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E07A" w14:textId="77777777" w:rsidR="00857DB2" w:rsidRPr="00DF6EAB" w:rsidRDefault="00857DB2" w:rsidP="00267A00">
      <w:pPr>
        <w:spacing w:after="0" w:line="240" w:lineRule="auto"/>
        <w:jc w:val="center"/>
        <w:rPr>
          <w:rFonts w:ascii="Times New Roman" w:eastAsia="Times New Roman" w:hAnsi="Times New Roman" w:cs="Times New Roman"/>
          <w:bCs/>
          <w:sz w:val="28"/>
          <w:szCs w:val="24"/>
          <w:lang w:val="uk-UA" w:eastAsia="ru-RU"/>
        </w:rPr>
      </w:pPr>
      <w:r w:rsidRPr="00DF6EAB">
        <w:rPr>
          <w:rFonts w:ascii="Times New Roman" w:eastAsia="Times New Roman" w:hAnsi="Times New Roman" w:cs="Times New Roman"/>
          <w:bCs/>
          <w:sz w:val="28"/>
          <w:szCs w:val="24"/>
          <w:lang w:val="uk-UA" w:eastAsia="ru-RU"/>
        </w:rPr>
        <w:t>СХІДНОУКРАЇНСЬКИЙ НАЦІОНАЛЬНИЙ УНІВЕРСИТЕТ</w:t>
      </w:r>
    </w:p>
    <w:p w14:paraId="7E8E7365" w14:textId="77777777" w:rsidR="00857DB2" w:rsidRPr="00DF6EAB" w:rsidRDefault="00857DB2" w:rsidP="00F8250E">
      <w:pPr>
        <w:spacing w:after="0" w:line="240" w:lineRule="auto"/>
        <w:ind w:firstLine="851"/>
        <w:jc w:val="center"/>
        <w:rPr>
          <w:rFonts w:ascii="Times New Roman" w:eastAsia="Times New Roman" w:hAnsi="Times New Roman" w:cs="Times New Roman"/>
          <w:bCs/>
          <w:sz w:val="28"/>
          <w:szCs w:val="24"/>
          <w:lang w:val="uk-UA" w:eastAsia="ru-RU"/>
        </w:rPr>
      </w:pPr>
      <w:r w:rsidRPr="00DF6EAB">
        <w:rPr>
          <w:rFonts w:ascii="Times New Roman" w:eastAsia="Times New Roman" w:hAnsi="Times New Roman" w:cs="Times New Roman"/>
          <w:bCs/>
          <w:sz w:val="28"/>
          <w:szCs w:val="24"/>
          <w:lang w:val="uk-UA" w:eastAsia="ru-RU"/>
        </w:rPr>
        <w:t>ІМЕНІ ВОЛОДИМИРА ДАЛЯ</w:t>
      </w:r>
    </w:p>
    <w:p w14:paraId="39EDEA0B" w14:textId="77777777" w:rsidR="00857DB2" w:rsidRPr="00DF6EAB" w:rsidRDefault="00857DB2" w:rsidP="00F8250E">
      <w:pPr>
        <w:spacing w:after="0" w:line="240" w:lineRule="auto"/>
        <w:ind w:firstLine="851"/>
        <w:rPr>
          <w:rFonts w:ascii="Times New Roman" w:eastAsia="Times New Roman" w:hAnsi="Times New Roman" w:cs="Times New Roman"/>
          <w:bCs/>
          <w:sz w:val="28"/>
          <w:szCs w:val="24"/>
          <w:lang w:val="uk-UA" w:eastAsia="ru-RU"/>
        </w:rPr>
      </w:pPr>
    </w:p>
    <w:p w14:paraId="773887AD" w14:textId="77777777" w:rsidR="00857DB2" w:rsidRPr="00DF6EAB" w:rsidRDefault="00857DB2" w:rsidP="00F8250E">
      <w:pPr>
        <w:keepNext/>
        <w:spacing w:after="0" w:line="240" w:lineRule="auto"/>
        <w:outlineLvl w:val="0"/>
        <w:rPr>
          <w:rFonts w:ascii="Times New Roman" w:eastAsia="Times New Roman" w:hAnsi="Times New Roman" w:cs="Times New Roman"/>
          <w:bCs/>
          <w:sz w:val="28"/>
          <w:szCs w:val="28"/>
          <w:lang w:val="uk-UA" w:eastAsia="ru-RU"/>
        </w:rPr>
      </w:pPr>
      <w:r w:rsidRPr="00DF6EAB">
        <w:rPr>
          <w:rFonts w:ascii="Times New Roman" w:eastAsia="Times New Roman" w:hAnsi="Times New Roman" w:cs="Times New Roman"/>
          <w:sz w:val="28"/>
          <w:szCs w:val="28"/>
          <w:lang w:val="uk-UA" w:eastAsia="ru-RU"/>
        </w:rPr>
        <w:t>Навчально-науковий інститут (факультет)</w:t>
      </w:r>
      <w:r w:rsidRPr="00DF6EAB">
        <w:rPr>
          <w:rFonts w:ascii="Times New Roman" w:eastAsia="Times New Roman" w:hAnsi="Times New Roman" w:cs="Times New Roman"/>
          <w:bCs/>
          <w:sz w:val="28"/>
          <w:szCs w:val="28"/>
          <w:lang w:val="uk-UA" w:eastAsia="ru-RU"/>
        </w:rPr>
        <w:t xml:space="preserve"> ___</w:t>
      </w:r>
      <w:r w:rsidRPr="00DF6EAB">
        <w:rPr>
          <w:rFonts w:ascii="Times New Roman" w:eastAsia="Times New Roman" w:hAnsi="Times New Roman" w:cs="Times New Roman"/>
          <w:bCs/>
          <w:sz w:val="28"/>
          <w:szCs w:val="28"/>
          <w:u w:val="single"/>
          <w:lang w:val="uk-UA" w:eastAsia="ru-RU"/>
        </w:rPr>
        <w:t>юридичний</w:t>
      </w:r>
      <w:r w:rsidRPr="00DF6EAB">
        <w:rPr>
          <w:rFonts w:ascii="Times New Roman" w:eastAsia="Times New Roman" w:hAnsi="Times New Roman" w:cs="Times New Roman"/>
          <w:bCs/>
          <w:sz w:val="28"/>
          <w:szCs w:val="28"/>
          <w:lang w:val="uk-UA" w:eastAsia="ru-RU"/>
        </w:rPr>
        <w:t>______________</w:t>
      </w:r>
    </w:p>
    <w:p w14:paraId="4EB9F653" w14:textId="77777777" w:rsidR="00857DB2" w:rsidRPr="00DF6EAB" w:rsidRDefault="00857DB2" w:rsidP="00F8250E">
      <w:pPr>
        <w:spacing w:after="0" w:line="240" w:lineRule="auto"/>
        <w:jc w:val="center"/>
        <w:rPr>
          <w:rFonts w:ascii="Times New Roman" w:eastAsia="Times New Roman" w:hAnsi="Times New Roman" w:cs="Times New Roman"/>
          <w:sz w:val="16"/>
          <w:szCs w:val="16"/>
          <w:lang w:val="uk-UA" w:eastAsia="ru-RU"/>
        </w:rPr>
      </w:pPr>
      <w:r w:rsidRPr="00DF6EAB">
        <w:rPr>
          <w:rFonts w:ascii="Times New Roman" w:eastAsia="Times New Roman" w:hAnsi="Times New Roman" w:cs="Times New Roman"/>
          <w:sz w:val="16"/>
          <w:szCs w:val="16"/>
          <w:lang w:val="uk-UA" w:eastAsia="ru-RU"/>
        </w:rPr>
        <w:t xml:space="preserve">                                                                                                                           (повне найменування інституту, факультету)             .</w:t>
      </w:r>
    </w:p>
    <w:p w14:paraId="4F2BBF5E" w14:textId="77777777" w:rsidR="00857DB2" w:rsidRPr="00DF6EAB" w:rsidRDefault="00857DB2" w:rsidP="00F8250E">
      <w:pPr>
        <w:keepNext/>
        <w:spacing w:after="0" w:line="240" w:lineRule="auto"/>
        <w:outlineLvl w:val="0"/>
        <w:rPr>
          <w:rFonts w:ascii="Times New Roman" w:eastAsia="Times New Roman" w:hAnsi="Times New Roman" w:cs="Times New Roman"/>
          <w:bCs/>
          <w:sz w:val="20"/>
          <w:szCs w:val="24"/>
          <w:lang w:val="uk-UA" w:eastAsia="ru-RU"/>
        </w:rPr>
      </w:pPr>
      <w:r w:rsidRPr="00DF6EAB">
        <w:rPr>
          <w:rFonts w:ascii="Times New Roman" w:eastAsia="Times New Roman" w:hAnsi="Times New Roman" w:cs="Times New Roman"/>
          <w:bCs/>
          <w:sz w:val="20"/>
          <w:szCs w:val="24"/>
          <w:lang w:val="uk-UA" w:eastAsia="ru-RU"/>
        </w:rPr>
        <w:t>__________________________________________________________________________________________</w:t>
      </w:r>
    </w:p>
    <w:p w14:paraId="5C596498" w14:textId="77777777" w:rsidR="00857DB2" w:rsidRPr="00DF6EAB" w:rsidRDefault="00857DB2" w:rsidP="00F8250E">
      <w:pPr>
        <w:keepNext/>
        <w:spacing w:after="0" w:line="240" w:lineRule="auto"/>
        <w:outlineLvl w:val="0"/>
        <w:rPr>
          <w:rFonts w:ascii="Times New Roman" w:eastAsia="Times New Roman" w:hAnsi="Times New Roman" w:cs="Times New Roman"/>
          <w:bCs/>
          <w:sz w:val="28"/>
          <w:szCs w:val="28"/>
          <w:u w:val="single"/>
          <w:lang w:val="uk-UA" w:eastAsia="ru-RU"/>
        </w:rPr>
      </w:pPr>
      <w:r w:rsidRPr="00DF6EAB">
        <w:rPr>
          <w:rFonts w:ascii="Times New Roman" w:eastAsia="Times New Roman" w:hAnsi="Times New Roman" w:cs="Times New Roman"/>
          <w:bCs/>
          <w:sz w:val="28"/>
          <w:szCs w:val="28"/>
          <w:lang w:val="uk-UA" w:eastAsia="ru-RU"/>
        </w:rPr>
        <w:t xml:space="preserve">Кафедра </w:t>
      </w:r>
      <w:r w:rsidRPr="00DF6EAB">
        <w:rPr>
          <w:rFonts w:ascii="Times New Roman" w:eastAsia="Times New Roman" w:hAnsi="Times New Roman" w:cs="Times New Roman"/>
          <w:bCs/>
          <w:sz w:val="20"/>
          <w:szCs w:val="24"/>
          <w:lang w:val="uk-UA" w:eastAsia="ru-RU"/>
        </w:rPr>
        <w:t>____</w:t>
      </w:r>
      <w:r w:rsidRPr="00DF6EAB">
        <w:rPr>
          <w:rFonts w:ascii="Times New Roman" w:eastAsia="Times New Roman" w:hAnsi="Times New Roman" w:cs="Times New Roman"/>
          <w:bCs/>
          <w:sz w:val="28"/>
          <w:szCs w:val="28"/>
          <w:u w:val="single"/>
          <w:lang w:val="uk-UA" w:eastAsia="ru-RU"/>
        </w:rPr>
        <w:t>філософії, культурології та інформаційної діяльності</w:t>
      </w:r>
      <w:r w:rsidRPr="00DF6EAB">
        <w:rPr>
          <w:rFonts w:ascii="Times New Roman" w:eastAsia="Times New Roman" w:hAnsi="Times New Roman" w:cs="Times New Roman"/>
          <w:bCs/>
          <w:sz w:val="28"/>
          <w:szCs w:val="28"/>
          <w:lang w:val="uk-UA" w:eastAsia="ru-RU"/>
        </w:rPr>
        <w:t>_________</w:t>
      </w:r>
    </w:p>
    <w:p w14:paraId="6C750730" w14:textId="77777777" w:rsidR="00857DB2" w:rsidRPr="00DF6EAB" w:rsidRDefault="00857DB2" w:rsidP="00F8250E">
      <w:pPr>
        <w:spacing w:after="0" w:line="240" w:lineRule="auto"/>
        <w:jc w:val="center"/>
        <w:rPr>
          <w:rFonts w:ascii="Times New Roman" w:eastAsia="Times New Roman" w:hAnsi="Times New Roman" w:cs="Times New Roman"/>
          <w:sz w:val="16"/>
          <w:szCs w:val="16"/>
          <w:lang w:val="uk-UA" w:eastAsia="ru-RU"/>
        </w:rPr>
      </w:pPr>
      <w:r w:rsidRPr="00DF6EAB">
        <w:rPr>
          <w:rFonts w:ascii="Times New Roman" w:eastAsia="Times New Roman" w:hAnsi="Times New Roman" w:cs="Times New Roman"/>
          <w:sz w:val="16"/>
          <w:szCs w:val="16"/>
          <w:lang w:val="uk-UA" w:eastAsia="ru-RU"/>
        </w:rPr>
        <w:t xml:space="preserve">                     (повна назва кафедри)</w:t>
      </w:r>
    </w:p>
    <w:p w14:paraId="60A1B2D3" w14:textId="77777777" w:rsidR="00857DB2" w:rsidRPr="00DF6EAB" w:rsidRDefault="00857DB2" w:rsidP="00F8250E">
      <w:pPr>
        <w:spacing w:after="0" w:line="240" w:lineRule="auto"/>
        <w:jc w:val="center"/>
        <w:rPr>
          <w:rFonts w:ascii="Times New Roman" w:eastAsia="Times New Roman" w:hAnsi="Times New Roman" w:cs="Times New Roman"/>
          <w:sz w:val="16"/>
          <w:szCs w:val="24"/>
          <w:lang w:val="uk-UA" w:eastAsia="ru-RU"/>
        </w:rPr>
      </w:pPr>
    </w:p>
    <w:p w14:paraId="36562231" w14:textId="77777777" w:rsidR="00857DB2" w:rsidRPr="00DF6EAB" w:rsidRDefault="00857DB2" w:rsidP="00F8250E">
      <w:pPr>
        <w:spacing w:after="0" w:line="240" w:lineRule="auto"/>
        <w:jc w:val="center"/>
        <w:rPr>
          <w:rFonts w:ascii="Times New Roman" w:eastAsia="Times New Roman" w:hAnsi="Times New Roman" w:cs="Times New Roman"/>
          <w:sz w:val="16"/>
          <w:szCs w:val="24"/>
          <w:lang w:val="uk-UA" w:eastAsia="ru-RU"/>
        </w:rPr>
      </w:pPr>
    </w:p>
    <w:p w14:paraId="216A8DF7" w14:textId="77777777" w:rsidR="00857DB2" w:rsidRPr="00DF6EAB" w:rsidRDefault="00857DB2" w:rsidP="00F8250E">
      <w:pPr>
        <w:spacing w:after="0" w:line="240" w:lineRule="auto"/>
        <w:jc w:val="center"/>
        <w:rPr>
          <w:rFonts w:ascii="Times New Roman" w:eastAsia="Times New Roman" w:hAnsi="Times New Roman" w:cs="Times New Roman"/>
          <w:sz w:val="16"/>
          <w:szCs w:val="24"/>
          <w:lang w:val="uk-UA" w:eastAsia="ru-RU"/>
        </w:rPr>
      </w:pPr>
    </w:p>
    <w:p w14:paraId="0FD5003E" w14:textId="77777777" w:rsidR="00857DB2" w:rsidRPr="00DF6EAB" w:rsidRDefault="00857DB2" w:rsidP="00F8250E">
      <w:pPr>
        <w:spacing w:after="0" w:line="240" w:lineRule="auto"/>
        <w:jc w:val="center"/>
        <w:rPr>
          <w:rFonts w:ascii="Times New Roman" w:eastAsia="Times New Roman" w:hAnsi="Times New Roman" w:cs="Times New Roman"/>
          <w:sz w:val="16"/>
          <w:szCs w:val="24"/>
          <w:lang w:val="uk-UA" w:eastAsia="ru-RU"/>
        </w:rPr>
      </w:pPr>
    </w:p>
    <w:p w14:paraId="7977173F" w14:textId="77777777" w:rsidR="00857DB2" w:rsidRPr="00DF6EAB" w:rsidRDefault="00857DB2" w:rsidP="00F8250E">
      <w:pPr>
        <w:spacing w:after="0" w:line="240" w:lineRule="auto"/>
        <w:jc w:val="center"/>
        <w:rPr>
          <w:rFonts w:ascii="Times New Roman" w:eastAsia="Times New Roman" w:hAnsi="Times New Roman" w:cs="Times New Roman"/>
          <w:sz w:val="16"/>
          <w:szCs w:val="24"/>
          <w:lang w:val="uk-UA" w:eastAsia="ru-RU"/>
        </w:rPr>
      </w:pPr>
    </w:p>
    <w:p w14:paraId="68C3CC16" w14:textId="77777777" w:rsidR="00857DB2" w:rsidRPr="00DF6EAB" w:rsidRDefault="00857DB2" w:rsidP="00F8250E">
      <w:pPr>
        <w:spacing w:after="0" w:line="240" w:lineRule="auto"/>
        <w:jc w:val="center"/>
        <w:rPr>
          <w:rFonts w:ascii="Times New Roman" w:eastAsia="Times New Roman" w:hAnsi="Times New Roman" w:cs="Times New Roman"/>
          <w:sz w:val="16"/>
          <w:szCs w:val="24"/>
          <w:lang w:val="uk-UA" w:eastAsia="ru-RU"/>
        </w:rPr>
      </w:pPr>
    </w:p>
    <w:p w14:paraId="3A79601A" w14:textId="77777777" w:rsidR="00857DB2" w:rsidRPr="00DF6EAB" w:rsidRDefault="00857DB2" w:rsidP="00F8250E">
      <w:pPr>
        <w:keepNext/>
        <w:spacing w:after="0" w:line="240" w:lineRule="auto"/>
        <w:jc w:val="center"/>
        <w:outlineLvl w:val="1"/>
        <w:rPr>
          <w:rFonts w:ascii="Times New Roman" w:eastAsia="Times New Roman" w:hAnsi="Times New Roman" w:cs="Times New Roman"/>
          <w:bCs/>
          <w:sz w:val="36"/>
          <w:szCs w:val="36"/>
          <w:lang w:val="uk-UA" w:eastAsia="ru-RU"/>
        </w:rPr>
      </w:pPr>
      <w:r w:rsidRPr="00DF6EAB">
        <w:rPr>
          <w:rFonts w:ascii="Times New Roman" w:eastAsia="Times New Roman" w:hAnsi="Times New Roman" w:cs="Times New Roman"/>
          <w:bCs/>
          <w:sz w:val="36"/>
          <w:szCs w:val="36"/>
          <w:lang w:val="uk-UA" w:eastAsia="ru-RU"/>
        </w:rPr>
        <w:t>ПОЯСНЮВАЛЬНА ЗАПИСКА</w:t>
      </w:r>
    </w:p>
    <w:p w14:paraId="5D68A5CD" w14:textId="77777777" w:rsidR="00857DB2" w:rsidRPr="00830E1E" w:rsidRDefault="00857DB2" w:rsidP="00F8250E">
      <w:pPr>
        <w:spacing w:after="0" w:line="240" w:lineRule="auto"/>
        <w:jc w:val="center"/>
        <w:rPr>
          <w:rFonts w:ascii="Times New Roman" w:eastAsia="Times New Roman" w:hAnsi="Times New Roman" w:cs="Times New Roman"/>
          <w:sz w:val="28"/>
          <w:szCs w:val="24"/>
          <w:lang w:eastAsia="ru-RU"/>
        </w:rPr>
      </w:pPr>
      <w:r w:rsidRPr="00DF6EAB">
        <w:rPr>
          <w:rFonts w:ascii="Times New Roman" w:eastAsia="Times New Roman" w:hAnsi="Times New Roman" w:cs="Times New Roman"/>
          <w:sz w:val="28"/>
          <w:szCs w:val="24"/>
          <w:lang w:val="uk-UA" w:eastAsia="ru-RU"/>
        </w:rPr>
        <w:t>до кваліфікаційної випускної роботи</w:t>
      </w:r>
    </w:p>
    <w:p w14:paraId="12AD99F1" w14:textId="77777777" w:rsidR="00857DB2" w:rsidRPr="00DF6EAB" w:rsidRDefault="00857DB2" w:rsidP="00F8250E">
      <w:pPr>
        <w:spacing w:after="0" w:line="240" w:lineRule="auto"/>
        <w:jc w:val="center"/>
        <w:rPr>
          <w:rFonts w:ascii="Times New Roman" w:eastAsia="Times New Roman" w:hAnsi="Times New Roman" w:cs="Times New Roman"/>
          <w:sz w:val="28"/>
          <w:szCs w:val="24"/>
          <w:lang w:val="uk-UA" w:eastAsia="ru-RU"/>
        </w:rPr>
      </w:pPr>
    </w:p>
    <w:p w14:paraId="28F77EAE" w14:textId="77777777" w:rsidR="00857DB2" w:rsidRPr="00DF6EAB" w:rsidRDefault="00857DB2" w:rsidP="00F8250E">
      <w:pPr>
        <w:spacing w:after="0" w:line="240" w:lineRule="auto"/>
        <w:rPr>
          <w:rFonts w:ascii="Times New Roman" w:eastAsia="Times New Roman" w:hAnsi="Times New Roman" w:cs="Times New Roman"/>
          <w:sz w:val="28"/>
          <w:szCs w:val="24"/>
          <w:lang w:val="uk-UA" w:eastAsia="ru-RU"/>
        </w:rPr>
      </w:pPr>
      <w:r w:rsidRPr="00DF6EAB">
        <w:rPr>
          <w:rFonts w:ascii="Times New Roman" w:eastAsia="Times New Roman" w:hAnsi="Times New Roman" w:cs="Times New Roman"/>
          <w:sz w:val="28"/>
          <w:szCs w:val="28"/>
          <w:lang w:val="uk-UA" w:eastAsia="ru-RU"/>
        </w:rPr>
        <w:t xml:space="preserve">освітній </w:t>
      </w:r>
      <w:proofErr w:type="spellStart"/>
      <w:r w:rsidRPr="00DF6EAB">
        <w:rPr>
          <w:rFonts w:ascii="Times New Roman" w:eastAsia="Times New Roman" w:hAnsi="Times New Roman" w:cs="Times New Roman"/>
          <w:sz w:val="28"/>
          <w:szCs w:val="28"/>
          <w:lang w:val="uk-UA" w:eastAsia="ru-RU"/>
        </w:rPr>
        <w:t>ступінь</w:t>
      </w:r>
      <w:r w:rsidRPr="00DF6EAB">
        <w:rPr>
          <w:rFonts w:ascii="Times New Roman" w:eastAsia="Times New Roman" w:hAnsi="Times New Roman" w:cs="Times New Roman"/>
          <w:sz w:val="28"/>
          <w:szCs w:val="24"/>
          <w:lang w:val="uk-UA" w:eastAsia="ru-RU"/>
        </w:rPr>
        <w:t>___</w:t>
      </w:r>
      <w:r w:rsidRPr="00DF6EAB">
        <w:rPr>
          <w:rFonts w:ascii="Times New Roman" w:eastAsia="Times New Roman" w:hAnsi="Times New Roman" w:cs="Times New Roman"/>
          <w:sz w:val="28"/>
          <w:szCs w:val="24"/>
          <w:u w:val="single"/>
          <w:lang w:val="uk-UA" w:eastAsia="ru-RU"/>
        </w:rPr>
        <w:t>магістр</w:t>
      </w:r>
      <w:proofErr w:type="spellEnd"/>
      <w:r w:rsidRPr="00DF6EAB">
        <w:rPr>
          <w:rFonts w:ascii="Times New Roman" w:eastAsia="Times New Roman" w:hAnsi="Times New Roman" w:cs="Times New Roman"/>
          <w:sz w:val="28"/>
          <w:szCs w:val="24"/>
          <w:lang w:val="uk-UA" w:eastAsia="ru-RU"/>
        </w:rPr>
        <w:t>___________________________________________</w:t>
      </w:r>
    </w:p>
    <w:p w14:paraId="39C3A1AB" w14:textId="77777777" w:rsidR="00857DB2" w:rsidRPr="00DF6EAB" w:rsidRDefault="00857DB2" w:rsidP="00F8250E">
      <w:pPr>
        <w:spacing w:after="0" w:line="240" w:lineRule="auto"/>
        <w:ind w:left="1416"/>
        <w:rPr>
          <w:rFonts w:ascii="Times New Roman" w:eastAsia="Times New Roman" w:hAnsi="Times New Roman" w:cs="Times New Roman"/>
          <w:sz w:val="16"/>
          <w:szCs w:val="16"/>
          <w:lang w:val="uk-UA" w:eastAsia="ru-RU"/>
        </w:rPr>
      </w:pPr>
      <w:r w:rsidRPr="00DF6EAB">
        <w:rPr>
          <w:rFonts w:ascii="Times New Roman" w:eastAsia="Times New Roman" w:hAnsi="Times New Roman" w:cs="Times New Roman"/>
          <w:sz w:val="16"/>
          <w:szCs w:val="16"/>
          <w:lang w:val="uk-UA" w:eastAsia="ru-RU"/>
        </w:rPr>
        <w:t xml:space="preserve"> (бакалавр,  магістр)</w:t>
      </w:r>
    </w:p>
    <w:p w14:paraId="211DE966" w14:textId="77777777" w:rsidR="00857DB2" w:rsidRPr="00DF6EAB" w:rsidRDefault="00857DB2" w:rsidP="00F8250E">
      <w:pPr>
        <w:spacing w:after="0" w:line="240" w:lineRule="auto"/>
        <w:jc w:val="both"/>
        <w:rPr>
          <w:rFonts w:ascii="Times New Roman" w:eastAsia="Times New Roman" w:hAnsi="Times New Roman" w:cs="Times New Roman"/>
          <w:sz w:val="28"/>
          <w:szCs w:val="24"/>
          <w:lang w:val="uk-UA" w:eastAsia="ru-RU"/>
        </w:rPr>
      </w:pPr>
      <w:r w:rsidRPr="00DF6EAB">
        <w:rPr>
          <w:rFonts w:ascii="Times New Roman" w:eastAsia="Times New Roman" w:hAnsi="Times New Roman" w:cs="Times New Roman"/>
          <w:sz w:val="28"/>
          <w:szCs w:val="24"/>
          <w:lang w:val="uk-UA" w:eastAsia="ru-RU"/>
        </w:rPr>
        <w:t>спеціальність  _</w:t>
      </w:r>
      <w:r w:rsidRPr="00DF6EAB">
        <w:rPr>
          <w:rFonts w:ascii="Times New Roman" w:eastAsia="Times New Roman" w:hAnsi="Times New Roman" w:cs="Times New Roman"/>
          <w:sz w:val="28"/>
          <w:szCs w:val="24"/>
          <w:u w:val="single"/>
          <w:lang w:val="uk-UA" w:eastAsia="ru-RU"/>
        </w:rPr>
        <w:t xml:space="preserve">    041 Богослов’я </w:t>
      </w:r>
      <w:r w:rsidRPr="00DF6EAB">
        <w:rPr>
          <w:rFonts w:ascii="Times New Roman" w:eastAsia="Times New Roman" w:hAnsi="Times New Roman" w:cs="Times New Roman"/>
          <w:sz w:val="28"/>
          <w:szCs w:val="24"/>
          <w:lang w:val="uk-UA" w:eastAsia="ru-RU"/>
        </w:rPr>
        <w:t>_____________________________________</w:t>
      </w:r>
    </w:p>
    <w:p w14:paraId="138FC473" w14:textId="77777777" w:rsidR="00857DB2" w:rsidRPr="00DF6EAB" w:rsidRDefault="00857DB2" w:rsidP="00F8250E">
      <w:pPr>
        <w:spacing w:after="0" w:line="240" w:lineRule="auto"/>
        <w:jc w:val="both"/>
        <w:rPr>
          <w:rFonts w:ascii="Times New Roman" w:eastAsia="Times New Roman" w:hAnsi="Times New Roman" w:cs="Times New Roman"/>
          <w:sz w:val="16"/>
          <w:szCs w:val="24"/>
          <w:lang w:val="uk-UA" w:eastAsia="ru-RU"/>
        </w:rPr>
      </w:pPr>
      <w:r w:rsidRPr="00DF6EAB">
        <w:rPr>
          <w:rFonts w:ascii="Times New Roman" w:eastAsia="Times New Roman" w:hAnsi="Times New Roman" w:cs="Times New Roman"/>
          <w:sz w:val="16"/>
          <w:szCs w:val="24"/>
          <w:lang w:val="uk-UA" w:eastAsia="ru-RU"/>
        </w:rPr>
        <w:t xml:space="preserve">                                                         (шифр і назва спеціальності)</w:t>
      </w:r>
    </w:p>
    <w:p w14:paraId="0D7033D1" w14:textId="77777777" w:rsidR="00857DB2" w:rsidRPr="00DF6EAB" w:rsidRDefault="00857DB2" w:rsidP="00F8250E">
      <w:pPr>
        <w:spacing w:after="0" w:line="240" w:lineRule="auto"/>
        <w:jc w:val="both"/>
        <w:rPr>
          <w:rFonts w:ascii="Times New Roman" w:eastAsia="Times New Roman" w:hAnsi="Times New Roman" w:cs="Times New Roman"/>
          <w:sz w:val="28"/>
          <w:szCs w:val="24"/>
          <w:lang w:val="uk-UA" w:eastAsia="ru-RU"/>
        </w:rPr>
      </w:pPr>
      <w:r w:rsidRPr="00DF6EAB">
        <w:rPr>
          <w:rFonts w:ascii="Times New Roman" w:eastAsia="Times New Roman" w:hAnsi="Times New Roman" w:cs="Times New Roman"/>
          <w:sz w:val="28"/>
          <w:szCs w:val="24"/>
          <w:lang w:val="uk-UA" w:eastAsia="ru-RU"/>
        </w:rPr>
        <w:t>спеціалізація _______________________________________________________</w:t>
      </w:r>
    </w:p>
    <w:p w14:paraId="248089B5" w14:textId="77777777" w:rsidR="00857DB2" w:rsidRPr="00DF6EAB" w:rsidRDefault="00857DB2" w:rsidP="00F8250E">
      <w:pPr>
        <w:spacing w:after="0" w:line="240" w:lineRule="auto"/>
        <w:jc w:val="both"/>
        <w:rPr>
          <w:rFonts w:ascii="Times New Roman" w:eastAsia="Times New Roman" w:hAnsi="Times New Roman" w:cs="Times New Roman"/>
          <w:sz w:val="16"/>
          <w:szCs w:val="24"/>
          <w:lang w:val="uk-UA" w:eastAsia="ru-RU"/>
        </w:rPr>
      </w:pPr>
      <w:r w:rsidRPr="00DF6EAB">
        <w:rPr>
          <w:rFonts w:ascii="Times New Roman" w:eastAsia="Times New Roman" w:hAnsi="Times New Roman" w:cs="Times New Roman"/>
          <w:sz w:val="16"/>
          <w:szCs w:val="24"/>
          <w:lang w:val="uk-UA" w:eastAsia="ru-RU"/>
        </w:rPr>
        <w:t xml:space="preserve">                                                                          (назва спеціалізації)</w:t>
      </w:r>
    </w:p>
    <w:p w14:paraId="722FA1BE" w14:textId="77777777" w:rsidR="00857DB2" w:rsidRPr="00DF6EAB" w:rsidRDefault="00857DB2" w:rsidP="00F8250E">
      <w:pPr>
        <w:spacing w:after="0" w:line="240" w:lineRule="auto"/>
        <w:rPr>
          <w:rFonts w:ascii="Times New Roman" w:eastAsia="Times New Roman" w:hAnsi="Times New Roman" w:cs="Times New Roman"/>
          <w:sz w:val="16"/>
          <w:szCs w:val="24"/>
          <w:lang w:val="uk-UA" w:eastAsia="ru-RU"/>
        </w:rPr>
      </w:pPr>
    </w:p>
    <w:p w14:paraId="285CF0AF" w14:textId="77777777" w:rsidR="00857DB2" w:rsidRPr="00DF6EAB" w:rsidRDefault="00857DB2" w:rsidP="00F8250E">
      <w:pPr>
        <w:spacing w:after="0" w:line="240" w:lineRule="auto"/>
        <w:rPr>
          <w:rFonts w:ascii="Times New Roman" w:eastAsia="Times New Roman" w:hAnsi="Times New Roman" w:cs="Times New Roman"/>
          <w:sz w:val="16"/>
          <w:szCs w:val="24"/>
          <w:lang w:val="uk-UA" w:eastAsia="ru-RU"/>
        </w:rPr>
      </w:pPr>
    </w:p>
    <w:p w14:paraId="108A2A64" w14:textId="77777777" w:rsidR="00857DB2" w:rsidRPr="00DF6EAB" w:rsidRDefault="00857DB2" w:rsidP="00F8250E">
      <w:pPr>
        <w:spacing w:after="0" w:line="240" w:lineRule="auto"/>
        <w:jc w:val="center"/>
        <w:rPr>
          <w:rFonts w:ascii="Times New Roman" w:eastAsia="Times New Roman" w:hAnsi="Times New Roman" w:cs="Times New Roman"/>
          <w:sz w:val="16"/>
          <w:szCs w:val="24"/>
          <w:lang w:val="uk-UA" w:eastAsia="ru-RU"/>
        </w:rPr>
      </w:pPr>
    </w:p>
    <w:p w14:paraId="1F88F660" w14:textId="77777777" w:rsidR="00857DB2" w:rsidRPr="00DF6EAB" w:rsidRDefault="00857DB2" w:rsidP="00F8250E">
      <w:pPr>
        <w:spacing w:after="0" w:line="240" w:lineRule="auto"/>
        <w:jc w:val="center"/>
        <w:rPr>
          <w:rFonts w:ascii="Times New Roman" w:hAnsi="Times New Roman" w:cs="Times New Roman"/>
          <w:sz w:val="28"/>
          <w:szCs w:val="28"/>
          <w:lang w:val="uk-UA"/>
        </w:rPr>
      </w:pPr>
      <w:r w:rsidRPr="00DF6EAB">
        <w:rPr>
          <w:rFonts w:ascii="Times New Roman" w:eastAsia="Times New Roman" w:hAnsi="Times New Roman" w:cs="Times New Roman"/>
          <w:sz w:val="28"/>
          <w:szCs w:val="24"/>
          <w:lang w:val="uk-UA" w:eastAsia="ru-RU"/>
        </w:rPr>
        <w:t xml:space="preserve">на </w:t>
      </w:r>
      <w:proofErr w:type="spellStart"/>
      <w:r w:rsidRPr="00DF6EAB">
        <w:rPr>
          <w:rFonts w:ascii="Times New Roman" w:eastAsia="Times New Roman" w:hAnsi="Times New Roman" w:cs="Times New Roman"/>
          <w:sz w:val="28"/>
          <w:szCs w:val="24"/>
          <w:lang w:val="uk-UA" w:eastAsia="ru-RU"/>
        </w:rPr>
        <w:t>тему</w:t>
      </w:r>
      <w:r w:rsidRPr="00DF6EAB">
        <w:rPr>
          <w:rFonts w:ascii="Times New Roman" w:eastAsia="Times New Roman" w:hAnsi="Times New Roman" w:cs="Times New Roman"/>
          <w:sz w:val="16"/>
          <w:szCs w:val="24"/>
          <w:u w:val="single"/>
          <w:lang w:val="uk-UA" w:eastAsia="ru-RU"/>
        </w:rPr>
        <w:t>___</w:t>
      </w:r>
      <w:bookmarkStart w:id="0" w:name="_Hlk29514895"/>
      <w:r w:rsidRPr="00DF6EAB">
        <w:rPr>
          <w:rFonts w:ascii="Times New Roman" w:hAnsi="Times New Roman" w:cs="Times New Roman"/>
          <w:sz w:val="28"/>
          <w:szCs w:val="28"/>
          <w:u w:val="single"/>
          <w:lang w:val="uk-UA"/>
        </w:rPr>
        <w:t>«Євангелія</w:t>
      </w:r>
      <w:proofErr w:type="spellEnd"/>
      <w:r w:rsidRPr="00DF6EAB">
        <w:rPr>
          <w:rFonts w:ascii="Times New Roman" w:hAnsi="Times New Roman" w:cs="Times New Roman"/>
          <w:sz w:val="28"/>
          <w:szCs w:val="28"/>
          <w:u w:val="single"/>
          <w:lang w:val="uk-UA"/>
        </w:rPr>
        <w:t xml:space="preserve"> як програма духовного вдосконалення</w:t>
      </w:r>
      <w:r w:rsidRPr="00DF6EAB">
        <w:rPr>
          <w:rFonts w:ascii="Times New Roman" w:hAnsi="Times New Roman" w:cs="Times New Roman"/>
          <w:sz w:val="28"/>
          <w:szCs w:val="28"/>
          <w:lang w:val="uk-UA"/>
        </w:rPr>
        <w:t>_______________</w:t>
      </w:r>
    </w:p>
    <w:p w14:paraId="6460959E" w14:textId="77777777" w:rsidR="00857DB2" w:rsidRPr="00DF6EAB" w:rsidRDefault="00857DB2" w:rsidP="00F8250E">
      <w:pPr>
        <w:spacing w:after="0" w:line="240" w:lineRule="auto"/>
        <w:jc w:val="center"/>
        <w:rPr>
          <w:rFonts w:ascii="Times New Roman" w:eastAsia="Times New Roman" w:hAnsi="Times New Roman" w:cs="Times New Roman"/>
          <w:sz w:val="28"/>
          <w:szCs w:val="28"/>
          <w:lang w:val="uk-UA" w:eastAsia="ru-RU"/>
        </w:rPr>
      </w:pPr>
      <w:r w:rsidRPr="00DF6EAB">
        <w:rPr>
          <w:rFonts w:ascii="Times New Roman" w:hAnsi="Times New Roman" w:cs="Times New Roman"/>
          <w:sz w:val="28"/>
          <w:szCs w:val="28"/>
          <w:u w:val="single"/>
          <w:lang w:val="uk-UA"/>
        </w:rPr>
        <w:t xml:space="preserve">                             сучасної людини»</w:t>
      </w:r>
      <w:r w:rsidRPr="00DF6EAB">
        <w:rPr>
          <w:rFonts w:ascii="Times New Roman" w:eastAsia="Times New Roman" w:hAnsi="Times New Roman" w:cs="Times New Roman"/>
          <w:sz w:val="28"/>
          <w:szCs w:val="28"/>
          <w:u w:val="single"/>
          <w:lang w:val="uk-UA" w:eastAsia="ru-RU"/>
        </w:rPr>
        <w:t xml:space="preserve"> </w:t>
      </w:r>
      <w:bookmarkEnd w:id="0"/>
      <w:r w:rsidRPr="00DF6EAB">
        <w:rPr>
          <w:rFonts w:ascii="Times New Roman" w:eastAsia="Times New Roman" w:hAnsi="Times New Roman" w:cs="Times New Roman"/>
          <w:sz w:val="28"/>
          <w:szCs w:val="28"/>
          <w:lang w:val="uk-UA" w:eastAsia="ru-RU"/>
        </w:rPr>
        <w:t>___________________________________</w:t>
      </w:r>
    </w:p>
    <w:p w14:paraId="6858B8F2" w14:textId="77777777" w:rsidR="00857DB2" w:rsidRPr="00DF6EAB" w:rsidRDefault="00857DB2" w:rsidP="00F8250E">
      <w:pPr>
        <w:spacing w:after="0" w:line="240" w:lineRule="auto"/>
        <w:jc w:val="center"/>
        <w:rPr>
          <w:rFonts w:ascii="Times New Roman" w:eastAsia="Times New Roman" w:hAnsi="Times New Roman" w:cs="Times New Roman"/>
          <w:sz w:val="28"/>
          <w:szCs w:val="24"/>
          <w:lang w:val="uk-UA" w:eastAsia="ru-RU"/>
        </w:rPr>
      </w:pPr>
    </w:p>
    <w:p w14:paraId="2EBC00FE" w14:textId="77777777" w:rsidR="00857DB2" w:rsidRPr="00DF6EAB" w:rsidRDefault="00857DB2" w:rsidP="00F8250E">
      <w:pPr>
        <w:spacing w:after="0" w:line="240" w:lineRule="auto"/>
        <w:jc w:val="center"/>
        <w:rPr>
          <w:rFonts w:ascii="Times New Roman" w:eastAsia="Times New Roman" w:hAnsi="Times New Roman" w:cs="Times New Roman"/>
          <w:sz w:val="28"/>
          <w:szCs w:val="24"/>
          <w:lang w:val="uk-UA" w:eastAsia="ru-RU"/>
        </w:rPr>
      </w:pPr>
    </w:p>
    <w:p w14:paraId="7D7EEB62" w14:textId="77777777" w:rsidR="00857DB2" w:rsidRPr="00DF6EAB" w:rsidRDefault="00857DB2" w:rsidP="00F8250E">
      <w:pPr>
        <w:spacing w:after="0" w:line="240" w:lineRule="auto"/>
        <w:jc w:val="both"/>
        <w:rPr>
          <w:rFonts w:ascii="Times New Roman" w:eastAsia="Times New Roman" w:hAnsi="Times New Roman" w:cs="Times New Roman"/>
          <w:b/>
          <w:sz w:val="24"/>
          <w:szCs w:val="24"/>
          <w:lang w:val="uk-UA" w:eastAsia="ru-RU"/>
        </w:rPr>
      </w:pPr>
      <w:r w:rsidRPr="00DF6EAB">
        <w:rPr>
          <w:rFonts w:ascii="Times New Roman" w:eastAsia="Times New Roman" w:hAnsi="Times New Roman" w:cs="Times New Roman"/>
          <w:sz w:val="28"/>
          <w:szCs w:val="24"/>
          <w:lang w:val="uk-UA" w:eastAsia="ru-RU"/>
        </w:rPr>
        <w:t xml:space="preserve">Виконав: студент групи БГ-20зм    _______             </w:t>
      </w:r>
      <w:r w:rsidRPr="00DF6EAB">
        <w:rPr>
          <w:rFonts w:ascii="Times New Roman" w:eastAsia="Times New Roman" w:hAnsi="Times New Roman" w:cs="Times New Roman"/>
          <w:sz w:val="28"/>
          <w:szCs w:val="24"/>
          <w:u w:val="single"/>
          <w:lang w:val="uk-UA" w:eastAsia="ru-RU"/>
        </w:rPr>
        <w:t xml:space="preserve">І.І. </w:t>
      </w:r>
      <w:proofErr w:type="spellStart"/>
      <w:r w:rsidRPr="00DF6EAB">
        <w:rPr>
          <w:rFonts w:ascii="Times New Roman" w:eastAsia="Times New Roman" w:hAnsi="Times New Roman" w:cs="Times New Roman"/>
          <w:sz w:val="28"/>
          <w:szCs w:val="24"/>
          <w:u w:val="single"/>
          <w:lang w:val="uk-UA" w:eastAsia="ru-RU"/>
        </w:rPr>
        <w:t>Сисоєнко</w:t>
      </w:r>
      <w:proofErr w:type="spellEnd"/>
      <w:r w:rsidRPr="00DF6EAB">
        <w:rPr>
          <w:rFonts w:ascii="Times New Roman" w:eastAsia="Times New Roman" w:hAnsi="Times New Roman" w:cs="Times New Roman"/>
          <w:sz w:val="28"/>
          <w:szCs w:val="24"/>
          <w:u w:val="single"/>
          <w:lang w:val="uk-UA" w:eastAsia="ru-RU"/>
        </w:rPr>
        <w:t xml:space="preserve"> </w:t>
      </w:r>
    </w:p>
    <w:p w14:paraId="09190A03" w14:textId="77777777" w:rsidR="00857DB2" w:rsidRPr="00DF6EAB" w:rsidRDefault="00857DB2" w:rsidP="00F8250E">
      <w:pPr>
        <w:spacing w:after="0" w:line="240" w:lineRule="auto"/>
        <w:ind w:left="3540"/>
        <w:rPr>
          <w:rFonts w:ascii="Times New Roman" w:eastAsia="Times New Roman" w:hAnsi="Times New Roman" w:cs="Times New Roman"/>
          <w:sz w:val="28"/>
          <w:szCs w:val="24"/>
          <w:lang w:val="uk-UA" w:eastAsia="ru-RU"/>
        </w:rPr>
      </w:pPr>
      <w:r w:rsidRPr="00DF6EAB">
        <w:rPr>
          <w:rFonts w:ascii="Times New Roman" w:eastAsia="Times New Roman" w:hAnsi="Times New Roman" w:cs="Times New Roman"/>
          <w:bCs/>
          <w:sz w:val="24"/>
          <w:szCs w:val="24"/>
          <w:vertAlign w:val="superscript"/>
          <w:lang w:val="uk-UA" w:eastAsia="ru-RU"/>
        </w:rPr>
        <w:t xml:space="preserve">     ( підпис )                           (ініціали і прізвище)</w:t>
      </w:r>
    </w:p>
    <w:p w14:paraId="20A1CEDD" w14:textId="77777777" w:rsidR="00857DB2" w:rsidRPr="00DF6EAB" w:rsidRDefault="00857DB2" w:rsidP="00F8250E">
      <w:pPr>
        <w:spacing w:after="0" w:line="240" w:lineRule="auto"/>
        <w:rPr>
          <w:rFonts w:ascii="Times New Roman" w:eastAsia="Times New Roman" w:hAnsi="Times New Roman" w:cs="Times New Roman"/>
          <w:sz w:val="16"/>
          <w:szCs w:val="24"/>
          <w:lang w:val="uk-UA" w:eastAsia="ru-RU"/>
        </w:rPr>
      </w:pPr>
    </w:p>
    <w:p w14:paraId="7A89A97B" w14:textId="77777777" w:rsidR="00857DB2" w:rsidRPr="00DF6EAB" w:rsidRDefault="00857DB2" w:rsidP="00F8250E">
      <w:pPr>
        <w:spacing w:after="0" w:line="240" w:lineRule="auto"/>
        <w:jc w:val="both"/>
        <w:rPr>
          <w:rFonts w:ascii="Times New Roman" w:eastAsia="Times New Roman" w:hAnsi="Times New Roman" w:cs="Times New Roman"/>
          <w:bCs/>
          <w:sz w:val="28"/>
          <w:szCs w:val="28"/>
          <w:vertAlign w:val="superscript"/>
          <w:lang w:val="uk-UA" w:eastAsia="ru-RU"/>
        </w:rPr>
      </w:pPr>
      <w:r w:rsidRPr="00DF6EAB">
        <w:rPr>
          <w:rFonts w:ascii="Times New Roman" w:eastAsia="Times New Roman" w:hAnsi="Times New Roman" w:cs="Times New Roman"/>
          <w:sz w:val="28"/>
          <w:szCs w:val="24"/>
          <w:lang w:val="uk-UA" w:eastAsia="ru-RU"/>
        </w:rPr>
        <w:t>Керівник</w:t>
      </w:r>
      <w:r w:rsidRPr="00DF6EAB">
        <w:rPr>
          <w:rFonts w:ascii="Times New Roman" w:eastAsia="Times New Roman" w:hAnsi="Times New Roman" w:cs="Times New Roman"/>
          <w:sz w:val="28"/>
          <w:szCs w:val="24"/>
          <w:lang w:val="uk-UA" w:eastAsia="ru-RU"/>
        </w:rPr>
        <w:tab/>
      </w:r>
      <w:r w:rsidRPr="00DF6EAB">
        <w:rPr>
          <w:rFonts w:ascii="Times New Roman" w:eastAsia="Times New Roman" w:hAnsi="Times New Roman" w:cs="Times New Roman"/>
          <w:sz w:val="28"/>
          <w:szCs w:val="24"/>
          <w:lang w:val="uk-UA" w:eastAsia="ru-RU"/>
        </w:rPr>
        <w:tab/>
      </w:r>
      <w:r w:rsidRPr="00DF6EAB">
        <w:rPr>
          <w:rFonts w:ascii="Times New Roman" w:eastAsia="Times New Roman" w:hAnsi="Times New Roman" w:cs="Times New Roman"/>
          <w:sz w:val="28"/>
          <w:szCs w:val="24"/>
          <w:lang w:val="uk-UA" w:eastAsia="ru-RU"/>
        </w:rPr>
        <w:tab/>
      </w:r>
      <w:r w:rsidRPr="00DF6EAB">
        <w:rPr>
          <w:rFonts w:ascii="Times New Roman" w:eastAsia="Times New Roman" w:hAnsi="Times New Roman" w:cs="Times New Roman"/>
          <w:sz w:val="28"/>
          <w:szCs w:val="24"/>
          <w:lang w:val="uk-UA" w:eastAsia="ru-RU"/>
        </w:rPr>
        <w:tab/>
      </w:r>
      <w:r w:rsidRPr="00DF6EAB">
        <w:rPr>
          <w:rFonts w:ascii="Times New Roman" w:eastAsia="Times New Roman" w:hAnsi="Times New Roman" w:cs="Times New Roman"/>
          <w:sz w:val="28"/>
          <w:szCs w:val="24"/>
          <w:lang w:val="uk-UA" w:eastAsia="ru-RU"/>
        </w:rPr>
        <w:tab/>
      </w:r>
      <w:r w:rsidRPr="00DF6EAB">
        <w:rPr>
          <w:rFonts w:ascii="Times New Roman" w:eastAsia="Times New Roman" w:hAnsi="Times New Roman" w:cs="Times New Roman"/>
          <w:bCs/>
          <w:sz w:val="24"/>
          <w:szCs w:val="24"/>
          <w:lang w:val="uk-UA" w:eastAsia="ru-RU"/>
        </w:rPr>
        <w:t xml:space="preserve">_________ </w:t>
      </w:r>
      <w:r w:rsidRPr="00DF6EAB">
        <w:rPr>
          <w:rFonts w:ascii="Times New Roman" w:eastAsia="Times New Roman" w:hAnsi="Times New Roman" w:cs="Times New Roman"/>
          <w:bCs/>
          <w:sz w:val="24"/>
          <w:szCs w:val="24"/>
          <w:lang w:val="uk-UA" w:eastAsia="ru-RU"/>
        </w:rPr>
        <w:tab/>
        <w:t xml:space="preserve">       </w:t>
      </w:r>
      <w:r w:rsidRPr="00DF6EAB">
        <w:rPr>
          <w:rFonts w:ascii="Times New Roman" w:eastAsia="Times New Roman" w:hAnsi="Times New Roman" w:cs="Times New Roman"/>
          <w:bCs/>
          <w:sz w:val="28"/>
          <w:szCs w:val="28"/>
          <w:u w:val="single"/>
          <w:lang w:val="uk-UA" w:eastAsia="ru-RU"/>
        </w:rPr>
        <w:t>Н.В. Шелковая</w:t>
      </w:r>
    </w:p>
    <w:p w14:paraId="0E37D28A" w14:textId="77777777" w:rsidR="00857DB2" w:rsidRPr="00DF6EAB" w:rsidRDefault="00857DB2" w:rsidP="00F8250E">
      <w:pPr>
        <w:spacing w:after="0" w:line="240" w:lineRule="auto"/>
        <w:jc w:val="both"/>
        <w:rPr>
          <w:rFonts w:ascii="Times New Roman" w:eastAsia="Times New Roman" w:hAnsi="Times New Roman" w:cs="Times New Roman"/>
          <w:b/>
          <w:sz w:val="28"/>
          <w:szCs w:val="28"/>
          <w:lang w:val="uk-UA" w:eastAsia="ru-RU"/>
        </w:rPr>
      </w:pPr>
      <w:r w:rsidRPr="00DF6EAB">
        <w:rPr>
          <w:rFonts w:ascii="Times New Roman" w:eastAsia="Times New Roman" w:hAnsi="Times New Roman" w:cs="Times New Roman"/>
          <w:bCs/>
          <w:sz w:val="28"/>
          <w:szCs w:val="28"/>
          <w:vertAlign w:val="superscript"/>
          <w:lang w:val="uk-UA" w:eastAsia="ru-RU"/>
        </w:rPr>
        <w:t xml:space="preserve">                                                                                                    ( підпис )                    (ініціали і прізвище)</w:t>
      </w:r>
    </w:p>
    <w:p w14:paraId="0E94BF8B" w14:textId="77777777" w:rsidR="00857DB2" w:rsidRPr="00DF6EAB" w:rsidRDefault="00857DB2" w:rsidP="00F8250E">
      <w:pPr>
        <w:spacing w:after="0" w:line="240" w:lineRule="auto"/>
        <w:rPr>
          <w:rFonts w:ascii="Times New Roman" w:eastAsia="Times New Roman" w:hAnsi="Times New Roman" w:cs="Times New Roman"/>
          <w:sz w:val="28"/>
          <w:szCs w:val="28"/>
          <w:lang w:val="uk-UA" w:eastAsia="ru-RU"/>
        </w:rPr>
      </w:pPr>
    </w:p>
    <w:p w14:paraId="7B84EEF1" w14:textId="77777777" w:rsidR="00857DB2" w:rsidRPr="00DF6EAB" w:rsidRDefault="00857DB2" w:rsidP="00F8250E">
      <w:pPr>
        <w:spacing w:after="0" w:line="240" w:lineRule="auto"/>
        <w:rPr>
          <w:rFonts w:ascii="Times New Roman" w:eastAsia="Times New Roman" w:hAnsi="Times New Roman" w:cs="Times New Roman"/>
          <w:sz w:val="28"/>
          <w:szCs w:val="28"/>
          <w:lang w:val="uk-UA" w:eastAsia="ru-RU"/>
        </w:rPr>
      </w:pPr>
    </w:p>
    <w:p w14:paraId="35CF7D47" w14:textId="77777777" w:rsidR="00857DB2" w:rsidRPr="00DF6EAB" w:rsidRDefault="00857DB2" w:rsidP="00F8250E">
      <w:pPr>
        <w:spacing w:after="0" w:line="240" w:lineRule="auto"/>
        <w:jc w:val="both"/>
        <w:rPr>
          <w:rFonts w:ascii="Times New Roman" w:eastAsia="Times New Roman" w:hAnsi="Times New Roman" w:cs="Times New Roman"/>
          <w:bCs/>
          <w:sz w:val="28"/>
          <w:szCs w:val="28"/>
          <w:lang w:val="uk-UA" w:eastAsia="ru-RU"/>
        </w:rPr>
      </w:pPr>
      <w:r w:rsidRPr="00DF6EAB">
        <w:rPr>
          <w:rFonts w:ascii="Times New Roman" w:eastAsia="Times New Roman" w:hAnsi="Times New Roman" w:cs="Times New Roman"/>
          <w:sz w:val="28"/>
          <w:szCs w:val="28"/>
          <w:lang w:val="uk-UA" w:eastAsia="ru-RU"/>
        </w:rPr>
        <w:t>Завідувач кафедри</w:t>
      </w:r>
      <w:r w:rsidRPr="00DF6EAB">
        <w:rPr>
          <w:rFonts w:ascii="Times New Roman" w:eastAsia="Times New Roman" w:hAnsi="Times New Roman" w:cs="Times New Roman"/>
          <w:sz w:val="28"/>
          <w:szCs w:val="28"/>
          <w:lang w:val="uk-UA" w:eastAsia="ru-RU"/>
        </w:rPr>
        <w:tab/>
      </w:r>
      <w:r w:rsidRPr="00DF6EAB">
        <w:rPr>
          <w:rFonts w:ascii="Times New Roman" w:eastAsia="Times New Roman" w:hAnsi="Times New Roman" w:cs="Times New Roman"/>
          <w:sz w:val="28"/>
          <w:szCs w:val="28"/>
          <w:lang w:val="uk-UA" w:eastAsia="ru-RU"/>
        </w:rPr>
        <w:tab/>
      </w:r>
      <w:r w:rsidRPr="00DF6EAB">
        <w:rPr>
          <w:rFonts w:ascii="Times New Roman" w:eastAsia="Times New Roman" w:hAnsi="Times New Roman" w:cs="Times New Roman"/>
          <w:sz w:val="28"/>
          <w:szCs w:val="28"/>
          <w:lang w:val="uk-UA" w:eastAsia="ru-RU"/>
        </w:rPr>
        <w:tab/>
      </w:r>
      <w:bookmarkStart w:id="1" w:name="_Hlk62241975"/>
      <w:r w:rsidRPr="00DF6EAB">
        <w:rPr>
          <w:rFonts w:ascii="Times New Roman" w:eastAsia="Times New Roman" w:hAnsi="Times New Roman" w:cs="Times New Roman"/>
          <w:bCs/>
          <w:sz w:val="28"/>
          <w:szCs w:val="28"/>
          <w:lang w:val="uk-UA" w:eastAsia="ru-RU"/>
        </w:rPr>
        <w:t xml:space="preserve">_________ </w:t>
      </w:r>
      <w:r w:rsidRPr="00DF6EAB">
        <w:rPr>
          <w:rFonts w:ascii="Times New Roman" w:eastAsia="Times New Roman" w:hAnsi="Times New Roman" w:cs="Times New Roman"/>
          <w:bCs/>
          <w:sz w:val="28"/>
          <w:szCs w:val="28"/>
          <w:lang w:val="uk-UA" w:eastAsia="ru-RU"/>
        </w:rPr>
        <w:tab/>
        <w:t xml:space="preserve">       </w:t>
      </w:r>
      <w:r w:rsidRPr="00DF6EAB">
        <w:rPr>
          <w:rFonts w:ascii="Times New Roman" w:eastAsia="Times New Roman" w:hAnsi="Times New Roman" w:cs="Times New Roman"/>
          <w:bCs/>
          <w:sz w:val="28"/>
          <w:szCs w:val="28"/>
          <w:u w:val="single"/>
          <w:lang w:val="uk-UA" w:eastAsia="ru-RU"/>
        </w:rPr>
        <w:t xml:space="preserve">І.М. </w:t>
      </w:r>
      <w:proofErr w:type="spellStart"/>
      <w:r w:rsidRPr="00DF6EAB">
        <w:rPr>
          <w:rFonts w:ascii="Times New Roman" w:eastAsia="Times New Roman" w:hAnsi="Times New Roman" w:cs="Times New Roman"/>
          <w:bCs/>
          <w:sz w:val="28"/>
          <w:szCs w:val="28"/>
          <w:u w:val="single"/>
          <w:lang w:val="uk-UA" w:eastAsia="ru-RU"/>
        </w:rPr>
        <w:t>Сілютіна</w:t>
      </w:r>
      <w:proofErr w:type="spellEnd"/>
    </w:p>
    <w:p w14:paraId="7405CBA8" w14:textId="77777777" w:rsidR="00857DB2" w:rsidRPr="00DF6EAB" w:rsidRDefault="00857DB2" w:rsidP="00F8250E">
      <w:pPr>
        <w:spacing w:after="0" w:line="240" w:lineRule="auto"/>
        <w:ind w:left="3540"/>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bCs/>
          <w:sz w:val="28"/>
          <w:szCs w:val="28"/>
          <w:vertAlign w:val="superscript"/>
          <w:lang w:val="uk-UA" w:eastAsia="ru-RU"/>
        </w:rPr>
        <w:t xml:space="preserve">    ( підпис )                       (ініціали і прізвище)</w:t>
      </w:r>
    </w:p>
    <w:bookmarkEnd w:id="1"/>
    <w:p w14:paraId="1D62D515" w14:textId="77777777" w:rsidR="00857DB2" w:rsidRPr="00DF6EAB" w:rsidRDefault="00857DB2" w:rsidP="00F8250E">
      <w:pPr>
        <w:spacing w:after="0" w:line="240" w:lineRule="auto"/>
        <w:rPr>
          <w:rFonts w:ascii="Times New Roman" w:eastAsia="Times New Roman" w:hAnsi="Times New Roman" w:cs="Times New Roman"/>
          <w:sz w:val="28"/>
          <w:szCs w:val="24"/>
          <w:lang w:val="uk-UA" w:eastAsia="ru-RU"/>
        </w:rPr>
      </w:pPr>
    </w:p>
    <w:p w14:paraId="73955394" w14:textId="77777777" w:rsidR="00857DB2" w:rsidRPr="00DF6EAB" w:rsidRDefault="00857DB2" w:rsidP="00F8250E">
      <w:pPr>
        <w:spacing w:after="0" w:line="240" w:lineRule="auto"/>
        <w:jc w:val="both"/>
        <w:rPr>
          <w:rFonts w:ascii="Times New Roman" w:eastAsia="Times New Roman" w:hAnsi="Times New Roman" w:cs="Times New Roman"/>
          <w:bCs/>
          <w:sz w:val="28"/>
          <w:szCs w:val="28"/>
          <w:lang w:val="uk-UA" w:eastAsia="ru-RU"/>
        </w:rPr>
      </w:pPr>
      <w:r w:rsidRPr="00DF6EAB">
        <w:rPr>
          <w:rFonts w:ascii="Times New Roman" w:eastAsia="Times New Roman" w:hAnsi="Times New Roman" w:cs="Times New Roman"/>
          <w:sz w:val="28"/>
          <w:szCs w:val="24"/>
          <w:lang w:val="uk-UA" w:eastAsia="ru-RU"/>
        </w:rPr>
        <w:t xml:space="preserve">Рецензент                                            </w:t>
      </w:r>
      <w:r w:rsidRPr="00DF6EAB">
        <w:rPr>
          <w:rFonts w:ascii="Times New Roman" w:eastAsia="Times New Roman" w:hAnsi="Times New Roman" w:cs="Times New Roman"/>
          <w:bCs/>
          <w:sz w:val="28"/>
          <w:szCs w:val="28"/>
          <w:lang w:val="uk-UA" w:eastAsia="ru-RU"/>
        </w:rPr>
        <w:t xml:space="preserve">_________ </w:t>
      </w:r>
      <w:r w:rsidRPr="00DF6EAB">
        <w:rPr>
          <w:rFonts w:ascii="Times New Roman" w:eastAsia="Times New Roman" w:hAnsi="Times New Roman" w:cs="Times New Roman"/>
          <w:bCs/>
          <w:sz w:val="28"/>
          <w:szCs w:val="28"/>
          <w:lang w:val="uk-UA" w:eastAsia="ru-RU"/>
        </w:rPr>
        <w:tab/>
        <w:t xml:space="preserve">       </w:t>
      </w:r>
      <w:r w:rsidRPr="00DF6EAB">
        <w:rPr>
          <w:rFonts w:ascii="Times New Roman" w:eastAsia="Times New Roman" w:hAnsi="Times New Roman" w:cs="Times New Roman"/>
          <w:bCs/>
          <w:sz w:val="28"/>
          <w:szCs w:val="28"/>
          <w:u w:val="single"/>
          <w:lang w:val="uk-UA" w:eastAsia="ru-RU"/>
        </w:rPr>
        <w:t>О.Д. Яценко</w:t>
      </w:r>
      <w:r w:rsidRPr="00DF6EAB">
        <w:rPr>
          <w:rFonts w:ascii="Times New Roman" w:eastAsia="Times New Roman" w:hAnsi="Times New Roman" w:cs="Times New Roman"/>
          <w:bCs/>
          <w:sz w:val="28"/>
          <w:szCs w:val="28"/>
          <w:lang w:val="uk-UA" w:eastAsia="ru-RU"/>
        </w:rPr>
        <w:t xml:space="preserve">     </w:t>
      </w:r>
    </w:p>
    <w:p w14:paraId="42B44383" w14:textId="77777777" w:rsidR="00857DB2" w:rsidRPr="00DF6EAB" w:rsidRDefault="00857DB2" w:rsidP="00F8250E">
      <w:pPr>
        <w:spacing w:after="0" w:line="240" w:lineRule="auto"/>
        <w:ind w:left="3540"/>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bCs/>
          <w:sz w:val="28"/>
          <w:szCs w:val="28"/>
          <w:vertAlign w:val="superscript"/>
          <w:lang w:val="uk-UA" w:eastAsia="ru-RU"/>
        </w:rPr>
        <w:t xml:space="preserve">    ( підпис )                          (ініціали і прізвище)</w:t>
      </w:r>
    </w:p>
    <w:p w14:paraId="188EBE0D" w14:textId="77777777" w:rsidR="00857DB2" w:rsidRPr="00DF6EAB" w:rsidRDefault="00857DB2" w:rsidP="00F8250E">
      <w:pPr>
        <w:spacing w:after="0" w:line="240" w:lineRule="auto"/>
        <w:jc w:val="right"/>
        <w:rPr>
          <w:rFonts w:ascii="Times New Roman" w:eastAsia="Times New Roman" w:hAnsi="Times New Roman" w:cs="Times New Roman"/>
          <w:sz w:val="28"/>
          <w:szCs w:val="24"/>
          <w:lang w:val="uk-UA" w:eastAsia="ru-RU"/>
        </w:rPr>
      </w:pPr>
    </w:p>
    <w:p w14:paraId="371DBACF" w14:textId="77777777" w:rsidR="00857DB2" w:rsidRPr="00DF6EAB" w:rsidRDefault="00857DB2" w:rsidP="00F8250E">
      <w:pPr>
        <w:spacing w:after="0" w:line="240" w:lineRule="auto"/>
        <w:jc w:val="right"/>
        <w:rPr>
          <w:rFonts w:ascii="Times New Roman" w:eastAsia="Times New Roman" w:hAnsi="Times New Roman" w:cs="Times New Roman"/>
          <w:sz w:val="28"/>
          <w:szCs w:val="24"/>
          <w:lang w:val="uk-UA" w:eastAsia="ru-RU"/>
        </w:rPr>
      </w:pPr>
    </w:p>
    <w:p w14:paraId="0A9478FC" w14:textId="77777777" w:rsidR="00857DB2" w:rsidRPr="00DF6EAB" w:rsidRDefault="00857DB2" w:rsidP="00F8250E">
      <w:pPr>
        <w:spacing w:after="0" w:line="240" w:lineRule="auto"/>
        <w:jc w:val="right"/>
        <w:rPr>
          <w:rFonts w:ascii="Times New Roman" w:eastAsia="Times New Roman" w:hAnsi="Times New Roman" w:cs="Times New Roman"/>
          <w:sz w:val="28"/>
          <w:szCs w:val="24"/>
          <w:lang w:val="uk-UA" w:eastAsia="ru-RU"/>
        </w:rPr>
      </w:pPr>
    </w:p>
    <w:p w14:paraId="7CF21098" w14:textId="77777777" w:rsidR="00857DB2" w:rsidRPr="00DF6EAB" w:rsidRDefault="00857DB2" w:rsidP="00F8250E">
      <w:pPr>
        <w:spacing w:after="0" w:line="240" w:lineRule="auto"/>
        <w:jc w:val="right"/>
        <w:rPr>
          <w:rFonts w:ascii="Times New Roman" w:eastAsia="Times New Roman" w:hAnsi="Times New Roman" w:cs="Times New Roman"/>
          <w:sz w:val="28"/>
          <w:szCs w:val="24"/>
          <w:lang w:val="uk-UA" w:eastAsia="ru-RU"/>
        </w:rPr>
      </w:pPr>
    </w:p>
    <w:p w14:paraId="6D738822" w14:textId="77777777" w:rsidR="00857DB2" w:rsidRPr="00DF6EAB" w:rsidRDefault="00857DB2" w:rsidP="00F8250E">
      <w:pPr>
        <w:spacing w:after="0" w:line="240" w:lineRule="auto"/>
        <w:jc w:val="right"/>
        <w:rPr>
          <w:rFonts w:ascii="Times New Roman" w:eastAsia="Times New Roman" w:hAnsi="Times New Roman" w:cs="Times New Roman"/>
          <w:sz w:val="28"/>
          <w:szCs w:val="24"/>
          <w:lang w:val="uk-UA" w:eastAsia="ru-RU"/>
        </w:rPr>
      </w:pPr>
    </w:p>
    <w:p w14:paraId="043A765E" w14:textId="77777777" w:rsidR="00857DB2" w:rsidRPr="00DF6EAB" w:rsidRDefault="00857DB2" w:rsidP="00F8250E">
      <w:pPr>
        <w:spacing w:after="0" w:line="240" w:lineRule="auto"/>
        <w:jc w:val="right"/>
        <w:rPr>
          <w:rFonts w:ascii="Times New Roman" w:eastAsia="Times New Roman" w:hAnsi="Times New Roman" w:cs="Times New Roman"/>
          <w:sz w:val="28"/>
          <w:szCs w:val="24"/>
          <w:lang w:val="uk-UA" w:eastAsia="ru-RU"/>
        </w:rPr>
      </w:pPr>
    </w:p>
    <w:p w14:paraId="51DBAAEC" w14:textId="77777777" w:rsidR="00857DB2" w:rsidRPr="00DF6EAB" w:rsidRDefault="00857DB2" w:rsidP="00F8250E">
      <w:pPr>
        <w:spacing w:after="0" w:line="240" w:lineRule="auto"/>
        <w:jc w:val="center"/>
        <w:rPr>
          <w:rFonts w:ascii="Times New Roman" w:eastAsia="Times New Roman" w:hAnsi="Times New Roman" w:cs="Times New Roman"/>
          <w:sz w:val="28"/>
          <w:szCs w:val="24"/>
          <w:lang w:val="uk-UA" w:eastAsia="ru-RU"/>
        </w:rPr>
      </w:pPr>
      <w:r w:rsidRPr="00DF6EAB">
        <w:rPr>
          <w:rFonts w:ascii="Times New Roman" w:eastAsia="Times New Roman" w:hAnsi="Times New Roman" w:cs="Times New Roman"/>
          <w:sz w:val="28"/>
          <w:szCs w:val="24"/>
          <w:lang w:val="uk-UA" w:eastAsia="ru-RU"/>
        </w:rPr>
        <w:t>Сєвєродонецьк – 2021</w:t>
      </w:r>
    </w:p>
    <w:p w14:paraId="7338F11B" w14:textId="77777777" w:rsidR="00857DB2" w:rsidRPr="00DF6EAB" w:rsidRDefault="00857DB2" w:rsidP="00F8250E">
      <w:pPr>
        <w:ind w:left="-284"/>
        <w:jc w:val="center"/>
        <w:rPr>
          <w:rFonts w:ascii="Times New Roman" w:eastAsia="Times New Roman" w:hAnsi="Times New Roman" w:cs="Times New Roman"/>
          <w:bCs/>
          <w:sz w:val="28"/>
          <w:szCs w:val="20"/>
          <w:lang w:val="uk-UA" w:eastAsia="ru-RU"/>
        </w:rPr>
      </w:pPr>
      <w:r w:rsidRPr="00DF6EAB">
        <w:rPr>
          <w:rFonts w:ascii="Times New Roman" w:eastAsia="Times New Roman" w:hAnsi="Times New Roman" w:cs="Times New Roman"/>
          <w:sz w:val="28"/>
          <w:szCs w:val="24"/>
          <w:lang w:val="uk-UA" w:eastAsia="ru-RU"/>
        </w:rPr>
        <w:br w:type="page"/>
      </w:r>
      <w:r w:rsidRPr="00DF6EAB">
        <w:rPr>
          <w:rFonts w:ascii="Times New Roman" w:eastAsia="Times New Roman" w:hAnsi="Times New Roman" w:cs="Times New Roman"/>
          <w:bCs/>
          <w:sz w:val="28"/>
          <w:szCs w:val="20"/>
          <w:lang w:val="uk-UA" w:eastAsia="ru-RU"/>
        </w:rPr>
        <w:lastRenderedPageBreak/>
        <w:t>СХІДНОУКРАЇНСЬКИЙ НАЦІОНАЛЬНИЙ УНІВЕРСИТЕТ</w:t>
      </w:r>
    </w:p>
    <w:p w14:paraId="6A867CB0" w14:textId="77777777" w:rsidR="00857DB2" w:rsidRPr="00DF6EAB" w:rsidRDefault="00857DB2" w:rsidP="00F8250E">
      <w:pPr>
        <w:spacing w:after="0" w:line="240" w:lineRule="auto"/>
        <w:ind w:left="-284"/>
        <w:jc w:val="center"/>
        <w:rPr>
          <w:rFonts w:ascii="Times New Roman" w:eastAsia="Times New Roman" w:hAnsi="Times New Roman" w:cs="Times New Roman"/>
          <w:bCs/>
          <w:sz w:val="28"/>
          <w:szCs w:val="20"/>
          <w:lang w:val="uk-UA" w:eastAsia="ru-RU"/>
        </w:rPr>
      </w:pPr>
      <w:r w:rsidRPr="00DF6EAB">
        <w:rPr>
          <w:rFonts w:ascii="Times New Roman" w:eastAsia="Times New Roman" w:hAnsi="Times New Roman" w:cs="Times New Roman"/>
          <w:bCs/>
          <w:sz w:val="28"/>
          <w:szCs w:val="20"/>
          <w:lang w:val="uk-UA" w:eastAsia="ru-RU"/>
        </w:rPr>
        <w:t>ІМЕНІ ВОЛОДИМИРА ДАЛЯ</w:t>
      </w:r>
    </w:p>
    <w:p w14:paraId="446A4AB9" w14:textId="77777777" w:rsidR="00857DB2" w:rsidRPr="00DF6EAB" w:rsidRDefault="00857DB2" w:rsidP="00F8250E">
      <w:pPr>
        <w:spacing w:after="0" w:line="240" w:lineRule="auto"/>
        <w:ind w:left="-284"/>
        <w:rPr>
          <w:rFonts w:ascii="Times New Roman" w:eastAsia="Times New Roman" w:hAnsi="Times New Roman" w:cs="Times New Roman"/>
          <w:bCs/>
          <w:sz w:val="16"/>
          <w:szCs w:val="16"/>
          <w:lang w:val="uk-UA" w:eastAsia="ru-RU"/>
        </w:rPr>
      </w:pPr>
    </w:p>
    <w:p w14:paraId="3CC16C6E" w14:textId="77777777" w:rsidR="00857DB2" w:rsidRPr="00DF6EAB" w:rsidRDefault="00857DB2" w:rsidP="00F8250E">
      <w:pPr>
        <w:keepNext/>
        <w:spacing w:after="0" w:line="240" w:lineRule="auto"/>
        <w:ind w:left="-284"/>
        <w:outlineLvl w:val="0"/>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bCs/>
          <w:sz w:val="28"/>
          <w:szCs w:val="28"/>
          <w:lang w:val="uk-UA" w:eastAsia="ru-RU"/>
        </w:rPr>
        <w:t>Навчально-науковий інститут</w:t>
      </w:r>
      <w:r w:rsidRPr="00DF6EAB">
        <w:rPr>
          <w:rFonts w:ascii="Times New Roman" w:eastAsia="Times New Roman" w:hAnsi="Times New Roman" w:cs="Times New Roman"/>
          <w:bCs/>
          <w:sz w:val="28"/>
          <w:szCs w:val="28"/>
          <w:lang w:eastAsia="ru-RU"/>
        </w:rPr>
        <w:t xml:space="preserve"> (</w:t>
      </w:r>
      <w:r w:rsidRPr="00DF6EAB">
        <w:rPr>
          <w:rFonts w:ascii="Times New Roman" w:eastAsia="Times New Roman" w:hAnsi="Times New Roman" w:cs="Times New Roman"/>
          <w:bCs/>
          <w:sz w:val="28"/>
          <w:szCs w:val="28"/>
          <w:lang w:val="uk-UA" w:eastAsia="ru-RU"/>
        </w:rPr>
        <w:t>факультет</w:t>
      </w:r>
      <w:r w:rsidRPr="00DF6EAB">
        <w:rPr>
          <w:rFonts w:ascii="Times New Roman" w:eastAsia="Times New Roman" w:hAnsi="Times New Roman" w:cs="Times New Roman"/>
          <w:bCs/>
          <w:sz w:val="28"/>
          <w:szCs w:val="28"/>
          <w:lang w:eastAsia="ru-RU"/>
        </w:rPr>
        <w:t xml:space="preserve"> )</w:t>
      </w:r>
      <w:r w:rsidRPr="00DF6EAB">
        <w:rPr>
          <w:rFonts w:ascii="Times New Roman" w:eastAsia="Times New Roman" w:hAnsi="Times New Roman" w:cs="Times New Roman"/>
          <w:sz w:val="28"/>
          <w:szCs w:val="28"/>
          <w:lang w:val="uk-UA" w:eastAsia="ru-RU"/>
        </w:rPr>
        <w:t xml:space="preserve"> _____________________________</w:t>
      </w:r>
      <w:r w:rsidRPr="00DF6EAB">
        <w:rPr>
          <w:rFonts w:ascii="Times New Roman" w:eastAsia="Times New Roman" w:hAnsi="Times New Roman" w:cs="Times New Roman"/>
          <w:sz w:val="28"/>
          <w:szCs w:val="28"/>
          <w:u w:val="single"/>
          <w:lang w:val="uk-UA" w:eastAsia="ru-RU"/>
        </w:rPr>
        <w:t>юридичний</w:t>
      </w:r>
      <w:r w:rsidRPr="00DF6EAB">
        <w:rPr>
          <w:rFonts w:ascii="Times New Roman" w:eastAsia="Times New Roman" w:hAnsi="Times New Roman" w:cs="Times New Roman"/>
          <w:sz w:val="28"/>
          <w:szCs w:val="28"/>
          <w:lang w:val="uk-UA" w:eastAsia="ru-RU"/>
        </w:rPr>
        <w:t>_____________</w:t>
      </w:r>
      <w:r w:rsidRPr="00DF6EAB">
        <w:rPr>
          <w:rFonts w:ascii="Times New Roman" w:eastAsia="Times New Roman" w:hAnsi="Times New Roman" w:cs="Times New Roman"/>
          <w:sz w:val="28"/>
          <w:szCs w:val="28"/>
          <w:lang w:eastAsia="ru-RU"/>
        </w:rPr>
        <w:t>__________</w:t>
      </w:r>
      <w:r w:rsidRPr="00DF6EAB">
        <w:rPr>
          <w:rFonts w:ascii="Times New Roman" w:eastAsia="Times New Roman" w:hAnsi="Times New Roman" w:cs="Times New Roman"/>
          <w:sz w:val="28"/>
          <w:szCs w:val="28"/>
          <w:lang w:val="uk-UA" w:eastAsia="ru-RU"/>
        </w:rPr>
        <w:t>____</w:t>
      </w:r>
    </w:p>
    <w:p w14:paraId="63698DE7" w14:textId="77777777" w:rsidR="00857DB2" w:rsidRPr="00DF6EAB" w:rsidRDefault="00857DB2" w:rsidP="00F8250E">
      <w:pPr>
        <w:pBdr>
          <w:bottom w:val="single" w:sz="12" w:space="1" w:color="auto"/>
        </w:pBdr>
        <w:spacing w:after="0" w:line="240" w:lineRule="auto"/>
        <w:ind w:left="-284"/>
        <w:jc w:val="center"/>
        <w:rPr>
          <w:rFonts w:ascii="Times New Roman" w:eastAsia="Times New Roman" w:hAnsi="Times New Roman" w:cs="Times New Roman"/>
          <w:sz w:val="16"/>
          <w:szCs w:val="16"/>
          <w:lang w:val="uk-UA" w:eastAsia="ru-RU"/>
        </w:rPr>
      </w:pPr>
      <w:r w:rsidRPr="00DF6EAB">
        <w:rPr>
          <w:rFonts w:ascii="Times New Roman" w:eastAsia="Times New Roman" w:hAnsi="Times New Roman" w:cs="Times New Roman"/>
          <w:sz w:val="16"/>
          <w:szCs w:val="16"/>
          <w:lang w:val="uk-UA" w:eastAsia="ru-RU"/>
        </w:rPr>
        <w:t>(повне найменування інституту, факультету)             .</w:t>
      </w:r>
    </w:p>
    <w:p w14:paraId="6375BDDE" w14:textId="77777777" w:rsidR="00857DB2" w:rsidRPr="00DF6EAB" w:rsidRDefault="00857DB2" w:rsidP="00F8250E">
      <w:pPr>
        <w:keepNext/>
        <w:spacing w:after="0" w:line="240" w:lineRule="auto"/>
        <w:ind w:left="-284"/>
        <w:outlineLvl w:val="0"/>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8"/>
          <w:lang w:val="uk-UA" w:eastAsia="ru-RU"/>
        </w:rPr>
        <w:t xml:space="preserve">Кафедра </w:t>
      </w:r>
      <w:r w:rsidRPr="00DF6EAB">
        <w:rPr>
          <w:rFonts w:ascii="Times New Roman" w:eastAsia="Times New Roman" w:hAnsi="Times New Roman" w:cs="Times New Roman"/>
          <w:sz w:val="28"/>
          <w:szCs w:val="20"/>
          <w:lang w:val="uk-UA" w:eastAsia="ru-RU"/>
        </w:rPr>
        <w:t>_</w:t>
      </w:r>
      <w:r w:rsidRPr="00DF6EAB">
        <w:rPr>
          <w:rFonts w:ascii="Times New Roman" w:eastAsia="Times New Roman" w:hAnsi="Times New Roman" w:cs="Times New Roman"/>
          <w:sz w:val="28"/>
          <w:szCs w:val="20"/>
          <w:u w:val="single"/>
          <w:lang w:val="uk-UA" w:eastAsia="ru-RU"/>
        </w:rPr>
        <w:t>філософії, культурології та інформаційної діяльності</w:t>
      </w:r>
      <w:r w:rsidRPr="00DF6EAB">
        <w:rPr>
          <w:rFonts w:ascii="Times New Roman" w:eastAsia="Times New Roman" w:hAnsi="Times New Roman" w:cs="Times New Roman"/>
          <w:sz w:val="28"/>
          <w:szCs w:val="20"/>
          <w:lang w:val="uk-UA" w:eastAsia="ru-RU"/>
        </w:rPr>
        <w:t>_________</w:t>
      </w:r>
    </w:p>
    <w:p w14:paraId="3701DD84" w14:textId="77777777" w:rsidR="00857DB2" w:rsidRPr="00DF6EAB" w:rsidRDefault="00857DB2" w:rsidP="00F8250E">
      <w:pPr>
        <w:spacing w:after="0" w:line="240" w:lineRule="auto"/>
        <w:ind w:left="-284"/>
        <w:jc w:val="center"/>
        <w:rPr>
          <w:rFonts w:ascii="Times New Roman" w:eastAsia="Times New Roman" w:hAnsi="Times New Roman" w:cs="Times New Roman"/>
          <w:sz w:val="16"/>
          <w:szCs w:val="16"/>
          <w:lang w:val="uk-UA" w:eastAsia="ru-RU"/>
        </w:rPr>
      </w:pPr>
      <w:r w:rsidRPr="00DF6EAB">
        <w:rPr>
          <w:rFonts w:ascii="Times New Roman" w:eastAsia="Times New Roman" w:hAnsi="Times New Roman" w:cs="Times New Roman"/>
          <w:sz w:val="16"/>
          <w:szCs w:val="16"/>
          <w:lang w:val="uk-UA" w:eastAsia="ru-RU"/>
        </w:rPr>
        <w:t xml:space="preserve">                     (повна назва кафедри)</w:t>
      </w:r>
    </w:p>
    <w:p w14:paraId="5D9BF20F" w14:textId="77777777" w:rsidR="00857DB2" w:rsidRPr="00DF6EAB" w:rsidRDefault="00857DB2" w:rsidP="00F8250E">
      <w:pPr>
        <w:spacing w:after="0" w:line="240" w:lineRule="auto"/>
        <w:ind w:left="-284"/>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Освітній ступінь</w:t>
      </w:r>
      <w:r w:rsidRPr="00DF6EAB">
        <w:rPr>
          <w:rFonts w:ascii="Times New Roman" w:eastAsia="Times New Roman" w:hAnsi="Times New Roman" w:cs="Times New Roman"/>
          <w:sz w:val="28"/>
          <w:szCs w:val="20"/>
          <w:lang w:eastAsia="ru-RU"/>
        </w:rPr>
        <w:t xml:space="preserve"> </w:t>
      </w:r>
      <w:r w:rsidRPr="00DF6EAB">
        <w:rPr>
          <w:rFonts w:ascii="Times New Roman" w:eastAsia="Times New Roman" w:hAnsi="Times New Roman" w:cs="Times New Roman"/>
          <w:sz w:val="28"/>
          <w:szCs w:val="20"/>
          <w:lang w:val="uk-UA" w:eastAsia="ru-RU"/>
        </w:rPr>
        <w:t>_____________</w:t>
      </w:r>
      <w:r w:rsidRPr="00DF6EAB">
        <w:rPr>
          <w:rFonts w:ascii="Times New Roman" w:eastAsia="Times New Roman" w:hAnsi="Times New Roman" w:cs="Times New Roman"/>
          <w:sz w:val="28"/>
          <w:szCs w:val="20"/>
          <w:u w:val="single"/>
          <w:lang w:val="uk-UA" w:eastAsia="ru-RU"/>
        </w:rPr>
        <w:t>магістр</w:t>
      </w:r>
      <w:r w:rsidRPr="00DF6EAB">
        <w:rPr>
          <w:rFonts w:ascii="Times New Roman" w:eastAsia="Times New Roman" w:hAnsi="Times New Roman" w:cs="Times New Roman"/>
          <w:sz w:val="28"/>
          <w:szCs w:val="20"/>
          <w:lang w:val="uk-UA" w:eastAsia="ru-RU"/>
        </w:rPr>
        <w:t>_____________________________</w:t>
      </w:r>
    </w:p>
    <w:p w14:paraId="42A212E0" w14:textId="77777777" w:rsidR="00857DB2" w:rsidRPr="00DF6EAB" w:rsidRDefault="00857DB2" w:rsidP="00F8250E">
      <w:pPr>
        <w:spacing w:after="0" w:line="240" w:lineRule="auto"/>
        <w:ind w:left="-284"/>
        <w:rPr>
          <w:rFonts w:ascii="Times New Roman" w:eastAsia="Times New Roman" w:hAnsi="Times New Roman" w:cs="Times New Roman"/>
          <w:sz w:val="16"/>
          <w:szCs w:val="16"/>
          <w:lang w:val="uk-UA" w:eastAsia="ru-RU"/>
        </w:rPr>
      </w:pPr>
      <w:r w:rsidRPr="00DF6EAB">
        <w:rPr>
          <w:rFonts w:ascii="Times New Roman" w:eastAsia="Times New Roman" w:hAnsi="Times New Roman" w:cs="Times New Roman"/>
          <w:sz w:val="28"/>
          <w:szCs w:val="20"/>
          <w:lang w:val="uk-UA" w:eastAsia="ru-RU"/>
        </w:rPr>
        <w:t xml:space="preserve">                                                            </w:t>
      </w:r>
      <w:r w:rsidRPr="00DF6EAB">
        <w:rPr>
          <w:rFonts w:ascii="Times New Roman" w:eastAsia="Times New Roman" w:hAnsi="Times New Roman" w:cs="Times New Roman"/>
          <w:sz w:val="16"/>
          <w:szCs w:val="16"/>
          <w:lang w:val="uk-UA" w:eastAsia="ru-RU"/>
        </w:rPr>
        <w:t xml:space="preserve"> (бакалавр, магістр)</w:t>
      </w:r>
    </w:p>
    <w:p w14:paraId="5EBAE4A7" w14:textId="77777777" w:rsidR="00857DB2" w:rsidRPr="00DF6EAB" w:rsidRDefault="00857DB2" w:rsidP="00F8250E">
      <w:pPr>
        <w:spacing w:after="0" w:line="240" w:lineRule="auto"/>
        <w:ind w:left="-284"/>
        <w:jc w:val="both"/>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спеціальність  ____________</w:t>
      </w:r>
      <w:r w:rsidRPr="00DF6EAB">
        <w:rPr>
          <w:rFonts w:ascii="Times New Roman" w:eastAsia="Times New Roman" w:hAnsi="Times New Roman" w:cs="Times New Roman"/>
          <w:sz w:val="28"/>
          <w:szCs w:val="24"/>
          <w:u w:val="single"/>
          <w:lang w:val="uk-UA" w:eastAsia="ru-RU"/>
        </w:rPr>
        <w:t>041 Богослов</w:t>
      </w:r>
      <w:r w:rsidRPr="00DF6EAB">
        <w:rPr>
          <w:rFonts w:ascii="Times New Roman" w:eastAsia="Times New Roman" w:hAnsi="Times New Roman" w:cs="Times New Roman"/>
          <w:sz w:val="28"/>
          <w:szCs w:val="24"/>
          <w:u w:val="single"/>
          <w:lang w:eastAsia="ru-RU"/>
        </w:rPr>
        <w:t>’</w:t>
      </w:r>
      <w:r w:rsidRPr="00DF6EAB">
        <w:rPr>
          <w:rFonts w:ascii="Times New Roman" w:eastAsia="Times New Roman" w:hAnsi="Times New Roman" w:cs="Times New Roman"/>
          <w:sz w:val="28"/>
          <w:szCs w:val="24"/>
          <w:u w:val="single"/>
          <w:lang w:val="uk-UA" w:eastAsia="ru-RU"/>
        </w:rPr>
        <w:t>я</w:t>
      </w:r>
      <w:r w:rsidRPr="00DF6EAB">
        <w:rPr>
          <w:rFonts w:ascii="Times New Roman" w:eastAsia="Times New Roman" w:hAnsi="Times New Roman" w:cs="Times New Roman"/>
          <w:sz w:val="28"/>
          <w:szCs w:val="20"/>
          <w:lang w:val="uk-UA" w:eastAsia="ru-RU"/>
        </w:rPr>
        <w:t xml:space="preserve"> _________________________</w:t>
      </w:r>
    </w:p>
    <w:p w14:paraId="42E2CD3C" w14:textId="77777777" w:rsidR="00857DB2" w:rsidRPr="00DF6EAB" w:rsidRDefault="00857DB2" w:rsidP="00F8250E">
      <w:pPr>
        <w:spacing w:after="0" w:line="240" w:lineRule="auto"/>
        <w:ind w:left="-284"/>
        <w:jc w:val="both"/>
        <w:rPr>
          <w:rFonts w:ascii="Times New Roman" w:eastAsia="Times New Roman" w:hAnsi="Times New Roman" w:cs="Times New Roman"/>
          <w:sz w:val="16"/>
          <w:szCs w:val="20"/>
          <w:lang w:val="uk-UA" w:eastAsia="ru-RU"/>
        </w:rPr>
      </w:pPr>
      <w:r w:rsidRPr="00DF6EAB">
        <w:rPr>
          <w:rFonts w:ascii="Times New Roman" w:eastAsia="Times New Roman" w:hAnsi="Times New Roman" w:cs="Times New Roman"/>
          <w:sz w:val="16"/>
          <w:szCs w:val="20"/>
          <w:lang w:val="uk-UA" w:eastAsia="ru-RU"/>
        </w:rPr>
        <w:t xml:space="preserve">                                                                                             (шифр і назва спеціальності)</w:t>
      </w:r>
    </w:p>
    <w:p w14:paraId="11E84639" w14:textId="77777777" w:rsidR="00857DB2" w:rsidRPr="00DF6EAB" w:rsidRDefault="00857DB2" w:rsidP="00F8250E">
      <w:pPr>
        <w:spacing w:after="0" w:line="240" w:lineRule="auto"/>
        <w:ind w:left="-284"/>
        <w:jc w:val="both"/>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спеціалізація ____________________________________________________</w:t>
      </w:r>
    </w:p>
    <w:p w14:paraId="16DAC0DE" w14:textId="77777777" w:rsidR="00857DB2" w:rsidRPr="00DF6EAB" w:rsidRDefault="00857DB2" w:rsidP="00F8250E">
      <w:pPr>
        <w:spacing w:after="0" w:line="240" w:lineRule="auto"/>
        <w:ind w:left="-284"/>
        <w:jc w:val="both"/>
        <w:rPr>
          <w:rFonts w:ascii="Times New Roman" w:eastAsia="Times New Roman" w:hAnsi="Times New Roman" w:cs="Times New Roman"/>
          <w:sz w:val="16"/>
          <w:szCs w:val="20"/>
          <w:lang w:val="uk-UA" w:eastAsia="ru-RU"/>
        </w:rPr>
      </w:pPr>
      <w:r w:rsidRPr="00DF6EAB">
        <w:rPr>
          <w:rFonts w:ascii="Times New Roman" w:eastAsia="Times New Roman" w:hAnsi="Times New Roman" w:cs="Times New Roman"/>
          <w:sz w:val="28"/>
          <w:szCs w:val="20"/>
          <w:lang w:val="uk-UA" w:eastAsia="ru-RU"/>
        </w:rPr>
        <w:t xml:space="preserve"> </w:t>
      </w:r>
      <w:r w:rsidRPr="00DF6EAB">
        <w:rPr>
          <w:rFonts w:ascii="Times New Roman" w:eastAsia="Times New Roman" w:hAnsi="Times New Roman" w:cs="Times New Roman"/>
          <w:sz w:val="16"/>
          <w:szCs w:val="20"/>
          <w:lang w:val="uk-UA" w:eastAsia="ru-RU"/>
        </w:rPr>
        <w:t xml:space="preserve">                                                                                            (назва спеціалізації)</w:t>
      </w:r>
    </w:p>
    <w:p w14:paraId="6125B50D" w14:textId="77777777" w:rsidR="00857DB2" w:rsidRPr="00DF6EAB" w:rsidRDefault="00857DB2" w:rsidP="00F8250E">
      <w:pPr>
        <w:keepNext/>
        <w:spacing w:after="0" w:line="240" w:lineRule="auto"/>
        <w:ind w:left="-284"/>
        <w:jc w:val="both"/>
        <w:outlineLvl w:val="0"/>
        <w:rPr>
          <w:rFonts w:ascii="Times New Roman" w:eastAsia="Times New Roman" w:hAnsi="Times New Roman" w:cs="Times New Roman"/>
          <w:b/>
          <w:sz w:val="28"/>
          <w:szCs w:val="20"/>
          <w:lang w:val="uk-UA" w:eastAsia="ru-RU"/>
        </w:rPr>
      </w:pPr>
      <w:r w:rsidRPr="00DF6EAB">
        <w:rPr>
          <w:rFonts w:ascii="Times New Roman" w:eastAsia="Times New Roman" w:hAnsi="Times New Roman" w:cs="Times New Roman"/>
          <w:b/>
          <w:sz w:val="28"/>
          <w:szCs w:val="20"/>
          <w:lang w:val="uk-UA" w:eastAsia="ru-RU"/>
        </w:rPr>
        <w:t xml:space="preserve">                                                                                                  </w:t>
      </w:r>
    </w:p>
    <w:p w14:paraId="7E9F9A99" w14:textId="77777777" w:rsidR="00857DB2" w:rsidRPr="00DF6EAB" w:rsidRDefault="00857DB2" w:rsidP="00F8250E">
      <w:pPr>
        <w:keepNext/>
        <w:spacing w:after="0" w:line="240" w:lineRule="auto"/>
        <w:jc w:val="both"/>
        <w:outlineLvl w:val="0"/>
        <w:rPr>
          <w:rFonts w:ascii="Times New Roman" w:eastAsia="Times New Roman" w:hAnsi="Times New Roman" w:cs="Times New Roman"/>
          <w:b/>
          <w:sz w:val="28"/>
          <w:szCs w:val="20"/>
          <w:lang w:val="uk-UA" w:eastAsia="ru-RU"/>
        </w:rPr>
      </w:pPr>
      <w:r w:rsidRPr="00DF6EAB">
        <w:rPr>
          <w:rFonts w:ascii="Times New Roman" w:eastAsia="Times New Roman" w:hAnsi="Times New Roman" w:cs="Times New Roman"/>
          <w:b/>
          <w:sz w:val="28"/>
          <w:szCs w:val="20"/>
          <w:lang w:val="uk-UA" w:eastAsia="ru-RU"/>
        </w:rPr>
        <w:t xml:space="preserve"> </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tblGrid>
      <w:tr w:rsidR="00857DB2" w:rsidRPr="00DF6EAB" w14:paraId="734A2B8B" w14:textId="77777777" w:rsidTr="00DC20C6">
        <w:tc>
          <w:tcPr>
            <w:tcW w:w="2800" w:type="dxa"/>
            <w:tcBorders>
              <w:top w:val="nil"/>
              <w:left w:val="nil"/>
              <w:bottom w:val="nil"/>
              <w:right w:val="nil"/>
            </w:tcBorders>
          </w:tcPr>
          <w:p w14:paraId="4BFAC87B" w14:textId="77777777" w:rsidR="00857DB2" w:rsidRPr="00DF6EAB" w:rsidRDefault="00857DB2" w:rsidP="00F8250E">
            <w:pPr>
              <w:keepNext/>
              <w:spacing w:after="0" w:line="240" w:lineRule="auto"/>
              <w:outlineLvl w:val="0"/>
              <w:rPr>
                <w:rFonts w:ascii="Times New Roman" w:eastAsia="Times New Roman" w:hAnsi="Times New Roman" w:cs="Times New Roman"/>
                <w:b/>
                <w:sz w:val="24"/>
                <w:szCs w:val="24"/>
                <w:lang w:val="uk-UA" w:eastAsia="ru-RU"/>
              </w:rPr>
            </w:pPr>
            <w:r w:rsidRPr="00DF6EAB">
              <w:rPr>
                <w:rFonts w:ascii="Times New Roman" w:eastAsia="Times New Roman" w:hAnsi="Times New Roman" w:cs="Times New Roman"/>
                <w:b/>
                <w:sz w:val="24"/>
                <w:szCs w:val="24"/>
                <w:lang w:val="uk-UA" w:eastAsia="ru-RU"/>
              </w:rPr>
              <w:t>ЗАТВЕРДЖУЮ</w:t>
            </w:r>
          </w:p>
          <w:p w14:paraId="6EE9FBE9" w14:textId="77777777" w:rsidR="00857DB2" w:rsidRPr="00DF6EAB" w:rsidRDefault="00857DB2" w:rsidP="00F8250E">
            <w:pPr>
              <w:spacing w:after="0" w:line="240" w:lineRule="auto"/>
              <w:rPr>
                <w:rFonts w:ascii="Times New Roman" w:eastAsia="Times New Roman" w:hAnsi="Times New Roman" w:cs="Times New Roman"/>
                <w:b/>
                <w:sz w:val="16"/>
                <w:szCs w:val="16"/>
                <w:lang w:val="uk-UA" w:eastAsia="ru-RU"/>
              </w:rPr>
            </w:pPr>
          </w:p>
          <w:p w14:paraId="217202B2" w14:textId="77777777" w:rsidR="00857DB2" w:rsidRPr="00DF6EAB" w:rsidRDefault="00857DB2" w:rsidP="00F8250E">
            <w:pPr>
              <w:spacing w:after="0" w:line="240" w:lineRule="auto"/>
              <w:rPr>
                <w:rFonts w:ascii="Times New Roman" w:eastAsia="Times New Roman" w:hAnsi="Times New Roman" w:cs="Times New Roman"/>
                <w:b/>
                <w:sz w:val="24"/>
                <w:szCs w:val="24"/>
                <w:lang w:val="uk-UA" w:eastAsia="ru-RU"/>
              </w:rPr>
            </w:pPr>
            <w:r w:rsidRPr="00DF6EAB">
              <w:rPr>
                <w:rFonts w:ascii="Times New Roman" w:eastAsia="Times New Roman" w:hAnsi="Times New Roman" w:cs="Times New Roman"/>
                <w:b/>
                <w:sz w:val="24"/>
                <w:szCs w:val="24"/>
                <w:lang w:val="uk-UA" w:eastAsia="ru-RU"/>
              </w:rPr>
              <w:t>Завідувач кафедри</w:t>
            </w:r>
          </w:p>
          <w:p w14:paraId="2DDE339E" w14:textId="77777777" w:rsidR="00857DB2" w:rsidRPr="00DF6EAB" w:rsidRDefault="00857DB2" w:rsidP="00F8250E">
            <w:pPr>
              <w:keepNext/>
              <w:spacing w:after="0" w:line="240" w:lineRule="auto"/>
              <w:jc w:val="both"/>
              <w:outlineLvl w:val="0"/>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________________</w:t>
            </w:r>
          </w:p>
          <w:p w14:paraId="406EFCC8" w14:textId="77777777" w:rsidR="00857DB2" w:rsidRPr="00DF6EAB" w:rsidRDefault="00857DB2" w:rsidP="00F8250E">
            <w:pPr>
              <w:spacing w:after="0" w:line="240" w:lineRule="auto"/>
              <w:jc w:val="both"/>
              <w:rPr>
                <w:rFonts w:ascii="Times New Roman" w:eastAsia="Times New Roman" w:hAnsi="Times New Roman" w:cs="Times New Roman"/>
                <w:bCs/>
                <w:sz w:val="24"/>
                <w:szCs w:val="20"/>
                <w:lang w:val="uk-UA" w:eastAsia="ru-RU"/>
              </w:rPr>
            </w:pPr>
          </w:p>
          <w:p w14:paraId="7CE449F6" w14:textId="77777777" w:rsidR="00857DB2" w:rsidRPr="00DF6EAB" w:rsidRDefault="00857DB2" w:rsidP="00F8250E">
            <w:pPr>
              <w:spacing w:after="0" w:line="240" w:lineRule="auto"/>
              <w:jc w:val="both"/>
              <w:rPr>
                <w:rFonts w:ascii="Times New Roman" w:eastAsia="Times New Roman" w:hAnsi="Times New Roman" w:cs="Times New Roman"/>
                <w:bCs/>
                <w:sz w:val="24"/>
                <w:szCs w:val="20"/>
                <w:lang w:val="uk-UA" w:eastAsia="ru-RU"/>
              </w:rPr>
            </w:pPr>
            <w:r w:rsidRPr="00DF6EAB">
              <w:rPr>
                <w:rFonts w:ascii="Times New Roman" w:eastAsia="Times New Roman" w:hAnsi="Times New Roman" w:cs="Times New Roman"/>
                <w:bCs/>
                <w:sz w:val="24"/>
                <w:szCs w:val="20"/>
                <w:lang w:val="uk-UA" w:eastAsia="ru-RU"/>
              </w:rPr>
              <w:t>“____” ____2021 року</w:t>
            </w:r>
          </w:p>
          <w:p w14:paraId="5CF6633E" w14:textId="77777777" w:rsidR="00857DB2" w:rsidRPr="00DF6EAB" w:rsidRDefault="00857DB2" w:rsidP="00F8250E">
            <w:pPr>
              <w:spacing w:after="0" w:line="240" w:lineRule="auto"/>
              <w:rPr>
                <w:rFonts w:ascii="Times New Roman" w:eastAsia="Times New Roman" w:hAnsi="Times New Roman" w:cs="Times New Roman"/>
                <w:sz w:val="20"/>
                <w:szCs w:val="20"/>
                <w:lang w:val="uk-UA" w:eastAsia="ru-RU"/>
              </w:rPr>
            </w:pPr>
          </w:p>
        </w:tc>
      </w:tr>
    </w:tbl>
    <w:p w14:paraId="7F757485" w14:textId="77777777" w:rsidR="00857DB2" w:rsidRPr="00DF6EAB" w:rsidRDefault="00857DB2" w:rsidP="00F8250E">
      <w:pPr>
        <w:spacing w:after="0" w:line="240" w:lineRule="auto"/>
        <w:jc w:val="both"/>
        <w:rPr>
          <w:rFonts w:ascii="Times New Roman" w:eastAsia="Times New Roman" w:hAnsi="Times New Roman" w:cs="Times New Roman"/>
          <w:b/>
          <w:sz w:val="24"/>
          <w:szCs w:val="20"/>
          <w:lang w:val="uk-UA" w:eastAsia="ru-RU"/>
        </w:rPr>
      </w:pPr>
    </w:p>
    <w:p w14:paraId="58040A6D" w14:textId="77777777" w:rsidR="00857DB2" w:rsidRPr="00DF6EAB" w:rsidRDefault="00857DB2" w:rsidP="00F8250E">
      <w:pPr>
        <w:keepNext/>
        <w:spacing w:after="0" w:line="240" w:lineRule="auto"/>
        <w:ind w:left="-284"/>
        <w:jc w:val="center"/>
        <w:outlineLvl w:val="1"/>
        <w:rPr>
          <w:rFonts w:ascii="Times New Roman" w:eastAsia="Times New Roman" w:hAnsi="Times New Roman" w:cs="Times New Roman"/>
          <w:b/>
          <w:sz w:val="32"/>
          <w:szCs w:val="20"/>
          <w:lang w:val="uk-UA" w:eastAsia="ru-RU"/>
        </w:rPr>
      </w:pPr>
      <w:r w:rsidRPr="00DF6EAB">
        <w:rPr>
          <w:rFonts w:ascii="Times New Roman" w:eastAsia="Times New Roman" w:hAnsi="Times New Roman" w:cs="Times New Roman"/>
          <w:b/>
          <w:sz w:val="32"/>
          <w:szCs w:val="20"/>
          <w:lang w:val="uk-UA" w:eastAsia="ru-RU"/>
        </w:rPr>
        <w:t xml:space="preserve">З  А  В  Д  А  Н  </w:t>
      </w:r>
      <w:proofErr w:type="spellStart"/>
      <w:r w:rsidRPr="00DF6EAB">
        <w:rPr>
          <w:rFonts w:ascii="Times New Roman" w:eastAsia="Times New Roman" w:hAnsi="Times New Roman" w:cs="Times New Roman"/>
          <w:b/>
          <w:sz w:val="32"/>
          <w:szCs w:val="20"/>
          <w:lang w:val="uk-UA" w:eastAsia="ru-RU"/>
        </w:rPr>
        <w:t>Н</w:t>
      </w:r>
      <w:proofErr w:type="spellEnd"/>
      <w:r w:rsidRPr="00DF6EAB">
        <w:rPr>
          <w:rFonts w:ascii="Times New Roman" w:eastAsia="Times New Roman" w:hAnsi="Times New Roman" w:cs="Times New Roman"/>
          <w:b/>
          <w:sz w:val="32"/>
          <w:szCs w:val="20"/>
          <w:lang w:val="uk-UA" w:eastAsia="ru-RU"/>
        </w:rPr>
        <w:t xml:space="preserve">  Я</w:t>
      </w:r>
    </w:p>
    <w:p w14:paraId="2E10D808" w14:textId="77777777" w:rsidR="00857DB2" w:rsidRPr="00DF6EAB" w:rsidRDefault="00857DB2" w:rsidP="00F8250E">
      <w:pPr>
        <w:keepNext/>
        <w:spacing w:after="0" w:line="240" w:lineRule="auto"/>
        <w:ind w:left="-284"/>
        <w:jc w:val="center"/>
        <w:outlineLvl w:val="2"/>
        <w:rPr>
          <w:rFonts w:ascii="Times New Roman" w:eastAsia="Times New Roman" w:hAnsi="Times New Roman" w:cs="Times New Roman"/>
          <w:b/>
          <w:sz w:val="24"/>
          <w:szCs w:val="20"/>
          <w:lang w:val="uk-UA" w:eastAsia="ru-RU"/>
        </w:rPr>
      </w:pPr>
      <w:r w:rsidRPr="00DF6EAB">
        <w:rPr>
          <w:rFonts w:ascii="Times New Roman" w:eastAsia="Times New Roman" w:hAnsi="Times New Roman" w:cs="Times New Roman"/>
          <w:b/>
          <w:sz w:val="24"/>
          <w:szCs w:val="20"/>
          <w:lang w:eastAsia="ru-RU"/>
        </w:rPr>
        <w:t>НА КВАЛІФІКАЦІЙН</w:t>
      </w:r>
      <w:r w:rsidRPr="00DF6EAB">
        <w:rPr>
          <w:rFonts w:ascii="Times New Roman" w:eastAsia="Times New Roman" w:hAnsi="Times New Roman" w:cs="Times New Roman"/>
          <w:b/>
          <w:sz w:val="24"/>
          <w:szCs w:val="20"/>
          <w:lang w:val="uk-UA" w:eastAsia="ru-RU"/>
        </w:rPr>
        <w:t>У</w:t>
      </w:r>
      <w:r w:rsidRPr="00DF6EAB">
        <w:rPr>
          <w:rFonts w:ascii="Times New Roman" w:eastAsia="Times New Roman" w:hAnsi="Times New Roman" w:cs="Times New Roman"/>
          <w:b/>
          <w:sz w:val="24"/>
          <w:szCs w:val="20"/>
          <w:lang w:eastAsia="ru-RU"/>
        </w:rPr>
        <w:t xml:space="preserve"> ВИПУСКН</w:t>
      </w:r>
      <w:r w:rsidRPr="00DF6EAB">
        <w:rPr>
          <w:rFonts w:ascii="Times New Roman" w:eastAsia="Times New Roman" w:hAnsi="Times New Roman" w:cs="Times New Roman"/>
          <w:b/>
          <w:sz w:val="24"/>
          <w:szCs w:val="20"/>
          <w:lang w:val="uk-UA" w:eastAsia="ru-RU"/>
        </w:rPr>
        <w:t>У</w:t>
      </w:r>
      <w:r w:rsidRPr="00DF6EAB">
        <w:rPr>
          <w:rFonts w:ascii="Times New Roman" w:eastAsia="Times New Roman" w:hAnsi="Times New Roman" w:cs="Times New Roman"/>
          <w:b/>
          <w:sz w:val="24"/>
          <w:szCs w:val="20"/>
          <w:lang w:eastAsia="ru-RU"/>
        </w:rPr>
        <w:t xml:space="preserve"> РОБОТ</w:t>
      </w:r>
      <w:r w:rsidRPr="00DF6EAB">
        <w:rPr>
          <w:rFonts w:ascii="Times New Roman" w:eastAsia="Times New Roman" w:hAnsi="Times New Roman" w:cs="Times New Roman"/>
          <w:b/>
          <w:sz w:val="24"/>
          <w:szCs w:val="20"/>
          <w:lang w:val="uk-UA" w:eastAsia="ru-RU"/>
        </w:rPr>
        <w:t>У</w:t>
      </w:r>
      <w:r w:rsidRPr="00DF6EAB">
        <w:rPr>
          <w:rFonts w:ascii="Times New Roman" w:eastAsia="Times New Roman" w:hAnsi="Times New Roman" w:cs="Times New Roman"/>
          <w:b/>
          <w:sz w:val="24"/>
          <w:szCs w:val="20"/>
          <w:lang w:eastAsia="ru-RU"/>
        </w:rPr>
        <w:t xml:space="preserve"> СТУДЕНТ</w:t>
      </w:r>
      <w:r w:rsidRPr="00DF6EAB">
        <w:rPr>
          <w:rFonts w:ascii="Times New Roman" w:eastAsia="Times New Roman" w:hAnsi="Times New Roman" w:cs="Times New Roman"/>
          <w:b/>
          <w:sz w:val="24"/>
          <w:szCs w:val="20"/>
          <w:lang w:val="uk-UA" w:eastAsia="ru-RU"/>
        </w:rPr>
        <w:t>У</w:t>
      </w:r>
    </w:p>
    <w:p w14:paraId="573C7BFA" w14:textId="77777777" w:rsidR="00857DB2" w:rsidRPr="00DF6EAB" w:rsidRDefault="00857DB2" w:rsidP="00F8250E">
      <w:pPr>
        <w:spacing w:after="0" w:line="240" w:lineRule="auto"/>
        <w:ind w:left="-284"/>
        <w:rPr>
          <w:rFonts w:ascii="Times New Roman" w:eastAsia="Times New Roman" w:hAnsi="Times New Roman" w:cs="Times New Roman"/>
          <w:sz w:val="20"/>
          <w:szCs w:val="20"/>
          <w:lang w:eastAsia="ru-RU"/>
        </w:rPr>
      </w:pPr>
    </w:p>
    <w:p w14:paraId="466D1431" w14:textId="77777777" w:rsidR="00857DB2" w:rsidRPr="00DF6EAB" w:rsidRDefault="00857DB2" w:rsidP="00F8250E">
      <w:pPr>
        <w:spacing w:after="0" w:line="240" w:lineRule="auto"/>
        <w:ind w:left="-284"/>
        <w:rPr>
          <w:rFonts w:ascii="Times New Roman" w:eastAsia="Times New Roman" w:hAnsi="Times New Roman" w:cs="Times New Roman"/>
          <w:sz w:val="28"/>
          <w:szCs w:val="28"/>
          <w:lang w:eastAsia="ru-RU"/>
        </w:rPr>
      </w:pPr>
      <w:r w:rsidRPr="00DF6EAB">
        <w:rPr>
          <w:rFonts w:ascii="Times New Roman" w:eastAsia="Times New Roman" w:hAnsi="Times New Roman" w:cs="Times New Roman"/>
          <w:sz w:val="28"/>
          <w:szCs w:val="28"/>
          <w:lang w:eastAsia="ru-RU"/>
        </w:rPr>
        <w:t>____________________</w:t>
      </w:r>
      <w:proofErr w:type="spellStart"/>
      <w:r w:rsidRPr="00CE7681">
        <w:rPr>
          <w:rFonts w:ascii="Times New Roman" w:eastAsia="Times New Roman" w:hAnsi="Times New Roman" w:cs="Times New Roman"/>
          <w:sz w:val="28"/>
          <w:szCs w:val="28"/>
          <w:u w:val="single"/>
          <w:lang w:eastAsia="ru-RU"/>
        </w:rPr>
        <w:t>Сисоєнку</w:t>
      </w:r>
      <w:proofErr w:type="spellEnd"/>
      <w:r w:rsidRPr="00CE7681">
        <w:rPr>
          <w:rFonts w:ascii="Times New Roman" w:eastAsia="Times New Roman" w:hAnsi="Times New Roman" w:cs="Times New Roman"/>
          <w:sz w:val="28"/>
          <w:szCs w:val="28"/>
          <w:u w:val="single"/>
          <w:lang w:eastAsia="ru-RU"/>
        </w:rPr>
        <w:t xml:space="preserve"> </w:t>
      </w:r>
      <w:proofErr w:type="spellStart"/>
      <w:r w:rsidRPr="00CE7681">
        <w:rPr>
          <w:rFonts w:ascii="Times New Roman" w:eastAsia="Times New Roman" w:hAnsi="Times New Roman" w:cs="Times New Roman"/>
          <w:sz w:val="28"/>
          <w:szCs w:val="28"/>
          <w:u w:val="single"/>
          <w:lang w:eastAsia="ru-RU"/>
        </w:rPr>
        <w:t>Івіну</w:t>
      </w:r>
      <w:proofErr w:type="spellEnd"/>
      <w:r w:rsidRPr="00CE7681">
        <w:rPr>
          <w:rFonts w:ascii="Times New Roman" w:eastAsia="Times New Roman" w:hAnsi="Times New Roman" w:cs="Times New Roman"/>
          <w:sz w:val="28"/>
          <w:szCs w:val="28"/>
          <w:u w:val="single"/>
          <w:lang w:eastAsia="ru-RU"/>
        </w:rPr>
        <w:t xml:space="preserve"> </w:t>
      </w:r>
      <w:proofErr w:type="spellStart"/>
      <w:r w:rsidRPr="00CE7681">
        <w:rPr>
          <w:rFonts w:ascii="Times New Roman" w:eastAsia="Times New Roman" w:hAnsi="Times New Roman" w:cs="Times New Roman"/>
          <w:sz w:val="28"/>
          <w:szCs w:val="28"/>
          <w:u w:val="single"/>
          <w:lang w:eastAsia="ru-RU"/>
        </w:rPr>
        <w:t>Ігоровичу</w:t>
      </w:r>
      <w:proofErr w:type="spellEnd"/>
      <w:r w:rsidRPr="00DF6EAB">
        <w:rPr>
          <w:rFonts w:ascii="Times New Roman" w:eastAsia="Times New Roman" w:hAnsi="Times New Roman" w:cs="Times New Roman"/>
          <w:sz w:val="28"/>
          <w:szCs w:val="28"/>
          <w:lang w:eastAsia="ru-RU"/>
        </w:rPr>
        <w:t xml:space="preserve"> _____________________</w:t>
      </w:r>
    </w:p>
    <w:p w14:paraId="61AC64A1" w14:textId="77777777" w:rsidR="00857DB2" w:rsidRPr="00DF6EAB" w:rsidRDefault="00857DB2" w:rsidP="00F8250E">
      <w:pPr>
        <w:spacing w:after="0" w:line="240" w:lineRule="auto"/>
        <w:ind w:left="-284"/>
        <w:jc w:val="center"/>
        <w:rPr>
          <w:rFonts w:ascii="Times New Roman" w:eastAsia="Times New Roman" w:hAnsi="Times New Roman" w:cs="Times New Roman"/>
          <w:sz w:val="16"/>
          <w:szCs w:val="16"/>
          <w:vertAlign w:val="superscript"/>
          <w:lang w:val="uk-UA" w:eastAsia="ru-RU"/>
        </w:rPr>
      </w:pPr>
      <w:r w:rsidRPr="00DF6EAB">
        <w:rPr>
          <w:rFonts w:ascii="Times New Roman" w:eastAsia="Times New Roman" w:hAnsi="Times New Roman" w:cs="Times New Roman"/>
          <w:sz w:val="16"/>
          <w:szCs w:val="16"/>
          <w:lang w:val="uk-UA" w:eastAsia="ru-RU"/>
        </w:rPr>
        <w:t xml:space="preserve"> (прізвище, ім’я,  по батькові)</w:t>
      </w:r>
    </w:p>
    <w:p w14:paraId="2D9D639C" w14:textId="77777777" w:rsidR="00857DB2" w:rsidRPr="00DF6EAB" w:rsidRDefault="00857DB2" w:rsidP="00F8250E">
      <w:pPr>
        <w:spacing w:after="0" w:line="240" w:lineRule="auto"/>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 xml:space="preserve">1. Тема роботи </w:t>
      </w:r>
      <w:r w:rsidRPr="00DF6EAB">
        <w:rPr>
          <w:rFonts w:ascii="Times New Roman" w:eastAsia="Times New Roman" w:hAnsi="Times New Roman" w:cs="Times New Roman"/>
          <w:sz w:val="28"/>
          <w:szCs w:val="20"/>
          <w:u w:val="single"/>
          <w:lang w:val="uk-UA" w:eastAsia="ru-RU"/>
        </w:rPr>
        <w:t xml:space="preserve">«Євангелія як програма духовного вдосконалення сучасної людини» </w:t>
      </w:r>
      <w:r w:rsidRPr="00DF6EAB">
        <w:rPr>
          <w:rFonts w:ascii="Times New Roman" w:eastAsia="Times New Roman" w:hAnsi="Times New Roman" w:cs="Times New Roman"/>
          <w:sz w:val="28"/>
          <w:szCs w:val="20"/>
          <w:lang w:val="uk-UA" w:eastAsia="ru-RU"/>
        </w:rPr>
        <w:t>________________________________________________________</w:t>
      </w:r>
    </w:p>
    <w:p w14:paraId="0A031976" w14:textId="77777777" w:rsidR="00857DB2" w:rsidRPr="00DF6EAB" w:rsidRDefault="00857DB2" w:rsidP="00F8250E">
      <w:pPr>
        <w:spacing w:after="0" w:line="240" w:lineRule="auto"/>
        <w:rPr>
          <w:rFonts w:ascii="Times New Roman" w:eastAsia="Times New Roman" w:hAnsi="Times New Roman" w:cs="Times New Roman"/>
          <w:sz w:val="28"/>
          <w:szCs w:val="20"/>
          <w:lang w:eastAsia="ru-RU"/>
        </w:rPr>
      </w:pPr>
      <w:r w:rsidRPr="00DF6EAB">
        <w:rPr>
          <w:rFonts w:ascii="Times New Roman" w:eastAsia="Times New Roman" w:hAnsi="Times New Roman" w:cs="Times New Roman"/>
          <w:sz w:val="28"/>
          <w:szCs w:val="20"/>
          <w:lang w:val="uk-UA" w:eastAsia="ru-RU"/>
        </w:rPr>
        <w:t xml:space="preserve">Керівник </w:t>
      </w:r>
      <w:proofErr w:type="spellStart"/>
      <w:r w:rsidRPr="00DF6EAB">
        <w:rPr>
          <w:rFonts w:ascii="Times New Roman" w:eastAsia="Times New Roman" w:hAnsi="Times New Roman" w:cs="Times New Roman"/>
          <w:sz w:val="28"/>
          <w:szCs w:val="20"/>
          <w:lang w:val="uk-UA" w:eastAsia="ru-RU"/>
        </w:rPr>
        <w:t>роботи__</w:t>
      </w:r>
      <w:r w:rsidRPr="00DF6EAB">
        <w:rPr>
          <w:rFonts w:ascii="Times New Roman" w:eastAsia="Times New Roman" w:hAnsi="Times New Roman" w:cs="Times New Roman"/>
          <w:sz w:val="28"/>
          <w:szCs w:val="20"/>
          <w:u w:val="single"/>
          <w:lang w:val="uk-UA" w:eastAsia="ru-RU"/>
        </w:rPr>
        <w:t>Шелковая</w:t>
      </w:r>
      <w:proofErr w:type="spellEnd"/>
      <w:r w:rsidRPr="00DF6EAB">
        <w:rPr>
          <w:rFonts w:ascii="Times New Roman" w:eastAsia="Times New Roman" w:hAnsi="Times New Roman" w:cs="Times New Roman"/>
          <w:sz w:val="28"/>
          <w:szCs w:val="20"/>
          <w:u w:val="single"/>
          <w:lang w:val="uk-UA" w:eastAsia="ru-RU"/>
        </w:rPr>
        <w:t xml:space="preserve"> Наталія Валеріївна, кандидат філософських наук, доцент</w:t>
      </w:r>
      <w:r w:rsidRPr="00DF6EAB">
        <w:rPr>
          <w:rFonts w:ascii="Times New Roman" w:eastAsia="Times New Roman" w:hAnsi="Times New Roman" w:cs="Times New Roman"/>
          <w:sz w:val="28"/>
          <w:szCs w:val="20"/>
          <w:lang w:val="uk-UA" w:eastAsia="ru-RU"/>
        </w:rPr>
        <w:t>_______________________________________________________</w:t>
      </w:r>
    </w:p>
    <w:p w14:paraId="33F489C7" w14:textId="77777777" w:rsidR="00857DB2" w:rsidRPr="00DF6EAB" w:rsidRDefault="00857DB2" w:rsidP="00F8250E">
      <w:pPr>
        <w:spacing w:after="0" w:line="240" w:lineRule="auto"/>
        <w:ind w:left="-284"/>
        <w:jc w:val="center"/>
        <w:rPr>
          <w:rFonts w:ascii="Times New Roman" w:eastAsia="Times New Roman" w:hAnsi="Times New Roman" w:cs="Times New Roman"/>
          <w:sz w:val="16"/>
          <w:szCs w:val="16"/>
          <w:lang w:eastAsia="ru-RU"/>
        </w:rPr>
      </w:pPr>
      <w:r w:rsidRPr="00DF6EAB">
        <w:rPr>
          <w:rFonts w:ascii="Times New Roman" w:eastAsia="Times New Roman" w:hAnsi="Times New Roman" w:cs="Times New Roman"/>
          <w:sz w:val="16"/>
          <w:szCs w:val="16"/>
          <w:lang w:eastAsia="ru-RU"/>
        </w:rPr>
        <w:t xml:space="preserve">                                              </w:t>
      </w:r>
      <w:proofErr w:type="gramStart"/>
      <w:r w:rsidRPr="00DF6EAB">
        <w:rPr>
          <w:rFonts w:ascii="Times New Roman" w:eastAsia="Times New Roman" w:hAnsi="Times New Roman" w:cs="Times New Roman"/>
          <w:sz w:val="16"/>
          <w:szCs w:val="16"/>
          <w:lang w:eastAsia="ru-RU"/>
        </w:rPr>
        <w:t xml:space="preserve">( </w:t>
      </w:r>
      <w:r w:rsidRPr="00DF6EAB">
        <w:rPr>
          <w:rFonts w:ascii="Times New Roman" w:eastAsia="Times New Roman" w:hAnsi="Times New Roman" w:cs="Times New Roman"/>
          <w:sz w:val="16"/>
          <w:szCs w:val="16"/>
          <w:lang w:val="uk-UA" w:eastAsia="ru-RU"/>
        </w:rPr>
        <w:t>прізвище</w:t>
      </w:r>
      <w:proofErr w:type="gramEnd"/>
      <w:r w:rsidRPr="00DF6EAB">
        <w:rPr>
          <w:rFonts w:ascii="Times New Roman" w:eastAsia="Times New Roman" w:hAnsi="Times New Roman" w:cs="Times New Roman"/>
          <w:sz w:val="16"/>
          <w:szCs w:val="16"/>
          <w:lang w:val="uk-UA" w:eastAsia="ru-RU"/>
        </w:rPr>
        <w:t>, ім’я, по батькові, науковий ступінь, вчене звання</w:t>
      </w:r>
      <w:r w:rsidRPr="00DF6EAB">
        <w:rPr>
          <w:rFonts w:ascii="Times New Roman" w:eastAsia="Times New Roman" w:hAnsi="Times New Roman" w:cs="Times New Roman"/>
          <w:sz w:val="16"/>
          <w:szCs w:val="16"/>
          <w:lang w:eastAsia="ru-RU"/>
        </w:rPr>
        <w:t>)</w:t>
      </w:r>
    </w:p>
    <w:p w14:paraId="47565CD4" w14:textId="77777777" w:rsidR="00857DB2" w:rsidRPr="00DF6EAB" w:rsidRDefault="00857DB2" w:rsidP="00F8250E">
      <w:pPr>
        <w:spacing w:after="0" w:line="240" w:lineRule="auto"/>
        <w:ind w:left="-284"/>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 xml:space="preserve">затверджено наказом університету від </w:t>
      </w:r>
      <w:r w:rsidRPr="00DF6EAB">
        <w:rPr>
          <w:rFonts w:ascii="Times New Roman" w:eastAsia="Times New Roman" w:hAnsi="Times New Roman" w:cs="Times New Roman"/>
          <w:sz w:val="28"/>
          <w:szCs w:val="20"/>
          <w:u w:val="single"/>
          <w:lang w:val="uk-UA" w:eastAsia="ru-RU"/>
        </w:rPr>
        <w:t>“08 ”</w:t>
      </w:r>
      <w:r w:rsidRPr="00DF6EAB">
        <w:rPr>
          <w:rFonts w:ascii="Times New Roman" w:eastAsia="Times New Roman" w:hAnsi="Times New Roman" w:cs="Times New Roman"/>
          <w:sz w:val="28"/>
          <w:szCs w:val="20"/>
          <w:lang w:val="uk-UA" w:eastAsia="ru-RU"/>
        </w:rPr>
        <w:t xml:space="preserve"> </w:t>
      </w:r>
      <w:r w:rsidRPr="00DF6EAB">
        <w:rPr>
          <w:rFonts w:ascii="Times New Roman" w:eastAsia="Times New Roman" w:hAnsi="Times New Roman" w:cs="Times New Roman"/>
          <w:sz w:val="28"/>
          <w:szCs w:val="20"/>
          <w:u w:val="single"/>
          <w:lang w:val="uk-UA" w:eastAsia="ru-RU"/>
        </w:rPr>
        <w:t>листопада 2021 р. № 172/15.34-01</w:t>
      </w:r>
    </w:p>
    <w:p w14:paraId="5733FA12" w14:textId="77777777" w:rsidR="00857DB2" w:rsidRPr="00DF6EAB" w:rsidRDefault="00857DB2" w:rsidP="00F8250E">
      <w:pPr>
        <w:spacing w:after="0" w:line="240" w:lineRule="auto"/>
        <w:jc w:val="both"/>
        <w:rPr>
          <w:rFonts w:ascii="Times New Roman" w:eastAsia="Times New Roman" w:hAnsi="Times New Roman" w:cs="Times New Roman"/>
          <w:sz w:val="16"/>
          <w:szCs w:val="16"/>
          <w:lang w:val="uk-UA" w:eastAsia="ru-RU"/>
        </w:rPr>
      </w:pPr>
    </w:p>
    <w:p w14:paraId="000D6234" w14:textId="77777777" w:rsidR="00857DB2" w:rsidRPr="00DF6EAB" w:rsidRDefault="00857DB2" w:rsidP="00F8250E">
      <w:pPr>
        <w:spacing w:after="0" w:line="240" w:lineRule="auto"/>
        <w:jc w:val="both"/>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2. Строк подання студентом роботи______</w:t>
      </w:r>
      <w:r w:rsidRPr="00DF6EAB">
        <w:rPr>
          <w:rFonts w:ascii="Times New Roman" w:eastAsia="Times New Roman" w:hAnsi="Times New Roman" w:cs="Times New Roman"/>
          <w:sz w:val="28"/>
          <w:szCs w:val="20"/>
          <w:u w:val="single"/>
          <w:lang w:val="uk-UA" w:eastAsia="ru-RU"/>
        </w:rPr>
        <w:t>14.12.2021</w:t>
      </w:r>
      <w:r w:rsidRPr="00DF6EAB">
        <w:rPr>
          <w:rFonts w:ascii="Times New Roman" w:eastAsia="Times New Roman" w:hAnsi="Times New Roman" w:cs="Times New Roman"/>
          <w:sz w:val="28"/>
          <w:szCs w:val="20"/>
          <w:lang w:val="uk-UA" w:eastAsia="ru-RU"/>
        </w:rPr>
        <w:t>_____________________</w:t>
      </w:r>
    </w:p>
    <w:p w14:paraId="1C7D1A51" w14:textId="77777777" w:rsidR="00857DB2" w:rsidRPr="00DF6EAB" w:rsidRDefault="00857DB2" w:rsidP="00F8250E">
      <w:pPr>
        <w:spacing w:after="0" w:line="240" w:lineRule="auto"/>
        <w:jc w:val="both"/>
        <w:rPr>
          <w:rFonts w:ascii="Times New Roman" w:eastAsia="Times New Roman" w:hAnsi="Times New Roman" w:cs="Times New Roman"/>
          <w:sz w:val="28"/>
          <w:szCs w:val="20"/>
          <w:u w:val="single"/>
          <w:lang w:val="uk-UA" w:eastAsia="ru-RU"/>
        </w:rPr>
      </w:pPr>
      <w:r w:rsidRPr="00DF6EAB">
        <w:rPr>
          <w:rFonts w:ascii="Times New Roman" w:eastAsia="Times New Roman" w:hAnsi="Times New Roman" w:cs="Times New Roman"/>
          <w:sz w:val="28"/>
          <w:szCs w:val="20"/>
          <w:lang w:val="uk-UA" w:eastAsia="ru-RU"/>
        </w:rPr>
        <w:t>3. Вихідні дані до роботи</w:t>
      </w:r>
      <w:r w:rsidRPr="00DF6EAB">
        <w:rPr>
          <w:rFonts w:ascii="Times New Roman" w:eastAsia="Times New Roman" w:hAnsi="Times New Roman" w:cs="Times New Roman"/>
          <w:sz w:val="20"/>
          <w:szCs w:val="20"/>
          <w:lang w:val="uk-UA" w:eastAsia="ru-RU"/>
        </w:rPr>
        <w:t xml:space="preserve"> </w:t>
      </w:r>
      <w:r w:rsidRPr="00DF6EAB">
        <w:rPr>
          <w:rFonts w:ascii="Times New Roman" w:eastAsia="Times New Roman" w:hAnsi="Times New Roman" w:cs="Times New Roman"/>
          <w:sz w:val="28"/>
          <w:szCs w:val="20"/>
          <w:u w:val="single"/>
          <w:lang w:val="uk-UA" w:eastAsia="ru-RU"/>
        </w:rPr>
        <w:t xml:space="preserve">обсяг роботи  80–100 сторінок основного тексту (1,5 інтервал, 14 шрифт з дотриманням відповідного формату), список використаних джерел оформлюється згідно з бібліографічними нормами, додатки. </w:t>
      </w:r>
    </w:p>
    <w:p w14:paraId="06675C77" w14:textId="77777777" w:rsidR="00857DB2" w:rsidRPr="00DF6EAB" w:rsidRDefault="00857DB2" w:rsidP="00F8250E">
      <w:pPr>
        <w:spacing w:after="0" w:line="240" w:lineRule="auto"/>
        <w:jc w:val="both"/>
        <w:rPr>
          <w:rFonts w:ascii="Times New Roman" w:eastAsia="Times New Roman" w:hAnsi="Times New Roman" w:cs="Times New Roman"/>
          <w:bCs/>
          <w:sz w:val="28"/>
          <w:szCs w:val="28"/>
          <w:u w:val="single"/>
          <w:lang w:val="uk-UA" w:eastAsia="ru-RU"/>
        </w:rPr>
      </w:pPr>
      <w:r w:rsidRPr="00DF6EAB">
        <w:rPr>
          <w:rFonts w:ascii="Times New Roman" w:eastAsia="Times New Roman" w:hAnsi="Times New Roman" w:cs="Times New Roman"/>
          <w:sz w:val="28"/>
          <w:szCs w:val="20"/>
          <w:lang w:val="uk-UA" w:eastAsia="ru-RU"/>
        </w:rPr>
        <w:t xml:space="preserve">4. Зміст розрахунково-пояснювальної записки (перелік питань, які потрібно розробити): </w:t>
      </w:r>
      <w:r w:rsidRPr="00DF6EAB">
        <w:rPr>
          <w:rFonts w:ascii="Times New Roman" w:eastAsia="Times New Roman" w:hAnsi="Times New Roman" w:cs="Times New Roman"/>
          <w:bCs/>
          <w:sz w:val="28"/>
          <w:szCs w:val="28"/>
          <w:u w:val="single"/>
          <w:lang w:val="uk-UA" w:eastAsia="ru-RU"/>
        </w:rPr>
        <w:t>проаналізувати сучасний стан проблеми; здійснити огляд наукових джерел за темою дослідження; викласти основні теоретичні та практичні положення, що розкривають тему роботи; зробити висновки.</w:t>
      </w:r>
    </w:p>
    <w:p w14:paraId="4652E379" w14:textId="77777777" w:rsidR="00857DB2" w:rsidRPr="00DF6EAB" w:rsidRDefault="00857DB2" w:rsidP="00F8250E">
      <w:pPr>
        <w:spacing w:after="0" w:line="240" w:lineRule="auto"/>
        <w:ind w:right="-1"/>
        <w:jc w:val="both"/>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__________________________________________________________________</w:t>
      </w:r>
    </w:p>
    <w:p w14:paraId="74ED732B" w14:textId="77777777" w:rsidR="00857DB2" w:rsidRPr="00DF6EAB" w:rsidRDefault="00857DB2" w:rsidP="00F8250E">
      <w:pPr>
        <w:spacing w:after="0" w:line="240" w:lineRule="auto"/>
        <w:jc w:val="both"/>
        <w:rPr>
          <w:rFonts w:ascii="Times New Roman" w:eastAsia="Times New Roman" w:hAnsi="Times New Roman" w:cs="Times New Roman"/>
          <w:b/>
          <w:sz w:val="20"/>
          <w:szCs w:val="20"/>
          <w:lang w:val="uk-UA" w:eastAsia="ru-RU"/>
        </w:rPr>
      </w:pPr>
      <w:r w:rsidRPr="00DF6EAB">
        <w:rPr>
          <w:rFonts w:ascii="Times New Roman" w:eastAsia="Times New Roman" w:hAnsi="Times New Roman" w:cs="Times New Roman"/>
          <w:sz w:val="28"/>
          <w:szCs w:val="20"/>
          <w:lang w:val="uk-UA" w:eastAsia="ru-RU"/>
        </w:rPr>
        <w:t>5. Перелік графічного матеріалу (</w:t>
      </w:r>
      <w:r w:rsidRPr="00DF6EAB">
        <w:rPr>
          <w:rFonts w:ascii="Times New Roman" w:eastAsia="Times New Roman" w:hAnsi="Times New Roman" w:cs="Times New Roman"/>
          <w:spacing w:val="-10"/>
          <w:sz w:val="28"/>
          <w:szCs w:val="20"/>
          <w:lang w:val="uk-UA" w:eastAsia="ru-RU"/>
        </w:rPr>
        <w:t>з точним зазначенням обов’язкових креслеників</w:t>
      </w:r>
      <w:r w:rsidRPr="00DF6EAB">
        <w:rPr>
          <w:rFonts w:ascii="Times New Roman" w:eastAsia="Times New Roman" w:hAnsi="Times New Roman" w:cs="Times New Roman"/>
          <w:sz w:val="28"/>
          <w:szCs w:val="20"/>
          <w:lang w:val="uk-UA" w:eastAsia="ru-RU"/>
        </w:rPr>
        <w:t xml:space="preserve">): </w:t>
      </w:r>
      <w:r w:rsidRPr="00DF6EAB">
        <w:rPr>
          <w:rFonts w:ascii="Times New Roman" w:eastAsia="Times New Roman" w:hAnsi="Times New Roman" w:cs="Times New Roman"/>
          <w:sz w:val="28"/>
          <w:szCs w:val="20"/>
          <w:u w:val="single"/>
          <w:lang w:val="uk-UA" w:eastAsia="ru-RU"/>
        </w:rPr>
        <w:t>таблиці, рисунки, схеми</w:t>
      </w:r>
      <w:r w:rsidRPr="00DF6EAB">
        <w:rPr>
          <w:rFonts w:ascii="Times New Roman" w:eastAsia="Times New Roman" w:hAnsi="Times New Roman" w:cs="Times New Roman"/>
          <w:b/>
          <w:sz w:val="20"/>
          <w:szCs w:val="20"/>
          <w:lang w:val="uk-UA" w:eastAsia="ru-RU"/>
        </w:rPr>
        <w:t>_______________________________________________</w:t>
      </w:r>
      <w:r w:rsidRPr="00DF6EAB">
        <w:rPr>
          <w:rFonts w:ascii="Times New Roman" w:eastAsia="Times New Roman" w:hAnsi="Times New Roman" w:cs="Times New Roman"/>
          <w:b/>
          <w:sz w:val="20"/>
          <w:szCs w:val="20"/>
          <w:lang w:eastAsia="ru-RU"/>
        </w:rPr>
        <w:t xml:space="preserve"> _______________________________________________</w:t>
      </w:r>
      <w:r w:rsidRPr="00DF6EAB">
        <w:rPr>
          <w:rFonts w:ascii="Times New Roman" w:eastAsia="Times New Roman" w:hAnsi="Times New Roman" w:cs="Times New Roman"/>
          <w:b/>
          <w:sz w:val="20"/>
          <w:szCs w:val="20"/>
          <w:lang w:val="uk-UA" w:eastAsia="ru-RU"/>
        </w:rPr>
        <w:t>_____________________________________________</w:t>
      </w:r>
    </w:p>
    <w:p w14:paraId="54682D22" w14:textId="77777777" w:rsidR="00857DB2" w:rsidRPr="00DF6EAB" w:rsidRDefault="00857DB2" w:rsidP="00F8250E">
      <w:pPr>
        <w:spacing w:after="0" w:line="240" w:lineRule="auto"/>
        <w:jc w:val="both"/>
        <w:rPr>
          <w:rFonts w:ascii="Times New Roman" w:eastAsia="Times New Roman" w:hAnsi="Times New Roman" w:cs="Times New Roman"/>
          <w:bCs/>
          <w:sz w:val="28"/>
          <w:szCs w:val="28"/>
          <w:lang w:val="uk-UA" w:eastAsia="ru-RU"/>
        </w:rPr>
        <w:sectPr w:rsidR="00857DB2" w:rsidRPr="00DF6EAB" w:rsidSect="00DC20C6">
          <w:headerReference w:type="default" r:id="rId8"/>
          <w:pgSz w:w="11906" w:h="16838"/>
          <w:pgMar w:top="1134" w:right="850" w:bottom="1134" w:left="1701" w:header="708" w:footer="708" w:gutter="0"/>
          <w:pgNumType w:start="0"/>
          <w:cols w:space="708"/>
          <w:titlePg/>
          <w:docGrid w:linePitch="360"/>
        </w:sectPr>
      </w:pPr>
    </w:p>
    <w:p w14:paraId="3B985C93" w14:textId="77777777" w:rsidR="00857DB2" w:rsidRPr="00DF6EAB" w:rsidRDefault="00857DB2" w:rsidP="00F8250E">
      <w:pPr>
        <w:spacing w:after="0" w:line="240" w:lineRule="auto"/>
        <w:jc w:val="both"/>
        <w:rPr>
          <w:rFonts w:ascii="Times New Roman" w:eastAsia="Times New Roman" w:hAnsi="Times New Roman" w:cs="Times New Roman"/>
          <w:b/>
          <w:sz w:val="28"/>
          <w:szCs w:val="20"/>
          <w:lang w:eastAsia="ru-RU"/>
        </w:rPr>
      </w:pPr>
      <w:r w:rsidRPr="00DF6EAB">
        <w:rPr>
          <w:rFonts w:ascii="Times New Roman" w:eastAsia="Times New Roman" w:hAnsi="Times New Roman" w:cs="Times New Roman"/>
          <w:sz w:val="28"/>
          <w:szCs w:val="20"/>
          <w:lang w:val="uk-UA" w:eastAsia="ru-RU"/>
        </w:rPr>
        <w:t>6. Консультанти розділів роботи</w:t>
      </w:r>
    </w:p>
    <w:p w14:paraId="5F244A78" w14:textId="77777777" w:rsidR="00857DB2" w:rsidRPr="00DF6EAB" w:rsidRDefault="00857DB2" w:rsidP="00F8250E">
      <w:pPr>
        <w:spacing w:after="0" w:line="240" w:lineRule="auto"/>
        <w:jc w:val="both"/>
        <w:rPr>
          <w:rFonts w:ascii="Times New Roman" w:eastAsia="Times New Roman" w:hAnsi="Times New Roman" w:cs="Times New Roman"/>
          <w:sz w:val="28"/>
          <w:szCs w:val="20"/>
          <w:lang w:val="uk-UA" w:eastAsia="ru-RU"/>
        </w:rPr>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4799"/>
        <w:gridCol w:w="1686"/>
        <w:gridCol w:w="1557"/>
      </w:tblGrid>
      <w:tr w:rsidR="00857DB2" w:rsidRPr="00DF6EAB" w14:paraId="620D53DD" w14:textId="77777777" w:rsidTr="00DC20C6">
        <w:trPr>
          <w:cantSplit/>
          <w:trHeight w:val="268"/>
        </w:trPr>
        <w:tc>
          <w:tcPr>
            <w:tcW w:w="1427" w:type="dxa"/>
            <w:vMerge w:val="restart"/>
            <w:vAlign w:val="center"/>
          </w:tcPr>
          <w:p w14:paraId="0E49B9FC"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Розділ</w:t>
            </w:r>
          </w:p>
        </w:tc>
        <w:tc>
          <w:tcPr>
            <w:tcW w:w="4799" w:type="dxa"/>
            <w:vMerge w:val="restart"/>
            <w:vAlign w:val="center"/>
          </w:tcPr>
          <w:p w14:paraId="3D70AA99"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 xml:space="preserve">Прізвище, ініціали та посада </w:t>
            </w:r>
          </w:p>
          <w:p w14:paraId="264D9650"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консультанта</w:t>
            </w:r>
          </w:p>
        </w:tc>
        <w:tc>
          <w:tcPr>
            <w:tcW w:w="3243" w:type="dxa"/>
            <w:gridSpan w:val="2"/>
          </w:tcPr>
          <w:p w14:paraId="098C2FAA"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Підпис, дата</w:t>
            </w:r>
          </w:p>
        </w:tc>
      </w:tr>
      <w:tr w:rsidR="00857DB2" w:rsidRPr="00DF6EAB" w14:paraId="07E3F02F" w14:textId="77777777" w:rsidTr="00DC20C6">
        <w:trPr>
          <w:cantSplit/>
          <w:trHeight w:val="545"/>
        </w:trPr>
        <w:tc>
          <w:tcPr>
            <w:tcW w:w="1427" w:type="dxa"/>
            <w:vMerge/>
          </w:tcPr>
          <w:p w14:paraId="34572D96"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p>
        </w:tc>
        <w:tc>
          <w:tcPr>
            <w:tcW w:w="4799" w:type="dxa"/>
            <w:vMerge/>
          </w:tcPr>
          <w:p w14:paraId="0F7CA757"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p>
        </w:tc>
        <w:tc>
          <w:tcPr>
            <w:tcW w:w="1686" w:type="dxa"/>
          </w:tcPr>
          <w:p w14:paraId="3C2C71E6"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завдання</w:t>
            </w:r>
          </w:p>
          <w:p w14:paraId="101A4E5D"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 xml:space="preserve"> видав</w:t>
            </w:r>
          </w:p>
        </w:tc>
        <w:tc>
          <w:tcPr>
            <w:tcW w:w="1557" w:type="dxa"/>
          </w:tcPr>
          <w:p w14:paraId="5C3CF60A"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завдання</w:t>
            </w:r>
          </w:p>
          <w:p w14:paraId="29B7B693"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прийняв</w:t>
            </w:r>
          </w:p>
        </w:tc>
      </w:tr>
      <w:tr w:rsidR="00857DB2" w:rsidRPr="00DF6EAB" w14:paraId="7CBD2113" w14:textId="77777777" w:rsidTr="00DC20C6">
        <w:trPr>
          <w:trHeight w:val="314"/>
        </w:trPr>
        <w:tc>
          <w:tcPr>
            <w:tcW w:w="1427" w:type="dxa"/>
          </w:tcPr>
          <w:p w14:paraId="4E81F930"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Розділ 1</w:t>
            </w:r>
          </w:p>
        </w:tc>
        <w:tc>
          <w:tcPr>
            <w:tcW w:w="4799" w:type="dxa"/>
          </w:tcPr>
          <w:p w14:paraId="6B419687" w14:textId="77777777" w:rsidR="00857DB2" w:rsidRPr="00DF6EAB" w:rsidRDefault="00857DB2" w:rsidP="00F8250E">
            <w:pPr>
              <w:spacing w:after="0" w:line="240" w:lineRule="auto"/>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 xml:space="preserve">Шелковая Н.В., </w:t>
            </w:r>
            <w:proofErr w:type="spellStart"/>
            <w:r w:rsidRPr="00DF6EAB">
              <w:rPr>
                <w:rFonts w:ascii="Times New Roman" w:eastAsia="Times New Roman" w:hAnsi="Times New Roman" w:cs="Times New Roman"/>
                <w:sz w:val="28"/>
                <w:szCs w:val="20"/>
                <w:lang w:val="uk-UA" w:eastAsia="ru-RU"/>
              </w:rPr>
              <w:t>канд</w:t>
            </w:r>
            <w:proofErr w:type="spellEnd"/>
            <w:r w:rsidRPr="00DF6EAB">
              <w:rPr>
                <w:rFonts w:ascii="Times New Roman" w:eastAsia="Times New Roman" w:hAnsi="Times New Roman" w:cs="Times New Roman"/>
                <w:sz w:val="28"/>
                <w:szCs w:val="20"/>
                <w:lang w:val="uk-UA" w:eastAsia="ru-RU"/>
              </w:rPr>
              <w:t xml:space="preserve">. </w:t>
            </w:r>
            <w:proofErr w:type="spellStart"/>
            <w:r w:rsidRPr="00DF6EAB">
              <w:rPr>
                <w:rFonts w:ascii="Times New Roman" w:eastAsia="Times New Roman" w:hAnsi="Times New Roman" w:cs="Times New Roman"/>
                <w:sz w:val="28"/>
                <w:szCs w:val="20"/>
                <w:lang w:val="uk-UA" w:eastAsia="ru-RU"/>
              </w:rPr>
              <w:t>філос</w:t>
            </w:r>
            <w:proofErr w:type="spellEnd"/>
            <w:r w:rsidRPr="00DF6EAB">
              <w:rPr>
                <w:rFonts w:ascii="Times New Roman" w:eastAsia="Times New Roman" w:hAnsi="Times New Roman" w:cs="Times New Roman"/>
                <w:sz w:val="28"/>
                <w:szCs w:val="20"/>
                <w:lang w:val="uk-UA" w:eastAsia="ru-RU"/>
              </w:rPr>
              <w:t>. н., доц.</w:t>
            </w:r>
          </w:p>
        </w:tc>
        <w:tc>
          <w:tcPr>
            <w:tcW w:w="1686" w:type="dxa"/>
          </w:tcPr>
          <w:p w14:paraId="4E38AF0E"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8"/>
                <w:lang w:val="uk-UA" w:eastAsia="ru-RU"/>
              </w:rPr>
              <w:t>08.11.2021</w:t>
            </w:r>
          </w:p>
        </w:tc>
        <w:tc>
          <w:tcPr>
            <w:tcW w:w="1557" w:type="dxa"/>
          </w:tcPr>
          <w:p w14:paraId="6FA08938"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bCs/>
                <w:sz w:val="28"/>
                <w:szCs w:val="20"/>
                <w:lang w:val="uk-UA" w:eastAsia="ru-RU"/>
              </w:rPr>
              <w:t>16.11.2021</w:t>
            </w:r>
          </w:p>
        </w:tc>
      </w:tr>
      <w:tr w:rsidR="00857DB2" w:rsidRPr="00DF6EAB" w14:paraId="15D9FBE4" w14:textId="77777777" w:rsidTr="00DC20C6">
        <w:trPr>
          <w:trHeight w:val="314"/>
        </w:trPr>
        <w:tc>
          <w:tcPr>
            <w:tcW w:w="1427" w:type="dxa"/>
          </w:tcPr>
          <w:p w14:paraId="7EAAE04B"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Розділ 2</w:t>
            </w:r>
          </w:p>
        </w:tc>
        <w:tc>
          <w:tcPr>
            <w:tcW w:w="4799" w:type="dxa"/>
          </w:tcPr>
          <w:p w14:paraId="7C6B89F7" w14:textId="77777777" w:rsidR="00857DB2" w:rsidRPr="00DF6EAB" w:rsidRDefault="00857DB2" w:rsidP="00F8250E">
            <w:pPr>
              <w:spacing w:after="0" w:line="240" w:lineRule="auto"/>
              <w:rPr>
                <w:rFonts w:ascii="Times New Roman" w:eastAsia="Times New Roman" w:hAnsi="Times New Roman" w:cs="Times New Roman"/>
                <w:sz w:val="28"/>
                <w:szCs w:val="28"/>
                <w:lang w:eastAsia="ru-RU"/>
              </w:rPr>
            </w:pPr>
            <w:r w:rsidRPr="00DF6EAB">
              <w:rPr>
                <w:rFonts w:ascii="Times New Roman" w:eastAsia="Times New Roman" w:hAnsi="Times New Roman" w:cs="Times New Roman"/>
                <w:sz w:val="28"/>
                <w:szCs w:val="28"/>
                <w:lang w:eastAsia="ru-RU"/>
              </w:rPr>
              <w:t xml:space="preserve">Шелковая Н.В., канд. </w:t>
            </w:r>
            <w:proofErr w:type="spellStart"/>
            <w:r w:rsidRPr="00DF6EAB">
              <w:rPr>
                <w:rFonts w:ascii="Times New Roman" w:eastAsia="Times New Roman" w:hAnsi="Times New Roman" w:cs="Times New Roman"/>
                <w:sz w:val="28"/>
                <w:szCs w:val="28"/>
                <w:lang w:eastAsia="ru-RU"/>
              </w:rPr>
              <w:t>філос</w:t>
            </w:r>
            <w:proofErr w:type="spellEnd"/>
            <w:r w:rsidRPr="00DF6EAB">
              <w:rPr>
                <w:rFonts w:ascii="Times New Roman" w:eastAsia="Times New Roman" w:hAnsi="Times New Roman" w:cs="Times New Roman"/>
                <w:sz w:val="28"/>
                <w:szCs w:val="28"/>
                <w:lang w:eastAsia="ru-RU"/>
              </w:rPr>
              <w:t>. н., доц.</w:t>
            </w:r>
          </w:p>
        </w:tc>
        <w:tc>
          <w:tcPr>
            <w:tcW w:w="1686" w:type="dxa"/>
          </w:tcPr>
          <w:p w14:paraId="4498B826"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8"/>
                <w:lang w:val="uk-UA" w:eastAsia="ru-RU"/>
              </w:rPr>
              <w:t>17.11.2021</w:t>
            </w:r>
          </w:p>
        </w:tc>
        <w:tc>
          <w:tcPr>
            <w:tcW w:w="1557" w:type="dxa"/>
          </w:tcPr>
          <w:p w14:paraId="31DD678B"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bCs/>
                <w:sz w:val="28"/>
                <w:szCs w:val="20"/>
                <w:lang w:val="uk-UA" w:eastAsia="ru-RU"/>
              </w:rPr>
              <w:t>27.11.2021</w:t>
            </w:r>
          </w:p>
        </w:tc>
      </w:tr>
      <w:tr w:rsidR="00857DB2" w:rsidRPr="00DF6EAB" w14:paraId="2C57DB65" w14:textId="77777777" w:rsidTr="00DC20C6">
        <w:trPr>
          <w:trHeight w:val="314"/>
        </w:trPr>
        <w:tc>
          <w:tcPr>
            <w:tcW w:w="1427" w:type="dxa"/>
          </w:tcPr>
          <w:p w14:paraId="66A11CBD"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Розділ 3</w:t>
            </w:r>
          </w:p>
        </w:tc>
        <w:tc>
          <w:tcPr>
            <w:tcW w:w="4799" w:type="dxa"/>
          </w:tcPr>
          <w:p w14:paraId="4DD8605E" w14:textId="77777777" w:rsidR="00857DB2" w:rsidRPr="00DF6EAB" w:rsidRDefault="00857DB2" w:rsidP="00F8250E">
            <w:pPr>
              <w:spacing w:after="0" w:line="240" w:lineRule="auto"/>
              <w:rPr>
                <w:rFonts w:ascii="Times New Roman" w:eastAsia="Times New Roman" w:hAnsi="Times New Roman" w:cs="Times New Roman"/>
                <w:sz w:val="28"/>
                <w:szCs w:val="28"/>
                <w:lang w:eastAsia="ru-RU"/>
              </w:rPr>
            </w:pPr>
            <w:r w:rsidRPr="00DF6EAB">
              <w:rPr>
                <w:rFonts w:ascii="Times New Roman" w:eastAsia="Times New Roman" w:hAnsi="Times New Roman" w:cs="Times New Roman"/>
                <w:sz w:val="28"/>
                <w:szCs w:val="28"/>
                <w:lang w:eastAsia="ru-RU"/>
              </w:rPr>
              <w:t xml:space="preserve">Шелковая Н.В., канд. </w:t>
            </w:r>
            <w:proofErr w:type="spellStart"/>
            <w:r w:rsidRPr="00DF6EAB">
              <w:rPr>
                <w:rFonts w:ascii="Times New Roman" w:eastAsia="Times New Roman" w:hAnsi="Times New Roman" w:cs="Times New Roman"/>
                <w:sz w:val="28"/>
                <w:szCs w:val="28"/>
                <w:lang w:eastAsia="ru-RU"/>
              </w:rPr>
              <w:t>філос</w:t>
            </w:r>
            <w:proofErr w:type="spellEnd"/>
            <w:r w:rsidRPr="00DF6EAB">
              <w:rPr>
                <w:rFonts w:ascii="Times New Roman" w:eastAsia="Times New Roman" w:hAnsi="Times New Roman" w:cs="Times New Roman"/>
                <w:sz w:val="28"/>
                <w:szCs w:val="28"/>
                <w:lang w:eastAsia="ru-RU"/>
              </w:rPr>
              <w:t>. н., доц.</w:t>
            </w:r>
          </w:p>
        </w:tc>
        <w:tc>
          <w:tcPr>
            <w:tcW w:w="1686" w:type="dxa"/>
          </w:tcPr>
          <w:p w14:paraId="00F5CA99"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bCs/>
                <w:sz w:val="28"/>
                <w:szCs w:val="20"/>
                <w:lang w:val="uk-UA" w:eastAsia="ru-RU"/>
              </w:rPr>
              <w:t>28.11.2021</w:t>
            </w:r>
          </w:p>
        </w:tc>
        <w:tc>
          <w:tcPr>
            <w:tcW w:w="1557" w:type="dxa"/>
          </w:tcPr>
          <w:p w14:paraId="7069F7E4"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bCs/>
                <w:sz w:val="28"/>
                <w:szCs w:val="20"/>
                <w:lang w:val="uk-UA" w:eastAsia="ru-RU"/>
              </w:rPr>
              <w:t>05.12.2021</w:t>
            </w:r>
          </w:p>
        </w:tc>
      </w:tr>
    </w:tbl>
    <w:p w14:paraId="4188708E" w14:textId="77777777" w:rsidR="00857DB2" w:rsidRPr="00DF6EAB" w:rsidRDefault="00857DB2" w:rsidP="00F8250E">
      <w:pPr>
        <w:spacing w:after="0" w:line="240" w:lineRule="auto"/>
        <w:jc w:val="both"/>
        <w:rPr>
          <w:rFonts w:ascii="Times New Roman" w:eastAsia="Times New Roman" w:hAnsi="Times New Roman" w:cs="Times New Roman"/>
          <w:bCs/>
          <w:sz w:val="28"/>
          <w:szCs w:val="28"/>
          <w:lang w:val="uk-UA" w:eastAsia="ru-RU"/>
        </w:rPr>
      </w:pPr>
    </w:p>
    <w:p w14:paraId="2A52E0A3" w14:textId="77777777" w:rsidR="00857DB2" w:rsidRPr="00DF6EAB" w:rsidRDefault="00857DB2" w:rsidP="00F8250E">
      <w:pPr>
        <w:spacing w:after="0" w:line="240" w:lineRule="auto"/>
        <w:jc w:val="both"/>
        <w:rPr>
          <w:rFonts w:ascii="Times New Roman" w:eastAsia="Times New Roman" w:hAnsi="Times New Roman" w:cs="Times New Roman"/>
          <w:bCs/>
          <w:sz w:val="28"/>
          <w:szCs w:val="20"/>
          <w:lang w:val="uk-UA" w:eastAsia="ru-RU"/>
        </w:rPr>
      </w:pPr>
      <w:r w:rsidRPr="00DF6EAB">
        <w:rPr>
          <w:rFonts w:ascii="Times New Roman" w:eastAsia="Times New Roman" w:hAnsi="Times New Roman" w:cs="Times New Roman"/>
          <w:sz w:val="28"/>
          <w:szCs w:val="20"/>
          <w:lang w:val="uk-UA" w:eastAsia="ru-RU"/>
        </w:rPr>
        <w:t>7. Дата видачі завдання __</w:t>
      </w:r>
      <w:r w:rsidRPr="00DF6EAB">
        <w:rPr>
          <w:rFonts w:ascii="Times New Roman" w:eastAsia="Times New Roman" w:hAnsi="Times New Roman" w:cs="Times New Roman"/>
          <w:sz w:val="28"/>
          <w:szCs w:val="20"/>
          <w:u w:val="single"/>
          <w:lang w:val="uk-UA" w:eastAsia="ru-RU"/>
        </w:rPr>
        <w:t>09.09.2021</w:t>
      </w:r>
      <w:r w:rsidRPr="00DF6EAB">
        <w:rPr>
          <w:rFonts w:ascii="Times New Roman" w:eastAsia="Times New Roman" w:hAnsi="Times New Roman" w:cs="Times New Roman"/>
          <w:bCs/>
          <w:sz w:val="28"/>
          <w:szCs w:val="20"/>
          <w:lang w:val="uk-UA" w:eastAsia="ru-RU"/>
        </w:rPr>
        <w:t>__________________________________</w:t>
      </w:r>
    </w:p>
    <w:p w14:paraId="48809A04" w14:textId="77777777" w:rsidR="00857DB2" w:rsidRPr="00DF6EAB" w:rsidRDefault="00857DB2" w:rsidP="00F8250E">
      <w:pPr>
        <w:spacing w:after="0" w:line="240" w:lineRule="auto"/>
        <w:jc w:val="both"/>
        <w:rPr>
          <w:rFonts w:ascii="Times New Roman" w:eastAsia="Times New Roman" w:hAnsi="Times New Roman" w:cs="Times New Roman"/>
          <w:bCs/>
          <w:sz w:val="28"/>
          <w:szCs w:val="20"/>
          <w:vertAlign w:val="superscript"/>
          <w:lang w:val="uk-UA" w:eastAsia="ru-RU"/>
        </w:rPr>
      </w:pPr>
    </w:p>
    <w:p w14:paraId="08A16C44" w14:textId="77777777" w:rsidR="00857DB2" w:rsidRPr="00DF6EAB" w:rsidRDefault="00857DB2" w:rsidP="00F8250E">
      <w:pPr>
        <w:keepNext/>
        <w:spacing w:after="0" w:line="240" w:lineRule="auto"/>
        <w:jc w:val="center"/>
        <w:outlineLvl w:val="3"/>
        <w:rPr>
          <w:rFonts w:ascii="Times New Roman" w:eastAsia="Times New Roman" w:hAnsi="Times New Roman" w:cs="Times New Roman"/>
          <w:b/>
          <w:sz w:val="28"/>
          <w:szCs w:val="20"/>
          <w:lang w:val="uk-UA" w:eastAsia="ru-RU"/>
        </w:rPr>
      </w:pPr>
    </w:p>
    <w:p w14:paraId="33C313E4" w14:textId="77777777" w:rsidR="00857DB2" w:rsidRPr="00DF6EAB" w:rsidRDefault="00857DB2" w:rsidP="00F8250E">
      <w:pPr>
        <w:keepNext/>
        <w:spacing w:after="0" w:line="240" w:lineRule="auto"/>
        <w:jc w:val="center"/>
        <w:outlineLvl w:val="3"/>
        <w:rPr>
          <w:rFonts w:ascii="Times New Roman" w:eastAsia="Times New Roman" w:hAnsi="Times New Roman" w:cs="Times New Roman"/>
          <w:b/>
          <w:sz w:val="28"/>
          <w:szCs w:val="20"/>
          <w:lang w:val="uk-UA" w:eastAsia="ru-RU"/>
        </w:rPr>
      </w:pPr>
    </w:p>
    <w:p w14:paraId="5DDEEB97" w14:textId="77777777" w:rsidR="00857DB2" w:rsidRPr="00DF6EAB" w:rsidRDefault="00857DB2" w:rsidP="00F8250E">
      <w:pPr>
        <w:keepNext/>
        <w:spacing w:after="0" w:line="240" w:lineRule="auto"/>
        <w:jc w:val="center"/>
        <w:outlineLvl w:val="3"/>
        <w:rPr>
          <w:rFonts w:ascii="Times New Roman" w:eastAsia="Times New Roman" w:hAnsi="Times New Roman" w:cs="Times New Roman"/>
          <w:b/>
          <w:sz w:val="28"/>
          <w:szCs w:val="20"/>
          <w:lang w:val="uk-UA" w:eastAsia="ru-RU"/>
        </w:rPr>
      </w:pPr>
      <w:r w:rsidRPr="00DF6EAB">
        <w:rPr>
          <w:rFonts w:ascii="Times New Roman" w:eastAsia="Times New Roman" w:hAnsi="Times New Roman" w:cs="Times New Roman"/>
          <w:b/>
          <w:sz w:val="28"/>
          <w:szCs w:val="20"/>
          <w:lang w:val="uk-UA" w:eastAsia="ru-RU"/>
        </w:rPr>
        <w:t>КАЛЕНДАРНИЙ ПЛАН</w:t>
      </w:r>
    </w:p>
    <w:p w14:paraId="4C00F0EC" w14:textId="77777777" w:rsidR="00857DB2" w:rsidRPr="00DF6EAB" w:rsidRDefault="00857DB2" w:rsidP="00F8250E">
      <w:pPr>
        <w:spacing w:after="0" w:line="240" w:lineRule="auto"/>
        <w:rPr>
          <w:rFonts w:ascii="Times New Roman" w:eastAsia="Times New Roman" w:hAnsi="Times New Roman" w:cs="Times New Roman"/>
          <w:b/>
          <w:sz w:val="20"/>
          <w:szCs w:val="20"/>
          <w:lang w:val="uk-UA" w:eastAsia="ru-RU"/>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573"/>
        <w:gridCol w:w="2281"/>
        <w:gridCol w:w="1178"/>
      </w:tblGrid>
      <w:tr w:rsidR="00857DB2" w:rsidRPr="00DF6EAB" w14:paraId="45639A83" w14:textId="77777777" w:rsidTr="00DC20C6">
        <w:trPr>
          <w:cantSplit/>
          <w:trHeight w:val="428"/>
        </w:trPr>
        <w:tc>
          <w:tcPr>
            <w:tcW w:w="523" w:type="dxa"/>
          </w:tcPr>
          <w:p w14:paraId="5B276B3E"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w:t>
            </w:r>
          </w:p>
          <w:p w14:paraId="124A1DBE"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з/п</w:t>
            </w:r>
          </w:p>
        </w:tc>
        <w:tc>
          <w:tcPr>
            <w:tcW w:w="5573" w:type="dxa"/>
            <w:vAlign w:val="center"/>
          </w:tcPr>
          <w:p w14:paraId="4063AAEF"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z w:val="24"/>
                <w:szCs w:val="20"/>
                <w:lang w:val="uk-UA" w:eastAsia="ru-RU"/>
              </w:rPr>
              <w:t>Назва етапів виконання кваліфікаційної випускної роботи</w:t>
            </w:r>
          </w:p>
        </w:tc>
        <w:tc>
          <w:tcPr>
            <w:tcW w:w="2281" w:type="dxa"/>
          </w:tcPr>
          <w:p w14:paraId="4AA17368" w14:textId="77777777" w:rsidR="00857DB2" w:rsidRPr="00DF6EAB" w:rsidRDefault="00857DB2" w:rsidP="00F8250E">
            <w:pPr>
              <w:spacing w:after="0" w:line="240" w:lineRule="auto"/>
              <w:jc w:val="center"/>
              <w:rPr>
                <w:rFonts w:ascii="Times New Roman" w:eastAsia="Times New Roman" w:hAnsi="Times New Roman" w:cs="Times New Roman"/>
                <w:sz w:val="24"/>
                <w:szCs w:val="20"/>
                <w:lang w:val="uk-UA" w:eastAsia="ru-RU"/>
              </w:rPr>
            </w:pPr>
            <w:r w:rsidRPr="00DF6EAB">
              <w:rPr>
                <w:rFonts w:ascii="Times New Roman" w:eastAsia="Times New Roman" w:hAnsi="Times New Roman" w:cs="Times New Roman"/>
                <w:spacing w:val="-20"/>
                <w:sz w:val="24"/>
                <w:szCs w:val="20"/>
                <w:lang w:val="uk-UA" w:eastAsia="ru-RU"/>
              </w:rPr>
              <w:t xml:space="preserve">Строк  </w:t>
            </w:r>
            <w:r w:rsidRPr="00DF6EAB">
              <w:rPr>
                <w:rFonts w:ascii="Times New Roman" w:eastAsia="Times New Roman" w:hAnsi="Times New Roman" w:cs="Times New Roman"/>
                <w:spacing w:val="-20"/>
                <w:sz w:val="24"/>
                <w:szCs w:val="24"/>
                <w:lang w:val="uk-UA" w:eastAsia="ru-RU"/>
              </w:rPr>
              <w:t>виконання</w:t>
            </w:r>
            <w:r w:rsidRPr="00DF6EAB">
              <w:rPr>
                <w:rFonts w:ascii="Times New Roman" w:eastAsia="Times New Roman" w:hAnsi="Times New Roman" w:cs="Times New Roman"/>
                <w:sz w:val="24"/>
                <w:szCs w:val="20"/>
                <w:lang w:val="uk-UA" w:eastAsia="ru-RU"/>
              </w:rPr>
              <w:t xml:space="preserve"> етапів</w:t>
            </w:r>
          </w:p>
        </w:tc>
        <w:tc>
          <w:tcPr>
            <w:tcW w:w="1178" w:type="dxa"/>
            <w:tcBorders>
              <w:bottom w:val="single" w:sz="4" w:space="0" w:color="auto"/>
            </w:tcBorders>
          </w:tcPr>
          <w:p w14:paraId="2ED53BCB" w14:textId="77777777" w:rsidR="00857DB2" w:rsidRPr="00DF6EAB" w:rsidRDefault="00857DB2" w:rsidP="00F8250E">
            <w:pPr>
              <w:keepNext/>
              <w:spacing w:after="0" w:line="240" w:lineRule="auto"/>
              <w:jc w:val="center"/>
              <w:outlineLvl w:val="2"/>
              <w:rPr>
                <w:rFonts w:ascii="Times New Roman" w:eastAsia="Times New Roman" w:hAnsi="Times New Roman" w:cs="Times New Roman"/>
                <w:spacing w:val="-20"/>
                <w:sz w:val="24"/>
                <w:szCs w:val="20"/>
                <w:lang w:val="uk-UA" w:eastAsia="ru-RU"/>
              </w:rPr>
            </w:pPr>
            <w:r w:rsidRPr="00DF6EAB">
              <w:rPr>
                <w:rFonts w:ascii="Times New Roman" w:eastAsia="Times New Roman" w:hAnsi="Times New Roman" w:cs="Times New Roman"/>
                <w:spacing w:val="-20"/>
                <w:sz w:val="24"/>
                <w:szCs w:val="20"/>
                <w:lang w:val="uk-UA" w:eastAsia="ru-RU"/>
              </w:rPr>
              <w:t>Примітка</w:t>
            </w:r>
          </w:p>
        </w:tc>
      </w:tr>
      <w:tr w:rsidR="00857DB2" w:rsidRPr="00DF6EAB" w14:paraId="3C395882" w14:textId="77777777" w:rsidTr="00DC20C6">
        <w:trPr>
          <w:trHeight w:val="301"/>
        </w:trPr>
        <w:tc>
          <w:tcPr>
            <w:tcW w:w="523" w:type="dxa"/>
            <w:vAlign w:val="center"/>
          </w:tcPr>
          <w:p w14:paraId="192B5D2C"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en-US" w:eastAsia="ru-RU"/>
              </w:rPr>
            </w:pPr>
            <w:r w:rsidRPr="00DF6EAB">
              <w:rPr>
                <w:rFonts w:ascii="Times New Roman" w:eastAsia="Times New Roman" w:hAnsi="Times New Roman" w:cs="Times New Roman"/>
                <w:sz w:val="28"/>
                <w:szCs w:val="20"/>
                <w:lang w:val="en-US" w:eastAsia="ru-RU"/>
              </w:rPr>
              <w:t>1</w:t>
            </w:r>
          </w:p>
        </w:tc>
        <w:tc>
          <w:tcPr>
            <w:tcW w:w="5573" w:type="dxa"/>
            <w:vAlign w:val="center"/>
          </w:tcPr>
          <w:p w14:paraId="2FA222B3" w14:textId="77777777" w:rsidR="00857DB2" w:rsidRPr="00DF6EAB" w:rsidRDefault="00857DB2" w:rsidP="00F8250E">
            <w:pPr>
              <w:spacing w:after="0" w:line="240" w:lineRule="auto"/>
              <w:rPr>
                <w:rFonts w:ascii="Times New Roman" w:eastAsia="Times New Roman" w:hAnsi="Times New Roman" w:cs="Times New Roman"/>
                <w:noProof/>
                <w:sz w:val="28"/>
                <w:szCs w:val="28"/>
                <w:lang w:val="uk-UA" w:eastAsia="ru-RU"/>
              </w:rPr>
            </w:pPr>
            <w:r w:rsidRPr="00DF6EAB">
              <w:rPr>
                <w:rFonts w:ascii="Times New Roman" w:eastAsia="Times New Roman" w:hAnsi="Times New Roman" w:cs="Times New Roman"/>
                <w:noProof/>
                <w:sz w:val="28"/>
                <w:szCs w:val="28"/>
                <w:lang w:eastAsia="ru-RU"/>
              </w:rPr>
              <w:t>Збір інформації,</w:t>
            </w:r>
            <w:r w:rsidRPr="00DF6EAB">
              <w:rPr>
                <w:rFonts w:ascii="Times New Roman" w:eastAsia="Times New Roman" w:hAnsi="Times New Roman" w:cs="Times New Roman"/>
                <w:noProof/>
                <w:sz w:val="28"/>
                <w:szCs w:val="28"/>
                <w:lang w:val="uk-UA" w:eastAsia="ru-RU"/>
              </w:rPr>
              <w:t xml:space="preserve"> </w:t>
            </w:r>
            <w:r w:rsidRPr="00DF6EAB">
              <w:rPr>
                <w:rFonts w:ascii="Times New Roman" w:eastAsia="Times New Roman" w:hAnsi="Times New Roman" w:cs="Times New Roman"/>
                <w:noProof/>
                <w:sz w:val="28"/>
                <w:szCs w:val="28"/>
                <w:lang w:eastAsia="ru-RU"/>
              </w:rPr>
              <w:t>робота над бібліографією</w:t>
            </w:r>
          </w:p>
        </w:tc>
        <w:tc>
          <w:tcPr>
            <w:tcW w:w="2281" w:type="dxa"/>
            <w:vAlign w:val="center"/>
          </w:tcPr>
          <w:p w14:paraId="7A19EBF7" w14:textId="77777777" w:rsidR="00857DB2" w:rsidRPr="00DF6EAB" w:rsidRDefault="00857DB2" w:rsidP="00F8250E">
            <w:pPr>
              <w:spacing w:after="0" w:line="240" w:lineRule="auto"/>
              <w:rPr>
                <w:rFonts w:ascii="Times New Roman" w:eastAsia="Times New Roman" w:hAnsi="Times New Roman" w:cs="Times New Roman"/>
                <w:noProof/>
                <w:sz w:val="28"/>
                <w:szCs w:val="28"/>
                <w:lang w:eastAsia="ru-RU"/>
              </w:rPr>
            </w:pPr>
            <w:r w:rsidRPr="00DF6EAB">
              <w:rPr>
                <w:rFonts w:ascii="Times New Roman" w:eastAsia="Times New Roman" w:hAnsi="Times New Roman" w:cs="Times New Roman"/>
                <w:noProof/>
                <w:sz w:val="28"/>
                <w:szCs w:val="28"/>
                <w:lang w:val="uk-UA" w:eastAsia="ru-RU"/>
              </w:rPr>
              <w:t xml:space="preserve">Жовтень </w:t>
            </w:r>
            <w:r w:rsidRPr="00DF6EAB">
              <w:rPr>
                <w:rFonts w:ascii="Times New Roman" w:eastAsia="Times New Roman" w:hAnsi="Times New Roman" w:cs="Times New Roman"/>
                <w:noProof/>
                <w:sz w:val="28"/>
                <w:szCs w:val="28"/>
                <w:lang w:eastAsia="ru-RU"/>
              </w:rPr>
              <w:t>20</w:t>
            </w:r>
            <w:r w:rsidRPr="00DF6EAB">
              <w:rPr>
                <w:rFonts w:ascii="Times New Roman" w:eastAsia="Times New Roman" w:hAnsi="Times New Roman" w:cs="Times New Roman"/>
                <w:noProof/>
                <w:sz w:val="28"/>
                <w:szCs w:val="28"/>
                <w:lang w:val="en-US" w:eastAsia="ru-RU"/>
              </w:rPr>
              <w:t>2</w:t>
            </w:r>
            <w:r w:rsidRPr="00DF6EAB">
              <w:rPr>
                <w:rFonts w:ascii="Times New Roman" w:eastAsia="Times New Roman" w:hAnsi="Times New Roman" w:cs="Times New Roman"/>
                <w:noProof/>
                <w:sz w:val="28"/>
                <w:szCs w:val="28"/>
                <w:lang w:val="uk-UA" w:eastAsia="ru-RU"/>
              </w:rPr>
              <w:t>1 </w:t>
            </w:r>
          </w:p>
        </w:tc>
        <w:tc>
          <w:tcPr>
            <w:tcW w:w="1178" w:type="dxa"/>
          </w:tcPr>
          <w:p w14:paraId="4F7E52BF"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p>
        </w:tc>
      </w:tr>
      <w:tr w:rsidR="00857DB2" w:rsidRPr="00DF6EAB" w14:paraId="56E26D05" w14:textId="77777777" w:rsidTr="00DC20C6">
        <w:trPr>
          <w:trHeight w:val="301"/>
        </w:trPr>
        <w:tc>
          <w:tcPr>
            <w:tcW w:w="523" w:type="dxa"/>
            <w:vAlign w:val="center"/>
          </w:tcPr>
          <w:p w14:paraId="7F053503"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en-US" w:eastAsia="ru-RU"/>
              </w:rPr>
            </w:pPr>
            <w:r w:rsidRPr="00DF6EAB">
              <w:rPr>
                <w:rFonts w:ascii="Times New Roman" w:eastAsia="Times New Roman" w:hAnsi="Times New Roman" w:cs="Times New Roman"/>
                <w:sz w:val="28"/>
                <w:szCs w:val="20"/>
                <w:lang w:val="en-US" w:eastAsia="ru-RU"/>
              </w:rPr>
              <w:t>2</w:t>
            </w:r>
          </w:p>
        </w:tc>
        <w:tc>
          <w:tcPr>
            <w:tcW w:w="5573" w:type="dxa"/>
            <w:vAlign w:val="center"/>
          </w:tcPr>
          <w:p w14:paraId="05CFA05D" w14:textId="77777777" w:rsidR="00857DB2" w:rsidRPr="00DF6EAB" w:rsidRDefault="00857DB2" w:rsidP="00F8250E">
            <w:pPr>
              <w:spacing w:after="0" w:line="240" w:lineRule="auto"/>
              <w:rPr>
                <w:rFonts w:ascii="Times New Roman" w:eastAsia="Times New Roman" w:hAnsi="Times New Roman" w:cs="Times New Roman"/>
                <w:noProof/>
                <w:sz w:val="28"/>
                <w:szCs w:val="28"/>
                <w:lang w:val="uk-UA" w:eastAsia="ru-RU"/>
              </w:rPr>
            </w:pPr>
            <w:r w:rsidRPr="00DF6EAB">
              <w:rPr>
                <w:rFonts w:ascii="Times New Roman" w:eastAsia="Times New Roman" w:hAnsi="Times New Roman" w:cs="Times New Roman"/>
                <w:noProof/>
                <w:sz w:val="28"/>
                <w:szCs w:val="28"/>
                <w:lang w:eastAsia="ru-RU"/>
              </w:rPr>
              <w:t>Актуалізація теми,</w:t>
            </w:r>
            <w:r w:rsidRPr="00DF6EAB">
              <w:rPr>
                <w:rFonts w:ascii="Times New Roman" w:eastAsia="Times New Roman" w:hAnsi="Times New Roman" w:cs="Times New Roman"/>
                <w:noProof/>
                <w:sz w:val="28"/>
                <w:szCs w:val="28"/>
                <w:lang w:val="uk-UA" w:eastAsia="ru-RU"/>
              </w:rPr>
              <w:t xml:space="preserve"> </w:t>
            </w:r>
            <w:r w:rsidRPr="00DF6EAB">
              <w:rPr>
                <w:rFonts w:ascii="Times New Roman" w:eastAsia="Times New Roman" w:hAnsi="Times New Roman" w:cs="Times New Roman"/>
                <w:noProof/>
                <w:sz w:val="28"/>
                <w:szCs w:val="28"/>
                <w:lang w:eastAsia="ru-RU"/>
              </w:rPr>
              <w:t>постановки мети і завдань дослідження, складання робочого плану</w:t>
            </w:r>
          </w:p>
        </w:tc>
        <w:tc>
          <w:tcPr>
            <w:tcW w:w="2281" w:type="dxa"/>
            <w:vAlign w:val="center"/>
          </w:tcPr>
          <w:p w14:paraId="0947D566" w14:textId="77777777" w:rsidR="00857DB2" w:rsidRPr="00DF6EAB" w:rsidRDefault="00857DB2" w:rsidP="00F8250E">
            <w:pPr>
              <w:spacing w:after="0" w:line="240" w:lineRule="auto"/>
              <w:rPr>
                <w:rFonts w:ascii="Times New Roman" w:eastAsia="Times New Roman" w:hAnsi="Times New Roman" w:cs="Times New Roman"/>
                <w:noProof/>
                <w:sz w:val="28"/>
                <w:szCs w:val="28"/>
                <w:lang w:val="uk-UA" w:eastAsia="ru-RU"/>
              </w:rPr>
            </w:pPr>
            <w:r w:rsidRPr="00DF6EAB">
              <w:rPr>
                <w:rFonts w:ascii="Times New Roman" w:eastAsia="Times New Roman" w:hAnsi="Times New Roman" w:cs="Times New Roman"/>
                <w:noProof/>
                <w:sz w:val="28"/>
                <w:szCs w:val="28"/>
                <w:lang w:val="uk-UA" w:eastAsia="ru-RU"/>
              </w:rPr>
              <w:t xml:space="preserve">Жовтень-листопад </w:t>
            </w:r>
            <w:r w:rsidRPr="00DF6EAB">
              <w:rPr>
                <w:rFonts w:ascii="Times New Roman" w:eastAsia="Times New Roman" w:hAnsi="Times New Roman" w:cs="Times New Roman"/>
                <w:noProof/>
                <w:sz w:val="28"/>
                <w:szCs w:val="28"/>
                <w:lang w:eastAsia="ru-RU"/>
              </w:rPr>
              <w:t>20</w:t>
            </w:r>
            <w:r w:rsidRPr="00DF6EAB">
              <w:rPr>
                <w:rFonts w:ascii="Times New Roman" w:eastAsia="Times New Roman" w:hAnsi="Times New Roman" w:cs="Times New Roman"/>
                <w:noProof/>
                <w:sz w:val="28"/>
                <w:szCs w:val="28"/>
                <w:lang w:val="en-US" w:eastAsia="ru-RU"/>
              </w:rPr>
              <w:t>2</w:t>
            </w:r>
            <w:r w:rsidRPr="00DF6EAB">
              <w:rPr>
                <w:rFonts w:ascii="Times New Roman" w:eastAsia="Times New Roman" w:hAnsi="Times New Roman" w:cs="Times New Roman"/>
                <w:noProof/>
                <w:sz w:val="28"/>
                <w:szCs w:val="28"/>
                <w:lang w:val="uk-UA" w:eastAsia="ru-RU"/>
              </w:rPr>
              <w:t>1 </w:t>
            </w:r>
          </w:p>
        </w:tc>
        <w:tc>
          <w:tcPr>
            <w:tcW w:w="1178" w:type="dxa"/>
          </w:tcPr>
          <w:p w14:paraId="23D253B8"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eastAsia="ru-RU"/>
              </w:rPr>
            </w:pPr>
          </w:p>
        </w:tc>
      </w:tr>
      <w:tr w:rsidR="00857DB2" w:rsidRPr="00DF6EAB" w14:paraId="1366564C" w14:textId="77777777" w:rsidTr="00DC20C6">
        <w:trPr>
          <w:trHeight w:val="301"/>
        </w:trPr>
        <w:tc>
          <w:tcPr>
            <w:tcW w:w="523" w:type="dxa"/>
            <w:vAlign w:val="center"/>
          </w:tcPr>
          <w:p w14:paraId="477D34FA"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en-US" w:eastAsia="ru-RU"/>
              </w:rPr>
            </w:pPr>
            <w:r w:rsidRPr="00DF6EAB">
              <w:rPr>
                <w:rFonts w:ascii="Times New Roman" w:eastAsia="Times New Roman" w:hAnsi="Times New Roman" w:cs="Times New Roman"/>
                <w:sz w:val="28"/>
                <w:szCs w:val="20"/>
                <w:lang w:val="en-US" w:eastAsia="ru-RU"/>
              </w:rPr>
              <w:t>3</w:t>
            </w:r>
          </w:p>
        </w:tc>
        <w:tc>
          <w:tcPr>
            <w:tcW w:w="5573" w:type="dxa"/>
            <w:vAlign w:val="center"/>
          </w:tcPr>
          <w:p w14:paraId="296644B2" w14:textId="77777777" w:rsidR="00857DB2" w:rsidRPr="00DF6EAB" w:rsidRDefault="00857DB2" w:rsidP="00F8250E">
            <w:pPr>
              <w:spacing w:after="0" w:line="240" w:lineRule="auto"/>
              <w:rPr>
                <w:rFonts w:ascii="Times New Roman" w:eastAsia="Times New Roman" w:hAnsi="Times New Roman" w:cs="Times New Roman"/>
                <w:noProof/>
                <w:sz w:val="28"/>
                <w:szCs w:val="28"/>
                <w:lang w:eastAsia="ru-RU"/>
              </w:rPr>
            </w:pPr>
            <w:r w:rsidRPr="00DF6EAB">
              <w:rPr>
                <w:rFonts w:ascii="Times New Roman" w:eastAsia="Times New Roman" w:hAnsi="Times New Roman" w:cs="Times New Roman"/>
                <w:noProof/>
                <w:sz w:val="28"/>
                <w:szCs w:val="28"/>
                <w:lang w:eastAsia="ru-RU"/>
              </w:rPr>
              <w:t>Робота над розділом 1</w:t>
            </w:r>
          </w:p>
        </w:tc>
        <w:tc>
          <w:tcPr>
            <w:tcW w:w="2281" w:type="dxa"/>
          </w:tcPr>
          <w:p w14:paraId="53662D64" w14:textId="77777777" w:rsidR="00857DB2" w:rsidRPr="00DF6EAB" w:rsidRDefault="00857DB2" w:rsidP="00F8250E">
            <w:pPr>
              <w:spacing w:after="0" w:line="240" w:lineRule="auto"/>
              <w:rPr>
                <w:rFonts w:ascii="Times New Roman" w:eastAsia="Times New Roman" w:hAnsi="Times New Roman" w:cs="Times New Roman"/>
                <w:sz w:val="24"/>
                <w:szCs w:val="24"/>
                <w:lang w:eastAsia="ru-RU"/>
              </w:rPr>
            </w:pPr>
            <w:r w:rsidRPr="00DF6EAB">
              <w:rPr>
                <w:rFonts w:ascii="Times New Roman" w:eastAsia="Times New Roman" w:hAnsi="Times New Roman" w:cs="Times New Roman"/>
                <w:noProof/>
                <w:sz w:val="28"/>
                <w:szCs w:val="28"/>
                <w:lang w:val="uk-UA" w:eastAsia="ru-RU"/>
              </w:rPr>
              <w:t>Листопад 2021</w:t>
            </w:r>
          </w:p>
        </w:tc>
        <w:tc>
          <w:tcPr>
            <w:tcW w:w="1178" w:type="dxa"/>
          </w:tcPr>
          <w:p w14:paraId="11E82F2C"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eastAsia="ru-RU"/>
              </w:rPr>
            </w:pPr>
          </w:p>
        </w:tc>
      </w:tr>
      <w:tr w:rsidR="00857DB2" w:rsidRPr="00DF6EAB" w14:paraId="572C7350" w14:textId="77777777" w:rsidTr="00DC20C6">
        <w:trPr>
          <w:trHeight w:val="301"/>
        </w:trPr>
        <w:tc>
          <w:tcPr>
            <w:tcW w:w="523" w:type="dxa"/>
            <w:vAlign w:val="center"/>
          </w:tcPr>
          <w:p w14:paraId="580954A2"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en-US" w:eastAsia="ru-RU"/>
              </w:rPr>
            </w:pPr>
            <w:r w:rsidRPr="00DF6EAB">
              <w:rPr>
                <w:rFonts w:ascii="Times New Roman" w:eastAsia="Times New Roman" w:hAnsi="Times New Roman" w:cs="Times New Roman"/>
                <w:sz w:val="28"/>
                <w:szCs w:val="20"/>
                <w:lang w:val="en-US" w:eastAsia="ru-RU"/>
              </w:rPr>
              <w:t>4</w:t>
            </w:r>
          </w:p>
        </w:tc>
        <w:tc>
          <w:tcPr>
            <w:tcW w:w="5573" w:type="dxa"/>
            <w:vAlign w:val="center"/>
          </w:tcPr>
          <w:p w14:paraId="7900BF70" w14:textId="77777777" w:rsidR="00857DB2" w:rsidRPr="00DF6EAB" w:rsidRDefault="00857DB2" w:rsidP="00F8250E">
            <w:pPr>
              <w:spacing w:after="0" w:line="240" w:lineRule="auto"/>
              <w:rPr>
                <w:rFonts w:ascii="Times New Roman" w:eastAsia="Times New Roman" w:hAnsi="Times New Roman" w:cs="Times New Roman"/>
                <w:noProof/>
                <w:sz w:val="28"/>
                <w:szCs w:val="28"/>
                <w:lang w:eastAsia="ru-RU"/>
              </w:rPr>
            </w:pPr>
            <w:r w:rsidRPr="00DF6EAB">
              <w:rPr>
                <w:rFonts w:ascii="Times New Roman" w:eastAsia="Times New Roman" w:hAnsi="Times New Roman" w:cs="Times New Roman"/>
                <w:noProof/>
                <w:sz w:val="28"/>
                <w:szCs w:val="28"/>
                <w:lang w:eastAsia="ru-RU"/>
              </w:rPr>
              <w:t>Робота над розділом 2</w:t>
            </w:r>
          </w:p>
        </w:tc>
        <w:tc>
          <w:tcPr>
            <w:tcW w:w="2281" w:type="dxa"/>
          </w:tcPr>
          <w:p w14:paraId="2CBD1DCE" w14:textId="77777777" w:rsidR="00857DB2" w:rsidRPr="00DF6EAB" w:rsidRDefault="00857DB2" w:rsidP="00F8250E">
            <w:pPr>
              <w:spacing w:after="0" w:line="240" w:lineRule="auto"/>
              <w:rPr>
                <w:rFonts w:ascii="Times New Roman" w:eastAsia="Times New Roman" w:hAnsi="Times New Roman" w:cs="Times New Roman"/>
                <w:sz w:val="24"/>
                <w:szCs w:val="24"/>
                <w:lang w:eastAsia="ru-RU"/>
              </w:rPr>
            </w:pPr>
            <w:r w:rsidRPr="00DF6EAB">
              <w:rPr>
                <w:rFonts w:ascii="Times New Roman" w:eastAsia="Times New Roman" w:hAnsi="Times New Roman" w:cs="Times New Roman"/>
                <w:sz w:val="28"/>
                <w:szCs w:val="20"/>
                <w:lang w:val="uk-UA" w:eastAsia="ru-RU"/>
              </w:rPr>
              <w:t xml:space="preserve">Листопад 2021 </w:t>
            </w:r>
          </w:p>
        </w:tc>
        <w:tc>
          <w:tcPr>
            <w:tcW w:w="1178" w:type="dxa"/>
          </w:tcPr>
          <w:p w14:paraId="6E2D33E3"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eastAsia="ru-RU"/>
              </w:rPr>
            </w:pPr>
          </w:p>
        </w:tc>
      </w:tr>
      <w:tr w:rsidR="00857DB2" w:rsidRPr="00DF6EAB" w14:paraId="44D39475" w14:textId="77777777" w:rsidTr="00DC20C6">
        <w:trPr>
          <w:trHeight w:val="301"/>
        </w:trPr>
        <w:tc>
          <w:tcPr>
            <w:tcW w:w="523" w:type="dxa"/>
            <w:vAlign w:val="center"/>
          </w:tcPr>
          <w:p w14:paraId="5F50BAF9"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6</w:t>
            </w:r>
          </w:p>
        </w:tc>
        <w:tc>
          <w:tcPr>
            <w:tcW w:w="5573" w:type="dxa"/>
            <w:vAlign w:val="center"/>
          </w:tcPr>
          <w:p w14:paraId="3721C66A" w14:textId="77777777" w:rsidR="00857DB2" w:rsidRPr="00DF6EAB" w:rsidRDefault="00857DB2" w:rsidP="00F8250E">
            <w:pPr>
              <w:spacing w:after="0" w:line="240" w:lineRule="auto"/>
              <w:rPr>
                <w:rFonts w:ascii="Times New Roman" w:eastAsia="Times New Roman" w:hAnsi="Times New Roman" w:cs="Times New Roman"/>
                <w:noProof/>
                <w:sz w:val="28"/>
                <w:szCs w:val="28"/>
                <w:lang w:eastAsia="ru-RU"/>
              </w:rPr>
            </w:pPr>
            <w:r w:rsidRPr="00DF6EAB">
              <w:rPr>
                <w:rFonts w:ascii="Times New Roman" w:eastAsia="Times New Roman" w:hAnsi="Times New Roman" w:cs="Times New Roman"/>
                <w:noProof/>
                <w:sz w:val="28"/>
                <w:szCs w:val="28"/>
                <w:lang w:eastAsia="ru-RU"/>
              </w:rPr>
              <w:t xml:space="preserve">Робота над розділом </w:t>
            </w:r>
            <w:r w:rsidRPr="00DF6EAB">
              <w:rPr>
                <w:rFonts w:ascii="Times New Roman" w:eastAsia="Times New Roman" w:hAnsi="Times New Roman" w:cs="Times New Roman"/>
                <w:noProof/>
                <w:sz w:val="28"/>
                <w:szCs w:val="28"/>
                <w:lang w:val="uk-UA" w:eastAsia="ru-RU"/>
              </w:rPr>
              <w:t>3</w:t>
            </w:r>
          </w:p>
        </w:tc>
        <w:tc>
          <w:tcPr>
            <w:tcW w:w="2281" w:type="dxa"/>
            <w:vAlign w:val="center"/>
          </w:tcPr>
          <w:p w14:paraId="25C58FD3" w14:textId="77777777" w:rsidR="00857DB2" w:rsidRPr="00DF6EAB" w:rsidRDefault="00857DB2" w:rsidP="00F8250E">
            <w:pPr>
              <w:spacing w:after="0" w:line="240" w:lineRule="auto"/>
              <w:rPr>
                <w:rFonts w:ascii="Times New Roman" w:eastAsia="Times New Roman" w:hAnsi="Times New Roman" w:cs="Times New Roman"/>
                <w:sz w:val="28"/>
                <w:szCs w:val="20"/>
                <w:lang w:val="uk-UA" w:eastAsia="ru-RU"/>
              </w:rPr>
            </w:pPr>
            <w:r w:rsidRPr="00DF6EAB">
              <w:rPr>
                <w:rFonts w:ascii="Times New Roman" w:eastAsia="Times New Roman" w:hAnsi="Times New Roman" w:cs="Times New Roman"/>
                <w:sz w:val="28"/>
                <w:szCs w:val="20"/>
                <w:lang w:val="uk-UA" w:eastAsia="ru-RU"/>
              </w:rPr>
              <w:t>Листопад-грудень 2021</w:t>
            </w:r>
          </w:p>
        </w:tc>
        <w:tc>
          <w:tcPr>
            <w:tcW w:w="1178" w:type="dxa"/>
          </w:tcPr>
          <w:p w14:paraId="272B57C9"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eastAsia="ru-RU"/>
              </w:rPr>
            </w:pPr>
          </w:p>
        </w:tc>
      </w:tr>
      <w:tr w:rsidR="00857DB2" w:rsidRPr="00DF6EAB" w14:paraId="148B7EEE" w14:textId="77777777" w:rsidTr="00DC20C6">
        <w:trPr>
          <w:trHeight w:val="294"/>
        </w:trPr>
        <w:tc>
          <w:tcPr>
            <w:tcW w:w="523" w:type="dxa"/>
            <w:vAlign w:val="center"/>
          </w:tcPr>
          <w:p w14:paraId="03F32F90"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en-US" w:eastAsia="ru-RU"/>
              </w:rPr>
            </w:pPr>
            <w:r w:rsidRPr="00DF6EAB">
              <w:rPr>
                <w:rFonts w:ascii="Times New Roman" w:eastAsia="Times New Roman" w:hAnsi="Times New Roman" w:cs="Times New Roman"/>
                <w:sz w:val="28"/>
                <w:szCs w:val="20"/>
                <w:lang w:val="en-US" w:eastAsia="ru-RU"/>
              </w:rPr>
              <w:t>6</w:t>
            </w:r>
          </w:p>
        </w:tc>
        <w:tc>
          <w:tcPr>
            <w:tcW w:w="5573" w:type="dxa"/>
            <w:vAlign w:val="center"/>
          </w:tcPr>
          <w:p w14:paraId="23745FBC" w14:textId="77777777" w:rsidR="00857DB2" w:rsidRPr="00DF6EAB" w:rsidRDefault="00857DB2" w:rsidP="00F8250E">
            <w:pPr>
              <w:spacing w:after="0" w:line="240" w:lineRule="auto"/>
              <w:rPr>
                <w:rFonts w:ascii="Times New Roman" w:eastAsia="Times New Roman" w:hAnsi="Times New Roman" w:cs="Times New Roman"/>
                <w:noProof/>
                <w:sz w:val="28"/>
                <w:szCs w:val="28"/>
                <w:lang w:eastAsia="ru-RU"/>
              </w:rPr>
            </w:pPr>
            <w:r w:rsidRPr="00DF6EAB">
              <w:rPr>
                <w:rFonts w:ascii="Times New Roman" w:eastAsia="Times New Roman" w:hAnsi="Times New Roman" w:cs="Times New Roman"/>
                <w:noProof/>
                <w:sz w:val="28"/>
                <w:szCs w:val="28"/>
                <w:lang w:eastAsia="ru-RU"/>
              </w:rPr>
              <w:t>Робота над висновками</w:t>
            </w:r>
          </w:p>
        </w:tc>
        <w:tc>
          <w:tcPr>
            <w:tcW w:w="2281" w:type="dxa"/>
            <w:vAlign w:val="center"/>
          </w:tcPr>
          <w:p w14:paraId="42898085" w14:textId="77777777" w:rsidR="00857DB2" w:rsidRPr="00DF6EAB" w:rsidRDefault="00857DB2" w:rsidP="00F8250E">
            <w:pPr>
              <w:spacing w:after="0" w:line="240" w:lineRule="auto"/>
              <w:rPr>
                <w:rFonts w:ascii="Times New Roman" w:eastAsia="Times New Roman" w:hAnsi="Times New Roman" w:cs="Times New Roman"/>
                <w:noProof/>
                <w:sz w:val="28"/>
                <w:szCs w:val="28"/>
                <w:lang w:val="uk-UA" w:eastAsia="ru-RU"/>
              </w:rPr>
            </w:pPr>
            <w:r w:rsidRPr="00DF6EAB">
              <w:rPr>
                <w:rFonts w:ascii="Times New Roman" w:eastAsia="Times New Roman" w:hAnsi="Times New Roman" w:cs="Times New Roman"/>
                <w:noProof/>
                <w:sz w:val="28"/>
                <w:szCs w:val="28"/>
                <w:lang w:val="uk-UA" w:eastAsia="ru-RU"/>
              </w:rPr>
              <w:t>Грудень</w:t>
            </w:r>
            <w:r w:rsidRPr="00DF6EAB">
              <w:rPr>
                <w:rFonts w:ascii="Times New Roman" w:eastAsia="Times New Roman" w:hAnsi="Times New Roman" w:cs="Times New Roman"/>
                <w:noProof/>
                <w:sz w:val="28"/>
                <w:szCs w:val="28"/>
                <w:lang w:eastAsia="ru-RU"/>
              </w:rPr>
              <w:t xml:space="preserve"> 20</w:t>
            </w:r>
            <w:r w:rsidRPr="00DF6EAB">
              <w:rPr>
                <w:rFonts w:ascii="Times New Roman" w:eastAsia="Times New Roman" w:hAnsi="Times New Roman" w:cs="Times New Roman"/>
                <w:noProof/>
                <w:sz w:val="28"/>
                <w:szCs w:val="28"/>
                <w:lang w:val="en-US" w:eastAsia="ru-RU"/>
              </w:rPr>
              <w:t>2</w:t>
            </w:r>
            <w:r w:rsidRPr="00DF6EAB">
              <w:rPr>
                <w:rFonts w:ascii="Times New Roman" w:eastAsia="Times New Roman" w:hAnsi="Times New Roman" w:cs="Times New Roman"/>
                <w:noProof/>
                <w:sz w:val="28"/>
                <w:szCs w:val="28"/>
                <w:lang w:val="uk-UA" w:eastAsia="ru-RU"/>
              </w:rPr>
              <w:t>1 </w:t>
            </w:r>
          </w:p>
        </w:tc>
        <w:tc>
          <w:tcPr>
            <w:tcW w:w="1178" w:type="dxa"/>
          </w:tcPr>
          <w:p w14:paraId="30144443"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eastAsia="ru-RU"/>
              </w:rPr>
            </w:pPr>
          </w:p>
        </w:tc>
      </w:tr>
      <w:tr w:rsidR="00857DB2" w:rsidRPr="00DF6EAB" w14:paraId="34FF8C1F" w14:textId="77777777" w:rsidTr="00DC20C6">
        <w:trPr>
          <w:trHeight w:val="301"/>
        </w:trPr>
        <w:tc>
          <w:tcPr>
            <w:tcW w:w="523" w:type="dxa"/>
            <w:vAlign w:val="center"/>
          </w:tcPr>
          <w:p w14:paraId="469139F7"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en-US" w:eastAsia="ru-RU"/>
              </w:rPr>
            </w:pPr>
            <w:r w:rsidRPr="00DF6EAB">
              <w:rPr>
                <w:rFonts w:ascii="Times New Roman" w:eastAsia="Times New Roman" w:hAnsi="Times New Roman" w:cs="Times New Roman"/>
                <w:sz w:val="28"/>
                <w:szCs w:val="20"/>
                <w:lang w:val="en-US" w:eastAsia="ru-RU"/>
              </w:rPr>
              <w:t>7</w:t>
            </w:r>
          </w:p>
        </w:tc>
        <w:tc>
          <w:tcPr>
            <w:tcW w:w="5573" w:type="dxa"/>
            <w:vAlign w:val="center"/>
          </w:tcPr>
          <w:p w14:paraId="4C6999D6" w14:textId="77777777" w:rsidR="00857DB2" w:rsidRPr="00DF6EAB" w:rsidRDefault="00857DB2" w:rsidP="00F8250E">
            <w:pPr>
              <w:spacing w:after="0" w:line="240" w:lineRule="auto"/>
              <w:rPr>
                <w:rFonts w:ascii="Times New Roman" w:eastAsia="Times New Roman" w:hAnsi="Times New Roman" w:cs="Times New Roman"/>
                <w:noProof/>
                <w:sz w:val="28"/>
                <w:szCs w:val="28"/>
                <w:lang w:eastAsia="ru-RU"/>
              </w:rPr>
            </w:pPr>
            <w:r w:rsidRPr="00DF6EAB">
              <w:rPr>
                <w:rFonts w:ascii="Times New Roman" w:eastAsia="Times New Roman" w:hAnsi="Times New Roman" w:cs="Times New Roman"/>
                <w:noProof/>
                <w:sz w:val="28"/>
                <w:szCs w:val="28"/>
                <w:lang w:eastAsia="ru-RU"/>
              </w:rPr>
              <w:t xml:space="preserve">Оформлення </w:t>
            </w:r>
            <w:r w:rsidRPr="00DF6EAB">
              <w:rPr>
                <w:rFonts w:ascii="Times New Roman" w:eastAsia="Times New Roman" w:hAnsi="Times New Roman" w:cs="Times New Roman"/>
                <w:noProof/>
                <w:sz w:val="28"/>
                <w:szCs w:val="28"/>
                <w:lang w:val="uk-UA" w:eastAsia="ru-RU"/>
              </w:rPr>
              <w:t>кваліфікаційної роботи магістра</w:t>
            </w:r>
          </w:p>
        </w:tc>
        <w:tc>
          <w:tcPr>
            <w:tcW w:w="2281" w:type="dxa"/>
            <w:vAlign w:val="center"/>
          </w:tcPr>
          <w:p w14:paraId="0A3F902B" w14:textId="77777777" w:rsidR="00857DB2" w:rsidRPr="00DF6EAB" w:rsidRDefault="00857DB2" w:rsidP="00F8250E">
            <w:pPr>
              <w:spacing w:after="0" w:line="240" w:lineRule="auto"/>
              <w:rPr>
                <w:rFonts w:ascii="Times New Roman" w:eastAsia="Times New Roman" w:hAnsi="Times New Roman" w:cs="Times New Roman"/>
                <w:noProof/>
                <w:sz w:val="28"/>
                <w:szCs w:val="28"/>
                <w:lang w:val="uk-UA" w:eastAsia="ru-RU"/>
              </w:rPr>
            </w:pPr>
            <w:r w:rsidRPr="00DF6EAB">
              <w:rPr>
                <w:rFonts w:ascii="Times New Roman" w:eastAsia="Times New Roman" w:hAnsi="Times New Roman" w:cs="Times New Roman"/>
                <w:noProof/>
                <w:sz w:val="28"/>
                <w:szCs w:val="28"/>
                <w:lang w:val="uk-UA" w:eastAsia="ru-RU"/>
              </w:rPr>
              <w:t xml:space="preserve">Грудень </w:t>
            </w:r>
            <w:r w:rsidRPr="00DF6EAB">
              <w:rPr>
                <w:rFonts w:ascii="Times New Roman" w:eastAsia="Times New Roman" w:hAnsi="Times New Roman" w:cs="Times New Roman"/>
                <w:noProof/>
                <w:sz w:val="28"/>
                <w:szCs w:val="28"/>
                <w:lang w:eastAsia="ru-RU"/>
              </w:rPr>
              <w:t>20</w:t>
            </w:r>
            <w:r w:rsidRPr="00DF6EAB">
              <w:rPr>
                <w:rFonts w:ascii="Times New Roman" w:eastAsia="Times New Roman" w:hAnsi="Times New Roman" w:cs="Times New Roman"/>
                <w:noProof/>
                <w:sz w:val="28"/>
                <w:szCs w:val="28"/>
                <w:lang w:val="en-US" w:eastAsia="ru-RU"/>
              </w:rPr>
              <w:t>2</w:t>
            </w:r>
            <w:r w:rsidRPr="00DF6EAB">
              <w:rPr>
                <w:rFonts w:ascii="Times New Roman" w:eastAsia="Times New Roman" w:hAnsi="Times New Roman" w:cs="Times New Roman"/>
                <w:noProof/>
                <w:sz w:val="28"/>
                <w:szCs w:val="28"/>
                <w:lang w:val="uk-UA" w:eastAsia="ru-RU"/>
              </w:rPr>
              <w:t>1 </w:t>
            </w:r>
          </w:p>
        </w:tc>
        <w:tc>
          <w:tcPr>
            <w:tcW w:w="1178" w:type="dxa"/>
          </w:tcPr>
          <w:p w14:paraId="438A8AE7"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eastAsia="ru-RU"/>
              </w:rPr>
            </w:pPr>
          </w:p>
        </w:tc>
      </w:tr>
      <w:tr w:rsidR="00857DB2" w:rsidRPr="00DF6EAB" w14:paraId="6E1034A2" w14:textId="77777777" w:rsidTr="00DC20C6">
        <w:trPr>
          <w:trHeight w:val="301"/>
        </w:trPr>
        <w:tc>
          <w:tcPr>
            <w:tcW w:w="523" w:type="dxa"/>
            <w:vAlign w:val="center"/>
          </w:tcPr>
          <w:p w14:paraId="4AAF50AF"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en-US" w:eastAsia="ru-RU"/>
              </w:rPr>
            </w:pPr>
            <w:r w:rsidRPr="00DF6EAB">
              <w:rPr>
                <w:rFonts w:ascii="Times New Roman" w:eastAsia="Times New Roman" w:hAnsi="Times New Roman" w:cs="Times New Roman"/>
                <w:sz w:val="28"/>
                <w:szCs w:val="20"/>
                <w:lang w:val="en-US" w:eastAsia="ru-RU"/>
              </w:rPr>
              <w:t>8</w:t>
            </w:r>
          </w:p>
        </w:tc>
        <w:tc>
          <w:tcPr>
            <w:tcW w:w="5573" w:type="dxa"/>
            <w:vAlign w:val="center"/>
          </w:tcPr>
          <w:p w14:paraId="42B73818" w14:textId="77777777" w:rsidR="00857DB2" w:rsidRPr="00DF6EAB" w:rsidRDefault="00857DB2" w:rsidP="00F8250E">
            <w:pPr>
              <w:spacing w:after="0" w:line="240" w:lineRule="auto"/>
              <w:rPr>
                <w:rFonts w:ascii="Times New Roman" w:eastAsia="Times New Roman" w:hAnsi="Times New Roman" w:cs="Times New Roman"/>
                <w:noProof/>
                <w:sz w:val="28"/>
                <w:szCs w:val="28"/>
                <w:lang w:val="uk-UA" w:eastAsia="ru-RU"/>
              </w:rPr>
            </w:pPr>
            <w:r w:rsidRPr="00DF6EAB">
              <w:rPr>
                <w:rFonts w:ascii="Times New Roman" w:eastAsia="Times New Roman" w:hAnsi="Times New Roman" w:cs="Times New Roman"/>
                <w:noProof/>
                <w:sz w:val="28"/>
                <w:szCs w:val="28"/>
                <w:lang w:eastAsia="ru-RU"/>
              </w:rPr>
              <w:t>Підготовка доповіді до захисту</w:t>
            </w:r>
          </w:p>
        </w:tc>
        <w:tc>
          <w:tcPr>
            <w:tcW w:w="2281" w:type="dxa"/>
            <w:vAlign w:val="center"/>
          </w:tcPr>
          <w:p w14:paraId="09EFC77D" w14:textId="77777777" w:rsidR="00857DB2" w:rsidRPr="00DF6EAB" w:rsidRDefault="00857DB2" w:rsidP="00F8250E">
            <w:pPr>
              <w:spacing w:after="0" w:line="240" w:lineRule="auto"/>
              <w:rPr>
                <w:rFonts w:ascii="Times New Roman" w:eastAsia="Times New Roman" w:hAnsi="Times New Roman" w:cs="Times New Roman"/>
                <w:noProof/>
                <w:sz w:val="28"/>
                <w:szCs w:val="28"/>
                <w:lang w:val="uk-UA" w:eastAsia="ru-RU"/>
              </w:rPr>
            </w:pPr>
            <w:r w:rsidRPr="00DF6EAB">
              <w:rPr>
                <w:rFonts w:ascii="Times New Roman" w:eastAsia="Times New Roman" w:hAnsi="Times New Roman" w:cs="Times New Roman"/>
                <w:noProof/>
                <w:sz w:val="28"/>
                <w:szCs w:val="28"/>
                <w:lang w:val="uk-UA" w:eastAsia="ru-RU"/>
              </w:rPr>
              <w:t xml:space="preserve">Грудень </w:t>
            </w:r>
            <w:r w:rsidRPr="00DF6EAB">
              <w:rPr>
                <w:rFonts w:ascii="Times New Roman" w:eastAsia="Times New Roman" w:hAnsi="Times New Roman" w:cs="Times New Roman"/>
                <w:noProof/>
                <w:sz w:val="28"/>
                <w:szCs w:val="28"/>
                <w:lang w:eastAsia="ru-RU"/>
              </w:rPr>
              <w:t>20</w:t>
            </w:r>
            <w:r w:rsidRPr="00DF6EAB">
              <w:rPr>
                <w:rFonts w:ascii="Times New Roman" w:eastAsia="Times New Roman" w:hAnsi="Times New Roman" w:cs="Times New Roman"/>
                <w:noProof/>
                <w:sz w:val="28"/>
                <w:szCs w:val="28"/>
                <w:lang w:val="en-US" w:eastAsia="ru-RU"/>
              </w:rPr>
              <w:t>21</w:t>
            </w:r>
          </w:p>
        </w:tc>
        <w:tc>
          <w:tcPr>
            <w:tcW w:w="1178" w:type="dxa"/>
          </w:tcPr>
          <w:p w14:paraId="4EC4C6EC"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eastAsia="ru-RU"/>
              </w:rPr>
            </w:pPr>
          </w:p>
        </w:tc>
      </w:tr>
      <w:tr w:rsidR="00857DB2" w:rsidRPr="00DF6EAB" w14:paraId="44ADF462" w14:textId="77777777" w:rsidTr="00DC20C6">
        <w:trPr>
          <w:trHeight w:val="301"/>
        </w:trPr>
        <w:tc>
          <w:tcPr>
            <w:tcW w:w="523" w:type="dxa"/>
            <w:vAlign w:val="center"/>
          </w:tcPr>
          <w:p w14:paraId="7EC01014"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val="en-US" w:eastAsia="ru-RU"/>
              </w:rPr>
            </w:pPr>
            <w:r w:rsidRPr="00DF6EAB">
              <w:rPr>
                <w:rFonts w:ascii="Times New Roman" w:eastAsia="Times New Roman" w:hAnsi="Times New Roman" w:cs="Times New Roman"/>
                <w:sz w:val="28"/>
                <w:szCs w:val="20"/>
                <w:lang w:val="en-US" w:eastAsia="ru-RU"/>
              </w:rPr>
              <w:t>9</w:t>
            </w:r>
          </w:p>
        </w:tc>
        <w:tc>
          <w:tcPr>
            <w:tcW w:w="5573" w:type="dxa"/>
            <w:vAlign w:val="center"/>
          </w:tcPr>
          <w:p w14:paraId="2935B864" w14:textId="77777777" w:rsidR="00857DB2" w:rsidRPr="00DF6EAB" w:rsidRDefault="00857DB2" w:rsidP="00F8250E">
            <w:pPr>
              <w:spacing w:after="0" w:line="240" w:lineRule="auto"/>
              <w:rPr>
                <w:rFonts w:ascii="Times New Roman" w:eastAsia="Times New Roman" w:hAnsi="Times New Roman" w:cs="Times New Roman"/>
                <w:noProof/>
                <w:sz w:val="28"/>
                <w:szCs w:val="28"/>
                <w:lang w:val="uk-UA" w:eastAsia="ru-RU"/>
              </w:rPr>
            </w:pPr>
            <w:r w:rsidRPr="00DF6EAB">
              <w:rPr>
                <w:rFonts w:ascii="Times New Roman" w:eastAsia="Times New Roman" w:hAnsi="Times New Roman" w:cs="Times New Roman"/>
                <w:noProof/>
                <w:sz w:val="28"/>
                <w:szCs w:val="28"/>
                <w:lang w:eastAsia="ru-RU"/>
              </w:rPr>
              <w:t>Захист роботи</w:t>
            </w:r>
          </w:p>
        </w:tc>
        <w:tc>
          <w:tcPr>
            <w:tcW w:w="2281" w:type="dxa"/>
            <w:vAlign w:val="center"/>
          </w:tcPr>
          <w:p w14:paraId="0CEFA82D" w14:textId="77777777" w:rsidR="00857DB2" w:rsidRPr="00DF6EAB" w:rsidRDefault="00857DB2" w:rsidP="00F8250E">
            <w:pPr>
              <w:spacing w:after="0" w:line="240" w:lineRule="auto"/>
              <w:rPr>
                <w:rFonts w:ascii="Times New Roman" w:eastAsia="Times New Roman" w:hAnsi="Times New Roman" w:cs="Times New Roman"/>
                <w:noProof/>
                <w:sz w:val="28"/>
                <w:szCs w:val="28"/>
                <w:lang w:val="uk-UA" w:eastAsia="ru-RU"/>
              </w:rPr>
            </w:pPr>
            <w:r w:rsidRPr="00DF6EAB">
              <w:rPr>
                <w:rFonts w:ascii="Times New Roman" w:eastAsia="Times New Roman" w:hAnsi="Times New Roman" w:cs="Times New Roman"/>
                <w:noProof/>
                <w:sz w:val="28"/>
                <w:szCs w:val="28"/>
                <w:lang w:val="uk-UA" w:eastAsia="ru-RU"/>
              </w:rPr>
              <w:t xml:space="preserve">Грудень </w:t>
            </w:r>
            <w:r w:rsidRPr="00DF6EAB">
              <w:rPr>
                <w:rFonts w:ascii="Times New Roman" w:eastAsia="Times New Roman" w:hAnsi="Times New Roman" w:cs="Times New Roman"/>
                <w:noProof/>
                <w:sz w:val="28"/>
                <w:szCs w:val="28"/>
                <w:lang w:eastAsia="ru-RU"/>
              </w:rPr>
              <w:t>20</w:t>
            </w:r>
            <w:r w:rsidRPr="00DF6EAB">
              <w:rPr>
                <w:rFonts w:ascii="Times New Roman" w:eastAsia="Times New Roman" w:hAnsi="Times New Roman" w:cs="Times New Roman"/>
                <w:noProof/>
                <w:sz w:val="28"/>
                <w:szCs w:val="28"/>
                <w:lang w:val="en-US" w:eastAsia="ru-RU"/>
              </w:rPr>
              <w:t>21</w:t>
            </w:r>
          </w:p>
        </w:tc>
        <w:tc>
          <w:tcPr>
            <w:tcW w:w="1178" w:type="dxa"/>
          </w:tcPr>
          <w:p w14:paraId="611383A3" w14:textId="77777777" w:rsidR="00857DB2" w:rsidRPr="00DF6EAB" w:rsidRDefault="00857DB2" w:rsidP="00F8250E">
            <w:pPr>
              <w:spacing w:after="0" w:line="240" w:lineRule="auto"/>
              <w:jc w:val="center"/>
              <w:rPr>
                <w:rFonts w:ascii="Times New Roman" w:eastAsia="Times New Roman" w:hAnsi="Times New Roman" w:cs="Times New Roman"/>
                <w:sz w:val="28"/>
                <w:szCs w:val="20"/>
                <w:lang w:eastAsia="ru-RU"/>
              </w:rPr>
            </w:pPr>
          </w:p>
        </w:tc>
      </w:tr>
    </w:tbl>
    <w:p w14:paraId="60852A38" w14:textId="77777777" w:rsidR="00857DB2" w:rsidRPr="00DF6EAB" w:rsidRDefault="00857DB2" w:rsidP="00F8250E">
      <w:pPr>
        <w:spacing w:after="0" w:line="240" w:lineRule="auto"/>
        <w:rPr>
          <w:rFonts w:ascii="Times New Roman" w:eastAsia="Times New Roman" w:hAnsi="Times New Roman" w:cs="Times New Roman"/>
          <w:sz w:val="20"/>
          <w:szCs w:val="20"/>
          <w:lang w:eastAsia="ru-RU"/>
        </w:rPr>
      </w:pPr>
    </w:p>
    <w:p w14:paraId="6FB17F48" w14:textId="77777777" w:rsidR="00857DB2" w:rsidRPr="00DF6EAB" w:rsidRDefault="00857DB2" w:rsidP="00F8250E">
      <w:pPr>
        <w:spacing w:after="0" w:line="240" w:lineRule="auto"/>
        <w:rPr>
          <w:rFonts w:ascii="Times New Roman" w:eastAsia="Times New Roman" w:hAnsi="Times New Roman" w:cs="Times New Roman"/>
          <w:sz w:val="20"/>
          <w:szCs w:val="20"/>
          <w:lang w:eastAsia="ru-RU"/>
        </w:rPr>
      </w:pPr>
    </w:p>
    <w:p w14:paraId="076CDE4D" w14:textId="77777777" w:rsidR="00857DB2" w:rsidRPr="00DF6EAB" w:rsidRDefault="00857DB2" w:rsidP="00F8250E">
      <w:pPr>
        <w:spacing w:after="0" w:line="240" w:lineRule="auto"/>
        <w:rPr>
          <w:rFonts w:ascii="Times New Roman" w:eastAsia="Times New Roman" w:hAnsi="Times New Roman" w:cs="Times New Roman"/>
          <w:b/>
          <w:sz w:val="20"/>
          <w:szCs w:val="20"/>
          <w:lang w:eastAsia="ru-RU"/>
        </w:rPr>
      </w:pPr>
    </w:p>
    <w:p w14:paraId="7698EE3C" w14:textId="77777777" w:rsidR="00857DB2" w:rsidRPr="00DF6EAB" w:rsidRDefault="00857DB2" w:rsidP="00F8250E">
      <w:pPr>
        <w:spacing w:after="0" w:line="240" w:lineRule="auto"/>
        <w:rPr>
          <w:rFonts w:ascii="Times New Roman" w:eastAsia="Times New Roman" w:hAnsi="Times New Roman" w:cs="Times New Roman"/>
          <w:b/>
          <w:sz w:val="20"/>
          <w:szCs w:val="20"/>
          <w:lang w:eastAsia="ru-RU"/>
        </w:rPr>
      </w:pPr>
    </w:p>
    <w:p w14:paraId="63F871D3" w14:textId="77777777" w:rsidR="00857DB2" w:rsidRPr="00DF6EAB" w:rsidRDefault="00857DB2" w:rsidP="00F8250E">
      <w:pPr>
        <w:spacing w:after="0" w:line="240" w:lineRule="auto"/>
        <w:jc w:val="center"/>
        <w:rPr>
          <w:rFonts w:ascii="Times New Roman" w:eastAsia="Times New Roman" w:hAnsi="Times New Roman" w:cs="Times New Roman"/>
          <w:b/>
          <w:sz w:val="20"/>
          <w:szCs w:val="20"/>
          <w:lang w:eastAsia="ru-RU"/>
        </w:rPr>
      </w:pPr>
    </w:p>
    <w:p w14:paraId="4D339992" w14:textId="77777777" w:rsidR="00857DB2" w:rsidRPr="00DF6EAB" w:rsidRDefault="00857DB2" w:rsidP="00F8250E">
      <w:pPr>
        <w:spacing w:after="0" w:line="240" w:lineRule="auto"/>
        <w:jc w:val="center"/>
        <w:rPr>
          <w:rFonts w:ascii="Times New Roman" w:eastAsia="Times New Roman" w:hAnsi="Times New Roman" w:cs="Times New Roman"/>
          <w:b/>
          <w:sz w:val="20"/>
          <w:szCs w:val="20"/>
          <w:lang w:eastAsia="ru-RU"/>
        </w:rPr>
      </w:pPr>
    </w:p>
    <w:p w14:paraId="4F9761C9" w14:textId="77777777" w:rsidR="00857DB2" w:rsidRPr="00DF6EAB" w:rsidRDefault="00857DB2" w:rsidP="00F8250E">
      <w:pPr>
        <w:spacing w:after="0" w:line="240" w:lineRule="auto"/>
        <w:jc w:val="center"/>
        <w:rPr>
          <w:rFonts w:ascii="Times New Roman" w:eastAsia="Times New Roman" w:hAnsi="Times New Roman" w:cs="Times New Roman"/>
          <w:b/>
          <w:sz w:val="20"/>
          <w:szCs w:val="20"/>
          <w:lang w:eastAsia="ru-RU"/>
        </w:rPr>
      </w:pPr>
    </w:p>
    <w:p w14:paraId="7D8F3D7F" w14:textId="77777777" w:rsidR="00857DB2" w:rsidRPr="00DF6EAB" w:rsidRDefault="00857DB2" w:rsidP="00F8250E">
      <w:pPr>
        <w:spacing w:after="0" w:line="240" w:lineRule="auto"/>
        <w:rPr>
          <w:rFonts w:ascii="Times New Roman" w:eastAsia="Times New Roman" w:hAnsi="Times New Roman" w:cs="Times New Roman"/>
          <w:bCs/>
          <w:sz w:val="28"/>
          <w:szCs w:val="28"/>
          <w:u w:val="single"/>
          <w:lang w:val="uk-UA" w:eastAsia="ru-RU"/>
        </w:rPr>
      </w:pPr>
      <w:r w:rsidRPr="00DF6EAB">
        <w:rPr>
          <w:rFonts w:ascii="Times New Roman" w:eastAsia="Times New Roman" w:hAnsi="Times New Roman" w:cs="Times New Roman"/>
          <w:b/>
          <w:sz w:val="28"/>
          <w:szCs w:val="28"/>
          <w:lang w:val="uk-UA" w:eastAsia="ru-RU"/>
        </w:rPr>
        <w:t xml:space="preserve">Здобувач вищої освіти                  </w:t>
      </w:r>
      <w:r w:rsidRPr="00DF6EAB">
        <w:rPr>
          <w:rFonts w:ascii="Times New Roman" w:eastAsia="Times New Roman" w:hAnsi="Times New Roman" w:cs="Times New Roman"/>
          <w:bCs/>
          <w:sz w:val="28"/>
          <w:szCs w:val="28"/>
          <w:lang w:val="uk-UA" w:eastAsia="ru-RU"/>
        </w:rPr>
        <w:t xml:space="preserve">__________        </w:t>
      </w:r>
      <w:r w:rsidRPr="00DF6EAB">
        <w:rPr>
          <w:rFonts w:ascii="Times New Roman" w:eastAsia="Times New Roman" w:hAnsi="Times New Roman" w:cs="Times New Roman"/>
          <w:bCs/>
          <w:sz w:val="28"/>
          <w:szCs w:val="28"/>
          <w:u w:val="single"/>
          <w:lang w:val="uk-UA" w:eastAsia="ru-RU"/>
        </w:rPr>
        <w:t xml:space="preserve">І.І. </w:t>
      </w:r>
      <w:proofErr w:type="spellStart"/>
      <w:r w:rsidRPr="00DF6EAB">
        <w:rPr>
          <w:rFonts w:ascii="Times New Roman" w:eastAsia="Times New Roman" w:hAnsi="Times New Roman" w:cs="Times New Roman"/>
          <w:bCs/>
          <w:sz w:val="28"/>
          <w:szCs w:val="28"/>
          <w:u w:val="single"/>
          <w:lang w:val="uk-UA" w:eastAsia="ru-RU"/>
        </w:rPr>
        <w:t>Сисоєнко</w:t>
      </w:r>
      <w:proofErr w:type="spellEnd"/>
      <w:r w:rsidRPr="00DF6EAB">
        <w:rPr>
          <w:rFonts w:ascii="Times New Roman" w:eastAsia="Times New Roman" w:hAnsi="Times New Roman" w:cs="Times New Roman"/>
          <w:bCs/>
          <w:sz w:val="28"/>
          <w:szCs w:val="28"/>
          <w:u w:val="single"/>
          <w:lang w:val="uk-UA" w:eastAsia="ru-RU"/>
        </w:rPr>
        <w:t xml:space="preserve">  </w:t>
      </w:r>
    </w:p>
    <w:p w14:paraId="7B373D66" w14:textId="77777777" w:rsidR="00857DB2" w:rsidRPr="00DF6EAB" w:rsidRDefault="00857DB2" w:rsidP="00F8250E">
      <w:pPr>
        <w:spacing w:after="0" w:line="240" w:lineRule="auto"/>
        <w:rPr>
          <w:rFonts w:ascii="Times New Roman" w:eastAsia="Times New Roman" w:hAnsi="Times New Roman" w:cs="Times New Roman"/>
          <w:bCs/>
          <w:sz w:val="24"/>
          <w:szCs w:val="20"/>
          <w:lang w:val="uk-UA" w:eastAsia="ru-RU"/>
        </w:rPr>
      </w:pPr>
      <w:r w:rsidRPr="00DF6EAB">
        <w:rPr>
          <w:rFonts w:ascii="Times New Roman" w:eastAsia="Times New Roman" w:hAnsi="Times New Roman" w:cs="Times New Roman"/>
          <w:bCs/>
          <w:sz w:val="28"/>
          <w:szCs w:val="28"/>
          <w:lang w:val="uk-UA" w:eastAsia="ru-RU"/>
        </w:rPr>
        <w:t xml:space="preserve">                                   </w:t>
      </w:r>
      <w:r w:rsidRPr="00DF6EAB">
        <w:rPr>
          <w:rFonts w:ascii="Times New Roman" w:eastAsia="Times New Roman" w:hAnsi="Times New Roman" w:cs="Times New Roman"/>
          <w:bCs/>
          <w:sz w:val="24"/>
          <w:szCs w:val="20"/>
          <w:lang w:val="uk-UA" w:eastAsia="ru-RU"/>
        </w:rPr>
        <w:t xml:space="preserve">                                  </w:t>
      </w:r>
      <w:r w:rsidRPr="00DF6EAB">
        <w:rPr>
          <w:rFonts w:ascii="Times New Roman" w:eastAsia="Times New Roman" w:hAnsi="Times New Roman" w:cs="Times New Roman"/>
          <w:bCs/>
          <w:sz w:val="24"/>
          <w:szCs w:val="20"/>
          <w:vertAlign w:val="superscript"/>
          <w:lang w:val="uk-UA" w:eastAsia="ru-RU"/>
        </w:rPr>
        <w:t>(підпис)                           (ініціали і прізвище)</w:t>
      </w:r>
    </w:p>
    <w:p w14:paraId="113B7376" w14:textId="77777777" w:rsidR="00857DB2" w:rsidRPr="00DF6EAB" w:rsidRDefault="00857DB2" w:rsidP="00F8250E">
      <w:pPr>
        <w:spacing w:after="0" w:line="240" w:lineRule="auto"/>
        <w:jc w:val="both"/>
        <w:rPr>
          <w:rFonts w:ascii="Times New Roman" w:eastAsia="Times New Roman" w:hAnsi="Times New Roman" w:cs="Times New Roman"/>
          <w:b/>
          <w:sz w:val="24"/>
          <w:szCs w:val="20"/>
          <w:u w:val="single"/>
          <w:lang w:val="uk-UA" w:eastAsia="ru-RU"/>
        </w:rPr>
      </w:pPr>
      <w:r w:rsidRPr="00DF6EAB">
        <w:rPr>
          <w:rFonts w:ascii="Times New Roman" w:eastAsia="Times New Roman" w:hAnsi="Times New Roman" w:cs="Times New Roman"/>
          <w:b/>
          <w:sz w:val="28"/>
          <w:szCs w:val="28"/>
          <w:lang w:val="uk-UA" w:eastAsia="ru-RU"/>
        </w:rPr>
        <w:t>Керівник роботи</w:t>
      </w:r>
      <w:r w:rsidRPr="00DF6EAB">
        <w:rPr>
          <w:rFonts w:ascii="Times New Roman" w:eastAsia="Times New Roman" w:hAnsi="Times New Roman" w:cs="Times New Roman"/>
          <w:b/>
          <w:sz w:val="24"/>
          <w:szCs w:val="20"/>
          <w:lang w:val="uk-UA" w:eastAsia="ru-RU"/>
        </w:rPr>
        <w:t xml:space="preserve">                                  </w:t>
      </w:r>
      <w:r w:rsidRPr="00DF6EAB">
        <w:rPr>
          <w:rFonts w:ascii="Times New Roman" w:eastAsia="Times New Roman" w:hAnsi="Times New Roman" w:cs="Times New Roman"/>
          <w:bCs/>
          <w:sz w:val="24"/>
          <w:szCs w:val="20"/>
          <w:lang w:val="uk-UA" w:eastAsia="ru-RU"/>
        </w:rPr>
        <w:t xml:space="preserve">____________        </w:t>
      </w:r>
      <w:r w:rsidRPr="00DF6EAB">
        <w:rPr>
          <w:rFonts w:ascii="Times New Roman" w:eastAsia="Times New Roman" w:hAnsi="Times New Roman" w:cs="Times New Roman"/>
          <w:bCs/>
          <w:sz w:val="28"/>
          <w:szCs w:val="28"/>
          <w:u w:val="single"/>
          <w:lang w:val="uk-UA" w:eastAsia="ru-RU"/>
        </w:rPr>
        <w:t>Н.В. Шелковая</w:t>
      </w:r>
    </w:p>
    <w:p w14:paraId="30C91DA8" w14:textId="77777777" w:rsidR="00857DB2" w:rsidRPr="00DF6EAB" w:rsidRDefault="00857DB2" w:rsidP="00F8250E">
      <w:pPr>
        <w:spacing w:after="0" w:line="240" w:lineRule="auto"/>
        <w:jc w:val="both"/>
        <w:rPr>
          <w:rFonts w:ascii="Times New Roman" w:eastAsia="Times New Roman" w:hAnsi="Times New Roman" w:cs="Times New Roman"/>
          <w:sz w:val="20"/>
          <w:szCs w:val="20"/>
          <w:lang w:val="uk-UA" w:eastAsia="ru-RU"/>
        </w:rPr>
      </w:pPr>
      <w:r w:rsidRPr="00DF6EAB">
        <w:rPr>
          <w:rFonts w:ascii="Times New Roman" w:eastAsia="Times New Roman" w:hAnsi="Times New Roman" w:cs="Times New Roman"/>
          <w:bCs/>
          <w:sz w:val="24"/>
          <w:szCs w:val="20"/>
          <w:lang w:val="uk-UA" w:eastAsia="ru-RU"/>
        </w:rPr>
        <w:t xml:space="preserve">                                                                           </w:t>
      </w:r>
      <w:r w:rsidRPr="00DF6EAB">
        <w:rPr>
          <w:rFonts w:ascii="Times New Roman" w:eastAsia="Times New Roman" w:hAnsi="Times New Roman" w:cs="Times New Roman"/>
          <w:bCs/>
          <w:sz w:val="24"/>
          <w:szCs w:val="20"/>
          <w:vertAlign w:val="superscript"/>
          <w:lang w:val="uk-UA" w:eastAsia="ru-RU"/>
        </w:rPr>
        <w:t>(підпис)                            (ініціали і прізвище)</w:t>
      </w:r>
      <w:r w:rsidRPr="00DF6EAB">
        <w:rPr>
          <w:rFonts w:ascii="Times New Roman" w:eastAsia="Times New Roman" w:hAnsi="Times New Roman" w:cs="Times New Roman"/>
          <w:sz w:val="20"/>
          <w:szCs w:val="20"/>
          <w:lang w:val="uk-UA" w:eastAsia="ru-RU"/>
        </w:rPr>
        <w:t xml:space="preserve"> </w:t>
      </w:r>
    </w:p>
    <w:p w14:paraId="2E837AD1" w14:textId="77777777" w:rsidR="00857DB2" w:rsidRPr="00DF6EAB" w:rsidRDefault="00857DB2" w:rsidP="00F8250E">
      <w:pPr>
        <w:spacing w:after="0" w:line="240" w:lineRule="auto"/>
        <w:jc w:val="both"/>
        <w:rPr>
          <w:rFonts w:ascii="Times New Roman" w:eastAsia="Times New Roman" w:hAnsi="Times New Roman" w:cs="Times New Roman"/>
          <w:bCs/>
          <w:sz w:val="24"/>
          <w:szCs w:val="20"/>
          <w:lang w:val="uk-UA" w:eastAsia="ru-RU"/>
        </w:rPr>
      </w:pPr>
    </w:p>
    <w:p w14:paraId="050B7407" w14:textId="77777777" w:rsidR="00857DB2" w:rsidRPr="00DF6EAB" w:rsidRDefault="00857DB2" w:rsidP="00F8250E">
      <w:pPr>
        <w:rPr>
          <w:rFonts w:ascii="Times New Roman" w:hAnsi="Times New Roman" w:cs="Times New Roman"/>
          <w:lang w:val="uk-UA"/>
        </w:rPr>
      </w:pPr>
    </w:p>
    <w:p w14:paraId="236EEAB0" w14:textId="77777777" w:rsidR="00857DB2" w:rsidRPr="00DF6EAB" w:rsidRDefault="00857DB2" w:rsidP="00F8250E">
      <w:pPr>
        <w:ind w:firstLine="851"/>
        <w:rPr>
          <w:rFonts w:ascii="Times New Roman" w:hAnsi="Times New Roman" w:cs="Times New Roman"/>
          <w:lang w:val="uk-UA"/>
        </w:rPr>
      </w:pPr>
    </w:p>
    <w:p w14:paraId="712E39FA" w14:textId="77777777" w:rsidR="00857DB2" w:rsidRPr="00DF6EAB" w:rsidRDefault="00857DB2" w:rsidP="00F8250E">
      <w:pPr>
        <w:ind w:firstLine="851"/>
        <w:rPr>
          <w:rFonts w:ascii="Times New Roman" w:hAnsi="Times New Roman" w:cs="Times New Roman"/>
          <w:lang w:val="uk-UA"/>
        </w:rPr>
      </w:pPr>
    </w:p>
    <w:p w14:paraId="15731612" w14:textId="77777777" w:rsidR="00871985" w:rsidRPr="00DF6EAB" w:rsidRDefault="00871985" w:rsidP="00F8250E">
      <w:pPr>
        <w:ind w:firstLine="851"/>
        <w:rPr>
          <w:rFonts w:ascii="Times New Roman" w:hAnsi="Times New Roman" w:cs="Times New Roman"/>
          <w:lang w:val="uk-UA"/>
        </w:rPr>
      </w:pPr>
      <w:r w:rsidRPr="00DF6EAB">
        <w:rPr>
          <w:rFonts w:ascii="Times New Roman" w:hAnsi="Times New Roman" w:cs="Times New Roman"/>
          <w:lang w:val="uk-UA"/>
        </w:rPr>
        <w:br w:type="page"/>
      </w:r>
    </w:p>
    <w:p w14:paraId="7B2279E4" w14:textId="77777777" w:rsidR="00041F88" w:rsidRPr="00BF3327" w:rsidRDefault="00041F88" w:rsidP="001957DE">
      <w:pPr>
        <w:spacing w:after="0" w:line="360" w:lineRule="auto"/>
        <w:ind w:firstLine="851"/>
        <w:jc w:val="center"/>
        <w:rPr>
          <w:rFonts w:ascii="Times New Roman" w:hAnsi="Times New Roman" w:cs="Times New Roman"/>
          <w:b/>
          <w:bCs/>
          <w:sz w:val="28"/>
          <w:szCs w:val="28"/>
          <w:lang w:val="uk-UA"/>
        </w:rPr>
      </w:pPr>
      <w:r w:rsidRPr="00BF3327">
        <w:rPr>
          <w:rFonts w:ascii="Times New Roman" w:hAnsi="Times New Roman" w:cs="Times New Roman"/>
          <w:b/>
          <w:bCs/>
          <w:sz w:val="28"/>
          <w:szCs w:val="28"/>
          <w:lang w:val="uk-UA"/>
        </w:rPr>
        <w:t>ЗМІСТ</w:t>
      </w:r>
    </w:p>
    <w:p w14:paraId="74AB195C" w14:textId="77777777" w:rsidR="00041F88" w:rsidRDefault="00041F88" w:rsidP="00BF3327">
      <w:pPr>
        <w:spacing w:after="0" w:line="360" w:lineRule="auto"/>
        <w:ind w:firstLine="851"/>
        <w:jc w:val="both"/>
        <w:rPr>
          <w:rFonts w:ascii="Times New Roman" w:hAnsi="Times New Roman" w:cs="Times New Roman"/>
          <w:sz w:val="28"/>
          <w:szCs w:val="28"/>
          <w:lang w:val="uk-UA"/>
        </w:rPr>
      </w:pPr>
    </w:p>
    <w:p w14:paraId="62F8D03C" w14:textId="429D14E8" w:rsidR="00D45628" w:rsidRPr="00BF3327" w:rsidRDefault="00D45628" w:rsidP="00BF3327">
      <w:pPr>
        <w:spacing w:after="0" w:line="360" w:lineRule="auto"/>
        <w:jc w:val="both"/>
        <w:rPr>
          <w:rFonts w:ascii="Times New Roman" w:hAnsi="Times New Roman" w:cs="Times New Roman"/>
          <w:sz w:val="28"/>
          <w:szCs w:val="28"/>
          <w:lang w:val="uk-UA"/>
        </w:rPr>
      </w:pPr>
      <w:r w:rsidRPr="00BF3327">
        <w:rPr>
          <w:rFonts w:ascii="Times New Roman" w:hAnsi="Times New Roman" w:cs="Times New Roman"/>
          <w:b/>
          <w:bCs/>
          <w:sz w:val="28"/>
          <w:szCs w:val="28"/>
          <w:lang w:val="uk-UA"/>
        </w:rPr>
        <w:t>ВСТУП</w:t>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00611EAF">
        <w:rPr>
          <w:rFonts w:ascii="Times New Roman" w:hAnsi="Times New Roman" w:cs="Times New Roman"/>
          <w:sz w:val="28"/>
          <w:szCs w:val="28"/>
          <w:lang w:val="uk-UA"/>
        </w:rPr>
        <w:t>4</w:t>
      </w:r>
    </w:p>
    <w:p w14:paraId="573B8274" w14:textId="77777777" w:rsidR="001957DE" w:rsidRDefault="00D45628" w:rsidP="00BF3327">
      <w:pPr>
        <w:spacing w:after="0" w:line="360" w:lineRule="auto"/>
        <w:jc w:val="both"/>
        <w:rPr>
          <w:rFonts w:ascii="Times New Roman" w:hAnsi="Times New Roman" w:cs="Times New Roman"/>
          <w:b/>
          <w:bCs/>
          <w:sz w:val="28"/>
          <w:szCs w:val="28"/>
          <w:lang w:val="uk-UA"/>
        </w:rPr>
      </w:pPr>
      <w:r w:rsidRPr="00BF3327">
        <w:rPr>
          <w:rFonts w:ascii="Times New Roman" w:hAnsi="Times New Roman" w:cs="Times New Roman"/>
          <w:b/>
          <w:bCs/>
          <w:sz w:val="28"/>
          <w:szCs w:val="28"/>
          <w:lang w:val="uk-UA"/>
        </w:rPr>
        <w:t>Розділ І</w:t>
      </w:r>
      <w:bookmarkStart w:id="2" w:name="_Hlk90336370"/>
      <w:r w:rsidRPr="00BF3327">
        <w:rPr>
          <w:rFonts w:ascii="Times New Roman" w:hAnsi="Times New Roman" w:cs="Times New Roman"/>
          <w:b/>
          <w:bCs/>
          <w:sz w:val="28"/>
          <w:szCs w:val="28"/>
          <w:lang w:val="uk-UA"/>
        </w:rPr>
        <w:t>. ІСТОРІЯ ТА КАТЕГОРІАЛЬНИЙ АНАЛІЗ</w:t>
      </w:r>
      <w:r w:rsidR="001957DE">
        <w:rPr>
          <w:rFonts w:ascii="Times New Roman" w:hAnsi="Times New Roman" w:cs="Times New Roman"/>
          <w:b/>
          <w:bCs/>
          <w:sz w:val="28"/>
          <w:szCs w:val="28"/>
          <w:lang w:val="uk-UA"/>
        </w:rPr>
        <w:t xml:space="preserve"> </w:t>
      </w:r>
    </w:p>
    <w:p w14:paraId="7E598AB3" w14:textId="0C8B4DFC" w:rsidR="00D45628" w:rsidRPr="00BF3327" w:rsidRDefault="00D45628" w:rsidP="00BF3327">
      <w:pPr>
        <w:spacing w:after="0" w:line="360" w:lineRule="auto"/>
        <w:jc w:val="both"/>
        <w:rPr>
          <w:rFonts w:ascii="Times New Roman" w:hAnsi="Times New Roman" w:cs="Times New Roman"/>
          <w:b/>
          <w:bCs/>
          <w:sz w:val="28"/>
          <w:szCs w:val="28"/>
          <w:lang w:val="uk-UA"/>
        </w:rPr>
      </w:pPr>
      <w:r w:rsidRPr="00BF3327">
        <w:rPr>
          <w:rFonts w:ascii="Times New Roman" w:hAnsi="Times New Roman" w:cs="Times New Roman"/>
          <w:b/>
          <w:bCs/>
          <w:sz w:val="28"/>
          <w:szCs w:val="28"/>
          <w:lang w:val="uk-UA"/>
        </w:rPr>
        <w:t>ЄВАНГЕЛЬСЬКИХ ТЕКСТІВ</w:t>
      </w:r>
    </w:p>
    <w:p w14:paraId="4C2AED5D" w14:textId="0DFBEC39" w:rsidR="00D45628" w:rsidRDefault="00D45628" w:rsidP="00BF3327">
      <w:pPr>
        <w:spacing w:after="0" w:line="360" w:lineRule="auto"/>
        <w:jc w:val="both"/>
        <w:rPr>
          <w:rFonts w:ascii="Times New Roman" w:hAnsi="Times New Roman" w:cs="Times New Roman"/>
          <w:sz w:val="28"/>
          <w:szCs w:val="28"/>
          <w:lang w:val="uk-UA"/>
        </w:rPr>
      </w:pPr>
      <w:r w:rsidRPr="00D45628">
        <w:rPr>
          <w:rFonts w:ascii="Times New Roman" w:hAnsi="Times New Roman" w:cs="Times New Roman"/>
          <w:sz w:val="28"/>
          <w:szCs w:val="28"/>
          <w:lang w:val="uk-UA"/>
        </w:rPr>
        <w:t>1.1</w:t>
      </w:r>
      <w:r w:rsidR="001957DE">
        <w:rPr>
          <w:rFonts w:ascii="Times New Roman" w:hAnsi="Times New Roman" w:cs="Times New Roman"/>
          <w:sz w:val="28"/>
          <w:szCs w:val="28"/>
          <w:lang w:val="uk-UA"/>
        </w:rPr>
        <w:t>.</w:t>
      </w:r>
      <w:r w:rsidRPr="00D45628">
        <w:rPr>
          <w:rFonts w:ascii="Times New Roman" w:hAnsi="Times New Roman" w:cs="Times New Roman"/>
          <w:sz w:val="28"/>
          <w:szCs w:val="28"/>
          <w:lang w:val="uk-UA"/>
        </w:rPr>
        <w:t xml:space="preserve"> Історія створення Біблії та еволюція семантичної логіки понять</w:t>
      </w:r>
      <w:r>
        <w:rPr>
          <w:rFonts w:ascii="Times New Roman" w:hAnsi="Times New Roman" w:cs="Times New Roman"/>
          <w:sz w:val="28"/>
          <w:szCs w:val="28"/>
          <w:lang w:val="uk-UA"/>
        </w:rPr>
        <w:tab/>
      </w:r>
      <w:r>
        <w:rPr>
          <w:rFonts w:ascii="Times New Roman" w:hAnsi="Times New Roman" w:cs="Times New Roman"/>
          <w:sz w:val="28"/>
          <w:szCs w:val="28"/>
          <w:lang w:val="uk-UA"/>
        </w:rPr>
        <w:tab/>
      </w:r>
      <w:r w:rsidR="00611EAF">
        <w:rPr>
          <w:rFonts w:ascii="Times New Roman" w:hAnsi="Times New Roman" w:cs="Times New Roman"/>
          <w:sz w:val="28"/>
          <w:szCs w:val="28"/>
          <w:lang w:val="uk-UA"/>
        </w:rPr>
        <w:t>8</w:t>
      </w:r>
    </w:p>
    <w:p w14:paraId="25E0D7D6" w14:textId="343C225F" w:rsidR="00BF3327" w:rsidRDefault="00D45628" w:rsidP="00BF3327">
      <w:pPr>
        <w:spacing w:after="0" w:line="360" w:lineRule="auto"/>
        <w:jc w:val="both"/>
        <w:rPr>
          <w:rFonts w:ascii="Times New Roman" w:hAnsi="Times New Roman" w:cs="Times New Roman"/>
          <w:sz w:val="28"/>
          <w:szCs w:val="28"/>
          <w:lang w:val="uk-UA"/>
        </w:rPr>
      </w:pPr>
      <w:r w:rsidRPr="00D45628">
        <w:rPr>
          <w:rFonts w:ascii="Times New Roman" w:hAnsi="Times New Roman" w:cs="Times New Roman"/>
          <w:sz w:val="28"/>
          <w:szCs w:val="28"/>
          <w:lang w:val="uk-UA"/>
        </w:rPr>
        <w:t>1.2</w:t>
      </w:r>
      <w:r w:rsidR="001957DE">
        <w:rPr>
          <w:rFonts w:ascii="Times New Roman" w:hAnsi="Times New Roman" w:cs="Times New Roman"/>
          <w:sz w:val="28"/>
          <w:szCs w:val="28"/>
          <w:lang w:val="uk-UA"/>
        </w:rPr>
        <w:t>.</w:t>
      </w:r>
      <w:r w:rsidRPr="00D45628">
        <w:rPr>
          <w:rFonts w:ascii="Times New Roman" w:hAnsi="Times New Roman" w:cs="Times New Roman"/>
          <w:sz w:val="28"/>
          <w:szCs w:val="28"/>
          <w:lang w:val="uk-UA"/>
        </w:rPr>
        <w:t xml:space="preserve"> Основ</w:t>
      </w:r>
      <w:r w:rsidR="00BC7C6F">
        <w:rPr>
          <w:rFonts w:ascii="Times New Roman" w:hAnsi="Times New Roman" w:cs="Times New Roman"/>
          <w:sz w:val="28"/>
          <w:szCs w:val="28"/>
          <w:lang w:val="uk-UA"/>
        </w:rPr>
        <w:t>о</w:t>
      </w:r>
      <w:r w:rsidRPr="00D45628">
        <w:rPr>
          <w:rFonts w:ascii="Times New Roman" w:hAnsi="Times New Roman" w:cs="Times New Roman"/>
          <w:sz w:val="28"/>
          <w:szCs w:val="28"/>
          <w:lang w:val="uk-UA"/>
        </w:rPr>
        <w:t xml:space="preserve">положні поняття християнської свідомості: тіло, дух, </w:t>
      </w:r>
    </w:p>
    <w:p w14:paraId="3DC4F86C" w14:textId="24BA123D" w:rsidR="00D45628" w:rsidRDefault="00D45628" w:rsidP="00BF3327">
      <w:pPr>
        <w:spacing w:after="0" w:line="360" w:lineRule="auto"/>
        <w:jc w:val="both"/>
        <w:rPr>
          <w:rFonts w:ascii="Times New Roman" w:hAnsi="Times New Roman" w:cs="Times New Roman"/>
          <w:sz w:val="28"/>
          <w:szCs w:val="28"/>
          <w:lang w:val="uk-UA"/>
        </w:rPr>
      </w:pPr>
      <w:r w:rsidRPr="00D45628">
        <w:rPr>
          <w:rFonts w:ascii="Times New Roman" w:hAnsi="Times New Roman" w:cs="Times New Roman"/>
          <w:sz w:val="28"/>
          <w:szCs w:val="28"/>
          <w:lang w:val="uk-UA"/>
        </w:rPr>
        <w:t>плоть, совість</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w:t>
      </w:r>
      <w:r w:rsidR="00611EAF">
        <w:rPr>
          <w:rFonts w:ascii="Times New Roman" w:hAnsi="Times New Roman" w:cs="Times New Roman"/>
          <w:sz w:val="28"/>
          <w:szCs w:val="28"/>
          <w:lang w:val="uk-UA"/>
        </w:rPr>
        <w:t>3</w:t>
      </w:r>
    </w:p>
    <w:p w14:paraId="5F57B0B0" w14:textId="77777777" w:rsidR="001957DE" w:rsidRDefault="00D45628" w:rsidP="00BF3327">
      <w:pPr>
        <w:spacing w:after="0" w:line="360" w:lineRule="auto"/>
        <w:jc w:val="both"/>
        <w:rPr>
          <w:rFonts w:ascii="Times New Roman" w:hAnsi="Times New Roman" w:cs="Times New Roman"/>
          <w:b/>
          <w:bCs/>
          <w:sz w:val="28"/>
          <w:szCs w:val="28"/>
          <w:lang w:val="uk-UA"/>
        </w:rPr>
      </w:pPr>
      <w:r w:rsidRPr="00BF3327">
        <w:rPr>
          <w:rFonts w:ascii="Times New Roman" w:hAnsi="Times New Roman" w:cs="Times New Roman"/>
          <w:b/>
          <w:bCs/>
          <w:sz w:val="28"/>
          <w:szCs w:val="28"/>
          <w:lang w:val="uk-UA"/>
        </w:rPr>
        <w:t xml:space="preserve">Розділ ІІ. АНТРОПОЛОГІЯ У СВІТОГЛЯДНИХ </w:t>
      </w:r>
    </w:p>
    <w:p w14:paraId="487B0C3E" w14:textId="2108880A" w:rsidR="00D45628" w:rsidRPr="00BF3327" w:rsidRDefault="00D45628" w:rsidP="00BF3327">
      <w:pPr>
        <w:spacing w:after="0" w:line="360" w:lineRule="auto"/>
        <w:jc w:val="both"/>
        <w:rPr>
          <w:rFonts w:ascii="Times New Roman" w:hAnsi="Times New Roman" w:cs="Times New Roman"/>
          <w:b/>
          <w:bCs/>
          <w:sz w:val="28"/>
          <w:szCs w:val="28"/>
          <w:lang w:val="uk-UA"/>
        </w:rPr>
      </w:pPr>
      <w:r w:rsidRPr="00BF3327">
        <w:rPr>
          <w:rFonts w:ascii="Times New Roman" w:hAnsi="Times New Roman" w:cs="Times New Roman"/>
          <w:b/>
          <w:bCs/>
          <w:sz w:val="28"/>
          <w:szCs w:val="28"/>
          <w:lang w:val="uk-UA"/>
        </w:rPr>
        <w:t>ПРИНЦИПАХ ЄВАНГЕЛІЯ</w:t>
      </w:r>
    </w:p>
    <w:p w14:paraId="33918B87" w14:textId="4334080B" w:rsidR="00D45628" w:rsidRDefault="00D45628" w:rsidP="00BF3327">
      <w:pPr>
        <w:spacing w:after="0" w:line="360" w:lineRule="auto"/>
        <w:jc w:val="both"/>
        <w:rPr>
          <w:rFonts w:ascii="Times New Roman" w:hAnsi="Times New Roman" w:cs="Times New Roman"/>
          <w:sz w:val="28"/>
          <w:szCs w:val="28"/>
          <w:lang w:val="uk-UA"/>
        </w:rPr>
      </w:pPr>
      <w:r w:rsidRPr="00D45628">
        <w:rPr>
          <w:rFonts w:ascii="Times New Roman" w:hAnsi="Times New Roman" w:cs="Times New Roman"/>
          <w:sz w:val="28"/>
          <w:szCs w:val="28"/>
          <w:lang w:val="uk-UA"/>
        </w:rPr>
        <w:t>2.1</w:t>
      </w:r>
      <w:r w:rsidR="001957DE">
        <w:rPr>
          <w:rFonts w:ascii="Times New Roman" w:hAnsi="Times New Roman" w:cs="Times New Roman"/>
          <w:sz w:val="28"/>
          <w:szCs w:val="28"/>
          <w:lang w:val="uk-UA"/>
        </w:rPr>
        <w:t>.</w:t>
      </w:r>
      <w:r w:rsidRPr="00D45628">
        <w:rPr>
          <w:rFonts w:ascii="Times New Roman" w:hAnsi="Times New Roman" w:cs="Times New Roman"/>
          <w:sz w:val="28"/>
          <w:szCs w:val="28"/>
          <w:lang w:val="uk-UA"/>
        </w:rPr>
        <w:t xml:space="preserve"> Особливий статус людини у християнському світогляді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w:t>
      </w:r>
      <w:r w:rsidR="00611EAF">
        <w:rPr>
          <w:rFonts w:ascii="Times New Roman" w:hAnsi="Times New Roman" w:cs="Times New Roman"/>
          <w:sz w:val="28"/>
          <w:szCs w:val="28"/>
          <w:lang w:val="uk-UA"/>
        </w:rPr>
        <w:t>0</w:t>
      </w:r>
    </w:p>
    <w:p w14:paraId="71A28E2F" w14:textId="2C8B8771" w:rsidR="00D45628" w:rsidRDefault="00D45628" w:rsidP="00BF3327">
      <w:pPr>
        <w:spacing w:after="0" w:line="360" w:lineRule="auto"/>
        <w:jc w:val="both"/>
        <w:rPr>
          <w:rFonts w:ascii="Times New Roman" w:hAnsi="Times New Roman" w:cs="Times New Roman"/>
          <w:sz w:val="28"/>
          <w:szCs w:val="28"/>
          <w:lang w:val="uk-UA"/>
        </w:rPr>
      </w:pPr>
      <w:r w:rsidRPr="00D45628">
        <w:rPr>
          <w:rFonts w:ascii="Times New Roman" w:hAnsi="Times New Roman" w:cs="Times New Roman"/>
          <w:sz w:val="28"/>
          <w:szCs w:val="28"/>
          <w:lang w:val="uk-UA"/>
        </w:rPr>
        <w:t>2.2</w:t>
      </w:r>
      <w:r w:rsidR="001957DE">
        <w:rPr>
          <w:rFonts w:ascii="Times New Roman" w:hAnsi="Times New Roman" w:cs="Times New Roman"/>
          <w:sz w:val="28"/>
          <w:szCs w:val="28"/>
          <w:lang w:val="uk-UA"/>
        </w:rPr>
        <w:t>.</w:t>
      </w:r>
      <w:r w:rsidRPr="00D45628">
        <w:rPr>
          <w:rFonts w:ascii="Times New Roman" w:hAnsi="Times New Roman" w:cs="Times New Roman"/>
          <w:sz w:val="28"/>
          <w:szCs w:val="28"/>
          <w:lang w:val="uk-UA"/>
        </w:rPr>
        <w:t xml:space="preserve"> Новий Заповіт як етика покаяння: цілі та цінності світової спільноти</w:t>
      </w:r>
      <w:r>
        <w:rPr>
          <w:rFonts w:ascii="Times New Roman" w:hAnsi="Times New Roman" w:cs="Times New Roman"/>
          <w:sz w:val="28"/>
          <w:szCs w:val="28"/>
          <w:lang w:val="uk-UA"/>
        </w:rPr>
        <w:tab/>
        <w:t>2</w:t>
      </w:r>
      <w:r w:rsidR="00611EAF">
        <w:rPr>
          <w:rFonts w:ascii="Times New Roman" w:hAnsi="Times New Roman" w:cs="Times New Roman"/>
          <w:sz w:val="28"/>
          <w:szCs w:val="28"/>
          <w:lang w:val="uk-UA"/>
        </w:rPr>
        <w:t>4</w:t>
      </w:r>
    </w:p>
    <w:p w14:paraId="0435A09B" w14:textId="6F74013A" w:rsidR="00D45628" w:rsidRDefault="00D45628" w:rsidP="00BF3327">
      <w:pPr>
        <w:spacing w:after="0" w:line="360" w:lineRule="auto"/>
        <w:jc w:val="both"/>
        <w:rPr>
          <w:rFonts w:ascii="Times New Roman" w:hAnsi="Times New Roman" w:cs="Times New Roman"/>
          <w:sz w:val="28"/>
          <w:szCs w:val="28"/>
          <w:lang w:val="uk-UA"/>
        </w:rPr>
      </w:pPr>
      <w:r w:rsidRPr="00D45628">
        <w:rPr>
          <w:rFonts w:ascii="Times New Roman" w:hAnsi="Times New Roman" w:cs="Times New Roman"/>
          <w:sz w:val="28"/>
          <w:szCs w:val="28"/>
          <w:lang w:val="uk-UA"/>
        </w:rPr>
        <w:t>2.3</w:t>
      </w:r>
      <w:r w:rsidR="001957DE">
        <w:rPr>
          <w:rFonts w:ascii="Times New Roman" w:hAnsi="Times New Roman" w:cs="Times New Roman"/>
          <w:sz w:val="28"/>
          <w:szCs w:val="28"/>
          <w:lang w:val="uk-UA"/>
        </w:rPr>
        <w:t>.</w:t>
      </w:r>
      <w:r w:rsidRPr="00D45628">
        <w:rPr>
          <w:rFonts w:ascii="Times New Roman" w:hAnsi="Times New Roman" w:cs="Times New Roman"/>
          <w:sz w:val="28"/>
          <w:szCs w:val="28"/>
          <w:lang w:val="uk-UA"/>
        </w:rPr>
        <w:t xml:space="preserve"> Проблема гріховності людини та шлях спокути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11EAF">
        <w:rPr>
          <w:rFonts w:ascii="Times New Roman" w:hAnsi="Times New Roman" w:cs="Times New Roman"/>
          <w:sz w:val="28"/>
          <w:szCs w:val="28"/>
          <w:lang w:val="uk-UA"/>
        </w:rPr>
        <w:t>28</w:t>
      </w:r>
    </w:p>
    <w:p w14:paraId="185F13C8" w14:textId="77777777" w:rsidR="00D45628" w:rsidRPr="00BF3327" w:rsidRDefault="00D45628" w:rsidP="00BF3327">
      <w:pPr>
        <w:spacing w:after="0" w:line="360" w:lineRule="auto"/>
        <w:jc w:val="both"/>
        <w:rPr>
          <w:rFonts w:ascii="Times New Roman" w:hAnsi="Times New Roman" w:cs="Times New Roman"/>
          <w:b/>
          <w:bCs/>
          <w:sz w:val="28"/>
          <w:szCs w:val="28"/>
          <w:lang w:val="uk-UA"/>
        </w:rPr>
      </w:pPr>
      <w:r w:rsidRPr="00BF3327">
        <w:rPr>
          <w:rFonts w:ascii="Times New Roman" w:hAnsi="Times New Roman" w:cs="Times New Roman"/>
          <w:b/>
          <w:bCs/>
          <w:sz w:val="28"/>
          <w:szCs w:val="28"/>
          <w:lang w:val="uk-UA"/>
        </w:rPr>
        <w:t>Розділ ІІІ. СУЧАСНІ ПРОЕКЦІЇ ЄВАНГЕЛЬСЬКИХ ЦІННОСТЕЙ</w:t>
      </w:r>
    </w:p>
    <w:p w14:paraId="12869F59" w14:textId="1BC189FA" w:rsidR="00D45628" w:rsidRDefault="00D45628" w:rsidP="00BF3327">
      <w:pPr>
        <w:spacing w:after="0" w:line="360" w:lineRule="auto"/>
        <w:jc w:val="both"/>
        <w:rPr>
          <w:rFonts w:ascii="Times New Roman" w:hAnsi="Times New Roman" w:cs="Times New Roman"/>
          <w:sz w:val="28"/>
          <w:szCs w:val="28"/>
          <w:lang w:val="uk-UA"/>
        </w:rPr>
      </w:pPr>
      <w:r w:rsidRPr="00D45628">
        <w:rPr>
          <w:rFonts w:ascii="Times New Roman" w:hAnsi="Times New Roman" w:cs="Times New Roman"/>
          <w:sz w:val="28"/>
          <w:szCs w:val="28"/>
          <w:lang w:val="uk-UA"/>
        </w:rPr>
        <w:t>3.1</w:t>
      </w:r>
      <w:r w:rsidR="001957DE">
        <w:rPr>
          <w:rFonts w:ascii="Times New Roman" w:hAnsi="Times New Roman" w:cs="Times New Roman"/>
          <w:sz w:val="28"/>
          <w:szCs w:val="28"/>
          <w:lang w:val="uk-UA"/>
        </w:rPr>
        <w:t>.</w:t>
      </w:r>
      <w:r w:rsidRPr="00D45628">
        <w:rPr>
          <w:rFonts w:ascii="Times New Roman" w:hAnsi="Times New Roman" w:cs="Times New Roman"/>
          <w:sz w:val="28"/>
          <w:szCs w:val="28"/>
          <w:lang w:val="uk-UA"/>
        </w:rPr>
        <w:t xml:space="preserve"> Актуальні проблеми людства та Євангельські ключі до їх вирішення</w:t>
      </w:r>
      <w:r>
        <w:rPr>
          <w:rFonts w:ascii="Times New Roman" w:hAnsi="Times New Roman" w:cs="Times New Roman"/>
          <w:sz w:val="28"/>
          <w:szCs w:val="28"/>
          <w:lang w:val="uk-UA"/>
        </w:rPr>
        <w:tab/>
        <w:t>4</w:t>
      </w:r>
      <w:r w:rsidR="00611EAF">
        <w:rPr>
          <w:rFonts w:ascii="Times New Roman" w:hAnsi="Times New Roman" w:cs="Times New Roman"/>
          <w:sz w:val="28"/>
          <w:szCs w:val="28"/>
          <w:lang w:val="uk-UA"/>
        </w:rPr>
        <w:t>2</w:t>
      </w:r>
    </w:p>
    <w:p w14:paraId="519BDBF1" w14:textId="453899AB" w:rsidR="00D45628" w:rsidRDefault="00D45628" w:rsidP="00BF3327">
      <w:pPr>
        <w:spacing w:after="0" w:line="360" w:lineRule="auto"/>
        <w:jc w:val="both"/>
        <w:rPr>
          <w:rFonts w:ascii="Times New Roman" w:hAnsi="Times New Roman" w:cs="Times New Roman"/>
          <w:sz w:val="28"/>
          <w:szCs w:val="28"/>
          <w:lang w:val="uk-UA"/>
        </w:rPr>
      </w:pPr>
      <w:r w:rsidRPr="00D45628">
        <w:rPr>
          <w:rFonts w:ascii="Times New Roman" w:hAnsi="Times New Roman" w:cs="Times New Roman"/>
          <w:sz w:val="28"/>
          <w:szCs w:val="28"/>
          <w:lang w:val="uk-UA"/>
        </w:rPr>
        <w:t>3.2</w:t>
      </w:r>
      <w:r w:rsidR="001957DE">
        <w:rPr>
          <w:rFonts w:ascii="Times New Roman" w:hAnsi="Times New Roman" w:cs="Times New Roman"/>
          <w:sz w:val="28"/>
          <w:szCs w:val="28"/>
          <w:lang w:val="uk-UA"/>
        </w:rPr>
        <w:t>.</w:t>
      </w:r>
      <w:r w:rsidRPr="00D45628">
        <w:rPr>
          <w:rFonts w:ascii="Times New Roman" w:hAnsi="Times New Roman" w:cs="Times New Roman"/>
          <w:sz w:val="28"/>
          <w:szCs w:val="28"/>
          <w:lang w:val="uk-UA"/>
        </w:rPr>
        <w:t xml:space="preserve"> Християнські цінності та їх сучасний вимір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11EAF">
        <w:rPr>
          <w:rFonts w:ascii="Times New Roman" w:hAnsi="Times New Roman" w:cs="Times New Roman"/>
          <w:sz w:val="28"/>
          <w:szCs w:val="28"/>
          <w:lang w:val="uk-UA"/>
        </w:rPr>
        <w:t>55</w:t>
      </w:r>
    </w:p>
    <w:p w14:paraId="635198BF" w14:textId="7C1DE2FF" w:rsidR="00D45628" w:rsidRDefault="0079226F" w:rsidP="00BF3327">
      <w:pPr>
        <w:spacing w:after="0" w:line="360" w:lineRule="auto"/>
        <w:jc w:val="both"/>
        <w:rPr>
          <w:rFonts w:ascii="Times New Roman" w:hAnsi="Times New Roman" w:cs="Times New Roman"/>
          <w:sz w:val="28"/>
          <w:szCs w:val="28"/>
          <w:lang w:val="uk-UA"/>
        </w:rPr>
      </w:pPr>
      <w:r w:rsidRPr="0079226F">
        <w:rPr>
          <w:rFonts w:ascii="Times New Roman" w:hAnsi="Times New Roman" w:cs="Times New Roman"/>
          <w:sz w:val="28"/>
          <w:szCs w:val="28"/>
          <w:lang w:val="uk-UA"/>
        </w:rPr>
        <w:t>3.3</w:t>
      </w:r>
      <w:r w:rsidR="001957DE">
        <w:rPr>
          <w:rFonts w:ascii="Times New Roman" w:hAnsi="Times New Roman" w:cs="Times New Roman"/>
          <w:sz w:val="28"/>
          <w:szCs w:val="28"/>
          <w:lang w:val="uk-UA"/>
        </w:rPr>
        <w:t>.</w:t>
      </w:r>
      <w:r w:rsidRPr="0079226F">
        <w:rPr>
          <w:rFonts w:ascii="Times New Roman" w:hAnsi="Times New Roman" w:cs="Times New Roman"/>
          <w:sz w:val="28"/>
          <w:szCs w:val="28"/>
          <w:lang w:val="uk-UA"/>
        </w:rPr>
        <w:t xml:space="preserve"> Ієрархія цінностей християнської релігійної свідомості</w:t>
      </w:r>
      <w:bookmarkEnd w:id="2"/>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6</w:t>
      </w:r>
      <w:r w:rsidR="00611EAF">
        <w:rPr>
          <w:rFonts w:ascii="Times New Roman" w:hAnsi="Times New Roman" w:cs="Times New Roman"/>
          <w:sz w:val="28"/>
          <w:szCs w:val="28"/>
          <w:lang w:val="uk-UA"/>
        </w:rPr>
        <w:t>4</w:t>
      </w:r>
    </w:p>
    <w:p w14:paraId="4C5DBC51" w14:textId="34A6C1B0" w:rsidR="0079226F" w:rsidRPr="001957DE" w:rsidRDefault="0079226F" w:rsidP="00BF3327">
      <w:pPr>
        <w:spacing w:after="0" w:line="360" w:lineRule="auto"/>
        <w:jc w:val="both"/>
        <w:rPr>
          <w:rFonts w:ascii="Times New Roman" w:hAnsi="Times New Roman" w:cs="Times New Roman"/>
          <w:sz w:val="28"/>
          <w:szCs w:val="28"/>
          <w:lang w:val="uk-UA"/>
        </w:rPr>
      </w:pPr>
      <w:r w:rsidRPr="00BF3327">
        <w:rPr>
          <w:rFonts w:ascii="Times New Roman" w:hAnsi="Times New Roman" w:cs="Times New Roman"/>
          <w:b/>
          <w:bCs/>
          <w:sz w:val="28"/>
          <w:szCs w:val="28"/>
          <w:lang w:val="uk-UA"/>
        </w:rPr>
        <w:t>ВИСНОВКИ</w:t>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BF3327">
        <w:rPr>
          <w:rFonts w:ascii="Times New Roman" w:hAnsi="Times New Roman" w:cs="Times New Roman"/>
          <w:b/>
          <w:bCs/>
          <w:sz w:val="28"/>
          <w:szCs w:val="28"/>
          <w:lang w:val="uk-UA"/>
        </w:rPr>
        <w:tab/>
      </w:r>
      <w:r w:rsidRPr="001957DE">
        <w:rPr>
          <w:rFonts w:ascii="Times New Roman" w:hAnsi="Times New Roman" w:cs="Times New Roman"/>
          <w:sz w:val="28"/>
          <w:szCs w:val="28"/>
          <w:lang w:val="uk-UA"/>
        </w:rPr>
        <w:t>7</w:t>
      </w:r>
      <w:r w:rsidR="00611EAF">
        <w:rPr>
          <w:rFonts w:ascii="Times New Roman" w:hAnsi="Times New Roman" w:cs="Times New Roman"/>
          <w:sz w:val="28"/>
          <w:szCs w:val="28"/>
          <w:lang w:val="uk-UA"/>
        </w:rPr>
        <w:t>2</w:t>
      </w:r>
    </w:p>
    <w:p w14:paraId="430E3C9A" w14:textId="4153E81B" w:rsidR="0079226F" w:rsidRDefault="0079226F" w:rsidP="00BF3327">
      <w:pPr>
        <w:spacing w:after="0" w:line="360" w:lineRule="auto"/>
        <w:jc w:val="both"/>
        <w:rPr>
          <w:rFonts w:ascii="Times New Roman" w:hAnsi="Times New Roman" w:cs="Times New Roman"/>
          <w:sz w:val="28"/>
          <w:szCs w:val="28"/>
          <w:lang w:val="uk-UA"/>
        </w:rPr>
      </w:pPr>
      <w:r w:rsidRPr="00BF3327">
        <w:rPr>
          <w:rFonts w:ascii="Times New Roman" w:hAnsi="Times New Roman" w:cs="Times New Roman"/>
          <w:b/>
          <w:bCs/>
          <w:sz w:val="28"/>
          <w:szCs w:val="28"/>
          <w:lang w:val="uk-UA"/>
        </w:rPr>
        <w:t>СПИСОК ВИКОРИСТАНИХ ДЖЕРЕЛ</w:t>
      </w:r>
      <w:r w:rsidRPr="00BF3327">
        <w:rPr>
          <w:rFonts w:ascii="Times New Roman" w:hAnsi="Times New Roman" w:cs="Times New Roman"/>
          <w:b/>
          <w:bCs/>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11EAF">
        <w:rPr>
          <w:rFonts w:ascii="Times New Roman" w:hAnsi="Times New Roman" w:cs="Times New Roman"/>
          <w:sz w:val="28"/>
          <w:szCs w:val="28"/>
          <w:lang w:val="uk-UA"/>
        </w:rPr>
        <w:t>76</w:t>
      </w:r>
    </w:p>
    <w:p w14:paraId="1437BD3C" w14:textId="77777777" w:rsidR="00D45628" w:rsidRPr="00DF6EAB" w:rsidRDefault="00D45628" w:rsidP="00BF3327">
      <w:pPr>
        <w:spacing w:after="0" w:line="360" w:lineRule="auto"/>
        <w:ind w:firstLine="851"/>
        <w:jc w:val="both"/>
        <w:rPr>
          <w:rFonts w:ascii="Times New Roman" w:hAnsi="Times New Roman" w:cs="Times New Roman"/>
          <w:sz w:val="28"/>
          <w:szCs w:val="28"/>
          <w:lang w:val="uk-UA"/>
        </w:rPr>
      </w:pPr>
    </w:p>
    <w:p w14:paraId="39635FBE" w14:textId="77777777" w:rsidR="00041F88" w:rsidRPr="00DF6EAB" w:rsidRDefault="00041F88" w:rsidP="00BF3327">
      <w:pPr>
        <w:spacing w:after="0" w:line="360" w:lineRule="auto"/>
        <w:ind w:firstLine="851"/>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br w:type="page"/>
      </w:r>
      <w:bookmarkStart w:id="3" w:name="_GoBack"/>
      <w:bookmarkEnd w:id="3"/>
    </w:p>
    <w:p w14:paraId="345CD7A9" w14:textId="77777777" w:rsidR="007F0392" w:rsidRPr="00DF6EAB" w:rsidRDefault="007F0392" w:rsidP="00FD1A05">
      <w:pPr>
        <w:spacing w:after="0" w:line="360" w:lineRule="auto"/>
        <w:ind w:firstLine="709"/>
        <w:jc w:val="center"/>
        <w:rPr>
          <w:rFonts w:ascii="Times New Roman" w:hAnsi="Times New Roman" w:cs="Times New Roman"/>
          <w:b/>
          <w:sz w:val="28"/>
          <w:szCs w:val="28"/>
          <w:lang w:val="uk-UA"/>
        </w:rPr>
      </w:pPr>
      <w:r w:rsidRPr="00DF6EAB">
        <w:rPr>
          <w:rFonts w:ascii="Times New Roman" w:hAnsi="Times New Roman" w:cs="Times New Roman"/>
          <w:b/>
          <w:sz w:val="28"/>
          <w:szCs w:val="28"/>
          <w:lang w:val="uk-UA"/>
        </w:rPr>
        <w:t>РЕФЕРАТ</w:t>
      </w:r>
    </w:p>
    <w:p w14:paraId="68CA4DDA" w14:textId="77777777" w:rsidR="007F0392" w:rsidRPr="00DF6EAB" w:rsidRDefault="007F0392" w:rsidP="00BF3327">
      <w:pPr>
        <w:spacing w:after="0" w:line="360" w:lineRule="auto"/>
        <w:ind w:firstLine="709"/>
        <w:jc w:val="both"/>
        <w:rPr>
          <w:rFonts w:ascii="Times New Roman" w:hAnsi="Times New Roman" w:cs="Times New Roman"/>
          <w:b/>
          <w:sz w:val="28"/>
          <w:szCs w:val="28"/>
          <w:lang w:val="uk-UA"/>
        </w:rPr>
      </w:pPr>
    </w:p>
    <w:p w14:paraId="34198DC5" w14:textId="44902C16" w:rsidR="007F0392" w:rsidRPr="00DF6EAB" w:rsidRDefault="007F0392" w:rsidP="00FD1A05">
      <w:pPr>
        <w:spacing w:after="0" w:line="360" w:lineRule="auto"/>
        <w:ind w:firstLine="709"/>
        <w:jc w:val="center"/>
        <w:rPr>
          <w:rFonts w:ascii="Times New Roman" w:hAnsi="Times New Roman" w:cs="Times New Roman"/>
          <w:sz w:val="28"/>
          <w:szCs w:val="28"/>
          <w:lang w:val="uk-UA"/>
        </w:rPr>
      </w:pPr>
      <w:r w:rsidRPr="00DF6EAB">
        <w:rPr>
          <w:rFonts w:ascii="Times New Roman" w:hAnsi="Times New Roman" w:cs="Times New Roman"/>
          <w:sz w:val="28"/>
          <w:szCs w:val="28"/>
          <w:lang w:val="uk-UA"/>
        </w:rPr>
        <w:t>Магістерська робота: 8</w:t>
      </w:r>
      <w:r w:rsidR="00611EAF">
        <w:rPr>
          <w:rFonts w:ascii="Times New Roman" w:hAnsi="Times New Roman" w:cs="Times New Roman"/>
          <w:sz w:val="28"/>
          <w:szCs w:val="28"/>
          <w:lang w:val="uk-UA"/>
        </w:rPr>
        <w:t>1</w:t>
      </w:r>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стор</w:t>
      </w:r>
      <w:proofErr w:type="spellEnd"/>
      <w:r w:rsidRPr="00DF6EAB">
        <w:rPr>
          <w:rFonts w:ascii="Times New Roman" w:hAnsi="Times New Roman" w:cs="Times New Roman"/>
          <w:sz w:val="28"/>
          <w:szCs w:val="28"/>
          <w:lang w:val="uk-UA"/>
        </w:rPr>
        <w:t>., 7</w:t>
      </w:r>
      <w:r w:rsidR="001957DE">
        <w:rPr>
          <w:rFonts w:ascii="Times New Roman" w:hAnsi="Times New Roman" w:cs="Times New Roman"/>
          <w:sz w:val="28"/>
          <w:szCs w:val="28"/>
          <w:lang w:val="uk-UA"/>
        </w:rPr>
        <w:t>7</w:t>
      </w:r>
      <w:r w:rsidRPr="00DF6EAB">
        <w:rPr>
          <w:rFonts w:ascii="Times New Roman" w:hAnsi="Times New Roman" w:cs="Times New Roman"/>
          <w:sz w:val="28"/>
          <w:szCs w:val="28"/>
          <w:lang w:val="uk-UA"/>
        </w:rPr>
        <w:t xml:space="preserve"> джерел.</w:t>
      </w:r>
    </w:p>
    <w:p w14:paraId="536095C8" w14:textId="77777777" w:rsidR="007F0392" w:rsidRDefault="007F0392" w:rsidP="00BF3327">
      <w:pPr>
        <w:spacing w:after="0" w:line="360" w:lineRule="auto"/>
        <w:ind w:firstLine="709"/>
        <w:jc w:val="both"/>
        <w:rPr>
          <w:rFonts w:ascii="Times New Roman" w:hAnsi="Times New Roman" w:cs="Times New Roman"/>
          <w:sz w:val="28"/>
          <w:szCs w:val="28"/>
          <w:lang w:val="uk-UA"/>
        </w:rPr>
      </w:pPr>
    </w:p>
    <w:p w14:paraId="3B5F03FB" w14:textId="77777777" w:rsidR="00290525" w:rsidRDefault="00290525" w:rsidP="00BF33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Магістерська кваліфікаційна робота присвячена </w:t>
      </w:r>
      <w:proofErr w:type="spellStart"/>
      <w:r>
        <w:rPr>
          <w:rFonts w:ascii="Times New Roman" w:hAnsi="Times New Roman" w:cs="Times New Roman"/>
          <w:sz w:val="28"/>
          <w:szCs w:val="28"/>
          <w:lang w:val="uk-UA"/>
        </w:rPr>
        <w:t>філософсько-релігієзнавчому</w:t>
      </w:r>
      <w:proofErr w:type="spellEnd"/>
      <w:r>
        <w:rPr>
          <w:rFonts w:ascii="Times New Roman" w:hAnsi="Times New Roman" w:cs="Times New Roman"/>
          <w:sz w:val="28"/>
          <w:szCs w:val="28"/>
          <w:lang w:val="uk-UA"/>
        </w:rPr>
        <w:t xml:space="preserve"> аналізу основних світоглядних та аксіологічних засад християнської релігійної свідомості, закладених в священних текстах Євангелі</w:t>
      </w:r>
      <w:r w:rsidR="00BF3327">
        <w:rPr>
          <w:rFonts w:ascii="Times New Roman" w:hAnsi="Times New Roman" w:cs="Times New Roman"/>
          <w:sz w:val="28"/>
          <w:szCs w:val="28"/>
          <w:lang w:val="uk-UA"/>
        </w:rPr>
        <w:t>й</w:t>
      </w:r>
      <w:r>
        <w:rPr>
          <w:rFonts w:ascii="Times New Roman" w:hAnsi="Times New Roman" w:cs="Times New Roman"/>
          <w:sz w:val="28"/>
          <w:szCs w:val="28"/>
          <w:lang w:val="uk-UA"/>
        </w:rPr>
        <w:t>. Запропонований категоріально-дефінітивний підхід аналізу основних концептів Євангельських послан</w:t>
      </w:r>
      <w:r w:rsidR="00BF3327">
        <w:rPr>
          <w:rFonts w:ascii="Times New Roman" w:hAnsi="Times New Roman" w:cs="Times New Roman"/>
          <w:sz w:val="28"/>
          <w:szCs w:val="28"/>
          <w:lang w:val="uk-UA"/>
        </w:rPr>
        <w:t>нях</w:t>
      </w:r>
      <w:r>
        <w:rPr>
          <w:rFonts w:ascii="Times New Roman" w:hAnsi="Times New Roman" w:cs="Times New Roman"/>
          <w:sz w:val="28"/>
          <w:szCs w:val="28"/>
          <w:lang w:val="uk-UA"/>
        </w:rPr>
        <w:t xml:space="preserve"> дозволяє розглядати ці сакральні принципи як ефективний та затребуваний інструмент позитивних соціальних та особистісних трансформацій. Проведено аналіз сучасних проекцій та інтерпретацій християнських релігійних принципів та цінностей, принцип їх системної ієрархії та функціональної доцільності. </w:t>
      </w:r>
    </w:p>
    <w:p w14:paraId="4728845B" w14:textId="77777777" w:rsidR="00290525" w:rsidRPr="00DF6EAB" w:rsidRDefault="00290525" w:rsidP="00BF3327">
      <w:pPr>
        <w:spacing w:after="0" w:line="360" w:lineRule="auto"/>
        <w:ind w:firstLine="709"/>
        <w:jc w:val="both"/>
        <w:rPr>
          <w:rFonts w:ascii="Times New Roman" w:hAnsi="Times New Roman" w:cs="Times New Roman"/>
          <w:sz w:val="28"/>
          <w:szCs w:val="28"/>
          <w:lang w:val="uk-UA"/>
        </w:rPr>
      </w:pPr>
    </w:p>
    <w:p w14:paraId="786A7E88" w14:textId="77777777" w:rsidR="00290525" w:rsidRDefault="00290525" w:rsidP="00BF33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БЕЗСМЕРТЯ, БЛАГО, БОГОЛЮДИНА, БУТТЯ, ГРІХОВНІСТЬ, ДУХ, ДУША, ЛЮБОВ, ПЛОТЬ, СВІДОМІСТЬ, СВІТОГЛЯД, СМИРЕННІСТЬ, СОВІСТЬ, СПОКУТА, ТІЛО, ТРІЙЦЯ, </w:t>
      </w:r>
      <w:r w:rsidRPr="00290525">
        <w:rPr>
          <w:rFonts w:ascii="Times New Roman" w:hAnsi="Times New Roman" w:cs="Times New Roman"/>
          <w:sz w:val="28"/>
          <w:szCs w:val="28"/>
          <w:lang w:val="uk-UA"/>
        </w:rPr>
        <w:t>ХРИСТОС</w:t>
      </w:r>
      <w:r>
        <w:rPr>
          <w:rFonts w:ascii="Times New Roman" w:hAnsi="Times New Roman" w:cs="Times New Roman"/>
          <w:sz w:val="28"/>
          <w:szCs w:val="28"/>
          <w:lang w:val="uk-UA"/>
        </w:rPr>
        <w:t>, ЦАРСТВО БОЖЕ, ЦІННІСТЬ</w:t>
      </w:r>
      <w:r w:rsidR="00BF3327">
        <w:rPr>
          <w:rFonts w:ascii="Times New Roman" w:hAnsi="Times New Roman" w:cs="Times New Roman"/>
          <w:sz w:val="28"/>
          <w:szCs w:val="28"/>
          <w:lang w:val="uk-UA"/>
        </w:rPr>
        <w:t>.</w:t>
      </w:r>
    </w:p>
    <w:p w14:paraId="3F22E9CD" w14:textId="77777777" w:rsidR="00830E1E" w:rsidRDefault="00830E1E" w:rsidP="002A1ADE">
      <w:pPr>
        <w:spacing w:after="0" w:line="360" w:lineRule="auto"/>
        <w:jc w:val="center"/>
        <w:rPr>
          <w:rFonts w:ascii="Times New Roman" w:hAnsi="Times New Roman" w:cs="Times New Roman"/>
          <w:b/>
          <w:sz w:val="28"/>
          <w:szCs w:val="28"/>
          <w:lang w:val="uk-UA"/>
        </w:rPr>
      </w:pPr>
    </w:p>
    <w:p w14:paraId="21E6FFA6" w14:textId="35EA4E29" w:rsidR="00830E1E" w:rsidRDefault="00830E1E" w:rsidP="002A1ADE">
      <w:pPr>
        <w:spacing w:after="0" w:line="360" w:lineRule="auto"/>
        <w:jc w:val="center"/>
        <w:rPr>
          <w:rFonts w:ascii="Times New Roman" w:hAnsi="Times New Roman" w:cs="Times New Roman"/>
          <w:b/>
          <w:sz w:val="28"/>
          <w:szCs w:val="28"/>
          <w:lang w:val="uk-UA"/>
        </w:rPr>
      </w:pPr>
    </w:p>
    <w:p w14:paraId="27802096" w14:textId="77777777" w:rsidR="00080867" w:rsidRDefault="00080867" w:rsidP="002A1ADE">
      <w:pPr>
        <w:spacing w:after="0" w:line="360" w:lineRule="auto"/>
        <w:jc w:val="center"/>
        <w:rPr>
          <w:rFonts w:ascii="Times New Roman" w:hAnsi="Times New Roman" w:cs="Times New Roman"/>
          <w:b/>
          <w:sz w:val="28"/>
          <w:szCs w:val="28"/>
          <w:lang w:val="uk-UA"/>
        </w:rPr>
        <w:sectPr w:rsidR="00080867">
          <w:headerReference w:type="default" r:id="rId9"/>
          <w:pgSz w:w="11906" w:h="16838"/>
          <w:pgMar w:top="850" w:right="850" w:bottom="850" w:left="1417" w:header="708" w:footer="708" w:gutter="0"/>
          <w:cols w:space="708"/>
          <w:docGrid w:linePitch="360"/>
        </w:sectPr>
      </w:pPr>
    </w:p>
    <w:p w14:paraId="166A4790" w14:textId="39703D28" w:rsidR="00041F88" w:rsidRPr="00DF6EAB" w:rsidRDefault="00041F88" w:rsidP="002A1ADE">
      <w:pPr>
        <w:spacing w:after="0" w:line="360" w:lineRule="auto"/>
        <w:jc w:val="center"/>
        <w:rPr>
          <w:rFonts w:ascii="Times New Roman" w:hAnsi="Times New Roman" w:cs="Times New Roman"/>
          <w:b/>
          <w:sz w:val="28"/>
          <w:szCs w:val="28"/>
          <w:lang w:val="uk-UA"/>
        </w:rPr>
      </w:pPr>
      <w:r w:rsidRPr="00DF6EAB">
        <w:rPr>
          <w:rFonts w:ascii="Times New Roman" w:hAnsi="Times New Roman" w:cs="Times New Roman"/>
          <w:b/>
          <w:sz w:val="28"/>
          <w:szCs w:val="28"/>
          <w:lang w:val="uk-UA"/>
        </w:rPr>
        <w:t>ВСТУП</w:t>
      </w:r>
    </w:p>
    <w:p w14:paraId="06482500" w14:textId="77777777" w:rsidR="00041F88" w:rsidRPr="00DF6EAB" w:rsidRDefault="00041F88" w:rsidP="00DC5E5F">
      <w:pPr>
        <w:spacing w:after="0" w:line="360" w:lineRule="auto"/>
        <w:ind w:firstLine="709"/>
        <w:jc w:val="both"/>
        <w:rPr>
          <w:rFonts w:ascii="Times New Roman" w:hAnsi="Times New Roman" w:cs="Times New Roman"/>
          <w:b/>
          <w:sz w:val="28"/>
          <w:szCs w:val="28"/>
          <w:lang w:val="uk-UA"/>
        </w:rPr>
      </w:pPr>
    </w:p>
    <w:p w14:paraId="18C021A2" w14:textId="77777777" w:rsidR="00041F88" w:rsidRPr="00DF6EAB" w:rsidRDefault="00041F88"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b/>
          <w:sz w:val="28"/>
          <w:szCs w:val="28"/>
          <w:lang w:val="uk-UA"/>
        </w:rPr>
        <w:t>Актуальність теми дослідження</w:t>
      </w:r>
      <w:r w:rsidRPr="00DF6EAB">
        <w:rPr>
          <w:rFonts w:ascii="Times New Roman" w:hAnsi="Times New Roman" w:cs="Times New Roman"/>
          <w:sz w:val="28"/>
          <w:szCs w:val="28"/>
          <w:lang w:val="uk-UA"/>
        </w:rPr>
        <w:t xml:space="preserve">. </w:t>
      </w:r>
      <w:r w:rsidR="00C148C7" w:rsidRPr="00DF6EAB">
        <w:rPr>
          <w:rFonts w:ascii="Times New Roman" w:hAnsi="Times New Roman" w:cs="Times New Roman"/>
          <w:sz w:val="28"/>
          <w:szCs w:val="28"/>
          <w:lang w:val="uk-UA"/>
        </w:rPr>
        <w:t xml:space="preserve">На сучасному етапі історико-культурного розвитку антропологічна проблематика є найбільш затребуваною та актуальною. Проблема людини, вдосконалення її духовної природи та світоглядних орієнтирів </w:t>
      </w:r>
      <w:proofErr w:type="spellStart"/>
      <w:r w:rsidR="00C148C7" w:rsidRPr="00DF6EAB">
        <w:rPr>
          <w:rFonts w:ascii="Times New Roman" w:hAnsi="Times New Roman" w:cs="Times New Roman"/>
          <w:sz w:val="28"/>
          <w:szCs w:val="28"/>
          <w:lang w:val="uk-UA"/>
        </w:rPr>
        <w:t>грунтовно</w:t>
      </w:r>
      <w:proofErr w:type="spellEnd"/>
      <w:r w:rsidR="00C148C7" w:rsidRPr="00DF6EAB">
        <w:rPr>
          <w:rFonts w:ascii="Times New Roman" w:hAnsi="Times New Roman" w:cs="Times New Roman"/>
          <w:sz w:val="28"/>
          <w:szCs w:val="28"/>
          <w:lang w:val="uk-UA"/>
        </w:rPr>
        <w:t xml:space="preserve"> розкривається у Євангелічних текстах, основний посил яких полягає у «</w:t>
      </w:r>
      <w:proofErr w:type="spellStart"/>
      <w:r w:rsidR="00C148C7" w:rsidRPr="00DF6EAB">
        <w:rPr>
          <w:rFonts w:ascii="Times New Roman" w:hAnsi="Times New Roman" w:cs="Times New Roman"/>
          <w:sz w:val="28"/>
          <w:szCs w:val="28"/>
          <w:lang w:val="uk-UA"/>
        </w:rPr>
        <w:t>ресоціалізації</w:t>
      </w:r>
      <w:proofErr w:type="spellEnd"/>
      <w:r w:rsidR="00C148C7" w:rsidRPr="00DF6EAB">
        <w:rPr>
          <w:rFonts w:ascii="Times New Roman" w:hAnsi="Times New Roman" w:cs="Times New Roman"/>
          <w:sz w:val="28"/>
          <w:szCs w:val="28"/>
          <w:lang w:val="uk-UA"/>
        </w:rPr>
        <w:t xml:space="preserve">» людини на підставі духовних цінностей та трансцендентної </w:t>
      </w:r>
      <w:proofErr w:type="spellStart"/>
      <w:r w:rsidR="00C148C7" w:rsidRPr="00DF6EAB">
        <w:rPr>
          <w:rFonts w:ascii="Times New Roman" w:hAnsi="Times New Roman" w:cs="Times New Roman"/>
          <w:sz w:val="28"/>
          <w:szCs w:val="28"/>
          <w:lang w:val="uk-UA"/>
        </w:rPr>
        <w:t>божественої</w:t>
      </w:r>
      <w:proofErr w:type="spellEnd"/>
      <w:r w:rsidR="00C148C7" w:rsidRPr="00DF6EAB">
        <w:rPr>
          <w:rFonts w:ascii="Times New Roman" w:hAnsi="Times New Roman" w:cs="Times New Roman"/>
          <w:sz w:val="28"/>
          <w:szCs w:val="28"/>
          <w:lang w:val="uk-UA"/>
        </w:rPr>
        <w:t xml:space="preserve"> присутності. Послання апостолів до тогочасних та прийдешніх поколінь визначають загальний контур та змістовну доцільність </w:t>
      </w:r>
      <w:proofErr w:type="spellStart"/>
      <w:r w:rsidR="00C148C7" w:rsidRPr="00DF6EAB">
        <w:rPr>
          <w:rFonts w:ascii="Times New Roman" w:hAnsi="Times New Roman" w:cs="Times New Roman"/>
          <w:sz w:val="28"/>
          <w:szCs w:val="28"/>
          <w:lang w:val="uk-UA"/>
        </w:rPr>
        <w:t>екзистенційного</w:t>
      </w:r>
      <w:proofErr w:type="spellEnd"/>
      <w:r w:rsidR="00C148C7" w:rsidRPr="00DF6EAB">
        <w:rPr>
          <w:rFonts w:ascii="Times New Roman" w:hAnsi="Times New Roman" w:cs="Times New Roman"/>
          <w:sz w:val="28"/>
          <w:szCs w:val="28"/>
          <w:lang w:val="uk-UA"/>
        </w:rPr>
        <w:t xml:space="preserve"> горизонту людського буття</w:t>
      </w:r>
      <w:r w:rsidR="00180B0B" w:rsidRPr="00DF6EAB">
        <w:rPr>
          <w:rFonts w:ascii="Times New Roman" w:hAnsi="Times New Roman" w:cs="Times New Roman"/>
          <w:sz w:val="28"/>
          <w:szCs w:val="28"/>
          <w:lang w:val="uk-UA"/>
        </w:rPr>
        <w:t xml:space="preserve">. </w:t>
      </w:r>
      <w:r w:rsidR="00864DC7" w:rsidRPr="00DF6EAB">
        <w:rPr>
          <w:rFonts w:ascii="Times New Roman" w:hAnsi="Times New Roman" w:cs="Times New Roman"/>
          <w:sz w:val="28"/>
          <w:szCs w:val="28"/>
          <w:lang w:val="uk-UA"/>
        </w:rPr>
        <w:t xml:space="preserve">Їхній ідеологічний базис є </w:t>
      </w:r>
      <w:proofErr w:type="spellStart"/>
      <w:r w:rsidR="00864DC7" w:rsidRPr="00DF6EAB">
        <w:rPr>
          <w:rFonts w:ascii="Times New Roman" w:hAnsi="Times New Roman" w:cs="Times New Roman"/>
          <w:sz w:val="28"/>
          <w:szCs w:val="28"/>
          <w:lang w:val="uk-UA"/>
        </w:rPr>
        <w:t>підгрунттям</w:t>
      </w:r>
      <w:proofErr w:type="spellEnd"/>
      <w:r w:rsidR="00864DC7" w:rsidRPr="00DF6EAB">
        <w:rPr>
          <w:rFonts w:ascii="Times New Roman" w:hAnsi="Times New Roman" w:cs="Times New Roman"/>
          <w:sz w:val="28"/>
          <w:szCs w:val="28"/>
          <w:lang w:val="uk-UA"/>
        </w:rPr>
        <w:t xml:space="preserve"> світоглядних переконань західної культури, визначає специфіку </w:t>
      </w:r>
      <w:proofErr w:type="spellStart"/>
      <w:r w:rsidR="00864DC7" w:rsidRPr="00DF6EAB">
        <w:rPr>
          <w:rFonts w:ascii="Times New Roman" w:hAnsi="Times New Roman" w:cs="Times New Roman"/>
          <w:sz w:val="28"/>
          <w:szCs w:val="28"/>
          <w:lang w:val="uk-UA"/>
        </w:rPr>
        <w:t>смисложиттєвих</w:t>
      </w:r>
      <w:proofErr w:type="spellEnd"/>
      <w:r w:rsidR="00864DC7" w:rsidRPr="00DF6EAB">
        <w:rPr>
          <w:rFonts w:ascii="Times New Roman" w:hAnsi="Times New Roman" w:cs="Times New Roman"/>
          <w:sz w:val="28"/>
          <w:szCs w:val="28"/>
          <w:lang w:val="uk-UA"/>
        </w:rPr>
        <w:t xml:space="preserve"> орієнтирів нашої ментальності. </w:t>
      </w:r>
    </w:p>
    <w:p w14:paraId="1DD6F2E9" w14:textId="77777777" w:rsidR="00864DC7" w:rsidRPr="00DF6EAB" w:rsidRDefault="00864DC7" w:rsidP="00DC5E5F">
      <w:pPr>
        <w:spacing w:after="0"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sz w:val="28"/>
          <w:szCs w:val="28"/>
          <w:lang w:val="uk-UA"/>
        </w:rPr>
        <w:t>Христологічні</w:t>
      </w:r>
      <w:proofErr w:type="spellEnd"/>
      <w:r w:rsidRPr="00DF6EAB">
        <w:rPr>
          <w:rFonts w:ascii="Times New Roman" w:hAnsi="Times New Roman" w:cs="Times New Roman"/>
          <w:sz w:val="28"/>
          <w:szCs w:val="28"/>
          <w:lang w:val="uk-UA"/>
        </w:rPr>
        <w:t xml:space="preserve"> концепції принципово змінюють уявлення про сутність і призначення людського життя, зміст якого полягає у фундаментальному відношенні до Бога. У Новому Заповіті, творах апостольських мужів здійснюється легітимізація нової програми духовного зростання особистості, що </w:t>
      </w:r>
      <w:proofErr w:type="spellStart"/>
      <w:r w:rsidRPr="00DF6EAB">
        <w:rPr>
          <w:rFonts w:ascii="Times New Roman" w:hAnsi="Times New Roman" w:cs="Times New Roman"/>
          <w:sz w:val="28"/>
          <w:szCs w:val="28"/>
          <w:lang w:val="uk-UA"/>
        </w:rPr>
        <w:t>грунтується</w:t>
      </w:r>
      <w:proofErr w:type="spellEnd"/>
      <w:r w:rsidRPr="00DF6EAB">
        <w:rPr>
          <w:rFonts w:ascii="Times New Roman" w:hAnsi="Times New Roman" w:cs="Times New Roman"/>
          <w:sz w:val="28"/>
          <w:szCs w:val="28"/>
          <w:lang w:val="uk-UA"/>
        </w:rPr>
        <w:t xml:space="preserve"> на розумінні людини як розумної, вільної, духовно-тілесної постаті</w:t>
      </w:r>
      <w:r w:rsidR="006C7710" w:rsidRPr="00DF6EAB">
        <w:rPr>
          <w:rFonts w:ascii="Times New Roman" w:hAnsi="Times New Roman" w:cs="Times New Roman"/>
          <w:sz w:val="28"/>
          <w:szCs w:val="28"/>
          <w:lang w:val="uk-UA"/>
        </w:rPr>
        <w:t xml:space="preserve">, що </w:t>
      </w:r>
      <w:proofErr w:type="spellStart"/>
      <w:r w:rsidR="006C7710" w:rsidRPr="00DF6EAB">
        <w:rPr>
          <w:rFonts w:ascii="Times New Roman" w:hAnsi="Times New Roman" w:cs="Times New Roman"/>
          <w:sz w:val="28"/>
          <w:szCs w:val="28"/>
          <w:lang w:val="uk-UA"/>
        </w:rPr>
        <w:t>аутентично</w:t>
      </w:r>
      <w:proofErr w:type="spellEnd"/>
      <w:r w:rsidR="006C7710" w:rsidRPr="00DF6EAB">
        <w:rPr>
          <w:rFonts w:ascii="Times New Roman" w:hAnsi="Times New Roman" w:cs="Times New Roman"/>
          <w:sz w:val="28"/>
          <w:szCs w:val="28"/>
          <w:lang w:val="uk-UA"/>
        </w:rPr>
        <w:t xml:space="preserve"> є образом та подобою Бога, а потенційно йдучи шляхом обожнення може наблизитися до повноти </w:t>
      </w:r>
      <w:proofErr w:type="spellStart"/>
      <w:r w:rsidR="006C7710" w:rsidRPr="00DF6EAB">
        <w:rPr>
          <w:rFonts w:ascii="Times New Roman" w:hAnsi="Times New Roman" w:cs="Times New Roman"/>
          <w:sz w:val="28"/>
          <w:szCs w:val="28"/>
          <w:lang w:val="uk-UA"/>
        </w:rPr>
        <w:t>Божествного</w:t>
      </w:r>
      <w:proofErr w:type="spellEnd"/>
      <w:r w:rsidR="006C7710" w:rsidRPr="00DF6EAB">
        <w:rPr>
          <w:rFonts w:ascii="Times New Roman" w:hAnsi="Times New Roman" w:cs="Times New Roman"/>
          <w:sz w:val="28"/>
          <w:szCs w:val="28"/>
          <w:lang w:val="uk-UA"/>
        </w:rPr>
        <w:t xml:space="preserve"> блага. </w:t>
      </w:r>
    </w:p>
    <w:p w14:paraId="5A318AD1" w14:textId="77777777" w:rsidR="00AF1667" w:rsidRDefault="006C7710"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Євангелія пост</w:t>
      </w:r>
      <w:r w:rsidR="002A1ADE">
        <w:rPr>
          <w:rFonts w:ascii="Times New Roman" w:hAnsi="Times New Roman" w:cs="Times New Roman"/>
          <w:sz w:val="28"/>
          <w:szCs w:val="28"/>
          <w:lang w:val="uk-UA"/>
        </w:rPr>
        <w:t>у</w:t>
      </w:r>
      <w:r w:rsidRPr="00DF6EAB">
        <w:rPr>
          <w:rFonts w:ascii="Times New Roman" w:hAnsi="Times New Roman" w:cs="Times New Roman"/>
          <w:sz w:val="28"/>
          <w:szCs w:val="28"/>
          <w:lang w:val="uk-UA"/>
        </w:rPr>
        <w:t xml:space="preserve">люють актуальні для сучасного світу принципи та цінності природної гідності людини, толерантності та любові до ближнього, прийняття своєї тілесної та душевної недосконалості. </w:t>
      </w:r>
      <w:r w:rsidR="00E60F31" w:rsidRPr="00DF6EAB">
        <w:rPr>
          <w:rFonts w:ascii="Times New Roman" w:hAnsi="Times New Roman" w:cs="Times New Roman"/>
          <w:sz w:val="28"/>
          <w:szCs w:val="28"/>
          <w:lang w:val="uk-UA"/>
        </w:rPr>
        <w:t xml:space="preserve">Антропологічні основи феноменів віри, чесноти, християнської любові, споглядального характеру пізнання в сучасному інформаційному суспільстві набувають нових аспектів значущості в індивідуальному та суспільному вимірі. </w:t>
      </w:r>
    </w:p>
    <w:p w14:paraId="39A75A47" w14:textId="77777777" w:rsidR="006C7710" w:rsidRPr="00DF6EAB" w:rsidRDefault="00E60F3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Науково-</w:t>
      </w:r>
      <w:proofErr w:type="spellStart"/>
      <w:r w:rsidRPr="00DF6EAB">
        <w:rPr>
          <w:rFonts w:ascii="Times New Roman" w:hAnsi="Times New Roman" w:cs="Times New Roman"/>
          <w:sz w:val="28"/>
          <w:szCs w:val="28"/>
          <w:lang w:val="uk-UA"/>
        </w:rPr>
        <w:t>технолоічний</w:t>
      </w:r>
      <w:proofErr w:type="spellEnd"/>
      <w:r w:rsidRPr="00DF6EAB">
        <w:rPr>
          <w:rFonts w:ascii="Times New Roman" w:hAnsi="Times New Roman" w:cs="Times New Roman"/>
          <w:sz w:val="28"/>
          <w:szCs w:val="28"/>
          <w:lang w:val="uk-UA"/>
        </w:rPr>
        <w:t xml:space="preserve"> прогрес, прагматизм та утилітаризм в </w:t>
      </w:r>
      <w:proofErr w:type="spellStart"/>
      <w:r w:rsidRPr="00DF6EAB">
        <w:rPr>
          <w:rFonts w:ascii="Times New Roman" w:hAnsi="Times New Roman" w:cs="Times New Roman"/>
          <w:sz w:val="28"/>
          <w:szCs w:val="28"/>
          <w:lang w:val="uk-UA"/>
        </w:rPr>
        <w:t>обгрунтуванні</w:t>
      </w:r>
      <w:proofErr w:type="spellEnd"/>
      <w:r w:rsidRPr="00DF6EAB">
        <w:rPr>
          <w:rFonts w:ascii="Times New Roman" w:hAnsi="Times New Roman" w:cs="Times New Roman"/>
          <w:sz w:val="28"/>
          <w:szCs w:val="28"/>
          <w:lang w:val="uk-UA"/>
        </w:rPr>
        <w:t xml:space="preserve"> етики, світоглядні тенденції модернізму та постмодернізму, дві світові війни, що мали місце у ХХ столітті стали передумовами наявної дезорієнтації сучасної особистості, варіативності практик ідентичності від егоїстично-агресивних та споживацьких моделей до маніакально-депресивних та мізантропічних </w:t>
      </w:r>
      <w:r w:rsidR="009F78FF" w:rsidRPr="00DF6EAB">
        <w:rPr>
          <w:rFonts w:ascii="Times New Roman" w:hAnsi="Times New Roman" w:cs="Times New Roman"/>
          <w:sz w:val="28"/>
          <w:szCs w:val="28"/>
          <w:lang w:val="uk-UA"/>
        </w:rPr>
        <w:t xml:space="preserve">моделей. Іншими словами, взявши на себе роль і повноваження Бога, </w:t>
      </w:r>
      <w:proofErr w:type="spellStart"/>
      <w:r w:rsidR="009F78FF" w:rsidRPr="00DF6EAB">
        <w:rPr>
          <w:rFonts w:ascii="Times New Roman" w:hAnsi="Times New Roman" w:cs="Times New Roman"/>
          <w:sz w:val="28"/>
          <w:szCs w:val="28"/>
          <w:lang w:val="uk-UA"/>
        </w:rPr>
        <w:t>довівши</w:t>
      </w:r>
      <w:proofErr w:type="spellEnd"/>
      <w:r w:rsidR="009F78FF" w:rsidRPr="00DF6EAB">
        <w:rPr>
          <w:rFonts w:ascii="Times New Roman" w:hAnsi="Times New Roman" w:cs="Times New Roman"/>
          <w:sz w:val="28"/>
          <w:szCs w:val="28"/>
          <w:lang w:val="uk-UA"/>
        </w:rPr>
        <w:t xml:space="preserve"> до абсурду потенції власної свободи, дійшовши до межі свого як психологічного, так і фізіологічного існування, </w:t>
      </w:r>
      <w:proofErr w:type="spellStart"/>
      <w:r w:rsidR="009F78FF" w:rsidRPr="00DF6EAB">
        <w:rPr>
          <w:rFonts w:ascii="Times New Roman" w:hAnsi="Times New Roman" w:cs="Times New Roman"/>
          <w:sz w:val="28"/>
          <w:szCs w:val="28"/>
          <w:lang w:val="uk-UA"/>
        </w:rPr>
        <w:t>своривши</w:t>
      </w:r>
      <w:proofErr w:type="spellEnd"/>
      <w:r w:rsidR="009F78FF" w:rsidRPr="00DF6EAB">
        <w:rPr>
          <w:rFonts w:ascii="Times New Roman" w:hAnsi="Times New Roman" w:cs="Times New Roman"/>
          <w:sz w:val="28"/>
          <w:szCs w:val="28"/>
          <w:lang w:val="uk-UA"/>
        </w:rPr>
        <w:t xml:space="preserve"> загрозу для існування всієї планети та всіх форм життя, людство прийшло до усвідомлення потреби абсолютних цінностей, </w:t>
      </w:r>
      <w:proofErr w:type="spellStart"/>
      <w:r w:rsidR="009F78FF" w:rsidRPr="00DF6EAB">
        <w:rPr>
          <w:rFonts w:ascii="Times New Roman" w:hAnsi="Times New Roman" w:cs="Times New Roman"/>
          <w:sz w:val="28"/>
          <w:szCs w:val="28"/>
          <w:lang w:val="uk-UA"/>
        </w:rPr>
        <w:t>джередом</w:t>
      </w:r>
      <w:proofErr w:type="spellEnd"/>
      <w:r w:rsidR="009F78FF" w:rsidRPr="00DF6EAB">
        <w:rPr>
          <w:rFonts w:ascii="Times New Roman" w:hAnsi="Times New Roman" w:cs="Times New Roman"/>
          <w:sz w:val="28"/>
          <w:szCs w:val="28"/>
          <w:lang w:val="uk-UA"/>
        </w:rPr>
        <w:t xml:space="preserve"> яких справедливо вважати </w:t>
      </w:r>
      <w:proofErr w:type="spellStart"/>
      <w:r w:rsidR="009F78FF" w:rsidRPr="00DF6EAB">
        <w:rPr>
          <w:rFonts w:ascii="Times New Roman" w:hAnsi="Times New Roman" w:cs="Times New Roman"/>
          <w:sz w:val="28"/>
          <w:szCs w:val="28"/>
          <w:lang w:val="uk-UA"/>
        </w:rPr>
        <w:t>Євангелістичні</w:t>
      </w:r>
      <w:proofErr w:type="spellEnd"/>
      <w:r w:rsidR="009F78FF" w:rsidRPr="00DF6EAB">
        <w:rPr>
          <w:rFonts w:ascii="Times New Roman" w:hAnsi="Times New Roman" w:cs="Times New Roman"/>
          <w:sz w:val="28"/>
          <w:szCs w:val="28"/>
          <w:lang w:val="uk-UA"/>
        </w:rPr>
        <w:t xml:space="preserve"> твори та християнську апологетику. </w:t>
      </w:r>
    </w:p>
    <w:p w14:paraId="643F3447" w14:textId="77777777" w:rsidR="009F78FF" w:rsidRPr="00DF6EAB" w:rsidRDefault="009F78FF"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b/>
          <w:sz w:val="28"/>
          <w:szCs w:val="28"/>
          <w:lang w:val="uk-UA"/>
        </w:rPr>
        <w:t>Ступінь опрацювання проблеми</w:t>
      </w:r>
      <w:r w:rsidRPr="00DF6EAB">
        <w:rPr>
          <w:rFonts w:ascii="Times New Roman" w:hAnsi="Times New Roman" w:cs="Times New Roman"/>
          <w:sz w:val="28"/>
          <w:szCs w:val="28"/>
          <w:lang w:val="uk-UA"/>
        </w:rPr>
        <w:t xml:space="preserve">. Специфіку євангельських послань </w:t>
      </w:r>
      <w:r w:rsidR="00D72EFD" w:rsidRPr="00DF6EAB">
        <w:rPr>
          <w:rFonts w:ascii="Times New Roman" w:hAnsi="Times New Roman" w:cs="Times New Roman"/>
          <w:sz w:val="28"/>
          <w:szCs w:val="28"/>
          <w:lang w:val="uk-UA"/>
        </w:rPr>
        <w:t xml:space="preserve">вивчають В. </w:t>
      </w:r>
      <w:proofErr w:type="spellStart"/>
      <w:r w:rsidR="00D72EFD" w:rsidRPr="00DF6EAB">
        <w:rPr>
          <w:rFonts w:ascii="Times New Roman" w:hAnsi="Times New Roman" w:cs="Times New Roman"/>
          <w:sz w:val="28"/>
          <w:szCs w:val="28"/>
          <w:lang w:val="uk-UA"/>
        </w:rPr>
        <w:t>Йєгер</w:t>
      </w:r>
      <w:proofErr w:type="spellEnd"/>
      <w:r w:rsidR="00D72EFD" w:rsidRPr="00DF6EAB">
        <w:rPr>
          <w:rFonts w:ascii="Times New Roman" w:hAnsi="Times New Roman" w:cs="Times New Roman"/>
          <w:sz w:val="28"/>
          <w:szCs w:val="28"/>
          <w:lang w:val="uk-UA"/>
        </w:rPr>
        <w:t xml:space="preserve">, С. </w:t>
      </w:r>
      <w:proofErr w:type="spellStart"/>
      <w:r w:rsidR="00D72EFD" w:rsidRPr="00DF6EAB">
        <w:rPr>
          <w:rFonts w:ascii="Times New Roman" w:hAnsi="Times New Roman" w:cs="Times New Roman"/>
          <w:sz w:val="28"/>
          <w:szCs w:val="28"/>
          <w:lang w:val="uk-UA"/>
        </w:rPr>
        <w:t>Герш</w:t>
      </w:r>
      <w:proofErr w:type="spellEnd"/>
      <w:r w:rsidR="00D72EFD" w:rsidRPr="00DF6EAB">
        <w:rPr>
          <w:rFonts w:ascii="Times New Roman" w:hAnsi="Times New Roman" w:cs="Times New Roman"/>
          <w:sz w:val="28"/>
          <w:szCs w:val="28"/>
          <w:lang w:val="uk-UA"/>
        </w:rPr>
        <w:t xml:space="preserve">, В. </w:t>
      </w:r>
      <w:proofErr w:type="spellStart"/>
      <w:r w:rsidR="00D72EFD" w:rsidRPr="00DF6EAB">
        <w:rPr>
          <w:rFonts w:ascii="Times New Roman" w:hAnsi="Times New Roman" w:cs="Times New Roman"/>
          <w:sz w:val="28"/>
          <w:szCs w:val="28"/>
          <w:lang w:val="uk-UA"/>
        </w:rPr>
        <w:t>Лоський</w:t>
      </w:r>
      <w:proofErr w:type="spellEnd"/>
      <w:r w:rsidR="00D72EFD" w:rsidRPr="00DF6EAB">
        <w:rPr>
          <w:rFonts w:ascii="Times New Roman" w:hAnsi="Times New Roman" w:cs="Times New Roman"/>
          <w:sz w:val="28"/>
          <w:szCs w:val="28"/>
          <w:lang w:val="uk-UA"/>
        </w:rPr>
        <w:t xml:space="preserve">, І. </w:t>
      </w:r>
      <w:proofErr w:type="spellStart"/>
      <w:r w:rsidR="00D72EFD" w:rsidRPr="00DF6EAB">
        <w:rPr>
          <w:rFonts w:ascii="Times New Roman" w:hAnsi="Times New Roman" w:cs="Times New Roman"/>
          <w:sz w:val="28"/>
          <w:szCs w:val="28"/>
          <w:lang w:val="uk-UA"/>
        </w:rPr>
        <w:t>Мейєндорф</w:t>
      </w:r>
      <w:proofErr w:type="spellEnd"/>
      <w:r w:rsidR="00D72EFD" w:rsidRPr="00DF6EAB">
        <w:rPr>
          <w:rFonts w:ascii="Times New Roman" w:hAnsi="Times New Roman" w:cs="Times New Roman"/>
          <w:sz w:val="28"/>
          <w:szCs w:val="28"/>
          <w:lang w:val="uk-UA"/>
        </w:rPr>
        <w:t xml:space="preserve">, Г. </w:t>
      </w:r>
      <w:proofErr w:type="spellStart"/>
      <w:r w:rsidR="00D72EFD" w:rsidRPr="00DF6EAB">
        <w:rPr>
          <w:rFonts w:ascii="Times New Roman" w:hAnsi="Times New Roman" w:cs="Times New Roman"/>
          <w:sz w:val="28"/>
          <w:szCs w:val="28"/>
          <w:lang w:val="uk-UA"/>
        </w:rPr>
        <w:t>Флоровський</w:t>
      </w:r>
      <w:proofErr w:type="spellEnd"/>
      <w:r w:rsidR="00D72EFD" w:rsidRPr="00DF6EAB">
        <w:rPr>
          <w:rFonts w:ascii="Times New Roman" w:hAnsi="Times New Roman" w:cs="Times New Roman"/>
          <w:sz w:val="28"/>
          <w:szCs w:val="28"/>
          <w:lang w:val="uk-UA"/>
        </w:rPr>
        <w:t xml:space="preserve"> та ін. Проблему співвідношення духу, душі та тіла досліджують В. Горський, І. Мозговий, Ю. Чорноморець, В. </w:t>
      </w:r>
      <w:proofErr w:type="spellStart"/>
      <w:r w:rsidR="00D72EFD" w:rsidRPr="00DF6EAB">
        <w:rPr>
          <w:rFonts w:ascii="Times New Roman" w:hAnsi="Times New Roman" w:cs="Times New Roman"/>
          <w:sz w:val="28"/>
          <w:szCs w:val="28"/>
          <w:lang w:val="uk-UA"/>
        </w:rPr>
        <w:t>Нічик</w:t>
      </w:r>
      <w:proofErr w:type="spellEnd"/>
      <w:r w:rsidR="00D72EFD" w:rsidRPr="00DF6EAB">
        <w:rPr>
          <w:rFonts w:ascii="Times New Roman" w:hAnsi="Times New Roman" w:cs="Times New Roman"/>
          <w:sz w:val="28"/>
          <w:szCs w:val="28"/>
          <w:lang w:val="uk-UA"/>
        </w:rPr>
        <w:t xml:space="preserve">. Проблеми людської свободи та обожнення людини актуалізують В. Андрушко, М. </w:t>
      </w:r>
      <w:proofErr w:type="spellStart"/>
      <w:r w:rsidR="00D72EFD" w:rsidRPr="00DF6EAB">
        <w:rPr>
          <w:rFonts w:ascii="Times New Roman" w:hAnsi="Times New Roman" w:cs="Times New Roman"/>
          <w:sz w:val="28"/>
          <w:szCs w:val="28"/>
          <w:lang w:val="uk-UA"/>
        </w:rPr>
        <w:t>Кошуба</w:t>
      </w:r>
      <w:proofErr w:type="spellEnd"/>
      <w:r w:rsidR="00D72EFD" w:rsidRPr="00DF6EAB">
        <w:rPr>
          <w:rFonts w:ascii="Times New Roman" w:hAnsi="Times New Roman" w:cs="Times New Roman"/>
          <w:sz w:val="28"/>
          <w:szCs w:val="28"/>
          <w:lang w:val="uk-UA"/>
        </w:rPr>
        <w:t xml:space="preserve">, Т. </w:t>
      </w:r>
      <w:proofErr w:type="spellStart"/>
      <w:r w:rsidR="00D72EFD" w:rsidRPr="00DF6EAB">
        <w:rPr>
          <w:rFonts w:ascii="Times New Roman" w:hAnsi="Times New Roman" w:cs="Times New Roman"/>
          <w:sz w:val="28"/>
          <w:szCs w:val="28"/>
          <w:lang w:val="uk-UA"/>
        </w:rPr>
        <w:t>Голіченко</w:t>
      </w:r>
      <w:proofErr w:type="spellEnd"/>
      <w:r w:rsidR="00D72EFD" w:rsidRPr="00DF6EAB">
        <w:rPr>
          <w:rFonts w:ascii="Times New Roman" w:hAnsi="Times New Roman" w:cs="Times New Roman"/>
          <w:sz w:val="28"/>
          <w:szCs w:val="28"/>
          <w:lang w:val="uk-UA"/>
        </w:rPr>
        <w:t>, С. </w:t>
      </w:r>
      <w:proofErr w:type="spellStart"/>
      <w:r w:rsidR="00D72EFD" w:rsidRPr="00DF6EAB">
        <w:rPr>
          <w:rFonts w:ascii="Times New Roman" w:hAnsi="Times New Roman" w:cs="Times New Roman"/>
          <w:sz w:val="28"/>
          <w:szCs w:val="28"/>
          <w:lang w:val="uk-UA"/>
        </w:rPr>
        <w:t>Хоружий</w:t>
      </w:r>
      <w:proofErr w:type="spellEnd"/>
      <w:r w:rsidR="00D72EFD" w:rsidRPr="00DF6EAB">
        <w:rPr>
          <w:rFonts w:ascii="Times New Roman" w:hAnsi="Times New Roman" w:cs="Times New Roman"/>
          <w:sz w:val="28"/>
          <w:szCs w:val="28"/>
          <w:lang w:val="uk-UA"/>
        </w:rPr>
        <w:t xml:space="preserve">. Значних результатів у </w:t>
      </w:r>
      <w:proofErr w:type="spellStart"/>
      <w:r w:rsidR="00D72EFD" w:rsidRPr="00DF6EAB">
        <w:rPr>
          <w:rFonts w:ascii="Times New Roman" w:hAnsi="Times New Roman" w:cs="Times New Roman"/>
          <w:sz w:val="28"/>
          <w:szCs w:val="28"/>
          <w:lang w:val="uk-UA"/>
        </w:rPr>
        <w:t>хрситологічній</w:t>
      </w:r>
      <w:proofErr w:type="spellEnd"/>
      <w:r w:rsidR="00D72EFD" w:rsidRPr="00DF6EAB">
        <w:rPr>
          <w:rFonts w:ascii="Times New Roman" w:hAnsi="Times New Roman" w:cs="Times New Roman"/>
          <w:sz w:val="28"/>
          <w:szCs w:val="28"/>
          <w:lang w:val="uk-UA"/>
        </w:rPr>
        <w:t xml:space="preserve"> проблематиці досягають О. </w:t>
      </w:r>
      <w:proofErr w:type="spellStart"/>
      <w:r w:rsidR="00D72EFD" w:rsidRPr="00DF6EAB">
        <w:rPr>
          <w:rFonts w:ascii="Times New Roman" w:hAnsi="Times New Roman" w:cs="Times New Roman"/>
          <w:sz w:val="28"/>
          <w:szCs w:val="28"/>
          <w:lang w:val="uk-UA"/>
        </w:rPr>
        <w:t>Давиденков</w:t>
      </w:r>
      <w:proofErr w:type="spellEnd"/>
      <w:r w:rsidR="00D72EFD" w:rsidRPr="00DF6EAB">
        <w:rPr>
          <w:rFonts w:ascii="Times New Roman" w:hAnsi="Times New Roman" w:cs="Times New Roman"/>
          <w:sz w:val="28"/>
          <w:szCs w:val="28"/>
          <w:lang w:val="uk-UA"/>
        </w:rPr>
        <w:t xml:space="preserve">, К. </w:t>
      </w:r>
      <w:proofErr w:type="spellStart"/>
      <w:r w:rsidR="00D72EFD" w:rsidRPr="00DF6EAB">
        <w:rPr>
          <w:rFonts w:ascii="Times New Roman" w:hAnsi="Times New Roman" w:cs="Times New Roman"/>
          <w:sz w:val="28"/>
          <w:szCs w:val="28"/>
          <w:lang w:val="uk-UA"/>
        </w:rPr>
        <w:t>Шенборн</w:t>
      </w:r>
      <w:proofErr w:type="spellEnd"/>
      <w:r w:rsidR="00D72EFD" w:rsidRPr="00DF6EAB">
        <w:rPr>
          <w:rFonts w:ascii="Times New Roman" w:hAnsi="Times New Roman" w:cs="Times New Roman"/>
          <w:sz w:val="28"/>
          <w:szCs w:val="28"/>
          <w:lang w:val="uk-UA"/>
        </w:rPr>
        <w:t xml:space="preserve">, П. </w:t>
      </w:r>
      <w:proofErr w:type="spellStart"/>
      <w:r w:rsidR="00D72EFD" w:rsidRPr="00DF6EAB">
        <w:rPr>
          <w:rFonts w:ascii="Times New Roman" w:hAnsi="Times New Roman" w:cs="Times New Roman"/>
          <w:sz w:val="28"/>
          <w:szCs w:val="28"/>
          <w:lang w:val="uk-UA"/>
        </w:rPr>
        <w:t>Мінін</w:t>
      </w:r>
      <w:proofErr w:type="spellEnd"/>
      <w:r w:rsidR="00D72EFD" w:rsidRPr="00DF6EAB">
        <w:rPr>
          <w:rFonts w:ascii="Times New Roman" w:hAnsi="Times New Roman" w:cs="Times New Roman"/>
          <w:sz w:val="28"/>
          <w:szCs w:val="28"/>
          <w:lang w:val="uk-UA"/>
        </w:rPr>
        <w:t xml:space="preserve">. </w:t>
      </w:r>
    </w:p>
    <w:p w14:paraId="67C56381" w14:textId="77777777" w:rsidR="00D72EFD" w:rsidRPr="00DF6EAB" w:rsidRDefault="00D72EFD"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b/>
          <w:sz w:val="28"/>
          <w:szCs w:val="28"/>
          <w:lang w:val="uk-UA"/>
        </w:rPr>
        <w:t>Об’єкт дослідження</w:t>
      </w:r>
      <w:r w:rsidRPr="00DF6EAB">
        <w:rPr>
          <w:rFonts w:ascii="Times New Roman" w:hAnsi="Times New Roman" w:cs="Times New Roman"/>
          <w:sz w:val="28"/>
          <w:szCs w:val="28"/>
          <w:lang w:val="uk-UA"/>
        </w:rPr>
        <w:t xml:space="preserve">: </w:t>
      </w:r>
      <w:r w:rsidR="00E7049A" w:rsidRPr="00DF6EAB">
        <w:rPr>
          <w:rFonts w:ascii="Times New Roman" w:hAnsi="Times New Roman" w:cs="Times New Roman"/>
          <w:sz w:val="28"/>
          <w:szCs w:val="28"/>
          <w:lang w:val="uk-UA"/>
        </w:rPr>
        <w:t>Євангельська та християнська антропологічна традиція.</w:t>
      </w:r>
    </w:p>
    <w:p w14:paraId="1A87324B" w14:textId="77777777" w:rsidR="00E7049A" w:rsidRPr="00DF6EAB" w:rsidRDefault="00E7049A"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b/>
          <w:sz w:val="28"/>
          <w:szCs w:val="28"/>
          <w:lang w:val="uk-UA"/>
        </w:rPr>
        <w:t>Предмет дослідження</w:t>
      </w:r>
      <w:r w:rsidRPr="00DF6EAB">
        <w:rPr>
          <w:rFonts w:ascii="Times New Roman" w:hAnsi="Times New Roman" w:cs="Times New Roman"/>
          <w:sz w:val="28"/>
          <w:szCs w:val="28"/>
          <w:lang w:val="uk-UA"/>
        </w:rPr>
        <w:t xml:space="preserve">: світоглядні інтенції євангельських текстів щодо актуальних запитів про природу та призначення людського буття. </w:t>
      </w:r>
    </w:p>
    <w:p w14:paraId="4FA12656" w14:textId="77777777" w:rsidR="00E7049A" w:rsidRDefault="00E7049A"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b/>
          <w:sz w:val="28"/>
          <w:szCs w:val="28"/>
          <w:lang w:val="uk-UA"/>
        </w:rPr>
        <w:t>Мета дослідження</w:t>
      </w:r>
      <w:r w:rsidRPr="00DF6EAB">
        <w:rPr>
          <w:rFonts w:ascii="Times New Roman" w:hAnsi="Times New Roman" w:cs="Times New Roman"/>
          <w:sz w:val="28"/>
          <w:szCs w:val="28"/>
          <w:lang w:val="uk-UA"/>
        </w:rPr>
        <w:t xml:space="preserve">: </w:t>
      </w:r>
      <w:r w:rsidR="004B6BAE" w:rsidRPr="00DF6EAB">
        <w:rPr>
          <w:rFonts w:ascii="Times New Roman" w:hAnsi="Times New Roman" w:cs="Times New Roman"/>
          <w:sz w:val="28"/>
          <w:szCs w:val="28"/>
          <w:lang w:val="uk-UA"/>
        </w:rPr>
        <w:t xml:space="preserve">проаналізувати світоглядний потенціал євангельських текстів та подальшої християнської традиції як програми розвитку та самовдосконалення людини. </w:t>
      </w:r>
    </w:p>
    <w:p w14:paraId="744888D5" w14:textId="77777777" w:rsidR="00BC7C6F" w:rsidRDefault="00BC7C6F"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поставленої мети передбачає вирішення </w:t>
      </w:r>
      <w:proofErr w:type="spellStart"/>
      <w:r>
        <w:rPr>
          <w:rFonts w:ascii="Times New Roman" w:hAnsi="Times New Roman" w:cs="Times New Roman"/>
          <w:sz w:val="28"/>
          <w:szCs w:val="28"/>
          <w:lang w:val="uk-UA"/>
        </w:rPr>
        <w:t>настпуних</w:t>
      </w:r>
      <w:proofErr w:type="spellEnd"/>
      <w:r>
        <w:rPr>
          <w:rFonts w:ascii="Times New Roman" w:hAnsi="Times New Roman" w:cs="Times New Roman"/>
          <w:sz w:val="28"/>
          <w:szCs w:val="28"/>
          <w:lang w:val="uk-UA"/>
        </w:rPr>
        <w:t xml:space="preserve"> </w:t>
      </w:r>
      <w:r w:rsidRPr="002A1ADE">
        <w:rPr>
          <w:rFonts w:ascii="Times New Roman" w:hAnsi="Times New Roman" w:cs="Times New Roman"/>
          <w:b/>
          <w:bCs/>
          <w:sz w:val="28"/>
          <w:szCs w:val="28"/>
          <w:lang w:val="uk-UA"/>
        </w:rPr>
        <w:t>завдань</w:t>
      </w:r>
      <w:r>
        <w:rPr>
          <w:rFonts w:ascii="Times New Roman" w:hAnsi="Times New Roman" w:cs="Times New Roman"/>
          <w:sz w:val="28"/>
          <w:szCs w:val="28"/>
          <w:lang w:val="uk-UA"/>
        </w:rPr>
        <w:t xml:space="preserve"> дослідження:</w:t>
      </w:r>
    </w:p>
    <w:p w14:paraId="1DB63A2F" w14:textId="77777777" w:rsidR="00BC7C6F" w:rsidRDefault="00BC7C6F" w:rsidP="00DC5E5F">
      <w:pPr>
        <w:pStyle w:val="a4"/>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з’ясування значення основних понять та принципів світогляду, </w:t>
      </w:r>
      <w:proofErr w:type="spellStart"/>
      <w:r>
        <w:rPr>
          <w:rFonts w:ascii="Times New Roman" w:hAnsi="Times New Roman" w:cs="Times New Roman"/>
          <w:sz w:val="28"/>
          <w:szCs w:val="28"/>
          <w:lang w:val="uk-UA"/>
        </w:rPr>
        <w:t>обгрунтованих</w:t>
      </w:r>
      <w:proofErr w:type="spellEnd"/>
      <w:r>
        <w:rPr>
          <w:rFonts w:ascii="Times New Roman" w:hAnsi="Times New Roman" w:cs="Times New Roman"/>
          <w:sz w:val="28"/>
          <w:szCs w:val="28"/>
          <w:lang w:val="uk-UA"/>
        </w:rPr>
        <w:t xml:space="preserve"> у текста</w:t>
      </w:r>
      <w:r w:rsidR="002A1ADE">
        <w:rPr>
          <w:rFonts w:ascii="Times New Roman" w:hAnsi="Times New Roman" w:cs="Times New Roman"/>
          <w:sz w:val="28"/>
          <w:szCs w:val="28"/>
          <w:lang w:val="uk-UA"/>
        </w:rPr>
        <w:t>х</w:t>
      </w:r>
      <w:r>
        <w:rPr>
          <w:rFonts w:ascii="Times New Roman" w:hAnsi="Times New Roman" w:cs="Times New Roman"/>
          <w:sz w:val="28"/>
          <w:szCs w:val="28"/>
          <w:lang w:val="uk-UA"/>
        </w:rPr>
        <w:t xml:space="preserve"> Євангелі</w:t>
      </w:r>
      <w:r w:rsidR="002A1ADE">
        <w:rPr>
          <w:rFonts w:ascii="Times New Roman" w:hAnsi="Times New Roman" w:cs="Times New Roman"/>
          <w:sz w:val="28"/>
          <w:szCs w:val="28"/>
          <w:lang w:val="uk-UA"/>
        </w:rPr>
        <w:t>й</w:t>
      </w:r>
      <w:r>
        <w:rPr>
          <w:rFonts w:ascii="Times New Roman" w:hAnsi="Times New Roman" w:cs="Times New Roman"/>
          <w:sz w:val="28"/>
          <w:szCs w:val="28"/>
          <w:lang w:val="uk-UA"/>
        </w:rPr>
        <w:t>;</w:t>
      </w:r>
    </w:p>
    <w:p w14:paraId="72E2D8A4" w14:textId="77777777" w:rsidR="00BC7C6F" w:rsidRDefault="00BC7C6F" w:rsidP="00DC5E5F">
      <w:pPr>
        <w:pStyle w:val="a4"/>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виявити сутнісні засади та визначальні аспекти в історії написання священних текстів християнства;</w:t>
      </w:r>
    </w:p>
    <w:p w14:paraId="039DF4EE" w14:textId="77777777" w:rsidR="00BC7C6F" w:rsidRDefault="00BC7C6F" w:rsidP="00DC5E5F">
      <w:pPr>
        <w:pStyle w:val="a4"/>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засадничі проблеми християнської свідомості;</w:t>
      </w:r>
    </w:p>
    <w:p w14:paraId="5DCA10EC" w14:textId="77777777" w:rsidR="00BC7C6F" w:rsidRDefault="00BC7C6F" w:rsidP="00DC5E5F">
      <w:pPr>
        <w:pStyle w:val="a4"/>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реконструювати </w:t>
      </w:r>
      <w:proofErr w:type="spellStart"/>
      <w:r>
        <w:rPr>
          <w:rFonts w:ascii="Times New Roman" w:hAnsi="Times New Roman" w:cs="Times New Roman"/>
          <w:sz w:val="28"/>
          <w:szCs w:val="28"/>
          <w:lang w:val="uk-UA"/>
        </w:rPr>
        <w:t>філософсько-антроплогічний</w:t>
      </w:r>
      <w:proofErr w:type="spellEnd"/>
      <w:r>
        <w:rPr>
          <w:rFonts w:ascii="Times New Roman" w:hAnsi="Times New Roman" w:cs="Times New Roman"/>
          <w:sz w:val="28"/>
          <w:szCs w:val="28"/>
          <w:lang w:val="uk-UA"/>
        </w:rPr>
        <w:t xml:space="preserve"> зміст та потенціал Євангельських послань;</w:t>
      </w:r>
    </w:p>
    <w:p w14:paraId="2BF80BFF" w14:textId="77777777" w:rsidR="00BC7C6F" w:rsidRPr="00BC7C6F" w:rsidRDefault="00BC7C6F" w:rsidP="00DC5E5F">
      <w:pPr>
        <w:pStyle w:val="a4"/>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дослідити сучасні проекції та </w:t>
      </w:r>
      <w:proofErr w:type="spellStart"/>
      <w:r>
        <w:rPr>
          <w:rFonts w:ascii="Times New Roman" w:hAnsi="Times New Roman" w:cs="Times New Roman"/>
          <w:sz w:val="28"/>
          <w:szCs w:val="28"/>
          <w:lang w:val="uk-UA"/>
        </w:rPr>
        <w:t>інтрпретації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світоглядих</w:t>
      </w:r>
      <w:proofErr w:type="spellEnd"/>
      <w:r>
        <w:rPr>
          <w:rFonts w:ascii="Times New Roman" w:hAnsi="Times New Roman" w:cs="Times New Roman"/>
          <w:sz w:val="28"/>
          <w:szCs w:val="28"/>
          <w:lang w:val="uk-UA"/>
        </w:rPr>
        <w:t xml:space="preserve"> та ціннісних принципів </w:t>
      </w:r>
      <w:r w:rsidR="00784463">
        <w:rPr>
          <w:rFonts w:ascii="Times New Roman" w:hAnsi="Times New Roman" w:cs="Times New Roman"/>
          <w:sz w:val="28"/>
          <w:szCs w:val="28"/>
          <w:lang w:val="uk-UA"/>
        </w:rPr>
        <w:t>Євангельських</w:t>
      </w:r>
      <w:r>
        <w:rPr>
          <w:rFonts w:ascii="Times New Roman" w:hAnsi="Times New Roman" w:cs="Times New Roman"/>
          <w:sz w:val="28"/>
          <w:szCs w:val="28"/>
          <w:lang w:val="uk-UA"/>
        </w:rPr>
        <w:t xml:space="preserve"> текстів та </w:t>
      </w:r>
      <w:r w:rsidR="00784463">
        <w:rPr>
          <w:rFonts w:ascii="Times New Roman" w:hAnsi="Times New Roman" w:cs="Times New Roman"/>
          <w:sz w:val="28"/>
          <w:szCs w:val="28"/>
          <w:lang w:val="uk-UA"/>
        </w:rPr>
        <w:t>християнської свідомості в цілому.</w:t>
      </w:r>
    </w:p>
    <w:p w14:paraId="65F0FC71" w14:textId="77777777" w:rsidR="00AF1667" w:rsidRDefault="004B6BAE"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b/>
          <w:sz w:val="28"/>
          <w:szCs w:val="28"/>
          <w:lang w:val="uk-UA"/>
        </w:rPr>
        <w:t>Методи дослідження</w:t>
      </w:r>
      <w:r w:rsidRPr="00DF6EAB">
        <w:rPr>
          <w:rFonts w:ascii="Times New Roman" w:hAnsi="Times New Roman" w:cs="Times New Roman"/>
          <w:sz w:val="28"/>
          <w:szCs w:val="28"/>
          <w:lang w:val="uk-UA"/>
        </w:rPr>
        <w:t xml:space="preserve">: в процесі реалізації дослідження застосовано метод тематичного аналізу, доцільність якого зумовлена необхідністю актуалізації проблемного поля дослідження відповідно до вимог академічної наукової роботи. Генетичний аналіз світоглядних категорій християнського догмату розкриває основоположні принципи </w:t>
      </w:r>
      <w:r w:rsidR="001036C3" w:rsidRPr="00DF6EAB">
        <w:rPr>
          <w:rFonts w:ascii="Times New Roman" w:hAnsi="Times New Roman" w:cs="Times New Roman"/>
          <w:sz w:val="28"/>
          <w:szCs w:val="28"/>
          <w:lang w:val="uk-UA"/>
        </w:rPr>
        <w:t xml:space="preserve">праведного способу буття, раціонально-вольових та аксіологічних підстав свободи вибору та доцільності реалізації життєвих практик. </w:t>
      </w:r>
    </w:p>
    <w:p w14:paraId="69116DD7" w14:textId="77777777" w:rsidR="00D45628" w:rsidRDefault="001036C3"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Структурно-функціональний аналіз основних </w:t>
      </w:r>
      <w:proofErr w:type="spellStart"/>
      <w:r w:rsidRPr="00DF6EAB">
        <w:rPr>
          <w:rFonts w:ascii="Times New Roman" w:hAnsi="Times New Roman" w:cs="Times New Roman"/>
          <w:sz w:val="28"/>
          <w:szCs w:val="28"/>
          <w:lang w:val="uk-UA"/>
        </w:rPr>
        <w:t>компонетів</w:t>
      </w:r>
      <w:proofErr w:type="spellEnd"/>
      <w:r w:rsidRPr="00DF6EAB">
        <w:rPr>
          <w:rFonts w:ascii="Times New Roman" w:hAnsi="Times New Roman" w:cs="Times New Roman"/>
          <w:sz w:val="28"/>
          <w:szCs w:val="28"/>
          <w:lang w:val="uk-UA"/>
        </w:rPr>
        <w:t xml:space="preserve"> людської природи формує цілісне уявлення про особистість та траєкторії самоактуалізації особи, процесів дезінтеграції та реінтеграції людини до соборності вірян та спільного прагнення </w:t>
      </w:r>
      <w:proofErr w:type="spellStart"/>
      <w:r w:rsidRPr="00DF6EAB">
        <w:rPr>
          <w:rFonts w:ascii="Times New Roman" w:hAnsi="Times New Roman" w:cs="Times New Roman"/>
          <w:sz w:val="28"/>
          <w:szCs w:val="28"/>
          <w:lang w:val="uk-UA"/>
        </w:rPr>
        <w:t>божественої</w:t>
      </w:r>
      <w:proofErr w:type="spellEnd"/>
      <w:r w:rsidRPr="00DF6EAB">
        <w:rPr>
          <w:rFonts w:ascii="Times New Roman" w:hAnsi="Times New Roman" w:cs="Times New Roman"/>
          <w:sz w:val="28"/>
          <w:szCs w:val="28"/>
          <w:lang w:val="uk-UA"/>
        </w:rPr>
        <w:t xml:space="preserve"> благодаті. </w:t>
      </w:r>
    </w:p>
    <w:p w14:paraId="5CAFB56F" w14:textId="77777777" w:rsidR="006C7710" w:rsidRPr="00DF6EAB" w:rsidRDefault="001036C3" w:rsidP="00DC5E5F">
      <w:pPr>
        <w:spacing w:after="0"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sz w:val="28"/>
          <w:szCs w:val="28"/>
          <w:lang w:val="uk-UA"/>
        </w:rPr>
        <w:t>Герменевтичний</w:t>
      </w:r>
      <w:proofErr w:type="spellEnd"/>
      <w:r w:rsidRPr="00DF6EAB">
        <w:rPr>
          <w:rFonts w:ascii="Times New Roman" w:hAnsi="Times New Roman" w:cs="Times New Roman"/>
          <w:sz w:val="28"/>
          <w:szCs w:val="28"/>
          <w:lang w:val="uk-UA"/>
        </w:rPr>
        <w:t xml:space="preserve"> метод ефективний для </w:t>
      </w:r>
      <w:proofErr w:type="spellStart"/>
      <w:r w:rsidRPr="00DF6EAB">
        <w:rPr>
          <w:rFonts w:ascii="Times New Roman" w:hAnsi="Times New Roman" w:cs="Times New Roman"/>
          <w:sz w:val="28"/>
          <w:szCs w:val="28"/>
          <w:lang w:val="uk-UA"/>
        </w:rPr>
        <w:t>інтепретації</w:t>
      </w:r>
      <w:proofErr w:type="spellEnd"/>
      <w:r w:rsidRPr="00DF6EAB">
        <w:rPr>
          <w:rFonts w:ascii="Times New Roman" w:hAnsi="Times New Roman" w:cs="Times New Roman"/>
          <w:sz w:val="28"/>
          <w:szCs w:val="28"/>
          <w:lang w:val="uk-UA"/>
        </w:rPr>
        <w:t xml:space="preserve"> біблійних текстів</w:t>
      </w:r>
      <w:r w:rsidR="00DD2C1F" w:rsidRPr="00DF6EAB">
        <w:rPr>
          <w:rFonts w:ascii="Times New Roman" w:hAnsi="Times New Roman" w:cs="Times New Roman"/>
          <w:sz w:val="28"/>
          <w:szCs w:val="28"/>
          <w:lang w:val="uk-UA"/>
        </w:rPr>
        <w:t xml:space="preserve">, складної діалектики </w:t>
      </w:r>
      <w:proofErr w:type="spellStart"/>
      <w:r w:rsidR="00DD2C1F" w:rsidRPr="00DF6EAB">
        <w:rPr>
          <w:rFonts w:ascii="Times New Roman" w:hAnsi="Times New Roman" w:cs="Times New Roman"/>
          <w:sz w:val="28"/>
          <w:szCs w:val="28"/>
          <w:lang w:val="uk-UA"/>
        </w:rPr>
        <w:t>триадичної</w:t>
      </w:r>
      <w:proofErr w:type="spellEnd"/>
      <w:r w:rsidR="00DD2C1F" w:rsidRPr="00DF6EAB">
        <w:rPr>
          <w:rFonts w:ascii="Times New Roman" w:hAnsi="Times New Roman" w:cs="Times New Roman"/>
          <w:sz w:val="28"/>
          <w:szCs w:val="28"/>
          <w:lang w:val="uk-UA"/>
        </w:rPr>
        <w:t xml:space="preserve"> цілісності як Абсолюту, так і людської природи. Феноменологічний метод необхідний для сутнісного опису різних способів та алгоритмів повсякденних практик людського існування. Аналітико-синтетичний метод застосовано для дослідження ефективності Євангельських </w:t>
      </w:r>
      <w:proofErr w:type="spellStart"/>
      <w:r w:rsidR="00DD2C1F" w:rsidRPr="00DF6EAB">
        <w:rPr>
          <w:rFonts w:ascii="Times New Roman" w:hAnsi="Times New Roman" w:cs="Times New Roman"/>
          <w:sz w:val="28"/>
          <w:szCs w:val="28"/>
          <w:lang w:val="uk-UA"/>
        </w:rPr>
        <w:t>істин</w:t>
      </w:r>
      <w:proofErr w:type="spellEnd"/>
      <w:r w:rsidR="00DD2C1F" w:rsidRPr="00DF6EAB">
        <w:rPr>
          <w:rFonts w:ascii="Times New Roman" w:hAnsi="Times New Roman" w:cs="Times New Roman"/>
          <w:sz w:val="28"/>
          <w:szCs w:val="28"/>
          <w:lang w:val="uk-UA"/>
        </w:rPr>
        <w:t xml:space="preserve"> в контексті розв’язання глобальних проблем сучасності. </w:t>
      </w:r>
    </w:p>
    <w:p w14:paraId="5BD0457B" w14:textId="77777777" w:rsidR="00DD2C1F" w:rsidRPr="00DF6EAB" w:rsidRDefault="00DD2C1F"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b/>
          <w:sz w:val="28"/>
          <w:szCs w:val="28"/>
          <w:lang w:val="uk-UA"/>
        </w:rPr>
        <w:t>Наукова новизна дослідження</w:t>
      </w:r>
      <w:r w:rsidRPr="00DF6EAB">
        <w:rPr>
          <w:rFonts w:ascii="Times New Roman" w:hAnsi="Times New Roman" w:cs="Times New Roman"/>
          <w:sz w:val="28"/>
          <w:szCs w:val="28"/>
          <w:lang w:val="uk-UA"/>
        </w:rPr>
        <w:t>. В процесі виконання дослідницької роботи було отримано низку висновків та положень, що в</w:t>
      </w:r>
      <w:r w:rsidR="002A1ADE">
        <w:rPr>
          <w:rFonts w:ascii="Times New Roman" w:hAnsi="Times New Roman" w:cs="Times New Roman"/>
          <w:sz w:val="28"/>
          <w:szCs w:val="28"/>
          <w:lang w:val="uk-UA"/>
        </w:rPr>
        <w:t>ід</w:t>
      </w:r>
      <w:r w:rsidRPr="00DF6EAB">
        <w:rPr>
          <w:rFonts w:ascii="Times New Roman" w:hAnsi="Times New Roman" w:cs="Times New Roman"/>
          <w:sz w:val="28"/>
          <w:szCs w:val="28"/>
          <w:lang w:val="uk-UA"/>
        </w:rPr>
        <w:t>різняються науковою новизною:</w:t>
      </w:r>
    </w:p>
    <w:p w14:paraId="60065793" w14:textId="77777777" w:rsidR="00DD2C1F" w:rsidRDefault="00BA738B" w:rsidP="00DC5E5F">
      <w:pPr>
        <w:pStyle w:val="a4"/>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фундаментальну </w:t>
      </w:r>
      <w:proofErr w:type="spellStart"/>
      <w:r>
        <w:rPr>
          <w:rFonts w:ascii="Times New Roman" w:hAnsi="Times New Roman" w:cs="Times New Roman"/>
          <w:sz w:val="28"/>
          <w:szCs w:val="28"/>
          <w:lang w:val="uk-UA"/>
        </w:rPr>
        <w:t>трансформативну</w:t>
      </w:r>
      <w:proofErr w:type="spellEnd"/>
      <w:r>
        <w:rPr>
          <w:rFonts w:ascii="Times New Roman" w:hAnsi="Times New Roman" w:cs="Times New Roman"/>
          <w:sz w:val="28"/>
          <w:szCs w:val="28"/>
          <w:lang w:val="uk-UA"/>
        </w:rPr>
        <w:t xml:space="preserve"> функцію релігійної свідомості, на основі якої </w:t>
      </w:r>
      <w:proofErr w:type="spellStart"/>
      <w:r>
        <w:rPr>
          <w:rFonts w:ascii="Times New Roman" w:hAnsi="Times New Roman" w:cs="Times New Roman"/>
          <w:sz w:val="28"/>
          <w:szCs w:val="28"/>
          <w:lang w:val="uk-UA"/>
        </w:rPr>
        <w:t>основположні</w:t>
      </w:r>
      <w:proofErr w:type="spellEnd"/>
      <w:r>
        <w:rPr>
          <w:rFonts w:ascii="Times New Roman" w:hAnsi="Times New Roman" w:cs="Times New Roman"/>
          <w:sz w:val="28"/>
          <w:szCs w:val="28"/>
          <w:lang w:val="uk-UA"/>
        </w:rPr>
        <w:t xml:space="preserve"> постулати християнської віри доречно вважати програмою духовного вдосконалення людини;</w:t>
      </w:r>
    </w:p>
    <w:p w14:paraId="6E5A7EB6" w14:textId="77777777" w:rsidR="00BA738B" w:rsidRDefault="00BA738B" w:rsidP="00DC5E5F">
      <w:pPr>
        <w:pStyle w:val="a4"/>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з’ясовано значення основних понять та способів їх інтерпретації в основних текстах Євангелі</w:t>
      </w:r>
      <w:r w:rsidR="002A1ADE">
        <w:rPr>
          <w:rFonts w:ascii="Times New Roman" w:hAnsi="Times New Roman" w:cs="Times New Roman"/>
          <w:sz w:val="28"/>
          <w:szCs w:val="28"/>
          <w:lang w:val="uk-UA"/>
        </w:rPr>
        <w:t>й</w:t>
      </w:r>
      <w:r>
        <w:rPr>
          <w:rFonts w:ascii="Times New Roman" w:hAnsi="Times New Roman" w:cs="Times New Roman"/>
          <w:sz w:val="28"/>
          <w:szCs w:val="28"/>
          <w:lang w:val="uk-UA"/>
        </w:rPr>
        <w:t>;</w:t>
      </w:r>
    </w:p>
    <w:p w14:paraId="20BC03EE" w14:textId="77777777" w:rsidR="00BA738B" w:rsidRDefault="00BA738B" w:rsidP="00DC5E5F">
      <w:pPr>
        <w:pStyle w:val="a4"/>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доведено, що людина мислиться в Євангельських текстах як основний фокус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і доцільності системи християнських цінностей;</w:t>
      </w:r>
    </w:p>
    <w:p w14:paraId="67EF8605" w14:textId="77777777" w:rsidR="00BA738B" w:rsidRDefault="00BA738B" w:rsidP="00DC5E5F">
      <w:pPr>
        <w:pStyle w:val="a4"/>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зміст основних засадничих понять Євангельських текстів в їх складній діалектиці метафоричного, алегоричного, символічного, раціонального та морально-етичного способу виразу;</w:t>
      </w:r>
    </w:p>
    <w:p w14:paraId="6AF54F5F" w14:textId="77777777" w:rsidR="00BA738B" w:rsidRDefault="00BA738B" w:rsidP="00DC5E5F">
      <w:pPr>
        <w:pStyle w:val="a4"/>
        <w:numPr>
          <w:ilvl w:val="0"/>
          <w:numId w:val="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доведено трансцендентальний характер християнських цінностей, що засвідчує їх універсальну природу та важливе актуальне суспільне значення.</w:t>
      </w:r>
    </w:p>
    <w:p w14:paraId="5FF2DC62" w14:textId="77777777" w:rsidR="00BA738B" w:rsidRDefault="00BA738B" w:rsidP="00DC5E5F">
      <w:pPr>
        <w:pStyle w:val="a4"/>
        <w:spacing w:after="0" w:line="360" w:lineRule="auto"/>
        <w:ind w:left="0" w:firstLine="709"/>
        <w:jc w:val="both"/>
        <w:rPr>
          <w:rFonts w:ascii="Times New Roman" w:hAnsi="Times New Roman" w:cs="Times New Roman"/>
          <w:sz w:val="28"/>
          <w:szCs w:val="28"/>
          <w:lang w:val="uk-UA"/>
        </w:rPr>
      </w:pPr>
      <w:r w:rsidRPr="003A099B">
        <w:rPr>
          <w:rFonts w:ascii="Times New Roman" w:hAnsi="Times New Roman" w:cs="Times New Roman"/>
          <w:b/>
          <w:sz w:val="28"/>
          <w:szCs w:val="28"/>
          <w:lang w:val="uk-UA"/>
        </w:rPr>
        <w:t>Теоретичне значення дослідження</w:t>
      </w:r>
      <w:r>
        <w:rPr>
          <w:rFonts w:ascii="Times New Roman" w:hAnsi="Times New Roman" w:cs="Times New Roman"/>
          <w:sz w:val="28"/>
          <w:szCs w:val="28"/>
          <w:lang w:val="uk-UA"/>
        </w:rPr>
        <w:t xml:space="preserve"> полягає в здійсненні реконструкції найважливіших світоглядних засад християнської </w:t>
      </w:r>
      <w:r w:rsidR="003A099B">
        <w:rPr>
          <w:rFonts w:ascii="Times New Roman" w:hAnsi="Times New Roman" w:cs="Times New Roman"/>
          <w:sz w:val="28"/>
          <w:szCs w:val="28"/>
          <w:lang w:val="uk-UA"/>
        </w:rPr>
        <w:t>релігійної свідомості, викладених в Євангельських текстах та подальшому розвитку вихідних ідей в історії релігії та богослов’я. Отримані результати є важливими з огляду на уявлення про людину як особистість, свідомість якої відкрита для духовного вдосконалення на основі безпрецедентного зразку Боголюдини. Викладені в роботі відомості можуть бути корисні для подальших теоретичних розвідок про потенціал біблійного віровчення для здійснення виховних та корекційних практик як зовнішнього суспільного впливу, так і саморозвитку.</w:t>
      </w:r>
    </w:p>
    <w:p w14:paraId="02FD7299" w14:textId="77777777" w:rsidR="003A099B" w:rsidRDefault="003A099B" w:rsidP="00DC5E5F">
      <w:pPr>
        <w:pStyle w:val="a4"/>
        <w:spacing w:after="0" w:line="360" w:lineRule="auto"/>
        <w:ind w:left="0" w:firstLine="709"/>
        <w:jc w:val="both"/>
        <w:rPr>
          <w:rFonts w:ascii="Times New Roman" w:hAnsi="Times New Roman" w:cs="Times New Roman"/>
          <w:sz w:val="28"/>
          <w:szCs w:val="28"/>
          <w:lang w:val="uk-UA"/>
        </w:rPr>
      </w:pPr>
      <w:r w:rsidRPr="003A099B">
        <w:rPr>
          <w:rFonts w:ascii="Times New Roman" w:hAnsi="Times New Roman" w:cs="Times New Roman"/>
          <w:b/>
          <w:sz w:val="28"/>
          <w:szCs w:val="28"/>
          <w:lang w:val="uk-UA"/>
        </w:rPr>
        <w:t xml:space="preserve">Практичне значення роботи </w:t>
      </w:r>
      <w:r>
        <w:rPr>
          <w:rFonts w:ascii="Times New Roman" w:hAnsi="Times New Roman" w:cs="Times New Roman"/>
          <w:sz w:val="28"/>
          <w:szCs w:val="28"/>
          <w:lang w:val="uk-UA"/>
        </w:rPr>
        <w:t xml:space="preserve">полягає в можливості використання отриманих результатів в якості методологічної основи </w:t>
      </w:r>
      <w:r w:rsidR="00CB09D9">
        <w:rPr>
          <w:rFonts w:ascii="Times New Roman" w:hAnsi="Times New Roman" w:cs="Times New Roman"/>
          <w:sz w:val="28"/>
          <w:szCs w:val="28"/>
          <w:lang w:val="uk-UA"/>
        </w:rPr>
        <w:t xml:space="preserve">подальших історико-філософських та богословських досліджень, в розробці навчальних курсів гуманітарного спрямування, розробки і вдосконалення діючих педагогічних </w:t>
      </w:r>
      <w:proofErr w:type="spellStart"/>
      <w:r w:rsidR="00CB09D9">
        <w:rPr>
          <w:rFonts w:ascii="Times New Roman" w:hAnsi="Times New Roman" w:cs="Times New Roman"/>
          <w:sz w:val="28"/>
          <w:szCs w:val="28"/>
          <w:lang w:val="uk-UA"/>
        </w:rPr>
        <w:t>методик</w:t>
      </w:r>
      <w:proofErr w:type="spellEnd"/>
      <w:r w:rsidR="00CB09D9">
        <w:rPr>
          <w:rFonts w:ascii="Times New Roman" w:hAnsi="Times New Roman" w:cs="Times New Roman"/>
          <w:sz w:val="28"/>
          <w:szCs w:val="28"/>
          <w:lang w:val="uk-UA"/>
        </w:rPr>
        <w:t xml:space="preserve"> і технологій виховання і просвітництва.</w:t>
      </w:r>
    </w:p>
    <w:p w14:paraId="502206A3" w14:textId="77777777" w:rsidR="002A1ADE" w:rsidRPr="007B6ABC" w:rsidRDefault="00CB09D9" w:rsidP="002A1ADE">
      <w:pPr>
        <w:tabs>
          <w:tab w:val="left" w:pos="1254"/>
        </w:tabs>
        <w:spacing w:after="0" w:line="360" w:lineRule="auto"/>
        <w:ind w:firstLine="709"/>
        <w:contextualSpacing/>
        <w:jc w:val="both"/>
        <w:rPr>
          <w:rFonts w:ascii="Times New Roman" w:eastAsia="Symbol" w:hAnsi="Times New Roman" w:cs="Times New Roman"/>
          <w:sz w:val="28"/>
          <w:szCs w:val="28"/>
          <w:lang w:val="uk-UA" w:eastAsia="ru-RU"/>
        </w:rPr>
      </w:pPr>
      <w:r w:rsidRPr="00CB09D9">
        <w:rPr>
          <w:rFonts w:ascii="Times New Roman" w:hAnsi="Times New Roman" w:cs="Times New Roman"/>
          <w:b/>
          <w:sz w:val="28"/>
          <w:szCs w:val="28"/>
          <w:lang w:val="uk-UA"/>
        </w:rPr>
        <w:t>Апробація результатів дослідження</w:t>
      </w:r>
      <w:r w:rsidR="002A1ADE">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2A1ADE" w:rsidRPr="007B6ABC">
        <w:rPr>
          <w:rFonts w:ascii="Times New Roman" w:eastAsia="Symbol" w:hAnsi="Times New Roman" w:cs="Times New Roman"/>
          <w:color w:val="0D0D0D"/>
          <w:sz w:val="28"/>
          <w:szCs w:val="28"/>
          <w:lang w:val="uk-UA" w:eastAsia="ru-RU"/>
        </w:rPr>
        <w:t>Основні положення й результати дослідження викладено й обговорено на Всеукраїнській науково</w:t>
      </w:r>
      <w:r w:rsidR="002A1ADE">
        <w:rPr>
          <w:rFonts w:ascii="Times New Roman" w:eastAsia="Symbol" w:hAnsi="Times New Roman" w:cs="Times New Roman"/>
          <w:color w:val="0D0D0D"/>
          <w:sz w:val="28"/>
          <w:szCs w:val="28"/>
          <w:lang w:val="uk-UA" w:eastAsia="ru-RU"/>
        </w:rPr>
        <w:t>-</w:t>
      </w:r>
      <w:r w:rsidR="002A1ADE" w:rsidRPr="007B6ABC">
        <w:rPr>
          <w:rFonts w:ascii="Times New Roman" w:eastAsia="Symbol" w:hAnsi="Times New Roman" w:cs="Times New Roman"/>
          <w:color w:val="0D0D0D"/>
          <w:sz w:val="28"/>
          <w:szCs w:val="28"/>
          <w:lang w:val="uk-UA" w:eastAsia="ru-RU"/>
        </w:rPr>
        <w:t xml:space="preserve">практичній конференції </w:t>
      </w:r>
      <w:r w:rsidR="002A1ADE">
        <w:rPr>
          <w:rFonts w:ascii="Times New Roman" w:eastAsia="Symbol" w:hAnsi="Times New Roman" w:cs="Times New Roman"/>
          <w:color w:val="0D0D0D"/>
          <w:sz w:val="28"/>
          <w:szCs w:val="28"/>
          <w:lang w:val="uk-UA" w:eastAsia="ru-RU"/>
        </w:rPr>
        <w:t>«</w:t>
      </w:r>
      <w:r w:rsidR="002A1ADE" w:rsidRPr="00D31C73">
        <w:rPr>
          <w:rFonts w:ascii="Times New Roman" w:eastAsia="Symbol" w:hAnsi="Times New Roman" w:cs="Times New Roman"/>
          <w:color w:val="0D0D0D"/>
          <w:sz w:val="28"/>
          <w:szCs w:val="28"/>
          <w:lang w:val="uk-UA" w:eastAsia="ru-RU"/>
        </w:rPr>
        <w:t>Сучасні дослідження культури і мистецтва</w:t>
      </w:r>
      <w:r w:rsidR="002A1ADE">
        <w:rPr>
          <w:rFonts w:ascii="Times New Roman" w:eastAsia="Symbol" w:hAnsi="Times New Roman" w:cs="Times New Roman"/>
          <w:color w:val="0D0D0D"/>
          <w:sz w:val="28"/>
          <w:szCs w:val="28"/>
          <w:lang w:val="uk-UA" w:eastAsia="ru-RU"/>
        </w:rPr>
        <w:t>»</w:t>
      </w:r>
      <w:r w:rsidR="002A1ADE" w:rsidRPr="00D31C73">
        <w:rPr>
          <w:rFonts w:ascii="Times New Roman" w:eastAsia="Symbol" w:hAnsi="Times New Roman" w:cs="Times New Roman"/>
          <w:color w:val="0D0D0D"/>
          <w:sz w:val="28"/>
          <w:szCs w:val="28"/>
          <w:lang w:val="uk-UA" w:eastAsia="ru-RU"/>
        </w:rPr>
        <w:t xml:space="preserve"> (25</w:t>
      </w:r>
      <w:r w:rsidR="002A1ADE">
        <w:rPr>
          <w:rFonts w:ascii="Times New Roman" w:eastAsia="Symbol" w:hAnsi="Times New Roman" w:cs="Times New Roman"/>
          <w:color w:val="0D0D0D"/>
          <w:sz w:val="28"/>
          <w:szCs w:val="28"/>
          <w:lang w:val="uk-UA" w:eastAsia="ru-RU"/>
        </w:rPr>
        <w:t>–</w:t>
      </w:r>
      <w:r w:rsidR="002A1ADE" w:rsidRPr="00D31C73">
        <w:rPr>
          <w:rFonts w:ascii="Times New Roman" w:eastAsia="Symbol" w:hAnsi="Times New Roman" w:cs="Times New Roman"/>
          <w:color w:val="0D0D0D"/>
          <w:sz w:val="28"/>
          <w:szCs w:val="28"/>
          <w:lang w:val="uk-UA" w:eastAsia="ru-RU"/>
        </w:rPr>
        <w:t>26 листопада 2021 р., м.</w:t>
      </w:r>
      <w:r w:rsidR="002A1ADE">
        <w:rPr>
          <w:rFonts w:ascii="Times New Roman" w:eastAsia="Symbol" w:hAnsi="Times New Roman" w:cs="Times New Roman"/>
          <w:color w:val="0D0D0D"/>
          <w:sz w:val="28"/>
          <w:szCs w:val="28"/>
          <w:lang w:val="uk-UA" w:eastAsia="ru-RU"/>
        </w:rPr>
        <w:t> </w:t>
      </w:r>
      <w:r w:rsidR="002A1ADE" w:rsidRPr="00D31C73">
        <w:rPr>
          <w:rFonts w:ascii="Times New Roman" w:eastAsia="Symbol" w:hAnsi="Times New Roman" w:cs="Times New Roman"/>
          <w:color w:val="0D0D0D"/>
          <w:sz w:val="28"/>
          <w:szCs w:val="28"/>
          <w:lang w:val="uk-UA" w:eastAsia="ru-RU"/>
        </w:rPr>
        <w:t>Сєвєродонецьк)</w:t>
      </w:r>
      <w:r w:rsidR="002A1ADE" w:rsidRPr="007B6ABC">
        <w:rPr>
          <w:rFonts w:ascii="Times New Roman" w:eastAsia="Symbol" w:hAnsi="Times New Roman" w:cs="Times New Roman"/>
          <w:color w:val="0D0D0D"/>
          <w:sz w:val="28"/>
          <w:szCs w:val="28"/>
          <w:lang w:val="uk-UA" w:eastAsia="ru-RU"/>
        </w:rPr>
        <w:t xml:space="preserve">. </w:t>
      </w:r>
      <w:r w:rsidR="002A1ADE">
        <w:rPr>
          <w:rFonts w:ascii="Times New Roman" w:eastAsia="Symbol" w:hAnsi="Times New Roman" w:cs="Times New Roman"/>
          <w:color w:val="0D0D0D"/>
          <w:sz w:val="28"/>
          <w:szCs w:val="28"/>
          <w:lang w:val="uk-UA" w:eastAsia="ru-RU"/>
        </w:rPr>
        <w:t xml:space="preserve">Отриманий Сертифікат участі у цієї конференції. </w:t>
      </w:r>
      <w:r w:rsidR="002A1ADE" w:rsidRPr="007B6ABC">
        <w:rPr>
          <w:rFonts w:ascii="Times New Roman" w:eastAsia="Symbol" w:hAnsi="Times New Roman" w:cs="Times New Roman"/>
          <w:color w:val="0D0D0D"/>
          <w:sz w:val="28"/>
          <w:szCs w:val="28"/>
          <w:lang w:val="uk-UA" w:eastAsia="ru-RU"/>
        </w:rPr>
        <w:t>За темою магістерської роботи з викладенням основних її результатів опубліковано тези «</w:t>
      </w:r>
      <w:r w:rsidR="002A1ADE" w:rsidRPr="002A1ADE">
        <w:rPr>
          <w:rFonts w:ascii="Times New Roman" w:eastAsia="Symbol" w:hAnsi="Times New Roman" w:cs="Times New Roman"/>
          <w:color w:val="0D0D0D"/>
          <w:sz w:val="28"/>
          <w:szCs w:val="28"/>
          <w:lang w:val="uk-UA" w:eastAsia="ru-RU"/>
        </w:rPr>
        <w:t>Х</w:t>
      </w:r>
      <w:r w:rsidR="002A1ADE">
        <w:rPr>
          <w:rFonts w:ascii="Times New Roman" w:eastAsia="Symbol" w:hAnsi="Times New Roman" w:cs="Times New Roman"/>
          <w:color w:val="0D0D0D"/>
          <w:sz w:val="28"/>
          <w:szCs w:val="28"/>
          <w:lang w:val="uk-UA" w:eastAsia="ru-RU"/>
        </w:rPr>
        <w:t xml:space="preserve">ристиянський </w:t>
      </w:r>
      <w:proofErr w:type="spellStart"/>
      <w:r w:rsidR="002A1ADE">
        <w:rPr>
          <w:rFonts w:ascii="Times New Roman" w:eastAsia="Symbol" w:hAnsi="Times New Roman" w:cs="Times New Roman"/>
          <w:color w:val="0D0D0D"/>
          <w:sz w:val="28"/>
          <w:szCs w:val="28"/>
          <w:lang w:val="uk-UA" w:eastAsia="ru-RU"/>
        </w:rPr>
        <w:t>наратив</w:t>
      </w:r>
      <w:proofErr w:type="spellEnd"/>
      <w:r w:rsidR="002A1ADE">
        <w:rPr>
          <w:rFonts w:ascii="Times New Roman" w:eastAsia="Symbol" w:hAnsi="Times New Roman" w:cs="Times New Roman"/>
          <w:color w:val="0D0D0D"/>
          <w:sz w:val="28"/>
          <w:szCs w:val="28"/>
          <w:lang w:val="uk-UA" w:eastAsia="ru-RU"/>
        </w:rPr>
        <w:t xml:space="preserve"> любові і вдячності</w:t>
      </w:r>
      <w:r w:rsidR="002A1ADE" w:rsidRPr="007B6ABC">
        <w:rPr>
          <w:rFonts w:ascii="Times New Roman" w:eastAsia="Symbol" w:hAnsi="Times New Roman" w:cs="Times New Roman"/>
          <w:color w:val="0D0D0D"/>
          <w:sz w:val="28"/>
          <w:szCs w:val="28"/>
          <w:lang w:val="uk-UA" w:eastAsia="ru-RU"/>
        </w:rPr>
        <w:t xml:space="preserve">» у матеріалах цієї конференції. </w:t>
      </w:r>
    </w:p>
    <w:p w14:paraId="446577C1" w14:textId="5811F98E" w:rsidR="00CB09D9" w:rsidRPr="003A099B" w:rsidRDefault="00CB09D9" w:rsidP="00DC5E5F">
      <w:pPr>
        <w:pStyle w:val="a4"/>
        <w:spacing w:after="0" w:line="360" w:lineRule="auto"/>
        <w:ind w:left="0" w:firstLine="709"/>
        <w:jc w:val="both"/>
        <w:rPr>
          <w:rFonts w:ascii="Times New Roman" w:hAnsi="Times New Roman" w:cs="Times New Roman"/>
          <w:sz w:val="28"/>
          <w:szCs w:val="28"/>
          <w:lang w:val="uk-UA"/>
        </w:rPr>
      </w:pPr>
      <w:r w:rsidRPr="00CB09D9">
        <w:rPr>
          <w:rFonts w:ascii="Times New Roman" w:hAnsi="Times New Roman" w:cs="Times New Roman"/>
          <w:b/>
          <w:sz w:val="28"/>
          <w:szCs w:val="28"/>
          <w:lang w:val="uk-UA"/>
        </w:rPr>
        <w:t>Структура роботи</w:t>
      </w:r>
      <w:r>
        <w:rPr>
          <w:rFonts w:ascii="Times New Roman" w:hAnsi="Times New Roman" w:cs="Times New Roman"/>
          <w:sz w:val="28"/>
          <w:szCs w:val="28"/>
          <w:lang w:val="uk-UA"/>
        </w:rPr>
        <w:t>. Магістерське дослідження складається зі вступу, трьох розділів, ви</w:t>
      </w:r>
      <w:r w:rsidR="00520660">
        <w:rPr>
          <w:rFonts w:ascii="Times New Roman" w:hAnsi="Times New Roman" w:cs="Times New Roman"/>
          <w:sz w:val="28"/>
          <w:szCs w:val="28"/>
          <w:lang w:val="uk-UA"/>
        </w:rPr>
        <w:t xml:space="preserve">сновків та списку літератури з </w:t>
      </w:r>
      <w:r w:rsidR="00E53A29">
        <w:rPr>
          <w:rFonts w:ascii="Times New Roman" w:hAnsi="Times New Roman" w:cs="Times New Roman"/>
          <w:sz w:val="28"/>
          <w:szCs w:val="28"/>
          <w:lang w:val="uk-UA"/>
        </w:rPr>
        <w:t>7</w:t>
      </w:r>
      <w:r w:rsidR="00CD7D3F">
        <w:rPr>
          <w:rFonts w:ascii="Times New Roman" w:hAnsi="Times New Roman" w:cs="Times New Roman"/>
          <w:sz w:val="28"/>
          <w:szCs w:val="28"/>
          <w:lang w:val="uk-UA"/>
        </w:rPr>
        <w:t>7</w:t>
      </w:r>
      <w:r>
        <w:rPr>
          <w:rFonts w:ascii="Times New Roman" w:hAnsi="Times New Roman" w:cs="Times New Roman"/>
          <w:sz w:val="28"/>
          <w:szCs w:val="28"/>
          <w:lang w:val="uk-UA"/>
        </w:rPr>
        <w:t xml:space="preserve"> найменувань. </w:t>
      </w:r>
      <w:r w:rsidR="001957DE">
        <w:rPr>
          <w:rFonts w:ascii="Times New Roman" w:hAnsi="Times New Roman" w:cs="Times New Roman"/>
          <w:sz w:val="28"/>
          <w:szCs w:val="28"/>
          <w:lang w:val="uk-UA"/>
        </w:rPr>
        <w:t>Обсяг роботи</w:t>
      </w:r>
      <w:r w:rsidR="007C0818">
        <w:rPr>
          <w:rFonts w:ascii="Times New Roman" w:hAnsi="Times New Roman" w:cs="Times New Roman"/>
          <w:sz w:val="28"/>
          <w:szCs w:val="28"/>
          <w:lang w:val="uk-UA"/>
        </w:rPr>
        <w:t xml:space="preserve"> – </w:t>
      </w:r>
      <w:r w:rsidR="00520660">
        <w:rPr>
          <w:rFonts w:ascii="Times New Roman" w:hAnsi="Times New Roman" w:cs="Times New Roman"/>
          <w:sz w:val="28"/>
          <w:szCs w:val="28"/>
          <w:lang w:val="uk-UA"/>
        </w:rPr>
        <w:t>8</w:t>
      </w:r>
      <w:r w:rsidR="007C0818">
        <w:rPr>
          <w:rFonts w:ascii="Times New Roman" w:hAnsi="Times New Roman" w:cs="Times New Roman"/>
          <w:sz w:val="28"/>
          <w:szCs w:val="28"/>
          <w:lang w:val="uk-UA"/>
        </w:rPr>
        <w:t>1</w:t>
      </w:r>
      <w:r w:rsidR="00520660">
        <w:rPr>
          <w:rFonts w:ascii="Times New Roman" w:hAnsi="Times New Roman" w:cs="Times New Roman"/>
          <w:sz w:val="28"/>
          <w:szCs w:val="28"/>
          <w:lang w:val="uk-UA"/>
        </w:rPr>
        <w:t xml:space="preserve"> сторі</w:t>
      </w:r>
      <w:r w:rsidR="00FD1A05">
        <w:rPr>
          <w:rFonts w:ascii="Times New Roman" w:hAnsi="Times New Roman" w:cs="Times New Roman"/>
          <w:sz w:val="28"/>
          <w:szCs w:val="28"/>
          <w:lang w:val="uk-UA"/>
        </w:rPr>
        <w:t>нк</w:t>
      </w:r>
      <w:r w:rsidR="007C0818">
        <w:rPr>
          <w:rFonts w:ascii="Times New Roman" w:hAnsi="Times New Roman" w:cs="Times New Roman"/>
          <w:sz w:val="28"/>
          <w:szCs w:val="28"/>
          <w:lang w:val="uk-UA"/>
        </w:rPr>
        <w:t>а</w:t>
      </w:r>
      <w:r w:rsidR="00520660">
        <w:rPr>
          <w:rFonts w:ascii="Times New Roman" w:hAnsi="Times New Roman" w:cs="Times New Roman"/>
          <w:sz w:val="28"/>
          <w:szCs w:val="28"/>
          <w:lang w:val="uk-UA"/>
        </w:rPr>
        <w:t>.</w:t>
      </w:r>
    </w:p>
    <w:p w14:paraId="03AFFE1C" w14:textId="77777777" w:rsidR="008B5987" w:rsidRPr="00DF6EAB" w:rsidRDefault="008B5987" w:rsidP="00DC5E5F">
      <w:pPr>
        <w:spacing w:after="0" w:line="360" w:lineRule="auto"/>
        <w:ind w:firstLine="709"/>
        <w:jc w:val="both"/>
        <w:rPr>
          <w:rFonts w:ascii="Times New Roman" w:hAnsi="Times New Roman" w:cs="Times New Roman"/>
          <w:lang w:val="uk-UA"/>
        </w:rPr>
      </w:pPr>
      <w:r w:rsidRPr="00DF6EAB">
        <w:rPr>
          <w:rFonts w:ascii="Times New Roman" w:hAnsi="Times New Roman" w:cs="Times New Roman"/>
          <w:lang w:val="uk-UA"/>
        </w:rPr>
        <w:br w:type="page"/>
      </w:r>
    </w:p>
    <w:p w14:paraId="11B4273B" w14:textId="77777777" w:rsidR="002A1ADE" w:rsidRDefault="006E18DF" w:rsidP="002A1ADE">
      <w:pPr>
        <w:tabs>
          <w:tab w:val="left" w:pos="1515"/>
        </w:tabs>
        <w:spacing w:after="0" w:line="360" w:lineRule="auto"/>
        <w:jc w:val="center"/>
        <w:rPr>
          <w:rFonts w:ascii="Times New Roman" w:eastAsia="Times New Roman" w:hAnsi="Times New Roman" w:cs="Times New Roman"/>
          <w:b/>
          <w:sz w:val="28"/>
          <w:szCs w:val="28"/>
          <w:lang w:val="uk-UA" w:eastAsia="ru-RU"/>
        </w:rPr>
      </w:pPr>
      <w:r w:rsidRPr="00EF0606">
        <w:rPr>
          <w:rFonts w:ascii="Times New Roman" w:eastAsia="Times New Roman" w:hAnsi="Times New Roman" w:cs="Times New Roman"/>
          <w:b/>
          <w:sz w:val="28"/>
          <w:szCs w:val="28"/>
          <w:lang w:val="uk-UA" w:eastAsia="ru-RU"/>
        </w:rPr>
        <w:t>Розділ І.</w:t>
      </w:r>
      <w:r w:rsidR="00EF0606" w:rsidRPr="00EF0606">
        <w:rPr>
          <w:rFonts w:ascii="Times New Roman" w:eastAsia="Times New Roman" w:hAnsi="Times New Roman" w:cs="Times New Roman"/>
          <w:b/>
          <w:sz w:val="28"/>
          <w:szCs w:val="28"/>
          <w:lang w:val="uk-UA" w:eastAsia="ru-RU"/>
        </w:rPr>
        <w:t xml:space="preserve"> ІСТОРІЯ ТА КАТЕГОРІАЛЬНИЙ АНАЛІЗ </w:t>
      </w:r>
    </w:p>
    <w:p w14:paraId="4751B89B" w14:textId="77777777" w:rsidR="007D57BB" w:rsidRPr="00EF0606" w:rsidRDefault="00EF0606" w:rsidP="002A1ADE">
      <w:pPr>
        <w:tabs>
          <w:tab w:val="left" w:pos="1515"/>
        </w:tabs>
        <w:spacing w:after="0" w:line="360" w:lineRule="auto"/>
        <w:jc w:val="center"/>
        <w:rPr>
          <w:rFonts w:ascii="Times New Roman" w:eastAsia="Times New Roman" w:hAnsi="Times New Roman" w:cs="Times New Roman"/>
          <w:b/>
          <w:sz w:val="28"/>
          <w:szCs w:val="28"/>
          <w:lang w:val="uk-UA" w:eastAsia="ru-RU"/>
        </w:rPr>
      </w:pPr>
      <w:r w:rsidRPr="00EF0606">
        <w:rPr>
          <w:rFonts w:ascii="Times New Roman" w:eastAsia="Times New Roman" w:hAnsi="Times New Roman" w:cs="Times New Roman"/>
          <w:b/>
          <w:sz w:val="28"/>
          <w:szCs w:val="28"/>
          <w:lang w:val="uk-UA" w:eastAsia="ru-RU"/>
        </w:rPr>
        <w:t>ЄВАНГЕЛЬСЬКИХ ТЕКСТІВ</w:t>
      </w:r>
    </w:p>
    <w:p w14:paraId="2523F8AA" w14:textId="77777777" w:rsidR="006E18DF" w:rsidRPr="00DF6EAB" w:rsidRDefault="006E18DF" w:rsidP="00DC5E5F">
      <w:pPr>
        <w:spacing w:after="0" w:line="360" w:lineRule="auto"/>
        <w:ind w:firstLine="709"/>
        <w:jc w:val="both"/>
        <w:rPr>
          <w:rFonts w:ascii="Times New Roman" w:eastAsia="Times New Roman" w:hAnsi="Times New Roman" w:cs="Times New Roman"/>
          <w:sz w:val="28"/>
          <w:szCs w:val="28"/>
          <w:lang w:val="uk-UA" w:eastAsia="ru-RU"/>
        </w:rPr>
      </w:pPr>
    </w:p>
    <w:p w14:paraId="700749E0" w14:textId="470D0D7D" w:rsidR="006E18DF" w:rsidRPr="00EF0606" w:rsidRDefault="006E18DF" w:rsidP="00DC5E5F">
      <w:pPr>
        <w:spacing w:after="0" w:line="360" w:lineRule="auto"/>
        <w:ind w:firstLine="709"/>
        <w:jc w:val="both"/>
        <w:rPr>
          <w:rFonts w:ascii="Times New Roman" w:eastAsia="Times New Roman" w:hAnsi="Times New Roman" w:cs="Times New Roman"/>
          <w:b/>
          <w:sz w:val="28"/>
          <w:szCs w:val="28"/>
          <w:lang w:val="uk-UA" w:eastAsia="ru-RU"/>
        </w:rPr>
      </w:pPr>
      <w:r w:rsidRPr="00EF0606">
        <w:rPr>
          <w:rFonts w:ascii="Times New Roman" w:eastAsia="Times New Roman" w:hAnsi="Times New Roman" w:cs="Times New Roman"/>
          <w:b/>
          <w:sz w:val="28"/>
          <w:szCs w:val="28"/>
          <w:lang w:val="uk-UA" w:eastAsia="ru-RU"/>
        </w:rPr>
        <w:t>1.1</w:t>
      </w:r>
      <w:r w:rsidR="00611EAF">
        <w:rPr>
          <w:rFonts w:ascii="Times New Roman" w:eastAsia="Times New Roman" w:hAnsi="Times New Roman" w:cs="Times New Roman"/>
          <w:b/>
          <w:sz w:val="28"/>
          <w:szCs w:val="28"/>
          <w:lang w:val="uk-UA" w:eastAsia="ru-RU"/>
        </w:rPr>
        <w:t>.</w:t>
      </w:r>
      <w:r w:rsidRPr="00EF0606">
        <w:rPr>
          <w:rFonts w:ascii="Times New Roman" w:eastAsia="Times New Roman" w:hAnsi="Times New Roman" w:cs="Times New Roman"/>
          <w:b/>
          <w:sz w:val="28"/>
          <w:szCs w:val="28"/>
          <w:lang w:val="uk-UA" w:eastAsia="ru-RU"/>
        </w:rPr>
        <w:t xml:space="preserve"> Історія створення Біблії</w:t>
      </w:r>
      <w:r w:rsidR="00EF0606" w:rsidRPr="00EF0606">
        <w:rPr>
          <w:rFonts w:ascii="Times New Roman" w:eastAsia="Times New Roman" w:hAnsi="Times New Roman" w:cs="Times New Roman"/>
          <w:b/>
          <w:sz w:val="28"/>
          <w:szCs w:val="28"/>
          <w:lang w:val="uk-UA" w:eastAsia="ru-RU"/>
        </w:rPr>
        <w:t xml:space="preserve"> та еволюція семантичної логіки понять</w:t>
      </w:r>
    </w:p>
    <w:p w14:paraId="62AA1873" w14:textId="77777777" w:rsidR="006E18DF" w:rsidRPr="00DF6EAB" w:rsidRDefault="006E18DF"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В перекладі з грецької «Біблія» означає «книга». Процес канонізації сакральних текстів християнської релігії був тривалим, більше тисячі років. Н.</w:t>
      </w:r>
      <w:r w:rsidR="002A1ADE">
        <w:rPr>
          <w:rFonts w:ascii="Times New Roman" w:eastAsia="Times New Roman" w:hAnsi="Times New Roman" w:cs="Times New Roman"/>
          <w:sz w:val="28"/>
          <w:szCs w:val="28"/>
          <w:lang w:val="uk-UA" w:eastAsia="ru-RU"/>
        </w:rPr>
        <w:t>В. </w:t>
      </w:r>
      <w:r w:rsidRPr="00DF6EAB">
        <w:rPr>
          <w:rFonts w:ascii="Times New Roman" w:eastAsia="Times New Roman" w:hAnsi="Times New Roman" w:cs="Times New Roman"/>
          <w:sz w:val="28"/>
          <w:szCs w:val="28"/>
          <w:lang w:val="uk-UA" w:eastAsia="ru-RU"/>
        </w:rPr>
        <w:t>Шелковая наводить наступні основні етапи написання і перекладу біблійних текстів:</w:t>
      </w:r>
    </w:p>
    <w:p w14:paraId="3278DA35" w14:textId="77777777" w:rsidR="006E18DF" w:rsidRPr="00DF6EAB" w:rsidRDefault="006E18DF"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w:t>
      </w:r>
      <w:r w:rsidR="002A1ADE">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XV (XIII) </w:t>
      </w:r>
      <w:r w:rsidR="002A1ADE" w:rsidRPr="002A1ADE">
        <w:rPr>
          <w:rFonts w:ascii="Times New Roman" w:eastAsia="Times New Roman" w:hAnsi="Times New Roman" w:cs="Times New Roman"/>
          <w:sz w:val="28"/>
          <w:szCs w:val="28"/>
          <w:lang w:val="uk-UA" w:eastAsia="ru-RU"/>
        </w:rPr>
        <w:t>–</w:t>
      </w:r>
      <w:r w:rsidR="002A1ADE">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 xml:space="preserve">V ст. до н.е. – створення канонічних книг (39 </w:t>
      </w:r>
      <w:proofErr w:type="spellStart"/>
      <w:r w:rsidRPr="00DF6EAB">
        <w:rPr>
          <w:rFonts w:ascii="Times New Roman" w:eastAsia="Times New Roman" w:hAnsi="Times New Roman" w:cs="Times New Roman"/>
          <w:sz w:val="28"/>
          <w:szCs w:val="28"/>
          <w:lang w:val="uk-UA" w:eastAsia="ru-RU"/>
        </w:rPr>
        <w:t>кн</w:t>
      </w:r>
      <w:proofErr w:type="spellEnd"/>
      <w:r w:rsidRPr="00DF6EAB">
        <w:rPr>
          <w:rFonts w:ascii="Times New Roman" w:eastAsia="Times New Roman" w:hAnsi="Times New Roman" w:cs="Times New Roman"/>
          <w:sz w:val="28"/>
          <w:szCs w:val="28"/>
          <w:lang w:val="uk-UA" w:eastAsia="ru-RU"/>
        </w:rPr>
        <w:t>.);</w:t>
      </w:r>
    </w:p>
    <w:p w14:paraId="6157E258" w14:textId="77777777" w:rsidR="006E18DF" w:rsidRPr="00DF6EAB" w:rsidRDefault="002A1ADE" w:rsidP="00DC5E5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E18DF" w:rsidRPr="00DF6EAB">
        <w:rPr>
          <w:rFonts w:ascii="Times New Roman" w:eastAsia="Times New Roman" w:hAnsi="Times New Roman" w:cs="Times New Roman"/>
          <w:sz w:val="28"/>
          <w:szCs w:val="28"/>
          <w:lang w:val="uk-UA" w:eastAsia="ru-RU"/>
        </w:rPr>
        <w:t xml:space="preserve"> IV–I ст. до н.е. – створення неканонічних книг;</w:t>
      </w:r>
    </w:p>
    <w:p w14:paraId="03932190" w14:textId="77777777" w:rsidR="006E18DF" w:rsidRPr="00DF6EAB" w:rsidRDefault="002A1ADE" w:rsidP="00DC5E5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E18DF" w:rsidRPr="00DF6EAB">
        <w:rPr>
          <w:rFonts w:ascii="Times New Roman" w:eastAsia="Times New Roman" w:hAnsi="Times New Roman" w:cs="Times New Roman"/>
          <w:sz w:val="28"/>
          <w:szCs w:val="28"/>
          <w:lang w:val="uk-UA" w:eastAsia="ru-RU"/>
        </w:rPr>
        <w:t xml:space="preserve"> III ст. до н.е.</w:t>
      </w:r>
      <w:r>
        <w:rPr>
          <w:rFonts w:ascii="Times New Roman" w:eastAsia="Times New Roman" w:hAnsi="Times New Roman" w:cs="Times New Roman"/>
          <w:sz w:val="28"/>
          <w:szCs w:val="28"/>
          <w:lang w:val="uk-UA" w:eastAsia="ru-RU"/>
        </w:rPr>
        <w:t xml:space="preserve"> </w:t>
      </w:r>
      <w:r w:rsidR="006E18DF" w:rsidRPr="00DF6EA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6E18DF" w:rsidRPr="00DF6EAB">
        <w:rPr>
          <w:rFonts w:ascii="Times New Roman" w:eastAsia="Times New Roman" w:hAnsi="Times New Roman" w:cs="Times New Roman"/>
          <w:sz w:val="28"/>
          <w:szCs w:val="28"/>
          <w:lang w:val="uk-UA" w:eastAsia="ru-RU"/>
        </w:rPr>
        <w:t>I ст. – «</w:t>
      </w:r>
      <w:proofErr w:type="spellStart"/>
      <w:r w:rsidR="006E18DF" w:rsidRPr="00DF6EAB">
        <w:rPr>
          <w:rFonts w:ascii="Times New Roman" w:eastAsia="Times New Roman" w:hAnsi="Times New Roman" w:cs="Times New Roman"/>
          <w:sz w:val="28"/>
          <w:szCs w:val="28"/>
          <w:lang w:val="uk-UA" w:eastAsia="ru-RU"/>
        </w:rPr>
        <w:t>Масоретська</w:t>
      </w:r>
      <w:proofErr w:type="spellEnd"/>
      <w:r w:rsidR="006E18DF" w:rsidRPr="00DF6EAB">
        <w:rPr>
          <w:rFonts w:ascii="Times New Roman" w:eastAsia="Times New Roman" w:hAnsi="Times New Roman" w:cs="Times New Roman"/>
          <w:sz w:val="28"/>
          <w:szCs w:val="28"/>
          <w:lang w:val="uk-UA" w:eastAsia="ru-RU"/>
        </w:rPr>
        <w:t xml:space="preserve"> Біблія» («</w:t>
      </w:r>
      <w:proofErr w:type="spellStart"/>
      <w:r w:rsidR="006E18DF" w:rsidRPr="00DF6EAB">
        <w:rPr>
          <w:rFonts w:ascii="Times New Roman" w:eastAsia="Times New Roman" w:hAnsi="Times New Roman" w:cs="Times New Roman"/>
          <w:sz w:val="28"/>
          <w:szCs w:val="28"/>
          <w:lang w:val="uk-UA" w:eastAsia="ru-RU"/>
        </w:rPr>
        <w:t>масора</w:t>
      </w:r>
      <w:proofErr w:type="spellEnd"/>
      <w:r w:rsidR="006E18DF" w:rsidRPr="00DF6EAB">
        <w:rPr>
          <w:rFonts w:ascii="Times New Roman" w:eastAsia="Times New Roman" w:hAnsi="Times New Roman" w:cs="Times New Roman"/>
          <w:sz w:val="28"/>
          <w:szCs w:val="28"/>
          <w:lang w:val="uk-UA" w:eastAsia="ru-RU"/>
        </w:rPr>
        <w:t xml:space="preserve">» – традиція) на івриті (39 </w:t>
      </w:r>
      <w:proofErr w:type="spellStart"/>
      <w:r w:rsidR="006E18DF" w:rsidRPr="00DF6EAB">
        <w:rPr>
          <w:rFonts w:ascii="Times New Roman" w:eastAsia="Times New Roman" w:hAnsi="Times New Roman" w:cs="Times New Roman"/>
          <w:sz w:val="28"/>
          <w:szCs w:val="28"/>
          <w:lang w:val="uk-UA" w:eastAsia="ru-RU"/>
        </w:rPr>
        <w:t>каноніч</w:t>
      </w:r>
      <w:proofErr w:type="spellEnd"/>
      <w:r w:rsidR="006E18DF" w:rsidRPr="00DF6EAB">
        <w:rPr>
          <w:rFonts w:ascii="Times New Roman" w:eastAsia="Times New Roman" w:hAnsi="Times New Roman" w:cs="Times New Roman"/>
          <w:sz w:val="28"/>
          <w:szCs w:val="28"/>
          <w:lang w:val="uk-UA" w:eastAsia="ru-RU"/>
        </w:rPr>
        <w:t xml:space="preserve">. </w:t>
      </w:r>
      <w:proofErr w:type="spellStart"/>
      <w:r w:rsidR="006E18DF" w:rsidRPr="00DF6EAB">
        <w:rPr>
          <w:rFonts w:ascii="Times New Roman" w:eastAsia="Times New Roman" w:hAnsi="Times New Roman" w:cs="Times New Roman"/>
          <w:sz w:val="28"/>
          <w:szCs w:val="28"/>
          <w:lang w:val="uk-UA" w:eastAsia="ru-RU"/>
        </w:rPr>
        <w:t>кн</w:t>
      </w:r>
      <w:proofErr w:type="spellEnd"/>
      <w:r w:rsidR="006E18DF" w:rsidRPr="00DF6EAB">
        <w:rPr>
          <w:rFonts w:ascii="Times New Roman" w:eastAsia="Times New Roman" w:hAnsi="Times New Roman" w:cs="Times New Roman"/>
          <w:sz w:val="28"/>
          <w:szCs w:val="28"/>
          <w:lang w:val="uk-UA" w:eastAsia="ru-RU"/>
        </w:rPr>
        <w:t>.);</w:t>
      </w:r>
    </w:p>
    <w:p w14:paraId="3E7B51C0" w14:textId="77777777" w:rsidR="006E18DF" w:rsidRPr="00DF6EAB" w:rsidRDefault="002A1ADE" w:rsidP="00DC5E5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E18DF" w:rsidRPr="00DF6EAB">
        <w:rPr>
          <w:rFonts w:ascii="Times New Roman" w:eastAsia="Times New Roman" w:hAnsi="Times New Roman" w:cs="Times New Roman"/>
          <w:sz w:val="28"/>
          <w:szCs w:val="28"/>
          <w:lang w:val="uk-UA" w:eastAsia="ru-RU"/>
        </w:rPr>
        <w:t xml:space="preserve"> III–ІІ ст. до н.е. – «</w:t>
      </w:r>
      <w:proofErr w:type="spellStart"/>
      <w:r w:rsidR="006E18DF" w:rsidRPr="00DF6EAB">
        <w:rPr>
          <w:rFonts w:ascii="Times New Roman" w:eastAsia="Times New Roman" w:hAnsi="Times New Roman" w:cs="Times New Roman"/>
          <w:sz w:val="28"/>
          <w:szCs w:val="28"/>
          <w:lang w:val="uk-UA" w:eastAsia="ru-RU"/>
        </w:rPr>
        <w:t>Септуагінта</w:t>
      </w:r>
      <w:proofErr w:type="spellEnd"/>
      <w:r w:rsidR="006E18DF" w:rsidRPr="00DF6EAB">
        <w:rPr>
          <w:rFonts w:ascii="Times New Roman" w:eastAsia="Times New Roman" w:hAnsi="Times New Roman" w:cs="Times New Roman"/>
          <w:sz w:val="28"/>
          <w:szCs w:val="28"/>
          <w:lang w:val="uk-UA" w:eastAsia="ru-RU"/>
        </w:rPr>
        <w:t>» («70»), переклад «</w:t>
      </w:r>
      <w:proofErr w:type="spellStart"/>
      <w:r w:rsidR="006E18DF" w:rsidRPr="00DF6EAB">
        <w:rPr>
          <w:rFonts w:ascii="Times New Roman" w:eastAsia="Times New Roman" w:hAnsi="Times New Roman" w:cs="Times New Roman"/>
          <w:sz w:val="28"/>
          <w:szCs w:val="28"/>
          <w:lang w:val="uk-UA" w:eastAsia="ru-RU"/>
        </w:rPr>
        <w:t>Масоретської</w:t>
      </w:r>
      <w:proofErr w:type="spellEnd"/>
      <w:r w:rsidR="006E18DF" w:rsidRPr="00DF6EAB">
        <w:rPr>
          <w:rFonts w:ascii="Times New Roman" w:eastAsia="Times New Roman" w:hAnsi="Times New Roman" w:cs="Times New Roman"/>
          <w:sz w:val="28"/>
          <w:szCs w:val="28"/>
          <w:lang w:val="uk-UA" w:eastAsia="ru-RU"/>
        </w:rPr>
        <w:t xml:space="preserve"> Біблії» </w:t>
      </w:r>
      <w:r>
        <w:rPr>
          <w:rFonts w:ascii="Times New Roman" w:eastAsia="Times New Roman" w:hAnsi="Times New Roman" w:cs="Times New Roman"/>
          <w:sz w:val="28"/>
          <w:szCs w:val="28"/>
          <w:lang w:val="uk-UA" w:eastAsia="ru-RU"/>
        </w:rPr>
        <w:t xml:space="preserve"> та</w:t>
      </w:r>
      <w:r w:rsidR="006E18DF" w:rsidRPr="00DF6EAB">
        <w:rPr>
          <w:rFonts w:ascii="Times New Roman" w:eastAsia="Times New Roman" w:hAnsi="Times New Roman" w:cs="Times New Roman"/>
          <w:sz w:val="28"/>
          <w:szCs w:val="28"/>
          <w:lang w:val="uk-UA" w:eastAsia="ru-RU"/>
        </w:rPr>
        <w:t xml:space="preserve"> </w:t>
      </w:r>
      <w:proofErr w:type="spellStart"/>
      <w:r w:rsidR="006E18DF" w:rsidRPr="00DF6EAB">
        <w:rPr>
          <w:rFonts w:ascii="Times New Roman" w:eastAsia="Times New Roman" w:hAnsi="Times New Roman" w:cs="Times New Roman"/>
          <w:sz w:val="28"/>
          <w:szCs w:val="28"/>
          <w:lang w:val="uk-UA" w:eastAsia="ru-RU"/>
        </w:rPr>
        <w:t>неканоніч</w:t>
      </w:r>
      <w:proofErr w:type="spellEnd"/>
      <w:r w:rsidR="006E18DF" w:rsidRPr="00DF6EAB">
        <w:rPr>
          <w:rFonts w:ascii="Times New Roman" w:eastAsia="Times New Roman" w:hAnsi="Times New Roman" w:cs="Times New Roman"/>
          <w:sz w:val="28"/>
          <w:szCs w:val="28"/>
          <w:lang w:val="uk-UA" w:eastAsia="ru-RU"/>
        </w:rPr>
        <w:t>. книг (IV–I ст. до. н.е.) на грец</w:t>
      </w:r>
      <w:r>
        <w:rPr>
          <w:rFonts w:ascii="Times New Roman" w:eastAsia="Times New Roman" w:hAnsi="Times New Roman" w:cs="Times New Roman"/>
          <w:sz w:val="28"/>
          <w:szCs w:val="28"/>
          <w:lang w:val="uk-UA" w:eastAsia="ru-RU"/>
        </w:rPr>
        <w:t>ьку</w:t>
      </w:r>
      <w:r w:rsidR="006E18DF" w:rsidRPr="00DF6EAB">
        <w:rPr>
          <w:rFonts w:ascii="Times New Roman" w:eastAsia="Times New Roman" w:hAnsi="Times New Roman" w:cs="Times New Roman"/>
          <w:sz w:val="28"/>
          <w:szCs w:val="28"/>
          <w:lang w:val="uk-UA" w:eastAsia="ru-RU"/>
        </w:rPr>
        <w:t xml:space="preserve"> мову;</w:t>
      </w:r>
    </w:p>
    <w:p w14:paraId="1BFC14AF" w14:textId="77777777" w:rsidR="006E18DF" w:rsidRPr="00DF6EAB" w:rsidRDefault="002A1ADE" w:rsidP="00DC5E5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E18DF" w:rsidRPr="00DF6EAB">
        <w:rPr>
          <w:rFonts w:ascii="Times New Roman" w:eastAsia="Times New Roman" w:hAnsi="Times New Roman" w:cs="Times New Roman"/>
          <w:sz w:val="28"/>
          <w:szCs w:val="28"/>
          <w:lang w:val="uk-UA" w:eastAsia="ru-RU"/>
        </w:rPr>
        <w:t xml:space="preserve"> I–II ст. – Новий Заповіт (</w:t>
      </w:r>
      <w:proofErr w:type="spellStart"/>
      <w:r w:rsidR="006E18DF" w:rsidRPr="00DF6EAB">
        <w:rPr>
          <w:rFonts w:ascii="Times New Roman" w:eastAsia="Times New Roman" w:hAnsi="Times New Roman" w:cs="Times New Roman"/>
          <w:sz w:val="28"/>
          <w:szCs w:val="28"/>
          <w:lang w:val="uk-UA" w:eastAsia="ru-RU"/>
        </w:rPr>
        <w:t>грец</w:t>
      </w:r>
      <w:proofErr w:type="spellEnd"/>
      <w:r w:rsidR="006E18DF" w:rsidRPr="00DF6EAB">
        <w:rPr>
          <w:rFonts w:ascii="Times New Roman" w:eastAsia="Times New Roman" w:hAnsi="Times New Roman" w:cs="Times New Roman"/>
          <w:sz w:val="28"/>
          <w:szCs w:val="28"/>
          <w:lang w:val="uk-UA" w:eastAsia="ru-RU"/>
        </w:rPr>
        <w:t>.);</w:t>
      </w:r>
    </w:p>
    <w:p w14:paraId="30B24090" w14:textId="77777777" w:rsidR="006E18DF" w:rsidRPr="00DF6EAB" w:rsidRDefault="002A1ADE" w:rsidP="00DC5E5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E18DF" w:rsidRPr="00DF6EAB">
        <w:rPr>
          <w:rFonts w:ascii="Times New Roman" w:eastAsia="Times New Roman" w:hAnsi="Times New Roman" w:cs="Times New Roman"/>
          <w:sz w:val="28"/>
          <w:szCs w:val="28"/>
          <w:lang w:val="uk-UA" w:eastAsia="ru-RU"/>
        </w:rPr>
        <w:t xml:space="preserve"> кін. IV – </w:t>
      </w:r>
      <w:proofErr w:type="spellStart"/>
      <w:r w:rsidR="006E18DF" w:rsidRPr="00DF6EAB">
        <w:rPr>
          <w:rFonts w:ascii="Times New Roman" w:eastAsia="Times New Roman" w:hAnsi="Times New Roman" w:cs="Times New Roman"/>
          <w:sz w:val="28"/>
          <w:szCs w:val="28"/>
          <w:lang w:val="uk-UA" w:eastAsia="ru-RU"/>
        </w:rPr>
        <w:t>поч</w:t>
      </w:r>
      <w:proofErr w:type="spellEnd"/>
      <w:r w:rsidR="006E18DF" w:rsidRPr="00DF6EAB">
        <w:rPr>
          <w:rFonts w:ascii="Times New Roman" w:eastAsia="Times New Roman" w:hAnsi="Times New Roman" w:cs="Times New Roman"/>
          <w:sz w:val="28"/>
          <w:szCs w:val="28"/>
          <w:lang w:val="uk-UA" w:eastAsia="ru-RU"/>
        </w:rPr>
        <w:t>. V ст.  – «</w:t>
      </w:r>
      <w:proofErr w:type="spellStart"/>
      <w:r w:rsidR="006E18DF" w:rsidRPr="00DF6EAB">
        <w:rPr>
          <w:rFonts w:ascii="Times New Roman" w:eastAsia="Times New Roman" w:hAnsi="Times New Roman" w:cs="Times New Roman"/>
          <w:sz w:val="28"/>
          <w:szCs w:val="28"/>
          <w:lang w:val="uk-UA" w:eastAsia="ru-RU"/>
        </w:rPr>
        <w:t>Вульгата</w:t>
      </w:r>
      <w:proofErr w:type="spellEnd"/>
      <w:r w:rsidR="006E18DF" w:rsidRPr="00DF6EAB">
        <w:rPr>
          <w:rFonts w:ascii="Times New Roman" w:eastAsia="Times New Roman" w:hAnsi="Times New Roman" w:cs="Times New Roman"/>
          <w:sz w:val="28"/>
          <w:szCs w:val="28"/>
          <w:lang w:val="uk-UA" w:eastAsia="ru-RU"/>
        </w:rPr>
        <w:t>», переклад Біблії на лат. мову;</w:t>
      </w:r>
    </w:p>
    <w:p w14:paraId="416396A0" w14:textId="77777777" w:rsidR="006E18DF" w:rsidRPr="00DF6EAB" w:rsidRDefault="002A1ADE" w:rsidP="00DC5E5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E18DF" w:rsidRPr="00DF6EAB">
        <w:rPr>
          <w:rFonts w:ascii="Times New Roman" w:eastAsia="Times New Roman" w:hAnsi="Times New Roman" w:cs="Times New Roman"/>
          <w:sz w:val="28"/>
          <w:szCs w:val="28"/>
          <w:lang w:val="uk-UA" w:eastAsia="ru-RU"/>
        </w:rPr>
        <w:t xml:space="preserve"> IX ст. – «Слов'янська Біблія» (переклад Кирила та Мефодія);</w:t>
      </w:r>
    </w:p>
    <w:p w14:paraId="24964873" w14:textId="77777777" w:rsidR="006E18DF" w:rsidRPr="00DF6EAB" w:rsidRDefault="002A1ADE" w:rsidP="00DC5E5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E18DF" w:rsidRPr="00DF6EAB">
        <w:rPr>
          <w:rFonts w:ascii="Times New Roman" w:eastAsia="Times New Roman" w:hAnsi="Times New Roman" w:cs="Times New Roman"/>
          <w:sz w:val="28"/>
          <w:szCs w:val="28"/>
          <w:lang w:val="uk-UA" w:eastAsia="ru-RU"/>
        </w:rPr>
        <w:t xml:space="preserve"> XIX ст. – «Російська Біблія», переклад «</w:t>
      </w:r>
      <w:proofErr w:type="spellStart"/>
      <w:r w:rsidR="006E18DF" w:rsidRPr="00DF6EAB">
        <w:rPr>
          <w:rFonts w:ascii="Times New Roman" w:eastAsia="Times New Roman" w:hAnsi="Times New Roman" w:cs="Times New Roman"/>
          <w:sz w:val="28"/>
          <w:szCs w:val="28"/>
          <w:lang w:val="uk-UA" w:eastAsia="ru-RU"/>
        </w:rPr>
        <w:t>Масоретської</w:t>
      </w:r>
      <w:proofErr w:type="spellEnd"/>
      <w:r w:rsidR="006E18DF" w:rsidRPr="00DF6EAB">
        <w:rPr>
          <w:rFonts w:ascii="Times New Roman" w:eastAsia="Times New Roman" w:hAnsi="Times New Roman" w:cs="Times New Roman"/>
          <w:sz w:val="28"/>
          <w:szCs w:val="28"/>
          <w:lang w:val="uk-UA" w:eastAsia="ru-RU"/>
        </w:rPr>
        <w:t xml:space="preserve"> Біблії» (іврит)</w:t>
      </w:r>
      <w:r>
        <w:rPr>
          <w:rFonts w:ascii="Times New Roman" w:eastAsia="Times New Roman" w:hAnsi="Times New Roman" w:cs="Times New Roman"/>
          <w:sz w:val="28"/>
          <w:szCs w:val="28"/>
          <w:lang w:val="uk-UA" w:eastAsia="ru-RU"/>
        </w:rPr>
        <w:t xml:space="preserve">, </w:t>
      </w:r>
      <w:r w:rsidR="006E18DF" w:rsidRPr="00DF6EAB">
        <w:rPr>
          <w:rFonts w:ascii="Times New Roman" w:eastAsia="Times New Roman" w:hAnsi="Times New Roman" w:cs="Times New Roman"/>
          <w:sz w:val="28"/>
          <w:szCs w:val="28"/>
          <w:lang w:val="uk-UA" w:eastAsia="ru-RU"/>
        </w:rPr>
        <w:t>«</w:t>
      </w:r>
      <w:proofErr w:type="spellStart"/>
      <w:r w:rsidR="006E18DF" w:rsidRPr="00DF6EAB">
        <w:rPr>
          <w:rFonts w:ascii="Times New Roman" w:eastAsia="Times New Roman" w:hAnsi="Times New Roman" w:cs="Times New Roman"/>
          <w:sz w:val="28"/>
          <w:szCs w:val="28"/>
          <w:lang w:val="uk-UA" w:eastAsia="ru-RU"/>
        </w:rPr>
        <w:t>Септуагінти</w:t>
      </w:r>
      <w:proofErr w:type="spellEnd"/>
      <w:r w:rsidR="006E18DF" w:rsidRPr="00DF6EAB">
        <w:rPr>
          <w:rFonts w:ascii="Times New Roman" w:eastAsia="Times New Roman" w:hAnsi="Times New Roman" w:cs="Times New Roman"/>
          <w:sz w:val="28"/>
          <w:szCs w:val="28"/>
          <w:lang w:val="uk-UA" w:eastAsia="ru-RU"/>
        </w:rPr>
        <w:t>» (</w:t>
      </w:r>
      <w:proofErr w:type="spellStart"/>
      <w:r w:rsidR="006E18DF" w:rsidRPr="00DF6EAB">
        <w:rPr>
          <w:rFonts w:ascii="Times New Roman" w:eastAsia="Times New Roman" w:hAnsi="Times New Roman" w:cs="Times New Roman"/>
          <w:sz w:val="28"/>
          <w:szCs w:val="28"/>
          <w:lang w:val="uk-UA" w:eastAsia="ru-RU"/>
        </w:rPr>
        <w:t>грец</w:t>
      </w:r>
      <w:proofErr w:type="spellEnd"/>
      <w:r w:rsidR="006E18DF" w:rsidRPr="00DF6EA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006E18DF" w:rsidRPr="00DF6EAB">
        <w:rPr>
          <w:rFonts w:ascii="Times New Roman" w:eastAsia="Times New Roman" w:hAnsi="Times New Roman" w:cs="Times New Roman"/>
          <w:sz w:val="28"/>
          <w:szCs w:val="28"/>
          <w:lang w:val="uk-UA" w:eastAsia="ru-RU"/>
        </w:rPr>
        <w:t xml:space="preserve"> Трет</w:t>
      </w:r>
      <w:r>
        <w:rPr>
          <w:rFonts w:ascii="Times New Roman" w:eastAsia="Times New Roman" w:hAnsi="Times New Roman" w:cs="Times New Roman"/>
          <w:sz w:val="28"/>
          <w:szCs w:val="28"/>
          <w:lang w:val="uk-UA" w:eastAsia="ru-RU"/>
        </w:rPr>
        <w:t>ьої</w:t>
      </w:r>
      <w:r w:rsidR="006E18DF" w:rsidRPr="00DF6EAB">
        <w:rPr>
          <w:rFonts w:ascii="Times New Roman" w:eastAsia="Times New Roman" w:hAnsi="Times New Roman" w:cs="Times New Roman"/>
          <w:sz w:val="28"/>
          <w:szCs w:val="28"/>
          <w:lang w:val="uk-UA" w:eastAsia="ru-RU"/>
        </w:rPr>
        <w:t xml:space="preserve"> </w:t>
      </w:r>
      <w:proofErr w:type="spellStart"/>
      <w:r w:rsidR="006E18DF" w:rsidRPr="00DF6EAB">
        <w:rPr>
          <w:rFonts w:ascii="Times New Roman" w:eastAsia="Times New Roman" w:hAnsi="Times New Roman" w:cs="Times New Roman"/>
          <w:sz w:val="28"/>
          <w:szCs w:val="28"/>
          <w:lang w:val="uk-UA" w:eastAsia="ru-RU"/>
        </w:rPr>
        <w:t>кн</w:t>
      </w:r>
      <w:proofErr w:type="spellEnd"/>
      <w:r w:rsidR="006E18DF" w:rsidRPr="00DF6EAB">
        <w:rPr>
          <w:rFonts w:ascii="Times New Roman" w:eastAsia="Times New Roman" w:hAnsi="Times New Roman" w:cs="Times New Roman"/>
          <w:sz w:val="28"/>
          <w:szCs w:val="28"/>
          <w:lang w:val="uk-UA" w:eastAsia="ru-RU"/>
        </w:rPr>
        <w:t xml:space="preserve">. </w:t>
      </w:r>
      <w:proofErr w:type="spellStart"/>
      <w:r w:rsidR="006E18DF" w:rsidRPr="00DF6EAB">
        <w:rPr>
          <w:rFonts w:ascii="Times New Roman" w:eastAsia="Times New Roman" w:hAnsi="Times New Roman" w:cs="Times New Roman"/>
          <w:sz w:val="28"/>
          <w:szCs w:val="28"/>
          <w:lang w:val="uk-UA" w:eastAsia="ru-RU"/>
        </w:rPr>
        <w:t>Єздри</w:t>
      </w:r>
      <w:proofErr w:type="spellEnd"/>
      <w:r w:rsidR="006E18DF" w:rsidRPr="00DF6EAB">
        <w:rPr>
          <w:rFonts w:ascii="Times New Roman" w:eastAsia="Times New Roman" w:hAnsi="Times New Roman" w:cs="Times New Roman"/>
          <w:sz w:val="28"/>
          <w:szCs w:val="28"/>
          <w:lang w:val="uk-UA" w:eastAsia="ru-RU"/>
        </w:rPr>
        <w:t xml:space="preserve"> (лат.) </w:t>
      </w:r>
      <w:r>
        <w:rPr>
          <w:rFonts w:ascii="Times New Roman" w:eastAsia="Times New Roman" w:hAnsi="Times New Roman" w:cs="Times New Roman"/>
          <w:sz w:val="28"/>
          <w:szCs w:val="28"/>
          <w:lang w:val="uk-UA" w:eastAsia="ru-RU"/>
        </w:rPr>
        <w:t xml:space="preserve">, </w:t>
      </w:r>
      <w:r w:rsidR="006E18DF" w:rsidRPr="00DF6EAB">
        <w:rPr>
          <w:rFonts w:ascii="Times New Roman" w:eastAsia="Times New Roman" w:hAnsi="Times New Roman" w:cs="Times New Roman"/>
          <w:sz w:val="28"/>
          <w:szCs w:val="28"/>
          <w:lang w:val="uk-UA" w:eastAsia="ru-RU"/>
        </w:rPr>
        <w:t>Нов</w:t>
      </w:r>
      <w:r>
        <w:rPr>
          <w:rFonts w:ascii="Times New Roman" w:eastAsia="Times New Roman" w:hAnsi="Times New Roman" w:cs="Times New Roman"/>
          <w:sz w:val="28"/>
          <w:szCs w:val="28"/>
          <w:lang w:val="uk-UA" w:eastAsia="ru-RU"/>
        </w:rPr>
        <w:t>ого</w:t>
      </w:r>
      <w:r w:rsidR="006E18DF" w:rsidRPr="00DF6EAB">
        <w:rPr>
          <w:rFonts w:ascii="Times New Roman" w:eastAsia="Times New Roman" w:hAnsi="Times New Roman" w:cs="Times New Roman"/>
          <w:sz w:val="28"/>
          <w:szCs w:val="28"/>
          <w:lang w:val="uk-UA" w:eastAsia="ru-RU"/>
        </w:rPr>
        <w:t xml:space="preserve"> Заповіт</w:t>
      </w:r>
      <w:r>
        <w:rPr>
          <w:rFonts w:ascii="Times New Roman" w:eastAsia="Times New Roman" w:hAnsi="Times New Roman" w:cs="Times New Roman"/>
          <w:sz w:val="28"/>
          <w:szCs w:val="28"/>
          <w:lang w:val="uk-UA" w:eastAsia="ru-RU"/>
        </w:rPr>
        <w:t>у</w:t>
      </w:r>
      <w:r w:rsidR="006E18DF" w:rsidRPr="00DF6EAB">
        <w:rPr>
          <w:rFonts w:ascii="Times New Roman" w:eastAsia="Times New Roman" w:hAnsi="Times New Roman" w:cs="Times New Roman"/>
          <w:sz w:val="28"/>
          <w:szCs w:val="28"/>
          <w:lang w:val="uk-UA" w:eastAsia="ru-RU"/>
        </w:rPr>
        <w:t xml:space="preserve"> (</w:t>
      </w:r>
      <w:proofErr w:type="spellStart"/>
      <w:r w:rsidR="006E18DF" w:rsidRPr="00DF6EAB">
        <w:rPr>
          <w:rFonts w:ascii="Times New Roman" w:eastAsia="Times New Roman" w:hAnsi="Times New Roman" w:cs="Times New Roman"/>
          <w:sz w:val="28"/>
          <w:szCs w:val="28"/>
          <w:lang w:val="uk-UA" w:eastAsia="ru-RU"/>
        </w:rPr>
        <w:t>грец</w:t>
      </w:r>
      <w:proofErr w:type="spellEnd"/>
      <w:r w:rsidR="006E18DF" w:rsidRPr="00DF6EAB">
        <w:rPr>
          <w:rFonts w:ascii="Times New Roman" w:eastAsia="Times New Roman" w:hAnsi="Times New Roman" w:cs="Times New Roman"/>
          <w:sz w:val="28"/>
          <w:szCs w:val="28"/>
          <w:lang w:val="uk-UA" w:eastAsia="ru-RU"/>
        </w:rPr>
        <w:t>.)» [</w:t>
      </w:r>
      <w:r w:rsidR="00973554">
        <w:rPr>
          <w:rFonts w:ascii="Times New Roman" w:eastAsia="Times New Roman" w:hAnsi="Times New Roman" w:cs="Times New Roman"/>
          <w:sz w:val="28"/>
          <w:szCs w:val="28"/>
          <w:lang w:val="uk-UA" w:eastAsia="ru-RU"/>
        </w:rPr>
        <w:fldChar w:fldCharType="begin"/>
      </w:r>
      <w:r w:rsidR="00973554">
        <w:rPr>
          <w:rFonts w:ascii="Times New Roman" w:eastAsia="Times New Roman" w:hAnsi="Times New Roman" w:cs="Times New Roman"/>
          <w:sz w:val="28"/>
          <w:szCs w:val="28"/>
          <w:lang w:val="uk-UA" w:eastAsia="ru-RU"/>
        </w:rPr>
        <w:instrText xml:space="preserve"> REF _Ref89991895 \r \h </w:instrText>
      </w:r>
      <w:r w:rsidR="00973554">
        <w:rPr>
          <w:rFonts w:ascii="Times New Roman" w:eastAsia="Times New Roman" w:hAnsi="Times New Roman" w:cs="Times New Roman"/>
          <w:sz w:val="28"/>
          <w:szCs w:val="28"/>
          <w:lang w:val="uk-UA" w:eastAsia="ru-RU"/>
        </w:rPr>
      </w:r>
      <w:r w:rsidR="00973554">
        <w:rPr>
          <w:rFonts w:ascii="Times New Roman" w:eastAsia="Times New Roman" w:hAnsi="Times New Roman" w:cs="Times New Roman"/>
          <w:sz w:val="28"/>
          <w:szCs w:val="28"/>
          <w:lang w:val="uk-UA" w:eastAsia="ru-RU"/>
        </w:rPr>
        <w:fldChar w:fldCharType="separate"/>
      </w:r>
      <w:r w:rsidR="00973554">
        <w:rPr>
          <w:rFonts w:ascii="Times New Roman" w:eastAsia="Times New Roman" w:hAnsi="Times New Roman" w:cs="Times New Roman"/>
          <w:sz w:val="28"/>
          <w:szCs w:val="28"/>
          <w:lang w:val="uk-UA" w:eastAsia="ru-RU"/>
        </w:rPr>
        <w:t>36</w:t>
      </w:r>
      <w:r w:rsidR="00973554">
        <w:rPr>
          <w:rFonts w:ascii="Times New Roman" w:eastAsia="Times New Roman" w:hAnsi="Times New Roman" w:cs="Times New Roman"/>
          <w:sz w:val="28"/>
          <w:szCs w:val="28"/>
          <w:lang w:val="uk-UA" w:eastAsia="ru-RU"/>
        </w:rPr>
        <w:fldChar w:fldCharType="end"/>
      </w:r>
      <w:r w:rsidR="006E18DF" w:rsidRPr="00DF6EA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14:paraId="346632D4" w14:textId="77777777" w:rsidR="006E18DF" w:rsidRPr="00DF6EAB" w:rsidRDefault="006E18DF"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Як відомо, Біблія складається з двох частин: Старого Заповіту та Нового Заповіту. Старий Заповіт є </w:t>
      </w:r>
      <w:proofErr w:type="spellStart"/>
      <w:r w:rsidR="002A1ADE">
        <w:rPr>
          <w:rFonts w:ascii="Times New Roman" w:eastAsia="Times New Roman" w:hAnsi="Times New Roman" w:cs="Times New Roman"/>
          <w:sz w:val="28"/>
          <w:szCs w:val="28"/>
          <w:lang w:val="uk-UA" w:eastAsia="ru-RU"/>
        </w:rPr>
        <w:t>С</w:t>
      </w:r>
      <w:r w:rsidRPr="00DF6EAB">
        <w:rPr>
          <w:rFonts w:ascii="Times New Roman" w:eastAsia="Times New Roman" w:hAnsi="Times New Roman" w:cs="Times New Roman"/>
          <w:sz w:val="28"/>
          <w:szCs w:val="28"/>
          <w:lang w:val="uk-UA" w:eastAsia="ru-RU"/>
        </w:rPr>
        <w:t>вященою</w:t>
      </w:r>
      <w:proofErr w:type="spellEnd"/>
      <w:r w:rsidRPr="00DF6EAB">
        <w:rPr>
          <w:rFonts w:ascii="Times New Roman" w:eastAsia="Times New Roman" w:hAnsi="Times New Roman" w:cs="Times New Roman"/>
          <w:sz w:val="28"/>
          <w:szCs w:val="28"/>
          <w:lang w:val="uk-UA" w:eastAsia="ru-RU"/>
        </w:rPr>
        <w:t xml:space="preserve"> книгою іудаїзму, і має назву Танах. Оскільки іврит є мовою, в якій відсутні голосні, то записується Танах у вигляді абревіатури «ТНХ». Ці три літери є поєднанням основних складових частин цієї книги: Тора (Закон), </w:t>
      </w:r>
      <w:proofErr w:type="spellStart"/>
      <w:r w:rsidRPr="00DF6EAB">
        <w:rPr>
          <w:rFonts w:ascii="Times New Roman" w:eastAsia="Times New Roman" w:hAnsi="Times New Roman" w:cs="Times New Roman"/>
          <w:sz w:val="28"/>
          <w:szCs w:val="28"/>
          <w:lang w:val="uk-UA" w:eastAsia="ru-RU"/>
        </w:rPr>
        <w:t>Невіїм</w:t>
      </w:r>
      <w:proofErr w:type="spellEnd"/>
      <w:r w:rsidRPr="00DF6EAB">
        <w:rPr>
          <w:rFonts w:ascii="Times New Roman" w:eastAsia="Times New Roman" w:hAnsi="Times New Roman" w:cs="Times New Roman"/>
          <w:sz w:val="28"/>
          <w:szCs w:val="28"/>
          <w:lang w:val="uk-UA" w:eastAsia="ru-RU"/>
        </w:rPr>
        <w:t xml:space="preserve"> (Пророки), і </w:t>
      </w:r>
      <w:proofErr w:type="spellStart"/>
      <w:r w:rsidRPr="00DF6EAB">
        <w:rPr>
          <w:rFonts w:ascii="Times New Roman" w:eastAsia="Times New Roman" w:hAnsi="Times New Roman" w:cs="Times New Roman"/>
          <w:sz w:val="28"/>
          <w:szCs w:val="28"/>
          <w:lang w:val="uk-UA" w:eastAsia="ru-RU"/>
        </w:rPr>
        <w:t>Кетувім</w:t>
      </w:r>
      <w:proofErr w:type="spellEnd"/>
      <w:r w:rsidRPr="00DF6EAB">
        <w:rPr>
          <w:rFonts w:ascii="Times New Roman" w:eastAsia="Times New Roman" w:hAnsi="Times New Roman" w:cs="Times New Roman"/>
          <w:sz w:val="28"/>
          <w:szCs w:val="28"/>
          <w:lang w:val="uk-UA" w:eastAsia="ru-RU"/>
        </w:rPr>
        <w:t xml:space="preserve"> (Писання). Найбільш відомим збирачем та </w:t>
      </w:r>
      <w:proofErr w:type="spellStart"/>
      <w:r w:rsidRPr="00DF6EAB">
        <w:rPr>
          <w:rFonts w:ascii="Times New Roman" w:eastAsia="Times New Roman" w:hAnsi="Times New Roman" w:cs="Times New Roman"/>
          <w:sz w:val="28"/>
          <w:szCs w:val="28"/>
          <w:lang w:val="uk-UA" w:eastAsia="ru-RU"/>
        </w:rPr>
        <w:t>впроядником</w:t>
      </w:r>
      <w:proofErr w:type="spellEnd"/>
      <w:r w:rsidRPr="00DF6EAB">
        <w:rPr>
          <w:rFonts w:ascii="Times New Roman" w:eastAsia="Times New Roman" w:hAnsi="Times New Roman" w:cs="Times New Roman"/>
          <w:sz w:val="28"/>
          <w:szCs w:val="28"/>
          <w:lang w:val="uk-UA" w:eastAsia="ru-RU"/>
        </w:rPr>
        <w:t xml:space="preserve"> </w:t>
      </w:r>
      <w:proofErr w:type="spellStart"/>
      <w:r w:rsidR="00003F1B" w:rsidRPr="00DF6EAB">
        <w:rPr>
          <w:rFonts w:ascii="Times New Roman" w:eastAsia="Times New Roman" w:hAnsi="Times New Roman" w:cs="Times New Roman"/>
          <w:sz w:val="28"/>
          <w:szCs w:val="28"/>
          <w:lang w:val="uk-UA" w:eastAsia="ru-RU"/>
        </w:rPr>
        <w:t>священих</w:t>
      </w:r>
      <w:proofErr w:type="spellEnd"/>
      <w:r w:rsidR="00003F1B" w:rsidRPr="00DF6EAB">
        <w:rPr>
          <w:rFonts w:ascii="Times New Roman" w:eastAsia="Times New Roman" w:hAnsi="Times New Roman" w:cs="Times New Roman"/>
          <w:sz w:val="28"/>
          <w:szCs w:val="28"/>
          <w:lang w:val="uk-UA" w:eastAsia="ru-RU"/>
        </w:rPr>
        <w:t xml:space="preserve"> текстів Старого Заповіту вважають </w:t>
      </w:r>
      <w:proofErr w:type="spellStart"/>
      <w:r w:rsidR="00003F1B" w:rsidRPr="00DF6EAB">
        <w:rPr>
          <w:rFonts w:ascii="Times New Roman" w:eastAsia="Times New Roman" w:hAnsi="Times New Roman" w:cs="Times New Roman"/>
          <w:sz w:val="28"/>
          <w:szCs w:val="28"/>
          <w:lang w:val="uk-UA" w:eastAsia="ru-RU"/>
        </w:rPr>
        <w:t>Єздру</w:t>
      </w:r>
      <w:proofErr w:type="spellEnd"/>
      <w:r w:rsidR="00003F1B" w:rsidRPr="00DF6EAB">
        <w:rPr>
          <w:rFonts w:ascii="Times New Roman" w:eastAsia="Times New Roman" w:hAnsi="Times New Roman" w:cs="Times New Roman"/>
          <w:sz w:val="28"/>
          <w:szCs w:val="28"/>
          <w:lang w:val="uk-UA" w:eastAsia="ru-RU"/>
        </w:rPr>
        <w:t xml:space="preserve">, завдяки праці якого у </w:t>
      </w:r>
      <w:proofErr w:type="spellStart"/>
      <w:r w:rsidR="00003F1B" w:rsidRPr="00DF6EAB">
        <w:rPr>
          <w:rFonts w:ascii="Times New Roman" w:eastAsia="Times New Roman" w:hAnsi="Times New Roman" w:cs="Times New Roman"/>
          <w:sz w:val="28"/>
          <w:szCs w:val="28"/>
          <w:lang w:val="uk-UA" w:eastAsia="ru-RU"/>
        </w:rPr>
        <w:t>ІІІст</w:t>
      </w:r>
      <w:proofErr w:type="spellEnd"/>
      <w:r w:rsidR="00003F1B" w:rsidRPr="00DF6EAB">
        <w:rPr>
          <w:rFonts w:ascii="Times New Roman" w:eastAsia="Times New Roman" w:hAnsi="Times New Roman" w:cs="Times New Roman"/>
          <w:sz w:val="28"/>
          <w:szCs w:val="28"/>
          <w:lang w:val="uk-UA" w:eastAsia="ru-RU"/>
        </w:rPr>
        <w:t xml:space="preserve">. </w:t>
      </w:r>
      <w:r w:rsidR="002A1ADE">
        <w:rPr>
          <w:rFonts w:ascii="Times New Roman" w:eastAsia="Times New Roman" w:hAnsi="Times New Roman" w:cs="Times New Roman"/>
          <w:sz w:val="28"/>
          <w:szCs w:val="28"/>
          <w:lang w:val="uk-UA" w:eastAsia="ru-RU"/>
        </w:rPr>
        <w:t>д</w:t>
      </w:r>
      <w:r w:rsidR="00003F1B" w:rsidRPr="00DF6EAB">
        <w:rPr>
          <w:rFonts w:ascii="Times New Roman" w:eastAsia="Times New Roman" w:hAnsi="Times New Roman" w:cs="Times New Roman"/>
          <w:sz w:val="28"/>
          <w:szCs w:val="28"/>
          <w:lang w:val="uk-UA" w:eastAsia="ru-RU"/>
        </w:rPr>
        <w:t>о н.е. – І ст. н.е. іудейський канон набув завершеного вигляду у «</w:t>
      </w:r>
      <w:proofErr w:type="spellStart"/>
      <w:r w:rsidR="00003F1B" w:rsidRPr="00DF6EAB">
        <w:rPr>
          <w:rFonts w:ascii="Times New Roman" w:eastAsia="Times New Roman" w:hAnsi="Times New Roman" w:cs="Times New Roman"/>
          <w:sz w:val="28"/>
          <w:szCs w:val="28"/>
          <w:lang w:val="uk-UA" w:eastAsia="ru-RU"/>
        </w:rPr>
        <w:t>Масоретськ</w:t>
      </w:r>
      <w:r w:rsidR="002A1ADE">
        <w:rPr>
          <w:rFonts w:ascii="Times New Roman" w:eastAsia="Times New Roman" w:hAnsi="Times New Roman" w:cs="Times New Roman"/>
          <w:sz w:val="28"/>
          <w:szCs w:val="28"/>
          <w:lang w:val="uk-UA" w:eastAsia="ru-RU"/>
        </w:rPr>
        <w:t>ої</w:t>
      </w:r>
      <w:proofErr w:type="spellEnd"/>
      <w:r w:rsidR="00003F1B" w:rsidRPr="00DF6EAB">
        <w:rPr>
          <w:rFonts w:ascii="Times New Roman" w:eastAsia="Times New Roman" w:hAnsi="Times New Roman" w:cs="Times New Roman"/>
          <w:sz w:val="28"/>
          <w:szCs w:val="28"/>
          <w:lang w:val="uk-UA" w:eastAsia="ru-RU"/>
        </w:rPr>
        <w:t xml:space="preserve"> Біблії».</w:t>
      </w:r>
    </w:p>
    <w:p w14:paraId="4FB8BAB1" w14:textId="77777777" w:rsidR="00003F1B" w:rsidRPr="00DF6EAB" w:rsidRDefault="00003F1B"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Антропологія християнського віровчення </w:t>
      </w:r>
      <w:proofErr w:type="spellStart"/>
      <w:r w:rsidRPr="00DF6EAB">
        <w:rPr>
          <w:rFonts w:ascii="Times New Roman" w:eastAsia="Times New Roman" w:hAnsi="Times New Roman" w:cs="Times New Roman"/>
          <w:sz w:val="28"/>
          <w:szCs w:val="28"/>
          <w:lang w:val="uk-UA" w:eastAsia="ru-RU"/>
        </w:rPr>
        <w:t>формпується</w:t>
      </w:r>
      <w:proofErr w:type="spellEnd"/>
      <w:r w:rsidRPr="00DF6EAB">
        <w:rPr>
          <w:rFonts w:ascii="Times New Roman" w:eastAsia="Times New Roman" w:hAnsi="Times New Roman" w:cs="Times New Roman"/>
          <w:sz w:val="28"/>
          <w:szCs w:val="28"/>
          <w:lang w:val="uk-UA" w:eastAsia="ru-RU"/>
        </w:rPr>
        <w:t xml:space="preserve"> під суттєвим впливом іудаїстської традиції. Так, у Старому Заповіті зазначено, що Бог створив увесь світ за 6 днів, і вершиною його креаціонізму є творіння людини «за образом Нашим, за подобою Нашою» (Бут. 1: 26). Але природа людини унікальна: всі інші істоти мають або виключно тваринну сутність, матеріальне походження, або виключно духовну атрибуцію, як янголи. Людина є перехрестям цих двох вимірів реальності, її природа дуалістична. </w:t>
      </w:r>
    </w:p>
    <w:p w14:paraId="7CDF03AB" w14:textId="77777777" w:rsidR="00003F1B" w:rsidRPr="00DF6EAB" w:rsidRDefault="00003F1B"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Н. В. Шелковая зазначає, що в іудаїстських текстах</w:t>
      </w:r>
      <w:r w:rsidR="00A960D2" w:rsidRPr="00DF6EAB">
        <w:rPr>
          <w:rFonts w:ascii="Times New Roman" w:eastAsia="Times New Roman" w:hAnsi="Times New Roman" w:cs="Times New Roman"/>
          <w:sz w:val="28"/>
          <w:szCs w:val="28"/>
          <w:lang w:val="uk-UA" w:eastAsia="ru-RU"/>
        </w:rPr>
        <w:t xml:space="preserve"> слово «людина» не зустрічається. Синонімом до нього, або його більш аутентичною формою, вживається слово «адам», похідне від слова «</w:t>
      </w:r>
      <w:proofErr w:type="spellStart"/>
      <w:r w:rsidR="00A960D2" w:rsidRPr="00DF6EAB">
        <w:rPr>
          <w:rFonts w:ascii="Times New Roman" w:eastAsia="Times New Roman" w:hAnsi="Times New Roman" w:cs="Times New Roman"/>
          <w:sz w:val="28"/>
          <w:szCs w:val="28"/>
          <w:lang w:val="uk-UA" w:eastAsia="ru-RU"/>
        </w:rPr>
        <w:t>адама</w:t>
      </w:r>
      <w:proofErr w:type="spellEnd"/>
      <w:r w:rsidR="00A960D2" w:rsidRPr="00DF6EAB">
        <w:rPr>
          <w:rFonts w:ascii="Times New Roman" w:eastAsia="Times New Roman" w:hAnsi="Times New Roman" w:cs="Times New Roman"/>
          <w:sz w:val="28"/>
          <w:szCs w:val="28"/>
          <w:lang w:val="uk-UA" w:eastAsia="ru-RU"/>
        </w:rPr>
        <w:t xml:space="preserve">», тобто «земля». Тобто, Адам народжується з «адами» </w:t>
      </w:r>
      <w:r w:rsidR="002A1ADE" w:rsidRPr="00DF6EAB">
        <w:rPr>
          <w:rFonts w:ascii="Times New Roman" w:eastAsia="Times New Roman" w:hAnsi="Times New Roman" w:cs="Times New Roman"/>
          <w:sz w:val="28"/>
          <w:szCs w:val="28"/>
          <w:lang w:val="uk-UA" w:eastAsia="ru-RU"/>
        </w:rPr>
        <w:t>–</w:t>
      </w:r>
      <w:r w:rsidR="00A960D2" w:rsidRPr="00DF6EAB">
        <w:rPr>
          <w:rFonts w:ascii="Times New Roman" w:eastAsia="Times New Roman" w:hAnsi="Times New Roman" w:cs="Times New Roman"/>
          <w:sz w:val="28"/>
          <w:szCs w:val="28"/>
          <w:lang w:val="uk-UA" w:eastAsia="ru-RU"/>
        </w:rPr>
        <w:t xml:space="preserve"> праху земного. Але в етимології цього слова авторка знаходить наближеність до дієслівної форми «</w:t>
      </w:r>
      <w:proofErr w:type="spellStart"/>
      <w:r w:rsidR="00A960D2" w:rsidRPr="00DF6EAB">
        <w:rPr>
          <w:rFonts w:ascii="Times New Roman" w:eastAsia="Times New Roman" w:hAnsi="Times New Roman" w:cs="Times New Roman"/>
          <w:sz w:val="28"/>
          <w:szCs w:val="28"/>
          <w:lang w:val="uk-UA" w:eastAsia="ru-RU"/>
        </w:rPr>
        <w:t>адаме</w:t>
      </w:r>
      <w:proofErr w:type="spellEnd"/>
      <w:r w:rsidR="00A960D2" w:rsidRPr="00DF6EAB">
        <w:rPr>
          <w:rFonts w:ascii="Times New Roman" w:eastAsia="Times New Roman" w:hAnsi="Times New Roman" w:cs="Times New Roman"/>
          <w:sz w:val="28"/>
          <w:szCs w:val="28"/>
          <w:lang w:val="uk-UA" w:eastAsia="ru-RU"/>
        </w:rPr>
        <w:t xml:space="preserve">», що означає «уподібнення». Отже, в слові «адам» закладено зміст про перехід, уподібнення земного праху до вічної, </w:t>
      </w:r>
      <w:proofErr w:type="spellStart"/>
      <w:r w:rsidR="00A960D2" w:rsidRPr="00DF6EAB">
        <w:rPr>
          <w:rFonts w:ascii="Times New Roman" w:eastAsia="Times New Roman" w:hAnsi="Times New Roman" w:cs="Times New Roman"/>
          <w:sz w:val="28"/>
          <w:szCs w:val="28"/>
          <w:lang w:val="uk-UA" w:eastAsia="ru-RU"/>
        </w:rPr>
        <w:t>божественої</w:t>
      </w:r>
      <w:proofErr w:type="spellEnd"/>
      <w:r w:rsidR="00A960D2" w:rsidRPr="00DF6EAB">
        <w:rPr>
          <w:rFonts w:ascii="Times New Roman" w:eastAsia="Times New Roman" w:hAnsi="Times New Roman" w:cs="Times New Roman"/>
          <w:sz w:val="28"/>
          <w:szCs w:val="28"/>
          <w:lang w:val="uk-UA" w:eastAsia="ru-RU"/>
        </w:rPr>
        <w:t xml:space="preserve"> сутності. За думкою авторки: «Слово "адам" складається на івриті з трьох букв: "</w:t>
      </w:r>
      <w:proofErr w:type="spellStart"/>
      <w:r w:rsidR="00A960D2" w:rsidRPr="00DF6EAB">
        <w:rPr>
          <w:rFonts w:ascii="Times New Roman" w:eastAsia="Times New Roman" w:hAnsi="Times New Roman" w:cs="Times New Roman"/>
          <w:sz w:val="28"/>
          <w:szCs w:val="28"/>
          <w:lang w:val="uk-UA" w:eastAsia="ru-RU"/>
        </w:rPr>
        <w:t>Алеф</w:t>
      </w:r>
      <w:proofErr w:type="spellEnd"/>
      <w:r w:rsidR="00A960D2" w:rsidRPr="00DF6EAB">
        <w:rPr>
          <w:rFonts w:ascii="Times New Roman" w:eastAsia="Times New Roman" w:hAnsi="Times New Roman" w:cs="Times New Roman"/>
          <w:sz w:val="28"/>
          <w:szCs w:val="28"/>
          <w:lang w:val="uk-UA" w:eastAsia="ru-RU"/>
        </w:rPr>
        <w:t>", "</w:t>
      </w:r>
      <w:proofErr w:type="spellStart"/>
      <w:r w:rsidR="00A960D2" w:rsidRPr="00DF6EAB">
        <w:rPr>
          <w:rFonts w:ascii="Times New Roman" w:eastAsia="Times New Roman" w:hAnsi="Times New Roman" w:cs="Times New Roman"/>
          <w:sz w:val="28"/>
          <w:szCs w:val="28"/>
          <w:lang w:val="uk-UA" w:eastAsia="ru-RU"/>
        </w:rPr>
        <w:t>далет</w:t>
      </w:r>
      <w:proofErr w:type="spellEnd"/>
      <w:r w:rsidR="00A960D2" w:rsidRPr="00DF6EAB">
        <w:rPr>
          <w:rFonts w:ascii="Times New Roman" w:eastAsia="Times New Roman" w:hAnsi="Times New Roman" w:cs="Times New Roman"/>
          <w:sz w:val="28"/>
          <w:szCs w:val="28"/>
          <w:lang w:val="uk-UA" w:eastAsia="ru-RU"/>
        </w:rPr>
        <w:t>" і "мем". "</w:t>
      </w:r>
      <w:proofErr w:type="spellStart"/>
      <w:r w:rsidR="00A960D2" w:rsidRPr="00DF6EAB">
        <w:rPr>
          <w:rFonts w:ascii="Times New Roman" w:eastAsia="Times New Roman" w:hAnsi="Times New Roman" w:cs="Times New Roman"/>
          <w:sz w:val="28"/>
          <w:szCs w:val="28"/>
          <w:lang w:val="uk-UA" w:eastAsia="ru-RU"/>
        </w:rPr>
        <w:t>Алеф</w:t>
      </w:r>
      <w:proofErr w:type="spellEnd"/>
      <w:r w:rsidR="00A960D2" w:rsidRPr="00DF6EAB">
        <w:rPr>
          <w:rFonts w:ascii="Times New Roman" w:eastAsia="Times New Roman" w:hAnsi="Times New Roman" w:cs="Times New Roman"/>
          <w:sz w:val="28"/>
          <w:szCs w:val="28"/>
          <w:lang w:val="uk-UA" w:eastAsia="ru-RU"/>
        </w:rPr>
        <w:t>" –  перша буква, з якої починається слово, перекладається як "Бог". "</w:t>
      </w:r>
      <w:proofErr w:type="spellStart"/>
      <w:r w:rsidR="00A960D2" w:rsidRPr="00DF6EAB">
        <w:rPr>
          <w:rFonts w:ascii="Times New Roman" w:eastAsia="Times New Roman" w:hAnsi="Times New Roman" w:cs="Times New Roman"/>
          <w:sz w:val="28"/>
          <w:szCs w:val="28"/>
          <w:lang w:val="uk-UA" w:eastAsia="ru-RU"/>
        </w:rPr>
        <w:t>Далет</w:t>
      </w:r>
      <w:proofErr w:type="spellEnd"/>
      <w:r w:rsidR="00A960D2" w:rsidRPr="00DF6EAB">
        <w:rPr>
          <w:rFonts w:ascii="Times New Roman" w:eastAsia="Times New Roman" w:hAnsi="Times New Roman" w:cs="Times New Roman"/>
          <w:sz w:val="28"/>
          <w:szCs w:val="28"/>
          <w:lang w:val="uk-UA" w:eastAsia="ru-RU"/>
        </w:rPr>
        <w:t xml:space="preserve">" і "мем" утворюють слово "дам" ("кров"). Таким чином, етимологія цього слова означає "Бог, </w:t>
      </w:r>
      <w:proofErr w:type="spellStart"/>
      <w:r w:rsidR="00A960D2" w:rsidRPr="00DF6EAB">
        <w:rPr>
          <w:rFonts w:ascii="Times New Roman" w:eastAsia="Times New Roman" w:hAnsi="Times New Roman" w:cs="Times New Roman"/>
          <w:sz w:val="28"/>
          <w:szCs w:val="28"/>
          <w:lang w:val="uk-UA" w:eastAsia="ru-RU"/>
        </w:rPr>
        <w:t>одягненийу</w:t>
      </w:r>
      <w:proofErr w:type="spellEnd"/>
      <w:r w:rsidR="00A960D2" w:rsidRPr="00DF6EAB">
        <w:rPr>
          <w:rFonts w:ascii="Times New Roman" w:eastAsia="Times New Roman" w:hAnsi="Times New Roman" w:cs="Times New Roman"/>
          <w:sz w:val="28"/>
          <w:szCs w:val="28"/>
          <w:lang w:val="uk-UA" w:eastAsia="ru-RU"/>
        </w:rPr>
        <w:t xml:space="preserve"> плоть і кров". Мудреці </w:t>
      </w:r>
      <w:proofErr w:type="spellStart"/>
      <w:r w:rsidR="00A960D2" w:rsidRPr="00DF6EAB">
        <w:rPr>
          <w:rFonts w:ascii="Times New Roman" w:eastAsia="Times New Roman" w:hAnsi="Times New Roman" w:cs="Times New Roman"/>
          <w:sz w:val="28"/>
          <w:szCs w:val="28"/>
          <w:lang w:val="uk-UA" w:eastAsia="ru-RU"/>
        </w:rPr>
        <w:t>Талмуда</w:t>
      </w:r>
      <w:proofErr w:type="spellEnd"/>
      <w:r w:rsidR="00A960D2" w:rsidRPr="00DF6EAB">
        <w:rPr>
          <w:rFonts w:ascii="Times New Roman" w:eastAsia="Times New Roman" w:hAnsi="Times New Roman" w:cs="Times New Roman"/>
          <w:sz w:val="28"/>
          <w:szCs w:val="28"/>
          <w:lang w:val="uk-UA" w:eastAsia="ru-RU"/>
        </w:rPr>
        <w:t xml:space="preserve"> називають людину "</w:t>
      </w:r>
      <w:proofErr w:type="spellStart"/>
      <w:r w:rsidR="00A960D2" w:rsidRPr="00DF6EAB">
        <w:rPr>
          <w:rFonts w:ascii="Times New Roman" w:eastAsia="Times New Roman" w:hAnsi="Times New Roman" w:cs="Times New Roman"/>
          <w:sz w:val="28"/>
          <w:szCs w:val="28"/>
          <w:lang w:val="uk-UA" w:eastAsia="ru-RU"/>
        </w:rPr>
        <w:t>олам</w:t>
      </w:r>
      <w:proofErr w:type="spellEnd"/>
      <w:r w:rsidR="00A960D2" w:rsidRPr="00DF6EAB">
        <w:rPr>
          <w:rFonts w:ascii="Times New Roman" w:eastAsia="Times New Roman" w:hAnsi="Times New Roman" w:cs="Times New Roman"/>
          <w:sz w:val="28"/>
          <w:szCs w:val="28"/>
          <w:lang w:val="uk-UA" w:eastAsia="ru-RU"/>
        </w:rPr>
        <w:t xml:space="preserve"> </w:t>
      </w:r>
      <w:proofErr w:type="spellStart"/>
      <w:r w:rsidR="00A960D2" w:rsidRPr="00DF6EAB">
        <w:rPr>
          <w:rFonts w:ascii="Times New Roman" w:eastAsia="Times New Roman" w:hAnsi="Times New Roman" w:cs="Times New Roman"/>
          <w:sz w:val="28"/>
          <w:szCs w:val="28"/>
          <w:lang w:val="uk-UA" w:eastAsia="ru-RU"/>
        </w:rPr>
        <w:t>катан</w:t>
      </w:r>
      <w:proofErr w:type="spellEnd"/>
      <w:r w:rsidR="00A960D2" w:rsidRPr="00DF6EAB">
        <w:rPr>
          <w:rFonts w:ascii="Times New Roman" w:eastAsia="Times New Roman" w:hAnsi="Times New Roman" w:cs="Times New Roman"/>
          <w:sz w:val="28"/>
          <w:szCs w:val="28"/>
          <w:lang w:val="uk-UA" w:eastAsia="ru-RU"/>
        </w:rPr>
        <w:t>" – "малий всесвіт" або "мікрокосм"» [</w:t>
      </w:r>
      <w:r w:rsidR="00973554">
        <w:rPr>
          <w:rFonts w:ascii="Times New Roman" w:eastAsia="Times New Roman" w:hAnsi="Times New Roman" w:cs="Times New Roman"/>
          <w:sz w:val="28"/>
          <w:szCs w:val="28"/>
          <w:lang w:val="uk-UA" w:eastAsia="ru-RU"/>
        </w:rPr>
        <w:fldChar w:fldCharType="begin"/>
      </w:r>
      <w:r w:rsidR="00973554">
        <w:rPr>
          <w:rFonts w:ascii="Times New Roman" w:eastAsia="Times New Roman" w:hAnsi="Times New Roman" w:cs="Times New Roman"/>
          <w:sz w:val="28"/>
          <w:szCs w:val="28"/>
          <w:lang w:val="uk-UA" w:eastAsia="ru-RU"/>
        </w:rPr>
        <w:instrText xml:space="preserve"> REF _Ref89991895 \r \h </w:instrText>
      </w:r>
      <w:r w:rsidR="00973554">
        <w:rPr>
          <w:rFonts w:ascii="Times New Roman" w:eastAsia="Times New Roman" w:hAnsi="Times New Roman" w:cs="Times New Roman"/>
          <w:sz w:val="28"/>
          <w:szCs w:val="28"/>
          <w:lang w:val="uk-UA" w:eastAsia="ru-RU"/>
        </w:rPr>
      </w:r>
      <w:r w:rsidR="00973554">
        <w:rPr>
          <w:rFonts w:ascii="Times New Roman" w:eastAsia="Times New Roman" w:hAnsi="Times New Roman" w:cs="Times New Roman"/>
          <w:sz w:val="28"/>
          <w:szCs w:val="28"/>
          <w:lang w:val="uk-UA" w:eastAsia="ru-RU"/>
        </w:rPr>
        <w:fldChar w:fldCharType="separate"/>
      </w:r>
      <w:r w:rsidR="00973554">
        <w:rPr>
          <w:rFonts w:ascii="Times New Roman" w:eastAsia="Times New Roman" w:hAnsi="Times New Roman" w:cs="Times New Roman"/>
          <w:sz w:val="28"/>
          <w:szCs w:val="28"/>
          <w:lang w:val="uk-UA" w:eastAsia="ru-RU"/>
        </w:rPr>
        <w:t>36</w:t>
      </w:r>
      <w:r w:rsidR="00973554">
        <w:rPr>
          <w:rFonts w:ascii="Times New Roman" w:eastAsia="Times New Roman" w:hAnsi="Times New Roman" w:cs="Times New Roman"/>
          <w:sz w:val="28"/>
          <w:szCs w:val="28"/>
          <w:lang w:val="uk-UA" w:eastAsia="ru-RU"/>
        </w:rPr>
        <w:fldChar w:fldCharType="end"/>
      </w:r>
      <w:r w:rsidR="00A960D2" w:rsidRPr="00DF6EAB">
        <w:rPr>
          <w:rFonts w:ascii="Times New Roman" w:eastAsia="Times New Roman" w:hAnsi="Times New Roman" w:cs="Times New Roman"/>
          <w:sz w:val="28"/>
          <w:szCs w:val="28"/>
          <w:lang w:val="uk-UA" w:eastAsia="ru-RU"/>
        </w:rPr>
        <w:t>].</w:t>
      </w:r>
    </w:p>
    <w:p w14:paraId="129CC27E" w14:textId="77777777" w:rsidR="00A960D2" w:rsidRPr="00DF6EAB" w:rsidRDefault="00A960D2"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Отже, в людині закладено дві природи: тваринна і божественна. Тваринна душа </w:t>
      </w:r>
      <w:r w:rsidR="00595E64" w:rsidRPr="00DF6EAB">
        <w:rPr>
          <w:rFonts w:ascii="Times New Roman" w:eastAsia="Times New Roman" w:hAnsi="Times New Roman" w:cs="Times New Roman"/>
          <w:sz w:val="28"/>
          <w:szCs w:val="28"/>
          <w:lang w:val="uk-UA" w:eastAsia="ru-RU"/>
        </w:rPr>
        <w:t>пов’язана із життям тіла, навертає людин</w:t>
      </w:r>
      <w:r w:rsidR="002A1ADE">
        <w:rPr>
          <w:rFonts w:ascii="Times New Roman" w:eastAsia="Times New Roman" w:hAnsi="Times New Roman" w:cs="Times New Roman"/>
          <w:sz w:val="28"/>
          <w:szCs w:val="28"/>
          <w:lang w:val="uk-UA" w:eastAsia="ru-RU"/>
        </w:rPr>
        <w:t>у</w:t>
      </w:r>
      <w:r w:rsidR="00595E64" w:rsidRPr="00DF6EAB">
        <w:rPr>
          <w:rFonts w:ascii="Times New Roman" w:eastAsia="Times New Roman" w:hAnsi="Times New Roman" w:cs="Times New Roman"/>
          <w:sz w:val="28"/>
          <w:szCs w:val="28"/>
          <w:lang w:val="uk-UA" w:eastAsia="ru-RU"/>
        </w:rPr>
        <w:t xml:space="preserve"> до тваринних інстинктів, бажань та афектів. Друга, божественна душа націлена до вічних цінностей, до Бога. Тому свобода волі людини здійснюється як конфлікт, суперечність із сам</w:t>
      </w:r>
      <w:r w:rsidR="002A1ADE">
        <w:rPr>
          <w:rFonts w:ascii="Times New Roman" w:eastAsia="Times New Roman" w:hAnsi="Times New Roman" w:cs="Times New Roman"/>
          <w:sz w:val="28"/>
          <w:szCs w:val="28"/>
          <w:lang w:val="uk-UA" w:eastAsia="ru-RU"/>
        </w:rPr>
        <w:t>ою</w:t>
      </w:r>
      <w:r w:rsidR="00595E64" w:rsidRPr="00DF6EAB">
        <w:rPr>
          <w:rFonts w:ascii="Times New Roman" w:eastAsia="Times New Roman" w:hAnsi="Times New Roman" w:cs="Times New Roman"/>
          <w:sz w:val="28"/>
          <w:szCs w:val="28"/>
          <w:lang w:val="uk-UA" w:eastAsia="ru-RU"/>
        </w:rPr>
        <w:t xml:space="preserve"> собою. </w:t>
      </w:r>
    </w:p>
    <w:p w14:paraId="22DE098F" w14:textId="77777777" w:rsidR="00595E64" w:rsidRPr="00DF6EAB" w:rsidRDefault="00595E64"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Співвідношення двох різних </w:t>
      </w:r>
      <w:proofErr w:type="spellStart"/>
      <w:r w:rsidRPr="00DF6EAB">
        <w:rPr>
          <w:rFonts w:ascii="Times New Roman" w:eastAsia="Times New Roman" w:hAnsi="Times New Roman" w:cs="Times New Roman"/>
          <w:sz w:val="28"/>
          <w:szCs w:val="28"/>
          <w:lang w:val="uk-UA" w:eastAsia="ru-RU"/>
        </w:rPr>
        <w:t>природ</w:t>
      </w:r>
      <w:proofErr w:type="spellEnd"/>
      <w:r w:rsidRPr="00DF6EAB">
        <w:rPr>
          <w:rFonts w:ascii="Times New Roman" w:eastAsia="Times New Roman" w:hAnsi="Times New Roman" w:cs="Times New Roman"/>
          <w:sz w:val="28"/>
          <w:szCs w:val="28"/>
          <w:lang w:val="uk-UA" w:eastAsia="ru-RU"/>
        </w:rPr>
        <w:t xml:space="preserve"> не означає їх антагоністичного зв’язку, прагнення знищення. Правильний моральний вибір означає свідоме підпорядкування тваринної душі до богоподібної духовної сутності. Саме внаслідок такого підпорядкування людина стає на шлях моральних чеснот, її думки, прагнення та дії стають осмисленими, добрими, благими та доречними. У тому випадку, якщо людина робить вибір на користь тваринних устремлінь, якщо тваринна душа керує її думками та вчинками, то основними цінностями такого способу буття стають гедоністичні: </w:t>
      </w:r>
      <w:proofErr w:type="spellStart"/>
      <w:r w:rsidR="00FF2842" w:rsidRPr="00DF6EAB">
        <w:rPr>
          <w:rFonts w:ascii="Times New Roman" w:eastAsia="Times New Roman" w:hAnsi="Times New Roman" w:cs="Times New Roman"/>
          <w:sz w:val="28"/>
          <w:szCs w:val="28"/>
          <w:lang w:val="uk-UA" w:eastAsia="ru-RU"/>
        </w:rPr>
        <w:t>іжа</w:t>
      </w:r>
      <w:proofErr w:type="spellEnd"/>
      <w:r w:rsidR="00FF2842" w:rsidRPr="00DF6EAB">
        <w:rPr>
          <w:rFonts w:ascii="Times New Roman" w:eastAsia="Times New Roman" w:hAnsi="Times New Roman" w:cs="Times New Roman"/>
          <w:sz w:val="28"/>
          <w:szCs w:val="28"/>
          <w:lang w:val="uk-UA" w:eastAsia="ru-RU"/>
        </w:rPr>
        <w:t xml:space="preserve">, відпочинок, прагнення влади та безпеки, статеві інстинкти тощо. Йдучи таким шляхом, людина відмовляється від своєї богоподібної сутності, і повертається до праху земного. </w:t>
      </w:r>
    </w:p>
    <w:p w14:paraId="3B2165C0" w14:textId="77777777" w:rsidR="00344514" w:rsidRPr="00DF6EAB" w:rsidRDefault="00344514" w:rsidP="00DC5E5F">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DF6EAB">
        <w:rPr>
          <w:rFonts w:ascii="Times New Roman" w:eastAsia="Times New Roman" w:hAnsi="Times New Roman" w:cs="Times New Roman"/>
          <w:sz w:val="28"/>
          <w:szCs w:val="28"/>
          <w:lang w:val="uk-UA" w:eastAsia="ru-RU"/>
        </w:rPr>
        <w:t>Бінарність</w:t>
      </w:r>
      <w:proofErr w:type="spellEnd"/>
      <w:r w:rsidRPr="00DF6EAB">
        <w:rPr>
          <w:rFonts w:ascii="Times New Roman" w:eastAsia="Times New Roman" w:hAnsi="Times New Roman" w:cs="Times New Roman"/>
          <w:sz w:val="28"/>
          <w:szCs w:val="28"/>
          <w:lang w:val="uk-UA" w:eastAsia="ru-RU"/>
        </w:rPr>
        <w:t xml:space="preserve"> людської природи не стає перешкодою для її цілісності. Так, в історії про походження людини стверджується, що поділ на статі відбувається вже після акту створення. І до того ж формальне розуміння походження жінки «з ребра» є неправильним, оскільки варіанти перекладу з івриту цього слова включають поняття «грань», «сторона» та </w:t>
      </w:r>
      <w:proofErr w:type="spellStart"/>
      <w:r w:rsidRPr="00DF6EAB">
        <w:rPr>
          <w:rFonts w:ascii="Times New Roman" w:eastAsia="Times New Roman" w:hAnsi="Times New Roman" w:cs="Times New Roman"/>
          <w:sz w:val="28"/>
          <w:szCs w:val="28"/>
          <w:lang w:val="uk-UA" w:eastAsia="ru-RU"/>
        </w:rPr>
        <w:t>ін</w:t>
      </w:r>
      <w:proofErr w:type="spellEnd"/>
      <w:r w:rsidRPr="00DF6EAB">
        <w:rPr>
          <w:rFonts w:ascii="Times New Roman" w:eastAsia="Times New Roman" w:hAnsi="Times New Roman" w:cs="Times New Roman"/>
          <w:sz w:val="28"/>
          <w:szCs w:val="28"/>
          <w:lang w:val="uk-UA" w:eastAsia="ru-RU"/>
        </w:rPr>
        <w:t>, а не особливості фізіологічної будови.</w:t>
      </w:r>
    </w:p>
    <w:p w14:paraId="0B495670" w14:textId="77777777" w:rsidR="00D45628" w:rsidRDefault="00344514"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Цілісна людина (</w:t>
      </w:r>
      <w:proofErr w:type="spellStart"/>
      <w:r w:rsidRPr="00DF6EAB">
        <w:rPr>
          <w:rFonts w:ascii="Times New Roman" w:eastAsia="Times New Roman" w:hAnsi="Times New Roman" w:cs="Times New Roman"/>
          <w:sz w:val="28"/>
          <w:szCs w:val="28"/>
          <w:lang w:val="uk-UA" w:eastAsia="ru-RU"/>
        </w:rPr>
        <w:t>андрогін</w:t>
      </w:r>
      <w:proofErr w:type="spellEnd"/>
      <w:r w:rsidRPr="00DF6EAB">
        <w:rPr>
          <w:rFonts w:ascii="Times New Roman" w:eastAsia="Times New Roman" w:hAnsi="Times New Roman" w:cs="Times New Roman"/>
          <w:sz w:val="28"/>
          <w:szCs w:val="28"/>
          <w:lang w:val="uk-UA" w:eastAsia="ru-RU"/>
        </w:rPr>
        <w:t>) розділен</w:t>
      </w:r>
      <w:r w:rsidR="002A1ADE">
        <w:rPr>
          <w:rFonts w:ascii="Times New Roman" w:eastAsia="Times New Roman" w:hAnsi="Times New Roman" w:cs="Times New Roman"/>
          <w:sz w:val="28"/>
          <w:szCs w:val="28"/>
          <w:lang w:val="uk-UA" w:eastAsia="ru-RU"/>
        </w:rPr>
        <w:t>а</w:t>
      </w:r>
      <w:r w:rsidRPr="00DF6EAB">
        <w:rPr>
          <w:rFonts w:ascii="Times New Roman" w:eastAsia="Times New Roman" w:hAnsi="Times New Roman" w:cs="Times New Roman"/>
          <w:sz w:val="28"/>
          <w:szCs w:val="28"/>
          <w:lang w:val="uk-UA" w:eastAsia="ru-RU"/>
        </w:rPr>
        <w:t xml:space="preserve"> на дві складові: чоловіка та жінку: «Чоловік і жінка, згідно до Тори, внутрішньо глибоко пов'язані: тільки разом, в родині, вони, взаємно доповнюючи один одного, складають цілісну людину. Створивши людей, Бог дає їм заповідь "плодитися і розмножуватися", благословляє їх сексуальне життя. Іудаїзм розглядає сімейне і сексуальне життя у родині як найбільші цінності. Сором, пов'язаний з сексуальним життям, напружене до неї ставлення – це наслідок </w:t>
      </w:r>
      <w:proofErr w:type="spellStart"/>
      <w:r w:rsidRPr="00DF6EAB">
        <w:rPr>
          <w:rFonts w:ascii="Times New Roman" w:eastAsia="Times New Roman" w:hAnsi="Times New Roman" w:cs="Times New Roman"/>
          <w:sz w:val="28"/>
          <w:szCs w:val="28"/>
          <w:lang w:val="uk-UA" w:eastAsia="ru-RU"/>
        </w:rPr>
        <w:t>першородного</w:t>
      </w:r>
      <w:proofErr w:type="spellEnd"/>
      <w:r w:rsidRPr="00DF6EAB">
        <w:rPr>
          <w:rFonts w:ascii="Times New Roman" w:eastAsia="Times New Roman" w:hAnsi="Times New Roman" w:cs="Times New Roman"/>
          <w:sz w:val="28"/>
          <w:szCs w:val="28"/>
          <w:lang w:val="uk-UA" w:eastAsia="ru-RU"/>
        </w:rPr>
        <w:t xml:space="preserve"> гріха. У Торі сказано, що до того, як Адам і Єва згрішили, вони були </w:t>
      </w:r>
      <w:proofErr w:type="spellStart"/>
      <w:r w:rsidRPr="00DF6EAB">
        <w:rPr>
          <w:rFonts w:ascii="Times New Roman" w:eastAsia="Times New Roman" w:hAnsi="Times New Roman" w:cs="Times New Roman"/>
          <w:sz w:val="28"/>
          <w:szCs w:val="28"/>
          <w:lang w:val="uk-UA" w:eastAsia="ru-RU"/>
        </w:rPr>
        <w:t>нагі</w:t>
      </w:r>
      <w:proofErr w:type="spellEnd"/>
      <w:r w:rsidRPr="00DF6EAB">
        <w:rPr>
          <w:rFonts w:ascii="Times New Roman" w:eastAsia="Times New Roman" w:hAnsi="Times New Roman" w:cs="Times New Roman"/>
          <w:sz w:val="28"/>
          <w:szCs w:val="28"/>
          <w:lang w:val="uk-UA" w:eastAsia="ru-RU"/>
        </w:rPr>
        <w:t xml:space="preserve"> "і не соромились" (Бут. 2: 25)» [</w:t>
      </w:r>
      <w:r w:rsidR="00973554">
        <w:rPr>
          <w:rFonts w:ascii="Times New Roman" w:eastAsia="Times New Roman" w:hAnsi="Times New Roman" w:cs="Times New Roman"/>
          <w:sz w:val="28"/>
          <w:szCs w:val="28"/>
          <w:lang w:val="uk-UA" w:eastAsia="ru-RU"/>
        </w:rPr>
        <w:fldChar w:fldCharType="begin"/>
      </w:r>
      <w:r w:rsidR="00973554">
        <w:rPr>
          <w:rFonts w:ascii="Times New Roman" w:eastAsia="Times New Roman" w:hAnsi="Times New Roman" w:cs="Times New Roman"/>
          <w:sz w:val="28"/>
          <w:szCs w:val="28"/>
          <w:lang w:val="uk-UA" w:eastAsia="ru-RU"/>
        </w:rPr>
        <w:instrText xml:space="preserve"> REF _Ref89991930 \r \h </w:instrText>
      </w:r>
      <w:r w:rsidR="00973554">
        <w:rPr>
          <w:rFonts w:ascii="Times New Roman" w:eastAsia="Times New Roman" w:hAnsi="Times New Roman" w:cs="Times New Roman"/>
          <w:sz w:val="28"/>
          <w:szCs w:val="28"/>
          <w:lang w:val="uk-UA" w:eastAsia="ru-RU"/>
        </w:rPr>
      </w:r>
      <w:r w:rsidR="00973554">
        <w:rPr>
          <w:rFonts w:ascii="Times New Roman" w:eastAsia="Times New Roman" w:hAnsi="Times New Roman" w:cs="Times New Roman"/>
          <w:sz w:val="28"/>
          <w:szCs w:val="28"/>
          <w:lang w:val="uk-UA" w:eastAsia="ru-RU"/>
        </w:rPr>
        <w:fldChar w:fldCharType="separate"/>
      </w:r>
      <w:r w:rsidR="00973554">
        <w:rPr>
          <w:rFonts w:ascii="Times New Roman" w:eastAsia="Times New Roman" w:hAnsi="Times New Roman" w:cs="Times New Roman"/>
          <w:sz w:val="28"/>
          <w:szCs w:val="28"/>
          <w:lang w:val="uk-UA" w:eastAsia="ru-RU"/>
        </w:rPr>
        <w:t>7</w:t>
      </w:r>
      <w:r w:rsidR="00973554">
        <w:rPr>
          <w:rFonts w:ascii="Times New Roman" w:eastAsia="Times New Roman" w:hAnsi="Times New Roman" w:cs="Times New Roman"/>
          <w:sz w:val="28"/>
          <w:szCs w:val="28"/>
          <w:lang w:val="uk-UA" w:eastAsia="ru-RU"/>
        </w:rPr>
        <w:fldChar w:fldCharType="end"/>
      </w:r>
      <w:r w:rsidRPr="00DF6EAB">
        <w:rPr>
          <w:rFonts w:ascii="Times New Roman" w:eastAsia="Times New Roman" w:hAnsi="Times New Roman" w:cs="Times New Roman"/>
          <w:sz w:val="28"/>
          <w:szCs w:val="28"/>
          <w:lang w:val="uk-UA" w:eastAsia="ru-RU"/>
        </w:rPr>
        <w:t xml:space="preserve">]. </w:t>
      </w:r>
    </w:p>
    <w:p w14:paraId="1785B871" w14:textId="27DA74F6" w:rsidR="00FF2842" w:rsidRPr="00DF6EAB" w:rsidRDefault="006527C8"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В розумінні іудеїв, міцна та щаслива родина, «єдина плоть», якою стають чоловік та жінка, об’єднуючись у шлюб та народжуючи дітей, є </w:t>
      </w:r>
      <w:proofErr w:type="spellStart"/>
      <w:r w:rsidRPr="00DF6EAB">
        <w:rPr>
          <w:rFonts w:ascii="Times New Roman" w:eastAsia="Times New Roman" w:hAnsi="Times New Roman" w:cs="Times New Roman"/>
          <w:sz w:val="28"/>
          <w:szCs w:val="28"/>
          <w:lang w:val="uk-UA" w:eastAsia="ru-RU"/>
        </w:rPr>
        <w:t>справньою</w:t>
      </w:r>
      <w:proofErr w:type="spellEnd"/>
      <w:r w:rsidRPr="00DF6EAB">
        <w:rPr>
          <w:rFonts w:ascii="Times New Roman" w:eastAsia="Times New Roman" w:hAnsi="Times New Roman" w:cs="Times New Roman"/>
          <w:sz w:val="28"/>
          <w:szCs w:val="28"/>
          <w:lang w:val="uk-UA" w:eastAsia="ru-RU"/>
        </w:rPr>
        <w:t xml:space="preserve"> богоугодною справою: «Заповідь сімейного життя і любові – це перша заповідь, яку дав Бог людям: чоловік </w:t>
      </w:r>
      <w:r w:rsidR="00912155">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пристане до своєї жінки, і стануть двоє єдиною плоттю" (Бут. 2: 24). Слово "своєї", як підкреслюють коментатори, означає, що безгрішне, щасливе, заповідане Богом сексуальне життя можливе тільки в родині. Поза нею воно звернеться на свою моральну протилежність і не принесе людям щастя» [</w:t>
      </w:r>
      <w:r w:rsidR="00973554">
        <w:rPr>
          <w:rFonts w:ascii="Times New Roman" w:eastAsia="Times New Roman" w:hAnsi="Times New Roman" w:cs="Times New Roman"/>
          <w:sz w:val="28"/>
          <w:szCs w:val="28"/>
          <w:lang w:val="uk-UA" w:eastAsia="ru-RU"/>
        </w:rPr>
        <w:fldChar w:fldCharType="begin"/>
      </w:r>
      <w:r w:rsidR="00973554">
        <w:rPr>
          <w:rFonts w:ascii="Times New Roman" w:eastAsia="Times New Roman" w:hAnsi="Times New Roman" w:cs="Times New Roman"/>
          <w:sz w:val="28"/>
          <w:szCs w:val="28"/>
          <w:lang w:val="uk-UA" w:eastAsia="ru-RU"/>
        </w:rPr>
        <w:instrText xml:space="preserve"> REF _Ref89991895 \r \h </w:instrText>
      </w:r>
      <w:r w:rsidR="00973554">
        <w:rPr>
          <w:rFonts w:ascii="Times New Roman" w:eastAsia="Times New Roman" w:hAnsi="Times New Roman" w:cs="Times New Roman"/>
          <w:sz w:val="28"/>
          <w:szCs w:val="28"/>
          <w:lang w:val="uk-UA" w:eastAsia="ru-RU"/>
        </w:rPr>
      </w:r>
      <w:r w:rsidR="00973554">
        <w:rPr>
          <w:rFonts w:ascii="Times New Roman" w:eastAsia="Times New Roman" w:hAnsi="Times New Roman" w:cs="Times New Roman"/>
          <w:sz w:val="28"/>
          <w:szCs w:val="28"/>
          <w:lang w:val="uk-UA" w:eastAsia="ru-RU"/>
        </w:rPr>
        <w:fldChar w:fldCharType="separate"/>
      </w:r>
      <w:r w:rsidR="00973554">
        <w:rPr>
          <w:rFonts w:ascii="Times New Roman" w:eastAsia="Times New Roman" w:hAnsi="Times New Roman" w:cs="Times New Roman"/>
          <w:sz w:val="28"/>
          <w:szCs w:val="28"/>
          <w:lang w:val="uk-UA" w:eastAsia="ru-RU"/>
        </w:rPr>
        <w:t>36</w:t>
      </w:r>
      <w:r w:rsidR="00973554">
        <w:rPr>
          <w:rFonts w:ascii="Times New Roman" w:eastAsia="Times New Roman" w:hAnsi="Times New Roman" w:cs="Times New Roman"/>
          <w:sz w:val="28"/>
          <w:szCs w:val="28"/>
          <w:lang w:val="uk-UA" w:eastAsia="ru-RU"/>
        </w:rPr>
        <w:fldChar w:fldCharType="end"/>
      </w:r>
      <w:r w:rsidRPr="00DF6EAB">
        <w:rPr>
          <w:rFonts w:ascii="Times New Roman" w:eastAsia="Times New Roman" w:hAnsi="Times New Roman" w:cs="Times New Roman"/>
          <w:sz w:val="28"/>
          <w:szCs w:val="28"/>
          <w:lang w:val="uk-UA" w:eastAsia="ru-RU"/>
        </w:rPr>
        <w:t xml:space="preserve">]. </w:t>
      </w:r>
    </w:p>
    <w:p w14:paraId="000191E9" w14:textId="77777777" w:rsidR="00741090" w:rsidRPr="00DF6EAB" w:rsidRDefault="00741090"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Якщо вести мову про християнську </w:t>
      </w:r>
      <w:proofErr w:type="spellStart"/>
      <w:r w:rsidRPr="00DF6EAB">
        <w:rPr>
          <w:rFonts w:ascii="Times New Roman" w:eastAsia="Times New Roman" w:hAnsi="Times New Roman" w:cs="Times New Roman"/>
          <w:sz w:val="28"/>
          <w:szCs w:val="28"/>
          <w:lang w:val="uk-UA" w:eastAsia="ru-RU"/>
        </w:rPr>
        <w:t>анропологію</w:t>
      </w:r>
      <w:proofErr w:type="spellEnd"/>
      <w:r w:rsidRPr="00DF6EAB">
        <w:rPr>
          <w:rFonts w:ascii="Times New Roman" w:eastAsia="Times New Roman" w:hAnsi="Times New Roman" w:cs="Times New Roman"/>
          <w:sz w:val="28"/>
          <w:szCs w:val="28"/>
          <w:lang w:val="uk-UA" w:eastAsia="ru-RU"/>
        </w:rPr>
        <w:t xml:space="preserve">, то потрібно зважати на історико-культурний контекст її становлення саме на </w:t>
      </w:r>
      <w:proofErr w:type="spellStart"/>
      <w:r w:rsidRPr="00DF6EAB">
        <w:rPr>
          <w:rFonts w:ascii="Times New Roman" w:eastAsia="Times New Roman" w:hAnsi="Times New Roman" w:cs="Times New Roman"/>
          <w:sz w:val="28"/>
          <w:szCs w:val="28"/>
          <w:lang w:val="uk-UA" w:eastAsia="ru-RU"/>
        </w:rPr>
        <w:t>грунті</w:t>
      </w:r>
      <w:proofErr w:type="spellEnd"/>
      <w:r w:rsidRPr="00DF6EAB">
        <w:rPr>
          <w:rFonts w:ascii="Times New Roman" w:eastAsia="Times New Roman" w:hAnsi="Times New Roman" w:cs="Times New Roman"/>
          <w:sz w:val="28"/>
          <w:szCs w:val="28"/>
          <w:lang w:val="uk-UA" w:eastAsia="ru-RU"/>
        </w:rPr>
        <w:t xml:space="preserve"> цілісного комплексу біблійних текстів, </w:t>
      </w:r>
      <w:r w:rsidR="002620C3" w:rsidRPr="00DF6EAB">
        <w:rPr>
          <w:rFonts w:ascii="Times New Roman" w:eastAsia="Times New Roman" w:hAnsi="Times New Roman" w:cs="Times New Roman"/>
          <w:sz w:val="28"/>
          <w:szCs w:val="28"/>
          <w:lang w:val="uk-UA" w:eastAsia="ru-RU"/>
        </w:rPr>
        <w:t xml:space="preserve">загального смислового поля античної культури, </w:t>
      </w:r>
      <w:r w:rsidRPr="00DF6EAB">
        <w:rPr>
          <w:rFonts w:ascii="Times New Roman" w:eastAsia="Times New Roman" w:hAnsi="Times New Roman" w:cs="Times New Roman"/>
          <w:sz w:val="28"/>
          <w:szCs w:val="28"/>
          <w:lang w:val="uk-UA" w:eastAsia="ru-RU"/>
        </w:rPr>
        <w:t>а не тільки іуде</w:t>
      </w:r>
      <w:r w:rsidR="002620C3" w:rsidRPr="00DF6EAB">
        <w:rPr>
          <w:rFonts w:ascii="Times New Roman" w:eastAsia="Times New Roman" w:hAnsi="Times New Roman" w:cs="Times New Roman"/>
          <w:sz w:val="28"/>
          <w:szCs w:val="28"/>
          <w:lang w:val="uk-UA" w:eastAsia="ru-RU"/>
        </w:rPr>
        <w:t xml:space="preserve">йської традиції. </w:t>
      </w:r>
    </w:p>
    <w:p w14:paraId="5747365D" w14:textId="77777777" w:rsidR="002620C3" w:rsidRPr="00DF6EAB" w:rsidRDefault="002620C3"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Античній міфології притаманне уявлення про спорідненість </w:t>
      </w:r>
      <w:r w:rsidR="002A1ADE">
        <w:rPr>
          <w:rFonts w:ascii="Times New Roman" w:eastAsia="Times New Roman" w:hAnsi="Times New Roman" w:cs="Times New Roman"/>
          <w:sz w:val="28"/>
          <w:szCs w:val="28"/>
          <w:lang w:val="uk-UA" w:eastAsia="ru-RU"/>
        </w:rPr>
        <w:t>Б</w:t>
      </w:r>
      <w:r w:rsidRPr="00DF6EAB">
        <w:rPr>
          <w:rFonts w:ascii="Times New Roman" w:eastAsia="Times New Roman" w:hAnsi="Times New Roman" w:cs="Times New Roman"/>
          <w:sz w:val="28"/>
          <w:szCs w:val="28"/>
          <w:lang w:val="uk-UA" w:eastAsia="ru-RU"/>
        </w:rPr>
        <w:t xml:space="preserve">ога та людини. І в самій античній культурі лунають заклики проти політеїзму та антропоморфізму релігій, як наприклад, в працях Ксенофонта, вчителя </w:t>
      </w:r>
      <w:proofErr w:type="spellStart"/>
      <w:r w:rsidRPr="00DF6EAB">
        <w:rPr>
          <w:rFonts w:ascii="Times New Roman" w:eastAsia="Times New Roman" w:hAnsi="Times New Roman" w:cs="Times New Roman"/>
          <w:sz w:val="28"/>
          <w:szCs w:val="28"/>
          <w:lang w:val="uk-UA" w:eastAsia="ru-RU"/>
        </w:rPr>
        <w:t>Парменіда</w:t>
      </w:r>
      <w:proofErr w:type="spellEnd"/>
      <w:r w:rsidRPr="00DF6EAB">
        <w:rPr>
          <w:rFonts w:ascii="Times New Roman" w:eastAsia="Times New Roman" w:hAnsi="Times New Roman" w:cs="Times New Roman"/>
          <w:sz w:val="28"/>
          <w:szCs w:val="28"/>
          <w:lang w:val="uk-UA" w:eastAsia="ru-RU"/>
        </w:rPr>
        <w:t xml:space="preserve">. </w:t>
      </w:r>
      <w:r w:rsidR="00DD3281" w:rsidRPr="00DF6EAB">
        <w:rPr>
          <w:rFonts w:ascii="Times New Roman" w:eastAsia="Times New Roman" w:hAnsi="Times New Roman" w:cs="Times New Roman"/>
          <w:sz w:val="28"/>
          <w:szCs w:val="28"/>
          <w:lang w:val="uk-UA" w:eastAsia="ru-RU"/>
        </w:rPr>
        <w:t>І античний світогляд також містить прагнення до безсмертя: в історичній пам’яті, славі, мистецтві тощо. Відповідно, християнство, засноване на монотеїзмі із пропозицією вічного життя та спасіння людської душі</w:t>
      </w:r>
      <w:r w:rsidR="002A1ADE">
        <w:rPr>
          <w:rFonts w:ascii="Times New Roman" w:eastAsia="Times New Roman" w:hAnsi="Times New Roman" w:cs="Times New Roman"/>
          <w:sz w:val="28"/>
          <w:szCs w:val="28"/>
          <w:lang w:val="uk-UA" w:eastAsia="ru-RU"/>
        </w:rPr>
        <w:t>,</w:t>
      </w:r>
      <w:r w:rsidR="00DD3281" w:rsidRPr="00DF6EAB">
        <w:rPr>
          <w:rFonts w:ascii="Times New Roman" w:eastAsia="Times New Roman" w:hAnsi="Times New Roman" w:cs="Times New Roman"/>
          <w:sz w:val="28"/>
          <w:szCs w:val="28"/>
          <w:lang w:val="uk-UA" w:eastAsia="ru-RU"/>
        </w:rPr>
        <w:t xml:space="preserve"> є вельми привабливим варіантом покладання надій та сподівань для елліна. Уявлення про приналежність до єдиного духовного начала, </w:t>
      </w:r>
      <w:proofErr w:type="spellStart"/>
      <w:r w:rsidR="00DD3281" w:rsidRPr="00DF6EAB">
        <w:rPr>
          <w:rFonts w:ascii="Times New Roman" w:eastAsia="Times New Roman" w:hAnsi="Times New Roman" w:cs="Times New Roman"/>
          <w:sz w:val="28"/>
          <w:szCs w:val="28"/>
          <w:lang w:val="uk-UA" w:eastAsia="ru-RU"/>
        </w:rPr>
        <w:t>аккумульоване</w:t>
      </w:r>
      <w:proofErr w:type="spellEnd"/>
      <w:r w:rsidR="00DD3281" w:rsidRPr="00DF6EAB">
        <w:rPr>
          <w:rFonts w:ascii="Times New Roman" w:eastAsia="Times New Roman" w:hAnsi="Times New Roman" w:cs="Times New Roman"/>
          <w:sz w:val="28"/>
          <w:szCs w:val="28"/>
          <w:lang w:val="uk-UA" w:eastAsia="ru-RU"/>
        </w:rPr>
        <w:t xml:space="preserve"> античною філософією, пропозиція воскресіння як «собор церкви первістків» були зрозумілими та прийнятними для античного світорозуміння. </w:t>
      </w:r>
    </w:p>
    <w:p w14:paraId="61FD79C2" w14:textId="77777777" w:rsidR="001C2B72" w:rsidRPr="00DF6EAB" w:rsidRDefault="00DD3281"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Дуальна природа людини, </w:t>
      </w:r>
      <w:proofErr w:type="spellStart"/>
      <w:r w:rsidRPr="00DF6EAB">
        <w:rPr>
          <w:rFonts w:ascii="Times New Roman" w:eastAsia="Times New Roman" w:hAnsi="Times New Roman" w:cs="Times New Roman"/>
          <w:sz w:val="28"/>
          <w:szCs w:val="28"/>
          <w:lang w:val="uk-UA" w:eastAsia="ru-RU"/>
        </w:rPr>
        <w:t>обгрунтована</w:t>
      </w:r>
      <w:proofErr w:type="spellEnd"/>
      <w:r w:rsidRPr="00DF6EAB">
        <w:rPr>
          <w:rFonts w:ascii="Times New Roman" w:eastAsia="Times New Roman" w:hAnsi="Times New Roman" w:cs="Times New Roman"/>
          <w:sz w:val="28"/>
          <w:szCs w:val="28"/>
          <w:lang w:val="uk-UA" w:eastAsia="ru-RU"/>
        </w:rPr>
        <w:t xml:space="preserve"> в іудаїзмі, що </w:t>
      </w:r>
      <w:r w:rsidR="003C3502" w:rsidRPr="00DF6EAB">
        <w:rPr>
          <w:rFonts w:ascii="Times New Roman" w:eastAsia="Times New Roman" w:hAnsi="Times New Roman" w:cs="Times New Roman"/>
          <w:sz w:val="28"/>
          <w:szCs w:val="28"/>
          <w:lang w:val="uk-UA" w:eastAsia="ru-RU"/>
        </w:rPr>
        <w:t xml:space="preserve">передбачає генеалогічну спорідненість і з </w:t>
      </w:r>
      <w:proofErr w:type="spellStart"/>
      <w:r w:rsidR="003C3502" w:rsidRPr="00DF6EAB">
        <w:rPr>
          <w:rFonts w:ascii="Times New Roman" w:eastAsia="Times New Roman" w:hAnsi="Times New Roman" w:cs="Times New Roman"/>
          <w:sz w:val="28"/>
          <w:szCs w:val="28"/>
          <w:lang w:val="uk-UA" w:eastAsia="ru-RU"/>
        </w:rPr>
        <w:t>божетственним</w:t>
      </w:r>
      <w:proofErr w:type="spellEnd"/>
      <w:r w:rsidR="003C3502" w:rsidRPr="00DF6EAB">
        <w:rPr>
          <w:rFonts w:ascii="Times New Roman" w:eastAsia="Times New Roman" w:hAnsi="Times New Roman" w:cs="Times New Roman"/>
          <w:sz w:val="28"/>
          <w:szCs w:val="28"/>
          <w:lang w:val="uk-UA" w:eastAsia="ru-RU"/>
        </w:rPr>
        <w:t xml:space="preserve"> Абсолютом, із гріховним падінням Адама також близькі до римського фаталізму філософської </w:t>
      </w:r>
      <w:proofErr w:type="spellStart"/>
      <w:r w:rsidR="003C3502" w:rsidRPr="00DF6EAB">
        <w:rPr>
          <w:rFonts w:ascii="Times New Roman" w:eastAsia="Times New Roman" w:hAnsi="Times New Roman" w:cs="Times New Roman"/>
          <w:sz w:val="28"/>
          <w:szCs w:val="28"/>
          <w:lang w:val="uk-UA" w:eastAsia="ru-RU"/>
        </w:rPr>
        <w:t>шкіли</w:t>
      </w:r>
      <w:proofErr w:type="spellEnd"/>
      <w:r w:rsidR="003C3502" w:rsidRPr="00DF6EAB">
        <w:rPr>
          <w:rFonts w:ascii="Times New Roman" w:eastAsia="Times New Roman" w:hAnsi="Times New Roman" w:cs="Times New Roman"/>
          <w:sz w:val="28"/>
          <w:szCs w:val="28"/>
          <w:lang w:val="uk-UA" w:eastAsia="ru-RU"/>
        </w:rPr>
        <w:t xml:space="preserve"> стоїків. </w:t>
      </w:r>
      <w:proofErr w:type="spellStart"/>
      <w:r w:rsidR="003C3502" w:rsidRPr="00DF6EAB">
        <w:rPr>
          <w:rFonts w:ascii="Times New Roman" w:eastAsia="Times New Roman" w:hAnsi="Times New Roman" w:cs="Times New Roman"/>
          <w:sz w:val="28"/>
          <w:szCs w:val="28"/>
          <w:lang w:val="uk-UA" w:eastAsia="ru-RU"/>
        </w:rPr>
        <w:t>Мессіантсво</w:t>
      </w:r>
      <w:proofErr w:type="spellEnd"/>
      <w:r w:rsidR="003C3502" w:rsidRPr="00DF6EAB">
        <w:rPr>
          <w:rFonts w:ascii="Times New Roman" w:eastAsia="Times New Roman" w:hAnsi="Times New Roman" w:cs="Times New Roman"/>
          <w:sz w:val="28"/>
          <w:szCs w:val="28"/>
          <w:lang w:val="uk-UA" w:eastAsia="ru-RU"/>
        </w:rPr>
        <w:t xml:space="preserve"> іудаїзму пропонувало надію на воскресіння та сенс окремого людського життя, чого так суттєво бракувало світогляду пізньої Античності. </w:t>
      </w:r>
      <w:r w:rsidR="001C2B72" w:rsidRPr="00DF6EAB">
        <w:rPr>
          <w:rFonts w:ascii="Times New Roman" w:eastAsia="Times New Roman" w:hAnsi="Times New Roman" w:cs="Times New Roman"/>
          <w:sz w:val="28"/>
          <w:szCs w:val="28"/>
          <w:lang w:val="uk-UA" w:eastAsia="ru-RU"/>
        </w:rPr>
        <w:t>Принциповою інновацією християнства було «проживання всієї повноти Божества тілесно» (</w:t>
      </w:r>
      <w:proofErr w:type="spellStart"/>
      <w:r w:rsidR="001C2B72" w:rsidRPr="00DF6EAB">
        <w:rPr>
          <w:rFonts w:ascii="Times New Roman" w:eastAsia="Times New Roman" w:hAnsi="Times New Roman" w:cs="Times New Roman"/>
          <w:sz w:val="28"/>
          <w:szCs w:val="28"/>
          <w:lang w:val="uk-UA" w:eastAsia="ru-RU"/>
        </w:rPr>
        <w:t>Кол</w:t>
      </w:r>
      <w:proofErr w:type="spellEnd"/>
      <w:r w:rsidR="001C2B72" w:rsidRPr="00DF6EAB">
        <w:rPr>
          <w:rFonts w:ascii="Times New Roman" w:eastAsia="Times New Roman" w:hAnsi="Times New Roman" w:cs="Times New Roman"/>
          <w:sz w:val="28"/>
          <w:szCs w:val="28"/>
          <w:lang w:val="uk-UA" w:eastAsia="ru-RU"/>
        </w:rPr>
        <w:t>.</w:t>
      </w:r>
      <w:r w:rsidR="002A1ADE">
        <w:rPr>
          <w:rFonts w:ascii="Times New Roman" w:eastAsia="Times New Roman" w:hAnsi="Times New Roman" w:cs="Times New Roman"/>
          <w:sz w:val="28"/>
          <w:szCs w:val="28"/>
          <w:lang w:val="uk-UA" w:eastAsia="ru-RU"/>
        </w:rPr>
        <w:t> </w:t>
      </w:r>
      <w:r w:rsidR="001C2B72" w:rsidRPr="00DF6EAB">
        <w:rPr>
          <w:rFonts w:ascii="Times New Roman" w:eastAsia="Times New Roman" w:hAnsi="Times New Roman" w:cs="Times New Roman"/>
          <w:sz w:val="28"/>
          <w:szCs w:val="28"/>
          <w:lang w:val="uk-UA" w:eastAsia="ru-RU"/>
        </w:rPr>
        <w:t>2:</w:t>
      </w:r>
      <w:r w:rsidR="002A1ADE">
        <w:rPr>
          <w:rFonts w:ascii="Times New Roman" w:eastAsia="Times New Roman" w:hAnsi="Times New Roman" w:cs="Times New Roman"/>
          <w:sz w:val="28"/>
          <w:szCs w:val="28"/>
          <w:lang w:val="uk-UA" w:eastAsia="ru-RU"/>
        </w:rPr>
        <w:t> </w:t>
      </w:r>
      <w:r w:rsidR="001C2B72" w:rsidRPr="00DF6EAB">
        <w:rPr>
          <w:rFonts w:ascii="Times New Roman" w:eastAsia="Times New Roman" w:hAnsi="Times New Roman" w:cs="Times New Roman"/>
          <w:sz w:val="28"/>
          <w:szCs w:val="28"/>
          <w:lang w:val="uk-UA" w:eastAsia="ru-RU"/>
        </w:rPr>
        <w:t>9)</w:t>
      </w:r>
      <w:r w:rsidR="00A75A22" w:rsidRPr="00DF6EAB">
        <w:rPr>
          <w:rFonts w:ascii="Times New Roman" w:eastAsia="Times New Roman" w:hAnsi="Times New Roman" w:cs="Times New Roman"/>
          <w:sz w:val="28"/>
          <w:szCs w:val="28"/>
          <w:lang w:val="uk-UA" w:eastAsia="ru-RU"/>
        </w:rPr>
        <w:t>. Тобто, визнання</w:t>
      </w:r>
      <w:r w:rsidR="00DA3DAE" w:rsidRPr="00DF6EAB">
        <w:rPr>
          <w:rFonts w:ascii="Times New Roman" w:eastAsia="Times New Roman" w:hAnsi="Times New Roman" w:cs="Times New Roman"/>
          <w:sz w:val="28"/>
          <w:szCs w:val="28"/>
          <w:lang w:val="uk-UA" w:eastAsia="ru-RU"/>
        </w:rPr>
        <w:t xml:space="preserve"> </w:t>
      </w:r>
      <w:proofErr w:type="spellStart"/>
      <w:r w:rsidR="00DA3DAE" w:rsidRPr="00DF6EAB">
        <w:rPr>
          <w:rFonts w:ascii="Times New Roman" w:eastAsia="Times New Roman" w:hAnsi="Times New Roman" w:cs="Times New Roman"/>
          <w:sz w:val="28"/>
          <w:szCs w:val="28"/>
          <w:lang w:val="uk-UA" w:eastAsia="ru-RU"/>
        </w:rPr>
        <w:t>боже</w:t>
      </w:r>
      <w:r w:rsidR="00A75A22" w:rsidRPr="00DF6EAB">
        <w:rPr>
          <w:rFonts w:ascii="Times New Roman" w:eastAsia="Times New Roman" w:hAnsi="Times New Roman" w:cs="Times New Roman"/>
          <w:sz w:val="28"/>
          <w:szCs w:val="28"/>
          <w:lang w:val="uk-UA" w:eastAsia="ru-RU"/>
        </w:rPr>
        <w:t>с</w:t>
      </w:r>
      <w:r w:rsidR="00DA3DAE" w:rsidRPr="00DF6EAB">
        <w:rPr>
          <w:rFonts w:ascii="Times New Roman" w:eastAsia="Times New Roman" w:hAnsi="Times New Roman" w:cs="Times New Roman"/>
          <w:sz w:val="28"/>
          <w:szCs w:val="28"/>
          <w:lang w:val="uk-UA" w:eastAsia="ru-RU"/>
        </w:rPr>
        <w:t>т</w:t>
      </w:r>
      <w:r w:rsidR="00A75A22" w:rsidRPr="00DF6EAB">
        <w:rPr>
          <w:rFonts w:ascii="Times New Roman" w:eastAsia="Times New Roman" w:hAnsi="Times New Roman" w:cs="Times New Roman"/>
          <w:sz w:val="28"/>
          <w:szCs w:val="28"/>
          <w:lang w:val="uk-UA" w:eastAsia="ru-RU"/>
        </w:rPr>
        <w:t>веної</w:t>
      </w:r>
      <w:proofErr w:type="spellEnd"/>
      <w:r w:rsidR="00A75A22" w:rsidRPr="00DF6EAB">
        <w:rPr>
          <w:rFonts w:ascii="Times New Roman" w:eastAsia="Times New Roman" w:hAnsi="Times New Roman" w:cs="Times New Roman"/>
          <w:sz w:val="28"/>
          <w:szCs w:val="28"/>
          <w:lang w:val="uk-UA" w:eastAsia="ru-RU"/>
        </w:rPr>
        <w:t xml:space="preserve"> присутності в усьому, що існує, і в людській плоті. </w:t>
      </w:r>
      <w:r w:rsidR="00DA3DAE" w:rsidRPr="00DF6EAB">
        <w:rPr>
          <w:rFonts w:ascii="Times New Roman" w:eastAsia="Times New Roman" w:hAnsi="Times New Roman" w:cs="Times New Roman"/>
          <w:sz w:val="28"/>
          <w:szCs w:val="28"/>
          <w:lang w:val="uk-UA" w:eastAsia="ru-RU"/>
        </w:rPr>
        <w:t xml:space="preserve">На відміну від іудаїзму та язичництва, християнство стверджує </w:t>
      </w:r>
      <w:r w:rsidR="00DA3DAE" w:rsidRPr="00912155">
        <w:rPr>
          <w:rFonts w:ascii="Times New Roman" w:eastAsia="Times New Roman" w:hAnsi="Times New Roman" w:cs="Times New Roman"/>
          <w:i/>
          <w:iCs/>
          <w:sz w:val="28"/>
          <w:szCs w:val="28"/>
          <w:lang w:val="uk-UA" w:eastAsia="ru-RU"/>
        </w:rPr>
        <w:t>кровну єдність всіх дітей Адама, рівність всіх людей перед Богом</w:t>
      </w:r>
      <w:r w:rsidR="00DA3DAE" w:rsidRPr="00DF6EAB">
        <w:rPr>
          <w:rFonts w:ascii="Times New Roman" w:eastAsia="Times New Roman" w:hAnsi="Times New Roman" w:cs="Times New Roman"/>
          <w:sz w:val="28"/>
          <w:szCs w:val="28"/>
          <w:lang w:val="uk-UA" w:eastAsia="ru-RU"/>
        </w:rPr>
        <w:t xml:space="preserve">, що також давало втіху та надію прихильникам нового світогляду. </w:t>
      </w:r>
    </w:p>
    <w:p w14:paraId="5434E55C" w14:textId="19ECF82B" w:rsidR="00D45628" w:rsidRDefault="00DA3DAE"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В християнській антропології стверджується жертовність Бога по відношенню до людини, а не навпаки, як це мало місце в усіх попередніх релігіях та культах. Жертовність Христа скасовує необхідність будь-яких інших жертвоприношень, означає зацікавленість та схильність </w:t>
      </w:r>
      <w:r w:rsidR="00912155">
        <w:rPr>
          <w:rFonts w:ascii="Times New Roman" w:eastAsia="Times New Roman" w:hAnsi="Times New Roman" w:cs="Times New Roman"/>
          <w:sz w:val="28"/>
          <w:szCs w:val="28"/>
          <w:lang w:val="uk-UA" w:eastAsia="ru-RU"/>
        </w:rPr>
        <w:t>Б</w:t>
      </w:r>
      <w:r w:rsidRPr="00DF6EAB">
        <w:rPr>
          <w:rFonts w:ascii="Times New Roman" w:eastAsia="Times New Roman" w:hAnsi="Times New Roman" w:cs="Times New Roman"/>
          <w:sz w:val="28"/>
          <w:szCs w:val="28"/>
          <w:lang w:val="uk-UA" w:eastAsia="ru-RU"/>
        </w:rPr>
        <w:t xml:space="preserve">ожества до людей, на відміну від інших релігійно-культових зразків. </w:t>
      </w:r>
      <w:r w:rsidR="00CF087E" w:rsidRPr="00DF6EAB">
        <w:rPr>
          <w:rFonts w:ascii="Times New Roman" w:eastAsia="Times New Roman" w:hAnsi="Times New Roman" w:cs="Times New Roman"/>
          <w:sz w:val="28"/>
          <w:szCs w:val="28"/>
          <w:lang w:val="uk-UA" w:eastAsia="ru-RU"/>
        </w:rPr>
        <w:t xml:space="preserve">У християнстві здійснюється логічна та концептуальна трансформація античної трагедії. Тільки не герметичної та беззмістовної, як в античних прикладах. </w:t>
      </w:r>
    </w:p>
    <w:p w14:paraId="0C4FEB1E" w14:textId="77777777" w:rsidR="00DA3DAE" w:rsidRPr="00DF6EAB" w:rsidRDefault="00CF087E"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Трагізм християнства передбачає переорієнтацію свого життя відповідно до заповідей любові та перспективи безсмертя душі. Таким чином, трагізм християнства формує компенсаторний механізм цього типу світогляду. Адже той, хто вірить в Бога може не боятися майбутнього, не переживати за власну безпеку, покладаючись на </w:t>
      </w:r>
      <w:r w:rsidR="002A1ADE">
        <w:rPr>
          <w:rFonts w:ascii="Times New Roman" w:eastAsia="Times New Roman" w:hAnsi="Times New Roman" w:cs="Times New Roman"/>
          <w:sz w:val="28"/>
          <w:szCs w:val="28"/>
          <w:lang w:val="uk-UA" w:eastAsia="ru-RU"/>
        </w:rPr>
        <w:t>Б</w:t>
      </w:r>
      <w:r w:rsidRPr="00DF6EAB">
        <w:rPr>
          <w:rFonts w:ascii="Times New Roman" w:eastAsia="Times New Roman" w:hAnsi="Times New Roman" w:cs="Times New Roman"/>
          <w:sz w:val="28"/>
          <w:szCs w:val="28"/>
          <w:lang w:val="uk-UA" w:eastAsia="ru-RU"/>
        </w:rPr>
        <w:t xml:space="preserve">ожу волю та </w:t>
      </w:r>
      <w:r w:rsidR="002A1ADE">
        <w:rPr>
          <w:rFonts w:ascii="Times New Roman" w:eastAsia="Times New Roman" w:hAnsi="Times New Roman" w:cs="Times New Roman"/>
          <w:sz w:val="28"/>
          <w:szCs w:val="28"/>
          <w:lang w:val="uk-UA" w:eastAsia="ru-RU"/>
        </w:rPr>
        <w:t>Б</w:t>
      </w:r>
      <w:r w:rsidRPr="00DF6EAB">
        <w:rPr>
          <w:rFonts w:ascii="Times New Roman" w:eastAsia="Times New Roman" w:hAnsi="Times New Roman" w:cs="Times New Roman"/>
          <w:sz w:val="28"/>
          <w:szCs w:val="28"/>
          <w:lang w:val="uk-UA" w:eastAsia="ru-RU"/>
        </w:rPr>
        <w:t>ожу благодать. Негаразди земного життя</w:t>
      </w:r>
      <w:r w:rsidR="002A1ADE">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за умови праведності та моральності особи</w:t>
      </w:r>
      <w:r w:rsidR="002A1ADE">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w:t>
      </w:r>
      <w:proofErr w:type="spellStart"/>
      <w:r w:rsidRPr="00DF6EAB">
        <w:rPr>
          <w:rFonts w:ascii="Times New Roman" w:eastAsia="Times New Roman" w:hAnsi="Times New Roman" w:cs="Times New Roman"/>
          <w:sz w:val="28"/>
          <w:szCs w:val="28"/>
          <w:lang w:val="uk-UA" w:eastAsia="ru-RU"/>
        </w:rPr>
        <w:t>компенсуюються</w:t>
      </w:r>
      <w:proofErr w:type="spellEnd"/>
      <w:r w:rsidRPr="00DF6EAB">
        <w:rPr>
          <w:rFonts w:ascii="Times New Roman" w:eastAsia="Times New Roman" w:hAnsi="Times New Roman" w:cs="Times New Roman"/>
          <w:sz w:val="28"/>
          <w:szCs w:val="28"/>
          <w:lang w:val="uk-UA" w:eastAsia="ru-RU"/>
        </w:rPr>
        <w:t xml:space="preserve"> принадами вічного життя, доволі абстрактного за своїми контурами і тому сприятливого для індивідуальної фантазії та окремих уподобань. Крім того, християнство сповідує любов до ближнього, тому є можливість надати сенс своєму земному існуванню, </w:t>
      </w:r>
      <w:r w:rsidR="002A1ADE">
        <w:rPr>
          <w:rFonts w:ascii="Times New Roman" w:eastAsia="Times New Roman" w:hAnsi="Times New Roman" w:cs="Times New Roman"/>
          <w:sz w:val="28"/>
          <w:szCs w:val="28"/>
          <w:lang w:val="uk-UA" w:eastAsia="ru-RU"/>
        </w:rPr>
        <w:t xml:space="preserve">шляхом </w:t>
      </w:r>
      <w:r w:rsidRPr="00DF6EAB">
        <w:rPr>
          <w:rFonts w:ascii="Times New Roman" w:eastAsia="Times New Roman" w:hAnsi="Times New Roman" w:cs="Times New Roman"/>
          <w:sz w:val="28"/>
          <w:szCs w:val="28"/>
          <w:lang w:val="uk-UA" w:eastAsia="ru-RU"/>
        </w:rPr>
        <w:t>допом</w:t>
      </w:r>
      <w:r w:rsidR="002A1ADE">
        <w:rPr>
          <w:rFonts w:ascii="Times New Roman" w:eastAsia="Times New Roman" w:hAnsi="Times New Roman" w:cs="Times New Roman"/>
          <w:sz w:val="28"/>
          <w:szCs w:val="28"/>
          <w:lang w:val="uk-UA" w:eastAsia="ru-RU"/>
        </w:rPr>
        <w:t>ог</w:t>
      </w:r>
      <w:r w:rsidRPr="00DF6EAB">
        <w:rPr>
          <w:rFonts w:ascii="Times New Roman" w:eastAsia="Times New Roman" w:hAnsi="Times New Roman" w:cs="Times New Roman"/>
          <w:sz w:val="28"/>
          <w:szCs w:val="28"/>
          <w:lang w:val="uk-UA" w:eastAsia="ru-RU"/>
        </w:rPr>
        <w:t>и та вті</w:t>
      </w:r>
      <w:r w:rsidR="002A1ADE">
        <w:rPr>
          <w:rFonts w:ascii="Times New Roman" w:eastAsia="Times New Roman" w:hAnsi="Times New Roman" w:cs="Times New Roman"/>
          <w:sz w:val="28"/>
          <w:szCs w:val="28"/>
          <w:lang w:val="uk-UA" w:eastAsia="ru-RU"/>
        </w:rPr>
        <w:t>хи</w:t>
      </w:r>
      <w:r w:rsidRPr="00DF6EAB">
        <w:rPr>
          <w:rFonts w:ascii="Times New Roman" w:eastAsia="Times New Roman" w:hAnsi="Times New Roman" w:cs="Times New Roman"/>
          <w:sz w:val="28"/>
          <w:szCs w:val="28"/>
          <w:lang w:val="uk-UA" w:eastAsia="ru-RU"/>
        </w:rPr>
        <w:t xml:space="preserve"> інших людей, що втілюється у принципі соборності.</w:t>
      </w:r>
    </w:p>
    <w:p w14:paraId="70FB9891" w14:textId="77777777" w:rsidR="002A1ADE" w:rsidRDefault="00037E20"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Важливою особливістю християнської антропології є зосередженість на практичному вимірі людського існування. Саме тому релігія християнства пропонує новий варіант соціалізації особи, переорієнтації своєї активності до здійснення спільної справи ствердження заповітів Христа. Смиренність християнського світогляду часто оцінюється як лояльність до земних правителів</w:t>
      </w:r>
      <w:r w:rsidR="002A1ADE">
        <w:rPr>
          <w:rFonts w:ascii="Times New Roman" w:eastAsia="Times New Roman" w:hAnsi="Times New Roman" w:cs="Times New Roman"/>
          <w:sz w:val="28"/>
          <w:szCs w:val="28"/>
          <w:lang w:val="uk-UA" w:eastAsia="ru-RU"/>
        </w:rPr>
        <w:t>. Н</w:t>
      </w:r>
      <w:r w:rsidRPr="00DF6EAB">
        <w:rPr>
          <w:rFonts w:ascii="Times New Roman" w:eastAsia="Times New Roman" w:hAnsi="Times New Roman" w:cs="Times New Roman"/>
          <w:sz w:val="28"/>
          <w:szCs w:val="28"/>
          <w:lang w:val="uk-UA" w:eastAsia="ru-RU"/>
        </w:rPr>
        <w:t>априклад</w:t>
      </w:r>
      <w:r w:rsidR="002A1ADE">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апостол Павло закликає не пручатися владі можновладців</w:t>
      </w:r>
      <w:r w:rsidR="002A1ADE">
        <w:rPr>
          <w:rFonts w:ascii="Times New Roman" w:eastAsia="Times New Roman" w:hAnsi="Times New Roman" w:cs="Times New Roman"/>
          <w:sz w:val="28"/>
          <w:szCs w:val="28"/>
          <w:lang w:val="uk-UA" w:eastAsia="ru-RU"/>
        </w:rPr>
        <w:t xml:space="preserve"> і</w:t>
      </w:r>
      <w:r w:rsidRPr="00DF6EAB">
        <w:rPr>
          <w:rFonts w:ascii="Times New Roman" w:eastAsia="Times New Roman" w:hAnsi="Times New Roman" w:cs="Times New Roman"/>
          <w:sz w:val="28"/>
          <w:szCs w:val="28"/>
          <w:lang w:val="uk-UA" w:eastAsia="ru-RU"/>
        </w:rPr>
        <w:t xml:space="preserve"> говор</w:t>
      </w:r>
      <w:r w:rsidR="002A1ADE">
        <w:rPr>
          <w:rFonts w:ascii="Times New Roman" w:eastAsia="Times New Roman" w:hAnsi="Times New Roman" w:cs="Times New Roman"/>
          <w:sz w:val="28"/>
          <w:szCs w:val="28"/>
          <w:lang w:val="uk-UA" w:eastAsia="ru-RU"/>
        </w:rPr>
        <w:t>ить</w:t>
      </w:r>
      <w:r w:rsidRPr="00DF6EAB">
        <w:rPr>
          <w:rFonts w:ascii="Times New Roman" w:eastAsia="Times New Roman" w:hAnsi="Times New Roman" w:cs="Times New Roman"/>
          <w:sz w:val="28"/>
          <w:szCs w:val="28"/>
          <w:lang w:val="uk-UA" w:eastAsia="ru-RU"/>
        </w:rPr>
        <w:t>: «той, хто опирається владі, противиться Божому встановленню» (Рим. 13:</w:t>
      </w:r>
      <w:r w:rsidR="002A1ADE">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 xml:space="preserve">2). </w:t>
      </w:r>
      <w:r w:rsidR="005C70C7" w:rsidRPr="00DF6EAB">
        <w:rPr>
          <w:rFonts w:ascii="Times New Roman" w:eastAsia="Times New Roman" w:hAnsi="Times New Roman" w:cs="Times New Roman"/>
          <w:sz w:val="28"/>
          <w:szCs w:val="28"/>
          <w:lang w:val="uk-UA" w:eastAsia="ru-RU"/>
        </w:rPr>
        <w:t xml:space="preserve">Апостол Петро також сповідує смиренність: «аби не постраждав хтось із вас, як убивця, чи злодій, чи лиходій, чи посягаючи на чуже; а якщо як християнин, то не соромся, але прославляй Бога за таку долю» (1 </w:t>
      </w:r>
      <w:proofErr w:type="spellStart"/>
      <w:r w:rsidR="005C70C7" w:rsidRPr="00DF6EAB">
        <w:rPr>
          <w:rFonts w:ascii="Times New Roman" w:eastAsia="Times New Roman" w:hAnsi="Times New Roman" w:cs="Times New Roman"/>
          <w:sz w:val="28"/>
          <w:szCs w:val="28"/>
          <w:lang w:val="uk-UA" w:eastAsia="ru-RU"/>
        </w:rPr>
        <w:t>Пет</w:t>
      </w:r>
      <w:proofErr w:type="spellEnd"/>
      <w:r w:rsidR="005C70C7" w:rsidRPr="00DF6EAB">
        <w:rPr>
          <w:rFonts w:ascii="Times New Roman" w:eastAsia="Times New Roman" w:hAnsi="Times New Roman" w:cs="Times New Roman"/>
          <w:sz w:val="28"/>
          <w:szCs w:val="28"/>
          <w:lang w:val="uk-UA" w:eastAsia="ru-RU"/>
        </w:rPr>
        <w:t>. 4:</w:t>
      </w:r>
      <w:r w:rsidR="002A1ADE">
        <w:rPr>
          <w:rFonts w:ascii="Times New Roman" w:eastAsia="Times New Roman" w:hAnsi="Times New Roman" w:cs="Times New Roman"/>
          <w:sz w:val="28"/>
          <w:szCs w:val="28"/>
          <w:lang w:val="uk-UA" w:eastAsia="ru-RU"/>
        </w:rPr>
        <w:t xml:space="preserve"> </w:t>
      </w:r>
      <w:r w:rsidR="005C70C7" w:rsidRPr="00DF6EAB">
        <w:rPr>
          <w:rFonts w:ascii="Times New Roman" w:eastAsia="Times New Roman" w:hAnsi="Times New Roman" w:cs="Times New Roman"/>
          <w:sz w:val="28"/>
          <w:szCs w:val="28"/>
          <w:lang w:val="uk-UA" w:eastAsia="ru-RU"/>
        </w:rPr>
        <w:t>15,</w:t>
      </w:r>
      <w:r w:rsidR="002A1ADE">
        <w:rPr>
          <w:rFonts w:ascii="Times New Roman" w:eastAsia="Times New Roman" w:hAnsi="Times New Roman" w:cs="Times New Roman"/>
          <w:sz w:val="28"/>
          <w:szCs w:val="28"/>
          <w:lang w:val="uk-UA" w:eastAsia="ru-RU"/>
        </w:rPr>
        <w:t xml:space="preserve"> </w:t>
      </w:r>
      <w:r w:rsidR="005C70C7" w:rsidRPr="00DF6EAB">
        <w:rPr>
          <w:rFonts w:ascii="Times New Roman" w:eastAsia="Times New Roman" w:hAnsi="Times New Roman" w:cs="Times New Roman"/>
          <w:sz w:val="28"/>
          <w:szCs w:val="28"/>
          <w:lang w:val="uk-UA" w:eastAsia="ru-RU"/>
        </w:rPr>
        <w:t xml:space="preserve">16). Тому справедливою буде думка, що християнство пропонує стратегію соціалізації до спільноти всіх без </w:t>
      </w:r>
      <w:proofErr w:type="spellStart"/>
      <w:r w:rsidR="005C70C7" w:rsidRPr="00DF6EAB">
        <w:rPr>
          <w:rFonts w:ascii="Times New Roman" w:eastAsia="Times New Roman" w:hAnsi="Times New Roman" w:cs="Times New Roman"/>
          <w:sz w:val="28"/>
          <w:szCs w:val="28"/>
          <w:lang w:val="uk-UA" w:eastAsia="ru-RU"/>
        </w:rPr>
        <w:t>вийнятку</w:t>
      </w:r>
      <w:proofErr w:type="spellEnd"/>
      <w:r w:rsidR="005C70C7" w:rsidRPr="00DF6EAB">
        <w:rPr>
          <w:rFonts w:ascii="Times New Roman" w:eastAsia="Times New Roman" w:hAnsi="Times New Roman" w:cs="Times New Roman"/>
          <w:sz w:val="28"/>
          <w:szCs w:val="28"/>
          <w:lang w:val="uk-UA" w:eastAsia="ru-RU"/>
        </w:rPr>
        <w:t>, без дискримінації за походженням, соціальним статусом, майном або іншими ознаками.</w:t>
      </w:r>
    </w:p>
    <w:p w14:paraId="7F18D521" w14:textId="77777777" w:rsidR="00037E20" w:rsidRPr="00DF6EAB" w:rsidRDefault="005C70C7"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Гуманістичний </w:t>
      </w:r>
      <w:r w:rsidR="005A61AF" w:rsidRPr="00DF6EAB">
        <w:rPr>
          <w:rFonts w:ascii="Times New Roman" w:eastAsia="Times New Roman" w:hAnsi="Times New Roman" w:cs="Times New Roman"/>
          <w:sz w:val="28"/>
          <w:szCs w:val="28"/>
          <w:lang w:val="uk-UA" w:eastAsia="ru-RU"/>
        </w:rPr>
        <w:t xml:space="preserve">зміст християнського світогляду не сумісний із маргіналізацією окремих груп та індивідів: «Із самого початку церква проголошувала себе народом, причому історично цілком визначеним, тобто народом біблійним, який не переривав зв'язок поколінь на жодну історичну мить. Тому не дивно, що саме християнство, але не інші сакраментальні вчення початку нової ери могло стати релігійною основою римського суспільства замість старої релігії, яка не витримала </w:t>
      </w:r>
      <w:r w:rsidR="002A1ADE">
        <w:rPr>
          <w:rFonts w:ascii="Times New Roman" w:eastAsia="Times New Roman" w:hAnsi="Times New Roman" w:cs="Times New Roman"/>
          <w:sz w:val="28"/>
          <w:szCs w:val="28"/>
          <w:lang w:val="uk-UA" w:eastAsia="ru-RU"/>
        </w:rPr>
        <w:t>"</w:t>
      </w:r>
      <w:r w:rsidR="005A61AF" w:rsidRPr="00DF6EAB">
        <w:rPr>
          <w:rFonts w:ascii="Times New Roman" w:eastAsia="Times New Roman" w:hAnsi="Times New Roman" w:cs="Times New Roman"/>
          <w:sz w:val="28"/>
          <w:szCs w:val="28"/>
          <w:lang w:val="uk-UA" w:eastAsia="ru-RU"/>
        </w:rPr>
        <w:t>тріумфу східних культів</w:t>
      </w:r>
      <w:r w:rsidR="002A1ADE">
        <w:rPr>
          <w:rFonts w:ascii="Times New Roman" w:eastAsia="Times New Roman" w:hAnsi="Times New Roman" w:cs="Times New Roman"/>
          <w:sz w:val="28"/>
          <w:szCs w:val="28"/>
          <w:lang w:val="uk-UA" w:eastAsia="ru-RU"/>
        </w:rPr>
        <w:t>"</w:t>
      </w:r>
      <w:r w:rsidR="005A61AF" w:rsidRPr="00DF6EAB">
        <w:rPr>
          <w:rFonts w:ascii="Times New Roman" w:eastAsia="Times New Roman" w:hAnsi="Times New Roman" w:cs="Times New Roman"/>
          <w:sz w:val="28"/>
          <w:szCs w:val="28"/>
          <w:lang w:val="uk-UA" w:eastAsia="ru-RU"/>
        </w:rPr>
        <w:t>, які здійснили на початку нової ери» [</w:t>
      </w:r>
      <w:r w:rsidR="00973554">
        <w:rPr>
          <w:rFonts w:ascii="Times New Roman" w:eastAsia="Times New Roman" w:hAnsi="Times New Roman" w:cs="Times New Roman"/>
          <w:sz w:val="28"/>
          <w:szCs w:val="28"/>
          <w:lang w:val="uk-UA" w:eastAsia="ru-RU"/>
        </w:rPr>
        <w:fldChar w:fldCharType="begin"/>
      </w:r>
      <w:r w:rsidR="00973554">
        <w:rPr>
          <w:rFonts w:ascii="Times New Roman" w:eastAsia="Times New Roman" w:hAnsi="Times New Roman" w:cs="Times New Roman"/>
          <w:sz w:val="28"/>
          <w:szCs w:val="28"/>
          <w:lang w:val="uk-UA" w:eastAsia="ru-RU"/>
        </w:rPr>
        <w:instrText xml:space="preserve"> REF _Ref89991895 \r \h </w:instrText>
      </w:r>
      <w:r w:rsidR="00973554">
        <w:rPr>
          <w:rFonts w:ascii="Times New Roman" w:eastAsia="Times New Roman" w:hAnsi="Times New Roman" w:cs="Times New Roman"/>
          <w:sz w:val="28"/>
          <w:szCs w:val="28"/>
          <w:lang w:val="uk-UA" w:eastAsia="ru-RU"/>
        </w:rPr>
      </w:r>
      <w:r w:rsidR="00973554">
        <w:rPr>
          <w:rFonts w:ascii="Times New Roman" w:eastAsia="Times New Roman" w:hAnsi="Times New Roman" w:cs="Times New Roman"/>
          <w:sz w:val="28"/>
          <w:szCs w:val="28"/>
          <w:lang w:val="uk-UA" w:eastAsia="ru-RU"/>
        </w:rPr>
        <w:fldChar w:fldCharType="separate"/>
      </w:r>
      <w:r w:rsidR="00973554">
        <w:rPr>
          <w:rFonts w:ascii="Times New Roman" w:eastAsia="Times New Roman" w:hAnsi="Times New Roman" w:cs="Times New Roman"/>
          <w:sz w:val="28"/>
          <w:szCs w:val="28"/>
          <w:lang w:val="uk-UA" w:eastAsia="ru-RU"/>
        </w:rPr>
        <w:t>36</w:t>
      </w:r>
      <w:r w:rsidR="00973554">
        <w:rPr>
          <w:rFonts w:ascii="Times New Roman" w:eastAsia="Times New Roman" w:hAnsi="Times New Roman" w:cs="Times New Roman"/>
          <w:sz w:val="28"/>
          <w:szCs w:val="28"/>
          <w:lang w:val="uk-UA" w:eastAsia="ru-RU"/>
        </w:rPr>
        <w:fldChar w:fldCharType="end"/>
      </w:r>
      <w:r w:rsidR="005A61AF" w:rsidRPr="00DF6EAB">
        <w:rPr>
          <w:rFonts w:ascii="Times New Roman" w:eastAsia="Times New Roman" w:hAnsi="Times New Roman" w:cs="Times New Roman"/>
          <w:sz w:val="28"/>
          <w:szCs w:val="28"/>
          <w:lang w:val="uk-UA" w:eastAsia="ru-RU"/>
        </w:rPr>
        <w:t xml:space="preserve">]. </w:t>
      </w:r>
    </w:p>
    <w:p w14:paraId="76B546E6" w14:textId="5A493DDC" w:rsidR="00F356A3" w:rsidRPr="007739BE" w:rsidRDefault="00F356A3" w:rsidP="00DC5E5F">
      <w:pPr>
        <w:spacing w:after="0" w:line="360" w:lineRule="auto"/>
        <w:ind w:firstLine="709"/>
        <w:jc w:val="both"/>
        <w:rPr>
          <w:rFonts w:ascii="Times New Roman" w:eastAsia="Times New Roman" w:hAnsi="Times New Roman" w:cs="Times New Roman"/>
          <w:i/>
          <w:iCs/>
          <w:sz w:val="28"/>
          <w:szCs w:val="28"/>
          <w:lang w:val="uk-UA" w:eastAsia="ru-RU"/>
        </w:rPr>
      </w:pPr>
      <w:r w:rsidRPr="00DF6EAB">
        <w:rPr>
          <w:rFonts w:ascii="Times New Roman" w:eastAsia="Times New Roman" w:hAnsi="Times New Roman" w:cs="Times New Roman"/>
          <w:sz w:val="28"/>
          <w:szCs w:val="28"/>
          <w:lang w:val="uk-UA" w:eastAsia="ru-RU"/>
        </w:rPr>
        <w:t xml:space="preserve">Християнство пропонує </w:t>
      </w:r>
      <w:proofErr w:type="spellStart"/>
      <w:r w:rsidRPr="00DF6EAB">
        <w:rPr>
          <w:rFonts w:ascii="Times New Roman" w:eastAsia="Times New Roman" w:hAnsi="Times New Roman" w:cs="Times New Roman"/>
          <w:sz w:val="28"/>
          <w:szCs w:val="28"/>
          <w:lang w:val="uk-UA" w:eastAsia="ru-RU"/>
        </w:rPr>
        <w:t>обгрунтування</w:t>
      </w:r>
      <w:proofErr w:type="spellEnd"/>
      <w:r w:rsidRPr="00DF6EAB">
        <w:rPr>
          <w:rFonts w:ascii="Times New Roman" w:eastAsia="Times New Roman" w:hAnsi="Times New Roman" w:cs="Times New Roman"/>
          <w:sz w:val="28"/>
          <w:szCs w:val="28"/>
          <w:lang w:val="uk-UA" w:eastAsia="ru-RU"/>
        </w:rPr>
        <w:t xml:space="preserve"> етику </w:t>
      </w:r>
      <w:r w:rsidR="000463DC" w:rsidRPr="00DF6EAB">
        <w:rPr>
          <w:rFonts w:ascii="Times New Roman" w:eastAsia="Times New Roman" w:hAnsi="Times New Roman" w:cs="Times New Roman"/>
          <w:sz w:val="28"/>
          <w:szCs w:val="28"/>
          <w:lang w:val="uk-UA" w:eastAsia="ru-RU"/>
        </w:rPr>
        <w:t>«мудрості добра», згідно якої узгоджується дилема «віри» та «праведності закону». Етика Н</w:t>
      </w:r>
      <w:r w:rsidR="00912155">
        <w:rPr>
          <w:rFonts w:ascii="Times New Roman" w:eastAsia="Times New Roman" w:hAnsi="Times New Roman" w:cs="Times New Roman"/>
          <w:sz w:val="28"/>
          <w:szCs w:val="28"/>
          <w:lang w:val="uk-UA" w:eastAsia="ru-RU"/>
        </w:rPr>
        <w:t>о</w:t>
      </w:r>
      <w:r w:rsidR="000463DC" w:rsidRPr="00DF6EAB">
        <w:rPr>
          <w:rFonts w:ascii="Times New Roman" w:eastAsia="Times New Roman" w:hAnsi="Times New Roman" w:cs="Times New Roman"/>
          <w:sz w:val="28"/>
          <w:szCs w:val="28"/>
          <w:lang w:val="uk-UA" w:eastAsia="ru-RU"/>
        </w:rPr>
        <w:t xml:space="preserve">вого Заповіту закликає підкорити індивідуальну волю користі інших, як цьому вчить Ісус своїм прикладом. </w:t>
      </w:r>
      <w:r w:rsidR="000374A5" w:rsidRPr="00DF6EAB">
        <w:rPr>
          <w:rFonts w:ascii="Times New Roman" w:eastAsia="Times New Roman" w:hAnsi="Times New Roman" w:cs="Times New Roman"/>
          <w:sz w:val="28"/>
          <w:szCs w:val="28"/>
          <w:lang w:val="uk-UA" w:eastAsia="ru-RU"/>
        </w:rPr>
        <w:t xml:space="preserve">«Велика благочестива таємниця» християнства не доступна окремій свідомості, вона розкривається в контексті всього людства, що як єдиний організм походить від плоті Христа. </w:t>
      </w:r>
      <w:r w:rsidR="00C261C5" w:rsidRPr="00DF6EAB">
        <w:rPr>
          <w:rFonts w:ascii="Times New Roman" w:eastAsia="Times New Roman" w:hAnsi="Times New Roman" w:cs="Times New Roman"/>
          <w:sz w:val="28"/>
          <w:szCs w:val="28"/>
          <w:lang w:val="uk-UA" w:eastAsia="ru-RU"/>
        </w:rPr>
        <w:t xml:space="preserve">Іншими словами, християнська антропологія жертовності </w:t>
      </w:r>
      <w:r w:rsidR="00C261C5" w:rsidRPr="007739BE">
        <w:rPr>
          <w:rFonts w:ascii="Times New Roman" w:eastAsia="Times New Roman" w:hAnsi="Times New Roman" w:cs="Times New Roman"/>
          <w:i/>
          <w:iCs/>
          <w:sz w:val="28"/>
          <w:szCs w:val="28"/>
          <w:lang w:val="uk-UA" w:eastAsia="ru-RU"/>
        </w:rPr>
        <w:t xml:space="preserve">означає не </w:t>
      </w:r>
      <w:proofErr w:type="spellStart"/>
      <w:r w:rsidR="00C261C5" w:rsidRPr="007739BE">
        <w:rPr>
          <w:rFonts w:ascii="Times New Roman" w:eastAsia="Times New Roman" w:hAnsi="Times New Roman" w:cs="Times New Roman"/>
          <w:i/>
          <w:iCs/>
          <w:sz w:val="28"/>
          <w:szCs w:val="28"/>
          <w:lang w:val="uk-UA" w:eastAsia="ru-RU"/>
        </w:rPr>
        <w:t>возвеличання</w:t>
      </w:r>
      <w:proofErr w:type="spellEnd"/>
      <w:r w:rsidR="00C261C5" w:rsidRPr="007739BE">
        <w:rPr>
          <w:rFonts w:ascii="Times New Roman" w:eastAsia="Times New Roman" w:hAnsi="Times New Roman" w:cs="Times New Roman"/>
          <w:i/>
          <w:iCs/>
          <w:sz w:val="28"/>
          <w:szCs w:val="28"/>
          <w:lang w:val="uk-UA" w:eastAsia="ru-RU"/>
        </w:rPr>
        <w:t xml:space="preserve"> страждань</w:t>
      </w:r>
      <w:r w:rsidR="00720F5A" w:rsidRPr="007739BE">
        <w:rPr>
          <w:rFonts w:ascii="Times New Roman" w:eastAsia="Times New Roman" w:hAnsi="Times New Roman" w:cs="Times New Roman"/>
          <w:i/>
          <w:iCs/>
          <w:sz w:val="28"/>
          <w:szCs w:val="28"/>
          <w:lang w:val="uk-UA" w:eastAsia="ru-RU"/>
        </w:rPr>
        <w:t xml:space="preserve">, не героїзацію </w:t>
      </w:r>
      <w:proofErr w:type="spellStart"/>
      <w:r w:rsidR="00720F5A" w:rsidRPr="007739BE">
        <w:rPr>
          <w:rFonts w:ascii="Times New Roman" w:eastAsia="Times New Roman" w:hAnsi="Times New Roman" w:cs="Times New Roman"/>
          <w:i/>
          <w:iCs/>
          <w:sz w:val="28"/>
          <w:szCs w:val="28"/>
          <w:lang w:val="uk-UA" w:eastAsia="ru-RU"/>
        </w:rPr>
        <w:t>страдальців</w:t>
      </w:r>
      <w:proofErr w:type="spellEnd"/>
      <w:r w:rsidR="00720F5A" w:rsidRPr="007739BE">
        <w:rPr>
          <w:rFonts w:ascii="Times New Roman" w:eastAsia="Times New Roman" w:hAnsi="Times New Roman" w:cs="Times New Roman"/>
          <w:i/>
          <w:iCs/>
          <w:sz w:val="28"/>
          <w:szCs w:val="28"/>
          <w:lang w:val="uk-UA" w:eastAsia="ru-RU"/>
        </w:rPr>
        <w:t xml:space="preserve">, а жертовність кожного для спокутування гріховності всього людства. </w:t>
      </w:r>
    </w:p>
    <w:p w14:paraId="236DE5C2" w14:textId="43DDFDD3" w:rsidR="00720F5A" w:rsidRPr="00DF6EAB" w:rsidRDefault="00720F5A"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В апостольських посланнях </w:t>
      </w:r>
      <w:r w:rsidR="00F957A7" w:rsidRPr="00DF6EAB">
        <w:rPr>
          <w:rFonts w:ascii="Times New Roman" w:eastAsia="Times New Roman" w:hAnsi="Times New Roman" w:cs="Times New Roman"/>
          <w:sz w:val="28"/>
          <w:szCs w:val="28"/>
          <w:lang w:val="uk-UA" w:eastAsia="ru-RU"/>
        </w:rPr>
        <w:t xml:space="preserve">впроваджується пояснення щодо відмінності душі та тіла. Так, тілесність передбачає приналежність до людського роду, плоть є матеріальним втіленням індивідуальності. А душа як нематеріальне начало є сім’ям, яке проростає та приносить плоди у потойбічному житті після спасіння. Обожнення тілесності означає можливість відродження плоті після воскресіння. </w:t>
      </w:r>
      <w:r w:rsidR="006D1945" w:rsidRPr="00DF6EAB">
        <w:rPr>
          <w:rFonts w:ascii="Times New Roman" w:eastAsia="Times New Roman" w:hAnsi="Times New Roman" w:cs="Times New Roman"/>
          <w:sz w:val="28"/>
          <w:szCs w:val="28"/>
          <w:lang w:val="uk-UA" w:eastAsia="ru-RU"/>
        </w:rPr>
        <w:t xml:space="preserve">Тому спасіння душі є справою віри, </w:t>
      </w:r>
      <w:proofErr w:type="spellStart"/>
      <w:r w:rsidR="006D1945" w:rsidRPr="00DF6EAB">
        <w:rPr>
          <w:rFonts w:ascii="Times New Roman" w:eastAsia="Times New Roman" w:hAnsi="Times New Roman" w:cs="Times New Roman"/>
          <w:sz w:val="28"/>
          <w:szCs w:val="28"/>
          <w:lang w:val="uk-UA" w:eastAsia="ru-RU"/>
        </w:rPr>
        <w:t>ане</w:t>
      </w:r>
      <w:proofErr w:type="spellEnd"/>
      <w:r w:rsidR="006D1945" w:rsidRPr="00DF6EAB">
        <w:rPr>
          <w:rFonts w:ascii="Times New Roman" w:eastAsia="Times New Roman" w:hAnsi="Times New Roman" w:cs="Times New Roman"/>
          <w:sz w:val="28"/>
          <w:szCs w:val="28"/>
          <w:lang w:val="uk-UA" w:eastAsia="ru-RU"/>
        </w:rPr>
        <w:t xml:space="preserve"> втечі від смерті, або страхом небуття. Уже в апостольських посланнях стверджується наявність божественного духу в природі людини: «"Дух"</w:t>
      </w:r>
      <w:r w:rsidR="007739BE">
        <w:rPr>
          <w:rFonts w:ascii="Times New Roman" w:eastAsia="Times New Roman" w:hAnsi="Times New Roman" w:cs="Times New Roman"/>
          <w:sz w:val="28"/>
          <w:szCs w:val="28"/>
          <w:lang w:val="uk-UA" w:eastAsia="ru-RU"/>
        </w:rPr>
        <w:t xml:space="preserve"> – </w:t>
      </w:r>
      <w:r w:rsidR="006D1945" w:rsidRPr="00DF6EAB">
        <w:rPr>
          <w:rFonts w:ascii="Times New Roman" w:eastAsia="Times New Roman" w:hAnsi="Times New Roman" w:cs="Times New Roman"/>
          <w:sz w:val="28"/>
          <w:szCs w:val="28"/>
          <w:lang w:val="uk-UA" w:eastAsia="ru-RU"/>
        </w:rPr>
        <w:t>важливий термін ключових послань, що означає якусь реальність у самій людині, яка не виявляється без спрямованості серця до "</w:t>
      </w:r>
      <w:proofErr w:type="spellStart"/>
      <w:r w:rsidR="006D1945" w:rsidRPr="00DF6EAB">
        <w:rPr>
          <w:rFonts w:ascii="Times New Roman" w:eastAsia="Times New Roman" w:hAnsi="Times New Roman" w:cs="Times New Roman"/>
          <w:sz w:val="28"/>
          <w:szCs w:val="28"/>
          <w:lang w:val="uk-UA" w:eastAsia="ru-RU"/>
        </w:rPr>
        <w:t>горнього</w:t>
      </w:r>
      <w:proofErr w:type="spellEnd"/>
      <w:r w:rsidR="006D1945" w:rsidRPr="00DF6EAB">
        <w:rPr>
          <w:rFonts w:ascii="Times New Roman" w:eastAsia="Times New Roman" w:hAnsi="Times New Roman" w:cs="Times New Roman"/>
          <w:sz w:val="28"/>
          <w:szCs w:val="28"/>
          <w:lang w:val="uk-UA" w:eastAsia="ru-RU"/>
        </w:rPr>
        <w:t>", але яка за такої спрямованості займає в людині дедалі більше місця, поки не підпорядкує своїм якостям і душу, і тіло. Дух "очікується", співвідноситься з "майбутнім", але в той же час є в людині» [</w:t>
      </w:r>
      <w:r w:rsidR="00973554">
        <w:rPr>
          <w:rFonts w:ascii="Times New Roman" w:eastAsia="Times New Roman" w:hAnsi="Times New Roman" w:cs="Times New Roman"/>
          <w:sz w:val="28"/>
          <w:szCs w:val="28"/>
          <w:lang w:val="uk-UA" w:eastAsia="ru-RU"/>
        </w:rPr>
        <w:fldChar w:fldCharType="begin"/>
      </w:r>
      <w:r w:rsidR="00973554">
        <w:rPr>
          <w:rFonts w:ascii="Times New Roman" w:eastAsia="Times New Roman" w:hAnsi="Times New Roman" w:cs="Times New Roman"/>
          <w:sz w:val="28"/>
          <w:szCs w:val="28"/>
          <w:lang w:val="uk-UA" w:eastAsia="ru-RU"/>
        </w:rPr>
        <w:instrText xml:space="preserve"> REF _Ref89991895 \r \h </w:instrText>
      </w:r>
      <w:r w:rsidR="00973554">
        <w:rPr>
          <w:rFonts w:ascii="Times New Roman" w:eastAsia="Times New Roman" w:hAnsi="Times New Roman" w:cs="Times New Roman"/>
          <w:sz w:val="28"/>
          <w:szCs w:val="28"/>
          <w:lang w:val="uk-UA" w:eastAsia="ru-RU"/>
        </w:rPr>
      </w:r>
      <w:r w:rsidR="00973554">
        <w:rPr>
          <w:rFonts w:ascii="Times New Roman" w:eastAsia="Times New Roman" w:hAnsi="Times New Roman" w:cs="Times New Roman"/>
          <w:sz w:val="28"/>
          <w:szCs w:val="28"/>
          <w:lang w:val="uk-UA" w:eastAsia="ru-RU"/>
        </w:rPr>
        <w:fldChar w:fldCharType="separate"/>
      </w:r>
      <w:r w:rsidR="00973554">
        <w:rPr>
          <w:rFonts w:ascii="Times New Roman" w:eastAsia="Times New Roman" w:hAnsi="Times New Roman" w:cs="Times New Roman"/>
          <w:sz w:val="28"/>
          <w:szCs w:val="28"/>
          <w:lang w:val="uk-UA" w:eastAsia="ru-RU"/>
        </w:rPr>
        <w:t>36</w:t>
      </w:r>
      <w:r w:rsidR="00973554">
        <w:rPr>
          <w:rFonts w:ascii="Times New Roman" w:eastAsia="Times New Roman" w:hAnsi="Times New Roman" w:cs="Times New Roman"/>
          <w:sz w:val="28"/>
          <w:szCs w:val="28"/>
          <w:lang w:val="uk-UA" w:eastAsia="ru-RU"/>
        </w:rPr>
        <w:fldChar w:fldCharType="end"/>
      </w:r>
      <w:r w:rsidR="006D1945" w:rsidRPr="00DF6EAB">
        <w:rPr>
          <w:rFonts w:ascii="Times New Roman" w:eastAsia="Times New Roman" w:hAnsi="Times New Roman" w:cs="Times New Roman"/>
          <w:sz w:val="28"/>
          <w:szCs w:val="28"/>
          <w:lang w:val="uk-UA" w:eastAsia="ru-RU"/>
        </w:rPr>
        <w:t xml:space="preserve">]. </w:t>
      </w:r>
      <w:r w:rsidR="003B7839" w:rsidRPr="00DF6EAB">
        <w:rPr>
          <w:rFonts w:ascii="Times New Roman" w:eastAsia="Times New Roman" w:hAnsi="Times New Roman" w:cs="Times New Roman"/>
          <w:sz w:val="28"/>
          <w:szCs w:val="28"/>
          <w:lang w:val="uk-UA" w:eastAsia="ru-RU"/>
        </w:rPr>
        <w:t>Саме Дух є тією субстанцією, що підтримує людину на життєвому шляху випробувань стійкості віри: «</w:t>
      </w:r>
      <w:r w:rsidR="007739BE">
        <w:rPr>
          <w:rFonts w:ascii="Times New Roman" w:eastAsia="Times New Roman" w:hAnsi="Times New Roman" w:cs="Times New Roman"/>
          <w:sz w:val="28"/>
          <w:szCs w:val="28"/>
          <w:lang w:val="uk-UA" w:eastAsia="ru-RU"/>
        </w:rPr>
        <w:t xml:space="preserve">якщо </w:t>
      </w:r>
      <w:r w:rsidR="003B7839" w:rsidRPr="00DF6EAB">
        <w:rPr>
          <w:rFonts w:ascii="Times New Roman" w:eastAsia="Times New Roman" w:hAnsi="Times New Roman" w:cs="Times New Roman"/>
          <w:sz w:val="28"/>
          <w:szCs w:val="28"/>
          <w:lang w:val="uk-UA" w:eastAsia="ru-RU"/>
        </w:rPr>
        <w:t xml:space="preserve">зовнішня наша людина тліє, </w:t>
      </w:r>
      <w:r w:rsidR="007739BE">
        <w:rPr>
          <w:rFonts w:ascii="Times New Roman" w:eastAsia="Times New Roman" w:hAnsi="Times New Roman" w:cs="Times New Roman"/>
          <w:sz w:val="28"/>
          <w:szCs w:val="28"/>
          <w:lang w:val="uk-UA" w:eastAsia="ru-RU"/>
        </w:rPr>
        <w:t xml:space="preserve">то </w:t>
      </w:r>
      <w:r w:rsidR="003B7839" w:rsidRPr="00DF6EAB">
        <w:rPr>
          <w:rFonts w:ascii="Times New Roman" w:eastAsia="Times New Roman" w:hAnsi="Times New Roman" w:cs="Times New Roman"/>
          <w:sz w:val="28"/>
          <w:szCs w:val="28"/>
          <w:lang w:val="uk-UA" w:eastAsia="ru-RU"/>
        </w:rPr>
        <w:t>внутрішн</w:t>
      </w:r>
      <w:r w:rsidR="007739BE">
        <w:rPr>
          <w:rFonts w:ascii="Times New Roman" w:eastAsia="Times New Roman" w:hAnsi="Times New Roman" w:cs="Times New Roman"/>
          <w:sz w:val="28"/>
          <w:szCs w:val="28"/>
          <w:lang w:val="uk-UA" w:eastAsia="ru-RU"/>
        </w:rPr>
        <w:t>я</w:t>
      </w:r>
      <w:r w:rsidR="003B7839" w:rsidRPr="00DF6EAB">
        <w:rPr>
          <w:rFonts w:ascii="Times New Roman" w:eastAsia="Times New Roman" w:hAnsi="Times New Roman" w:cs="Times New Roman"/>
          <w:sz w:val="28"/>
          <w:szCs w:val="28"/>
          <w:lang w:val="uk-UA" w:eastAsia="ru-RU"/>
        </w:rPr>
        <w:t xml:space="preserve"> з дня на день оновлюється» (2 </w:t>
      </w:r>
      <w:proofErr w:type="spellStart"/>
      <w:r w:rsidR="003B7839" w:rsidRPr="00DF6EAB">
        <w:rPr>
          <w:rFonts w:ascii="Times New Roman" w:eastAsia="Times New Roman" w:hAnsi="Times New Roman" w:cs="Times New Roman"/>
          <w:sz w:val="28"/>
          <w:szCs w:val="28"/>
          <w:lang w:val="uk-UA" w:eastAsia="ru-RU"/>
        </w:rPr>
        <w:t>Кор</w:t>
      </w:r>
      <w:proofErr w:type="spellEnd"/>
      <w:r w:rsidR="003B7839" w:rsidRPr="00DF6EAB">
        <w:rPr>
          <w:rFonts w:ascii="Times New Roman" w:eastAsia="Times New Roman" w:hAnsi="Times New Roman" w:cs="Times New Roman"/>
          <w:sz w:val="28"/>
          <w:szCs w:val="28"/>
          <w:lang w:val="uk-UA" w:eastAsia="ru-RU"/>
        </w:rPr>
        <w:t>.</w:t>
      </w:r>
      <w:r w:rsidR="007739BE">
        <w:rPr>
          <w:rFonts w:ascii="Times New Roman" w:eastAsia="Times New Roman" w:hAnsi="Times New Roman" w:cs="Times New Roman"/>
          <w:sz w:val="28"/>
          <w:szCs w:val="28"/>
          <w:lang w:val="uk-UA" w:eastAsia="ru-RU"/>
        </w:rPr>
        <w:t xml:space="preserve"> </w:t>
      </w:r>
      <w:r w:rsidR="003B7839" w:rsidRPr="00DF6EAB">
        <w:rPr>
          <w:rFonts w:ascii="Times New Roman" w:eastAsia="Times New Roman" w:hAnsi="Times New Roman" w:cs="Times New Roman"/>
          <w:sz w:val="28"/>
          <w:szCs w:val="28"/>
          <w:lang w:val="uk-UA" w:eastAsia="ru-RU"/>
        </w:rPr>
        <w:t>4:</w:t>
      </w:r>
      <w:r w:rsidR="007739BE">
        <w:rPr>
          <w:rFonts w:ascii="Times New Roman" w:eastAsia="Times New Roman" w:hAnsi="Times New Roman" w:cs="Times New Roman"/>
          <w:sz w:val="28"/>
          <w:szCs w:val="28"/>
          <w:lang w:val="uk-UA" w:eastAsia="ru-RU"/>
        </w:rPr>
        <w:t xml:space="preserve"> </w:t>
      </w:r>
      <w:r w:rsidR="003B7839" w:rsidRPr="00DF6EAB">
        <w:rPr>
          <w:rFonts w:ascii="Times New Roman" w:eastAsia="Times New Roman" w:hAnsi="Times New Roman" w:cs="Times New Roman"/>
          <w:sz w:val="28"/>
          <w:szCs w:val="28"/>
          <w:lang w:val="uk-UA" w:eastAsia="ru-RU"/>
        </w:rPr>
        <w:t>16). Дух «надихає» на відданість віри, на ствердження життєвого принципу «Я є шлях і істина і життя» (Ін. 14:</w:t>
      </w:r>
      <w:r w:rsidR="007739BE">
        <w:rPr>
          <w:rFonts w:ascii="Times New Roman" w:eastAsia="Times New Roman" w:hAnsi="Times New Roman" w:cs="Times New Roman"/>
          <w:sz w:val="28"/>
          <w:szCs w:val="28"/>
          <w:lang w:val="uk-UA" w:eastAsia="ru-RU"/>
        </w:rPr>
        <w:t xml:space="preserve"> </w:t>
      </w:r>
      <w:r w:rsidR="003B7839" w:rsidRPr="00DF6EAB">
        <w:rPr>
          <w:rFonts w:ascii="Times New Roman" w:eastAsia="Times New Roman" w:hAnsi="Times New Roman" w:cs="Times New Roman"/>
          <w:sz w:val="28"/>
          <w:szCs w:val="28"/>
          <w:lang w:val="uk-UA" w:eastAsia="ru-RU"/>
        </w:rPr>
        <w:t>16).</w:t>
      </w:r>
    </w:p>
    <w:p w14:paraId="4A141539" w14:textId="77777777" w:rsidR="003B7839" w:rsidRPr="00DF6EAB" w:rsidRDefault="00B67AE2"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Отже, християнство успішно інтегрує </w:t>
      </w:r>
      <w:r w:rsidR="001C5F06" w:rsidRPr="00DF6EAB">
        <w:rPr>
          <w:rFonts w:ascii="Times New Roman" w:eastAsia="Times New Roman" w:hAnsi="Times New Roman" w:cs="Times New Roman"/>
          <w:sz w:val="28"/>
          <w:szCs w:val="28"/>
          <w:lang w:val="uk-UA" w:eastAsia="ru-RU"/>
        </w:rPr>
        <w:t xml:space="preserve">архаїчні пласти іудейської та античної культури, при цьому проектуючи новий образ людини та праведних траєкторій її життєвого шляху. </w:t>
      </w:r>
    </w:p>
    <w:p w14:paraId="7F7F0C10" w14:textId="77777777" w:rsidR="001C5F06" w:rsidRPr="00DF6EAB" w:rsidRDefault="001C5F06" w:rsidP="00DC5E5F">
      <w:pPr>
        <w:spacing w:after="0" w:line="360" w:lineRule="auto"/>
        <w:ind w:firstLine="709"/>
        <w:jc w:val="both"/>
        <w:rPr>
          <w:rFonts w:ascii="Times New Roman" w:eastAsia="Times New Roman" w:hAnsi="Times New Roman" w:cs="Times New Roman"/>
          <w:sz w:val="28"/>
          <w:szCs w:val="28"/>
          <w:lang w:val="uk-UA" w:eastAsia="ru-RU"/>
        </w:rPr>
      </w:pPr>
    </w:p>
    <w:p w14:paraId="5CA69E61" w14:textId="77777777" w:rsidR="007739BE" w:rsidRDefault="007739BE" w:rsidP="007739BE">
      <w:pPr>
        <w:spacing w:after="0" w:line="360" w:lineRule="auto"/>
        <w:ind w:firstLine="709"/>
        <w:jc w:val="center"/>
        <w:rPr>
          <w:rFonts w:ascii="Times New Roman" w:eastAsia="Times New Roman" w:hAnsi="Times New Roman" w:cs="Times New Roman"/>
          <w:b/>
          <w:sz w:val="28"/>
          <w:szCs w:val="28"/>
          <w:lang w:val="uk-UA" w:eastAsia="ru-RU"/>
        </w:rPr>
      </w:pPr>
    </w:p>
    <w:p w14:paraId="0306BDA4" w14:textId="115A83BB" w:rsidR="007739BE" w:rsidRDefault="001C5F06" w:rsidP="007739BE">
      <w:pPr>
        <w:spacing w:after="0" w:line="360" w:lineRule="auto"/>
        <w:jc w:val="center"/>
        <w:rPr>
          <w:rFonts w:ascii="Times New Roman" w:eastAsia="Times New Roman" w:hAnsi="Times New Roman" w:cs="Times New Roman"/>
          <w:b/>
          <w:sz w:val="28"/>
          <w:szCs w:val="28"/>
          <w:lang w:val="uk-UA" w:eastAsia="ru-RU"/>
        </w:rPr>
      </w:pPr>
      <w:r w:rsidRPr="0080284E">
        <w:rPr>
          <w:rFonts w:ascii="Times New Roman" w:eastAsia="Times New Roman" w:hAnsi="Times New Roman" w:cs="Times New Roman"/>
          <w:b/>
          <w:sz w:val="28"/>
          <w:szCs w:val="28"/>
          <w:lang w:val="uk-UA" w:eastAsia="ru-RU"/>
        </w:rPr>
        <w:t>1.2</w:t>
      </w:r>
      <w:r w:rsidR="00611EAF">
        <w:rPr>
          <w:rFonts w:ascii="Times New Roman" w:eastAsia="Times New Roman" w:hAnsi="Times New Roman" w:cs="Times New Roman"/>
          <w:b/>
          <w:sz w:val="28"/>
          <w:szCs w:val="28"/>
          <w:lang w:val="uk-UA" w:eastAsia="ru-RU"/>
        </w:rPr>
        <w:t>.</w:t>
      </w:r>
      <w:r w:rsidRPr="0080284E">
        <w:rPr>
          <w:rFonts w:ascii="Times New Roman" w:eastAsia="Times New Roman" w:hAnsi="Times New Roman" w:cs="Times New Roman"/>
          <w:b/>
          <w:sz w:val="28"/>
          <w:szCs w:val="28"/>
          <w:lang w:val="uk-UA" w:eastAsia="ru-RU"/>
        </w:rPr>
        <w:t xml:space="preserve"> </w:t>
      </w:r>
      <w:proofErr w:type="spellStart"/>
      <w:r w:rsidR="0080284E" w:rsidRPr="0080284E">
        <w:rPr>
          <w:rFonts w:ascii="Times New Roman" w:eastAsia="Times New Roman" w:hAnsi="Times New Roman" w:cs="Times New Roman"/>
          <w:b/>
          <w:sz w:val="28"/>
          <w:szCs w:val="28"/>
          <w:lang w:val="uk-UA" w:eastAsia="ru-RU"/>
        </w:rPr>
        <w:t>Основположні</w:t>
      </w:r>
      <w:proofErr w:type="spellEnd"/>
      <w:r w:rsidR="0080284E" w:rsidRPr="0080284E">
        <w:rPr>
          <w:rFonts w:ascii="Times New Roman" w:eastAsia="Times New Roman" w:hAnsi="Times New Roman" w:cs="Times New Roman"/>
          <w:b/>
          <w:sz w:val="28"/>
          <w:szCs w:val="28"/>
          <w:lang w:val="uk-UA" w:eastAsia="ru-RU"/>
        </w:rPr>
        <w:t xml:space="preserve"> поняття християнської свідомості: </w:t>
      </w:r>
    </w:p>
    <w:p w14:paraId="47FEB248" w14:textId="365F59D9" w:rsidR="001C5F06" w:rsidRPr="0080284E" w:rsidRDefault="0080284E" w:rsidP="007739BE">
      <w:pPr>
        <w:spacing w:after="0" w:line="360" w:lineRule="auto"/>
        <w:jc w:val="center"/>
        <w:rPr>
          <w:rFonts w:ascii="Times New Roman" w:eastAsia="Times New Roman" w:hAnsi="Times New Roman" w:cs="Times New Roman"/>
          <w:b/>
          <w:sz w:val="28"/>
          <w:szCs w:val="28"/>
          <w:lang w:val="uk-UA" w:eastAsia="ru-RU"/>
        </w:rPr>
      </w:pPr>
      <w:r w:rsidRPr="0080284E">
        <w:rPr>
          <w:rFonts w:ascii="Times New Roman" w:eastAsia="Times New Roman" w:hAnsi="Times New Roman" w:cs="Times New Roman"/>
          <w:b/>
          <w:sz w:val="28"/>
          <w:szCs w:val="28"/>
          <w:lang w:val="uk-UA" w:eastAsia="ru-RU"/>
        </w:rPr>
        <w:t>тіло, дух, плоть, совість</w:t>
      </w:r>
    </w:p>
    <w:p w14:paraId="5153D8D8" w14:textId="77777777" w:rsidR="001C5F06" w:rsidRPr="00DF6EAB" w:rsidRDefault="001C5DB7"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Основоположними концептами апостольської антропології доречно вважати тіло, дух, плоть та совість. </w:t>
      </w:r>
      <w:r w:rsidR="00B07873" w:rsidRPr="00DF6EAB">
        <w:rPr>
          <w:rFonts w:ascii="Times New Roman" w:eastAsia="Times New Roman" w:hAnsi="Times New Roman" w:cs="Times New Roman"/>
          <w:sz w:val="28"/>
          <w:szCs w:val="28"/>
          <w:lang w:val="uk-UA" w:eastAsia="ru-RU"/>
        </w:rPr>
        <w:t xml:space="preserve">Інші важливі поняття християнської антропології, такі як душа, розум, серце, зовнішня людина, внутрішня людина доповнюють складне та комплексне розуміння природи людини. </w:t>
      </w:r>
      <w:r w:rsidRPr="00DF6EAB">
        <w:rPr>
          <w:rFonts w:ascii="Times New Roman" w:eastAsia="Times New Roman" w:hAnsi="Times New Roman" w:cs="Times New Roman"/>
          <w:sz w:val="28"/>
          <w:szCs w:val="28"/>
          <w:lang w:val="uk-UA" w:eastAsia="ru-RU"/>
        </w:rPr>
        <w:t xml:space="preserve">Традиційні дуалістичний та </w:t>
      </w:r>
      <w:proofErr w:type="spellStart"/>
      <w:r w:rsidRPr="00DF6EAB">
        <w:rPr>
          <w:rFonts w:ascii="Times New Roman" w:eastAsia="Times New Roman" w:hAnsi="Times New Roman" w:cs="Times New Roman"/>
          <w:sz w:val="28"/>
          <w:szCs w:val="28"/>
          <w:lang w:val="uk-UA" w:eastAsia="ru-RU"/>
        </w:rPr>
        <w:t>тріадичний</w:t>
      </w:r>
      <w:proofErr w:type="spellEnd"/>
      <w:r w:rsidRPr="00DF6EAB">
        <w:rPr>
          <w:rFonts w:ascii="Times New Roman" w:eastAsia="Times New Roman" w:hAnsi="Times New Roman" w:cs="Times New Roman"/>
          <w:sz w:val="28"/>
          <w:szCs w:val="28"/>
          <w:lang w:val="uk-UA" w:eastAsia="ru-RU"/>
        </w:rPr>
        <w:t xml:space="preserve"> поділ в інтерпретації людської сутності, за думкою провідних релігієзнавців, є даниною елліністичній традиції. </w:t>
      </w:r>
      <w:r w:rsidR="00B07873" w:rsidRPr="00DF6EAB">
        <w:rPr>
          <w:rFonts w:ascii="Times New Roman" w:eastAsia="Times New Roman" w:hAnsi="Times New Roman" w:cs="Times New Roman"/>
          <w:sz w:val="28"/>
          <w:szCs w:val="28"/>
          <w:lang w:val="uk-UA" w:eastAsia="ru-RU"/>
        </w:rPr>
        <w:t xml:space="preserve">Провідним фактором визначення феномену людини в християнстві є характер та ступінь зв’язку та відношення до Бога. Іншими словами, зрозуміти унікальність людини можливо через запит та звернення до Абсолюту. </w:t>
      </w:r>
    </w:p>
    <w:p w14:paraId="18B2C4FE" w14:textId="77777777" w:rsidR="00B07873" w:rsidRPr="00DF6EAB" w:rsidRDefault="00065361"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Проаналізуємо основні концепти апостольського вчення про сутність людини.</w:t>
      </w:r>
    </w:p>
    <w:p w14:paraId="1D3BF4AE" w14:textId="7FB1F9C9" w:rsidR="00065361" w:rsidRPr="00DF6EAB" w:rsidRDefault="00065361"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1. Тіло (</w:t>
      </w:r>
      <w:proofErr w:type="spellStart"/>
      <w:r w:rsidRPr="00DF6EAB">
        <w:rPr>
          <w:rFonts w:ascii="Times New Roman" w:eastAsia="Times New Roman" w:hAnsi="Times New Roman" w:cs="Times New Roman"/>
          <w:sz w:val="28"/>
          <w:szCs w:val="28"/>
          <w:lang w:val="uk-UA" w:eastAsia="ru-RU"/>
        </w:rPr>
        <w:t>Σωμa</w:t>
      </w:r>
      <w:proofErr w:type="spellEnd"/>
      <w:r w:rsidRPr="00DF6EAB">
        <w:rPr>
          <w:rFonts w:ascii="Times New Roman" w:eastAsia="Times New Roman" w:hAnsi="Times New Roman" w:cs="Times New Roman"/>
          <w:sz w:val="28"/>
          <w:szCs w:val="28"/>
          <w:lang w:val="uk-UA" w:eastAsia="ru-RU"/>
        </w:rPr>
        <w:t>) – основне поняття антропології апостола Павла, фактично синонім поняття людини. Воскресіння можливе разом з увічненням тіла духовного (1Кор. 15:</w:t>
      </w:r>
      <w:r w:rsidR="00A313FD">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44), або «тіла слави» (</w:t>
      </w:r>
      <w:proofErr w:type="spellStart"/>
      <w:r w:rsidRPr="00DF6EAB">
        <w:rPr>
          <w:rFonts w:ascii="Times New Roman" w:eastAsia="Times New Roman" w:hAnsi="Times New Roman" w:cs="Times New Roman"/>
          <w:sz w:val="28"/>
          <w:szCs w:val="28"/>
          <w:lang w:val="uk-UA" w:eastAsia="ru-RU"/>
        </w:rPr>
        <w:t>Флп</w:t>
      </w:r>
      <w:proofErr w:type="spellEnd"/>
      <w:r w:rsidRPr="00DF6EAB">
        <w:rPr>
          <w:rFonts w:ascii="Times New Roman" w:eastAsia="Times New Roman" w:hAnsi="Times New Roman" w:cs="Times New Roman"/>
          <w:sz w:val="28"/>
          <w:szCs w:val="28"/>
          <w:lang w:val="uk-UA" w:eastAsia="ru-RU"/>
        </w:rPr>
        <w:t>. 3:</w:t>
      </w:r>
      <w:r w:rsidR="00A313FD">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 xml:space="preserve">21). В даному випадку мова йде не про тіло як форму, здатну приймати та утримувати </w:t>
      </w:r>
      <w:r w:rsidR="006E6135" w:rsidRPr="00DF6EAB">
        <w:rPr>
          <w:rFonts w:ascii="Times New Roman" w:eastAsia="Times New Roman" w:hAnsi="Times New Roman" w:cs="Times New Roman"/>
          <w:sz w:val="28"/>
          <w:szCs w:val="28"/>
          <w:lang w:val="uk-UA" w:eastAsia="ru-RU"/>
        </w:rPr>
        <w:t xml:space="preserve">духовну сутність. Для апостола Павла тіло – це </w:t>
      </w:r>
      <w:proofErr w:type="spellStart"/>
      <w:r w:rsidR="006E6135" w:rsidRPr="00DF6EAB">
        <w:rPr>
          <w:rFonts w:ascii="Times New Roman" w:eastAsia="Times New Roman" w:hAnsi="Times New Roman" w:cs="Times New Roman"/>
          <w:sz w:val="28"/>
          <w:szCs w:val="28"/>
          <w:lang w:val="uk-UA" w:eastAsia="ru-RU"/>
        </w:rPr>
        <w:t>цілокупний</w:t>
      </w:r>
      <w:proofErr w:type="spellEnd"/>
      <w:r w:rsidR="006E6135" w:rsidRPr="00DF6EAB">
        <w:rPr>
          <w:rFonts w:ascii="Times New Roman" w:eastAsia="Times New Roman" w:hAnsi="Times New Roman" w:cs="Times New Roman"/>
          <w:sz w:val="28"/>
          <w:szCs w:val="28"/>
          <w:lang w:val="uk-UA" w:eastAsia="ru-RU"/>
        </w:rPr>
        <w:t xml:space="preserve"> образ людини. Це той образ, що доступний нам у живому спогляданні та спілкуванні, що розкриває нам індивідуалізацію особистості. Тому ця категорія підлягає роздумам про </w:t>
      </w:r>
      <w:proofErr w:type="spellStart"/>
      <w:r w:rsidR="006E6135" w:rsidRPr="00DF6EAB">
        <w:rPr>
          <w:rFonts w:ascii="Times New Roman" w:eastAsia="Times New Roman" w:hAnsi="Times New Roman" w:cs="Times New Roman"/>
          <w:sz w:val="28"/>
          <w:szCs w:val="28"/>
          <w:lang w:val="uk-UA" w:eastAsia="ru-RU"/>
        </w:rPr>
        <w:t>наяну</w:t>
      </w:r>
      <w:proofErr w:type="spellEnd"/>
      <w:r w:rsidR="006E6135" w:rsidRPr="00DF6EAB">
        <w:rPr>
          <w:rFonts w:ascii="Times New Roman" w:eastAsia="Times New Roman" w:hAnsi="Times New Roman" w:cs="Times New Roman"/>
          <w:sz w:val="28"/>
          <w:szCs w:val="28"/>
          <w:lang w:val="uk-UA" w:eastAsia="ru-RU"/>
        </w:rPr>
        <w:t xml:space="preserve"> та надбану гріховність: «тіло гріху» (Рим.</w:t>
      </w:r>
      <w:r w:rsidR="00A313FD">
        <w:rPr>
          <w:rFonts w:ascii="Times New Roman" w:eastAsia="Times New Roman" w:hAnsi="Times New Roman" w:cs="Times New Roman"/>
          <w:sz w:val="28"/>
          <w:szCs w:val="28"/>
          <w:lang w:val="uk-UA" w:eastAsia="ru-RU"/>
        </w:rPr>
        <w:t xml:space="preserve"> </w:t>
      </w:r>
      <w:r w:rsidR="006E6135" w:rsidRPr="00DF6EAB">
        <w:rPr>
          <w:rFonts w:ascii="Times New Roman" w:eastAsia="Times New Roman" w:hAnsi="Times New Roman" w:cs="Times New Roman"/>
          <w:sz w:val="28"/>
          <w:szCs w:val="28"/>
          <w:lang w:val="uk-UA" w:eastAsia="ru-RU"/>
        </w:rPr>
        <w:t>6</w:t>
      </w:r>
      <w:r w:rsidR="00A313FD">
        <w:rPr>
          <w:rFonts w:ascii="Times New Roman" w:eastAsia="Times New Roman" w:hAnsi="Times New Roman" w:cs="Times New Roman"/>
          <w:sz w:val="28"/>
          <w:szCs w:val="28"/>
          <w:lang w:val="uk-UA" w:eastAsia="ru-RU"/>
        </w:rPr>
        <w:t>:</w:t>
      </w:r>
      <w:r w:rsidR="006E6135" w:rsidRPr="00DF6EAB">
        <w:rPr>
          <w:rFonts w:ascii="Times New Roman" w:eastAsia="Times New Roman" w:hAnsi="Times New Roman" w:cs="Times New Roman"/>
          <w:sz w:val="28"/>
          <w:szCs w:val="28"/>
          <w:lang w:val="uk-UA" w:eastAsia="ru-RU"/>
        </w:rPr>
        <w:t xml:space="preserve"> 6), або «тіло смерті цієї» (Рим.</w:t>
      </w:r>
      <w:r w:rsidR="00A313FD">
        <w:rPr>
          <w:rFonts w:ascii="Times New Roman" w:eastAsia="Times New Roman" w:hAnsi="Times New Roman" w:cs="Times New Roman"/>
          <w:sz w:val="28"/>
          <w:szCs w:val="28"/>
          <w:lang w:val="uk-UA" w:eastAsia="ru-RU"/>
        </w:rPr>
        <w:t> </w:t>
      </w:r>
      <w:r w:rsidR="006E6135" w:rsidRPr="00DF6EAB">
        <w:rPr>
          <w:rFonts w:ascii="Times New Roman" w:eastAsia="Times New Roman" w:hAnsi="Times New Roman" w:cs="Times New Roman"/>
          <w:sz w:val="28"/>
          <w:szCs w:val="28"/>
          <w:lang w:val="uk-UA" w:eastAsia="ru-RU"/>
        </w:rPr>
        <w:t>7:</w:t>
      </w:r>
      <w:r w:rsidR="00A313FD">
        <w:rPr>
          <w:rFonts w:ascii="Times New Roman" w:eastAsia="Times New Roman" w:hAnsi="Times New Roman" w:cs="Times New Roman"/>
          <w:sz w:val="28"/>
          <w:szCs w:val="28"/>
          <w:lang w:val="uk-UA" w:eastAsia="ru-RU"/>
        </w:rPr>
        <w:t> </w:t>
      </w:r>
      <w:r w:rsidR="006E6135" w:rsidRPr="00DF6EAB">
        <w:rPr>
          <w:rFonts w:ascii="Times New Roman" w:eastAsia="Times New Roman" w:hAnsi="Times New Roman" w:cs="Times New Roman"/>
          <w:sz w:val="28"/>
          <w:szCs w:val="28"/>
          <w:lang w:val="uk-UA" w:eastAsia="ru-RU"/>
        </w:rPr>
        <w:t>24). І разом з тим, можливо звільнити тіло від гріху та тліну</w:t>
      </w:r>
      <w:r w:rsidR="004F14CD" w:rsidRPr="00DF6EAB">
        <w:rPr>
          <w:rFonts w:ascii="Times New Roman" w:eastAsia="Times New Roman" w:hAnsi="Times New Roman" w:cs="Times New Roman"/>
          <w:sz w:val="28"/>
          <w:szCs w:val="28"/>
          <w:lang w:val="uk-UA" w:eastAsia="ru-RU"/>
        </w:rPr>
        <w:t xml:space="preserve"> в усиновленні або в спокуті (Рим. 8</w:t>
      </w:r>
      <w:r w:rsidR="00A313FD">
        <w:rPr>
          <w:rFonts w:ascii="Times New Roman" w:eastAsia="Times New Roman" w:hAnsi="Times New Roman" w:cs="Times New Roman"/>
          <w:sz w:val="28"/>
          <w:szCs w:val="28"/>
          <w:lang w:val="uk-UA" w:eastAsia="ru-RU"/>
        </w:rPr>
        <w:t>:</w:t>
      </w:r>
      <w:r w:rsidR="004F14CD" w:rsidRPr="00DF6EAB">
        <w:rPr>
          <w:rFonts w:ascii="Times New Roman" w:eastAsia="Times New Roman" w:hAnsi="Times New Roman" w:cs="Times New Roman"/>
          <w:sz w:val="28"/>
          <w:szCs w:val="28"/>
          <w:lang w:val="uk-UA" w:eastAsia="ru-RU"/>
        </w:rPr>
        <w:t xml:space="preserve"> 23). </w:t>
      </w:r>
    </w:p>
    <w:p w14:paraId="202677BA" w14:textId="7EB79425" w:rsidR="004F14CD" w:rsidRPr="00DF6EAB" w:rsidRDefault="004F14CD"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Апостол Павло вважає розуміння тіла людини ключем до розуміння цілісної особистості. Гедоністичні уявлення про призначення </w:t>
      </w:r>
      <w:proofErr w:type="spellStart"/>
      <w:r w:rsidRPr="00DF6EAB">
        <w:rPr>
          <w:rFonts w:ascii="Times New Roman" w:eastAsia="Times New Roman" w:hAnsi="Times New Roman" w:cs="Times New Roman"/>
          <w:sz w:val="28"/>
          <w:szCs w:val="28"/>
          <w:lang w:val="uk-UA" w:eastAsia="ru-RU"/>
        </w:rPr>
        <w:t>людськлї</w:t>
      </w:r>
      <w:proofErr w:type="spellEnd"/>
      <w:r w:rsidRPr="00DF6EAB">
        <w:rPr>
          <w:rFonts w:ascii="Times New Roman" w:eastAsia="Times New Roman" w:hAnsi="Times New Roman" w:cs="Times New Roman"/>
          <w:sz w:val="28"/>
          <w:szCs w:val="28"/>
          <w:lang w:val="uk-UA" w:eastAsia="ru-RU"/>
        </w:rPr>
        <w:t xml:space="preserve"> плоті суперечать християнським поглядам. Адже сам Бог втілений у людське тіло, чим принципово змінив координати оцінки </w:t>
      </w:r>
      <w:r w:rsidR="00A313FD">
        <w:rPr>
          <w:rFonts w:ascii="Times New Roman" w:eastAsia="Times New Roman" w:hAnsi="Times New Roman" w:cs="Times New Roman"/>
          <w:sz w:val="28"/>
          <w:szCs w:val="28"/>
          <w:lang w:val="uk-UA" w:eastAsia="ru-RU"/>
        </w:rPr>
        <w:t>Й</w:t>
      </w:r>
      <w:r w:rsidRPr="00DF6EAB">
        <w:rPr>
          <w:rFonts w:ascii="Times New Roman" w:eastAsia="Times New Roman" w:hAnsi="Times New Roman" w:cs="Times New Roman"/>
          <w:sz w:val="28"/>
          <w:szCs w:val="28"/>
          <w:lang w:val="uk-UA" w:eastAsia="ru-RU"/>
        </w:rPr>
        <w:t xml:space="preserve">ого сутності та призначення. Так і грішні діяння плоті не є чимось зовнішнім та несуттєвим для безсмертної душі, </w:t>
      </w:r>
      <w:r w:rsidR="00A313FD">
        <w:rPr>
          <w:rFonts w:ascii="Times New Roman" w:eastAsia="Times New Roman" w:hAnsi="Times New Roman" w:cs="Times New Roman"/>
          <w:sz w:val="28"/>
          <w:szCs w:val="28"/>
          <w:lang w:val="uk-UA" w:eastAsia="ru-RU"/>
        </w:rPr>
        <w:t>вони</w:t>
      </w:r>
      <w:r w:rsidRPr="00DF6EAB">
        <w:rPr>
          <w:rFonts w:ascii="Times New Roman" w:eastAsia="Times New Roman" w:hAnsi="Times New Roman" w:cs="Times New Roman"/>
          <w:sz w:val="28"/>
          <w:szCs w:val="28"/>
          <w:lang w:val="uk-UA" w:eastAsia="ru-RU"/>
        </w:rPr>
        <w:t xml:space="preserve"> тру</w:t>
      </w:r>
      <w:r w:rsidR="00A313FD">
        <w:rPr>
          <w:rFonts w:ascii="Times New Roman" w:eastAsia="Times New Roman" w:hAnsi="Times New Roman" w:cs="Times New Roman"/>
          <w:sz w:val="28"/>
          <w:szCs w:val="28"/>
          <w:lang w:val="uk-UA" w:eastAsia="ru-RU"/>
        </w:rPr>
        <w:t>я</w:t>
      </w:r>
      <w:r w:rsidRPr="00DF6EAB">
        <w:rPr>
          <w:rFonts w:ascii="Times New Roman" w:eastAsia="Times New Roman" w:hAnsi="Times New Roman" w:cs="Times New Roman"/>
          <w:sz w:val="28"/>
          <w:szCs w:val="28"/>
          <w:lang w:val="uk-UA" w:eastAsia="ru-RU"/>
        </w:rPr>
        <w:t xml:space="preserve">ть тліном </w:t>
      </w:r>
      <w:r w:rsidR="0092561B" w:rsidRPr="00A313FD">
        <w:rPr>
          <w:rFonts w:ascii="Times New Roman" w:eastAsia="Times New Roman" w:hAnsi="Times New Roman" w:cs="Times New Roman"/>
          <w:i/>
          <w:iCs/>
          <w:sz w:val="28"/>
          <w:szCs w:val="28"/>
          <w:lang w:val="uk-UA" w:eastAsia="ru-RU"/>
        </w:rPr>
        <w:t xml:space="preserve">всю </w:t>
      </w:r>
      <w:r w:rsidR="0092561B" w:rsidRPr="00DF6EAB">
        <w:rPr>
          <w:rFonts w:ascii="Times New Roman" w:eastAsia="Times New Roman" w:hAnsi="Times New Roman" w:cs="Times New Roman"/>
          <w:sz w:val="28"/>
          <w:szCs w:val="28"/>
          <w:lang w:val="uk-UA" w:eastAsia="ru-RU"/>
        </w:rPr>
        <w:t xml:space="preserve">людину, у всій </w:t>
      </w:r>
      <w:proofErr w:type="spellStart"/>
      <w:r w:rsidR="0092561B" w:rsidRPr="00DF6EAB">
        <w:rPr>
          <w:rFonts w:ascii="Times New Roman" w:eastAsia="Times New Roman" w:hAnsi="Times New Roman" w:cs="Times New Roman"/>
          <w:sz w:val="28"/>
          <w:szCs w:val="28"/>
          <w:lang w:val="uk-UA" w:eastAsia="ru-RU"/>
        </w:rPr>
        <w:t>цілокупності</w:t>
      </w:r>
      <w:proofErr w:type="spellEnd"/>
      <w:r w:rsidR="0092561B" w:rsidRPr="00DF6EAB">
        <w:rPr>
          <w:rFonts w:ascii="Times New Roman" w:eastAsia="Times New Roman" w:hAnsi="Times New Roman" w:cs="Times New Roman"/>
          <w:sz w:val="28"/>
          <w:szCs w:val="28"/>
          <w:lang w:val="uk-UA" w:eastAsia="ru-RU"/>
        </w:rPr>
        <w:t xml:space="preserve"> її сутнісних детермінант. </w:t>
      </w:r>
    </w:p>
    <w:p w14:paraId="7ECBDD1A" w14:textId="15CAE73C" w:rsidR="0092561B" w:rsidRPr="00DF6EAB" w:rsidRDefault="0092561B"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Однобічне розуміння тіла</w:t>
      </w:r>
      <w:r w:rsidR="00A313FD">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як матеріального носія духовної сутності</w:t>
      </w:r>
      <w:r w:rsidR="00A313FD">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суперечить принципам християнського світогляду. В проповіді Христа на Та</w:t>
      </w:r>
      <w:r w:rsidR="00A313FD">
        <w:rPr>
          <w:rFonts w:ascii="Times New Roman" w:eastAsia="Times New Roman" w:hAnsi="Times New Roman" w:cs="Times New Roman"/>
          <w:sz w:val="28"/>
          <w:szCs w:val="28"/>
          <w:lang w:val="uk-UA" w:eastAsia="ru-RU"/>
        </w:rPr>
        <w:t>єм</w:t>
      </w:r>
      <w:r w:rsidRPr="00DF6EAB">
        <w:rPr>
          <w:rFonts w:ascii="Times New Roman" w:eastAsia="Times New Roman" w:hAnsi="Times New Roman" w:cs="Times New Roman"/>
          <w:sz w:val="28"/>
          <w:szCs w:val="28"/>
          <w:lang w:val="uk-UA" w:eastAsia="ru-RU"/>
        </w:rPr>
        <w:t>ній Вечері зазначено: «</w:t>
      </w:r>
      <w:proofErr w:type="spellStart"/>
      <w:r w:rsidR="00A313FD">
        <w:rPr>
          <w:rFonts w:ascii="Times New Roman" w:eastAsia="Times New Roman" w:hAnsi="Times New Roman" w:cs="Times New Roman"/>
          <w:sz w:val="28"/>
          <w:szCs w:val="28"/>
          <w:lang w:val="uk-UA" w:eastAsia="ru-RU"/>
        </w:rPr>
        <w:t>Ц</w:t>
      </w:r>
      <w:r w:rsidRPr="00DF6EAB">
        <w:rPr>
          <w:rFonts w:ascii="Times New Roman" w:eastAsia="Times New Roman" w:hAnsi="Times New Roman" w:cs="Times New Roman"/>
          <w:sz w:val="28"/>
          <w:szCs w:val="28"/>
          <w:lang w:val="uk-UA" w:eastAsia="ru-RU"/>
        </w:rPr>
        <w:t>іє</w:t>
      </w:r>
      <w:proofErr w:type="spellEnd"/>
      <w:r w:rsidRPr="00DF6EAB">
        <w:rPr>
          <w:rFonts w:ascii="Times New Roman" w:eastAsia="Times New Roman" w:hAnsi="Times New Roman" w:cs="Times New Roman"/>
          <w:sz w:val="28"/>
          <w:szCs w:val="28"/>
          <w:lang w:val="uk-UA" w:eastAsia="ru-RU"/>
        </w:rPr>
        <w:t xml:space="preserve"> є </w:t>
      </w:r>
      <w:r w:rsidR="00272C8A">
        <w:rPr>
          <w:rFonts w:ascii="Times New Roman" w:eastAsia="Times New Roman" w:hAnsi="Times New Roman" w:cs="Times New Roman"/>
          <w:sz w:val="28"/>
          <w:szCs w:val="28"/>
          <w:lang w:val="uk-UA" w:eastAsia="ru-RU"/>
        </w:rPr>
        <w:t>Т</w:t>
      </w:r>
      <w:r w:rsidRPr="00DF6EAB">
        <w:rPr>
          <w:rFonts w:ascii="Times New Roman" w:eastAsia="Times New Roman" w:hAnsi="Times New Roman" w:cs="Times New Roman"/>
          <w:sz w:val="28"/>
          <w:szCs w:val="28"/>
          <w:lang w:val="uk-UA" w:eastAsia="ru-RU"/>
        </w:rPr>
        <w:t xml:space="preserve">іло </w:t>
      </w:r>
      <w:r w:rsidR="00272C8A">
        <w:rPr>
          <w:rFonts w:ascii="Times New Roman" w:eastAsia="Times New Roman" w:hAnsi="Times New Roman" w:cs="Times New Roman"/>
          <w:sz w:val="28"/>
          <w:szCs w:val="28"/>
          <w:lang w:val="uk-UA" w:eastAsia="ru-RU"/>
        </w:rPr>
        <w:t>М</w:t>
      </w:r>
      <w:r w:rsidRPr="00DF6EAB">
        <w:rPr>
          <w:rFonts w:ascii="Times New Roman" w:eastAsia="Times New Roman" w:hAnsi="Times New Roman" w:cs="Times New Roman"/>
          <w:sz w:val="28"/>
          <w:szCs w:val="28"/>
          <w:lang w:val="uk-UA" w:eastAsia="ru-RU"/>
        </w:rPr>
        <w:t>оє» (</w:t>
      </w:r>
      <w:proofErr w:type="spellStart"/>
      <w:r w:rsidR="00A313FD">
        <w:rPr>
          <w:rFonts w:ascii="Times New Roman" w:eastAsia="Times New Roman" w:hAnsi="Times New Roman" w:cs="Times New Roman"/>
          <w:sz w:val="28"/>
          <w:szCs w:val="28"/>
          <w:lang w:val="uk-UA" w:eastAsia="ru-RU"/>
        </w:rPr>
        <w:t>Мк</w:t>
      </w:r>
      <w:proofErr w:type="spellEnd"/>
      <w:r w:rsidRPr="00DF6EAB">
        <w:rPr>
          <w:rFonts w:ascii="Times New Roman" w:eastAsia="Times New Roman" w:hAnsi="Times New Roman" w:cs="Times New Roman"/>
          <w:sz w:val="28"/>
          <w:szCs w:val="28"/>
          <w:lang w:val="uk-UA" w:eastAsia="ru-RU"/>
        </w:rPr>
        <w:t>.</w:t>
      </w:r>
      <w:r w:rsidR="00A313FD">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1</w:t>
      </w:r>
      <w:r w:rsidR="00272C8A">
        <w:rPr>
          <w:rFonts w:ascii="Times New Roman" w:eastAsia="Times New Roman" w:hAnsi="Times New Roman" w:cs="Times New Roman"/>
          <w:sz w:val="28"/>
          <w:szCs w:val="28"/>
          <w:lang w:val="uk-UA" w:eastAsia="ru-RU"/>
        </w:rPr>
        <w:t>4</w:t>
      </w:r>
      <w:r w:rsidRPr="00DF6EAB">
        <w:rPr>
          <w:rFonts w:ascii="Times New Roman" w:eastAsia="Times New Roman" w:hAnsi="Times New Roman" w:cs="Times New Roman"/>
          <w:sz w:val="28"/>
          <w:szCs w:val="28"/>
          <w:lang w:val="uk-UA" w:eastAsia="ru-RU"/>
        </w:rPr>
        <w:t>:</w:t>
      </w:r>
      <w:r w:rsidR="00A313FD">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2</w:t>
      </w:r>
      <w:r w:rsidR="00272C8A">
        <w:rPr>
          <w:rFonts w:ascii="Times New Roman" w:eastAsia="Times New Roman" w:hAnsi="Times New Roman" w:cs="Times New Roman"/>
          <w:sz w:val="28"/>
          <w:szCs w:val="28"/>
          <w:lang w:val="uk-UA" w:eastAsia="ru-RU"/>
        </w:rPr>
        <w:t>2</w:t>
      </w:r>
      <w:r w:rsidRPr="00DF6EAB">
        <w:rPr>
          <w:rFonts w:ascii="Times New Roman" w:eastAsia="Times New Roman" w:hAnsi="Times New Roman" w:cs="Times New Roman"/>
          <w:sz w:val="28"/>
          <w:szCs w:val="28"/>
          <w:lang w:val="uk-UA" w:eastAsia="ru-RU"/>
        </w:rPr>
        <w:t xml:space="preserve">), що означає сакральність тілесності, її органічну єдність із душевно-духовною організацією особистості. </w:t>
      </w:r>
    </w:p>
    <w:p w14:paraId="6DEE3A09" w14:textId="77777777" w:rsidR="0092561B" w:rsidRPr="00DF6EAB" w:rsidRDefault="0092561B"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Отже, тіло людини є цілим та неподільним проявом, або втіленням індивідуальності. Зцілення від гріховності, </w:t>
      </w:r>
      <w:proofErr w:type="spellStart"/>
      <w:r w:rsidRPr="00DF6EAB">
        <w:rPr>
          <w:rFonts w:ascii="Times New Roman" w:eastAsia="Times New Roman" w:hAnsi="Times New Roman" w:cs="Times New Roman"/>
          <w:sz w:val="28"/>
          <w:szCs w:val="28"/>
          <w:lang w:val="uk-UA" w:eastAsia="ru-RU"/>
        </w:rPr>
        <w:t>хвороб</w:t>
      </w:r>
      <w:proofErr w:type="spellEnd"/>
      <w:r w:rsidRPr="00DF6EAB">
        <w:rPr>
          <w:rFonts w:ascii="Times New Roman" w:eastAsia="Times New Roman" w:hAnsi="Times New Roman" w:cs="Times New Roman"/>
          <w:sz w:val="28"/>
          <w:szCs w:val="28"/>
          <w:lang w:val="uk-UA" w:eastAsia="ru-RU"/>
        </w:rPr>
        <w:t xml:space="preserve"> та занепаду фізичної оболонки можливе шляхом спасіння індивідууму через реалізацію віри та праведного життя. Тому Спаситель є Цілителем роду людського. І тому так рясніє Біблія прикладами чарівного зцілення приречених. </w:t>
      </w:r>
    </w:p>
    <w:p w14:paraId="67355464" w14:textId="677C9595" w:rsidR="00E720B6" w:rsidRPr="00DF6EAB" w:rsidRDefault="00E720B6"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2. Плоть (Σα</w:t>
      </w:r>
      <w:proofErr w:type="spellStart"/>
      <w:r w:rsidRPr="00DF6EAB">
        <w:rPr>
          <w:rFonts w:ascii="Times New Roman" w:eastAsia="Times New Roman" w:hAnsi="Times New Roman" w:cs="Times New Roman"/>
          <w:sz w:val="28"/>
          <w:szCs w:val="28"/>
          <w:lang w:val="uk-UA" w:eastAsia="ru-RU"/>
        </w:rPr>
        <w:t>ρξ</w:t>
      </w:r>
      <w:proofErr w:type="spellEnd"/>
      <w:r w:rsidRPr="00DF6EAB">
        <w:rPr>
          <w:rFonts w:ascii="Times New Roman" w:eastAsia="Times New Roman" w:hAnsi="Times New Roman" w:cs="Times New Roman"/>
          <w:sz w:val="28"/>
          <w:szCs w:val="28"/>
          <w:lang w:val="uk-UA" w:eastAsia="ru-RU"/>
        </w:rPr>
        <w:t>)</w:t>
      </w:r>
      <w:r w:rsidR="00272C8A">
        <w:rPr>
          <w:rFonts w:ascii="Times New Roman" w:eastAsia="Times New Roman" w:hAnsi="Times New Roman" w:cs="Times New Roman"/>
          <w:sz w:val="28"/>
          <w:szCs w:val="28"/>
          <w:lang w:val="uk-UA" w:eastAsia="ru-RU"/>
        </w:rPr>
        <w:t xml:space="preserve"> – </w:t>
      </w:r>
      <w:r w:rsidRPr="00DF6EAB">
        <w:rPr>
          <w:rFonts w:ascii="Times New Roman" w:eastAsia="Times New Roman" w:hAnsi="Times New Roman" w:cs="Times New Roman"/>
          <w:sz w:val="28"/>
          <w:szCs w:val="28"/>
          <w:lang w:val="uk-UA" w:eastAsia="ru-RU"/>
        </w:rPr>
        <w:t>один з найбільш багатозначних термінів</w:t>
      </w:r>
      <w:r w:rsidR="00754C0C" w:rsidRPr="00DF6EAB">
        <w:rPr>
          <w:rFonts w:ascii="Times New Roman" w:eastAsia="Times New Roman" w:hAnsi="Times New Roman" w:cs="Times New Roman"/>
          <w:sz w:val="28"/>
          <w:szCs w:val="28"/>
          <w:lang w:val="uk-UA" w:eastAsia="ru-RU"/>
        </w:rPr>
        <w:t xml:space="preserve">. З одного боку, він означає матеріальну тілесність, а з іншого – </w:t>
      </w:r>
      <w:proofErr w:type="spellStart"/>
      <w:r w:rsidR="00754C0C" w:rsidRPr="00DF6EAB">
        <w:rPr>
          <w:rFonts w:ascii="Times New Roman" w:eastAsia="Times New Roman" w:hAnsi="Times New Roman" w:cs="Times New Roman"/>
          <w:sz w:val="28"/>
          <w:szCs w:val="28"/>
          <w:lang w:val="uk-UA" w:eastAsia="ru-RU"/>
        </w:rPr>
        <w:t>одухотворенну</w:t>
      </w:r>
      <w:proofErr w:type="spellEnd"/>
      <w:r w:rsidR="00754C0C" w:rsidRPr="00DF6EAB">
        <w:rPr>
          <w:rFonts w:ascii="Times New Roman" w:eastAsia="Times New Roman" w:hAnsi="Times New Roman" w:cs="Times New Roman"/>
          <w:sz w:val="28"/>
          <w:szCs w:val="28"/>
          <w:lang w:val="uk-UA" w:eastAsia="ru-RU"/>
        </w:rPr>
        <w:t xml:space="preserve">, живу плоть. І найчастіше, плоть асоціюється з гріхом та занепадом людської долі. </w:t>
      </w:r>
      <w:r w:rsidR="00272C8A">
        <w:rPr>
          <w:rFonts w:ascii="Times New Roman" w:eastAsia="Times New Roman" w:hAnsi="Times New Roman" w:cs="Times New Roman"/>
          <w:sz w:val="28"/>
          <w:szCs w:val="28"/>
          <w:lang w:val="uk-UA" w:eastAsia="ru-RU"/>
        </w:rPr>
        <w:t>Н</w:t>
      </w:r>
      <w:r w:rsidR="002E6328" w:rsidRPr="00DF6EAB">
        <w:rPr>
          <w:rFonts w:ascii="Times New Roman" w:eastAsia="Times New Roman" w:hAnsi="Times New Roman" w:cs="Times New Roman"/>
          <w:sz w:val="28"/>
          <w:szCs w:val="28"/>
          <w:lang w:val="uk-UA" w:eastAsia="ru-RU"/>
        </w:rPr>
        <w:t>а відміну від індивідуалізованої тілесності, плоть найчастіше згадують для позначення плотського виміру людського буття, фізичного та узагальненого. Адже висловлювання «жити во плоті» (Гал. 2:</w:t>
      </w:r>
      <w:r w:rsidR="00272C8A">
        <w:rPr>
          <w:rFonts w:ascii="Times New Roman" w:eastAsia="Times New Roman" w:hAnsi="Times New Roman" w:cs="Times New Roman"/>
          <w:sz w:val="28"/>
          <w:szCs w:val="28"/>
          <w:lang w:val="uk-UA" w:eastAsia="ru-RU"/>
        </w:rPr>
        <w:t xml:space="preserve"> </w:t>
      </w:r>
      <w:r w:rsidR="002E6328" w:rsidRPr="00DF6EAB">
        <w:rPr>
          <w:rFonts w:ascii="Times New Roman" w:eastAsia="Times New Roman" w:hAnsi="Times New Roman" w:cs="Times New Roman"/>
          <w:sz w:val="28"/>
          <w:szCs w:val="28"/>
          <w:lang w:val="uk-UA" w:eastAsia="ru-RU"/>
        </w:rPr>
        <w:t xml:space="preserve">20; </w:t>
      </w:r>
      <w:bookmarkStart w:id="4" w:name="_Hlk90221174"/>
      <w:proofErr w:type="spellStart"/>
      <w:r w:rsidR="002E6328" w:rsidRPr="00DF6EAB">
        <w:rPr>
          <w:rFonts w:ascii="Times New Roman" w:eastAsia="Times New Roman" w:hAnsi="Times New Roman" w:cs="Times New Roman"/>
          <w:sz w:val="28"/>
          <w:szCs w:val="28"/>
          <w:lang w:val="uk-UA" w:eastAsia="ru-RU"/>
        </w:rPr>
        <w:t>Флп</w:t>
      </w:r>
      <w:proofErr w:type="spellEnd"/>
      <w:r w:rsidR="002E6328" w:rsidRPr="00DF6EAB">
        <w:rPr>
          <w:rFonts w:ascii="Times New Roman" w:eastAsia="Times New Roman" w:hAnsi="Times New Roman" w:cs="Times New Roman"/>
          <w:sz w:val="28"/>
          <w:szCs w:val="28"/>
          <w:lang w:val="uk-UA" w:eastAsia="ru-RU"/>
        </w:rPr>
        <w:t>. 1:</w:t>
      </w:r>
      <w:r w:rsidR="00272C8A">
        <w:rPr>
          <w:rFonts w:ascii="Times New Roman" w:eastAsia="Times New Roman" w:hAnsi="Times New Roman" w:cs="Times New Roman"/>
          <w:sz w:val="28"/>
          <w:szCs w:val="28"/>
          <w:lang w:val="uk-UA" w:eastAsia="ru-RU"/>
        </w:rPr>
        <w:t xml:space="preserve"> </w:t>
      </w:r>
      <w:r w:rsidR="002E6328" w:rsidRPr="00DF6EAB">
        <w:rPr>
          <w:rFonts w:ascii="Times New Roman" w:eastAsia="Times New Roman" w:hAnsi="Times New Roman" w:cs="Times New Roman"/>
          <w:sz w:val="28"/>
          <w:szCs w:val="28"/>
          <w:lang w:val="uk-UA" w:eastAsia="ru-RU"/>
        </w:rPr>
        <w:t>22)</w:t>
      </w:r>
      <w:bookmarkEnd w:id="4"/>
      <w:r w:rsidR="002E6328" w:rsidRPr="00DF6EAB">
        <w:rPr>
          <w:rFonts w:ascii="Times New Roman" w:eastAsia="Times New Roman" w:hAnsi="Times New Roman" w:cs="Times New Roman"/>
          <w:sz w:val="28"/>
          <w:szCs w:val="28"/>
          <w:lang w:val="uk-UA" w:eastAsia="ru-RU"/>
        </w:rPr>
        <w:t xml:space="preserve">, або «ходити во плоті» (2 </w:t>
      </w:r>
      <w:proofErr w:type="spellStart"/>
      <w:r w:rsidR="002E6328" w:rsidRPr="00DF6EAB">
        <w:rPr>
          <w:rFonts w:ascii="Times New Roman" w:eastAsia="Times New Roman" w:hAnsi="Times New Roman" w:cs="Times New Roman"/>
          <w:sz w:val="28"/>
          <w:szCs w:val="28"/>
          <w:lang w:val="uk-UA" w:eastAsia="ru-RU"/>
        </w:rPr>
        <w:t>Кор</w:t>
      </w:r>
      <w:proofErr w:type="spellEnd"/>
      <w:r w:rsidR="002E6328" w:rsidRPr="00DF6EAB">
        <w:rPr>
          <w:rFonts w:ascii="Times New Roman" w:eastAsia="Times New Roman" w:hAnsi="Times New Roman" w:cs="Times New Roman"/>
          <w:sz w:val="28"/>
          <w:szCs w:val="28"/>
          <w:lang w:val="uk-UA" w:eastAsia="ru-RU"/>
        </w:rPr>
        <w:t>. 10:</w:t>
      </w:r>
      <w:r w:rsidR="00272C8A">
        <w:rPr>
          <w:rFonts w:ascii="Times New Roman" w:eastAsia="Times New Roman" w:hAnsi="Times New Roman" w:cs="Times New Roman"/>
          <w:sz w:val="28"/>
          <w:szCs w:val="28"/>
          <w:lang w:val="uk-UA" w:eastAsia="ru-RU"/>
        </w:rPr>
        <w:t xml:space="preserve"> </w:t>
      </w:r>
      <w:r w:rsidR="002E6328" w:rsidRPr="00DF6EAB">
        <w:rPr>
          <w:rFonts w:ascii="Times New Roman" w:eastAsia="Times New Roman" w:hAnsi="Times New Roman" w:cs="Times New Roman"/>
          <w:sz w:val="28"/>
          <w:szCs w:val="28"/>
          <w:lang w:val="uk-UA" w:eastAsia="ru-RU"/>
        </w:rPr>
        <w:t xml:space="preserve">3) має на увазі тлінне людське існування. Поняття плоті також втілює розуміння </w:t>
      </w:r>
      <w:proofErr w:type="spellStart"/>
      <w:r w:rsidR="002E6328" w:rsidRPr="00DF6EAB">
        <w:rPr>
          <w:rFonts w:ascii="Times New Roman" w:eastAsia="Times New Roman" w:hAnsi="Times New Roman" w:cs="Times New Roman"/>
          <w:sz w:val="28"/>
          <w:szCs w:val="28"/>
          <w:lang w:val="uk-UA" w:eastAsia="ru-RU"/>
        </w:rPr>
        <w:t>спорідненності</w:t>
      </w:r>
      <w:proofErr w:type="spellEnd"/>
      <w:r w:rsidR="002E6328" w:rsidRPr="00DF6EAB">
        <w:rPr>
          <w:rFonts w:ascii="Times New Roman" w:eastAsia="Times New Roman" w:hAnsi="Times New Roman" w:cs="Times New Roman"/>
          <w:sz w:val="28"/>
          <w:szCs w:val="28"/>
          <w:lang w:val="uk-UA" w:eastAsia="ru-RU"/>
        </w:rPr>
        <w:t xml:space="preserve"> роду, що несе відбиток загальної гріховності людської природи. Плоть є тим чинником, що перешкоджає духовному зціленню, постає перепоною на шляху віри та обожнення. </w:t>
      </w:r>
    </w:p>
    <w:p w14:paraId="03F37A8A" w14:textId="16F4C0B3" w:rsidR="002E6328" w:rsidRPr="00DF6EAB" w:rsidRDefault="002E6328"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3. Душа (</w:t>
      </w:r>
      <w:proofErr w:type="spellStart"/>
      <w:r w:rsidRPr="00DF6EAB">
        <w:rPr>
          <w:rFonts w:ascii="Times New Roman" w:eastAsia="Times New Roman" w:hAnsi="Times New Roman" w:cs="Times New Roman"/>
          <w:sz w:val="28"/>
          <w:szCs w:val="28"/>
          <w:lang w:val="uk-UA" w:eastAsia="ru-RU"/>
        </w:rPr>
        <w:t>Ψυχη</w:t>
      </w:r>
      <w:proofErr w:type="spellEnd"/>
      <w:r w:rsidRPr="00DF6EAB">
        <w:rPr>
          <w:rFonts w:ascii="Times New Roman" w:eastAsia="Times New Roman" w:hAnsi="Times New Roman" w:cs="Times New Roman"/>
          <w:sz w:val="28"/>
          <w:szCs w:val="28"/>
          <w:lang w:val="uk-UA" w:eastAsia="ru-RU"/>
        </w:rPr>
        <w:t>) в апостольських послання</w:t>
      </w:r>
      <w:r w:rsidR="00272C8A">
        <w:rPr>
          <w:rFonts w:ascii="Times New Roman" w:eastAsia="Times New Roman" w:hAnsi="Times New Roman" w:cs="Times New Roman"/>
          <w:sz w:val="28"/>
          <w:szCs w:val="28"/>
          <w:lang w:val="uk-UA" w:eastAsia="ru-RU"/>
        </w:rPr>
        <w:t>х</w:t>
      </w:r>
      <w:r w:rsidRPr="00DF6EAB">
        <w:rPr>
          <w:rFonts w:ascii="Times New Roman" w:eastAsia="Times New Roman" w:hAnsi="Times New Roman" w:cs="Times New Roman"/>
          <w:sz w:val="28"/>
          <w:szCs w:val="28"/>
          <w:lang w:val="uk-UA" w:eastAsia="ru-RU"/>
        </w:rPr>
        <w:t xml:space="preserve"> зустрічається не так часто, як в біблійних текстах більш пізнього періоду створення. </w:t>
      </w:r>
      <w:r w:rsidR="00222B34" w:rsidRPr="00DF6EAB">
        <w:rPr>
          <w:rFonts w:ascii="Times New Roman" w:eastAsia="Times New Roman" w:hAnsi="Times New Roman" w:cs="Times New Roman"/>
          <w:sz w:val="28"/>
          <w:szCs w:val="28"/>
          <w:lang w:val="uk-UA" w:eastAsia="ru-RU"/>
        </w:rPr>
        <w:t>Для апостола Павла душа невід’ємна від тіла, тотожна з поняттям індивідуального існування. Із зростанням уваги релігійних мислителів до проблем суб’єктивності, стверджується та поширюється вжиток цієї антропологічної категорії.</w:t>
      </w:r>
    </w:p>
    <w:p w14:paraId="2EB0BD6D" w14:textId="3E69644E" w:rsidR="00222B34" w:rsidRPr="00DF6EAB" w:rsidRDefault="00222B34"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4. Дух (</w:t>
      </w:r>
      <w:proofErr w:type="spellStart"/>
      <w:r w:rsidRPr="00DF6EAB">
        <w:rPr>
          <w:rFonts w:ascii="Times New Roman" w:eastAsia="Times New Roman" w:hAnsi="Times New Roman" w:cs="Times New Roman"/>
          <w:sz w:val="28"/>
          <w:szCs w:val="28"/>
          <w:lang w:val="uk-UA" w:eastAsia="ru-RU"/>
        </w:rPr>
        <w:t>Пνευμ</w:t>
      </w:r>
      <w:proofErr w:type="spellEnd"/>
      <w:r w:rsidRPr="00DF6EAB">
        <w:rPr>
          <w:rFonts w:ascii="Times New Roman" w:eastAsia="Times New Roman" w:hAnsi="Times New Roman" w:cs="Times New Roman"/>
          <w:sz w:val="28"/>
          <w:szCs w:val="28"/>
          <w:lang w:val="uk-UA" w:eastAsia="ru-RU"/>
        </w:rPr>
        <w:t>α)</w:t>
      </w:r>
      <w:r w:rsidR="00272C8A">
        <w:rPr>
          <w:rFonts w:ascii="Times New Roman" w:eastAsia="Times New Roman" w:hAnsi="Times New Roman" w:cs="Times New Roman"/>
          <w:sz w:val="28"/>
          <w:szCs w:val="28"/>
          <w:lang w:val="uk-UA" w:eastAsia="ru-RU"/>
        </w:rPr>
        <w:t xml:space="preserve"> – </w:t>
      </w:r>
      <w:r w:rsidRPr="00DF6EAB">
        <w:rPr>
          <w:rFonts w:ascii="Times New Roman" w:eastAsia="Times New Roman" w:hAnsi="Times New Roman" w:cs="Times New Roman"/>
          <w:sz w:val="28"/>
          <w:szCs w:val="28"/>
          <w:lang w:val="uk-UA" w:eastAsia="ru-RU"/>
        </w:rPr>
        <w:t xml:space="preserve">поняття, фактично тотожне поняттю душі в апостольських писаннях. Дух також є характеристикою цілісності людини, як особливий фокус </w:t>
      </w:r>
      <w:proofErr w:type="spellStart"/>
      <w:r w:rsidR="00A96E7B">
        <w:rPr>
          <w:rFonts w:ascii="Times New Roman" w:eastAsia="Times New Roman" w:hAnsi="Times New Roman" w:cs="Times New Roman"/>
          <w:sz w:val="28"/>
          <w:szCs w:val="28"/>
          <w:lang w:val="uk-UA" w:eastAsia="ru-RU"/>
        </w:rPr>
        <w:t>Б</w:t>
      </w:r>
      <w:r w:rsidRPr="00DF6EAB">
        <w:rPr>
          <w:rFonts w:ascii="Times New Roman" w:eastAsia="Times New Roman" w:hAnsi="Times New Roman" w:cs="Times New Roman"/>
          <w:sz w:val="28"/>
          <w:szCs w:val="28"/>
          <w:lang w:val="uk-UA" w:eastAsia="ru-RU"/>
        </w:rPr>
        <w:t>ожественої</w:t>
      </w:r>
      <w:proofErr w:type="spellEnd"/>
      <w:r w:rsidRPr="00DF6EAB">
        <w:rPr>
          <w:rFonts w:ascii="Times New Roman" w:eastAsia="Times New Roman" w:hAnsi="Times New Roman" w:cs="Times New Roman"/>
          <w:sz w:val="28"/>
          <w:szCs w:val="28"/>
          <w:lang w:val="uk-UA" w:eastAsia="ru-RU"/>
        </w:rPr>
        <w:t xml:space="preserve"> присутності, що змінює докорінно формат узвичаєних життєвих практик.</w:t>
      </w:r>
    </w:p>
    <w:p w14:paraId="4D5FC867" w14:textId="6E0F9A4F" w:rsidR="00222B34" w:rsidRPr="00DF6EAB" w:rsidRDefault="00222B34"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5. Розум (</w:t>
      </w:r>
      <w:proofErr w:type="spellStart"/>
      <w:r w:rsidRPr="00DF6EAB">
        <w:rPr>
          <w:rFonts w:ascii="Times New Roman" w:eastAsia="Times New Roman" w:hAnsi="Times New Roman" w:cs="Times New Roman"/>
          <w:sz w:val="28"/>
          <w:szCs w:val="28"/>
          <w:lang w:val="uk-UA" w:eastAsia="ru-RU"/>
        </w:rPr>
        <w:t>Nους</w:t>
      </w:r>
      <w:proofErr w:type="spellEnd"/>
      <w:r w:rsidRPr="00DF6EAB">
        <w:rPr>
          <w:rFonts w:ascii="Times New Roman" w:eastAsia="Times New Roman" w:hAnsi="Times New Roman" w:cs="Times New Roman"/>
          <w:sz w:val="28"/>
          <w:szCs w:val="28"/>
          <w:lang w:val="uk-UA" w:eastAsia="ru-RU"/>
        </w:rPr>
        <w:t xml:space="preserve">) – втілює суб’єктність індивіду як носія </w:t>
      </w:r>
      <w:proofErr w:type="spellStart"/>
      <w:r w:rsidRPr="00DF6EAB">
        <w:rPr>
          <w:rFonts w:ascii="Times New Roman" w:eastAsia="Times New Roman" w:hAnsi="Times New Roman" w:cs="Times New Roman"/>
          <w:sz w:val="28"/>
          <w:szCs w:val="28"/>
          <w:lang w:val="uk-UA" w:eastAsia="ru-RU"/>
        </w:rPr>
        <w:t>свободної</w:t>
      </w:r>
      <w:proofErr w:type="spellEnd"/>
      <w:r w:rsidRPr="00DF6EAB">
        <w:rPr>
          <w:rFonts w:ascii="Times New Roman" w:eastAsia="Times New Roman" w:hAnsi="Times New Roman" w:cs="Times New Roman"/>
          <w:sz w:val="28"/>
          <w:szCs w:val="28"/>
          <w:lang w:val="uk-UA" w:eastAsia="ru-RU"/>
        </w:rPr>
        <w:t xml:space="preserve"> волі. І це не якийсь орган, або інстанція, що скеровує людські вчинки, це є особливий формат людського життя, розуміння ситуації та </w:t>
      </w:r>
      <w:proofErr w:type="spellStart"/>
      <w:r w:rsidRPr="00DF6EAB">
        <w:rPr>
          <w:rFonts w:ascii="Times New Roman" w:eastAsia="Times New Roman" w:hAnsi="Times New Roman" w:cs="Times New Roman"/>
          <w:sz w:val="28"/>
          <w:szCs w:val="28"/>
          <w:lang w:val="uk-UA" w:eastAsia="ru-RU"/>
        </w:rPr>
        <w:t>доціл</w:t>
      </w:r>
      <w:r w:rsidR="00A96E7B">
        <w:rPr>
          <w:rFonts w:ascii="Times New Roman" w:eastAsia="Times New Roman" w:hAnsi="Times New Roman" w:cs="Times New Roman"/>
          <w:sz w:val="28"/>
          <w:szCs w:val="28"/>
          <w:lang w:val="uk-UA" w:eastAsia="ru-RU"/>
        </w:rPr>
        <w:t>е</w:t>
      </w:r>
      <w:r w:rsidRPr="00DF6EAB">
        <w:rPr>
          <w:rFonts w:ascii="Times New Roman" w:eastAsia="Times New Roman" w:hAnsi="Times New Roman" w:cs="Times New Roman"/>
          <w:sz w:val="28"/>
          <w:szCs w:val="28"/>
          <w:lang w:val="uk-UA" w:eastAsia="ru-RU"/>
        </w:rPr>
        <w:t>ний</w:t>
      </w:r>
      <w:proofErr w:type="spellEnd"/>
      <w:r w:rsidRPr="00DF6EAB">
        <w:rPr>
          <w:rFonts w:ascii="Times New Roman" w:eastAsia="Times New Roman" w:hAnsi="Times New Roman" w:cs="Times New Roman"/>
          <w:sz w:val="28"/>
          <w:szCs w:val="28"/>
          <w:lang w:val="uk-UA" w:eastAsia="ru-RU"/>
        </w:rPr>
        <w:t xml:space="preserve"> </w:t>
      </w:r>
      <w:r w:rsidR="00A96E7B">
        <w:rPr>
          <w:rFonts w:ascii="Times New Roman" w:eastAsia="Times New Roman" w:hAnsi="Times New Roman" w:cs="Times New Roman"/>
          <w:sz w:val="28"/>
          <w:szCs w:val="28"/>
          <w:lang w:val="uk-UA" w:eastAsia="ru-RU"/>
        </w:rPr>
        <w:t>на</w:t>
      </w:r>
      <w:r w:rsidRPr="00DF6EAB">
        <w:rPr>
          <w:rFonts w:ascii="Times New Roman" w:eastAsia="Times New Roman" w:hAnsi="Times New Roman" w:cs="Times New Roman"/>
          <w:sz w:val="28"/>
          <w:szCs w:val="28"/>
          <w:lang w:val="uk-UA" w:eastAsia="ru-RU"/>
        </w:rPr>
        <w:t xml:space="preserve"> </w:t>
      </w:r>
      <w:proofErr w:type="spellStart"/>
      <w:r w:rsidRPr="00DF6EAB">
        <w:rPr>
          <w:rFonts w:ascii="Times New Roman" w:eastAsia="Times New Roman" w:hAnsi="Times New Roman" w:cs="Times New Roman"/>
          <w:sz w:val="28"/>
          <w:szCs w:val="28"/>
          <w:lang w:val="uk-UA" w:eastAsia="ru-RU"/>
        </w:rPr>
        <w:t>праведно</w:t>
      </w:r>
      <w:r w:rsidR="00A96E7B">
        <w:rPr>
          <w:rFonts w:ascii="Times New Roman" w:eastAsia="Times New Roman" w:hAnsi="Times New Roman" w:cs="Times New Roman"/>
          <w:sz w:val="28"/>
          <w:szCs w:val="28"/>
          <w:lang w:val="uk-UA" w:eastAsia="ru-RU"/>
        </w:rPr>
        <w:t>ість</w:t>
      </w:r>
      <w:proofErr w:type="spellEnd"/>
      <w:r w:rsidRPr="00DF6EAB">
        <w:rPr>
          <w:rFonts w:ascii="Times New Roman" w:eastAsia="Times New Roman" w:hAnsi="Times New Roman" w:cs="Times New Roman"/>
          <w:sz w:val="28"/>
          <w:szCs w:val="28"/>
          <w:lang w:val="uk-UA" w:eastAsia="ru-RU"/>
        </w:rPr>
        <w:t xml:space="preserve"> вибір пріоритетів. Розум виступає джерелом моральних перетворень, стимулом духовного зростання</w:t>
      </w:r>
      <w:r w:rsidR="00366AAB" w:rsidRPr="00DF6EAB">
        <w:rPr>
          <w:rFonts w:ascii="Times New Roman" w:eastAsia="Times New Roman" w:hAnsi="Times New Roman" w:cs="Times New Roman"/>
          <w:sz w:val="28"/>
          <w:szCs w:val="28"/>
          <w:lang w:val="uk-UA" w:eastAsia="ru-RU"/>
        </w:rPr>
        <w:t>. Як вказує апостол Павло: «Перетворюйтесь оновленням вашого розуму» (Рим. 12:</w:t>
      </w:r>
      <w:r w:rsidR="00A96E7B">
        <w:rPr>
          <w:rFonts w:ascii="Times New Roman" w:eastAsia="Times New Roman" w:hAnsi="Times New Roman" w:cs="Times New Roman"/>
          <w:sz w:val="28"/>
          <w:szCs w:val="28"/>
          <w:lang w:val="uk-UA" w:eastAsia="ru-RU"/>
        </w:rPr>
        <w:t xml:space="preserve"> </w:t>
      </w:r>
      <w:r w:rsidR="00366AAB" w:rsidRPr="00DF6EAB">
        <w:rPr>
          <w:rFonts w:ascii="Times New Roman" w:eastAsia="Times New Roman" w:hAnsi="Times New Roman" w:cs="Times New Roman"/>
          <w:sz w:val="28"/>
          <w:szCs w:val="28"/>
          <w:lang w:val="uk-UA" w:eastAsia="ru-RU"/>
        </w:rPr>
        <w:t xml:space="preserve">2). Якщо тіло – це об’єктивний вимір людського існування, то розум – конституція суб’єктивності, свідоме керування бажаннями та прагненнями. Саме тому поняття розуму передбачає </w:t>
      </w:r>
      <w:proofErr w:type="spellStart"/>
      <w:r w:rsidR="00366AAB" w:rsidRPr="00DF6EAB">
        <w:rPr>
          <w:rFonts w:ascii="Times New Roman" w:eastAsia="Times New Roman" w:hAnsi="Times New Roman" w:cs="Times New Roman"/>
          <w:sz w:val="28"/>
          <w:szCs w:val="28"/>
          <w:lang w:val="uk-UA" w:eastAsia="ru-RU"/>
        </w:rPr>
        <w:t>волюнтативні</w:t>
      </w:r>
      <w:proofErr w:type="spellEnd"/>
      <w:r w:rsidR="00366AAB" w:rsidRPr="00DF6EAB">
        <w:rPr>
          <w:rFonts w:ascii="Times New Roman" w:eastAsia="Times New Roman" w:hAnsi="Times New Roman" w:cs="Times New Roman"/>
          <w:sz w:val="28"/>
          <w:szCs w:val="28"/>
          <w:lang w:val="uk-UA" w:eastAsia="ru-RU"/>
        </w:rPr>
        <w:t xml:space="preserve"> </w:t>
      </w:r>
      <w:proofErr w:type="spellStart"/>
      <w:r w:rsidR="00366AAB" w:rsidRPr="00DF6EAB">
        <w:rPr>
          <w:rFonts w:ascii="Times New Roman" w:eastAsia="Times New Roman" w:hAnsi="Times New Roman" w:cs="Times New Roman"/>
          <w:sz w:val="28"/>
          <w:szCs w:val="28"/>
          <w:lang w:val="uk-UA" w:eastAsia="ru-RU"/>
        </w:rPr>
        <w:t>коннотації</w:t>
      </w:r>
      <w:proofErr w:type="spellEnd"/>
      <w:r w:rsidR="00366AAB" w:rsidRPr="00DF6EAB">
        <w:rPr>
          <w:rFonts w:ascii="Times New Roman" w:eastAsia="Times New Roman" w:hAnsi="Times New Roman" w:cs="Times New Roman"/>
          <w:sz w:val="28"/>
          <w:szCs w:val="28"/>
          <w:lang w:val="uk-UA" w:eastAsia="ru-RU"/>
        </w:rPr>
        <w:t xml:space="preserve">, ствердження «мудрості добра». </w:t>
      </w:r>
    </w:p>
    <w:p w14:paraId="6E97EE08" w14:textId="1B73124B" w:rsidR="00366AAB" w:rsidRPr="00DF6EAB" w:rsidRDefault="00366AAB"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6. Совість (</w:t>
      </w:r>
      <w:proofErr w:type="spellStart"/>
      <w:r w:rsidRPr="00DF6EAB">
        <w:rPr>
          <w:rFonts w:ascii="Times New Roman" w:eastAsia="Times New Roman" w:hAnsi="Times New Roman" w:cs="Times New Roman"/>
          <w:sz w:val="28"/>
          <w:szCs w:val="28"/>
          <w:lang w:val="uk-UA" w:eastAsia="ru-RU"/>
        </w:rPr>
        <w:t>Συνειδεσισ</w:t>
      </w:r>
      <w:proofErr w:type="spellEnd"/>
      <w:r w:rsidRPr="00DF6EAB">
        <w:rPr>
          <w:rFonts w:ascii="Times New Roman" w:eastAsia="Times New Roman" w:hAnsi="Times New Roman" w:cs="Times New Roman"/>
          <w:sz w:val="28"/>
          <w:szCs w:val="28"/>
          <w:lang w:val="uk-UA" w:eastAsia="ru-RU"/>
        </w:rPr>
        <w:t xml:space="preserve">) втілює уявлення про універсальну природу моральності, атрибутивну людську здатність оцінювати власні вчинки з огляду на цінності та принципи спільноти. Саме совість є трансцендентним </w:t>
      </w:r>
      <w:proofErr w:type="spellStart"/>
      <w:r w:rsidRPr="00DF6EAB">
        <w:rPr>
          <w:rFonts w:ascii="Times New Roman" w:eastAsia="Times New Roman" w:hAnsi="Times New Roman" w:cs="Times New Roman"/>
          <w:sz w:val="28"/>
          <w:szCs w:val="28"/>
          <w:lang w:val="uk-UA" w:eastAsia="ru-RU"/>
        </w:rPr>
        <w:t>обгрунтуванням</w:t>
      </w:r>
      <w:proofErr w:type="spellEnd"/>
      <w:r w:rsidRPr="00DF6EAB">
        <w:rPr>
          <w:rFonts w:ascii="Times New Roman" w:eastAsia="Times New Roman" w:hAnsi="Times New Roman" w:cs="Times New Roman"/>
          <w:sz w:val="28"/>
          <w:szCs w:val="28"/>
          <w:lang w:val="uk-UA" w:eastAsia="ru-RU"/>
        </w:rPr>
        <w:t xml:space="preserve"> обов’язку, моральності та чеснот. Совість є синонімом справжньої віри</w:t>
      </w:r>
      <w:r w:rsidR="009770F6" w:rsidRPr="00DF6EAB">
        <w:rPr>
          <w:rFonts w:ascii="Times New Roman" w:eastAsia="Times New Roman" w:hAnsi="Times New Roman" w:cs="Times New Roman"/>
          <w:sz w:val="28"/>
          <w:szCs w:val="28"/>
          <w:lang w:val="uk-UA" w:eastAsia="ru-RU"/>
        </w:rPr>
        <w:t xml:space="preserve">, самовідданості ідеалам та принципам. І з цього слідує доволі парадоксальний висновок: тільки в совісті людина усвідомлює себе внутрішньо вільною (1 </w:t>
      </w:r>
      <w:proofErr w:type="spellStart"/>
      <w:r w:rsidR="009770F6" w:rsidRPr="00DF6EAB">
        <w:rPr>
          <w:rFonts w:ascii="Times New Roman" w:eastAsia="Times New Roman" w:hAnsi="Times New Roman" w:cs="Times New Roman"/>
          <w:sz w:val="28"/>
          <w:szCs w:val="28"/>
          <w:lang w:val="uk-UA" w:eastAsia="ru-RU"/>
        </w:rPr>
        <w:t>Кор</w:t>
      </w:r>
      <w:proofErr w:type="spellEnd"/>
      <w:r w:rsidR="009770F6" w:rsidRPr="00DF6EAB">
        <w:rPr>
          <w:rFonts w:ascii="Times New Roman" w:eastAsia="Times New Roman" w:hAnsi="Times New Roman" w:cs="Times New Roman"/>
          <w:sz w:val="28"/>
          <w:szCs w:val="28"/>
          <w:lang w:val="uk-UA" w:eastAsia="ru-RU"/>
        </w:rPr>
        <w:t>. 10:</w:t>
      </w:r>
      <w:r w:rsidR="00A96E7B">
        <w:rPr>
          <w:rFonts w:ascii="Times New Roman" w:eastAsia="Times New Roman" w:hAnsi="Times New Roman" w:cs="Times New Roman"/>
          <w:sz w:val="28"/>
          <w:szCs w:val="28"/>
          <w:lang w:val="uk-UA" w:eastAsia="ru-RU"/>
        </w:rPr>
        <w:t xml:space="preserve"> </w:t>
      </w:r>
      <w:r w:rsidR="009770F6" w:rsidRPr="00DF6EAB">
        <w:rPr>
          <w:rFonts w:ascii="Times New Roman" w:eastAsia="Times New Roman" w:hAnsi="Times New Roman" w:cs="Times New Roman"/>
          <w:sz w:val="28"/>
          <w:szCs w:val="28"/>
          <w:lang w:val="uk-UA" w:eastAsia="ru-RU"/>
        </w:rPr>
        <w:t xml:space="preserve">29). Діяти по совісті означає не страх осуду, або Божої кари, а швидше, солідарність із мудрістю та благодаттю </w:t>
      </w:r>
      <w:r w:rsidR="00A96E7B">
        <w:rPr>
          <w:rFonts w:ascii="Times New Roman" w:eastAsia="Times New Roman" w:hAnsi="Times New Roman" w:cs="Times New Roman"/>
          <w:sz w:val="28"/>
          <w:szCs w:val="28"/>
          <w:lang w:val="uk-UA" w:eastAsia="ru-RU"/>
        </w:rPr>
        <w:t>Б</w:t>
      </w:r>
      <w:r w:rsidR="009770F6" w:rsidRPr="00DF6EAB">
        <w:rPr>
          <w:rFonts w:ascii="Times New Roman" w:eastAsia="Times New Roman" w:hAnsi="Times New Roman" w:cs="Times New Roman"/>
          <w:sz w:val="28"/>
          <w:szCs w:val="28"/>
          <w:lang w:val="uk-UA" w:eastAsia="ru-RU"/>
        </w:rPr>
        <w:t>ожественної волі.</w:t>
      </w:r>
    </w:p>
    <w:p w14:paraId="5593A835" w14:textId="11E08A58" w:rsidR="00EE4489" w:rsidRPr="00DF6EAB" w:rsidRDefault="00EE4489"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Християнська антропологія </w:t>
      </w:r>
      <w:proofErr w:type="spellStart"/>
      <w:r w:rsidRPr="00DF6EAB">
        <w:rPr>
          <w:rFonts w:ascii="Times New Roman" w:eastAsia="Times New Roman" w:hAnsi="Times New Roman" w:cs="Times New Roman"/>
          <w:sz w:val="28"/>
          <w:szCs w:val="28"/>
          <w:lang w:val="uk-UA" w:eastAsia="ru-RU"/>
        </w:rPr>
        <w:t>грунтується</w:t>
      </w:r>
      <w:proofErr w:type="spellEnd"/>
      <w:r w:rsidRPr="00DF6EAB">
        <w:rPr>
          <w:rFonts w:ascii="Times New Roman" w:eastAsia="Times New Roman" w:hAnsi="Times New Roman" w:cs="Times New Roman"/>
          <w:sz w:val="28"/>
          <w:szCs w:val="28"/>
          <w:lang w:val="uk-UA" w:eastAsia="ru-RU"/>
        </w:rPr>
        <w:t xml:space="preserve"> на біблійних текстах, і саме в них черпає натхнення духовності та віри. Так, уславлений </w:t>
      </w:r>
      <w:proofErr w:type="spellStart"/>
      <w:r w:rsidRPr="00DF6EAB">
        <w:rPr>
          <w:rFonts w:ascii="Times New Roman" w:eastAsia="Times New Roman" w:hAnsi="Times New Roman" w:cs="Times New Roman"/>
          <w:sz w:val="28"/>
          <w:szCs w:val="28"/>
          <w:lang w:val="uk-UA" w:eastAsia="ru-RU"/>
        </w:rPr>
        <w:t>Св</w:t>
      </w:r>
      <w:proofErr w:type="spellEnd"/>
      <w:r w:rsidRPr="00DF6EAB">
        <w:rPr>
          <w:rFonts w:ascii="Times New Roman" w:eastAsia="Times New Roman" w:hAnsi="Times New Roman" w:cs="Times New Roman"/>
          <w:sz w:val="28"/>
          <w:szCs w:val="28"/>
          <w:lang w:val="uk-UA" w:eastAsia="ru-RU"/>
        </w:rPr>
        <w:t xml:space="preserve">. Василій зазначає: «Моєю повинністю є передати вам </w:t>
      </w:r>
      <w:r w:rsidR="00A96E7B">
        <w:rPr>
          <w:rFonts w:ascii="Times New Roman" w:eastAsia="Times New Roman" w:hAnsi="Times New Roman" w:cs="Times New Roman"/>
          <w:sz w:val="28"/>
          <w:szCs w:val="28"/>
          <w:lang w:val="uk-UA" w:eastAsia="ru-RU"/>
        </w:rPr>
        <w:t>за</w:t>
      </w:r>
      <w:r w:rsidRPr="00DF6EAB">
        <w:rPr>
          <w:rFonts w:ascii="Times New Roman" w:eastAsia="Times New Roman" w:hAnsi="Times New Roman" w:cs="Times New Roman"/>
          <w:sz w:val="28"/>
          <w:szCs w:val="28"/>
          <w:lang w:val="uk-UA" w:eastAsia="ru-RU"/>
        </w:rPr>
        <w:t xml:space="preserve"> Бож</w:t>
      </w:r>
      <w:r w:rsidR="00A96E7B">
        <w:rPr>
          <w:rFonts w:ascii="Times New Roman" w:eastAsia="Times New Roman" w:hAnsi="Times New Roman" w:cs="Times New Roman"/>
          <w:sz w:val="28"/>
          <w:szCs w:val="28"/>
          <w:lang w:val="uk-UA" w:eastAsia="ru-RU"/>
        </w:rPr>
        <w:t>ою</w:t>
      </w:r>
      <w:r w:rsidRPr="00DF6EAB">
        <w:rPr>
          <w:rFonts w:ascii="Times New Roman" w:eastAsia="Times New Roman" w:hAnsi="Times New Roman" w:cs="Times New Roman"/>
          <w:sz w:val="28"/>
          <w:szCs w:val="28"/>
          <w:lang w:val="uk-UA" w:eastAsia="ru-RU"/>
        </w:rPr>
        <w:t xml:space="preserve"> вол</w:t>
      </w:r>
      <w:r w:rsidR="00A96E7B">
        <w:rPr>
          <w:rFonts w:ascii="Times New Roman" w:eastAsia="Times New Roman" w:hAnsi="Times New Roman" w:cs="Times New Roman"/>
          <w:sz w:val="28"/>
          <w:szCs w:val="28"/>
          <w:lang w:val="uk-UA" w:eastAsia="ru-RU"/>
        </w:rPr>
        <w:t>ею</w:t>
      </w:r>
      <w:r w:rsidRPr="00DF6EAB">
        <w:rPr>
          <w:rFonts w:ascii="Times New Roman" w:eastAsia="Times New Roman" w:hAnsi="Times New Roman" w:cs="Times New Roman"/>
          <w:sz w:val="28"/>
          <w:szCs w:val="28"/>
          <w:lang w:val="uk-UA" w:eastAsia="ru-RU"/>
        </w:rPr>
        <w:t xml:space="preserve"> те, чого я </w:t>
      </w:r>
      <w:r w:rsidR="00A96E7B">
        <w:rPr>
          <w:rFonts w:ascii="Times New Roman" w:eastAsia="Times New Roman" w:hAnsi="Times New Roman" w:cs="Times New Roman"/>
          <w:sz w:val="28"/>
          <w:szCs w:val="28"/>
          <w:lang w:val="uk-UA" w:eastAsia="ru-RU"/>
        </w:rPr>
        <w:t xml:space="preserve">сам </w:t>
      </w:r>
      <w:r w:rsidRPr="00DF6EAB">
        <w:rPr>
          <w:rFonts w:ascii="Times New Roman" w:eastAsia="Times New Roman" w:hAnsi="Times New Roman" w:cs="Times New Roman"/>
          <w:sz w:val="28"/>
          <w:szCs w:val="28"/>
          <w:lang w:val="uk-UA" w:eastAsia="ru-RU"/>
        </w:rPr>
        <w:t xml:space="preserve">навчився </w:t>
      </w:r>
      <w:r w:rsidR="00A96E7B">
        <w:rPr>
          <w:rFonts w:ascii="Times New Roman" w:eastAsia="Times New Roman" w:hAnsi="Times New Roman" w:cs="Times New Roman"/>
          <w:sz w:val="28"/>
          <w:szCs w:val="28"/>
          <w:lang w:val="uk-UA" w:eastAsia="ru-RU"/>
        </w:rPr>
        <w:t>за</w:t>
      </w:r>
      <w:r w:rsidRPr="00DF6EAB">
        <w:rPr>
          <w:rFonts w:ascii="Times New Roman" w:eastAsia="Times New Roman" w:hAnsi="Times New Roman" w:cs="Times New Roman"/>
          <w:sz w:val="28"/>
          <w:szCs w:val="28"/>
          <w:lang w:val="uk-UA" w:eastAsia="ru-RU"/>
        </w:rPr>
        <w:t xml:space="preserve"> Бож</w:t>
      </w:r>
      <w:r w:rsidR="00A96E7B">
        <w:rPr>
          <w:rFonts w:ascii="Times New Roman" w:eastAsia="Times New Roman" w:hAnsi="Times New Roman" w:cs="Times New Roman"/>
          <w:sz w:val="28"/>
          <w:szCs w:val="28"/>
          <w:lang w:val="uk-UA" w:eastAsia="ru-RU"/>
        </w:rPr>
        <w:t>ою</w:t>
      </w:r>
      <w:r w:rsidRPr="00DF6EAB">
        <w:rPr>
          <w:rFonts w:ascii="Times New Roman" w:eastAsia="Times New Roman" w:hAnsi="Times New Roman" w:cs="Times New Roman"/>
          <w:sz w:val="28"/>
          <w:szCs w:val="28"/>
          <w:lang w:val="uk-UA" w:eastAsia="ru-RU"/>
        </w:rPr>
        <w:t xml:space="preserve"> вол</w:t>
      </w:r>
      <w:r w:rsidR="00A96E7B">
        <w:rPr>
          <w:rFonts w:ascii="Times New Roman" w:eastAsia="Times New Roman" w:hAnsi="Times New Roman" w:cs="Times New Roman"/>
          <w:sz w:val="28"/>
          <w:szCs w:val="28"/>
          <w:lang w:val="uk-UA" w:eastAsia="ru-RU"/>
        </w:rPr>
        <w:t>ею</w:t>
      </w:r>
      <w:r w:rsidRPr="00DF6EAB">
        <w:rPr>
          <w:rFonts w:ascii="Times New Roman" w:eastAsia="Times New Roman" w:hAnsi="Times New Roman" w:cs="Times New Roman"/>
          <w:sz w:val="28"/>
          <w:szCs w:val="28"/>
          <w:lang w:val="uk-UA" w:eastAsia="ru-RU"/>
        </w:rPr>
        <w:t xml:space="preserve"> з </w:t>
      </w:r>
      <w:proofErr w:type="spellStart"/>
      <w:r w:rsidRPr="00DF6EAB">
        <w:rPr>
          <w:rFonts w:ascii="Times New Roman" w:eastAsia="Times New Roman" w:hAnsi="Times New Roman" w:cs="Times New Roman"/>
          <w:sz w:val="28"/>
          <w:szCs w:val="28"/>
          <w:lang w:val="uk-UA" w:eastAsia="ru-RU"/>
        </w:rPr>
        <w:t>богонатхненного</w:t>
      </w:r>
      <w:proofErr w:type="spellEnd"/>
      <w:r w:rsidRPr="00DF6EAB">
        <w:rPr>
          <w:rFonts w:ascii="Times New Roman" w:eastAsia="Times New Roman" w:hAnsi="Times New Roman" w:cs="Times New Roman"/>
          <w:sz w:val="28"/>
          <w:szCs w:val="28"/>
          <w:lang w:val="uk-UA" w:eastAsia="ru-RU"/>
        </w:rPr>
        <w:t xml:space="preserve"> Письма для спільного добра. Мушу держатися Святого Письма. Бо й сам Господь, в якому мав уподобання Отець,  </w:t>
      </w:r>
      <w:r w:rsidR="00F32D33">
        <w:rPr>
          <w:rFonts w:ascii="Times New Roman" w:eastAsia="Times New Roman" w:hAnsi="Times New Roman" w:cs="Times New Roman"/>
          <w:sz w:val="28"/>
          <w:szCs w:val="28"/>
          <w:lang w:val="uk-UA" w:eastAsia="ru-RU"/>
        </w:rPr>
        <w:t>“</w:t>
      </w:r>
      <w:r w:rsidR="006076E3" w:rsidRPr="006076E3">
        <w:rPr>
          <w:rFonts w:ascii="Times New Roman" w:eastAsia="Times New Roman" w:hAnsi="Times New Roman" w:cs="Times New Roman"/>
          <w:sz w:val="28"/>
          <w:szCs w:val="28"/>
          <w:lang w:val="uk-UA" w:eastAsia="ru-RU"/>
        </w:rPr>
        <w:t xml:space="preserve">в Якому всі скарби </w:t>
      </w:r>
      <w:proofErr w:type="spellStart"/>
      <w:r w:rsidR="006076E3" w:rsidRPr="006076E3">
        <w:rPr>
          <w:rFonts w:ascii="Times New Roman" w:eastAsia="Times New Roman" w:hAnsi="Times New Roman" w:cs="Times New Roman"/>
          <w:sz w:val="28"/>
          <w:szCs w:val="28"/>
          <w:lang w:val="uk-UA" w:eastAsia="ru-RU"/>
        </w:rPr>
        <w:t>премудрости</w:t>
      </w:r>
      <w:proofErr w:type="spellEnd"/>
      <w:r w:rsidR="006076E3" w:rsidRPr="006076E3">
        <w:rPr>
          <w:rFonts w:ascii="Times New Roman" w:eastAsia="Times New Roman" w:hAnsi="Times New Roman" w:cs="Times New Roman"/>
          <w:sz w:val="28"/>
          <w:szCs w:val="28"/>
          <w:lang w:val="uk-UA" w:eastAsia="ru-RU"/>
        </w:rPr>
        <w:t xml:space="preserve"> й </w:t>
      </w:r>
      <w:proofErr w:type="spellStart"/>
      <w:r w:rsidR="006076E3" w:rsidRPr="006076E3">
        <w:rPr>
          <w:rFonts w:ascii="Times New Roman" w:eastAsia="Times New Roman" w:hAnsi="Times New Roman" w:cs="Times New Roman"/>
          <w:sz w:val="28"/>
          <w:szCs w:val="28"/>
          <w:lang w:val="uk-UA" w:eastAsia="ru-RU"/>
        </w:rPr>
        <w:t>пізна́ння</w:t>
      </w:r>
      <w:proofErr w:type="spellEnd"/>
      <w:r w:rsidR="006076E3" w:rsidRPr="006076E3">
        <w:rPr>
          <w:rFonts w:ascii="Times New Roman" w:eastAsia="Times New Roman" w:hAnsi="Times New Roman" w:cs="Times New Roman"/>
          <w:sz w:val="28"/>
          <w:szCs w:val="28"/>
          <w:lang w:val="uk-UA" w:eastAsia="ru-RU"/>
        </w:rPr>
        <w:t xml:space="preserve"> заховані</w:t>
      </w:r>
      <w:r w:rsidR="00F32D33">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w:t>
      </w:r>
      <w:proofErr w:type="spellStart"/>
      <w:r w:rsidRPr="00DF6EAB">
        <w:rPr>
          <w:rFonts w:ascii="Times New Roman" w:eastAsia="Times New Roman" w:hAnsi="Times New Roman" w:cs="Times New Roman"/>
          <w:sz w:val="28"/>
          <w:szCs w:val="28"/>
          <w:lang w:val="uk-UA" w:eastAsia="ru-RU"/>
        </w:rPr>
        <w:t>Кл</w:t>
      </w:r>
      <w:proofErr w:type="spellEnd"/>
      <w:r w:rsidRPr="00DF6EAB">
        <w:rPr>
          <w:rFonts w:ascii="Times New Roman" w:eastAsia="Times New Roman" w:hAnsi="Times New Roman" w:cs="Times New Roman"/>
          <w:sz w:val="28"/>
          <w:szCs w:val="28"/>
          <w:lang w:val="uk-UA" w:eastAsia="ru-RU"/>
        </w:rPr>
        <w:t>.</w:t>
      </w:r>
      <w:r w:rsidR="006076E3">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2</w:t>
      </w:r>
      <w:r w:rsidR="006076E3">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3), який прийнявши від Отця усяку владу й усякий суд, каже: “дав мені поручення, що маю вчити і що казати (Йо.12,</w:t>
      </w:r>
      <w:r w:rsidR="00A96E7B">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49)</w:t>
      </w:r>
      <w:r w:rsidR="00F32D33">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w:t>
      </w:r>
      <w:r w:rsidR="00F32D33">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w:t>
      </w:r>
      <w:r w:rsidR="00973554">
        <w:rPr>
          <w:rFonts w:ascii="Times New Roman" w:eastAsia="Times New Roman" w:hAnsi="Times New Roman" w:cs="Times New Roman"/>
          <w:sz w:val="28"/>
          <w:szCs w:val="28"/>
          <w:lang w:val="uk-UA" w:eastAsia="ru-RU"/>
        </w:rPr>
        <w:fldChar w:fldCharType="begin"/>
      </w:r>
      <w:r w:rsidR="00973554">
        <w:rPr>
          <w:rFonts w:ascii="Times New Roman" w:eastAsia="Times New Roman" w:hAnsi="Times New Roman" w:cs="Times New Roman"/>
          <w:sz w:val="28"/>
          <w:szCs w:val="28"/>
          <w:lang w:val="uk-UA" w:eastAsia="ru-RU"/>
        </w:rPr>
        <w:instrText xml:space="preserve"> REF _Ref89991930 \r \h </w:instrText>
      </w:r>
      <w:r w:rsidR="00973554">
        <w:rPr>
          <w:rFonts w:ascii="Times New Roman" w:eastAsia="Times New Roman" w:hAnsi="Times New Roman" w:cs="Times New Roman"/>
          <w:sz w:val="28"/>
          <w:szCs w:val="28"/>
          <w:lang w:val="uk-UA" w:eastAsia="ru-RU"/>
        </w:rPr>
      </w:r>
      <w:r w:rsidR="00973554">
        <w:rPr>
          <w:rFonts w:ascii="Times New Roman" w:eastAsia="Times New Roman" w:hAnsi="Times New Roman" w:cs="Times New Roman"/>
          <w:sz w:val="28"/>
          <w:szCs w:val="28"/>
          <w:lang w:val="uk-UA" w:eastAsia="ru-RU"/>
        </w:rPr>
        <w:fldChar w:fldCharType="separate"/>
      </w:r>
      <w:r w:rsidR="00973554">
        <w:rPr>
          <w:rFonts w:ascii="Times New Roman" w:eastAsia="Times New Roman" w:hAnsi="Times New Roman" w:cs="Times New Roman"/>
          <w:sz w:val="28"/>
          <w:szCs w:val="28"/>
          <w:lang w:val="uk-UA" w:eastAsia="ru-RU"/>
        </w:rPr>
        <w:t>7</w:t>
      </w:r>
      <w:r w:rsidR="00973554">
        <w:rPr>
          <w:rFonts w:ascii="Times New Roman" w:eastAsia="Times New Roman" w:hAnsi="Times New Roman" w:cs="Times New Roman"/>
          <w:sz w:val="28"/>
          <w:szCs w:val="28"/>
          <w:lang w:val="uk-UA" w:eastAsia="ru-RU"/>
        </w:rPr>
        <w:fldChar w:fldCharType="end"/>
      </w:r>
      <w:r w:rsidRPr="00DF6EAB">
        <w:rPr>
          <w:rFonts w:ascii="Times New Roman" w:eastAsia="Times New Roman" w:hAnsi="Times New Roman" w:cs="Times New Roman"/>
          <w:sz w:val="28"/>
          <w:szCs w:val="28"/>
          <w:lang w:val="uk-UA" w:eastAsia="ru-RU"/>
        </w:rPr>
        <w:t>]</w:t>
      </w:r>
      <w:r w:rsidR="00A96E7B">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Святе Письмо є викладенням Божого закону, і регламентує всі сторони та аспекти людського буття. Проблема створення людини, її богоподібної сутності, призначення та сенсу життя Василь Великий розкриває у </w:t>
      </w:r>
      <w:r w:rsidR="00CA4909" w:rsidRPr="00DF6EAB">
        <w:rPr>
          <w:rFonts w:ascii="Times New Roman" w:eastAsia="Times New Roman" w:hAnsi="Times New Roman" w:cs="Times New Roman"/>
          <w:sz w:val="28"/>
          <w:szCs w:val="28"/>
          <w:lang w:val="uk-UA" w:eastAsia="ru-RU"/>
        </w:rPr>
        <w:t>«</w:t>
      </w:r>
      <w:proofErr w:type="spellStart"/>
      <w:r w:rsidR="00CA4909" w:rsidRPr="00DF6EAB">
        <w:rPr>
          <w:rFonts w:ascii="Times New Roman" w:eastAsia="Times New Roman" w:hAnsi="Times New Roman" w:cs="Times New Roman"/>
          <w:sz w:val="28"/>
          <w:szCs w:val="28"/>
          <w:lang w:val="uk-UA" w:eastAsia="ru-RU"/>
        </w:rPr>
        <w:t>Шестидневі</w:t>
      </w:r>
      <w:proofErr w:type="spellEnd"/>
      <w:r w:rsidR="00CA4909" w:rsidRPr="00DF6EAB">
        <w:rPr>
          <w:rFonts w:ascii="Times New Roman" w:eastAsia="Times New Roman" w:hAnsi="Times New Roman" w:cs="Times New Roman"/>
          <w:sz w:val="28"/>
          <w:szCs w:val="28"/>
          <w:lang w:val="uk-UA" w:eastAsia="ru-RU"/>
        </w:rPr>
        <w:t xml:space="preserve">», авторському коментарі на перший розділ біблійної Книги Буття. </w:t>
      </w:r>
    </w:p>
    <w:p w14:paraId="1CA8EA79" w14:textId="2CBD468C" w:rsidR="00CA4909" w:rsidRPr="00DF6EAB" w:rsidRDefault="00CA4909"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Про походження людини сказано наступне: «Тож сказав Бог: Сотворімо людину </w:t>
      </w:r>
      <w:r w:rsidR="00F32D33">
        <w:rPr>
          <w:rFonts w:ascii="Times New Roman" w:eastAsia="Times New Roman" w:hAnsi="Times New Roman" w:cs="Times New Roman"/>
          <w:sz w:val="28"/>
          <w:szCs w:val="28"/>
          <w:lang w:val="uk-UA" w:eastAsia="ru-RU"/>
        </w:rPr>
        <w:t>за</w:t>
      </w:r>
      <w:r w:rsidRPr="00DF6EAB">
        <w:rPr>
          <w:rFonts w:ascii="Times New Roman" w:eastAsia="Times New Roman" w:hAnsi="Times New Roman" w:cs="Times New Roman"/>
          <w:sz w:val="28"/>
          <w:szCs w:val="28"/>
          <w:lang w:val="uk-UA" w:eastAsia="ru-RU"/>
        </w:rPr>
        <w:t xml:space="preserve"> </w:t>
      </w:r>
      <w:r w:rsidR="00F32D33">
        <w:rPr>
          <w:rFonts w:ascii="Times New Roman" w:eastAsia="Times New Roman" w:hAnsi="Times New Roman" w:cs="Times New Roman"/>
          <w:sz w:val="28"/>
          <w:szCs w:val="28"/>
          <w:lang w:val="uk-UA" w:eastAsia="ru-RU"/>
        </w:rPr>
        <w:t>Н</w:t>
      </w:r>
      <w:r w:rsidRPr="00DF6EAB">
        <w:rPr>
          <w:rFonts w:ascii="Times New Roman" w:eastAsia="Times New Roman" w:hAnsi="Times New Roman" w:cs="Times New Roman"/>
          <w:sz w:val="28"/>
          <w:szCs w:val="28"/>
          <w:lang w:val="uk-UA" w:eastAsia="ru-RU"/>
        </w:rPr>
        <w:t>аш</w:t>
      </w:r>
      <w:r w:rsidR="00F32D33">
        <w:rPr>
          <w:rFonts w:ascii="Times New Roman" w:eastAsia="Times New Roman" w:hAnsi="Times New Roman" w:cs="Times New Roman"/>
          <w:sz w:val="28"/>
          <w:szCs w:val="28"/>
          <w:lang w:val="uk-UA" w:eastAsia="ru-RU"/>
        </w:rPr>
        <w:t>им</w:t>
      </w:r>
      <w:r w:rsidRPr="00DF6EAB">
        <w:rPr>
          <w:rFonts w:ascii="Times New Roman" w:eastAsia="Times New Roman" w:hAnsi="Times New Roman" w:cs="Times New Roman"/>
          <w:sz w:val="28"/>
          <w:szCs w:val="28"/>
          <w:lang w:val="uk-UA" w:eastAsia="ru-RU"/>
        </w:rPr>
        <w:t xml:space="preserve"> образ</w:t>
      </w:r>
      <w:r w:rsidR="00F32D33">
        <w:rPr>
          <w:rFonts w:ascii="Times New Roman" w:eastAsia="Times New Roman" w:hAnsi="Times New Roman" w:cs="Times New Roman"/>
          <w:sz w:val="28"/>
          <w:szCs w:val="28"/>
          <w:lang w:val="uk-UA" w:eastAsia="ru-RU"/>
        </w:rPr>
        <w:t>ом</w:t>
      </w:r>
      <w:r w:rsidRPr="00DF6EAB">
        <w:rPr>
          <w:rFonts w:ascii="Times New Roman" w:eastAsia="Times New Roman" w:hAnsi="Times New Roman" w:cs="Times New Roman"/>
          <w:sz w:val="28"/>
          <w:szCs w:val="28"/>
          <w:lang w:val="uk-UA" w:eastAsia="ru-RU"/>
        </w:rPr>
        <w:t xml:space="preserve"> і на </w:t>
      </w:r>
      <w:r w:rsidR="00F32D33">
        <w:rPr>
          <w:rFonts w:ascii="Times New Roman" w:eastAsia="Times New Roman" w:hAnsi="Times New Roman" w:cs="Times New Roman"/>
          <w:sz w:val="28"/>
          <w:szCs w:val="28"/>
          <w:lang w:val="uk-UA" w:eastAsia="ru-RU"/>
        </w:rPr>
        <w:t>Н</w:t>
      </w:r>
      <w:r w:rsidRPr="00DF6EAB">
        <w:rPr>
          <w:rFonts w:ascii="Times New Roman" w:eastAsia="Times New Roman" w:hAnsi="Times New Roman" w:cs="Times New Roman"/>
          <w:sz w:val="28"/>
          <w:szCs w:val="28"/>
          <w:lang w:val="uk-UA" w:eastAsia="ru-RU"/>
        </w:rPr>
        <w:t>аш</w:t>
      </w:r>
      <w:r w:rsidR="00F32D33">
        <w:rPr>
          <w:rFonts w:ascii="Times New Roman" w:eastAsia="Times New Roman" w:hAnsi="Times New Roman" w:cs="Times New Roman"/>
          <w:sz w:val="28"/>
          <w:szCs w:val="28"/>
          <w:lang w:val="uk-UA" w:eastAsia="ru-RU"/>
        </w:rPr>
        <w:t>ою</w:t>
      </w:r>
      <w:r w:rsidRPr="00DF6EAB">
        <w:rPr>
          <w:rFonts w:ascii="Times New Roman" w:eastAsia="Times New Roman" w:hAnsi="Times New Roman" w:cs="Times New Roman"/>
          <w:sz w:val="28"/>
          <w:szCs w:val="28"/>
          <w:lang w:val="uk-UA" w:eastAsia="ru-RU"/>
        </w:rPr>
        <w:t xml:space="preserve"> подоб</w:t>
      </w:r>
      <w:r w:rsidR="00F32D33">
        <w:rPr>
          <w:rFonts w:ascii="Times New Roman" w:eastAsia="Times New Roman" w:hAnsi="Times New Roman" w:cs="Times New Roman"/>
          <w:sz w:val="28"/>
          <w:szCs w:val="28"/>
          <w:lang w:val="uk-UA" w:eastAsia="ru-RU"/>
        </w:rPr>
        <w:t>ою</w:t>
      </w:r>
      <w:r w:rsidRPr="00DF6EAB">
        <w:rPr>
          <w:rFonts w:ascii="Times New Roman" w:eastAsia="Times New Roman" w:hAnsi="Times New Roman" w:cs="Times New Roman"/>
          <w:sz w:val="28"/>
          <w:szCs w:val="28"/>
          <w:lang w:val="uk-UA" w:eastAsia="ru-RU"/>
        </w:rPr>
        <w:t>... І сотворив Бог людину на свій образ; на Божий образ сотворив її</w:t>
      </w:r>
      <w:r w:rsidR="00F32D33">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(Бут.</w:t>
      </w:r>
      <w:r w:rsidR="00F32D33">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1</w:t>
      </w:r>
      <w:r w:rsidR="00F32D33">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26-27). Тому Бог є Батьком всього роду людського, і тому діти мають ставитися до своїх батьків із повагою та відданістю, як до своїх творців</w:t>
      </w:r>
      <w:r w:rsidR="00F32D33">
        <w:rPr>
          <w:rFonts w:ascii="Times New Roman" w:eastAsia="Times New Roman" w:hAnsi="Times New Roman" w:cs="Times New Roman"/>
          <w:sz w:val="28"/>
          <w:szCs w:val="28"/>
          <w:lang w:val="uk-UA" w:eastAsia="ru-RU"/>
        </w:rPr>
        <w:t>. А</w:t>
      </w:r>
      <w:r w:rsidRPr="00DF6EAB">
        <w:rPr>
          <w:rFonts w:ascii="Times New Roman" w:eastAsia="Times New Roman" w:hAnsi="Times New Roman" w:cs="Times New Roman"/>
          <w:sz w:val="28"/>
          <w:szCs w:val="28"/>
          <w:lang w:val="uk-UA" w:eastAsia="ru-RU"/>
        </w:rPr>
        <w:t xml:space="preserve"> всі покоління завдячують своєму існуванню </w:t>
      </w:r>
      <w:proofErr w:type="spellStart"/>
      <w:r w:rsidRPr="00DF6EAB">
        <w:rPr>
          <w:rFonts w:ascii="Times New Roman" w:eastAsia="Times New Roman" w:hAnsi="Times New Roman" w:cs="Times New Roman"/>
          <w:sz w:val="28"/>
          <w:szCs w:val="28"/>
          <w:lang w:val="uk-UA" w:eastAsia="ru-RU"/>
        </w:rPr>
        <w:t>Божественій</w:t>
      </w:r>
      <w:proofErr w:type="spellEnd"/>
      <w:r w:rsidRPr="00DF6EAB">
        <w:rPr>
          <w:rFonts w:ascii="Times New Roman" w:eastAsia="Times New Roman" w:hAnsi="Times New Roman" w:cs="Times New Roman"/>
          <w:sz w:val="28"/>
          <w:szCs w:val="28"/>
          <w:lang w:val="uk-UA" w:eastAsia="ru-RU"/>
        </w:rPr>
        <w:t xml:space="preserve"> мудрості та благодаті. </w:t>
      </w:r>
    </w:p>
    <w:p w14:paraId="63E678F3" w14:textId="77777777" w:rsidR="00C83CC6" w:rsidRDefault="00CA4909"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Християнство відходить від іудейської традиції абстрактного розуміння </w:t>
      </w:r>
      <w:proofErr w:type="spellStart"/>
      <w:r w:rsidRPr="00DF6EAB">
        <w:rPr>
          <w:rFonts w:ascii="Times New Roman" w:eastAsia="Times New Roman" w:hAnsi="Times New Roman" w:cs="Times New Roman"/>
          <w:sz w:val="28"/>
          <w:szCs w:val="28"/>
          <w:lang w:val="uk-UA" w:eastAsia="ru-RU"/>
        </w:rPr>
        <w:t>божетсвеної</w:t>
      </w:r>
      <w:proofErr w:type="spellEnd"/>
      <w:r w:rsidRPr="00DF6EAB">
        <w:rPr>
          <w:rFonts w:ascii="Times New Roman" w:eastAsia="Times New Roman" w:hAnsi="Times New Roman" w:cs="Times New Roman"/>
          <w:sz w:val="28"/>
          <w:szCs w:val="28"/>
          <w:lang w:val="uk-UA" w:eastAsia="ru-RU"/>
        </w:rPr>
        <w:t xml:space="preserve"> природи, згідно якої існує заборона зображувати </w:t>
      </w:r>
      <w:r w:rsidR="00F32D33">
        <w:rPr>
          <w:rFonts w:ascii="Times New Roman" w:eastAsia="Times New Roman" w:hAnsi="Times New Roman" w:cs="Times New Roman"/>
          <w:sz w:val="28"/>
          <w:szCs w:val="28"/>
          <w:lang w:val="uk-UA" w:eastAsia="ru-RU"/>
        </w:rPr>
        <w:t>Б</w:t>
      </w:r>
      <w:r w:rsidRPr="00DF6EAB">
        <w:rPr>
          <w:rFonts w:ascii="Times New Roman" w:eastAsia="Times New Roman" w:hAnsi="Times New Roman" w:cs="Times New Roman"/>
          <w:sz w:val="28"/>
          <w:szCs w:val="28"/>
          <w:lang w:val="uk-UA" w:eastAsia="ru-RU"/>
        </w:rPr>
        <w:t>ога, оскільки творіння рук людських не</w:t>
      </w:r>
      <w:r w:rsidR="00F32D33">
        <w:rPr>
          <w:rFonts w:ascii="Times New Roman" w:eastAsia="Times New Roman" w:hAnsi="Times New Roman" w:cs="Times New Roman"/>
          <w:sz w:val="28"/>
          <w:szCs w:val="28"/>
          <w:lang w:val="uk-UA" w:eastAsia="ru-RU"/>
        </w:rPr>
        <w:t>з</w:t>
      </w:r>
      <w:r w:rsidRPr="00DF6EAB">
        <w:rPr>
          <w:rFonts w:ascii="Times New Roman" w:eastAsia="Times New Roman" w:hAnsi="Times New Roman" w:cs="Times New Roman"/>
          <w:sz w:val="28"/>
          <w:szCs w:val="28"/>
          <w:lang w:val="uk-UA" w:eastAsia="ru-RU"/>
        </w:rPr>
        <w:t>датні втіл</w:t>
      </w:r>
      <w:r w:rsidR="00F32D33">
        <w:rPr>
          <w:rFonts w:ascii="Times New Roman" w:eastAsia="Times New Roman" w:hAnsi="Times New Roman" w:cs="Times New Roman"/>
          <w:sz w:val="28"/>
          <w:szCs w:val="28"/>
          <w:lang w:val="uk-UA" w:eastAsia="ru-RU"/>
        </w:rPr>
        <w:t>и</w:t>
      </w:r>
      <w:r w:rsidRPr="00DF6EAB">
        <w:rPr>
          <w:rFonts w:ascii="Times New Roman" w:eastAsia="Times New Roman" w:hAnsi="Times New Roman" w:cs="Times New Roman"/>
          <w:sz w:val="28"/>
          <w:szCs w:val="28"/>
          <w:lang w:val="uk-UA" w:eastAsia="ru-RU"/>
        </w:rPr>
        <w:t xml:space="preserve">ти всю велич </w:t>
      </w:r>
      <w:r w:rsidR="00F32D33">
        <w:rPr>
          <w:rFonts w:ascii="Times New Roman" w:eastAsia="Times New Roman" w:hAnsi="Times New Roman" w:cs="Times New Roman"/>
          <w:sz w:val="28"/>
          <w:szCs w:val="28"/>
          <w:lang w:val="uk-UA" w:eastAsia="ru-RU"/>
        </w:rPr>
        <w:t>Й</w:t>
      </w:r>
      <w:r w:rsidRPr="00DF6EAB">
        <w:rPr>
          <w:rFonts w:ascii="Times New Roman" w:eastAsia="Times New Roman" w:hAnsi="Times New Roman" w:cs="Times New Roman"/>
          <w:sz w:val="28"/>
          <w:szCs w:val="28"/>
          <w:lang w:val="uk-UA" w:eastAsia="ru-RU"/>
        </w:rPr>
        <w:t xml:space="preserve">ого трансцендентної сутності. Тільки як творіння Бога людина несе </w:t>
      </w:r>
      <w:r w:rsidR="00F32D33">
        <w:rPr>
          <w:rFonts w:ascii="Times New Roman" w:eastAsia="Times New Roman" w:hAnsi="Times New Roman" w:cs="Times New Roman"/>
          <w:sz w:val="28"/>
          <w:szCs w:val="28"/>
          <w:lang w:val="uk-UA" w:eastAsia="ru-RU"/>
        </w:rPr>
        <w:t>у</w:t>
      </w:r>
      <w:r w:rsidRPr="00DF6EAB">
        <w:rPr>
          <w:rFonts w:ascii="Times New Roman" w:eastAsia="Times New Roman" w:hAnsi="Times New Roman" w:cs="Times New Roman"/>
          <w:sz w:val="28"/>
          <w:szCs w:val="28"/>
          <w:lang w:val="uk-UA" w:eastAsia="ru-RU"/>
        </w:rPr>
        <w:t xml:space="preserve"> собі ознаки унікальності та </w:t>
      </w:r>
      <w:proofErr w:type="spellStart"/>
      <w:r w:rsidRPr="00DF6EAB">
        <w:rPr>
          <w:rFonts w:ascii="Times New Roman" w:eastAsia="Times New Roman" w:hAnsi="Times New Roman" w:cs="Times New Roman"/>
          <w:sz w:val="28"/>
          <w:szCs w:val="28"/>
          <w:lang w:val="uk-UA" w:eastAsia="ru-RU"/>
        </w:rPr>
        <w:t>богообраності</w:t>
      </w:r>
      <w:proofErr w:type="spellEnd"/>
      <w:r w:rsidRPr="00DF6EAB">
        <w:rPr>
          <w:rFonts w:ascii="Times New Roman" w:eastAsia="Times New Roman" w:hAnsi="Times New Roman" w:cs="Times New Roman"/>
          <w:sz w:val="28"/>
          <w:szCs w:val="28"/>
          <w:lang w:val="uk-UA" w:eastAsia="ru-RU"/>
        </w:rPr>
        <w:t xml:space="preserve">. Але тільки ознаки, повнота </w:t>
      </w:r>
      <w:proofErr w:type="spellStart"/>
      <w:r w:rsidR="00F32D33">
        <w:rPr>
          <w:rFonts w:ascii="Times New Roman" w:eastAsia="Times New Roman" w:hAnsi="Times New Roman" w:cs="Times New Roman"/>
          <w:sz w:val="28"/>
          <w:szCs w:val="28"/>
          <w:lang w:val="uk-UA" w:eastAsia="ru-RU"/>
        </w:rPr>
        <w:t>Б</w:t>
      </w:r>
      <w:r w:rsidRPr="00DF6EAB">
        <w:rPr>
          <w:rFonts w:ascii="Times New Roman" w:eastAsia="Times New Roman" w:hAnsi="Times New Roman" w:cs="Times New Roman"/>
          <w:sz w:val="28"/>
          <w:szCs w:val="28"/>
          <w:lang w:val="uk-UA" w:eastAsia="ru-RU"/>
        </w:rPr>
        <w:t>ожественої</w:t>
      </w:r>
      <w:proofErr w:type="spellEnd"/>
      <w:r w:rsidRPr="00DF6EAB">
        <w:rPr>
          <w:rFonts w:ascii="Times New Roman" w:eastAsia="Times New Roman" w:hAnsi="Times New Roman" w:cs="Times New Roman"/>
          <w:sz w:val="28"/>
          <w:szCs w:val="28"/>
          <w:lang w:val="uk-UA" w:eastAsia="ru-RU"/>
        </w:rPr>
        <w:t xml:space="preserve"> сутн</w:t>
      </w:r>
      <w:r w:rsidR="005C4722" w:rsidRPr="00DF6EAB">
        <w:rPr>
          <w:rFonts w:ascii="Times New Roman" w:eastAsia="Times New Roman" w:hAnsi="Times New Roman" w:cs="Times New Roman"/>
          <w:sz w:val="28"/>
          <w:szCs w:val="28"/>
          <w:lang w:val="uk-UA" w:eastAsia="ru-RU"/>
        </w:rPr>
        <w:t xml:space="preserve">ості недосяжна індивідуальності. </w:t>
      </w:r>
    </w:p>
    <w:p w14:paraId="6D8F3A8E" w14:textId="77777777" w:rsidR="00C83CC6" w:rsidRDefault="005C4722"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Абсолютний Дух та суб’єктивний </w:t>
      </w:r>
      <w:r w:rsidR="00F32D33">
        <w:rPr>
          <w:rFonts w:ascii="Times New Roman" w:eastAsia="Times New Roman" w:hAnsi="Times New Roman" w:cs="Times New Roman"/>
          <w:sz w:val="28"/>
          <w:szCs w:val="28"/>
          <w:lang w:val="uk-UA" w:eastAsia="ru-RU"/>
        </w:rPr>
        <w:t xml:space="preserve">дух </w:t>
      </w:r>
      <w:proofErr w:type="spellStart"/>
      <w:r w:rsidRPr="00DF6EAB">
        <w:rPr>
          <w:rFonts w:ascii="Times New Roman" w:eastAsia="Times New Roman" w:hAnsi="Times New Roman" w:cs="Times New Roman"/>
          <w:sz w:val="28"/>
          <w:szCs w:val="28"/>
          <w:lang w:val="uk-UA" w:eastAsia="ru-RU"/>
        </w:rPr>
        <w:t>онтологічно</w:t>
      </w:r>
      <w:proofErr w:type="spellEnd"/>
      <w:r w:rsidRPr="00DF6EAB">
        <w:rPr>
          <w:rFonts w:ascii="Times New Roman" w:eastAsia="Times New Roman" w:hAnsi="Times New Roman" w:cs="Times New Roman"/>
          <w:sz w:val="28"/>
          <w:szCs w:val="28"/>
          <w:lang w:val="uk-UA" w:eastAsia="ru-RU"/>
        </w:rPr>
        <w:t xml:space="preserve"> відмінні, і «Цю правду Біблія виражає </w:t>
      </w:r>
      <w:r w:rsidR="00F32D33">
        <w:rPr>
          <w:rFonts w:ascii="Times New Roman" w:eastAsia="Times New Roman" w:hAnsi="Times New Roman" w:cs="Times New Roman"/>
          <w:sz w:val="28"/>
          <w:szCs w:val="28"/>
          <w:lang w:val="uk-UA" w:eastAsia="ru-RU"/>
        </w:rPr>
        <w:t>у книзі Буття</w:t>
      </w:r>
      <w:r w:rsidRPr="00DF6EAB">
        <w:rPr>
          <w:rFonts w:ascii="Times New Roman" w:eastAsia="Times New Roman" w:hAnsi="Times New Roman" w:cs="Times New Roman"/>
          <w:sz w:val="28"/>
          <w:szCs w:val="28"/>
          <w:lang w:val="uk-UA" w:eastAsia="ru-RU"/>
        </w:rPr>
        <w:t xml:space="preserve"> </w:t>
      </w:r>
      <w:r w:rsidR="00F32D33">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Бут. 1</w:t>
      </w:r>
      <w:r w:rsidR="00F32D33">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26</w:t>
      </w:r>
      <w:bookmarkStart w:id="5" w:name="_Hlk90223000"/>
      <w:r w:rsidR="00F32D33">
        <w:rPr>
          <w:rFonts w:ascii="Times New Roman" w:eastAsia="Times New Roman" w:hAnsi="Times New Roman" w:cs="Times New Roman"/>
          <w:sz w:val="28"/>
          <w:szCs w:val="28"/>
          <w:lang w:val="uk-UA" w:eastAsia="ru-RU"/>
        </w:rPr>
        <w:t>–</w:t>
      </w:r>
      <w:bookmarkEnd w:id="5"/>
      <w:r w:rsidRPr="00DF6EAB">
        <w:rPr>
          <w:rFonts w:ascii="Times New Roman" w:eastAsia="Times New Roman" w:hAnsi="Times New Roman" w:cs="Times New Roman"/>
          <w:sz w:val="28"/>
          <w:szCs w:val="28"/>
          <w:lang w:val="uk-UA" w:eastAsia="ru-RU"/>
        </w:rPr>
        <w:t>27</w:t>
      </w:r>
      <w:r w:rsidR="00F32D33">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за допомогою двох синонімічних слів – образ і подоба, на давньоєврейськ</w:t>
      </w:r>
      <w:r w:rsidR="00F32D33">
        <w:rPr>
          <w:rFonts w:ascii="Times New Roman" w:eastAsia="Times New Roman" w:hAnsi="Times New Roman" w:cs="Times New Roman"/>
          <w:sz w:val="28"/>
          <w:szCs w:val="28"/>
          <w:lang w:val="uk-UA" w:eastAsia="ru-RU"/>
        </w:rPr>
        <w:t>ому</w:t>
      </w:r>
      <w:r w:rsidRPr="00DF6EAB">
        <w:rPr>
          <w:rFonts w:ascii="Times New Roman" w:eastAsia="Times New Roman" w:hAnsi="Times New Roman" w:cs="Times New Roman"/>
          <w:sz w:val="28"/>
          <w:szCs w:val="28"/>
          <w:lang w:val="uk-UA" w:eastAsia="ru-RU"/>
        </w:rPr>
        <w:t xml:space="preserve"> – </w:t>
      </w:r>
      <w:proofErr w:type="spellStart"/>
      <w:r w:rsidRPr="00DF6EAB">
        <w:rPr>
          <w:rFonts w:ascii="Times New Roman" w:eastAsia="Times New Roman" w:hAnsi="Times New Roman" w:cs="Times New Roman"/>
          <w:sz w:val="28"/>
          <w:szCs w:val="28"/>
          <w:lang w:val="uk-UA" w:eastAsia="ru-RU"/>
        </w:rPr>
        <w:t>целем</w:t>
      </w:r>
      <w:proofErr w:type="spellEnd"/>
      <w:r w:rsidRPr="00DF6EAB">
        <w:rPr>
          <w:rFonts w:ascii="Times New Roman" w:eastAsia="Times New Roman" w:hAnsi="Times New Roman" w:cs="Times New Roman"/>
          <w:sz w:val="28"/>
          <w:szCs w:val="28"/>
          <w:lang w:val="uk-UA" w:eastAsia="ru-RU"/>
        </w:rPr>
        <w:t xml:space="preserve"> та </w:t>
      </w:r>
      <w:proofErr w:type="spellStart"/>
      <w:r w:rsidRPr="00DF6EAB">
        <w:rPr>
          <w:rFonts w:ascii="Times New Roman" w:eastAsia="Times New Roman" w:hAnsi="Times New Roman" w:cs="Times New Roman"/>
          <w:sz w:val="28"/>
          <w:szCs w:val="28"/>
          <w:lang w:val="uk-UA" w:eastAsia="ru-RU"/>
        </w:rPr>
        <w:t>демут</w:t>
      </w:r>
      <w:proofErr w:type="spellEnd"/>
      <w:r w:rsidRPr="00DF6EAB">
        <w:rPr>
          <w:rFonts w:ascii="Times New Roman" w:eastAsia="Times New Roman" w:hAnsi="Times New Roman" w:cs="Times New Roman"/>
          <w:sz w:val="28"/>
          <w:szCs w:val="28"/>
          <w:lang w:val="uk-UA" w:eastAsia="ru-RU"/>
        </w:rPr>
        <w:t>. Поняття “</w:t>
      </w:r>
      <w:proofErr w:type="spellStart"/>
      <w:r w:rsidRPr="00DF6EAB">
        <w:rPr>
          <w:rFonts w:ascii="Times New Roman" w:eastAsia="Times New Roman" w:hAnsi="Times New Roman" w:cs="Times New Roman"/>
          <w:sz w:val="28"/>
          <w:szCs w:val="28"/>
          <w:lang w:val="uk-UA" w:eastAsia="ru-RU"/>
        </w:rPr>
        <w:t>целем</w:t>
      </w:r>
      <w:proofErr w:type="spellEnd"/>
      <w:r w:rsidRPr="00DF6EAB">
        <w:rPr>
          <w:rFonts w:ascii="Times New Roman" w:eastAsia="Times New Roman" w:hAnsi="Times New Roman" w:cs="Times New Roman"/>
          <w:sz w:val="28"/>
          <w:szCs w:val="28"/>
          <w:lang w:val="uk-UA" w:eastAsia="ru-RU"/>
        </w:rPr>
        <w:t>”, в перекладі образ, зображення, підкреслює елемент схожості, кажучи сучасною мовою – “фотокопія”. Людина є “фотокопія” Бога, тут біблійний автор вказує на велич людини. Поняття “</w:t>
      </w:r>
      <w:proofErr w:type="spellStart"/>
      <w:r w:rsidRPr="00DF6EAB">
        <w:rPr>
          <w:rFonts w:ascii="Times New Roman" w:eastAsia="Times New Roman" w:hAnsi="Times New Roman" w:cs="Times New Roman"/>
          <w:sz w:val="28"/>
          <w:szCs w:val="28"/>
          <w:lang w:val="uk-UA" w:eastAsia="ru-RU"/>
        </w:rPr>
        <w:t>демут</w:t>
      </w:r>
      <w:proofErr w:type="spellEnd"/>
      <w:r w:rsidRPr="00DF6EAB">
        <w:rPr>
          <w:rFonts w:ascii="Times New Roman" w:eastAsia="Times New Roman" w:hAnsi="Times New Roman" w:cs="Times New Roman"/>
          <w:sz w:val="28"/>
          <w:szCs w:val="28"/>
          <w:lang w:val="uk-UA" w:eastAsia="ru-RU"/>
        </w:rPr>
        <w:t>”, в перекладі – подоба, схожа річ, прирівняна річ, підкреслює не-ідентичність, тобто людина щось подібне на Бога, має схожість з Богом (“син Бога”), але однак вона “маленький Бог”. В цьому випадку біблійний автор висвічує радикальну онтологічну відмінність людини від Бога. Людина є пластичним і живим відтворенням Бога, яке походить на Бога, однак не ототожнюється з Ним» [</w:t>
      </w:r>
      <w:r w:rsidR="00973554">
        <w:rPr>
          <w:rFonts w:ascii="Times New Roman" w:eastAsia="Times New Roman" w:hAnsi="Times New Roman" w:cs="Times New Roman"/>
          <w:sz w:val="28"/>
          <w:szCs w:val="28"/>
          <w:lang w:val="uk-UA" w:eastAsia="ru-RU"/>
        </w:rPr>
        <w:fldChar w:fldCharType="begin"/>
      </w:r>
      <w:r w:rsidR="00973554">
        <w:rPr>
          <w:rFonts w:ascii="Times New Roman" w:eastAsia="Times New Roman" w:hAnsi="Times New Roman" w:cs="Times New Roman"/>
          <w:sz w:val="28"/>
          <w:szCs w:val="28"/>
          <w:lang w:val="uk-UA" w:eastAsia="ru-RU"/>
        </w:rPr>
        <w:instrText xml:space="preserve"> REF _Ref87298402 \r \h </w:instrText>
      </w:r>
      <w:r w:rsidR="00973554">
        <w:rPr>
          <w:rFonts w:ascii="Times New Roman" w:eastAsia="Times New Roman" w:hAnsi="Times New Roman" w:cs="Times New Roman"/>
          <w:sz w:val="28"/>
          <w:szCs w:val="28"/>
          <w:lang w:val="uk-UA" w:eastAsia="ru-RU"/>
        </w:rPr>
      </w:r>
      <w:r w:rsidR="00973554">
        <w:rPr>
          <w:rFonts w:ascii="Times New Roman" w:eastAsia="Times New Roman" w:hAnsi="Times New Roman" w:cs="Times New Roman"/>
          <w:sz w:val="28"/>
          <w:szCs w:val="28"/>
          <w:lang w:val="uk-UA" w:eastAsia="ru-RU"/>
        </w:rPr>
        <w:fldChar w:fldCharType="separate"/>
      </w:r>
      <w:r w:rsidR="00973554">
        <w:rPr>
          <w:rFonts w:ascii="Times New Roman" w:eastAsia="Times New Roman" w:hAnsi="Times New Roman" w:cs="Times New Roman"/>
          <w:sz w:val="28"/>
          <w:szCs w:val="28"/>
          <w:lang w:val="uk-UA" w:eastAsia="ru-RU"/>
        </w:rPr>
        <w:t>6</w:t>
      </w:r>
      <w:r w:rsidR="00973554">
        <w:rPr>
          <w:rFonts w:ascii="Times New Roman" w:eastAsia="Times New Roman" w:hAnsi="Times New Roman" w:cs="Times New Roman"/>
          <w:sz w:val="28"/>
          <w:szCs w:val="28"/>
          <w:lang w:val="uk-UA" w:eastAsia="ru-RU"/>
        </w:rPr>
        <w:fldChar w:fldCharType="end"/>
      </w:r>
      <w:r w:rsidRPr="00DF6EAB">
        <w:rPr>
          <w:rFonts w:ascii="Times New Roman" w:eastAsia="Times New Roman" w:hAnsi="Times New Roman" w:cs="Times New Roman"/>
          <w:sz w:val="28"/>
          <w:szCs w:val="28"/>
          <w:lang w:val="uk-UA" w:eastAsia="ru-RU"/>
        </w:rPr>
        <w:t xml:space="preserve">]. </w:t>
      </w:r>
    </w:p>
    <w:p w14:paraId="3CB69DD0" w14:textId="77777777" w:rsidR="00894FDE" w:rsidRDefault="005C4722"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Як живий образ і самостійна інстанція свідомості та волі, людина є втіленням присутності Бога в недосконалому світі матеріальних форм. Як вінець </w:t>
      </w:r>
      <w:r w:rsidR="009B59C2">
        <w:rPr>
          <w:rFonts w:ascii="Times New Roman" w:eastAsia="Times New Roman" w:hAnsi="Times New Roman" w:cs="Times New Roman"/>
          <w:sz w:val="28"/>
          <w:szCs w:val="28"/>
          <w:lang w:val="uk-UA" w:eastAsia="ru-RU"/>
        </w:rPr>
        <w:t>Б</w:t>
      </w:r>
      <w:r w:rsidRPr="00DF6EAB">
        <w:rPr>
          <w:rFonts w:ascii="Times New Roman" w:eastAsia="Times New Roman" w:hAnsi="Times New Roman" w:cs="Times New Roman"/>
          <w:sz w:val="28"/>
          <w:szCs w:val="28"/>
          <w:lang w:val="uk-UA" w:eastAsia="ru-RU"/>
        </w:rPr>
        <w:t xml:space="preserve">ожого творіння людина не тільки має безсмертну душу та потенційно вічне життя, але </w:t>
      </w:r>
      <w:r w:rsidR="009B59C2">
        <w:rPr>
          <w:rFonts w:ascii="Times New Roman" w:eastAsia="Times New Roman" w:hAnsi="Times New Roman" w:cs="Times New Roman"/>
          <w:sz w:val="28"/>
          <w:szCs w:val="28"/>
          <w:lang w:val="uk-UA" w:eastAsia="ru-RU"/>
        </w:rPr>
        <w:t>й</w:t>
      </w:r>
      <w:r w:rsidRPr="00DF6EAB">
        <w:rPr>
          <w:rFonts w:ascii="Times New Roman" w:eastAsia="Times New Roman" w:hAnsi="Times New Roman" w:cs="Times New Roman"/>
          <w:sz w:val="28"/>
          <w:szCs w:val="28"/>
          <w:lang w:val="uk-UA" w:eastAsia="ru-RU"/>
        </w:rPr>
        <w:t xml:space="preserve"> певні владні повноваження над грішним світом, а саме: народжувати подібних </w:t>
      </w:r>
      <w:r w:rsidR="009B59C2">
        <w:rPr>
          <w:rFonts w:ascii="Times New Roman" w:eastAsia="Times New Roman" w:hAnsi="Times New Roman" w:cs="Times New Roman"/>
          <w:sz w:val="28"/>
          <w:szCs w:val="28"/>
          <w:lang w:val="uk-UA" w:eastAsia="ru-RU"/>
        </w:rPr>
        <w:t xml:space="preserve">до </w:t>
      </w:r>
      <w:proofErr w:type="spellStart"/>
      <w:r w:rsidRPr="00DF6EAB">
        <w:rPr>
          <w:rFonts w:ascii="Times New Roman" w:eastAsia="Times New Roman" w:hAnsi="Times New Roman" w:cs="Times New Roman"/>
          <w:sz w:val="28"/>
          <w:szCs w:val="28"/>
          <w:lang w:val="uk-UA" w:eastAsia="ru-RU"/>
        </w:rPr>
        <w:t>соб</w:t>
      </w:r>
      <w:r w:rsidR="009B59C2">
        <w:rPr>
          <w:rFonts w:ascii="Times New Roman" w:eastAsia="Times New Roman" w:hAnsi="Times New Roman" w:cs="Times New Roman"/>
          <w:sz w:val="28"/>
          <w:szCs w:val="28"/>
          <w:lang w:val="uk-UA" w:eastAsia="ru-RU"/>
        </w:rPr>
        <w:t>е</w:t>
      </w:r>
      <w:proofErr w:type="spellEnd"/>
      <w:r w:rsidRPr="00DF6EAB">
        <w:rPr>
          <w:rFonts w:ascii="Times New Roman" w:eastAsia="Times New Roman" w:hAnsi="Times New Roman" w:cs="Times New Roman"/>
          <w:sz w:val="28"/>
          <w:szCs w:val="28"/>
          <w:lang w:val="uk-UA" w:eastAsia="ru-RU"/>
        </w:rPr>
        <w:t xml:space="preserve"> і вести їх до Царства Божого, і з мудрістю та любов’ю опікуватися </w:t>
      </w:r>
      <w:r w:rsidR="009B59C2">
        <w:rPr>
          <w:rFonts w:ascii="Times New Roman" w:eastAsia="Times New Roman" w:hAnsi="Times New Roman" w:cs="Times New Roman"/>
          <w:sz w:val="28"/>
          <w:szCs w:val="28"/>
          <w:lang w:val="uk-UA" w:eastAsia="ru-RU"/>
        </w:rPr>
        <w:t>й</w:t>
      </w:r>
      <w:r w:rsidRPr="00DF6EAB">
        <w:rPr>
          <w:rFonts w:ascii="Times New Roman" w:eastAsia="Times New Roman" w:hAnsi="Times New Roman" w:cs="Times New Roman"/>
          <w:sz w:val="28"/>
          <w:szCs w:val="28"/>
          <w:lang w:val="uk-UA" w:eastAsia="ru-RU"/>
        </w:rPr>
        <w:t xml:space="preserve"> керувати життя</w:t>
      </w:r>
      <w:r w:rsidR="009B59C2">
        <w:rPr>
          <w:rFonts w:ascii="Times New Roman" w:eastAsia="Times New Roman" w:hAnsi="Times New Roman" w:cs="Times New Roman"/>
          <w:sz w:val="28"/>
          <w:szCs w:val="28"/>
          <w:lang w:val="uk-UA" w:eastAsia="ru-RU"/>
        </w:rPr>
        <w:t>м</w:t>
      </w:r>
      <w:r w:rsidRPr="00DF6EAB">
        <w:rPr>
          <w:rFonts w:ascii="Times New Roman" w:eastAsia="Times New Roman" w:hAnsi="Times New Roman" w:cs="Times New Roman"/>
          <w:sz w:val="28"/>
          <w:szCs w:val="28"/>
          <w:lang w:val="uk-UA" w:eastAsia="ru-RU"/>
        </w:rPr>
        <w:t xml:space="preserve"> інших істот цього світу. Христовий заповіт: «Будьте досконалі, як досконалий Отець ваш Небесний</w:t>
      </w:r>
      <w:r w:rsidR="009B59C2">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w:t>
      </w:r>
      <w:proofErr w:type="spellStart"/>
      <w:r w:rsidRPr="00DF6EAB">
        <w:rPr>
          <w:rFonts w:ascii="Times New Roman" w:eastAsia="Times New Roman" w:hAnsi="Times New Roman" w:cs="Times New Roman"/>
          <w:sz w:val="28"/>
          <w:szCs w:val="28"/>
          <w:lang w:val="uk-UA" w:eastAsia="ru-RU"/>
        </w:rPr>
        <w:t>Мт</w:t>
      </w:r>
      <w:proofErr w:type="spellEnd"/>
      <w:r w:rsidRPr="00DF6EAB">
        <w:rPr>
          <w:rFonts w:ascii="Times New Roman" w:eastAsia="Times New Roman" w:hAnsi="Times New Roman" w:cs="Times New Roman"/>
          <w:sz w:val="28"/>
          <w:szCs w:val="28"/>
          <w:lang w:val="uk-UA" w:eastAsia="ru-RU"/>
        </w:rPr>
        <w:t>.</w:t>
      </w:r>
      <w:r w:rsidR="009B59C2">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5</w:t>
      </w:r>
      <w:r w:rsidR="009B59C2">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48)</w:t>
      </w:r>
      <w:r w:rsidR="009B59C2">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 xml:space="preserve">акцентує увагу на необхідності культивування образу Божого в собі, виховання свідомої регуляції думок і вчинків. </w:t>
      </w:r>
    </w:p>
    <w:p w14:paraId="7FE03303" w14:textId="7A1CD387" w:rsidR="00894FDE" w:rsidRDefault="005C4722"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Для дотримання праведного життєвого шляху людині необхідна </w:t>
      </w:r>
      <w:r w:rsidR="0094032E" w:rsidRPr="00DF6EAB">
        <w:rPr>
          <w:rFonts w:ascii="Times New Roman" w:eastAsia="Times New Roman" w:hAnsi="Times New Roman" w:cs="Times New Roman"/>
          <w:sz w:val="28"/>
          <w:szCs w:val="28"/>
          <w:lang w:val="uk-UA" w:eastAsia="ru-RU"/>
        </w:rPr>
        <w:t xml:space="preserve">мудрість, «Вона – вічного світла відблиск, </w:t>
      </w:r>
      <w:proofErr w:type="spellStart"/>
      <w:r w:rsidR="0094032E" w:rsidRPr="00DF6EAB">
        <w:rPr>
          <w:rFonts w:ascii="Times New Roman" w:eastAsia="Times New Roman" w:hAnsi="Times New Roman" w:cs="Times New Roman"/>
          <w:sz w:val="28"/>
          <w:szCs w:val="28"/>
          <w:lang w:val="uk-UA" w:eastAsia="ru-RU"/>
        </w:rPr>
        <w:t>безплямне</w:t>
      </w:r>
      <w:proofErr w:type="spellEnd"/>
      <w:r w:rsidR="0094032E" w:rsidRPr="00DF6EAB">
        <w:rPr>
          <w:rFonts w:ascii="Times New Roman" w:eastAsia="Times New Roman" w:hAnsi="Times New Roman" w:cs="Times New Roman"/>
          <w:sz w:val="28"/>
          <w:szCs w:val="28"/>
          <w:lang w:val="uk-UA" w:eastAsia="ru-RU"/>
        </w:rPr>
        <w:t xml:space="preserve"> дзеркало Божого діяння і образ його доброти</w:t>
      </w:r>
      <w:r w:rsidR="009B59C2">
        <w:rPr>
          <w:rFonts w:ascii="Times New Roman" w:eastAsia="Times New Roman" w:hAnsi="Times New Roman" w:cs="Times New Roman"/>
          <w:sz w:val="28"/>
          <w:szCs w:val="28"/>
          <w:lang w:val="uk-UA" w:eastAsia="ru-RU"/>
        </w:rPr>
        <w:t>»</w:t>
      </w:r>
      <w:r w:rsidR="0094032E" w:rsidRPr="00DF6EAB">
        <w:rPr>
          <w:rFonts w:ascii="Times New Roman" w:eastAsia="Times New Roman" w:hAnsi="Times New Roman" w:cs="Times New Roman"/>
          <w:sz w:val="28"/>
          <w:szCs w:val="28"/>
          <w:lang w:val="uk-UA" w:eastAsia="ru-RU"/>
        </w:rPr>
        <w:t xml:space="preserve"> (</w:t>
      </w:r>
      <w:proofErr w:type="spellStart"/>
      <w:r w:rsidR="0094032E" w:rsidRPr="00DF6EAB">
        <w:rPr>
          <w:rFonts w:ascii="Times New Roman" w:eastAsia="Times New Roman" w:hAnsi="Times New Roman" w:cs="Times New Roman"/>
          <w:sz w:val="28"/>
          <w:szCs w:val="28"/>
          <w:lang w:val="uk-UA" w:eastAsia="ru-RU"/>
        </w:rPr>
        <w:t>Муд</w:t>
      </w:r>
      <w:r w:rsidR="009B59C2">
        <w:rPr>
          <w:rFonts w:ascii="Times New Roman" w:eastAsia="Times New Roman" w:hAnsi="Times New Roman" w:cs="Times New Roman"/>
          <w:sz w:val="28"/>
          <w:szCs w:val="28"/>
          <w:lang w:val="uk-UA" w:eastAsia="ru-RU"/>
        </w:rPr>
        <w:t>р</w:t>
      </w:r>
      <w:proofErr w:type="spellEnd"/>
      <w:r w:rsidR="0094032E" w:rsidRPr="00DF6EAB">
        <w:rPr>
          <w:rFonts w:ascii="Times New Roman" w:eastAsia="Times New Roman" w:hAnsi="Times New Roman" w:cs="Times New Roman"/>
          <w:sz w:val="28"/>
          <w:szCs w:val="28"/>
          <w:lang w:val="uk-UA" w:eastAsia="ru-RU"/>
        </w:rPr>
        <w:t>.</w:t>
      </w:r>
      <w:r w:rsidR="009B59C2">
        <w:rPr>
          <w:rFonts w:ascii="Times New Roman" w:eastAsia="Times New Roman" w:hAnsi="Times New Roman" w:cs="Times New Roman"/>
          <w:sz w:val="28"/>
          <w:szCs w:val="28"/>
          <w:lang w:val="uk-UA" w:eastAsia="ru-RU"/>
        </w:rPr>
        <w:t xml:space="preserve"> </w:t>
      </w:r>
      <w:r w:rsidR="0094032E" w:rsidRPr="00DF6EAB">
        <w:rPr>
          <w:rFonts w:ascii="Times New Roman" w:eastAsia="Times New Roman" w:hAnsi="Times New Roman" w:cs="Times New Roman"/>
          <w:sz w:val="28"/>
          <w:szCs w:val="28"/>
          <w:lang w:val="uk-UA" w:eastAsia="ru-RU"/>
        </w:rPr>
        <w:t>7</w:t>
      </w:r>
      <w:r w:rsidR="00894FDE">
        <w:rPr>
          <w:rFonts w:ascii="Times New Roman" w:eastAsia="Times New Roman" w:hAnsi="Times New Roman" w:cs="Times New Roman"/>
          <w:sz w:val="28"/>
          <w:szCs w:val="28"/>
          <w:lang w:val="uk-UA" w:eastAsia="ru-RU"/>
        </w:rPr>
        <w:t>:</w:t>
      </w:r>
      <w:r w:rsidR="009B59C2">
        <w:rPr>
          <w:rFonts w:ascii="Times New Roman" w:eastAsia="Times New Roman" w:hAnsi="Times New Roman" w:cs="Times New Roman"/>
          <w:sz w:val="28"/>
          <w:szCs w:val="28"/>
          <w:lang w:val="uk-UA" w:eastAsia="ru-RU"/>
        </w:rPr>
        <w:t xml:space="preserve"> </w:t>
      </w:r>
      <w:r w:rsidR="0094032E" w:rsidRPr="00DF6EAB">
        <w:rPr>
          <w:rFonts w:ascii="Times New Roman" w:eastAsia="Times New Roman" w:hAnsi="Times New Roman" w:cs="Times New Roman"/>
          <w:sz w:val="28"/>
          <w:szCs w:val="28"/>
          <w:lang w:val="uk-UA" w:eastAsia="ru-RU"/>
        </w:rPr>
        <w:t>26) [</w:t>
      </w:r>
      <w:r w:rsidR="00A84C5A">
        <w:rPr>
          <w:rFonts w:ascii="Times New Roman" w:eastAsia="Times New Roman" w:hAnsi="Times New Roman" w:cs="Times New Roman"/>
          <w:sz w:val="28"/>
          <w:szCs w:val="28"/>
          <w:lang w:val="uk-UA" w:eastAsia="ru-RU"/>
        </w:rPr>
        <w:fldChar w:fldCharType="begin"/>
      </w:r>
      <w:r w:rsidR="00A84C5A">
        <w:rPr>
          <w:rFonts w:ascii="Times New Roman" w:eastAsia="Times New Roman" w:hAnsi="Times New Roman" w:cs="Times New Roman"/>
          <w:sz w:val="28"/>
          <w:szCs w:val="28"/>
          <w:lang w:val="uk-UA" w:eastAsia="ru-RU"/>
        </w:rPr>
        <w:instrText xml:space="preserve"> REF _Ref87298402 \r \h </w:instrText>
      </w:r>
      <w:r w:rsidR="00A84C5A">
        <w:rPr>
          <w:rFonts w:ascii="Times New Roman" w:eastAsia="Times New Roman" w:hAnsi="Times New Roman" w:cs="Times New Roman"/>
          <w:sz w:val="28"/>
          <w:szCs w:val="28"/>
          <w:lang w:val="uk-UA" w:eastAsia="ru-RU"/>
        </w:rPr>
      </w:r>
      <w:r w:rsidR="00A84C5A">
        <w:rPr>
          <w:rFonts w:ascii="Times New Roman" w:eastAsia="Times New Roman" w:hAnsi="Times New Roman" w:cs="Times New Roman"/>
          <w:sz w:val="28"/>
          <w:szCs w:val="28"/>
          <w:lang w:val="uk-UA" w:eastAsia="ru-RU"/>
        </w:rPr>
        <w:fldChar w:fldCharType="separate"/>
      </w:r>
      <w:r w:rsidR="00A84C5A">
        <w:rPr>
          <w:rFonts w:ascii="Times New Roman" w:eastAsia="Times New Roman" w:hAnsi="Times New Roman" w:cs="Times New Roman"/>
          <w:sz w:val="28"/>
          <w:szCs w:val="28"/>
          <w:lang w:val="uk-UA" w:eastAsia="ru-RU"/>
        </w:rPr>
        <w:t>6</w:t>
      </w:r>
      <w:r w:rsidR="00A84C5A">
        <w:rPr>
          <w:rFonts w:ascii="Times New Roman" w:eastAsia="Times New Roman" w:hAnsi="Times New Roman" w:cs="Times New Roman"/>
          <w:sz w:val="28"/>
          <w:szCs w:val="28"/>
          <w:lang w:val="uk-UA" w:eastAsia="ru-RU"/>
        </w:rPr>
        <w:fldChar w:fldCharType="end"/>
      </w:r>
      <w:r w:rsidR="0094032E" w:rsidRPr="00DF6EAB">
        <w:rPr>
          <w:rFonts w:ascii="Times New Roman" w:eastAsia="Times New Roman" w:hAnsi="Times New Roman" w:cs="Times New Roman"/>
          <w:sz w:val="28"/>
          <w:szCs w:val="28"/>
          <w:lang w:val="uk-UA" w:eastAsia="ru-RU"/>
        </w:rPr>
        <w:t xml:space="preserve">]. </w:t>
      </w:r>
      <w:r w:rsidR="001E117E" w:rsidRPr="00DF6EAB">
        <w:rPr>
          <w:rFonts w:ascii="Times New Roman" w:eastAsia="Times New Roman" w:hAnsi="Times New Roman" w:cs="Times New Roman"/>
          <w:sz w:val="28"/>
          <w:szCs w:val="28"/>
          <w:lang w:val="uk-UA" w:eastAsia="ru-RU"/>
        </w:rPr>
        <w:t xml:space="preserve">Найвищим взірцем </w:t>
      </w:r>
      <w:proofErr w:type="spellStart"/>
      <w:r w:rsidR="001E117E" w:rsidRPr="00DF6EAB">
        <w:rPr>
          <w:rFonts w:ascii="Times New Roman" w:eastAsia="Times New Roman" w:hAnsi="Times New Roman" w:cs="Times New Roman"/>
          <w:sz w:val="28"/>
          <w:szCs w:val="28"/>
          <w:lang w:val="uk-UA" w:eastAsia="ru-RU"/>
        </w:rPr>
        <w:t>божественої</w:t>
      </w:r>
      <w:proofErr w:type="spellEnd"/>
      <w:r w:rsidR="001E117E" w:rsidRPr="00DF6EAB">
        <w:rPr>
          <w:rFonts w:ascii="Times New Roman" w:eastAsia="Times New Roman" w:hAnsi="Times New Roman" w:cs="Times New Roman"/>
          <w:sz w:val="28"/>
          <w:szCs w:val="28"/>
          <w:lang w:val="uk-UA" w:eastAsia="ru-RU"/>
        </w:rPr>
        <w:t xml:space="preserve"> мудрості є Ісус Христос в силу свого </w:t>
      </w:r>
      <w:proofErr w:type="spellStart"/>
      <w:r w:rsidR="001E117E" w:rsidRPr="00DF6EAB">
        <w:rPr>
          <w:rFonts w:ascii="Times New Roman" w:eastAsia="Times New Roman" w:hAnsi="Times New Roman" w:cs="Times New Roman"/>
          <w:sz w:val="28"/>
          <w:szCs w:val="28"/>
          <w:lang w:val="uk-UA" w:eastAsia="ru-RU"/>
        </w:rPr>
        <w:t>Богосинівства</w:t>
      </w:r>
      <w:proofErr w:type="spellEnd"/>
      <w:r w:rsidR="001E117E" w:rsidRPr="00DF6EAB">
        <w:rPr>
          <w:rFonts w:ascii="Times New Roman" w:eastAsia="Times New Roman" w:hAnsi="Times New Roman" w:cs="Times New Roman"/>
          <w:sz w:val="28"/>
          <w:szCs w:val="28"/>
          <w:lang w:val="uk-UA" w:eastAsia="ru-RU"/>
        </w:rPr>
        <w:t xml:space="preserve"> (Рим.</w:t>
      </w:r>
      <w:r w:rsidR="00894FDE">
        <w:rPr>
          <w:rFonts w:ascii="Times New Roman" w:eastAsia="Times New Roman" w:hAnsi="Times New Roman" w:cs="Times New Roman"/>
          <w:sz w:val="28"/>
          <w:szCs w:val="28"/>
          <w:lang w:val="uk-UA" w:eastAsia="ru-RU"/>
        </w:rPr>
        <w:t> </w:t>
      </w:r>
      <w:r w:rsidR="001E117E" w:rsidRPr="00DF6EAB">
        <w:rPr>
          <w:rFonts w:ascii="Times New Roman" w:eastAsia="Times New Roman" w:hAnsi="Times New Roman" w:cs="Times New Roman"/>
          <w:sz w:val="28"/>
          <w:szCs w:val="28"/>
          <w:lang w:val="uk-UA" w:eastAsia="ru-RU"/>
        </w:rPr>
        <w:t>8</w:t>
      </w:r>
      <w:r w:rsidR="00894FDE">
        <w:rPr>
          <w:rFonts w:ascii="Times New Roman" w:eastAsia="Times New Roman" w:hAnsi="Times New Roman" w:cs="Times New Roman"/>
          <w:sz w:val="28"/>
          <w:szCs w:val="28"/>
          <w:lang w:val="uk-UA" w:eastAsia="ru-RU"/>
        </w:rPr>
        <w:t xml:space="preserve">: </w:t>
      </w:r>
      <w:r w:rsidR="001E117E" w:rsidRPr="00DF6EAB">
        <w:rPr>
          <w:rFonts w:ascii="Times New Roman" w:eastAsia="Times New Roman" w:hAnsi="Times New Roman" w:cs="Times New Roman"/>
          <w:sz w:val="28"/>
          <w:szCs w:val="28"/>
          <w:lang w:val="uk-UA" w:eastAsia="ru-RU"/>
        </w:rPr>
        <w:t xml:space="preserve">29). Цей приклад </w:t>
      </w:r>
      <w:proofErr w:type="spellStart"/>
      <w:r w:rsidR="001E117E" w:rsidRPr="00DF6EAB">
        <w:rPr>
          <w:rFonts w:ascii="Times New Roman" w:eastAsia="Times New Roman" w:hAnsi="Times New Roman" w:cs="Times New Roman"/>
          <w:sz w:val="28"/>
          <w:szCs w:val="28"/>
          <w:lang w:val="uk-UA" w:eastAsia="ru-RU"/>
        </w:rPr>
        <w:t>Боговтілення</w:t>
      </w:r>
      <w:proofErr w:type="spellEnd"/>
      <w:r w:rsidR="001E117E" w:rsidRPr="00DF6EAB">
        <w:rPr>
          <w:rFonts w:ascii="Times New Roman" w:eastAsia="Times New Roman" w:hAnsi="Times New Roman" w:cs="Times New Roman"/>
          <w:sz w:val="28"/>
          <w:szCs w:val="28"/>
          <w:lang w:val="uk-UA" w:eastAsia="ru-RU"/>
        </w:rPr>
        <w:t xml:space="preserve"> демонструє логіку, динаміку та зміст </w:t>
      </w:r>
      <w:proofErr w:type="spellStart"/>
      <w:r w:rsidR="001E117E" w:rsidRPr="00DF6EAB">
        <w:rPr>
          <w:rFonts w:ascii="Times New Roman" w:eastAsia="Times New Roman" w:hAnsi="Times New Roman" w:cs="Times New Roman"/>
          <w:sz w:val="28"/>
          <w:szCs w:val="28"/>
          <w:lang w:val="uk-UA" w:eastAsia="ru-RU"/>
        </w:rPr>
        <w:t>божественої</w:t>
      </w:r>
      <w:proofErr w:type="spellEnd"/>
      <w:r w:rsidR="001E117E" w:rsidRPr="00DF6EAB">
        <w:rPr>
          <w:rFonts w:ascii="Times New Roman" w:eastAsia="Times New Roman" w:hAnsi="Times New Roman" w:cs="Times New Roman"/>
          <w:sz w:val="28"/>
          <w:szCs w:val="28"/>
          <w:lang w:val="uk-UA" w:eastAsia="ru-RU"/>
        </w:rPr>
        <w:t xml:space="preserve"> мудрості </w:t>
      </w:r>
      <w:proofErr w:type="spellStart"/>
      <w:r w:rsidR="001E117E" w:rsidRPr="00DF6EAB">
        <w:rPr>
          <w:rFonts w:ascii="Times New Roman" w:eastAsia="Times New Roman" w:hAnsi="Times New Roman" w:cs="Times New Roman"/>
          <w:sz w:val="28"/>
          <w:szCs w:val="28"/>
          <w:lang w:val="uk-UA" w:eastAsia="ru-RU"/>
        </w:rPr>
        <w:t>дотично</w:t>
      </w:r>
      <w:proofErr w:type="spellEnd"/>
      <w:r w:rsidR="001E117E" w:rsidRPr="00DF6EAB">
        <w:rPr>
          <w:rFonts w:ascii="Times New Roman" w:eastAsia="Times New Roman" w:hAnsi="Times New Roman" w:cs="Times New Roman"/>
          <w:sz w:val="28"/>
          <w:szCs w:val="28"/>
          <w:lang w:val="uk-UA" w:eastAsia="ru-RU"/>
        </w:rPr>
        <w:t xml:space="preserve"> до всього різноманіття можливих ситуацій людського життя. </w:t>
      </w:r>
    </w:p>
    <w:p w14:paraId="69654DDA" w14:textId="77777777" w:rsidR="00894FDE" w:rsidRDefault="001E117E"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Христос є прообразом нового Адаму, нового типу людини, до прикладу якої має прагнути кожен: «Людина, як недосконалий Образ (старий Адам) потребує досконалого Образу, яким є Христос, щоби здобути і осягнути своє </w:t>
      </w:r>
      <w:proofErr w:type="spellStart"/>
      <w:r w:rsidRPr="00DF6EAB">
        <w:rPr>
          <w:rFonts w:ascii="Times New Roman" w:eastAsia="Times New Roman" w:hAnsi="Times New Roman" w:cs="Times New Roman"/>
          <w:sz w:val="28"/>
          <w:szCs w:val="28"/>
          <w:lang w:val="uk-UA" w:eastAsia="ru-RU"/>
        </w:rPr>
        <w:t>першопочаткове</w:t>
      </w:r>
      <w:proofErr w:type="spellEnd"/>
      <w:r w:rsidRPr="00DF6EAB">
        <w:rPr>
          <w:rFonts w:ascii="Times New Roman" w:eastAsia="Times New Roman" w:hAnsi="Times New Roman" w:cs="Times New Roman"/>
          <w:sz w:val="28"/>
          <w:szCs w:val="28"/>
          <w:lang w:val="uk-UA" w:eastAsia="ru-RU"/>
        </w:rPr>
        <w:t xml:space="preserve"> завдання: зодягнувшись в образ земного Адама, вона повинна зодягнутись і в образ небесного Адама</w:t>
      </w:r>
      <w:r w:rsidR="00894FDE">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(1К</w:t>
      </w:r>
      <w:r w:rsidR="00894FDE">
        <w:rPr>
          <w:rFonts w:ascii="Times New Roman" w:eastAsia="Times New Roman" w:hAnsi="Times New Roman" w:cs="Times New Roman"/>
          <w:sz w:val="28"/>
          <w:szCs w:val="28"/>
          <w:lang w:val="uk-UA" w:eastAsia="ru-RU"/>
        </w:rPr>
        <w:t>о</w:t>
      </w:r>
      <w:r w:rsidRPr="00DF6EAB">
        <w:rPr>
          <w:rFonts w:ascii="Times New Roman" w:eastAsia="Times New Roman" w:hAnsi="Times New Roman" w:cs="Times New Roman"/>
          <w:sz w:val="28"/>
          <w:szCs w:val="28"/>
          <w:lang w:val="uk-UA" w:eastAsia="ru-RU"/>
        </w:rPr>
        <w:t>р.</w:t>
      </w:r>
      <w:r w:rsidR="00894FDE">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15</w:t>
      </w:r>
      <w:r w:rsidR="00894FDE">
        <w:rPr>
          <w:rFonts w:ascii="Times New Roman" w:eastAsia="Times New Roman" w:hAnsi="Times New Roman" w:cs="Times New Roman"/>
          <w:sz w:val="28"/>
          <w:szCs w:val="28"/>
          <w:lang w:val="uk-UA" w:eastAsia="ru-RU"/>
        </w:rPr>
        <w:t xml:space="preserve">: </w:t>
      </w:r>
      <w:r w:rsidRPr="00DF6EAB">
        <w:rPr>
          <w:rFonts w:ascii="Times New Roman" w:eastAsia="Times New Roman" w:hAnsi="Times New Roman" w:cs="Times New Roman"/>
          <w:sz w:val="28"/>
          <w:szCs w:val="28"/>
          <w:lang w:val="uk-UA" w:eastAsia="ru-RU"/>
        </w:rPr>
        <w:t>49) [</w:t>
      </w:r>
      <w:r w:rsidR="00A84C5A">
        <w:rPr>
          <w:rFonts w:ascii="Times New Roman" w:eastAsia="Times New Roman" w:hAnsi="Times New Roman" w:cs="Times New Roman"/>
          <w:sz w:val="28"/>
          <w:szCs w:val="28"/>
          <w:lang w:val="uk-UA" w:eastAsia="ru-RU"/>
        </w:rPr>
        <w:fldChar w:fldCharType="begin"/>
      </w:r>
      <w:r w:rsidR="00A84C5A">
        <w:rPr>
          <w:rFonts w:ascii="Times New Roman" w:eastAsia="Times New Roman" w:hAnsi="Times New Roman" w:cs="Times New Roman"/>
          <w:sz w:val="28"/>
          <w:szCs w:val="28"/>
          <w:lang w:val="uk-UA" w:eastAsia="ru-RU"/>
        </w:rPr>
        <w:instrText xml:space="preserve"> REF _Ref87298402 \r \h </w:instrText>
      </w:r>
      <w:r w:rsidR="00A84C5A">
        <w:rPr>
          <w:rFonts w:ascii="Times New Roman" w:eastAsia="Times New Roman" w:hAnsi="Times New Roman" w:cs="Times New Roman"/>
          <w:sz w:val="28"/>
          <w:szCs w:val="28"/>
          <w:lang w:val="uk-UA" w:eastAsia="ru-RU"/>
        </w:rPr>
      </w:r>
      <w:r w:rsidR="00A84C5A">
        <w:rPr>
          <w:rFonts w:ascii="Times New Roman" w:eastAsia="Times New Roman" w:hAnsi="Times New Roman" w:cs="Times New Roman"/>
          <w:sz w:val="28"/>
          <w:szCs w:val="28"/>
          <w:lang w:val="uk-UA" w:eastAsia="ru-RU"/>
        </w:rPr>
        <w:fldChar w:fldCharType="separate"/>
      </w:r>
      <w:r w:rsidR="00A84C5A">
        <w:rPr>
          <w:rFonts w:ascii="Times New Roman" w:eastAsia="Times New Roman" w:hAnsi="Times New Roman" w:cs="Times New Roman"/>
          <w:sz w:val="28"/>
          <w:szCs w:val="28"/>
          <w:lang w:val="uk-UA" w:eastAsia="ru-RU"/>
        </w:rPr>
        <w:t>6</w:t>
      </w:r>
      <w:r w:rsidR="00A84C5A">
        <w:rPr>
          <w:rFonts w:ascii="Times New Roman" w:eastAsia="Times New Roman" w:hAnsi="Times New Roman" w:cs="Times New Roman"/>
          <w:sz w:val="28"/>
          <w:szCs w:val="28"/>
          <w:lang w:val="uk-UA" w:eastAsia="ru-RU"/>
        </w:rPr>
        <w:fldChar w:fldCharType="end"/>
      </w:r>
      <w:r w:rsidRPr="00DF6EAB">
        <w:rPr>
          <w:rFonts w:ascii="Times New Roman" w:eastAsia="Times New Roman" w:hAnsi="Times New Roman" w:cs="Times New Roman"/>
          <w:sz w:val="28"/>
          <w:szCs w:val="28"/>
          <w:lang w:val="uk-UA" w:eastAsia="ru-RU"/>
        </w:rPr>
        <w:t xml:space="preserve">]. Остаточним </w:t>
      </w:r>
      <w:r w:rsidR="00BF04D8" w:rsidRPr="00DF6EAB">
        <w:rPr>
          <w:rFonts w:ascii="Times New Roman" w:eastAsia="Times New Roman" w:hAnsi="Times New Roman" w:cs="Times New Roman"/>
          <w:sz w:val="28"/>
          <w:szCs w:val="28"/>
          <w:lang w:val="uk-UA" w:eastAsia="ru-RU"/>
        </w:rPr>
        <w:t>кроком такої трансформації є духовне воскресіння та досягнення Образу Адаму небесного (1К</w:t>
      </w:r>
      <w:r w:rsidR="00894FDE">
        <w:rPr>
          <w:rFonts w:ascii="Times New Roman" w:eastAsia="Times New Roman" w:hAnsi="Times New Roman" w:cs="Times New Roman"/>
          <w:sz w:val="28"/>
          <w:szCs w:val="28"/>
          <w:lang w:val="uk-UA" w:eastAsia="ru-RU"/>
        </w:rPr>
        <w:t>о</w:t>
      </w:r>
      <w:r w:rsidR="00BF04D8" w:rsidRPr="00DF6EAB">
        <w:rPr>
          <w:rFonts w:ascii="Times New Roman" w:eastAsia="Times New Roman" w:hAnsi="Times New Roman" w:cs="Times New Roman"/>
          <w:sz w:val="28"/>
          <w:szCs w:val="28"/>
          <w:lang w:val="uk-UA" w:eastAsia="ru-RU"/>
        </w:rPr>
        <w:t>р.</w:t>
      </w:r>
      <w:r w:rsidR="00894FDE">
        <w:rPr>
          <w:rFonts w:ascii="Times New Roman" w:eastAsia="Times New Roman" w:hAnsi="Times New Roman" w:cs="Times New Roman"/>
          <w:sz w:val="28"/>
          <w:szCs w:val="28"/>
          <w:lang w:val="uk-UA" w:eastAsia="ru-RU"/>
        </w:rPr>
        <w:t> </w:t>
      </w:r>
      <w:r w:rsidR="00BF04D8" w:rsidRPr="00DF6EAB">
        <w:rPr>
          <w:rFonts w:ascii="Times New Roman" w:eastAsia="Times New Roman" w:hAnsi="Times New Roman" w:cs="Times New Roman"/>
          <w:sz w:val="28"/>
          <w:szCs w:val="28"/>
          <w:lang w:val="uk-UA" w:eastAsia="ru-RU"/>
        </w:rPr>
        <w:t>15</w:t>
      </w:r>
      <w:r w:rsidR="00894FDE">
        <w:rPr>
          <w:rFonts w:ascii="Times New Roman" w:eastAsia="Times New Roman" w:hAnsi="Times New Roman" w:cs="Times New Roman"/>
          <w:sz w:val="28"/>
          <w:szCs w:val="28"/>
          <w:lang w:val="uk-UA" w:eastAsia="ru-RU"/>
        </w:rPr>
        <w:t>: </w:t>
      </w:r>
      <w:r w:rsidR="00BF04D8" w:rsidRPr="00DF6EAB">
        <w:rPr>
          <w:rFonts w:ascii="Times New Roman" w:eastAsia="Times New Roman" w:hAnsi="Times New Roman" w:cs="Times New Roman"/>
          <w:sz w:val="28"/>
          <w:szCs w:val="28"/>
          <w:lang w:val="uk-UA" w:eastAsia="ru-RU"/>
        </w:rPr>
        <w:t xml:space="preserve">49; </w:t>
      </w:r>
      <w:proofErr w:type="spellStart"/>
      <w:r w:rsidR="00BF04D8" w:rsidRPr="00DF6EAB">
        <w:rPr>
          <w:rFonts w:ascii="Times New Roman" w:eastAsia="Times New Roman" w:hAnsi="Times New Roman" w:cs="Times New Roman"/>
          <w:sz w:val="28"/>
          <w:szCs w:val="28"/>
          <w:lang w:val="uk-UA" w:eastAsia="ru-RU"/>
        </w:rPr>
        <w:t>Флп</w:t>
      </w:r>
      <w:proofErr w:type="spellEnd"/>
      <w:r w:rsidR="00BF04D8" w:rsidRPr="00DF6EAB">
        <w:rPr>
          <w:rFonts w:ascii="Times New Roman" w:eastAsia="Times New Roman" w:hAnsi="Times New Roman" w:cs="Times New Roman"/>
          <w:sz w:val="28"/>
          <w:szCs w:val="28"/>
          <w:lang w:val="uk-UA" w:eastAsia="ru-RU"/>
        </w:rPr>
        <w:t>.</w:t>
      </w:r>
      <w:r w:rsidR="00894FDE">
        <w:rPr>
          <w:rFonts w:ascii="Times New Roman" w:eastAsia="Times New Roman" w:hAnsi="Times New Roman" w:cs="Times New Roman"/>
          <w:sz w:val="28"/>
          <w:szCs w:val="28"/>
          <w:lang w:val="uk-UA" w:eastAsia="ru-RU"/>
        </w:rPr>
        <w:t> </w:t>
      </w:r>
      <w:r w:rsidR="00BF04D8" w:rsidRPr="00DF6EAB">
        <w:rPr>
          <w:rFonts w:ascii="Times New Roman" w:eastAsia="Times New Roman" w:hAnsi="Times New Roman" w:cs="Times New Roman"/>
          <w:sz w:val="28"/>
          <w:szCs w:val="28"/>
          <w:lang w:val="uk-UA" w:eastAsia="ru-RU"/>
        </w:rPr>
        <w:t>3</w:t>
      </w:r>
      <w:r w:rsidR="00894FDE">
        <w:rPr>
          <w:rFonts w:ascii="Times New Roman" w:eastAsia="Times New Roman" w:hAnsi="Times New Roman" w:cs="Times New Roman"/>
          <w:sz w:val="28"/>
          <w:szCs w:val="28"/>
          <w:lang w:val="uk-UA" w:eastAsia="ru-RU"/>
        </w:rPr>
        <w:t>: </w:t>
      </w:r>
      <w:r w:rsidR="00BF04D8" w:rsidRPr="00DF6EAB">
        <w:rPr>
          <w:rFonts w:ascii="Times New Roman" w:eastAsia="Times New Roman" w:hAnsi="Times New Roman" w:cs="Times New Roman"/>
          <w:sz w:val="28"/>
          <w:szCs w:val="28"/>
          <w:lang w:val="uk-UA" w:eastAsia="ru-RU"/>
        </w:rPr>
        <w:t xml:space="preserve">21). </w:t>
      </w:r>
    </w:p>
    <w:p w14:paraId="1737E90B" w14:textId="5FE7F435" w:rsidR="00CA4909" w:rsidRPr="00DF6EAB" w:rsidRDefault="00BF04D8"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Проте</w:t>
      </w:r>
      <w:r w:rsidR="00894FDE">
        <w:rPr>
          <w:rFonts w:ascii="Times New Roman" w:eastAsia="Times New Roman" w:hAnsi="Times New Roman" w:cs="Times New Roman"/>
          <w:sz w:val="28"/>
          <w:szCs w:val="28"/>
          <w:lang w:val="uk-UA" w:eastAsia="ru-RU"/>
        </w:rPr>
        <w:t>,</w:t>
      </w:r>
      <w:r w:rsidRPr="00DF6EAB">
        <w:rPr>
          <w:rFonts w:ascii="Times New Roman" w:eastAsia="Times New Roman" w:hAnsi="Times New Roman" w:cs="Times New Roman"/>
          <w:sz w:val="28"/>
          <w:szCs w:val="28"/>
          <w:lang w:val="uk-UA" w:eastAsia="ru-RU"/>
        </w:rPr>
        <w:t xml:space="preserve"> життєвий шлях людини не простий. Праведність думок і вчинків затьмарює гріховність: «Бог створив людину на </w:t>
      </w:r>
      <w:r w:rsidR="00894FDE">
        <w:rPr>
          <w:rFonts w:ascii="Times New Roman" w:eastAsia="Times New Roman" w:hAnsi="Times New Roman" w:cs="Times New Roman"/>
          <w:sz w:val="28"/>
          <w:szCs w:val="28"/>
          <w:lang w:val="uk-UA" w:eastAsia="ru-RU"/>
        </w:rPr>
        <w:t>Св</w:t>
      </w:r>
      <w:r w:rsidRPr="00DF6EAB">
        <w:rPr>
          <w:rFonts w:ascii="Times New Roman" w:eastAsia="Times New Roman" w:hAnsi="Times New Roman" w:cs="Times New Roman"/>
          <w:sz w:val="28"/>
          <w:szCs w:val="28"/>
          <w:lang w:val="uk-UA" w:eastAsia="ru-RU"/>
        </w:rPr>
        <w:t>ій образ і свою подобу, а гріх красу образу зіпсував, втягнувши душу в пристрасть і пожадання»,</w:t>
      </w:r>
      <w:r w:rsidR="00894FDE">
        <w:rPr>
          <w:rFonts w:ascii="Times New Roman" w:eastAsia="Times New Roman" w:hAnsi="Times New Roman" w:cs="Times New Roman"/>
          <w:sz w:val="28"/>
          <w:szCs w:val="28"/>
          <w:lang w:val="uk-UA" w:eastAsia="ru-RU"/>
        </w:rPr>
        <w:t xml:space="preserve"> – </w:t>
      </w:r>
      <w:r w:rsidRPr="00DF6EAB">
        <w:rPr>
          <w:rFonts w:ascii="Times New Roman" w:eastAsia="Times New Roman" w:hAnsi="Times New Roman" w:cs="Times New Roman"/>
          <w:sz w:val="28"/>
          <w:szCs w:val="28"/>
          <w:lang w:val="uk-UA" w:eastAsia="ru-RU"/>
        </w:rPr>
        <w:t xml:space="preserve">навчає Василь Великий у IV-й аскетичній бесіді. </w:t>
      </w:r>
      <w:r w:rsidR="00574B7D" w:rsidRPr="00DF6EAB">
        <w:rPr>
          <w:rFonts w:ascii="Times New Roman" w:eastAsia="Times New Roman" w:hAnsi="Times New Roman" w:cs="Times New Roman"/>
          <w:sz w:val="28"/>
          <w:szCs w:val="28"/>
          <w:lang w:val="uk-UA" w:eastAsia="ru-RU"/>
        </w:rPr>
        <w:t xml:space="preserve">Так, божественна мудрість може по-різному бути представлена в різних родах сущого: «Розглянь і наступні слова: по образу Нашому. Що скажеш на це? Хіба неоднаковий образ в Бога і Ангелів? В Сина і Отця, </w:t>
      </w:r>
      <w:r w:rsidR="00894FDE">
        <w:rPr>
          <w:rFonts w:ascii="Times New Roman" w:eastAsia="Times New Roman" w:hAnsi="Times New Roman" w:cs="Times New Roman"/>
          <w:sz w:val="28"/>
          <w:szCs w:val="28"/>
          <w:lang w:val="uk-UA" w:eastAsia="ru-RU"/>
        </w:rPr>
        <w:t>з</w:t>
      </w:r>
      <w:r w:rsidR="00574B7D" w:rsidRPr="00DF6EAB">
        <w:rPr>
          <w:rFonts w:ascii="Times New Roman" w:eastAsia="Times New Roman" w:hAnsi="Times New Roman" w:cs="Times New Roman"/>
          <w:sz w:val="28"/>
          <w:szCs w:val="28"/>
          <w:lang w:val="uk-UA" w:eastAsia="ru-RU"/>
        </w:rPr>
        <w:t xml:space="preserve"> необхідності, один і той же образ, якщо тільки розуміти образ по-Божому, тобто, що не знаходиться він в тілесному вигляді, а в Божественній властивості» [</w:t>
      </w:r>
      <w:r w:rsidR="00A84C5A">
        <w:rPr>
          <w:rFonts w:ascii="Times New Roman" w:eastAsia="Times New Roman" w:hAnsi="Times New Roman" w:cs="Times New Roman"/>
          <w:sz w:val="28"/>
          <w:szCs w:val="28"/>
          <w:lang w:val="uk-UA" w:eastAsia="ru-RU"/>
        </w:rPr>
        <w:fldChar w:fldCharType="begin"/>
      </w:r>
      <w:r w:rsidR="00A84C5A">
        <w:rPr>
          <w:rFonts w:ascii="Times New Roman" w:eastAsia="Times New Roman" w:hAnsi="Times New Roman" w:cs="Times New Roman"/>
          <w:sz w:val="28"/>
          <w:szCs w:val="28"/>
          <w:lang w:val="uk-UA" w:eastAsia="ru-RU"/>
        </w:rPr>
        <w:instrText xml:space="preserve"> REF _Ref89992063 \r \h </w:instrText>
      </w:r>
      <w:r w:rsidR="00A84C5A">
        <w:rPr>
          <w:rFonts w:ascii="Times New Roman" w:eastAsia="Times New Roman" w:hAnsi="Times New Roman" w:cs="Times New Roman"/>
          <w:sz w:val="28"/>
          <w:szCs w:val="28"/>
          <w:lang w:val="uk-UA" w:eastAsia="ru-RU"/>
        </w:rPr>
      </w:r>
      <w:r w:rsidR="00A84C5A">
        <w:rPr>
          <w:rFonts w:ascii="Times New Roman" w:eastAsia="Times New Roman" w:hAnsi="Times New Roman" w:cs="Times New Roman"/>
          <w:sz w:val="28"/>
          <w:szCs w:val="28"/>
          <w:lang w:val="uk-UA" w:eastAsia="ru-RU"/>
        </w:rPr>
        <w:fldChar w:fldCharType="separate"/>
      </w:r>
      <w:r w:rsidR="00A84C5A">
        <w:rPr>
          <w:rFonts w:ascii="Times New Roman" w:eastAsia="Times New Roman" w:hAnsi="Times New Roman" w:cs="Times New Roman"/>
          <w:sz w:val="28"/>
          <w:szCs w:val="28"/>
          <w:lang w:val="uk-UA" w:eastAsia="ru-RU"/>
        </w:rPr>
        <w:t>3</w:t>
      </w:r>
      <w:r w:rsidR="00A84C5A">
        <w:rPr>
          <w:rFonts w:ascii="Times New Roman" w:eastAsia="Times New Roman" w:hAnsi="Times New Roman" w:cs="Times New Roman"/>
          <w:sz w:val="28"/>
          <w:szCs w:val="28"/>
          <w:lang w:val="uk-UA" w:eastAsia="ru-RU"/>
        </w:rPr>
        <w:fldChar w:fldCharType="end"/>
      </w:r>
      <w:r w:rsidR="00A84C5A">
        <w:rPr>
          <w:rFonts w:ascii="Times New Roman" w:eastAsia="Times New Roman" w:hAnsi="Times New Roman" w:cs="Times New Roman"/>
          <w:sz w:val="28"/>
          <w:szCs w:val="28"/>
          <w:lang w:val="uk-UA" w:eastAsia="ru-RU"/>
        </w:rPr>
        <w:t>, с.</w:t>
      </w:r>
      <w:r w:rsidR="00894FDE">
        <w:rPr>
          <w:rFonts w:ascii="Times New Roman" w:eastAsia="Times New Roman" w:hAnsi="Times New Roman" w:cs="Times New Roman"/>
          <w:sz w:val="28"/>
          <w:szCs w:val="28"/>
          <w:lang w:val="uk-UA" w:eastAsia="ru-RU"/>
        </w:rPr>
        <w:t> </w:t>
      </w:r>
      <w:r w:rsidR="00A84C5A">
        <w:rPr>
          <w:rFonts w:ascii="Times New Roman" w:eastAsia="Times New Roman" w:hAnsi="Times New Roman" w:cs="Times New Roman"/>
          <w:sz w:val="28"/>
          <w:szCs w:val="28"/>
          <w:lang w:val="uk-UA" w:eastAsia="ru-RU"/>
        </w:rPr>
        <w:t>16</w:t>
      </w:r>
      <w:r w:rsidR="00574B7D" w:rsidRPr="00DF6EAB">
        <w:rPr>
          <w:rFonts w:ascii="Times New Roman" w:eastAsia="Times New Roman" w:hAnsi="Times New Roman" w:cs="Times New Roman"/>
          <w:sz w:val="28"/>
          <w:szCs w:val="28"/>
          <w:lang w:val="uk-UA" w:eastAsia="ru-RU"/>
        </w:rPr>
        <w:t xml:space="preserve">]. Тобто </w:t>
      </w:r>
      <w:proofErr w:type="spellStart"/>
      <w:r w:rsidR="00574B7D" w:rsidRPr="00DF6EAB">
        <w:rPr>
          <w:rFonts w:ascii="Times New Roman" w:eastAsia="Times New Roman" w:hAnsi="Times New Roman" w:cs="Times New Roman"/>
          <w:sz w:val="28"/>
          <w:szCs w:val="28"/>
          <w:lang w:val="uk-UA" w:eastAsia="ru-RU"/>
        </w:rPr>
        <w:t>антропоморфність</w:t>
      </w:r>
      <w:proofErr w:type="spellEnd"/>
      <w:r w:rsidR="00574B7D" w:rsidRPr="00DF6EAB">
        <w:rPr>
          <w:rFonts w:ascii="Times New Roman" w:eastAsia="Times New Roman" w:hAnsi="Times New Roman" w:cs="Times New Roman"/>
          <w:sz w:val="28"/>
          <w:szCs w:val="28"/>
          <w:lang w:val="uk-UA" w:eastAsia="ru-RU"/>
        </w:rPr>
        <w:t xml:space="preserve"> уявлення про богів є античною традицією, а християнське розуміння </w:t>
      </w:r>
      <w:proofErr w:type="spellStart"/>
      <w:r w:rsidR="00574B7D" w:rsidRPr="00DF6EAB">
        <w:rPr>
          <w:rFonts w:ascii="Times New Roman" w:eastAsia="Times New Roman" w:hAnsi="Times New Roman" w:cs="Times New Roman"/>
          <w:sz w:val="28"/>
          <w:szCs w:val="28"/>
          <w:lang w:val="uk-UA" w:eastAsia="ru-RU"/>
        </w:rPr>
        <w:t>божественої</w:t>
      </w:r>
      <w:proofErr w:type="spellEnd"/>
      <w:r w:rsidR="00574B7D" w:rsidRPr="00DF6EAB">
        <w:rPr>
          <w:rFonts w:ascii="Times New Roman" w:eastAsia="Times New Roman" w:hAnsi="Times New Roman" w:cs="Times New Roman"/>
          <w:sz w:val="28"/>
          <w:szCs w:val="28"/>
          <w:lang w:val="uk-UA" w:eastAsia="ru-RU"/>
        </w:rPr>
        <w:t xml:space="preserve"> природи людини означає, насамперед, духовний вимір </w:t>
      </w:r>
      <w:proofErr w:type="spellStart"/>
      <w:r w:rsidR="00574B7D" w:rsidRPr="00DF6EAB">
        <w:rPr>
          <w:rFonts w:ascii="Times New Roman" w:eastAsia="Times New Roman" w:hAnsi="Times New Roman" w:cs="Times New Roman"/>
          <w:sz w:val="28"/>
          <w:szCs w:val="28"/>
          <w:lang w:val="uk-UA" w:eastAsia="ru-RU"/>
        </w:rPr>
        <w:t>богоподібності</w:t>
      </w:r>
      <w:proofErr w:type="spellEnd"/>
      <w:r w:rsidR="00574B7D" w:rsidRPr="00DF6EAB">
        <w:rPr>
          <w:rFonts w:ascii="Times New Roman" w:eastAsia="Times New Roman" w:hAnsi="Times New Roman" w:cs="Times New Roman"/>
          <w:sz w:val="28"/>
          <w:szCs w:val="28"/>
          <w:lang w:val="uk-UA" w:eastAsia="ru-RU"/>
        </w:rPr>
        <w:t xml:space="preserve"> людини. </w:t>
      </w:r>
    </w:p>
    <w:p w14:paraId="56F4109A" w14:textId="1E167B35" w:rsidR="0080284E" w:rsidRDefault="00FB1451"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Природа та сутність людини не визначається за аналогією згідно уявлень про Бога. </w:t>
      </w:r>
      <w:r w:rsidR="0027183A" w:rsidRPr="00DF6EAB">
        <w:rPr>
          <w:rFonts w:ascii="Times New Roman" w:eastAsia="Times New Roman" w:hAnsi="Times New Roman" w:cs="Times New Roman"/>
          <w:sz w:val="28"/>
          <w:szCs w:val="28"/>
          <w:lang w:val="uk-UA" w:eastAsia="ru-RU"/>
        </w:rPr>
        <w:t xml:space="preserve">Характер цього зв’язку між Богом та людиною має більш складний та метафізичний характер, і виступає </w:t>
      </w:r>
      <w:proofErr w:type="spellStart"/>
      <w:r w:rsidR="0027183A" w:rsidRPr="00DF6EAB">
        <w:rPr>
          <w:rFonts w:ascii="Times New Roman" w:eastAsia="Times New Roman" w:hAnsi="Times New Roman" w:cs="Times New Roman"/>
          <w:sz w:val="28"/>
          <w:szCs w:val="28"/>
          <w:lang w:val="uk-UA" w:eastAsia="ru-RU"/>
        </w:rPr>
        <w:t>обгрунтуванням</w:t>
      </w:r>
      <w:proofErr w:type="spellEnd"/>
      <w:r w:rsidR="0027183A" w:rsidRPr="00DF6EAB">
        <w:rPr>
          <w:rFonts w:ascii="Times New Roman" w:eastAsia="Times New Roman" w:hAnsi="Times New Roman" w:cs="Times New Roman"/>
          <w:sz w:val="28"/>
          <w:szCs w:val="28"/>
          <w:lang w:val="uk-UA" w:eastAsia="ru-RU"/>
        </w:rPr>
        <w:t xml:space="preserve"> поняття особи: «</w:t>
      </w:r>
      <w:proofErr w:type="spellStart"/>
      <w:r w:rsidR="0027183A" w:rsidRPr="00DF6EAB">
        <w:rPr>
          <w:rFonts w:ascii="Times New Roman" w:eastAsia="Times New Roman" w:hAnsi="Times New Roman" w:cs="Times New Roman"/>
          <w:sz w:val="28"/>
          <w:szCs w:val="28"/>
          <w:lang w:val="uk-UA" w:eastAsia="ru-RU"/>
        </w:rPr>
        <w:t>Тринітарне</w:t>
      </w:r>
      <w:proofErr w:type="spellEnd"/>
      <w:r w:rsidR="0027183A" w:rsidRPr="00DF6EAB">
        <w:rPr>
          <w:rFonts w:ascii="Times New Roman" w:eastAsia="Times New Roman" w:hAnsi="Times New Roman" w:cs="Times New Roman"/>
          <w:sz w:val="28"/>
          <w:szCs w:val="28"/>
          <w:lang w:val="uk-UA" w:eastAsia="ru-RU"/>
        </w:rPr>
        <w:t xml:space="preserve"> </w:t>
      </w:r>
      <w:proofErr w:type="spellStart"/>
      <w:r w:rsidR="0027183A" w:rsidRPr="00DF6EAB">
        <w:rPr>
          <w:rFonts w:ascii="Times New Roman" w:eastAsia="Times New Roman" w:hAnsi="Times New Roman" w:cs="Times New Roman"/>
          <w:sz w:val="28"/>
          <w:szCs w:val="28"/>
          <w:lang w:val="uk-UA" w:eastAsia="ru-RU"/>
        </w:rPr>
        <w:t>богослів’я</w:t>
      </w:r>
      <w:proofErr w:type="spellEnd"/>
      <w:r w:rsidR="0027183A" w:rsidRPr="00DF6EAB">
        <w:rPr>
          <w:rFonts w:ascii="Times New Roman" w:eastAsia="Times New Roman" w:hAnsi="Times New Roman" w:cs="Times New Roman"/>
          <w:sz w:val="28"/>
          <w:szCs w:val="28"/>
          <w:lang w:val="uk-UA" w:eastAsia="ru-RU"/>
        </w:rPr>
        <w:t xml:space="preserve"> відкриває перед нами новий аспект людської реальності – аспект особи. Дійсно, антична філософія не знала поняття особи. Мислення греків не </w:t>
      </w:r>
      <w:proofErr w:type="spellStart"/>
      <w:r w:rsidR="0027183A" w:rsidRPr="00DF6EAB">
        <w:rPr>
          <w:rFonts w:ascii="Times New Roman" w:eastAsia="Times New Roman" w:hAnsi="Times New Roman" w:cs="Times New Roman"/>
          <w:sz w:val="28"/>
          <w:szCs w:val="28"/>
          <w:lang w:val="uk-UA" w:eastAsia="ru-RU"/>
        </w:rPr>
        <w:t>спромоглося</w:t>
      </w:r>
      <w:proofErr w:type="spellEnd"/>
      <w:r w:rsidR="0027183A" w:rsidRPr="00DF6EAB">
        <w:rPr>
          <w:rFonts w:ascii="Times New Roman" w:eastAsia="Times New Roman" w:hAnsi="Times New Roman" w:cs="Times New Roman"/>
          <w:sz w:val="28"/>
          <w:szCs w:val="28"/>
          <w:lang w:val="uk-UA" w:eastAsia="ru-RU"/>
        </w:rPr>
        <w:t xml:space="preserve"> вийти за рамки “атомарної” концепції індивідуума, римське мислення </w:t>
      </w:r>
      <w:r w:rsidR="00894FDE">
        <w:rPr>
          <w:rFonts w:ascii="Times New Roman" w:eastAsia="Times New Roman" w:hAnsi="Times New Roman" w:cs="Times New Roman"/>
          <w:sz w:val="28"/>
          <w:szCs w:val="28"/>
          <w:lang w:val="uk-UA" w:eastAsia="ru-RU"/>
        </w:rPr>
        <w:t>й</w:t>
      </w:r>
      <w:r w:rsidR="0027183A" w:rsidRPr="00DF6EAB">
        <w:rPr>
          <w:rFonts w:ascii="Times New Roman" w:eastAsia="Times New Roman" w:hAnsi="Times New Roman" w:cs="Times New Roman"/>
          <w:sz w:val="28"/>
          <w:szCs w:val="28"/>
          <w:lang w:val="uk-UA" w:eastAsia="ru-RU"/>
        </w:rPr>
        <w:t>шло шляхом від маски до ролі і визначало “особу” лише її юридичними відносинами. І лише об’явлення Трійці, яка є єдиною основою християнської антропології, принесло зі собою абсолютне утвердження особи» [</w:t>
      </w:r>
      <w:r w:rsidR="00A84C5A">
        <w:rPr>
          <w:rFonts w:ascii="Times New Roman" w:eastAsia="Times New Roman" w:hAnsi="Times New Roman" w:cs="Times New Roman"/>
          <w:sz w:val="28"/>
          <w:szCs w:val="28"/>
          <w:lang w:val="uk-UA" w:eastAsia="ru-RU"/>
        </w:rPr>
        <w:fldChar w:fldCharType="begin"/>
      </w:r>
      <w:r w:rsidR="00A84C5A">
        <w:rPr>
          <w:rFonts w:ascii="Times New Roman" w:eastAsia="Times New Roman" w:hAnsi="Times New Roman" w:cs="Times New Roman"/>
          <w:sz w:val="28"/>
          <w:szCs w:val="28"/>
          <w:lang w:val="uk-UA" w:eastAsia="ru-RU"/>
        </w:rPr>
        <w:instrText xml:space="preserve"> REF _Ref87298436 \r \h </w:instrText>
      </w:r>
      <w:r w:rsidR="00A84C5A">
        <w:rPr>
          <w:rFonts w:ascii="Times New Roman" w:eastAsia="Times New Roman" w:hAnsi="Times New Roman" w:cs="Times New Roman"/>
          <w:sz w:val="28"/>
          <w:szCs w:val="28"/>
          <w:lang w:val="uk-UA" w:eastAsia="ru-RU"/>
        </w:rPr>
      </w:r>
      <w:r w:rsidR="00A84C5A">
        <w:rPr>
          <w:rFonts w:ascii="Times New Roman" w:eastAsia="Times New Roman" w:hAnsi="Times New Roman" w:cs="Times New Roman"/>
          <w:sz w:val="28"/>
          <w:szCs w:val="28"/>
          <w:lang w:val="uk-UA" w:eastAsia="ru-RU"/>
        </w:rPr>
        <w:fldChar w:fldCharType="separate"/>
      </w:r>
      <w:r w:rsidR="00A84C5A">
        <w:rPr>
          <w:rFonts w:ascii="Times New Roman" w:eastAsia="Times New Roman" w:hAnsi="Times New Roman" w:cs="Times New Roman"/>
          <w:sz w:val="28"/>
          <w:szCs w:val="28"/>
          <w:lang w:val="uk-UA" w:eastAsia="ru-RU"/>
        </w:rPr>
        <w:t>11</w:t>
      </w:r>
      <w:r w:rsidR="00A84C5A">
        <w:rPr>
          <w:rFonts w:ascii="Times New Roman" w:eastAsia="Times New Roman" w:hAnsi="Times New Roman" w:cs="Times New Roman"/>
          <w:sz w:val="28"/>
          <w:szCs w:val="28"/>
          <w:lang w:val="uk-UA" w:eastAsia="ru-RU"/>
        </w:rPr>
        <w:fldChar w:fldCharType="end"/>
      </w:r>
      <w:r w:rsidR="00A84C5A">
        <w:rPr>
          <w:rFonts w:ascii="Times New Roman" w:eastAsia="Times New Roman" w:hAnsi="Times New Roman" w:cs="Times New Roman"/>
          <w:sz w:val="28"/>
          <w:szCs w:val="28"/>
          <w:lang w:val="uk-UA" w:eastAsia="ru-RU"/>
        </w:rPr>
        <w:t>, с.</w:t>
      </w:r>
      <w:r w:rsidR="00894FDE">
        <w:rPr>
          <w:rFonts w:ascii="Times New Roman" w:eastAsia="Times New Roman" w:hAnsi="Times New Roman" w:cs="Times New Roman"/>
          <w:sz w:val="28"/>
          <w:szCs w:val="28"/>
          <w:lang w:val="uk-UA" w:eastAsia="ru-RU"/>
        </w:rPr>
        <w:t xml:space="preserve"> </w:t>
      </w:r>
      <w:r w:rsidR="00A84C5A">
        <w:rPr>
          <w:rFonts w:ascii="Times New Roman" w:eastAsia="Times New Roman" w:hAnsi="Times New Roman" w:cs="Times New Roman"/>
          <w:sz w:val="28"/>
          <w:szCs w:val="28"/>
          <w:lang w:val="uk-UA" w:eastAsia="ru-RU"/>
        </w:rPr>
        <w:t>84</w:t>
      </w:r>
      <w:r w:rsidR="0027183A" w:rsidRPr="00DF6EAB">
        <w:rPr>
          <w:rFonts w:ascii="Times New Roman" w:eastAsia="Times New Roman" w:hAnsi="Times New Roman" w:cs="Times New Roman"/>
          <w:sz w:val="28"/>
          <w:szCs w:val="28"/>
          <w:lang w:val="uk-UA" w:eastAsia="ru-RU"/>
        </w:rPr>
        <w:t xml:space="preserve">]. </w:t>
      </w:r>
    </w:p>
    <w:p w14:paraId="6C2DDA54" w14:textId="78FC796A" w:rsidR="0080284E" w:rsidRDefault="0027183A"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 xml:space="preserve">Отже, важливим відкриттям християнської патристики стало саме визнання людини як особи, наділеної свободою, а не зумовленої природними, соціальними або іншими чинниками. </w:t>
      </w:r>
      <w:r w:rsidR="000C259B" w:rsidRPr="00DF6EAB">
        <w:rPr>
          <w:rFonts w:ascii="Times New Roman" w:eastAsia="Times New Roman" w:hAnsi="Times New Roman" w:cs="Times New Roman"/>
          <w:sz w:val="28"/>
          <w:szCs w:val="28"/>
          <w:lang w:val="uk-UA" w:eastAsia="ru-RU"/>
        </w:rPr>
        <w:t xml:space="preserve">Зауважимо, що </w:t>
      </w:r>
      <w:r w:rsidR="00894FDE">
        <w:rPr>
          <w:rFonts w:ascii="Times New Roman" w:eastAsia="Times New Roman" w:hAnsi="Times New Roman" w:cs="Times New Roman"/>
          <w:sz w:val="28"/>
          <w:szCs w:val="28"/>
          <w:lang w:val="uk-UA" w:eastAsia="ru-RU"/>
        </w:rPr>
        <w:t>С</w:t>
      </w:r>
      <w:r w:rsidR="000C259B" w:rsidRPr="00DF6EAB">
        <w:rPr>
          <w:rFonts w:ascii="Times New Roman" w:eastAsia="Times New Roman" w:hAnsi="Times New Roman" w:cs="Times New Roman"/>
          <w:sz w:val="28"/>
          <w:szCs w:val="28"/>
          <w:lang w:val="uk-UA" w:eastAsia="ru-RU"/>
        </w:rPr>
        <w:t xml:space="preserve">вяті </w:t>
      </w:r>
      <w:r w:rsidR="00894FDE">
        <w:rPr>
          <w:rFonts w:ascii="Times New Roman" w:eastAsia="Times New Roman" w:hAnsi="Times New Roman" w:cs="Times New Roman"/>
          <w:sz w:val="28"/>
          <w:szCs w:val="28"/>
          <w:lang w:val="uk-UA" w:eastAsia="ru-RU"/>
        </w:rPr>
        <w:t>О</w:t>
      </w:r>
      <w:r w:rsidR="000C259B" w:rsidRPr="00DF6EAB">
        <w:rPr>
          <w:rFonts w:ascii="Times New Roman" w:eastAsia="Times New Roman" w:hAnsi="Times New Roman" w:cs="Times New Roman"/>
          <w:sz w:val="28"/>
          <w:szCs w:val="28"/>
          <w:lang w:val="uk-UA" w:eastAsia="ru-RU"/>
        </w:rPr>
        <w:t>тці не вживають сам термін «особа», але ті характеристики, що їх зазначають по відношенню до людини, визнача</w:t>
      </w:r>
      <w:r w:rsidR="00894FDE">
        <w:rPr>
          <w:rFonts w:ascii="Times New Roman" w:eastAsia="Times New Roman" w:hAnsi="Times New Roman" w:cs="Times New Roman"/>
          <w:sz w:val="28"/>
          <w:szCs w:val="28"/>
          <w:lang w:val="uk-UA" w:eastAsia="ru-RU"/>
        </w:rPr>
        <w:t>ють</w:t>
      </w:r>
      <w:r w:rsidR="000C259B" w:rsidRPr="00DF6EAB">
        <w:rPr>
          <w:rFonts w:ascii="Times New Roman" w:eastAsia="Times New Roman" w:hAnsi="Times New Roman" w:cs="Times New Roman"/>
          <w:sz w:val="28"/>
          <w:szCs w:val="28"/>
          <w:lang w:val="uk-UA" w:eastAsia="ru-RU"/>
        </w:rPr>
        <w:t xml:space="preserve"> її саме як особу, автономну та самостійну відносно свого </w:t>
      </w:r>
      <w:r w:rsidR="00894FDE">
        <w:rPr>
          <w:rFonts w:ascii="Times New Roman" w:eastAsia="Times New Roman" w:hAnsi="Times New Roman" w:cs="Times New Roman"/>
          <w:sz w:val="28"/>
          <w:szCs w:val="28"/>
          <w:lang w:val="uk-UA" w:eastAsia="ru-RU"/>
        </w:rPr>
        <w:t>Т</w:t>
      </w:r>
      <w:r w:rsidR="000C259B" w:rsidRPr="00DF6EAB">
        <w:rPr>
          <w:rFonts w:ascii="Times New Roman" w:eastAsia="Times New Roman" w:hAnsi="Times New Roman" w:cs="Times New Roman"/>
          <w:sz w:val="28"/>
          <w:szCs w:val="28"/>
          <w:lang w:val="uk-UA" w:eastAsia="ru-RU"/>
        </w:rPr>
        <w:t xml:space="preserve">ворця, здатну довільно обрати вектори та траєкторії свого можливого зростання або занепаду. </w:t>
      </w:r>
    </w:p>
    <w:p w14:paraId="361DC86B" w14:textId="08CAC31C" w:rsidR="0012570D" w:rsidRPr="00DF6EAB" w:rsidRDefault="0012570D" w:rsidP="00DC5E5F">
      <w:pPr>
        <w:spacing w:after="0" w:line="360" w:lineRule="auto"/>
        <w:ind w:firstLine="709"/>
        <w:jc w:val="both"/>
        <w:rPr>
          <w:rFonts w:ascii="Times New Roman" w:eastAsia="Times New Roman" w:hAnsi="Times New Roman" w:cs="Times New Roman"/>
          <w:sz w:val="28"/>
          <w:szCs w:val="28"/>
          <w:lang w:val="uk-UA" w:eastAsia="ru-RU"/>
        </w:rPr>
      </w:pPr>
      <w:r w:rsidRPr="00DF6EAB">
        <w:rPr>
          <w:rFonts w:ascii="Times New Roman" w:eastAsia="Times New Roman" w:hAnsi="Times New Roman" w:cs="Times New Roman"/>
          <w:sz w:val="28"/>
          <w:szCs w:val="28"/>
          <w:lang w:val="uk-UA" w:eastAsia="ru-RU"/>
        </w:rPr>
        <w:t>Передумовою духовного зростання є здатність утриматися від зваб матеріального світу, спроможність безпристрасності: «</w:t>
      </w:r>
      <w:proofErr w:type="spellStart"/>
      <w:r w:rsidRPr="00DF6EAB">
        <w:rPr>
          <w:rFonts w:ascii="Times New Roman" w:eastAsia="Times New Roman" w:hAnsi="Times New Roman" w:cs="Times New Roman"/>
          <w:sz w:val="28"/>
          <w:szCs w:val="28"/>
          <w:lang w:val="uk-UA" w:eastAsia="ru-RU"/>
        </w:rPr>
        <w:t>Приберім</w:t>
      </w:r>
      <w:proofErr w:type="spellEnd"/>
      <w:r w:rsidRPr="00DF6EAB">
        <w:rPr>
          <w:rFonts w:ascii="Times New Roman" w:eastAsia="Times New Roman" w:hAnsi="Times New Roman" w:cs="Times New Roman"/>
          <w:sz w:val="28"/>
          <w:szCs w:val="28"/>
          <w:lang w:val="uk-UA" w:eastAsia="ru-RU"/>
        </w:rPr>
        <w:t xml:space="preserve"> свої душі по Божому Образу, станьмось подібні до Творця безпристрасністю. Хто наслідує безпристрасність Божої природи по змозі у самім собі, той відновляє в своїй душі образ Божий» [</w:t>
      </w:r>
      <w:r w:rsidR="00A84C5A">
        <w:rPr>
          <w:rFonts w:ascii="Times New Roman" w:eastAsia="Times New Roman" w:hAnsi="Times New Roman" w:cs="Times New Roman"/>
          <w:sz w:val="28"/>
          <w:szCs w:val="28"/>
          <w:lang w:val="uk-UA" w:eastAsia="ru-RU"/>
        </w:rPr>
        <w:fldChar w:fldCharType="begin"/>
      </w:r>
      <w:r w:rsidR="00A84C5A">
        <w:rPr>
          <w:rFonts w:ascii="Times New Roman" w:eastAsia="Times New Roman" w:hAnsi="Times New Roman" w:cs="Times New Roman"/>
          <w:sz w:val="28"/>
          <w:szCs w:val="28"/>
          <w:lang w:val="uk-UA" w:eastAsia="ru-RU"/>
        </w:rPr>
        <w:instrText xml:space="preserve"> REF _Ref75720267 \r \h </w:instrText>
      </w:r>
      <w:r w:rsidR="00A84C5A">
        <w:rPr>
          <w:rFonts w:ascii="Times New Roman" w:eastAsia="Times New Roman" w:hAnsi="Times New Roman" w:cs="Times New Roman"/>
          <w:sz w:val="28"/>
          <w:szCs w:val="28"/>
          <w:lang w:val="uk-UA" w:eastAsia="ru-RU"/>
        </w:rPr>
      </w:r>
      <w:r w:rsidR="00A84C5A">
        <w:rPr>
          <w:rFonts w:ascii="Times New Roman" w:eastAsia="Times New Roman" w:hAnsi="Times New Roman" w:cs="Times New Roman"/>
          <w:sz w:val="28"/>
          <w:szCs w:val="28"/>
          <w:lang w:val="uk-UA" w:eastAsia="ru-RU"/>
        </w:rPr>
        <w:fldChar w:fldCharType="separate"/>
      </w:r>
      <w:r w:rsidR="00A84C5A">
        <w:rPr>
          <w:rFonts w:ascii="Times New Roman" w:eastAsia="Times New Roman" w:hAnsi="Times New Roman" w:cs="Times New Roman"/>
          <w:sz w:val="28"/>
          <w:szCs w:val="28"/>
          <w:lang w:val="uk-UA" w:eastAsia="ru-RU"/>
        </w:rPr>
        <w:t>2</w:t>
      </w:r>
      <w:r w:rsidR="00A84C5A">
        <w:rPr>
          <w:rFonts w:ascii="Times New Roman" w:eastAsia="Times New Roman" w:hAnsi="Times New Roman" w:cs="Times New Roman"/>
          <w:sz w:val="28"/>
          <w:szCs w:val="28"/>
          <w:lang w:val="uk-UA" w:eastAsia="ru-RU"/>
        </w:rPr>
        <w:fldChar w:fldCharType="end"/>
      </w:r>
      <w:r w:rsidR="00A84C5A">
        <w:rPr>
          <w:rFonts w:ascii="Times New Roman" w:eastAsia="Times New Roman" w:hAnsi="Times New Roman" w:cs="Times New Roman"/>
          <w:sz w:val="28"/>
          <w:szCs w:val="28"/>
          <w:lang w:val="uk-UA" w:eastAsia="ru-RU"/>
        </w:rPr>
        <w:t>, с.</w:t>
      </w:r>
      <w:r w:rsidR="006232F7">
        <w:rPr>
          <w:rFonts w:ascii="Times New Roman" w:eastAsia="Times New Roman" w:hAnsi="Times New Roman" w:cs="Times New Roman"/>
          <w:sz w:val="28"/>
          <w:szCs w:val="28"/>
          <w:lang w:val="uk-UA" w:eastAsia="ru-RU"/>
        </w:rPr>
        <w:t> </w:t>
      </w:r>
      <w:r w:rsidR="00A84C5A">
        <w:rPr>
          <w:rFonts w:ascii="Times New Roman" w:eastAsia="Times New Roman" w:hAnsi="Times New Roman" w:cs="Times New Roman"/>
          <w:sz w:val="28"/>
          <w:szCs w:val="28"/>
          <w:lang w:val="uk-UA" w:eastAsia="ru-RU"/>
        </w:rPr>
        <w:t>37</w:t>
      </w:r>
      <w:r w:rsidRPr="00DF6EAB">
        <w:rPr>
          <w:rFonts w:ascii="Times New Roman" w:eastAsia="Times New Roman" w:hAnsi="Times New Roman" w:cs="Times New Roman"/>
          <w:sz w:val="28"/>
          <w:szCs w:val="28"/>
          <w:lang w:val="uk-UA" w:eastAsia="ru-RU"/>
        </w:rPr>
        <w:t xml:space="preserve">]. Вчення Отців Церкви про </w:t>
      </w:r>
      <w:proofErr w:type="spellStart"/>
      <w:r w:rsidRPr="00DF6EAB">
        <w:rPr>
          <w:rFonts w:ascii="Times New Roman" w:eastAsia="Times New Roman" w:hAnsi="Times New Roman" w:cs="Times New Roman"/>
          <w:sz w:val="28"/>
          <w:szCs w:val="28"/>
          <w:lang w:val="uk-UA" w:eastAsia="ru-RU"/>
        </w:rPr>
        <w:t>тринітарність</w:t>
      </w:r>
      <w:proofErr w:type="spellEnd"/>
      <w:r w:rsidRPr="00DF6EAB">
        <w:rPr>
          <w:rFonts w:ascii="Times New Roman" w:eastAsia="Times New Roman" w:hAnsi="Times New Roman" w:cs="Times New Roman"/>
          <w:sz w:val="28"/>
          <w:szCs w:val="28"/>
          <w:lang w:val="uk-UA" w:eastAsia="ru-RU"/>
        </w:rPr>
        <w:t xml:space="preserve"> Бога значною мірою зумовлює розуміння природи людини. </w:t>
      </w:r>
    </w:p>
    <w:p w14:paraId="2F9E8D1C" w14:textId="77777777" w:rsidR="0080284E" w:rsidRDefault="0080284E" w:rsidP="00DC5E5F">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709835A6" w14:textId="77777777" w:rsidR="0048105B" w:rsidRPr="0080284E" w:rsidRDefault="0080284E" w:rsidP="006232F7">
      <w:pPr>
        <w:spacing w:after="0" w:line="360" w:lineRule="auto"/>
        <w:jc w:val="center"/>
        <w:rPr>
          <w:rFonts w:ascii="Times New Roman" w:eastAsia="Times New Roman" w:hAnsi="Times New Roman" w:cs="Times New Roman"/>
          <w:b/>
          <w:sz w:val="28"/>
          <w:szCs w:val="28"/>
          <w:lang w:val="uk-UA" w:eastAsia="ru-RU"/>
        </w:rPr>
      </w:pPr>
      <w:r w:rsidRPr="0080284E">
        <w:rPr>
          <w:rFonts w:ascii="Times New Roman" w:eastAsia="Times New Roman" w:hAnsi="Times New Roman" w:cs="Times New Roman"/>
          <w:b/>
          <w:sz w:val="28"/>
          <w:szCs w:val="28"/>
          <w:lang w:val="uk-UA" w:eastAsia="ru-RU"/>
        </w:rPr>
        <w:t>Розділ ІІ. АНТРОПОЛОГІЯ У СВІТОГЛЯДНИХ ПРИНЦИПАХ ЄВАНГЕЛІЯ</w:t>
      </w:r>
    </w:p>
    <w:p w14:paraId="1A4F1047" w14:textId="77777777" w:rsidR="0080284E" w:rsidRDefault="0080284E" w:rsidP="00DC5E5F">
      <w:pPr>
        <w:pStyle w:val="Default"/>
        <w:spacing w:line="360" w:lineRule="auto"/>
        <w:ind w:firstLine="709"/>
        <w:jc w:val="both"/>
        <w:rPr>
          <w:rFonts w:ascii="Times New Roman" w:hAnsi="Times New Roman" w:cs="Times New Roman"/>
          <w:b/>
          <w:sz w:val="28"/>
          <w:szCs w:val="28"/>
          <w:lang w:val="uk-UA"/>
        </w:rPr>
      </w:pPr>
    </w:p>
    <w:p w14:paraId="663027B7" w14:textId="587C610B" w:rsidR="0048105B" w:rsidRDefault="0048105B" w:rsidP="00DC5E5F">
      <w:pPr>
        <w:pStyle w:val="Default"/>
        <w:spacing w:line="360" w:lineRule="auto"/>
        <w:ind w:firstLine="709"/>
        <w:jc w:val="both"/>
        <w:rPr>
          <w:rFonts w:ascii="Times New Roman" w:hAnsi="Times New Roman" w:cs="Times New Roman"/>
          <w:b/>
          <w:sz w:val="28"/>
          <w:szCs w:val="28"/>
          <w:lang w:val="uk-UA"/>
        </w:rPr>
      </w:pPr>
      <w:r w:rsidRPr="00DF6EAB">
        <w:rPr>
          <w:rFonts w:ascii="Times New Roman" w:hAnsi="Times New Roman" w:cs="Times New Roman"/>
          <w:b/>
          <w:sz w:val="28"/>
          <w:szCs w:val="28"/>
          <w:lang w:val="uk-UA"/>
        </w:rPr>
        <w:t>2.1</w:t>
      </w:r>
      <w:r w:rsidR="00611EAF">
        <w:rPr>
          <w:rFonts w:ascii="Times New Roman" w:hAnsi="Times New Roman" w:cs="Times New Roman"/>
          <w:b/>
          <w:sz w:val="28"/>
          <w:szCs w:val="28"/>
          <w:lang w:val="uk-UA"/>
        </w:rPr>
        <w:t>.</w:t>
      </w:r>
      <w:r w:rsidRPr="00DF6EAB">
        <w:rPr>
          <w:rFonts w:ascii="Times New Roman" w:hAnsi="Times New Roman" w:cs="Times New Roman"/>
          <w:b/>
          <w:sz w:val="28"/>
          <w:szCs w:val="28"/>
          <w:lang w:val="uk-UA"/>
        </w:rPr>
        <w:t xml:space="preserve"> Особливий статус людини у християнському світогляді</w:t>
      </w:r>
    </w:p>
    <w:p w14:paraId="4F00C95A" w14:textId="77777777" w:rsidR="006232F7"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Сучасне суспільство часто називають «суспільством споживання», і мова, звичайно, йде не про духовні блага та цінності. В сучасному суспільстві складно знайти та визначити важливі </w:t>
      </w:r>
      <w:r w:rsidR="006232F7">
        <w:rPr>
          <w:rFonts w:ascii="Times New Roman" w:hAnsi="Times New Roman" w:cs="Times New Roman"/>
          <w:sz w:val="28"/>
          <w:szCs w:val="28"/>
          <w:lang w:val="uk-UA"/>
        </w:rPr>
        <w:t>й</w:t>
      </w:r>
      <w:r w:rsidRPr="00DF6EAB">
        <w:rPr>
          <w:rFonts w:ascii="Times New Roman" w:hAnsi="Times New Roman" w:cs="Times New Roman"/>
          <w:sz w:val="28"/>
          <w:szCs w:val="28"/>
          <w:lang w:val="uk-UA"/>
        </w:rPr>
        <w:t xml:space="preserve"> ефективні чинники консолідації, здатні не просто об’єднати людей в гармонійну та справедливу спільноту, а й наповнити змістом та сенсом індивідуальний вимір життя. </w:t>
      </w:r>
    </w:p>
    <w:p w14:paraId="59C2CE64" w14:textId="6C395251" w:rsidR="0080284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Апатія, депресія, згубні звички стають нормою, стереотипом людського способу життя. І</w:t>
      </w:r>
      <w:r w:rsidR="006232F7">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на нашу думку, такий стан справ пояснюється самотністю, в якій опиняється людина з множини різних причин. Але найбільш головними серед них назвемо природній егоїзм, підкріплений законами і принципами ліберального суспільства, а також культ матеріального збагачення, який дає ілюзію блага, але обертається спустошенням та розчаруванням. </w:t>
      </w:r>
    </w:p>
    <w:p w14:paraId="2174C92B" w14:textId="77777777"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Християнській релігійний світогляд визволяє людину з-під влади маніпулятивного впливу масової культури і масової свідомості, дає необхідні підстави для самоаналізу та рефлексії, для пошуку сенсу і призначення свого життя, тих ідеалів та цінностей, що не спустошують душу в гонитві за марнотратством та марнославством. Особлива соборність вірян також є взірцем соціальної згуртованості, взаємодопомоги та порозуміння, подоланням протиріччя між формальним правом держави та етикою і моральністю спільноти. </w:t>
      </w:r>
    </w:p>
    <w:p w14:paraId="18562D3F" w14:textId="3853B5E2"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Крім того, сучасний світ часто асоціюють із бенкетом «напередодні Апокаліпсису». Не будемо вдаватись у міркування стосовно того, </w:t>
      </w:r>
      <w:r w:rsidR="006232F7">
        <w:rPr>
          <w:rFonts w:ascii="Times New Roman" w:hAnsi="Times New Roman" w:cs="Times New Roman"/>
          <w:sz w:val="28"/>
          <w:szCs w:val="28"/>
          <w:lang w:val="uk-UA"/>
        </w:rPr>
        <w:t>чи</w:t>
      </w:r>
      <w:r w:rsidRPr="00DF6EAB">
        <w:rPr>
          <w:rFonts w:ascii="Times New Roman" w:hAnsi="Times New Roman" w:cs="Times New Roman"/>
          <w:sz w:val="28"/>
          <w:szCs w:val="28"/>
          <w:lang w:val="uk-UA"/>
        </w:rPr>
        <w:t xml:space="preserve"> Апокаліпсис – суто християнський концепт, </w:t>
      </w:r>
      <w:r w:rsidR="006232F7">
        <w:rPr>
          <w:rFonts w:ascii="Times New Roman" w:hAnsi="Times New Roman" w:cs="Times New Roman"/>
          <w:sz w:val="28"/>
          <w:szCs w:val="28"/>
          <w:lang w:val="uk-UA"/>
        </w:rPr>
        <w:t>чи</w:t>
      </w:r>
      <w:r w:rsidRPr="00DF6EAB">
        <w:rPr>
          <w:rFonts w:ascii="Times New Roman" w:hAnsi="Times New Roman" w:cs="Times New Roman"/>
          <w:sz w:val="28"/>
          <w:szCs w:val="28"/>
          <w:lang w:val="uk-UA"/>
        </w:rPr>
        <w:t xml:space="preserve"> він притаманний багатьом культурам</w:t>
      </w:r>
      <w:r w:rsidR="006232F7">
        <w:rPr>
          <w:rFonts w:ascii="Times New Roman" w:hAnsi="Times New Roman" w:cs="Times New Roman"/>
          <w:sz w:val="28"/>
          <w:szCs w:val="28"/>
          <w:lang w:val="uk-UA"/>
        </w:rPr>
        <w:t xml:space="preserve"> і</w:t>
      </w:r>
      <w:r w:rsidRPr="00DF6EAB">
        <w:rPr>
          <w:rFonts w:ascii="Times New Roman" w:hAnsi="Times New Roman" w:cs="Times New Roman"/>
          <w:sz w:val="28"/>
          <w:szCs w:val="28"/>
          <w:lang w:val="uk-UA"/>
        </w:rPr>
        <w:t xml:space="preserve"> є універсальним за змістом та сутністю. Беззаперечним є </w:t>
      </w:r>
      <w:r w:rsidR="006232F7">
        <w:rPr>
          <w:rFonts w:ascii="Times New Roman" w:hAnsi="Times New Roman" w:cs="Times New Roman"/>
          <w:sz w:val="28"/>
          <w:szCs w:val="28"/>
          <w:lang w:val="uk-UA"/>
        </w:rPr>
        <w:t xml:space="preserve">той </w:t>
      </w:r>
      <w:r w:rsidRPr="00DF6EAB">
        <w:rPr>
          <w:rFonts w:ascii="Times New Roman" w:hAnsi="Times New Roman" w:cs="Times New Roman"/>
          <w:sz w:val="28"/>
          <w:szCs w:val="28"/>
          <w:lang w:val="uk-UA"/>
        </w:rPr>
        <w:t xml:space="preserve">факт, що сам цей концепт якнайповніше розкриває наслідки апогею необмеженої та реалізованої людської свободи: як в контексті гріхопадіння, так і з огляду на здобутки та наслідки науково-технічного прогресу. </w:t>
      </w:r>
    </w:p>
    <w:p w14:paraId="3D128D53" w14:textId="77777777"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Християнство створює ідеал трансцендентного буття, його важливі та впливові фактори не мають матеріального виміру. Іншими словами, християнській світогляд передбачає не просто виховні, або соціально значущі дії та вчинки, а в певному сенсі прогностичні та футурологічні: як в земній, так і в іншій проекції. </w:t>
      </w:r>
    </w:p>
    <w:p w14:paraId="0BC46EEA" w14:textId="1486D523"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Християнство навчає людину по-іншому сприймати та переживати час. Як в особистісному горизонті</w:t>
      </w:r>
      <w:r w:rsidR="00BA175F">
        <w:rPr>
          <w:rFonts w:ascii="Times New Roman" w:hAnsi="Times New Roman" w:cs="Times New Roman"/>
          <w:sz w:val="28"/>
          <w:szCs w:val="28"/>
          <w:lang w:val="uk-UA"/>
        </w:rPr>
        <w:t xml:space="preserve"> – </w:t>
      </w:r>
      <w:r w:rsidRPr="00DF6EAB">
        <w:rPr>
          <w:rFonts w:ascii="Times New Roman" w:hAnsi="Times New Roman" w:cs="Times New Roman"/>
          <w:sz w:val="28"/>
          <w:szCs w:val="28"/>
          <w:lang w:val="uk-UA"/>
        </w:rPr>
        <w:t>з огляду на неминучість смерті, так і в загальнолюдському – як питання про сенс та призначення історії. Біблійні та релігійно-доктринальні тексти суттєво впливають на світосприйняття та мотивацію людської поведінки. Тому можемо стверджувати, що християнство пропонує програму духовного вдосконалення і суспільства в цілому, через індивідуальний шлях самовдосконалення та розвитку окремої людини.</w:t>
      </w:r>
    </w:p>
    <w:p w14:paraId="09DFBE9C" w14:textId="11F94EAD" w:rsidR="0080284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Християнство пропонує людині теологічний концепт «</w:t>
      </w:r>
      <w:proofErr w:type="spellStart"/>
      <w:r w:rsidRPr="00DF6EAB">
        <w:rPr>
          <w:rFonts w:ascii="Times New Roman" w:hAnsi="Times New Roman" w:cs="Times New Roman"/>
          <w:sz w:val="28"/>
          <w:szCs w:val="28"/>
          <w:lang w:val="uk-UA"/>
        </w:rPr>
        <w:t>боговтілення</w:t>
      </w:r>
      <w:proofErr w:type="spellEnd"/>
      <w:r w:rsidRPr="00DF6EAB">
        <w:rPr>
          <w:rFonts w:ascii="Times New Roman" w:hAnsi="Times New Roman" w:cs="Times New Roman"/>
          <w:sz w:val="28"/>
          <w:szCs w:val="28"/>
          <w:lang w:val="uk-UA"/>
        </w:rPr>
        <w:t>», через містичний досвід та особливі практики культу</w:t>
      </w:r>
      <w:r w:rsidR="00BA175F">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спілкування з Богом осягнути сутність «</w:t>
      </w:r>
      <w:proofErr w:type="spellStart"/>
      <w:r w:rsidRPr="00DF6EAB">
        <w:rPr>
          <w:rFonts w:ascii="Times New Roman" w:hAnsi="Times New Roman" w:cs="Times New Roman"/>
          <w:sz w:val="28"/>
          <w:szCs w:val="28"/>
          <w:lang w:val="uk-UA"/>
        </w:rPr>
        <w:t>наприродного</w:t>
      </w:r>
      <w:proofErr w:type="spellEnd"/>
      <w:r w:rsidRPr="00DF6EAB">
        <w:rPr>
          <w:rFonts w:ascii="Times New Roman" w:hAnsi="Times New Roman" w:cs="Times New Roman"/>
          <w:sz w:val="28"/>
          <w:szCs w:val="28"/>
          <w:lang w:val="uk-UA"/>
        </w:rPr>
        <w:t xml:space="preserve">». Релігійний світогляд передбачає можливість одержання благодаті як особистого спасіння від гріховності людської природи, подолання ницих інстинктів та потреб в буденному вимірі повсякденного життя. І Церква в цьому ключі є своєрідним </w:t>
      </w:r>
      <w:proofErr w:type="spellStart"/>
      <w:r w:rsidRPr="00DF6EAB">
        <w:rPr>
          <w:rFonts w:ascii="Times New Roman" w:hAnsi="Times New Roman" w:cs="Times New Roman"/>
          <w:sz w:val="28"/>
          <w:szCs w:val="28"/>
          <w:lang w:val="uk-UA"/>
        </w:rPr>
        <w:t>наріжнем</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каменем</w:t>
      </w:r>
      <w:proofErr w:type="spellEnd"/>
      <w:r w:rsidRPr="00DF6EAB">
        <w:rPr>
          <w:rFonts w:ascii="Times New Roman" w:hAnsi="Times New Roman" w:cs="Times New Roman"/>
          <w:sz w:val="28"/>
          <w:szCs w:val="28"/>
          <w:lang w:val="uk-UA"/>
        </w:rPr>
        <w:t xml:space="preserve"> та дороговказом у боротьбі пріоритетів та цінностей, що визначають зміст повсякденних </w:t>
      </w:r>
      <w:proofErr w:type="spellStart"/>
      <w:r w:rsidRPr="00DF6EAB">
        <w:rPr>
          <w:rFonts w:ascii="Times New Roman" w:hAnsi="Times New Roman" w:cs="Times New Roman"/>
          <w:sz w:val="28"/>
          <w:szCs w:val="28"/>
          <w:lang w:val="uk-UA"/>
        </w:rPr>
        <w:t>активностей</w:t>
      </w:r>
      <w:proofErr w:type="spellEnd"/>
      <w:r w:rsidRPr="00DF6EAB">
        <w:rPr>
          <w:rFonts w:ascii="Times New Roman" w:hAnsi="Times New Roman" w:cs="Times New Roman"/>
          <w:sz w:val="28"/>
          <w:szCs w:val="28"/>
          <w:lang w:val="uk-UA"/>
        </w:rPr>
        <w:t xml:space="preserve"> індивіда. </w:t>
      </w:r>
    </w:p>
    <w:p w14:paraId="67A0119B" w14:textId="77777777"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Християнська теологія, що ґрунтується на принципах провіденціалізму, есхатології, креаціонізму та етичних </w:t>
      </w:r>
      <w:proofErr w:type="spellStart"/>
      <w:r w:rsidRPr="00DF6EAB">
        <w:rPr>
          <w:rFonts w:ascii="Times New Roman" w:hAnsi="Times New Roman" w:cs="Times New Roman"/>
          <w:sz w:val="28"/>
          <w:szCs w:val="28"/>
          <w:lang w:val="uk-UA"/>
        </w:rPr>
        <w:t>регулятивів</w:t>
      </w:r>
      <w:proofErr w:type="spellEnd"/>
      <w:r w:rsidRPr="00DF6EAB">
        <w:rPr>
          <w:rFonts w:ascii="Times New Roman" w:hAnsi="Times New Roman" w:cs="Times New Roman"/>
          <w:sz w:val="28"/>
          <w:szCs w:val="28"/>
          <w:lang w:val="uk-UA"/>
        </w:rPr>
        <w:t xml:space="preserve"> відображає основний зміст релігійної свідомості, дає загальний контур </w:t>
      </w:r>
      <w:proofErr w:type="spellStart"/>
      <w:r w:rsidRPr="00DF6EAB">
        <w:rPr>
          <w:rFonts w:ascii="Times New Roman" w:hAnsi="Times New Roman" w:cs="Times New Roman"/>
          <w:sz w:val="28"/>
          <w:szCs w:val="28"/>
          <w:lang w:val="uk-UA"/>
        </w:rPr>
        <w:t>смисловизначення</w:t>
      </w:r>
      <w:proofErr w:type="spellEnd"/>
      <w:r w:rsidRPr="00DF6EAB">
        <w:rPr>
          <w:rFonts w:ascii="Times New Roman" w:hAnsi="Times New Roman" w:cs="Times New Roman"/>
          <w:sz w:val="28"/>
          <w:szCs w:val="28"/>
          <w:lang w:val="uk-UA"/>
        </w:rPr>
        <w:t xml:space="preserve"> та реалізації свободи вибору в доктринальній та регулятивній системі індивідуальної самореалізації. </w:t>
      </w:r>
    </w:p>
    <w:p w14:paraId="22040EF6" w14:textId="77777777" w:rsidR="008A3C65"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Християнське вчення про людину акцентує її особливий статус, нетлінне походження та призначення. Гріховністю є те, що перешкоджає єднанню людини із своїм Творцем та Спасителем. Згідно </w:t>
      </w:r>
      <w:r w:rsidR="008A3C65">
        <w:rPr>
          <w:rFonts w:ascii="Times New Roman" w:hAnsi="Times New Roman" w:cs="Times New Roman"/>
          <w:sz w:val="28"/>
          <w:szCs w:val="28"/>
          <w:lang w:val="uk-UA"/>
        </w:rPr>
        <w:t xml:space="preserve">з </w:t>
      </w:r>
      <w:r w:rsidRPr="00DF6EAB">
        <w:rPr>
          <w:rFonts w:ascii="Times New Roman" w:hAnsi="Times New Roman" w:cs="Times New Roman"/>
          <w:sz w:val="28"/>
          <w:szCs w:val="28"/>
          <w:lang w:val="uk-UA"/>
        </w:rPr>
        <w:t>систематизован</w:t>
      </w:r>
      <w:r w:rsidR="008A3C65">
        <w:rPr>
          <w:rFonts w:ascii="Times New Roman" w:hAnsi="Times New Roman" w:cs="Times New Roman"/>
          <w:sz w:val="28"/>
          <w:szCs w:val="28"/>
          <w:lang w:val="uk-UA"/>
        </w:rPr>
        <w:t>им</w:t>
      </w:r>
      <w:r w:rsidRPr="00DF6EAB">
        <w:rPr>
          <w:rFonts w:ascii="Times New Roman" w:hAnsi="Times New Roman" w:cs="Times New Roman"/>
          <w:sz w:val="28"/>
          <w:szCs w:val="28"/>
          <w:lang w:val="uk-UA"/>
        </w:rPr>
        <w:t xml:space="preserve"> аналіз</w:t>
      </w:r>
      <w:r w:rsidR="008A3C65">
        <w:rPr>
          <w:rFonts w:ascii="Times New Roman" w:hAnsi="Times New Roman" w:cs="Times New Roman"/>
          <w:sz w:val="28"/>
          <w:szCs w:val="28"/>
          <w:lang w:val="uk-UA"/>
        </w:rPr>
        <w:t>ом</w:t>
      </w:r>
      <w:r w:rsidRPr="00DF6EAB">
        <w:rPr>
          <w:rFonts w:ascii="Times New Roman" w:hAnsi="Times New Roman" w:cs="Times New Roman"/>
          <w:sz w:val="28"/>
          <w:szCs w:val="28"/>
          <w:lang w:val="uk-UA"/>
        </w:rPr>
        <w:t xml:space="preserve"> біблійних текстів, </w:t>
      </w:r>
      <w:r w:rsidR="008A3C65">
        <w:rPr>
          <w:rFonts w:ascii="Times New Roman" w:hAnsi="Times New Roman" w:cs="Times New Roman"/>
          <w:sz w:val="28"/>
          <w:szCs w:val="28"/>
          <w:lang w:val="uk-UA"/>
        </w:rPr>
        <w:t xml:space="preserve">що здійснив </w:t>
      </w:r>
      <w:r w:rsidRPr="00DF6EAB">
        <w:rPr>
          <w:rFonts w:ascii="Times New Roman" w:hAnsi="Times New Roman" w:cs="Times New Roman"/>
          <w:sz w:val="28"/>
          <w:szCs w:val="28"/>
          <w:lang w:val="uk-UA"/>
        </w:rPr>
        <w:t>В. Горськи</w:t>
      </w:r>
      <w:r w:rsidR="008A3C65">
        <w:rPr>
          <w:rFonts w:ascii="Times New Roman" w:hAnsi="Times New Roman" w:cs="Times New Roman"/>
          <w:sz w:val="28"/>
          <w:szCs w:val="28"/>
          <w:lang w:val="uk-UA"/>
        </w:rPr>
        <w:t>й</w:t>
      </w:r>
      <w:r w:rsidRPr="00DF6EAB">
        <w:rPr>
          <w:rFonts w:ascii="Times New Roman" w:hAnsi="Times New Roman" w:cs="Times New Roman"/>
          <w:sz w:val="28"/>
          <w:szCs w:val="28"/>
          <w:lang w:val="uk-UA"/>
        </w:rPr>
        <w:t>, «</w:t>
      </w:r>
      <w:r w:rsidRPr="00A84C5A">
        <w:rPr>
          <w:rFonts w:ascii="Times New Roman" w:hAnsi="Times New Roman" w:cs="Times New Roman"/>
          <w:sz w:val="28"/>
          <w:szCs w:val="28"/>
          <w:lang w:val="uk-UA"/>
        </w:rPr>
        <w:t>(1) перша людина – Адам був створений Богом; (2) в нього, як єдин</w:t>
      </w:r>
      <w:r w:rsidR="008A3C65">
        <w:rPr>
          <w:rFonts w:ascii="Times New Roman" w:hAnsi="Times New Roman" w:cs="Times New Roman"/>
          <w:sz w:val="28"/>
          <w:szCs w:val="28"/>
          <w:lang w:val="uk-UA"/>
        </w:rPr>
        <w:t>ого</w:t>
      </w:r>
      <w:r w:rsidRPr="00A84C5A">
        <w:rPr>
          <w:rFonts w:ascii="Times New Roman" w:hAnsi="Times New Roman" w:cs="Times New Roman"/>
          <w:sz w:val="28"/>
          <w:szCs w:val="28"/>
          <w:lang w:val="uk-UA"/>
        </w:rPr>
        <w:t xml:space="preserve"> з усіх тварин, Бог вдихнув свій дух; (3) людина була створена за образом Божим; (4) вона була створена для Божої слави; (5) людина була створена в процесі “ради”, що відбувалася між іпостасями Трійці (Богом-Отцем, Богом-Сином, Богом-Святим Духом); (6)</w:t>
      </w:r>
      <w:r w:rsidR="008A3C65">
        <w:rPr>
          <w:rFonts w:ascii="Times New Roman" w:hAnsi="Times New Roman" w:cs="Times New Roman"/>
          <w:sz w:val="28"/>
          <w:szCs w:val="28"/>
          <w:lang w:val="uk-UA"/>
        </w:rPr>
        <w:t> </w:t>
      </w:r>
      <w:r w:rsidRPr="00A84C5A">
        <w:rPr>
          <w:rFonts w:ascii="Times New Roman" w:hAnsi="Times New Roman" w:cs="Times New Roman"/>
          <w:sz w:val="28"/>
          <w:szCs w:val="28"/>
          <w:lang w:val="uk-UA"/>
        </w:rPr>
        <w:t xml:space="preserve">грішна людина була викуплена Христом Ісусом – Божим Сином, який увійшов </w:t>
      </w:r>
      <w:r w:rsidR="00A84C5A" w:rsidRPr="00A84C5A">
        <w:rPr>
          <w:rFonts w:ascii="Times New Roman" w:hAnsi="Times New Roman" w:cs="Times New Roman"/>
          <w:sz w:val="28"/>
          <w:szCs w:val="28"/>
          <w:lang w:val="uk-UA"/>
        </w:rPr>
        <w:t>в історію людства як Боголюдина</w:t>
      </w:r>
      <w:r w:rsidRPr="00DF6EAB">
        <w:rPr>
          <w:rFonts w:ascii="Times New Roman" w:hAnsi="Times New Roman" w:cs="Times New Roman"/>
          <w:sz w:val="28"/>
          <w:szCs w:val="28"/>
          <w:lang w:val="uk-UA"/>
        </w:rPr>
        <w:t>» [</w:t>
      </w:r>
      <w:r w:rsidR="008A3C65">
        <w:rPr>
          <w:rFonts w:ascii="Times New Roman" w:hAnsi="Times New Roman" w:cs="Times New Roman"/>
          <w:sz w:val="28"/>
          <w:szCs w:val="28"/>
          <w:lang w:val="uk-UA"/>
        </w:rPr>
        <w:t>17</w:t>
      </w:r>
      <w:r w:rsidRPr="00DF6EAB">
        <w:rPr>
          <w:rFonts w:ascii="Times New Roman" w:hAnsi="Times New Roman" w:cs="Times New Roman"/>
          <w:sz w:val="28"/>
          <w:szCs w:val="28"/>
          <w:lang w:val="uk-UA"/>
        </w:rPr>
        <w:t>, с.</w:t>
      </w:r>
      <w:r w:rsidR="008A3C65">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156]</w:t>
      </w:r>
      <w:r w:rsidR="008A3C65">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Автор також наводить притаманну біблійним тестам еволюцію уявлень про людину: від </w:t>
      </w:r>
      <w:proofErr w:type="spellStart"/>
      <w:r w:rsidRPr="00DF6EAB">
        <w:rPr>
          <w:rFonts w:ascii="Times New Roman" w:hAnsi="Times New Roman" w:cs="Times New Roman"/>
          <w:sz w:val="28"/>
          <w:szCs w:val="28"/>
          <w:lang w:val="uk-UA"/>
        </w:rPr>
        <w:t>старозаповітної</w:t>
      </w:r>
      <w:proofErr w:type="spellEnd"/>
      <w:r w:rsidRPr="00DF6EAB">
        <w:rPr>
          <w:rFonts w:ascii="Times New Roman" w:hAnsi="Times New Roman" w:cs="Times New Roman"/>
          <w:sz w:val="28"/>
          <w:szCs w:val="28"/>
          <w:lang w:val="uk-UA"/>
        </w:rPr>
        <w:t xml:space="preserve"> дуалістичної природи людини як поєднання тіла та душі до </w:t>
      </w:r>
      <w:proofErr w:type="spellStart"/>
      <w:r w:rsidRPr="00DF6EAB">
        <w:rPr>
          <w:rFonts w:ascii="Times New Roman" w:hAnsi="Times New Roman" w:cs="Times New Roman"/>
          <w:sz w:val="28"/>
          <w:szCs w:val="28"/>
          <w:lang w:val="uk-UA"/>
        </w:rPr>
        <w:t>тріадичної</w:t>
      </w:r>
      <w:proofErr w:type="spellEnd"/>
      <w:r w:rsidRPr="00DF6EAB">
        <w:rPr>
          <w:rFonts w:ascii="Times New Roman" w:hAnsi="Times New Roman" w:cs="Times New Roman"/>
          <w:sz w:val="28"/>
          <w:szCs w:val="28"/>
          <w:lang w:val="uk-UA"/>
        </w:rPr>
        <w:t xml:space="preserve"> структури людської сутності, найважливішим компонентом якої стає дух як трансцендентальний початок особистісного виміру буття. </w:t>
      </w:r>
    </w:p>
    <w:p w14:paraId="2DCC297A" w14:textId="77777777" w:rsidR="00216452"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Саме дух робить людину подібною до Абсолюту, саме в цій інстанції міститься потенціал вічного життя і спасіння людини та людства. І хоч не вщухають дискусії прихильників дуалістичної та </w:t>
      </w:r>
      <w:proofErr w:type="spellStart"/>
      <w:r w:rsidRPr="00DF6EAB">
        <w:rPr>
          <w:rFonts w:ascii="Times New Roman" w:hAnsi="Times New Roman" w:cs="Times New Roman"/>
          <w:sz w:val="28"/>
          <w:szCs w:val="28"/>
          <w:lang w:val="uk-UA"/>
        </w:rPr>
        <w:t>тріадичної</w:t>
      </w:r>
      <w:proofErr w:type="spellEnd"/>
      <w:r w:rsidRPr="00DF6EAB">
        <w:rPr>
          <w:rFonts w:ascii="Times New Roman" w:hAnsi="Times New Roman" w:cs="Times New Roman"/>
          <w:sz w:val="28"/>
          <w:szCs w:val="28"/>
          <w:lang w:val="uk-UA"/>
        </w:rPr>
        <w:t xml:space="preserve"> концепцій людської сутності, зазначимо, що православна традиція, до якої </w:t>
      </w:r>
      <w:proofErr w:type="spellStart"/>
      <w:r w:rsidRPr="00DF6EAB">
        <w:rPr>
          <w:rFonts w:ascii="Times New Roman" w:hAnsi="Times New Roman" w:cs="Times New Roman"/>
          <w:sz w:val="28"/>
          <w:szCs w:val="28"/>
          <w:lang w:val="uk-UA"/>
        </w:rPr>
        <w:t>зорієнтовує</w:t>
      </w:r>
      <w:proofErr w:type="spellEnd"/>
      <w:r w:rsidRPr="00DF6EAB">
        <w:rPr>
          <w:rFonts w:ascii="Times New Roman" w:hAnsi="Times New Roman" w:cs="Times New Roman"/>
          <w:sz w:val="28"/>
          <w:szCs w:val="28"/>
          <w:lang w:val="uk-UA"/>
        </w:rPr>
        <w:t xml:space="preserve"> свою діяльність і зазначений вище церковний приход, акцентує важливість присутності божественної благодаті та Святого Духу як необхідної передумови спасіння безсмертної душі. Архієпископ Лука (В.</w:t>
      </w:r>
      <w:r w:rsidR="00216452">
        <w:rPr>
          <w:rFonts w:ascii="Times New Roman" w:hAnsi="Times New Roman" w:cs="Times New Roman"/>
          <w:sz w:val="28"/>
          <w:szCs w:val="28"/>
          <w:lang w:val="uk-UA"/>
        </w:rPr>
        <w:t> </w:t>
      </w:r>
      <w:r w:rsidRPr="00DF6EAB">
        <w:rPr>
          <w:rFonts w:ascii="Times New Roman" w:hAnsi="Times New Roman" w:cs="Times New Roman"/>
          <w:sz w:val="28"/>
          <w:szCs w:val="28"/>
          <w:lang w:val="uk-UA"/>
        </w:rPr>
        <w:t xml:space="preserve">Ф. </w:t>
      </w:r>
      <w:proofErr w:type="spellStart"/>
      <w:r w:rsidRPr="00DF6EAB">
        <w:rPr>
          <w:rFonts w:ascii="Times New Roman" w:hAnsi="Times New Roman" w:cs="Times New Roman"/>
          <w:sz w:val="28"/>
          <w:szCs w:val="28"/>
          <w:lang w:val="uk-UA"/>
        </w:rPr>
        <w:t>Войно-Ясенецький</w:t>
      </w:r>
      <w:proofErr w:type="spellEnd"/>
      <w:r w:rsidRPr="00DF6EAB">
        <w:rPr>
          <w:rFonts w:ascii="Times New Roman" w:hAnsi="Times New Roman" w:cs="Times New Roman"/>
          <w:sz w:val="28"/>
          <w:szCs w:val="28"/>
          <w:lang w:val="uk-UA"/>
        </w:rPr>
        <w:t xml:space="preserve">) в роботі «Дух, душа та тіло» послідовно та переконливо доводить думку, що саме дух «збирає» дуалізм людського життя в органічну та усвідомлену єдність. Процеси душевного життя автор ототожнює із функціональністю психіки, тому вони в певному сенсі також є скороминущими та несуттєвими, натомість прояви духовної присутності Бога в людській душі є причинами наявності самосвідомості, етичної регуляції поведінки, свідомого обмеження та </w:t>
      </w:r>
      <w:proofErr w:type="spellStart"/>
      <w:r w:rsidRPr="00DF6EAB">
        <w:rPr>
          <w:rFonts w:ascii="Times New Roman" w:hAnsi="Times New Roman" w:cs="Times New Roman"/>
          <w:sz w:val="28"/>
          <w:szCs w:val="28"/>
          <w:lang w:val="uk-UA"/>
        </w:rPr>
        <w:t>цілераціональності</w:t>
      </w:r>
      <w:proofErr w:type="spellEnd"/>
      <w:r w:rsidRPr="00DF6EAB">
        <w:rPr>
          <w:rFonts w:ascii="Times New Roman" w:hAnsi="Times New Roman" w:cs="Times New Roman"/>
          <w:sz w:val="28"/>
          <w:szCs w:val="28"/>
          <w:lang w:val="uk-UA"/>
        </w:rPr>
        <w:t xml:space="preserve">. </w:t>
      </w:r>
    </w:p>
    <w:p w14:paraId="02D04439" w14:textId="5A9058B2"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Серед вірян приходу поширене переконання, автором якого є М. </w:t>
      </w:r>
      <w:proofErr w:type="spellStart"/>
      <w:r w:rsidRPr="00DF6EAB">
        <w:rPr>
          <w:rFonts w:ascii="Times New Roman" w:hAnsi="Times New Roman" w:cs="Times New Roman"/>
          <w:sz w:val="28"/>
          <w:szCs w:val="28"/>
          <w:lang w:val="uk-UA"/>
        </w:rPr>
        <w:t>Бахтін</w:t>
      </w:r>
      <w:proofErr w:type="spellEnd"/>
      <w:r w:rsidRPr="00DF6EAB">
        <w:rPr>
          <w:rFonts w:ascii="Times New Roman" w:hAnsi="Times New Roman" w:cs="Times New Roman"/>
          <w:sz w:val="28"/>
          <w:szCs w:val="28"/>
          <w:lang w:val="uk-UA"/>
        </w:rPr>
        <w:t xml:space="preserve">, що «тіло – це просторовий вимір індивіда, душа – часовий, а </w:t>
      </w:r>
      <w:r w:rsidR="00A84C5A">
        <w:rPr>
          <w:rFonts w:ascii="Times New Roman" w:hAnsi="Times New Roman" w:cs="Times New Roman"/>
          <w:sz w:val="28"/>
          <w:szCs w:val="28"/>
          <w:lang w:val="uk-UA"/>
        </w:rPr>
        <w:t>дух – смисловий вимір індивіда»</w:t>
      </w:r>
      <w:r w:rsidRPr="00DF6E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_Ref89992178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5</w:t>
      </w:r>
      <w:r w:rsidR="00A84C5A">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 с.</w:t>
      </w:r>
      <w:r w:rsidR="00216452">
        <w:rPr>
          <w:rFonts w:ascii="Times New Roman" w:hAnsi="Times New Roman" w:cs="Times New Roman"/>
          <w:sz w:val="28"/>
          <w:szCs w:val="28"/>
          <w:lang w:val="uk-UA"/>
        </w:rPr>
        <w:t> </w:t>
      </w:r>
      <w:r w:rsidRPr="00DF6EAB">
        <w:rPr>
          <w:rFonts w:ascii="Times New Roman" w:hAnsi="Times New Roman" w:cs="Times New Roman"/>
          <w:sz w:val="28"/>
          <w:szCs w:val="28"/>
          <w:lang w:val="uk-UA"/>
        </w:rPr>
        <w:t>128]</w:t>
      </w:r>
      <w:r w:rsidR="00A84C5A">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Такий спосіб акцентування основних компонентів людської сутності дає чітке та переконливе уявлення про зміст та напрям реалізації потенціалу як окремої людини, так і окремих спільнот, і людства в цілому. </w:t>
      </w:r>
    </w:p>
    <w:p w14:paraId="0AD5FB2E" w14:textId="77777777"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Християнство дає благодатний ґрунт для самосвідомості здорового способу життя. Оскільки людське тіло як і будь який об’єкт дійсності створено Богом, воно заслуговує на турботу та дбайливе ставлення. А відповідно до концепції «обожнення» жертовна любов Христа Спасителя до людства в цілому дає необхідні траєкторії культивування тіла як вмістилища душі та духу, щоб мати можливість пройти земний шлях пізнання світу, самого себе та Абсолюту. </w:t>
      </w:r>
    </w:p>
    <w:p w14:paraId="4E11B73B" w14:textId="77777777"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 дискусіях про походження людської душі, крайніми позиціями в якій є погляди прихильників креаціонізму та традиціоналізму, віряни зазначеної церкви переконані в унікальності кожної окремої душі, створеної у Божому задумі та реалізованої в кожній особистості. Тому особливо важливою є турбота про своє духовне вдосконалення та самовиховання. </w:t>
      </w:r>
    </w:p>
    <w:p w14:paraId="2F8F7491" w14:textId="77777777" w:rsidR="00216452"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Подолання гріховності можливе як отримання благодаті, але участь самої людини не є пасивним прийняттям. Навпаки, людська доля полягає в прагненні до найвищих зразків моральності та праведності: «...і не стосуйтесь до віку цього, але переміниться відновою вашого розуму, щоб пізнати вам, що то є воля Божа, – добро, приємність та досконалість» (Рим. 12</w:t>
      </w:r>
      <w:r w:rsidR="00216452">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2) [</w:t>
      </w:r>
      <w:r w:rsidR="00216452">
        <w:rPr>
          <w:rFonts w:ascii="Times New Roman" w:hAnsi="Times New Roman" w:cs="Times New Roman"/>
          <w:sz w:val="28"/>
          <w:szCs w:val="28"/>
          <w:lang w:val="uk-UA"/>
        </w:rPr>
        <w:t>6</w:t>
      </w:r>
      <w:r w:rsidRPr="00DF6EAB">
        <w:rPr>
          <w:rFonts w:ascii="Times New Roman" w:hAnsi="Times New Roman" w:cs="Times New Roman"/>
          <w:sz w:val="28"/>
          <w:szCs w:val="28"/>
          <w:lang w:val="uk-UA"/>
        </w:rPr>
        <w:t>, с. 1400]</w:t>
      </w:r>
      <w:r w:rsidR="00216452">
        <w:rPr>
          <w:rFonts w:ascii="Times New Roman" w:hAnsi="Times New Roman" w:cs="Times New Roman"/>
          <w:sz w:val="28"/>
          <w:szCs w:val="28"/>
          <w:lang w:val="uk-UA"/>
        </w:rPr>
        <w:t>.</w:t>
      </w:r>
    </w:p>
    <w:p w14:paraId="18AF20A7" w14:textId="2CAC8633" w:rsidR="0080284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 Надбання Святого Духу в індивідуальному вимірі людського буття є трансформацією людської природи, переорієнтацією прагнень та здобутків відповідно до заповітів апостола Петра, тобто «спадщину нетлінну й непорочну та нев’янучу, заховану в небі для вас» (</w:t>
      </w:r>
      <w:proofErr w:type="spellStart"/>
      <w:r w:rsidRPr="00DF6EAB">
        <w:rPr>
          <w:rFonts w:ascii="Times New Roman" w:hAnsi="Times New Roman" w:cs="Times New Roman"/>
          <w:sz w:val="28"/>
          <w:szCs w:val="28"/>
          <w:lang w:val="uk-UA"/>
        </w:rPr>
        <w:t>Пет</w:t>
      </w:r>
      <w:proofErr w:type="spellEnd"/>
      <w:r w:rsidRPr="00DF6EAB">
        <w:rPr>
          <w:rFonts w:ascii="Times New Roman" w:hAnsi="Times New Roman" w:cs="Times New Roman"/>
          <w:sz w:val="28"/>
          <w:szCs w:val="28"/>
          <w:lang w:val="uk-UA"/>
        </w:rPr>
        <w:t>. 1</w:t>
      </w:r>
      <w:r w:rsidR="00C63C8D">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4) [</w:t>
      </w:r>
      <w:r w:rsidR="00C63C8D">
        <w:rPr>
          <w:rFonts w:ascii="Times New Roman" w:hAnsi="Times New Roman" w:cs="Times New Roman"/>
          <w:sz w:val="28"/>
          <w:szCs w:val="28"/>
          <w:lang w:val="uk-UA"/>
        </w:rPr>
        <w:t>6</w:t>
      </w:r>
      <w:r w:rsidRPr="00DF6EAB">
        <w:rPr>
          <w:rFonts w:ascii="Times New Roman" w:hAnsi="Times New Roman" w:cs="Times New Roman"/>
          <w:sz w:val="28"/>
          <w:szCs w:val="28"/>
          <w:lang w:val="uk-UA"/>
        </w:rPr>
        <w:t xml:space="preserve">, с. 1487]. Той, хто йде шляхом таких трансформацій, долає обмеженість </w:t>
      </w:r>
      <w:proofErr w:type="spellStart"/>
      <w:r w:rsidRPr="00DF6EAB">
        <w:rPr>
          <w:rFonts w:ascii="Times New Roman" w:hAnsi="Times New Roman" w:cs="Times New Roman"/>
          <w:sz w:val="28"/>
          <w:szCs w:val="28"/>
          <w:lang w:val="uk-UA"/>
        </w:rPr>
        <w:t>тварного</w:t>
      </w:r>
      <w:proofErr w:type="spellEnd"/>
      <w:r w:rsidRPr="00DF6EAB">
        <w:rPr>
          <w:rFonts w:ascii="Times New Roman" w:hAnsi="Times New Roman" w:cs="Times New Roman"/>
          <w:sz w:val="28"/>
          <w:szCs w:val="28"/>
          <w:lang w:val="uk-UA"/>
        </w:rPr>
        <w:t xml:space="preserve">, тобто створеного матеріального світу, позбавляється гріху та страху. </w:t>
      </w:r>
    </w:p>
    <w:p w14:paraId="11846323" w14:textId="21D6D5EF" w:rsidR="0080284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Правильний життєвий вибір означає піднесення індивідуального духу, але не в банальному егоїстичному сенсі, а контексті відмежування від інстинктів та афектів. Праведник не боїться «Страшного суду», а чекає на нього як неминучого та необхідного моменту реалізації справедливості світоустрою. Тобто, доля окремої людини та людства в цілому виявляються взаємопов’язаними</w:t>
      </w:r>
      <w:r w:rsidR="00C63C8D">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w:t>
      </w:r>
      <w:r w:rsidR="00C63C8D">
        <w:rPr>
          <w:rFonts w:ascii="Times New Roman" w:hAnsi="Times New Roman" w:cs="Times New Roman"/>
          <w:sz w:val="28"/>
          <w:szCs w:val="28"/>
          <w:lang w:val="uk-UA"/>
        </w:rPr>
        <w:t>О</w:t>
      </w:r>
      <w:r w:rsidRPr="00DF6EAB">
        <w:rPr>
          <w:rFonts w:ascii="Times New Roman" w:hAnsi="Times New Roman" w:cs="Times New Roman"/>
          <w:sz w:val="28"/>
          <w:szCs w:val="28"/>
          <w:lang w:val="uk-UA"/>
        </w:rPr>
        <w:t xml:space="preserve">кремий індивід несе відповідальність не тільки за своє спасіння та безсмертя, а й за долю інших людей. Тому покликання справжнього християнина полягає у примноженні добра, у заклику до інших людей про праведний шлях та вічні цінності. </w:t>
      </w:r>
    </w:p>
    <w:p w14:paraId="1EDBFF99" w14:textId="77777777"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Відмежування свого, навіть умовно «ідеального» способу життя від долі світу, близьких та далеких, що також потребують спасіння та прозріння – також є проявом егоїзму та гріху. Як Спаситель присвятив своє життя і свою смерть для блага інших людей, навіть ще не народжених, так і смиренний вірянин на шляху обожнення не може обмежуватись автономними приписами категоричного імперативу, навіть якщо з раціональної точки зору він є досконалим так само, як і зоряне небо над нами. </w:t>
      </w:r>
    </w:p>
    <w:p w14:paraId="78E947CD" w14:textId="77777777"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Оскільки справжні цінності мають трансцендентальну природу, то і культивувати в повсякденному житті належить не прагматичні та утилітарні фактори людського життя. На відміну від лінеарного плину часу людського буття, </w:t>
      </w:r>
      <w:proofErr w:type="spellStart"/>
      <w:r w:rsidRPr="00DF6EAB">
        <w:rPr>
          <w:rFonts w:ascii="Times New Roman" w:hAnsi="Times New Roman" w:cs="Times New Roman"/>
          <w:sz w:val="28"/>
          <w:szCs w:val="28"/>
          <w:lang w:val="uk-UA"/>
        </w:rPr>
        <w:t>темпоральністю</w:t>
      </w:r>
      <w:proofErr w:type="spellEnd"/>
      <w:r w:rsidRPr="00DF6EAB">
        <w:rPr>
          <w:rFonts w:ascii="Times New Roman" w:hAnsi="Times New Roman" w:cs="Times New Roman"/>
          <w:sz w:val="28"/>
          <w:szCs w:val="28"/>
          <w:lang w:val="uk-UA"/>
        </w:rPr>
        <w:t xml:space="preserve"> існування Бога як </w:t>
      </w:r>
      <w:proofErr w:type="spellStart"/>
      <w:r w:rsidRPr="00DF6EAB">
        <w:rPr>
          <w:rFonts w:ascii="Times New Roman" w:hAnsi="Times New Roman" w:cs="Times New Roman"/>
          <w:sz w:val="28"/>
          <w:szCs w:val="28"/>
          <w:lang w:val="uk-UA"/>
        </w:rPr>
        <w:t>самодостаньої</w:t>
      </w:r>
      <w:proofErr w:type="spellEnd"/>
      <w:r w:rsidRPr="00DF6EAB">
        <w:rPr>
          <w:rFonts w:ascii="Times New Roman" w:hAnsi="Times New Roman" w:cs="Times New Roman"/>
          <w:sz w:val="28"/>
          <w:szCs w:val="28"/>
          <w:lang w:val="uk-UA"/>
        </w:rPr>
        <w:t xml:space="preserve"> та абсолютної сутності є вічність. Моральні заповіді Нового Заповіту переорієнтовують </w:t>
      </w:r>
      <w:proofErr w:type="spellStart"/>
      <w:r w:rsidRPr="00DF6EAB">
        <w:rPr>
          <w:rFonts w:ascii="Times New Roman" w:hAnsi="Times New Roman" w:cs="Times New Roman"/>
          <w:sz w:val="28"/>
          <w:szCs w:val="28"/>
          <w:lang w:val="uk-UA"/>
        </w:rPr>
        <w:t>смисложиттєві</w:t>
      </w:r>
      <w:proofErr w:type="spellEnd"/>
      <w:r w:rsidRPr="00DF6EAB">
        <w:rPr>
          <w:rFonts w:ascii="Times New Roman" w:hAnsi="Times New Roman" w:cs="Times New Roman"/>
          <w:sz w:val="28"/>
          <w:szCs w:val="28"/>
          <w:lang w:val="uk-UA"/>
        </w:rPr>
        <w:t xml:space="preserve"> акценти людини з тимчасових винагород та зисків на одвічно важливі теми та визначення: благо, істина, добро, праведність, соборність, спасіння та ін. Теперішня доба «здійснення Завіту», або «доба обітниць» є своєрідною підготовкою до остаточного єднання людини з Богом. </w:t>
      </w:r>
    </w:p>
    <w:p w14:paraId="28747EA8" w14:textId="77777777"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p>
    <w:p w14:paraId="182BBE30" w14:textId="3E2562AA" w:rsidR="0048105B" w:rsidRDefault="0048105B" w:rsidP="00DC5E5F">
      <w:pPr>
        <w:pStyle w:val="Default"/>
        <w:spacing w:line="360" w:lineRule="auto"/>
        <w:ind w:firstLine="709"/>
        <w:jc w:val="both"/>
        <w:rPr>
          <w:rFonts w:ascii="Times New Roman" w:hAnsi="Times New Roman" w:cs="Times New Roman"/>
          <w:b/>
          <w:sz w:val="28"/>
          <w:szCs w:val="28"/>
          <w:lang w:val="uk-UA"/>
        </w:rPr>
      </w:pPr>
      <w:r w:rsidRPr="00DF6EAB">
        <w:rPr>
          <w:rFonts w:ascii="Times New Roman" w:hAnsi="Times New Roman" w:cs="Times New Roman"/>
          <w:b/>
          <w:sz w:val="28"/>
          <w:szCs w:val="28"/>
          <w:lang w:val="uk-UA"/>
        </w:rPr>
        <w:t>2.2</w:t>
      </w:r>
      <w:r w:rsidR="00611EAF">
        <w:rPr>
          <w:rFonts w:ascii="Times New Roman" w:hAnsi="Times New Roman" w:cs="Times New Roman"/>
          <w:b/>
          <w:sz w:val="28"/>
          <w:szCs w:val="28"/>
          <w:lang w:val="uk-UA"/>
        </w:rPr>
        <w:t>.</w:t>
      </w:r>
      <w:r w:rsidRPr="00DF6EAB">
        <w:rPr>
          <w:rFonts w:ascii="Times New Roman" w:hAnsi="Times New Roman" w:cs="Times New Roman"/>
          <w:b/>
          <w:sz w:val="28"/>
          <w:szCs w:val="28"/>
          <w:lang w:val="uk-UA"/>
        </w:rPr>
        <w:t xml:space="preserve"> Новий Заповіт як етика покаяння: цілі та цінності світової спільноти</w:t>
      </w:r>
    </w:p>
    <w:p w14:paraId="35FCDFF1" w14:textId="77777777" w:rsidR="00CD76AA" w:rsidRDefault="0048105B" w:rsidP="00CD76AA">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Новий Заповіт створює етику покаяння, в якій місіонерське служіння Богу означає визнання цінності іншої людини та спрямованості власного життя до блага всіх та кожного індивіду окремо. Новий Заповіт є дійсно космополітичною концепцією, оскільки поширює поняття «ближнього» на всіх людей, які рівні перед Богом. І при цьому етика Нового Заповіту деталізує своєрідну ієрархію моральних чеснот. На базовому рівні моральності перебувають ті чесноти, що забезпечують гармонію людину із собою та соціумом: розсудливість, справедливість, стійкість, вірність слову, чесність, правдивість та поміркованість. Більш високий рівень моральності є вже своєрідною платформою діалогу людини зі Святим Духом, слідом божественної природи: віра, надія, любов (милосердя), доброта, терпіння, спокій та стійкість індивідуального духу. </w:t>
      </w:r>
    </w:p>
    <w:p w14:paraId="6DF0F864" w14:textId="3F5A49F1" w:rsidR="0048105B" w:rsidRPr="00DF6EAB" w:rsidRDefault="0048105B" w:rsidP="00CD76AA">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Найвищий щабель моральних чеснот, </w:t>
      </w:r>
      <w:r w:rsidR="00CD76AA">
        <w:rPr>
          <w:rFonts w:ascii="Times New Roman" w:hAnsi="Times New Roman" w:cs="Times New Roman"/>
          <w:sz w:val="28"/>
          <w:szCs w:val="28"/>
          <w:lang w:val="uk-UA"/>
        </w:rPr>
        <w:t xml:space="preserve">що розвивається Христом у Нагірній проповіді, </w:t>
      </w:r>
      <w:r w:rsidRPr="00DF6EAB">
        <w:rPr>
          <w:rFonts w:ascii="Times New Roman" w:hAnsi="Times New Roman" w:cs="Times New Roman"/>
          <w:sz w:val="28"/>
          <w:szCs w:val="28"/>
          <w:lang w:val="uk-UA"/>
        </w:rPr>
        <w:t xml:space="preserve">представлений </w:t>
      </w:r>
      <w:r w:rsidR="00CD76AA">
        <w:rPr>
          <w:rFonts w:ascii="Times New Roman" w:hAnsi="Times New Roman" w:cs="Times New Roman"/>
          <w:sz w:val="28"/>
          <w:szCs w:val="28"/>
          <w:lang w:val="uk-UA"/>
        </w:rPr>
        <w:t xml:space="preserve">у Старому Заповіті Декалогом – </w:t>
      </w:r>
      <w:r w:rsidRPr="00DF6EAB">
        <w:rPr>
          <w:rFonts w:ascii="Times New Roman" w:hAnsi="Times New Roman" w:cs="Times New Roman"/>
          <w:sz w:val="28"/>
          <w:szCs w:val="28"/>
          <w:lang w:val="uk-UA"/>
        </w:rPr>
        <w:t xml:space="preserve">10 священними заповідями, переважна більшість яких </w:t>
      </w:r>
      <w:proofErr w:type="spellStart"/>
      <w:r w:rsidRPr="00DF6EAB">
        <w:rPr>
          <w:rFonts w:ascii="Times New Roman" w:hAnsi="Times New Roman" w:cs="Times New Roman"/>
          <w:sz w:val="28"/>
          <w:szCs w:val="28"/>
          <w:lang w:val="uk-UA"/>
        </w:rPr>
        <w:t>виначає</w:t>
      </w:r>
      <w:proofErr w:type="spellEnd"/>
      <w:r w:rsidRPr="00DF6EAB">
        <w:rPr>
          <w:rFonts w:ascii="Times New Roman" w:hAnsi="Times New Roman" w:cs="Times New Roman"/>
          <w:sz w:val="28"/>
          <w:szCs w:val="28"/>
          <w:lang w:val="uk-UA"/>
        </w:rPr>
        <w:t xml:space="preserve"> формат діалогу та взаємодії людини з іншим: «</w:t>
      </w:r>
      <w:r w:rsidR="00C63C8D" w:rsidRPr="00C63C8D">
        <w:rPr>
          <w:rFonts w:ascii="Times New Roman" w:hAnsi="Times New Roman" w:cs="Times New Roman"/>
          <w:sz w:val="28"/>
          <w:szCs w:val="28"/>
          <w:lang w:val="uk-UA"/>
        </w:rPr>
        <w:t>Шануй свого батька та матір свою</w:t>
      </w:r>
      <w:r w:rsidR="00CD76AA">
        <w:rPr>
          <w:rFonts w:ascii="Times New Roman" w:hAnsi="Times New Roman" w:cs="Times New Roman"/>
          <w:sz w:val="28"/>
          <w:szCs w:val="28"/>
          <w:lang w:val="uk-UA"/>
        </w:rPr>
        <w:t xml:space="preserve">… </w:t>
      </w:r>
      <w:r w:rsidR="00C63C8D" w:rsidRPr="00C63C8D">
        <w:rPr>
          <w:rFonts w:ascii="Times New Roman" w:hAnsi="Times New Roman" w:cs="Times New Roman"/>
          <w:sz w:val="28"/>
          <w:szCs w:val="28"/>
          <w:lang w:val="uk-UA"/>
        </w:rPr>
        <w:t xml:space="preserve">Не вбивай! Не чини перелюбу! Не кради! Не свідкуй неправдиво на свого ближнього! Не жадай дому ближнього свого, не жадай </w:t>
      </w:r>
      <w:proofErr w:type="spellStart"/>
      <w:r w:rsidR="00C63C8D" w:rsidRPr="00C63C8D">
        <w:rPr>
          <w:rFonts w:ascii="Times New Roman" w:hAnsi="Times New Roman" w:cs="Times New Roman"/>
          <w:sz w:val="28"/>
          <w:szCs w:val="28"/>
          <w:lang w:val="uk-UA"/>
        </w:rPr>
        <w:t>жони</w:t>
      </w:r>
      <w:proofErr w:type="spellEnd"/>
      <w:r w:rsidR="00C63C8D" w:rsidRPr="00C63C8D">
        <w:rPr>
          <w:rFonts w:ascii="Times New Roman" w:hAnsi="Times New Roman" w:cs="Times New Roman"/>
          <w:sz w:val="28"/>
          <w:szCs w:val="28"/>
          <w:lang w:val="uk-UA"/>
        </w:rPr>
        <w:t xml:space="preserve"> ближнього свого, ані раба його, ані невільниці його, ані вола його, ані осла його, ані всього, що ближнього твого!</w:t>
      </w:r>
      <w:r w:rsidR="00CD76AA">
        <w:rPr>
          <w:rFonts w:ascii="Times New Roman" w:hAnsi="Times New Roman" w:cs="Times New Roman"/>
          <w:sz w:val="28"/>
          <w:szCs w:val="28"/>
          <w:lang w:val="uk-UA"/>
        </w:rPr>
        <w:t>» (</w:t>
      </w:r>
      <w:proofErr w:type="spellStart"/>
      <w:r w:rsidR="00C63C8D" w:rsidRPr="00C63C8D">
        <w:rPr>
          <w:rFonts w:ascii="Times New Roman" w:hAnsi="Times New Roman" w:cs="Times New Roman"/>
          <w:sz w:val="28"/>
          <w:szCs w:val="28"/>
          <w:lang w:val="uk-UA"/>
        </w:rPr>
        <w:t>Вих</w:t>
      </w:r>
      <w:proofErr w:type="spellEnd"/>
      <w:r w:rsidR="00CD76AA">
        <w:rPr>
          <w:rFonts w:ascii="Times New Roman" w:hAnsi="Times New Roman" w:cs="Times New Roman"/>
          <w:sz w:val="28"/>
          <w:szCs w:val="28"/>
          <w:lang w:val="uk-UA"/>
        </w:rPr>
        <w:t>.</w:t>
      </w:r>
      <w:r w:rsidR="00C63C8D" w:rsidRPr="00C63C8D">
        <w:rPr>
          <w:rFonts w:ascii="Times New Roman" w:hAnsi="Times New Roman" w:cs="Times New Roman"/>
          <w:sz w:val="28"/>
          <w:szCs w:val="28"/>
          <w:lang w:val="uk-UA"/>
        </w:rPr>
        <w:t xml:space="preserve"> 20:</w:t>
      </w:r>
      <w:r w:rsidR="00CD76AA">
        <w:rPr>
          <w:rFonts w:ascii="Times New Roman" w:hAnsi="Times New Roman" w:cs="Times New Roman"/>
          <w:sz w:val="28"/>
          <w:szCs w:val="28"/>
          <w:lang w:val="uk-UA"/>
        </w:rPr>
        <w:t xml:space="preserve"> </w:t>
      </w:r>
      <w:r w:rsidR="00C63C8D" w:rsidRPr="00C63C8D">
        <w:rPr>
          <w:rFonts w:ascii="Times New Roman" w:hAnsi="Times New Roman" w:cs="Times New Roman"/>
          <w:sz w:val="28"/>
          <w:szCs w:val="28"/>
          <w:lang w:val="uk-UA"/>
        </w:rPr>
        <w:t>12</w:t>
      </w:r>
      <w:r w:rsidR="00CD76AA">
        <w:rPr>
          <w:rFonts w:ascii="Times New Roman" w:hAnsi="Times New Roman" w:cs="Times New Roman"/>
          <w:sz w:val="28"/>
          <w:szCs w:val="28"/>
          <w:lang w:val="uk-UA"/>
        </w:rPr>
        <w:t>–</w:t>
      </w:r>
      <w:r w:rsidR="00C63C8D" w:rsidRPr="00C63C8D">
        <w:rPr>
          <w:rFonts w:ascii="Times New Roman" w:hAnsi="Times New Roman" w:cs="Times New Roman"/>
          <w:sz w:val="28"/>
          <w:szCs w:val="28"/>
          <w:lang w:val="uk-UA"/>
        </w:rPr>
        <w:t>17</w:t>
      </w:r>
      <w:r w:rsidR="00CD76AA">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Всі вони мають метою якщо не переконати, то навчити людини будувати доброзичливі стосунки з іншими людьми</w:t>
      </w:r>
      <w:r w:rsidR="00CD76AA">
        <w:rPr>
          <w:rFonts w:ascii="Times New Roman" w:hAnsi="Times New Roman" w:cs="Times New Roman"/>
          <w:sz w:val="28"/>
          <w:szCs w:val="28"/>
          <w:lang w:val="uk-UA"/>
        </w:rPr>
        <w:t>.</w:t>
      </w:r>
    </w:p>
    <w:p w14:paraId="50760C36" w14:textId="68184799" w:rsidR="0080284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Для християнського світогляду віра означає не просто дар, або </w:t>
      </w:r>
      <w:proofErr w:type="spellStart"/>
      <w:r w:rsidRPr="00DF6EAB">
        <w:rPr>
          <w:rFonts w:ascii="Times New Roman" w:hAnsi="Times New Roman" w:cs="Times New Roman"/>
          <w:sz w:val="28"/>
          <w:szCs w:val="28"/>
          <w:lang w:val="uk-UA"/>
        </w:rPr>
        <w:t>когнітивно</w:t>
      </w:r>
      <w:proofErr w:type="spellEnd"/>
      <w:r w:rsidRPr="00DF6EAB">
        <w:rPr>
          <w:rFonts w:ascii="Times New Roman" w:hAnsi="Times New Roman" w:cs="Times New Roman"/>
          <w:sz w:val="28"/>
          <w:szCs w:val="28"/>
          <w:lang w:val="uk-UA"/>
        </w:rPr>
        <w:t>-вольовий акт. Віра – це своєрідна духовна праця діалогу з Абсолютом. В акті віри людина реалізує довіру, визнання та прийняття Іншого, свідоме та добровільне прийняття обов’язків служіння та підкорення егоїстичних прагнень. Відповідно, віра  означає потребу довіритися любові й турботі Бога (</w:t>
      </w:r>
      <w:proofErr w:type="spellStart"/>
      <w:r w:rsidRPr="00DF6EAB">
        <w:rPr>
          <w:rFonts w:ascii="Times New Roman" w:hAnsi="Times New Roman" w:cs="Times New Roman"/>
          <w:sz w:val="28"/>
          <w:szCs w:val="28"/>
          <w:lang w:val="uk-UA"/>
        </w:rPr>
        <w:t>Мф</w:t>
      </w:r>
      <w:proofErr w:type="spellEnd"/>
      <w:r w:rsidRPr="00DF6EAB">
        <w:rPr>
          <w:rFonts w:ascii="Times New Roman" w:hAnsi="Times New Roman" w:cs="Times New Roman"/>
          <w:sz w:val="28"/>
          <w:szCs w:val="28"/>
          <w:lang w:val="uk-UA"/>
        </w:rPr>
        <w:t>. 6:</w:t>
      </w:r>
      <w:r w:rsidR="00CD76AA">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25</w:t>
      </w:r>
      <w:r w:rsidR="00D70B10">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33). І цей акт довіри передбачає визнання могутності і влади Бога, що проявляються через його сина та посланця </w:t>
      </w:r>
      <w:r w:rsidR="00D70B10">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Ісуса (</w:t>
      </w:r>
      <w:proofErr w:type="spellStart"/>
      <w:r w:rsidRPr="00DF6EAB">
        <w:rPr>
          <w:rFonts w:ascii="Times New Roman" w:hAnsi="Times New Roman" w:cs="Times New Roman"/>
          <w:sz w:val="28"/>
          <w:szCs w:val="28"/>
          <w:lang w:val="uk-UA"/>
        </w:rPr>
        <w:t>Мк</w:t>
      </w:r>
      <w:proofErr w:type="spellEnd"/>
      <w:r w:rsidRPr="00DF6EAB">
        <w:rPr>
          <w:rFonts w:ascii="Times New Roman" w:hAnsi="Times New Roman" w:cs="Times New Roman"/>
          <w:sz w:val="28"/>
          <w:szCs w:val="28"/>
          <w:lang w:val="uk-UA"/>
        </w:rPr>
        <w:t>. 5:</w:t>
      </w:r>
      <w:r w:rsidR="00D70B10">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 xml:space="preserve">34). </w:t>
      </w:r>
    </w:p>
    <w:p w14:paraId="5BBF656F" w14:textId="1CB564B4" w:rsidR="0080284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Християнська віра не є ірраціональною. Навпаки, у Євангелі</w:t>
      </w:r>
      <w:r w:rsidR="00D70B10">
        <w:rPr>
          <w:rFonts w:ascii="Times New Roman" w:hAnsi="Times New Roman" w:cs="Times New Roman"/>
          <w:sz w:val="28"/>
          <w:szCs w:val="28"/>
          <w:lang w:val="uk-UA"/>
        </w:rPr>
        <w:t>ї</w:t>
      </w:r>
      <w:r w:rsidRPr="00DF6EAB">
        <w:rPr>
          <w:rFonts w:ascii="Times New Roman" w:hAnsi="Times New Roman" w:cs="Times New Roman"/>
          <w:sz w:val="28"/>
          <w:szCs w:val="28"/>
          <w:lang w:val="uk-UA"/>
        </w:rPr>
        <w:t xml:space="preserve"> від Іоанна акцентовано когнітивний аспект віри, а сам</w:t>
      </w:r>
      <w:r w:rsidR="00D70B10">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 xml:space="preserve"> розуміння змісту та цінності християнських чеснот, їхньої доцільності та справедливості. Віра в такому ключі означає свідоме та рішуче переформатування свого життя, переорієнтацію особистісних принципів та ідеалів до вічного життя, дива воскресіння та благодаті. </w:t>
      </w:r>
    </w:p>
    <w:p w14:paraId="58A329CA" w14:textId="77777777"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Когнітивний характер віри також обґрунтовано в її </w:t>
      </w:r>
      <w:proofErr w:type="spellStart"/>
      <w:r w:rsidRPr="00DF6EAB">
        <w:rPr>
          <w:rFonts w:ascii="Times New Roman" w:hAnsi="Times New Roman" w:cs="Times New Roman"/>
          <w:sz w:val="28"/>
          <w:szCs w:val="28"/>
          <w:lang w:val="uk-UA"/>
        </w:rPr>
        <w:t>спільнотному</w:t>
      </w:r>
      <w:proofErr w:type="spellEnd"/>
      <w:r w:rsidRPr="00DF6EAB">
        <w:rPr>
          <w:rFonts w:ascii="Times New Roman" w:hAnsi="Times New Roman" w:cs="Times New Roman"/>
          <w:sz w:val="28"/>
          <w:szCs w:val="28"/>
          <w:lang w:val="uk-UA"/>
        </w:rPr>
        <w:t xml:space="preserve"> вимірі, оскільки справжня віра невіддільна від любові до ближнього, реалізується через культові дії: молитву, піст, проповідь та ін. </w:t>
      </w:r>
    </w:p>
    <w:p w14:paraId="06871BC1" w14:textId="7E35995B" w:rsidR="0080284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Згідно </w:t>
      </w:r>
      <w:r w:rsidR="00D70B10">
        <w:rPr>
          <w:rFonts w:ascii="Times New Roman" w:hAnsi="Times New Roman" w:cs="Times New Roman"/>
          <w:sz w:val="28"/>
          <w:szCs w:val="28"/>
          <w:lang w:val="uk-UA"/>
        </w:rPr>
        <w:t xml:space="preserve">до </w:t>
      </w:r>
      <w:r w:rsidRPr="00DF6EAB">
        <w:rPr>
          <w:rFonts w:ascii="Times New Roman" w:hAnsi="Times New Roman" w:cs="Times New Roman"/>
          <w:sz w:val="28"/>
          <w:szCs w:val="28"/>
          <w:lang w:val="uk-UA"/>
        </w:rPr>
        <w:t>християнського догмату, Ісус Христос є «</w:t>
      </w:r>
      <w:proofErr w:type="spellStart"/>
      <w:r w:rsidRPr="00DF6EAB">
        <w:rPr>
          <w:rFonts w:ascii="Times New Roman" w:hAnsi="Times New Roman" w:cs="Times New Roman"/>
          <w:sz w:val="28"/>
          <w:szCs w:val="28"/>
          <w:lang w:val="uk-UA"/>
        </w:rPr>
        <w:t>дідаскалос</w:t>
      </w:r>
      <w:proofErr w:type="spellEnd"/>
      <w:r w:rsidRPr="00DF6EAB">
        <w:rPr>
          <w:rFonts w:ascii="Times New Roman" w:hAnsi="Times New Roman" w:cs="Times New Roman"/>
          <w:sz w:val="28"/>
          <w:szCs w:val="28"/>
          <w:lang w:val="uk-UA"/>
        </w:rPr>
        <w:t xml:space="preserve"> кай </w:t>
      </w:r>
      <w:proofErr w:type="spellStart"/>
      <w:r w:rsidRPr="00DF6EAB">
        <w:rPr>
          <w:rFonts w:ascii="Times New Roman" w:hAnsi="Times New Roman" w:cs="Times New Roman"/>
          <w:sz w:val="28"/>
          <w:szCs w:val="28"/>
          <w:lang w:val="uk-UA"/>
        </w:rPr>
        <w:t>тіпос</w:t>
      </w:r>
      <w:proofErr w:type="spellEnd"/>
      <w:r w:rsidRPr="00DF6EAB">
        <w:rPr>
          <w:rFonts w:ascii="Times New Roman" w:hAnsi="Times New Roman" w:cs="Times New Roman"/>
          <w:sz w:val="28"/>
          <w:szCs w:val="28"/>
          <w:lang w:val="uk-UA"/>
        </w:rPr>
        <w:t xml:space="preserve">», тобто є учителем і зразком християнських чеснот. Новий Заповіт пропонує цінності та взірці людського життя: «твердість, мужність, справедливість, </w:t>
      </w:r>
      <w:proofErr w:type="spellStart"/>
      <w:r w:rsidRPr="00DF6EAB">
        <w:rPr>
          <w:rFonts w:ascii="Times New Roman" w:hAnsi="Times New Roman" w:cs="Times New Roman"/>
          <w:sz w:val="28"/>
          <w:szCs w:val="28"/>
          <w:lang w:val="uk-UA"/>
        </w:rPr>
        <w:t>неподатність</w:t>
      </w:r>
      <w:proofErr w:type="spellEnd"/>
      <w:r w:rsidRPr="00DF6EAB">
        <w:rPr>
          <w:rFonts w:ascii="Times New Roman" w:hAnsi="Times New Roman" w:cs="Times New Roman"/>
          <w:sz w:val="28"/>
          <w:szCs w:val="28"/>
          <w:lang w:val="uk-UA"/>
        </w:rPr>
        <w:t xml:space="preserve"> у боротьбі, відвага й сила» [</w:t>
      </w:r>
      <w:r w:rsidRPr="00DF6EAB">
        <w:rPr>
          <w:rFonts w:ascii="Times New Roman" w:hAnsi="Times New Roman" w:cs="Times New Roman"/>
          <w:sz w:val="28"/>
          <w:szCs w:val="28"/>
          <w:lang w:val="uk-UA"/>
        </w:rPr>
        <w:fldChar w:fldCharType="begin"/>
      </w:r>
      <w:r w:rsidRPr="00DF6EAB">
        <w:rPr>
          <w:rFonts w:ascii="Times New Roman" w:hAnsi="Times New Roman" w:cs="Times New Roman"/>
          <w:sz w:val="28"/>
          <w:szCs w:val="28"/>
          <w:lang w:val="uk-UA"/>
        </w:rPr>
        <w:instrText xml:space="preserve"> REF _Ref75720386 \r \h </w:instrText>
      </w:r>
      <w:r w:rsidR="00DF6EAB">
        <w:rPr>
          <w:rFonts w:ascii="Times New Roman" w:hAnsi="Times New Roman" w:cs="Times New Roman"/>
          <w:sz w:val="28"/>
          <w:szCs w:val="28"/>
          <w:lang w:val="uk-UA"/>
        </w:rPr>
        <w:instrText xml:space="preserve"> \* MERGEFORMAT </w:instrText>
      </w:r>
      <w:r w:rsidRPr="00DF6EAB">
        <w:rPr>
          <w:rFonts w:ascii="Times New Roman" w:hAnsi="Times New Roman" w:cs="Times New Roman"/>
          <w:sz w:val="28"/>
          <w:szCs w:val="28"/>
          <w:lang w:val="uk-UA"/>
        </w:rPr>
      </w:r>
      <w:r w:rsidRPr="00DF6EAB">
        <w:rPr>
          <w:rFonts w:ascii="Times New Roman" w:hAnsi="Times New Roman" w:cs="Times New Roman"/>
          <w:sz w:val="28"/>
          <w:szCs w:val="28"/>
          <w:lang w:val="uk-UA"/>
        </w:rPr>
        <w:fldChar w:fldCharType="separate"/>
      </w:r>
      <w:r w:rsidRPr="00DF6EAB">
        <w:rPr>
          <w:rFonts w:ascii="Times New Roman" w:hAnsi="Times New Roman" w:cs="Times New Roman"/>
          <w:sz w:val="28"/>
          <w:szCs w:val="28"/>
          <w:lang w:val="uk-UA"/>
        </w:rPr>
        <w:t>4</w:t>
      </w:r>
      <w:r w:rsidRPr="00DF6EAB">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 с.</w:t>
      </w:r>
      <w:r w:rsidR="00D70B10">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81]. Метафорично апостол Павло називає феномен такої морально-етичної трансформації як смерть «старо</w:t>
      </w:r>
      <w:r w:rsidR="00D70B10">
        <w:rPr>
          <w:rFonts w:ascii="Times New Roman" w:hAnsi="Times New Roman" w:cs="Times New Roman"/>
          <w:sz w:val="28"/>
          <w:szCs w:val="28"/>
          <w:lang w:val="uk-UA"/>
        </w:rPr>
        <w:t>ї</w:t>
      </w:r>
      <w:r w:rsidRPr="00DF6EAB">
        <w:rPr>
          <w:rFonts w:ascii="Times New Roman" w:hAnsi="Times New Roman" w:cs="Times New Roman"/>
          <w:sz w:val="28"/>
          <w:szCs w:val="28"/>
          <w:lang w:val="uk-UA"/>
        </w:rPr>
        <w:t xml:space="preserve"> </w:t>
      </w:r>
      <w:r w:rsidR="00D70B10">
        <w:rPr>
          <w:rFonts w:ascii="Times New Roman" w:hAnsi="Times New Roman" w:cs="Times New Roman"/>
          <w:sz w:val="28"/>
          <w:szCs w:val="28"/>
          <w:lang w:val="uk-UA"/>
        </w:rPr>
        <w:t>людини</w:t>
      </w:r>
      <w:r w:rsidRPr="00DF6EAB">
        <w:rPr>
          <w:rFonts w:ascii="Times New Roman" w:hAnsi="Times New Roman" w:cs="Times New Roman"/>
          <w:sz w:val="28"/>
          <w:szCs w:val="28"/>
          <w:lang w:val="uk-UA"/>
        </w:rPr>
        <w:t>» та народження ново</w:t>
      </w:r>
      <w:r w:rsidR="00756C13">
        <w:rPr>
          <w:rFonts w:ascii="Times New Roman" w:hAnsi="Times New Roman" w:cs="Times New Roman"/>
          <w:sz w:val="28"/>
          <w:szCs w:val="28"/>
          <w:lang w:val="uk-UA"/>
        </w:rPr>
        <w:t>ї</w:t>
      </w:r>
      <w:r w:rsidRPr="00DF6EAB">
        <w:rPr>
          <w:rFonts w:ascii="Times New Roman" w:hAnsi="Times New Roman" w:cs="Times New Roman"/>
          <w:sz w:val="28"/>
          <w:szCs w:val="28"/>
          <w:lang w:val="uk-UA"/>
        </w:rPr>
        <w:t>, причасно</w:t>
      </w:r>
      <w:r w:rsidR="00756C13">
        <w:rPr>
          <w:rFonts w:ascii="Times New Roman" w:hAnsi="Times New Roman" w:cs="Times New Roman"/>
          <w:sz w:val="28"/>
          <w:szCs w:val="28"/>
          <w:lang w:val="uk-UA"/>
        </w:rPr>
        <w:t>ї до</w:t>
      </w:r>
      <w:r w:rsidRPr="00DF6EAB">
        <w:rPr>
          <w:rFonts w:ascii="Times New Roman" w:hAnsi="Times New Roman" w:cs="Times New Roman"/>
          <w:sz w:val="28"/>
          <w:szCs w:val="28"/>
          <w:lang w:val="uk-UA"/>
        </w:rPr>
        <w:t xml:space="preserve"> божественн</w:t>
      </w:r>
      <w:r w:rsidR="00756C13">
        <w:rPr>
          <w:rFonts w:ascii="Times New Roman" w:hAnsi="Times New Roman" w:cs="Times New Roman"/>
          <w:sz w:val="28"/>
          <w:szCs w:val="28"/>
          <w:lang w:val="uk-UA"/>
        </w:rPr>
        <w:t>ої</w:t>
      </w:r>
      <w:r w:rsidRPr="00DF6EAB">
        <w:rPr>
          <w:rFonts w:ascii="Times New Roman" w:hAnsi="Times New Roman" w:cs="Times New Roman"/>
          <w:sz w:val="28"/>
          <w:szCs w:val="28"/>
          <w:lang w:val="uk-UA"/>
        </w:rPr>
        <w:t xml:space="preserve"> благодаті Ісуса Христа. Відповідно, і літургію християнського храму потрібно розуміти не буквально, а метафорично, не як суворий регламент проживання життя, а як добровільне та свідоме прийняття моральних зобов’язань. Іншими словами, релігійний культ – не самоціль, а засіб нагадати про правильний шлях людини до Бога, </w:t>
      </w:r>
      <w:proofErr w:type="spellStart"/>
      <w:r w:rsidRPr="00DF6EAB">
        <w:rPr>
          <w:rFonts w:ascii="Times New Roman" w:hAnsi="Times New Roman" w:cs="Times New Roman"/>
          <w:sz w:val="28"/>
          <w:szCs w:val="28"/>
          <w:lang w:val="uk-UA"/>
        </w:rPr>
        <w:t>емоційно</w:t>
      </w:r>
      <w:proofErr w:type="spellEnd"/>
      <w:r w:rsidRPr="00DF6EAB">
        <w:rPr>
          <w:rFonts w:ascii="Times New Roman" w:hAnsi="Times New Roman" w:cs="Times New Roman"/>
          <w:sz w:val="28"/>
          <w:szCs w:val="28"/>
          <w:lang w:val="uk-UA"/>
        </w:rPr>
        <w:t xml:space="preserve">-психологічна підтримка стійкості та мужності людського духу. </w:t>
      </w:r>
    </w:p>
    <w:p w14:paraId="084067C6" w14:textId="4465548F" w:rsidR="0080284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В православній традиції Святий Дух – це «</w:t>
      </w:r>
      <w:r w:rsidR="00756C13" w:rsidRPr="00756C13">
        <w:rPr>
          <w:rFonts w:ascii="Times New Roman" w:hAnsi="Times New Roman" w:cs="Times New Roman"/>
          <w:sz w:val="28"/>
          <w:szCs w:val="28"/>
          <w:lang w:val="uk-UA"/>
        </w:rPr>
        <w:t>πα</w:t>
      </w:r>
      <w:proofErr w:type="spellStart"/>
      <w:r w:rsidR="00756C13" w:rsidRPr="00756C13">
        <w:rPr>
          <w:rFonts w:ascii="Times New Roman" w:hAnsi="Times New Roman" w:cs="Times New Roman"/>
          <w:sz w:val="28"/>
          <w:szCs w:val="28"/>
          <w:lang w:val="uk-UA"/>
        </w:rPr>
        <w:t>ράκλητος</w:t>
      </w:r>
      <w:proofErr w:type="spellEnd"/>
      <w:r w:rsidRPr="00DF6EAB">
        <w:rPr>
          <w:rFonts w:ascii="Times New Roman" w:hAnsi="Times New Roman" w:cs="Times New Roman"/>
          <w:sz w:val="28"/>
          <w:szCs w:val="28"/>
          <w:lang w:val="uk-UA"/>
        </w:rPr>
        <w:t xml:space="preserve">», втішник та розрада у складних життєвих ситуаціях. Тому стійкість людського духа перед обличчям спокус матеріального світу є запорукою надії та віри, просвітлених прагнень та моральної втіхи. Справедливою є думка, що «Християнські моральні норми слід сприймати в контексті феномена дару: все життя, серед іншого – особистісне, є дарованим існуванням, що підтримується благодаттю та завдяки їй розвивається. </w:t>
      </w:r>
    </w:p>
    <w:p w14:paraId="29D9D44C" w14:textId="628D3B19"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sz w:val="28"/>
          <w:szCs w:val="28"/>
        </w:rPr>
        <w:t>Християнська</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позиція</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базується</w:t>
      </w:r>
      <w:proofErr w:type="spellEnd"/>
      <w:r w:rsidRPr="00DF6EAB">
        <w:rPr>
          <w:rFonts w:ascii="Times New Roman" w:hAnsi="Times New Roman" w:cs="Times New Roman"/>
          <w:sz w:val="28"/>
          <w:szCs w:val="28"/>
        </w:rPr>
        <w:t xml:space="preserve"> на </w:t>
      </w:r>
      <w:proofErr w:type="spellStart"/>
      <w:r w:rsidRPr="00DF6EAB">
        <w:rPr>
          <w:rFonts w:ascii="Times New Roman" w:hAnsi="Times New Roman" w:cs="Times New Roman"/>
          <w:sz w:val="28"/>
          <w:szCs w:val="28"/>
        </w:rPr>
        <w:t>переданні</w:t>
      </w:r>
      <w:proofErr w:type="spellEnd"/>
      <w:r w:rsidRPr="00DF6EAB">
        <w:rPr>
          <w:rFonts w:ascii="Times New Roman" w:hAnsi="Times New Roman" w:cs="Times New Roman"/>
          <w:sz w:val="28"/>
          <w:szCs w:val="28"/>
        </w:rPr>
        <w:t xml:space="preserve"> та </w:t>
      </w:r>
      <w:proofErr w:type="spellStart"/>
      <w:r w:rsidRPr="00DF6EAB">
        <w:rPr>
          <w:rFonts w:ascii="Times New Roman" w:hAnsi="Times New Roman" w:cs="Times New Roman"/>
          <w:sz w:val="28"/>
          <w:szCs w:val="28"/>
        </w:rPr>
        <w:t>інтерпретації</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біблійного</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уявлення</w:t>
      </w:r>
      <w:proofErr w:type="spellEnd"/>
      <w:r w:rsidRPr="00DF6EAB">
        <w:rPr>
          <w:rFonts w:ascii="Times New Roman" w:hAnsi="Times New Roman" w:cs="Times New Roman"/>
          <w:sz w:val="28"/>
          <w:szCs w:val="28"/>
        </w:rPr>
        <w:t xml:space="preserve"> про </w:t>
      </w:r>
      <w:proofErr w:type="spellStart"/>
      <w:r w:rsidRPr="00DF6EAB">
        <w:rPr>
          <w:rFonts w:ascii="Times New Roman" w:hAnsi="Times New Roman" w:cs="Times New Roman"/>
          <w:sz w:val="28"/>
          <w:szCs w:val="28"/>
        </w:rPr>
        <w:t>людську</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особистість</w:t>
      </w:r>
      <w:proofErr w:type="spellEnd"/>
      <w:r w:rsidRPr="00DF6EAB">
        <w:rPr>
          <w:rFonts w:ascii="Times New Roman" w:hAnsi="Times New Roman" w:cs="Times New Roman"/>
          <w:sz w:val="28"/>
          <w:szCs w:val="28"/>
        </w:rPr>
        <w:t xml:space="preserve"> як </w:t>
      </w:r>
      <w:proofErr w:type="spellStart"/>
      <w:r w:rsidRPr="00DF6EAB">
        <w:rPr>
          <w:rFonts w:ascii="Times New Roman" w:hAnsi="Times New Roman" w:cs="Times New Roman"/>
          <w:sz w:val="28"/>
          <w:szCs w:val="28"/>
        </w:rPr>
        <w:t>реалізацію</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Божого</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задуму</w:t>
      </w:r>
      <w:proofErr w:type="spellEnd"/>
      <w:r w:rsidRPr="00DF6EAB">
        <w:rPr>
          <w:rFonts w:ascii="Times New Roman" w:hAnsi="Times New Roman" w:cs="Times New Roman"/>
          <w:sz w:val="28"/>
          <w:szCs w:val="28"/>
        </w:rPr>
        <w:t xml:space="preserve">. Людина – </w:t>
      </w:r>
      <w:proofErr w:type="spellStart"/>
      <w:r w:rsidRPr="00DF6EAB">
        <w:rPr>
          <w:rFonts w:ascii="Times New Roman" w:hAnsi="Times New Roman" w:cs="Times New Roman"/>
          <w:sz w:val="28"/>
          <w:szCs w:val="28"/>
        </w:rPr>
        <w:t>єдине</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створіння</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що</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покликане</w:t>
      </w:r>
      <w:proofErr w:type="spellEnd"/>
      <w:r w:rsidRPr="00DF6EAB">
        <w:rPr>
          <w:rFonts w:ascii="Times New Roman" w:hAnsi="Times New Roman" w:cs="Times New Roman"/>
          <w:sz w:val="28"/>
          <w:szCs w:val="28"/>
        </w:rPr>
        <w:t xml:space="preserve"> до </w:t>
      </w:r>
      <w:proofErr w:type="spellStart"/>
      <w:r w:rsidRPr="00DF6EAB">
        <w:rPr>
          <w:rFonts w:ascii="Times New Roman" w:hAnsi="Times New Roman" w:cs="Times New Roman"/>
          <w:sz w:val="28"/>
          <w:szCs w:val="28"/>
        </w:rPr>
        <w:t>життя</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задля</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неї</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самої</w:t>
      </w:r>
      <w:proofErr w:type="spellEnd"/>
      <w:r w:rsidRPr="00DF6EAB">
        <w:rPr>
          <w:rFonts w:ascii="Times New Roman" w:hAnsi="Times New Roman" w:cs="Times New Roman"/>
          <w:sz w:val="28"/>
          <w:szCs w:val="28"/>
        </w:rPr>
        <w:t xml:space="preserve">; створена за образом і </w:t>
      </w:r>
      <w:proofErr w:type="spellStart"/>
      <w:r w:rsidRPr="00DF6EAB">
        <w:rPr>
          <w:rFonts w:ascii="Times New Roman" w:hAnsi="Times New Roman" w:cs="Times New Roman"/>
          <w:sz w:val="28"/>
          <w:szCs w:val="28"/>
        </w:rPr>
        <w:t>подобою</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Божою</w:t>
      </w:r>
      <w:proofErr w:type="spellEnd"/>
      <w:r w:rsidRPr="00DF6EAB">
        <w:rPr>
          <w:rFonts w:ascii="Times New Roman" w:hAnsi="Times New Roman" w:cs="Times New Roman"/>
          <w:sz w:val="28"/>
          <w:szCs w:val="28"/>
        </w:rPr>
        <w:t xml:space="preserve">; основною метою </w:t>
      </w:r>
      <w:proofErr w:type="spellStart"/>
      <w:r w:rsidRPr="00DF6EAB">
        <w:rPr>
          <w:rFonts w:ascii="Times New Roman" w:hAnsi="Times New Roman" w:cs="Times New Roman"/>
          <w:sz w:val="28"/>
          <w:szCs w:val="28"/>
        </w:rPr>
        <w:t>її</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життя</w:t>
      </w:r>
      <w:proofErr w:type="spellEnd"/>
      <w:r w:rsidRPr="00DF6EAB">
        <w:rPr>
          <w:rFonts w:ascii="Times New Roman" w:hAnsi="Times New Roman" w:cs="Times New Roman"/>
          <w:sz w:val="28"/>
          <w:szCs w:val="28"/>
        </w:rPr>
        <w:t xml:space="preserve"> є </w:t>
      </w:r>
      <w:proofErr w:type="spellStart"/>
      <w:r w:rsidRPr="00DF6EAB">
        <w:rPr>
          <w:rFonts w:ascii="Times New Roman" w:hAnsi="Times New Roman" w:cs="Times New Roman"/>
          <w:sz w:val="28"/>
          <w:szCs w:val="28"/>
        </w:rPr>
        <w:t>прямування</w:t>
      </w:r>
      <w:proofErr w:type="spellEnd"/>
      <w:r w:rsidRPr="00DF6EAB">
        <w:rPr>
          <w:rFonts w:ascii="Times New Roman" w:hAnsi="Times New Roman" w:cs="Times New Roman"/>
          <w:sz w:val="28"/>
          <w:szCs w:val="28"/>
        </w:rPr>
        <w:t xml:space="preserve"> до Бога та </w:t>
      </w:r>
      <w:proofErr w:type="spellStart"/>
      <w:r w:rsidRPr="00DF6EAB">
        <w:rPr>
          <w:rFonts w:ascii="Times New Roman" w:hAnsi="Times New Roman" w:cs="Times New Roman"/>
          <w:sz w:val="28"/>
          <w:szCs w:val="28"/>
        </w:rPr>
        <w:t>покликання</w:t>
      </w:r>
      <w:proofErr w:type="spellEnd"/>
      <w:r w:rsidRPr="00DF6EAB">
        <w:rPr>
          <w:rFonts w:ascii="Times New Roman" w:hAnsi="Times New Roman" w:cs="Times New Roman"/>
          <w:sz w:val="28"/>
          <w:szCs w:val="28"/>
        </w:rPr>
        <w:t xml:space="preserve"> до </w:t>
      </w:r>
      <w:proofErr w:type="spellStart"/>
      <w:r w:rsidRPr="00DF6EAB">
        <w:rPr>
          <w:rFonts w:ascii="Times New Roman" w:hAnsi="Times New Roman" w:cs="Times New Roman"/>
          <w:sz w:val="28"/>
          <w:szCs w:val="28"/>
        </w:rPr>
        <w:t>Божого</w:t>
      </w:r>
      <w:proofErr w:type="spellEnd"/>
      <w:r w:rsidRPr="00DF6EAB">
        <w:rPr>
          <w:rFonts w:ascii="Times New Roman" w:hAnsi="Times New Roman" w:cs="Times New Roman"/>
          <w:sz w:val="28"/>
          <w:szCs w:val="28"/>
        </w:rPr>
        <w:t xml:space="preserve"> блаженства. Людина </w:t>
      </w:r>
      <w:proofErr w:type="spellStart"/>
      <w:r w:rsidRPr="00DF6EAB">
        <w:rPr>
          <w:rFonts w:ascii="Times New Roman" w:hAnsi="Times New Roman" w:cs="Times New Roman"/>
          <w:sz w:val="28"/>
          <w:szCs w:val="28"/>
        </w:rPr>
        <w:t>наділена</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гідністю</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суб’єкта</w:t>
      </w:r>
      <w:proofErr w:type="spellEnd"/>
      <w:r w:rsidRPr="00DF6EAB">
        <w:rPr>
          <w:rFonts w:ascii="Times New Roman" w:hAnsi="Times New Roman" w:cs="Times New Roman"/>
          <w:sz w:val="28"/>
          <w:szCs w:val="28"/>
        </w:rPr>
        <w:t xml:space="preserve"> та </w:t>
      </w:r>
      <w:proofErr w:type="spellStart"/>
      <w:r w:rsidRPr="00DF6EAB">
        <w:rPr>
          <w:rFonts w:ascii="Times New Roman" w:hAnsi="Times New Roman" w:cs="Times New Roman"/>
          <w:sz w:val="28"/>
          <w:szCs w:val="28"/>
        </w:rPr>
        <w:t>цінністю</w:t>
      </w:r>
      <w:proofErr w:type="spellEnd"/>
      <w:r w:rsidRPr="00DF6EAB">
        <w:rPr>
          <w:rFonts w:ascii="Times New Roman" w:hAnsi="Times New Roman" w:cs="Times New Roman"/>
          <w:sz w:val="28"/>
          <w:szCs w:val="28"/>
        </w:rPr>
        <w:t xml:space="preserve">, </w:t>
      </w:r>
      <w:proofErr w:type="spellStart"/>
      <w:r w:rsidRPr="00DF6EAB">
        <w:rPr>
          <w:rFonts w:ascii="Times New Roman" w:hAnsi="Times New Roman" w:cs="Times New Roman"/>
          <w:sz w:val="28"/>
          <w:szCs w:val="28"/>
        </w:rPr>
        <w:t>які</w:t>
      </w:r>
      <w:proofErr w:type="spellEnd"/>
      <w:r w:rsidRPr="00DF6EAB">
        <w:rPr>
          <w:rFonts w:ascii="Times New Roman" w:hAnsi="Times New Roman" w:cs="Times New Roman"/>
          <w:sz w:val="28"/>
          <w:szCs w:val="28"/>
        </w:rPr>
        <w:t xml:space="preserve"> є метою </w:t>
      </w:r>
      <w:proofErr w:type="spellStart"/>
      <w:r w:rsidRPr="00DF6EAB">
        <w:rPr>
          <w:rFonts w:ascii="Times New Roman" w:hAnsi="Times New Roman" w:cs="Times New Roman"/>
          <w:sz w:val="28"/>
          <w:szCs w:val="28"/>
        </w:rPr>
        <w:t>самі</w:t>
      </w:r>
      <w:proofErr w:type="spellEnd"/>
      <w:r w:rsidRPr="00DF6EAB">
        <w:rPr>
          <w:rFonts w:ascii="Times New Roman" w:hAnsi="Times New Roman" w:cs="Times New Roman"/>
          <w:sz w:val="28"/>
          <w:szCs w:val="28"/>
        </w:rPr>
        <w:t xml:space="preserve"> в </w:t>
      </w:r>
      <w:proofErr w:type="spellStart"/>
      <w:r w:rsidRPr="00DF6EAB">
        <w:rPr>
          <w:rFonts w:ascii="Times New Roman" w:hAnsi="Times New Roman" w:cs="Times New Roman"/>
          <w:sz w:val="28"/>
          <w:szCs w:val="28"/>
        </w:rPr>
        <w:t>собі</w:t>
      </w:r>
      <w:proofErr w:type="spellEnd"/>
      <w:r w:rsidRPr="00DF6EAB">
        <w:rPr>
          <w:rFonts w:ascii="Times New Roman" w:hAnsi="Times New Roman" w:cs="Times New Roman"/>
          <w:sz w:val="28"/>
          <w:szCs w:val="28"/>
          <w:lang w:val="uk-UA"/>
        </w:rPr>
        <w:t>» [</w:t>
      </w:r>
      <w:r w:rsidRPr="00DF6EAB">
        <w:rPr>
          <w:rFonts w:ascii="Times New Roman" w:hAnsi="Times New Roman" w:cs="Times New Roman"/>
          <w:sz w:val="28"/>
          <w:szCs w:val="28"/>
          <w:lang w:val="uk-UA"/>
        </w:rPr>
        <w:fldChar w:fldCharType="begin"/>
      </w:r>
      <w:r w:rsidRPr="00DF6EAB">
        <w:rPr>
          <w:rFonts w:ascii="Times New Roman" w:hAnsi="Times New Roman" w:cs="Times New Roman"/>
          <w:sz w:val="28"/>
          <w:szCs w:val="28"/>
          <w:lang w:val="uk-UA"/>
        </w:rPr>
        <w:instrText xml:space="preserve"> REF _Ref87298511 \r \h </w:instrText>
      </w:r>
      <w:r w:rsidR="00DF6EAB">
        <w:rPr>
          <w:rFonts w:ascii="Times New Roman" w:hAnsi="Times New Roman" w:cs="Times New Roman"/>
          <w:sz w:val="28"/>
          <w:szCs w:val="28"/>
          <w:lang w:val="uk-UA"/>
        </w:rPr>
        <w:instrText xml:space="preserve"> \* MERGEFORMAT </w:instrText>
      </w:r>
      <w:r w:rsidRPr="00DF6EAB">
        <w:rPr>
          <w:rFonts w:ascii="Times New Roman" w:hAnsi="Times New Roman" w:cs="Times New Roman"/>
          <w:sz w:val="28"/>
          <w:szCs w:val="28"/>
          <w:lang w:val="uk-UA"/>
        </w:rPr>
      </w:r>
      <w:r w:rsidRPr="00DF6EAB">
        <w:rPr>
          <w:rFonts w:ascii="Times New Roman" w:hAnsi="Times New Roman" w:cs="Times New Roman"/>
          <w:sz w:val="28"/>
          <w:szCs w:val="28"/>
          <w:lang w:val="uk-UA"/>
        </w:rPr>
        <w:fldChar w:fldCharType="separate"/>
      </w:r>
      <w:r w:rsidRPr="00DF6EAB">
        <w:rPr>
          <w:rFonts w:ascii="Times New Roman" w:hAnsi="Times New Roman" w:cs="Times New Roman"/>
          <w:sz w:val="28"/>
          <w:szCs w:val="28"/>
          <w:lang w:val="uk-UA"/>
        </w:rPr>
        <w:t>8</w:t>
      </w:r>
      <w:r w:rsidRPr="00DF6EAB">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 с.</w:t>
      </w:r>
      <w:r w:rsidR="00756C13">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77</w:t>
      </w:r>
      <w:r w:rsidR="00C53D7E" w:rsidRPr="00C53D7E">
        <w:rPr>
          <w:rFonts w:ascii="Times New Roman" w:hAnsi="Times New Roman" w:cs="Times New Roman"/>
          <w:sz w:val="28"/>
          <w:szCs w:val="28"/>
        </w:rPr>
        <w:t>]</w:t>
      </w:r>
      <w:r w:rsidR="00756C13">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Відповідно, уявлення про самостійність та достатність слідування моральним нормам задля спасіння є помилковими. Церква є не просто соціальним інститутом, що об’єднує вірян, а швидше комунікативним простором, в якому складається та зміцнюється діалог людини з Богом, множини різних людей, що сповідують єдині цінності та цілі. </w:t>
      </w:r>
    </w:p>
    <w:p w14:paraId="24B23862" w14:textId="05E10943" w:rsidR="0080284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Якщо аналізувати зміст дискусій про сутність людини та перспективи її подальшої долі у глобальному вимірі, то емоційний діапазон таких оцінок буде вельми широким. Так, стосовно православної традиції дослідники (наприклад, </w:t>
      </w:r>
      <w:proofErr w:type="spellStart"/>
      <w:r w:rsidRPr="00DF6EAB">
        <w:rPr>
          <w:rFonts w:ascii="Times New Roman" w:hAnsi="Times New Roman" w:cs="Times New Roman"/>
          <w:sz w:val="28"/>
          <w:szCs w:val="28"/>
          <w:lang w:val="uk-UA"/>
        </w:rPr>
        <w:t>Лапутько</w:t>
      </w:r>
      <w:proofErr w:type="spellEnd"/>
      <w:r w:rsidRPr="00DF6EAB">
        <w:rPr>
          <w:rFonts w:ascii="Times New Roman" w:hAnsi="Times New Roman" w:cs="Times New Roman"/>
          <w:sz w:val="28"/>
          <w:szCs w:val="28"/>
          <w:lang w:val="uk-UA"/>
        </w:rPr>
        <w:t xml:space="preserve"> А. В.) відмічають її оптимістичний характер, гуманістичне спрямування та вроджені чесноти людської сутності. Аргументовано такий оптимізм релігійним догматом про подібність людини </w:t>
      </w:r>
      <w:r w:rsidR="00C53D7E">
        <w:rPr>
          <w:rFonts w:ascii="Times New Roman" w:hAnsi="Times New Roman" w:cs="Times New Roman"/>
          <w:sz w:val="28"/>
          <w:szCs w:val="28"/>
          <w:lang w:val="uk-UA"/>
        </w:rPr>
        <w:t xml:space="preserve">до </w:t>
      </w:r>
      <w:r w:rsidRPr="00DF6EAB">
        <w:rPr>
          <w:rFonts w:ascii="Times New Roman" w:hAnsi="Times New Roman" w:cs="Times New Roman"/>
          <w:sz w:val="28"/>
          <w:szCs w:val="28"/>
          <w:lang w:val="uk-UA"/>
        </w:rPr>
        <w:t xml:space="preserve">образу Бога. </w:t>
      </w:r>
    </w:p>
    <w:p w14:paraId="4AE31CD2" w14:textId="77777777" w:rsidR="00C53D7E"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 реальному житті інтерпретація цього положення не означає стратегії до уподібнення всіх людей, навпаки, кожна особистість є унікальною та необхідною як частина Божого плану та задуму. Такий спосіб розуміння чітко втілює культивовані в сьогоденні цінності інклюзії та різноманіття, поваги до прав та свобод індивіда, визнання недоторканності людського життя, честі, гідності та спільного блага. Тому християнство є не просто сучасною та актуальною світоглядною доктриною, а втілює та транслює вічні цінності та смисли. </w:t>
      </w:r>
    </w:p>
    <w:p w14:paraId="6429DA19" w14:textId="189ABE8B"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Дійсно, «Таке тлумачення, відмінне від суспільного розуміння, де особистістю не народжуються, а стають, здобуваючи певні інтелектуальні та моральні чесноти, вказує на те, що людина є особистістю в будь-якому її стані, від внутрішньоутробного її розвитку до будь-яких психічних чи моральних вад, зокрема і в стані смерті свідомості. Відтак, розуміння образу Божого як особистості вказує на те, що цей образ не може бути зруйнований у людині гріхом і тому ніяка людська поведінка чи дія не може бути підставою антигуманного ставлення до людини. В такий спосіб, у розумінні людської рівності долаються межі її тлумачення в площині </w:t>
      </w:r>
      <w:proofErr w:type="spellStart"/>
      <w:r w:rsidRPr="00DF6EAB">
        <w:rPr>
          <w:rFonts w:ascii="Times New Roman" w:hAnsi="Times New Roman" w:cs="Times New Roman"/>
          <w:sz w:val="28"/>
          <w:szCs w:val="28"/>
          <w:lang w:val="uk-UA"/>
        </w:rPr>
        <w:t>антропологічно</w:t>
      </w:r>
      <w:proofErr w:type="spellEnd"/>
      <w:r w:rsidRPr="00DF6EAB">
        <w:rPr>
          <w:rFonts w:ascii="Times New Roman" w:hAnsi="Times New Roman" w:cs="Times New Roman"/>
          <w:sz w:val="28"/>
          <w:szCs w:val="28"/>
          <w:lang w:val="uk-UA"/>
        </w:rPr>
        <w:t>-соціальній, наповнюючи її морально-естетичним змістом» [</w:t>
      </w:r>
      <w:r w:rsidRPr="00DF6EAB">
        <w:rPr>
          <w:rFonts w:ascii="Times New Roman" w:hAnsi="Times New Roman" w:cs="Times New Roman"/>
          <w:sz w:val="28"/>
          <w:szCs w:val="28"/>
          <w:lang w:val="uk-UA"/>
        </w:rPr>
        <w:fldChar w:fldCharType="begin"/>
      </w:r>
      <w:r w:rsidRPr="00DF6EAB">
        <w:rPr>
          <w:rFonts w:ascii="Times New Roman" w:hAnsi="Times New Roman" w:cs="Times New Roman"/>
          <w:sz w:val="28"/>
          <w:szCs w:val="28"/>
          <w:lang w:val="uk-UA"/>
        </w:rPr>
        <w:instrText xml:space="preserve"> REF _Ref87298674 \r \h </w:instrText>
      </w:r>
      <w:r w:rsidR="00DF6EAB">
        <w:rPr>
          <w:rFonts w:ascii="Times New Roman" w:hAnsi="Times New Roman" w:cs="Times New Roman"/>
          <w:sz w:val="28"/>
          <w:szCs w:val="28"/>
          <w:lang w:val="uk-UA"/>
        </w:rPr>
        <w:instrText xml:space="preserve"> \* MERGEFORMAT </w:instrText>
      </w:r>
      <w:r w:rsidRPr="00DF6EAB">
        <w:rPr>
          <w:rFonts w:ascii="Times New Roman" w:hAnsi="Times New Roman" w:cs="Times New Roman"/>
          <w:sz w:val="28"/>
          <w:szCs w:val="28"/>
          <w:lang w:val="uk-UA"/>
        </w:rPr>
      </w:r>
      <w:r w:rsidRPr="00DF6EAB">
        <w:rPr>
          <w:rFonts w:ascii="Times New Roman" w:hAnsi="Times New Roman" w:cs="Times New Roman"/>
          <w:sz w:val="28"/>
          <w:szCs w:val="28"/>
          <w:lang w:val="uk-UA"/>
        </w:rPr>
        <w:fldChar w:fldCharType="separate"/>
      </w:r>
      <w:r w:rsidRPr="00DF6EAB">
        <w:rPr>
          <w:rFonts w:ascii="Times New Roman" w:hAnsi="Times New Roman" w:cs="Times New Roman"/>
          <w:sz w:val="28"/>
          <w:szCs w:val="28"/>
          <w:lang w:val="uk-UA"/>
        </w:rPr>
        <w:t>9</w:t>
      </w:r>
      <w:r w:rsidRPr="00DF6EAB">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 с.</w:t>
      </w:r>
      <w:r w:rsidR="00C53D7E">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139]</w:t>
      </w:r>
      <w:r w:rsidR="00C53D7E">
        <w:rPr>
          <w:rFonts w:ascii="Times New Roman" w:hAnsi="Times New Roman" w:cs="Times New Roman"/>
          <w:sz w:val="28"/>
          <w:szCs w:val="28"/>
          <w:lang w:val="uk-UA"/>
        </w:rPr>
        <w:t>.</w:t>
      </w:r>
    </w:p>
    <w:p w14:paraId="34A0CA66" w14:textId="5CA45EFA" w:rsidR="0048105B" w:rsidRPr="00DF6EAB" w:rsidRDefault="0048105B" w:rsidP="00DC5E5F">
      <w:pPr>
        <w:pStyle w:val="Default"/>
        <w:spacing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Сучасна Церква, як і сотні років тому, вчить вірян, що всі люди рівні перед Богом, так само як різні іпостасі Святої Трійці є рівнозначними та рівноцінними. Як кожна окрема іпостась Святої Трійці є самостійною не </w:t>
      </w:r>
      <w:proofErr w:type="spellStart"/>
      <w:r w:rsidRPr="00DF6EAB">
        <w:rPr>
          <w:rFonts w:ascii="Times New Roman" w:hAnsi="Times New Roman" w:cs="Times New Roman"/>
          <w:sz w:val="28"/>
          <w:szCs w:val="28"/>
          <w:lang w:val="uk-UA"/>
        </w:rPr>
        <w:t>онтологічно</w:t>
      </w:r>
      <w:proofErr w:type="spellEnd"/>
      <w:r w:rsidRPr="00DF6EAB">
        <w:rPr>
          <w:rFonts w:ascii="Times New Roman" w:hAnsi="Times New Roman" w:cs="Times New Roman"/>
          <w:sz w:val="28"/>
          <w:szCs w:val="28"/>
          <w:lang w:val="uk-UA"/>
        </w:rPr>
        <w:t>, а виключно у вимірах доцільності реалізації турботи Бога про людей, так само кожна окрема особистість є частиною загальної долі людства. Тому християнський світогляд передбачає необхідність служити не тільки Богу, а служити іншим людям, спільному Благу та духовному вдосконаленню. Тому християнство є особливо актуальним в сучасну добу, а саме «Абсолютизація значення гідності особистості, захисту класичних прав людини, пошук забезпечення прав спільнот, відстоювання мирного діалогу як загального способу існування для людства, розвиток культури солідаризму, зростання значення любові – все це важливі маркери пошуків нової соціальної етики, нової діалогічної антропології, нової біоетики» [</w:t>
      </w:r>
      <w:r w:rsidRPr="00DF6EAB">
        <w:rPr>
          <w:rFonts w:ascii="Times New Roman" w:hAnsi="Times New Roman" w:cs="Times New Roman"/>
          <w:sz w:val="28"/>
          <w:szCs w:val="28"/>
          <w:lang w:val="uk-UA"/>
        </w:rPr>
        <w:fldChar w:fldCharType="begin"/>
      </w:r>
      <w:r w:rsidRPr="00DF6EAB">
        <w:rPr>
          <w:rFonts w:ascii="Times New Roman" w:hAnsi="Times New Roman" w:cs="Times New Roman"/>
          <w:sz w:val="28"/>
          <w:szCs w:val="28"/>
          <w:lang w:val="uk-UA"/>
        </w:rPr>
        <w:instrText xml:space="preserve"> REF _Ref87298674 \r \h </w:instrText>
      </w:r>
      <w:r w:rsidR="00DF6EAB">
        <w:rPr>
          <w:rFonts w:ascii="Times New Roman" w:hAnsi="Times New Roman" w:cs="Times New Roman"/>
          <w:sz w:val="28"/>
          <w:szCs w:val="28"/>
          <w:lang w:val="uk-UA"/>
        </w:rPr>
        <w:instrText xml:space="preserve"> \* MERGEFORMAT </w:instrText>
      </w:r>
      <w:r w:rsidRPr="00DF6EAB">
        <w:rPr>
          <w:rFonts w:ascii="Times New Roman" w:hAnsi="Times New Roman" w:cs="Times New Roman"/>
          <w:sz w:val="28"/>
          <w:szCs w:val="28"/>
          <w:lang w:val="uk-UA"/>
        </w:rPr>
      </w:r>
      <w:r w:rsidRPr="00DF6EAB">
        <w:rPr>
          <w:rFonts w:ascii="Times New Roman" w:hAnsi="Times New Roman" w:cs="Times New Roman"/>
          <w:sz w:val="28"/>
          <w:szCs w:val="28"/>
          <w:lang w:val="uk-UA"/>
        </w:rPr>
        <w:fldChar w:fldCharType="separate"/>
      </w:r>
      <w:r w:rsidRPr="00DF6EAB">
        <w:rPr>
          <w:rFonts w:ascii="Times New Roman" w:hAnsi="Times New Roman" w:cs="Times New Roman"/>
          <w:sz w:val="28"/>
          <w:szCs w:val="28"/>
          <w:lang w:val="uk-UA"/>
        </w:rPr>
        <w:t>9</w:t>
      </w:r>
      <w:r w:rsidRPr="00DF6EAB">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 с.</w:t>
      </w:r>
      <w:r w:rsidR="00C53D7E">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142]</w:t>
      </w:r>
      <w:r w:rsidR="00C53D7E">
        <w:rPr>
          <w:rFonts w:ascii="Times New Roman" w:hAnsi="Times New Roman" w:cs="Times New Roman"/>
          <w:sz w:val="28"/>
          <w:szCs w:val="28"/>
          <w:lang w:val="uk-UA"/>
        </w:rPr>
        <w:t>.</w:t>
      </w:r>
    </w:p>
    <w:p w14:paraId="31476EF3" w14:textId="77777777" w:rsidR="00C53D7E" w:rsidRDefault="0048105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Можемо зробити висновок, що моральні принципи Нового Заповіту є основою сучасної культурної традиції обґрунтування сучасних цілей та цінностей, що об’єднують людство у спільному прагненні зберегти мир, світ та сенс людського життя. Тому важливою задачею сучасної православної церкви є залучення молоді до оволодіння основами християнської етики. На основі просвітницької роботи потрібно донести думку про своєчасність та актуальність християнської релігії, про її визначальну роль у формуванні загального порядку суспільних відносин, про наявну відповідність християнських чеснот декларованим європейським цінностям та цілям сталого розвитку людства. </w:t>
      </w:r>
    </w:p>
    <w:p w14:paraId="17817250" w14:textId="20E23761" w:rsidR="0048105B" w:rsidRPr="00DF6EAB" w:rsidRDefault="0048105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Правильним є твердження, що «Ціннісна перебудова в свідомості молоді відбудеться тільки в тому випадку, якщо знову сформується система цінностей, дійсно проявить свою </w:t>
      </w:r>
      <w:proofErr w:type="spellStart"/>
      <w:r w:rsidRPr="00DF6EAB">
        <w:rPr>
          <w:rFonts w:ascii="Times New Roman" w:hAnsi="Times New Roman" w:cs="Times New Roman"/>
          <w:sz w:val="28"/>
          <w:szCs w:val="28"/>
          <w:lang w:val="uk-UA"/>
        </w:rPr>
        <w:t>змістотворчу</w:t>
      </w:r>
      <w:proofErr w:type="spellEnd"/>
      <w:r w:rsidRPr="00DF6EAB">
        <w:rPr>
          <w:rFonts w:ascii="Times New Roman" w:hAnsi="Times New Roman" w:cs="Times New Roman"/>
          <w:sz w:val="28"/>
          <w:szCs w:val="28"/>
          <w:lang w:val="uk-UA"/>
        </w:rPr>
        <w:t xml:space="preserve"> і </w:t>
      </w:r>
      <w:proofErr w:type="spellStart"/>
      <w:r w:rsidRPr="00DF6EAB">
        <w:rPr>
          <w:rFonts w:ascii="Times New Roman" w:hAnsi="Times New Roman" w:cs="Times New Roman"/>
          <w:sz w:val="28"/>
          <w:szCs w:val="28"/>
          <w:lang w:val="uk-UA"/>
        </w:rPr>
        <w:t>ціленаправляючу</w:t>
      </w:r>
      <w:proofErr w:type="spellEnd"/>
      <w:r w:rsidRPr="00DF6EAB">
        <w:rPr>
          <w:rFonts w:ascii="Times New Roman" w:hAnsi="Times New Roman" w:cs="Times New Roman"/>
          <w:sz w:val="28"/>
          <w:szCs w:val="28"/>
          <w:lang w:val="uk-UA"/>
        </w:rPr>
        <w:t xml:space="preserve"> роль, стане регулятором  системи  соціальних  відносин, результатом яких  являється єдність благополуччя суспільства і особистості» [</w:t>
      </w:r>
      <w:r w:rsidRPr="00DF6EAB">
        <w:rPr>
          <w:rFonts w:ascii="Times New Roman" w:hAnsi="Times New Roman" w:cs="Times New Roman"/>
          <w:sz w:val="28"/>
          <w:szCs w:val="28"/>
          <w:lang w:val="uk-UA"/>
        </w:rPr>
        <w:fldChar w:fldCharType="begin"/>
      </w:r>
      <w:r w:rsidRPr="00DF6EAB">
        <w:rPr>
          <w:rFonts w:ascii="Times New Roman" w:hAnsi="Times New Roman" w:cs="Times New Roman"/>
          <w:sz w:val="28"/>
          <w:szCs w:val="28"/>
          <w:lang w:val="uk-UA"/>
        </w:rPr>
        <w:instrText xml:space="preserve"> REF _Ref87298723 \r \h </w:instrText>
      </w:r>
      <w:r w:rsidR="00DF6EAB">
        <w:rPr>
          <w:rFonts w:ascii="Times New Roman" w:hAnsi="Times New Roman" w:cs="Times New Roman"/>
          <w:sz w:val="28"/>
          <w:szCs w:val="28"/>
          <w:lang w:val="uk-UA"/>
        </w:rPr>
        <w:instrText xml:space="preserve"> \* MERGEFORMAT </w:instrText>
      </w:r>
      <w:r w:rsidRPr="00DF6EAB">
        <w:rPr>
          <w:rFonts w:ascii="Times New Roman" w:hAnsi="Times New Roman" w:cs="Times New Roman"/>
          <w:sz w:val="28"/>
          <w:szCs w:val="28"/>
          <w:lang w:val="uk-UA"/>
        </w:rPr>
      </w:r>
      <w:r w:rsidRPr="00DF6EAB">
        <w:rPr>
          <w:rFonts w:ascii="Times New Roman" w:hAnsi="Times New Roman" w:cs="Times New Roman"/>
          <w:sz w:val="28"/>
          <w:szCs w:val="28"/>
          <w:lang w:val="uk-UA"/>
        </w:rPr>
        <w:fldChar w:fldCharType="separate"/>
      </w:r>
      <w:r w:rsidRPr="00DF6EAB">
        <w:rPr>
          <w:rFonts w:ascii="Times New Roman" w:hAnsi="Times New Roman" w:cs="Times New Roman"/>
          <w:sz w:val="28"/>
          <w:szCs w:val="28"/>
          <w:lang w:val="uk-UA"/>
        </w:rPr>
        <w:t>5</w:t>
      </w:r>
      <w:r w:rsidRPr="00DF6EAB">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 с.</w:t>
      </w:r>
      <w:r w:rsidR="00C53D7E">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37]</w:t>
      </w:r>
      <w:r w:rsidR="00C53D7E">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Християнський світогляд принципово діалогічний, спрямований на турботливе ставлення людини до самої себе, іншої людини, суспільства в цілому. Моральні принципи Нагірної проповіді особливо затребувані сучасним світом, що потерпає від забуття вічних </w:t>
      </w:r>
      <w:proofErr w:type="spellStart"/>
      <w:r w:rsidRPr="00DF6EAB">
        <w:rPr>
          <w:rFonts w:ascii="Times New Roman" w:hAnsi="Times New Roman" w:cs="Times New Roman"/>
          <w:sz w:val="28"/>
          <w:szCs w:val="28"/>
          <w:lang w:val="uk-UA"/>
        </w:rPr>
        <w:t>істин</w:t>
      </w:r>
      <w:proofErr w:type="spellEnd"/>
      <w:r w:rsidRPr="00DF6EAB">
        <w:rPr>
          <w:rFonts w:ascii="Times New Roman" w:hAnsi="Times New Roman" w:cs="Times New Roman"/>
          <w:sz w:val="28"/>
          <w:szCs w:val="28"/>
          <w:lang w:val="uk-UA"/>
        </w:rPr>
        <w:t xml:space="preserve"> та цінностей.</w:t>
      </w:r>
    </w:p>
    <w:p w14:paraId="5C0B36EF" w14:textId="77777777" w:rsidR="0048105B" w:rsidRDefault="0048105B" w:rsidP="00DC5E5F">
      <w:pPr>
        <w:spacing w:after="0" w:line="360" w:lineRule="auto"/>
        <w:ind w:firstLine="709"/>
        <w:jc w:val="both"/>
        <w:rPr>
          <w:rFonts w:ascii="Times New Roman" w:hAnsi="Times New Roman" w:cs="Times New Roman"/>
          <w:sz w:val="28"/>
          <w:szCs w:val="28"/>
          <w:lang w:val="uk-UA"/>
        </w:rPr>
      </w:pPr>
    </w:p>
    <w:p w14:paraId="354760CB" w14:textId="21733EC2" w:rsidR="0080284E" w:rsidRDefault="0080284E" w:rsidP="00DC5E5F">
      <w:pPr>
        <w:spacing w:after="0" w:line="360" w:lineRule="auto"/>
        <w:ind w:firstLine="709"/>
        <w:jc w:val="both"/>
        <w:rPr>
          <w:rFonts w:ascii="Times New Roman" w:hAnsi="Times New Roman" w:cs="Times New Roman"/>
          <w:b/>
          <w:sz w:val="28"/>
          <w:szCs w:val="28"/>
          <w:lang w:val="uk-UA"/>
        </w:rPr>
      </w:pPr>
      <w:r w:rsidRPr="0080284E">
        <w:rPr>
          <w:rFonts w:ascii="Times New Roman" w:hAnsi="Times New Roman" w:cs="Times New Roman"/>
          <w:b/>
          <w:sz w:val="28"/>
          <w:szCs w:val="28"/>
          <w:lang w:val="uk-UA"/>
        </w:rPr>
        <w:t>2.3</w:t>
      </w:r>
      <w:r w:rsidR="00C53D7E">
        <w:rPr>
          <w:rFonts w:ascii="Times New Roman" w:hAnsi="Times New Roman" w:cs="Times New Roman"/>
          <w:b/>
          <w:sz w:val="28"/>
          <w:szCs w:val="28"/>
          <w:lang w:val="uk-UA"/>
        </w:rPr>
        <w:t>.</w:t>
      </w:r>
      <w:r w:rsidRPr="0080284E">
        <w:rPr>
          <w:rFonts w:ascii="Times New Roman" w:hAnsi="Times New Roman" w:cs="Times New Roman"/>
          <w:b/>
          <w:sz w:val="28"/>
          <w:szCs w:val="28"/>
          <w:lang w:val="uk-UA"/>
        </w:rPr>
        <w:t xml:space="preserve"> Проблема гріховності людини</w:t>
      </w:r>
      <w:r w:rsidR="00D45628">
        <w:rPr>
          <w:rFonts w:ascii="Times New Roman" w:hAnsi="Times New Roman" w:cs="Times New Roman"/>
          <w:b/>
          <w:sz w:val="28"/>
          <w:szCs w:val="28"/>
          <w:lang w:val="uk-UA"/>
        </w:rPr>
        <w:t xml:space="preserve"> та шлях спокути</w:t>
      </w:r>
    </w:p>
    <w:p w14:paraId="08D94D26" w14:textId="77777777" w:rsidR="0080284E" w:rsidRDefault="00A47E22"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Численні приклади язичницьких </w:t>
      </w:r>
      <w:proofErr w:type="spellStart"/>
      <w:r w:rsidRPr="00DF6EAB">
        <w:rPr>
          <w:rFonts w:ascii="Times New Roman" w:hAnsi="Times New Roman" w:cs="Times New Roman"/>
          <w:sz w:val="28"/>
          <w:szCs w:val="28"/>
          <w:lang w:val="uk-UA"/>
        </w:rPr>
        <w:t>міфологій</w:t>
      </w:r>
      <w:proofErr w:type="spellEnd"/>
      <w:r w:rsidRPr="00DF6EAB">
        <w:rPr>
          <w:rFonts w:ascii="Times New Roman" w:hAnsi="Times New Roman" w:cs="Times New Roman"/>
          <w:sz w:val="28"/>
          <w:szCs w:val="28"/>
          <w:lang w:val="uk-UA"/>
        </w:rPr>
        <w:t xml:space="preserve"> стверджують первинний мир між Богом та людьми, і тільки християнство ставить питання про гріховність людської природи. І навіть у Старому Заповіті зазначено, що людина вийшла з Божих рук і призначена для </w:t>
      </w:r>
      <w:proofErr w:type="spellStart"/>
      <w:r w:rsidRPr="00DF6EAB">
        <w:rPr>
          <w:rFonts w:ascii="Times New Roman" w:hAnsi="Times New Roman" w:cs="Times New Roman"/>
          <w:sz w:val="28"/>
          <w:szCs w:val="28"/>
          <w:lang w:val="uk-UA"/>
        </w:rPr>
        <w:t>надприроднього</w:t>
      </w:r>
      <w:proofErr w:type="spellEnd"/>
      <w:r w:rsidRPr="00DF6EAB">
        <w:rPr>
          <w:rFonts w:ascii="Times New Roman" w:hAnsi="Times New Roman" w:cs="Times New Roman"/>
          <w:sz w:val="28"/>
          <w:szCs w:val="28"/>
          <w:lang w:val="uk-UA"/>
        </w:rPr>
        <w:t xml:space="preserve"> щастя в Богові. Тобто, дійсним щастям для людини є наслідування божих заповідей, пошук і ствердження свого високого призначення в світі. Необхідність таких зусиль та твердості духу на шляху обожнення своєї надприродної сутності зумовлена </w:t>
      </w:r>
      <w:r w:rsidR="009D6743" w:rsidRPr="00DF6EAB">
        <w:rPr>
          <w:rFonts w:ascii="Times New Roman" w:hAnsi="Times New Roman" w:cs="Times New Roman"/>
          <w:sz w:val="28"/>
          <w:szCs w:val="28"/>
          <w:lang w:val="uk-UA"/>
        </w:rPr>
        <w:t xml:space="preserve">первинним гріхом. </w:t>
      </w:r>
    </w:p>
    <w:p w14:paraId="13715837" w14:textId="5DF6D439" w:rsidR="0080284E" w:rsidRDefault="009D6743"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Пізнавши добро і зло як рудименти </w:t>
      </w:r>
      <w:proofErr w:type="spellStart"/>
      <w:r w:rsidR="00C53D7E">
        <w:rPr>
          <w:rFonts w:ascii="Times New Roman" w:hAnsi="Times New Roman" w:cs="Times New Roman"/>
          <w:sz w:val="28"/>
          <w:szCs w:val="28"/>
          <w:lang w:val="uk-UA"/>
        </w:rPr>
        <w:t>Б</w:t>
      </w:r>
      <w:r w:rsidRPr="00DF6EAB">
        <w:rPr>
          <w:rFonts w:ascii="Times New Roman" w:hAnsi="Times New Roman" w:cs="Times New Roman"/>
          <w:sz w:val="28"/>
          <w:szCs w:val="28"/>
          <w:lang w:val="uk-UA"/>
        </w:rPr>
        <w:t>ожественої</w:t>
      </w:r>
      <w:proofErr w:type="spellEnd"/>
      <w:r w:rsidRPr="00DF6EAB">
        <w:rPr>
          <w:rFonts w:ascii="Times New Roman" w:hAnsi="Times New Roman" w:cs="Times New Roman"/>
          <w:sz w:val="28"/>
          <w:szCs w:val="28"/>
          <w:lang w:val="uk-UA"/>
        </w:rPr>
        <w:t xml:space="preserve"> благодаті, перші люди потрапити у полон гордині та смерті. Втративши даровану </w:t>
      </w:r>
      <w:proofErr w:type="spellStart"/>
      <w:r w:rsidR="00C53D7E">
        <w:rPr>
          <w:rFonts w:ascii="Times New Roman" w:hAnsi="Times New Roman" w:cs="Times New Roman"/>
          <w:sz w:val="28"/>
          <w:szCs w:val="28"/>
          <w:lang w:val="uk-UA"/>
        </w:rPr>
        <w:t>Б</w:t>
      </w:r>
      <w:r w:rsidRPr="00DF6EAB">
        <w:rPr>
          <w:rFonts w:ascii="Times New Roman" w:hAnsi="Times New Roman" w:cs="Times New Roman"/>
          <w:sz w:val="28"/>
          <w:szCs w:val="28"/>
          <w:lang w:val="uk-UA"/>
        </w:rPr>
        <w:t>ожествену</w:t>
      </w:r>
      <w:proofErr w:type="spellEnd"/>
      <w:r w:rsidRPr="00DF6EAB">
        <w:rPr>
          <w:rFonts w:ascii="Times New Roman" w:hAnsi="Times New Roman" w:cs="Times New Roman"/>
          <w:sz w:val="28"/>
          <w:szCs w:val="28"/>
          <w:lang w:val="uk-UA"/>
        </w:rPr>
        <w:t xml:space="preserve"> вічність, людина змушена прагнути до її відновлення, ствердження </w:t>
      </w:r>
      <w:proofErr w:type="spellStart"/>
      <w:r w:rsidR="00C53D7E">
        <w:rPr>
          <w:rFonts w:ascii="Times New Roman" w:hAnsi="Times New Roman" w:cs="Times New Roman"/>
          <w:sz w:val="28"/>
          <w:szCs w:val="28"/>
          <w:lang w:val="uk-UA"/>
        </w:rPr>
        <w:t>Б</w:t>
      </w:r>
      <w:r w:rsidRPr="00DF6EAB">
        <w:rPr>
          <w:rFonts w:ascii="Times New Roman" w:hAnsi="Times New Roman" w:cs="Times New Roman"/>
          <w:sz w:val="28"/>
          <w:szCs w:val="28"/>
          <w:lang w:val="uk-UA"/>
        </w:rPr>
        <w:t>ожественої</w:t>
      </w:r>
      <w:proofErr w:type="spellEnd"/>
      <w:r w:rsidRPr="00DF6EAB">
        <w:rPr>
          <w:rFonts w:ascii="Times New Roman" w:hAnsi="Times New Roman" w:cs="Times New Roman"/>
          <w:sz w:val="28"/>
          <w:szCs w:val="28"/>
          <w:lang w:val="uk-UA"/>
        </w:rPr>
        <w:t xml:space="preserve"> волі та благодаті у земному царстві плоті та тліну. Прихід та присутність Христа є символічним дороговказом на такому шляху: «Усім людям Божественний Спаситель мав тепер указати правдивий образ краси та відкрити новий світ ідеалів, світ утіленого Бога і обожнено</w:t>
      </w:r>
      <w:r w:rsidR="00C53D7E">
        <w:rPr>
          <w:rFonts w:ascii="Times New Roman" w:hAnsi="Times New Roman" w:cs="Times New Roman"/>
          <w:sz w:val="28"/>
          <w:szCs w:val="28"/>
          <w:lang w:val="uk-UA"/>
        </w:rPr>
        <w:t xml:space="preserve">ї людини. </w:t>
      </w:r>
      <w:r w:rsidRPr="00DF6EAB">
        <w:rPr>
          <w:rFonts w:ascii="Times New Roman" w:hAnsi="Times New Roman" w:cs="Times New Roman"/>
          <w:sz w:val="28"/>
          <w:szCs w:val="28"/>
          <w:lang w:val="uk-UA"/>
        </w:rPr>
        <w:t xml:space="preserve"> Прийшов великий цар народів і володар світу, володар і цар у далеко вищому й шляхетнішому розумінні, ніж про це трактувала римська ідея </w:t>
      </w:r>
      <w:proofErr w:type="spellStart"/>
      <w:r w:rsidRPr="00DF6EAB">
        <w:rPr>
          <w:rFonts w:ascii="Times New Roman" w:hAnsi="Times New Roman" w:cs="Times New Roman"/>
          <w:sz w:val="28"/>
          <w:szCs w:val="28"/>
          <w:lang w:val="uk-UA"/>
        </w:rPr>
        <w:t>всевладства</w:t>
      </w:r>
      <w:proofErr w:type="spellEnd"/>
      <w:r w:rsidRPr="00DF6EAB">
        <w:rPr>
          <w:rFonts w:ascii="Times New Roman" w:hAnsi="Times New Roman" w:cs="Times New Roman"/>
          <w:sz w:val="28"/>
          <w:szCs w:val="28"/>
          <w:lang w:val="uk-UA"/>
        </w:rPr>
        <w:t>. Про царство, яке заснував Він, Рим не міг мріяти ніколи. А тим часом саме Рим Спаситель мав зробити столицею Своєї держави, з якої повинні були виходити не претори з мечами й книгою законів</w:t>
      </w:r>
      <w:r w:rsidR="00C53D7E">
        <w:rPr>
          <w:rFonts w:ascii="Times New Roman" w:hAnsi="Times New Roman" w:cs="Times New Roman"/>
          <w:sz w:val="28"/>
          <w:szCs w:val="28"/>
          <w:lang w:val="uk-UA"/>
        </w:rPr>
        <w:t>, щоб</w:t>
      </w:r>
      <w:r w:rsidRPr="00DF6EAB">
        <w:rPr>
          <w:rFonts w:ascii="Times New Roman" w:hAnsi="Times New Roman" w:cs="Times New Roman"/>
          <w:sz w:val="28"/>
          <w:szCs w:val="28"/>
          <w:lang w:val="uk-UA"/>
        </w:rPr>
        <w:t xml:space="preserve"> поневолювати народи, а провідники миру з хрестом, пастирським жезлом і Євангеліє</w:t>
      </w:r>
      <w:r w:rsidR="00C53D7E">
        <w:rPr>
          <w:rFonts w:ascii="Times New Roman" w:hAnsi="Times New Roman" w:cs="Times New Roman"/>
          <w:sz w:val="28"/>
          <w:szCs w:val="28"/>
          <w:lang w:val="uk-UA"/>
        </w:rPr>
        <w:t>м</w:t>
      </w:r>
      <w:r w:rsidRPr="00DF6EAB">
        <w:rPr>
          <w:rFonts w:ascii="Times New Roman" w:hAnsi="Times New Roman" w:cs="Times New Roman"/>
          <w:sz w:val="28"/>
          <w:szCs w:val="28"/>
          <w:lang w:val="uk-UA"/>
        </w:rPr>
        <w:t xml:space="preserve">, щоб зробити ввесь світ учасником блаженства, спокою й вічного щастя в спасінні. </w:t>
      </w:r>
    </w:p>
    <w:p w14:paraId="7E51EC4D" w14:textId="558A87F3" w:rsidR="00A47E22" w:rsidRPr="00DF6EAB" w:rsidRDefault="009D6743"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Христос мав явити небачений ще до того часу ідеал володаря, який не вимагатиме, щоб йому служено, а який служитиме сам,</w:t>
      </w:r>
      <w:r w:rsidR="00C53D7E">
        <w:rPr>
          <w:rFonts w:ascii="Times New Roman" w:hAnsi="Times New Roman" w:cs="Times New Roman"/>
          <w:sz w:val="28"/>
          <w:szCs w:val="28"/>
          <w:lang w:val="uk-UA"/>
        </w:rPr>
        <w:t xml:space="preserve"> – </w:t>
      </w:r>
      <w:r w:rsidRPr="00DF6EAB">
        <w:rPr>
          <w:rFonts w:ascii="Times New Roman" w:hAnsi="Times New Roman" w:cs="Times New Roman"/>
          <w:sz w:val="28"/>
          <w:szCs w:val="28"/>
          <w:lang w:val="uk-UA"/>
        </w:rPr>
        <w:t xml:space="preserve">який не братиме з народів данини маєтку й крови, але який сам </w:t>
      </w:r>
      <w:proofErr w:type="spellStart"/>
      <w:r w:rsidRPr="00DF6EAB">
        <w:rPr>
          <w:rFonts w:ascii="Times New Roman" w:hAnsi="Times New Roman" w:cs="Times New Roman"/>
          <w:sz w:val="28"/>
          <w:szCs w:val="28"/>
          <w:lang w:val="uk-UA"/>
        </w:rPr>
        <w:t>віддасть</w:t>
      </w:r>
      <w:proofErr w:type="spellEnd"/>
      <w:r w:rsidRPr="00DF6EAB">
        <w:rPr>
          <w:rFonts w:ascii="Times New Roman" w:hAnsi="Times New Roman" w:cs="Times New Roman"/>
          <w:sz w:val="28"/>
          <w:szCs w:val="28"/>
          <w:lang w:val="uk-UA"/>
        </w:rPr>
        <w:t xml:space="preserve"> тіло й кров Свої як спокуту за багатьох (</w:t>
      </w:r>
      <w:proofErr w:type="spellStart"/>
      <w:r w:rsidRPr="00DF6EAB">
        <w:rPr>
          <w:rFonts w:ascii="Times New Roman" w:hAnsi="Times New Roman" w:cs="Times New Roman"/>
          <w:sz w:val="28"/>
          <w:szCs w:val="28"/>
          <w:lang w:val="uk-UA"/>
        </w:rPr>
        <w:t>Мт</w:t>
      </w:r>
      <w:proofErr w:type="spellEnd"/>
      <w:r w:rsidRPr="00DF6EAB">
        <w:rPr>
          <w:rFonts w:ascii="Times New Roman" w:hAnsi="Times New Roman" w:cs="Times New Roman"/>
          <w:sz w:val="28"/>
          <w:szCs w:val="28"/>
          <w:lang w:val="uk-UA"/>
        </w:rPr>
        <w:t xml:space="preserve">. </w:t>
      </w:r>
      <w:r w:rsidR="00BF644B">
        <w:rPr>
          <w:rFonts w:ascii="Times New Roman" w:hAnsi="Times New Roman" w:cs="Times New Roman"/>
          <w:sz w:val="28"/>
          <w:szCs w:val="28"/>
          <w:lang w:val="uk-UA"/>
        </w:rPr>
        <w:t>20:</w:t>
      </w:r>
      <w:r w:rsidRPr="00DF6EAB">
        <w:rPr>
          <w:rFonts w:ascii="Times New Roman" w:hAnsi="Times New Roman" w:cs="Times New Roman"/>
          <w:sz w:val="28"/>
          <w:szCs w:val="28"/>
          <w:lang w:val="uk-UA"/>
        </w:rPr>
        <w:t xml:space="preserve"> 28)»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_Ref89991930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7</w:t>
      </w:r>
      <w:r w:rsidR="00A84C5A">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 xml:space="preserve">]. </w:t>
      </w:r>
      <w:r w:rsidR="009E61FA" w:rsidRPr="00DF6EAB">
        <w:rPr>
          <w:rFonts w:ascii="Times New Roman" w:hAnsi="Times New Roman" w:cs="Times New Roman"/>
          <w:sz w:val="28"/>
          <w:szCs w:val="28"/>
          <w:lang w:val="uk-UA"/>
        </w:rPr>
        <w:t xml:space="preserve">Таким чином, відданість Бога людині є важливою підвалиною християнського світогляду. </w:t>
      </w:r>
    </w:p>
    <w:p w14:paraId="27E33A43" w14:textId="5A8FD416" w:rsidR="009E61FA" w:rsidRPr="00DF6EAB" w:rsidRDefault="009E61FA"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Могутність Бога навчає людину смиренності. Том</w:t>
      </w:r>
      <w:r w:rsidR="005D62E2">
        <w:rPr>
          <w:rFonts w:ascii="Times New Roman" w:hAnsi="Times New Roman" w:cs="Times New Roman"/>
          <w:sz w:val="28"/>
          <w:szCs w:val="28"/>
          <w:lang w:val="uk-UA"/>
        </w:rPr>
        <w:t>у</w:t>
      </w:r>
      <w:r w:rsidRPr="00DF6EAB">
        <w:rPr>
          <w:rFonts w:ascii="Times New Roman" w:hAnsi="Times New Roman" w:cs="Times New Roman"/>
          <w:sz w:val="28"/>
          <w:szCs w:val="28"/>
          <w:lang w:val="uk-UA"/>
        </w:rPr>
        <w:t xml:space="preserve"> і </w:t>
      </w:r>
      <w:proofErr w:type="spellStart"/>
      <w:r w:rsidRPr="00DF6EAB">
        <w:rPr>
          <w:rFonts w:ascii="Times New Roman" w:hAnsi="Times New Roman" w:cs="Times New Roman"/>
          <w:sz w:val="28"/>
          <w:szCs w:val="28"/>
          <w:lang w:val="uk-UA"/>
        </w:rPr>
        <w:t>Мессія</w:t>
      </w:r>
      <w:proofErr w:type="spellEnd"/>
      <w:r w:rsidRPr="00DF6EAB">
        <w:rPr>
          <w:rFonts w:ascii="Times New Roman" w:hAnsi="Times New Roman" w:cs="Times New Roman"/>
          <w:sz w:val="28"/>
          <w:szCs w:val="28"/>
          <w:lang w:val="uk-UA"/>
        </w:rPr>
        <w:t xml:space="preserve">, на пришестя якого чекали і сподівалися, є царем і володарем душ, а не земель та майна. Це принципова позиція </w:t>
      </w:r>
      <w:proofErr w:type="spellStart"/>
      <w:r w:rsidRPr="00DF6EAB">
        <w:rPr>
          <w:rFonts w:ascii="Times New Roman" w:hAnsi="Times New Roman" w:cs="Times New Roman"/>
          <w:sz w:val="28"/>
          <w:szCs w:val="28"/>
          <w:lang w:val="uk-UA"/>
        </w:rPr>
        <w:t>регламентаці</w:t>
      </w:r>
      <w:r w:rsidR="001F78C3">
        <w:rPr>
          <w:rFonts w:ascii="Times New Roman" w:hAnsi="Times New Roman" w:cs="Times New Roman"/>
          <w:sz w:val="28"/>
          <w:szCs w:val="28"/>
          <w:lang w:val="uk-UA"/>
        </w:rPr>
        <w:t>ъ</w:t>
      </w:r>
      <w:proofErr w:type="spellEnd"/>
      <w:r w:rsidRPr="00DF6EAB">
        <w:rPr>
          <w:rFonts w:ascii="Times New Roman" w:hAnsi="Times New Roman" w:cs="Times New Roman"/>
          <w:sz w:val="28"/>
          <w:szCs w:val="28"/>
          <w:lang w:val="uk-UA"/>
        </w:rPr>
        <w:t xml:space="preserve"> цінност</w:t>
      </w:r>
      <w:r w:rsidR="001F78C3">
        <w:rPr>
          <w:rFonts w:ascii="Times New Roman" w:hAnsi="Times New Roman" w:cs="Times New Roman"/>
          <w:sz w:val="28"/>
          <w:szCs w:val="28"/>
          <w:lang w:val="uk-UA"/>
        </w:rPr>
        <w:t>ей</w:t>
      </w:r>
      <w:r w:rsidRPr="00DF6EAB">
        <w:rPr>
          <w:rFonts w:ascii="Times New Roman" w:hAnsi="Times New Roman" w:cs="Times New Roman"/>
          <w:sz w:val="28"/>
          <w:szCs w:val="28"/>
          <w:lang w:val="uk-UA"/>
        </w:rPr>
        <w:t xml:space="preserve">. На противагу царям і володарям земного світу, навіжених пристрастями та жагою </w:t>
      </w:r>
      <w:r w:rsidR="001F78C3">
        <w:rPr>
          <w:rFonts w:ascii="Times New Roman" w:hAnsi="Times New Roman" w:cs="Times New Roman"/>
          <w:sz w:val="28"/>
          <w:szCs w:val="28"/>
          <w:lang w:val="uk-UA"/>
        </w:rPr>
        <w:t xml:space="preserve">до </w:t>
      </w:r>
      <w:r w:rsidRPr="00DF6EAB">
        <w:rPr>
          <w:rFonts w:ascii="Times New Roman" w:hAnsi="Times New Roman" w:cs="Times New Roman"/>
          <w:sz w:val="28"/>
          <w:szCs w:val="28"/>
          <w:lang w:val="uk-UA"/>
        </w:rPr>
        <w:t xml:space="preserve">влади та багатства, Христос демонструє покірність волі </w:t>
      </w:r>
      <w:r w:rsidR="001F78C3">
        <w:rPr>
          <w:rFonts w:ascii="Times New Roman" w:hAnsi="Times New Roman" w:cs="Times New Roman"/>
          <w:sz w:val="28"/>
          <w:szCs w:val="28"/>
          <w:lang w:val="uk-UA"/>
        </w:rPr>
        <w:t>Бога-Отця</w:t>
      </w:r>
      <w:r w:rsidRPr="00DF6EAB">
        <w:rPr>
          <w:rFonts w:ascii="Times New Roman" w:hAnsi="Times New Roman" w:cs="Times New Roman"/>
          <w:sz w:val="28"/>
          <w:szCs w:val="28"/>
          <w:lang w:val="uk-UA"/>
        </w:rPr>
        <w:t xml:space="preserve">, свідому та чітку орієнтацію на цінності милосердя, любові та відданості </w:t>
      </w:r>
      <w:r w:rsidR="001F78C3">
        <w:rPr>
          <w:rFonts w:ascii="Times New Roman" w:hAnsi="Times New Roman" w:cs="Times New Roman"/>
          <w:sz w:val="28"/>
          <w:szCs w:val="28"/>
          <w:lang w:val="uk-UA"/>
        </w:rPr>
        <w:t xml:space="preserve">тим </w:t>
      </w:r>
      <w:r w:rsidRPr="00DF6EAB">
        <w:rPr>
          <w:rFonts w:ascii="Times New Roman" w:hAnsi="Times New Roman" w:cs="Times New Roman"/>
          <w:sz w:val="28"/>
          <w:szCs w:val="28"/>
          <w:lang w:val="uk-UA"/>
        </w:rPr>
        <w:t xml:space="preserve">цінностям, що не мають </w:t>
      </w:r>
      <w:proofErr w:type="spellStart"/>
      <w:r w:rsidRPr="00DF6EAB">
        <w:rPr>
          <w:rFonts w:ascii="Times New Roman" w:hAnsi="Times New Roman" w:cs="Times New Roman"/>
          <w:sz w:val="28"/>
          <w:szCs w:val="28"/>
          <w:lang w:val="uk-UA"/>
        </w:rPr>
        <w:t>часо</w:t>
      </w:r>
      <w:proofErr w:type="spellEnd"/>
      <w:r w:rsidRPr="00DF6EAB">
        <w:rPr>
          <w:rFonts w:ascii="Times New Roman" w:hAnsi="Times New Roman" w:cs="Times New Roman"/>
          <w:sz w:val="28"/>
          <w:szCs w:val="28"/>
          <w:lang w:val="uk-UA"/>
        </w:rPr>
        <w:t xml:space="preserve">-просторових обмежень: «Він мав прийти до </w:t>
      </w:r>
      <w:proofErr w:type="spellStart"/>
      <w:r w:rsidRPr="00DF6EAB">
        <w:rPr>
          <w:rFonts w:ascii="Times New Roman" w:hAnsi="Times New Roman" w:cs="Times New Roman"/>
          <w:sz w:val="28"/>
          <w:szCs w:val="28"/>
          <w:lang w:val="uk-UA"/>
        </w:rPr>
        <w:t>Ізраїля</w:t>
      </w:r>
      <w:proofErr w:type="spellEnd"/>
      <w:r w:rsidRPr="00DF6EAB">
        <w:rPr>
          <w:rFonts w:ascii="Times New Roman" w:hAnsi="Times New Roman" w:cs="Times New Roman"/>
          <w:sz w:val="28"/>
          <w:szCs w:val="28"/>
          <w:lang w:val="uk-UA"/>
        </w:rPr>
        <w:t xml:space="preserve"> як Месія і сповнити обітниці, дані </w:t>
      </w:r>
      <w:r w:rsidR="001F78C3">
        <w:rPr>
          <w:rFonts w:ascii="Times New Roman" w:hAnsi="Times New Roman" w:cs="Times New Roman"/>
          <w:sz w:val="28"/>
          <w:szCs w:val="28"/>
          <w:lang w:val="uk-UA"/>
        </w:rPr>
        <w:t>о</w:t>
      </w:r>
      <w:r w:rsidRPr="00DF6EAB">
        <w:rPr>
          <w:rFonts w:ascii="Times New Roman" w:hAnsi="Times New Roman" w:cs="Times New Roman"/>
          <w:sz w:val="28"/>
          <w:szCs w:val="28"/>
          <w:lang w:val="uk-UA"/>
        </w:rPr>
        <w:t xml:space="preserve">браному народові, але він мав бути не такий, якого </w:t>
      </w:r>
      <w:r w:rsidR="001F78C3">
        <w:rPr>
          <w:rFonts w:ascii="Times New Roman" w:hAnsi="Times New Roman" w:cs="Times New Roman"/>
          <w:sz w:val="28"/>
          <w:szCs w:val="28"/>
          <w:lang w:val="uk-UA"/>
        </w:rPr>
        <w:t>чекав</w:t>
      </w:r>
      <w:r w:rsidRPr="00DF6EAB">
        <w:rPr>
          <w:rFonts w:ascii="Times New Roman" w:hAnsi="Times New Roman" w:cs="Times New Roman"/>
          <w:sz w:val="28"/>
          <w:szCs w:val="28"/>
          <w:lang w:val="uk-UA"/>
        </w:rPr>
        <w:t xml:space="preserve"> народ, навіжений пристрастями,</w:t>
      </w:r>
      <w:r w:rsidR="001F78C3">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 xml:space="preserve">мав бути не </w:t>
      </w:r>
      <w:proofErr w:type="spellStart"/>
      <w:r w:rsidR="001F78C3">
        <w:rPr>
          <w:rFonts w:ascii="Times New Roman" w:hAnsi="Times New Roman" w:cs="Times New Roman"/>
          <w:sz w:val="28"/>
          <w:szCs w:val="28"/>
          <w:lang w:val="uk-UA"/>
        </w:rPr>
        <w:t>М</w:t>
      </w:r>
      <w:r w:rsidRPr="00DF6EAB">
        <w:rPr>
          <w:rFonts w:ascii="Times New Roman" w:hAnsi="Times New Roman" w:cs="Times New Roman"/>
          <w:sz w:val="28"/>
          <w:szCs w:val="28"/>
          <w:lang w:val="uk-UA"/>
        </w:rPr>
        <w:t>ессі</w:t>
      </w:r>
      <w:r w:rsidR="001F78C3">
        <w:rPr>
          <w:rFonts w:ascii="Times New Roman" w:hAnsi="Times New Roman" w:cs="Times New Roman"/>
          <w:sz w:val="28"/>
          <w:szCs w:val="28"/>
          <w:lang w:val="uk-UA"/>
        </w:rPr>
        <w:t>єю</w:t>
      </w:r>
      <w:proofErr w:type="spellEnd"/>
      <w:r w:rsidRPr="00DF6EAB">
        <w:rPr>
          <w:rFonts w:ascii="Times New Roman" w:hAnsi="Times New Roman" w:cs="Times New Roman"/>
          <w:sz w:val="28"/>
          <w:szCs w:val="28"/>
          <w:lang w:val="uk-UA"/>
        </w:rPr>
        <w:t xml:space="preserve"> могутні</w:t>
      </w:r>
      <w:r w:rsidR="001F78C3">
        <w:rPr>
          <w:rFonts w:ascii="Times New Roman" w:hAnsi="Times New Roman" w:cs="Times New Roman"/>
          <w:sz w:val="28"/>
          <w:szCs w:val="28"/>
          <w:lang w:val="uk-UA"/>
        </w:rPr>
        <w:t>м</w:t>
      </w:r>
      <w:r w:rsidRPr="00DF6EAB">
        <w:rPr>
          <w:rFonts w:ascii="Times New Roman" w:hAnsi="Times New Roman" w:cs="Times New Roman"/>
          <w:sz w:val="28"/>
          <w:szCs w:val="28"/>
          <w:lang w:val="uk-UA"/>
        </w:rPr>
        <w:t>, багати</w:t>
      </w:r>
      <w:r w:rsidR="001F78C3">
        <w:rPr>
          <w:rFonts w:ascii="Times New Roman" w:hAnsi="Times New Roman" w:cs="Times New Roman"/>
          <w:sz w:val="28"/>
          <w:szCs w:val="28"/>
          <w:lang w:val="uk-UA"/>
        </w:rPr>
        <w:t>м</w:t>
      </w:r>
      <w:r w:rsidRPr="00DF6EAB">
        <w:rPr>
          <w:rFonts w:ascii="Times New Roman" w:hAnsi="Times New Roman" w:cs="Times New Roman"/>
          <w:sz w:val="28"/>
          <w:szCs w:val="28"/>
          <w:lang w:val="uk-UA"/>
        </w:rPr>
        <w:t xml:space="preserve"> і мстиви</w:t>
      </w:r>
      <w:r w:rsidR="001F78C3">
        <w:rPr>
          <w:rFonts w:ascii="Times New Roman" w:hAnsi="Times New Roman" w:cs="Times New Roman"/>
          <w:sz w:val="28"/>
          <w:szCs w:val="28"/>
          <w:lang w:val="uk-UA"/>
        </w:rPr>
        <w:t>м</w:t>
      </w:r>
      <w:r w:rsidRPr="00DF6EAB">
        <w:rPr>
          <w:rFonts w:ascii="Times New Roman" w:hAnsi="Times New Roman" w:cs="Times New Roman"/>
          <w:sz w:val="28"/>
          <w:szCs w:val="28"/>
          <w:lang w:val="uk-UA"/>
        </w:rPr>
        <w:t xml:space="preserve">. Він мав бути такий, яким </w:t>
      </w:r>
      <w:r w:rsidR="001F78C3">
        <w:rPr>
          <w:rFonts w:ascii="Times New Roman" w:hAnsi="Times New Roman" w:cs="Times New Roman"/>
          <w:sz w:val="28"/>
          <w:szCs w:val="28"/>
          <w:lang w:val="uk-UA"/>
        </w:rPr>
        <w:t>Й</w:t>
      </w:r>
      <w:r w:rsidRPr="00DF6EAB">
        <w:rPr>
          <w:rFonts w:ascii="Times New Roman" w:hAnsi="Times New Roman" w:cs="Times New Roman"/>
          <w:sz w:val="28"/>
          <w:szCs w:val="28"/>
          <w:lang w:val="uk-UA"/>
        </w:rPr>
        <w:t xml:space="preserve">ого пророкували пророки: покірним, але водночас і могутнім, спасителем не від дочасної неволі, а від гріхів і </w:t>
      </w:r>
      <w:proofErr w:type="spellStart"/>
      <w:r w:rsidRPr="00DF6EAB">
        <w:rPr>
          <w:rFonts w:ascii="Times New Roman" w:hAnsi="Times New Roman" w:cs="Times New Roman"/>
          <w:sz w:val="28"/>
          <w:szCs w:val="28"/>
          <w:lang w:val="uk-UA"/>
        </w:rPr>
        <w:t>пороків</w:t>
      </w:r>
      <w:proofErr w:type="spellEnd"/>
      <w:r w:rsidRPr="00DF6EAB">
        <w:rPr>
          <w:rFonts w:ascii="Times New Roman" w:hAnsi="Times New Roman" w:cs="Times New Roman"/>
          <w:sz w:val="28"/>
          <w:szCs w:val="28"/>
          <w:lang w:val="uk-UA"/>
        </w:rPr>
        <w:t xml:space="preserve">. Він мав прийти як "добрий пастир" та утішитель бідних, </w:t>
      </w:r>
      <w:r w:rsidR="001F78C3">
        <w:rPr>
          <w:rFonts w:ascii="Times New Roman" w:hAnsi="Times New Roman" w:cs="Times New Roman"/>
          <w:sz w:val="28"/>
          <w:szCs w:val="28"/>
          <w:lang w:val="uk-UA"/>
        </w:rPr>
        <w:t>вбогих</w:t>
      </w:r>
      <w:r w:rsidRPr="00DF6EAB">
        <w:rPr>
          <w:rFonts w:ascii="Times New Roman" w:hAnsi="Times New Roman" w:cs="Times New Roman"/>
          <w:sz w:val="28"/>
          <w:szCs w:val="28"/>
          <w:lang w:val="uk-UA"/>
        </w:rPr>
        <w:t xml:space="preserve"> </w:t>
      </w:r>
      <w:r w:rsidR="001F78C3">
        <w:rPr>
          <w:rFonts w:ascii="Times New Roman" w:hAnsi="Times New Roman" w:cs="Times New Roman"/>
          <w:sz w:val="28"/>
          <w:szCs w:val="28"/>
          <w:lang w:val="uk-UA"/>
        </w:rPr>
        <w:t>та</w:t>
      </w:r>
      <w:r w:rsidRPr="00DF6EAB">
        <w:rPr>
          <w:rFonts w:ascii="Times New Roman" w:hAnsi="Times New Roman" w:cs="Times New Roman"/>
          <w:sz w:val="28"/>
          <w:szCs w:val="28"/>
          <w:lang w:val="uk-UA"/>
        </w:rPr>
        <w:t xml:space="preserve"> пригноблених, як противенство до гордих, ситих і самовладних. Якщо Ізраїль не відповість Божим заповітам, то Він, має прийти також до всіх людей і до цілого світу, як нова людина, як новий Адам</w:t>
      </w:r>
      <w:r w:rsidR="001F78C3">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праотець, який приніс родові людському щастя </w:t>
      </w:r>
      <w:r w:rsidR="001F78C3">
        <w:rPr>
          <w:rFonts w:ascii="Times New Roman" w:hAnsi="Times New Roman" w:cs="Times New Roman"/>
          <w:sz w:val="28"/>
          <w:szCs w:val="28"/>
          <w:lang w:val="uk-UA"/>
        </w:rPr>
        <w:t>на</w:t>
      </w:r>
      <w:r w:rsidRPr="00DF6EAB">
        <w:rPr>
          <w:rFonts w:ascii="Times New Roman" w:hAnsi="Times New Roman" w:cs="Times New Roman"/>
          <w:sz w:val="28"/>
          <w:szCs w:val="28"/>
          <w:lang w:val="uk-UA"/>
        </w:rPr>
        <w:t xml:space="preserve">багато більше й вище, ніж його світ бачив </w:t>
      </w:r>
      <w:r w:rsidR="001F78C3">
        <w:rPr>
          <w:rFonts w:ascii="Times New Roman" w:hAnsi="Times New Roman" w:cs="Times New Roman"/>
          <w:sz w:val="28"/>
          <w:szCs w:val="28"/>
          <w:lang w:val="uk-UA"/>
        </w:rPr>
        <w:t>на</w:t>
      </w:r>
      <w:r w:rsidRPr="00DF6EAB">
        <w:rPr>
          <w:rFonts w:ascii="Times New Roman" w:hAnsi="Times New Roman" w:cs="Times New Roman"/>
          <w:sz w:val="28"/>
          <w:szCs w:val="28"/>
          <w:lang w:val="uk-UA"/>
        </w:rPr>
        <w:t xml:space="preserve"> початк</w:t>
      </w:r>
      <w:r w:rsidR="001F78C3">
        <w:rPr>
          <w:rFonts w:ascii="Times New Roman" w:hAnsi="Times New Roman" w:cs="Times New Roman"/>
          <w:sz w:val="28"/>
          <w:szCs w:val="28"/>
          <w:lang w:val="uk-UA"/>
        </w:rPr>
        <w:t>у</w:t>
      </w:r>
      <w:r w:rsidRPr="00DF6EAB">
        <w:rPr>
          <w:rFonts w:ascii="Times New Roman" w:hAnsi="Times New Roman" w:cs="Times New Roman"/>
          <w:sz w:val="28"/>
          <w:szCs w:val="28"/>
          <w:lang w:val="uk-UA"/>
        </w:rPr>
        <w:t xml:space="preserve"> свого існування</w:t>
      </w:r>
      <w:r w:rsidR="001F78C3">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за блаженних днів миру й справедливості»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_Ref89992266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21</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1F78C3">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88</w:t>
      </w:r>
      <w:r w:rsidRPr="00DF6EAB">
        <w:rPr>
          <w:rFonts w:ascii="Times New Roman" w:hAnsi="Times New Roman" w:cs="Times New Roman"/>
          <w:sz w:val="28"/>
          <w:szCs w:val="28"/>
          <w:lang w:val="uk-UA"/>
        </w:rPr>
        <w:t xml:space="preserve">]. </w:t>
      </w:r>
      <w:r w:rsidR="001F78C3">
        <w:rPr>
          <w:rFonts w:ascii="Times New Roman" w:hAnsi="Times New Roman" w:cs="Times New Roman"/>
          <w:sz w:val="28"/>
          <w:szCs w:val="28"/>
          <w:lang w:val="uk-UA"/>
        </w:rPr>
        <w:t>Х</w:t>
      </w:r>
      <w:r w:rsidRPr="00DF6EAB">
        <w:rPr>
          <w:rFonts w:ascii="Times New Roman" w:hAnsi="Times New Roman" w:cs="Times New Roman"/>
          <w:sz w:val="28"/>
          <w:szCs w:val="28"/>
          <w:lang w:val="uk-UA"/>
        </w:rPr>
        <w:t xml:space="preserve">ристиянство стає світовою релігію, </w:t>
      </w:r>
      <w:proofErr w:type="spellStart"/>
      <w:r w:rsidRPr="00DF6EAB">
        <w:rPr>
          <w:rFonts w:ascii="Times New Roman" w:hAnsi="Times New Roman" w:cs="Times New Roman"/>
          <w:sz w:val="28"/>
          <w:szCs w:val="28"/>
          <w:lang w:val="uk-UA"/>
        </w:rPr>
        <w:t>оскількі</w:t>
      </w:r>
      <w:proofErr w:type="spellEnd"/>
      <w:r w:rsidRPr="00DF6EAB">
        <w:rPr>
          <w:rFonts w:ascii="Times New Roman" w:hAnsi="Times New Roman" w:cs="Times New Roman"/>
          <w:sz w:val="28"/>
          <w:szCs w:val="28"/>
          <w:lang w:val="uk-UA"/>
        </w:rPr>
        <w:t xml:space="preserve"> такі моральні чесноти вищі за етнічні, політичні або соціальні чинники самоідентифікації. </w:t>
      </w:r>
    </w:p>
    <w:p w14:paraId="533EF295" w14:textId="7A8275A6" w:rsidR="0080284E" w:rsidRDefault="009E61FA"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Новий Заповіт впроваджує унікальні світоглядні принципи, унаочненням та фундаментом яких є Христос-Боголюдина</w:t>
      </w:r>
      <w:r w:rsidR="00A853FA" w:rsidRPr="00DF6EAB">
        <w:rPr>
          <w:rFonts w:ascii="Times New Roman" w:hAnsi="Times New Roman" w:cs="Times New Roman"/>
          <w:sz w:val="28"/>
          <w:szCs w:val="28"/>
          <w:lang w:val="uk-UA"/>
        </w:rPr>
        <w:t xml:space="preserve"> (1 </w:t>
      </w:r>
      <w:proofErr w:type="spellStart"/>
      <w:r w:rsidR="00A853FA" w:rsidRPr="00DF6EAB">
        <w:rPr>
          <w:rFonts w:ascii="Times New Roman" w:hAnsi="Times New Roman" w:cs="Times New Roman"/>
          <w:sz w:val="28"/>
          <w:szCs w:val="28"/>
          <w:lang w:val="uk-UA"/>
        </w:rPr>
        <w:t>Кор</w:t>
      </w:r>
      <w:proofErr w:type="spellEnd"/>
      <w:r w:rsidR="00A853FA" w:rsidRPr="00DF6EAB">
        <w:rPr>
          <w:rFonts w:ascii="Times New Roman" w:hAnsi="Times New Roman" w:cs="Times New Roman"/>
          <w:sz w:val="28"/>
          <w:szCs w:val="28"/>
          <w:lang w:val="uk-UA"/>
        </w:rPr>
        <w:t>. 3-11)</w:t>
      </w:r>
      <w:r w:rsidRPr="00DF6EAB">
        <w:rPr>
          <w:rFonts w:ascii="Times New Roman" w:hAnsi="Times New Roman" w:cs="Times New Roman"/>
          <w:sz w:val="28"/>
          <w:szCs w:val="28"/>
          <w:lang w:val="uk-UA"/>
        </w:rPr>
        <w:t xml:space="preserve">. </w:t>
      </w:r>
      <w:r w:rsidR="00A853FA" w:rsidRPr="00DF6EAB">
        <w:rPr>
          <w:rFonts w:ascii="Times New Roman" w:hAnsi="Times New Roman" w:cs="Times New Roman"/>
          <w:sz w:val="28"/>
          <w:szCs w:val="28"/>
          <w:lang w:val="uk-UA"/>
        </w:rPr>
        <w:t xml:space="preserve">Його образ є об’єднанням і вершиною множини окремих людських сутностей, точкою перетину траєкторій становлення </w:t>
      </w:r>
      <w:proofErr w:type="spellStart"/>
      <w:r w:rsidR="00A853FA" w:rsidRPr="00DF6EAB">
        <w:rPr>
          <w:rFonts w:ascii="Times New Roman" w:hAnsi="Times New Roman" w:cs="Times New Roman"/>
          <w:sz w:val="28"/>
          <w:szCs w:val="28"/>
          <w:lang w:val="uk-UA"/>
        </w:rPr>
        <w:t>людских</w:t>
      </w:r>
      <w:proofErr w:type="spellEnd"/>
      <w:r w:rsidR="00A853FA" w:rsidRPr="00DF6EAB">
        <w:rPr>
          <w:rFonts w:ascii="Times New Roman" w:hAnsi="Times New Roman" w:cs="Times New Roman"/>
          <w:sz w:val="28"/>
          <w:szCs w:val="28"/>
          <w:lang w:val="uk-UA"/>
        </w:rPr>
        <w:t xml:space="preserve"> життєвих шляхів: «</w:t>
      </w:r>
      <w:bookmarkStart w:id="6" w:name="_Hlk90237776"/>
      <w:r w:rsidR="009519DA" w:rsidRPr="009519DA">
        <w:rPr>
          <w:rFonts w:ascii="Times New Roman" w:hAnsi="Times New Roman" w:cs="Times New Roman"/>
          <w:sz w:val="28"/>
          <w:szCs w:val="28"/>
          <w:lang w:val="uk-UA"/>
        </w:rPr>
        <w:t>Я є путь, і істина, і життя</w:t>
      </w:r>
      <w:r w:rsidR="00A853FA" w:rsidRPr="00DF6EAB">
        <w:rPr>
          <w:rFonts w:ascii="Times New Roman" w:hAnsi="Times New Roman" w:cs="Times New Roman"/>
          <w:sz w:val="28"/>
          <w:szCs w:val="28"/>
          <w:lang w:val="uk-UA"/>
        </w:rPr>
        <w:t>»</w:t>
      </w:r>
      <w:bookmarkEnd w:id="6"/>
      <w:r w:rsidR="009519DA">
        <w:rPr>
          <w:rFonts w:ascii="Times New Roman" w:hAnsi="Times New Roman" w:cs="Times New Roman"/>
          <w:sz w:val="28"/>
          <w:szCs w:val="28"/>
          <w:lang w:val="uk-UA"/>
        </w:rPr>
        <w:t xml:space="preserve"> (Ін. 14: 6)</w:t>
      </w:r>
      <w:r w:rsidR="001F78C3">
        <w:rPr>
          <w:rFonts w:ascii="Times New Roman" w:hAnsi="Times New Roman" w:cs="Times New Roman"/>
          <w:sz w:val="28"/>
          <w:szCs w:val="28"/>
          <w:lang w:val="uk-UA"/>
        </w:rPr>
        <w:t xml:space="preserve">, </w:t>
      </w:r>
      <w:bookmarkStart w:id="7" w:name="_Hlk90238127"/>
      <w:r w:rsidR="001F78C3">
        <w:rPr>
          <w:rFonts w:ascii="Times New Roman" w:hAnsi="Times New Roman" w:cs="Times New Roman"/>
          <w:sz w:val="28"/>
          <w:szCs w:val="28"/>
          <w:lang w:val="uk-UA"/>
        </w:rPr>
        <w:t>–</w:t>
      </w:r>
      <w:bookmarkEnd w:id="7"/>
      <w:r w:rsidR="001F78C3">
        <w:rPr>
          <w:rFonts w:ascii="Times New Roman" w:hAnsi="Times New Roman" w:cs="Times New Roman"/>
          <w:sz w:val="28"/>
          <w:szCs w:val="28"/>
          <w:lang w:val="uk-UA"/>
        </w:rPr>
        <w:t xml:space="preserve"> </w:t>
      </w:r>
      <w:r w:rsidR="00A853FA" w:rsidRPr="00DF6EAB">
        <w:rPr>
          <w:rFonts w:ascii="Times New Roman" w:hAnsi="Times New Roman" w:cs="Times New Roman"/>
          <w:sz w:val="28"/>
          <w:szCs w:val="28"/>
          <w:lang w:val="uk-UA"/>
        </w:rPr>
        <w:t>сповіщає про себе Христос. Старий Заповіт також є «</w:t>
      </w:r>
      <w:r w:rsidR="009519DA" w:rsidRPr="009519DA">
        <w:rPr>
          <w:rFonts w:ascii="Times New Roman" w:hAnsi="Times New Roman" w:cs="Times New Roman"/>
          <w:sz w:val="28"/>
          <w:szCs w:val="28"/>
          <w:lang w:val="uk-UA"/>
        </w:rPr>
        <w:t>πα</w:t>
      </w:r>
      <w:proofErr w:type="spellStart"/>
      <w:r w:rsidR="009519DA" w:rsidRPr="009519DA">
        <w:rPr>
          <w:rFonts w:ascii="Times New Roman" w:hAnsi="Times New Roman" w:cs="Times New Roman"/>
          <w:sz w:val="28"/>
          <w:szCs w:val="28"/>
          <w:lang w:val="uk-UA"/>
        </w:rPr>
        <w:t>ιδ</w:t>
      </w:r>
      <w:proofErr w:type="spellEnd"/>
      <w:r w:rsidR="009519DA" w:rsidRPr="009519DA">
        <w:rPr>
          <w:rFonts w:ascii="Times New Roman" w:hAnsi="Times New Roman" w:cs="Times New Roman"/>
          <w:sz w:val="28"/>
          <w:szCs w:val="28"/>
          <w:lang w:val="uk-UA"/>
        </w:rPr>
        <w:t>αγωγος</w:t>
      </w:r>
      <w:r w:rsidR="009519DA">
        <w:rPr>
          <w:rFonts w:ascii="Times New Roman" w:hAnsi="Times New Roman" w:cs="Times New Roman"/>
          <w:sz w:val="28"/>
          <w:szCs w:val="28"/>
          <w:lang w:val="uk-UA"/>
        </w:rPr>
        <w:t>», тобто</w:t>
      </w:r>
      <w:r w:rsidR="009519DA" w:rsidRPr="009519DA">
        <w:rPr>
          <w:rFonts w:ascii="Times New Roman" w:hAnsi="Times New Roman" w:cs="Times New Roman"/>
          <w:sz w:val="28"/>
          <w:szCs w:val="28"/>
          <w:lang w:val="uk-UA"/>
        </w:rPr>
        <w:t xml:space="preserve"> </w:t>
      </w:r>
      <w:r w:rsidR="009519DA">
        <w:rPr>
          <w:rFonts w:ascii="Times New Roman" w:hAnsi="Times New Roman" w:cs="Times New Roman"/>
          <w:sz w:val="28"/>
          <w:szCs w:val="28"/>
          <w:lang w:val="uk-UA"/>
        </w:rPr>
        <w:t>вчення</w:t>
      </w:r>
      <w:r w:rsidR="00A853FA" w:rsidRPr="00DF6EAB">
        <w:rPr>
          <w:rFonts w:ascii="Times New Roman" w:hAnsi="Times New Roman" w:cs="Times New Roman"/>
          <w:sz w:val="28"/>
          <w:szCs w:val="28"/>
          <w:lang w:val="uk-UA"/>
        </w:rPr>
        <w:t xml:space="preserve"> про Христа. Але його зміст відрізняється від </w:t>
      </w:r>
      <w:r w:rsidR="009519DA">
        <w:rPr>
          <w:rFonts w:ascii="Times New Roman" w:hAnsi="Times New Roman" w:cs="Times New Roman"/>
          <w:sz w:val="28"/>
          <w:szCs w:val="28"/>
          <w:lang w:val="uk-UA"/>
        </w:rPr>
        <w:t>С</w:t>
      </w:r>
      <w:r w:rsidR="00A853FA" w:rsidRPr="00DF6EAB">
        <w:rPr>
          <w:rFonts w:ascii="Times New Roman" w:hAnsi="Times New Roman" w:cs="Times New Roman"/>
          <w:sz w:val="28"/>
          <w:szCs w:val="28"/>
          <w:lang w:val="uk-UA"/>
        </w:rPr>
        <w:t xml:space="preserve">лова, або звістки самого Бога, який є довершеним образом </w:t>
      </w:r>
      <w:r w:rsidR="009519DA">
        <w:rPr>
          <w:rFonts w:ascii="Times New Roman" w:hAnsi="Times New Roman" w:cs="Times New Roman"/>
          <w:sz w:val="28"/>
          <w:szCs w:val="28"/>
          <w:lang w:val="uk-UA"/>
        </w:rPr>
        <w:t>Б</w:t>
      </w:r>
      <w:r w:rsidR="00A853FA" w:rsidRPr="00DF6EAB">
        <w:rPr>
          <w:rFonts w:ascii="Times New Roman" w:hAnsi="Times New Roman" w:cs="Times New Roman"/>
          <w:sz w:val="28"/>
          <w:szCs w:val="28"/>
          <w:lang w:val="uk-UA"/>
        </w:rPr>
        <w:t>ожої ласки та праведності, який приносить «благу звістку» (</w:t>
      </w:r>
      <w:proofErr w:type="spellStart"/>
      <w:r w:rsidR="00A853FA" w:rsidRPr="00DF6EAB">
        <w:rPr>
          <w:rFonts w:ascii="Times New Roman" w:hAnsi="Times New Roman" w:cs="Times New Roman"/>
          <w:sz w:val="28"/>
          <w:szCs w:val="28"/>
          <w:lang w:val="uk-UA"/>
        </w:rPr>
        <w:t>євангеліон</w:t>
      </w:r>
      <w:proofErr w:type="spellEnd"/>
      <w:r w:rsidR="00A853FA" w:rsidRPr="00DF6EAB">
        <w:rPr>
          <w:rFonts w:ascii="Times New Roman" w:hAnsi="Times New Roman" w:cs="Times New Roman"/>
          <w:sz w:val="28"/>
          <w:szCs w:val="28"/>
          <w:lang w:val="uk-UA"/>
        </w:rPr>
        <w:t xml:space="preserve">) із </w:t>
      </w:r>
      <w:proofErr w:type="spellStart"/>
      <w:r w:rsidR="009519DA">
        <w:rPr>
          <w:rFonts w:ascii="Times New Roman" w:hAnsi="Times New Roman" w:cs="Times New Roman"/>
          <w:sz w:val="28"/>
          <w:szCs w:val="28"/>
          <w:lang w:val="uk-UA"/>
        </w:rPr>
        <w:t>Б</w:t>
      </w:r>
      <w:r w:rsidR="00A853FA" w:rsidRPr="00DF6EAB">
        <w:rPr>
          <w:rFonts w:ascii="Times New Roman" w:hAnsi="Times New Roman" w:cs="Times New Roman"/>
          <w:sz w:val="28"/>
          <w:szCs w:val="28"/>
          <w:lang w:val="uk-UA"/>
        </w:rPr>
        <w:t>ожественої</w:t>
      </w:r>
      <w:proofErr w:type="spellEnd"/>
      <w:r w:rsidR="00A853FA" w:rsidRPr="00DF6EAB">
        <w:rPr>
          <w:rFonts w:ascii="Times New Roman" w:hAnsi="Times New Roman" w:cs="Times New Roman"/>
          <w:sz w:val="28"/>
          <w:szCs w:val="28"/>
          <w:lang w:val="uk-UA"/>
        </w:rPr>
        <w:t xml:space="preserve"> вічності в обмежений </w:t>
      </w:r>
      <w:proofErr w:type="spellStart"/>
      <w:r w:rsidR="00A853FA" w:rsidRPr="00DF6EAB">
        <w:rPr>
          <w:rFonts w:ascii="Times New Roman" w:hAnsi="Times New Roman" w:cs="Times New Roman"/>
          <w:sz w:val="28"/>
          <w:szCs w:val="28"/>
          <w:lang w:val="uk-UA"/>
        </w:rPr>
        <w:t>часо</w:t>
      </w:r>
      <w:proofErr w:type="spellEnd"/>
      <w:r w:rsidR="00A853FA" w:rsidRPr="00DF6EAB">
        <w:rPr>
          <w:rFonts w:ascii="Times New Roman" w:hAnsi="Times New Roman" w:cs="Times New Roman"/>
          <w:sz w:val="28"/>
          <w:szCs w:val="28"/>
          <w:lang w:val="uk-UA"/>
        </w:rPr>
        <w:t xml:space="preserve">-простором світ. Отже, Христос є «логос кай </w:t>
      </w:r>
      <w:proofErr w:type="spellStart"/>
      <w:r w:rsidR="00A853FA" w:rsidRPr="00DF6EAB">
        <w:rPr>
          <w:rFonts w:ascii="Times New Roman" w:hAnsi="Times New Roman" w:cs="Times New Roman"/>
          <w:sz w:val="28"/>
          <w:szCs w:val="28"/>
          <w:lang w:val="uk-UA"/>
        </w:rPr>
        <w:t>телос</w:t>
      </w:r>
      <w:proofErr w:type="spellEnd"/>
      <w:r w:rsidR="00A853FA" w:rsidRPr="00DF6EAB">
        <w:rPr>
          <w:rFonts w:ascii="Times New Roman" w:hAnsi="Times New Roman" w:cs="Times New Roman"/>
          <w:sz w:val="28"/>
          <w:szCs w:val="28"/>
          <w:lang w:val="uk-UA"/>
        </w:rPr>
        <w:t xml:space="preserve">» </w:t>
      </w:r>
      <w:r w:rsidR="009519DA">
        <w:rPr>
          <w:rFonts w:ascii="Times New Roman" w:hAnsi="Times New Roman" w:cs="Times New Roman"/>
          <w:sz w:val="28"/>
          <w:szCs w:val="28"/>
          <w:lang w:val="uk-UA"/>
        </w:rPr>
        <w:t>–</w:t>
      </w:r>
      <w:r w:rsidR="00A853FA" w:rsidRPr="00DF6EAB">
        <w:rPr>
          <w:rFonts w:ascii="Times New Roman" w:hAnsi="Times New Roman" w:cs="Times New Roman"/>
          <w:sz w:val="28"/>
          <w:szCs w:val="28"/>
          <w:lang w:val="uk-UA"/>
        </w:rPr>
        <w:t xml:space="preserve"> </w:t>
      </w:r>
      <w:proofErr w:type="spellStart"/>
      <w:r w:rsidR="00A853FA" w:rsidRPr="00DF6EAB">
        <w:rPr>
          <w:rFonts w:ascii="Times New Roman" w:hAnsi="Times New Roman" w:cs="Times New Roman"/>
          <w:sz w:val="28"/>
          <w:szCs w:val="28"/>
          <w:lang w:val="uk-UA"/>
        </w:rPr>
        <w:t>божествене</w:t>
      </w:r>
      <w:proofErr w:type="spellEnd"/>
      <w:r w:rsidR="00A853FA" w:rsidRPr="00DF6EAB">
        <w:rPr>
          <w:rFonts w:ascii="Times New Roman" w:hAnsi="Times New Roman" w:cs="Times New Roman"/>
          <w:sz w:val="28"/>
          <w:szCs w:val="28"/>
          <w:lang w:val="uk-UA"/>
        </w:rPr>
        <w:t xml:space="preserve"> слово та ціль</w:t>
      </w:r>
      <w:r w:rsidR="007354FC" w:rsidRPr="00DF6EAB">
        <w:rPr>
          <w:rFonts w:ascii="Times New Roman" w:hAnsi="Times New Roman" w:cs="Times New Roman"/>
          <w:sz w:val="28"/>
          <w:szCs w:val="28"/>
          <w:lang w:val="uk-UA"/>
        </w:rPr>
        <w:t>.</w:t>
      </w:r>
      <w:r w:rsidR="0086113A" w:rsidRPr="00DF6EAB">
        <w:rPr>
          <w:rFonts w:ascii="Times New Roman" w:hAnsi="Times New Roman" w:cs="Times New Roman"/>
          <w:sz w:val="28"/>
          <w:szCs w:val="28"/>
          <w:lang w:val="uk-UA"/>
        </w:rPr>
        <w:t xml:space="preserve"> Він є повнотою та осередком біблійного вчення. </w:t>
      </w:r>
    </w:p>
    <w:p w14:paraId="30ED1A97" w14:textId="2BB8AA51" w:rsidR="0080284E" w:rsidRDefault="0086113A"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Його образ та життєвий шлях є взірцем поведінки смиренності та любові до Бога</w:t>
      </w:r>
      <w:r w:rsidR="009519DA">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як любові до ближнього. Тому Христос є «</w:t>
      </w:r>
      <w:proofErr w:type="spellStart"/>
      <w:r w:rsidRPr="00DF6EAB">
        <w:rPr>
          <w:rFonts w:ascii="Times New Roman" w:hAnsi="Times New Roman" w:cs="Times New Roman"/>
          <w:sz w:val="28"/>
          <w:szCs w:val="28"/>
          <w:lang w:val="uk-UA"/>
        </w:rPr>
        <w:t>дідаскалос</w:t>
      </w:r>
      <w:proofErr w:type="spellEnd"/>
      <w:r w:rsidRPr="00DF6EAB">
        <w:rPr>
          <w:rFonts w:ascii="Times New Roman" w:hAnsi="Times New Roman" w:cs="Times New Roman"/>
          <w:sz w:val="28"/>
          <w:szCs w:val="28"/>
          <w:lang w:val="uk-UA"/>
        </w:rPr>
        <w:t>», вчителем людства, а євангелісти називають його «</w:t>
      </w:r>
      <w:proofErr w:type="spellStart"/>
      <w:r w:rsidRPr="00DF6EAB">
        <w:rPr>
          <w:rFonts w:ascii="Times New Roman" w:hAnsi="Times New Roman" w:cs="Times New Roman"/>
          <w:sz w:val="28"/>
          <w:szCs w:val="28"/>
          <w:lang w:val="uk-UA"/>
        </w:rPr>
        <w:t>дінаміс</w:t>
      </w:r>
      <w:proofErr w:type="spellEnd"/>
      <w:r w:rsidRPr="00DF6EAB">
        <w:rPr>
          <w:rFonts w:ascii="Times New Roman" w:hAnsi="Times New Roman" w:cs="Times New Roman"/>
          <w:sz w:val="28"/>
          <w:szCs w:val="28"/>
          <w:lang w:val="uk-UA"/>
        </w:rPr>
        <w:t xml:space="preserve"> кай </w:t>
      </w:r>
      <w:proofErr w:type="spellStart"/>
      <w:r w:rsidRPr="00DF6EAB">
        <w:rPr>
          <w:rFonts w:ascii="Times New Roman" w:hAnsi="Times New Roman" w:cs="Times New Roman"/>
          <w:sz w:val="28"/>
          <w:szCs w:val="28"/>
          <w:lang w:val="uk-UA"/>
        </w:rPr>
        <w:t>докса</w:t>
      </w:r>
      <w:proofErr w:type="spellEnd"/>
      <w:r w:rsidRPr="00DF6EAB">
        <w:rPr>
          <w:rFonts w:ascii="Times New Roman" w:hAnsi="Times New Roman" w:cs="Times New Roman"/>
          <w:sz w:val="28"/>
          <w:szCs w:val="28"/>
          <w:lang w:val="uk-UA"/>
        </w:rPr>
        <w:t xml:space="preserve">», тобто силою і славою Божого слова, нового заповіту. Сила його впливу на натовпи людей вражала його сучасників. І секрет в тому, що слова та </w:t>
      </w:r>
      <w:proofErr w:type="spellStart"/>
      <w:r w:rsidRPr="00DF6EAB">
        <w:rPr>
          <w:rFonts w:ascii="Times New Roman" w:hAnsi="Times New Roman" w:cs="Times New Roman"/>
          <w:sz w:val="28"/>
          <w:szCs w:val="28"/>
          <w:lang w:val="uk-UA"/>
        </w:rPr>
        <w:t>існини</w:t>
      </w:r>
      <w:proofErr w:type="spellEnd"/>
      <w:r w:rsidRPr="00DF6EAB">
        <w:rPr>
          <w:rFonts w:ascii="Times New Roman" w:hAnsi="Times New Roman" w:cs="Times New Roman"/>
          <w:sz w:val="28"/>
          <w:szCs w:val="28"/>
          <w:lang w:val="uk-UA"/>
        </w:rPr>
        <w:t xml:space="preserve"> не розходились із реальними справами та </w:t>
      </w:r>
      <w:proofErr w:type="spellStart"/>
      <w:r w:rsidRPr="00DF6EAB">
        <w:rPr>
          <w:rFonts w:ascii="Times New Roman" w:hAnsi="Times New Roman" w:cs="Times New Roman"/>
          <w:sz w:val="28"/>
          <w:szCs w:val="28"/>
          <w:lang w:val="uk-UA"/>
        </w:rPr>
        <w:t>вичнками</w:t>
      </w:r>
      <w:proofErr w:type="spellEnd"/>
      <w:r w:rsidRPr="00DF6EAB">
        <w:rPr>
          <w:rFonts w:ascii="Times New Roman" w:hAnsi="Times New Roman" w:cs="Times New Roman"/>
          <w:sz w:val="28"/>
          <w:szCs w:val="28"/>
          <w:lang w:val="uk-UA"/>
        </w:rPr>
        <w:t xml:space="preserve">. </w:t>
      </w:r>
      <w:r w:rsidR="000A035C" w:rsidRPr="00DF6EAB">
        <w:rPr>
          <w:rFonts w:ascii="Times New Roman" w:hAnsi="Times New Roman" w:cs="Times New Roman"/>
          <w:sz w:val="28"/>
          <w:szCs w:val="28"/>
          <w:lang w:val="uk-UA"/>
        </w:rPr>
        <w:t xml:space="preserve">Так, «Життєві вартості, що виступають із кожної сторінки </w:t>
      </w:r>
      <w:proofErr w:type="spellStart"/>
      <w:r w:rsidR="000A035C" w:rsidRPr="00DF6EAB">
        <w:rPr>
          <w:rFonts w:ascii="Times New Roman" w:hAnsi="Times New Roman" w:cs="Times New Roman"/>
          <w:sz w:val="28"/>
          <w:szCs w:val="28"/>
          <w:lang w:val="uk-UA"/>
        </w:rPr>
        <w:t>Св</w:t>
      </w:r>
      <w:proofErr w:type="spellEnd"/>
      <w:r w:rsidR="000A035C" w:rsidRPr="00DF6EAB">
        <w:rPr>
          <w:rFonts w:ascii="Times New Roman" w:hAnsi="Times New Roman" w:cs="Times New Roman"/>
          <w:sz w:val="28"/>
          <w:szCs w:val="28"/>
          <w:lang w:val="uk-UA"/>
        </w:rPr>
        <w:t xml:space="preserve">. Письма, такі багаті й світлі, як багате і всебічне взагалі царство чеснот. Звідси </w:t>
      </w:r>
      <w:proofErr w:type="spellStart"/>
      <w:r w:rsidR="000A035C" w:rsidRPr="00DF6EAB">
        <w:rPr>
          <w:rFonts w:ascii="Times New Roman" w:hAnsi="Times New Roman" w:cs="Times New Roman"/>
          <w:sz w:val="28"/>
          <w:szCs w:val="28"/>
          <w:lang w:val="uk-UA"/>
        </w:rPr>
        <w:t>пластично</w:t>
      </w:r>
      <w:proofErr w:type="spellEnd"/>
      <w:r w:rsidR="000A035C" w:rsidRPr="00DF6EAB">
        <w:rPr>
          <w:rFonts w:ascii="Times New Roman" w:hAnsi="Times New Roman" w:cs="Times New Roman"/>
          <w:sz w:val="28"/>
          <w:szCs w:val="28"/>
          <w:lang w:val="uk-UA"/>
        </w:rPr>
        <w:t xml:space="preserve"> виявляється характер </w:t>
      </w:r>
      <w:proofErr w:type="spellStart"/>
      <w:r w:rsidR="000A035C" w:rsidRPr="00DF6EAB">
        <w:rPr>
          <w:rFonts w:ascii="Times New Roman" w:hAnsi="Times New Roman" w:cs="Times New Roman"/>
          <w:sz w:val="28"/>
          <w:szCs w:val="28"/>
          <w:lang w:val="uk-UA"/>
        </w:rPr>
        <w:t>Богочоловіка</w:t>
      </w:r>
      <w:proofErr w:type="spellEnd"/>
      <w:r w:rsidR="000A035C" w:rsidRPr="00DF6EAB">
        <w:rPr>
          <w:rFonts w:ascii="Times New Roman" w:hAnsi="Times New Roman" w:cs="Times New Roman"/>
          <w:sz w:val="28"/>
          <w:szCs w:val="28"/>
          <w:lang w:val="uk-UA"/>
        </w:rPr>
        <w:t xml:space="preserve">, чистого, святого, неоскверненого, по-царському </w:t>
      </w:r>
      <w:proofErr w:type="spellStart"/>
      <w:r w:rsidR="000A035C" w:rsidRPr="00DF6EAB">
        <w:rPr>
          <w:rFonts w:ascii="Times New Roman" w:hAnsi="Times New Roman" w:cs="Times New Roman"/>
          <w:sz w:val="28"/>
          <w:szCs w:val="28"/>
          <w:lang w:val="uk-UA"/>
        </w:rPr>
        <w:t>священичого</w:t>
      </w:r>
      <w:proofErr w:type="spellEnd"/>
      <w:r w:rsidR="000A035C" w:rsidRPr="00DF6EAB">
        <w:rPr>
          <w:rFonts w:ascii="Times New Roman" w:hAnsi="Times New Roman" w:cs="Times New Roman"/>
          <w:sz w:val="28"/>
          <w:szCs w:val="28"/>
          <w:lang w:val="uk-UA"/>
        </w:rPr>
        <w:t>, доброго»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_Ref89992286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42</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284A64">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101</w:t>
      </w:r>
      <w:r w:rsidR="000A035C" w:rsidRPr="00DF6EAB">
        <w:rPr>
          <w:rFonts w:ascii="Times New Roman" w:hAnsi="Times New Roman" w:cs="Times New Roman"/>
          <w:sz w:val="28"/>
          <w:szCs w:val="28"/>
          <w:lang w:val="uk-UA"/>
        </w:rPr>
        <w:t xml:space="preserve">]. </w:t>
      </w:r>
    </w:p>
    <w:p w14:paraId="1321F23E" w14:textId="02CC4E42" w:rsidR="009E61FA" w:rsidRPr="00DF6EAB" w:rsidRDefault="000A035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Твердість та мужність постаті Христа, його </w:t>
      </w:r>
      <w:proofErr w:type="spellStart"/>
      <w:r w:rsidRPr="00DF6EAB">
        <w:rPr>
          <w:rFonts w:ascii="Times New Roman" w:hAnsi="Times New Roman" w:cs="Times New Roman"/>
          <w:sz w:val="28"/>
          <w:szCs w:val="28"/>
          <w:lang w:val="uk-UA"/>
        </w:rPr>
        <w:t>неподатність</w:t>
      </w:r>
      <w:proofErr w:type="spellEnd"/>
      <w:r w:rsidRPr="00DF6EAB">
        <w:rPr>
          <w:rFonts w:ascii="Times New Roman" w:hAnsi="Times New Roman" w:cs="Times New Roman"/>
          <w:sz w:val="28"/>
          <w:szCs w:val="28"/>
          <w:lang w:val="uk-UA"/>
        </w:rPr>
        <w:t xml:space="preserve"> у боротьбі та опорі спокусам, справедливість та милосердя до кожного, і праведника і грішника, відвага та сила у слідуванні долі </w:t>
      </w:r>
      <w:proofErr w:type="spellStart"/>
      <w:r w:rsidRPr="00DF6EAB">
        <w:rPr>
          <w:rFonts w:ascii="Times New Roman" w:hAnsi="Times New Roman" w:cs="Times New Roman"/>
          <w:sz w:val="28"/>
          <w:szCs w:val="28"/>
          <w:lang w:val="uk-UA"/>
        </w:rPr>
        <w:t>божественого</w:t>
      </w:r>
      <w:proofErr w:type="spellEnd"/>
      <w:r w:rsidRPr="00DF6EAB">
        <w:rPr>
          <w:rFonts w:ascii="Times New Roman" w:hAnsi="Times New Roman" w:cs="Times New Roman"/>
          <w:sz w:val="28"/>
          <w:szCs w:val="28"/>
          <w:lang w:val="uk-UA"/>
        </w:rPr>
        <w:t xml:space="preserve"> провидіння. Як про цю стійкість у трансформації від старої людини до втілення у новій зазначає апостол Павло, що кожна людина «відроджується у Христі». Або «Людина в її дійсних взаєминах із Богом, що походять із </w:t>
      </w:r>
      <w:proofErr w:type="spellStart"/>
      <w:r w:rsidRPr="00DF6EAB">
        <w:rPr>
          <w:rFonts w:ascii="Times New Roman" w:hAnsi="Times New Roman" w:cs="Times New Roman"/>
          <w:sz w:val="28"/>
          <w:szCs w:val="28"/>
          <w:lang w:val="uk-UA"/>
        </w:rPr>
        <w:t>найгишбшої</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духовости</w:t>
      </w:r>
      <w:proofErr w:type="spellEnd"/>
      <w:r w:rsidRPr="00DF6EAB">
        <w:rPr>
          <w:rFonts w:ascii="Times New Roman" w:hAnsi="Times New Roman" w:cs="Times New Roman"/>
          <w:sz w:val="28"/>
          <w:szCs w:val="28"/>
          <w:lang w:val="uk-UA"/>
        </w:rPr>
        <w:t>, завжди й повнотою віддає себе Богові. Релігія духа та правди, як найглибше посідання всієї особи»</w:t>
      </w:r>
      <w:r w:rsidR="00AC2D70" w:rsidRPr="00DF6E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_Ref89992300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44</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756C13">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17</w:t>
      </w:r>
      <w:r w:rsidR="00AC2D70" w:rsidRPr="00DF6EAB">
        <w:rPr>
          <w:rFonts w:ascii="Times New Roman" w:hAnsi="Times New Roman" w:cs="Times New Roman"/>
          <w:sz w:val="28"/>
          <w:szCs w:val="28"/>
          <w:lang w:val="uk-UA"/>
        </w:rPr>
        <w:t xml:space="preserve">]. </w:t>
      </w:r>
    </w:p>
    <w:p w14:paraId="1856F0C5" w14:textId="00C0B584" w:rsidR="000A035C" w:rsidRPr="00DF6EAB" w:rsidRDefault="00AC2D70"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Християнство є новим типом світогляду, що заперечує зовнішні соціокультурні атрибуції самовизначення людини, вплив старих культів та звичаїв, звеличання дотримання справедливості як принципу «око за око, зуб за зуб» та ін. Христос наголошує на внутрішніх чинниках моральної ідентичності, на важливості волі до самовдосконалення «внутрішньої людини» на шляху </w:t>
      </w:r>
      <w:proofErr w:type="spellStart"/>
      <w:r w:rsidRPr="00DF6EAB">
        <w:rPr>
          <w:rFonts w:ascii="Times New Roman" w:hAnsi="Times New Roman" w:cs="Times New Roman"/>
          <w:sz w:val="28"/>
          <w:szCs w:val="28"/>
          <w:lang w:val="uk-UA"/>
        </w:rPr>
        <w:t>божественої</w:t>
      </w:r>
      <w:proofErr w:type="spellEnd"/>
      <w:r w:rsidRPr="00DF6EAB">
        <w:rPr>
          <w:rFonts w:ascii="Times New Roman" w:hAnsi="Times New Roman" w:cs="Times New Roman"/>
          <w:sz w:val="28"/>
          <w:szCs w:val="28"/>
          <w:lang w:val="uk-UA"/>
        </w:rPr>
        <w:t xml:space="preserve"> благодаті. Христос говорив: «</w:t>
      </w:r>
      <w:bookmarkStart w:id="8" w:name="_Hlk90232121"/>
      <w:r w:rsidR="00756C13" w:rsidRPr="00756C13">
        <w:rPr>
          <w:rFonts w:ascii="Times New Roman" w:hAnsi="Times New Roman" w:cs="Times New Roman"/>
          <w:sz w:val="28"/>
          <w:szCs w:val="28"/>
          <w:lang w:val="uk-UA"/>
        </w:rPr>
        <w:t>Царство Боже всередині вас є</w:t>
      </w:r>
      <w:bookmarkEnd w:id="8"/>
      <w:r w:rsidRPr="00DF6EAB">
        <w:rPr>
          <w:rFonts w:ascii="Times New Roman" w:hAnsi="Times New Roman" w:cs="Times New Roman"/>
          <w:sz w:val="28"/>
          <w:szCs w:val="28"/>
          <w:lang w:val="uk-UA"/>
        </w:rPr>
        <w:t>»</w:t>
      </w:r>
      <w:r w:rsidR="00756C13">
        <w:rPr>
          <w:rFonts w:ascii="Times New Roman" w:hAnsi="Times New Roman" w:cs="Times New Roman"/>
          <w:sz w:val="28"/>
          <w:szCs w:val="28"/>
          <w:lang w:val="uk-UA"/>
        </w:rPr>
        <w:t xml:space="preserve"> (</w:t>
      </w:r>
      <w:proofErr w:type="spellStart"/>
      <w:r w:rsidR="00756C13">
        <w:rPr>
          <w:rFonts w:ascii="Times New Roman" w:hAnsi="Times New Roman" w:cs="Times New Roman"/>
          <w:sz w:val="28"/>
          <w:szCs w:val="28"/>
          <w:lang w:val="uk-UA"/>
        </w:rPr>
        <w:t>Лк</w:t>
      </w:r>
      <w:proofErr w:type="spellEnd"/>
      <w:r w:rsidR="00756C13">
        <w:rPr>
          <w:rFonts w:ascii="Times New Roman" w:hAnsi="Times New Roman" w:cs="Times New Roman"/>
          <w:sz w:val="28"/>
          <w:szCs w:val="28"/>
          <w:lang w:val="uk-UA"/>
        </w:rPr>
        <w:t>. 17: 21)</w:t>
      </w:r>
      <w:r w:rsidRPr="00DF6EAB">
        <w:rPr>
          <w:rFonts w:ascii="Times New Roman" w:hAnsi="Times New Roman" w:cs="Times New Roman"/>
          <w:sz w:val="28"/>
          <w:szCs w:val="28"/>
          <w:lang w:val="uk-UA"/>
        </w:rPr>
        <w:t xml:space="preserve">, </w:t>
      </w:r>
      <w:r w:rsidR="0073214F" w:rsidRPr="00DF6EAB">
        <w:rPr>
          <w:rFonts w:ascii="Times New Roman" w:hAnsi="Times New Roman" w:cs="Times New Roman"/>
          <w:sz w:val="28"/>
          <w:szCs w:val="28"/>
          <w:lang w:val="uk-UA"/>
        </w:rPr>
        <w:t xml:space="preserve">що означає нівеляцію «Духу світу цього», тобто визнання оманливої влади </w:t>
      </w:r>
      <w:proofErr w:type="spellStart"/>
      <w:r w:rsidR="0073214F" w:rsidRPr="00DF6EAB">
        <w:rPr>
          <w:rFonts w:ascii="Times New Roman" w:hAnsi="Times New Roman" w:cs="Times New Roman"/>
          <w:sz w:val="28"/>
          <w:szCs w:val="28"/>
          <w:lang w:val="uk-UA"/>
        </w:rPr>
        <w:t>сьогобічних</w:t>
      </w:r>
      <w:proofErr w:type="spellEnd"/>
      <w:r w:rsidR="0073214F" w:rsidRPr="00DF6EAB">
        <w:rPr>
          <w:rFonts w:ascii="Times New Roman" w:hAnsi="Times New Roman" w:cs="Times New Roman"/>
          <w:sz w:val="28"/>
          <w:szCs w:val="28"/>
          <w:lang w:val="uk-UA"/>
        </w:rPr>
        <w:t xml:space="preserve"> речей, матеріальних та соціальних вартостей, які затьмарюють свідомість людства. </w:t>
      </w:r>
    </w:p>
    <w:p w14:paraId="5A5F6A8A" w14:textId="1225342A" w:rsidR="0080284E" w:rsidRDefault="0073214F"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Христос у земному шляху також є людиною: «Ісус почуває себе, у своїй природі як людина, підпорядкованим цілковито виключній волі Небесного Отця. З його уст раз-у-раз повторювано слова, що воля Отця Небесного це його, Христа, воля. Свідки Іванова Євангелія засвідчують його слова про те, що Христове творення </w:t>
      </w:r>
      <w:r w:rsidR="00284A64" w:rsidRPr="00284A64">
        <w:rPr>
          <w:rFonts w:ascii="Times New Roman" w:hAnsi="Times New Roman" w:cs="Times New Roman"/>
          <w:sz w:val="28"/>
          <w:szCs w:val="28"/>
          <w:lang w:val="uk-UA"/>
        </w:rPr>
        <w:t>–</w:t>
      </w:r>
      <w:r w:rsidR="00284A64">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 xml:space="preserve">це творення Небесного Отця. </w:t>
      </w:r>
      <w:r w:rsidR="00284A64">
        <w:rPr>
          <w:rFonts w:ascii="Times New Roman" w:hAnsi="Times New Roman" w:cs="Times New Roman"/>
          <w:sz w:val="28"/>
          <w:szCs w:val="28"/>
          <w:lang w:val="uk-UA"/>
        </w:rPr>
        <w:t>У</w:t>
      </w:r>
      <w:r w:rsidRPr="00DF6EAB">
        <w:rPr>
          <w:rFonts w:ascii="Times New Roman" w:hAnsi="Times New Roman" w:cs="Times New Roman"/>
          <w:sz w:val="28"/>
          <w:szCs w:val="28"/>
          <w:lang w:val="uk-UA"/>
        </w:rPr>
        <w:t xml:space="preserve"> </w:t>
      </w:r>
      <w:r w:rsidR="00284A64">
        <w:rPr>
          <w:rFonts w:ascii="Times New Roman" w:hAnsi="Times New Roman" w:cs="Times New Roman"/>
          <w:sz w:val="28"/>
          <w:szCs w:val="28"/>
          <w:lang w:val="uk-UA"/>
        </w:rPr>
        <w:t>в</w:t>
      </w:r>
      <w:r w:rsidRPr="00DF6EAB">
        <w:rPr>
          <w:rFonts w:ascii="Times New Roman" w:hAnsi="Times New Roman" w:cs="Times New Roman"/>
          <w:sz w:val="28"/>
          <w:szCs w:val="28"/>
          <w:lang w:val="uk-UA"/>
        </w:rPr>
        <w:t xml:space="preserve">сьому діянні Вони являють собою одне, і воля Небесного Отця </w:t>
      </w:r>
      <w:r w:rsidR="00284A64" w:rsidRPr="00284A64">
        <w:rPr>
          <w:rFonts w:ascii="Times New Roman" w:hAnsi="Times New Roman" w:cs="Times New Roman"/>
          <w:sz w:val="28"/>
          <w:szCs w:val="28"/>
          <w:lang w:val="uk-UA"/>
        </w:rPr>
        <w:t>–</w:t>
      </w:r>
      <w:r w:rsidR="00284A64">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 xml:space="preserve">це корм Христовий. Христос покликаний передусім творити волю Того, Хто його </w:t>
      </w:r>
      <w:proofErr w:type="spellStart"/>
      <w:r w:rsidRPr="00DF6EAB">
        <w:rPr>
          <w:rFonts w:ascii="Times New Roman" w:hAnsi="Times New Roman" w:cs="Times New Roman"/>
          <w:sz w:val="28"/>
          <w:szCs w:val="28"/>
          <w:lang w:val="uk-UA"/>
        </w:rPr>
        <w:t>післав</w:t>
      </w:r>
      <w:proofErr w:type="spellEnd"/>
      <w:r w:rsidRPr="00DF6EAB">
        <w:rPr>
          <w:rFonts w:ascii="Times New Roman" w:hAnsi="Times New Roman" w:cs="Times New Roman"/>
          <w:sz w:val="28"/>
          <w:szCs w:val="28"/>
          <w:lang w:val="uk-UA"/>
        </w:rPr>
        <w:t xml:space="preserve">. У всіх вирішальних діях Христос завжди молився: "Отче, да </w:t>
      </w:r>
      <w:proofErr w:type="spellStart"/>
      <w:r w:rsidRPr="00DF6EAB">
        <w:rPr>
          <w:rFonts w:ascii="Times New Roman" w:hAnsi="Times New Roman" w:cs="Times New Roman"/>
          <w:sz w:val="28"/>
          <w:szCs w:val="28"/>
          <w:lang w:val="uk-UA"/>
        </w:rPr>
        <w:t>будет</w:t>
      </w:r>
      <w:proofErr w:type="spellEnd"/>
      <w:r w:rsidRPr="00DF6EAB">
        <w:rPr>
          <w:rFonts w:ascii="Times New Roman" w:hAnsi="Times New Roman" w:cs="Times New Roman"/>
          <w:sz w:val="28"/>
          <w:szCs w:val="28"/>
          <w:lang w:val="uk-UA"/>
        </w:rPr>
        <w:t xml:space="preserve"> воля Твоя ... "»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_Ref89991930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7</w:t>
      </w:r>
      <w:r w:rsidR="00A84C5A">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 xml:space="preserve">]. </w:t>
      </w:r>
    </w:p>
    <w:p w14:paraId="19871A16" w14:textId="52203DEC" w:rsidR="000A035C" w:rsidRPr="00DF6EAB" w:rsidRDefault="0073214F"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Смиренність християнина</w:t>
      </w:r>
      <w:r w:rsidR="00284A64">
        <w:rPr>
          <w:rFonts w:ascii="Times New Roman" w:hAnsi="Times New Roman" w:cs="Times New Roman"/>
          <w:sz w:val="28"/>
          <w:szCs w:val="28"/>
          <w:lang w:val="uk-UA"/>
        </w:rPr>
        <w:t>, що</w:t>
      </w:r>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грунтується</w:t>
      </w:r>
      <w:proofErr w:type="spellEnd"/>
      <w:r w:rsidRPr="00DF6EAB">
        <w:rPr>
          <w:rFonts w:ascii="Times New Roman" w:hAnsi="Times New Roman" w:cs="Times New Roman"/>
          <w:sz w:val="28"/>
          <w:szCs w:val="28"/>
          <w:lang w:val="uk-UA"/>
        </w:rPr>
        <w:t xml:space="preserve"> на принципі «Да буде воля </w:t>
      </w:r>
      <w:r w:rsidR="00284A64">
        <w:rPr>
          <w:rFonts w:ascii="Times New Roman" w:hAnsi="Times New Roman" w:cs="Times New Roman"/>
          <w:sz w:val="28"/>
          <w:szCs w:val="28"/>
          <w:lang w:val="uk-UA"/>
        </w:rPr>
        <w:t>Т</w:t>
      </w:r>
      <w:r w:rsidRPr="00DF6EAB">
        <w:rPr>
          <w:rFonts w:ascii="Times New Roman" w:hAnsi="Times New Roman" w:cs="Times New Roman"/>
          <w:sz w:val="28"/>
          <w:szCs w:val="28"/>
          <w:lang w:val="uk-UA"/>
        </w:rPr>
        <w:t>воя»</w:t>
      </w:r>
      <w:r w:rsidR="006E4127" w:rsidRPr="00DF6EAB">
        <w:rPr>
          <w:rFonts w:ascii="Times New Roman" w:hAnsi="Times New Roman" w:cs="Times New Roman"/>
          <w:sz w:val="28"/>
          <w:szCs w:val="28"/>
          <w:lang w:val="uk-UA"/>
        </w:rPr>
        <w:t xml:space="preserve">, вчить приборкувати гординю та непомірні амбіції, привносить спокій та гармонію у </w:t>
      </w:r>
      <w:proofErr w:type="spellStart"/>
      <w:r w:rsidR="006E4127" w:rsidRPr="00DF6EAB">
        <w:rPr>
          <w:rFonts w:ascii="Times New Roman" w:hAnsi="Times New Roman" w:cs="Times New Roman"/>
          <w:sz w:val="28"/>
          <w:szCs w:val="28"/>
          <w:lang w:val="uk-UA"/>
        </w:rPr>
        <w:t>психо</w:t>
      </w:r>
      <w:proofErr w:type="spellEnd"/>
      <w:r w:rsidR="006E4127" w:rsidRPr="00DF6EAB">
        <w:rPr>
          <w:rFonts w:ascii="Times New Roman" w:hAnsi="Times New Roman" w:cs="Times New Roman"/>
          <w:sz w:val="28"/>
          <w:szCs w:val="28"/>
          <w:lang w:val="uk-UA"/>
        </w:rPr>
        <w:t xml:space="preserve">-емоційний стан людини. Справедливою є думка, що «З цього внутрішнього послуху й </w:t>
      </w:r>
      <w:proofErr w:type="spellStart"/>
      <w:r w:rsidR="006E4127" w:rsidRPr="00DF6EAB">
        <w:rPr>
          <w:rFonts w:ascii="Times New Roman" w:hAnsi="Times New Roman" w:cs="Times New Roman"/>
          <w:sz w:val="28"/>
          <w:szCs w:val="28"/>
          <w:lang w:val="uk-UA"/>
        </w:rPr>
        <w:t>підлеглости</w:t>
      </w:r>
      <w:proofErr w:type="spellEnd"/>
      <w:r w:rsidR="006E4127" w:rsidRPr="00DF6EAB">
        <w:rPr>
          <w:rFonts w:ascii="Times New Roman" w:hAnsi="Times New Roman" w:cs="Times New Roman"/>
          <w:sz w:val="28"/>
          <w:szCs w:val="28"/>
          <w:lang w:val="uk-UA"/>
        </w:rPr>
        <w:t xml:space="preserve"> та </w:t>
      </w:r>
      <w:proofErr w:type="spellStart"/>
      <w:r w:rsidR="006E4127" w:rsidRPr="00DF6EAB">
        <w:rPr>
          <w:rFonts w:ascii="Times New Roman" w:hAnsi="Times New Roman" w:cs="Times New Roman"/>
          <w:sz w:val="28"/>
          <w:szCs w:val="28"/>
          <w:lang w:val="uk-UA"/>
        </w:rPr>
        <w:t>відданости</w:t>
      </w:r>
      <w:proofErr w:type="spellEnd"/>
      <w:r w:rsidR="006E4127" w:rsidRPr="00DF6EAB">
        <w:rPr>
          <w:rFonts w:ascii="Times New Roman" w:hAnsi="Times New Roman" w:cs="Times New Roman"/>
          <w:sz w:val="28"/>
          <w:szCs w:val="28"/>
          <w:lang w:val="uk-UA"/>
        </w:rPr>
        <w:t xml:space="preserve"> волі й провидінню Божому вийшли великі постаті Нового Заповіту, що житимуть у віках: Пречиста Діва Марія-Богомати, яка в </w:t>
      </w:r>
      <w:proofErr w:type="spellStart"/>
      <w:r w:rsidR="006E4127" w:rsidRPr="00DF6EAB">
        <w:rPr>
          <w:rFonts w:ascii="Times New Roman" w:hAnsi="Times New Roman" w:cs="Times New Roman"/>
          <w:sz w:val="28"/>
          <w:szCs w:val="28"/>
          <w:lang w:val="uk-UA"/>
        </w:rPr>
        <w:t>царственному</w:t>
      </w:r>
      <w:proofErr w:type="spellEnd"/>
      <w:r w:rsidR="006E4127" w:rsidRPr="00DF6EAB">
        <w:rPr>
          <w:rFonts w:ascii="Times New Roman" w:hAnsi="Times New Roman" w:cs="Times New Roman"/>
          <w:sz w:val="28"/>
          <w:szCs w:val="28"/>
          <w:lang w:val="uk-UA"/>
        </w:rPr>
        <w:t xml:space="preserve"> своєму рішенні в покорі духа висловила т</w:t>
      </w:r>
      <w:r w:rsidR="00E3498F" w:rsidRPr="00DF6EAB">
        <w:rPr>
          <w:rFonts w:ascii="Times New Roman" w:hAnsi="Times New Roman" w:cs="Times New Roman"/>
          <w:sz w:val="28"/>
          <w:szCs w:val="28"/>
          <w:lang w:val="uk-UA"/>
        </w:rPr>
        <w:t>акі слова: "Це я слуга Господня</w:t>
      </w:r>
      <w:r w:rsidR="006E4127" w:rsidRPr="00DF6EAB">
        <w:rPr>
          <w:rFonts w:ascii="Times New Roman" w:hAnsi="Times New Roman" w:cs="Times New Roman"/>
          <w:sz w:val="28"/>
          <w:szCs w:val="28"/>
          <w:lang w:val="uk-UA"/>
        </w:rPr>
        <w:t>. І неха</w:t>
      </w:r>
      <w:r w:rsidR="00E3498F" w:rsidRPr="00DF6EAB">
        <w:rPr>
          <w:rFonts w:ascii="Times New Roman" w:hAnsi="Times New Roman" w:cs="Times New Roman"/>
          <w:sz w:val="28"/>
          <w:szCs w:val="28"/>
          <w:lang w:val="uk-UA"/>
        </w:rPr>
        <w:t>й буде мені за словом Господнім</w:t>
      </w:r>
      <w:r w:rsidR="006E4127" w:rsidRPr="00DF6EAB">
        <w:rPr>
          <w:rFonts w:ascii="Times New Roman" w:hAnsi="Times New Roman" w:cs="Times New Roman"/>
          <w:sz w:val="28"/>
          <w:szCs w:val="28"/>
          <w:lang w:val="uk-UA"/>
        </w:rPr>
        <w:t xml:space="preserve">." До дальших зразків належать праведний </w:t>
      </w:r>
      <w:proofErr w:type="spellStart"/>
      <w:r w:rsidR="006E4127" w:rsidRPr="00DF6EAB">
        <w:rPr>
          <w:rFonts w:ascii="Times New Roman" w:hAnsi="Times New Roman" w:cs="Times New Roman"/>
          <w:sz w:val="28"/>
          <w:szCs w:val="28"/>
          <w:lang w:val="uk-UA"/>
        </w:rPr>
        <w:t>св</w:t>
      </w:r>
      <w:proofErr w:type="spellEnd"/>
      <w:r w:rsidR="006E4127" w:rsidRPr="00DF6EAB">
        <w:rPr>
          <w:rFonts w:ascii="Times New Roman" w:hAnsi="Times New Roman" w:cs="Times New Roman"/>
          <w:sz w:val="28"/>
          <w:szCs w:val="28"/>
          <w:lang w:val="uk-UA"/>
        </w:rPr>
        <w:t xml:space="preserve">. </w:t>
      </w:r>
      <w:r w:rsidR="00284A64">
        <w:rPr>
          <w:rFonts w:ascii="Times New Roman" w:hAnsi="Times New Roman" w:cs="Times New Roman"/>
          <w:sz w:val="28"/>
          <w:szCs w:val="28"/>
          <w:lang w:val="uk-UA"/>
        </w:rPr>
        <w:t>Й</w:t>
      </w:r>
      <w:r w:rsidR="006E4127" w:rsidRPr="00DF6EAB">
        <w:rPr>
          <w:rFonts w:ascii="Times New Roman" w:hAnsi="Times New Roman" w:cs="Times New Roman"/>
          <w:sz w:val="28"/>
          <w:szCs w:val="28"/>
          <w:lang w:val="uk-UA"/>
        </w:rPr>
        <w:t xml:space="preserve">осиф, Захарія, апостоли, мироносиці, Христові місіонери й інші» </w:t>
      </w:r>
      <w:r w:rsidR="00E3498F" w:rsidRPr="00DF6EAB">
        <w:rPr>
          <w:rFonts w:ascii="Times New Roman" w:hAnsi="Times New Roman" w:cs="Times New Roman"/>
          <w:sz w:val="28"/>
          <w:szCs w:val="28"/>
          <w:lang w:val="uk-UA"/>
        </w:rPr>
        <w:t>[</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_Ref89992334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32</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284A64">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61</w:t>
      </w:r>
      <w:r w:rsidR="00E3498F" w:rsidRPr="00DF6EAB">
        <w:rPr>
          <w:rFonts w:ascii="Times New Roman" w:hAnsi="Times New Roman" w:cs="Times New Roman"/>
          <w:sz w:val="28"/>
          <w:szCs w:val="28"/>
          <w:lang w:val="uk-UA"/>
        </w:rPr>
        <w:t>]</w:t>
      </w:r>
      <w:r w:rsidR="00284A64">
        <w:rPr>
          <w:rFonts w:ascii="Times New Roman" w:hAnsi="Times New Roman" w:cs="Times New Roman"/>
          <w:sz w:val="28"/>
          <w:szCs w:val="28"/>
          <w:lang w:val="uk-UA"/>
        </w:rPr>
        <w:t>.</w:t>
      </w:r>
      <w:r w:rsidR="00E3498F" w:rsidRPr="00DF6EAB">
        <w:rPr>
          <w:rFonts w:ascii="Times New Roman" w:hAnsi="Times New Roman" w:cs="Times New Roman"/>
          <w:sz w:val="28"/>
          <w:szCs w:val="28"/>
          <w:lang w:val="uk-UA"/>
        </w:rPr>
        <w:t xml:space="preserve"> В цьому </w:t>
      </w:r>
      <w:r w:rsidR="00284A64">
        <w:rPr>
          <w:rFonts w:ascii="Times New Roman" w:hAnsi="Times New Roman" w:cs="Times New Roman"/>
          <w:sz w:val="28"/>
          <w:szCs w:val="28"/>
          <w:lang w:val="uk-UA"/>
        </w:rPr>
        <w:t>й</w:t>
      </w:r>
      <w:r w:rsidR="00E3498F" w:rsidRPr="00DF6EAB">
        <w:rPr>
          <w:rFonts w:ascii="Times New Roman" w:hAnsi="Times New Roman" w:cs="Times New Roman"/>
          <w:sz w:val="28"/>
          <w:szCs w:val="28"/>
          <w:lang w:val="uk-UA"/>
        </w:rPr>
        <w:t xml:space="preserve"> полягає зміст духовного самовдосконалення людини, тобто прагнути виконувати та осягати істинні принципи шляхетного життя, протистояти світським, дочасним благам, служінню плоті, а не духу.  </w:t>
      </w:r>
    </w:p>
    <w:p w14:paraId="6F006B52" w14:textId="723A75C4" w:rsidR="0080284E" w:rsidRDefault="00E3498F"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Тому Христос проповідує світанок нової доби, ствердженої на розумінні, що життя на </w:t>
      </w:r>
      <w:r w:rsidR="00284A64">
        <w:rPr>
          <w:rFonts w:ascii="Times New Roman" w:hAnsi="Times New Roman" w:cs="Times New Roman"/>
          <w:sz w:val="28"/>
          <w:szCs w:val="28"/>
          <w:lang w:val="uk-UA"/>
        </w:rPr>
        <w:t>З</w:t>
      </w:r>
      <w:r w:rsidRPr="00DF6EAB">
        <w:rPr>
          <w:rFonts w:ascii="Times New Roman" w:hAnsi="Times New Roman" w:cs="Times New Roman"/>
          <w:sz w:val="28"/>
          <w:szCs w:val="28"/>
          <w:lang w:val="uk-UA"/>
        </w:rPr>
        <w:t xml:space="preserve">емлі не </w:t>
      </w:r>
      <w:proofErr w:type="spellStart"/>
      <w:r w:rsidRPr="00DF6EAB">
        <w:rPr>
          <w:rFonts w:ascii="Times New Roman" w:hAnsi="Times New Roman" w:cs="Times New Roman"/>
          <w:sz w:val="28"/>
          <w:szCs w:val="28"/>
          <w:lang w:val="uk-UA"/>
        </w:rPr>
        <w:t>виникло</w:t>
      </w:r>
      <w:proofErr w:type="spellEnd"/>
      <w:r w:rsidRPr="00DF6EAB">
        <w:rPr>
          <w:rFonts w:ascii="Times New Roman" w:hAnsi="Times New Roman" w:cs="Times New Roman"/>
          <w:sz w:val="28"/>
          <w:szCs w:val="28"/>
          <w:lang w:val="uk-UA"/>
        </w:rPr>
        <w:t xml:space="preserve"> випадково, за історією Всесвіту стоїть всемогутній інтелект, провідною рисою якого Христос </w:t>
      </w:r>
      <w:proofErr w:type="spellStart"/>
      <w:r w:rsidRPr="00DF6EAB">
        <w:rPr>
          <w:rFonts w:ascii="Times New Roman" w:hAnsi="Times New Roman" w:cs="Times New Roman"/>
          <w:sz w:val="28"/>
          <w:szCs w:val="28"/>
          <w:lang w:val="uk-UA"/>
        </w:rPr>
        <w:t>сповіщує</w:t>
      </w:r>
      <w:proofErr w:type="spellEnd"/>
      <w:r w:rsidRPr="00DF6EAB">
        <w:rPr>
          <w:rFonts w:ascii="Times New Roman" w:hAnsi="Times New Roman" w:cs="Times New Roman"/>
          <w:sz w:val="28"/>
          <w:szCs w:val="28"/>
          <w:lang w:val="uk-UA"/>
        </w:rPr>
        <w:t xml:space="preserve"> Благо та Любов: «Ми перебуваємо на світанку нової доби, де кожне нове наукове відкриття дедалі виразніше виявляє нам діло розумного Сотворителя. </w:t>
      </w:r>
    </w:p>
    <w:p w14:paraId="7E2224DE" w14:textId="47C4D371" w:rsidR="0080284E" w:rsidRDefault="00E3498F"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Останніми часами пороблено </w:t>
      </w:r>
      <w:proofErr w:type="spellStart"/>
      <w:r w:rsidRPr="00DF6EAB">
        <w:rPr>
          <w:rFonts w:ascii="Times New Roman" w:hAnsi="Times New Roman" w:cs="Times New Roman"/>
          <w:sz w:val="28"/>
          <w:szCs w:val="28"/>
          <w:lang w:val="uk-UA"/>
        </w:rPr>
        <w:t>подивугідні</w:t>
      </w:r>
      <w:proofErr w:type="spellEnd"/>
      <w:r w:rsidRPr="00DF6EAB">
        <w:rPr>
          <w:rFonts w:ascii="Times New Roman" w:hAnsi="Times New Roman" w:cs="Times New Roman"/>
          <w:sz w:val="28"/>
          <w:szCs w:val="28"/>
          <w:lang w:val="uk-UA"/>
        </w:rPr>
        <w:t xml:space="preserve"> відкриття і ми, </w:t>
      </w:r>
      <w:proofErr w:type="spellStart"/>
      <w:r w:rsidRPr="00DF6EAB">
        <w:rPr>
          <w:rFonts w:ascii="Times New Roman" w:hAnsi="Times New Roman" w:cs="Times New Roman"/>
          <w:sz w:val="28"/>
          <w:szCs w:val="28"/>
          <w:lang w:val="uk-UA"/>
        </w:rPr>
        <w:t>спираючися</w:t>
      </w:r>
      <w:proofErr w:type="spellEnd"/>
      <w:r w:rsidRPr="00DF6EAB">
        <w:rPr>
          <w:rFonts w:ascii="Times New Roman" w:hAnsi="Times New Roman" w:cs="Times New Roman"/>
          <w:sz w:val="28"/>
          <w:szCs w:val="28"/>
          <w:lang w:val="uk-UA"/>
        </w:rPr>
        <w:t xml:space="preserve"> на знання, поб</w:t>
      </w:r>
      <w:r w:rsidR="00BE7376" w:rsidRPr="00DF6EAB">
        <w:rPr>
          <w:rFonts w:ascii="Times New Roman" w:hAnsi="Times New Roman" w:cs="Times New Roman"/>
          <w:sz w:val="28"/>
          <w:szCs w:val="28"/>
          <w:lang w:val="uk-UA"/>
        </w:rPr>
        <w:t xml:space="preserve">удовані на вірі, стаємо щоразу </w:t>
      </w:r>
      <w:r w:rsidRPr="00DF6EAB">
        <w:rPr>
          <w:rFonts w:ascii="Times New Roman" w:hAnsi="Times New Roman" w:cs="Times New Roman"/>
          <w:sz w:val="28"/>
          <w:szCs w:val="28"/>
          <w:lang w:val="uk-UA"/>
        </w:rPr>
        <w:t xml:space="preserve">ближчі </w:t>
      </w:r>
      <w:r w:rsidR="00BE7376" w:rsidRPr="00DF6EAB">
        <w:rPr>
          <w:rFonts w:ascii="Times New Roman" w:hAnsi="Times New Roman" w:cs="Times New Roman"/>
          <w:sz w:val="28"/>
          <w:szCs w:val="28"/>
          <w:lang w:val="uk-UA"/>
        </w:rPr>
        <w:t xml:space="preserve">до </w:t>
      </w:r>
      <w:r w:rsidRPr="00DF6EAB">
        <w:rPr>
          <w:rFonts w:ascii="Times New Roman" w:hAnsi="Times New Roman" w:cs="Times New Roman"/>
          <w:sz w:val="28"/>
          <w:szCs w:val="28"/>
          <w:lang w:val="uk-UA"/>
        </w:rPr>
        <w:t>пізнання Бога. Наприклад, ми можемо сказати: для того, щоб існувало життя на землі, потрібна деяка кількість і якість передумов, які ніяк не могли б зійтись у випадковому співвідношенні</w:t>
      </w:r>
      <w:r w:rsidR="00BE7376" w:rsidRPr="00DF6EAB">
        <w:rPr>
          <w:rFonts w:ascii="Times New Roman" w:hAnsi="Times New Roman" w:cs="Times New Roman"/>
          <w:sz w:val="28"/>
          <w:szCs w:val="28"/>
          <w:lang w:val="uk-UA"/>
        </w:rPr>
        <w:t>. У багатстві засобів і шляхів, що ними здійснює свої цілі життя - ''буття", наочно виявляється всемогутній інтелект</w:t>
      </w:r>
      <w:r w:rsidRPr="00DF6EAB">
        <w:rPr>
          <w:rFonts w:ascii="Times New Roman" w:hAnsi="Times New Roman" w:cs="Times New Roman"/>
          <w:sz w:val="28"/>
          <w:szCs w:val="28"/>
          <w:lang w:val="uk-UA"/>
        </w:rPr>
        <w:t>»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_Ref89992361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30</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284A64">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47</w:t>
      </w:r>
      <w:r w:rsidRPr="00DF6EAB">
        <w:rPr>
          <w:rFonts w:ascii="Times New Roman" w:hAnsi="Times New Roman" w:cs="Times New Roman"/>
          <w:sz w:val="28"/>
          <w:szCs w:val="28"/>
          <w:lang w:val="uk-UA"/>
        </w:rPr>
        <w:t xml:space="preserve">]. </w:t>
      </w:r>
    </w:p>
    <w:p w14:paraId="7EED510E" w14:textId="6AAE0232" w:rsidR="006E4127" w:rsidRPr="00DF6EAB" w:rsidRDefault="00BE7376"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Загальні підвалини людського інтелекту також мають </w:t>
      </w:r>
      <w:proofErr w:type="spellStart"/>
      <w:r w:rsidRPr="00DF6EAB">
        <w:rPr>
          <w:rFonts w:ascii="Times New Roman" w:hAnsi="Times New Roman" w:cs="Times New Roman"/>
          <w:sz w:val="28"/>
          <w:szCs w:val="28"/>
          <w:lang w:val="uk-UA"/>
        </w:rPr>
        <w:t>божествену</w:t>
      </w:r>
      <w:proofErr w:type="spellEnd"/>
      <w:r w:rsidRPr="00DF6EAB">
        <w:rPr>
          <w:rFonts w:ascii="Times New Roman" w:hAnsi="Times New Roman" w:cs="Times New Roman"/>
          <w:sz w:val="28"/>
          <w:szCs w:val="28"/>
          <w:lang w:val="uk-UA"/>
        </w:rPr>
        <w:t xml:space="preserve"> природу: «</w:t>
      </w:r>
      <w:proofErr w:type="spellStart"/>
      <w:r w:rsidRPr="00DF6EAB">
        <w:rPr>
          <w:rFonts w:ascii="Times New Roman" w:hAnsi="Times New Roman" w:cs="Times New Roman"/>
          <w:sz w:val="28"/>
          <w:szCs w:val="28"/>
          <w:lang w:val="uk-UA"/>
        </w:rPr>
        <w:t>Благодатію</w:t>
      </w:r>
      <w:proofErr w:type="spellEnd"/>
      <w:r w:rsidRPr="00DF6EAB">
        <w:rPr>
          <w:rFonts w:ascii="Times New Roman" w:hAnsi="Times New Roman" w:cs="Times New Roman"/>
          <w:sz w:val="28"/>
          <w:szCs w:val="28"/>
          <w:lang w:val="uk-UA"/>
        </w:rPr>
        <w:t xml:space="preserve"> Божою </w:t>
      </w:r>
      <w:proofErr w:type="spellStart"/>
      <w:r w:rsidRPr="00DF6EAB">
        <w:rPr>
          <w:rFonts w:ascii="Times New Roman" w:hAnsi="Times New Roman" w:cs="Times New Roman"/>
          <w:sz w:val="28"/>
          <w:szCs w:val="28"/>
          <w:lang w:val="uk-UA"/>
        </w:rPr>
        <w:t>єсьм</w:t>
      </w:r>
      <w:proofErr w:type="spellEnd"/>
      <w:r w:rsidRPr="00DF6EAB">
        <w:rPr>
          <w:rFonts w:ascii="Times New Roman" w:hAnsi="Times New Roman" w:cs="Times New Roman"/>
          <w:sz w:val="28"/>
          <w:szCs w:val="28"/>
          <w:lang w:val="uk-UA"/>
        </w:rPr>
        <w:t xml:space="preserve"> то, </w:t>
      </w:r>
      <w:r w:rsidR="00284A64">
        <w:rPr>
          <w:rFonts w:ascii="Times New Roman" w:hAnsi="Times New Roman" w:cs="Times New Roman"/>
          <w:sz w:val="28"/>
          <w:szCs w:val="28"/>
          <w:lang w:val="uk-UA"/>
        </w:rPr>
        <w:t>що</w:t>
      </w:r>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єсьм</w:t>
      </w:r>
      <w:proofErr w:type="spellEnd"/>
      <w:r w:rsidRPr="00DF6EAB">
        <w:rPr>
          <w:rFonts w:ascii="Times New Roman" w:hAnsi="Times New Roman" w:cs="Times New Roman"/>
          <w:sz w:val="28"/>
          <w:szCs w:val="28"/>
          <w:lang w:val="uk-UA"/>
        </w:rPr>
        <w:t xml:space="preserve">» </w:t>
      </w:r>
      <w:r w:rsidR="00284A64">
        <w:rPr>
          <w:rFonts w:ascii="Times New Roman" w:hAnsi="Times New Roman" w:cs="Times New Roman"/>
          <w:sz w:val="28"/>
          <w:szCs w:val="28"/>
          <w:lang w:val="uk-UA"/>
        </w:rPr>
        <w:t>(</w:t>
      </w:r>
      <w:proofErr w:type="spellStart"/>
      <w:r w:rsidR="00284A64">
        <w:rPr>
          <w:rFonts w:ascii="Times New Roman" w:hAnsi="Times New Roman" w:cs="Times New Roman"/>
          <w:sz w:val="28"/>
          <w:szCs w:val="28"/>
          <w:lang w:val="uk-UA"/>
        </w:rPr>
        <w:t>С</w:t>
      </w:r>
      <w:r w:rsidRPr="00DF6EAB">
        <w:rPr>
          <w:rFonts w:ascii="Times New Roman" w:hAnsi="Times New Roman" w:cs="Times New Roman"/>
          <w:sz w:val="28"/>
          <w:szCs w:val="28"/>
          <w:lang w:val="uk-UA"/>
        </w:rPr>
        <w:t>в</w:t>
      </w:r>
      <w:proofErr w:type="spellEnd"/>
      <w:r w:rsidRPr="00DF6EAB">
        <w:rPr>
          <w:rFonts w:ascii="Times New Roman" w:hAnsi="Times New Roman" w:cs="Times New Roman"/>
          <w:sz w:val="28"/>
          <w:szCs w:val="28"/>
          <w:lang w:val="uk-UA"/>
        </w:rPr>
        <w:t xml:space="preserve">. </w:t>
      </w:r>
      <w:proofErr w:type="spellStart"/>
      <w:r w:rsidR="00284A64">
        <w:rPr>
          <w:rFonts w:ascii="Times New Roman" w:hAnsi="Times New Roman" w:cs="Times New Roman"/>
          <w:sz w:val="28"/>
          <w:szCs w:val="28"/>
          <w:lang w:val="uk-UA"/>
        </w:rPr>
        <w:t>а</w:t>
      </w:r>
      <w:r w:rsidRPr="00DF6EAB">
        <w:rPr>
          <w:rFonts w:ascii="Times New Roman" w:hAnsi="Times New Roman" w:cs="Times New Roman"/>
          <w:sz w:val="28"/>
          <w:szCs w:val="28"/>
          <w:lang w:val="uk-UA"/>
        </w:rPr>
        <w:t>п.Павло</w:t>
      </w:r>
      <w:proofErr w:type="spellEnd"/>
      <w:r w:rsidRPr="00DF6EAB">
        <w:rPr>
          <w:rFonts w:ascii="Times New Roman" w:hAnsi="Times New Roman" w:cs="Times New Roman"/>
          <w:sz w:val="28"/>
          <w:szCs w:val="28"/>
          <w:lang w:val="uk-UA"/>
        </w:rPr>
        <w:t>, Рим. 1</w:t>
      </w:r>
      <w:r w:rsidR="00284A64">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5). Людина розуміє світ і саму себе, завдя</w:t>
      </w:r>
      <w:r w:rsidR="00284A64">
        <w:rPr>
          <w:rFonts w:ascii="Times New Roman" w:hAnsi="Times New Roman" w:cs="Times New Roman"/>
          <w:sz w:val="28"/>
          <w:szCs w:val="28"/>
          <w:lang w:val="uk-UA"/>
        </w:rPr>
        <w:t>ки</w:t>
      </w:r>
      <w:r w:rsidRPr="00DF6EAB">
        <w:rPr>
          <w:rFonts w:ascii="Times New Roman" w:hAnsi="Times New Roman" w:cs="Times New Roman"/>
          <w:sz w:val="28"/>
          <w:szCs w:val="28"/>
          <w:lang w:val="uk-UA"/>
        </w:rPr>
        <w:t xml:space="preserve"> ціє</w:t>
      </w:r>
      <w:r w:rsidR="00284A64">
        <w:rPr>
          <w:rFonts w:ascii="Times New Roman" w:hAnsi="Times New Roman" w:cs="Times New Roman"/>
          <w:sz w:val="28"/>
          <w:szCs w:val="28"/>
          <w:lang w:val="uk-UA"/>
        </w:rPr>
        <w:t>ї</w:t>
      </w:r>
      <w:r w:rsidRPr="00DF6EAB">
        <w:rPr>
          <w:rFonts w:ascii="Times New Roman" w:hAnsi="Times New Roman" w:cs="Times New Roman"/>
          <w:sz w:val="28"/>
          <w:szCs w:val="28"/>
          <w:lang w:val="uk-UA"/>
        </w:rPr>
        <w:t xml:space="preserve"> здатн</w:t>
      </w:r>
      <w:r w:rsidR="00284A64">
        <w:rPr>
          <w:rFonts w:ascii="Times New Roman" w:hAnsi="Times New Roman" w:cs="Times New Roman"/>
          <w:sz w:val="28"/>
          <w:szCs w:val="28"/>
          <w:lang w:val="uk-UA"/>
        </w:rPr>
        <w:t>ості</w:t>
      </w:r>
      <w:r w:rsidRPr="00DF6EAB">
        <w:rPr>
          <w:rFonts w:ascii="Times New Roman" w:hAnsi="Times New Roman" w:cs="Times New Roman"/>
          <w:sz w:val="28"/>
          <w:szCs w:val="28"/>
          <w:lang w:val="uk-UA"/>
        </w:rPr>
        <w:t xml:space="preserve"> </w:t>
      </w:r>
      <w:r w:rsidR="00284A64">
        <w:rPr>
          <w:rFonts w:ascii="Times New Roman" w:hAnsi="Times New Roman" w:cs="Times New Roman"/>
          <w:sz w:val="28"/>
          <w:szCs w:val="28"/>
          <w:lang w:val="uk-UA"/>
        </w:rPr>
        <w:t xml:space="preserve">осягнення </w:t>
      </w:r>
      <w:r w:rsidRPr="00DF6EAB">
        <w:rPr>
          <w:rFonts w:ascii="Times New Roman" w:hAnsi="Times New Roman" w:cs="Times New Roman"/>
          <w:sz w:val="28"/>
          <w:szCs w:val="28"/>
          <w:lang w:val="uk-UA"/>
        </w:rPr>
        <w:t>сво</w:t>
      </w:r>
      <w:r w:rsidR="00284A64">
        <w:rPr>
          <w:rFonts w:ascii="Times New Roman" w:hAnsi="Times New Roman" w:cs="Times New Roman"/>
          <w:sz w:val="28"/>
          <w:szCs w:val="28"/>
          <w:lang w:val="uk-UA"/>
        </w:rPr>
        <w:t>єї</w:t>
      </w:r>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божетсвеній</w:t>
      </w:r>
      <w:proofErr w:type="spellEnd"/>
      <w:r w:rsidRPr="00DF6EAB">
        <w:rPr>
          <w:rFonts w:ascii="Times New Roman" w:hAnsi="Times New Roman" w:cs="Times New Roman"/>
          <w:sz w:val="28"/>
          <w:szCs w:val="28"/>
          <w:lang w:val="uk-UA"/>
        </w:rPr>
        <w:t xml:space="preserve"> сутності. Тому пізнання істини, пошуки правди є прикметою життя справжнього християнина: «Не зважаючи навіть на те, що сама безмежність царини знання й буття, з одного боку, а, з другого, обмеженість пізнавальних можливостей і здібностей людського розуму створюють таке становище, за якого людина ніколи не зможе осягнути ідеалу завершеного знання,</w:t>
      </w:r>
      <w:r w:rsidR="00284A64">
        <w:rPr>
          <w:rFonts w:ascii="Times New Roman" w:hAnsi="Times New Roman" w:cs="Times New Roman"/>
          <w:sz w:val="28"/>
          <w:szCs w:val="28"/>
          <w:lang w:val="uk-UA"/>
        </w:rPr>
        <w:t xml:space="preserve"> – </w:t>
      </w:r>
      <w:r w:rsidRPr="00DF6EAB">
        <w:rPr>
          <w:rFonts w:ascii="Times New Roman" w:hAnsi="Times New Roman" w:cs="Times New Roman"/>
          <w:sz w:val="28"/>
          <w:szCs w:val="28"/>
          <w:lang w:val="uk-UA"/>
        </w:rPr>
        <w:t xml:space="preserve">людина </w:t>
      </w:r>
      <w:proofErr w:type="spellStart"/>
      <w:r w:rsidRPr="00DF6EAB">
        <w:rPr>
          <w:rFonts w:ascii="Times New Roman" w:hAnsi="Times New Roman" w:cs="Times New Roman"/>
          <w:sz w:val="28"/>
          <w:szCs w:val="28"/>
          <w:lang w:val="uk-UA"/>
        </w:rPr>
        <w:t>все</w:t>
      </w:r>
      <w:r w:rsidR="00284A64">
        <w:rPr>
          <w:rFonts w:ascii="Times New Roman" w:hAnsi="Times New Roman" w:cs="Times New Roman"/>
          <w:sz w:val="28"/>
          <w:szCs w:val="28"/>
          <w:lang w:val="uk-UA"/>
        </w:rPr>
        <w:t>ж</w:t>
      </w:r>
      <w:proofErr w:type="spellEnd"/>
      <w:r w:rsidRPr="00DF6EAB">
        <w:rPr>
          <w:rFonts w:ascii="Times New Roman" w:hAnsi="Times New Roman" w:cs="Times New Roman"/>
          <w:sz w:val="28"/>
          <w:szCs w:val="28"/>
          <w:lang w:val="uk-UA"/>
        </w:rPr>
        <w:t xml:space="preserve"> постійно кидається в той безмежний океан, її </w:t>
      </w:r>
      <w:r w:rsidR="00284A64">
        <w:rPr>
          <w:rFonts w:ascii="Times New Roman" w:hAnsi="Times New Roman" w:cs="Times New Roman"/>
          <w:sz w:val="28"/>
          <w:szCs w:val="28"/>
          <w:lang w:val="uk-UA"/>
        </w:rPr>
        <w:t>ніби</w:t>
      </w:r>
      <w:r w:rsidRPr="00DF6EAB">
        <w:rPr>
          <w:rFonts w:ascii="Times New Roman" w:hAnsi="Times New Roman" w:cs="Times New Roman"/>
          <w:sz w:val="28"/>
          <w:szCs w:val="28"/>
          <w:lang w:val="uk-UA"/>
        </w:rPr>
        <w:t xml:space="preserve"> тягне туди сила, нестримний імпульс знання й пізнання ідеї </w:t>
      </w:r>
      <w:r w:rsidR="00284A64">
        <w:rPr>
          <w:rFonts w:ascii="Times New Roman" w:hAnsi="Times New Roman" w:cs="Times New Roman"/>
          <w:sz w:val="28"/>
          <w:szCs w:val="28"/>
          <w:lang w:val="uk-UA"/>
        </w:rPr>
        <w:t>А</w:t>
      </w:r>
      <w:r w:rsidRPr="00DF6EAB">
        <w:rPr>
          <w:rFonts w:ascii="Times New Roman" w:hAnsi="Times New Roman" w:cs="Times New Roman"/>
          <w:sz w:val="28"/>
          <w:szCs w:val="28"/>
          <w:lang w:val="uk-UA"/>
        </w:rPr>
        <w:t xml:space="preserve">бсолютної </w:t>
      </w:r>
      <w:r w:rsidR="00284A64">
        <w:rPr>
          <w:rFonts w:ascii="Times New Roman" w:hAnsi="Times New Roman" w:cs="Times New Roman"/>
          <w:sz w:val="28"/>
          <w:szCs w:val="28"/>
          <w:lang w:val="uk-UA"/>
        </w:rPr>
        <w:t>І</w:t>
      </w:r>
      <w:r w:rsidRPr="00DF6EAB">
        <w:rPr>
          <w:rFonts w:ascii="Times New Roman" w:hAnsi="Times New Roman" w:cs="Times New Roman"/>
          <w:sz w:val="28"/>
          <w:szCs w:val="28"/>
          <w:lang w:val="uk-UA"/>
        </w:rPr>
        <w:t xml:space="preserve">стини. Христос у своїй цілеспрямованості людського розуму й серця вказує на Себе і тим заспокоює людину такими словами: "Я є дорога, </w:t>
      </w:r>
      <w:r w:rsidR="00FB20AB">
        <w:rPr>
          <w:rFonts w:ascii="Times New Roman" w:hAnsi="Times New Roman" w:cs="Times New Roman"/>
          <w:sz w:val="28"/>
          <w:szCs w:val="28"/>
          <w:lang w:val="uk-UA"/>
        </w:rPr>
        <w:t xml:space="preserve">і істина, </w:t>
      </w:r>
      <w:r w:rsidRPr="00DF6EAB">
        <w:rPr>
          <w:rFonts w:ascii="Times New Roman" w:hAnsi="Times New Roman" w:cs="Times New Roman"/>
          <w:sz w:val="28"/>
          <w:szCs w:val="28"/>
          <w:lang w:val="uk-UA"/>
        </w:rPr>
        <w:t>і життя" (Ін. 14</w:t>
      </w:r>
      <w:r w:rsidR="00FB20AB">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25). Хто йде за Ним, не блукає у темряві, а доходить до світла, до своєї цілі, до життєвої мети: доходить не тільки до свого щастя на землі, але й до вічного щастя в </w:t>
      </w:r>
      <w:proofErr w:type="spellStart"/>
      <w:r w:rsidRPr="00DF6EAB">
        <w:rPr>
          <w:rFonts w:ascii="Times New Roman" w:hAnsi="Times New Roman" w:cs="Times New Roman"/>
          <w:sz w:val="28"/>
          <w:szCs w:val="28"/>
          <w:lang w:val="uk-UA"/>
        </w:rPr>
        <w:t>Боз</w:t>
      </w:r>
      <w:r w:rsidR="00FB20AB">
        <w:rPr>
          <w:rFonts w:ascii="Times New Roman" w:hAnsi="Times New Roman" w:cs="Times New Roman"/>
          <w:sz w:val="28"/>
          <w:szCs w:val="28"/>
          <w:lang w:val="uk-UA"/>
        </w:rPr>
        <w:t>гові</w:t>
      </w:r>
      <w:proofErr w:type="spellEnd"/>
      <w:r w:rsidRPr="00DF6EAB">
        <w:rPr>
          <w:rFonts w:ascii="Times New Roman" w:hAnsi="Times New Roman" w:cs="Times New Roman"/>
          <w:sz w:val="28"/>
          <w:szCs w:val="28"/>
          <w:lang w:val="uk-UA"/>
        </w:rPr>
        <w:t>, своєму Сотворителеві»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_Ref89992387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10</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FB20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127</w:t>
      </w:r>
      <w:r w:rsidRPr="00DF6EAB">
        <w:rPr>
          <w:rFonts w:ascii="Times New Roman" w:hAnsi="Times New Roman" w:cs="Times New Roman"/>
          <w:sz w:val="28"/>
          <w:szCs w:val="28"/>
          <w:lang w:val="uk-UA"/>
        </w:rPr>
        <w:t>]</w:t>
      </w:r>
      <w:r w:rsidR="00FB20AB">
        <w:rPr>
          <w:rFonts w:ascii="Times New Roman" w:hAnsi="Times New Roman" w:cs="Times New Roman"/>
          <w:sz w:val="28"/>
          <w:szCs w:val="28"/>
          <w:lang w:val="uk-UA"/>
        </w:rPr>
        <w:t>.</w:t>
      </w:r>
    </w:p>
    <w:p w14:paraId="714B8264" w14:textId="77777777" w:rsidR="0080284E" w:rsidRDefault="00BE7376"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Разом із раціональним пізнанням, людина прагне до морально-етичної визначеності та завершеності. </w:t>
      </w:r>
      <w:r w:rsidR="00435879" w:rsidRPr="00DF6EAB">
        <w:rPr>
          <w:rFonts w:ascii="Times New Roman" w:hAnsi="Times New Roman" w:cs="Times New Roman"/>
          <w:sz w:val="28"/>
          <w:szCs w:val="28"/>
          <w:lang w:val="uk-UA"/>
        </w:rPr>
        <w:t xml:space="preserve">Моральність оцінюється не за показниками корисності, як про це навчають сучасні прагматики, а з міркувань добра і злі, вічності та плинності часу, спасіння душі або підкорення </w:t>
      </w:r>
      <w:proofErr w:type="spellStart"/>
      <w:r w:rsidR="00435879" w:rsidRPr="00DF6EAB">
        <w:rPr>
          <w:rFonts w:ascii="Times New Roman" w:hAnsi="Times New Roman" w:cs="Times New Roman"/>
          <w:sz w:val="28"/>
          <w:szCs w:val="28"/>
          <w:lang w:val="uk-UA"/>
        </w:rPr>
        <w:t>травинному</w:t>
      </w:r>
      <w:proofErr w:type="spellEnd"/>
      <w:r w:rsidR="00435879" w:rsidRPr="00DF6EAB">
        <w:rPr>
          <w:rFonts w:ascii="Times New Roman" w:hAnsi="Times New Roman" w:cs="Times New Roman"/>
          <w:sz w:val="28"/>
          <w:szCs w:val="28"/>
          <w:lang w:val="uk-UA"/>
        </w:rPr>
        <w:t xml:space="preserve"> єству. Христос акцентує : «Яка ж то користь людині, якщо вона, здобувши навіть цілий світ, утратить при тому свою душу?" </w:t>
      </w:r>
      <w:bookmarkStart w:id="9" w:name="_Hlk90239665"/>
      <w:r w:rsidR="00435879" w:rsidRPr="00DF6EAB">
        <w:rPr>
          <w:rFonts w:ascii="Times New Roman" w:hAnsi="Times New Roman" w:cs="Times New Roman"/>
          <w:sz w:val="28"/>
          <w:szCs w:val="28"/>
          <w:lang w:val="uk-UA"/>
        </w:rPr>
        <w:t>Людина бореться зо злом і сама з собою в світі, що її оточує» (</w:t>
      </w:r>
      <w:proofErr w:type="spellStart"/>
      <w:r w:rsidR="00435879" w:rsidRPr="00DF6EAB">
        <w:rPr>
          <w:rFonts w:ascii="Times New Roman" w:hAnsi="Times New Roman" w:cs="Times New Roman"/>
          <w:sz w:val="28"/>
          <w:szCs w:val="28"/>
          <w:lang w:val="uk-UA"/>
        </w:rPr>
        <w:t>Іоан</w:t>
      </w:r>
      <w:proofErr w:type="spellEnd"/>
      <w:r w:rsidR="00435879" w:rsidRPr="00DF6EAB">
        <w:rPr>
          <w:rFonts w:ascii="Times New Roman" w:hAnsi="Times New Roman" w:cs="Times New Roman"/>
          <w:sz w:val="28"/>
          <w:szCs w:val="28"/>
          <w:lang w:val="uk-UA"/>
        </w:rPr>
        <w:t>. 14:25</w:t>
      </w:r>
      <w:bookmarkEnd w:id="9"/>
      <w:r w:rsidR="00435879" w:rsidRPr="00DF6EAB">
        <w:rPr>
          <w:rFonts w:ascii="Times New Roman" w:hAnsi="Times New Roman" w:cs="Times New Roman"/>
          <w:sz w:val="28"/>
          <w:szCs w:val="28"/>
          <w:lang w:val="uk-UA"/>
        </w:rPr>
        <w:t xml:space="preserve">). Ознакою праведної людини є невдоволеність самою собою, прагнення самовдосконалення. Відчуття своєї моральності є небезпечним з огляду на паростки гордині, що проростають із самовдоволення. </w:t>
      </w:r>
    </w:p>
    <w:p w14:paraId="78D61D5A" w14:textId="09666367" w:rsidR="0080284E" w:rsidRDefault="00435879"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Відчуття перемоги та успіху засліплює людину, закриває можливості побачити нову ціль, нові сфери діяльності та праведних вчинків</w:t>
      </w:r>
      <w:r w:rsidR="00990B1F" w:rsidRPr="00DF6EAB">
        <w:rPr>
          <w:rFonts w:ascii="Times New Roman" w:hAnsi="Times New Roman" w:cs="Times New Roman"/>
          <w:sz w:val="28"/>
          <w:szCs w:val="28"/>
          <w:lang w:val="uk-UA"/>
        </w:rPr>
        <w:t xml:space="preserve">, нові горизонти стратегії обожнення людської природи: «Висока гідність людська </w:t>
      </w:r>
      <w:proofErr w:type="spellStart"/>
      <w:r w:rsidR="00990B1F" w:rsidRPr="00DF6EAB">
        <w:rPr>
          <w:rFonts w:ascii="Times New Roman" w:hAnsi="Times New Roman" w:cs="Times New Roman"/>
          <w:sz w:val="28"/>
          <w:szCs w:val="28"/>
          <w:lang w:val="uk-UA"/>
        </w:rPr>
        <w:t>заключена</w:t>
      </w:r>
      <w:proofErr w:type="spellEnd"/>
      <w:r w:rsidR="00990B1F" w:rsidRPr="00DF6EAB">
        <w:rPr>
          <w:rFonts w:ascii="Times New Roman" w:hAnsi="Times New Roman" w:cs="Times New Roman"/>
          <w:sz w:val="28"/>
          <w:szCs w:val="28"/>
          <w:lang w:val="uk-UA"/>
        </w:rPr>
        <w:t xml:space="preserve"> у здійснюванні цього ідеалу. Той, хто визнає, що цей ідеал недосяжний взагалі, ні в цьому світі, ні в тому, втрачає не тільки зміст людського свого життя, але й саму людську гідність створену на образ і подобу Божу. Тим то з погляду моральної </w:t>
      </w:r>
      <w:proofErr w:type="spellStart"/>
      <w:r w:rsidR="00990B1F" w:rsidRPr="00DF6EAB">
        <w:rPr>
          <w:rFonts w:ascii="Times New Roman" w:hAnsi="Times New Roman" w:cs="Times New Roman"/>
          <w:sz w:val="28"/>
          <w:szCs w:val="28"/>
          <w:lang w:val="uk-UA"/>
        </w:rPr>
        <w:t>завершености</w:t>
      </w:r>
      <w:proofErr w:type="spellEnd"/>
      <w:r w:rsidR="00990B1F" w:rsidRPr="00DF6EAB">
        <w:rPr>
          <w:rFonts w:ascii="Times New Roman" w:hAnsi="Times New Roman" w:cs="Times New Roman"/>
          <w:sz w:val="28"/>
          <w:szCs w:val="28"/>
          <w:lang w:val="uk-UA"/>
        </w:rPr>
        <w:t xml:space="preserve"> людське життя має глузд і виправдання в такому випадку, якщо ми визнаємо, що життя наше не закінчиться тут, а триватиме вічно, безконечно в Богові»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_Ref89992414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54</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FB20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213</w:t>
      </w:r>
      <w:r w:rsidR="00990B1F" w:rsidRPr="00DF6EAB">
        <w:rPr>
          <w:rFonts w:ascii="Times New Roman" w:hAnsi="Times New Roman" w:cs="Times New Roman"/>
          <w:sz w:val="28"/>
          <w:szCs w:val="28"/>
          <w:lang w:val="uk-UA"/>
        </w:rPr>
        <w:t xml:space="preserve">]. </w:t>
      </w:r>
    </w:p>
    <w:p w14:paraId="4930FC9B" w14:textId="38001E51" w:rsidR="0080284E" w:rsidRDefault="00990B1F"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І справа в тому, що теперішні успіхи та перемоги тимчасові, жоден предмет та об’єкт цього світу не здатний задовольнити прагнення та устремління людини, сповнити людське життя щастям і благом. Всі люди прагнуть щастя, і «Якщо цей ідеал щастя все ж таки існує, не зважаючи на наші невдачі, розбиті мрії, нездійснені надії й сподівання, то це тільки доказ нашої сильної волі його, оте щастя, здобути. Прагнення до щастя матиме зміст тільки тоді, коли наше бажання щастя, нездійсниме на землі, знайде своє остаточне й завершене заспокоєння у вічному й правдивому щасті, що його ані з </w:t>
      </w:r>
      <w:proofErr w:type="spellStart"/>
      <w:r w:rsidRPr="00DF6EAB">
        <w:rPr>
          <w:rFonts w:ascii="Times New Roman" w:hAnsi="Times New Roman" w:cs="Times New Roman"/>
          <w:sz w:val="28"/>
          <w:szCs w:val="28"/>
          <w:lang w:val="uk-UA"/>
        </w:rPr>
        <w:t>людій</w:t>
      </w:r>
      <w:proofErr w:type="spellEnd"/>
      <w:r w:rsidRPr="00DF6EAB">
        <w:rPr>
          <w:rFonts w:ascii="Times New Roman" w:hAnsi="Times New Roman" w:cs="Times New Roman"/>
          <w:sz w:val="28"/>
          <w:szCs w:val="28"/>
          <w:lang w:val="uk-UA"/>
        </w:rPr>
        <w:t xml:space="preserve"> не вкраде, ані вода не забере, ані вогонь не спалить. Тим щастям є наш Бог, Добрий Батько, який від віків полюбив нас безмежною любов'ю, наш Сотворитель і Пан землі»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_Ref89992437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64</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FB20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72</w:t>
      </w:r>
      <w:r w:rsidRPr="00DF6EAB">
        <w:rPr>
          <w:rFonts w:ascii="Times New Roman" w:hAnsi="Times New Roman" w:cs="Times New Roman"/>
          <w:sz w:val="28"/>
          <w:szCs w:val="28"/>
          <w:lang w:val="uk-UA"/>
        </w:rPr>
        <w:t xml:space="preserve">]. </w:t>
      </w:r>
    </w:p>
    <w:p w14:paraId="7757AA56" w14:textId="58BE2109" w:rsidR="0080284E" w:rsidRDefault="00990B1F"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Поширена думка, що зло на світі карається земними законами</w:t>
      </w:r>
      <w:r w:rsidR="007B497C" w:rsidRPr="00DF6EAB">
        <w:rPr>
          <w:rFonts w:ascii="Times New Roman" w:hAnsi="Times New Roman" w:cs="Times New Roman"/>
          <w:sz w:val="28"/>
          <w:szCs w:val="28"/>
          <w:lang w:val="uk-UA"/>
        </w:rPr>
        <w:t xml:space="preserve">, а добро винагороджується славою і вдячністю інших людей. Проте реальна практика </w:t>
      </w:r>
      <w:r w:rsidR="00984A1B" w:rsidRPr="00DF6EAB">
        <w:rPr>
          <w:rFonts w:ascii="Times New Roman" w:hAnsi="Times New Roman" w:cs="Times New Roman"/>
          <w:sz w:val="28"/>
          <w:szCs w:val="28"/>
          <w:lang w:val="uk-UA"/>
        </w:rPr>
        <w:t>рясніє прикладами численних порушень такого стереотипу, коли від закону страждають праведники</w:t>
      </w:r>
      <w:r w:rsidR="004F2B1C" w:rsidRPr="00DF6EAB">
        <w:rPr>
          <w:rFonts w:ascii="Times New Roman" w:hAnsi="Times New Roman" w:cs="Times New Roman"/>
          <w:sz w:val="28"/>
          <w:szCs w:val="28"/>
          <w:lang w:val="uk-UA"/>
        </w:rPr>
        <w:t xml:space="preserve">, а натовп звеличує злодія. Тому існує нагальна проблема перебудови соціальної структури за моральним </w:t>
      </w:r>
      <w:proofErr w:type="spellStart"/>
      <w:r w:rsidR="004F2B1C" w:rsidRPr="00DF6EAB">
        <w:rPr>
          <w:rFonts w:ascii="Times New Roman" w:hAnsi="Times New Roman" w:cs="Times New Roman"/>
          <w:sz w:val="28"/>
          <w:szCs w:val="28"/>
          <w:lang w:val="uk-UA"/>
        </w:rPr>
        <w:t>первопорядком</w:t>
      </w:r>
      <w:proofErr w:type="spellEnd"/>
      <w:r w:rsidR="004F2B1C" w:rsidRPr="00DF6EAB">
        <w:rPr>
          <w:rFonts w:ascii="Times New Roman" w:hAnsi="Times New Roman" w:cs="Times New Roman"/>
          <w:sz w:val="28"/>
          <w:szCs w:val="28"/>
          <w:lang w:val="uk-UA"/>
        </w:rPr>
        <w:t xml:space="preserve">: «Тим то наше моральне й </w:t>
      </w:r>
      <w:proofErr w:type="spellStart"/>
      <w:r w:rsidR="004F2B1C" w:rsidRPr="00DF6EAB">
        <w:rPr>
          <w:rFonts w:ascii="Times New Roman" w:hAnsi="Times New Roman" w:cs="Times New Roman"/>
          <w:sz w:val="28"/>
          <w:szCs w:val="28"/>
          <w:lang w:val="uk-UA"/>
        </w:rPr>
        <w:t>обичаєве</w:t>
      </w:r>
      <w:proofErr w:type="spellEnd"/>
      <w:r w:rsidR="004F2B1C" w:rsidRPr="00DF6EAB">
        <w:rPr>
          <w:rFonts w:ascii="Times New Roman" w:hAnsi="Times New Roman" w:cs="Times New Roman"/>
          <w:sz w:val="28"/>
          <w:szCs w:val="28"/>
          <w:lang w:val="uk-UA"/>
        </w:rPr>
        <w:t xml:space="preserve"> знання твердить, що для здійснення абсолютної </w:t>
      </w:r>
      <w:proofErr w:type="spellStart"/>
      <w:r w:rsidR="004F2B1C" w:rsidRPr="00DF6EAB">
        <w:rPr>
          <w:rFonts w:ascii="Times New Roman" w:hAnsi="Times New Roman" w:cs="Times New Roman"/>
          <w:sz w:val="28"/>
          <w:szCs w:val="28"/>
          <w:lang w:val="uk-UA"/>
        </w:rPr>
        <w:t>справедливости</w:t>
      </w:r>
      <w:proofErr w:type="spellEnd"/>
      <w:r w:rsidR="004F2B1C" w:rsidRPr="00DF6EAB">
        <w:rPr>
          <w:rFonts w:ascii="Times New Roman" w:hAnsi="Times New Roman" w:cs="Times New Roman"/>
          <w:sz w:val="28"/>
          <w:szCs w:val="28"/>
          <w:lang w:val="uk-UA"/>
        </w:rPr>
        <w:t xml:space="preserve"> повинно існувати вічне життя людини, в якому правда й добрість, поругані й осміяні на цьому світі, </w:t>
      </w:r>
      <w:proofErr w:type="spellStart"/>
      <w:r w:rsidR="004F2B1C" w:rsidRPr="00DF6EAB">
        <w:rPr>
          <w:rFonts w:ascii="Times New Roman" w:hAnsi="Times New Roman" w:cs="Times New Roman"/>
          <w:sz w:val="28"/>
          <w:szCs w:val="28"/>
          <w:lang w:val="uk-UA"/>
        </w:rPr>
        <w:t>тріюмфували</w:t>
      </w:r>
      <w:proofErr w:type="spellEnd"/>
      <w:r w:rsidR="004F2B1C" w:rsidRPr="00DF6EAB">
        <w:rPr>
          <w:rFonts w:ascii="Times New Roman" w:hAnsi="Times New Roman" w:cs="Times New Roman"/>
          <w:sz w:val="28"/>
          <w:szCs w:val="28"/>
          <w:lang w:val="uk-UA"/>
        </w:rPr>
        <w:t xml:space="preserve"> б. Лише тоді людина змогла б зносити свою тяжку долю і таким чином земний побут людини мав би розумно-моральний глузд існування. Якщо б не існувало Царство Христове, Царство Правди й Добра, то чи варт було б людині жити чесно й совісно, відмовляючи собі в утіхах цього світу невідомо задля якої мети?»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_Ref89992457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41</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FB20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118</w:t>
      </w:r>
      <w:r w:rsidR="004F2B1C" w:rsidRPr="00DF6EAB">
        <w:rPr>
          <w:rFonts w:ascii="Times New Roman" w:hAnsi="Times New Roman" w:cs="Times New Roman"/>
          <w:sz w:val="28"/>
          <w:szCs w:val="28"/>
          <w:lang w:val="uk-UA"/>
        </w:rPr>
        <w:t xml:space="preserve">]. </w:t>
      </w:r>
    </w:p>
    <w:p w14:paraId="792E91E3" w14:textId="1106386E" w:rsidR="00BE7376" w:rsidRPr="00DF6EAB" w:rsidRDefault="004F2B1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Отже, саме віра в Бога та існування Царства Божого є тим стимулом, що стверджує людину до дотримання морального обов’язку в складному земному шляху. Християнин вірить, що страждання невинних веде до Царства Божого, веде до блаженства та щастя страждальців. </w:t>
      </w:r>
      <w:r w:rsidR="0029625F" w:rsidRPr="00DF6EAB">
        <w:rPr>
          <w:rFonts w:ascii="Times New Roman" w:hAnsi="Times New Roman" w:cs="Times New Roman"/>
          <w:sz w:val="28"/>
          <w:szCs w:val="28"/>
          <w:lang w:val="uk-UA"/>
        </w:rPr>
        <w:t xml:space="preserve">Як про зазначає </w:t>
      </w:r>
      <w:proofErr w:type="spellStart"/>
      <w:r w:rsidR="0029625F" w:rsidRPr="00DF6EAB">
        <w:rPr>
          <w:rFonts w:ascii="Times New Roman" w:hAnsi="Times New Roman" w:cs="Times New Roman"/>
          <w:sz w:val="28"/>
          <w:szCs w:val="28"/>
          <w:lang w:val="uk-UA"/>
        </w:rPr>
        <w:t>Св</w:t>
      </w:r>
      <w:proofErr w:type="spellEnd"/>
      <w:r w:rsidR="0029625F" w:rsidRPr="00DF6EAB">
        <w:rPr>
          <w:rFonts w:ascii="Times New Roman" w:hAnsi="Times New Roman" w:cs="Times New Roman"/>
          <w:sz w:val="28"/>
          <w:szCs w:val="28"/>
          <w:lang w:val="uk-UA"/>
        </w:rPr>
        <w:t xml:space="preserve">. </w:t>
      </w:r>
      <w:proofErr w:type="spellStart"/>
      <w:r w:rsidR="0029625F" w:rsidRPr="00DF6EAB">
        <w:rPr>
          <w:rFonts w:ascii="Times New Roman" w:hAnsi="Times New Roman" w:cs="Times New Roman"/>
          <w:sz w:val="28"/>
          <w:szCs w:val="28"/>
          <w:lang w:val="uk-UA"/>
        </w:rPr>
        <w:t>Кирил</w:t>
      </w:r>
      <w:proofErr w:type="spellEnd"/>
      <w:r w:rsidR="0029625F" w:rsidRPr="00DF6EAB">
        <w:rPr>
          <w:rFonts w:ascii="Times New Roman" w:hAnsi="Times New Roman" w:cs="Times New Roman"/>
          <w:sz w:val="28"/>
          <w:szCs w:val="28"/>
          <w:lang w:val="uk-UA"/>
        </w:rPr>
        <w:t xml:space="preserve"> Олександрійський: «Якщо б у чеснотливої людини не було переконання про чинність небесних винагород, тоді чеснотливе життя було б неможливе. Бо хто захотів би приймати на себе такі труди, якщо б не мав тієї солодкої надії в Христі Ісусі?»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_Ref87298511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23</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FB20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56</w:t>
      </w:r>
      <w:r w:rsidR="0029625F" w:rsidRPr="00DF6EAB">
        <w:rPr>
          <w:rFonts w:ascii="Times New Roman" w:hAnsi="Times New Roman" w:cs="Times New Roman"/>
          <w:sz w:val="28"/>
          <w:szCs w:val="28"/>
          <w:lang w:val="uk-UA"/>
        </w:rPr>
        <w:t xml:space="preserve">]. </w:t>
      </w:r>
    </w:p>
    <w:p w14:paraId="0A9F99FE" w14:textId="36AF857D" w:rsidR="00D45628" w:rsidRDefault="0025754A"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Основне питання полягає навіть не у змісті морально-етичних приписів та звичаїв, а в самому факті їхнього існування. Земний шлях представляє собою тільки проміжні стани морального вдосконалення, абсолютна повнота морального прозріння можлива в потойбічному житті, у Царстві Божому. Так, «</w:t>
      </w:r>
      <w:r w:rsidR="00A52F1A" w:rsidRPr="00DF6EAB">
        <w:rPr>
          <w:rFonts w:ascii="Times New Roman" w:hAnsi="Times New Roman" w:cs="Times New Roman"/>
          <w:sz w:val="28"/>
          <w:szCs w:val="28"/>
          <w:lang w:val="uk-UA"/>
        </w:rPr>
        <w:t xml:space="preserve">Наукове знання дозволяє влаштувати краще життя на землі, воно здатне підкорити людині певні сили природи, створити нове, модерне, міцніше, технічно </w:t>
      </w:r>
      <w:proofErr w:type="spellStart"/>
      <w:r w:rsidR="00A52F1A" w:rsidRPr="00DF6EAB">
        <w:rPr>
          <w:rFonts w:ascii="Times New Roman" w:hAnsi="Times New Roman" w:cs="Times New Roman"/>
          <w:sz w:val="28"/>
          <w:szCs w:val="28"/>
          <w:lang w:val="uk-UA"/>
        </w:rPr>
        <w:t>узброєне</w:t>
      </w:r>
      <w:proofErr w:type="spellEnd"/>
      <w:r w:rsidR="00A52F1A" w:rsidRPr="00DF6EAB">
        <w:rPr>
          <w:rFonts w:ascii="Times New Roman" w:hAnsi="Times New Roman" w:cs="Times New Roman"/>
          <w:sz w:val="28"/>
          <w:szCs w:val="28"/>
          <w:lang w:val="uk-UA"/>
        </w:rPr>
        <w:t xml:space="preserve"> людство, і тим самим наука стає до послуг людині в осягненні матеріальних потреб. При цьому, </w:t>
      </w:r>
      <w:proofErr w:type="spellStart"/>
      <w:r w:rsidR="00A52F1A" w:rsidRPr="00DF6EAB">
        <w:rPr>
          <w:rFonts w:ascii="Times New Roman" w:hAnsi="Times New Roman" w:cs="Times New Roman"/>
          <w:sz w:val="28"/>
          <w:szCs w:val="28"/>
          <w:lang w:val="uk-UA"/>
        </w:rPr>
        <w:t>живучи</w:t>
      </w:r>
      <w:proofErr w:type="spellEnd"/>
      <w:r w:rsidR="00A52F1A" w:rsidRPr="00DF6EAB">
        <w:rPr>
          <w:rFonts w:ascii="Times New Roman" w:hAnsi="Times New Roman" w:cs="Times New Roman"/>
          <w:sz w:val="28"/>
          <w:szCs w:val="28"/>
          <w:lang w:val="uk-UA"/>
        </w:rPr>
        <w:t xml:space="preserve"> в технічно розвиненому світі, дехто запевняє, що людина повинна жити не для свого особистого щастя, а для щастя інших, для майбутніх поколінь</w:t>
      </w:r>
      <w:r w:rsidRPr="00DF6EAB">
        <w:rPr>
          <w:rFonts w:ascii="Times New Roman" w:hAnsi="Times New Roman" w:cs="Times New Roman"/>
          <w:sz w:val="28"/>
          <w:szCs w:val="28"/>
          <w:lang w:val="uk-UA"/>
        </w:rPr>
        <w:t>»</w:t>
      </w:r>
      <w:r w:rsidR="00A52F1A" w:rsidRPr="00DF6E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_Ref89992361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30</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FB20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94</w:t>
      </w:r>
      <w:r w:rsidR="00A52F1A" w:rsidRPr="00DF6EAB">
        <w:rPr>
          <w:rFonts w:ascii="Times New Roman" w:hAnsi="Times New Roman" w:cs="Times New Roman"/>
          <w:sz w:val="28"/>
          <w:szCs w:val="28"/>
          <w:lang w:val="uk-UA"/>
        </w:rPr>
        <w:t xml:space="preserve">]. </w:t>
      </w:r>
    </w:p>
    <w:p w14:paraId="27E367BD" w14:textId="40D1A033" w:rsidR="0080284E" w:rsidRDefault="001B083E"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Щоденна важка праця для блага прийдешніх поколінь є моральною чеснотою, що скеровує земний шлях людини. Проте у зв’язку з цим постає проблема справедливості: якщо певне покоління майбутнього досягне тотального щастя та достатку, то чи буде це достатньою винагородою для тих, хто присвятив цій меті своє життя? </w:t>
      </w:r>
      <w:r w:rsidR="00423E7D" w:rsidRPr="00DF6EAB">
        <w:rPr>
          <w:rFonts w:ascii="Times New Roman" w:hAnsi="Times New Roman" w:cs="Times New Roman"/>
          <w:sz w:val="28"/>
          <w:szCs w:val="28"/>
          <w:lang w:val="uk-UA"/>
        </w:rPr>
        <w:t>Адже, «Люди, які перейшли по трупах ані в чому не</w:t>
      </w:r>
      <w:r w:rsidR="00FB20AB">
        <w:rPr>
          <w:rFonts w:ascii="Times New Roman" w:hAnsi="Times New Roman" w:cs="Times New Roman"/>
          <w:sz w:val="28"/>
          <w:szCs w:val="28"/>
          <w:lang w:val="uk-UA"/>
        </w:rPr>
        <w:t xml:space="preserve"> </w:t>
      </w:r>
      <w:r w:rsidR="00423E7D" w:rsidRPr="00DF6EAB">
        <w:rPr>
          <w:rFonts w:ascii="Times New Roman" w:hAnsi="Times New Roman" w:cs="Times New Roman"/>
          <w:sz w:val="28"/>
          <w:szCs w:val="28"/>
          <w:lang w:val="uk-UA"/>
        </w:rPr>
        <w:t xml:space="preserve">повинних </w:t>
      </w:r>
      <w:proofErr w:type="spellStart"/>
      <w:r w:rsidR="00423E7D" w:rsidRPr="00DF6EAB">
        <w:rPr>
          <w:rFonts w:ascii="Times New Roman" w:hAnsi="Times New Roman" w:cs="Times New Roman"/>
          <w:sz w:val="28"/>
          <w:szCs w:val="28"/>
          <w:lang w:val="uk-UA"/>
        </w:rPr>
        <w:t>жерт</w:t>
      </w:r>
      <w:r w:rsidR="007135B1">
        <w:rPr>
          <w:rFonts w:ascii="Times New Roman" w:hAnsi="Times New Roman" w:cs="Times New Roman"/>
          <w:sz w:val="28"/>
          <w:szCs w:val="28"/>
          <w:lang w:val="uk-UA"/>
        </w:rPr>
        <w:t>о</w:t>
      </w:r>
      <w:r w:rsidR="00423E7D" w:rsidRPr="00DF6EAB">
        <w:rPr>
          <w:rFonts w:ascii="Times New Roman" w:hAnsi="Times New Roman" w:cs="Times New Roman"/>
          <w:sz w:val="28"/>
          <w:szCs w:val="28"/>
          <w:lang w:val="uk-UA"/>
        </w:rPr>
        <w:t>в</w:t>
      </w:r>
      <w:proofErr w:type="spellEnd"/>
      <w:r w:rsidR="00423E7D" w:rsidRPr="00DF6EAB">
        <w:rPr>
          <w:rFonts w:ascii="Times New Roman" w:hAnsi="Times New Roman" w:cs="Times New Roman"/>
          <w:sz w:val="28"/>
          <w:szCs w:val="28"/>
          <w:lang w:val="uk-UA"/>
        </w:rPr>
        <w:t xml:space="preserve">, не мають права присвоювати собі їхній тяжкий труд і насолоджуватися благами, що постали наслідком людської жертви. Своїми стражданнями людина не тільки не приносить нікому </w:t>
      </w:r>
      <w:proofErr w:type="spellStart"/>
      <w:r w:rsidR="00423E7D" w:rsidRPr="00DF6EAB">
        <w:rPr>
          <w:rFonts w:ascii="Times New Roman" w:hAnsi="Times New Roman" w:cs="Times New Roman"/>
          <w:sz w:val="28"/>
          <w:szCs w:val="28"/>
          <w:lang w:val="uk-UA"/>
        </w:rPr>
        <w:t>радости</w:t>
      </w:r>
      <w:proofErr w:type="spellEnd"/>
      <w:r w:rsidR="00423E7D" w:rsidRPr="00DF6EAB">
        <w:rPr>
          <w:rFonts w:ascii="Times New Roman" w:hAnsi="Times New Roman" w:cs="Times New Roman"/>
          <w:sz w:val="28"/>
          <w:szCs w:val="28"/>
          <w:lang w:val="uk-UA"/>
        </w:rPr>
        <w:t>, а, навпаки, збільшує горе інших істот. Немає жадних підстав розуму дивитися на життя одних як на засіб щасливого життя других. Усі мають однакове право на життя, радість і щастя»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_Ref89992512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34</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7135B1">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18</w:t>
      </w:r>
      <w:r w:rsidR="00423E7D" w:rsidRPr="00DF6EAB">
        <w:rPr>
          <w:rFonts w:ascii="Times New Roman" w:hAnsi="Times New Roman" w:cs="Times New Roman"/>
          <w:sz w:val="28"/>
          <w:szCs w:val="28"/>
          <w:lang w:val="uk-UA"/>
        </w:rPr>
        <w:t xml:space="preserve">]. </w:t>
      </w:r>
      <w:r w:rsidR="00C2292E" w:rsidRPr="00DF6EAB">
        <w:rPr>
          <w:rFonts w:ascii="Times New Roman" w:hAnsi="Times New Roman" w:cs="Times New Roman"/>
          <w:sz w:val="28"/>
          <w:szCs w:val="28"/>
          <w:lang w:val="uk-UA"/>
        </w:rPr>
        <w:t xml:space="preserve">Тому хибною буде думка, що смерть є звільненням від труднощів та страждань земного життя. </w:t>
      </w:r>
    </w:p>
    <w:p w14:paraId="5A0F758E" w14:textId="44FB8D22" w:rsidR="00D45628" w:rsidRDefault="00C2292E"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Оскільки земним життям насолоджується тільки обрана меншість, за умови страждань та нещасть більшості, то справою християнина є ствердження добра в земному вимірі життя, збільшення </w:t>
      </w:r>
      <w:proofErr w:type="spellStart"/>
      <w:r w:rsidRPr="00DF6EAB">
        <w:rPr>
          <w:rFonts w:ascii="Times New Roman" w:hAnsi="Times New Roman" w:cs="Times New Roman"/>
          <w:sz w:val="28"/>
          <w:szCs w:val="28"/>
          <w:lang w:val="uk-UA"/>
        </w:rPr>
        <w:t>божественої</w:t>
      </w:r>
      <w:proofErr w:type="spellEnd"/>
      <w:r w:rsidRPr="00DF6EAB">
        <w:rPr>
          <w:rFonts w:ascii="Times New Roman" w:hAnsi="Times New Roman" w:cs="Times New Roman"/>
          <w:sz w:val="28"/>
          <w:szCs w:val="28"/>
          <w:lang w:val="uk-UA"/>
        </w:rPr>
        <w:t xml:space="preserve"> благодаті для стражденних. Всі форми життя прагнуть щастя, але людина володіє набагато більшим арсеналом можливих засобів та інструментів впливу. Відповідно, і відповідальність людини за свої вчинки передбачає принципово іншу градацію оцінки та устремлінь в моральній площині. </w:t>
      </w:r>
      <w:r w:rsidR="005065C1" w:rsidRPr="00DF6EAB">
        <w:rPr>
          <w:rFonts w:ascii="Times New Roman" w:hAnsi="Times New Roman" w:cs="Times New Roman"/>
          <w:sz w:val="28"/>
          <w:szCs w:val="28"/>
          <w:lang w:val="uk-UA"/>
        </w:rPr>
        <w:t xml:space="preserve">І тому більшість мислителів наголошують на виразному протиріччі між трагічним по суті рівнем реалізації морально-етичних ідеалів та принципів та метафізичним, божественним його образом: «І якщо навіть наука визнає цілеспрямованість усіх світових процесів, то чи має право сумніватися релігійна людина в цілеспрямованості й гармонії стремлінь людського духа, що прагне пізнати істину та осягнути абсолютне добро й щастя? Коли ж істина, добро й щастя це не самоомана, а об'єктивні й реальні </w:t>
      </w:r>
      <w:proofErr w:type="spellStart"/>
      <w:r w:rsidR="005065C1" w:rsidRPr="00DF6EAB">
        <w:rPr>
          <w:rFonts w:ascii="Times New Roman" w:hAnsi="Times New Roman" w:cs="Times New Roman"/>
          <w:sz w:val="28"/>
          <w:szCs w:val="28"/>
          <w:lang w:val="uk-UA"/>
        </w:rPr>
        <w:t>ціннощі</w:t>
      </w:r>
      <w:proofErr w:type="spellEnd"/>
      <w:r w:rsidR="005065C1" w:rsidRPr="00DF6EAB">
        <w:rPr>
          <w:rFonts w:ascii="Times New Roman" w:hAnsi="Times New Roman" w:cs="Times New Roman"/>
          <w:sz w:val="28"/>
          <w:szCs w:val="28"/>
          <w:lang w:val="uk-UA"/>
        </w:rPr>
        <w:t xml:space="preserve"> буття, а, з другого боку, ці </w:t>
      </w:r>
      <w:proofErr w:type="spellStart"/>
      <w:r w:rsidR="005065C1" w:rsidRPr="00DF6EAB">
        <w:rPr>
          <w:rFonts w:ascii="Times New Roman" w:hAnsi="Times New Roman" w:cs="Times New Roman"/>
          <w:sz w:val="28"/>
          <w:szCs w:val="28"/>
          <w:lang w:val="uk-UA"/>
        </w:rPr>
        <w:t>ціннощі</w:t>
      </w:r>
      <w:proofErr w:type="spellEnd"/>
      <w:r w:rsidR="005065C1" w:rsidRPr="00DF6EAB">
        <w:rPr>
          <w:rFonts w:ascii="Times New Roman" w:hAnsi="Times New Roman" w:cs="Times New Roman"/>
          <w:sz w:val="28"/>
          <w:szCs w:val="28"/>
          <w:lang w:val="uk-UA"/>
        </w:rPr>
        <w:t xml:space="preserve"> не знаходять свого здійснення в земному житті, то вічне життя в Божому Царстві Христа конечне як установлення, втілення й виправдання всіх ідеалів, що їх людина усвідомлює і їх прагне ще під час свого земного життя. Ідеться не про нагороду, а про збереження людської </w:t>
      </w:r>
      <w:proofErr w:type="spellStart"/>
      <w:r w:rsidR="005065C1" w:rsidRPr="00DF6EAB">
        <w:rPr>
          <w:rFonts w:ascii="Times New Roman" w:hAnsi="Times New Roman" w:cs="Times New Roman"/>
          <w:sz w:val="28"/>
          <w:szCs w:val="28"/>
          <w:lang w:val="uk-UA"/>
        </w:rPr>
        <w:t>особистости</w:t>
      </w:r>
      <w:proofErr w:type="spellEnd"/>
      <w:r w:rsidR="005065C1" w:rsidRPr="00DF6EAB">
        <w:rPr>
          <w:rFonts w:ascii="Times New Roman" w:hAnsi="Times New Roman" w:cs="Times New Roman"/>
          <w:sz w:val="28"/>
          <w:szCs w:val="28"/>
          <w:lang w:val="uk-UA"/>
        </w:rPr>
        <w:t xml:space="preserve"> й гідности, про збереження змісту моральних стремлінь і виправдання законам морально-</w:t>
      </w:r>
      <w:proofErr w:type="spellStart"/>
      <w:r w:rsidR="005065C1" w:rsidRPr="00DF6EAB">
        <w:rPr>
          <w:rFonts w:ascii="Times New Roman" w:hAnsi="Times New Roman" w:cs="Times New Roman"/>
          <w:sz w:val="28"/>
          <w:szCs w:val="28"/>
          <w:lang w:val="uk-UA"/>
        </w:rPr>
        <w:t>обичаєвого</w:t>
      </w:r>
      <w:proofErr w:type="spellEnd"/>
      <w:r w:rsidR="005065C1" w:rsidRPr="00DF6EAB">
        <w:rPr>
          <w:rFonts w:ascii="Times New Roman" w:hAnsi="Times New Roman" w:cs="Times New Roman"/>
          <w:sz w:val="28"/>
          <w:szCs w:val="28"/>
          <w:lang w:val="uk-UA"/>
        </w:rPr>
        <w:t xml:space="preserve"> </w:t>
      </w:r>
      <w:proofErr w:type="spellStart"/>
      <w:r w:rsidR="005065C1" w:rsidRPr="00DF6EAB">
        <w:rPr>
          <w:rFonts w:ascii="Times New Roman" w:hAnsi="Times New Roman" w:cs="Times New Roman"/>
          <w:sz w:val="28"/>
          <w:szCs w:val="28"/>
          <w:lang w:val="uk-UA"/>
        </w:rPr>
        <w:t>світопорядку</w:t>
      </w:r>
      <w:proofErr w:type="spellEnd"/>
      <w:r w:rsidR="005065C1" w:rsidRPr="00DF6EAB">
        <w:rPr>
          <w:rFonts w:ascii="Times New Roman" w:hAnsi="Times New Roman" w:cs="Times New Roman"/>
          <w:sz w:val="28"/>
          <w:szCs w:val="28"/>
          <w:lang w:val="uk-UA"/>
        </w:rPr>
        <w:t xml:space="preserve"> й гармонії»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_Ref89992537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28</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7135B1">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25</w:t>
      </w:r>
      <w:r w:rsidR="005065C1" w:rsidRPr="00DF6EAB">
        <w:rPr>
          <w:rFonts w:ascii="Times New Roman" w:hAnsi="Times New Roman" w:cs="Times New Roman"/>
          <w:sz w:val="28"/>
          <w:szCs w:val="28"/>
          <w:lang w:val="uk-UA"/>
        </w:rPr>
        <w:t xml:space="preserve">]. </w:t>
      </w:r>
    </w:p>
    <w:p w14:paraId="1E1DB5C2" w14:textId="2E2E27D4" w:rsidR="0080284E" w:rsidRDefault="002B0307"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Саме смертність людини і безсмертя людської душі є надійним фундаментом моральних чеснот та принципів. Визнанням </w:t>
      </w:r>
      <w:proofErr w:type="spellStart"/>
      <w:r w:rsidRPr="00DF6EAB">
        <w:rPr>
          <w:rFonts w:ascii="Times New Roman" w:hAnsi="Times New Roman" w:cs="Times New Roman"/>
          <w:sz w:val="28"/>
          <w:szCs w:val="28"/>
          <w:lang w:val="uk-UA"/>
        </w:rPr>
        <w:t>кінцевості</w:t>
      </w:r>
      <w:proofErr w:type="spellEnd"/>
      <w:r w:rsidRPr="00DF6EAB">
        <w:rPr>
          <w:rFonts w:ascii="Times New Roman" w:hAnsi="Times New Roman" w:cs="Times New Roman"/>
          <w:sz w:val="28"/>
          <w:szCs w:val="28"/>
          <w:lang w:val="uk-UA"/>
        </w:rPr>
        <w:t xml:space="preserve"> людського життя без можливості його продовження у Царстві Божому </w:t>
      </w:r>
      <w:r w:rsidR="00F00C6E" w:rsidRPr="00DF6EAB">
        <w:rPr>
          <w:rFonts w:ascii="Times New Roman" w:hAnsi="Times New Roman" w:cs="Times New Roman"/>
          <w:sz w:val="28"/>
          <w:szCs w:val="28"/>
          <w:lang w:val="uk-UA"/>
        </w:rPr>
        <w:t>є прояви егоїзму, гедонізму та різні прояви злочинності. Але такі практики є руйнівними не</w:t>
      </w:r>
      <w:r w:rsidR="007135B1">
        <w:rPr>
          <w:rFonts w:ascii="Times New Roman" w:hAnsi="Times New Roman" w:cs="Times New Roman"/>
          <w:sz w:val="28"/>
          <w:szCs w:val="28"/>
          <w:lang w:val="uk-UA"/>
        </w:rPr>
        <w:t xml:space="preserve"> </w:t>
      </w:r>
      <w:r w:rsidR="00F00C6E" w:rsidRPr="00DF6EAB">
        <w:rPr>
          <w:rFonts w:ascii="Times New Roman" w:hAnsi="Times New Roman" w:cs="Times New Roman"/>
          <w:sz w:val="28"/>
          <w:szCs w:val="28"/>
          <w:lang w:val="uk-UA"/>
        </w:rPr>
        <w:t>тільки для свідомості та душі особи, але й для її здоров’я та соціуму в цілому. І навіть утилітарні виміри моральності не витримують критики здорового глузду, оскільки в такому випадку неможливо уникнути релятивізму моральних норм, і</w:t>
      </w:r>
      <w:r w:rsidR="007135B1">
        <w:rPr>
          <w:rFonts w:ascii="Times New Roman" w:hAnsi="Times New Roman" w:cs="Times New Roman"/>
          <w:sz w:val="28"/>
          <w:szCs w:val="28"/>
          <w:lang w:val="uk-UA"/>
        </w:rPr>
        <w:t>,</w:t>
      </w:r>
      <w:r w:rsidR="00F00C6E" w:rsidRPr="00DF6EAB">
        <w:rPr>
          <w:rFonts w:ascii="Times New Roman" w:hAnsi="Times New Roman" w:cs="Times New Roman"/>
          <w:sz w:val="28"/>
          <w:szCs w:val="28"/>
          <w:lang w:val="uk-UA"/>
        </w:rPr>
        <w:t xml:space="preserve"> як наслідок, </w:t>
      </w:r>
      <w:proofErr w:type="spellStart"/>
      <w:r w:rsidR="00F00C6E" w:rsidRPr="00DF6EAB">
        <w:rPr>
          <w:rFonts w:ascii="Times New Roman" w:hAnsi="Times New Roman" w:cs="Times New Roman"/>
          <w:sz w:val="28"/>
          <w:szCs w:val="28"/>
          <w:lang w:val="uk-UA"/>
        </w:rPr>
        <w:t>дискурсивності</w:t>
      </w:r>
      <w:proofErr w:type="spellEnd"/>
      <w:r w:rsidR="00F00C6E" w:rsidRPr="00DF6EAB">
        <w:rPr>
          <w:rFonts w:ascii="Times New Roman" w:hAnsi="Times New Roman" w:cs="Times New Roman"/>
          <w:sz w:val="28"/>
          <w:szCs w:val="28"/>
          <w:lang w:val="uk-UA"/>
        </w:rPr>
        <w:t xml:space="preserve"> влади в усіх її проявах та дотичних сферах. </w:t>
      </w:r>
    </w:p>
    <w:p w14:paraId="127D2A0E" w14:textId="77777777" w:rsidR="007135B1" w:rsidRDefault="00F00C6E"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Християнство пропонує таке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моральності, що вирізняється універсальною природою постульованих цінностей, надає вичерпне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сенсу та змісту людського життя, стверджує по-справжньому екологічний вимір людської взаємодії та життєдіяльності людства в цілому. І тому, «Необмежені обрії розкриваються тоді перед зором людини. Працюючи тут, на землі, людина будує тоді своє вічне щастя. Така праця вже не безцільна, бо це служіння тому, що не гине й не проминає: "</w:t>
      </w:r>
      <w:proofErr w:type="spellStart"/>
      <w:r w:rsidRPr="00DF6EAB">
        <w:rPr>
          <w:rFonts w:ascii="Times New Roman" w:hAnsi="Times New Roman" w:cs="Times New Roman"/>
          <w:sz w:val="28"/>
          <w:szCs w:val="28"/>
          <w:lang w:val="uk-UA"/>
        </w:rPr>
        <w:t>сокровища</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іже</w:t>
      </w:r>
      <w:proofErr w:type="spellEnd"/>
      <w:r w:rsidRPr="00DF6EAB">
        <w:rPr>
          <w:rFonts w:ascii="Times New Roman" w:hAnsi="Times New Roman" w:cs="Times New Roman"/>
          <w:sz w:val="28"/>
          <w:szCs w:val="28"/>
          <w:lang w:val="uk-UA"/>
        </w:rPr>
        <w:t xml:space="preserve"> на </w:t>
      </w:r>
      <w:proofErr w:type="spellStart"/>
      <w:r w:rsidRPr="00DF6EAB">
        <w:rPr>
          <w:rFonts w:ascii="Times New Roman" w:hAnsi="Times New Roman" w:cs="Times New Roman"/>
          <w:sz w:val="28"/>
          <w:szCs w:val="28"/>
          <w:lang w:val="uk-UA"/>
        </w:rPr>
        <w:t>небесіх</w:t>
      </w:r>
      <w:proofErr w:type="spellEnd"/>
      <w:r w:rsidRPr="00DF6EAB">
        <w:rPr>
          <w:rFonts w:ascii="Times New Roman" w:hAnsi="Times New Roman" w:cs="Times New Roman"/>
          <w:sz w:val="28"/>
          <w:szCs w:val="28"/>
          <w:lang w:val="uk-UA"/>
        </w:rPr>
        <w:t xml:space="preserve">". Смерть, пануючи на землі, стає в такій праці переможена вічністю. Тим то християнство залишиться повсякчас і в цю пору панування в світі </w:t>
      </w:r>
      <w:proofErr w:type="spellStart"/>
      <w:r w:rsidRPr="00DF6EAB">
        <w:rPr>
          <w:rFonts w:ascii="Times New Roman" w:hAnsi="Times New Roman" w:cs="Times New Roman"/>
          <w:sz w:val="28"/>
          <w:szCs w:val="28"/>
          <w:lang w:val="uk-UA"/>
        </w:rPr>
        <w:t>матеріялізму</w:t>
      </w:r>
      <w:proofErr w:type="spellEnd"/>
      <w:r w:rsidRPr="00DF6EAB">
        <w:rPr>
          <w:rFonts w:ascii="Times New Roman" w:hAnsi="Times New Roman" w:cs="Times New Roman"/>
          <w:sz w:val="28"/>
          <w:szCs w:val="28"/>
          <w:lang w:val="uk-UA"/>
        </w:rPr>
        <w:t xml:space="preserve">, і в майбутньому, після остаточної перемоги над </w:t>
      </w:r>
      <w:proofErr w:type="spellStart"/>
      <w:r w:rsidRPr="00DF6EAB">
        <w:rPr>
          <w:rFonts w:ascii="Times New Roman" w:hAnsi="Times New Roman" w:cs="Times New Roman"/>
          <w:sz w:val="28"/>
          <w:szCs w:val="28"/>
          <w:lang w:val="uk-UA"/>
        </w:rPr>
        <w:t>матеріялізмом</w:t>
      </w:r>
      <w:proofErr w:type="spellEnd"/>
      <w:r w:rsidRPr="00DF6EAB">
        <w:rPr>
          <w:rFonts w:ascii="Times New Roman" w:hAnsi="Times New Roman" w:cs="Times New Roman"/>
          <w:sz w:val="28"/>
          <w:szCs w:val="28"/>
          <w:lang w:val="uk-UA"/>
        </w:rPr>
        <w:t>, - морально-культурною силою, яка просвічуватиме кожну думку, кожне слово в світі безсмертя людського духа»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_Ref89992559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24</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w:t>
      </w:r>
      <w:r w:rsidR="007135B1">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с.</w:t>
      </w:r>
      <w:r w:rsidR="007135B1">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47</w:t>
      </w:r>
      <w:r w:rsidRPr="00DF6EAB">
        <w:rPr>
          <w:rFonts w:ascii="Times New Roman" w:hAnsi="Times New Roman" w:cs="Times New Roman"/>
          <w:sz w:val="28"/>
          <w:szCs w:val="28"/>
          <w:lang w:val="uk-UA"/>
        </w:rPr>
        <w:t xml:space="preserve">]. </w:t>
      </w:r>
    </w:p>
    <w:p w14:paraId="74D29FE7" w14:textId="511771D5" w:rsidR="00D45628" w:rsidRDefault="007135B1"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00C6E" w:rsidRPr="00DF6EAB">
        <w:rPr>
          <w:rFonts w:ascii="Times New Roman" w:hAnsi="Times New Roman" w:cs="Times New Roman"/>
          <w:sz w:val="28"/>
          <w:szCs w:val="28"/>
          <w:lang w:val="uk-UA"/>
        </w:rPr>
        <w:t>сі альтернативи християнської антропології та моралі є</w:t>
      </w:r>
      <w:r>
        <w:rPr>
          <w:rFonts w:ascii="Times New Roman" w:hAnsi="Times New Roman" w:cs="Times New Roman"/>
          <w:sz w:val="28"/>
          <w:szCs w:val="28"/>
          <w:lang w:val="uk-UA"/>
        </w:rPr>
        <w:t>,</w:t>
      </w:r>
      <w:r w:rsidR="00F00C6E" w:rsidRPr="00DF6EAB">
        <w:rPr>
          <w:rFonts w:ascii="Times New Roman" w:hAnsi="Times New Roman" w:cs="Times New Roman"/>
          <w:sz w:val="28"/>
          <w:szCs w:val="28"/>
          <w:lang w:val="uk-UA"/>
        </w:rPr>
        <w:t xml:space="preserve"> по суті</w:t>
      </w:r>
      <w:r>
        <w:rPr>
          <w:rFonts w:ascii="Times New Roman" w:hAnsi="Times New Roman" w:cs="Times New Roman"/>
          <w:sz w:val="28"/>
          <w:szCs w:val="28"/>
          <w:lang w:val="uk-UA"/>
        </w:rPr>
        <w:t xml:space="preserve">, </w:t>
      </w:r>
      <w:r w:rsidR="00F00C6E" w:rsidRPr="00DF6EAB">
        <w:rPr>
          <w:rFonts w:ascii="Times New Roman" w:hAnsi="Times New Roman" w:cs="Times New Roman"/>
          <w:sz w:val="28"/>
          <w:szCs w:val="28"/>
          <w:lang w:val="uk-UA"/>
        </w:rPr>
        <w:t xml:space="preserve">пропагандою життєвих принципів обмеженого кола придатності, регламентацією життєдіяльності людини за неоднозначними </w:t>
      </w:r>
      <w:proofErr w:type="spellStart"/>
      <w:r w:rsidR="00F00C6E" w:rsidRPr="00DF6EAB">
        <w:rPr>
          <w:rFonts w:ascii="Times New Roman" w:hAnsi="Times New Roman" w:cs="Times New Roman"/>
          <w:sz w:val="28"/>
          <w:szCs w:val="28"/>
          <w:lang w:val="uk-UA"/>
        </w:rPr>
        <w:t>постлатами</w:t>
      </w:r>
      <w:proofErr w:type="spellEnd"/>
      <w:r w:rsidR="00F00C6E" w:rsidRPr="00DF6EAB">
        <w:rPr>
          <w:rFonts w:ascii="Times New Roman" w:hAnsi="Times New Roman" w:cs="Times New Roman"/>
          <w:sz w:val="28"/>
          <w:szCs w:val="28"/>
          <w:lang w:val="uk-UA"/>
        </w:rPr>
        <w:t xml:space="preserve">, що з легкістю руйнуються як життєвою практикою, так і спекулятивними інструментами критики. </w:t>
      </w:r>
      <w:r w:rsidR="00172503" w:rsidRPr="00DF6EAB">
        <w:rPr>
          <w:rFonts w:ascii="Times New Roman" w:hAnsi="Times New Roman" w:cs="Times New Roman"/>
          <w:sz w:val="28"/>
          <w:szCs w:val="28"/>
          <w:lang w:val="uk-UA"/>
        </w:rPr>
        <w:t xml:space="preserve">І тому, «Віруючого християнина не страхає зростаюче зло, яке негайно заливає та поглинає кожне добре діло. Надія християнина не в </w:t>
      </w:r>
      <w:proofErr w:type="spellStart"/>
      <w:r w:rsidR="00172503" w:rsidRPr="00DF6EAB">
        <w:rPr>
          <w:rFonts w:ascii="Times New Roman" w:hAnsi="Times New Roman" w:cs="Times New Roman"/>
          <w:sz w:val="28"/>
          <w:szCs w:val="28"/>
          <w:lang w:val="uk-UA"/>
        </w:rPr>
        <w:t>проминальних</w:t>
      </w:r>
      <w:proofErr w:type="spellEnd"/>
      <w:r w:rsidR="00172503" w:rsidRPr="00DF6EAB">
        <w:rPr>
          <w:rFonts w:ascii="Times New Roman" w:hAnsi="Times New Roman" w:cs="Times New Roman"/>
          <w:sz w:val="28"/>
          <w:szCs w:val="28"/>
          <w:lang w:val="uk-UA"/>
        </w:rPr>
        <w:t xml:space="preserve"> і суєтних хвилях житейського моря, вона домінує над ним у вічному Царстві Христа»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_Ref89992580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45</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59</w:t>
      </w:r>
      <w:r w:rsidR="00172503" w:rsidRPr="00DF6EAB">
        <w:rPr>
          <w:rFonts w:ascii="Times New Roman" w:hAnsi="Times New Roman" w:cs="Times New Roman"/>
          <w:sz w:val="28"/>
          <w:szCs w:val="28"/>
          <w:lang w:val="uk-UA"/>
        </w:rPr>
        <w:t xml:space="preserve">]. </w:t>
      </w:r>
    </w:p>
    <w:p w14:paraId="4F4D453F" w14:textId="0B76EA59" w:rsidR="0080284E" w:rsidRDefault="00172503"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Віра в Бога допомагає християнину незламно протистояти різним обставинам та спокусам життєвого шляху. Адже, як зазначено у Святому Письмі: «</w:t>
      </w:r>
      <w:proofErr w:type="spellStart"/>
      <w:r w:rsidRPr="00DF6EAB">
        <w:rPr>
          <w:rFonts w:ascii="Times New Roman" w:hAnsi="Times New Roman" w:cs="Times New Roman"/>
          <w:sz w:val="28"/>
          <w:szCs w:val="28"/>
          <w:lang w:val="uk-UA"/>
        </w:rPr>
        <w:t>Зрушаться</w:t>
      </w:r>
      <w:proofErr w:type="spellEnd"/>
      <w:r w:rsidRPr="00DF6EAB">
        <w:rPr>
          <w:rFonts w:ascii="Times New Roman" w:hAnsi="Times New Roman" w:cs="Times New Roman"/>
          <w:sz w:val="28"/>
          <w:szCs w:val="28"/>
          <w:lang w:val="uk-UA"/>
        </w:rPr>
        <w:t xml:space="preserve"> ефемерні земні царства супроти Христового Царства, Царства Миру, Царства Віків. … Бо недвижимий і </w:t>
      </w:r>
      <w:proofErr w:type="spellStart"/>
      <w:r w:rsidRPr="00DF6EAB">
        <w:rPr>
          <w:rFonts w:ascii="Times New Roman" w:hAnsi="Times New Roman" w:cs="Times New Roman"/>
          <w:sz w:val="28"/>
          <w:szCs w:val="28"/>
          <w:lang w:val="uk-UA"/>
        </w:rPr>
        <w:t>непреклонний</w:t>
      </w:r>
      <w:proofErr w:type="spellEnd"/>
      <w:r w:rsidRPr="00DF6EAB">
        <w:rPr>
          <w:rFonts w:ascii="Times New Roman" w:hAnsi="Times New Roman" w:cs="Times New Roman"/>
          <w:sz w:val="28"/>
          <w:szCs w:val="28"/>
          <w:lang w:val="uk-UA"/>
        </w:rPr>
        <w:t xml:space="preserve"> Вишній Град, Небесний Сіон, Царство Духа, Царство Віків", яке основане на фундаменті </w:t>
      </w:r>
      <w:proofErr w:type="spellStart"/>
      <w:r w:rsidRPr="00DF6EAB">
        <w:rPr>
          <w:rFonts w:ascii="Times New Roman" w:hAnsi="Times New Roman" w:cs="Times New Roman"/>
          <w:sz w:val="28"/>
          <w:szCs w:val="28"/>
          <w:lang w:val="uk-UA"/>
        </w:rPr>
        <w:t>вічности</w:t>
      </w:r>
      <w:proofErr w:type="spellEnd"/>
      <w:r w:rsidRPr="00DF6EAB">
        <w:rPr>
          <w:rFonts w:ascii="Times New Roman" w:hAnsi="Times New Roman" w:cs="Times New Roman"/>
          <w:sz w:val="28"/>
          <w:szCs w:val="28"/>
          <w:lang w:val="uk-UA"/>
        </w:rPr>
        <w:t xml:space="preserve">. І в тому царстві наше </w:t>
      </w:r>
      <w:proofErr w:type="spellStart"/>
      <w:r w:rsidRPr="00DF6EAB">
        <w:rPr>
          <w:rFonts w:ascii="Times New Roman" w:hAnsi="Times New Roman" w:cs="Times New Roman"/>
          <w:sz w:val="28"/>
          <w:szCs w:val="28"/>
          <w:lang w:val="uk-UA"/>
        </w:rPr>
        <w:t>утішення</w:t>
      </w:r>
      <w:proofErr w:type="spellEnd"/>
      <w:r w:rsidRPr="00DF6EAB">
        <w:rPr>
          <w:rFonts w:ascii="Times New Roman" w:hAnsi="Times New Roman" w:cs="Times New Roman"/>
          <w:sz w:val="28"/>
          <w:szCs w:val="28"/>
          <w:lang w:val="uk-UA"/>
        </w:rPr>
        <w:t>, наша вся надія і ціль. У ньому наш спокій і перемога, наше дійсне щастя, бо воно тривале й вічне»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_Ref89992601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56</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7135B1">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116</w:t>
      </w:r>
      <w:r w:rsidRPr="00DF6EAB">
        <w:rPr>
          <w:rFonts w:ascii="Times New Roman" w:hAnsi="Times New Roman" w:cs="Times New Roman"/>
          <w:sz w:val="28"/>
          <w:szCs w:val="28"/>
          <w:lang w:val="uk-UA"/>
        </w:rPr>
        <w:t xml:space="preserve">]. </w:t>
      </w:r>
    </w:p>
    <w:p w14:paraId="6266641E" w14:textId="77777777" w:rsidR="0025754A" w:rsidRPr="00DF6EAB" w:rsidRDefault="00172503"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Віра перемагає сумнів, тривогу, відчай та спокусу. </w:t>
      </w:r>
      <w:r w:rsidR="007324C4" w:rsidRPr="00DF6EAB">
        <w:rPr>
          <w:rFonts w:ascii="Times New Roman" w:hAnsi="Times New Roman" w:cs="Times New Roman"/>
          <w:sz w:val="28"/>
          <w:szCs w:val="28"/>
          <w:lang w:val="uk-UA"/>
        </w:rPr>
        <w:t xml:space="preserve">Християнство вчить терплячості, оскільки хрест земного життя веде до життя вічного, воскресіння і спасіння душі у </w:t>
      </w:r>
      <w:proofErr w:type="spellStart"/>
      <w:r w:rsidR="007324C4" w:rsidRPr="00DF6EAB">
        <w:rPr>
          <w:rFonts w:ascii="Times New Roman" w:hAnsi="Times New Roman" w:cs="Times New Roman"/>
          <w:sz w:val="28"/>
          <w:szCs w:val="28"/>
          <w:lang w:val="uk-UA"/>
        </w:rPr>
        <w:t>бежмежній</w:t>
      </w:r>
      <w:proofErr w:type="spellEnd"/>
      <w:r w:rsidR="007324C4" w:rsidRPr="00DF6EAB">
        <w:rPr>
          <w:rFonts w:ascii="Times New Roman" w:hAnsi="Times New Roman" w:cs="Times New Roman"/>
          <w:sz w:val="28"/>
          <w:szCs w:val="28"/>
          <w:lang w:val="uk-UA"/>
        </w:rPr>
        <w:t xml:space="preserve"> </w:t>
      </w:r>
      <w:r w:rsidR="00B40377" w:rsidRPr="00DF6EAB">
        <w:rPr>
          <w:rFonts w:ascii="Times New Roman" w:hAnsi="Times New Roman" w:cs="Times New Roman"/>
          <w:sz w:val="28"/>
          <w:szCs w:val="28"/>
          <w:lang w:val="uk-UA"/>
        </w:rPr>
        <w:t xml:space="preserve">Божій </w:t>
      </w:r>
      <w:r w:rsidR="007324C4" w:rsidRPr="00DF6EAB">
        <w:rPr>
          <w:rFonts w:ascii="Times New Roman" w:hAnsi="Times New Roman" w:cs="Times New Roman"/>
          <w:sz w:val="28"/>
          <w:szCs w:val="28"/>
          <w:lang w:val="uk-UA"/>
        </w:rPr>
        <w:t xml:space="preserve">благодаті. </w:t>
      </w:r>
    </w:p>
    <w:p w14:paraId="0D1BB1C3" w14:textId="6C0921D6" w:rsidR="0080284E" w:rsidRDefault="00B40377"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Христос не прагне стверджувати Божу владу в матеріальному світі: «Не в просторі й часі Бог, а, навпаки, в Бозі простір і час. Царство Христове вище простору й цього світу, що його ми сприймаємо нашими тілесними органами й почуттями, - не кажучи вже про те, що й сама наукова проблема простору ще й </w:t>
      </w:r>
      <w:proofErr w:type="spellStart"/>
      <w:r w:rsidRPr="00DF6EAB">
        <w:rPr>
          <w:rFonts w:ascii="Times New Roman" w:hAnsi="Times New Roman" w:cs="Times New Roman"/>
          <w:sz w:val="28"/>
          <w:szCs w:val="28"/>
          <w:lang w:val="uk-UA"/>
        </w:rPr>
        <w:t>досьогодні</w:t>
      </w:r>
      <w:proofErr w:type="spellEnd"/>
      <w:r w:rsidRPr="00DF6EAB">
        <w:rPr>
          <w:rFonts w:ascii="Times New Roman" w:hAnsi="Times New Roman" w:cs="Times New Roman"/>
          <w:sz w:val="28"/>
          <w:szCs w:val="28"/>
          <w:lang w:val="uk-UA"/>
        </w:rPr>
        <w:t xml:space="preserve"> не розв'язана ані у фізиці, ані у філософії»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_Ref89992457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41</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7135B1">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89</w:t>
      </w:r>
      <w:r w:rsidRPr="00DF6EAB">
        <w:rPr>
          <w:rFonts w:ascii="Times New Roman" w:hAnsi="Times New Roman" w:cs="Times New Roman"/>
          <w:sz w:val="28"/>
          <w:szCs w:val="28"/>
          <w:lang w:val="uk-UA"/>
        </w:rPr>
        <w:t xml:space="preserve">]. І оскільки людство не знаходить вичерпних відповідей про матеріально-уречевлений світ, то спасіння є справою віри. І тим більше, не здатний людський розум осягнути у вичерпній повноті та значенні світ духовних сутностей. </w:t>
      </w:r>
    </w:p>
    <w:p w14:paraId="7A7F37AA" w14:textId="2858C22C" w:rsidR="004F2B1C" w:rsidRPr="00DF6EAB" w:rsidRDefault="00B40377"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Для пояснення духовних сутностей у Святому Письмі не використовуються терміни просторової локалізації. Їхній характер принципово інший: Царство Боже, Царство Справедливості, Миру й Радості у Святому Дусі (Рим. 14</w:t>
      </w:r>
      <w:r w:rsidR="007135B1">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 xml:space="preserve">17). Відмінність тут саме змістовного гатунку, а не просторової віддаленості. І тому Божественна благодать </w:t>
      </w:r>
      <w:proofErr w:type="spellStart"/>
      <w:r w:rsidRPr="00DF6EAB">
        <w:rPr>
          <w:rFonts w:ascii="Times New Roman" w:hAnsi="Times New Roman" w:cs="Times New Roman"/>
          <w:sz w:val="28"/>
          <w:szCs w:val="28"/>
          <w:lang w:val="uk-UA"/>
        </w:rPr>
        <w:t>імманентна</w:t>
      </w:r>
      <w:proofErr w:type="spellEnd"/>
      <w:r w:rsidRPr="00DF6EAB">
        <w:rPr>
          <w:rFonts w:ascii="Times New Roman" w:hAnsi="Times New Roman" w:cs="Times New Roman"/>
          <w:sz w:val="28"/>
          <w:szCs w:val="28"/>
          <w:lang w:val="uk-UA"/>
        </w:rPr>
        <w:t xml:space="preserve"> релігійному відчуттю, у </w:t>
      </w:r>
      <w:proofErr w:type="spellStart"/>
      <w:r w:rsidRPr="00DF6EAB">
        <w:rPr>
          <w:rFonts w:ascii="Times New Roman" w:hAnsi="Times New Roman" w:cs="Times New Roman"/>
          <w:sz w:val="28"/>
          <w:szCs w:val="28"/>
          <w:lang w:val="uk-UA"/>
        </w:rPr>
        <w:t>тпереішньому</w:t>
      </w:r>
      <w:proofErr w:type="spellEnd"/>
      <w:r w:rsidRPr="00DF6EAB">
        <w:rPr>
          <w:rFonts w:ascii="Times New Roman" w:hAnsi="Times New Roman" w:cs="Times New Roman"/>
          <w:sz w:val="28"/>
          <w:szCs w:val="28"/>
          <w:lang w:val="uk-UA"/>
        </w:rPr>
        <w:t xml:space="preserve"> моменті звичайного плину життя: «</w:t>
      </w:r>
      <w:r w:rsidR="008243F8" w:rsidRPr="00DF6EAB">
        <w:rPr>
          <w:rFonts w:ascii="Times New Roman" w:hAnsi="Times New Roman" w:cs="Times New Roman"/>
          <w:sz w:val="28"/>
          <w:szCs w:val="28"/>
          <w:lang w:val="uk-UA"/>
        </w:rPr>
        <w:t xml:space="preserve">Коли Христос заглибив прірву між </w:t>
      </w:r>
      <w:proofErr w:type="spellStart"/>
      <w:r w:rsidR="008243F8" w:rsidRPr="00DF6EAB">
        <w:rPr>
          <w:rFonts w:ascii="Times New Roman" w:hAnsi="Times New Roman" w:cs="Times New Roman"/>
          <w:sz w:val="28"/>
          <w:szCs w:val="28"/>
          <w:lang w:val="uk-UA"/>
        </w:rPr>
        <w:t>сьогобічним</w:t>
      </w:r>
      <w:proofErr w:type="spellEnd"/>
      <w:r w:rsidR="008243F8" w:rsidRPr="00DF6EAB">
        <w:rPr>
          <w:rFonts w:ascii="Times New Roman" w:hAnsi="Times New Roman" w:cs="Times New Roman"/>
          <w:sz w:val="28"/>
          <w:szCs w:val="28"/>
          <w:lang w:val="uk-UA"/>
        </w:rPr>
        <w:t xml:space="preserve"> та потойбічним світами, протиставивши їх один одному і підкресливши духовий характер Царства Божого, а одночасно наблизивши його до людини, то Він, як </w:t>
      </w:r>
      <w:proofErr w:type="spellStart"/>
      <w:r w:rsidR="008243F8" w:rsidRPr="00DF6EAB">
        <w:rPr>
          <w:rFonts w:ascii="Times New Roman" w:hAnsi="Times New Roman" w:cs="Times New Roman"/>
          <w:sz w:val="28"/>
          <w:szCs w:val="28"/>
          <w:lang w:val="uk-UA"/>
        </w:rPr>
        <w:t>Богочоловік</w:t>
      </w:r>
      <w:proofErr w:type="spellEnd"/>
      <w:r w:rsidR="008243F8" w:rsidRPr="00DF6EAB">
        <w:rPr>
          <w:rFonts w:ascii="Times New Roman" w:hAnsi="Times New Roman" w:cs="Times New Roman"/>
          <w:sz w:val="28"/>
          <w:szCs w:val="28"/>
          <w:lang w:val="uk-UA"/>
        </w:rPr>
        <w:t>, об'єднав у собі обидва ці світи</w:t>
      </w:r>
      <w:r w:rsidRPr="00DF6EAB">
        <w:rPr>
          <w:rFonts w:ascii="Times New Roman" w:hAnsi="Times New Roman" w:cs="Times New Roman"/>
          <w:sz w:val="28"/>
          <w:szCs w:val="28"/>
          <w:lang w:val="uk-UA"/>
        </w:rPr>
        <w:t>»</w:t>
      </w:r>
      <w:r w:rsidR="008243F8" w:rsidRPr="00DF6EAB">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_Ref87298317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17</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7135B1">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140</w:t>
      </w:r>
      <w:r w:rsidR="008243F8" w:rsidRPr="00DF6EAB">
        <w:rPr>
          <w:rFonts w:ascii="Times New Roman" w:hAnsi="Times New Roman" w:cs="Times New Roman"/>
          <w:sz w:val="28"/>
          <w:szCs w:val="28"/>
          <w:lang w:val="uk-UA"/>
        </w:rPr>
        <w:t xml:space="preserve">]. </w:t>
      </w:r>
    </w:p>
    <w:p w14:paraId="7D876CF0" w14:textId="701DEB85" w:rsidR="008243F8" w:rsidRPr="00DF6EAB" w:rsidRDefault="008243F8"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Одне із таїнств християнства, Євхаристія, втілює ритуал і зміст такого єднання з Богом. Так, через Євхаристію віруючі стають учасниками вищого, духовного царства ще у земному житті. Так, Ігнатій </w:t>
      </w:r>
      <w:proofErr w:type="spellStart"/>
      <w:r w:rsidRPr="00DF6EAB">
        <w:rPr>
          <w:rFonts w:ascii="Times New Roman" w:hAnsi="Times New Roman" w:cs="Times New Roman"/>
          <w:sz w:val="28"/>
          <w:szCs w:val="28"/>
          <w:lang w:val="uk-UA"/>
        </w:rPr>
        <w:t>Антіохійський</w:t>
      </w:r>
      <w:proofErr w:type="spellEnd"/>
      <w:r w:rsidRPr="00DF6EAB">
        <w:rPr>
          <w:rFonts w:ascii="Times New Roman" w:hAnsi="Times New Roman" w:cs="Times New Roman"/>
          <w:sz w:val="28"/>
          <w:szCs w:val="28"/>
          <w:lang w:val="uk-UA"/>
        </w:rPr>
        <w:t xml:space="preserve"> зазначав, що через «ліки безсмертя»: «Достойні душі через діяння Святого Духа вже тут приймають завдаток тієї вічної духової насолоди, тієї </w:t>
      </w:r>
      <w:proofErr w:type="spellStart"/>
      <w:r w:rsidRPr="00DF6EAB">
        <w:rPr>
          <w:rFonts w:ascii="Times New Roman" w:hAnsi="Times New Roman" w:cs="Times New Roman"/>
          <w:sz w:val="28"/>
          <w:szCs w:val="28"/>
          <w:lang w:val="uk-UA"/>
        </w:rPr>
        <w:t>радости</w:t>
      </w:r>
      <w:proofErr w:type="spellEnd"/>
      <w:r w:rsidRPr="00DF6EAB">
        <w:rPr>
          <w:rFonts w:ascii="Times New Roman" w:hAnsi="Times New Roman" w:cs="Times New Roman"/>
          <w:sz w:val="28"/>
          <w:szCs w:val="28"/>
          <w:lang w:val="uk-UA"/>
        </w:rPr>
        <w:t xml:space="preserve"> й утіхи, що ними святі в Царстві </w:t>
      </w:r>
      <w:proofErr w:type="spellStart"/>
      <w:r w:rsidRPr="00DF6EAB">
        <w:rPr>
          <w:rFonts w:ascii="Times New Roman" w:hAnsi="Times New Roman" w:cs="Times New Roman"/>
          <w:sz w:val="28"/>
          <w:szCs w:val="28"/>
          <w:lang w:val="uk-UA"/>
        </w:rPr>
        <w:t>Божqму</w:t>
      </w:r>
      <w:proofErr w:type="spellEnd"/>
      <w:r w:rsidRPr="00DF6EAB">
        <w:rPr>
          <w:rFonts w:ascii="Times New Roman" w:hAnsi="Times New Roman" w:cs="Times New Roman"/>
          <w:sz w:val="28"/>
          <w:szCs w:val="28"/>
          <w:lang w:val="uk-UA"/>
        </w:rPr>
        <w:t xml:space="preserve"> втішатимуться у вічному житті» [</w:t>
      </w:r>
      <w:r w:rsidR="00A84C5A">
        <w:rPr>
          <w:rFonts w:ascii="Times New Roman" w:hAnsi="Times New Roman" w:cs="Times New Roman"/>
          <w:sz w:val="28"/>
          <w:szCs w:val="28"/>
          <w:lang w:val="uk-UA"/>
        </w:rPr>
        <w:fldChar w:fldCharType="begin"/>
      </w:r>
      <w:r w:rsidR="00A84C5A">
        <w:rPr>
          <w:rFonts w:ascii="Times New Roman" w:hAnsi="Times New Roman" w:cs="Times New Roman"/>
          <w:sz w:val="28"/>
          <w:szCs w:val="28"/>
          <w:lang w:val="uk-UA"/>
        </w:rPr>
        <w:instrText xml:space="preserve"> REF _Ref89992512 \r \h </w:instrText>
      </w:r>
      <w:r w:rsidR="00A84C5A">
        <w:rPr>
          <w:rFonts w:ascii="Times New Roman" w:hAnsi="Times New Roman" w:cs="Times New Roman"/>
          <w:sz w:val="28"/>
          <w:szCs w:val="28"/>
          <w:lang w:val="uk-UA"/>
        </w:rPr>
      </w:r>
      <w:r w:rsidR="00A84C5A">
        <w:rPr>
          <w:rFonts w:ascii="Times New Roman" w:hAnsi="Times New Roman" w:cs="Times New Roman"/>
          <w:sz w:val="28"/>
          <w:szCs w:val="28"/>
          <w:lang w:val="uk-UA"/>
        </w:rPr>
        <w:fldChar w:fldCharType="separate"/>
      </w:r>
      <w:r w:rsidR="00A84C5A">
        <w:rPr>
          <w:rFonts w:ascii="Times New Roman" w:hAnsi="Times New Roman" w:cs="Times New Roman"/>
          <w:sz w:val="28"/>
          <w:szCs w:val="28"/>
          <w:lang w:val="uk-UA"/>
        </w:rPr>
        <w:t>34</w:t>
      </w:r>
      <w:r w:rsidR="00A84C5A">
        <w:rPr>
          <w:rFonts w:ascii="Times New Roman" w:hAnsi="Times New Roman" w:cs="Times New Roman"/>
          <w:sz w:val="28"/>
          <w:szCs w:val="28"/>
          <w:lang w:val="uk-UA"/>
        </w:rPr>
        <w:fldChar w:fldCharType="end"/>
      </w:r>
      <w:r w:rsidR="00A84C5A">
        <w:rPr>
          <w:rFonts w:ascii="Times New Roman" w:hAnsi="Times New Roman" w:cs="Times New Roman"/>
          <w:sz w:val="28"/>
          <w:szCs w:val="28"/>
          <w:lang w:val="uk-UA"/>
        </w:rPr>
        <w:t>, с.</w:t>
      </w:r>
      <w:r w:rsidR="007135B1">
        <w:rPr>
          <w:rFonts w:ascii="Times New Roman" w:hAnsi="Times New Roman" w:cs="Times New Roman"/>
          <w:sz w:val="28"/>
          <w:szCs w:val="28"/>
          <w:lang w:val="uk-UA"/>
        </w:rPr>
        <w:t xml:space="preserve"> </w:t>
      </w:r>
      <w:r w:rsidR="00A84C5A">
        <w:rPr>
          <w:rFonts w:ascii="Times New Roman" w:hAnsi="Times New Roman" w:cs="Times New Roman"/>
          <w:sz w:val="28"/>
          <w:szCs w:val="28"/>
          <w:lang w:val="uk-UA"/>
        </w:rPr>
        <w:t>15</w:t>
      </w:r>
      <w:r w:rsidRPr="00DF6EAB">
        <w:rPr>
          <w:rFonts w:ascii="Times New Roman" w:hAnsi="Times New Roman" w:cs="Times New Roman"/>
          <w:sz w:val="28"/>
          <w:szCs w:val="28"/>
          <w:lang w:val="uk-UA"/>
        </w:rPr>
        <w:t xml:space="preserve">]. </w:t>
      </w:r>
    </w:p>
    <w:p w14:paraId="4F6B40E0" w14:textId="77777777" w:rsidR="008243F8" w:rsidRPr="00DF6EAB" w:rsidRDefault="008243F8" w:rsidP="00DC5E5F">
      <w:pPr>
        <w:spacing w:after="0"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sz w:val="28"/>
          <w:szCs w:val="28"/>
          <w:lang w:val="uk-UA"/>
        </w:rPr>
        <w:t>Боговтілення</w:t>
      </w:r>
      <w:proofErr w:type="spellEnd"/>
      <w:r w:rsidRPr="00DF6EAB">
        <w:rPr>
          <w:rFonts w:ascii="Times New Roman" w:hAnsi="Times New Roman" w:cs="Times New Roman"/>
          <w:sz w:val="28"/>
          <w:szCs w:val="28"/>
          <w:lang w:val="uk-UA"/>
        </w:rPr>
        <w:t xml:space="preserve"> Христа обожнило природу людини, сама людина стада </w:t>
      </w:r>
      <w:proofErr w:type="spellStart"/>
      <w:r w:rsidRPr="00DF6EAB">
        <w:rPr>
          <w:rFonts w:ascii="Times New Roman" w:hAnsi="Times New Roman" w:cs="Times New Roman"/>
          <w:sz w:val="28"/>
          <w:szCs w:val="28"/>
          <w:lang w:val="uk-UA"/>
        </w:rPr>
        <w:t>перстолом</w:t>
      </w:r>
      <w:proofErr w:type="spellEnd"/>
      <w:r w:rsidRPr="00DF6EAB">
        <w:rPr>
          <w:rFonts w:ascii="Times New Roman" w:hAnsi="Times New Roman" w:cs="Times New Roman"/>
          <w:sz w:val="28"/>
          <w:szCs w:val="28"/>
          <w:lang w:val="uk-UA"/>
        </w:rPr>
        <w:t xml:space="preserve"> Божим, образом і подобою Бога, її душа прагне до вічності та праведності. Одні віряни знаходять свій шлях ствердження </w:t>
      </w:r>
      <w:proofErr w:type="spellStart"/>
      <w:r w:rsidRPr="00DF6EAB">
        <w:rPr>
          <w:rFonts w:ascii="Times New Roman" w:hAnsi="Times New Roman" w:cs="Times New Roman"/>
          <w:sz w:val="28"/>
          <w:szCs w:val="28"/>
          <w:lang w:val="uk-UA"/>
        </w:rPr>
        <w:t>божествених</w:t>
      </w:r>
      <w:proofErr w:type="spellEnd"/>
      <w:r w:rsidRPr="00DF6EAB">
        <w:rPr>
          <w:rFonts w:ascii="Times New Roman" w:hAnsi="Times New Roman" w:cs="Times New Roman"/>
          <w:sz w:val="28"/>
          <w:szCs w:val="28"/>
          <w:lang w:val="uk-UA"/>
        </w:rPr>
        <w:t xml:space="preserve"> цінностей любові та смирення, і </w:t>
      </w:r>
      <w:proofErr w:type="spellStart"/>
      <w:r w:rsidRPr="00DF6EAB">
        <w:rPr>
          <w:rFonts w:ascii="Times New Roman" w:hAnsi="Times New Roman" w:cs="Times New Roman"/>
          <w:sz w:val="28"/>
          <w:szCs w:val="28"/>
          <w:lang w:val="uk-UA"/>
        </w:rPr>
        <w:t>тжіють</w:t>
      </w:r>
      <w:proofErr w:type="spellEnd"/>
      <w:r w:rsidRPr="00DF6EAB">
        <w:rPr>
          <w:rFonts w:ascii="Times New Roman" w:hAnsi="Times New Roman" w:cs="Times New Roman"/>
          <w:sz w:val="28"/>
          <w:szCs w:val="28"/>
          <w:lang w:val="uk-UA"/>
        </w:rPr>
        <w:t xml:space="preserve"> до гармонії і благодаті вже в горизонті земного життєвого шляху. Інші, які не набули твердої віри та надії на розраду у </w:t>
      </w:r>
      <w:r w:rsidR="00D278DA" w:rsidRPr="00DF6EAB">
        <w:rPr>
          <w:rFonts w:ascii="Times New Roman" w:hAnsi="Times New Roman" w:cs="Times New Roman"/>
          <w:sz w:val="28"/>
          <w:szCs w:val="28"/>
          <w:lang w:val="uk-UA"/>
        </w:rPr>
        <w:t xml:space="preserve">Божому </w:t>
      </w:r>
      <w:r w:rsidRPr="00DF6EAB">
        <w:rPr>
          <w:rFonts w:ascii="Times New Roman" w:hAnsi="Times New Roman" w:cs="Times New Roman"/>
          <w:sz w:val="28"/>
          <w:szCs w:val="28"/>
          <w:lang w:val="uk-UA"/>
        </w:rPr>
        <w:t xml:space="preserve">благословенні, </w:t>
      </w:r>
      <w:r w:rsidR="00D278DA" w:rsidRPr="00DF6EAB">
        <w:rPr>
          <w:rFonts w:ascii="Times New Roman" w:hAnsi="Times New Roman" w:cs="Times New Roman"/>
          <w:sz w:val="28"/>
          <w:szCs w:val="28"/>
          <w:lang w:val="uk-UA"/>
        </w:rPr>
        <w:t xml:space="preserve">страждають від душевних мук, не знаходячи твердого </w:t>
      </w:r>
      <w:proofErr w:type="spellStart"/>
      <w:r w:rsidR="00D278DA" w:rsidRPr="00DF6EAB">
        <w:rPr>
          <w:rFonts w:ascii="Times New Roman" w:hAnsi="Times New Roman" w:cs="Times New Roman"/>
          <w:sz w:val="28"/>
          <w:szCs w:val="28"/>
          <w:lang w:val="uk-UA"/>
        </w:rPr>
        <w:t>грунту</w:t>
      </w:r>
      <w:proofErr w:type="spellEnd"/>
      <w:r w:rsidR="00D278DA" w:rsidRPr="00DF6EAB">
        <w:rPr>
          <w:rFonts w:ascii="Times New Roman" w:hAnsi="Times New Roman" w:cs="Times New Roman"/>
          <w:sz w:val="28"/>
          <w:szCs w:val="28"/>
          <w:lang w:val="uk-UA"/>
        </w:rPr>
        <w:t xml:space="preserve"> для своїх думок і вчинків. </w:t>
      </w:r>
    </w:p>
    <w:p w14:paraId="60A4BDCB" w14:textId="4CC0D521" w:rsidR="00D278DA" w:rsidRPr="00DF6EAB" w:rsidRDefault="00D278DA"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Саме віра наповнює необхідною вмотивованістю повсякденність християнина, дає надію на світле майбутнє та встановлення справедливості. Або словами відомого православного богослова І. </w:t>
      </w:r>
      <w:proofErr w:type="spellStart"/>
      <w:r w:rsidRPr="00DF6EAB">
        <w:rPr>
          <w:rFonts w:ascii="Times New Roman" w:hAnsi="Times New Roman" w:cs="Times New Roman"/>
          <w:sz w:val="28"/>
          <w:szCs w:val="28"/>
          <w:lang w:val="uk-UA"/>
        </w:rPr>
        <w:t>Флорського</w:t>
      </w:r>
      <w:proofErr w:type="spellEnd"/>
      <w:r w:rsidRPr="00DF6EAB">
        <w:rPr>
          <w:rFonts w:ascii="Times New Roman" w:hAnsi="Times New Roman" w:cs="Times New Roman"/>
          <w:sz w:val="28"/>
          <w:szCs w:val="28"/>
          <w:lang w:val="uk-UA"/>
        </w:rPr>
        <w:t xml:space="preserve">: «Тоді настане Благословенна Субота, і для всієї тварі той заспокоєння день, таємничий "восьмий день" творення, невечірній день царства. Тоді "Пасха </w:t>
      </w:r>
      <w:proofErr w:type="spellStart"/>
      <w:r w:rsidRPr="00DF6EAB">
        <w:rPr>
          <w:rFonts w:ascii="Times New Roman" w:hAnsi="Times New Roman" w:cs="Times New Roman"/>
          <w:sz w:val="28"/>
          <w:szCs w:val="28"/>
          <w:lang w:val="uk-UA"/>
        </w:rPr>
        <w:t>нетлінія</w:t>
      </w:r>
      <w:proofErr w:type="spellEnd"/>
      <w:r w:rsidRPr="00DF6EAB">
        <w:rPr>
          <w:rFonts w:ascii="Times New Roman" w:hAnsi="Times New Roman" w:cs="Times New Roman"/>
          <w:sz w:val="28"/>
          <w:szCs w:val="28"/>
          <w:lang w:val="uk-UA"/>
        </w:rPr>
        <w:t xml:space="preserve">" розповсюдиться на ввесь світ. Тоді вся твар обновиться і стане духовою, стане притулком </w:t>
      </w:r>
      <w:proofErr w:type="spellStart"/>
      <w:r w:rsidRPr="00DF6EAB">
        <w:rPr>
          <w:rFonts w:ascii="Times New Roman" w:hAnsi="Times New Roman" w:cs="Times New Roman"/>
          <w:sz w:val="28"/>
          <w:szCs w:val="28"/>
          <w:lang w:val="uk-UA"/>
        </w:rPr>
        <w:t>неуречовленим</w:t>
      </w:r>
      <w:proofErr w:type="spellEnd"/>
      <w:r w:rsidRPr="00DF6EAB">
        <w:rPr>
          <w:rFonts w:ascii="Times New Roman" w:hAnsi="Times New Roman" w:cs="Times New Roman"/>
          <w:sz w:val="28"/>
          <w:szCs w:val="28"/>
          <w:lang w:val="uk-UA"/>
        </w:rPr>
        <w:t xml:space="preserve">, нетлінним, незмінним, вічним. Небо стане </w:t>
      </w:r>
      <w:proofErr w:type="spellStart"/>
      <w:r w:rsidRPr="00DF6EAB">
        <w:rPr>
          <w:rFonts w:ascii="Times New Roman" w:hAnsi="Times New Roman" w:cs="Times New Roman"/>
          <w:sz w:val="28"/>
          <w:szCs w:val="28"/>
          <w:lang w:val="uk-UA"/>
        </w:rPr>
        <w:t>незрівняно</w:t>
      </w:r>
      <w:proofErr w:type="spellEnd"/>
      <w:r w:rsidRPr="00DF6EAB">
        <w:rPr>
          <w:rFonts w:ascii="Times New Roman" w:hAnsi="Times New Roman" w:cs="Times New Roman"/>
          <w:sz w:val="28"/>
          <w:szCs w:val="28"/>
          <w:lang w:val="uk-UA"/>
        </w:rPr>
        <w:t xml:space="preserve"> більш блискучим і світлішим. Земля прийме нову </w:t>
      </w:r>
      <w:proofErr w:type="spellStart"/>
      <w:r w:rsidRPr="00DF6EAB">
        <w:rPr>
          <w:rFonts w:ascii="Times New Roman" w:hAnsi="Times New Roman" w:cs="Times New Roman"/>
          <w:sz w:val="28"/>
          <w:szCs w:val="28"/>
          <w:lang w:val="uk-UA"/>
        </w:rPr>
        <w:t>незреченну</w:t>
      </w:r>
      <w:proofErr w:type="spellEnd"/>
      <w:r w:rsidRPr="00DF6EAB">
        <w:rPr>
          <w:rFonts w:ascii="Times New Roman" w:hAnsi="Times New Roman" w:cs="Times New Roman"/>
          <w:sz w:val="28"/>
          <w:szCs w:val="28"/>
          <w:lang w:val="uk-UA"/>
        </w:rPr>
        <w:t xml:space="preserve"> красу та вбереться в багатоманітні, нев'янучі цвіти, світлі й духові. Сонце сяятиме сім разів сильніше, ніж тепер, і ввесь світ стане досконалішим від усякого слова. Він стане духовим і божественним, з'єднається з "розумним світом", виявиться </w:t>
      </w:r>
      <w:proofErr w:type="spellStart"/>
      <w:r w:rsidRPr="00DF6EAB">
        <w:rPr>
          <w:rFonts w:ascii="Times New Roman" w:hAnsi="Times New Roman" w:cs="Times New Roman"/>
          <w:sz w:val="28"/>
          <w:szCs w:val="28"/>
          <w:lang w:val="uk-UA"/>
        </w:rPr>
        <w:t>немисленним</w:t>
      </w:r>
      <w:proofErr w:type="spellEnd"/>
      <w:r w:rsidRPr="00DF6EAB">
        <w:rPr>
          <w:rFonts w:ascii="Times New Roman" w:hAnsi="Times New Roman" w:cs="Times New Roman"/>
          <w:sz w:val="28"/>
          <w:szCs w:val="28"/>
          <w:lang w:val="uk-UA"/>
        </w:rPr>
        <w:t xml:space="preserve"> раєм, Єрусалимом небесним, </w:t>
      </w:r>
      <w:proofErr w:type="spellStart"/>
      <w:r w:rsidRPr="00DF6EAB">
        <w:rPr>
          <w:rFonts w:ascii="Times New Roman" w:hAnsi="Times New Roman" w:cs="Times New Roman"/>
          <w:sz w:val="28"/>
          <w:szCs w:val="28"/>
          <w:lang w:val="uk-UA"/>
        </w:rPr>
        <w:t>невкрадним</w:t>
      </w:r>
      <w:proofErr w:type="spellEnd"/>
      <w:r w:rsidRPr="00DF6EAB">
        <w:rPr>
          <w:rFonts w:ascii="Times New Roman" w:hAnsi="Times New Roman" w:cs="Times New Roman"/>
          <w:sz w:val="28"/>
          <w:szCs w:val="28"/>
          <w:lang w:val="uk-UA"/>
        </w:rPr>
        <w:t xml:space="preserve"> спадком синів Б</w:t>
      </w:r>
      <w:r w:rsidR="000C1CDE">
        <w:rPr>
          <w:rFonts w:ascii="Times New Roman" w:hAnsi="Times New Roman" w:cs="Times New Roman"/>
          <w:sz w:val="28"/>
          <w:szCs w:val="28"/>
          <w:lang w:val="uk-UA"/>
        </w:rPr>
        <w:t>ожих". ("Переселення душ"</w:t>
      </w:r>
      <w:r w:rsidRPr="00DF6EAB">
        <w:rPr>
          <w:rFonts w:ascii="Times New Roman" w:hAnsi="Times New Roman" w:cs="Times New Roman"/>
          <w:sz w:val="28"/>
          <w:szCs w:val="28"/>
          <w:lang w:val="uk-UA"/>
        </w:rPr>
        <w:t>)»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_Ref75720267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2</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xml:space="preserve">, с. </w:t>
      </w:r>
      <w:r w:rsidR="000C1CDE" w:rsidRPr="00DF6EAB">
        <w:rPr>
          <w:rFonts w:ascii="Times New Roman" w:hAnsi="Times New Roman" w:cs="Times New Roman"/>
          <w:sz w:val="28"/>
          <w:szCs w:val="28"/>
          <w:lang w:val="uk-UA"/>
        </w:rPr>
        <w:t>164-165</w:t>
      </w:r>
      <w:r w:rsidRPr="00DF6EAB">
        <w:rPr>
          <w:rFonts w:ascii="Times New Roman" w:hAnsi="Times New Roman" w:cs="Times New Roman"/>
          <w:sz w:val="28"/>
          <w:szCs w:val="28"/>
          <w:lang w:val="uk-UA"/>
        </w:rPr>
        <w:t xml:space="preserve">]. </w:t>
      </w:r>
    </w:p>
    <w:p w14:paraId="2B120E95" w14:textId="2228347D" w:rsidR="004B50C7" w:rsidRPr="00DF6EAB" w:rsidRDefault="004B50C7"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Важливу роль в житті вірянина відіграє Церква і як соціальний інститут, і як основа згуртованості </w:t>
      </w:r>
      <w:proofErr w:type="spellStart"/>
      <w:r w:rsidRPr="00DF6EAB">
        <w:rPr>
          <w:rFonts w:ascii="Times New Roman" w:hAnsi="Times New Roman" w:cs="Times New Roman"/>
          <w:sz w:val="28"/>
          <w:szCs w:val="28"/>
          <w:lang w:val="uk-UA"/>
        </w:rPr>
        <w:t>християнскьої</w:t>
      </w:r>
      <w:proofErr w:type="spellEnd"/>
      <w:r w:rsidRPr="00DF6EAB">
        <w:rPr>
          <w:rFonts w:ascii="Times New Roman" w:hAnsi="Times New Roman" w:cs="Times New Roman"/>
          <w:sz w:val="28"/>
          <w:szCs w:val="28"/>
          <w:lang w:val="uk-UA"/>
        </w:rPr>
        <w:t xml:space="preserve"> спільноти, і як містичне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соборності християнського світогляду: «Церква Христова це містичне тіло Христа (Енцикліка </w:t>
      </w:r>
      <w:proofErr w:type="spellStart"/>
      <w:r w:rsidRPr="00DF6EAB">
        <w:rPr>
          <w:rFonts w:ascii="Times New Roman" w:hAnsi="Times New Roman" w:cs="Times New Roman"/>
          <w:sz w:val="28"/>
          <w:szCs w:val="28"/>
          <w:lang w:val="uk-UA"/>
        </w:rPr>
        <w:t>Пія</w:t>
      </w:r>
      <w:proofErr w:type="spellEnd"/>
      <w:r w:rsidRPr="00DF6EAB">
        <w:rPr>
          <w:rFonts w:ascii="Times New Roman" w:hAnsi="Times New Roman" w:cs="Times New Roman"/>
          <w:sz w:val="28"/>
          <w:szCs w:val="28"/>
          <w:lang w:val="uk-UA"/>
        </w:rPr>
        <w:t xml:space="preserve"> ХІІ "</w:t>
      </w:r>
      <w:proofErr w:type="spellStart"/>
      <w:r w:rsidRPr="00DF6EAB">
        <w:rPr>
          <w:rFonts w:ascii="Times New Roman" w:hAnsi="Times New Roman" w:cs="Times New Roman"/>
          <w:sz w:val="28"/>
          <w:szCs w:val="28"/>
          <w:lang w:val="uk-UA"/>
        </w:rPr>
        <w:t>Містіці-корпоріс</w:t>
      </w:r>
      <w:proofErr w:type="spellEnd"/>
      <w:r w:rsidRPr="00DF6EAB">
        <w:rPr>
          <w:rFonts w:ascii="Times New Roman" w:hAnsi="Times New Roman" w:cs="Times New Roman"/>
          <w:sz w:val="28"/>
          <w:szCs w:val="28"/>
          <w:lang w:val="uk-UA"/>
        </w:rPr>
        <w:t xml:space="preserve">"), Волею Христа, як </w:t>
      </w:r>
      <w:proofErr w:type="spellStart"/>
      <w:r w:rsidRPr="00DF6EAB">
        <w:rPr>
          <w:rFonts w:ascii="Times New Roman" w:hAnsi="Times New Roman" w:cs="Times New Roman"/>
          <w:sz w:val="28"/>
          <w:szCs w:val="28"/>
          <w:lang w:val="uk-UA"/>
        </w:rPr>
        <w:t>первопочин</w:t>
      </w:r>
      <w:proofErr w:type="spellEnd"/>
      <w:r w:rsidRPr="00DF6EAB">
        <w:rPr>
          <w:rFonts w:ascii="Times New Roman" w:hAnsi="Times New Roman" w:cs="Times New Roman"/>
          <w:sz w:val="28"/>
          <w:szCs w:val="28"/>
          <w:lang w:val="uk-UA"/>
        </w:rPr>
        <w:t xml:space="preserve"> заснування Царства Божого на землі, було створення Церкви, а перед цим покликання учнів та апостолів (Іов 1</w:t>
      </w:r>
      <w:r w:rsidR="007135B1">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35 ), покликання учнів до наслідування на </w:t>
      </w:r>
      <w:proofErr w:type="spellStart"/>
      <w:r w:rsidRPr="00DF6EAB">
        <w:rPr>
          <w:rFonts w:ascii="Times New Roman" w:hAnsi="Times New Roman" w:cs="Times New Roman"/>
          <w:sz w:val="28"/>
          <w:szCs w:val="28"/>
          <w:lang w:val="uk-UA"/>
        </w:rPr>
        <w:t>rенезаретському</w:t>
      </w:r>
      <w:proofErr w:type="spellEnd"/>
      <w:r w:rsidRPr="00DF6EAB">
        <w:rPr>
          <w:rFonts w:ascii="Times New Roman" w:hAnsi="Times New Roman" w:cs="Times New Roman"/>
          <w:sz w:val="28"/>
          <w:szCs w:val="28"/>
          <w:lang w:val="uk-UA"/>
        </w:rPr>
        <w:t xml:space="preserve"> озері (</w:t>
      </w:r>
      <w:proofErr w:type="spellStart"/>
      <w:r w:rsidRPr="00DF6EAB">
        <w:rPr>
          <w:rFonts w:ascii="Times New Roman" w:hAnsi="Times New Roman" w:cs="Times New Roman"/>
          <w:sz w:val="28"/>
          <w:szCs w:val="28"/>
          <w:lang w:val="uk-UA"/>
        </w:rPr>
        <w:t>М</w:t>
      </w:r>
      <w:r w:rsidR="007135B1">
        <w:rPr>
          <w:rFonts w:ascii="Times New Roman" w:hAnsi="Times New Roman" w:cs="Times New Roman"/>
          <w:sz w:val="28"/>
          <w:szCs w:val="28"/>
          <w:lang w:val="uk-UA"/>
        </w:rPr>
        <w:t>к</w:t>
      </w:r>
      <w:proofErr w:type="spellEnd"/>
      <w:r w:rsidR="007135B1">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1</w:t>
      </w:r>
      <w:r w:rsidR="007135B1">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16), вибір апостолів перед нагірною проповіддю Христовою (</w:t>
      </w:r>
      <w:proofErr w:type="spellStart"/>
      <w:r w:rsidRPr="00DF6EAB">
        <w:rPr>
          <w:rFonts w:ascii="Times New Roman" w:hAnsi="Times New Roman" w:cs="Times New Roman"/>
          <w:sz w:val="28"/>
          <w:szCs w:val="28"/>
          <w:lang w:val="uk-UA"/>
        </w:rPr>
        <w:t>Л</w:t>
      </w:r>
      <w:r w:rsidR="007135B1">
        <w:rPr>
          <w:rFonts w:ascii="Times New Roman" w:hAnsi="Times New Roman" w:cs="Times New Roman"/>
          <w:sz w:val="28"/>
          <w:szCs w:val="28"/>
          <w:lang w:val="uk-UA"/>
        </w:rPr>
        <w:t>к</w:t>
      </w:r>
      <w:proofErr w:type="spellEnd"/>
      <w:r w:rsidRPr="00DF6EAB">
        <w:rPr>
          <w:rFonts w:ascii="Times New Roman" w:hAnsi="Times New Roman" w:cs="Times New Roman"/>
          <w:sz w:val="28"/>
          <w:szCs w:val="28"/>
          <w:lang w:val="uk-UA"/>
        </w:rPr>
        <w:t>. 6), вибір Петра та призначення його на голову Церкви (</w:t>
      </w:r>
      <w:proofErr w:type="spellStart"/>
      <w:r w:rsidRPr="00DF6EAB">
        <w:rPr>
          <w:rFonts w:ascii="Times New Roman" w:hAnsi="Times New Roman" w:cs="Times New Roman"/>
          <w:sz w:val="28"/>
          <w:szCs w:val="28"/>
          <w:lang w:val="uk-UA"/>
        </w:rPr>
        <w:t>Мт</w:t>
      </w:r>
      <w:proofErr w:type="spellEnd"/>
      <w:r w:rsidRPr="00DF6EAB">
        <w:rPr>
          <w:rFonts w:ascii="Times New Roman" w:hAnsi="Times New Roman" w:cs="Times New Roman"/>
          <w:sz w:val="28"/>
          <w:szCs w:val="28"/>
          <w:lang w:val="uk-UA"/>
        </w:rPr>
        <w:t>. 16</w:t>
      </w:r>
      <w:r w:rsidR="007135B1">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 18) і прощальна проповідь на Тайній Вечері, безпосередньо перед Христовими Страстями та завершенням його земних дій»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_Ref89992724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31</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7135B1">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38</w:t>
      </w:r>
      <w:r w:rsidRPr="00DF6EAB">
        <w:rPr>
          <w:rFonts w:ascii="Times New Roman" w:hAnsi="Times New Roman" w:cs="Times New Roman"/>
          <w:sz w:val="28"/>
          <w:szCs w:val="28"/>
          <w:lang w:val="uk-UA"/>
        </w:rPr>
        <w:t xml:space="preserve">]. Отже, Церква виконує інтегруючі функції щодо спільноти віруючих, об’єднує спільні зусилля вірян для ствердження принципів християнської моралі і віри, створює простір </w:t>
      </w:r>
      <w:proofErr w:type="spellStart"/>
      <w:r w:rsidRPr="00DF6EAB">
        <w:rPr>
          <w:rFonts w:ascii="Times New Roman" w:hAnsi="Times New Roman" w:cs="Times New Roman"/>
          <w:sz w:val="28"/>
          <w:szCs w:val="28"/>
          <w:lang w:val="uk-UA"/>
        </w:rPr>
        <w:t>емоційно</w:t>
      </w:r>
      <w:proofErr w:type="spellEnd"/>
      <w:r w:rsidRPr="00DF6EAB">
        <w:rPr>
          <w:rFonts w:ascii="Times New Roman" w:hAnsi="Times New Roman" w:cs="Times New Roman"/>
          <w:sz w:val="28"/>
          <w:szCs w:val="28"/>
          <w:lang w:val="uk-UA"/>
        </w:rPr>
        <w:t xml:space="preserve">-психологічної підтримки та розради для стражденних. </w:t>
      </w:r>
    </w:p>
    <w:p w14:paraId="6EC62AF0" w14:textId="394711CA" w:rsidR="00CC4A6B" w:rsidRPr="00DF6EAB" w:rsidRDefault="007135B1"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AB5E27" w:rsidRPr="00DF6EAB">
        <w:rPr>
          <w:rFonts w:ascii="Times New Roman" w:hAnsi="Times New Roman" w:cs="Times New Roman"/>
          <w:sz w:val="28"/>
          <w:szCs w:val="28"/>
          <w:lang w:val="uk-UA"/>
        </w:rPr>
        <w:t xml:space="preserve">, Новий заповіт </w:t>
      </w:r>
      <w:proofErr w:type="spellStart"/>
      <w:r w:rsidR="00AB5E27" w:rsidRPr="00DF6EAB">
        <w:rPr>
          <w:rFonts w:ascii="Times New Roman" w:hAnsi="Times New Roman" w:cs="Times New Roman"/>
          <w:sz w:val="28"/>
          <w:szCs w:val="28"/>
          <w:lang w:val="uk-UA"/>
        </w:rPr>
        <w:t>сповіщує</w:t>
      </w:r>
      <w:proofErr w:type="spellEnd"/>
      <w:r w:rsidR="00AB5E27" w:rsidRPr="00DF6EAB">
        <w:rPr>
          <w:rFonts w:ascii="Times New Roman" w:hAnsi="Times New Roman" w:cs="Times New Roman"/>
          <w:sz w:val="28"/>
          <w:szCs w:val="28"/>
          <w:lang w:val="uk-UA"/>
        </w:rPr>
        <w:t xml:space="preserve"> наст</w:t>
      </w:r>
      <w:r>
        <w:rPr>
          <w:rFonts w:ascii="Times New Roman" w:hAnsi="Times New Roman" w:cs="Times New Roman"/>
          <w:sz w:val="28"/>
          <w:szCs w:val="28"/>
          <w:lang w:val="uk-UA"/>
        </w:rPr>
        <w:t>уп</w:t>
      </w:r>
      <w:r w:rsidR="00AB5E27" w:rsidRPr="00DF6EAB">
        <w:rPr>
          <w:rFonts w:ascii="Times New Roman" w:hAnsi="Times New Roman" w:cs="Times New Roman"/>
          <w:sz w:val="28"/>
          <w:szCs w:val="28"/>
          <w:lang w:val="uk-UA"/>
        </w:rPr>
        <w:t xml:space="preserve"> нової ери, уособлення наст</w:t>
      </w:r>
      <w:r>
        <w:rPr>
          <w:rFonts w:ascii="Times New Roman" w:hAnsi="Times New Roman" w:cs="Times New Roman"/>
          <w:sz w:val="28"/>
          <w:szCs w:val="28"/>
          <w:lang w:val="uk-UA"/>
        </w:rPr>
        <w:t>уп</w:t>
      </w:r>
      <w:r w:rsidR="00AB5E27" w:rsidRPr="00DF6EAB">
        <w:rPr>
          <w:rFonts w:ascii="Times New Roman" w:hAnsi="Times New Roman" w:cs="Times New Roman"/>
          <w:sz w:val="28"/>
          <w:szCs w:val="28"/>
          <w:lang w:val="uk-UA"/>
        </w:rPr>
        <w:t xml:space="preserve"> якої виступає Ісус Христос як втілення нової мудрості, нової сили, нового образу людини. </w:t>
      </w:r>
      <w:proofErr w:type="spellStart"/>
      <w:r w:rsidR="00AB5E27" w:rsidRPr="00DF6EAB">
        <w:rPr>
          <w:rFonts w:ascii="Times New Roman" w:hAnsi="Times New Roman" w:cs="Times New Roman"/>
          <w:sz w:val="28"/>
          <w:szCs w:val="28"/>
          <w:lang w:val="uk-UA"/>
        </w:rPr>
        <w:t>Боговтілення</w:t>
      </w:r>
      <w:proofErr w:type="spellEnd"/>
      <w:r w:rsidR="00AB5E27" w:rsidRPr="00DF6EAB">
        <w:rPr>
          <w:rFonts w:ascii="Times New Roman" w:hAnsi="Times New Roman" w:cs="Times New Roman"/>
          <w:sz w:val="28"/>
          <w:szCs w:val="28"/>
          <w:lang w:val="uk-UA"/>
        </w:rPr>
        <w:t xml:space="preserve"> виступає як дар </w:t>
      </w:r>
      <w:r>
        <w:rPr>
          <w:rFonts w:ascii="Times New Roman" w:hAnsi="Times New Roman" w:cs="Times New Roman"/>
          <w:sz w:val="28"/>
          <w:szCs w:val="28"/>
          <w:lang w:val="uk-UA"/>
        </w:rPr>
        <w:t>Б</w:t>
      </w:r>
      <w:r w:rsidR="00AB5E27" w:rsidRPr="00DF6EAB">
        <w:rPr>
          <w:rFonts w:ascii="Times New Roman" w:hAnsi="Times New Roman" w:cs="Times New Roman"/>
          <w:sz w:val="28"/>
          <w:szCs w:val="28"/>
          <w:lang w:val="uk-UA"/>
        </w:rPr>
        <w:t xml:space="preserve">ожий, як </w:t>
      </w:r>
      <w:proofErr w:type="spellStart"/>
      <w:r w:rsidR="00AB5E27" w:rsidRPr="00DF6EAB">
        <w:rPr>
          <w:rFonts w:ascii="Times New Roman" w:hAnsi="Times New Roman" w:cs="Times New Roman"/>
          <w:sz w:val="28"/>
          <w:szCs w:val="28"/>
          <w:lang w:val="uk-UA"/>
        </w:rPr>
        <w:t>благословіння</w:t>
      </w:r>
      <w:proofErr w:type="spellEnd"/>
      <w:r w:rsidR="00AB5E27" w:rsidRPr="00DF6EAB">
        <w:rPr>
          <w:rFonts w:ascii="Times New Roman" w:hAnsi="Times New Roman" w:cs="Times New Roman"/>
          <w:sz w:val="28"/>
          <w:szCs w:val="28"/>
          <w:lang w:val="uk-UA"/>
        </w:rPr>
        <w:t xml:space="preserve"> Логосом, Словом Божим. Новий закон і порядок людського життя полягає у тотальній відмові від егоїзму, від самоідентифікації через матеріально-уречевлені сутності земного світу, визнання не просто значення, а призначення земного життя для формування нового образу себе, спасіння безсмертної душі за тим дороговказом, що його пройшов і визначив Христос. Тому справедливою вважаємо думку, що християнство не накладає обмеження на простір самовизначення і реалізації свободи, а збагачує уявлення і світогляд людини, розкриваючи нові обрії ідентичності та дії. </w:t>
      </w:r>
    </w:p>
    <w:p w14:paraId="436A3DF6" w14:textId="12817B24" w:rsidR="00CA7335" w:rsidRPr="00DF6EAB" w:rsidRDefault="00CA7335"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Християнське віровчення викладається метафоричною та символічною мовою. І пояснення цьому факту не тільки в тому, що Святе Письмо було створене в </w:t>
      </w:r>
      <w:r w:rsidR="007135B1">
        <w:rPr>
          <w:rFonts w:ascii="Times New Roman" w:hAnsi="Times New Roman" w:cs="Times New Roman"/>
          <w:sz w:val="28"/>
          <w:szCs w:val="28"/>
          <w:lang w:val="uk-UA"/>
        </w:rPr>
        <w:t xml:space="preserve">давні </w:t>
      </w:r>
      <w:r w:rsidRPr="00DF6EAB">
        <w:rPr>
          <w:rFonts w:ascii="Times New Roman" w:hAnsi="Times New Roman" w:cs="Times New Roman"/>
          <w:sz w:val="28"/>
          <w:szCs w:val="28"/>
          <w:lang w:val="uk-UA"/>
        </w:rPr>
        <w:t xml:space="preserve">часи, а насамперед тому, що </w:t>
      </w:r>
      <w:proofErr w:type="spellStart"/>
      <w:r w:rsidRPr="00DF6EAB">
        <w:rPr>
          <w:rFonts w:ascii="Times New Roman" w:hAnsi="Times New Roman" w:cs="Times New Roman"/>
          <w:sz w:val="28"/>
          <w:szCs w:val="28"/>
          <w:lang w:val="uk-UA"/>
        </w:rPr>
        <w:t>сенси</w:t>
      </w:r>
      <w:proofErr w:type="spellEnd"/>
      <w:r w:rsidRPr="00DF6EAB">
        <w:rPr>
          <w:rFonts w:ascii="Times New Roman" w:hAnsi="Times New Roman" w:cs="Times New Roman"/>
          <w:sz w:val="28"/>
          <w:szCs w:val="28"/>
          <w:lang w:val="uk-UA"/>
        </w:rPr>
        <w:t xml:space="preserve"> та значення </w:t>
      </w:r>
      <w:proofErr w:type="spellStart"/>
      <w:r w:rsidRPr="00DF6EAB">
        <w:rPr>
          <w:rFonts w:ascii="Times New Roman" w:hAnsi="Times New Roman" w:cs="Times New Roman"/>
          <w:sz w:val="28"/>
          <w:szCs w:val="28"/>
          <w:lang w:val="uk-UA"/>
        </w:rPr>
        <w:t>емоційно</w:t>
      </w:r>
      <w:proofErr w:type="spellEnd"/>
      <w:r w:rsidRPr="00DF6EAB">
        <w:rPr>
          <w:rFonts w:ascii="Times New Roman" w:hAnsi="Times New Roman" w:cs="Times New Roman"/>
          <w:sz w:val="28"/>
          <w:szCs w:val="28"/>
          <w:lang w:val="uk-UA"/>
        </w:rPr>
        <w:t xml:space="preserve">-психологічного, </w:t>
      </w:r>
      <w:proofErr w:type="spellStart"/>
      <w:r w:rsidRPr="00DF6EAB">
        <w:rPr>
          <w:rFonts w:ascii="Times New Roman" w:hAnsi="Times New Roman" w:cs="Times New Roman"/>
          <w:sz w:val="28"/>
          <w:szCs w:val="28"/>
          <w:lang w:val="uk-UA"/>
        </w:rPr>
        <w:t>екзистенційного</w:t>
      </w:r>
      <w:proofErr w:type="spellEnd"/>
      <w:r w:rsidRPr="00DF6EAB">
        <w:rPr>
          <w:rFonts w:ascii="Times New Roman" w:hAnsi="Times New Roman" w:cs="Times New Roman"/>
          <w:sz w:val="28"/>
          <w:szCs w:val="28"/>
          <w:lang w:val="uk-UA"/>
        </w:rPr>
        <w:t xml:space="preserve"> гатунку неможливо адекватно зафіксувати у логіко-понятійній формі. Так, «У великій проповіді в </w:t>
      </w:r>
      <w:proofErr w:type="spellStart"/>
      <w:r w:rsidRPr="00DF6EAB">
        <w:rPr>
          <w:rFonts w:ascii="Times New Roman" w:hAnsi="Times New Roman" w:cs="Times New Roman"/>
          <w:sz w:val="28"/>
          <w:szCs w:val="28"/>
          <w:lang w:val="uk-UA"/>
        </w:rPr>
        <w:t>Капернаумі</w:t>
      </w:r>
      <w:proofErr w:type="spellEnd"/>
      <w:r w:rsidRPr="00DF6EAB">
        <w:rPr>
          <w:rFonts w:ascii="Times New Roman" w:hAnsi="Times New Roman" w:cs="Times New Roman"/>
          <w:sz w:val="28"/>
          <w:szCs w:val="28"/>
          <w:lang w:val="uk-UA"/>
        </w:rPr>
        <w:t xml:space="preserve"> Христос каже про себе: "Я є хліб з неба"', що заспокоює всякий голод і тому більше важить, ніж звичайний хліб. У прощальній проповіді Христос виявив себе як "винну лозу", гілки якої, якщо їх відтяти, гинуть. Це те есхатологічне "древо життя", що його зображує в Апокаліпсі </w:t>
      </w:r>
      <w:proofErr w:type="spellStart"/>
      <w:r w:rsidRPr="00DF6EAB">
        <w:rPr>
          <w:rFonts w:ascii="Times New Roman" w:hAnsi="Times New Roman" w:cs="Times New Roman"/>
          <w:sz w:val="28"/>
          <w:szCs w:val="28"/>
          <w:lang w:val="uk-UA"/>
        </w:rPr>
        <w:t>св</w:t>
      </w:r>
      <w:proofErr w:type="spellEnd"/>
      <w:r w:rsidRPr="00DF6EAB">
        <w:rPr>
          <w:rFonts w:ascii="Times New Roman" w:hAnsi="Times New Roman" w:cs="Times New Roman"/>
          <w:sz w:val="28"/>
          <w:szCs w:val="28"/>
          <w:lang w:val="uk-UA"/>
        </w:rPr>
        <w:t xml:space="preserve">. </w:t>
      </w:r>
      <w:r w:rsidR="007135B1">
        <w:rPr>
          <w:rFonts w:ascii="Times New Roman" w:hAnsi="Times New Roman" w:cs="Times New Roman"/>
          <w:sz w:val="28"/>
          <w:szCs w:val="28"/>
          <w:lang w:val="uk-UA"/>
        </w:rPr>
        <w:t>І</w:t>
      </w:r>
      <w:r w:rsidRPr="00DF6EAB">
        <w:rPr>
          <w:rFonts w:ascii="Times New Roman" w:hAnsi="Times New Roman" w:cs="Times New Roman"/>
          <w:sz w:val="28"/>
          <w:szCs w:val="28"/>
          <w:lang w:val="uk-UA"/>
        </w:rPr>
        <w:t>оан</w:t>
      </w:r>
      <w:r w:rsidR="007135B1">
        <w:rPr>
          <w:rFonts w:ascii="Times New Roman" w:hAnsi="Times New Roman" w:cs="Times New Roman"/>
          <w:sz w:val="28"/>
          <w:szCs w:val="28"/>
          <w:lang w:val="uk-UA"/>
        </w:rPr>
        <w:t>н</w:t>
      </w:r>
      <w:r w:rsidRPr="00DF6EAB">
        <w:rPr>
          <w:rFonts w:ascii="Times New Roman" w:hAnsi="Times New Roman" w:cs="Times New Roman"/>
          <w:sz w:val="28"/>
          <w:szCs w:val="28"/>
          <w:lang w:val="uk-UA"/>
        </w:rPr>
        <w:t xml:space="preserve">. Це нова життєва </w:t>
      </w:r>
      <w:proofErr w:type="spellStart"/>
      <w:r w:rsidRPr="00DF6EAB">
        <w:rPr>
          <w:rFonts w:ascii="Times New Roman" w:hAnsi="Times New Roman" w:cs="Times New Roman"/>
          <w:sz w:val="28"/>
          <w:szCs w:val="28"/>
          <w:lang w:val="uk-UA"/>
        </w:rPr>
        <w:t>енерrія</w:t>
      </w:r>
      <w:proofErr w:type="spellEnd"/>
      <w:r w:rsidRPr="00DF6EAB">
        <w:rPr>
          <w:rFonts w:ascii="Times New Roman" w:hAnsi="Times New Roman" w:cs="Times New Roman"/>
          <w:sz w:val="28"/>
          <w:szCs w:val="28"/>
          <w:lang w:val="uk-UA"/>
        </w:rPr>
        <w:t xml:space="preserve">, нова </w:t>
      </w:r>
      <w:proofErr w:type="spellStart"/>
      <w:r w:rsidRPr="00DF6EAB">
        <w:rPr>
          <w:rFonts w:ascii="Times New Roman" w:hAnsi="Times New Roman" w:cs="Times New Roman"/>
          <w:sz w:val="28"/>
          <w:szCs w:val="28"/>
          <w:lang w:val="uk-UA"/>
        </w:rPr>
        <w:t>вітальність</w:t>
      </w:r>
      <w:proofErr w:type="spellEnd"/>
      <w:r w:rsidRPr="00DF6EAB">
        <w:rPr>
          <w:rFonts w:ascii="Times New Roman" w:hAnsi="Times New Roman" w:cs="Times New Roman"/>
          <w:sz w:val="28"/>
          <w:szCs w:val="28"/>
          <w:lang w:val="uk-UA"/>
        </w:rPr>
        <w:t xml:space="preserve">, Божий життєвий корінь, що його Бог вщепив у людину, і що розвивається далі в новому посіданні життя. Отже, з Христом вступає у людей нова життєва радість, нова </w:t>
      </w:r>
      <w:proofErr w:type="spellStart"/>
      <w:r w:rsidRPr="00DF6EAB">
        <w:rPr>
          <w:rFonts w:ascii="Times New Roman" w:hAnsi="Times New Roman" w:cs="Times New Roman"/>
          <w:sz w:val="28"/>
          <w:szCs w:val="28"/>
          <w:lang w:val="uk-UA"/>
        </w:rPr>
        <w:t>екзистенціяльна</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прикметність</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струя</w:t>
      </w:r>
      <w:proofErr w:type="spellEnd"/>
      <w:r w:rsidRPr="00DF6EAB">
        <w:rPr>
          <w:rFonts w:ascii="Times New Roman" w:hAnsi="Times New Roman" w:cs="Times New Roman"/>
          <w:sz w:val="28"/>
          <w:szCs w:val="28"/>
          <w:lang w:val="uk-UA"/>
        </w:rPr>
        <w:t xml:space="preserve"> життя, що стремить у вічність»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_Ref89992361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30</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7135B1">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72</w:t>
      </w:r>
      <w:r w:rsidRPr="00DF6EAB">
        <w:rPr>
          <w:rFonts w:ascii="Times New Roman" w:hAnsi="Times New Roman" w:cs="Times New Roman"/>
          <w:sz w:val="28"/>
          <w:szCs w:val="28"/>
          <w:lang w:val="uk-UA"/>
        </w:rPr>
        <w:t xml:space="preserve">]. </w:t>
      </w:r>
    </w:p>
    <w:p w14:paraId="48C06E61" w14:textId="77777777" w:rsidR="007135B1" w:rsidRDefault="00CA7335"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Постать Христа стає символічним містичним тілом, що дарує «алібі-в-бутті» для усвідомленої та одухотвореної особи. Так, апостол Павло говорить: «Ми будемо в Ньому і для Нього жити» (Пав. 14:</w:t>
      </w:r>
      <w:r w:rsidR="007135B1">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24). Це твердження означає присутність Христа в індивідуальни</w:t>
      </w:r>
      <w:r w:rsidR="00644E51" w:rsidRPr="00DF6EAB">
        <w:rPr>
          <w:rFonts w:ascii="Times New Roman" w:hAnsi="Times New Roman" w:cs="Times New Roman"/>
          <w:sz w:val="28"/>
          <w:szCs w:val="28"/>
          <w:lang w:val="uk-UA"/>
        </w:rPr>
        <w:t xml:space="preserve">х долях та життях свої пастви, пізнання його як слова Божого, абсолютної істини та беззаперечної мети. </w:t>
      </w:r>
    </w:p>
    <w:p w14:paraId="368AD0E5" w14:textId="77777777" w:rsidR="00EF2C07" w:rsidRDefault="00644E5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 цілому, можемо стверджувати, що Євангеліє – це новий формат та нова парадигма антропології. В цих </w:t>
      </w:r>
      <w:proofErr w:type="spellStart"/>
      <w:r w:rsidRPr="00DF6EAB">
        <w:rPr>
          <w:rFonts w:ascii="Times New Roman" w:hAnsi="Times New Roman" w:cs="Times New Roman"/>
          <w:sz w:val="28"/>
          <w:szCs w:val="28"/>
          <w:lang w:val="uk-UA"/>
        </w:rPr>
        <w:t>священих</w:t>
      </w:r>
      <w:proofErr w:type="spellEnd"/>
      <w:r w:rsidRPr="00DF6EAB">
        <w:rPr>
          <w:rFonts w:ascii="Times New Roman" w:hAnsi="Times New Roman" w:cs="Times New Roman"/>
          <w:sz w:val="28"/>
          <w:szCs w:val="28"/>
          <w:lang w:val="uk-UA"/>
        </w:rPr>
        <w:t xml:space="preserve"> текстах пояснюються та ілюструються фактично всі можливі запити людини про сенс і зміст життя, про належні зразки поведінки у певних життєвих ситуаціях, про загальні контури розуміння блага, совісті, обов’язку та праведності, </w:t>
      </w:r>
      <w:proofErr w:type="spellStart"/>
      <w:r w:rsidRPr="00DF6EAB">
        <w:rPr>
          <w:rFonts w:ascii="Times New Roman" w:hAnsi="Times New Roman" w:cs="Times New Roman"/>
          <w:sz w:val="28"/>
          <w:szCs w:val="28"/>
          <w:lang w:val="uk-UA"/>
        </w:rPr>
        <w:t>екзистенційну</w:t>
      </w:r>
      <w:proofErr w:type="spellEnd"/>
      <w:r w:rsidRPr="00DF6EAB">
        <w:rPr>
          <w:rFonts w:ascii="Times New Roman" w:hAnsi="Times New Roman" w:cs="Times New Roman"/>
          <w:sz w:val="28"/>
          <w:szCs w:val="28"/>
          <w:lang w:val="uk-UA"/>
        </w:rPr>
        <w:t xml:space="preserve"> межу існування і можливі сценарії її подолання. </w:t>
      </w:r>
    </w:p>
    <w:p w14:paraId="5DD7DB1C" w14:textId="6E58A683" w:rsidR="0080284E" w:rsidRDefault="00644E5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Царство Боже – це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людської сутності та призначення людського життя: «Термін "Царство Боже" Христос уживає в Євангелії </w:t>
      </w:r>
      <w:r w:rsidR="00EF2C07">
        <w:rPr>
          <w:rFonts w:ascii="Times New Roman" w:hAnsi="Times New Roman" w:cs="Times New Roman"/>
          <w:sz w:val="28"/>
          <w:szCs w:val="28"/>
          <w:lang w:val="uk-UA"/>
        </w:rPr>
        <w:t xml:space="preserve">від </w:t>
      </w:r>
      <w:r w:rsidRPr="00DF6EAB">
        <w:rPr>
          <w:rFonts w:ascii="Times New Roman" w:hAnsi="Times New Roman" w:cs="Times New Roman"/>
          <w:sz w:val="28"/>
          <w:szCs w:val="28"/>
          <w:lang w:val="uk-UA"/>
        </w:rPr>
        <w:t>Марка (39), Луки (51 ), Мат</w:t>
      </w:r>
      <w:r w:rsidR="00EF2C07">
        <w:rPr>
          <w:rFonts w:ascii="Times New Roman" w:hAnsi="Times New Roman" w:cs="Times New Roman"/>
          <w:sz w:val="28"/>
          <w:szCs w:val="28"/>
          <w:lang w:val="uk-UA"/>
        </w:rPr>
        <w:t>ві</w:t>
      </w:r>
      <w:r w:rsidRPr="00DF6EAB">
        <w:rPr>
          <w:rFonts w:ascii="Times New Roman" w:hAnsi="Times New Roman" w:cs="Times New Roman"/>
          <w:sz w:val="28"/>
          <w:szCs w:val="28"/>
          <w:lang w:val="uk-UA"/>
        </w:rPr>
        <w:t xml:space="preserve">я </w:t>
      </w:r>
      <w:r w:rsidR="00EF2C07">
        <w:rPr>
          <w:rFonts w:ascii="Times New Roman" w:hAnsi="Times New Roman" w:cs="Times New Roman"/>
          <w:sz w:val="28"/>
          <w:szCs w:val="28"/>
          <w:lang w:val="uk-UA"/>
        </w:rPr>
        <w:t>та</w:t>
      </w:r>
      <w:r w:rsidRPr="00DF6EAB">
        <w:rPr>
          <w:rFonts w:ascii="Times New Roman" w:hAnsi="Times New Roman" w:cs="Times New Roman"/>
          <w:sz w:val="28"/>
          <w:szCs w:val="28"/>
          <w:lang w:val="uk-UA"/>
        </w:rPr>
        <w:t xml:space="preserve"> </w:t>
      </w:r>
      <w:proofErr w:type="spellStart"/>
      <w:r w:rsidR="00EF2C07">
        <w:rPr>
          <w:rFonts w:ascii="Times New Roman" w:hAnsi="Times New Roman" w:cs="Times New Roman"/>
          <w:sz w:val="28"/>
          <w:szCs w:val="28"/>
          <w:lang w:val="uk-UA"/>
        </w:rPr>
        <w:t>І</w:t>
      </w:r>
      <w:r w:rsidRPr="00DF6EAB">
        <w:rPr>
          <w:rFonts w:ascii="Times New Roman" w:hAnsi="Times New Roman" w:cs="Times New Roman"/>
          <w:sz w:val="28"/>
          <w:szCs w:val="28"/>
          <w:lang w:val="uk-UA"/>
        </w:rPr>
        <w:t>оана</w:t>
      </w:r>
      <w:proofErr w:type="spellEnd"/>
      <w:r w:rsidRPr="00DF6EAB">
        <w:rPr>
          <w:rFonts w:ascii="Times New Roman" w:hAnsi="Times New Roman" w:cs="Times New Roman"/>
          <w:sz w:val="28"/>
          <w:szCs w:val="28"/>
          <w:lang w:val="uk-UA"/>
        </w:rPr>
        <w:t xml:space="preserve"> (3, 3; 3, 4), в Апостольських Діяннях (1, 3; 8, 12), в апостола Павла (Рим. 14-17; І </w:t>
      </w:r>
      <w:proofErr w:type="spellStart"/>
      <w:r w:rsidRPr="00DF6EAB">
        <w:rPr>
          <w:rFonts w:ascii="Times New Roman" w:hAnsi="Times New Roman" w:cs="Times New Roman"/>
          <w:sz w:val="28"/>
          <w:szCs w:val="28"/>
          <w:lang w:val="uk-UA"/>
        </w:rPr>
        <w:t>Кор</w:t>
      </w:r>
      <w:proofErr w:type="spellEnd"/>
      <w:r w:rsidRPr="00DF6EAB">
        <w:rPr>
          <w:rFonts w:ascii="Times New Roman" w:hAnsi="Times New Roman" w:cs="Times New Roman"/>
          <w:sz w:val="28"/>
          <w:szCs w:val="28"/>
          <w:lang w:val="uk-UA"/>
        </w:rPr>
        <w:t>. 4-20; 6, 9), воно є першою темою першої проповіді Христової в Марка ( 1, 15) і останньою темою останніх вказівок Христових по його Воскресінні (Діяння 1</w:t>
      </w:r>
      <w:r w:rsidR="00EF2C07">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3</w:t>
      </w:r>
      <w:r w:rsidR="00EF2C07">
        <w:rPr>
          <w:rFonts w:ascii="Times New Roman" w:hAnsi="Times New Roman" w:cs="Times New Roman"/>
          <w:sz w:val="28"/>
          <w:szCs w:val="28"/>
          <w:lang w:val="uk-UA"/>
        </w:rPr>
        <w:t>)</w:t>
      </w:r>
      <w:r w:rsidRPr="00DF6EAB">
        <w:rPr>
          <w:rFonts w:ascii="Times New Roman" w:hAnsi="Times New Roman" w:cs="Times New Roman"/>
          <w:sz w:val="28"/>
          <w:szCs w:val="28"/>
          <w:lang w:val="uk-UA"/>
        </w:rPr>
        <w:t>»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_Ref75720267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2</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EF2C07">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120</w:t>
      </w:r>
      <w:r w:rsidRPr="00DF6EAB">
        <w:rPr>
          <w:rFonts w:ascii="Times New Roman" w:hAnsi="Times New Roman" w:cs="Times New Roman"/>
          <w:sz w:val="28"/>
          <w:szCs w:val="28"/>
          <w:lang w:val="uk-UA"/>
        </w:rPr>
        <w:t xml:space="preserve">]. </w:t>
      </w:r>
    </w:p>
    <w:p w14:paraId="3CFDABB8" w14:textId="77777777" w:rsidR="004F5E3B" w:rsidRDefault="00644E5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Сенс цього терміну полягає в унікальній місії людини в цьому світові, </w:t>
      </w:r>
      <w:proofErr w:type="spellStart"/>
      <w:r w:rsidRPr="00DF6EAB">
        <w:rPr>
          <w:rFonts w:ascii="Times New Roman" w:hAnsi="Times New Roman" w:cs="Times New Roman"/>
          <w:sz w:val="28"/>
          <w:szCs w:val="28"/>
          <w:lang w:val="uk-UA"/>
        </w:rPr>
        <w:t>напротивагу</w:t>
      </w:r>
      <w:proofErr w:type="spellEnd"/>
      <w:r w:rsidRPr="00DF6EAB">
        <w:rPr>
          <w:rFonts w:ascii="Times New Roman" w:hAnsi="Times New Roman" w:cs="Times New Roman"/>
          <w:sz w:val="28"/>
          <w:szCs w:val="28"/>
          <w:lang w:val="uk-UA"/>
        </w:rPr>
        <w:t xml:space="preserve"> матеріальним та соціальним чинникам детермінації людської сутності. </w:t>
      </w:r>
      <w:r w:rsidR="00C358A1" w:rsidRPr="00DF6EAB">
        <w:rPr>
          <w:rFonts w:ascii="Times New Roman" w:hAnsi="Times New Roman" w:cs="Times New Roman"/>
          <w:sz w:val="28"/>
          <w:szCs w:val="28"/>
          <w:lang w:val="uk-UA"/>
        </w:rPr>
        <w:t xml:space="preserve">Іудейська традиція спрямована на формування страху вірянина, підкорення індивідуальної волі шляхом </w:t>
      </w:r>
      <w:proofErr w:type="spellStart"/>
      <w:r w:rsidR="00C358A1" w:rsidRPr="00DF6EAB">
        <w:rPr>
          <w:rFonts w:ascii="Times New Roman" w:hAnsi="Times New Roman" w:cs="Times New Roman"/>
          <w:sz w:val="28"/>
          <w:szCs w:val="28"/>
          <w:lang w:val="uk-UA"/>
        </w:rPr>
        <w:t>есхатологічно</w:t>
      </w:r>
      <w:proofErr w:type="spellEnd"/>
      <w:r w:rsidR="00C358A1" w:rsidRPr="00DF6EAB">
        <w:rPr>
          <w:rFonts w:ascii="Times New Roman" w:hAnsi="Times New Roman" w:cs="Times New Roman"/>
          <w:sz w:val="28"/>
          <w:szCs w:val="28"/>
          <w:lang w:val="uk-UA"/>
        </w:rPr>
        <w:t xml:space="preserve">-апокаліптичних </w:t>
      </w:r>
      <w:proofErr w:type="spellStart"/>
      <w:r w:rsidR="00C358A1" w:rsidRPr="00DF6EAB">
        <w:rPr>
          <w:rFonts w:ascii="Times New Roman" w:hAnsi="Times New Roman" w:cs="Times New Roman"/>
          <w:sz w:val="28"/>
          <w:szCs w:val="28"/>
          <w:lang w:val="uk-UA"/>
        </w:rPr>
        <w:t>вчень</w:t>
      </w:r>
      <w:proofErr w:type="spellEnd"/>
      <w:r w:rsidR="00C358A1" w:rsidRPr="00DF6EAB">
        <w:rPr>
          <w:rFonts w:ascii="Times New Roman" w:hAnsi="Times New Roman" w:cs="Times New Roman"/>
          <w:sz w:val="28"/>
          <w:szCs w:val="28"/>
          <w:lang w:val="uk-UA"/>
        </w:rPr>
        <w:t xml:space="preserve">. </w:t>
      </w:r>
    </w:p>
    <w:p w14:paraId="6AB196EB" w14:textId="36E1DEB9" w:rsidR="004F5E3B" w:rsidRDefault="00C358A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Євангелія</w:t>
      </w:r>
      <w:r w:rsidR="00EF2C07">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орієнтовують</w:t>
      </w:r>
      <w:proofErr w:type="spellEnd"/>
      <w:r w:rsidRPr="00DF6EAB">
        <w:rPr>
          <w:rFonts w:ascii="Times New Roman" w:hAnsi="Times New Roman" w:cs="Times New Roman"/>
          <w:sz w:val="28"/>
          <w:szCs w:val="28"/>
          <w:lang w:val="uk-UA"/>
        </w:rPr>
        <w:t xml:space="preserve"> людину на свідомий моральний вибір, на розуміння закону Божого не як кари, а як одкровення та дарунку спасіння душі, тобто панування і повноти дієвості морально-духовних орієнтирів життя особи, її чеснот та гідності. Тому справедливими будуть оцінки Нового Заповіту як теологічної теорії, що стверджує життєрадісність, що обнадіює та підтримує особу в її складних життєвих ситуаціях </w:t>
      </w:r>
      <w:proofErr w:type="spellStart"/>
      <w:r w:rsidRPr="00DF6EAB">
        <w:rPr>
          <w:rFonts w:ascii="Times New Roman" w:hAnsi="Times New Roman" w:cs="Times New Roman"/>
          <w:sz w:val="28"/>
          <w:szCs w:val="28"/>
          <w:lang w:val="uk-UA"/>
        </w:rPr>
        <w:t>екзистенційного</w:t>
      </w:r>
      <w:proofErr w:type="spellEnd"/>
      <w:r w:rsidRPr="00DF6EAB">
        <w:rPr>
          <w:rFonts w:ascii="Times New Roman" w:hAnsi="Times New Roman" w:cs="Times New Roman"/>
          <w:sz w:val="28"/>
          <w:szCs w:val="28"/>
          <w:lang w:val="uk-UA"/>
        </w:rPr>
        <w:t xml:space="preserve"> вибору та самовизначення. За словами апостола Павла: «Із царства тьми вивів нас і впровадив нас до свого царства вічної </w:t>
      </w:r>
      <w:proofErr w:type="spellStart"/>
      <w:r w:rsidRPr="00DF6EAB">
        <w:rPr>
          <w:rFonts w:ascii="Times New Roman" w:hAnsi="Times New Roman" w:cs="Times New Roman"/>
          <w:sz w:val="28"/>
          <w:szCs w:val="28"/>
          <w:lang w:val="uk-UA"/>
        </w:rPr>
        <w:t>радости</w:t>
      </w:r>
      <w:proofErr w:type="spellEnd"/>
      <w:r w:rsidRPr="00DF6EAB">
        <w:rPr>
          <w:rFonts w:ascii="Times New Roman" w:hAnsi="Times New Roman" w:cs="Times New Roman"/>
          <w:sz w:val="28"/>
          <w:szCs w:val="28"/>
          <w:lang w:val="uk-UA"/>
        </w:rPr>
        <w:t xml:space="preserve"> та безконечного життя» (</w:t>
      </w:r>
      <w:proofErr w:type="spellStart"/>
      <w:r w:rsidRPr="00DF6EAB">
        <w:rPr>
          <w:rFonts w:ascii="Times New Roman" w:hAnsi="Times New Roman" w:cs="Times New Roman"/>
          <w:sz w:val="28"/>
          <w:szCs w:val="28"/>
          <w:lang w:val="uk-UA"/>
        </w:rPr>
        <w:t>Кор</w:t>
      </w:r>
      <w:proofErr w:type="spellEnd"/>
      <w:r w:rsidRPr="00DF6EAB">
        <w:rPr>
          <w:rFonts w:ascii="Times New Roman" w:hAnsi="Times New Roman" w:cs="Times New Roman"/>
          <w:sz w:val="28"/>
          <w:szCs w:val="28"/>
          <w:lang w:val="uk-UA"/>
        </w:rPr>
        <w:t>.</w:t>
      </w:r>
      <w:r w:rsidR="00EF2C07">
        <w:rPr>
          <w:rFonts w:ascii="Times New Roman" w:hAnsi="Times New Roman" w:cs="Times New Roman"/>
          <w:sz w:val="28"/>
          <w:szCs w:val="28"/>
          <w:lang w:val="uk-UA"/>
        </w:rPr>
        <w:t> </w:t>
      </w:r>
      <w:r w:rsidRPr="00DF6EAB">
        <w:rPr>
          <w:rFonts w:ascii="Times New Roman" w:hAnsi="Times New Roman" w:cs="Times New Roman"/>
          <w:sz w:val="28"/>
          <w:szCs w:val="28"/>
          <w:lang w:val="uk-UA"/>
        </w:rPr>
        <w:t>1</w:t>
      </w:r>
      <w:r w:rsidR="00EF2C07">
        <w:rPr>
          <w:rFonts w:ascii="Times New Roman" w:hAnsi="Times New Roman" w:cs="Times New Roman"/>
          <w:sz w:val="28"/>
          <w:szCs w:val="28"/>
          <w:lang w:val="uk-UA"/>
        </w:rPr>
        <w:t>: </w:t>
      </w:r>
      <w:r w:rsidRPr="00DF6EAB">
        <w:rPr>
          <w:rFonts w:ascii="Times New Roman" w:hAnsi="Times New Roman" w:cs="Times New Roman"/>
          <w:sz w:val="28"/>
          <w:szCs w:val="28"/>
          <w:lang w:val="uk-UA"/>
        </w:rPr>
        <w:t xml:space="preserve">19). </w:t>
      </w:r>
    </w:p>
    <w:p w14:paraId="0FFAA30A" w14:textId="77777777" w:rsidR="00EF2C07" w:rsidRDefault="00C358A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Християнський світогляд </w:t>
      </w:r>
      <w:proofErr w:type="spellStart"/>
      <w:r w:rsidRPr="00DF6EAB">
        <w:rPr>
          <w:rFonts w:ascii="Times New Roman" w:hAnsi="Times New Roman" w:cs="Times New Roman"/>
          <w:sz w:val="28"/>
          <w:szCs w:val="28"/>
          <w:lang w:val="uk-UA"/>
        </w:rPr>
        <w:t>грунтується</w:t>
      </w:r>
      <w:proofErr w:type="spellEnd"/>
      <w:r w:rsidRPr="00DF6EAB">
        <w:rPr>
          <w:rFonts w:ascii="Times New Roman" w:hAnsi="Times New Roman" w:cs="Times New Roman"/>
          <w:sz w:val="28"/>
          <w:szCs w:val="28"/>
          <w:lang w:val="uk-UA"/>
        </w:rPr>
        <w:t xml:space="preserve"> не на страху покарання, а на радісному передчутті </w:t>
      </w:r>
      <w:proofErr w:type="spellStart"/>
      <w:r w:rsidRPr="00DF6EAB">
        <w:rPr>
          <w:rFonts w:ascii="Times New Roman" w:hAnsi="Times New Roman" w:cs="Times New Roman"/>
          <w:sz w:val="28"/>
          <w:szCs w:val="28"/>
          <w:lang w:val="uk-UA"/>
        </w:rPr>
        <w:t>благості</w:t>
      </w:r>
      <w:proofErr w:type="spellEnd"/>
      <w:r w:rsidRPr="00DF6EAB">
        <w:rPr>
          <w:rFonts w:ascii="Times New Roman" w:hAnsi="Times New Roman" w:cs="Times New Roman"/>
          <w:sz w:val="28"/>
          <w:szCs w:val="28"/>
          <w:lang w:val="uk-UA"/>
        </w:rPr>
        <w:t xml:space="preserve"> земного світу та абсолютної духовності його сутнісного змісту і призначення. Тому іменують Христа Вчителем, Живим Словом, поводирем до праведного і щасливого життя як</w:t>
      </w:r>
      <w:r w:rsidR="00EF2C07">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 xml:space="preserve">у цьому світі, так і у </w:t>
      </w:r>
      <w:proofErr w:type="spellStart"/>
      <w:r w:rsidRPr="00DF6EAB">
        <w:rPr>
          <w:rFonts w:ascii="Times New Roman" w:hAnsi="Times New Roman" w:cs="Times New Roman"/>
          <w:sz w:val="28"/>
          <w:szCs w:val="28"/>
          <w:lang w:val="uk-UA"/>
        </w:rPr>
        <w:t>потойбіччі</w:t>
      </w:r>
      <w:proofErr w:type="spellEnd"/>
      <w:r w:rsidRPr="00DF6EAB">
        <w:rPr>
          <w:rFonts w:ascii="Times New Roman" w:hAnsi="Times New Roman" w:cs="Times New Roman"/>
          <w:sz w:val="28"/>
          <w:szCs w:val="28"/>
          <w:lang w:val="uk-UA"/>
        </w:rPr>
        <w:t xml:space="preserve">. </w:t>
      </w:r>
      <w:r w:rsidR="00F26A66" w:rsidRPr="00DF6EAB">
        <w:rPr>
          <w:rFonts w:ascii="Times New Roman" w:hAnsi="Times New Roman" w:cs="Times New Roman"/>
          <w:sz w:val="28"/>
          <w:szCs w:val="28"/>
          <w:lang w:val="uk-UA"/>
        </w:rPr>
        <w:t xml:space="preserve">Як вчить євангеліст Лука, «Христос ступає в слід за кожним окремим: за грішником, за вбогим, що шукає вічної </w:t>
      </w:r>
      <w:proofErr w:type="spellStart"/>
      <w:r w:rsidR="00F26A66" w:rsidRPr="00DF6EAB">
        <w:rPr>
          <w:rFonts w:ascii="Times New Roman" w:hAnsi="Times New Roman" w:cs="Times New Roman"/>
          <w:sz w:val="28"/>
          <w:szCs w:val="28"/>
          <w:lang w:val="uk-UA"/>
        </w:rPr>
        <w:t>любови</w:t>
      </w:r>
      <w:proofErr w:type="spellEnd"/>
      <w:r w:rsidR="00F26A66" w:rsidRPr="00DF6EAB">
        <w:rPr>
          <w:rFonts w:ascii="Times New Roman" w:hAnsi="Times New Roman" w:cs="Times New Roman"/>
          <w:sz w:val="28"/>
          <w:szCs w:val="28"/>
          <w:lang w:val="uk-UA"/>
        </w:rPr>
        <w:t xml:space="preserve"> й правди, і провадить його до </w:t>
      </w:r>
      <w:proofErr w:type="spellStart"/>
      <w:r w:rsidR="00F26A66" w:rsidRPr="00DF6EAB">
        <w:rPr>
          <w:rFonts w:ascii="Times New Roman" w:hAnsi="Times New Roman" w:cs="Times New Roman"/>
          <w:sz w:val="28"/>
          <w:szCs w:val="28"/>
          <w:lang w:val="uk-UA"/>
        </w:rPr>
        <w:t>праджерела</w:t>
      </w:r>
      <w:proofErr w:type="spellEnd"/>
      <w:r w:rsidR="00EF2C07">
        <w:rPr>
          <w:rFonts w:ascii="Times New Roman" w:hAnsi="Times New Roman" w:cs="Times New Roman"/>
          <w:sz w:val="28"/>
          <w:szCs w:val="28"/>
          <w:lang w:val="uk-UA"/>
        </w:rPr>
        <w:t xml:space="preserve"> – </w:t>
      </w:r>
      <w:r w:rsidR="00F26A66" w:rsidRPr="00DF6EAB">
        <w:rPr>
          <w:rFonts w:ascii="Times New Roman" w:hAnsi="Times New Roman" w:cs="Times New Roman"/>
          <w:sz w:val="28"/>
          <w:szCs w:val="28"/>
          <w:lang w:val="uk-UA"/>
        </w:rPr>
        <w:t xml:space="preserve">до самого Бога-Творця як до остаточної цілі людства й людини. </w:t>
      </w:r>
    </w:p>
    <w:p w14:paraId="39F7B6D9" w14:textId="414ADF0C" w:rsidR="00D45628" w:rsidRDefault="00F26A66"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Христос викликає на бій царство тьми, проголошуючи змагання проти диявола. Він віддає своє життя за людський рід, а установлюючи святу Євхаристію, говорить про своє тіло, що жертвується, і про свою кров, що проливається за многих»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_Ref89992824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14</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EF2C07">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62</w:t>
      </w:r>
      <w:r w:rsidRPr="00DF6EAB">
        <w:rPr>
          <w:rFonts w:ascii="Times New Roman" w:hAnsi="Times New Roman" w:cs="Times New Roman"/>
          <w:sz w:val="28"/>
          <w:szCs w:val="28"/>
          <w:lang w:val="uk-UA"/>
        </w:rPr>
        <w:t xml:space="preserve">]. Постать Христа єднає людство на праведному шляху ствердження універсальних та вічних цінностей, нівелює незначні та згубні для природи людини фактори </w:t>
      </w:r>
      <w:proofErr w:type="spellStart"/>
      <w:r w:rsidRPr="00DF6EAB">
        <w:rPr>
          <w:rFonts w:ascii="Times New Roman" w:hAnsi="Times New Roman" w:cs="Times New Roman"/>
          <w:sz w:val="28"/>
          <w:szCs w:val="28"/>
          <w:lang w:val="uk-UA"/>
        </w:rPr>
        <w:t>інтепретації</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смисложиттєвих</w:t>
      </w:r>
      <w:proofErr w:type="spellEnd"/>
      <w:r w:rsidRPr="00DF6EAB">
        <w:rPr>
          <w:rFonts w:ascii="Times New Roman" w:hAnsi="Times New Roman" w:cs="Times New Roman"/>
          <w:sz w:val="28"/>
          <w:szCs w:val="28"/>
          <w:lang w:val="uk-UA"/>
        </w:rPr>
        <w:t xml:space="preserve"> ідеалів, гуртує спільноту на принципах універсальної спорідненості. Згідно послань апостола Павла: «Ви тепер близькі у Христі Ісусі, і то через кров його»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_Ref87298402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6</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EF2C07">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122</w:t>
      </w:r>
      <w:r w:rsidRPr="00DF6EAB">
        <w:rPr>
          <w:rFonts w:ascii="Times New Roman" w:hAnsi="Times New Roman" w:cs="Times New Roman"/>
          <w:sz w:val="28"/>
          <w:szCs w:val="28"/>
          <w:lang w:val="uk-UA"/>
        </w:rPr>
        <w:t xml:space="preserve">]. </w:t>
      </w:r>
    </w:p>
    <w:p w14:paraId="6F2E77E0" w14:textId="77777777" w:rsidR="00CA7335" w:rsidRPr="00DF6EAB" w:rsidRDefault="00F26A66"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Це такий формат глобалізації світової спільноти, що акцентує дійсно важливі, а не контекстуально ангажовані </w:t>
      </w:r>
      <w:proofErr w:type="spellStart"/>
      <w:r w:rsidRPr="00DF6EAB">
        <w:rPr>
          <w:rFonts w:ascii="Times New Roman" w:hAnsi="Times New Roman" w:cs="Times New Roman"/>
          <w:sz w:val="28"/>
          <w:szCs w:val="28"/>
          <w:lang w:val="uk-UA"/>
        </w:rPr>
        <w:t>сенси</w:t>
      </w:r>
      <w:proofErr w:type="spellEnd"/>
      <w:r w:rsidRPr="00DF6EAB">
        <w:rPr>
          <w:rFonts w:ascii="Times New Roman" w:hAnsi="Times New Roman" w:cs="Times New Roman"/>
          <w:sz w:val="28"/>
          <w:szCs w:val="28"/>
          <w:lang w:val="uk-UA"/>
        </w:rPr>
        <w:t xml:space="preserve"> та принципи людського життя. З огляду на значні глобальні проблеми, з якими стикається людство у ХХІ столітті, християнство пропонує такі світоглядні принципи та орієнтири, що доречно вважати продуктивними та креативними для їх розв’язання та забезпечення сталого розвитку людського суспільства. </w:t>
      </w:r>
    </w:p>
    <w:p w14:paraId="64B9AC6E" w14:textId="77777777" w:rsidR="00FB6B1C" w:rsidRPr="00DF6EAB" w:rsidRDefault="00FB6B1C" w:rsidP="00DC5E5F">
      <w:pPr>
        <w:spacing w:after="0" w:line="360" w:lineRule="auto"/>
        <w:ind w:firstLine="709"/>
        <w:jc w:val="both"/>
        <w:rPr>
          <w:rFonts w:ascii="Times New Roman" w:hAnsi="Times New Roman" w:cs="Times New Roman"/>
          <w:lang w:val="uk-UA"/>
        </w:rPr>
      </w:pPr>
      <w:r w:rsidRPr="00DF6EAB">
        <w:rPr>
          <w:rFonts w:ascii="Times New Roman" w:hAnsi="Times New Roman" w:cs="Times New Roman"/>
          <w:lang w:val="uk-UA"/>
        </w:rPr>
        <w:br w:type="page"/>
      </w:r>
    </w:p>
    <w:p w14:paraId="4218F311" w14:textId="77777777" w:rsidR="00F26A66" w:rsidRPr="004F5E3B" w:rsidRDefault="00F26A66" w:rsidP="00DC5E5F">
      <w:pPr>
        <w:spacing w:after="0" w:line="360" w:lineRule="auto"/>
        <w:ind w:firstLine="709"/>
        <w:jc w:val="both"/>
        <w:rPr>
          <w:rFonts w:ascii="Times New Roman" w:hAnsi="Times New Roman" w:cs="Times New Roman"/>
          <w:b/>
          <w:sz w:val="28"/>
          <w:szCs w:val="28"/>
          <w:lang w:val="uk-UA"/>
        </w:rPr>
      </w:pPr>
      <w:r w:rsidRPr="004F5E3B">
        <w:rPr>
          <w:rFonts w:ascii="Times New Roman" w:hAnsi="Times New Roman" w:cs="Times New Roman"/>
          <w:b/>
          <w:sz w:val="28"/>
          <w:szCs w:val="28"/>
          <w:lang w:val="uk-UA"/>
        </w:rPr>
        <w:t>Розділ ІІІ.</w:t>
      </w:r>
      <w:r w:rsidR="004F5E3B" w:rsidRPr="004F5E3B">
        <w:rPr>
          <w:rFonts w:ascii="Times New Roman" w:hAnsi="Times New Roman" w:cs="Times New Roman"/>
          <w:b/>
          <w:sz w:val="28"/>
          <w:szCs w:val="28"/>
          <w:lang w:val="uk-UA"/>
        </w:rPr>
        <w:t xml:space="preserve"> СУЧАСНІ ПРОЕКЦІЇ ЄВАНГЕЛЬСЬКИХ ЦІННОСТЕЙ</w:t>
      </w:r>
    </w:p>
    <w:p w14:paraId="59484749" w14:textId="77777777" w:rsidR="004F5E3B" w:rsidRPr="004F5E3B" w:rsidRDefault="004F5E3B" w:rsidP="00DC5E5F">
      <w:pPr>
        <w:spacing w:after="0" w:line="360" w:lineRule="auto"/>
        <w:ind w:firstLine="709"/>
        <w:jc w:val="both"/>
        <w:rPr>
          <w:rFonts w:ascii="Times New Roman" w:hAnsi="Times New Roman" w:cs="Times New Roman"/>
          <w:b/>
          <w:sz w:val="28"/>
          <w:szCs w:val="28"/>
          <w:lang w:val="uk-UA"/>
        </w:rPr>
      </w:pPr>
    </w:p>
    <w:p w14:paraId="44E396A2" w14:textId="276C1C00" w:rsidR="00F26A66" w:rsidRPr="004F5E3B" w:rsidRDefault="00F26A66" w:rsidP="00DC5E5F">
      <w:pPr>
        <w:spacing w:after="0" w:line="360" w:lineRule="auto"/>
        <w:ind w:firstLine="709"/>
        <w:jc w:val="both"/>
        <w:rPr>
          <w:rFonts w:ascii="Times New Roman" w:hAnsi="Times New Roman" w:cs="Times New Roman"/>
          <w:b/>
          <w:sz w:val="28"/>
          <w:szCs w:val="28"/>
          <w:lang w:val="uk-UA"/>
        </w:rPr>
      </w:pPr>
      <w:r w:rsidRPr="004F5E3B">
        <w:rPr>
          <w:rFonts w:ascii="Times New Roman" w:hAnsi="Times New Roman" w:cs="Times New Roman"/>
          <w:b/>
          <w:sz w:val="28"/>
          <w:szCs w:val="28"/>
          <w:lang w:val="uk-UA"/>
        </w:rPr>
        <w:t>3.1</w:t>
      </w:r>
      <w:r w:rsidR="00611EAF">
        <w:rPr>
          <w:rFonts w:ascii="Times New Roman" w:hAnsi="Times New Roman" w:cs="Times New Roman"/>
          <w:b/>
          <w:sz w:val="28"/>
          <w:szCs w:val="28"/>
          <w:lang w:val="uk-UA"/>
        </w:rPr>
        <w:t>.</w:t>
      </w:r>
      <w:r w:rsidRPr="004F5E3B">
        <w:rPr>
          <w:rFonts w:ascii="Times New Roman" w:hAnsi="Times New Roman" w:cs="Times New Roman"/>
          <w:b/>
          <w:sz w:val="28"/>
          <w:szCs w:val="28"/>
          <w:lang w:val="uk-UA"/>
        </w:rPr>
        <w:t xml:space="preserve"> </w:t>
      </w:r>
      <w:r w:rsidR="004F5E3B" w:rsidRPr="004F5E3B">
        <w:rPr>
          <w:rFonts w:ascii="Times New Roman" w:hAnsi="Times New Roman" w:cs="Times New Roman"/>
          <w:b/>
          <w:sz w:val="28"/>
          <w:szCs w:val="28"/>
          <w:lang w:val="uk-UA"/>
        </w:rPr>
        <w:t>Актуальні проблеми людства та Євангельські ключі до їх вирішення</w:t>
      </w:r>
    </w:p>
    <w:p w14:paraId="001AC641" w14:textId="06182AFB" w:rsidR="00F151BC" w:rsidRPr="00DF6EAB" w:rsidRDefault="004E3F4D"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Сучасні глобальні екологічні проблеми актуалізують принципи християнської антропології у новому ключі та перспективі, і відповідно, стародавні релігійні заповіти отримують сучасне звучання та демонструють продуктивний потенціал для розв’язання теперішніх викликів та труднощів. Так, саме християнський світогляд, і відповідна модель антропології, лежить в основі як релігійного, так і світського гуманізму. І тому </w:t>
      </w:r>
      <w:r w:rsidR="00EF2C07">
        <w:rPr>
          <w:rFonts w:ascii="Times New Roman" w:hAnsi="Times New Roman" w:cs="Times New Roman"/>
          <w:sz w:val="28"/>
          <w:szCs w:val="28"/>
          <w:lang w:val="uk-UA"/>
        </w:rPr>
        <w:t>у</w:t>
      </w:r>
      <w:r w:rsidRPr="00DF6EAB">
        <w:rPr>
          <w:rFonts w:ascii="Times New Roman" w:hAnsi="Times New Roman" w:cs="Times New Roman"/>
          <w:sz w:val="28"/>
          <w:szCs w:val="28"/>
          <w:lang w:val="uk-UA"/>
        </w:rPr>
        <w:t xml:space="preserve"> ситуації тотальної нівеляції цінності та гідності людського життя, що ми можемо спостерігати як у філософських працях (постмодернізм, прагматизм, різноманітні течії марксизму та суперечливі позиції </w:t>
      </w:r>
      <w:proofErr w:type="spellStart"/>
      <w:r w:rsidRPr="00DF6EAB">
        <w:rPr>
          <w:rFonts w:ascii="Times New Roman" w:hAnsi="Times New Roman" w:cs="Times New Roman"/>
          <w:sz w:val="28"/>
          <w:szCs w:val="28"/>
          <w:lang w:val="uk-UA"/>
        </w:rPr>
        <w:t>фемістичної</w:t>
      </w:r>
      <w:proofErr w:type="spellEnd"/>
      <w:r w:rsidRPr="00DF6EAB">
        <w:rPr>
          <w:rFonts w:ascii="Times New Roman" w:hAnsi="Times New Roman" w:cs="Times New Roman"/>
          <w:sz w:val="28"/>
          <w:szCs w:val="28"/>
          <w:lang w:val="uk-UA"/>
        </w:rPr>
        <w:t xml:space="preserve"> теорії), так і соціокультурній практиці: маніпулювання суспільною думку, </w:t>
      </w:r>
      <w:proofErr w:type="spellStart"/>
      <w:r w:rsidRPr="00DF6EAB">
        <w:rPr>
          <w:rFonts w:ascii="Times New Roman" w:hAnsi="Times New Roman" w:cs="Times New Roman"/>
          <w:sz w:val="28"/>
          <w:szCs w:val="28"/>
          <w:lang w:val="uk-UA"/>
        </w:rPr>
        <w:t>консьмеризм</w:t>
      </w:r>
      <w:proofErr w:type="spellEnd"/>
      <w:r w:rsidRPr="00DF6EAB">
        <w:rPr>
          <w:rFonts w:ascii="Times New Roman" w:hAnsi="Times New Roman" w:cs="Times New Roman"/>
          <w:sz w:val="28"/>
          <w:szCs w:val="28"/>
          <w:lang w:val="uk-UA"/>
        </w:rPr>
        <w:t xml:space="preserve">, </w:t>
      </w:r>
      <w:r w:rsidR="00200229" w:rsidRPr="00DF6EAB">
        <w:rPr>
          <w:rFonts w:ascii="Times New Roman" w:hAnsi="Times New Roman" w:cs="Times New Roman"/>
          <w:sz w:val="28"/>
          <w:szCs w:val="28"/>
          <w:lang w:val="uk-UA"/>
        </w:rPr>
        <w:t>автоматизація та роботизація виробництва, що веде до ствердження суспільства споживання та формування соціального класу «</w:t>
      </w:r>
      <w:r w:rsidR="00200229" w:rsidRPr="00DF6EAB">
        <w:rPr>
          <w:rFonts w:ascii="Times New Roman" w:hAnsi="Times New Roman" w:cs="Times New Roman"/>
          <w:sz w:val="28"/>
          <w:szCs w:val="28"/>
          <w:lang w:val="en-US"/>
        </w:rPr>
        <w:t>useless</w:t>
      </w:r>
      <w:r w:rsidR="00200229" w:rsidRPr="00DF6EAB">
        <w:rPr>
          <w:rFonts w:ascii="Times New Roman" w:hAnsi="Times New Roman" w:cs="Times New Roman"/>
          <w:sz w:val="28"/>
          <w:szCs w:val="28"/>
          <w:lang w:val="uk-UA"/>
        </w:rPr>
        <w:t xml:space="preserve"> </w:t>
      </w:r>
      <w:r w:rsidR="00200229" w:rsidRPr="00DF6EAB">
        <w:rPr>
          <w:rFonts w:ascii="Times New Roman" w:hAnsi="Times New Roman" w:cs="Times New Roman"/>
          <w:sz w:val="28"/>
          <w:szCs w:val="28"/>
          <w:lang w:val="en-US"/>
        </w:rPr>
        <w:t>people</w:t>
      </w:r>
      <w:r w:rsidR="00200229" w:rsidRPr="00DF6EAB">
        <w:rPr>
          <w:rFonts w:ascii="Times New Roman" w:hAnsi="Times New Roman" w:cs="Times New Roman"/>
          <w:sz w:val="28"/>
          <w:szCs w:val="28"/>
          <w:lang w:val="uk-UA"/>
        </w:rPr>
        <w:t xml:space="preserve">», локальні військові конфлікти, авторитарні держави та реваншистські тенденції: від піднесення національного, або </w:t>
      </w:r>
      <w:proofErr w:type="spellStart"/>
      <w:r w:rsidR="00200229" w:rsidRPr="00DF6EAB">
        <w:rPr>
          <w:rFonts w:ascii="Times New Roman" w:hAnsi="Times New Roman" w:cs="Times New Roman"/>
          <w:sz w:val="28"/>
          <w:szCs w:val="28"/>
          <w:lang w:val="uk-UA"/>
        </w:rPr>
        <w:t>квазі</w:t>
      </w:r>
      <w:proofErr w:type="spellEnd"/>
      <w:r w:rsidR="00200229" w:rsidRPr="00DF6EAB">
        <w:rPr>
          <w:rFonts w:ascii="Times New Roman" w:hAnsi="Times New Roman" w:cs="Times New Roman"/>
          <w:sz w:val="28"/>
          <w:szCs w:val="28"/>
          <w:lang w:val="uk-UA"/>
        </w:rPr>
        <w:t>-національного шовінізму до військового захоплення влади релігійними радикалами, як наприклад, Талібан в Афганістані. Отже, спектр актуальних проблем сучасності і широкий, і серйозний з огляду на потенційні ризики та катастрофи. Спробуємо проаналізувати світоглядні засади християнського віровчення як можливої дієвої стратегії розвитку особистості та виживання людського роду.</w:t>
      </w:r>
    </w:p>
    <w:p w14:paraId="1E3459D9" w14:textId="1B765352" w:rsidR="00200229" w:rsidRPr="00DF6EAB" w:rsidRDefault="00C12F8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Християнський світогляд </w:t>
      </w:r>
      <w:proofErr w:type="spellStart"/>
      <w:r w:rsidRPr="00DF6EAB">
        <w:rPr>
          <w:rFonts w:ascii="Times New Roman" w:hAnsi="Times New Roman" w:cs="Times New Roman"/>
          <w:sz w:val="28"/>
          <w:szCs w:val="28"/>
          <w:lang w:val="uk-UA"/>
        </w:rPr>
        <w:t>грунтується</w:t>
      </w:r>
      <w:proofErr w:type="spellEnd"/>
      <w:r w:rsidRPr="00DF6EAB">
        <w:rPr>
          <w:rFonts w:ascii="Times New Roman" w:hAnsi="Times New Roman" w:cs="Times New Roman"/>
          <w:sz w:val="28"/>
          <w:szCs w:val="28"/>
          <w:lang w:val="uk-UA"/>
        </w:rPr>
        <w:t xml:space="preserve"> на переконанні про абсолютну гідність особистості від зачаття до смерті. Євангелічні принципи про визнання суб’єктивного досвіду як </w:t>
      </w:r>
      <w:r w:rsidR="005D6E99" w:rsidRPr="00DF6EAB">
        <w:rPr>
          <w:rFonts w:ascii="Times New Roman" w:hAnsi="Times New Roman" w:cs="Times New Roman"/>
          <w:sz w:val="28"/>
          <w:szCs w:val="28"/>
          <w:lang w:val="uk-UA"/>
        </w:rPr>
        <w:t>запоруки християнського віровчення в цілому спричинює антропологічний бум дослідження богословської традиції у ХХ</w:t>
      </w:r>
      <w:r w:rsidR="00EF2C07">
        <w:rPr>
          <w:rFonts w:ascii="Times New Roman" w:hAnsi="Times New Roman" w:cs="Times New Roman"/>
          <w:sz w:val="28"/>
          <w:szCs w:val="28"/>
          <w:lang w:val="uk-UA"/>
        </w:rPr>
        <w:t> </w:t>
      </w:r>
      <w:r w:rsidR="005D6E99" w:rsidRPr="00DF6EAB">
        <w:rPr>
          <w:rFonts w:ascii="Times New Roman" w:hAnsi="Times New Roman" w:cs="Times New Roman"/>
          <w:sz w:val="28"/>
          <w:szCs w:val="28"/>
          <w:lang w:val="uk-UA"/>
        </w:rPr>
        <w:t xml:space="preserve">столітті: «Бурхливий розвиток теології спілкування та богословського </w:t>
      </w:r>
      <w:proofErr w:type="spellStart"/>
      <w:r w:rsidR="005D6E99" w:rsidRPr="00DF6EAB">
        <w:rPr>
          <w:rFonts w:ascii="Times New Roman" w:hAnsi="Times New Roman" w:cs="Times New Roman"/>
          <w:sz w:val="28"/>
          <w:szCs w:val="28"/>
          <w:lang w:val="uk-UA"/>
        </w:rPr>
        <w:t>комунітаризму</w:t>
      </w:r>
      <w:proofErr w:type="spellEnd"/>
      <w:r w:rsidR="005D6E99" w:rsidRPr="00DF6EAB">
        <w:rPr>
          <w:rFonts w:ascii="Times New Roman" w:hAnsi="Times New Roman" w:cs="Times New Roman"/>
          <w:sz w:val="28"/>
          <w:szCs w:val="28"/>
          <w:lang w:val="uk-UA"/>
        </w:rPr>
        <w:t xml:space="preserve"> дозволив богословській антропології залишитися в центрі уваги після кризи антропоцентризму в </w:t>
      </w:r>
      <w:proofErr w:type="spellStart"/>
      <w:r w:rsidR="005D6E99" w:rsidRPr="00DF6EAB">
        <w:rPr>
          <w:rFonts w:ascii="Times New Roman" w:hAnsi="Times New Roman" w:cs="Times New Roman"/>
          <w:sz w:val="28"/>
          <w:szCs w:val="28"/>
          <w:lang w:val="uk-UA"/>
        </w:rPr>
        <w:t>богослов’ї</w:t>
      </w:r>
      <w:proofErr w:type="spellEnd"/>
      <w:r w:rsidR="005D6E99" w:rsidRPr="00DF6EAB">
        <w:rPr>
          <w:rFonts w:ascii="Times New Roman" w:hAnsi="Times New Roman" w:cs="Times New Roman"/>
          <w:sz w:val="28"/>
          <w:szCs w:val="28"/>
          <w:lang w:val="uk-UA"/>
        </w:rPr>
        <w:t xml:space="preserve"> та початку пошуків джерел істинності християнства у досвіді спільнот, в </w:t>
      </w:r>
      <w:proofErr w:type="spellStart"/>
      <w:r w:rsidR="005D6E99" w:rsidRPr="00DF6EAB">
        <w:rPr>
          <w:rFonts w:ascii="Times New Roman" w:hAnsi="Times New Roman" w:cs="Times New Roman"/>
          <w:sz w:val="28"/>
          <w:szCs w:val="28"/>
          <w:lang w:val="uk-UA"/>
        </w:rPr>
        <w:t>інтерсуб’єктивній</w:t>
      </w:r>
      <w:proofErr w:type="spellEnd"/>
      <w:r w:rsidR="005D6E99" w:rsidRPr="00DF6EAB">
        <w:rPr>
          <w:rFonts w:ascii="Times New Roman" w:hAnsi="Times New Roman" w:cs="Times New Roman"/>
          <w:sz w:val="28"/>
          <w:szCs w:val="28"/>
          <w:lang w:val="uk-UA"/>
        </w:rPr>
        <w:t xml:space="preserve"> </w:t>
      </w:r>
      <w:proofErr w:type="spellStart"/>
      <w:r w:rsidR="005D6E99" w:rsidRPr="00DF6EAB">
        <w:rPr>
          <w:rFonts w:ascii="Times New Roman" w:hAnsi="Times New Roman" w:cs="Times New Roman"/>
          <w:sz w:val="28"/>
          <w:szCs w:val="28"/>
          <w:lang w:val="uk-UA"/>
        </w:rPr>
        <w:t>явленості</w:t>
      </w:r>
      <w:proofErr w:type="spellEnd"/>
      <w:r w:rsidR="005D6E99" w:rsidRPr="00DF6EAB">
        <w:rPr>
          <w:rFonts w:ascii="Times New Roman" w:hAnsi="Times New Roman" w:cs="Times New Roman"/>
          <w:sz w:val="28"/>
          <w:szCs w:val="28"/>
          <w:lang w:val="uk-UA"/>
        </w:rPr>
        <w:t xml:space="preserve"> релігійності»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_Ref87298436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11</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EF2C07">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344</w:t>
      </w:r>
      <w:r w:rsidR="005D6E99" w:rsidRPr="00DF6EAB">
        <w:rPr>
          <w:rFonts w:ascii="Times New Roman" w:hAnsi="Times New Roman" w:cs="Times New Roman"/>
          <w:sz w:val="28"/>
          <w:szCs w:val="28"/>
          <w:lang w:val="uk-UA"/>
        </w:rPr>
        <w:t xml:space="preserve">]. В </w:t>
      </w:r>
      <w:proofErr w:type="spellStart"/>
      <w:r w:rsidR="005D6E99" w:rsidRPr="00DF6EAB">
        <w:rPr>
          <w:rFonts w:ascii="Times New Roman" w:hAnsi="Times New Roman" w:cs="Times New Roman"/>
          <w:sz w:val="28"/>
          <w:szCs w:val="28"/>
          <w:lang w:val="uk-UA"/>
        </w:rPr>
        <w:t>праксеологічному</w:t>
      </w:r>
      <w:proofErr w:type="spellEnd"/>
      <w:r w:rsidR="005D6E99" w:rsidRPr="00DF6EAB">
        <w:rPr>
          <w:rFonts w:ascii="Times New Roman" w:hAnsi="Times New Roman" w:cs="Times New Roman"/>
          <w:sz w:val="28"/>
          <w:szCs w:val="28"/>
          <w:lang w:val="uk-UA"/>
        </w:rPr>
        <w:t xml:space="preserve"> вимірі ці дискусії постають як обговорення проблем абортів, генної інженерії, </w:t>
      </w:r>
      <w:proofErr w:type="spellStart"/>
      <w:r w:rsidR="005D6E99" w:rsidRPr="00DF6EAB">
        <w:rPr>
          <w:rFonts w:ascii="Times New Roman" w:hAnsi="Times New Roman" w:cs="Times New Roman"/>
          <w:sz w:val="28"/>
          <w:szCs w:val="28"/>
          <w:lang w:val="uk-UA"/>
        </w:rPr>
        <w:t>евтаназії</w:t>
      </w:r>
      <w:proofErr w:type="spellEnd"/>
      <w:r w:rsidR="005D6E99" w:rsidRPr="00DF6EAB">
        <w:rPr>
          <w:rFonts w:ascii="Times New Roman" w:hAnsi="Times New Roman" w:cs="Times New Roman"/>
          <w:sz w:val="28"/>
          <w:szCs w:val="28"/>
          <w:lang w:val="uk-UA"/>
        </w:rPr>
        <w:t xml:space="preserve">, клонування людини, </w:t>
      </w:r>
      <w:proofErr w:type="spellStart"/>
      <w:r w:rsidR="005D6E99" w:rsidRPr="00DF6EAB">
        <w:rPr>
          <w:rFonts w:ascii="Times New Roman" w:hAnsi="Times New Roman" w:cs="Times New Roman"/>
          <w:sz w:val="28"/>
          <w:szCs w:val="28"/>
          <w:lang w:val="uk-UA"/>
        </w:rPr>
        <w:t>трансгуманізму</w:t>
      </w:r>
      <w:proofErr w:type="spellEnd"/>
      <w:r w:rsidR="005D6E99" w:rsidRPr="00DF6EAB">
        <w:rPr>
          <w:rFonts w:ascii="Times New Roman" w:hAnsi="Times New Roman" w:cs="Times New Roman"/>
          <w:sz w:val="28"/>
          <w:szCs w:val="28"/>
          <w:lang w:val="uk-UA"/>
        </w:rPr>
        <w:t xml:space="preserve"> в цілому. </w:t>
      </w:r>
    </w:p>
    <w:p w14:paraId="59679015" w14:textId="01DE4B42" w:rsidR="005D6E99" w:rsidRPr="00DF6EAB" w:rsidRDefault="005D6E99"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Сучасна українська держава і суспільство в широкому сенсі цього терміну перебувають у транзитивному стані євроінтеграційних процесів. Відповідно, постульована секуляризація проблемного поля антропології та етики сучасності часто призводить до релятивності моральних принципів та світоглядних орієнтирів. Спроби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етичних принципів за </w:t>
      </w:r>
      <w:proofErr w:type="spellStart"/>
      <w:r w:rsidRPr="00DF6EAB">
        <w:rPr>
          <w:rFonts w:ascii="Times New Roman" w:hAnsi="Times New Roman" w:cs="Times New Roman"/>
          <w:sz w:val="28"/>
          <w:szCs w:val="28"/>
          <w:lang w:val="uk-UA"/>
        </w:rPr>
        <w:t>імманентною</w:t>
      </w:r>
      <w:proofErr w:type="spellEnd"/>
      <w:r w:rsidRPr="00DF6EAB">
        <w:rPr>
          <w:rFonts w:ascii="Times New Roman" w:hAnsi="Times New Roman" w:cs="Times New Roman"/>
          <w:sz w:val="28"/>
          <w:szCs w:val="28"/>
          <w:lang w:val="uk-UA"/>
        </w:rPr>
        <w:t xml:space="preserve"> логікою виглядають або відверто песимістичними, навіть трагічними (як наприклад, у Е.</w:t>
      </w:r>
      <w:r w:rsidR="00EF2C07">
        <w:rPr>
          <w:rFonts w:ascii="Times New Roman" w:hAnsi="Times New Roman" w:cs="Times New Roman"/>
          <w:sz w:val="28"/>
          <w:szCs w:val="28"/>
          <w:lang w:val="uk-UA"/>
        </w:rPr>
        <w:t> </w:t>
      </w:r>
      <w:proofErr w:type="spellStart"/>
      <w:r w:rsidRPr="00DF6EAB">
        <w:rPr>
          <w:rFonts w:ascii="Times New Roman" w:hAnsi="Times New Roman" w:cs="Times New Roman"/>
          <w:sz w:val="28"/>
          <w:szCs w:val="28"/>
          <w:lang w:val="uk-UA"/>
        </w:rPr>
        <w:t>Левінаса</w:t>
      </w:r>
      <w:proofErr w:type="spellEnd"/>
      <w:r w:rsidRPr="00DF6EAB">
        <w:rPr>
          <w:rFonts w:ascii="Times New Roman" w:hAnsi="Times New Roman" w:cs="Times New Roman"/>
          <w:sz w:val="28"/>
          <w:szCs w:val="28"/>
          <w:lang w:val="uk-UA"/>
        </w:rPr>
        <w:t xml:space="preserve">), або наївними та утопічними (як наприклад, концепції дискурсивної етики Ю. </w:t>
      </w:r>
      <w:proofErr w:type="spellStart"/>
      <w:r w:rsidRPr="00DF6EAB">
        <w:rPr>
          <w:rFonts w:ascii="Times New Roman" w:hAnsi="Times New Roman" w:cs="Times New Roman"/>
          <w:sz w:val="28"/>
          <w:szCs w:val="28"/>
          <w:lang w:val="uk-UA"/>
        </w:rPr>
        <w:t>Габермаса</w:t>
      </w:r>
      <w:proofErr w:type="spellEnd"/>
      <w:r w:rsidRPr="00DF6EAB">
        <w:rPr>
          <w:rFonts w:ascii="Times New Roman" w:hAnsi="Times New Roman" w:cs="Times New Roman"/>
          <w:sz w:val="28"/>
          <w:szCs w:val="28"/>
          <w:lang w:val="uk-UA"/>
        </w:rPr>
        <w:t xml:space="preserve"> та К.-О. Апеля). В такій ситуації ретроспекція євангелічних принципів та постулатів людського життя суттєво збагачує можливий спектр конституювання ідентичності та пропонує більш продуктивні зразки соціальної взаємодії та гармонізації суспільного життя. </w:t>
      </w:r>
    </w:p>
    <w:p w14:paraId="750F4AF8" w14:textId="77777777" w:rsidR="00E03F0B" w:rsidRDefault="005D6E99"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Після ІІ Світової війни людство </w:t>
      </w:r>
      <w:r w:rsidR="00E530A6" w:rsidRPr="00DF6EAB">
        <w:rPr>
          <w:rFonts w:ascii="Times New Roman" w:hAnsi="Times New Roman" w:cs="Times New Roman"/>
          <w:sz w:val="28"/>
          <w:szCs w:val="28"/>
          <w:lang w:val="uk-UA"/>
        </w:rPr>
        <w:t xml:space="preserve">усвідомило жах і трагічність буття світу без Бога в широкому сенсі, або існування людства без ствердження життєстверджуючих цінностей, як це постулюється в нормативних документах низки світових організацій, таких як ООН, ЮНЕСКО та ін. І хоча прямої апеляції до </w:t>
      </w:r>
      <w:proofErr w:type="spellStart"/>
      <w:r w:rsidR="00E530A6" w:rsidRPr="00DF6EAB">
        <w:rPr>
          <w:rFonts w:ascii="Times New Roman" w:hAnsi="Times New Roman" w:cs="Times New Roman"/>
          <w:sz w:val="28"/>
          <w:szCs w:val="28"/>
          <w:lang w:val="uk-UA"/>
        </w:rPr>
        <w:t>священих</w:t>
      </w:r>
      <w:proofErr w:type="spellEnd"/>
      <w:r w:rsidR="00E530A6" w:rsidRPr="00DF6EAB">
        <w:rPr>
          <w:rFonts w:ascii="Times New Roman" w:hAnsi="Times New Roman" w:cs="Times New Roman"/>
          <w:sz w:val="28"/>
          <w:szCs w:val="28"/>
          <w:lang w:val="uk-UA"/>
        </w:rPr>
        <w:t xml:space="preserve"> текстів та сакральних </w:t>
      </w:r>
      <w:proofErr w:type="spellStart"/>
      <w:r w:rsidR="00E530A6" w:rsidRPr="00DF6EAB">
        <w:rPr>
          <w:rFonts w:ascii="Times New Roman" w:hAnsi="Times New Roman" w:cs="Times New Roman"/>
          <w:sz w:val="28"/>
          <w:szCs w:val="28"/>
          <w:lang w:val="uk-UA"/>
        </w:rPr>
        <w:t>істин</w:t>
      </w:r>
      <w:proofErr w:type="spellEnd"/>
      <w:r w:rsidR="00E530A6" w:rsidRPr="00DF6EAB">
        <w:rPr>
          <w:rFonts w:ascii="Times New Roman" w:hAnsi="Times New Roman" w:cs="Times New Roman"/>
          <w:sz w:val="28"/>
          <w:szCs w:val="28"/>
          <w:lang w:val="uk-UA"/>
        </w:rPr>
        <w:t xml:space="preserve"> ці над-державні нормативні акти не передбачають, не складно помітити саме такий світоглядно-аксіологічний базис сучасних стратегій утримання людства від військової агресії, шовінізму та радикалізму, поширення демократичних цінностей толерантності, різноманіття, інклюзії, свободи, безпеки та гідності людського життя. Так актуалізується євангельська проблема гармонійного співвідношення тілесного, </w:t>
      </w:r>
      <w:proofErr w:type="spellStart"/>
      <w:r w:rsidR="00E530A6" w:rsidRPr="00DF6EAB">
        <w:rPr>
          <w:rFonts w:ascii="Times New Roman" w:hAnsi="Times New Roman" w:cs="Times New Roman"/>
          <w:sz w:val="28"/>
          <w:szCs w:val="28"/>
          <w:lang w:val="uk-UA"/>
        </w:rPr>
        <w:t>птоського</w:t>
      </w:r>
      <w:proofErr w:type="spellEnd"/>
      <w:r w:rsidR="00E530A6" w:rsidRPr="00DF6EAB">
        <w:rPr>
          <w:rFonts w:ascii="Times New Roman" w:hAnsi="Times New Roman" w:cs="Times New Roman"/>
          <w:sz w:val="28"/>
          <w:szCs w:val="28"/>
          <w:lang w:val="uk-UA"/>
        </w:rPr>
        <w:t xml:space="preserve"> та духовного, вічного у людській природі. </w:t>
      </w:r>
    </w:p>
    <w:p w14:paraId="66BC0806" w14:textId="47F9CCDC" w:rsidR="00E03F0B" w:rsidRDefault="00E530A6"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Саме ця християнська дихотомія становить основу визначення і розв’язання проблеми цінностей: «Як стверджували Макс </w:t>
      </w:r>
      <w:proofErr w:type="spellStart"/>
      <w:r w:rsidRPr="00DF6EAB">
        <w:rPr>
          <w:rFonts w:ascii="Times New Roman" w:hAnsi="Times New Roman" w:cs="Times New Roman"/>
          <w:sz w:val="28"/>
          <w:szCs w:val="28"/>
          <w:lang w:val="uk-UA"/>
        </w:rPr>
        <w:t>Шелер</w:t>
      </w:r>
      <w:proofErr w:type="spellEnd"/>
      <w:r w:rsidRPr="00DF6EAB">
        <w:rPr>
          <w:rFonts w:ascii="Times New Roman" w:hAnsi="Times New Roman" w:cs="Times New Roman"/>
          <w:sz w:val="28"/>
          <w:szCs w:val="28"/>
          <w:lang w:val="uk-UA"/>
        </w:rPr>
        <w:t xml:space="preserve"> та інші філософи, самі по собі цінності безсильні, а життя саме по собі – сліпе, і лише поєднання цінностей та життєвої енергії надає можливості для повноцінного людського особистого розвитку. Між ідеальними цінностями та життєвою енергією відбувається сама людина. Її шлях від народження чи формування фізичного тіла до становлення власне людиною, повноцінною розвинутою особистістю стає предметом як чисельних світських наук (антропології, філософської антропології, фізіології, психології тощо), так і релігійної антропології в цілому і християнського вчення про людину зокрема»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_Ref75720386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12</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EF2C07">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241</w:t>
      </w:r>
      <w:r w:rsidRPr="00DF6EAB">
        <w:rPr>
          <w:rFonts w:ascii="Times New Roman" w:hAnsi="Times New Roman" w:cs="Times New Roman"/>
          <w:sz w:val="28"/>
          <w:szCs w:val="28"/>
          <w:lang w:val="uk-UA"/>
        </w:rPr>
        <w:t xml:space="preserve">]. </w:t>
      </w:r>
    </w:p>
    <w:p w14:paraId="568CB8CD" w14:textId="5535025E" w:rsidR="005D6E99" w:rsidRPr="00DF6EAB" w:rsidRDefault="00E530A6"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Людина як цілісність не «вміщується» в проблемне поле кожної окремої науки, і тому наукове пізнання реалізує стратегію циклопа, міфічної одноокої істоти, що сприймає ск</w:t>
      </w:r>
      <w:r w:rsidR="008414B3" w:rsidRPr="00DF6EAB">
        <w:rPr>
          <w:rFonts w:ascii="Times New Roman" w:hAnsi="Times New Roman" w:cs="Times New Roman"/>
          <w:sz w:val="28"/>
          <w:szCs w:val="28"/>
          <w:lang w:val="uk-UA"/>
        </w:rPr>
        <w:t xml:space="preserve">ладну та багатовимірну дійсність фрагментарно та спотворено. Гармонія тілесного та душевного, або духовного в людському існуванні є не просто утопією, мрією, а нагальною потребою, без задоволення якої сучасний світ постійно балансує на межі катастрофи, до того ж антропогенного характеру: «Християнська антропологія сьогодні є предметом дослідження філософів, богословів та релігієзнавців, оскільки сучасний соціум порушив доволі суттєві питання співвідношення життя та смерті, людського тіла та людського духу. У бурхливому обговоренні проблем абортів, </w:t>
      </w:r>
      <w:proofErr w:type="spellStart"/>
      <w:r w:rsidR="008414B3" w:rsidRPr="00DF6EAB">
        <w:rPr>
          <w:rFonts w:ascii="Times New Roman" w:hAnsi="Times New Roman" w:cs="Times New Roman"/>
          <w:sz w:val="28"/>
          <w:szCs w:val="28"/>
          <w:lang w:val="uk-UA"/>
        </w:rPr>
        <w:t>евтаназії</w:t>
      </w:r>
      <w:proofErr w:type="spellEnd"/>
      <w:r w:rsidR="008414B3" w:rsidRPr="00DF6EAB">
        <w:rPr>
          <w:rFonts w:ascii="Times New Roman" w:hAnsi="Times New Roman" w:cs="Times New Roman"/>
          <w:sz w:val="28"/>
          <w:szCs w:val="28"/>
          <w:lang w:val="uk-UA"/>
        </w:rPr>
        <w:t>, соціальної нерівності науковий погляд на вирішення означених питань та християнське бачення не збігаються, що створює дисонанс у суспільній свідомості, яка в своєму змісті має велику частину християнських уявлень про людину, навіть у світському контексті, оскільки усталеним є розуміння людини не лише як тілесної, але і духовної сутності»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_Ref89992512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34</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EF2C07">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77</w:t>
      </w:r>
      <w:r w:rsidR="008414B3" w:rsidRPr="00DF6EAB">
        <w:rPr>
          <w:rFonts w:ascii="Times New Roman" w:hAnsi="Times New Roman" w:cs="Times New Roman"/>
          <w:sz w:val="28"/>
          <w:szCs w:val="28"/>
          <w:lang w:val="uk-UA"/>
        </w:rPr>
        <w:t xml:space="preserve">]. </w:t>
      </w:r>
    </w:p>
    <w:p w14:paraId="6F9A7C84" w14:textId="77777777" w:rsidR="00E03F0B" w:rsidRDefault="00B857AA"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Методології окремих наук, маючи спільний об’єкт дослідження – людину, отримують часто </w:t>
      </w:r>
      <w:proofErr w:type="spellStart"/>
      <w:r w:rsidRPr="00DF6EAB">
        <w:rPr>
          <w:rFonts w:ascii="Times New Roman" w:hAnsi="Times New Roman" w:cs="Times New Roman"/>
          <w:sz w:val="28"/>
          <w:szCs w:val="28"/>
          <w:lang w:val="uk-UA"/>
        </w:rPr>
        <w:t>супуречливі</w:t>
      </w:r>
      <w:proofErr w:type="spellEnd"/>
      <w:r w:rsidRPr="00DF6EAB">
        <w:rPr>
          <w:rFonts w:ascii="Times New Roman" w:hAnsi="Times New Roman" w:cs="Times New Roman"/>
          <w:sz w:val="28"/>
          <w:szCs w:val="28"/>
          <w:lang w:val="uk-UA"/>
        </w:rPr>
        <w:t xml:space="preserve"> підсумки своїх дослідницьких розвідок. Теологічні дослідження критикують </w:t>
      </w:r>
      <w:proofErr w:type="spellStart"/>
      <w:r w:rsidRPr="00DF6EAB">
        <w:rPr>
          <w:rFonts w:ascii="Times New Roman" w:hAnsi="Times New Roman" w:cs="Times New Roman"/>
          <w:sz w:val="28"/>
          <w:szCs w:val="28"/>
          <w:lang w:val="uk-UA"/>
        </w:rPr>
        <w:t>черех</w:t>
      </w:r>
      <w:proofErr w:type="spellEnd"/>
      <w:r w:rsidRPr="00DF6EAB">
        <w:rPr>
          <w:rFonts w:ascii="Times New Roman" w:hAnsi="Times New Roman" w:cs="Times New Roman"/>
          <w:sz w:val="28"/>
          <w:szCs w:val="28"/>
          <w:lang w:val="uk-UA"/>
        </w:rPr>
        <w:t xml:space="preserve"> однобічність дослідницького інтересу, що фокусується на діалектиці античного світогляду та апологетичного християнського віровчення. </w:t>
      </w:r>
    </w:p>
    <w:p w14:paraId="14A7D150" w14:textId="77777777" w:rsidR="00E03F0B" w:rsidRDefault="00F55D45"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Філософські та </w:t>
      </w:r>
      <w:proofErr w:type="spellStart"/>
      <w:r w:rsidRPr="00DF6EAB">
        <w:rPr>
          <w:rFonts w:ascii="Times New Roman" w:hAnsi="Times New Roman" w:cs="Times New Roman"/>
          <w:sz w:val="28"/>
          <w:szCs w:val="28"/>
          <w:lang w:val="uk-UA"/>
        </w:rPr>
        <w:t>ріглієзнавчі</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штудії</w:t>
      </w:r>
      <w:proofErr w:type="spellEnd"/>
      <w:r w:rsidRPr="00DF6EAB">
        <w:rPr>
          <w:rFonts w:ascii="Times New Roman" w:hAnsi="Times New Roman" w:cs="Times New Roman"/>
          <w:sz w:val="28"/>
          <w:szCs w:val="28"/>
          <w:lang w:val="uk-UA"/>
        </w:rPr>
        <w:t xml:space="preserve"> зорієнтовані на пошук загальних закономірностей світоглядного ряду, або його каузальний вимір. Іншими словами, сучасні спроби </w:t>
      </w:r>
      <w:proofErr w:type="spellStart"/>
      <w:r w:rsidRPr="00DF6EAB">
        <w:rPr>
          <w:rFonts w:ascii="Times New Roman" w:hAnsi="Times New Roman" w:cs="Times New Roman"/>
          <w:sz w:val="28"/>
          <w:szCs w:val="28"/>
          <w:lang w:val="uk-UA"/>
        </w:rPr>
        <w:t>інтрпретації</w:t>
      </w:r>
      <w:proofErr w:type="spellEnd"/>
      <w:r w:rsidRPr="00DF6EAB">
        <w:rPr>
          <w:rFonts w:ascii="Times New Roman" w:hAnsi="Times New Roman" w:cs="Times New Roman"/>
          <w:sz w:val="28"/>
          <w:szCs w:val="28"/>
          <w:lang w:val="uk-UA"/>
        </w:rPr>
        <w:t xml:space="preserve"> християнського віровчення </w:t>
      </w:r>
      <w:proofErr w:type="spellStart"/>
      <w:r w:rsidRPr="00DF6EAB">
        <w:rPr>
          <w:rFonts w:ascii="Times New Roman" w:hAnsi="Times New Roman" w:cs="Times New Roman"/>
          <w:sz w:val="28"/>
          <w:szCs w:val="28"/>
          <w:lang w:val="uk-UA"/>
        </w:rPr>
        <w:t>дотично</w:t>
      </w:r>
      <w:proofErr w:type="spellEnd"/>
      <w:r w:rsidRPr="00DF6EAB">
        <w:rPr>
          <w:rFonts w:ascii="Times New Roman" w:hAnsi="Times New Roman" w:cs="Times New Roman"/>
          <w:sz w:val="28"/>
          <w:szCs w:val="28"/>
          <w:lang w:val="uk-UA"/>
        </w:rPr>
        <w:t xml:space="preserve"> до глобальних проблем людства обмежується схоластичною практикою раціоналізації, згідно якого переважають реферативні та описові техніки вивчення </w:t>
      </w:r>
      <w:proofErr w:type="spellStart"/>
      <w:r w:rsidRPr="00DF6EAB">
        <w:rPr>
          <w:rFonts w:ascii="Times New Roman" w:hAnsi="Times New Roman" w:cs="Times New Roman"/>
          <w:sz w:val="28"/>
          <w:szCs w:val="28"/>
          <w:lang w:val="uk-UA"/>
        </w:rPr>
        <w:t>божественого</w:t>
      </w:r>
      <w:proofErr w:type="spellEnd"/>
      <w:r w:rsidRPr="00DF6EAB">
        <w:rPr>
          <w:rFonts w:ascii="Times New Roman" w:hAnsi="Times New Roman" w:cs="Times New Roman"/>
          <w:sz w:val="28"/>
          <w:szCs w:val="28"/>
          <w:lang w:val="uk-UA"/>
        </w:rPr>
        <w:t xml:space="preserve"> заповіту. </w:t>
      </w:r>
    </w:p>
    <w:p w14:paraId="05159932" w14:textId="77777777" w:rsidR="00E03F0B" w:rsidRDefault="00F55D45" w:rsidP="00DC5E5F">
      <w:pPr>
        <w:spacing w:after="0"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sz w:val="28"/>
          <w:szCs w:val="28"/>
          <w:lang w:val="uk-UA"/>
        </w:rPr>
        <w:t>Євангелістична</w:t>
      </w:r>
      <w:proofErr w:type="spellEnd"/>
      <w:r w:rsidRPr="00DF6EAB">
        <w:rPr>
          <w:rFonts w:ascii="Times New Roman" w:hAnsi="Times New Roman" w:cs="Times New Roman"/>
          <w:sz w:val="28"/>
          <w:szCs w:val="28"/>
          <w:lang w:val="uk-UA"/>
        </w:rPr>
        <w:t xml:space="preserve"> традиція пояснюється, як правило, в контексті еволюції змін світоглядних парадигм християнського богослов’я, різних концепцій та стратегій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моральних цінностей, дослідження певних локалізацій християнського віровчення відповідно до вимірів історичної епохи, або відповідного </w:t>
      </w:r>
      <w:proofErr w:type="spellStart"/>
      <w:r w:rsidRPr="00DF6EAB">
        <w:rPr>
          <w:rFonts w:ascii="Times New Roman" w:hAnsi="Times New Roman" w:cs="Times New Roman"/>
          <w:sz w:val="28"/>
          <w:szCs w:val="28"/>
          <w:lang w:val="uk-UA"/>
        </w:rPr>
        <w:t>інтелектуально</w:t>
      </w:r>
      <w:proofErr w:type="spellEnd"/>
      <w:r w:rsidRPr="00DF6EAB">
        <w:rPr>
          <w:rFonts w:ascii="Times New Roman" w:hAnsi="Times New Roman" w:cs="Times New Roman"/>
          <w:sz w:val="28"/>
          <w:szCs w:val="28"/>
          <w:lang w:val="uk-UA"/>
        </w:rPr>
        <w:t>-культурного простору. В добу «</w:t>
      </w:r>
      <w:proofErr w:type="spellStart"/>
      <w:r w:rsidRPr="00DF6EAB">
        <w:rPr>
          <w:rFonts w:ascii="Times New Roman" w:hAnsi="Times New Roman" w:cs="Times New Roman"/>
          <w:sz w:val="28"/>
          <w:szCs w:val="28"/>
          <w:lang w:val="uk-UA"/>
        </w:rPr>
        <w:t>закату</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метанарративів</w:t>
      </w:r>
      <w:proofErr w:type="spellEnd"/>
      <w:r w:rsidRPr="00DF6EAB">
        <w:rPr>
          <w:rFonts w:ascii="Times New Roman" w:hAnsi="Times New Roman" w:cs="Times New Roman"/>
          <w:sz w:val="28"/>
          <w:szCs w:val="28"/>
          <w:lang w:val="uk-UA"/>
        </w:rPr>
        <w:t xml:space="preserve">» богословське знання також грішить фрагментарністю та </w:t>
      </w:r>
      <w:proofErr w:type="spellStart"/>
      <w:r w:rsidRPr="00DF6EAB">
        <w:rPr>
          <w:rFonts w:ascii="Times New Roman" w:hAnsi="Times New Roman" w:cs="Times New Roman"/>
          <w:sz w:val="28"/>
          <w:szCs w:val="28"/>
          <w:lang w:val="uk-UA"/>
        </w:rPr>
        <w:t>праксеологічною</w:t>
      </w:r>
      <w:proofErr w:type="spellEnd"/>
      <w:r w:rsidRPr="00DF6EAB">
        <w:rPr>
          <w:rFonts w:ascii="Times New Roman" w:hAnsi="Times New Roman" w:cs="Times New Roman"/>
          <w:sz w:val="28"/>
          <w:szCs w:val="28"/>
          <w:lang w:val="uk-UA"/>
        </w:rPr>
        <w:t xml:space="preserve"> доцільністю впроваджуваних дискурсивних практик. Іншими словами, спостерігаємо значний суспільний запит на цінності духовного гатунку, і разом з тим, </w:t>
      </w:r>
      <w:r w:rsidR="00B402D4" w:rsidRPr="00DF6EAB">
        <w:rPr>
          <w:rFonts w:ascii="Times New Roman" w:hAnsi="Times New Roman" w:cs="Times New Roman"/>
          <w:sz w:val="28"/>
          <w:szCs w:val="28"/>
          <w:lang w:val="uk-UA"/>
        </w:rPr>
        <w:t xml:space="preserve">помірковані та обережні спроби дати нагальні відповіді. </w:t>
      </w:r>
    </w:p>
    <w:p w14:paraId="28A2D04F" w14:textId="7C7F6A35" w:rsidR="00B857AA" w:rsidRPr="00DF6EAB" w:rsidRDefault="00B402D4"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Провідні українські релігієзнавці, такі як В. Бондаренко, О. </w:t>
      </w:r>
      <w:proofErr w:type="spellStart"/>
      <w:r w:rsidRPr="00DF6EAB">
        <w:rPr>
          <w:rFonts w:ascii="Times New Roman" w:hAnsi="Times New Roman" w:cs="Times New Roman"/>
          <w:sz w:val="28"/>
          <w:szCs w:val="28"/>
          <w:lang w:val="uk-UA"/>
        </w:rPr>
        <w:t>Бродецький</w:t>
      </w:r>
      <w:proofErr w:type="spellEnd"/>
      <w:r w:rsidRPr="00DF6EAB">
        <w:rPr>
          <w:rFonts w:ascii="Times New Roman" w:hAnsi="Times New Roman" w:cs="Times New Roman"/>
          <w:sz w:val="28"/>
          <w:szCs w:val="28"/>
          <w:lang w:val="uk-UA"/>
        </w:rPr>
        <w:t>, К.</w:t>
      </w:r>
      <w:r w:rsidR="00EF2C07">
        <w:rPr>
          <w:rFonts w:ascii="Times New Roman" w:hAnsi="Times New Roman" w:cs="Times New Roman"/>
          <w:sz w:val="28"/>
          <w:szCs w:val="28"/>
          <w:lang w:val="uk-UA"/>
        </w:rPr>
        <w:t> </w:t>
      </w:r>
      <w:proofErr w:type="spellStart"/>
      <w:r w:rsidRPr="00DF6EAB">
        <w:rPr>
          <w:rFonts w:ascii="Times New Roman" w:hAnsi="Times New Roman" w:cs="Times New Roman"/>
          <w:sz w:val="28"/>
          <w:szCs w:val="28"/>
          <w:lang w:val="uk-UA"/>
        </w:rPr>
        <w:t>Вергелес</w:t>
      </w:r>
      <w:proofErr w:type="spellEnd"/>
      <w:r w:rsidRPr="00DF6EAB">
        <w:rPr>
          <w:rFonts w:ascii="Times New Roman" w:hAnsi="Times New Roman" w:cs="Times New Roman"/>
          <w:sz w:val="28"/>
          <w:szCs w:val="28"/>
          <w:lang w:val="uk-UA"/>
        </w:rPr>
        <w:t xml:space="preserve">, А. Колодний, О. Філоненко, Ю. Чорноморець, здійснюють </w:t>
      </w:r>
      <w:proofErr w:type="spellStart"/>
      <w:r w:rsidRPr="00DF6EAB">
        <w:rPr>
          <w:rFonts w:ascii="Times New Roman" w:hAnsi="Times New Roman" w:cs="Times New Roman"/>
          <w:sz w:val="28"/>
          <w:szCs w:val="28"/>
          <w:lang w:val="uk-UA"/>
        </w:rPr>
        <w:t>грунтовні</w:t>
      </w:r>
      <w:proofErr w:type="spellEnd"/>
      <w:r w:rsidRPr="00DF6EAB">
        <w:rPr>
          <w:rFonts w:ascii="Times New Roman" w:hAnsi="Times New Roman" w:cs="Times New Roman"/>
          <w:sz w:val="28"/>
          <w:szCs w:val="28"/>
          <w:lang w:val="uk-UA"/>
        </w:rPr>
        <w:t xml:space="preserve"> історико-філософські </w:t>
      </w:r>
      <w:proofErr w:type="spellStart"/>
      <w:r w:rsidRPr="00DF6EAB">
        <w:rPr>
          <w:rFonts w:ascii="Times New Roman" w:hAnsi="Times New Roman" w:cs="Times New Roman"/>
          <w:sz w:val="28"/>
          <w:szCs w:val="28"/>
          <w:lang w:val="uk-UA"/>
        </w:rPr>
        <w:t>релігієзнавчі</w:t>
      </w:r>
      <w:proofErr w:type="spellEnd"/>
      <w:r w:rsidRPr="00DF6EAB">
        <w:rPr>
          <w:rFonts w:ascii="Times New Roman" w:hAnsi="Times New Roman" w:cs="Times New Roman"/>
          <w:sz w:val="28"/>
          <w:szCs w:val="28"/>
          <w:lang w:val="uk-UA"/>
        </w:rPr>
        <w:t xml:space="preserve"> дослідження, проте приділяють недостатньо уваги консолідуючим та аксіологічним детермінантам християнського світогляду. Іншими словами, </w:t>
      </w:r>
      <w:proofErr w:type="spellStart"/>
      <w:r w:rsidRPr="00DF6EAB">
        <w:rPr>
          <w:rFonts w:ascii="Times New Roman" w:hAnsi="Times New Roman" w:cs="Times New Roman"/>
          <w:sz w:val="28"/>
          <w:szCs w:val="28"/>
          <w:lang w:val="uk-UA"/>
        </w:rPr>
        <w:t>грунтовна</w:t>
      </w:r>
      <w:proofErr w:type="spellEnd"/>
      <w:r w:rsidRPr="00DF6EAB">
        <w:rPr>
          <w:rFonts w:ascii="Times New Roman" w:hAnsi="Times New Roman" w:cs="Times New Roman"/>
          <w:sz w:val="28"/>
          <w:szCs w:val="28"/>
          <w:lang w:val="uk-UA"/>
        </w:rPr>
        <w:t xml:space="preserve"> історична ретроспекція не передбачає автоматизму телеологічних, есхатологічних та </w:t>
      </w:r>
      <w:proofErr w:type="spellStart"/>
      <w:r w:rsidRPr="00DF6EAB">
        <w:rPr>
          <w:rFonts w:ascii="Times New Roman" w:hAnsi="Times New Roman" w:cs="Times New Roman"/>
          <w:sz w:val="28"/>
          <w:szCs w:val="28"/>
          <w:lang w:val="uk-UA"/>
        </w:rPr>
        <w:t>смисложиттєвих</w:t>
      </w:r>
      <w:proofErr w:type="spellEnd"/>
      <w:r w:rsidRPr="00DF6EAB">
        <w:rPr>
          <w:rFonts w:ascii="Times New Roman" w:hAnsi="Times New Roman" w:cs="Times New Roman"/>
          <w:sz w:val="28"/>
          <w:szCs w:val="28"/>
          <w:lang w:val="uk-UA"/>
        </w:rPr>
        <w:t xml:space="preserve"> висновків. </w:t>
      </w:r>
    </w:p>
    <w:p w14:paraId="71624890" w14:textId="77777777" w:rsidR="00EF2C07" w:rsidRDefault="00B402D4"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Як на зорі становлення християнського світогляду мав місце тісний зв’язок та інтеграція ідей між філософією та релігією, так і на сучасному етапі можливий такий </w:t>
      </w:r>
      <w:proofErr w:type="spellStart"/>
      <w:r w:rsidRPr="00DF6EAB">
        <w:rPr>
          <w:rFonts w:ascii="Times New Roman" w:hAnsi="Times New Roman" w:cs="Times New Roman"/>
          <w:sz w:val="28"/>
          <w:szCs w:val="28"/>
          <w:lang w:val="uk-UA"/>
        </w:rPr>
        <w:t>синергійний</w:t>
      </w:r>
      <w:proofErr w:type="spellEnd"/>
      <w:r w:rsidRPr="00DF6EAB">
        <w:rPr>
          <w:rFonts w:ascii="Times New Roman" w:hAnsi="Times New Roman" w:cs="Times New Roman"/>
          <w:sz w:val="28"/>
          <w:szCs w:val="28"/>
          <w:lang w:val="uk-UA"/>
        </w:rPr>
        <w:t xml:space="preserve"> характер взаємодії. Розуміння людини як духовної істоти, образу та подоби Божої</w:t>
      </w:r>
      <w:r w:rsidR="00014DA1" w:rsidRPr="00DF6EAB">
        <w:rPr>
          <w:rFonts w:ascii="Times New Roman" w:hAnsi="Times New Roman" w:cs="Times New Roman"/>
          <w:sz w:val="28"/>
          <w:szCs w:val="28"/>
          <w:lang w:val="uk-UA"/>
        </w:rPr>
        <w:t xml:space="preserve"> особливо актуально в добу дезорієнтації та релятивності світоглядних принципів. Євангельські тексти складно сприймати як монолітну, авторитарну світоглядно-ідеологічну систему. Швидше навпаки, за </w:t>
      </w:r>
      <w:proofErr w:type="spellStart"/>
      <w:r w:rsidR="00014DA1" w:rsidRPr="00DF6EAB">
        <w:rPr>
          <w:rFonts w:ascii="Times New Roman" w:hAnsi="Times New Roman" w:cs="Times New Roman"/>
          <w:sz w:val="28"/>
          <w:szCs w:val="28"/>
          <w:lang w:val="uk-UA"/>
        </w:rPr>
        <w:t>ризоморфним</w:t>
      </w:r>
      <w:proofErr w:type="spellEnd"/>
      <w:r w:rsidR="00014DA1" w:rsidRPr="00DF6EAB">
        <w:rPr>
          <w:rFonts w:ascii="Times New Roman" w:hAnsi="Times New Roman" w:cs="Times New Roman"/>
          <w:sz w:val="28"/>
          <w:szCs w:val="28"/>
          <w:lang w:val="uk-UA"/>
        </w:rPr>
        <w:t xml:space="preserve"> </w:t>
      </w:r>
      <w:proofErr w:type="spellStart"/>
      <w:r w:rsidR="00014DA1" w:rsidRPr="00DF6EAB">
        <w:rPr>
          <w:rFonts w:ascii="Times New Roman" w:hAnsi="Times New Roman" w:cs="Times New Roman"/>
          <w:sz w:val="28"/>
          <w:szCs w:val="28"/>
          <w:lang w:val="uk-UA"/>
        </w:rPr>
        <w:t>посмодерністським</w:t>
      </w:r>
      <w:proofErr w:type="spellEnd"/>
      <w:r w:rsidR="00014DA1" w:rsidRPr="00DF6EAB">
        <w:rPr>
          <w:rFonts w:ascii="Times New Roman" w:hAnsi="Times New Roman" w:cs="Times New Roman"/>
          <w:sz w:val="28"/>
          <w:szCs w:val="28"/>
          <w:lang w:val="uk-UA"/>
        </w:rPr>
        <w:t xml:space="preserve"> принципом, шляхом негативної діалектики відбувається становлення та аргументація цілісного світогляду. Іншими словами, цілісність та системність мислення і життєдіяльності мають метафізичний характер, і людина у своїх узвичаєних практиках прагне до таких взірців, як до проявленої Божої благодаті, як розуміння вічного у плинних трансформаціях актуальності. </w:t>
      </w:r>
    </w:p>
    <w:p w14:paraId="0ED2F3FD" w14:textId="77777777" w:rsidR="00EF2C07" w:rsidRDefault="00014DA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Сама специфіка Євангелічного письма втілює таку діалектику людського і </w:t>
      </w:r>
      <w:proofErr w:type="spellStart"/>
      <w:r w:rsidRPr="00DF6EAB">
        <w:rPr>
          <w:rFonts w:ascii="Times New Roman" w:hAnsi="Times New Roman" w:cs="Times New Roman"/>
          <w:sz w:val="28"/>
          <w:szCs w:val="28"/>
          <w:lang w:val="uk-UA"/>
        </w:rPr>
        <w:t>божественого</w:t>
      </w:r>
      <w:proofErr w:type="spellEnd"/>
      <w:r w:rsidRPr="00DF6EAB">
        <w:rPr>
          <w:rFonts w:ascii="Times New Roman" w:hAnsi="Times New Roman" w:cs="Times New Roman"/>
          <w:sz w:val="28"/>
          <w:szCs w:val="28"/>
          <w:lang w:val="uk-UA"/>
        </w:rPr>
        <w:t>, контекстуального, описового та цілісного, Абсолютного. Або, як зазначає А.В. </w:t>
      </w:r>
      <w:proofErr w:type="spellStart"/>
      <w:r w:rsidRPr="00DF6EAB">
        <w:rPr>
          <w:rFonts w:ascii="Times New Roman" w:hAnsi="Times New Roman" w:cs="Times New Roman"/>
          <w:sz w:val="28"/>
          <w:szCs w:val="28"/>
          <w:lang w:val="uk-UA"/>
        </w:rPr>
        <w:t>Лапутько</w:t>
      </w:r>
      <w:proofErr w:type="spellEnd"/>
      <w:r w:rsidRPr="00DF6EAB">
        <w:rPr>
          <w:rFonts w:ascii="Times New Roman" w:hAnsi="Times New Roman" w:cs="Times New Roman"/>
          <w:sz w:val="28"/>
          <w:szCs w:val="28"/>
          <w:lang w:val="uk-UA"/>
        </w:rPr>
        <w:t xml:space="preserve">: «Враховуючи те, що в християнстві не існує догмату про людину, уявлення про її сутність значно простіше піддаються трансформаціям відповідно до змін, які відбуваються в соціумі. Сучасний світ, можливо, як ніколи раніше, як би це парадоксально не звучало, потребує звернення до антропологічних ідей християнства, особливо в контексті розвитку богослов’я. Більшість понять християнської антропології протягом часу набули значних розбіжностей у традиціях Сходу та Заходу, що потребує додаткового аналізу. Антропологія є одним із факторів, який одночасно наближує християнські конфесії одна до одної та їх роз’єднує. Враховуючи той факт, що Схід та Захід, минуле й теперішнє мають своєю підставою Отців християнської Церкви, їхні антропологічні ідеї наділені позачасовою актуальністю. Досягнутий у </w:t>
      </w:r>
      <w:proofErr w:type="spellStart"/>
      <w:r w:rsidRPr="00DF6EAB">
        <w:rPr>
          <w:rFonts w:ascii="Times New Roman" w:hAnsi="Times New Roman" w:cs="Times New Roman"/>
          <w:sz w:val="28"/>
          <w:szCs w:val="28"/>
          <w:lang w:val="uk-UA"/>
        </w:rPr>
        <w:t>патристичній</w:t>
      </w:r>
      <w:proofErr w:type="spellEnd"/>
      <w:r w:rsidRPr="00DF6EAB">
        <w:rPr>
          <w:rFonts w:ascii="Times New Roman" w:hAnsi="Times New Roman" w:cs="Times New Roman"/>
          <w:sz w:val="28"/>
          <w:szCs w:val="28"/>
          <w:lang w:val="uk-UA"/>
        </w:rPr>
        <w:t xml:space="preserve"> антропології синтез спадщини античної філософії та релігійних ідей визначив подальші особливості </w:t>
      </w:r>
      <w:proofErr w:type="spellStart"/>
      <w:r w:rsidRPr="00DF6EAB">
        <w:rPr>
          <w:rFonts w:ascii="Times New Roman" w:hAnsi="Times New Roman" w:cs="Times New Roman"/>
          <w:sz w:val="28"/>
          <w:szCs w:val="28"/>
          <w:lang w:val="uk-UA"/>
        </w:rPr>
        <w:t>християнсього</w:t>
      </w:r>
      <w:proofErr w:type="spellEnd"/>
      <w:r w:rsidRPr="00DF6EAB">
        <w:rPr>
          <w:rFonts w:ascii="Times New Roman" w:hAnsi="Times New Roman" w:cs="Times New Roman"/>
          <w:sz w:val="28"/>
          <w:szCs w:val="28"/>
          <w:lang w:val="uk-UA"/>
        </w:rPr>
        <w:t xml:space="preserve"> гуманізму»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_Ref89992437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64</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EF2C07">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201</w:t>
      </w:r>
      <w:r w:rsidRPr="00DF6EAB">
        <w:rPr>
          <w:rFonts w:ascii="Times New Roman" w:hAnsi="Times New Roman" w:cs="Times New Roman"/>
          <w:sz w:val="28"/>
          <w:szCs w:val="28"/>
          <w:lang w:val="uk-UA"/>
        </w:rPr>
        <w:t xml:space="preserve">]. </w:t>
      </w:r>
    </w:p>
    <w:p w14:paraId="091E2292" w14:textId="64FB1148" w:rsidR="00B402D4" w:rsidRPr="00DF6EAB" w:rsidRDefault="00D53D2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Не зважаючи на різні контекстуально-конфесіональні варіації християнства, зберігається як у традиціях богослов’я, так і в засадах світського світогляду переконання про цінність людського життя у комплексності цього феномену: тілесного, душевного, духовного. Особистість, як цей концепт </w:t>
      </w:r>
      <w:proofErr w:type="spellStart"/>
      <w:r w:rsidRPr="00DF6EAB">
        <w:rPr>
          <w:rFonts w:ascii="Times New Roman" w:hAnsi="Times New Roman" w:cs="Times New Roman"/>
          <w:sz w:val="28"/>
          <w:szCs w:val="28"/>
          <w:lang w:val="uk-UA"/>
        </w:rPr>
        <w:t>обгрунтовано</w:t>
      </w:r>
      <w:proofErr w:type="spellEnd"/>
      <w:r w:rsidRPr="00DF6EAB">
        <w:rPr>
          <w:rFonts w:ascii="Times New Roman" w:hAnsi="Times New Roman" w:cs="Times New Roman"/>
          <w:sz w:val="28"/>
          <w:szCs w:val="28"/>
          <w:lang w:val="uk-UA"/>
        </w:rPr>
        <w:t xml:space="preserve"> християнством, сприймається як уособлене буття, персоніфікована іпостась </w:t>
      </w:r>
      <w:proofErr w:type="spellStart"/>
      <w:r w:rsidRPr="00DF6EAB">
        <w:rPr>
          <w:rFonts w:ascii="Times New Roman" w:hAnsi="Times New Roman" w:cs="Times New Roman"/>
          <w:sz w:val="28"/>
          <w:szCs w:val="28"/>
          <w:lang w:val="uk-UA"/>
        </w:rPr>
        <w:t>божественої</w:t>
      </w:r>
      <w:proofErr w:type="spellEnd"/>
      <w:r w:rsidRPr="00DF6EAB">
        <w:rPr>
          <w:rFonts w:ascii="Times New Roman" w:hAnsi="Times New Roman" w:cs="Times New Roman"/>
          <w:sz w:val="28"/>
          <w:szCs w:val="28"/>
          <w:lang w:val="uk-UA"/>
        </w:rPr>
        <w:t xml:space="preserve"> волі, </w:t>
      </w:r>
      <w:proofErr w:type="spellStart"/>
      <w:r w:rsidRPr="00DF6EAB">
        <w:rPr>
          <w:rFonts w:ascii="Times New Roman" w:hAnsi="Times New Roman" w:cs="Times New Roman"/>
          <w:sz w:val="28"/>
          <w:szCs w:val="28"/>
          <w:lang w:val="uk-UA"/>
        </w:rPr>
        <w:t>екзистенційна</w:t>
      </w:r>
      <w:proofErr w:type="spellEnd"/>
      <w:r w:rsidRPr="00DF6EAB">
        <w:rPr>
          <w:rFonts w:ascii="Times New Roman" w:hAnsi="Times New Roman" w:cs="Times New Roman"/>
          <w:sz w:val="28"/>
          <w:szCs w:val="28"/>
          <w:lang w:val="uk-UA"/>
        </w:rPr>
        <w:t xml:space="preserve"> єдність </w:t>
      </w:r>
      <w:proofErr w:type="spellStart"/>
      <w:r w:rsidRPr="00DF6EAB">
        <w:rPr>
          <w:rFonts w:ascii="Times New Roman" w:hAnsi="Times New Roman" w:cs="Times New Roman"/>
          <w:sz w:val="28"/>
          <w:szCs w:val="28"/>
          <w:lang w:val="uk-UA"/>
        </w:rPr>
        <w:t>смисложиттєвих</w:t>
      </w:r>
      <w:proofErr w:type="spellEnd"/>
      <w:r w:rsidRPr="00DF6EAB">
        <w:rPr>
          <w:rFonts w:ascii="Times New Roman" w:hAnsi="Times New Roman" w:cs="Times New Roman"/>
          <w:sz w:val="28"/>
          <w:szCs w:val="28"/>
          <w:lang w:val="uk-UA"/>
        </w:rPr>
        <w:t xml:space="preserve"> пошуків. І саме тому свобода, честь, гідність особистості є недоторканою з боку інших суб’єктів соціальної взаємодії. </w:t>
      </w:r>
    </w:p>
    <w:p w14:paraId="6420F388" w14:textId="46E0C263" w:rsidR="00E03F0B" w:rsidRDefault="00D53D2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Християнство постулює не тільки цінність людського життя, але і принципову рівність всіх </w:t>
      </w:r>
      <w:proofErr w:type="spellStart"/>
      <w:r w:rsidRPr="00DF6EAB">
        <w:rPr>
          <w:rFonts w:ascii="Times New Roman" w:hAnsi="Times New Roman" w:cs="Times New Roman"/>
          <w:sz w:val="28"/>
          <w:szCs w:val="28"/>
          <w:lang w:val="uk-UA"/>
        </w:rPr>
        <w:t>всіх</w:t>
      </w:r>
      <w:proofErr w:type="spellEnd"/>
      <w:r w:rsidRPr="00DF6EAB">
        <w:rPr>
          <w:rFonts w:ascii="Times New Roman" w:hAnsi="Times New Roman" w:cs="Times New Roman"/>
          <w:sz w:val="28"/>
          <w:szCs w:val="28"/>
          <w:lang w:val="uk-UA"/>
        </w:rPr>
        <w:t xml:space="preserve"> людей: «Починаючи з Пастирської конституції про Церкву в сучасному світі «</w:t>
      </w:r>
      <w:proofErr w:type="spellStart"/>
      <w:r w:rsidRPr="00DF6EAB">
        <w:rPr>
          <w:rFonts w:ascii="Times New Roman" w:hAnsi="Times New Roman" w:cs="Times New Roman"/>
          <w:sz w:val="28"/>
          <w:szCs w:val="28"/>
          <w:lang w:val="uk-UA"/>
        </w:rPr>
        <w:t>Gaudium</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et</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Spes</w:t>
      </w:r>
      <w:proofErr w:type="spellEnd"/>
      <w:r w:rsidRPr="00DF6EAB">
        <w:rPr>
          <w:rFonts w:ascii="Times New Roman" w:hAnsi="Times New Roman" w:cs="Times New Roman"/>
          <w:sz w:val="28"/>
          <w:szCs w:val="28"/>
          <w:lang w:val="uk-UA"/>
        </w:rPr>
        <w:t>» («Радість і надія»), де закладено поворот до людини, нове утвердження антропоцентризму як ключової парадигми ХХІ століття прослідковується, тією чи іншою мірою, в усіх деномінаціях християнства. Розуміння людини, у відповідних сучасному світові тлумаченнях співвідношення свободи та благодаті, співвідношення природи та благодаті, тісно пов’язане зі змінами у розумінні рівності в сучасній суспільній свідомості. Певною мірою, можемо сказати, що йдеться про повернення до індивідуалізму, де окремий індивід визнається найбільшою цінністю, як в очах Бога, так і в соціальному вимірі»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_Ref89993032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20</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72</w:t>
      </w:r>
      <w:r w:rsidRPr="00DF6EAB">
        <w:rPr>
          <w:rFonts w:ascii="Times New Roman" w:hAnsi="Times New Roman" w:cs="Times New Roman"/>
          <w:sz w:val="28"/>
          <w:szCs w:val="28"/>
          <w:lang w:val="uk-UA"/>
        </w:rPr>
        <w:t xml:space="preserve">]. </w:t>
      </w:r>
    </w:p>
    <w:p w14:paraId="5F2BA6F5" w14:textId="378E2948" w:rsidR="00E03F0B" w:rsidRDefault="001740DE"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Християнство відмовляється від раціонально-механістичних, соціально-утопічних проектів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етики і моралі людських стосунків. Для християнського світогляду притаманний виключно персоналізований вимір етичного, або </w:t>
      </w:r>
      <w:proofErr w:type="spellStart"/>
      <w:r w:rsidRPr="00DF6EAB">
        <w:rPr>
          <w:rFonts w:ascii="Times New Roman" w:hAnsi="Times New Roman" w:cs="Times New Roman"/>
          <w:sz w:val="28"/>
          <w:szCs w:val="28"/>
          <w:lang w:val="uk-UA"/>
        </w:rPr>
        <w:t>антропоцентрична</w:t>
      </w:r>
      <w:proofErr w:type="spellEnd"/>
      <w:r w:rsidRPr="00DF6EAB">
        <w:rPr>
          <w:rFonts w:ascii="Times New Roman" w:hAnsi="Times New Roman" w:cs="Times New Roman"/>
          <w:sz w:val="28"/>
          <w:szCs w:val="28"/>
          <w:lang w:val="uk-UA"/>
        </w:rPr>
        <w:t xml:space="preserve"> етика, центральним фокусом якої є діалог людини з Богом, тобто духовної сутності, що не передбачає жодних матеріальних детермінант існування. І відповідно, «В </w:t>
      </w:r>
      <w:proofErr w:type="spellStart"/>
      <w:r w:rsidRPr="00DF6EAB">
        <w:rPr>
          <w:rFonts w:ascii="Times New Roman" w:hAnsi="Times New Roman" w:cs="Times New Roman"/>
          <w:sz w:val="28"/>
          <w:szCs w:val="28"/>
          <w:lang w:val="uk-UA"/>
        </w:rPr>
        <w:t>богослов’ї</w:t>
      </w:r>
      <w:proofErr w:type="spellEnd"/>
      <w:r w:rsidRPr="00DF6EAB">
        <w:rPr>
          <w:rFonts w:ascii="Times New Roman" w:hAnsi="Times New Roman" w:cs="Times New Roman"/>
          <w:sz w:val="28"/>
          <w:szCs w:val="28"/>
          <w:lang w:val="uk-UA"/>
        </w:rPr>
        <w:t xml:space="preserve"> особистості загострюється увага на тому, що розуміння образу Бога в людині як особистості не ототожнюється із свідомістю чи мисленням, чи волею, або ж іншими якостями людської природи. Таким чином, особистість розуміється як основоположна людська якість. Таке тлумачення, відмінне від суспільного розуміння, де особистістю не народжуються, а стають, здобуваючи певні інтелектуальні та моральні чесноти, вказує на те, що людина є особистістю в будь-якому її стані, від внутрішньоутробного її розвитку до будь-яких психічних чи моральних вад, зокрема і в стані смерті свідомості. Відтак, розуміння образу Божого як особистості вказує на те, що цей образ не може бути зруйнований у людині гріхом і тому ніяка людська поведінка чи дія не може бути підставою антигуманного ставлення до людини. В такий спосіб, у розумінні людської рівності долаються межі її тлумачення в площині </w:t>
      </w:r>
      <w:proofErr w:type="spellStart"/>
      <w:r w:rsidRPr="00DF6EAB">
        <w:rPr>
          <w:rFonts w:ascii="Times New Roman" w:hAnsi="Times New Roman" w:cs="Times New Roman"/>
          <w:sz w:val="28"/>
          <w:szCs w:val="28"/>
          <w:lang w:val="uk-UA"/>
        </w:rPr>
        <w:t>антропологічно</w:t>
      </w:r>
      <w:proofErr w:type="spellEnd"/>
      <w:r w:rsidRPr="00DF6EAB">
        <w:rPr>
          <w:rFonts w:ascii="Times New Roman" w:hAnsi="Times New Roman" w:cs="Times New Roman"/>
          <w:sz w:val="28"/>
          <w:szCs w:val="28"/>
          <w:lang w:val="uk-UA"/>
        </w:rPr>
        <w:t>-соціальній, наповнюючи її морально-естетичним змістом»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_Ref89993059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27</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61</w:t>
      </w:r>
      <w:r w:rsidRPr="00DF6EAB">
        <w:rPr>
          <w:rFonts w:ascii="Times New Roman" w:hAnsi="Times New Roman" w:cs="Times New Roman"/>
          <w:sz w:val="28"/>
          <w:szCs w:val="28"/>
          <w:lang w:val="uk-UA"/>
        </w:rPr>
        <w:t xml:space="preserve">]. </w:t>
      </w:r>
    </w:p>
    <w:p w14:paraId="28B0FD31" w14:textId="77777777" w:rsidR="00E03F0B" w:rsidRDefault="001740DE"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Тому гострі соціальні проблеми сучасності, такі як голод, відсутність питної води, різноманітні хвороби та епідемії, економічна нерівність та дискримінація, гідний рівень життя, проблеми інклюзії та інтеграції особи до спільноти знаходять дієві моделі потенційного розв’язання у Євангелічних посланнях. </w:t>
      </w:r>
    </w:p>
    <w:p w14:paraId="28EE01C4" w14:textId="77777777" w:rsidR="00E03F0B" w:rsidRDefault="001740DE"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Невід’ємною рисою людського життя є </w:t>
      </w:r>
      <w:proofErr w:type="spellStart"/>
      <w:r w:rsidRPr="00DF6EAB">
        <w:rPr>
          <w:rFonts w:ascii="Times New Roman" w:hAnsi="Times New Roman" w:cs="Times New Roman"/>
          <w:sz w:val="28"/>
          <w:szCs w:val="28"/>
          <w:lang w:val="uk-UA"/>
        </w:rPr>
        <w:t>постулювання</w:t>
      </w:r>
      <w:proofErr w:type="spellEnd"/>
      <w:r w:rsidRPr="00DF6EAB">
        <w:rPr>
          <w:rFonts w:ascii="Times New Roman" w:hAnsi="Times New Roman" w:cs="Times New Roman"/>
          <w:sz w:val="28"/>
          <w:szCs w:val="28"/>
          <w:lang w:val="uk-UA"/>
        </w:rPr>
        <w:t xml:space="preserve"> гідності особистості, що не обмежується її раціональними або ліберальними стратегіями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w:t>
      </w:r>
      <w:r w:rsidR="002B437C" w:rsidRPr="00DF6EAB">
        <w:rPr>
          <w:rFonts w:ascii="Times New Roman" w:hAnsi="Times New Roman" w:cs="Times New Roman"/>
          <w:sz w:val="28"/>
          <w:szCs w:val="28"/>
          <w:lang w:val="uk-UA"/>
        </w:rPr>
        <w:t xml:space="preserve">Християнство – це релігія любові до ближнього, якими б рисами та особливостями не була наділена ця персона. Тому християнське </w:t>
      </w:r>
      <w:proofErr w:type="spellStart"/>
      <w:r w:rsidR="002B437C" w:rsidRPr="00DF6EAB">
        <w:rPr>
          <w:rFonts w:ascii="Times New Roman" w:hAnsi="Times New Roman" w:cs="Times New Roman"/>
          <w:sz w:val="28"/>
          <w:szCs w:val="28"/>
          <w:lang w:val="uk-UA"/>
        </w:rPr>
        <w:t>обгрунтування</w:t>
      </w:r>
      <w:proofErr w:type="spellEnd"/>
      <w:r w:rsidR="002B437C" w:rsidRPr="00DF6EAB">
        <w:rPr>
          <w:rFonts w:ascii="Times New Roman" w:hAnsi="Times New Roman" w:cs="Times New Roman"/>
          <w:sz w:val="28"/>
          <w:szCs w:val="28"/>
          <w:lang w:val="uk-UA"/>
        </w:rPr>
        <w:t xml:space="preserve"> категорії «рівність» як основоположного концепту антропології та соціальної філософії включає широкий спектр векторів актуалізації: індивідуальний, соціальний, </w:t>
      </w:r>
      <w:proofErr w:type="spellStart"/>
      <w:r w:rsidR="002B437C" w:rsidRPr="00DF6EAB">
        <w:rPr>
          <w:rFonts w:ascii="Times New Roman" w:hAnsi="Times New Roman" w:cs="Times New Roman"/>
          <w:sz w:val="28"/>
          <w:szCs w:val="28"/>
          <w:lang w:val="uk-UA"/>
        </w:rPr>
        <w:t>трансперсональний</w:t>
      </w:r>
      <w:proofErr w:type="spellEnd"/>
      <w:r w:rsidR="002B437C" w:rsidRPr="00DF6EAB">
        <w:rPr>
          <w:rFonts w:ascii="Times New Roman" w:hAnsi="Times New Roman" w:cs="Times New Roman"/>
          <w:sz w:val="28"/>
          <w:szCs w:val="28"/>
          <w:lang w:val="uk-UA"/>
        </w:rPr>
        <w:t xml:space="preserve"> та абсолютно-трансцендентний. </w:t>
      </w:r>
    </w:p>
    <w:p w14:paraId="1C159062" w14:textId="77777777" w:rsidR="00F52B50" w:rsidRDefault="002B437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Вся ця множина траєкторій визначення і легітимізації принципу рівності у християнстві представлена як онтологічна цілісність відповідно до вчення про людину як образ і подобу Бога. Особливий духовний вимір багатоскладової реальності, згідно християнського світогляду, концентровано у форматі царства Божого, що нівелює дихотомію антропологічного та соціального виміру рівності всіх людей, проектує особливий вимір соборності – єднання різних, але рівних у спільному прагненні праведного та благого життя</w:t>
      </w:r>
      <w:r w:rsidR="00511119" w:rsidRPr="00DF6EAB">
        <w:rPr>
          <w:rFonts w:ascii="Times New Roman" w:hAnsi="Times New Roman" w:cs="Times New Roman"/>
          <w:sz w:val="28"/>
          <w:szCs w:val="28"/>
          <w:lang w:val="uk-UA"/>
        </w:rPr>
        <w:t>: земного, радісного, щасливого та благословенного. Або іншими словами: «Оголосивши, що людина є образом та подобою Бога, християнство визначило рівність усіх перед Богом, виходячи з антропологічних засновків, що вказує на існування онтологічної рівності людей, через їхню належність до єдиної створеної Богом людської природи. Проводячи аналогію між рівністю іпостасей Святої Трійці, які перебувають у повноті особистісного взаємного спілкування в Любові, християнство стверджує і телеологічну цілісність та узгодженість кожної людини. Водночас, із метою уникнення тенденцій абсолютизації індивідуальності, в християнстві образ Святої Трійці в людині розуміється і тлумачиться нерідко не в контексті вияву його в окремій людині, а в різноманітних людських об’єднаннях, в яких люди перебувають у спілкуванні. Таке розуміння образу Божого в людині може називатися соціальною аналогією і має тісний зв’язок із трансформаціями суспільного розуміння категорії "рівність"»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_Ref87298317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17</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с.33</w:t>
      </w:r>
      <w:r w:rsidR="00511119" w:rsidRPr="00DF6EAB">
        <w:rPr>
          <w:rFonts w:ascii="Times New Roman" w:hAnsi="Times New Roman" w:cs="Times New Roman"/>
          <w:sz w:val="28"/>
          <w:szCs w:val="28"/>
          <w:lang w:val="uk-UA"/>
        </w:rPr>
        <w:t xml:space="preserve">]. </w:t>
      </w:r>
    </w:p>
    <w:p w14:paraId="4DC68230" w14:textId="0250CB35" w:rsidR="00E03F0B" w:rsidRDefault="000137E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Із проблемою рівності тісно пов’язані такі болісні проблеми сучасного суспільства як релігійні та сексуальні меншини, </w:t>
      </w:r>
      <w:proofErr w:type="spellStart"/>
      <w:r w:rsidRPr="00DF6EAB">
        <w:rPr>
          <w:rFonts w:ascii="Times New Roman" w:hAnsi="Times New Roman" w:cs="Times New Roman"/>
          <w:sz w:val="28"/>
          <w:szCs w:val="28"/>
          <w:lang w:val="uk-UA"/>
        </w:rPr>
        <w:t>іміграційна</w:t>
      </w:r>
      <w:proofErr w:type="spellEnd"/>
      <w:r w:rsidRPr="00DF6EAB">
        <w:rPr>
          <w:rFonts w:ascii="Times New Roman" w:hAnsi="Times New Roman" w:cs="Times New Roman"/>
          <w:sz w:val="28"/>
          <w:szCs w:val="28"/>
          <w:lang w:val="uk-UA"/>
        </w:rPr>
        <w:t xml:space="preserve"> криза та проблеми </w:t>
      </w:r>
      <w:proofErr w:type="spellStart"/>
      <w:r w:rsidRPr="00DF6EAB">
        <w:rPr>
          <w:rFonts w:ascii="Times New Roman" w:hAnsi="Times New Roman" w:cs="Times New Roman"/>
          <w:sz w:val="28"/>
          <w:szCs w:val="28"/>
          <w:lang w:val="uk-UA"/>
        </w:rPr>
        <w:t>інтгерації</w:t>
      </w:r>
      <w:proofErr w:type="spellEnd"/>
      <w:r w:rsidRPr="00DF6EAB">
        <w:rPr>
          <w:rFonts w:ascii="Times New Roman" w:hAnsi="Times New Roman" w:cs="Times New Roman"/>
          <w:sz w:val="28"/>
          <w:szCs w:val="28"/>
          <w:lang w:val="uk-UA"/>
        </w:rPr>
        <w:t xml:space="preserve"> в спільноту, расова </w:t>
      </w:r>
      <w:proofErr w:type="spellStart"/>
      <w:r w:rsidRPr="00DF6EAB">
        <w:rPr>
          <w:rFonts w:ascii="Times New Roman" w:hAnsi="Times New Roman" w:cs="Times New Roman"/>
          <w:sz w:val="28"/>
          <w:szCs w:val="28"/>
          <w:lang w:val="uk-UA"/>
        </w:rPr>
        <w:t>дикримінація</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булінг</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мобінг</w:t>
      </w:r>
      <w:proofErr w:type="spellEnd"/>
      <w:r w:rsidRPr="00DF6EAB">
        <w:rPr>
          <w:rFonts w:ascii="Times New Roman" w:hAnsi="Times New Roman" w:cs="Times New Roman"/>
          <w:sz w:val="28"/>
          <w:szCs w:val="28"/>
          <w:lang w:val="uk-UA"/>
        </w:rPr>
        <w:t xml:space="preserve">, культивування агресії у медійних засобах та ні. Християнський принцип рівності всіх людей перед Богом, Євангельські послання дають вичерпні приклади </w:t>
      </w:r>
      <w:r w:rsidR="004210F8" w:rsidRPr="00DF6EAB">
        <w:rPr>
          <w:rFonts w:ascii="Times New Roman" w:hAnsi="Times New Roman" w:cs="Times New Roman"/>
          <w:sz w:val="28"/>
          <w:szCs w:val="28"/>
          <w:lang w:val="uk-UA"/>
        </w:rPr>
        <w:t xml:space="preserve">дійсно праведної поведінки відносно Іншого, які </w:t>
      </w:r>
      <w:proofErr w:type="spellStart"/>
      <w:r w:rsidR="004210F8" w:rsidRPr="00DF6EAB">
        <w:rPr>
          <w:rFonts w:ascii="Times New Roman" w:hAnsi="Times New Roman" w:cs="Times New Roman"/>
          <w:sz w:val="28"/>
          <w:szCs w:val="28"/>
          <w:lang w:val="uk-UA"/>
        </w:rPr>
        <w:t>грунтуються</w:t>
      </w:r>
      <w:proofErr w:type="spellEnd"/>
      <w:r w:rsidR="004210F8" w:rsidRPr="00DF6EAB">
        <w:rPr>
          <w:rFonts w:ascii="Times New Roman" w:hAnsi="Times New Roman" w:cs="Times New Roman"/>
          <w:sz w:val="28"/>
          <w:szCs w:val="28"/>
          <w:lang w:val="uk-UA"/>
        </w:rPr>
        <w:t xml:space="preserve"> на </w:t>
      </w:r>
      <w:proofErr w:type="spellStart"/>
      <w:r w:rsidR="004210F8" w:rsidRPr="00DF6EAB">
        <w:rPr>
          <w:rFonts w:ascii="Times New Roman" w:hAnsi="Times New Roman" w:cs="Times New Roman"/>
          <w:sz w:val="28"/>
          <w:szCs w:val="28"/>
          <w:lang w:val="uk-UA"/>
        </w:rPr>
        <w:t>іделах</w:t>
      </w:r>
      <w:proofErr w:type="spellEnd"/>
      <w:r w:rsidR="004210F8" w:rsidRPr="00DF6EAB">
        <w:rPr>
          <w:rFonts w:ascii="Times New Roman" w:hAnsi="Times New Roman" w:cs="Times New Roman"/>
          <w:sz w:val="28"/>
          <w:szCs w:val="28"/>
          <w:lang w:val="uk-UA"/>
        </w:rPr>
        <w:t xml:space="preserve"> гуманізму та доброчесності. Так, «Повага до людини, її цінності детермінує і проблему співвідношення багатих і бідних суспільств, розподілу ресурсів між ними, що в останні десятиліття набуває щоразу більшого контрасту, зрештою, глобальна пандемія 2020-2021 рр. це виразно підкреслює. Енцикліка «</w:t>
      </w:r>
      <w:proofErr w:type="spellStart"/>
      <w:r w:rsidR="004210F8" w:rsidRPr="00DF6EAB">
        <w:rPr>
          <w:rFonts w:ascii="Times New Roman" w:hAnsi="Times New Roman" w:cs="Times New Roman"/>
          <w:sz w:val="28"/>
          <w:szCs w:val="28"/>
          <w:lang w:val="uk-UA"/>
        </w:rPr>
        <w:t>Evangelium</w:t>
      </w:r>
      <w:proofErr w:type="spellEnd"/>
      <w:r w:rsidR="004210F8" w:rsidRPr="00DF6EAB">
        <w:rPr>
          <w:rFonts w:ascii="Times New Roman" w:hAnsi="Times New Roman" w:cs="Times New Roman"/>
          <w:sz w:val="28"/>
          <w:szCs w:val="28"/>
          <w:lang w:val="uk-UA"/>
        </w:rPr>
        <w:t xml:space="preserve"> </w:t>
      </w:r>
      <w:proofErr w:type="spellStart"/>
      <w:r w:rsidR="004210F8" w:rsidRPr="00DF6EAB">
        <w:rPr>
          <w:rFonts w:ascii="Times New Roman" w:hAnsi="Times New Roman" w:cs="Times New Roman"/>
          <w:sz w:val="28"/>
          <w:szCs w:val="28"/>
          <w:lang w:val="uk-UA"/>
        </w:rPr>
        <w:t>Vitae</w:t>
      </w:r>
      <w:proofErr w:type="spellEnd"/>
      <w:r w:rsidR="004210F8" w:rsidRPr="00DF6EAB">
        <w:rPr>
          <w:rFonts w:ascii="Times New Roman" w:hAnsi="Times New Roman" w:cs="Times New Roman"/>
          <w:sz w:val="28"/>
          <w:szCs w:val="28"/>
          <w:lang w:val="uk-UA"/>
        </w:rPr>
        <w:t>» визначає кордон між культурою життя та культурою смерті, ідентифікатором якого є відношення до цінності людського життя. З перспективи часу можемо резюмувати, що питання контролю над народжуваністю до сьогодні є одним із дражливих та дискусійних, а в деяких країнах позиція щодо інтегрального бачення людської особистості може наражатися навіть на переслідування через порушення концепції влади»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_Ref89993129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18</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60</w:t>
      </w:r>
      <w:r w:rsidR="004210F8" w:rsidRPr="00DF6EAB">
        <w:rPr>
          <w:rFonts w:ascii="Times New Roman" w:hAnsi="Times New Roman" w:cs="Times New Roman"/>
          <w:sz w:val="28"/>
          <w:szCs w:val="28"/>
          <w:lang w:val="uk-UA"/>
        </w:rPr>
        <w:t xml:space="preserve">]. </w:t>
      </w:r>
    </w:p>
    <w:p w14:paraId="537D37F0" w14:textId="70906E4B" w:rsidR="00D53D21" w:rsidRPr="00DF6EAB" w:rsidRDefault="004210F8"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Християнин надає безапеляційну </w:t>
      </w:r>
      <w:proofErr w:type="spellStart"/>
      <w:r w:rsidRPr="00DF6EAB">
        <w:rPr>
          <w:rFonts w:ascii="Times New Roman" w:hAnsi="Times New Roman" w:cs="Times New Roman"/>
          <w:sz w:val="28"/>
          <w:szCs w:val="28"/>
          <w:lang w:val="uk-UA"/>
        </w:rPr>
        <w:t>первагу</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Божественому</w:t>
      </w:r>
      <w:proofErr w:type="spellEnd"/>
      <w:r w:rsidRPr="00DF6EAB">
        <w:rPr>
          <w:rFonts w:ascii="Times New Roman" w:hAnsi="Times New Roman" w:cs="Times New Roman"/>
          <w:sz w:val="28"/>
          <w:szCs w:val="28"/>
          <w:lang w:val="uk-UA"/>
        </w:rPr>
        <w:t xml:space="preserve"> закону перед людським, і відповідно, моральність його чеснот позбавлена контекстуальних вимірів ідеологічної або </w:t>
      </w:r>
      <w:proofErr w:type="spellStart"/>
      <w:r w:rsidRPr="00DF6EAB">
        <w:rPr>
          <w:rFonts w:ascii="Times New Roman" w:hAnsi="Times New Roman" w:cs="Times New Roman"/>
          <w:sz w:val="28"/>
          <w:szCs w:val="28"/>
          <w:lang w:val="uk-UA"/>
        </w:rPr>
        <w:t>праксеологічної</w:t>
      </w:r>
      <w:proofErr w:type="spellEnd"/>
      <w:r w:rsidRPr="00DF6EAB">
        <w:rPr>
          <w:rFonts w:ascii="Times New Roman" w:hAnsi="Times New Roman" w:cs="Times New Roman"/>
          <w:sz w:val="28"/>
          <w:szCs w:val="28"/>
          <w:lang w:val="uk-UA"/>
        </w:rPr>
        <w:t xml:space="preserve"> доцільності. І хоча Ф. Ніцше говорив, що єдиним справжнім християнином був тільки Ісус, його життєвий </w:t>
      </w:r>
      <w:r w:rsidR="007930AF" w:rsidRPr="00DF6EAB">
        <w:rPr>
          <w:rFonts w:ascii="Times New Roman" w:hAnsi="Times New Roman" w:cs="Times New Roman"/>
          <w:sz w:val="28"/>
          <w:szCs w:val="28"/>
          <w:lang w:val="uk-UA"/>
        </w:rPr>
        <w:t xml:space="preserve">шлях, описаний у Євангеліях, дає людству взірцеві моделі власних світоглядних орієнтацій. Зрозуміло та очікувано, що масштаб життєдіяльності Боголюдини недосяжний для обтяжної </w:t>
      </w:r>
      <w:proofErr w:type="spellStart"/>
      <w:r w:rsidR="007930AF" w:rsidRPr="00DF6EAB">
        <w:rPr>
          <w:rFonts w:ascii="Times New Roman" w:hAnsi="Times New Roman" w:cs="Times New Roman"/>
          <w:sz w:val="28"/>
          <w:szCs w:val="28"/>
          <w:lang w:val="uk-UA"/>
        </w:rPr>
        <w:t>сметрним</w:t>
      </w:r>
      <w:proofErr w:type="spellEnd"/>
      <w:r w:rsidR="007930AF" w:rsidRPr="00DF6EAB">
        <w:rPr>
          <w:rFonts w:ascii="Times New Roman" w:hAnsi="Times New Roman" w:cs="Times New Roman"/>
          <w:sz w:val="28"/>
          <w:szCs w:val="28"/>
          <w:lang w:val="uk-UA"/>
        </w:rPr>
        <w:t xml:space="preserve"> гріхом простої людини. Але таке сакральне знання та одкровення дозволяє докорінно переглянути узвичаєні та стереотипні моделі </w:t>
      </w:r>
      <w:proofErr w:type="spellStart"/>
      <w:r w:rsidR="007930AF" w:rsidRPr="00DF6EAB">
        <w:rPr>
          <w:rFonts w:ascii="Times New Roman" w:hAnsi="Times New Roman" w:cs="Times New Roman"/>
          <w:sz w:val="28"/>
          <w:szCs w:val="28"/>
          <w:lang w:val="uk-UA"/>
        </w:rPr>
        <w:t>мікувань</w:t>
      </w:r>
      <w:proofErr w:type="spellEnd"/>
      <w:r w:rsidR="007930AF" w:rsidRPr="00DF6EAB">
        <w:rPr>
          <w:rFonts w:ascii="Times New Roman" w:hAnsi="Times New Roman" w:cs="Times New Roman"/>
          <w:sz w:val="28"/>
          <w:szCs w:val="28"/>
          <w:lang w:val="uk-UA"/>
        </w:rPr>
        <w:t xml:space="preserve"> та вчинків.</w:t>
      </w:r>
    </w:p>
    <w:p w14:paraId="05D7DD7D" w14:textId="6FE41C5F" w:rsidR="00E03F0B" w:rsidRDefault="009037D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Християнська традиція застерігає від необдуманих експериментів із </w:t>
      </w:r>
      <w:r w:rsidR="00F40F3C" w:rsidRPr="00DF6EAB">
        <w:rPr>
          <w:rFonts w:ascii="Times New Roman" w:hAnsi="Times New Roman" w:cs="Times New Roman"/>
          <w:sz w:val="28"/>
          <w:szCs w:val="28"/>
          <w:lang w:val="uk-UA"/>
        </w:rPr>
        <w:t xml:space="preserve">людською природою, від стрімкого розвитку біотехнологій: «В цілому, оцінюючи здобутки та небезпеки розвитку біотехнологій, Православна церква базує свої підходи і вчення на уявленні про життя як безцінний дар Божий та на розумінні людини, яка має невід'ємну свободу та богоподібне достоїнство людської особи, яка покликана до обожнення, тобто до причастя Божого єства. Відтак, у контексті християнської антропології проблема феномену життя вирішується </w:t>
      </w:r>
      <w:proofErr w:type="spellStart"/>
      <w:r w:rsidR="00F40F3C" w:rsidRPr="00DF6EAB">
        <w:rPr>
          <w:rFonts w:ascii="Times New Roman" w:hAnsi="Times New Roman" w:cs="Times New Roman"/>
          <w:sz w:val="28"/>
          <w:szCs w:val="28"/>
          <w:lang w:val="uk-UA"/>
        </w:rPr>
        <w:t>теоцентрично</w:t>
      </w:r>
      <w:proofErr w:type="spellEnd"/>
      <w:r w:rsidR="00F40F3C" w:rsidRPr="00DF6EAB">
        <w:rPr>
          <w:rFonts w:ascii="Times New Roman" w:hAnsi="Times New Roman" w:cs="Times New Roman"/>
          <w:sz w:val="28"/>
          <w:szCs w:val="28"/>
          <w:lang w:val="uk-UA"/>
        </w:rPr>
        <w:t xml:space="preserve"> – джерелом життя людини та кінцевою його метою є Бог»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_Ref89992580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45</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88</w:t>
      </w:r>
      <w:r w:rsidR="00F40F3C" w:rsidRPr="00DF6EAB">
        <w:rPr>
          <w:rFonts w:ascii="Times New Roman" w:hAnsi="Times New Roman" w:cs="Times New Roman"/>
          <w:sz w:val="28"/>
          <w:szCs w:val="28"/>
          <w:lang w:val="uk-UA"/>
        </w:rPr>
        <w:t xml:space="preserve">]. </w:t>
      </w:r>
    </w:p>
    <w:p w14:paraId="4558BC15" w14:textId="1D215349" w:rsidR="00E03F0B" w:rsidRDefault="00F40F3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Зародження життя є сакральним актом творіння, і будь-які спроби втручання в цей процес є вельми </w:t>
      </w:r>
      <w:proofErr w:type="spellStart"/>
      <w:r w:rsidRPr="00DF6EAB">
        <w:rPr>
          <w:rFonts w:ascii="Times New Roman" w:hAnsi="Times New Roman" w:cs="Times New Roman"/>
          <w:sz w:val="28"/>
          <w:szCs w:val="28"/>
          <w:lang w:val="uk-UA"/>
        </w:rPr>
        <w:t>ризивкованими</w:t>
      </w:r>
      <w:proofErr w:type="spellEnd"/>
      <w:r w:rsidRPr="00DF6EAB">
        <w:rPr>
          <w:rFonts w:ascii="Times New Roman" w:hAnsi="Times New Roman" w:cs="Times New Roman"/>
          <w:sz w:val="28"/>
          <w:szCs w:val="28"/>
          <w:lang w:val="uk-UA"/>
        </w:rPr>
        <w:t xml:space="preserve"> та непередбачуваними. Історія людства рясніє прикладами як соціальних, так і технологічних спроб вдосконалення людської природи. З одного боку, науково-технічний прогрес в цілому суттєво покращив рівень життя сучасного обивателя. А з іншого, призводить до численних глобальних проблем сучасності, ставить світ на межу свого існування. Проекти євгеніки та біоінженерії для релігійної свідомості є своєрідною «</w:t>
      </w:r>
      <w:proofErr w:type="spellStart"/>
      <w:r w:rsidRPr="00DF6EAB">
        <w:rPr>
          <w:rFonts w:ascii="Times New Roman" w:hAnsi="Times New Roman" w:cs="Times New Roman"/>
          <w:sz w:val="28"/>
          <w:szCs w:val="28"/>
          <w:lang w:val="uk-UA"/>
        </w:rPr>
        <w:t>скриньокю</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Пандори</w:t>
      </w:r>
      <w:proofErr w:type="spellEnd"/>
      <w:r w:rsidRPr="00DF6EAB">
        <w:rPr>
          <w:rFonts w:ascii="Times New Roman" w:hAnsi="Times New Roman" w:cs="Times New Roman"/>
          <w:sz w:val="28"/>
          <w:szCs w:val="28"/>
          <w:lang w:val="uk-UA"/>
        </w:rPr>
        <w:t xml:space="preserve">», або знанням, оволодіння яким не гарантує щасливого і праведного життя ані зараз, ані в обрисах майбутнього, або потойбічного. </w:t>
      </w:r>
      <w:r w:rsidR="00EF5EF5" w:rsidRPr="00DF6EAB">
        <w:rPr>
          <w:rFonts w:ascii="Times New Roman" w:hAnsi="Times New Roman" w:cs="Times New Roman"/>
          <w:sz w:val="28"/>
          <w:szCs w:val="28"/>
          <w:lang w:val="uk-UA"/>
        </w:rPr>
        <w:t xml:space="preserve">Так, «Оцінюючи здобутки генної інженерії церква акцентує увагу і на небезпеках, які вона може породити, зокрема, оскільки, генна терапія статевих клітин пов’язана із зміною </w:t>
      </w:r>
      <w:proofErr w:type="spellStart"/>
      <w:r w:rsidR="00EF5EF5" w:rsidRPr="00DF6EAB">
        <w:rPr>
          <w:rFonts w:ascii="Times New Roman" w:hAnsi="Times New Roman" w:cs="Times New Roman"/>
          <w:sz w:val="28"/>
          <w:szCs w:val="28"/>
          <w:lang w:val="uk-UA"/>
        </w:rPr>
        <w:t>геному</w:t>
      </w:r>
      <w:proofErr w:type="spellEnd"/>
      <w:r w:rsidR="00EF5EF5" w:rsidRPr="00DF6EAB">
        <w:rPr>
          <w:rFonts w:ascii="Times New Roman" w:hAnsi="Times New Roman" w:cs="Times New Roman"/>
          <w:sz w:val="28"/>
          <w:szCs w:val="28"/>
          <w:lang w:val="uk-UA"/>
        </w:rPr>
        <w:t xml:space="preserve"> в низці поколінь, то "може спричинитися до непередбачуваних наслідків у вигляді нових мутацій та дестабілізації рівноваги між людським суспільством і навколишнім середовищем", а зловживання генетичною інформацією може спровокувати різного роду дискримінації»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_Ref89993184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16</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55</w:t>
      </w:r>
      <w:r w:rsidR="00EF5EF5" w:rsidRPr="00DF6EAB">
        <w:rPr>
          <w:rFonts w:ascii="Times New Roman" w:hAnsi="Times New Roman" w:cs="Times New Roman"/>
          <w:sz w:val="28"/>
          <w:szCs w:val="28"/>
          <w:lang w:val="uk-UA"/>
        </w:rPr>
        <w:t xml:space="preserve">]. </w:t>
      </w:r>
    </w:p>
    <w:p w14:paraId="783449E4" w14:textId="77777777" w:rsidR="007930AF" w:rsidRPr="00DF6EAB" w:rsidRDefault="003B6553"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Відповідно, застереження проти необдуманих і небезпечних експериментів над людською природою та іншими біологічними формами життя </w:t>
      </w:r>
      <w:proofErr w:type="spellStart"/>
      <w:r w:rsidRPr="00DF6EAB">
        <w:rPr>
          <w:rFonts w:ascii="Times New Roman" w:hAnsi="Times New Roman" w:cs="Times New Roman"/>
          <w:sz w:val="28"/>
          <w:szCs w:val="28"/>
          <w:lang w:val="uk-UA"/>
        </w:rPr>
        <w:t>обгрунтовані</w:t>
      </w:r>
      <w:proofErr w:type="spellEnd"/>
      <w:r w:rsidRPr="00DF6EAB">
        <w:rPr>
          <w:rFonts w:ascii="Times New Roman" w:hAnsi="Times New Roman" w:cs="Times New Roman"/>
          <w:sz w:val="28"/>
          <w:szCs w:val="28"/>
          <w:lang w:val="uk-UA"/>
        </w:rPr>
        <w:t xml:space="preserve"> не тільки принципами релігійної свідомості, але й здоровим глуздом та аксіоматикою професійної культури. </w:t>
      </w:r>
    </w:p>
    <w:p w14:paraId="0903AEFC" w14:textId="2284EB37" w:rsidR="00EF5EF5" w:rsidRPr="00DF6EAB" w:rsidRDefault="003B6553"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Значні дискусії серед вірян та широкої громадськості набувають питання контрацепції та репродуктивних технологій. Однозначного і простого вирішення ці проблеми не передбачають. Але «Питання контрацепції та можливості застосування нових біомедичних методів у процесі зародження людського життя порушує значно ширше коло питань, серед яких свобода людини, яка за умов неправильного її використання може протидіяти задуму Бога щодо продовження людського роду, що є однією з головних цілей шлюбного союзу. Водночас, поширення ідеології так званих репродуктивних прав, що пропагується нині на національному та міжнародному рівнях створює умови для ставлення до людського життя як до продукту, який можна обрати за власними </w:t>
      </w:r>
      <w:proofErr w:type="spellStart"/>
      <w:r w:rsidRPr="00DF6EAB">
        <w:rPr>
          <w:rFonts w:ascii="Times New Roman" w:hAnsi="Times New Roman" w:cs="Times New Roman"/>
          <w:sz w:val="28"/>
          <w:szCs w:val="28"/>
          <w:lang w:val="uk-UA"/>
        </w:rPr>
        <w:t>схильностями</w:t>
      </w:r>
      <w:proofErr w:type="spellEnd"/>
      <w:r w:rsidRPr="00DF6EAB">
        <w:rPr>
          <w:rFonts w:ascii="Times New Roman" w:hAnsi="Times New Roman" w:cs="Times New Roman"/>
          <w:sz w:val="28"/>
          <w:szCs w:val="28"/>
          <w:lang w:val="uk-UA"/>
        </w:rPr>
        <w:t xml:space="preserve"> і яким можна розпоряджатися нарівні з матеріальними цінностями, що суперечить християнському розумінню життя як дару Бога. Відтак, продовження людського роду шляхом, який порушує цілісність шлюбного союзу, зокрема донорство статевих клітин, сурогатне материнство тощо, тобто використання репродуктивних методів поза контекстом благословенної Богом родини стає формою богоборства, здійснюваного під виглядом захисту автономії людини та хибно зрозумілої свободи особи»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_Ref89993213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39</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99</w:t>
      </w:r>
      <w:r w:rsidRPr="00DF6EAB">
        <w:rPr>
          <w:rFonts w:ascii="Times New Roman" w:hAnsi="Times New Roman" w:cs="Times New Roman"/>
          <w:sz w:val="28"/>
          <w:szCs w:val="28"/>
          <w:lang w:val="uk-UA"/>
        </w:rPr>
        <w:t xml:space="preserve">]. </w:t>
      </w:r>
    </w:p>
    <w:p w14:paraId="6D5CB676" w14:textId="77777777" w:rsidR="00E03F0B" w:rsidRDefault="003B6553"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Християнські світоглядні принципи зазнали суттєвої критики та нівеляції з узвичаєних моделей життєдіяльності під впливом стрімкої індустріальної революції. Сучасне інформаційне суспільство, цифрова культура та економіка, технології віртуальної реальності провокують значний попит на актуалізацію та осучаснення християнського віровчення. Відповіддю на різноманітні соціальні утопії ХХ століття стає своєрідна секуляризація </w:t>
      </w:r>
      <w:r w:rsidR="009314A2" w:rsidRPr="00DF6EAB">
        <w:rPr>
          <w:rFonts w:ascii="Times New Roman" w:hAnsi="Times New Roman" w:cs="Times New Roman"/>
          <w:sz w:val="28"/>
          <w:szCs w:val="28"/>
          <w:lang w:val="uk-UA"/>
        </w:rPr>
        <w:t xml:space="preserve">християнських цінностей справедливості, солідарності та </w:t>
      </w:r>
      <w:proofErr w:type="spellStart"/>
      <w:r w:rsidR="009314A2" w:rsidRPr="00DF6EAB">
        <w:rPr>
          <w:rFonts w:ascii="Times New Roman" w:hAnsi="Times New Roman" w:cs="Times New Roman"/>
          <w:sz w:val="28"/>
          <w:szCs w:val="28"/>
          <w:lang w:val="uk-UA"/>
        </w:rPr>
        <w:t>субсидіарності</w:t>
      </w:r>
      <w:proofErr w:type="spellEnd"/>
      <w:r w:rsidR="009314A2" w:rsidRPr="00DF6EAB">
        <w:rPr>
          <w:rFonts w:ascii="Times New Roman" w:hAnsi="Times New Roman" w:cs="Times New Roman"/>
          <w:sz w:val="28"/>
          <w:szCs w:val="28"/>
          <w:lang w:val="uk-UA"/>
        </w:rPr>
        <w:t xml:space="preserve">. Всі вони покликані забезпечити реалізацію фундаментальних прав і свобод особистості, захист приватної власності, налагодження ефективної взаємодії між різними </w:t>
      </w:r>
      <w:proofErr w:type="spellStart"/>
      <w:r w:rsidR="009314A2" w:rsidRPr="00DF6EAB">
        <w:rPr>
          <w:rFonts w:ascii="Times New Roman" w:hAnsi="Times New Roman" w:cs="Times New Roman"/>
          <w:sz w:val="28"/>
          <w:szCs w:val="28"/>
          <w:lang w:val="uk-UA"/>
        </w:rPr>
        <w:t>соціальнми</w:t>
      </w:r>
      <w:proofErr w:type="spellEnd"/>
      <w:r w:rsidR="009314A2" w:rsidRPr="00DF6EAB">
        <w:rPr>
          <w:rFonts w:ascii="Times New Roman" w:hAnsi="Times New Roman" w:cs="Times New Roman"/>
          <w:sz w:val="28"/>
          <w:szCs w:val="28"/>
          <w:lang w:val="uk-UA"/>
        </w:rPr>
        <w:t xml:space="preserve"> верствами населення та представниками різних етнічних груп та культурних зразків.</w:t>
      </w:r>
      <w:r w:rsidR="00E03F0B">
        <w:rPr>
          <w:rFonts w:ascii="Times New Roman" w:hAnsi="Times New Roman" w:cs="Times New Roman"/>
          <w:sz w:val="28"/>
          <w:szCs w:val="28"/>
          <w:lang w:val="uk-UA"/>
        </w:rPr>
        <w:t xml:space="preserve"> І тому</w:t>
      </w:r>
      <w:r w:rsidR="009314A2" w:rsidRPr="00DF6EAB">
        <w:rPr>
          <w:rFonts w:ascii="Times New Roman" w:hAnsi="Times New Roman" w:cs="Times New Roman"/>
          <w:sz w:val="28"/>
          <w:szCs w:val="28"/>
          <w:lang w:val="uk-UA"/>
        </w:rPr>
        <w:t xml:space="preserve"> для їх принагідного </w:t>
      </w:r>
      <w:proofErr w:type="spellStart"/>
      <w:r w:rsidR="009314A2" w:rsidRPr="00DF6EAB">
        <w:rPr>
          <w:rFonts w:ascii="Times New Roman" w:hAnsi="Times New Roman" w:cs="Times New Roman"/>
          <w:sz w:val="28"/>
          <w:szCs w:val="28"/>
          <w:lang w:val="uk-UA"/>
        </w:rPr>
        <w:t>обрунтування</w:t>
      </w:r>
      <w:proofErr w:type="spellEnd"/>
      <w:r w:rsidR="009314A2" w:rsidRPr="00DF6EAB">
        <w:rPr>
          <w:rFonts w:ascii="Times New Roman" w:hAnsi="Times New Roman" w:cs="Times New Roman"/>
          <w:sz w:val="28"/>
          <w:szCs w:val="28"/>
          <w:lang w:val="uk-UA"/>
        </w:rPr>
        <w:t xml:space="preserve"> недостатніми є посилання на норми природного права. </w:t>
      </w:r>
    </w:p>
    <w:p w14:paraId="18D0C08F" w14:textId="604072B2" w:rsidR="00E03F0B" w:rsidRDefault="009314A2" w:rsidP="00DC5E5F">
      <w:pPr>
        <w:spacing w:after="0"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sz w:val="28"/>
          <w:szCs w:val="28"/>
          <w:lang w:val="uk-UA"/>
        </w:rPr>
        <w:t>Основположним</w:t>
      </w:r>
      <w:proofErr w:type="spellEnd"/>
      <w:r w:rsidRPr="00DF6EAB">
        <w:rPr>
          <w:rFonts w:ascii="Times New Roman" w:hAnsi="Times New Roman" w:cs="Times New Roman"/>
          <w:sz w:val="28"/>
          <w:szCs w:val="28"/>
          <w:lang w:val="uk-UA"/>
        </w:rPr>
        <w:t xml:space="preserve"> концептом їхнього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запропоновано принцип гідності особи, постульований ще в Євангельських посланнях. Абстрактне загальне благо не передбачає </w:t>
      </w:r>
      <w:proofErr w:type="spellStart"/>
      <w:r w:rsidRPr="00DF6EAB">
        <w:rPr>
          <w:rFonts w:ascii="Times New Roman" w:hAnsi="Times New Roman" w:cs="Times New Roman"/>
          <w:sz w:val="28"/>
          <w:szCs w:val="28"/>
          <w:lang w:val="uk-UA"/>
        </w:rPr>
        <w:t>достанього</w:t>
      </w:r>
      <w:proofErr w:type="spellEnd"/>
      <w:r w:rsidRPr="00DF6EAB">
        <w:rPr>
          <w:rFonts w:ascii="Times New Roman" w:hAnsi="Times New Roman" w:cs="Times New Roman"/>
          <w:sz w:val="28"/>
          <w:szCs w:val="28"/>
          <w:lang w:val="uk-UA"/>
        </w:rPr>
        <w:t xml:space="preserve"> потенціалу переконливості, тому саме особистісний вимір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етико-моральних доктрин визнається дієвим та продуктивним у сучасному полі </w:t>
      </w:r>
      <w:proofErr w:type="spellStart"/>
      <w:r w:rsidRPr="00DF6EAB">
        <w:rPr>
          <w:rFonts w:ascii="Times New Roman" w:hAnsi="Times New Roman" w:cs="Times New Roman"/>
          <w:sz w:val="28"/>
          <w:szCs w:val="28"/>
          <w:lang w:val="uk-UA"/>
        </w:rPr>
        <w:t>дискурсивності</w:t>
      </w:r>
      <w:proofErr w:type="spellEnd"/>
      <w:r w:rsidRPr="00DF6EAB">
        <w:rPr>
          <w:rFonts w:ascii="Times New Roman" w:hAnsi="Times New Roman" w:cs="Times New Roman"/>
          <w:sz w:val="28"/>
          <w:szCs w:val="28"/>
          <w:lang w:val="uk-UA"/>
        </w:rPr>
        <w:t>. Відповідно, «Якщо раніше заклики дотримуватися норм етики і біоетики підкріплювалися посиланнями на необхідність досягати загального блага, то з 1960-х років саме це загальне благо починає інтерпретуватися як всебічний розвиток особистості та наявність належних умов для такого розвитку. Намагання захистити особистість і родину від релятивізації та знецінювання в кінці 1960-х років привело католицьку соціальну доктрину до ризикованого кроку – сакралізації особистого й родинного життя людини»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_Ref89992414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54</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56</w:t>
      </w:r>
      <w:r w:rsidRPr="00DF6EAB">
        <w:rPr>
          <w:rFonts w:ascii="Times New Roman" w:hAnsi="Times New Roman" w:cs="Times New Roman"/>
          <w:sz w:val="28"/>
          <w:szCs w:val="28"/>
          <w:lang w:val="uk-UA"/>
        </w:rPr>
        <w:t xml:space="preserve">]. </w:t>
      </w:r>
    </w:p>
    <w:p w14:paraId="1B77F2D0" w14:textId="237D0F13" w:rsidR="003B6553" w:rsidRPr="00DF6EAB" w:rsidRDefault="009314A2"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Універсальні закони і постулати людської взаємодії ефективні виключно у форматі найближчого кола життєдіяльності людини, на персоніфікованому рівні морального вибору. </w:t>
      </w:r>
      <w:r w:rsidR="002D235A" w:rsidRPr="00DF6EAB">
        <w:rPr>
          <w:rFonts w:ascii="Times New Roman" w:hAnsi="Times New Roman" w:cs="Times New Roman"/>
          <w:sz w:val="28"/>
          <w:szCs w:val="28"/>
          <w:lang w:val="uk-UA"/>
        </w:rPr>
        <w:t xml:space="preserve">Апеляції до законів природного права та абстрактного визначення гідності особистості недостатньо переконливі для </w:t>
      </w:r>
      <w:proofErr w:type="spellStart"/>
      <w:r w:rsidR="002D235A" w:rsidRPr="00DF6EAB">
        <w:rPr>
          <w:rFonts w:ascii="Times New Roman" w:hAnsi="Times New Roman" w:cs="Times New Roman"/>
          <w:sz w:val="28"/>
          <w:szCs w:val="28"/>
          <w:lang w:val="uk-UA"/>
        </w:rPr>
        <w:t>свердження</w:t>
      </w:r>
      <w:proofErr w:type="spellEnd"/>
      <w:r w:rsidR="002D235A" w:rsidRPr="00DF6EAB">
        <w:rPr>
          <w:rFonts w:ascii="Times New Roman" w:hAnsi="Times New Roman" w:cs="Times New Roman"/>
          <w:sz w:val="28"/>
          <w:szCs w:val="28"/>
          <w:lang w:val="uk-UA"/>
        </w:rPr>
        <w:t xml:space="preserve"> гуманістичних ідеалів та цінностей: «Особистості та спільноти потребують любові як надприродного соціального мотиву для збереження значення моральних норм для економіки, політики, соціального життя»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_Ref89993032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20</w:t>
      </w:r>
      <w:r w:rsidR="000C1CDE">
        <w:rPr>
          <w:rFonts w:ascii="Times New Roman" w:hAnsi="Times New Roman" w:cs="Times New Roman"/>
          <w:sz w:val="28"/>
          <w:szCs w:val="28"/>
          <w:lang w:val="uk-UA"/>
        </w:rPr>
        <w:fldChar w:fldCharType="end"/>
      </w:r>
      <w:r w:rsidR="000C1CDE">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0C1CDE">
        <w:rPr>
          <w:rFonts w:ascii="Times New Roman" w:hAnsi="Times New Roman" w:cs="Times New Roman"/>
          <w:sz w:val="28"/>
          <w:szCs w:val="28"/>
          <w:lang w:val="uk-UA"/>
        </w:rPr>
        <w:t>81</w:t>
      </w:r>
      <w:r w:rsidR="002D235A" w:rsidRPr="00DF6EAB">
        <w:rPr>
          <w:rFonts w:ascii="Times New Roman" w:hAnsi="Times New Roman" w:cs="Times New Roman"/>
          <w:sz w:val="28"/>
          <w:szCs w:val="28"/>
          <w:lang w:val="uk-UA"/>
        </w:rPr>
        <w:t xml:space="preserve">]. Саме любов сповнює абстрактні ідеали глибиною </w:t>
      </w:r>
      <w:proofErr w:type="spellStart"/>
      <w:r w:rsidR="002D235A" w:rsidRPr="00DF6EAB">
        <w:rPr>
          <w:rFonts w:ascii="Times New Roman" w:hAnsi="Times New Roman" w:cs="Times New Roman"/>
          <w:sz w:val="28"/>
          <w:szCs w:val="28"/>
          <w:lang w:val="uk-UA"/>
        </w:rPr>
        <w:t>екзистенційно</w:t>
      </w:r>
      <w:proofErr w:type="spellEnd"/>
      <w:r w:rsidR="002D235A" w:rsidRPr="00DF6EAB">
        <w:rPr>
          <w:rFonts w:ascii="Times New Roman" w:hAnsi="Times New Roman" w:cs="Times New Roman"/>
          <w:sz w:val="28"/>
          <w:szCs w:val="28"/>
          <w:lang w:val="uk-UA"/>
        </w:rPr>
        <w:t xml:space="preserve">-особистісного змісту, створює необхідний мотиваційно-психологічний імпульс для активного </w:t>
      </w:r>
      <w:proofErr w:type="spellStart"/>
      <w:r w:rsidR="002D235A" w:rsidRPr="00DF6EAB">
        <w:rPr>
          <w:rFonts w:ascii="Times New Roman" w:hAnsi="Times New Roman" w:cs="Times New Roman"/>
          <w:sz w:val="28"/>
          <w:szCs w:val="28"/>
          <w:lang w:val="uk-UA"/>
        </w:rPr>
        <w:t>свердження</w:t>
      </w:r>
      <w:proofErr w:type="spellEnd"/>
      <w:r w:rsidR="002D235A" w:rsidRPr="00DF6EAB">
        <w:rPr>
          <w:rFonts w:ascii="Times New Roman" w:hAnsi="Times New Roman" w:cs="Times New Roman"/>
          <w:sz w:val="28"/>
          <w:szCs w:val="28"/>
          <w:lang w:val="uk-UA"/>
        </w:rPr>
        <w:t xml:space="preserve"> християнських цінностей у горизонті повсякденності.</w:t>
      </w:r>
    </w:p>
    <w:p w14:paraId="63AAC644" w14:textId="0FB821C6" w:rsidR="00E03F0B" w:rsidRDefault="002D235A"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Програма духовного вдосконалення, представлена у </w:t>
      </w:r>
      <w:proofErr w:type="spellStart"/>
      <w:r w:rsidRPr="00DF6EAB">
        <w:rPr>
          <w:rFonts w:ascii="Times New Roman" w:hAnsi="Times New Roman" w:cs="Times New Roman"/>
          <w:sz w:val="28"/>
          <w:szCs w:val="28"/>
          <w:lang w:val="uk-UA"/>
        </w:rPr>
        <w:t>Евангеліях</w:t>
      </w:r>
      <w:proofErr w:type="spellEnd"/>
      <w:r w:rsidRPr="00DF6EAB">
        <w:rPr>
          <w:rFonts w:ascii="Times New Roman" w:hAnsi="Times New Roman" w:cs="Times New Roman"/>
          <w:sz w:val="28"/>
          <w:szCs w:val="28"/>
          <w:lang w:val="uk-UA"/>
        </w:rPr>
        <w:t xml:space="preserve"> та їх пізніших формах </w:t>
      </w:r>
      <w:proofErr w:type="spellStart"/>
      <w:r w:rsidRPr="00DF6EAB">
        <w:rPr>
          <w:rFonts w:ascii="Times New Roman" w:hAnsi="Times New Roman" w:cs="Times New Roman"/>
          <w:sz w:val="28"/>
          <w:szCs w:val="28"/>
          <w:lang w:val="uk-UA"/>
        </w:rPr>
        <w:t>інтепретації</w:t>
      </w:r>
      <w:proofErr w:type="spellEnd"/>
      <w:r w:rsidRPr="00DF6EAB">
        <w:rPr>
          <w:rFonts w:ascii="Times New Roman" w:hAnsi="Times New Roman" w:cs="Times New Roman"/>
          <w:sz w:val="28"/>
          <w:szCs w:val="28"/>
          <w:lang w:val="uk-UA"/>
        </w:rPr>
        <w:t>, може стати «рятівним колом» для людської спільноти, яка абсолютизувала свободу як самоцінність, а не засіб і шлях духовного зростання: «Оцінка того, що в сучасних суспільних дискусіях більше відповідає гідності людини можлива, оскільки Церква та богослови спираються на природний розум, людське самопізнання, біблійний погляд на високе покликання людини, біблійне свідчення про Втілення. Соціальне вчення Церкви повинне сприяти утвердженню розуміння гідності особистості, допомагати правильному самопізнанню, оскільки це частина місії Церкви з євангелізації. Нові випробування та все більш очевидні недоліки ліберального капіталізму вимагають історичних трансформацій у напрямку більш гармонійного суспільства. Сьогодні зростає ризик відродження впливу ідеологій закритості, національного егоїзму, ідеологій релігійного та культурно-цивілізаційного протистояння. Водночас, ідеї відкритості монополізовані неоліберальними ідеологами, як і гасла захисту прав людини. Однак, саме християнське соціальне вчення, антропологія та біоетика здатні пропонувати цілісні системи відкритості й захисту прав особистості. Діалог має стати тим способом життя, в якому ідентичність особистостей та спільнот зберігається та розвивається» [</w:t>
      </w:r>
      <w:r w:rsidR="000C1CDE">
        <w:rPr>
          <w:rFonts w:ascii="Times New Roman" w:hAnsi="Times New Roman" w:cs="Times New Roman"/>
          <w:sz w:val="28"/>
          <w:szCs w:val="28"/>
          <w:lang w:val="uk-UA"/>
        </w:rPr>
        <w:fldChar w:fldCharType="begin"/>
      </w:r>
      <w:r w:rsidR="000C1CDE">
        <w:rPr>
          <w:rFonts w:ascii="Times New Roman" w:hAnsi="Times New Roman" w:cs="Times New Roman"/>
          <w:sz w:val="28"/>
          <w:szCs w:val="28"/>
          <w:lang w:val="uk-UA"/>
        </w:rPr>
        <w:instrText xml:space="preserve"> REF _Ref89993298 \r \h </w:instrText>
      </w:r>
      <w:r w:rsidR="000C1CDE">
        <w:rPr>
          <w:rFonts w:ascii="Times New Roman" w:hAnsi="Times New Roman" w:cs="Times New Roman"/>
          <w:sz w:val="28"/>
          <w:szCs w:val="28"/>
          <w:lang w:val="uk-UA"/>
        </w:rPr>
      </w:r>
      <w:r w:rsidR="000C1CDE">
        <w:rPr>
          <w:rFonts w:ascii="Times New Roman" w:hAnsi="Times New Roman" w:cs="Times New Roman"/>
          <w:sz w:val="28"/>
          <w:szCs w:val="28"/>
          <w:lang w:val="uk-UA"/>
        </w:rPr>
        <w:fldChar w:fldCharType="separate"/>
      </w:r>
      <w:r w:rsidR="000C1CDE">
        <w:rPr>
          <w:rFonts w:ascii="Times New Roman" w:hAnsi="Times New Roman" w:cs="Times New Roman"/>
          <w:sz w:val="28"/>
          <w:szCs w:val="28"/>
          <w:lang w:val="uk-UA"/>
        </w:rPr>
        <w:t>75</w:t>
      </w:r>
      <w:r w:rsidR="000C1CDE">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94</w:t>
      </w:r>
      <w:r w:rsidRPr="00DF6EAB">
        <w:rPr>
          <w:rFonts w:ascii="Times New Roman" w:hAnsi="Times New Roman" w:cs="Times New Roman"/>
          <w:sz w:val="28"/>
          <w:szCs w:val="28"/>
          <w:lang w:val="uk-UA"/>
        </w:rPr>
        <w:t xml:space="preserve">]. Разом з тим, абсолютизація людської гідності може призводити до неоднозначних соціальних наслідків та ідеологій. Так, з одного боку, </w:t>
      </w:r>
      <w:r w:rsidR="00E754D7" w:rsidRPr="00DF6EAB">
        <w:rPr>
          <w:rFonts w:ascii="Times New Roman" w:hAnsi="Times New Roman" w:cs="Times New Roman"/>
          <w:sz w:val="28"/>
          <w:szCs w:val="28"/>
          <w:lang w:val="uk-UA"/>
        </w:rPr>
        <w:t xml:space="preserve">гідність людської душі є беззаперечною християнською цінністю, лежить в основі уявлення про права особистості, а отже, і прав різноманітних спільнот. </w:t>
      </w:r>
    </w:p>
    <w:p w14:paraId="2984FB17" w14:textId="77777777" w:rsidR="002D235A" w:rsidRPr="00DF6EAB" w:rsidRDefault="00E754D7"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Всі ці аргументи у сукупності становлять смислове ядро культури солідаризму як ефективного маркеру сучасних теорій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етичних принципів. Але з іншого боку, чи доречно вести мову про гідність людини, що </w:t>
      </w:r>
      <w:proofErr w:type="spellStart"/>
      <w:r w:rsidRPr="00DF6EAB">
        <w:rPr>
          <w:rFonts w:ascii="Times New Roman" w:hAnsi="Times New Roman" w:cs="Times New Roman"/>
          <w:sz w:val="28"/>
          <w:szCs w:val="28"/>
          <w:lang w:val="uk-UA"/>
        </w:rPr>
        <w:t>занепастила</w:t>
      </w:r>
      <w:proofErr w:type="spellEnd"/>
      <w:r w:rsidRPr="00DF6EAB">
        <w:rPr>
          <w:rFonts w:ascii="Times New Roman" w:hAnsi="Times New Roman" w:cs="Times New Roman"/>
          <w:sz w:val="28"/>
          <w:szCs w:val="28"/>
          <w:lang w:val="uk-UA"/>
        </w:rPr>
        <w:t xml:space="preserve"> свою душу гріховністю? Можливо, такий необмежений лібералізм «від лукавого», а необмежена любов та толерантність є потуранням </w:t>
      </w:r>
      <w:proofErr w:type="spellStart"/>
      <w:r w:rsidRPr="00DF6EAB">
        <w:rPr>
          <w:rFonts w:ascii="Times New Roman" w:hAnsi="Times New Roman" w:cs="Times New Roman"/>
          <w:sz w:val="28"/>
          <w:szCs w:val="28"/>
          <w:lang w:val="uk-UA"/>
        </w:rPr>
        <w:t>злонамірних</w:t>
      </w:r>
      <w:proofErr w:type="spellEnd"/>
      <w:r w:rsidRPr="00DF6EAB">
        <w:rPr>
          <w:rFonts w:ascii="Times New Roman" w:hAnsi="Times New Roman" w:cs="Times New Roman"/>
          <w:sz w:val="28"/>
          <w:szCs w:val="28"/>
          <w:lang w:val="uk-UA"/>
        </w:rPr>
        <w:t xml:space="preserve"> устремлінь? Реалії комунікативного суспільства впроваджують ненасильницькі методи взаємодії. І карати за гріховність повноваження має тільки Абсолют, наділений необмеженою владою. Вчинки і дії людини характеризуються незворотністю заподіяного впливу. Відповідно, виносити категоричне судження людина має право тільки </w:t>
      </w:r>
      <w:proofErr w:type="spellStart"/>
      <w:r w:rsidRPr="00DF6EAB">
        <w:rPr>
          <w:rFonts w:ascii="Times New Roman" w:hAnsi="Times New Roman" w:cs="Times New Roman"/>
          <w:sz w:val="28"/>
          <w:szCs w:val="28"/>
          <w:lang w:val="uk-UA"/>
        </w:rPr>
        <w:t>грунтуючись</w:t>
      </w:r>
      <w:proofErr w:type="spellEnd"/>
      <w:r w:rsidRPr="00DF6EAB">
        <w:rPr>
          <w:rFonts w:ascii="Times New Roman" w:hAnsi="Times New Roman" w:cs="Times New Roman"/>
          <w:sz w:val="28"/>
          <w:szCs w:val="28"/>
          <w:lang w:val="uk-UA"/>
        </w:rPr>
        <w:t xml:space="preserve"> на християнських ідеалах блага і любові, а не </w:t>
      </w:r>
      <w:r w:rsidR="005D1A28" w:rsidRPr="00DF6EAB">
        <w:rPr>
          <w:rFonts w:ascii="Times New Roman" w:hAnsi="Times New Roman" w:cs="Times New Roman"/>
          <w:sz w:val="28"/>
          <w:szCs w:val="28"/>
          <w:lang w:val="uk-UA"/>
        </w:rPr>
        <w:t xml:space="preserve">політичних, соціальних та юридичних нормативах. </w:t>
      </w:r>
    </w:p>
    <w:p w14:paraId="6DA179C5" w14:textId="2B7588DA" w:rsidR="00E03F0B" w:rsidRDefault="005D1A28"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Сучасний техногенний світ особливим чином </w:t>
      </w:r>
      <w:proofErr w:type="spellStart"/>
      <w:r w:rsidRPr="00DF6EAB">
        <w:rPr>
          <w:rFonts w:ascii="Times New Roman" w:hAnsi="Times New Roman" w:cs="Times New Roman"/>
          <w:sz w:val="28"/>
          <w:szCs w:val="28"/>
          <w:lang w:val="uk-UA"/>
        </w:rPr>
        <w:t>акктуалізує</w:t>
      </w:r>
      <w:proofErr w:type="spellEnd"/>
      <w:r w:rsidRPr="00DF6EAB">
        <w:rPr>
          <w:rFonts w:ascii="Times New Roman" w:hAnsi="Times New Roman" w:cs="Times New Roman"/>
          <w:sz w:val="28"/>
          <w:szCs w:val="28"/>
          <w:lang w:val="uk-UA"/>
        </w:rPr>
        <w:t xml:space="preserve"> проблему відношення людини до власного тіла, визнання і відповідальності у категоріях тілесності. Так, католицький </w:t>
      </w:r>
      <w:proofErr w:type="spellStart"/>
      <w:r w:rsidRPr="00DF6EAB">
        <w:rPr>
          <w:rFonts w:ascii="Times New Roman" w:hAnsi="Times New Roman" w:cs="Times New Roman"/>
          <w:sz w:val="28"/>
          <w:szCs w:val="28"/>
          <w:lang w:val="uk-UA"/>
        </w:rPr>
        <w:t>понтіфік</w:t>
      </w:r>
      <w:proofErr w:type="spellEnd"/>
      <w:r w:rsidRPr="00DF6EAB">
        <w:rPr>
          <w:rFonts w:ascii="Times New Roman" w:hAnsi="Times New Roman" w:cs="Times New Roman"/>
          <w:sz w:val="28"/>
          <w:szCs w:val="28"/>
          <w:lang w:val="uk-UA"/>
        </w:rPr>
        <w:t xml:space="preserve"> Франциск наголошує: «навчитися приймати власне тіло, дбати про нього та шанувати його значення є суттєвим елементом екології людини»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_Ref89993324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22</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77</w:t>
      </w:r>
      <w:r w:rsidRPr="00DF6EAB">
        <w:rPr>
          <w:rFonts w:ascii="Times New Roman" w:hAnsi="Times New Roman" w:cs="Times New Roman"/>
          <w:sz w:val="28"/>
          <w:szCs w:val="28"/>
          <w:lang w:val="uk-UA"/>
        </w:rPr>
        <w:t>]. Практики міжкультурної комунікації продукують плюралізм у сприйнятті власного тіла та можливих стратегій взаємодії з Іншим. Філософія діалогу ХХ століття прагне відійти від розуміння Іншого як Чужого, ворога і загрози, і спроектувати розуміння Іншого як партнера: «Любов, як фундамент, на якому будується «вся реальність та її остаточне призначення», відіграє вирішальну роль у преображенні людини, оскільки тією мірою, якою людина здатна відкритися Любові, буття людини себе переростає і лише в Любові можливо прийняти у себе Іншого, щоб жити в Іншому»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_Ref89993343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40</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164</w:t>
      </w:r>
      <w:r w:rsidRPr="00DF6EAB">
        <w:rPr>
          <w:rFonts w:ascii="Times New Roman" w:hAnsi="Times New Roman" w:cs="Times New Roman"/>
          <w:sz w:val="28"/>
          <w:szCs w:val="28"/>
          <w:lang w:val="uk-UA"/>
        </w:rPr>
        <w:t xml:space="preserve">]. </w:t>
      </w:r>
    </w:p>
    <w:p w14:paraId="66C9614B" w14:textId="0E8693DD" w:rsidR="00E03F0B" w:rsidRDefault="005D1A28"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Такий формат взаємодії означає </w:t>
      </w:r>
      <w:proofErr w:type="spellStart"/>
      <w:r w:rsidRPr="00DF6EAB">
        <w:rPr>
          <w:rFonts w:ascii="Times New Roman" w:hAnsi="Times New Roman" w:cs="Times New Roman"/>
          <w:sz w:val="28"/>
          <w:szCs w:val="28"/>
          <w:lang w:val="uk-UA"/>
        </w:rPr>
        <w:t>колаборацію</w:t>
      </w:r>
      <w:proofErr w:type="spellEnd"/>
      <w:r w:rsidRPr="00DF6EAB">
        <w:rPr>
          <w:rFonts w:ascii="Times New Roman" w:hAnsi="Times New Roman" w:cs="Times New Roman"/>
          <w:sz w:val="28"/>
          <w:szCs w:val="28"/>
          <w:lang w:val="uk-UA"/>
        </w:rPr>
        <w:t xml:space="preserve"> не тільки на фізіологічному рівні, але в контексті духовного діалогу: «… загострюється споконвічна християнська проблема свободи волі людини та узгодження її волі з волею Бога, вибір між людською незалежністю у праві на ствердження власного життя за власними правилами та уподобаннями та необхідністю узгодження власного вибору із правилами, прописаними іншою Істиною. В суспільному контексті акцент здійснюється на свободі людини реалізовувати її життя у спосіб властивий її уподобанням, оскільки її свобода та її унікальність є її найсуттєвішим правом»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_Ref89993365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58</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F52B50">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64</w:t>
      </w:r>
      <w:r w:rsidRPr="00DF6EAB">
        <w:rPr>
          <w:rFonts w:ascii="Times New Roman" w:hAnsi="Times New Roman" w:cs="Times New Roman"/>
          <w:sz w:val="28"/>
          <w:szCs w:val="28"/>
          <w:lang w:val="uk-UA"/>
        </w:rPr>
        <w:t xml:space="preserve">]. </w:t>
      </w:r>
    </w:p>
    <w:p w14:paraId="56A65548" w14:textId="009A3D42" w:rsidR="00E03F0B" w:rsidRDefault="00362B9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Принципи християнського світогляду наголошують на необхідності взаємодії з Іншим, оскільки все суще </w:t>
      </w:r>
      <w:proofErr w:type="spellStart"/>
      <w:r w:rsidRPr="00DF6EAB">
        <w:rPr>
          <w:rFonts w:ascii="Times New Roman" w:hAnsi="Times New Roman" w:cs="Times New Roman"/>
          <w:sz w:val="28"/>
          <w:szCs w:val="28"/>
          <w:lang w:val="uk-UA"/>
        </w:rPr>
        <w:t>сворене</w:t>
      </w:r>
      <w:proofErr w:type="spellEnd"/>
      <w:r w:rsidRPr="00DF6EAB">
        <w:rPr>
          <w:rFonts w:ascii="Times New Roman" w:hAnsi="Times New Roman" w:cs="Times New Roman"/>
          <w:sz w:val="28"/>
          <w:szCs w:val="28"/>
          <w:lang w:val="uk-UA"/>
        </w:rPr>
        <w:t xml:space="preserve"> Богом, і будь-які відмінності є ситуативними, а не онтологічними. Особливо, коли мова йде про міжособистісний та крос-культурний діалог. Так, «Традиційне християнське вчення наголошує на богоподібній гідності людини як єдиної у світі істоти, створеної "за образом і подобою Божою" (Бут. 1:</w:t>
      </w:r>
      <w:r w:rsidR="00F52B50">
        <w:rPr>
          <w:rFonts w:ascii="Times New Roman" w:hAnsi="Times New Roman" w:cs="Times New Roman"/>
          <w:sz w:val="28"/>
          <w:szCs w:val="28"/>
          <w:lang w:val="uk-UA"/>
        </w:rPr>
        <w:t xml:space="preserve"> </w:t>
      </w:r>
      <w:r w:rsidRPr="00DF6EAB">
        <w:rPr>
          <w:rFonts w:ascii="Times New Roman" w:hAnsi="Times New Roman" w:cs="Times New Roman"/>
          <w:sz w:val="28"/>
          <w:szCs w:val="28"/>
          <w:lang w:val="uk-UA"/>
        </w:rPr>
        <w:t xml:space="preserve">26). Якщо "образ" постає як те, що людина отримала при створенні її Богом, свідчить про відображення в людській природі Божественної природи Абсолюту, то "подоба" – це те, що повинна людина досягнути через вдосконалення, </w:t>
      </w:r>
      <w:proofErr w:type="spellStart"/>
      <w:r w:rsidRPr="00DF6EAB">
        <w:rPr>
          <w:rFonts w:ascii="Times New Roman" w:hAnsi="Times New Roman" w:cs="Times New Roman"/>
          <w:sz w:val="28"/>
          <w:szCs w:val="28"/>
          <w:lang w:val="uk-UA"/>
        </w:rPr>
        <w:t>трансценденцію</w:t>
      </w:r>
      <w:proofErr w:type="spellEnd"/>
      <w:r w:rsidRPr="00DF6EAB">
        <w:rPr>
          <w:rFonts w:ascii="Times New Roman" w:hAnsi="Times New Roman" w:cs="Times New Roman"/>
          <w:sz w:val="28"/>
          <w:szCs w:val="28"/>
          <w:lang w:val="uk-UA"/>
        </w:rPr>
        <w:t>, щоб відповідати нашому покликанню стати причасниками Божественної природи. Поняття людської гідності має не тільки онтологічний, але й глибинний духовно-моральний, трансцендентальний зміст, що зумовлює особливе значення принципу людської гідності в контексті християнської духовної традиції»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_Ref89992300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44</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F52B50">
        <w:rPr>
          <w:rFonts w:ascii="Times New Roman" w:hAnsi="Times New Roman" w:cs="Times New Roman"/>
          <w:sz w:val="28"/>
          <w:szCs w:val="28"/>
          <w:lang w:val="uk-UA"/>
        </w:rPr>
        <w:t> </w:t>
      </w:r>
      <w:r w:rsidR="008012F1">
        <w:rPr>
          <w:rFonts w:ascii="Times New Roman" w:hAnsi="Times New Roman" w:cs="Times New Roman"/>
          <w:sz w:val="28"/>
          <w:szCs w:val="28"/>
          <w:lang w:val="uk-UA"/>
        </w:rPr>
        <w:t>101</w:t>
      </w:r>
      <w:r w:rsidRPr="00DF6EAB">
        <w:rPr>
          <w:rFonts w:ascii="Times New Roman" w:hAnsi="Times New Roman" w:cs="Times New Roman"/>
          <w:sz w:val="28"/>
          <w:szCs w:val="28"/>
          <w:lang w:val="uk-UA"/>
        </w:rPr>
        <w:t xml:space="preserve">]. </w:t>
      </w:r>
    </w:p>
    <w:p w14:paraId="46229F98" w14:textId="77777777" w:rsidR="005D1A28" w:rsidRDefault="00362B91"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Людина самим способом свого існування є діалогічною </w:t>
      </w:r>
      <w:proofErr w:type="spellStart"/>
      <w:r w:rsidRPr="00DF6EAB">
        <w:rPr>
          <w:rFonts w:ascii="Times New Roman" w:hAnsi="Times New Roman" w:cs="Times New Roman"/>
          <w:sz w:val="28"/>
          <w:szCs w:val="28"/>
          <w:lang w:val="uk-UA"/>
        </w:rPr>
        <w:t>істотою</w:t>
      </w:r>
      <w:proofErr w:type="spellEnd"/>
      <w:r w:rsidRPr="00DF6EAB">
        <w:rPr>
          <w:rFonts w:ascii="Times New Roman" w:hAnsi="Times New Roman" w:cs="Times New Roman"/>
          <w:sz w:val="28"/>
          <w:szCs w:val="28"/>
          <w:lang w:val="uk-UA"/>
        </w:rPr>
        <w:t xml:space="preserve">, призначенням життя якої є діалог з Богом та іншими його творіннями. Проповіді та приписи Євангелічного письма містять потужний потенціал для вирішення глобальних проблем сучасності, складної діалектики людської плоті та духовності, поширенню капіталістичних та матеріалістичних принципів ідентичності. </w:t>
      </w:r>
    </w:p>
    <w:p w14:paraId="39516E66" w14:textId="77777777" w:rsidR="00E03F0B" w:rsidRDefault="00E03F0B" w:rsidP="00DC5E5F">
      <w:pPr>
        <w:spacing w:after="0" w:line="360" w:lineRule="auto"/>
        <w:ind w:firstLine="709"/>
        <w:jc w:val="both"/>
        <w:rPr>
          <w:rFonts w:ascii="Times New Roman" w:hAnsi="Times New Roman" w:cs="Times New Roman"/>
          <w:sz w:val="28"/>
          <w:szCs w:val="28"/>
          <w:lang w:val="uk-UA"/>
        </w:rPr>
      </w:pPr>
    </w:p>
    <w:p w14:paraId="04051347" w14:textId="505FF40C" w:rsidR="00E03F0B" w:rsidRPr="00F8250E" w:rsidRDefault="00E03F0B" w:rsidP="00DC5E5F">
      <w:pPr>
        <w:spacing w:after="0" w:line="360" w:lineRule="auto"/>
        <w:ind w:firstLine="709"/>
        <w:jc w:val="both"/>
        <w:rPr>
          <w:rFonts w:ascii="Times New Roman" w:hAnsi="Times New Roman" w:cs="Times New Roman"/>
          <w:b/>
          <w:sz w:val="28"/>
          <w:szCs w:val="28"/>
          <w:lang w:val="uk-UA"/>
        </w:rPr>
      </w:pPr>
      <w:r w:rsidRPr="00F8250E">
        <w:rPr>
          <w:rFonts w:ascii="Times New Roman" w:hAnsi="Times New Roman" w:cs="Times New Roman"/>
          <w:b/>
          <w:sz w:val="28"/>
          <w:szCs w:val="28"/>
          <w:lang w:val="uk-UA"/>
        </w:rPr>
        <w:t>3.2</w:t>
      </w:r>
      <w:r w:rsidR="00611EAF">
        <w:rPr>
          <w:rFonts w:ascii="Times New Roman" w:hAnsi="Times New Roman" w:cs="Times New Roman"/>
          <w:b/>
          <w:sz w:val="28"/>
          <w:szCs w:val="28"/>
          <w:lang w:val="uk-UA"/>
        </w:rPr>
        <w:t>.</w:t>
      </w:r>
      <w:r w:rsidRPr="00F8250E">
        <w:rPr>
          <w:rFonts w:ascii="Times New Roman" w:hAnsi="Times New Roman" w:cs="Times New Roman"/>
          <w:b/>
          <w:sz w:val="28"/>
          <w:szCs w:val="28"/>
          <w:lang w:val="uk-UA"/>
        </w:rPr>
        <w:t xml:space="preserve"> </w:t>
      </w:r>
      <w:r w:rsidR="00F8250E" w:rsidRPr="00F8250E">
        <w:rPr>
          <w:rFonts w:ascii="Times New Roman" w:hAnsi="Times New Roman" w:cs="Times New Roman"/>
          <w:b/>
          <w:sz w:val="28"/>
          <w:szCs w:val="28"/>
          <w:lang w:val="uk-UA"/>
        </w:rPr>
        <w:t>Християнські цінності та їх сучасний вимір</w:t>
      </w:r>
    </w:p>
    <w:p w14:paraId="7E7023DF" w14:textId="77777777" w:rsidR="00E03F0B" w:rsidRPr="00DF6EAB" w:rsidRDefault="00E03F0B" w:rsidP="00DC5E5F">
      <w:pPr>
        <w:spacing w:after="0"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sz w:val="28"/>
          <w:szCs w:val="28"/>
          <w:lang w:val="uk-UA"/>
        </w:rPr>
        <w:t>Євангелістична</w:t>
      </w:r>
      <w:proofErr w:type="spellEnd"/>
      <w:r w:rsidRPr="00DF6EAB">
        <w:rPr>
          <w:rFonts w:ascii="Times New Roman" w:hAnsi="Times New Roman" w:cs="Times New Roman"/>
          <w:sz w:val="28"/>
          <w:szCs w:val="28"/>
          <w:lang w:val="uk-UA"/>
        </w:rPr>
        <w:t xml:space="preserve"> традиція є передумовою формування християнської релігійної свідомості. В сучасному суспільстві проблеми релігійної свідомості є не тільки актуальними, але і проблематичними. Тривалий час у світоглядних пошуках панувала думка, </w:t>
      </w:r>
      <w:proofErr w:type="spellStart"/>
      <w:r w:rsidRPr="00DF6EAB">
        <w:rPr>
          <w:rFonts w:ascii="Times New Roman" w:hAnsi="Times New Roman" w:cs="Times New Roman"/>
          <w:sz w:val="28"/>
          <w:szCs w:val="28"/>
          <w:lang w:val="uk-UA"/>
        </w:rPr>
        <w:t>щл</w:t>
      </w:r>
      <w:proofErr w:type="spellEnd"/>
      <w:r w:rsidRPr="00DF6EAB">
        <w:rPr>
          <w:rFonts w:ascii="Times New Roman" w:hAnsi="Times New Roman" w:cs="Times New Roman"/>
          <w:sz w:val="28"/>
          <w:szCs w:val="28"/>
          <w:lang w:val="uk-UA"/>
        </w:rPr>
        <w:t xml:space="preserve"> релігійність є певною </w:t>
      </w:r>
      <w:proofErr w:type="spellStart"/>
      <w:r w:rsidRPr="00DF6EAB">
        <w:rPr>
          <w:rFonts w:ascii="Times New Roman" w:hAnsi="Times New Roman" w:cs="Times New Roman"/>
          <w:sz w:val="28"/>
          <w:szCs w:val="28"/>
          <w:lang w:val="uk-UA"/>
        </w:rPr>
        <w:t>превнесеною</w:t>
      </w:r>
      <w:proofErr w:type="spellEnd"/>
      <w:r w:rsidRPr="00DF6EAB">
        <w:rPr>
          <w:rFonts w:ascii="Times New Roman" w:hAnsi="Times New Roman" w:cs="Times New Roman"/>
          <w:sz w:val="28"/>
          <w:szCs w:val="28"/>
          <w:lang w:val="uk-UA"/>
        </w:rPr>
        <w:t xml:space="preserve"> ознакою свідомості як такої. Ця позиція принципово суперечить апостольським посланням, згідно яких Новий Заповіт докорінно трансформує свідомість людини, що в богословській лексиці означає «народження нової людини». </w:t>
      </w:r>
    </w:p>
    <w:p w14:paraId="2F1D20DE" w14:textId="77777777" w:rsidR="00E03F0B" w:rsidRPr="00DF6EAB"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Визначення релігійної свідомості як зовнішнього і не визначального чинника для людської суб’єктивності демонструє своєрідну тавтологію, «дурну нескінченність». Виходить така ситуація, що свідомість існує окремо і незалежно від цінностей, ідей і принципів ідеального, сакрального, трансцендентального, тобто релігійного характеру. Релігійність, згідно такої стратегії міркувань, доречно асоціювати із певним вірусом, що паразитує на гомогенній субстанції психіки. </w:t>
      </w:r>
    </w:p>
    <w:p w14:paraId="0B82AC0F" w14:textId="490EE964" w:rsidR="00E03F0B" w:rsidRPr="00DF6EAB"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Релігійність як привнесений до свідомості чинник розглядається як інтеріоризація соціальних практик, поширених стереотипів, діяльності соціальних інститутів (церков та духовенства). Пафос такої критики полягає в абсолютизації соціальної практики, її окремих атрибутів (як наприклад, капітал у К. Маркса). Згідно такої логіки, вектори пошуків трансцендентного початку і сенсу людського існування зорієнтовані по горизонталі: культивація Его (</w:t>
      </w:r>
      <w:proofErr w:type="spellStart"/>
      <w:r w:rsidRPr="00DF6EAB">
        <w:rPr>
          <w:rFonts w:ascii="Times New Roman" w:hAnsi="Times New Roman" w:cs="Times New Roman"/>
          <w:sz w:val="28"/>
          <w:szCs w:val="28"/>
          <w:lang w:val="uk-UA"/>
        </w:rPr>
        <w:t>нарцисизм</w:t>
      </w:r>
      <w:proofErr w:type="spellEnd"/>
      <w:r w:rsidRPr="00DF6EAB">
        <w:rPr>
          <w:rFonts w:ascii="Times New Roman" w:hAnsi="Times New Roman" w:cs="Times New Roman"/>
          <w:sz w:val="28"/>
          <w:szCs w:val="28"/>
          <w:lang w:val="uk-UA"/>
        </w:rPr>
        <w:t xml:space="preserve">, гедонізм), </w:t>
      </w:r>
      <w:proofErr w:type="spellStart"/>
      <w:r w:rsidRPr="00DF6EAB">
        <w:rPr>
          <w:rFonts w:ascii="Times New Roman" w:hAnsi="Times New Roman" w:cs="Times New Roman"/>
          <w:sz w:val="28"/>
          <w:szCs w:val="28"/>
          <w:lang w:val="uk-UA"/>
        </w:rPr>
        <w:t>садо-мазохистський</w:t>
      </w:r>
      <w:proofErr w:type="spellEnd"/>
      <w:r w:rsidRPr="00DF6EAB">
        <w:rPr>
          <w:rFonts w:ascii="Times New Roman" w:hAnsi="Times New Roman" w:cs="Times New Roman"/>
          <w:sz w:val="28"/>
          <w:szCs w:val="28"/>
          <w:lang w:val="uk-UA"/>
        </w:rPr>
        <w:t xml:space="preserve"> синдром у відношенні до Іншого (Ж</w:t>
      </w:r>
      <w:r w:rsidR="00F52B50">
        <w:rPr>
          <w:rFonts w:ascii="Times New Roman" w:hAnsi="Times New Roman" w:cs="Times New Roman"/>
          <w:sz w:val="28"/>
          <w:szCs w:val="28"/>
          <w:lang w:val="uk-UA"/>
        </w:rPr>
        <w:t>. -</w:t>
      </w:r>
      <w:r w:rsidRPr="00DF6EAB">
        <w:rPr>
          <w:rFonts w:ascii="Times New Roman" w:hAnsi="Times New Roman" w:cs="Times New Roman"/>
          <w:sz w:val="28"/>
          <w:szCs w:val="28"/>
          <w:lang w:val="uk-UA"/>
        </w:rPr>
        <w:t>П.</w:t>
      </w:r>
      <w:r w:rsidR="00F52B50">
        <w:rPr>
          <w:rFonts w:ascii="Times New Roman" w:hAnsi="Times New Roman" w:cs="Times New Roman"/>
          <w:sz w:val="28"/>
          <w:szCs w:val="28"/>
          <w:lang w:val="uk-UA"/>
        </w:rPr>
        <w:t> </w:t>
      </w:r>
      <w:r w:rsidRPr="00DF6EAB">
        <w:rPr>
          <w:rFonts w:ascii="Times New Roman" w:hAnsi="Times New Roman" w:cs="Times New Roman"/>
          <w:sz w:val="28"/>
          <w:szCs w:val="28"/>
          <w:lang w:val="uk-UA"/>
        </w:rPr>
        <w:t xml:space="preserve">Сартр), обожнення або </w:t>
      </w:r>
      <w:proofErr w:type="spellStart"/>
      <w:r w:rsidRPr="00DF6EAB">
        <w:rPr>
          <w:rFonts w:ascii="Times New Roman" w:hAnsi="Times New Roman" w:cs="Times New Roman"/>
          <w:sz w:val="28"/>
          <w:szCs w:val="28"/>
          <w:lang w:val="uk-UA"/>
        </w:rPr>
        <w:t>демонізація</w:t>
      </w:r>
      <w:proofErr w:type="spellEnd"/>
      <w:r w:rsidRPr="00DF6EAB">
        <w:rPr>
          <w:rFonts w:ascii="Times New Roman" w:hAnsi="Times New Roman" w:cs="Times New Roman"/>
          <w:sz w:val="28"/>
          <w:szCs w:val="28"/>
          <w:lang w:val="uk-UA"/>
        </w:rPr>
        <w:t xml:space="preserve"> капіталістичних відносин (Ж. </w:t>
      </w:r>
      <w:proofErr w:type="spellStart"/>
      <w:r w:rsidRPr="00DF6EAB">
        <w:rPr>
          <w:rFonts w:ascii="Times New Roman" w:hAnsi="Times New Roman" w:cs="Times New Roman"/>
          <w:sz w:val="28"/>
          <w:szCs w:val="28"/>
          <w:lang w:val="uk-UA"/>
        </w:rPr>
        <w:t>Дельоз</w:t>
      </w:r>
      <w:proofErr w:type="spellEnd"/>
      <w:r w:rsidRPr="00DF6EAB">
        <w:rPr>
          <w:rFonts w:ascii="Times New Roman" w:hAnsi="Times New Roman" w:cs="Times New Roman"/>
          <w:sz w:val="28"/>
          <w:szCs w:val="28"/>
          <w:lang w:val="uk-UA"/>
        </w:rPr>
        <w:t xml:space="preserve"> і Ф. </w:t>
      </w:r>
      <w:proofErr w:type="spellStart"/>
      <w:r w:rsidRPr="00DF6EAB">
        <w:rPr>
          <w:rFonts w:ascii="Times New Roman" w:hAnsi="Times New Roman" w:cs="Times New Roman"/>
          <w:sz w:val="28"/>
          <w:szCs w:val="28"/>
          <w:lang w:val="uk-UA"/>
        </w:rPr>
        <w:t>Гваттарі</w:t>
      </w:r>
      <w:proofErr w:type="spellEnd"/>
      <w:r w:rsidRPr="00DF6EAB">
        <w:rPr>
          <w:rFonts w:ascii="Times New Roman" w:hAnsi="Times New Roman" w:cs="Times New Roman"/>
          <w:sz w:val="28"/>
          <w:szCs w:val="28"/>
          <w:lang w:val="uk-UA"/>
        </w:rPr>
        <w:t xml:space="preserve">) та ін. Отже, якщо релігія – це «відновлення зв’язку людини з Богом», і це єдиний праведний життєвий шлях, то свідомість без релігії – це </w:t>
      </w:r>
      <w:proofErr w:type="spellStart"/>
      <w:r w:rsidRPr="00DF6EAB">
        <w:rPr>
          <w:rFonts w:ascii="Times New Roman" w:hAnsi="Times New Roman" w:cs="Times New Roman"/>
          <w:sz w:val="28"/>
          <w:szCs w:val="28"/>
          <w:lang w:val="uk-UA"/>
        </w:rPr>
        <w:t>втратаорієнтації</w:t>
      </w:r>
      <w:proofErr w:type="spellEnd"/>
      <w:r w:rsidRPr="00DF6EAB">
        <w:rPr>
          <w:rFonts w:ascii="Times New Roman" w:hAnsi="Times New Roman" w:cs="Times New Roman"/>
          <w:sz w:val="28"/>
          <w:szCs w:val="28"/>
          <w:lang w:val="uk-UA"/>
        </w:rPr>
        <w:t xml:space="preserve">, що призводить до «втечі від свободи». </w:t>
      </w:r>
    </w:p>
    <w:p w14:paraId="2F0F72E6" w14:textId="77777777" w:rsidR="00F8250E"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Спроби визначення сутності релігійного світогляду своєрідними </w:t>
      </w:r>
      <w:proofErr w:type="spellStart"/>
      <w:r w:rsidRPr="00DF6EAB">
        <w:rPr>
          <w:rFonts w:ascii="Times New Roman" w:hAnsi="Times New Roman" w:cs="Times New Roman"/>
          <w:sz w:val="28"/>
          <w:szCs w:val="28"/>
          <w:lang w:val="uk-UA"/>
        </w:rPr>
        <w:t>імманентними</w:t>
      </w:r>
      <w:proofErr w:type="spellEnd"/>
      <w:r w:rsidRPr="00DF6EAB">
        <w:rPr>
          <w:rFonts w:ascii="Times New Roman" w:hAnsi="Times New Roman" w:cs="Times New Roman"/>
          <w:sz w:val="28"/>
          <w:szCs w:val="28"/>
          <w:lang w:val="uk-UA"/>
        </w:rPr>
        <w:t xml:space="preserve"> механізмами, як наприклад, у феноменології. В таких концепціях субстанціальність релігійного світогляду намагаються </w:t>
      </w:r>
      <w:proofErr w:type="spellStart"/>
      <w:r w:rsidRPr="00DF6EAB">
        <w:rPr>
          <w:rFonts w:ascii="Times New Roman" w:hAnsi="Times New Roman" w:cs="Times New Roman"/>
          <w:sz w:val="28"/>
          <w:szCs w:val="28"/>
          <w:lang w:val="uk-UA"/>
        </w:rPr>
        <w:t>обгрунтувати</w:t>
      </w:r>
      <w:proofErr w:type="spellEnd"/>
      <w:r w:rsidRPr="00DF6EAB">
        <w:rPr>
          <w:rFonts w:ascii="Times New Roman" w:hAnsi="Times New Roman" w:cs="Times New Roman"/>
          <w:sz w:val="28"/>
          <w:szCs w:val="28"/>
          <w:lang w:val="uk-UA"/>
        </w:rPr>
        <w:t xml:space="preserve"> через містичний досвід. Проте містичний досвід не тільки індивідуальний, а отже і суб’єктивний, але і відповідає концептуально міфологічному, тобто алогічному та </w:t>
      </w:r>
      <w:proofErr w:type="spellStart"/>
      <w:r w:rsidRPr="00DF6EAB">
        <w:rPr>
          <w:rFonts w:ascii="Times New Roman" w:hAnsi="Times New Roman" w:cs="Times New Roman"/>
          <w:sz w:val="28"/>
          <w:szCs w:val="28"/>
          <w:lang w:val="uk-UA"/>
        </w:rPr>
        <w:t>інверсивному</w:t>
      </w:r>
      <w:proofErr w:type="spellEnd"/>
      <w:r w:rsidRPr="00DF6EAB">
        <w:rPr>
          <w:rFonts w:ascii="Times New Roman" w:hAnsi="Times New Roman" w:cs="Times New Roman"/>
          <w:sz w:val="28"/>
          <w:szCs w:val="28"/>
          <w:lang w:val="uk-UA"/>
        </w:rPr>
        <w:t xml:space="preserve"> мисленню. </w:t>
      </w:r>
    </w:p>
    <w:p w14:paraId="7EB7A4E9" w14:textId="77777777" w:rsidR="00E03F0B" w:rsidRPr="00DF6EAB"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Релігія не тотожна міфології, в ній образи та символи через посередництво логосу утворюють догмат, який гуртує вірян у феномені соборності. Іншими словами, релігійний світогляд на замкнений на індивідуальній суб’єктивності. Сам зміст Нового Заповіту полягає у спрямованості до ближнього, Бог як любов навчає любити інших і допомагати одне одному на тяжкому життєвому шляху. Тому феноменологічні спроби </w:t>
      </w:r>
      <w:proofErr w:type="spellStart"/>
      <w:r w:rsidRPr="00DF6EAB">
        <w:rPr>
          <w:rFonts w:ascii="Times New Roman" w:hAnsi="Times New Roman" w:cs="Times New Roman"/>
          <w:sz w:val="28"/>
          <w:szCs w:val="28"/>
          <w:lang w:val="uk-UA"/>
        </w:rPr>
        <w:t>обгрунтування</w:t>
      </w:r>
      <w:proofErr w:type="spellEnd"/>
      <w:r w:rsidRPr="00DF6EAB">
        <w:rPr>
          <w:rFonts w:ascii="Times New Roman" w:hAnsi="Times New Roman" w:cs="Times New Roman"/>
          <w:sz w:val="28"/>
          <w:szCs w:val="28"/>
          <w:lang w:val="uk-UA"/>
        </w:rPr>
        <w:t xml:space="preserve"> сутності релігійної свідомості також не виглядають достатньо переконливими. </w:t>
      </w:r>
    </w:p>
    <w:p w14:paraId="663E8A29" w14:textId="4A601CEF" w:rsidR="00E03F0B" w:rsidRPr="00DF6EAB"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Поширені </w:t>
      </w:r>
      <w:proofErr w:type="spellStart"/>
      <w:r w:rsidRPr="00DF6EAB">
        <w:rPr>
          <w:rFonts w:ascii="Times New Roman" w:hAnsi="Times New Roman" w:cs="Times New Roman"/>
          <w:sz w:val="28"/>
          <w:szCs w:val="28"/>
          <w:lang w:val="uk-UA"/>
        </w:rPr>
        <w:t>інтепретації</w:t>
      </w:r>
      <w:proofErr w:type="spellEnd"/>
      <w:r w:rsidRPr="00DF6EAB">
        <w:rPr>
          <w:rFonts w:ascii="Times New Roman" w:hAnsi="Times New Roman" w:cs="Times New Roman"/>
          <w:sz w:val="28"/>
          <w:szCs w:val="28"/>
          <w:lang w:val="uk-UA"/>
        </w:rPr>
        <w:t xml:space="preserve"> сутності релігійного світогляду через атрибуцію до «священного» (як наприклад, М.</w:t>
      </w:r>
      <w:r w:rsidR="00F52B50">
        <w:rPr>
          <w:rFonts w:ascii="Times New Roman" w:hAnsi="Times New Roman" w:cs="Times New Roman"/>
          <w:sz w:val="28"/>
          <w:szCs w:val="28"/>
          <w:lang w:val="uk-UA"/>
        </w:rPr>
        <w:t> </w:t>
      </w:r>
      <w:proofErr w:type="spellStart"/>
      <w:r w:rsidRPr="00DF6EAB">
        <w:rPr>
          <w:rFonts w:ascii="Times New Roman" w:hAnsi="Times New Roman" w:cs="Times New Roman"/>
          <w:sz w:val="28"/>
          <w:szCs w:val="28"/>
          <w:lang w:val="uk-UA"/>
        </w:rPr>
        <w:t>Еліаде</w:t>
      </w:r>
      <w:proofErr w:type="spellEnd"/>
      <w:r w:rsidRPr="00DF6EAB">
        <w:rPr>
          <w:rFonts w:ascii="Times New Roman" w:hAnsi="Times New Roman" w:cs="Times New Roman"/>
          <w:sz w:val="28"/>
          <w:szCs w:val="28"/>
          <w:lang w:val="uk-UA"/>
        </w:rPr>
        <w:t>). Відомий дослідник зазначає: «Дуже прикро, що в нас немає точнішого слова, ніж “релігія” для позначення досвіду священного. Хіба не дивно позначати одним і тим самим словом досвід Близького Сходу, іудаїзму, християнства, ісламу, буддизму, конфуціанства так званих примітивних народів? Але вишукувати новий термін пізно, тож ми можемо використовувати поняття “релігія”, якщо пам'ятатимемо, що воно не обов'язково передбачає віру в бога, богів чи духів, але означає досвід священного і, отже, пов'язане з ідеями і</w:t>
      </w:r>
      <w:r w:rsidR="008012F1">
        <w:rPr>
          <w:rFonts w:ascii="Times New Roman" w:hAnsi="Times New Roman" w:cs="Times New Roman"/>
          <w:sz w:val="28"/>
          <w:szCs w:val="28"/>
          <w:lang w:val="uk-UA"/>
        </w:rPr>
        <w:t>снування, значення та істини»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_Ref75720267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2</w:t>
      </w:r>
      <w:r w:rsidR="008012F1">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 xml:space="preserve">, </w:t>
      </w:r>
      <w:r w:rsidR="00F52B50">
        <w:rPr>
          <w:rFonts w:ascii="Times New Roman" w:hAnsi="Times New Roman" w:cs="Times New Roman"/>
          <w:sz w:val="28"/>
          <w:szCs w:val="28"/>
          <w:lang w:val="uk-UA"/>
        </w:rPr>
        <w:t xml:space="preserve">с. </w:t>
      </w:r>
      <w:r w:rsidRPr="00DF6EAB">
        <w:rPr>
          <w:rFonts w:ascii="Times New Roman" w:hAnsi="Times New Roman" w:cs="Times New Roman"/>
          <w:sz w:val="28"/>
          <w:szCs w:val="28"/>
          <w:lang w:val="uk-UA"/>
        </w:rPr>
        <w:t>35</w:t>
      </w:r>
      <w:r w:rsidR="00F52B50">
        <w:rPr>
          <w:rFonts w:ascii="Times New Roman" w:hAnsi="Times New Roman" w:cs="Times New Roman"/>
          <w:sz w:val="28"/>
          <w:szCs w:val="28"/>
          <w:lang w:val="uk-UA"/>
        </w:rPr>
        <w:t>–</w:t>
      </w:r>
      <w:r w:rsidRPr="00DF6EAB">
        <w:rPr>
          <w:rFonts w:ascii="Times New Roman" w:hAnsi="Times New Roman" w:cs="Times New Roman"/>
          <w:sz w:val="28"/>
          <w:szCs w:val="28"/>
          <w:lang w:val="uk-UA"/>
        </w:rPr>
        <w:t xml:space="preserve">36]. В </w:t>
      </w:r>
      <w:proofErr w:type="spellStart"/>
      <w:r w:rsidRPr="00DF6EAB">
        <w:rPr>
          <w:rFonts w:ascii="Times New Roman" w:hAnsi="Times New Roman" w:cs="Times New Roman"/>
          <w:sz w:val="28"/>
          <w:szCs w:val="28"/>
          <w:lang w:val="uk-UA"/>
        </w:rPr>
        <w:t>данному</w:t>
      </w:r>
      <w:proofErr w:type="spellEnd"/>
      <w:r w:rsidRPr="00DF6EAB">
        <w:rPr>
          <w:rFonts w:ascii="Times New Roman" w:hAnsi="Times New Roman" w:cs="Times New Roman"/>
          <w:sz w:val="28"/>
          <w:szCs w:val="28"/>
          <w:lang w:val="uk-UA"/>
        </w:rPr>
        <w:t xml:space="preserve"> висловлюванні показовою є вказівка на розуміння релігійності як певної структури свідомості, провідною здатністю якої є можливість сприймати та переживати досвід священного. Але встановлення сутності релігійності полягає у спробі встановлення лінії демаркації між релігією та не-релігією. Проте і така лінія аргументації не сильно переконлива в сучасному світі, де послідовники </w:t>
      </w:r>
      <w:proofErr w:type="spellStart"/>
      <w:r w:rsidRPr="00DF6EAB">
        <w:rPr>
          <w:rFonts w:ascii="Times New Roman" w:hAnsi="Times New Roman" w:cs="Times New Roman"/>
          <w:sz w:val="28"/>
          <w:szCs w:val="28"/>
          <w:lang w:val="uk-UA"/>
        </w:rPr>
        <w:t>джедаїв</w:t>
      </w:r>
      <w:proofErr w:type="spellEnd"/>
      <w:r w:rsidRPr="00DF6EAB">
        <w:rPr>
          <w:rFonts w:ascii="Times New Roman" w:hAnsi="Times New Roman" w:cs="Times New Roman"/>
          <w:sz w:val="28"/>
          <w:szCs w:val="28"/>
          <w:lang w:val="uk-UA"/>
        </w:rPr>
        <w:t xml:space="preserve"> співіснують із адептами пласкої Землі та прихильниками теорії Великого вибуху, або навіть одна людина може поділяти всі ці концепції та вірити у їхній сакральний зміст.</w:t>
      </w:r>
    </w:p>
    <w:p w14:paraId="08472921" w14:textId="77777777" w:rsidR="00E03F0B" w:rsidRPr="00DF6EAB"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Так званий «системний підхід» до з’ясування сутності релігійної свідомості опрацьовано Т. Парсонсом. На його думку, «релігія містить такі компоненти, як спільнота віруючих, котрі поділяють спільні вірування й міфи, інтерпретують абстрактні цінності культури у певній історичній реальності стосовно конкретних умов існування даної соціальної спільноти завдяки ритуальній поведінці, що передбачає особисту участь, наскільки вона можлива, у прилученні до спільних символів, що позначають реальність, відмінну від реа</w:t>
      </w:r>
      <w:r w:rsidR="008012F1">
        <w:rPr>
          <w:rFonts w:ascii="Times New Roman" w:hAnsi="Times New Roman" w:cs="Times New Roman"/>
          <w:sz w:val="28"/>
          <w:szCs w:val="28"/>
          <w:lang w:val="uk-UA"/>
        </w:rPr>
        <w:t>льності повсякденного життя»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_Ref75720267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2</w:t>
      </w:r>
      <w:r w:rsidR="008012F1">
        <w:rPr>
          <w:rFonts w:ascii="Times New Roman" w:hAnsi="Times New Roman" w:cs="Times New Roman"/>
          <w:sz w:val="28"/>
          <w:szCs w:val="28"/>
          <w:lang w:val="uk-UA"/>
        </w:rPr>
        <w:fldChar w:fldCharType="end"/>
      </w:r>
      <w:r w:rsidRPr="00DF6EAB">
        <w:rPr>
          <w:rFonts w:ascii="Times New Roman" w:hAnsi="Times New Roman" w:cs="Times New Roman"/>
          <w:sz w:val="28"/>
          <w:szCs w:val="28"/>
          <w:lang w:val="uk-UA"/>
        </w:rPr>
        <w:t>,</w:t>
      </w:r>
      <w:r w:rsidR="008012F1">
        <w:rPr>
          <w:rFonts w:ascii="Times New Roman" w:hAnsi="Times New Roman" w:cs="Times New Roman"/>
          <w:sz w:val="28"/>
          <w:szCs w:val="28"/>
          <w:lang w:val="uk-UA"/>
        </w:rPr>
        <w:t xml:space="preserve"> с.</w:t>
      </w:r>
      <w:r w:rsidRPr="00DF6EAB">
        <w:rPr>
          <w:rFonts w:ascii="Times New Roman" w:hAnsi="Times New Roman" w:cs="Times New Roman"/>
          <w:sz w:val="28"/>
          <w:szCs w:val="28"/>
          <w:lang w:val="uk-UA"/>
        </w:rPr>
        <w:t>48]. Проте це визначення не тільки носить описовий характер, але і акцентує певні супутні, зовнішні фактори функціонування релігійної свідомості. Становлення християнської віри стверджувалося як сповіщення Благої звістки. Якщо б дійсно передумовами релігійного світогляду були фактори, перелічені Т. Парсонсом, то і виникнення нової релігії, і її поширення були б неможливими.</w:t>
      </w:r>
    </w:p>
    <w:p w14:paraId="2D018F7C" w14:textId="77777777" w:rsidR="00E03F0B" w:rsidRPr="00DF6EAB"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Отже, можемо зробити висновок, що аутентичне Святе письмо не тільки не знаходить адекватної аналітики в сучасних філософських пошуках щодо феномену релігійної свідомості, але й рясніє хибами як логіко-раціонального, так і змістовно-концептуального гатунку. Крайніми полюсами таких аналітик виступають абстракції крайнього психологізму або соціалізму. Проте зміст та заклик Євангелічних текстів зображує зовсім іншу світоглядно-ідеологічну парадигму. </w:t>
      </w:r>
    </w:p>
    <w:p w14:paraId="2FEA603D" w14:textId="77777777" w:rsidR="00E03F0B" w:rsidRPr="00DF6EAB"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Маємо підстави стверджувати, що всі актуальні прояви негативних суспільних оцінок релігійного світогляду прямо суперечать апостольським посланням. Так, негативними факторами впливу релігійної свідомості в сучасному світі називають взаємодію між релігійними організаціями та політичними структурами (як наприклад, в Російській Федерації), останнього аргументу на користь виправдання військової агресії, або вчинення терористичного акту, наявні тенденції зростання фундаменталістських релігійних рухів як під впливом поширення моделі мультикультуралізму, або глобалізації, так і під приводом політики </w:t>
      </w:r>
      <w:proofErr w:type="spellStart"/>
      <w:r w:rsidRPr="00DF6EAB">
        <w:rPr>
          <w:rFonts w:ascii="Times New Roman" w:hAnsi="Times New Roman" w:cs="Times New Roman"/>
          <w:sz w:val="28"/>
          <w:szCs w:val="28"/>
          <w:lang w:val="uk-UA"/>
        </w:rPr>
        <w:t>євроцентризму</w:t>
      </w:r>
      <w:proofErr w:type="spellEnd"/>
      <w:r w:rsidRPr="00DF6EAB">
        <w:rPr>
          <w:rFonts w:ascii="Times New Roman" w:hAnsi="Times New Roman" w:cs="Times New Roman"/>
          <w:sz w:val="28"/>
          <w:szCs w:val="28"/>
          <w:lang w:val="uk-UA"/>
        </w:rPr>
        <w:t xml:space="preserve">, або </w:t>
      </w:r>
      <w:proofErr w:type="spellStart"/>
      <w:r w:rsidRPr="00DF6EAB">
        <w:rPr>
          <w:rFonts w:ascii="Times New Roman" w:hAnsi="Times New Roman" w:cs="Times New Roman"/>
          <w:sz w:val="28"/>
          <w:szCs w:val="28"/>
          <w:lang w:val="uk-UA"/>
        </w:rPr>
        <w:t>донінування</w:t>
      </w:r>
      <w:proofErr w:type="spellEnd"/>
      <w:r w:rsidRPr="00DF6EAB">
        <w:rPr>
          <w:rFonts w:ascii="Times New Roman" w:hAnsi="Times New Roman" w:cs="Times New Roman"/>
          <w:sz w:val="28"/>
          <w:szCs w:val="28"/>
          <w:lang w:val="uk-UA"/>
        </w:rPr>
        <w:t xml:space="preserve"> США на світовій політичній арені (і як приклад, отримання всіх державних повноважень влади рухом Талібан в </w:t>
      </w:r>
      <w:proofErr w:type="spellStart"/>
      <w:r w:rsidRPr="00DF6EAB">
        <w:rPr>
          <w:rFonts w:ascii="Times New Roman" w:hAnsi="Times New Roman" w:cs="Times New Roman"/>
          <w:sz w:val="28"/>
          <w:szCs w:val="28"/>
          <w:lang w:val="uk-UA"/>
        </w:rPr>
        <w:t>афганістані</w:t>
      </w:r>
      <w:proofErr w:type="spellEnd"/>
      <w:r w:rsidRPr="00DF6EAB">
        <w:rPr>
          <w:rFonts w:ascii="Times New Roman" w:hAnsi="Times New Roman" w:cs="Times New Roman"/>
          <w:sz w:val="28"/>
          <w:szCs w:val="28"/>
          <w:lang w:val="uk-UA"/>
        </w:rPr>
        <w:t>). Всі зазначені фактори та процесу є прямим запереченням тих законів і постулатів, що пропонують Євангелія.</w:t>
      </w:r>
    </w:p>
    <w:p w14:paraId="4D7AD5FB" w14:textId="77777777" w:rsidR="00E03F0B" w:rsidRPr="00DF6EAB"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Показово, що сучасні дослідники часто називають, не прямою мовою, звичайно, релігію не шляхом миру та загального блага, а причиною конфліктів та навіть «зіткнення цивілізацій» (С. </w:t>
      </w:r>
      <w:proofErr w:type="spellStart"/>
      <w:r w:rsidRPr="00DF6EAB">
        <w:rPr>
          <w:rFonts w:ascii="Times New Roman" w:hAnsi="Times New Roman" w:cs="Times New Roman"/>
          <w:sz w:val="28"/>
          <w:szCs w:val="28"/>
          <w:lang w:val="uk-UA"/>
        </w:rPr>
        <w:t>Хантінгтон</w:t>
      </w:r>
      <w:proofErr w:type="spellEnd"/>
      <w:r w:rsidRPr="00DF6EAB">
        <w:rPr>
          <w:rFonts w:ascii="Times New Roman" w:hAnsi="Times New Roman" w:cs="Times New Roman"/>
          <w:sz w:val="28"/>
          <w:szCs w:val="28"/>
          <w:lang w:val="uk-UA"/>
        </w:rPr>
        <w:t xml:space="preserve">). Послідовно </w:t>
      </w:r>
      <w:proofErr w:type="spellStart"/>
      <w:r w:rsidRPr="00DF6EAB">
        <w:rPr>
          <w:rFonts w:ascii="Times New Roman" w:hAnsi="Times New Roman" w:cs="Times New Roman"/>
          <w:sz w:val="28"/>
          <w:szCs w:val="28"/>
          <w:lang w:val="uk-UA"/>
        </w:rPr>
        <w:t>обгрунтовуючи</w:t>
      </w:r>
      <w:proofErr w:type="spellEnd"/>
      <w:r w:rsidRPr="00DF6EAB">
        <w:rPr>
          <w:rFonts w:ascii="Times New Roman" w:hAnsi="Times New Roman" w:cs="Times New Roman"/>
          <w:sz w:val="28"/>
          <w:szCs w:val="28"/>
          <w:lang w:val="uk-UA"/>
        </w:rPr>
        <w:t xml:space="preserve"> неминучість такого масштабного зіткнення різних </w:t>
      </w:r>
      <w:proofErr w:type="spellStart"/>
      <w:r w:rsidRPr="00DF6EAB">
        <w:rPr>
          <w:rFonts w:ascii="Times New Roman" w:hAnsi="Times New Roman" w:cs="Times New Roman"/>
          <w:sz w:val="28"/>
          <w:szCs w:val="28"/>
          <w:lang w:val="uk-UA"/>
        </w:rPr>
        <w:t>аксіологій</w:t>
      </w:r>
      <w:proofErr w:type="spellEnd"/>
      <w:r w:rsidRPr="00DF6EAB">
        <w:rPr>
          <w:rFonts w:ascii="Times New Roman" w:hAnsi="Times New Roman" w:cs="Times New Roman"/>
          <w:sz w:val="28"/>
          <w:szCs w:val="28"/>
          <w:lang w:val="uk-UA"/>
        </w:rPr>
        <w:t xml:space="preserve"> світогляду, що </w:t>
      </w:r>
      <w:proofErr w:type="spellStart"/>
      <w:r w:rsidRPr="00DF6EAB">
        <w:rPr>
          <w:rFonts w:ascii="Times New Roman" w:hAnsi="Times New Roman" w:cs="Times New Roman"/>
          <w:sz w:val="28"/>
          <w:szCs w:val="28"/>
          <w:lang w:val="uk-UA"/>
        </w:rPr>
        <w:t>грунтуються</w:t>
      </w:r>
      <w:proofErr w:type="spellEnd"/>
      <w:r w:rsidRPr="00DF6EAB">
        <w:rPr>
          <w:rFonts w:ascii="Times New Roman" w:hAnsi="Times New Roman" w:cs="Times New Roman"/>
          <w:sz w:val="28"/>
          <w:szCs w:val="28"/>
          <w:lang w:val="uk-UA"/>
        </w:rPr>
        <w:t xml:space="preserve"> саме на релігійних засадах, автор фактично визначає характер релігійної свідомості як деструктивний та агресивний, такий, що суперечить здоровому глузду та фундаментальним інстинктам фізіології людини. </w:t>
      </w:r>
    </w:p>
    <w:p w14:paraId="7C6FE582" w14:textId="64B4BD2C" w:rsidR="00F8250E"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Причиною таких супер</w:t>
      </w:r>
      <w:r>
        <w:rPr>
          <w:rFonts w:ascii="Times New Roman" w:hAnsi="Times New Roman" w:cs="Times New Roman"/>
          <w:sz w:val="28"/>
          <w:szCs w:val="28"/>
          <w:lang w:val="uk-UA"/>
        </w:rPr>
        <w:t>е</w:t>
      </w:r>
      <w:r w:rsidRPr="00DF6EAB">
        <w:rPr>
          <w:rFonts w:ascii="Times New Roman" w:hAnsi="Times New Roman" w:cs="Times New Roman"/>
          <w:sz w:val="28"/>
          <w:szCs w:val="28"/>
          <w:lang w:val="uk-UA"/>
        </w:rPr>
        <w:t xml:space="preserve">чливих та часто негативних оцінок релігійної свідомості в цілому доречно вважати певну ангажованість таких аналітик. Зауважимо, шо передумови для такої </w:t>
      </w:r>
      <w:proofErr w:type="spellStart"/>
      <w:r w:rsidRPr="00DF6EAB">
        <w:rPr>
          <w:rFonts w:ascii="Times New Roman" w:hAnsi="Times New Roman" w:cs="Times New Roman"/>
          <w:sz w:val="28"/>
          <w:szCs w:val="28"/>
          <w:lang w:val="uk-UA"/>
        </w:rPr>
        <w:t>упередженності</w:t>
      </w:r>
      <w:proofErr w:type="spellEnd"/>
      <w:r w:rsidRPr="00DF6EAB">
        <w:rPr>
          <w:rFonts w:ascii="Times New Roman" w:hAnsi="Times New Roman" w:cs="Times New Roman"/>
          <w:sz w:val="28"/>
          <w:szCs w:val="28"/>
          <w:lang w:val="uk-UA"/>
        </w:rPr>
        <w:t xml:space="preserve"> мали місце. Після завершення земного шляху Ісуса Христа починається тривалий і неоднозначний процес як поширення нової свідомості серед різних етнічних спільнот, так і певна соціально-політична ідеологізація самого змісту та догмату християнського віровчення. </w:t>
      </w:r>
    </w:p>
    <w:p w14:paraId="6BC49892" w14:textId="59CCD2CE" w:rsidR="00F8250E"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Якщо протягом більше п’яти століть відбувалося становлення канонічного догмату про Трійцю, то зрозуміло, що багато в чому сучасний ро</w:t>
      </w:r>
      <w:r w:rsidR="005E77D1">
        <w:rPr>
          <w:rFonts w:ascii="Times New Roman" w:hAnsi="Times New Roman" w:cs="Times New Roman"/>
          <w:sz w:val="28"/>
          <w:szCs w:val="28"/>
          <w:lang w:val="uk-UA"/>
        </w:rPr>
        <w:t>з</w:t>
      </w:r>
      <w:r w:rsidRPr="00DF6EAB">
        <w:rPr>
          <w:rFonts w:ascii="Times New Roman" w:hAnsi="Times New Roman" w:cs="Times New Roman"/>
          <w:sz w:val="28"/>
          <w:szCs w:val="28"/>
          <w:lang w:val="uk-UA"/>
        </w:rPr>
        <w:t xml:space="preserve">галужений культ </w:t>
      </w:r>
      <w:proofErr w:type="spellStart"/>
      <w:r w:rsidRPr="00DF6EAB">
        <w:rPr>
          <w:rFonts w:ascii="Times New Roman" w:hAnsi="Times New Roman" w:cs="Times New Roman"/>
          <w:sz w:val="28"/>
          <w:szCs w:val="28"/>
          <w:lang w:val="uk-UA"/>
        </w:rPr>
        <w:t>хистиянської</w:t>
      </w:r>
      <w:proofErr w:type="spellEnd"/>
      <w:r w:rsidRPr="00DF6EAB">
        <w:rPr>
          <w:rFonts w:ascii="Times New Roman" w:hAnsi="Times New Roman" w:cs="Times New Roman"/>
          <w:sz w:val="28"/>
          <w:szCs w:val="28"/>
          <w:lang w:val="uk-UA"/>
        </w:rPr>
        <w:t xml:space="preserve"> віри відрізняється від першоджерела свого походження: Євангелічних текстів. А тим більше відрізняються його більш пізні версії, напрямки, деномінації, аж до протестантизму та в певному сенсі ісламу. </w:t>
      </w:r>
    </w:p>
    <w:p w14:paraId="701E0C0D" w14:textId="77777777" w:rsidR="00E03F0B" w:rsidRPr="00DF6EAB" w:rsidRDefault="00E03F0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Сформулюємо не дуже </w:t>
      </w:r>
      <w:proofErr w:type="spellStart"/>
      <w:r w:rsidRPr="00DF6EAB">
        <w:rPr>
          <w:rFonts w:ascii="Times New Roman" w:hAnsi="Times New Roman" w:cs="Times New Roman"/>
          <w:sz w:val="28"/>
          <w:szCs w:val="28"/>
          <w:lang w:val="uk-UA"/>
        </w:rPr>
        <w:t>корректно</w:t>
      </w:r>
      <w:proofErr w:type="spellEnd"/>
      <w:r w:rsidRPr="00DF6EAB">
        <w:rPr>
          <w:rFonts w:ascii="Times New Roman" w:hAnsi="Times New Roman" w:cs="Times New Roman"/>
          <w:sz w:val="28"/>
          <w:szCs w:val="28"/>
          <w:lang w:val="uk-UA"/>
        </w:rPr>
        <w:t xml:space="preserve">, але ситуація в історії людської культури є такою, що програма вдосконалення і розвитку людини, актуалізована в Євангеліях, набула в подальшому таких непередбачуваних </w:t>
      </w:r>
      <w:proofErr w:type="spellStart"/>
      <w:r w:rsidRPr="00DF6EAB">
        <w:rPr>
          <w:rFonts w:ascii="Times New Roman" w:hAnsi="Times New Roman" w:cs="Times New Roman"/>
          <w:sz w:val="28"/>
          <w:szCs w:val="28"/>
          <w:lang w:val="uk-UA"/>
        </w:rPr>
        <w:t>модифікаій</w:t>
      </w:r>
      <w:proofErr w:type="spellEnd"/>
      <w:r w:rsidRPr="00DF6EAB">
        <w:rPr>
          <w:rFonts w:ascii="Times New Roman" w:hAnsi="Times New Roman" w:cs="Times New Roman"/>
          <w:sz w:val="28"/>
          <w:szCs w:val="28"/>
          <w:lang w:val="uk-UA"/>
        </w:rPr>
        <w:t xml:space="preserve"> та конфігурацій, що первинний зміст </w:t>
      </w:r>
      <w:r>
        <w:rPr>
          <w:rFonts w:ascii="Times New Roman" w:hAnsi="Times New Roman" w:cs="Times New Roman"/>
          <w:sz w:val="28"/>
          <w:szCs w:val="28"/>
          <w:lang w:val="uk-UA"/>
        </w:rPr>
        <w:t xml:space="preserve">часто </w:t>
      </w:r>
      <w:r w:rsidRPr="00DF6EAB">
        <w:rPr>
          <w:rFonts w:ascii="Times New Roman" w:hAnsi="Times New Roman" w:cs="Times New Roman"/>
          <w:sz w:val="28"/>
          <w:szCs w:val="28"/>
          <w:lang w:val="uk-UA"/>
        </w:rPr>
        <w:t xml:space="preserve">спотворено до </w:t>
      </w:r>
      <w:proofErr w:type="spellStart"/>
      <w:r w:rsidRPr="00DF6EAB">
        <w:rPr>
          <w:rFonts w:ascii="Times New Roman" w:hAnsi="Times New Roman" w:cs="Times New Roman"/>
          <w:sz w:val="28"/>
          <w:szCs w:val="28"/>
          <w:lang w:val="uk-UA"/>
        </w:rPr>
        <w:t>невпізнаваності</w:t>
      </w:r>
      <w:proofErr w:type="spellEnd"/>
      <w:r w:rsidRPr="00DF6EAB">
        <w:rPr>
          <w:rFonts w:ascii="Times New Roman" w:hAnsi="Times New Roman" w:cs="Times New Roman"/>
          <w:sz w:val="28"/>
          <w:szCs w:val="28"/>
          <w:lang w:val="uk-UA"/>
        </w:rPr>
        <w:t xml:space="preserve">. </w:t>
      </w:r>
    </w:p>
    <w:p w14:paraId="4BC14808" w14:textId="77777777" w:rsidR="00F8250E"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Свідомість є цілісним та складним явищем. Спроби вирізнити певні її ознаки та якості є інтелектуальною спробою верифікації її сутності. Так, визначення свідомості як релігійної, естетичної, з позицій етнічної або професійної приналежності є доволі штучною процедурою. Така диференціація, або типологія свідомості не означає наявності певних </w:t>
      </w:r>
      <w:proofErr w:type="spellStart"/>
      <w:r>
        <w:rPr>
          <w:rFonts w:ascii="Times New Roman" w:hAnsi="Times New Roman" w:cs="Times New Roman"/>
          <w:sz w:val="28"/>
          <w:szCs w:val="28"/>
          <w:lang w:val="uk-UA"/>
        </w:rPr>
        <w:t>автномних</w:t>
      </w:r>
      <w:proofErr w:type="spellEnd"/>
      <w:r>
        <w:rPr>
          <w:rFonts w:ascii="Times New Roman" w:hAnsi="Times New Roman" w:cs="Times New Roman"/>
          <w:sz w:val="28"/>
          <w:szCs w:val="28"/>
          <w:lang w:val="uk-UA"/>
        </w:rPr>
        <w:t xml:space="preserve"> сфер, або </w:t>
      </w:r>
      <w:proofErr w:type="spellStart"/>
      <w:r>
        <w:rPr>
          <w:rFonts w:ascii="Times New Roman" w:hAnsi="Times New Roman" w:cs="Times New Roman"/>
          <w:sz w:val="28"/>
          <w:szCs w:val="28"/>
          <w:lang w:val="uk-UA"/>
        </w:rPr>
        <w:t>шизоїдальних</w:t>
      </w:r>
      <w:proofErr w:type="spellEnd"/>
      <w:r>
        <w:rPr>
          <w:rFonts w:ascii="Times New Roman" w:hAnsi="Times New Roman" w:cs="Times New Roman"/>
          <w:sz w:val="28"/>
          <w:szCs w:val="28"/>
          <w:lang w:val="uk-UA"/>
        </w:rPr>
        <w:t xml:space="preserve"> проявів психіки. </w:t>
      </w:r>
    </w:p>
    <w:p w14:paraId="50F537BE" w14:textId="77777777"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доречним та продуктивним є розуміння свідомості, що цілісно та докорінно трансформується відповідно до ідеалів, принципів та алгоритмів життєдіяльності, які сповідує та впроваджує. Тому доречно вважати релігійне віровчення як комплексну систему, або програму духовної трансформації особистості. Якщо такий вплив продуктивний, </w:t>
      </w:r>
      <w:proofErr w:type="spellStart"/>
      <w:r>
        <w:rPr>
          <w:rFonts w:ascii="Times New Roman" w:hAnsi="Times New Roman" w:cs="Times New Roman"/>
          <w:sz w:val="28"/>
          <w:szCs w:val="28"/>
          <w:lang w:val="uk-UA"/>
        </w:rPr>
        <w:t>зумволений</w:t>
      </w:r>
      <w:proofErr w:type="spellEnd"/>
      <w:r>
        <w:rPr>
          <w:rFonts w:ascii="Times New Roman" w:hAnsi="Times New Roman" w:cs="Times New Roman"/>
          <w:sz w:val="28"/>
          <w:szCs w:val="28"/>
          <w:lang w:val="uk-UA"/>
        </w:rPr>
        <w:t xml:space="preserve"> та зорієнтований на високі трансцендентальні цінності – то мова йде про розвиток та вдосконалення особистості; якщо людина обрає неналежні взірці наслідування, то така трансформація свідомості призводить до руйнації особи і на психологічному, і на фізіологічному рівні. </w:t>
      </w:r>
    </w:p>
    <w:p w14:paraId="6A684FE2" w14:textId="77777777" w:rsidR="00F8250E"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Розуміння релігійної свідомості як продукту </w:t>
      </w:r>
      <w:proofErr w:type="spellStart"/>
      <w:r>
        <w:rPr>
          <w:rFonts w:ascii="Times New Roman" w:hAnsi="Times New Roman" w:cs="Times New Roman"/>
          <w:sz w:val="28"/>
          <w:szCs w:val="28"/>
          <w:lang w:val="uk-UA"/>
        </w:rPr>
        <w:t>трансформативних</w:t>
      </w:r>
      <w:proofErr w:type="spellEnd"/>
      <w:r>
        <w:rPr>
          <w:rFonts w:ascii="Times New Roman" w:hAnsi="Times New Roman" w:cs="Times New Roman"/>
          <w:sz w:val="28"/>
          <w:szCs w:val="28"/>
          <w:lang w:val="uk-UA"/>
        </w:rPr>
        <w:t xml:space="preserve"> процесів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на методологічному прийомі ототожнення свідомості та психіки. Навіть адепти психоаналізу, найпевніше, погодилися б такою постановкою питання. Дійсно, згідно поглядів З. Фрейда, складна топіка свідомості (</w:t>
      </w:r>
      <w:r>
        <w:rPr>
          <w:rFonts w:ascii="Times New Roman" w:hAnsi="Times New Roman" w:cs="Times New Roman"/>
          <w:sz w:val="28"/>
          <w:szCs w:val="28"/>
          <w:lang w:val="en-US"/>
        </w:rPr>
        <w:t>Id</w:t>
      </w:r>
      <w:r w:rsidRPr="00F11A78">
        <w:rPr>
          <w:rFonts w:ascii="Times New Roman" w:hAnsi="Times New Roman" w:cs="Times New Roman"/>
          <w:sz w:val="28"/>
          <w:szCs w:val="28"/>
          <w:lang w:val="uk-UA"/>
        </w:rPr>
        <w:t>-</w:t>
      </w:r>
      <w:r>
        <w:rPr>
          <w:rFonts w:ascii="Times New Roman" w:hAnsi="Times New Roman" w:cs="Times New Roman"/>
          <w:sz w:val="28"/>
          <w:szCs w:val="28"/>
          <w:lang w:val="en-US"/>
        </w:rPr>
        <w:t>Ego</w:t>
      </w:r>
      <w:r w:rsidRPr="00F11A78">
        <w:rPr>
          <w:rFonts w:ascii="Times New Roman" w:hAnsi="Times New Roman" w:cs="Times New Roman"/>
          <w:sz w:val="28"/>
          <w:szCs w:val="28"/>
          <w:lang w:val="uk-UA"/>
        </w:rPr>
        <w:t>-</w:t>
      </w:r>
      <w:r>
        <w:rPr>
          <w:rFonts w:ascii="Times New Roman" w:hAnsi="Times New Roman" w:cs="Times New Roman"/>
          <w:sz w:val="28"/>
          <w:szCs w:val="28"/>
          <w:lang w:val="en-US"/>
        </w:rPr>
        <w:t>Super</w:t>
      </w:r>
      <w:r w:rsidRPr="00F11A78">
        <w:rPr>
          <w:rFonts w:ascii="Times New Roman" w:hAnsi="Times New Roman" w:cs="Times New Roman"/>
          <w:sz w:val="28"/>
          <w:szCs w:val="28"/>
          <w:lang w:val="uk-UA"/>
        </w:rPr>
        <w:t xml:space="preserve"> </w:t>
      </w:r>
      <w:r>
        <w:rPr>
          <w:rFonts w:ascii="Times New Roman" w:hAnsi="Times New Roman" w:cs="Times New Roman"/>
          <w:sz w:val="28"/>
          <w:szCs w:val="28"/>
          <w:lang w:val="en-US"/>
        </w:rPr>
        <w:t>Ego</w:t>
      </w:r>
      <w:r>
        <w:rPr>
          <w:rFonts w:ascii="Times New Roman" w:hAnsi="Times New Roman" w:cs="Times New Roman"/>
          <w:sz w:val="28"/>
          <w:szCs w:val="28"/>
          <w:lang w:val="uk-UA"/>
        </w:rPr>
        <w:t>)</w:t>
      </w:r>
      <w:r w:rsidRPr="00F11A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проявом єдиної «психічної» реальності свідомості. Послідовник течії психоаналізу К.-Г. Юнг прагне </w:t>
      </w:r>
      <w:proofErr w:type="spellStart"/>
      <w:r>
        <w:rPr>
          <w:rFonts w:ascii="Times New Roman" w:hAnsi="Times New Roman" w:cs="Times New Roman"/>
          <w:sz w:val="28"/>
          <w:szCs w:val="28"/>
          <w:lang w:val="uk-UA"/>
        </w:rPr>
        <w:t>маскимально</w:t>
      </w:r>
      <w:proofErr w:type="spellEnd"/>
      <w:r>
        <w:rPr>
          <w:rFonts w:ascii="Times New Roman" w:hAnsi="Times New Roman" w:cs="Times New Roman"/>
          <w:sz w:val="28"/>
          <w:szCs w:val="28"/>
          <w:lang w:val="uk-UA"/>
        </w:rPr>
        <w:t xml:space="preserve"> позбавити свідомість від будь-якої соціальної детермінації, або впливу. І на його думку, свідомість стає релігійною, або набуває такої модальності, внаслідок певної психологічної потреби. </w:t>
      </w:r>
    </w:p>
    <w:p w14:paraId="3ECD8577" w14:textId="77777777"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Різноманітність таких психологічних потреб визначає конкретну конфігурацію такої модальності свідомості, або варіативність різних релігійних напрямків, культів та деномінацій. Очевидно, що К.-Г. Юнг не визнає потенціалу релігії у вдосконаленні духовності особи, вважає релігію своєрідним компенсаторним механізмом. Але важливим є те, що цей компенсаторний механізм докорінно змінює свідомість, тому можемо вважати його комплексною програмою духовного вдосконалення людини. Зі свого боку можемо додати, що віра компенсує людині втрачену трансцендентність, без якої людині залишається суто біологічний, тобто тваринний спосіб існування. Тому цей механізм більш доречно вважати не компенсацією, а реставрацією цілісної природи людини. І серед можливих таких програм реставрації, або </w:t>
      </w:r>
      <w:proofErr w:type="spellStart"/>
      <w:r>
        <w:rPr>
          <w:rFonts w:ascii="Times New Roman" w:hAnsi="Times New Roman" w:cs="Times New Roman"/>
          <w:sz w:val="28"/>
          <w:szCs w:val="28"/>
          <w:lang w:val="uk-UA"/>
        </w:rPr>
        <w:t>воз’єднання</w:t>
      </w:r>
      <w:proofErr w:type="spellEnd"/>
      <w:r>
        <w:rPr>
          <w:rFonts w:ascii="Times New Roman" w:hAnsi="Times New Roman" w:cs="Times New Roman"/>
          <w:sz w:val="28"/>
          <w:szCs w:val="28"/>
          <w:lang w:val="uk-UA"/>
        </w:rPr>
        <w:t xml:space="preserve"> людини з джерелом її походження та змісту, найбільшим потенціалом для духовного вдосконалення та розвитку особистості, потенціалом для гармонізації суспільного життя, </w:t>
      </w:r>
      <w:proofErr w:type="spellStart"/>
      <w:r>
        <w:rPr>
          <w:rFonts w:ascii="Times New Roman" w:hAnsi="Times New Roman" w:cs="Times New Roman"/>
          <w:sz w:val="28"/>
          <w:szCs w:val="28"/>
          <w:lang w:val="uk-UA"/>
        </w:rPr>
        <w:t>єслід</w:t>
      </w:r>
      <w:proofErr w:type="spellEnd"/>
      <w:r>
        <w:rPr>
          <w:rFonts w:ascii="Times New Roman" w:hAnsi="Times New Roman" w:cs="Times New Roman"/>
          <w:sz w:val="28"/>
          <w:szCs w:val="28"/>
          <w:lang w:val="uk-UA"/>
        </w:rPr>
        <w:t xml:space="preserve"> назвати Євангелічні послання. </w:t>
      </w:r>
    </w:p>
    <w:p w14:paraId="6D860370" w14:textId="76831B1D" w:rsidR="00F8250E"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Твердження про те, що релігія докорінно трансформує свідомість в цілому, </w:t>
      </w:r>
      <w:proofErr w:type="spellStart"/>
      <w:r>
        <w:rPr>
          <w:rFonts w:ascii="Times New Roman" w:hAnsi="Times New Roman" w:cs="Times New Roman"/>
          <w:sz w:val="28"/>
          <w:szCs w:val="28"/>
          <w:lang w:val="uk-UA"/>
        </w:rPr>
        <w:t>обгрунтовує</w:t>
      </w:r>
      <w:proofErr w:type="spellEnd"/>
      <w:r>
        <w:rPr>
          <w:rFonts w:ascii="Times New Roman" w:hAnsi="Times New Roman" w:cs="Times New Roman"/>
          <w:sz w:val="28"/>
          <w:szCs w:val="28"/>
          <w:lang w:val="uk-UA"/>
        </w:rPr>
        <w:t xml:space="preserve"> також філософ, який </w:t>
      </w:r>
      <w:proofErr w:type="spellStart"/>
      <w:r>
        <w:rPr>
          <w:rFonts w:ascii="Times New Roman" w:hAnsi="Times New Roman" w:cs="Times New Roman"/>
          <w:sz w:val="28"/>
          <w:szCs w:val="28"/>
          <w:lang w:val="uk-UA"/>
        </w:rPr>
        <w:t>грунтовно</w:t>
      </w:r>
      <w:proofErr w:type="spellEnd"/>
      <w:r>
        <w:rPr>
          <w:rFonts w:ascii="Times New Roman" w:hAnsi="Times New Roman" w:cs="Times New Roman"/>
          <w:sz w:val="28"/>
          <w:szCs w:val="28"/>
          <w:lang w:val="uk-UA"/>
        </w:rPr>
        <w:t xml:space="preserve"> досліджує філософську проблему грошей. Г. </w:t>
      </w:r>
      <w:proofErr w:type="spellStart"/>
      <w:r>
        <w:rPr>
          <w:rFonts w:ascii="Times New Roman" w:hAnsi="Times New Roman" w:cs="Times New Roman"/>
          <w:sz w:val="28"/>
          <w:szCs w:val="28"/>
          <w:lang w:val="uk-UA"/>
        </w:rPr>
        <w:t>Зіммель</w:t>
      </w:r>
      <w:proofErr w:type="spellEnd"/>
      <w:r>
        <w:rPr>
          <w:rFonts w:ascii="Times New Roman" w:hAnsi="Times New Roman" w:cs="Times New Roman"/>
          <w:sz w:val="28"/>
          <w:szCs w:val="28"/>
          <w:lang w:val="uk-UA"/>
        </w:rPr>
        <w:t xml:space="preserve"> стверджує, що причиною таких сутнісних змін у психіці людини є «релігійні почуття». Він зазначає: «</w:t>
      </w:r>
      <w:r w:rsidRPr="00AE5597">
        <w:rPr>
          <w:rFonts w:ascii="Times New Roman" w:hAnsi="Times New Roman" w:cs="Times New Roman"/>
          <w:sz w:val="28"/>
          <w:szCs w:val="28"/>
          <w:lang w:val="uk-UA"/>
        </w:rPr>
        <w:t>Тобто ми можемо зафіксувати, – пише дослідник, – що різноманітні взаємовідносини людей містять елемент релігійного. Ставлення шанобливої дитини до своїх батьків, ставлення ентузіаста-патріота до своєї батьківщини або ентузіаста-космополіта до “цілого” людства; ставлення робітника до свого класу, що піднімається, або пихатого шляхетним походженням феодала до свого стану; ставлення підлеглого до свого пана, до його гіпнотичної сили і справжнього вояка до своїй армії – усі ці відносини з їх нескінченно багатоманітним змістом, розглядувані з боку формально-психічного..., можуть мати спільне тло, котре з необхідністю буде назване релігійним</w:t>
      </w:r>
      <w:r>
        <w:rPr>
          <w:rFonts w:ascii="Times New Roman" w:hAnsi="Times New Roman" w:cs="Times New Roman"/>
          <w:sz w:val="28"/>
          <w:szCs w:val="28"/>
          <w:lang w:val="uk-UA"/>
        </w:rPr>
        <w:t>»</w:t>
      </w:r>
      <w:r w:rsidRPr="00AE5597">
        <w:rPr>
          <w:rFonts w:ascii="Times New Roman" w:hAnsi="Times New Roman" w:cs="Times New Roman"/>
          <w:sz w:val="28"/>
          <w:szCs w:val="28"/>
          <w:lang w:val="uk-UA"/>
        </w:rPr>
        <w:t xml:space="preserve"> [41, </w:t>
      </w:r>
      <w:r w:rsidR="008012F1">
        <w:rPr>
          <w:rFonts w:ascii="Times New Roman" w:hAnsi="Times New Roman" w:cs="Times New Roman"/>
          <w:sz w:val="28"/>
          <w:szCs w:val="28"/>
          <w:lang w:val="uk-UA"/>
        </w:rPr>
        <w:t>с.</w:t>
      </w:r>
      <w:r w:rsidRPr="00AE5597">
        <w:rPr>
          <w:rFonts w:ascii="Times New Roman" w:hAnsi="Times New Roman" w:cs="Times New Roman"/>
          <w:sz w:val="28"/>
          <w:szCs w:val="28"/>
          <w:lang w:val="uk-UA"/>
        </w:rPr>
        <w:t>210</w:t>
      </w:r>
      <w:r w:rsidR="005E77D1">
        <w:rPr>
          <w:rFonts w:ascii="Times New Roman" w:hAnsi="Times New Roman" w:cs="Times New Roman"/>
          <w:sz w:val="28"/>
          <w:szCs w:val="28"/>
          <w:lang w:val="uk-UA"/>
        </w:rPr>
        <w:t>–</w:t>
      </w:r>
      <w:r w:rsidRPr="00AE5597">
        <w:rPr>
          <w:rFonts w:ascii="Times New Roman" w:hAnsi="Times New Roman" w:cs="Times New Roman"/>
          <w:sz w:val="28"/>
          <w:szCs w:val="28"/>
          <w:lang w:val="uk-UA"/>
        </w:rPr>
        <w:t>211]</w:t>
      </w:r>
      <w:r>
        <w:rPr>
          <w:rFonts w:ascii="Times New Roman" w:hAnsi="Times New Roman" w:cs="Times New Roman"/>
          <w:sz w:val="28"/>
          <w:szCs w:val="28"/>
          <w:lang w:val="uk-UA"/>
        </w:rPr>
        <w:t xml:space="preserve">. Автор в даному випадку акцентує питання віри, що зумовлює релігійність свідомості. І коли людина вірить у певне твердження, принципи взаємодії, свій обов’язок, соціальний статус, або щось інше, то вона вже поводить себе таким чином, наче реальність є прямим підтвердженням його переконань, нібито його вірування абсолютно чітко визначені та представлені в онтології світоустрою. Тому вірянин не чекає настання Царства Божого, а живе таким чином, ніби воно вже відбулося, ніби він вже до нього приналежний, </w:t>
      </w:r>
      <w:proofErr w:type="spellStart"/>
      <w:r>
        <w:rPr>
          <w:rFonts w:ascii="Times New Roman" w:hAnsi="Times New Roman" w:cs="Times New Roman"/>
          <w:sz w:val="28"/>
          <w:szCs w:val="28"/>
          <w:lang w:val="uk-UA"/>
        </w:rPr>
        <w:t>сверджуючи</w:t>
      </w:r>
      <w:proofErr w:type="spellEnd"/>
      <w:r>
        <w:rPr>
          <w:rFonts w:ascii="Times New Roman" w:hAnsi="Times New Roman" w:cs="Times New Roman"/>
          <w:sz w:val="28"/>
          <w:szCs w:val="28"/>
          <w:lang w:val="uk-UA"/>
        </w:rPr>
        <w:t xml:space="preserve"> принципи Нагорної проповіді у форматі своїх щоденних практик. </w:t>
      </w:r>
    </w:p>
    <w:p w14:paraId="493EDE64" w14:textId="1EB42964" w:rsidR="00E03F0B" w:rsidRDefault="00F8250E"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5E77D1">
        <w:rPr>
          <w:rFonts w:ascii="Times New Roman" w:hAnsi="Times New Roman" w:cs="Times New Roman"/>
          <w:sz w:val="28"/>
          <w:szCs w:val="28"/>
          <w:lang w:val="uk-UA"/>
        </w:rPr>
        <w:t xml:space="preserve"> </w:t>
      </w:r>
      <w:proofErr w:type="spellStart"/>
      <w:r w:rsidR="00E03F0B">
        <w:rPr>
          <w:rFonts w:ascii="Times New Roman" w:hAnsi="Times New Roman" w:cs="Times New Roman"/>
          <w:sz w:val="28"/>
          <w:szCs w:val="28"/>
          <w:lang w:val="uk-UA"/>
        </w:rPr>
        <w:t>Зіммель</w:t>
      </w:r>
      <w:proofErr w:type="spellEnd"/>
      <w:r w:rsidR="00E03F0B">
        <w:rPr>
          <w:rFonts w:ascii="Times New Roman" w:hAnsi="Times New Roman" w:cs="Times New Roman"/>
          <w:sz w:val="28"/>
          <w:szCs w:val="28"/>
          <w:lang w:val="uk-UA"/>
        </w:rPr>
        <w:t xml:space="preserve"> справедливо зауважує, що абсурдно поділяти віру на сферу «</w:t>
      </w:r>
      <w:r w:rsidR="00E03F0B" w:rsidRPr="000D39BF">
        <w:rPr>
          <w:rFonts w:ascii="Times New Roman" w:hAnsi="Times New Roman" w:cs="Times New Roman"/>
          <w:sz w:val="28"/>
          <w:szCs w:val="28"/>
          <w:lang w:val="uk-UA"/>
        </w:rPr>
        <w:t>індивідуального міжособистісного спілкування</w:t>
      </w:r>
      <w:r w:rsidR="00E03F0B">
        <w:rPr>
          <w:rFonts w:ascii="Times New Roman" w:hAnsi="Times New Roman" w:cs="Times New Roman"/>
          <w:sz w:val="28"/>
          <w:szCs w:val="28"/>
          <w:lang w:val="uk-UA"/>
        </w:rPr>
        <w:t xml:space="preserve">» та віру як передумову «соціальних </w:t>
      </w:r>
      <w:proofErr w:type="spellStart"/>
      <w:r w:rsidR="00E03F0B">
        <w:rPr>
          <w:rFonts w:ascii="Times New Roman" w:hAnsi="Times New Roman" w:cs="Times New Roman"/>
          <w:sz w:val="28"/>
          <w:szCs w:val="28"/>
          <w:lang w:val="uk-UA"/>
        </w:rPr>
        <w:t>зв’язків</w:t>
      </w:r>
      <w:proofErr w:type="spellEnd"/>
      <w:r w:rsidR="00E03F0B">
        <w:rPr>
          <w:rFonts w:ascii="Times New Roman" w:hAnsi="Times New Roman" w:cs="Times New Roman"/>
          <w:sz w:val="28"/>
          <w:szCs w:val="28"/>
          <w:lang w:val="uk-UA"/>
        </w:rPr>
        <w:t xml:space="preserve">». Соборність християнської свідомості означає не тільки відвертість про свої релігійні та морально-етичні принципи, але й практичний вимір їх реалізації: любов до ближнього, допомогу та прощення, приборкання гордині, самопожертву та ін. </w:t>
      </w:r>
    </w:p>
    <w:p w14:paraId="0BE6822A" w14:textId="77777777"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перелічені сучасні автори в аналітиці релігійної свідомості здійснюють одну суттєву помилку. Вони прагнуть пояснити феномен релігійної свідомості виключно </w:t>
      </w:r>
      <w:proofErr w:type="spellStart"/>
      <w:r>
        <w:rPr>
          <w:rFonts w:ascii="Times New Roman" w:hAnsi="Times New Roman" w:cs="Times New Roman"/>
          <w:sz w:val="28"/>
          <w:szCs w:val="28"/>
          <w:lang w:val="uk-UA"/>
        </w:rPr>
        <w:t>імманентними</w:t>
      </w:r>
      <w:proofErr w:type="spellEnd"/>
      <w:r>
        <w:rPr>
          <w:rFonts w:ascii="Times New Roman" w:hAnsi="Times New Roman" w:cs="Times New Roman"/>
          <w:sz w:val="28"/>
          <w:szCs w:val="28"/>
          <w:lang w:val="uk-UA"/>
        </w:rPr>
        <w:t xml:space="preserve"> факторами психології та соціальності. Визначальною для релігійної свідомості є її прагнення та сповідування трансцендентальних цінностей. Тому всі вони приходять до висновку, що релігійна свідомість є узвичаєним різновидом людської свідомості, а релігійний досвід – звичайним досвідом, що зорієнтований на предмети ідеальної природи, або абстракції. </w:t>
      </w:r>
    </w:p>
    <w:p w14:paraId="251C44F3" w14:textId="54AD7D53"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Подібні трактовки сутності релігійної свідомості мають місце не тільки у філософів та соціологів, але і в релігієзнавців. Так, автори підручнику «Основи релігієзнавства» визначають релігійну свідомість наступним чином: «</w:t>
      </w:r>
      <w:r w:rsidRPr="007E01ED">
        <w:rPr>
          <w:rFonts w:ascii="Times New Roman" w:hAnsi="Times New Roman" w:cs="Times New Roman"/>
          <w:sz w:val="28"/>
          <w:szCs w:val="28"/>
          <w:lang w:val="uk-UA"/>
        </w:rPr>
        <w:t>Релігійній свідомості притаманні чуттєва наочність, створені уявою образи, поєднання адекватного дійсності змісту з ілюзіями, віра, символічність, діалогічність, сильна емоційна насиченість, функціонування за допомогою релігійної лексики (та інших спеціальних знаків). Ці риси властиві не лише релігійній свідомості. Чуттєва наочність, образи фантазії, емоційність характерні для мистецтва, ілюзії виникають в моралі, політиці, соціальних науках, недостовірні поняття й теорії ств</w:t>
      </w:r>
      <w:r>
        <w:rPr>
          <w:rFonts w:ascii="Times New Roman" w:hAnsi="Times New Roman" w:cs="Times New Roman"/>
          <w:sz w:val="28"/>
          <w:szCs w:val="28"/>
          <w:lang w:val="uk-UA"/>
        </w:rPr>
        <w:t>орюються в природознавстві тощо»</w:t>
      </w:r>
      <w:r w:rsidRPr="007E01ED">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_Ref89992414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54</w:t>
      </w:r>
      <w:r w:rsidR="008012F1">
        <w:rPr>
          <w:rFonts w:ascii="Times New Roman" w:hAnsi="Times New Roman" w:cs="Times New Roman"/>
          <w:sz w:val="28"/>
          <w:szCs w:val="28"/>
          <w:lang w:val="uk-UA"/>
        </w:rPr>
        <w:fldChar w:fldCharType="end"/>
      </w:r>
      <w:r w:rsidRPr="007E01ED">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с.</w:t>
      </w:r>
      <w:r w:rsidR="005E77D1">
        <w:rPr>
          <w:rFonts w:ascii="Times New Roman" w:hAnsi="Times New Roman" w:cs="Times New Roman"/>
          <w:sz w:val="28"/>
          <w:szCs w:val="28"/>
          <w:lang w:val="uk-UA"/>
        </w:rPr>
        <w:t xml:space="preserve"> </w:t>
      </w:r>
      <w:r w:rsidRPr="007E01ED">
        <w:rPr>
          <w:rFonts w:ascii="Times New Roman" w:hAnsi="Times New Roman" w:cs="Times New Roman"/>
          <w:sz w:val="28"/>
          <w:szCs w:val="28"/>
          <w:lang w:val="uk-UA"/>
        </w:rPr>
        <w:t>65</w:t>
      </w:r>
      <w:r w:rsidR="005E77D1">
        <w:rPr>
          <w:rFonts w:ascii="Times New Roman" w:hAnsi="Times New Roman" w:cs="Times New Roman"/>
          <w:sz w:val="28"/>
          <w:szCs w:val="28"/>
          <w:lang w:val="uk-UA"/>
        </w:rPr>
        <w:t>–</w:t>
      </w:r>
      <w:r w:rsidRPr="007E01ED">
        <w:rPr>
          <w:rFonts w:ascii="Times New Roman" w:hAnsi="Times New Roman" w:cs="Times New Roman"/>
          <w:sz w:val="28"/>
          <w:szCs w:val="28"/>
          <w:lang w:val="uk-UA"/>
        </w:rPr>
        <w:t>66]</w:t>
      </w:r>
      <w:r>
        <w:rPr>
          <w:rFonts w:ascii="Times New Roman" w:hAnsi="Times New Roman" w:cs="Times New Roman"/>
          <w:sz w:val="28"/>
          <w:szCs w:val="28"/>
          <w:lang w:val="uk-UA"/>
        </w:rPr>
        <w:t xml:space="preserve">. Зауважимо, що такий синтетичний підхід до розуміння сутності релігійної свідомості є не продуктивним та алогічним, оскільки свідомість в такому випадку розпадається на множину шизоїдного типу. </w:t>
      </w:r>
    </w:p>
    <w:p w14:paraId="488DE0E3" w14:textId="77777777" w:rsidR="00F8250E"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Сучасні філософи надають перевагу чіткому відмежуванню особистої сфери свідомості від соціального, або інституційного впливу. Відповідно, Церкву визначають як соціальний інститут, який здійснює маніпулятивний вплив на свідомість вірян і не з праведною метою. Зауважимо, що така критика не є безпідставною. Історія рясніє красномовними прикладами, що підтверджують таку світоглядну позицію. Але ми знову повертаємося до проблеми не тільки стійкості віри перед спокусами матеріального світу, але і правильного і праведного розуміння текстів Євангелій. Будь-яке твердження, судження, текст можливо інтерпретувати різними методами та способами. Це також наслідок дарованої Господом свободи вибору людини. </w:t>
      </w:r>
    </w:p>
    <w:p w14:paraId="0BFFE630" w14:textId="77777777" w:rsidR="005E77D1"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в первинних сакральних текстах християнства, і в його канонізованих творах Церкву розуміють як тіло Христове, як Град Божий, тобто осередок чистої праведності та віри. Той факт, що в цьому осередку духовності також мають місце прояви гріховності є очікуваним та передбачуваним явищем, оскільки правлять службу не безгрішні та безтілесні янголи, а люди із плоті і крові. І відповідно, сподіватись, що їхній життєвий шлях відповідатиме у праведності недосяжному зразку Боголюдини </w:t>
      </w:r>
      <w:proofErr w:type="spellStart"/>
      <w:r>
        <w:rPr>
          <w:rFonts w:ascii="Times New Roman" w:hAnsi="Times New Roman" w:cs="Times New Roman"/>
          <w:sz w:val="28"/>
          <w:szCs w:val="28"/>
          <w:lang w:val="uk-UA"/>
        </w:rPr>
        <w:t>Іісуса</w:t>
      </w:r>
      <w:proofErr w:type="spellEnd"/>
      <w:r>
        <w:rPr>
          <w:rFonts w:ascii="Times New Roman" w:hAnsi="Times New Roman" w:cs="Times New Roman"/>
          <w:sz w:val="28"/>
          <w:szCs w:val="28"/>
          <w:lang w:val="uk-UA"/>
        </w:rPr>
        <w:t xml:space="preserve"> є доволі наївною позицією. </w:t>
      </w:r>
    </w:p>
    <w:p w14:paraId="05F950AA" w14:textId="1EADC8DF"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Дійсно, той зразок праведності та духовності, що заповідав людству Христос, демонструє такі висоти моральних чеснот, що визначати ми їх можемо як цілі та цінності, але не як категоричні імперативи, або </w:t>
      </w:r>
      <w:proofErr w:type="spellStart"/>
      <w:r>
        <w:rPr>
          <w:rFonts w:ascii="Times New Roman" w:hAnsi="Times New Roman" w:cs="Times New Roman"/>
          <w:sz w:val="28"/>
          <w:szCs w:val="28"/>
          <w:lang w:val="uk-UA"/>
        </w:rPr>
        <w:t>стереотипізовані</w:t>
      </w:r>
      <w:proofErr w:type="spellEnd"/>
      <w:r>
        <w:rPr>
          <w:rFonts w:ascii="Times New Roman" w:hAnsi="Times New Roman" w:cs="Times New Roman"/>
          <w:sz w:val="28"/>
          <w:szCs w:val="28"/>
          <w:lang w:val="uk-UA"/>
        </w:rPr>
        <w:t xml:space="preserve"> норми. Тому вважати факти гріховності серед духовенства підставою для критики релігійної свідомості як такої </w:t>
      </w:r>
      <w:proofErr w:type="spellStart"/>
      <w:r>
        <w:rPr>
          <w:rFonts w:ascii="Times New Roman" w:hAnsi="Times New Roman" w:cs="Times New Roman"/>
          <w:sz w:val="28"/>
          <w:szCs w:val="28"/>
          <w:lang w:val="uk-UA"/>
        </w:rPr>
        <w:t>необгрунтовано</w:t>
      </w:r>
      <w:proofErr w:type="spellEnd"/>
      <w:r>
        <w:rPr>
          <w:rFonts w:ascii="Times New Roman" w:hAnsi="Times New Roman" w:cs="Times New Roman"/>
          <w:sz w:val="28"/>
          <w:szCs w:val="28"/>
          <w:lang w:val="uk-UA"/>
        </w:rPr>
        <w:t xml:space="preserve">. Крім того, мудрість Божа передбачає можливість каяття з боку грішника та подальшого прощення, що також є втіленням милості Божої. Гріх не означає вирок суду, а означає помилку, яку людина має можливість виправити, якщо не </w:t>
      </w:r>
      <w:proofErr w:type="spellStart"/>
      <w:r>
        <w:rPr>
          <w:rFonts w:ascii="Times New Roman" w:hAnsi="Times New Roman" w:cs="Times New Roman"/>
          <w:sz w:val="28"/>
          <w:szCs w:val="28"/>
          <w:lang w:val="uk-UA"/>
        </w:rPr>
        <w:t>занепастила</w:t>
      </w:r>
      <w:proofErr w:type="spellEnd"/>
      <w:r>
        <w:rPr>
          <w:rFonts w:ascii="Times New Roman" w:hAnsi="Times New Roman" w:cs="Times New Roman"/>
          <w:sz w:val="28"/>
          <w:szCs w:val="28"/>
          <w:lang w:val="uk-UA"/>
        </w:rPr>
        <w:t xml:space="preserve"> свою душу смертним гріхом, не заподіяла непоправної шкоди.</w:t>
      </w:r>
    </w:p>
    <w:p w14:paraId="48984853" w14:textId="77777777"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Тотальна критика соціального та інституціоналізму в цілому, і Церкви як соціального інституту, з боку сучасних філософів є наслідком послідовного та тотального відчуження сучасної людини. Але самотня людина, як правило, нещасна. Тому християнська віра і культивує принцип соборності, духовного єднання в життєвому шляху до Царства Божого. </w:t>
      </w:r>
    </w:p>
    <w:p w14:paraId="151B6555" w14:textId="55CDA5C5" w:rsidR="00F8250E"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Релігійна свідомість є унітарним та унікальним явищем. Його вирізняє принципова </w:t>
      </w:r>
      <w:proofErr w:type="spellStart"/>
      <w:r>
        <w:rPr>
          <w:rFonts w:ascii="Times New Roman" w:hAnsi="Times New Roman" w:cs="Times New Roman"/>
          <w:sz w:val="28"/>
          <w:szCs w:val="28"/>
          <w:lang w:val="uk-UA"/>
        </w:rPr>
        <w:t>ненаочність</w:t>
      </w:r>
      <w:proofErr w:type="spellEnd"/>
      <w:r>
        <w:rPr>
          <w:rFonts w:ascii="Times New Roman" w:hAnsi="Times New Roman" w:cs="Times New Roman"/>
          <w:sz w:val="28"/>
          <w:szCs w:val="28"/>
          <w:lang w:val="uk-UA"/>
        </w:rPr>
        <w:t xml:space="preserve"> принципів та символів, якими вона оперує. Тому аналізувати специфіку релігійної свідомості на засадах </w:t>
      </w:r>
      <w:proofErr w:type="spellStart"/>
      <w:r>
        <w:rPr>
          <w:rFonts w:ascii="Times New Roman" w:hAnsi="Times New Roman" w:cs="Times New Roman"/>
          <w:sz w:val="28"/>
          <w:szCs w:val="28"/>
          <w:lang w:val="uk-UA"/>
        </w:rPr>
        <w:t>імманентної</w:t>
      </w:r>
      <w:proofErr w:type="spellEnd"/>
      <w:r>
        <w:rPr>
          <w:rFonts w:ascii="Times New Roman" w:hAnsi="Times New Roman" w:cs="Times New Roman"/>
          <w:sz w:val="28"/>
          <w:szCs w:val="28"/>
          <w:lang w:val="uk-UA"/>
        </w:rPr>
        <w:t xml:space="preserve"> логіки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заздалегідь безперспективна задача. Як згідно відомого гносеологічного постулату Г.Ф.В.</w:t>
      </w:r>
      <w:r w:rsidR="005E77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Гегеля про т , що «Сова Мінерви вилітає у сутінках», тобто раціональне пізнання </w:t>
      </w:r>
      <w:proofErr w:type="spellStart"/>
      <w:r>
        <w:rPr>
          <w:rFonts w:ascii="Times New Roman" w:hAnsi="Times New Roman" w:cs="Times New Roman"/>
          <w:sz w:val="28"/>
          <w:szCs w:val="28"/>
          <w:lang w:val="uk-UA"/>
        </w:rPr>
        <w:t>завжи</w:t>
      </w:r>
      <w:proofErr w:type="spellEnd"/>
      <w:r>
        <w:rPr>
          <w:rFonts w:ascii="Times New Roman" w:hAnsi="Times New Roman" w:cs="Times New Roman"/>
          <w:sz w:val="28"/>
          <w:szCs w:val="28"/>
          <w:lang w:val="uk-UA"/>
        </w:rPr>
        <w:t xml:space="preserve"> має справу із логічною і мертвою схемою, а не з живою динамікою становлення. Тим більше складно, якщо взагалі можливо, уявити ефективність раціональних процедур стосовно логіки трансцендентальних цінностей. Тому християнство, євангелічне, апологетичне та канонічне є релігією віри, а не раціональних чинників аргументації. І відповідно, символьна логіка, яку обрано для фіксації та трансляції сенсу трансцендентальних цінностей не може бути редукована ані до формалізованого виміру поняття, ані до наочності образу, ані до уречевленої природи наочності. </w:t>
      </w:r>
    </w:p>
    <w:p w14:paraId="570B24CD" w14:textId="4D5D49D0" w:rsidR="00E03F0B" w:rsidRDefault="00E03F0B" w:rsidP="00DC5E5F">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Основположні</w:t>
      </w:r>
      <w:proofErr w:type="spellEnd"/>
      <w:r>
        <w:rPr>
          <w:rFonts w:ascii="Times New Roman" w:hAnsi="Times New Roman" w:cs="Times New Roman"/>
          <w:sz w:val="28"/>
          <w:szCs w:val="28"/>
          <w:lang w:val="uk-UA"/>
        </w:rPr>
        <w:t xml:space="preserve"> догмати християнського світогляду, такі як </w:t>
      </w:r>
      <w:proofErr w:type="spellStart"/>
      <w:r>
        <w:rPr>
          <w:rFonts w:ascii="Times New Roman" w:hAnsi="Times New Roman" w:cs="Times New Roman"/>
          <w:sz w:val="28"/>
          <w:szCs w:val="28"/>
          <w:lang w:val="uk-UA"/>
        </w:rPr>
        <w:t>Боговтілення</w:t>
      </w:r>
      <w:proofErr w:type="spellEnd"/>
      <w:r>
        <w:rPr>
          <w:rFonts w:ascii="Times New Roman" w:hAnsi="Times New Roman" w:cs="Times New Roman"/>
          <w:sz w:val="28"/>
          <w:szCs w:val="28"/>
          <w:lang w:val="uk-UA"/>
        </w:rPr>
        <w:t xml:space="preserve">, Трійця, безчесна страта Бога та ін. є прямим підтвердженням наведеної вище аргументації. І саме за допомогою такого методологічного підходу в дослідженні релігійної свідомості можливо віднайти пояснення того факту, що заповіти Євангелія не втратили своєї значущості та потенціалу впливу в епоху постмодерну. </w:t>
      </w:r>
      <w:proofErr w:type="spellStart"/>
      <w:r>
        <w:rPr>
          <w:rFonts w:ascii="Times New Roman" w:hAnsi="Times New Roman" w:cs="Times New Roman"/>
          <w:sz w:val="28"/>
          <w:szCs w:val="28"/>
          <w:lang w:val="uk-UA"/>
        </w:rPr>
        <w:t>Постмодерн</w:t>
      </w:r>
      <w:proofErr w:type="spellEnd"/>
      <w:r>
        <w:rPr>
          <w:rFonts w:ascii="Times New Roman" w:hAnsi="Times New Roman" w:cs="Times New Roman"/>
          <w:sz w:val="28"/>
          <w:szCs w:val="28"/>
          <w:lang w:val="uk-UA"/>
        </w:rPr>
        <w:t xml:space="preserve"> в цілому прагне до нівеляції цінностей. Але </w:t>
      </w:r>
      <w:proofErr w:type="spellStart"/>
      <w:r>
        <w:rPr>
          <w:rFonts w:ascii="Times New Roman" w:hAnsi="Times New Roman" w:cs="Times New Roman"/>
          <w:sz w:val="28"/>
          <w:szCs w:val="28"/>
          <w:lang w:val="uk-UA"/>
        </w:rPr>
        <w:t>регігійна</w:t>
      </w:r>
      <w:proofErr w:type="spellEnd"/>
      <w:r>
        <w:rPr>
          <w:rFonts w:ascii="Times New Roman" w:hAnsi="Times New Roman" w:cs="Times New Roman"/>
          <w:sz w:val="28"/>
          <w:szCs w:val="28"/>
          <w:lang w:val="uk-UA"/>
        </w:rPr>
        <w:t xml:space="preserve"> свідомість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саме на трансцендентальних цінностях. Відповідно, «</w:t>
      </w:r>
      <w:r w:rsidRPr="00DF6EAB">
        <w:rPr>
          <w:rFonts w:ascii="Times New Roman" w:hAnsi="Times New Roman" w:cs="Times New Roman"/>
          <w:color w:val="000000"/>
          <w:sz w:val="28"/>
          <w:szCs w:val="28"/>
          <w:lang w:val="uk-UA"/>
        </w:rPr>
        <w:t xml:space="preserve">Проблема релігійних цінностей стосується сфери внутрішнього духовного життя особистості і, разом з тим, вимагає вирішення її в загальній соціально-легітимній формі. </w:t>
      </w:r>
      <w:proofErr w:type="spellStart"/>
      <w:r w:rsidRPr="00DF6EAB">
        <w:rPr>
          <w:rFonts w:ascii="Times New Roman" w:hAnsi="Times New Roman" w:cs="Times New Roman"/>
          <w:color w:val="000000"/>
          <w:sz w:val="28"/>
          <w:szCs w:val="28"/>
        </w:rPr>
        <w:t>Пошук</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загальнозначущих</w:t>
      </w:r>
      <w:proofErr w:type="spellEnd"/>
      <w:r w:rsidRPr="00DF6EAB">
        <w:rPr>
          <w:rFonts w:ascii="Times New Roman" w:hAnsi="Times New Roman" w:cs="Times New Roman"/>
          <w:color w:val="000000"/>
          <w:sz w:val="28"/>
          <w:szCs w:val="28"/>
        </w:rPr>
        <w:t xml:space="preserve"> морально-</w:t>
      </w:r>
      <w:proofErr w:type="spellStart"/>
      <w:r w:rsidRPr="00DF6EAB">
        <w:rPr>
          <w:rFonts w:ascii="Times New Roman" w:hAnsi="Times New Roman" w:cs="Times New Roman"/>
          <w:color w:val="000000"/>
          <w:sz w:val="28"/>
          <w:szCs w:val="28"/>
        </w:rPr>
        <w:t>ціннісних</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орієнтирів</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соціального</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розвитку</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потребує</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ретельного</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вивчення</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природи</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релігійних</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цінностей</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їх</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змісту</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структури</w:t>
      </w:r>
      <w:proofErr w:type="spellEnd"/>
      <w:r w:rsidRPr="00DF6EAB">
        <w:rPr>
          <w:rFonts w:ascii="Times New Roman" w:hAnsi="Times New Roman" w:cs="Times New Roman"/>
          <w:color w:val="000000"/>
          <w:sz w:val="28"/>
          <w:szCs w:val="28"/>
        </w:rPr>
        <w:t xml:space="preserve"> й характеру </w:t>
      </w:r>
      <w:proofErr w:type="spellStart"/>
      <w:r w:rsidRPr="00DF6EAB">
        <w:rPr>
          <w:rFonts w:ascii="Times New Roman" w:hAnsi="Times New Roman" w:cs="Times New Roman"/>
          <w:color w:val="000000"/>
          <w:sz w:val="28"/>
          <w:szCs w:val="28"/>
        </w:rPr>
        <w:t>функціонування</w:t>
      </w:r>
      <w:proofErr w:type="spellEnd"/>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_Ref89993324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22</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p>
    <w:p w14:paraId="618FABC8" w14:textId="434D7BCA"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євангелічних текстів дозволяє повернутися до джерел християнської віри, проаналізувати їх світоглядний потенціал для відповідної духовної трансформації особистості. Фокус дослідницької роботи полягає в наступному: «</w:t>
      </w:r>
      <w:r w:rsidRPr="00EB51C1">
        <w:rPr>
          <w:rFonts w:ascii="Times New Roman" w:hAnsi="Times New Roman" w:cs="Times New Roman"/>
          <w:color w:val="000000"/>
          <w:sz w:val="28"/>
          <w:szCs w:val="28"/>
          <w:lang w:val="uk-UA"/>
        </w:rPr>
        <w:t>Йдеться про необхідність виокремлення релігійно-ціннісної проблематики як такої, що має самостійне наукове значення, а також осмислення природи християнських цінностей, розуміння і пояснення їхньої сутності, визначення основних характеристик і форм існування, структурних рівнів організації і закономірностей розвитку</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_Ref89992824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14</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61</w:t>
      </w:r>
      <w:r>
        <w:rPr>
          <w:rFonts w:ascii="Times New Roman" w:hAnsi="Times New Roman" w:cs="Times New Roman"/>
          <w:sz w:val="28"/>
          <w:szCs w:val="28"/>
          <w:lang w:val="uk-UA"/>
        </w:rPr>
        <w:t>]. Аналітика аксіологічного потенціалу Євангелі</w:t>
      </w:r>
      <w:r w:rsidR="005E77D1">
        <w:rPr>
          <w:rFonts w:ascii="Times New Roman" w:hAnsi="Times New Roman" w:cs="Times New Roman"/>
          <w:sz w:val="28"/>
          <w:szCs w:val="28"/>
          <w:lang w:val="uk-UA"/>
        </w:rPr>
        <w:t>й</w:t>
      </w:r>
      <w:r>
        <w:rPr>
          <w:rFonts w:ascii="Times New Roman" w:hAnsi="Times New Roman" w:cs="Times New Roman"/>
          <w:sz w:val="28"/>
          <w:szCs w:val="28"/>
          <w:lang w:val="uk-UA"/>
        </w:rPr>
        <w:t xml:space="preserve"> є важливою і як завдання наукового богослов’я, і як важлива складова адекватної відповіді на актуальні суспільні запити сучасності. </w:t>
      </w:r>
    </w:p>
    <w:p w14:paraId="5FBDF34B" w14:textId="77777777" w:rsidR="00F8250E"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Змістовна аналітика трансцендентальних цінностей тісно корелює із аналізом самої суті феномену релігії, і не випадково протягом всієї історії людства природу та зміст цінностей вбачали безпосередньо залежними від релігійних віровчень. </w:t>
      </w:r>
    </w:p>
    <w:p w14:paraId="152B63B5" w14:textId="2F54C585" w:rsidR="00F8250E"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із тим, історії західної філософської думки відомі варіанти їх спекулятивного поділу. Так, І. Кант вирізняє феномен цінності на підставі диференціації понять блага та буття. У християнському </w:t>
      </w:r>
      <w:proofErr w:type="spellStart"/>
      <w:r>
        <w:rPr>
          <w:rFonts w:ascii="Times New Roman" w:hAnsi="Times New Roman" w:cs="Times New Roman"/>
          <w:sz w:val="28"/>
          <w:szCs w:val="28"/>
          <w:lang w:val="uk-UA"/>
        </w:rPr>
        <w:t>богослов’ї</w:t>
      </w:r>
      <w:proofErr w:type="spellEnd"/>
      <w:r>
        <w:rPr>
          <w:rFonts w:ascii="Times New Roman" w:hAnsi="Times New Roman" w:cs="Times New Roman"/>
          <w:sz w:val="28"/>
          <w:szCs w:val="28"/>
          <w:lang w:val="uk-UA"/>
        </w:rPr>
        <w:t xml:space="preserve"> ці категорії неподільні в єдиному понятті Абсолюту. Тому парадоксальність християнської догматики так суттєво відрізняється від </w:t>
      </w:r>
      <w:proofErr w:type="spellStart"/>
      <w:r>
        <w:rPr>
          <w:rFonts w:ascii="Times New Roman" w:hAnsi="Times New Roman" w:cs="Times New Roman"/>
          <w:sz w:val="28"/>
          <w:szCs w:val="28"/>
          <w:lang w:val="uk-UA"/>
        </w:rPr>
        <w:t>суперечливостей</w:t>
      </w:r>
      <w:proofErr w:type="spellEnd"/>
      <w:r>
        <w:rPr>
          <w:rFonts w:ascii="Times New Roman" w:hAnsi="Times New Roman" w:cs="Times New Roman"/>
          <w:sz w:val="28"/>
          <w:szCs w:val="28"/>
          <w:lang w:val="uk-UA"/>
        </w:rPr>
        <w:t xml:space="preserve"> та протиріч кантіанства та його наступників. Але вже неокантіанство повертається до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цінностей на основі трансцендентального підходу, постулюючи необхідність абсолютного буття для можливості існування цінностей. Релігійний екзистенціалізм, відомий завдяки працям С. </w:t>
      </w:r>
      <w:proofErr w:type="spellStart"/>
      <w:r>
        <w:rPr>
          <w:rFonts w:ascii="Times New Roman" w:hAnsi="Times New Roman" w:cs="Times New Roman"/>
          <w:sz w:val="28"/>
          <w:szCs w:val="28"/>
          <w:lang w:val="uk-UA"/>
        </w:rPr>
        <w:t>К’єркегора</w:t>
      </w:r>
      <w:proofErr w:type="spellEnd"/>
      <w:r>
        <w:rPr>
          <w:rFonts w:ascii="Times New Roman" w:hAnsi="Times New Roman" w:cs="Times New Roman"/>
          <w:sz w:val="28"/>
          <w:szCs w:val="28"/>
          <w:lang w:val="uk-UA"/>
        </w:rPr>
        <w:t>, Г. Марселя та К.</w:t>
      </w:r>
      <w:r w:rsidR="005E77D1">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Ясперса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грунтовно</w:t>
      </w:r>
      <w:proofErr w:type="spellEnd"/>
      <w:r>
        <w:rPr>
          <w:rFonts w:ascii="Times New Roman" w:hAnsi="Times New Roman" w:cs="Times New Roman"/>
          <w:sz w:val="28"/>
          <w:szCs w:val="28"/>
          <w:lang w:val="uk-UA"/>
        </w:rPr>
        <w:t xml:space="preserve"> вивчає проблему релігійної свідомості та не знаходить інших можливих засобів для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природи цінностей, окрім трансцендентального. </w:t>
      </w:r>
    </w:p>
    <w:p w14:paraId="3C9CD9F7" w14:textId="622A54CF"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В. </w:t>
      </w:r>
      <w:proofErr w:type="spellStart"/>
      <w:r>
        <w:rPr>
          <w:rFonts w:ascii="Times New Roman" w:hAnsi="Times New Roman" w:cs="Times New Roman"/>
          <w:sz w:val="28"/>
          <w:szCs w:val="28"/>
          <w:lang w:val="uk-UA"/>
        </w:rPr>
        <w:t>Пирог</w:t>
      </w:r>
      <w:proofErr w:type="spellEnd"/>
      <w:r>
        <w:rPr>
          <w:rFonts w:ascii="Times New Roman" w:hAnsi="Times New Roman" w:cs="Times New Roman"/>
          <w:sz w:val="28"/>
          <w:szCs w:val="28"/>
          <w:lang w:val="uk-UA"/>
        </w:rPr>
        <w:t xml:space="preserve"> зазначає, «</w:t>
      </w:r>
      <w:r w:rsidRPr="00DF6EAB">
        <w:rPr>
          <w:rFonts w:ascii="Times New Roman" w:hAnsi="Times New Roman" w:cs="Times New Roman"/>
          <w:color w:val="000000"/>
          <w:sz w:val="28"/>
          <w:szCs w:val="28"/>
          <w:lang w:val="uk-UA"/>
        </w:rPr>
        <w:t>що згідно різних філософських концепцій релігійні цінності можуть набувати дещо відмінного змісту: релігійний ідеал, уявлення про належне; конкретне втілення релігійних ідеалів у духовній і матеріальній культурі; значимість трансцендентного для людини й суспільства; особистісні релігійні цінності як вищий рівень мотивації віруючої людини, а відтак не існує єдиного поясненн</w:t>
      </w:r>
      <w:r>
        <w:rPr>
          <w:rFonts w:ascii="Times New Roman" w:hAnsi="Times New Roman" w:cs="Times New Roman"/>
          <w:color w:val="000000"/>
          <w:sz w:val="28"/>
          <w:szCs w:val="28"/>
          <w:lang w:val="uk-UA"/>
        </w:rPr>
        <w:t>я феномена релігійних цінностей</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_Ref89993590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50</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61</w:t>
      </w:r>
      <w:r>
        <w:rPr>
          <w:rFonts w:ascii="Times New Roman" w:hAnsi="Times New Roman" w:cs="Times New Roman"/>
          <w:sz w:val="28"/>
          <w:szCs w:val="28"/>
          <w:lang w:val="uk-UA"/>
        </w:rPr>
        <w:t xml:space="preserve">]. Зауважимо, що не існує єдиного раціонального пояснення феномену релігійних цінностей. Для особи-вірянина релігійні цінності зрозумілі та необхідні як особистісні переконання, підкріплені досвідом не наявного, а ідеального, тобто повинного та праведного. </w:t>
      </w:r>
    </w:p>
    <w:p w14:paraId="6862AFF2" w14:textId="77777777" w:rsidR="00D45628" w:rsidRDefault="00D45628" w:rsidP="00DC5E5F">
      <w:pPr>
        <w:spacing w:after="0" w:line="360" w:lineRule="auto"/>
        <w:ind w:firstLine="709"/>
        <w:jc w:val="both"/>
        <w:rPr>
          <w:rFonts w:ascii="Times New Roman" w:hAnsi="Times New Roman" w:cs="Times New Roman"/>
          <w:sz w:val="28"/>
          <w:szCs w:val="28"/>
          <w:lang w:val="uk-UA"/>
        </w:rPr>
      </w:pPr>
    </w:p>
    <w:p w14:paraId="2D04C13D" w14:textId="0D046CB5" w:rsidR="00D45628" w:rsidRPr="0079226F" w:rsidRDefault="00D45628" w:rsidP="00DC5E5F">
      <w:pPr>
        <w:spacing w:after="0" w:line="360" w:lineRule="auto"/>
        <w:ind w:firstLine="709"/>
        <w:jc w:val="both"/>
        <w:rPr>
          <w:rFonts w:ascii="Times New Roman" w:hAnsi="Times New Roman" w:cs="Times New Roman"/>
          <w:b/>
          <w:sz w:val="28"/>
          <w:szCs w:val="28"/>
          <w:lang w:val="uk-UA"/>
        </w:rPr>
      </w:pPr>
      <w:r w:rsidRPr="0079226F">
        <w:rPr>
          <w:rFonts w:ascii="Times New Roman" w:hAnsi="Times New Roman" w:cs="Times New Roman"/>
          <w:b/>
          <w:sz w:val="28"/>
          <w:szCs w:val="28"/>
          <w:lang w:val="uk-UA"/>
        </w:rPr>
        <w:t>3.3</w:t>
      </w:r>
      <w:r w:rsidR="005E77D1">
        <w:rPr>
          <w:rFonts w:ascii="Times New Roman" w:hAnsi="Times New Roman" w:cs="Times New Roman"/>
          <w:b/>
          <w:sz w:val="28"/>
          <w:szCs w:val="28"/>
          <w:lang w:val="uk-UA"/>
        </w:rPr>
        <w:t>.</w:t>
      </w:r>
      <w:r w:rsidRPr="0079226F">
        <w:rPr>
          <w:rFonts w:ascii="Times New Roman" w:hAnsi="Times New Roman" w:cs="Times New Roman"/>
          <w:b/>
          <w:sz w:val="28"/>
          <w:szCs w:val="28"/>
          <w:lang w:val="uk-UA"/>
        </w:rPr>
        <w:t xml:space="preserve"> Ієрархія цінностей християнської релігійної свідомості</w:t>
      </w:r>
    </w:p>
    <w:p w14:paraId="0E83D15C" w14:textId="77777777" w:rsidR="00F8250E"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Християнський світогляд є багаторівневою та багатокомпонентною системою цінностей, актуалізованих у текстах Євангеліє та </w:t>
      </w:r>
      <w:proofErr w:type="spellStart"/>
      <w:r>
        <w:rPr>
          <w:rFonts w:ascii="Times New Roman" w:hAnsi="Times New Roman" w:cs="Times New Roman"/>
          <w:sz w:val="28"/>
          <w:szCs w:val="28"/>
          <w:lang w:val="uk-UA"/>
        </w:rPr>
        <w:t>обгрунтованих</w:t>
      </w:r>
      <w:proofErr w:type="spellEnd"/>
      <w:r>
        <w:rPr>
          <w:rFonts w:ascii="Times New Roman" w:hAnsi="Times New Roman" w:cs="Times New Roman"/>
          <w:sz w:val="28"/>
          <w:szCs w:val="28"/>
          <w:lang w:val="uk-UA"/>
        </w:rPr>
        <w:t xml:space="preserve"> у канонічних та богословських дописах. Система ідей та світоглядних принципів релігійного світогляду християнської віри має метою визначити сутність, місце та призначення людини в світі, визначити траєкторію сенсу її життя. </w:t>
      </w:r>
    </w:p>
    <w:p w14:paraId="720363FA" w14:textId="7DCB179E"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Категорія цінності є тим </w:t>
      </w:r>
      <w:proofErr w:type="spellStart"/>
      <w:r>
        <w:rPr>
          <w:rFonts w:ascii="Times New Roman" w:hAnsi="Times New Roman" w:cs="Times New Roman"/>
          <w:sz w:val="28"/>
          <w:szCs w:val="28"/>
          <w:lang w:val="uk-UA"/>
        </w:rPr>
        <w:t>системоутворюючим</w:t>
      </w:r>
      <w:proofErr w:type="spellEnd"/>
      <w:r>
        <w:rPr>
          <w:rFonts w:ascii="Times New Roman" w:hAnsi="Times New Roman" w:cs="Times New Roman"/>
          <w:sz w:val="28"/>
          <w:szCs w:val="28"/>
          <w:lang w:val="uk-UA"/>
        </w:rPr>
        <w:t xml:space="preserve"> чинником, що поєднує в органічну цілісність особистий, соціальний, культурний виміри християнської релігії як складної символічної системи значень. Тому справедливою є думка, що «…</w:t>
      </w:r>
      <w:r w:rsidRPr="00D863AF">
        <w:rPr>
          <w:rFonts w:ascii="Times New Roman" w:hAnsi="Times New Roman" w:cs="Times New Roman"/>
          <w:color w:val="000000"/>
          <w:sz w:val="28"/>
          <w:szCs w:val="28"/>
          <w:lang w:val="uk-UA"/>
        </w:rPr>
        <w:t>християнство є аксіологічною системою, своєрідною “матрицею” цінностей, що прагне охопити всі суспільні та індивідуальні потреби</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_Ref89993626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8</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16</w:t>
      </w:r>
      <w:r>
        <w:rPr>
          <w:rFonts w:ascii="Times New Roman" w:hAnsi="Times New Roman" w:cs="Times New Roman"/>
          <w:sz w:val="28"/>
          <w:szCs w:val="28"/>
          <w:lang w:val="uk-UA"/>
        </w:rPr>
        <w:t xml:space="preserve">]. Фунціонал феномену цінності полягає не тільки у формуванні певного способу думок та оцінок, але і передбачає відповідні зразки мотивації, цілепокладання та життєдіяльності. І відповідно, сакральний характер цінності означає єдність когнітивного та експресивного, раціонального та емоційного, наявного та повинного. </w:t>
      </w:r>
    </w:p>
    <w:p w14:paraId="071F5872" w14:textId="32147648"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Християнські цінності актуальні та значущі незалежно від специфіки історичного, соціального, культурного контексту. Цей феномен пояснюється не просто тим фактом, що їхній зміст втілює </w:t>
      </w:r>
      <w:proofErr w:type="spellStart"/>
      <w:r>
        <w:rPr>
          <w:rFonts w:ascii="Times New Roman" w:hAnsi="Times New Roman" w:cs="Times New Roman"/>
          <w:sz w:val="28"/>
          <w:szCs w:val="28"/>
          <w:lang w:val="uk-UA"/>
        </w:rPr>
        <w:t>екзистенційно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порганичні</w:t>
      </w:r>
      <w:proofErr w:type="spellEnd"/>
      <w:r>
        <w:rPr>
          <w:rFonts w:ascii="Times New Roman" w:hAnsi="Times New Roman" w:cs="Times New Roman"/>
          <w:sz w:val="28"/>
          <w:szCs w:val="28"/>
          <w:lang w:val="uk-UA"/>
        </w:rPr>
        <w:t xml:space="preserve"> стани страждання, несправедливості, тривоги, жаху, самотності, страху смерті та ін. Їх</w:t>
      </w:r>
      <w:r w:rsidR="005E77D1">
        <w:rPr>
          <w:rFonts w:ascii="Times New Roman" w:hAnsi="Times New Roman" w:cs="Times New Roman"/>
          <w:sz w:val="28"/>
          <w:szCs w:val="28"/>
          <w:lang w:val="uk-UA"/>
        </w:rPr>
        <w:t>ній</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позаконтекстуальний</w:t>
      </w:r>
      <w:proofErr w:type="spellEnd"/>
      <w:r>
        <w:rPr>
          <w:rFonts w:ascii="Times New Roman" w:hAnsi="Times New Roman" w:cs="Times New Roman"/>
          <w:sz w:val="28"/>
          <w:szCs w:val="28"/>
          <w:lang w:val="uk-UA"/>
        </w:rPr>
        <w:t xml:space="preserve"> характер пояснюється метафізичним змістом тих відповідей, які пропонує Новий Заповіт людині, що запитує про граничні засади Буття та його зв’язок із людським існуванням. </w:t>
      </w:r>
    </w:p>
    <w:p w14:paraId="5890D32C" w14:textId="560A67D8" w:rsidR="00F8250E"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Зазначимо, що Євангелічні тексти не оперують поняттям цінності. В них має місце розгорнута і змістовна відповідь щодо їх змісту та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доцільності. Дійсно, «</w:t>
      </w:r>
      <w:r w:rsidRPr="00DF6EAB">
        <w:rPr>
          <w:rFonts w:ascii="Times New Roman" w:hAnsi="Times New Roman" w:cs="Times New Roman"/>
          <w:color w:val="000000"/>
          <w:sz w:val="28"/>
          <w:szCs w:val="28"/>
          <w:lang w:val="uk-UA"/>
        </w:rPr>
        <w:t>Змістовний аналіз поняття "цінність" має місце лише в працях католицьких теологів та ґрунтується на ідеї блага Фоми Аквінського, де категорія цінності відображає кількісне розходження наявного в явищах блага і слугує тією властивістю речей, яка може дати уявлення про їхню сутність</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_Ref89993343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40</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75</w:t>
      </w:r>
      <w:r>
        <w:rPr>
          <w:rFonts w:ascii="Times New Roman" w:hAnsi="Times New Roman" w:cs="Times New Roman"/>
          <w:sz w:val="28"/>
          <w:szCs w:val="28"/>
          <w:lang w:val="uk-UA"/>
        </w:rPr>
        <w:t xml:space="preserve">]. </w:t>
      </w:r>
    </w:p>
    <w:p w14:paraId="47021CF2" w14:textId="683EB271"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Поясненням цього факту вважаємо абсолютний статус цінності для християнського світогляду, що особливо характерно на первинних етапах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і ствердження нової віри. Іншими словами, для Євангелічних текстів феномен цінності імпліцитний, беззаперечний, наочний у благодаті Божого заповіту: «</w:t>
      </w:r>
      <w:r w:rsidRPr="0018001A">
        <w:rPr>
          <w:rFonts w:ascii="Times New Roman" w:hAnsi="Times New Roman" w:cs="Times New Roman"/>
          <w:color w:val="000000"/>
          <w:sz w:val="28"/>
          <w:szCs w:val="28"/>
          <w:lang w:val="uk-UA"/>
        </w:rPr>
        <w:t>При наявності в християнській теології поділу цінностей на власне релігійні або духовні, що відносяться до трансцендентного світу, і “людські”, що необхідні лише в земному житті, паралельно провадиться лінія щодо визнання цінними всіх проявів буття, у їхньому числі й матеріальних, як результатів Творіння Божого</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_Ref89993680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67</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35</w:t>
      </w:r>
      <w:r>
        <w:rPr>
          <w:rFonts w:ascii="Times New Roman" w:hAnsi="Times New Roman" w:cs="Times New Roman"/>
          <w:sz w:val="28"/>
          <w:szCs w:val="28"/>
          <w:lang w:val="uk-UA"/>
        </w:rPr>
        <w:t xml:space="preserve">]. </w:t>
      </w:r>
    </w:p>
    <w:p w14:paraId="371D4136" w14:textId="77777777"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Найвищою цінністю християнської свідомості є чиста </w:t>
      </w:r>
      <w:proofErr w:type="spellStart"/>
      <w:r>
        <w:rPr>
          <w:rFonts w:ascii="Times New Roman" w:hAnsi="Times New Roman" w:cs="Times New Roman"/>
          <w:sz w:val="28"/>
          <w:szCs w:val="28"/>
          <w:lang w:val="uk-UA"/>
        </w:rPr>
        <w:t>трансценденція</w:t>
      </w:r>
      <w:proofErr w:type="spellEnd"/>
      <w:r>
        <w:rPr>
          <w:rFonts w:ascii="Times New Roman" w:hAnsi="Times New Roman" w:cs="Times New Roman"/>
          <w:sz w:val="28"/>
          <w:szCs w:val="28"/>
          <w:lang w:val="uk-UA"/>
        </w:rPr>
        <w:t xml:space="preserve">, тобто Бог як повнота Буття-Блага. Центральним </w:t>
      </w:r>
      <w:proofErr w:type="spellStart"/>
      <w:r>
        <w:rPr>
          <w:rFonts w:ascii="Times New Roman" w:hAnsi="Times New Roman" w:cs="Times New Roman"/>
          <w:sz w:val="28"/>
          <w:szCs w:val="28"/>
          <w:lang w:val="uk-UA"/>
        </w:rPr>
        <w:t>обгрунтуванням</w:t>
      </w:r>
      <w:proofErr w:type="spellEnd"/>
      <w:r>
        <w:rPr>
          <w:rFonts w:ascii="Times New Roman" w:hAnsi="Times New Roman" w:cs="Times New Roman"/>
          <w:sz w:val="28"/>
          <w:szCs w:val="28"/>
          <w:lang w:val="uk-UA"/>
        </w:rPr>
        <w:t xml:space="preserve"> моральності аксіологічного виміру є постать Ісуса Христа, яка є прообразом та моделлю </w:t>
      </w:r>
      <w:proofErr w:type="spellStart"/>
      <w:r>
        <w:rPr>
          <w:rFonts w:ascii="Times New Roman" w:hAnsi="Times New Roman" w:cs="Times New Roman"/>
          <w:sz w:val="28"/>
          <w:szCs w:val="28"/>
          <w:lang w:val="uk-UA"/>
        </w:rPr>
        <w:t>антроплогічних</w:t>
      </w:r>
      <w:proofErr w:type="spellEnd"/>
      <w:r>
        <w:rPr>
          <w:rFonts w:ascii="Times New Roman" w:hAnsi="Times New Roman" w:cs="Times New Roman"/>
          <w:sz w:val="28"/>
          <w:szCs w:val="28"/>
          <w:lang w:val="uk-UA"/>
        </w:rPr>
        <w:t xml:space="preserve"> стратегій розуміння та ствердження цінностей. Особливу категорію християнських цінностей становлять уявлення про Царство Боже, </w:t>
      </w:r>
      <w:proofErr w:type="spellStart"/>
      <w:r>
        <w:rPr>
          <w:rFonts w:ascii="Times New Roman" w:hAnsi="Times New Roman" w:cs="Times New Roman"/>
          <w:sz w:val="28"/>
          <w:szCs w:val="28"/>
          <w:lang w:val="uk-UA"/>
        </w:rPr>
        <w:t>безмертя</w:t>
      </w:r>
      <w:proofErr w:type="spellEnd"/>
      <w:r>
        <w:rPr>
          <w:rFonts w:ascii="Times New Roman" w:hAnsi="Times New Roman" w:cs="Times New Roman"/>
          <w:sz w:val="28"/>
          <w:szCs w:val="28"/>
          <w:lang w:val="uk-UA"/>
        </w:rPr>
        <w:t xml:space="preserve"> людської душі, любов та смиренність. Зазначені цінності акцентують уявлення про кінцеву мету людського існування, яка означає прагнення долучитися до Божої благодаті після завершення земного шляху. </w:t>
      </w:r>
    </w:p>
    <w:p w14:paraId="785B9186" w14:textId="77777777"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Інша категорія цінностей християнського світогляду </w:t>
      </w:r>
      <w:proofErr w:type="spellStart"/>
      <w:r>
        <w:rPr>
          <w:rFonts w:ascii="Times New Roman" w:hAnsi="Times New Roman" w:cs="Times New Roman"/>
          <w:sz w:val="28"/>
          <w:szCs w:val="28"/>
          <w:lang w:val="uk-UA"/>
        </w:rPr>
        <w:t>відобрає</w:t>
      </w:r>
      <w:proofErr w:type="spellEnd"/>
      <w:r>
        <w:rPr>
          <w:rFonts w:ascii="Times New Roman" w:hAnsi="Times New Roman" w:cs="Times New Roman"/>
          <w:sz w:val="28"/>
          <w:szCs w:val="28"/>
          <w:lang w:val="uk-UA"/>
        </w:rPr>
        <w:t xml:space="preserve"> праксеологію їх реалізації в контексті самого життя: «</w:t>
      </w:r>
      <w:r w:rsidRPr="004F3141">
        <w:rPr>
          <w:rFonts w:ascii="Times New Roman" w:hAnsi="Times New Roman" w:cs="Times New Roman"/>
          <w:color w:val="000000"/>
          <w:sz w:val="28"/>
          <w:szCs w:val="28"/>
          <w:lang w:val="uk-UA"/>
        </w:rPr>
        <w:t>До цього класу понять належать релігійна віра, церковні обряди й ритуали, нав’язані церквою чесноти та ін. Останній клас ціннісних понять охоплює реальні ціннісні відношення, цінності життя (особистість людини, праця та ін.), котрі по-своєму відображає релігія, даючи їм певну інтерпретацію</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_Ref89993708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48</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 302</w:t>
      </w:r>
      <w:r>
        <w:rPr>
          <w:rFonts w:ascii="Times New Roman" w:hAnsi="Times New Roman" w:cs="Times New Roman"/>
          <w:sz w:val="28"/>
          <w:szCs w:val="28"/>
          <w:lang w:val="uk-UA"/>
        </w:rPr>
        <w:t xml:space="preserve">]. Цінності саме цього типу найбільше </w:t>
      </w:r>
      <w:proofErr w:type="spellStart"/>
      <w:r>
        <w:rPr>
          <w:rFonts w:ascii="Times New Roman" w:hAnsi="Times New Roman" w:cs="Times New Roman"/>
          <w:sz w:val="28"/>
          <w:szCs w:val="28"/>
          <w:lang w:val="uk-UA"/>
        </w:rPr>
        <w:t>вмотивані</w:t>
      </w:r>
      <w:proofErr w:type="spellEnd"/>
      <w:r>
        <w:rPr>
          <w:rFonts w:ascii="Times New Roman" w:hAnsi="Times New Roman" w:cs="Times New Roman"/>
          <w:sz w:val="28"/>
          <w:szCs w:val="28"/>
          <w:lang w:val="uk-UA"/>
        </w:rPr>
        <w:t xml:space="preserve"> історичними та соціальними обставинами, передбачають певну варіативність перебігу та неоднозначність сприйняття та розуміння. </w:t>
      </w:r>
    </w:p>
    <w:p w14:paraId="6BEACADF" w14:textId="4850853F"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Поєднанням всіх рівнів та компонентів системи цінностей християнського світогляду доречно вважати сакральність </w:t>
      </w:r>
      <w:proofErr w:type="spellStart"/>
      <w:r>
        <w:rPr>
          <w:rFonts w:ascii="Times New Roman" w:hAnsi="Times New Roman" w:cs="Times New Roman"/>
          <w:sz w:val="28"/>
          <w:szCs w:val="28"/>
          <w:lang w:val="uk-UA"/>
        </w:rPr>
        <w:t>боговтілення</w:t>
      </w:r>
      <w:proofErr w:type="spellEnd"/>
      <w:r>
        <w:rPr>
          <w:rFonts w:ascii="Times New Roman" w:hAnsi="Times New Roman" w:cs="Times New Roman"/>
          <w:sz w:val="28"/>
          <w:szCs w:val="28"/>
          <w:lang w:val="uk-UA"/>
        </w:rPr>
        <w:t>, або обожнення особи. Так, «</w:t>
      </w:r>
      <w:proofErr w:type="spellStart"/>
      <w:r w:rsidRPr="00DF6EAB">
        <w:rPr>
          <w:rFonts w:ascii="Times New Roman" w:hAnsi="Times New Roman" w:cs="Times New Roman"/>
          <w:color w:val="000000"/>
          <w:sz w:val="28"/>
          <w:szCs w:val="28"/>
        </w:rPr>
        <w:t>Стверджуючи</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ідею</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богостворення</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людини</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християнство</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відстоює</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уявлення</w:t>
      </w:r>
      <w:proofErr w:type="spellEnd"/>
      <w:r w:rsidRPr="00DF6EAB">
        <w:rPr>
          <w:rFonts w:ascii="Times New Roman" w:hAnsi="Times New Roman" w:cs="Times New Roman"/>
          <w:color w:val="000000"/>
          <w:sz w:val="28"/>
          <w:szCs w:val="28"/>
        </w:rPr>
        <w:t xml:space="preserve"> про </w:t>
      </w:r>
      <w:proofErr w:type="spellStart"/>
      <w:r w:rsidRPr="00DF6EAB">
        <w:rPr>
          <w:rFonts w:ascii="Times New Roman" w:hAnsi="Times New Roman" w:cs="Times New Roman"/>
          <w:color w:val="000000"/>
          <w:sz w:val="28"/>
          <w:szCs w:val="28"/>
        </w:rPr>
        <w:t>її</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богоподібність</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Особистість</w:t>
      </w:r>
      <w:proofErr w:type="spellEnd"/>
      <w:r w:rsidRPr="00DF6EAB">
        <w:rPr>
          <w:rFonts w:ascii="Times New Roman" w:hAnsi="Times New Roman" w:cs="Times New Roman"/>
          <w:color w:val="000000"/>
          <w:sz w:val="28"/>
          <w:szCs w:val="28"/>
        </w:rPr>
        <w:t xml:space="preserve"> же як </w:t>
      </w:r>
      <w:proofErr w:type="spellStart"/>
      <w:r w:rsidRPr="00DF6EAB">
        <w:rPr>
          <w:rFonts w:ascii="Times New Roman" w:hAnsi="Times New Roman" w:cs="Times New Roman"/>
          <w:color w:val="000000"/>
          <w:sz w:val="28"/>
          <w:szCs w:val="28"/>
        </w:rPr>
        <w:t>первинно</w:t>
      </w:r>
      <w:proofErr w:type="spellEnd"/>
      <w:r w:rsidRPr="00DF6EAB">
        <w:rPr>
          <w:rFonts w:ascii="Times New Roman" w:hAnsi="Times New Roman" w:cs="Times New Roman"/>
          <w:color w:val="000000"/>
          <w:sz w:val="28"/>
          <w:szCs w:val="28"/>
        </w:rPr>
        <w:t xml:space="preserve"> духовна </w:t>
      </w:r>
      <w:proofErr w:type="spellStart"/>
      <w:r w:rsidRPr="00DF6EAB">
        <w:rPr>
          <w:rFonts w:ascii="Times New Roman" w:hAnsi="Times New Roman" w:cs="Times New Roman"/>
          <w:color w:val="000000"/>
          <w:sz w:val="28"/>
          <w:szCs w:val="28"/>
        </w:rPr>
        <w:t>сутність</w:t>
      </w:r>
      <w:proofErr w:type="spellEnd"/>
      <w:r w:rsidRPr="00DF6EAB">
        <w:rPr>
          <w:rFonts w:ascii="Times New Roman" w:hAnsi="Times New Roman" w:cs="Times New Roman"/>
          <w:color w:val="000000"/>
          <w:sz w:val="28"/>
          <w:szCs w:val="28"/>
        </w:rPr>
        <w:t xml:space="preserve"> поставлена </w:t>
      </w:r>
      <w:proofErr w:type="spellStart"/>
      <w:r w:rsidRPr="00DF6EAB">
        <w:rPr>
          <w:rFonts w:ascii="Times New Roman" w:hAnsi="Times New Roman" w:cs="Times New Roman"/>
          <w:color w:val="000000"/>
          <w:sz w:val="28"/>
          <w:szCs w:val="28"/>
        </w:rPr>
        <w:t>вище</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суспільства</w:t>
      </w:r>
      <w:proofErr w:type="spellEnd"/>
      <w:r w:rsidRPr="00DF6EAB">
        <w:rPr>
          <w:rFonts w:ascii="Times New Roman" w:hAnsi="Times New Roman" w:cs="Times New Roman"/>
          <w:color w:val="000000"/>
          <w:sz w:val="28"/>
          <w:szCs w:val="28"/>
        </w:rPr>
        <w:t xml:space="preserve">. У </w:t>
      </w:r>
      <w:proofErr w:type="spellStart"/>
      <w:r w:rsidRPr="00DF6EAB">
        <w:rPr>
          <w:rFonts w:ascii="Times New Roman" w:hAnsi="Times New Roman" w:cs="Times New Roman"/>
          <w:color w:val="000000"/>
          <w:sz w:val="28"/>
          <w:szCs w:val="28"/>
        </w:rPr>
        <w:t>підсумку</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зазначається</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що</w:t>
      </w:r>
      <w:proofErr w:type="spellEnd"/>
      <w:r w:rsidRPr="00DF6EAB">
        <w:rPr>
          <w:rFonts w:ascii="Times New Roman" w:hAnsi="Times New Roman" w:cs="Times New Roman"/>
          <w:color w:val="000000"/>
          <w:sz w:val="28"/>
          <w:szCs w:val="28"/>
        </w:rPr>
        <w:t xml:space="preserve"> для </w:t>
      </w:r>
      <w:proofErr w:type="spellStart"/>
      <w:r w:rsidRPr="00DF6EAB">
        <w:rPr>
          <w:rFonts w:ascii="Times New Roman" w:hAnsi="Times New Roman" w:cs="Times New Roman"/>
          <w:color w:val="000000"/>
          <w:sz w:val="28"/>
          <w:szCs w:val="28"/>
        </w:rPr>
        <w:t>сучасної</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християнської</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аксіології</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пріоритетною</w:t>
      </w:r>
      <w:proofErr w:type="spellEnd"/>
      <w:r w:rsidRPr="00DF6EAB">
        <w:rPr>
          <w:rFonts w:ascii="Times New Roman" w:hAnsi="Times New Roman" w:cs="Times New Roman"/>
          <w:color w:val="000000"/>
          <w:sz w:val="28"/>
          <w:szCs w:val="28"/>
        </w:rPr>
        <w:t xml:space="preserve"> є </w:t>
      </w:r>
      <w:proofErr w:type="spellStart"/>
      <w:r w:rsidRPr="00DF6EAB">
        <w:rPr>
          <w:rFonts w:ascii="Times New Roman" w:hAnsi="Times New Roman" w:cs="Times New Roman"/>
          <w:color w:val="000000"/>
          <w:sz w:val="28"/>
          <w:szCs w:val="28"/>
        </w:rPr>
        <w:t>увага</w:t>
      </w:r>
      <w:proofErr w:type="spellEnd"/>
      <w:r w:rsidRPr="00DF6EAB">
        <w:rPr>
          <w:rFonts w:ascii="Times New Roman" w:hAnsi="Times New Roman" w:cs="Times New Roman"/>
          <w:color w:val="000000"/>
          <w:sz w:val="28"/>
          <w:szCs w:val="28"/>
        </w:rPr>
        <w:t xml:space="preserve"> до </w:t>
      </w:r>
      <w:proofErr w:type="spellStart"/>
      <w:r w:rsidRPr="00DF6EAB">
        <w:rPr>
          <w:rFonts w:ascii="Times New Roman" w:hAnsi="Times New Roman" w:cs="Times New Roman"/>
          <w:color w:val="000000"/>
          <w:sz w:val="28"/>
          <w:szCs w:val="28"/>
        </w:rPr>
        <w:t>особистості</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людини</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її</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божественної</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природи</w:t>
      </w:r>
      <w:proofErr w:type="spellEnd"/>
      <w:r w:rsidRPr="00DF6EAB">
        <w:rPr>
          <w:rFonts w:ascii="Times New Roman" w:hAnsi="Times New Roman" w:cs="Times New Roman"/>
          <w:color w:val="000000"/>
          <w:sz w:val="28"/>
          <w:szCs w:val="28"/>
        </w:rPr>
        <w:t xml:space="preserve"> й </w:t>
      </w:r>
      <w:proofErr w:type="spellStart"/>
      <w:r w:rsidRPr="00DF6EAB">
        <w:rPr>
          <w:rFonts w:ascii="Times New Roman" w:hAnsi="Times New Roman" w:cs="Times New Roman"/>
          <w:color w:val="000000"/>
          <w:sz w:val="28"/>
          <w:szCs w:val="28"/>
        </w:rPr>
        <w:t>призначення</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що</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передбачає</w:t>
      </w:r>
      <w:proofErr w:type="spellEnd"/>
      <w:r w:rsidRPr="00DF6EAB">
        <w:rPr>
          <w:rFonts w:ascii="Times New Roman" w:hAnsi="Times New Roman" w:cs="Times New Roman"/>
          <w:color w:val="000000"/>
          <w:sz w:val="28"/>
          <w:szCs w:val="28"/>
        </w:rPr>
        <w:t xml:space="preserve"> й </w:t>
      </w:r>
      <w:proofErr w:type="spellStart"/>
      <w:r w:rsidRPr="00DF6EAB">
        <w:rPr>
          <w:rFonts w:ascii="Times New Roman" w:hAnsi="Times New Roman" w:cs="Times New Roman"/>
          <w:color w:val="000000"/>
          <w:sz w:val="28"/>
          <w:szCs w:val="28"/>
        </w:rPr>
        <w:t>зміну</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акцентів</w:t>
      </w:r>
      <w:proofErr w:type="spellEnd"/>
      <w:r w:rsidRPr="00DF6EAB">
        <w:rPr>
          <w:rFonts w:ascii="Times New Roman" w:hAnsi="Times New Roman" w:cs="Times New Roman"/>
          <w:color w:val="000000"/>
          <w:sz w:val="28"/>
          <w:szCs w:val="28"/>
        </w:rPr>
        <w:t xml:space="preserve"> у </w:t>
      </w:r>
      <w:proofErr w:type="spellStart"/>
      <w:r w:rsidRPr="00DF6EAB">
        <w:rPr>
          <w:rFonts w:ascii="Times New Roman" w:hAnsi="Times New Roman" w:cs="Times New Roman"/>
          <w:color w:val="000000"/>
          <w:sz w:val="28"/>
          <w:szCs w:val="28"/>
        </w:rPr>
        <w:t>ціннісній</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системі</w:t>
      </w:r>
      <w:proofErr w:type="spellEnd"/>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_Ref89993739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53</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14</w:t>
      </w:r>
      <w:r>
        <w:rPr>
          <w:rFonts w:ascii="Times New Roman" w:hAnsi="Times New Roman" w:cs="Times New Roman"/>
          <w:sz w:val="28"/>
          <w:szCs w:val="28"/>
          <w:lang w:val="uk-UA"/>
        </w:rPr>
        <w:t xml:space="preserve">]. Тому релігійна свідомість не може бути фрагментарною, а священні заповіти Євангеліє є комплексною та вичерпною за змістом програмою духовного вдосконалення людини. </w:t>
      </w:r>
    </w:p>
    <w:p w14:paraId="2975BD55" w14:textId="77777777"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Комплексний та програмний характер потенціального впливу на розвиток та вдосконалення духовних цінностей особистості згідно євангельських послань забезпечується не абстрактним, а саме функціональним його змістом та призначенням. Тому можемо зазначити, що цінності, </w:t>
      </w:r>
      <w:proofErr w:type="spellStart"/>
      <w:r>
        <w:rPr>
          <w:rFonts w:ascii="Times New Roman" w:hAnsi="Times New Roman" w:cs="Times New Roman"/>
          <w:sz w:val="28"/>
          <w:szCs w:val="28"/>
          <w:lang w:val="uk-UA"/>
        </w:rPr>
        <w:t>обгрунтовані</w:t>
      </w:r>
      <w:proofErr w:type="spellEnd"/>
      <w:r>
        <w:rPr>
          <w:rFonts w:ascii="Times New Roman" w:hAnsi="Times New Roman" w:cs="Times New Roman"/>
          <w:sz w:val="28"/>
          <w:szCs w:val="28"/>
          <w:lang w:val="uk-UA"/>
        </w:rPr>
        <w:t xml:space="preserve"> євангельськими посланнями виконують функції легітимізації сенсу, </w:t>
      </w:r>
      <w:proofErr w:type="spellStart"/>
      <w:r>
        <w:rPr>
          <w:rFonts w:ascii="Times New Roman" w:hAnsi="Times New Roman" w:cs="Times New Roman"/>
          <w:sz w:val="28"/>
          <w:szCs w:val="28"/>
          <w:lang w:val="uk-UA"/>
        </w:rPr>
        <w:t>свтоглядної</w:t>
      </w:r>
      <w:proofErr w:type="spellEnd"/>
      <w:r>
        <w:rPr>
          <w:rFonts w:ascii="Times New Roman" w:hAnsi="Times New Roman" w:cs="Times New Roman"/>
          <w:sz w:val="28"/>
          <w:szCs w:val="28"/>
          <w:lang w:val="uk-UA"/>
        </w:rPr>
        <w:t xml:space="preserve"> орієнтації, морально-етичної регуляції, інтеграції особистості та спільноти, </w:t>
      </w:r>
      <w:proofErr w:type="spellStart"/>
      <w:r>
        <w:rPr>
          <w:rFonts w:ascii="Times New Roman" w:hAnsi="Times New Roman" w:cs="Times New Roman"/>
          <w:sz w:val="28"/>
          <w:szCs w:val="28"/>
          <w:lang w:val="uk-UA"/>
        </w:rPr>
        <w:t>сенсоутворення</w:t>
      </w:r>
      <w:proofErr w:type="spellEnd"/>
      <w:r>
        <w:rPr>
          <w:rFonts w:ascii="Times New Roman" w:hAnsi="Times New Roman" w:cs="Times New Roman"/>
          <w:sz w:val="28"/>
          <w:szCs w:val="28"/>
          <w:lang w:val="uk-UA"/>
        </w:rPr>
        <w:t xml:space="preserve"> та ін.</w:t>
      </w:r>
    </w:p>
    <w:p w14:paraId="24ED2425" w14:textId="67FE7444"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Християнство як світова релігіє є феноменом масштабним та неоднозначним. Спільним знаменником для всього різноманіття християнського світу доречно вважати саме аксіологію Євангел</w:t>
      </w:r>
      <w:r w:rsidR="005E77D1">
        <w:rPr>
          <w:rFonts w:ascii="Times New Roman" w:hAnsi="Times New Roman" w:cs="Times New Roman"/>
          <w:sz w:val="28"/>
          <w:szCs w:val="28"/>
          <w:lang w:val="uk-UA"/>
        </w:rPr>
        <w:t>ій</w:t>
      </w:r>
      <w:r>
        <w:rPr>
          <w:rFonts w:ascii="Times New Roman" w:hAnsi="Times New Roman" w:cs="Times New Roman"/>
          <w:sz w:val="28"/>
          <w:szCs w:val="28"/>
          <w:lang w:val="uk-UA"/>
        </w:rPr>
        <w:t xml:space="preserve">. В них аксіоматика християнської свідомості виражена в найбільш глибокому та змістовному метафоричному та символічному вигляді. В подальших історико-соціальних траєкторіях становлення християнської свідомості така </w:t>
      </w:r>
      <w:proofErr w:type="spellStart"/>
      <w:r>
        <w:rPr>
          <w:rFonts w:ascii="Times New Roman" w:hAnsi="Times New Roman" w:cs="Times New Roman"/>
          <w:sz w:val="28"/>
          <w:szCs w:val="28"/>
          <w:lang w:val="uk-UA"/>
        </w:rPr>
        <w:t>аксиоматика</w:t>
      </w:r>
      <w:proofErr w:type="spellEnd"/>
      <w:r>
        <w:rPr>
          <w:rFonts w:ascii="Times New Roman" w:hAnsi="Times New Roman" w:cs="Times New Roman"/>
          <w:sz w:val="28"/>
          <w:szCs w:val="28"/>
          <w:lang w:val="uk-UA"/>
        </w:rPr>
        <w:t xml:space="preserve"> суттєво диференціюється: «</w:t>
      </w:r>
      <w:r w:rsidRPr="00874C52">
        <w:rPr>
          <w:rFonts w:ascii="Times New Roman" w:hAnsi="Times New Roman" w:cs="Times New Roman"/>
          <w:color w:val="000000"/>
          <w:sz w:val="28"/>
          <w:szCs w:val="28"/>
          <w:lang w:val="uk-UA"/>
        </w:rPr>
        <w:t>функції християнських цінностей структуровані в цілісну систему, котра має історичний характер, конфесійну ознаку і широку соціальну спрямованість, що реалізується у діяльності релігійних інститутів, організацій на різних рівнях життєдіяльності людини – духовному, особистісному, соціальному</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_Ref89992724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31</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xml:space="preserve">, </w:t>
      </w:r>
      <w:r w:rsidR="005E77D1">
        <w:rPr>
          <w:rFonts w:ascii="Times New Roman" w:hAnsi="Times New Roman" w:cs="Times New Roman"/>
          <w:sz w:val="28"/>
          <w:szCs w:val="28"/>
          <w:lang w:val="uk-UA"/>
        </w:rPr>
        <w:t>с</w:t>
      </w:r>
      <w:r w:rsidR="008012F1">
        <w:rPr>
          <w:rFonts w:ascii="Times New Roman" w:hAnsi="Times New Roman" w:cs="Times New Roman"/>
          <w:sz w:val="28"/>
          <w:szCs w:val="28"/>
          <w:lang w:val="uk-UA"/>
        </w:rPr>
        <w:t>.</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77</w:t>
      </w:r>
      <w:r>
        <w:rPr>
          <w:rFonts w:ascii="Times New Roman" w:hAnsi="Times New Roman" w:cs="Times New Roman"/>
          <w:sz w:val="28"/>
          <w:szCs w:val="28"/>
          <w:lang w:val="uk-UA"/>
        </w:rPr>
        <w:t>]. Проте різноманіття навіть на пізніших, і навіть сучасних етапах існування християнської релігії, має змістовну єдність, оскільки «</w:t>
      </w:r>
      <w:r w:rsidRPr="00E22599">
        <w:rPr>
          <w:rFonts w:ascii="Times New Roman" w:hAnsi="Times New Roman" w:cs="Times New Roman"/>
          <w:color w:val="000000"/>
          <w:sz w:val="28"/>
          <w:szCs w:val="28"/>
          <w:lang w:val="uk-UA"/>
        </w:rPr>
        <w:t xml:space="preserve">Християнство претендує на роль морального регулятора поведінки людини, пропонуючи їй цінності, норми й критерії оцінок. </w:t>
      </w:r>
      <w:proofErr w:type="spellStart"/>
      <w:r w:rsidRPr="00DF6EAB">
        <w:rPr>
          <w:rFonts w:ascii="Times New Roman" w:hAnsi="Times New Roman" w:cs="Times New Roman"/>
          <w:color w:val="000000"/>
          <w:sz w:val="28"/>
          <w:szCs w:val="28"/>
        </w:rPr>
        <w:t>Християнська</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етика</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богоцентрична</w:t>
      </w:r>
      <w:proofErr w:type="spellEnd"/>
      <w:r w:rsidRPr="00DF6EAB">
        <w:rPr>
          <w:rFonts w:ascii="Times New Roman" w:hAnsi="Times New Roman" w:cs="Times New Roman"/>
          <w:color w:val="000000"/>
          <w:sz w:val="28"/>
          <w:szCs w:val="28"/>
        </w:rPr>
        <w:t xml:space="preserve">, а </w:t>
      </w:r>
      <w:proofErr w:type="spellStart"/>
      <w:r w:rsidRPr="00DF6EAB">
        <w:rPr>
          <w:rFonts w:ascii="Times New Roman" w:hAnsi="Times New Roman" w:cs="Times New Roman"/>
          <w:color w:val="000000"/>
          <w:sz w:val="28"/>
          <w:szCs w:val="28"/>
        </w:rPr>
        <w:t>найважливіший</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моральний</w:t>
      </w:r>
      <w:proofErr w:type="spellEnd"/>
      <w:r w:rsidRPr="00DF6EAB">
        <w:rPr>
          <w:rFonts w:ascii="Times New Roman" w:hAnsi="Times New Roman" w:cs="Times New Roman"/>
          <w:color w:val="000000"/>
          <w:sz w:val="28"/>
          <w:szCs w:val="28"/>
        </w:rPr>
        <w:t xml:space="preserve"> принцип </w:t>
      </w:r>
      <w:proofErr w:type="spellStart"/>
      <w:r w:rsidRPr="00DF6EAB">
        <w:rPr>
          <w:rFonts w:ascii="Times New Roman" w:hAnsi="Times New Roman" w:cs="Times New Roman"/>
          <w:color w:val="000000"/>
          <w:sz w:val="28"/>
          <w:szCs w:val="28"/>
        </w:rPr>
        <w:t>християнства</w:t>
      </w:r>
      <w:proofErr w:type="spellEnd"/>
      <w:r w:rsidRPr="00DF6EAB">
        <w:rPr>
          <w:rFonts w:ascii="Times New Roman" w:hAnsi="Times New Roman" w:cs="Times New Roman"/>
          <w:color w:val="000000"/>
          <w:sz w:val="28"/>
          <w:szCs w:val="28"/>
        </w:rPr>
        <w:t xml:space="preserve"> – </w:t>
      </w:r>
      <w:proofErr w:type="spellStart"/>
      <w:r w:rsidRPr="00DF6EAB">
        <w:rPr>
          <w:rFonts w:ascii="Times New Roman" w:hAnsi="Times New Roman" w:cs="Times New Roman"/>
          <w:color w:val="000000"/>
          <w:sz w:val="28"/>
          <w:szCs w:val="28"/>
        </w:rPr>
        <w:t>любов-агапе</w:t>
      </w:r>
      <w:proofErr w:type="spellEnd"/>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_Ref89992559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24</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51</w:t>
      </w:r>
      <w:r>
        <w:rPr>
          <w:rFonts w:ascii="Times New Roman" w:hAnsi="Times New Roman" w:cs="Times New Roman"/>
          <w:sz w:val="28"/>
          <w:szCs w:val="28"/>
          <w:lang w:val="uk-UA"/>
        </w:rPr>
        <w:t xml:space="preserve">]. </w:t>
      </w:r>
    </w:p>
    <w:p w14:paraId="3890771C" w14:textId="27BF5249"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Динаміка та еволюція християнської релігії демонструє змістовну трансформацію ціннісних пріоритетів: «</w:t>
      </w:r>
      <w:r w:rsidRPr="003B1A51">
        <w:rPr>
          <w:rFonts w:ascii="Times New Roman" w:hAnsi="Times New Roman" w:cs="Times New Roman"/>
          <w:color w:val="000000"/>
          <w:sz w:val="28"/>
          <w:szCs w:val="28"/>
          <w:lang w:val="uk-UA"/>
        </w:rPr>
        <w:t xml:space="preserve">На рівні старозавітної етики мова ведеться про загальнолюдські норми. Наступний рівень – це новозавітна етика, основні принципи якої засновані на любові як вищій цінності, ідеї відчуженості від світу і есхатологічній спрямованості. </w:t>
      </w:r>
      <w:proofErr w:type="spellStart"/>
      <w:r w:rsidRPr="00DF6EAB">
        <w:rPr>
          <w:rFonts w:ascii="Times New Roman" w:hAnsi="Times New Roman" w:cs="Times New Roman"/>
          <w:color w:val="000000"/>
          <w:sz w:val="28"/>
          <w:szCs w:val="28"/>
        </w:rPr>
        <w:t>Рівень</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індивідуального</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регулювання</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поведінки</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християнина</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заснований</w:t>
      </w:r>
      <w:proofErr w:type="spellEnd"/>
      <w:r w:rsidRPr="00DF6EAB">
        <w:rPr>
          <w:rFonts w:ascii="Times New Roman" w:hAnsi="Times New Roman" w:cs="Times New Roman"/>
          <w:color w:val="000000"/>
          <w:sz w:val="28"/>
          <w:szCs w:val="28"/>
        </w:rPr>
        <w:t xml:space="preserve"> на </w:t>
      </w:r>
      <w:proofErr w:type="spellStart"/>
      <w:r w:rsidRPr="00DF6EAB">
        <w:rPr>
          <w:rFonts w:ascii="Times New Roman" w:hAnsi="Times New Roman" w:cs="Times New Roman"/>
          <w:color w:val="000000"/>
          <w:sz w:val="28"/>
          <w:szCs w:val="28"/>
        </w:rPr>
        <w:t>особистому</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спілкуванні</w:t>
      </w:r>
      <w:proofErr w:type="spellEnd"/>
      <w:r w:rsidRPr="00DF6EAB">
        <w:rPr>
          <w:rFonts w:ascii="Times New Roman" w:hAnsi="Times New Roman" w:cs="Times New Roman"/>
          <w:color w:val="000000"/>
          <w:sz w:val="28"/>
          <w:szCs w:val="28"/>
        </w:rPr>
        <w:t xml:space="preserve"> з Богом</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_Ref89993797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43</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w:t>
      </w:r>
      <w:r w:rsidR="008012F1">
        <w:rPr>
          <w:rFonts w:ascii="Times New Roman" w:hAnsi="Times New Roman" w:cs="Times New Roman"/>
          <w:sz w:val="28"/>
          <w:szCs w:val="28"/>
          <w:lang w:val="uk-UA"/>
        </w:rPr>
        <w:t>80</w:t>
      </w:r>
      <w:r>
        <w:rPr>
          <w:rFonts w:ascii="Times New Roman" w:hAnsi="Times New Roman" w:cs="Times New Roman"/>
          <w:sz w:val="28"/>
          <w:szCs w:val="28"/>
          <w:lang w:val="uk-UA"/>
        </w:rPr>
        <w:t xml:space="preserve">]. Отже, питання моральності та духовного зростання особистості є центральною та визначальною темою християнського віровчення і християнської свідомості, оскільки моральні критерії мислення та поведінки, викладені в </w:t>
      </w:r>
      <w:proofErr w:type="spellStart"/>
      <w:r>
        <w:rPr>
          <w:rFonts w:ascii="Times New Roman" w:hAnsi="Times New Roman" w:cs="Times New Roman"/>
          <w:sz w:val="28"/>
          <w:szCs w:val="28"/>
          <w:lang w:val="uk-UA"/>
        </w:rPr>
        <w:t>Євангельских</w:t>
      </w:r>
      <w:proofErr w:type="spellEnd"/>
      <w:r>
        <w:rPr>
          <w:rFonts w:ascii="Times New Roman" w:hAnsi="Times New Roman" w:cs="Times New Roman"/>
          <w:sz w:val="28"/>
          <w:szCs w:val="28"/>
          <w:lang w:val="uk-UA"/>
        </w:rPr>
        <w:t xml:space="preserve"> посланнях, дотичні та дієві у вирішенні нагальних проблем людства на будь-якому етапі розвитку людського суспільства. </w:t>
      </w:r>
    </w:p>
    <w:p w14:paraId="19363495" w14:textId="77777777"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Особистий рівень інтеріоризації християнських цінностей вирізняється </w:t>
      </w:r>
      <w:proofErr w:type="spellStart"/>
      <w:r>
        <w:rPr>
          <w:rFonts w:ascii="Times New Roman" w:hAnsi="Times New Roman" w:cs="Times New Roman"/>
          <w:sz w:val="28"/>
          <w:szCs w:val="28"/>
          <w:lang w:val="uk-UA"/>
        </w:rPr>
        <w:t>суперчливістю</w:t>
      </w:r>
      <w:proofErr w:type="spellEnd"/>
      <w:r>
        <w:rPr>
          <w:rFonts w:ascii="Times New Roman" w:hAnsi="Times New Roman" w:cs="Times New Roman"/>
          <w:sz w:val="28"/>
          <w:szCs w:val="28"/>
          <w:lang w:val="uk-UA"/>
        </w:rPr>
        <w:t xml:space="preserve"> та парадоксальністю, оскільки передбачає не тільки індивідуальне сприйняття та розуміння морально-етичних приписів, але й </w:t>
      </w:r>
      <w:proofErr w:type="spellStart"/>
      <w:r>
        <w:rPr>
          <w:rFonts w:ascii="Times New Roman" w:hAnsi="Times New Roman" w:cs="Times New Roman"/>
          <w:sz w:val="28"/>
          <w:szCs w:val="28"/>
          <w:lang w:val="uk-UA"/>
        </w:rPr>
        <w:t>волюнтативні</w:t>
      </w:r>
      <w:proofErr w:type="spellEnd"/>
      <w:r>
        <w:rPr>
          <w:rFonts w:ascii="Times New Roman" w:hAnsi="Times New Roman" w:cs="Times New Roman"/>
          <w:sz w:val="28"/>
          <w:szCs w:val="28"/>
          <w:lang w:val="uk-UA"/>
        </w:rPr>
        <w:t xml:space="preserve"> чинники саморегуляції, усвідомлене спрямування свободи волі у відповідному праведному напрямку. А також особистісний вимір цінності означає різноманіття емоційних станів, варіативність релігійних мотивів і потреб, індивідуальні психологічні особливості особистості та унікальний життєвий досвід становлення суб’єктивності. </w:t>
      </w:r>
    </w:p>
    <w:p w14:paraId="4F8BEF93" w14:textId="71C47E7A"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Складність та складеність системи християнських цінностей помилково вважати ознакою її проблематичного та неоднозначного характеру. Ц свідчить про її потужний та </w:t>
      </w:r>
      <w:proofErr w:type="spellStart"/>
      <w:r>
        <w:rPr>
          <w:rFonts w:ascii="Times New Roman" w:hAnsi="Times New Roman" w:cs="Times New Roman"/>
          <w:sz w:val="28"/>
          <w:szCs w:val="28"/>
          <w:lang w:val="uk-UA"/>
        </w:rPr>
        <w:t>цілокупний</w:t>
      </w:r>
      <w:proofErr w:type="spellEnd"/>
      <w:r>
        <w:rPr>
          <w:rFonts w:ascii="Times New Roman" w:hAnsi="Times New Roman" w:cs="Times New Roman"/>
          <w:sz w:val="28"/>
          <w:szCs w:val="28"/>
          <w:lang w:val="uk-UA"/>
        </w:rPr>
        <w:t xml:space="preserve"> потенціал впливу, докорінної та цілковитої трансформації життєвої картини світу особистості, що поділяє та сповідує цінності християнської віри. Так, «</w:t>
      </w:r>
      <w:r w:rsidRPr="00FD457C">
        <w:rPr>
          <w:rFonts w:ascii="Times New Roman" w:hAnsi="Times New Roman" w:cs="Times New Roman"/>
          <w:color w:val="000000"/>
          <w:sz w:val="28"/>
          <w:szCs w:val="28"/>
          <w:lang w:val="uk-UA"/>
        </w:rPr>
        <w:t>Християнські цінності відіграють велике значення в житті віруючого: дають розуміння місця й значення життя людини, підпорядковують його поведінку релігійним вимогам, посилюють інтенсивність емоційного життя. В межах особистісного функціонування релігійних цінностей авторкою виділені три рівні сформованості системи християнських цінностей: поверхневий, рівень особистого сприйняття і глибинний. Християнські цінності суттєво впливають на духовний баланс особистості і являються засобом досягнення соціально-психологічної стабільності, що вказує на їх значний психотерапевтичний потенціал</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_Ref89993819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51</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97</w:t>
      </w:r>
      <w:r>
        <w:rPr>
          <w:rFonts w:ascii="Times New Roman" w:hAnsi="Times New Roman" w:cs="Times New Roman"/>
          <w:sz w:val="28"/>
          <w:szCs w:val="28"/>
          <w:lang w:val="uk-UA"/>
        </w:rPr>
        <w:t xml:space="preserve">]. </w:t>
      </w:r>
    </w:p>
    <w:p w14:paraId="4672C420" w14:textId="1A3504DC"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Дослідники феномену релігії поділяють спільну думку про суттєвий вплив християнських цінностей на історію та актуальний стан суспільства в цілому. Так, А.В. </w:t>
      </w:r>
      <w:proofErr w:type="spellStart"/>
      <w:r>
        <w:rPr>
          <w:rFonts w:ascii="Times New Roman" w:hAnsi="Times New Roman" w:cs="Times New Roman"/>
          <w:sz w:val="28"/>
          <w:szCs w:val="28"/>
          <w:lang w:val="uk-UA"/>
        </w:rPr>
        <w:t>Пирог</w:t>
      </w:r>
      <w:proofErr w:type="spellEnd"/>
      <w:r>
        <w:rPr>
          <w:rFonts w:ascii="Times New Roman" w:hAnsi="Times New Roman" w:cs="Times New Roman"/>
          <w:sz w:val="28"/>
          <w:szCs w:val="28"/>
          <w:lang w:val="uk-UA"/>
        </w:rPr>
        <w:t xml:space="preserve"> приходить до висновку, що «</w:t>
      </w:r>
      <w:r w:rsidRPr="00FD457C">
        <w:rPr>
          <w:rFonts w:ascii="Times New Roman" w:hAnsi="Times New Roman" w:cs="Times New Roman"/>
          <w:color w:val="000000"/>
          <w:sz w:val="28"/>
          <w:szCs w:val="28"/>
          <w:lang w:val="uk-UA"/>
        </w:rPr>
        <w:t xml:space="preserve">Релігійні цінності впливають на соціальну структуру, динаміку і мотивацію соціальної поведінки людей, вони змістовно наповняють соціальну динаміку і визначають її напрямок. </w:t>
      </w:r>
      <w:r w:rsidRPr="007F35E0">
        <w:rPr>
          <w:rFonts w:ascii="Times New Roman" w:hAnsi="Times New Roman" w:cs="Times New Roman"/>
          <w:color w:val="000000"/>
          <w:sz w:val="28"/>
          <w:szCs w:val="28"/>
          <w:lang w:val="uk-UA"/>
        </w:rPr>
        <w:t>Вплив релігійних цінностей на соціальні процеси простежується по трьох основних напрямках: релігійні цінності як інтегруюча основа суспільства, як фактор соціальної динаміки і як засіб створення конфліктних ситуацій</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_Ref89992601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56</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5E77D1">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61</w:t>
      </w:r>
      <w:r>
        <w:rPr>
          <w:rFonts w:ascii="Times New Roman" w:hAnsi="Times New Roman" w:cs="Times New Roman"/>
          <w:sz w:val="28"/>
          <w:szCs w:val="28"/>
          <w:lang w:val="uk-UA"/>
        </w:rPr>
        <w:t xml:space="preserve">]. Отже, за допомогою категорії цінності маємо можливість визначити та проаналізувати всі </w:t>
      </w:r>
      <w:proofErr w:type="spellStart"/>
      <w:r>
        <w:rPr>
          <w:rFonts w:ascii="Times New Roman" w:hAnsi="Times New Roman" w:cs="Times New Roman"/>
          <w:sz w:val="28"/>
          <w:szCs w:val="28"/>
          <w:lang w:val="uk-UA"/>
        </w:rPr>
        <w:t>основположні</w:t>
      </w:r>
      <w:proofErr w:type="spellEnd"/>
      <w:r>
        <w:rPr>
          <w:rFonts w:ascii="Times New Roman" w:hAnsi="Times New Roman" w:cs="Times New Roman"/>
          <w:sz w:val="28"/>
          <w:szCs w:val="28"/>
          <w:lang w:val="uk-UA"/>
        </w:rPr>
        <w:t xml:space="preserve"> принципи християнського світогляду.</w:t>
      </w:r>
    </w:p>
    <w:p w14:paraId="3BDAE4C7" w14:textId="77777777" w:rsidR="00E03F0B" w:rsidRDefault="00E03F0B" w:rsidP="00DC5E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Цінності християнської свідомості суттєво сприяють формуванню самобутньої духовної культури особистості, усвідомленого та зваженого чуттєво-емоційного відношення до інших людей, природи, світу в цілому. В контексті сучасного </w:t>
      </w:r>
      <w:proofErr w:type="spellStart"/>
      <w:r>
        <w:rPr>
          <w:rFonts w:ascii="Times New Roman" w:hAnsi="Times New Roman" w:cs="Times New Roman"/>
          <w:sz w:val="28"/>
          <w:szCs w:val="28"/>
          <w:lang w:val="uk-UA"/>
        </w:rPr>
        <w:t>іформаційного</w:t>
      </w:r>
      <w:proofErr w:type="spellEnd"/>
      <w:r>
        <w:rPr>
          <w:rFonts w:ascii="Times New Roman" w:hAnsi="Times New Roman" w:cs="Times New Roman"/>
          <w:sz w:val="28"/>
          <w:szCs w:val="28"/>
          <w:lang w:val="uk-UA"/>
        </w:rPr>
        <w:t xml:space="preserve"> та капіталістичного суспільства проекція євангельських цінностей представлена як своєрідні соціальні </w:t>
      </w:r>
      <w:proofErr w:type="spellStart"/>
      <w:r>
        <w:rPr>
          <w:rFonts w:ascii="Times New Roman" w:hAnsi="Times New Roman" w:cs="Times New Roman"/>
          <w:sz w:val="28"/>
          <w:szCs w:val="28"/>
          <w:lang w:val="uk-UA"/>
        </w:rPr>
        <w:t>варстості</w:t>
      </w:r>
      <w:proofErr w:type="spellEnd"/>
      <w:r>
        <w:rPr>
          <w:rFonts w:ascii="Times New Roman" w:hAnsi="Times New Roman" w:cs="Times New Roman"/>
          <w:sz w:val="28"/>
          <w:szCs w:val="28"/>
          <w:lang w:val="uk-UA"/>
        </w:rPr>
        <w:t xml:space="preserve">: активна громадянська позиція, ініціативність відношення до своєї праці, </w:t>
      </w:r>
      <w:proofErr w:type="spellStart"/>
      <w:r>
        <w:rPr>
          <w:rFonts w:ascii="Times New Roman" w:hAnsi="Times New Roman" w:cs="Times New Roman"/>
          <w:sz w:val="28"/>
          <w:szCs w:val="28"/>
          <w:lang w:val="uk-UA"/>
        </w:rPr>
        <w:t>обов’язків,гідності</w:t>
      </w:r>
      <w:proofErr w:type="spellEnd"/>
      <w:r>
        <w:rPr>
          <w:rFonts w:ascii="Times New Roman" w:hAnsi="Times New Roman" w:cs="Times New Roman"/>
          <w:sz w:val="28"/>
          <w:szCs w:val="28"/>
          <w:lang w:val="uk-UA"/>
        </w:rPr>
        <w:t xml:space="preserve"> та свободи особистості, толерантності та </w:t>
      </w:r>
      <w:proofErr w:type="spellStart"/>
      <w:r>
        <w:rPr>
          <w:rFonts w:ascii="Times New Roman" w:hAnsi="Times New Roman" w:cs="Times New Roman"/>
          <w:sz w:val="28"/>
          <w:szCs w:val="28"/>
          <w:lang w:val="uk-UA"/>
        </w:rPr>
        <w:t>інклюзивності</w:t>
      </w:r>
      <w:proofErr w:type="spellEnd"/>
      <w:r>
        <w:rPr>
          <w:rFonts w:ascii="Times New Roman" w:hAnsi="Times New Roman" w:cs="Times New Roman"/>
          <w:sz w:val="28"/>
          <w:szCs w:val="28"/>
          <w:lang w:val="uk-UA"/>
        </w:rPr>
        <w:t>, піднесення власного добробуту, солідарності та згуртованості. Тому можемо зробити висновок, що розуміння та реалізація цінностей християнської свідомості відбувається на сучасному етапі шляхом зростання їх суб’єктивного та індивідуального способу інтерпретації та впровадження.</w:t>
      </w:r>
    </w:p>
    <w:p w14:paraId="5787885F" w14:textId="77777777" w:rsidR="00F8250E" w:rsidRDefault="00E03F0B" w:rsidP="00DC5E5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Отже, цілісність релігійної свідомості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на універсальній та трансцендентальній природі християнських цінностей, які формують та консолідують багатовимірний та багатокомпонентний формат праведного та правильного способу людського життя в складній соціально-культурній </w:t>
      </w:r>
      <w:proofErr w:type="spellStart"/>
      <w:r>
        <w:rPr>
          <w:rFonts w:ascii="Times New Roman" w:hAnsi="Times New Roman" w:cs="Times New Roman"/>
          <w:sz w:val="28"/>
          <w:szCs w:val="28"/>
          <w:lang w:val="uk-UA"/>
        </w:rPr>
        <w:t>контекстуальності</w:t>
      </w:r>
      <w:proofErr w:type="spellEnd"/>
      <w:r>
        <w:rPr>
          <w:rFonts w:ascii="Times New Roman" w:hAnsi="Times New Roman" w:cs="Times New Roman"/>
          <w:sz w:val="28"/>
          <w:szCs w:val="28"/>
          <w:lang w:val="uk-UA"/>
        </w:rPr>
        <w:t>. На основі Євангельських послань формується та поширюється «</w:t>
      </w:r>
      <w:r w:rsidRPr="00DC6C8F">
        <w:rPr>
          <w:rFonts w:ascii="Times New Roman" w:hAnsi="Times New Roman" w:cs="Times New Roman"/>
          <w:color w:val="000000"/>
          <w:sz w:val="28"/>
          <w:szCs w:val="28"/>
          <w:lang w:val="uk-UA"/>
        </w:rPr>
        <w:t xml:space="preserve">християнство є багаторівневою аксіологічною системою, своєрідною “матрицею” цінностей, що прагне охопити всі суспільні й індивідуальні потреби та забезпечити цілісність функціонування людського буття, адекватність взаємин з дійсністю. </w:t>
      </w:r>
    </w:p>
    <w:p w14:paraId="05879BCD" w14:textId="2499B672" w:rsidR="00E03F0B" w:rsidRDefault="00E03F0B" w:rsidP="00DC5E5F">
      <w:pPr>
        <w:spacing w:after="0" w:line="360" w:lineRule="auto"/>
        <w:ind w:firstLine="709"/>
        <w:jc w:val="both"/>
        <w:rPr>
          <w:rFonts w:ascii="Times New Roman" w:hAnsi="Times New Roman" w:cs="Times New Roman"/>
          <w:sz w:val="28"/>
          <w:szCs w:val="28"/>
          <w:lang w:val="uk-UA"/>
        </w:rPr>
      </w:pPr>
      <w:r w:rsidRPr="00DC6C8F">
        <w:rPr>
          <w:rFonts w:ascii="Times New Roman" w:hAnsi="Times New Roman" w:cs="Times New Roman"/>
          <w:color w:val="000000"/>
          <w:sz w:val="28"/>
          <w:szCs w:val="28"/>
          <w:lang w:val="uk-UA"/>
        </w:rPr>
        <w:t xml:space="preserve">Характерним для християнської теології є широке використання категорії цінності при ігноруванні її дефініції, причому зміст різноманітних цінностей і їхнє місце в ієрархічній системі є відмінними в залежності від історичного періоду і конфесійної інтерпретації. Християнські цінності виконують ряд функцій, серед яких: </w:t>
      </w:r>
      <w:proofErr w:type="spellStart"/>
      <w:r w:rsidRPr="00DC6C8F">
        <w:rPr>
          <w:rFonts w:ascii="Times New Roman" w:hAnsi="Times New Roman" w:cs="Times New Roman"/>
          <w:color w:val="000000"/>
          <w:sz w:val="28"/>
          <w:szCs w:val="28"/>
          <w:lang w:val="uk-UA"/>
        </w:rPr>
        <w:t>легітимізуюча</w:t>
      </w:r>
      <w:proofErr w:type="spellEnd"/>
      <w:r w:rsidRPr="00DC6C8F">
        <w:rPr>
          <w:rFonts w:ascii="Times New Roman" w:hAnsi="Times New Roman" w:cs="Times New Roman"/>
          <w:color w:val="000000"/>
          <w:sz w:val="28"/>
          <w:szCs w:val="28"/>
          <w:lang w:val="uk-UA"/>
        </w:rPr>
        <w:t xml:space="preserve">, світоглядна, регулятивна, інтегративна та </w:t>
      </w:r>
      <w:proofErr w:type="spellStart"/>
      <w:r w:rsidRPr="00DC6C8F">
        <w:rPr>
          <w:rFonts w:ascii="Times New Roman" w:hAnsi="Times New Roman" w:cs="Times New Roman"/>
          <w:color w:val="000000"/>
          <w:sz w:val="28"/>
          <w:szCs w:val="28"/>
          <w:lang w:val="uk-UA"/>
        </w:rPr>
        <w:t>сенсоформуюча</w:t>
      </w:r>
      <w:proofErr w:type="spellEnd"/>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_Ref89992178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5</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65285D">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53</w:t>
      </w:r>
      <w:r>
        <w:rPr>
          <w:rFonts w:ascii="Times New Roman" w:hAnsi="Times New Roman" w:cs="Times New Roman"/>
          <w:sz w:val="28"/>
          <w:szCs w:val="28"/>
          <w:lang w:val="uk-UA"/>
        </w:rPr>
        <w:t>]. Визначена функціональність християнських цінностей є дієвою та закономірною на особистісному, соціальному, культурному та духовному рівнях прояву.</w:t>
      </w:r>
    </w:p>
    <w:p w14:paraId="3E70C18B" w14:textId="67BDB0F3" w:rsidR="00E03F0B" w:rsidRDefault="00E03F0B" w:rsidP="00DC5E5F">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Ієрархічність християнської системи цінностей </w:t>
      </w:r>
      <w:proofErr w:type="spellStart"/>
      <w:r>
        <w:rPr>
          <w:rFonts w:ascii="Times New Roman" w:hAnsi="Times New Roman" w:cs="Times New Roman"/>
          <w:sz w:val="28"/>
          <w:szCs w:val="28"/>
          <w:lang w:val="uk-UA"/>
        </w:rPr>
        <w:t>онтологічно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обгрунтована</w:t>
      </w:r>
      <w:proofErr w:type="spellEnd"/>
      <w:r>
        <w:rPr>
          <w:rFonts w:ascii="Times New Roman" w:hAnsi="Times New Roman" w:cs="Times New Roman"/>
          <w:sz w:val="28"/>
          <w:szCs w:val="28"/>
          <w:lang w:val="uk-UA"/>
        </w:rPr>
        <w:t>, оскільки «…</w:t>
      </w:r>
      <w:r w:rsidRPr="001F6467">
        <w:rPr>
          <w:rFonts w:ascii="Times New Roman" w:hAnsi="Times New Roman" w:cs="Times New Roman"/>
          <w:color w:val="000000"/>
          <w:sz w:val="28"/>
          <w:szCs w:val="28"/>
          <w:lang w:val="uk-UA"/>
        </w:rPr>
        <w:t xml:space="preserve">на духовному рівні функціонування вплив християнських цінностей пов'язаний з їхньою морально-етичною обумовленістю, вони претендують на роль регулятора поведінки людини, пропонуючи їй норми й критерії оцінок, </w:t>
      </w:r>
      <w:r>
        <w:rPr>
          <w:rFonts w:ascii="Times New Roman" w:hAnsi="Times New Roman" w:cs="Times New Roman"/>
          <w:color w:val="000000"/>
          <w:sz w:val="28"/>
          <w:szCs w:val="28"/>
          <w:lang w:val="uk-UA"/>
        </w:rPr>
        <w:t xml:space="preserve"> </w:t>
      </w:r>
      <w:r w:rsidRPr="00DF6EAB">
        <w:rPr>
          <w:rFonts w:ascii="Times New Roman" w:hAnsi="Times New Roman" w:cs="Times New Roman"/>
          <w:color w:val="000000"/>
          <w:sz w:val="28"/>
          <w:szCs w:val="28"/>
          <w:lang w:val="uk-UA"/>
        </w:rPr>
        <w:t xml:space="preserve">засновані на засадах </w:t>
      </w:r>
      <w:proofErr w:type="spellStart"/>
      <w:r w:rsidRPr="00DF6EAB">
        <w:rPr>
          <w:rFonts w:ascii="Times New Roman" w:hAnsi="Times New Roman" w:cs="Times New Roman"/>
          <w:color w:val="000000"/>
          <w:sz w:val="28"/>
          <w:szCs w:val="28"/>
          <w:lang w:val="uk-UA"/>
        </w:rPr>
        <w:t>богоцентризму</w:t>
      </w:r>
      <w:proofErr w:type="spellEnd"/>
      <w:r w:rsidRPr="00DF6EAB">
        <w:rPr>
          <w:rFonts w:ascii="Times New Roman" w:hAnsi="Times New Roman" w:cs="Times New Roman"/>
          <w:color w:val="000000"/>
          <w:sz w:val="28"/>
          <w:szCs w:val="28"/>
          <w:lang w:val="uk-UA"/>
        </w:rPr>
        <w:t xml:space="preserve"> і християнської любові. Християнські цінності відображають трансцендентну ієрархічну систему Добра й слугують основою побудови християнської “практичної моралі”</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_Ref87298674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33</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65285D">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70</w:t>
      </w:r>
      <w:r>
        <w:rPr>
          <w:rFonts w:ascii="Times New Roman" w:hAnsi="Times New Roman" w:cs="Times New Roman"/>
          <w:sz w:val="28"/>
          <w:szCs w:val="28"/>
          <w:lang w:val="uk-UA"/>
        </w:rPr>
        <w:t xml:space="preserve">]. Іншими словами, християнські цінності не тільки морально-етично детерміновані, але й передбачає сумлінне та вольове їх ствердження та поширення. Тому саме особистісний рівень в системі християнських цінностей є вирішальним: «… </w:t>
      </w:r>
      <w:r w:rsidRPr="00DF6EAB">
        <w:rPr>
          <w:rFonts w:ascii="Times New Roman" w:hAnsi="Times New Roman" w:cs="Times New Roman"/>
          <w:color w:val="000000"/>
          <w:sz w:val="28"/>
          <w:szCs w:val="28"/>
          <w:lang w:val="uk-UA"/>
        </w:rPr>
        <w:t>на особистісному рівні характерними рисами християнської ціннісної орієнтації є її суперечливість і парадоксальність. Специфіка християнської ціннісної орієнтації розкривається в понятті "внутрішньої людини", що відображає особливості християнського світогляду і світовідчуття. Християнська аксіологія забезпечує віруючому розуміння місця й значення життя людини, високу інтенсивність емоційних переживань та можливість реалізації поведінки в релігійних рамках. Християнські цінності містять значний психотерапевтичний потенціал, тому що беруть участь у підтриманні духовного балансу особистості і є засобом досягнення соціально-психологічної стабільності</w:t>
      </w:r>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_Ref89993896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49</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65285D">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110</w:t>
      </w:r>
      <w:r>
        <w:rPr>
          <w:rFonts w:ascii="Times New Roman" w:hAnsi="Times New Roman" w:cs="Times New Roman"/>
          <w:sz w:val="28"/>
          <w:szCs w:val="28"/>
          <w:lang w:val="uk-UA"/>
        </w:rPr>
        <w:t xml:space="preserve">]. </w:t>
      </w:r>
    </w:p>
    <w:p w14:paraId="06BDC293" w14:textId="77777777" w:rsidR="00F8250E" w:rsidRDefault="00E03F0B" w:rsidP="00DC5E5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Соціальний вимір реалізації системи християнських цінностей найбільш суперечливий, оскільки світова історія рясніє численними прикладами спотвореного та часто аморального способу задоволення власних потреб та інтересів під егідою високих ідеалів апостольського віровчення. Тому справедливо, що «…</w:t>
      </w:r>
      <w:r w:rsidRPr="00DF6EAB">
        <w:rPr>
          <w:rFonts w:ascii="Times New Roman" w:hAnsi="Times New Roman" w:cs="Times New Roman"/>
          <w:color w:val="000000"/>
          <w:sz w:val="28"/>
          <w:szCs w:val="28"/>
          <w:lang w:val="uk-UA"/>
        </w:rPr>
        <w:t xml:space="preserve">на соціальному рівні релігійні цінності впливають на соціальну структуру, динаміку і мотивацію соціальної поведінки людей, наповнюють її змістом і визначають напрямок. </w:t>
      </w:r>
      <w:r w:rsidRPr="00DF6EAB">
        <w:rPr>
          <w:rFonts w:ascii="Times New Roman" w:hAnsi="Times New Roman" w:cs="Times New Roman"/>
          <w:color w:val="000000"/>
          <w:sz w:val="28"/>
          <w:szCs w:val="28"/>
        </w:rPr>
        <w:t xml:space="preserve">При </w:t>
      </w:r>
      <w:proofErr w:type="spellStart"/>
      <w:r w:rsidRPr="00DF6EAB">
        <w:rPr>
          <w:rFonts w:ascii="Times New Roman" w:hAnsi="Times New Roman" w:cs="Times New Roman"/>
          <w:color w:val="000000"/>
          <w:sz w:val="28"/>
          <w:szCs w:val="28"/>
        </w:rPr>
        <w:t>цьому</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релігійні</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цінності</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можуть</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виконувати</w:t>
      </w:r>
      <w:proofErr w:type="spellEnd"/>
      <w:r w:rsidRPr="00DF6EAB">
        <w:rPr>
          <w:rFonts w:ascii="Times New Roman" w:hAnsi="Times New Roman" w:cs="Times New Roman"/>
          <w:color w:val="000000"/>
          <w:sz w:val="28"/>
          <w:szCs w:val="28"/>
        </w:rPr>
        <w:t xml:space="preserve"> як </w:t>
      </w:r>
      <w:proofErr w:type="spellStart"/>
      <w:r w:rsidRPr="00DF6EAB">
        <w:rPr>
          <w:rFonts w:ascii="Times New Roman" w:hAnsi="Times New Roman" w:cs="Times New Roman"/>
          <w:color w:val="000000"/>
          <w:sz w:val="28"/>
          <w:szCs w:val="28"/>
        </w:rPr>
        <w:t>інтегративну</w:t>
      </w:r>
      <w:proofErr w:type="spellEnd"/>
      <w:r w:rsidRPr="00DF6EAB">
        <w:rPr>
          <w:rFonts w:ascii="Times New Roman" w:hAnsi="Times New Roman" w:cs="Times New Roman"/>
          <w:color w:val="000000"/>
          <w:sz w:val="28"/>
          <w:szCs w:val="28"/>
        </w:rPr>
        <w:t xml:space="preserve">, так і </w:t>
      </w:r>
      <w:proofErr w:type="spellStart"/>
      <w:r w:rsidRPr="00DF6EAB">
        <w:rPr>
          <w:rFonts w:ascii="Times New Roman" w:hAnsi="Times New Roman" w:cs="Times New Roman"/>
          <w:color w:val="000000"/>
          <w:sz w:val="28"/>
          <w:szCs w:val="28"/>
        </w:rPr>
        <w:t>дезинтегративну</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функції</w:t>
      </w:r>
      <w:proofErr w:type="spellEnd"/>
      <w:r w:rsidRPr="00DF6EAB">
        <w:rPr>
          <w:rFonts w:ascii="Times New Roman" w:hAnsi="Times New Roman" w:cs="Times New Roman"/>
          <w:color w:val="000000"/>
          <w:sz w:val="28"/>
          <w:szCs w:val="28"/>
        </w:rPr>
        <w:t xml:space="preserve">. </w:t>
      </w:r>
    </w:p>
    <w:p w14:paraId="38DE230C" w14:textId="733A3B3B" w:rsidR="008012F1" w:rsidRDefault="00E03F0B" w:rsidP="00DC5E5F">
      <w:pPr>
        <w:spacing w:after="0"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color w:val="000000"/>
          <w:sz w:val="28"/>
          <w:szCs w:val="28"/>
        </w:rPr>
        <w:t>Християнські</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цінності</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беруть</w:t>
      </w:r>
      <w:proofErr w:type="spellEnd"/>
      <w:r w:rsidRPr="00DF6EAB">
        <w:rPr>
          <w:rFonts w:ascii="Times New Roman" w:hAnsi="Times New Roman" w:cs="Times New Roman"/>
          <w:color w:val="000000"/>
          <w:sz w:val="28"/>
          <w:szCs w:val="28"/>
        </w:rPr>
        <w:t xml:space="preserve"> участь у </w:t>
      </w:r>
      <w:proofErr w:type="spellStart"/>
      <w:r w:rsidRPr="00DF6EAB">
        <w:rPr>
          <w:rFonts w:ascii="Times New Roman" w:hAnsi="Times New Roman" w:cs="Times New Roman"/>
          <w:color w:val="000000"/>
          <w:sz w:val="28"/>
          <w:szCs w:val="28"/>
        </w:rPr>
        <w:t>процесах</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взаємодії</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релігії</w:t>
      </w:r>
      <w:proofErr w:type="spellEnd"/>
      <w:r w:rsidRPr="00DF6EAB">
        <w:rPr>
          <w:rFonts w:ascii="Times New Roman" w:hAnsi="Times New Roman" w:cs="Times New Roman"/>
          <w:color w:val="000000"/>
          <w:sz w:val="28"/>
          <w:szCs w:val="28"/>
        </w:rPr>
        <w:t xml:space="preserve"> з </w:t>
      </w:r>
      <w:proofErr w:type="spellStart"/>
      <w:r w:rsidRPr="00DF6EAB">
        <w:rPr>
          <w:rFonts w:ascii="Times New Roman" w:hAnsi="Times New Roman" w:cs="Times New Roman"/>
          <w:color w:val="000000"/>
          <w:sz w:val="28"/>
          <w:szCs w:val="28"/>
        </w:rPr>
        <w:t>різноманітними</w:t>
      </w:r>
      <w:proofErr w:type="spellEnd"/>
      <w:r w:rsidRPr="00DF6EAB">
        <w:rPr>
          <w:rFonts w:ascii="Times New Roman" w:hAnsi="Times New Roman" w:cs="Times New Roman"/>
          <w:color w:val="000000"/>
          <w:sz w:val="28"/>
          <w:szCs w:val="28"/>
        </w:rPr>
        <w:t xml:space="preserve"> сферами </w:t>
      </w:r>
      <w:proofErr w:type="spellStart"/>
      <w:r w:rsidRPr="00DF6EAB">
        <w:rPr>
          <w:rFonts w:ascii="Times New Roman" w:hAnsi="Times New Roman" w:cs="Times New Roman"/>
          <w:color w:val="000000"/>
          <w:sz w:val="28"/>
          <w:szCs w:val="28"/>
        </w:rPr>
        <w:t>соціального</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життя</w:t>
      </w:r>
      <w:proofErr w:type="spellEnd"/>
      <w:r w:rsidRPr="00DF6EAB">
        <w:rPr>
          <w:rFonts w:ascii="Times New Roman" w:hAnsi="Times New Roman" w:cs="Times New Roman"/>
          <w:color w:val="000000"/>
          <w:sz w:val="28"/>
          <w:szCs w:val="28"/>
        </w:rPr>
        <w:t xml:space="preserve">. В </w:t>
      </w:r>
      <w:proofErr w:type="spellStart"/>
      <w:r w:rsidRPr="00DF6EAB">
        <w:rPr>
          <w:rFonts w:ascii="Times New Roman" w:hAnsi="Times New Roman" w:cs="Times New Roman"/>
          <w:color w:val="000000"/>
          <w:sz w:val="28"/>
          <w:szCs w:val="28"/>
        </w:rPr>
        <w:t>сучасному</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суспільстві</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християнські</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цінності</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мають</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обмежений</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вплив</w:t>
      </w:r>
      <w:proofErr w:type="spellEnd"/>
      <w:r w:rsidRPr="00DF6EAB">
        <w:rPr>
          <w:rFonts w:ascii="Times New Roman" w:hAnsi="Times New Roman" w:cs="Times New Roman"/>
          <w:color w:val="000000"/>
          <w:sz w:val="28"/>
          <w:szCs w:val="28"/>
        </w:rPr>
        <w:t xml:space="preserve"> на </w:t>
      </w:r>
      <w:proofErr w:type="spellStart"/>
      <w:r w:rsidRPr="00DF6EAB">
        <w:rPr>
          <w:rFonts w:ascii="Times New Roman" w:hAnsi="Times New Roman" w:cs="Times New Roman"/>
          <w:color w:val="000000"/>
          <w:sz w:val="28"/>
          <w:szCs w:val="28"/>
        </w:rPr>
        <w:t>політичну</w:t>
      </w:r>
      <w:proofErr w:type="spellEnd"/>
      <w:r w:rsidRPr="00DF6EAB">
        <w:rPr>
          <w:rFonts w:ascii="Times New Roman" w:hAnsi="Times New Roman" w:cs="Times New Roman"/>
          <w:color w:val="000000"/>
          <w:sz w:val="28"/>
          <w:szCs w:val="28"/>
        </w:rPr>
        <w:t xml:space="preserve"> й </w:t>
      </w:r>
      <w:proofErr w:type="spellStart"/>
      <w:r w:rsidRPr="00DF6EAB">
        <w:rPr>
          <w:rFonts w:ascii="Times New Roman" w:hAnsi="Times New Roman" w:cs="Times New Roman"/>
          <w:color w:val="000000"/>
          <w:sz w:val="28"/>
          <w:szCs w:val="28"/>
        </w:rPr>
        <w:t>економічну</w:t>
      </w:r>
      <w:proofErr w:type="spellEnd"/>
      <w:r w:rsidRPr="00DF6EAB">
        <w:rPr>
          <w:rFonts w:ascii="Times New Roman" w:hAnsi="Times New Roman" w:cs="Times New Roman"/>
          <w:color w:val="000000"/>
          <w:sz w:val="28"/>
          <w:szCs w:val="28"/>
        </w:rPr>
        <w:t xml:space="preserve"> структуру </w:t>
      </w:r>
      <w:proofErr w:type="spellStart"/>
      <w:r w:rsidRPr="00DF6EAB">
        <w:rPr>
          <w:rFonts w:ascii="Times New Roman" w:hAnsi="Times New Roman" w:cs="Times New Roman"/>
          <w:color w:val="000000"/>
          <w:sz w:val="28"/>
          <w:szCs w:val="28"/>
        </w:rPr>
        <w:t>суспільства</w:t>
      </w:r>
      <w:proofErr w:type="spellEnd"/>
      <w:r w:rsidRPr="00DF6EAB">
        <w:rPr>
          <w:rFonts w:ascii="Times New Roman" w:hAnsi="Times New Roman" w:cs="Times New Roman"/>
          <w:color w:val="000000"/>
          <w:sz w:val="28"/>
          <w:szCs w:val="28"/>
        </w:rPr>
        <w:t xml:space="preserve">, але </w:t>
      </w:r>
      <w:proofErr w:type="spellStart"/>
      <w:r w:rsidRPr="00DF6EAB">
        <w:rPr>
          <w:rFonts w:ascii="Times New Roman" w:hAnsi="Times New Roman" w:cs="Times New Roman"/>
          <w:color w:val="000000"/>
          <w:sz w:val="28"/>
          <w:szCs w:val="28"/>
        </w:rPr>
        <w:t>значення</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їх</w:t>
      </w:r>
      <w:proofErr w:type="spellEnd"/>
      <w:r w:rsidRPr="00DF6EAB">
        <w:rPr>
          <w:rFonts w:ascii="Times New Roman" w:hAnsi="Times New Roman" w:cs="Times New Roman"/>
          <w:color w:val="000000"/>
          <w:sz w:val="28"/>
          <w:szCs w:val="28"/>
        </w:rPr>
        <w:t xml:space="preserve"> у культурному й духовному </w:t>
      </w:r>
      <w:proofErr w:type="spellStart"/>
      <w:r w:rsidRPr="00DF6EAB">
        <w:rPr>
          <w:rFonts w:ascii="Times New Roman" w:hAnsi="Times New Roman" w:cs="Times New Roman"/>
          <w:color w:val="000000"/>
          <w:sz w:val="28"/>
          <w:szCs w:val="28"/>
        </w:rPr>
        <w:t>житті</w:t>
      </w:r>
      <w:proofErr w:type="spellEnd"/>
      <w:r w:rsidRPr="00DF6EAB">
        <w:rPr>
          <w:rFonts w:ascii="Times New Roman" w:hAnsi="Times New Roman" w:cs="Times New Roman"/>
          <w:color w:val="000000"/>
          <w:sz w:val="28"/>
          <w:szCs w:val="28"/>
        </w:rPr>
        <w:t xml:space="preserve"> людей все ж </w:t>
      </w:r>
      <w:proofErr w:type="spellStart"/>
      <w:r w:rsidRPr="00DF6EAB">
        <w:rPr>
          <w:rFonts w:ascii="Times New Roman" w:hAnsi="Times New Roman" w:cs="Times New Roman"/>
          <w:color w:val="000000"/>
          <w:sz w:val="28"/>
          <w:szCs w:val="28"/>
        </w:rPr>
        <w:t>достатньо</w:t>
      </w:r>
      <w:proofErr w:type="spellEnd"/>
      <w:r w:rsidRPr="00DF6EAB">
        <w:rPr>
          <w:rFonts w:ascii="Times New Roman" w:hAnsi="Times New Roman" w:cs="Times New Roman"/>
          <w:color w:val="000000"/>
          <w:sz w:val="28"/>
          <w:szCs w:val="28"/>
        </w:rPr>
        <w:t xml:space="preserve"> </w:t>
      </w:r>
      <w:proofErr w:type="spellStart"/>
      <w:r w:rsidRPr="00DF6EAB">
        <w:rPr>
          <w:rFonts w:ascii="Times New Roman" w:hAnsi="Times New Roman" w:cs="Times New Roman"/>
          <w:color w:val="000000"/>
          <w:sz w:val="28"/>
          <w:szCs w:val="28"/>
        </w:rPr>
        <w:t>значне</w:t>
      </w:r>
      <w:proofErr w:type="spellEnd"/>
      <w:r>
        <w:rPr>
          <w:rFonts w:ascii="Times New Roman" w:hAnsi="Times New Roman" w:cs="Times New Roman"/>
          <w:sz w:val="28"/>
          <w:szCs w:val="28"/>
          <w:lang w:val="uk-UA"/>
        </w:rPr>
        <w:t>» [</w:t>
      </w:r>
      <w:r w:rsidR="008012F1">
        <w:rPr>
          <w:rFonts w:ascii="Times New Roman" w:hAnsi="Times New Roman" w:cs="Times New Roman"/>
          <w:sz w:val="28"/>
          <w:szCs w:val="28"/>
          <w:lang w:val="uk-UA"/>
        </w:rPr>
        <w:fldChar w:fldCharType="begin"/>
      </w:r>
      <w:r w:rsidR="008012F1">
        <w:rPr>
          <w:rFonts w:ascii="Times New Roman" w:hAnsi="Times New Roman" w:cs="Times New Roman"/>
          <w:sz w:val="28"/>
          <w:szCs w:val="28"/>
          <w:lang w:val="uk-UA"/>
        </w:rPr>
        <w:instrText xml:space="preserve"> REF _Ref89993213 \r \h </w:instrText>
      </w:r>
      <w:r w:rsidR="008012F1">
        <w:rPr>
          <w:rFonts w:ascii="Times New Roman" w:hAnsi="Times New Roman" w:cs="Times New Roman"/>
          <w:sz w:val="28"/>
          <w:szCs w:val="28"/>
          <w:lang w:val="uk-UA"/>
        </w:rPr>
      </w:r>
      <w:r w:rsidR="008012F1">
        <w:rPr>
          <w:rFonts w:ascii="Times New Roman" w:hAnsi="Times New Roman" w:cs="Times New Roman"/>
          <w:sz w:val="28"/>
          <w:szCs w:val="28"/>
          <w:lang w:val="uk-UA"/>
        </w:rPr>
        <w:fldChar w:fldCharType="separate"/>
      </w:r>
      <w:r w:rsidR="008012F1">
        <w:rPr>
          <w:rFonts w:ascii="Times New Roman" w:hAnsi="Times New Roman" w:cs="Times New Roman"/>
          <w:sz w:val="28"/>
          <w:szCs w:val="28"/>
          <w:lang w:val="uk-UA"/>
        </w:rPr>
        <w:t>39</w:t>
      </w:r>
      <w:r w:rsidR="008012F1">
        <w:rPr>
          <w:rFonts w:ascii="Times New Roman" w:hAnsi="Times New Roman" w:cs="Times New Roman"/>
          <w:sz w:val="28"/>
          <w:szCs w:val="28"/>
          <w:lang w:val="uk-UA"/>
        </w:rPr>
        <w:fldChar w:fldCharType="end"/>
      </w:r>
      <w:r w:rsidR="008012F1">
        <w:rPr>
          <w:rFonts w:ascii="Times New Roman" w:hAnsi="Times New Roman" w:cs="Times New Roman"/>
          <w:sz w:val="28"/>
          <w:szCs w:val="28"/>
          <w:lang w:val="uk-UA"/>
        </w:rPr>
        <w:t>, с.</w:t>
      </w:r>
      <w:r w:rsidR="0065285D">
        <w:rPr>
          <w:rFonts w:ascii="Times New Roman" w:hAnsi="Times New Roman" w:cs="Times New Roman"/>
          <w:sz w:val="28"/>
          <w:szCs w:val="28"/>
          <w:lang w:val="uk-UA"/>
        </w:rPr>
        <w:t xml:space="preserve"> </w:t>
      </w:r>
      <w:r w:rsidR="008012F1">
        <w:rPr>
          <w:rFonts w:ascii="Times New Roman" w:hAnsi="Times New Roman" w:cs="Times New Roman"/>
          <w:sz w:val="28"/>
          <w:szCs w:val="28"/>
          <w:lang w:val="uk-UA"/>
        </w:rPr>
        <w:t>66</w:t>
      </w:r>
      <w:r>
        <w:rPr>
          <w:rFonts w:ascii="Times New Roman" w:hAnsi="Times New Roman" w:cs="Times New Roman"/>
          <w:sz w:val="28"/>
          <w:szCs w:val="28"/>
          <w:lang w:val="uk-UA"/>
        </w:rPr>
        <w:t xml:space="preserve">]. Така суперечливість та парадоксальність соціального виміру системи цінностей християнської свідомості пояснюється зростанням ролі суб’єктивності в актуальній соціальній динаміці, ствердженням ліберального світогляду, що маємо </w:t>
      </w:r>
      <w:proofErr w:type="spellStart"/>
      <w:r>
        <w:rPr>
          <w:rFonts w:ascii="Times New Roman" w:hAnsi="Times New Roman" w:cs="Times New Roman"/>
          <w:sz w:val="28"/>
          <w:szCs w:val="28"/>
          <w:lang w:val="uk-UA"/>
        </w:rPr>
        <w:t>підстви</w:t>
      </w:r>
      <w:proofErr w:type="spellEnd"/>
      <w:r>
        <w:rPr>
          <w:rFonts w:ascii="Times New Roman" w:hAnsi="Times New Roman" w:cs="Times New Roman"/>
          <w:sz w:val="28"/>
          <w:szCs w:val="28"/>
          <w:lang w:val="uk-UA"/>
        </w:rPr>
        <w:t xml:space="preserve"> вважати результатом та підсумком поширення уявлень про унікальність людської природи, зміст і сенс призначення її буття, </w:t>
      </w:r>
      <w:proofErr w:type="spellStart"/>
      <w:r>
        <w:rPr>
          <w:rFonts w:ascii="Times New Roman" w:hAnsi="Times New Roman" w:cs="Times New Roman"/>
          <w:sz w:val="28"/>
          <w:szCs w:val="28"/>
          <w:lang w:val="uk-UA"/>
        </w:rPr>
        <w:t>трансфендентальні</w:t>
      </w:r>
      <w:proofErr w:type="spellEnd"/>
      <w:r>
        <w:rPr>
          <w:rFonts w:ascii="Times New Roman" w:hAnsi="Times New Roman" w:cs="Times New Roman"/>
          <w:sz w:val="28"/>
          <w:szCs w:val="28"/>
          <w:lang w:val="uk-UA"/>
        </w:rPr>
        <w:t xml:space="preserve"> обрії встановлення ідентичності, чітку диференціацію між наявним та повинним, вмінням надавати перевагу інтересам інших людей та спільнот, обстоювати власну честь та гідність, вміти </w:t>
      </w:r>
      <w:proofErr w:type="spellStart"/>
      <w:r>
        <w:rPr>
          <w:rFonts w:ascii="Times New Roman" w:hAnsi="Times New Roman" w:cs="Times New Roman"/>
          <w:sz w:val="28"/>
          <w:szCs w:val="28"/>
          <w:lang w:val="uk-UA"/>
        </w:rPr>
        <w:t>приборуквати</w:t>
      </w:r>
      <w:proofErr w:type="spellEnd"/>
      <w:r>
        <w:rPr>
          <w:rFonts w:ascii="Times New Roman" w:hAnsi="Times New Roman" w:cs="Times New Roman"/>
          <w:sz w:val="28"/>
          <w:szCs w:val="28"/>
          <w:lang w:val="uk-UA"/>
        </w:rPr>
        <w:t xml:space="preserve"> гординю і не втрачати ентузіазм для активної життєдіяльності та і</w:t>
      </w:r>
      <w:r w:rsidR="00F8250E">
        <w:rPr>
          <w:rFonts w:ascii="Times New Roman" w:hAnsi="Times New Roman" w:cs="Times New Roman"/>
          <w:sz w:val="28"/>
          <w:szCs w:val="28"/>
          <w:lang w:val="uk-UA"/>
        </w:rPr>
        <w:t>нше. Саме</w:t>
      </w:r>
      <w:r>
        <w:rPr>
          <w:rFonts w:ascii="Times New Roman" w:hAnsi="Times New Roman" w:cs="Times New Roman"/>
          <w:sz w:val="28"/>
          <w:szCs w:val="28"/>
          <w:lang w:val="uk-UA"/>
        </w:rPr>
        <w:t xml:space="preserve"> такі сучасні проекції уявлень про цінності особистості та людського життя ми можемо </w:t>
      </w:r>
      <w:proofErr w:type="spellStart"/>
      <w:r>
        <w:rPr>
          <w:rFonts w:ascii="Times New Roman" w:hAnsi="Times New Roman" w:cs="Times New Roman"/>
          <w:sz w:val="28"/>
          <w:szCs w:val="28"/>
          <w:lang w:val="uk-UA"/>
        </w:rPr>
        <w:t>вітворити</w:t>
      </w:r>
      <w:proofErr w:type="spellEnd"/>
      <w:r>
        <w:rPr>
          <w:rFonts w:ascii="Times New Roman" w:hAnsi="Times New Roman" w:cs="Times New Roman"/>
          <w:sz w:val="28"/>
          <w:szCs w:val="28"/>
          <w:lang w:val="uk-UA"/>
        </w:rPr>
        <w:t xml:space="preserve"> на основі ознайомлення із Євангельськими текстами. Тому </w:t>
      </w:r>
      <w:proofErr w:type="spellStart"/>
      <w:r>
        <w:rPr>
          <w:rFonts w:ascii="Times New Roman" w:hAnsi="Times New Roman" w:cs="Times New Roman"/>
          <w:sz w:val="28"/>
          <w:szCs w:val="28"/>
          <w:lang w:val="uk-UA"/>
        </w:rPr>
        <w:t>обгрунтовано</w:t>
      </w:r>
      <w:proofErr w:type="spellEnd"/>
      <w:r>
        <w:rPr>
          <w:rFonts w:ascii="Times New Roman" w:hAnsi="Times New Roman" w:cs="Times New Roman"/>
          <w:sz w:val="28"/>
          <w:szCs w:val="28"/>
          <w:lang w:val="uk-UA"/>
        </w:rPr>
        <w:t xml:space="preserve"> можемо вважати Євангеліє ефективною, впливовою та актуальною програмою духовного вдосконалення людини.</w:t>
      </w:r>
    </w:p>
    <w:p w14:paraId="3CF34C31" w14:textId="77777777" w:rsidR="008B5987" w:rsidRPr="00DF6EAB" w:rsidRDefault="008B5987" w:rsidP="00DC5E5F">
      <w:pPr>
        <w:spacing w:after="0" w:line="360" w:lineRule="auto"/>
        <w:ind w:firstLine="709"/>
        <w:jc w:val="both"/>
        <w:rPr>
          <w:rFonts w:ascii="Times New Roman" w:hAnsi="Times New Roman" w:cs="Times New Roman"/>
          <w:lang w:val="uk-UA"/>
        </w:rPr>
      </w:pPr>
      <w:r w:rsidRPr="00DF6EAB">
        <w:rPr>
          <w:rFonts w:ascii="Times New Roman" w:hAnsi="Times New Roman" w:cs="Times New Roman"/>
          <w:lang w:val="uk-UA"/>
        </w:rPr>
        <w:br w:type="page"/>
      </w:r>
    </w:p>
    <w:p w14:paraId="5CBEBC8E" w14:textId="77777777" w:rsidR="00472382" w:rsidRPr="00DF6EAB" w:rsidRDefault="00472382" w:rsidP="0065285D">
      <w:pPr>
        <w:spacing w:after="0" w:line="360" w:lineRule="auto"/>
        <w:ind w:firstLine="709"/>
        <w:jc w:val="center"/>
        <w:rPr>
          <w:rFonts w:ascii="Times New Roman" w:hAnsi="Times New Roman" w:cs="Times New Roman"/>
          <w:b/>
          <w:sz w:val="28"/>
          <w:szCs w:val="28"/>
          <w:lang w:val="uk-UA"/>
        </w:rPr>
      </w:pPr>
      <w:r w:rsidRPr="00DF6EAB">
        <w:rPr>
          <w:rFonts w:ascii="Times New Roman" w:hAnsi="Times New Roman" w:cs="Times New Roman"/>
          <w:b/>
          <w:sz w:val="28"/>
          <w:szCs w:val="28"/>
          <w:lang w:val="uk-UA"/>
        </w:rPr>
        <w:t>ВИСНОВКИ</w:t>
      </w:r>
    </w:p>
    <w:p w14:paraId="1C547BBD" w14:textId="77777777" w:rsidR="00472382" w:rsidRPr="00DF6EAB" w:rsidRDefault="00472382" w:rsidP="00DC5E5F">
      <w:pPr>
        <w:spacing w:after="0" w:line="360" w:lineRule="auto"/>
        <w:ind w:firstLine="709"/>
        <w:jc w:val="both"/>
        <w:rPr>
          <w:rFonts w:ascii="Times New Roman" w:hAnsi="Times New Roman" w:cs="Times New Roman"/>
          <w:sz w:val="28"/>
          <w:szCs w:val="28"/>
          <w:lang w:val="uk-UA"/>
        </w:rPr>
      </w:pPr>
    </w:p>
    <w:p w14:paraId="74C3F192" w14:textId="77777777" w:rsidR="00F8250E" w:rsidRDefault="00472382"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Євангелічні тексти створюють оригінальну антропологію, зміст якої становить діалог людини із своєю трансцендентальністю сутністю, або божественною природою. Принциповою відмінністю християнського бачення людини, змісту та призначення її життя полягає не в дуалістичному </w:t>
      </w:r>
      <w:proofErr w:type="spellStart"/>
      <w:r w:rsidRPr="00DF6EAB">
        <w:rPr>
          <w:rFonts w:ascii="Times New Roman" w:hAnsi="Times New Roman" w:cs="Times New Roman"/>
          <w:sz w:val="28"/>
          <w:szCs w:val="28"/>
          <w:lang w:val="uk-UA"/>
        </w:rPr>
        <w:t>транктуванні</w:t>
      </w:r>
      <w:proofErr w:type="spellEnd"/>
      <w:r w:rsidRPr="00DF6EAB">
        <w:rPr>
          <w:rFonts w:ascii="Times New Roman" w:hAnsi="Times New Roman" w:cs="Times New Roman"/>
          <w:sz w:val="28"/>
          <w:szCs w:val="28"/>
          <w:lang w:val="uk-UA"/>
        </w:rPr>
        <w:t xml:space="preserve"> її сутності, а в принциповій атрибуції людських думок і вчинків божественною мудрістю та волею. </w:t>
      </w:r>
    </w:p>
    <w:p w14:paraId="1C175D76" w14:textId="77777777" w:rsidR="00F8250E" w:rsidRDefault="00472382"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Відповідно, центральний зміст християнських міркувань про людину становлять питання співвідношення тілесного, душевного та духовного компоненту людського існування; проблема сутнісної структури душі, </w:t>
      </w:r>
      <w:proofErr w:type="spellStart"/>
      <w:r w:rsidRPr="00DF6EAB">
        <w:rPr>
          <w:rFonts w:ascii="Times New Roman" w:hAnsi="Times New Roman" w:cs="Times New Roman"/>
          <w:sz w:val="28"/>
          <w:szCs w:val="28"/>
          <w:lang w:val="uk-UA"/>
        </w:rPr>
        <w:t>богообразності</w:t>
      </w:r>
      <w:proofErr w:type="spellEnd"/>
      <w:r w:rsidRPr="00DF6EAB">
        <w:rPr>
          <w:rFonts w:ascii="Times New Roman" w:hAnsi="Times New Roman" w:cs="Times New Roman"/>
          <w:sz w:val="28"/>
          <w:szCs w:val="28"/>
          <w:lang w:val="uk-UA"/>
        </w:rPr>
        <w:t xml:space="preserve">, </w:t>
      </w:r>
      <w:proofErr w:type="spellStart"/>
      <w:r w:rsidRPr="00DF6EAB">
        <w:rPr>
          <w:rFonts w:ascii="Times New Roman" w:hAnsi="Times New Roman" w:cs="Times New Roman"/>
          <w:sz w:val="28"/>
          <w:szCs w:val="28"/>
          <w:lang w:val="uk-UA"/>
        </w:rPr>
        <w:t>богоподібності</w:t>
      </w:r>
      <w:proofErr w:type="spellEnd"/>
      <w:r w:rsidRPr="00DF6EAB">
        <w:rPr>
          <w:rFonts w:ascii="Times New Roman" w:hAnsi="Times New Roman" w:cs="Times New Roman"/>
          <w:sz w:val="28"/>
          <w:szCs w:val="28"/>
          <w:lang w:val="uk-UA"/>
        </w:rPr>
        <w:t xml:space="preserve"> та </w:t>
      </w:r>
      <w:proofErr w:type="spellStart"/>
      <w:r w:rsidRPr="00DF6EAB">
        <w:rPr>
          <w:rFonts w:ascii="Times New Roman" w:hAnsi="Times New Roman" w:cs="Times New Roman"/>
          <w:sz w:val="28"/>
          <w:szCs w:val="28"/>
          <w:lang w:val="uk-UA"/>
        </w:rPr>
        <w:t>медіативності</w:t>
      </w:r>
      <w:proofErr w:type="spellEnd"/>
      <w:r w:rsidRPr="00DF6EAB">
        <w:rPr>
          <w:rFonts w:ascii="Times New Roman" w:hAnsi="Times New Roman" w:cs="Times New Roman"/>
          <w:sz w:val="28"/>
          <w:szCs w:val="28"/>
          <w:lang w:val="uk-UA"/>
        </w:rPr>
        <w:t xml:space="preserve"> екзистенціального буття людини. В Євангельському посланні постулюється концепція дезінтеграції людської сутності від божественної благодаті через гріхопадіння, пріоритет </w:t>
      </w:r>
      <w:proofErr w:type="spellStart"/>
      <w:r w:rsidRPr="00DF6EAB">
        <w:rPr>
          <w:rFonts w:ascii="Times New Roman" w:hAnsi="Times New Roman" w:cs="Times New Roman"/>
          <w:sz w:val="28"/>
          <w:szCs w:val="28"/>
          <w:lang w:val="uk-UA"/>
        </w:rPr>
        <w:t>протських</w:t>
      </w:r>
      <w:proofErr w:type="spellEnd"/>
      <w:r w:rsidRPr="00DF6EAB">
        <w:rPr>
          <w:rFonts w:ascii="Times New Roman" w:hAnsi="Times New Roman" w:cs="Times New Roman"/>
          <w:sz w:val="28"/>
          <w:szCs w:val="28"/>
          <w:lang w:val="uk-UA"/>
        </w:rPr>
        <w:t xml:space="preserve"> спокус та </w:t>
      </w:r>
      <w:proofErr w:type="spellStart"/>
      <w:r w:rsidRPr="00DF6EAB">
        <w:rPr>
          <w:rFonts w:ascii="Times New Roman" w:hAnsi="Times New Roman" w:cs="Times New Roman"/>
          <w:sz w:val="28"/>
          <w:szCs w:val="28"/>
          <w:lang w:val="uk-UA"/>
        </w:rPr>
        <w:t>аффективні</w:t>
      </w:r>
      <w:proofErr w:type="spellEnd"/>
      <w:r w:rsidRPr="00DF6EAB">
        <w:rPr>
          <w:rFonts w:ascii="Times New Roman" w:hAnsi="Times New Roman" w:cs="Times New Roman"/>
          <w:sz w:val="28"/>
          <w:szCs w:val="28"/>
          <w:lang w:val="uk-UA"/>
        </w:rPr>
        <w:t xml:space="preserve"> пристрасті душевних потягів. </w:t>
      </w:r>
    </w:p>
    <w:p w14:paraId="47692F3D" w14:textId="77777777" w:rsidR="00472382" w:rsidRPr="00DF6EAB" w:rsidRDefault="00472382"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Шляхами реінтеграції людини до своєї </w:t>
      </w:r>
      <w:proofErr w:type="spellStart"/>
      <w:r w:rsidRPr="00DF6EAB">
        <w:rPr>
          <w:rFonts w:ascii="Times New Roman" w:hAnsi="Times New Roman" w:cs="Times New Roman"/>
          <w:sz w:val="28"/>
          <w:szCs w:val="28"/>
          <w:lang w:val="uk-UA"/>
        </w:rPr>
        <w:t>божественої</w:t>
      </w:r>
      <w:proofErr w:type="spellEnd"/>
      <w:r w:rsidRPr="00DF6EAB">
        <w:rPr>
          <w:rFonts w:ascii="Times New Roman" w:hAnsi="Times New Roman" w:cs="Times New Roman"/>
          <w:sz w:val="28"/>
          <w:szCs w:val="28"/>
          <w:lang w:val="uk-UA"/>
        </w:rPr>
        <w:t xml:space="preserve"> атрибуції християнство називає принципи віри, моральних чеснот, споглядання та любові до ближнього. </w:t>
      </w:r>
      <w:proofErr w:type="spellStart"/>
      <w:r w:rsidR="00FC47C9" w:rsidRPr="00DF6EAB">
        <w:rPr>
          <w:rFonts w:ascii="Times New Roman" w:hAnsi="Times New Roman" w:cs="Times New Roman"/>
          <w:sz w:val="28"/>
          <w:szCs w:val="28"/>
          <w:lang w:val="uk-UA"/>
        </w:rPr>
        <w:t>Філософсько</w:t>
      </w:r>
      <w:proofErr w:type="spellEnd"/>
      <w:r w:rsidR="00FC47C9" w:rsidRPr="00DF6EAB">
        <w:rPr>
          <w:rFonts w:ascii="Times New Roman" w:hAnsi="Times New Roman" w:cs="Times New Roman"/>
          <w:sz w:val="28"/>
          <w:szCs w:val="28"/>
          <w:lang w:val="uk-UA"/>
        </w:rPr>
        <w:t xml:space="preserve">-категоріальний устрій такої аргументації </w:t>
      </w:r>
      <w:proofErr w:type="spellStart"/>
      <w:r w:rsidR="00FC47C9" w:rsidRPr="00DF6EAB">
        <w:rPr>
          <w:rFonts w:ascii="Times New Roman" w:hAnsi="Times New Roman" w:cs="Times New Roman"/>
          <w:sz w:val="28"/>
          <w:szCs w:val="28"/>
          <w:lang w:val="uk-UA"/>
        </w:rPr>
        <w:t>грунтується</w:t>
      </w:r>
      <w:proofErr w:type="spellEnd"/>
      <w:r w:rsidR="00FC47C9" w:rsidRPr="00DF6EAB">
        <w:rPr>
          <w:rFonts w:ascii="Times New Roman" w:hAnsi="Times New Roman" w:cs="Times New Roman"/>
          <w:sz w:val="28"/>
          <w:szCs w:val="28"/>
          <w:lang w:val="uk-UA"/>
        </w:rPr>
        <w:t xml:space="preserve"> на поняттях сутності, іпостасі, енергії, логосу та способу існування. Весь перелічений категоріальний ряд має метою акцентування унікальності людської природи, оригінальності реалізації життєвих практик. </w:t>
      </w:r>
    </w:p>
    <w:p w14:paraId="294619EB" w14:textId="77777777" w:rsidR="00FC47C9" w:rsidRPr="00DF6EAB" w:rsidRDefault="00FC47C9" w:rsidP="00DC5E5F">
      <w:pPr>
        <w:spacing w:after="0"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sz w:val="28"/>
          <w:szCs w:val="28"/>
          <w:lang w:val="uk-UA"/>
        </w:rPr>
        <w:t>Христологічне</w:t>
      </w:r>
      <w:proofErr w:type="spellEnd"/>
      <w:r w:rsidRPr="00DF6EAB">
        <w:rPr>
          <w:rFonts w:ascii="Times New Roman" w:hAnsi="Times New Roman" w:cs="Times New Roman"/>
          <w:sz w:val="28"/>
          <w:szCs w:val="28"/>
          <w:lang w:val="uk-UA"/>
        </w:rPr>
        <w:t xml:space="preserve"> обожнення наголошує на принциповій єдності людської сутності, духовність та тілесність людської особистості неподільні і в горизонті земного життя, і після смерті у вічності Царства Божого. Саме тому християнське воскресіння передбачає відродження душі разом із індивідуалізованою тілесністю. Тому актуальні проблеми сучасності, такі як біоетика, генна інженерія, </w:t>
      </w:r>
      <w:proofErr w:type="spellStart"/>
      <w:r w:rsidRPr="00DF6EAB">
        <w:rPr>
          <w:rFonts w:ascii="Times New Roman" w:hAnsi="Times New Roman" w:cs="Times New Roman"/>
          <w:sz w:val="28"/>
          <w:szCs w:val="28"/>
          <w:lang w:val="uk-UA"/>
        </w:rPr>
        <w:t>трансгуманізм</w:t>
      </w:r>
      <w:proofErr w:type="spellEnd"/>
      <w:r w:rsidRPr="00DF6EAB">
        <w:rPr>
          <w:rFonts w:ascii="Times New Roman" w:hAnsi="Times New Roman" w:cs="Times New Roman"/>
          <w:sz w:val="28"/>
          <w:szCs w:val="28"/>
          <w:lang w:val="uk-UA"/>
        </w:rPr>
        <w:t xml:space="preserve"> та інші є дотичними до основних засад християнського світогляду. </w:t>
      </w:r>
    </w:p>
    <w:p w14:paraId="015D0F49" w14:textId="2B84EA1E" w:rsidR="00F8250E" w:rsidRDefault="0079538D"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Головними здібностями людської душі Євангелі</w:t>
      </w:r>
      <w:r w:rsidR="0065285D">
        <w:rPr>
          <w:rFonts w:ascii="Times New Roman" w:hAnsi="Times New Roman" w:cs="Times New Roman"/>
          <w:sz w:val="28"/>
          <w:szCs w:val="28"/>
          <w:lang w:val="uk-UA"/>
        </w:rPr>
        <w:t>я</w:t>
      </w:r>
      <w:r w:rsidRPr="00DF6EAB">
        <w:rPr>
          <w:rFonts w:ascii="Times New Roman" w:hAnsi="Times New Roman" w:cs="Times New Roman"/>
          <w:sz w:val="28"/>
          <w:szCs w:val="28"/>
          <w:lang w:val="uk-UA"/>
        </w:rPr>
        <w:t xml:space="preserve"> проголошують розум, </w:t>
      </w:r>
      <w:proofErr w:type="spellStart"/>
      <w:r w:rsidRPr="00DF6EAB">
        <w:rPr>
          <w:rFonts w:ascii="Times New Roman" w:hAnsi="Times New Roman" w:cs="Times New Roman"/>
          <w:sz w:val="28"/>
          <w:szCs w:val="28"/>
          <w:lang w:val="uk-UA"/>
        </w:rPr>
        <w:t>розсудок</w:t>
      </w:r>
      <w:proofErr w:type="spellEnd"/>
      <w:r w:rsidRPr="00DF6EAB">
        <w:rPr>
          <w:rFonts w:ascii="Times New Roman" w:hAnsi="Times New Roman" w:cs="Times New Roman"/>
          <w:sz w:val="28"/>
          <w:szCs w:val="28"/>
          <w:lang w:val="uk-UA"/>
        </w:rPr>
        <w:t xml:space="preserve"> та волю, а чуттєвість, вітальна </w:t>
      </w:r>
      <w:proofErr w:type="spellStart"/>
      <w:r w:rsidRPr="00DF6EAB">
        <w:rPr>
          <w:rFonts w:ascii="Times New Roman" w:hAnsi="Times New Roman" w:cs="Times New Roman"/>
          <w:sz w:val="28"/>
          <w:szCs w:val="28"/>
          <w:lang w:val="uk-UA"/>
        </w:rPr>
        <w:t>афективність</w:t>
      </w:r>
      <w:proofErr w:type="spellEnd"/>
      <w:r w:rsidRPr="00DF6EAB">
        <w:rPr>
          <w:rFonts w:ascii="Times New Roman" w:hAnsi="Times New Roman" w:cs="Times New Roman"/>
          <w:sz w:val="28"/>
          <w:szCs w:val="28"/>
          <w:lang w:val="uk-UA"/>
        </w:rPr>
        <w:t xml:space="preserve"> визначаються другорядними та похідними. Ця традиція триватиме у всій </w:t>
      </w:r>
      <w:proofErr w:type="spellStart"/>
      <w:r w:rsidRPr="00DF6EAB">
        <w:rPr>
          <w:rFonts w:ascii="Times New Roman" w:hAnsi="Times New Roman" w:cs="Times New Roman"/>
          <w:sz w:val="28"/>
          <w:szCs w:val="28"/>
          <w:lang w:val="uk-UA"/>
        </w:rPr>
        <w:t>європеській</w:t>
      </w:r>
      <w:proofErr w:type="spellEnd"/>
      <w:r w:rsidRPr="00DF6EAB">
        <w:rPr>
          <w:rFonts w:ascii="Times New Roman" w:hAnsi="Times New Roman" w:cs="Times New Roman"/>
          <w:sz w:val="28"/>
          <w:szCs w:val="28"/>
          <w:lang w:val="uk-UA"/>
        </w:rPr>
        <w:t xml:space="preserve"> культурі та філософії. Проте </w:t>
      </w:r>
      <w:proofErr w:type="spellStart"/>
      <w:r w:rsidRPr="00DF6EAB">
        <w:rPr>
          <w:rFonts w:ascii="Times New Roman" w:hAnsi="Times New Roman" w:cs="Times New Roman"/>
          <w:sz w:val="28"/>
          <w:szCs w:val="28"/>
          <w:lang w:val="uk-UA"/>
        </w:rPr>
        <w:t>хактер</w:t>
      </w:r>
      <w:proofErr w:type="spellEnd"/>
      <w:r w:rsidRPr="00DF6EAB">
        <w:rPr>
          <w:rFonts w:ascii="Times New Roman" w:hAnsi="Times New Roman" w:cs="Times New Roman"/>
          <w:sz w:val="28"/>
          <w:szCs w:val="28"/>
          <w:lang w:val="uk-UA"/>
        </w:rPr>
        <w:t xml:space="preserve"> такої диференціації спекулятивний, оскільки людська природа є цілісною подобою божественної сутності. І тому раціональні, вольові та афективні аспекти людської душі придатні до множини відомостей феноменального світу, матеріально-уречевленої предметності. </w:t>
      </w:r>
    </w:p>
    <w:p w14:paraId="6A201EDC" w14:textId="77777777" w:rsidR="00F8250E" w:rsidRDefault="0079538D"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Абсолютне, або ноуменальне буття передбачає </w:t>
      </w:r>
      <w:proofErr w:type="spellStart"/>
      <w:r w:rsidRPr="00DF6EAB">
        <w:rPr>
          <w:rFonts w:ascii="Times New Roman" w:hAnsi="Times New Roman" w:cs="Times New Roman"/>
          <w:sz w:val="28"/>
          <w:szCs w:val="28"/>
          <w:lang w:val="uk-UA"/>
        </w:rPr>
        <w:t>інтрпретацію</w:t>
      </w:r>
      <w:proofErr w:type="spellEnd"/>
      <w:r w:rsidRPr="00DF6EAB">
        <w:rPr>
          <w:rFonts w:ascii="Times New Roman" w:hAnsi="Times New Roman" w:cs="Times New Roman"/>
          <w:sz w:val="28"/>
          <w:szCs w:val="28"/>
          <w:lang w:val="uk-UA"/>
        </w:rPr>
        <w:t xml:space="preserve"> </w:t>
      </w:r>
      <w:r w:rsidR="00D77BFE" w:rsidRPr="00DF6EAB">
        <w:rPr>
          <w:rFonts w:ascii="Times New Roman" w:hAnsi="Times New Roman" w:cs="Times New Roman"/>
          <w:sz w:val="28"/>
          <w:szCs w:val="28"/>
          <w:lang w:val="uk-UA"/>
        </w:rPr>
        <w:t xml:space="preserve">сутності людини як мікрокосму, що інтегрує божественне, інтелігібельне та земне. В цій діалектиці від окремих речей та їхнього споглядання до доброчесного життя та ствердження християнських цінностей розкривається програма духовного вдосконалення та зростання окремої особистості. Якщо особа надає пріоритет матеріально-практичним чинникам свого життя, то поглиблює онтологічну прірву між собою та Абсолютом, йде гріховним шляхом потурання своїй тваринній, тобто тлінній природі. </w:t>
      </w:r>
    </w:p>
    <w:p w14:paraId="6D4CD8BA" w14:textId="77777777" w:rsidR="00F8250E" w:rsidRDefault="00D77BFE"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У випадку пріоритету духовних християнських цінностей особа стверджує </w:t>
      </w:r>
      <w:proofErr w:type="spellStart"/>
      <w:r w:rsidRPr="00DF6EAB">
        <w:rPr>
          <w:rFonts w:ascii="Times New Roman" w:hAnsi="Times New Roman" w:cs="Times New Roman"/>
          <w:sz w:val="28"/>
          <w:szCs w:val="28"/>
          <w:lang w:val="uk-UA"/>
        </w:rPr>
        <w:t>божествену</w:t>
      </w:r>
      <w:proofErr w:type="spellEnd"/>
      <w:r w:rsidRPr="00DF6EAB">
        <w:rPr>
          <w:rFonts w:ascii="Times New Roman" w:hAnsi="Times New Roman" w:cs="Times New Roman"/>
          <w:sz w:val="28"/>
          <w:szCs w:val="28"/>
          <w:lang w:val="uk-UA"/>
        </w:rPr>
        <w:t xml:space="preserve"> мудрість і благодать, примножуючи власне щастя та загальне благо, і рятує свою душу від незворотного занепаду. Так, егоїзм, </w:t>
      </w:r>
      <w:proofErr w:type="spellStart"/>
      <w:r w:rsidRPr="00DF6EAB">
        <w:rPr>
          <w:rFonts w:ascii="Times New Roman" w:hAnsi="Times New Roman" w:cs="Times New Roman"/>
          <w:sz w:val="28"/>
          <w:szCs w:val="28"/>
          <w:lang w:val="uk-UA"/>
        </w:rPr>
        <w:t>обжердивість</w:t>
      </w:r>
      <w:proofErr w:type="spellEnd"/>
      <w:r w:rsidRPr="00DF6EAB">
        <w:rPr>
          <w:rFonts w:ascii="Times New Roman" w:hAnsi="Times New Roman" w:cs="Times New Roman"/>
          <w:sz w:val="28"/>
          <w:szCs w:val="28"/>
          <w:lang w:val="uk-UA"/>
        </w:rPr>
        <w:t xml:space="preserve">, прагнення плотських насолод та культивування капіталу є проявом деформованої здібності бажання. Прояви </w:t>
      </w:r>
      <w:proofErr w:type="spellStart"/>
      <w:r w:rsidRPr="00DF6EAB">
        <w:rPr>
          <w:rFonts w:ascii="Times New Roman" w:hAnsi="Times New Roman" w:cs="Times New Roman"/>
          <w:sz w:val="28"/>
          <w:szCs w:val="28"/>
          <w:lang w:val="uk-UA"/>
        </w:rPr>
        <w:t>ресентименту</w:t>
      </w:r>
      <w:proofErr w:type="spellEnd"/>
      <w:r w:rsidRPr="00DF6EAB">
        <w:rPr>
          <w:rFonts w:ascii="Times New Roman" w:hAnsi="Times New Roman" w:cs="Times New Roman"/>
          <w:sz w:val="28"/>
          <w:szCs w:val="28"/>
          <w:lang w:val="uk-UA"/>
        </w:rPr>
        <w:t xml:space="preserve">, гніву, смутку, депресії та апатії є проявом неналежної реалізації афективних здібностей. </w:t>
      </w:r>
      <w:r w:rsidR="00DF4616" w:rsidRPr="00DF6EAB">
        <w:rPr>
          <w:rFonts w:ascii="Times New Roman" w:hAnsi="Times New Roman" w:cs="Times New Roman"/>
          <w:sz w:val="28"/>
          <w:szCs w:val="28"/>
          <w:lang w:val="uk-UA"/>
        </w:rPr>
        <w:t xml:space="preserve">Гординя, непомірні амбіції, зверхність та дискримінація інших є вадами раціональних здібностей. Євангелічна програма вдосконалення людської природи не передбачає примату розуму над іншими детермінантами людської природи. </w:t>
      </w:r>
    </w:p>
    <w:p w14:paraId="38235813" w14:textId="77777777" w:rsidR="00FC47C9" w:rsidRPr="00DF6EAB" w:rsidRDefault="00DF4616"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Християнський світогляд культивує чесноти не тільки думок, але і вчинків, у форматі яких діяльність розуму вмотивована духовними принципами смирення та любові, усвідомленого прагнення до аскетичного способу буття, провідним рушієм якого є мотивація турботи про іншого та спільного порятунку. </w:t>
      </w:r>
      <w:r w:rsidR="0048105B" w:rsidRPr="00DF6EAB">
        <w:rPr>
          <w:rFonts w:ascii="Times New Roman" w:hAnsi="Times New Roman" w:cs="Times New Roman"/>
          <w:sz w:val="28"/>
          <w:szCs w:val="28"/>
          <w:lang w:val="uk-UA"/>
        </w:rPr>
        <w:t xml:space="preserve">Такого порятунку, або довершеної самореалізації особистість досягає у чистій </w:t>
      </w:r>
      <w:proofErr w:type="spellStart"/>
      <w:r w:rsidR="0048105B" w:rsidRPr="00DF6EAB">
        <w:rPr>
          <w:rFonts w:ascii="Times New Roman" w:hAnsi="Times New Roman" w:cs="Times New Roman"/>
          <w:sz w:val="28"/>
          <w:szCs w:val="28"/>
          <w:lang w:val="uk-UA"/>
        </w:rPr>
        <w:t>трансценденції</w:t>
      </w:r>
      <w:proofErr w:type="spellEnd"/>
      <w:r w:rsidR="0048105B" w:rsidRPr="00DF6EAB">
        <w:rPr>
          <w:rFonts w:ascii="Times New Roman" w:hAnsi="Times New Roman" w:cs="Times New Roman"/>
          <w:sz w:val="28"/>
          <w:szCs w:val="28"/>
          <w:lang w:val="uk-UA"/>
        </w:rPr>
        <w:t xml:space="preserve"> Абсолюту, коли людина тотожна своїй природній сутності та логосу буття, але її думки та вчинки незалежні від матеріальних, фінансових або статусних причин. </w:t>
      </w:r>
    </w:p>
    <w:p w14:paraId="3EF69829" w14:textId="77777777" w:rsidR="00F8250E" w:rsidRDefault="007B497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Християнська антропологія є дійсно унікальним вченням про сутність людини. Відповідно до цієї світової та тисячолітньої релігії, людина створена за образом і подобою Абсолюту. Весь тривалий та надскладний процес творення світу з усім різноманіттям його об’єктів та процесів має єдиний сенс і призначення – буття людини. </w:t>
      </w:r>
    </w:p>
    <w:p w14:paraId="15382CC5" w14:textId="77777777" w:rsidR="00F8250E" w:rsidRDefault="007B497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Унікальність людини полягає у свободі вибору, визначати який має одна з іпостасей Святої Трійці – Дух, який є квінтесенцією трансцендентальної основи сущого. Іншими словами, сенс світу залежить від того, як його визначить людина на основі своїх внутрішніх та волюнтаристських імперативів. З одного боку, такий спосіб аргументації є доцільним для пояснення відсутності чіткого каузального зв’язку між подіями та процесами світу, наявності зла та несправедливості тощо. </w:t>
      </w:r>
    </w:p>
    <w:p w14:paraId="271A4D2C" w14:textId="77777777" w:rsidR="00F8250E" w:rsidRDefault="007B497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В такому варіанті інтерпретації всі ірраціональні чинники світобудови пояснюються недосконалістю людської природи, що несе в собі печатку тваринності та тліну. З іншого, навпаки, акцентує відмінність людини від інших форм життя, оскільки вона ніколи не задовольняється наявним і прагне до повинного, бажаного та над-природного. Християнство називає цей шлях обожненням: життєвим та світоглядним шляхом людини до своєї трансцендентальної сутності. </w:t>
      </w:r>
    </w:p>
    <w:p w14:paraId="370F4F07" w14:textId="77777777" w:rsidR="007B497C" w:rsidRPr="00DF6EAB" w:rsidRDefault="007B497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Свобода людини є великим даром, зумовленим Любов’ю. Оскільки людина не приречена на святість (як наприклад, янголи), то </w:t>
      </w:r>
      <w:proofErr w:type="spellStart"/>
      <w:r w:rsidRPr="00DF6EAB">
        <w:rPr>
          <w:rFonts w:ascii="Times New Roman" w:hAnsi="Times New Roman" w:cs="Times New Roman"/>
          <w:sz w:val="28"/>
          <w:szCs w:val="28"/>
          <w:lang w:val="uk-UA"/>
        </w:rPr>
        <w:t>благість</w:t>
      </w:r>
      <w:proofErr w:type="spellEnd"/>
      <w:r w:rsidRPr="00DF6EAB">
        <w:rPr>
          <w:rFonts w:ascii="Times New Roman" w:hAnsi="Times New Roman" w:cs="Times New Roman"/>
          <w:sz w:val="28"/>
          <w:szCs w:val="28"/>
          <w:lang w:val="uk-UA"/>
        </w:rPr>
        <w:t xml:space="preserve"> її думок та вчинків є результатом не автоматичних </w:t>
      </w:r>
      <w:proofErr w:type="spellStart"/>
      <w:r w:rsidRPr="00DF6EAB">
        <w:rPr>
          <w:rFonts w:ascii="Times New Roman" w:hAnsi="Times New Roman" w:cs="Times New Roman"/>
          <w:sz w:val="28"/>
          <w:szCs w:val="28"/>
          <w:lang w:val="uk-UA"/>
        </w:rPr>
        <w:t>номотетичних</w:t>
      </w:r>
      <w:proofErr w:type="spellEnd"/>
      <w:r w:rsidRPr="00DF6EAB">
        <w:rPr>
          <w:rFonts w:ascii="Times New Roman" w:hAnsi="Times New Roman" w:cs="Times New Roman"/>
          <w:sz w:val="28"/>
          <w:szCs w:val="28"/>
          <w:lang w:val="uk-UA"/>
        </w:rPr>
        <w:t xml:space="preserve"> актів, а усвідомленим зреченням від плинного в ім’я вічного. </w:t>
      </w:r>
    </w:p>
    <w:p w14:paraId="6157824D" w14:textId="77777777" w:rsidR="00F8250E" w:rsidRDefault="007B497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Проте уявлення про християнство як релігію вічного життя душі за обрієм матеріального є необґрунтованим перебільшенням. Виходячи з міркувань здорового глузду, Всеблагий Абсолют не мав би потреби у створенні Всесвіту, оскільки існування духовних сутностей здійснюється поза </w:t>
      </w:r>
      <w:proofErr w:type="spellStart"/>
      <w:r w:rsidRPr="00DF6EAB">
        <w:rPr>
          <w:rFonts w:ascii="Times New Roman" w:hAnsi="Times New Roman" w:cs="Times New Roman"/>
          <w:sz w:val="28"/>
          <w:szCs w:val="28"/>
          <w:lang w:val="uk-UA"/>
        </w:rPr>
        <w:t>часо</w:t>
      </w:r>
      <w:proofErr w:type="spellEnd"/>
      <w:r w:rsidRPr="00DF6EAB">
        <w:rPr>
          <w:rFonts w:ascii="Times New Roman" w:hAnsi="Times New Roman" w:cs="Times New Roman"/>
          <w:sz w:val="28"/>
          <w:szCs w:val="28"/>
          <w:lang w:val="uk-UA"/>
        </w:rPr>
        <w:t xml:space="preserve">-просторовими координатами. </w:t>
      </w:r>
    </w:p>
    <w:p w14:paraId="752EBE1A" w14:textId="77777777" w:rsidR="007B497C" w:rsidRPr="00DF6EAB" w:rsidRDefault="007B497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Логіка абсолютної любові полягає в іншому: принести сенс, світло та вічність до плинної структури матеріального світу природи. Це означає, по-перше, унікальність людського погляду на світ як на непересічне диво гармонії, краси, довершеності; а по-друге, з огляду на обмеженість земного шляху відчути та зрозуміти природу цінності як такої, що має значення без атрибуції у вітальних чи інших матеріальних контекстах. </w:t>
      </w:r>
    </w:p>
    <w:p w14:paraId="1D3FEE7F" w14:textId="77777777" w:rsidR="00F8250E" w:rsidRDefault="007B497C"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t xml:space="preserve">Основа проблема сучасності полягає в тому, що уявлення про цінності докорінно змінюється в суспільстві, що культивує </w:t>
      </w:r>
      <w:proofErr w:type="spellStart"/>
      <w:r w:rsidRPr="00DF6EAB">
        <w:rPr>
          <w:rFonts w:ascii="Times New Roman" w:hAnsi="Times New Roman" w:cs="Times New Roman"/>
          <w:sz w:val="28"/>
          <w:szCs w:val="28"/>
          <w:lang w:val="uk-UA"/>
        </w:rPr>
        <w:t>консьюмеризм</w:t>
      </w:r>
      <w:proofErr w:type="spellEnd"/>
      <w:r w:rsidRPr="00DF6EAB">
        <w:rPr>
          <w:rFonts w:ascii="Times New Roman" w:hAnsi="Times New Roman" w:cs="Times New Roman"/>
          <w:sz w:val="28"/>
          <w:szCs w:val="28"/>
          <w:lang w:val="uk-UA"/>
        </w:rPr>
        <w:t xml:space="preserve">. В свідомості обивателя цінність – феномен матеріального, капіталістичного, або ідеологічного ґатунку. Проте ці фактори деструктивні для людського духу, це </w:t>
      </w:r>
      <w:proofErr w:type="spellStart"/>
      <w:r w:rsidRPr="00DF6EAB">
        <w:rPr>
          <w:rFonts w:ascii="Times New Roman" w:hAnsi="Times New Roman" w:cs="Times New Roman"/>
          <w:sz w:val="28"/>
          <w:szCs w:val="28"/>
          <w:lang w:val="uk-UA"/>
        </w:rPr>
        <w:t>нарратив</w:t>
      </w:r>
      <w:proofErr w:type="spellEnd"/>
      <w:r w:rsidRPr="00DF6EAB">
        <w:rPr>
          <w:rFonts w:ascii="Times New Roman" w:hAnsi="Times New Roman" w:cs="Times New Roman"/>
          <w:sz w:val="28"/>
          <w:szCs w:val="28"/>
          <w:lang w:val="uk-UA"/>
        </w:rPr>
        <w:t xml:space="preserve"> про бажання і задоволення, але не про любов. </w:t>
      </w:r>
    </w:p>
    <w:p w14:paraId="38AD4C23" w14:textId="77777777" w:rsidR="007B497C" w:rsidRPr="00DF6EAB" w:rsidRDefault="007B497C" w:rsidP="00DC5E5F">
      <w:pPr>
        <w:spacing w:after="0" w:line="360" w:lineRule="auto"/>
        <w:ind w:firstLine="709"/>
        <w:jc w:val="both"/>
        <w:rPr>
          <w:rFonts w:ascii="Times New Roman" w:hAnsi="Times New Roman" w:cs="Times New Roman"/>
          <w:sz w:val="28"/>
          <w:szCs w:val="28"/>
          <w:lang w:val="uk-UA"/>
        </w:rPr>
      </w:pPr>
      <w:proofErr w:type="spellStart"/>
      <w:r w:rsidRPr="00DF6EAB">
        <w:rPr>
          <w:rFonts w:ascii="Times New Roman" w:hAnsi="Times New Roman" w:cs="Times New Roman"/>
          <w:sz w:val="28"/>
          <w:szCs w:val="28"/>
          <w:lang w:val="uk-UA"/>
        </w:rPr>
        <w:t>Нарратив</w:t>
      </w:r>
      <w:proofErr w:type="spellEnd"/>
      <w:r w:rsidRPr="00DF6EAB">
        <w:rPr>
          <w:rFonts w:ascii="Times New Roman" w:hAnsi="Times New Roman" w:cs="Times New Roman"/>
          <w:sz w:val="28"/>
          <w:szCs w:val="28"/>
          <w:lang w:val="uk-UA"/>
        </w:rPr>
        <w:t xml:space="preserve"> християнської антропології – це вдячність («</w:t>
      </w:r>
      <w:proofErr w:type="spellStart"/>
      <w:r w:rsidRPr="00DF6EAB">
        <w:rPr>
          <w:rFonts w:ascii="Times New Roman" w:hAnsi="Times New Roman" w:cs="Times New Roman"/>
          <w:sz w:val="28"/>
          <w:szCs w:val="28"/>
          <w:lang w:val="uk-UA"/>
        </w:rPr>
        <w:t>благодарность</w:t>
      </w:r>
      <w:proofErr w:type="spellEnd"/>
      <w:r w:rsidRPr="00DF6EAB">
        <w:rPr>
          <w:rFonts w:ascii="Times New Roman" w:hAnsi="Times New Roman" w:cs="Times New Roman"/>
          <w:sz w:val="28"/>
          <w:szCs w:val="28"/>
          <w:lang w:val="uk-UA"/>
        </w:rPr>
        <w:t>» російською), оскільки Любов означає турботу та дарування блага. Тому думки про те, що «Бог помер» слід скоріше трактувати як крик про допомогу людини у відчаї, яка не знала любові, ані людської, ані божественної. Новий Заповіт є тією світоглядною парадигмою, що веде людину шляхом духовного вдосконалення, до гармонії із собою, світом та Богом.</w:t>
      </w:r>
    </w:p>
    <w:p w14:paraId="6B4EB7EC" w14:textId="77777777" w:rsidR="0048105B" w:rsidRPr="00DF6EAB" w:rsidRDefault="0048105B" w:rsidP="00DC5E5F">
      <w:pPr>
        <w:spacing w:after="0" w:line="360" w:lineRule="auto"/>
        <w:ind w:firstLine="709"/>
        <w:jc w:val="both"/>
        <w:rPr>
          <w:rFonts w:ascii="Times New Roman" w:hAnsi="Times New Roman" w:cs="Times New Roman"/>
          <w:sz w:val="28"/>
          <w:szCs w:val="28"/>
          <w:lang w:val="uk-UA"/>
        </w:rPr>
      </w:pPr>
      <w:r w:rsidRPr="00DF6EAB">
        <w:rPr>
          <w:rFonts w:ascii="Times New Roman" w:hAnsi="Times New Roman" w:cs="Times New Roman"/>
          <w:sz w:val="28"/>
          <w:szCs w:val="28"/>
          <w:lang w:val="uk-UA"/>
        </w:rPr>
        <w:br w:type="page"/>
      </w:r>
    </w:p>
    <w:p w14:paraId="45F2D770" w14:textId="77777777" w:rsidR="007B497C" w:rsidRPr="00DF6EAB" w:rsidRDefault="0048105B" w:rsidP="00DC5E5F">
      <w:pPr>
        <w:spacing w:after="0" w:line="360" w:lineRule="auto"/>
        <w:ind w:firstLine="709"/>
        <w:jc w:val="both"/>
        <w:rPr>
          <w:rFonts w:ascii="Times New Roman" w:hAnsi="Times New Roman" w:cs="Times New Roman"/>
          <w:b/>
          <w:sz w:val="28"/>
          <w:szCs w:val="28"/>
          <w:lang w:val="uk-UA"/>
        </w:rPr>
      </w:pPr>
      <w:r w:rsidRPr="00DF6EAB">
        <w:rPr>
          <w:rFonts w:ascii="Times New Roman" w:hAnsi="Times New Roman" w:cs="Times New Roman"/>
          <w:b/>
          <w:sz w:val="28"/>
          <w:szCs w:val="28"/>
          <w:lang w:val="uk-UA"/>
        </w:rPr>
        <w:t>СПИСОК ВИКОРИСТАНОЇ ЛІТЕРАТУРИ</w:t>
      </w:r>
    </w:p>
    <w:p w14:paraId="103FC386" w14:textId="77777777" w:rsidR="0048105B" w:rsidRPr="00DF6EAB" w:rsidRDefault="0048105B" w:rsidP="00DC5E5F">
      <w:pPr>
        <w:spacing w:after="0" w:line="360" w:lineRule="auto"/>
        <w:ind w:firstLine="709"/>
        <w:jc w:val="both"/>
        <w:rPr>
          <w:rFonts w:ascii="Times New Roman" w:hAnsi="Times New Roman" w:cs="Times New Roman"/>
          <w:b/>
          <w:sz w:val="28"/>
          <w:szCs w:val="28"/>
          <w:lang w:val="uk-UA"/>
        </w:rPr>
      </w:pPr>
    </w:p>
    <w:p w14:paraId="793CAB5E" w14:textId="46FE3B6C" w:rsidR="00EF292A" w:rsidRPr="00D43DEC" w:rsidRDefault="00EF292A" w:rsidP="00DC5E5F">
      <w:pPr>
        <w:pStyle w:val="a5"/>
        <w:numPr>
          <w:ilvl w:val="0"/>
          <w:numId w:val="22"/>
        </w:numPr>
        <w:spacing w:line="360" w:lineRule="auto"/>
        <w:ind w:left="0" w:firstLine="709"/>
        <w:jc w:val="both"/>
        <w:rPr>
          <w:rFonts w:ascii="Times New Roman" w:hAnsi="Times New Roman" w:cs="Times New Roman"/>
          <w:color w:val="000000"/>
          <w:sz w:val="28"/>
          <w:szCs w:val="28"/>
        </w:rPr>
      </w:pPr>
      <w:r w:rsidRPr="00D43DEC">
        <w:rPr>
          <w:rFonts w:ascii="Times New Roman" w:hAnsi="Times New Roman" w:cs="Times New Roman"/>
          <w:color w:val="000000"/>
          <w:sz w:val="28"/>
          <w:szCs w:val="28"/>
        </w:rPr>
        <w:t xml:space="preserve">Аверинцев С.С. Слово Божье и слово человеческое. </w:t>
      </w:r>
      <w:r w:rsidRPr="00D43DEC">
        <w:rPr>
          <w:rFonts w:ascii="Times New Roman" w:hAnsi="Times New Roman" w:cs="Times New Roman"/>
          <w:i/>
          <w:iCs/>
          <w:color w:val="000000"/>
          <w:sz w:val="28"/>
          <w:szCs w:val="28"/>
        </w:rPr>
        <w:t>София-Логос</w:t>
      </w:r>
      <w:r w:rsidRPr="00D43DEC">
        <w:rPr>
          <w:rFonts w:ascii="Times New Roman" w:hAnsi="Times New Roman" w:cs="Times New Roman"/>
          <w:color w:val="000000"/>
          <w:sz w:val="28"/>
          <w:szCs w:val="28"/>
        </w:rPr>
        <w:t xml:space="preserve">. </w:t>
      </w:r>
      <w:r w:rsidRPr="00D43DEC">
        <w:rPr>
          <w:rFonts w:ascii="Times New Roman" w:hAnsi="Times New Roman" w:cs="Times New Roman"/>
          <w:i/>
          <w:iCs/>
          <w:color w:val="000000"/>
          <w:sz w:val="28"/>
          <w:szCs w:val="28"/>
        </w:rPr>
        <w:t>Словарь</w:t>
      </w:r>
      <w:r w:rsidRPr="00D43DEC">
        <w:rPr>
          <w:rFonts w:ascii="Times New Roman" w:hAnsi="Times New Roman" w:cs="Times New Roman"/>
          <w:color w:val="000000"/>
          <w:sz w:val="28"/>
          <w:szCs w:val="28"/>
        </w:rPr>
        <w:t xml:space="preserve">. </w:t>
      </w:r>
      <w:proofErr w:type="gramStart"/>
      <w:r w:rsidRPr="00D43DEC">
        <w:rPr>
          <w:rFonts w:ascii="Times New Roman" w:hAnsi="Times New Roman" w:cs="Times New Roman"/>
          <w:color w:val="000000"/>
          <w:sz w:val="28"/>
          <w:szCs w:val="28"/>
        </w:rPr>
        <w:t>К.</w:t>
      </w:r>
      <w:r w:rsidR="006232F7">
        <w:rPr>
          <w:rFonts w:ascii="Times New Roman" w:hAnsi="Times New Roman" w:cs="Times New Roman"/>
          <w:color w:val="000000"/>
          <w:sz w:val="28"/>
          <w:szCs w:val="28"/>
          <w:lang w:val="uk-UA"/>
        </w:rPr>
        <w:t xml:space="preserve"> </w:t>
      </w:r>
      <w:r w:rsidRPr="00D43DEC">
        <w:rPr>
          <w:rFonts w:ascii="Times New Roman" w:hAnsi="Times New Roman" w:cs="Times New Roman"/>
          <w:color w:val="000000"/>
          <w:sz w:val="28"/>
          <w:szCs w:val="28"/>
        </w:rPr>
        <w:t>:</w:t>
      </w:r>
      <w:proofErr w:type="gramEnd"/>
      <w:r w:rsidRPr="00D43DEC">
        <w:rPr>
          <w:rFonts w:ascii="Times New Roman" w:hAnsi="Times New Roman" w:cs="Times New Roman"/>
          <w:color w:val="000000"/>
          <w:sz w:val="28"/>
          <w:szCs w:val="28"/>
        </w:rPr>
        <w:t xml:space="preserve"> Дух і </w:t>
      </w:r>
      <w:proofErr w:type="spellStart"/>
      <w:r w:rsidRPr="00D43DEC">
        <w:rPr>
          <w:rFonts w:ascii="Times New Roman" w:hAnsi="Times New Roman" w:cs="Times New Roman"/>
          <w:color w:val="000000"/>
          <w:sz w:val="28"/>
          <w:szCs w:val="28"/>
        </w:rPr>
        <w:t>літера</w:t>
      </w:r>
      <w:proofErr w:type="spellEnd"/>
      <w:r w:rsidRPr="00D43DEC">
        <w:rPr>
          <w:rFonts w:ascii="Times New Roman" w:hAnsi="Times New Roman" w:cs="Times New Roman"/>
          <w:color w:val="000000"/>
          <w:sz w:val="28"/>
          <w:szCs w:val="28"/>
        </w:rPr>
        <w:t>. 2001</w:t>
      </w:r>
      <w:r w:rsidR="006232F7">
        <w:rPr>
          <w:rFonts w:ascii="Times New Roman" w:hAnsi="Times New Roman" w:cs="Times New Roman"/>
          <w:color w:val="000000"/>
          <w:sz w:val="28"/>
          <w:szCs w:val="28"/>
          <w:lang w:val="uk-UA"/>
        </w:rPr>
        <w:t xml:space="preserve">. С. 816 – 831. </w:t>
      </w:r>
    </w:p>
    <w:p w14:paraId="27871E20" w14:textId="3908F7F8"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10" w:name="_Ref75720267"/>
      <w:proofErr w:type="spellStart"/>
      <w:r w:rsidRPr="00D43DEC">
        <w:rPr>
          <w:rFonts w:ascii="Times New Roman" w:hAnsi="Times New Roman" w:cs="Times New Roman"/>
          <w:sz w:val="28"/>
          <w:szCs w:val="28"/>
        </w:rPr>
        <w:t>Академічне</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релігієзнавство</w:t>
      </w:r>
      <w:proofErr w:type="spellEnd"/>
      <w:r w:rsidRPr="00D43DEC">
        <w:rPr>
          <w:rFonts w:ascii="Times New Roman" w:hAnsi="Times New Roman" w:cs="Times New Roman"/>
          <w:sz w:val="28"/>
          <w:szCs w:val="28"/>
          <w:lang w:val="uk-UA"/>
        </w:rPr>
        <w:t>.</w:t>
      </w:r>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Підруч</w:t>
      </w:r>
      <w:proofErr w:type="spellEnd"/>
      <w:r w:rsidRPr="00D43DEC">
        <w:rPr>
          <w:rFonts w:ascii="Times New Roman" w:hAnsi="Times New Roman" w:cs="Times New Roman"/>
          <w:sz w:val="28"/>
          <w:szCs w:val="28"/>
        </w:rPr>
        <w:t xml:space="preserve">. для студ. </w:t>
      </w:r>
      <w:proofErr w:type="spellStart"/>
      <w:r w:rsidRPr="00D43DEC">
        <w:rPr>
          <w:rFonts w:ascii="Times New Roman" w:hAnsi="Times New Roman" w:cs="Times New Roman"/>
          <w:sz w:val="28"/>
          <w:szCs w:val="28"/>
        </w:rPr>
        <w:t>вищ</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навч</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закл</w:t>
      </w:r>
      <w:proofErr w:type="spellEnd"/>
      <w:r w:rsidRPr="00D43DEC">
        <w:rPr>
          <w:rFonts w:ascii="Times New Roman" w:hAnsi="Times New Roman" w:cs="Times New Roman"/>
          <w:sz w:val="28"/>
          <w:szCs w:val="28"/>
        </w:rPr>
        <w:t>. А.</w:t>
      </w:r>
      <w:r w:rsidR="00B20BFE">
        <w:rPr>
          <w:rFonts w:ascii="Times New Roman" w:hAnsi="Times New Roman" w:cs="Times New Roman"/>
          <w:sz w:val="28"/>
          <w:szCs w:val="28"/>
          <w:lang w:val="uk-UA"/>
        </w:rPr>
        <w:t> </w:t>
      </w:r>
      <w:r w:rsidRPr="00D43DEC">
        <w:rPr>
          <w:rFonts w:ascii="Times New Roman" w:hAnsi="Times New Roman" w:cs="Times New Roman"/>
          <w:sz w:val="28"/>
          <w:szCs w:val="28"/>
        </w:rPr>
        <w:t>М</w:t>
      </w:r>
      <w:r w:rsidR="006232F7">
        <w:rPr>
          <w:rFonts w:ascii="Times New Roman" w:hAnsi="Times New Roman" w:cs="Times New Roman"/>
          <w:sz w:val="28"/>
          <w:szCs w:val="28"/>
          <w:lang w:val="uk-UA"/>
        </w:rPr>
        <w:t>. </w:t>
      </w:r>
      <w:proofErr w:type="spellStart"/>
      <w:r w:rsidRPr="00D43DEC">
        <w:rPr>
          <w:rFonts w:ascii="Times New Roman" w:hAnsi="Times New Roman" w:cs="Times New Roman"/>
          <w:sz w:val="28"/>
          <w:szCs w:val="28"/>
        </w:rPr>
        <w:t>Колодний</w:t>
      </w:r>
      <w:proofErr w:type="spellEnd"/>
      <w:r w:rsidRPr="00D43DEC">
        <w:rPr>
          <w:rFonts w:ascii="Times New Roman" w:hAnsi="Times New Roman" w:cs="Times New Roman"/>
          <w:sz w:val="28"/>
          <w:szCs w:val="28"/>
        </w:rPr>
        <w:t xml:space="preserve"> (наук. ред.). </w:t>
      </w:r>
      <w:proofErr w:type="gramStart"/>
      <w:r w:rsidRPr="00D43DEC">
        <w:rPr>
          <w:rFonts w:ascii="Times New Roman" w:hAnsi="Times New Roman" w:cs="Times New Roman"/>
          <w:sz w:val="28"/>
          <w:szCs w:val="28"/>
        </w:rPr>
        <w:t>К.</w:t>
      </w:r>
      <w:r w:rsidR="00B20BFE">
        <w:rPr>
          <w:rFonts w:ascii="Times New Roman" w:hAnsi="Times New Roman" w:cs="Times New Roman"/>
          <w:sz w:val="28"/>
          <w:szCs w:val="28"/>
          <w:lang w:val="uk-UA"/>
        </w:rPr>
        <w:t xml:space="preserve"> </w:t>
      </w:r>
      <w:r w:rsidRPr="00D43DEC">
        <w:rPr>
          <w:rFonts w:ascii="Times New Roman" w:hAnsi="Times New Roman" w:cs="Times New Roman"/>
          <w:sz w:val="28"/>
          <w:szCs w:val="28"/>
        </w:rPr>
        <w:t>:</w:t>
      </w:r>
      <w:proofErr w:type="gram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Світ</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Знань</w:t>
      </w:r>
      <w:proofErr w:type="spellEnd"/>
      <w:r w:rsidRPr="00D43DEC">
        <w:rPr>
          <w:rFonts w:ascii="Times New Roman" w:hAnsi="Times New Roman" w:cs="Times New Roman"/>
          <w:sz w:val="28"/>
          <w:szCs w:val="28"/>
        </w:rPr>
        <w:t>, 2000. 862 с.</w:t>
      </w:r>
      <w:bookmarkEnd w:id="10"/>
    </w:p>
    <w:p w14:paraId="059B7789" w14:textId="4D5848F3"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11" w:name="_Ref89992063"/>
      <w:proofErr w:type="spellStart"/>
      <w:r w:rsidRPr="00D43DEC">
        <w:rPr>
          <w:rFonts w:ascii="Times New Roman" w:hAnsi="Times New Roman" w:cs="Times New Roman"/>
          <w:sz w:val="28"/>
          <w:szCs w:val="28"/>
          <w:lang w:val="uk-UA"/>
        </w:rPr>
        <w:t>Арапов</w:t>
      </w:r>
      <w:proofErr w:type="spellEnd"/>
      <w:r w:rsidRPr="00D43DEC">
        <w:rPr>
          <w:rFonts w:ascii="Times New Roman" w:hAnsi="Times New Roman" w:cs="Times New Roman"/>
          <w:sz w:val="28"/>
          <w:szCs w:val="28"/>
          <w:lang w:val="uk-UA"/>
        </w:rPr>
        <w:t>, М</w:t>
      </w:r>
      <w:r w:rsidR="00B20BFE">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В. </w:t>
      </w:r>
      <w:proofErr w:type="spellStart"/>
      <w:r w:rsidRPr="00D43DEC">
        <w:rPr>
          <w:rFonts w:ascii="Times New Roman" w:hAnsi="Times New Roman" w:cs="Times New Roman"/>
          <w:sz w:val="28"/>
          <w:szCs w:val="28"/>
          <w:lang w:val="uk-UA"/>
        </w:rPr>
        <w:t>Библейская</w:t>
      </w:r>
      <w:proofErr w:type="spellEnd"/>
      <w:r w:rsidRPr="00D43DEC">
        <w:rPr>
          <w:rFonts w:ascii="Times New Roman" w:hAnsi="Times New Roman" w:cs="Times New Roman"/>
          <w:sz w:val="28"/>
          <w:szCs w:val="28"/>
          <w:lang w:val="uk-UA"/>
        </w:rPr>
        <w:t xml:space="preserve"> цитата: </w:t>
      </w:r>
      <w:proofErr w:type="spellStart"/>
      <w:r w:rsidRPr="00D43DEC">
        <w:rPr>
          <w:rFonts w:ascii="Times New Roman" w:hAnsi="Times New Roman" w:cs="Times New Roman"/>
          <w:sz w:val="28"/>
          <w:szCs w:val="28"/>
          <w:lang w:val="uk-UA"/>
        </w:rPr>
        <w:t>Словарь-справочник</w:t>
      </w:r>
      <w:proofErr w:type="spellEnd"/>
      <w:r w:rsidR="000307E2">
        <w:rPr>
          <w:rFonts w:ascii="Times New Roman" w:hAnsi="Times New Roman" w:cs="Times New Roman"/>
          <w:sz w:val="28"/>
          <w:szCs w:val="28"/>
          <w:lang w:val="uk-UA"/>
        </w:rPr>
        <w:t xml:space="preserve">. </w:t>
      </w:r>
      <w:r w:rsidRPr="00D43DEC">
        <w:rPr>
          <w:rFonts w:ascii="Times New Roman" w:hAnsi="Times New Roman" w:cs="Times New Roman"/>
          <w:sz w:val="28"/>
          <w:szCs w:val="28"/>
          <w:lang w:val="uk-UA"/>
        </w:rPr>
        <w:t xml:space="preserve"> М. : </w:t>
      </w:r>
      <w:proofErr w:type="spellStart"/>
      <w:r w:rsidR="000307E2">
        <w:rPr>
          <w:rFonts w:ascii="Times New Roman" w:hAnsi="Times New Roman" w:cs="Times New Roman"/>
          <w:sz w:val="28"/>
          <w:szCs w:val="28"/>
          <w:lang w:val="uk-UA"/>
        </w:rPr>
        <w:t>Эдиториал</w:t>
      </w:r>
      <w:proofErr w:type="spellEnd"/>
      <w:r w:rsidR="000307E2">
        <w:rPr>
          <w:rFonts w:ascii="Times New Roman" w:hAnsi="Times New Roman" w:cs="Times New Roman"/>
          <w:sz w:val="28"/>
          <w:szCs w:val="28"/>
          <w:lang w:val="uk-UA"/>
        </w:rPr>
        <w:t xml:space="preserve"> УРСС, 1999.</w:t>
      </w:r>
      <w:r w:rsidRPr="00D43DEC">
        <w:rPr>
          <w:rFonts w:ascii="Times New Roman" w:hAnsi="Times New Roman" w:cs="Times New Roman"/>
          <w:sz w:val="28"/>
          <w:szCs w:val="28"/>
          <w:lang w:val="uk-UA"/>
        </w:rPr>
        <w:t xml:space="preserve"> 223 с.</w:t>
      </w:r>
      <w:bookmarkEnd w:id="11"/>
    </w:p>
    <w:p w14:paraId="3845884E" w14:textId="168560D9" w:rsidR="00EF292A" w:rsidRPr="00D43DEC" w:rsidRDefault="00EF292A" w:rsidP="00DC5E5F">
      <w:pPr>
        <w:pStyle w:val="a5"/>
        <w:numPr>
          <w:ilvl w:val="0"/>
          <w:numId w:val="22"/>
        </w:numPr>
        <w:spacing w:line="360" w:lineRule="auto"/>
        <w:ind w:left="0" w:firstLine="709"/>
        <w:jc w:val="both"/>
        <w:rPr>
          <w:rFonts w:ascii="Times New Roman" w:hAnsi="Times New Roman" w:cs="Times New Roman"/>
          <w:color w:val="000000"/>
          <w:sz w:val="28"/>
          <w:szCs w:val="28"/>
        </w:rPr>
      </w:pPr>
      <w:r w:rsidRPr="00D43DEC">
        <w:rPr>
          <w:rFonts w:ascii="Times New Roman" w:hAnsi="Times New Roman" w:cs="Times New Roman"/>
          <w:color w:val="000000"/>
          <w:sz w:val="28"/>
          <w:szCs w:val="28"/>
        </w:rPr>
        <w:t xml:space="preserve">Афанасьев Н. </w:t>
      </w:r>
      <w:r w:rsidRPr="00B20BFE">
        <w:rPr>
          <w:rFonts w:ascii="Times New Roman" w:hAnsi="Times New Roman" w:cs="Times New Roman"/>
          <w:color w:val="000000"/>
          <w:sz w:val="28"/>
          <w:szCs w:val="28"/>
        </w:rPr>
        <w:t>Трапеза Господня</w:t>
      </w:r>
      <w:r w:rsidRPr="00D43DEC">
        <w:rPr>
          <w:rFonts w:ascii="Times New Roman" w:hAnsi="Times New Roman" w:cs="Times New Roman"/>
          <w:i/>
          <w:iCs/>
          <w:color w:val="000000"/>
          <w:sz w:val="28"/>
          <w:szCs w:val="28"/>
        </w:rPr>
        <w:t xml:space="preserve">. </w:t>
      </w:r>
      <w:r w:rsidRPr="00D43DEC">
        <w:rPr>
          <w:rFonts w:ascii="Times New Roman" w:hAnsi="Times New Roman" w:cs="Times New Roman"/>
          <w:color w:val="000000"/>
          <w:sz w:val="28"/>
          <w:szCs w:val="28"/>
        </w:rPr>
        <w:t>Киев: Храм преп. Агапита Печерского</w:t>
      </w:r>
      <w:r w:rsidR="00B20BFE">
        <w:rPr>
          <w:rFonts w:ascii="Times New Roman" w:hAnsi="Times New Roman" w:cs="Times New Roman"/>
          <w:color w:val="000000"/>
          <w:sz w:val="28"/>
          <w:szCs w:val="28"/>
          <w:lang w:val="uk-UA"/>
        </w:rPr>
        <w:t>,</w:t>
      </w:r>
      <w:r w:rsidRPr="00D43DEC">
        <w:rPr>
          <w:rFonts w:ascii="Times New Roman" w:hAnsi="Times New Roman" w:cs="Times New Roman"/>
          <w:color w:val="000000"/>
          <w:sz w:val="28"/>
          <w:szCs w:val="28"/>
        </w:rPr>
        <w:t xml:space="preserve"> 2003</w:t>
      </w:r>
      <w:r w:rsidR="00B20BFE">
        <w:rPr>
          <w:rFonts w:ascii="Times New Roman" w:hAnsi="Times New Roman" w:cs="Times New Roman"/>
          <w:color w:val="000000"/>
          <w:sz w:val="28"/>
          <w:szCs w:val="28"/>
          <w:lang w:val="uk-UA"/>
        </w:rPr>
        <w:t>.</w:t>
      </w:r>
    </w:p>
    <w:p w14:paraId="5E8AE164" w14:textId="15E117B6"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12" w:name="_Ref89992178"/>
      <w:r w:rsidRPr="00D43DEC">
        <w:rPr>
          <w:rFonts w:ascii="Times New Roman" w:hAnsi="Times New Roman" w:cs="Times New Roman"/>
          <w:sz w:val="28"/>
          <w:szCs w:val="28"/>
          <w:lang w:val="uk-UA"/>
        </w:rPr>
        <w:t>Баранников В.</w:t>
      </w:r>
      <w:r w:rsidR="00B20BFE">
        <w:rPr>
          <w:rFonts w:ascii="Times New Roman" w:hAnsi="Times New Roman" w:cs="Times New Roman"/>
          <w:sz w:val="28"/>
          <w:szCs w:val="28"/>
          <w:lang w:val="uk-UA"/>
        </w:rPr>
        <w:t> </w:t>
      </w:r>
      <w:r w:rsidRPr="00D43DEC">
        <w:rPr>
          <w:rFonts w:ascii="Times New Roman" w:hAnsi="Times New Roman" w:cs="Times New Roman"/>
          <w:sz w:val="28"/>
          <w:szCs w:val="28"/>
          <w:lang w:val="uk-UA"/>
        </w:rPr>
        <w:t xml:space="preserve">П., </w:t>
      </w:r>
      <w:proofErr w:type="spellStart"/>
      <w:r w:rsidRPr="00D43DEC">
        <w:rPr>
          <w:rFonts w:ascii="Times New Roman" w:hAnsi="Times New Roman" w:cs="Times New Roman"/>
          <w:sz w:val="28"/>
          <w:szCs w:val="28"/>
          <w:lang w:val="uk-UA"/>
        </w:rPr>
        <w:t>Матронина</w:t>
      </w:r>
      <w:proofErr w:type="spellEnd"/>
      <w:r w:rsidRPr="00D43DEC">
        <w:rPr>
          <w:rFonts w:ascii="Times New Roman" w:hAnsi="Times New Roman" w:cs="Times New Roman"/>
          <w:sz w:val="28"/>
          <w:szCs w:val="28"/>
          <w:lang w:val="uk-UA"/>
        </w:rPr>
        <w:t xml:space="preserve"> Л.Ф. </w:t>
      </w:r>
      <w:proofErr w:type="spellStart"/>
      <w:r w:rsidRPr="00D43DEC">
        <w:rPr>
          <w:rFonts w:ascii="Times New Roman" w:hAnsi="Times New Roman" w:cs="Times New Roman"/>
          <w:sz w:val="28"/>
          <w:szCs w:val="28"/>
          <w:lang w:val="uk-UA"/>
        </w:rPr>
        <w:t>Динамика</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религиозности</w:t>
      </w:r>
      <w:proofErr w:type="spellEnd"/>
      <w:r w:rsidRPr="00D43DEC">
        <w:rPr>
          <w:rFonts w:ascii="Times New Roman" w:hAnsi="Times New Roman" w:cs="Times New Roman"/>
          <w:sz w:val="28"/>
          <w:szCs w:val="28"/>
          <w:lang w:val="uk-UA"/>
        </w:rPr>
        <w:t xml:space="preserve"> в </w:t>
      </w:r>
      <w:proofErr w:type="spellStart"/>
      <w:r w:rsidR="000307E2">
        <w:rPr>
          <w:rFonts w:ascii="Times New Roman" w:hAnsi="Times New Roman" w:cs="Times New Roman"/>
          <w:sz w:val="28"/>
          <w:szCs w:val="28"/>
          <w:lang w:val="uk-UA"/>
        </w:rPr>
        <w:t>информационном</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обществе</w:t>
      </w:r>
      <w:proofErr w:type="spellEnd"/>
      <w:r w:rsidR="000307E2">
        <w:rPr>
          <w:rFonts w:ascii="Times New Roman" w:hAnsi="Times New Roman" w:cs="Times New Roman"/>
          <w:sz w:val="28"/>
          <w:szCs w:val="28"/>
          <w:lang w:val="uk-UA"/>
        </w:rPr>
        <w:t xml:space="preserve"> . </w:t>
      </w:r>
      <w:proofErr w:type="spellStart"/>
      <w:r w:rsidR="000307E2" w:rsidRPr="00B20BFE">
        <w:rPr>
          <w:rFonts w:ascii="Times New Roman" w:hAnsi="Times New Roman" w:cs="Times New Roman"/>
          <w:i/>
          <w:iCs/>
          <w:sz w:val="28"/>
          <w:szCs w:val="28"/>
          <w:lang w:val="uk-UA"/>
        </w:rPr>
        <w:t>Соц</w:t>
      </w:r>
      <w:proofErr w:type="spellEnd"/>
      <w:r w:rsidR="000307E2" w:rsidRPr="00B20BFE">
        <w:rPr>
          <w:rFonts w:ascii="Times New Roman" w:hAnsi="Times New Roman" w:cs="Times New Roman"/>
          <w:i/>
          <w:iCs/>
          <w:sz w:val="28"/>
          <w:szCs w:val="28"/>
          <w:lang w:val="uk-UA"/>
        </w:rPr>
        <w:t xml:space="preserve">. </w:t>
      </w:r>
      <w:proofErr w:type="spellStart"/>
      <w:r w:rsidR="000307E2" w:rsidRPr="00B20BFE">
        <w:rPr>
          <w:rFonts w:ascii="Times New Roman" w:hAnsi="Times New Roman" w:cs="Times New Roman"/>
          <w:i/>
          <w:iCs/>
          <w:sz w:val="28"/>
          <w:szCs w:val="28"/>
          <w:lang w:val="uk-UA"/>
        </w:rPr>
        <w:t>исслед</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200</w:t>
      </w:r>
      <w:r w:rsidR="000307E2">
        <w:rPr>
          <w:rFonts w:ascii="Times New Roman" w:hAnsi="Times New Roman" w:cs="Times New Roman"/>
          <w:sz w:val="28"/>
          <w:szCs w:val="28"/>
          <w:lang w:val="uk-UA"/>
        </w:rPr>
        <w:t>4. №9.</w:t>
      </w:r>
      <w:r w:rsidRPr="00D43DEC">
        <w:rPr>
          <w:rFonts w:ascii="Times New Roman" w:hAnsi="Times New Roman" w:cs="Times New Roman"/>
          <w:sz w:val="28"/>
          <w:szCs w:val="28"/>
          <w:lang w:val="uk-UA"/>
        </w:rPr>
        <w:t xml:space="preserve"> С. 102 – 107.</w:t>
      </w:r>
      <w:bookmarkEnd w:id="12"/>
    </w:p>
    <w:p w14:paraId="10F596FE"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13" w:name="_Ref87298402"/>
      <w:proofErr w:type="spellStart"/>
      <w:r w:rsidRPr="00D43DEC">
        <w:rPr>
          <w:rFonts w:ascii="Times New Roman" w:hAnsi="Times New Roman" w:cs="Times New Roman"/>
          <w:sz w:val="28"/>
          <w:szCs w:val="28"/>
        </w:rPr>
        <w:t>Біблія</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або</w:t>
      </w:r>
      <w:proofErr w:type="spellEnd"/>
      <w:r w:rsidRPr="00D43DEC">
        <w:rPr>
          <w:rFonts w:ascii="Times New Roman" w:hAnsi="Times New Roman" w:cs="Times New Roman"/>
          <w:sz w:val="28"/>
          <w:szCs w:val="28"/>
        </w:rPr>
        <w:t xml:space="preserve"> Книги Святого Письма Старого і Нового </w:t>
      </w:r>
      <w:proofErr w:type="spellStart"/>
      <w:r w:rsidRPr="00D43DEC">
        <w:rPr>
          <w:rFonts w:ascii="Times New Roman" w:hAnsi="Times New Roman" w:cs="Times New Roman"/>
          <w:sz w:val="28"/>
          <w:szCs w:val="28"/>
        </w:rPr>
        <w:t>Заповіту</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із</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мови</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давньоєврейської</w:t>
      </w:r>
      <w:proofErr w:type="spellEnd"/>
      <w:r w:rsidRPr="00D43DEC">
        <w:rPr>
          <w:rFonts w:ascii="Times New Roman" w:hAnsi="Times New Roman" w:cs="Times New Roman"/>
          <w:sz w:val="28"/>
          <w:szCs w:val="28"/>
        </w:rPr>
        <w:t xml:space="preserve"> й </w:t>
      </w:r>
      <w:proofErr w:type="spellStart"/>
      <w:r w:rsidRPr="00D43DEC">
        <w:rPr>
          <w:rFonts w:ascii="Times New Roman" w:hAnsi="Times New Roman" w:cs="Times New Roman"/>
          <w:sz w:val="28"/>
          <w:szCs w:val="28"/>
        </w:rPr>
        <w:t>грецької</w:t>
      </w:r>
      <w:proofErr w:type="spellEnd"/>
      <w:r w:rsidRPr="00D43DEC">
        <w:rPr>
          <w:rFonts w:ascii="Times New Roman" w:hAnsi="Times New Roman" w:cs="Times New Roman"/>
          <w:sz w:val="28"/>
          <w:szCs w:val="28"/>
        </w:rPr>
        <w:t xml:space="preserve"> на </w:t>
      </w:r>
      <w:proofErr w:type="spellStart"/>
      <w:r w:rsidRPr="00D43DEC">
        <w:rPr>
          <w:rFonts w:ascii="Times New Roman" w:hAnsi="Times New Roman" w:cs="Times New Roman"/>
          <w:sz w:val="28"/>
          <w:szCs w:val="28"/>
        </w:rPr>
        <w:t>українську</w:t>
      </w:r>
      <w:proofErr w:type="spellEnd"/>
      <w:r w:rsidRPr="00D43DEC">
        <w:rPr>
          <w:rFonts w:ascii="Times New Roman" w:hAnsi="Times New Roman" w:cs="Times New Roman"/>
          <w:sz w:val="28"/>
          <w:szCs w:val="28"/>
        </w:rPr>
        <w:t xml:space="preserve"> наново </w:t>
      </w:r>
      <w:proofErr w:type="spellStart"/>
      <w:r w:rsidRPr="00D43DEC">
        <w:rPr>
          <w:rFonts w:ascii="Times New Roman" w:hAnsi="Times New Roman" w:cs="Times New Roman"/>
          <w:sz w:val="28"/>
          <w:szCs w:val="28"/>
        </w:rPr>
        <w:t>перекладена</w:t>
      </w:r>
      <w:proofErr w:type="spellEnd"/>
      <w:r w:rsidRPr="00D43DEC">
        <w:rPr>
          <w:rFonts w:ascii="Times New Roman" w:hAnsi="Times New Roman" w:cs="Times New Roman"/>
          <w:sz w:val="28"/>
          <w:szCs w:val="28"/>
        </w:rPr>
        <w:t xml:space="preserve">. К.: </w:t>
      </w:r>
      <w:proofErr w:type="spellStart"/>
      <w:r w:rsidRPr="00D43DEC">
        <w:rPr>
          <w:rFonts w:ascii="Times New Roman" w:hAnsi="Times New Roman" w:cs="Times New Roman"/>
          <w:sz w:val="28"/>
          <w:szCs w:val="28"/>
        </w:rPr>
        <w:t>Біблійна</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ліга</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України</w:t>
      </w:r>
      <w:proofErr w:type="spellEnd"/>
      <w:r w:rsidRPr="00D43DEC">
        <w:rPr>
          <w:rFonts w:ascii="Times New Roman" w:hAnsi="Times New Roman" w:cs="Times New Roman"/>
          <w:sz w:val="28"/>
          <w:szCs w:val="28"/>
        </w:rPr>
        <w:t>, 2010. 1523 с.</w:t>
      </w:r>
      <w:bookmarkEnd w:id="13"/>
      <w:r w:rsidRPr="00D43DEC">
        <w:rPr>
          <w:rFonts w:ascii="Times New Roman" w:hAnsi="Times New Roman" w:cs="Times New Roman"/>
          <w:sz w:val="28"/>
          <w:szCs w:val="28"/>
        </w:rPr>
        <w:t xml:space="preserve"> </w:t>
      </w:r>
    </w:p>
    <w:p w14:paraId="38AE43B3"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14" w:name="_Ref89991930"/>
      <w:proofErr w:type="spellStart"/>
      <w:r w:rsidRPr="00D43DEC">
        <w:rPr>
          <w:rFonts w:ascii="Times New Roman" w:hAnsi="Times New Roman" w:cs="Times New Roman"/>
          <w:sz w:val="28"/>
          <w:szCs w:val="28"/>
        </w:rPr>
        <w:t>Біблія</w:t>
      </w:r>
      <w:proofErr w:type="spellEnd"/>
      <w:r w:rsidRPr="00D43DEC">
        <w:rPr>
          <w:rFonts w:ascii="Times New Roman" w:hAnsi="Times New Roman" w:cs="Times New Roman"/>
          <w:sz w:val="28"/>
          <w:szCs w:val="28"/>
          <w:lang w:val="uk-UA"/>
        </w:rPr>
        <w:t xml:space="preserve">. </w:t>
      </w:r>
      <w:r w:rsidRPr="00D43DEC">
        <w:rPr>
          <w:rFonts w:ascii="Times New Roman" w:hAnsi="Times New Roman" w:cs="Times New Roman"/>
          <w:sz w:val="28"/>
          <w:szCs w:val="28"/>
        </w:rPr>
        <w:t>К., 1999.</w:t>
      </w:r>
      <w:bookmarkEnd w:id="14"/>
    </w:p>
    <w:p w14:paraId="1067F110" w14:textId="7757616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15" w:name="_Ref89993626"/>
      <w:r w:rsidRPr="00D43DEC">
        <w:rPr>
          <w:rFonts w:ascii="Times New Roman" w:hAnsi="Times New Roman" w:cs="Times New Roman"/>
          <w:sz w:val="28"/>
          <w:szCs w:val="28"/>
          <w:lang w:val="uk-UA"/>
        </w:rPr>
        <w:t>Боброва С.</w:t>
      </w:r>
      <w:r w:rsidR="00B20BFE">
        <w:rPr>
          <w:rFonts w:ascii="Times New Roman" w:hAnsi="Times New Roman" w:cs="Times New Roman"/>
          <w:sz w:val="28"/>
          <w:szCs w:val="28"/>
          <w:lang w:val="uk-UA"/>
        </w:rPr>
        <w:t> </w:t>
      </w:r>
      <w:r w:rsidRPr="00D43DEC">
        <w:rPr>
          <w:rFonts w:ascii="Times New Roman" w:hAnsi="Times New Roman" w:cs="Times New Roman"/>
          <w:sz w:val="28"/>
          <w:szCs w:val="28"/>
          <w:lang w:val="uk-UA"/>
        </w:rPr>
        <w:t xml:space="preserve">П. </w:t>
      </w:r>
      <w:proofErr w:type="spellStart"/>
      <w:r w:rsidRPr="00D43DEC">
        <w:rPr>
          <w:rFonts w:ascii="Times New Roman" w:hAnsi="Times New Roman" w:cs="Times New Roman"/>
          <w:sz w:val="28"/>
          <w:szCs w:val="28"/>
          <w:lang w:val="uk-UA"/>
        </w:rPr>
        <w:t>Системные</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аспекты</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исследования</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мифологического</w:t>
      </w:r>
      <w:proofErr w:type="spellEnd"/>
      <w:r w:rsidRPr="00D43DEC">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сознания</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логика</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структуры</w:t>
      </w:r>
      <w:proofErr w:type="spellEnd"/>
      <w:r w:rsidR="000307E2">
        <w:rPr>
          <w:rFonts w:ascii="Times New Roman" w:hAnsi="Times New Roman" w:cs="Times New Roman"/>
          <w:sz w:val="28"/>
          <w:szCs w:val="28"/>
          <w:lang w:val="uk-UA"/>
        </w:rPr>
        <w:t xml:space="preserve">. </w:t>
      </w:r>
      <w:proofErr w:type="spellStart"/>
      <w:r w:rsidR="000307E2" w:rsidRPr="00B20BFE">
        <w:rPr>
          <w:rFonts w:ascii="Times New Roman" w:hAnsi="Times New Roman" w:cs="Times New Roman"/>
          <w:i/>
          <w:iCs/>
          <w:sz w:val="28"/>
          <w:szCs w:val="28"/>
          <w:lang w:val="uk-UA"/>
        </w:rPr>
        <w:t>Личность</w:t>
      </w:r>
      <w:proofErr w:type="spellEnd"/>
      <w:r w:rsidR="000307E2" w:rsidRPr="00B20BFE">
        <w:rPr>
          <w:rFonts w:ascii="Times New Roman" w:hAnsi="Times New Roman" w:cs="Times New Roman"/>
          <w:i/>
          <w:iCs/>
          <w:sz w:val="28"/>
          <w:szCs w:val="28"/>
          <w:lang w:val="uk-UA"/>
        </w:rPr>
        <w:t xml:space="preserve">. Культура. </w:t>
      </w:r>
      <w:proofErr w:type="spellStart"/>
      <w:r w:rsidR="000307E2" w:rsidRPr="00B20BFE">
        <w:rPr>
          <w:rFonts w:ascii="Times New Roman" w:hAnsi="Times New Roman" w:cs="Times New Roman"/>
          <w:i/>
          <w:iCs/>
          <w:sz w:val="28"/>
          <w:szCs w:val="28"/>
          <w:lang w:val="uk-UA"/>
        </w:rPr>
        <w:t>Общество</w:t>
      </w:r>
      <w:proofErr w:type="spellEnd"/>
      <w:r w:rsidR="000307E2">
        <w:rPr>
          <w:rFonts w:ascii="Times New Roman" w:hAnsi="Times New Roman" w:cs="Times New Roman"/>
          <w:sz w:val="28"/>
          <w:szCs w:val="28"/>
          <w:lang w:val="uk-UA"/>
        </w:rPr>
        <w:t xml:space="preserve">.  2003.  Т. 5. </w:t>
      </w:r>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Вып</w:t>
      </w:r>
      <w:proofErr w:type="spellEnd"/>
      <w:r w:rsidRPr="00D43DEC">
        <w:rPr>
          <w:rFonts w:ascii="Times New Roman" w:hAnsi="Times New Roman" w:cs="Times New Roman"/>
          <w:sz w:val="28"/>
          <w:szCs w:val="28"/>
          <w:lang w:val="uk-UA"/>
        </w:rPr>
        <w:t>. 3-4 (17-18).</w:t>
      </w:r>
      <w:bookmarkEnd w:id="15"/>
    </w:p>
    <w:p w14:paraId="7E97ADC7" w14:textId="608650D1"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Бодрийяр</w:t>
      </w:r>
      <w:proofErr w:type="spellEnd"/>
      <w:r w:rsidRPr="00D43DEC">
        <w:rPr>
          <w:rFonts w:ascii="Times New Roman" w:hAnsi="Times New Roman" w:cs="Times New Roman"/>
          <w:sz w:val="28"/>
          <w:szCs w:val="28"/>
          <w:lang w:val="uk-UA"/>
        </w:rPr>
        <w:t xml:space="preserve"> Ж. </w:t>
      </w:r>
      <w:proofErr w:type="spellStart"/>
      <w:r w:rsidRPr="00D43DEC">
        <w:rPr>
          <w:rFonts w:ascii="Times New Roman" w:hAnsi="Times New Roman" w:cs="Times New Roman"/>
          <w:sz w:val="28"/>
          <w:szCs w:val="28"/>
          <w:lang w:val="uk-UA"/>
        </w:rPr>
        <w:t>Общество</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потребления</w:t>
      </w:r>
      <w:proofErr w:type="spellEnd"/>
      <w:r w:rsidRPr="00D43DEC">
        <w:rPr>
          <w:rFonts w:ascii="Times New Roman" w:hAnsi="Times New Roman" w:cs="Times New Roman"/>
          <w:sz w:val="28"/>
          <w:szCs w:val="28"/>
          <w:lang w:val="uk-UA"/>
        </w:rPr>
        <w:t xml:space="preserve">. Его </w:t>
      </w:r>
      <w:proofErr w:type="spellStart"/>
      <w:r w:rsidRPr="00D43DEC">
        <w:rPr>
          <w:rFonts w:ascii="Times New Roman" w:hAnsi="Times New Roman" w:cs="Times New Roman"/>
          <w:sz w:val="28"/>
          <w:szCs w:val="28"/>
          <w:lang w:val="uk-UA"/>
        </w:rPr>
        <w:t>мифы</w:t>
      </w:r>
      <w:proofErr w:type="spellEnd"/>
      <w:r w:rsidRPr="00D43DEC">
        <w:rPr>
          <w:rFonts w:ascii="Times New Roman" w:hAnsi="Times New Roman" w:cs="Times New Roman"/>
          <w:sz w:val="28"/>
          <w:szCs w:val="28"/>
          <w:lang w:val="uk-UA"/>
        </w:rPr>
        <w:t xml:space="preserve"> и </w:t>
      </w:r>
      <w:proofErr w:type="spellStart"/>
      <w:r w:rsidRPr="00D43DEC">
        <w:rPr>
          <w:rFonts w:ascii="Times New Roman" w:hAnsi="Times New Roman" w:cs="Times New Roman"/>
          <w:sz w:val="28"/>
          <w:szCs w:val="28"/>
          <w:lang w:val="uk-UA"/>
        </w:rPr>
        <w:t>структуры</w:t>
      </w:r>
      <w:proofErr w:type="spellEnd"/>
      <w:r w:rsidRPr="00D43DEC">
        <w:rPr>
          <w:rFonts w:ascii="Times New Roman" w:hAnsi="Times New Roman" w:cs="Times New Roman"/>
          <w:sz w:val="28"/>
          <w:szCs w:val="28"/>
          <w:lang w:val="uk-UA"/>
        </w:rPr>
        <w:t>. М., 2006.</w:t>
      </w:r>
    </w:p>
    <w:p w14:paraId="1BF2A9A0" w14:textId="747AE544"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16" w:name="_Ref89992387"/>
      <w:r w:rsidRPr="00D43DEC">
        <w:rPr>
          <w:rFonts w:ascii="Times New Roman" w:hAnsi="Times New Roman" w:cs="Times New Roman"/>
          <w:sz w:val="28"/>
          <w:szCs w:val="28"/>
        </w:rPr>
        <w:t>Болотов В.</w:t>
      </w:r>
      <w:r w:rsidR="00B20BFE">
        <w:rPr>
          <w:rFonts w:ascii="Times New Roman" w:hAnsi="Times New Roman" w:cs="Times New Roman"/>
          <w:sz w:val="28"/>
          <w:szCs w:val="28"/>
          <w:lang w:val="uk-UA"/>
        </w:rPr>
        <w:t> </w:t>
      </w:r>
      <w:r w:rsidRPr="00D43DEC">
        <w:rPr>
          <w:rFonts w:ascii="Times New Roman" w:hAnsi="Times New Roman" w:cs="Times New Roman"/>
          <w:sz w:val="28"/>
          <w:szCs w:val="28"/>
        </w:rPr>
        <w:t>В. Лекции по истории Древней Церкви. Петроград: Третья государственная типография. 4 т.</w:t>
      </w:r>
      <w:r w:rsidRPr="00D43DEC">
        <w:rPr>
          <w:rFonts w:ascii="Times New Roman" w:hAnsi="Times New Roman" w:cs="Times New Roman"/>
          <w:sz w:val="28"/>
          <w:szCs w:val="28"/>
          <w:lang w:val="uk-UA"/>
        </w:rPr>
        <w:t xml:space="preserve"> </w:t>
      </w:r>
      <w:r w:rsidRPr="00D43DEC">
        <w:rPr>
          <w:rFonts w:ascii="Times New Roman" w:hAnsi="Times New Roman" w:cs="Times New Roman"/>
          <w:sz w:val="28"/>
          <w:szCs w:val="28"/>
        </w:rPr>
        <w:t>1918</w:t>
      </w:r>
      <w:r w:rsidRPr="00D43DEC">
        <w:rPr>
          <w:rFonts w:ascii="Times New Roman" w:hAnsi="Times New Roman" w:cs="Times New Roman"/>
          <w:sz w:val="28"/>
          <w:szCs w:val="28"/>
          <w:lang w:val="uk-UA"/>
        </w:rPr>
        <w:t>.</w:t>
      </w:r>
      <w:bookmarkEnd w:id="16"/>
    </w:p>
    <w:p w14:paraId="47621C31"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17" w:name="_Ref87298436"/>
      <w:r w:rsidRPr="00D43DEC">
        <w:rPr>
          <w:rFonts w:ascii="Times New Roman" w:hAnsi="Times New Roman" w:cs="Times New Roman"/>
          <w:sz w:val="28"/>
          <w:szCs w:val="28"/>
        </w:rPr>
        <w:t xml:space="preserve">В начале было Слово: пер. с англ. Заокский: Источник жизни, 2002. 544 </w:t>
      </w:r>
      <w:r w:rsidRPr="00D43DEC">
        <w:rPr>
          <w:rFonts w:ascii="Times New Roman" w:hAnsi="Times New Roman" w:cs="Times New Roman"/>
          <w:sz w:val="28"/>
          <w:szCs w:val="28"/>
          <w:lang w:val="uk-UA"/>
        </w:rPr>
        <w:t>с</w:t>
      </w:r>
      <w:r w:rsidRPr="00D43DEC">
        <w:rPr>
          <w:rFonts w:ascii="Times New Roman" w:hAnsi="Times New Roman" w:cs="Times New Roman"/>
          <w:sz w:val="28"/>
          <w:szCs w:val="28"/>
        </w:rPr>
        <w:t>.</w:t>
      </w:r>
      <w:bookmarkEnd w:id="17"/>
      <w:r w:rsidRPr="00D43DEC">
        <w:rPr>
          <w:rFonts w:ascii="Times New Roman" w:hAnsi="Times New Roman" w:cs="Times New Roman"/>
          <w:sz w:val="28"/>
          <w:szCs w:val="28"/>
        </w:rPr>
        <w:t xml:space="preserve"> </w:t>
      </w:r>
    </w:p>
    <w:p w14:paraId="19E05F11"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18" w:name="_Ref75720386"/>
      <w:proofErr w:type="spellStart"/>
      <w:r w:rsidRPr="00D43DEC">
        <w:rPr>
          <w:rFonts w:ascii="Times New Roman" w:hAnsi="Times New Roman" w:cs="Times New Roman"/>
          <w:sz w:val="28"/>
          <w:szCs w:val="28"/>
        </w:rPr>
        <w:t>Васильєва</w:t>
      </w:r>
      <w:proofErr w:type="spellEnd"/>
      <w:r w:rsidRPr="00D43DEC">
        <w:rPr>
          <w:rFonts w:ascii="Times New Roman" w:hAnsi="Times New Roman" w:cs="Times New Roman"/>
          <w:sz w:val="28"/>
          <w:szCs w:val="28"/>
        </w:rPr>
        <w:t xml:space="preserve"> І. В. Людина у </w:t>
      </w:r>
      <w:proofErr w:type="spellStart"/>
      <w:r w:rsidRPr="00D43DEC">
        <w:rPr>
          <w:rFonts w:ascii="Times New Roman" w:hAnsi="Times New Roman" w:cs="Times New Roman"/>
          <w:sz w:val="28"/>
          <w:szCs w:val="28"/>
        </w:rPr>
        <w:t>релігійному</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вимірі</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монографія</w:t>
      </w:r>
      <w:proofErr w:type="spellEnd"/>
      <w:r w:rsidRPr="00D43DEC">
        <w:rPr>
          <w:rFonts w:ascii="Times New Roman" w:hAnsi="Times New Roman" w:cs="Times New Roman"/>
          <w:sz w:val="28"/>
          <w:szCs w:val="28"/>
        </w:rPr>
        <w:t>. К.: Книга плюс, 2004. 345 с.</w:t>
      </w:r>
      <w:bookmarkEnd w:id="18"/>
    </w:p>
    <w:p w14:paraId="4FABCBCB" w14:textId="6BBB6DA6"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19" w:name="_Ref87298723"/>
      <w:proofErr w:type="spellStart"/>
      <w:r w:rsidRPr="00D43DEC">
        <w:rPr>
          <w:rFonts w:ascii="Times New Roman" w:hAnsi="Times New Roman" w:cs="Times New Roman"/>
          <w:sz w:val="28"/>
          <w:szCs w:val="28"/>
        </w:rPr>
        <w:t>Васильєва</w:t>
      </w:r>
      <w:proofErr w:type="spellEnd"/>
      <w:r w:rsidRPr="00D43DEC">
        <w:rPr>
          <w:rFonts w:ascii="Times New Roman" w:hAnsi="Times New Roman" w:cs="Times New Roman"/>
          <w:sz w:val="28"/>
          <w:szCs w:val="28"/>
        </w:rPr>
        <w:t xml:space="preserve"> І. В. Проблема духовного </w:t>
      </w:r>
      <w:proofErr w:type="spellStart"/>
      <w:r w:rsidRPr="00D43DEC">
        <w:rPr>
          <w:rFonts w:ascii="Times New Roman" w:hAnsi="Times New Roman" w:cs="Times New Roman"/>
          <w:sz w:val="28"/>
          <w:szCs w:val="28"/>
        </w:rPr>
        <w:t>здоров’я</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людини</w:t>
      </w:r>
      <w:proofErr w:type="spellEnd"/>
      <w:r w:rsidRPr="00D43DEC">
        <w:rPr>
          <w:rFonts w:ascii="Times New Roman" w:hAnsi="Times New Roman" w:cs="Times New Roman"/>
          <w:sz w:val="28"/>
          <w:szCs w:val="28"/>
          <w:lang w:val="uk-UA"/>
        </w:rPr>
        <w:t>.</w:t>
      </w:r>
      <w:r w:rsidRPr="00D43DEC">
        <w:rPr>
          <w:rFonts w:ascii="Times New Roman" w:hAnsi="Times New Roman" w:cs="Times New Roman"/>
          <w:sz w:val="28"/>
          <w:szCs w:val="28"/>
        </w:rPr>
        <w:t xml:space="preserve"> </w:t>
      </w:r>
      <w:proofErr w:type="spellStart"/>
      <w:r w:rsidRPr="00B20BFE">
        <w:rPr>
          <w:rFonts w:ascii="Times New Roman" w:hAnsi="Times New Roman" w:cs="Times New Roman"/>
          <w:i/>
          <w:iCs/>
          <w:sz w:val="28"/>
          <w:szCs w:val="28"/>
        </w:rPr>
        <w:t>Актуальні</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проблеми</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духовності</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сучасні</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реалії</w:t>
      </w:r>
      <w:proofErr w:type="spellEnd"/>
      <w:r w:rsidRPr="00B20BFE">
        <w:rPr>
          <w:rFonts w:ascii="Times New Roman" w:hAnsi="Times New Roman" w:cs="Times New Roman"/>
          <w:i/>
          <w:iCs/>
          <w:sz w:val="28"/>
          <w:szCs w:val="28"/>
        </w:rPr>
        <w:t xml:space="preserve"> та </w:t>
      </w:r>
      <w:proofErr w:type="spellStart"/>
      <w:proofErr w:type="gramStart"/>
      <w:r w:rsidRPr="00B20BFE">
        <w:rPr>
          <w:rFonts w:ascii="Times New Roman" w:hAnsi="Times New Roman" w:cs="Times New Roman"/>
          <w:i/>
          <w:iCs/>
          <w:sz w:val="28"/>
          <w:szCs w:val="28"/>
        </w:rPr>
        <w:t>перспективи</w:t>
      </w:r>
      <w:proofErr w:type="spellEnd"/>
      <w:r w:rsidRPr="00B20BFE">
        <w:rPr>
          <w:rFonts w:ascii="Times New Roman" w:hAnsi="Times New Roman" w:cs="Times New Roman"/>
          <w:i/>
          <w:iCs/>
          <w:sz w:val="28"/>
          <w:szCs w:val="28"/>
        </w:rPr>
        <w:t xml:space="preserve"> :</w:t>
      </w:r>
      <w:proofErr w:type="gram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матеріали</w:t>
      </w:r>
      <w:proofErr w:type="spellEnd"/>
      <w:r w:rsidRPr="00B20BFE">
        <w:rPr>
          <w:rFonts w:ascii="Times New Roman" w:hAnsi="Times New Roman" w:cs="Times New Roman"/>
          <w:i/>
          <w:iCs/>
          <w:sz w:val="28"/>
          <w:szCs w:val="28"/>
        </w:rPr>
        <w:t xml:space="preserve"> наук.-</w:t>
      </w:r>
      <w:proofErr w:type="spellStart"/>
      <w:r w:rsidRPr="00B20BFE">
        <w:rPr>
          <w:rFonts w:ascii="Times New Roman" w:hAnsi="Times New Roman" w:cs="Times New Roman"/>
          <w:i/>
          <w:iCs/>
          <w:sz w:val="28"/>
          <w:szCs w:val="28"/>
        </w:rPr>
        <w:t>практ</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конф</w:t>
      </w:r>
      <w:proofErr w:type="spellEnd"/>
      <w:r w:rsidRPr="00B20BFE">
        <w:rPr>
          <w:rFonts w:ascii="Times New Roman" w:hAnsi="Times New Roman" w:cs="Times New Roman"/>
          <w:i/>
          <w:iCs/>
          <w:sz w:val="28"/>
          <w:szCs w:val="28"/>
        </w:rPr>
        <w:t xml:space="preserve">. з </w:t>
      </w:r>
      <w:proofErr w:type="spellStart"/>
      <w:r w:rsidRPr="00B20BFE">
        <w:rPr>
          <w:rFonts w:ascii="Times New Roman" w:hAnsi="Times New Roman" w:cs="Times New Roman"/>
          <w:i/>
          <w:iCs/>
          <w:sz w:val="28"/>
          <w:szCs w:val="28"/>
        </w:rPr>
        <w:t>міжн</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участю</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студентів</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молодих</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вчених</w:t>
      </w:r>
      <w:proofErr w:type="spellEnd"/>
      <w:r w:rsidRPr="00B20BFE">
        <w:rPr>
          <w:rFonts w:ascii="Times New Roman" w:hAnsi="Times New Roman" w:cs="Times New Roman"/>
          <w:i/>
          <w:iCs/>
          <w:sz w:val="28"/>
          <w:szCs w:val="28"/>
        </w:rPr>
        <w:t xml:space="preserve"> та </w:t>
      </w:r>
      <w:proofErr w:type="spellStart"/>
      <w:r w:rsidRPr="00B20BFE">
        <w:rPr>
          <w:rFonts w:ascii="Times New Roman" w:hAnsi="Times New Roman" w:cs="Times New Roman"/>
          <w:i/>
          <w:iCs/>
          <w:sz w:val="28"/>
          <w:szCs w:val="28"/>
        </w:rPr>
        <w:t>викладачів</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присвяч</w:t>
      </w:r>
      <w:proofErr w:type="spellEnd"/>
      <w:r w:rsidRPr="00B20BFE">
        <w:rPr>
          <w:rFonts w:ascii="Times New Roman" w:hAnsi="Times New Roman" w:cs="Times New Roman"/>
          <w:i/>
          <w:iCs/>
          <w:sz w:val="28"/>
          <w:szCs w:val="28"/>
        </w:rPr>
        <w:t xml:space="preserve">. 135-річчю з дня </w:t>
      </w:r>
      <w:proofErr w:type="spellStart"/>
      <w:r w:rsidRPr="00B20BFE">
        <w:rPr>
          <w:rFonts w:ascii="Times New Roman" w:hAnsi="Times New Roman" w:cs="Times New Roman"/>
          <w:i/>
          <w:iCs/>
          <w:sz w:val="28"/>
          <w:szCs w:val="28"/>
        </w:rPr>
        <w:t>народження</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видатного</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лікаря</w:t>
      </w:r>
      <w:proofErr w:type="spellEnd"/>
      <w:r w:rsidRPr="00B20BFE">
        <w:rPr>
          <w:rFonts w:ascii="Times New Roman" w:hAnsi="Times New Roman" w:cs="Times New Roman"/>
          <w:i/>
          <w:iCs/>
          <w:sz w:val="28"/>
          <w:szCs w:val="28"/>
        </w:rPr>
        <w:t xml:space="preserve">, </w:t>
      </w:r>
      <w:proofErr w:type="spellStart"/>
      <w:r w:rsidRPr="00B20BFE">
        <w:rPr>
          <w:rFonts w:ascii="Times New Roman" w:hAnsi="Times New Roman" w:cs="Times New Roman"/>
          <w:i/>
          <w:iCs/>
          <w:sz w:val="28"/>
          <w:szCs w:val="28"/>
        </w:rPr>
        <w:t>архієпископа</w:t>
      </w:r>
      <w:proofErr w:type="spellEnd"/>
      <w:r w:rsidRPr="00B20BFE">
        <w:rPr>
          <w:rFonts w:ascii="Times New Roman" w:hAnsi="Times New Roman" w:cs="Times New Roman"/>
          <w:i/>
          <w:iCs/>
          <w:sz w:val="28"/>
          <w:szCs w:val="28"/>
        </w:rPr>
        <w:t xml:space="preserve"> Луки (В. Ф. Войно-</w:t>
      </w:r>
      <w:proofErr w:type="spellStart"/>
      <w:r w:rsidRPr="00B20BFE">
        <w:rPr>
          <w:rFonts w:ascii="Times New Roman" w:hAnsi="Times New Roman" w:cs="Times New Roman"/>
          <w:i/>
          <w:iCs/>
          <w:sz w:val="28"/>
          <w:szCs w:val="28"/>
        </w:rPr>
        <w:t>Ясенецького</w:t>
      </w:r>
      <w:proofErr w:type="spellEnd"/>
      <w:r w:rsidRPr="00B20BFE">
        <w:rPr>
          <w:rFonts w:ascii="Times New Roman" w:hAnsi="Times New Roman" w:cs="Times New Roman"/>
          <w:i/>
          <w:iCs/>
          <w:sz w:val="28"/>
          <w:szCs w:val="28"/>
        </w:rPr>
        <w:t>)</w:t>
      </w:r>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Харків</w:t>
      </w:r>
      <w:proofErr w:type="spellEnd"/>
      <w:r w:rsidRPr="00D43DEC">
        <w:rPr>
          <w:rFonts w:ascii="Times New Roman" w:hAnsi="Times New Roman" w:cs="Times New Roman"/>
          <w:sz w:val="28"/>
          <w:szCs w:val="28"/>
        </w:rPr>
        <w:t xml:space="preserve">, 18 </w:t>
      </w:r>
      <w:proofErr w:type="spellStart"/>
      <w:r w:rsidRPr="00D43DEC">
        <w:rPr>
          <w:rFonts w:ascii="Times New Roman" w:hAnsi="Times New Roman" w:cs="Times New Roman"/>
          <w:sz w:val="28"/>
          <w:szCs w:val="28"/>
        </w:rPr>
        <w:t>квітня</w:t>
      </w:r>
      <w:proofErr w:type="spellEnd"/>
      <w:r w:rsidRPr="00D43DEC">
        <w:rPr>
          <w:rFonts w:ascii="Times New Roman" w:hAnsi="Times New Roman" w:cs="Times New Roman"/>
          <w:sz w:val="28"/>
          <w:szCs w:val="28"/>
        </w:rPr>
        <w:t xml:space="preserve"> 2012 р.). Х.: ХНМУ, 2012. 124 с.</w:t>
      </w:r>
      <w:bookmarkEnd w:id="19"/>
      <w:r w:rsidRPr="00D43DEC">
        <w:rPr>
          <w:rFonts w:ascii="Times New Roman" w:hAnsi="Times New Roman" w:cs="Times New Roman"/>
          <w:sz w:val="28"/>
          <w:szCs w:val="28"/>
        </w:rPr>
        <w:t xml:space="preserve"> </w:t>
      </w:r>
    </w:p>
    <w:p w14:paraId="0CB60291" w14:textId="2CCDD64E"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20" w:name="_Ref89992824"/>
      <w:proofErr w:type="spellStart"/>
      <w:r w:rsidRPr="00D43DEC">
        <w:rPr>
          <w:rFonts w:ascii="Times New Roman" w:hAnsi="Times New Roman" w:cs="Times New Roman"/>
          <w:sz w:val="28"/>
          <w:szCs w:val="28"/>
          <w:lang w:val="uk-UA"/>
        </w:rPr>
        <w:t>Віpа</w:t>
      </w:r>
      <w:proofErr w:type="spellEnd"/>
      <w:r w:rsidRPr="00D43DEC">
        <w:rPr>
          <w:rFonts w:ascii="Times New Roman" w:hAnsi="Times New Roman" w:cs="Times New Roman"/>
          <w:sz w:val="28"/>
          <w:szCs w:val="28"/>
          <w:lang w:val="uk-UA"/>
        </w:rPr>
        <w:t xml:space="preserve"> і </w:t>
      </w:r>
      <w:proofErr w:type="spellStart"/>
      <w:r w:rsidRPr="00D43DEC">
        <w:rPr>
          <w:rFonts w:ascii="Times New Roman" w:hAnsi="Times New Roman" w:cs="Times New Roman"/>
          <w:sz w:val="28"/>
          <w:szCs w:val="28"/>
          <w:lang w:val="uk-UA"/>
        </w:rPr>
        <w:t>pозум</w:t>
      </w:r>
      <w:proofErr w:type="spellEnd"/>
      <w:r w:rsidRPr="00D43DEC">
        <w:rPr>
          <w:rFonts w:ascii="Times New Roman" w:hAnsi="Times New Roman" w:cs="Times New Roman"/>
          <w:sz w:val="28"/>
          <w:szCs w:val="28"/>
          <w:lang w:val="uk-UA"/>
        </w:rPr>
        <w:t xml:space="preserve"> — двоє </w:t>
      </w:r>
      <w:proofErr w:type="spellStart"/>
      <w:r w:rsidRPr="00D43DEC">
        <w:rPr>
          <w:rFonts w:ascii="Times New Roman" w:hAnsi="Times New Roman" w:cs="Times New Roman"/>
          <w:sz w:val="28"/>
          <w:szCs w:val="28"/>
          <w:lang w:val="uk-UA"/>
        </w:rPr>
        <w:t>кpил</w:t>
      </w:r>
      <w:proofErr w:type="spellEnd"/>
      <w:r w:rsidRPr="00D43DEC">
        <w:rPr>
          <w:rFonts w:ascii="Times New Roman" w:hAnsi="Times New Roman" w:cs="Times New Roman"/>
          <w:sz w:val="28"/>
          <w:szCs w:val="28"/>
          <w:lang w:val="uk-UA"/>
        </w:rPr>
        <w:t xml:space="preserve"> людського духу: </w:t>
      </w:r>
      <w:proofErr w:type="spellStart"/>
      <w:r w:rsidRPr="00D43DEC">
        <w:rPr>
          <w:rFonts w:ascii="Times New Roman" w:hAnsi="Times New Roman" w:cs="Times New Roman"/>
          <w:sz w:val="28"/>
          <w:szCs w:val="28"/>
          <w:lang w:val="uk-UA"/>
        </w:rPr>
        <w:t>Зб</w:t>
      </w:r>
      <w:proofErr w:type="spellEnd"/>
      <w:r w:rsidRPr="00D43DEC">
        <w:rPr>
          <w:rFonts w:ascii="Times New Roman" w:hAnsi="Times New Roman" w:cs="Times New Roman"/>
          <w:sz w:val="28"/>
          <w:szCs w:val="28"/>
          <w:lang w:val="uk-UA"/>
        </w:rPr>
        <w:t xml:space="preserve">. наук. </w:t>
      </w:r>
      <w:proofErr w:type="spellStart"/>
      <w:r w:rsidR="00B20BFE" w:rsidRPr="00D43DEC">
        <w:rPr>
          <w:rFonts w:ascii="Times New Roman" w:hAnsi="Times New Roman" w:cs="Times New Roman"/>
          <w:sz w:val="28"/>
          <w:szCs w:val="28"/>
          <w:lang w:val="uk-UA"/>
        </w:rPr>
        <w:t>П</w:t>
      </w:r>
      <w:r w:rsidRPr="00D43DEC">
        <w:rPr>
          <w:rFonts w:ascii="Times New Roman" w:hAnsi="Times New Roman" w:cs="Times New Roman"/>
          <w:sz w:val="28"/>
          <w:szCs w:val="28"/>
          <w:lang w:val="uk-UA"/>
        </w:rPr>
        <w:t>pаць</w:t>
      </w:r>
      <w:proofErr w:type="spellEnd"/>
      <w:r w:rsidR="00B20BFE">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К.: Світ знань, 2001. 156 с.</w:t>
      </w:r>
      <w:bookmarkEnd w:id="20"/>
    </w:p>
    <w:p w14:paraId="3D8D23A8" w14:textId="65935DD6"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r w:rsidRPr="00D43DEC">
        <w:rPr>
          <w:rFonts w:ascii="Times New Roman" w:hAnsi="Times New Roman" w:cs="Times New Roman"/>
          <w:sz w:val="28"/>
          <w:szCs w:val="28"/>
        </w:rPr>
        <w:t xml:space="preserve">Гаврилюк П. Георгий Флоровский и религиозно-философский ренессанс. </w:t>
      </w:r>
      <w:proofErr w:type="spellStart"/>
      <w:r w:rsidRPr="00D43DEC">
        <w:rPr>
          <w:rFonts w:ascii="Times New Roman" w:hAnsi="Times New Roman" w:cs="Times New Roman"/>
          <w:sz w:val="28"/>
          <w:szCs w:val="28"/>
        </w:rPr>
        <w:t>Київ</w:t>
      </w:r>
      <w:proofErr w:type="spellEnd"/>
      <w:r w:rsidRPr="00D43DEC">
        <w:rPr>
          <w:rFonts w:ascii="Times New Roman" w:hAnsi="Times New Roman" w:cs="Times New Roman"/>
          <w:sz w:val="28"/>
          <w:szCs w:val="28"/>
        </w:rPr>
        <w:t xml:space="preserve">: Дух і </w:t>
      </w:r>
      <w:proofErr w:type="spellStart"/>
      <w:r w:rsidRPr="00D43DEC">
        <w:rPr>
          <w:rFonts w:ascii="Times New Roman" w:hAnsi="Times New Roman" w:cs="Times New Roman"/>
          <w:sz w:val="28"/>
          <w:szCs w:val="28"/>
        </w:rPr>
        <w:t>літера</w:t>
      </w:r>
      <w:proofErr w:type="spellEnd"/>
      <w:r w:rsidR="00B20BFE">
        <w:rPr>
          <w:rFonts w:ascii="Times New Roman" w:hAnsi="Times New Roman" w:cs="Times New Roman"/>
          <w:sz w:val="28"/>
          <w:szCs w:val="28"/>
          <w:lang w:val="uk-UA"/>
        </w:rPr>
        <w:t>,</w:t>
      </w:r>
      <w:r w:rsidRPr="00D43DEC">
        <w:rPr>
          <w:rFonts w:ascii="Times New Roman" w:hAnsi="Times New Roman" w:cs="Times New Roman"/>
          <w:sz w:val="28"/>
          <w:szCs w:val="28"/>
        </w:rPr>
        <w:t xml:space="preserve"> 2017</w:t>
      </w:r>
    </w:p>
    <w:p w14:paraId="6A9DB999" w14:textId="1970933A"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21" w:name="_Ref89993184"/>
      <w:proofErr w:type="spellStart"/>
      <w:r w:rsidRPr="00D43DEC">
        <w:rPr>
          <w:rFonts w:ascii="Times New Roman" w:hAnsi="Times New Roman" w:cs="Times New Roman"/>
          <w:sz w:val="28"/>
          <w:szCs w:val="28"/>
        </w:rPr>
        <w:t>Головащенко</w:t>
      </w:r>
      <w:proofErr w:type="spellEnd"/>
      <w:r w:rsidRPr="00D43DEC">
        <w:rPr>
          <w:rFonts w:ascii="Times New Roman" w:hAnsi="Times New Roman" w:cs="Times New Roman"/>
          <w:sz w:val="28"/>
          <w:szCs w:val="28"/>
        </w:rPr>
        <w:t xml:space="preserve"> С. І. </w:t>
      </w:r>
      <w:proofErr w:type="spellStart"/>
      <w:r w:rsidRPr="00D43DEC">
        <w:rPr>
          <w:rFonts w:ascii="Times New Roman" w:hAnsi="Times New Roman" w:cs="Times New Roman"/>
          <w:sz w:val="28"/>
          <w:szCs w:val="28"/>
        </w:rPr>
        <w:t>Біблієзнавство</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Вступний</w:t>
      </w:r>
      <w:proofErr w:type="spellEnd"/>
      <w:r w:rsidRPr="00D43DEC">
        <w:rPr>
          <w:rFonts w:ascii="Times New Roman" w:hAnsi="Times New Roman" w:cs="Times New Roman"/>
          <w:sz w:val="28"/>
          <w:szCs w:val="28"/>
        </w:rPr>
        <w:t xml:space="preserve"> курс: </w:t>
      </w:r>
      <w:proofErr w:type="spellStart"/>
      <w:r w:rsidRPr="00D43DEC">
        <w:rPr>
          <w:rFonts w:ascii="Times New Roman" w:hAnsi="Times New Roman" w:cs="Times New Roman"/>
          <w:sz w:val="28"/>
          <w:szCs w:val="28"/>
        </w:rPr>
        <w:t>навч</w:t>
      </w:r>
      <w:proofErr w:type="spellEnd"/>
      <w:r w:rsidRPr="00D43DEC">
        <w:rPr>
          <w:rFonts w:ascii="Times New Roman" w:hAnsi="Times New Roman" w:cs="Times New Roman"/>
          <w:sz w:val="28"/>
          <w:szCs w:val="28"/>
        </w:rPr>
        <w:t xml:space="preserve">. </w:t>
      </w:r>
      <w:r w:rsidR="00B20BFE">
        <w:rPr>
          <w:rFonts w:ascii="Times New Roman" w:hAnsi="Times New Roman" w:cs="Times New Roman"/>
          <w:sz w:val="28"/>
          <w:szCs w:val="28"/>
          <w:lang w:val="uk-UA"/>
        </w:rPr>
        <w:t>п</w:t>
      </w:r>
      <w:proofErr w:type="spellStart"/>
      <w:r w:rsidRPr="00D43DEC">
        <w:rPr>
          <w:rFonts w:ascii="Times New Roman" w:hAnsi="Times New Roman" w:cs="Times New Roman"/>
          <w:sz w:val="28"/>
          <w:szCs w:val="28"/>
        </w:rPr>
        <w:t>осібник</w:t>
      </w:r>
      <w:proofErr w:type="spellEnd"/>
      <w:r w:rsidRPr="00D43DEC">
        <w:rPr>
          <w:rFonts w:ascii="Times New Roman" w:hAnsi="Times New Roman" w:cs="Times New Roman"/>
          <w:sz w:val="28"/>
          <w:szCs w:val="28"/>
          <w:lang w:val="uk-UA"/>
        </w:rPr>
        <w:t>.</w:t>
      </w:r>
      <w:r w:rsidRPr="00D43DEC">
        <w:rPr>
          <w:rFonts w:ascii="Times New Roman" w:hAnsi="Times New Roman" w:cs="Times New Roman"/>
          <w:sz w:val="28"/>
          <w:szCs w:val="28"/>
        </w:rPr>
        <w:t xml:space="preserve"> К.: </w:t>
      </w:r>
      <w:proofErr w:type="spellStart"/>
      <w:r w:rsidRPr="00D43DEC">
        <w:rPr>
          <w:rFonts w:ascii="Times New Roman" w:hAnsi="Times New Roman" w:cs="Times New Roman"/>
          <w:sz w:val="28"/>
          <w:szCs w:val="28"/>
        </w:rPr>
        <w:t>Либідь</w:t>
      </w:r>
      <w:proofErr w:type="spellEnd"/>
      <w:r w:rsidRPr="00D43DEC">
        <w:rPr>
          <w:rFonts w:ascii="Times New Roman" w:hAnsi="Times New Roman" w:cs="Times New Roman"/>
          <w:sz w:val="28"/>
          <w:szCs w:val="28"/>
        </w:rPr>
        <w:t>, 2001. 496 с.</w:t>
      </w:r>
      <w:bookmarkEnd w:id="21"/>
      <w:r w:rsidRPr="00D43DEC">
        <w:rPr>
          <w:rFonts w:ascii="Times New Roman" w:hAnsi="Times New Roman" w:cs="Times New Roman"/>
          <w:sz w:val="28"/>
          <w:szCs w:val="28"/>
        </w:rPr>
        <w:t xml:space="preserve"> </w:t>
      </w:r>
    </w:p>
    <w:p w14:paraId="3FE60D0E" w14:textId="34130AA4"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22" w:name="_Ref87298317"/>
      <w:proofErr w:type="spellStart"/>
      <w:r w:rsidRPr="00D43DEC">
        <w:rPr>
          <w:rFonts w:ascii="Times New Roman" w:hAnsi="Times New Roman" w:cs="Times New Roman"/>
          <w:sz w:val="28"/>
          <w:szCs w:val="28"/>
        </w:rPr>
        <w:t>Горський</w:t>
      </w:r>
      <w:proofErr w:type="spellEnd"/>
      <w:r w:rsidRPr="00D43DEC">
        <w:rPr>
          <w:rFonts w:ascii="Times New Roman" w:hAnsi="Times New Roman" w:cs="Times New Roman"/>
          <w:sz w:val="28"/>
          <w:szCs w:val="28"/>
        </w:rPr>
        <w:t xml:space="preserve"> В. </w:t>
      </w:r>
      <w:proofErr w:type="spellStart"/>
      <w:r w:rsidRPr="00D43DEC">
        <w:rPr>
          <w:rFonts w:ascii="Times New Roman" w:hAnsi="Times New Roman" w:cs="Times New Roman"/>
          <w:sz w:val="28"/>
          <w:szCs w:val="28"/>
        </w:rPr>
        <w:t>Концептуальні</w:t>
      </w:r>
      <w:proofErr w:type="spellEnd"/>
      <w:r w:rsidRPr="00D43DEC">
        <w:rPr>
          <w:rFonts w:ascii="Times New Roman" w:hAnsi="Times New Roman" w:cs="Times New Roman"/>
          <w:sz w:val="28"/>
          <w:szCs w:val="28"/>
        </w:rPr>
        <w:t xml:space="preserve"> засади </w:t>
      </w:r>
      <w:proofErr w:type="spellStart"/>
      <w:r w:rsidRPr="00D43DEC">
        <w:rPr>
          <w:rFonts w:ascii="Times New Roman" w:hAnsi="Times New Roman" w:cs="Times New Roman"/>
          <w:sz w:val="28"/>
          <w:szCs w:val="28"/>
        </w:rPr>
        <w:t>антропологічного</w:t>
      </w:r>
      <w:proofErr w:type="spellEnd"/>
      <w:r w:rsidRPr="00D43DEC">
        <w:rPr>
          <w:rFonts w:ascii="Times New Roman" w:hAnsi="Times New Roman" w:cs="Times New Roman"/>
          <w:sz w:val="28"/>
          <w:szCs w:val="28"/>
        </w:rPr>
        <w:t xml:space="preserve"> аспекту </w:t>
      </w:r>
      <w:proofErr w:type="spellStart"/>
      <w:r w:rsidRPr="00D43DEC">
        <w:rPr>
          <w:rFonts w:ascii="Times New Roman" w:hAnsi="Times New Roman" w:cs="Times New Roman"/>
          <w:sz w:val="28"/>
          <w:szCs w:val="28"/>
        </w:rPr>
        <w:t>сучасної</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християнської</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антропології</w:t>
      </w:r>
      <w:proofErr w:type="spellEnd"/>
      <w:r w:rsidRPr="00D43DEC">
        <w:rPr>
          <w:rFonts w:ascii="Times New Roman" w:hAnsi="Times New Roman" w:cs="Times New Roman"/>
          <w:sz w:val="28"/>
          <w:szCs w:val="28"/>
          <w:lang w:val="uk-UA"/>
        </w:rPr>
        <w:t>.</w:t>
      </w:r>
      <w:r w:rsidRPr="00D43DEC">
        <w:rPr>
          <w:rFonts w:ascii="Times New Roman" w:hAnsi="Times New Roman" w:cs="Times New Roman"/>
          <w:sz w:val="28"/>
          <w:szCs w:val="28"/>
        </w:rPr>
        <w:t xml:space="preserve"> </w:t>
      </w:r>
      <w:proofErr w:type="spellStart"/>
      <w:r w:rsidRPr="00B20BFE">
        <w:rPr>
          <w:rFonts w:ascii="Times New Roman" w:hAnsi="Times New Roman" w:cs="Times New Roman"/>
          <w:i/>
          <w:iCs/>
          <w:sz w:val="28"/>
          <w:szCs w:val="28"/>
        </w:rPr>
        <w:t>Світогляд</w:t>
      </w:r>
      <w:proofErr w:type="spellEnd"/>
      <w:r w:rsidRPr="00B20BFE">
        <w:rPr>
          <w:rFonts w:ascii="Times New Roman" w:hAnsi="Times New Roman" w:cs="Times New Roman"/>
          <w:i/>
          <w:iCs/>
          <w:sz w:val="28"/>
          <w:szCs w:val="28"/>
        </w:rPr>
        <w:t xml:space="preserve"> – </w:t>
      </w:r>
      <w:proofErr w:type="spellStart"/>
      <w:r w:rsidRPr="00B20BFE">
        <w:rPr>
          <w:rFonts w:ascii="Times New Roman" w:hAnsi="Times New Roman" w:cs="Times New Roman"/>
          <w:i/>
          <w:iCs/>
          <w:sz w:val="28"/>
          <w:szCs w:val="28"/>
        </w:rPr>
        <w:t>Філософія</w:t>
      </w:r>
      <w:proofErr w:type="spellEnd"/>
      <w:r w:rsidRPr="00B20BFE">
        <w:rPr>
          <w:rFonts w:ascii="Times New Roman" w:hAnsi="Times New Roman" w:cs="Times New Roman"/>
          <w:i/>
          <w:iCs/>
          <w:sz w:val="28"/>
          <w:szCs w:val="28"/>
        </w:rPr>
        <w:t xml:space="preserve"> – </w:t>
      </w:r>
      <w:proofErr w:type="spellStart"/>
      <w:r w:rsidRPr="00B20BFE">
        <w:rPr>
          <w:rFonts w:ascii="Times New Roman" w:hAnsi="Times New Roman" w:cs="Times New Roman"/>
          <w:i/>
          <w:iCs/>
          <w:sz w:val="28"/>
          <w:szCs w:val="28"/>
        </w:rPr>
        <w:t>Релігія</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зб</w:t>
      </w:r>
      <w:proofErr w:type="spellEnd"/>
      <w:r w:rsidRPr="00D43DEC">
        <w:rPr>
          <w:rFonts w:ascii="Times New Roman" w:hAnsi="Times New Roman" w:cs="Times New Roman"/>
          <w:sz w:val="28"/>
          <w:szCs w:val="28"/>
        </w:rPr>
        <w:t xml:space="preserve">. наук. </w:t>
      </w:r>
      <w:proofErr w:type="spellStart"/>
      <w:r w:rsidRPr="00D43DEC">
        <w:rPr>
          <w:rFonts w:ascii="Times New Roman" w:hAnsi="Times New Roman" w:cs="Times New Roman"/>
          <w:sz w:val="28"/>
          <w:szCs w:val="28"/>
        </w:rPr>
        <w:t>праць</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Суми</w:t>
      </w:r>
      <w:proofErr w:type="spellEnd"/>
      <w:r w:rsidRPr="00D43DEC">
        <w:rPr>
          <w:rFonts w:ascii="Times New Roman" w:hAnsi="Times New Roman" w:cs="Times New Roman"/>
          <w:sz w:val="28"/>
          <w:szCs w:val="28"/>
        </w:rPr>
        <w:t xml:space="preserve">: ДВНЗ </w:t>
      </w:r>
      <w:r w:rsidR="008A3C65">
        <w:rPr>
          <w:rFonts w:ascii="Times New Roman" w:hAnsi="Times New Roman" w:cs="Times New Roman"/>
          <w:sz w:val="28"/>
          <w:szCs w:val="28"/>
        </w:rPr>
        <w:t>«</w:t>
      </w:r>
      <w:r w:rsidRPr="00D43DEC">
        <w:rPr>
          <w:rFonts w:ascii="Times New Roman" w:hAnsi="Times New Roman" w:cs="Times New Roman"/>
          <w:sz w:val="28"/>
          <w:szCs w:val="28"/>
        </w:rPr>
        <w:t>УАБС НБУ</w:t>
      </w:r>
      <w:r w:rsidR="008A3C65">
        <w:rPr>
          <w:rFonts w:ascii="Times New Roman" w:hAnsi="Times New Roman" w:cs="Times New Roman"/>
          <w:sz w:val="28"/>
          <w:szCs w:val="28"/>
        </w:rPr>
        <w:t>»</w:t>
      </w:r>
      <w:r w:rsidRPr="00D43DEC">
        <w:rPr>
          <w:rFonts w:ascii="Times New Roman" w:hAnsi="Times New Roman" w:cs="Times New Roman"/>
          <w:sz w:val="28"/>
          <w:szCs w:val="28"/>
        </w:rPr>
        <w:t xml:space="preserve">, 2011. </w:t>
      </w:r>
      <w:proofErr w:type="spellStart"/>
      <w:r w:rsidRPr="00D43DEC">
        <w:rPr>
          <w:rFonts w:ascii="Times New Roman" w:hAnsi="Times New Roman" w:cs="Times New Roman"/>
          <w:sz w:val="28"/>
          <w:szCs w:val="28"/>
        </w:rPr>
        <w:t>Вип</w:t>
      </w:r>
      <w:proofErr w:type="spellEnd"/>
      <w:r w:rsidRPr="00D43DEC">
        <w:rPr>
          <w:rFonts w:ascii="Times New Roman" w:hAnsi="Times New Roman" w:cs="Times New Roman"/>
          <w:sz w:val="28"/>
          <w:szCs w:val="28"/>
        </w:rPr>
        <w:t>. 3. С. 152–160.</w:t>
      </w:r>
      <w:bookmarkEnd w:id="22"/>
    </w:p>
    <w:p w14:paraId="778FB031" w14:textId="7CC5B50E"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23" w:name="_Ref89993129"/>
      <w:r w:rsidRPr="00D43DEC">
        <w:rPr>
          <w:rFonts w:ascii="Times New Roman" w:hAnsi="Times New Roman" w:cs="Times New Roman"/>
          <w:sz w:val="28"/>
          <w:szCs w:val="28"/>
          <w:lang w:val="uk-UA"/>
        </w:rPr>
        <w:t>Грабовець О.</w:t>
      </w:r>
      <w:r w:rsidR="00B20BFE">
        <w:rPr>
          <w:rFonts w:ascii="Times New Roman" w:hAnsi="Times New Roman" w:cs="Times New Roman"/>
          <w:sz w:val="28"/>
          <w:szCs w:val="28"/>
          <w:lang w:val="uk-UA"/>
        </w:rPr>
        <w:t> </w:t>
      </w:r>
      <w:r w:rsidRPr="00D43DEC">
        <w:rPr>
          <w:rFonts w:ascii="Times New Roman" w:hAnsi="Times New Roman" w:cs="Times New Roman"/>
          <w:sz w:val="28"/>
          <w:szCs w:val="28"/>
          <w:lang w:val="uk-UA"/>
        </w:rPr>
        <w:t>А., Пащенко А.К. Релігія як символічна форма світорозуміння (спроба</w:t>
      </w:r>
      <w:r w:rsidR="000307E2">
        <w:rPr>
          <w:rFonts w:ascii="Times New Roman" w:hAnsi="Times New Roman" w:cs="Times New Roman"/>
          <w:sz w:val="28"/>
          <w:szCs w:val="28"/>
          <w:lang w:val="uk-UA"/>
        </w:rPr>
        <w:t xml:space="preserve"> соціологічної інтерпретації). </w:t>
      </w:r>
      <w:r w:rsidR="000307E2" w:rsidRPr="00B20BFE">
        <w:rPr>
          <w:rFonts w:ascii="Times New Roman" w:hAnsi="Times New Roman" w:cs="Times New Roman"/>
          <w:i/>
          <w:iCs/>
          <w:sz w:val="28"/>
          <w:szCs w:val="28"/>
          <w:lang w:val="uk-UA"/>
        </w:rPr>
        <w:t>Вісник Київ. ун-ту.</w:t>
      </w:r>
      <w:r w:rsidRPr="00B20BFE">
        <w:rPr>
          <w:rFonts w:ascii="Times New Roman" w:hAnsi="Times New Roman" w:cs="Times New Roman"/>
          <w:i/>
          <w:iCs/>
          <w:sz w:val="28"/>
          <w:szCs w:val="28"/>
          <w:lang w:val="uk-UA"/>
        </w:rPr>
        <w:t xml:space="preserve"> Соціо</w:t>
      </w:r>
      <w:r w:rsidR="000307E2" w:rsidRPr="00B20BFE">
        <w:rPr>
          <w:rFonts w:ascii="Times New Roman" w:hAnsi="Times New Roman" w:cs="Times New Roman"/>
          <w:i/>
          <w:iCs/>
          <w:sz w:val="28"/>
          <w:szCs w:val="28"/>
          <w:lang w:val="uk-UA"/>
        </w:rPr>
        <w:t xml:space="preserve">логія. Психологія. Педагогіка. </w:t>
      </w:r>
      <w:r w:rsidR="000307E2">
        <w:rPr>
          <w:rFonts w:ascii="Times New Roman" w:hAnsi="Times New Roman" w:cs="Times New Roman"/>
          <w:sz w:val="28"/>
          <w:szCs w:val="28"/>
          <w:lang w:val="uk-UA"/>
        </w:rPr>
        <w:t>2002.</w:t>
      </w:r>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Вип</w:t>
      </w:r>
      <w:proofErr w:type="spellEnd"/>
      <w:r w:rsidRPr="00D43DEC">
        <w:rPr>
          <w:rFonts w:ascii="Times New Roman" w:hAnsi="Times New Roman" w:cs="Times New Roman"/>
          <w:sz w:val="28"/>
          <w:szCs w:val="28"/>
          <w:lang w:val="uk-UA"/>
        </w:rPr>
        <w:t>. 15-16. С. 10-13.</w:t>
      </w:r>
      <w:bookmarkEnd w:id="23"/>
    </w:p>
    <w:p w14:paraId="5E674D65" w14:textId="36605D32"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Губеpський</w:t>
      </w:r>
      <w:proofErr w:type="spellEnd"/>
      <w:r w:rsidRPr="00D43DEC">
        <w:rPr>
          <w:rFonts w:ascii="Times New Roman" w:hAnsi="Times New Roman" w:cs="Times New Roman"/>
          <w:sz w:val="28"/>
          <w:szCs w:val="28"/>
          <w:lang w:val="uk-UA"/>
        </w:rPr>
        <w:t xml:space="preserve"> Л.</w:t>
      </w:r>
      <w:r w:rsidR="00B20BFE">
        <w:rPr>
          <w:lang w:val="uk-UA"/>
        </w:rPr>
        <w:t> </w:t>
      </w:r>
      <w:r w:rsidRPr="00D43DEC">
        <w:rPr>
          <w:rFonts w:ascii="Times New Roman" w:hAnsi="Times New Roman" w:cs="Times New Roman"/>
          <w:sz w:val="28"/>
          <w:szCs w:val="28"/>
          <w:lang w:val="uk-UA"/>
        </w:rPr>
        <w:t xml:space="preserve">В., </w:t>
      </w:r>
      <w:proofErr w:type="spellStart"/>
      <w:r w:rsidRPr="00D43DEC">
        <w:rPr>
          <w:rFonts w:ascii="Times New Roman" w:hAnsi="Times New Roman" w:cs="Times New Roman"/>
          <w:sz w:val="28"/>
          <w:szCs w:val="28"/>
          <w:lang w:val="uk-UA"/>
        </w:rPr>
        <w:t>Андpущенко</w:t>
      </w:r>
      <w:proofErr w:type="spellEnd"/>
      <w:r w:rsidRPr="00D43DEC">
        <w:rPr>
          <w:rFonts w:ascii="Times New Roman" w:hAnsi="Times New Roman" w:cs="Times New Roman"/>
          <w:sz w:val="28"/>
          <w:szCs w:val="28"/>
          <w:lang w:val="uk-UA"/>
        </w:rPr>
        <w:t xml:space="preserve"> В.</w:t>
      </w:r>
      <w:r w:rsidR="00B20BFE">
        <w:rPr>
          <w:rFonts w:ascii="Times New Roman" w:hAnsi="Times New Roman" w:cs="Times New Roman"/>
          <w:sz w:val="28"/>
          <w:szCs w:val="28"/>
          <w:lang w:val="en-US"/>
        </w:rPr>
        <w:t> </w:t>
      </w:r>
      <w:r w:rsidRPr="00D43DEC">
        <w:rPr>
          <w:rFonts w:ascii="Times New Roman" w:hAnsi="Times New Roman" w:cs="Times New Roman"/>
          <w:sz w:val="28"/>
          <w:szCs w:val="28"/>
          <w:lang w:val="uk-UA"/>
        </w:rPr>
        <w:t xml:space="preserve">П., Михальченко М.І. </w:t>
      </w:r>
      <w:proofErr w:type="spellStart"/>
      <w:r w:rsidRPr="00D43DEC">
        <w:rPr>
          <w:rFonts w:ascii="Times New Roman" w:hAnsi="Times New Roman" w:cs="Times New Roman"/>
          <w:sz w:val="28"/>
          <w:szCs w:val="28"/>
          <w:lang w:val="uk-UA"/>
        </w:rPr>
        <w:t>Культуpа</w:t>
      </w:r>
      <w:proofErr w:type="spellEnd"/>
      <w:r w:rsidRPr="00D43DEC">
        <w:rPr>
          <w:rFonts w:ascii="Times New Roman" w:hAnsi="Times New Roman" w:cs="Times New Roman"/>
          <w:sz w:val="28"/>
          <w:szCs w:val="28"/>
          <w:lang w:val="uk-UA"/>
        </w:rPr>
        <w:t>. Ідеологія. Особистість</w:t>
      </w:r>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Методолого</w:t>
      </w:r>
      <w:proofErr w:type="spellEnd"/>
      <w:r w:rsidR="000307E2">
        <w:rPr>
          <w:rFonts w:ascii="Times New Roman" w:hAnsi="Times New Roman" w:cs="Times New Roman"/>
          <w:sz w:val="28"/>
          <w:szCs w:val="28"/>
          <w:lang w:val="uk-UA"/>
        </w:rPr>
        <w:t xml:space="preserve">-світогляд. </w:t>
      </w:r>
      <w:r w:rsidR="00B20BFE">
        <w:rPr>
          <w:rFonts w:ascii="Times New Roman" w:hAnsi="Times New Roman" w:cs="Times New Roman"/>
          <w:sz w:val="28"/>
          <w:szCs w:val="28"/>
          <w:lang w:val="uk-UA"/>
        </w:rPr>
        <w:t>а</w:t>
      </w:r>
      <w:r w:rsidR="000307E2">
        <w:rPr>
          <w:rFonts w:ascii="Times New Roman" w:hAnsi="Times New Roman" w:cs="Times New Roman"/>
          <w:sz w:val="28"/>
          <w:szCs w:val="28"/>
          <w:lang w:val="uk-UA"/>
        </w:rPr>
        <w:t xml:space="preserve">наліз. К.: Знання </w:t>
      </w:r>
      <w:proofErr w:type="spellStart"/>
      <w:r w:rsidR="000307E2">
        <w:rPr>
          <w:rFonts w:ascii="Times New Roman" w:hAnsi="Times New Roman" w:cs="Times New Roman"/>
          <w:sz w:val="28"/>
          <w:szCs w:val="28"/>
          <w:lang w:val="uk-UA"/>
        </w:rPr>
        <w:t>Укpаїни</w:t>
      </w:r>
      <w:proofErr w:type="spellEnd"/>
      <w:r w:rsidR="000307E2">
        <w:rPr>
          <w:rFonts w:ascii="Times New Roman" w:hAnsi="Times New Roman" w:cs="Times New Roman"/>
          <w:sz w:val="28"/>
          <w:szCs w:val="28"/>
          <w:lang w:val="uk-UA"/>
        </w:rPr>
        <w:t>, 2002.</w:t>
      </w:r>
      <w:r w:rsidRPr="00D43DEC">
        <w:rPr>
          <w:rFonts w:ascii="Times New Roman" w:hAnsi="Times New Roman" w:cs="Times New Roman"/>
          <w:sz w:val="28"/>
          <w:szCs w:val="28"/>
          <w:lang w:val="uk-UA"/>
        </w:rPr>
        <w:t xml:space="preserve"> 580 с.</w:t>
      </w:r>
    </w:p>
    <w:p w14:paraId="3C1116CD" w14:textId="29E40714"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24" w:name="_Ref89993032"/>
      <w:r w:rsidRPr="00D43DEC">
        <w:rPr>
          <w:rFonts w:ascii="Times New Roman" w:hAnsi="Times New Roman" w:cs="Times New Roman"/>
          <w:sz w:val="28"/>
          <w:szCs w:val="28"/>
        </w:rPr>
        <w:t xml:space="preserve">Давыдов О. </w:t>
      </w:r>
      <w:r w:rsidRPr="00B20BFE">
        <w:rPr>
          <w:rFonts w:ascii="Times New Roman" w:hAnsi="Times New Roman" w:cs="Times New Roman"/>
          <w:sz w:val="28"/>
          <w:szCs w:val="28"/>
        </w:rPr>
        <w:t>Откровение любви. Тринитарная истина бытия.</w:t>
      </w:r>
      <w:r w:rsidRPr="00D43DEC">
        <w:rPr>
          <w:rFonts w:ascii="Times New Roman" w:hAnsi="Times New Roman" w:cs="Times New Roman"/>
          <w:sz w:val="28"/>
          <w:szCs w:val="28"/>
        </w:rPr>
        <w:t xml:space="preserve"> Москва: ББИ. 2020</w:t>
      </w:r>
      <w:bookmarkEnd w:id="24"/>
      <w:r w:rsidR="00B20BFE">
        <w:rPr>
          <w:rFonts w:ascii="Times New Roman" w:hAnsi="Times New Roman" w:cs="Times New Roman"/>
          <w:sz w:val="28"/>
          <w:szCs w:val="28"/>
          <w:lang w:val="uk-UA"/>
        </w:rPr>
        <w:t>.</w:t>
      </w:r>
    </w:p>
    <w:p w14:paraId="76A47AA8" w14:textId="7A63E4C6"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25" w:name="_Ref89992266"/>
      <w:r w:rsidRPr="00D43DEC">
        <w:rPr>
          <w:rFonts w:ascii="Times New Roman" w:hAnsi="Times New Roman" w:cs="Times New Roman"/>
          <w:color w:val="000000"/>
          <w:sz w:val="28"/>
          <w:szCs w:val="28"/>
        </w:rPr>
        <w:t xml:space="preserve">Дунаев А. (ред.). </w:t>
      </w:r>
      <w:r w:rsidRPr="0057608D">
        <w:rPr>
          <w:rFonts w:ascii="Times New Roman" w:hAnsi="Times New Roman" w:cs="Times New Roman"/>
          <w:color w:val="000000"/>
          <w:sz w:val="28"/>
          <w:szCs w:val="28"/>
        </w:rPr>
        <w:t xml:space="preserve">Писания мужей </w:t>
      </w:r>
      <w:proofErr w:type="spellStart"/>
      <w:r w:rsidRPr="0057608D">
        <w:rPr>
          <w:rFonts w:ascii="Times New Roman" w:hAnsi="Times New Roman" w:cs="Times New Roman"/>
          <w:color w:val="000000"/>
          <w:sz w:val="28"/>
          <w:szCs w:val="28"/>
        </w:rPr>
        <w:t>апостольських</w:t>
      </w:r>
      <w:proofErr w:type="spellEnd"/>
      <w:r w:rsidRPr="0057608D">
        <w:rPr>
          <w:rFonts w:ascii="Times New Roman" w:hAnsi="Times New Roman" w:cs="Times New Roman"/>
          <w:color w:val="000000"/>
          <w:sz w:val="28"/>
          <w:szCs w:val="28"/>
        </w:rPr>
        <w:t>.</w:t>
      </w:r>
      <w:r w:rsidRPr="00D43DEC">
        <w:rPr>
          <w:rFonts w:ascii="Times New Roman" w:hAnsi="Times New Roman" w:cs="Times New Roman"/>
          <w:color w:val="000000"/>
          <w:sz w:val="28"/>
          <w:szCs w:val="28"/>
        </w:rPr>
        <w:t xml:space="preserve"> Москва: Издательский Совет Русской Православной Церкви</w:t>
      </w:r>
      <w:r w:rsidR="0057608D">
        <w:rPr>
          <w:rFonts w:ascii="Times New Roman" w:hAnsi="Times New Roman" w:cs="Times New Roman"/>
          <w:color w:val="000000"/>
          <w:sz w:val="28"/>
          <w:szCs w:val="28"/>
          <w:lang w:val="uk-UA"/>
        </w:rPr>
        <w:t>,</w:t>
      </w:r>
      <w:r w:rsidRPr="00D43DEC">
        <w:rPr>
          <w:rFonts w:ascii="Times New Roman" w:hAnsi="Times New Roman" w:cs="Times New Roman"/>
          <w:color w:val="000000"/>
          <w:sz w:val="28"/>
          <w:szCs w:val="28"/>
        </w:rPr>
        <w:t xml:space="preserve"> 2003</w:t>
      </w:r>
      <w:bookmarkEnd w:id="25"/>
      <w:r w:rsidR="0057608D">
        <w:rPr>
          <w:rFonts w:ascii="Times New Roman" w:hAnsi="Times New Roman" w:cs="Times New Roman"/>
          <w:color w:val="000000"/>
          <w:sz w:val="28"/>
          <w:szCs w:val="28"/>
          <w:lang w:val="uk-UA"/>
        </w:rPr>
        <w:t>.</w:t>
      </w:r>
    </w:p>
    <w:p w14:paraId="1F02641D" w14:textId="0B5FA93B"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26" w:name="_Ref89993324"/>
      <w:proofErr w:type="spellStart"/>
      <w:r w:rsidRPr="00D43DEC">
        <w:rPr>
          <w:rFonts w:ascii="Times New Roman" w:hAnsi="Times New Roman" w:cs="Times New Roman"/>
          <w:sz w:val="28"/>
          <w:szCs w:val="28"/>
          <w:lang w:val="uk-UA"/>
        </w:rPr>
        <w:t>Єленсь</w:t>
      </w:r>
      <w:r w:rsidR="000307E2">
        <w:rPr>
          <w:rFonts w:ascii="Times New Roman" w:hAnsi="Times New Roman" w:cs="Times New Roman"/>
          <w:sz w:val="28"/>
          <w:szCs w:val="28"/>
          <w:lang w:val="uk-UA"/>
        </w:rPr>
        <w:t>кий</w:t>
      </w:r>
      <w:proofErr w:type="spellEnd"/>
      <w:r w:rsidR="000307E2">
        <w:rPr>
          <w:rFonts w:ascii="Times New Roman" w:hAnsi="Times New Roman" w:cs="Times New Roman"/>
          <w:sz w:val="28"/>
          <w:szCs w:val="28"/>
          <w:lang w:val="uk-UA"/>
        </w:rPr>
        <w:t xml:space="preserve"> В. Релігія після комунізму.</w:t>
      </w:r>
      <w:r w:rsidRPr="00D43DEC">
        <w:rPr>
          <w:rFonts w:ascii="Times New Roman" w:hAnsi="Times New Roman" w:cs="Times New Roman"/>
          <w:sz w:val="28"/>
          <w:szCs w:val="28"/>
          <w:lang w:val="uk-UA"/>
        </w:rPr>
        <w:t xml:space="preserve"> </w:t>
      </w:r>
      <w:r w:rsidR="000307E2">
        <w:rPr>
          <w:rFonts w:ascii="Times New Roman" w:hAnsi="Times New Roman" w:cs="Times New Roman"/>
          <w:sz w:val="28"/>
          <w:szCs w:val="28"/>
          <w:lang w:val="uk-UA"/>
        </w:rPr>
        <w:t>К.</w:t>
      </w:r>
      <w:r w:rsidR="0057608D">
        <w:rPr>
          <w:rFonts w:ascii="Times New Roman" w:hAnsi="Times New Roman" w:cs="Times New Roman"/>
          <w:sz w:val="28"/>
          <w:szCs w:val="28"/>
          <w:lang w:val="uk-UA"/>
        </w:rPr>
        <w:t>: ІФ НАН України</w:t>
      </w:r>
      <w:r w:rsidR="000307E2">
        <w:rPr>
          <w:rFonts w:ascii="Times New Roman" w:hAnsi="Times New Roman" w:cs="Times New Roman"/>
          <w:sz w:val="28"/>
          <w:szCs w:val="28"/>
          <w:lang w:val="uk-UA"/>
        </w:rPr>
        <w:t>, 2002.</w:t>
      </w:r>
      <w:r w:rsidRPr="00D43DEC">
        <w:rPr>
          <w:rFonts w:ascii="Times New Roman" w:hAnsi="Times New Roman" w:cs="Times New Roman"/>
          <w:sz w:val="28"/>
          <w:szCs w:val="28"/>
          <w:lang w:val="uk-UA"/>
        </w:rPr>
        <w:t xml:space="preserve"> 420</w:t>
      </w:r>
      <w:r w:rsidR="0057608D">
        <w:rPr>
          <w:rFonts w:ascii="Times New Roman" w:hAnsi="Times New Roman" w:cs="Times New Roman"/>
          <w:sz w:val="28"/>
          <w:szCs w:val="28"/>
          <w:lang w:val="uk-UA"/>
        </w:rPr>
        <w:t> </w:t>
      </w:r>
      <w:r w:rsidRPr="00D43DEC">
        <w:rPr>
          <w:rFonts w:ascii="Times New Roman" w:hAnsi="Times New Roman" w:cs="Times New Roman"/>
          <w:sz w:val="28"/>
          <w:szCs w:val="28"/>
          <w:lang w:val="uk-UA"/>
        </w:rPr>
        <w:t>с.</w:t>
      </w:r>
      <w:bookmarkEnd w:id="26"/>
    </w:p>
    <w:p w14:paraId="39C7615C"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27" w:name="_Ref87298511"/>
      <w:r w:rsidRPr="00D43DEC">
        <w:rPr>
          <w:rFonts w:ascii="Times New Roman" w:hAnsi="Times New Roman" w:cs="Times New Roman"/>
          <w:sz w:val="28"/>
          <w:szCs w:val="28"/>
          <w:lang w:val="uk-UA"/>
        </w:rPr>
        <w:t xml:space="preserve">Єськова О.В. Базисні принципи християнської етики. </w:t>
      </w:r>
      <w:r w:rsidRPr="0057608D">
        <w:rPr>
          <w:rFonts w:ascii="Times New Roman" w:hAnsi="Times New Roman" w:cs="Times New Roman"/>
          <w:i/>
          <w:iCs/>
          <w:sz w:val="28"/>
          <w:szCs w:val="28"/>
          <w:lang w:val="uk-UA"/>
        </w:rPr>
        <w:t>Науковий вісник. Серія «Філософія»</w:t>
      </w:r>
      <w:r w:rsidRPr="00D43DEC">
        <w:rPr>
          <w:rFonts w:ascii="Times New Roman" w:hAnsi="Times New Roman" w:cs="Times New Roman"/>
          <w:sz w:val="28"/>
          <w:szCs w:val="28"/>
          <w:lang w:val="uk-UA"/>
        </w:rPr>
        <w:t>. Харків: ХНПУ, 2017. Вип.48 (частина ІІ). С. 75-81</w:t>
      </w:r>
      <w:bookmarkEnd w:id="27"/>
    </w:p>
    <w:p w14:paraId="30EEE26F" w14:textId="2AA7231A"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28" w:name="_Ref89992559"/>
      <w:proofErr w:type="spellStart"/>
      <w:r w:rsidRPr="00D43DEC">
        <w:rPr>
          <w:rFonts w:ascii="Times New Roman" w:hAnsi="Times New Roman" w:cs="Times New Roman"/>
          <w:sz w:val="28"/>
          <w:szCs w:val="28"/>
        </w:rPr>
        <w:t>Зизиулас</w:t>
      </w:r>
      <w:proofErr w:type="spellEnd"/>
      <w:r w:rsidRPr="00D43DEC">
        <w:rPr>
          <w:rFonts w:ascii="Times New Roman" w:hAnsi="Times New Roman" w:cs="Times New Roman"/>
          <w:sz w:val="28"/>
          <w:szCs w:val="28"/>
        </w:rPr>
        <w:t xml:space="preserve">, Иоанн, митр. </w:t>
      </w:r>
      <w:r w:rsidRPr="0057608D">
        <w:rPr>
          <w:rFonts w:ascii="Times New Roman" w:hAnsi="Times New Roman" w:cs="Times New Roman"/>
          <w:sz w:val="28"/>
          <w:szCs w:val="28"/>
        </w:rPr>
        <w:t>Бытие как общение. Очерки о личности и Церкви</w:t>
      </w:r>
      <w:r w:rsidRPr="00D43DEC">
        <w:rPr>
          <w:rFonts w:ascii="Times New Roman" w:hAnsi="Times New Roman" w:cs="Times New Roman"/>
          <w:sz w:val="28"/>
          <w:szCs w:val="28"/>
        </w:rPr>
        <w:t>. Москва: Филаретовский православно-христианский институт</w:t>
      </w:r>
      <w:r w:rsidR="0057608D">
        <w:rPr>
          <w:rFonts w:ascii="Times New Roman" w:hAnsi="Times New Roman" w:cs="Times New Roman"/>
          <w:sz w:val="28"/>
          <w:szCs w:val="28"/>
          <w:lang w:val="uk-UA"/>
        </w:rPr>
        <w:t>,</w:t>
      </w:r>
      <w:r w:rsidRPr="00D43DEC">
        <w:rPr>
          <w:rFonts w:ascii="Times New Roman" w:hAnsi="Times New Roman" w:cs="Times New Roman"/>
          <w:sz w:val="28"/>
          <w:szCs w:val="28"/>
        </w:rPr>
        <w:t xml:space="preserve"> 2006</w:t>
      </w:r>
      <w:bookmarkEnd w:id="28"/>
      <w:r w:rsidR="0057608D">
        <w:rPr>
          <w:rFonts w:ascii="Times New Roman" w:hAnsi="Times New Roman" w:cs="Times New Roman"/>
          <w:sz w:val="28"/>
          <w:szCs w:val="28"/>
          <w:lang w:val="uk-UA"/>
        </w:rPr>
        <w:t>.</w:t>
      </w:r>
    </w:p>
    <w:p w14:paraId="57719843"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Зиммель</w:t>
      </w:r>
      <w:proofErr w:type="spellEnd"/>
      <w:r w:rsidRPr="00D43DEC">
        <w:rPr>
          <w:rFonts w:ascii="Times New Roman" w:hAnsi="Times New Roman" w:cs="Times New Roman"/>
          <w:sz w:val="28"/>
          <w:szCs w:val="28"/>
          <w:lang w:val="uk-UA"/>
        </w:rPr>
        <w:t xml:space="preserve"> Г. </w:t>
      </w:r>
      <w:proofErr w:type="spellStart"/>
      <w:r w:rsidRPr="00D43DEC">
        <w:rPr>
          <w:rFonts w:ascii="Times New Roman" w:hAnsi="Times New Roman" w:cs="Times New Roman"/>
          <w:sz w:val="28"/>
          <w:szCs w:val="28"/>
          <w:lang w:val="uk-UA"/>
        </w:rPr>
        <w:t>Религиозный</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элем</w:t>
      </w:r>
      <w:r w:rsidR="000307E2">
        <w:rPr>
          <w:rFonts w:ascii="Times New Roman" w:hAnsi="Times New Roman" w:cs="Times New Roman"/>
          <w:sz w:val="28"/>
          <w:szCs w:val="28"/>
          <w:lang w:val="uk-UA"/>
        </w:rPr>
        <w:t>ент</w:t>
      </w:r>
      <w:proofErr w:type="spellEnd"/>
      <w:r w:rsidR="000307E2">
        <w:rPr>
          <w:rFonts w:ascii="Times New Roman" w:hAnsi="Times New Roman" w:cs="Times New Roman"/>
          <w:sz w:val="28"/>
          <w:szCs w:val="28"/>
          <w:lang w:val="uk-UA"/>
        </w:rPr>
        <w:t xml:space="preserve"> в </w:t>
      </w:r>
      <w:proofErr w:type="spellStart"/>
      <w:r w:rsidR="000307E2">
        <w:rPr>
          <w:rFonts w:ascii="Times New Roman" w:hAnsi="Times New Roman" w:cs="Times New Roman"/>
          <w:sz w:val="28"/>
          <w:szCs w:val="28"/>
          <w:lang w:val="uk-UA"/>
        </w:rPr>
        <w:t>отношениях</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между</w:t>
      </w:r>
      <w:proofErr w:type="spellEnd"/>
      <w:r w:rsidR="000307E2">
        <w:rPr>
          <w:rFonts w:ascii="Times New Roman" w:hAnsi="Times New Roman" w:cs="Times New Roman"/>
          <w:sz w:val="28"/>
          <w:szCs w:val="28"/>
          <w:lang w:val="uk-UA"/>
        </w:rPr>
        <w:t xml:space="preserve"> людьми.</w:t>
      </w:r>
      <w:r w:rsidRPr="00D43DEC">
        <w:rPr>
          <w:rFonts w:ascii="Times New Roman" w:hAnsi="Times New Roman" w:cs="Times New Roman"/>
          <w:sz w:val="28"/>
          <w:szCs w:val="28"/>
          <w:lang w:val="uk-UA"/>
        </w:rPr>
        <w:t xml:space="preserve"> </w:t>
      </w:r>
      <w:proofErr w:type="spellStart"/>
      <w:r w:rsidRPr="0057608D">
        <w:rPr>
          <w:rFonts w:ascii="Times New Roman" w:hAnsi="Times New Roman" w:cs="Times New Roman"/>
          <w:i/>
          <w:iCs/>
          <w:sz w:val="28"/>
          <w:szCs w:val="28"/>
          <w:lang w:val="uk-UA"/>
        </w:rPr>
        <w:t>Религия</w:t>
      </w:r>
      <w:proofErr w:type="spellEnd"/>
      <w:r w:rsidRPr="0057608D">
        <w:rPr>
          <w:rFonts w:ascii="Times New Roman" w:hAnsi="Times New Roman" w:cs="Times New Roman"/>
          <w:i/>
          <w:iCs/>
          <w:sz w:val="28"/>
          <w:szCs w:val="28"/>
          <w:lang w:val="uk-UA"/>
        </w:rPr>
        <w:t xml:space="preserve"> и </w:t>
      </w:r>
      <w:proofErr w:type="spellStart"/>
      <w:r w:rsidRPr="0057608D">
        <w:rPr>
          <w:rFonts w:ascii="Times New Roman" w:hAnsi="Times New Roman" w:cs="Times New Roman"/>
          <w:i/>
          <w:iCs/>
          <w:sz w:val="28"/>
          <w:szCs w:val="28"/>
          <w:lang w:val="uk-UA"/>
        </w:rPr>
        <w:t>общество</w:t>
      </w:r>
      <w:proofErr w:type="spellEnd"/>
      <w:r w:rsidRPr="0057608D">
        <w:rPr>
          <w:rFonts w:ascii="Times New Roman" w:hAnsi="Times New Roman" w:cs="Times New Roman"/>
          <w:i/>
          <w:iCs/>
          <w:sz w:val="28"/>
          <w:szCs w:val="28"/>
          <w:lang w:val="uk-UA"/>
        </w:rPr>
        <w:t xml:space="preserve"> : </w:t>
      </w:r>
      <w:proofErr w:type="spellStart"/>
      <w:r w:rsidRPr="0057608D">
        <w:rPr>
          <w:rFonts w:ascii="Times New Roman" w:hAnsi="Times New Roman" w:cs="Times New Roman"/>
          <w:i/>
          <w:iCs/>
          <w:sz w:val="28"/>
          <w:szCs w:val="28"/>
          <w:lang w:val="uk-UA"/>
        </w:rPr>
        <w:t>Хрес</w:t>
      </w:r>
      <w:r w:rsidR="000307E2" w:rsidRPr="0057608D">
        <w:rPr>
          <w:rFonts w:ascii="Times New Roman" w:hAnsi="Times New Roman" w:cs="Times New Roman"/>
          <w:i/>
          <w:iCs/>
          <w:sz w:val="28"/>
          <w:szCs w:val="28"/>
          <w:lang w:val="uk-UA"/>
        </w:rPr>
        <w:t>томатия</w:t>
      </w:r>
      <w:proofErr w:type="spellEnd"/>
      <w:r w:rsidR="000307E2" w:rsidRPr="0057608D">
        <w:rPr>
          <w:rFonts w:ascii="Times New Roman" w:hAnsi="Times New Roman" w:cs="Times New Roman"/>
          <w:i/>
          <w:iCs/>
          <w:sz w:val="28"/>
          <w:szCs w:val="28"/>
          <w:lang w:val="uk-UA"/>
        </w:rPr>
        <w:t xml:space="preserve"> по </w:t>
      </w:r>
      <w:proofErr w:type="spellStart"/>
      <w:r w:rsidR="000307E2" w:rsidRPr="0057608D">
        <w:rPr>
          <w:rFonts w:ascii="Times New Roman" w:hAnsi="Times New Roman" w:cs="Times New Roman"/>
          <w:i/>
          <w:iCs/>
          <w:sz w:val="28"/>
          <w:szCs w:val="28"/>
          <w:lang w:val="uk-UA"/>
        </w:rPr>
        <w:t>социологии</w:t>
      </w:r>
      <w:proofErr w:type="spellEnd"/>
      <w:r w:rsidR="000307E2" w:rsidRPr="0057608D">
        <w:rPr>
          <w:rFonts w:ascii="Times New Roman" w:hAnsi="Times New Roman" w:cs="Times New Roman"/>
          <w:i/>
          <w:iCs/>
          <w:sz w:val="28"/>
          <w:szCs w:val="28"/>
          <w:lang w:val="uk-UA"/>
        </w:rPr>
        <w:t xml:space="preserve"> </w:t>
      </w:r>
      <w:proofErr w:type="spellStart"/>
      <w:r w:rsidR="000307E2" w:rsidRPr="0057608D">
        <w:rPr>
          <w:rFonts w:ascii="Times New Roman" w:hAnsi="Times New Roman" w:cs="Times New Roman"/>
          <w:i/>
          <w:iCs/>
          <w:sz w:val="28"/>
          <w:szCs w:val="28"/>
          <w:lang w:val="uk-UA"/>
        </w:rPr>
        <w:t>религии</w:t>
      </w:r>
      <w:proofErr w:type="spellEnd"/>
      <w:r w:rsidR="000307E2">
        <w:rPr>
          <w:rFonts w:ascii="Times New Roman" w:hAnsi="Times New Roman" w:cs="Times New Roman"/>
          <w:sz w:val="28"/>
          <w:szCs w:val="28"/>
          <w:lang w:val="uk-UA"/>
        </w:rPr>
        <w:t xml:space="preserve">. </w:t>
      </w:r>
      <w:r w:rsidRPr="00D43DEC">
        <w:rPr>
          <w:rFonts w:ascii="Times New Roman" w:hAnsi="Times New Roman" w:cs="Times New Roman"/>
          <w:sz w:val="28"/>
          <w:szCs w:val="28"/>
          <w:lang w:val="uk-UA"/>
        </w:rPr>
        <w:t xml:space="preserve"> М., 1996.</w:t>
      </w:r>
    </w:p>
    <w:p w14:paraId="3BEB174F"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r w:rsidRPr="00D43DEC">
        <w:rPr>
          <w:rFonts w:ascii="Times New Roman" w:hAnsi="Times New Roman" w:cs="Times New Roman"/>
          <w:sz w:val="28"/>
          <w:szCs w:val="28"/>
          <w:lang w:val="uk-UA"/>
        </w:rPr>
        <w:t xml:space="preserve">Кант И. </w:t>
      </w:r>
      <w:proofErr w:type="spellStart"/>
      <w:r w:rsidRPr="00D43DEC">
        <w:rPr>
          <w:rFonts w:ascii="Times New Roman" w:hAnsi="Times New Roman" w:cs="Times New Roman"/>
          <w:sz w:val="28"/>
          <w:szCs w:val="28"/>
          <w:lang w:val="uk-UA"/>
        </w:rPr>
        <w:t>Рел</w:t>
      </w:r>
      <w:r w:rsidR="000307E2">
        <w:rPr>
          <w:rFonts w:ascii="Times New Roman" w:hAnsi="Times New Roman" w:cs="Times New Roman"/>
          <w:sz w:val="28"/>
          <w:szCs w:val="28"/>
          <w:lang w:val="uk-UA"/>
        </w:rPr>
        <w:t>игия</w:t>
      </w:r>
      <w:proofErr w:type="spellEnd"/>
      <w:r w:rsidR="000307E2">
        <w:rPr>
          <w:rFonts w:ascii="Times New Roman" w:hAnsi="Times New Roman" w:cs="Times New Roman"/>
          <w:sz w:val="28"/>
          <w:szCs w:val="28"/>
          <w:lang w:val="uk-UA"/>
        </w:rPr>
        <w:t xml:space="preserve"> в </w:t>
      </w:r>
      <w:proofErr w:type="spellStart"/>
      <w:r w:rsidR="000307E2">
        <w:rPr>
          <w:rFonts w:ascii="Times New Roman" w:hAnsi="Times New Roman" w:cs="Times New Roman"/>
          <w:sz w:val="28"/>
          <w:szCs w:val="28"/>
          <w:lang w:val="uk-UA"/>
        </w:rPr>
        <w:t>пределах</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только</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Разума</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w:t>
      </w:r>
      <w:proofErr w:type="spellStart"/>
      <w:r w:rsidRPr="0057608D">
        <w:rPr>
          <w:rFonts w:ascii="Times New Roman" w:hAnsi="Times New Roman" w:cs="Times New Roman"/>
          <w:i/>
          <w:iCs/>
          <w:sz w:val="28"/>
          <w:szCs w:val="28"/>
          <w:lang w:val="uk-UA"/>
        </w:rPr>
        <w:t>Религия</w:t>
      </w:r>
      <w:proofErr w:type="spellEnd"/>
      <w:r w:rsidRPr="0057608D">
        <w:rPr>
          <w:rFonts w:ascii="Times New Roman" w:hAnsi="Times New Roman" w:cs="Times New Roman"/>
          <w:i/>
          <w:iCs/>
          <w:sz w:val="28"/>
          <w:szCs w:val="28"/>
          <w:lang w:val="uk-UA"/>
        </w:rPr>
        <w:t xml:space="preserve"> и </w:t>
      </w:r>
      <w:proofErr w:type="spellStart"/>
      <w:r w:rsidRPr="0057608D">
        <w:rPr>
          <w:rFonts w:ascii="Times New Roman" w:hAnsi="Times New Roman" w:cs="Times New Roman"/>
          <w:i/>
          <w:iCs/>
          <w:sz w:val="28"/>
          <w:szCs w:val="28"/>
          <w:lang w:val="uk-UA"/>
        </w:rPr>
        <w:t>общество</w:t>
      </w:r>
      <w:proofErr w:type="spellEnd"/>
      <w:r w:rsidRPr="0057608D">
        <w:rPr>
          <w:rFonts w:ascii="Times New Roman" w:hAnsi="Times New Roman" w:cs="Times New Roman"/>
          <w:i/>
          <w:iCs/>
          <w:sz w:val="28"/>
          <w:szCs w:val="28"/>
          <w:lang w:val="uk-UA"/>
        </w:rPr>
        <w:t xml:space="preserve"> : </w:t>
      </w:r>
      <w:proofErr w:type="spellStart"/>
      <w:r w:rsidRPr="0057608D">
        <w:rPr>
          <w:rFonts w:ascii="Times New Roman" w:hAnsi="Times New Roman" w:cs="Times New Roman"/>
          <w:i/>
          <w:iCs/>
          <w:sz w:val="28"/>
          <w:szCs w:val="28"/>
          <w:lang w:val="uk-UA"/>
        </w:rPr>
        <w:t>Хрес</w:t>
      </w:r>
      <w:r w:rsidR="000307E2" w:rsidRPr="0057608D">
        <w:rPr>
          <w:rFonts w:ascii="Times New Roman" w:hAnsi="Times New Roman" w:cs="Times New Roman"/>
          <w:i/>
          <w:iCs/>
          <w:sz w:val="28"/>
          <w:szCs w:val="28"/>
          <w:lang w:val="uk-UA"/>
        </w:rPr>
        <w:t>томатия</w:t>
      </w:r>
      <w:proofErr w:type="spellEnd"/>
      <w:r w:rsidR="000307E2" w:rsidRPr="0057608D">
        <w:rPr>
          <w:rFonts w:ascii="Times New Roman" w:hAnsi="Times New Roman" w:cs="Times New Roman"/>
          <w:i/>
          <w:iCs/>
          <w:sz w:val="28"/>
          <w:szCs w:val="28"/>
          <w:lang w:val="uk-UA"/>
        </w:rPr>
        <w:t xml:space="preserve"> по </w:t>
      </w:r>
      <w:proofErr w:type="spellStart"/>
      <w:r w:rsidR="000307E2" w:rsidRPr="0057608D">
        <w:rPr>
          <w:rFonts w:ascii="Times New Roman" w:hAnsi="Times New Roman" w:cs="Times New Roman"/>
          <w:i/>
          <w:iCs/>
          <w:sz w:val="28"/>
          <w:szCs w:val="28"/>
          <w:lang w:val="uk-UA"/>
        </w:rPr>
        <w:t>социологии</w:t>
      </w:r>
      <w:proofErr w:type="spellEnd"/>
      <w:r w:rsidR="000307E2" w:rsidRPr="0057608D">
        <w:rPr>
          <w:rFonts w:ascii="Times New Roman" w:hAnsi="Times New Roman" w:cs="Times New Roman"/>
          <w:i/>
          <w:iCs/>
          <w:sz w:val="28"/>
          <w:szCs w:val="28"/>
          <w:lang w:val="uk-UA"/>
        </w:rPr>
        <w:t xml:space="preserve"> </w:t>
      </w:r>
      <w:proofErr w:type="spellStart"/>
      <w:r w:rsidR="000307E2" w:rsidRPr="0057608D">
        <w:rPr>
          <w:rFonts w:ascii="Times New Roman" w:hAnsi="Times New Roman" w:cs="Times New Roman"/>
          <w:i/>
          <w:iCs/>
          <w:sz w:val="28"/>
          <w:szCs w:val="28"/>
          <w:lang w:val="uk-UA"/>
        </w:rPr>
        <w:t>религии</w:t>
      </w:r>
      <w:proofErr w:type="spellEnd"/>
      <w:r w:rsidR="000307E2" w:rsidRPr="0057608D">
        <w:rPr>
          <w:rFonts w:ascii="Times New Roman" w:hAnsi="Times New Roman" w:cs="Times New Roman"/>
          <w:i/>
          <w:iCs/>
          <w:sz w:val="28"/>
          <w:szCs w:val="28"/>
          <w:lang w:val="uk-UA"/>
        </w:rPr>
        <w:t>.</w:t>
      </w:r>
      <w:r w:rsidRPr="00D43DEC">
        <w:rPr>
          <w:rFonts w:ascii="Times New Roman" w:hAnsi="Times New Roman" w:cs="Times New Roman"/>
          <w:sz w:val="28"/>
          <w:szCs w:val="28"/>
          <w:lang w:val="uk-UA"/>
        </w:rPr>
        <w:t xml:space="preserve"> М., 1996.</w:t>
      </w:r>
    </w:p>
    <w:p w14:paraId="44EA0ACA" w14:textId="177F9D84"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29" w:name="_Ref89993059"/>
      <w:proofErr w:type="spellStart"/>
      <w:r w:rsidRPr="00D43DEC">
        <w:rPr>
          <w:rFonts w:ascii="Times New Roman" w:hAnsi="Times New Roman" w:cs="Times New Roman"/>
          <w:sz w:val="28"/>
          <w:szCs w:val="28"/>
          <w:lang w:val="uk-UA"/>
        </w:rPr>
        <w:t>Каныгин</w:t>
      </w:r>
      <w:proofErr w:type="spellEnd"/>
      <w:r w:rsidRPr="00D43DEC">
        <w:rPr>
          <w:rFonts w:ascii="Times New Roman" w:hAnsi="Times New Roman" w:cs="Times New Roman"/>
          <w:sz w:val="28"/>
          <w:szCs w:val="28"/>
          <w:lang w:val="uk-UA"/>
        </w:rPr>
        <w:t xml:space="preserve"> Ю.</w:t>
      </w:r>
      <w:r w:rsidR="0057608D">
        <w:rPr>
          <w:rFonts w:ascii="Times New Roman" w:hAnsi="Times New Roman" w:cs="Times New Roman"/>
          <w:sz w:val="28"/>
          <w:szCs w:val="28"/>
          <w:lang w:val="uk-UA"/>
        </w:rPr>
        <w:t> </w:t>
      </w:r>
      <w:r w:rsidRPr="00D43DEC">
        <w:rPr>
          <w:rFonts w:ascii="Times New Roman" w:hAnsi="Times New Roman" w:cs="Times New Roman"/>
          <w:sz w:val="28"/>
          <w:szCs w:val="28"/>
          <w:lang w:val="uk-UA"/>
        </w:rPr>
        <w:t xml:space="preserve">М., </w:t>
      </w:r>
      <w:proofErr w:type="spellStart"/>
      <w:r w:rsidRPr="00D43DEC">
        <w:rPr>
          <w:rFonts w:ascii="Times New Roman" w:hAnsi="Times New Roman" w:cs="Times New Roman"/>
          <w:sz w:val="28"/>
          <w:szCs w:val="28"/>
          <w:lang w:val="uk-UA"/>
        </w:rPr>
        <w:t>Кушерец</w:t>
      </w:r>
      <w:proofErr w:type="spellEnd"/>
      <w:r w:rsidRPr="00D43DEC">
        <w:rPr>
          <w:rFonts w:ascii="Times New Roman" w:hAnsi="Times New Roman" w:cs="Times New Roman"/>
          <w:sz w:val="28"/>
          <w:szCs w:val="28"/>
          <w:lang w:val="uk-UA"/>
        </w:rPr>
        <w:t xml:space="preserve"> В.</w:t>
      </w:r>
      <w:r w:rsidR="0057608D">
        <w:rPr>
          <w:rFonts w:ascii="Times New Roman" w:hAnsi="Times New Roman" w:cs="Times New Roman"/>
          <w:sz w:val="28"/>
          <w:szCs w:val="28"/>
          <w:lang w:val="uk-UA"/>
        </w:rPr>
        <w:t> </w:t>
      </w:r>
      <w:r w:rsidR="000307E2">
        <w:rPr>
          <w:rFonts w:ascii="Times New Roman" w:hAnsi="Times New Roman" w:cs="Times New Roman"/>
          <w:sz w:val="28"/>
          <w:szCs w:val="28"/>
          <w:lang w:val="uk-UA"/>
        </w:rPr>
        <w:t xml:space="preserve">И. </w:t>
      </w:r>
      <w:proofErr w:type="spellStart"/>
      <w:r w:rsidR="000307E2">
        <w:rPr>
          <w:rFonts w:ascii="Times New Roman" w:hAnsi="Times New Roman" w:cs="Times New Roman"/>
          <w:sz w:val="28"/>
          <w:szCs w:val="28"/>
          <w:lang w:val="uk-UA"/>
        </w:rPr>
        <w:t>Библия</w:t>
      </w:r>
      <w:proofErr w:type="spellEnd"/>
      <w:r w:rsidR="000307E2">
        <w:rPr>
          <w:rFonts w:ascii="Times New Roman" w:hAnsi="Times New Roman" w:cs="Times New Roman"/>
          <w:sz w:val="28"/>
          <w:szCs w:val="28"/>
          <w:lang w:val="uk-UA"/>
        </w:rPr>
        <w:t xml:space="preserve"> и </w:t>
      </w:r>
      <w:proofErr w:type="spellStart"/>
      <w:r w:rsidR="000307E2">
        <w:rPr>
          <w:rFonts w:ascii="Times New Roman" w:hAnsi="Times New Roman" w:cs="Times New Roman"/>
          <w:sz w:val="28"/>
          <w:szCs w:val="28"/>
          <w:lang w:val="uk-UA"/>
        </w:rPr>
        <w:t>современная</w:t>
      </w:r>
      <w:proofErr w:type="spellEnd"/>
      <w:r w:rsidR="000307E2">
        <w:rPr>
          <w:rFonts w:ascii="Times New Roman" w:hAnsi="Times New Roman" w:cs="Times New Roman"/>
          <w:sz w:val="28"/>
          <w:szCs w:val="28"/>
          <w:lang w:val="uk-UA"/>
        </w:rPr>
        <w:t xml:space="preserve"> наука. К.: </w:t>
      </w:r>
      <w:proofErr w:type="spellStart"/>
      <w:r w:rsidR="000307E2">
        <w:rPr>
          <w:rFonts w:ascii="Times New Roman" w:hAnsi="Times New Roman" w:cs="Times New Roman"/>
          <w:sz w:val="28"/>
          <w:szCs w:val="28"/>
          <w:lang w:val="uk-UA"/>
        </w:rPr>
        <w:t>Знания</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Украины</w:t>
      </w:r>
      <w:proofErr w:type="spellEnd"/>
      <w:r w:rsidR="000307E2">
        <w:rPr>
          <w:rFonts w:ascii="Times New Roman" w:hAnsi="Times New Roman" w:cs="Times New Roman"/>
          <w:sz w:val="28"/>
          <w:szCs w:val="28"/>
          <w:lang w:val="uk-UA"/>
        </w:rPr>
        <w:t>, 2005.</w:t>
      </w:r>
      <w:r w:rsidRPr="00D43DEC">
        <w:rPr>
          <w:rFonts w:ascii="Times New Roman" w:hAnsi="Times New Roman" w:cs="Times New Roman"/>
          <w:sz w:val="28"/>
          <w:szCs w:val="28"/>
          <w:lang w:val="uk-UA"/>
        </w:rPr>
        <w:t xml:space="preserve"> 290 с.</w:t>
      </w:r>
      <w:bookmarkEnd w:id="29"/>
    </w:p>
    <w:p w14:paraId="61ACC019" w14:textId="15CA9C09"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30" w:name="_Ref89992537"/>
      <w:r w:rsidRPr="00D43DEC">
        <w:rPr>
          <w:rFonts w:ascii="Times New Roman" w:hAnsi="Times New Roman" w:cs="Times New Roman"/>
          <w:sz w:val="28"/>
          <w:szCs w:val="28"/>
        </w:rPr>
        <w:t>Карташев А.</w:t>
      </w:r>
      <w:r w:rsidR="0057608D">
        <w:rPr>
          <w:rFonts w:ascii="Times New Roman" w:hAnsi="Times New Roman" w:cs="Times New Roman"/>
          <w:sz w:val="28"/>
          <w:szCs w:val="28"/>
          <w:lang w:val="uk-UA"/>
        </w:rPr>
        <w:t> </w:t>
      </w:r>
      <w:r w:rsidRPr="00D43DEC">
        <w:rPr>
          <w:rFonts w:ascii="Times New Roman" w:hAnsi="Times New Roman" w:cs="Times New Roman"/>
          <w:sz w:val="28"/>
          <w:szCs w:val="28"/>
        </w:rPr>
        <w:t xml:space="preserve">В. </w:t>
      </w:r>
      <w:r w:rsidRPr="0057608D">
        <w:rPr>
          <w:rFonts w:ascii="Times New Roman" w:hAnsi="Times New Roman" w:cs="Times New Roman"/>
          <w:sz w:val="28"/>
          <w:szCs w:val="28"/>
        </w:rPr>
        <w:t>Вселенские соборы</w:t>
      </w:r>
      <w:r w:rsidRPr="00D43DEC">
        <w:rPr>
          <w:rFonts w:ascii="Times New Roman" w:hAnsi="Times New Roman" w:cs="Times New Roman"/>
          <w:sz w:val="28"/>
          <w:szCs w:val="28"/>
        </w:rPr>
        <w:t xml:space="preserve">. Москва: </w:t>
      </w:r>
      <w:proofErr w:type="spellStart"/>
      <w:r w:rsidRPr="00D43DEC">
        <w:rPr>
          <w:rFonts w:ascii="Times New Roman" w:hAnsi="Times New Roman" w:cs="Times New Roman"/>
          <w:sz w:val="28"/>
          <w:szCs w:val="28"/>
        </w:rPr>
        <w:t>Эксмо</w:t>
      </w:r>
      <w:proofErr w:type="spellEnd"/>
      <w:r w:rsidRPr="00D43DEC">
        <w:rPr>
          <w:rFonts w:ascii="Times New Roman" w:hAnsi="Times New Roman" w:cs="Times New Roman"/>
          <w:sz w:val="28"/>
          <w:szCs w:val="28"/>
        </w:rPr>
        <w:t>. 2006</w:t>
      </w:r>
      <w:bookmarkEnd w:id="30"/>
    </w:p>
    <w:p w14:paraId="3B525B52" w14:textId="54C14A9B"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proofErr w:type="spellStart"/>
      <w:r w:rsidRPr="00D43DEC">
        <w:rPr>
          <w:rFonts w:ascii="Times New Roman" w:hAnsi="Times New Roman" w:cs="Times New Roman"/>
          <w:sz w:val="28"/>
          <w:szCs w:val="28"/>
        </w:rPr>
        <w:t>Кассен</w:t>
      </w:r>
      <w:proofErr w:type="spellEnd"/>
      <w:r w:rsidRPr="00D43DEC">
        <w:rPr>
          <w:rFonts w:ascii="Times New Roman" w:hAnsi="Times New Roman" w:cs="Times New Roman"/>
          <w:sz w:val="28"/>
          <w:szCs w:val="28"/>
        </w:rPr>
        <w:t xml:space="preserve"> Б., </w:t>
      </w:r>
      <w:proofErr w:type="spellStart"/>
      <w:r w:rsidRPr="00D43DEC">
        <w:rPr>
          <w:rFonts w:ascii="Times New Roman" w:hAnsi="Times New Roman" w:cs="Times New Roman"/>
          <w:sz w:val="28"/>
          <w:szCs w:val="28"/>
        </w:rPr>
        <w:t>Сігов</w:t>
      </w:r>
      <w:proofErr w:type="spellEnd"/>
      <w:r w:rsidRPr="00D43DEC">
        <w:rPr>
          <w:rFonts w:ascii="Times New Roman" w:hAnsi="Times New Roman" w:cs="Times New Roman"/>
          <w:sz w:val="28"/>
          <w:szCs w:val="28"/>
        </w:rPr>
        <w:t xml:space="preserve"> К., Васильченко А. (Ред.). </w:t>
      </w:r>
      <w:proofErr w:type="spellStart"/>
      <w:r w:rsidRPr="00D43DEC">
        <w:rPr>
          <w:rFonts w:ascii="Times New Roman" w:hAnsi="Times New Roman" w:cs="Times New Roman"/>
          <w:i/>
          <w:iCs/>
          <w:sz w:val="28"/>
          <w:szCs w:val="28"/>
        </w:rPr>
        <w:t>Європейський</w:t>
      </w:r>
      <w:proofErr w:type="spellEnd"/>
      <w:r w:rsidRPr="00D43DEC">
        <w:rPr>
          <w:rFonts w:ascii="Times New Roman" w:hAnsi="Times New Roman" w:cs="Times New Roman"/>
          <w:i/>
          <w:iCs/>
          <w:sz w:val="28"/>
          <w:szCs w:val="28"/>
        </w:rPr>
        <w:t xml:space="preserve"> словник </w:t>
      </w:r>
      <w:proofErr w:type="spellStart"/>
      <w:r w:rsidRPr="00D43DEC">
        <w:rPr>
          <w:rFonts w:ascii="Times New Roman" w:hAnsi="Times New Roman" w:cs="Times New Roman"/>
          <w:i/>
          <w:iCs/>
          <w:sz w:val="28"/>
          <w:szCs w:val="28"/>
        </w:rPr>
        <w:t>філософій</w:t>
      </w:r>
      <w:proofErr w:type="spellEnd"/>
      <w:r w:rsidRPr="00D43DEC">
        <w:rPr>
          <w:rFonts w:ascii="Times New Roman" w:hAnsi="Times New Roman" w:cs="Times New Roman"/>
          <w:i/>
          <w:iCs/>
          <w:sz w:val="28"/>
          <w:szCs w:val="28"/>
        </w:rPr>
        <w:t xml:space="preserve">: лексикон </w:t>
      </w:r>
      <w:proofErr w:type="spellStart"/>
      <w:r w:rsidRPr="00D43DEC">
        <w:rPr>
          <w:rFonts w:ascii="Times New Roman" w:hAnsi="Times New Roman" w:cs="Times New Roman"/>
          <w:i/>
          <w:iCs/>
          <w:sz w:val="28"/>
          <w:szCs w:val="28"/>
        </w:rPr>
        <w:t>неперекладностей</w:t>
      </w:r>
      <w:proofErr w:type="spellEnd"/>
      <w:proofErr w:type="gramStart"/>
      <w:r w:rsidR="0057608D">
        <w:rPr>
          <w:rFonts w:ascii="Times New Roman" w:hAnsi="Times New Roman" w:cs="Times New Roman"/>
          <w:i/>
          <w:iCs/>
          <w:sz w:val="28"/>
          <w:szCs w:val="28"/>
          <w:lang w:val="uk-UA"/>
        </w:rPr>
        <w:t xml:space="preserve">: </w:t>
      </w:r>
      <w:r w:rsidR="0057608D">
        <w:rPr>
          <w:rFonts w:ascii="Times New Roman" w:hAnsi="Times New Roman" w:cs="Times New Roman"/>
          <w:sz w:val="28"/>
          <w:szCs w:val="28"/>
          <w:lang w:val="uk-UA"/>
        </w:rPr>
        <w:t>У</w:t>
      </w:r>
      <w:proofErr w:type="gramEnd"/>
      <w:r w:rsidR="0057608D">
        <w:rPr>
          <w:rFonts w:ascii="Times New Roman" w:hAnsi="Times New Roman" w:cs="Times New Roman"/>
          <w:sz w:val="28"/>
          <w:szCs w:val="28"/>
          <w:lang w:val="uk-UA"/>
        </w:rPr>
        <w:t xml:space="preserve"> </w:t>
      </w:r>
      <w:r w:rsidRPr="00D43DEC">
        <w:rPr>
          <w:rFonts w:ascii="Times New Roman" w:hAnsi="Times New Roman" w:cs="Times New Roman"/>
          <w:sz w:val="28"/>
          <w:szCs w:val="28"/>
        </w:rPr>
        <w:t>4 т. 2009-2016</w:t>
      </w:r>
      <w:r w:rsidR="0057608D">
        <w:rPr>
          <w:rFonts w:ascii="Times New Roman" w:hAnsi="Times New Roman" w:cs="Times New Roman"/>
          <w:sz w:val="28"/>
          <w:szCs w:val="28"/>
          <w:lang w:val="uk-UA"/>
        </w:rPr>
        <w:t>.</w:t>
      </w:r>
    </w:p>
    <w:p w14:paraId="61862344" w14:textId="4FCA7980"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31" w:name="_Ref89992361"/>
      <w:r w:rsidRPr="00D43DEC">
        <w:rPr>
          <w:rFonts w:ascii="Times New Roman" w:hAnsi="Times New Roman" w:cs="Times New Roman"/>
          <w:sz w:val="28"/>
          <w:szCs w:val="28"/>
        </w:rPr>
        <w:t xml:space="preserve">Каутский К. </w:t>
      </w:r>
      <w:r w:rsidRPr="0057608D">
        <w:rPr>
          <w:rFonts w:ascii="Times New Roman" w:hAnsi="Times New Roman" w:cs="Times New Roman"/>
          <w:sz w:val="28"/>
          <w:szCs w:val="28"/>
        </w:rPr>
        <w:t>Происхождение христианства</w:t>
      </w:r>
      <w:r w:rsidRPr="00D43DEC">
        <w:rPr>
          <w:rFonts w:ascii="Times New Roman" w:hAnsi="Times New Roman" w:cs="Times New Roman"/>
          <w:sz w:val="28"/>
          <w:szCs w:val="28"/>
        </w:rPr>
        <w:t>. Москва: Политиздат</w:t>
      </w:r>
      <w:r w:rsidR="0057608D">
        <w:rPr>
          <w:rFonts w:ascii="Times New Roman" w:hAnsi="Times New Roman" w:cs="Times New Roman"/>
          <w:sz w:val="28"/>
          <w:szCs w:val="28"/>
          <w:lang w:val="uk-UA"/>
        </w:rPr>
        <w:t>,</w:t>
      </w:r>
      <w:r w:rsidRPr="00D43DEC">
        <w:rPr>
          <w:rFonts w:ascii="Times New Roman" w:hAnsi="Times New Roman" w:cs="Times New Roman"/>
          <w:sz w:val="28"/>
          <w:szCs w:val="28"/>
        </w:rPr>
        <w:t xml:space="preserve"> 1990</w:t>
      </w:r>
      <w:bookmarkEnd w:id="31"/>
      <w:r w:rsidR="0057608D">
        <w:rPr>
          <w:rFonts w:ascii="Times New Roman" w:hAnsi="Times New Roman" w:cs="Times New Roman"/>
          <w:sz w:val="28"/>
          <w:szCs w:val="28"/>
          <w:lang w:val="uk-UA"/>
        </w:rPr>
        <w:t>.</w:t>
      </w:r>
    </w:p>
    <w:p w14:paraId="7203D6AB" w14:textId="02A62A23"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32" w:name="_Ref89992724"/>
      <w:proofErr w:type="spellStart"/>
      <w:r w:rsidRPr="00D43DEC">
        <w:rPr>
          <w:rFonts w:ascii="Times New Roman" w:hAnsi="Times New Roman" w:cs="Times New Roman"/>
          <w:sz w:val="28"/>
          <w:szCs w:val="28"/>
        </w:rPr>
        <w:t>Кіндій</w:t>
      </w:r>
      <w:proofErr w:type="spellEnd"/>
      <w:r w:rsidRPr="00D43DEC">
        <w:rPr>
          <w:rFonts w:ascii="Times New Roman" w:hAnsi="Times New Roman" w:cs="Times New Roman"/>
          <w:sz w:val="28"/>
          <w:szCs w:val="28"/>
        </w:rPr>
        <w:t xml:space="preserve"> О. </w:t>
      </w:r>
      <w:proofErr w:type="spellStart"/>
      <w:r w:rsidRPr="00D43DEC">
        <w:rPr>
          <w:rFonts w:ascii="Times New Roman" w:hAnsi="Times New Roman" w:cs="Times New Roman"/>
          <w:sz w:val="28"/>
          <w:szCs w:val="28"/>
        </w:rPr>
        <w:t>Трансформація</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європейської</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культури</w:t>
      </w:r>
      <w:proofErr w:type="spellEnd"/>
      <w:r w:rsidRPr="00D43DEC">
        <w:rPr>
          <w:rFonts w:ascii="Times New Roman" w:hAnsi="Times New Roman" w:cs="Times New Roman"/>
          <w:sz w:val="28"/>
          <w:szCs w:val="28"/>
        </w:rPr>
        <w:t xml:space="preserve"> в </w:t>
      </w:r>
      <w:proofErr w:type="spellStart"/>
      <w:r w:rsidRPr="00D43DEC">
        <w:rPr>
          <w:rFonts w:ascii="Times New Roman" w:hAnsi="Times New Roman" w:cs="Times New Roman"/>
          <w:sz w:val="28"/>
          <w:szCs w:val="28"/>
        </w:rPr>
        <w:t>ранньому</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християнстві</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i/>
          <w:iCs/>
          <w:sz w:val="28"/>
          <w:szCs w:val="28"/>
        </w:rPr>
        <w:t>Християни</w:t>
      </w:r>
      <w:proofErr w:type="spellEnd"/>
      <w:r w:rsidRPr="00D43DEC">
        <w:rPr>
          <w:rFonts w:ascii="Times New Roman" w:hAnsi="Times New Roman" w:cs="Times New Roman"/>
          <w:i/>
          <w:iCs/>
          <w:sz w:val="28"/>
          <w:szCs w:val="28"/>
        </w:rPr>
        <w:t xml:space="preserve"> і </w:t>
      </w:r>
      <w:proofErr w:type="spellStart"/>
      <w:r w:rsidRPr="00D43DEC">
        <w:rPr>
          <w:rFonts w:ascii="Times New Roman" w:hAnsi="Times New Roman" w:cs="Times New Roman"/>
          <w:i/>
          <w:iCs/>
          <w:sz w:val="28"/>
          <w:szCs w:val="28"/>
        </w:rPr>
        <w:t>світ</w:t>
      </w:r>
      <w:proofErr w:type="spellEnd"/>
      <w:r w:rsidRPr="00D43DEC">
        <w:rPr>
          <w:rFonts w:ascii="Times New Roman" w:hAnsi="Times New Roman" w:cs="Times New Roman"/>
          <w:sz w:val="28"/>
          <w:szCs w:val="28"/>
        </w:rPr>
        <w:t>, 3 (4), 8-11. 2010</w:t>
      </w:r>
      <w:bookmarkEnd w:id="32"/>
      <w:r w:rsidR="0057608D">
        <w:rPr>
          <w:rFonts w:ascii="Times New Roman" w:hAnsi="Times New Roman" w:cs="Times New Roman"/>
          <w:sz w:val="28"/>
          <w:szCs w:val="28"/>
          <w:lang w:val="uk-UA"/>
        </w:rPr>
        <w:t>.</w:t>
      </w:r>
    </w:p>
    <w:p w14:paraId="184F5EB3" w14:textId="3BAB1FE3"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33" w:name="_Ref89992334"/>
      <w:r w:rsidRPr="00D43DEC">
        <w:rPr>
          <w:rFonts w:ascii="Times New Roman" w:hAnsi="Times New Roman" w:cs="Times New Roman"/>
          <w:sz w:val="28"/>
          <w:szCs w:val="28"/>
          <w:lang w:val="uk-UA"/>
        </w:rPr>
        <w:t>Колодний А.</w:t>
      </w:r>
      <w:r w:rsidR="0057608D">
        <w:rPr>
          <w:rFonts w:ascii="Times New Roman" w:hAnsi="Times New Roman" w:cs="Times New Roman"/>
          <w:sz w:val="28"/>
          <w:szCs w:val="28"/>
          <w:lang w:val="uk-UA"/>
        </w:rPr>
        <w:t> </w:t>
      </w:r>
      <w:r w:rsidRPr="00D43DEC">
        <w:rPr>
          <w:rFonts w:ascii="Times New Roman" w:hAnsi="Times New Roman" w:cs="Times New Roman"/>
          <w:sz w:val="28"/>
          <w:szCs w:val="28"/>
          <w:lang w:val="uk-UA"/>
        </w:rPr>
        <w:t>М. Основи</w:t>
      </w:r>
      <w:r w:rsidR="000307E2">
        <w:rPr>
          <w:rFonts w:ascii="Times New Roman" w:hAnsi="Times New Roman" w:cs="Times New Roman"/>
          <w:sz w:val="28"/>
          <w:szCs w:val="28"/>
          <w:lang w:val="uk-UA"/>
        </w:rPr>
        <w:t xml:space="preserve"> релігієзнавства: Курс лекцій.</w:t>
      </w:r>
      <w:r w:rsidRPr="00D43DEC">
        <w:rPr>
          <w:rFonts w:ascii="Times New Roman" w:hAnsi="Times New Roman" w:cs="Times New Roman"/>
          <w:sz w:val="28"/>
          <w:szCs w:val="28"/>
          <w:lang w:val="uk-UA"/>
        </w:rPr>
        <w:t xml:space="preserve"> К.-Дрогобич, </w:t>
      </w:r>
      <w:r w:rsidR="000307E2">
        <w:rPr>
          <w:rFonts w:ascii="Times New Roman" w:hAnsi="Times New Roman" w:cs="Times New Roman"/>
          <w:sz w:val="28"/>
          <w:szCs w:val="28"/>
          <w:lang w:val="uk-UA"/>
        </w:rPr>
        <w:t>2006.</w:t>
      </w:r>
      <w:r w:rsidRPr="00D43DEC">
        <w:rPr>
          <w:rFonts w:ascii="Times New Roman" w:hAnsi="Times New Roman" w:cs="Times New Roman"/>
          <w:sz w:val="28"/>
          <w:szCs w:val="28"/>
          <w:lang w:val="uk-UA"/>
        </w:rPr>
        <w:t xml:space="preserve"> 167 с.</w:t>
      </w:r>
      <w:bookmarkEnd w:id="33"/>
    </w:p>
    <w:p w14:paraId="37F0C72E" w14:textId="236A04BC"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34" w:name="_Ref87298674"/>
      <w:proofErr w:type="spellStart"/>
      <w:r w:rsidRPr="00D43DEC">
        <w:rPr>
          <w:rFonts w:ascii="Times New Roman" w:hAnsi="Times New Roman" w:cs="Times New Roman"/>
          <w:sz w:val="28"/>
          <w:szCs w:val="28"/>
          <w:lang w:val="uk-UA"/>
        </w:rPr>
        <w:t>Лапутько</w:t>
      </w:r>
      <w:proofErr w:type="spellEnd"/>
      <w:r w:rsidRPr="00D43DEC">
        <w:rPr>
          <w:rFonts w:ascii="Times New Roman" w:hAnsi="Times New Roman" w:cs="Times New Roman"/>
          <w:sz w:val="28"/>
          <w:szCs w:val="28"/>
          <w:lang w:val="uk-UA"/>
        </w:rPr>
        <w:t xml:space="preserve"> А. Еволюція категорії «рівність» у християнстві. </w:t>
      </w:r>
      <w:proofErr w:type="spellStart"/>
      <w:r w:rsidRPr="0057608D">
        <w:rPr>
          <w:rFonts w:ascii="Times New Roman" w:hAnsi="Times New Roman" w:cs="Times New Roman"/>
          <w:i/>
          <w:iCs/>
          <w:sz w:val="28"/>
          <w:szCs w:val="28"/>
          <w:lang w:val="uk-UA"/>
        </w:rPr>
        <w:t>Мультиверсум</w:t>
      </w:r>
      <w:proofErr w:type="spellEnd"/>
      <w:r w:rsidRPr="0057608D">
        <w:rPr>
          <w:rFonts w:ascii="Times New Roman" w:hAnsi="Times New Roman" w:cs="Times New Roman"/>
          <w:i/>
          <w:iCs/>
          <w:sz w:val="28"/>
          <w:szCs w:val="28"/>
          <w:lang w:val="uk-UA"/>
        </w:rPr>
        <w:t>. Філософський альманах</w:t>
      </w:r>
      <w:r w:rsidR="0057608D">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Вип</w:t>
      </w:r>
      <w:proofErr w:type="spellEnd"/>
      <w:r w:rsidR="0057608D">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2 (172), Т</w:t>
      </w:r>
      <w:r w:rsidR="0057608D">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2, 2020. С. 135-147. </w:t>
      </w:r>
      <w:r w:rsidR="0057608D">
        <w:rPr>
          <w:rFonts w:ascii="Times New Roman" w:hAnsi="Times New Roman" w:cs="Times New Roman"/>
          <w:sz w:val="28"/>
          <w:szCs w:val="28"/>
          <w:lang w:val="en-US"/>
        </w:rPr>
        <w:t>URL</w:t>
      </w:r>
      <w:r w:rsidR="0057608D" w:rsidRPr="0057608D">
        <w:rPr>
          <w:rFonts w:ascii="Times New Roman" w:hAnsi="Times New Roman" w:cs="Times New Roman"/>
          <w:sz w:val="28"/>
          <w:szCs w:val="28"/>
        </w:rPr>
        <w:t xml:space="preserve">: </w:t>
      </w:r>
      <w:hyperlink r:id="rId10" w:history="1">
        <w:r w:rsidR="0057608D" w:rsidRPr="003F6BF8">
          <w:rPr>
            <w:rStyle w:val="aa"/>
            <w:rFonts w:ascii="Times New Roman" w:hAnsi="Times New Roman" w:cs="Times New Roman"/>
            <w:sz w:val="28"/>
            <w:szCs w:val="28"/>
            <w:lang w:val="uk-UA"/>
          </w:rPr>
          <w:t>https://doi.org/10.35423/2078-8142.2020.2.2.10</w:t>
        </w:r>
      </w:hyperlink>
      <w:r w:rsidR="0057608D">
        <w:rPr>
          <w:rFonts w:ascii="Times New Roman" w:hAnsi="Times New Roman" w:cs="Times New Roman"/>
          <w:sz w:val="28"/>
          <w:szCs w:val="28"/>
          <w:lang w:val="uk-UA"/>
        </w:rPr>
        <w:t xml:space="preserve"> (дата звертання 5.11.2021)</w:t>
      </w:r>
      <w:r w:rsidRPr="00D43DEC">
        <w:rPr>
          <w:rFonts w:ascii="Times New Roman" w:hAnsi="Times New Roman" w:cs="Times New Roman"/>
          <w:sz w:val="28"/>
          <w:szCs w:val="28"/>
          <w:lang w:val="uk-UA"/>
        </w:rPr>
        <w:t>.</w:t>
      </w:r>
      <w:bookmarkEnd w:id="34"/>
    </w:p>
    <w:p w14:paraId="2B15F47F" w14:textId="3842893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35" w:name="_Ref89992512"/>
      <w:proofErr w:type="spellStart"/>
      <w:r w:rsidRPr="00D43DEC">
        <w:rPr>
          <w:rFonts w:ascii="Times New Roman" w:hAnsi="Times New Roman" w:cs="Times New Roman"/>
          <w:sz w:val="28"/>
          <w:szCs w:val="28"/>
        </w:rPr>
        <w:t>Левинская</w:t>
      </w:r>
      <w:proofErr w:type="spellEnd"/>
      <w:r w:rsidRPr="00D43DEC">
        <w:rPr>
          <w:rFonts w:ascii="Times New Roman" w:hAnsi="Times New Roman" w:cs="Times New Roman"/>
          <w:sz w:val="28"/>
          <w:szCs w:val="28"/>
        </w:rPr>
        <w:t xml:space="preserve"> И.А. </w:t>
      </w:r>
      <w:r w:rsidRPr="0057608D">
        <w:rPr>
          <w:rFonts w:ascii="Times New Roman" w:hAnsi="Times New Roman" w:cs="Times New Roman"/>
          <w:sz w:val="28"/>
          <w:szCs w:val="28"/>
        </w:rPr>
        <w:t>Деяния апостолов. Историко-филологический комментарий</w:t>
      </w:r>
      <w:r w:rsidR="0057608D">
        <w:rPr>
          <w:rFonts w:ascii="Times New Roman" w:hAnsi="Times New Roman" w:cs="Times New Roman"/>
          <w:sz w:val="28"/>
          <w:szCs w:val="28"/>
        </w:rPr>
        <w:t xml:space="preserve">: В </w:t>
      </w:r>
      <w:r w:rsidRPr="00D43DEC">
        <w:rPr>
          <w:rFonts w:ascii="Times New Roman" w:hAnsi="Times New Roman" w:cs="Times New Roman"/>
          <w:sz w:val="28"/>
          <w:szCs w:val="28"/>
        </w:rPr>
        <w:t>2 т. СПб.: Нестор-История</w:t>
      </w:r>
      <w:r w:rsidR="0057608D">
        <w:rPr>
          <w:rFonts w:ascii="Times New Roman" w:hAnsi="Times New Roman" w:cs="Times New Roman"/>
          <w:sz w:val="28"/>
          <w:szCs w:val="28"/>
        </w:rPr>
        <w:t>,</w:t>
      </w:r>
      <w:r w:rsidRPr="00D43DEC">
        <w:rPr>
          <w:rFonts w:ascii="Times New Roman" w:hAnsi="Times New Roman" w:cs="Times New Roman"/>
          <w:sz w:val="28"/>
          <w:szCs w:val="28"/>
        </w:rPr>
        <w:t xml:space="preserve"> 2008</w:t>
      </w:r>
      <w:bookmarkEnd w:id="35"/>
      <w:r w:rsidR="0057608D">
        <w:rPr>
          <w:rFonts w:ascii="Times New Roman" w:hAnsi="Times New Roman" w:cs="Times New Roman"/>
          <w:sz w:val="28"/>
          <w:szCs w:val="28"/>
        </w:rPr>
        <w:t>.</w:t>
      </w:r>
    </w:p>
    <w:p w14:paraId="04517C3D" w14:textId="1B0DE418" w:rsidR="00EF292A" w:rsidRPr="00DC2263"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proofErr w:type="spellStart"/>
      <w:r w:rsidRPr="00D43DEC">
        <w:rPr>
          <w:rFonts w:ascii="Times New Roman" w:hAnsi="Times New Roman" w:cs="Times New Roman"/>
          <w:sz w:val="28"/>
          <w:szCs w:val="28"/>
        </w:rPr>
        <w:t>Левінас</w:t>
      </w:r>
      <w:proofErr w:type="spellEnd"/>
      <w:r w:rsidRPr="00D43DEC">
        <w:rPr>
          <w:rFonts w:ascii="Times New Roman" w:hAnsi="Times New Roman" w:cs="Times New Roman"/>
          <w:sz w:val="28"/>
          <w:szCs w:val="28"/>
        </w:rPr>
        <w:t xml:space="preserve"> Е. </w:t>
      </w:r>
      <w:proofErr w:type="spellStart"/>
      <w:r w:rsidRPr="0057608D">
        <w:rPr>
          <w:rFonts w:ascii="Times New Roman" w:hAnsi="Times New Roman" w:cs="Times New Roman"/>
          <w:sz w:val="28"/>
          <w:szCs w:val="28"/>
        </w:rPr>
        <w:t>Між</w:t>
      </w:r>
      <w:proofErr w:type="spellEnd"/>
      <w:r w:rsidRPr="0057608D">
        <w:rPr>
          <w:rFonts w:ascii="Times New Roman" w:hAnsi="Times New Roman" w:cs="Times New Roman"/>
          <w:sz w:val="28"/>
          <w:szCs w:val="28"/>
        </w:rPr>
        <w:t xml:space="preserve"> нами: </w:t>
      </w:r>
      <w:proofErr w:type="spellStart"/>
      <w:r w:rsidRPr="0057608D">
        <w:rPr>
          <w:rFonts w:ascii="Times New Roman" w:hAnsi="Times New Roman" w:cs="Times New Roman"/>
          <w:sz w:val="28"/>
          <w:szCs w:val="28"/>
        </w:rPr>
        <w:t>Дослідження</w:t>
      </w:r>
      <w:proofErr w:type="spellEnd"/>
      <w:r w:rsidRPr="0057608D">
        <w:rPr>
          <w:rFonts w:ascii="Times New Roman" w:hAnsi="Times New Roman" w:cs="Times New Roman"/>
          <w:sz w:val="28"/>
          <w:szCs w:val="28"/>
        </w:rPr>
        <w:t xml:space="preserve"> думки-про-</w:t>
      </w:r>
      <w:proofErr w:type="spellStart"/>
      <w:r w:rsidRPr="0057608D">
        <w:rPr>
          <w:rFonts w:ascii="Times New Roman" w:hAnsi="Times New Roman" w:cs="Times New Roman"/>
          <w:sz w:val="28"/>
          <w:szCs w:val="28"/>
        </w:rPr>
        <w:t>Іншого</w:t>
      </w:r>
      <w:proofErr w:type="spellEnd"/>
      <w:r w:rsidRPr="00D43DEC">
        <w:rPr>
          <w:rFonts w:ascii="Times New Roman" w:hAnsi="Times New Roman" w:cs="Times New Roman"/>
          <w:sz w:val="28"/>
          <w:szCs w:val="28"/>
        </w:rPr>
        <w:t xml:space="preserve">. К.: Дух і </w:t>
      </w:r>
      <w:proofErr w:type="spellStart"/>
      <w:r w:rsidRPr="00D43DEC">
        <w:rPr>
          <w:rFonts w:ascii="Times New Roman" w:hAnsi="Times New Roman" w:cs="Times New Roman"/>
          <w:sz w:val="28"/>
          <w:szCs w:val="28"/>
        </w:rPr>
        <w:t>літера</w:t>
      </w:r>
      <w:proofErr w:type="spellEnd"/>
      <w:r w:rsidR="0057608D">
        <w:rPr>
          <w:rFonts w:ascii="Times New Roman" w:hAnsi="Times New Roman" w:cs="Times New Roman"/>
          <w:sz w:val="28"/>
          <w:szCs w:val="28"/>
        </w:rPr>
        <w:t>,</w:t>
      </w:r>
      <w:r w:rsidRPr="00D43DEC">
        <w:rPr>
          <w:rFonts w:ascii="Times New Roman" w:hAnsi="Times New Roman" w:cs="Times New Roman"/>
          <w:sz w:val="28"/>
          <w:szCs w:val="28"/>
        </w:rPr>
        <w:t xml:space="preserve"> 1999</w:t>
      </w:r>
      <w:r w:rsidR="0057608D">
        <w:rPr>
          <w:rFonts w:ascii="Times New Roman" w:hAnsi="Times New Roman" w:cs="Times New Roman"/>
          <w:sz w:val="28"/>
          <w:szCs w:val="28"/>
        </w:rPr>
        <w:t>.</w:t>
      </w:r>
    </w:p>
    <w:p w14:paraId="4517EA4E" w14:textId="7680C257" w:rsidR="00DC2263" w:rsidRPr="0057608D" w:rsidRDefault="00DC2263" w:rsidP="00DC5E5F">
      <w:pPr>
        <w:pStyle w:val="a5"/>
        <w:numPr>
          <w:ilvl w:val="0"/>
          <w:numId w:val="22"/>
        </w:numPr>
        <w:spacing w:line="360" w:lineRule="auto"/>
        <w:ind w:left="0" w:firstLine="709"/>
        <w:jc w:val="both"/>
        <w:rPr>
          <w:rFonts w:ascii="Times New Roman" w:hAnsi="Times New Roman" w:cs="Times New Roman"/>
          <w:sz w:val="28"/>
          <w:szCs w:val="28"/>
        </w:rPr>
      </w:pPr>
      <w:bookmarkStart w:id="36" w:name="_Ref89991895"/>
      <w:r>
        <w:rPr>
          <w:rFonts w:ascii="Times New Roman" w:hAnsi="Times New Roman" w:cs="Times New Roman"/>
          <w:sz w:val="28"/>
          <w:szCs w:val="28"/>
          <w:lang w:val="uk-UA"/>
        </w:rPr>
        <w:t xml:space="preserve">Лекція </w:t>
      </w:r>
      <w:proofErr w:type="spellStart"/>
      <w:r w:rsidR="00A970B8">
        <w:rPr>
          <w:rFonts w:ascii="Times New Roman" w:hAnsi="Times New Roman" w:cs="Times New Roman"/>
          <w:sz w:val="28"/>
          <w:szCs w:val="28"/>
          <w:lang w:val="uk-UA"/>
        </w:rPr>
        <w:t>Шелкової</w:t>
      </w:r>
      <w:proofErr w:type="spellEnd"/>
      <w:r w:rsidR="00A970B8">
        <w:rPr>
          <w:rFonts w:ascii="Times New Roman" w:hAnsi="Times New Roman" w:cs="Times New Roman"/>
          <w:sz w:val="28"/>
          <w:szCs w:val="28"/>
          <w:lang w:val="uk-UA"/>
        </w:rPr>
        <w:t xml:space="preserve"> </w:t>
      </w:r>
      <w:r>
        <w:rPr>
          <w:rFonts w:ascii="Times New Roman" w:hAnsi="Times New Roman" w:cs="Times New Roman"/>
          <w:sz w:val="28"/>
          <w:szCs w:val="28"/>
          <w:lang w:val="uk-UA"/>
        </w:rPr>
        <w:t>Н. В. з культурології «Си</w:t>
      </w:r>
      <w:r w:rsidR="002A1ADE">
        <w:rPr>
          <w:rFonts w:ascii="Times New Roman" w:hAnsi="Times New Roman" w:cs="Times New Roman"/>
          <w:sz w:val="28"/>
          <w:szCs w:val="28"/>
          <w:lang w:val="uk-UA"/>
        </w:rPr>
        <w:t>м</w:t>
      </w:r>
      <w:r>
        <w:rPr>
          <w:rFonts w:ascii="Times New Roman" w:hAnsi="Times New Roman" w:cs="Times New Roman"/>
          <w:sz w:val="28"/>
          <w:szCs w:val="28"/>
          <w:lang w:val="uk-UA"/>
        </w:rPr>
        <w:t>волізм Біблії. Старий Заповіт. Буття».</w:t>
      </w:r>
      <w:r w:rsidR="0057608D" w:rsidRPr="0057608D">
        <w:rPr>
          <w:rFonts w:ascii="Times New Roman" w:hAnsi="Times New Roman" w:cs="Times New Roman"/>
          <w:sz w:val="28"/>
          <w:szCs w:val="28"/>
        </w:rPr>
        <w:t xml:space="preserve"> </w:t>
      </w:r>
      <w:r w:rsidR="0057608D">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1" w:history="1">
        <w:r w:rsidR="002A1ADE" w:rsidRPr="006471C7">
          <w:rPr>
            <w:rStyle w:val="aa"/>
            <w:rFonts w:ascii="Times New Roman" w:hAnsi="Times New Roman" w:cs="Times New Roman"/>
            <w:sz w:val="28"/>
            <w:szCs w:val="28"/>
            <w:lang w:val="uk-UA"/>
          </w:rPr>
          <w:t>https://www.cultura.kh.ua/uk/activities/modern-art/4890-lektsija-shelkovoyi-nv-z-kulturologiyi-simvolizm-bibliyi-starij-zapovit-buttja</w:t>
        </w:r>
      </w:hyperlink>
      <w:bookmarkEnd w:id="36"/>
      <w:r w:rsidR="002A1ADE">
        <w:rPr>
          <w:rFonts w:ascii="Times New Roman" w:hAnsi="Times New Roman" w:cs="Times New Roman"/>
          <w:sz w:val="28"/>
          <w:szCs w:val="28"/>
          <w:lang w:val="uk-UA"/>
        </w:rPr>
        <w:t xml:space="preserve"> </w:t>
      </w:r>
      <w:r w:rsidR="0057608D" w:rsidRPr="0057608D">
        <w:rPr>
          <w:rFonts w:ascii="Times New Roman" w:hAnsi="Times New Roman" w:cs="Times New Roman"/>
          <w:sz w:val="28"/>
          <w:szCs w:val="28"/>
        </w:rPr>
        <w:t>(</w:t>
      </w:r>
      <w:r w:rsidR="0057608D">
        <w:rPr>
          <w:rFonts w:ascii="Times New Roman" w:hAnsi="Times New Roman" w:cs="Times New Roman"/>
          <w:sz w:val="28"/>
          <w:szCs w:val="28"/>
          <w:lang w:val="uk-UA"/>
        </w:rPr>
        <w:t>дата звертання 5.</w:t>
      </w:r>
      <w:r w:rsidR="0057608D" w:rsidRPr="0057608D">
        <w:rPr>
          <w:rFonts w:ascii="Times New Roman" w:hAnsi="Times New Roman" w:cs="Times New Roman"/>
          <w:sz w:val="28"/>
          <w:szCs w:val="28"/>
        </w:rPr>
        <w:t>11</w:t>
      </w:r>
      <w:r w:rsidR="0057608D">
        <w:rPr>
          <w:rFonts w:ascii="Times New Roman" w:hAnsi="Times New Roman" w:cs="Times New Roman"/>
          <w:sz w:val="28"/>
          <w:szCs w:val="28"/>
          <w:lang w:val="uk-UA"/>
        </w:rPr>
        <w:t>.</w:t>
      </w:r>
      <w:r w:rsidR="0057608D" w:rsidRPr="0057608D">
        <w:rPr>
          <w:rFonts w:ascii="Times New Roman" w:hAnsi="Times New Roman" w:cs="Times New Roman"/>
          <w:sz w:val="28"/>
          <w:szCs w:val="28"/>
        </w:rPr>
        <w:t>2021)</w:t>
      </w:r>
    </w:p>
    <w:p w14:paraId="41848A60" w14:textId="3E5178B4"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rPr>
        <w:t>Лосский</w:t>
      </w:r>
      <w:proofErr w:type="spellEnd"/>
      <w:r w:rsidRPr="00D43DEC">
        <w:rPr>
          <w:rFonts w:ascii="Times New Roman" w:hAnsi="Times New Roman" w:cs="Times New Roman"/>
          <w:sz w:val="28"/>
          <w:szCs w:val="28"/>
        </w:rPr>
        <w:t xml:space="preserve"> В.</w:t>
      </w:r>
      <w:r w:rsidR="0057608D">
        <w:rPr>
          <w:rFonts w:ascii="Times New Roman" w:hAnsi="Times New Roman" w:cs="Times New Roman"/>
          <w:sz w:val="28"/>
          <w:szCs w:val="28"/>
          <w:lang w:val="uk-UA"/>
        </w:rPr>
        <w:t> </w:t>
      </w:r>
      <w:r w:rsidRPr="00D43DEC">
        <w:rPr>
          <w:rFonts w:ascii="Times New Roman" w:hAnsi="Times New Roman" w:cs="Times New Roman"/>
          <w:sz w:val="28"/>
          <w:szCs w:val="28"/>
        </w:rPr>
        <w:t xml:space="preserve">Н. Догматическое богословие. </w:t>
      </w:r>
      <w:r w:rsidRPr="00425DE2">
        <w:rPr>
          <w:rFonts w:ascii="Times New Roman" w:hAnsi="Times New Roman" w:cs="Times New Roman"/>
          <w:i/>
          <w:iCs/>
          <w:sz w:val="28"/>
          <w:szCs w:val="28"/>
        </w:rPr>
        <w:t>Богословские труды</w:t>
      </w:r>
      <w:r w:rsidR="0057608D">
        <w:rPr>
          <w:rFonts w:ascii="Times New Roman" w:hAnsi="Times New Roman" w:cs="Times New Roman"/>
          <w:sz w:val="28"/>
          <w:szCs w:val="28"/>
          <w:lang w:val="uk-UA"/>
        </w:rPr>
        <w:t>.</w:t>
      </w:r>
      <w:r w:rsidRPr="00D43DEC">
        <w:rPr>
          <w:rFonts w:ascii="Times New Roman" w:hAnsi="Times New Roman" w:cs="Times New Roman"/>
          <w:sz w:val="28"/>
          <w:szCs w:val="28"/>
        </w:rPr>
        <w:t xml:space="preserve"> 1972</w:t>
      </w:r>
      <w:r w:rsidR="0057608D">
        <w:rPr>
          <w:rFonts w:ascii="Times New Roman" w:hAnsi="Times New Roman" w:cs="Times New Roman"/>
          <w:sz w:val="28"/>
          <w:szCs w:val="28"/>
          <w:lang w:val="uk-UA"/>
        </w:rPr>
        <w:t>. С.</w:t>
      </w:r>
      <w:r w:rsidR="00425DE2" w:rsidRPr="00425DE2">
        <w:rPr>
          <w:rFonts w:ascii="Times New Roman" w:hAnsi="Times New Roman" w:cs="Times New Roman"/>
          <w:sz w:val="28"/>
          <w:szCs w:val="28"/>
        </w:rPr>
        <w:t xml:space="preserve"> </w:t>
      </w:r>
      <w:r w:rsidR="00425DE2" w:rsidRPr="00D43DEC">
        <w:rPr>
          <w:rFonts w:ascii="Times New Roman" w:hAnsi="Times New Roman" w:cs="Times New Roman"/>
          <w:sz w:val="28"/>
          <w:szCs w:val="28"/>
        </w:rPr>
        <w:t>8, 131-183</w:t>
      </w:r>
    </w:p>
    <w:p w14:paraId="14BD6F20"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Лука</w:t>
      </w:r>
      <w:r w:rsidR="000307E2">
        <w:rPr>
          <w:rFonts w:ascii="Times New Roman" w:hAnsi="Times New Roman" w:cs="Times New Roman"/>
          <w:sz w:val="28"/>
          <w:szCs w:val="28"/>
          <w:lang w:val="uk-UA"/>
        </w:rPr>
        <w:t>ч</w:t>
      </w:r>
      <w:proofErr w:type="spellEnd"/>
      <w:r w:rsidR="000307E2">
        <w:rPr>
          <w:rFonts w:ascii="Times New Roman" w:hAnsi="Times New Roman" w:cs="Times New Roman"/>
          <w:sz w:val="28"/>
          <w:szCs w:val="28"/>
          <w:lang w:val="uk-UA"/>
        </w:rPr>
        <w:t xml:space="preserve"> Д. Своєрідність естетичного. М., 1987.</w:t>
      </w:r>
      <w:r w:rsidRPr="00D43DEC">
        <w:rPr>
          <w:rFonts w:ascii="Times New Roman" w:hAnsi="Times New Roman" w:cs="Times New Roman"/>
          <w:sz w:val="28"/>
          <w:szCs w:val="28"/>
          <w:lang w:val="uk-UA"/>
        </w:rPr>
        <w:t xml:space="preserve"> Т. 4.</w:t>
      </w:r>
    </w:p>
    <w:p w14:paraId="425CE7D5" w14:textId="56905A5F"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37" w:name="_Ref89993213"/>
      <w:proofErr w:type="spellStart"/>
      <w:r w:rsidRPr="00D43DEC">
        <w:rPr>
          <w:rFonts w:ascii="Times New Roman" w:hAnsi="Times New Roman" w:cs="Times New Roman"/>
          <w:sz w:val="28"/>
          <w:szCs w:val="28"/>
        </w:rPr>
        <w:t>Мануссакис</w:t>
      </w:r>
      <w:proofErr w:type="spellEnd"/>
      <w:r w:rsidRPr="00D43DEC">
        <w:rPr>
          <w:rFonts w:ascii="Times New Roman" w:hAnsi="Times New Roman" w:cs="Times New Roman"/>
          <w:sz w:val="28"/>
          <w:szCs w:val="28"/>
        </w:rPr>
        <w:t xml:space="preserve"> Дж. П. </w:t>
      </w:r>
      <w:r w:rsidRPr="00425DE2">
        <w:rPr>
          <w:rFonts w:ascii="Times New Roman" w:hAnsi="Times New Roman" w:cs="Times New Roman"/>
          <w:sz w:val="28"/>
          <w:szCs w:val="28"/>
        </w:rPr>
        <w:t xml:space="preserve">Бог после метафизики. Богословская эстетика. </w:t>
      </w:r>
      <w:proofErr w:type="spellStart"/>
      <w:r w:rsidRPr="00D43DEC">
        <w:rPr>
          <w:rFonts w:ascii="Times New Roman" w:hAnsi="Times New Roman" w:cs="Times New Roman"/>
          <w:sz w:val="28"/>
          <w:szCs w:val="28"/>
        </w:rPr>
        <w:t>Київ</w:t>
      </w:r>
      <w:proofErr w:type="spellEnd"/>
      <w:r w:rsidRPr="00D43DEC">
        <w:rPr>
          <w:rFonts w:ascii="Times New Roman" w:hAnsi="Times New Roman" w:cs="Times New Roman"/>
          <w:sz w:val="28"/>
          <w:szCs w:val="28"/>
        </w:rPr>
        <w:t xml:space="preserve">: Дух і </w:t>
      </w:r>
      <w:proofErr w:type="spellStart"/>
      <w:r w:rsidRPr="00D43DEC">
        <w:rPr>
          <w:rFonts w:ascii="Times New Roman" w:hAnsi="Times New Roman" w:cs="Times New Roman"/>
          <w:sz w:val="28"/>
          <w:szCs w:val="28"/>
        </w:rPr>
        <w:t>літера</w:t>
      </w:r>
      <w:proofErr w:type="spellEnd"/>
      <w:r w:rsidRPr="00D43DEC">
        <w:rPr>
          <w:rFonts w:ascii="Times New Roman" w:hAnsi="Times New Roman" w:cs="Times New Roman"/>
          <w:sz w:val="28"/>
          <w:szCs w:val="28"/>
        </w:rPr>
        <w:t>. 2014</w:t>
      </w:r>
      <w:bookmarkEnd w:id="37"/>
      <w:r w:rsidR="00425DE2">
        <w:rPr>
          <w:rFonts w:ascii="Times New Roman" w:hAnsi="Times New Roman" w:cs="Times New Roman"/>
          <w:sz w:val="28"/>
          <w:szCs w:val="28"/>
          <w:lang w:val="uk-UA"/>
        </w:rPr>
        <w:t>.</w:t>
      </w:r>
    </w:p>
    <w:p w14:paraId="01369B9E" w14:textId="53601164"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38" w:name="_Ref89993343"/>
      <w:proofErr w:type="spellStart"/>
      <w:r w:rsidRPr="00D43DEC">
        <w:rPr>
          <w:rFonts w:ascii="Times New Roman" w:hAnsi="Times New Roman" w:cs="Times New Roman"/>
          <w:sz w:val="28"/>
          <w:szCs w:val="28"/>
          <w:lang w:val="uk-UA"/>
        </w:rPr>
        <w:t>Махалова</w:t>
      </w:r>
      <w:proofErr w:type="spellEnd"/>
      <w:r w:rsidRPr="00D43DEC">
        <w:rPr>
          <w:rFonts w:ascii="Times New Roman" w:hAnsi="Times New Roman" w:cs="Times New Roman"/>
          <w:sz w:val="28"/>
          <w:szCs w:val="28"/>
          <w:lang w:val="uk-UA"/>
        </w:rPr>
        <w:t xml:space="preserve"> Л</w:t>
      </w:r>
      <w:r w:rsidR="00425D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Д. </w:t>
      </w:r>
      <w:proofErr w:type="spellStart"/>
      <w:r w:rsidRPr="00D43DEC">
        <w:rPr>
          <w:rFonts w:ascii="Times New Roman" w:hAnsi="Times New Roman" w:cs="Times New Roman"/>
          <w:sz w:val="28"/>
          <w:szCs w:val="28"/>
          <w:lang w:val="uk-UA"/>
        </w:rPr>
        <w:t>Библия</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история</w:t>
      </w:r>
      <w:proofErr w:type="spellEnd"/>
      <w:r w:rsidRPr="00D43DEC">
        <w:rPr>
          <w:rFonts w:ascii="Times New Roman" w:hAnsi="Times New Roman" w:cs="Times New Roman"/>
          <w:sz w:val="28"/>
          <w:szCs w:val="28"/>
          <w:lang w:val="uk-UA"/>
        </w:rPr>
        <w:t xml:space="preserve"> и </w:t>
      </w:r>
      <w:proofErr w:type="spellStart"/>
      <w:r w:rsidRPr="00D43DEC">
        <w:rPr>
          <w:rFonts w:ascii="Times New Roman" w:hAnsi="Times New Roman" w:cs="Times New Roman"/>
          <w:sz w:val="28"/>
          <w:szCs w:val="28"/>
          <w:lang w:val="uk-UA"/>
        </w:rPr>
        <w:t>современность</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СПб.: </w:t>
      </w:r>
      <w:proofErr w:type="spellStart"/>
      <w:r w:rsidRPr="00D43DEC">
        <w:rPr>
          <w:rFonts w:ascii="Times New Roman" w:hAnsi="Times New Roman" w:cs="Times New Roman"/>
          <w:sz w:val="28"/>
          <w:szCs w:val="28"/>
          <w:lang w:val="uk-UA"/>
        </w:rPr>
        <w:t>С</w:t>
      </w:r>
      <w:r w:rsidR="00425DE2">
        <w:rPr>
          <w:rFonts w:ascii="Times New Roman" w:hAnsi="Times New Roman" w:cs="Times New Roman"/>
          <w:sz w:val="28"/>
          <w:szCs w:val="28"/>
          <w:lang w:val="uk-UA"/>
        </w:rPr>
        <w:t>ПбГУ</w:t>
      </w:r>
      <w:proofErr w:type="spellEnd"/>
      <w:r w:rsidR="00425DE2">
        <w:rPr>
          <w:rFonts w:ascii="Times New Roman" w:hAnsi="Times New Roman" w:cs="Times New Roman"/>
          <w:sz w:val="28"/>
          <w:szCs w:val="28"/>
        </w:rPr>
        <w:t>Э</w:t>
      </w:r>
      <w:r w:rsidR="00425DE2">
        <w:rPr>
          <w:rFonts w:ascii="Times New Roman" w:hAnsi="Times New Roman" w:cs="Times New Roman"/>
          <w:sz w:val="28"/>
          <w:szCs w:val="28"/>
          <w:lang w:val="uk-UA"/>
        </w:rPr>
        <w:t>Ф</w:t>
      </w:r>
      <w:r w:rsidR="000307E2">
        <w:rPr>
          <w:rFonts w:ascii="Times New Roman" w:hAnsi="Times New Roman" w:cs="Times New Roman"/>
          <w:sz w:val="28"/>
          <w:szCs w:val="28"/>
          <w:lang w:val="uk-UA"/>
        </w:rPr>
        <w:t>, 1999.</w:t>
      </w:r>
      <w:r w:rsidRPr="00D43DEC">
        <w:rPr>
          <w:rFonts w:ascii="Times New Roman" w:hAnsi="Times New Roman" w:cs="Times New Roman"/>
          <w:sz w:val="28"/>
          <w:szCs w:val="28"/>
          <w:lang w:val="uk-UA"/>
        </w:rPr>
        <w:t xml:space="preserve"> 93 с.</w:t>
      </w:r>
      <w:bookmarkEnd w:id="38"/>
    </w:p>
    <w:p w14:paraId="26FCA995" w14:textId="03A057B9" w:rsidR="00EF292A" w:rsidRPr="00BF3327" w:rsidRDefault="00EF292A" w:rsidP="00DC5E5F">
      <w:pPr>
        <w:pStyle w:val="a5"/>
        <w:numPr>
          <w:ilvl w:val="0"/>
          <w:numId w:val="22"/>
        </w:numPr>
        <w:spacing w:line="360" w:lineRule="auto"/>
        <w:ind w:left="0" w:firstLine="709"/>
        <w:jc w:val="both"/>
        <w:rPr>
          <w:rFonts w:ascii="Times New Roman" w:hAnsi="Times New Roman" w:cs="Times New Roman"/>
          <w:sz w:val="28"/>
          <w:szCs w:val="28"/>
          <w:lang w:val="en-US"/>
        </w:rPr>
      </w:pPr>
      <w:bookmarkStart w:id="39" w:name="_Ref89992457"/>
      <w:proofErr w:type="spellStart"/>
      <w:r w:rsidRPr="00D43DEC">
        <w:rPr>
          <w:rFonts w:ascii="Times New Roman" w:hAnsi="Times New Roman" w:cs="Times New Roman"/>
          <w:sz w:val="28"/>
          <w:szCs w:val="28"/>
        </w:rPr>
        <w:t>Мейендорф</w:t>
      </w:r>
      <w:proofErr w:type="spellEnd"/>
      <w:r w:rsidRPr="00D43DEC">
        <w:rPr>
          <w:rFonts w:ascii="Times New Roman" w:hAnsi="Times New Roman" w:cs="Times New Roman"/>
          <w:sz w:val="28"/>
          <w:szCs w:val="28"/>
        </w:rPr>
        <w:t xml:space="preserve"> И. </w:t>
      </w:r>
      <w:r w:rsidRPr="00425DE2">
        <w:rPr>
          <w:rFonts w:ascii="Times New Roman" w:hAnsi="Times New Roman" w:cs="Times New Roman"/>
          <w:sz w:val="28"/>
          <w:szCs w:val="28"/>
        </w:rPr>
        <w:t>Введение в святоотеческое богословие</w:t>
      </w:r>
      <w:r w:rsidRPr="00D43DEC">
        <w:rPr>
          <w:rFonts w:ascii="Times New Roman" w:hAnsi="Times New Roman" w:cs="Times New Roman"/>
          <w:i/>
          <w:iCs/>
          <w:sz w:val="28"/>
          <w:szCs w:val="28"/>
        </w:rPr>
        <w:t xml:space="preserve">. </w:t>
      </w:r>
      <w:r w:rsidRPr="00D43DEC">
        <w:rPr>
          <w:rFonts w:ascii="Times New Roman" w:hAnsi="Times New Roman" w:cs="Times New Roman"/>
          <w:sz w:val="28"/>
          <w:szCs w:val="28"/>
          <w:lang w:val="en-US"/>
        </w:rPr>
        <w:t>New</w:t>
      </w:r>
      <w:r w:rsidRPr="00BF3327">
        <w:rPr>
          <w:rFonts w:ascii="Times New Roman" w:hAnsi="Times New Roman" w:cs="Times New Roman"/>
          <w:sz w:val="28"/>
          <w:szCs w:val="28"/>
          <w:lang w:val="en-US"/>
        </w:rPr>
        <w:t>-</w:t>
      </w:r>
      <w:r w:rsidRPr="00D43DEC">
        <w:rPr>
          <w:rFonts w:ascii="Times New Roman" w:hAnsi="Times New Roman" w:cs="Times New Roman"/>
          <w:sz w:val="28"/>
          <w:szCs w:val="28"/>
          <w:lang w:val="en-US"/>
        </w:rPr>
        <w:t>York</w:t>
      </w:r>
      <w:r w:rsidRPr="00BF3327">
        <w:rPr>
          <w:rFonts w:ascii="Times New Roman" w:hAnsi="Times New Roman" w:cs="Times New Roman"/>
          <w:sz w:val="28"/>
          <w:szCs w:val="28"/>
          <w:lang w:val="en-US"/>
        </w:rPr>
        <w:t xml:space="preserve">: </w:t>
      </w:r>
      <w:r w:rsidRPr="00D43DEC">
        <w:rPr>
          <w:rFonts w:ascii="Times New Roman" w:hAnsi="Times New Roman" w:cs="Times New Roman"/>
          <w:sz w:val="28"/>
          <w:szCs w:val="28"/>
          <w:lang w:val="en-US"/>
        </w:rPr>
        <w:t>R</w:t>
      </w:r>
      <w:r w:rsidRPr="00BF3327">
        <w:rPr>
          <w:rFonts w:ascii="Times New Roman" w:hAnsi="Times New Roman" w:cs="Times New Roman"/>
          <w:sz w:val="28"/>
          <w:szCs w:val="28"/>
          <w:lang w:val="en-US"/>
        </w:rPr>
        <w:t>.</w:t>
      </w:r>
      <w:r w:rsidRPr="00D43DEC">
        <w:rPr>
          <w:rFonts w:ascii="Times New Roman" w:hAnsi="Times New Roman" w:cs="Times New Roman"/>
          <w:sz w:val="28"/>
          <w:szCs w:val="28"/>
          <w:lang w:val="en-US"/>
        </w:rPr>
        <w:t>B</w:t>
      </w:r>
      <w:r w:rsidRPr="00BF3327">
        <w:rPr>
          <w:rFonts w:ascii="Times New Roman" w:hAnsi="Times New Roman" w:cs="Times New Roman"/>
          <w:sz w:val="28"/>
          <w:szCs w:val="28"/>
          <w:lang w:val="en-US"/>
        </w:rPr>
        <w:t>.</w:t>
      </w:r>
      <w:r w:rsidRPr="00D43DEC">
        <w:rPr>
          <w:rFonts w:ascii="Times New Roman" w:hAnsi="Times New Roman" w:cs="Times New Roman"/>
          <w:sz w:val="28"/>
          <w:szCs w:val="28"/>
          <w:lang w:val="en-US"/>
        </w:rPr>
        <w:t>R</w:t>
      </w:r>
      <w:r w:rsidR="00425DE2" w:rsidRPr="00425DE2">
        <w:rPr>
          <w:rFonts w:ascii="Times New Roman" w:hAnsi="Times New Roman" w:cs="Times New Roman"/>
          <w:sz w:val="28"/>
          <w:szCs w:val="28"/>
          <w:lang w:val="en-US"/>
        </w:rPr>
        <w:t>,</w:t>
      </w:r>
      <w:r w:rsidRPr="00BF3327">
        <w:rPr>
          <w:rFonts w:ascii="Times New Roman" w:hAnsi="Times New Roman" w:cs="Times New Roman"/>
          <w:sz w:val="28"/>
          <w:szCs w:val="28"/>
          <w:lang w:val="en-US"/>
        </w:rPr>
        <w:t xml:space="preserve"> 1985</w:t>
      </w:r>
      <w:bookmarkEnd w:id="39"/>
      <w:r w:rsidR="00425DE2" w:rsidRPr="00425DE2">
        <w:rPr>
          <w:rFonts w:ascii="Times New Roman" w:hAnsi="Times New Roman" w:cs="Times New Roman"/>
          <w:sz w:val="28"/>
          <w:szCs w:val="28"/>
          <w:lang w:val="en-US"/>
        </w:rPr>
        <w:t>.</w:t>
      </w:r>
    </w:p>
    <w:p w14:paraId="460280E9" w14:textId="5A6B26F6"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40" w:name="_Ref89992286"/>
      <w:r w:rsidRPr="00D43DEC">
        <w:rPr>
          <w:rFonts w:ascii="Times New Roman" w:hAnsi="Times New Roman" w:cs="Times New Roman"/>
          <w:sz w:val="28"/>
          <w:szCs w:val="28"/>
        </w:rPr>
        <w:t>Морозова Д.</w:t>
      </w:r>
      <w:r w:rsidR="00425DE2">
        <w:rPr>
          <w:rFonts w:ascii="Times New Roman" w:hAnsi="Times New Roman" w:cs="Times New Roman"/>
          <w:sz w:val="28"/>
          <w:szCs w:val="28"/>
        </w:rPr>
        <w:t> </w:t>
      </w:r>
      <w:r w:rsidRPr="00D43DEC">
        <w:rPr>
          <w:rFonts w:ascii="Times New Roman" w:hAnsi="Times New Roman" w:cs="Times New Roman"/>
          <w:sz w:val="28"/>
          <w:szCs w:val="28"/>
        </w:rPr>
        <w:t xml:space="preserve">С. В </w:t>
      </w:r>
      <w:proofErr w:type="spellStart"/>
      <w:r w:rsidRPr="00D43DEC">
        <w:rPr>
          <w:rFonts w:ascii="Times New Roman" w:hAnsi="Times New Roman" w:cs="Times New Roman"/>
          <w:sz w:val="28"/>
          <w:szCs w:val="28"/>
        </w:rPr>
        <w:t>мирі</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зі</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своїм</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тілом</w:t>
      </w:r>
      <w:proofErr w:type="spellEnd"/>
      <w:r w:rsidRPr="00D43DEC">
        <w:rPr>
          <w:rFonts w:ascii="Times New Roman" w:hAnsi="Times New Roman" w:cs="Times New Roman"/>
          <w:sz w:val="28"/>
          <w:szCs w:val="28"/>
        </w:rPr>
        <w:t xml:space="preserve"> і в </w:t>
      </w:r>
      <w:proofErr w:type="spellStart"/>
      <w:r w:rsidRPr="00D43DEC">
        <w:rPr>
          <w:rFonts w:ascii="Times New Roman" w:hAnsi="Times New Roman" w:cs="Times New Roman"/>
          <w:sz w:val="28"/>
          <w:szCs w:val="28"/>
        </w:rPr>
        <w:t>мирі</w:t>
      </w:r>
      <w:proofErr w:type="spellEnd"/>
      <w:r w:rsidRPr="00D43DEC">
        <w:rPr>
          <w:rFonts w:ascii="Times New Roman" w:hAnsi="Times New Roman" w:cs="Times New Roman"/>
          <w:sz w:val="28"/>
          <w:szCs w:val="28"/>
        </w:rPr>
        <w:t xml:space="preserve"> з </w:t>
      </w:r>
      <w:proofErr w:type="spellStart"/>
      <w:r w:rsidRPr="00D43DEC">
        <w:rPr>
          <w:rFonts w:ascii="Times New Roman" w:hAnsi="Times New Roman" w:cs="Times New Roman"/>
          <w:sz w:val="28"/>
          <w:szCs w:val="28"/>
        </w:rPr>
        <w:t>тілом</w:t>
      </w:r>
      <w:proofErr w:type="spellEnd"/>
      <w:r w:rsidRPr="00D43DEC">
        <w:rPr>
          <w:rFonts w:ascii="Times New Roman" w:hAnsi="Times New Roman" w:cs="Times New Roman"/>
          <w:sz w:val="28"/>
          <w:szCs w:val="28"/>
        </w:rPr>
        <w:t xml:space="preserve"> Христа. </w:t>
      </w:r>
      <w:proofErr w:type="spellStart"/>
      <w:r w:rsidRPr="00D43DEC">
        <w:rPr>
          <w:rFonts w:ascii="Times New Roman" w:hAnsi="Times New Roman" w:cs="Times New Roman"/>
          <w:sz w:val="28"/>
          <w:szCs w:val="28"/>
        </w:rPr>
        <w:t>Антіохійська</w:t>
      </w:r>
      <w:proofErr w:type="spellEnd"/>
      <w:r w:rsidRPr="00D43DEC">
        <w:rPr>
          <w:rFonts w:ascii="Times New Roman" w:hAnsi="Times New Roman" w:cs="Times New Roman"/>
          <w:sz w:val="28"/>
          <w:szCs w:val="28"/>
        </w:rPr>
        <w:t xml:space="preserve"> перспектива. </w:t>
      </w:r>
      <w:r w:rsidRPr="00D43DEC">
        <w:rPr>
          <w:rFonts w:ascii="Times New Roman" w:hAnsi="Times New Roman" w:cs="Times New Roman"/>
          <w:i/>
          <w:iCs/>
          <w:sz w:val="28"/>
          <w:szCs w:val="28"/>
        </w:rPr>
        <w:t xml:space="preserve">Правда. </w:t>
      </w:r>
      <w:proofErr w:type="spellStart"/>
      <w:r w:rsidRPr="00D43DEC">
        <w:rPr>
          <w:rFonts w:ascii="Times New Roman" w:hAnsi="Times New Roman" w:cs="Times New Roman"/>
          <w:i/>
          <w:iCs/>
          <w:sz w:val="28"/>
          <w:szCs w:val="28"/>
        </w:rPr>
        <w:t>Пам'ять</w:t>
      </w:r>
      <w:proofErr w:type="spellEnd"/>
      <w:r w:rsidRPr="00D43DEC">
        <w:rPr>
          <w:rFonts w:ascii="Times New Roman" w:hAnsi="Times New Roman" w:cs="Times New Roman"/>
          <w:i/>
          <w:iCs/>
          <w:sz w:val="28"/>
          <w:szCs w:val="28"/>
        </w:rPr>
        <w:t xml:space="preserve">. </w:t>
      </w:r>
      <w:proofErr w:type="spellStart"/>
      <w:r w:rsidRPr="00D43DEC">
        <w:rPr>
          <w:rFonts w:ascii="Times New Roman" w:hAnsi="Times New Roman" w:cs="Times New Roman"/>
          <w:i/>
          <w:iCs/>
          <w:sz w:val="28"/>
          <w:szCs w:val="28"/>
        </w:rPr>
        <w:t>Примирення</w:t>
      </w:r>
      <w:proofErr w:type="spellEnd"/>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Київ</w:t>
      </w:r>
      <w:proofErr w:type="spellEnd"/>
      <w:r w:rsidRPr="00D43DEC">
        <w:rPr>
          <w:rFonts w:ascii="Times New Roman" w:hAnsi="Times New Roman" w:cs="Times New Roman"/>
          <w:sz w:val="28"/>
          <w:szCs w:val="28"/>
        </w:rPr>
        <w:t xml:space="preserve">: Дух і </w:t>
      </w:r>
      <w:proofErr w:type="spellStart"/>
      <w:r w:rsidRPr="00D43DEC">
        <w:rPr>
          <w:rFonts w:ascii="Times New Roman" w:hAnsi="Times New Roman" w:cs="Times New Roman"/>
          <w:sz w:val="28"/>
          <w:szCs w:val="28"/>
        </w:rPr>
        <w:t>літера</w:t>
      </w:r>
      <w:proofErr w:type="spellEnd"/>
      <w:r w:rsidR="00425DE2">
        <w:rPr>
          <w:rFonts w:ascii="Times New Roman" w:hAnsi="Times New Roman" w:cs="Times New Roman"/>
          <w:sz w:val="28"/>
          <w:szCs w:val="28"/>
        </w:rPr>
        <w:t>,</w:t>
      </w:r>
      <w:r w:rsidRPr="00D43DEC">
        <w:rPr>
          <w:rFonts w:ascii="Times New Roman" w:hAnsi="Times New Roman" w:cs="Times New Roman"/>
          <w:sz w:val="28"/>
          <w:szCs w:val="28"/>
        </w:rPr>
        <w:t xml:space="preserve"> 2016</w:t>
      </w:r>
      <w:bookmarkEnd w:id="40"/>
      <w:r w:rsidR="00425DE2">
        <w:rPr>
          <w:rFonts w:ascii="Times New Roman" w:hAnsi="Times New Roman" w:cs="Times New Roman"/>
          <w:sz w:val="28"/>
          <w:szCs w:val="28"/>
        </w:rPr>
        <w:t xml:space="preserve">. С. 132–143. </w:t>
      </w:r>
    </w:p>
    <w:p w14:paraId="6918506F" w14:textId="65DAAA1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41" w:name="_Ref89993797"/>
      <w:r w:rsidRPr="00A970B8">
        <w:rPr>
          <w:rFonts w:ascii="Times New Roman" w:hAnsi="Times New Roman" w:cs="Times New Roman"/>
          <w:sz w:val="28"/>
          <w:szCs w:val="28"/>
          <w:lang w:val="uk-UA"/>
        </w:rPr>
        <w:t>Морозова Д.</w:t>
      </w:r>
      <w:r w:rsidR="00425DE2">
        <w:rPr>
          <w:rFonts w:ascii="Times New Roman" w:hAnsi="Times New Roman" w:cs="Times New Roman"/>
          <w:sz w:val="28"/>
          <w:szCs w:val="28"/>
          <w:lang w:val="uk-UA"/>
        </w:rPr>
        <w:t> </w:t>
      </w:r>
      <w:r w:rsidRPr="00A970B8">
        <w:rPr>
          <w:rFonts w:ascii="Times New Roman" w:hAnsi="Times New Roman" w:cs="Times New Roman"/>
          <w:sz w:val="28"/>
          <w:szCs w:val="28"/>
          <w:lang w:val="uk-UA"/>
        </w:rPr>
        <w:t xml:space="preserve">С. Джон </w:t>
      </w:r>
      <w:proofErr w:type="spellStart"/>
      <w:r w:rsidRPr="00A970B8">
        <w:rPr>
          <w:rFonts w:ascii="Times New Roman" w:hAnsi="Times New Roman" w:cs="Times New Roman"/>
          <w:sz w:val="28"/>
          <w:szCs w:val="28"/>
          <w:lang w:val="uk-UA"/>
        </w:rPr>
        <w:t>Мануссакис</w:t>
      </w:r>
      <w:proofErr w:type="spellEnd"/>
      <w:r w:rsidRPr="00A970B8">
        <w:rPr>
          <w:rFonts w:ascii="Times New Roman" w:hAnsi="Times New Roman" w:cs="Times New Roman"/>
          <w:sz w:val="28"/>
          <w:szCs w:val="28"/>
          <w:lang w:val="uk-UA"/>
        </w:rPr>
        <w:t xml:space="preserve"> об </w:t>
      </w:r>
      <w:proofErr w:type="spellStart"/>
      <w:r w:rsidRPr="00A970B8">
        <w:rPr>
          <w:rFonts w:ascii="Times New Roman" w:hAnsi="Times New Roman" w:cs="Times New Roman"/>
          <w:sz w:val="28"/>
          <w:szCs w:val="28"/>
          <w:lang w:val="uk-UA"/>
        </w:rPr>
        <w:t>эстетике</w:t>
      </w:r>
      <w:proofErr w:type="spellEnd"/>
      <w:r w:rsidRPr="00A970B8">
        <w:rPr>
          <w:rFonts w:ascii="Times New Roman" w:hAnsi="Times New Roman" w:cs="Times New Roman"/>
          <w:sz w:val="28"/>
          <w:szCs w:val="28"/>
          <w:lang w:val="uk-UA"/>
        </w:rPr>
        <w:t xml:space="preserve"> Бога (</w:t>
      </w:r>
      <w:proofErr w:type="spellStart"/>
      <w:r w:rsidRPr="00A970B8">
        <w:rPr>
          <w:rFonts w:ascii="Times New Roman" w:hAnsi="Times New Roman" w:cs="Times New Roman"/>
          <w:sz w:val="28"/>
          <w:szCs w:val="28"/>
          <w:lang w:val="uk-UA"/>
        </w:rPr>
        <w:t>обзор</w:t>
      </w:r>
      <w:proofErr w:type="spellEnd"/>
      <w:r w:rsidRPr="00A970B8">
        <w:rPr>
          <w:rFonts w:ascii="Times New Roman" w:hAnsi="Times New Roman" w:cs="Times New Roman"/>
          <w:sz w:val="28"/>
          <w:szCs w:val="28"/>
          <w:lang w:val="uk-UA"/>
        </w:rPr>
        <w:t xml:space="preserve"> книги </w:t>
      </w:r>
      <w:proofErr w:type="spellStart"/>
      <w:r w:rsidRPr="00425DE2">
        <w:rPr>
          <w:rFonts w:ascii="Times New Roman" w:hAnsi="Times New Roman" w:cs="Times New Roman"/>
          <w:sz w:val="28"/>
          <w:szCs w:val="28"/>
        </w:rPr>
        <w:t>God</w:t>
      </w:r>
      <w:proofErr w:type="spellEnd"/>
      <w:r w:rsidRPr="00425DE2">
        <w:rPr>
          <w:rFonts w:ascii="Times New Roman" w:hAnsi="Times New Roman" w:cs="Times New Roman"/>
          <w:sz w:val="28"/>
          <w:szCs w:val="28"/>
          <w:lang w:val="uk-UA"/>
        </w:rPr>
        <w:t xml:space="preserve"> </w:t>
      </w:r>
      <w:proofErr w:type="spellStart"/>
      <w:r w:rsidRPr="00425DE2">
        <w:rPr>
          <w:rFonts w:ascii="Times New Roman" w:hAnsi="Times New Roman" w:cs="Times New Roman"/>
          <w:sz w:val="28"/>
          <w:szCs w:val="28"/>
        </w:rPr>
        <w:t>After</w:t>
      </w:r>
      <w:proofErr w:type="spellEnd"/>
      <w:r w:rsidRPr="00425DE2">
        <w:rPr>
          <w:rFonts w:ascii="Times New Roman" w:hAnsi="Times New Roman" w:cs="Times New Roman"/>
          <w:sz w:val="28"/>
          <w:szCs w:val="28"/>
          <w:lang w:val="uk-UA"/>
        </w:rPr>
        <w:t xml:space="preserve"> </w:t>
      </w:r>
      <w:proofErr w:type="spellStart"/>
      <w:r w:rsidRPr="00425DE2">
        <w:rPr>
          <w:rFonts w:ascii="Times New Roman" w:hAnsi="Times New Roman" w:cs="Times New Roman"/>
          <w:sz w:val="28"/>
          <w:szCs w:val="28"/>
        </w:rPr>
        <w:t>Metaphysics</w:t>
      </w:r>
      <w:proofErr w:type="spellEnd"/>
      <w:r w:rsidRPr="00425DE2">
        <w:rPr>
          <w:rFonts w:ascii="Times New Roman" w:hAnsi="Times New Roman" w:cs="Times New Roman"/>
          <w:sz w:val="28"/>
          <w:szCs w:val="28"/>
          <w:lang w:val="uk-UA"/>
        </w:rPr>
        <w:t xml:space="preserve">. </w:t>
      </w:r>
      <w:r w:rsidRPr="00425DE2">
        <w:rPr>
          <w:rFonts w:ascii="Times New Roman" w:hAnsi="Times New Roman" w:cs="Times New Roman"/>
          <w:sz w:val="28"/>
          <w:szCs w:val="28"/>
        </w:rPr>
        <w:t>A</w:t>
      </w:r>
      <w:r w:rsidRPr="00425DE2">
        <w:rPr>
          <w:rFonts w:ascii="Times New Roman" w:hAnsi="Times New Roman" w:cs="Times New Roman"/>
          <w:sz w:val="28"/>
          <w:szCs w:val="28"/>
          <w:lang w:val="uk-UA"/>
        </w:rPr>
        <w:t xml:space="preserve"> </w:t>
      </w:r>
      <w:proofErr w:type="spellStart"/>
      <w:r w:rsidRPr="00425DE2">
        <w:rPr>
          <w:rFonts w:ascii="Times New Roman" w:hAnsi="Times New Roman" w:cs="Times New Roman"/>
          <w:sz w:val="28"/>
          <w:szCs w:val="28"/>
        </w:rPr>
        <w:t>Theological</w:t>
      </w:r>
      <w:proofErr w:type="spellEnd"/>
      <w:r w:rsidRPr="00425DE2">
        <w:rPr>
          <w:rFonts w:ascii="Times New Roman" w:hAnsi="Times New Roman" w:cs="Times New Roman"/>
          <w:sz w:val="28"/>
          <w:szCs w:val="28"/>
          <w:lang w:val="uk-UA"/>
        </w:rPr>
        <w:t xml:space="preserve"> </w:t>
      </w:r>
      <w:proofErr w:type="spellStart"/>
      <w:r w:rsidRPr="00425DE2">
        <w:rPr>
          <w:rFonts w:ascii="Times New Roman" w:hAnsi="Times New Roman" w:cs="Times New Roman"/>
          <w:sz w:val="28"/>
          <w:szCs w:val="28"/>
        </w:rPr>
        <w:t>Aesthetic</w:t>
      </w:r>
      <w:proofErr w:type="spellEnd"/>
      <w:r w:rsidRPr="00425DE2">
        <w:rPr>
          <w:rFonts w:ascii="Times New Roman" w:hAnsi="Times New Roman" w:cs="Times New Roman"/>
          <w:sz w:val="28"/>
          <w:szCs w:val="28"/>
          <w:lang w:val="uk-UA"/>
        </w:rPr>
        <w:t>)</w:t>
      </w:r>
      <w:r w:rsidRPr="00BF3327">
        <w:rPr>
          <w:rFonts w:ascii="Times New Roman" w:hAnsi="Times New Roman" w:cs="Times New Roman"/>
          <w:i/>
          <w:iCs/>
          <w:sz w:val="28"/>
          <w:szCs w:val="28"/>
          <w:lang w:val="uk-UA"/>
        </w:rPr>
        <w:t>. Вісник Харківського національного університету ім. В.Н</w:t>
      </w:r>
      <w:r w:rsidR="00425DE2">
        <w:rPr>
          <w:rFonts w:ascii="Times New Roman" w:hAnsi="Times New Roman" w:cs="Times New Roman"/>
          <w:i/>
          <w:iCs/>
          <w:sz w:val="28"/>
          <w:szCs w:val="28"/>
          <w:lang w:val="uk-UA"/>
        </w:rPr>
        <w:t> </w:t>
      </w:r>
      <w:r w:rsidRPr="00BF3327">
        <w:rPr>
          <w:rFonts w:ascii="Times New Roman" w:hAnsi="Times New Roman" w:cs="Times New Roman"/>
          <w:i/>
          <w:iCs/>
          <w:sz w:val="28"/>
          <w:szCs w:val="28"/>
          <w:lang w:val="uk-UA"/>
        </w:rPr>
        <w:t>.Каразіна</w:t>
      </w:r>
      <w:r w:rsidRPr="00BF3327">
        <w:rPr>
          <w:rFonts w:ascii="Times New Roman" w:hAnsi="Times New Roman" w:cs="Times New Roman"/>
          <w:sz w:val="28"/>
          <w:szCs w:val="28"/>
          <w:lang w:val="uk-UA"/>
        </w:rPr>
        <w:t xml:space="preserve">, </w:t>
      </w:r>
      <w:r w:rsidR="00425DE2">
        <w:rPr>
          <w:rFonts w:ascii="Times New Roman" w:hAnsi="Times New Roman" w:cs="Times New Roman"/>
          <w:sz w:val="28"/>
          <w:szCs w:val="28"/>
          <w:lang w:val="uk-UA"/>
        </w:rPr>
        <w:t xml:space="preserve">№ </w:t>
      </w:r>
      <w:r w:rsidRPr="00BF3327">
        <w:rPr>
          <w:rFonts w:ascii="Times New Roman" w:hAnsi="Times New Roman" w:cs="Times New Roman"/>
          <w:sz w:val="28"/>
          <w:szCs w:val="28"/>
          <w:lang w:val="uk-UA"/>
        </w:rPr>
        <w:t>950</w:t>
      </w:r>
      <w:r w:rsidR="00425DE2">
        <w:rPr>
          <w:rFonts w:ascii="Times New Roman" w:hAnsi="Times New Roman" w:cs="Times New Roman"/>
          <w:sz w:val="28"/>
          <w:szCs w:val="28"/>
          <w:lang w:val="uk-UA"/>
        </w:rPr>
        <w:t>. 2011. С.</w:t>
      </w:r>
      <w:r w:rsidRPr="00BF3327">
        <w:rPr>
          <w:rFonts w:ascii="Times New Roman" w:hAnsi="Times New Roman" w:cs="Times New Roman"/>
          <w:sz w:val="28"/>
          <w:szCs w:val="28"/>
          <w:lang w:val="uk-UA"/>
        </w:rPr>
        <w:t xml:space="preserve"> 403-421</w:t>
      </w:r>
      <w:bookmarkEnd w:id="41"/>
      <w:r w:rsidR="00425DE2">
        <w:rPr>
          <w:rFonts w:ascii="Times New Roman" w:hAnsi="Times New Roman" w:cs="Times New Roman"/>
          <w:sz w:val="28"/>
          <w:szCs w:val="28"/>
          <w:lang w:val="uk-UA"/>
        </w:rPr>
        <w:t>.</w:t>
      </w:r>
    </w:p>
    <w:p w14:paraId="64D29620"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42" w:name="_Ref89992300"/>
      <w:proofErr w:type="spellStart"/>
      <w:r w:rsidRPr="00D43DEC">
        <w:rPr>
          <w:rFonts w:ascii="Times New Roman" w:hAnsi="Times New Roman" w:cs="Times New Roman"/>
          <w:sz w:val="28"/>
          <w:szCs w:val="28"/>
        </w:rPr>
        <w:t>Муравник</w:t>
      </w:r>
      <w:proofErr w:type="spellEnd"/>
      <w:r w:rsidRPr="00D43DEC">
        <w:rPr>
          <w:rFonts w:ascii="Times New Roman" w:hAnsi="Times New Roman" w:cs="Times New Roman"/>
          <w:sz w:val="28"/>
          <w:szCs w:val="28"/>
        </w:rPr>
        <w:t xml:space="preserve"> Г.Л. Парадокс человека: новый в</w:t>
      </w:r>
      <w:r w:rsidRPr="00D43DEC">
        <w:rPr>
          <w:rFonts w:ascii="Times New Roman" w:hAnsi="Times New Roman" w:cs="Times New Roman"/>
          <w:sz w:val="28"/>
          <w:szCs w:val="28"/>
          <w:lang w:val="uk-UA"/>
        </w:rPr>
        <w:t>з</w:t>
      </w:r>
      <w:proofErr w:type="spellStart"/>
      <w:r w:rsidRPr="00D43DEC">
        <w:rPr>
          <w:rFonts w:ascii="Times New Roman" w:hAnsi="Times New Roman" w:cs="Times New Roman"/>
          <w:sz w:val="28"/>
          <w:szCs w:val="28"/>
        </w:rPr>
        <w:t>гляд</w:t>
      </w:r>
      <w:proofErr w:type="spellEnd"/>
      <w:r w:rsidRPr="00D43DEC">
        <w:rPr>
          <w:rFonts w:ascii="Times New Roman" w:hAnsi="Times New Roman" w:cs="Times New Roman"/>
          <w:sz w:val="28"/>
          <w:szCs w:val="28"/>
        </w:rPr>
        <w:t xml:space="preserve"> на старую проблему. М., 2004.</w:t>
      </w:r>
      <w:bookmarkEnd w:id="42"/>
    </w:p>
    <w:p w14:paraId="7DD647BA" w14:textId="10BC1039"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43" w:name="_Ref89992580"/>
      <w:proofErr w:type="spellStart"/>
      <w:r w:rsidRPr="00D43DEC">
        <w:rPr>
          <w:rFonts w:ascii="Times New Roman" w:hAnsi="Times New Roman" w:cs="Times New Roman"/>
          <w:sz w:val="28"/>
          <w:szCs w:val="28"/>
        </w:rPr>
        <w:t>Неллас</w:t>
      </w:r>
      <w:proofErr w:type="spellEnd"/>
      <w:r w:rsidRPr="00D43DEC">
        <w:rPr>
          <w:rFonts w:ascii="Times New Roman" w:hAnsi="Times New Roman" w:cs="Times New Roman"/>
          <w:sz w:val="28"/>
          <w:szCs w:val="28"/>
        </w:rPr>
        <w:t xml:space="preserve"> П. </w:t>
      </w:r>
      <w:proofErr w:type="spellStart"/>
      <w:r w:rsidRPr="00425DE2">
        <w:rPr>
          <w:rFonts w:ascii="Times New Roman" w:hAnsi="Times New Roman" w:cs="Times New Roman"/>
          <w:sz w:val="28"/>
          <w:szCs w:val="28"/>
        </w:rPr>
        <w:t>Обожение</w:t>
      </w:r>
      <w:proofErr w:type="spellEnd"/>
      <w:r w:rsidRPr="00425DE2">
        <w:rPr>
          <w:rFonts w:ascii="Times New Roman" w:hAnsi="Times New Roman" w:cs="Times New Roman"/>
          <w:sz w:val="28"/>
          <w:szCs w:val="28"/>
        </w:rPr>
        <w:t>. Основы и перспективы православной антропологии.</w:t>
      </w:r>
      <w:r w:rsidRPr="00D43DEC">
        <w:rPr>
          <w:rFonts w:ascii="Times New Roman" w:hAnsi="Times New Roman" w:cs="Times New Roman"/>
          <w:sz w:val="28"/>
          <w:szCs w:val="28"/>
        </w:rPr>
        <w:t xml:space="preserve"> Москва: Никея. 2011</w:t>
      </w:r>
      <w:bookmarkEnd w:id="43"/>
      <w:r w:rsidR="00425DE2">
        <w:rPr>
          <w:rFonts w:ascii="Times New Roman" w:hAnsi="Times New Roman" w:cs="Times New Roman"/>
          <w:sz w:val="28"/>
          <w:szCs w:val="28"/>
        </w:rPr>
        <w:t>.</w:t>
      </w:r>
    </w:p>
    <w:p w14:paraId="208A9F50" w14:textId="02B1C72F"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Основы</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религиеведения</w:t>
      </w:r>
      <w:proofErr w:type="spellEnd"/>
      <w:r w:rsidRPr="00D43DEC">
        <w:rPr>
          <w:rFonts w:ascii="Times New Roman" w:hAnsi="Times New Roman" w:cs="Times New Roman"/>
          <w:sz w:val="28"/>
          <w:szCs w:val="28"/>
          <w:lang w:val="uk-UA"/>
        </w:rPr>
        <w:t>. М., 2004.</w:t>
      </w:r>
    </w:p>
    <w:p w14:paraId="010E738B" w14:textId="70A6F6D8"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Паpащевін</w:t>
      </w:r>
      <w:proofErr w:type="spellEnd"/>
      <w:r w:rsidRPr="00D43DEC">
        <w:rPr>
          <w:rFonts w:ascii="Times New Roman" w:hAnsi="Times New Roman" w:cs="Times New Roman"/>
          <w:sz w:val="28"/>
          <w:szCs w:val="28"/>
          <w:lang w:val="uk-UA"/>
        </w:rPr>
        <w:t xml:space="preserve"> М.</w:t>
      </w:r>
      <w:r w:rsidR="00425DE2">
        <w:t> </w:t>
      </w:r>
      <w:r w:rsidRPr="00D43DEC">
        <w:rPr>
          <w:rFonts w:ascii="Times New Roman" w:hAnsi="Times New Roman" w:cs="Times New Roman"/>
          <w:sz w:val="28"/>
          <w:szCs w:val="28"/>
          <w:lang w:val="uk-UA"/>
        </w:rPr>
        <w:t xml:space="preserve">А. </w:t>
      </w:r>
      <w:proofErr w:type="spellStart"/>
      <w:r w:rsidRPr="00D43DEC">
        <w:rPr>
          <w:rFonts w:ascii="Times New Roman" w:hAnsi="Times New Roman" w:cs="Times New Roman"/>
          <w:sz w:val="28"/>
          <w:szCs w:val="28"/>
          <w:lang w:val="uk-UA"/>
        </w:rPr>
        <w:t>Інтегpативна</w:t>
      </w:r>
      <w:proofErr w:type="spellEnd"/>
      <w:r w:rsidRPr="00D43DEC">
        <w:rPr>
          <w:rFonts w:ascii="Times New Roman" w:hAnsi="Times New Roman" w:cs="Times New Roman"/>
          <w:sz w:val="28"/>
          <w:szCs w:val="28"/>
          <w:lang w:val="uk-UA"/>
        </w:rPr>
        <w:t xml:space="preserve"> функція </w:t>
      </w:r>
      <w:proofErr w:type="spellStart"/>
      <w:r w:rsidRPr="00D43DEC">
        <w:rPr>
          <w:rFonts w:ascii="Times New Roman" w:hAnsi="Times New Roman" w:cs="Times New Roman"/>
          <w:sz w:val="28"/>
          <w:szCs w:val="28"/>
          <w:lang w:val="uk-UA"/>
        </w:rPr>
        <w:t>pелігії</w:t>
      </w:r>
      <w:proofErr w:type="spellEnd"/>
      <w:r w:rsidRPr="00D43DEC">
        <w:rPr>
          <w:rFonts w:ascii="Times New Roman" w:hAnsi="Times New Roman" w:cs="Times New Roman"/>
          <w:sz w:val="28"/>
          <w:szCs w:val="28"/>
          <w:lang w:val="uk-UA"/>
        </w:rPr>
        <w:t xml:space="preserve"> як соціального інституту в суспільстві: Історико-соціологічний аналіз: </w:t>
      </w:r>
      <w:proofErr w:type="spellStart"/>
      <w:r w:rsidRPr="00D43DEC">
        <w:rPr>
          <w:rFonts w:ascii="Times New Roman" w:hAnsi="Times New Roman" w:cs="Times New Roman"/>
          <w:sz w:val="28"/>
          <w:szCs w:val="28"/>
          <w:lang w:val="uk-UA"/>
        </w:rPr>
        <w:t>Автоpеф</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дис</w:t>
      </w:r>
      <w:proofErr w:type="spellEnd"/>
      <w:r w:rsidRPr="00D43DEC">
        <w:rPr>
          <w:rFonts w:ascii="Times New Roman" w:hAnsi="Times New Roman" w:cs="Times New Roman"/>
          <w:sz w:val="28"/>
          <w:szCs w:val="28"/>
          <w:lang w:val="uk-UA"/>
        </w:rPr>
        <w:t xml:space="preserve">. на здобуття наук. </w:t>
      </w:r>
      <w:r w:rsidR="000307E2">
        <w:rPr>
          <w:rFonts w:ascii="Times New Roman" w:hAnsi="Times New Roman" w:cs="Times New Roman"/>
          <w:sz w:val="28"/>
          <w:szCs w:val="28"/>
          <w:lang w:val="uk-UA"/>
        </w:rPr>
        <w:t xml:space="preserve">ступ. </w:t>
      </w:r>
      <w:proofErr w:type="spellStart"/>
      <w:r w:rsidR="000307E2">
        <w:rPr>
          <w:rFonts w:ascii="Times New Roman" w:hAnsi="Times New Roman" w:cs="Times New Roman"/>
          <w:sz w:val="28"/>
          <w:szCs w:val="28"/>
          <w:lang w:val="uk-UA"/>
        </w:rPr>
        <w:t>канд</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соціол</w:t>
      </w:r>
      <w:proofErr w:type="spellEnd"/>
      <w:r w:rsidR="000307E2">
        <w:rPr>
          <w:rFonts w:ascii="Times New Roman" w:hAnsi="Times New Roman" w:cs="Times New Roman"/>
          <w:sz w:val="28"/>
          <w:szCs w:val="28"/>
          <w:lang w:val="uk-UA"/>
        </w:rPr>
        <w:t xml:space="preserve">. </w:t>
      </w:r>
      <w:r w:rsidR="00425DE2">
        <w:rPr>
          <w:rFonts w:ascii="Times New Roman" w:hAnsi="Times New Roman" w:cs="Times New Roman"/>
          <w:sz w:val="28"/>
          <w:szCs w:val="28"/>
          <w:lang w:val="uk-UA"/>
        </w:rPr>
        <w:t>н</w:t>
      </w:r>
      <w:r w:rsidR="000307E2">
        <w:rPr>
          <w:rFonts w:ascii="Times New Roman" w:hAnsi="Times New Roman" w:cs="Times New Roman"/>
          <w:sz w:val="28"/>
          <w:szCs w:val="28"/>
          <w:lang w:val="uk-UA"/>
        </w:rPr>
        <w:t xml:space="preserve">аук. HАH </w:t>
      </w:r>
      <w:proofErr w:type="spellStart"/>
      <w:r w:rsidR="000307E2">
        <w:rPr>
          <w:rFonts w:ascii="Times New Roman" w:hAnsi="Times New Roman" w:cs="Times New Roman"/>
          <w:sz w:val="28"/>
          <w:szCs w:val="28"/>
          <w:lang w:val="uk-UA"/>
        </w:rPr>
        <w:t>Укpаїни</w:t>
      </w:r>
      <w:proofErr w:type="spellEnd"/>
      <w:r w:rsidR="000307E2">
        <w:rPr>
          <w:rFonts w:ascii="Times New Roman" w:hAnsi="Times New Roman" w:cs="Times New Roman"/>
          <w:sz w:val="28"/>
          <w:szCs w:val="28"/>
          <w:lang w:val="uk-UA"/>
        </w:rPr>
        <w:t>, Ін-т соціології.</w:t>
      </w:r>
      <w:r w:rsidRPr="00D43DEC">
        <w:rPr>
          <w:rFonts w:ascii="Times New Roman" w:hAnsi="Times New Roman" w:cs="Times New Roman"/>
          <w:sz w:val="28"/>
          <w:szCs w:val="28"/>
          <w:lang w:val="uk-UA"/>
        </w:rPr>
        <w:t xml:space="preserve"> К., 2</w:t>
      </w:r>
      <w:r w:rsidR="000307E2">
        <w:rPr>
          <w:rFonts w:ascii="Times New Roman" w:hAnsi="Times New Roman" w:cs="Times New Roman"/>
          <w:sz w:val="28"/>
          <w:szCs w:val="28"/>
          <w:lang w:val="uk-UA"/>
        </w:rPr>
        <w:t>001.</w:t>
      </w:r>
      <w:r w:rsidRPr="00D43DEC">
        <w:rPr>
          <w:rFonts w:ascii="Times New Roman" w:hAnsi="Times New Roman" w:cs="Times New Roman"/>
          <w:sz w:val="28"/>
          <w:szCs w:val="28"/>
          <w:lang w:val="uk-UA"/>
        </w:rPr>
        <w:t xml:space="preserve"> 15 с.</w:t>
      </w:r>
    </w:p>
    <w:p w14:paraId="227346CF" w14:textId="4DA5E916" w:rsidR="00EF292A" w:rsidRPr="000307E2"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44" w:name="_Ref89993708"/>
      <w:proofErr w:type="spellStart"/>
      <w:r w:rsidRPr="000307E2">
        <w:rPr>
          <w:rFonts w:ascii="Times New Roman" w:hAnsi="Times New Roman" w:cs="Times New Roman"/>
          <w:sz w:val="28"/>
          <w:szCs w:val="28"/>
          <w:lang w:val="uk-UA"/>
        </w:rPr>
        <w:t>Пеликан</w:t>
      </w:r>
      <w:proofErr w:type="spellEnd"/>
      <w:r w:rsidRPr="000307E2">
        <w:rPr>
          <w:rFonts w:ascii="Times New Roman" w:hAnsi="Times New Roman" w:cs="Times New Roman"/>
          <w:sz w:val="28"/>
          <w:szCs w:val="28"/>
          <w:lang w:val="uk-UA"/>
        </w:rPr>
        <w:t xml:space="preserve"> Я. </w:t>
      </w:r>
      <w:proofErr w:type="spellStart"/>
      <w:r w:rsidRPr="00425DE2">
        <w:rPr>
          <w:rFonts w:ascii="Times New Roman" w:hAnsi="Times New Roman" w:cs="Times New Roman"/>
          <w:sz w:val="28"/>
          <w:szCs w:val="28"/>
          <w:lang w:val="uk-UA"/>
        </w:rPr>
        <w:t>Христианская</w:t>
      </w:r>
      <w:proofErr w:type="spellEnd"/>
      <w:r w:rsidRPr="00425DE2">
        <w:rPr>
          <w:rFonts w:ascii="Times New Roman" w:hAnsi="Times New Roman" w:cs="Times New Roman"/>
          <w:sz w:val="28"/>
          <w:szCs w:val="28"/>
          <w:lang w:val="uk-UA"/>
        </w:rPr>
        <w:t xml:space="preserve"> </w:t>
      </w:r>
      <w:proofErr w:type="spellStart"/>
      <w:r w:rsidRPr="00425DE2">
        <w:rPr>
          <w:rFonts w:ascii="Times New Roman" w:hAnsi="Times New Roman" w:cs="Times New Roman"/>
          <w:sz w:val="28"/>
          <w:szCs w:val="28"/>
          <w:lang w:val="uk-UA"/>
        </w:rPr>
        <w:t>традиция</w:t>
      </w:r>
      <w:proofErr w:type="spellEnd"/>
      <w:r w:rsidR="00425DE2">
        <w:rPr>
          <w:rFonts w:ascii="Times New Roman" w:hAnsi="Times New Roman" w:cs="Times New Roman"/>
          <w:sz w:val="28"/>
          <w:szCs w:val="28"/>
        </w:rPr>
        <w:t>: В</w:t>
      </w:r>
      <w:r w:rsidR="00425DE2">
        <w:rPr>
          <w:rFonts w:ascii="Times New Roman" w:hAnsi="Times New Roman" w:cs="Times New Roman"/>
          <w:i/>
          <w:iCs/>
          <w:sz w:val="28"/>
          <w:szCs w:val="28"/>
          <w:lang w:val="uk-UA"/>
        </w:rPr>
        <w:t xml:space="preserve"> </w:t>
      </w:r>
      <w:r w:rsidRPr="000307E2">
        <w:rPr>
          <w:rFonts w:ascii="Times New Roman" w:hAnsi="Times New Roman" w:cs="Times New Roman"/>
          <w:sz w:val="28"/>
          <w:szCs w:val="28"/>
          <w:lang w:val="uk-UA"/>
        </w:rPr>
        <w:t xml:space="preserve">5 т. Москва: </w:t>
      </w:r>
      <w:proofErr w:type="spellStart"/>
      <w:r w:rsidRPr="000307E2">
        <w:rPr>
          <w:rFonts w:ascii="Times New Roman" w:hAnsi="Times New Roman" w:cs="Times New Roman"/>
          <w:sz w:val="28"/>
          <w:szCs w:val="28"/>
          <w:lang w:val="uk-UA"/>
        </w:rPr>
        <w:t>Духовная</w:t>
      </w:r>
      <w:proofErr w:type="spellEnd"/>
      <w:r w:rsidRPr="000307E2">
        <w:rPr>
          <w:rFonts w:ascii="Times New Roman" w:hAnsi="Times New Roman" w:cs="Times New Roman"/>
          <w:sz w:val="28"/>
          <w:szCs w:val="28"/>
          <w:lang w:val="uk-UA"/>
        </w:rPr>
        <w:t xml:space="preserve"> </w:t>
      </w:r>
      <w:proofErr w:type="spellStart"/>
      <w:r w:rsidRPr="000307E2">
        <w:rPr>
          <w:rFonts w:ascii="Times New Roman" w:hAnsi="Times New Roman" w:cs="Times New Roman"/>
          <w:sz w:val="28"/>
          <w:szCs w:val="28"/>
          <w:lang w:val="uk-UA"/>
        </w:rPr>
        <w:t>библиотека</w:t>
      </w:r>
      <w:proofErr w:type="spellEnd"/>
      <w:r w:rsidR="00425DE2">
        <w:rPr>
          <w:rFonts w:ascii="Times New Roman" w:hAnsi="Times New Roman" w:cs="Times New Roman"/>
          <w:sz w:val="28"/>
          <w:szCs w:val="28"/>
          <w:lang w:val="uk-UA"/>
        </w:rPr>
        <w:t>,</w:t>
      </w:r>
      <w:r w:rsidRPr="000307E2">
        <w:rPr>
          <w:rFonts w:ascii="Times New Roman" w:hAnsi="Times New Roman" w:cs="Times New Roman"/>
          <w:sz w:val="28"/>
          <w:szCs w:val="28"/>
          <w:lang w:val="uk-UA"/>
        </w:rPr>
        <w:t xml:space="preserve"> 2009</w:t>
      </w:r>
      <w:bookmarkEnd w:id="44"/>
      <w:r w:rsidR="00425DE2">
        <w:rPr>
          <w:rFonts w:ascii="Times New Roman" w:hAnsi="Times New Roman" w:cs="Times New Roman"/>
          <w:sz w:val="28"/>
          <w:szCs w:val="28"/>
          <w:lang w:val="uk-UA"/>
        </w:rPr>
        <w:t>.</w:t>
      </w:r>
    </w:p>
    <w:p w14:paraId="3B70263A" w14:textId="6BCA8A66" w:rsidR="00EF292A"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45" w:name="_Ref89993896"/>
      <w:r w:rsidRPr="000307E2">
        <w:rPr>
          <w:rFonts w:ascii="Times New Roman" w:hAnsi="Times New Roman" w:cs="Times New Roman"/>
          <w:sz w:val="28"/>
          <w:szCs w:val="28"/>
          <w:lang w:val="uk-UA"/>
        </w:rPr>
        <w:t xml:space="preserve">Пелікан Я. </w:t>
      </w:r>
      <w:r w:rsidRPr="00425DE2">
        <w:rPr>
          <w:rFonts w:ascii="Times New Roman" w:hAnsi="Times New Roman" w:cs="Times New Roman"/>
          <w:sz w:val="28"/>
          <w:szCs w:val="28"/>
          <w:lang w:val="uk-UA"/>
        </w:rPr>
        <w:t>Ісус крізь століття</w:t>
      </w:r>
      <w:r w:rsidRPr="000307E2">
        <w:rPr>
          <w:rFonts w:ascii="Times New Roman" w:hAnsi="Times New Roman" w:cs="Times New Roman"/>
          <w:sz w:val="28"/>
          <w:szCs w:val="28"/>
          <w:lang w:val="uk-UA"/>
        </w:rPr>
        <w:t>. Київ: Дух і літера</w:t>
      </w:r>
      <w:r w:rsidR="00425DE2">
        <w:rPr>
          <w:rFonts w:ascii="Times New Roman" w:hAnsi="Times New Roman" w:cs="Times New Roman"/>
          <w:sz w:val="28"/>
          <w:szCs w:val="28"/>
          <w:lang w:val="uk-UA"/>
        </w:rPr>
        <w:t>,</w:t>
      </w:r>
      <w:r w:rsidRPr="000307E2">
        <w:rPr>
          <w:rFonts w:ascii="Times New Roman" w:hAnsi="Times New Roman" w:cs="Times New Roman"/>
          <w:sz w:val="28"/>
          <w:szCs w:val="28"/>
          <w:lang w:val="uk-UA"/>
        </w:rPr>
        <w:t xml:space="preserve"> 2</w:t>
      </w:r>
      <w:r w:rsidRPr="00D43DEC">
        <w:rPr>
          <w:rFonts w:ascii="Times New Roman" w:hAnsi="Times New Roman" w:cs="Times New Roman"/>
          <w:sz w:val="28"/>
          <w:szCs w:val="28"/>
        </w:rPr>
        <w:t>015</w:t>
      </w:r>
      <w:bookmarkEnd w:id="45"/>
      <w:r w:rsidR="00425DE2">
        <w:rPr>
          <w:rFonts w:ascii="Times New Roman" w:hAnsi="Times New Roman" w:cs="Times New Roman"/>
          <w:sz w:val="28"/>
          <w:szCs w:val="28"/>
        </w:rPr>
        <w:t>.</w:t>
      </w:r>
    </w:p>
    <w:p w14:paraId="587758CC" w14:textId="3DE4047B" w:rsidR="00CD7D3F" w:rsidRPr="00CD7D3F" w:rsidRDefault="00CD7D3F" w:rsidP="00DC5E5F">
      <w:pPr>
        <w:pStyle w:val="a4"/>
        <w:numPr>
          <w:ilvl w:val="0"/>
          <w:numId w:val="22"/>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bookmarkStart w:id="46" w:name="_Ref89993590"/>
      <w:proofErr w:type="spellStart"/>
      <w:r w:rsidRPr="00CD7D3F">
        <w:rPr>
          <w:rFonts w:ascii="Times New Roman" w:hAnsi="Times New Roman" w:cs="Times New Roman"/>
          <w:color w:val="000000"/>
          <w:sz w:val="28"/>
          <w:szCs w:val="28"/>
          <w:lang w:val="uk-UA"/>
        </w:rPr>
        <w:t>Пирог</w:t>
      </w:r>
      <w:proofErr w:type="spellEnd"/>
      <w:r w:rsidRPr="00CD7D3F">
        <w:rPr>
          <w:rFonts w:ascii="Times New Roman" w:hAnsi="Times New Roman" w:cs="Times New Roman"/>
          <w:color w:val="000000"/>
          <w:sz w:val="28"/>
          <w:szCs w:val="28"/>
          <w:lang w:val="uk-UA"/>
        </w:rPr>
        <w:t xml:space="preserve"> Г. Релігійні цінності як єдина система</w:t>
      </w:r>
      <w:r w:rsidR="00425DE2">
        <w:rPr>
          <w:rFonts w:ascii="Times New Roman" w:hAnsi="Times New Roman" w:cs="Times New Roman"/>
          <w:color w:val="000000"/>
          <w:sz w:val="28"/>
          <w:szCs w:val="28"/>
          <w:lang w:val="uk-UA"/>
        </w:rPr>
        <w:t xml:space="preserve">. </w:t>
      </w:r>
      <w:r w:rsidRPr="00425DE2">
        <w:rPr>
          <w:rFonts w:ascii="Times New Roman" w:hAnsi="Times New Roman" w:cs="Times New Roman"/>
          <w:i/>
          <w:iCs/>
          <w:color w:val="000000"/>
          <w:sz w:val="28"/>
          <w:szCs w:val="28"/>
          <w:lang w:val="uk-UA"/>
        </w:rPr>
        <w:t xml:space="preserve">Історія релігій в Україні: Праці </w:t>
      </w:r>
      <w:r w:rsidRPr="00425DE2">
        <w:rPr>
          <w:rFonts w:ascii="Times New Roman" w:hAnsi="Times New Roman" w:cs="Times New Roman"/>
          <w:i/>
          <w:iCs/>
          <w:color w:val="000000"/>
          <w:sz w:val="28"/>
          <w:szCs w:val="28"/>
        </w:rPr>
        <w:t>XI</w:t>
      </w:r>
      <w:r w:rsidRPr="00425DE2">
        <w:rPr>
          <w:rFonts w:ascii="Times New Roman" w:hAnsi="Times New Roman" w:cs="Times New Roman"/>
          <w:i/>
          <w:iCs/>
          <w:color w:val="000000"/>
          <w:sz w:val="28"/>
          <w:szCs w:val="28"/>
          <w:lang w:val="uk-UA"/>
        </w:rPr>
        <w:t>-ї міжнародної наукової конференції</w:t>
      </w:r>
      <w:r w:rsidRPr="00CD7D3F">
        <w:rPr>
          <w:rFonts w:ascii="Times New Roman" w:hAnsi="Times New Roman" w:cs="Times New Roman"/>
          <w:color w:val="000000"/>
          <w:sz w:val="28"/>
          <w:szCs w:val="28"/>
          <w:lang w:val="uk-UA"/>
        </w:rPr>
        <w:t>. Львів, 2001. С.199</w:t>
      </w:r>
      <w:r w:rsidR="00425DE2" w:rsidRPr="00D43DEC">
        <w:rPr>
          <w:rFonts w:ascii="Times New Roman" w:hAnsi="Times New Roman" w:cs="Times New Roman"/>
          <w:sz w:val="28"/>
          <w:szCs w:val="28"/>
          <w:lang w:val="uk-UA"/>
        </w:rPr>
        <w:t>–</w:t>
      </w:r>
      <w:r w:rsidRPr="00CD7D3F">
        <w:rPr>
          <w:rFonts w:ascii="Times New Roman" w:hAnsi="Times New Roman" w:cs="Times New Roman"/>
          <w:color w:val="000000"/>
          <w:sz w:val="28"/>
          <w:szCs w:val="28"/>
          <w:lang w:val="uk-UA"/>
        </w:rPr>
        <w:t>201.</w:t>
      </w:r>
      <w:bookmarkEnd w:id="46"/>
      <w:r w:rsidRPr="00CD7D3F">
        <w:rPr>
          <w:rFonts w:ascii="Times New Roman" w:hAnsi="Times New Roman" w:cs="Times New Roman"/>
          <w:color w:val="000000"/>
          <w:sz w:val="28"/>
          <w:szCs w:val="28"/>
          <w:lang w:val="uk-UA"/>
        </w:rPr>
        <w:t xml:space="preserve"> </w:t>
      </w:r>
    </w:p>
    <w:p w14:paraId="75966478" w14:textId="1D8FD972"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47" w:name="_Ref89993819"/>
      <w:r w:rsidRPr="00D43DEC">
        <w:rPr>
          <w:rFonts w:ascii="Times New Roman" w:hAnsi="Times New Roman" w:cs="Times New Roman"/>
          <w:sz w:val="28"/>
          <w:szCs w:val="28"/>
        </w:rPr>
        <w:t>Райт Н.</w:t>
      </w:r>
      <w:r w:rsidR="00425DE2">
        <w:rPr>
          <w:rFonts w:ascii="Times New Roman" w:hAnsi="Times New Roman" w:cs="Times New Roman"/>
          <w:sz w:val="28"/>
          <w:szCs w:val="28"/>
          <w:lang w:val="uk-UA"/>
        </w:rPr>
        <w:t> </w:t>
      </w:r>
      <w:r w:rsidRPr="00D43DEC">
        <w:rPr>
          <w:rFonts w:ascii="Times New Roman" w:hAnsi="Times New Roman" w:cs="Times New Roman"/>
          <w:sz w:val="28"/>
          <w:szCs w:val="28"/>
        </w:rPr>
        <w:t xml:space="preserve">Т. </w:t>
      </w:r>
      <w:r w:rsidRPr="00425DE2">
        <w:rPr>
          <w:rFonts w:ascii="Times New Roman" w:hAnsi="Times New Roman" w:cs="Times New Roman"/>
          <w:sz w:val="28"/>
          <w:szCs w:val="28"/>
        </w:rPr>
        <w:t>Новый Завет и народ Божий</w:t>
      </w:r>
      <w:r w:rsidRPr="00D43DEC">
        <w:rPr>
          <w:rFonts w:ascii="Times New Roman" w:hAnsi="Times New Roman" w:cs="Times New Roman"/>
          <w:sz w:val="28"/>
          <w:szCs w:val="28"/>
        </w:rPr>
        <w:t>. Черкассы: Коллоквиум</w:t>
      </w:r>
      <w:r w:rsidR="00425DE2">
        <w:rPr>
          <w:rFonts w:ascii="Times New Roman" w:hAnsi="Times New Roman" w:cs="Times New Roman"/>
          <w:sz w:val="28"/>
          <w:szCs w:val="28"/>
          <w:lang w:val="uk-UA"/>
        </w:rPr>
        <w:t>,</w:t>
      </w:r>
      <w:r w:rsidRPr="00D43DEC">
        <w:rPr>
          <w:rFonts w:ascii="Times New Roman" w:hAnsi="Times New Roman" w:cs="Times New Roman"/>
          <w:sz w:val="28"/>
          <w:szCs w:val="28"/>
        </w:rPr>
        <w:t xml:space="preserve"> 2013</w:t>
      </w:r>
      <w:bookmarkEnd w:id="47"/>
      <w:r w:rsidR="00425DE2">
        <w:rPr>
          <w:rFonts w:ascii="Times New Roman" w:hAnsi="Times New Roman" w:cs="Times New Roman"/>
          <w:sz w:val="28"/>
          <w:szCs w:val="28"/>
          <w:lang w:val="uk-UA"/>
        </w:rPr>
        <w:t>.</w:t>
      </w:r>
    </w:p>
    <w:p w14:paraId="2599520C" w14:textId="4E58504D"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Режабек</w:t>
      </w:r>
      <w:proofErr w:type="spellEnd"/>
      <w:r w:rsidRPr="00D43DEC">
        <w:rPr>
          <w:rFonts w:ascii="Times New Roman" w:hAnsi="Times New Roman" w:cs="Times New Roman"/>
          <w:sz w:val="28"/>
          <w:szCs w:val="28"/>
          <w:lang w:val="uk-UA"/>
        </w:rPr>
        <w:t xml:space="preserve"> Е.</w:t>
      </w:r>
      <w:r w:rsidR="00425DE2">
        <w:rPr>
          <w:rFonts w:ascii="Times New Roman" w:hAnsi="Times New Roman" w:cs="Times New Roman"/>
          <w:sz w:val="28"/>
          <w:szCs w:val="28"/>
          <w:lang w:val="uk-UA"/>
        </w:rPr>
        <w:t> </w:t>
      </w:r>
      <w:r w:rsidRPr="00D43DEC">
        <w:rPr>
          <w:rFonts w:ascii="Times New Roman" w:hAnsi="Times New Roman" w:cs="Times New Roman"/>
          <w:sz w:val="28"/>
          <w:szCs w:val="28"/>
          <w:lang w:val="uk-UA"/>
        </w:rPr>
        <w:t xml:space="preserve">Я. </w:t>
      </w:r>
      <w:proofErr w:type="spellStart"/>
      <w:r w:rsidRPr="00D43DEC">
        <w:rPr>
          <w:rFonts w:ascii="Times New Roman" w:hAnsi="Times New Roman" w:cs="Times New Roman"/>
          <w:sz w:val="28"/>
          <w:szCs w:val="28"/>
          <w:lang w:val="uk-UA"/>
        </w:rPr>
        <w:t>Становление</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мифологического</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сознания</w:t>
      </w:r>
      <w:proofErr w:type="spellEnd"/>
      <w:r w:rsidRPr="00D43DEC">
        <w:rPr>
          <w:rFonts w:ascii="Times New Roman" w:hAnsi="Times New Roman" w:cs="Times New Roman"/>
          <w:sz w:val="28"/>
          <w:szCs w:val="28"/>
          <w:lang w:val="uk-UA"/>
        </w:rPr>
        <w:t xml:space="preserve"> и его </w:t>
      </w:r>
      <w:proofErr w:type="spellStart"/>
      <w:r w:rsidRPr="00D43DEC">
        <w:rPr>
          <w:rFonts w:ascii="Times New Roman" w:hAnsi="Times New Roman" w:cs="Times New Roman"/>
          <w:sz w:val="28"/>
          <w:szCs w:val="28"/>
          <w:lang w:val="uk-UA"/>
        </w:rPr>
        <w:t>ког</w:t>
      </w:r>
      <w:r w:rsidR="000307E2">
        <w:rPr>
          <w:rFonts w:ascii="Times New Roman" w:hAnsi="Times New Roman" w:cs="Times New Roman"/>
          <w:sz w:val="28"/>
          <w:szCs w:val="28"/>
          <w:lang w:val="uk-UA"/>
        </w:rPr>
        <w:t>нитивности</w:t>
      </w:r>
      <w:proofErr w:type="spellEnd"/>
      <w:r w:rsidR="000307E2">
        <w:rPr>
          <w:rFonts w:ascii="Times New Roman" w:hAnsi="Times New Roman" w:cs="Times New Roman"/>
          <w:sz w:val="28"/>
          <w:szCs w:val="28"/>
          <w:lang w:val="uk-UA"/>
        </w:rPr>
        <w:t xml:space="preserve">. </w:t>
      </w:r>
      <w:proofErr w:type="spellStart"/>
      <w:r w:rsidR="000307E2" w:rsidRPr="00425DE2">
        <w:rPr>
          <w:rFonts w:ascii="Times New Roman" w:hAnsi="Times New Roman" w:cs="Times New Roman"/>
          <w:i/>
          <w:iCs/>
          <w:sz w:val="28"/>
          <w:szCs w:val="28"/>
          <w:lang w:val="uk-UA"/>
        </w:rPr>
        <w:t>Вопр</w:t>
      </w:r>
      <w:proofErr w:type="spellEnd"/>
      <w:r w:rsidR="00425DE2">
        <w:rPr>
          <w:rFonts w:ascii="Times New Roman" w:hAnsi="Times New Roman" w:cs="Times New Roman"/>
          <w:i/>
          <w:iCs/>
          <w:sz w:val="28"/>
          <w:szCs w:val="28"/>
        </w:rPr>
        <w:t>осы</w:t>
      </w:r>
      <w:r w:rsidR="000307E2" w:rsidRPr="00425DE2">
        <w:rPr>
          <w:rFonts w:ascii="Times New Roman" w:hAnsi="Times New Roman" w:cs="Times New Roman"/>
          <w:i/>
          <w:iCs/>
          <w:sz w:val="28"/>
          <w:szCs w:val="28"/>
          <w:lang w:val="uk-UA"/>
        </w:rPr>
        <w:t xml:space="preserve"> </w:t>
      </w:r>
      <w:proofErr w:type="spellStart"/>
      <w:r w:rsidR="000307E2" w:rsidRPr="00425DE2">
        <w:rPr>
          <w:rFonts w:ascii="Times New Roman" w:hAnsi="Times New Roman" w:cs="Times New Roman"/>
          <w:i/>
          <w:iCs/>
          <w:sz w:val="28"/>
          <w:szCs w:val="28"/>
          <w:lang w:val="uk-UA"/>
        </w:rPr>
        <w:t>философии</w:t>
      </w:r>
      <w:proofErr w:type="spellEnd"/>
      <w:r w:rsidR="000307E2">
        <w:rPr>
          <w:rFonts w:ascii="Times New Roman" w:hAnsi="Times New Roman" w:cs="Times New Roman"/>
          <w:sz w:val="28"/>
          <w:szCs w:val="28"/>
          <w:lang w:val="uk-UA"/>
        </w:rPr>
        <w:t>. 2002. №1.</w:t>
      </w:r>
      <w:r w:rsidRPr="00D43DEC">
        <w:rPr>
          <w:rFonts w:ascii="Times New Roman" w:hAnsi="Times New Roman" w:cs="Times New Roman"/>
          <w:sz w:val="28"/>
          <w:szCs w:val="28"/>
          <w:lang w:val="uk-UA"/>
        </w:rPr>
        <w:t xml:space="preserve"> С. 52 </w:t>
      </w:r>
      <w:bookmarkStart w:id="48" w:name="_Hlk90244102"/>
      <w:r w:rsidRPr="00D43DEC">
        <w:rPr>
          <w:rFonts w:ascii="Times New Roman" w:hAnsi="Times New Roman" w:cs="Times New Roman"/>
          <w:sz w:val="28"/>
          <w:szCs w:val="28"/>
          <w:lang w:val="uk-UA"/>
        </w:rPr>
        <w:t>–</w:t>
      </w:r>
      <w:bookmarkEnd w:id="48"/>
      <w:r w:rsidRPr="00D43DEC">
        <w:rPr>
          <w:rFonts w:ascii="Times New Roman" w:hAnsi="Times New Roman" w:cs="Times New Roman"/>
          <w:sz w:val="28"/>
          <w:szCs w:val="28"/>
          <w:lang w:val="uk-UA"/>
        </w:rPr>
        <w:t xml:space="preserve"> 67.</w:t>
      </w:r>
    </w:p>
    <w:p w14:paraId="05ED52FB"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49" w:name="_Ref89993739"/>
      <w:proofErr w:type="spellStart"/>
      <w:r w:rsidRPr="00D43DEC">
        <w:rPr>
          <w:rFonts w:ascii="Times New Roman" w:hAnsi="Times New Roman" w:cs="Times New Roman"/>
          <w:sz w:val="28"/>
          <w:szCs w:val="28"/>
          <w:lang w:val="uk-UA"/>
        </w:rPr>
        <w:t>Религия</w:t>
      </w:r>
      <w:proofErr w:type="spellEnd"/>
      <w:r w:rsidRPr="00D43DEC">
        <w:rPr>
          <w:rFonts w:ascii="Times New Roman" w:hAnsi="Times New Roman" w:cs="Times New Roman"/>
          <w:sz w:val="28"/>
          <w:szCs w:val="28"/>
          <w:lang w:val="uk-UA"/>
        </w:rPr>
        <w:t xml:space="preserve"> и </w:t>
      </w:r>
      <w:proofErr w:type="spellStart"/>
      <w:r w:rsidRPr="00D43DEC">
        <w:rPr>
          <w:rFonts w:ascii="Times New Roman" w:hAnsi="Times New Roman" w:cs="Times New Roman"/>
          <w:sz w:val="28"/>
          <w:szCs w:val="28"/>
          <w:lang w:val="uk-UA"/>
        </w:rPr>
        <w:t>общество</w:t>
      </w:r>
      <w:proofErr w:type="spellEnd"/>
      <w:r w:rsidRPr="00D43DEC">
        <w:rPr>
          <w:rFonts w:ascii="Times New Roman" w:hAnsi="Times New Roman" w:cs="Times New Roman"/>
          <w:sz w:val="28"/>
          <w:szCs w:val="28"/>
          <w:lang w:val="uk-UA"/>
        </w:rPr>
        <w:t xml:space="preserve"> : </w:t>
      </w:r>
      <w:proofErr w:type="spellStart"/>
      <w:r w:rsidRPr="00D43DEC">
        <w:rPr>
          <w:rFonts w:ascii="Times New Roman" w:hAnsi="Times New Roman" w:cs="Times New Roman"/>
          <w:sz w:val="28"/>
          <w:szCs w:val="28"/>
          <w:lang w:val="uk-UA"/>
        </w:rPr>
        <w:t>Х</w:t>
      </w:r>
      <w:r w:rsidR="000307E2">
        <w:rPr>
          <w:rFonts w:ascii="Times New Roman" w:hAnsi="Times New Roman" w:cs="Times New Roman"/>
          <w:sz w:val="28"/>
          <w:szCs w:val="28"/>
          <w:lang w:val="uk-UA"/>
        </w:rPr>
        <w:t>рестоматия</w:t>
      </w:r>
      <w:proofErr w:type="spellEnd"/>
      <w:r w:rsidR="000307E2">
        <w:rPr>
          <w:rFonts w:ascii="Times New Roman" w:hAnsi="Times New Roman" w:cs="Times New Roman"/>
          <w:sz w:val="28"/>
          <w:szCs w:val="28"/>
          <w:lang w:val="uk-UA"/>
        </w:rPr>
        <w:t xml:space="preserve"> по </w:t>
      </w:r>
      <w:proofErr w:type="spellStart"/>
      <w:r w:rsidR="000307E2">
        <w:rPr>
          <w:rFonts w:ascii="Times New Roman" w:hAnsi="Times New Roman" w:cs="Times New Roman"/>
          <w:sz w:val="28"/>
          <w:szCs w:val="28"/>
          <w:lang w:val="uk-UA"/>
        </w:rPr>
        <w:t>истории</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религии</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М., 1996.</w:t>
      </w:r>
      <w:bookmarkEnd w:id="49"/>
    </w:p>
    <w:p w14:paraId="7C9518A2"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50" w:name="_Ref89992414"/>
      <w:proofErr w:type="spellStart"/>
      <w:r w:rsidRPr="00D43DEC">
        <w:rPr>
          <w:rFonts w:ascii="Times New Roman" w:hAnsi="Times New Roman" w:cs="Times New Roman"/>
          <w:sz w:val="28"/>
          <w:szCs w:val="28"/>
          <w:lang w:val="uk-UA"/>
        </w:rPr>
        <w:t>Релігієзнавчий</w:t>
      </w:r>
      <w:proofErr w:type="spellEnd"/>
      <w:r w:rsidRPr="00D43DEC">
        <w:rPr>
          <w:rFonts w:ascii="Times New Roman" w:hAnsi="Times New Roman" w:cs="Times New Roman"/>
          <w:sz w:val="28"/>
          <w:szCs w:val="28"/>
          <w:lang w:val="uk-UA"/>
        </w:rPr>
        <w:t xml:space="preserve"> словник. К., 1996. С. 376.</w:t>
      </w:r>
      <w:bookmarkEnd w:id="50"/>
    </w:p>
    <w:p w14:paraId="7EDEFA8E" w14:textId="7EDEB826"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Річинський</w:t>
      </w:r>
      <w:proofErr w:type="spellEnd"/>
      <w:r w:rsidRPr="00D43DEC">
        <w:rPr>
          <w:rFonts w:ascii="Times New Roman" w:hAnsi="Times New Roman" w:cs="Times New Roman"/>
          <w:sz w:val="28"/>
          <w:szCs w:val="28"/>
          <w:lang w:val="uk-UA"/>
        </w:rPr>
        <w:t xml:space="preserve"> А. </w:t>
      </w:r>
      <w:proofErr w:type="spellStart"/>
      <w:r w:rsidRPr="00D43DEC">
        <w:rPr>
          <w:rFonts w:ascii="Times New Roman" w:hAnsi="Times New Roman" w:cs="Times New Roman"/>
          <w:sz w:val="28"/>
          <w:szCs w:val="28"/>
          <w:lang w:val="uk-UA"/>
        </w:rPr>
        <w:t>Пpоблеми</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pелігійної</w:t>
      </w:r>
      <w:proofErr w:type="spellEnd"/>
      <w:r w:rsidRPr="00D43DEC">
        <w:rPr>
          <w:rFonts w:ascii="Times New Roman" w:hAnsi="Times New Roman" w:cs="Times New Roman"/>
          <w:sz w:val="28"/>
          <w:szCs w:val="28"/>
          <w:lang w:val="uk-UA"/>
        </w:rPr>
        <w:t xml:space="preserve"> свідомості </w:t>
      </w:r>
      <w:proofErr w:type="spellStart"/>
      <w:r w:rsidRPr="00D43DEC">
        <w:rPr>
          <w:rFonts w:ascii="Times New Roman" w:hAnsi="Times New Roman" w:cs="Times New Roman"/>
          <w:sz w:val="28"/>
          <w:szCs w:val="28"/>
          <w:lang w:val="uk-UA"/>
        </w:rPr>
        <w:t>укpаїнців</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Вибp</w:t>
      </w:r>
      <w:proofErr w:type="spellEnd"/>
      <w:r w:rsidRPr="00D43DEC">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Твоpи</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К.;</w:t>
      </w:r>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Теpнопіль</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Медакадемія</w:t>
      </w:r>
      <w:proofErr w:type="spellEnd"/>
      <w:r w:rsidR="000307E2">
        <w:rPr>
          <w:rFonts w:ascii="Times New Roman" w:hAnsi="Times New Roman" w:cs="Times New Roman"/>
          <w:sz w:val="28"/>
          <w:szCs w:val="28"/>
          <w:lang w:val="uk-UA"/>
        </w:rPr>
        <w:t>, 2002.</w:t>
      </w:r>
      <w:r w:rsidRPr="00D43DEC">
        <w:rPr>
          <w:rFonts w:ascii="Times New Roman" w:hAnsi="Times New Roman" w:cs="Times New Roman"/>
          <w:sz w:val="28"/>
          <w:szCs w:val="28"/>
          <w:lang w:val="uk-UA"/>
        </w:rPr>
        <w:t xml:space="preserve"> 430 с.</w:t>
      </w:r>
    </w:p>
    <w:p w14:paraId="4B3F1598" w14:textId="2917449B"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51" w:name="_Ref89992601"/>
      <w:r w:rsidRPr="00D43DEC">
        <w:rPr>
          <w:rFonts w:ascii="Times New Roman" w:hAnsi="Times New Roman" w:cs="Times New Roman"/>
          <w:sz w:val="28"/>
          <w:szCs w:val="28"/>
          <w:lang w:val="uk-UA"/>
        </w:rPr>
        <w:t>Рязанова Л.</w:t>
      </w:r>
      <w:r w:rsidR="00D90F2F">
        <w:rPr>
          <w:rFonts w:ascii="Times New Roman" w:hAnsi="Times New Roman" w:cs="Times New Roman"/>
          <w:sz w:val="28"/>
          <w:szCs w:val="28"/>
          <w:lang w:val="uk-UA"/>
        </w:rPr>
        <w:t> </w:t>
      </w:r>
      <w:r w:rsidRPr="00D43DEC">
        <w:rPr>
          <w:rFonts w:ascii="Times New Roman" w:hAnsi="Times New Roman" w:cs="Times New Roman"/>
          <w:sz w:val="28"/>
          <w:szCs w:val="28"/>
          <w:lang w:val="uk-UA"/>
        </w:rPr>
        <w:t xml:space="preserve">С. Індивідуальні джерела релігійності: ретроспектива </w:t>
      </w:r>
      <w:r w:rsidR="000307E2">
        <w:rPr>
          <w:rFonts w:ascii="Times New Roman" w:hAnsi="Times New Roman" w:cs="Times New Roman"/>
          <w:sz w:val="28"/>
          <w:szCs w:val="28"/>
          <w:lang w:val="uk-UA"/>
        </w:rPr>
        <w:t>пошуку основних детермінант.</w:t>
      </w:r>
      <w:r w:rsidRPr="00D43DEC">
        <w:rPr>
          <w:rFonts w:ascii="Times New Roman" w:hAnsi="Times New Roman" w:cs="Times New Roman"/>
          <w:sz w:val="28"/>
          <w:szCs w:val="28"/>
          <w:lang w:val="uk-UA"/>
        </w:rPr>
        <w:t xml:space="preserve"> </w:t>
      </w:r>
      <w:r w:rsidRPr="00D90F2F">
        <w:rPr>
          <w:rFonts w:ascii="Times New Roman" w:hAnsi="Times New Roman" w:cs="Times New Roman"/>
          <w:i/>
          <w:iCs/>
          <w:sz w:val="28"/>
          <w:szCs w:val="28"/>
          <w:lang w:val="uk-UA"/>
        </w:rPr>
        <w:t>Методологія, теорія та практика соціологічного аналізу сучасного</w:t>
      </w:r>
      <w:r w:rsidR="000307E2" w:rsidRPr="00D90F2F">
        <w:rPr>
          <w:rFonts w:ascii="Times New Roman" w:hAnsi="Times New Roman" w:cs="Times New Roman"/>
          <w:i/>
          <w:iCs/>
          <w:sz w:val="28"/>
          <w:szCs w:val="28"/>
          <w:lang w:val="uk-UA"/>
        </w:rPr>
        <w:t xml:space="preserve"> суспільства: </w:t>
      </w:r>
      <w:proofErr w:type="spellStart"/>
      <w:r w:rsidR="000307E2" w:rsidRPr="00D90F2F">
        <w:rPr>
          <w:rFonts w:ascii="Times New Roman" w:hAnsi="Times New Roman" w:cs="Times New Roman"/>
          <w:i/>
          <w:iCs/>
          <w:sz w:val="28"/>
          <w:szCs w:val="28"/>
          <w:lang w:val="uk-UA"/>
        </w:rPr>
        <w:t>Зб</w:t>
      </w:r>
      <w:proofErr w:type="spellEnd"/>
      <w:r w:rsidR="000307E2" w:rsidRPr="00D90F2F">
        <w:rPr>
          <w:rFonts w:ascii="Times New Roman" w:hAnsi="Times New Roman" w:cs="Times New Roman"/>
          <w:i/>
          <w:iCs/>
          <w:sz w:val="28"/>
          <w:szCs w:val="28"/>
          <w:lang w:val="uk-UA"/>
        </w:rPr>
        <w:t>. наук. праць</w:t>
      </w:r>
      <w:r w:rsidR="000307E2">
        <w:rPr>
          <w:rFonts w:ascii="Times New Roman" w:hAnsi="Times New Roman" w:cs="Times New Roman"/>
          <w:sz w:val="28"/>
          <w:szCs w:val="28"/>
          <w:lang w:val="uk-UA"/>
        </w:rPr>
        <w:t>. Харків, 2003.</w:t>
      </w:r>
      <w:r w:rsidRPr="00D43DEC">
        <w:rPr>
          <w:rFonts w:ascii="Times New Roman" w:hAnsi="Times New Roman" w:cs="Times New Roman"/>
          <w:sz w:val="28"/>
          <w:szCs w:val="28"/>
          <w:lang w:val="uk-UA"/>
        </w:rPr>
        <w:t xml:space="preserve"> С. 93–98.</w:t>
      </w:r>
      <w:bookmarkEnd w:id="51"/>
    </w:p>
    <w:p w14:paraId="4E2C335F" w14:textId="79DB624F"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r w:rsidRPr="00D43DEC">
        <w:rPr>
          <w:rFonts w:ascii="Times New Roman" w:hAnsi="Times New Roman" w:cs="Times New Roman"/>
          <w:sz w:val="28"/>
          <w:szCs w:val="28"/>
        </w:rPr>
        <w:t xml:space="preserve">Св. </w:t>
      </w:r>
      <w:proofErr w:type="spellStart"/>
      <w:r w:rsidRPr="00D43DEC">
        <w:rPr>
          <w:rFonts w:ascii="Times New Roman" w:hAnsi="Times New Roman" w:cs="Times New Roman"/>
          <w:sz w:val="28"/>
          <w:szCs w:val="28"/>
        </w:rPr>
        <w:t>Григорій</w:t>
      </w:r>
      <w:proofErr w:type="spellEnd"/>
      <w:r w:rsidRPr="00D43DEC">
        <w:rPr>
          <w:rFonts w:ascii="Times New Roman" w:hAnsi="Times New Roman" w:cs="Times New Roman"/>
          <w:sz w:val="28"/>
          <w:szCs w:val="28"/>
        </w:rPr>
        <w:t xml:space="preserve"> Н</w:t>
      </w:r>
      <w:r w:rsidR="000307E2">
        <w:rPr>
          <w:rFonts w:ascii="Times New Roman" w:hAnsi="Times New Roman" w:cs="Times New Roman"/>
          <w:sz w:val="28"/>
          <w:szCs w:val="28"/>
        </w:rPr>
        <w:t>исский. Об устроении человека.</w:t>
      </w:r>
      <w:r w:rsidRPr="00D43DEC">
        <w:rPr>
          <w:rFonts w:ascii="Times New Roman" w:hAnsi="Times New Roman" w:cs="Times New Roman"/>
          <w:sz w:val="28"/>
          <w:szCs w:val="28"/>
        </w:rPr>
        <w:t xml:space="preserve"> Творения. </w:t>
      </w:r>
      <w:r w:rsidR="00D90F2F">
        <w:rPr>
          <w:rFonts w:ascii="Times New Roman" w:hAnsi="Times New Roman" w:cs="Times New Roman"/>
          <w:sz w:val="28"/>
          <w:szCs w:val="28"/>
        </w:rPr>
        <w:t>Ч</w:t>
      </w:r>
      <w:r w:rsidRPr="00D43DEC">
        <w:rPr>
          <w:rFonts w:ascii="Times New Roman" w:hAnsi="Times New Roman" w:cs="Times New Roman"/>
          <w:sz w:val="28"/>
          <w:szCs w:val="28"/>
        </w:rPr>
        <w:t>. 1. М., 1861.</w:t>
      </w:r>
    </w:p>
    <w:p w14:paraId="10BBA479" w14:textId="2F48FEFF" w:rsidR="00EF292A" w:rsidRPr="00D43DEC" w:rsidRDefault="00EF292A" w:rsidP="00DC5E5F">
      <w:pPr>
        <w:pStyle w:val="a5"/>
        <w:numPr>
          <w:ilvl w:val="0"/>
          <w:numId w:val="22"/>
        </w:numPr>
        <w:spacing w:line="360" w:lineRule="auto"/>
        <w:ind w:left="0" w:firstLine="709"/>
        <w:jc w:val="both"/>
        <w:rPr>
          <w:rFonts w:ascii="Times New Roman" w:hAnsi="Times New Roman" w:cs="Times New Roman"/>
          <w:color w:val="000000"/>
          <w:sz w:val="28"/>
          <w:szCs w:val="28"/>
        </w:rPr>
      </w:pPr>
      <w:bookmarkStart w:id="52" w:name="_Ref89993365"/>
      <w:proofErr w:type="spellStart"/>
      <w:r w:rsidRPr="00D43DEC">
        <w:rPr>
          <w:rFonts w:ascii="Times New Roman" w:hAnsi="Times New Roman" w:cs="Times New Roman"/>
          <w:color w:val="000000"/>
          <w:sz w:val="28"/>
          <w:szCs w:val="28"/>
        </w:rPr>
        <w:t>Фельми</w:t>
      </w:r>
      <w:proofErr w:type="spellEnd"/>
      <w:r w:rsidRPr="00D43DEC">
        <w:rPr>
          <w:rFonts w:ascii="Times New Roman" w:hAnsi="Times New Roman" w:cs="Times New Roman"/>
          <w:color w:val="000000"/>
          <w:sz w:val="28"/>
          <w:szCs w:val="28"/>
        </w:rPr>
        <w:t xml:space="preserve"> К.-Х. </w:t>
      </w:r>
      <w:r w:rsidRPr="00D90F2F">
        <w:rPr>
          <w:rFonts w:ascii="Times New Roman" w:hAnsi="Times New Roman" w:cs="Times New Roman"/>
          <w:color w:val="000000"/>
          <w:sz w:val="28"/>
          <w:szCs w:val="28"/>
        </w:rPr>
        <w:t>Введение в современное православное богословие.</w:t>
      </w:r>
      <w:r w:rsidRPr="00D43DEC">
        <w:rPr>
          <w:rFonts w:ascii="Times New Roman" w:hAnsi="Times New Roman" w:cs="Times New Roman"/>
          <w:color w:val="000000"/>
          <w:sz w:val="28"/>
          <w:szCs w:val="28"/>
        </w:rPr>
        <w:t xml:space="preserve"> Москва: Свято-Филаретовский православно-христианский институт</w:t>
      </w:r>
      <w:r w:rsidR="00D90F2F">
        <w:rPr>
          <w:rFonts w:ascii="Times New Roman" w:hAnsi="Times New Roman" w:cs="Times New Roman"/>
          <w:color w:val="000000"/>
          <w:sz w:val="28"/>
          <w:szCs w:val="28"/>
        </w:rPr>
        <w:t>,</w:t>
      </w:r>
      <w:r w:rsidRPr="00D43DEC">
        <w:rPr>
          <w:rFonts w:ascii="Times New Roman" w:hAnsi="Times New Roman" w:cs="Times New Roman"/>
          <w:color w:val="000000"/>
          <w:sz w:val="28"/>
          <w:szCs w:val="28"/>
        </w:rPr>
        <w:t xml:space="preserve"> 2014</w:t>
      </w:r>
      <w:bookmarkEnd w:id="52"/>
      <w:r w:rsidR="00D90F2F">
        <w:rPr>
          <w:rFonts w:ascii="Times New Roman" w:hAnsi="Times New Roman" w:cs="Times New Roman"/>
          <w:color w:val="000000"/>
          <w:sz w:val="28"/>
          <w:szCs w:val="28"/>
        </w:rPr>
        <w:t>.</w:t>
      </w:r>
    </w:p>
    <w:p w14:paraId="09A16B16" w14:textId="44E29883"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r w:rsidRPr="00D43DEC">
        <w:rPr>
          <w:rFonts w:ascii="Times New Roman" w:hAnsi="Times New Roman" w:cs="Times New Roman"/>
          <w:sz w:val="28"/>
          <w:szCs w:val="28"/>
        </w:rPr>
        <w:t xml:space="preserve">Флоренский П.  </w:t>
      </w:r>
      <w:r w:rsidRPr="00D90F2F">
        <w:rPr>
          <w:rFonts w:ascii="Times New Roman" w:hAnsi="Times New Roman" w:cs="Times New Roman"/>
          <w:sz w:val="28"/>
          <w:szCs w:val="28"/>
        </w:rPr>
        <w:t>Иконостас.</w:t>
      </w:r>
      <w:r w:rsidRPr="00D43DEC">
        <w:rPr>
          <w:rFonts w:ascii="Times New Roman" w:hAnsi="Times New Roman" w:cs="Times New Roman"/>
          <w:i/>
          <w:iCs/>
          <w:sz w:val="28"/>
          <w:szCs w:val="28"/>
        </w:rPr>
        <w:t xml:space="preserve"> </w:t>
      </w:r>
      <w:r w:rsidRPr="00D43DEC">
        <w:rPr>
          <w:rFonts w:ascii="Times New Roman" w:hAnsi="Times New Roman" w:cs="Times New Roman"/>
          <w:sz w:val="28"/>
          <w:szCs w:val="28"/>
        </w:rPr>
        <w:t xml:space="preserve">Избранные труды по </w:t>
      </w:r>
      <w:proofErr w:type="spellStart"/>
      <w:r w:rsidRPr="00D43DEC">
        <w:rPr>
          <w:rFonts w:ascii="Times New Roman" w:hAnsi="Times New Roman" w:cs="Times New Roman"/>
          <w:sz w:val="28"/>
          <w:szCs w:val="28"/>
        </w:rPr>
        <w:t>икусству</w:t>
      </w:r>
      <w:proofErr w:type="spellEnd"/>
      <w:r w:rsidRPr="00D43DEC">
        <w:rPr>
          <w:rFonts w:ascii="Times New Roman" w:hAnsi="Times New Roman" w:cs="Times New Roman"/>
          <w:sz w:val="28"/>
          <w:szCs w:val="28"/>
        </w:rPr>
        <w:t xml:space="preserve">. СПб.: </w:t>
      </w:r>
      <w:proofErr w:type="spellStart"/>
      <w:r w:rsidRPr="00D43DEC">
        <w:rPr>
          <w:rFonts w:ascii="Times New Roman" w:hAnsi="Times New Roman" w:cs="Times New Roman"/>
          <w:sz w:val="28"/>
          <w:szCs w:val="28"/>
        </w:rPr>
        <w:t>Мифрил</w:t>
      </w:r>
      <w:proofErr w:type="spellEnd"/>
      <w:r w:rsidRPr="00D43DEC">
        <w:rPr>
          <w:rFonts w:ascii="Times New Roman" w:hAnsi="Times New Roman" w:cs="Times New Roman"/>
          <w:sz w:val="28"/>
          <w:szCs w:val="28"/>
        </w:rPr>
        <w:t>, Русская книга</w:t>
      </w:r>
      <w:r w:rsidR="00D90F2F">
        <w:rPr>
          <w:rFonts w:ascii="Times New Roman" w:hAnsi="Times New Roman" w:cs="Times New Roman"/>
          <w:sz w:val="28"/>
          <w:szCs w:val="28"/>
        </w:rPr>
        <w:t>,</w:t>
      </w:r>
      <w:r w:rsidRPr="00D43DEC">
        <w:rPr>
          <w:rFonts w:ascii="Times New Roman" w:hAnsi="Times New Roman" w:cs="Times New Roman"/>
          <w:sz w:val="28"/>
          <w:szCs w:val="28"/>
        </w:rPr>
        <w:t xml:space="preserve"> 1993</w:t>
      </w:r>
      <w:r w:rsidR="00D90F2F">
        <w:rPr>
          <w:rFonts w:ascii="Times New Roman" w:hAnsi="Times New Roman" w:cs="Times New Roman"/>
          <w:sz w:val="28"/>
          <w:szCs w:val="28"/>
        </w:rPr>
        <w:t>.</w:t>
      </w:r>
    </w:p>
    <w:p w14:paraId="1095D627" w14:textId="661B427D"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Флоровски</w:t>
      </w:r>
      <w:r w:rsidR="000307E2">
        <w:rPr>
          <w:rFonts w:ascii="Times New Roman" w:hAnsi="Times New Roman" w:cs="Times New Roman"/>
          <w:sz w:val="28"/>
          <w:szCs w:val="28"/>
          <w:lang w:val="uk-UA"/>
        </w:rPr>
        <w:t>й</w:t>
      </w:r>
      <w:proofErr w:type="spellEnd"/>
      <w:r w:rsidR="000307E2">
        <w:rPr>
          <w:rFonts w:ascii="Times New Roman" w:hAnsi="Times New Roman" w:cs="Times New Roman"/>
          <w:sz w:val="28"/>
          <w:szCs w:val="28"/>
          <w:lang w:val="uk-UA"/>
        </w:rPr>
        <w:t xml:space="preserve"> Г. </w:t>
      </w:r>
      <w:proofErr w:type="spellStart"/>
      <w:r w:rsidR="000307E2">
        <w:rPr>
          <w:rFonts w:ascii="Times New Roman" w:hAnsi="Times New Roman" w:cs="Times New Roman"/>
          <w:sz w:val="28"/>
          <w:szCs w:val="28"/>
          <w:lang w:val="uk-UA"/>
        </w:rPr>
        <w:t>Пути</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русского</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богословия</w:t>
      </w:r>
      <w:proofErr w:type="spellEnd"/>
      <w:r w:rsidR="000307E2">
        <w:rPr>
          <w:rFonts w:ascii="Times New Roman" w:hAnsi="Times New Roman" w:cs="Times New Roman"/>
          <w:sz w:val="28"/>
          <w:szCs w:val="28"/>
          <w:lang w:val="uk-UA"/>
        </w:rPr>
        <w:t xml:space="preserve">. Париж, 1988. </w:t>
      </w:r>
      <w:r w:rsidRPr="00D43DEC">
        <w:rPr>
          <w:rFonts w:ascii="Times New Roman" w:hAnsi="Times New Roman" w:cs="Times New Roman"/>
          <w:sz w:val="28"/>
          <w:szCs w:val="28"/>
          <w:lang w:val="uk-UA"/>
        </w:rPr>
        <w:t>183</w:t>
      </w:r>
      <w:r w:rsidR="00D90F2F">
        <w:rPr>
          <w:rFonts w:ascii="Times New Roman" w:hAnsi="Times New Roman" w:cs="Times New Roman"/>
          <w:sz w:val="28"/>
          <w:szCs w:val="28"/>
          <w:lang w:val="uk-UA"/>
        </w:rPr>
        <w:t xml:space="preserve"> с.</w:t>
      </w:r>
    </w:p>
    <w:p w14:paraId="5F45619F" w14:textId="3ED2AFFE"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Форсова</w:t>
      </w:r>
      <w:proofErr w:type="spellEnd"/>
      <w:r w:rsidRPr="00D43DEC">
        <w:rPr>
          <w:rFonts w:ascii="Times New Roman" w:hAnsi="Times New Roman" w:cs="Times New Roman"/>
          <w:sz w:val="28"/>
          <w:szCs w:val="28"/>
          <w:lang w:val="uk-UA"/>
        </w:rPr>
        <w:t xml:space="preserve"> В.</w:t>
      </w:r>
      <w:r w:rsidR="00D90F2F">
        <w:rPr>
          <w:rFonts w:ascii="Times New Roman" w:hAnsi="Times New Roman" w:cs="Times New Roman"/>
          <w:sz w:val="28"/>
          <w:szCs w:val="28"/>
          <w:lang w:val="uk-UA"/>
        </w:rPr>
        <w:t xml:space="preserve"> </w:t>
      </w:r>
      <w:r w:rsidRPr="00D43DEC">
        <w:rPr>
          <w:rFonts w:ascii="Times New Roman" w:hAnsi="Times New Roman" w:cs="Times New Roman"/>
          <w:sz w:val="28"/>
          <w:szCs w:val="28"/>
          <w:lang w:val="uk-UA"/>
        </w:rPr>
        <w:t xml:space="preserve">В. О </w:t>
      </w:r>
      <w:proofErr w:type="spellStart"/>
      <w:r w:rsidRPr="00D43DEC">
        <w:rPr>
          <w:rFonts w:ascii="Times New Roman" w:hAnsi="Times New Roman" w:cs="Times New Roman"/>
          <w:sz w:val="28"/>
          <w:szCs w:val="28"/>
          <w:lang w:val="uk-UA"/>
        </w:rPr>
        <w:t>рел</w:t>
      </w:r>
      <w:r w:rsidR="000307E2">
        <w:rPr>
          <w:rFonts w:ascii="Times New Roman" w:hAnsi="Times New Roman" w:cs="Times New Roman"/>
          <w:sz w:val="28"/>
          <w:szCs w:val="28"/>
          <w:lang w:val="uk-UA"/>
        </w:rPr>
        <w:t>игиозных</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корнях</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толерантности</w:t>
      </w:r>
      <w:proofErr w:type="spellEnd"/>
      <w:r w:rsidR="000307E2">
        <w:rPr>
          <w:rFonts w:ascii="Times New Roman" w:hAnsi="Times New Roman" w:cs="Times New Roman"/>
          <w:sz w:val="28"/>
          <w:szCs w:val="28"/>
          <w:lang w:val="uk-UA"/>
        </w:rPr>
        <w:t xml:space="preserve">. </w:t>
      </w:r>
      <w:proofErr w:type="spellStart"/>
      <w:r w:rsidR="000307E2" w:rsidRPr="00D90F2F">
        <w:rPr>
          <w:rFonts w:ascii="Times New Roman" w:hAnsi="Times New Roman" w:cs="Times New Roman"/>
          <w:i/>
          <w:iCs/>
          <w:sz w:val="28"/>
          <w:szCs w:val="28"/>
          <w:lang w:val="uk-UA"/>
        </w:rPr>
        <w:t>Соц</w:t>
      </w:r>
      <w:proofErr w:type="spellEnd"/>
      <w:r w:rsidR="000307E2" w:rsidRPr="00D90F2F">
        <w:rPr>
          <w:rFonts w:ascii="Times New Roman" w:hAnsi="Times New Roman" w:cs="Times New Roman"/>
          <w:i/>
          <w:iCs/>
          <w:sz w:val="28"/>
          <w:szCs w:val="28"/>
          <w:lang w:val="uk-UA"/>
        </w:rPr>
        <w:t xml:space="preserve">. </w:t>
      </w:r>
      <w:proofErr w:type="spellStart"/>
      <w:r w:rsidR="000307E2" w:rsidRPr="00D90F2F">
        <w:rPr>
          <w:rFonts w:ascii="Times New Roman" w:hAnsi="Times New Roman" w:cs="Times New Roman"/>
          <w:i/>
          <w:iCs/>
          <w:sz w:val="28"/>
          <w:szCs w:val="28"/>
          <w:lang w:val="uk-UA"/>
        </w:rPr>
        <w:t>исслед</w:t>
      </w:r>
      <w:proofErr w:type="spellEnd"/>
      <w:r w:rsidR="000307E2">
        <w:rPr>
          <w:rFonts w:ascii="Times New Roman" w:hAnsi="Times New Roman" w:cs="Times New Roman"/>
          <w:sz w:val="28"/>
          <w:szCs w:val="28"/>
          <w:lang w:val="uk-UA"/>
        </w:rPr>
        <w:t>. 2004. №1.</w:t>
      </w:r>
      <w:r w:rsidRPr="00D43DEC">
        <w:rPr>
          <w:rFonts w:ascii="Times New Roman" w:hAnsi="Times New Roman" w:cs="Times New Roman"/>
          <w:sz w:val="28"/>
          <w:szCs w:val="28"/>
          <w:lang w:val="uk-UA"/>
        </w:rPr>
        <w:t xml:space="preserve"> С. 54 – 61.</w:t>
      </w:r>
    </w:p>
    <w:p w14:paraId="03BEE73C" w14:textId="33B68368"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r w:rsidRPr="00D43DEC">
        <w:rPr>
          <w:rFonts w:ascii="Times New Roman" w:hAnsi="Times New Roman" w:cs="Times New Roman"/>
          <w:sz w:val="28"/>
          <w:szCs w:val="28"/>
          <w:lang w:val="uk-UA"/>
        </w:rPr>
        <w:t>Ф</w:t>
      </w:r>
      <w:r w:rsidR="000307E2">
        <w:rPr>
          <w:rFonts w:ascii="Times New Roman" w:hAnsi="Times New Roman" w:cs="Times New Roman"/>
          <w:sz w:val="28"/>
          <w:szCs w:val="28"/>
          <w:lang w:val="uk-UA"/>
        </w:rPr>
        <w:t xml:space="preserve">рейд З. </w:t>
      </w:r>
      <w:proofErr w:type="spellStart"/>
      <w:r w:rsidR="000307E2">
        <w:rPr>
          <w:rFonts w:ascii="Times New Roman" w:hAnsi="Times New Roman" w:cs="Times New Roman"/>
          <w:sz w:val="28"/>
          <w:szCs w:val="28"/>
          <w:lang w:val="uk-UA"/>
        </w:rPr>
        <w:t>Будущее</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одной</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иллюзии</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С</w:t>
      </w:r>
      <w:r w:rsidR="000307E2">
        <w:rPr>
          <w:rFonts w:ascii="Times New Roman" w:hAnsi="Times New Roman" w:cs="Times New Roman"/>
          <w:sz w:val="28"/>
          <w:szCs w:val="28"/>
          <w:lang w:val="uk-UA"/>
        </w:rPr>
        <w:t xml:space="preserve">умерки </w:t>
      </w:r>
      <w:proofErr w:type="spellStart"/>
      <w:r w:rsidR="000307E2">
        <w:rPr>
          <w:rFonts w:ascii="Times New Roman" w:hAnsi="Times New Roman" w:cs="Times New Roman"/>
          <w:sz w:val="28"/>
          <w:szCs w:val="28"/>
          <w:lang w:val="uk-UA"/>
        </w:rPr>
        <w:t>богов</w:t>
      </w:r>
      <w:proofErr w:type="spellEnd"/>
      <w:r w:rsidR="000307E2">
        <w:rPr>
          <w:rFonts w:ascii="Times New Roman" w:hAnsi="Times New Roman" w:cs="Times New Roman"/>
          <w:sz w:val="28"/>
          <w:szCs w:val="28"/>
          <w:lang w:val="uk-UA"/>
        </w:rPr>
        <w:t xml:space="preserve">. М., 1989. </w:t>
      </w:r>
    </w:p>
    <w:p w14:paraId="4DB98D70" w14:textId="7777777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r w:rsidRPr="00D43DEC">
        <w:rPr>
          <w:rFonts w:ascii="Times New Roman" w:hAnsi="Times New Roman" w:cs="Times New Roman"/>
          <w:sz w:val="28"/>
          <w:szCs w:val="28"/>
          <w:lang w:val="uk-UA"/>
        </w:rPr>
        <w:t xml:space="preserve">Фрейд З. </w:t>
      </w:r>
      <w:proofErr w:type="spellStart"/>
      <w:r w:rsidRPr="00D43DEC">
        <w:rPr>
          <w:rFonts w:ascii="Times New Roman" w:hAnsi="Times New Roman" w:cs="Times New Roman"/>
          <w:sz w:val="28"/>
          <w:szCs w:val="28"/>
          <w:lang w:val="uk-UA"/>
        </w:rPr>
        <w:t>Психоаналитические</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заметки</w:t>
      </w:r>
      <w:proofErr w:type="spellEnd"/>
      <w:r w:rsidRPr="00D43DEC">
        <w:rPr>
          <w:rFonts w:ascii="Times New Roman" w:hAnsi="Times New Roman" w:cs="Times New Roman"/>
          <w:sz w:val="28"/>
          <w:szCs w:val="28"/>
          <w:lang w:val="uk-UA"/>
        </w:rPr>
        <w:t xml:space="preserve"> об </w:t>
      </w:r>
      <w:proofErr w:type="spellStart"/>
      <w:r w:rsidRPr="00D43DEC">
        <w:rPr>
          <w:rFonts w:ascii="Times New Roman" w:hAnsi="Times New Roman" w:cs="Times New Roman"/>
          <w:sz w:val="28"/>
          <w:szCs w:val="28"/>
          <w:lang w:val="uk-UA"/>
        </w:rPr>
        <w:t>автобиографическом</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описании</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случая</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п</w:t>
      </w:r>
      <w:r w:rsidR="000307E2">
        <w:rPr>
          <w:rFonts w:ascii="Times New Roman" w:hAnsi="Times New Roman" w:cs="Times New Roman"/>
          <w:sz w:val="28"/>
          <w:szCs w:val="28"/>
          <w:lang w:val="uk-UA"/>
        </w:rPr>
        <w:t>аранойи</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dementia</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paranoides</w:t>
      </w:r>
      <w:proofErr w:type="spellEnd"/>
      <w:r w:rsidR="000307E2">
        <w:rPr>
          <w:rFonts w:ascii="Times New Roman" w:hAnsi="Times New Roman" w:cs="Times New Roman"/>
          <w:sz w:val="28"/>
          <w:szCs w:val="28"/>
          <w:lang w:val="uk-UA"/>
        </w:rPr>
        <w:t xml:space="preserve">). </w:t>
      </w:r>
      <w:proofErr w:type="spellStart"/>
      <w:r w:rsidR="000307E2" w:rsidRPr="00D90F2F">
        <w:rPr>
          <w:rFonts w:ascii="Times New Roman" w:hAnsi="Times New Roman" w:cs="Times New Roman"/>
          <w:i/>
          <w:iCs/>
          <w:sz w:val="28"/>
          <w:szCs w:val="28"/>
          <w:lang w:val="uk-UA"/>
        </w:rPr>
        <w:t>Психоанализ</w:t>
      </w:r>
      <w:proofErr w:type="spellEnd"/>
      <w:r w:rsidR="000307E2">
        <w:rPr>
          <w:rFonts w:ascii="Times New Roman" w:hAnsi="Times New Roman" w:cs="Times New Roman"/>
          <w:sz w:val="28"/>
          <w:szCs w:val="28"/>
          <w:lang w:val="uk-UA"/>
        </w:rPr>
        <w:t>. 2003.</w:t>
      </w:r>
      <w:r w:rsidRPr="00D43DEC">
        <w:rPr>
          <w:rFonts w:ascii="Times New Roman" w:hAnsi="Times New Roman" w:cs="Times New Roman"/>
          <w:sz w:val="28"/>
          <w:szCs w:val="28"/>
          <w:lang w:val="uk-UA"/>
        </w:rPr>
        <w:t xml:space="preserve"> № 2. С. 42–92.</w:t>
      </w:r>
    </w:p>
    <w:p w14:paraId="6273D4B5" w14:textId="7BDC0857"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bookmarkStart w:id="53" w:name="_Ref89992437"/>
      <w:proofErr w:type="spellStart"/>
      <w:r w:rsidRPr="00D43DEC">
        <w:rPr>
          <w:rFonts w:ascii="Times New Roman" w:hAnsi="Times New Roman" w:cs="Times New Roman"/>
          <w:sz w:val="28"/>
          <w:szCs w:val="28"/>
          <w:lang w:val="uk-UA"/>
        </w:rPr>
        <w:t>Хp</w:t>
      </w:r>
      <w:r w:rsidR="000307E2">
        <w:rPr>
          <w:rFonts w:ascii="Times New Roman" w:hAnsi="Times New Roman" w:cs="Times New Roman"/>
          <w:sz w:val="28"/>
          <w:szCs w:val="28"/>
          <w:lang w:val="uk-UA"/>
        </w:rPr>
        <w:t>истиянство</w:t>
      </w:r>
      <w:proofErr w:type="spellEnd"/>
      <w:r w:rsidR="000307E2">
        <w:rPr>
          <w:rFonts w:ascii="Times New Roman" w:hAnsi="Times New Roman" w:cs="Times New Roman"/>
          <w:sz w:val="28"/>
          <w:szCs w:val="28"/>
          <w:lang w:val="uk-UA"/>
        </w:rPr>
        <w:t xml:space="preserve"> і </w:t>
      </w:r>
      <w:proofErr w:type="spellStart"/>
      <w:r w:rsidR="000307E2">
        <w:rPr>
          <w:rFonts w:ascii="Times New Roman" w:hAnsi="Times New Roman" w:cs="Times New Roman"/>
          <w:sz w:val="28"/>
          <w:szCs w:val="28"/>
          <w:lang w:val="uk-UA"/>
        </w:rPr>
        <w:t>моpаль</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Hаук</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зб</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HАH </w:t>
      </w:r>
      <w:proofErr w:type="spellStart"/>
      <w:r w:rsidRPr="00D43DEC">
        <w:rPr>
          <w:rFonts w:ascii="Times New Roman" w:hAnsi="Times New Roman" w:cs="Times New Roman"/>
          <w:sz w:val="28"/>
          <w:szCs w:val="28"/>
          <w:lang w:val="uk-UA"/>
        </w:rPr>
        <w:t>Укpаїни</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Теpнопіль</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Медакадемія</w:t>
      </w:r>
      <w:proofErr w:type="spellEnd"/>
      <w:r w:rsidRPr="00D43DEC">
        <w:rPr>
          <w:rFonts w:ascii="Times New Roman" w:hAnsi="Times New Roman" w:cs="Times New Roman"/>
          <w:sz w:val="28"/>
          <w:szCs w:val="28"/>
          <w:lang w:val="uk-UA"/>
        </w:rPr>
        <w:t>, 2001. 156 с.</w:t>
      </w:r>
      <w:bookmarkEnd w:id="53"/>
    </w:p>
    <w:p w14:paraId="10B4077D" w14:textId="61EF80C1"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Хpистиянство</w:t>
      </w:r>
      <w:proofErr w:type="spellEnd"/>
      <w:r w:rsidRPr="00D43DEC">
        <w:rPr>
          <w:rFonts w:ascii="Times New Roman" w:hAnsi="Times New Roman" w:cs="Times New Roman"/>
          <w:sz w:val="28"/>
          <w:szCs w:val="28"/>
          <w:lang w:val="uk-UA"/>
        </w:rPr>
        <w:t xml:space="preserve"> і </w:t>
      </w:r>
      <w:proofErr w:type="spellStart"/>
      <w:r w:rsidR="000307E2">
        <w:rPr>
          <w:rFonts w:ascii="Times New Roman" w:hAnsi="Times New Roman" w:cs="Times New Roman"/>
          <w:sz w:val="28"/>
          <w:szCs w:val="28"/>
          <w:lang w:val="uk-UA"/>
        </w:rPr>
        <w:t>пpоблеми</w:t>
      </w:r>
      <w:proofErr w:type="spellEnd"/>
      <w:r w:rsidR="000307E2">
        <w:rPr>
          <w:rFonts w:ascii="Times New Roman" w:hAnsi="Times New Roman" w:cs="Times New Roman"/>
          <w:sz w:val="28"/>
          <w:szCs w:val="28"/>
          <w:lang w:val="uk-UA"/>
        </w:rPr>
        <w:t xml:space="preserve"> сучасності: </w:t>
      </w:r>
      <w:proofErr w:type="spellStart"/>
      <w:r w:rsidR="000307E2">
        <w:rPr>
          <w:rFonts w:ascii="Times New Roman" w:hAnsi="Times New Roman" w:cs="Times New Roman"/>
          <w:sz w:val="28"/>
          <w:szCs w:val="28"/>
          <w:lang w:val="uk-UA"/>
        </w:rPr>
        <w:t>Hаук</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зб</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w:t>
      </w:r>
      <w:r w:rsidR="000307E2">
        <w:rPr>
          <w:rFonts w:ascii="Times New Roman" w:hAnsi="Times New Roman" w:cs="Times New Roman"/>
          <w:sz w:val="28"/>
          <w:szCs w:val="28"/>
          <w:lang w:val="uk-UA"/>
        </w:rPr>
        <w:t>К.; Полтава</w:t>
      </w:r>
      <w:r w:rsidR="00D90F2F">
        <w:rPr>
          <w:rFonts w:ascii="Times New Roman" w:hAnsi="Times New Roman" w:cs="Times New Roman"/>
          <w:sz w:val="28"/>
          <w:szCs w:val="28"/>
          <w:lang w:val="uk-UA"/>
        </w:rPr>
        <w:t>: ІФ НАН України</w:t>
      </w:r>
      <w:r w:rsidR="000307E2">
        <w:rPr>
          <w:rFonts w:ascii="Times New Roman" w:hAnsi="Times New Roman" w:cs="Times New Roman"/>
          <w:sz w:val="28"/>
          <w:szCs w:val="28"/>
          <w:lang w:val="uk-UA"/>
        </w:rPr>
        <w:t>, 2000.</w:t>
      </w:r>
      <w:r w:rsidRPr="00D43DEC">
        <w:rPr>
          <w:rFonts w:ascii="Times New Roman" w:hAnsi="Times New Roman" w:cs="Times New Roman"/>
          <w:sz w:val="28"/>
          <w:szCs w:val="28"/>
          <w:lang w:val="uk-UA"/>
        </w:rPr>
        <w:t xml:space="preserve"> 218 с.</w:t>
      </w:r>
    </w:p>
    <w:p w14:paraId="658FF0D1" w14:textId="77777777" w:rsidR="000307E2" w:rsidRPr="000307E2"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proofErr w:type="spellStart"/>
      <w:r w:rsidRPr="000307E2">
        <w:rPr>
          <w:rFonts w:ascii="Times New Roman" w:hAnsi="Times New Roman" w:cs="Times New Roman"/>
          <w:sz w:val="28"/>
          <w:szCs w:val="28"/>
          <w:lang w:val="uk-UA"/>
        </w:rPr>
        <w:t>Хантингтон</w:t>
      </w:r>
      <w:proofErr w:type="spellEnd"/>
      <w:r w:rsidRPr="000307E2">
        <w:rPr>
          <w:rFonts w:ascii="Times New Roman" w:hAnsi="Times New Roman" w:cs="Times New Roman"/>
          <w:sz w:val="28"/>
          <w:szCs w:val="28"/>
          <w:lang w:val="uk-UA"/>
        </w:rPr>
        <w:t xml:space="preserve"> С. </w:t>
      </w:r>
      <w:proofErr w:type="spellStart"/>
      <w:r w:rsidRPr="000307E2">
        <w:rPr>
          <w:rFonts w:ascii="Times New Roman" w:hAnsi="Times New Roman" w:cs="Times New Roman"/>
          <w:sz w:val="28"/>
          <w:szCs w:val="28"/>
          <w:lang w:val="uk-UA"/>
        </w:rPr>
        <w:t>Столкновение</w:t>
      </w:r>
      <w:proofErr w:type="spellEnd"/>
      <w:r w:rsidRPr="000307E2">
        <w:rPr>
          <w:rFonts w:ascii="Times New Roman" w:hAnsi="Times New Roman" w:cs="Times New Roman"/>
          <w:sz w:val="28"/>
          <w:szCs w:val="28"/>
          <w:lang w:val="uk-UA"/>
        </w:rPr>
        <w:t xml:space="preserve"> </w:t>
      </w:r>
      <w:proofErr w:type="spellStart"/>
      <w:r w:rsidRPr="000307E2">
        <w:rPr>
          <w:rFonts w:ascii="Times New Roman" w:hAnsi="Times New Roman" w:cs="Times New Roman"/>
          <w:sz w:val="28"/>
          <w:szCs w:val="28"/>
          <w:lang w:val="uk-UA"/>
        </w:rPr>
        <w:t>цивилизаций</w:t>
      </w:r>
      <w:proofErr w:type="spellEnd"/>
      <w:r w:rsidRPr="000307E2">
        <w:rPr>
          <w:rFonts w:ascii="Times New Roman" w:hAnsi="Times New Roman" w:cs="Times New Roman"/>
          <w:sz w:val="28"/>
          <w:szCs w:val="28"/>
          <w:lang w:val="uk-UA"/>
        </w:rPr>
        <w:t xml:space="preserve"> и </w:t>
      </w:r>
      <w:proofErr w:type="spellStart"/>
      <w:r w:rsidRPr="000307E2">
        <w:rPr>
          <w:rFonts w:ascii="Times New Roman" w:hAnsi="Times New Roman" w:cs="Times New Roman"/>
          <w:sz w:val="28"/>
          <w:szCs w:val="28"/>
          <w:lang w:val="uk-UA"/>
        </w:rPr>
        <w:t>преобразование</w:t>
      </w:r>
      <w:proofErr w:type="spellEnd"/>
      <w:r w:rsidRPr="000307E2">
        <w:rPr>
          <w:rFonts w:ascii="Times New Roman" w:hAnsi="Times New Roman" w:cs="Times New Roman"/>
          <w:sz w:val="28"/>
          <w:szCs w:val="28"/>
          <w:lang w:val="uk-UA"/>
        </w:rPr>
        <w:t xml:space="preserve"> нового </w:t>
      </w:r>
      <w:r w:rsidR="000307E2" w:rsidRPr="000307E2">
        <w:rPr>
          <w:rFonts w:ascii="Times New Roman" w:hAnsi="Times New Roman" w:cs="Times New Roman"/>
          <w:sz w:val="28"/>
          <w:szCs w:val="28"/>
          <w:lang w:val="uk-UA"/>
        </w:rPr>
        <w:t xml:space="preserve">мирового </w:t>
      </w:r>
      <w:proofErr w:type="spellStart"/>
      <w:r w:rsidR="000307E2" w:rsidRPr="000307E2">
        <w:rPr>
          <w:rFonts w:ascii="Times New Roman" w:hAnsi="Times New Roman" w:cs="Times New Roman"/>
          <w:sz w:val="28"/>
          <w:szCs w:val="28"/>
          <w:lang w:val="uk-UA"/>
        </w:rPr>
        <w:t>порядка</w:t>
      </w:r>
      <w:proofErr w:type="spellEnd"/>
      <w:r w:rsidR="000307E2" w:rsidRPr="000307E2">
        <w:rPr>
          <w:rFonts w:ascii="Times New Roman" w:hAnsi="Times New Roman" w:cs="Times New Roman"/>
          <w:sz w:val="28"/>
          <w:szCs w:val="28"/>
          <w:lang w:val="uk-UA"/>
        </w:rPr>
        <w:t>.</w:t>
      </w:r>
      <w:r w:rsidRPr="000307E2">
        <w:rPr>
          <w:rFonts w:ascii="Times New Roman" w:hAnsi="Times New Roman" w:cs="Times New Roman"/>
          <w:sz w:val="28"/>
          <w:szCs w:val="28"/>
          <w:lang w:val="uk-UA"/>
        </w:rPr>
        <w:t xml:space="preserve"> </w:t>
      </w:r>
      <w:proofErr w:type="spellStart"/>
      <w:r w:rsidRPr="000307E2">
        <w:rPr>
          <w:rFonts w:ascii="Times New Roman" w:hAnsi="Times New Roman" w:cs="Times New Roman"/>
          <w:sz w:val="28"/>
          <w:szCs w:val="28"/>
          <w:lang w:val="uk-UA"/>
        </w:rPr>
        <w:t>Новая</w:t>
      </w:r>
      <w:proofErr w:type="spellEnd"/>
      <w:r w:rsidRPr="000307E2">
        <w:rPr>
          <w:rFonts w:ascii="Times New Roman" w:hAnsi="Times New Roman" w:cs="Times New Roman"/>
          <w:sz w:val="28"/>
          <w:szCs w:val="28"/>
          <w:lang w:val="uk-UA"/>
        </w:rPr>
        <w:t xml:space="preserve"> </w:t>
      </w:r>
      <w:proofErr w:type="spellStart"/>
      <w:r w:rsidRPr="000307E2">
        <w:rPr>
          <w:rFonts w:ascii="Times New Roman" w:hAnsi="Times New Roman" w:cs="Times New Roman"/>
          <w:sz w:val="28"/>
          <w:szCs w:val="28"/>
          <w:lang w:val="uk-UA"/>
        </w:rPr>
        <w:t>пости</w:t>
      </w:r>
      <w:r w:rsidR="000307E2" w:rsidRPr="000307E2">
        <w:rPr>
          <w:rFonts w:ascii="Times New Roman" w:hAnsi="Times New Roman" w:cs="Times New Roman"/>
          <w:sz w:val="28"/>
          <w:szCs w:val="28"/>
          <w:lang w:val="uk-UA"/>
        </w:rPr>
        <w:t>ндустриальная</w:t>
      </w:r>
      <w:proofErr w:type="spellEnd"/>
      <w:r w:rsidR="000307E2" w:rsidRPr="000307E2">
        <w:rPr>
          <w:rFonts w:ascii="Times New Roman" w:hAnsi="Times New Roman" w:cs="Times New Roman"/>
          <w:sz w:val="28"/>
          <w:szCs w:val="28"/>
          <w:lang w:val="uk-UA"/>
        </w:rPr>
        <w:t xml:space="preserve"> </w:t>
      </w:r>
      <w:proofErr w:type="spellStart"/>
      <w:r w:rsidR="000307E2" w:rsidRPr="000307E2">
        <w:rPr>
          <w:rFonts w:ascii="Times New Roman" w:hAnsi="Times New Roman" w:cs="Times New Roman"/>
          <w:sz w:val="28"/>
          <w:szCs w:val="28"/>
          <w:lang w:val="uk-UA"/>
        </w:rPr>
        <w:t>волна</w:t>
      </w:r>
      <w:proofErr w:type="spellEnd"/>
      <w:r w:rsidR="000307E2" w:rsidRPr="000307E2">
        <w:rPr>
          <w:rFonts w:ascii="Times New Roman" w:hAnsi="Times New Roman" w:cs="Times New Roman"/>
          <w:sz w:val="28"/>
          <w:szCs w:val="28"/>
          <w:lang w:val="uk-UA"/>
        </w:rPr>
        <w:t xml:space="preserve"> на Западе.  М., 1999. </w:t>
      </w:r>
    </w:p>
    <w:p w14:paraId="5E167AC9" w14:textId="7FF7CD1D" w:rsidR="00EF292A" w:rsidRPr="000307E2"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54" w:name="_Ref89993680"/>
      <w:proofErr w:type="spellStart"/>
      <w:r w:rsidRPr="000307E2">
        <w:rPr>
          <w:rFonts w:ascii="Times New Roman" w:hAnsi="Times New Roman" w:cs="Times New Roman"/>
          <w:sz w:val="28"/>
          <w:szCs w:val="28"/>
        </w:rPr>
        <w:t>Хартадо</w:t>
      </w:r>
      <w:proofErr w:type="spellEnd"/>
      <w:r w:rsidRPr="000307E2">
        <w:rPr>
          <w:rFonts w:ascii="Times New Roman" w:hAnsi="Times New Roman" w:cs="Times New Roman"/>
          <w:sz w:val="28"/>
          <w:szCs w:val="28"/>
        </w:rPr>
        <w:t xml:space="preserve"> Л.  Великие ангелы как божественные посредники.  </w:t>
      </w:r>
      <w:r w:rsidRPr="000307E2">
        <w:rPr>
          <w:rFonts w:ascii="Times New Roman" w:hAnsi="Times New Roman" w:cs="Times New Roman"/>
          <w:i/>
          <w:iCs/>
          <w:sz w:val="28"/>
          <w:szCs w:val="28"/>
        </w:rPr>
        <w:t xml:space="preserve">Небесные посредники. Иудейские истоки ранней </w:t>
      </w:r>
      <w:proofErr w:type="spellStart"/>
      <w:r w:rsidRPr="000307E2">
        <w:rPr>
          <w:rFonts w:ascii="Times New Roman" w:hAnsi="Times New Roman" w:cs="Times New Roman"/>
          <w:i/>
          <w:iCs/>
          <w:sz w:val="28"/>
          <w:szCs w:val="28"/>
        </w:rPr>
        <w:t>христологии</w:t>
      </w:r>
      <w:proofErr w:type="spellEnd"/>
      <w:r w:rsidRPr="000307E2">
        <w:rPr>
          <w:rFonts w:ascii="Times New Roman" w:hAnsi="Times New Roman" w:cs="Times New Roman"/>
          <w:sz w:val="28"/>
          <w:szCs w:val="28"/>
        </w:rPr>
        <w:t>. Москва: Институт св. Фомы</w:t>
      </w:r>
      <w:r w:rsidR="00D90F2F">
        <w:rPr>
          <w:rFonts w:ascii="Times New Roman" w:hAnsi="Times New Roman" w:cs="Times New Roman"/>
          <w:sz w:val="28"/>
          <w:szCs w:val="28"/>
          <w:lang w:val="uk-UA"/>
        </w:rPr>
        <w:t>,</w:t>
      </w:r>
      <w:r w:rsidRPr="000307E2">
        <w:rPr>
          <w:rFonts w:ascii="Times New Roman" w:hAnsi="Times New Roman" w:cs="Times New Roman"/>
          <w:sz w:val="28"/>
          <w:szCs w:val="28"/>
        </w:rPr>
        <w:t xml:space="preserve"> 2016</w:t>
      </w:r>
      <w:bookmarkEnd w:id="54"/>
      <w:r w:rsidR="00D90F2F">
        <w:rPr>
          <w:rFonts w:ascii="Times New Roman" w:hAnsi="Times New Roman" w:cs="Times New Roman"/>
          <w:sz w:val="28"/>
          <w:szCs w:val="28"/>
          <w:lang w:val="uk-UA"/>
        </w:rPr>
        <w:t xml:space="preserve">. С. 74 – 98. </w:t>
      </w:r>
    </w:p>
    <w:p w14:paraId="1F714A56" w14:textId="2C01AB92"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proofErr w:type="spellStart"/>
      <w:r w:rsidRPr="00D43DEC">
        <w:rPr>
          <w:rFonts w:ascii="Times New Roman" w:hAnsi="Times New Roman" w:cs="Times New Roman"/>
          <w:sz w:val="28"/>
          <w:szCs w:val="28"/>
        </w:rPr>
        <w:t>Хоружий</w:t>
      </w:r>
      <w:proofErr w:type="spellEnd"/>
      <w:r w:rsidRPr="00D43DEC">
        <w:rPr>
          <w:rFonts w:ascii="Times New Roman" w:hAnsi="Times New Roman" w:cs="Times New Roman"/>
          <w:sz w:val="28"/>
          <w:szCs w:val="28"/>
        </w:rPr>
        <w:t xml:space="preserve"> С.</w:t>
      </w:r>
      <w:r w:rsidR="00D90F2F">
        <w:rPr>
          <w:rFonts w:ascii="Times New Roman" w:hAnsi="Times New Roman" w:cs="Times New Roman"/>
          <w:sz w:val="28"/>
          <w:szCs w:val="28"/>
          <w:lang w:val="uk-UA"/>
        </w:rPr>
        <w:t> </w:t>
      </w:r>
      <w:r w:rsidRPr="00D43DEC">
        <w:rPr>
          <w:rFonts w:ascii="Times New Roman" w:hAnsi="Times New Roman" w:cs="Times New Roman"/>
          <w:sz w:val="28"/>
          <w:szCs w:val="28"/>
        </w:rPr>
        <w:t xml:space="preserve">С. Общение и созерцание, исихазм и неоплатонизм: к взаимосвязи проблем. </w:t>
      </w:r>
      <w:r w:rsidRPr="00D43DEC">
        <w:rPr>
          <w:rFonts w:ascii="Times New Roman" w:hAnsi="Times New Roman" w:cs="Times New Roman"/>
          <w:i/>
          <w:iCs/>
          <w:sz w:val="28"/>
          <w:szCs w:val="28"/>
        </w:rPr>
        <w:t>Общение-</w:t>
      </w:r>
      <w:proofErr w:type="spellStart"/>
      <w:r w:rsidRPr="00D43DEC">
        <w:rPr>
          <w:rFonts w:ascii="Times New Roman" w:hAnsi="Times New Roman" w:cs="Times New Roman"/>
          <w:i/>
          <w:iCs/>
          <w:sz w:val="28"/>
          <w:szCs w:val="28"/>
        </w:rPr>
        <w:t>Communia</w:t>
      </w:r>
      <w:proofErr w:type="spellEnd"/>
      <w:r w:rsidRPr="00D43DEC">
        <w:rPr>
          <w:rFonts w:ascii="Times New Roman" w:hAnsi="Times New Roman" w:cs="Times New Roman"/>
          <w:i/>
          <w:iCs/>
          <w:sz w:val="28"/>
          <w:szCs w:val="28"/>
        </w:rPr>
        <w:t>-</w:t>
      </w:r>
      <w:proofErr w:type="spellStart"/>
      <w:r w:rsidRPr="00D43DEC">
        <w:rPr>
          <w:rFonts w:ascii="Times New Roman" w:hAnsi="Times New Roman" w:cs="Times New Roman"/>
          <w:i/>
          <w:iCs/>
          <w:sz w:val="28"/>
          <w:szCs w:val="28"/>
        </w:rPr>
        <w:t>Koinonia</w:t>
      </w:r>
      <w:proofErr w:type="spellEnd"/>
      <w:r w:rsidRPr="00D43DEC">
        <w:rPr>
          <w:rFonts w:ascii="Times New Roman" w:hAnsi="Times New Roman" w:cs="Times New Roman"/>
          <w:i/>
          <w:iCs/>
          <w:sz w:val="28"/>
          <w:szCs w:val="28"/>
        </w:rPr>
        <w:t>: истоки, пути осмысления и воплощения</w:t>
      </w:r>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Київ</w:t>
      </w:r>
      <w:proofErr w:type="spellEnd"/>
      <w:r w:rsidRPr="00D43DEC">
        <w:rPr>
          <w:rFonts w:ascii="Times New Roman" w:hAnsi="Times New Roman" w:cs="Times New Roman"/>
          <w:sz w:val="28"/>
          <w:szCs w:val="28"/>
        </w:rPr>
        <w:t xml:space="preserve">: Дух і </w:t>
      </w:r>
      <w:proofErr w:type="spellStart"/>
      <w:r w:rsidRPr="00D43DEC">
        <w:rPr>
          <w:rFonts w:ascii="Times New Roman" w:hAnsi="Times New Roman" w:cs="Times New Roman"/>
          <w:sz w:val="28"/>
          <w:szCs w:val="28"/>
        </w:rPr>
        <w:t>літера</w:t>
      </w:r>
      <w:proofErr w:type="spellEnd"/>
      <w:r w:rsidR="00D90F2F">
        <w:rPr>
          <w:rFonts w:ascii="Times New Roman" w:hAnsi="Times New Roman" w:cs="Times New Roman"/>
          <w:sz w:val="28"/>
          <w:szCs w:val="28"/>
          <w:lang w:val="uk-UA"/>
        </w:rPr>
        <w:t>,</w:t>
      </w:r>
      <w:r w:rsidRPr="00D43DEC">
        <w:rPr>
          <w:rFonts w:ascii="Times New Roman" w:hAnsi="Times New Roman" w:cs="Times New Roman"/>
          <w:sz w:val="28"/>
          <w:szCs w:val="28"/>
        </w:rPr>
        <w:t xml:space="preserve"> 2015</w:t>
      </w:r>
      <w:r w:rsidR="00D90F2F">
        <w:rPr>
          <w:rFonts w:ascii="Times New Roman" w:hAnsi="Times New Roman" w:cs="Times New Roman"/>
          <w:sz w:val="28"/>
          <w:szCs w:val="28"/>
          <w:lang w:val="uk-UA"/>
        </w:rPr>
        <w:t xml:space="preserve">. С. 132 – 151. </w:t>
      </w:r>
    </w:p>
    <w:p w14:paraId="583D8C7F" w14:textId="648F438E"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r w:rsidRPr="00D43DEC">
        <w:rPr>
          <w:rFonts w:ascii="Times New Roman" w:hAnsi="Times New Roman" w:cs="Times New Roman"/>
          <w:sz w:val="28"/>
          <w:szCs w:val="28"/>
          <w:lang w:val="uk-UA"/>
        </w:rPr>
        <w:t xml:space="preserve">Християнство: контекст світової історії та культури: Матеріали до </w:t>
      </w:r>
      <w:r w:rsidR="00D90F2F">
        <w:rPr>
          <w:rFonts w:ascii="Times New Roman" w:hAnsi="Times New Roman" w:cs="Times New Roman"/>
          <w:sz w:val="28"/>
          <w:szCs w:val="28"/>
          <w:lang w:val="uk-UA"/>
        </w:rPr>
        <w:t>ІІІ</w:t>
      </w:r>
      <w:r w:rsidRPr="00D43DEC">
        <w:rPr>
          <w:rFonts w:ascii="Times New Roman" w:hAnsi="Times New Roman" w:cs="Times New Roman"/>
          <w:sz w:val="28"/>
          <w:szCs w:val="28"/>
          <w:lang w:val="uk-UA"/>
        </w:rPr>
        <w:t xml:space="preserve">-ї наук. </w:t>
      </w:r>
      <w:proofErr w:type="spellStart"/>
      <w:r w:rsidRPr="00D43DEC">
        <w:rPr>
          <w:rFonts w:ascii="Times New Roman" w:hAnsi="Times New Roman" w:cs="Times New Roman"/>
          <w:sz w:val="28"/>
          <w:szCs w:val="28"/>
          <w:lang w:val="uk-UA"/>
        </w:rPr>
        <w:t>конф</w:t>
      </w:r>
      <w:proofErr w:type="spellEnd"/>
      <w:r w:rsidRPr="00D43DEC">
        <w:rPr>
          <w:rFonts w:ascii="Times New Roman" w:hAnsi="Times New Roman" w:cs="Times New Roman"/>
          <w:sz w:val="28"/>
          <w:szCs w:val="28"/>
          <w:lang w:val="uk-UA"/>
        </w:rPr>
        <w:t xml:space="preserve">. з циклу </w:t>
      </w:r>
      <w:r w:rsidR="00D90F2F">
        <w:rPr>
          <w:rFonts w:ascii="Times New Roman" w:hAnsi="Times New Roman" w:cs="Times New Roman"/>
          <w:sz w:val="28"/>
          <w:szCs w:val="28"/>
          <w:lang w:val="uk-UA"/>
        </w:rPr>
        <w:t>«</w:t>
      </w:r>
      <w:r w:rsidRPr="00D43DEC">
        <w:rPr>
          <w:rFonts w:ascii="Times New Roman" w:hAnsi="Times New Roman" w:cs="Times New Roman"/>
          <w:sz w:val="28"/>
          <w:szCs w:val="28"/>
          <w:lang w:val="uk-UA"/>
        </w:rPr>
        <w:t>Християнство: історія і сучасність</w:t>
      </w:r>
      <w:r w:rsidR="00D90F2F">
        <w:rPr>
          <w:rFonts w:ascii="Times New Roman" w:hAnsi="Times New Roman" w:cs="Times New Roman"/>
          <w:sz w:val="28"/>
          <w:szCs w:val="28"/>
          <w:lang w:val="uk-UA"/>
        </w:rPr>
        <w:t>»</w:t>
      </w:r>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Зб</w:t>
      </w:r>
      <w:proofErr w:type="spellEnd"/>
      <w:r w:rsidR="000307E2">
        <w:rPr>
          <w:rFonts w:ascii="Times New Roman" w:hAnsi="Times New Roman" w:cs="Times New Roman"/>
          <w:sz w:val="28"/>
          <w:szCs w:val="28"/>
          <w:lang w:val="uk-UA"/>
        </w:rPr>
        <w:t xml:space="preserve">. наук. </w:t>
      </w:r>
      <w:r w:rsidR="00D90F2F">
        <w:rPr>
          <w:rFonts w:ascii="Times New Roman" w:hAnsi="Times New Roman" w:cs="Times New Roman"/>
          <w:sz w:val="28"/>
          <w:szCs w:val="28"/>
          <w:lang w:val="uk-UA"/>
        </w:rPr>
        <w:t>п</w:t>
      </w:r>
      <w:r w:rsidR="000307E2">
        <w:rPr>
          <w:rFonts w:ascii="Times New Roman" w:hAnsi="Times New Roman" w:cs="Times New Roman"/>
          <w:sz w:val="28"/>
          <w:szCs w:val="28"/>
          <w:lang w:val="uk-UA"/>
        </w:rPr>
        <w:t>раць.</w:t>
      </w:r>
      <w:r w:rsidRPr="00D43DEC">
        <w:rPr>
          <w:rFonts w:ascii="Times New Roman" w:hAnsi="Times New Roman" w:cs="Times New Roman"/>
          <w:sz w:val="28"/>
          <w:szCs w:val="28"/>
          <w:lang w:val="uk-UA"/>
        </w:rPr>
        <w:t xml:space="preserve"> Ред.: А.</w:t>
      </w:r>
      <w:r w:rsidR="00D90F2F">
        <w:rPr>
          <w:rFonts w:ascii="Times New Roman" w:hAnsi="Times New Roman" w:cs="Times New Roman"/>
          <w:sz w:val="28"/>
          <w:szCs w:val="28"/>
          <w:lang w:val="uk-UA"/>
        </w:rPr>
        <w:t> </w:t>
      </w:r>
      <w:r w:rsidRPr="00D43DEC">
        <w:rPr>
          <w:rFonts w:ascii="Times New Roman" w:hAnsi="Times New Roman" w:cs="Times New Roman"/>
          <w:sz w:val="28"/>
          <w:szCs w:val="28"/>
          <w:lang w:val="uk-UA"/>
        </w:rPr>
        <w:t>М. Колодний, П. Яроцький.  К.</w:t>
      </w:r>
      <w:r w:rsidR="00D90F2F">
        <w:rPr>
          <w:rFonts w:ascii="Times New Roman" w:hAnsi="Times New Roman" w:cs="Times New Roman"/>
          <w:sz w:val="28"/>
          <w:szCs w:val="28"/>
          <w:lang w:val="uk-UA"/>
        </w:rPr>
        <w:t xml:space="preserve"> : ІФ НАН </w:t>
      </w:r>
      <w:proofErr w:type="spellStart"/>
      <w:r w:rsidR="00D90F2F">
        <w:rPr>
          <w:rFonts w:ascii="Times New Roman" w:hAnsi="Times New Roman" w:cs="Times New Roman"/>
          <w:sz w:val="28"/>
          <w:szCs w:val="28"/>
          <w:lang w:val="uk-UA"/>
        </w:rPr>
        <w:t>Ураїни</w:t>
      </w:r>
      <w:proofErr w:type="spellEnd"/>
      <w:r w:rsidRPr="00D43DEC">
        <w:rPr>
          <w:rFonts w:ascii="Times New Roman" w:hAnsi="Times New Roman" w:cs="Times New Roman"/>
          <w:sz w:val="28"/>
          <w:szCs w:val="28"/>
          <w:lang w:val="uk-UA"/>
        </w:rPr>
        <w:t>, 2000. – 236 с.</w:t>
      </w:r>
    </w:p>
    <w:p w14:paraId="4C43DA60" w14:textId="334F6431"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0307E2">
        <w:rPr>
          <w:rFonts w:ascii="Times New Roman" w:hAnsi="Times New Roman" w:cs="Times New Roman"/>
          <w:sz w:val="28"/>
          <w:szCs w:val="28"/>
          <w:lang w:val="uk-UA"/>
        </w:rPr>
        <w:t>Хромець</w:t>
      </w:r>
      <w:proofErr w:type="spellEnd"/>
      <w:r w:rsidRPr="000307E2">
        <w:rPr>
          <w:rFonts w:ascii="Times New Roman" w:hAnsi="Times New Roman" w:cs="Times New Roman"/>
          <w:sz w:val="28"/>
          <w:szCs w:val="28"/>
          <w:lang w:val="uk-UA"/>
        </w:rPr>
        <w:t xml:space="preserve"> В. </w:t>
      </w:r>
      <w:r w:rsidRPr="00D90F2F">
        <w:rPr>
          <w:rFonts w:ascii="Times New Roman" w:hAnsi="Times New Roman" w:cs="Times New Roman"/>
          <w:sz w:val="28"/>
          <w:szCs w:val="28"/>
          <w:lang w:val="uk-UA"/>
        </w:rPr>
        <w:t>Богословська освіта в Україні: релігійний і світський контекст</w:t>
      </w:r>
      <w:r w:rsidRPr="000307E2">
        <w:rPr>
          <w:rFonts w:ascii="Times New Roman" w:hAnsi="Times New Roman" w:cs="Times New Roman"/>
          <w:sz w:val="28"/>
          <w:szCs w:val="28"/>
          <w:lang w:val="uk-UA"/>
        </w:rPr>
        <w:t>. К.: Дух і літера</w:t>
      </w:r>
      <w:r w:rsidR="00D90F2F">
        <w:rPr>
          <w:rFonts w:ascii="Times New Roman" w:hAnsi="Times New Roman" w:cs="Times New Roman"/>
          <w:sz w:val="28"/>
          <w:szCs w:val="28"/>
          <w:lang w:val="uk-UA"/>
        </w:rPr>
        <w:t>,</w:t>
      </w:r>
      <w:r w:rsidRPr="000307E2">
        <w:rPr>
          <w:rFonts w:ascii="Times New Roman" w:hAnsi="Times New Roman" w:cs="Times New Roman"/>
          <w:sz w:val="28"/>
          <w:szCs w:val="28"/>
          <w:lang w:val="uk-UA"/>
        </w:rPr>
        <w:t xml:space="preserve"> 2019</w:t>
      </w:r>
      <w:r w:rsidR="00D90F2F">
        <w:rPr>
          <w:rFonts w:ascii="Times New Roman" w:hAnsi="Times New Roman" w:cs="Times New Roman"/>
          <w:sz w:val="28"/>
          <w:szCs w:val="28"/>
          <w:lang w:val="uk-UA"/>
        </w:rPr>
        <w:t>.</w:t>
      </w:r>
    </w:p>
    <w:p w14:paraId="621D607A" w14:textId="7140D0E0"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proofErr w:type="spellStart"/>
      <w:r w:rsidRPr="000307E2">
        <w:rPr>
          <w:rFonts w:ascii="Times New Roman" w:hAnsi="Times New Roman" w:cs="Times New Roman"/>
          <w:sz w:val="28"/>
          <w:szCs w:val="28"/>
          <w:lang w:val="uk-UA"/>
        </w:rPr>
        <w:t>Черноморец</w:t>
      </w:r>
      <w:proofErr w:type="spellEnd"/>
      <w:r w:rsidRPr="000307E2">
        <w:rPr>
          <w:rFonts w:ascii="Times New Roman" w:hAnsi="Times New Roman" w:cs="Times New Roman"/>
          <w:sz w:val="28"/>
          <w:szCs w:val="28"/>
          <w:lang w:val="uk-UA"/>
        </w:rPr>
        <w:t xml:space="preserve"> Ю. П., </w:t>
      </w:r>
      <w:proofErr w:type="spellStart"/>
      <w:r w:rsidRPr="000307E2">
        <w:rPr>
          <w:rFonts w:ascii="Times New Roman" w:hAnsi="Times New Roman" w:cs="Times New Roman"/>
          <w:sz w:val="28"/>
          <w:szCs w:val="28"/>
          <w:lang w:val="uk-UA"/>
        </w:rPr>
        <w:t>Бурега</w:t>
      </w:r>
      <w:proofErr w:type="spellEnd"/>
      <w:r w:rsidRPr="000307E2">
        <w:rPr>
          <w:rFonts w:ascii="Times New Roman" w:hAnsi="Times New Roman" w:cs="Times New Roman"/>
          <w:sz w:val="28"/>
          <w:szCs w:val="28"/>
          <w:lang w:val="uk-UA"/>
        </w:rPr>
        <w:t xml:space="preserve"> В. В. </w:t>
      </w:r>
      <w:r w:rsidRPr="00D43DEC">
        <w:rPr>
          <w:rFonts w:ascii="Times New Roman" w:hAnsi="Times New Roman" w:cs="Times New Roman"/>
          <w:sz w:val="28"/>
          <w:szCs w:val="28"/>
        </w:rPr>
        <w:t xml:space="preserve">Патрология (раздел статьи «Киевская Духовная Академия»). </w:t>
      </w:r>
      <w:r w:rsidR="005E77D1">
        <w:rPr>
          <w:rFonts w:ascii="Times New Roman" w:hAnsi="Times New Roman" w:cs="Times New Roman"/>
          <w:sz w:val="28"/>
          <w:szCs w:val="28"/>
          <w:lang w:val="uk-UA"/>
        </w:rPr>
        <w:t xml:space="preserve"> </w:t>
      </w:r>
      <w:r w:rsidRPr="00D43DEC">
        <w:rPr>
          <w:rFonts w:ascii="Times New Roman" w:hAnsi="Times New Roman" w:cs="Times New Roman"/>
          <w:i/>
          <w:iCs/>
          <w:sz w:val="28"/>
          <w:szCs w:val="28"/>
        </w:rPr>
        <w:t>Православная энциклопедия</w:t>
      </w:r>
      <w:r w:rsidR="005E77D1">
        <w:rPr>
          <w:rFonts w:ascii="Times New Roman" w:hAnsi="Times New Roman" w:cs="Times New Roman"/>
          <w:i/>
          <w:iCs/>
          <w:sz w:val="28"/>
          <w:szCs w:val="28"/>
          <w:lang w:val="uk-UA"/>
        </w:rPr>
        <w:t xml:space="preserve">. </w:t>
      </w:r>
      <w:r w:rsidRPr="00D43DEC">
        <w:rPr>
          <w:rFonts w:ascii="Times New Roman" w:hAnsi="Times New Roman" w:cs="Times New Roman"/>
          <w:sz w:val="28"/>
          <w:szCs w:val="28"/>
        </w:rPr>
        <w:t>Москва: Православная энциклопедия</w:t>
      </w:r>
      <w:r w:rsidR="005E77D1">
        <w:rPr>
          <w:rFonts w:ascii="Times New Roman" w:hAnsi="Times New Roman" w:cs="Times New Roman"/>
          <w:sz w:val="28"/>
          <w:szCs w:val="28"/>
          <w:lang w:val="uk-UA"/>
        </w:rPr>
        <w:t>,</w:t>
      </w:r>
      <w:r w:rsidRPr="00D43DEC">
        <w:rPr>
          <w:rFonts w:ascii="Times New Roman" w:hAnsi="Times New Roman" w:cs="Times New Roman"/>
          <w:sz w:val="28"/>
          <w:szCs w:val="28"/>
        </w:rPr>
        <w:t xml:space="preserve"> 2013</w:t>
      </w:r>
      <w:r w:rsidR="005E77D1">
        <w:rPr>
          <w:rFonts w:ascii="Times New Roman" w:hAnsi="Times New Roman" w:cs="Times New Roman"/>
          <w:sz w:val="28"/>
          <w:szCs w:val="28"/>
          <w:lang w:val="uk-UA"/>
        </w:rPr>
        <w:t>.</w:t>
      </w:r>
      <w:r w:rsidR="00D90F2F">
        <w:rPr>
          <w:rFonts w:ascii="Times New Roman" w:hAnsi="Times New Roman" w:cs="Times New Roman"/>
          <w:sz w:val="28"/>
          <w:szCs w:val="28"/>
          <w:lang w:val="uk-UA"/>
        </w:rPr>
        <w:t xml:space="preserve"> Т. 33. С. 127 – 132.</w:t>
      </w:r>
    </w:p>
    <w:p w14:paraId="1C0B0CBA" w14:textId="18EFE35B"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Чеснокова</w:t>
      </w:r>
      <w:proofErr w:type="spellEnd"/>
      <w:r w:rsidRPr="00D43DEC">
        <w:rPr>
          <w:rFonts w:ascii="Times New Roman" w:hAnsi="Times New Roman" w:cs="Times New Roman"/>
          <w:sz w:val="28"/>
          <w:szCs w:val="28"/>
          <w:lang w:val="uk-UA"/>
        </w:rPr>
        <w:t xml:space="preserve"> В. </w:t>
      </w:r>
      <w:proofErr w:type="spellStart"/>
      <w:r w:rsidRPr="00D43DEC">
        <w:rPr>
          <w:rFonts w:ascii="Times New Roman" w:hAnsi="Times New Roman" w:cs="Times New Roman"/>
          <w:sz w:val="28"/>
          <w:szCs w:val="28"/>
          <w:lang w:val="uk-UA"/>
        </w:rPr>
        <w:t>Воцерковленность</w:t>
      </w:r>
      <w:proofErr w:type="spellEnd"/>
      <w:r w:rsidRPr="00D43DEC">
        <w:rPr>
          <w:rFonts w:ascii="Times New Roman" w:hAnsi="Times New Roman" w:cs="Times New Roman"/>
          <w:sz w:val="28"/>
          <w:szCs w:val="28"/>
          <w:lang w:val="uk-UA"/>
        </w:rPr>
        <w:t xml:space="preserve">. Феномен и </w:t>
      </w:r>
      <w:proofErr w:type="spellStart"/>
      <w:r w:rsidRPr="00D43DEC">
        <w:rPr>
          <w:rFonts w:ascii="Times New Roman" w:hAnsi="Times New Roman" w:cs="Times New Roman"/>
          <w:sz w:val="28"/>
          <w:szCs w:val="28"/>
          <w:lang w:val="uk-UA"/>
        </w:rPr>
        <w:t>способы</w:t>
      </w:r>
      <w:proofErr w:type="spellEnd"/>
      <w:r w:rsidRPr="00D43DEC">
        <w:rPr>
          <w:rFonts w:ascii="Times New Roman" w:hAnsi="Times New Roman" w:cs="Times New Roman"/>
          <w:sz w:val="28"/>
          <w:szCs w:val="28"/>
          <w:lang w:val="uk-UA"/>
        </w:rPr>
        <w:t xml:space="preserve"> его </w:t>
      </w:r>
      <w:proofErr w:type="spellStart"/>
      <w:r w:rsidRPr="00D43DEC">
        <w:rPr>
          <w:rFonts w:ascii="Times New Roman" w:hAnsi="Times New Roman" w:cs="Times New Roman"/>
          <w:sz w:val="28"/>
          <w:szCs w:val="28"/>
          <w:lang w:val="uk-UA"/>
        </w:rPr>
        <w:t>изучения</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Десять лет </w:t>
      </w:r>
      <w:proofErr w:type="spellStart"/>
      <w:r w:rsidRPr="00D43DEC">
        <w:rPr>
          <w:rFonts w:ascii="Times New Roman" w:hAnsi="Times New Roman" w:cs="Times New Roman"/>
          <w:sz w:val="28"/>
          <w:szCs w:val="28"/>
          <w:lang w:val="uk-UA"/>
        </w:rPr>
        <w:t>социологи</w:t>
      </w:r>
      <w:r w:rsidR="000307E2">
        <w:rPr>
          <w:rFonts w:ascii="Times New Roman" w:hAnsi="Times New Roman" w:cs="Times New Roman"/>
          <w:sz w:val="28"/>
          <w:szCs w:val="28"/>
          <w:lang w:val="uk-UA"/>
        </w:rPr>
        <w:t>ческих</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наблюдений</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М.: </w:t>
      </w:r>
      <w:proofErr w:type="spellStart"/>
      <w:r w:rsidRPr="00D43DEC">
        <w:rPr>
          <w:rFonts w:ascii="Times New Roman" w:hAnsi="Times New Roman" w:cs="Times New Roman"/>
          <w:sz w:val="28"/>
          <w:szCs w:val="28"/>
          <w:lang w:val="uk-UA"/>
        </w:rPr>
        <w:t>Ин</w:t>
      </w:r>
      <w:proofErr w:type="spellEnd"/>
      <w:r w:rsidRPr="00D43DEC">
        <w:rPr>
          <w:rFonts w:ascii="Times New Roman" w:hAnsi="Times New Roman" w:cs="Times New Roman"/>
          <w:sz w:val="28"/>
          <w:szCs w:val="28"/>
          <w:lang w:val="uk-UA"/>
        </w:rPr>
        <w:t xml:space="preserve">-т </w:t>
      </w:r>
      <w:proofErr w:type="spellStart"/>
      <w:r w:rsidRPr="00D43DEC">
        <w:rPr>
          <w:rFonts w:ascii="Times New Roman" w:hAnsi="Times New Roman" w:cs="Times New Roman"/>
          <w:sz w:val="28"/>
          <w:szCs w:val="28"/>
          <w:lang w:val="uk-UA"/>
        </w:rPr>
        <w:t>Фонда</w:t>
      </w:r>
      <w:proofErr w:type="spellEnd"/>
      <w:r w:rsidRPr="00D43DEC">
        <w:rPr>
          <w:rFonts w:ascii="Times New Roman" w:hAnsi="Times New Roman" w:cs="Times New Roman"/>
          <w:sz w:val="28"/>
          <w:szCs w:val="28"/>
          <w:lang w:val="uk-UA"/>
        </w:rPr>
        <w:t xml:space="preserve"> </w:t>
      </w:r>
      <w:r w:rsidR="00D90F2F">
        <w:rPr>
          <w:rFonts w:ascii="Times New Roman" w:hAnsi="Times New Roman" w:cs="Times New Roman"/>
          <w:sz w:val="28"/>
          <w:szCs w:val="28"/>
          <w:lang w:val="uk-UA"/>
        </w:rPr>
        <w:t>«</w:t>
      </w:r>
      <w:proofErr w:type="spellStart"/>
      <w:r w:rsidR="000307E2">
        <w:rPr>
          <w:rFonts w:ascii="Times New Roman" w:hAnsi="Times New Roman" w:cs="Times New Roman"/>
          <w:sz w:val="28"/>
          <w:szCs w:val="28"/>
          <w:lang w:val="uk-UA"/>
        </w:rPr>
        <w:t>Общественное</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мнение</w:t>
      </w:r>
      <w:proofErr w:type="spellEnd"/>
      <w:r w:rsidR="00D90F2F">
        <w:rPr>
          <w:rFonts w:ascii="Times New Roman" w:hAnsi="Times New Roman" w:cs="Times New Roman"/>
          <w:sz w:val="28"/>
          <w:szCs w:val="28"/>
          <w:lang w:val="uk-UA"/>
        </w:rPr>
        <w:t>»</w:t>
      </w:r>
      <w:r w:rsidR="000307E2">
        <w:rPr>
          <w:rFonts w:ascii="Times New Roman" w:hAnsi="Times New Roman" w:cs="Times New Roman"/>
          <w:sz w:val="28"/>
          <w:szCs w:val="28"/>
          <w:lang w:val="uk-UA"/>
        </w:rPr>
        <w:t>, 2003.</w:t>
      </w:r>
      <w:r w:rsidRPr="00D43DEC">
        <w:rPr>
          <w:rFonts w:ascii="Times New Roman" w:hAnsi="Times New Roman" w:cs="Times New Roman"/>
          <w:sz w:val="28"/>
          <w:szCs w:val="28"/>
          <w:lang w:val="uk-UA"/>
        </w:rPr>
        <w:t xml:space="preserve"> С. 112</w:t>
      </w:r>
      <w:r w:rsidR="00D90F2F">
        <w:rPr>
          <w:rFonts w:ascii="Times New Roman" w:hAnsi="Times New Roman" w:cs="Times New Roman"/>
          <w:sz w:val="28"/>
          <w:szCs w:val="28"/>
          <w:lang w:val="uk-UA"/>
        </w:rPr>
        <w:t>–</w:t>
      </w:r>
      <w:r w:rsidRPr="00D43DEC">
        <w:rPr>
          <w:rFonts w:ascii="Times New Roman" w:hAnsi="Times New Roman" w:cs="Times New Roman"/>
          <w:sz w:val="28"/>
          <w:szCs w:val="28"/>
          <w:lang w:val="uk-UA"/>
        </w:rPr>
        <w:t>143.</w:t>
      </w:r>
    </w:p>
    <w:p w14:paraId="6EF3FE54" w14:textId="7EA3A3BC" w:rsidR="00EF292A" w:rsidRPr="00D90F2F"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r w:rsidRPr="00EF292A">
        <w:rPr>
          <w:rFonts w:ascii="Times New Roman" w:hAnsi="Times New Roman" w:cs="Times New Roman"/>
          <w:sz w:val="28"/>
          <w:szCs w:val="28"/>
          <w:lang w:val="uk-UA"/>
        </w:rPr>
        <w:t>Чорноморець Є.</w:t>
      </w:r>
      <w:r w:rsidR="00D90F2F">
        <w:rPr>
          <w:rFonts w:ascii="Times New Roman" w:hAnsi="Times New Roman" w:cs="Times New Roman"/>
          <w:sz w:val="28"/>
          <w:szCs w:val="28"/>
          <w:lang w:val="uk-UA"/>
        </w:rPr>
        <w:t> </w:t>
      </w:r>
      <w:r w:rsidRPr="00EF292A">
        <w:rPr>
          <w:rFonts w:ascii="Times New Roman" w:hAnsi="Times New Roman" w:cs="Times New Roman"/>
          <w:sz w:val="28"/>
          <w:szCs w:val="28"/>
          <w:lang w:val="uk-UA"/>
        </w:rPr>
        <w:t xml:space="preserve">М. </w:t>
      </w:r>
      <w:r w:rsidRPr="00D90F2F">
        <w:rPr>
          <w:rFonts w:ascii="Times New Roman" w:hAnsi="Times New Roman" w:cs="Times New Roman"/>
          <w:sz w:val="28"/>
          <w:szCs w:val="28"/>
          <w:lang w:val="uk-UA"/>
        </w:rPr>
        <w:t>Теоретичні основи християнсько-неоплатонічної естетики Максима Сповідника: історико-філософський аналіз</w:t>
      </w:r>
      <w:r w:rsidR="00D90F2F">
        <w:rPr>
          <w:rFonts w:ascii="Times New Roman" w:hAnsi="Times New Roman" w:cs="Times New Roman"/>
          <w:sz w:val="28"/>
          <w:szCs w:val="28"/>
          <w:lang w:val="uk-UA"/>
        </w:rPr>
        <w:t xml:space="preserve">. </w:t>
      </w:r>
      <w:proofErr w:type="spellStart"/>
      <w:r w:rsidR="00D90F2F">
        <w:rPr>
          <w:rFonts w:ascii="Times New Roman" w:hAnsi="Times New Roman" w:cs="Times New Roman"/>
          <w:sz w:val="28"/>
          <w:szCs w:val="28"/>
          <w:lang w:val="uk-UA"/>
        </w:rPr>
        <w:t>А</w:t>
      </w:r>
      <w:r w:rsidRPr="00EF292A">
        <w:rPr>
          <w:rFonts w:ascii="Times New Roman" w:hAnsi="Times New Roman" w:cs="Times New Roman"/>
          <w:sz w:val="28"/>
          <w:szCs w:val="28"/>
          <w:lang w:val="uk-UA"/>
        </w:rPr>
        <w:t>втореф</w:t>
      </w:r>
      <w:proofErr w:type="spellEnd"/>
      <w:r w:rsidRPr="00EF292A">
        <w:rPr>
          <w:rFonts w:ascii="Times New Roman" w:hAnsi="Times New Roman" w:cs="Times New Roman"/>
          <w:sz w:val="28"/>
          <w:szCs w:val="28"/>
          <w:lang w:val="uk-UA"/>
        </w:rPr>
        <w:t xml:space="preserve">. </w:t>
      </w:r>
      <w:proofErr w:type="spellStart"/>
      <w:r w:rsidRPr="00EF292A">
        <w:rPr>
          <w:rFonts w:ascii="Times New Roman" w:hAnsi="Times New Roman" w:cs="Times New Roman"/>
          <w:sz w:val="28"/>
          <w:szCs w:val="28"/>
          <w:lang w:val="uk-UA"/>
        </w:rPr>
        <w:t>канд</w:t>
      </w:r>
      <w:proofErr w:type="spellEnd"/>
      <w:r w:rsidRPr="00EF292A">
        <w:rPr>
          <w:rFonts w:ascii="Times New Roman" w:hAnsi="Times New Roman" w:cs="Times New Roman"/>
          <w:sz w:val="28"/>
          <w:szCs w:val="28"/>
          <w:lang w:val="uk-UA"/>
        </w:rPr>
        <w:t xml:space="preserve">. </w:t>
      </w:r>
      <w:proofErr w:type="spellStart"/>
      <w:r w:rsidRPr="00EF292A">
        <w:rPr>
          <w:rFonts w:ascii="Times New Roman" w:hAnsi="Times New Roman" w:cs="Times New Roman"/>
          <w:sz w:val="28"/>
          <w:szCs w:val="28"/>
          <w:lang w:val="uk-UA"/>
        </w:rPr>
        <w:t>дис</w:t>
      </w:r>
      <w:proofErr w:type="spellEnd"/>
      <w:r w:rsidRPr="00EF292A">
        <w:rPr>
          <w:rFonts w:ascii="Times New Roman" w:hAnsi="Times New Roman" w:cs="Times New Roman"/>
          <w:sz w:val="28"/>
          <w:szCs w:val="28"/>
          <w:lang w:val="uk-UA"/>
        </w:rPr>
        <w:t>.</w:t>
      </w:r>
      <w:r w:rsidRPr="00D90F2F">
        <w:rPr>
          <w:rFonts w:ascii="Times New Roman" w:hAnsi="Times New Roman" w:cs="Times New Roman"/>
          <w:sz w:val="28"/>
          <w:szCs w:val="28"/>
          <w:lang w:val="uk-UA"/>
        </w:rPr>
        <w:t xml:space="preserve"> Київ</w:t>
      </w:r>
      <w:r w:rsidR="001957DE">
        <w:rPr>
          <w:rFonts w:ascii="Times New Roman" w:hAnsi="Times New Roman" w:cs="Times New Roman"/>
          <w:sz w:val="28"/>
          <w:szCs w:val="28"/>
          <w:lang w:val="uk-UA"/>
        </w:rPr>
        <w:t>:</w:t>
      </w:r>
      <w:r w:rsidRPr="00D90F2F">
        <w:rPr>
          <w:rFonts w:ascii="Times New Roman" w:hAnsi="Times New Roman" w:cs="Times New Roman"/>
          <w:sz w:val="28"/>
          <w:szCs w:val="28"/>
          <w:lang w:val="uk-UA"/>
        </w:rPr>
        <w:t xml:space="preserve"> </w:t>
      </w:r>
      <w:r w:rsidR="00D90F2F" w:rsidRPr="00D90F2F">
        <w:rPr>
          <w:rFonts w:ascii="Times New Roman" w:hAnsi="Times New Roman" w:cs="Times New Roman"/>
          <w:sz w:val="28"/>
          <w:szCs w:val="28"/>
          <w:lang w:val="uk-UA"/>
        </w:rPr>
        <w:t>НПУ</w:t>
      </w:r>
      <w:r w:rsidR="001957DE">
        <w:rPr>
          <w:rFonts w:ascii="Times New Roman" w:hAnsi="Times New Roman" w:cs="Times New Roman"/>
          <w:sz w:val="28"/>
          <w:szCs w:val="28"/>
          <w:lang w:val="uk-UA"/>
        </w:rPr>
        <w:t>,</w:t>
      </w:r>
      <w:r w:rsidR="00D90F2F" w:rsidRPr="00D90F2F">
        <w:rPr>
          <w:rFonts w:ascii="Times New Roman" w:hAnsi="Times New Roman" w:cs="Times New Roman"/>
          <w:sz w:val="28"/>
          <w:szCs w:val="28"/>
          <w:lang w:val="uk-UA"/>
        </w:rPr>
        <w:t xml:space="preserve"> </w:t>
      </w:r>
      <w:r w:rsidRPr="00D90F2F">
        <w:rPr>
          <w:rFonts w:ascii="Times New Roman" w:hAnsi="Times New Roman" w:cs="Times New Roman"/>
          <w:sz w:val="28"/>
          <w:szCs w:val="28"/>
          <w:lang w:val="uk-UA"/>
        </w:rPr>
        <w:t>2019</w:t>
      </w:r>
    </w:p>
    <w:p w14:paraId="2170D6A7" w14:textId="3C78D900"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proofErr w:type="spellStart"/>
      <w:r w:rsidRPr="00D43DEC">
        <w:rPr>
          <w:rFonts w:ascii="Times New Roman" w:hAnsi="Times New Roman" w:cs="Times New Roman"/>
          <w:sz w:val="28"/>
          <w:szCs w:val="28"/>
        </w:rPr>
        <w:t>Чорноморець</w:t>
      </w:r>
      <w:proofErr w:type="spellEnd"/>
      <w:r w:rsidRPr="00D43DEC">
        <w:rPr>
          <w:rFonts w:ascii="Times New Roman" w:hAnsi="Times New Roman" w:cs="Times New Roman"/>
          <w:sz w:val="28"/>
          <w:szCs w:val="28"/>
        </w:rPr>
        <w:t xml:space="preserve"> Ю.П. </w:t>
      </w:r>
      <w:proofErr w:type="spellStart"/>
      <w:r w:rsidRPr="001957DE">
        <w:rPr>
          <w:rFonts w:ascii="Times New Roman" w:hAnsi="Times New Roman" w:cs="Times New Roman"/>
          <w:sz w:val="28"/>
          <w:szCs w:val="28"/>
        </w:rPr>
        <w:t>Візантійський</w:t>
      </w:r>
      <w:proofErr w:type="spellEnd"/>
      <w:r w:rsidRPr="001957DE">
        <w:rPr>
          <w:rFonts w:ascii="Times New Roman" w:hAnsi="Times New Roman" w:cs="Times New Roman"/>
          <w:sz w:val="28"/>
          <w:szCs w:val="28"/>
        </w:rPr>
        <w:t xml:space="preserve"> </w:t>
      </w:r>
      <w:proofErr w:type="spellStart"/>
      <w:r w:rsidRPr="001957DE">
        <w:rPr>
          <w:rFonts w:ascii="Times New Roman" w:hAnsi="Times New Roman" w:cs="Times New Roman"/>
          <w:sz w:val="28"/>
          <w:szCs w:val="28"/>
        </w:rPr>
        <w:t>неоплатонізм</w:t>
      </w:r>
      <w:proofErr w:type="spellEnd"/>
      <w:r w:rsidRPr="001957DE">
        <w:rPr>
          <w:rFonts w:ascii="Times New Roman" w:hAnsi="Times New Roman" w:cs="Times New Roman"/>
          <w:sz w:val="28"/>
          <w:szCs w:val="28"/>
        </w:rPr>
        <w:t xml:space="preserve">. </w:t>
      </w:r>
      <w:proofErr w:type="spellStart"/>
      <w:r w:rsidRPr="001957DE">
        <w:rPr>
          <w:rFonts w:ascii="Times New Roman" w:hAnsi="Times New Roman" w:cs="Times New Roman"/>
          <w:sz w:val="28"/>
          <w:szCs w:val="28"/>
        </w:rPr>
        <w:t>Від</w:t>
      </w:r>
      <w:proofErr w:type="spellEnd"/>
      <w:r w:rsidRPr="001957DE">
        <w:rPr>
          <w:rFonts w:ascii="Times New Roman" w:hAnsi="Times New Roman" w:cs="Times New Roman"/>
          <w:sz w:val="28"/>
          <w:szCs w:val="28"/>
        </w:rPr>
        <w:t xml:space="preserve"> </w:t>
      </w:r>
      <w:proofErr w:type="spellStart"/>
      <w:r w:rsidRPr="001957DE">
        <w:rPr>
          <w:rFonts w:ascii="Times New Roman" w:hAnsi="Times New Roman" w:cs="Times New Roman"/>
          <w:sz w:val="28"/>
          <w:szCs w:val="28"/>
        </w:rPr>
        <w:t>Діонісія</w:t>
      </w:r>
      <w:proofErr w:type="spellEnd"/>
      <w:r w:rsidRPr="001957DE">
        <w:rPr>
          <w:rFonts w:ascii="Times New Roman" w:hAnsi="Times New Roman" w:cs="Times New Roman"/>
          <w:sz w:val="28"/>
          <w:szCs w:val="28"/>
        </w:rPr>
        <w:t xml:space="preserve"> </w:t>
      </w:r>
      <w:proofErr w:type="spellStart"/>
      <w:r w:rsidRPr="001957DE">
        <w:rPr>
          <w:rFonts w:ascii="Times New Roman" w:hAnsi="Times New Roman" w:cs="Times New Roman"/>
          <w:sz w:val="28"/>
          <w:szCs w:val="28"/>
        </w:rPr>
        <w:t>Ареопагіта</w:t>
      </w:r>
      <w:proofErr w:type="spellEnd"/>
      <w:r w:rsidRPr="001957DE">
        <w:rPr>
          <w:rFonts w:ascii="Times New Roman" w:hAnsi="Times New Roman" w:cs="Times New Roman"/>
          <w:sz w:val="28"/>
          <w:szCs w:val="28"/>
        </w:rPr>
        <w:t xml:space="preserve"> до </w:t>
      </w:r>
      <w:proofErr w:type="spellStart"/>
      <w:r w:rsidRPr="001957DE">
        <w:rPr>
          <w:rFonts w:ascii="Times New Roman" w:hAnsi="Times New Roman" w:cs="Times New Roman"/>
          <w:sz w:val="28"/>
          <w:szCs w:val="28"/>
        </w:rPr>
        <w:t>Геннадія</w:t>
      </w:r>
      <w:proofErr w:type="spellEnd"/>
      <w:r w:rsidRPr="001957DE">
        <w:rPr>
          <w:rFonts w:ascii="Times New Roman" w:hAnsi="Times New Roman" w:cs="Times New Roman"/>
          <w:sz w:val="28"/>
          <w:szCs w:val="28"/>
        </w:rPr>
        <w:t xml:space="preserve"> </w:t>
      </w:r>
      <w:proofErr w:type="spellStart"/>
      <w:r w:rsidRPr="001957DE">
        <w:rPr>
          <w:rFonts w:ascii="Times New Roman" w:hAnsi="Times New Roman" w:cs="Times New Roman"/>
          <w:sz w:val="28"/>
          <w:szCs w:val="28"/>
        </w:rPr>
        <w:t>Схоларія</w:t>
      </w:r>
      <w:proofErr w:type="spellEnd"/>
      <w:r w:rsidRPr="001957DE">
        <w:rPr>
          <w:rFonts w:ascii="Times New Roman" w:hAnsi="Times New Roman" w:cs="Times New Roman"/>
          <w:sz w:val="28"/>
          <w:szCs w:val="28"/>
        </w:rPr>
        <w:t>.</w:t>
      </w:r>
      <w:r w:rsidRPr="00D43DEC">
        <w:rPr>
          <w:rFonts w:ascii="Times New Roman" w:hAnsi="Times New Roman" w:cs="Times New Roman"/>
          <w:sz w:val="28"/>
          <w:szCs w:val="28"/>
        </w:rPr>
        <w:t xml:space="preserve"> </w:t>
      </w:r>
      <w:proofErr w:type="spellStart"/>
      <w:r w:rsidRPr="00D43DEC">
        <w:rPr>
          <w:rFonts w:ascii="Times New Roman" w:hAnsi="Times New Roman" w:cs="Times New Roman"/>
          <w:sz w:val="28"/>
          <w:szCs w:val="28"/>
        </w:rPr>
        <w:t>Київ</w:t>
      </w:r>
      <w:proofErr w:type="spellEnd"/>
      <w:r w:rsidRPr="00D43DEC">
        <w:rPr>
          <w:rFonts w:ascii="Times New Roman" w:hAnsi="Times New Roman" w:cs="Times New Roman"/>
          <w:sz w:val="28"/>
          <w:szCs w:val="28"/>
        </w:rPr>
        <w:t xml:space="preserve">: Дух і </w:t>
      </w:r>
      <w:proofErr w:type="spellStart"/>
      <w:r w:rsidRPr="00D43DEC">
        <w:rPr>
          <w:rFonts w:ascii="Times New Roman" w:hAnsi="Times New Roman" w:cs="Times New Roman"/>
          <w:sz w:val="28"/>
          <w:szCs w:val="28"/>
        </w:rPr>
        <w:t>літера</w:t>
      </w:r>
      <w:proofErr w:type="spellEnd"/>
      <w:r w:rsidR="001957DE">
        <w:rPr>
          <w:rFonts w:ascii="Times New Roman" w:hAnsi="Times New Roman" w:cs="Times New Roman"/>
          <w:sz w:val="28"/>
          <w:szCs w:val="28"/>
          <w:lang w:val="uk-UA"/>
        </w:rPr>
        <w:t>,</w:t>
      </w:r>
      <w:r w:rsidRPr="00D43DEC">
        <w:rPr>
          <w:rFonts w:ascii="Times New Roman" w:hAnsi="Times New Roman" w:cs="Times New Roman"/>
          <w:sz w:val="28"/>
          <w:szCs w:val="28"/>
        </w:rPr>
        <w:t xml:space="preserve"> 2010</w:t>
      </w:r>
      <w:r w:rsidR="001957DE">
        <w:rPr>
          <w:rFonts w:ascii="Times New Roman" w:hAnsi="Times New Roman" w:cs="Times New Roman"/>
          <w:sz w:val="28"/>
          <w:szCs w:val="28"/>
          <w:lang w:val="uk-UA"/>
        </w:rPr>
        <w:t>.</w:t>
      </w:r>
    </w:p>
    <w:p w14:paraId="00E77B25" w14:textId="2C65FCB0"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rPr>
      </w:pPr>
      <w:bookmarkStart w:id="55" w:name="_Ref89993298"/>
      <w:proofErr w:type="spellStart"/>
      <w:r w:rsidRPr="00D43DEC">
        <w:rPr>
          <w:rFonts w:ascii="Times New Roman" w:hAnsi="Times New Roman" w:cs="Times New Roman"/>
          <w:sz w:val="28"/>
          <w:szCs w:val="28"/>
        </w:rPr>
        <w:t>Шафф</w:t>
      </w:r>
      <w:proofErr w:type="spellEnd"/>
      <w:r w:rsidRPr="00D43DEC">
        <w:rPr>
          <w:rFonts w:ascii="Times New Roman" w:hAnsi="Times New Roman" w:cs="Times New Roman"/>
          <w:sz w:val="28"/>
          <w:szCs w:val="28"/>
        </w:rPr>
        <w:t xml:space="preserve"> Ф. </w:t>
      </w:r>
      <w:r w:rsidRPr="001957DE">
        <w:rPr>
          <w:rFonts w:ascii="Times New Roman" w:hAnsi="Times New Roman" w:cs="Times New Roman"/>
          <w:sz w:val="28"/>
          <w:szCs w:val="28"/>
        </w:rPr>
        <w:t xml:space="preserve">История христианской Церкви. Т. ІІІ: Никейское и </w:t>
      </w:r>
      <w:proofErr w:type="spellStart"/>
      <w:r w:rsidRPr="001957DE">
        <w:rPr>
          <w:rFonts w:ascii="Times New Roman" w:hAnsi="Times New Roman" w:cs="Times New Roman"/>
          <w:sz w:val="28"/>
          <w:szCs w:val="28"/>
        </w:rPr>
        <w:t>посленикейское</w:t>
      </w:r>
      <w:proofErr w:type="spellEnd"/>
      <w:r w:rsidRPr="001957DE">
        <w:rPr>
          <w:rFonts w:ascii="Times New Roman" w:hAnsi="Times New Roman" w:cs="Times New Roman"/>
          <w:sz w:val="28"/>
          <w:szCs w:val="28"/>
        </w:rPr>
        <w:t xml:space="preserve"> христианство. 311</w:t>
      </w:r>
      <w:r w:rsidR="001957DE">
        <w:rPr>
          <w:rFonts w:ascii="Times New Roman" w:hAnsi="Times New Roman" w:cs="Times New Roman"/>
          <w:sz w:val="28"/>
          <w:szCs w:val="28"/>
          <w:lang w:val="uk-UA"/>
        </w:rPr>
        <w:t>–</w:t>
      </w:r>
      <w:r w:rsidRPr="001957DE">
        <w:rPr>
          <w:rFonts w:ascii="Times New Roman" w:hAnsi="Times New Roman" w:cs="Times New Roman"/>
          <w:sz w:val="28"/>
          <w:szCs w:val="28"/>
        </w:rPr>
        <w:t>590 г. по Р.Х.</w:t>
      </w:r>
      <w:r w:rsidRPr="00D43DEC">
        <w:rPr>
          <w:rFonts w:ascii="Times New Roman" w:hAnsi="Times New Roman" w:cs="Times New Roman"/>
          <w:sz w:val="28"/>
          <w:szCs w:val="28"/>
        </w:rPr>
        <w:t xml:space="preserve"> СПб.: Библия для всех</w:t>
      </w:r>
      <w:r w:rsidR="001957DE">
        <w:rPr>
          <w:rFonts w:ascii="Times New Roman" w:hAnsi="Times New Roman" w:cs="Times New Roman"/>
          <w:sz w:val="28"/>
          <w:szCs w:val="28"/>
          <w:lang w:val="uk-UA"/>
        </w:rPr>
        <w:t>,</w:t>
      </w:r>
      <w:r w:rsidRPr="00D43DEC">
        <w:rPr>
          <w:rFonts w:ascii="Times New Roman" w:hAnsi="Times New Roman" w:cs="Times New Roman"/>
          <w:sz w:val="28"/>
          <w:szCs w:val="28"/>
        </w:rPr>
        <w:t xml:space="preserve"> 2011</w:t>
      </w:r>
      <w:bookmarkEnd w:id="55"/>
      <w:r w:rsidR="001957DE">
        <w:rPr>
          <w:rFonts w:ascii="Times New Roman" w:hAnsi="Times New Roman" w:cs="Times New Roman"/>
          <w:sz w:val="28"/>
          <w:szCs w:val="28"/>
          <w:lang w:val="uk-UA"/>
        </w:rPr>
        <w:t>.</w:t>
      </w:r>
    </w:p>
    <w:p w14:paraId="4B6BEFF1" w14:textId="6B3B494B"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Яpмусь</w:t>
      </w:r>
      <w:proofErr w:type="spellEnd"/>
      <w:r w:rsidRPr="00D43DEC">
        <w:rPr>
          <w:rFonts w:ascii="Times New Roman" w:hAnsi="Times New Roman" w:cs="Times New Roman"/>
          <w:sz w:val="28"/>
          <w:szCs w:val="28"/>
          <w:lang w:val="uk-UA"/>
        </w:rPr>
        <w:t xml:space="preserve"> С.</w:t>
      </w:r>
      <w:r w:rsidR="001957DE">
        <w:rPr>
          <w:rFonts w:ascii="Times New Roman" w:hAnsi="Times New Roman" w:cs="Times New Roman"/>
          <w:sz w:val="28"/>
          <w:szCs w:val="28"/>
          <w:lang w:val="uk-UA"/>
        </w:rPr>
        <w:t> </w:t>
      </w:r>
      <w:r w:rsidRPr="00D43DEC">
        <w:rPr>
          <w:rFonts w:ascii="Times New Roman" w:hAnsi="Times New Roman" w:cs="Times New Roman"/>
          <w:sz w:val="28"/>
          <w:szCs w:val="28"/>
          <w:lang w:val="uk-UA"/>
        </w:rPr>
        <w:t>Т. Дос</w:t>
      </w:r>
      <w:r w:rsidR="000307E2">
        <w:rPr>
          <w:rFonts w:ascii="Times New Roman" w:hAnsi="Times New Roman" w:cs="Times New Roman"/>
          <w:sz w:val="28"/>
          <w:szCs w:val="28"/>
          <w:lang w:val="uk-UA"/>
        </w:rPr>
        <w:t xml:space="preserve">від </w:t>
      </w:r>
      <w:proofErr w:type="spellStart"/>
      <w:r w:rsidR="000307E2">
        <w:rPr>
          <w:rFonts w:ascii="Times New Roman" w:hAnsi="Times New Roman" w:cs="Times New Roman"/>
          <w:sz w:val="28"/>
          <w:szCs w:val="28"/>
          <w:lang w:val="uk-UA"/>
        </w:rPr>
        <w:t>віpи</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укpаїнця</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Вибp</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Твоpи</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Ред. А. Колодний</w:t>
      </w:r>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К.; </w:t>
      </w:r>
      <w:proofErr w:type="spellStart"/>
      <w:r w:rsidR="000307E2">
        <w:rPr>
          <w:rFonts w:ascii="Times New Roman" w:hAnsi="Times New Roman" w:cs="Times New Roman"/>
          <w:sz w:val="28"/>
          <w:szCs w:val="28"/>
          <w:lang w:val="uk-UA"/>
        </w:rPr>
        <w:t>Теpнопіль</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Медакадемія</w:t>
      </w:r>
      <w:proofErr w:type="spellEnd"/>
      <w:r w:rsidR="000307E2">
        <w:rPr>
          <w:rFonts w:ascii="Times New Roman" w:hAnsi="Times New Roman" w:cs="Times New Roman"/>
          <w:sz w:val="28"/>
          <w:szCs w:val="28"/>
          <w:lang w:val="uk-UA"/>
        </w:rPr>
        <w:t>, 2002.</w:t>
      </w:r>
      <w:r w:rsidRPr="00D43DEC">
        <w:rPr>
          <w:rFonts w:ascii="Times New Roman" w:hAnsi="Times New Roman" w:cs="Times New Roman"/>
          <w:sz w:val="28"/>
          <w:szCs w:val="28"/>
          <w:lang w:val="uk-UA"/>
        </w:rPr>
        <w:t xml:space="preserve"> 430 с.</w:t>
      </w:r>
    </w:p>
    <w:p w14:paraId="06E0BE8E" w14:textId="7091CA8F" w:rsidR="00EF292A" w:rsidRPr="00D43DEC" w:rsidRDefault="00EF292A" w:rsidP="00DC5E5F">
      <w:pPr>
        <w:pStyle w:val="a5"/>
        <w:numPr>
          <w:ilvl w:val="0"/>
          <w:numId w:val="22"/>
        </w:numPr>
        <w:spacing w:line="360" w:lineRule="auto"/>
        <w:ind w:left="0" w:firstLine="709"/>
        <w:jc w:val="both"/>
        <w:rPr>
          <w:rFonts w:ascii="Times New Roman" w:hAnsi="Times New Roman" w:cs="Times New Roman"/>
          <w:sz w:val="28"/>
          <w:szCs w:val="28"/>
          <w:lang w:val="uk-UA"/>
        </w:rPr>
      </w:pPr>
      <w:proofErr w:type="spellStart"/>
      <w:r w:rsidRPr="00D43DEC">
        <w:rPr>
          <w:rFonts w:ascii="Times New Roman" w:hAnsi="Times New Roman" w:cs="Times New Roman"/>
          <w:sz w:val="28"/>
          <w:szCs w:val="28"/>
          <w:lang w:val="uk-UA"/>
        </w:rPr>
        <w:t>Ярыгин</w:t>
      </w:r>
      <w:proofErr w:type="spellEnd"/>
      <w:r w:rsidRPr="00D43DEC">
        <w:rPr>
          <w:rFonts w:ascii="Times New Roman" w:hAnsi="Times New Roman" w:cs="Times New Roman"/>
          <w:sz w:val="28"/>
          <w:szCs w:val="28"/>
          <w:lang w:val="uk-UA"/>
        </w:rPr>
        <w:t xml:space="preserve"> Н.</w:t>
      </w:r>
      <w:r w:rsidR="001957DE">
        <w:rPr>
          <w:rFonts w:ascii="Times New Roman" w:hAnsi="Times New Roman" w:cs="Times New Roman"/>
          <w:sz w:val="28"/>
          <w:szCs w:val="28"/>
          <w:lang w:val="uk-UA"/>
        </w:rPr>
        <w:t> </w:t>
      </w:r>
      <w:r w:rsidRPr="00D43DEC">
        <w:rPr>
          <w:rFonts w:ascii="Times New Roman" w:hAnsi="Times New Roman" w:cs="Times New Roman"/>
          <w:sz w:val="28"/>
          <w:szCs w:val="28"/>
          <w:lang w:val="uk-UA"/>
        </w:rPr>
        <w:t xml:space="preserve">Н. </w:t>
      </w:r>
      <w:proofErr w:type="spellStart"/>
      <w:r w:rsidRPr="00D43DEC">
        <w:rPr>
          <w:rFonts w:ascii="Times New Roman" w:hAnsi="Times New Roman" w:cs="Times New Roman"/>
          <w:sz w:val="28"/>
          <w:szCs w:val="28"/>
          <w:lang w:val="uk-UA"/>
        </w:rPr>
        <w:t>Религиозное</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сознание</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тотальность</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мышления</w:t>
      </w:r>
      <w:proofErr w:type="spellEnd"/>
      <w:r w:rsidRPr="00D43DEC">
        <w:rPr>
          <w:rFonts w:ascii="Times New Roman" w:hAnsi="Times New Roman" w:cs="Times New Roman"/>
          <w:sz w:val="28"/>
          <w:szCs w:val="28"/>
          <w:lang w:val="uk-UA"/>
        </w:rPr>
        <w:t xml:space="preserve"> </w:t>
      </w:r>
      <w:proofErr w:type="spellStart"/>
      <w:r w:rsidRPr="00D43DEC">
        <w:rPr>
          <w:rFonts w:ascii="Times New Roman" w:hAnsi="Times New Roman" w:cs="Times New Roman"/>
          <w:sz w:val="28"/>
          <w:szCs w:val="28"/>
          <w:lang w:val="uk-UA"/>
        </w:rPr>
        <w:t>или</w:t>
      </w:r>
      <w:proofErr w:type="spellEnd"/>
      <w:r w:rsidRPr="00D43DEC">
        <w:rPr>
          <w:rFonts w:ascii="Times New Roman" w:hAnsi="Times New Roman" w:cs="Times New Roman"/>
          <w:sz w:val="28"/>
          <w:szCs w:val="28"/>
          <w:lang w:val="uk-UA"/>
        </w:rPr>
        <w:t xml:space="preserve"> свобод</w:t>
      </w:r>
      <w:r w:rsidR="000307E2">
        <w:rPr>
          <w:rFonts w:ascii="Times New Roman" w:hAnsi="Times New Roman" w:cs="Times New Roman"/>
          <w:sz w:val="28"/>
          <w:szCs w:val="28"/>
          <w:lang w:val="uk-UA"/>
        </w:rPr>
        <w:t xml:space="preserve">а </w:t>
      </w:r>
      <w:proofErr w:type="spellStart"/>
      <w:r w:rsidR="000307E2">
        <w:rPr>
          <w:rFonts w:ascii="Times New Roman" w:hAnsi="Times New Roman" w:cs="Times New Roman"/>
          <w:sz w:val="28"/>
          <w:szCs w:val="28"/>
          <w:lang w:val="uk-UA"/>
        </w:rPr>
        <w:t>выбора</w:t>
      </w:r>
      <w:proofErr w:type="spellEnd"/>
      <w:r w:rsidR="000307E2">
        <w:rPr>
          <w:rFonts w:ascii="Times New Roman" w:hAnsi="Times New Roman" w:cs="Times New Roman"/>
          <w:sz w:val="28"/>
          <w:szCs w:val="28"/>
          <w:lang w:val="uk-UA"/>
        </w:rPr>
        <w:t>?</w:t>
      </w:r>
      <w:r w:rsidRPr="00D43DEC">
        <w:rPr>
          <w:rFonts w:ascii="Times New Roman" w:hAnsi="Times New Roman" w:cs="Times New Roman"/>
          <w:sz w:val="28"/>
          <w:szCs w:val="28"/>
          <w:lang w:val="uk-UA"/>
        </w:rPr>
        <w:t xml:space="preserve"> </w:t>
      </w:r>
      <w:proofErr w:type="spellStart"/>
      <w:r w:rsidRPr="001957DE">
        <w:rPr>
          <w:rFonts w:ascii="Times New Roman" w:hAnsi="Times New Roman" w:cs="Times New Roman"/>
          <w:i/>
          <w:iCs/>
          <w:sz w:val="28"/>
          <w:szCs w:val="28"/>
          <w:lang w:val="uk-UA"/>
        </w:rPr>
        <w:t>Сознан</w:t>
      </w:r>
      <w:r w:rsidR="000307E2" w:rsidRPr="001957DE">
        <w:rPr>
          <w:rFonts w:ascii="Times New Roman" w:hAnsi="Times New Roman" w:cs="Times New Roman"/>
          <w:i/>
          <w:iCs/>
          <w:sz w:val="28"/>
          <w:szCs w:val="28"/>
          <w:lang w:val="uk-UA"/>
        </w:rPr>
        <w:t>ие</w:t>
      </w:r>
      <w:proofErr w:type="spellEnd"/>
      <w:r w:rsidR="000307E2" w:rsidRPr="001957DE">
        <w:rPr>
          <w:rFonts w:ascii="Times New Roman" w:hAnsi="Times New Roman" w:cs="Times New Roman"/>
          <w:i/>
          <w:iCs/>
          <w:sz w:val="28"/>
          <w:szCs w:val="28"/>
          <w:lang w:val="uk-UA"/>
        </w:rPr>
        <w:t xml:space="preserve"> – </w:t>
      </w:r>
      <w:proofErr w:type="spellStart"/>
      <w:r w:rsidR="000307E2" w:rsidRPr="001957DE">
        <w:rPr>
          <w:rFonts w:ascii="Times New Roman" w:hAnsi="Times New Roman" w:cs="Times New Roman"/>
          <w:i/>
          <w:iCs/>
          <w:sz w:val="28"/>
          <w:szCs w:val="28"/>
          <w:lang w:val="uk-UA"/>
        </w:rPr>
        <w:t>мировоззрение</w:t>
      </w:r>
      <w:proofErr w:type="spellEnd"/>
      <w:r w:rsidR="000307E2" w:rsidRPr="001957DE">
        <w:rPr>
          <w:rFonts w:ascii="Times New Roman" w:hAnsi="Times New Roman" w:cs="Times New Roman"/>
          <w:i/>
          <w:iCs/>
          <w:sz w:val="28"/>
          <w:szCs w:val="28"/>
          <w:lang w:val="uk-UA"/>
        </w:rPr>
        <w:t xml:space="preserve"> – </w:t>
      </w:r>
      <w:proofErr w:type="spellStart"/>
      <w:r w:rsidR="000307E2" w:rsidRPr="001957DE">
        <w:rPr>
          <w:rFonts w:ascii="Times New Roman" w:hAnsi="Times New Roman" w:cs="Times New Roman"/>
          <w:i/>
          <w:iCs/>
          <w:sz w:val="28"/>
          <w:szCs w:val="28"/>
          <w:lang w:val="uk-UA"/>
        </w:rPr>
        <w:t>мышление</w:t>
      </w:r>
      <w:proofErr w:type="spellEnd"/>
      <w:r w:rsidR="000307E2">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Киров</w:t>
      </w:r>
      <w:proofErr w:type="spellEnd"/>
      <w:r w:rsidR="000307E2">
        <w:rPr>
          <w:rFonts w:ascii="Times New Roman" w:hAnsi="Times New Roman" w:cs="Times New Roman"/>
          <w:sz w:val="28"/>
          <w:szCs w:val="28"/>
          <w:lang w:val="uk-UA"/>
        </w:rPr>
        <w:t>, 2002.</w:t>
      </w:r>
      <w:r w:rsidRPr="00D43DEC">
        <w:rPr>
          <w:rFonts w:ascii="Times New Roman" w:hAnsi="Times New Roman" w:cs="Times New Roman"/>
          <w:sz w:val="28"/>
          <w:szCs w:val="28"/>
          <w:lang w:val="uk-UA"/>
        </w:rPr>
        <w:t xml:space="preserve"> </w:t>
      </w:r>
      <w:proofErr w:type="spellStart"/>
      <w:r w:rsidR="000307E2">
        <w:rPr>
          <w:rFonts w:ascii="Times New Roman" w:hAnsi="Times New Roman" w:cs="Times New Roman"/>
          <w:sz w:val="28"/>
          <w:szCs w:val="28"/>
          <w:lang w:val="uk-UA"/>
        </w:rPr>
        <w:t>Вып</w:t>
      </w:r>
      <w:proofErr w:type="spellEnd"/>
      <w:r w:rsidR="000307E2">
        <w:rPr>
          <w:rFonts w:ascii="Times New Roman" w:hAnsi="Times New Roman" w:cs="Times New Roman"/>
          <w:sz w:val="28"/>
          <w:szCs w:val="28"/>
          <w:lang w:val="uk-UA"/>
        </w:rPr>
        <w:t>. 7.</w:t>
      </w:r>
      <w:r w:rsidRPr="00D43DEC">
        <w:rPr>
          <w:rFonts w:ascii="Times New Roman" w:hAnsi="Times New Roman" w:cs="Times New Roman"/>
          <w:sz w:val="28"/>
          <w:szCs w:val="28"/>
          <w:lang w:val="uk-UA"/>
        </w:rPr>
        <w:t xml:space="preserve"> С.</w:t>
      </w:r>
      <w:r w:rsidR="001957DE">
        <w:rPr>
          <w:rFonts w:ascii="Times New Roman" w:hAnsi="Times New Roman" w:cs="Times New Roman"/>
          <w:sz w:val="28"/>
          <w:szCs w:val="28"/>
          <w:lang w:val="uk-UA"/>
        </w:rPr>
        <w:t> </w:t>
      </w:r>
      <w:r w:rsidRPr="00D43DEC">
        <w:rPr>
          <w:rFonts w:ascii="Times New Roman" w:hAnsi="Times New Roman" w:cs="Times New Roman"/>
          <w:sz w:val="28"/>
          <w:szCs w:val="28"/>
          <w:lang w:val="uk-UA"/>
        </w:rPr>
        <w:t>139 – 143.</w:t>
      </w:r>
    </w:p>
    <w:p w14:paraId="76FB0FE5" w14:textId="77777777" w:rsidR="00DC20C6" w:rsidRPr="00DF6EAB" w:rsidRDefault="00DC20C6" w:rsidP="00EF292A">
      <w:pPr>
        <w:ind w:firstLine="851"/>
        <w:jc w:val="both"/>
        <w:rPr>
          <w:rFonts w:ascii="Times New Roman" w:hAnsi="Times New Roman" w:cs="Times New Roman"/>
          <w:sz w:val="28"/>
          <w:szCs w:val="28"/>
          <w:lang w:val="uk-UA"/>
        </w:rPr>
      </w:pPr>
    </w:p>
    <w:p w14:paraId="5AE0DAC6" w14:textId="77777777" w:rsidR="00B47704" w:rsidRPr="00DF6EAB" w:rsidRDefault="00B47704">
      <w:pPr>
        <w:ind w:firstLine="851"/>
        <w:jc w:val="both"/>
        <w:rPr>
          <w:rFonts w:ascii="Times New Roman" w:hAnsi="Times New Roman" w:cs="Times New Roman"/>
          <w:sz w:val="28"/>
          <w:szCs w:val="28"/>
          <w:lang w:val="uk-UA"/>
        </w:rPr>
      </w:pPr>
    </w:p>
    <w:sectPr w:rsidR="00B47704" w:rsidRPr="00DF6EAB" w:rsidSect="00080867">
      <w:headerReference w:type="default" r:id="rId12"/>
      <w:pgSz w:w="11906" w:h="16838"/>
      <w:pgMar w:top="850" w:right="850" w:bottom="850"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6B8E" w14:textId="77777777" w:rsidR="00D63420" w:rsidRDefault="00D63420" w:rsidP="00D45628">
      <w:pPr>
        <w:spacing w:after="0" w:line="240" w:lineRule="auto"/>
      </w:pPr>
      <w:r>
        <w:separator/>
      </w:r>
    </w:p>
  </w:endnote>
  <w:endnote w:type="continuationSeparator" w:id="0">
    <w:p w14:paraId="10E6771B" w14:textId="77777777" w:rsidR="00D63420" w:rsidRDefault="00D63420" w:rsidP="00D4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BD313" w14:textId="77777777" w:rsidR="00D63420" w:rsidRDefault="00D63420" w:rsidP="00D45628">
      <w:pPr>
        <w:spacing w:after="0" w:line="240" w:lineRule="auto"/>
      </w:pPr>
      <w:r>
        <w:separator/>
      </w:r>
    </w:p>
  </w:footnote>
  <w:footnote w:type="continuationSeparator" w:id="0">
    <w:p w14:paraId="37E66190" w14:textId="77777777" w:rsidR="00D63420" w:rsidRDefault="00D63420" w:rsidP="00D45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992222"/>
      <w:docPartObj>
        <w:docPartGallery w:val="Page Numbers (Top of Page)"/>
        <w:docPartUnique/>
      </w:docPartObj>
    </w:sdtPr>
    <w:sdtContent>
      <w:p w14:paraId="72C5A193" w14:textId="4CF2A89B" w:rsidR="00CE7681" w:rsidRDefault="00CE7681">
        <w:pPr>
          <w:pStyle w:val="a6"/>
          <w:jc w:val="right"/>
        </w:pPr>
      </w:p>
    </w:sdtContent>
  </w:sdt>
  <w:p w14:paraId="17230BE5" w14:textId="77777777" w:rsidR="00CE7681" w:rsidRDefault="00CE76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DC7E" w14:textId="07887B1A" w:rsidR="00CE7681" w:rsidRDefault="00CE7681">
    <w:pPr>
      <w:pStyle w:val="a6"/>
      <w:jc w:val="right"/>
    </w:pPr>
  </w:p>
  <w:p w14:paraId="1BDEC9DB" w14:textId="77777777" w:rsidR="00CE7681" w:rsidRDefault="00CE76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233049"/>
      <w:docPartObj>
        <w:docPartGallery w:val="Page Numbers (Top of Page)"/>
        <w:docPartUnique/>
      </w:docPartObj>
    </w:sdtPr>
    <w:sdtEndPr>
      <w:rPr>
        <w:rFonts w:ascii="Times New Roman" w:hAnsi="Times New Roman" w:cs="Times New Roman"/>
        <w:sz w:val="28"/>
        <w:szCs w:val="28"/>
      </w:rPr>
    </w:sdtEndPr>
    <w:sdtContent>
      <w:p w14:paraId="71A92692" w14:textId="77777777" w:rsidR="00CE7681" w:rsidRPr="00FD1A05" w:rsidRDefault="00CE7681">
        <w:pPr>
          <w:pStyle w:val="a6"/>
          <w:jc w:val="right"/>
          <w:rPr>
            <w:rFonts w:ascii="Times New Roman" w:hAnsi="Times New Roman" w:cs="Times New Roman"/>
            <w:sz w:val="28"/>
            <w:szCs w:val="28"/>
          </w:rPr>
        </w:pPr>
        <w:r w:rsidRPr="00FD1A05">
          <w:rPr>
            <w:rFonts w:ascii="Times New Roman" w:hAnsi="Times New Roman" w:cs="Times New Roman"/>
            <w:sz w:val="28"/>
            <w:szCs w:val="28"/>
          </w:rPr>
          <w:fldChar w:fldCharType="begin"/>
        </w:r>
        <w:r w:rsidRPr="00FD1A05">
          <w:rPr>
            <w:rFonts w:ascii="Times New Roman" w:hAnsi="Times New Roman" w:cs="Times New Roman"/>
            <w:sz w:val="28"/>
            <w:szCs w:val="28"/>
          </w:rPr>
          <w:instrText>PAGE   \* MERGEFORMAT</w:instrText>
        </w:r>
        <w:r w:rsidRPr="00FD1A05">
          <w:rPr>
            <w:rFonts w:ascii="Times New Roman" w:hAnsi="Times New Roman" w:cs="Times New Roman"/>
            <w:sz w:val="28"/>
            <w:szCs w:val="28"/>
          </w:rPr>
          <w:fldChar w:fldCharType="separate"/>
        </w:r>
        <w:r w:rsidRPr="00FD1A05">
          <w:rPr>
            <w:rFonts w:ascii="Times New Roman" w:hAnsi="Times New Roman" w:cs="Times New Roman"/>
            <w:sz w:val="28"/>
            <w:szCs w:val="28"/>
          </w:rPr>
          <w:t>2</w:t>
        </w:r>
        <w:r w:rsidRPr="00FD1A05">
          <w:rPr>
            <w:rFonts w:ascii="Times New Roman" w:hAnsi="Times New Roman" w:cs="Times New Roman"/>
            <w:sz w:val="28"/>
            <w:szCs w:val="28"/>
          </w:rPr>
          <w:fldChar w:fldCharType="end"/>
        </w:r>
      </w:p>
    </w:sdtContent>
  </w:sdt>
  <w:p w14:paraId="01399EE9" w14:textId="77777777" w:rsidR="00CE7681" w:rsidRDefault="00CE76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B2A86F"/>
    <w:multiLevelType w:val="hybridMultilevel"/>
    <w:tmpl w:val="1A1F76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D42F5"/>
    <w:multiLevelType w:val="hybridMultilevel"/>
    <w:tmpl w:val="8E956B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AC7C52"/>
    <w:multiLevelType w:val="hybridMultilevel"/>
    <w:tmpl w:val="7863D2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430609"/>
    <w:multiLevelType w:val="hybridMultilevel"/>
    <w:tmpl w:val="7A8253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7EE1A1"/>
    <w:multiLevelType w:val="hybridMultilevel"/>
    <w:tmpl w:val="E0529A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A0C29DA"/>
    <w:multiLevelType w:val="hybridMultilevel"/>
    <w:tmpl w:val="65DB81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33B187C"/>
    <w:multiLevelType w:val="hybridMultilevel"/>
    <w:tmpl w:val="8EED9B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5D5B71"/>
    <w:multiLevelType w:val="hybridMultilevel"/>
    <w:tmpl w:val="719E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11560A"/>
    <w:multiLevelType w:val="hybridMultilevel"/>
    <w:tmpl w:val="3208EC5A"/>
    <w:lvl w:ilvl="0" w:tplc="7B32C8F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1D535FA"/>
    <w:multiLevelType w:val="hybridMultilevel"/>
    <w:tmpl w:val="ECEBE0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4E3C6E"/>
    <w:multiLevelType w:val="hybridMultilevel"/>
    <w:tmpl w:val="384299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332664"/>
    <w:multiLevelType w:val="hybridMultilevel"/>
    <w:tmpl w:val="1D76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F1EC1"/>
    <w:multiLevelType w:val="hybridMultilevel"/>
    <w:tmpl w:val="FA57A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75D7F7"/>
    <w:multiLevelType w:val="hybridMultilevel"/>
    <w:tmpl w:val="03EFE8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A85F77"/>
    <w:multiLevelType w:val="hybridMultilevel"/>
    <w:tmpl w:val="5BD0D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3A043"/>
    <w:multiLevelType w:val="hybridMultilevel"/>
    <w:tmpl w:val="50BBCB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C96B8C"/>
    <w:multiLevelType w:val="hybridMultilevel"/>
    <w:tmpl w:val="4D809534"/>
    <w:lvl w:ilvl="0" w:tplc="9DBCDC6A">
      <w:start w:val="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4DE13332"/>
    <w:multiLevelType w:val="hybridMultilevel"/>
    <w:tmpl w:val="6059F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3E0FE58"/>
    <w:multiLevelType w:val="hybridMultilevel"/>
    <w:tmpl w:val="90A89E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B22E3F2"/>
    <w:multiLevelType w:val="hybridMultilevel"/>
    <w:tmpl w:val="4A64D1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CDFE061"/>
    <w:multiLevelType w:val="hybridMultilevel"/>
    <w:tmpl w:val="A44B3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99BB75F"/>
    <w:multiLevelType w:val="hybridMultilevel"/>
    <w:tmpl w:val="765D4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16"/>
  </w:num>
  <w:num w:numId="4">
    <w:abstractNumId w:val="8"/>
  </w:num>
  <w:num w:numId="5">
    <w:abstractNumId w:val="4"/>
  </w:num>
  <w:num w:numId="6">
    <w:abstractNumId w:val="20"/>
  </w:num>
  <w:num w:numId="7">
    <w:abstractNumId w:val="18"/>
  </w:num>
  <w:num w:numId="8">
    <w:abstractNumId w:val="3"/>
  </w:num>
  <w:num w:numId="9">
    <w:abstractNumId w:val="21"/>
  </w:num>
  <w:num w:numId="10">
    <w:abstractNumId w:val="0"/>
  </w:num>
  <w:num w:numId="11">
    <w:abstractNumId w:val="10"/>
  </w:num>
  <w:num w:numId="12">
    <w:abstractNumId w:val="15"/>
  </w:num>
  <w:num w:numId="13">
    <w:abstractNumId w:val="2"/>
  </w:num>
  <w:num w:numId="14">
    <w:abstractNumId w:val="13"/>
  </w:num>
  <w:num w:numId="15">
    <w:abstractNumId w:val="12"/>
  </w:num>
  <w:num w:numId="16">
    <w:abstractNumId w:val="5"/>
  </w:num>
  <w:num w:numId="17">
    <w:abstractNumId w:val="1"/>
  </w:num>
  <w:num w:numId="18">
    <w:abstractNumId w:val="9"/>
  </w:num>
  <w:num w:numId="19">
    <w:abstractNumId w:val="19"/>
  </w:num>
  <w:num w:numId="20">
    <w:abstractNumId w:val="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40"/>
    <w:rsid w:val="0000366F"/>
    <w:rsid w:val="00003F1B"/>
    <w:rsid w:val="00004B73"/>
    <w:rsid w:val="000137EB"/>
    <w:rsid w:val="00014DA1"/>
    <w:rsid w:val="000160CB"/>
    <w:rsid w:val="00017687"/>
    <w:rsid w:val="00017D5C"/>
    <w:rsid w:val="000307E2"/>
    <w:rsid w:val="0003125D"/>
    <w:rsid w:val="00036755"/>
    <w:rsid w:val="000374A5"/>
    <w:rsid w:val="00037E20"/>
    <w:rsid w:val="00041F88"/>
    <w:rsid w:val="000422B0"/>
    <w:rsid w:val="000463DC"/>
    <w:rsid w:val="00047A3F"/>
    <w:rsid w:val="00064AA8"/>
    <w:rsid w:val="00065361"/>
    <w:rsid w:val="00070843"/>
    <w:rsid w:val="00070876"/>
    <w:rsid w:val="00074D75"/>
    <w:rsid w:val="00080867"/>
    <w:rsid w:val="0008396F"/>
    <w:rsid w:val="000936B5"/>
    <w:rsid w:val="0009541E"/>
    <w:rsid w:val="00095BB9"/>
    <w:rsid w:val="00095F77"/>
    <w:rsid w:val="000A035C"/>
    <w:rsid w:val="000A5B1A"/>
    <w:rsid w:val="000A5D4C"/>
    <w:rsid w:val="000B4F6D"/>
    <w:rsid w:val="000C17EE"/>
    <w:rsid w:val="000C1CDE"/>
    <w:rsid w:val="000C259B"/>
    <w:rsid w:val="000D0F01"/>
    <w:rsid w:val="000D1194"/>
    <w:rsid w:val="000D19A3"/>
    <w:rsid w:val="000D39BF"/>
    <w:rsid w:val="000E363C"/>
    <w:rsid w:val="000E4988"/>
    <w:rsid w:val="000E5C6A"/>
    <w:rsid w:val="000F00EA"/>
    <w:rsid w:val="000F5D9E"/>
    <w:rsid w:val="000F6964"/>
    <w:rsid w:val="001036C3"/>
    <w:rsid w:val="00114CEB"/>
    <w:rsid w:val="00124E30"/>
    <w:rsid w:val="0012570D"/>
    <w:rsid w:val="00125F74"/>
    <w:rsid w:val="00127B6C"/>
    <w:rsid w:val="001426E3"/>
    <w:rsid w:val="00142706"/>
    <w:rsid w:val="0015003A"/>
    <w:rsid w:val="00170400"/>
    <w:rsid w:val="00172503"/>
    <w:rsid w:val="001740DE"/>
    <w:rsid w:val="0018001A"/>
    <w:rsid w:val="00180B0B"/>
    <w:rsid w:val="00183C66"/>
    <w:rsid w:val="00184999"/>
    <w:rsid w:val="001902C4"/>
    <w:rsid w:val="001957DE"/>
    <w:rsid w:val="001A3911"/>
    <w:rsid w:val="001A7C0B"/>
    <w:rsid w:val="001B083E"/>
    <w:rsid w:val="001B5887"/>
    <w:rsid w:val="001B5FDD"/>
    <w:rsid w:val="001B5FEF"/>
    <w:rsid w:val="001C0688"/>
    <w:rsid w:val="001C2871"/>
    <w:rsid w:val="001C2B72"/>
    <w:rsid w:val="001C5DB7"/>
    <w:rsid w:val="001C5F06"/>
    <w:rsid w:val="001D3253"/>
    <w:rsid w:val="001D3472"/>
    <w:rsid w:val="001D5312"/>
    <w:rsid w:val="001D682E"/>
    <w:rsid w:val="001E0417"/>
    <w:rsid w:val="001E083F"/>
    <w:rsid w:val="001E117E"/>
    <w:rsid w:val="001E2A3F"/>
    <w:rsid w:val="001F5CC0"/>
    <w:rsid w:val="001F6467"/>
    <w:rsid w:val="001F6BDB"/>
    <w:rsid w:val="001F78C3"/>
    <w:rsid w:val="00200229"/>
    <w:rsid w:val="00202492"/>
    <w:rsid w:val="00203BCB"/>
    <w:rsid w:val="002040B0"/>
    <w:rsid w:val="00211E7A"/>
    <w:rsid w:val="00213A94"/>
    <w:rsid w:val="00216452"/>
    <w:rsid w:val="002167C1"/>
    <w:rsid w:val="00221B6B"/>
    <w:rsid w:val="00222B34"/>
    <w:rsid w:val="00222BF6"/>
    <w:rsid w:val="0022452B"/>
    <w:rsid w:val="0022767A"/>
    <w:rsid w:val="00230A91"/>
    <w:rsid w:val="00232276"/>
    <w:rsid w:val="00235089"/>
    <w:rsid w:val="0023749F"/>
    <w:rsid w:val="00242C0D"/>
    <w:rsid w:val="00247DDE"/>
    <w:rsid w:val="00250023"/>
    <w:rsid w:val="002572ED"/>
    <w:rsid w:val="0025754A"/>
    <w:rsid w:val="002620C3"/>
    <w:rsid w:val="002623AF"/>
    <w:rsid w:val="00267A00"/>
    <w:rsid w:val="00270BB5"/>
    <w:rsid w:val="0027183A"/>
    <w:rsid w:val="002728F2"/>
    <w:rsid w:val="00272C8A"/>
    <w:rsid w:val="002752A7"/>
    <w:rsid w:val="002763AB"/>
    <w:rsid w:val="00284A64"/>
    <w:rsid w:val="002856F3"/>
    <w:rsid w:val="00290525"/>
    <w:rsid w:val="00290F2A"/>
    <w:rsid w:val="0029625F"/>
    <w:rsid w:val="002A1042"/>
    <w:rsid w:val="002A1ADE"/>
    <w:rsid w:val="002A686D"/>
    <w:rsid w:val="002B01F9"/>
    <w:rsid w:val="002B0307"/>
    <w:rsid w:val="002B437C"/>
    <w:rsid w:val="002B4B3C"/>
    <w:rsid w:val="002B695C"/>
    <w:rsid w:val="002C116D"/>
    <w:rsid w:val="002C4EFC"/>
    <w:rsid w:val="002D235A"/>
    <w:rsid w:val="002E09B5"/>
    <w:rsid w:val="002E1A66"/>
    <w:rsid w:val="002E6328"/>
    <w:rsid w:val="002E764E"/>
    <w:rsid w:val="002F0585"/>
    <w:rsid w:val="002F0BD0"/>
    <w:rsid w:val="00301343"/>
    <w:rsid w:val="003021E3"/>
    <w:rsid w:val="0031596F"/>
    <w:rsid w:val="00315E0A"/>
    <w:rsid w:val="00316814"/>
    <w:rsid w:val="003172A1"/>
    <w:rsid w:val="00322940"/>
    <w:rsid w:val="00324FAF"/>
    <w:rsid w:val="003364A4"/>
    <w:rsid w:val="00342544"/>
    <w:rsid w:val="00344514"/>
    <w:rsid w:val="00344E3D"/>
    <w:rsid w:val="00347979"/>
    <w:rsid w:val="00352940"/>
    <w:rsid w:val="00352F7D"/>
    <w:rsid w:val="00357D09"/>
    <w:rsid w:val="00362B91"/>
    <w:rsid w:val="00366582"/>
    <w:rsid w:val="00366AAB"/>
    <w:rsid w:val="00367283"/>
    <w:rsid w:val="003845BC"/>
    <w:rsid w:val="003A099B"/>
    <w:rsid w:val="003A5E60"/>
    <w:rsid w:val="003A76F1"/>
    <w:rsid w:val="003B1A51"/>
    <w:rsid w:val="003B6553"/>
    <w:rsid w:val="003B7839"/>
    <w:rsid w:val="003C3502"/>
    <w:rsid w:val="003D340B"/>
    <w:rsid w:val="003E0CDC"/>
    <w:rsid w:val="003E5416"/>
    <w:rsid w:val="003E753A"/>
    <w:rsid w:val="003E77AF"/>
    <w:rsid w:val="003F1F86"/>
    <w:rsid w:val="004062DA"/>
    <w:rsid w:val="0040739D"/>
    <w:rsid w:val="004139E7"/>
    <w:rsid w:val="004164FC"/>
    <w:rsid w:val="004210F8"/>
    <w:rsid w:val="00423E7D"/>
    <w:rsid w:val="00424B2C"/>
    <w:rsid w:val="00425DE2"/>
    <w:rsid w:val="00430E09"/>
    <w:rsid w:val="00435879"/>
    <w:rsid w:val="004438F3"/>
    <w:rsid w:val="00455F2C"/>
    <w:rsid w:val="00457D67"/>
    <w:rsid w:val="00472382"/>
    <w:rsid w:val="004773AA"/>
    <w:rsid w:val="0048105B"/>
    <w:rsid w:val="00482A40"/>
    <w:rsid w:val="00485D59"/>
    <w:rsid w:val="00487017"/>
    <w:rsid w:val="004A1975"/>
    <w:rsid w:val="004A3218"/>
    <w:rsid w:val="004A489B"/>
    <w:rsid w:val="004A553B"/>
    <w:rsid w:val="004A67AE"/>
    <w:rsid w:val="004A6EC6"/>
    <w:rsid w:val="004A7910"/>
    <w:rsid w:val="004B4606"/>
    <w:rsid w:val="004B50C7"/>
    <w:rsid w:val="004B6BAE"/>
    <w:rsid w:val="004B783B"/>
    <w:rsid w:val="004D2604"/>
    <w:rsid w:val="004D4E3E"/>
    <w:rsid w:val="004D6939"/>
    <w:rsid w:val="004E336E"/>
    <w:rsid w:val="004E3F4D"/>
    <w:rsid w:val="004E7F71"/>
    <w:rsid w:val="004F14CD"/>
    <w:rsid w:val="004F254E"/>
    <w:rsid w:val="004F2B1C"/>
    <w:rsid w:val="004F3141"/>
    <w:rsid w:val="004F5E3B"/>
    <w:rsid w:val="004F7067"/>
    <w:rsid w:val="005065C1"/>
    <w:rsid w:val="00511119"/>
    <w:rsid w:val="00512A68"/>
    <w:rsid w:val="00517FD6"/>
    <w:rsid w:val="00520660"/>
    <w:rsid w:val="00550B38"/>
    <w:rsid w:val="00550E26"/>
    <w:rsid w:val="005530C4"/>
    <w:rsid w:val="00557CC9"/>
    <w:rsid w:val="005601AC"/>
    <w:rsid w:val="00564C29"/>
    <w:rsid w:val="00574B7D"/>
    <w:rsid w:val="0057608D"/>
    <w:rsid w:val="00576DF2"/>
    <w:rsid w:val="005778AD"/>
    <w:rsid w:val="00580EC1"/>
    <w:rsid w:val="00584AA3"/>
    <w:rsid w:val="005916BA"/>
    <w:rsid w:val="00595E64"/>
    <w:rsid w:val="005A237D"/>
    <w:rsid w:val="005A61AF"/>
    <w:rsid w:val="005B2209"/>
    <w:rsid w:val="005B413E"/>
    <w:rsid w:val="005C2E0A"/>
    <w:rsid w:val="005C4722"/>
    <w:rsid w:val="005C70C7"/>
    <w:rsid w:val="005D1A28"/>
    <w:rsid w:val="005D5AC4"/>
    <w:rsid w:val="005D62E2"/>
    <w:rsid w:val="005D6E99"/>
    <w:rsid w:val="005E30D7"/>
    <w:rsid w:val="005E448D"/>
    <w:rsid w:val="005E70BD"/>
    <w:rsid w:val="005E77D1"/>
    <w:rsid w:val="005F1BC9"/>
    <w:rsid w:val="006076E3"/>
    <w:rsid w:val="00611EAF"/>
    <w:rsid w:val="006130E7"/>
    <w:rsid w:val="0061339C"/>
    <w:rsid w:val="00616F4B"/>
    <w:rsid w:val="006232F7"/>
    <w:rsid w:val="006316D3"/>
    <w:rsid w:val="0063231E"/>
    <w:rsid w:val="00644E51"/>
    <w:rsid w:val="00646032"/>
    <w:rsid w:val="00647D77"/>
    <w:rsid w:val="00650939"/>
    <w:rsid w:val="006527C8"/>
    <w:rsid w:val="0065285D"/>
    <w:rsid w:val="00657FFA"/>
    <w:rsid w:val="00665719"/>
    <w:rsid w:val="00666CA7"/>
    <w:rsid w:val="006748E2"/>
    <w:rsid w:val="00681E5D"/>
    <w:rsid w:val="0069041C"/>
    <w:rsid w:val="00690AB5"/>
    <w:rsid w:val="00693870"/>
    <w:rsid w:val="006968CB"/>
    <w:rsid w:val="006B0DAC"/>
    <w:rsid w:val="006B2C81"/>
    <w:rsid w:val="006B7C30"/>
    <w:rsid w:val="006C7710"/>
    <w:rsid w:val="006C7DBD"/>
    <w:rsid w:val="006D1945"/>
    <w:rsid w:val="006E04B3"/>
    <w:rsid w:val="006E18DF"/>
    <w:rsid w:val="006E4127"/>
    <w:rsid w:val="006E6135"/>
    <w:rsid w:val="006E7CA0"/>
    <w:rsid w:val="006F188A"/>
    <w:rsid w:val="006F470F"/>
    <w:rsid w:val="00704119"/>
    <w:rsid w:val="0071046A"/>
    <w:rsid w:val="0071131D"/>
    <w:rsid w:val="007135B1"/>
    <w:rsid w:val="0071383C"/>
    <w:rsid w:val="00720F5A"/>
    <w:rsid w:val="0073214F"/>
    <w:rsid w:val="007324C4"/>
    <w:rsid w:val="007354FC"/>
    <w:rsid w:val="00741090"/>
    <w:rsid w:val="00745EB5"/>
    <w:rsid w:val="0075027E"/>
    <w:rsid w:val="00750E92"/>
    <w:rsid w:val="00754C0C"/>
    <w:rsid w:val="00756C13"/>
    <w:rsid w:val="0075766E"/>
    <w:rsid w:val="007662BF"/>
    <w:rsid w:val="00770CEF"/>
    <w:rsid w:val="00771EC3"/>
    <w:rsid w:val="007739BE"/>
    <w:rsid w:val="00781651"/>
    <w:rsid w:val="00784463"/>
    <w:rsid w:val="00791D55"/>
    <w:rsid w:val="0079226F"/>
    <w:rsid w:val="00792725"/>
    <w:rsid w:val="007930AF"/>
    <w:rsid w:val="0079480A"/>
    <w:rsid w:val="0079538D"/>
    <w:rsid w:val="00796356"/>
    <w:rsid w:val="007A2196"/>
    <w:rsid w:val="007A4F3A"/>
    <w:rsid w:val="007A637D"/>
    <w:rsid w:val="007B300E"/>
    <w:rsid w:val="007B41F7"/>
    <w:rsid w:val="007B497C"/>
    <w:rsid w:val="007C0818"/>
    <w:rsid w:val="007C0ADC"/>
    <w:rsid w:val="007C311A"/>
    <w:rsid w:val="007D1F52"/>
    <w:rsid w:val="007D4397"/>
    <w:rsid w:val="007D57BB"/>
    <w:rsid w:val="007D5E22"/>
    <w:rsid w:val="007E01ED"/>
    <w:rsid w:val="007E5C79"/>
    <w:rsid w:val="007E7E49"/>
    <w:rsid w:val="007F0392"/>
    <w:rsid w:val="007F35E0"/>
    <w:rsid w:val="00800BA1"/>
    <w:rsid w:val="008012F1"/>
    <w:rsid w:val="00802723"/>
    <w:rsid w:val="0080284E"/>
    <w:rsid w:val="00804C4E"/>
    <w:rsid w:val="00806D17"/>
    <w:rsid w:val="00810558"/>
    <w:rsid w:val="008118B0"/>
    <w:rsid w:val="008243F8"/>
    <w:rsid w:val="00824EE7"/>
    <w:rsid w:val="00830E1E"/>
    <w:rsid w:val="00832076"/>
    <w:rsid w:val="008320CB"/>
    <w:rsid w:val="008414B3"/>
    <w:rsid w:val="0084236F"/>
    <w:rsid w:val="00844D8E"/>
    <w:rsid w:val="00857DB2"/>
    <w:rsid w:val="0086113A"/>
    <w:rsid w:val="00864DC7"/>
    <w:rsid w:val="00871985"/>
    <w:rsid w:val="00872182"/>
    <w:rsid w:val="00872435"/>
    <w:rsid w:val="00874C52"/>
    <w:rsid w:val="00893552"/>
    <w:rsid w:val="00894FDE"/>
    <w:rsid w:val="008A3C65"/>
    <w:rsid w:val="008B18A7"/>
    <w:rsid w:val="008B282C"/>
    <w:rsid w:val="008B4A95"/>
    <w:rsid w:val="008B5987"/>
    <w:rsid w:val="008C2237"/>
    <w:rsid w:val="008C2674"/>
    <w:rsid w:val="008D0E37"/>
    <w:rsid w:val="008D21F7"/>
    <w:rsid w:val="008D340E"/>
    <w:rsid w:val="008D4909"/>
    <w:rsid w:val="008D7202"/>
    <w:rsid w:val="008D7E14"/>
    <w:rsid w:val="008F298F"/>
    <w:rsid w:val="0090322B"/>
    <w:rsid w:val="00903620"/>
    <w:rsid w:val="009037DC"/>
    <w:rsid w:val="009069CF"/>
    <w:rsid w:val="00910EFD"/>
    <w:rsid w:val="00912155"/>
    <w:rsid w:val="00913DFF"/>
    <w:rsid w:val="00924189"/>
    <w:rsid w:val="0092561B"/>
    <w:rsid w:val="009314A2"/>
    <w:rsid w:val="009317D2"/>
    <w:rsid w:val="009318B5"/>
    <w:rsid w:val="00934076"/>
    <w:rsid w:val="00937547"/>
    <w:rsid w:val="0094032E"/>
    <w:rsid w:val="0094431A"/>
    <w:rsid w:val="00950B7E"/>
    <w:rsid w:val="009519DA"/>
    <w:rsid w:val="00963DE8"/>
    <w:rsid w:val="009662CE"/>
    <w:rsid w:val="00973554"/>
    <w:rsid w:val="009736BC"/>
    <w:rsid w:val="009770F6"/>
    <w:rsid w:val="00984A1B"/>
    <w:rsid w:val="00990B1F"/>
    <w:rsid w:val="00996C7F"/>
    <w:rsid w:val="009B0405"/>
    <w:rsid w:val="009B0C2C"/>
    <w:rsid w:val="009B32CB"/>
    <w:rsid w:val="009B457C"/>
    <w:rsid w:val="009B59C2"/>
    <w:rsid w:val="009C0772"/>
    <w:rsid w:val="009C5563"/>
    <w:rsid w:val="009C6F75"/>
    <w:rsid w:val="009D0F4A"/>
    <w:rsid w:val="009D6743"/>
    <w:rsid w:val="009E61FA"/>
    <w:rsid w:val="009E6623"/>
    <w:rsid w:val="009E6B49"/>
    <w:rsid w:val="009F6F60"/>
    <w:rsid w:val="009F78FF"/>
    <w:rsid w:val="00A02967"/>
    <w:rsid w:val="00A11BF8"/>
    <w:rsid w:val="00A11C2A"/>
    <w:rsid w:val="00A2028A"/>
    <w:rsid w:val="00A313FD"/>
    <w:rsid w:val="00A467EA"/>
    <w:rsid w:val="00A47E22"/>
    <w:rsid w:val="00A529CF"/>
    <w:rsid w:val="00A52F1A"/>
    <w:rsid w:val="00A6607B"/>
    <w:rsid w:val="00A71F81"/>
    <w:rsid w:val="00A72F2A"/>
    <w:rsid w:val="00A75A22"/>
    <w:rsid w:val="00A77119"/>
    <w:rsid w:val="00A832BF"/>
    <w:rsid w:val="00A84C5A"/>
    <w:rsid w:val="00A853FA"/>
    <w:rsid w:val="00A87179"/>
    <w:rsid w:val="00A93614"/>
    <w:rsid w:val="00A9548A"/>
    <w:rsid w:val="00A960D2"/>
    <w:rsid w:val="00A96E7B"/>
    <w:rsid w:val="00A970B8"/>
    <w:rsid w:val="00AA08A7"/>
    <w:rsid w:val="00AA224E"/>
    <w:rsid w:val="00AA290D"/>
    <w:rsid w:val="00AB1136"/>
    <w:rsid w:val="00AB5E27"/>
    <w:rsid w:val="00AC25B9"/>
    <w:rsid w:val="00AC2D70"/>
    <w:rsid w:val="00AD0D8B"/>
    <w:rsid w:val="00AE043C"/>
    <w:rsid w:val="00AE3A97"/>
    <w:rsid w:val="00AE480B"/>
    <w:rsid w:val="00AE5037"/>
    <w:rsid w:val="00AE5597"/>
    <w:rsid w:val="00AE60E9"/>
    <w:rsid w:val="00AF108B"/>
    <w:rsid w:val="00AF1667"/>
    <w:rsid w:val="00AF408C"/>
    <w:rsid w:val="00AF596D"/>
    <w:rsid w:val="00B0531D"/>
    <w:rsid w:val="00B07358"/>
    <w:rsid w:val="00B07873"/>
    <w:rsid w:val="00B20BFE"/>
    <w:rsid w:val="00B2581F"/>
    <w:rsid w:val="00B336FC"/>
    <w:rsid w:val="00B354F5"/>
    <w:rsid w:val="00B37A78"/>
    <w:rsid w:val="00B402D4"/>
    <w:rsid w:val="00B40377"/>
    <w:rsid w:val="00B4759D"/>
    <w:rsid w:val="00B47704"/>
    <w:rsid w:val="00B500D5"/>
    <w:rsid w:val="00B50796"/>
    <w:rsid w:val="00B52BAA"/>
    <w:rsid w:val="00B530F8"/>
    <w:rsid w:val="00B57A94"/>
    <w:rsid w:val="00B67AE2"/>
    <w:rsid w:val="00B75F4D"/>
    <w:rsid w:val="00B76E2C"/>
    <w:rsid w:val="00B857AA"/>
    <w:rsid w:val="00B86A47"/>
    <w:rsid w:val="00B90CFC"/>
    <w:rsid w:val="00B95DB9"/>
    <w:rsid w:val="00B9666C"/>
    <w:rsid w:val="00BA175F"/>
    <w:rsid w:val="00BA738B"/>
    <w:rsid w:val="00BB0C81"/>
    <w:rsid w:val="00BB1007"/>
    <w:rsid w:val="00BB30E1"/>
    <w:rsid w:val="00BC7C6F"/>
    <w:rsid w:val="00BD1472"/>
    <w:rsid w:val="00BD322B"/>
    <w:rsid w:val="00BD3DDD"/>
    <w:rsid w:val="00BD7DFF"/>
    <w:rsid w:val="00BE2247"/>
    <w:rsid w:val="00BE5F7F"/>
    <w:rsid w:val="00BE7376"/>
    <w:rsid w:val="00BE7BC0"/>
    <w:rsid w:val="00BF04D8"/>
    <w:rsid w:val="00BF3327"/>
    <w:rsid w:val="00BF644B"/>
    <w:rsid w:val="00C00B69"/>
    <w:rsid w:val="00C011D0"/>
    <w:rsid w:val="00C01533"/>
    <w:rsid w:val="00C0283B"/>
    <w:rsid w:val="00C05B41"/>
    <w:rsid w:val="00C10FE7"/>
    <w:rsid w:val="00C11607"/>
    <w:rsid w:val="00C12F8B"/>
    <w:rsid w:val="00C148C7"/>
    <w:rsid w:val="00C20E2E"/>
    <w:rsid w:val="00C2292E"/>
    <w:rsid w:val="00C22BFB"/>
    <w:rsid w:val="00C22EFB"/>
    <w:rsid w:val="00C261C5"/>
    <w:rsid w:val="00C3218B"/>
    <w:rsid w:val="00C339AC"/>
    <w:rsid w:val="00C33F11"/>
    <w:rsid w:val="00C358A1"/>
    <w:rsid w:val="00C36AAD"/>
    <w:rsid w:val="00C42A90"/>
    <w:rsid w:val="00C456F3"/>
    <w:rsid w:val="00C537C0"/>
    <w:rsid w:val="00C53D7E"/>
    <w:rsid w:val="00C611CA"/>
    <w:rsid w:val="00C62DE0"/>
    <w:rsid w:val="00C63C8D"/>
    <w:rsid w:val="00C74936"/>
    <w:rsid w:val="00C81B79"/>
    <w:rsid w:val="00C83CC6"/>
    <w:rsid w:val="00C96493"/>
    <w:rsid w:val="00C97E95"/>
    <w:rsid w:val="00CA1940"/>
    <w:rsid w:val="00CA19DB"/>
    <w:rsid w:val="00CA4133"/>
    <w:rsid w:val="00CA4909"/>
    <w:rsid w:val="00CA6DC1"/>
    <w:rsid w:val="00CA7335"/>
    <w:rsid w:val="00CB09D9"/>
    <w:rsid w:val="00CC4A6B"/>
    <w:rsid w:val="00CC5CA5"/>
    <w:rsid w:val="00CC6BA4"/>
    <w:rsid w:val="00CD0DC1"/>
    <w:rsid w:val="00CD1BA2"/>
    <w:rsid w:val="00CD1FA7"/>
    <w:rsid w:val="00CD49F5"/>
    <w:rsid w:val="00CD5F43"/>
    <w:rsid w:val="00CD76AA"/>
    <w:rsid w:val="00CD7D3F"/>
    <w:rsid w:val="00CE4292"/>
    <w:rsid w:val="00CE49DE"/>
    <w:rsid w:val="00CE7681"/>
    <w:rsid w:val="00CF087E"/>
    <w:rsid w:val="00D1068F"/>
    <w:rsid w:val="00D21CA1"/>
    <w:rsid w:val="00D278DA"/>
    <w:rsid w:val="00D35ACB"/>
    <w:rsid w:val="00D35B72"/>
    <w:rsid w:val="00D43DEC"/>
    <w:rsid w:val="00D453CD"/>
    <w:rsid w:val="00D45628"/>
    <w:rsid w:val="00D524F6"/>
    <w:rsid w:val="00D53D21"/>
    <w:rsid w:val="00D63420"/>
    <w:rsid w:val="00D641BA"/>
    <w:rsid w:val="00D70B10"/>
    <w:rsid w:val="00D72EFD"/>
    <w:rsid w:val="00D72F1C"/>
    <w:rsid w:val="00D7521F"/>
    <w:rsid w:val="00D77BFE"/>
    <w:rsid w:val="00D828A1"/>
    <w:rsid w:val="00D84054"/>
    <w:rsid w:val="00D863AF"/>
    <w:rsid w:val="00D86CE9"/>
    <w:rsid w:val="00D90174"/>
    <w:rsid w:val="00D90F2F"/>
    <w:rsid w:val="00D924DF"/>
    <w:rsid w:val="00DA3DAE"/>
    <w:rsid w:val="00DC0658"/>
    <w:rsid w:val="00DC1082"/>
    <w:rsid w:val="00DC20C6"/>
    <w:rsid w:val="00DC2263"/>
    <w:rsid w:val="00DC3198"/>
    <w:rsid w:val="00DC37DE"/>
    <w:rsid w:val="00DC5E5F"/>
    <w:rsid w:val="00DC674D"/>
    <w:rsid w:val="00DC6C8F"/>
    <w:rsid w:val="00DD2C1F"/>
    <w:rsid w:val="00DD3281"/>
    <w:rsid w:val="00DD43F4"/>
    <w:rsid w:val="00DE2DBA"/>
    <w:rsid w:val="00DF0C87"/>
    <w:rsid w:val="00DF4616"/>
    <w:rsid w:val="00DF5092"/>
    <w:rsid w:val="00DF6EAB"/>
    <w:rsid w:val="00E03F0B"/>
    <w:rsid w:val="00E043B0"/>
    <w:rsid w:val="00E11285"/>
    <w:rsid w:val="00E12E08"/>
    <w:rsid w:val="00E20EB7"/>
    <w:rsid w:val="00E22599"/>
    <w:rsid w:val="00E31520"/>
    <w:rsid w:val="00E341E2"/>
    <w:rsid w:val="00E3498F"/>
    <w:rsid w:val="00E35953"/>
    <w:rsid w:val="00E51A6F"/>
    <w:rsid w:val="00E530A6"/>
    <w:rsid w:val="00E53A29"/>
    <w:rsid w:val="00E5533A"/>
    <w:rsid w:val="00E57A7C"/>
    <w:rsid w:val="00E60F31"/>
    <w:rsid w:val="00E626E0"/>
    <w:rsid w:val="00E7049A"/>
    <w:rsid w:val="00E720B6"/>
    <w:rsid w:val="00E73F8F"/>
    <w:rsid w:val="00E74238"/>
    <w:rsid w:val="00E754D7"/>
    <w:rsid w:val="00E7745C"/>
    <w:rsid w:val="00E81B6C"/>
    <w:rsid w:val="00E84738"/>
    <w:rsid w:val="00E96A61"/>
    <w:rsid w:val="00E978E8"/>
    <w:rsid w:val="00EA0C30"/>
    <w:rsid w:val="00EA28D1"/>
    <w:rsid w:val="00EB1332"/>
    <w:rsid w:val="00EB51C1"/>
    <w:rsid w:val="00EC20B5"/>
    <w:rsid w:val="00EC54A4"/>
    <w:rsid w:val="00EC6705"/>
    <w:rsid w:val="00ED35FD"/>
    <w:rsid w:val="00ED4579"/>
    <w:rsid w:val="00ED6F3C"/>
    <w:rsid w:val="00EE1217"/>
    <w:rsid w:val="00EE2AD6"/>
    <w:rsid w:val="00EE4489"/>
    <w:rsid w:val="00EF0606"/>
    <w:rsid w:val="00EF292A"/>
    <w:rsid w:val="00EF2C07"/>
    <w:rsid w:val="00EF2D0C"/>
    <w:rsid w:val="00EF5EF5"/>
    <w:rsid w:val="00EF61DB"/>
    <w:rsid w:val="00EF6C04"/>
    <w:rsid w:val="00F00C6E"/>
    <w:rsid w:val="00F06D10"/>
    <w:rsid w:val="00F076E2"/>
    <w:rsid w:val="00F11A78"/>
    <w:rsid w:val="00F1414E"/>
    <w:rsid w:val="00F151BC"/>
    <w:rsid w:val="00F21C48"/>
    <w:rsid w:val="00F22017"/>
    <w:rsid w:val="00F22432"/>
    <w:rsid w:val="00F26A66"/>
    <w:rsid w:val="00F30745"/>
    <w:rsid w:val="00F32D33"/>
    <w:rsid w:val="00F356A3"/>
    <w:rsid w:val="00F40F3C"/>
    <w:rsid w:val="00F41F8E"/>
    <w:rsid w:val="00F4753F"/>
    <w:rsid w:val="00F47A13"/>
    <w:rsid w:val="00F47F67"/>
    <w:rsid w:val="00F52B50"/>
    <w:rsid w:val="00F54171"/>
    <w:rsid w:val="00F55D45"/>
    <w:rsid w:val="00F602B9"/>
    <w:rsid w:val="00F60B0B"/>
    <w:rsid w:val="00F6286A"/>
    <w:rsid w:val="00F703F5"/>
    <w:rsid w:val="00F715F6"/>
    <w:rsid w:val="00F71773"/>
    <w:rsid w:val="00F72718"/>
    <w:rsid w:val="00F72CF4"/>
    <w:rsid w:val="00F8250E"/>
    <w:rsid w:val="00F82668"/>
    <w:rsid w:val="00F82BFB"/>
    <w:rsid w:val="00F87411"/>
    <w:rsid w:val="00F91F1D"/>
    <w:rsid w:val="00F957A7"/>
    <w:rsid w:val="00F95FAF"/>
    <w:rsid w:val="00F96DA4"/>
    <w:rsid w:val="00FA0418"/>
    <w:rsid w:val="00FA0BB1"/>
    <w:rsid w:val="00FA2464"/>
    <w:rsid w:val="00FA2B44"/>
    <w:rsid w:val="00FA336B"/>
    <w:rsid w:val="00FB1036"/>
    <w:rsid w:val="00FB1451"/>
    <w:rsid w:val="00FB20AB"/>
    <w:rsid w:val="00FB4124"/>
    <w:rsid w:val="00FB5A30"/>
    <w:rsid w:val="00FB6B1C"/>
    <w:rsid w:val="00FC47C9"/>
    <w:rsid w:val="00FD1A05"/>
    <w:rsid w:val="00FD457C"/>
    <w:rsid w:val="00FE2731"/>
    <w:rsid w:val="00FE41AF"/>
    <w:rsid w:val="00FF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D5500"/>
  <w15:docId w15:val="{D64197E8-4DBA-4AA4-AB0A-63E9BE06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497C"/>
    <w:pPr>
      <w:ind w:left="720"/>
      <w:contextualSpacing/>
    </w:pPr>
  </w:style>
  <w:style w:type="paragraph" w:customStyle="1" w:styleId="Default">
    <w:name w:val="Default"/>
    <w:rsid w:val="007B497C"/>
    <w:pPr>
      <w:autoSpaceDE w:val="0"/>
      <w:autoSpaceDN w:val="0"/>
      <w:adjustRightInd w:val="0"/>
      <w:spacing w:after="0" w:line="240" w:lineRule="auto"/>
    </w:pPr>
    <w:rPr>
      <w:rFonts w:ascii="Arial" w:hAnsi="Arial" w:cs="Arial"/>
      <w:color w:val="000000"/>
      <w:sz w:val="24"/>
      <w:szCs w:val="24"/>
    </w:rPr>
  </w:style>
  <w:style w:type="paragraph" w:styleId="a5">
    <w:name w:val="No Spacing"/>
    <w:uiPriority w:val="1"/>
    <w:qFormat/>
    <w:rsid w:val="007B497C"/>
    <w:pPr>
      <w:spacing w:after="0" w:line="240" w:lineRule="auto"/>
    </w:pPr>
  </w:style>
  <w:style w:type="paragraph" w:styleId="a6">
    <w:name w:val="header"/>
    <w:basedOn w:val="a"/>
    <w:link w:val="a7"/>
    <w:uiPriority w:val="99"/>
    <w:unhideWhenUsed/>
    <w:rsid w:val="00D4562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45628"/>
  </w:style>
  <w:style w:type="paragraph" w:styleId="a8">
    <w:name w:val="footer"/>
    <w:basedOn w:val="a"/>
    <w:link w:val="a9"/>
    <w:uiPriority w:val="99"/>
    <w:unhideWhenUsed/>
    <w:rsid w:val="00D4562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45628"/>
  </w:style>
  <w:style w:type="character" w:styleId="aa">
    <w:name w:val="Hyperlink"/>
    <w:basedOn w:val="a0"/>
    <w:uiPriority w:val="99"/>
    <w:unhideWhenUsed/>
    <w:rsid w:val="002A1ADE"/>
    <w:rPr>
      <w:color w:val="0000FF" w:themeColor="hyperlink"/>
      <w:u w:val="single"/>
    </w:rPr>
  </w:style>
  <w:style w:type="character" w:styleId="ab">
    <w:name w:val="Unresolved Mention"/>
    <w:basedOn w:val="a0"/>
    <w:uiPriority w:val="99"/>
    <w:semiHidden/>
    <w:unhideWhenUsed/>
    <w:rsid w:val="002A1ADE"/>
    <w:rPr>
      <w:color w:val="605E5C"/>
      <w:shd w:val="clear" w:color="auto" w:fill="E1DFDD"/>
    </w:rPr>
  </w:style>
  <w:style w:type="character" w:styleId="ac">
    <w:name w:val="FollowedHyperlink"/>
    <w:basedOn w:val="a0"/>
    <w:uiPriority w:val="99"/>
    <w:semiHidden/>
    <w:unhideWhenUsed/>
    <w:rsid w:val="002A1ADE"/>
    <w:rPr>
      <w:color w:val="800080" w:themeColor="followedHyperlink"/>
      <w:u w:val="single"/>
    </w:rPr>
  </w:style>
  <w:style w:type="character" w:styleId="ad">
    <w:name w:val="annotation reference"/>
    <w:basedOn w:val="a0"/>
    <w:uiPriority w:val="99"/>
    <w:semiHidden/>
    <w:unhideWhenUsed/>
    <w:rsid w:val="002A1ADE"/>
    <w:rPr>
      <w:sz w:val="16"/>
      <w:szCs w:val="16"/>
    </w:rPr>
  </w:style>
  <w:style w:type="paragraph" w:styleId="ae">
    <w:name w:val="annotation text"/>
    <w:basedOn w:val="a"/>
    <w:link w:val="af"/>
    <w:uiPriority w:val="99"/>
    <w:unhideWhenUsed/>
    <w:rsid w:val="002A1ADE"/>
    <w:pPr>
      <w:spacing w:line="240" w:lineRule="auto"/>
    </w:pPr>
    <w:rPr>
      <w:sz w:val="20"/>
      <w:szCs w:val="20"/>
    </w:rPr>
  </w:style>
  <w:style w:type="character" w:customStyle="1" w:styleId="af">
    <w:name w:val="Текст примечания Знак"/>
    <w:basedOn w:val="a0"/>
    <w:link w:val="ae"/>
    <w:uiPriority w:val="99"/>
    <w:rsid w:val="002A1ADE"/>
    <w:rPr>
      <w:sz w:val="20"/>
      <w:szCs w:val="20"/>
    </w:rPr>
  </w:style>
  <w:style w:type="paragraph" w:styleId="af0">
    <w:name w:val="annotation subject"/>
    <w:basedOn w:val="ae"/>
    <w:next w:val="ae"/>
    <w:link w:val="af1"/>
    <w:uiPriority w:val="99"/>
    <w:semiHidden/>
    <w:unhideWhenUsed/>
    <w:rsid w:val="002A1ADE"/>
    <w:rPr>
      <w:b/>
      <w:bCs/>
    </w:rPr>
  </w:style>
  <w:style w:type="character" w:customStyle="1" w:styleId="af1">
    <w:name w:val="Тема примечания Знак"/>
    <w:basedOn w:val="af"/>
    <w:link w:val="af0"/>
    <w:uiPriority w:val="99"/>
    <w:semiHidden/>
    <w:rsid w:val="002A1ADE"/>
    <w:rPr>
      <w:b/>
      <w:bCs/>
      <w:sz w:val="20"/>
      <w:szCs w:val="20"/>
    </w:rPr>
  </w:style>
  <w:style w:type="paragraph" w:styleId="af2">
    <w:name w:val="Balloon Text"/>
    <w:basedOn w:val="a"/>
    <w:link w:val="af3"/>
    <w:uiPriority w:val="99"/>
    <w:semiHidden/>
    <w:unhideWhenUsed/>
    <w:rsid w:val="002A1A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A1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a.kh.ua/uk/activities/modern-art/4890-lektsija-shelkovoyi-nv-z-kulturologiyi-simvolizm-bibliyi-starij-zapovit-buttja" TargetMode="External"/><Relationship Id="rId5" Type="http://schemas.openxmlformats.org/officeDocument/2006/relationships/webSettings" Target="webSettings.xml"/><Relationship Id="rId10" Type="http://schemas.openxmlformats.org/officeDocument/2006/relationships/hyperlink" Target="https://doi.org/10.35423/2078-8142.2020.2.2.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C5A0-CF44-4483-9202-50DCAFA5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83</Pages>
  <Words>24306</Words>
  <Characters>138547</Characters>
  <Application>Microsoft Office Word</Application>
  <DocSecurity>0</DocSecurity>
  <Lines>1154</Lines>
  <Paragraphs>325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Навчально-науковий інститут (факультет) ___юридичний______________</vt:lpstr>
      <vt:lpstr>________________________________________________________________________________</vt:lpstr>
      <vt:lpstr>Кафедра ____філософії, культурології та інформаційної діяльності_________</vt:lpstr>
      <vt:lpstr>    ПОЯСНЮВАЛЬНА ЗАПИСКА</vt:lpstr>
      <vt:lpstr>Навчально-науковий інститут (факультет ) _____________________________юридичний_</vt:lpstr>
      <vt:lpstr>Кафедра _філософії, культурології та інформаційної діяльності_________</vt:lpstr>
      <vt:lpstr/>
      <vt:lpstr/>
      <vt:lpstr>    З  А  В  Д  А  Н  Н  Я</vt:lpstr>
      <vt:lpstr>        НА КВАЛІФІКАЦІЙНУ ВИПУСКНУ РОБОТУ СТУДЕНТУ</vt:lpstr>
    </vt:vector>
  </TitlesOfParts>
  <Company>diakov.net</Company>
  <LinksUpToDate>false</LinksUpToDate>
  <CharactersWithSpaces>162528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fomin.vladimi_96</cp:lastModifiedBy>
  <cp:revision>5</cp:revision>
  <dcterms:created xsi:type="dcterms:W3CDTF">2021-12-12T21:46:00Z</dcterms:created>
  <dcterms:modified xsi:type="dcterms:W3CDTF">2021-12-13T23:53:00Z</dcterms:modified>
</cp:coreProperties>
</file>