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D3" w:rsidRDefault="00E356D3"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843BD" w:rsidRPr="00F91A21" w:rsidRDefault="002843BD"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E356D3" w:rsidRPr="00AE3264" w:rsidRDefault="00AE3264" w:rsidP="00AE3264">
      <w:pPr>
        <w:autoSpaceDE w:val="0"/>
        <w:autoSpaceDN w:val="0"/>
        <w:adjustRightInd w:val="0"/>
        <w:spacing w:after="0" w:line="384" w:lineRule="auto"/>
        <w:ind w:firstLine="851"/>
        <w:jc w:val="center"/>
        <w:rPr>
          <w:rFonts w:ascii="Times New Roman" w:hAnsi="Times New Roman" w:cs="Times New Roman"/>
          <w:b/>
          <w:sz w:val="28"/>
          <w:szCs w:val="28"/>
          <w:lang w:val="uk-UA"/>
        </w:rPr>
      </w:pPr>
      <w:r w:rsidRPr="00AE3264">
        <w:rPr>
          <w:rFonts w:ascii="Times New Roman" w:eastAsia="Times New Roman" w:hAnsi="Times New Roman" w:cs="Times New Roman"/>
          <w:b/>
          <w:sz w:val="28"/>
          <w:szCs w:val="28"/>
          <w:lang w:val="uk-UA" w:eastAsia="ru-RU"/>
        </w:rPr>
        <w:t>ТЕ</w:t>
      </w:r>
      <w:r w:rsidRPr="00AE3264">
        <w:rPr>
          <w:rFonts w:ascii="Times New Roman" w:eastAsia="Times New Roman" w:hAnsi="Times New Roman" w:cs="Times New Roman"/>
          <w:b/>
          <w:caps/>
          <w:sz w:val="28"/>
          <w:szCs w:val="28"/>
          <w:lang w:val="uk-UA" w:eastAsia="ru-RU"/>
        </w:rPr>
        <w:t xml:space="preserve">ОРЕТИЧНІ ОСНОВИ ДОСЛІДЖЕННЯ </w:t>
      </w:r>
      <w:r w:rsidRPr="00AE3264">
        <w:rPr>
          <w:rFonts w:ascii="Times New Roman" w:hAnsi="Times New Roman" w:cs="Times New Roman"/>
          <w:b/>
          <w:caps/>
          <w:sz w:val="28"/>
          <w:szCs w:val="28"/>
          <w:lang w:val="uk-UA"/>
        </w:rPr>
        <w:t>специфіки формування економічних складових професійного досвіду соціальних працівників</w:t>
      </w:r>
    </w:p>
    <w:p w:rsidR="007D247D" w:rsidRPr="006717CA" w:rsidRDefault="007D247D" w:rsidP="006717CA">
      <w:pPr>
        <w:autoSpaceDE w:val="0"/>
        <w:autoSpaceDN w:val="0"/>
        <w:adjustRightInd w:val="0"/>
        <w:spacing w:after="0" w:line="384" w:lineRule="auto"/>
        <w:ind w:firstLine="851"/>
        <w:jc w:val="center"/>
        <w:rPr>
          <w:rFonts w:ascii="Times New Roman" w:hAnsi="Times New Roman" w:cs="Times New Roman"/>
          <w:b/>
          <w:bCs/>
          <w:iCs/>
          <w:caps/>
          <w:sz w:val="28"/>
          <w:szCs w:val="28"/>
          <w:lang w:val="uk-UA"/>
        </w:rPr>
      </w:pPr>
    </w:p>
    <w:p w:rsidR="006717CA" w:rsidRPr="006717CA" w:rsidRDefault="006717CA" w:rsidP="006717CA">
      <w:pPr>
        <w:autoSpaceDE w:val="0"/>
        <w:autoSpaceDN w:val="0"/>
        <w:adjustRightInd w:val="0"/>
        <w:spacing w:after="0" w:line="384" w:lineRule="auto"/>
        <w:ind w:firstLine="851"/>
        <w:jc w:val="both"/>
        <w:rPr>
          <w:rFonts w:ascii="Times New Roman" w:hAnsi="Times New Roman" w:cs="Times New Roman"/>
          <w:b/>
          <w:sz w:val="28"/>
          <w:szCs w:val="28"/>
          <w:lang w:val="uk-UA"/>
        </w:rPr>
      </w:pPr>
      <w:r w:rsidRPr="006717CA">
        <w:rPr>
          <w:rFonts w:ascii="Times New Roman" w:hAnsi="Times New Roman" w:cs="Times New Roman"/>
          <w:b/>
          <w:sz w:val="28"/>
          <w:szCs w:val="28"/>
          <w:lang w:val="uk-UA"/>
        </w:rPr>
        <w:t>1.1. Теоретико-методологічні засади дослідження економічної соціалізації майбутніх соціальних працівників</w:t>
      </w:r>
    </w:p>
    <w:p w:rsidR="006717CA"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w:t>
      </w:r>
      <w:r w:rsidRPr="006717CA">
        <w:rPr>
          <w:rFonts w:ascii="Times New Roman" w:hAnsi="Times New Roman" w:cs="Times New Roman"/>
          <w:sz w:val="28"/>
          <w:szCs w:val="28"/>
          <w:lang w:val="uk-UA"/>
        </w:rPr>
        <w:t xml:space="preserve">озглядаються особливості соціально-психологічних підходів до розуміння проблеми економічної соціалізації майбутніх фахівців соціальної сфери, визначається основний категоріальний апарат дослідження, аналізуються чинники економічної соціалізації особистості в аспекті її професіоналізації, звертається увага на особливості цілеспрямованої форми економічної соціалізації в умовах вузівської підготовки.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6717CA">
        <w:rPr>
          <w:rFonts w:ascii="Times New Roman" w:hAnsi="Times New Roman" w:cs="Times New Roman"/>
          <w:sz w:val="28"/>
          <w:szCs w:val="28"/>
          <w:lang w:val="uk-UA"/>
        </w:rPr>
        <w:t xml:space="preserve">На основі аналізу вітчизняних та зарубіжних напрацювань з економічної соціалізації особистості (Г. Авер’янова, В. Баррис, А. Вяткін, О. Данчева, </w:t>
      </w:r>
      <w:r w:rsidR="003D7A08">
        <w:rPr>
          <w:rFonts w:ascii="Times New Roman" w:hAnsi="Times New Roman" w:cs="Times New Roman"/>
          <w:sz w:val="28"/>
          <w:szCs w:val="28"/>
          <w:lang w:val="uk-UA"/>
        </w:rPr>
        <w:t xml:space="preserve">                      </w:t>
      </w:r>
      <w:r w:rsidRPr="006717CA">
        <w:rPr>
          <w:rFonts w:ascii="Times New Roman" w:hAnsi="Times New Roman" w:cs="Times New Roman"/>
          <w:sz w:val="28"/>
          <w:szCs w:val="28"/>
          <w:lang w:val="uk-UA"/>
        </w:rPr>
        <w:t xml:space="preserve">О. Дейнека, Н. Дембицька, Т. Дробишева, А. Журавльов, І. Зубіашвілі, </w:t>
      </w:r>
      <w:r w:rsidR="003D7A08">
        <w:rPr>
          <w:rFonts w:ascii="Times New Roman" w:hAnsi="Times New Roman" w:cs="Times New Roman"/>
          <w:sz w:val="28"/>
          <w:szCs w:val="28"/>
          <w:lang w:val="uk-UA"/>
        </w:rPr>
        <w:t xml:space="preserve">                            </w:t>
      </w:r>
      <w:r w:rsidRPr="006717CA">
        <w:rPr>
          <w:rFonts w:ascii="Times New Roman" w:hAnsi="Times New Roman" w:cs="Times New Roman"/>
          <w:sz w:val="28"/>
          <w:szCs w:val="28"/>
          <w:lang w:val="uk-UA"/>
        </w:rPr>
        <w:t xml:space="preserve">Л. Карамушка, О. Карнишев, А. Кітов, О. Козлова, О. Лавренко, Д. Лейзер, </w:t>
      </w:r>
      <w:r w:rsidR="003D7A08">
        <w:rPr>
          <w:rFonts w:ascii="Times New Roman" w:hAnsi="Times New Roman" w:cs="Times New Roman"/>
          <w:sz w:val="28"/>
          <w:szCs w:val="28"/>
          <w:lang w:val="uk-UA"/>
        </w:rPr>
        <w:t xml:space="preserve">                      </w:t>
      </w:r>
      <w:r w:rsidRPr="006717CA">
        <w:rPr>
          <w:rFonts w:ascii="Times New Roman" w:hAnsi="Times New Roman" w:cs="Times New Roman"/>
          <w:sz w:val="28"/>
          <w:szCs w:val="28"/>
          <w:lang w:val="uk-UA"/>
        </w:rPr>
        <w:t xml:space="preserve">Г. Ложкін, С. Максименко, В. Москаленко, В. Позняков, В. Рибалка, Г. Сєм’я, </w:t>
      </w:r>
      <w:r w:rsidR="003D7A08">
        <w:rPr>
          <w:rFonts w:ascii="Times New Roman" w:hAnsi="Times New Roman" w:cs="Times New Roman"/>
          <w:sz w:val="28"/>
          <w:szCs w:val="28"/>
          <w:lang w:val="uk-UA"/>
        </w:rPr>
        <w:t xml:space="preserve">                 </w:t>
      </w:r>
      <w:r w:rsidRPr="006717CA">
        <w:rPr>
          <w:rFonts w:ascii="Times New Roman" w:hAnsi="Times New Roman" w:cs="Times New Roman"/>
          <w:sz w:val="28"/>
          <w:szCs w:val="28"/>
          <w:lang w:val="uk-UA"/>
        </w:rPr>
        <w:t xml:space="preserve">В. Сич, В. Спасенников, Б. Стейсі, Б. Федоришин, Г. Фенько, О. Щедрина, </w:t>
      </w:r>
      <w:r w:rsidR="003D7A08">
        <w:rPr>
          <w:rFonts w:ascii="Times New Roman" w:hAnsi="Times New Roman" w:cs="Times New Roman"/>
          <w:sz w:val="28"/>
          <w:szCs w:val="28"/>
          <w:lang w:val="uk-UA"/>
        </w:rPr>
        <w:t xml:space="preserve">                    </w:t>
      </w:r>
      <w:r w:rsidRPr="006717CA">
        <w:rPr>
          <w:rFonts w:ascii="Times New Roman" w:hAnsi="Times New Roman" w:cs="Times New Roman"/>
          <w:sz w:val="28"/>
          <w:szCs w:val="28"/>
          <w:lang w:val="uk-UA"/>
        </w:rPr>
        <w:t xml:space="preserve">Ю. Швалб та ін.) виявлено низку істотних особливостей даного процесу.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6717CA">
        <w:rPr>
          <w:rFonts w:ascii="Times New Roman" w:hAnsi="Times New Roman" w:cs="Times New Roman"/>
          <w:sz w:val="28"/>
          <w:szCs w:val="28"/>
          <w:lang w:val="uk-UA"/>
        </w:rPr>
        <w:t xml:space="preserve">Економічна соціалізація розглядається як процес входження індивіда в економічну сферу суспільства, формування у нього економічного мислення, як процес інтеріоризації особистістю економічних цінностей.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6717CA">
        <w:rPr>
          <w:rFonts w:ascii="Times New Roman" w:hAnsi="Times New Roman" w:cs="Times New Roman"/>
          <w:sz w:val="28"/>
          <w:szCs w:val="28"/>
          <w:lang w:val="uk-UA"/>
        </w:rPr>
        <w:lastRenderedPageBreak/>
        <w:t>Економічна соціалізація особистості визначається як становлення економіко-психологічних характеристик особистості, завдяки яким вона стає суб’єктом економічних відносин.</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6717CA">
        <w:rPr>
          <w:rFonts w:ascii="Times New Roman" w:hAnsi="Times New Roman" w:cs="Times New Roman"/>
          <w:sz w:val="28"/>
          <w:szCs w:val="28"/>
          <w:lang w:val="uk-UA"/>
        </w:rPr>
        <w:t xml:space="preserve"> Основною проблемою наукового дослідження економічної соціалізації особистості в умовах ринкової економіки стає питання формування нового економічного типу людини з особливостями суб`єкта підприємницької діяльності.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6717CA">
        <w:rPr>
          <w:rFonts w:ascii="Times New Roman" w:hAnsi="Times New Roman" w:cs="Times New Roman"/>
          <w:sz w:val="28"/>
          <w:szCs w:val="28"/>
          <w:lang w:val="uk-UA"/>
        </w:rPr>
        <w:t xml:space="preserve">Поряд з аналізом феномену «економічна соціалізація» розглядаються поняття «економічна десоціалізація» та «економічна ресоціалізація».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6717CA">
        <w:rPr>
          <w:rFonts w:ascii="Times New Roman" w:hAnsi="Times New Roman" w:cs="Times New Roman"/>
          <w:sz w:val="28"/>
          <w:szCs w:val="28"/>
          <w:lang w:val="uk-UA"/>
        </w:rPr>
        <w:t xml:space="preserve">Економічна десоціалізація визначається як процес, зворотній економічній соціалізації, який характеризується як заміна економічних уявлень, цінностей та норм, що характеризують особистість як суб‘єкта підприємницької діяльності, на такі, що відповідають феномену споживацтва (це можливо, наприклад, в умовах, коли закріплюється звичка розраховувати на отримання різного роду соціальних пільг та допомог від держави).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6717CA">
        <w:rPr>
          <w:rFonts w:ascii="Times New Roman" w:hAnsi="Times New Roman" w:cs="Times New Roman"/>
          <w:sz w:val="28"/>
          <w:szCs w:val="28"/>
        </w:rPr>
        <w:t>Економічна десоціалізація може мати прояв також у поя</w:t>
      </w:r>
      <w:r w:rsidR="003D7A08">
        <w:rPr>
          <w:rFonts w:ascii="Times New Roman" w:hAnsi="Times New Roman" w:cs="Times New Roman"/>
          <w:sz w:val="28"/>
          <w:szCs w:val="28"/>
        </w:rPr>
        <w:t xml:space="preserve">ві рис делінквентної поведінки </w:t>
      </w:r>
      <w:r w:rsidRPr="006717CA">
        <w:rPr>
          <w:rFonts w:ascii="Times New Roman" w:hAnsi="Times New Roman" w:cs="Times New Roman"/>
          <w:sz w:val="28"/>
          <w:szCs w:val="28"/>
        </w:rPr>
        <w:t xml:space="preserve"> за умови порушення правових та моральних норм (наприклад, ведення подвійної бухгалтерії, хабарництво).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Економічна ресоціалізація визначається як повторне входження особистості в світ економічних відносин через засвоєння нових економічних ролей, норм, цінностей, як зміна одного типу економічної поведінки та мислення на інший, з новими економічними установками, цілями , нормами і цінностями життя особистості.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У розділі розглядаються особливості чинників економічної соціалізації особистості на макро-, мезо- та мікрорівнях, аналізується механізм їх дії.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Підкреслюється значення об’єктивних умов існуючих економічних процесів сьогодення, які опосередковано впливають на соціалізованість молодої людини. Зокрема, вплив стає можливим завдяки роботі створених державою закладів системи освіти та виховання, та відповідно реалізація в них певних </w:t>
      </w:r>
      <w:r w:rsidRPr="003D7A08">
        <w:rPr>
          <w:rFonts w:ascii="Times New Roman" w:hAnsi="Times New Roman" w:cs="Times New Roman"/>
          <w:sz w:val="28"/>
          <w:szCs w:val="28"/>
          <w:lang w:val="uk-UA"/>
        </w:rPr>
        <w:lastRenderedPageBreak/>
        <w:t xml:space="preserve">стратегій, стандартів та вимог до поведінки індивідів (встановлення обов’язкового мінімального рівня освіти, віку можливого початку трудової та підприємницької діяльності, тощо), що зумовлюють особливості економічної соціалізації студентської молоді.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Акцентовано увагу на значенні студентської групи як мезофакторі соціалізаційного процесу, зокрема, звертається увага на особливостях студентської групи як колективу, що може виконувати функцію професіоналізації та економічної соціалізації студентів.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Підкреслено, що соціалізаційна функція ВНЗ полягає у розвитку особистості майбутнього конкурентоздатного фахівця, який може самореалізуватись у соціально-економічному просторі сьогодення через включення в сучасні економічні реалії.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Значну увагу приділено характеристиці чинників мікрорівня, на якому виділено дві їх групи: екзопсихологічні та ендопсихологічні (О. Лазурський, </w:t>
      </w:r>
      <w:r w:rsidR="003D7A08">
        <w:rPr>
          <w:rFonts w:ascii="Times New Roman" w:hAnsi="Times New Roman" w:cs="Times New Roman"/>
          <w:sz w:val="28"/>
          <w:szCs w:val="28"/>
          <w:lang w:val="uk-UA"/>
        </w:rPr>
        <w:t xml:space="preserve">                   </w:t>
      </w:r>
      <w:r w:rsidRPr="003D7A08">
        <w:rPr>
          <w:rFonts w:ascii="Times New Roman" w:hAnsi="Times New Roman" w:cs="Times New Roman"/>
          <w:sz w:val="28"/>
          <w:szCs w:val="28"/>
          <w:lang w:val="uk-UA"/>
        </w:rPr>
        <w:t xml:space="preserve">С. Рубінштейн, К. Платонов, О. Леонтьєв та ін.) або зовнішні та внутрішні.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Перша група містить чинники, що впливають на процес формування екзопсихічних виявлень особистості (відображення культурного аспекту соціалізації, зі зверненням уваги на групову, історичну, культурну та етнічну її специфіку). </w:t>
      </w:r>
      <w:r w:rsidRPr="00BF3D68">
        <w:rPr>
          <w:rFonts w:ascii="Times New Roman" w:hAnsi="Times New Roman" w:cs="Times New Roman"/>
          <w:sz w:val="28"/>
          <w:szCs w:val="28"/>
          <w:lang w:val="uk-UA"/>
        </w:rPr>
        <w:t xml:space="preserve">Іншими словами, зовнішні детермінанти фокусують на особистість різного рівня важелі впливу, що формуються під дією соціально-економічних вимог конкретного суспільства.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Друга група чинників (ендопсихологічні) відображає ціннісне осмислення індивідом явищ соціально-економічної дійсності.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Економічні цінності суспільства (власність, гроші, прибуток, бідність та багатство,економічний інтерес тощо), інтеріоризуючись індивідами, стають їх ціннісними репрезентаціями, які відповідають потребам самої особистості.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Специфіка потребової системи конкретної особистості визначається системою економічних цінностей суспільства, що склалися в конкретній </w:t>
      </w:r>
      <w:r w:rsidRPr="003D7A08">
        <w:rPr>
          <w:rFonts w:ascii="Times New Roman" w:hAnsi="Times New Roman" w:cs="Times New Roman"/>
          <w:sz w:val="28"/>
          <w:szCs w:val="28"/>
          <w:lang w:val="uk-UA"/>
        </w:rPr>
        <w:lastRenderedPageBreak/>
        <w:t xml:space="preserve">культурно-історичній формації, а також зумовлює певну форму інтеріоризації цих цінностей та здійснює вплив на форму ціннісних репрезентацій, що позначається на конфігурації їх когнітивного, афективного та конативного компонентів.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Проаналізовано зміст трьох структурних компонентів: когнітивного (економічні знання, уявлення, образи), афективного (цінносно-емоційне ставлення до економічних явищ та об’єктів) та конативного (спрямованість на економічну активність, ризик, ініціативу, економічні інтереси).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Когнітивний компонент ціннісних економічних репрезентацій пов'язаний з усвідомленням і раціональною осмисленістю суб'єктом різних сторін економічної реальності, результатом яких є сукупність уявлень і знань у цій сфері.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6717CA">
        <w:rPr>
          <w:rFonts w:ascii="Times New Roman" w:hAnsi="Times New Roman" w:cs="Times New Roman"/>
          <w:sz w:val="28"/>
          <w:szCs w:val="28"/>
        </w:rPr>
        <w:t xml:space="preserve">Цей компонент включає в себе загальні економічні знання, уявлення про економічні об‘єкти, які в особистості склались у процесі соціалізації.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6717CA">
        <w:rPr>
          <w:rFonts w:ascii="Times New Roman" w:hAnsi="Times New Roman" w:cs="Times New Roman"/>
          <w:sz w:val="28"/>
          <w:szCs w:val="28"/>
        </w:rPr>
        <w:t>Афективний компонент являє собою емоційне ставлення людини до економічної реальності. Він представлений у ціннісних економічних репрезентаціях як сукупності суб'єктивних, емоційно забарвлених думках та оцінках різних сторін економічної реальності.</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6717CA">
        <w:rPr>
          <w:rFonts w:ascii="Times New Roman" w:hAnsi="Times New Roman" w:cs="Times New Roman"/>
          <w:sz w:val="28"/>
          <w:szCs w:val="28"/>
        </w:rPr>
        <w:t xml:space="preserve"> Емоційне ставлення до економічної реальності може бути як позитивним, так і негативним.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Конативний (поведінковий) компонент економічних репрезентацій представлено у свідомості суб'єкта у вигляді мотивів, цілей, спрямувань, намірів і готовності суб'єкта до здійснення економічної діяльності.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Поведінковий компонент відображає інтенції щодо зразків економічної поведінки, які в людини склались на основі певних когніцій та емоцій у процесі економічної соціалізації.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6717CA">
        <w:rPr>
          <w:rFonts w:ascii="Times New Roman" w:hAnsi="Times New Roman" w:cs="Times New Roman"/>
          <w:sz w:val="28"/>
          <w:szCs w:val="28"/>
        </w:rPr>
        <w:t xml:space="preserve">Змістовне наповнення економічних структурних складових ендопсихологічної сфери особистості визначається багатьма чинниками.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6717CA">
        <w:rPr>
          <w:rFonts w:ascii="Times New Roman" w:hAnsi="Times New Roman" w:cs="Times New Roman"/>
          <w:sz w:val="28"/>
          <w:szCs w:val="28"/>
        </w:rPr>
        <w:lastRenderedPageBreak/>
        <w:t>Особливу увагу</w:t>
      </w:r>
      <w:r w:rsidR="003D7A08">
        <w:rPr>
          <w:rFonts w:ascii="Times New Roman" w:hAnsi="Times New Roman" w:cs="Times New Roman"/>
          <w:sz w:val="28"/>
          <w:szCs w:val="28"/>
        </w:rPr>
        <w:t xml:space="preserve"> приділено професіоналізації в </w:t>
      </w:r>
      <w:r w:rsidRPr="006717CA">
        <w:rPr>
          <w:rFonts w:ascii="Times New Roman" w:hAnsi="Times New Roman" w:cs="Times New Roman"/>
          <w:sz w:val="28"/>
          <w:szCs w:val="28"/>
        </w:rPr>
        <w:t xml:space="preserve"> умовах навчання у вузі, впливу цього чинника на формування та динаміку особистісних підструктур, зокрема, й на динаміку економічних мотивів.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Аналіз структурних компонентів економічної соціалізації майбутніх фахівців соціальної сфери продемонстрував, що зміст означених компонентів співвідноситься з елементами професійної компетентності фахівця.</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 В зв’язку з цим, з огляду на особливості структурної побудови установ і закладів соціальної роботи, що налічує загальнодержавний, регіональний (обласний) та місцевий рівні впровадження, охарактеризовано рівні економічної діяльності фахівця соціальної сфери.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Ринкові умови існування сучасного суспільства висувають низку нових вимог до функціонування соціальної сфери, а відтак, і до фахівців, що працюють у ній.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Зокрема, йдеться про необхідність формування економічних складових професійного досвіду соціальних працівників, завдяки яким вони зможуть, з одного боку, успішно інтегруватися в ринкові відносини (соціальний працівник, враховуючи ринкові відносини, повинен діяти «економічно», наприклад, здійснювати платні послуги, прагнути, щоб організована ним соціальна установа не було збитковою).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 xml:space="preserve">У той же час, як носій фахових компетенцій, він повинен постійно знаходити баланс між законами ринку і гуманістичними цінностями своєї професійної діяльності (які в тому числі передбачають, наприклад, прояв альтруїзму, співчуття, підтримки, співпереживання та ін.). </w:t>
      </w:r>
    </w:p>
    <w:p w:rsidR="003D7A08"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Ці процеси відбуваються в єдності: економічну соціалізацію студентської молоді потрібно розглядати як складову її професіоналізації, а професіоналізацію – як необхідну умову (сторону) економічної соціалізації, на кожному етапі якої відбувається наповнення її структурних компонентів змістом соціально-</w:t>
      </w:r>
      <w:r w:rsidRPr="003D7A08">
        <w:rPr>
          <w:rFonts w:ascii="Times New Roman" w:hAnsi="Times New Roman" w:cs="Times New Roman"/>
          <w:sz w:val="28"/>
          <w:szCs w:val="28"/>
          <w:lang w:val="uk-UA"/>
        </w:rPr>
        <w:lastRenderedPageBreak/>
        <w:t xml:space="preserve">психологічних характеристик підприємницької складової професійної компетентності майбутнього фахівця соціальної сфери. </w:t>
      </w:r>
    </w:p>
    <w:p w:rsidR="006717CA" w:rsidRDefault="006717CA" w:rsidP="006717CA">
      <w:pPr>
        <w:autoSpaceDE w:val="0"/>
        <w:autoSpaceDN w:val="0"/>
        <w:adjustRightInd w:val="0"/>
        <w:spacing w:after="0" w:line="384" w:lineRule="auto"/>
        <w:ind w:firstLine="851"/>
        <w:jc w:val="both"/>
        <w:rPr>
          <w:rFonts w:ascii="Times New Roman" w:hAnsi="Times New Roman" w:cs="Times New Roman"/>
          <w:sz w:val="28"/>
          <w:szCs w:val="28"/>
          <w:lang w:val="uk-UA"/>
        </w:rPr>
      </w:pPr>
      <w:r w:rsidRPr="003D7A08">
        <w:rPr>
          <w:rFonts w:ascii="Times New Roman" w:hAnsi="Times New Roman" w:cs="Times New Roman"/>
          <w:sz w:val="28"/>
          <w:szCs w:val="28"/>
          <w:lang w:val="uk-UA"/>
        </w:rPr>
        <w:t>Узагальнення існуючих положень теорії економічної соціалізації особистості стало фундаментом розробки теоретичної моделі особливостей економічної соціалізації майбутнього фахівця соціальної сфери і на її основі програми відповідного емпіричного дослідження</w:t>
      </w:r>
      <w:r w:rsidRPr="006717CA">
        <w:rPr>
          <w:rFonts w:ascii="Times New Roman" w:hAnsi="Times New Roman" w:cs="Times New Roman"/>
          <w:sz w:val="28"/>
          <w:szCs w:val="28"/>
          <w:lang w:val="uk-UA"/>
        </w:rPr>
        <w:t>.</w:t>
      </w:r>
    </w:p>
    <w:p w:rsidR="003D7A08" w:rsidRDefault="003D7A08" w:rsidP="006717CA">
      <w:pPr>
        <w:autoSpaceDE w:val="0"/>
        <w:autoSpaceDN w:val="0"/>
        <w:adjustRightInd w:val="0"/>
        <w:spacing w:after="0" w:line="384" w:lineRule="auto"/>
        <w:ind w:firstLine="851"/>
        <w:jc w:val="both"/>
        <w:rPr>
          <w:rFonts w:ascii="Times New Roman" w:hAnsi="Times New Roman" w:cs="Times New Roman"/>
          <w:sz w:val="28"/>
          <w:szCs w:val="28"/>
          <w:lang w:val="uk-UA"/>
        </w:rPr>
      </w:pPr>
    </w:p>
    <w:p w:rsidR="0019522B" w:rsidRPr="00195ED0" w:rsidRDefault="0019522B" w:rsidP="0019522B">
      <w:pPr>
        <w:autoSpaceDE w:val="0"/>
        <w:autoSpaceDN w:val="0"/>
        <w:adjustRightInd w:val="0"/>
        <w:spacing w:after="0" w:line="384" w:lineRule="auto"/>
        <w:ind w:firstLine="851"/>
        <w:jc w:val="both"/>
        <w:rPr>
          <w:rFonts w:ascii="Times New Roman" w:hAnsi="Times New Roman" w:cs="Times New Roman"/>
          <w:b/>
          <w:sz w:val="28"/>
          <w:szCs w:val="28"/>
          <w:lang w:val="uk-UA"/>
        </w:rPr>
      </w:pPr>
      <w:r w:rsidRPr="00195ED0">
        <w:rPr>
          <w:rFonts w:ascii="Times New Roman" w:hAnsi="Times New Roman" w:cs="Times New Roman"/>
          <w:b/>
          <w:sz w:val="28"/>
          <w:szCs w:val="28"/>
          <w:lang w:val="uk-UA"/>
        </w:rPr>
        <w:t xml:space="preserve">1.2. Особливості </w:t>
      </w:r>
      <w:r w:rsidR="00195ED0" w:rsidRPr="00195ED0">
        <w:rPr>
          <w:rFonts w:ascii="Times New Roman" w:hAnsi="Times New Roman" w:cs="Times New Roman"/>
          <w:b/>
          <w:sz w:val="28"/>
          <w:szCs w:val="28"/>
          <w:lang w:val="uk-UA"/>
        </w:rPr>
        <w:t xml:space="preserve">економічної </w:t>
      </w:r>
      <w:r w:rsidRPr="00195ED0">
        <w:rPr>
          <w:rFonts w:ascii="Times New Roman" w:hAnsi="Times New Roman" w:cs="Times New Roman"/>
          <w:b/>
          <w:sz w:val="28"/>
          <w:szCs w:val="28"/>
          <w:lang w:val="uk-UA"/>
        </w:rPr>
        <w:t xml:space="preserve">професійної підготовки соціальних працівників в зарубіжних країнах </w:t>
      </w:r>
    </w:p>
    <w:p w:rsidR="0019522B"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lang w:val="uk-UA"/>
        </w:rPr>
        <w:t xml:space="preserve">Європейські наукові дослідження в цій галузі ретельно вивчають проблему соціальної зацікавленості, що передбачає процес управління соціальною допомогою та соціальним захистом прав молодого покоління.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lang w:val="uk-UA"/>
        </w:rPr>
        <w:t xml:space="preserve">Аналізується досвід підготовки соціальних працівників у вищих закладах освіти Німеччини, Великобританії, Франції, Польщі, Австрії, Швеції.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lang w:val="uk-UA"/>
        </w:rPr>
        <w:t xml:space="preserve">Акцентується увага на вивченні та об’єктивній оцінці європейського досвіду професійної підготовки соціальних працівників з метою впровадження його до систем вітчизняної вищої освіти.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lang w:val="uk-UA"/>
        </w:rPr>
        <w:t xml:space="preserve">Проведено аналіз стану професійної підготовки соціальних працівників в країнах Європи, який показав, що підготовка фахівців соціальної сфери ґрунтується на суспільних вимогах та концептуальних підходах, на основі яких проводиться теоретична підготовка фахівців з урахуванням вимог соціальної практики.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lang w:val="uk-UA"/>
        </w:rPr>
        <w:t xml:space="preserve">Розглянуто значущість соціальної роботи як професійного виду діяльності.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lang w:val="uk-UA"/>
        </w:rPr>
        <w:t xml:space="preserve">Визначено, що незаперечно цінною є здорова конкуренція із соціальної роботи за кордоном, вивчення якої дає можливість дізнатися про діяльність зарубіжних інституцій, осмислити власний досвід та намітити перспективи подальшого розвитку вітчизняної соціальної теорії і практики, а досвід країн </w:t>
      </w:r>
      <w:r w:rsidRPr="0019522B">
        <w:rPr>
          <w:rFonts w:ascii="Times New Roman" w:hAnsi="Times New Roman" w:cs="Times New Roman"/>
          <w:sz w:val="28"/>
          <w:szCs w:val="28"/>
          <w:lang w:val="uk-UA"/>
        </w:rPr>
        <w:lastRenderedPageBreak/>
        <w:t xml:space="preserve">Європи необхідно використовувати в системі вітчизняної вищої освіти з врахуванням політичних та соціально-економічних відмінностей.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lang w:val="uk-UA"/>
        </w:rPr>
        <w:t>В сучасних соціокультурних умовах в Україні спостерігається трансформація соціальних тенденцій: зміна характеру і форм суспільних відносин, зростання соціальної напруги у багатьох громадян: втрата соціального статусу, бачення перспектив власного життя та свого майбутнього. Відтак, у представників більшості соціальних груп зростають соціальні проблеми в соціумі, з'являються групи населення, які потребують соціальної допомоги, психологічного захисту і правової підтримки.</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lang w:val="uk-UA"/>
        </w:rPr>
        <w:t xml:space="preserve"> </w:t>
      </w:r>
      <w:r w:rsidRPr="0019522B">
        <w:rPr>
          <w:rFonts w:ascii="Times New Roman" w:hAnsi="Times New Roman" w:cs="Times New Roman"/>
          <w:sz w:val="28"/>
          <w:szCs w:val="28"/>
        </w:rPr>
        <w:t xml:space="preserve">Кваліфіковану допомогу означеним категоріям соціуму може надати відповідальний і професійно підготовлений соціальний працівник.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rPr>
        <w:t xml:space="preserve">Наразі значно актуалізується значущість соціальної роботи як професійного виду діяльності.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ED0">
        <w:rPr>
          <w:rFonts w:ascii="Times New Roman" w:hAnsi="Times New Roman" w:cs="Times New Roman"/>
          <w:sz w:val="28"/>
          <w:szCs w:val="28"/>
          <w:lang w:val="uk-UA"/>
        </w:rPr>
        <w:t xml:space="preserve">З метою підвищення ефективності соціальної практики у будь-якому суспільстві, незаперечно цінною є здорова конкуренція із соціальною роботою за кордоном, вивчення якої не лише дає можливість дізнатися про діяльність зарубіжних колег, а й оцінити власний досвід та намітити вектори подальшого розвитку вітчизняної соціальної теорії і практики.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rPr>
        <w:t xml:space="preserve">Відтак, для підготовки нового покоління сучасних соціальних працівників вкрай необхідним є врахування перспективного міжнародного досвіду.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rPr>
        <w:t xml:space="preserve">Дослідження фахової підготовки соціальних працівників в українському науковому просторі ґрунтується, зокрема, і на вивченні міжнародного досвіду.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ED0">
        <w:rPr>
          <w:rFonts w:ascii="Times New Roman" w:hAnsi="Times New Roman" w:cs="Times New Roman"/>
          <w:sz w:val="28"/>
          <w:szCs w:val="28"/>
          <w:lang w:val="uk-UA"/>
        </w:rPr>
        <w:t xml:space="preserve">Серед науковців, які досліджували міжнародний досвід, вважаємо за доцільне відзначити: В. Баранюка, О. Канюк, С. Когут, А. Кулікову, Г. Лещук, </w:t>
      </w:r>
      <w:r w:rsidR="00195ED0">
        <w:rPr>
          <w:rFonts w:ascii="Times New Roman" w:hAnsi="Times New Roman" w:cs="Times New Roman"/>
          <w:sz w:val="28"/>
          <w:szCs w:val="28"/>
          <w:lang w:val="uk-UA"/>
        </w:rPr>
        <w:t xml:space="preserve">                   </w:t>
      </w:r>
      <w:r w:rsidRPr="00195ED0">
        <w:rPr>
          <w:rFonts w:ascii="Times New Roman" w:hAnsi="Times New Roman" w:cs="Times New Roman"/>
          <w:sz w:val="28"/>
          <w:szCs w:val="28"/>
          <w:lang w:val="uk-UA"/>
        </w:rPr>
        <w:t xml:space="preserve">Л. Романовську, Ю. Рябову та ін.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rPr>
        <w:t xml:space="preserve">Питанню професійної підготовки соціальних працівників приділяли увагу зарубіжні дослідники: Х. Брунс, Д. Крамер, Є. Холостова та ін.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ED0">
        <w:rPr>
          <w:rFonts w:ascii="Times New Roman" w:hAnsi="Times New Roman" w:cs="Times New Roman"/>
          <w:sz w:val="28"/>
          <w:szCs w:val="28"/>
          <w:lang w:val="uk-UA"/>
        </w:rPr>
        <w:lastRenderedPageBreak/>
        <w:t xml:space="preserve">Проте, незважаючи на наявність досліджень, присвячених професійній підготовці майбутніх соціальних працівників, зазначена проблема потребує системного й обґрунтованого висвітлення як у вітчизняних, так і в зарубіжних наукових дослідженнях.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ED0">
        <w:rPr>
          <w:rFonts w:ascii="Times New Roman" w:hAnsi="Times New Roman" w:cs="Times New Roman"/>
          <w:sz w:val="28"/>
          <w:szCs w:val="28"/>
          <w:lang w:val="uk-UA"/>
        </w:rPr>
        <w:t xml:space="preserve">Соціально-економічні зміни в суспільстві, збільшення соціальних груп населення, які потребують соціального захисту, актуалізують нові вимоги до фахової підготовки соціальних працівників.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ED0">
        <w:rPr>
          <w:rFonts w:ascii="Times New Roman" w:hAnsi="Times New Roman" w:cs="Times New Roman"/>
          <w:sz w:val="28"/>
          <w:szCs w:val="28"/>
          <w:lang w:val="uk-UA"/>
        </w:rPr>
        <w:t xml:space="preserve">Посилюється потреба вивчення освітньої сфери соціальної роботи, інтеграції та модернізації вищої освіти, що зумовлює осучаснення нині існуючої системи професійної підготовки соціальних працівників.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ED0">
        <w:rPr>
          <w:rFonts w:ascii="Times New Roman" w:hAnsi="Times New Roman" w:cs="Times New Roman"/>
          <w:sz w:val="28"/>
          <w:szCs w:val="28"/>
          <w:lang w:val="uk-UA"/>
        </w:rPr>
        <w:t xml:space="preserve">З метою інтеграції міжнародного досвіду у сучасну практику соціальної роботи в Україні, доцільно вивчати технології та механізми соціальної роботи в інших країнах, а саме: досвід підготовки соціальних працівників у різних країнах, зокрема, і стан соціально-педагогічної роботи з підтримки та захисту молоді в європейських країнах з визначенням їх основних аспектів.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ED0">
        <w:rPr>
          <w:rFonts w:ascii="Times New Roman" w:hAnsi="Times New Roman" w:cs="Times New Roman"/>
          <w:sz w:val="28"/>
          <w:szCs w:val="28"/>
          <w:lang w:val="uk-UA"/>
        </w:rPr>
        <w:t xml:space="preserve">Відповідно до викликів часу, зростають вимоги до фахової підготовки соціальних працівників, що викликано трансформаціями в суспільстві, збільшенням кількості населення, яке потребує соціального захисту; процесами модернізації вищої освіти, що потребує ґрунтовного перегляду змісту підготовки соціальних працівників у сучасних закладах вищої освіти.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ED0">
        <w:rPr>
          <w:rFonts w:ascii="Times New Roman" w:hAnsi="Times New Roman" w:cs="Times New Roman"/>
          <w:sz w:val="28"/>
          <w:szCs w:val="28"/>
          <w:lang w:val="uk-UA"/>
        </w:rPr>
        <w:t xml:space="preserve">Звернення до наукових джерел вітчизняних дослідників дає підстави стверджувати, що досліджуються здебільшого теоретичні і методологічні основи фахової підготовки соціальних працівників; значна кількість досліджень присвячена різним аспектам підготовки фахівців соціальної роботи на прикладі країн Європи; велика увага приділяється підготовці соціальних працівників до професійної діяльності з різними соціальними групами.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rPr>
        <w:lastRenderedPageBreak/>
        <w:t xml:space="preserve">Варто взяти до уваги те, що фундаторами соціального руху захисту прав дітей та молоді в Європі були доброчинні організації, церковні теологи і філантропи.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ED0">
        <w:rPr>
          <w:rFonts w:ascii="Times New Roman" w:hAnsi="Times New Roman" w:cs="Times New Roman"/>
          <w:sz w:val="28"/>
          <w:szCs w:val="28"/>
          <w:lang w:val="uk-UA"/>
        </w:rPr>
        <w:t xml:space="preserve">Наслідком накопичення європейського досвіду соціальної педагогіки та соціальної роботи є тенденція до створення спілок, які ініціюють дослідницьку діяльність, організовують міжнародні заходи, де формуються завдання для цієї професії та визначаються її здобутки.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ED0">
        <w:rPr>
          <w:rFonts w:ascii="Times New Roman" w:hAnsi="Times New Roman" w:cs="Times New Roman"/>
          <w:sz w:val="28"/>
          <w:szCs w:val="28"/>
          <w:lang w:val="uk-UA"/>
        </w:rPr>
        <w:t xml:space="preserve">Відтак, з’являються новітні напрямки та технології європейської соціальнопедагогічної педагогіки. </w:t>
      </w:r>
      <w:r w:rsidRPr="00BF3D68">
        <w:rPr>
          <w:rFonts w:ascii="Times New Roman" w:hAnsi="Times New Roman" w:cs="Times New Roman"/>
          <w:sz w:val="28"/>
          <w:szCs w:val="28"/>
          <w:lang w:val="uk-UA"/>
        </w:rPr>
        <w:t xml:space="preserve">Зазначимо, продуктивним є досвід європейських науковців, які вивчають проблему соціальної зацікавленості, що передбачає процес управління соціальною допомогою та соціальним захистом прав молодого покоління.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ED0">
        <w:rPr>
          <w:rFonts w:ascii="Times New Roman" w:hAnsi="Times New Roman" w:cs="Times New Roman"/>
          <w:sz w:val="28"/>
          <w:szCs w:val="28"/>
          <w:lang w:val="uk-UA"/>
        </w:rPr>
        <w:t xml:space="preserve">Не зважаючи на загальноєвропейські риси соціальної педагогіки, кожна країна Європи має свої особисті національні відмінності. </w:t>
      </w:r>
      <w:r w:rsidRPr="00BF3D68">
        <w:rPr>
          <w:rFonts w:ascii="Times New Roman" w:hAnsi="Times New Roman" w:cs="Times New Roman"/>
          <w:sz w:val="28"/>
          <w:szCs w:val="28"/>
          <w:lang w:val="uk-UA"/>
        </w:rPr>
        <w:t xml:space="preserve">Підтвердженням цьому є суттєві характерні професіональні риси соціальної педагогіки Данії, які створили незалежну кваліфікацію та дисципліну, але водночас дистанціюються від практичної соціальної роботи. </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ED0">
        <w:rPr>
          <w:rFonts w:ascii="Times New Roman" w:hAnsi="Times New Roman" w:cs="Times New Roman"/>
          <w:sz w:val="28"/>
          <w:szCs w:val="28"/>
          <w:lang w:val="uk-UA"/>
        </w:rPr>
        <w:t>Варто взяти до уваги, що соціальні педагоги Європи переважно працюють з молоддю в притулках, колоніях, в’язницях, але також активно працюють в сегменті шкільної та сімейної опіки, клубах для молоді, вуличних театрах та студентських гуртожитках (Рябова, 2013).</w:t>
      </w:r>
    </w:p>
    <w:p w:rsidR="00195ED0"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ED0">
        <w:rPr>
          <w:rFonts w:ascii="Times New Roman" w:hAnsi="Times New Roman" w:cs="Times New Roman"/>
          <w:sz w:val="28"/>
          <w:szCs w:val="28"/>
          <w:lang w:val="uk-UA"/>
        </w:rPr>
        <w:t xml:space="preserve"> </w:t>
      </w:r>
      <w:r w:rsidRPr="0019522B">
        <w:rPr>
          <w:rFonts w:ascii="Times New Roman" w:hAnsi="Times New Roman" w:cs="Times New Roman"/>
          <w:sz w:val="28"/>
          <w:szCs w:val="28"/>
        </w:rPr>
        <w:t xml:space="preserve">Варто взяти до уваги, що підготовка молодої людини до адаптації в дорослому житті є пріоритетом сучасної європейської соціальної роботи, зокрема і із соціального захисту прав молоді.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ED0">
        <w:rPr>
          <w:rFonts w:ascii="Times New Roman" w:hAnsi="Times New Roman" w:cs="Times New Roman"/>
          <w:sz w:val="28"/>
          <w:szCs w:val="28"/>
          <w:lang w:val="uk-UA"/>
        </w:rPr>
        <w:t xml:space="preserve">Означеному сприяє Концепція соціалізації молоді, де важливими сегментами є: захист незалежності особистості, участь у процесах культурного та політичного життя суспільства, допомога в формуванні самореалізації.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lastRenderedPageBreak/>
        <w:t xml:space="preserve">Поділяємо позицію, що серед країн Європи якісною і ефективною є професійна підготовка соціальних працівників у Німеччині.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У сучасній Німеччині замість терміну «соціальна робота» загальноприйнятим є використання терміну «соціальна педагогіка». </w:t>
      </w:r>
      <w:r w:rsidRPr="00BF3D68">
        <w:rPr>
          <w:rFonts w:ascii="Times New Roman" w:hAnsi="Times New Roman" w:cs="Times New Roman"/>
          <w:sz w:val="28"/>
          <w:szCs w:val="28"/>
          <w:lang w:val="uk-UA"/>
        </w:rPr>
        <w:t>Серед німецьких науковців вважається недоцільним розмежовувати ці два терміни. Загальноприйнятою є позиція, що молодим безробітним людям, безхатченкам, або просто матеріально незабезпеченим більше потрібна матеріальна допомога, а не соціально-педагогічний вплив.</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 В 1968 році у Німеччині для підготовки соціальних педагогів було засновано університетську спеціалізацію, оскільки в країні саме німецькі соціальні педагоги на той час вважалися найбільш висококваліфікованими, із достатньо широким колом професійних компетенцій, у порівнянні із професійною підготовкою соціальних педагогів в інших країнах Європи.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Окрім зазначеного, німецькі роботодавці вимагають від соціальних педагогів більше додаткових спеціальних знань в галузі культури, музики та терапії. </w:t>
      </w:r>
      <w:r w:rsidRPr="00BF3D68">
        <w:rPr>
          <w:rFonts w:ascii="Times New Roman" w:hAnsi="Times New Roman" w:cs="Times New Roman"/>
          <w:sz w:val="28"/>
          <w:szCs w:val="28"/>
          <w:lang w:val="uk-UA"/>
        </w:rPr>
        <w:t xml:space="preserve">Цікавим є те, що у європейському професійному полі більш цінними є соціальні педагоги, які готові до постійного оновлення знань та співпраці з волонтерами і працівниками державних управлінь.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Зосереджується увага на рівні комунікабельності соціальних працівників, навичках групової роботи, відповідальності, організаторських здібностях.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У сучасній практиці соціальної роботи в Україні доцільним є врахування того, що в Німеччині існують різноманітні соціальні сфери діяльності в соціально-педагогічному напрямку: дошкільна освіта – ясла, дитячі садки, підготовчі класи до школи; важливу роль відіграють соціальні педагоги у вихованні дітей в притулках, де закладаються основи до самостійного життя, самоідентифікації, підготовки до формування сімейного життя, тобто створюються умови для розв’язання соціальних проблем у молодого покоління, чого, на жаль, бракує у практиці вітчизняних соціальних педагогів. </w:t>
      </w:r>
      <w:r w:rsidRPr="0019522B">
        <w:rPr>
          <w:rFonts w:ascii="Times New Roman" w:hAnsi="Times New Roman" w:cs="Times New Roman"/>
          <w:sz w:val="28"/>
          <w:szCs w:val="28"/>
        </w:rPr>
        <w:t xml:space="preserve">В роботі з </w:t>
      </w:r>
      <w:r w:rsidRPr="0019522B">
        <w:rPr>
          <w:rFonts w:ascii="Times New Roman" w:hAnsi="Times New Roman" w:cs="Times New Roman"/>
          <w:sz w:val="28"/>
          <w:szCs w:val="28"/>
        </w:rPr>
        <w:lastRenderedPageBreak/>
        <w:t xml:space="preserve">учнівською молоддю значна частина роботи соціальних педагогів приділяється організації вільного часу та участі молоді в національно-патріотичних клубах.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rPr>
        <w:t xml:space="preserve">Формування свідомо відповідальної до своїх вчинків молоді сприяє демократичному розвитку країни.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rPr>
        <w:t xml:space="preserve">Варто взяти до уваги те, що в Німеччині діє закон про допомогу дітям та молоді. Відтак, до діяльності соціальних педагогів відноситься соціально-педагогічна робота з сім’ями соціально незахищених дітей та  підлітків: шкільна соціально-педагогічна допомога; сімейні консультації; індивідуальне вирішення складних сімейних питань.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Слушною є думка О. Канюк (2013) про те, що професійна підготовка соціальних працівників у Німеччині – це теоретичний і практичний феномен, який має загальнодержавний сенс і складовою частиною якого є відвідування соціальних закладів. </w:t>
      </w:r>
      <w:r w:rsidRPr="00BF3D68">
        <w:rPr>
          <w:rFonts w:ascii="Times New Roman" w:hAnsi="Times New Roman" w:cs="Times New Roman"/>
          <w:sz w:val="28"/>
          <w:szCs w:val="28"/>
          <w:lang w:val="uk-UA"/>
        </w:rPr>
        <w:t xml:space="preserve">«Специфіка полягає в інтеграції, яка виражається у поєднанні підготовки соціальних працівників на факультетах соціальної роботи та соціального захисту у закладах вищої освіти. </w:t>
      </w:r>
      <w:r w:rsidRPr="0019522B">
        <w:rPr>
          <w:rFonts w:ascii="Times New Roman" w:hAnsi="Times New Roman" w:cs="Times New Roman"/>
          <w:sz w:val="28"/>
          <w:szCs w:val="28"/>
        </w:rPr>
        <w:t xml:space="preserve">Розробляються інтегративні предмети, курси та форми навчання.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rPr>
        <w:t xml:space="preserve">Процес професійної підготовки регулюється на основі навчальних й екзаменаційних розпоряджень» (Канюк, 2013, с. 57).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У соціально-педагогічній практиці Німеччини переважають вихователі, які менш кваліфіковані і мають підготовку у вузькому напрямку для роботи з сім’ями, які потребують соціальної допомоги.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rPr>
        <w:t xml:space="preserve">На відповідальних посадах в державних установах Німеччині задіяні переважно фахівці з університетською освітою. Професійна підготовка фахівців у Великобританії позначається багатоступеневою та різнорівневою системою освіти.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На перших рівнях здійснюється підготовка недипломованих соціальних працівників, які мають забезпечувати роботу з клієнтами у різних соціальних організаціях та установах.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lastRenderedPageBreak/>
        <w:t xml:space="preserve">П'ятий і шостий рівні підготовки соціальних працівників здійснюються в коледжах або закладах вищої освіти.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Варто взяти до уваги дослідження вітчизняної вченої Г. Лещук, яка досліджуючи систему професійної підготовки фахівців соціальної сфери у Франції, переконливо охарактеризувала процес становлення шкільної освіти в цій країні, розкрила специфіку її розвитку.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Дослідження Г. Лещук показують, що у закладах освіти Франції успішно діє багаторівнева система підготовки майбутніх соціальних працівників, головним сегментом якої є орієнтація на допрофесійну підготовку, що здійснюється ще в загальноосвітніх школах.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Концепція «Життєвий простір» розроблена з урахуванням історичних етапів розвитку різноманітних напрямків соціальної педагогіки Франції. </w:t>
      </w:r>
      <w:r w:rsidRPr="00BF3D68">
        <w:rPr>
          <w:rFonts w:ascii="Times New Roman" w:hAnsi="Times New Roman" w:cs="Times New Roman"/>
          <w:sz w:val="28"/>
          <w:szCs w:val="28"/>
          <w:lang w:val="uk-UA"/>
        </w:rPr>
        <w:t xml:space="preserve">Означеною концепцією керуються сьогодні соціальні педагоги Франції у роботі з різними групами суспільства, в різноманітних інституціях, установах та програмах (Лещук, 2008, с.45).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rPr>
        <w:t>У Франції соціальних педагогів обов’язково наймає місцева або центральна влада й окремі громади, тому вони мають представницький статус і широкі повноваження для роботи як з фізичними особами, так і з окремими групами та громадами. Згідно з освітньо-кваліфікаційними характеристиками й освітньо-професійною програмою закладів вищої освіти Франції соціальний працівник має володіти фаховими знаннями з педагогіки, психології, соціології, психіатрії, законодавства, правових аспектів соціальної роботи, соціального захисту, теорії і методики соціальної роботи, форм та методів їх використання; вміти працювати в інформаційному полі, спілкуватися, оцінювати потреби і представляти інтереси особистості та груп людей, підвищувати її можливості, сприяти розвитку, створювати «мережу соціального захисту та допомоги, керувати цим процесом» (Рябова, 2013, с. 6).</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lastRenderedPageBreak/>
        <w:t xml:space="preserve"> На основі порівняльного аналізу систем підготовки соціальних педагогів в Україні та Польщі, вітчизняна дослідниця С. Когут пропонує вектори модернізації системи професійної підготовки соціальних педагогів в Україні.</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 Наявність в Україні та Польщі подібних соціально-економічних чинників сприяють розвитку професійної підготовки соціальних педагогів. </w:t>
      </w:r>
      <w:r w:rsidRPr="00BF3D68">
        <w:rPr>
          <w:rFonts w:ascii="Times New Roman" w:hAnsi="Times New Roman" w:cs="Times New Roman"/>
          <w:sz w:val="28"/>
          <w:szCs w:val="28"/>
          <w:lang w:val="uk-UA"/>
        </w:rPr>
        <w:t>Як зазначає вчена, на початку ХХІ століття в Україні та Польщі були створені наукові школи соціальної педагогіки, спрямовані на функціонування систем професійної підготовки, узгодження її мети і завдань, дотримання пріоритетів державних стратегій. «Концепція соціального виховання в Україні та Польщі, яка орієнтована на допомогу розвитку індивідуальних здібностей молодої людини для подальшої реалізації її можливостей у різних сферах мікросередовища, набуває все більшої підтримки» (Когут, 2004, с. 122-123).</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BF3D68">
        <w:rPr>
          <w:rFonts w:ascii="Times New Roman" w:hAnsi="Times New Roman" w:cs="Times New Roman"/>
          <w:sz w:val="28"/>
          <w:szCs w:val="28"/>
          <w:lang w:val="uk-UA"/>
        </w:rPr>
        <w:t xml:space="preserve"> </w:t>
      </w:r>
      <w:r w:rsidRPr="0019522B">
        <w:rPr>
          <w:rFonts w:ascii="Times New Roman" w:hAnsi="Times New Roman" w:cs="Times New Roman"/>
          <w:sz w:val="28"/>
          <w:szCs w:val="28"/>
        </w:rPr>
        <w:t xml:space="preserve">У Польщі соціально-педагогічна практика діє в форматі «суспільного порятунку» та акцентує більшу увагу на прикладних дослідженнях. В Україні соціалізація особистості проходить відповідно до особливостей середовища і досліджується соціальною педагогікою через проблеми виховання у процесі соціалізації. Відтак, можемо зробити висновок, що в Польщі та Україні система професійної підготовки соціальних педагогів має багато спільного у розвитку. В Україні організаційно-педагогічна структура реалізується на рівні: бакалавр-магістр; в Польщі відповідно як: ліценціат-магістр, з різними спеціальностями професійної підготовки (організація і управління закладами освіти, анімація культури, опікунська педагогіка, ресоціалізація, порадництво й андрагогіка тощо).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Спільним є те, що у Польщі і в Україні підготовка соціальних педагогів щодо специфіки професійної діяльності починається з 3-4-го курсу закладів вищої освіти, а функції і ролі діяльності соціальних педагогів є аналогічними. </w:t>
      </w:r>
      <w:r w:rsidRPr="00BF3D68">
        <w:rPr>
          <w:rFonts w:ascii="Times New Roman" w:hAnsi="Times New Roman" w:cs="Times New Roman"/>
          <w:sz w:val="28"/>
          <w:szCs w:val="28"/>
          <w:lang w:val="uk-UA"/>
        </w:rPr>
        <w:t xml:space="preserve">В обох країнах наразі активно розвиваються нові напрямки соціальної практики: соціальна педагогіка сім’ї, соціальне гувернерство, дозвіллєзнавство, управління </w:t>
      </w:r>
      <w:r w:rsidRPr="00BF3D68">
        <w:rPr>
          <w:rFonts w:ascii="Times New Roman" w:hAnsi="Times New Roman" w:cs="Times New Roman"/>
          <w:sz w:val="28"/>
          <w:szCs w:val="28"/>
          <w:lang w:val="uk-UA"/>
        </w:rPr>
        <w:lastRenderedPageBreak/>
        <w:t xml:space="preserve">дитячими об’єднаннями й організаціями, тощо. </w:t>
      </w:r>
      <w:r w:rsidRPr="00965F80">
        <w:rPr>
          <w:rFonts w:ascii="Times New Roman" w:hAnsi="Times New Roman" w:cs="Times New Roman"/>
          <w:sz w:val="28"/>
          <w:szCs w:val="28"/>
          <w:lang w:val="uk-UA"/>
        </w:rPr>
        <w:t xml:space="preserve">Все залежить від запитів середовища та суспільного замовлення.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Зауважимо, у процесі організації сучасної практики у соціальній сфері України і Австрії є однакова мета підготовки фахівців з якостями лідерів здатних самостійно вирішувати соціально економічні завдання у суспільному житті та соціально-педагогічній сфері.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Реформи України і Австрії направлені на пошук нових методів роботи зі студентами та шляхів удосконалення організації освітнього процесу, тому впроваджується упорядкування системи закладів вищої освіти соціальної педагогіки. </w:t>
      </w:r>
      <w:r w:rsidRPr="0019522B">
        <w:rPr>
          <w:rFonts w:ascii="Times New Roman" w:hAnsi="Times New Roman" w:cs="Times New Roman"/>
          <w:sz w:val="28"/>
          <w:szCs w:val="28"/>
        </w:rPr>
        <w:t xml:space="preserve">Упорядкування системи закладів вищої освіти відбувається за допомогою усунення недоліків в управлінні ними та вдосконалення організації освітнього процесу.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rPr>
        <w:t xml:space="preserve">В основу соціально-педагогічної освіти закладено використання новітніх інформаційних технологій та методів роботи з урахуванням проблем дітей та молоді, їх захисту та допомоги.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Гуманізація та фундаменталізм становлять спільну тенденцією розвитку вищої соціальнопедагогічної освіти обох країн.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rPr>
        <w:t xml:space="preserve">Гуманізація пов’язана із запровадженням у процес підготовки дисциплін, які сприяють усвідомленню фахівцем свого призначення в суспільстві.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rPr>
        <w:t xml:space="preserve">Фундаменталізм має на меті поглиблене вивчення фундаментальних (професійно-орієнтовних) дисциплін.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Зміни що відбуваються в системі соціально-педагогічної освіти Австрії та України націлені на усунення недоліків системи професійної освіти.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Умови та тенденції розвитку системи професійної підготовки соціальних працівників у закладах вищої освіти Швеції ретельно дослідила та узагальнила науковець А. Кулікова.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rPr>
        <w:lastRenderedPageBreak/>
        <w:t xml:space="preserve">Їй вдалося визначити чинники, якими керуються заклади вищої освіти Швеції в процесі розробки освітніх програм і практичної підготовки соціальних працівників (2009).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В Україні пошук нових механізмів професійної підготовки, розвиток форм контролю знань студентів та якості освітньої діяльності закладів вищої освіти, впровадження інноваційних технологій є інструментами реформування системи вищої соціально-педагогічної освіти.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rPr>
        <w:t>Триває гуманізація закладів вищої освіти, розробка та прийняття нормативних документів на підтримку студентської молоді. Відбувається кооперація вітчизняних та зарубіжних закладів вищої освіти та перехід до суб’єктної педагогічної парадигми освіти. Висновки і перспективи подальших розвідок у даному напрямку.</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 Отже, проведений аналіз стану професійної підготовки соціальних працівників в Україні, Європі показав те, що підготовка фахівців соціальної сфери ґрунтується на суспільних вимогах та концептуальних підходах, на основі яких проводиться теоретична підготовка фахівців з урахуванням вимог соціальної практики.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Досліджено, що перед соціальними працівниками країн Європи в процесі їх практичної діяльності постають однакові завдання та проблеми: професійно відстоювати інтереси молоді та громадян, які не можуть зробити це самостійно та потребують допомоги; виявляти особисту зацікавленість в організації контролю захисту конкретної молодої людини і супроводжувати ситуацію протягом всього необхідного періоду життя; організовувати та підтримувати стимулювання молоді до розвитку конструктивної діяльності, власних сил з використанням особистих резервів; сприяти виникненню у молодої людини співчуття до інших людей, які потребують допомоги та активізувати їх діяльність у цьому напрямку; здійснювати превентивні заходи в соціальних прошарках молоді та самостійно пропонувати надання допомоги; звертати увагу органів влади на фактори, які </w:t>
      </w:r>
      <w:r w:rsidRPr="006D7461">
        <w:rPr>
          <w:rFonts w:ascii="Times New Roman" w:hAnsi="Times New Roman" w:cs="Times New Roman"/>
          <w:sz w:val="28"/>
          <w:szCs w:val="28"/>
          <w:lang w:val="uk-UA"/>
        </w:rPr>
        <w:lastRenderedPageBreak/>
        <w:t xml:space="preserve">негативно впливають у певних соціальних групах населення і можуть мати серйозні наслідки, пропонувати шляхи їх попередження або пом’якшення; впливати на місцеві і центральні органи влади з метою вдосконалення соціального захисту громадян.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Для успішного розвитку в Україні системи професійної підготовки соціальних працівників, зокрема, із соціального захисту прав молоді необхідно досліджувати міжнародний досвід, в першу чергу країн Європи, як ближчих за деякими факторами ментальності суспільств та згідно державної стратегії України до Європейської інтеграції.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Однак, використовувати досвід країн Європи необхідно в системі вітчизняної вищої освіти з врахуванням політичних та соціально-економічних відмінностей, в тому числі, і в культурно-історичних традиціях. </w:t>
      </w:r>
    </w:p>
    <w:p w:rsidR="006D7461"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6D7461">
        <w:rPr>
          <w:rFonts w:ascii="Times New Roman" w:hAnsi="Times New Roman" w:cs="Times New Roman"/>
          <w:sz w:val="28"/>
          <w:szCs w:val="28"/>
          <w:lang w:val="uk-UA"/>
        </w:rPr>
        <w:t xml:space="preserve">Ключовою метою соціального працівника має бути створення найбільшого психологічного комфорту та захисту особистості, і в процесі досягнення цієї мети необхідно об’єднувати зусилля всіх фахівців соціальнопедагогічної та соціальної сфери. </w:t>
      </w:r>
    </w:p>
    <w:p w:rsidR="003D7A08" w:rsidRDefault="0019522B" w:rsidP="0019522B">
      <w:pPr>
        <w:autoSpaceDE w:val="0"/>
        <w:autoSpaceDN w:val="0"/>
        <w:adjustRightInd w:val="0"/>
        <w:spacing w:after="0" w:line="384" w:lineRule="auto"/>
        <w:ind w:firstLine="851"/>
        <w:jc w:val="both"/>
        <w:rPr>
          <w:rFonts w:ascii="Times New Roman" w:hAnsi="Times New Roman" w:cs="Times New Roman"/>
          <w:sz w:val="28"/>
          <w:szCs w:val="28"/>
          <w:lang w:val="uk-UA"/>
        </w:rPr>
      </w:pPr>
      <w:r w:rsidRPr="0019522B">
        <w:rPr>
          <w:rFonts w:ascii="Times New Roman" w:hAnsi="Times New Roman" w:cs="Times New Roman"/>
          <w:sz w:val="28"/>
          <w:szCs w:val="28"/>
        </w:rPr>
        <w:t>Результатом діяльності соціальних працівників повинна бути не тільки ефективна система соціального захисту та допомоги, але й забезпечення процесу саморозвитку особистості.</w:t>
      </w:r>
    </w:p>
    <w:p w:rsidR="00FD132C" w:rsidRDefault="00FD132C" w:rsidP="0019522B">
      <w:pPr>
        <w:autoSpaceDE w:val="0"/>
        <w:autoSpaceDN w:val="0"/>
        <w:adjustRightInd w:val="0"/>
        <w:spacing w:after="0" w:line="384" w:lineRule="auto"/>
        <w:ind w:firstLine="851"/>
        <w:jc w:val="both"/>
        <w:rPr>
          <w:rFonts w:ascii="Times New Roman" w:hAnsi="Times New Roman" w:cs="Times New Roman"/>
          <w:sz w:val="28"/>
          <w:szCs w:val="28"/>
          <w:lang w:val="uk-UA"/>
        </w:rPr>
      </w:pPr>
    </w:p>
    <w:p w:rsidR="003357A5" w:rsidRPr="003357A5" w:rsidRDefault="003357A5" w:rsidP="003357A5">
      <w:pPr>
        <w:autoSpaceDE w:val="0"/>
        <w:autoSpaceDN w:val="0"/>
        <w:adjustRightInd w:val="0"/>
        <w:spacing w:after="0" w:line="384" w:lineRule="auto"/>
        <w:ind w:firstLine="851"/>
        <w:jc w:val="both"/>
        <w:rPr>
          <w:rFonts w:ascii="Times New Roman" w:hAnsi="Times New Roman" w:cs="Times New Roman"/>
          <w:b/>
          <w:sz w:val="28"/>
          <w:szCs w:val="28"/>
          <w:lang w:val="uk-UA"/>
        </w:rPr>
      </w:pPr>
      <w:r w:rsidRPr="003357A5">
        <w:rPr>
          <w:rFonts w:ascii="Times New Roman" w:hAnsi="Times New Roman" w:cs="Times New Roman"/>
          <w:b/>
          <w:sz w:val="28"/>
          <w:szCs w:val="28"/>
          <w:lang w:val="uk-UA"/>
        </w:rPr>
        <w:t>1.3. Загальна характеристика професійної діяльності соціальних працівників</w:t>
      </w:r>
    </w:p>
    <w:p w:rsidR="003357A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p>
    <w:p w:rsidR="003357A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lang w:val="uk-UA"/>
        </w:rPr>
        <w:t xml:space="preserve">Надано визначення професії «соціальний працівник» відповідно до Класифікатора професій. </w:t>
      </w:r>
    </w:p>
    <w:p w:rsidR="003357A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lang w:val="uk-UA"/>
        </w:rPr>
        <w:t xml:space="preserve">Актуальність проблеми статті викликана процесами інтеграції та модернізації вищої освіти, що зумовлює перегляд змісту професійної підготовки соціальних працівників. </w:t>
      </w:r>
    </w:p>
    <w:p w:rsidR="003357A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lang w:val="uk-UA"/>
        </w:rPr>
        <w:lastRenderedPageBreak/>
        <w:t xml:space="preserve">Розглянуто загальні та фахові компетентності, якими має володіти випускник спеціальності «соціальна робота» згідно існуючих стандартів підготовки фахівців спеціальності 231 «соціальна робота». </w:t>
      </w:r>
    </w:p>
    <w:p w:rsidR="003357A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Акцентовано увагу на автономії вищих навчальних закладів України у виборі освітніх програм для навчання студентів за спеціальністю «соціальна робота». </w:t>
      </w:r>
    </w:p>
    <w:p w:rsidR="003357A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У зв’язку з цим розглянуто регіональні особливості підготовки майбутніх фахівців. </w:t>
      </w:r>
    </w:p>
    <w:p w:rsidR="003357A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Виокремлено перспективні особливості сучасної системи підготовки соціальних працівників у вищих навчальних закладах України. </w:t>
      </w:r>
    </w:p>
    <w:p w:rsidR="003357A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Аналізується досвід підготовки соціальних працівників у вищих навчальних закладах США та Канади з метою подальшого впровадження в українську вищу освіту. </w:t>
      </w:r>
    </w:p>
    <w:p w:rsidR="003357A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Розкрито роль традиційних та нетрадиційних форм організації навчального процесу при підготовці фахівців соціальної роботи у вищих навчальних закладах. </w:t>
      </w:r>
    </w:p>
    <w:p w:rsidR="003357A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Лекційні та семінарські заняття розглядаються як переважні форми підготовки соціальних працівників в сучасних умовах. </w:t>
      </w:r>
    </w:p>
    <w:p w:rsidR="00A52310" w:rsidRDefault="00A52310"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3357A5" w:rsidRPr="003357A5">
        <w:rPr>
          <w:rFonts w:ascii="Times New Roman" w:hAnsi="Times New Roman" w:cs="Times New Roman"/>
          <w:sz w:val="28"/>
          <w:szCs w:val="28"/>
          <w:lang w:val="uk-UA"/>
        </w:rPr>
        <w:t xml:space="preserve">роаналізовано навчальні курси, в яких використовуються нетрадиційні методи підготовки: тренінг, ділові ігри, складання соціальних проектів і т.д.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lang w:val="uk-UA"/>
        </w:rPr>
        <w:t xml:space="preserve">Охарактеризовані недоліки професійної підготовки соціальних працівників, до яких віднесено недостатню кількість годин на практичну підготовку та низький рівень практичної підготовки викладачів.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Розкрито можливості та шляхи оптимізації цього освітнього напряму.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t xml:space="preserve">Підготовка кадрів для соціальної сфери у вищих навчальних закладах України, зокрема, і соціальних працівників, бере свій початок з 90-х років ХХ ст., разом із появою в 1991 році у Кваліфікаційному довіднику нових посад: «соціальний працівник» та «спеціаліст із соціальної роботи».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lastRenderedPageBreak/>
        <w:t xml:space="preserve">З кожним роком вимоги до професійної підготовки соціальних працівників зростають, що викликано модернізацією вищої освіти, соціально-економічними змінами в суспільстві, збільшенням кількості категорій населення, які потребують соціального захисту.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t xml:space="preserve">Актуальність вивчення освітньої сфери викликана й процесами інтеграції та модернізації вищої освіти, що зумовлює перегляд змісту професійної підготовки соціальних працівників.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t xml:space="preserve">Результати вивчення наукових джерел дають підстави констатувати, що питанню підготовки соціальних працівників приділяли увагу як зарубіжні дослідники (М. Доел, С. Шардлоу [3], Ш. Рамон, Р. Сарри [7], А. Пінкус [8], </w:t>
      </w:r>
      <w:r w:rsidR="00A52310">
        <w:rPr>
          <w:rFonts w:ascii="Times New Roman" w:hAnsi="Times New Roman" w:cs="Times New Roman"/>
          <w:sz w:val="28"/>
          <w:szCs w:val="28"/>
          <w:lang w:val="uk-UA"/>
        </w:rPr>
        <w:t xml:space="preserve">                       </w:t>
      </w:r>
      <w:r w:rsidRPr="00A52310">
        <w:rPr>
          <w:rFonts w:ascii="Times New Roman" w:hAnsi="Times New Roman" w:cs="Times New Roman"/>
          <w:sz w:val="28"/>
          <w:szCs w:val="28"/>
          <w:lang w:val="uk-UA"/>
        </w:rPr>
        <w:t>Є. Холостова [11]), так і вітчизняні (В. Андрущенко, В. Бех, М. Лукашевич,</w:t>
      </w:r>
      <w:r w:rsidR="00A52310">
        <w:rPr>
          <w:rFonts w:ascii="Times New Roman" w:hAnsi="Times New Roman" w:cs="Times New Roman"/>
          <w:sz w:val="28"/>
          <w:szCs w:val="28"/>
          <w:lang w:val="uk-UA"/>
        </w:rPr>
        <w:t xml:space="preserve">                     </w:t>
      </w:r>
      <w:r w:rsidRPr="00A52310">
        <w:rPr>
          <w:rFonts w:ascii="Times New Roman" w:hAnsi="Times New Roman" w:cs="Times New Roman"/>
          <w:sz w:val="28"/>
          <w:szCs w:val="28"/>
          <w:lang w:val="uk-UA"/>
        </w:rPr>
        <w:t xml:space="preserve"> І. Мигович, І. Пінчук [1], А. Капська [4], О. Карпенко [5] тощо).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t xml:space="preserve">Підготовка фахівців у вищих навчальних закладах неможлива без визначення змісту професійної діяльності майбутнього спеціаліста та загальних і спеціальних компетентностей випускників спеціальності «соціальна робота».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t>Відповідно до Класифікатора професій «соціальний працівник» відноситься до розділу професіоналів, що передбачає виконання проф</w:t>
      </w:r>
      <w:r w:rsidR="00A52310">
        <w:rPr>
          <w:rFonts w:ascii="Times New Roman" w:hAnsi="Times New Roman" w:cs="Times New Roman"/>
          <w:sz w:val="28"/>
          <w:szCs w:val="28"/>
          <w:lang w:val="uk-UA"/>
        </w:rPr>
        <w:t xml:space="preserve">есійних завдань, які полягають </w:t>
      </w:r>
      <w:r w:rsidRPr="00A52310">
        <w:rPr>
          <w:rFonts w:ascii="Times New Roman" w:hAnsi="Times New Roman" w:cs="Times New Roman"/>
          <w:sz w:val="28"/>
          <w:szCs w:val="28"/>
          <w:lang w:val="uk-UA"/>
        </w:rPr>
        <w:t>у збільшенні існуючого фонду (обсягу) знань, застосуванні певних концепцій, теорій та методів для розв'язання певних проблем</w:t>
      </w:r>
      <w:r w:rsidR="00A52310">
        <w:rPr>
          <w:rFonts w:ascii="Times New Roman" w:hAnsi="Times New Roman" w:cs="Times New Roman"/>
          <w:sz w:val="28"/>
          <w:szCs w:val="28"/>
          <w:lang w:val="uk-UA"/>
        </w:rPr>
        <w:t>.</w:t>
      </w:r>
      <w:r w:rsidRPr="00A52310">
        <w:rPr>
          <w:rFonts w:ascii="Times New Roman" w:hAnsi="Times New Roman" w:cs="Times New Roman"/>
          <w:sz w:val="28"/>
          <w:szCs w:val="28"/>
          <w:lang w:val="uk-UA"/>
        </w:rPr>
        <w:t xml:space="preserve">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Така діяльність передбачає серйозну теоретичну та практичну підготовку спеціалістів у вищих навчальних закладах України.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t xml:space="preserve">Результати аналізу нормативно-методичних документів, зокрема існуючих стандартів підготовки соціальних працівників та проекту нових стандартів, дають підстави констатувати, що до загальних компетентностей випускників відносять: здатність до абстрактного мислення, аналізу та синтезу; застосування знань у практичних ситуаціях; здатність планувати та управляти часом; знання та розуміння предметної області та професійної діяльності; здатність спілкуватися державною мовою як усно, так і письмово; навички використання інформаційних </w:t>
      </w:r>
      <w:r w:rsidRPr="00A52310">
        <w:rPr>
          <w:rFonts w:ascii="Times New Roman" w:hAnsi="Times New Roman" w:cs="Times New Roman"/>
          <w:sz w:val="28"/>
          <w:szCs w:val="28"/>
          <w:lang w:val="uk-UA"/>
        </w:rPr>
        <w:lastRenderedPageBreak/>
        <w:t xml:space="preserve">і комунікаційних технологій; здатність вчитися і оволодівати сучасними знаннями; здатність до пошуку, оброблення інформації з різних джерел, тощо.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t xml:space="preserve">Серед спеціальних (фахових) компетентностей виділяють здатності до аналізу та оцінки соціально-політичних процесів; психічних властивостей, станів і процесів, процесів становлення, розвитку та соціалізації особистості, розвитку соціальної групи і громади; проблем, потреб, специфічних особливостей та ресурсів клієнтів, тощо.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t xml:space="preserve">Тобто майбутній фахівець із соціальної роботи має володіти знаннями із психології, соціології, політології, медицини, менеджменту, юриспруденції та інших дисциплін, що показує мультидисциплінарність даної професії. </w:t>
      </w:r>
      <w:r w:rsidRPr="003357A5">
        <w:rPr>
          <w:rFonts w:ascii="Times New Roman" w:hAnsi="Times New Roman" w:cs="Times New Roman"/>
          <w:sz w:val="28"/>
          <w:szCs w:val="28"/>
        </w:rPr>
        <w:t xml:space="preserve">Через це професійна підготовка соціальних працівників також має здійснюватись комплексно.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Вивчення системи професійної підготовки соціальних працівників у вищих навчальних закладах України дає підстави визначити деякі особливості. Зокрема, сьогодні підготовкою цих фахівців в системі вищої освіти на всіх освітніх рівнях займаються близько 70 університетів країни.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До 2016/2017 навчального року спеціальність «соціальна робота» відносилась до галузі знань 1301 «Соціальне забезпечення».</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t xml:space="preserve"> Проте у зв’язку із введенням у дію Постанови Кабінету Міністрів від 29.04.2015 № 266 «Про затвердження переліку галузей знань і спеціальностей, за якими здійснюється підготовка здобувачів вищої освіти» [10], ця спеціальність віднесена до окремої галузі знань «23 Соціальна робота», що показує тенденції розвитку як самої спеціальності, так і професії, а також її важливість для українського суспільства.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t xml:space="preserve">Тепер кожен вищий навчальний заклад, який здійснює підготовку соціальних працівників, має можливість в рамках цієї спеціальності впроваджувати ще і освітні програми – «система освітніх компонентів на відповідному рівні вищої освіти в межах спеціальності, що визначає вимоги до </w:t>
      </w:r>
      <w:r w:rsidRPr="00A52310">
        <w:rPr>
          <w:rFonts w:ascii="Times New Roman" w:hAnsi="Times New Roman" w:cs="Times New Roman"/>
          <w:sz w:val="28"/>
          <w:szCs w:val="28"/>
          <w:lang w:val="uk-UA"/>
        </w:rPr>
        <w:lastRenderedPageBreak/>
        <w:t xml:space="preserve">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 [9].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t xml:space="preserve">Враховуючи складені освітні традиції з організації підготовки соціальних працівників, умовно можна виділити регіони країни, де навчають майбутніх фахівців із соціальної роботи.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t xml:space="preserve">Отже, у більшості регіонів країни підготовка бакалаврів та магістрів спеціальності 231 «Соціальна робота» здійснюється за двома освітніми програмами: «соціальний працівник» та «соціальний педагог». </w:t>
      </w:r>
      <w:r w:rsidRPr="003357A5">
        <w:rPr>
          <w:rFonts w:ascii="Times New Roman" w:hAnsi="Times New Roman" w:cs="Times New Roman"/>
          <w:sz w:val="28"/>
          <w:szCs w:val="28"/>
        </w:rPr>
        <w:t xml:space="preserve">Однак є деякі області, які навчають студентів ще за іншими освітніми програмами, які входять до цієї спеціальності.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Наприклад, на сході є ВНЗ, в яких готують за освітніми програмами «практична психологія», «соціальне забезпечення», «соціально-правовий захист», «анімаційна соціально-педагогічна діяльність».</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t xml:space="preserve"> На заході країни до цього переліку ще додаються «організатор соціально-педагогічної діяльності в соціумі, соціальний педагог, педагог-організатор», «організатор роботи з учнівськими об’єднаннями», «соціальна робота в громаді». </w:t>
      </w:r>
      <w:r w:rsidRPr="00BF3D68">
        <w:rPr>
          <w:rFonts w:ascii="Times New Roman" w:hAnsi="Times New Roman" w:cs="Times New Roman"/>
          <w:sz w:val="28"/>
          <w:szCs w:val="28"/>
          <w:lang w:val="uk-UA"/>
        </w:rPr>
        <w:t xml:space="preserve">В м. Київ та області, окрім зазначених вище освітніх програм в рамках спеціальності «соціальна робота», ВНЗ готують фахівців за освітніми програмами «соціальна реабілітація», «управління міжнародними проектами і програмами», «соціально-психологічне консультування», «соціальна робота на інтерактивні технології», «соціальна педагогіка; консультативна психологія».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В переміщених навчальних закладах з Донецької та Луганської областей готують студентів за освітньою програмою «соціально-реабілітаційна діяльність в пенітенціарних закладах».</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lastRenderedPageBreak/>
        <w:t xml:space="preserve"> Це дозволяє готувати соціальних працівників, які, з одного боку, будуть володіти всіма основами соціальної роботи як професійної діяльності, а, по-друге, матимуть «вузьке» направлення своєї діяльності, що дозволить їм бути фахівцями в конкретному напряму соціальної роботи.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t xml:space="preserve">Друга особливість процесу професійної підготовки соціальних працівників в системі вищої освіти полягає у неперервності та багаторівневості системи підготовки, про що свідчить наявність всіх освітніх рівнів за цією спеціальністю.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t xml:space="preserve">Третьою характеристикою підготовки фахівців із соціальної роботи є сфера практичного застосування знань та навичок випускників спеціальності «соціальна робота» в професійній діяльності.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Сьогодні можна спостерігати потребу в соціальних працівниках не тільки в галузі соціального захисту населення, а і в державній сфері, бізнес-структурах, громадських організаціях, що говорить про «універсальність» цієї професії. Наступна особливість професійної підготовки фахівців соціальної сфери – відсутність єдиного підходу цієї підготовки у всіх вищих навчальних закладах країни.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Досвід підготовки соціальних працівників переноситься з інших галузей наук. Але це неможна назвати недоліком системи вищої освіти, оскільки така підготовка говорить про мультидисциплінарний підхід навчання фахівців, який часто не має шаблонних зразків, а є компіляцією різних дисциплін. В більшості все залежить від типу вищого навчального закладу, в якому здійснюється підготовка соціальних працівників.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Проте спільною є стандартна ціннісна підготовка соціальних працівників. Кожен вищий навчальний заклад, який готує майбутніх спеціалістів з соціальної роботи, має однаково викладати студентам цінності професії, етичні стандарти, місію, що є базовими знаннями, без яких майбутній спеціаліст може стати лише носієм професійних функцій, а не висококваліфікованим фахівцем.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A52310">
        <w:rPr>
          <w:rFonts w:ascii="Times New Roman" w:hAnsi="Times New Roman" w:cs="Times New Roman"/>
          <w:sz w:val="28"/>
          <w:szCs w:val="28"/>
          <w:lang w:val="uk-UA"/>
        </w:rPr>
        <w:lastRenderedPageBreak/>
        <w:t xml:space="preserve">Розглядаючи характерні риси сучасної підготовки майбутніх соціальних працівників в системі вищої освіти України, слід відзначити і такі, що потребують розвитку та вдосконалення. </w:t>
      </w:r>
    </w:p>
    <w:p w:rsidR="00A52310"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По-перше, це проблема домінування теоретичної підготовки фахівців над практичною. Істотну роль в процесі професійної підготовки соціальних працівників відіграє її практична складова, реалізована в більшості випадків в ході виробничих практик в різних установах.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Проте на практичну діяльність виділяється приблизно 2-3 тижні за навчальний рік, що є недостатнім для формування повного спектру практичних навичок майбутнього фахівця із соціальної роботи. Крім того, під час практичної діяльності в тих чи інших установах студенти стикаються із низкою проблем: керівництво та фахівці установ, в яких проходять практику майбутні соціальні працівники, не можуть довірити студентам частину своїх обов’язків, що також не сприяє розвитку практичних навичок.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По-друге, проблема поєднання гуманітарних та професійних предметів у навчальних планах. З одного боку, університетська система підготовки потребує універсальності, з іншого – на сьогоднішній день соціальній сфері та суспільству необхідні практико-орієнтовані спеціалісти, що володіють не тільки базовими цінностями та функціями, а і мають чіткі знання та практичні навички з вирішення тієї чи іншої соціальної проблеми.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C17D25">
        <w:rPr>
          <w:rFonts w:ascii="Times New Roman" w:hAnsi="Times New Roman" w:cs="Times New Roman"/>
          <w:sz w:val="28"/>
          <w:szCs w:val="28"/>
          <w:lang w:val="uk-UA"/>
        </w:rPr>
        <w:t xml:space="preserve">Оскільки система професійної підготовки соціальних працівників не може існувати без викладацького складу, рівень їх компетентності та професіоналізму є дуже важливою особливістю системи вищої освіти.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C17D25">
        <w:rPr>
          <w:rFonts w:ascii="Times New Roman" w:hAnsi="Times New Roman" w:cs="Times New Roman"/>
          <w:sz w:val="28"/>
          <w:szCs w:val="28"/>
          <w:lang w:val="uk-UA"/>
        </w:rPr>
        <w:t xml:space="preserve">На початку становлення спеціальності «соціальна робота» в системі вищої освіти існувала проблема у нестачі кваліфікованих кадрів, які б готували майбутніх фахівців, адже професія є значно молодою, і мало хто мав уявлення про те, якими компетенція ми має володіти випускник спеціальності «соціальна робота».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C17D25">
        <w:rPr>
          <w:rFonts w:ascii="Times New Roman" w:hAnsi="Times New Roman" w:cs="Times New Roman"/>
          <w:sz w:val="28"/>
          <w:szCs w:val="28"/>
          <w:lang w:val="uk-UA"/>
        </w:rPr>
        <w:lastRenderedPageBreak/>
        <w:t xml:space="preserve">Спостерігалось, що дисципліни розробляли та читали фахівці різних галузей: психології, педагогіки, медицини, юриспруденції, філософії тощо. </w:t>
      </w:r>
      <w:r w:rsidRPr="00965F80">
        <w:rPr>
          <w:rFonts w:ascii="Times New Roman" w:hAnsi="Times New Roman" w:cs="Times New Roman"/>
          <w:sz w:val="28"/>
          <w:szCs w:val="28"/>
          <w:lang w:val="uk-UA"/>
        </w:rPr>
        <w:t xml:space="preserve">Ця ситуація зберігається і сьогодні.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965F80">
        <w:rPr>
          <w:rFonts w:ascii="Times New Roman" w:hAnsi="Times New Roman" w:cs="Times New Roman"/>
          <w:sz w:val="28"/>
          <w:szCs w:val="28"/>
          <w:lang w:val="uk-UA"/>
        </w:rPr>
        <w:t xml:space="preserve">Проте, якщо на етапі становлення професії та підготовки до неї викладачі, що викладали, не мали практичного досвіду роботи в сфері соціальної роботи, сьогодні у вищих навчальних закладах спостерігається наявність професійних кадрів, які, в свою чергу, працюють або працювали в закладах соціального обслуговування, з клієнтами та цільовими групами, в органах управління соціальною сферою.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Отже, серйозним ресурсом тут виступає дослідницька та практична підготовка викладачів. Вивчення досвіду зарубіжних вищих навчальних закладах дає підстави констатувати, що в США та Канаді до підготовки соціальних працівників допускаються тільки особи, які мають спеціальну освіту, практичний досвід в цій галузі та сертифікацію із соціальної роботи.</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C17D25">
        <w:rPr>
          <w:rFonts w:ascii="Times New Roman" w:hAnsi="Times New Roman" w:cs="Times New Roman"/>
          <w:sz w:val="28"/>
          <w:szCs w:val="28"/>
          <w:lang w:val="uk-UA"/>
        </w:rPr>
        <w:t xml:space="preserve"> Слід відзначити, що майже кожен викладач зі спеціальності «соціальна робота» в американському вищому навчальному закладі поєднує свою наукову, викладацьку діяльність із практичною супервізорською, консультативною, методичною роботою в соціальній сфері.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C17D25">
        <w:rPr>
          <w:rFonts w:ascii="Times New Roman" w:hAnsi="Times New Roman" w:cs="Times New Roman"/>
          <w:sz w:val="28"/>
          <w:szCs w:val="28"/>
          <w:lang w:val="uk-UA"/>
        </w:rPr>
        <w:t xml:space="preserve">У зв’язку з цим, потенціалом для українських ВНЗ, що здійснюють підготовку соціальних працівників може стати запрошення до викладання або відкритих лекцій, майстер-класів фахівців із зарубіжних освітніх установ, що мають великий практичний досвід в цій галузі [2, 137; 12, 114].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C17D25">
        <w:rPr>
          <w:rFonts w:ascii="Times New Roman" w:hAnsi="Times New Roman" w:cs="Times New Roman"/>
          <w:sz w:val="28"/>
          <w:szCs w:val="28"/>
          <w:lang w:val="uk-UA"/>
        </w:rPr>
        <w:t xml:space="preserve">Для розкриття проблеми підготовки соціальних працівників у ВНЗ України та визначення основних тенденцій розвитку вищої освіти майбутніх фахівців, слід звернути увагу на форми організації освітнього процесу.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В українських вищих навчальних закладах спостерігається домінування традиційних видів навчальних занять, за допомогою яких готуються фахівці – класичні лекції, семінари, самостійна підготовка.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C17D25">
        <w:rPr>
          <w:rFonts w:ascii="Times New Roman" w:hAnsi="Times New Roman" w:cs="Times New Roman"/>
          <w:sz w:val="28"/>
          <w:szCs w:val="28"/>
          <w:lang w:val="uk-UA"/>
        </w:rPr>
        <w:lastRenderedPageBreak/>
        <w:t xml:space="preserve">Розглядаючи лекцію як метод викладання дисциплін при навчанні соціальних працівників відзначимо, що ця форма організації навчального процесу виступає однією із провідних.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За допомогою лекції викладач надає студентам систематизовану, необхідну і актуальну інформацію [13, 136].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C17D25">
        <w:rPr>
          <w:rFonts w:ascii="Times New Roman" w:hAnsi="Times New Roman" w:cs="Times New Roman"/>
          <w:sz w:val="28"/>
          <w:szCs w:val="28"/>
          <w:lang w:val="uk-UA"/>
        </w:rPr>
        <w:t xml:space="preserve">Аналізуючи лекцію як форму організації навчального процесу, слід звернути увагу, що у вітчизняних ВНЗ, які готують соціальних працівників, можна спостерігати використання не тільки класичних лекцій, а і лекцій-дискусій, відео-, телелекцій тощо.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C17D25">
        <w:rPr>
          <w:rFonts w:ascii="Times New Roman" w:hAnsi="Times New Roman" w:cs="Times New Roman"/>
          <w:sz w:val="28"/>
          <w:szCs w:val="28"/>
          <w:lang w:val="uk-UA"/>
        </w:rPr>
        <w:t xml:space="preserve">Впровадження таких нетрадиційних лекційних занять поки що є рідким явищем в сучасній освітній підготовці соціальних працівників. </w:t>
      </w:r>
      <w:r w:rsidRPr="003357A5">
        <w:rPr>
          <w:rFonts w:ascii="Times New Roman" w:hAnsi="Times New Roman" w:cs="Times New Roman"/>
          <w:sz w:val="28"/>
          <w:szCs w:val="28"/>
        </w:rPr>
        <w:t xml:space="preserve">Проте їх застосування сприятиме ефективному та цікавому навчанню студентів спеціальності «соціальна робота».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 xml:space="preserve">Звертаючи увагу на організацію та ведення семінарських занять під час навчання на спеціальності «соціальна робота» в українських вищих навчальних закладах, відзначимо, що вони проводяться у формі викладення підготовленого матеріалу студентом, повторювання пройденого лекційного матеріалу, а також шляхом впровадження дискусій і діалогу із викладачем та аудиторією.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3357A5">
        <w:rPr>
          <w:rFonts w:ascii="Times New Roman" w:hAnsi="Times New Roman" w:cs="Times New Roman"/>
          <w:sz w:val="28"/>
          <w:szCs w:val="28"/>
        </w:rPr>
        <w:t>Семінарські заняття дають можливість більш глибокого вивчення предмету. На думку дослідників С. Хупера та М. Хенефіна, при підготовці соціальних працівників семінарські заняття мають перевагу по збагаченню словникового запасу студентів. Така форма занять є корисною для майбутніх фахівців, оскільки грамотне мовлення – це одна із умов успішної професійної діяльності та взаємодії соціального працівника із клієнтом [14].</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C17D25">
        <w:rPr>
          <w:rFonts w:ascii="Times New Roman" w:hAnsi="Times New Roman" w:cs="Times New Roman"/>
          <w:sz w:val="28"/>
          <w:szCs w:val="28"/>
          <w:lang w:val="uk-UA"/>
        </w:rPr>
        <w:t xml:space="preserve"> Окрім вищезазначених форм організації навчального процесу, у вищих навчальних закладах країни при підготовці соціальних працівників є тенденції щодо впровадження нових активних методів підготовки майбутніх фахівців.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C17D25">
        <w:rPr>
          <w:rFonts w:ascii="Times New Roman" w:hAnsi="Times New Roman" w:cs="Times New Roman"/>
          <w:sz w:val="28"/>
          <w:szCs w:val="28"/>
          <w:lang w:val="uk-UA"/>
        </w:rPr>
        <w:lastRenderedPageBreak/>
        <w:t xml:space="preserve">Звертаючись до досвіду </w:t>
      </w:r>
      <w:r w:rsidR="00C17D25">
        <w:rPr>
          <w:rFonts w:ascii="Times New Roman" w:hAnsi="Times New Roman" w:cs="Times New Roman"/>
          <w:sz w:val="28"/>
          <w:szCs w:val="28"/>
          <w:lang w:val="uk-UA"/>
        </w:rPr>
        <w:t xml:space="preserve">Східноукраїнського </w:t>
      </w:r>
      <w:r w:rsidRPr="00C17D25">
        <w:rPr>
          <w:rFonts w:ascii="Times New Roman" w:hAnsi="Times New Roman" w:cs="Times New Roman"/>
          <w:sz w:val="28"/>
          <w:szCs w:val="28"/>
          <w:lang w:val="uk-UA"/>
        </w:rPr>
        <w:t xml:space="preserve">національного університету при підготовці соціальних працівників, можна виокремити навчальні курси, під час яких використовуються такі форми організації навчального процесу.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C17D25">
        <w:rPr>
          <w:rFonts w:ascii="Times New Roman" w:hAnsi="Times New Roman" w:cs="Times New Roman"/>
          <w:sz w:val="28"/>
          <w:szCs w:val="28"/>
          <w:lang w:val="uk-UA"/>
        </w:rPr>
        <w:t xml:space="preserve">Зокрема, тренінг та ділові ігри використовується при викладанні курсів «Практикум з медіаторних технологій», «Профвідбір та профдіагностика», «Методологія тренінгової роботи та консультування», «Прикладні методики в соціальній роботі». </w:t>
      </w:r>
      <w:r w:rsidRPr="00965F80">
        <w:rPr>
          <w:rFonts w:ascii="Times New Roman" w:hAnsi="Times New Roman" w:cs="Times New Roman"/>
          <w:sz w:val="28"/>
          <w:szCs w:val="28"/>
          <w:lang w:val="uk-UA"/>
        </w:rPr>
        <w:t xml:space="preserve">Як індивідуальні завдання студентам спеціальності «соціальна робота» пропонується створення соціальної реклами, соціальних проектів, розробка програм роботи з різними групами клієнтів, підготовка презентацій та рефератів.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C17D25">
        <w:rPr>
          <w:rFonts w:ascii="Times New Roman" w:hAnsi="Times New Roman" w:cs="Times New Roman"/>
          <w:sz w:val="28"/>
          <w:szCs w:val="28"/>
          <w:lang w:val="uk-UA"/>
        </w:rPr>
        <w:t>Такі некласичні форми організації навчання майбутніх соціальних працівників дозволяють подолати розрив між теорією і практикою в українській системі професійної підготовки фахівців спеціальності «соціальна робота», а також підвищити мотивацію студентів та викладачів.</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C17D25">
        <w:rPr>
          <w:rFonts w:ascii="Times New Roman" w:hAnsi="Times New Roman" w:cs="Times New Roman"/>
          <w:sz w:val="28"/>
          <w:szCs w:val="28"/>
          <w:lang w:val="uk-UA"/>
        </w:rPr>
        <w:t xml:space="preserve"> Їх впровадження в освітній процес дозволяє підвищити конкурентоспроможність вищих навчальних закладів, які готують соціальних працівників за умови, що при проведенні профорієнтаційної діяльності увага абітурієнтів буде звертатись не тільки на майбутнє працевлаштування, а саме на цікавий, нетрадиційний процес організації навчання. </w:t>
      </w:r>
    </w:p>
    <w:p w:rsidR="00C17D25" w:rsidRDefault="003357A5" w:rsidP="003357A5">
      <w:pPr>
        <w:autoSpaceDE w:val="0"/>
        <w:autoSpaceDN w:val="0"/>
        <w:adjustRightInd w:val="0"/>
        <w:spacing w:after="0" w:line="384" w:lineRule="auto"/>
        <w:ind w:firstLine="851"/>
        <w:jc w:val="both"/>
        <w:rPr>
          <w:rFonts w:ascii="Times New Roman" w:hAnsi="Times New Roman" w:cs="Times New Roman"/>
          <w:sz w:val="28"/>
          <w:szCs w:val="28"/>
          <w:lang w:val="uk-UA"/>
        </w:rPr>
      </w:pPr>
      <w:r w:rsidRPr="00C17D25">
        <w:rPr>
          <w:rFonts w:ascii="Times New Roman" w:hAnsi="Times New Roman" w:cs="Times New Roman"/>
          <w:sz w:val="28"/>
          <w:szCs w:val="28"/>
          <w:lang w:val="uk-UA"/>
        </w:rPr>
        <w:t xml:space="preserve">Таким чином, на підставі аналізу науково-педагогічної літератури з питання особливостей професійної підготовки соціальних працівників у вищих навчальних закладах країни, виокремлено коло проблем, подолання яких дозволить випускати якісно підготовлених фахівців із соціальної роботи: відсутність затвердженого єдиного стандарту підготовки бакалаврів та магістрів за спеціальністю «соціальна робота»; домінування теоретичної підготовки і низький рівень практичної діяльності студентів під час навчання; відсутність практичного досвіду соціальної роботи у викладачів вищих навчальних закладів; </w:t>
      </w:r>
      <w:r w:rsidRPr="00C17D25">
        <w:rPr>
          <w:rFonts w:ascii="Times New Roman" w:hAnsi="Times New Roman" w:cs="Times New Roman"/>
          <w:sz w:val="28"/>
          <w:szCs w:val="28"/>
          <w:lang w:val="uk-UA"/>
        </w:rPr>
        <w:lastRenderedPageBreak/>
        <w:t xml:space="preserve">перевага традиційних форм організації навчального процесу над активними методами. </w:t>
      </w:r>
    </w:p>
    <w:p w:rsidR="00FD132C" w:rsidRPr="003357A5" w:rsidRDefault="003357A5" w:rsidP="003357A5">
      <w:pPr>
        <w:autoSpaceDE w:val="0"/>
        <w:autoSpaceDN w:val="0"/>
        <w:adjustRightInd w:val="0"/>
        <w:spacing w:after="0" w:line="384" w:lineRule="auto"/>
        <w:ind w:firstLine="851"/>
        <w:jc w:val="both"/>
        <w:rPr>
          <w:rFonts w:ascii="Times New Roman" w:hAnsi="Times New Roman" w:cs="Times New Roman"/>
          <w:bCs/>
          <w:iCs/>
          <w:caps/>
          <w:sz w:val="28"/>
          <w:szCs w:val="28"/>
          <w:lang w:val="uk-UA"/>
        </w:rPr>
      </w:pPr>
      <w:r w:rsidRPr="00C17D25">
        <w:rPr>
          <w:rFonts w:ascii="Times New Roman" w:hAnsi="Times New Roman" w:cs="Times New Roman"/>
          <w:sz w:val="28"/>
          <w:szCs w:val="28"/>
          <w:lang w:val="uk-UA"/>
        </w:rPr>
        <w:t>До тенденцій розвитку професійної підготовки соціальних працівників в системі вищої освіти відноситься впровадження зарубіжного досвіду із залученням іноземних фахівців з соціальної роботи, які мають досвід практичної діяльності із вирішення суспільних проблем; збільшення кількості та видів інтерактивних методів навчання; організація співпраці із роботодавцями різних установ та організацій для проходження виробничої практики студентами, що навчаються а спеціальності «соціальна робота».</w:t>
      </w:r>
    </w:p>
    <w:p w:rsidR="007D247D" w:rsidRDefault="007D247D"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43B9F" w:rsidRDefault="00A43B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C52CA4" w:rsidRPr="00A43B9F" w:rsidRDefault="00A43B9F" w:rsidP="003E2388">
      <w:pPr>
        <w:shd w:val="clear" w:color="000000" w:fill="auto"/>
        <w:tabs>
          <w:tab w:val="left" w:pos="1276"/>
        </w:tabs>
        <w:suppressAutoHyphens/>
        <w:spacing w:after="0" w:line="384" w:lineRule="auto"/>
        <w:ind w:firstLine="709"/>
        <w:jc w:val="center"/>
        <w:rPr>
          <w:rFonts w:ascii="Times New Roman" w:eastAsia="Times New Roman" w:hAnsi="Times New Roman" w:cs="Times New Roman"/>
          <w:b/>
          <w:caps/>
          <w:sz w:val="28"/>
          <w:szCs w:val="24"/>
          <w:lang w:val="uk-UA" w:eastAsia="ru-RU"/>
        </w:rPr>
      </w:pPr>
      <w:r w:rsidRPr="00A43B9F">
        <w:rPr>
          <w:rFonts w:ascii="Times New Roman" w:hAnsi="Times New Roman" w:cs="Times New Roman"/>
          <w:b/>
          <w:bCs/>
          <w:iCs/>
          <w:caps/>
          <w:sz w:val="28"/>
          <w:szCs w:val="28"/>
          <w:lang w:val="uk-UA"/>
        </w:rPr>
        <w:t xml:space="preserve">Експериментальне </w:t>
      </w:r>
      <w:r w:rsidRPr="00A43B9F">
        <w:rPr>
          <w:rFonts w:ascii="Times New Roman" w:eastAsia="Times New Roman" w:hAnsi="Times New Roman" w:cs="Times New Roman"/>
          <w:b/>
          <w:sz w:val="28"/>
          <w:szCs w:val="28"/>
          <w:lang w:val="uk-UA" w:eastAsia="ru-RU"/>
        </w:rPr>
        <w:t xml:space="preserve">ДОСЛІДЖЕННЯ </w:t>
      </w:r>
      <w:r w:rsidRPr="00A43B9F">
        <w:rPr>
          <w:rFonts w:ascii="Times New Roman" w:hAnsi="Times New Roman" w:cs="Times New Roman"/>
          <w:b/>
          <w:caps/>
          <w:sz w:val="28"/>
          <w:szCs w:val="28"/>
          <w:lang w:val="uk-UA"/>
        </w:rPr>
        <w:t>специфіки формування економічних складових професійного досвіду соціальних працівників</w:t>
      </w:r>
    </w:p>
    <w:p w:rsidR="00AD44A7" w:rsidRDefault="00AD44A7" w:rsidP="003E2388">
      <w:pPr>
        <w:shd w:val="clear" w:color="000000" w:fill="auto"/>
        <w:tabs>
          <w:tab w:val="left" w:pos="1276"/>
        </w:tabs>
        <w:suppressAutoHyphens/>
        <w:spacing w:after="0" w:line="384" w:lineRule="auto"/>
        <w:ind w:firstLine="709"/>
        <w:jc w:val="center"/>
        <w:rPr>
          <w:rFonts w:ascii="Times New Roman" w:eastAsia="Times New Roman" w:hAnsi="Times New Roman" w:cs="Times New Roman"/>
          <w:b/>
          <w:caps/>
          <w:sz w:val="28"/>
          <w:szCs w:val="24"/>
          <w:lang w:val="uk-UA" w:eastAsia="ru-RU"/>
        </w:rPr>
      </w:pPr>
    </w:p>
    <w:p w:rsidR="00A43B9F" w:rsidRPr="00A43B9F"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b/>
          <w:sz w:val="28"/>
          <w:szCs w:val="28"/>
          <w:lang w:val="uk-UA"/>
        </w:rPr>
      </w:pPr>
      <w:r w:rsidRPr="00A43B9F">
        <w:rPr>
          <w:rFonts w:ascii="Times New Roman" w:hAnsi="Times New Roman" w:cs="Times New Roman"/>
          <w:b/>
          <w:sz w:val="28"/>
          <w:szCs w:val="28"/>
          <w:lang w:val="uk-UA"/>
        </w:rPr>
        <w:t xml:space="preserve">2.1. Дослідження особливостей економічної соціалізації майбутніх </w:t>
      </w:r>
      <w:r>
        <w:rPr>
          <w:rFonts w:ascii="Times New Roman" w:hAnsi="Times New Roman" w:cs="Times New Roman"/>
          <w:b/>
          <w:sz w:val="28"/>
          <w:szCs w:val="28"/>
          <w:lang w:val="uk-UA"/>
        </w:rPr>
        <w:t>соціальних працівників</w:t>
      </w:r>
    </w:p>
    <w:p w:rsidR="00A43B9F"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p>
    <w:p w:rsidR="00A43B9F"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43B9F">
        <w:rPr>
          <w:rFonts w:ascii="Times New Roman" w:hAnsi="Times New Roman" w:cs="Times New Roman"/>
          <w:sz w:val="28"/>
          <w:szCs w:val="28"/>
          <w:lang w:val="uk-UA"/>
        </w:rPr>
        <w:t xml:space="preserve">редставлено характеристику вибірки, методологію та організацію емпіричного дослідження, а також обґрунтовується застосування методичного інструментарію. </w:t>
      </w:r>
    </w:p>
    <w:p w:rsidR="00A43B9F"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lang w:val="uk-UA"/>
        </w:rPr>
        <w:t xml:space="preserve">На основі результатів емпіричного дослідження проаналізовано особливості змісту структурних компонентів економічної соціалізації майбутніх фахівців соціальної сфери; встановлено відмінності в особливостях економічної соціалізованості майбутніх фахівців в залежності від професійної спрямованості їхньої освіти; визначено особливості динаміки економічної соціалізованості майбутніх фахівців під впливом професіоналізації на різних етапах навчання; з’ясовано взаємозв’язок індивідуально-психологічних характеристик майбутніх фахівців соціальної сфери з показниками економічної соціалізованості особистості; визначено основні типи економічної соціалізації майбутніх фахівців соціальної сфери. </w:t>
      </w:r>
    </w:p>
    <w:p w:rsidR="00A43B9F"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На першому етапі на основі проведеного теоретичного аналізу проблеми розроблено емпіричну програму дослідження, підібрано вибірку емпіричного дослідження, обгрунтовано діагностичний інструментарій. </w:t>
      </w:r>
    </w:p>
    <w:p w:rsidR="00A43B9F"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На другому етапі здійснювався діагностичний експеримент. </w:t>
      </w:r>
    </w:p>
    <w:p w:rsidR="00A43B9F"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lang w:val="uk-UA"/>
        </w:rPr>
        <w:lastRenderedPageBreak/>
        <w:t xml:space="preserve">На третьому етапі емпіричного дослідження розроблялась програма соціально-психологічного забезпечення розвитку економічної соціалізації майбутніх фахівців соціальної сфери та здійснювалось її впровадження. </w:t>
      </w:r>
    </w:p>
    <w:p w:rsidR="00A43B9F"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lang w:val="uk-UA"/>
        </w:rPr>
        <w:t xml:space="preserve">Аналіз змісту структурних компонентів економічної соціалізації майбутніх фахівців соціальної сфери здійснювався за допомогою питань анкети стандартизованої програми дослідження економіко-психологічних характеристик особистості А. Журавльова і Н. Журавльової, в яких розкриваються уявлення, знання (показники когнітивного компоненту), емоційні ставлення (показники афективного компоненту), спрямованість (показники конативного компоненту) респондентів на такі економічні цінності, як «власність», «гроші», «бідність та багатство», «економічний статус особистості», «економічні потреби», «інтерес до економічних справ». </w:t>
      </w:r>
    </w:p>
    <w:p w:rsidR="00A43B9F"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lang w:val="uk-UA"/>
        </w:rPr>
        <w:t xml:space="preserve">Рівень економічної соціалізованості студентів визначався через аналіз наповнення змістом досліджуваних структурних складових, а також через порівняння отриманих результатів у студентів різних спеціальностей. </w:t>
      </w:r>
    </w:p>
    <w:p w:rsidR="00A43B9F"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lang w:val="uk-UA"/>
        </w:rPr>
        <w:t xml:space="preserve">Аналіз когнітивного компоненту економічної соціалізації майбутніх фахівців соціальної сфери здійснювався за допомогою групи питань, у яких з’ясовувались уявлення студентів про такі економічні цінності як власність, гроші, бідність та багатство, економічний статус. </w:t>
      </w:r>
    </w:p>
    <w:p w:rsidR="00A43B9F"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lang w:val="uk-UA"/>
        </w:rPr>
        <w:t xml:space="preserve">Вивчення атрибутивних характеристик власності та власника в уявленнях студентської молодді є важливим для визначення їх економічної позиції як суб‘єкта економічної діяльності. </w:t>
      </w:r>
    </w:p>
    <w:p w:rsidR="00800D16"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Результати вибору респондентами асоціативних ознак власника дозволили визначити найголовніші: на перше місце студенти поставили таку ознаку власника, як наявність приватного підприємства (52,9%), на друге – наявність нерухомості, що приносить прибуток (51,1%), а на третє – будинок з ділянкою землі (44%). </w:t>
      </w:r>
    </w:p>
    <w:p w:rsidR="00800D16"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lastRenderedPageBreak/>
        <w:t xml:space="preserve">На основі вивчення відповідей респондентів щодо уявлень про багатство встановлено такі характеристики образу багатства: можливість допомагати близьким матеріально (51,1%), наявність прибуткової справи (50,2%) та високооплачуваної роботи (47,1%). </w:t>
      </w:r>
    </w:p>
    <w:p w:rsidR="00800D16"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Аналіз отриманих результатів засвідчив, що попри наявності позначок економічно пасивної ознаки, все ж в уявленнях респондентів достатньо міцно закріплені ті атрибути багатства, що вимагають консолідації зусиль та компетенцій для підтримки існуючого рівня добробуту та його подальшого примноження. </w:t>
      </w:r>
    </w:p>
    <w:p w:rsidR="00800D16"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Подібне змістовне наповнення даної категорії можна інтерпретувати як спрямованість на отримання прибутку в процесі професійної самореалізації, достатнього для задоволення власних потреб та допомоги близьким людям. </w:t>
      </w:r>
    </w:p>
    <w:p w:rsidR="00800D16"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Дослідження когнітивного компоненту економічної соціалізації майбутнього фахівця соціальної сфери засвідчило також наявність відмінностей в економічних образах та уявленнях порівняно з представниками інших спеціальностей, з якими порівнювались соціальні працівники (юристами та фінансистами). </w:t>
      </w:r>
    </w:p>
    <w:p w:rsidR="00800D16"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Так, соціальні працівники, на відміну від фінансистів та юристів, визначаючи зміст економічних об’єктів, частіше обирають економічно-пасивні характеристики («нерухомість, що приносить прибуток» - 65,4%, проте у юристів «приватне підприємництво» - 57,1%), частіше пов’язують власні уявлення про актуальні для суспільства економічні проблеми з особливостями майбутньої трудової діяльності. </w:t>
      </w:r>
    </w:p>
    <w:p w:rsidR="00800D16"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Уявлення майбутніх соціальних працівників про можливості підвищення прибутків, а також про рівень можливого прибутку в соціальній сфері є нижчими, ніж у представників інших спеціальностей (показник «високий рівень» у 13,5% соціальних працівників та 25% у юристів) (р ≤ 0,05), що ми пояснюємо наявністю </w:t>
      </w:r>
      <w:r w:rsidRPr="00800D16">
        <w:rPr>
          <w:rFonts w:ascii="Times New Roman" w:hAnsi="Times New Roman" w:cs="Times New Roman"/>
          <w:sz w:val="28"/>
          <w:szCs w:val="28"/>
          <w:lang w:val="uk-UA"/>
        </w:rPr>
        <w:lastRenderedPageBreak/>
        <w:t>стереотипу про можливість майбутньої зайнятості соціальних працівників лише в державних установах та закладах.</w:t>
      </w:r>
    </w:p>
    <w:p w:rsidR="00800D16"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 </w:t>
      </w:r>
      <w:r w:rsidRPr="00A43B9F">
        <w:rPr>
          <w:rFonts w:ascii="Times New Roman" w:hAnsi="Times New Roman" w:cs="Times New Roman"/>
          <w:sz w:val="28"/>
          <w:szCs w:val="28"/>
        </w:rPr>
        <w:t xml:space="preserve">Вагомим є також вплив оцінки матеріального становища сім’ї індивіда на рівень його економічних домагань. </w:t>
      </w:r>
    </w:p>
    <w:p w:rsidR="00800D16" w:rsidRDefault="00A43B9F" w:rsidP="00A43B9F">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Досліджено динаміку уявлень про економічні об’єкти в респондентів від початку професійного навчання до його завершення. Зокрема, спостерігається динаміка уявлень студентів про власника</w:t>
      </w:r>
      <w:r w:rsidR="00800D16">
        <w:rPr>
          <w:rFonts w:ascii="Times New Roman" w:hAnsi="Times New Roman" w:cs="Times New Roman"/>
          <w:sz w:val="28"/>
          <w:szCs w:val="28"/>
          <w:lang w:val="uk-UA"/>
        </w:rPr>
        <w:t>.</w:t>
      </w:r>
      <w:r w:rsidRPr="00A43B9F">
        <w:rPr>
          <w:rFonts w:ascii="Times New Roman" w:hAnsi="Times New Roman" w:cs="Times New Roman"/>
          <w:sz w:val="28"/>
          <w:szCs w:val="28"/>
        </w:rPr>
        <w:t xml:space="preserve">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Красномовною, на нашу думку, є тенденція зниження показників за ознаками «цінні папери банків, підприємств» (р ≤ 0,05) та «капітал у прибутковій справі» (р ≤ 0,051).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Так, студенти від курсу до курсу все чіткіше окреслюють образ власника та надають перевагу тим атрибутам, що менше підпадають можливим економічним ризикам.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На нашу думку, такі зміни свідчать про підвищення ділової активності особистості студента та остаточну переорієнтацію на ті форми відображення власності, що передбачають тривале своє використання, інвестиції та примноження капіталу.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Загалом, можна зробити висновок, що уявлення студентської молоді про економічні об‘єкти пов’язуються з наявним рівнем прибутків індивіда, його трудовою активністю.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Образ власника, багатства та бідності отримує свої специфічні риси в залежності від майбутньої професії особистості.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Так, в уявленнях соціальних працівників найважливішим атрибутом заможності є наявність нерухомості. Дана особливість пов’язана, на нашу думку, поперше, з актуальною для молоді проблемою житла, окремого від батьків, ураховуючи, порівняно зі студентами інших спеціальностей, нижчий матеріальний рівень сім’ї; по-друге, з професійним поглядом на характеристики </w:t>
      </w:r>
      <w:r w:rsidRPr="00A43B9F">
        <w:rPr>
          <w:rFonts w:ascii="Times New Roman" w:hAnsi="Times New Roman" w:cs="Times New Roman"/>
          <w:sz w:val="28"/>
          <w:szCs w:val="28"/>
        </w:rPr>
        <w:lastRenderedPageBreak/>
        <w:t xml:space="preserve">заможності, що є важливими для призначення ряду матеріальних допомог та виплат.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Уявлення про бідність для соціальних працівників також мають свої специфічні риси: до загальної для всіх спеціальностей картини вони додають наявність необхідного мінімуму продуктів.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Дана особливість, на нашу думку, пов’язана з наявним практичним досвідом взаємодії з нужденними категоріями людей, розумінням суті їх проблем.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Відтак, можна стверджувати, що соціально спрямований зміст професійної соціалізації на етапі навчання у виші (передусім завдяки формуванню більш широкого спектру уявлень про соціальні проблеми особистості) значимо впливає на когнітивну складову економічної соціалізації майбутніх фахівців. </w:t>
      </w:r>
      <w:r w:rsidRPr="00965F80">
        <w:rPr>
          <w:rFonts w:ascii="Times New Roman" w:hAnsi="Times New Roman" w:cs="Times New Roman"/>
          <w:sz w:val="28"/>
          <w:szCs w:val="28"/>
          <w:lang w:val="uk-UA"/>
        </w:rPr>
        <w:t xml:space="preserve">Вивчення афективної складової економічної соціалізації майбутніх фахівців соціальної сфери відбувалось на основі аналізу результатів відповідей респондентів на блок запитань, у яких з’ясовувалось емоційно-ціннісне ставлення студентів до економічних цінностей.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Зокрема, було встановлено, що ступінь зацікавленості студентів економікою нашої держави має середній рівень (інтерес до макроекономічних процесів виявляє 33,8%, а зацікавленість економікою області – 32,6%).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Щодо результатів відповідей на запитання про ставлення респондентів до економічних змін у державі, то 25,8% студентів вказали на негативне відношення до означених процесів.</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 У соціальних працівників виявлено тенденцію до більш негативного відношення до економічної ситуації як у державі, так і регіоні, а також до тих економічних змін, що відбуваються в нашому суспільстві, порівняно з іншими спеціальностями (юристами та фінансистами).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На нашу думку, це пояснюється гостротою наявних соціально-економічних проблем у соціальній сфері суспільства, необхідністю адаптуватися </w:t>
      </w:r>
      <w:r w:rsidRPr="00800D16">
        <w:rPr>
          <w:rFonts w:ascii="Times New Roman" w:hAnsi="Times New Roman" w:cs="Times New Roman"/>
          <w:sz w:val="28"/>
          <w:szCs w:val="28"/>
          <w:lang w:val="uk-UA"/>
        </w:rPr>
        <w:lastRenderedPageBreak/>
        <w:t>самостійно та допомогти в цьому клієнтам соціальної роботи, чисельність яких через кризу зросла в рази.</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 В цьому ми вбачаємо професійні ознаки в ставленні майбутніх фахівців соціальної роботи до соціально-економічних умов життєдіяльності.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Аналіз відповідей щодо ставлення респондентів до об’єктів власності, бажаної форми власності для майбутнього працевлаштування дає підстави вважати, що переважна більшість студентів (83,7%) дбайливо ставиться до власних та чужих речей.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Щодо надання переваг формі власності підприємства, на якому хотілося б працювати, то думка студентів розділилася між державними установами (35,1%) та індивідуальною трудовою діяльністю (30,2%).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Державна форма власності підприємства для майбутнього працевлаштування студента виявилась найбажанішою, що пов’язано з їх уявленнями про неї як стабільну з точки зору матеріального забезпечення, гарантованістю соціальних виплат та соціального забезпечення.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Поряд з тим, установлено достовірну відмінність серед представників різних спеціальностей щодо типів підприємств для подальшої зайнятості: соціальні працівники – державні установи та заклади, юристи – індивідуальна трудова діяльність, фінансисти – приватна справа.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Проаналізовано ставлення студентів до грошей. Загалом, 38,8% опитуваних ставляться до грошей позитивно.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Серед запропонованих тверджень найчіткіше визначає ставлення майбутніх фахівців до грошей теза про те, що гроші – це лише засіб існування людини в суспільстві (Н=20,61; р≤ 0,05).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Щодо визначення ступеню бажання студентів мати гроші, то було з’ясовано, що 52,3% респондентів указали на сильне та дуже сильне бажання їх мати.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lastRenderedPageBreak/>
        <w:t xml:space="preserve">При цьому динаміка показників із першого до третього курсу має позитивне забарвлення (позначка зростає від «вище середнього» (38,2%) з орієнтиром на «сильне» (23,5%) у першокурсників до «сильного» (39,1%) з орієнтиром на «дуже сильне» (23,9%) бажання – третій курс), а від третього до п’ятого – негативне (визначальним залишається «сильне» (32,7%) з направленістю на «вище середнього» (28,8%) бажання мати гроші).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Поряд з цим, значення грошей для особистості студента зростає від курсу до курсу (Н=20,64; р≤ 0,05).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Такі зміни, на нашу думку, зумовлені трансформацією ціннісного поля майбутніх фахівців під впливом професійної підготовки та визначенням реального місця грошей у житті конкретного індивіда.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Отримані результати дозволяють стверджувати, що гроші в цілому не є самоціллю для майбутніх фахівців соціальної сфери, а необхідні більшою мірою для реалізації задуманих планів, є одним з інструментів задоволення вищих потреб.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Аналіз відповідей респондентів на блок питань про власне ставлення до бідних та багатих людей дає можливість стверджувати про позитивне особисте відношення до багатих (заможних) людей (узагальнено 49,3%).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Вивчення результатів за специфікою отримуваної професії вказує на відмінності (р ≤ 0,05).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Так, соціальні працівники, висловлюючи в цілому позитивне ставлення, є менш прихильними до заможних людей, у порівняні з їх колегами юристами, а особливо з фінансистами (р ≤ 0,05).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Цікавими є результати кореляційного аналізу, за якими встановлено зв'язок між даним показником та рівнем матеріального добробуту особистості (r = 0,31; р ≤ 0,01) та її родини (r = 0,24; р ≤ 0,01).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Студенти-соціальні працівники є більш прихильними (47,8%) до бідних (р ≤ 0,05), ніж до багатих людей (21,3%) (р ≤ 0,05). На нашу думку, такі результати </w:t>
      </w:r>
      <w:r w:rsidRPr="00A43B9F">
        <w:rPr>
          <w:rFonts w:ascii="Times New Roman" w:hAnsi="Times New Roman" w:cs="Times New Roman"/>
          <w:sz w:val="28"/>
          <w:szCs w:val="28"/>
        </w:rPr>
        <w:lastRenderedPageBreak/>
        <w:t xml:space="preserve">пов’язані з професійним поглядом на проблеми нужденних людей, толерантним ставленням до них, а також з ототожненням рівня їхніх прибутків з прибутками власної сім’ї.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Соціальні працівники (7,5%), серед представників різних спеціальностей (фінансисти 16,2%), мають найнижчий ступінь зацікавленості соціально-економічними процесами та перетвореннями в суспільстві (р ≤ 0,01).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Аналіз конативного компоненту здійснювався за допомогою блоку питань, спрямованих на отримання інформації про потребово-мотиваційну сферу особистості майбутніх фахівців соціальної сфери, яка визначає їх інтенції на певні особливості економічної поведінки.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В цьому напрямку було проаналізовано результати відповідей студентів на запитання анкети про бажання та готовність майбутніх фахівців йти на економічний ризик заради отримання прибутку. Встановлено, що більшість респондентів мають середній рівень бажання йти на економічний ризик заради своїх доходів (37,8%).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До того ж виявлено кореляційний зв'язок між означеним показником та бажанням бути власником (r = 0,27; р ≤ 0,01), рівнем максимально досяжних матеріальних вершин особистості (r = 0,24; р ≤ 0,01).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У результаті порівняльного аналізу показників готовності йти на економічний ризик майбутніх фахівців соціальної сфери зі студентами інших спеціальностей виявилось, що показники рівня економічного ризику (р ≤ 0,05) у соціальних працівників є нижчими, ніж у фінансистів та юристів.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Дані результати є логічним</w:t>
      </w:r>
      <w:r w:rsidR="00800D16">
        <w:rPr>
          <w:rFonts w:ascii="Times New Roman" w:hAnsi="Times New Roman" w:cs="Times New Roman"/>
          <w:sz w:val="28"/>
          <w:szCs w:val="28"/>
          <w:lang w:val="uk-UA"/>
        </w:rPr>
        <w:t xml:space="preserve"> </w:t>
      </w:r>
      <w:r w:rsidRPr="00800D16">
        <w:rPr>
          <w:rFonts w:ascii="Times New Roman" w:hAnsi="Times New Roman" w:cs="Times New Roman"/>
          <w:sz w:val="28"/>
          <w:szCs w:val="28"/>
          <w:lang w:val="uk-UA"/>
        </w:rPr>
        <w:t xml:space="preserve">обґрунтуванням відсутності необхідності проявляти ризик та ініціативу за наявності на ринку соціальних послуг лише державних установ з високими показниками кадрових ротацій.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Рівень економічних домагань соціальних працівників (6,1% за показником «повністю забезпечене майбутнє») є на порядок нижчим (р ≤ 0,05), ніж у фінансистів (13%) та юристів (19%).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lastRenderedPageBreak/>
        <w:t xml:space="preserve">Саме це впливає на ставлення особистості до конкуренції на робочому місці як до тактики, що залежить від обставин справи.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При цьому, виокремлення провідної функції конкуренції отримало свою специфіку серед представників різних спеціальностей (р ≤ 0,05): соціальні працівники вказали на «самовдосконалення» та «розвиток творчого потенціалу» (45,5%), що кардинально відрізняється від заявленого фінансистами «покращення матеріального становища (41,9%).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Метою наступного аналізу було визначення економічної ініціативи особистості майбутнього фахівця у випадку керівництва установою соціальної сфери. </w:t>
      </w:r>
      <w:r w:rsidRPr="00A43B9F">
        <w:rPr>
          <w:rFonts w:ascii="Times New Roman" w:hAnsi="Times New Roman" w:cs="Times New Roman"/>
          <w:sz w:val="28"/>
          <w:szCs w:val="28"/>
        </w:rPr>
        <w:t xml:space="preserve">Так, найбільше респондентів указують на середній ступінь змін економічної ініціативи у випадку керівництва установою соціальної сфери (30,2%).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У результаті кореляційного аналізу встановлено зв'язок означеного показника зі ступенем оптимального економічного ризику особистості (r = 0,23; р ≤ 0,01).</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 При цьому зацікавленість у подальшому розвитку такої установи також має високий та дуже високий ступінь (58,4%). До того ж за зростання інтересу майбутнього фахівця в розвитку установи підвищується рівень його економічної ініціативи (r = 0,44; р ≤ 0,01).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Було здійснено аналіз спрямованості майбутніх фахівців соціальної сфери у виборі типу підприємств майбутнього працевлаштування.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Серед запропонованих варіантів респонденти з 1- го, 3-го та 5-го курсів у 40,2% відповідей віддали перевагу роботі в державних установах.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Даний результат, на нашу думку, пояснюється тим, що соціальна сфера України переважно представлена роботою державних установ та закладів (управління праці та соціального захисту населення, управління пенсійного фонду, центри зайнятості та інші).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lastRenderedPageBreak/>
        <w:t xml:space="preserve">І саме через забезпечення соціальними гарантіями своїх працівників державна служба займає лідируючі позиції в прагненнях студентської молоді стосовно майбутнього працевлаштування.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З огляду на отримані результати, виходить, що студенти не готові до підприємницької діяльності, вони обирають стабільні, неризиковані, але «перевірені» джерела отримання доходу. Аналіз емпіричних даних демонструє динаміку спрямованості студентів – соціальних працівників у виборі форми власності підприємства майбутнього місця роботи (р ≤ 0,01). </w:t>
      </w:r>
    </w:p>
    <w:p w:rsidR="00800D16"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Від курсу до курсу збільшується відсоток бажаючих здійснювати індивідуальну трудову діяльність.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00D16">
        <w:rPr>
          <w:rFonts w:ascii="Times New Roman" w:hAnsi="Times New Roman" w:cs="Times New Roman"/>
          <w:sz w:val="28"/>
          <w:szCs w:val="28"/>
          <w:lang w:val="uk-UA"/>
        </w:rPr>
        <w:t xml:space="preserve">Першокурсники як найбільш бажаний тип підприємства для майбутньої трудової діяльності обирають благодійні організації, фонди (29,4%), тобто в їхньому уявленні безоплатну або за символічну плату роботу!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Але до випускного курсу така ідея суттєво зменшується (11,5%), хоча в порівнянні з позначками даного показника за іншими спеціальностями залишається найвищою.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Студенти 3-го курсу обирають приватні заклади (32,6%), а випускники – індивідуальну трудову діяльність (34,6%). Ці зміни, на нашу думку, відбуваються в процесі навчання внаслідок отримання більш глибоких теоретичних знань зі спеціальності та практичного досвіду. Це, в першу чергу, свідчить про формування вміння реалістичніше оцінювати свої професійноособистісні можливості, а також є результатом розвіювання ілюзій щодо соціальної роботи як механізму забезпечення загального добробуту для всіх нужденних. На наступному етапі дослідження нами було визначено конфігурацію структурних складових економічної соціалізації майбутніх фахівців соціальної сфери.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D757D">
        <w:rPr>
          <w:rFonts w:ascii="Times New Roman" w:hAnsi="Times New Roman" w:cs="Times New Roman"/>
          <w:sz w:val="28"/>
          <w:szCs w:val="28"/>
          <w:lang w:val="uk-UA"/>
        </w:rPr>
        <w:t xml:space="preserve">З цією метою було здійснено факторний аналіз основних змінних, що відображають змістовну наповненість когнітивного, афективного та конативного компонентів, в результаті чого встановлено, що структурні компоненти </w:t>
      </w:r>
      <w:r w:rsidRPr="008D757D">
        <w:rPr>
          <w:rFonts w:ascii="Times New Roman" w:hAnsi="Times New Roman" w:cs="Times New Roman"/>
          <w:sz w:val="28"/>
          <w:szCs w:val="28"/>
          <w:lang w:val="uk-UA"/>
        </w:rPr>
        <w:lastRenderedPageBreak/>
        <w:t xml:space="preserve">економічної соціалізації майбутніх фахівців соціальної сфери визначаються 5 факторами, які пояснюють 36,1% загальної дисперсії.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D757D">
        <w:rPr>
          <w:rFonts w:ascii="Times New Roman" w:hAnsi="Times New Roman" w:cs="Times New Roman"/>
          <w:sz w:val="28"/>
          <w:szCs w:val="28"/>
          <w:lang w:val="uk-UA"/>
        </w:rPr>
        <w:t xml:space="preserve">Відтак, було отримано узагальнені змінні, що характеризують економічну соціалізованість майбутніх фахівців соціальної сфери: суб’єктивний економічний статус особистості, оцінка ролі грошей / власності в житті особистості, економічна спрямованість особистості, інтерес до економічних процесів макро- та мезорівнів, економічні домагання особистості. </w:t>
      </w:r>
    </w:p>
    <w:p w:rsidR="008D757D" w:rsidRP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D757D">
        <w:rPr>
          <w:rFonts w:ascii="Times New Roman" w:hAnsi="Times New Roman" w:cs="Times New Roman"/>
          <w:sz w:val="28"/>
          <w:szCs w:val="28"/>
          <w:lang w:val="uk-UA"/>
        </w:rPr>
        <w:t>Дослідження індивідуально-психологічних характеристик особистості майбутнього фахівця соціальної сфери було проведено з метою вивчення взаємозв’язків із показниками економічної соціалізованості та визначення на цій основі різних типів економічної соціалізації. Відтак, очікувано низькими є показники розвитку здатностей до підприємництва в соціальних працівників (р ≤ 0,05) на відміну від фінанси</w:t>
      </w:r>
      <w:r w:rsidR="008D757D" w:rsidRPr="008D757D">
        <w:rPr>
          <w:rFonts w:ascii="Times New Roman" w:hAnsi="Times New Roman" w:cs="Times New Roman"/>
          <w:sz w:val="28"/>
          <w:szCs w:val="28"/>
          <w:lang w:val="uk-UA"/>
        </w:rPr>
        <w:t>стів та юристів</w:t>
      </w:r>
      <w:r w:rsidR="008D757D">
        <w:rPr>
          <w:rFonts w:ascii="Times New Roman" w:hAnsi="Times New Roman" w:cs="Times New Roman"/>
          <w:sz w:val="28"/>
          <w:szCs w:val="28"/>
          <w:lang w:val="uk-UA"/>
        </w:rPr>
        <w:t>.</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D757D">
        <w:rPr>
          <w:rFonts w:ascii="Times New Roman" w:hAnsi="Times New Roman" w:cs="Times New Roman"/>
          <w:sz w:val="28"/>
          <w:szCs w:val="28"/>
          <w:lang w:val="uk-UA"/>
        </w:rPr>
        <w:t xml:space="preserve"> До того ж установлено кореляційний зв'язок здатностей до підприємництва з такими рисами економічної соціалізованості особистості: потреба в розвитку (досягненнях) з економічною самооцінкою </w:t>
      </w:r>
      <w:r w:rsidRPr="00A43B9F">
        <w:rPr>
          <w:rFonts w:ascii="Times New Roman" w:hAnsi="Times New Roman" w:cs="Times New Roman"/>
          <w:sz w:val="28"/>
          <w:szCs w:val="28"/>
        </w:rPr>
        <w:t xml:space="preserve">(r = 0,3; р ≤ 0,05) у соціальних працівників, а у фінансистів – з цікавістю до економічних процесів макро- та мезорівня (r = 0,4; р ≤ 0,05).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D757D">
        <w:rPr>
          <w:rFonts w:ascii="Times New Roman" w:hAnsi="Times New Roman" w:cs="Times New Roman"/>
          <w:sz w:val="28"/>
          <w:szCs w:val="28"/>
          <w:lang w:val="uk-UA"/>
        </w:rPr>
        <w:t xml:space="preserve">Цікавими є виявлені кореляції схильності до творчості серед майбутніх соціальних працівників різних етапів навчання (динаміка).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Так, результати першокурсників пов’язані з економічною спрямованістю особистості (r = 0,47; р ≤ 0,01). У третьокурсників вони мають негативну кореляцію з оцінкою ролі грошей / власності в житті особистості (r = -0,33; р ≤ 0,05). Позначки випускників визначаються зв’язком з цікавістю до економічних процесів макро- та мезорівня (r = 0,31; р ≤ 0,05).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D757D">
        <w:rPr>
          <w:rFonts w:ascii="Times New Roman" w:hAnsi="Times New Roman" w:cs="Times New Roman"/>
          <w:sz w:val="28"/>
          <w:szCs w:val="28"/>
          <w:lang w:val="uk-UA"/>
        </w:rPr>
        <w:t xml:space="preserve">Тобто, при більш чіткому вияві схильності до творчості на початку навчання розвивається економічна спрямованість індивіда, знижується ціннісна </w:t>
      </w:r>
      <w:r w:rsidRPr="008D757D">
        <w:rPr>
          <w:rFonts w:ascii="Times New Roman" w:hAnsi="Times New Roman" w:cs="Times New Roman"/>
          <w:sz w:val="28"/>
          <w:szCs w:val="28"/>
          <w:lang w:val="uk-UA"/>
        </w:rPr>
        <w:lastRenderedPageBreak/>
        <w:t xml:space="preserve">роль грошей / власності в середині навчання, зростає інтерес до економічних процесів суспільства – на заключному етапі.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Щодо вектора мотивації, то половина опитаних вмотивовані на успіх, ще одна третина має чітку спрямованість по даному напрямку.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D757D">
        <w:rPr>
          <w:rFonts w:ascii="Times New Roman" w:hAnsi="Times New Roman" w:cs="Times New Roman"/>
          <w:sz w:val="28"/>
          <w:szCs w:val="28"/>
          <w:lang w:val="uk-UA"/>
        </w:rPr>
        <w:t>В розрізі спеціальностей виявлено кореляції означеного показника з економічними домаганнями у соціальних працівників-третьокурсників (</w:t>
      </w:r>
      <w:r w:rsidRPr="00A43B9F">
        <w:rPr>
          <w:rFonts w:ascii="Times New Roman" w:hAnsi="Times New Roman" w:cs="Times New Roman"/>
          <w:sz w:val="28"/>
          <w:szCs w:val="28"/>
        </w:rPr>
        <w:t>r</w:t>
      </w:r>
      <w:r w:rsidRPr="008D757D">
        <w:rPr>
          <w:rFonts w:ascii="Times New Roman" w:hAnsi="Times New Roman" w:cs="Times New Roman"/>
          <w:sz w:val="28"/>
          <w:szCs w:val="28"/>
          <w:lang w:val="uk-UA"/>
        </w:rPr>
        <w:t xml:space="preserve"> = 0,32; р ≤ 0,05), з економічною спрямованістю у фінансистів-випускників (</w:t>
      </w:r>
      <w:r w:rsidRPr="00A43B9F">
        <w:rPr>
          <w:rFonts w:ascii="Times New Roman" w:hAnsi="Times New Roman" w:cs="Times New Roman"/>
          <w:sz w:val="28"/>
          <w:szCs w:val="28"/>
        </w:rPr>
        <w:t>r</w:t>
      </w:r>
      <w:r w:rsidRPr="008D757D">
        <w:rPr>
          <w:rFonts w:ascii="Times New Roman" w:hAnsi="Times New Roman" w:cs="Times New Roman"/>
          <w:sz w:val="28"/>
          <w:szCs w:val="28"/>
          <w:lang w:val="uk-UA"/>
        </w:rPr>
        <w:t xml:space="preserve"> = 0,4; р ≤ 0,05).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D757D">
        <w:rPr>
          <w:rFonts w:ascii="Times New Roman" w:hAnsi="Times New Roman" w:cs="Times New Roman"/>
          <w:sz w:val="28"/>
          <w:szCs w:val="28"/>
          <w:lang w:val="uk-UA"/>
        </w:rPr>
        <w:t xml:space="preserve">Тобто, вмотивованість особистості на успіх призводить до підвищення рівня економічних домагань у соціальних працівників та активізації економічної поведінки у фінансистів.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D757D">
        <w:rPr>
          <w:rFonts w:ascii="Times New Roman" w:hAnsi="Times New Roman" w:cs="Times New Roman"/>
          <w:sz w:val="28"/>
          <w:szCs w:val="28"/>
          <w:lang w:val="uk-UA"/>
        </w:rPr>
        <w:t xml:space="preserve">Сформований рейтинг життєвих цінностей-цілей майбутніх фахівців має специфічні відмінності в представників різних спеціальностей. </w:t>
      </w:r>
      <w:r w:rsidRPr="00A43B9F">
        <w:rPr>
          <w:rFonts w:ascii="Times New Roman" w:hAnsi="Times New Roman" w:cs="Times New Roman"/>
          <w:sz w:val="28"/>
          <w:szCs w:val="28"/>
        </w:rPr>
        <w:t xml:space="preserve">Попри це, думки респондентів сходяться в тому, що такі риси-цінності, як чесність та порядність, мають бути притаманними ціннісним орієнтирам кожного студента, а також бути принципом економічної активності всього суспільства.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Соціальні працівники є більш орієнтовані, ніж юристи та фінансисти, на особистісний розвиток, багатство духовної культури та допомогу іншим.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A43B9F">
        <w:rPr>
          <w:rFonts w:ascii="Times New Roman" w:hAnsi="Times New Roman" w:cs="Times New Roman"/>
          <w:sz w:val="28"/>
          <w:szCs w:val="28"/>
        </w:rPr>
        <w:t xml:space="preserve">Виявлена динаміка показників суб’єктивного контролю особистості. Відбувається зміна локусу з інтернального (з 73,3% до 46,4%) на екстернальний (з 26,7% до 53,6%) у процесі навчання за всіма спеціальностями (р ≤ 0,01).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D757D">
        <w:rPr>
          <w:rFonts w:ascii="Times New Roman" w:hAnsi="Times New Roman" w:cs="Times New Roman"/>
          <w:sz w:val="28"/>
          <w:szCs w:val="28"/>
          <w:lang w:val="uk-UA"/>
        </w:rPr>
        <w:t xml:space="preserve">Проте подібні переорієнтації у соціальних працівників спостерігаються лише на рівні тенденцій, на відміну від юристів (р ≤ 0,01) та фінансистів (р ≤ 0,05). </w:t>
      </w:r>
      <w:r w:rsidRPr="00A43B9F">
        <w:rPr>
          <w:rFonts w:ascii="Times New Roman" w:hAnsi="Times New Roman" w:cs="Times New Roman"/>
          <w:sz w:val="28"/>
          <w:szCs w:val="28"/>
        </w:rPr>
        <w:t xml:space="preserve">За допомогою кореляційного аналізу було встановлено зв’язки даного показника з рисами економічної соціалізованості особистості.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D757D">
        <w:rPr>
          <w:rFonts w:ascii="Times New Roman" w:hAnsi="Times New Roman" w:cs="Times New Roman"/>
          <w:sz w:val="28"/>
          <w:szCs w:val="28"/>
          <w:lang w:val="uk-UA"/>
        </w:rPr>
        <w:t>Зокрема, виявлено чітку позитивну залежність з оцінкою ролі грошей / власності в житті особистості (</w:t>
      </w:r>
      <w:r w:rsidRPr="00A43B9F">
        <w:rPr>
          <w:rFonts w:ascii="Times New Roman" w:hAnsi="Times New Roman" w:cs="Times New Roman"/>
          <w:sz w:val="28"/>
          <w:szCs w:val="28"/>
        </w:rPr>
        <w:t>r</w:t>
      </w:r>
      <w:r w:rsidRPr="008D757D">
        <w:rPr>
          <w:rFonts w:ascii="Times New Roman" w:hAnsi="Times New Roman" w:cs="Times New Roman"/>
          <w:sz w:val="28"/>
          <w:szCs w:val="28"/>
          <w:lang w:val="uk-UA"/>
        </w:rPr>
        <w:t xml:space="preserve"> = 0,14; р ≤ 0,01) та негативну з економічною </w:t>
      </w:r>
      <w:r w:rsidRPr="008D757D">
        <w:rPr>
          <w:rFonts w:ascii="Times New Roman" w:hAnsi="Times New Roman" w:cs="Times New Roman"/>
          <w:sz w:val="28"/>
          <w:szCs w:val="28"/>
          <w:lang w:val="uk-UA"/>
        </w:rPr>
        <w:lastRenderedPageBreak/>
        <w:t>спрямованістю індивіда (</w:t>
      </w:r>
      <w:r w:rsidRPr="00A43B9F">
        <w:rPr>
          <w:rFonts w:ascii="Times New Roman" w:hAnsi="Times New Roman" w:cs="Times New Roman"/>
          <w:sz w:val="28"/>
          <w:szCs w:val="28"/>
        </w:rPr>
        <w:t>r</w:t>
      </w:r>
      <w:r w:rsidRPr="008D757D">
        <w:rPr>
          <w:rFonts w:ascii="Times New Roman" w:hAnsi="Times New Roman" w:cs="Times New Roman"/>
          <w:sz w:val="28"/>
          <w:szCs w:val="28"/>
          <w:lang w:val="uk-UA"/>
        </w:rPr>
        <w:t xml:space="preserve"> = -0,18; р ≤ 0,01), з цікавістю до економічних процесів макро- та мезорівня (</w:t>
      </w:r>
      <w:r w:rsidRPr="00A43B9F">
        <w:rPr>
          <w:rFonts w:ascii="Times New Roman" w:hAnsi="Times New Roman" w:cs="Times New Roman"/>
          <w:sz w:val="28"/>
          <w:szCs w:val="28"/>
        </w:rPr>
        <w:t>r</w:t>
      </w:r>
      <w:r w:rsidRPr="008D757D">
        <w:rPr>
          <w:rFonts w:ascii="Times New Roman" w:hAnsi="Times New Roman" w:cs="Times New Roman"/>
          <w:sz w:val="28"/>
          <w:szCs w:val="28"/>
          <w:lang w:val="uk-UA"/>
        </w:rPr>
        <w:t xml:space="preserve"> = -0,19; р ≤ 0,01).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D757D">
        <w:rPr>
          <w:rFonts w:ascii="Times New Roman" w:hAnsi="Times New Roman" w:cs="Times New Roman"/>
          <w:sz w:val="28"/>
          <w:szCs w:val="28"/>
          <w:lang w:val="uk-UA"/>
        </w:rPr>
        <w:t>Враховуючи, що результати методики діагностики суб’єктивного контролю особистості вказують на зміни в аспекті модусу екстернальності, виявлені кореляції можна пояснити так: при зростанні ваги</w:t>
      </w:r>
      <w:r w:rsidR="008D757D">
        <w:rPr>
          <w:rFonts w:ascii="Times New Roman" w:hAnsi="Times New Roman" w:cs="Times New Roman"/>
          <w:sz w:val="28"/>
          <w:szCs w:val="28"/>
          <w:lang w:val="uk-UA"/>
        </w:rPr>
        <w:t xml:space="preserve"> екстернальності відбувається </w:t>
      </w:r>
      <w:r w:rsidRPr="008D757D">
        <w:rPr>
          <w:rFonts w:ascii="Times New Roman" w:hAnsi="Times New Roman" w:cs="Times New Roman"/>
          <w:sz w:val="28"/>
          <w:szCs w:val="28"/>
          <w:lang w:val="uk-UA"/>
        </w:rPr>
        <w:t xml:space="preserve"> ідеалізація ролі та значення матеріальних цінностей у житті людини та знижується інтерес до економічних процесів у суспільстві, стає розмитим фокус економічної спрямованості. </w:t>
      </w:r>
    </w:p>
    <w:p w:rsidR="008D757D"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8D757D">
        <w:rPr>
          <w:rFonts w:ascii="Times New Roman" w:hAnsi="Times New Roman" w:cs="Times New Roman"/>
          <w:sz w:val="28"/>
          <w:szCs w:val="28"/>
          <w:lang w:val="uk-UA"/>
        </w:rPr>
        <w:t xml:space="preserve">Кластерний аналіз даних виявив чотири типи економічної соціалізації майбутніх фахівців соціальної сфери, кожен з яких має специфічні особливості конфігурації когнітивного, афективного та конативного компонентів економічної соціалізації особистості та прояв індивідуально-психологічних характеристик (табл. </w:t>
      </w:r>
      <w:r w:rsidRPr="00965F80">
        <w:rPr>
          <w:rFonts w:ascii="Times New Roman" w:hAnsi="Times New Roman" w:cs="Times New Roman"/>
          <w:sz w:val="28"/>
          <w:szCs w:val="28"/>
          <w:lang w:val="uk-UA"/>
        </w:rPr>
        <w:t xml:space="preserve">3): економічно-вмотивований (34,2%), економічно-регресивний (14,5%), економічно-мрійливий (12,8%) та споживацько-пасивний (38,5%). </w:t>
      </w:r>
    </w:p>
    <w:p w:rsidR="001B345B" w:rsidRDefault="00A43B9F"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0079A">
        <w:rPr>
          <w:rFonts w:ascii="Times New Roman" w:hAnsi="Times New Roman" w:cs="Times New Roman"/>
          <w:sz w:val="28"/>
          <w:szCs w:val="28"/>
          <w:lang w:val="uk-UA"/>
        </w:rPr>
        <w:t>Аналіз результатів емпіричного дослідження став основою розробленої програми цілеспрямованого впливу на процес економічної соціалізації майбутніх фахівців соціальної сфери з метою розвитку підприємливості як необхідної їх професійної складової в сучасних соціальноекономічних умовах нашого суспільства.</w:t>
      </w:r>
    </w:p>
    <w:p w:rsidR="0070079A" w:rsidRDefault="0070079A" w:rsidP="00800D16">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p>
    <w:p w:rsidR="0070079A" w:rsidRPr="0070079A" w:rsidRDefault="0070079A" w:rsidP="0070079A">
      <w:pPr>
        <w:shd w:val="clear" w:color="000000" w:fill="auto"/>
        <w:tabs>
          <w:tab w:val="left" w:pos="1276"/>
        </w:tabs>
        <w:suppressAutoHyphens/>
        <w:spacing w:after="0" w:line="384" w:lineRule="auto"/>
        <w:ind w:firstLine="851"/>
        <w:jc w:val="both"/>
        <w:rPr>
          <w:rFonts w:ascii="Times New Roman" w:hAnsi="Times New Roman" w:cs="Times New Roman"/>
          <w:b/>
          <w:sz w:val="28"/>
          <w:szCs w:val="28"/>
          <w:lang w:val="uk-UA"/>
        </w:rPr>
      </w:pPr>
      <w:r w:rsidRPr="0070079A">
        <w:rPr>
          <w:rFonts w:ascii="Times New Roman" w:hAnsi="Times New Roman" w:cs="Times New Roman"/>
          <w:b/>
          <w:sz w:val="28"/>
          <w:szCs w:val="28"/>
          <w:lang w:val="uk-UA"/>
        </w:rPr>
        <w:t xml:space="preserve">2.2. Програма забезпечення розвитку економічної соціалізації майбутніх </w:t>
      </w:r>
      <w:r>
        <w:rPr>
          <w:rFonts w:ascii="Times New Roman" w:hAnsi="Times New Roman" w:cs="Times New Roman"/>
          <w:b/>
          <w:sz w:val="28"/>
          <w:szCs w:val="28"/>
          <w:lang w:val="uk-UA"/>
        </w:rPr>
        <w:t>соціальних працівників</w:t>
      </w:r>
    </w:p>
    <w:p w:rsidR="0070079A" w:rsidRDefault="0070079A" w:rsidP="0070079A">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p>
    <w:p w:rsidR="00F16247" w:rsidRDefault="00F16247" w:rsidP="0070079A">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0070079A" w:rsidRPr="0070079A">
        <w:rPr>
          <w:rFonts w:ascii="Times New Roman" w:hAnsi="Times New Roman" w:cs="Times New Roman"/>
          <w:sz w:val="28"/>
          <w:szCs w:val="28"/>
          <w:lang w:val="uk-UA"/>
        </w:rPr>
        <w:t xml:space="preserve">дійснено опис та обґрунтування психологічних умов цілеспрямованого впливу на економічну соціалізацію майбутніх фахівців соціальної сфери з метою розвитку підприємливості як необхідної професійної якості в сучасних соціально-економічних умовах нашого суспільства; проаналізовано змістовне наповнення та особливості впровадження програми соціально-психологічного забезпечення </w:t>
      </w:r>
      <w:r w:rsidR="0070079A" w:rsidRPr="0070079A">
        <w:rPr>
          <w:rFonts w:ascii="Times New Roman" w:hAnsi="Times New Roman" w:cs="Times New Roman"/>
          <w:sz w:val="28"/>
          <w:szCs w:val="28"/>
          <w:lang w:val="uk-UA"/>
        </w:rPr>
        <w:lastRenderedPageBreak/>
        <w:t xml:space="preserve">розвитку економічної соціалізації майбутніх фахівців соціальної сфери, що містить тренінг-курс «Формування підприємливості у майбутніх фахівців соціальної сфери», навчальний курс «Соціальне підприємництво», Дебатний клуб з проблем соціальної роботи за тематичним напрямом «Соціальне підприємництво» як форму позааудиторної роботи зі студентами. Соціально-психологічний тренінг-курс «Формування підприємливості у майбутніх фахівців соціальної сфери» розрахований на студентів, що навчаються за відповідними спеціальностями (соціальна робота, соціальна педагогіка, соціальна психологія тощо). </w:t>
      </w:r>
    </w:p>
    <w:p w:rsidR="00F16247" w:rsidRDefault="0070079A" w:rsidP="0070079A">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0079A">
        <w:rPr>
          <w:rFonts w:ascii="Times New Roman" w:hAnsi="Times New Roman" w:cs="Times New Roman"/>
          <w:sz w:val="28"/>
          <w:szCs w:val="28"/>
          <w:lang w:val="uk-UA"/>
        </w:rPr>
        <w:t xml:space="preserve">У змісті тренінгу головну роль відіграють положення, що розкривають професійно-особистісні вимоги до соціального працівника, ціннісно-етичні передумови соціальної роботи як професійної діяльності; положення, що ґрунтовно визначають суть, принципи та специфіку планування соціального підприємництва; соціально-психологічні та економічні характеристики соціального працівника-підприємця для формування нового образу фахівця соціальної сфери суспільства, а саме: економіко-психологічні, індивідуально-психологічні та професійні риси портрету майбутнього спеціаліста, що мають увійти до його професійної «Я концепції». </w:t>
      </w:r>
    </w:p>
    <w:p w:rsidR="00F16247" w:rsidRDefault="0070079A" w:rsidP="0070079A">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0079A">
        <w:rPr>
          <w:rFonts w:ascii="Times New Roman" w:hAnsi="Times New Roman" w:cs="Times New Roman"/>
          <w:sz w:val="28"/>
          <w:szCs w:val="28"/>
          <w:lang w:val="uk-UA"/>
        </w:rPr>
        <w:t xml:space="preserve">Враховано типи економічної соціалізації майбутніх фахівців соціальної сфери, що виділені в даному дисертаційному досліджені, інструментарій соціального підприємництва: суть потрійних цілей соціального підприємництва (соціальний ефект, комерційна вигода та раціональне використання ресурсів), кроки планування діяльності, аналіз попиту та пропозиції, цільові ринки, маркетинг, фінансові розрахунки та звітність. </w:t>
      </w:r>
    </w:p>
    <w:p w:rsidR="00F16247" w:rsidRDefault="0070079A" w:rsidP="0070079A">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0079A">
        <w:rPr>
          <w:rFonts w:ascii="Times New Roman" w:hAnsi="Times New Roman" w:cs="Times New Roman"/>
          <w:sz w:val="28"/>
          <w:szCs w:val="28"/>
          <w:lang w:val="uk-UA"/>
        </w:rPr>
        <w:t xml:space="preserve">Метою тренінгу є розвиток економічної складової професійної компетентності майбутніх фахівців соціальної сфери шляхом впливу на здатності до підприємництва через формування комплексного уявлення у студентів про соціальне підприємництво; зміну стереотипного ставлення до підприємництва, </w:t>
      </w:r>
      <w:r w:rsidRPr="0070079A">
        <w:rPr>
          <w:rFonts w:ascii="Times New Roman" w:hAnsi="Times New Roman" w:cs="Times New Roman"/>
          <w:sz w:val="28"/>
          <w:szCs w:val="28"/>
          <w:lang w:val="uk-UA"/>
        </w:rPr>
        <w:lastRenderedPageBreak/>
        <w:t xml:space="preserve">виокремлення нових компонентів образу соціального працівника-підприємця; розвиток у студентів нових форм економічної поведінки; усвідомлення необхідності особистісного та професійного зростання. </w:t>
      </w:r>
    </w:p>
    <w:p w:rsidR="00516322" w:rsidRDefault="0070079A" w:rsidP="0070079A">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0079A">
        <w:rPr>
          <w:rFonts w:ascii="Times New Roman" w:hAnsi="Times New Roman" w:cs="Times New Roman"/>
          <w:sz w:val="28"/>
          <w:szCs w:val="28"/>
          <w:lang w:val="uk-UA"/>
        </w:rPr>
        <w:t>На етапі професійної підготовки одним із можливих варіантів вирішення проблеми цілеспрямованого впливу на економічну соціалізацію майбутніх фахівців соціальної сфери може бути розробка та впровадження навчального курсу «Соціальне підприємництво», що передбачає формування у студентів компетенцій з теоретико-методологічних аспектів підприємницької діяльності в соціальній сфері, комплексної системи знань про зміст, концепцію та особливості реалізації ідеї соціального підприємництва в Україні, вмінь щодо поетапного планування майбутнього підприємства, навичок проектної роботи із соціальн</w:t>
      </w:r>
      <w:r w:rsidR="00516322">
        <w:rPr>
          <w:rFonts w:ascii="Times New Roman" w:hAnsi="Times New Roman" w:cs="Times New Roman"/>
          <w:sz w:val="28"/>
          <w:szCs w:val="28"/>
          <w:lang w:val="uk-UA"/>
        </w:rPr>
        <w:t xml:space="preserve">ого підприємництва, ціннісних </w:t>
      </w:r>
      <w:r w:rsidRPr="0070079A">
        <w:rPr>
          <w:rFonts w:ascii="Times New Roman" w:hAnsi="Times New Roman" w:cs="Times New Roman"/>
          <w:sz w:val="28"/>
          <w:szCs w:val="28"/>
          <w:lang w:val="uk-UA"/>
        </w:rPr>
        <w:t xml:space="preserve"> орієнтирів на новий образ соціального працівника-підприємця. </w:t>
      </w:r>
      <w:r w:rsidRPr="0070079A">
        <w:rPr>
          <w:rFonts w:ascii="Times New Roman" w:hAnsi="Times New Roman" w:cs="Times New Roman"/>
          <w:sz w:val="28"/>
          <w:szCs w:val="28"/>
        </w:rPr>
        <w:t>Обсяг навчального курсу «Соціальне підприємництво» становить 120 годин (з них – 32 аудиторних та 88 самостійної роботи).</w:t>
      </w:r>
    </w:p>
    <w:p w:rsidR="00516322" w:rsidRDefault="0070079A" w:rsidP="0070079A">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516322">
        <w:rPr>
          <w:rFonts w:ascii="Times New Roman" w:hAnsi="Times New Roman" w:cs="Times New Roman"/>
          <w:sz w:val="28"/>
          <w:szCs w:val="28"/>
          <w:lang w:val="uk-UA"/>
        </w:rPr>
        <w:t xml:space="preserve"> Формування економічної складової професійної компетентності майбутніх фахівців соціальної сфери доцільно здійснювати також шляхом організації позааудиторної роботи студентів, що сприятиме їх вільному та творчому розвиткові, змістовному дозвіллю, глибшому теоретичному опрацюванню актуальних для студентства тем, розвитку комунікативних вмінь тощо. </w:t>
      </w:r>
    </w:p>
    <w:p w:rsidR="00516322" w:rsidRDefault="0070079A" w:rsidP="0070079A">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0079A">
        <w:rPr>
          <w:rFonts w:ascii="Times New Roman" w:hAnsi="Times New Roman" w:cs="Times New Roman"/>
          <w:sz w:val="28"/>
          <w:szCs w:val="28"/>
        </w:rPr>
        <w:t xml:space="preserve">Однією із запропонованих нами та затребуваних серед студентської молоді форм позааудиторної роботи є дебати, що представляють собою командну, рольову, інтелектуальну гру та передбачають висловлення своєї позиції, власних аргументів «за» чи «проти» двома командами в межах певних часових рамок. </w:t>
      </w:r>
      <w:r w:rsidR="00516322">
        <w:rPr>
          <w:rFonts w:ascii="Times New Roman" w:hAnsi="Times New Roman" w:cs="Times New Roman"/>
          <w:sz w:val="28"/>
          <w:szCs w:val="28"/>
          <w:lang w:val="uk-UA"/>
        </w:rPr>
        <w:t>Б</w:t>
      </w:r>
      <w:r w:rsidRPr="0070079A">
        <w:rPr>
          <w:rFonts w:ascii="Times New Roman" w:hAnsi="Times New Roman" w:cs="Times New Roman"/>
          <w:sz w:val="28"/>
          <w:szCs w:val="28"/>
        </w:rPr>
        <w:t xml:space="preserve">уло створено Дебатний клуб з проблем соціальної роботи за тематичним напрямом «Соціальне підприємництво». </w:t>
      </w:r>
    </w:p>
    <w:p w:rsidR="00516322" w:rsidRDefault="0070079A" w:rsidP="0070079A">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516322">
        <w:rPr>
          <w:rFonts w:ascii="Times New Roman" w:hAnsi="Times New Roman" w:cs="Times New Roman"/>
          <w:sz w:val="28"/>
          <w:szCs w:val="28"/>
          <w:lang w:val="uk-UA"/>
        </w:rPr>
        <w:t xml:space="preserve">Участь у дебатах сприяє переорієнтації економічної поведінки студентської молоді за вектором активності (для тих студентів, хто належить до </w:t>
      </w:r>
      <w:r w:rsidRPr="00516322">
        <w:rPr>
          <w:rFonts w:ascii="Times New Roman" w:hAnsi="Times New Roman" w:cs="Times New Roman"/>
          <w:sz w:val="28"/>
          <w:szCs w:val="28"/>
          <w:lang w:val="uk-UA"/>
        </w:rPr>
        <w:lastRenderedPageBreak/>
        <w:t xml:space="preserve">споживацько-пасивного типу), вчить приймати економічно важливі рішення тут і зараз (для економічно-мрійливого типу), але прораховувати тенденції подальшого розвитку (для економічно-регресивного типу). </w:t>
      </w:r>
    </w:p>
    <w:p w:rsidR="0070079A" w:rsidRPr="0070079A" w:rsidRDefault="0070079A" w:rsidP="0070079A">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516322">
        <w:rPr>
          <w:rFonts w:ascii="Times New Roman" w:hAnsi="Times New Roman" w:cs="Times New Roman"/>
          <w:sz w:val="28"/>
          <w:szCs w:val="28"/>
          <w:lang w:val="uk-UA"/>
        </w:rPr>
        <w:t xml:space="preserve">Розроблена програма забезпечення розвитку економічної соціалізації майбутніх </w:t>
      </w:r>
      <w:r w:rsidR="00516322">
        <w:rPr>
          <w:rFonts w:ascii="Times New Roman" w:hAnsi="Times New Roman" w:cs="Times New Roman"/>
          <w:sz w:val="28"/>
          <w:szCs w:val="28"/>
          <w:lang w:val="uk-UA"/>
        </w:rPr>
        <w:t xml:space="preserve">соціальних працівників </w:t>
      </w:r>
      <w:r w:rsidRPr="00516322">
        <w:rPr>
          <w:rFonts w:ascii="Times New Roman" w:hAnsi="Times New Roman" w:cs="Times New Roman"/>
          <w:sz w:val="28"/>
          <w:szCs w:val="28"/>
          <w:lang w:val="uk-UA"/>
        </w:rPr>
        <w:t>сприяє формуванню професійно важливих компетенцій та якостей особистості, підвищуючи рівень їх економічної культури.</w:t>
      </w:r>
    </w:p>
    <w:p w:rsidR="001B345B" w:rsidRDefault="001B345B"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E35E6C" w:rsidRPr="00E35E6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E35E6C">
        <w:rPr>
          <w:rFonts w:ascii="Times New Roman" w:hAnsi="Times New Roman" w:cs="Times New Roman"/>
          <w:b/>
          <w:sz w:val="28"/>
          <w:szCs w:val="28"/>
          <w:lang w:val="uk-UA"/>
        </w:rPr>
        <w:t>2.3. О</w:t>
      </w:r>
      <w:r w:rsidRPr="00E35E6C">
        <w:rPr>
          <w:rFonts w:ascii="Times New Roman" w:hAnsi="Times New Roman" w:cs="Times New Roman"/>
          <w:b/>
          <w:sz w:val="28"/>
          <w:szCs w:val="28"/>
        </w:rPr>
        <w:t>собливості державної політики по відношенню до суб’є</w:t>
      </w:r>
      <w:r w:rsidR="00E35E6C" w:rsidRPr="00E35E6C">
        <w:rPr>
          <w:rFonts w:ascii="Times New Roman" w:hAnsi="Times New Roman" w:cs="Times New Roman"/>
          <w:b/>
          <w:sz w:val="28"/>
          <w:szCs w:val="28"/>
        </w:rPr>
        <w:t>ктів соціально-культурної сфери</w:t>
      </w:r>
    </w:p>
    <w:p w:rsidR="00E35E6C" w:rsidRDefault="00E35E6C"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 Акцент зроблено на аналізі соціально-економічних аспектів державної політики в Україні.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Особливу увагу приділено питанню підтримки суб’єктів сфери культури та освіти з боку органів державної влади та місцевого самоврядування.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Розвиток культурно-освітнього середовища розглядається як безальтернативна умова формування у національному господарстві України ефективної соціально-економічної системи.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В період здійснення Україною спроб побудувати ефективну соціально-економічну систему національного господарства, проблема державної підтримки розвитку суб’єктів сфери культури та освіти набуває для сучасної України актуального значення.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6B8C">
        <w:rPr>
          <w:rFonts w:ascii="Times New Roman" w:hAnsi="Times New Roman" w:cs="Times New Roman"/>
          <w:sz w:val="28"/>
          <w:szCs w:val="28"/>
          <w:lang w:val="uk-UA"/>
        </w:rPr>
        <w:t xml:space="preserve">Залишаючись одним з провідних чинників формування стратегії розвитку закладів сфери культури та освіти, держава контролює цей процес, залучаючи фінансові, технічні, нематеріальні ресурси для регулювання тактики та стратегії розвитку подібних закладів.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6B8C">
        <w:rPr>
          <w:rFonts w:ascii="Times New Roman" w:hAnsi="Times New Roman" w:cs="Times New Roman"/>
          <w:sz w:val="28"/>
          <w:szCs w:val="28"/>
          <w:lang w:val="uk-UA"/>
        </w:rPr>
        <w:t xml:space="preserve">Ціль діяльності органів державної влади та місцевого самоврядування полягає у побудові ефективної соціальноекономічної системи суспільства. </w:t>
      </w:r>
      <w:r w:rsidRPr="007A34A1">
        <w:rPr>
          <w:rFonts w:ascii="Times New Roman" w:hAnsi="Times New Roman" w:cs="Times New Roman"/>
          <w:sz w:val="28"/>
          <w:szCs w:val="28"/>
        </w:rPr>
        <w:t xml:space="preserve">В цій </w:t>
      </w:r>
      <w:r w:rsidRPr="007A34A1">
        <w:rPr>
          <w:rFonts w:ascii="Times New Roman" w:hAnsi="Times New Roman" w:cs="Times New Roman"/>
          <w:sz w:val="28"/>
          <w:szCs w:val="28"/>
        </w:rPr>
        <w:lastRenderedPageBreak/>
        <w:t xml:space="preserve">системі людина є основною і найвищою цінністю, а людський капітал – головним елементом національного багатства країни.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6B8C">
        <w:rPr>
          <w:rFonts w:ascii="Times New Roman" w:hAnsi="Times New Roman" w:cs="Times New Roman"/>
          <w:sz w:val="28"/>
          <w:szCs w:val="28"/>
          <w:lang w:val="uk-UA"/>
        </w:rPr>
        <w:t xml:space="preserve">Досліджуючи проблему багатства людського розвитку, Г. Волков акцентує, що «мірилом цього багатства виступає не тільки виробництво на душу населення, але і виробництво цієї самої душі» [5, с. 329].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Саме це «виробництво», формування ціннісних орієнтацій суспільства, виховання певного відношення людини до цілей свого життя здійснюється в суб’єктах сфери освіти та культури. В основі людської природи лежить триіпостасна єдність.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Людина – це біо-соціо-духовна істота, причому, «духовна складова визначає перші дві іпостасі людини, перебуваючи з ними в тісному взаємозв'язку» [7, с. 106]. Людина – це особистість, суб'єкт духовного, економічного та соціального життя, який формує в національній економіці суспільний попит і пропозицію, діє не тільки під впливом економічних факторів і не переслідує виключно економічні цілі, є носієм індивідуальних рис характеру і самооцінки, які безперервно трансформуються в процесі соціальних відносин, спілкування, індивідуальної та колективної трудової, освітньої, творчої та іншої діяльності.</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6B8C">
        <w:rPr>
          <w:rFonts w:ascii="Times New Roman" w:hAnsi="Times New Roman" w:cs="Times New Roman"/>
          <w:sz w:val="28"/>
          <w:szCs w:val="28"/>
          <w:lang w:val="uk-UA"/>
        </w:rPr>
        <w:t xml:space="preserve"> Нажаль, в сучасному українському суспільстві людина перетворюється виключно на засіб досягнення цілей, звужується усвідомлення її значущості як мети розвитку суспільства.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6B8C">
        <w:rPr>
          <w:rFonts w:ascii="Times New Roman" w:hAnsi="Times New Roman" w:cs="Times New Roman"/>
          <w:sz w:val="28"/>
          <w:szCs w:val="28"/>
          <w:lang w:val="uk-UA"/>
        </w:rPr>
        <w:t xml:space="preserve">Розвиток людського капіталу та найбільш повна реалізація людського потенціалу можлива за умови розвитку духовних, моральних якостей людини, але економічна доцільність сучасного українського ринку «пригнічує» значущість суб'єктів сфери освіти та культури, знищуючись приматом речовинно-економічної вигоди.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6B8C">
        <w:rPr>
          <w:rFonts w:ascii="Times New Roman" w:hAnsi="Times New Roman" w:cs="Times New Roman"/>
          <w:sz w:val="28"/>
          <w:szCs w:val="28"/>
          <w:lang w:val="uk-UA"/>
        </w:rPr>
        <w:t xml:space="preserve">Найважливішим пріоритетом для держави є виховання у громадянина інноваційного типу мислення та культури, проектування акмеологічного </w:t>
      </w:r>
      <w:r w:rsidRPr="00C76B8C">
        <w:rPr>
          <w:rFonts w:ascii="Times New Roman" w:hAnsi="Times New Roman" w:cs="Times New Roman"/>
          <w:sz w:val="28"/>
          <w:szCs w:val="28"/>
          <w:lang w:val="uk-UA"/>
        </w:rPr>
        <w:lastRenderedPageBreak/>
        <w:t xml:space="preserve">освітнього простору з урахуванням інноваційного розвитку освіти, запитів особистості, потреб суспільства і держави.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6B8C">
        <w:rPr>
          <w:rFonts w:ascii="Times New Roman" w:hAnsi="Times New Roman" w:cs="Times New Roman"/>
          <w:sz w:val="28"/>
          <w:szCs w:val="28"/>
          <w:lang w:val="uk-UA"/>
        </w:rPr>
        <w:t xml:space="preserve">Особлива увага держави повинна бути приділена розвиткові суб’єктів, що виховують в суспільстві сучасну освічену особистість, роблять із людини біологічної, людину соціально-духовну.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Ця функція покладена на заклади освіти, культури та мистецтва, які виконують споріднені функції освіти та виховання.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6B8C">
        <w:rPr>
          <w:rFonts w:ascii="Times New Roman" w:hAnsi="Times New Roman" w:cs="Times New Roman"/>
          <w:sz w:val="28"/>
          <w:szCs w:val="28"/>
          <w:lang w:val="uk-UA"/>
        </w:rPr>
        <w:t xml:space="preserve">Питання державної політики в сфері культури відображені в роботах таких авторів як Т. Абанкіна, О. Батіщева, І. Безгін, Ю. Богуцький, М. Бузмакова, </w:t>
      </w:r>
      <w:r w:rsidR="00C76B8C">
        <w:rPr>
          <w:rFonts w:ascii="Times New Roman" w:hAnsi="Times New Roman" w:cs="Times New Roman"/>
          <w:sz w:val="28"/>
          <w:szCs w:val="28"/>
          <w:lang w:val="uk-UA"/>
        </w:rPr>
        <w:t xml:space="preserve">                       </w:t>
      </w:r>
      <w:r w:rsidRPr="00C76B8C">
        <w:rPr>
          <w:rFonts w:ascii="Times New Roman" w:hAnsi="Times New Roman" w:cs="Times New Roman"/>
          <w:sz w:val="28"/>
          <w:szCs w:val="28"/>
          <w:lang w:val="uk-UA"/>
        </w:rPr>
        <w:t xml:space="preserve">Г. Волков, Г. Дутчак, М. Жулинський, О. Задихайло, Г. Задорожний, Н. Корнієнко В. Кремень, В. Малімон, О. Немчук, В. Петренко, О. Семашко, В. Шейко, </w:t>
      </w:r>
      <w:r w:rsidR="00C76B8C">
        <w:rPr>
          <w:rFonts w:ascii="Times New Roman" w:hAnsi="Times New Roman" w:cs="Times New Roman"/>
          <w:sz w:val="28"/>
          <w:szCs w:val="28"/>
          <w:lang w:val="uk-UA"/>
        </w:rPr>
        <w:t xml:space="preserve">                         </w:t>
      </w:r>
      <w:r w:rsidRPr="00C76B8C">
        <w:rPr>
          <w:rFonts w:ascii="Times New Roman" w:hAnsi="Times New Roman" w:cs="Times New Roman"/>
          <w:sz w:val="28"/>
          <w:szCs w:val="28"/>
          <w:lang w:val="uk-UA"/>
        </w:rPr>
        <w:t xml:space="preserve">Л. Яковенко та інших.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Актуальні питання державної політики в сфері в Україні досліджують </w:t>
      </w:r>
      <w:r w:rsidR="00C76B8C">
        <w:rPr>
          <w:rFonts w:ascii="Times New Roman" w:hAnsi="Times New Roman" w:cs="Times New Roman"/>
          <w:sz w:val="28"/>
          <w:szCs w:val="28"/>
          <w:lang w:val="uk-UA"/>
        </w:rPr>
        <w:t xml:space="preserve">                    </w:t>
      </w:r>
      <w:r w:rsidRPr="007A34A1">
        <w:rPr>
          <w:rFonts w:ascii="Times New Roman" w:hAnsi="Times New Roman" w:cs="Times New Roman"/>
          <w:sz w:val="28"/>
          <w:szCs w:val="28"/>
        </w:rPr>
        <w:t xml:space="preserve">В. Андрущенко, І. Бех, М. Бурда, Ю. Гава, В. Друзь, О. Комарова, Є. Красняков, В. Кремень, О. Куклін, М. Швайко, Л. Шевченко та інші.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6B8C">
        <w:rPr>
          <w:rFonts w:ascii="Times New Roman" w:hAnsi="Times New Roman" w:cs="Times New Roman"/>
          <w:sz w:val="28"/>
          <w:szCs w:val="28"/>
          <w:lang w:val="uk-UA"/>
        </w:rPr>
        <w:t xml:space="preserve">Новий етап розвитку української державності дав поштовх появі інноваційних суспільних відносин, орієнтації на принципи ринкової економіки. </w:t>
      </w:r>
      <w:r w:rsidRPr="007A34A1">
        <w:rPr>
          <w:rFonts w:ascii="Times New Roman" w:hAnsi="Times New Roman" w:cs="Times New Roman"/>
          <w:sz w:val="28"/>
          <w:szCs w:val="28"/>
        </w:rPr>
        <w:t xml:space="preserve">Ці зміни вплинули на розвиток економічної системи держави, зокрема і суб’єктів сфери культури та освіти.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Провідна роль у забезпеченні соціально-економічного розвитку належить органам державної влади та місцевого самоврядування.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Подібну роль не можна недооцінювати, бо занепад культурної сфери та освіти призводить до духовної деградації людини, що негативно впливає на розвиток трудового потенціалу держави.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6B8C">
        <w:rPr>
          <w:rFonts w:ascii="Times New Roman" w:hAnsi="Times New Roman" w:cs="Times New Roman"/>
          <w:sz w:val="28"/>
          <w:szCs w:val="28"/>
          <w:lang w:val="uk-UA"/>
        </w:rPr>
        <w:t xml:space="preserve">Перебування сучасної соціально-культурної сфери у кризовому стані потребує розробки та формування такої моделі управління всіма задіяними ресурсами, яка б ґрунтувалася на взаємній співпраці між органами державної </w:t>
      </w:r>
      <w:r w:rsidRPr="00C76B8C">
        <w:rPr>
          <w:rFonts w:ascii="Times New Roman" w:hAnsi="Times New Roman" w:cs="Times New Roman"/>
          <w:sz w:val="28"/>
          <w:szCs w:val="28"/>
          <w:lang w:val="uk-UA"/>
        </w:rPr>
        <w:lastRenderedPageBreak/>
        <w:t xml:space="preserve">законодавчої та виконавчої влади, громадськістю та безпосередньо суб’єктами сфери культури та освіти.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6B8C">
        <w:rPr>
          <w:rFonts w:ascii="Times New Roman" w:hAnsi="Times New Roman" w:cs="Times New Roman"/>
          <w:sz w:val="28"/>
          <w:szCs w:val="28"/>
          <w:lang w:val="uk-UA"/>
        </w:rPr>
        <w:t xml:space="preserve">Подібна співпраця повинна базуватися на повній та безперервній взаємодії у вирішенні питань культурного розвитку, що відповідає специфіці культурної сфери і є важливою в умовах становлення громадського суспільства в Україні.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6B8C">
        <w:rPr>
          <w:rFonts w:ascii="Times New Roman" w:hAnsi="Times New Roman" w:cs="Times New Roman"/>
          <w:sz w:val="28"/>
          <w:szCs w:val="28"/>
          <w:lang w:val="uk-UA"/>
        </w:rPr>
        <w:t xml:space="preserve">Ефективно побудовані організаційно-економічні відносини є важливої складовою ефективного функціонування закладів сфери культури та освіти. </w:t>
      </w:r>
      <w:r w:rsidRPr="00965F80">
        <w:rPr>
          <w:rFonts w:ascii="Times New Roman" w:hAnsi="Times New Roman" w:cs="Times New Roman"/>
          <w:sz w:val="28"/>
          <w:szCs w:val="28"/>
          <w:lang w:val="uk-UA"/>
        </w:rPr>
        <w:t xml:space="preserve">Кардинальні зміни в культурній та освітній сферах, які зумовлені ринковими, політичними, економічними та соціальними перетвореннями вплинули на розвиток старих та сприяли виникненню нових різноманітних суб'єктів культурної та освітньої діяльності, заснованих як на державній (комунальній) так і на приватній власності.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Це призвело до кількісних та якісних змін у культурно-освітянському житті країни.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Таким чином, виникла нагальна потреба в пошуку нових підходів до формування відповідних організаційно-економічних відносин в цій царині. Звернемось до засад державної політики в сфері культури.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Слід відзначити значну розбіжність у поглядах фахівців щодо напрямків державної політики у сфері культури. Дослідники виокремлюють такі підходи до її реалізації: </w:t>
      </w:r>
    </w:p>
    <w:p w:rsidR="00C76B8C"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 Гіперболізаційний (представник – Дж. Дональд, Р. Ашер, </w:t>
      </w:r>
      <w:r w:rsidR="00C76B8C">
        <w:rPr>
          <w:rFonts w:ascii="Times New Roman" w:hAnsi="Times New Roman" w:cs="Times New Roman"/>
          <w:sz w:val="28"/>
          <w:szCs w:val="28"/>
          <w:lang w:val="uk-UA"/>
        </w:rPr>
        <w:t xml:space="preserve">                            </w:t>
      </w:r>
      <w:r w:rsidRPr="007A34A1">
        <w:rPr>
          <w:rFonts w:ascii="Times New Roman" w:hAnsi="Times New Roman" w:cs="Times New Roman"/>
          <w:sz w:val="28"/>
          <w:szCs w:val="28"/>
        </w:rPr>
        <w:t xml:space="preserve">М. Едвардс).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6B8C">
        <w:rPr>
          <w:rFonts w:ascii="Times New Roman" w:hAnsi="Times New Roman" w:cs="Times New Roman"/>
          <w:sz w:val="28"/>
          <w:szCs w:val="28"/>
          <w:lang w:val="uk-UA"/>
        </w:rPr>
        <w:t xml:space="preserve">Його прихильники стверджують, що внаслідок поширення глобалізаційних процесів, винайдення нових форм глобальної культури, поняття «національна культура» вже не відповідає сучасним соціокультурним реаліям та потребам суспільства.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lastRenderedPageBreak/>
        <w:t xml:space="preserve">Культури взаємозбагачуються у глобальному діалозі, а ті культурні форми та елементи, що стають неспроможними виконувати свої функції, відживають та змінюються новими, більш придатними та корисними.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Характерними є наголос на необхідність зменшення втручання держави в культурну сферу, наголошення на неефективності державного фінансування культурної діяльності.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Скептичний (представники – А. Аппадураї, Е. Грін, С. Томпсон).</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5684">
        <w:rPr>
          <w:rFonts w:ascii="Times New Roman" w:hAnsi="Times New Roman" w:cs="Times New Roman"/>
          <w:sz w:val="28"/>
          <w:szCs w:val="28"/>
          <w:lang w:val="uk-UA"/>
        </w:rPr>
        <w:t xml:space="preserve"> Його прихильники стверджують, що в сучасних умовах роль держави у підтримці та стимулюванні розвитку культури не зменшується і не нівелюється, що необхідна протекціоністська політика держави у сфері культури і істотне збільшення державного фінансування сфери культури.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 Трансформаційний (представники Е. Гідденс, П. Джонс). Прихильники цього підходу відзначають падіння ролі держави та зростання ролі міжнародних внутрішньодержавних громадських організацій.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На їх думку, лише міжнародні організації здатні підтримати та стимулювати розвиток національних культур [2].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Основи державної політики у сфері культури в Україні проголошено в Конституції України, в якій розвиток культури визначено як першорядне, різноманітне за своїм спрямуванням і характером завдання [13].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Діяльність у сфері культури здійснюється на професійній чи аматорській основі у порядку, визначеному законами України «Про культуру», «Про некомерційні організації та об'єднання» тощо.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Державна політика у сфері культури залежить від історичних, суспільно-політичних, економічних аспектів розвитку країни.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5684">
        <w:rPr>
          <w:rFonts w:ascii="Times New Roman" w:hAnsi="Times New Roman" w:cs="Times New Roman"/>
          <w:sz w:val="28"/>
          <w:szCs w:val="28"/>
          <w:lang w:val="uk-UA"/>
        </w:rPr>
        <w:t xml:space="preserve">Основні завдання цієї політики полягають у забезпеченні організаційно-економічних, фінансових та правових умов для створення, збереження та поширення культурних цінностей у суспільстві.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lastRenderedPageBreak/>
        <w:t xml:space="preserve">Досягнення цих завдань не може проводитися без існування відповідного нормативно-правового поля і потребує залучення до сфери культури 42 широкого фінансового та організаційного ресурсу.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5684">
        <w:rPr>
          <w:rFonts w:ascii="Times New Roman" w:hAnsi="Times New Roman" w:cs="Times New Roman"/>
          <w:sz w:val="28"/>
          <w:szCs w:val="28"/>
          <w:lang w:val="uk-UA"/>
        </w:rPr>
        <w:t xml:space="preserve">Основними завданнями управління сферою культури нині визнаються: організація, створення, розповсюдження і популяризація творів літератури та мистецтва; забезпечення поширення інформації і пропаганди досягнень культури; збереження і використання культурних цінностей; охорона творів мистецтва і пам'ятників культури; підвищення культурного рівня населення України; керівництво підприємствами, організаціями, установами і закладами культури; формування інтелектуальних, моральних і духовних якостей індивіда.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5684">
        <w:rPr>
          <w:rFonts w:ascii="Times New Roman" w:hAnsi="Times New Roman" w:cs="Times New Roman"/>
          <w:sz w:val="28"/>
          <w:szCs w:val="28"/>
          <w:lang w:val="uk-UA"/>
        </w:rPr>
        <w:t xml:space="preserve">Основи законодавства України про культуру визначають правові, економічні, соціальні, організаційні засади розвитку культури, регулюють суспільні відносини у сфері створення, поширення, збереження та використання культурних цінностей.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Держава намагається створювати умови для збереження, відтворення та охорони культурно-історичної спадщини; естетичного виховання дітей та юнацтва; проведення фундаментальних досліджень теорії та історії культури України; розширення культурної інфраструктури села; матеріального та фінансового забезпечення закладів, підприємств, установ, організацій сфери культури.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5684">
        <w:rPr>
          <w:rFonts w:ascii="Times New Roman" w:hAnsi="Times New Roman" w:cs="Times New Roman"/>
          <w:sz w:val="28"/>
          <w:szCs w:val="28"/>
          <w:lang w:val="uk-UA"/>
        </w:rPr>
        <w:t xml:space="preserve">Проте, необхідність залучення великих обсягів інвестиції, субсидій та надання розгалуженої системи пільгового оподаткування, що в сучасних умовах є доволі складним та майже невирішеним завданням, гальмує реформи в цій сфері та спричиняє поглиблення системної кризи в соціально-культурній сфері.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5684">
        <w:rPr>
          <w:rFonts w:ascii="Times New Roman" w:hAnsi="Times New Roman" w:cs="Times New Roman"/>
          <w:sz w:val="28"/>
          <w:szCs w:val="28"/>
          <w:lang w:val="uk-UA"/>
        </w:rPr>
        <w:t xml:space="preserve">Основними напрямами державної політики в сфері театрального мистецтва, бібліотечної та музейної справи є: забезпечення соціально-економічних, правових і наукових умов для їх ефективної діяльності; підтримка і розвиток мережі театрів, музеїв, бібліотек, забезпечення їх сучасним технічним обладнанням; </w:t>
      </w:r>
      <w:r w:rsidRPr="00A15684">
        <w:rPr>
          <w:rFonts w:ascii="Times New Roman" w:hAnsi="Times New Roman" w:cs="Times New Roman"/>
          <w:sz w:val="28"/>
          <w:szCs w:val="28"/>
          <w:lang w:val="uk-UA"/>
        </w:rPr>
        <w:lastRenderedPageBreak/>
        <w:t xml:space="preserve">стимулювання розвитку театральної справи шляхом удосконалення її матеріально-технічної бази, надання пільг щодо оподаткування та кредитування; сприяння науковим дослідженням у галузі театрального мистецтва і театральної справи, музейної та бібліотечної справи; розробка та сприяння реалізації загальнодержавних, державних та регіональних програм їх розвитку; забезпечення підготовки відповідних фахівців у вищих навчальних закладах; підтримка видатних діячів, молодих талановитих виконавців; сприяння міжнародному співробітництву в сфері культури.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5684">
        <w:rPr>
          <w:rFonts w:ascii="Times New Roman" w:hAnsi="Times New Roman" w:cs="Times New Roman"/>
          <w:sz w:val="28"/>
          <w:szCs w:val="28"/>
          <w:lang w:val="uk-UA"/>
        </w:rPr>
        <w:t>Сучасна складна ситуація в сфері культури обумовлюється недосконалістю законодавчого механізму, фінансуванням переважно з місцевих та Державного бюджетів по так званому «залишковому принципу», зменшенням участі держави в підтримці культурної сфери в ринкових умовах господарювання, до яких класичним, академічним закладам, виходячи із специфіки їхньої діяльності, пристосуватися вкрай важко.</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5684">
        <w:rPr>
          <w:rFonts w:ascii="Times New Roman" w:hAnsi="Times New Roman" w:cs="Times New Roman"/>
          <w:sz w:val="28"/>
          <w:szCs w:val="28"/>
          <w:lang w:val="uk-UA"/>
        </w:rPr>
        <w:t xml:space="preserve"> Специфіка діяльності та правового поля з регулювання відносин в сфері культури безпосередньо пов'язана з неприбутковим характером їх виробничої діяльності.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Таким чином, в Україні присутня низька дієвість чинних законів, нерідке їх ігнорування, а проблеми сфери культури для органів державної влади та місцевого самоврядування часто не є пріоритетними.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Ключовими причинами низької дієвості положень законодавчих актів стосовно сфери культури є відсутність дієвих механізмів відповідальності за порушення законодавства.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Важливим також є той аспект, що на розвиток культурної сфери, окрім «власних» законів та нормативно-правових документів, мають потужний вплив прямо не пов'язані зі сферою культури акти податкового, трудового, бюджетного законодавства, а також закони щодо місцевого самоврядування. Відсутність системної і стабільної законотворчої діяльності у сфері культури перешкоджають </w:t>
      </w:r>
      <w:r w:rsidRPr="007A34A1">
        <w:rPr>
          <w:rFonts w:ascii="Times New Roman" w:hAnsi="Times New Roman" w:cs="Times New Roman"/>
          <w:sz w:val="28"/>
          <w:szCs w:val="28"/>
        </w:rPr>
        <w:lastRenderedPageBreak/>
        <w:t xml:space="preserve">створенню розвиненої та дієвої законодавчої бази, робить неможливим впровадження таких засобів і механізмів реалізації державної політики, які б були оптимальними і змогли б забезпечити гідний розвиток сфери культури.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Це в свою чергу призводить до ще більшого поглиблення кризових явищ, посилення негативних тенденцій в культурному розвитку суспільства.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Тому, важливим є впровадження таких заходів державної політики на практиці, як контроль за дотриманням законів та прийнятих рішень, за виконанням держпрограм, за реалізацією профінансованих державою культурних проектів і заходів, забезпечення прозорості дій держави у сфері культури [6, с. 150-151].</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 Суттєвою проблемою, що існує в сфері культури досі є «залишковий принцип» її фінансування. При розподілі коштів Державного бюджету існує певна градація сфер на першочергові, а отже «головні» та так званий «залишок», який в свою чергу теж поділяється за своєю «важливістю». Саме до цього «залишку» і належить сфера культури.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Не можна лишати осторонь і приватні заклади сфери культури. Держава повинна піклуватися розвитком приватного сектору в сфері культури, наглядати та сприяти розвиткові соціально-орієнтованого ринку. Органи державної влади та місцевого самоврядування з метою розвитку творчої конкуренції та пожвавлення ділової активності в сфері культури та мистецтва мають можливість вдосконалювати процедуру реєстрації підприємств та громадських організацій, сприяти розвиткові відповідної інфраструктури, готувати кваліфіковані кадри, залучати до процедури підвищення кваліфікації працівників сфери культури [3].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Актуальною проблемою для країни є дефіцит висококваліфікованих працівників – фахівців високого рівня в різних сферах.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Тому вирішення проблем обдарованості, творчості, інтелекту поступово переростає у послідовну державну політику, спрямовану на адекватне стимулювання творчої праці фахівців [10].</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lastRenderedPageBreak/>
        <w:t xml:space="preserve"> З розвитком комерційної діяльності організацій культури все більш помітну роль в їх фінансуванні став грати банківський кредит.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В європейських країнах держава сприяє в отриманні банківських позик, надаючи організаціям культури гарантії по кредитах. У Франції, Італії, Німеччині створені державні структури, які надають гарантії за кредитами різним суб’єктам сфери культури.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Слід зауважити, що такі гарантії розповсюджуються переважно на суб’єкти комерційної діяльності. У Франції це завдання виконує Інститут фінансування кіно і сфери культури, утворений державними і приватними банками, у Великобританії – Національний фонд розвитку, кредитує виробництво фільмів [1, с. 140].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5684">
        <w:rPr>
          <w:rFonts w:ascii="Times New Roman" w:hAnsi="Times New Roman" w:cs="Times New Roman"/>
          <w:sz w:val="28"/>
          <w:szCs w:val="28"/>
          <w:lang w:val="uk-UA"/>
        </w:rPr>
        <w:t xml:space="preserve">Доцільним вважаємо переймання зарубіжного досвіду в цьому напрямі та надання пільгових кредитів державними банками на будівництво та реконструкцію приміщень закладів сфери культури, придбання ними нового обладнання, бібліотечних та музейних фондів, замовлення виготовлення декорацій, реквізиту, костюмів, реконструкцію фойє та глядацьких та читальних зал тощо.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5684">
        <w:rPr>
          <w:rFonts w:ascii="Times New Roman" w:hAnsi="Times New Roman" w:cs="Times New Roman"/>
          <w:sz w:val="28"/>
          <w:szCs w:val="28"/>
          <w:lang w:val="uk-UA"/>
        </w:rPr>
        <w:t xml:space="preserve">Одним з пріоритетних напрямів соціально-економічного розвитку закладів сфери культури повинно стати перетворення традиційних культурно-дозвільних установ в спеціальні інноваційні організації: клуби-музеї, клуби-бібліотеки тощо, які будуть зосереджувати в собі декілька основних видів діяльності та пропонувати споживачеві широкий спектр послуг, бути в певних межах універсальними із збереженням специфіки свого напряму функціонування.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Разом з тим, технічне оснащення та устаткування культурно-дозвільних установ на сьогоднішній день безнадійно застаріло, що не дозволяє забезпечити якісний рівень заходів та потребує великих капіталовкладень.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lastRenderedPageBreak/>
        <w:t xml:space="preserve">Сучасна соціально-економічна ситуація в Україні не дозволяє водночас і у повному обсязі вирішити складний комплекс проблем, що нагромадилися за останні роки в сфері культури.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5684">
        <w:rPr>
          <w:rFonts w:ascii="Times New Roman" w:hAnsi="Times New Roman" w:cs="Times New Roman"/>
          <w:sz w:val="28"/>
          <w:szCs w:val="28"/>
          <w:lang w:val="uk-UA"/>
        </w:rPr>
        <w:t xml:space="preserve">Сучасний стан розвитку закладів цієї сфери характеризується: критичним станом сфери культури на фоні соціально-економічної кризи; слабкою матеріально-технічною базою установ культури; загостренням матеріальних проблем суб’єктів сфери культури; низьким рівнем економічної і юридичної компетентності; перевагою в умовах економічних перетворень «бюджетної свідомості»; складністю переорієнтації мислення в управлінні сферою культури; низьким рівнем соціальної захищеності працівників даної сфери.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5684">
        <w:rPr>
          <w:rFonts w:ascii="Times New Roman" w:hAnsi="Times New Roman" w:cs="Times New Roman"/>
          <w:sz w:val="28"/>
          <w:szCs w:val="28"/>
          <w:lang w:val="uk-UA"/>
        </w:rPr>
        <w:t xml:space="preserve">Предметом адміністративно-правового і економічного регулювання в сфері культури, на нашу думку, повинні стати: підвищення соціально-культурної значущості створюваної подібними установами продукції; реорганізація структури фінансових ресурсів державних закладів культури; підвищення рівня кваліфікації управлінських кадрів; розвиток системи постійного підвищення кваліфікації адміністративного персоналу; створення нової системи фінансування, що повинна базуватись на принципі ефективного співвідношення у забезпеченні установ культури власними і бюджетними засобами.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5684">
        <w:rPr>
          <w:rFonts w:ascii="Times New Roman" w:hAnsi="Times New Roman" w:cs="Times New Roman"/>
          <w:sz w:val="28"/>
          <w:szCs w:val="28"/>
          <w:lang w:val="uk-UA"/>
        </w:rPr>
        <w:t xml:space="preserve">Пріоритетними напрямками в області державного забезпечення та підтримки розвитку культурно-мистецьких закладів повинні бути: збереження вже існуючих об'єктів культури; підвищення рівня забезпечення відповідних установ технічними засобами та устаткуванням; здійснення структурної перебудови, становлення недержавного сектору в сфері культури; посилення державної підтримки творчих союзів; впровадження нових технологій в бібліотечну, архівну, театральну, музейну справу. </w:t>
      </w:r>
    </w:p>
    <w:p w:rsidR="00A15684"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Кроками по реформуванню системи регулювання діяльності закладів соціально-культурної сфери повинні бути: перегляд законодавчих актів в сфері податкового, трудового, бюджетного права, розширення можливостей прямої </w:t>
      </w:r>
      <w:r w:rsidRPr="007A34A1">
        <w:rPr>
          <w:rFonts w:ascii="Times New Roman" w:hAnsi="Times New Roman" w:cs="Times New Roman"/>
          <w:sz w:val="28"/>
          <w:szCs w:val="28"/>
        </w:rPr>
        <w:lastRenderedPageBreak/>
        <w:t>фінансової підтримки сфери культури через впровадження більш прогресивних та дієвих методів розподілу коштів Державного бюджету.</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 Маючи чіткі правила регулювання діяльності в сфері культури, можна буде отримати більш ефективний результат діяльності цих організацій. Слід зазначити, що у більшості європейських країн в останні два десятиліття застосовуються різноманітні економічні інструменти підтримки культури: удосконалюються механізми податкової політики (у Франції встановлено 13 видів спеціальних податків у галузі культури та близько 40 пільг для різних видів культурної діяльності), розвиваються додаткові джерела фінансування (надходження від лотерей та азартних ігор, прибуткових галузей культури, спеціальних податків і т.п.) [11, с. 141].</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 Україна повинна використовувати цей досвід з врахуванням специфіки національного господарства. Звернемось до засад державної політики в сфері освіти. Освіта належить до найважливіших напрямків державної політики України. Освіта – це стратегічний ресурс соціальноекономічного, культурного і духовного розвитку суспільства, поліпшення добробуту людей, забезпечення національних інтересів, зміцнення міжнародного авторитету й формування позитивного іміджу держави, створення умов для самореалізації кожної особистості.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5F18">
        <w:rPr>
          <w:rFonts w:ascii="Times New Roman" w:hAnsi="Times New Roman" w:cs="Times New Roman"/>
          <w:sz w:val="28"/>
          <w:szCs w:val="28"/>
          <w:lang w:val="uk-UA"/>
        </w:rPr>
        <w:t xml:space="preserve">Найважливішим пріоритетом для держави є виховання у людини інноваційного типу мислення та культури, проектування акмеологічного освітнього простору з урахуванням інноваційного розвитку освіти, запитів особистості, потреб суспільства і держави.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5F18">
        <w:rPr>
          <w:rFonts w:ascii="Times New Roman" w:hAnsi="Times New Roman" w:cs="Times New Roman"/>
          <w:sz w:val="28"/>
          <w:szCs w:val="28"/>
          <w:lang w:val="uk-UA"/>
        </w:rPr>
        <w:t xml:space="preserve">Якісна освіта є необхідною умовою забезпечення сталого демократичного розвитку суспільства, консолідації усіх його інституцій, гуманізації суспільно-економічних відносин, формування нових життєвих орієнтирів особистості [8, с. 2].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5F18">
        <w:rPr>
          <w:rFonts w:ascii="Times New Roman" w:hAnsi="Times New Roman" w:cs="Times New Roman"/>
          <w:sz w:val="28"/>
          <w:szCs w:val="28"/>
          <w:lang w:val="uk-UA"/>
        </w:rPr>
        <w:lastRenderedPageBreak/>
        <w:t xml:space="preserve">Розроблення та виконання державних, галузевих, регіональних програм, комплексних планів дій за підтримки органів виконавчої влади, суспільства та громадськості має стати дієвим інструментом реалізації мети розвитку сфери освіти в Україні.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5F18">
        <w:rPr>
          <w:rFonts w:ascii="Times New Roman" w:hAnsi="Times New Roman" w:cs="Times New Roman"/>
          <w:sz w:val="28"/>
          <w:szCs w:val="28"/>
          <w:lang w:val="uk-UA"/>
        </w:rPr>
        <w:t xml:space="preserve">Заклади сфери освіти сприяють відтворенню духовних, інтелектуальних (через культурно-освітнє середовище) властивостей індивіда, формуванню його як економічно-активної особистості, яка відповідає певним вимогам суспільства до якості робочої сили.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5F18">
        <w:rPr>
          <w:rFonts w:ascii="Times New Roman" w:hAnsi="Times New Roman" w:cs="Times New Roman"/>
          <w:sz w:val="28"/>
          <w:szCs w:val="28"/>
          <w:lang w:val="uk-UA"/>
        </w:rPr>
        <w:t xml:space="preserve">Заклади освіти є складовими освітньо-економічної (освіта, культура та мистецтво) інфраструктури та орієнтовані на виховання освіченої та духовно-збагаченої особистості. Під людським капіталом маються на увазі здібності, знання та вміння працівників, які дають їм можливість функціонувати в соціально-економічному середовищі. </w:t>
      </w:r>
      <w:r w:rsidRPr="00965F80">
        <w:rPr>
          <w:rFonts w:ascii="Times New Roman" w:hAnsi="Times New Roman" w:cs="Times New Roman"/>
          <w:sz w:val="28"/>
          <w:szCs w:val="28"/>
          <w:lang w:val="uk-UA"/>
        </w:rPr>
        <w:t xml:space="preserve">В сучасній світовій економіці тільки 16% економічного зростання в країнах з перехідною економікою обумовлені фізичним капіталом, 20% – природним капіталом, а решта 64% пов'язані з людським і соціальним капіталом [4, с. 423].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Освіта дозволяє вигідно використовувати в рамках усього процесу виробництва цілий ряд позитивних факторів. Освічені люди використовують капітал більш ефективно, в результаті чого він стає більш продуктивним. Вони також схильні до нововведень, до винаходу нових, більш досконалих форм виробництва. Крім того, вони обмінюються отриманими результатами з колегами. Підвищення рівня освіти веде до підвищення ефективності всіх факторів виробництва [4, с. 423].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Серед здобутків можна виділити наступне: створення основ законодавства і нормативного поля функціонування сфери освіти; оновлення змісту освіти; запровадження механізму державних стандартів; поступовий перехід до варіативної освіти; використання нових форм і технологій навчання та контролю оцінювання; рух до багатоканального фінансування сфери освіти.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5F18">
        <w:rPr>
          <w:rFonts w:ascii="Times New Roman" w:hAnsi="Times New Roman" w:cs="Times New Roman"/>
          <w:sz w:val="28"/>
          <w:szCs w:val="28"/>
          <w:lang w:val="uk-UA"/>
        </w:rPr>
        <w:lastRenderedPageBreak/>
        <w:t xml:space="preserve">До основних втрат слід віднести наступне: підміна системної науково-обґрунтованої ідеології ситуативною політизацією освіти; слабкий вплив на освітній стан наукової, культурної спільноти, що негативно відбилося на культурному та освітньому рівні суспільства, зумовило втрату освітою своєї консолідуючої, культурно-творчої місії в українському суспільстві; згортання мережі дошкільних навчальних закладів; неповне забезпечення рівного доступу всіх громадян до якісної загальної середньої освіти, зокрема в сільській місцевості; виникнення ризиків здобуття молоддю неякісної освіти; погіршення іміджу української вищої школи за кордоном; професія вчителя перетворилася лише на «одну з-поміж інших»; викладач перестав бути взірцем для студента, зразком поведінки та носієм цінностей.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5F18">
        <w:rPr>
          <w:rFonts w:ascii="Times New Roman" w:hAnsi="Times New Roman" w:cs="Times New Roman"/>
          <w:sz w:val="28"/>
          <w:szCs w:val="28"/>
          <w:lang w:val="uk-UA"/>
        </w:rPr>
        <w:t xml:space="preserve">Сучасна Національна стратегія визначає основні напрями, пріоритети, завдання і механізми реалізації державної політики в сфері освіти, кадрову і соціальну політику, складає основу для внесення змін і доповнень до чинного законодавства України, управління і фінансування, 46 структури та змісту системи освіти.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Розробка Національної стратегії розвитку освіти зумовлена необхідністю кардинальних змін, спрямованих на підвищення якості і конкурентоспроможності освіти. Нажаль, процес цей відбувається доволі повільно. Таким чином, можемо узагальнити викладений матеріал та сформулювати наступні висновки.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5F18">
        <w:rPr>
          <w:rFonts w:ascii="Times New Roman" w:hAnsi="Times New Roman" w:cs="Times New Roman"/>
          <w:sz w:val="28"/>
          <w:szCs w:val="28"/>
          <w:lang w:val="uk-UA"/>
        </w:rPr>
        <w:t xml:space="preserve">Швидкий і порівняно «безболісний» вихід з сучасної фінансовоекономічної кризи для країн світу вже не можливий тільки за допомогою економічних методів. </w:t>
      </w:r>
      <w:r w:rsidRPr="007A34A1">
        <w:rPr>
          <w:rFonts w:ascii="Times New Roman" w:hAnsi="Times New Roman" w:cs="Times New Roman"/>
          <w:sz w:val="28"/>
          <w:szCs w:val="28"/>
        </w:rPr>
        <w:t xml:space="preserve">Двигуном подолання кризових явищ в економіці повинні стати духовно-культурні чинники розвитку суспільства.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Криза показує недоліки використання лише економічних методик подолання негативних явищ в економіці. У світовому співтоваристві переваги стали мати ті держави, що дбають про розвиток своєї економіки, яка базується на знаннях і кваліфікації з яскраво вираженим «людським виміром» [4, с. 422]. Саме </w:t>
      </w:r>
      <w:r w:rsidRPr="007A34A1">
        <w:rPr>
          <w:rFonts w:ascii="Times New Roman" w:hAnsi="Times New Roman" w:cs="Times New Roman"/>
          <w:sz w:val="28"/>
          <w:szCs w:val="28"/>
        </w:rPr>
        <w:lastRenderedPageBreak/>
        <w:t xml:space="preserve">тому, розвиток сфери освіти, разом із розвитком сфери культури – це необхідна умова відтворення людського потенціалу країни.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5F18">
        <w:rPr>
          <w:rFonts w:ascii="Times New Roman" w:hAnsi="Times New Roman" w:cs="Times New Roman"/>
          <w:sz w:val="28"/>
          <w:szCs w:val="28"/>
          <w:lang w:val="uk-UA"/>
        </w:rPr>
        <w:t xml:space="preserve">Для України цікавим є досвід країн, які пройшли або проходять шлях розвитку, аналогічний нашому (Угорщина, Польща, Чехія, Словаччина та ін.). </w:t>
      </w:r>
      <w:r w:rsidRPr="007A34A1">
        <w:rPr>
          <w:rFonts w:ascii="Times New Roman" w:hAnsi="Times New Roman" w:cs="Times New Roman"/>
          <w:sz w:val="28"/>
          <w:szCs w:val="28"/>
        </w:rPr>
        <w:t xml:space="preserve">Він свідчить про те, що держава, яка не в змозі належною мірою фінансувати соціальну сферу, повинна рішуче реформувати соціальну політику за трьома головними напрямами: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 по-перше, це роздержавлення соціальної сфери і максимальне звільнення держави від функцій безпосереднього надання громадянам соціальних послуг з перекладенням цих обов’язків на некомерційні структури;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 по-друге, формування ринку соціальних послуг з реальною конкуренцією їх надавачів, внаслідок чого підвищується якість і знижуються витрати на виробництво цих послуг;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 по-третє, впровадження комплексної системи соціального замовлення, основою якого є принцип переважного використання бюджетних та позабюджетних коштів, призначених для соціальних потреб, на фінансування не відомств і відповідних бюджетних установ, а цільових соціальних програм і соціальних проектів.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5F18">
        <w:rPr>
          <w:rFonts w:ascii="Times New Roman" w:hAnsi="Times New Roman" w:cs="Times New Roman"/>
          <w:sz w:val="28"/>
          <w:szCs w:val="28"/>
          <w:lang w:val="uk-UA"/>
        </w:rPr>
        <w:t xml:space="preserve">Держава може сприяти розвиткові сфери культури, встановлюючи через відповідні нормативні акти податкові пільги при фінансуванні закладів через систему юридичних чи приватних осіб, благодійних організацій, меценатів, спонсорів.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На законодавчому рівні в багатьох країнах світу закріплена норма, коли кошти, направлені з благодійною метою до організацій соціально-культурної сфери надають можливість меценату зменшити податкове навантаження на своє підприємство.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Державна політика у сфері культури багато в чому залишається інерційною, а бюджетна підтримка культури – недостатньою за обсягами, нечіткою за </w:t>
      </w:r>
      <w:r w:rsidRPr="007A34A1">
        <w:rPr>
          <w:rFonts w:ascii="Times New Roman" w:hAnsi="Times New Roman" w:cs="Times New Roman"/>
          <w:sz w:val="28"/>
          <w:szCs w:val="28"/>
        </w:rPr>
        <w:lastRenderedPageBreak/>
        <w:t>пріоритетами та недосконалою за механізмами. В бюджетних видатках на культуру надто низькою є частка видатків розвитку. Не набули значного розвитку інструменти державно-приватного партнерства у підтримці культурних ініціатив [9].</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 Можливою державною стратегією у сфері культури може стати нарощування обсягів бюджетної фінансової підтримки культури. Такий варіант державної стратегії у сфері культури можна охарактеризувати як малоефективний, хоча і цілком здійсненний організаційно. Інший альтернативний варіант державної стратегії полягає в орієнтації не на бюджетні кошти, а переважно на позабюджетні джерела фінансування – спонсорів, меценатів, на власні доходи суб’єктів сфери культури.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Для цього слід посилити сприяння благодійникам та меценатам, а також потужніше підтримувати вітчизняних виробників культурної продукції. У такого підходу є позитивний потенціал, адже згадані механізми підтримки розвитку </w:t>
      </w:r>
      <w:r w:rsidR="00DC5F18">
        <w:rPr>
          <w:rFonts w:ascii="Times New Roman" w:hAnsi="Times New Roman" w:cs="Times New Roman"/>
          <w:sz w:val="28"/>
          <w:szCs w:val="28"/>
        </w:rPr>
        <w:t xml:space="preserve">культури нині слабко </w:t>
      </w:r>
      <w:r w:rsidRPr="007A34A1">
        <w:rPr>
          <w:rFonts w:ascii="Times New Roman" w:hAnsi="Times New Roman" w:cs="Times New Roman"/>
          <w:sz w:val="28"/>
          <w:szCs w:val="28"/>
        </w:rPr>
        <w:t xml:space="preserve"> використовуються в Україні, порівняно з розвиненими країнами Європи.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Результативність цього підходу є обмеженою – він спрацьовує лише для окремих, ринково-орієнтованих ділянок сфери культури. Окрім цього, кошти благодійників чи власні доходи не зможуть замінити бюджетної підтримки таким закладам культури як музеї, бібліотеки, клубні заклади, школи естетичного виховання дітей.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З огляду на вищевикладене, оптимальним варіантом державної стратегії розвитку культури на державному рівні пропонується така стратегія, що поєднуватиме позитивні елементи описаних варіантів. Це передбачає поєднання бюджетної підтримки культури із стимулюванням благодійництва, меценатства, підприємницької активності культурномистецьких закладів; поєднання реформи системи органів управління культурною сферою із запровадженням нових, </w:t>
      </w:r>
      <w:r w:rsidRPr="007A34A1">
        <w:rPr>
          <w:rFonts w:ascii="Times New Roman" w:hAnsi="Times New Roman" w:cs="Times New Roman"/>
          <w:sz w:val="28"/>
          <w:szCs w:val="28"/>
        </w:rPr>
        <w:lastRenderedPageBreak/>
        <w:t xml:space="preserve">конкурсних і прозорих механізмів фінансування культурно-мистецьких проектів [9].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Держави, які проводять зважену політику у сфері культури в періоди кризи, швидко та з мінімальними втратами можуть досягати успіхів у проведенні економічних, політичних і соціальних реформ.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4A1">
        <w:rPr>
          <w:rFonts w:ascii="Times New Roman" w:hAnsi="Times New Roman" w:cs="Times New Roman"/>
          <w:sz w:val="28"/>
          <w:szCs w:val="28"/>
        </w:rPr>
        <w:t xml:space="preserve">Нині очевидним є той факт, що недоліки у соціально-культурній сфері, заважають подальшим економічним, соціальним і політичним перетворенням в період становлення ринкових відносин в Україні. Нажаль, в сучасній Україні, іноді, освітня та виховна функція викладача звужується, а прагнення студента отримати знання, уміння та навички, замінюється суто матеріальними цілями отримання в процесі навчання стипендії та диплому про здобуття освіти. </w:t>
      </w:r>
    </w:p>
    <w:p w:rsidR="00DC5F18"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5F18">
        <w:rPr>
          <w:rFonts w:ascii="Times New Roman" w:hAnsi="Times New Roman" w:cs="Times New Roman"/>
          <w:sz w:val="28"/>
          <w:szCs w:val="28"/>
          <w:lang w:val="uk-UA"/>
        </w:rPr>
        <w:t xml:space="preserve">Лише повне усвідомлення викладачем своєї освітянської та виховної місії, прагнення студента до отримання знань, в поєднання з виваженим державним регулювання в сфері освіти можуть дати поштовх для розвитку в Україні соціально-орієнтованого ринкового господарства та переходу до постіндустріальної стадії розвитку економіки. </w:t>
      </w:r>
    </w:p>
    <w:p w:rsidR="007A34A1" w:rsidRPr="007A34A1" w:rsidRDefault="007A34A1" w:rsidP="00DC5F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5F18">
        <w:rPr>
          <w:rFonts w:ascii="Times New Roman" w:hAnsi="Times New Roman" w:cs="Times New Roman"/>
          <w:sz w:val="28"/>
          <w:szCs w:val="28"/>
          <w:lang w:val="uk-UA"/>
        </w:rPr>
        <w:t xml:space="preserve">Всі культурно-освітні установи функціонально пов'язані, а тому ефективною має бути система територіальних комплексів культурного обслуговування населення, об'єднаних єдністю зони обслуговування і спільністю наявних ресурсів. Реалізація цих завдань сприятиме розвиткові соціального захисту населення, відродженню духовних цінностей українського суспільства та його національної самосвідомості. Досягненню соціально-орієнтованих цілей сприятиме зростання активів суб’єктів сфери культури та освіти, розвиток творчого підходу до вирішення нагальних проблем, покращення якості послуг, активне освоєння інновацій, зменшення відтоку кадрів, зміцнення солідарності в колективі, зростання позитивної репутації суб’єктів сфери культури та освіти в суспільстві. </w:t>
      </w:r>
      <w:r w:rsidRPr="00965F80">
        <w:rPr>
          <w:rFonts w:ascii="Times New Roman" w:hAnsi="Times New Roman" w:cs="Times New Roman"/>
          <w:sz w:val="28"/>
          <w:szCs w:val="28"/>
          <w:lang w:val="uk-UA"/>
        </w:rPr>
        <w:t xml:space="preserve">Розвиток суб’єктів сфери культури та освіти є необхідною і </w:t>
      </w:r>
      <w:r w:rsidRPr="00965F80">
        <w:rPr>
          <w:rFonts w:ascii="Times New Roman" w:hAnsi="Times New Roman" w:cs="Times New Roman"/>
          <w:sz w:val="28"/>
          <w:szCs w:val="28"/>
          <w:lang w:val="uk-UA"/>
        </w:rPr>
        <w:lastRenderedPageBreak/>
        <w:t>безальтернативною умовою формування у національному господарстві України ефективної соціально-економічної системи.</w:t>
      </w:r>
    </w:p>
    <w:p w:rsidR="007A34A1" w:rsidRPr="007A34A1" w:rsidRDefault="007A34A1" w:rsidP="00C72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5F18" w:rsidRDefault="00DC5F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5C08CC" w:rsidRDefault="005C08CC" w:rsidP="00E2296B">
      <w:pPr>
        <w:jc w:val="center"/>
        <w:rPr>
          <w:rFonts w:ascii="Times New Roman" w:hAnsi="Times New Roman" w:cs="Times New Roman"/>
          <w:b/>
          <w:bCs/>
          <w:iCs/>
          <w:sz w:val="28"/>
          <w:szCs w:val="28"/>
          <w:lang w:val="uk-UA"/>
        </w:rPr>
      </w:pP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F4759D">
        <w:rPr>
          <w:rFonts w:ascii="Times New Roman" w:hAnsi="Times New Roman" w:cs="Times New Roman"/>
          <w:sz w:val="28"/>
          <w:szCs w:val="28"/>
        </w:rPr>
        <w:t xml:space="preserve"> Канюк О. Л. Деякі аспекти підготовки соціальних працівників в Німеччині в умовах Болонської реформи. Науковий вісник Ужгородського університету : Серія: Педагогіка. Соціальна робота / гол. ред. </w:t>
      </w:r>
      <w:r w:rsidR="005C08CC">
        <w:rPr>
          <w:rFonts w:ascii="Times New Roman" w:hAnsi="Times New Roman" w:cs="Times New Roman"/>
          <w:sz w:val="28"/>
          <w:szCs w:val="28"/>
          <w:lang w:val="uk-UA"/>
        </w:rPr>
        <w:t xml:space="preserve">                                  </w:t>
      </w:r>
      <w:r w:rsidRPr="00F4759D">
        <w:rPr>
          <w:rFonts w:ascii="Times New Roman" w:hAnsi="Times New Roman" w:cs="Times New Roman"/>
          <w:sz w:val="28"/>
          <w:szCs w:val="28"/>
        </w:rPr>
        <w:t xml:space="preserve">І.В. Козубовська. Ужгород: Говерла, 2013. Вип. 28. С. 56-59.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2F26EE">
        <w:rPr>
          <w:rFonts w:ascii="Times New Roman" w:hAnsi="Times New Roman" w:cs="Times New Roman"/>
          <w:sz w:val="28"/>
          <w:szCs w:val="28"/>
        </w:rPr>
        <w:t xml:space="preserve">Когут С. Я. Системи професійної підготовки соціального педагога у вищих навчальних закладах освіти України і Польщі (порівняльний аналіз) : дис... канд. пед. наук : 13.00.01. Львів, 2004. 250 с.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2F26EE">
        <w:rPr>
          <w:rFonts w:ascii="Times New Roman" w:hAnsi="Times New Roman" w:cs="Times New Roman"/>
          <w:sz w:val="28"/>
          <w:szCs w:val="28"/>
        </w:rPr>
        <w:t xml:space="preserve">Кулікова А. Є. Підготовка соціальних працівників до роботи з дітьми та молоддю у вищих навчальних закладах Швеції : автореф. дис. … канд. пед. наук : 13.00.05. Луганськ, 2009. 20 с.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2F26EE">
        <w:rPr>
          <w:rFonts w:ascii="Times New Roman" w:hAnsi="Times New Roman" w:cs="Times New Roman"/>
          <w:sz w:val="28"/>
          <w:szCs w:val="28"/>
        </w:rPr>
        <w:t xml:space="preserve">Лещук Г. В. Система професійної підготовки фахівців соціальної сфери у Франції : дис... канд. наук: 13.00.04. Тернопіль, 2009.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2F26EE">
        <w:rPr>
          <w:rFonts w:ascii="Times New Roman" w:hAnsi="Times New Roman" w:cs="Times New Roman"/>
          <w:sz w:val="28"/>
          <w:szCs w:val="28"/>
          <w:lang w:val="uk-UA"/>
        </w:rPr>
        <w:t xml:space="preserve">Романовська Л. І. Зарубіжний досвід організації соціальної та соціальнопедагогічної роботи. </w:t>
      </w:r>
      <w:r w:rsidRPr="00965F80">
        <w:rPr>
          <w:rFonts w:ascii="Times New Roman" w:hAnsi="Times New Roman" w:cs="Times New Roman"/>
          <w:sz w:val="28"/>
          <w:szCs w:val="28"/>
          <w:lang w:val="uk-UA"/>
        </w:rPr>
        <w:t xml:space="preserve">Науковий вісник Чернівецького університету : збірник наукових праць. Чернівці : Чернівецький нац. у-т, Серія : "Педагогіка та психологія". </w:t>
      </w:r>
      <w:r w:rsidRPr="002F26EE">
        <w:rPr>
          <w:rFonts w:ascii="Times New Roman" w:hAnsi="Times New Roman" w:cs="Times New Roman"/>
          <w:sz w:val="28"/>
          <w:szCs w:val="28"/>
        </w:rPr>
        <w:t xml:space="preserve">2013. Вип. 654. С. 133-145.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2F26EE">
        <w:rPr>
          <w:rFonts w:ascii="Times New Roman" w:hAnsi="Times New Roman" w:cs="Times New Roman"/>
          <w:sz w:val="28"/>
          <w:szCs w:val="28"/>
          <w:lang w:val="uk-UA"/>
        </w:rPr>
        <w:t xml:space="preserve">Рябова Ю. М. Підготовка майбутніх соціальних працівників до міжнародної професійної діяльності Наукові праці : науково-методичний журнал. </w:t>
      </w:r>
      <w:r w:rsidRPr="002F26EE">
        <w:rPr>
          <w:rFonts w:ascii="Times New Roman" w:hAnsi="Times New Roman" w:cs="Times New Roman"/>
          <w:sz w:val="28"/>
          <w:szCs w:val="28"/>
        </w:rPr>
        <w:t>Миколаїв : Вид-во ЧДУ ім. Петра Могили, 2013. Вип. 203. Т. 215. Педагогіка. С</w:t>
      </w:r>
      <w:r w:rsidRPr="002F26EE">
        <w:rPr>
          <w:rFonts w:ascii="Times New Roman" w:hAnsi="Times New Roman" w:cs="Times New Roman"/>
          <w:sz w:val="28"/>
          <w:szCs w:val="28"/>
          <w:lang w:val="en-US"/>
        </w:rPr>
        <w:t xml:space="preserve">. 114-117.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2F26EE">
        <w:rPr>
          <w:rFonts w:ascii="Times New Roman" w:hAnsi="Times New Roman" w:cs="Times New Roman"/>
          <w:sz w:val="28"/>
          <w:szCs w:val="28"/>
          <w:lang w:val="en-US"/>
        </w:rPr>
        <w:t xml:space="preserve">Baranyuk V. V. Experience of forming professional and communicative competency of future social workers in educational systems of western european countries. Comparative Professional Pedagogy : Stientific Journal [Chief. Ed. </w:t>
      </w:r>
      <w:r w:rsidR="005C08CC">
        <w:rPr>
          <w:rFonts w:ascii="Times New Roman" w:hAnsi="Times New Roman" w:cs="Times New Roman"/>
          <w:sz w:val="28"/>
          <w:szCs w:val="28"/>
          <w:lang w:val="uk-UA"/>
        </w:rPr>
        <w:t xml:space="preserve">                 </w:t>
      </w:r>
      <w:r w:rsidRPr="002F26EE">
        <w:rPr>
          <w:rFonts w:ascii="Times New Roman" w:hAnsi="Times New Roman" w:cs="Times New Roman"/>
          <w:sz w:val="28"/>
          <w:szCs w:val="28"/>
          <w:lang w:val="en-US"/>
        </w:rPr>
        <w:t xml:space="preserve">N. M. Bidyuk]. Kyiv ; Khmelnytskyi : KhNU, 2015. Vol. 5. Issue 4. P. 109–114.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2F26EE">
        <w:rPr>
          <w:rFonts w:ascii="Times New Roman" w:hAnsi="Times New Roman" w:cs="Times New Roman"/>
          <w:sz w:val="28"/>
          <w:szCs w:val="28"/>
          <w:lang w:val="en-US"/>
        </w:rPr>
        <w:lastRenderedPageBreak/>
        <w:t>Brouns H. J., Kramer D. So</w:t>
      </w:r>
      <w:r w:rsidRPr="002F26EE">
        <w:rPr>
          <w:rFonts w:ascii="Times New Roman" w:hAnsi="Times New Roman" w:cs="Times New Roman"/>
          <w:sz w:val="28"/>
          <w:szCs w:val="28"/>
        </w:rPr>
        <w:t>с</w:t>
      </w:r>
      <w:r w:rsidRPr="002F26EE">
        <w:rPr>
          <w:rFonts w:ascii="Times New Roman" w:hAnsi="Times New Roman" w:cs="Times New Roman"/>
          <w:sz w:val="28"/>
          <w:szCs w:val="28"/>
          <w:lang w:val="en-US"/>
        </w:rPr>
        <w:t>ial Work Education in Europe. A Comprehensive Description of So</w:t>
      </w:r>
      <w:r w:rsidRPr="002F26EE">
        <w:rPr>
          <w:rFonts w:ascii="Times New Roman" w:hAnsi="Times New Roman" w:cs="Times New Roman"/>
          <w:sz w:val="28"/>
          <w:szCs w:val="28"/>
        </w:rPr>
        <w:t>с</w:t>
      </w:r>
      <w:r w:rsidR="005C08CC">
        <w:rPr>
          <w:rFonts w:ascii="Times New Roman" w:hAnsi="Times New Roman" w:cs="Times New Roman"/>
          <w:sz w:val="28"/>
          <w:szCs w:val="28"/>
          <w:lang w:val="en-US"/>
        </w:rPr>
        <w:t>ial Work Education in</w:t>
      </w:r>
      <w:r w:rsidRPr="002F26EE">
        <w:rPr>
          <w:rFonts w:ascii="Times New Roman" w:hAnsi="Times New Roman" w:cs="Times New Roman"/>
          <w:sz w:val="28"/>
          <w:szCs w:val="28"/>
          <w:lang w:val="en-US"/>
        </w:rPr>
        <w:t xml:space="preserve"> European Countries. Frankfurt / Main, 1986. 585 p.</w:t>
      </w:r>
    </w:p>
    <w:p w:rsidR="002F26EE" w:rsidRPr="005C08CC"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rPr>
        <w:t>Андрущенко В. П. Соціальна робота. Кн</w:t>
      </w:r>
      <w:r w:rsidRPr="005C08CC">
        <w:rPr>
          <w:rFonts w:ascii="Times New Roman" w:hAnsi="Times New Roman" w:cs="Times New Roman"/>
          <w:sz w:val="28"/>
          <w:szCs w:val="28"/>
        </w:rPr>
        <w:t>. 3 [</w:t>
      </w:r>
      <w:r w:rsidRPr="002F26EE">
        <w:rPr>
          <w:rFonts w:ascii="Times New Roman" w:hAnsi="Times New Roman" w:cs="Times New Roman"/>
          <w:sz w:val="28"/>
          <w:szCs w:val="28"/>
        </w:rPr>
        <w:t>Текст</w:t>
      </w:r>
      <w:r w:rsidRPr="005C08CC">
        <w:rPr>
          <w:rFonts w:ascii="Times New Roman" w:hAnsi="Times New Roman" w:cs="Times New Roman"/>
          <w:sz w:val="28"/>
          <w:szCs w:val="28"/>
        </w:rPr>
        <w:t xml:space="preserve">] / </w:t>
      </w:r>
      <w:r w:rsidRPr="002F26EE">
        <w:rPr>
          <w:rFonts w:ascii="Times New Roman" w:hAnsi="Times New Roman" w:cs="Times New Roman"/>
          <w:sz w:val="28"/>
          <w:szCs w:val="28"/>
        </w:rPr>
        <w:t>В</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П</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Андрущенко</w:t>
      </w:r>
      <w:r w:rsidRPr="005C08CC">
        <w:rPr>
          <w:rFonts w:ascii="Times New Roman" w:hAnsi="Times New Roman" w:cs="Times New Roman"/>
          <w:sz w:val="28"/>
          <w:szCs w:val="28"/>
        </w:rPr>
        <w:t>,</w:t>
      </w:r>
      <w:r w:rsidR="005C08CC">
        <w:rPr>
          <w:rFonts w:ascii="Times New Roman" w:hAnsi="Times New Roman" w:cs="Times New Roman"/>
          <w:sz w:val="28"/>
          <w:szCs w:val="28"/>
          <w:lang w:val="uk-UA"/>
        </w:rPr>
        <w:t xml:space="preserve">           </w:t>
      </w:r>
      <w:r w:rsidRPr="002F26EE">
        <w:rPr>
          <w:rFonts w:ascii="Times New Roman" w:hAnsi="Times New Roman" w:cs="Times New Roman"/>
          <w:sz w:val="28"/>
          <w:szCs w:val="28"/>
        </w:rPr>
        <w:t>В</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П</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Бех</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М</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П</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Лукашевич</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І</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І</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Мигович</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І</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М</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Пінчук</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Ін</w:t>
      </w:r>
      <w:r w:rsidRPr="005C08CC">
        <w:rPr>
          <w:rFonts w:ascii="Times New Roman" w:hAnsi="Times New Roman" w:cs="Times New Roman"/>
          <w:sz w:val="28"/>
          <w:szCs w:val="28"/>
        </w:rPr>
        <w:t>-</w:t>
      </w:r>
      <w:r w:rsidRPr="002F26EE">
        <w:rPr>
          <w:rFonts w:ascii="Times New Roman" w:hAnsi="Times New Roman" w:cs="Times New Roman"/>
          <w:sz w:val="28"/>
          <w:szCs w:val="28"/>
        </w:rPr>
        <w:t>т</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вищої</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освіти</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АПН</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України</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Держ</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центр</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соц</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служб</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для</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молоді</w:t>
      </w:r>
      <w:r w:rsidRPr="005C08CC">
        <w:rPr>
          <w:rFonts w:ascii="Times New Roman" w:hAnsi="Times New Roman" w:cs="Times New Roman"/>
          <w:sz w:val="28"/>
          <w:szCs w:val="28"/>
        </w:rPr>
        <w:t xml:space="preserve">. – </w:t>
      </w:r>
      <w:r w:rsidRPr="002F26EE">
        <w:rPr>
          <w:rFonts w:ascii="Times New Roman" w:hAnsi="Times New Roman" w:cs="Times New Roman"/>
          <w:sz w:val="28"/>
          <w:szCs w:val="28"/>
        </w:rPr>
        <w:t>К</w:t>
      </w:r>
      <w:r w:rsidRPr="005C08CC">
        <w:rPr>
          <w:rFonts w:ascii="Times New Roman" w:hAnsi="Times New Roman" w:cs="Times New Roman"/>
          <w:sz w:val="28"/>
          <w:szCs w:val="28"/>
        </w:rPr>
        <w:t xml:space="preserve">.: </w:t>
      </w:r>
      <w:r w:rsidRPr="002F26EE">
        <w:rPr>
          <w:rFonts w:ascii="Times New Roman" w:hAnsi="Times New Roman" w:cs="Times New Roman"/>
          <w:sz w:val="28"/>
          <w:szCs w:val="28"/>
        </w:rPr>
        <w:t>УДЦССМ</w:t>
      </w:r>
      <w:r w:rsidRPr="005C08CC">
        <w:rPr>
          <w:rFonts w:ascii="Times New Roman" w:hAnsi="Times New Roman" w:cs="Times New Roman"/>
          <w:sz w:val="28"/>
          <w:szCs w:val="28"/>
        </w:rPr>
        <w:t xml:space="preserve">, 2001. – 332 </w:t>
      </w:r>
      <w:r w:rsidRPr="002F26EE">
        <w:rPr>
          <w:rFonts w:ascii="Times New Roman" w:hAnsi="Times New Roman" w:cs="Times New Roman"/>
          <w:sz w:val="28"/>
          <w:szCs w:val="28"/>
        </w:rPr>
        <w:t>с</w:t>
      </w:r>
      <w:r w:rsidRPr="005C08CC">
        <w:rPr>
          <w:rFonts w:ascii="Times New Roman" w:hAnsi="Times New Roman" w:cs="Times New Roman"/>
          <w:sz w:val="28"/>
          <w:szCs w:val="28"/>
        </w:rPr>
        <w:t xml:space="preserve">. </w:t>
      </w:r>
    </w:p>
    <w:p w:rsidR="002F26EE" w:rsidRPr="00965F80"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rPr>
        <w:t xml:space="preserve">Васильева А. Ю. Единство теоретической и практической подготовки социальных работников в США : дис. ... канд. пед. наук : 13.00.08 / Анастасия Юрьевна Васильева. – М., 2005. – 200 с.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2F26EE">
        <w:rPr>
          <w:rFonts w:ascii="Times New Roman" w:hAnsi="Times New Roman" w:cs="Times New Roman"/>
          <w:sz w:val="28"/>
          <w:szCs w:val="28"/>
        </w:rPr>
        <w:t xml:space="preserve">Доэл М. Практика социальной работы : управление и методика разработки для обучения и повышения квалификации соц. работников / М. Доэл, </w:t>
      </w:r>
      <w:r w:rsidR="005C08CC">
        <w:rPr>
          <w:rFonts w:ascii="Times New Roman" w:hAnsi="Times New Roman" w:cs="Times New Roman"/>
          <w:sz w:val="28"/>
          <w:szCs w:val="28"/>
          <w:lang w:val="uk-UA"/>
        </w:rPr>
        <w:t xml:space="preserve">                      </w:t>
      </w:r>
      <w:r w:rsidRPr="002F26EE">
        <w:rPr>
          <w:rFonts w:ascii="Times New Roman" w:hAnsi="Times New Roman" w:cs="Times New Roman"/>
          <w:sz w:val="28"/>
          <w:szCs w:val="28"/>
        </w:rPr>
        <w:t xml:space="preserve">С. Шадлоу ; пер. с англ.; под ред. Б. Ю. Шапиро. – М. : АО «Аспект Пресс», 1995. – 236 с.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2F26EE">
        <w:rPr>
          <w:rFonts w:ascii="Times New Roman" w:hAnsi="Times New Roman" w:cs="Times New Roman"/>
          <w:sz w:val="28"/>
          <w:szCs w:val="28"/>
          <w:lang w:val="uk-UA"/>
        </w:rPr>
        <w:t xml:space="preserve">Капська А. Й. Деякі аспекти професійної підготовки соціальних педагогів і соціальних працівників / А. Й Капська // Вісник Глухівського національного педагогічного університету ім. </w:t>
      </w:r>
      <w:r w:rsidRPr="002F26EE">
        <w:rPr>
          <w:rFonts w:ascii="Times New Roman" w:hAnsi="Times New Roman" w:cs="Times New Roman"/>
          <w:sz w:val="28"/>
          <w:szCs w:val="28"/>
        </w:rPr>
        <w:t xml:space="preserve">О. Довженка. Серія: Педагогічні науки. – 2010. – № 15. – С. 12-16.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2F26EE">
        <w:rPr>
          <w:rFonts w:ascii="Times New Roman" w:hAnsi="Times New Roman" w:cs="Times New Roman"/>
          <w:sz w:val="28"/>
          <w:szCs w:val="28"/>
        </w:rPr>
        <w:t xml:space="preserve">Карпенко О. Г. Професійна підготовка соціальних працівників в умовах університетської освіти: науково-методичний та організаційно-технологічний аспект: Монографія / О. Г. Карпенко / За заг. ред. </w:t>
      </w:r>
      <w:r w:rsidR="005C08CC">
        <w:rPr>
          <w:rFonts w:ascii="Times New Roman" w:hAnsi="Times New Roman" w:cs="Times New Roman"/>
          <w:sz w:val="28"/>
          <w:szCs w:val="28"/>
          <w:lang w:val="uk-UA"/>
        </w:rPr>
        <w:t xml:space="preserve">                                  </w:t>
      </w:r>
      <w:r w:rsidRPr="002F26EE">
        <w:rPr>
          <w:rFonts w:ascii="Times New Roman" w:hAnsi="Times New Roman" w:cs="Times New Roman"/>
          <w:sz w:val="28"/>
          <w:szCs w:val="28"/>
        </w:rPr>
        <w:t xml:space="preserve">С. Я. Харченко. – Дрогобич : Коло, 2007. – 374 с. </w:t>
      </w:r>
    </w:p>
    <w:p w:rsidR="002F26EE" w:rsidRPr="00965F80"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rPr>
        <w:t xml:space="preserve">Класифікатор професій ДК 003:2010 (Додаток А) [Електронний ресурс] / Наказ, Класифікатор від 28.07.2010 № 327 / Держспоживстандарт України. – Режим доступу: http://zakon2.rada.gov.ua/rada/show/va327609-10.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2F26EE">
        <w:rPr>
          <w:rFonts w:ascii="Times New Roman" w:hAnsi="Times New Roman" w:cs="Times New Roman"/>
          <w:sz w:val="28"/>
          <w:szCs w:val="28"/>
        </w:rPr>
        <w:t>Обучение социальной работе: преемственность и инновации / Под ред.</w:t>
      </w:r>
      <w:r w:rsidR="005C08CC">
        <w:rPr>
          <w:rFonts w:ascii="Times New Roman" w:hAnsi="Times New Roman" w:cs="Times New Roman"/>
          <w:sz w:val="28"/>
          <w:szCs w:val="28"/>
          <w:lang w:val="uk-UA"/>
        </w:rPr>
        <w:t xml:space="preserve">                  </w:t>
      </w:r>
      <w:r w:rsidRPr="002F26EE">
        <w:rPr>
          <w:rFonts w:ascii="Times New Roman" w:hAnsi="Times New Roman" w:cs="Times New Roman"/>
          <w:sz w:val="28"/>
          <w:szCs w:val="28"/>
        </w:rPr>
        <w:t xml:space="preserve"> Ш. Рамон и Р. Сарри. – М. : Аспект Пресс, 1996. – С. 59.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2F26EE">
        <w:rPr>
          <w:rFonts w:ascii="Times New Roman" w:hAnsi="Times New Roman" w:cs="Times New Roman"/>
          <w:sz w:val="28"/>
          <w:szCs w:val="28"/>
        </w:rPr>
        <w:lastRenderedPageBreak/>
        <w:t xml:space="preserve">Пинкус А. Практика социальной работы: форма и методы / А. Пинкус, </w:t>
      </w:r>
      <w:r w:rsidR="005C08CC">
        <w:rPr>
          <w:rFonts w:ascii="Times New Roman" w:hAnsi="Times New Roman" w:cs="Times New Roman"/>
          <w:sz w:val="28"/>
          <w:szCs w:val="28"/>
          <w:lang w:val="uk-UA"/>
        </w:rPr>
        <w:t xml:space="preserve">                    </w:t>
      </w:r>
      <w:r w:rsidRPr="002F26EE">
        <w:rPr>
          <w:rFonts w:ascii="Times New Roman" w:hAnsi="Times New Roman" w:cs="Times New Roman"/>
          <w:sz w:val="28"/>
          <w:szCs w:val="28"/>
        </w:rPr>
        <w:t xml:space="preserve">И. Минахан; пер. с англ. В. И. Жуков и др. – М. : Союз, 1993. – 223 с. </w:t>
      </w:r>
    </w:p>
    <w:p w:rsidR="002F26EE" w:rsidRPr="005C08CC"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rPr>
        <w:t>Про вищу освіту [Електронний ресурс] / Закон України від 01.07.2014</w:t>
      </w:r>
      <w:r w:rsidR="005C08CC">
        <w:rPr>
          <w:rFonts w:ascii="Times New Roman" w:hAnsi="Times New Roman" w:cs="Times New Roman"/>
          <w:sz w:val="28"/>
          <w:szCs w:val="28"/>
          <w:lang w:val="uk-UA"/>
        </w:rPr>
        <w:t xml:space="preserve">                   </w:t>
      </w:r>
      <w:r w:rsidRPr="002F26EE">
        <w:rPr>
          <w:rFonts w:ascii="Times New Roman" w:hAnsi="Times New Roman" w:cs="Times New Roman"/>
          <w:sz w:val="28"/>
          <w:szCs w:val="28"/>
        </w:rPr>
        <w:t xml:space="preserve"> № 1556-VII / Верховна Рада України. – Режим доступу: http://zakon2.rada.gov.ua/laws/show/1556-18. </w:t>
      </w:r>
    </w:p>
    <w:p w:rsidR="002F26EE" w:rsidRPr="00965F80"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lang w:val="uk-UA"/>
        </w:rPr>
        <w:t xml:space="preserve">Про затвердження переліку галузей знань і спеціальностей, за якими здійснюється підготовка здобувачів вищої освіти [Електронний ресурс] / Постанова Кабінету Міністрів від 29.04.2015 № 266 / Кабінет Міністрів України. – Режим доступу: </w:t>
      </w:r>
      <w:r w:rsidRPr="002F26EE">
        <w:rPr>
          <w:rFonts w:ascii="Times New Roman" w:hAnsi="Times New Roman" w:cs="Times New Roman"/>
          <w:sz w:val="28"/>
          <w:szCs w:val="28"/>
        </w:rPr>
        <w:t>http</w:t>
      </w:r>
      <w:r w:rsidRPr="002F26EE">
        <w:rPr>
          <w:rFonts w:ascii="Times New Roman" w:hAnsi="Times New Roman" w:cs="Times New Roman"/>
          <w:sz w:val="28"/>
          <w:szCs w:val="28"/>
          <w:lang w:val="uk-UA"/>
        </w:rPr>
        <w:t>://</w:t>
      </w:r>
      <w:r w:rsidRPr="002F26EE">
        <w:rPr>
          <w:rFonts w:ascii="Times New Roman" w:hAnsi="Times New Roman" w:cs="Times New Roman"/>
          <w:sz w:val="28"/>
          <w:szCs w:val="28"/>
        </w:rPr>
        <w:t>zakon</w:t>
      </w:r>
      <w:r w:rsidRPr="002F26EE">
        <w:rPr>
          <w:rFonts w:ascii="Times New Roman" w:hAnsi="Times New Roman" w:cs="Times New Roman"/>
          <w:sz w:val="28"/>
          <w:szCs w:val="28"/>
          <w:lang w:val="uk-UA"/>
        </w:rPr>
        <w:t>2.</w:t>
      </w:r>
      <w:r w:rsidRPr="002F26EE">
        <w:rPr>
          <w:rFonts w:ascii="Times New Roman" w:hAnsi="Times New Roman" w:cs="Times New Roman"/>
          <w:sz w:val="28"/>
          <w:szCs w:val="28"/>
        </w:rPr>
        <w:t>rada</w:t>
      </w:r>
      <w:r w:rsidRPr="002F26EE">
        <w:rPr>
          <w:rFonts w:ascii="Times New Roman" w:hAnsi="Times New Roman" w:cs="Times New Roman"/>
          <w:sz w:val="28"/>
          <w:szCs w:val="28"/>
          <w:lang w:val="uk-UA"/>
        </w:rPr>
        <w:t>.</w:t>
      </w:r>
      <w:r w:rsidRPr="002F26EE">
        <w:rPr>
          <w:rFonts w:ascii="Times New Roman" w:hAnsi="Times New Roman" w:cs="Times New Roman"/>
          <w:sz w:val="28"/>
          <w:szCs w:val="28"/>
        </w:rPr>
        <w:t>gov</w:t>
      </w:r>
      <w:r w:rsidRPr="002F26EE">
        <w:rPr>
          <w:rFonts w:ascii="Times New Roman" w:hAnsi="Times New Roman" w:cs="Times New Roman"/>
          <w:sz w:val="28"/>
          <w:szCs w:val="28"/>
          <w:lang w:val="uk-UA"/>
        </w:rPr>
        <w:t>.</w:t>
      </w:r>
      <w:r w:rsidRPr="002F26EE">
        <w:rPr>
          <w:rFonts w:ascii="Times New Roman" w:hAnsi="Times New Roman" w:cs="Times New Roman"/>
          <w:sz w:val="28"/>
          <w:szCs w:val="28"/>
        </w:rPr>
        <w:t>ua</w:t>
      </w:r>
      <w:r w:rsidRPr="002F26EE">
        <w:rPr>
          <w:rFonts w:ascii="Times New Roman" w:hAnsi="Times New Roman" w:cs="Times New Roman"/>
          <w:sz w:val="28"/>
          <w:szCs w:val="28"/>
          <w:lang w:val="uk-UA"/>
        </w:rPr>
        <w:t>/</w:t>
      </w:r>
      <w:r w:rsidRPr="002F26EE">
        <w:rPr>
          <w:rFonts w:ascii="Times New Roman" w:hAnsi="Times New Roman" w:cs="Times New Roman"/>
          <w:sz w:val="28"/>
          <w:szCs w:val="28"/>
        </w:rPr>
        <w:t>laws</w:t>
      </w:r>
      <w:r w:rsidRPr="002F26EE">
        <w:rPr>
          <w:rFonts w:ascii="Times New Roman" w:hAnsi="Times New Roman" w:cs="Times New Roman"/>
          <w:sz w:val="28"/>
          <w:szCs w:val="28"/>
          <w:lang w:val="uk-UA"/>
        </w:rPr>
        <w:t>/</w:t>
      </w:r>
      <w:r w:rsidRPr="002F26EE">
        <w:rPr>
          <w:rFonts w:ascii="Times New Roman" w:hAnsi="Times New Roman" w:cs="Times New Roman"/>
          <w:sz w:val="28"/>
          <w:szCs w:val="28"/>
        </w:rPr>
        <w:t>show</w:t>
      </w:r>
      <w:r w:rsidRPr="002F26EE">
        <w:rPr>
          <w:rFonts w:ascii="Times New Roman" w:hAnsi="Times New Roman" w:cs="Times New Roman"/>
          <w:sz w:val="28"/>
          <w:szCs w:val="28"/>
          <w:lang w:val="uk-UA"/>
        </w:rPr>
        <w:t>/</w:t>
      </w:r>
      <w:r w:rsidRPr="002F26EE">
        <w:rPr>
          <w:rFonts w:ascii="Times New Roman" w:hAnsi="Times New Roman" w:cs="Times New Roman"/>
          <w:sz w:val="28"/>
          <w:szCs w:val="28"/>
        </w:rPr>
        <w:t>z</w:t>
      </w:r>
      <w:r w:rsidRPr="002F26EE">
        <w:rPr>
          <w:rFonts w:ascii="Times New Roman" w:hAnsi="Times New Roman" w:cs="Times New Roman"/>
          <w:sz w:val="28"/>
          <w:szCs w:val="28"/>
          <w:lang w:val="uk-UA"/>
        </w:rPr>
        <w:t xml:space="preserve">1460-15. </w:t>
      </w:r>
    </w:p>
    <w:p w:rsidR="002F26EE" w:rsidRPr="00965F80"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rPr>
        <w:t xml:space="preserve">Холостова Е. И. Социальная работа: учеб. пособие для вузов по спец. «Социальная работа» / Е. И. Холостова. 6-е изд. – М. : Дашков и К, 2009. – 858 с. </w:t>
      </w:r>
    </w:p>
    <w:p w:rsidR="002F26EE" w:rsidRPr="00965F80"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rPr>
        <w:t xml:space="preserve">Чотчаева А. М. Теоретическая и практическая подготовка социальных работников в университетах Канады : дис. … канд. пед. наук. : 13.00.08 / Аминад Макомедовна Чотчаева. – М., 2004. – 206 с.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2F26EE">
        <w:rPr>
          <w:rFonts w:ascii="Times New Roman" w:hAnsi="Times New Roman" w:cs="Times New Roman"/>
          <w:sz w:val="28"/>
          <w:szCs w:val="28"/>
          <w:lang w:val="en-US"/>
        </w:rPr>
        <w:t xml:space="preserve">Macleish J. Why Do We Lecture? / J. Macleish. – London: Jossey-Bass Publishers, 1996. – 159 p.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2F26EE">
        <w:rPr>
          <w:rFonts w:ascii="Times New Roman" w:hAnsi="Times New Roman" w:cs="Times New Roman"/>
          <w:sz w:val="28"/>
          <w:szCs w:val="28"/>
          <w:lang w:val="en-US"/>
        </w:rPr>
        <w:t xml:space="preserve">Hooper S. The Effect of Group Composition on Achievements, Interaction and Learning Efficiency during Computer-Based Instruction / S. Hooper, </w:t>
      </w:r>
      <w:r w:rsidR="00C90508">
        <w:rPr>
          <w:rFonts w:ascii="Times New Roman" w:hAnsi="Times New Roman" w:cs="Times New Roman"/>
          <w:sz w:val="28"/>
          <w:szCs w:val="28"/>
          <w:lang w:val="uk-UA"/>
        </w:rPr>
        <w:t xml:space="preserve">                                </w:t>
      </w:r>
      <w:r w:rsidRPr="002F26EE">
        <w:rPr>
          <w:rFonts w:ascii="Times New Roman" w:hAnsi="Times New Roman" w:cs="Times New Roman"/>
          <w:sz w:val="28"/>
          <w:szCs w:val="28"/>
          <w:lang w:val="en-US"/>
        </w:rPr>
        <w:t>M. Hannafin // Educational Technology Research and Development. – 1991. – № 39. – P. 10-27.</w:t>
      </w:r>
    </w:p>
    <w:p w:rsidR="002F26EE" w:rsidRPr="00965F80"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rPr>
        <w:t xml:space="preserve">Абанкина Т. Многоканальное финансирование культуры и искусства: зарубежный опыт / Т. Абанкина // Журнал Новой экономической ассоциации. – М. : ОАО «Первая образцовая типография». – 2012. – №2(14). – С. 138-141.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2F26EE">
        <w:rPr>
          <w:rFonts w:ascii="Times New Roman" w:hAnsi="Times New Roman" w:cs="Times New Roman"/>
          <w:sz w:val="28"/>
          <w:szCs w:val="28"/>
        </w:rPr>
        <w:t xml:space="preserve">Батіщева О. Державне управління розвитком національної культури в умовах глобалізації : дис. … канд. держ. упр. спец. 25.00.01 – Теорія та історія державного управління / О. Батіщева. – Львів, 2007. – 227 с. </w:t>
      </w:r>
    </w:p>
    <w:p w:rsidR="002F26EE" w:rsidRPr="00965F80"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rPr>
        <w:lastRenderedPageBreak/>
        <w:t xml:space="preserve">Безгин И. Д. Организационные проблемы театра ; Киев. консерватория им. П.И. Чайковського; Ред. В. Н. Клещикова. – К. : Компас, 1993. – 423 с.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lang w:val="en-US"/>
        </w:rPr>
      </w:pPr>
      <w:r w:rsidRPr="002F26EE">
        <w:rPr>
          <w:rFonts w:ascii="Times New Roman" w:hAnsi="Times New Roman" w:cs="Times New Roman"/>
          <w:sz w:val="28"/>
          <w:szCs w:val="28"/>
        </w:rPr>
        <w:t xml:space="preserve">Бузмакова М. Социальная инфраструктура – важнейший фактор повышения эффективности национальной экономики / М. Бузмакова // Вестник Нижегородского университета им. Н. И. Лобачевского. – 2010. № 3(2). – </w:t>
      </w:r>
      <w:r w:rsidR="00C90508">
        <w:rPr>
          <w:rFonts w:ascii="Times New Roman" w:hAnsi="Times New Roman" w:cs="Times New Roman"/>
          <w:sz w:val="28"/>
          <w:szCs w:val="28"/>
          <w:lang w:val="uk-UA"/>
        </w:rPr>
        <w:t xml:space="preserve">                  </w:t>
      </w:r>
      <w:r w:rsidRPr="002F26EE">
        <w:rPr>
          <w:rFonts w:ascii="Times New Roman" w:hAnsi="Times New Roman" w:cs="Times New Roman"/>
          <w:sz w:val="28"/>
          <w:szCs w:val="28"/>
        </w:rPr>
        <w:t xml:space="preserve">С. 420-427. </w:t>
      </w:r>
    </w:p>
    <w:p w:rsidR="00C90508" w:rsidRPr="00C90508"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rPr>
        <w:t xml:space="preserve">Волков Г. Три лика культуры / Г. Волков. – М. : Молодая гвардия, 1986. – 335 с. </w:t>
      </w:r>
    </w:p>
    <w:p w:rsidR="002F26EE" w:rsidRPr="00965F80"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rPr>
        <w:t xml:space="preserve"> Гриценко О. Пророки, пірати, політика і публіка. Культурні індустрії й державна політика в сучасній Україні / О. Гриценко, В. Солодовник. – К. : «К.І.С.», 2003. – 168 с. </w:t>
      </w:r>
    </w:p>
    <w:p w:rsidR="002F26EE" w:rsidRPr="002F26EE"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rPr>
        <w:t>Задорожний Г. Ценностная конкурентоспособность как новая стадия международной конкуренции / Г. Задорожный, А. Москвина // Соціальна економіка : Науковий журнал. №1 ; Харківський національний університет імені В. Н. Каразіна. – Х. : ХНУ імені В.Н. Каразіна, 2010. – С. 106-133</w:t>
      </w:r>
      <w:r w:rsidR="002F26EE">
        <w:rPr>
          <w:rFonts w:ascii="Times New Roman" w:hAnsi="Times New Roman" w:cs="Times New Roman"/>
          <w:sz w:val="28"/>
          <w:szCs w:val="28"/>
          <w:lang w:val="uk-UA"/>
        </w:rPr>
        <w:t>.</w:t>
      </w:r>
      <w:r w:rsidRPr="002F26EE">
        <w:rPr>
          <w:rFonts w:ascii="Times New Roman" w:hAnsi="Times New Roman" w:cs="Times New Roman"/>
          <w:sz w:val="28"/>
          <w:szCs w:val="28"/>
        </w:rPr>
        <w:t xml:space="preserve"> </w:t>
      </w:r>
    </w:p>
    <w:p w:rsidR="005C08CC" w:rsidRPr="002F26EE" w:rsidRDefault="005C08CC" w:rsidP="005C08CC">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lang w:val="uk-UA"/>
        </w:rPr>
        <w:t xml:space="preserve">Левицька Н.С. Дослідження економічної соціалізації особистості в зарубіжній та вітчизняній літературі/ Н.С. Левицька // Зб. наук. праць Інституту психології імені Г.С. Костюка НАПН України / За ред. </w:t>
      </w:r>
      <w:r w:rsidR="00C90508">
        <w:rPr>
          <w:rFonts w:ascii="Times New Roman" w:hAnsi="Times New Roman" w:cs="Times New Roman"/>
          <w:sz w:val="28"/>
          <w:szCs w:val="28"/>
          <w:lang w:val="uk-UA"/>
        </w:rPr>
        <w:t xml:space="preserve">                          </w:t>
      </w:r>
      <w:r w:rsidRPr="002F26EE">
        <w:rPr>
          <w:rFonts w:ascii="Times New Roman" w:hAnsi="Times New Roman" w:cs="Times New Roman"/>
          <w:sz w:val="28"/>
          <w:szCs w:val="28"/>
        </w:rPr>
        <w:t xml:space="preserve">С.Д. Максименка. – Т.ХІІІ, ч. 3. – К., 2011. – С. 226-233. </w:t>
      </w:r>
    </w:p>
    <w:p w:rsidR="005C08CC" w:rsidRPr="002F26EE" w:rsidRDefault="005C08CC" w:rsidP="005C08CC">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lang w:val="uk-UA"/>
        </w:rPr>
        <w:t>Левицька Н.С. Особливості соціально-перцептивної компетенції у працівників соціальної сфери/ Н.С. Левицька, В.В. Москаленко // Зб. наук. праць Інституту психології імені Г.С. Костюка НАПН України / За ред.</w:t>
      </w:r>
      <w:r w:rsidR="00C90508">
        <w:rPr>
          <w:rFonts w:ascii="Times New Roman" w:hAnsi="Times New Roman" w:cs="Times New Roman"/>
          <w:sz w:val="28"/>
          <w:szCs w:val="28"/>
          <w:lang w:val="uk-UA"/>
        </w:rPr>
        <w:t xml:space="preserve">               </w:t>
      </w:r>
      <w:r w:rsidRPr="002F26EE">
        <w:rPr>
          <w:rFonts w:ascii="Times New Roman" w:hAnsi="Times New Roman" w:cs="Times New Roman"/>
          <w:sz w:val="28"/>
          <w:szCs w:val="28"/>
          <w:lang w:val="uk-UA"/>
        </w:rPr>
        <w:t xml:space="preserve"> </w:t>
      </w:r>
      <w:r w:rsidRPr="002F26EE">
        <w:rPr>
          <w:rFonts w:ascii="Times New Roman" w:hAnsi="Times New Roman" w:cs="Times New Roman"/>
          <w:sz w:val="28"/>
          <w:szCs w:val="28"/>
        </w:rPr>
        <w:t xml:space="preserve">С.Д. Максименка. – Т.ХІІІ, ч. 1. – К., 2011. – С. 251-257. </w:t>
      </w:r>
    </w:p>
    <w:p w:rsidR="005C08CC" w:rsidRPr="005C08CC" w:rsidRDefault="005C08CC" w:rsidP="005C08CC">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lang w:val="uk-UA"/>
        </w:rPr>
        <w:t xml:space="preserve">Левицька Н.С. Економічна соціалізація майбутніх фахівців соціальної сфери в умовах формування сталого суспільства / Н.С. Левицька // Зб. наук. праць Інституту психології імені Г.С. Костюка НАПН України / За ред. </w:t>
      </w:r>
      <w:r w:rsidR="00C90508">
        <w:rPr>
          <w:rFonts w:ascii="Times New Roman" w:hAnsi="Times New Roman" w:cs="Times New Roman"/>
          <w:sz w:val="28"/>
          <w:szCs w:val="28"/>
          <w:lang w:val="uk-UA"/>
        </w:rPr>
        <w:t xml:space="preserve">                             </w:t>
      </w:r>
      <w:r w:rsidRPr="002F26EE">
        <w:rPr>
          <w:rFonts w:ascii="Times New Roman" w:hAnsi="Times New Roman" w:cs="Times New Roman"/>
          <w:sz w:val="28"/>
          <w:szCs w:val="28"/>
        </w:rPr>
        <w:t xml:space="preserve">С.Д. Максименка. – Т.ХІV, ч. 4. – К., 2012. – С. 103-110. </w:t>
      </w:r>
    </w:p>
    <w:p w:rsidR="005C08CC" w:rsidRPr="005C08CC" w:rsidRDefault="005C08CC" w:rsidP="005C08CC">
      <w:pPr>
        <w:pStyle w:val="a7"/>
        <w:numPr>
          <w:ilvl w:val="0"/>
          <w:numId w:val="8"/>
        </w:numPr>
        <w:spacing w:after="0" w:line="384" w:lineRule="auto"/>
        <w:jc w:val="both"/>
        <w:rPr>
          <w:rFonts w:ascii="Times New Roman" w:hAnsi="Times New Roman" w:cs="Times New Roman"/>
          <w:sz w:val="28"/>
          <w:szCs w:val="28"/>
        </w:rPr>
      </w:pPr>
      <w:r w:rsidRPr="005C08CC">
        <w:rPr>
          <w:rFonts w:ascii="Times New Roman" w:hAnsi="Times New Roman" w:cs="Times New Roman"/>
          <w:sz w:val="28"/>
          <w:szCs w:val="28"/>
          <w:lang w:val="uk-UA"/>
        </w:rPr>
        <w:lastRenderedPageBreak/>
        <w:t>Левицька Н.С. Економічна культура як складова професійної компетентності майбутніх фахівців соціальної сфери</w:t>
      </w:r>
      <w:r w:rsidR="00C90508">
        <w:rPr>
          <w:rFonts w:ascii="Times New Roman" w:hAnsi="Times New Roman" w:cs="Times New Roman"/>
          <w:sz w:val="28"/>
          <w:szCs w:val="28"/>
          <w:lang w:val="uk-UA"/>
        </w:rPr>
        <w:t xml:space="preserve"> </w:t>
      </w:r>
      <w:r w:rsidRPr="005C08CC">
        <w:rPr>
          <w:rFonts w:ascii="Times New Roman" w:hAnsi="Times New Roman" w:cs="Times New Roman"/>
          <w:sz w:val="28"/>
          <w:szCs w:val="28"/>
          <w:lang w:val="uk-UA"/>
        </w:rPr>
        <w:t xml:space="preserve">/ Н.С. Левицька // Актуальні проблеми психології: Зб. наук. праць Інституту психології імені Г.С. Костюка. – К.: ДП «Інформаційно-аналітичне агентство», 2013. – Т. Х. – Вип. 24. – С. 306-315. </w:t>
      </w:r>
    </w:p>
    <w:p w:rsidR="005C08CC" w:rsidRPr="005C08CC" w:rsidRDefault="005C08CC" w:rsidP="005C08CC">
      <w:pPr>
        <w:pStyle w:val="a7"/>
        <w:numPr>
          <w:ilvl w:val="0"/>
          <w:numId w:val="8"/>
        </w:numPr>
        <w:spacing w:after="0" w:line="384" w:lineRule="auto"/>
        <w:jc w:val="both"/>
        <w:rPr>
          <w:rFonts w:ascii="Times New Roman" w:hAnsi="Times New Roman" w:cs="Times New Roman"/>
          <w:sz w:val="28"/>
          <w:szCs w:val="28"/>
        </w:rPr>
      </w:pPr>
      <w:r w:rsidRPr="005C08CC">
        <w:rPr>
          <w:rFonts w:ascii="Times New Roman" w:hAnsi="Times New Roman" w:cs="Times New Roman"/>
          <w:sz w:val="28"/>
          <w:szCs w:val="28"/>
          <w:lang w:val="uk-UA"/>
        </w:rPr>
        <w:t>Левицька Н.С. Чинники економічної соціалізації особистості в період її професійного становлення</w:t>
      </w:r>
      <w:r w:rsidR="00C90508">
        <w:rPr>
          <w:rFonts w:ascii="Times New Roman" w:hAnsi="Times New Roman" w:cs="Times New Roman"/>
          <w:sz w:val="28"/>
          <w:szCs w:val="28"/>
          <w:lang w:val="uk-UA"/>
        </w:rPr>
        <w:t xml:space="preserve"> </w:t>
      </w:r>
      <w:r w:rsidRPr="005C08CC">
        <w:rPr>
          <w:rFonts w:ascii="Times New Roman" w:hAnsi="Times New Roman" w:cs="Times New Roman"/>
          <w:sz w:val="28"/>
          <w:szCs w:val="28"/>
          <w:lang w:val="uk-UA"/>
        </w:rPr>
        <w:t xml:space="preserve">/ Н.С. Левицька // Актуальні проблеми психології: Зб. наук. праць Інституту психології імені Г.С. Костюка НАПН України. – Т. ХІ. – Вип. 9. – К.: Фенікс, 2014. – С. 484-498. </w:t>
      </w:r>
    </w:p>
    <w:p w:rsidR="005C08CC" w:rsidRPr="005C08CC" w:rsidRDefault="005C08CC" w:rsidP="005C08CC">
      <w:pPr>
        <w:pStyle w:val="a7"/>
        <w:numPr>
          <w:ilvl w:val="0"/>
          <w:numId w:val="8"/>
        </w:numPr>
        <w:spacing w:after="0" w:line="384" w:lineRule="auto"/>
        <w:jc w:val="both"/>
        <w:rPr>
          <w:rFonts w:ascii="Times New Roman" w:hAnsi="Times New Roman" w:cs="Times New Roman"/>
          <w:sz w:val="28"/>
          <w:szCs w:val="28"/>
        </w:rPr>
      </w:pPr>
      <w:r w:rsidRPr="005C08CC">
        <w:rPr>
          <w:rFonts w:ascii="Times New Roman" w:hAnsi="Times New Roman" w:cs="Times New Roman"/>
          <w:sz w:val="28"/>
          <w:szCs w:val="28"/>
          <w:lang w:val="uk-UA"/>
        </w:rPr>
        <w:t>Левицька Н.С. Економічні уявлення майбутніх фахівців соціальної сфери про гроші</w:t>
      </w:r>
      <w:r w:rsidR="00C90508">
        <w:rPr>
          <w:rFonts w:ascii="Times New Roman" w:hAnsi="Times New Roman" w:cs="Times New Roman"/>
          <w:sz w:val="28"/>
          <w:szCs w:val="28"/>
          <w:lang w:val="uk-UA"/>
        </w:rPr>
        <w:t xml:space="preserve"> </w:t>
      </w:r>
      <w:r w:rsidRPr="005C08CC">
        <w:rPr>
          <w:rFonts w:ascii="Times New Roman" w:hAnsi="Times New Roman" w:cs="Times New Roman"/>
          <w:sz w:val="28"/>
          <w:szCs w:val="28"/>
          <w:lang w:val="uk-UA"/>
        </w:rPr>
        <w:t xml:space="preserve">/ Н.С. Левицька // Актуальні проблеми психології : Зб. наук. праць Інституту психології імені Г.С. Костюка НАПН України / За ред. </w:t>
      </w:r>
      <w:r w:rsidR="00C90508">
        <w:rPr>
          <w:rFonts w:ascii="Times New Roman" w:hAnsi="Times New Roman" w:cs="Times New Roman"/>
          <w:sz w:val="28"/>
          <w:szCs w:val="28"/>
          <w:lang w:val="uk-UA"/>
        </w:rPr>
        <w:t xml:space="preserve">                        </w:t>
      </w:r>
      <w:r w:rsidRPr="005C08CC">
        <w:rPr>
          <w:rFonts w:ascii="Times New Roman" w:hAnsi="Times New Roman" w:cs="Times New Roman"/>
          <w:sz w:val="28"/>
          <w:szCs w:val="28"/>
        </w:rPr>
        <w:t xml:space="preserve">С. Д. Максименка. – К. : Фенікс, 2015. – Т. ХІ. – Вип. 12. – С. 274-286. </w:t>
      </w:r>
    </w:p>
    <w:p w:rsidR="005C08CC" w:rsidRPr="005C08CC" w:rsidRDefault="005C08CC" w:rsidP="005C08CC">
      <w:pPr>
        <w:pStyle w:val="a7"/>
        <w:numPr>
          <w:ilvl w:val="0"/>
          <w:numId w:val="8"/>
        </w:numPr>
        <w:spacing w:after="0" w:line="384" w:lineRule="auto"/>
        <w:jc w:val="both"/>
        <w:rPr>
          <w:rFonts w:ascii="Times New Roman" w:hAnsi="Times New Roman" w:cs="Times New Roman"/>
          <w:sz w:val="28"/>
          <w:szCs w:val="28"/>
        </w:rPr>
      </w:pPr>
      <w:r w:rsidRPr="005C08CC">
        <w:rPr>
          <w:rFonts w:ascii="Times New Roman" w:hAnsi="Times New Roman" w:cs="Times New Roman"/>
          <w:sz w:val="28"/>
          <w:szCs w:val="28"/>
        </w:rPr>
        <w:t xml:space="preserve">Левицкая Н.С. Экономические представления будущих специалистов социальной сферы о собственности / Н.С. Левицкая // Альманах современной науки и образования. – Тамбов: Грамота, 2014. – № 7. – С. 85-90. </w:t>
      </w:r>
    </w:p>
    <w:p w:rsidR="005C08CC" w:rsidRPr="005C08CC" w:rsidRDefault="005C08CC" w:rsidP="005C08CC">
      <w:pPr>
        <w:pStyle w:val="a7"/>
        <w:numPr>
          <w:ilvl w:val="0"/>
          <w:numId w:val="8"/>
        </w:numPr>
        <w:spacing w:after="0" w:line="384" w:lineRule="auto"/>
        <w:jc w:val="both"/>
        <w:rPr>
          <w:rFonts w:ascii="Times New Roman" w:hAnsi="Times New Roman" w:cs="Times New Roman"/>
          <w:sz w:val="28"/>
          <w:szCs w:val="28"/>
          <w:lang w:val="uk-UA"/>
        </w:rPr>
      </w:pPr>
      <w:r w:rsidRPr="005C08CC">
        <w:rPr>
          <w:rFonts w:ascii="Times New Roman" w:hAnsi="Times New Roman" w:cs="Times New Roman"/>
          <w:sz w:val="28"/>
          <w:szCs w:val="28"/>
          <w:lang w:val="uk-UA"/>
        </w:rPr>
        <w:t xml:space="preserve">Левицька Н.С. Економічна соціалізованість фахівців соціальної сфери як чинник сталого розвитку суспільства / Н.С. Левицька // Зб. матер. Всеукр. наук.-практ. конф. (Чернігів, 2 листопада 2011р.) / За ред. С.М. Шкарлета, Н.А. Ємець, Л.М. Завацької, І.І. Кичко, Н.І. Кривоконь, Т.І. Сили. – Чернігів: Чернігівський державний технологічний університет, 2012. – </w:t>
      </w:r>
      <w:r w:rsidR="00C90508">
        <w:rPr>
          <w:rFonts w:ascii="Times New Roman" w:hAnsi="Times New Roman" w:cs="Times New Roman"/>
          <w:sz w:val="28"/>
          <w:szCs w:val="28"/>
          <w:lang w:val="uk-UA"/>
        </w:rPr>
        <w:t xml:space="preserve">                    </w:t>
      </w:r>
      <w:r w:rsidRPr="005C08CC">
        <w:rPr>
          <w:rFonts w:ascii="Times New Roman" w:hAnsi="Times New Roman" w:cs="Times New Roman"/>
          <w:sz w:val="28"/>
          <w:szCs w:val="28"/>
          <w:lang w:val="uk-UA"/>
        </w:rPr>
        <w:t xml:space="preserve">С. 227-230. </w:t>
      </w:r>
    </w:p>
    <w:p w:rsidR="005C08CC" w:rsidRPr="005C08CC" w:rsidRDefault="005C08CC" w:rsidP="005C08CC">
      <w:pPr>
        <w:pStyle w:val="a7"/>
        <w:numPr>
          <w:ilvl w:val="0"/>
          <w:numId w:val="8"/>
        </w:numPr>
        <w:spacing w:after="0" w:line="384" w:lineRule="auto"/>
        <w:jc w:val="both"/>
        <w:rPr>
          <w:rFonts w:ascii="Times New Roman" w:hAnsi="Times New Roman" w:cs="Times New Roman"/>
          <w:sz w:val="28"/>
          <w:szCs w:val="28"/>
        </w:rPr>
      </w:pPr>
      <w:r w:rsidRPr="005C08CC">
        <w:rPr>
          <w:rFonts w:ascii="Times New Roman" w:hAnsi="Times New Roman" w:cs="Times New Roman"/>
          <w:sz w:val="28"/>
          <w:szCs w:val="28"/>
        </w:rPr>
        <w:t xml:space="preserve">Левицкая Н.С. Афективно-мотивационные факторы профессионализации будущих работников социальной сферы / Н.С. Левицька // Развитие института государственной службы в регионах: международный и российский опыт. Межд. науч.-практ. конф. (19 сентября 2013 г.). В 3-х т. – </w:t>
      </w:r>
      <w:r w:rsidRPr="005C08CC">
        <w:rPr>
          <w:rFonts w:ascii="Times New Roman" w:hAnsi="Times New Roman" w:cs="Times New Roman"/>
          <w:sz w:val="28"/>
          <w:szCs w:val="28"/>
        </w:rPr>
        <w:lastRenderedPageBreak/>
        <w:t xml:space="preserve">Т. II / Под общей ред. д. полит. н., проф. В.Ф. Ницевича. – Орёл: Изд-во ОФ РАНХиГС, 2013. – С.168-174. </w:t>
      </w:r>
    </w:p>
    <w:p w:rsidR="005C08CC" w:rsidRPr="005C08CC" w:rsidRDefault="005C08CC" w:rsidP="005C08CC">
      <w:pPr>
        <w:pStyle w:val="a7"/>
        <w:numPr>
          <w:ilvl w:val="0"/>
          <w:numId w:val="8"/>
        </w:numPr>
        <w:spacing w:after="0" w:line="384" w:lineRule="auto"/>
        <w:jc w:val="both"/>
        <w:rPr>
          <w:rFonts w:ascii="Times New Roman" w:hAnsi="Times New Roman" w:cs="Times New Roman"/>
          <w:sz w:val="28"/>
          <w:szCs w:val="28"/>
        </w:rPr>
      </w:pPr>
      <w:r w:rsidRPr="005C08CC">
        <w:rPr>
          <w:rFonts w:ascii="Times New Roman" w:hAnsi="Times New Roman" w:cs="Times New Roman"/>
          <w:sz w:val="28"/>
          <w:szCs w:val="28"/>
          <w:lang w:val="uk-UA"/>
        </w:rPr>
        <w:t xml:space="preserve">Левицька Н.С. Економічна складова професійної компетентності майбутніх фахівців соціальної сфери/ Н.С. Левицька // Проблеми соціальної роботи: філософія, психологія, соціологія: Зб. / Черніг. держ. технол. ун-т. – Чернігів : Черніг. держ. технол. ун-т, 2013. – №1 (2). – С. 147- 152. </w:t>
      </w:r>
    </w:p>
    <w:p w:rsidR="005C08CC" w:rsidRPr="005C08CC" w:rsidRDefault="005C08CC" w:rsidP="005C08CC">
      <w:pPr>
        <w:pStyle w:val="a7"/>
        <w:numPr>
          <w:ilvl w:val="0"/>
          <w:numId w:val="8"/>
        </w:numPr>
        <w:spacing w:after="0" w:line="384" w:lineRule="auto"/>
        <w:jc w:val="both"/>
        <w:rPr>
          <w:rFonts w:ascii="Times New Roman" w:hAnsi="Times New Roman" w:cs="Times New Roman"/>
          <w:sz w:val="28"/>
          <w:szCs w:val="28"/>
        </w:rPr>
      </w:pPr>
      <w:r w:rsidRPr="005C08CC">
        <w:rPr>
          <w:rFonts w:ascii="Times New Roman" w:hAnsi="Times New Roman" w:cs="Times New Roman"/>
          <w:sz w:val="28"/>
          <w:szCs w:val="28"/>
          <w:lang w:val="uk-UA"/>
        </w:rPr>
        <w:t xml:space="preserve">Левицька Н.С. Чинники економічної соціалізації особистості в період її професіоналізації / Н.С. Левицька // Проблеми соціальної роботи: філософія, психологія, 20 соціологія: Зб. / Черніг. нац. технол. ун-т. – Чернігів : Черніг. нац. технол. ун-т, 2013. – №2 (3). – С. 94-101. </w:t>
      </w:r>
    </w:p>
    <w:p w:rsidR="005C08CC" w:rsidRPr="005C08CC" w:rsidRDefault="005C08CC" w:rsidP="005C08CC">
      <w:pPr>
        <w:pStyle w:val="a7"/>
        <w:numPr>
          <w:ilvl w:val="0"/>
          <w:numId w:val="8"/>
        </w:numPr>
        <w:spacing w:after="0" w:line="384" w:lineRule="auto"/>
        <w:jc w:val="both"/>
        <w:rPr>
          <w:rFonts w:ascii="Times New Roman" w:hAnsi="Times New Roman" w:cs="Times New Roman"/>
          <w:sz w:val="28"/>
          <w:szCs w:val="28"/>
        </w:rPr>
      </w:pPr>
      <w:r w:rsidRPr="005C08CC">
        <w:rPr>
          <w:rFonts w:ascii="Times New Roman" w:hAnsi="Times New Roman" w:cs="Times New Roman"/>
          <w:sz w:val="28"/>
          <w:szCs w:val="28"/>
          <w:lang w:val="uk-UA"/>
        </w:rPr>
        <w:t xml:space="preserve">Левицька Н.С. Особливості економічної десоціалізації та ресоціалізації особистості в умовах розбудови громадянського суспільства/ Н.С. Левицька // Матер. </w:t>
      </w:r>
      <w:r w:rsidRPr="005C08CC">
        <w:rPr>
          <w:rFonts w:ascii="Times New Roman" w:hAnsi="Times New Roman" w:cs="Times New Roman"/>
          <w:sz w:val="28"/>
          <w:szCs w:val="28"/>
        </w:rPr>
        <w:t>Міжнар. наук.-практ. конф. «Проблеми громадянського поступу українського суспільства: філософсько-правові та соціально-психологічні аспекти» (м. Чернігів, 21.01.2015 р.) – Чернігів: Черніг. нац. технолог. Унт, 2015. – С. 388-394.</w:t>
      </w:r>
    </w:p>
    <w:p w:rsidR="00C90508" w:rsidRPr="00C90508"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rPr>
        <w:t xml:space="preserve">Національна стратегія розвитку освіти в Україні на 2012-2021 роки [Електронний ресурс]. – Режим доступу: www.mon.gov.ua/images/files/news/12/05/4455.pdf </w:t>
      </w:r>
    </w:p>
    <w:p w:rsidR="002F26EE" w:rsidRPr="00C90508"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rPr>
        <w:t>Проект «Концепції державної цільової національно-культурної програми розвитку культури і мистецтва на період до 2017 року» [Електрон</w:t>
      </w:r>
      <w:r w:rsidR="00C90508">
        <w:rPr>
          <w:rFonts w:ascii="Times New Roman" w:hAnsi="Times New Roman" w:cs="Times New Roman"/>
          <w:sz w:val="28"/>
          <w:szCs w:val="28"/>
        </w:rPr>
        <w:t xml:space="preserve">ний ресурс]. – Режим доступу: </w:t>
      </w:r>
      <w:r w:rsidRPr="002F26EE">
        <w:rPr>
          <w:rFonts w:ascii="Times New Roman" w:hAnsi="Times New Roman" w:cs="Times New Roman"/>
          <w:sz w:val="28"/>
          <w:szCs w:val="28"/>
        </w:rPr>
        <w:t xml:space="preserve"> http://mincult.kmu.gov.ua/mincult/uk/publish/article/288397;jsessionid=AD4F78163CC12FD831298C44F802839C. </w:t>
      </w:r>
    </w:p>
    <w:p w:rsidR="002F26EE" w:rsidRPr="00965F80"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rPr>
        <w:t xml:space="preserve">Українська культура в законодавчих і підзаконних нормативно-правових актах 1991-1998 рр. – К., 1999. – Випуск IV. – С. 204-221. </w:t>
      </w:r>
    </w:p>
    <w:p w:rsidR="002F26EE" w:rsidRPr="00965F80"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rPr>
        <w:t xml:space="preserve">Хаунина Е. «Процентная филантропия» – дополнительный финансовый ресурс для организаций социально-культурной сферы / Е. Хаунина // </w:t>
      </w:r>
      <w:r w:rsidRPr="002F26EE">
        <w:rPr>
          <w:rFonts w:ascii="Times New Roman" w:hAnsi="Times New Roman" w:cs="Times New Roman"/>
          <w:sz w:val="28"/>
          <w:szCs w:val="28"/>
        </w:rPr>
        <w:lastRenderedPageBreak/>
        <w:t xml:space="preserve">Журнал Новой экономической ассоциации. – М. : ОАО «Первая образцовая типография». – 2012. – №2(14). – С. 141-143. </w:t>
      </w:r>
    </w:p>
    <w:p w:rsidR="002F26EE" w:rsidRPr="00965F80" w:rsidRDefault="00F4759D" w:rsidP="00F4759D">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lang w:val="uk-UA"/>
        </w:rPr>
        <w:t xml:space="preserve">Швайко М. Зарубіжний досвід бюджетного фінансування соціальної сфери та можливості його використання в Україні / М. Швайко // Проблеми і перспективи розвитку банківської системи України : зб. наук. праць / Державний вищий навчальний заклад «Українська академія банківської справи Національного банку України». – Суми, 2003. – Т. 7. – С. 154-158. </w:t>
      </w:r>
    </w:p>
    <w:p w:rsidR="002F26EE" w:rsidRPr="002F26EE" w:rsidRDefault="00F4759D" w:rsidP="00A8332B">
      <w:pPr>
        <w:pStyle w:val="a7"/>
        <w:numPr>
          <w:ilvl w:val="0"/>
          <w:numId w:val="8"/>
        </w:numPr>
        <w:spacing w:after="0" w:line="384" w:lineRule="auto"/>
        <w:jc w:val="both"/>
        <w:rPr>
          <w:rFonts w:ascii="Times New Roman" w:hAnsi="Times New Roman" w:cs="Times New Roman"/>
          <w:sz w:val="28"/>
          <w:szCs w:val="28"/>
        </w:rPr>
      </w:pPr>
      <w:r w:rsidRPr="002F26EE">
        <w:rPr>
          <w:rFonts w:ascii="Times New Roman" w:hAnsi="Times New Roman" w:cs="Times New Roman"/>
          <w:sz w:val="28"/>
          <w:szCs w:val="28"/>
        </w:rPr>
        <w:t>Шевченко Л. Духовна спадщина в контексті національно-культурної розбудови в незалежній Україні / Л. Шевченко, М. Рогожа; Інститут історії України НАН України. – К., 1998. – 38 с.</w:t>
      </w:r>
    </w:p>
    <w:sectPr w:rsidR="002F26EE" w:rsidRPr="002F26EE"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D5" w:rsidRDefault="007C3FD5" w:rsidP="00202B69">
      <w:pPr>
        <w:spacing w:after="0" w:line="240" w:lineRule="auto"/>
      </w:pPr>
      <w:r>
        <w:separator/>
      </w:r>
    </w:p>
  </w:endnote>
  <w:endnote w:type="continuationSeparator" w:id="0">
    <w:p w:rsidR="007C3FD5" w:rsidRDefault="007C3FD5"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D5" w:rsidRDefault="007C3FD5" w:rsidP="00202B69">
      <w:pPr>
        <w:spacing w:after="0" w:line="240" w:lineRule="auto"/>
      </w:pPr>
      <w:r>
        <w:separator/>
      </w:r>
    </w:p>
  </w:footnote>
  <w:footnote w:type="continuationSeparator" w:id="0">
    <w:p w:rsidR="007C3FD5" w:rsidRDefault="007C3FD5"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800D16" w:rsidRDefault="00800D16">
        <w:pPr>
          <w:pStyle w:val="a3"/>
          <w:jc w:val="right"/>
        </w:pPr>
        <w:r>
          <w:fldChar w:fldCharType="begin"/>
        </w:r>
        <w:r>
          <w:instrText>PAGE   \* MERGEFORMAT</w:instrText>
        </w:r>
        <w:r>
          <w:fldChar w:fldCharType="separate"/>
        </w:r>
        <w:r w:rsidR="00965F80">
          <w:rPr>
            <w:noProof/>
          </w:rPr>
          <w:t>58</w:t>
        </w:r>
        <w:r>
          <w:fldChar w:fldCharType="end"/>
        </w:r>
      </w:p>
    </w:sdtContent>
  </w:sdt>
  <w:p w:rsidR="00800D16" w:rsidRDefault="00800D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21DC2E82"/>
    <w:multiLevelType w:val="hybridMultilevel"/>
    <w:tmpl w:val="C91A9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B5CD5"/>
    <w:multiLevelType w:val="hybridMultilevel"/>
    <w:tmpl w:val="E9180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231176"/>
    <w:multiLevelType w:val="hybridMultilevel"/>
    <w:tmpl w:val="E77E8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EDD361B"/>
    <w:multiLevelType w:val="hybridMultilevel"/>
    <w:tmpl w:val="630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7"/>
  </w:num>
  <w:num w:numId="6">
    <w:abstractNumId w:val="2"/>
  </w:num>
  <w:num w:numId="7">
    <w:abstractNumId w:val="5"/>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5457"/>
    <w:rsid w:val="0000698F"/>
    <w:rsid w:val="00006E01"/>
    <w:rsid w:val="00010599"/>
    <w:rsid w:val="000114D2"/>
    <w:rsid w:val="00011DCD"/>
    <w:rsid w:val="00012447"/>
    <w:rsid w:val="00012F82"/>
    <w:rsid w:val="000156E2"/>
    <w:rsid w:val="00016E1C"/>
    <w:rsid w:val="00021B7F"/>
    <w:rsid w:val="00022C65"/>
    <w:rsid w:val="00023CAB"/>
    <w:rsid w:val="00024D95"/>
    <w:rsid w:val="00025F4A"/>
    <w:rsid w:val="00027FAF"/>
    <w:rsid w:val="00030123"/>
    <w:rsid w:val="00032638"/>
    <w:rsid w:val="00032DCB"/>
    <w:rsid w:val="000342C7"/>
    <w:rsid w:val="0004139C"/>
    <w:rsid w:val="00041536"/>
    <w:rsid w:val="0004189F"/>
    <w:rsid w:val="00043E28"/>
    <w:rsid w:val="00045086"/>
    <w:rsid w:val="000455FC"/>
    <w:rsid w:val="00045B16"/>
    <w:rsid w:val="00045BC2"/>
    <w:rsid w:val="00050A2D"/>
    <w:rsid w:val="00051121"/>
    <w:rsid w:val="000559C8"/>
    <w:rsid w:val="00056286"/>
    <w:rsid w:val="00060595"/>
    <w:rsid w:val="00060E00"/>
    <w:rsid w:val="00061774"/>
    <w:rsid w:val="00061A47"/>
    <w:rsid w:val="000625E3"/>
    <w:rsid w:val="0006332D"/>
    <w:rsid w:val="00063B52"/>
    <w:rsid w:val="00065435"/>
    <w:rsid w:val="00065499"/>
    <w:rsid w:val="00070097"/>
    <w:rsid w:val="00073D33"/>
    <w:rsid w:val="000762A4"/>
    <w:rsid w:val="000767D0"/>
    <w:rsid w:val="000775C9"/>
    <w:rsid w:val="00080112"/>
    <w:rsid w:val="00080FCE"/>
    <w:rsid w:val="00081238"/>
    <w:rsid w:val="0008186A"/>
    <w:rsid w:val="00081D0F"/>
    <w:rsid w:val="00083038"/>
    <w:rsid w:val="00091EF7"/>
    <w:rsid w:val="00094A6B"/>
    <w:rsid w:val="00095014"/>
    <w:rsid w:val="00095403"/>
    <w:rsid w:val="00095F1D"/>
    <w:rsid w:val="00096AF4"/>
    <w:rsid w:val="0009713D"/>
    <w:rsid w:val="00097C14"/>
    <w:rsid w:val="000A0A96"/>
    <w:rsid w:val="000A1D4E"/>
    <w:rsid w:val="000A1E4D"/>
    <w:rsid w:val="000A40D5"/>
    <w:rsid w:val="000A4177"/>
    <w:rsid w:val="000A6A1E"/>
    <w:rsid w:val="000A7C55"/>
    <w:rsid w:val="000B35D3"/>
    <w:rsid w:val="000B35F3"/>
    <w:rsid w:val="000B3955"/>
    <w:rsid w:val="000B3DCA"/>
    <w:rsid w:val="000B419F"/>
    <w:rsid w:val="000B4223"/>
    <w:rsid w:val="000B5A89"/>
    <w:rsid w:val="000C1249"/>
    <w:rsid w:val="000C405E"/>
    <w:rsid w:val="000C4D91"/>
    <w:rsid w:val="000D03E9"/>
    <w:rsid w:val="000D1C72"/>
    <w:rsid w:val="000D22DB"/>
    <w:rsid w:val="000D293B"/>
    <w:rsid w:val="000D35F4"/>
    <w:rsid w:val="000D585E"/>
    <w:rsid w:val="000D5E74"/>
    <w:rsid w:val="000D6F31"/>
    <w:rsid w:val="000D70D5"/>
    <w:rsid w:val="000E1603"/>
    <w:rsid w:val="000E16C1"/>
    <w:rsid w:val="000E1E90"/>
    <w:rsid w:val="000E338F"/>
    <w:rsid w:val="000E55E6"/>
    <w:rsid w:val="000E6BF9"/>
    <w:rsid w:val="000F0C5B"/>
    <w:rsid w:val="000F4229"/>
    <w:rsid w:val="000F684F"/>
    <w:rsid w:val="00101606"/>
    <w:rsid w:val="00101A59"/>
    <w:rsid w:val="001057C0"/>
    <w:rsid w:val="00105BD0"/>
    <w:rsid w:val="001064D0"/>
    <w:rsid w:val="00106CFC"/>
    <w:rsid w:val="001114DC"/>
    <w:rsid w:val="00115B4B"/>
    <w:rsid w:val="0011696C"/>
    <w:rsid w:val="00117E7D"/>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57B92"/>
    <w:rsid w:val="0016108C"/>
    <w:rsid w:val="00161E4B"/>
    <w:rsid w:val="001627CE"/>
    <w:rsid w:val="00163A98"/>
    <w:rsid w:val="0016619D"/>
    <w:rsid w:val="00172492"/>
    <w:rsid w:val="001769C4"/>
    <w:rsid w:val="00177390"/>
    <w:rsid w:val="00177A20"/>
    <w:rsid w:val="00183F11"/>
    <w:rsid w:val="001900A5"/>
    <w:rsid w:val="001915D5"/>
    <w:rsid w:val="00191868"/>
    <w:rsid w:val="0019522B"/>
    <w:rsid w:val="0019594B"/>
    <w:rsid w:val="00195ED0"/>
    <w:rsid w:val="00195F51"/>
    <w:rsid w:val="001976C8"/>
    <w:rsid w:val="001A0F37"/>
    <w:rsid w:val="001A1492"/>
    <w:rsid w:val="001A1C11"/>
    <w:rsid w:val="001A250C"/>
    <w:rsid w:val="001A7DF0"/>
    <w:rsid w:val="001B049B"/>
    <w:rsid w:val="001B108B"/>
    <w:rsid w:val="001B1C4C"/>
    <w:rsid w:val="001B251E"/>
    <w:rsid w:val="001B33AB"/>
    <w:rsid w:val="001B345B"/>
    <w:rsid w:val="001B5F57"/>
    <w:rsid w:val="001B72F1"/>
    <w:rsid w:val="001C0438"/>
    <w:rsid w:val="001C5567"/>
    <w:rsid w:val="001C5DA0"/>
    <w:rsid w:val="001C7BE8"/>
    <w:rsid w:val="001D10D2"/>
    <w:rsid w:val="001D12DB"/>
    <w:rsid w:val="001D4B24"/>
    <w:rsid w:val="001D5103"/>
    <w:rsid w:val="001D6BAC"/>
    <w:rsid w:val="001D793F"/>
    <w:rsid w:val="001E36B0"/>
    <w:rsid w:val="001F3354"/>
    <w:rsid w:val="001F348A"/>
    <w:rsid w:val="001F40B6"/>
    <w:rsid w:val="001F4BCA"/>
    <w:rsid w:val="0020042D"/>
    <w:rsid w:val="002009A1"/>
    <w:rsid w:val="00200BBB"/>
    <w:rsid w:val="00202B69"/>
    <w:rsid w:val="00204CCE"/>
    <w:rsid w:val="002105CA"/>
    <w:rsid w:val="00210D02"/>
    <w:rsid w:val="00211B3B"/>
    <w:rsid w:val="002143C2"/>
    <w:rsid w:val="002150AC"/>
    <w:rsid w:val="00215D3D"/>
    <w:rsid w:val="0022545C"/>
    <w:rsid w:val="00226813"/>
    <w:rsid w:val="0023151E"/>
    <w:rsid w:val="002327D1"/>
    <w:rsid w:val="0023477B"/>
    <w:rsid w:val="0023663B"/>
    <w:rsid w:val="00237784"/>
    <w:rsid w:val="00240285"/>
    <w:rsid w:val="00240AD8"/>
    <w:rsid w:val="00240F36"/>
    <w:rsid w:val="002414E6"/>
    <w:rsid w:val="00243693"/>
    <w:rsid w:val="002471A8"/>
    <w:rsid w:val="0025018D"/>
    <w:rsid w:val="002506E7"/>
    <w:rsid w:val="00252833"/>
    <w:rsid w:val="00252C74"/>
    <w:rsid w:val="002575D4"/>
    <w:rsid w:val="00260379"/>
    <w:rsid w:val="00260557"/>
    <w:rsid w:val="002612A3"/>
    <w:rsid w:val="00262339"/>
    <w:rsid w:val="002639F5"/>
    <w:rsid w:val="002653EC"/>
    <w:rsid w:val="002660D8"/>
    <w:rsid w:val="00266FDF"/>
    <w:rsid w:val="00267F86"/>
    <w:rsid w:val="00271EE6"/>
    <w:rsid w:val="00272609"/>
    <w:rsid w:val="00273492"/>
    <w:rsid w:val="0027654E"/>
    <w:rsid w:val="00277309"/>
    <w:rsid w:val="00277A2E"/>
    <w:rsid w:val="00280CC2"/>
    <w:rsid w:val="00280F3D"/>
    <w:rsid w:val="00283393"/>
    <w:rsid w:val="002843BD"/>
    <w:rsid w:val="002855C8"/>
    <w:rsid w:val="00290BAA"/>
    <w:rsid w:val="002917C6"/>
    <w:rsid w:val="0029186E"/>
    <w:rsid w:val="00294CCC"/>
    <w:rsid w:val="002A061F"/>
    <w:rsid w:val="002A25D3"/>
    <w:rsid w:val="002A2723"/>
    <w:rsid w:val="002A39AD"/>
    <w:rsid w:val="002A47C4"/>
    <w:rsid w:val="002A567E"/>
    <w:rsid w:val="002A5BC8"/>
    <w:rsid w:val="002A6601"/>
    <w:rsid w:val="002A73C6"/>
    <w:rsid w:val="002A7EEE"/>
    <w:rsid w:val="002B1B3B"/>
    <w:rsid w:val="002B2116"/>
    <w:rsid w:val="002B4F4E"/>
    <w:rsid w:val="002B54B9"/>
    <w:rsid w:val="002B57FF"/>
    <w:rsid w:val="002C0F98"/>
    <w:rsid w:val="002C363C"/>
    <w:rsid w:val="002C44E4"/>
    <w:rsid w:val="002C56A7"/>
    <w:rsid w:val="002C682E"/>
    <w:rsid w:val="002D130E"/>
    <w:rsid w:val="002D2825"/>
    <w:rsid w:val="002D528B"/>
    <w:rsid w:val="002D533C"/>
    <w:rsid w:val="002E1B1E"/>
    <w:rsid w:val="002E2757"/>
    <w:rsid w:val="002E2801"/>
    <w:rsid w:val="002E2ACC"/>
    <w:rsid w:val="002E3246"/>
    <w:rsid w:val="002E443C"/>
    <w:rsid w:val="002E6F90"/>
    <w:rsid w:val="002E6FFB"/>
    <w:rsid w:val="002E7847"/>
    <w:rsid w:val="002F26EE"/>
    <w:rsid w:val="002F3546"/>
    <w:rsid w:val="002F46DA"/>
    <w:rsid w:val="002F6570"/>
    <w:rsid w:val="002F76AA"/>
    <w:rsid w:val="003020DE"/>
    <w:rsid w:val="0030290B"/>
    <w:rsid w:val="00302EA7"/>
    <w:rsid w:val="003030FA"/>
    <w:rsid w:val="003058C6"/>
    <w:rsid w:val="003064F7"/>
    <w:rsid w:val="00311F9C"/>
    <w:rsid w:val="00313923"/>
    <w:rsid w:val="00315001"/>
    <w:rsid w:val="00316CA5"/>
    <w:rsid w:val="00316FF6"/>
    <w:rsid w:val="00320B0F"/>
    <w:rsid w:val="00321224"/>
    <w:rsid w:val="00332A0E"/>
    <w:rsid w:val="00332AB5"/>
    <w:rsid w:val="00334BAD"/>
    <w:rsid w:val="00334E39"/>
    <w:rsid w:val="003354FB"/>
    <w:rsid w:val="003357A5"/>
    <w:rsid w:val="00340726"/>
    <w:rsid w:val="00343AF6"/>
    <w:rsid w:val="003442B1"/>
    <w:rsid w:val="00344397"/>
    <w:rsid w:val="00344C33"/>
    <w:rsid w:val="00345232"/>
    <w:rsid w:val="00345553"/>
    <w:rsid w:val="00347671"/>
    <w:rsid w:val="00353D3E"/>
    <w:rsid w:val="003559CD"/>
    <w:rsid w:val="00355D17"/>
    <w:rsid w:val="00356B82"/>
    <w:rsid w:val="00356BBB"/>
    <w:rsid w:val="00360E7C"/>
    <w:rsid w:val="00361AA5"/>
    <w:rsid w:val="00365134"/>
    <w:rsid w:val="003672D7"/>
    <w:rsid w:val="00373365"/>
    <w:rsid w:val="0037398F"/>
    <w:rsid w:val="00375417"/>
    <w:rsid w:val="00376CEE"/>
    <w:rsid w:val="00382FD5"/>
    <w:rsid w:val="00383E62"/>
    <w:rsid w:val="0038688B"/>
    <w:rsid w:val="0039090E"/>
    <w:rsid w:val="003956A4"/>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D0BE0"/>
    <w:rsid w:val="003D2126"/>
    <w:rsid w:val="003D31B4"/>
    <w:rsid w:val="003D4583"/>
    <w:rsid w:val="003D5661"/>
    <w:rsid w:val="003D7A08"/>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6C09"/>
    <w:rsid w:val="00421961"/>
    <w:rsid w:val="00422426"/>
    <w:rsid w:val="00425443"/>
    <w:rsid w:val="004306FE"/>
    <w:rsid w:val="0043426E"/>
    <w:rsid w:val="00435AAE"/>
    <w:rsid w:val="004361F7"/>
    <w:rsid w:val="004373A0"/>
    <w:rsid w:val="00437A36"/>
    <w:rsid w:val="004410EC"/>
    <w:rsid w:val="00441F16"/>
    <w:rsid w:val="004421FB"/>
    <w:rsid w:val="00442A70"/>
    <w:rsid w:val="00443815"/>
    <w:rsid w:val="00444FB0"/>
    <w:rsid w:val="00450BEB"/>
    <w:rsid w:val="00451810"/>
    <w:rsid w:val="004527F3"/>
    <w:rsid w:val="00453030"/>
    <w:rsid w:val="00455E94"/>
    <w:rsid w:val="004560F5"/>
    <w:rsid w:val="004561B8"/>
    <w:rsid w:val="004604B0"/>
    <w:rsid w:val="004618E3"/>
    <w:rsid w:val="004672A3"/>
    <w:rsid w:val="004702CE"/>
    <w:rsid w:val="00470C1A"/>
    <w:rsid w:val="0047117C"/>
    <w:rsid w:val="00471DD3"/>
    <w:rsid w:val="00473065"/>
    <w:rsid w:val="00474299"/>
    <w:rsid w:val="00474666"/>
    <w:rsid w:val="0047608F"/>
    <w:rsid w:val="0047631A"/>
    <w:rsid w:val="004767E9"/>
    <w:rsid w:val="004779E4"/>
    <w:rsid w:val="0048009D"/>
    <w:rsid w:val="00480DEC"/>
    <w:rsid w:val="00483945"/>
    <w:rsid w:val="00484A93"/>
    <w:rsid w:val="00486231"/>
    <w:rsid w:val="00493654"/>
    <w:rsid w:val="004940F8"/>
    <w:rsid w:val="004957E2"/>
    <w:rsid w:val="00496DDB"/>
    <w:rsid w:val="00497FDE"/>
    <w:rsid w:val="004A3AB8"/>
    <w:rsid w:val="004A3B91"/>
    <w:rsid w:val="004A4778"/>
    <w:rsid w:val="004A5796"/>
    <w:rsid w:val="004A5C71"/>
    <w:rsid w:val="004A5D55"/>
    <w:rsid w:val="004A6486"/>
    <w:rsid w:val="004B015C"/>
    <w:rsid w:val="004B05B9"/>
    <w:rsid w:val="004B0743"/>
    <w:rsid w:val="004B11B2"/>
    <w:rsid w:val="004B22D8"/>
    <w:rsid w:val="004B2AC4"/>
    <w:rsid w:val="004B2F05"/>
    <w:rsid w:val="004B5CFE"/>
    <w:rsid w:val="004C0310"/>
    <w:rsid w:val="004C2D83"/>
    <w:rsid w:val="004C5237"/>
    <w:rsid w:val="004C5FBC"/>
    <w:rsid w:val="004C7251"/>
    <w:rsid w:val="004D014E"/>
    <w:rsid w:val="004D041D"/>
    <w:rsid w:val="004D3757"/>
    <w:rsid w:val="004D4829"/>
    <w:rsid w:val="004D71E8"/>
    <w:rsid w:val="004D72AC"/>
    <w:rsid w:val="004E49ED"/>
    <w:rsid w:val="004E55D8"/>
    <w:rsid w:val="004E5EA1"/>
    <w:rsid w:val="004E6770"/>
    <w:rsid w:val="004F2DD7"/>
    <w:rsid w:val="004F438C"/>
    <w:rsid w:val="004F4D0F"/>
    <w:rsid w:val="004F4E3C"/>
    <w:rsid w:val="004F50D6"/>
    <w:rsid w:val="004F5853"/>
    <w:rsid w:val="004F5A3B"/>
    <w:rsid w:val="004F5EA1"/>
    <w:rsid w:val="004F6B1F"/>
    <w:rsid w:val="004F733D"/>
    <w:rsid w:val="005005BE"/>
    <w:rsid w:val="00503119"/>
    <w:rsid w:val="0050734E"/>
    <w:rsid w:val="00507B98"/>
    <w:rsid w:val="00507E42"/>
    <w:rsid w:val="00511E32"/>
    <w:rsid w:val="00515AEB"/>
    <w:rsid w:val="00516322"/>
    <w:rsid w:val="005166D0"/>
    <w:rsid w:val="0051698D"/>
    <w:rsid w:val="00522558"/>
    <w:rsid w:val="00533ED4"/>
    <w:rsid w:val="00534B78"/>
    <w:rsid w:val="005379E3"/>
    <w:rsid w:val="00537D16"/>
    <w:rsid w:val="00540945"/>
    <w:rsid w:val="00546981"/>
    <w:rsid w:val="00547517"/>
    <w:rsid w:val="005516C1"/>
    <w:rsid w:val="005576FB"/>
    <w:rsid w:val="005660BD"/>
    <w:rsid w:val="005669A0"/>
    <w:rsid w:val="00567250"/>
    <w:rsid w:val="00567652"/>
    <w:rsid w:val="00572522"/>
    <w:rsid w:val="005729F9"/>
    <w:rsid w:val="0057307E"/>
    <w:rsid w:val="005738AB"/>
    <w:rsid w:val="00575151"/>
    <w:rsid w:val="00576054"/>
    <w:rsid w:val="00580E13"/>
    <w:rsid w:val="005812B6"/>
    <w:rsid w:val="00584B77"/>
    <w:rsid w:val="00595642"/>
    <w:rsid w:val="005958E8"/>
    <w:rsid w:val="00595A87"/>
    <w:rsid w:val="00597F94"/>
    <w:rsid w:val="005A04BF"/>
    <w:rsid w:val="005A4756"/>
    <w:rsid w:val="005A626A"/>
    <w:rsid w:val="005B479A"/>
    <w:rsid w:val="005B5891"/>
    <w:rsid w:val="005C08CC"/>
    <w:rsid w:val="005C1DCE"/>
    <w:rsid w:val="005C25A7"/>
    <w:rsid w:val="005C46FC"/>
    <w:rsid w:val="005C4F9D"/>
    <w:rsid w:val="005C55C5"/>
    <w:rsid w:val="005C6478"/>
    <w:rsid w:val="005C7F76"/>
    <w:rsid w:val="005D1F6C"/>
    <w:rsid w:val="005D246B"/>
    <w:rsid w:val="005D260C"/>
    <w:rsid w:val="005D3130"/>
    <w:rsid w:val="005D31E4"/>
    <w:rsid w:val="005D510F"/>
    <w:rsid w:val="005D7B2A"/>
    <w:rsid w:val="005E0DCA"/>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11016"/>
    <w:rsid w:val="00612AA8"/>
    <w:rsid w:val="00613086"/>
    <w:rsid w:val="00614CDD"/>
    <w:rsid w:val="00617380"/>
    <w:rsid w:val="00617617"/>
    <w:rsid w:val="00621E37"/>
    <w:rsid w:val="00622AF4"/>
    <w:rsid w:val="0062343A"/>
    <w:rsid w:val="00626606"/>
    <w:rsid w:val="006333E9"/>
    <w:rsid w:val="00637B0F"/>
    <w:rsid w:val="006409D9"/>
    <w:rsid w:val="006416E0"/>
    <w:rsid w:val="006421AE"/>
    <w:rsid w:val="006459B4"/>
    <w:rsid w:val="00646D49"/>
    <w:rsid w:val="00653936"/>
    <w:rsid w:val="00653D59"/>
    <w:rsid w:val="00654597"/>
    <w:rsid w:val="0065497D"/>
    <w:rsid w:val="00654CC1"/>
    <w:rsid w:val="006569D9"/>
    <w:rsid w:val="00660315"/>
    <w:rsid w:val="00660676"/>
    <w:rsid w:val="00660C08"/>
    <w:rsid w:val="0066186E"/>
    <w:rsid w:val="00667DDC"/>
    <w:rsid w:val="006717CA"/>
    <w:rsid w:val="006722A8"/>
    <w:rsid w:val="00672B73"/>
    <w:rsid w:val="006761D6"/>
    <w:rsid w:val="006763BC"/>
    <w:rsid w:val="00676519"/>
    <w:rsid w:val="00676607"/>
    <w:rsid w:val="00676712"/>
    <w:rsid w:val="00676AF1"/>
    <w:rsid w:val="0067703D"/>
    <w:rsid w:val="00677B29"/>
    <w:rsid w:val="00681A79"/>
    <w:rsid w:val="00681E04"/>
    <w:rsid w:val="00682ECF"/>
    <w:rsid w:val="00684A90"/>
    <w:rsid w:val="00684F1B"/>
    <w:rsid w:val="006932F9"/>
    <w:rsid w:val="00695FB9"/>
    <w:rsid w:val="00697F7C"/>
    <w:rsid w:val="006A0D68"/>
    <w:rsid w:val="006A1ACB"/>
    <w:rsid w:val="006A3E1F"/>
    <w:rsid w:val="006A73F3"/>
    <w:rsid w:val="006B3E5C"/>
    <w:rsid w:val="006B58A3"/>
    <w:rsid w:val="006C0906"/>
    <w:rsid w:val="006C1A8E"/>
    <w:rsid w:val="006C1EE1"/>
    <w:rsid w:val="006C30DA"/>
    <w:rsid w:val="006C7D95"/>
    <w:rsid w:val="006D00B7"/>
    <w:rsid w:val="006D03E3"/>
    <w:rsid w:val="006D0AF5"/>
    <w:rsid w:val="006D389C"/>
    <w:rsid w:val="006D3E4F"/>
    <w:rsid w:val="006D4C39"/>
    <w:rsid w:val="006D58CE"/>
    <w:rsid w:val="006D614B"/>
    <w:rsid w:val="006D7461"/>
    <w:rsid w:val="006D7E9F"/>
    <w:rsid w:val="006E0D11"/>
    <w:rsid w:val="006E2F7B"/>
    <w:rsid w:val="006E475B"/>
    <w:rsid w:val="006E6C4D"/>
    <w:rsid w:val="006E726A"/>
    <w:rsid w:val="006F026F"/>
    <w:rsid w:val="006F041C"/>
    <w:rsid w:val="006F1344"/>
    <w:rsid w:val="006F4268"/>
    <w:rsid w:val="006F4936"/>
    <w:rsid w:val="006F6B17"/>
    <w:rsid w:val="0070079A"/>
    <w:rsid w:val="00701171"/>
    <w:rsid w:val="007030D4"/>
    <w:rsid w:val="00705995"/>
    <w:rsid w:val="007110E5"/>
    <w:rsid w:val="00712B8E"/>
    <w:rsid w:val="00713D6E"/>
    <w:rsid w:val="00716032"/>
    <w:rsid w:val="00716780"/>
    <w:rsid w:val="0071775C"/>
    <w:rsid w:val="00717DE5"/>
    <w:rsid w:val="00721995"/>
    <w:rsid w:val="00723239"/>
    <w:rsid w:val="007235BC"/>
    <w:rsid w:val="00725C65"/>
    <w:rsid w:val="00730A8F"/>
    <w:rsid w:val="007310B1"/>
    <w:rsid w:val="007341F6"/>
    <w:rsid w:val="00735C5B"/>
    <w:rsid w:val="007412FC"/>
    <w:rsid w:val="007416FE"/>
    <w:rsid w:val="007424EF"/>
    <w:rsid w:val="007504D9"/>
    <w:rsid w:val="00750676"/>
    <w:rsid w:val="0075253C"/>
    <w:rsid w:val="0075447F"/>
    <w:rsid w:val="00754E56"/>
    <w:rsid w:val="0075677B"/>
    <w:rsid w:val="00760447"/>
    <w:rsid w:val="00760638"/>
    <w:rsid w:val="007621BD"/>
    <w:rsid w:val="00762E1B"/>
    <w:rsid w:val="007662CA"/>
    <w:rsid w:val="00770C49"/>
    <w:rsid w:val="00772D18"/>
    <w:rsid w:val="00772F6B"/>
    <w:rsid w:val="00774798"/>
    <w:rsid w:val="007761EE"/>
    <w:rsid w:val="00780A57"/>
    <w:rsid w:val="0078317E"/>
    <w:rsid w:val="00786B8B"/>
    <w:rsid w:val="00786EB5"/>
    <w:rsid w:val="007872B4"/>
    <w:rsid w:val="00793515"/>
    <w:rsid w:val="007961D1"/>
    <w:rsid w:val="007A0A6D"/>
    <w:rsid w:val="007A1574"/>
    <w:rsid w:val="007A34A1"/>
    <w:rsid w:val="007A4FE2"/>
    <w:rsid w:val="007A62BB"/>
    <w:rsid w:val="007A67BC"/>
    <w:rsid w:val="007B175B"/>
    <w:rsid w:val="007B4668"/>
    <w:rsid w:val="007B5849"/>
    <w:rsid w:val="007B67D5"/>
    <w:rsid w:val="007B6E2B"/>
    <w:rsid w:val="007C25A5"/>
    <w:rsid w:val="007C3FD5"/>
    <w:rsid w:val="007C7EA1"/>
    <w:rsid w:val="007D0248"/>
    <w:rsid w:val="007D0958"/>
    <w:rsid w:val="007D1A4B"/>
    <w:rsid w:val="007D1F19"/>
    <w:rsid w:val="007D247D"/>
    <w:rsid w:val="007D3128"/>
    <w:rsid w:val="007D4DF4"/>
    <w:rsid w:val="007D6879"/>
    <w:rsid w:val="007D6A34"/>
    <w:rsid w:val="007D71A3"/>
    <w:rsid w:val="007D7E51"/>
    <w:rsid w:val="007E0624"/>
    <w:rsid w:val="007E0824"/>
    <w:rsid w:val="007E230E"/>
    <w:rsid w:val="007E4905"/>
    <w:rsid w:val="007E6ACC"/>
    <w:rsid w:val="007E6B68"/>
    <w:rsid w:val="007F00F1"/>
    <w:rsid w:val="007F0370"/>
    <w:rsid w:val="007F2517"/>
    <w:rsid w:val="007F3952"/>
    <w:rsid w:val="007F6E87"/>
    <w:rsid w:val="0080061A"/>
    <w:rsid w:val="00800D16"/>
    <w:rsid w:val="00801C1E"/>
    <w:rsid w:val="00801D39"/>
    <w:rsid w:val="00805096"/>
    <w:rsid w:val="00805722"/>
    <w:rsid w:val="00807603"/>
    <w:rsid w:val="008133EB"/>
    <w:rsid w:val="0081370D"/>
    <w:rsid w:val="0081374E"/>
    <w:rsid w:val="0081505D"/>
    <w:rsid w:val="008165DE"/>
    <w:rsid w:val="00817693"/>
    <w:rsid w:val="00817909"/>
    <w:rsid w:val="00817B32"/>
    <w:rsid w:val="00823DF6"/>
    <w:rsid w:val="00824B18"/>
    <w:rsid w:val="0082642D"/>
    <w:rsid w:val="00826B98"/>
    <w:rsid w:val="008276D1"/>
    <w:rsid w:val="00827ABD"/>
    <w:rsid w:val="0083361F"/>
    <w:rsid w:val="0083415B"/>
    <w:rsid w:val="00837069"/>
    <w:rsid w:val="008411C4"/>
    <w:rsid w:val="0084289E"/>
    <w:rsid w:val="008441DA"/>
    <w:rsid w:val="0084530C"/>
    <w:rsid w:val="00845BFB"/>
    <w:rsid w:val="00846982"/>
    <w:rsid w:val="00850329"/>
    <w:rsid w:val="0085121B"/>
    <w:rsid w:val="00851512"/>
    <w:rsid w:val="00851BFC"/>
    <w:rsid w:val="00852B1C"/>
    <w:rsid w:val="00853A2E"/>
    <w:rsid w:val="0085412A"/>
    <w:rsid w:val="00855B3D"/>
    <w:rsid w:val="008578A8"/>
    <w:rsid w:val="00860C6D"/>
    <w:rsid w:val="00861B8D"/>
    <w:rsid w:val="00861F38"/>
    <w:rsid w:val="00862B25"/>
    <w:rsid w:val="00870EE3"/>
    <w:rsid w:val="00872F0E"/>
    <w:rsid w:val="00873352"/>
    <w:rsid w:val="00875DDB"/>
    <w:rsid w:val="0087633F"/>
    <w:rsid w:val="00880242"/>
    <w:rsid w:val="008818D1"/>
    <w:rsid w:val="00883C2A"/>
    <w:rsid w:val="00884016"/>
    <w:rsid w:val="00884589"/>
    <w:rsid w:val="00885CEF"/>
    <w:rsid w:val="00886C19"/>
    <w:rsid w:val="00886E6C"/>
    <w:rsid w:val="00887E96"/>
    <w:rsid w:val="00890FD5"/>
    <w:rsid w:val="008940BF"/>
    <w:rsid w:val="00894F33"/>
    <w:rsid w:val="008A10FC"/>
    <w:rsid w:val="008A3AD7"/>
    <w:rsid w:val="008A487F"/>
    <w:rsid w:val="008A7254"/>
    <w:rsid w:val="008A7362"/>
    <w:rsid w:val="008A7367"/>
    <w:rsid w:val="008A77C2"/>
    <w:rsid w:val="008B0F4C"/>
    <w:rsid w:val="008B6127"/>
    <w:rsid w:val="008C07D7"/>
    <w:rsid w:val="008C2B36"/>
    <w:rsid w:val="008C539C"/>
    <w:rsid w:val="008C65F2"/>
    <w:rsid w:val="008C7AB2"/>
    <w:rsid w:val="008D174D"/>
    <w:rsid w:val="008D1829"/>
    <w:rsid w:val="008D4ABC"/>
    <w:rsid w:val="008D59FC"/>
    <w:rsid w:val="008D6EE4"/>
    <w:rsid w:val="008D757D"/>
    <w:rsid w:val="008E1D43"/>
    <w:rsid w:val="008E1F54"/>
    <w:rsid w:val="008E55E1"/>
    <w:rsid w:val="008E5B53"/>
    <w:rsid w:val="008E5BB5"/>
    <w:rsid w:val="008E5C52"/>
    <w:rsid w:val="008E6A57"/>
    <w:rsid w:val="008E7AB7"/>
    <w:rsid w:val="008E7C87"/>
    <w:rsid w:val="008E7E3E"/>
    <w:rsid w:val="008F0341"/>
    <w:rsid w:val="008F0CF0"/>
    <w:rsid w:val="008F3C5F"/>
    <w:rsid w:val="008F5CC4"/>
    <w:rsid w:val="008F6E3E"/>
    <w:rsid w:val="008F721E"/>
    <w:rsid w:val="00900BFA"/>
    <w:rsid w:val="00903607"/>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14B3"/>
    <w:rsid w:val="00937971"/>
    <w:rsid w:val="00940390"/>
    <w:rsid w:val="00940CF4"/>
    <w:rsid w:val="00940D7B"/>
    <w:rsid w:val="00946994"/>
    <w:rsid w:val="009472AD"/>
    <w:rsid w:val="009523F9"/>
    <w:rsid w:val="009528B3"/>
    <w:rsid w:val="00952F37"/>
    <w:rsid w:val="00954091"/>
    <w:rsid w:val="0095430C"/>
    <w:rsid w:val="00954946"/>
    <w:rsid w:val="0095608E"/>
    <w:rsid w:val="0096368D"/>
    <w:rsid w:val="00964D7B"/>
    <w:rsid w:val="009650EE"/>
    <w:rsid w:val="00965F80"/>
    <w:rsid w:val="00966D44"/>
    <w:rsid w:val="00967D16"/>
    <w:rsid w:val="009712C8"/>
    <w:rsid w:val="0097268D"/>
    <w:rsid w:val="0097575F"/>
    <w:rsid w:val="009757AF"/>
    <w:rsid w:val="009763A1"/>
    <w:rsid w:val="009766AF"/>
    <w:rsid w:val="00980F14"/>
    <w:rsid w:val="00981F83"/>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4C4"/>
    <w:rsid w:val="009A5DBF"/>
    <w:rsid w:val="009A6967"/>
    <w:rsid w:val="009A7BE3"/>
    <w:rsid w:val="009B1CEC"/>
    <w:rsid w:val="009B23D6"/>
    <w:rsid w:val="009B376A"/>
    <w:rsid w:val="009B4936"/>
    <w:rsid w:val="009B5557"/>
    <w:rsid w:val="009C0DED"/>
    <w:rsid w:val="009C14C8"/>
    <w:rsid w:val="009C4E02"/>
    <w:rsid w:val="009D1E86"/>
    <w:rsid w:val="009D447D"/>
    <w:rsid w:val="009D470B"/>
    <w:rsid w:val="009D7A73"/>
    <w:rsid w:val="009E196A"/>
    <w:rsid w:val="009E380B"/>
    <w:rsid w:val="009E3E0A"/>
    <w:rsid w:val="009E41B5"/>
    <w:rsid w:val="009E5317"/>
    <w:rsid w:val="009F1026"/>
    <w:rsid w:val="009F3B01"/>
    <w:rsid w:val="009F77CD"/>
    <w:rsid w:val="00A0217B"/>
    <w:rsid w:val="00A022DF"/>
    <w:rsid w:val="00A05436"/>
    <w:rsid w:val="00A05D97"/>
    <w:rsid w:val="00A075F8"/>
    <w:rsid w:val="00A11C5A"/>
    <w:rsid w:val="00A1428C"/>
    <w:rsid w:val="00A14B55"/>
    <w:rsid w:val="00A15684"/>
    <w:rsid w:val="00A16198"/>
    <w:rsid w:val="00A166C0"/>
    <w:rsid w:val="00A20135"/>
    <w:rsid w:val="00A21F57"/>
    <w:rsid w:val="00A24576"/>
    <w:rsid w:val="00A25EF8"/>
    <w:rsid w:val="00A269BA"/>
    <w:rsid w:val="00A277B7"/>
    <w:rsid w:val="00A2798D"/>
    <w:rsid w:val="00A36B4E"/>
    <w:rsid w:val="00A376DD"/>
    <w:rsid w:val="00A41A63"/>
    <w:rsid w:val="00A431CA"/>
    <w:rsid w:val="00A43B9F"/>
    <w:rsid w:val="00A4493D"/>
    <w:rsid w:val="00A44A75"/>
    <w:rsid w:val="00A45DD4"/>
    <w:rsid w:val="00A45F75"/>
    <w:rsid w:val="00A4747D"/>
    <w:rsid w:val="00A51DFE"/>
    <w:rsid w:val="00A51E7B"/>
    <w:rsid w:val="00A52310"/>
    <w:rsid w:val="00A5430C"/>
    <w:rsid w:val="00A5560C"/>
    <w:rsid w:val="00A55698"/>
    <w:rsid w:val="00A55D7B"/>
    <w:rsid w:val="00A56E87"/>
    <w:rsid w:val="00A57D13"/>
    <w:rsid w:val="00A63996"/>
    <w:rsid w:val="00A63D86"/>
    <w:rsid w:val="00A64371"/>
    <w:rsid w:val="00A65278"/>
    <w:rsid w:val="00A65DA9"/>
    <w:rsid w:val="00A66583"/>
    <w:rsid w:val="00A7192F"/>
    <w:rsid w:val="00A72506"/>
    <w:rsid w:val="00A729CF"/>
    <w:rsid w:val="00A733C4"/>
    <w:rsid w:val="00A766CA"/>
    <w:rsid w:val="00A76CEF"/>
    <w:rsid w:val="00A77BCF"/>
    <w:rsid w:val="00A8332B"/>
    <w:rsid w:val="00A83E05"/>
    <w:rsid w:val="00A8404C"/>
    <w:rsid w:val="00A85648"/>
    <w:rsid w:val="00A873AA"/>
    <w:rsid w:val="00A914F8"/>
    <w:rsid w:val="00A9318C"/>
    <w:rsid w:val="00A932B5"/>
    <w:rsid w:val="00A93838"/>
    <w:rsid w:val="00A965FC"/>
    <w:rsid w:val="00A9752E"/>
    <w:rsid w:val="00A97E10"/>
    <w:rsid w:val="00AA2433"/>
    <w:rsid w:val="00AA26D7"/>
    <w:rsid w:val="00AA5643"/>
    <w:rsid w:val="00AB1759"/>
    <w:rsid w:val="00AB292D"/>
    <w:rsid w:val="00AB2A7D"/>
    <w:rsid w:val="00AB3F78"/>
    <w:rsid w:val="00AB725D"/>
    <w:rsid w:val="00AB762B"/>
    <w:rsid w:val="00AC07E9"/>
    <w:rsid w:val="00AC768A"/>
    <w:rsid w:val="00AD2BAE"/>
    <w:rsid w:val="00AD2C31"/>
    <w:rsid w:val="00AD44A7"/>
    <w:rsid w:val="00AD5487"/>
    <w:rsid w:val="00AD56C1"/>
    <w:rsid w:val="00AD78BE"/>
    <w:rsid w:val="00AE0297"/>
    <w:rsid w:val="00AE3264"/>
    <w:rsid w:val="00AE394E"/>
    <w:rsid w:val="00AE514C"/>
    <w:rsid w:val="00AE55FC"/>
    <w:rsid w:val="00AE6F18"/>
    <w:rsid w:val="00AF0EAC"/>
    <w:rsid w:val="00AF413C"/>
    <w:rsid w:val="00AF6B39"/>
    <w:rsid w:val="00B00A60"/>
    <w:rsid w:val="00B05DA1"/>
    <w:rsid w:val="00B06BBA"/>
    <w:rsid w:val="00B0756C"/>
    <w:rsid w:val="00B07C92"/>
    <w:rsid w:val="00B07CFB"/>
    <w:rsid w:val="00B13330"/>
    <w:rsid w:val="00B13BCD"/>
    <w:rsid w:val="00B13D7D"/>
    <w:rsid w:val="00B141B2"/>
    <w:rsid w:val="00B152A0"/>
    <w:rsid w:val="00B16918"/>
    <w:rsid w:val="00B16F8B"/>
    <w:rsid w:val="00B170D0"/>
    <w:rsid w:val="00B1736F"/>
    <w:rsid w:val="00B21F8F"/>
    <w:rsid w:val="00B21FF2"/>
    <w:rsid w:val="00B22558"/>
    <w:rsid w:val="00B22D2C"/>
    <w:rsid w:val="00B237F6"/>
    <w:rsid w:val="00B27A21"/>
    <w:rsid w:val="00B30C49"/>
    <w:rsid w:val="00B313D2"/>
    <w:rsid w:val="00B31531"/>
    <w:rsid w:val="00B31B75"/>
    <w:rsid w:val="00B327BE"/>
    <w:rsid w:val="00B35E3F"/>
    <w:rsid w:val="00B3626C"/>
    <w:rsid w:val="00B36DA1"/>
    <w:rsid w:val="00B40228"/>
    <w:rsid w:val="00B4088D"/>
    <w:rsid w:val="00B41B15"/>
    <w:rsid w:val="00B41F69"/>
    <w:rsid w:val="00B42288"/>
    <w:rsid w:val="00B431DF"/>
    <w:rsid w:val="00B43AED"/>
    <w:rsid w:val="00B441D0"/>
    <w:rsid w:val="00B4573D"/>
    <w:rsid w:val="00B46575"/>
    <w:rsid w:val="00B529A9"/>
    <w:rsid w:val="00B52A5D"/>
    <w:rsid w:val="00B5312C"/>
    <w:rsid w:val="00B53D11"/>
    <w:rsid w:val="00B56E9F"/>
    <w:rsid w:val="00B57E31"/>
    <w:rsid w:val="00B60DBA"/>
    <w:rsid w:val="00B612A7"/>
    <w:rsid w:val="00B62322"/>
    <w:rsid w:val="00B63B69"/>
    <w:rsid w:val="00B65A78"/>
    <w:rsid w:val="00B65BE6"/>
    <w:rsid w:val="00B72239"/>
    <w:rsid w:val="00B73CCA"/>
    <w:rsid w:val="00B77613"/>
    <w:rsid w:val="00B8041C"/>
    <w:rsid w:val="00B84F07"/>
    <w:rsid w:val="00B87217"/>
    <w:rsid w:val="00B87A0E"/>
    <w:rsid w:val="00B90993"/>
    <w:rsid w:val="00B915FA"/>
    <w:rsid w:val="00B929BE"/>
    <w:rsid w:val="00B92D4E"/>
    <w:rsid w:val="00B92F47"/>
    <w:rsid w:val="00B95438"/>
    <w:rsid w:val="00B955E7"/>
    <w:rsid w:val="00B97B38"/>
    <w:rsid w:val="00BA037C"/>
    <w:rsid w:val="00BA1350"/>
    <w:rsid w:val="00BA348C"/>
    <w:rsid w:val="00BB0378"/>
    <w:rsid w:val="00BB14BA"/>
    <w:rsid w:val="00BB220B"/>
    <w:rsid w:val="00BB2DE9"/>
    <w:rsid w:val="00BB4C05"/>
    <w:rsid w:val="00BB5431"/>
    <w:rsid w:val="00BB54AC"/>
    <w:rsid w:val="00BC041D"/>
    <w:rsid w:val="00BC3EA2"/>
    <w:rsid w:val="00BC4BE0"/>
    <w:rsid w:val="00BD1BDA"/>
    <w:rsid w:val="00BD4619"/>
    <w:rsid w:val="00BD54AD"/>
    <w:rsid w:val="00BD770A"/>
    <w:rsid w:val="00BE0861"/>
    <w:rsid w:val="00BE1311"/>
    <w:rsid w:val="00BE3AA0"/>
    <w:rsid w:val="00BE6C44"/>
    <w:rsid w:val="00BE7DA1"/>
    <w:rsid w:val="00BF156C"/>
    <w:rsid w:val="00BF15C5"/>
    <w:rsid w:val="00BF1BE7"/>
    <w:rsid w:val="00BF3D68"/>
    <w:rsid w:val="00BF5761"/>
    <w:rsid w:val="00C00EB2"/>
    <w:rsid w:val="00C01173"/>
    <w:rsid w:val="00C020EB"/>
    <w:rsid w:val="00C03210"/>
    <w:rsid w:val="00C0507F"/>
    <w:rsid w:val="00C052A0"/>
    <w:rsid w:val="00C0583C"/>
    <w:rsid w:val="00C11571"/>
    <w:rsid w:val="00C11F17"/>
    <w:rsid w:val="00C143EE"/>
    <w:rsid w:val="00C17267"/>
    <w:rsid w:val="00C17794"/>
    <w:rsid w:val="00C17B5B"/>
    <w:rsid w:val="00C17D25"/>
    <w:rsid w:val="00C21A0A"/>
    <w:rsid w:val="00C21EA0"/>
    <w:rsid w:val="00C248C9"/>
    <w:rsid w:val="00C2647B"/>
    <w:rsid w:val="00C269E3"/>
    <w:rsid w:val="00C30885"/>
    <w:rsid w:val="00C30974"/>
    <w:rsid w:val="00C31261"/>
    <w:rsid w:val="00C32932"/>
    <w:rsid w:val="00C32F9F"/>
    <w:rsid w:val="00C34D0B"/>
    <w:rsid w:val="00C434BE"/>
    <w:rsid w:val="00C442F5"/>
    <w:rsid w:val="00C45F25"/>
    <w:rsid w:val="00C47C0F"/>
    <w:rsid w:val="00C47D3F"/>
    <w:rsid w:val="00C50FE4"/>
    <w:rsid w:val="00C51AB1"/>
    <w:rsid w:val="00C51FB4"/>
    <w:rsid w:val="00C52CA4"/>
    <w:rsid w:val="00C56AE9"/>
    <w:rsid w:val="00C57F63"/>
    <w:rsid w:val="00C61CC6"/>
    <w:rsid w:val="00C625B7"/>
    <w:rsid w:val="00C64BCA"/>
    <w:rsid w:val="00C65E0B"/>
    <w:rsid w:val="00C705D1"/>
    <w:rsid w:val="00C72CCD"/>
    <w:rsid w:val="00C73D7F"/>
    <w:rsid w:val="00C744A3"/>
    <w:rsid w:val="00C76B8C"/>
    <w:rsid w:val="00C76EA5"/>
    <w:rsid w:val="00C770AC"/>
    <w:rsid w:val="00C77BA9"/>
    <w:rsid w:val="00C80BB5"/>
    <w:rsid w:val="00C80DE5"/>
    <w:rsid w:val="00C83BAE"/>
    <w:rsid w:val="00C8544E"/>
    <w:rsid w:val="00C85E44"/>
    <w:rsid w:val="00C86BC4"/>
    <w:rsid w:val="00C8757A"/>
    <w:rsid w:val="00C90508"/>
    <w:rsid w:val="00C90829"/>
    <w:rsid w:val="00C92141"/>
    <w:rsid w:val="00C94672"/>
    <w:rsid w:val="00C95208"/>
    <w:rsid w:val="00CA1928"/>
    <w:rsid w:val="00CA1AC7"/>
    <w:rsid w:val="00CA42F1"/>
    <w:rsid w:val="00CB21FB"/>
    <w:rsid w:val="00CB77B4"/>
    <w:rsid w:val="00CC194F"/>
    <w:rsid w:val="00CC314E"/>
    <w:rsid w:val="00CC337B"/>
    <w:rsid w:val="00CC3A16"/>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6A71"/>
    <w:rsid w:val="00CE71F4"/>
    <w:rsid w:val="00CF0456"/>
    <w:rsid w:val="00CF5401"/>
    <w:rsid w:val="00CF70A0"/>
    <w:rsid w:val="00CF712A"/>
    <w:rsid w:val="00D01173"/>
    <w:rsid w:val="00D02A84"/>
    <w:rsid w:val="00D044DB"/>
    <w:rsid w:val="00D0631D"/>
    <w:rsid w:val="00D073CA"/>
    <w:rsid w:val="00D07541"/>
    <w:rsid w:val="00D11547"/>
    <w:rsid w:val="00D124B3"/>
    <w:rsid w:val="00D12AFF"/>
    <w:rsid w:val="00D150A1"/>
    <w:rsid w:val="00D17ACB"/>
    <w:rsid w:val="00D23878"/>
    <w:rsid w:val="00D23A05"/>
    <w:rsid w:val="00D248FA"/>
    <w:rsid w:val="00D24B7F"/>
    <w:rsid w:val="00D25A48"/>
    <w:rsid w:val="00D27E98"/>
    <w:rsid w:val="00D30E0E"/>
    <w:rsid w:val="00D342B7"/>
    <w:rsid w:val="00D35517"/>
    <w:rsid w:val="00D368FA"/>
    <w:rsid w:val="00D37736"/>
    <w:rsid w:val="00D404F7"/>
    <w:rsid w:val="00D41E4E"/>
    <w:rsid w:val="00D46603"/>
    <w:rsid w:val="00D51CC8"/>
    <w:rsid w:val="00D523DB"/>
    <w:rsid w:val="00D53AFD"/>
    <w:rsid w:val="00D53ECA"/>
    <w:rsid w:val="00D54C57"/>
    <w:rsid w:val="00D55948"/>
    <w:rsid w:val="00D6023E"/>
    <w:rsid w:val="00D60957"/>
    <w:rsid w:val="00D61690"/>
    <w:rsid w:val="00D62DB6"/>
    <w:rsid w:val="00D64A65"/>
    <w:rsid w:val="00D64B50"/>
    <w:rsid w:val="00D655BD"/>
    <w:rsid w:val="00D664F8"/>
    <w:rsid w:val="00D67588"/>
    <w:rsid w:val="00D701D9"/>
    <w:rsid w:val="00D7041A"/>
    <w:rsid w:val="00D733B3"/>
    <w:rsid w:val="00D754B6"/>
    <w:rsid w:val="00D7655A"/>
    <w:rsid w:val="00D77E4F"/>
    <w:rsid w:val="00D80B0B"/>
    <w:rsid w:val="00D80E6A"/>
    <w:rsid w:val="00D83D88"/>
    <w:rsid w:val="00D85922"/>
    <w:rsid w:val="00D85FF5"/>
    <w:rsid w:val="00D92BDD"/>
    <w:rsid w:val="00D9472D"/>
    <w:rsid w:val="00D95DE6"/>
    <w:rsid w:val="00D97247"/>
    <w:rsid w:val="00DA0826"/>
    <w:rsid w:val="00DA1E0C"/>
    <w:rsid w:val="00DA4BB9"/>
    <w:rsid w:val="00DA5465"/>
    <w:rsid w:val="00DB002A"/>
    <w:rsid w:val="00DB2ED7"/>
    <w:rsid w:val="00DB37D0"/>
    <w:rsid w:val="00DB454F"/>
    <w:rsid w:val="00DB529B"/>
    <w:rsid w:val="00DB6EA4"/>
    <w:rsid w:val="00DC0C5B"/>
    <w:rsid w:val="00DC1A89"/>
    <w:rsid w:val="00DC327E"/>
    <w:rsid w:val="00DC3927"/>
    <w:rsid w:val="00DC3E2B"/>
    <w:rsid w:val="00DC40D7"/>
    <w:rsid w:val="00DC4963"/>
    <w:rsid w:val="00DC5F18"/>
    <w:rsid w:val="00DC6FA9"/>
    <w:rsid w:val="00DC7CB7"/>
    <w:rsid w:val="00DD1296"/>
    <w:rsid w:val="00DD35F9"/>
    <w:rsid w:val="00DD6A78"/>
    <w:rsid w:val="00DD6E1A"/>
    <w:rsid w:val="00DE18F4"/>
    <w:rsid w:val="00DE207B"/>
    <w:rsid w:val="00DE3CC3"/>
    <w:rsid w:val="00DE3E97"/>
    <w:rsid w:val="00DE4825"/>
    <w:rsid w:val="00DE5C7E"/>
    <w:rsid w:val="00DE6B3C"/>
    <w:rsid w:val="00DF1762"/>
    <w:rsid w:val="00DF295F"/>
    <w:rsid w:val="00DF356E"/>
    <w:rsid w:val="00DF4178"/>
    <w:rsid w:val="00DF5EA6"/>
    <w:rsid w:val="00E0120D"/>
    <w:rsid w:val="00E018C0"/>
    <w:rsid w:val="00E02237"/>
    <w:rsid w:val="00E03309"/>
    <w:rsid w:val="00E049C9"/>
    <w:rsid w:val="00E06FD8"/>
    <w:rsid w:val="00E151F1"/>
    <w:rsid w:val="00E15675"/>
    <w:rsid w:val="00E15DA8"/>
    <w:rsid w:val="00E163B1"/>
    <w:rsid w:val="00E17318"/>
    <w:rsid w:val="00E175F1"/>
    <w:rsid w:val="00E1776B"/>
    <w:rsid w:val="00E22569"/>
    <w:rsid w:val="00E2296B"/>
    <w:rsid w:val="00E2471D"/>
    <w:rsid w:val="00E24D82"/>
    <w:rsid w:val="00E271D3"/>
    <w:rsid w:val="00E309A9"/>
    <w:rsid w:val="00E31245"/>
    <w:rsid w:val="00E31DB3"/>
    <w:rsid w:val="00E356D3"/>
    <w:rsid w:val="00E35E6C"/>
    <w:rsid w:val="00E36D4A"/>
    <w:rsid w:val="00E453CA"/>
    <w:rsid w:val="00E46396"/>
    <w:rsid w:val="00E470B5"/>
    <w:rsid w:val="00E5065F"/>
    <w:rsid w:val="00E50A97"/>
    <w:rsid w:val="00E525CF"/>
    <w:rsid w:val="00E5281B"/>
    <w:rsid w:val="00E5614F"/>
    <w:rsid w:val="00E60519"/>
    <w:rsid w:val="00E60E5E"/>
    <w:rsid w:val="00E622BC"/>
    <w:rsid w:val="00E638BF"/>
    <w:rsid w:val="00E64262"/>
    <w:rsid w:val="00E64634"/>
    <w:rsid w:val="00E65C76"/>
    <w:rsid w:val="00E66FA3"/>
    <w:rsid w:val="00E6777A"/>
    <w:rsid w:val="00E70962"/>
    <w:rsid w:val="00E7137A"/>
    <w:rsid w:val="00E725A9"/>
    <w:rsid w:val="00E72623"/>
    <w:rsid w:val="00E7393A"/>
    <w:rsid w:val="00E73DD4"/>
    <w:rsid w:val="00E81422"/>
    <w:rsid w:val="00E817EA"/>
    <w:rsid w:val="00E819CE"/>
    <w:rsid w:val="00E81CBC"/>
    <w:rsid w:val="00E8425E"/>
    <w:rsid w:val="00E84B60"/>
    <w:rsid w:val="00E84CA1"/>
    <w:rsid w:val="00E84E20"/>
    <w:rsid w:val="00E916E3"/>
    <w:rsid w:val="00E93749"/>
    <w:rsid w:val="00E950D0"/>
    <w:rsid w:val="00E9553C"/>
    <w:rsid w:val="00E96138"/>
    <w:rsid w:val="00E96C9A"/>
    <w:rsid w:val="00E97054"/>
    <w:rsid w:val="00EA105E"/>
    <w:rsid w:val="00EA278F"/>
    <w:rsid w:val="00EA28D8"/>
    <w:rsid w:val="00EA2DA2"/>
    <w:rsid w:val="00EA4426"/>
    <w:rsid w:val="00EA46A3"/>
    <w:rsid w:val="00EA684C"/>
    <w:rsid w:val="00EA6A0F"/>
    <w:rsid w:val="00EA749D"/>
    <w:rsid w:val="00EA763A"/>
    <w:rsid w:val="00EB194F"/>
    <w:rsid w:val="00EB3066"/>
    <w:rsid w:val="00EB312A"/>
    <w:rsid w:val="00EB3CC3"/>
    <w:rsid w:val="00EB6BDB"/>
    <w:rsid w:val="00EC067B"/>
    <w:rsid w:val="00EC1F43"/>
    <w:rsid w:val="00EC25AB"/>
    <w:rsid w:val="00EC2622"/>
    <w:rsid w:val="00EC2E06"/>
    <w:rsid w:val="00EC3FE6"/>
    <w:rsid w:val="00EC4E93"/>
    <w:rsid w:val="00EC64CD"/>
    <w:rsid w:val="00EC6745"/>
    <w:rsid w:val="00EC6DBD"/>
    <w:rsid w:val="00EC7341"/>
    <w:rsid w:val="00EC7C65"/>
    <w:rsid w:val="00EC7DF9"/>
    <w:rsid w:val="00ED0BC1"/>
    <w:rsid w:val="00ED6C29"/>
    <w:rsid w:val="00EE2F78"/>
    <w:rsid w:val="00EF0E54"/>
    <w:rsid w:val="00EF1569"/>
    <w:rsid w:val="00EF1BFD"/>
    <w:rsid w:val="00EF6DEA"/>
    <w:rsid w:val="00EF7A94"/>
    <w:rsid w:val="00F01898"/>
    <w:rsid w:val="00F02120"/>
    <w:rsid w:val="00F0335E"/>
    <w:rsid w:val="00F038B3"/>
    <w:rsid w:val="00F03EDA"/>
    <w:rsid w:val="00F044F1"/>
    <w:rsid w:val="00F04E90"/>
    <w:rsid w:val="00F12EAE"/>
    <w:rsid w:val="00F16247"/>
    <w:rsid w:val="00F17013"/>
    <w:rsid w:val="00F1726A"/>
    <w:rsid w:val="00F17F49"/>
    <w:rsid w:val="00F232DE"/>
    <w:rsid w:val="00F24CB7"/>
    <w:rsid w:val="00F256B0"/>
    <w:rsid w:val="00F270D0"/>
    <w:rsid w:val="00F33C35"/>
    <w:rsid w:val="00F35878"/>
    <w:rsid w:val="00F41C20"/>
    <w:rsid w:val="00F454A2"/>
    <w:rsid w:val="00F4759D"/>
    <w:rsid w:val="00F4780E"/>
    <w:rsid w:val="00F47BA5"/>
    <w:rsid w:val="00F5206E"/>
    <w:rsid w:val="00F5407F"/>
    <w:rsid w:val="00F5713A"/>
    <w:rsid w:val="00F57796"/>
    <w:rsid w:val="00F57921"/>
    <w:rsid w:val="00F600B5"/>
    <w:rsid w:val="00F61E14"/>
    <w:rsid w:val="00F62586"/>
    <w:rsid w:val="00F62A20"/>
    <w:rsid w:val="00F64321"/>
    <w:rsid w:val="00F643EA"/>
    <w:rsid w:val="00F646CD"/>
    <w:rsid w:val="00F64B96"/>
    <w:rsid w:val="00F67535"/>
    <w:rsid w:val="00F67EF7"/>
    <w:rsid w:val="00F70BDB"/>
    <w:rsid w:val="00F7173A"/>
    <w:rsid w:val="00F719F0"/>
    <w:rsid w:val="00F82AA8"/>
    <w:rsid w:val="00F82BDA"/>
    <w:rsid w:val="00F82CDA"/>
    <w:rsid w:val="00F84A31"/>
    <w:rsid w:val="00F85CDA"/>
    <w:rsid w:val="00F86005"/>
    <w:rsid w:val="00F86297"/>
    <w:rsid w:val="00F878B4"/>
    <w:rsid w:val="00F91A21"/>
    <w:rsid w:val="00F9203C"/>
    <w:rsid w:val="00F921C7"/>
    <w:rsid w:val="00F96BD5"/>
    <w:rsid w:val="00FA03C2"/>
    <w:rsid w:val="00FA2236"/>
    <w:rsid w:val="00FA6F9F"/>
    <w:rsid w:val="00FB5E7F"/>
    <w:rsid w:val="00FB7341"/>
    <w:rsid w:val="00FC2906"/>
    <w:rsid w:val="00FC2F01"/>
    <w:rsid w:val="00FC2F0D"/>
    <w:rsid w:val="00FC6A89"/>
    <w:rsid w:val="00FC6C9F"/>
    <w:rsid w:val="00FC7B92"/>
    <w:rsid w:val="00FC7F41"/>
    <w:rsid w:val="00FD132C"/>
    <w:rsid w:val="00FD4FA6"/>
    <w:rsid w:val="00FD54E1"/>
    <w:rsid w:val="00FD7449"/>
    <w:rsid w:val="00FD7FBB"/>
    <w:rsid w:val="00FE1F32"/>
    <w:rsid w:val="00FE3D9C"/>
    <w:rsid w:val="00FE473B"/>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D0755-BF3F-41F7-A3EC-D85303E2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16532</Words>
  <Characters>94238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2022-02-07T15:50:00Z</dcterms:created>
  <dcterms:modified xsi:type="dcterms:W3CDTF">2022-02-07T15:51:00Z</dcterms:modified>
</cp:coreProperties>
</file>