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78" w:rsidRDefault="00000B78" w:rsidP="00636AD5">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000B78">
        <w:rPr>
          <w:rFonts w:ascii="Times New Roman" w:eastAsia="Times New Roman" w:hAnsi="Times New Roman" w:cs="Times New Roman"/>
          <w:b/>
          <w:sz w:val="28"/>
          <w:szCs w:val="28"/>
          <w:lang w:val="uk-UA" w:eastAsia="ru-RU"/>
        </w:rPr>
        <w:t>РОЗДІЛ 1</w:t>
      </w:r>
    </w:p>
    <w:p w:rsidR="00000B78" w:rsidRDefault="00000B78" w:rsidP="00636AD5">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000B78" w:rsidRPr="00000B78" w:rsidRDefault="00000B78" w:rsidP="00636AD5">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A7EEE" w:rsidRPr="0011109A" w:rsidRDefault="00000B78" w:rsidP="00636AD5">
      <w:pPr>
        <w:autoSpaceDE w:val="0"/>
        <w:autoSpaceDN w:val="0"/>
        <w:adjustRightInd w:val="0"/>
        <w:spacing w:after="0" w:line="384" w:lineRule="auto"/>
        <w:jc w:val="center"/>
        <w:rPr>
          <w:rFonts w:ascii="Times New Roman" w:eastAsia="Times New Roman" w:hAnsi="Times New Roman" w:cs="Times New Roman"/>
          <w:b/>
          <w:caps/>
          <w:sz w:val="28"/>
          <w:szCs w:val="28"/>
          <w:lang w:val="uk-UA" w:eastAsia="ru-RU"/>
        </w:rPr>
      </w:pPr>
      <w:r w:rsidRPr="00000B78">
        <w:rPr>
          <w:rFonts w:ascii="Times New Roman" w:eastAsia="Times New Roman" w:hAnsi="Times New Roman" w:cs="Times New Roman"/>
          <w:b/>
          <w:caps/>
          <w:sz w:val="28"/>
          <w:szCs w:val="28"/>
          <w:lang w:val="uk-UA" w:eastAsia="ru-RU"/>
        </w:rPr>
        <w:t xml:space="preserve">ТЕОРЕТИко-методологічний аналіз підходів до проблеми вивчення  </w:t>
      </w:r>
      <w:r w:rsidR="0011109A" w:rsidRPr="0011109A">
        <w:rPr>
          <w:rFonts w:ascii="Times New Roman" w:eastAsia="Times New Roman" w:hAnsi="Times New Roman" w:cs="Times New Roman"/>
          <w:b/>
          <w:caps/>
          <w:sz w:val="28"/>
          <w:szCs w:val="28"/>
          <w:lang w:val="uk-UA" w:eastAsia="ru-RU"/>
        </w:rPr>
        <w:t>психологічних особливостей ресоціалізації неповнолітніх правопорушників</w:t>
      </w:r>
    </w:p>
    <w:p w:rsidR="0011109A" w:rsidRDefault="0011109A" w:rsidP="0011109A">
      <w:pPr>
        <w:spacing w:after="0" w:line="384" w:lineRule="auto"/>
        <w:ind w:firstLine="709"/>
        <w:jc w:val="both"/>
        <w:rPr>
          <w:rFonts w:ascii="Times New Roman" w:hAnsi="Times New Roman" w:cs="Times New Roman"/>
          <w:b/>
          <w:sz w:val="28"/>
          <w:szCs w:val="28"/>
          <w:lang w:val="uk-UA"/>
        </w:rPr>
      </w:pPr>
    </w:p>
    <w:p w:rsidR="0011109A" w:rsidRDefault="0011109A" w:rsidP="0011109A">
      <w:pPr>
        <w:spacing w:after="0" w:line="384" w:lineRule="auto"/>
        <w:ind w:firstLine="709"/>
        <w:jc w:val="both"/>
        <w:rPr>
          <w:rFonts w:ascii="Times New Roman" w:hAnsi="Times New Roman" w:cs="Times New Roman"/>
          <w:b/>
          <w:sz w:val="28"/>
          <w:szCs w:val="28"/>
          <w:lang w:val="uk-UA"/>
        </w:rPr>
      </w:pPr>
    </w:p>
    <w:p w:rsidR="0011109A" w:rsidRDefault="0011109A" w:rsidP="0011109A">
      <w:pPr>
        <w:spacing w:after="0" w:line="384"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1.1.</w:t>
      </w:r>
      <w:r w:rsidRPr="0011109A">
        <w:rPr>
          <w:rFonts w:ascii="Times New Roman" w:hAnsi="Times New Roman" w:cs="Times New Roman"/>
          <w:b/>
          <w:sz w:val="28"/>
          <w:szCs w:val="28"/>
          <w:lang w:val="uk-UA"/>
        </w:rPr>
        <w:t>Теоретичні засади вивчення проблеми соціально-психологічної підготовки до звільнення неповнолітніх засуджених</w:t>
      </w:r>
    </w:p>
    <w:p w:rsidR="0011109A" w:rsidRDefault="0011109A" w:rsidP="0011109A">
      <w:pPr>
        <w:spacing w:after="0" w:line="384" w:lineRule="auto"/>
        <w:ind w:firstLine="709"/>
        <w:jc w:val="both"/>
        <w:rPr>
          <w:rFonts w:ascii="Times New Roman" w:hAnsi="Times New Roman" w:cs="Times New Roman"/>
          <w:b/>
          <w:sz w:val="28"/>
          <w:szCs w:val="28"/>
          <w:lang w:val="uk-UA"/>
        </w:rPr>
      </w:pPr>
    </w:p>
    <w:p w:rsidR="0011109A" w:rsidRDefault="0011109A" w:rsidP="0011109A">
      <w:pPr>
        <w:spacing w:after="0" w:line="384" w:lineRule="auto"/>
        <w:ind w:firstLine="709"/>
        <w:jc w:val="both"/>
        <w:rPr>
          <w:rFonts w:ascii="Times New Roman" w:eastAsia="TimesNewRoman" w:hAnsi="Times New Roman" w:cs="Times New Roman"/>
          <w:sz w:val="28"/>
          <w:szCs w:val="28"/>
          <w:lang w:val="uk-UA"/>
        </w:rPr>
      </w:pPr>
      <w:r>
        <w:rPr>
          <w:rFonts w:ascii="Times New Roman" w:hAnsi="Times New Roman" w:cs="Times New Roman"/>
          <w:sz w:val="28"/>
          <w:szCs w:val="28"/>
          <w:lang w:val="uk-UA"/>
        </w:rPr>
        <w:t>П</w:t>
      </w:r>
      <w:r w:rsidRPr="0011109A">
        <w:rPr>
          <w:rFonts w:ascii="Times New Roman" w:hAnsi="Times New Roman" w:cs="Times New Roman"/>
          <w:sz w:val="28"/>
          <w:szCs w:val="28"/>
          <w:lang w:val="uk-UA"/>
        </w:rPr>
        <w:t>редставлено теоретичний аналіз проблеми соціально-психологічної підготовки до звільнення як складової загального процесу ресоціалізації неповнолітніх засуджених у виправних закладах</w:t>
      </w:r>
      <w:r w:rsidRPr="0011109A">
        <w:rPr>
          <w:rFonts w:ascii="Times New Roman" w:eastAsia="TimesNewRoman" w:hAnsi="Times New Roman" w:cs="Times New Roman"/>
          <w:sz w:val="28"/>
          <w:szCs w:val="28"/>
          <w:lang w:val="uk-UA"/>
        </w:rPr>
        <w:t>.</w:t>
      </w:r>
    </w:p>
    <w:p w:rsidR="0011109A" w:rsidRDefault="0011109A" w:rsidP="0011109A">
      <w:pPr>
        <w:spacing w:after="0" w:line="384" w:lineRule="auto"/>
        <w:ind w:firstLine="709"/>
        <w:jc w:val="both"/>
        <w:rPr>
          <w:rFonts w:ascii="Times New Roman" w:hAnsi="Times New Roman" w:cs="Times New Roman"/>
          <w:sz w:val="28"/>
          <w:szCs w:val="28"/>
          <w:lang w:val="uk-UA"/>
        </w:rPr>
      </w:pPr>
      <w:r w:rsidRPr="0011109A">
        <w:rPr>
          <w:rFonts w:ascii="Times New Roman" w:eastAsia="TimesNewRoman" w:hAnsi="Times New Roman" w:cs="Times New Roman"/>
          <w:sz w:val="28"/>
          <w:szCs w:val="28"/>
          <w:lang w:val="uk-UA"/>
        </w:rPr>
        <w:t xml:space="preserve"> Визначено</w:t>
      </w:r>
      <w:r w:rsidRPr="0011109A">
        <w:rPr>
          <w:rFonts w:ascii="Times New Roman" w:hAnsi="Times New Roman" w:cs="Times New Roman"/>
          <w:sz w:val="28"/>
          <w:szCs w:val="28"/>
          <w:lang w:val="uk-UA"/>
        </w:rPr>
        <w:t xml:space="preserve"> умови та чинники соціально-психологічної підготовки до звільнення неповнолітніх засуджених. </w:t>
      </w:r>
    </w:p>
    <w:p w:rsidR="0011109A" w:rsidRPr="0011109A" w:rsidRDefault="0011109A" w:rsidP="0011109A">
      <w:pPr>
        <w:spacing w:after="0" w:line="384" w:lineRule="auto"/>
        <w:ind w:firstLine="709"/>
        <w:jc w:val="both"/>
        <w:rPr>
          <w:rFonts w:ascii="Times New Roman" w:hAnsi="Times New Roman" w:cs="Times New Roman"/>
          <w:b/>
          <w:sz w:val="28"/>
          <w:szCs w:val="28"/>
          <w:lang w:val="uk-UA"/>
        </w:rPr>
      </w:pPr>
      <w:r w:rsidRPr="0011109A">
        <w:rPr>
          <w:rFonts w:ascii="Times New Roman" w:hAnsi="Times New Roman" w:cs="Times New Roman"/>
          <w:sz w:val="28"/>
          <w:szCs w:val="28"/>
          <w:lang w:val="uk-UA"/>
        </w:rPr>
        <w:t>Р</w:t>
      </w:r>
      <w:r w:rsidRPr="0011109A">
        <w:rPr>
          <w:rFonts w:ascii="Times New Roman" w:eastAsia="TimesNewRoman" w:hAnsi="Times New Roman" w:cs="Times New Roman"/>
          <w:sz w:val="28"/>
          <w:szCs w:val="28"/>
          <w:lang w:val="uk-UA"/>
        </w:rPr>
        <w:t xml:space="preserve">озкрито </w:t>
      </w:r>
      <w:r w:rsidRPr="0011109A">
        <w:rPr>
          <w:rFonts w:ascii="Times New Roman" w:hAnsi="Times New Roman" w:cs="Times New Roman"/>
          <w:sz w:val="28"/>
          <w:szCs w:val="28"/>
          <w:lang w:val="uk-UA"/>
        </w:rPr>
        <w:t>зміст соціально-психологічної компетентності як провідного чинника такої підготовки та визначено її складові.</w:t>
      </w:r>
    </w:p>
    <w:p w:rsidR="0011109A" w:rsidRPr="0011109A" w:rsidRDefault="0011109A" w:rsidP="0011109A">
      <w:pPr>
        <w:spacing w:after="0" w:line="384" w:lineRule="auto"/>
        <w:ind w:firstLine="708"/>
        <w:jc w:val="both"/>
        <w:rPr>
          <w:rFonts w:ascii="Times New Roman" w:hAnsi="Times New Roman" w:cs="Times New Roman"/>
          <w:spacing w:val="4"/>
          <w:sz w:val="28"/>
          <w:szCs w:val="28"/>
          <w:lang w:val="uk-UA"/>
        </w:rPr>
      </w:pPr>
      <w:r w:rsidRPr="0011109A">
        <w:rPr>
          <w:rFonts w:ascii="Times New Roman" w:hAnsi="Times New Roman" w:cs="Times New Roman"/>
          <w:sz w:val="28"/>
          <w:szCs w:val="28"/>
          <w:lang w:val="uk-UA"/>
        </w:rPr>
        <w:t xml:space="preserve">Проблема підготовки до звільнення </w:t>
      </w:r>
      <w:r w:rsidRPr="0011109A">
        <w:rPr>
          <w:rStyle w:val="hps"/>
          <w:rFonts w:ascii="Times New Roman" w:hAnsi="Times New Roman" w:cs="Times New Roman"/>
          <w:sz w:val="28"/>
          <w:szCs w:val="28"/>
          <w:lang w:val="uk-UA"/>
        </w:rPr>
        <w:t>засуджених</w:t>
      </w:r>
      <w:r w:rsidRPr="0011109A">
        <w:rPr>
          <w:rFonts w:ascii="Times New Roman" w:hAnsi="Times New Roman" w:cs="Times New Roman"/>
          <w:sz w:val="28"/>
          <w:szCs w:val="28"/>
          <w:lang w:val="uk-UA"/>
        </w:rPr>
        <w:t xml:space="preserve"> розглядається в контексті їх ресоціалізації </w:t>
      </w:r>
      <w:r w:rsidRPr="0011109A">
        <w:rPr>
          <w:rStyle w:val="hps"/>
          <w:rFonts w:ascii="Times New Roman" w:hAnsi="Times New Roman" w:cs="Times New Roman"/>
          <w:sz w:val="28"/>
          <w:szCs w:val="28"/>
          <w:lang w:val="uk-UA"/>
        </w:rPr>
        <w:t xml:space="preserve">у виправних закладах у роботах </w:t>
      </w:r>
      <w:r w:rsidRPr="0011109A">
        <w:rPr>
          <w:rFonts w:ascii="Times New Roman" w:hAnsi="Times New Roman" w:cs="Times New Roman"/>
          <w:sz w:val="28"/>
          <w:szCs w:val="28"/>
          <w:lang w:val="uk-UA"/>
        </w:rPr>
        <w:t>О. Глоточкіна, М. Єнікєєва</w:t>
      </w:r>
      <w:r w:rsidRPr="0011109A">
        <w:rPr>
          <w:rFonts w:ascii="Times New Roman" w:hAnsi="Times New Roman" w:cs="Times New Roman"/>
          <w:spacing w:val="-4"/>
          <w:sz w:val="28"/>
          <w:szCs w:val="28"/>
          <w:lang w:val="uk-UA"/>
        </w:rPr>
        <w:t xml:space="preserve">, </w:t>
      </w:r>
      <w:r w:rsidRPr="0011109A">
        <w:rPr>
          <w:rFonts w:ascii="Times New Roman" w:hAnsi="Times New Roman" w:cs="Times New Roman"/>
          <w:sz w:val="28"/>
          <w:szCs w:val="28"/>
          <w:lang w:val="uk-UA"/>
        </w:rPr>
        <w:t>В. Медведєва, В. Синьова, О. Ушатікова, Г. Шиловської та ін. Її розглядають як мету (</w:t>
      </w:r>
      <w:r w:rsidRPr="0011109A">
        <w:rPr>
          <w:rFonts w:ascii="Times New Roman" w:hAnsi="Times New Roman" w:cs="Times New Roman"/>
          <w:spacing w:val="-4"/>
          <w:sz w:val="28"/>
          <w:szCs w:val="28"/>
          <w:lang w:val="uk-UA"/>
        </w:rPr>
        <w:t>Ю. Дмітрієв, Б. Казак</w:t>
      </w:r>
      <w:r w:rsidRPr="0011109A">
        <w:rPr>
          <w:rFonts w:ascii="Times New Roman" w:hAnsi="Times New Roman" w:cs="Times New Roman"/>
          <w:sz w:val="28"/>
          <w:szCs w:val="28"/>
          <w:lang w:val="uk-UA"/>
        </w:rPr>
        <w:t>), сутність (М. Фомін, М. Рибак), механізм (О. Караман) та результат (В. Сулицький, В. Проскура) процесу ресоціалізації, ефективність якого залежить від комплексності і своєчасності проведеної роботи з підготовки до звільнення засуджених (С.</w:t>
      </w:r>
      <w:r w:rsidRPr="0011109A">
        <w:rPr>
          <w:rFonts w:ascii="Times New Roman" w:hAnsi="Times New Roman" w:cs="Times New Roman"/>
          <w:lang w:val="uk-UA"/>
        </w:rPr>
        <w:t> </w:t>
      </w:r>
      <w:r w:rsidRPr="0011109A">
        <w:rPr>
          <w:rFonts w:ascii="Times New Roman" w:hAnsi="Times New Roman" w:cs="Times New Roman"/>
          <w:sz w:val="28"/>
          <w:szCs w:val="28"/>
          <w:lang w:val="uk-UA"/>
        </w:rPr>
        <w:t>Шатілов).</w:t>
      </w:r>
    </w:p>
    <w:p w:rsidR="00C707F9" w:rsidRDefault="0011109A" w:rsidP="0011109A">
      <w:pPr>
        <w:spacing w:after="0" w:line="384" w:lineRule="auto"/>
        <w:ind w:firstLine="709"/>
        <w:jc w:val="both"/>
        <w:rPr>
          <w:rFonts w:ascii="Times New Roman" w:hAnsi="Times New Roman" w:cs="Times New Roman"/>
          <w:sz w:val="28"/>
          <w:szCs w:val="28"/>
          <w:lang w:val="uk-UA"/>
        </w:rPr>
      </w:pPr>
      <w:r w:rsidRPr="0011109A">
        <w:rPr>
          <w:rFonts w:ascii="Times New Roman" w:hAnsi="Times New Roman" w:cs="Times New Roman"/>
          <w:sz w:val="28"/>
          <w:szCs w:val="28"/>
          <w:lang w:val="uk-UA"/>
        </w:rPr>
        <w:t xml:space="preserve">Загальна підготовка до звільнення засудженого має багатовидову структуру і включає в себе: </w:t>
      </w:r>
      <w:r w:rsidRPr="0011109A">
        <w:rPr>
          <w:rFonts w:ascii="Times New Roman" w:hAnsi="Times New Roman" w:cs="Times New Roman"/>
          <w:i/>
          <w:sz w:val="28"/>
          <w:szCs w:val="28"/>
          <w:lang w:val="uk-UA"/>
        </w:rPr>
        <w:t xml:space="preserve">правову </w:t>
      </w:r>
      <w:r w:rsidRPr="0011109A">
        <w:rPr>
          <w:rStyle w:val="hps"/>
          <w:rFonts w:ascii="Times New Roman" w:hAnsi="Times New Roman" w:cs="Times New Roman"/>
          <w:sz w:val="28"/>
          <w:szCs w:val="28"/>
          <w:lang w:val="uk-UA"/>
        </w:rPr>
        <w:t>(В. Сулицький, В. Шмідт)</w:t>
      </w:r>
      <w:r w:rsidRPr="0011109A">
        <w:rPr>
          <w:rFonts w:ascii="Times New Roman" w:hAnsi="Times New Roman" w:cs="Times New Roman"/>
          <w:sz w:val="28"/>
          <w:szCs w:val="28"/>
          <w:lang w:val="uk-UA"/>
        </w:rPr>
        <w:t xml:space="preserve">, </w:t>
      </w:r>
      <w:r w:rsidRPr="0011109A">
        <w:rPr>
          <w:rFonts w:ascii="Times New Roman" w:hAnsi="Times New Roman" w:cs="Times New Roman"/>
          <w:i/>
          <w:sz w:val="28"/>
          <w:szCs w:val="28"/>
          <w:lang w:val="uk-UA"/>
        </w:rPr>
        <w:t xml:space="preserve">моральну </w:t>
      </w:r>
      <w:r w:rsidRPr="0011109A">
        <w:rPr>
          <w:rFonts w:ascii="Times New Roman" w:hAnsi="Times New Roman" w:cs="Times New Roman"/>
          <w:sz w:val="28"/>
          <w:szCs w:val="28"/>
          <w:lang w:val="uk-UA"/>
        </w:rPr>
        <w:t>(</w:t>
      </w:r>
      <w:r w:rsidRPr="0011109A">
        <w:rPr>
          <w:rFonts w:ascii="Times New Roman" w:hAnsi="Times New Roman" w:cs="Times New Roman"/>
          <w:spacing w:val="-4"/>
          <w:sz w:val="28"/>
          <w:szCs w:val="28"/>
          <w:lang w:val="uk-UA"/>
        </w:rPr>
        <w:t>Ю. Дмітрієв, Б. Казак</w:t>
      </w:r>
      <w:r w:rsidRPr="0011109A">
        <w:rPr>
          <w:rFonts w:ascii="Times New Roman" w:hAnsi="Times New Roman" w:cs="Times New Roman"/>
          <w:sz w:val="28"/>
          <w:szCs w:val="28"/>
          <w:lang w:val="uk-UA"/>
        </w:rPr>
        <w:t xml:space="preserve">), </w:t>
      </w:r>
      <w:r w:rsidRPr="0011109A">
        <w:rPr>
          <w:rFonts w:ascii="Times New Roman" w:hAnsi="Times New Roman" w:cs="Times New Roman"/>
          <w:i/>
          <w:sz w:val="28"/>
          <w:szCs w:val="28"/>
          <w:lang w:val="uk-UA"/>
        </w:rPr>
        <w:t>медично-оздоровчу</w:t>
      </w:r>
      <w:r w:rsidRPr="0011109A">
        <w:rPr>
          <w:rFonts w:ascii="Times New Roman" w:hAnsi="Times New Roman" w:cs="Times New Roman"/>
          <w:sz w:val="28"/>
          <w:szCs w:val="28"/>
          <w:lang w:val="uk-UA"/>
        </w:rPr>
        <w:t xml:space="preserve"> (В. Сулицький, Т. Журавель);</w:t>
      </w:r>
      <w:r w:rsidRPr="0011109A">
        <w:rPr>
          <w:rFonts w:ascii="Times New Roman" w:hAnsi="Times New Roman" w:cs="Times New Roman"/>
          <w:i/>
          <w:sz w:val="28"/>
          <w:szCs w:val="28"/>
          <w:lang w:val="uk-UA"/>
        </w:rPr>
        <w:t xml:space="preserve"> освітню</w:t>
      </w:r>
      <w:r w:rsidRPr="0011109A">
        <w:rPr>
          <w:rFonts w:ascii="Times New Roman" w:hAnsi="Times New Roman" w:cs="Times New Roman"/>
          <w:sz w:val="28"/>
          <w:szCs w:val="28"/>
          <w:lang w:val="uk-UA"/>
        </w:rPr>
        <w:t xml:space="preserve"> (О. Беца, </w:t>
      </w:r>
      <w:r w:rsidRPr="0011109A">
        <w:rPr>
          <w:rFonts w:ascii="Times New Roman" w:hAnsi="Times New Roman" w:cs="Times New Roman"/>
          <w:sz w:val="28"/>
          <w:szCs w:val="28"/>
          <w:lang w:val="uk-UA"/>
        </w:rPr>
        <w:lastRenderedPageBreak/>
        <w:t xml:space="preserve">В. Кривуша, В. Синьов, Г. Радов ), </w:t>
      </w:r>
      <w:r w:rsidRPr="0011109A">
        <w:rPr>
          <w:rFonts w:ascii="Times New Roman" w:hAnsi="Times New Roman" w:cs="Times New Roman"/>
          <w:i/>
          <w:sz w:val="28"/>
          <w:szCs w:val="28"/>
          <w:lang w:val="uk-UA"/>
        </w:rPr>
        <w:t xml:space="preserve">професійну </w:t>
      </w:r>
      <w:r w:rsidRPr="0011109A">
        <w:rPr>
          <w:rFonts w:ascii="Times New Roman" w:hAnsi="Times New Roman" w:cs="Times New Roman"/>
          <w:sz w:val="28"/>
          <w:szCs w:val="28"/>
          <w:lang w:val="uk-UA"/>
        </w:rPr>
        <w:t xml:space="preserve">(Ю. Дмітрієв, </w:t>
      </w:r>
      <w:r w:rsidRPr="0011109A">
        <w:rPr>
          <w:rFonts w:ascii="Times New Roman" w:hAnsi="Times New Roman" w:cs="Times New Roman"/>
          <w:spacing w:val="-4"/>
          <w:sz w:val="28"/>
          <w:szCs w:val="28"/>
          <w:lang w:val="uk-UA"/>
        </w:rPr>
        <w:t>Б. Казак</w:t>
      </w:r>
      <w:r w:rsidRPr="0011109A">
        <w:rPr>
          <w:rFonts w:ascii="Times New Roman" w:hAnsi="Times New Roman" w:cs="Times New Roman"/>
          <w:sz w:val="28"/>
          <w:szCs w:val="28"/>
          <w:lang w:val="uk-UA"/>
        </w:rPr>
        <w:t xml:space="preserve">, </w:t>
      </w:r>
      <w:r w:rsidRPr="0011109A">
        <w:rPr>
          <w:rStyle w:val="hps"/>
          <w:rFonts w:ascii="Times New Roman" w:hAnsi="Times New Roman" w:cs="Times New Roman"/>
          <w:sz w:val="28"/>
          <w:szCs w:val="28"/>
          <w:lang w:val="uk-UA"/>
        </w:rPr>
        <w:t>В. Шмідт</w:t>
      </w:r>
      <w:r w:rsidRPr="0011109A">
        <w:rPr>
          <w:rFonts w:ascii="Times New Roman" w:hAnsi="Times New Roman" w:cs="Times New Roman"/>
          <w:sz w:val="28"/>
          <w:szCs w:val="28"/>
          <w:lang w:val="uk-UA"/>
        </w:rPr>
        <w:t xml:space="preserve">), </w:t>
      </w:r>
      <w:r w:rsidRPr="0011109A">
        <w:rPr>
          <w:rFonts w:ascii="Times New Roman" w:hAnsi="Times New Roman" w:cs="Times New Roman"/>
          <w:i/>
          <w:sz w:val="28"/>
          <w:szCs w:val="28"/>
          <w:lang w:val="uk-UA"/>
        </w:rPr>
        <w:t xml:space="preserve">соціальну </w:t>
      </w:r>
      <w:r w:rsidRPr="0011109A">
        <w:rPr>
          <w:rFonts w:ascii="Times New Roman" w:hAnsi="Times New Roman" w:cs="Times New Roman"/>
          <w:sz w:val="28"/>
          <w:szCs w:val="28"/>
          <w:lang w:val="uk-UA"/>
        </w:rPr>
        <w:t xml:space="preserve">(В. Коновалова, В. Шепітько) та </w:t>
      </w:r>
      <w:r w:rsidRPr="0011109A">
        <w:rPr>
          <w:rFonts w:ascii="Times New Roman" w:hAnsi="Times New Roman" w:cs="Times New Roman"/>
          <w:i/>
          <w:sz w:val="28"/>
          <w:szCs w:val="28"/>
          <w:lang w:val="uk-UA"/>
        </w:rPr>
        <w:t>психологічну</w:t>
      </w:r>
      <w:r w:rsidRPr="0011109A">
        <w:rPr>
          <w:rFonts w:ascii="Times New Roman" w:hAnsi="Times New Roman" w:cs="Times New Roman"/>
          <w:sz w:val="28"/>
          <w:szCs w:val="28"/>
          <w:lang w:val="uk-UA"/>
        </w:rPr>
        <w:t xml:space="preserve"> (О. Глоточкін, М. Дебольський, Ю. Дмітрієв, М. Єнікєєв, Б. Казак, Н. Крейдун, В. Пірожков, В. Сулицький, С. Хачатурян) підготовку. </w:t>
      </w:r>
    </w:p>
    <w:p w:rsidR="0011109A" w:rsidRPr="0011109A" w:rsidRDefault="0011109A" w:rsidP="0011109A">
      <w:pPr>
        <w:spacing w:after="0" w:line="384" w:lineRule="auto"/>
        <w:ind w:firstLine="709"/>
        <w:jc w:val="both"/>
        <w:rPr>
          <w:rFonts w:ascii="Times New Roman" w:hAnsi="Times New Roman" w:cs="Times New Roman"/>
          <w:sz w:val="28"/>
          <w:szCs w:val="28"/>
          <w:lang w:val="uk-UA"/>
        </w:rPr>
      </w:pPr>
      <w:r w:rsidRPr="0011109A">
        <w:rPr>
          <w:rFonts w:ascii="Times New Roman" w:hAnsi="Times New Roman" w:cs="Times New Roman"/>
          <w:sz w:val="28"/>
          <w:szCs w:val="28"/>
          <w:lang w:val="uk-UA"/>
        </w:rPr>
        <w:t>Соціально-психологічні аспекти підготовчого процесу розглянуто в контексті соціально-психологічної допомоги засудженим в активізації їхніх адаптивних можливостей (В. Сулицький); соціально-психологічної адаптації неповнолітніх засуджених у період підготовки до звільнення (І. Шамриленко); соціально-психологічної готовності до ресоціалізації неповнолітнього засудженого (О. Недибалюк).</w:t>
      </w:r>
    </w:p>
    <w:p w:rsidR="0011109A" w:rsidRPr="0011109A" w:rsidRDefault="0011109A" w:rsidP="0011109A">
      <w:pPr>
        <w:spacing w:after="0" w:line="384" w:lineRule="auto"/>
        <w:ind w:firstLine="708"/>
        <w:jc w:val="both"/>
        <w:rPr>
          <w:rFonts w:ascii="Times New Roman" w:hAnsi="Times New Roman" w:cs="Times New Roman"/>
          <w:sz w:val="28"/>
          <w:szCs w:val="28"/>
          <w:lang w:val="uk-UA"/>
        </w:rPr>
      </w:pPr>
      <w:r w:rsidRPr="0011109A">
        <w:rPr>
          <w:rFonts w:ascii="Times New Roman" w:hAnsi="Times New Roman" w:cs="Times New Roman"/>
          <w:color w:val="000000"/>
          <w:spacing w:val="2"/>
          <w:sz w:val="28"/>
          <w:szCs w:val="28"/>
          <w:lang w:val="uk-UA"/>
        </w:rPr>
        <w:t xml:space="preserve">Для </w:t>
      </w:r>
      <w:r w:rsidRPr="0011109A">
        <w:rPr>
          <w:rFonts w:ascii="Times New Roman" w:hAnsi="Times New Roman" w:cs="Times New Roman"/>
          <w:bCs/>
          <w:spacing w:val="3"/>
          <w:sz w:val="28"/>
          <w:szCs w:val="28"/>
          <w:lang w:val="uk-UA"/>
        </w:rPr>
        <w:t>засвоєння неповнолітніми засудженими соціально прийнятних норм, цінностей і моделей поведінки</w:t>
      </w:r>
      <w:r w:rsidRPr="0011109A">
        <w:rPr>
          <w:rFonts w:ascii="Times New Roman" w:hAnsi="Times New Roman" w:cs="Times New Roman"/>
          <w:sz w:val="28"/>
          <w:szCs w:val="28"/>
          <w:lang w:val="uk-UA"/>
        </w:rPr>
        <w:t xml:space="preserve"> та для </w:t>
      </w:r>
      <w:r w:rsidRPr="0011109A">
        <w:rPr>
          <w:rFonts w:ascii="Times New Roman" w:hAnsi="Times New Roman" w:cs="Times New Roman"/>
          <w:color w:val="000000"/>
          <w:spacing w:val="2"/>
          <w:sz w:val="28"/>
          <w:szCs w:val="28"/>
          <w:lang w:val="uk-UA"/>
        </w:rPr>
        <w:t xml:space="preserve">послаблення </w:t>
      </w:r>
      <w:r w:rsidRPr="0011109A">
        <w:rPr>
          <w:rFonts w:ascii="Times New Roman" w:hAnsi="Times New Roman" w:cs="Times New Roman"/>
          <w:spacing w:val="2"/>
          <w:sz w:val="28"/>
          <w:szCs w:val="28"/>
          <w:lang w:val="uk-UA"/>
        </w:rPr>
        <w:t>негативного</w:t>
      </w:r>
      <w:r w:rsidRPr="0011109A">
        <w:rPr>
          <w:rFonts w:ascii="Times New Roman" w:hAnsi="Times New Roman" w:cs="Times New Roman"/>
          <w:sz w:val="28"/>
          <w:szCs w:val="28"/>
          <w:lang w:val="uk-UA"/>
        </w:rPr>
        <w:t xml:space="preserve"> впливу таких чинників, як специфічні умови перебування неповнолітніх у виховних колоніях, </w:t>
      </w:r>
      <w:r w:rsidRPr="0011109A">
        <w:rPr>
          <w:rFonts w:ascii="Times New Roman" w:hAnsi="Times New Roman" w:cs="Times New Roman"/>
          <w:color w:val="000000"/>
          <w:spacing w:val="2"/>
          <w:sz w:val="28"/>
          <w:szCs w:val="28"/>
          <w:lang w:val="uk-UA"/>
        </w:rPr>
        <w:t xml:space="preserve">наявність кримінальної субкультури, </w:t>
      </w:r>
      <w:r w:rsidRPr="0011109A">
        <w:rPr>
          <w:rFonts w:ascii="Times New Roman" w:hAnsi="Times New Roman" w:cs="Times New Roman"/>
          <w:sz w:val="28"/>
          <w:szCs w:val="28"/>
          <w:lang w:val="uk-UA"/>
        </w:rPr>
        <w:t xml:space="preserve">деформація особистісного розвитку вихованців, </w:t>
      </w:r>
      <w:r w:rsidRPr="0011109A">
        <w:rPr>
          <w:rFonts w:ascii="Times New Roman" w:hAnsi="Times New Roman" w:cs="Times New Roman"/>
          <w:color w:val="000000"/>
          <w:spacing w:val="2"/>
          <w:sz w:val="28"/>
          <w:szCs w:val="28"/>
          <w:lang w:val="uk-UA"/>
        </w:rPr>
        <w:t>недосконалість психолого-педагогічного процесу</w:t>
      </w:r>
      <w:r w:rsidRPr="0011109A">
        <w:rPr>
          <w:rFonts w:ascii="Times New Roman" w:hAnsi="Times New Roman" w:cs="Times New Roman"/>
          <w:sz w:val="28"/>
          <w:szCs w:val="28"/>
          <w:lang w:val="uk-UA"/>
        </w:rPr>
        <w:t xml:space="preserve"> слід приділити увагу саме </w:t>
      </w:r>
      <w:r w:rsidRPr="0011109A">
        <w:rPr>
          <w:rFonts w:ascii="Times New Roman" w:hAnsi="Times New Roman" w:cs="Times New Roman"/>
          <w:bCs/>
          <w:sz w:val="28"/>
          <w:szCs w:val="28"/>
          <w:lang w:val="uk-UA"/>
        </w:rPr>
        <w:t>соціально-психологічній підготовці як складовій процесу ресоціалізації неповнолітніх засуджених у виправних закладах.</w:t>
      </w:r>
    </w:p>
    <w:p w:rsidR="0011109A" w:rsidRPr="0011109A" w:rsidRDefault="0011109A" w:rsidP="0011109A">
      <w:pPr>
        <w:spacing w:after="0" w:line="384" w:lineRule="auto"/>
        <w:ind w:firstLine="708"/>
        <w:jc w:val="both"/>
        <w:rPr>
          <w:rFonts w:ascii="Times New Roman" w:hAnsi="Times New Roman" w:cs="Times New Roman"/>
          <w:sz w:val="28"/>
          <w:szCs w:val="28"/>
          <w:lang w:val="uk-UA"/>
        </w:rPr>
      </w:pPr>
      <w:r w:rsidRPr="0011109A">
        <w:rPr>
          <w:rFonts w:ascii="Times New Roman" w:hAnsi="Times New Roman" w:cs="Times New Roman"/>
          <w:sz w:val="28"/>
          <w:szCs w:val="28"/>
          <w:lang w:val="uk-UA"/>
        </w:rPr>
        <w:t>Узагальнені результати теоретичного дослідження покладено в основу розробленої моделі соціально-психологічної підготовки до звільнення н</w:t>
      </w:r>
      <w:r w:rsidR="00C707F9">
        <w:rPr>
          <w:rFonts w:ascii="Times New Roman" w:hAnsi="Times New Roman" w:cs="Times New Roman"/>
          <w:sz w:val="28"/>
          <w:szCs w:val="28"/>
          <w:lang w:val="uk-UA"/>
        </w:rPr>
        <w:t>еповнолітніх засуджених</w:t>
      </w:r>
      <w:r w:rsidRPr="0011109A">
        <w:rPr>
          <w:rFonts w:ascii="Times New Roman" w:hAnsi="Times New Roman" w:cs="Times New Roman"/>
          <w:sz w:val="28"/>
          <w:szCs w:val="28"/>
          <w:lang w:val="uk-UA"/>
        </w:rPr>
        <w:t xml:space="preserve">, останню визначено як систему </w:t>
      </w:r>
      <w:r w:rsidRPr="0011109A">
        <w:rPr>
          <w:rFonts w:ascii="Times New Roman" w:hAnsi="Times New Roman" w:cs="Times New Roman"/>
          <w:i/>
          <w:sz w:val="28"/>
          <w:szCs w:val="28"/>
          <w:lang w:val="uk-UA"/>
        </w:rPr>
        <w:t>умов, засобів та чинників</w:t>
      </w:r>
      <w:r w:rsidRPr="0011109A">
        <w:rPr>
          <w:rFonts w:ascii="Times New Roman" w:hAnsi="Times New Roman" w:cs="Times New Roman"/>
          <w:sz w:val="28"/>
          <w:szCs w:val="28"/>
          <w:lang w:val="uk-UA"/>
        </w:rPr>
        <w:t xml:space="preserve">, що сприяють відновленню позитивних соціальних зв’язків та стосунків неповнолітніх осіб, розвитку в них соціально корисних умінь і навичок, необхідних для </w:t>
      </w:r>
      <w:r w:rsidRPr="0011109A">
        <w:rPr>
          <w:rFonts w:ascii="Times New Roman" w:eastAsia="TimesNewRoman" w:hAnsi="Times New Roman" w:cs="Times New Roman"/>
          <w:sz w:val="28"/>
          <w:szCs w:val="28"/>
          <w:lang w:val="uk-UA"/>
        </w:rPr>
        <w:t xml:space="preserve">повернення в суспільство та </w:t>
      </w:r>
      <w:r w:rsidRPr="0011109A">
        <w:rPr>
          <w:rFonts w:ascii="Times New Roman" w:hAnsi="Times New Roman" w:cs="Times New Roman"/>
          <w:sz w:val="28"/>
          <w:szCs w:val="28"/>
          <w:lang w:val="uk-UA"/>
        </w:rPr>
        <w:t>повноцінного існування в ньому.</w:t>
      </w:r>
    </w:p>
    <w:p w:rsidR="0011109A" w:rsidRPr="0011109A" w:rsidRDefault="0011109A" w:rsidP="0011109A">
      <w:pPr>
        <w:spacing w:after="0" w:line="384" w:lineRule="auto"/>
        <w:ind w:firstLine="708"/>
        <w:jc w:val="both"/>
        <w:rPr>
          <w:rFonts w:ascii="Times New Roman" w:hAnsi="Times New Roman" w:cs="Times New Roman"/>
          <w:sz w:val="28"/>
          <w:szCs w:val="28"/>
          <w:lang w:val="uk-UA"/>
        </w:rPr>
      </w:pPr>
      <w:r w:rsidRPr="0011109A">
        <w:rPr>
          <w:rFonts w:ascii="Times New Roman" w:hAnsi="Times New Roman" w:cs="Times New Roman"/>
          <w:sz w:val="28"/>
          <w:szCs w:val="28"/>
          <w:lang w:val="uk-UA"/>
        </w:rPr>
        <w:t>Серед чинників такої підготовки особливе місце займає соціально-психологічна компетентність неповнолітніх засуджених, що витікає із у</w:t>
      </w:r>
      <w:r w:rsidRPr="0011109A">
        <w:rPr>
          <w:rFonts w:ascii="Times New Roman" w:hAnsi="Times New Roman" w:cs="Times New Roman"/>
          <w:sz w:val="28"/>
          <w:lang w:val="uk-UA"/>
        </w:rPr>
        <w:t xml:space="preserve">загальнення досліджень проблеми </w:t>
      </w:r>
      <w:r w:rsidRPr="0011109A">
        <w:rPr>
          <w:rFonts w:ascii="Times New Roman" w:hAnsi="Times New Roman" w:cs="Times New Roman"/>
          <w:sz w:val="28"/>
          <w:szCs w:val="28"/>
          <w:lang w:val="uk-UA"/>
        </w:rPr>
        <w:t xml:space="preserve">соціально-психологічної компетентності з позицій: </w:t>
      </w:r>
      <w:r w:rsidRPr="0011109A">
        <w:rPr>
          <w:rFonts w:ascii="Times New Roman" w:hAnsi="Times New Roman" w:cs="Times New Roman"/>
          <w:i/>
          <w:sz w:val="28"/>
          <w:szCs w:val="28"/>
          <w:lang w:val="uk-UA"/>
        </w:rPr>
        <w:t xml:space="preserve">когнітивного підходу, </w:t>
      </w:r>
      <w:r w:rsidRPr="0011109A">
        <w:rPr>
          <w:rFonts w:ascii="Times New Roman" w:hAnsi="Times New Roman" w:cs="Times New Roman"/>
          <w:sz w:val="28"/>
          <w:szCs w:val="28"/>
          <w:lang w:val="uk-UA"/>
        </w:rPr>
        <w:t>який</w:t>
      </w:r>
      <w:r w:rsidRPr="0011109A">
        <w:rPr>
          <w:rFonts w:ascii="Times New Roman" w:hAnsi="Times New Roman" w:cs="Times New Roman"/>
          <w:i/>
          <w:sz w:val="28"/>
          <w:szCs w:val="28"/>
          <w:lang w:val="uk-UA"/>
        </w:rPr>
        <w:t xml:space="preserve"> </w:t>
      </w:r>
      <w:r w:rsidRPr="0011109A">
        <w:rPr>
          <w:rFonts w:ascii="Times New Roman" w:hAnsi="Times New Roman" w:cs="Times New Roman"/>
          <w:spacing w:val="-4"/>
          <w:sz w:val="28"/>
          <w:szCs w:val="28"/>
          <w:lang w:val="uk-UA"/>
        </w:rPr>
        <w:t xml:space="preserve">визначає її </w:t>
      </w:r>
      <w:r w:rsidRPr="0011109A">
        <w:rPr>
          <w:rFonts w:ascii="Times New Roman" w:hAnsi="Times New Roman" w:cs="Times New Roman"/>
          <w:sz w:val="28"/>
          <w:szCs w:val="28"/>
          <w:lang w:val="uk-UA"/>
        </w:rPr>
        <w:t xml:space="preserve">як набір знань </w:t>
      </w:r>
      <w:r w:rsidRPr="0011109A">
        <w:rPr>
          <w:rFonts w:ascii="Times New Roman" w:hAnsi="Times New Roman" w:cs="Times New Roman"/>
          <w:spacing w:val="-4"/>
          <w:sz w:val="28"/>
          <w:szCs w:val="28"/>
          <w:lang w:val="uk-UA"/>
        </w:rPr>
        <w:t xml:space="preserve">про сутність, структуру, особливості взаємодії, </w:t>
      </w:r>
      <w:r w:rsidRPr="0011109A">
        <w:rPr>
          <w:rFonts w:ascii="Times New Roman" w:hAnsi="Times New Roman" w:cs="Times New Roman"/>
          <w:spacing w:val="-2"/>
          <w:sz w:val="28"/>
          <w:szCs w:val="28"/>
          <w:lang w:val="uk-UA"/>
        </w:rPr>
        <w:t>про способи орієнтації в різних ситуаціях</w:t>
      </w:r>
      <w:r w:rsidRPr="0011109A">
        <w:rPr>
          <w:rFonts w:ascii="Times New Roman" w:hAnsi="Times New Roman" w:cs="Times New Roman"/>
          <w:sz w:val="28"/>
          <w:szCs w:val="28"/>
          <w:lang w:val="uk-UA"/>
        </w:rPr>
        <w:t xml:space="preserve"> та як </w:t>
      </w:r>
      <w:r w:rsidRPr="0011109A">
        <w:rPr>
          <w:rFonts w:ascii="Times New Roman" w:hAnsi="Times New Roman" w:cs="Times New Roman"/>
          <w:sz w:val="28"/>
          <w:szCs w:val="28"/>
          <w:lang w:val="uk-UA"/>
        </w:rPr>
        <w:lastRenderedPageBreak/>
        <w:t xml:space="preserve">уміння швидко й адекватно користуватися наявними знаннями про суспільство і досвідом соціальної взаємодії (N. Cantor, </w:t>
      </w:r>
      <w:r w:rsidRPr="0011109A">
        <w:rPr>
          <w:rFonts w:ascii="Times New Roman" w:hAnsi="Times New Roman" w:cs="Times New Roman"/>
          <w:spacing w:val="-4"/>
          <w:sz w:val="28"/>
          <w:szCs w:val="28"/>
          <w:lang w:val="uk-UA"/>
        </w:rPr>
        <w:t>Л.  Орбан-Лембрик</w:t>
      </w:r>
      <w:r w:rsidRPr="0011109A">
        <w:rPr>
          <w:rFonts w:ascii="Times New Roman" w:hAnsi="Times New Roman" w:cs="Times New Roman"/>
          <w:sz w:val="28"/>
          <w:szCs w:val="28"/>
          <w:lang w:val="uk-UA"/>
        </w:rPr>
        <w:t xml:space="preserve">, Л. Петровська, В. Циба та ін.); </w:t>
      </w:r>
      <w:r w:rsidRPr="0011109A">
        <w:rPr>
          <w:rFonts w:ascii="Times New Roman" w:hAnsi="Times New Roman" w:cs="Times New Roman"/>
          <w:i/>
          <w:sz w:val="28"/>
          <w:szCs w:val="28"/>
          <w:lang w:val="uk-UA"/>
        </w:rPr>
        <w:t xml:space="preserve">поведінкового підходу, </w:t>
      </w:r>
      <w:r w:rsidRPr="0011109A">
        <w:rPr>
          <w:rFonts w:ascii="Times New Roman" w:hAnsi="Times New Roman" w:cs="Times New Roman"/>
          <w:sz w:val="28"/>
          <w:szCs w:val="28"/>
          <w:lang w:val="uk-UA"/>
        </w:rPr>
        <w:t xml:space="preserve">за яким СПК – це сукупність навичок і вмінь, що дозволяють людині побудувати конструктивні взаємини з оточуючими та ефективно орієнтуватися в соціальних ситуаціях (А. Деркач, І. Єрмаков, Є. Кузьмін, В. Куніцина, В. Колосова, Л. Лєпіхова, О. Пейчева, М. Пономарьов, Ю. Примак, B. Семенов); </w:t>
      </w:r>
      <w:r w:rsidRPr="0011109A">
        <w:rPr>
          <w:rFonts w:ascii="Times New Roman" w:hAnsi="Times New Roman" w:cs="Times New Roman"/>
          <w:i/>
          <w:sz w:val="28"/>
          <w:szCs w:val="28"/>
          <w:lang w:val="uk-UA"/>
        </w:rPr>
        <w:t xml:space="preserve">діяльнісного підходу, </w:t>
      </w:r>
      <w:r w:rsidRPr="0011109A">
        <w:rPr>
          <w:rFonts w:ascii="Times New Roman" w:hAnsi="Times New Roman" w:cs="Times New Roman"/>
          <w:sz w:val="28"/>
          <w:szCs w:val="28"/>
          <w:lang w:val="uk-UA"/>
        </w:rPr>
        <w:t xml:space="preserve">в рамках якого вона розглядається як характеристика (якість, властивість, компонент, здатність, цілісне утворення) суб’єкта певного виду діяльності (М. Іл’язова, О. Мінкіна, Г. Рибакова); </w:t>
      </w:r>
      <w:r w:rsidRPr="0011109A">
        <w:rPr>
          <w:rFonts w:ascii="Times New Roman" w:hAnsi="Times New Roman" w:cs="Times New Roman"/>
          <w:i/>
          <w:sz w:val="28"/>
          <w:szCs w:val="28"/>
          <w:lang w:val="uk-UA"/>
        </w:rPr>
        <w:t xml:space="preserve">ціннісно-смислового підходу, </w:t>
      </w:r>
      <w:r w:rsidRPr="0011109A">
        <w:rPr>
          <w:rFonts w:ascii="Times New Roman" w:hAnsi="Times New Roman" w:cs="Times New Roman"/>
          <w:sz w:val="28"/>
          <w:szCs w:val="28"/>
          <w:lang w:val="uk-UA"/>
        </w:rPr>
        <w:t>де</w:t>
      </w:r>
      <w:r w:rsidRPr="0011109A">
        <w:rPr>
          <w:rFonts w:ascii="Times New Roman" w:hAnsi="Times New Roman" w:cs="Times New Roman"/>
          <w:i/>
          <w:sz w:val="28"/>
          <w:szCs w:val="28"/>
          <w:lang w:val="uk-UA"/>
        </w:rPr>
        <w:t xml:space="preserve"> </w:t>
      </w:r>
      <w:r w:rsidR="00D66716">
        <w:rPr>
          <w:rFonts w:ascii="Times New Roman" w:hAnsi="Times New Roman" w:cs="Times New Roman"/>
          <w:i/>
          <w:sz w:val="28"/>
          <w:szCs w:val="28"/>
          <w:lang w:val="uk-UA"/>
        </w:rPr>
        <w:t>соціально-психологічна компетентність (</w:t>
      </w:r>
      <w:r w:rsidRPr="0011109A">
        <w:rPr>
          <w:rFonts w:ascii="Times New Roman" w:hAnsi="Times New Roman" w:cs="Times New Roman"/>
          <w:i/>
          <w:sz w:val="28"/>
          <w:szCs w:val="28"/>
          <w:lang w:val="uk-UA"/>
        </w:rPr>
        <w:t>СПК</w:t>
      </w:r>
      <w:r w:rsidR="00D66716">
        <w:rPr>
          <w:rFonts w:ascii="Times New Roman" w:hAnsi="Times New Roman" w:cs="Times New Roman"/>
          <w:i/>
          <w:sz w:val="28"/>
          <w:szCs w:val="28"/>
          <w:lang w:val="uk-UA"/>
        </w:rPr>
        <w:t>)</w:t>
      </w:r>
      <w:r w:rsidRPr="0011109A">
        <w:rPr>
          <w:rFonts w:ascii="Times New Roman" w:hAnsi="Times New Roman" w:cs="Times New Roman"/>
          <w:sz w:val="28"/>
          <w:szCs w:val="28"/>
          <w:lang w:val="uk-UA"/>
        </w:rPr>
        <w:t xml:space="preserve"> розуміється як відтворення та творення цінностей, осмисленості життєдіяльності, суб’єктної якості життя (Н. Калініна, Ю. Корольова, А. Квітчастий, Н. Рототаєва, В. Циба). </w:t>
      </w:r>
    </w:p>
    <w:p w:rsidR="0011109A" w:rsidRPr="0011109A" w:rsidRDefault="0011109A" w:rsidP="0011109A">
      <w:pPr>
        <w:pStyle w:val="5"/>
        <w:spacing w:line="384" w:lineRule="auto"/>
        <w:rPr>
          <w:sz w:val="28"/>
          <w:szCs w:val="28"/>
        </w:rPr>
      </w:pPr>
      <w:r w:rsidRPr="0011109A">
        <w:rPr>
          <w:sz w:val="28"/>
          <w:szCs w:val="28"/>
        </w:rPr>
        <w:t>Отже, СПК можна розглядати як інтегративну здатність особи гнучко орієнтуватися в мінливих соціальних умовах, відчувати людей, розуміти мотиви їх поведінки, ефективно взаємодіяти з соціальним середовищем, що, у контексті підготовки до звільнення, включає такі складові, як соціально-правова обізнаність, почуття громадянського обов’язку, життєві настанови, соціальні вміння, мотивація досягнення, ставлення до свого «Я», здатність до психологічної близькості з іншими людьми.</w:t>
      </w:r>
    </w:p>
    <w:p w:rsidR="0011109A" w:rsidRPr="0043741E" w:rsidRDefault="0011109A" w:rsidP="0043741E">
      <w:pPr>
        <w:pStyle w:val="5"/>
        <w:spacing w:line="384" w:lineRule="auto"/>
        <w:rPr>
          <w:sz w:val="28"/>
          <w:szCs w:val="28"/>
        </w:rPr>
      </w:pPr>
      <w:r w:rsidRPr="0011109A">
        <w:rPr>
          <w:sz w:val="28"/>
          <w:szCs w:val="28"/>
        </w:rPr>
        <w:t>Таке розуміння СПК дозволяє вважати її провідним чинником соціально-психологічної підготовки до звільнення неповнолітніх засуджених, оскільки належний рівень розвитку цієї компетентності виступає основою для вибудовування</w:t>
      </w:r>
      <w:r w:rsidRPr="0011109A">
        <w:rPr>
          <w:i/>
          <w:sz w:val="28"/>
          <w:szCs w:val="28"/>
        </w:rPr>
        <w:t xml:space="preserve"> </w:t>
      </w:r>
      <w:r w:rsidRPr="0011109A">
        <w:rPr>
          <w:rStyle w:val="hps"/>
          <w:sz w:val="28"/>
          <w:szCs w:val="28"/>
        </w:rPr>
        <w:t>продуктивних взаємин з іншими</w:t>
      </w:r>
      <w:r w:rsidRPr="0011109A">
        <w:rPr>
          <w:sz w:val="28"/>
          <w:szCs w:val="28"/>
        </w:rPr>
        <w:t xml:space="preserve"> </w:t>
      </w:r>
      <w:r w:rsidRPr="0011109A">
        <w:rPr>
          <w:rStyle w:val="hps"/>
          <w:sz w:val="28"/>
          <w:szCs w:val="28"/>
        </w:rPr>
        <w:t xml:space="preserve">людьми, </w:t>
      </w:r>
      <w:r w:rsidRPr="0011109A">
        <w:rPr>
          <w:sz w:val="28"/>
          <w:szCs w:val="28"/>
        </w:rPr>
        <w:t xml:space="preserve">вирішення життєвих проблем, підвищує здатність чинити опір впливам асоціальних груп, сприяє </w:t>
      </w:r>
      <w:r w:rsidRPr="0043741E">
        <w:rPr>
          <w:sz w:val="28"/>
          <w:szCs w:val="28"/>
        </w:rPr>
        <w:t>ефективній ресоціалізації молоді після звільнення.</w:t>
      </w:r>
    </w:p>
    <w:p w:rsidR="002A7EEE" w:rsidRPr="0043741E" w:rsidRDefault="002A7EEE" w:rsidP="0043741E">
      <w:pPr>
        <w:autoSpaceDE w:val="0"/>
        <w:autoSpaceDN w:val="0"/>
        <w:adjustRightInd w:val="0"/>
        <w:spacing w:after="0" w:line="384" w:lineRule="auto"/>
        <w:rPr>
          <w:rFonts w:ascii="Times New Roman" w:hAnsi="Times New Roman" w:cs="Times New Roman"/>
          <w:color w:val="000000"/>
          <w:sz w:val="28"/>
          <w:szCs w:val="28"/>
          <w:lang w:val="uk-UA"/>
        </w:rPr>
      </w:pPr>
    </w:p>
    <w:p w:rsidR="00436E19" w:rsidRPr="00436E19" w:rsidRDefault="00436E19" w:rsidP="00436E19">
      <w:pPr>
        <w:pStyle w:val="3"/>
        <w:shd w:val="clear" w:color="auto" w:fill="FFFFFF"/>
        <w:spacing w:before="0" w:line="384" w:lineRule="auto"/>
        <w:jc w:val="both"/>
        <w:rPr>
          <w:rFonts w:ascii="Times New Roman" w:eastAsia="Times New Roman" w:hAnsi="Times New Roman" w:cs="Times New Roman"/>
          <w:b w:val="0"/>
          <w:bCs w:val="0"/>
          <w:color w:val="auto"/>
          <w:sz w:val="28"/>
          <w:szCs w:val="28"/>
          <w:lang w:eastAsia="ru-RU"/>
        </w:rPr>
      </w:pPr>
      <w:r>
        <w:rPr>
          <w:rFonts w:ascii="Times New Roman" w:eastAsia="Times New Roman" w:hAnsi="Times New Roman" w:cs="Times New Roman"/>
          <w:color w:val="auto"/>
          <w:sz w:val="28"/>
          <w:szCs w:val="28"/>
          <w:lang w:val="uk-UA" w:eastAsia="ru-RU"/>
        </w:rPr>
        <w:lastRenderedPageBreak/>
        <w:t xml:space="preserve">          1.2. </w:t>
      </w:r>
      <w:r w:rsidRPr="00436E19">
        <w:rPr>
          <w:rFonts w:ascii="Times New Roman" w:eastAsia="Times New Roman" w:hAnsi="Times New Roman" w:cs="Times New Roman"/>
          <w:color w:val="auto"/>
          <w:sz w:val="28"/>
          <w:szCs w:val="28"/>
          <w:lang w:eastAsia="ru-RU"/>
        </w:rPr>
        <w:t>Особливості ресоціалізації неповнолітніх засуджених у пенітенціарних установах</w:t>
      </w:r>
    </w:p>
    <w:p w:rsidR="00436E19" w:rsidRDefault="00436E19"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 xml:space="preserve"> </w:t>
      </w:r>
    </w:p>
    <w:p w:rsidR="00436E19" w:rsidRDefault="0043741E"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Із здобуттям незалежності Україна почала розбудову демократичної пра</w:t>
      </w:r>
      <w:r w:rsidRPr="0043741E">
        <w:rPr>
          <w:rFonts w:ascii="Times New Roman" w:eastAsia="Times New Roman" w:hAnsi="Times New Roman" w:cs="Times New Roman"/>
          <w:sz w:val="28"/>
          <w:szCs w:val="28"/>
          <w:lang w:eastAsia="ru-RU"/>
        </w:rPr>
        <w:softHyphen/>
        <w:t>во</w:t>
      </w:r>
      <w:r w:rsidRPr="0043741E">
        <w:rPr>
          <w:rFonts w:ascii="Times New Roman" w:eastAsia="Times New Roman" w:hAnsi="Times New Roman" w:cs="Times New Roman"/>
          <w:sz w:val="28"/>
          <w:szCs w:val="28"/>
          <w:lang w:eastAsia="ru-RU"/>
        </w:rPr>
        <w:softHyphen/>
        <w:t>вої держави, формування громадянського суспільства, в цент</w:t>
      </w:r>
      <w:r w:rsidRPr="0043741E">
        <w:rPr>
          <w:rFonts w:ascii="Times New Roman" w:eastAsia="Times New Roman" w:hAnsi="Times New Roman" w:cs="Times New Roman"/>
          <w:sz w:val="28"/>
          <w:szCs w:val="28"/>
          <w:lang w:eastAsia="ru-RU"/>
        </w:rPr>
        <w:softHyphen/>
        <w:t>рі якого – людина, захист її законних прав, інтересів і задоволення потре</w:t>
      </w:r>
      <w:r w:rsidRPr="0043741E">
        <w:rPr>
          <w:rFonts w:ascii="Times New Roman" w:eastAsia="Times New Roman" w:hAnsi="Times New Roman" w:cs="Times New Roman"/>
          <w:sz w:val="28"/>
          <w:szCs w:val="28"/>
          <w:lang w:eastAsia="ru-RU"/>
        </w:rPr>
        <w:softHyphen/>
        <w:t>б.</w:t>
      </w:r>
      <w:r w:rsidRPr="0043741E">
        <w:rPr>
          <w:rFonts w:ascii="Times New Roman" w:eastAsia="Times New Roman" w:hAnsi="Times New Roman" w:cs="Times New Roman"/>
          <w:sz w:val="28"/>
          <w:szCs w:val="28"/>
          <w:lang w:eastAsia="ru-RU"/>
        </w:rPr>
        <w:br/>
        <w:t>Європейський вибір України, приєднання її до європейського правового поля викликали потребу реформування законодавства України, згідно з міжнародними документами, про права людини та взятими на себе правовими зобов’язаннями, безумовного дотримання ратифікованих Верховною Радою найважливіш</w:t>
      </w:r>
      <w:r w:rsidR="00436E19">
        <w:rPr>
          <w:rFonts w:ascii="Times New Roman" w:eastAsia="Times New Roman" w:hAnsi="Times New Roman" w:cs="Times New Roman"/>
          <w:sz w:val="28"/>
          <w:szCs w:val="28"/>
          <w:lang w:eastAsia="ru-RU"/>
        </w:rPr>
        <w:t>их європейських правових актів.</w:t>
      </w:r>
    </w:p>
    <w:p w:rsidR="00903074" w:rsidRDefault="0043741E"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Нині пенітенціарна система України перебуває на шляху карди</w:t>
      </w:r>
      <w:r w:rsidRPr="0043741E">
        <w:rPr>
          <w:rFonts w:ascii="Times New Roman" w:eastAsia="Times New Roman" w:hAnsi="Times New Roman" w:cs="Times New Roman"/>
          <w:sz w:val="28"/>
          <w:szCs w:val="28"/>
          <w:lang w:eastAsia="ru-RU"/>
        </w:rPr>
        <w:softHyphen/>
        <w:t>нальних перетворень. Головні напрями роботи персоналу кримі</w:t>
      </w:r>
      <w:r w:rsidRPr="0043741E">
        <w:rPr>
          <w:rFonts w:ascii="Times New Roman" w:eastAsia="Times New Roman" w:hAnsi="Times New Roman" w:cs="Times New Roman"/>
          <w:sz w:val="28"/>
          <w:szCs w:val="28"/>
          <w:lang w:eastAsia="ru-RU"/>
        </w:rPr>
        <w:softHyphen/>
        <w:t xml:space="preserve">нально-виконавчої системи переорієнтовуються на гуманне ставлення до засуджених осіб, забезпечення їх основних прав і свобод, соціальну реабілітацію та сприяння соціальній адаптації після звільнення. </w:t>
      </w:r>
    </w:p>
    <w:p w:rsidR="00903074" w:rsidRDefault="0043741E"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Реальне забезпечення цих прав і свобод багато в чому залежить від персоналу установ виконання покарань, виконання ним своїх службо</w:t>
      </w:r>
      <w:r w:rsidRPr="0043741E">
        <w:rPr>
          <w:rFonts w:ascii="Times New Roman" w:eastAsia="Times New Roman" w:hAnsi="Times New Roman" w:cs="Times New Roman"/>
          <w:sz w:val="28"/>
          <w:szCs w:val="28"/>
          <w:lang w:eastAsia="ru-RU"/>
        </w:rPr>
        <w:softHyphen/>
        <w:t>вих функцій не лише згідно з чинним законодавством України, а й загальноприйнятими міжнародним</w:t>
      </w:r>
      <w:r w:rsidR="00903074">
        <w:rPr>
          <w:rFonts w:ascii="Times New Roman" w:eastAsia="Times New Roman" w:hAnsi="Times New Roman" w:cs="Times New Roman"/>
          <w:sz w:val="28"/>
          <w:szCs w:val="28"/>
          <w:lang w:eastAsia="ru-RU"/>
        </w:rPr>
        <w:t>и документами про права людини.</w:t>
      </w:r>
    </w:p>
    <w:p w:rsidR="00903074" w:rsidRDefault="0043741E"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Відповідні перетворення у політичному й економічному житті держави, насамперед, позначаються на неповнолітніх, на захисті їх п</w:t>
      </w:r>
      <w:r w:rsidR="00903074">
        <w:rPr>
          <w:rFonts w:ascii="Times New Roman" w:eastAsia="Times New Roman" w:hAnsi="Times New Roman" w:cs="Times New Roman"/>
          <w:sz w:val="28"/>
          <w:szCs w:val="28"/>
          <w:lang w:eastAsia="ru-RU"/>
        </w:rPr>
        <w:t>рав і законних інтересів.</w:t>
      </w:r>
    </w:p>
    <w:p w:rsidR="00903074" w:rsidRDefault="0043741E"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 xml:space="preserve">Значна кількість дітей в Україні понині живуть в особливо важких умовах. Неповнолітні потребують значної уваги, захисту і допомоги як з боку держави, сім’ї, так і всього суспільства. </w:t>
      </w:r>
    </w:p>
    <w:p w:rsidR="00903074" w:rsidRDefault="0043741E"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Вони мають бути об’єктом зусиль як на національному рівні, так і на рівн</w:t>
      </w:r>
      <w:r w:rsidR="00903074">
        <w:rPr>
          <w:rFonts w:ascii="Times New Roman" w:eastAsia="Times New Roman" w:hAnsi="Times New Roman" w:cs="Times New Roman"/>
          <w:sz w:val="28"/>
          <w:szCs w:val="28"/>
          <w:lang w:eastAsia="ru-RU"/>
        </w:rPr>
        <w:t>і міжнародного співробітництва.</w:t>
      </w:r>
    </w:p>
    <w:p w:rsidR="00903074" w:rsidRDefault="0043741E"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lastRenderedPageBreak/>
        <w:t>З урахуванням цього та на виконання основних напрямів державної молодіжної політики Державною пенітенціарною службою України постійно вживаються заходи щодо забезпечення прав неповнолітніх, які перебувають у виховних колоніях, поліпшення умов їх утримання, підвищення соціальної захищеності й вдоско</w:t>
      </w:r>
      <w:r w:rsidR="00903074">
        <w:rPr>
          <w:rFonts w:ascii="Times New Roman" w:eastAsia="Times New Roman" w:hAnsi="Times New Roman" w:cs="Times New Roman"/>
          <w:sz w:val="28"/>
          <w:szCs w:val="28"/>
          <w:lang w:eastAsia="ru-RU"/>
        </w:rPr>
        <w:t>налення процесу ресоціалізації.</w:t>
      </w:r>
    </w:p>
    <w:p w:rsidR="00903074" w:rsidRDefault="0043741E"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У структурі Державної пенітенціарної служби України функ</w:t>
      </w:r>
      <w:r w:rsidRPr="0043741E">
        <w:rPr>
          <w:rFonts w:ascii="Times New Roman" w:eastAsia="Times New Roman" w:hAnsi="Times New Roman" w:cs="Times New Roman"/>
          <w:sz w:val="28"/>
          <w:szCs w:val="28"/>
          <w:lang w:val="uk-UA" w:eastAsia="ru-RU"/>
        </w:rPr>
        <w:softHyphen/>
        <w:t>ціонує 11</w:t>
      </w:r>
      <w:r w:rsidRPr="0043741E">
        <w:rPr>
          <w:rFonts w:ascii="Times New Roman" w:eastAsia="Times New Roman" w:hAnsi="Times New Roman" w:cs="Times New Roman"/>
          <w:sz w:val="28"/>
          <w:szCs w:val="28"/>
          <w:lang w:eastAsia="ru-RU"/>
        </w:rPr>
        <w:t> </w:t>
      </w:r>
      <w:r w:rsidRPr="0043741E">
        <w:rPr>
          <w:rFonts w:ascii="Times New Roman" w:eastAsia="Times New Roman" w:hAnsi="Times New Roman" w:cs="Times New Roman"/>
          <w:sz w:val="28"/>
          <w:szCs w:val="28"/>
          <w:lang w:val="uk-UA" w:eastAsia="ru-RU"/>
        </w:rPr>
        <w:t>виховних колоній</w:t>
      </w:r>
      <w:r w:rsidR="00903074">
        <w:rPr>
          <w:rFonts w:ascii="Times New Roman" w:eastAsia="Times New Roman" w:hAnsi="Times New Roman" w:cs="Times New Roman"/>
          <w:sz w:val="28"/>
          <w:szCs w:val="28"/>
          <w:lang w:val="uk-UA" w:eastAsia="ru-RU"/>
        </w:rPr>
        <w:t xml:space="preserve"> </w:t>
      </w:r>
      <w:r w:rsidRPr="0043741E">
        <w:rPr>
          <w:rFonts w:ascii="Times New Roman" w:eastAsia="Times New Roman" w:hAnsi="Times New Roman" w:cs="Times New Roman"/>
          <w:sz w:val="28"/>
          <w:szCs w:val="28"/>
          <w:lang w:val="uk-UA" w:eastAsia="ru-RU"/>
        </w:rPr>
        <w:t>(10 – для утримання неповнолітніх чоло</w:t>
      </w:r>
      <w:r w:rsidRPr="0043741E">
        <w:rPr>
          <w:rFonts w:ascii="Times New Roman" w:eastAsia="Times New Roman" w:hAnsi="Times New Roman" w:cs="Times New Roman"/>
          <w:sz w:val="28"/>
          <w:szCs w:val="28"/>
          <w:lang w:val="uk-UA" w:eastAsia="ru-RU"/>
        </w:rPr>
        <w:softHyphen/>
        <w:t xml:space="preserve">вічої статі й одна – жіночої), на які покладено функцію виконання кримінальних покарань стосовно неповнолітніх віком від 14 до 18 років. </w:t>
      </w:r>
    </w:p>
    <w:p w:rsidR="00903074" w:rsidRDefault="0043741E"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Питання забезпечення та захисту прав указаної категорії під</w:t>
      </w:r>
      <w:r w:rsidRPr="0043741E">
        <w:rPr>
          <w:rFonts w:ascii="Times New Roman" w:eastAsia="Times New Roman" w:hAnsi="Times New Roman" w:cs="Times New Roman"/>
          <w:sz w:val="28"/>
          <w:szCs w:val="28"/>
          <w:lang w:val="uk-UA" w:eastAsia="ru-RU"/>
        </w:rPr>
        <w:softHyphen/>
        <w:t>літків, нейтралізації негативного впливу умов позбавлення волі на їх особистість, фізичний і психічний стан нині є об’єктом постійного контролю з боку працівників Державної пенітенці</w:t>
      </w:r>
      <w:r w:rsidR="00903074">
        <w:rPr>
          <w:rFonts w:ascii="Times New Roman" w:eastAsia="Times New Roman" w:hAnsi="Times New Roman" w:cs="Times New Roman"/>
          <w:sz w:val="28"/>
          <w:szCs w:val="28"/>
          <w:lang w:val="uk-UA" w:eastAsia="ru-RU"/>
        </w:rPr>
        <w:t>арної служби України.</w:t>
      </w:r>
    </w:p>
    <w:p w:rsidR="00903074" w:rsidRDefault="0043741E"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Головним результатом перебування підлітка у місцях позбав</w:t>
      </w:r>
      <w:r w:rsidRPr="0043741E">
        <w:rPr>
          <w:rFonts w:ascii="Times New Roman" w:eastAsia="Times New Roman" w:hAnsi="Times New Roman" w:cs="Times New Roman"/>
          <w:sz w:val="28"/>
          <w:szCs w:val="28"/>
          <w:lang w:val="uk-UA" w:eastAsia="ru-RU"/>
        </w:rPr>
        <w:softHyphen/>
        <w:t xml:space="preserve">лення волі має бути попередження криміналізації його особистості і відновлення соціальних функцій </w:t>
      </w:r>
      <w:r w:rsidR="00903074">
        <w:rPr>
          <w:rFonts w:ascii="Times New Roman" w:eastAsia="Times New Roman" w:hAnsi="Times New Roman" w:cs="Times New Roman"/>
          <w:sz w:val="28"/>
          <w:szCs w:val="28"/>
          <w:lang w:val="uk-UA" w:eastAsia="ru-RU"/>
        </w:rPr>
        <w:t>після звільнення від покарання.</w:t>
      </w:r>
    </w:p>
    <w:p w:rsidR="00903074" w:rsidRDefault="0043741E"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Це непросте завдання, оскільки криміногенний і соціально-демографічний склад</w:t>
      </w:r>
      <w:r w:rsidR="00903074">
        <w:rPr>
          <w:rFonts w:ascii="Times New Roman" w:eastAsia="Times New Roman" w:hAnsi="Times New Roman" w:cs="Times New Roman"/>
          <w:sz w:val="28"/>
          <w:szCs w:val="28"/>
          <w:lang w:val="uk-UA" w:eastAsia="ru-RU"/>
        </w:rPr>
        <w:t xml:space="preserve"> </w:t>
      </w:r>
      <w:r w:rsidR="00903074">
        <w:rPr>
          <w:rFonts w:ascii="Times New Roman" w:eastAsia="Times New Roman" w:hAnsi="Times New Roman" w:cs="Times New Roman"/>
          <w:sz w:val="28"/>
          <w:szCs w:val="28"/>
          <w:lang w:eastAsia="ru-RU"/>
        </w:rPr>
        <w:t>засуджених досить складний.</w:t>
      </w:r>
    </w:p>
    <w:p w:rsidR="00903074" w:rsidRDefault="0043741E"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Соціально-педагогічна занедбаність, що притаманна значній час</w:t>
      </w:r>
      <w:r w:rsidRPr="0043741E">
        <w:rPr>
          <w:rFonts w:ascii="Times New Roman" w:eastAsia="Times New Roman" w:hAnsi="Times New Roman" w:cs="Times New Roman"/>
          <w:sz w:val="28"/>
          <w:szCs w:val="28"/>
          <w:lang w:val="uk-UA" w:eastAsia="ru-RU"/>
        </w:rPr>
        <w:softHyphen/>
        <w:t>тині неповнолітніх засуджених, частково зумовлена тим, що до засудження понад 40</w:t>
      </w:r>
      <w:r w:rsidRPr="0043741E">
        <w:rPr>
          <w:rFonts w:ascii="Times New Roman" w:eastAsia="Times New Roman" w:hAnsi="Times New Roman" w:cs="Times New Roman"/>
          <w:sz w:val="28"/>
          <w:szCs w:val="28"/>
          <w:lang w:eastAsia="ru-RU"/>
        </w:rPr>
        <w:t> </w:t>
      </w:r>
      <w:r w:rsidRPr="0043741E">
        <w:rPr>
          <w:rFonts w:ascii="Times New Roman" w:eastAsia="Times New Roman" w:hAnsi="Times New Roman" w:cs="Times New Roman"/>
          <w:sz w:val="28"/>
          <w:szCs w:val="28"/>
          <w:lang w:val="uk-UA" w:eastAsia="ru-RU"/>
        </w:rPr>
        <w:t>% неповнолітніх не працювали і не вчились, майже 50 %</w:t>
      </w:r>
      <w:r w:rsidRPr="0043741E">
        <w:rPr>
          <w:rFonts w:ascii="Times New Roman" w:eastAsia="Times New Roman" w:hAnsi="Times New Roman" w:cs="Times New Roman"/>
          <w:sz w:val="28"/>
          <w:szCs w:val="28"/>
          <w:lang w:eastAsia="ru-RU"/>
        </w:rPr>
        <w:t> </w:t>
      </w:r>
      <w:r w:rsidRPr="0043741E">
        <w:rPr>
          <w:rFonts w:ascii="Times New Roman" w:eastAsia="Times New Roman" w:hAnsi="Times New Roman" w:cs="Times New Roman"/>
          <w:sz w:val="28"/>
          <w:szCs w:val="28"/>
          <w:lang w:val="uk-UA" w:eastAsia="ru-RU"/>
        </w:rPr>
        <w:t xml:space="preserve"> виховувались у неповній сім’ї, а </w:t>
      </w:r>
      <w:r w:rsidR="00903074">
        <w:rPr>
          <w:rFonts w:ascii="Times New Roman" w:eastAsia="Times New Roman" w:hAnsi="Times New Roman" w:cs="Times New Roman"/>
          <w:sz w:val="28"/>
          <w:szCs w:val="28"/>
          <w:lang w:val="uk-UA" w:eastAsia="ru-RU"/>
        </w:rPr>
        <w:t>10 % взагалі є дітьми-сиротами.</w:t>
      </w:r>
    </w:p>
    <w:p w:rsidR="00903074" w:rsidRDefault="0043741E"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Така характеристика контингенту виховних колоній вимагає виваженого підходу до процесу виконання кримінального покарання щодо неповнолітніх, пошуку індивідуальних причин їх асоціальної спрямованості, розроблення та реалізації ефективни</w:t>
      </w:r>
      <w:r w:rsidR="00903074">
        <w:rPr>
          <w:rFonts w:ascii="Times New Roman" w:eastAsia="Times New Roman" w:hAnsi="Times New Roman" w:cs="Times New Roman"/>
          <w:sz w:val="28"/>
          <w:szCs w:val="28"/>
          <w:lang w:val="uk-UA" w:eastAsia="ru-RU"/>
        </w:rPr>
        <w:t>х заходів для його виправлення.</w:t>
      </w:r>
    </w:p>
    <w:p w:rsidR="00903074" w:rsidRDefault="0043741E"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 xml:space="preserve">Основними засобами виправленнята перевиховання засуджених є встановлений порядок виконання і відбування покарання, соціально-виховна </w:t>
      </w:r>
      <w:r w:rsidRPr="0043741E">
        <w:rPr>
          <w:rFonts w:ascii="Times New Roman" w:eastAsia="Times New Roman" w:hAnsi="Times New Roman" w:cs="Times New Roman"/>
          <w:sz w:val="28"/>
          <w:szCs w:val="28"/>
          <w:lang w:eastAsia="ru-RU"/>
        </w:rPr>
        <w:lastRenderedPageBreak/>
        <w:t>робота, суспільно корисна праця, загальноосвітнє та професійно-технічне навчання,</w:t>
      </w:r>
      <w:r w:rsidR="00903074">
        <w:rPr>
          <w:rFonts w:ascii="Times New Roman" w:eastAsia="Times New Roman" w:hAnsi="Times New Roman" w:cs="Times New Roman"/>
          <w:sz w:val="28"/>
          <w:szCs w:val="28"/>
          <w:lang w:eastAsia="ru-RU"/>
        </w:rPr>
        <w:t xml:space="preserve"> а також громадський вплив [1].</w:t>
      </w:r>
    </w:p>
    <w:p w:rsidR="00903074" w:rsidRDefault="0043741E"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Визначені засоби виправлення покликані забезпечувати збере</w:t>
      </w:r>
      <w:r w:rsidRPr="0043741E">
        <w:rPr>
          <w:rFonts w:ascii="Times New Roman" w:eastAsia="Times New Roman" w:hAnsi="Times New Roman" w:cs="Times New Roman"/>
          <w:sz w:val="28"/>
          <w:szCs w:val="28"/>
          <w:lang w:val="uk-UA" w:eastAsia="ru-RU"/>
        </w:rPr>
        <w:softHyphen/>
        <w:t>ження їх фізичного і психічного здоров’я, людської гідності, форму</w:t>
      </w:r>
      <w:r w:rsidRPr="0043741E">
        <w:rPr>
          <w:rFonts w:ascii="Times New Roman" w:eastAsia="Times New Roman" w:hAnsi="Times New Roman" w:cs="Times New Roman"/>
          <w:sz w:val="28"/>
          <w:szCs w:val="28"/>
          <w:lang w:val="uk-UA" w:eastAsia="ru-RU"/>
        </w:rPr>
        <w:softHyphen/>
        <w:t>вання у них почуття суспільної відповідальності й навичок, які спри</w:t>
      </w:r>
      <w:r w:rsidRPr="0043741E">
        <w:rPr>
          <w:rFonts w:ascii="Times New Roman" w:eastAsia="Times New Roman" w:hAnsi="Times New Roman" w:cs="Times New Roman"/>
          <w:sz w:val="28"/>
          <w:szCs w:val="28"/>
          <w:lang w:val="uk-UA" w:eastAsia="ru-RU"/>
        </w:rPr>
        <w:softHyphen/>
        <w:t>ятимуть їх успішному поверненню у суспільство, виконанню вимог законів і задоволенню своїх життєвих потреб після звільнення влас</w:t>
      </w:r>
      <w:r w:rsidRPr="0043741E">
        <w:rPr>
          <w:rFonts w:ascii="Times New Roman" w:eastAsia="Times New Roman" w:hAnsi="Times New Roman" w:cs="Times New Roman"/>
          <w:sz w:val="28"/>
          <w:szCs w:val="28"/>
          <w:lang w:val="uk-UA" w:eastAsia="ru-RU"/>
        </w:rPr>
        <w:softHyphen/>
        <w:t xml:space="preserve">ними силами. </w:t>
      </w:r>
      <w:r w:rsidRPr="00625D4F">
        <w:rPr>
          <w:rFonts w:ascii="Times New Roman" w:eastAsia="Times New Roman" w:hAnsi="Times New Roman" w:cs="Times New Roman"/>
          <w:sz w:val="28"/>
          <w:szCs w:val="28"/>
          <w:lang w:val="uk-UA" w:eastAsia="ru-RU"/>
        </w:rPr>
        <w:t>Ці складові знаходять своє відобра</w:t>
      </w:r>
      <w:r w:rsidR="00903074" w:rsidRPr="00625D4F">
        <w:rPr>
          <w:rFonts w:ascii="Times New Roman" w:eastAsia="Times New Roman" w:hAnsi="Times New Roman" w:cs="Times New Roman"/>
          <w:sz w:val="28"/>
          <w:szCs w:val="28"/>
          <w:lang w:val="uk-UA" w:eastAsia="ru-RU"/>
        </w:rPr>
        <w:t>ження у процесі ресоціалізації.</w:t>
      </w:r>
    </w:p>
    <w:p w:rsidR="00903074" w:rsidRDefault="0043741E" w:rsidP="00436E19">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625D4F">
        <w:rPr>
          <w:rFonts w:ascii="Times New Roman" w:eastAsia="Times New Roman" w:hAnsi="Times New Roman" w:cs="Times New Roman"/>
          <w:sz w:val="28"/>
          <w:szCs w:val="28"/>
          <w:lang w:val="uk-UA" w:eastAsia="ru-RU"/>
        </w:rPr>
        <w:t>У статті 6 Кримінально-виконавчого кодексу України ресо</w:t>
      </w:r>
      <w:r w:rsidRPr="00625D4F">
        <w:rPr>
          <w:rFonts w:ascii="Times New Roman" w:eastAsia="Times New Roman" w:hAnsi="Times New Roman" w:cs="Times New Roman"/>
          <w:sz w:val="28"/>
          <w:szCs w:val="28"/>
          <w:lang w:val="uk-UA" w:eastAsia="ru-RU"/>
        </w:rPr>
        <w:softHyphen/>
        <w:t>ціалізація визначається як свідоме відновлення засудженого в соціаль</w:t>
      </w:r>
      <w:r w:rsidRPr="00625D4F">
        <w:rPr>
          <w:rFonts w:ascii="Times New Roman" w:eastAsia="Times New Roman" w:hAnsi="Times New Roman" w:cs="Times New Roman"/>
          <w:sz w:val="28"/>
          <w:szCs w:val="28"/>
          <w:lang w:val="uk-UA" w:eastAsia="ru-RU"/>
        </w:rPr>
        <w:softHyphen/>
        <w:t>ному статусі повноправного члена суспільства; повернення його до самостійного загальноприйнятого соціально-нормативного життя в суспільстві.</w:t>
      </w:r>
      <w:r w:rsidRPr="00625D4F">
        <w:rPr>
          <w:rFonts w:ascii="Times New Roman" w:eastAsia="Times New Roman" w:hAnsi="Times New Roman" w:cs="Times New Roman"/>
          <w:sz w:val="28"/>
          <w:szCs w:val="28"/>
          <w:lang w:val="uk-UA" w:eastAsia="ru-RU"/>
        </w:rPr>
        <w:br/>
        <w:t>Збагаченню змісту педагогічних засобів ресоціалізації неповно</w:t>
      </w:r>
      <w:r w:rsidRPr="00625D4F">
        <w:rPr>
          <w:rFonts w:ascii="Times New Roman" w:eastAsia="Times New Roman" w:hAnsi="Times New Roman" w:cs="Times New Roman"/>
          <w:sz w:val="28"/>
          <w:szCs w:val="28"/>
          <w:lang w:val="uk-UA" w:eastAsia="ru-RU"/>
        </w:rPr>
        <w:softHyphen/>
        <w:t>літніх засуджених присвячено праці І.</w:t>
      </w:r>
      <w:r w:rsidRPr="0043741E">
        <w:rPr>
          <w:rFonts w:ascii="Times New Roman" w:eastAsia="Times New Roman" w:hAnsi="Times New Roman" w:cs="Times New Roman"/>
          <w:sz w:val="28"/>
          <w:szCs w:val="28"/>
          <w:lang w:eastAsia="ru-RU"/>
        </w:rPr>
        <w:t> </w:t>
      </w:r>
      <w:r w:rsidRPr="00625D4F">
        <w:rPr>
          <w:rFonts w:ascii="Times New Roman" w:eastAsia="Times New Roman" w:hAnsi="Times New Roman" w:cs="Times New Roman"/>
          <w:sz w:val="28"/>
          <w:szCs w:val="28"/>
          <w:lang w:val="uk-UA" w:eastAsia="ru-RU"/>
        </w:rPr>
        <w:t>П.</w:t>
      </w:r>
      <w:r w:rsidRPr="0043741E">
        <w:rPr>
          <w:rFonts w:ascii="Times New Roman" w:eastAsia="Times New Roman" w:hAnsi="Times New Roman" w:cs="Times New Roman"/>
          <w:sz w:val="28"/>
          <w:szCs w:val="28"/>
          <w:lang w:eastAsia="ru-RU"/>
        </w:rPr>
        <w:t> </w:t>
      </w:r>
      <w:r w:rsidRPr="00625D4F">
        <w:rPr>
          <w:rFonts w:ascii="Times New Roman" w:eastAsia="Times New Roman" w:hAnsi="Times New Roman" w:cs="Times New Roman"/>
          <w:sz w:val="28"/>
          <w:szCs w:val="28"/>
          <w:lang w:val="uk-UA" w:eastAsia="ru-RU"/>
        </w:rPr>
        <w:t>Башкатова, В.</w:t>
      </w:r>
      <w:r w:rsidRPr="0043741E">
        <w:rPr>
          <w:rFonts w:ascii="Times New Roman" w:eastAsia="Times New Roman" w:hAnsi="Times New Roman" w:cs="Times New Roman"/>
          <w:sz w:val="28"/>
          <w:szCs w:val="28"/>
          <w:lang w:eastAsia="ru-RU"/>
        </w:rPr>
        <w:t> </w:t>
      </w:r>
      <w:r w:rsidRPr="00625D4F">
        <w:rPr>
          <w:rFonts w:ascii="Times New Roman" w:eastAsia="Times New Roman" w:hAnsi="Times New Roman" w:cs="Times New Roman"/>
          <w:sz w:val="28"/>
          <w:szCs w:val="28"/>
          <w:lang w:val="uk-UA" w:eastAsia="ru-RU"/>
        </w:rPr>
        <w:t>Г.</w:t>
      </w:r>
      <w:r w:rsidRPr="0043741E">
        <w:rPr>
          <w:rFonts w:ascii="Times New Roman" w:eastAsia="Times New Roman" w:hAnsi="Times New Roman" w:cs="Times New Roman"/>
          <w:sz w:val="28"/>
          <w:szCs w:val="28"/>
          <w:lang w:eastAsia="ru-RU"/>
        </w:rPr>
        <w:t> </w:t>
      </w:r>
      <w:r w:rsidRPr="00625D4F">
        <w:rPr>
          <w:rFonts w:ascii="Times New Roman" w:eastAsia="Times New Roman" w:hAnsi="Times New Roman" w:cs="Times New Roman"/>
          <w:sz w:val="28"/>
          <w:szCs w:val="28"/>
          <w:lang w:val="uk-UA" w:eastAsia="ru-RU"/>
        </w:rPr>
        <w:t>Деєва, І.</w:t>
      </w:r>
      <w:r w:rsidRPr="0043741E">
        <w:rPr>
          <w:rFonts w:ascii="Times New Roman" w:eastAsia="Times New Roman" w:hAnsi="Times New Roman" w:cs="Times New Roman"/>
          <w:sz w:val="28"/>
          <w:szCs w:val="28"/>
          <w:lang w:eastAsia="ru-RU"/>
        </w:rPr>
        <w:t> </w:t>
      </w:r>
      <w:r w:rsidRPr="00625D4F">
        <w:rPr>
          <w:rFonts w:ascii="Times New Roman" w:eastAsia="Times New Roman" w:hAnsi="Times New Roman" w:cs="Times New Roman"/>
          <w:sz w:val="28"/>
          <w:szCs w:val="28"/>
          <w:lang w:val="uk-UA" w:eastAsia="ru-RU"/>
        </w:rPr>
        <w:t>Д.</w:t>
      </w:r>
      <w:r w:rsidRPr="0043741E">
        <w:rPr>
          <w:rFonts w:ascii="Times New Roman" w:eastAsia="Times New Roman" w:hAnsi="Times New Roman" w:cs="Times New Roman"/>
          <w:sz w:val="28"/>
          <w:szCs w:val="28"/>
          <w:lang w:eastAsia="ru-RU"/>
        </w:rPr>
        <w:t> </w:t>
      </w:r>
      <w:r w:rsidRPr="00625D4F">
        <w:rPr>
          <w:rFonts w:ascii="Times New Roman" w:eastAsia="Times New Roman" w:hAnsi="Times New Roman" w:cs="Times New Roman"/>
          <w:sz w:val="28"/>
          <w:szCs w:val="28"/>
          <w:lang w:val="uk-UA" w:eastAsia="ru-RU"/>
        </w:rPr>
        <w:t>Зверєвої, А.</w:t>
      </w:r>
      <w:r w:rsidRPr="0043741E">
        <w:rPr>
          <w:rFonts w:ascii="Times New Roman" w:eastAsia="Times New Roman" w:hAnsi="Times New Roman" w:cs="Times New Roman"/>
          <w:sz w:val="28"/>
          <w:szCs w:val="28"/>
          <w:lang w:eastAsia="ru-RU"/>
        </w:rPr>
        <w:t> </w:t>
      </w:r>
      <w:r w:rsidRPr="00625D4F">
        <w:rPr>
          <w:rFonts w:ascii="Times New Roman" w:eastAsia="Times New Roman" w:hAnsi="Times New Roman" w:cs="Times New Roman"/>
          <w:sz w:val="28"/>
          <w:szCs w:val="28"/>
          <w:lang w:val="uk-UA" w:eastAsia="ru-RU"/>
        </w:rPr>
        <w:t>С.</w:t>
      </w:r>
      <w:r w:rsidRPr="0043741E">
        <w:rPr>
          <w:rFonts w:ascii="Times New Roman" w:eastAsia="Times New Roman" w:hAnsi="Times New Roman" w:cs="Times New Roman"/>
          <w:sz w:val="28"/>
          <w:szCs w:val="28"/>
          <w:lang w:eastAsia="ru-RU"/>
        </w:rPr>
        <w:t> </w:t>
      </w:r>
      <w:r w:rsidRPr="00625D4F">
        <w:rPr>
          <w:rFonts w:ascii="Times New Roman" w:eastAsia="Times New Roman" w:hAnsi="Times New Roman" w:cs="Times New Roman"/>
          <w:sz w:val="28"/>
          <w:szCs w:val="28"/>
          <w:lang w:val="uk-UA" w:eastAsia="ru-RU"/>
        </w:rPr>
        <w:t>Макаренка, Н.</w:t>
      </w:r>
      <w:r w:rsidRPr="0043741E">
        <w:rPr>
          <w:rFonts w:ascii="Times New Roman" w:eastAsia="Times New Roman" w:hAnsi="Times New Roman" w:cs="Times New Roman"/>
          <w:sz w:val="28"/>
          <w:szCs w:val="28"/>
          <w:lang w:eastAsia="ru-RU"/>
        </w:rPr>
        <w:t> </w:t>
      </w:r>
      <w:r w:rsidRPr="00625D4F">
        <w:rPr>
          <w:rFonts w:ascii="Times New Roman" w:eastAsia="Times New Roman" w:hAnsi="Times New Roman" w:cs="Times New Roman"/>
          <w:sz w:val="28"/>
          <w:szCs w:val="28"/>
          <w:lang w:val="uk-UA" w:eastAsia="ru-RU"/>
        </w:rPr>
        <w:t>Ю.</w:t>
      </w:r>
      <w:r w:rsidRPr="0043741E">
        <w:rPr>
          <w:rFonts w:ascii="Times New Roman" w:eastAsia="Times New Roman" w:hAnsi="Times New Roman" w:cs="Times New Roman"/>
          <w:sz w:val="28"/>
          <w:szCs w:val="28"/>
          <w:lang w:eastAsia="ru-RU"/>
        </w:rPr>
        <w:t> </w:t>
      </w:r>
      <w:r w:rsidRPr="00625D4F">
        <w:rPr>
          <w:rFonts w:ascii="Times New Roman" w:eastAsia="Times New Roman" w:hAnsi="Times New Roman" w:cs="Times New Roman"/>
          <w:sz w:val="28"/>
          <w:szCs w:val="28"/>
          <w:lang w:val="uk-UA" w:eastAsia="ru-RU"/>
        </w:rPr>
        <w:t>Максимова, В.</w:t>
      </w:r>
      <w:r w:rsidRPr="0043741E">
        <w:rPr>
          <w:rFonts w:ascii="Times New Roman" w:eastAsia="Times New Roman" w:hAnsi="Times New Roman" w:cs="Times New Roman"/>
          <w:sz w:val="28"/>
          <w:szCs w:val="28"/>
          <w:lang w:eastAsia="ru-RU"/>
        </w:rPr>
        <w:t> </w:t>
      </w:r>
      <w:r w:rsidRPr="00625D4F">
        <w:rPr>
          <w:rFonts w:ascii="Times New Roman" w:eastAsia="Times New Roman" w:hAnsi="Times New Roman" w:cs="Times New Roman"/>
          <w:sz w:val="28"/>
          <w:szCs w:val="28"/>
          <w:lang w:val="uk-UA" w:eastAsia="ru-RU"/>
        </w:rPr>
        <w:t>М.</w:t>
      </w:r>
      <w:r w:rsidRPr="0043741E">
        <w:rPr>
          <w:rFonts w:ascii="Times New Roman" w:eastAsia="Times New Roman" w:hAnsi="Times New Roman" w:cs="Times New Roman"/>
          <w:sz w:val="28"/>
          <w:szCs w:val="28"/>
          <w:lang w:eastAsia="ru-RU"/>
        </w:rPr>
        <w:t> </w:t>
      </w:r>
      <w:r w:rsidRPr="00625D4F">
        <w:rPr>
          <w:rFonts w:ascii="Times New Roman" w:eastAsia="Times New Roman" w:hAnsi="Times New Roman" w:cs="Times New Roman"/>
          <w:sz w:val="28"/>
          <w:szCs w:val="28"/>
          <w:lang w:val="uk-UA" w:eastAsia="ru-RU"/>
        </w:rPr>
        <w:t>Оржеховської, В.</w:t>
      </w:r>
      <w:r w:rsidRPr="0043741E">
        <w:rPr>
          <w:rFonts w:ascii="Times New Roman" w:eastAsia="Times New Roman" w:hAnsi="Times New Roman" w:cs="Times New Roman"/>
          <w:sz w:val="28"/>
          <w:szCs w:val="28"/>
          <w:lang w:eastAsia="ru-RU"/>
        </w:rPr>
        <w:t> </w:t>
      </w:r>
      <w:r w:rsidRPr="00625D4F">
        <w:rPr>
          <w:rFonts w:ascii="Times New Roman" w:eastAsia="Times New Roman" w:hAnsi="Times New Roman" w:cs="Times New Roman"/>
          <w:sz w:val="28"/>
          <w:szCs w:val="28"/>
          <w:lang w:val="uk-UA" w:eastAsia="ru-RU"/>
        </w:rPr>
        <w:t>М.</w:t>
      </w:r>
      <w:r w:rsidRPr="0043741E">
        <w:rPr>
          <w:rFonts w:ascii="Times New Roman" w:eastAsia="Times New Roman" w:hAnsi="Times New Roman" w:cs="Times New Roman"/>
          <w:sz w:val="28"/>
          <w:szCs w:val="28"/>
          <w:lang w:eastAsia="ru-RU"/>
        </w:rPr>
        <w:t> </w:t>
      </w:r>
      <w:r w:rsidRPr="00625D4F">
        <w:rPr>
          <w:rFonts w:ascii="Times New Roman" w:eastAsia="Times New Roman" w:hAnsi="Times New Roman" w:cs="Times New Roman"/>
          <w:sz w:val="28"/>
          <w:szCs w:val="28"/>
          <w:lang w:val="uk-UA" w:eastAsia="ru-RU"/>
        </w:rPr>
        <w:t>Синьова, А.</w:t>
      </w:r>
      <w:r w:rsidRPr="0043741E">
        <w:rPr>
          <w:rFonts w:ascii="Times New Roman" w:eastAsia="Times New Roman" w:hAnsi="Times New Roman" w:cs="Times New Roman"/>
          <w:sz w:val="28"/>
          <w:szCs w:val="28"/>
          <w:lang w:eastAsia="ru-RU"/>
        </w:rPr>
        <w:t> </w:t>
      </w:r>
      <w:r w:rsidRPr="00625D4F">
        <w:rPr>
          <w:rFonts w:ascii="Times New Roman" w:eastAsia="Times New Roman" w:hAnsi="Times New Roman" w:cs="Times New Roman"/>
          <w:sz w:val="28"/>
          <w:szCs w:val="28"/>
          <w:lang w:val="uk-UA" w:eastAsia="ru-RU"/>
        </w:rPr>
        <w:t>І.</w:t>
      </w:r>
      <w:r w:rsidRPr="0043741E">
        <w:rPr>
          <w:rFonts w:ascii="Times New Roman" w:eastAsia="Times New Roman" w:hAnsi="Times New Roman" w:cs="Times New Roman"/>
          <w:sz w:val="28"/>
          <w:szCs w:val="28"/>
          <w:lang w:eastAsia="ru-RU"/>
        </w:rPr>
        <w:t> </w:t>
      </w:r>
      <w:r w:rsidRPr="00625D4F">
        <w:rPr>
          <w:rFonts w:ascii="Times New Roman" w:eastAsia="Times New Roman" w:hAnsi="Times New Roman" w:cs="Times New Roman"/>
          <w:sz w:val="28"/>
          <w:szCs w:val="28"/>
          <w:lang w:val="uk-UA" w:eastAsia="ru-RU"/>
        </w:rPr>
        <w:t>Ушат</w:t>
      </w:r>
      <w:r w:rsidR="00903074" w:rsidRPr="00625D4F">
        <w:rPr>
          <w:rFonts w:ascii="Times New Roman" w:eastAsia="Times New Roman" w:hAnsi="Times New Roman" w:cs="Times New Roman"/>
          <w:sz w:val="28"/>
          <w:szCs w:val="28"/>
          <w:lang w:val="uk-UA" w:eastAsia="ru-RU"/>
        </w:rPr>
        <w:t>ікова, М.</w:t>
      </w:r>
      <w:r w:rsidR="00903074">
        <w:rPr>
          <w:rFonts w:ascii="Times New Roman" w:eastAsia="Times New Roman" w:hAnsi="Times New Roman" w:cs="Times New Roman"/>
          <w:sz w:val="28"/>
          <w:szCs w:val="28"/>
          <w:lang w:eastAsia="ru-RU"/>
        </w:rPr>
        <w:t> </w:t>
      </w:r>
      <w:r w:rsidR="00903074" w:rsidRPr="00625D4F">
        <w:rPr>
          <w:rFonts w:ascii="Times New Roman" w:eastAsia="Times New Roman" w:hAnsi="Times New Roman" w:cs="Times New Roman"/>
          <w:sz w:val="28"/>
          <w:szCs w:val="28"/>
          <w:lang w:val="uk-UA" w:eastAsia="ru-RU"/>
        </w:rPr>
        <w:t>М.</w:t>
      </w:r>
      <w:r w:rsidR="00903074">
        <w:rPr>
          <w:rFonts w:ascii="Times New Roman" w:eastAsia="Times New Roman" w:hAnsi="Times New Roman" w:cs="Times New Roman"/>
          <w:sz w:val="28"/>
          <w:szCs w:val="28"/>
          <w:lang w:eastAsia="ru-RU"/>
        </w:rPr>
        <w:t> </w:t>
      </w:r>
      <w:r w:rsidR="00903074" w:rsidRPr="00625D4F">
        <w:rPr>
          <w:rFonts w:ascii="Times New Roman" w:eastAsia="Times New Roman" w:hAnsi="Times New Roman" w:cs="Times New Roman"/>
          <w:sz w:val="28"/>
          <w:szCs w:val="28"/>
          <w:lang w:val="uk-UA" w:eastAsia="ru-RU"/>
        </w:rPr>
        <w:t>Фіцули та ін. [2].</w:t>
      </w:r>
    </w:p>
    <w:p w:rsidR="00903074" w:rsidRDefault="0043741E" w:rsidP="00903074">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У процесі ресоціалізації неповнолітніх засуджених методично дієвою, і це підтверджено історичним досвідом, є виховна система засновника вітчизняної пенітенціарної педагогіки А.</w:t>
      </w:r>
      <w:r w:rsidRPr="0043741E">
        <w:rPr>
          <w:rFonts w:ascii="Times New Roman" w:eastAsia="Times New Roman" w:hAnsi="Times New Roman" w:cs="Times New Roman"/>
          <w:sz w:val="28"/>
          <w:szCs w:val="28"/>
          <w:lang w:eastAsia="ru-RU"/>
        </w:rPr>
        <w:t> </w:t>
      </w:r>
      <w:r w:rsidRPr="0043741E">
        <w:rPr>
          <w:rFonts w:ascii="Times New Roman" w:eastAsia="Times New Roman" w:hAnsi="Times New Roman" w:cs="Times New Roman"/>
          <w:sz w:val="28"/>
          <w:szCs w:val="28"/>
          <w:lang w:val="uk-UA" w:eastAsia="ru-RU"/>
        </w:rPr>
        <w:t>С.</w:t>
      </w:r>
      <w:r w:rsidRPr="0043741E">
        <w:rPr>
          <w:rFonts w:ascii="Times New Roman" w:eastAsia="Times New Roman" w:hAnsi="Times New Roman" w:cs="Times New Roman"/>
          <w:sz w:val="28"/>
          <w:szCs w:val="28"/>
          <w:lang w:eastAsia="ru-RU"/>
        </w:rPr>
        <w:t> </w:t>
      </w:r>
      <w:r w:rsidR="00903074">
        <w:rPr>
          <w:rFonts w:ascii="Times New Roman" w:eastAsia="Times New Roman" w:hAnsi="Times New Roman" w:cs="Times New Roman"/>
          <w:sz w:val="28"/>
          <w:szCs w:val="28"/>
          <w:lang w:val="uk-UA" w:eastAsia="ru-RU"/>
        </w:rPr>
        <w:t>Макаренка.</w:t>
      </w:r>
    </w:p>
    <w:p w:rsidR="00903074" w:rsidRDefault="0043741E" w:rsidP="00903074">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Ця система, що реалізовувалася ще в 20–30-х р. ХХ ст., базується на розумному ставленні до питань поведінки школярів, вироблення у них позитивних звичок з формуванням свідомого відношення до права і дисципліни. А. С. М</w:t>
      </w:r>
      <w:r w:rsidR="00903074">
        <w:rPr>
          <w:rFonts w:ascii="Times New Roman" w:eastAsia="Times New Roman" w:hAnsi="Times New Roman" w:cs="Times New Roman"/>
          <w:sz w:val="28"/>
          <w:szCs w:val="28"/>
          <w:lang w:eastAsia="ru-RU"/>
        </w:rPr>
        <w:t>акаренко наголошує на тому, що:</w:t>
      </w:r>
      <w:r w:rsidRPr="0043741E">
        <w:rPr>
          <w:rFonts w:ascii="Times New Roman" w:eastAsia="Times New Roman" w:hAnsi="Times New Roman" w:cs="Times New Roman"/>
          <w:sz w:val="28"/>
          <w:szCs w:val="28"/>
          <w:lang w:eastAsia="ru-RU"/>
        </w:rPr>
        <w:t>“Главные основы воспитания закладываются до пяти лет, – это 90 % всего воспи</w:t>
      </w:r>
      <w:r w:rsidRPr="0043741E">
        <w:rPr>
          <w:rFonts w:ascii="Times New Roman" w:eastAsia="Times New Roman" w:hAnsi="Times New Roman" w:cs="Times New Roman"/>
          <w:sz w:val="28"/>
          <w:szCs w:val="28"/>
          <w:lang w:eastAsia="ru-RU"/>
        </w:rPr>
        <w:softHyphen/>
        <w:t>тательного процесса, а затем воспита</w:t>
      </w:r>
      <w:r w:rsidR="00903074">
        <w:rPr>
          <w:rFonts w:ascii="Times New Roman" w:eastAsia="Times New Roman" w:hAnsi="Times New Roman" w:cs="Times New Roman"/>
          <w:sz w:val="28"/>
          <w:szCs w:val="28"/>
          <w:lang w:eastAsia="ru-RU"/>
        </w:rPr>
        <w:t>ние человека продолжается” [3].</w:t>
      </w:r>
    </w:p>
    <w:p w:rsidR="00903074" w:rsidRDefault="0043741E" w:rsidP="00903074">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 xml:space="preserve">Ступінь педагогічної </w:t>
      </w:r>
      <w:r w:rsidRPr="0043741E">
        <w:rPr>
          <w:rFonts w:ascii="Times New Roman" w:eastAsia="Times New Roman" w:hAnsi="Times New Roman" w:cs="Times New Roman"/>
          <w:sz w:val="28"/>
          <w:szCs w:val="28"/>
          <w:lang w:eastAsia="ru-RU"/>
        </w:rPr>
        <w:t>i</w:t>
      </w:r>
      <w:r w:rsidRPr="0043741E">
        <w:rPr>
          <w:rFonts w:ascii="Times New Roman" w:eastAsia="Times New Roman" w:hAnsi="Times New Roman" w:cs="Times New Roman"/>
          <w:sz w:val="28"/>
          <w:szCs w:val="28"/>
          <w:lang w:val="uk-UA" w:eastAsia="ru-RU"/>
        </w:rPr>
        <w:t xml:space="preserve"> соціальної занедбаності неповнол</w:t>
      </w:r>
      <w:r w:rsidRPr="0043741E">
        <w:rPr>
          <w:rFonts w:ascii="Times New Roman" w:eastAsia="Times New Roman" w:hAnsi="Times New Roman" w:cs="Times New Roman"/>
          <w:sz w:val="28"/>
          <w:szCs w:val="28"/>
          <w:lang w:eastAsia="ru-RU"/>
        </w:rPr>
        <w:t>i</w:t>
      </w:r>
      <w:r w:rsidRPr="0043741E">
        <w:rPr>
          <w:rFonts w:ascii="Times New Roman" w:eastAsia="Times New Roman" w:hAnsi="Times New Roman" w:cs="Times New Roman"/>
          <w:sz w:val="28"/>
          <w:szCs w:val="28"/>
          <w:lang w:val="uk-UA" w:eastAsia="ru-RU"/>
        </w:rPr>
        <w:t>тн</w:t>
      </w:r>
      <w:r w:rsidRPr="0043741E">
        <w:rPr>
          <w:rFonts w:ascii="Times New Roman" w:eastAsia="Times New Roman" w:hAnsi="Times New Roman" w:cs="Times New Roman"/>
          <w:sz w:val="28"/>
          <w:szCs w:val="28"/>
          <w:lang w:eastAsia="ru-RU"/>
        </w:rPr>
        <w:t>i</w:t>
      </w:r>
      <w:r w:rsidRPr="0043741E">
        <w:rPr>
          <w:rFonts w:ascii="Times New Roman" w:eastAsia="Times New Roman" w:hAnsi="Times New Roman" w:cs="Times New Roman"/>
          <w:sz w:val="28"/>
          <w:szCs w:val="28"/>
          <w:lang w:val="uk-UA" w:eastAsia="ru-RU"/>
        </w:rPr>
        <w:t>х засуджених, утримуваних у виховних колоніях, коливається в</w:t>
      </w:r>
      <w:r w:rsidRPr="0043741E">
        <w:rPr>
          <w:rFonts w:ascii="Times New Roman" w:eastAsia="Times New Roman" w:hAnsi="Times New Roman" w:cs="Times New Roman"/>
          <w:sz w:val="28"/>
          <w:szCs w:val="28"/>
          <w:lang w:eastAsia="ru-RU"/>
        </w:rPr>
        <w:t>i</w:t>
      </w:r>
      <w:r w:rsidRPr="0043741E">
        <w:rPr>
          <w:rFonts w:ascii="Times New Roman" w:eastAsia="Times New Roman" w:hAnsi="Times New Roman" w:cs="Times New Roman"/>
          <w:sz w:val="28"/>
          <w:szCs w:val="28"/>
          <w:lang w:val="uk-UA" w:eastAsia="ru-RU"/>
        </w:rPr>
        <w:t>д глибо</w:t>
      </w:r>
      <w:r w:rsidRPr="0043741E">
        <w:rPr>
          <w:rFonts w:ascii="Times New Roman" w:eastAsia="Times New Roman" w:hAnsi="Times New Roman" w:cs="Times New Roman"/>
          <w:sz w:val="28"/>
          <w:szCs w:val="28"/>
          <w:lang w:val="uk-UA" w:eastAsia="ru-RU"/>
        </w:rPr>
        <w:softHyphen/>
        <w:t>ко помилкових погляд</w:t>
      </w:r>
      <w:r w:rsidRPr="0043741E">
        <w:rPr>
          <w:rFonts w:ascii="Times New Roman" w:eastAsia="Times New Roman" w:hAnsi="Times New Roman" w:cs="Times New Roman"/>
          <w:sz w:val="28"/>
          <w:szCs w:val="28"/>
          <w:lang w:eastAsia="ru-RU"/>
        </w:rPr>
        <w:t>i</w:t>
      </w:r>
      <w:r w:rsidRPr="0043741E">
        <w:rPr>
          <w:rFonts w:ascii="Times New Roman" w:eastAsia="Times New Roman" w:hAnsi="Times New Roman" w:cs="Times New Roman"/>
          <w:sz w:val="28"/>
          <w:szCs w:val="28"/>
          <w:lang w:val="uk-UA" w:eastAsia="ru-RU"/>
        </w:rPr>
        <w:t xml:space="preserve">в </w:t>
      </w:r>
      <w:r w:rsidRPr="0043741E">
        <w:rPr>
          <w:rFonts w:ascii="Times New Roman" w:eastAsia="Times New Roman" w:hAnsi="Times New Roman" w:cs="Times New Roman"/>
          <w:sz w:val="28"/>
          <w:szCs w:val="28"/>
          <w:lang w:eastAsia="ru-RU"/>
        </w:rPr>
        <w:t>i</w:t>
      </w:r>
      <w:r w:rsidRPr="0043741E">
        <w:rPr>
          <w:rFonts w:ascii="Times New Roman" w:eastAsia="Times New Roman" w:hAnsi="Times New Roman" w:cs="Times New Roman"/>
          <w:sz w:val="28"/>
          <w:szCs w:val="28"/>
          <w:lang w:val="uk-UA" w:eastAsia="ru-RU"/>
        </w:rPr>
        <w:t xml:space="preserve"> переконань, ганебних звичок, до менш значу</w:t>
      </w:r>
      <w:r w:rsidRPr="0043741E">
        <w:rPr>
          <w:rFonts w:ascii="Times New Roman" w:eastAsia="Times New Roman" w:hAnsi="Times New Roman" w:cs="Times New Roman"/>
          <w:sz w:val="28"/>
          <w:szCs w:val="28"/>
          <w:lang w:val="uk-UA" w:eastAsia="ru-RU"/>
        </w:rPr>
        <w:softHyphen/>
        <w:t>щих відхилень в</w:t>
      </w:r>
      <w:r w:rsidRPr="0043741E">
        <w:rPr>
          <w:rFonts w:ascii="Times New Roman" w:eastAsia="Times New Roman" w:hAnsi="Times New Roman" w:cs="Times New Roman"/>
          <w:sz w:val="28"/>
          <w:szCs w:val="28"/>
          <w:lang w:eastAsia="ru-RU"/>
        </w:rPr>
        <w:t>i</w:t>
      </w:r>
      <w:r w:rsidRPr="0043741E">
        <w:rPr>
          <w:rFonts w:ascii="Times New Roman" w:eastAsia="Times New Roman" w:hAnsi="Times New Roman" w:cs="Times New Roman"/>
          <w:sz w:val="28"/>
          <w:szCs w:val="28"/>
          <w:lang w:val="uk-UA" w:eastAsia="ru-RU"/>
        </w:rPr>
        <w:t xml:space="preserve">д норми у </w:t>
      </w:r>
      <w:r w:rsidRPr="0043741E">
        <w:rPr>
          <w:rFonts w:ascii="Times New Roman" w:eastAsia="Times New Roman" w:hAnsi="Times New Roman" w:cs="Times New Roman"/>
          <w:sz w:val="28"/>
          <w:szCs w:val="28"/>
          <w:lang w:val="uk-UA" w:eastAsia="ru-RU"/>
        </w:rPr>
        <w:lastRenderedPageBreak/>
        <w:t>властивостях особистості та її пове</w:t>
      </w:r>
      <w:r w:rsidRPr="0043741E">
        <w:rPr>
          <w:rFonts w:ascii="Times New Roman" w:eastAsia="Times New Roman" w:hAnsi="Times New Roman" w:cs="Times New Roman"/>
          <w:sz w:val="28"/>
          <w:szCs w:val="28"/>
          <w:lang w:val="uk-UA" w:eastAsia="ru-RU"/>
        </w:rPr>
        <w:softHyphen/>
        <w:t>д</w:t>
      </w:r>
      <w:r w:rsidRPr="0043741E">
        <w:rPr>
          <w:rFonts w:ascii="Times New Roman" w:eastAsia="Times New Roman" w:hAnsi="Times New Roman" w:cs="Times New Roman"/>
          <w:sz w:val="28"/>
          <w:szCs w:val="28"/>
          <w:lang w:eastAsia="ru-RU"/>
        </w:rPr>
        <w:t>i</w:t>
      </w:r>
      <w:r w:rsidRPr="0043741E">
        <w:rPr>
          <w:rFonts w:ascii="Times New Roman" w:eastAsia="Times New Roman" w:hAnsi="Times New Roman" w:cs="Times New Roman"/>
          <w:sz w:val="28"/>
          <w:szCs w:val="28"/>
          <w:lang w:val="uk-UA" w:eastAsia="ru-RU"/>
        </w:rPr>
        <w:t>нц</w:t>
      </w:r>
      <w:r w:rsidRPr="0043741E">
        <w:rPr>
          <w:rFonts w:ascii="Times New Roman" w:eastAsia="Times New Roman" w:hAnsi="Times New Roman" w:cs="Times New Roman"/>
          <w:sz w:val="28"/>
          <w:szCs w:val="28"/>
          <w:lang w:eastAsia="ru-RU"/>
        </w:rPr>
        <w:t>i</w:t>
      </w:r>
      <w:r w:rsidRPr="0043741E">
        <w:rPr>
          <w:rFonts w:ascii="Times New Roman" w:eastAsia="Times New Roman" w:hAnsi="Times New Roman" w:cs="Times New Roman"/>
          <w:sz w:val="28"/>
          <w:szCs w:val="28"/>
          <w:lang w:val="uk-UA" w:eastAsia="ru-RU"/>
        </w:rPr>
        <w:t xml:space="preserve">. </w:t>
      </w:r>
      <w:r w:rsidRPr="0043741E">
        <w:rPr>
          <w:rFonts w:ascii="Times New Roman" w:eastAsia="Times New Roman" w:hAnsi="Times New Roman" w:cs="Times New Roman"/>
          <w:sz w:val="28"/>
          <w:szCs w:val="28"/>
          <w:lang w:eastAsia="ru-RU"/>
        </w:rPr>
        <w:t>За час перебування у виховній колонії з усіма засудженими має бути проведена така робота, яка б у результаті</w:t>
      </w:r>
      <w:r w:rsidR="00903074">
        <w:rPr>
          <w:rFonts w:ascii="Times New Roman" w:eastAsia="Times New Roman" w:hAnsi="Times New Roman" w:cs="Times New Roman"/>
          <w:sz w:val="28"/>
          <w:szCs w:val="28"/>
          <w:lang w:eastAsia="ru-RU"/>
        </w:rPr>
        <w:t xml:space="preserve"> мала ефективну ресоціалізацію.</w:t>
      </w:r>
    </w:p>
    <w:p w:rsidR="00903074" w:rsidRDefault="0043741E" w:rsidP="00903074">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Процес ефективної ресоціалізації неповнолітніх засуджених можливий лише за умови врахування достовірної інформації про суттєві психологічні властивості й якості їх особистості. Знання спів</w:t>
      </w:r>
      <w:r w:rsidRPr="0043741E">
        <w:rPr>
          <w:rFonts w:ascii="Times New Roman" w:eastAsia="Times New Roman" w:hAnsi="Times New Roman" w:cs="Times New Roman"/>
          <w:sz w:val="28"/>
          <w:szCs w:val="28"/>
          <w:lang w:val="uk-UA" w:eastAsia="ru-RU"/>
        </w:rPr>
        <w:softHyphen/>
        <w:t>робітниками виховних колоній найбільш значущих особливостей психологічної конституції вихованця відкривають перед ними можли</w:t>
      </w:r>
      <w:r w:rsidRPr="0043741E">
        <w:rPr>
          <w:rFonts w:ascii="Times New Roman" w:eastAsia="Times New Roman" w:hAnsi="Times New Roman" w:cs="Times New Roman"/>
          <w:sz w:val="28"/>
          <w:szCs w:val="28"/>
          <w:lang w:val="uk-UA" w:eastAsia="ru-RU"/>
        </w:rPr>
        <w:softHyphen/>
        <w:t>вість застосування адекватних методів і п</w:t>
      </w:r>
      <w:r w:rsidR="00903074" w:rsidRPr="00903074">
        <w:rPr>
          <w:rFonts w:ascii="Times New Roman" w:eastAsia="Times New Roman" w:hAnsi="Times New Roman" w:cs="Times New Roman"/>
          <w:sz w:val="28"/>
          <w:szCs w:val="28"/>
          <w:lang w:val="uk-UA" w:eastAsia="ru-RU"/>
        </w:rPr>
        <w:t>рийомів у роботі з засудженими.</w:t>
      </w:r>
    </w:p>
    <w:p w:rsidR="00903074" w:rsidRDefault="0043741E" w:rsidP="00903074">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Позбавлення свободи певною мірою впливає на долю засуд</w:t>
      </w:r>
      <w:r w:rsidRPr="0043741E">
        <w:rPr>
          <w:rFonts w:ascii="Times New Roman" w:eastAsia="Times New Roman" w:hAnsi="Times New Roman" w:cs="Times New Roman"/>
          <w:sz w:val="28"/>
          <w:szCs w:val="28"/>
          <w:lang w:eastAsia="ru-RU"/>
        </w:rPr>
        <w:softHyphen/>
        <w:t xml:space="preserve">женого після звільнення. Вплив покарання на подальший процес соціальної реабілітації </w:t>
      </w:r>
      <w:r w:rsidR="00903074">
        <w:rPr>
          <w:rFonts w:ascii="Times New Roman" w:eastAsia="Times New Roman" w:hAnsi="Times New Roman" w:cs="Times New Roman"/>
          <w:sz w:val="28"/>
          <w:szCs w:val="28"/>
          <w:lang w:eastAsia="ru-RU"/>
        </w:rPr>
        <w:t>є неоднозначним і суперечливим.</w:t>
      </w:r>
    </w:p>
    <w:p w:rsidR="00903074" w:rsidRDefault="0043741E" w:rsidP="00903074">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По-перше, однією з цілей покарання є виправлення засудженого, тобто присто</w:t>
      </w:r>
      <w:r w:rsidRPr="0043741E">
        <w:rPr>
          <w:rFonts w:ascii="Times New Roman" w:eastAsia="Times New Roman" w:hAnsi="Times New Roman" w:cs="Times New Roman"/>
          <w:sz w:val="28"/>
          <w:szCs w:val="28"/>
          <w:lang w:eastAsia="ru-RU"/>
        </w:rPr>
        <w:softHyphen/>
        <w:t>сування його до умов соціального існування. Досягти цієї мети можна з допомогою усунення, у крайньому випадку, ослаблення тих нега</w:t>
      </w:r>
      <w:r w:rsidRPr="0043741E">
        <w:rPr>
          <w:rFonts w:ascii="Times New Roman" w:eastAsia="Times New Roman" w:hAnsi="Times New Roman" w:cs="Times New Roman"/>
          <w:sz w:val="28"/>
          <w:szCs w:val="28"/>
          <w:lang w:eastAsia="ru-RU"/>
        </w:rPr>
        <w:softHyphen/>
        <w:t xml:space="preserve">тивних рис особистості, </w:t>
      </w:r>
      <w:r w:rsidR="00903074">
        <w:rPr>
          <w:rFonts w:ascii="Times New Roman" w:eastAsia="Times New Roman" w:hAnsi="Times New Roman" w:cs="Times New Roman"/>
          <w:sz w:val="28"/>
          <w:szCs w:val="28"/>
          <w:lang w:eastAsia="ru-RU"/>
        </w:rPr>
        <w:t>які ускладнюють його адаптацію.</w:t>
      </w:r>
    </w:p>
    <w:p w:rsidR="00903074" w:rsidRDefault="0043741E" w:rsidP="00903074">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По-друге, вимушений відрив засудженого від сім’ї, найближчого побу</w:t>
      </w:r>
      <w:r w:rsidRPr="0043741E">
        <w:rPr>
          <w:rFonts w:ascii="Times New Roman" w:eastAsia="Times New Roman" w:hAnsi="Times New Roman" w:cs="Times New Roman"/>
          <w:sz w:val="28"/>
          <w:szCs w:val="28"/>
          <w:lang w:eastAsia="ru-RU"/>
        </w:rPr>
        <w:softHyphen/>
        <w:t>тового оточення і трудового колективу неминуч</w:t>
      </w:r>
      <w:r w:rsidR="00903074">
        <w:rPr>
          <w:rFonts w:ascii="Times New Roman" w:eastAsia="Times New Roman" w:hAnsi="Times New Roman" w:cs="Times New Roman"/>
          <w:sz w:val="28"/>
          <w:szCs w:val="28"/>
          <w:lang w:eastAsia="ru-RU"/>
        </w:rPr>
        <w:t>е створює адаптаційні проблеми.</w:t>
      </w:r>
    </w:p>
    <w:p w:rsidR="00903074" w:rsidRDefault="0043741E" w:rsidP="00903074">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Крім того, режим позбавлення волі навряд чи сприяє вихованню таких необхідних для організації власного життя якостей, як заповзятливість і цілеспрямованість. А найголовніше, це вплив несприят</w:t>
      </w:r>
      <w:r w:rsidRPr="0043741E">
        <w:rPr>
          <w:rFonts w:ascii="Times New Roman" w:eastAsia="Times New Roman" w:hAnsi="Times New Roman" w:cs="Times New Roman"/>
          <w:sz w:val="28"/>
          <w:szCs w:val="28"/>
          <w:lang w:eastAsia="ru-RU"/>
        </w:rPr>
        <w:softHyphen/>
        <w:t>ливого психологічного мікроклімату, коли засуджені з нега</w:t>
      </w:r>
      <w:r w:rsidRPr="0043741E">
        <w:rPr>
          <w:rFonts w:ascii="Times New Roman" w:eastAsia="Times New Roman" w:hAnsi="Times New Roman" w:cs="Times New Roman"/>
          <w:sz w:val="28"/>
          <w:szCs w:val="28"/>
          <w:lang w:eastAsia="ru-RU"/>
        </w:rPr>
        <w:softHyphen/>
        <w:t>тивною етичною орієнтацією задають тон. Замість того, щоб привчити людину жити в товаристві людей, покарання створює нові, часто непод</w:t>
      </w:r>
      <w:r w:rsidR="00903074">
        <w:rPr>
          <w:rFonts w:ascii="Times New Roman" w:eastAsia="Times New Roman" w:hAnsi="Times New Roman" w:cs="Times New Roman"/>
          <w:sz w:val="28"/>
          <w:szCs w:val="28"/>
          <w:lang w:eastAsia="ru-RU"/>
        </w:rPr>
        <w:t>оланні перешкоди.</w:t>
      </w:r>
    </w:p>
    <w:p w:rsidR="0043741E" w:rsidRPr="0043741E" w:rsidRDefault="0043741E" w:rsidP="00903074">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На суперечності, властиві позбавленню волі, звертав увагу A. M. Яковлєв, виділяючи такі його особливості:</w:t>
      </w:r>
    </w:p>
    <w:p w:rsidR="0043741E" w:rsidRPr="0043741E" w:rsidRDefault="0043741E" w:rsidP="0043741E">
      <w:pPr>
        <w:numPr>
          <w:ilvl w:val="0"/>
          <w:numId w:val="3"/>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людина відривається від життя в нормальних умовах, ізолюється від суспільства;</w:t>
      </w:r>
    </w:p>
    <w:p w:rsidR="0043741E" w:rsidRPr="0043741E" w:rsidRDefault="0043741E" w:rsidP="0043741E">
      <w:pPr>
        <w:numPr>
          <w:ilvl w:val="0"/>
          <w:numId w:val="3"/>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lastRenderedPageBreak/>
        <w:t>потрапляє в середовище, що різко відрізняється від життя віль</w:t>
      </w:r>
      <w:r w:rsidRPr="0043741E">
        <w:rPr>
          <w:rFonts w:ascii="Times New Roman" w:eastAsia="Times New Roman" w:hAnsi="Times New Roman" w:cs="Times New Roman"/>
          <w:sz w:val="28"/>
          <w:szCs w:val="28"/>
          <w:lang w:eastAsia="ru-RU"/>
        </w:rPr>
        <w:softHyphen/>
        <w:t>них громадян;</w:t>
      </w:r>
    </w:p>
    <w:p w:rsidR="0043741E" w:rsidRPr="0043741E" w:rsidRDefault="0043741E" w:rsidP="0043741E">
      <w:pPr>
        <w:numPr>
          <w:ilvl w:val="0"/>
          <w:numId w:val="3"/>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особистість перебуває в умовах постійного спілкування з інши</w:t>
      </w:r>
      <w:r w:rsidRPr="0043741E">
        <w:rPr>
          <w:rFonts w:ascii="Times New Roman" w:eastAsia="Times New Roman" w:hAnsi="Times New Roman" w:cs="Times New Roman"/>
          <w:sz w:val="28"/>
          <w:szCs w:val="28"/>
          <w:lang w:eastAsia="ru-RU"/>
        </w:rPr>
        <w:softHyphen/>
        <w:t>ми злочинцями, що підвищує ймовірність взаємного “зараження” нега</w:t>
      </w:r>
      <w:r w:rsidRPr="0043741E">
        <w:rPr>
          <w:rFonts w:ascii="Times New Roman" w:eastAsia="Times New Roman" w:hAnsi="Times New Roman" w:cs="Times New Roman"/>
          <w:sz w:val="28"/>
          <w:szCs w:val="28"/>
          <w:lang w:eastAsia="ru-RU"/>
        </w:rPr>
        <w:softHyphen/>
        <w:t>тивними уявленнями;</w:t>
      </w:r>
    </w:p>
    <w:p w:rsidR="0043741E" w:rsidRPr="0043741E" w:rsidRDefault="0043741E" w:rsidP="0043741E">
      <w:pPr>
        <w:numPr>
          <w:ilvl w:val="0"/>
          <w:numId w:val="3"/>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перебування в місцях позбавлення волі позбавляє людину самостійності, привчає пасивно сприймати те, що його оточує [4].</w:t>
      </w:r>
    </w:p>
    <w:p w:rsidR="00903074"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Законодавцем, ураховуючи вікові особливості неповнолітніх засуджених, не випадково вжито у назві виховної колонії слово виховна. Таким чином, акцентується увага на виконання завдань вихо</w:t>
      </w:r>
      <w:r w:rsidRPr="0043741E">
        <w:rPr>
          <w:rFonts w:ascii="Times New Roman" w:eastAsia="Times New Roman" w:hAnsi="Times New Roman" w:cs="Times New Roman"/>
          <w:sz w:val="28"/>
          <w:szCs w:val="28"/>
          <w:lang w:eastAsia="ru-RU"/>
        </w:rPr>
        <w:softHyphen/>
        <w:t xml:space="preserve">вання, формування особистості й соціалізації </w:t>
      </w:r>
      <w:r w:rsidR="00903074">
        <w:rPr>
          <w:rFonts w:ascii="Times New Roman" w:eastAsia="Times New Roman" w:hAnsi="Times New Roman" w:cs="Times New Roman"/>
          <w:sz w:val="28"/>
          <w:szCs w:val="28"/>
          <w:lang w:eastAsia="ru-RU"/>
        </w:rPr>
        <w:t>неповнолітніх право</w:t>
      </w:r>
      <w:r w:rsidR="00903074">
        <w:rPr>
          <w:rFonts w:ascii="Times New Roman" w:eastAsia="Times New Roman" w:hAnsi="Times New Roman" w:cs="Times New Roman"/>
          <w:sz w:val="28"/>
          <w:szCs w:val="28"/>
          <w:lang w:eastAsia="ru-RU"/>
        </w:rPr>
        <w:softHyphen/>
        <w:t>порушників.</w:t>
      </w:r>
    </w:p>
    <w:p w:rsidR="0043741E" w:rsidRPr="0043741E"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Відповідно до цього у виховних колоніях діє комплексна система заходів,що передбачає:</w:t>
      </w:r>
    </w:p>
    <w:p w:rsidR="0043741E" w:rsidRPr="0043741E" w:rsidRDefault="0043741E" w:rsidP="0043741E">
      <w:pPr>
        <w:numPr>
          <w:ilvl w:val="0"/>
          <w:numId w:val="4"/>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створення умов життя засуджених, що сумісні з людською гідністю та нормами, які прийняті у суспільстві;</w:t>
      </w:r>
    </w:p>
    <w:p w:rsidR="0043741E" w:rsidRPr="0043741E" w:rsidRDefault="0043741E" w:rsidP="0043741E">
      <w:pPr>
        <w:numPr>
          <w:ilvl w:val="0"/>
          <w:numId w:val="4"/>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підтримання та розвиток у них самоповаги через зведення до мінімуму негативних наслідків позбавлення волі й різниці між життям в ув’язненні і на волі;</w:t>
      </w:r>
    </w:p>
    <w:p w:rsidR="0043741E" w:rsidRPr="0043741E" w:rsidRDefault="0043741E" w:rsidP="0043741E">
      <w:pPr>
        <w:numPr>
          <w:ilvl w:val="0"/>
          <w:numId w:val="4"/>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можливості підвищення освітнього рівня, занять фізкультурою та спортом, задоволення моральних і духовних потреб, розвитку навичок і нахилів, які допоможуть їм успішно жити у суспільстві після звільнення;</w:t>
      </w:r>
    </w:p>
    <w:p w:rsidR="0043741E" w:rsidRPr="0043741E" w:rsidRDefault="0043741E" w:rsidP="0043741E">
      <w:pPr>
        <w:numPr>
          <w:ilvl w:val="0"/>
          <w:numId w:val="4"/>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підтримання та укріплення соціально корисних зв’язків з громадськістю в інтересах засуджених та їх сімей.</w:t>
      </w:r>
    </w:p>
    <w:p w:rsidR="0043741E" w:rsidRPr="0043741E"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До проведення виховної роботи із засудженими залучається весь персонал виховної колонії, але насамперед фахівці соціально-пси</w:t>
      </w:r>
      <w:r w:rsidRPr="0043741E">
        <w:rPr>
          <w:rFonts w:ascii="Times New Roman" w:eastAsia="Times New Roman" w:hAnsi="Times New Roman" w:cs="Times New Roman"/>
          <w:sz w:val="28"/>
          <w:szCs w:val="28"/>
          <w:lang w:eastAsia="ru-RU"/>
        </w:rPr>
        <w:softHyphen/>
        <w:t>хологічної служби, педагоги і психологи. Комплексна система захо</w:t>
      </w:r>
      <w:r w:rsidRPr="0043741E">
        <w:rPr>
          <w:rFonts w:ascii="Times New Roman" w:eastAsia="Times New Roman" w:hAnsi="Times New Roman" w:cs="Times New Roman"/>
          <w:sz w:val="28"/>
          <w:szCs w:val="28"/>
          <w:lang w:eastAsia="ru-RU"/>
        </w:rPr>
        <w:softHyphen/>
        <w:t>дів у виховній колонії передбачає забезпечення процесу ресоціаліза</w:t>
      </w:r>
      <w:r w:rsidRPr="0043741E">
        <w:rPr>
          <w:rFonts w:ascii="Times New Roman" w:eastAsia="Times New Roman" w:hAnsi="Times New Roman" w:cs="Times New Roman"/>
          <w:sz w:val="28"/>
          <w:szCs w:val="28"/>
          <w:lang w:eastAsia="ru-RU"/>
        </w:rPr>
        <w:softHyphen/>
        <w:t>ції неповнолітніх шляхом:</w:t>
      </w:r>
    </w:p>
    <w:p w:rsidR="0043741E" w:rsidRPr="0043741E" w:rsidRDefault="0043741E" w:rsidP="0043741E">
      <w:pPr>
        <w:numPr>
          <w:ilvl w:val="0"/>
          <w:numId w:val="5"/>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lastRenderedPageBreak/>
        <w:t>системи контактів і методів керування, які сприяють встанов</w:t>
      </w:r>
      <w:r w:rsidRPr="0043741E">
        <w:rPr>
          <w:rFonts w:ascii="Times New Roman" w:eastAsia="Times New Roman" w:hAnsi="Times New Roman" w:cs="Times New Roman"/>
          <w:sz w:val="28"/>
          <w:szCs w:val="28"/>
          <w:lang w:eastAsia="ru-RU"/>
        </w:rPr>
        <w:softHyphen/>
        <w:t>ленню позитивних стосунків між персоналом і засудженими;</w:t>
      </w:r>
    </w:p>
    <w:p w:rsidR="0043741E" w:rsidRPr="0043741E" w:rsidRDefault="0043741E" w:rsidP="0043741E">
      <w:pPr>
        <w:numPr>
          <w:ilvl w:val="0"/>
          <w:numId w:val="5"/>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створення та втілення індивідуальних програм із соціально-психологічної роботи;</w:t>
      </w:r>
    </w:p>
    <w:p w:rsidR="0043741E" w:rsidRPr="0043741E" w:rsidRDefault="0043741E" w:rsidP="0043741E">
      <w:pPr>
        <w:numPr>
          <w:ilvl w:val="0"/>
          <w:numId w:val="5"/>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організації загальноосвітнього та професійно-технічного нав</w:t>
      </w:r>
      <w:r w:rsidRPr="0043741E">
        <w:rPr>
          <w:rFonts w:ascii="Times New Roman" w:eastAsia="Times New Roman" w:hAnsi="Times New Roman" w:cs="Times New Roman"/>
          <w:sz w:val="28"/>
          <w:szCs w:val="28"/>
          <w:lang w:eastAsia="ru-RU"/>
        </w:rPr>
        <w:softHyphen/>
        <w:t>чан</w:t>
      </w:r>
      <w:r w:rsidRPr="0043741E">
        <w:rPr>
          <w:rFonts w:ascii="Times New Roman" w:eastAsia="Times New Roman" w:hAnsi="Times New Roman" w:cs="Times New Roman"/>
          <w:sz w:val="28"/>
          <w:szCs w:val="28"/>
          <w:lang w:eastAsia="ru-RU"/>
        </w:rPr>
        <w:softHyphen/>
        <w:t>ня засуджених;</w:t>
      </w:r>
    </w:p>
    <w:p w:rsidR="0043741E" w:rsidRPr="0043741E" w:rsidRDefault="0043741E" w:rsidP="0043741E">
      <w:pPr>
        <w:numPr>
          <w:ilvl w:val="0"/>
          <w:numId w:val="5"/>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надання засудженим можливості займатися фізкультурою та спортом;</w:t>
      </w:r>
    </w:p>
    <w:p w:rsidR="0043741E" w:rsidRPr="0043741E" w:rsidRDefault="0043741E" w:rsidP="0043741E">
      <w:pPr>
        <w:numPr>
          <w:ilvl w:val="0"/>
          <w:numId w:val="5"/>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організації дозвілля та культурно-масових заходів;</w:t>
      </w:r>
    </w:p>
    <w:p w:rsidR="0043741E" w:rsidRPr="0043741E" w:rsidRDefault="0043741E" w:rsidP="0043741E">
      <w:pPr>
        <w:numPr>
          <w:ilvl w:val="0"/>
          <w:numId w:val="5"/>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надання духовної підтримки та допомоги;</w:t>
      </w:r>
    </w:p>
    <w:p w:rsidR="0043741E" w:rsidRPr="0043741E" w:rsidRDefault="0043741E" w:rsidP="0043741E">
      <w:pPr>
        <w:numPr>
          <w:ilvl w:val="0"/>
          <w:numId w:val="5"/>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залучення представників релігійних організацій для духовної підтримки і допомоги;</w:t>
      </w:r>
    </w:p>
    <w:p w:rsidR="0043741E" w:rsidRPr="0043741E" w:rsidRDefault="0043741E" w:rsidP="0043741E">
      <w:pPr>
        <w:numPr>
          <w:ilvl w:val="0"/>
          <w:numId w:val="5"/>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надання порад і консультацій;</w:t>
      </w:r>
    </w:p>
    <w:p w:rsidR="0043741E" w:rsidRPr="0043741E" w:rsidRDefault="0043741E" w:rsidP="0043741E">
      <w:pPr>
        <w:numPr>
          <w:ilvl w:val="0"/>
          <w:numId w:val="5"/>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надання психологічного забезпечення процесу відбування покарання;</w:t>
      </w:r>
    </w:p>
    <w:p w:rsidR="0043741E" w:rsidRPr="0043741E" w:rsidRDefault="0043741E" w:rsidP="0043741E">
      <w:pPr>
        <w:numPr>
          <w:ilvl w:val="0"/>
          <w:numId w:val="5"/>
        </w:numPr>
        <w:shd w:val="clear" w:color="auto" w:fill="FFFFFF"/>
        <w:spacing w:after="0" w:line="384" w:lineRule="auto"/>
        <w:ind w:left="0" w:firstLine="851"/>
        <w:jc w:val="both"/>
        <w:rPr>
          <w:rFonts w:ascii="Times New Roman" w:eastAsia="Times New Roman" w:hAnsi="Times New Roman" w:cs="Times New Roman"/>
          <w:sz w:val="28"/>
          <w:szCs w:val="28"/>
          <w:lang w:eastAsia="ru-RU"/>
        </w:rPr>
      </w:pPr>
      <w:r w:rsidRPr="0043741E">
        <w:rPr>
          <w:rFonts w:ascii="Times New Roman" w:eastAsia="Times New Roman" w:hAnsi="Times New Roman" w:cs="Times New Roman"/>
          <w:sz w:val="28"/>
          <w:szCs w:val="28"/>
          <w:lang w:eastAsia="ru-RU"/>
        </w:rPr>
        <w:t>утілення заходів для полегшення соціальної реабілітації засуджених після звільнення.</w:t>
      </w:r>
    </w:p>
    <w:p w:rsidR="00903074"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 xml:space="preserve">Забезпечення процесу ресоціалізації засуджених розпочинається із складання індивідуальних програм соціально-психологічної роботи, які становлять собою комплексний план заходів, спрямованих на корекцію негативних рис особистості неповнолітніх осіб, вивчення та максимальне зменшення чинників, що впливають на асоціальну поведінку, розвиток позитивних нахилів і здібностей. </w:t>
      </w:r>
    </w:p>
    <w:p w:rsidR="00903074"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Такі програми складаються із перших днів перебування засудженого у виховній колонії з урахуванням індивідуальних особливостей неповнолітніх, їх поведінки, психічного стану, ступеню соціальної за</w:t>
      </w:r>
      <w:r w:rsidR="00903074" w:rsidRPr="00903074">
        <w:rPr>
          <w:rFonts w:ascii="Times New Roman" w:eastAsia="Times New Roman" w:hAnsi="Times New Roman" w:cs="Times New Roman"/>
          <w:sz w:val="28"/>
          <w:szCs w:val="28"/>
          <w:lang w:val="uk-UA" w:eastAsia="ru-RU"/>
        </w:rPr>
        <w:t>недбаності та строку покарання.</w:t>
      </w:r>
    </w:p>
    <w:p w:rsidR="00903074"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 xml:space="preserve">Проведення виховної роботиз неповнолітніми здійснюється у формі групових та індивідуальних бесід, інформації на морально-етичні, правові, природознавчі, наукові, релігійні й інші теми, шляхом ознайомлення з </w:t>
      </w:r>
      <w:r w:rsidRPr="0043741E">
        <w:rPr>
          <w:rFonts w:ascii="Times New Roman" w:eastAsia="Times New Roman" w:hAnsi="Times New Roman" w:cs="Times New Roman"/>
          <w:sz w:val="28"/>
          <w:szCs w:val="28"/>
          <w:lang w:val="uk-UA" w:eastAsia="ru-RU"/>
        </w:rPr>
        <w:lastRenderedPageBreak/>
        <w:t xml:space="preserve">періодичними виданнями, користування художньою літературою, перегляду телепередач </w:t>
      </w:r>
      <w:r w:rsidR="00903074">
        <w:rPr>
          <w:rFonts w:ascii="Times New Roman" w:eastAsia="Times New Roman" w:hAnsi="Times New Roman" w:cs="Times New Roman"/>
          <w:sz w:val="28"/>
          <w:szCs w:val="28"/>
          <w:lang w:val="uk-UA" w:eastAsia="ru-RU"/>
        </w:rPr>
        <w:t>і прослуховування радіопередач.</w:t>
      </w:r>
    </w:p>
    <w:p w:rsidR="00903074"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Для забезпечення корисного дозвілля та відпочинкунеповно</w:t>
      </w:r>
      <w:r w:rsidRPr="0043741E">
        <w:rPr>
          <w:rFonts w:ascii="Times New Roman" w:eastAsia="Times New Roman" w:hAnsi="Times New Roman" w:cs="Times New Roman"/>
          <w:sz w:val="28"/>
          <w:szCs w:val="28"/>
          <w:lang w:val="uk-UA" w:eastAsia="ru-RU"/>
        </w:rPr>
        <w:softHyphen/>
        <w:t>літніх засуджених у виховних колоніях створена відповідна мате</w:t>
      </w:r>
      <w:r w:rsidRPr="0043741E">
        <w:rPr>
          <w:rFonts w:ascii="Times New Roman" w:eastAsia="Times New Roman" w:hAnsi="Times New Roman" w:cs="Times New Roman"/>
          <w:sz w:val="28"/>
          <w:szCs w:val="28"/>
          <w:lang w:val="uk-UA" w:eastAsia="ru-RU"/>
        </w:rPr>
        <w:softHyphen/>
        <w:t>ріально-технічна база, розвинута система клубної та позакласної робо</w:t>
      </w:r>
      <w:r w:rsidRPr="0043741E">
        <w:rPr>
          <w:rFonts w:ascii="Times New Roman" w:eastAsia="Times New Roman" w:hAnsi="Times New Roman" w:cs="Times New Roman"/>
          <w:sz w:val="28"/>
          <w:szCs w:val="28"/>
          <w:lang w:val="uk-UA" w:eastAsia="ru-RU"/>
        </w:rPr>
        <w:softHyphen/>
        <w:t>ти, працюють різноманітні гуртки художньої самодія</w:t>
      </w:r>
      <w:r w:rsidR="00903074">
        <w:rPr>
          <w:rFonts w:ascii="Times New Roman" w:eastAsia="Times New Roman" w:hAnsi="Times New Roman" w:cs="Times New Roman"/>
          <w:sz w:val="28"/>
          <w:szCs w:val="28"/>
          <w:lang w:val="uk-UA" w:eastAsia="ru-RU"/>
        </w:rPr>
        <w:t>льності, приклад</w:t>
      </w:r>
      <w:r w:rsidR="00903074">
        <w:rPr>
          <w:rFonts w:ascii="Times New Roman" w:eastAsia="Times New Roman" w:hAnsi="Times New Roman" w:cs="Times New Roman"/>
          <w:sz w:val="28"/>
          <w:szCs w:val="28"/>
          <w:lang w:val="uk-UA" w:eastAsia="ru-RU"/>
        </w:rPr>
        <w:softHyphen/>
        <w:t>ної творчості.</w:t>
      </w:r>
    </w:p>
    <w:p w:rsidR="00903074"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У вільний від навчання і роботи час для неповнолітніх засуд</w:t>
      </w:r>
      <w:r w:rsidRPr="0043741E">
        <w:rPr>
          <w:rFonts w:ascii="Times New Roman" w:eastAsia="Times New Roman" w:hAnsi="Times New Roman" w:cs="Times New Roman"/>
          <w:sz w:val="28"/>
          <w:szCs w:val="28"/>
          <w:lang w:val="uk-UA" w:eastAsia="ru-RU"/>
        </w:rPr>
        <w:softHyphen/>
        <w:t>жених проводяться лекції, бесіди, вікторини, тематичні вечори просвіт</w:t>
      </w:r>
      <w:r w:rsidRPr="0043741E">
        <w:rPr>
          <w:rFonts w:ascii="Times New Roman" w:eastAsia="Times New Roman" w:hAnsi="Times New Roman" w:cs="Times New Roman"/>
          <w:sz w:val="28"/>
          <w:szCs w:val="28"/>
          <w:lang w:val="uk-UA" w:eastAsia="ru-RU"/>
        </w:rPr>
        <w:softHyphen/>
        <w:t>ницького, морально-естетичного і патріотичного спрямування, організовуються конкурси художньої самодіяльності, концерти, вис</w:t>
      </w:r>
      <w:r w:rsidRPr="0043741E">
        <w:rPr>
          <w:rFonts w:ascii="Times New Roman" w:eastAsia="Times New Roman" w:hAnsi="Times New Roman" w:cs="Times New Roman"/>
          <w:sz w:val="28"/>
          <w:szCs w:val="28"/>
          <w:lang w:val="uk-UA" w:eastAsia="ru-RU"/>
        </w:rPr>
        <w:softHyphen/>
        <w:t>тавки прикладної творчості, спортивні змагання.</w:t>
      </w:r>
      <w:r w:rsidRPr="0043741E">
        <w:rPr>
          <w:rFonts w:ascii="Times New Roman" w:eastAsia="Times New Roman" w:hAnsi="Times New Roman" w:cs="Times New Roman"/>
          <w:sz w:val="28"/>
          <w:szCs w:val="28"/>
          <w:lang w:val="uk-UA" w:eastAsia="ru-RU"/>
        </w:rPr>
        <w:br/>
      </w:r>
      <w:r w:rsidRPr="0043741E">
        <w:rPr>
          <w:rFonts w:ascii="Times New Roman" w:eastAsia="Times New Roman" w:hAnsi="Times New Roman" w:cs="Times New Roman"/>
          <w:sz w:val="28"/>
          <w:szCs w:val="28"/>
          <w:lang w:eastAsia="ru-RU"/>
        </w:rPr>
        <w:t>Організація дозвілля вихованців не обмежується рамками установ, вихованці беруть участь і у регіональних спортивних змаган</w:t>
      </w:r>
      <w:r w:rsidRPr="0043741E">
        <w:rPr>
          <w:rFonts w:ascii="Times New Roman" w:eastAsia="Times New Roman" w:hAnsi="Times New Roman" w:cs="Times New Roman"/>
          <w:sz w:val="28"/>
          <w:szCs w:val="28"/>
          <w:lang w:eastAsia="ru-RU"/>
        </w:rPr>
        <w:softHyphen/>
        <w:t>нях з футболу</w:t>
      </w:r>
      <w:r w:rsidR="00903074">
        <w:rPr>
          <w:rFonts w:ascii="Times New Roman" w:eastAsia="Times New Roman" w:hAnsi="Times New Roman" w:cs="Times New Roman"/>
          <w:sz w:val="28"/>
          <w:szCs w:val="28"/>
          <w:lang w:eastAsia="ru-RU"/>
        </w:rPr>
        <w:t>, культурно-мистецьких заходах.</w:t>
      </w:r>
    </w:p>
    <w:p w:rsidR="00903074"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Для забезпечення права неповнолітніх засуджених на освітув усіх виховно-трудових колоніях функціонують загальноосвітні середні школи і професійно-технічні училища, які реалізовують програми навчання та професійної підготовки засуджених. Головне завдання професійного навчання – надати підліткам такі професії, що користу</w:t>
      </w:r>
      <w:r w:rsidRPr="0043741E">
        <w:rPr>
          <w:rFonts w:ascii="Times New Roman" w:eastAsia="Times New Roman" w:hAnsi="Times New Roman" w:cs="Times New Roman"/>
          <w:sz w:val="28"/>
          <w:szCs w:val="28"/>
          <w:lang w:val="uk-UA" w:eastAsia="ru-RU"/>
        </w:rPr>
        <w:softHyphen/>
        <w:t>ються попитом на ринку праці, та певні гарантії працевлаштування п</w:t>
      </w:r>
      <w:r w:rsidR="00903074" w:rsidRPr="00903074">
        <w:rPr>
          <w:rFonts w:ascii="Times New Roman" w:eastAsia="Times New Roman" w:hAnsi="Times New Roman" w:cs="Times New Roman"/>
          <w:sz w:val="28"/>
          <w:szCs w:val="28"/>
          <w:lang w:val="uk-UA" w:eastAsia="ru-RU"/>
        </w:rPr>
        <w:t>ісля звільнення.</w:t>
      </w:r>
    </w:p>
    <w:p w:rsidR="00903074"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Особам, які бажають підвищувати свій освітній рівень за програмою загальноосвітнього навчального закладу самостійно, нада</w:t>
      </w:r>
      <w:r w:rsidRPr="0043741E">
        <w:rPr>
          <w:rFonts w:ascii="Times New Roman" w:eastAsia="Times New Roman" w:hAnsi="Times New Roman" w:cs="Times New Roman"/>
          <w:sz w:val="28"/>
          <w:szCs w:val="28"/>
          <w:lang w:val="uk-UA" w:eastAsia="ru-RU"/>
        </w:rPr>
        <w:softHyphen/>
        <w:t>ється можливість користуватися підручниками з бібліотеки, дається дозвіл купувати письмове приладдя за свої кошти понад установлені</w:t>
      </w:r>
      <w:r w:rsidR="00903074">
        <w:rPr>
          <w:rFonts w:ascii="Times New Roman" w:eastAsia="Times New Roman" w:hAnsi="Times New Roman" w:cs="Times New Roman"/>
          <w:sz w:val="28"/>
          <w:szCs w:val="28"/>
          <w:lang w:val="uk-UA" w:eastAsia="ru-RU"/>
        </w:rPr>
        <w:t xml:space="preserve"> суми і користуватися ними [5].</w:t>
      </w:r>
    </w:p>
    <w:p w:rsidR="00903074"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Особливе значення надається підліткам, які звільняються з виховних колоній, вони отримують загальнодержавного зразку атес</w:t>
      </w:r>
      <w:r w:rsidRPr="0043741E">
        <w:rPr>
          <w:rFonts w:ascii="Times New Roman" w:eastAsia="Times New Roman" w:hAnsi="Times New Roman" w:cs="Times New Roman"/>
          <w:sz w:val="28"/>
          <w:szCs w:val="28"/>
          <w:lang w:eastAsia="ru-RU"/>
        </w:rPr>
        <w:softHyphen/>
        <w:t xml:space="preserve">тати про середню освіту і </w:t>
      </w:r>
      <w:r w:rsidR="00903074">
        <w:rPr>
          <w:rFonts w:ascii="Times New Roman" w:eastAsia="Times New Roman" w:hAnsi="Times New Roman" w:cs="Times New Roman"/>
          <w:sz w:val="28"/>
          <w:szCs w:val="28"/>
          <w:lang w:eastAsia="ru-RU"/>
        </w:rPr>
        <w:t>свідоцтва про набуття професії.</w:t>
      </w:r>
    </w:p>
    <w:p w:rsidR="00903074"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lastRenderedPageBreak/>
        <w:t>Нормативні документи, які регламентують діяльність Державної пенітенціарної служби України, зобов’язують персонал виховних коло</w:t>
      </w:r>
      <w:r w:rsidRPr="0043741E">
        <w:rPr>
          <w:rFonts w:ascii="Times New Roman" w:eastAsia="Times New Roman" w:hAnsi="Times New Roman" w:cs="Times New Roman"/>
          <w:sz w:val="28"/>
          <w:szCs w:val="28"/>
          <w:lang w:val="uk-UA" w:eastAsia="ru-RU"/>
        </w:rPr>
        <w:softHyphen/>
        <w:t>ній забезпечити організацією виховної та соціальної роботи з осо</w:t>
      </w:r>
      <w:r w:rsidRPr="0043741E">
        <w:rPr>
          <w:rFonts w:ascii="Times New Roman" w:eastAsia="Times New Roman" w:hAnsi="Times New Roman" w:cs="Times New Roman"/>
          <w:sz w:val="28"/>
          <w:szCs w:val="28"/>
          <w:lang w:val="uk-UA" w:eastAsia="ru-RU"/>
        </w:rPr>
        <w:softHyphen/>
        <w:t>бами, які утримуються в установах.</w:t>
      </w:r>
    </w:p>
    <w:p w:rsidR="00903074"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 xml:space="preserve"> </w:t>
      </w:r>
      <w:r w:rsidRPr="0043741E">
        <w:rPr>
          <w:rFonts w:ascii="Times New Roman" w:eastAsia="Times New Roman" w:hAnsi="Times New Roman" w:cs="Times New Roman"/>
          <w:sz w:val="28"/>
          <w:szCs w:val="28"/>
          <w:lang w:eastAsia="ru-RU"/>
        </w:rPr>
        <w:t>Безумовно, реалізація виховних і освітніх програм, створення умов для фізичного розвитку силами лише співробітників виховних колоній неможлива. Тому останнім часом поширюється практика залучення до цієї роботи представників твор</w:t>
      </w:r>
      <w:r w:rsidRPr="0043741E">
        <w:rPr>
          <w:rFonts w:ascii="Times New Roman" w:eastAsia="Times New Roman" w:hAnsi="Times New Roman" w:cs="Times New Roman"/>
          <w:sz w:val="28"/>
          <w:szCs w:val="28"/>
          <w:lang w:eastAsia="ru-RU"/>
        </w:rPr>
        <w:softHyphen/>
        <w:t>чих спілок, громадських і релігійних орг</w:t>
      </w:r>
      <w:r w:rsidR="00903074">
        <w:rPr>
          <w:rFonts w:ascii="Times New Roman" w:eastAsia="Times New Roman" w:hAnsi="Times New Roman" w:cs="Times New Roman"/>
          <w:sz w:val="28"/>
          <w:szCs w:val="28"/>
          <w:lang w:eastAsia="ru-RU"/>
        </w:rPr>
        <w:t>анізацій, трудових колек</w:t>
      </w:r>
      <w:r w:rsidR="00903074">
        <w:rPr>
          <w:rFonts w:ascii="Times New Roman" w:eastAsia="Times New Roman" w:hAnsi="Times New Roman" w:cs="Times New Roman"/>
          <w:sz w:val="28"/>
          <w:szCs w:val="28"/>
          <w:lang w:eastAsia="ru-RU"/>
        </w:rPr>
        <w:softHyphen/>
        <w:t>тивів.</w:t>
      </w:r>
    </w:p>
    <w:p w:rsidR="00903074"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 xml:space="preserve">Безперечно, що ті громадські організації, які співробітничають з пенітенціарними установами, мусять мати певний рівень знань про особливості діяльності такої системи. </w:t>
      </w:r>
      <w:r w:rsidRPr="0043741E">
        <w:rPr>
          <w:rFonts w:ascii="Times New Roman" w:eastAsia="Times New Roman" w:hAnsi="Times New Roman" w:cs="Times New Roman"/>
          <w:sz w:val="28"/>
          <w:szCs w:val="28"/>
          <w:lang w:eastAsia="ru-RU"/>
        </w:rPr>
        <w:t>Досконало володіти нормами кримінально-виконавчого законодавства та іншими нормативно-правовими документами, які регулюють діяльні</w:t>
      </w:r>
      <w:r w:rsidR="00903074">
        <w:rPr>
          <w:rFonts w:ascii="Times New Roman" w:eastAsia="Times New Roman" w:hAnsi="Times New Roman" w:cs="Times New Roman"/>
          <w:sz w:val="28"/>
          <w:szCs w:val="28"/>
          <w:lang w:eastAsia="ru-RU"/>
        </w:rPr>
        <w:t>сть установ виконання покарань.</w:t>
      </w:r>
    </w:p>
    <w:p w:rsidR="00903074"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Вони мають знати і розуміти всю складність проблем, які доводиться ро</w:t>
      </w:r>
      <w:r w:rsidR="00903074">
        <w:rPr>
          <w:rFonts w:ascii="Times New Roman" w:eastAsia="Times New Roman" w:hAnsi="Times New Roman" w:cs="Times New Roman"/>
          <w:sz w:val="28"/>
          <w:szCs w:val="28"/>
          <w:lang w:eastAsia="ru-RU"/>
        </w:rPr>
        <w:t>зв’язувати працівникам системи.</w:t>
      </w:r>
    </w:p>
    <w:p w:rsidR="00903074"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У виховних колоніях створена і діє комплексна система сприян</w:t>
      </w:r>
      <w:r w:rsidRPr="0043741E">
        <w:rPr>
          <w:rFonts w:ascii="Times New Roman" w:eastAsia="Times New Roman" w:hAnsi="Times New Roman" w:cs="Times New Roman"/>
          <w:sz w:val="28"/>
          <w:szCs w:val="28"/>
          <w:lang w:val="uk-UA" w:eastAsia="ru-RU"/>
        </w:rPr>
        <w:softHyphen/>
        <w:t xml:space="preserve">ня особам, які звільняються з місць позбавлення волі,у вирішенні побутових питань і працевлаштуванню після звільнення. </w:t>
      </w:r>
      <w:r w:rsidRPr="0043741E">
        <w:rPr>
          <w:rFonts w:ascii="Times New Roman" w:eastAsia="Times New Roman" w:hAnsi="Times New Roman" w:cs="Times New Roman"/>
          <w:sz w:val="28"/>
          <w:szCs w:val="28"/>
          <w:lang w:eastAsia="ru-RU"/>
        </w:rPr>
        <w:t>За півроку до закінчення строку покарання передбачено проходження засудженими курсів підготовки до звільнення,програмами яких передбачено надан</w:t>
      </w:r>
      <w:r w:rsidRPr="0043741E">
        <w:rPr>
          <w:rFonts w:ascii="Times New Roman" w:eastAsia="Times New Roman" w:hAnsi="Times New Roman" w:cs="Times New Roman"/>
          <w:sz w:val="28"/>
          <w:szCs w:val="28"/>
          <w:lang w:eastAsia="ru-RU"/>
        </w:rPr>
        <w:softHyphen/>
        <w:t>ня психологічної та правово</w:t>
      </w:r>
      <w:r w:rsidR="00903074">
        <w:rPr>
          <w:rFonts w:ascii="Times New Roman" w:eastAsia="Times New Roman" w:hAnsi="Times New Roman" w:cs="Times New Roman"/>
          <w:sz w:val="28"/>
          <w:szCs w:val="28"/>
          <w:lang w:eastAsia="ru-RU"/>
        </w:rPr>
        <w:t>ї допомоги.</w:t>
      </w:r>
    </w:p>
    <w:p w:rsidR="00903074"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val="uk-UA" w:eastAsia="ru-RU"/>
        </w:rPr>
        <w:t>Напередодні звільнення здійснюється попереднє узгодження питань побутового облаштування та працевлаштування неповнолітніх, які звільняються.При звільненні всім засудженим видаються пам’ятки з роз’ясненням порядку працевлаштування після звільнення та адре</w:t>
      </w:r>
      <w:r w:rsidRPr="0043741E">
        <w:rPr>
          <w:rFonts w:ascii="Times New Roman" w:eastAsia="Times New Roman" w:hAnsi="Times New Roman" w:cs="Times New Roman"/>
          <w:sz w:val="28"/>
          <w:szCs w:val="28"/>
          <w:lang w:val="uk-UA" w:eastAsia="ru-RU"/>
        </w:rPr>
        <w:softHyphen/>
        <w:t>сами державних органів, які надають д</w:t>
      </w:r>
      <w:r w:rsidR="00903074">
        <w:rPr>
          <w:rFonts w:ascii="Times New Roman" w:eastAsia="Times New Roman" w:hAnsi="Times New Roman" w:cs="Times New Roman"/>
          <w:sz w:val="28"/>
          <w:szCs w:val="28"/>
          <w:lang w:val="uk-UA" w:eastAsia="ru-RU"/>
        </w:rPr>
        <w:t>опомогу у вирішенні цих питань.</w:t>
      </w:r>
    </w:p>
    <w:p w:rsidR="00903074" w:rsidRDefault="0043741E" w:rsidP="0043741E">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lastRenderedPageBreak/>
        <w:t>Усі неповнолітні особи направляються до місця проживання у супроводі батьків, а у разі відсутності такої можливості – у супроводі працівників. Підлітки, які є сиротами, влаштовуються у спеціаль</w:t>
      </w:r>
      <w:r w:rsidR="00903074">
        <w:rPr>
          <w:rFonts w:ascii="Times New Roman" w:eastAsia="Times New Roman" w:hAnsi="Times New Roman" w:cs="Times New Roman"/>
          <w:sz w:val="28"/>
          <w:szCs w:val="28"/>
          <w:lang w:eastAsia="ru-RU"/>
        </w:rPr>
        <w:t>ні заклади соціального захисту.</w:t>
      </w:r>
    </w:p>
    <w:p w:rsidR="00903074" w:rsidRDefault="0043741E" w:rsidP="001746F0">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r w:rsidRPr="0043741E">
        <w:rPr>
          <w:rFonts w:ascii="Times New Roman" w:eastAsia="Times New Roman" w:hAnsi="Times New Roman" w:cs="Times New Roman"/>
          <w:sz w:val="28"/>
          <w:szCs w:val="28"/>
          <w:lang w:eastAsia="ru-RU"/>
        </w:rPr>
        <w:t>Тільки спільна напружена праця всіх зацікавлених державних структур і недержавних громадських організацій надасть можливість подолати наявні негативні моменти у роботі з неповнолітніми. Суспільство має бути зацікавлене у створенні, розробленні й упровад</w:t>
      </w:r>
      <w:r w:rsidRPr="0043741E">
        <w:rPr>
          <w:rFonts w:ascii="Times New Roman" w:eastAsia="Times New Roman" w:hAnsi="Times New Roman" w:cs="Times New Roman"/>
          <w:sz w:val="28"/>
          <w:szCs w:val="28"/>
          <w:lang w:eastAsia="ru-RU"/>
        </w:rPr>
        <w:softHyphen/>
        <w:t>женні спеціальних програм, що передбачатимуть різнопланову і поетапну роботу щодо впливу на їх особистість, ураховуючи комплекс превентивних заходів, ефективної корекції і, врешті, планомірної соціальної реабі</w:t>
      </w:r>
      <w:r w:rsidR="00903074" w:rsidRPr="001746F0">
        <w:rPr>
          <w:rFonts w:ascii="Times New Roman" w:eastAsia="Times New Roman" w:hAnsi="Times New Roman" w:cs="Times New Roman"/>
          <w:sz w:val="28"/>
          <w:szCs w:val="28"/>
          <w:lang w:eastAsia="ru-RU"/>
        </w:rPr>
        <w:t>літації.</w:t>
      </w:r>
    </w:p>
    <w:p w:rsidR="001746F0" w:rsidRDefault="001746F0" w:rsidP="001746F0">
      <w:pPr>
        <w:shd w:val="clear" w:color="auto" w:fill="FFFFFF"/>
        <w:spacing w:after="0" w:line="384" w:lineRule="auto"/>
        <w:ind w:firstLine="851"/>
        <w:jc w:val="both"/>
        <w:rPr>
          <w:rFonts w:ascii="Times New Roman" w:eastAsia="Times New Roman" w:hAnsi="Times New Roman" w:cs="Times New Roman"/>
          <w:sz w:val="28"/>
          <w:szCs w:val="28"/>
          <w:lang w:val="uk-UA" w:eastAsia="ru-RU"/>
        </w:rPr>
      </w:pPr>
    </w:p>
    <w:p w:rsidR="001746F0" w:rsidRPr="001746F0" w:rsidRDefault="001746F0" w:rsidP="001746F0">
      <w:pPr>
        <w:shd w:val="clear" w:color="auto" w:fill="FFFFFF"/>
        <w:spacing w:after="0" w:line="384" w:lineRule="auto"/>
        <w:ind w:firstLine="851"/>
        <w:jc w:val="both"/>
        <w:rPr>
          <w:rFonts w:ascii="Times New Roman" w:eastAsia="Times New Roman" w:hAnsi="Times New Roman" w:cs="Times New Roman"/>
          <w:b/>
          <w:sz w:val="28"/>
          <w:szCs w:val="28"/>
          <w:lang w:val="uk-UA" w:eastAsia="ru-RU"/>
        </w:rPr>
      </w:pPr>
      <w:r w:rsidRPr="001746F0">
        <w:rPr>
          <w:rFonts w:ascii="Times New Roman" w:eastAsia="Times New Roman" w:hAnsi="Times New Roman" w:cs="Times New Roman"/>
          <w:b/>
          <w:sz w:val="28"/>
          <w:szCs w:val="28"/>
          <w:lang w:val="uk-UA" w:eastAsia="ru-RU"/>
        </w:rPr>
        <w:t>1.3.</w:t>
      </w:r>
      <w:r>
        <w:rPr>
          <w:rFonts w:ascii="Times New Roman" w:eastAsia="Times New Roman" w:hAnsi="Times New Roman" w:cs="Times New Roman"/>
          <w:b/>
          <w:sz w:val="28"/>
          <w:szCs w:val="28"/>
          <w:lang w:val="uk-UA" w:eastAsia="ru-RU"/>
        </w:rPr>
        <w:t xml:space="preserve"> </w:t>
      </w:r>
      <w:r w:rsidRPr="001746F0">
        <w:rPr>
          <w:rFonts w:ascii="Times New Roman" w:eastAsia="Times New Roman" w:hAnsi="Times New Roman" w:cs="Times New Roman"/>
          <w:b/>
          <w:sz w:val="28"/>
          <w:szCs w:val="28"/>
          <w:lang w:val="uk-UA" w:eastAsia="ru-RU"/>
        </w:rPr>
        <w:t>Проблеми ресоціалізації неповнолітніх правопорушників в сучасному соціумі</w:t>
      </w:r>
    </w:p>
    <w:p w:rsidR="001746F0" w:rsidRDefault="001746F0" w:rsidP="001746F0">
      <w:pPr>
        <w:shd w:val="clear" w:color="000000" w:fill="auto"/>
        <w:tabs>
          <w:tab w:val="left" w:pos="1276"/>
        </w:tabs>
        <w:suppressAutoHyphens/>
        <w:spacing w:after="0" w:line="384"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D7217" w:rsidRDefault="001746F0" w:rsidP="001746F0">
      <w:pPr>
        <w:shd w:val="clear" w:color="000000" w:fill="auto"/>
        <w:tabs>
          <w:tab w:val="left" w:pos="1276"/>
        </w:tabs>
        <w:suppressAutoHyphens/>
        <w:spacing w:after="0" w:line="384"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Pr="001746F0">
        <w:rPr>
          <w:rFonts w:ascii="Times New Roman" w:hAnsi="Times New Roman" w:cs="Times New Roman"/>
          <w:sz w:val="28"/>
          <w:szCs w:val="28"/>
          <w:lang w:val="uk-UA"/>
        </w:rPr>
        <w:t xml:space="preserve">дійснено аналіз та розкрито норми чинного законодавства України та погляди науковців щодо основних засобів та заходів виправлення і ресоціалізації неповнолітніх осіб, які засуджені, як до відбування покарання в місцях позбавлення волі, так і до покарань, не пов'язаних з позбавленням волі. Охарактеризовано основні завдання та умови успішного здійснення ресоціалізації неповнолітніх засуджених.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lang w:val="uk-UA"/>
        </w:rPr>
        <w:t xml:space="preserve">Майбутнє кожної країни залежить від підростаючого покоління, тобто від дітей. Вочевидь, діти і підлітки належать до найменш захищеної та найбільш вразливої соціальної верстви населення, що пояснюється багатьма соціально-економічними, медичними, психологічними та психофізіологічними причинами [1, с. 178].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Відповідно, вони потребують спеціальної охорони і піклування, зокрема належного правового захисту.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lastRenderedPageBreak/>
        <w:t xml:space="preserve">Багато міжнародних нормативно-правових документів, мають своїм безпосереднім об'єктом права дітей (наприклад, «Декларація прав дитини» (1959 р.), Конвенція ООН «Про права дитини» (1989 р.)) та звертають увагу держав на нагальну необхідність надання допомоги дітям, їх захисту, забезпечення належних та здорових умов життя та своєчасне розв'язання їх проблем.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На жаль, процеси, які є поширеними в сучасному українському суспільстві, призводять до руйнування сприятливих умов для самостійного розвитку дитини, що нерідко призводить до відхилень у поведінці неповнолітнього, і як наслідок до вчинення злочинів.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Сучасний стан злочинності серед неповнолітніх заслуговує особливої уваги й зумовлює необхідність пошуку й використання державними інститутами та громадянським суспільством нових форм, методів і засобів для поступового зменшення злочинних проявів у дитячому середовищі за допомогою їх ресоціалізації. </w:t>
      </w:r>
      <w:r w:rsidRPr="00625D4F">
        <w:rPr>
          <w:rFonts w:ascii="Times New Roman" w:hAnsi="Times New Roman" w:cs="Times New Roman"/>
          <w:sz w:val="28"/>
          <w:szCs w:val="28"/>
          <w:lang w:val="uk-UA"/>
        </w:rPr>
        <w:t xml:space="preserve">Цей аспект є надзвичайно важливим, оскільки зростання підліткової злочинності неодмінно тягне за собою підвищення рівня дорослої злочинності, і що ще гірше, рецидивної.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Проблема ресоціалізації неповнолітніх правопорушників протягом багатьох років привертає увагу вітчизняних і зарубіжних науковців.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Кримінально-правові аспекти ресоціалізації неповнолітніх осіб є наявними у дослідженнях Т. Бєлавіної, О. Бени, І. Башкатова, П. Вівчара, І. Парфановича, В. Кривуші, В. Лютого, Г. Радова, В. Синьова та інших.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Конституція України як основний закон нашої держави є базовим джерелом кримінально-виконавчого права і містить найбільш загальні положення, які підлягають конкретизації та розширенню в законах та інших нормативно-правових актах. </w:t>
      </w:r>
      <w:r w:rsidRPr="00625D4F">
        <w:rPr>
          <w:rFonts w:ascii="Times New Roman" w:hAnsi="Times New Roman" w:cs="Times New Roman"/>
          <w:sz w:val="28"/>
          <w:szCs w:val="28"/>
          <w:lang w:val="uk-UA"/>
        </w:rPr>
        <w:t xml:space="preserve">Саме таким законом є Кримінально-виконавчий кодекс України, відповідно до статті 6 якого основною метою відбування покарання є виправлення і ресоціалізація засуджених [2].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lastRenderedPageBreak/>
        <w:t xml:space="preserve">Детальнішу увагу хотілося б одразу звернути на поняття «ресоціалізація». Законодавець визначає ресоціалізацію як «свідоме відновлення засудженого в соціальному статусі повноправного члена суспільства; повернення його до самостійного загальноприйнятого соціально-нормативного життя в суспільстві» [2]. Ми б хотіли зазначити, що під ресоціалізацією слід розуміти не повернення правопорушника в суспільство таким, яким він був, з певною системою протиправних зв’язків, цінностей, орієнтацій, а відновлення старих і створення нових систем ціннісних орієнтацій, характеру поведінки, тобто вироблення готовності до самокерованої правослухняної поведінки [8, с. 230].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Що стосується ресоціалізації неповнолітніх засуджених, то під цим терміном, як правило, розуміють «тривалий процес, який має в своїй основі складний комплекс психолого-педагогічних, економічних, медичних, юридичних та організаційних заходів, спрямованих на формування у кожного засудженого спроможності і готовності до включення після відбуття покарання в звичайні умови життя суспільства». </w:t>
      </w:r>
      <w:r w:rsidRPr="00625D4F">
        <w:rPr>
          <w:rFonts w:ascii="Times New Roman" w:hAnsi="Times New Roman" w:cs="Times New Roman"/>
          <w:sz w:val="28"/>
          <w:szCs w:val="28"/>
          <w:lang w:val="uk-UA"/>
        </w:rPr>
        <w:t xml:space="preserve">Також, ми б хотіли нагадати, що процесу ресоціалізації передує процес десоціалізації.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Десоціалізацію визначають, як втрату людиною наявних раніше норм і цінностей при потраплянні в складні життєві обставини або екстремальну ситуацію, до яких можна прирівняти і відбування покарання в місцях позбавлення волі, й які супроводжуються відторгненням від звичного соціального оточення.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Треба зазначити, що ресоціалізації потребують не лише неповнолітні засуджені до позбавлення волі, хоча ресоціалізація таких осіб є більш складним і тривалим процесом, адже ізоляція має найбільш деструктивний вплив на засудженого.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Водночас, ресоціалізації потребують і особи, засуджені до покарань, не пов’язаних з позбавленням волі, і особи, відносно яких прийнято судом обвинувальні вироки та звільнено від покарань.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lastRenderedPageBreak/>
        <w:t>Така сит</w:t>
      </w:r>
      <w:r w:rsidR="00ED7217">
        <w:rPr>
          <w:rFonts w:ascii="Times New Roman" w:hAnsi="Times New Roman" w:cs="Times New Roman"/>
          <w:sz w:val="28"/>
          <w:szCs w:val="28"/>
          <w:lang w:val="uk-UA"/>
        </w:rPr>
        <w:t>уація обумовлена тим, що не по</w:t>
      </w:r>
      <w:r w:rsidRPr="00ED7217">
        <w:rPr>
          <w:rFonts w:ascii="Times New Roman" w:hAnsi="Times New Roman" w:cs="Times New Roman"/>
          <w:sz w:val="28"/>
          <w:szCs w:val="28"/>
          <w:lang w:val="uk-UA"/>
        </w:rPr>
        <w:t xml:space="preserve">збувшись проблем, які спонукали їх до вчинення противоправних діянь, та за відсутності впливу відповідних заходів ресоціалізації такі особи, частіше за все, вчиняють повторні злочини. </w:t>
      </w:r>
      <w:r w:rsidRPr="001746F0">
        <w:rPr>
          <w:rFonts w:ascii="Times New Roman" w:hAnsi="Times New Roman" w:cs="Times New Roman"/>
          <w:sz w:val="28"/>
          <w:szCs w:val="28"/>
        </w:rPr>
        <w:t xml:space="preserve">Саме тому, на сьогодні постала необхідність розглядати різні підходи до ресоціалізації всіх категорій засуджених неповнолітніх, до яких застосовано міри державного примусу [3, с. 151].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Сучасними умовами також продиктована необхідність завчасного проведення профілактики злочинності серед неповнолітніх, яка має здійснюватись саме за допомогою їхньої ресоціалізації, що передбачає використання комплексного підходу до вирішення цього питання, а саме: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1) безпосереднього впливу на саму особистість неповнолітнього та активного залучення його до реалізації цього процесу;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2) здійснення ряду необхідних заходів задля формування самокерованої законослухняної поведінки засудженого, його подальшої успішної реінтеграції в суспільство в якості його повноправного члена, розвитку і самореалізації як в інтересах суспільства, так і його самого;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3) об’єднання зусиль державних та громадських інституцій, а також найближчого оточення неповнолітніх злочинців [4].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Успіх процесу ресоціалізації неповнолітнього засудженого великою мірою залежатиме від його власного бажання повернутись до нормального життя в якості законослухняного громадянина, від усвідомлення своєї провини.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Л. Шеховцова вважає, що усвідомлення провини та щире каяття слід вважати найважливішою передумовою ресоціалізації неповнолітніх правопорушників [5, с. 64].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Процес ресоціалізації відбувається шляхом застосування комплексу спеціальних засобів. Відповідно до ч. 3 ст. 6 Кримінально-виконавчого кодексу України основними засобами виправлення і ресоціалізації засуджених є встановлений порядок виконання та відбування покарання (режим), пробація, </w:t>
      </w:r>
      <w:r w:rsidRPr="001746F0">
        <w:rPr>
          <w:rFonts w:ascii="Times New Roman" w:hAnsi="Times New Roman" w:cs="Times New Roman"/>
          <w:sz w:val="28"/>
          <w:szCs w:val="28"/>
        </w:rPr>
        <w:lastRenderedPageBreak/>
        <w:t xml:space="preserve">суспільно корисна праця, соціально-виховна робота, загальноосвітнє і професійно-технічне навчання, громадський вплив.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Проте, практичне застосування цих засобів можливе лише після попереднього врахування виду покарання, особистості засудженого, особливостей його характеру та поведінки, ступеня суспільної небезпеки, мотивів скоєння злочину.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Позитивні зрушення у процесі ресоціалізації засуджених неповнолітніх залежать від певних обставин. Це можуть бути, наприклад, умови життя підлітка, місце проживання, рівень забезпеченості сім’ї та її соціальний статус у суспільстві тощо.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Також, важливими чинниками є оточення неповнолітнього, сім’я та психологічний клімат в ній, друзі, товариші та стосунки з ними, працівники школи, соціальних служб та персонал органу пробації.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Однак, треба зазначити, що результати процесу ресоціалізації, у першу чергу, залежать від самого неповнолітнього, його особистісних рис, освіченості та інтелектуальних здібностей, моральності та етичності, фізичних даних.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Велике значення у процесі ресоціалізації засуджених неповнолітніх відіграє усвідомлення ним власної провини за скоєний злочин [5, с. 65].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Оскільки неповнолітні, які усвідомлюють свою вину, відповідно усвідомлюють та визнають справедливість застосованого до них покарання.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Важливу роль у ресоціалізації засуджених неповнолітніх також відведено соціально-виховній роботі із засудженими до покарань, не пов’язаних із позбавленням волі.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Сутність індивідуальної соціально-виховної роботи полягає в перегляді антигромадських й антиморальних думок, тенденцій, схильностей та звичок і в одночасному формуванні нової поведінки, яка має відповідати суспільним й моральним вимогам. </w:t>
      </w:r>
    </w:p>
    <w:p w:rsidR="00ED7217"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lastRenderedPageBreak/>
        <w:t xml:space="preserve">Основою формування необхідних етичних якостей є самосвідомість і самооцінка особи, якими визначаються характер та ступінь її активності в процесі виправлення.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ED7217">
        <w:rPr>
          <w:rFonts w:ascii="Times New Roman" w:hAnsi="Times New Roman" w:cs="Times New Roman"/>
          <w:sz w:val="28"/>
          <w:szCs w:val="28"/>
          <w:lang w:val="uk-UA"/>
        </w:rPr>
        <w:t xml:space="preserve">Згідно з Основними поняттями і принципами пенітенціарної науки, розробленими міжнародним тюремним конгресом у Цинциннаті в 1872 р., виділяється </w:t>
      </w:r>
      <w:r w:rsidRPr="001746F0">
        <w:rPr>
          <w:rFonts w:ascii="Times New Roman" w:hAnsi="Times New Roman" w:cs="Times New Roman"/>
          <w:sz w:val="28"/>
          <w:szCs w:val="28"/>
        </w:rPr>
        <w:t>VI</w:t>
      </w:r>
      <w:r w:rsidRPr="00ED7217">
        <w:rPr>
          <w:rFonts w:ascii="Times New Roman" w:hAnsi="Times New Roman" w:cs="Times New Roman"/>
          <w:sz w:val="28"/>
          <w:szCs w:val="28"/>
          <w:lang w:val="uk-UA"/>
        </w:rPr>
        <w:t xml:space="preserve"> розділ поняття «самосвідомість і самодіяльність злочинців», в якому зазначається: «Доля ув’язненого за весь період перебування у в’язниці повинна бути передана, в розумних межах, його власній ініціативі. </w:t>
      </w:r>
      <w:r w:rsidRPr="001746F0">
        <w:rPr>
          <w:rFonts w:ascii="Times New Roman" w:hAnsi="Times New Roman" w:cs="Times New Roman"/>
          <w:sz w:val="28"/>
          <w:szCs w:val="28"/>
        </w:rPr>
        <w:t xml:space="preserve">Злочинець повинен бути поміщений в такі умови, в яких він міг би власними зусиллями постійно покращувати свій стан. Слід виділити, перш за все, особистий інтерес ув’язненого, який правильно прямує адміністрацією.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У в’язниці, як і у вільному суспільстві, повинен існувати стимул щодо досягнення деяких особистих привілеїв, які збільшуються залежно від зусиль самих ув’язнених. </w:t>
      </w:r>
      <w:r w:rsidRPr="001746F0">
        <w:rPr>
          <w:rFonts w:ascii="Times New Roman" w:hAnsi="Times New Roman" w:cs="Times New Roman"/>
          <w:sz w:val="28"/>
          <w:szCs w:val="28"/>
        </w:rPr>
        <w:t xml:space="preserve">Зацікавлюючи злочинців в їх праці і добрій поведінці, необхідно розвивати у них корисну мету і навпаки. Особистий інтерес, повною мірою, здійснить легко те, чого не здатні досягти найстрогіші покарання і найпильніший режим».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Тому С. Чернета та О. Батюк наголошують на тому, що найважливішою умовою етичного виховання є уміння вихователів шляхом застосування різноманітних методів, засобів і прийомів викликати в засудженого щире прагнення стати гідним громадянином суспільства [6, с. 90].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Щодо пріоритетних завдань ресоціалізації неповнолітніх засуджених, то до них можна віднести: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 адаптацію до умов відбування покарання;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 формування середовища засуджених на основі моральних відносин;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 залучення засуджених до участі в самодіяльних організаціях;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 формування правильного ставлення до навчання і праці;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lastRenderedPageBreak/>
        <w:t xml:space="preserve">• відновлення, підтримання та розвиток соціально корисних зв'язків засуджених з родичами, навчальними та трудовими колективами;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 формування інтересу до законослухняного життя після звільнення. Процес ресоціалізації неповнолітніх правопорушників включає в себе реорганізацію діяльності соціальних інститутів, яка передбачає: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 істотне звуження сфери діяльності спеціальних органів ранньої профілактики – інспекцій і комісій у справах неповнолітніх, правоохоронних органів;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розробку і впровадження в широку практику інститутів о</w:t>
      </w:r>
      <w:r w:rsidR="007D619B">
        <w:rPr>
          <w:rFonts w:ascii="Times New Roman" w:hAnsi="Times New Roman" w:cs="Times New Roman"/>
          <w:sz w:val="28"/>
          <w:szCs w:val="28"/>
          <w:lang w:val="uk-UA"/>
        </w:rPr>
        <w:t>світи і охорони здоров'я корек</w:t>
      </w:r>
      <w:r w:rsidRPr="007D619B">
        <w:rPr>
          <w:rFonts w:ascii="Times New Roman" w:hAnsi="Times New Roman" w:cs="Times New Roman"/>
          <w:sz w:val="28"/>
          <w:szCs w:val="28"/>
          <w:lang w:val="uk-UA"/>
        </w:rPr>
        <w:t xml:space="preserve">ційно-реабілітаційних програм для неповнолітніх правопорушників;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 спеціалізовану роботу з сім'єю, яка виховує підлітка-правопорушника.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Неповнолітні, засуджені до покарань, пов'язаних з позбавленням волі, потрапляють у виховні колонії в період активної соціалізації, що істотно ускладнює соціальне дозрівання особистості, в зв'язку з цим період відбування покарання повинен підготувати їх до життя після звільнення і виконання прийнятих в суспільстві соціальних ролей.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Особливу увагу треба звернути на підвищення освітнього рівня, освоєння трудових професій, вироблення навичок правослухняної поведінки і спілкування з людьми, заняття суспільно корисною працею, підтримання здорового способу життя.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Це можливо, тільки спираючись на принцип співпраці і спільної діяльності самого підлітка, і супроводжуючих його фахівців – вчителів загальноосвітньої школи виховної колонії, майстрів професійного училища, вихователів і психологів.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Необхідною умовою виправлення неповнолітніх засуджених є проведення комплексу виховних заходів, який включає в себе різноманітні засоби і методи впливу та спрямовані на соціальну реабілітацію підлітків.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lastRenderedPageBreak/>
        <w:t xml:space="preserve">Це вимагає окремого підходу спільними зусиллями вчителів, спеціалістів професійного навчання, вихователів, психологів, соціальних педагогів на основі знання психофізіологічних особливостей підлітків і дозволяє створити необхідні умови для розумового, духовного, морального, психологічного та фізичного розвитку засуджених, формування у них мотивації для участі в суспільно корисній діяльності суспільства, забезпечуючи позитивну зміну світогляду засуджених.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В процесі ресоціалізації неповнолітніх засуджених у період відбування покарання пріоритетною є корекція поведінки з метою підвищення самооцінки, формування навичок адекватної поведінки в різних ситуаціях для надання адресної соціальної та психологічної допомоги, особливо в початковий період відбування покарання і безпосередньо перед звільненням.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Основними напрямками корекційної роботи повинні бути: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вивчення і превенція негативних факторів і явищ, що сприяють формуванню та розвитку деструктивної поведінки особистості;</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 • розвиток рівня довіри між персоналом і засудженими;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надання психологічної допомоги та підтримки;</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 • залучення до здійснення ресоціалізації державних, громадських, релігійних установ і об'єднань.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Всі категорії неповнолітніх засуджених мають право брати участь у культурній і загальноосвітній діяльності, яка направлена на всесторонній розвиток людської особи і задоволення її культурних потреб.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Процес професійної освіти і професійної підготовки засуджених, тоді, коли це витікає зі змісту покарання, більшою мірою підходить для виконання головної мети покарання – виправлення засудженого.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Необхідно звернути увагу, що Кримінально-виконавчий кодекс України, по-перше, закріплює принцип участі громадськості в передбачених законом випадках у діяльності органів і установ виконання покарань, а, по-друге, прямо </w:t>
      </w:r>
      <w:r w:rsidRPr="001746F0">
        <w:rPr>
          <w:rFonts w:ascii="Times New Roman" w:hAnsi="Times New Roman" w:cs="Times New Roman"/>
          <w:sz w:val="28"/>
          <w:szCs w:val="28"/>
        </w:rPr>
        <w:lastRenderedPageBreak/>
        <w:t>відносить до основних засобів виправлення неповнолітніх засуджених, разом з іншими, громадський вплив.</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 Громадянські інституції здатні надати істотну допомогу у вирішенні наступних завдань: формуванні у осіб, засуджених до всіх без винятку покарань, поважного ставлення до людини, суспільства, праці, норм, правил і традицій людського гуртожитку, в стимулюванні їх правослухняної поведінки.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Корисним буде також неформальне спілкування засуджених з однолітками, які відвідують виховні колонії від різних громадських організацій – студентами та волонтерами. </w:t>
      </w:r>
      <w:r w:rsidRPr="00625D4F">
        <w:rPr>
          <w:rFonts w:ascii="Times New Roman" w:hAnsi="Times New Roman" w:cs="Times New Roman"/>
          <w:sz w:val="28"/>
          <w:szCs w:val="28"/>
          <w:lang w:val="uk-UA"/>
        </w:rPr>
        <w:t xml:space="preserve">Ст. 149 Кримінально-виконавчого кодексу України передбачає, що для надання допомоги адміністрації виховної колонії в організації навчально-виховного процесу і зміцненні матеріально-технічної бази колонії, здійснення громадського контролю та оцінки рівня дотримання прав людини, вирішення питань соціального захисту засуджених, трудового і побутового влаштування осіб, які звільняються, при виховних колоніях створюється піклувальна рада з представників органів державної влади, органів місцевого самоврядування, громадських організацій [2].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Відповідно до Положення про піклувальні ради при спеціальних виховних установах, затвердженого постановою КМУ від 01 квітня 2004 р. № 429, основними завданнями останніх є: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1) надання допомоги спеціальним виховним установам з питань соціального захисту засуджених неповнолітніх осіб;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2) сприяння громадським організаціям, органам виконавчої влади, органам місцевого самоврядування, підприємствам, установам і організаціям незалежно від форми власності у вирішенні питань, пов’язаних з поліпшенням становища засуджених, дотриманням їхніх прав і законних інтересів;</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 3) здійснення заходів, спрямованих на вдосконалення навчально-виховного процесу у виховних колоніях, зміцнення їх матеріально-технічної бази, </w:t>
      </w:r>
      <w:r w:rsidRPr="007D619B">
        <w:rPr>
          <w:rFonts w:ascii="Times New Roman" w:hAnsi="Times New Roman" w:cs="Times New Roman"/>
          <w:sz w:val="28"/>
          <w:szCs w:val="28"/>
          <w:lang w:val="uk-UA"/>
        </w:rPr>
        <w:lastRenderedPageBreak/>
        <w:t xml:space="preserve">вирішення питань трудового і побутового влаштування неповнолітніх осіб, звільнених від відбування покарання [7].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1746F0">
        <w:rPr>
          <w:rFonts w:ascii="Times New Roman" w:hAnsi="Times New Roman" w:cs="Times New Roman"/>
          <w:sz w:val="28"/>
          <w:szCs w:val="28"/>
        </w:rPr>
        <w:t xml:space="preserve">Безперечно, бажаним результатом покарання злочинця, в тому числі і неповнолітнього, є його виправлення, вдала ресоціалізація.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Ресоціалізація неповнолітніх має базуватись на індивідуальному підході до кожного неповнолітнього та передбачати адаптацію до умов відбування покарання або звільнення від відбування покарання, самовизначення неповнолітнього, корекцію середовища та особистості неповнолітнього, його реінтеграцію та реадаптацію. </w:t>
      </w:r>
    </w:p>
    <w:p w:rsidR="007D619B" w:rsidRDefault="001746F0" w:rsidP="00ED7217">
      <w:pPr>
        <w:shd w:val="clear" w:color="000000" w:fill="auto"/>
        <w:tabs>
          <w:tab w:val="left" w:pos="1276"/>
        </w:tabs>
        <w:suppressAutoHyphens/>
        <w:spacing w:after="0" w:line="384" w:lineRule="auto"/>
        <w:ind w:firstLine="851"/>
        <w:jc w:val="both"/>
        <w:rPr>
          <w:rFonts w:ascii="Times New Roman" w:hAnsi="Times New Roman" w:cs="Times New Roman"/>
          <w:sz w:val="28"/>
          <w:szCs w:val="28"/>
          <w:lang w:val="uk-UA"/>
        </w:rPr>
      </w:pPr>
      <w:r w:rsidRPr="007D619B">
        <w:rPr>
          <w:rFonts w:ascii="Times New Roman" w:hAnsi="Times New Roman" w:cs="Times New Roman"/>
          <w:sz w:val="28"/>
          <w:szCs w:val="28"/>
          <w:lang w:val="uk-UA"/>
        </w:rPr>
        <w:t xml:space="preserve">Потрібно усі можливі зусилля направити на розробку та впровадження програм по реабілітації та ресоціалізації неповнолітніх правопорушників, формувати у неповнолітнього мотивацію для роботи над собою та подолання своїх проблем, правильне ставлення до навчання та праці, а також інтерес до законослухняного життя після звільнення, самостійне та щире прагнення стати гідним громадянином суспільства, підтримувати та розвивати соціально корисні зв’язки з родичами, та найголовніше, сприяти остаточному розриву зв’язків з асоціальним злочинним середовищем. </w:t>
      </w:r>
    </w:p>
    <w:p w:rsidR="00903074" w:rsidRDefault="00903074"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7D619B" w:rsidRDefault="007D619B"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7D619B" w:rsidRDefault="007D619B"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7D619B" w:rsidRDefault="007D619B"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7D619B" w:rsidRDefault="007D619B"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7D619B" w:rsidRDefault="007D619B"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7D619B" w:rsidRDefault="007D619B"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7D619B" w:rsidRDefault="007D619B"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7D619B" w:rsidRDefault="007D619B"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7D619B" w:rsidRDefault="007D619B"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7D619B" w:rsidRDefault="007D619B"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EB23C0" w:rsidRDefault="00EB23C0"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r w:rsidRPr="00EB23C0">
        <w:rPr>
          <w:rFonts w:ascii="Times New Roman" w:hAnsi="Times New Roman" w:cs="Times New Roman"/>
          <w:b/>
          <w:bCs/>
          <w:iCs/>
          <w:caps/>
          <w:sz w:val="28"/>
          <w:szCs w:val="28"/>
          <w:lang w:val="uk-UA"/>
        </w:rPr>
        <w:lastRenderedPageBreak/>
        <w:t>Розділ 2</w:t>
      </w:r>
    </w:p>
    <w:p w:rsidR="00BA1406" w:rsidRDefault="00BA1406"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BA1406" w:rsidRPr="000F4594" w:rsidRDefault="00BA1406" w:rsidP="00D469FB">
      <w:pPr>
        <w:shd w:val="clear" w:color="000000" w:fill="auto"/>
        <w:tabs>
          <w:tab w:val="left" w:pos="1276"/>
        </w:tabs>
        <w:suppressAutoHyphens/>
        <w:spacing w:after="0" w:line="384" w:lineRule="auto"/>
        <w:ind w:firstLine="709"/>
        <w:jc w:val="center"/>
        <w:rPr>
          <w:rFonts w:ascii="Times New Roman" w:eastAsia="Times New Roman" w:hAnsi="Times New Roman" w:cs="Times New Roman"/>
          <w:b/>
          <w:caps/>
          <w:sz w:val="28"/>
          <w:szCs w:val="28"/>
          <w:lang w:val="uk-UA" w:eastAsia="ru-RU"/>
        </w:rPr>
      </w:pPr>
      <w:r w:rsidRPr="00BA1406">
        <w:rPr>
          <w:rFonts w:ascii="Times New Roman" w:hAnsi="Times New Roman" w:cs="Times New Roman"/>
          <w:b/>
          <w:bCs/>
          <w:iCs/>
          <w:sz w:val="28"/>
          <w:szCs w:val="28"/>
          <w:lang w:val="uk-UA"/>
        </w:rPr>
        <w:t xml:space="preserve">ЕМПІРИЧНЕ ДОСЛІДЖЕННЯ </w:t>
      </w:r>
      <w:r w:rsidR="000F4594" w:rsidRPr="000F4594">
        <w:rPr>
          <w:rFonts w:ascii="Times New Roman" w:hAnsi="Times New Roman" w:cs="Times New Roman"/>
          <w:b/>
          <w:caps/>
          <w:sz w:val="28"/>
          <w:szCs w:val="28"/>
          <w:lang w:val="uk-UA"/>
        </w:rPr>
        <w:t xml:space="preserve">психологічних особливостей </w:t>
      </w:r>
      <w:r w:rsidR="000F4594" w:rsidRPr="000F4594">
        <w:rPr>
          <w:rFonts w:ascii="Times New Roman" w:eastAsia="Times New Roman" w:hAnsi="Times New Roman" w:cs="Times New Roman"/>
          <w:b/>
          <w:caps/>
          <w:sz w:val="28"/>
          <w:szCs w:val="28"/>
          <w:lang w:val="uk-UA" w:eastAsia="ru-RU"/>
        </w:rPr>
        <w:t>ресоціалізації неповнолітніх правопорушників у сфері виконання покарань</w:t>
      </w:r>
    </w:p>
    <w:p w:rsidR="00D469FB" w:rsidRDefault="00D469FB" w:rsidP="000F459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EF407A" w:rsidRPr="000F4594" w:rsidRDefault="00EF407A" w:rsidP="000F459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0F4594" w:rsidRDefault="000F4594" w:rsidP="000F4594">
      <w:pPr>
        <w:spacing w:after="0" w:line="384" w:lineRule="auto"/>
        <w:ind w:firstLine="709"/>
        <w:jc w:val="both"/>
        <w:rPr>
          <w:rFonts w:ascii="Times New Roman" w:hAnsi="Times New Roman" w:cs="Times New Roman"/>
          <w:b/>
          <w:spacing w:val="-4"/>
          <w:sz w:val="28"/>
          <w:szCs w:val="28"/>
          <w:lang w:val="uk-UA"/>
        </w:rPr>
      </w:pPr>
      <w:r w:rsidRPr="000F4594">
        <w:rPr>
          <w:rFonts w:ascii="Times New Roman" w:hAnsi="Times New Roman" w:cs="Times New Roman"/>
          <w:b/>
          <w:spacing w:val="-4"/>
          <w:sz w:val="28"/>
          <w:szCs w:val="28"/>
          <w:lang w:val="uk-UA"/>
        </w:rPr>
        <w:t xml:space="preserve">2.1.Особливості розвитку </w:t>
      </w:r>
      <w:r>
        <w:rPr>
          <w:rFonts w:ascii="Times New Roman" w:hAnsi="Times New Roman" w:cs="Times New Roman"/>
          <w:b/>
          <w:spacing w:val="-4"/>
          <w:sz w:val="28"/>
          <w:szCs w:val="28"/>
          <w:lang w:val="uk-UA"/>
        </w:rPr>
        <w:t xml:space="preserve">соціально-психологічної компетентності </w:t>
      </w:r>
      <w:r w:rsidRPr="000F4594">
        <w:rPr>
          <w:rFonts w:ascii="Times New Roman" w:hAnsi="Times New Roman" w:cs="Times New Roman"/>
          <w:b/>
          <w:spacing w:val="-4"/>
          <w:sz w:val="28"/>
          <w:szCs w:val="28"/>
          <w:lang w:val="uk-UA"/>
        </w:rPr>
        <w:t>неповнолітніх засуджених як провідного чинника підготовки до звільнення</w:t>
      </w:r>
    </w:p>
    <w:p w:rsidR="000F4594" w:rsidRDefault="000F4594" w:rsidP="000F4594">
      <w:pPr>
        <w:spacing w:after="0" w:line="384" w:lineRule="auto"/>
        <w:ind w:firstLine="709"/>
        <w:jc w:val="both"/>
        <w:rPr>
          <w:rFonts w:ascii="Times New Roman" w:hAnsi="Times New Roman" w:cs="Times New Roman"/>
          <w:b/>
          <w:spacing w:val="-4"/>
          <w:sz w:val="28"/>
          <w:szCs w:val="28"/>
          <w:lang w:val="uk-UA"/>
        </w:rPr>
      </w:pPr>
    </w:p>
    <w:p w:rsidR="000F4594" w:rsidRPr="000F4594" w:rsidRDefault="000F4594" w:rsidP="000F4594">
      <w:pPr>
        <w:spacing w:after="0" w:line="384"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В</w:t>
      </w:r>
      <w:r w:rsidRPr="000F4594">
        <w:rPr>
          <w:rFonts w:ascii="Times New Roman" w:hAnsi="Times New Roman" w:cs="Times New Roman"/>
          <w:sz w:val="28"/>
          <w:szCs w:val="28"/>
          <w:lang w:val="uk-UA"/>
        </w:rPr>
        <w:t>исвітлено методичні засади емпіричного дослідження соціально-психологічної компетентності неповнолітніх засуджених</w:t>
      </w:r>
      <w:r w:rsidRPr="000F4594">
        <w:rPr>
          <w:rFonts w:ascii="Times New Roman" w:hAnsi="Times New Roman" w:cs="Times New Roman"/>
          <w:spacing w:val="-4"/>
          <w:sz w:val="28"/>
          <w:szCs w:val="28"/>
          <w:lang w:val="uk-UA"/>
        </w:rPr>
        <w:t xml:space="preserve">, описано організацію його попереднього та констатувального етапів, обґрунтовано добір діагностичного інструментарію та формування </w:t>
      </w:r>
      <w:r w:rsidRPr="000F4594">
        <w:rPr>
          <w:rFonts w:ascii="Times New Roman" w:hAnsi="Times New Roman" w:cs="Times New Roman"/>
          <w:sz w:val="28"/>
          <w:szCs w:val="28"/>
          <w:lang w:val="uk-UA"/>
        </w:rPr>
        <w:t>вибірки</w:t>
      </w:r>
      <w:r w:rsidRPr="000F4594">
        <w:rPr>
          <w:rFonts w:ascii="Times New Roman" w:hAnsi="Times New Roman" w:cs="Times New Roman"/>
          <w:spacing w:val="-4"/>
          <w:sz w:val="28"/>
          <w:szCs w:val="28"/>
          <w:lang w:val="uk-UA"/>
        </w:rPr>
        <w:t>. Визначено</w:t>
      </w:r>
      <w:r w:rsidRPr="000F4594">
        <w:rPr>
          <w:rFonts w:ascii="Times New Roman" w:hAnsi="Times New Roman" w:cs="Times New Roman"/>
          <w:sz w:val="28"/>
          <w:szCs w:val="28"/>
          <w:lang w:val="uk-UA"/>
        </w:rPr>
        <w:t xml:space="preserve"> особливості розвитку соціально-психологічної компетентності в контексті прояву її складових у неповнолітніх засуджених та в залежності від умов перебування їх у колонії.</w:t>
      </w:r>
    </w:p>
    <w:p w:rsidR="000F4594" w:rsidRPr="000F4594" w:rsidRDefault="000F4594" w:rsidP="000F4594">
      <w:pPr>
        <w:spacing w:after="0" w:line="384" w:lineRule="auto"/>
        <w:ind w:firstLine="708"/>
        <w:jc w:val="both"/>
        <w:rPr>
          <w:rFonts w:ascii="Times New Roman" w:eastAsia="SimSun" w:hAnsi="Times New Roman" w:cs="Times New Roman"/>
          <w:kern w:val="1"/>
          <w:sz w:val="28"/>
          <w:szCs w:val="28"/>
          <w:lang w:val="uk-UA" w:eastAsia="hi-IN" w:bidi="hi-IN"/>
        </w:rPr>
      </w:pPr>
      <w:r w:rsidRPr="000F4594">
        <w:rPr>
          <w:rFonts w:ascii="Times New Roman" w:hAnsi="Times New Roman" w:cs="Times New Roman"/>
          <w:sz w:val="28"/>
          <w:szCs w:val="28"/>
          <w:shd w:val="clear" w:color="auto" w:fill="FFFFFF"/>
          <w:lang w:val="uk-UA"/>
        </w:rPr>
        <w:t>Емпіричне</w:t>
      </w:r>
      <w:r w:rsidRPr="000F4594">
        <w:rPr>
          <w:rFonts w:ascii="Times New Roman" w:hAnsi="Times New Roman" w:cs="Times New Roman"/>
          <w:sz w:val="28"/>
          <w:szCs w:val="28"/>
          <w:lang w:val="uk-UA"/>
        </w:rPr>
        <w:t xml:space="preserve"> дослідження складалося з трьох етапів: </w:t>
      </w:r>
      <w:r w:rsidRPr="000F4594">
        <w:rPr>
          <w:rFonts w:ascii="Times New Roman" w:hAnsi="Times New Roman" w:cs="Times New Roman"/>
          <w:i/>
          <w:sz w:val="28"/>
          <w:szCs w:val="28"/>
          <w:lang w:val="uk-UA"/>
        </w:rPr>
        <w:t>попереднього</w:t>
      </w:r>
      <w:r w:rsidRPr="000F4594">
        <w:rPr>
          <w:rFonts w:ascii="Times New Roman" w:hAnsi="Times New Roman" w:cs="Times New Roman"/>
          <w:sz w:val="28"/>
          <w:szCs w:val="28"/>
          <w:lang w:val="uk-UA"/>
        </w:rPr>
        <w:t xml:space="preserve">, що полягав у </w:t>
      </w:r>
      <w:r w:rsidRPr="000F4594">
        <w:rPr>
          <w:rFonts w:ascii="Times New Roman" w:hAnsi="Times New Roman" w:cs="Times New Roman"/>
          <w:bCs/>
          <w:sz w:val="28"/>
          <w:szCs w:val="28"/>
          <w:lang w:val="uk-UA"/>
        </w:rPr>
        <w:t>аналізі особових справ неповнолітніх засуджених з метою отримання інформації про вихованців;</w:t>
      </w:r>
      <w:r w:rsidRPr="000F4594">
        <w:rPr>
          <w:rFonts w:ascii="Times New Roman" w:hAnsi="Times New Roman" w:cs="Times New Roman"/>
          <w:sz w:val="28"/>
          <w:szCs w:val="28"/>
          <w:lang w:val="uk-UA"/>
        </w:rPr>
        <w:t xml:space="preserve"> </w:t>
      </w:r>
      <w:r w:rsidRPr="000F4594">
        <w:rPr>
          <w:rFonts w:ascii="Times New Roman" w:hAnsi="Times New Roman" w:cs="Times New Roman"/>
          <w:i/>
          <w:sz w:val="28"/>
          <w:szCs w:val="28"/>
          <w:lang w:val="uk-UA"/>
        </w:rPr>
        <w:t>констатувального</w:t>
      </w:r>
      <w:r w:rsidRPr="000F4594">
        <w:rPr>
          <w:rFonts w:ascii="Times New Roman" w:hAnsi="Times New Roman" w:cs="Times New Roman"/>
          <w:sz w:val="28"/>
          <w:szCs w:val="28"/>
          <w:lang w:val="uk-UA"/>
        </w:rPr>
        <w:t xml:space="preserve">, спрямованого на виявлення рівня розвитку соціально-психологічної компетентності неповнолітніх засуджених і законослухняних юнаків та проведення порівняльного аналізу середніх значень за визначеними складовими СПК цих досліджуваних з метою визначення особливостей розвитку СПК неповнолітніх засуджених; </w:t>
      </w:r>
      <w:r w:rsidRPr="000F4594">
        <w:rPr>
          <w:rFonts w:ascii="Times New Roman" w:hAnsi="Times New Roman" w:cs="Times New Roman"/>
          <w:i/>
          <w:sz w:val="28"/>
          <w:szCs w:val="28"/>
          <w:lang w:val="uk-UA"/>
        </w:rPr>
        <w:t>корекційно-розвивального</w:t>
      </w:r>
      <w:r w:rsidRPr="000F4594">
        <w:rPr>
          <w:rFonts w:ascii="Times New Roman" w:hAnsi="Times New Roman" w:cs="Times New Roman"/>
          <w:sz w:val="28"/>
          <w:szCs w:val="28"/>
          <w:lang w:val="uk-UA"/>
        </w:rPr>
        <w:t xml:space="preserve">, що передбачав розробку та впровадження індивідуальної і групової технології соціально-психологічної підготовки до звільнення неповнолітніх засуджених, спрямованої на створення умов і активізацію чинників такої підготовки, та </w:t>
      </w:r>
      <w:r w:rsidRPr="000F4594">
        <w:rPr>
          <w:rFonts w:ascii="Times New Roman" w:hAnsi="Times New Roman" w:cs="Times New Roman"/>
          <w:spacing w:val="4"/>
          <w:sz w:val="28"/>
          <w:szCs w:val="28"/>
          <w:lang w:val="uk-UA"/>
        </w:rPr>
        <w:t xml:space="preserve">перевірку ефективності її впливу на </w:t>
      </w:r>
      <w:r w:rsidRPr="000F4594">
        <w:rPr>
          <w:rFonts w:ascii="Times New Roman" w:eastAsia="SimSun" w:hAnsi="Times New Roman" w:cs="Times New Roman"/>
          <w:kern w:val="1"/>
          <w:sz w:val="28"/>
          <w:szCs w:val="28"/>
          <w:lang w:val="uk-UA" w:eastAsia="hi-IN" w:bidi="hi-IN"/>
        </w:rPr>
        <w:t xml:space="preserve">підвищення рівня СПК вихованців як провідного чинника підготовчого процесу. </w:t>
      </w:r>
    </w:p>
    <w:p w:rsidR="000F4594" w:rsidRPr="000F4594" w:rsidRDefault="000F4594" w:rsidP="000F4594">
      <w:pPr>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lastRenderedPageBreak/>
        <w:t>Емпіричне дослідження особливостей розвитку СПК неповнолітніх засуджених, які визначалися шляхом порівняльного аналізу показників розвитку складових СПК законослухняних юнаків і неповнолітніх засуджених, та особливостей розвитку СПК залежно від умов перебування неповнолітніх в колонії дало змогу отримати наступні результати.</w:t>
      </w:r>
    </w:p>
    <w:p w:rsidR="0019652D" w:rsidRDefault="000F4594" w:rsidP="000F4594">
      <w:pPr>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lang w:val="uk-UA"/>
        </w:rPr>
        <w:t xml:space="preserve">Рівень </w:t>
      </w:r>
      <w:r w:rsidRPr="000F4594">
        <w:rPr>
          <w:rFonts w:ascii="Times New Roman" w:hAnsi="Times New Roman" w:cs="Times New Roman"/>
          <w:i/>
          <w:sz w:val="28"/>
          <w:lang w:val="uk-UA"/>
        </w:rPr>
        <w:t>правової обізнаності</w:t>
      </w:r>
      <w:r w:rsidRPr="000F4594">
        <w:rPr>
          <w:rFonts w:ascii="Times New Roman" w:hAnsi="Times New Roman" w:cs="Times New Roman"/>
          <w:sz w:val="28"/>
          <w:lang w:val="uk-UA"/>
        </w:rPr>
        <w:t xml:space="preserve"> неповнолітніх засуджених значно нижчий, ніж у законослухняних юнаків </w:t>
      </w:r>
      <w:r w:rsidRPr="000F4594">
        <w:rPr>
          <w:rFonts w:ascii="Times New Roman" w:hAnsi="Times New Roman" w:cs="Times New Roman"/>
          <w:sz w:val="28"/>
          <w:szCs w:val="28"/>
          <w:lang w:val="uk-UA"/>
        </w:rPr>
        <w:t xml:space="preserve">(р≤ 0,001). </w:t>
      </w:r>
    </w:p>
    <w:p w:rsidR="0019652D" w:rsidRDefault="000F4594" w:rsidP="000F4594">
      <w:pPr>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Вихованці мають певні уявлення про соціальні, економічні, культурні права людини та все ж не розуміють багатьох принципів права, що ускладнює їх орієнтування в цій сфері суспільного життя. </w:t>
      </w:r>
    </w:p>
    <w:p w:rsidR="0019652D" w:rsidRDefault="000F4594" w:rsidP="000F4594">
      <w:pPr>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З</w:t>
      </w:r>
      <w:r w:rsidRPr="000F4594">
        <w:rPr>
          <w:rFonts w:ascii="Times New Roman" w:hAnsi="Times New Roman" w:cs="Times New Roman"/>
          <w:sz w:val="28"/>
          <w:lang w:val="uk-UA"/>
        </w:rPr>
        <w:t xml:space="preserve">а такою складовою СПК як </w:t>
      </w:r>
      <w:r w:rsidRPr="000F4594">
        <w:rPr>
          <w:rFonts w:ascii="Times New Roman" w:hAnsi="Times New Roman" w:cs="Times New Roman"/>
          <w:i/>
          <w:sz w:val="28"/>
          <w:lang w:val="uk-UA"/>
        </w:rPr>
        <w:t xml:space="preserve">«соціальна обізнаність» </w:t>
      </w:r>
      <w:r w:rsidRPr="000F4594">
        <w:rPr>
          <w:rFonts w:ascii="Times New Roman" w:hAnsi="Times New Roman" w:cs="Times New Roman"/>
          <w:sz w:val="28"/>
          <w:lang w:val="uk-UA"/>
        </w:rPr>
        <w:t>виявлено</w:t>
      </w:r>
      <w:r w:rsidRPr="000F4594">
        <w:rPr>
          <w:rFonts w:ascii="Times New Roman" w:hAnsi="Times New Roman" w:cs="Times New Roman"/>
          <w:sz w:val="28"/>
          <w:szCs w:val="28"/>
          <w:lang w:val="uk-UA"/>
        </w:rPr>
        <w:t xml:space="preserve"> </w:t>
      </w:r>
      <w:r w:rsidRPr="000F4594">
        <w:rPr>
          <w:rFonts w:ascii="Times New Roman" w:hAnsi="Times New Roman" w:cs="Times New Roman"/>
          <w:sz w:val="28"/>
          <w:lang w:val="uk-UA"/>
        </w:rPr>
        <w:t xml:space="preserve">значущі відмінності </w:t>
      </w:r>
      <w:r w:rsidRPr="000F4594">
        <w:rPr>
          <w:rFonts w:ascii="Times New Roman" w:hAnsi="Times New Roman" w:cs="Times New Roman"/>
          <w:sz w:val="28"/>
          <w:szCs w:val="28"/>
          <w:lang w:val="uk-UA"/>
        </w:rPr>
        <w:t>(р≤0,001) за</w:t>
      </w:r>
      <w:r w:rsidRPr="000F4594">
        <w:rPr>
          <w:rFonts w:ascii="Times New Roman" w:hAnsi="Times New Roman" w:cs="Times New Roman"/>
          <w:sz w:val="28"/>
          <w:lang w:val="uk-UA"/>
        </w:rPr>
        <w:t xml:space="preserve"> всіма її показниками: обізнаність щодо шляхів вирішення соціально-побутових питань, продуктивних способів взаємодії та власних особистісних особливостей, що сприяють </w:t>
      </w:r>
      <w:r w:rsidRPr="000F4594">
        <w:rPr>
          <w:rFonts w:ascii="Times New Roman" w:hAnsi="Times New Roman" w:cs="Times New Roman"/>
          <w:sz w:val="28"/>
          <w:szCs w:val="28"/>
          <w:lang w:val="uk-UA"/>
        </w:rPr>
        <w:t xml:space="preserve">досягненню ефективності у взаємодії та діяльності. </w:t>
      </w:r>
    </w:p>
    <w:p w:rsidR="000F4594" w:rsidRPr="000F4594" w:rsidRDefault="000F4594" w:rsidP="000F4594">
      <w:pPr>
        <w:spacing w:after="0" w:line="384" w:lineRule="auto"/>
        <w:ind w:firstLine="708"/>
        <w:jc w:val="both"/>
        <w:rPr>
          <w:rFonts w:ascii="Times New Roman" w:hAnsi="Times New Roman" w:cs="Times New Roman"/>
          <w:sz w:val="28"/>
          <w:lang w:val="uk-UA"/>
        </w:rPr>
      </w:pPr>
      <w:r w:rsidRPr="000F4594">
        <w:rPr>
          <w:rFonts w:ascii="Times New Roman" w:hAnsi="Times New Roman" w:cs="Times New Roman"/>
          <w:sz w:val="28"/>
          <w:szCs w:val="28"/>
          <w:lang w:val="uk-UA"/>
        </w:rPr>
        <w:t xml:space="preserve">У </w:t>
      </w:r>
      <w:r w:rsidRPr="000F4594">
        <w:rPr>
          <w:rFonts w:ascii="Times New Roman" w:hAnsi="Times New Roman" w:cs="Times New Roman"/>
          <w:sz w:val="28"/>
          <w:lang w:val="uk-UA"/>
        </w:rPr>
        <w:t xml:space="preserve">неповнолітніх засуджених вони значно нижчі, ніж у законослухняних юнаків, що </w:t>
      </w:r>
      <w:r w:rsidRPr="000F4594">
        <w:rPr>
          <w:rFonts w:ascii="Times New Roman" w:hAnsi="Times New Roman" w:cs="Times New Roman"/>
          <w:sz w:val="28"/>
          <w:szCs w:val="28"/>
          <w:lang w:val="uk-UA"/>
        </w:rPr>
        <w:t xml:space="preserve">дає підстави говорити про можливість виникнення проблем у працевлаштуванні, вирішенні соціально-побутових питань та самореалізації вихованців після звільнення. </w:t>
      </w:r>
    </w:p>
    <w:p w:rsidR="000F4594" w:rsidRPr="000F4594" w:rsidRDefault="000F4594" w:rsidP="000F4594">
      <w:pPr>
        <w:widowControl w:val="0"/>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Неповнолітні засуджені мають значно нижчі показники </w:t>
      </w:r>
      <w:r w:rsidRPr="000F4594">
        <w:rPr>
          <w:rFonts w:ascii="Times New Roman" w:hAnsi="Times New Roman" w:cs="Times New Roman"/>
          <w:i/>
          <w:sz w:val="28"/>
          <w:szCs w:val="28"/>
          <w:lang w:val="uk-UA"/>
        </w:rPr>
        <w:t>почуття громадянського обов'язку</w:t>
      </w:r>
      <w:r w:rsidRPr="000F4594">
        <w:rPr>
          <w:rFonts w:ascii="Times New Roman" w:hAnsi="Times New Roman" w:cs="Times New Roman"/>
          <w:sz w:val="28"/>
          <w:szCs w:val="28"/>
          <w:lang w:val="uk-UA"/>
        </w:rPr>
        <w:t>, ніж їх законослухняні однолітки, у них менше проявлені патріотичні почуття, потреба в спілкуванні, відповідальність при виконанні своїх обов’язків, вони менше цікавляться суспільно-політичним життям у країні (р≤0,05).</w:t>
      </w:r>
    </w:p>
    <w:p w:rsidR="0019652D" w:rsidRDefault="000F4594" w:rsidP="000F4594">
      <w:pPr>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Порівнюючи показники </w:t>
      </w:r>
      <w:r w:rsidRPr="000F4594">
        <w:rPr>
          <w:rFonts w:ascii="Times New Roman" w:hAnsi="Times New Roman" w:cs="Times New Roman"/>
          <w:i/>
          <w:sz w:val="28"/>
          <w:szCs w:val="28"/>
          <w:lang w:val="uk-UA"/>
        </w:rPr>
        <w:t>життєвих настанов</w:t>
      </w:r>
      <w:r w:rsidRPr="000F4594">
        <w:rPr>
          <w:rFonts w:ascii="Times New Roman" w:hAnsi="Times New Roman" w:cs="Times New Roman"/>
          <w:sz w:val="28"/>
          <w:szCs w:val="28"/>
          <w:lang w:val="uk-UA"/>
        </w:rPr>
        <w:t xml:space="preserve"> законослухняних та засуджених неповнолітніх констатуємо наявність відмінностей у прояві смисложиттєвих орієнтацій у досліджуваних групах (р≤0,001), що свідчить про недостатньо сформовані уявлення про сенс життя у неповнолітніх засуджених, </w:t>
      </w:r>
      <w:r w:rsidRPr="000F4594">
        <w:rPr>
          <w:rFonts w:ascii="Times New Roman" w:hAnsi="Times New Roman" w:cs="Times New Roman"/>
          <w:sz w:val="28"/>
          <w:szCs w:val="28"/>
          <w:lang w:val="uk-UA"/>
        </w:rPr>
        <w:lastRenderedPageBreak/>
        <w:t xml:space="preserve">занизьку задоволеність теперішнім та власною життєвою самореалізацією в цілому. </w:t>
      </w:r>
    </w:p>
    <w:p w:rsidR="000F4594" w:rsidRPr="000F4594" w:rsidRDefault="000F4594" w:rsidP="000F4594">
      <w:pPr>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Вихованцям притаманні низький рівень осмисленості життя, відсутність цілей на майбутнє, які б надавали їх життю спрямованості і перспективи, низький рівень віри у свою здатність контролювати події власного життя. </w:t>
      </w:r>
    </w:p>
    <w:p w:rsidR="0019652D" w:rsidRDefault="000F4594" w:rsidP="000F4594">
      <w:pPr>
        <w:widowControl w:val="0"/>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Особливості розвитку СПК за складовою </w:t>
      </w:r>
      <w:r w:rsidRPr="000F4594">
        <w:rPr>
          <w:rFonts w:ascii="Times New Roman" w:hAnsi="Times New Roman" w:cs="Times New Roman"/>
          <w:i/>
          <w:sz w:val="28"/>
          <w:szCs w:val="28"/>
          <w:lang w:val="uk-UA"/>
        </w:rPr>
        <w:t xml:space="preserve">«соціальні вміння» </w:t>
      </w:r>
      <w:r w:rsidRPr="000F4594">
        <w:rPr>
          <w:rFonts w:ascii="Times New Roman" w:hAnsi="Times New Roman" w:cs="Times New Roman"/>
          <w:sz w:val="28"/>
          <w:szCs w:val="28"/>
          <w:lang w:val="uk-UA"/>
        </w:rPr>
        <w:t xml:space="preserve">(показниками якої є вміння ефективного спілкування та конструктивної взаємодії, уміння емоційної саморегуляції та володіння засобами конструктивного розв’язання конфліктів) визначаються переважанням у засуджених </w:t>
      </w:r>
      <w:r w:rsidRPr="000F4594">
        <w:rPr>
          <w:rFonts w:ascii="Times New Roman" w:hAnsi="Times New Roman" w:cs="Times New Roman"/>
          <w:i/>
          <w:sz w:val="28"/>
          <w:szCs w:val="28"/>
          <w:lang w:val="uk-UA"/>
        </w:rPr>
        <w:t>залежного та агресивного стилів спілкування</w:t>
      </w:r>
      <w:r w:rsidRPr="000F4594">
        <w:rPr>
          <w:rFonts w:ascii="Times New Roman" w:hAnsi="Times New Roman" w:cs="Times New Roman"/>
          <w:sz w:val="28"/>
          <w:szCs w:val="28"/>
          <w:lang w:val="uk-UA"/>
        </w:rPr>
        <w:t xml:space="preserve">, порівняно із законослухняними юнаками (р≤0,001). </w:t>
      </w:r>
    </w:p>
    <w:p w:rsidR="000F4594" w:rsidRPr="000F4594" w:rsidRDefault="000F4594" w:rsidP="000F4594">
      <w:pPr>
        <w:widowControl w:val="0"/>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Такі вміння, як «надавати та приймати знаки уваги від однолітків», «реагувати на справедливу критику», «вступати в контакт з іншою людиною» та «реагувати на намагання вступити з тобою в контакт» у неповнолітніх засуджених сформовано на низькому рівні.</w:t>
      </w:r>
    </w:p>
    <w:p w:rsidR="000F4594" w:rsidRPr="000F4594" w:rsidRDefault="000F4594" w:rsidP="000F4594">
      <w:pPr>
        <w:widowControl w:val="0"/>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У ситуаціях, які потребують таких комунікативних умінь, як «уміння відповісти відмовою на прохання іншого, сказати «ні», «реагувати на справедливу критику», «уміння звернутися до однолітка з проханням», їх прояв у неповнолітніх, на відміну від законослухняних однолітків, пов’язаний із високими показниками агресивних реакцій (р≤0,01). </w:t>
      </w:r>
    </w:p>
    <w:p w:rsidR="000F4594" w:rsidRPr="000F4594" w:rsidRDefault="000F4594" w:rsidP="000F4594">
      <w:pPr>
        <w:widowControl w:val="0"/>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За показником </w:t>
      </w:r>
      <w:r w:rsidRPr="000F4594">
        <w:rPr>
          <w:rFonts w:ascii="Times New Roman" w:hAnsi="Times New Roman" w:cs="Times New Roman"/>
          <w:i/>
          <w:sz w:val="28"/>
          <w:szCs w:val="28"/>
          <w:lang w:val="uk-UA"/>
        </w:rPr>
        <w:t>емоційної саморегуляції</w:t>
      </w:r>
      <w:r w:rsidRPr="000F4594">
        <w:rPr>
          <w:rFonts w:ascii="Times New Roman" w:hAnsi="Times New Roman" w:cs="Times New Roman"/>
          <w:sz w:val="28"/>
          <w:szCs w:val="28"/>
          <w:lang w:val="uk-UA"/>
        </w:rPr>
        <w:t xml:space="preserve"> в неповнолітніх засуджених у міжособистісному спілкуванні частіше виникають емоційні проблеми (р≤0,001); основними бар’єрами у встановленні емоційних контактів є негнучкість, невиразність емоцій, а також небажання формувати тісні міжособистісні стосунки з людьми на основі емоційної взаємодії.</w:t>
      </w:r>
    </w:p>
    <w:p w:rsidR="000F4594" w:rsidRPr="000F4594" w:rsidRDefault="000F4594" w:rsidP="000F4594">
      <w:pPr>
        <w:widowControl w:val="0"/>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i/>
          <w:sz w:val="28"/>
          <w:szCs w:val="28"/>
          <w:lang w:val="uk-UA"/>
        </w:rPr>
        <w:t xml:space="preserve">За показниками стилю поведінки у конфліктній ситуації </w:t>
      </w:r>
      <w:r w:rsidRPr="000F4594">
        <w:rPr>
          <w:rFonts w:ascii="Times New Roman" w:hAnsi="Times New Roman" w:cs="Times New Roman"/>
          <w:sz w:val="28"/>
          <w:szCs w:val="28"/>
          <w:lang w:val="uk-UA"/>
        </w:rPr>
        <w:t xml:space="preserve">з’ясовано, що законослухняні хлопці віддають перевагу стратегіям «компромісу» (р≤ 0,001) і «співпраці» (р≤ 0,01), тоді як неповнолітні засуджені – «пристосуванню» (р≤ 0,001) і «уникненню» (р≤ 0,001), тобто пасивним стратегіям, що може </w:t>
      </w:r>
      <w:r w:rsidRPr="000F4594">
        <w:rPr>
          <w:rFonts w:ascii="Times New Roman" w:hAnsi="Times New Roman" w:cs="Times New Roman"/>
          <w:sz w:val="28"/>
          <w:szCs w:val="28"/>
          <w:lang w:val="uk-UA"/>
        </w:rPr>
        <w:lastRenderedPageBreak/>
        <w:t>свідчити про посилення психологічних захистів, які виправдовують їхню соціальну пасивність.</w:t>
      </w:r>
    </w:p>
    <w:p w:rsidR="000F4594" w:rsidRPr="000F4594" w:rsidRDefault="000F4594" w:rsidP="000F4594">
      <w:pPr>
        <w:widowControl w:val="0"/>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Проведення порівняльного аналізу середніх значень </w:t>
      </w:r>
      <w:r w:rsidRPr="000F4594">
        <w:rPr>
          <w:rFonts w:ascii="Times New Roman" w:hAnsi="Times New Roman" w:cs="Times New Roman"/>
          <w:sz w:val="28"/>
          <w:lang w:val="uk-UA"/>
        </w:rPr>
        <w:t xml:space="preserve">за такою складовою СПК як </w:t>
      </w:r>
      <w:r w:rsidRPr="000F4594">
        <w:rPr>
          <w:rFonts w:ascii="Times New Roman" w:hAnsi="Times New Roman" w:cs="Times New Roman"/>
          <w:i/>
          <w:sz w:val="28"/>
          <w:lang w:val="uk-UA"/>
        </w:rPr>
        <w:t xml:space="preserve">«мотивація досягнення» </w:t>
      </w:r>
      <w:r w:rsidRPr="000F4594">
        <w:rPr>
          <w:rFonts w:ascii="Times New Roman" w:hAnsi="Times New Roman" w:cs="Times New Roman"/>
          <w:sz w:val="28"/>
          <w:szCs w:val="28"/>
          <w:lang w:val="uk-UA"/>
        </w:rPr>
        <w:t xml:space="preserve">проілюструвало, що вихованці, на відміну від законослухняних однолітків, характеризуються низьким рівнем прояву мотивації досягнення та прояву себе в соціально-позитивній діяльності, недостатньо вираженими особистісною спрямованістю на досягнення значущих життєвих результатів і самостійністю, слабким прагненням до самореалізації (р≤ 0,01). </w:t>
      </w:r>
    </w:p>
    <w:p w:rsidR="000F4594" w:rsidRPr="000F4594" w:rsidRDefault="000F4594" w:rsidP="000F4594">
      <w:pPr>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Суттєві відмінності виявлено в характері </w:t>
      </w:r>
      <w:r w:rsidRPr="000F4594">
        <w:rPr>
          <w:rFonts w:ascii="Times New Roman" w:hAnsi="Times New Roman" w:cs="Times New Roman"/>
          <w:i/>
          <w:sz w:val="28"/>
          <w:szCs w:val="28"/>
          <w:lang w:val="uk-UA"/>
        </w:rPr>
        <w:t>ставлення до себе</w:t>
      </w:r>
      <w:r w:rsidRPr="000F4594">
        <w:rPr>
          <w:rFonts w:ascii="Times New Roman" w:hAnsi="Times New Roman" w:cs="Times New Roman"/>
          <w:sz w:val="28"/>
          <w:szCs w:val="28"/>
          <w:lang w:val="uk-UA"/>
        </w:rPr>
        <w:t xml:space="preserve"> та своїх можливостей у житті (р≤0,01), за якими вихованці колонії характеризуються відсутністю значущих особистісних цілей, несамостійністю та безініціативністю, низькою самооцінкою і низьким самоконтролем </w:t>
      </w:r>
    </w:p>
    <w:p w:rsidR="0019652D" w:rsidRDefault="000F4594" w:rsidP="000F4594">
      <w:pPr>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Особливості прояву </w:t>
      </w:r>
      <w:r w:rsidRPr="000F4594">
        <w:rPr>
          <w:rFonts w:ascii="Times New Roman" w:hAnsi="Times New Roman" w:cs="Times New Roman"/>
          <w:i/>
          <w:sz w:val="28"/>
          <w:szCs w:val="28"/>
          <w:lang w:val="uk-UA"/>
        </w:rPr>
        <w:t xml:space="preserve">«здатності до встановлення психологічної близькості з іншими людьми» </w:t>
      </w:r>
      <w:r w:rsidRPr="000F4594">
        <w:rPr>
          <w:rFonts w:ascii="Times New Roman" w:hAnsi="Times New Roman" w:cs="Times New Roman"/>
          <w:sz w:val="28"/>
          <w:szCs w:val="28"/>
          <w:lang w:val="uk-UA"/>
        </w:rPr>
        <w:t xml:space="preserve">в неповнолітніх засуджених пов’язані з недостатньою сформованістю емоційної складової, від якої безпосередньо залежить встановлення щирих взаємин з іншими людьми. </w:t>
      </w:r>
    </w:p>
    <w:p w:rsidR="000F4594" w:rsidRPr="000F4594" w:rsidRDefault="000F4594" w:rsidP="000F4594">
      <w:pPr>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Хоча різниця в прояві цієї складової в засуджених та законослухняних неповнолітніх не є статистично значущою. </w:t>
      </w:r>
    </w:p>
    <w:p w:rsidR="0019652D" w:rsidRDefault="000F4594" w:rsidP="000F4594">
      <w:pPr>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При визначенні особливостей розвитку складових СПК неповнолітніх засуджених залежно від умов їх перебування в пенітенціарному закладі встановлено, що у неповнолітніх, які перебувають на дільниці соціальної адаптації достовірно вищий рівень розвитку таких складових, як «соціальна обізнаність» (р ≤ 0,05), «почуття громадянського обов’язку» (р ≤ 0,05), «життєві настанови» (р≤ 0,01), «ставлення до свого «Я» (р≤ 0,01), порівняно із засудженими, які мешкають на дільниці ресоціалізації.</w:t>
      </w:r>
    </w:p>
    <w:p w:rsidR="000F4594" w:rsidRPr="000F4594" w:rsidRDefault="000F4594" w:rsidP="000F4594">
      <w:pPr>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 Встановлено залежність від тривалості перебування неповнолітніх засуджених у виховній колонії розвитку таких складових, як «соціальна обізнаність» (р ≤ 0,05), «життєві настанови» (р ≤ 0,05) та «ставлення до свого «Я» </w:t>
      </w:r>
      <w:r w:rsidRPr="000F4594">
        <w:rPr>
          <w:rFonts w:ascii="Times New Roman" w:hAnsi="Times New Roman" w:cs="Times New Roman"/>
          <w:sz w:val="28"/>
          <w:szCs w:val="28"/>
          <w:lang w:val="uk-UA"/>
        </w:rPr>
        <w:lastRenderedPageBreak/>
        <w:t>(р ≤ 0,05). Найгірші результати виявлено в неповнолітніх, які перебувають в умовах колонії незначний термін  (до трьох місяців), а у вихованців із тривалим перебуванням у колонії виникають проблеми з проявом емоційної саморегуляції.</w:t>
      </w:r>
    </w:p>
    <w:p w:rsidR="0019652D" w:rsidRDefault="000F4594" w:rsidP="000F4594">
      <w:pPr>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Сімейна ситуація підтримки впливає на рівень розвитку соціальної обізнаності (р ≤ 0,01), комунікативних умінь (р ≤ 0,05) та на адекватність самооцінки (р ≤ 0,05) вихованців. </w:t>
      </w:r>
    </w:p>
    <w:p w:rsidR="000F4594" w:rsidRPr="000F4594" w:rsidRDefault="000F4594" w:rsidP="000F4594">
      <w:pPr>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Постійна підтримка зв’язків із родиною підвищує рівень розвитку складових СПК засуджених неповнолітніх.</w:t>
      </w:r>
    </w:p>
    <w:p w:rsidR="000F4594" w:rsidRDefault="000F4594" w:rsidP="000F4594">
      <w:pPr>
        <w:widowControl w:val="0"/>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Низький рівень розвитку всіх складових СПК</w:t>
      </w:r>
      <w:r w:rsidRPr="000F4594">
        <w:rPr>
          <w:rFonts w:ascii="Times New Roman" w:hAnsi="Times New Roman" w:cs="Times New Roman"/>
          <w:sz w:val="28"/>
          <w:lang w:val="uk-UA"/>
        </w:rPr>
        <w:t xml:space="preserve"> неповнолітніх засуджених засвідчує необхідність підвищення рівня цієї компетентності, а також створення умов та активізації визначених чинників підготовки їх до звільнення, що зумовлює необхідність розробки</w:t>
      </w:r>
      <w:r w:rsidRPr="000F4594">
        <w:rPr>
          <w:rFonts w:ascii="Times New Roman" w:hAnsi="Times New Roman" w:cs="Times New Roman"/>
          <w:sz w:val="28"/>
          <w:szCs w:val="28"/>
          <w:lang w:val="uk-UA"/>
        </w:rPr>
        <w:t xml:space="preserve"> та впровадження психологічної технології як засобу такої підготовки.</w:t>
      </w:r>
    </w:p>
    <w:p w:rsidR="0019652D" w:rsidRDefault="0019652D" w:rsidP="000F4594">
      <w:pPr>
        <w:widowControl w:val="0"/>
        <w:spacing w:after="0" w:line="384" w:lineRule="auto"/>
        <w:ind w:firstLine="709"/>
        <w:jc w:val="both"/>
        <w:rPr>
          <w:rFonts w:ascii="Times New Roman" w:hAnsi="Times New Roman" w:cs="Times New Roman"/>
          <w:sz w:val="28"/>
          <w:szCs w:val="28"/>
          <w:lang w:val="uk-UA"/>
        </w:rPr>
      </w:pPr>
    </w:p>
    <w:p w:rsidR="0019652D" w:rsidRDefault="0019652D" w:rsidP="000F4594">
      <w:pPr>
        <w:autoSpaceDE w:val="0"/>
        <w:autoSpaceDN w:val="0"/>
        <w:adjustRightInd w:val="0"/>
        <w:spacing w:after="0" w:line="384"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2.2. </w:t>
      </w:r>
      <w:r w:rsidR="000F4594" w:rsidRPr="000F4594">
        <w:rPr>
          <w:rFonts w:ascii="Times New Roman" w:hAnsi="Times New Roman" w:cs="Times New Roman"/>
          <w:b/>
          <w:sz w:val="28"/>
          <w:szCs w:val="28"/>
          <w:lang w:val="uk-UA"/>
        </w:rPr>
        <w:t>Технологія соціально-психологічної підготовки до звільнення неповнолітніх засуджених</w:t>
      </w:r>
    </w:p>
    <w:p w:rsidR="0019652D" w:rsidRDefault="0019652D" w:rsidP="000F4594">
      <w:pPr>
        <w:autoSpaceDE w:val="0"/>
        <w:autoSpaceDN w:val="0"/>
        <w:adjustRightInd w:val="0"/>
        <w:spacing w:after="0" w:line="384" w:lineRule="auto"/>
        <w:ind w:firstLine="708"/>
        <w:jc w:val="both"/>
        <w:rPr>
          <w:rFonts w:ascii="Times New Roman" w:hAnsi="Times New Roman" w:cs="Times New Roman"/>
          <w:b/>
          <w:sz w:val="28"/>
          <w:szCs w:val="28"/>
          <w:lang w:val="uk-UA"/>
        </w:rPr>
      </w:pPr>
    </w:p>
    <w:p w:rsidR="000F4594" w:rsidRPr="000F4594" w:rsidRDefault="0019652D" w:rsidP="000F4594">
      <w:pPr>
        <w:autoSpaceDE w:val="0"/>
        <w:autoSpaceDN w:val="0"/>
        <w:adjustRightInd w:val="0"/>
        <w:spacing w:after="0" w:line="384" w:lineRule="auto"/>
        <w:ind w:firstLine="708"/>
        <w:jc w:val="both"/>
        <w:rPr>
          <w:rFonts w:ascii="Times New Roman" w:hAnsi="Times New Roman" w:cs="Times New Roman"/>
          <w:b/>
          <w:bCs/>
          <w:caps/>
          <w:sz w:val="28"/>
          <w:szCs w:val="28"/>
          <w:lang w:val="uk-UA"/>
        </w:rPr>
      </w:pPr>
      <w:r>
        <w:rPr>
          <w:rFonts w:ascii="Times New Roman" w:hAnsi="Times New Roman" w:cs="Times New Roman"/>
          <w:sz w:val="28"/>
          <w:szCs w:val="28"/>
          <w:lang w:val="uk-UA"/>
        </w:rPr>
        <w:t>В</w:t>
      </w:r>
      <w:r w:rsidR="000F4594" w:rsidRPr="000F4594">
        <w:rPr>
          <w:rFonts w:ascii="Times New Roman" w:hAnsi="Times New Roman" w:cs="Times New Roman"/>
          <w:sz w:val="28"/>
          <w:szCs w:val="28"/>
          <w:lang w:val="uk-UA"/>
        </w:rPr>
        <w:t>исвітлено</w:t>
      </w:r>
      <w:r w:rsidR="000F4594" w:rsidRPr="000F4594">
        <w:rPr>
          <w:rFonts w:ascii="Times New Roman" w:hAnsi="Times New Roman" w:cs="Times New Roman"/>
          <w:bCs/>
          <w:sz w:val="28"/>
          <w:szCs w:val="28"/>
          <w:lang w:val="uk-UA"/>
        </w:rPr>
        <w:t xml:space="preserve"> теоретико-методичні засади </w:t>
      </w:r>
      <w:r w:rsidR="000F4594" w:rsidRPr="000F4594">
        <w:rPr>
          <w:rFonts w:ascii="Times New Roman" w:hAnsi="Times New Roman" w:cs="Times New Roman"/>
          <w:sz w:val="28"/>
          <w:szCs w:val="28"/>
          <w:lang w:val="uk-UA"/>
        </w:rPr>
        <w:t xml:space="preserve">розробки психологічної технології як сукупності технологій індивідуальної та групової підготовки </w:t>
      </w:r>
      <w:r w:rsidR="000F4594" w:rsidRPr="000F4594">
        <w:rPr>
          <w:rFonts w:ascii="Times New Roman" w:hAnsi="Times New Roman" w:cs="Times New Roman"/>
          <w:bCs/>
          <w:sz w:val="28"/>
          <w:szCs w:val="28"/>
          <w:lang w:val="uk-UA"/>
        </w:rPr>
        <w:t>до звільнення</w:t>
      </w:r>
      <w:r w:rsidR="000F4594" w:rsidRPr="000F4594">
        <w:rPr>
          <w:rFonts w:ascii="Times New Roman" w:hAnsi="Times New Roman" w:cs="Times New Roman"/>
          <w:sz w:val="28"/>
          <w:szCs w:val="28"/>
          <w:lang w:val="uk-UA"/>
        </w:rPr>
        <w:t xml:space="preserve"> </w:t>
      </w:r>
      <w:r w:rsidR="000F4594" w:rsidRPr="000F4594">
        <w:rPr>
          <w:rFonts w:ascii="Times New Roman" w:hAnsi="Times New Roman" w:cs="Times New Roman"/>
          <w:bCs/>
          <w:sz w:val="28"/>
          <w:szCs w:val="28"/>
          <w:lang w:val="uk-UA"/>
        </w:rPr>
        <w:t xml:space="preserve">неповнолітніх засуджених та визначено особливості їхнього </w:t>
      </w:r>
      <w:r w:rsidR="000F4594" w:rsidRPr="000F4594">
        <w:rPr>
          <w:rFonts w:ascii="Times New Roman" w:hAnsi="Times New Roman" w:cs="Times New Roman"/>
          <w:sz w:val="28"/>
          <w:szCs w:val="28"/>
          <w:lang w:val="uk-UA"/>
        </w:rPr>
        <w:t>впровадження,</w:t>
      </w:r>
      <w:r w:rsidR="000F4594" w:rsidRPr="000F4594">
        <w:rPr>
          <w:rFonts w:ascii="Times New Roman" w:hAnsi="Times New Roman" w:cs="Times New Roman"/>
          <w:spacing w:val="4"/>
          <w:sz w:val="28"/>
          <w:szCs w:val="28"/>
          <w:lang w:val="uk-UA"/>
        </w:rPr>
        <w:t xml:space="preserve"> </w:t>
      </w:r>
      <w:r w:rsidR="000F4594" w:rsidRPr="000F4594">
        <w:rPr>
          <w:rFonts w:ascii="Times New Roman" w:hAnsi="Times New Roman" w:cs="Times New Roman"/>
          <w:sz w:val="28"/>
          <w:szCs w:val="28"/>
          <w:lang w:val="uk-UA"/>
        </w:rPr>
        <w:t xml:space="preserve">проілюстровано результати цієї роботи. </w:t>
      </w:r>
    </w:p>
    <w:p w:rsidR="000F4594" w:rsidRPr="000F4594" w:rsidRDefault="000F4594" w:rsidP="000F4594">
      <w:pPr>
        <w:autoSpaceDE w:val="0"/>
        <w:autoSpaceDN w:val="0"/>
        <w:adjustRightInd w:val="0"/>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Вирішення проблеми соціально-психологічної підготовки до звільнення неповнолітніх засуджених передбачає розробку і впровадження психологічної технології, яка розглядається як сукупність технологій індивідуальної та групової підготовки та визначається як цілісна система методів, засобів, прийомів, спрямованих на: створення життєзабезпечувального середовища; нівелювання впливу елементів кримінальної субкультури; створення психологом  атмосфери довіри, щирості, турботи та поваги в діалогових взаєминах із вихованцями; </w:t>
      </w:r>
      <w:r w:rsidRPr="000F4594">
        <w:rPr>
          <w:rFonts w:ascii="Times New Roman" w:hAnsi="Times New Roman" w:cs="Times New Roman"/>
          <w:sz w:val="28"/>
          <w:szCs w:val="28"/>
          <w:lang w:val="uk-UA"/>
        </w:rPr>
        <w:lastRenderedPageBreak/>
        <w:t xml:space="preserve">активізацію таких </w:t>
      </w:r>
      <w:r w:rsidRPr="000F4594">
        <w:rPr>
          <w:rFonts w:ascii="Times New Roman" w:hAnsi="Times New Roman" w:cs="Times New Roman"/>
          <w:i/>
          <w:sz w:val="28"/>
          <w:szCs w:val="28"/>
          <w:lang w:val="uk-UA"/>
        </w:rPr>
        <w:t>чинників</w:t>
      </w:r>
      <w:r w:rsidRPr="000F4594">
        <w:rPr>
          <w:rFonts w:ascii="Times New Roman" w:hAnsi="Times New Roman" w:cs="Times New Roman"/>
          <w:sz w:val="28"/>
          <w:szCs w:val="28"/>
          <w:lang w:val="uk-UA"/>
        </w:rPr>
        <w:t xml:space="preserve"> соціально-психологічної підготовки, як розвиток соціально-психологічної компетентності, розкриття особистісного потенціалу, розширення впливу соціокультурного простору та підтримка дружніх стосунків із членами родини. </w:t>
      </w:r>
    </w:p>
    <w:p w:rsidR="000F4594" w:rsidRPr="000F4594" w:rsidRDefault="000F4594" w:rsidP="000F4594">
      <w:pPr>
        <w:snapToGrid w:val="0"/>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i/>
          <w:sz w:val="28"/>
          <w:szCs w:val="28"/>
          <w:lang w:val="uk-UA"/>
        </w:rPr>
        <w:t>Технологія індивідуальної підготовки</w:t>
      </w:r>
      <w:r w:rsidRPr="000F4594">
        <w:rPr>
          <w:rFonts w:ascii="Times New Roman" w:hAnsi="Times New Roman" w:cs="Times New Roman"/>
          <w:sz w:val="28"/>
          <w:szCs w:val="28"/>
          <w:lang w:val="uk-UA"/>
        </w:rPr>
        <w:t xml:space="preserve"> полягає у використанні методів, засобів, прийомів, спрямованих на встановлення довірливих стосунків, створенні </w:t>
      </w:r>
      <w:r w:rsidRPr="000F4594">
        <w:rPr>
          <w:rFonts w:ascii="Times New Roman" w:hAnsi="Times New Roman" w:cs="Times New Roman"/>
          <w:spacing w:val="-3"/>
          <w:sz w:val="28"/>
          <w:szCs w:val="28"/>
          <w:lang w:val="uk-UA"/>
        </w:rPr>
        <w:t xml:space="preserve">атмосфери довіри, щирості, турботи і поваги, передбачає </w:t>
      </w:r>
      <w:r w:rsidRPr="000F4594">
        <w:rPr>
          <w:rFonts w:ascii="Times New Roman" w:hAnsi="Times New Roman" w:cs="Times New Roman"/>
          <w:sz w:val="28"/>
          <w:szCs w:val="28"/>
          <w:lang w:val="uk-UA"/>
        </w:rPr>
        <w:t xml:space="preserve">діагностику очікувань та ознайомлення вихованців з подальшою груповою роботою із підготовки до звільнення. </w:t>
      </w:r>
    </w:p>
    <w:p w:rsidR="000F4594" w:rsidRPr="000F4594" w:rsidRDefault="000F4594" w:rsidP="000F4594">
      <w:pPr>
        <w:autoSpaceDE w:val="0"/>
        <w:autoSpaceDN w:val="0"/>
        <w:adjustRightInd w:val="0"/>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i/>
          <w:sz w:val="28"/>
          <w:szCs w:val="28"/>
          <w:lang w:val="uk-UA"/>
        </w:rPr>
        <w:t>Технологія групової підготовки до звільнення</w:t>
      </w:r>
      <w:r w:rsidRPr="000F4594">
        <w:rPr>
          <w:rFonts w:ascii="Times New Roman" w:hAnsi="Times New Roman" w:cs="Times New Roman"/>
          <w:sz w:val="28"/>
          <w:szCs w:val="28"/>
          <w:lang w:val="uk-UA"/>
        </w:rPr>
        <w:t xml:space="preserve"> </w:t>
      </w:r>
      <w:r w:rsidRPr="000F4594">
        <w:rPr>
          <w:rFonts w:ascii="Times New Roman" w:hAnsi="Times New Roman" w:cs="Times New Roman"/>
          <w:i/>
          <w:sz w:val="28"/>
          <w:szCs w:val="28"/>
          <w:lang w:val="uk-UA"/>
        </w:rPr>
        <w:t>неповнолітніх</w:t>
      </w:r>
      <w:r w:rsidRPr="000F4594">
        <w:rPr>
          <w:rFonts w:ascii="Times New Roman" w:hAnsi="Times New Roman" w:cs="Times New Roman"/>
          <w:sz w:val="28"/>
          <w:szCs w:val="28"/>
          <w:lang w:val="uk-UA"/>
        </w:rPr>
        <w:t xml:space="preserve"> </w:t>
      </w:r>
      <w:r w:rsidRPr="000F4594">
        <w:rPr>
          <w:rFonts w:ascii="Times New Roman" w:hAnsi="Times New Roman" w:cs="Times New Roman"/>
          <w:i/>
          <w:sz w:val="28"/>
          <w:szCs w:val="28"/>
          <w:lang w:val="uk-UA"/>
        </w:rPr>
        <w:t>засуджених</w:t>
      </w:r>
      <w:r w:rsidRPr="000F4594">
        <w:rPr>
          <w:rFonts w:ascii="Times New Roman" w:hAnsi="Times New Roman" w:cs="Times New Roman"/>
          <w:sz w:val="28"/>
          <w:szCs w:val="28"/>
          <w:lang w:val="uk-UA"/>
        </w:rPr>
        <w:t xml:space="preserve"> спрямована на активізацію чинників соціально-психологічної підготовки та включає такі засоби, як соціально-психологічний тренінг, групові заняття «Творчі зустрічі» та підтримку вихованців у здійсненні психоемоційних зв’язків із сім’єю.</w:t>
      </w:r>
    </w:p>
    <w:p w:rsidR="0019652D" w:rsidRDefault="000F4594" w:rsidP="000F4594">
      <w:pPr>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Основним засобом технології групової підготовки </w:t>
      </w:r>
      <w:r w:rsidRPr="000F4594">
        <w:rPr>
          <w:rFonts w:ascii="Times New Roman" w:hAnsi="Times New Roman" w:cs="Times New Roman"/>
          <w:i/>
          <w:sz w:val="28"/>
          <w:szCs w:val="28"/>
          <w:lang w:val="uk-UA"/>
        </w:rPr>
        <w:t>є соціально-психологічний тренінг (СПТ)</w:t>
      </w:r>
      <w:r w:rsidRPr="000F4594">
        <w:rPr>
          <w:rFonts w:ascii="Times New Roman" w:hAnsi="Times New Roman" w:cs="Times New Roman"/>
          <w:sz w:val="28"/>
          <w:szCs w:val="28"/>
          <w:lang w:val="uk-UA"/>
        </w:rPr>
        <w:t xml:space="preserve">, що базується на ідеях гуманістичної, когнітивної та поведінкової психології. </w:t>
      </w:r>
    </w:p>
    <w:p w:rsidR="000F4594" w:rsidRPr="000F4594" w:rsidRDefault="000F4594" w:rsidP="000F4594">
      <w:pPr>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i/>
          <w:sz w:val="28"/>
          <w:szCs w:val="28"/>
          <w:lang w:val="uk-UA"/>
        </w:rPr>
        <w:t>Метою</w:t>
      </w:r>
      <w:r w:rsidRPr="000F4594">
        <w:rPr>
          <w:rFonts w:ascii="Times New Roman" w:hAnsi="Times New Roman" w:cs="Times New Roman"/>
          <w:sz w:val="28"/>
          <w:szCs w:val="28"/>
          <w:lang w:val="uk-UA"/>
        </w:rPr>
        <w:t xml:space="preserve"> СПТ є підвищення рівня соціально-психологічної компетентності неповнолітніх засуджених з урахуванням показників розвитку її складових, отриманих на констатувальному етапі дослідження.</w:t>
      </w:r>
    </w:p>
    <w:p w:rsidR="000F4594" w:rsidRPr="000F4594" w:rsidRDefault="000F4594" w:rsidP="000F4594">
      <w:pPr>
        <w:autoSpaceDE w:val="0"/>
        <w:autoSpaceDN w:val="0"/>
        <w:adjustRightInd w:val="0"/>
        <w:spacing w:after="0" w:line="384" w:lineRule="auto"/>
        <w:ind w:firstLine="709"/>
        <w:jc w:val="both"/>
        <w:rPr>
          <w:rFonts w:ascii="Times New Roman" w:hAnsi="Times New Roman" w:cs="Times New Roman"/>
          <w:spacing w:val="-7"/>
          <w:sz w:val="28"/>
          <w:szCs w:val="28"/>
          <w:lang w:val="uk-UA"/>
        </w:rPr>
      </w:pPr>
      <w:r w:rsidRPr="000F4594">
        <w:rPr>
          <w:rFonts w:ascii="Times New Roman" w:hAnsi="Times New Roman" w:cs="Times New Roman"/>
          <w:spacing w:val="-7"/>
          <w:sz w:val="28"/>
          <w:szCs w:val="28"/>
          <w:lang w:val="uk-UA"/>
        </w:rPr>
        <w:t xml:space="preserve">Поряд із участю в програмі тренінгу неповнолітнім засудженим було запропоновано відвідувати </w:t>
      </w:r>
      <w:r w:rsidRPr="000F4594">
        <w:rPr>
          <w:rFonts w:ascii="Times New Roman" w:hAnsi="Times New Roman" w:cs="Times New Roman"/>
          <w:i/>
          <w:spacing w:val="-7"/>
          <w:sz w:val="28"/>
          <w:szCs w:val="28"/>
          <w:lang w:val="uk-UA"/>
        </w:rPr>
        <w:t>групові заняття «Творчі зустрічі</w:t>
      </w:r>
      <w:r w:rsidRPr="000F4594">
        <w:rPr>
          <w:rFonts w:ascii="Times New Roman" w:hAnsi="Times New Roman" w:cs="Times New Roman"/>
          <w:spacing w:val="-7"/>
          <w:sz w:val="28"/>
          <w:szCs w:val="28"/>
          <w:lang w:val="uk-UA"/>
        </w:rPr>
        <w:t>», спрямовані на розширення психосоціального простору вихованців та розкриття їхнього творчого потенціалу як чинника підготовки до звільнення, до проведення яких залучено людей, що професійно займаються творчістю.</w:t>
      </w:r>
    </w:p>
    <w:p w:rsidR="0019652D" w:rsidRDefault="000F4594" w:rsidP="000F4594">
      <w:pPr>
        <w:autoSpaceDE w:val="0"/>
        <w:autoSpaceDN w:val="0"/>
        <w:adjustRightInd w:val="0"/>
        <w:spacing w:after="0" w:line="384" w:lineRule="auto"/>
        <w:ind w:firstLine="709"/>
        <w:jc w:val="both"/>
        <w:rPr>
          <w:rFonts w:ascii="Times New Roman" w:hAnsi="Times New Roman" w:cs="Times New Roman"/>
          <w:i/>
          <w:sz w:val="28"/>
          <w:szCs w:val="28"/>
          <w:lang w:val="uk-UA"/>
        </w:rPr>
      </w:pPr>
      <w:r w:rsidRPr="000F4594">
        <w:rPr>
          <w:rFonts w:ascii="Times New Roman" w:hAnsi="Times New Roman" w:cs="Times New Roman"/>
          <w:sz w:val="28"/>
          <w:szCs w:val="28"/>
          <w:lang w:val="uk-UA"/>
        </w:rPr>
        <w:t xml:space="preserve">Одним із важливих чинників соціально-психологічної підготовки до звільнення неповнолітніх засуджених є </w:t>
      </w:r>
      <w:r w:rsidRPr="000F4594">
        <w:rPr>
          <w:rFonts w:ascii="Times New Roman" w:hAnsi="Times New Roman" w:cs="Times New Roman"/>
          <w:i/>
          <w:sz w:val="28"/>
          <w:szCs w:val="28"/>
          <w:lang w:val="uk-UA"/>
        </w:rPr>
        <w:t xml:space="preserve">підтримка вихованців у здійсненні психоемоційних зв’язків з їх сім’ями, </w:t>
      </w:r>
      <w:r w:rsidRPr="000F4594">
        <w:rPr>
          <w:rFonts w:ascii="Times New Roman" w:hAnsi="Times New Roman" w:cs="Times New Roman"/>
          <w:sz w:val="28"/>
          <w:szCs w:val="28"/>
          <w:lang w:val="uk-UA"/>
        </w:rPr>
        <w:t>активізації якого</w:t>
      </w:r>
      <w:r w:rsidRPr="000F4594">
        <w:rPr>
          <w:rFonts w:ascii="Times New Roman" w:hAnsi="Times New Roman" w:cs="Times New Roman"/>
          <w:i/>
          <w:sz w:val="28"/>
          <w:szCs w:val="28"/>
          <w:lang w:val="uk-UA"/>
        </w:rPr>
        <w:t xml:space="preserve"> </w:t>
      </w:r>
      <w:r w:rsidRPr="000F4594">
        <w:rPr>
          <w:rFonts w:ascii="Times New Roman" w:hAnsi="Times New Roman" w:cs="Times New Roman"/>
          <w:sz w:val="28"/>
          <w:szCs w:val="28"/>
          <w:lang w:val="uk-UA"/>
        </w:rPr>
        <w:t>приділялася</w:t>
      </w:r>
      <w:r w:rsidRPr="000F4594">
        <w:rPr>
          <w:rFonts w:ascii="Times New Roman" w:hAnsi="Times New Roman" w:cs="Times New Roman"/>
          <w:i/>
          <w:sz w:val="28"/>
          <w:szCs w:val="28"/>
          <w:lang w:val="uk-UA"/>
        </w:rPr>
        <w:t xml:space="preserve"> </w:t>
      </w:r>
      <w:r w:rsidRPr="000F4594">
        <w:rPr>
          <w:rFonts w:ascii="Times New Roman" w:hAnsi="Times New Roman" w:cs="Times New Roman"/>
          <w:sz w:val="28"/>
          <w:szCs w:val="28"/>
          <w:lang w:val="uk-UA"/>
        </w:rPr>
        <w:t>значна увага в психологічній технології</w:t>
      </w:r>
      <w:r w:rsidRPr="000F4594">
        <w:rPr>
          <w:rFonts w:ascii="Times New Roman" w:hAnsi="Times New Roman" w:cs="Times New Roman"/>
          <w:i/>
          <w:sz w:val="28"/>
          <w:szCs w:val="28"/>
          <w:lang w:val="uk-UA"/>
        </w:rPr>
        <w:t xml:space="preserve">. </w:t>
      </w:r>
    </w:p>
    <w:p w:rsidR="000F4594" w:rsidRPr="000F4594" w:rsidRDefault="000F4594" w:rsidP="000F4594">
      <w:pPr>
        <w:autoSpaceDE w:val="0"/>
        <w:autoSpaceDN w:val="0"/>
        <w:adjustRightInd w:val="0"/>
        <w:spacing w:after="0" w:line="384" w:lineRule="auto"/>
        <w:ind w:firstLine="709"/>
        <w:jc w:val="both"/>
        <w:rPr>
          <w:rFonts w:ascii="Times New Roman" w:hAnsi="Times New Roman" w:cs="Times New Roman"/>
          <w:i/>
          <w:sz w:val="28"/>
          <w:szCs w:val="28"/>
          <w:lang w:val="uk-UA"/>
        </w:rPr>
      </w:pPr>
      <w:r w:rsidRPr="000F4594">
        <w:rPr>
          <w:rFonts w:ascii="Times New Roman" w:hAnsi="Times New Roman" w:cs="Times New Roman"/>
          <w:sz w:val="28"/>
          <w:szCs w:val="28"/>
          <w:lang w:val="uk-UA"/>
        </w:rPr>
        <w:lastRenderedPageBreak/>
        <w:t>Налагодження стосунків із членами родини відбувалося двома шляхами: дистанційно – шляхом листування, телефонної розмови та безпосередньо – з членами родини в межах колонії під час побачень та батьківських днів.</w:t>
      </w:r>
    </w:p>
    <w:p w:rsidR="0019652D" w:rsidRDefault="000F4594" w:rsidP="000F4594">
      <w:pPr>
        <w:pStyle w:val="aa"/>
        <w:spacing w:line="384" w:lineRule="auto"/>
        <w:ind w:firstLine="709"/>
        <w:rPr>
          <w:szCs w:val="28"/>
        </w:rPr>
      </w:pPr>
      <w:r w:rsidRPr="000F4594">
        <w:rPr>
          <w:szCs w:val="28"/>
        </w:rPr>
        <w:t xml:space="preserve">Для визначення ефективності розробленої технології соціально-психологічної підготовки до звільнення неповнолітніх засуджених створено дві експериментальні групи по 12 осіб, яким до кінця терміну позбавлення волі залишилося не більше шести місяців. </w:t>
      </w:r>
    </w:p>
    <w:p w:rsidR="0019652D" w:rsidRDefault="000F4594" w:rsidP="000F4594">
      <w:pPr>
        <w:pStyle w:val="aa"/>
        <w:spacing w:line="384" w:lineRule="auto"/>
        <w:ind w:firstLine="709"/>
        <w:rPr>
          <w:szCs w:val="28"/>
        </w:rPr>
      </w:pPr>
      <w:r w:rsidRPr="000F4594">
        <w:rPr>
          <w:szCs w:val="28"/>
        </w:rPr>
        <w:t xml:space="preserve">У обох експериментальних групах впроваджено розроблену нами технологію соціально-психологічної підготовки, тоді як у  двох контрольних групах (по 12 осіб) неповнолітні відвідували лише школу підготовки до звільнення. </w:t>
      </w:r>
    </w:p>
    <w:p w:rsidR="000F4594" w:rsidRPr="000F4594" w:rsidRDefault="000F4594" w:rsidP="000F4594">
      <w:pPr>
        <w:pStyle w:val="aa"/>
        <w:spacing w:line="384" w:lineRule="auto"/>
        <w:ind w:firstLine="709"/>
        <w:rPr>
          <w:szCs w:val="28"/>
        </w:rPr>
      </w:pPr>
      <w:r w:rsidRPr="000F4594">
        <w:rPr>
          <w:szCs w:val="28"/>
        </w:rPr>
        <w:t xml:space="preserve">У кожній із цих груп фіксувалися показники СПК до розвивального впливу та після нього, які підлягали порівняльному аналізу (за критерієм Вілкоксона). </w:t>
      </w:r>
    </w:p>
    <w:p w:rsidR="00BC174B" w:rsidRDefault="000F4594" w:rsidP="000F4594">
      <w:pPr>
        <w:autoSpaceDE w:val="0"/>
        <w:autoSpaceDN w:val="0"/>
        <w:adjustRightInd w:val="0"/>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Аналіз отриманих результатів засвідчив, що </w:t>
      </w:r>
      <w:r w:rsidRPr="000F4594">
        <w:rPr>
          <w:rFonts w:ascii="Times New Roman" w:hAnsi="Times New Roman" w:cs="Times New Roman"/>
          <w:i/>
          <w:sz w:val="28"/>
          <w:szCs w:val="28"/>
          <w:lang w:val="uk-UA"/>
        </w:rPr>
        <w:t>рівень правової обізнаності</w:t>
      </w:r>
      <w:r w:rsidRPr="000F4594">
        <w:rPr>
          <w:rFonts w:ascii="Times New Roman" w:hAnsi="Times New Roman" w:cs="Times New Roman"/>
          <w:sz w:val="28"/>
          <w:szCs w:val="28"/>
          <w:lang w:val="uk-UA"/>
        </w:rPr>
        <w:t xml:space="preserve"> підвищився як в експериментальних (Z=</w:t>
      </w:r>
      <w:r w:rsidRPr="000F4594">
        <w:rPr>
          <w:rFonts w:ascii="Times New Roman" w:hAnsi="Times New Roman" w:cs="Times New Roman"/>
          <w:sz w:val="28"/>
          <w:szCs w:val="28"/>
          <w:lang w:val="uk-UA"/>
        </w:rPr>
        <w:noBreakHyphen/>
        <w:t>3,714 при р≤0,01), так і в контрольних (Z=</w:t>
      </w:r>
      <w:r w:rsidRPr="000F4594">
        <w:rPr>
          <w:rFonts w:ascii="Times New Roman" w:hAnsi="Times New Roman" w:cs="Times New Roman"/>
          <w:sz w:val="28"/>
          <w:szCs w:val="28"/>
          <w:lang w:val="uk-UA"/>
        </w:rPr>
        <w:noBreakHyphen/>
        <w:t>3,099 при р≤0,01) групах</w:t>
      </w:r>
      <w:r w:rsidRPr="000F4594">
        <w:rPr>
          <w:rFonts w:ascii="Times New Roman" w:hAnsi="Times New Roman" w:cs="Times New Roman"/>
          <w:i/>
          <w:sz w:val="28"/>
          <w:szCs w:val="28"/>
          <w:lang w:val="uk-UA"/>
        </w:rPr>
        <w:t xml:space="preserve">. </w:t>
      </w:r>
      <w:r w:rsidRPr="000F4594">
        <w:rPr>
          <w:rFonts w:ascii="Times New Roman" w:hAnsi="Times New Roman" w:cs="Times New Roman"/>
          <w:sz w:val="28"/>
          <w:szCs w:val="28"/>
          <w:lang w:val="uk-UA"/>
        </w:rPr>
        <w:t>Також зазнав позитивних зрушень</w:t>
      </w:r>
      <w:r w:rsidRPr="000F4594">
        <w:rPr>
          <w:rFonts w:ascii="Times New Roman" w:hAnsi="Times New Roman" w:cs="Times New Roman"/>
          <w:i/>
          <w:sz w:val="28"/>
          <w:szCs w:val="28"/>
          <w:lang w:val="uk-UA"/>
        </w:rPr>
        <w:t xml:space="preserve"> рівень соціальної обізнаності</w:t>
      </w:r>
      <w:r w:rsidRPr="000F4594">
        <w:rPr>
          <w:rFonts w:ascii="Times New Roman" w:hAnsi="Times New Roman" w:cs="Times New Roman"/>
          <w:sz w:val="28"/>
          <w:szCs w:val="28"/>
          <w:lang w:val="uk-UA"/>
        </w:rPr>
        <w:t xml:space="preserve"> досліджуваних експериментальних (Z=</w:t>
      </w:r>
      <w:r w:rsidRPr="000F4594">
        <w:rPr>
          <w:rFonts w:ascii="Times New Roman" w:hAnsi="Times New Roman" w:cs="Times New Roman"/>
          <w:sz w:val="28"/>
          <w:szCs w:val="28"/>
          <w:lang w:val="uk-UA"/>
        </w:rPr>
        <w:noBreakHyphen/>
        <w:t>4,286 при р≤0,01) та контрольних (Z=</w:t>
      </w:r>
      <w:r w:rsidRPr="000F4594">
        <w:rPr>
          <w:rFonts w:ascii="Times New Roman" w:hAnsi="Times New Roman" w:cs="Times New Roman"/>
          <w:sz w:val="28"/>
          <w:szCs w:val="28"/>
          <w:lang w:val="uk-UA"/>
        </w:rPr>
        <w:noBreakHyphen/>
        <w:t xml:space="preserve">4,229 при р≤0,01) груп. </w:t>
      </w:r>
    </w:p>
    <w:p w:rsidR="000F4594" w:rsidRPr="000F4594" w:rsidRDefault="000F4594" w:rsidP="000F4594">
      <w:pPr>
        <w:autoSpaceDE w:val="0"/>
        <w:autoSpaceDN w:val="0"/>
        <w:adjustRightInd w:val="0"/>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Проте в експериментальних групах, завдяки застосуванню психологічної технології підготовки до звільнення, позитивні зрушення більш якісні.</w:t>
      </w:r>
    </w:p>
    <w:p w:rsidR="00BC174B" w:rsidRDefault="000F4594" w:rsidP="000F4594">
      <w:pPr>
        <w:autoSpaceDE w:val="0"/>
        <w:autoSpaceDN w:val="0"/>
        <w:adjustRightInd w:val="0"/>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За показниками рівня прояву </w:t>
      </w:r>
      <w:r w:rsidRPr="000F4594">
        <w:rPr>
          <w:rFonts w:ascii="Times New Roman" w:hAnsi="Times New Roman" w:cs="Times New Roman"/>
          <w:i/>
          <w:sz w:val="28"/>
          <w:szCs w:val="28"/>
          <w:lang w:val="uk-UA"/>
        </w:rPr>
        <w:t>почуття громадянського обов’язку</w:t>
      </w:r>
      <w:r w:rsidRPr="000F4594">
        <w:rPr>
          <w:rFonts w:ascii="Times New Roman" w:hAnsi="Times New Roman" w:cs="Times New Roman"/>
          <w:sz w:val="28"/>
          <w:szCs w:val="28"/>
          <w:lang w:val="uk-UA"/>
        </w:rPr>
        <w:t xml:space="preserve"> статистично значущих змін не виявилося в жодній із груп. </w:t>
      </w:r>
    </w:p>
    <w:p w:rsidR="000F4594" w:rsidRPr="000F4594" w:rsidRDefault="000F4594" w:rsidP="000F4594">
      <w:pPr>
        <w:autoSpaceDE w:val="0"/>
        <w:autoSpaceDN w:val="0"/>
        <w:adjustRightInd w:val="0"/>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Припускаємо, що підвищення рівня таких якостей, як патріотизм, інтерес до суспільно-політичного життя, почуття відповідальності у неповнолітніх засуджених вимагає більше часу, ніж три місяці, протягом яких впроваджувалася технологія.</w:t>
      </w:r>
    </w:p>
    <w:p w:rsidR="00BC174B" w:rsidRDefault="000F4594" w:rsidP="000F4594">
      <w:pPr>
        <w:autoSpaceDE w:val="0"/>
        <w:autoSpaceDN w:val="0"/>
        <w:adjustRightInd w:val="0"/>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Дослідження змін за показниками такої складової СПК, як </w:t>
      </w:r>
      <w:r w:rsidRPr="000F4594">
        <w:rPr>
          <w:rFonts w:ascii="Times New Roman" w:hAnsi="Times New Roman" w:cs="Times New Roman"/>
          <w:i/>
          <w:sz w:val="28"/>
          <w:szCs w:val="28"/>
          <w:lang w:val="uk-UA"/>
        </w:rPr>
        <w:t>«життєві настанови»</w:t>
      </w:r>
      <w:r w:rsidRPr="000F4594">
        <w:rPr>
          <w:rFonts w:ascii="Times New Roman" w:hAnsi="Times New Roman" w:cs="Times New Roman"/>
          <w:sz w:val="28"/>
          <w:szCs w:val="28"/>
          <w:lang w:val="uk-UA"/>
        </w:rPr>
        <w:t xml:space="preserve"> констатувало, що в експериментальних групах відбулося підвищення </w:t>
      </w:r>
      <w:r w:rsidRPr="000F4594">
        <w:rPr>
          <w:rFonts w:ascii="Times New Roman" w:hAnsi="Times New Roman" w:cs="Times New Roman"/>
          <w:sz w:val="28"/>
          <w:szCs w:val="28"/>
          <w:lang w:val="uk-UA"/>
        </w:rPr>
        <w:lastRenderedPageBreak/>
        <w:t>рівня: життєвої настанови (Z=</w:t>
      </w:r>
      <w:r w:rsidRPr="000F4594">
        <w:rPr>
          <w:rFonts w:ascii="Times New Roman" w:hAnsi="Times New Roman" w:cs="Times New Roman"/>
          <w:sz w:val="28"/>
          <w:szCs w:val="28"/>
          <w:lang w:val="uk-UA"/>
        </w:rPr>
        <w:noBreakHyphen/>
        <w:t>3,731 при р≤0,01), сприйняття життя як цікавого та емоційно насиченого (Z=</w:t>
      </w:r>
      <w:r w:rsidRPr="000F4594">
        <w:rPr>
          <w:rFonts w:ascii="Times New Roman" w:hAnsi="Times New Roman" w:cs="Times New Roman"/>
          <w:sz w:val="28"/>
          <w:szCs w:val="28"/>
          <w:lang w:val="uk-UA"/>
        </w:rPr>
        <w:noBreakHyphen/>
        <w:t>3,403, при р≤0,01), задоволеності прожитою частиною життя (Z=</w:t>
      </w:r>
      <w:r w:rsidRPr="000F4594">
        <w:rPr>
          <w:rFonts w:ascii="Times New Roman" w:hAnsi="Times New Roman" w:cs="Times New Roman"/>
          <w:sz w:val="28"/>
          <w:szCs w:val="28"/>
          <w:lang w:val="uk-UA"/>
        </w:rPr>
        <w:noBreakHyphen/>
        <w:t xml:space="preserve">4,129, при р≤0,01). </w:t>
      </w:r>
    </w:p>
    <w:p w:rsidR="000F4594" w:rsidRPr="000F4594" w:rsidRDefault="000F4594" w:rsidP="000F4594">
      <w:pPr>
        <w:autoSpaceDE w:val="0"/>
        <w:autoSpaceDN w:val="0"/>
        <w:adjustRightInd w:val="0"/>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За загальним показником осмисленості життя відбулися позитивні зміни у 24 осіб експериментальних груп  (Z=</w:t>
      </w:r>
      <w:r w:rsidRPr="000F4594">
        <w:rPr>
          <w:rFonts w:ascii="Times New Roman" w:hAnsi="Times New Roman" w:cs="Times New Roman"/>
          <w:sz w:val="28"/>
          <w:szCs w:val="28"/>
          <w:lang w:val="uk-UA"/>
        </w:rPr>
        <w:noBreakHyphen/>
        <w:t>4,290 при р≤0,01). У контрольних групах статистично значущих відмінностей за показниками цієї складової  не виявлено.</w:t>
      </w:r>
    </w:p>
    <w:p w:rsidR="000F4594" w:rsidRPr="000F4594" w:rsidRDefault="000F4594" w:rsidP="000F4594">
      <w:pPr>
        <w:autoSpaceDE w:val="0"/>
        <w:autoSpaceDN w:val="0"/>
        <w:adjustRightInd w:val="0"/>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bCs/>
          <w:sz w:val="28"/>
          <w:szCs w:val="28"/>
          <w:lang w:val="uk-UA"/>
        </w:rPr>
        <w:t xml:space="preserve">Статистично достовірні позитивні зрушення відбулися за всіма показниками складової СПК </w:t>
      </w:r>
      <w:r w:rsidRPr="000F4594">
        <w:rPr>
          <w:rFonts w:ascii="Times New Roman" w:hAnsi="Times New Roman" w:cs="Times New Roman"/>
          <w:bCs/>
          <w:i/>
          <w:sz w:val="28"/>
          <w:szCs w:val="28"/>
          <w:lang w:val="uk-UA"/>
        </w:rPr>
        <w:t>«соціальні вміння»</w:t>
      </w:r>
      <w:r w:rsidRPr="000F4594">
        <w:rPr>
          <w:rFonts w:ascii="Times New Roman" w:hAnsi="Times New Roman" w:cs="Times New Roman"/>
          <w:bCs/>
          <w:sz w:val="28"/>
          <w:szCs w:val="28"/>
          <w:lang w:val="uk-UA"/>
        </w:rPr>
        <w:t xml:space="preserve"> у вихованців експериментальних груп: </w:t>
      </w:r>
      <w:r w:rsidRPr="000F4594">
        <w:rPr>
          <w:rFonts w:ascii="Times New Roman" w:hAnsi="Times New Roman" w:cs="Times New Roman"/>
          <w:sz w:val="28"/>
          <w:szCs w:val="28"/>
          <w:lang w:val="uk-UA"/>
        </w:rPr>
        <w:t>збільшився показник компетентного способу спілкування (Z=</w:t>
      </w:r>
      <w:r w:rsidRPr="000F4594">
        <w:rPr>
          <w:rFonts w:ascii="Times New Roman" w:hAnsi="Times New Roman" w:cs="Times New Roman"/>
          <w:sz w:val="28"/>
          <w:szCs w:val="28"/>
          <w:lang w:val="uk-UA"/>
        </w:rPr>
        <w:noBreakHyphen/>
        <w:t>4,213 при р≤0,01) та знизився рівень прояву агресивної форми поведінки в спілкуванні (Z=</w:t>
      </w:r>
      <w:r w:rsidRPr="000F4594">
        <w:rPr>
          <w:rFonts w:ascii="Times New Roman" w:hAnsi="Times New Roman" w:cs="Times New Roman"/>
          <w:sz w:val="28"/>
          <w:szCs w:val="28"/>
          <w:lang w:val="uk-UA"/>
        </w:rPr>
        <w:noBreakHyphen/>
        <w:t xml:space="preserve">3,646 при р≤0,01). </w:t>
      </w:r>
    </w:p>
    <w:p w:rsidR="000F4594" w:rsidRPr="000F4594" w:rsidRDefault="000F4594" w:rsidP="000F4594">
      <w:pPr>
        <w:autoSpaceDE w:val="0"/>
        <w:autoSpaceDN w:val="0"/>
        <w:adjustRightInd w:val="0"/>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Покращились показники вміння емоційної саморегуляції в експериментальних групах (</w:t>
      </w:r>
      <w:r w:rsidRPr="000F4594">
        <w:rPr>
          <w:rFonts w:ascii="Times New Roman" w:hAnsi="Times New Roman" w:cs="Times New Roman"/>
          <w:sz w:val="28"/>
          <w:szCs w:val="28"/>
        </w:rPr>
        <w:t>Z</w:t>
      </w:r>
      <w:r w:rsidRPr="000F4594">
        <w:rPr>
          <w:rFonts w:ascii="Times New Roman" w:hAnsi="Times New Roman" w:cs="Times New Roman"/>
          <w:sz w:val="28"/>
          <w:szCs w:val="28"/>
          <w:lang w:val="uk-UA"/>
        </w:rPr>
        <w:t>= –4,296 при р≤0,01): вміння управляти емоціями (Z=</w:t>
      </w:r>
      <w:r w:rsidRPr="000F4594">
        <w:rPr>
          <w:rFonts w:ascii="Times New Roman" w:hAnsi="Times New Roman" w:cs="Times New Roman"/>
          <w:sz w:val="28"/>
          <w:szCs w:val="28"/>
          <w:lang w:val="uk-UA"/>
        </w:rPr>
        <w:noBreakHyphen/>
        <w:t>2,942 при р≤0,01); адекватність прояву емоцій (Z=</w:t>
      </w:r>
      <w:r w:rsidRPr="000F4594">
        <w:rPr>
          <w:rFonts w:ascii="Times New Roman" w:hAnsi="Times New Roman" w:cs="Times New Roman"/>
          <w:sz w:val="28"/>
          <w:szCs w:val="28"/>
          <w:lang w:val="uk-UA"/>
        </w:rPr>
        <w:noBreakHyphen/>
        <w:t>4,038 при р≤0,01); емоції стали більш гнучкими, виразними (Z=</w:t>
      </w:r>
      <w:r w:rsidRPr="000F4594">
        <w:rPr>
          <w:rFonts w:ascii="Times New Roman" w:hAnsi="Times New Roman" w:cs="Times New Roman"/>
          <w:sz w:val="28"/>
          <w:szCs w:val="28"/>
          <w:lang w:val="uk-UA"/>
        </w:rPr>
        <w:noBreakHyphen/>
        <w:t>3,544 при р≤0,01), знизились показники за проявом «домінування негативних емоцій» (Z=</w:t>
      </w:r>
      <w:r w:rsidRPr="000F4594">
        <w:rPr>
          <w:rFonts w:ascii="Times New Roman" w:hAnsi="Times New Roman" w:cs="Times New Roman"/>
          <w:sz w:val="28"/>
          <w:szCs w:val="28"/>
          <w:lang w:val="uk-UA"/>
        </w:rPr>
        <w:noBreakHyphen/>
        <w:t>3,459 при р≤0,01) та відбулося зниження показників за «небажанням зближуватися з людьми на емоційній основі» (Z=</w:t>
      </w:r>
      <w:r w:rsidRPr="000F4594">
        <w:rPr>
          <w:rFonts w:ascii="Times New Roman" w:hAnsi="Times New Roman" w:cs="Times New Roman"/>
          <w:sz w:val="28"/>
          <w:szCs w:val="28"/>
          <w:lang w:val="uk-UA"/>
        </w:rPr>
        <w:noBreakHyphen/>
        <w:t xml:space="preserve">3,029 при р≤0,01). </w:t>
      </w:r>
    </w:p>
    <w:p w:rsidR="000F4594" w:rsidRPr="000F4594" w:rsidRDefault="000F4594" w:rsidP="000F4594">
      <w:pPr>
        <w:autoSpaceDE w:val="0"/>
        <w:autoSpaceDN w:val="0"/>
        <w:adjustRightInd w:val="0"/>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В експериментальних групах за переважаючим стилем поведінки в конфліктній ситуації виявлено підвищення готовності до співпраці (Z=</w:t>
      </w:r>
      <w:r w:rsidRPr="000F4594">
        <w:rPr>
          <w:rFonts w:ascii="Times New Roman" w:hAnsi="Times New Roman" w:cs="Times New Roman"/>
          <w:sz w:val="28"/>
          <w:szCs w:val="28"/>
          <w:lang w:val="uk-UA"/>
        </w:rPr>
        <w:noBreakHyphen/>
        <w:t>3,942 при р≤0,01) та компромісу (Z=</w:t>
      </w:r>
      <w:r w:rsidRPr="000F4594">
        <w:rPr>
          <w:rFonts w:ascii="Times New Roman" w:hAnsi="Times New Roman" w:cs="Times New Roman"/>
          <w:sz w:val="28"/>
          <w:szCs w:val="28"/>
          <w:lang w:val="uk-UA"/>
        </w:rPr>
        <w:noBreakHyphen/>
        <w:t>4,340 при р≤0,01), зниження показників за такими стратегіями, як суперництво (Z=</w:t>
      </w:r>
      <w:r w:rsidRPr="000F4594">
        <w:rPr>
          <w:rFonts w:ascii="Times New Roman" w:hAnsi="Times New Roman" w:cs="Times New Roman"/>
          <w:sz w:val="28"/>
          <w:szCs w:val="28"/>
          <w:lang w:val="uk-UA"/>
        </w:rPr>
        <w:noBreakHyphen/>
        <w:t>3,270 при р≤0,01), уникнення (Z=</w:t>
      </w:r>
      <w:r w:rsidRPr="000F4594">
        <w:rPr>
          <w:rFonts w:ascii="Times New Roman" w:hAnsi="Times New Roman" w:cs="Times New Roman"/>
          <w:sz w:val="28"/>
          <w:szCs w:val="28"/>
          <w:lang w:val="uk-UA"/>
        </w:rPr>
        <w:noBreakHyphen/>
        <w:t>3,648 при р≤0,01) та пристосування (Z=</w:t>
      </w:r>
      <w:r w:rsidRPr="000F4594">
        <w:rPr>
          <w:rFonts w:ascii="Times New Roman" w:hAnsi="Times New Roman" w:cs="Times New Roman"/>
          <w:sz w:val="28"/>
          <w:szCs w:val="28"/>
          <w:lang w:val="uk-UA"/>
        </w:rPr>
        <w:noBreakHyphen/>
        <w:t>3,224 при р≤0,01).</w:t>
      </w:r>
    </w:p>
    <w:p w:rsidR="00BC174B" w:rsidRDefault="000F4594" w:rsidP="000F4594">
      <w:pPr>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bCs/>
          <w:sz w:val="28"/>
          <w:szCs w:val="28"/>
          <w:lang w:val="uk-UA"/>
        </w:rPr>
        <w:t xml:space="preserve">У контрольних групах, що </w:t>
      </w:r>
      <w:r w:rsidRPr="000F4594">
        <w:rPr>
          <w:rFonts w:ascii="Times New Roman" w:hAnsi="Times New Roman" w:cs="Times New Roman"/>
          <w:sz w:val="28"/>
          <w:szCs w:val="28"/>
          <w:lang w:val="uk-UA"/>
        </w:rPr>
        <w:t>відвідували традиційну школу підготовки до звільнення в колонії,</w:t>
      </w:r>
      <w:r w:rsidRPr="000F4594">
        <w:rPr>
          <w:rFonts w:ascii="Times New Roman" w:hAnsi="Times New Roman" w:cs="Times New Roman"/>
          <w:bCs/>
          <w:sz w:val="28"/>
          <w:szCs w:val="28"/>
          <w:lang w:val="uk-UA"/>
        </w:rPr>
        <w:t xml:space="preserve"> </w:t>
      </w:r>
      <w:r w:rsidRPr="000F4594">
        <w:rPr>
          <w:rFonts w:ascii="Times New Roman" w:hAnsi="Times New Roman" w:cs="Times New Roman"/>
          <w:sz w:val="28"/>
          <w:szCs w:val="28"/>
          <w:lang w:val="uk-UA"/>
        </w:rPr>
        <w:t>також відбулися зміни в показниках прояву того чи іншого способу спілкування.</w:t>
      </w:r>
    </w:p>
    <w:p w:rsidR="000F4594" w:rsidRPr="000F4594" w:rsidRDefault="000F4594" w:rsidP="000F4594">
      <w:pPr>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 Достеменно збільшилися показники компетентного способу спілкування (Z=</w:t>
      </w:r>
      <w:r w:rsidRPr="000F4594">
        <w:rPr>
          <w:rFonts w:ascii="Times New Roman" w:hAnsi="Times New Roman" w:cs="Times New Roman"/>
          <w:sz w:val="28"/>
          <w:szCs w:val="28"/>
          <w:lang w:val="uk-UA"/>
        </w:rPr>
        <w:noBreakHyphen/>
        <w:t>3,869 при р≤0,01), знизилася готовність демонструвати суперництво (Z=</w:t>
      </w:r>
      <w:r w:rsidRPr="000F4594">
        <w:rPr>
          <w:rFonts w:ascii="Times New Roman" w:hAnsi="Times New Roman" w:cs="Times New Roman"/>
          <w:sz w:val="28"/>
          <w:szCs w:val="28"/>
          <w:lang w:val="uk-UA"/>
        </w:rPr>
        <w:noBreakHyphen/>
        <w:t xml:space="preserve">2,814 </w:t>
      </w:r>
      <w:r w:rsidRPr="000F4594">
        <w:rPr>
          <w:rFonts w:ascii="Times New Roman" w:hAnsi="Times New Roman" w:cs="Times New Roman"/>
          <w:sz w:val="28"/>
          <w:szCs w:val="28"/>
          <w:lang w:val="uk-UA"/>
        </w:rPr>
        <w:lastRenderedPageBreak/>
        <w:t>при р≤0,01), натомість зросла готовність застосовувати компроміс (Z=</w:t>
      </w:r>
      <w:r w:rsidRPr="000F4594">
        <w:rPr>
          <w:rFonts w:ascii="Times New Roman" w:hAnsi="Times New Roman" w:cs="Times New Roman"/>
          <w:sz w:val="28"/>
          <w:szCs w:val="28"/>
          <w:lang w:val="uk-UA"/>
        </w:rPr>
        <w:noBreakHyphen/>
        <w:t>2,000 при р≤0,05).</w:t>
      </w:r>
    </w:p>
    <w:p w:rsidR="000F4594" w:rsidRPr="000F4594" w:rsidRDefault="000F4594" w:rsidP="000F4594">
      <w:pPr>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За складовою СПК «</w:t>
      </w:r>
      <w:r w:rsidRPr="000F4594">
        <w:rPr>
          <w:rFonts w:ascii="Times New Roman" w:hAnsi="Times New Roman" w:cs="Times New Roman"/>
          <w:i/>
          <w:sz w:val="28"/>
          <w:szCs w:val="28"/>
          <w:lang w:val="uk-UA"/>
        </w:rPr>
        <w:t>мотивація досягнення»</w:t>
      </w:r>
      <w:r w:rsidRPr="000F4594">
        <w:rPr>
          <w:rFonts w:ascii="Times New Roman" w:hAnsi="Times New Roman" w:cs="Times New Roman"/>
          <w:sz w:val="28"/>
          <w:szCs w:val="28"/>
          <w:lang w:val="uk-UA"/>
        </w:rPr>
        <w:t xml:space="preserve"> констатовано підвищення рівня мотивації досягнення в усіх неповнолітніх експериментальних груп (Z=</w:t>
      </w:r>
      <w:r w:rsidRPr="000F4594">
        <w:rPr>
          <w:rFonts w:ascii="Times New Roman" w:hAnsi="Times New Roman" w:cs="Times New Roman"/>
          <w:sz w:val="28"/>
          <w:szCs w:val="28"/>
          <w:lang w:val="uk-UA"/>
        </w:rPr>
        <w:noBreakHyphen/>
        <w:t>4,295 при р≤0,01), а також усвідомлення цілей життя та їх формування (Z=</w:t>
      </w:r>
      <w:r w:rsidRPr="000F4594">
        <w:rPr>
          <w:rFonts w:ascii="Times New Roman" w:hAnsi="Times New Roman" w:cs="Times New Roman"/>
          <w:sz w:val="28"/>
          <w:szCs w:val="28"/>
          <w:lang w:val="uk-UA"/>
        </w:rPr>
        <w:noBreakHyphen/>
        <w:t>3,977 при р≤0,01). У контрольних групах за цими показниками достовірних змін не виявлено.</w:t>
      </w:r>
    </w:p>
    <w:p w:rsidR="00BC174B" w:rsidRDefault="000F4594" w:rsidP="000F4594">
      <w:pPr>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 xml:space="preserve">За загальним показником складової СПК </w:t>
      </w:r>
      <w:r w:rsidRPr="000F4594">
        <w:rPr>
          <w:rFonts w:ascii="Times New Roman" w:hAnsi="Times New Roman" w:cs="Times New Roman"/>
          <w:i/>
          <w:sz w:val="28"/>
          <w:szCs w:val="28"/>
          <w:lang w:val="uk-UA"/>
        </w:rPr>
        <w:t>«ставлення до свого «Я»</w:t>
      </w:r>
      <w:r w:rsidRPr="000F4594">
        <w:rPr>
          <w:rFonts w:ascii="Times New Roman" w:hAnsi="Times New Roman" w:cs="Times New Roman"/>
          <w:sz w:val="28"/>
          <w:szCs w:val="28"/>
          <w:lang w:val="uk-UA"/>
        </w:rPr>
        <w:t xml:space="preserve"> усі учасники експериментальних груп (24 особи) покращили свої результати (Z=</w:t>
      </w:r>
      <w:r w:rsidRPr="000F4594">
        <w:rPr>
          <w:rFonts w:ascii="Times New Roman" w:hAnsi="Times New Roman" w:cs="Times New Roman"/>
          <w:sz w:val="28"/>
          <w:szCs w:val="28"/>
          <w:lang w:val="uk-UA"/>
        </w:rPr>
        <w:noBreakHyphen/>
        <w:t xml:space="preserve">4,292 при р≤0,01). </w:t>
      </w:r>
    </w:p>
    <w:p w:rsidR="000F4594" w:rsidRPr="000F4594" w:rsidRDefault="000F4594" w:rsidP="000F4594">
      <w:pPr>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Зафіксовано підвищення локусу контролю «Я» (Z=</w:t>
      </w:r>
      <w:r w:rsidRPr="000F4594">
        <w:rPr>
          <w:rFonts w:ascii="Times New Roman" w:hAnsi="Times New Roman" w:cs="Times New Roman"/>
          <w:sz w:val="28"/>
          <w:szCs w:val="28"/>
          <w:lang w:val="uk-UA"/>
        </w:rPr>
        <w:noBreakHyphen/>
        <w:t>4,472 при р≤0,01) та локусу контролю-життя (Z=</w:t>
      </w:r>
      <w:r w:rsidRPr="000F4594">
        <w:rPr>
          <w:rFonts w:ascii="Times New Roman" w:hAnsi="Times New Roman" w:cs="Times New Roman"/>
          <w:sz w:val="28"/>
          <w:szCs w:val="28"/>
          <w:lang w:val="uk-UA"/>
        </w:rPr>
        <w:noBreakHyphen/>
        <w:t>2,500 при р≤0,01). У контрольних групах за цією складовою СПК достовірних змін не виявлено.</w:t>
      </w:r>
    </w:p>
    <w:p w:rsidR="000F4594" w:rsidRPr="000F4594" w:rsidRDefault="000F4594" w:rsidP="000F4594">
      <w:pPr>
        <w:spacing w:after="0" w:line="384" w:lineRule="auto"/>
        <w:ind w:firstLine="708"/>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Також у експериментальних групах відбулося підвищення показників «</w:t>
      </w:r>
      <w:r w:rsidRPr="000F4594">
        <w:rPr>
          <w:rFonts w:ascii="Times New Roman" w:hAnsi="Times New Roman" w:cs="Times New Roman"/>
          <w:i/>
          <w:sz w:val="28"/>
          <w:szCs w:val="28"/>
          <w:lang w:val="uk-UA"/>
        </w:rPr>
        <w:t>здатності до психологічної близькості з іншими людьми»</w:t>
      </w:r>
      <w:r w:rsidRPr="000F4594">
        <w:rPr>
          <w:rFonts w:ascii="Times New Roman" w:hAnsi="Times New Roman" w:cs="Times New Roman"/>
          <w:sz w:val="28"/>
          <w:szCs w:val="28"/>
          <w:lang w:val="uk-UA"/>
        </w:rPr>
        <w:t xml:space="preserve"> (Z=</w:t>
      </w:r>
      <w:r w:rsidRPr="000F4594">
        <w:rPr>
          <w:rFonts w:ascii="Times New Roman" w:hAnsi="Times New Roman" w:cs="Times New Roman"/>
          <w:sz w:val="28"/>
          <w:szCs w:val="28"/>
          <w:lang w:val="uk-UA"/>
        </w:rPr>
        <w:noBreakHyphen/>
        <w:t>2,302 при р≤0,05), тоді як у контрольних групах достовірних змін за цим показником СПК не відбулося.</w:t>
      </w:r>
    </w:p>
    <w:p w:rsidR="000F4594" w:rsidRDefault="000F4594" w:rsidP="000F4594">
      <w:pPr>
        <w:spacing w:after="0" w:line="384" w:lineRule="auto"/>
        <w:ind w:firstLine="709"/>
        <w:jc w:val="both"/>
        <w:rPr>
          <w:rFonts w:ascii="Times New Roman" w:hAnsi="Times New Roman" w:cs="Times New Roman"/>
          <w:sz w:val="28"/>
          <w:szCs w:val="28"/>
          <w:lang w:val="uk-UA"/>
        </w:rPr>
      </w:pPr>
      <w:r w:rsidRPr="000F4594">
        <w:rPr>
          <w:rFonts w:ascii="Times New Roman" w:hAnsi="Times New Roman" w:cs="Times New Roman"/>
          <w:sz w:val="28"/>
          <w:szCs w:val="28"/>
          <w:lang w:val="uk-UA"/>
        </w:rPr>
        <w:t>Аналіз розбіжностей показників прояву складових СПК вихованців в експериментальних і контрольних групах засвідчив ефективність впровадження технології соціально-психологічної підготовки до звіл</w:t>
      </w:r>
      <w:r w:rsidR="00BC174B">
        <w:rPr>
          <w:rFonts w:ascii="Times New Roman" w:hAnsi="Times New Roman" w:cs="Times New Roman"/>
          <w:sz w:val="28"/>
          <w:szCs w:val="28"/>
          <w:lang w:val="uk-UA"/>
        </w:rPr>
        <w:t>ьнення неповнолітніх засуджених.</w:t>
      </w:r>
    </w:p>
    <w:p w:rsidR="00BC174B" w:rsidRPr="000F4594" w:rsidRDefault="00BC174B" w:rsidP="000F4594">
      <w:pPr>
        <w:spacing w:after="0" w:line="384" w:lineRule="auto"/>
        <w:ind w:firstLine="709"/>
        <w:jc w:val="both"/>
        <w:rPr>
          <w:rFonts w:ascii="Times New Roman" w:hAnsi="Times New Roman" w:cs="Times New Roman"/>
          <w:b/>
          <w:spacing w:val="-4"/>
          <w:sz w:val="28"/>
          <w:szCs w:val="28"/>
          <w:lang w:val="uk-UA"/>
        </w:rPr>
      </w:pPr>
    </w:p>
    <w:p w:rsidR="00B87C8C" w:rsidRPr="00B87C8C" w:rsidRDefault="00B87C8C" w:rsidP="00B87C8C">
      <w:pPr>
        <w:widowControl w:val="0"/>
        <w:tabs>
          <w:tab w:val="left" w:pos="567"/>
          <w:tab w:val="left" w:pos="1134"/>
        </w:tabs>
        <w:suppressAutoHyphens/>
        <w:autoSpaceDE w:val="0"/>
        <w:spacing w:after="0" w:line="384" w:lineRule="auto"/>
        <w:ind w:right="-1" w:firstLine="567"/>
        <w:jc w:val="both"/>
        <w:rPr>
          <w:rFonts w:ascii="Times New Roman" w:hAnsi="Times New Roman" w:cs="Times New Roman"/>
          <w:b/>
          <w:sz w:val="28"/>
          <w:szCs w:val="28"/>
          <w:lang w:val="uk-UA" w:eastAsia="ar-SA"/>
        </w:rPr>
      </w:pPr>
      <w:r w:rsidRPr="00B87C8C">
        <w:rPr>
          <w:rFonts w:ascii="Times New Roman" w:hAnsi="Times New Roman" w:cs="Times New Roman"/>
          <w:b/>
          <w:sz w:val="28"/>
          <w:szCs w:val="28"/>
          <w:lang w:val="uk-UA" w:eastAsia="ar-SA"/>
        </w:rPr>
        <w:t>2.3. Напрями соціально-психологічної роботи з неповнолітніми правопорушниками</w:t>
      </w:r>
    </w:p>
    <w:p w:rsidR="00B87C8C" w:rsidRPr="00B87C8C" w:rsidRDefault="00B87C8C" w:rsidP="00B87C8C">
      <w:pPr>
        <w:widowControl w:val="0"/>
        <w:tabs>
          <w:tab w:val="left" w:pos="567"/>
          <w:tab w:val="left" w:pos="1134"/>
        </w:tabs>
        <w:suppressAutoHyphens/>
        <w:autoSpaceDE w:val="0"/>
        <w:spacing w:after="0" w:line="384" w:lineRule="auto"/>
        <w:ind w:right="-1" w:firstLine="567"/>
        <w:jc w:val="both"/>
        <w:rPr>
          <w:rFonts w:ascii="Times New Roman" w:hAnsi="Times New Roman" w:cs="Times New Roman"/>
          <w:b/>
          <w:sz w:val="28"/>
          <w:szCs w:val="28"/>
          <w:lang w:val="uk-UA" w:eastAsia="ar-SA"/>
        </w:rPr>
      </w:pPr>
    </w:p>
    <w:p w:rsidR="00B87C8C" w:rsidRDefault="00B87C8C" w:rsidP="00B87C8C">
      <w:pPr>
        <w:widowControl w:val="0"/>
        <w:tabs>
          <w:tab w:val="left" w:pos="567"/>
        </w:tabs>
        <w:suppressAutoHyphens/>
        <w:autoSpaceDE w:val="0"/>
        <w:spacing w:after="0" w:line="384" w:lineRule="auto"/>
        <w:ind w:right="-1" w:firstLine="567"/>
        <w:jc w:val="both"/>
        <w:rPr>
          <w:rFonts w:ascii="Times New Roman" w:eastAsia="PalatinoLinotype-Roman" w:hAnsi="Times New Roman" w:cs="Times New Roman"/>
          <w:color w:val="000000"/>
          <w:sz w:val="28"/>
          <w:szCs w:val="28"/>
          <w:lang w:val="uk-UA" w:eastAsia="ru-RU"/>
        </w:rPr>
      </w:pPr>
      <w:r w:rsidRPr="00B87C8C">
        <w:rPr>
          <w:rFonts w:ascii="Times New Roman" w:eastAsia="PalatinoLinotype-Roman" w:hAnsi="Times New Roman" w:cs="Times New Roman"/>
          <w:sz w:val="28"/>
          <w:szCs w:val="28"/>
          <w:lang w:val="uk-UA" w:eastAsia="ar-SA"/>
        </w:rPr>
        <w:t>Протиправна поведінка та злочинність є інтегрованою науковою</w:t>
      </w:r>
      <w:r w:rsidRPr="00B87C8C">
        <w:rPr>
          <w:rFonts w:ascii="Times New Roman" w:eastAsia="PalatinoLinotype-Roman" w:hAnsi="Times New Roman" w:cs="Times New Roman"/>
          <w:color w:val="000000"/>
          <w:sz w:val="28"/>
          <w:szCs w:val="28"/>
          <w:lang w:val="uk-UA" w:eastAsia="ru-RU"/>
        </w:rPr>
        <w:t xml:space="preserve"> проблемою, для розв’язання якої потрібне застосування соціально-педагогічної роботи у пенітенціарній системі. </w:t>
      </w:r>
    </w:p>
    <w:p w:rsidR="00B87C8C" w:rsidRPr="00B87C8C" w:rsidRDefault="00B87C8C" w:rsidP="00B87C8C">
      <w:pPr>
        <w:widowControl w:val="0"/>
        <w:tabs>
          <w:tab w:val="left" w:pos="567"/>
        </w:tabs>
        <w:suppressAutoHyphens/>
        <w:autoSpaceDE w:val="0"/>
        <w:spacing w:after="0" w:line="384" w:lineRule="auto"/>
        <w:ind w:right="-1" w:firstLine="567"/>
        <w:jc w:val="both"/>
        <w:rPr>
          <w:rFonts w:ascii="Times New Roman" w:hAnsi="Times New Roman" w:cs="Times New Roman"/>
          <w:sz w:val="28"/>
          <w:szCs w:val="28"/>
          <w:lang w:val="uk-UA" w:eastAsia="ar-SA"/>
        </w:rPr>
      </w:pPr>
      <w:r w:rsidRPr="00B87C8C">
        <w:rPr>
          <w:rFonts w:ascii="Times New Roman" w:eastAsia="PalatinoLinotype-Roman" w:hAnsi="Times New Roman" w:cs="Times New Roman"/>
          <w:color w:val="000000"/>
          <w:sz w:val="28"/>
          <w:szCs w:val="28"/>
          <w:lang w:val="uk-UA" w:eastAsia="ru-RU"/>
        </w:rPr>
        <w:lastRenderedPageBreak/>
        <w:t>Дослідження у сфері пенітенціарної системи лише нещодавно перейшли у площину соціально-педагогічної роботи (І. Звєрєва, В. Лютий та ін.), більшість здійснювалися в галузі суміжних наук: кримінології (В. Лунєв, Г. Шнайдер та ін.), соціології (Ю. Алферов та ін.), психології (Г. Амінов, А. Піщелко та ін.), коли логічно перейшли від дослідження мотивації злочину, особистості делінквента, вивчення середовища, що його формує до профілактики злочинності, ресоціалізації делінквента, соціальної адаптації звільнених з ув’язнення, тобто до кола соціальних проблем.</w:t>
      </w:r>
    </w:p>
    <w:p w:rsidR="00935BB6" w:rsidRDefault="00B87C8C" w:rsidP="00B87C8C">
      <w:pPr>
        <w:widowControl w:val="0"/>
        <w:suppressAutoHyphens/>
        <w:autoSpaceDE w:val="0"/>
        <w:spacing w:after="0" w:line="384" w:lineRule="auto"/>
        <w:ind w:right="-1" w:firstLine="567"/>
        <w:jc w:val="both"/>
        <w:rPr>
          <w:rFonts w:ascii="Times New Roman" w:eastAsia="PalatinoLinotype-Roman" w:hAnsi="Times New Roman" w:cs="Times New Roman"/>
          <w:color w:val="000000"/>
          <w:sz w:val="28"/>
          <w:szCs w:val="28"/>
          <w:lang w:val="uk-UA" w:eastAsia="ru-RU"/>
        </w:rPr>
      </w:pPr>
      <w:r w:rsidRPr="00B87C8C">
        <w:rPr>
          <w:rFonts w:ascii="Times New Roman" w:eastAsia="PalatinoLinotype-Roman" w:hAnsi="Times New Roman" w:cs="Times New Roman"/>
          <w:color w:val="000000"/>
          <w:sz w:val="28"/>
          <w:szCs w:val="28"/>
          <w:lang w:eastAsia="ru-RU"/>
        </w:rPr>
        <w:t xml:space="preserve">Реформування пенітенціарної системи неможливо без роботи соціального педагога, який у своїй діяльності орієнтуються на морально гуманістичні принципи. </w:t>
      </w:r>
    </w:p>
    <w:p w:rsidR="00B87C8C" w:rsidRPr="00935BB6" w:rsidRDefault="00B87C8C" w:rsidP="00B87C8C">
      <w:pPr>
        <w:widowControl w:val="0"/>
        <w:suppressAutoHyphens/>
        <w:autoSpaceDE w:val="0"/>
        <w:spacing w:after="0" w:line="384" w:lineRule="auto"/>
        <w:ind w:right="-1" w:firstLine="567"/>
        <w:jc w:val="both"/>
        <w:rPr>
          <w:rFonts w:ascii="Times New Roman" w:eastAsia="PalatinoLinotype-Roman" w:hAnsi="Times New Roman" w:cs="Times New Roman"/>
          <w:color w:val="000000"/>
          <w:sz w:val="28"/>
          <w:szCs w:val="28"/>
          <w:lang w:val="uk-UA" w:eastAsia="ru-RU"/>
        </w:rPr>
      </w:pPr>
      <w:r w:rsidRPr="00935BB6">
        <w:rPr>
          <w:rFonts w:ascii="Times New Roman" w:eastAsia="PalatinoLinotype-Roman" w:hAnsi="Times New Roman" w:cs="Times New Roman"/>
          <w:color w:val="000000"/>
          <w:sz w:val="28"/>
          <w:szCs w:val="28"/>
          <w:lang w:val="uk-UA" w:eastAsia="ru-RU"/>
        </w:rPr>
        <w:t>Діяльність соціального педагога в пенітенціарній системі розглядається у 3-х ракурсах: соціальна профілактика правопорушень, соціально-психологічна робота з ув’язненими та соціальний супровід після звільнення.</w:t>
      </w:r>
    </w:p>
    <w:p w:rsidR="00935BB6" w:rsidRDefault="00B87C8C" w:rsidP="00B87C8C">
      <w:pPr>
        <w:widowControl w:val="0"/>
        <w:suppressAutoHyphens/>
        <w:autoSpaceDE w:val="0"/>
        <w:spacing w:after="0" w:line="384" w:lineRule="auto"/>
        <w:ind w:right="-1" w:firstLine="567"/>
        <w:jc w:val="both"/>
        <w:rPr>
          <w:rFonts w:ascii="Times New Roman" w:eastAsia="PalatinoLinotype-Roman" w:hAnsi="Times New Roman" w:cs="Times New Roman"/>
          <w:color w:val="000000"/>
          <w:sz w:val="28"/>
          <w:szCs w:val="28"/>
          <w:lang w:val="uk-UA" w:eastAsia="ru-RU"/>
        </w:rPr>
      </w:pPr>
      <w:r w:rsidRPr="00B87C8C">
        <w:rPr>
          <w:rFonts w:ascii="Times New Roman" w:eastAsia="PalatinoLinotype-Roman" w:hAnsi="Times New Roman" w:cs="Times New Roman"/>
          <w:color w:val="000000"/>
          <w:sz w:val="28"/>
          <w:szCs w:val="28"/>
          <w:lang w:eastAsia="ru-RU"/>
        </w:rPr>
        <w:t xml:space="preserve">Соціальна профілактика правопорушень спрямована на ліквідацію девіантної субкультури, на направлення уваги фахівця на дітей групи ризику, щоб не допустити переростання девіантної поведінки підлітків на кримінальну. </w:t>
      </w:r>
    </w:p>
    <w:p w:rsidR="00935BB6" w:rsidRDefault="00B87C8C" w:rsidP="00B87C8C">
      <w:pPr>
        <w:widowControl w:val="0"/>
        <w:suppressAutoHyphens/>
        <w:autoSpaceDE w:val="0"/>
        <w:spacing w:after="0" w:line="384" w:lineRule="auto"/>
        <w:ind w:right="-1" w:firstLine="567"/>
        <w:jc w:val="both"/>
        <w:rPr>
          <w:rFonts w:ascii="Times New Roman" w:eastAsia="PalatinoLinotype-Roman" w:hAnsi="Times New Roman" w:cs="Times New Roman"/>
          <w:color w:val="000000"/>
          <w:sz w:val="28"/>
          <w:szCs w:val="28"/>
          <w:lang w:val="uk-UA" w:eastAsia="ru-RU"/>
        </w:rPr>
      </w:pPr>
      <w:r w:rsidRPr="00B87C8C">
        <w:rPr>
          <w:rFonts w:ascii="Times New Roman" w:eastAsia="PalatinoLinotype-Roman" w:hAnsi="Times New Roman" w:cs="Times New Roman"/>
          <w:color w:val="000000"/>
          <w:sz w:val="28"/>
          <w:szCs w:val="28"/>
          <w:lang w:eastAsia="ru-RU"/>
        </w:rPr>
        <w:t xml:space="preserve">Вторинною профілактикою може бути соціальний супровід підлітків з делінквентною поведінкою. </w:t>
      </w:r>
    </w:p>
    <w:p w:rsidR="00935BB6" w:rsidRDefault="00B87C8C" w:rsidP="00B87C8C">
      <w:pPr>
        <w:widowControl w:val="0"/>
        <w:suppressAutoHyphens/>
        <w:autoSpaceDE w:val="0"/>
        <w:spacing w:after="0" w:line="384" w:lineRule="auto"/>
        <w:ind w:right="-1" w:firstLine="567"/>
        <w:jc w:val="both"/>
        <w:rPr>
          <w:rFonts w:ascii="Times New Roman" w:eastAsia="PalatinoLinotype-Roman" w:hAnsi="Times New Roman" w:cs="Times New Roman"/>
          <w:color w:val="000000"/>
          <w:sz w:val="28"/>
          <w:szCs w:val="28"/>
          <w:lang w:val="uk-UA" w:eastAsia="ru-RU"/>
        </w:rPr>
      </w:pPr>
      <w:r w:rsidRPr="00B87C8C">
        <w:rPr>
          <w:rFonts w:ascii="Times New Roman" w:eastAsia="PalatinoLinotype-Roman" w:hAnsi="Times New Roman" w:cs="Times New Roman"/>
          <w:color w:val="000000"/>
          <w:sz w:val="28"/>
          <w:szCs w:val="28"/>
          <w:lang w:eastAsia="ru-RU"/>
        </w:rPr>
        <w:t xml:space="preserve">Для її якісного проведення доцільна співпраця шкільних працівників, соціального працівника, правоохоронних органів та соціального педагога мікрорайону. </w:t>
      </w:r>
    </w:p>
    <w:p w:rsidR="00B87C8C" w:rsidRPr="00B87C8C" w:rsidRDefault="00B87C8C" w:rsidP="00B87C8C">
      <w:pPr>
        <w:widowControl w:val="0"/>
        <w:suppressAutoHyphens/>
        <w:autoSpaceDE w:val="0"/>
        <w:spacing w:after="0" w:line="384" w:lineRule="auto"/>
        <w:ind w:right="-1" w:firstLine="567"/>
        <w:jc w:val="both"/>
        <w:rPr>
          <w:rFonts w:ascii="Times New Roman" w:eastAsia="PalatinoLinotype-Roman" w:hAnsi="Times New Roman" w:cs="Times New Roman"/>
          <w:color w:val="000000"/>
          <w:sz w:val="28"/>
          <w:szCs w:val="28"/>
          <w:lang w:eastAsia="ru-RU"/>
        </w:rPr>
      </w:pPr>
      <w:r w:rsidRPr="00B87C8C">
        <w:rPr>
          <w:rFonts w:ascii="Times New Roman" w:eastAsia="PalatinoLinotype-Roman" w:hAnsi="Times New Roman" w:cs="Times New Roman"/>
          <w:color w:val="000000"/>
          <w:sz w:val="28"/>
          <w:szCs w:val="28"/>
          <w:lang w:eastAsia="ru-RU"/>
        </w:rPr>
        <w:t>Утім, реалії такі, що вказану роботу складно провести через відсутність ставок та без залучення громадських організацій. На наш погляд, така робота дозволила б зменшити кількість не лише неповнолітніх ув’язнених, а й підлітків з асоціальною поведінкою.</w:t>
      </w:r>
    </w:p>
    <w:p w:rsidR="00935BB6" w:rsidRDefault="00B87C8C" w:rsidP="00B87C8C">
      <w:pPr>
        <w:widowControl w:val="0"/>
        <w:suppressAutoHyphens/>
        <w:autoSpaceDE w:val="0"/>
        <w:spacing w:after="0" w:line="384" w:lineRule="auto"/>
        <w:ind w:right="-1" w:firstLine="567"/>
        <w:jc w:val="both"/>
        <w:rPr>
          <w:rFonts w:ascii="Times New Roman" w:eastAsia="PalatinoLinotype-Roman" w:hAnsi="Times New Roman" w:cs="Times New Roman"/>
          <w:color w:val="000000"/>
          <w:sz w:val="28"/>
          <w:szCs w:val="28"/>
          <w:lang w:val="uk-UA" w:eastAsia="ru-RU"/>
        </w:rPr>
      </w:pPr>
      <w:r w:rsidRPr="00B87C8C">
        <w:rPr>
          <w:rFonts w:ascii="Times New Roman" w:eastAsia="PalatinoLinotype-Roman" w:hAnsi="Times New Roman" w:cs="Times New Roman"/>
          <w:color w:val="000000"/>
          <w:sz w:val="28"/>
          <w:szCs w:val="28"/>
          <w:lang w:eastAsia="ru-RU"/>
        </w:rPr>
        <w:t xml:space="preserve">Соціально-психологічна робота з ув’язненими також має свої специфічні особливості. </w:t>
      </w:r>
    </w:p>
    <w:p w:rsidR="00B87C8C" w:rsidRPr="00B87C8C" w:rsidRDefault="00B87C8C" w:rsidP="00B87C8C">
      <w:pPr>
        <w:widowControl w:val="0"/>
        <w:suppressAutoHyphens/>
        <w:autoSpaceDE w:val="0"/>
        <w:spacing w:after="0" w:line="384" w:lineRule="auto"/>
        <w:ind w:right="-1" w:firstLine="567"/>
        <w:jc w:val="both"/>
        <w:rPr>
          <w:rFonts w:ascii="Times New Roman" w:eastAsia="PalatinoLinotype-Roman" w:hAnsi="Times New Roman" w:cs="Times New Roman"/>
          <w:color w:val="000000"/>
          <w:sz w:val="28"/>
          <w:szCs w:val="28"/>
          <w:lang w:eastAsia="ru-RU"/>
        </w:rPr>
      </w:pPr>
      <w:r w:rsidRPr="00935BB6">
        <w:rPr>
          <w:rFonts w:ascii="Times New Roman" w:eastAsia="PalatinoLinotype-Roman" w:hAnsi="Times New Roman" w:cs="Times New Roman"/>
          <w:color w:val="000000"/>
          <w:sz w:val="28"/>
          <w:szCs w:val="28"/>
          <w:lang w:val="uk-UA" w:eastAsia="ru-RU"/>
        </w:rPr>
        <w:lastRenderedPageBreak/>
        <w:t xml:space="preserve">По-перше, це та група клієнтів, яка, зазвичай, не усвідомлює необхідність проведення з ними такої роботи і на початку уникає допомоги соціального педагога через неписаний кодекс правил, поширений серед ув’язнених; по-друге, більшість з них має фрагментарну освіту та доволі низький коефіцієнт розвитку, викривлене сприйняття та спотворені моральні цінності, що також ускладнює роботу. </w:t>
      </w:r>
      <w:r w:rsidRPr="00B87C8C">
        <w:rPr>
          <w:rFonts w:ascii="Times New Roman" w:eastAsia="PalatinoLinotype-Roman" w:hAnsi="Times New Roman" w:cs="Times New Roman"/>
          <w:color w:val="000000"/>
          <w:sz w:val="28"/>
          <w:szCs w:val="28"/>
          <w:lang w:eastAsia="ru-RU"/>
        </w:rPr>
        <w:t>Але, як свідчить досвід громадських організацій, якщо таку роботу налагодити, то вона виявляється дієвою і в подальшому ув’язнені чекають на зустрічі [5, с.204-206].</w:t>
      </w:r>
    </w:p>
    <w:p w:rsidR="00935BB6" w:rsidRDefault="00B87C8C" w:rsidP="00B87C8C">
      <w:pPr>
        <w:widowControl w:val="0"/>
        <w:suppressAutoHyphens/>
        <w:autoSpaceDE w:val="0"/>
        <w:spacing w:after="0" w:line="384" w:lineRule="auto"/>
        <w:ind w:right="-1" w:firstLine="567"/>
        <w:jc w:val="both"/>
        <w:rPr>
          <w:rFonts w:ascii="Times New Roman" w:hAnsi="Times New Roman" w:cs="Times New Roman"/>
          <w:sz w:val="28"/>
          <w:szCs w:val="28"/>
          <w:lang w:val="uk-UA"/>
        </w:rPr>
      </w:pPr>
      <w:r w:rsidRPr="00B87C8C">
        <w:rPr>
          <w:rFonts w:ascii="Times New Roman" w:hAnsi="Times New Roman" w:cs="Times New Roman"/>
          <w:sz w:val="28"/>
          <w:szCs w:val="28"/>
        </w:rPr>
        <w:t xml:space="preserve">У роботі з неповнолітніми засудженими фахівці виховних колоній використовують різноманітні методи соціально-педагогічної роботи, які заснувалися та розвинулися в межах різних наук, зокрема, філософії, соціології, педагогіки, психології, права, менеджменту, медицини тощо. </w:t>
      </w:r>
    </w:p>
    <w:p w:rsidR="00B87C8C" w:rsidRPr="00B87C8C" w:rsidRDefault="00B87C8C" w:rsidP="00B87C8C">
      <w:pPr>
        <w:widowControl w:val="0"/>
        <w:suppressAutoHyphens/>
        <w:autoSpaceDE w:val="0"/>
        <w:spacing w:after="0" w:line="384" w:lineRule="auto"/>
        <w:ind w:right="-1" w:firstLine="567"/>
        <w:jc w:val="both"/>
        <w:rPr>
          <w:rFonts w:ascii="Times New Roman" w:hAnsi="Times New Roman" w:cs="Times New Roman"/>
          <w:sz w:val="28"/>
          <w:szCs w:val="28"/>
          <w:u w:val="single"/>
        </w:rPr>
      </w:pPr>
      <w:r w:rsidRPr="00935BB6">
        <w:rPr>
          <w:rFonts w:ascii="Times New Roman" w:hAnsi="Times New Roman" w:cs="Times New Roman"/>
          <w:sz w:val="28"/>
          <w:szCs w:val="28"/>
          <w:lang w:val="uk-UA"/>
        </w:rPr>
        <w:t xml:space="preserve">Методи соціально-педагогічної роботи </w:t>
      </w:r>
      <w:r w:rsidRPr="00935BB6">
        <w:rPr>
          <w:rFonts w:ascii="Times New Roman" w:eastAsia="Times New Roman" w:hAnsi="Times New Roman" w:cs="Times New Roman"/>
          <w:sz w:val="28"/>
          <w:szCs w:val="28"/>
          <w:lang w:val="uk-UA" w:eastAsia="ru-RU"/>
        </w:rPr>
        <w:t xml:space="preserve">спонукають засудженого докладати вольові зусилля, накопичувати соціальний досвід поведінки, підкріплювати позитивні дії, вчинки та гальмувати негативні, а також виявляти, аналізувати та оцінювати результати виховного впливу. </w:t>
      </w:r>
      <w:r w:rsidRPr="00B87C8C">
        <w:rPr>
          <w:rFonts w:ascii="Times New Roman" w:eastAsia="Times New Roman" w:hAnsi="Times New Roman" w:cs="Times New Roman"/>
          <w:sz w:val="28"/>
          <w:szCs w:val="28"/>
          <w:lang w:eastAsia="ru-RU"/>
        </w:rPr>
        <w:t xml:space="preserve">На нашу думку, ефективність впливу цих методів на неповнолітніх засуджених залежить від доцільності застосування та уміння самих фахівців. </w:t>
      </w:r>
    </w:p>
    <w:p w:rsidR="00935BB6"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val="uk-UA" w:eastAsia="ru-RU"/>
        </w:rPr>
      </w:pPr>
      <w:r w:rsidRPr="00B87C8C">
        <w:rPr>
          <w:rFonts w:ascii="Times New Roman" w:eastAsia="Times New Roman" w:hAnsi="Times New Roman" w:cs="Times New Roman"/>
          <w:sz w:val="28"/>
          <w:szCs w:val="28"/>
          <w:lang w:eastAsia="ru-RU"/>
        </w:rPr>
        <w:t xml:space="preserve">Ефективність виправлення неповнолітніх засуджених, на нашу думку, залежить від застосування у виховних колоніях методів соціально-педагогічної роботи. </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Саме тому, вважаємо доцільним розглянути, які методи застосовує соціальний п</w:t>
      </w:r>
      <w:r w:rsidR="00935BB6">
        <w:rPr>
          <w:rFonts w:ascii="Times New Roman" w:eastAsia="Times New Roman" w:hAnsi="Times New Roman" w:cs="Times New Roman"/>
          <w:sz w:val="28"/>
          <w:szCs w:val="28"/>
          <w:lang w:val="uk-UA" w:eastAsia="ru-RU"/>
        </w:rPr>
        <w:t>сихолог</w:t>
      </w:r>
      <w:r w:rsidRPr="00B87C8C">
        <w:rPr>
          <w:rFonts w:ascii="Times New Roman" w:eastAsia="Times New Roman" w:hAnsi="Times New Roman" w:cs="Times New Roman"/>
          <w:sz w:val="28"/>
          <w:szCs w:val="28"/>
          <w:lang w:eastAsia="ru-RU"/>
        </w:rPr>
        <w:t xml:space="preserve"> у виховних колоніях. Звернемо свою увагу на модель соціально-реабілітаційної роботи соціального педагога з неповнолітніми вихованцями ВК, яка здійснюється у три етапи.</w:t>
      </w:r>
    </w:p>
    <w:p w:rsidR="00B87C8C" w:rsidRPr="00B87C8C" w:rsidRDefault="00B87C8C" w:rsidP="00B87C8C">
      <w:pPr>
        <w:widowControl w:val="0"/>
        <w:suppressAutoHyphens/>
        <w:autoSpaceDE w:val="0"/>
        <w:spacing w:after="0" w:line="384" w:lineRule="auto"/>
        <w:ind w:right="-1" w:firstLine="567"/>
        <w:jc w:val="both"/>
        <w:rPr>
          <w:rFonts w:ascii="Times New Roman" w:eastAsia="PalatinoLinotype-Roman" w:hAnsi="Times New Roman" w:cs="Times New Roman"/>
          <w:color w:val="000000"/>
          <w:sz w:val="28"/>
          <w:szCs w:val="28"/>
          <w:lang w:eastAsia="ru-RU"/>
        </w:rPr>
      </w:pPr>
      <w:r w:rsidRPr="00B87C8C">
        <w:rPr>
          <w:rFonts w:ascii="Times New Roman" w:eastAsia="Times New Roman" w:hAnsi="Times New Roman" w:cs="Times New Roman"/>
          <w:sz w:val="28"/>
          <w:szCs w:val="28"/>
          <w:lang w:eastAsia="ru-RU"/>
        </w:rPr>
        <w:t>На першому етапі проводиться психодіагностична робота, яка передбачає використання діагностичних методик, що направлені на визначення рис особистості:</w:t>
      </w:r>
    </w:p>
    <w:p w:rsidR="00B87C8C" w:rsidRPr="00B87C8C" w:rsidRDefault="00B87C8C" w:rsidP="00B87C8C">
      <w:pPr>
        <w:widowControl w:val="0"/>
        <w:numPr>
          <w:ilvl w:val="0"/>
          <w:numId w:val="6"/>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lastRenderedPageBreak/>
        <w:t>діагностика емоційних компонентів ставлення підлітка до значущих людей і до самого себе: «Неіснуюча тварина», «Дім-дерево-людина», «Моя сім'я», тест Люшера</w:t>
      </w:r>
      <w:r w:rsidRPr="00B87C8C">
        <w:rPr>
          <w:rFonts w:ascii="Times New Roman" w:eastAsia="PalatinoLinotype-Roman" w:hAnsi="Times New Roman" w:cs="Times New Roman"/>
          <w:color w:val="000000"/>
          <w:sz w:val="28"/>
          <w:szCs w:val="28"/>
          <w:lang w:eastAsia="ru-RU"/>
        </w:rPr>
        <w:t>;</w:t>
      </w:r>
    </w:p>
    <w:p w:rsidR="00B87C8C" w:rsidRPr="00B87C8C" w:rsidRDefault="00B87C8C" w:rsidP="00B87C8C">
      <w:pPr>
        <w:widowControl w:val="0"/>
        <w:numPr>
          <w:ilvl w:val="0"/>
          <w:numId w:val="6"/>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діагностика акцентуацій характеру підлітків за методикою Лічко;</w:t>
      </w:r>
    </w:p>
    <w:p w:rsidR="00B87C8C" w:rsidRPr="00B87C8C" w:rsidRDefault="00B87C8C" w:rsidP="00B87C8C">
      <w:pPr>
        <w:widowControl w:val="0"/>
        <w:numPr>
          <w:ilvl w:val="0"/>
          <w:numId w:val="6"/>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діагностика індивідуально-типологічних особливостей підлітка: тест Айзенка; </w:t>
      </w:r>
    </w:p>
    <w:p w:rsidR="00B87C8C" w:rsidRPr="00B87C8C" w:rsidRDefault="00B87C8C" w:rsidP="00B87C8C">
      <w:pPr>
        <w:widowControl w:val="0"/>
        <w:numPr>
          <w:ilvl w:val="0"/>
          <w:numId w:val="6"/>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діагностика здатності підлітка до соціально-психологічної адаптації в нових умовах.</w:t>
      </w:r>
    </w:p>
    <w:p w:rsidR="00935BB6"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val="uk-UA" w:eastAsia="ru-RU"/>
        </w:rPr>
      </w:pPr>
      <w:r w:rsidRPr="00B87C8C">
        <w:rPr>
          <w:rFonts w:ascii="Times New Roman" w:eastAsia="Times New Roman" w:hAnsi="Times New Roman" w:cs="Times New Roman"/>
          <w:sz w:val="28"/>
          <w:szCs w:val="28"/>
          <w:lang w:eastAsia="ru-RU"/>
        </w:rPr>
        <w:t xml:space="preserve">На цьому етапі також діагностуються проблеми соціально-педагогічного та медико-соціального характеру, які існують у підлітка, шляхом індивідуальної бесіди соціального педагога з ним, вимальовується схема подальшої корекційної та виховної роботи з залученням інших фахівців (лікаря, юриста, психолога, нарколога, невропатолога, сексопатолога тощо). </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Під час роботи фахівців у ВК перевага надається індивідуальним формам роботи: бесідам та консультаціям.</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Другий етап – проведення активних форм та методів виховного і корекційного впливу на вихованця. Тут ефективними та корисними є такі форми та методи соціально-педагогічної роботи:</w:t>
      </w:r>
    </w:p>
    <w:p w:rsidR="00B87C8C" w:rsidRPr="00B87C8C" w:rsidRDefault="00B87C8C" w:rsidP="00B87C8C">
      <w:pPr>
        <w:widowControl w:val="0"/>
        <w:numPr>
          <w:ilvl w:val="0"/>
          <w:numId w:val="7"/>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індивідуальні бесіди та консультації спеціалістів різного профілю (сексопатолог, невропатолог, нарколог, психолог, юрист тощо);</w:t>
      </w:r>
    </w:p>
    <w:p w:rsidR="00B87C8C" w:rsidRPr="00B87C8C" w:rsidRDefault="00B87C8C" w:rsidP="00B87C8C">
      <w:pPr>
        <w:widowControl w:val="0"/>
        <w:numPr>
          <w:ilvl w:val="0"/>
          <w:numId w:val="7"/>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організація дозвілля через активне залучення до організації та проведення тематичних конкурсів;</w:t>
      </w:r>
    </w:p>
    <w:p w:rsidR="00B87C8C" w:rsidRPr="00B87C8C" w:rsidRDefault="00B87C8C" w:rsidP="00B87C8C">
      <w:pPr>
        <w:widowControl w:val="0"/>
        <w:numPr>
          <w:ilvl w:val="0"/>
          <w:numId w:val="7"/>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лекційні заняття;</w:t>
      </w:r>
    </w:p>
    <w:p w:rsidR="00B87C8C" w:rsidRPr="00B87C8C" w:rsidRDefault="00B87C8C" w:rsidP="00B87C8C">
      <w:pPr>
        <w:widowControl w:val="0"/>
        <w:numPr>
          <w:ilvl w:val="0"/>
          <w:numId w:val="7"/>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робота в малих тренінгових групах [20, с.419-420]. </w:t>
      </w:r>
    </w:p>
    <w:p w:rsidR="00935BB6" w:rsidRDefault="00B87C8C" w:rsidP="00B87C8C">
      <w:pPr>
        <w:widowControl w:val="0"/>
        <w:suppressAutoHyphens/>
        <w:autoSpaceDE w:val="0"/>
        <w:spacing w:after="0" w:line="384" w:lineRule="auto"/>
        <w:ind w:right="-1" w:firstLine="567"/>
        <w:jc w:val="both"/>
        <w:rPr>
          <w:rFonts w:ascii="Times New Roman" w:eastAsia="PalatinoLinotype-Roman" w:hAnsi="Times New Roman" w:cs="Times New Roman"/>
          <w:color w:val="000000"/>
          <w:sz w:val="28"/>
          <w:szCs w:val="28"/>
          <w:lang w:val="uk-UA" w:eastAsia="ru-RU"/>
        </w:rPr>
      </w:pPr>
      <w:r w:rsidRPr="00B87C8C">
        <w:rPr>
          <w:rFonts w:ascii="Times New Roman" w:eastAsia="Times New Roman" w:hAnsi="Times New Roman" w:cs="Times New Roman"/>
          <w:sz w:val="28"/>
          <w:szCs w:val="28"/>
          <w:lang w:eastAsia="ru-RU"/>
        </w:rPr>
        <w:t>На нашу думку, проведення тренінгів є найбільш дієвим методом, оскільки</w:t>
      </w:r>
      <w:r w:rsidRPr="00B87C8C">
        <w:rPr>
          <w:rFonts w:ascii="Times New Roman" w:eastAsia="PalatinoLinotype-Roman" w:hAnsi="Times New Roman" w:cs="Times New Roman"/>
          <w:color w:val="000000"/>
          <w:sz w:val="28"/>
          <w:szCs w:val="28"/>
          <w:lang w:eastAsia="ru-RU"/>
        </w:rPr>
        <w:t xml:space="preserve"> за даними американських науковців, тривале навчання знижує рецидив, тому доцільно заохочувати ув’язнених до отримання знань, проводити тренінги для відпрацювання соціальних навичок та формування асертивності, здійснювати </w:t>
      </w:r>
      <w:r w:rsidRPr="00B87C8C">
        <w:rPr>
          <w:rFonts w:ascii="Times New Roman" w:eastAsia="PalatinoLinotype-Roman" w:hAnsi="Times New Roman" w:cs="Times New Roman"/>
          <w:color w:val="000000"/>
          <w:sz w:val="28"/>
          <w:szCs w:val="28"/>
          <w:lang w:eastAsia="ru-RU"/>
        </w:rPr>
        <w:lastRenderedPageBreak/>
        <w:t xml:space="preserve">інтервенції для розвитку вміння раціонально розподіляти час та організовувати дозвілля [5, с.205]. </w:t>
      </w:r>
    </w:p>
    <w:p w:rsidR="00935BB6" w:rsidRDefault="00B87C8C" w:rsidP="00B87C8C">
      <w:pPr>
        <w:widowControl w:val="0"/>
        <w:suppressAutoHyphens/>
        <w:autoSpaceDE w:val="0"/>
        <w:spacing w:after="0" w:line="384" w:lineRule="auto"/>
        <w:ind w:right="-1" w:firstLine="567"/>
        <w:jc w:val="both"/>
        <w:rPr>
          <w:rFonts w:ascii="Times New Roman" w:eastAsia="PalatinoLinotype-Roman" w:hAnsi="Times New Roman" w:cs="Times New Roman"/>
          <w:color w:val="000000"/>
          <w:sz w:val="28"/>
          <w:szCs w:val="28"/>
          <w:lang w:val="uk-UA" w:eastAsia="ru-RU"/>
        </w:rPr>
      </w:pPr>
      <w:r w:rsidRPr="00B87C8C">
        <w:rPr>
          <w:rFonts w:ascii="Times New Roman" w:eastAsia="PalatinoLinotype-Roman" w:hAnsi="Times New Roman" w:cs="Times New Roman"/>
          <w:color w:val="000000"/>
          <w:sz w:val="28"/>
          <w:szCs w:val="28"/>
          <w:lang w:eastAsia="ru-RU"/>
        </w:rPr>
        <w:t xml:space="preserve">Тренінг в даний час показав свою ефективність і широко використовується в практичній роботі психологами, соціальними працівниками та соціальними педагогами [9, с.89]. </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935BB6">
        <w:rPr>
          <w:rFonts w:ascii="Times New Roman" w:eastAsia="PalatinoLinotype-Roman" w:hAnsi="Times New Roman" w:cs="Times New Roman"/>
          <w:color w:val="000000"/>
          <w:sz w:val="28"/>
          <w:szCs w:val="28"/>
          <w:lang w:val="uk-UA" w:eastAsia="ru-RU"/>
        </w:rPr>
        <w:t>В межах організованої соціально-педагогічної роботи, зокрема проведення тренінгів можна використовувати</w:t>
      </w:r>
      <w:r w:rsidRPr="00935BB6">
        <w:rPr>
          <w:rFonts w:ascii="Times New Roman" w:eastAsia="Times New Roman" w:hAnsi="Times New Roman" w:cs="Times New Roman"/>
          <w:sz w:val="28"/>
          <w:szCs w:val="28"/>
          <w:lang w:val="uk-UA" w:eastAsia="ru-RU"/>
        </w:rPr>
        <w:t xml:space="preserve"> метод </w:t>
      </w:r>
      <w:r w:rsidRPr="00935BB6">
        <w:rPr>
          <w:rFonts w:ascii="Times New Roman" w:eastAsia="Times New Roman" w:hAnsi="Times New Roman" w:cs="Times New Roman"/>
          <w:iCs/>
          <w:sz w:val="28"/>
          <w:szCs w:val="28"/>
          <w:lang w:val="uk-UA" w:eastAsia="ru-RU"/>
        </w:rPr>
        <w:t xml:space="preserve">«рівний-рівному» – </w:t>
      </w:r>
      <w:r w:rsidRPr="00935BB6">
        <w:rPr>
          <w:rFonts w:ascii="Times New Roman" w:eastAsia="Times New Roman" w:hAnsi="Times New Roman" w:cs="Times New Roman"/>
          <w:sz w:val="28"/>
          <w:szCs w:val="28"/>
          <w:lang w:val="uk-UA" w:eastAsia="ru-RU"/>
        </w:rPr>
        <w:t xml:space="preserve">як спосіб надання та поширення достовірної інформації шляхом довірливого спілкування ровесників. </w:t>
      </w:r>
      <w:r w:rsidRPr="00B87C8C">
        <w:rPr>
          <w:rFonts w:ascii="Times New Roman" w:eastAsia="Times New Roman" w:hAnsi="Times New Roman" w:cs="Times New Roman"/>
          <w:sz w:val="28"/>
          <w:szCs w:val="28"/>
          <w:lang w:eastAsia="ru-RU"/>
        </w:rPr>
        <w:t xml:space="preserve">Цей метод запроваджується в практику спеціально підготовлені підлітки та молоді люди [18, с.53]. </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Третім етапом соціально-реабілітаційної роботи соціально</w:t>
      </w:r>
      <w:r w:rsidRPr="00B87C8C">
        <w:rPr>
          <w:rFonts w:ascii="Times New Roman" w:eastAsia="Times New Roman" w:hAnsi="Times New Roman" w:cs="Times New Roman"/>
          <w:sz w:val="28"/>
          <w:szCs w:val="28"/>
          <w:lang w:eastAsia="ru-RU"/>
        </w:rPr>
        <w:softHyphen/>
        <w:t>го педагога у виховній колонії є підготовка вихованців до звільнення. Ця робота включає такі складові:</w:t>
      </w:r>
    </w:p>
    <w:p w:rsidR="00B87C8C" w:rsidRPr="00B87C8C" w:rsidRDefault="00B87C8C" w:rsidP="00B87C8C">
      <w:pPr>
        <w:widowControl w:val="0"/>
        <w:numPr>
          <w:ilvl w:val="0"/>
          <w:numId w:val="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збір та аналіз повної інформації про особу, яка звільняється (вивчення її характеристик, особової справи, медичної картки тощо);</w:t>
      </w:r>
    </w:p>
    <w:p w:rsidR="00B87C8C" w:rsidRPr="00B87C8C" w:rsidRDefault="00B87C8C" w:rsidP="00B87C8C">
      <w:pPr>
        <w:widowControl w:val="0"/>
        <w:numPr>
          <w:ilvl w:val="0"/>
          <w:numId w:val="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u w:val="single"/>
          <w:lang w:eastAsia="ru-RU"/>
        </w:rPr>
      </w:pPr>
      <w:r w:rsidRPr="00B87C8C">
        <w:rPr>
          <w:rFonts w:ascii="Times New Roman" w:eastAsia="Times New Roman" w:hAnsi="Times New Roman" w:cs="Times New Roman"/>
          <w:sz w:val="28"/>
          <w:szCs w:val="28"/>
          <w:lang w:eastAsia="ru-RU"/>
        </w:rPr>
        <w:t>бесіда-знайомство з особою (з’ясування індивідуально-психологічних особливостей, мотивації подальшої поведінки, характеру стосунків із сім’єю, планів щодо освіти, роботи тощо);</w:t>
      </w:r>
    </w:p>
    <w:p w:rsidR="00B87C8C" w:rsidRPr="00B87C8C" w:rsidRDefault="00B87C8C" w:rsidP="00B87C8C">
      <w:pPr>
        <w:widowControl w:val="0"/>
        <w:numPr>
          <w:ilvl w:val="0"/>
          <w:numId w:val="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дослідження рис особистості, що заважають соціальній адаптації;</w:t>
      </w:r>
    </w:p>
    <w:p w:rsidR="00B87C8C" w:rsidRPr="00B87C8C" w:rsidRDefault="00B87C8C" w:rsidP="00B87C8C">
      <w:pPr>
        <w:widowControl w:val="0"/>
        <w:numPr>
          <w:ilvl w:val="0"/>
          <w:numId w:val="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корекція індивідуальних рис, що заважатимуть соціальній адаптації;</w:t>
      </w:r>
    </w:p>
    <w:p w:rsidR="00B87C8C" w:rsidRPr="00B87C8C" w:rsidRDefault="00B87C8C" w:rsidP="00B87C8C">
      <w:pPr>
        <w:widowControl w:val="0"/>
        <w:numPr>
          <w:ilvl w:val="0"/>
          <w:numId w:val="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проведення лекцій спеціалістів </w:t>
      </w:r>
      <w:r w:rsidRPr="00B87C8C">
        <w:rPr>
          <w:rFonts w:ascii="Times New Roman" w:eastAsia="PalatinoLinotype-Roman" w:hAnsi="Times New Roman" w:cs="Times New Roman"/>
          <w:color w:val="000000"/>
          <w:sz w:val="28"/>
          <w:szCs w:val="28"/>
          <w:lang w:eastAsia="ru-RU"/>
        </w:rPr>
        <w:t>ЦСССДМ</w:t>
      </w:r>
      <w:r w:rsidRPr="00B87C8C">
        <w:rPr>
          <w:rFonts w:ascii="Times New Roman" w:eastAsia="Times New Roman" w:hAnsi="Times New Roman" w:cs="Times New Roman"/>
          <w:sz w:val="28"/>
          <w:szCs w:val="28"/>
          <w:lang w:eastAsia="ru-RU"/>
        </w:rPr>
        <w:t xml:space="preserve"> щодо вирішення про</w:t>
      </w:r>
      <w:r w:rsidRPr="00B87C8C">
        <w:rPr>
          <w:rFonts w:ascii="Times New Roman" w:eastAsia="Times New Roman" w:hAnsi="Times New Roman" w:cs="Times New Roman"/>
          <w:sz w:val="28"/>
          <w:szCs w:val="28"/>
          <w:lang w:eastAsia="ru-RU"/>
        </w:rPr>
        <w:softHyphen/>
        <w:t>блем з питань працевлаштування, отримання прописки, влаштування на навчання тощо;</w:t>
      </w:r>
    </w:p>
    <w:p w:rsidR="00B87C8C" w:rsidRPr="00B87C8C" w:rsidRDefault="00B87C8C" w:rsidP="00B87C8C">
      <w:pPr>
        <w:widowControl w:val="0"/>
        <w:numPr>
          <w:ilvl w:val="0"/>
          <w:numId w:val="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проведення анкетування та індивідуальних бесід з метою визначення проблем та потреб неповнолітнього: налагодження соціальних зв'язків вихованців з його рідними та близькими; проблеми із забезпеченням житлом тощо;</w:t>
      </w:r>
    </w:p>
    <w:p w:rsidR="00B87C8C" w:rsidRPr="00B87C8C" w:rsidRDefault="00B87C8C" w:rsidP="00B87C8C">
      <w:pPr>
        <w:widowControl w:val="0"/>
        <w:numPr>
          <w:ilvl w:val="0"/>
          <w:numId w:val="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консультування з питань вирішення проблем у взаємодії з оточуючими, побутових проблем;</w:t>
      </w:r>
    </w:p>
    <w:p w:rsidR="00B87C8C" w:rsidRPr="00B87C8C" w:rsidRDefault="00B87C8C" w:rsidP="00B87C8C">
      <w:pPr>
        <w:widowControl w:val="0"/>
        <w:numPr>
          <w:ilvl w:val="0"/>
          <w:numId w:val="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надання психологічної підтримки;</w:t>
      </w:r>
    </w:p>
    <w:p w:rsidR="00B87C8C" w:rsidRPr="00B87C8C" w:rsidRDefault="00B87C8C" w:rsidP="00B87C8C">
      <w:pPr>
        <w:widowControl w:val="0"/>
        <w:numPr>
          <w:ilvl w:val="0"/>
          <w:numId w:val="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lastRenderedPageBreak/>
        <w:t>інформаційне забезпечення вихованців шляхом надання друкованих матеріалів [20</w:t>
      </w:r>
      <w:r w:rsidRPr="00B87C8C">
        <w:rPr>
          <w:rFonts w:ascii="Times New Roman" w:eastAsia="PalatinoLinotype-Roman" w:hAnsi="Times New Roman" w:cs="Times New Roman"/>
          <w:color w:val="000000"/>
          <w:sz w:val="28"/>
          <w:szCs w:val="28"/>
          <w:lang w:eastAsia="ru-RU"/>
        </w:rPr>
        <w:t>, с.420-421];</w:t>
      </w:r>
    </w:p>
    <w:p w:rsidR="00B87C8C" w:rsidRPr="00B87C8C" w:rsidRDefault="00B87C8C" w:rsidP="00B87C8C">
      <w:pPr>
        <w:widowControl w:val="0"/>
        <w:numPr>
          <w:ilvl w:val="0"/>
          <w:numId w:val="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складання індивідуальної програми роботи для успішної адаптації до життя в суспільстві, підбір алгоритмів втручання (засоби впливу на свідомість, почуття, волю);</w:t>
      </w:r>
    </w:p>
    <w:p w:rsidR="00B87C8C" w:rsidRPr="00B87C8C" w:rsidRDefault="00B87C8C" w:rsidP="00B87C8C">
      <w:pPr>
        <w:widowControl w:val="0"/>
        <w:numPr>
          <w:ilvl w:val="0"/>
          <w:numId w:val="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складання плану соціального супроводу [</w:t>
      </w:r>
      <w:r w:rsidRPr="00B87C8C">
        <w:rPr>
          <w:rFonts w:ascii="Times New Roman" w:eastAsia="PalatinoLinotype-Roman" w:hAnsi="Times New Roman" w:cs="Times New Roman"/>
          <w:color w:val="000000"/>
          <w:sz w:val="28"/>
          <w:szCs w:val="28"/>
          <w:lang w:eastAsia="ru-RU"/>
        </w:rPr>
        <w:t>2, с.500].</w:t>
      </w:r>
    </w:p>
    <w:p w:rsidR="00935BB6"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val="uk-UA" w:eastAsia="ru-RU"/>
        </w:rPr>
      </w:pPr>
      <w:r w:rsidRPr="00B87C8C">
        <w:rPr>
          <w:rFonts w:ascii="Times New Roman" w:eastAsia="Times New Roman" w:hAnsi="Times New Roman" w:cs="Times New Roman"/>
          <w:sz w:val="28"/>
          <w:szCs w:val="28"/>
          <w:lang w:eastAsia="ru-RU"/>
        </w:rPr>
        <w:t>Модель соціального супроводу неповнолітніх, які повер</w:t>
      </w:r>
      <w:r w:rsidRPr="00B87C8C">
        <w:rPr>
          <w:rFonts w:ascii="Times New Roman" w:eastAsia="Times New Roman" w:hAnsi="Times New Roman" w:cs="Times New Roman"/>
          <w:sz w:val="28"/>
          <w:szCs w:val="28"/>
          <w:lang w:eastAsia="ru-RU"/>
        </w:rPr>
        <w:softHyphen/>
        <w:t xml:space="preserve">нулися з місць позбавлення волі, має свої конкретні завдання, а саме: допомога в отриманні документів, забезпечення підлітка житлом, надання медичної та психологічної допомоги, влаштування на навчання та допомога в отриманні робочого місця. </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До </w:t>
      </w:r>
      <w:r w:rsidRPr="00B87C8C">
        <w:rPr>
          <w:rFonts w:ascii="Times New Roman" w:eastAsia="PalatinoLinotype-Roman" w:hAnsi="Times New Roman" w:cs="Times New Roman"/>
          <w:color w:val="000000"/>
          <w:sz w:val="28"/>
          <w:szCs w:val="28"/>
          <w:lang w:eastAsia="ru-RU"/>
        </w:rPr>
        <w:t>ЦСССДМ</w:t>
      </w:r>
      <w:r w:rsidRPr="00B87C8C">
        <w:rPr>
          <w:rFonts w:ascii="Times New Roman" w:eastAsia="Times New Roman" w:hAnsi="Times New Roman" w:cs="Times New Roman"/>
          <w:sz w:val="28"/>
          <w:szCs w:val="28"/>
          <w:lang w:eastAsia="ru-RU"/>
        </w:rPr>
        <w:t xml:space="preserve"> підлітки звертаються з різних питань. Найчастіша причина звернень – відсутність робочого місця, а звідси і засобів для існування. Тому фахівцями</w:t>
      </w:r>
      <w:r w:rsidRPr="00B87C8C">
        <w:rPr>
          <w:rFonts w:ascii="Times New Roman" w:eastAsia="PalatinoLinotype-Roman" w:hAnsi="Times New Roman" w:cs="Times New Roman"/>
          <w:color w:val="000000"/>
          <w:sz w:val="28"/>
          <w:szCs w:val="28"/>
          <w:lang w:eastAsia="ru-RU"/>
        </w:rPr>
        <w:t xml:space="preserve"> ЦСССДМ </w:t>
      </w:r>
      <w:r w:rsidRPr="00B87C8C">
        <w:rPr>
          <w:rFonts w:ascii="Times New Roman" w:eastAsia="Times New Roman" w:hAnsi="Times New Roman" w:cs="Times New Roman"/>
          <w:sz w:val="28"/>
          <w:szCs w:val="28"/>
          <w:lang w:eastAsia="ru-RU"/>
        </w:rPr>
        <w:t>та Центру зайнятості за можливістю надається допомога неповнолітнім у працевлаштуванні та надаються юридичні послуги.</w:t>
      </w:r>
    </w:p>
    <w:p w:rsidR="00935BB6"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val="uk-UA" w:eastAsia="ru-RU"/>
        </w:rPr>
      </w:pPr>
      <w:r w:rsidRPr="00B87C8C">
        <w:rPr>
          <w:rFonts w:ascii="Times New Roman" w:eastAsia="Times New Roman" w:hAnsi="Times New Roman" w:cs="Times New Roman"/>
          <w:sz w:val="28"/>
          <w:szCs w:val="28"/>
          <w:lang w:eastAsia="ru-RU"/>
        </w:rPr>
        <w:t xml:space="preserve">Виправний вплив на неповнолітніх злочинців слід розглядати як єдиний процес, що бере свій початок від взяття підлітка під варту і закінчується періодом реабілітації і соціальної адаптації після звільнення. На практиці цей процес розірваний. Причина – відсутність належної взаємодії між службами і закладами, що забезпечують роботу з неповнолітніми правопорушниками і профілактику злочинності [20, с.418-422]. </w:t>
      </w:r>
    </w:p>
    <w:p w:rsidR="00935BB6"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val="uk-UA" w:eastAsia="ru-RU"/>
        </w:rPr>
      </w:pPr>
      <w:r w:rsidRPr="00B87C8C">
        <w:rPr>
          <w:rFonts w:ascii="Times New Roman" w:eastAsia="Times New Roman" w:hAnsi="Times New Roman" w:cs="Times New Roman"/>
          <w:sz w:val="28"/>
          <w:szCs w:val="28"/>
          <w:lang w:eastAsia="ru-RU"/>
        </w:rPr>
        <w:t xml:space="preserve">У пенітенціарних установах виконанню завдань та функцій соціального педагога перешкоджають умови утримування в’язнів. У переважній більшості з них вони дуже далекі від загальновизнаних міжнародних норм, декларованих, зокрема Міжнародними стандартними правилами поводження із в’язнями, європейськими пенітенціарними правилами та Основними принципами поводження із в’язнями [15, с.455]. </w:t>
      </w:r>
    </w:p>
    <w:p w:rsidR="00B87C8C" w:rsidRPr="00935BB6"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val="uk-UA" w:eastAsia="ru-RU"/>
        </w:rPr>
      </w:pPr>
      <w:r w:rsidRPr="00935BB6">
        <w:rPr>
          <w:rFonts w:ascii="Times New Roman" w:eastAsia="Times New Roman" w:hAnsi="Times New Roman" w:cs="Times New Roman"/>
          <w:sz w:val="28"/>
          <w:szCs w:val="28"/>
          <w:lang w:val="uk-UA" w:eastAsia="ru-RU"/>
        </w:rPr>
        <w:t xml:space="preserve">Несприятливі тенденції зростання підліткової злочинності, збільшення кількості правопорушень у самих колоніях і слідчих ізоляторах, достатньо </w:t>
      </w:r>
      <w:r w:rsidRPr="00935BB6">
        <w:rPr>
          <w:rFonts w:ascii="Times New Roman" w:eastAsia="Times New Roman" w:hAnsi="Times New Roman" w:cs="Times New Roman"/>
          <w:sz w:val="28"/>
          <w:szCs w:val="28"/>
          <w:lang w:val="uk-UA" w:eastAsia="ru-RU"/>
        </w:rPr>
        <w:lastRenderedPageBreak/>
        <w:t xml:space="preserve">високий рівень рецидиву свідчать про те, що ефективність виховного впливу на цю категорію клієнтів низька. </w:t>
      </w:r>
    </w:p>
    <w:p w:rsidR="00935BB6"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val="uk-UA" w:eastAsia="ru-RU"/>
        </w:rPr>
      </w:pPr>
      <w:r w:rsidRPr="00B87C8C">
        <w:rPr>
          <w:rFonts w:ascii="Times New Roman" w:eastAsia="Times New Roman" w:hAnsi="Times New Roman" w:cs="Times New Roman"/>
          <w:sz w:val="28"/>
          <w:szCs w:val="28"/>
          <w:lang w:eastAsia="ru-RU"/>
        </w:rPr>
        <w:t xml:space="preserve">Отже, в сучасних умовах потрібно шукати нові способи перевиховання неповнолітніх. </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Саме тому, необхідним є створення інноваційних методів та технологій, направлених на ресоціалізацію та самоактуалізацію неповнолітніх засуджених. Звичайно існуючі методи соціально-педагогічної роботи, які застосовуються у виховних колоніях мають позитивний вплив на перевиховання неповнолітніх засуджених, але тільки їх правильне, систематичне, застосування зможе привести до ресоціалізації особи з протиправною поведінкою та її адаптації у суспільстві.</w:t>
      </w:r>
    </w:p>
    <w:p w:rsidR="00B87C8C" w:rsidRPr="00B87C8C" w:rsidRDefault="00B87C8C" w:rsidP="00B87C8C">
      <w:pPr>
        <w:widowControl w:val="0"/>
        <w:suppressAutoHyphens/>
        <w:autoSpaceDE w:val="0"/>
        <w:spacing w:after="0" w:line="384" w:lineRule="auto"/>
        <w:ind w:right="-1" w:firstLine="567"/>
        <w:jc w:val="both"/>
        <w:rPr>
          <w:rFonts w:ascii="Times New Roman" w:hAnsi="Times New Roman" w:cs="Times New Roman"/>
          <w:sz w:val="28"/>
          <w:szCs w:val="28"/>
          <w:lang w:eastAsia="ru-RU"/>
        </w:rPr>
      </w:pPr>
      <w:r w:rsidRPr="00935BB6">
        <w:rPr>
          <w:rFonts w:ascii="Times New Roman" w:hAnsi="Times New Roman" w:cs="Times New Roman"/>
          <w:sz w:val="28"/>
          <w:szCs w:val="28"/>
          <w:lang w:val="uk-UA" w:eastAsia="ar-SA"/>
        </w:rPr>
        <w:t>В Україні соціально-п</w:t>
      </w:r>
      <w:r w:rsidR="00935BB6">
        <w:rPr>
          <w:rFonts w:ascii="Times New Roman" w:hAnsi="Times New Roman" w:cs="Times New Roman"/>
          <w:sz w:val="28"/>
          <w:szCs w:val="28"/>
          <w:lang w:val="uk-UA" w:eastAsia="ar-SA"/>
        </w:rPr>
        <w:t>сихологічна</w:t>
      </w:r>
      <w:r w:rsidRPr="00935BB6">
        <w:rPr>
          <w:rFonts w:ascii="Times New Roman" w:hAnsi="Times New Roman" w:cs="Times New Roman"/>
          <w:sz w:val="28"/>
          <w:szCs w:val="28"/>
          <w:lang w:val="uk-UA" w:eastAsia="ar-SA"/>
        </w:rPr>
        <w:t xml:space="preserve"> робота як практична діяльність зазнає постійного оновлення та розширення сфер фахової діяльності</w:t>
      </w:r>
      <w:r w:rsidRPr="00935BB6">
        <w:rPr>
          <w:rFonts w:ascii="Times New Roman" w:hAnsi="Times New Roman" w:cs="Times New Roman"/>
          <w:sz w:val="28"/>
          <w:szCs w:val="28"/>
          <w:lang w:val="uk-UA"/>
        </w:rPr>
        <w:t xml:space="preserve">. </w:t>
      </w:r>
      <w:r w:rsidRPr="00B87C8C">
        <w:rPr>
          <w:rFonts w:ascii="Times New Roman" w:hAnsi="Times New Roman" w:cs="Times New Roman"/>
          <w:sz w:val="28"/>
          <w:szCs w:val="28"/>
        </w:rPr>
        <w:t>У зв'язку з цим тривають суперечки щодо використання соціальними педагогами окремих методів практичної психології, особливо – тренінгів. Тому постає необхідність дослідити сфери застосування зазначеного методу у практичній діяльності соціального педагога [7].</w:t>
      </w:r>
    </w:p>
    <w:p w:rsidR="00935BB6" w:rsidRDefault="00B87C8C" w:rsidP="00B87C8C">
      <w:pPr>
        <w:widowControl w:val="0"/>
        <w:suppressAutoHyphens/>
        <w:autoSpaceDE w:val="0"/>
        <w:spacing w:after="0" w:line="384" w:lineRule="auto"/>
        <w:ind w:right="-1" w:firstLine="567"/>
        <w:jc w:val="both"/>
        <w:rPr>
          <w:rFonts w:ascii="Times New Roman" w:hAnsi="Times New Roman" w:cs="Times New Roman"/>
          <w:sz w:val="28"/>
          <w:szCs w:val="28"/>
          <w:lang w:val="uk-UA"/>
        </w:rPr>
      </w:pPr>
      <w:r w:rsidRPr="00B87C8C">
        <w:rPr>
          <w:rFonts w:ascii="Times New Roman" w:hAnsi="Times New Roman" w:cs="Times New Roman"/>
          <w:sz w:val="28"/>
          <w:szCs w:val="28"/>
        </w:rPr>
        <w:t>Аналіз наукової літератури дає нам можливість стверджувати, що у сьогоденні немає в науці єдиного підходу до визначення поняття «тренінг». Це сприяє розширеному тлумаченню названого феномену. Термін «тренінг» (від англ. – train, training) має ряд значень: навчання, виховання, тренування, дресирування [12].</w:t>
      </w:r>
    </w:p>
    <w:p w:rsidR="00B87C8C" w:rsidRPr="00B87C8C" w:rsidRDefault="00B87C8C" w:rsidP="00B87C8C">
      <w:pPr>
        <w:widowControl w:val="0"/>
        <w:suppressAutoHyphens/>
        <w:autoSpaceDE w:val="0"/>
        <w:spacing w:after="0" w:line="384" w:lineRule="auto"/>
        <w:ind w:right="-1" w:firstLine="567"/>
        <w:jc w:val="both"/>
        <w:rPr>
          <w:rFonts w:ascii="Times New Roman" w:hAnsi="Times New Roman" w:cs="Times New Roman"/>
          <w:sz w:val="28"/>
          <w:szCs w:val="28"/>
        </w:rPr>
      </w:pPr>
      <w:r w:rsidRPr="00B87C8C">
        <w:rPr>
          <w:rFonts w:ascii="Times New Roman" w:hAnsi="Times New Roman" w:cs="Times New Roman"/>
          <w:sz w:val="28"/>
          <w:szCs w:val="28"/>
        </w:rPr>
        <w:t xml:space="preserve"> Загалом, суть поняття «тренінг» можна звести до наступного – це метод активного навчання, спрямований на розвиток навичок, знань і соціальних установок, шляхом виконання практичних вправ під час яких задіюється особистий досвід і знання людини.</w:t>
      </w:r>
    </w:p>
    <w:p w:rsidR="00935BB6"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val="uk-UA" w:eastAsia="ru-RU"/>
        </w:rPr>
      </w:pPr>
      <w:r w:rsidRPr="00B87C8C">
        <w:rPr>
          <w:rFonts w:ascii="Times New Roman" w:eastAsia="Times New Roman" w:hAnsi="Times New Roman" w:cs="Times New Roman"/>
          <w:sz w:val="28"/>
          <w:szCs w:val="28"/>
          <w:lang w:eastAsia="ru-RU"/>
        </w:rPr>
        <w:t xml:space="preserve">На переваги тренінгу вказують К. Мілютіна, О. Бондаренко, Ю. Ємельянов, В. Захаров, С. Макшанов, Б. Паригін, Л. Петровська, О. Сидоренко, Н. Хрящева, М. Форверг, Т. Яценко та ін. [11]. </w:t>
      </w:r>
    </w:p>
    <w:p w:rsidR="00B87C8C" w:rsidRPr="00935BB6"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val="uk-UA"/>
        </w:rPr>
      </w:pPr>
      <w:r w:rsidRPr="00935BB6">
        <w:rPr>
          <w:rFonts w:ascii="Times New Roman" w:eastAsia="Times New Roman" w:hAnsi="Times New Roman" w:cs="Times New Roman"/>
          <w:sz w:val="28"/>
          <w:szCs w:val="28"/>
          <w:lang w:val="uk-UA" w:eastAsia="ru-RU"/>
        </w:rPr>
        <w:lastRenderedPageBreak/>
        <w:t>Зокрема, К. Л. Мілютіна визначила такі переваги тренінгової форми роботи:</w:t>
      </w:r>
      <w:r w:rsidRPr="00935BB6">
        <w:rPr>
          <w:rFonts w:ascii="Times New Roman" w:eastAsia="Times New Roman" w:hAnsi="Times New Roman" w:cs="Times New Roman"/>
          <w:sz w:val="28"/>
          <w:szCs w:val="28"/>
          <w:lang w:val="uk-UA"/>
        </w:rPr>
        <w:t xml:space="preserve"> а</w:t>
      </w:r>
      <w:r w:rsidRPr="00935BB6">
        <w:rPr>
          <w:rFonts w:ascii="Times New Roman" w:eastAsia="Times New Roman" w:hAnsi="Times New Roman" w:cs="Times New Roman"/>
          <w:sz w:val="28"/>
          <w:szCs w:val="28"/>
          <w:lang w:val="uk-UA" w:eastAsia="ru-RU"/>
        </w:rPr>
        <w:t>ктивність групи,</w:t>
      </w:r>
      <w:r w:rsidRPr="00935BB6">
        <w:rPr>
          <w:rFonts w:ascii="Times New Roman" w:eastAsia="Times New Roman" w:hAnsi="Times New Roman" w:cs="Times New Roman"/>
          <w:sz w:val="28"/>
          <w:szCs w:val="28"/>
          <w:lang w:val="uk-UA"/>
        </w:rPr>
        <w:t xml:space="preserve"> п</w:t>
      </w:r>
      <w:r w:rsidRPr="00935BB6">
        <w:rPr>
          <w:rFonts w:ascii="Times New Roman" w:eastAsia="Times New Roman" w:hAnsi="Times New Roman" w:cs="Times New Roman"/>
          <w:sz w:val="28"/>
          <w:szCs w:val="28"/>
          <w:lang w:val="uk-UA" w:eastAsia="ru-RU"/>
        </w:rPr>
        <w:t>оєднання інформації та емоційного ставлення до неї, підвищення рівня мотивації, здатність групи до колективного мислення та прийняття рішень, практична перевірка та закріплення знань.</w:t>
      </w:r>
    </w:p>
    <w:p w:rsidR="00D23F63" w:rsidRDefault="00B87C8C" w:rsidP="00B87C8C">
      <w:pPr>
        <w:widowControl w:val="0"/>
        <w:tabs>
          <w:tab w:val="left" w:pos="993"/>
        </w:tabs>
        <w:suppressAutoHyphens/>
        <w:autoSpaceDE w:val="0"/>
        <w:spacing w:after="0" w:line="384" w:lineRule="auto"/>
        <w:ind w:right="-1" w:firstLine="567"/>
        <w:jc w:val="both"/>
        <w:rPr>
          <w:rFonts w:ascii="Times New Roman" w:hAnsi="Times New Roman" w:cs="Times New Roman"/>
          <w:sz w:val="28"/>
          <w:szCs w:val="28"/>
          <w:lang w:val="uk-UA"/>
        </w:rPr>
      </w:pPr>
      <w:r w:rsidRPr="00B87C8C">
        <w:rPr>
          <w:rFonts w:ascii="Times New Roman" w:hAnsi="Times New Roman" w:cs="Times New Roman"/>
          <w:sz w:val="28"/>
          <w:szCs w:val="28"/>
        </w:rPr>
        <w:t xml:space="preserve">Недоліками тренінгу є те, що така </w:t>
      </w:r>
      <w:r w:rsidRPr="00B87C8C">
        <w:rPr>
          <w:rFonts w:ascii="Times New Roman" w:eastAsia="Times New Roman" w:hAnsi="Times New Roman" w:cs="Times New Roman"/>
          <w:sz w:val="28"/>
          <w:szCs w:val="28"/>
          <w:lang w:eastAsia="ru-RU"/>
        </w:rPr>
        <w:t>форма роботи не придатна до подання великого обсягу суто теоретичного матеріалу. Також повинна бути відносно невелика тренінгові група і теоретична підготовка членів цієї групи має бути приблизно однакова.</w:t>
      </w:r>
      <w:r w:rsidRPr="00B87C8C">
        <w:rPr>
          <w:rFonts w:ascii="Times New Roman" w:hAnsi="Times New Roman" w:cs="Times New Roman"/>
          <w:sz w:val="28"/>
          <w:szCs w:val="28"/>
        </w:rPr>
        <w:t xml:space="preserve"> </w:t>
      </w:r>
    </w:p>
    <w:p w:rsidR="00B87C8C" w:rsidRPr="00D23F63" w:rsidRDefault="00B87C8C" w:rsidP="00B87C8C">
      <w:pPr>
        <w:widowControl w:val="0"/>
        <w:tabs>
          <w:tab w:val="left" w:pos="993"/>
        </w:tabs>
        <w:suppressAutoHyphens/>
        <w:autoSpaceDE w:val="0"/>
        <w:spacing w:after="0" w:line="384" w:lineRule="auto"/>
        <w:ind w:right="-1" w:firstLine="567"/>
        <w:jc w:val="both"/>
        <w:rPr>
          <w:rFonts w:ascii="Times New Roman" w:hAnsi="Times New Roman" w:cs="Times New Roman"/>
          <w:sz w:val="28"/>
          <w:szCs w:val="28"/>
          <w:lang w:val="uk-UA"/>
        </w:rPr>
      </w:pPr>
      <w:r w:rsidRPr="00D23F63">
        <w:rPr>
          <w:rFonts w:ascii="Times New Roman" w:hAnsi="Times New Roman" w:cs="Times New Roman"/>
          <w:sz w:val="28"/>
          <w:szCs w:val="28"/>
          <w:lang w:val="uk-UA"/>
        </w:rPr>
        <w:t xml:space="preserve">Важливим є те, що для ведення тренінгової групи </w:t>
      </w:r>
      <w:r w:rsidRPr="00D23F63">
        <w:rPr>
          <w:rFonts w:ascii="Times New Roman" w:eastAsia="Times New Roman" w:hAnsi="Times New Roman" w:cs="Times New Roman"/>
          <w:sz w:val="28"/>
          <w:szCs w:val="28"/>
          <w:lang w:val="uk-UA" w:eastAsia="ru-RU"/>
        </w:rPr>
        <w:t>потрібна більша майстерність ведучого, оскільки учасники можуть по-різному усвідомлювати вправи та все що відбувається під час тренінгу [14, с.5-6].</w:t>
      </w:r>
    </w:p>
    <w:p w:rsidR="00D23F63"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lang w:val="uk-UA" w:eastAsia="ru-RU"/>
        </w:rPr>
      </w:pPr>
      <w:r w:rsidRPr="00625D4F">
        <w:rPr>
          <w:rFonts w:ascii="Times New Roman" w:eastAsia="TimesNewRomanPSMT" w:hAnsi="Times New Roman" w:cs="Times New Roman"/>
          <w:sz w:val="28"/>
          <w:szCs w:val="28"/>
          <w:lang w:val="uk-UA" w:eastAsia="ru-RU"/>
        </w:rPr>
        <w:t xml:space="preserve">Тренінг є специфічним методом навчання, спрямованим на вирішення завдань, пов’язаних із моделюванням, проектуванням, прогнозуванням і перетворенням психологічних характеристик як індивіда, так і групи. </w:t>
      </w:r>
    </w:p>
    <w:p w:rsidR="00B87C8C" w:rsidRPr="00D23F63"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lang w:val="uk-UA" w:eastAsia="ru-RU"/>
        </w:rPr>
      </w:pPr>
      <w:r w:rsidRPr="00D23F63">
        <w:rPr>
          <w:rFonts w:ascii="Times New Roman" w:eastAsia="TimesNewRomanPSMT" w:hAnsi="Times New Roman" w:cs="Times New Roman"/>
          <w:sz w:val="28"/>
          <w:szCs w:val="28"/>
          <w:lang w:val="uk-UA" w:eastAsia="ru-RU"/>
        </w:rPr>
        <w:t>Слід зауважити, що проведення будь-якого тренінгу передбачає, з одного боку, зовнішню роботу тренера з тією чи іншою групою, а з іншого − роботу самих членів групи всередині неї, тобто їх активну взаємодію один з одним, спрямовану на відпрацювання певних умінь і навичок [9, с.89].</w:t>
      </w:r>
    </w:p>
    <w:p w:rsidR="00D23F63"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lang w:val="uk-UA"/>
        </w:rPr>
      </w:pPr>
      <w:r w:rsidRPr="00625D4F">
        <w:rPr>
          <w:rFonts w:ascii="Times New Roman" w:hAnsi="Times New Roman" w:cs="Times New Roman"/>
          <w:sz w:val="28"/>
          <w:szCs w:val="28"/>
          <w:lang w:val="uk-UA"/>
        </w:rPr>
        <w:t>На нашу думку, тренінгова форма роботи є практично універсальною, оскільки не вимагає значних ресурсів і може одночасно проводитися із значною кількістю осіб порівняно із індивідуальними методами роботи, а також учасники тренінгу активно беруть участь у такій діяльності, чим закріплюють здобуті знання.</w:t>
      </w:r>
      <w:r w:rsidRPr="00625D4F">
        <w:rPr>
          <w:rFonts w:ascii="Times New Roman" w:eastAsia="TimesNewRomanPSMT" w:hAnsi="Times New Roman" w:cs="Times New Roman"/>
          <w:sz w:val="28"/>
          <w:szCs w:val="28"/>
          <w:lang w:val="uk-UA"/>
        </w:rPr>
        <w:t xml:space="preserve"> </w:t>
      </w:r>
    </w:p>
    <w:p w:rsidR="00D23F63"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lang w:val="uk-UA"/>
        </w:rPr>
      </w:pPr>
      <w:r w:rsidRPr="00D23F63">
        <w:rPr>
          <w:rFonts w:ascii="Times New Roman" w:eastAsia="TimesNewRomanPSMT" w:hAnsi="Times New Roman" w:cs="Times New Roman"/>
          <w:sz w:val="28"/>
          <w:szCs w:val="28"/>
          <w:lang w:val="uk-UA"/>
        </w:rPr>
        <w:t xml:space="preserve">Ще однією суттєвою перевагою тренінгу є унікальна можливість вивчити складні, емоційно значущі питання в безпечній обстановці тренінгу, а не в реальній напруженій або конфліктній ситуації. </w:t>
      </w:r>
    </w:p>
    <w:p w:rsidR="00B87C8C" w:rsidRPr="00D23F63"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lang w:val="uk-UA"/>
        </w:rPr>
      </w:pPr>
      <w:r w:rsidRPr="00D23F63">
        <w:rPr>
          <w:rFonts w:ascii="Times New Roman" w:eastAsia="TimesNewRomanPSMT" w:hAnsi="Times New Roman" w:cs="Times New Roman"/>
          <w:sz w:val="28"/>
          <w:szCs w:val="28"/>
          <w:lang w:val="uk-UA"/>
        </w:rPr>
        <w:t xml:space="preserve">Тренінг дає змогу вчитися без хвилювання щодо неприємних наслідків, які неминуче виникають у разі хибного рішення [1, с.54]. </w:t>
      </w:r>
    </w:p>
    <w:p w:rsidR="00B87C8C" w:rsidRPr="00B87C8C"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rPr>
      </w:pPr>
      <w:r w:rsidRPr="00B87C8C">
        <w:rPr>
          <w:rFonts w:ascii="Times New Roman" w:eastAsia="TimesNewRomanPSMT" w:hAnsi="Times New Roman" w:cs="Times New Roman"/>
          <w:sz w:val="28"/>
          <w:szCs w:val="28"/>
        </w:rPr>
        <w:lastRenderedPageBreak/>
        <w:t>Тренінг для роботи з засудженими може бути різних типів та проходити у формах просвітницького (або тематичного) тренінгу, психологічного тренінгу (або психотренінгу), психотерапевтичного тренінгу</w:t>
      </w:r>
      <w:r w:rsidRPr="00B87C8C">
        <w:rPr>
          <w:rFonts w:ascii="Times New Roman" w:eastAsia="Times New Roman" w:hAnsi="Times New Roman" w:cs="Times New Roman"/>
          <w:sz w:val="28"/>
          <w:szCs w:val="28"/>
          <w:lang w:eastAsia="ar-SA"/>
        </w:rPr>
        <w:t xml:space="preserve"> та </w:t>
      </w:r>
      <w:r w:rsidRPr="00B87C8C">
        <w:rPr>
          <w:rFonts w:ascii="Times New Roman" w:eastAsia="TimesNewRomanPSMT" w:hAnsi="Times New Roman" w:cs="Times New Roman"/>
          <w:sz w:val="28"/>
          <w:szCs w:val="28"/>
        </w:rPr>
        <w:t>соціально-психологічного тренінгу.</w:t>
      </w:r>
    </w:p>
    <w:p w:rsidR="00D23F63"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lang w:val="uk-UA"/>
        </w:rPr>
      </w:pPr>
      <w:r w:rsidRPr="00D23F63">
        <w:rPr>
          <w:rFonts w:ascii="Times New Roman" w:eastAsia="TimesNewRomanPSMT" w:hAnsi="Times New Roman" w:cs="Times New Roman"/>
          <w:sz w:val="28"/>
          <w:szCs w:val="28"/>
        </w:rPr>
        <w:t xml:space="preserve">Просвітницький тренінг є найменш глибоким за ступенем впливу на особистість засудженого з усіх вищеперерахованих. Найчастіше мета такого тренінгу сконцентрована на профілактиці певних явищ, соціальної дезадаптації та особистісних відхилень. </w:t>
      </w:r>
    </w:p>
    <w:p w:rsidR="00B87C8C" w:rsidRPr="00D23F63"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rPr>
      </w:pPr>
      <w:r w:rsidRPr="00D23F63">
        <w:rPr>
          <w:rFonts w:ascii="Times New Roman" w:eastAsia="TimesNewRomanPSMT" w:hAnsi="Times New Roman" w:cs="Times New Roman"/>
          <w:sz w:val="28"/>
          <w:szCs w:val="28"/>
        </w:rPr>
        <w:t>Групі засуджених під час такого тренінгу надається інформація з конкретних проблем і допомога у прийнятті ефективних рішень та засвоєння адекватного стилю поведінки.</w:t>
      </w:r>
    </w:p>
    <w:p w:rsidR="00B87C8C" w:rsidRPr="00D23F63"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rPr>
      </w:pPr>
      <w:r w:rsidRPr="00D23F63">
        <w:rPr>
          <w:rFonts w:ascii="Times New Roman" w:eastAsia="TimesNewRomanPSMT" w:hAnsi="Times New Roman" w:cs="Times New Roman"/>
          <w:sz w:val="28"/>
          <w:szCs w:val="28"/>
        </w:rPr>
        <w:t>Психологічний тренінг спрямований на розвиток пізнавальної сфери та тренування пізнавальних процесів засуджених. На заняттях використовуються спеціальні вправи, спрямовані на розвиток мислення, уваги, уяви, пам’яті тощо.</w:t>
      </w:r>
    </w:p>
    <w:p w:rsidR="00D23F63"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lang w:val="uk-UA"/>
        </w:rPr>
      </w:pPr>
      <w:r w:rsidRPr="00D23F63">
        <w:rPr>
          <w:rFonts w:ascii="Times New Roman" w:eastAsia="TimesNewRomanPSMT" w:hAnsi="Times New Roman" w:cs="Times New Roman"/>
          <w:sz w:val="28"/>
          <w:szCs w:val="28"/>
        </w:rPr>
        <w:t>У психотерапевтичному тренінгу група виступає як модель реального</w:t>
      </w:r>
      <w:r w:rsidRPr="00B87C8C">
        <w:rPr>
          <w:rFonts w:ascii="Times New Roman" w:eastAsia="TimesNewRomanPSMT" w:hAnsi="Times New Roman" w:cs="Times New Roman"/>
          <w:sz w:val="28"/>
          <w:szCs w:val="28"/>
        </w:rPr>
        <w:t xml:space="preserve"> життя, де засуджений встановлює такі самі стосунки, виявляє такі самі установки, цінності, способи емоційного реагування та поведінкові реакції, як у своєму буденному житті. </w:t>
      </w:r>
    </w:p>
    <w:p w:rsidR="00B87C8C" w:rsidRPr="00D23F63"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lang w:val="uk-UA"/>
        </w:rPr>
      </w:pPr>
      <w:r w:rsidRPr="00D23F63">
        <w:rPr>
          <w:rFonts w:ascii="Times New Roman" w:eastAsia="TimesNewRomanPSMT" w:hAnsi="Times New Roman" w:cs="Times New Roman"/>
          <w:sz w:val="28"/>
          <w:szCs w:val="28"/>
          <w:lang w:val="uk-UA"/>
        </w:rPr>
        <w:t>Участь у психотерапевтичних тренінгах дає можливість засудженим адекватно та глибше зрозуміти самих себе, побачити власні неадекватні ставлення та установки, емоційні поведінкові стереотипи, які проявляються в міжособистісній взаємодії, та змінити їх.</w:t>
      </w:r>
    </w:p>
    <w:p w:rsidR="00D23F63"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lang w:val="uk-UA"/>
        </w:rPr>
      </w:pPr>
      <w:r w:rsidRPr="00625D4F">
        <w:rPr>
          <w:rFonts w:ascii="Times New Roman" w:eastAsia="TimesNewRomanPSMT" w:hAnsi="Times New Roman" w:cs="Times New Roman"/>
          <w:sz w:val="28"/>
          <w:szCs w:val="28"/>
          <w:lang w:val="uk-UA"/>
        </w:rPr>
        <w:t xml:space="preserve">Соціально-психологічний тренінг передбачає більш глибокий вплив на засудженого, спрямований на усвідомлення певних соціально-психологічних закономірностей, розвиток комунікативних здібностей, рефлексивних навичок, здатності аналізувати ситуацію, поведінку, стани як інших членів групи, так і власні, уміння адекватно сприймати себе і оточуючих [16, с.73]. </w:t>
      </w:r>
    </w:p>
    <w:p w:rsidR="00D23F63"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lang w:val="uk-UA"/>
        </w:rPr>
      </w:pPr>
      <w:r w:rsidRPr="00D23F63">
        <w:rPr>
          <w:rFonts w:ascii="Times New Roman" w:eastAsia="TimesNewRomanPSMT" w:hAnsi="Times New Roman" w:cs="Times New Roman"/>
          <w:sz w:val="28"/>
          <w:szCs w:val="28"/>
        </w:rPr>
        <w:t>Автор книги</w:t>
      </w:r>
      <w:r w:rsidRPr="00B87C8C">
        <w:rPr>
          <w:rFonts w:ascii="Times New Roman" w:eastAsia="TimesNewRomanPSMT" w:hAnsi="Times New Roman" w:cs="Times New Roman"/>
          <w:sz w:val="28"/>
          <w:szCs w:val="28"/>
        </w:rPr>
        <w:t xml:space="preserve"> «Теоретические и методическиеосновы социально-</w:t>
      </w:r>
      <w:r w:rsidRPr="00B87C8C">
        <w:rPr>
          <w:rFonts w:ascii="Times New Roman" w:eastAsia="TimesNewRomanPSMT" w:hAnsi="Times New Roman" w:cs="Times New Roman"/>
          <w:sz w:val="28"/>
          <w:szCs w:val="28"/>
        </w:rPr>
        <w:lastRenderedPageBreak/>
        <w:t xml:space="preserve">психологического тренинга» С. Мельник вважає, що у ході соціально-психологічного тренінгу мають місце навчальний, корекційний і психотерапевтичний ефекти. </w:t>
      </w:r>
    </w:p>
    <w:p w:rsidR="00D23F63"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lang w:val="uk-UA"/>
        </w:rPr>
      </w:pPr>
      <w:r w:rsidRPr="00B87C8C">
        <w:rPr>
          <w:rFonts w:ascii="Times New Roman" w:eastAsia="TimesNewRomanPSMT" w:hAnsi="Times New Roman" w:cs="Times New Roman"/>
          <w:sz w:val="28"/>
          <w:szCs w:val="28"/>
        </w:rPr>
        <w:t xml:space="preserve">Соціально-психологічний тренінг в даний час є таким різновидом роботи, який показав свою ефективність і широко використовується в практичній роботі соціальними педагогами [13]. </w:t>
      </w:r>
    </w:p>
    <w:p w:rsidR="00B87C8C" w:rsidRPr="00B87C8C"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rPr>
      </w:pPr>
      <w:r w:rsidRPr="00B87C8C">
        <w:rPr>
          <w:rFonts w:ascii="Times New Roman" w:eastAsia="TimesNewRomanPSMT" w:hAnsi="Times New Roman" w:cs="Times New Roman"/>
          <w:sz w:val="28"/>
          <w:szCs w:val="28"/>
        </w:rPr>
        <w:t>В залежності від цілей та завдань роботи з засудженими, соціальний педагог обирає один із вищевказаних типів групових занять.</w:t>
      </w:r>
    </w:p>
    <w:p w:rsidR="00D23F63"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lang w:val="uk-UA"/>
        </w:rPr>
      </w:pPr>
      <w:r w:rsidRPr="00B87C8C">
        <w:rPr>
          <w:rFonts w:ascii="Times New Roman" w:eastAsia="TimesNewRomanPSMT" w:hAnsi="Times New Roman" w:cs="Times New Roman"/>
          <w:sz w:val="28"/>
          <w:szCs w:val="28"/>
        </w:rPr>
        <w:t xml:space="preserve">У процесі роботи з групою тренер використовує різні методи, прийоми, техніки. Вибір наповнення тренінгу залежить насамперед від цілей та завдань, розв’язуваних у тренінгу, а також від особистості ведучого, його теоретичних поглядів. </w:t>
      </w:r>
    </w:p>
    <w:p w:rsidR="00B87C8C" w:rsidRPr="00B87C8C" w:rsidRDefault="00B87C8C" w:rsidP="00B87C8C">
      <w:pPr>
        <w:widowControl w:val="0"/>
        <w:suppressAutoHyphens/>
        <w:autoSpaceDE w:val="0"/>
        <w:spacing w:after="0" w:line="384" w:lineRule="auto"/>
        <w:ind w:right="-1" w:firstLine="567"/>
        <w:jc w:val="both"/>
        <w:rPr>
          <w:rFonts w:ascii="Times New Roman" w:hAnsi="Times New Roman" w:cs="Times New Roman"/>
          <w:bCs/>
          <w:color w:val="231F20"/>
          <w:sz w:val="28"/>
          <w:szCs w:val="28"/>
        </w:rPr>
      </w:pPr>
      <w:r w:rsidRPr="00B87C8C">
        <w:rPr>
          <w:rFonts w:ascii="Times New Roman" w:eastAsia="TimesNewRomanPSMT" w:hAnsi="Times New Roman" w:cs="Times New Roman"/>
          <w:sz w:val="28"/>
          <w:szCs w:val="28"/>
        </w:rPr>
        <w:t xml:space="preserve">Тренінг може базуватися на використанні одного основного методу або кількох різних. Вибір методів залежить від складності тренінгових завдань та тривалості занять (від кількох годин до кількох днів) </w:t>
      </w:r>
      <w:r w:rsidRPr="00B87C8C">
        <w:rPr>
          <w:rFonts w:ascii="Times New Roman" w:hAnsi="Times New Roman" w:cs="Times New Roman"/>
          <w:color w:val="231F20"/>
          <w:sz w:val="28"/>
          <w:szCs w:val="28"/>
        </w:rPr>
        <w:t>[10, с.191]</w:t>
      </w:r>
      <w:r w:rsidRPr="00B87C8C">
        <w:rPr>
          <w:rFonts w:ascii="Times New Roman" w:eastAsia="TimesNewRomanPSMT" w:hAnsi="Times New Roman" w:cs="Times New Roman"/>
          <w:sz w:val="28"/>
          <w:szCs w:val="28"/>
        </w:rPr>
        <w:t>. На нашу думку, оптимальним є поєднання кількох різних методів для ефективнішої роботи</w:t>
      </w:r>
      <w:r w:rsidRPr="00B87C8C">
        <w:rPr>
          <w:rFonts w:ascii="Times New Roman" w:hAnsi="Times New Roman" w:cs="Times New Roman"/>
          <w:color w:val="231F20"/>
          <w:sz w:val="28"/>
          <w:szCs w:val="28"/>
        </w:rPr>
        <w:t xml:space="preserve"> з засудженими. </w:t>
      </w:r>
    </w:p>
    <w:p w:rsidR="00D23F63"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val="uk-UA" w:eastAsia="ru-RU"/>
        </w:rPr>
      </w:pPr>
      <w:r w:rsidRPr="00B87C8C">
        <w:rPr>
          <w:rFonts w:ascii="Times New Roman" w:eastAsia="Times New Roman" w:hAnsi="Times New Roman" w:cs="Times New Roman"/>
          <w:sz w:val="28"/>
          <w:szCs w:val="28"/>
          <w:lang w:eastAsia="ru-RU"/>
        </w:rPr>
        <w:t xml:space="preserve">Правильно організована діяльність дозволяє досягти такого результату, який сприяє повній чи частковій соціальній адаптації людини у суспільстві незалежно від змісту проблеми та її рівня, що на нашу думку є надзвичайно важливим саме для проведення у виховних колоніях. </w:t>
      </w:r>
    </w:p>
    <w:p w:rsidR="00D23F63"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val="uk-UA" w:eastAsia="ru-RU"/>
        </w:rPr>
      </w:pPr>
      <w:r w:rsidRPr="00B87C8C">
        <w:rPr>
          <w:rFonts w:ascii="Times New Roman" w:eastAsia="Times New Roman" w:hAnsi="Times New Roman" w:cs="Times New Roman"/>
          <w:sz w:val="28"/>
          <w:szCs w:val="28"/>
          <w:lang w:eastAsia="ru-RU"/>
        </w:rPr>
        <w:t xml:space="preserve">Оскільки після звільнення, неповнолітнім потрібно буде пристосовуватися до нових умов життя. У підготовці засуджених до звільнення доцільним є проведення тренінгів, які допоможуть здобути потрібні знання та навики необхідні для нормального функціонування кожному члену суспільства. </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Тренінгова форма роботи з засудженими включає такі послідовні проведені блоки:</w:t>
      </w:r>
    </w:p>
    <w:p w:rsidR="00B87C8C" w:rsidRPr="00B87C8C" w:rsidRDefault="00B87C8C" w:rsidP="00B87C8C">
      <w:pPr>
        <w:widowControl w:val="0"/>
        <w:numPr>
          <w:ilvl w:val="0"/>
          <w:numId w:val="9"/>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психологічний (опанування навичок конструктивного спілкування; </w:t>
      </w:r>
      <w:r w:rsidRPr="00B87C8C">
        <w:rPr>
          <w:rFonts w:ascii="Times New Roman" w:eastAsia="Times New Roman" w:hAnsi="Times New Roman" w:cs="Times New Roman"/>
          <w:sz w:val="28"/>
          <w:szCs w:val="28"/>
          <w:lang w:eastAsia="ru-RU"/>
        </w:rPr>
        <w:lastRenderedPageBreak/>
        <w:t>підвищення впевненості в собі; вироблення навичок вирішення конфліктних ситуацій; розвиток відповідальної поведінки; розпізнавання своїх сильних сторін та ресурсів; формування позитивної Я-концепції, вироблення навичок самопрезентації тощо);</w:t>
      </w:r>
    </w:p>
    <w:p w:rsidR="00B87C8C" w:rsidRPr="00B87C8C" w:rsidRDefault="00B87C8C" w:rsidP="00B87C8C">
      <w:pPr>
        <w:widowControl w:val="0"/>
        <w:numPr>
          <w:ilvl w:val="0"/>
          <w:numId w:val="9"/>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правової підготовки (ознайомлення з основами законодавства України, зокрема правами та обов’язками громадян; надання інформації про завдання, функції та діяльність державних та не державних установ; ознайомлення з правилами виробленням документів тощо);</w:t>
      </w:r>
    </w:p>
    <w:p w:rsidR="00B87C8C" w:rsidRPr="00B87C8C" w:rsidRDefault="00B87C8C" w:rsidP="00B87C8C">
      <w:pPr>
        <w:widowControl w:val="0"/>
        <w:numPr>
          <w:ilvl w:val="0"/>
          <w:numId w:val="9"/>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працевлаштування (надання інформації про шляхи пошуку роботи; опанування практичних навичок та вмінь щодо проходження співбесіди та налагодження контактів із співробітниками; а також надання інформації про права, як працівників тощо);</w:t>
      </w:r>
    </w:p>
    <w:p w:rsidR="00B87C8C" w:rsidRPr="00B87C8C" w:rsidRDefault="00B87C8C" w:rsidP="00B87C8C">
      <w:pPr>
        <w:widowControl w:val="0"/>
        <w:numPr>
          <w:ilvl w:val="0"/>
          <w:numId w:val="9"/>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орієнтація на здоровий спосіб життя (профілактики ВІЛ/СНІД, ІПСШ, гепатиту, туберкульозу та інших захворювань); надання інформації про негативний вплив алкогольних, наркотичних речовин та шляхи збереження здоров’я тощо) [</w:t>
      </w:r>
      <w:r w:rsidRPr="00B87C8C">
        <w:rPr>
          <w:rFonts w:ascii="Times New Roman" w:eastAsia="PalatinoLinotype-Roman" w:hAnsi="Times New Roman" w:cs="Times New Roman"/>
          <w:color w:val="000000"/>
          <w:sz w:val="28"/>
          <w:szCs w:val="28"/>
          <w:lang w:eastAsia="ru-RU"/>
        </w:rPr>
        <w:t>2, с.500].</w:t>
      </w:r>
    </w:p>
    <w:p w:rsidR="00D23F63" w:rsidRDefault="00B87C8C" w:rsidP="00B87C8C">
      <w:pPr>
        <w:widowControl w:val="0"/>
        <w:suppressAutoHyphens/>
        <w:autoSpaceDE w:val="0"/>
        <w:spacing w:after="0" w:line="384" w:lineRule="auto"/>
        <w:ind w:right="-1" w:firstLine="567"/>
        <w:jc w:val="both"/>
        <w:rPr>
          <w:rFonts w:ascii="Times New Roman" w:hAnsi="Times New Roman" w:cs="Times New Roman"/>
          <w:sz w:val="28"/>
          <w:szCs w:val="28"/>
          <w:lang w:val="uk-UA"/>
        </w:rPr>
      </w:pPr>
      <w:r w:rsidRPr="00B87C8C">
        <w:rPr>
          <w:rFonts w:ascii="Times New Roman" w:eastAsia="TimesNewRomanPSMT" w:hAnsi="Times New Roman" w:cs="Times New Roman"/>
          <w:sz w:val="28"/>
          <w:szCs w:val="28"/>
        </w:rPr>
        <w:t xml:space="preserve">Кожний з представлених блоків тренінгу може мати різний рівень ефективності та впливу на засудженого, це залежить від керівника тренінгу. Г. И. </w:t>
      </w:r>
      <w:r w:rsidRPr="00B87C8C">
        <w:rPr>
          <w:rFonts w:ascii="Times New Roman" w:hAnsi="Times New Roman" w:cs="Times New Roman"/>
          <w:sz w:val="28"/>
          <w:szCs w:val="28"/>
        </w:rPr>
        <w:t xml:space="preserve">Захарова зазначає, що основне завдання тренера – сприяти груповому розвитку. Роль ведучого полягає в тому, щоб створити і потім підтримувати необхідні норми групового спілкування, які відображені в основних засадах роботи тренінгових груп. </w:t>
      </w:r>
    </w:p>
    <w:p w:rsidR="00D23F63" w:rsidRDefault="00B87C8C" w:rsidP="00B87C8C">
      <w:pPr>
        <w:widowControl w:val="0"/>
        <w:suppressAutoHyphens/>
        <w:autoSpaceDE w:val="0"/>
        <w:spacing w:after="0" w:line="384" w:lineRule="auto"/>
        <w:ind w:right="-1" w:firstLine="567"/>
        <w:jc w:val="both"/>
        <w:rPr>
          <w:rFonts w:ascii="Times New Roman" w:hAnsi="Times New Roman" w:cs="Times New Roman"/>
          <w:sz w:val="28"/>
          <w:szCs w:val="28"/>
          <w:lang w:val="uk-UA"/>
        </w:rPr>
      </w:pPr>
      <w:r w:rsidRPr="00B87C8C">
        <w:rPr>
          <w:rFonts w:ascii="Times New Roman" w:hAnsi="Times New Roman" w:cs="Times New Roman"/>
          <w:sz w:val="28"/>
          <w:szCs w:val="28"/>
        </w:rPr>
        <w:t xml:space="preserve">Для цього важливим правилом позиції ведучого є відмова від власних повчань, порад, інтерпретацій щодо [8, с.37]. </w:t>
      </w:r>
    </w:p>
    <w:p w:rsidR="00B87C8C" w:rsidRPr="00B87C8C"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rPr>
      </w:pPr>
      <w:r w:rsidRPr="00B87C8C">
        <w:rPr>
          <w:rFonts w:ascii="Times New Roman" w:hAnsi="Times New Roman" w:cs="Times New Roman"/>
          <w:sz w:val="28"/>
          <w:szCs w:val="28"/>
        </w:rPr>
        <w:t xml:space="preserve">Тренер повинен не лише бути ефективним ведучим, який формує групу та допомагає пройти стадії групового розвитку, він має ще й задовольнити потреби учасників стосовно отримання знань та інформації, розвитку навичок тощо. Це передбачає застосування різних стилів та тренерських ролей, значний простір для </w:t>
      </w:r>
      <w:r w:rsidRPr="00B87C8C">
        <w:rPr>
          <w:rFonts w:ascii="Times New Roman" w:hAnsi="Times New Roman" w:cs="Times New Roman"/>
          <w:sz w:val="28"/>
          <w:szCs w:val="28"/>
        </w:rPr>
        <w:lastRenderedPageBreak/>
        <w:t>творчості [6, с.78].</w:t>
      </w:r>
    </w:p>
    <w:p w:rsidR="00D23F63" w:rsidRDefault="00B87C8C" w:rsidP="00B87C8C">
      <w:pPr>
        <w:widowControl w:val="0"/>
        <w:suppressAutoHyphens/>
        <w:autoSpaceDE w:val="0"/>
        <w:spacing w:after="0" w:line="384" w:lineRule="auto"/>
        <w:ind w:right="-1" w:firstLine="567"/>
        <w:jc w:val="both"/>
        <w:rPr>
          <w:rFonts w:ascii="Times New Roman" w:hAnsi="Times New Roman" w:cs="Times New Roman"/>
          <w:sz w:val="28"/>
          <w:szCs w:val="28"/>
          <w:lang w:val="uk-UA"/>
        </w:rPr>
      </w:pPr>
      <w:r w:rsidRPr="00B87C8C">
        <w:rPr>
          <w:rFonts w:ascii="Times New Roman" w:hAnsi="Times New Roman" w:cs="Times New Roman"/>
          <w:sz w:val="28"/>
          <w:szCs w:val="28"/>
        </w:rPr>
        <w:t xml:space="preserve">При комплектуванні тренінгових груп для засуджених важливо дотримуватися принципу добровільності. Не можна втягувати засуджених на такі групи під загрозою дисциплінарних стягнень. </w:t>
      </w:r>
    </w:p>
    <w:p w:rsidR="00D23F63" w:rsidRDefault="00B87C8C" w:rsidP="00B87C8C">
      <w:pPr>
        <w:widowControl w:val="0"/>
        <w:suppressAutoHyphens/>
        <w:autoSpaceDE w:val="0"/>
        <w:spacing w:after="0" w:line="384" w:lineRule="auto"/>
        <w:ind w:right="-1" w:firstLine="567"/>
        <w:jc w:val="both"/>
        <w:rPr>
          <w:rFonts w:ascii="Times New Roman" w:hAnsi="Times New Roman" w:cs="Times New Roman"/>
          <w:sz w:val="28"/>
          <w:szCs w:val="28"/>
          <w:lang w:val="uk-UA"/>
        </w:rPr>
      </w:pPr>
      <w:r w:rsidRPr="00B87C8C">
        <w:rPr>
          <w:rFonts w:ascii="Times New Roman" w:hAnsi="Times New Roman" w:cs="Times New Roman"/>
          <w:sz w:val="28"/>
          <w:szCs w:val="28"/>
        </w:rPr>
        <w:t xml:space="preserve">Проте психологам, соціальним педагогам, начальникам загонів потрібно провести з засудженими індивідуальну роз'яснювальну роботу щодо тренінгової форми роботи. Також для ефективної роботи тренінгової групи потрібне дотримання і інших принципів. </w:t>
      </w:r>
    </w:p>
    <w:p w:rsidR="00D23F63" w:rsidRDefault="00B87C8C" w:rsidP="00B87C8C">
      <w:pPr>
        <w:widowControl w:val="0"/>
        <w:suppressAutoHyphens/>
        <w:autoSpaceDE w:val="0"/>
        <w:spacing w:after="0" w:line="384" w:lineRule="auto"/>
        <w:ind w:right="-1" w:firstLine="567"/>
        <w:jc w:val="both"/>
        <w:rPr>
          <w:rFonts w:ascii="Times New Roman" w:eastAsia="TimesNewRomanPSMT" w:hAnsi="Times New Roman" w:cs="Times New Roman"/>
          <w:sz w:val="28"/>
          <w:szCs w:val="28"/>
          <w:lang w:val="uk-UA"/>
        </w:rPr>
      </w:pPr>
      <w:r w:rsidRPr="00D23F63">
        <w:rPr>
          <w:rFonts w:ascii="Times New Roman" w:hAnsi="Times New Roman" w:cs="Times New Roman"/>
          <w:sz w:val="28"/>
          <w:szCs w:val="28"/>
          <w:lang w:val="uk-UA"/>
        </w:rPr>
        <w:t>К</w:t>
      </w:r>
      <w:r w:rsidR="00D23F63">
        <w:rPr>
          <w:rFonts w:ascii="Times New Roman" w:hAnsi="Times New Roman" w:cs="Times New Roman"/>
          <w:sz w:val="28"/>
          <w:szCs w:val="28"/>
          <w:lang w:val="uk-UA"/>
        </w:rPr>
        <w:t>.</w:t>
      </w:r>
      <w:r w:rsidRPr="00D23F63">
        <w:rPr>
          <w:rFonts w:ascii="Times New Roman" w:hAnsi="Times New Roman" w:cs="Times New Roman"/>
          <w:sz w:val="28"/>
          <w:szCs w:val="28"/>
          <w:lang w:val="uk-UA"/>
        </w:rPr>
        <w:t xml:space="preserve"> Рудестам</w:t>
      </w:r>
      <w:r w:rsidRPr="00D23F63">
        <w:rPr>
          <w:rFonts w:ascii="Times New Roman" w:eastAsia="Times New Roman" w:hAnsi="Times New Roman" w:cs="Times New Roman"/>
          <w:sz w:val="28"/>
          <w:szCs w:val="28"/>
          <w:lang w:val="uk-UA" w:eastAsia="ar-SA"/>
        </w:rPr>
        <w:t xml:space="preserve"> і </w:t>
      </w:r>
      <w:r w:rsidR="00D23F63" w:rsidRPr="00D23F63">
        <w:rPr>
          <w:rFonts w:ascii="Times New Roman" w:hAnsi="Times New Roman" w:cs="Times New Roman"/>
          <w:sz w:val="28"/>
          <w:szCs w:val="28"/>
          <w:lang w:val="uk-UA"/>
        </w:rPr>
        <w:t>К.</w:t>
      </w:r>
      <w:r w:rsidRPr="00D23F63">
        <w:rPr>
          <w:rFonts w:ascii="Times New Roman" w:hAnsi="Times New Roman" w:cs="Times New Roman"/>
          <w:sz w:val="28"/>
          <w:szCs w:val="28"/>
          <w:lang w:val="uk-UA"/>
        </w:rPr>
        <w:t xml:space="preserve">Мілютіна виділили такі принципи тренінгу: рівності позицій, персоніфікації висловлювань, щирості у спілкуванні, зворотнього зв’язку, принцип «тут і зараз», активності, конфіденційності, добровільності та дослідницької позиції </w:t>
      </w:r>
      <w:r w:rsidRPr="00D23F63">
        <w:rPr>
          <w:rFonts w:ascii="Times New Roman" w:eastAsia="TimesNewRomanPSMT" w:hAnsi="Times New Roman" w:cs="Times New Roman"/>
          <w:sz w:val="28"/>
          <w:szCs w:val="28"/>
          <w:lang w:val="uk-UA"/>
        </w:rPr>
        <w:t xml:space="preserve">[17, с.32-33; 14, с.8]. </w:t>
      </w:r>
    </w:p>
    <w:p w:rsidR="00B87C8C" w:rsidRPr="00B87C8C" w:rsidRDefault="00B87C8C" w:rsidP="00B87C8C">
      <w:pPr>
        <w:widowControl w:val="0"/>
        <w:suppressAutoHyphens/>
        <w:autoSpaceDE w:val="0"/>
        <w:spacing w:after="0" w:line="384" w:lineRule="auto"/>
        <w:ind w:right="-1" w:firstLine="567"/>
        <w:jc w:val="both"/>
        <w:rPr>
          <w:rFonts w:ascii="Times New Roman" w:hAnsi="Times New Roman" w:cs="Times New Roman"/>
          <w:i/>
          <w:sz w:val="28"/>
          <w:szCs w:val="28"/>
        </w:rPr>
      </w:pPr>
      <w:r w:rsidRPr="00B87C8C">
        <w:rPr>
          <w:rFonts w:ascii="Times New Roman" w:eastAsia="TimesNewRomanPSMT" w:hAnsi="Times New Roman" w:cs="Times New Roman"/>
          <w:sz w:val="28"/>
          <w:szCs w:val="28"/>
        </w:rPr>
        <w:t xml:space="preserve">Принципи тренінгової групи створюють особливий психологічний мікроклімат, часто різко відрізняються від клімату в традиційних групах. Учасники тренінгу, усвідомлюючи цей факт, починають самі слідкувати за дотриманням групових норм. </w:t>
      </w:r>
    </w:p>
    <w:p w:rsidR="00D23F63" w:rsidRDefault="00B87C8C" w:rsidP="00B87C8C">
      <w:pPr>
        <w:widowControl w:val="0"/>
        <w:suppressAutoHyphens/>
        <w:autoSpaceDE w:val="0"/>
        <w:spacing w:after="0" w:line="384" w:lineRule="auto"/>
        <w:ind w:right="-1" w:firstLine="567"/>
        <w:jc w:val="both"/>
        <w:rPr>
          <w:rFonts w:ascii="Times New Roman" w:hAnsi="Times New Roman" w:cs="Times New Roman"/>
          <w:sz w:val="28"/>
          <w:szCs w:val="28"/>
          <w:lang w:val="uk-UA"/>
        </w:rPr>
      </w:pPr>
      <w:r w:rsidRPr="00B87C8C">
        <w:rPr>
          <w:rFonts w:ascii="Times New Roman" w:hAnsi="Times New Roman" w:cs="Times New Roman"/>
          <w:bCs/>
          <w:iCs/>
          <w:color w:val="231F20"/>
          <w:sz w:val="28"/>
          <w:szCs w:val="28"/>
        </w:rPr>
        <w:t xml:space="preserve">Отже, </w:t>
      </w:r>
      <w:r w:rsidRPr="00B87C8C">
        <w:rPr>
          <w:rFonts w:ascii="Times New Roman" w:hAnsi="Times New Roman" w:cs="Times New Roman"/>
          <w:color w:val="231F20"/>
          <w:sz w:val="28"/>
          <w:szCs w:val="28"/>
        </w:rPr>
        <w:t>в</w:t>
      </w:r>
      <w:r w:rsidRPr="00B87C8C">
        <w:rPr>
          <w:rFonts w:ascii="Times New Roman" w:hAnsi="Times New Roman" w:cs="Times New Roman"/>
          <w:sz w:val="28"/>
          <w:szCs w:val="28"/>
        </w:rPr>
        <w:t xml:space="preserve">икористання методу тренінгу в пенітенціарній системі є необхідною умовою для ресоціалізації неповнолітніх засуджених. </w:t>
      </w:r>
    </w:p>
    <w:p w:rsidR="00B87C8C" w:rsidRPr="00B87C8C" w:rsidRDefault="00B87C8C" w:rsidP="00B87C8C">
      <w:pPr>
        <w:widowControl w:val="0"/>
        <w:suppressAutoHyphens/>
        <w:autoSpaceDE w:val="0"/>
        <w:spacing w:after="0" w:line="384" w:lineRule="auto"/>
        <w:ind w:right="-1" w:firstLine="567"/>
        <w:jc w:val="both"/>
        <w:rPr>
          <w:rFonts w:ascii="Times New Roman" w:hAnsi="Times New Roman" w:cs="Times New Roman"/>
          <w:sz w:val="28"/>
          <w:szCs w:val="28"/>
        </w:rPr>
      </w:pPr>
      <w:r w:rsidRPr="00D23F63">
        <w:rPr>
          <w:rFonts w:ascii="Times New Roman" w:hAnsi="Times New Roman" w:cs="Times New Roman"/>
          <w:color w:val="231F20"/>
          <w:sz w:val="28"/>
          <w:szCs w:val="28"/>
          <w:lang w:val="uk-UA"/>
        </w:rPr>
        <w:t xml:space="preserve">Тренінг сприяє вдосконаленню комунікативної, мотиваційної, творчої та рефлексивної сфери особистості. </w:t>
      </w:r>
      <w:r w:rsidRPr="00B87C8C">
        <w:rPr>
          <w:rFonts w:ascii="Times New Roman" w:hAnsi="Times New Roman" w:cs="Times New Roman"/>
          <w:sz w:val="28"/>
          <w:szCs w:val="28"/>
        </w:rPr>
        <w:t>Зазвичай застосування тренінгу призводить до позитивних результатів: він дозволяють формувати знання, уміння та навички засуджених шляхом залучення їх в активну навчально-пізнавальну діяльність, таким чином, інформація переходить в особисті знання неповнолітнього.</w:t>
      </w:r>
    </w:p>
    <w:p w:rsidR="00B87C8C" w:rsidRPr="00B87C8C" w:rsidRDefault="00B87C8C" w:rsidP="00B87C8C">
      <w:pPr>
        <w:widowControl w:val="0"/>
        <w:suppressAutoHyphens/>
        <w:autoSpaceDE w:val="0"/>
        <w:spacing w:after="0" w:line="384" w:lineRule="auto"/>
        <w:ind w:right="-1" w:firstLine="567"/>
        <w:jc w:val="both"/>
        <w:rPr>
          <w:rFonts w:ascii="Times New Roman" w:hAnsi="Times New Roman" w:cs="Times New Roman"/>
          <w:b/>
          <w:sz w:val="28"/>
          <w:szCs w:val="28"/>
          <w:lang w:eastAsia="ar-SA"/>
        </w:rPr>
      </w:pPr>
      <w:r w:rsidRPr="00B87C8C">
        <w:rPr>
          <w:rFonts w:ascii="Times New Roman" w:hAnsi="Times New Roman" w:cs="Times New Roman"/>
          <w:sz w:val="28"/>
          <w:szCs w:val="28"/>
          <w:lang w:eastAsia="ar-SA"/>
        </w:rPr>
        <w:t xml:space="preserve">У пенітенціарних закладах досягнення непростих задекларованих завдань виправлення та ресоціалізації неповнолітніх можливе за умови здійснення системного, цілеспрямованого та правильно організованого впливу. Для неповнолітнього який, вчинив злочин, важливим є не тільки зрозуміння неправильності свого вчинку, а й можливість після відбуття покарання </w:t>
      </w:r>
      <w:r w:rsidRPr="00B87C8C">
        <w:rPr>
          <w:rFonts w:ascii="Times New Roman" w:hAnsi="Times New Roman" w:cs="Times New Roman"/>
          <w:sz w:val="28"/>
          <w:szCs w:val="28"/>
          <w:lang w:eastAsia="ar-SA"/>
        </w:rPr>
        <w:lastRenderedPageBreak/>
        <w:t>повернутись до повноцінного життя в суспільстві. Тому, на нашу думку, буде доречним дослідити застосування методів соціально-педагогічної роботи у виховних колоніях для неповнолітніх, які мають на меті перевиховання. Для нас важливим є дослідити наскільки практично застосовують ці методи у виховних колоніях і яким є їхній вплив на виховання неповнолітніх.</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Респонденти зауважили ефективний вплив стимулюючих методів на поведінку вихованців. Такі методи створюють для засуджених перспективу поліпшення умов перебування у виховних колоніях. Найбільш ефективними методами для перевиховання неповнолітніх засуджених серед стимулюючих методів, на думку респондентів, є покарання і заохочення. Насправді, як наприклад вказали респонденти – покарання, як негативний стимул є негативним лише умовно, тому що поряд з позитивними стимулами він використовуються з метою розвитку особистості і тільки з використанням двох стимулів, а саме позитивного і негативного, засуджені зможуть зрозуміти, що за прийняті рішення і вчинені дії вони несуть відповідальність.</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На думку респондентів вплив методів соціально-педагогічної роботи на поведінку засуджених є позитивним. Застосування до вихованців методів соціально-педагогічної роботи сприяє їх перевихованню та виправленню. Респонденти зазначали, що в основному, під впливом методів у засуджених змінюється поведінка, тому важливим є підбір потрібних методів та прийомів для кожного вихованця. Але не всі методи є ефективними. Застосування деяких з них може не давати ніяких результатів. Інші ж методи можуть навіть мати негативний вплив на вихованців колонії.</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Респонденти повністю підтримують застосування тренінгових груп для вихованців колонії. Проаналізувавши відповіді працівників, ми з’ясували чим це зумовлено. Тренінгові методи ефективно сприяють формуванню навичок потрібних для життя в суспільстві. Проходження тренінгів вчить вихованців ефективно спілкуватись, висловлювати свою думку та слухати, що є важливими </w:t>
      </w:r>
      <w:r w:rsidRPr="00B87C8C">
        <w:rPr>
          <w:rFonts w:ascii="Times New Roman" w:eastAsia="Times New Roman" w:hAnsi="Times New Roman" w:cs="Times New Roman"/>
          <w:sz w:val="28"/>
          <w:szCs w:val="28"/>
          <w:lang w:eastAsia="ru-RU"/>
        </w:rPr>
        <w:lastRenderedPageBreak/>
        <w:t xml:space="preserve">вміннями для неповнолітніх засуджених. Тренінгові групи показують учасникам хто вони, що вміють і до чого їм треба ще прагнути, допомагають навчитись розв’язувати конфлікти. </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Працівники колонії зауважили зміни, що відбуваються у вихованців, які відвідують тренінги. Респонденти зазначили, що змінюється поведінка, манера спілкування, внутрішні погляди та орієнтації. Взагалі тренінг є унікальним та досить цікавим методом соціальної роботи, оскільки під час його застосування відбувається вплив на різні сфери особистості. Зокрема тренінговий метод: допомагає формувати нові вміння та навички; змінює погляд неповнолітніх на проблеми; навчає підходити до вирішення проблем з різних боків; тренінг дає можливість учасникам відкритись; навчає ефективному спілкуванню; тренінгові методи підвищують позитивне ставлення учасників до себе та оточуючих.</w:t>
      </w:r>
    </w:p>
    <w:p w:rsidR="00B87C8C" w:rsidRPr="00D23F63" w:rsidRDefault="00B87C8C" w:rsidP="00D23F63">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Проаналізувавши висловлювання респондентів, ми можемо говорити про те, що вони вважають доцільним застосування ресоціалізаційних програм у виховних колоніях. Ресоціалізаційні програми, на думку працівників, сприяють перевихованню неповнолітніх засуджених. На думку працівників колонії важливим у питанні рецидивної злочинності є знання та вміння засуджених щодо життя в соціумі. Відсутність вмінь, навичок, розуміння систем нашого суспільства, може призвести до повторного вчинення злочину. Саме тому, підготовка засуджених до життя в суспільстві є важлив</w:t>
      </w:r>
      <w:r w:rsidR="00D23F63">
        <w:rPr>
          <w:rFonts w:ascii="Times New Roman" w:eastAsia="Times New Roman" w:hAnsi="Times New Roman" w:cs="Times New Roman"/>
          <w:sz w:val="28"/>
          <w:szCs w:val="28"/>
          <w:lang w:eastAsia="ru-RU"/>
        </w:rPr>
        <w:t>им елементом процесу виховання.</w:t>
      </w:r>
      <w:r w:rsidR="00D23F63">
        <w:rPr>
          <w:rFonts w:ascii="Times New Roman" w:eastAsia="Times New Roman" w:hAnsi="Times New Roman" w:cs="Times New Roman"/>
          <w:sz w:val="28"/>
          <w:szCs w:val="28"/>
          <w:lang w:val="uk-UA" w:eastAsia="ru-RU"/>
        </w:rPr>
        <w:t xml:space="preserve"> </w:t>
      </w:r>
      <w:r w:rsidRPr="00B87C8C">
        <w:rPr>
          <w:rFonts w:ascii="Times New Roman" w:eastAsia="Times New Roman" w:hAnsi="Times New Roman" w:cs="Times New Roman"/>
          <w:sz w:val="28"/>
          <w:szCs w:val="28"/>
          <w:lang w:eastAsia="ru-RU"/>
        </w:rPr>
        <w:t>Ми помітили, що для респондентів, основними завданнями ресоціалізаційних програм є підготовка засуджених до звільнення. Хоча процес ресоціалізації складається з багатьох програм – від прибуття неповнолітнього в колонію і до повернення та життя в суспільстві.</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ar-SA"/>
        </w:rPr>
      </w:pPr>
      <w:r w:rsidRPr="00B87C8C">
        <w:rPr>
          <w:rFonts w:ascii="Times New Roman" w:eastAsia="Times New Roman" w:hAnsi="Times New Roman" w:cs="Times New Roman"/>
          <w:sz w:val="28"/>
          <w:szCs w:val="28"/>
          <w:lang w:eastAsia="ar-SA"/>
        </w:rPr>
        <w:t>На запитання, що б Ви могли порадити для покращення процесу перевиховання неповнолітніх засуджених, респонденти зазначили, що потрібно:</w:t>
      </w:r>
    </w:p>
    <w:p w:rsidR="00B87C8C" w:rsidRPr="00B87C8C" w:rsidRDefault="00B87C8C" w:rsidP="00B87C8C">
      <w:pPr>
        <w:pStyle w:val="a7"/>
        <w:widowControl w:val="0"/>
        <w:numPr>
          <w:ilvl w:val="0"/>
          <w:numId w:val="16"/>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ar-SA"/>
        </w:rPr>
      </w:pPr>
      <w:r w:rsidRPr="00B87C8C">
        <w:rPr>
          <w:rFonts w:ascii="Times New Roman" w:eastAsia="Times New Roman" w:hAnsi="Times New Roman" w:cs="Times New Roman"/>
          <w:sz w:val="28"/>
          <w:szCs w:val="28"/>
          <w:lang w:eastAsia="ar-SA"/>
        </w:rPr>
        <w:t>більше проводити духовно-просвітницьку роботу… потрібний громадський вплив;</w:t>
      </w:r>
    </w:p>
    <w:p w:rsidR="00B87C8C" w:rsidRPr="00B87C8C" w:rsidRDefault="00B87C8C" w:rsidP="00B87C8C">
      <w:pPr>
        <w:pStyle w:val="a7"/>
        <w:widowControl w:val="0"/>
        <w:numPr>
          <w:ilvl w:val="0"/>
          <w:numId w:val="16"/>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ar-SA"/>
        </w:rPr>
      </w:pPr>
      <w:r w:rsidRPr="00B87C8C">
        <w:rPr>
          <w:rFonts w:ascii="Times New Roman" w:eastAsia="Times New Roman" w:hAnsi="Times New Roman" w:cs="Times New Roman"/>
          <w:sz w:val="28"/>
          <w:szCs w:val="28"/>
          <w:lang w:eastAsia="ar-SA"/>
        </w:rPr>
        <w:lastRenderedPageBreak/>
        <w:t>проводити індивідуальну роботу з виховання, віддавати душевне тепло, розуміння, спрямовувати на правильний шлях. Для перевиховання потрібна продуктивна і спільна робота психологів і педагогів;</w:t>
      </w:r>
    </w:p>
    <w:p w:rsidR="00B87C8C" w:rsidRPr="00B87C8C" w:rsidRDefault="00B87C8C" w:rsidP="00B87C8C">
      <w:pPr>
        <w:pStyle w:val="a7"/>
        <w:widowControl w:val="0"/>
        <w:numPr>
          <w:ilvl w:val="0"/>
          <w:numId w:val="16"/>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ar-SA"/>
        </w:rPr>
      </w:pPr>
      <w:r w:rsidRPr="00B87C8C">
        <w:rPr>
          <w:rFonts w:ascii="Times New Roman" w:eastAsia="Times New Roman" w:hAnsi="Times New Roman" w:cs="Times New Roman"/>
          <w:sz w:val="28"/>
          <w:szCs w:val="28"/>
          <w:lang w:eastAsia="ar-SA"/>
        </w:rPr>
        <w:t>застосовувати програми «рівний-рівному»;</w:t>
      </w:r>
    </w:p>
    <w:p w:rsidR="00B87C8C" w:rsidRPr="00B87C8C" w:rsidRDefault="00B87C8C" w:rsidP="00B87C8C">
      <w:pPr>
        <w:pStyle w:val="a7"/>
        <w:widowControl w:val="0"/>
        <w:numPr>
          <w:ilvl w:val="0"/>
          <w:numId w:val="16"/>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ar-SA"/>
        </w:rPr>
      </w:pPr>
      <w:r w:rsidRPr="00B87C8C">
        <w:rPr>
          <w:rFonts w:ascii="Times New Roman" w:eastAsia="Times New Roman" w:hAnsi="Times New Roman" w:cs="Times New Roman"/>
          <w:sz w:val="28"/>
          <w:szCs w:val="28"/>
          <w:lang w:eastAsia="ar-SA"/>
        </w:rPr>
        <w:t>вірити у тих, що «помилилися» і працювати з ними.</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ar-SA"/>
        </w:rPr>
      </w:pPr>
      <w:r w:rsidRPr="00B87C8C">
        <w:rPr>
          <w:rFonts w:ascii="Times New Roman" w:eastAsia="Times New Roman" w:hAnsi="Times New Roman" w:cs="Times New Roman"/>
          <w:sz w:val="28"/>
          <w:szCs w:val="28"/>
          <w:lang w:eastAsia="ar-SA"/>
        </w:rPr>
        <w:t>Поради запропоновані респондентами є надзвичайно важливими і актуальними. Їх справді варто втілювати в реальність, оскільки потрібним є зниження рівня рецидиву. Оптимальним є зменшення числа неповнолітніх, які потрапляють в місця позбавлення волі. Хоча це й не проста робота, потрібні великі затрати зусиль та часу. Потрібна апробована на всіх рівнях система роботи з групами ризику (дітьми, підлітками та їх сім’ями). Оскільки краще попередити скоєння певного правопорушення неповнолітніми, ніж потім перевиховувати вже сформовану особистість.</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Для дослідження застосування методів соціально-педагогічної роботи у виховних колоніях для неповнолітніх засуджених</w:t>
      </w:r>
      <w:r w:rsidRPr="00B87C8C">
        <w:rPr>
          <w:rFonts w:ascii="Times New Roman" w:eastAsia="Times New Roman" w:hAnsi="Times New Roman" w:cs="Times New Roman"/>
          <w:sz w:val="28"/>
          <w:szCs w:val="28"/>
          <w:lang w:eastAsia="ar-SA"/>
        </w:rPr>
        <w:t xml:space="preserve">, </w:t>
      </w:r>
      <w:r w:rsidRPr="00B87C8C">
        <w:rPr>
          <w:rFonts w:ascii="Times New Roman" w:eastAsia="Times New Roman" w:hAnsi="Times New Roman" w:cs="Times New Roman"/>
          <w:sz w:val="28"/>
          <w:szCs w:val="28"/>
          <w:lang w:eastAsia="ru-RU"/>
        </w:rPr>
        <w:t>було проведене опитування експертів-науковців методом гайд-інтерв’ю. Проаналізувавши відповіді експертів ми визначили, що респондентам відомі різні методи, які застосовуються у виховних колоніях. Серед яких є індивідуальні та групові методи, а також методи соціально-виховної роботи з неповнолітніми засудженими та ін.</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Найбільш ефективними методами для перевиховання неповнолітніх засуджених, на думку одного із респондентів, є бесіда,</w:t>
      </w:r>
      <w:r w:rsidRPr="00B87C8C">
        <w:rPr>
          <w:rFonts w:ascii="Times New Roman" w:eastAsia="Times New Roman" w:hAnsi="Times New Roman" w:cs="Times New Roman"/>
          <w:sz w:val="28"/>
          <w:szCs w:val="28"/>
          <w:lang w:eastAsia="ar-SA"/>
        </w:rPr>
        <w:t xml:space="preserve"> яка належить до </w:t>
      </w:r>
      <w:r w:rsidRPr="00B87C8C">
        <w:rPr>
          <w:rFonts w:ascii="Times New Roman" w:eastAsia="Times New Roman" w:hAnsi="Times New Roman" w:cs="Times New Roman"/>
          <w:sz w:val="28"/>
          <w:szCs w:val="28"/>
          <w:lang w:eastAsia="ru-RU"/>
        </w:rPr>
        <w:t>словесних методів та тренінг, що є психологічним методом, серед педагогічних методів виховання</w:t>
      </w:r>
      <w:r w:rsidRPr="00B87C8C">
        <w:rPr>
          <w:rFonts w:ascii="Times New Roman" w:hAnsi="Times New Roman" w:cs="Times New Roman"/>
          <w:sz w:val="28"/>
          <w:szCs w:val="28"/>
        </w:rPr>
        <w:t xml:space="preserve"> респондент виділив методи </w:t>
      </w:r>
      <w:r w:rsidRPr="00B87C8C">
        <w:rPr>
          <w:rFonts w:ascii="Times New Roman" w:eastAsia="Times New Roman" w:hAnsi="Times New Roman" w:cs="Times New Roman"/>
          <w:sz w:val="28"/>
          <w:szCs w:val="28"/>
          <w:lang w:eastAsia="ru-RU"/>
        </w:rPr>
        <w:t>стимулювання діяльності і поведінки, а також методи соціально-виховної роботи. На думку іншого експерта, для повноцінного розвитку особистості усі методи повинні застосовуватися комплексно.</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Експерти повністю підтримують доцільність застосування тренінгового методу у роботі з неповнолітніми засудженими. Це зумовлено тим, що тренінг </w:t>
      </w:r>
      <w:r w:rsidRPr="00B87C8C">
        <w:rPr>
          <w:rFonts w:ascii="Times New Roman" w:eastAsia="Times New Roman" w:hAnsi="Times New Roman" w:cs="Times New Roman"/>
          <w:sz w:val="28"/>
          <w:szCs w:val="28"/>
          <w:lang w:eastAsia="ru-RU"/>
        </w:rPr>
        <w:lastRenderedPageBreak/>
        <w:t>має великий вплив на засвоєння знань та вироблення особистісних якостей. Зважаючи на індивідуальні навчальні стилі засвоєння інформації підлітками, цікавим і ефективним є використання різноманітних методів під час тренінгу. Активні методи роботи є універсальними та направленими на краще запам’ятовування інформації, а також відтворення її в повсякденному житті. Слід зазначити, що для працівників пенітенціарної сфери має бути важливим не лише те, як багато дізналися та навчилися неповнолітні засуджені, а ще, як і чи взагалі будуть використовуватися здобуті знання.</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На думку, одного з респондентів тренінг є ефективним методом роботи з неповнолітніми засудженими через те, що деякі знання краще отримувати у груповій взаємодії. Це зумовлено тим, що під час тренінгової форми роботи розвивається здатність групи до колективного мислення та прийняття рішень, а також перевіряються та закріплюються отримані знання. Важливим є те, що групові процеси впливають на особистість і мають певний психотерапевтичний ефект, який досягається за допомогою закономірностей групової динаміки в тренінговій групі. </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На думку, іншого експерта тренінгові групи є ефективними, оскільки надають всім учасникам можливість діяти, практикувати навички співробітництва, міжособистісного спілкування (зокрема, володіння прийомами активного слухання, вироблення загального рішення, розв'язання протиріч, суперечок тощо). У колоніях для неповнолітніх можливе проведення найрізноманітніших тренінгів. На думку, респондентів тренінги мають бути направлені на соціальне, психологічне та правове навчання.</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З точки зору респондентів проведення ресоціалізаційних програм у виховних колоніях є доцільним, оскільки саме вони є ефективними щодо застосування їх до підлітків. Важливими є особливості, складові, актуальність та вплив кожної з ресоціалізаційних програм. Слід зауважити, що для працівників виховної колонії має бути важливим не лише, кількість застосовуваних програм до неповнолітніх, </w:t>
      </w:r>
      <w:r w:rsidRPr="00B87C8C">
        <w:rPr>
          <w:rFonts w:ascii="Times New Roman" w:eastAsia="Times New Roman" w:hAnsi="Times New Roman" w:cs="Times New Roman"/>
          <w:sz w:val="28"/>
          <w:szCs w:val="28"/>
          <w:lang w:eastAsia="ru-RU"/>
        </w:rPr>
        <w:lastRenderedPageBreak/>
        <w:t>а ще й, їх результативність.</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Ми запитали у респондентів про те, чи достатньо є ресурсів лише у пенітенціарних закладах для проведення ресоціалізаційних програм, якщо ні, то кого ви бачите партнерами у цій роботі. У відповідь на це запитання респонденти зазначили, що для застосування ресоціалізаційних програм є недостатньо ресурсів у пенітенціарних закладах. Тому для роботи з неповнолітніми засудженими потрібно залучати інші організації та ресурси ззовні.</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Експерти вказали, що ресоціалізаційні програми, які проводяться для підлітків у виховних колоніях не є дієвими і реалістичними, на це вказує, як ми вже зазначали, велика кількість рецидивів. Причиною цього є роз’єднаність процесу ресоціалізації неповнолітніх засуджених.</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i/>
          <w:sz w:val="28"/>
          <w:szCs w:val="28"/>
          <w:lang w:eastAsia="ru-RU"/>
        </w:rPr>
      </w:pPr>
      <w:r w:rsidRPr="00B87C8C">
        <w:rPr>
          <w:rFonts w:ascii="Times New Roman" w:eastAsia="Times New Roman" w:hAnsi="Times New Roman" w:cs="Times New Roman"/>
          <w:sz w:val="28"/>
          <w:szCs w:val="28"/>
          <w:lang w:eastAsia="ru-RU"/>
        </w:rPr>
        <w:t>На думку експертів діяльність виховних колоній не є ефективною, це зумовлено низкою причин, зокрема, нестачею ресурсів у пенітенціарних закладах, неефективністю ресоціалізаційних програм, що проводяться тощо. Однак експерти мають різні погляди щодо покращення перевиховання неповнолітніх засуджених. На думку одного із респондентів, потрібна допомога в діяльності пенітенціарних установ. На думку іншого експерта потрібне докорінне реформування пенітенціарної системи. Звичайно ці поради є дуже актуальними і для покращення процесу перевиховання неповнолітніх їх потрібно запроваджувати поетапно та по можливості комплексно.</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Як висновок ми можемо стверджувати, що експертам-науковцям, які брали участь в нашому опитуванні, відомі різноманітні методи роботи з неповнолітніми засудженими. Респонденти схвально ставляться до застосування тренінгового методу у виховних колоніях, але також наголошують на тому, що для неповнолітніх засуджених тренінги мають бути соціального, психологічного та правового спрямування. Респонденти заявляють, що тренінгова форма роботи є цікавою і ефективною. Експерти-науковці підтвердили доцільність проведення ресоціалізаційних програм для неповнолітніх, але у виховних колоніях для цього </w:t>
      </w:r>
      <w:r w:rsidRPr="00B87C8C">
        <w:rPr>
          <w:rFonts w:ascii="Times New Roman" w:eastAsia="Times New Roman" w:hAnsi="Times New Roman" w:cs="Times New Roman"/>
          <w:sz w:val="28"/>
          <w:szCs w:val="28"/>
          <w:lang w:eastAsia="ru-RU"/>
        </w:rPr>
        <w:lastRenderedPageBreak/>
        <w:t xml:space="preserve">не вистарчає ресурсів. Також респонденти вважають, що зараз ресоціалізаційні програми, які проводяться у виховних колоніях є не ефективними і зумовлюють високу кількість рецидивів, тому потрібно, або допомагати установам виконання покарань у діяльності з перевиховання неповнолітніх засуджених або реформувати пенітенціарну систему і використовувати до неповнолітніх альтернативні види покарання. </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Звертаючи увагу на потреби в системі орієнтацій в оточуючому світі, особистісному розвитку та самовираженні були складені 2 наступні тренінги. Перший тренінг «Занурення у себе» спрямований на підвищення рівня розуміння та сприйняття власного «Я», формування вміння самоаналізу та самопрезентації. Основними завданнями цього тренінгу є: знайомство учасників; прийняття правил роботи в групі; усвідомлення учасниками своїх ціннісних орієнтацій; допомога учасникам у розумінні власних емоцій та способи їх вираження; вибудовування позитивної перспективи життя та сприяння формуванню навичок спілкування, уміння слухати та висловлювати свою точку зору. </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Для кожної людини важливим є знання і розуміння своїх позитивних якостей та вмінь, оскільки саме вони є такими ресурсами цієї людини, які завжди будуть при ній. Саме тому другий тренінг «Формування позитивної Я-концепції» був спрямований на формування вміння знаходити позитивне в собі та в інших людях, а також мав на меті допомогти учасникам виробити навички висловлювання особистісних якостей, характеристик тощо. Основні завдання цього тренінгу полягали у виробленні вмінь аналізувати свою Я-концепцію; збільшенні особистісного потенціалу, підвищенні сил і можливостей людини шляхом її розвитку і досягнення цілісності; навчанні висловлювати свої негативні та позитивні риси характеру.</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Цей тренінг спрямований  на активізацію та поповнення базових знань про ВІЛ/СНІД, усвідомлення зв’язку між способом життя і ризиком інфікуватися, розвиток вміння уважно ставитися до свого здоров’я та формування толерантного </w:t>
      </w:r>
      <w:r w:rsidRPr="00B87C8C">
        <w:rPr>
          <w:rFonts w:ascii="Times New Roman" w:eastAsia="Times New Roman" w:hAnsi="Times New Roman" w:cs="Times New Roman"/>
          <w:sz w:val="28"/>
          <w:szCs w:val="28"/>
          <w:lang w:eastAsia="ru-RU"/>
        </w:rPr>
        <w:lastRenderedPageBreak/>
        <w:t>ставлення до ВІЛ-інфікованої людини. Основними завданнями цього тренінгу є: надання інформації про ВІЛ/СНІД, його прояви, шляхи інфікування тощо; досягнення позитивних змін у знаннях, ставленнях, намірах, уміннях і навичках, що допоможуть знизити ступінь уразливості до ВІЛ/СНІДу.</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Актуальним питанням у виховних колоніях є розуміння відповідальності неповнолітніми засудженими. Тому на нашу думку, потрібним для них є проходження наступного тренінгу, на тему: «Розвиток відповідальної поведінки». Для неповнолітніх важливим є розуміння того, що під час прийняття рішень потрібно враховувати можливі наслідки. Метою тренінгу є формування навичок відповідального прийняття рішень, а також сприяння усвідомленню своєї поведінки, розумінню власних вчинків. Основні завдання цього тренінгу: надання інформації про поняття та різні види відповідальності; визначити уявлення учасників про відповідальність; формування навичок відповідального прийняття рішень; розглянути навички потрібні для прийняття відповідальних рішень.</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Кожна людина постійно функціонує в різноманітних групах, але для ефективної співпраці потрібні певні знання та навички. Саме тому, ми уклали та провели тренінг «Робота в команді», який направлений на формування навичок командної роботи та поглиблення персонального досвіду учасників участі в командній роботі. Основними завданнями цього тренінгу є визначення переваг та недоліків перебування у команді, сформувати навички раціонального розподілу ролей, відпрацювання ефективних схем між членами команди, а також сформувати довіру та доброзичливі стосунки у команді.</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Звертаючи увагу на те, що в підлітковому віці є потреба неформального спілкування з однолітками, а умови ізоляції значно впливають на характер цього спілкування, неповнолітнім потрібні знання щодо ефективного спілкування та комунікації. Для цього у виховній колонії ми уклали та провели тренінг «Розвиток навичок ефективного спілкування». Завдання цього тренінгу полягали у наступному: сприяння усвідомленню важливості ефективного спілкування у </w:t>
      </w:r>
      <w:r w:rsidRPr="00B87C8C">
        <w:rPr>
          <w:rFonts w:ascii="Times New Roman" w:eastAsia="Times New Roman" w:hAnsi="Times New Roman" w:cs="Times New Roman"/>
          <w:sz w:val="28"/>
          <w:szCs w:val="28"/>
          <w:lang w:eastAsia="ru-RU"/>
        </w:rPr>
        <w:lastRenderedPageBreak/>
        <w:t>житті людини; набуття учасниками різноманітних навичок вербального і невербального спілкування; відпрацювання навичок розуміння себе, інших людей, а також взаємин між людьми; активізація процесу самопізнання й самоактуалізації.</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Тренінги проводились один раз на тиждень, оскільки у зв’язку з навчанням і виробництвом у вихованців є тільки один вихідний день (неділя). Тренінги проводились почергово у 3 відділеннях колонії. Часові рамки тренінгу узгоджувалися з адміністрацією установи і становили 5 год. на один день.</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Під час проведення тренінгів ми намагалися дотримуватися усіх його принципів. Кожний тренінг на початку мав певний інформаційний блок з визначеної теми і в ході проведення тренінгу усі учасники висловлювали різні судження та думки, не суперечачи один одному – це забезпечувало принцип рівності позицій. Дотримання принципу добровільності, на жаль, ми не можемо передбачити оскільки ми не брали участь в процесі відбору групи. Щодо принципу конфіденційності, то його дотримання можливе за умови встановлення правил в групі. Суттєвою перевагою є те, що правила встановлюють самі учасники групи і тому особливо слідкують за їх дотриманням. Лише в такому випадку ми можемо забезпечити дотримання принципу конфіденційності. Це стосується і інших принципів таких як: щирість у спілкуванні, активність учасників, персоніфікація висловлювань та принцип «тут і зараз». </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Після кожної вправи ми проводили обговорення для розуміння особливих моментів вправи та самозаглиблення учасників, а також для закріплення отриманих знань. Після завершення тренінгу учасники оцінювали його ефективність. Це допомогло дотримуватись принципу зворотного зв’язку та дослідницької позиції.</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У тренінгах ми застосовували різні методологічні прийоми, зокрема психологічне малювання, техніки завершення речень, поведінкові вправи, мозковий штурм, міні-лекції, презентації та ін. Для зосередження учасників та </w:t>
      </w:r>
      <w:r w:rsidRPr="00B87C8C">
        <w:rPr>
          <w:rFonts w:ascii="Times New Roman" w:eastAsia="Times New Roman" w:hAnsi="Times New Roman" w:cs="Times New Roman"/>
          <w:sz w:val="28"/>
          <w:szCs w:val="28"/>
          <w:lang w:eastAsia="ru-RU"/>
        </w:rPr>
        <w:lastRenderedPageBreak/>
        <w:t>повернення їхньої уваги на тренінг ми періодично використовували настройки (на початку тренінгу, після обіду). Також застосовували різні методики для виявлення готовності учасників до роботи. Зважаючи на особливості підліткового віку, зокрема непосидючість, у тренінгах ми використовували розминки та різноманітні ігри. У завершальній частині тренінгу ми використовували вправи для емоційно-позитивного завершення тренінгу.</w:t>
      </w:r>
    </w:p>
    <w:p w:rsidR="00B87C8C" w:rsidRPr="00B87C8C" w:rsidRDefault="00B87C8C" w:rsidP="00B87C8C">
      <w:pPr>
        <w:widowControl w:val="0"/>
        <w:suppressAutoHyphens/>
        <w:autoSpaceDE w:val="0"/>
        <w:spacing w:after="0" w:line="384" w:lineRule="auto"/>
        <w:ind w:right="-1" w:firstLine="567"/>
        <w:jc w:val="both"/>
        <w:rPr>
          <w:rFonts w:ascii="Times New Roman" w:hAnsi="Times New Roman" w:cs="Times New Roman"/>
          <w:sz w:val="28"/>
          <w:szCs w:val="28"/>
        </w:rPr>
      </w:pPr>
      <w:r w:rsidRPr="00B87C8C">
        <w:rPr>
          <w:rFonts w:ascii="Times New Roman" w:eastAsia="Times New Roman" w:hAnsi="Times New Roman" w:cs="Times New Roman"/>
          <w:sz w:val="28"/>
          <w:szCs w:val="28"/>
          <w:lang w:eastAsia="ru-RU"/>
        </w:rPr>
        <w:t>Відгуки із зворотних зв’язків на всіх 3 відділеннях були в основному позитивними. Більшість учасників зазначали, що їм сподобалось спілкування, як з тренерами, так і між учасниками. Вихованцям в більшості подобались саме рухливі вправи, що на нашу думку, зумовлено особливостями підліткового віку. Серед недоліків тренінгу вихованці, в основному, взагалі нічого не вказували, або писали, що таких моментів не було. Учасники зазначали, що під час тренінгу їм було цікаво та ефективно працювати в складі групи. Найбільше їм сподобалось обмінюватись думками, а також ще вони зазначали, що відчували підтримку під час роботи в групі. Пройшовши тренінг більшість учасників вказували, що вони отримали позитивні емоції та хороший настрій, дізналися більше про себе і про інших, а також взагалі довідались багато цікавого і нового.</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Отже ми можемо зробити висновок, що тренінгова форма роботи є особливо актуальною для застосування її в процесі перевиховання неповнолітніх засуджених. Тренінговий метод може задовольнити різноманітні потреби неповнолітнього засудженого і разом з тим вирішити багато важливим проблем. Тренінг ефективно сприяє формуванню навичок та вмінь потрібних для життя в суспільстві та функціонуванні в різних групах. Під час тренінгу можливе використання різноманітних методів, які підвищують самооцінку підлітків, сприяють формуванню навичок ефективного спілкування, критичного мислення</w:t>
      </w:r>
      <w:r w:rsidRPr="00B87C8C">
        <w:rPr>
          <w:rFonts w:ascii="Times New Roman" w:hAnsi="Times New Roman" w:cs="Times New Roman"/>
          <w:sz w:val="28"/>
          <w:szCs w:val="28"/>
        </w:rPr>
        <w:t xml:space="preserve"> та </w:t>
      </w:r>
      <w:r w:rsidRPr="00B87C8C">
        <w:rPr>
          <w:rFonts w:ascii="Times New Roman" w:eastAsia="Times New Roman" w:hAnsi="Times New Roman" w:cs="Times New Roman"/>
          <w:sz w:val="28"/>
          <w:szCs w:val="28"/>
          <w:lang w:eastAsia="ru-RU"/>
        </w:rPr>
        <w:t xml:space="preserve">соціальної взаємодії з соціумом. Також такі методи сприяють формуванню активної життєвої позиції неповнолітніх засуджених: вміння приймати і найголовніше – нести відповідальність за власні рішення, вміння не боятись </w:t>
      </w:r>
      <w:r w:rsidRPr="00B87C8C">
        <w:rPr>
          <w:rFonts w:ascii="Times New Roman" w:eastAsia="Times New Roman" w:hAnsi="Times New Roman" w:cs="Times New Roman"/>
          <w:sz w:val="28"/>
          <w:szCs w:val="28"/>
          <w:lang w:eastAsia="ru-RU"/>
        </w:rPr>
        <w:lastRenderedPageBreak/>
        <w:t>висловити свою думку та вміння розв’язувати різноманітні завдання та проблеми.</w:t>
      </w:r>
    </w:p>
    <w:p w:rsidR="00B87C8C" w:rsidRPr="00C96CEB" w:rsidRDefault="00C96CEB" w:rsidP="00C96CEB">
      <w:pPr>
        <w:widowControl w:val="0"/>
        <w:tabs>
          <w:tab w:val="left" w:pos="851"/>
          <w:tab w:val="left" w:pos="993"/>
        </w:tabs>
        <w:suppressAutoHyphens/>
        <w:autoSpaceDE w:val="0"/>
        <w:spacing w:after="0" w:line="384" w:lineRule="auto"/>
        <w:ind w:right="-1"/>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ab/>
        <w:t>Д</w:t>
      </w:r>
      <w:r w:rsidR="00B87C8C" w:rsidRPr="00C96CEB">
        <w:rPr>
          <w:rFonts w:ascii="Times New Roman" w:hAnsi="Times New Roman" w:cs="Times New Roman"/>
          <w:sz w:val="28"/>
          <w:szCs w:val="28"/>
        </w:rPr>
        <w:t xml:space="preserve">ля ефективнішого функціонування пенітенціарної системи необхідна діяльність соціального педагога. Надання фахової допомоги соціального педагога у виховних колоніях здійснюється у рамках моделі соціально-реабілітаційної роботи, яка складається із трьох етапів: психодіагностика, проведення активних форм та методів виховного і корекційного впливу, а також  підготовка вихованців до звільнення. Під час соціально-реабілітаційної роботи </w:t>
      </w:r>
      <w:r w:rsidR="00B87C8C" w:rsidRPr="00C96CEB">
        <w:rPr>
          <w:rFonts w:ascii="Times New Roman" w:eastAsia="Times New Roman" w:hAnsi="Times New Roman" w:cs="Times New Roman"/>
          <w:sz w:val="28"/>
          <w:szCs w:val="28"/>
          <w:lang w:eastAsia="ru-RU"/>
        </w:rPr>
        <w:t xml:space="preserve">застосовуються різноманітні методи соціально-педагогічної роботи. Ефективність впливу цих методів на неповнолітніх засуджених залежить від доцільності застосування та уміння самих фахівців. </w:t>
      </w:r>
    </w:p>
    <w:p w:rsidR="00B87C8C" w:rsidRPr="00C96CEB" w:rsidRDefault="00C96CEB" w:rsidP="00C96CEB">
      <w:pPr>
        <w:widowControl w:val="0"/>
        <w:tabs>
          <w:tab w:val="left" w:pos="851"/>
          <w:tab w:val="left" w:pos="993"/>
        </w:tabs>
        <w:suppressAutoHyphens/>
        <w:autoSpaceDE w:val="0"/>
        <w:spacing w:after="0" w:line="384"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Одни</w:t>
      </w:r>
      <w:r w:rsidR="00B87C8C" w:rsidRPr="00625D4F">
        <w:rPr>
          <w:rFonts w:ascii="Times New Roman" w:eastAsia="Times New Roman" w:hAnsi="Times New Roman" w:cs="Times New Roman"/>
          <w:sz w:val="28"/>
          <w:szCs w:val="28"/>
          <w:lang w:val="uk-UA" w:eastAsia="ru-RU"/>
        </w:rPr>
        <w:t xml:space="preserve">м із методів роботи з неповнолітніми засудженими є тренінг – це метод активного навчання, спрямований на розвиток навичок, знань і соціальних установок, шляхом виконання практичних вправ під час яких задіюється особистий досвід і знання людини. Правильно організований тренінг дозволяє досягти такого результату, який сприяє повній чи частковій соціальній адаптації людини у суспільстві незалежно від змісту проблеми та її рівня, що є найбільш важливим у виховних колоніях, оскільки основною їхньою метою є ресоціалізація неповнолітніх. </w:t>
      </w:r>
      <w:r w:rsidR="00B87C8C" w:rsidRPr="00C96CEB">
        <w:rPr>
          <w:rFonts w:ascii="Times New Roman" w:eastAsia="Times New Roman" w:hAnsi="Times New Roman" w:cs="Times New Roman"/>
          <w:sz w:val="28"/>
          <w:szCs w:val="28"/>
          <w:lang w:eastAsia="ru-RU"/>
        </w:rPr>
        <w:t>Але, незважаючи на всі переваги тренінгового методу, ми, звісно, не можемо не визнати, що у нього є і недоліки. Саме тому неможливо застосовувати у роботі з неповнолітніми засудженими тільки тренінг. Поряд з ним потрібно використовувати й інші методи соціальної роботи.</w:t>
      </w:r>
    </w:p>
    <w:p w:rsidR="00B87C8C" w:rsidRPr="00B87C8C" w:rsidRDefault="006230DD" w:rsidP="006230DD">
      <w:pPr>
        <w:widowControl w:val="0"/>
        <w:tabs>
          <w:tab w:val="left" w:pos="993"/>
        </w:tabs>
        <w:suppressAutoHyphens/>
        <w:autoSpaceDE w:val="0"/>
        <w:spacing w:after="0" w:line="384"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B87C8C" w:rsidRPr="00B87C8C">
        <w:rPr>
          <w:rFonts w:ascii="Times New Roman" w:eastAsia="Times New Roman" w:hAnsi="Times New Roman" w:cs="Times New Roman"/>
          <w:sz w:val="28"/>
          <w:szCs w:val="28"/>
          <w:lang w:eastAsia="ru-RU"/>
        </w:rPr>
        <w:t>Доцільність застосування ресоціалізаційних програм для неповнолітніх засуджених зауважили усі респонденти. Однак, на думку працівників колонії ресоціалізаційні програми, які вже проводяться для підлітків є дієвими. На думку експертів-науковців такі програми є не достатньо ефективними і як наслідок є високий рівень рецидивної злочинності.</w:t>
      </w:r>
    </w:p>
    <w:p w:rsidR="00B87C8C" w:rsidRPr="00B87C8C" w:rsidRDefault="00B87C8C" w:rsidP="00B87C8C">
      <w:pPr>
        <w:widowControl w:val="0"/>
        <w:tabs>
          <w:tab w:val="left" w:pos="993"/>
        </w:tabs>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Проведення тренінгів в колонії позитивно впливає на ресоціалізацію та соціальну адаптацію засуджених, а також допомагає набути їм необхідних </w:t>
      </w:r>
      <w:r w:rsidRPr="00B87C8C">
        <w:rPr>
          <w:rFonts w:ascii="Times New Roman" w:eastAsia="Times New Roman" w:hAnsi="Times New Roman" w:cs="Times New Roman"/>
          <w:sz w:val="28"/>
          <w:szCs w:val="28"/>
          <w:lang w:eastAsia="ru-RU"/>
        </w:rPr>
        <w:lastRenderedPageBreak/>
        <w:t>соціальних навиків для життя в суспільстві після відбування покарання. Тренінгова форма роботи є особливо актуальною для застосування її в процесі перевиховання неповнолітніх засуджених.</w:t>
      </w:r>
    </w:p>
    <w:p w:rsidR="00B87C8C" w:rsidRPr="00B87C8C" w:rsidRDefault="00B87C8C" w:rsidP="00B87C8C">
      <w:pPr>
        <w:widowControl w:val="0"/>
        <w:suppressAutoHyphens/>
        <w:autoSpaceDE w:val="0"/>
        <w:spacing w:after="0" w:line="384" w:lineRule="auto"/>
        <w:ind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На основі проведеного дослідження, спираючись на вище представлені висновки, ми сформулювали наступні рекомендації стосовно покращення процесу перевиховання неповнолітніх засуджених у виховних колоніях:</w:t>
      </w:r>
    </w:p>
    <w:p w:rsidR="00B87C8C" w:rsidRPr="00B87C8C" w:rsidRDefault="00B87C8C" w:rsidP="00B87C8C">
      <w:pPr>
        <w:widowControl w:val="0"/>
        <w:numPr>
          <w:ilvl w:val="0"/>
          <w:numId w:val="12"/>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Залучати більше волонтерів для роботи у пенітенціарних закладах, важливою складовою їхньої діяльності має бути написання соціальних проектів для неповнолітніх засуджених;</w:t>
      </w:r>
    </w:p>
    <w:p w:rsidR="00B87C8C" w:rsidRPr="00B87C8C" w:rsidRDefault="00B87C8C" w:rsidP="00B87C8C">
      <w:pPr>
        <w:widowControl w:val="0"/>
        <w:numPr>
          <w:ilvl w:val="0"/>
          <w:numId w:val="12"/>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Проводити супервізію з волонтерами, які бажають працювати або вже працюють в пенітенціарній сфері;</w:t>
      </w:r>
    </w:p>
    <w:p w:rsidR="00B87C8C" w:rsidRPr="00B87C8C" w:rsidRDefault="00B87C8C" w:rsidP="00B87C8C">
      <w:pPr>
        <w:widowControl w:val="0"/>
        <w:numPr>
          <w:ilvl w:val="0"/>
          <w:numId w:val="12"/>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Активніше впроваджувати у виховних колоніях такі методи як тренінг та «рівний-рівному»;</w:t>
      </w:r>
    </w:p>
    <w:p w:rsidR="00B87C8C" w:rsidRPr="00B87C8C" w:rsidRDefault="00B87C8C" w:rsidP="00B87C8C">
      <w:pPr>
        <w:widowControl w:val="0"/>
        <w:numPr>
          <w:ilvl w:val="0"/>
          <w:numId w:val="12"/>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Розробити чітку тренінгову програму для проведення її у виховних колоніях, обов’язковими мають бути такі блоки: психологічний, правовий, формування орієнтації на здоровий спосіб життя та працевлаштування;</w:t>
      </w:r>
    </w:p>
    <w:p w:rsidR="00B87C8C" w:rsidRPr="00B87C8C" w:rsidRDefault="00B87C8C" w:rsidP="00B87C8C">
      <w:pPr>
        <w:widowControl w:val="0"/>
        <w:numPr>
          <w:ilvl w:val="0"/>
          <w:numId w:val="12"/>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 xml:space="preserve">Сформувати постійну команду тренерів для стабільної роботи з неповнолітніми засудженими; </w:t>
      </w:r>
    </w:p>
    <w:p w:rsidR="00B87C8C" w:rsidRPr="00B87C8C" w:rsidRDefault="00B87C8C" w:rsidP="00B87C8C">
      <w:pPr>
        <w:widowControl w:val="0"/>
        <w:numPr>
          <w:ilvl w:val="0"/>
          <w:numId w:val="12"/>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Необхідно збільшити кількість психологів та соціальних педагогів для роботи у виховних колоніях;</w:t>
      </w:r>
    </w:p>
    <w:p w:rsidR="00B87C8C" w:rsidRPr="00B87C8C" w:rsidRDefault="00B87C8C" w:rsidP="00B87C8C">
      <w:pPr>
        <w:widowControl w:val="0"/>
        <w:numPr>
          <w:ilvl w:val="0"/>
          <w:numId w:val="12"/>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Налагодити спільну діяльність соціальних педагогів та працівників виховної колонії для ефективнішої роботи з неповнолітніми засудженими;</w:t>
      </w:r>
    </w:p>
    <w:p w:rsidR="00B87C8C" w:rsidRPr="00B87C8C" w:rsidRDefault="00B87C8C" w:rsidP="00B87C8C">
      <w:pPr>
        <w:widowControl w:val="0"/>
        <w:numPr>
          <w:ilvl w:val="0"/>
          <w:numId w:val="12"/>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Розширити обсяг інформаційної та юридичної підтримки для осіб, які перебувають у місцях позбавлення волі або вже повернулися з них;</w:t>
      </w:r>
    </w:p>
    <w:p w:rsidR="00B87C8C" w:rsidRPr="00B87C8C" w:rsidRDefault="00B87C8C" w:rsidP="00B87C8C">
      <w:pPr>
        <w:widowControl w:val="0"/>
        <w:numPr>
          <w:ilvl w:val="0"/>
          <w:numId w:val="12"/>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B87C8C">
        <w:rPr>
          <w:rFonts w:ascii="Times New Roman" w:eastAsia="Times New Roman" w:hAnsi="Times New Roman" w:cs="Times New Roman"/>
          <w:sz w:val="28"/>
          <w:szCs w:val="28"/>
          <w:lang w:eastAsia="ru-RU"/>
        </w:rPr>
        <w:t>Створити загальнодержавну базу даних про організації, що працюють з особами дотичними до пенітенціарної системи, з переліком послуг, що вони надають.</w:t>
      </w:r>
    </w:p>
    <w:p w:rsidR="00541C70" w:rsidRPr="00B87C8C" w:rsidRDefault="00541C70" w:rsidP="00B87C8C">
      <w:pPr>
        <w:shd w:val="clear" w:color="000000" w:fill="auto"/>
        <w:tabs>
          <w:tab w:val="left" w:pos="1276"/>
        </w:tabs>
        <w:suppressAutoHyphens/>
        <w:spacing w:after="0" w:line="384" w:lineRule="auto"/>
        <w:ind w:firstLine="709"/>
        <w:jc w:val="both"/>
        <w:rPr>
          <w:rFonts w:ascii="Times New Roman" w:hAnsi="Times New Roman" w:cs="Times New Roman"/>
          <w:sz w:val="28"/>
          <w:szCs w:val="28"/>
        </w:rPr>
      </w:pPr>
    </w:p>
    <w:p w:rsidR="006421AE" w:rsidRDefault="00E2296B" w:rsidP="000E4F69">
      <w:pPr>
        <w:spacing w:after="0" w:line="384" w:lineRule="auto"/>
        <w:jc w:val="center"/>
        <w:rPr>
          <w:rFonts w:ascii="Times New Roman" w:hAnsi="Times New Roman" w:cs="Times New Roman"/>
          <w:b/>
          <w:bCs/>
          <w:iCs/>
          <w:sz w:val="28"/>
          <w:szCs w:val="28"/>
          <w:lang w:val="uk-UA"/>
        </w:rPr>
      </w:pPr>
      <w:bookmarkStart w:id="0" w:name="_GoBack"/>
      <w:bookmarkEnd w:id="0"/>
      <w:r w:rsidRPr="000E4F69">
        <w:rPr>
          <w:rFonts w:ascii="Times New Roman" w:hAnsi="Times New Roman" w:cs="Times New Roman"/>
          <w:b/>
          <w:bCs/>
          <w:iCs/>
          <w:sz w:val="28"/>
          <w:szCs w:val="28"/>
          <w:lang w:val="uk-UA"/>
        </w:rPr>
        <w:lastRenderedPageBreak/>
        <w:t>СПИСОК ВИКОРИСТАНОЇ ЛІТЕРАТУРИ</w:t>
      </w:r>
    </w:p>
    <w:p w:rsidR="000E4F69" w:rsidRPr="000E4F69" w:rsidRDefault="000E4F69" w:rsidP="000E4F69">
      <w:pPr>
        <w:spacing w:after="0" w:line="384" w:lineRule="auto"/>
        <w:jc w:val="center"/>
        <w:rPr>
          <w:rFonts w:ascii="Times New Roman" w:hAnsi="Times New Roman" w:cs="Times New Roman"/>
          <w:b/>
          <w:bCs/>
          <w:iCs/>
          <w:sz w:val="28"/>
          <w:szCs w:val="28"/>
          <w:lang w:val="uk-UA"/>
        </w:rPr>
      </w:pPr>
    </w:p>
    <w:p w:rsidR="00F60BE7" w:rsidRPr="000E4F69"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0E4F69">
        <w:rPr>
          <w:rFonts w:ascii="Times New Roman" w:eastAsia="Times New Roman" w:hAnsi="Times New Roman" w:cs="Times New Roman"/>
          <w:sz w:val="28"/>
          <w:szCs w:val="28"/>
          <w:lang w:eastAsia="ru-RU"/>
        </w:rPr>
        <w:t>Вачков И. В. Основы технологии групового тренинга / И. В. Вачков. – М. : Ось-89, 2000. – 224 с.</w:t>
      </w:r>
    </w:p>
    <w:p w:rsidR="00F60BE7" w:rsidRPr="000E4F69"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0E4F69">
        <w:rPr>
          <w:rFonts w:ascii="Times New Roman" w:eastAsia="Times New Roman" w:hAnsi="Times New Roman" w:cs="Times New Roman"/>
          <w:sz w:val="28"/>
          <w:szCs w:val="28"/>
          <w:lang w:eastAsia="ru-RU"/>
        </w:rPr>
        <w:t>Все про соціальну роботу : навчальний енциклопедичний словник-довідник / [за науковою ред. д.с.н., проф. В.М. Пічі.]. – 2-ге вид., виправ. – Львів : “Новий Світ – 2000”, 2013. – 616 с.</w:t>
      </w:r>
    </w:p>
    <w:p w:rsidR="00F60BE7" w:rsidRPr="000E4F69"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0E4F69">
        <w:rPr>
          <w:rFonts w:ascii="Times New Roman" w:eastAsia="Times New Roman" w:hAnsi="Times New Roman" w:cs="Times New Roman"/>
          <w:sz w:val="28"/>
          <w:szCs w:val="28"/>
          <w:lang w:eastAsia="ru-RU"/>
        </w:rPr>
        <w:t>Дарницьке районне управління юстиції інформує [Електронний ресурс] // Дарницька районна в місті Києві державна адміністрація. – Режим доступу до ресурсу: http://drda.gov.ua/xsessions/view/655 – Дата доступу до ресурсу : 13.04.2013</w:t>
      </w:r>
      <w:r w:rsidR="003A7811">
        <w:rPr>
          <w:rFonts w:ascii="Times New Roman" w:eastAsia="Times New Roman" w:hAnsi="Times New Roman" w:cs="Times New Roman"/>
          <w:sz w:val="28"/>
          <w:szCs w:val="28"/>
          <w:lang w:val="uk-UA" w:eastAsia="ru-RU"/>
        </w:rPr>
        <w:t xml:space="preserve"> </w:t>
      </w:r>
      <w:r w:rsidRPr="000E4F69">
        <w:rPr>
          <w:rFonts w:ascii="Times New Roman" w:eastAsia="Times New Roman" w:hAnsi="Times New Roman" w:cs="Times New Roman"/>
          <w:sz w:val="28"/>
          <w:szCs w:val="28"/>
          <w:lang w:eastAsia="ru-RU"/>
        </w:rPr>
        <w:t>р.</w:t>
      </w:r>
    </w:p>
    <w:p w:rsidR="003A7811" w:rsidRPr="003A7811"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3A7811">
        <w:rPr>
          <w:rFonts w:ascii="Times New Roman" w:eastAsia="Times New Roman" w:hAnsi="Times New Roman" w:cs="Times New Roman"/>
          <w:sz w:val="28"/>
          <w:szCs w:val="28"/>
          <w:lang w:eastAsia="ru-RU"/>
        </w:rPr>
        <w:t xml:space="preserve">Державний департамент України з питань виконання [Електронний ресурс] // Державна пенітенціарна служба України. – Режим доступу до ресурсу: http://www.kvs.gov.ua/peniten/control/main/uk/index </w:t>
      </w:r>
    </w:p>
    <w:p w:rsidR="00F60BE7" w:rsidRPr="003A7811"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3A7811">
        <w:rPr>
          <w:rFonts w:ascii="Times New Roman" w:eastAsia="Times New Roman" w:hAnsi="Times New Roman" w:cs="Times New Roman"/>
          <w:sz w:val="28"/>
          <w:szCs w:val="28"/>
          <w:lang w:eastAsia="ru-RU"/>
        </w:rPr>
        <w:t xml:space="preserve">Докторович М. О. Соціальна робота у пенітенціарній системі / </w:t>
      </w:r>
      <w:r w:rsidR="00C72FD5" w:rsidRPr="003A7811">
        <w:rPr>
          <w:rFonts w:ascii="Times New Roman" w:eastAsia="Times New Roman" w:hAnsi="Times New Roman" w:cs="Times New Roman"/>
          <w:sz w:val="28"/>
          <w:szCs w:val="28"/>
          <w:lang w:val="uk-UA" w:eastAsia="ru-RU"/>
        </w:rPr>
        <w:t xml:space="preserve">                                </w:t>
      </w:r>
      <w:r w:rsidRPr="003A7811">
        <w:rPr>
          <w:rFonts w:ascii="Times New Roman" w:eastAsia="Times New Roman" w:hAnsi="Times New Roman" w:cs="Times New Roman"/>
          <w:sz w:val="28"/>
          <w:szCs w:val="28"/>
          <w:lang w:eastAsia="ru-RU"/>
        </w:rPr>
        <w:t>М. О. Докторович // Педагогічний альманах. – 2010. – Вип. 5. – С. 204–207.</w:t>
      </w:r>
    </w:p>
    <w:p w:rsidR="00F60BE7" w:rsidRPr="000E4F69"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0E4F69">
        <w:rPr>
          <w:rFonts w:ascii="Times New Roman" w:eastAsia="Times New Roman" w:hAnsi="Times New Roman" w:cs="Times New Roman"/>
          <w:sz w:val="28"/>
          <w:szCs w:val="28"/>
          <w:lang w:eastAsia="ru-RU"/>
        </w:rPr>
        <w:t>Жуков Ю. М. Диагностика и развитие компетенции в общении : практ. пособ. / Ю. М. Жуков, Л. А. Петровская, П. В. Растянников. – М. : Изд-во МГУ, 1991. – 96 с.</w:t>
      </w:r>
    </w:p>
    <w:p w:rsidR="00F60BE7" w:rsidRPr="000E4F69"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0E4F69">
        <w:rPr>
          <w:rFonts w:ascii="Times New Roman" w:eastAsia="Times New Roman" w:hAnsi="Times New Roman" w:cs="Times New Roman"/>
          <w:sz w:val="28"/>
          <w:szCs w:val="28"/>
          <w:lang w:eastAsia="ru-RU"/>
        </w:rPr>
        <w:t>Заханевич В. Тренінги у практиці соціальної роботи / В. Заханкевич // Газета “Університет “Україна”. – 2004. – № 11–12. – С. 19.</w:t>
      </w:r>
    </w:p>
    <w:p w:rsidR="00F60BE7" w:rsidRPr="000E4F69"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0E4F69">
        <w:rPr>
          <w:rFonts w:ascii="Times New Roman" w:eastAsia="Times New Roman" w:hAnsi="Times New Roman" w:cs="Times New Roman"/>
          <w:sz w:val="28"/>
          <w:szCs w:val="28"/>
          <w:lang w:eastAsia="ru-RU"/>
        </w:rPr>
        <w:t>Захарова Г. И. Теория и методика психологического тренинга : учебное пособие / Г. И. Захарова. – Челябинск : изд-во ЮУрГУ, 2008. – 44 с.</w:t>
      </w:r>
    </w:p>
    <w:p w:rsidR="00F60BE7" w:rsidRPr="000E4F69"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0E4F69">
        <w:rPr>
          <w:rFonts w:ascii="Times New Roman" w:eastAsia="Times New Roman" w:hAnsi="Times New Roman" w:cs="Times New Roman"/>
          <w:sz w:val="28"/>
          <w:szCs w:val="28"/>
          <w:lang w:eastAsia="ru-RU"/>
        </w:rPr>
        <w:t xml:space="preserve">Караман О. Л. Методи соціально-педагогічної роботи з неповнолітніми засудженими в пенітенціарних закладах / О. Л. Караман // Вісник Черкаського університету. Наукові записки. Серія : Педагогіка. – 2011. – № 203. Частина 1. – </w:t>
      </w:r>
      <w:r w:rsidR="00C72FD5">
        <w:rPr>
          <w:rFonts w:ascii="Times New Roman" w:eastAsia="Times New Roman" w:hAnsi="Times New Roman" w:cs="Times New Roman"/>
          <w:sz w:val="28"/>
          <w:szCs w:val="28"/>
          <w:lang w:val="uk-UA" w:eastAsia="ru-RU"/>
        </w:rPr>
        <w:t xml:space="preserve">                 </w:t>
      </w:r>
      <w:r w:rsidRPr="000E4F69">
        <w:rPr>
          <w:rFonts w:ascii="Times New Roman" w:eastAsia="Times New Roman" w:hAnsi="Times New Roman" w:cs="Times New Roman"/>
          <w:sz w:val="28"/>
          <w:szCs w:val="28"/>
          <w:lang w:eastAsia="ru-RU"/>
        </w:rPr>
        <w:t>С. 84–90.</w:t>
      </w:r>
    </w:p>
    <w:p w:rsidR="00F60BE7" w:rsidRPr="000E4F69"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0E4F69">
        <w:rPr>
          <w:rFonts w:ascii="Times New Roman" w:eastAsia="Times New Roman" w:hAnsi="Times New Roman" w:cs="Times New Roman"/>
          <w:sz w:val="28"/>
          <w:szCs w:val="28"/>
          <w:lang w:eastAsia="ru-RU"/>
        </w:rPr>
        <w:t xml:space="preserve">Ковальчук Г. О. Активізація навчання в економічній освіті : навч. посіб. / </w:t>
      </w:r>
      <w:r w:rsidRPr="000E4F69">
        <w:rPr>
          <w:rFonts w:ascii="Times New Roman" w:eastAsia="Times New Roman" w:hAnsi="Times New Roman" w:cs="Times New Roman"/>
          <w:sz w:val="28"/>
          <w:szCs w:val="28"/>
          <w:lang w:eastAsia="ru-RU"/>
        </w:rPr>
        <w:lastRenderedPageBreak/>
        <w:t>Г. О. Ковальчук. – Вид. 2-ге, доп. – Київ : КНЕУ, 2003. – 298 с.</w:t>
      </w:r>
    </w:p>
    <w:p w:rsidR="00E61E0D" w:rsidRPr="00E61E0D"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E61E0D">
        <w:rPr>
          <w:rFonts w:ascii="Times New Roman" w:eastAsia="Times New Roman" w:hAnsi="Times New Roman" w:cs="Times New Roman"/>
          <w:sz w:val="28"/>
          <w:szCs w:val="28"/>
          <w:lang w:eastAsia="ru-RU"/>
        </w:rPr>
        <w:t xml:space="preserve">Кухар Т. В. Соціально-психологічний тренінг як засіб корекції комунікативних стратегій безробітних [Електронний ресурс] / Т. В. Кухар. –Режим доступу до ресурсу : </w:t>
      </w:r>
      <w:hyperlink r:id="rId9" w:history="1">
        <w:r w:rsidR="00E61E0D" w:rsidRPr="004D651B">
          <w:rPr>
            <w:rStyle w:val="ad"/>
            <w:rFonts w:ascii="Times New Roman" w:eastAsia="Times New Roman" w:hAnsi="Times New Roman" w:cs="Times New Roman"/>
            <w:sz w:val="28"/>
            <w:szCs w:val="28"/>
            <w:lang w:eastAsia="ru-RU"/>
          </w:rPr>
          <w:t>http://archive.nbuv.gov.ua/portal/Soc_Gum/Vchdpu/psy/2010_82_1/kuhar.pdf</w:t>
        </w:r>
      </w:hyperlink>
    </w:p>
    <w:p w:rsidR="00E61E0D" w:rsidRPr="00E61E0D"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E61E0D">
        <w:rPr>
          <w:rFonts w:ascii="Times New Roman" w:eastAsia="Times New Roman" w:hAnsi="Times New Roman" w:cs="Times New Roman"/>
          <w:sz w:val="28"/>
          <w:szCs w:val="28"/>
          <w:lang w:val="uk-UA" w:eastAsia="ru-RU"/>
        </w:rPr>
        <w:t xml:space="preserve">Любченко О. В. Тренінг як засіб формування професійно-комунікативних умінь майбутніх фахівців економічного профілю </w:t>
      </w:r>
      <w:r w:rsidRPr="00E61E0D">
        <w:rPr>
          <w:rFonts w:ascii="Times New Roman" w:eastAsia="Times New Roman" w:hAnsi="Times New Roman" w:cs="Times New Roman"/>
          <w:sz w:val="28"/>
          <w:szCs w:val="28"/>
          <w:lang w:eastAsia="ru-RU"/>
        </w:rPr>
        <w:t xml:space="preserve">[Електронний ресурс] / </w:t>
      </w:r>
      <w:r w:rsidR="00A85772" w:rsidRPr="00E61E0D">
        <w:rPr>
          <w:rFonts w:ascii="Times New Roman" w:eastAsia="Times New Roman" w:hAnsi="Times New Roman" w:cs="Times New Roman"/>
          <w:sz w:val="28"/>
          <w:szCs w:val="28"/>
          <w:lang w:val="uk-UA" w:eastAsia="ru-RU"/>
        </w:rPr>
        <w:t xml:space="preserve">                            </w:t>
      </w:r>
      <w:r w:rsidRPr="00E61E0D">
        <w:rPr>
          <w:rFonts w:ascii="Times New Roman" w:eastAsia="Times New Roman" w:hAnsi="Times New Roman" w:cs="Times New Roman"/>
          <w:sz w:val="28"/>
          <w:szCs w:val="28"/>
          <w:lang w:eastAsia="ru-RU"/>
        </w:rPr>
        <w:t xml:space="preserve">О. В. Любченко. – Режим доступу до ресурсу : http://www.nbuv.gov.ua/portal/soc_gum/pfto/2011_21/files/P2111_56.pdf </w:t>
      </w:r>
    </w:p>
    <w:p w:rsidR="00E61E0D" w:rsidRPr="00E61E0D"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E61E0D">
        <w:rPr>
          <w:rFonts w:ascii="Times New Roman" w:eastAsia="Times New Roman" w:hAnsi="Times New Roman" w:cs="Times New Roman"/>
          <w:sz w:val="28"/>
          <w:szCs w:val="28"/>
          <w:lang w:eastAsia="ru-RU"/>
        </w:rPr>
        <w:t xml:space="preserve">Мельник С. Н. Теоретические и методические основы социально-психологического тренинга : учебное пособие [Електронний ресурс] / </w:t>
      </w:r>
      <w:r w:rsidR="00A85772" w:rsidRPr="00E61E0D">
        <w:rPr>
          <w:rFonts w:ascii="Times New Roman" w:eastAsia="Times New Roman" w:hAnsi="Times New Roman" w:cs="Times New Roman"/>
          <w:sz w:val="28"/>
          <w:szCs w:val="28"/>
          <w:lang w:val="uk-UA" w:eastAsia="ru-RU"/>
        </w:rPr>
        <w:t xml:space="preserve">                                    </w:t>
      </w:r>
      <w:r w:rsidRPr="00E61E0D">
        <w:rPr>
          <w:rFonts w:ascii="Times New Roman" w:eastAsia="Times New Roman" w:hAnsi="Times New Roman" w:cs="Times New Roman"/>
          <w:sz w:val="28"/>
          <w:szCs w:val="28"/>
          <w:lang w:eastAsia="ru-RU"/>
        </w:rPr>
        <w:t xml:space="preserve">С. Н. Мельник. – Владивосток : ТИДОТ ДВГУ, 2004. – Режим доступу до ресурсу : http://window.edu.ru/window/library/pdf2txt?p_id=18284&amp;p_page=2 </w:t>
      </w:r>
    </w:p>
    <w:p w:rsidR="00F60BE7" w:rsidRPr="00E61E0D"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E61E0D">
        <w:rPr>
          <w:rFonts w:ascii="Times New Roman" w:eastAsia="Times New Roman" w:hAnsi="Times New Roman" w:cs="Times New Roman"/>
          <w:sz w:val="28"/>
          <w:szCs w:val="28"/>
          <w:lang w:eastAsia="ru-RU"/>
        </w:rPr>
        <w:t>Мілютіна К. Л. Теорія та практика психологічного тренінгу : навч. посіб. / К. Л. Мілютіна. – Київ : МАУП, 2004. – 192 с.</w:t>
      </w:r>
    </w:p>
    <w:p w:rsidR="00F60BE7" w:rsidRPr="000E4F69"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0E4F69">
        <w:rPr>
          <w:rFonts w:ascii="Times New Roman" w:eastAsia="Times New Roman" w:hAnsi="Times New Roman" w:cs="Times New Roman"/>
          <w:sz w:val="28"/>
          <w:szCs w:val="28"/>
          <w:lang w:eastAsia="ru-RU"/>
        </w:rPr>
        <w:t xml:space="preserve">Пальчевський С. С. Соціальна педагогіка : навч. посіб. / </w:t>
      </w:r>
      <w:r w:rsidR="00A85772">
        <w:rPr>
          <w:rFonts w:ascii="Times New Roman" w:eastAsia="Times New Roman" w:hAnsi="Times New Roman" w:cs="Times New Roman"/>
          <w:sz w:val="28"/>
          <w:szCs w:val="28"/>
          <w:lang w:val="uk-UA" w:eastAsia="ru-RU"/>
        </w:rPr>
        <w:t xml:space="preserve">                                            </w:t>
      </w:r>
      <w:r w:rsidRPr="000E4F69">
        <w:rPr>
          <w:rFonts w:ascii="Times New Roman" w:eastAsia="Times New Roman" w:hAnsi="Times New Roman" w:cs="Times New Roman"/>
          <w:sz w:val="28"/>
          <w:szCs w:val="28"/>
          <w:lang w:eastAsia="ru-RU"/>
        </w:rPr>
        <w:t>С. С. Пальчевський. – Київ : Кондор, 2005. – 560 с.</w:t>
      </w:r>
    </w:p>
    <w:p w:rsidR="00F60BE7" w:rsidRPr="000E4F69"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eastAsia="ru-RU"/>
        </w:rPr>
      </w:pPr>
      <w:r w:rsidRPr="000E4F69">
        <w:rPr>
          <w:rFonts w:ascii="Times New Roman" w:eastAsia="Times New Roman" w:hAnsi="Times New Roman" w:cs="Times New Roman"/>
          <w:bCs/>
          <w:sz w:val="28"/>
          <w:szCs w:val="28"/>
          <w:lang w:eastAsia="ru-RU"/>
        </w:rPr>
        <w:t xml:space="preserve">Підготовка до звільнення осіб, які відбувають покарання у виді обмеження або позбавлення волі на певний строк, у тому числі неповнолітніх: методичний посібник / [Вовк В. М., Журавель Т. В., Калівошко В. М. та ін.] ; за заг. ред. Т. В. Журавель, Ю. В. Пилипас. </w:t>
      </w:r>
      <w:r w:rsidRPr="000E4F69">
        <w:rPr>
          <w:rFonts w:ascii="Times New Roman" w:eastAsia="Times New Roman" w:hAnsi="Times New Roman" w:cs="Times New Roman"/>
          <w:sz w:val="28"/>
          <w:szCs w:val="28"/>
          <w:lang w:eastAsia="ru-RU"/>
        </w:rPr>
        <w:t>–</w:t>
      </w:r>
      <w:r w:rsidRPr="000E4F69">
        <w:rPr>
          <w:rFonts w:ascii="Times New Roman" w:eastAsia="Times New Roman" w:hAnsi="Times New Roman" w:cs="Times New Roman"/>
          <w:bCs/>
          <w:sz w:val="28"/>
          <w:szCs w:val="28"/>
          <w:lang w:eastAsia="ru-RU"/>
        </w:rPr>
        <w:t xml:space="preserve"> Київ : “Версо-04”, 2012. </w:t>
      </w:r>
      <w:r w:rsidRPr="000E4F69">
        <w:rPr>
          <w:rFonts w:ascii="Times New Roman" w:eastAsia="Times New Roman" w:hAnsi="Times New Roman" w:cs="Times New Roman"/>
          <w:sz w:val="28"/>
          <w:szCs w:val="28"/>
          <w:lang w:eastAsia="ru-RU"/>
        </w:rPr>
        <w:t>–</w:t>
      </w:r>
      <w:r w:rsidRPr="000E4F69">
        <w:rPr>
          <w:rFonts w:ascii="Times New Roman" w:eastAsia="Times New Roman" w:hAnsi="Times New Roman" w:cs="Times New Roman"/>
          <w:bCs/>
          <w:sz w:val="28"/>
          <w:szCs w:val="28"/>
          <w:lang w:eastAsia="ru-RU"/>
        </w:rPr>
        <w:t xml:space="preserve"> 168 с.</w:t>
      </w:r>
    </w:p>
    <w:p w:rsidR="00F60BE7" w:rsidRPr="000E4F69"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0E4F69">
        <w:rPr>
          <w:rFonts w:ascii="Times New Roman" w:eastAsia="Times New Roman" w:hAnsi="Times New Roman" w:cs="Times New Roman"/>
          <w:sz w:val="28"/>
          <w:szCs w:val="28"/>
          <w:lang w:eastAsia="ru-RU"/>
        </w:rPr>
        <w:t>Рудестам К. Э. Групповая психотерапия / К. Э. Рудестам. – СПб. : Питер, 2001. – 384 с.</w:t>
      </w:r>
    </w:p>
    <w:p w:rsidR="00F60BE7" w:rsidRPr="000E4F69"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0E4F69">
        <w:rPr>
          <w:rFonts w:ascii="Times New Roman" w:eastAsia="Times New Roman" w:hAnsi="Times New Roman" w:cs="Times New Roman"/>
          <w:sz w:val="28"/>
          <w:szCs w:val="28"/>
          <w:lang w:eastAsia="ru-RU"/>
        </w:rPr>
        <w:t>Соціальна робота : технологічний аспект : навчальний посібник / За ред. проф. А. Й. Капської – Київ : Центр навчальної літератури, 2004 – 352 с.</w:t>
      </w:r>
    </w:p>
    <w:p w:rsidR="00F60BE7" w:rsidRPr="00E61E0D" w:rsidRDefault="00F60BE7" w:rsidP="000E4F69">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sz w:val="28"/>
          <w:szCs w:val="28"/>
          <w:lang w:eastAsia="ru-RU"/>
        </w:rPr>
      </w:pPr>
      <w:r w:rsidRPr="000E4F69">
        <w:rPr>
          <w:rFonts w:ascii="Times New Roman" w:eastAsia="Times New Roman" w:hAnsi="Times New Roman" w:cs="Times New Roman"/>
          <w:sz w:val="28"/>
          <w:szCs w:val="28"/>
          <w:lang w:eastAsia="ru-RU"/>
        </w:rPr>
        <w:t>Стан та структура злочинності в України (2009-2010 р.р.) [Електронний ресурс] // Міністерство внутрішніх справ України. – Режим доступу</w:t>
      </w:r>
      <w:r w:rsidRPr="000E4F69">
        <w:rPr>
          <w:rFonts w:ascii="Times New Roman" w:eastAsia="Times New Roman" w:hAnsi="Times New Roman" w:cs="Times New Roman"/>
          <w:sz w:val="28"/>
          <w:szCs w:val="28"/>
          <w:lang w:val="en-US" w:eastAsia="ru-RU"/>
        </w:rPr>
        <w:t> </w:t>
      </w:r>
      <w:r w:rsidRPr="000E4F69">
        <w:rPr>
          <w:rFonts w:ascii="Times New Roman" w:eastAsia="Times New Roman" w:hAnsi="Times New Roman" w:cs="Times New Roman"/>
          <w:sz w:val="28"/>
          <w:szCs w:val="28"/>
          <w:lang w:eastAsia="ru-RU"/>
        </w:rPr>
        <w:t xml:space="preserve">до ресурсу : http://www.mvs.gov.ua/mvs/control/main/uk/doccatalog/list?currDir=67108 </w:t>
      </w:r>
    </w:p>
    <w:p w:rsidR="00A85772" w:rsidRP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eastAsia="ru-RU"/>
        </w:rPr>
      </w:pPr>
      <w:r w:rsidRPr="000E4F69">
        <w:rPr>
          <w:rFonts w:ascii="Times New Roman" w:eastAsia="Times New Roman" w:hAnsi="Times New Roman" w:cs="Times New Roman"/>
          <w:bCs/>
          <w:sz w:val="28"/>
          <w:szCs w:val="28"/>
          <w:lang w:eastAsia="ru-RU"/>
        </w:rPr>
        <w:lastRenderedPageBreak/>
        <w:t>Технології соціальної роботи / [В. М. Шахрай, Л. П. Шеремет,</w:t>
      </w:r>
      <w:r w:rsidR="00A85772">
        <w:rPr>
          <w:rFonts w:ascii="Times New Roman" w:eastAsia="Times New Roman" w:hAnsi="Times New Roman" w:cs="Times New Roman"/>
          <w:bCs/>
          <w:sz w:val="28"/>
          <w:szCs w:val="28"/>
          <w:lang w:val="uk-UA" w:eastAsia="ru-RU"/>
        </w:rPr>
        <w:t xml:space="preserve">                                   </w:t>
      </w:r>
      <w:r w:rsidRPr="000E4F69">
        <w:rPr>
          <w:rFonts w:ascii="Times New Roman" w:eastAsia="Times New Roman" w:hAnsi="Times New Roman" w:cs="Times New Roman"/>
          <w:bCs/>
          <w:sz w:val="28"/>
          <w:szCs w:val="28"/>
          <w:lang w:eastAsia="ru-RU"/>
        </w:rPr>
        <w:t xml:space="preserve"> В. Г. Чугаєвський, Т. В. Кравченко]. </w:t>
      </w:r>
      <w:r w:rsidRPr="000E4F69">
        <w:rPr>
          <w:rFonts w:ascii="Times New Roman" w:eastAsia="Times New Roman" w:hAnsi="Times New Roman" w:cs="Times New Roman"/>
          <w:sz w:val="28"/>
          <w:szCs w:val="28"/>
          <w:lang w:eastAsia="ru-RU"/>
        </w:rPr>
        <w:t>–</w:t>
      </w:r>
      <w:r w:rsidRPr="000E4F69">
        <w:rPr>
          <w:rFonts w:ascii="Times New Roman" w:eastAsia="Times New Roman" w:hAnsi="Times New Roman" w:cs="Times New Roman"/>
          <w:bCs/>
          <w:sz w:val="28"/>
          <w:szCs w:val="28"/>
          <w:lang w:eastAsia="ru-RU"/>
        </w:rPr>
        <w:t xml:space="preserve"> Київ : Центр навчальної літератури, 2006. </w:t>
      </w:r>
      <w:r w:rsidRPr="000E4F69">
        <w:rPr>
          <w:rFonts w:ascii="Times New Roman" w:eastAsia="Times New Roman" w:hAnsi="Times New Roman" w:cs="Times New Roman"/>
          <w:sz w:val="28"/>
          <w:szCs w:val="28"/>
          <w:lang w:eastAsia="ru-RU"/>
        </w:rPr>
        <w:t xml:space="preserve">– </w:t>
      </w:r>
      <w:r w:rsidRPr="000E4F69">
        <w:rPr>
          <w:rFonts w:ascii="Times New Roman" w:eastAsia="Times New Roman" w:hAnsi="Times New Roman" w:cs="Times New Roman"/>
          <w:bCs/>
          <w:sz w:val="28"/>
          <w:szCs w:val="28"/>
          <w:lang w:eastAsia="ru-RU"/>
        </w:rPr>
        <w:t>464 с.</w:t>
      </w:r>
    </w:p>
    <w:p w:rsidR="00A85772" w:rsidRP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eastAsia="ru-RU"/>
        </w:rPr>
      </w:pPr>
      <w:r w:rsidRPr="00A85772">
        <w:rPr>
          <w:rFonts w:ascii="Times New Roman" w:eastAsia="Times New Roman" w:hAnsi="Times New Roman" w:cs="Times New Roman"/>
          <w:sz w:val="28"/>
          <w:szCs w:val="28"/>
          <w:lang w:eastAsia="ru-RU"/>
        </w:rPr>
        <w:t>Башкатов И. П. Основы исправления и перевоспитания несо</w:t>
      </w:r>
      <w:r w:rsidRPr="00A85772">
        <w:rPr>
          <w:rFonts w:ascii="Times New Roman" w:eastAsia="Times New Roman" w:hAnsi="Times New Roman" w:cs="Times New Roman"/>
          <w:sz w:val="28"/>
          <w:szCs w:val="28"/>
          <w:lang w:eastAsia="ru-RU"/>
        </w:rPr>
        <w:softHyphen/>
        <w:t>вершен</w:t>
      </w:r>
      <w:r w:rsidRPr="00A85772">
        <w:rPr>
          <w:rFonts w:ascii="Times New Roman" w:eastAsia="Times New Roman" w:hAnsi="Times New Roman" w:cs="Times New Roman"/>
          <w:sz w:val="28"/>
          <w:szCs w:val="28"/>
          <w:lang w:eastAsia="ru-RU"/>
        </w:rPr>
        <w:softHyphen/>
        <w:t>нолетних осужденных в ВТК / И. П. Башкатов, М. Н</w:t>
      </w:r>
      <w:r w:rsidRPr="00A85772">
        <w:rPr>
          <w:rFonts w:ascii="Times New Roman" w:eastAsia="Times New Roman" w:hAnsi="Times New Roman" w:cs="Times New Roman"/>
          <w:i/>
          <w:iCs/>
          <w:sz w:val="28"/>
          <w:szCs w:val="28"/>
          <w:lang w:eastAsia="ru-RU"/>
        </w:rPr>
        <w:t>. </w:t>
      </w:r>
      <w:r w:rsidR="00A85772" w:rsidRPr="00A85772">
        <w:rPr>
          <w:rFonts w:ascii="Times New Roman" w:eastAsia="Times New Roman" w:hAnsi="Times New Roman" w:cs="Times New Roman"/>
          <w:sz w:val="28"/>
          <w:szCs w:val="28"/>
          <w:lang w:eastAsia="ru-RU"/>
        </w:rPr>
        <w:t>Фицула. – М., 1984. – С. 62.</w:t>
      </w:r>
    </w:p>
    <w:p w:rsidR="00A85772" w:rsidRP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eastAsia="ru-RU"/>
        </w:rPr>
      </w:pPr>
      <w:r w:rsidRPr="00A85772">
        <w:rPr>
          <w:rFonts w:ascii="Times New Roman" w:eastAsia="Times New Roman" w:hAnsi="Times New Roman" w:cs="Times New Roman"/>
          <w:sz w:val="28"/>
          <w:szCs w:val="28"/>
          <w:lang w:eastAsia="ru-RU"/>
        </w:rPr>
        <w:t>Пенитенциарная</w:t>
      </w:r>
      <w:r w:rsidR="00E61E0D">
        <w:rPr>
          <w:rFonts w:ascii="Times New Roman" w:eastAsia="Times New Roman" w:hAnsi="Times New Roman" w:cs="Times New Roman"/>
          <w:sz w:val="28"/>
          <w:szCs w:val="28"/>
          <w:lang w:val="uk-UA" w:eastAsia="ru-RU"/>
        </w:rPr>
        <w:t xml:space="preserve"> </w:t>
      </w:r>
      <w:r w:rsidRPr="00A85772">
        <w:rPr>
          <w:rFonts w:ascii="Times New Roman" w:eastAsia="Times New Roman" w:hAnsi="Times New Roman" w:cs="Times New Roman"/>
          <w:sz w:val="28"/>
          <w:szCs w:val="28"/>
          <w:lang w:eastAsia="ru-RU"/>
        </w:rPr>
        <w:t xml:space="preserve">психология, педагогика и совершенствование организации воспитательной работы с осужденными в ВТК ; под ред. </w:t>
      </w:r>
      <w:r w:rsidR="00E61E0D">
        <w:rPr>
          <w:rFonts w:ascii="Times New Roman" w:eastAsia="Times New Roman" w:hAnsi="Times New Roman" w:cs="Times New Roman"/>
          <w:sz w:val="28"/>
          <w:szCs w:val="28"/>
          <w:lang w:val="uk-UA" w:eastAsia="ru-RU"/>
        </w:rPr>
        <w:t xml:space="preserve">                                   </w:t>
      </w:r>
      <w:r w:rsidRPr="00A85772">
        <w:rPr>
          <w:rFonts w:ascii="Times New Roman" w:eastAsia="Times New Roman" w:hAnsi="Times New Roman" w:cs="Times New Roman"/>
          <w:sz w:val="28"/>
          <w:szCs w:val="28"/>
          <w:lang w:eastAsia="ru-RU"/>
        </w:rPr>
        <w:t>В. Н. Синева, В. И. Кривуши. – К. : РИО Инст</w:t>
      </w:r>
      <w:r w:rsidR="00A85772">
        <w:rPr>
          <w:rFonts w:ascii="Times New Roman" w:eastAsia="Times New Roman" w:hAnsi="Times New Roman" w:cs="Times New Roman"/>
          <w:sz w:val="28"/>
          <w:szCs w:val="28"/>
          <w:lang w:eastAsia="ru-RU"/>
        </w:rPr>
        <w:t>итута УАВД, 1993. – С. 37 – 38.</w:t>
      </w:r>
    </w:p>
    <w:p w:rsidR="00A85772" w:rsidRP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eastAsia="ru-RU"/>
        </w:rPr>
      </w:pPr>
      <w:r w:rsidRPr="00A85772">
        <w:rPr>
          <w:rFonts w:ascii="Times New Roman" w:eastAsia="Times New Roman" w:hAnsi="Times New Roman" w:cs="Times New Roman"/>
          <w:sz w:val="28"/>
          <w:szCs w:val="28"/>
          <w:lang w:eastAsia="ru-RU"/>
        </w:rPr>
        <w:t>Нежинский Н. П.А. С. Макаренко и педагогика школы / Нежинс</w:t>
      </w:r>
      <w:r w:rsidRPr="00A85772">
        <w:rPr>
          <w:rFonts w:ascii="Times New Roman" w:eastAsia="Times New Roman" w:hAnsi="Times New Roman" w:cs="Times New Roman"/>
          <w:sz w:val="28"/>
          <w:szCs w:val="28"/>
          <w:lang w:eastAsia="ru-RU"/>
        </w:rPr>
        <w:softHyphen/>
        <w:t>кий Н. П. – К</w:t>
      </w:r>
      <w:r w:rsidR="00A85772">
        <w:rPr>
          <w:rFonts w:ascii="Times New Roman" w:eastAsia="Times New Roman" w:hAnsi="Times New Roman" w:cs="Times New Roman"/>
          <w:sz w:val="28"/>
          <w:szCs w:val="28"/>
          <w:lang w:eastAsia="ru-RU"/>
        </w:rPr>
        <w:t>. : Рад. школа, 1976. – С. 172.</w:t>
      </w:r>
    </w:p>
    <w:p w:rsidR="00A85772" w:rsidRP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eastAsia="ru-RU"/>
        </w:rPr>
      </w:pPr>
      <w:r w:rsidRPr="00A85772">
        <w:rPr>
          <w:rFonts w:ascii="Times New Roman" w:eastAsia="Times New Roman" w:hAnsi="Times New Roman" w:cs="Times New Roman"/>
          <w:sz w:val="28"/>
          <w:szCs w:val="28"/>
          <w:lang w:eastAsia="ru-RU"/>
        </w:rPr>
        <w:t>Яковлев A. M. Об эффективности исполнения наказания/ A. M. Яков</w:t>
      </w:r>
      <w:r w:rsidRPr="00A85772">
        <w:rPr>
          <w:rFonts w:ascii="Times New Roman" w:eastAsia="Times New Roman" w:hAnsi="Times New Roman" w:cs="Times New Roman"/>
          <w:sz w:val="28"/>
          <w:szCs w:val="28"/>
          <w:lang w:eastAsia="ru-RU"/>
        </w:rPr>
        <w:softHyphen/>
        <w:t>лев //Сов. гос. и прав</w:t>
      </w:r>
      <w:r w:rsidR="00A85772">
        <w:rPr>
          <w:rFonts w:ascii="Times New Roman" w:eastAsia="Times New Roman" w:hAnsi="Times New Roman" w:cs="Times New Roman"/>
          <w:sz w:val="28"/>
          <w:szCs w:val="28"/>
          <w:lang w:eastAsia="ru-RU"/>
        </w:rPr>
        <w:t>о. – 1964. – № 1. –</w:t>
      </w:r>
      <w:r w:rsidR="00E61E0D">
        <w:rPr>
          <w:rFonts w:ascii="Times New Roman" w:eastAsia="Times New Roman" w:hAnsi="Times New Roman" w:cs="Times New Roman"/>
          <w:sz w:val="28"/>
          <w:szCs w:val="28"/>
          <w:lang w:val="uk-UA" w:eastAsia="ru-RU"/>
        </w:rPr>
        <w:t xml:space="preserve"> </w:t>
      </w:r>
      <w:r w:rsidR="00A85772">
        <w:rPr>
          <w:rFonts w:ascii="Times New Roman" w:eastAsia="Times New Roman" w:hAnsi="Times New Roman" w:cs="Times New Roman"/>
          <w:sz w:val="28"/>
          <w:szCs w:val="28"/>
          <w:lang w:eastAsia="ru-RU"/>
        </w:rPr>
        <w:t>С. 101– 102.</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eastAsia="Times New Roman" w:hAnsi="Times New Roman" w:cs="Times New Roman"/>
          <w:sz w:val="28"/>
          <w:szCs w:val="28"/>
          <w:lang w:val="uk-UA" w:eastAsia="ru-RU"/>
        </w:rPr>
        <w:t>Янчук О. Ресоціалізація неповнолітніх, які відбувають покарання /</w:t>
      </w:r>
      <w:r w:rsidRPr="00A85772">
        <w:rPr>
          <w:rFonts w:ascii="Times New Roman" w:eastAsia="Times New Roman" w:hAnsi="Times New Roman" w:cs="Times New Roman"/>
          <w:sz w:val="28"/>
          <w:szCs w:val="28"/>
          <w:lang w:eastAsia="ru-RU"/>
        </w:rPr>
        <w:t> </w:t>
      </w:r>
      <w:r w:rsidRPr="00A85772">
        <w:rPr>
          <w:rFonts w:ascii="Times New Roman" w:eastAsia="Times New Roman" w:hAnsi="Times New Roman" w:cs="Times New Roman"/>
          <w:sz w:val="28"/>
          <w:szCs w:val="28"/>
          <w:lang w:val="uk-UA" w:eastAsia="ru-RU"/>
        </w:rPr>
        <w:t>О.</w:t>
      </w:r>
      <w:r w:rsidRPr="00A85772">
        <w:rPr>
          <w:rFonts w:ascii="Times New Roman" w:eastAsia="Times New Roman" w:hAnsi="Times New Roman" w:cs="Times New Roman"/>
          <w:sz w:val="28"/>
          <w:szCs w:val="28"/>
          <w:lang w:eastAsia="ru-RU"/>
        </w:rPr>
        <w:t> </w:t>
      </w:r>
      <w:r w:rsidRPr="00A85772">
        <w:rPr>
          <w:rFonts w:ascii="Times New Roman" w:eastAsia="Times New Roman" w:hAnsi="Times New Roman" w:cs="Times New Roman"/>
          <w:sz w:val="28"/>
          <w:szCs w:val="28"/>
          <w:lang w:val="uk-UA" w:eastAsia="ru-RU"/>
        </w:rPr>
        <w:t>Янчук // Соціальна політика і соціальна робота. – К., 2002. – № 1. –С. 75 – 83.</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lang w:val="uk-UA"/>
        </w:rPr>
        <w:t>Кушнарьов С.В. Проблеми ресоціалізації неповнолітніх у контексті пенітенціарного процесу / С.В. Кушнарьов // Збірник наукових праць, випуск 16, книга 2. – 2012. – С. 177–187</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Кримінально-виконавчий кодекс України: Закон України, Кодекс від 11.07.2003 № 1129-IV [Електронний ресурс] // Офіц. веб-сайт Верховної Ради України. Законодавство України. – Режим доступу: http:// zakon2.rada.gov.ua/laws/show/1129-15.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Дипко С.С. Теоретичний концепт переходу від покарання до ресоціалізації засуджених неповнолітніх / С.С. Дипко // Теорія та практика державного управління, 2012. Вип. 3. – С. 151–156.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lang w:val="uk-UA"/>
        </w:rPr>
        <w:t xml:space="preserve">Дипко С.С. Механізм державного регулювання ресоціалізації засуджених неповнолітніх / С.С. Дипко // Публічне адміністрування: теорія та практика. – 2013. – Вип. 2. – Режим доступу: </w:t>
      </w:r>
      <w:r w:rsidRPr="00A85772">
        <w:rPr>
          <w:rFonts w:ascii="Times New Roman" w:hAnsi="Times New Roman" w:cs="Times New Roman"/>
          <w:sz w:val="28"/>
          <w:szCs w:val="28"/>
        </w:rPr>
        <w:t>http</w:t>
      </w:r>
      <w:r w:rsidRPr="00A85772">
        <w:rPr>
          <w:rFonts w:ascii="Times New Roman" w:hAnsi="Times New Roman" w:cs="Times New Roman"/>
          <w:sz w:val="28"/>
          <w:szCs w:val="28"/>
          <w:lang w:val="uk-UA"/>
        </w:rPr>
        <w:t>://</w:t>
      </w:r>
      <w:r w:rsidRPr="00A85772">
        <w:rPr>
          <w:rFonts w:ascii="Times New Roman" w:hAnsi="Times New Roman" w:cs="Times New Roman"/>
          <w:sz w:val="28"/>
          <w:szCs w:val="28"/>
        </w:rPr>
        <w:t>nbuv</w:t>
      </w:r>
      <w:r w:rsidRPr="00A85772">
        <w:rPr>
          <w:rFonts w:ascii="Times New Roman" w:hAnsi="Times New Roman" w:cs="Times New Roman"/>
          <w:sz w:val="28"/>
          <w:szCs w:val="28"/>
          <w:lang w:val="uk-UA"/>
        </w:rPr>
        <w:t>.</w:t>
      </w:r>
      <w:r w:rsidRPr="00A85772">
        <w:rPr>
          <w:rFonts w:ascii="Times New Roman" w:hAnsi="Times New Roman" w:cs="Times New Roman"/>
          <w:sz w:val="28"/>
          <w:szCs w:val="28"/>
        </w:rPr>
        <w:t>gov</w:t>
      </w:r>
      <w:r w:rsidRPr="00A85772">
        <w:rPr>
          <w:rFonts w:ascii="Times New Roman" w:hAnsi="Times New Roman" w:cs="Times New Roman"/>
          <w:sz w:val="28"/>
          <w:szCs w:val="28"/>
          <w:lang w:val="uk-UA"/>
        </w:rPr>
        <w:t>.</w:t>
      </w:r>
      <w:r w:rsidRPr="00A85772">
        <w:rPr>
          <w:rFonts w:ascii="Times New Roman" w:hAnsi="Times New Roman" w:cs="Times New Roman"/>
          <w:sz w:val="28"/>
          <w:szCs w:val="28"/>
        </w:rPr>
        <w:t>ua</w:t>
      </w:r>
      <w:r w:rsidRPr="00A85772">
        <w:rPr>
          <w:rFonts w:ascii="Times New Roman" w:hAnsi="Times New Roman" w:cs="Times New Roman"/>
          <w:sz w:val="28"/>
          <w:szCs w:val="28"/>
          <w:lang w:val="uk-UA"/>
        </w:rPr>
        <w:t xml:space="preserve">/ </w:t>
      </w:r>
      <w:r w:rsidRPr="00A85772">
        <w:rPr>
          <w:rFonts w:ascii="Times New Roman" w:hAnsi="Times New Roman" w:cs="Times New Roman"/>
          <w:sz w:val="28"/>
          <w:szCs w:val="28"/>
        </w:rPr>
        <w:t>UJRN</w:t>
      </w:r>
      <w:r w:rsidRPr="00A85772">
        <w:rPr>
          <w:rFonts w:ascii="Times New Roman" w:hAnsi="Times New Roman" w:cs="Times New Roman"/>
          <w:sz w:val="28"/>
          <w:szCs w:val="28"/>
          <w:lang w:val="uk-UA"/>
        </w:rPr>
        <w:t xml:space="preserve">/.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lang w:val="uk-UA"/>
        </w:rPr>
        <w:t xml:space="preserve">Гарасимів Ю.В. Усвідомлення провини як умова успішної ресоціалізації </w:t>
      </w:r>
      <w:r w:rsidRPr="00A85772">
        <w:rPr>
          <w:rFonts w:ascii="Times New Roman" w:hAnsi="Times New Roman" w:cs="Times New Roman"/>
          <w:sz w:val="28"/>
          <w:szCs w:val="28"/>
          <w:lang w:val="uk-UA"/>
        </w:rPr>
        <w:lastRenderedPageBreak/>
        <w:t xml:space="preserve">умовно засудженого неповнолітнього / Ю.В. Гарасимів // Вісник Житомирського державного університету. </w:t>
      </w:r>
      <w:r w:rsidRPr="00A85772">
        <w:rPr>
          <w:rFonts w:ascii="Times New Roman" w:hAnsi="Times New Roman" w:cs="Times New Roman"/>
          <w:sz w:val="28"/>
          <w:szCs w:val="28"/>
        </w:rPr>
        <w:t xml:space="preserve">Педагогічні науки. – 2009. – Випуск 48. – С. 64–67.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lang w:val="uk-UA"/>
        </w:rPr>
        <w:t xml:space="preserve">Чернета С.Ю., Батюк О.В. Застосування до неповнолітніх основних засобів виправлення і ресоціалізації / С.Ю. Чернета, О.В. Батюк // Наук. вісн. </w:t>
      </w:r>
      <w:r w:rsidRPr="00A85772">
        <w:rPr>
          <w:rFonts w:ascii="Times New Roman" w:hAnsi="Times New Roman" w:cs="Times New Roman"/>
          <w:sz w:val="28"/>
          <w:szCs w:val="28"/>
        </w:rPr>
        <w:t xml:space="preserve">Волин. нац. ун-ту ім. Лесі Українки. – 2011. – № 8. – С. 89–93.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Постанова КМУ Про затвердження положень про спостережні комісії та піклувальні ради при спеціальних виховних установах від 1 квітня 2004 р. № 429 / [Електронний ресурс]. – Режим доступу: http://zakon3.rada.gov.ua/ laws/show/429-2004-%D0%BF.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lang w:val="uk-UA"/>
        </w:rPr>
        <w:t xml:space="preserve">Кутєпов М.Ю. Щодо деяких аспектів ресоціалізації засуджених / </w:t>
      </w:r>
      <w:r w:rsidR="00E61E0D">
        <w:rPr>
          <w:rFonts w:ascii="Times New Roman" w:hAnsi="Times New Roman" w:cs="Times New Roman"/>
          <w:sz w:val="28"/>
          <w:szCs w:val="28"/>
          <w:lang w:val="uk-UA"/>
        </w:rPr>
        <w:t xml:space="preserve">                        </w:t>
      </w:r>
      <w:r w:rsidRPr="00A85772">
        <w:rPr>
          <w:rFonts w:ascii="Times New Roman" w:hAnsi="Times New Roman" w:cs="Times New Roman"/>
          <w:sz w:val="28"/>
          <w:szCs w:val="28"/>
          <w:lang w:val="uk-UA"/>
        </w:rPr>
        <w:t xml:space="preserve">М.Ю. Кутєпов // Електронне наукове фахове видання «Порівняльно-аналітичне право». – 2017. – № 4. – С. 228–231. – Режим доступу: </w:t>
      </w:r>
      <w:r w:rsidRPr="00A85772">
        <w:rPr>
          <w:rFonts w:ascii="Times New Roman" w:hAnsi="Times New Roman" w:cs="Times New Roman"/>
          <w:sz w:val="28"/>
          <w:szCs w:val="28"/>
        </w:rPr>
        <w:t>http</w:t>
      </w:r>
      <w:r w:rsidRPr="00A85772">
        <w:rPr>
          <w:rFonts w:ascii="Times New Roman" w:hAnsi="Times New Roman" w:cs="Times New Roman"/>
          <w:sz w:val="28"/>
          <w:szCs w:val="28"/>
          <w:lang w:val="uk-UA"/>
        </w:rPr>
        <w:t xml:space="preserve">:// </w:t>
      </w:r>
      <w:hyperlink r:id="rId10" w:history="1">
        <w:r w:rsidR="000E4F69" w:rsidRPr="00A85772">
          <w:rPr>
            <w:rStyle w:val="ad"/>
            <w:rFonts w:ascii="Times New Roman" w:hAnsi="Times New Roman" w:cs="Times New Roman"/>
            <w:sz w:val="28"/>
            <w:szCs w:val="28"/>
          </w:rPr>
          <w:t>www</w:t>
        </w:r>
        <w:r w:rsidR="000E4F69" w:rsidRPr="00A85772">
          <w:rPr>
            <w:rStyle w:val="ad"/>
            <w:rFonts w:ascii="Times New Roman" w:hAnsi="Times New Roman" w:cs="Times New Roman"/>
            <w:sz w:val="28"/>
            <w:szCs w:val="28"/>
            <w:lang w:val="uk-UA"/>
          </w:rPr>
          <w:t>.</w:t>
        </w:r>
        <w:r w:rsidR="000E4F69" w:rsidRPr="00A85772">
          <w:rPr>
            <w:rStyle w:val="ad"/>
            <w:rFonts w:ascii="Times New Roman" w:hAnsi="Times New Roman" w:cs="Times New Roman"/>
            <w:sz w:val="28"/>
            <w:szCs w:val="28"/>
          </w:rPr>
          <w:t>pap</w:t>
        </w:r>
        <w:r w:rsidR="000E4F69" w:rsidRPr="00A85772">
          <w:rPr>
            <w:rStyle w:val="ad"/>
            <w:rFonts w:ascii="Times New Roman" w:hAnsi="Times New Roman" w:cs="Times New Roman"/>
            <w:sz w:val="28"/>
            <w:szCs w:val="28"/>
            <w:lang w:val="uk-UA"/>
          </w:rPr>
          <w:t>.</w:t>
        </w:r>
        <w:r w:rsidR="000E4F69" w:rsidRPr="00A85772">
          <w:rPr>
            <w:rStyle w:val="ad"/>
            <w:rFonts w:ascii="Times New Roman" w:hAnsi="Times New Roman" w:cs="Times New Roman"/>
            <w:sz w:val="28"/>
            <w:szCs w:val="28"/>
          </w:rPr>
          <w:t>in</w:t>
        </w:r>
        <w:r w:rsidR="000E4F69" w:rsidRPr="00A85772">
          <w:rPr>
            <w:rStyle w:val="ad"/>
            <w:rFonts w:ascii="Times New Roman" w:hAnsi="Times New Roman" w:cs="Times New Roman"/>
            <w:sz w:val="28"/>
            <w:szCs w:val="28"/>
            <w:lang w:val="uk-UA"/>
          </w:rPr>
          <w:t>.</w:t>
        </w:r>
        <w:r w:rsidR="000E4F69" w:rsidRPr="00A85772">
          <w:rPr>
            <w:rStyle w:val="ad"/>
            <w:rFonts w:ascii="Times New Roman" w:hAnsi="Times New Roman" w:cs="Times New Roman"/>
            <w:sz w:val="28"/>
            <w:szCs w:val="28"/>
          </w:rPr>
          <w:t>ua</w:t>
        </w:r>
        <w:r w:rsidR="000E4F69" w:rsidRPr="00A85772">
          <w:rPr>
            <w:rStyle w:val="ad"/>
            <w:rFonts w:ascii="Times New Roman" w:hAnsi="Times New Roman" w:cs="Times New Roman"/>
            <w:sz w:val="28"/>
            <w:szCs w:val="28"/>
            <w:lang w:val="uk-UA"/>
          </w:rPr>
          <w:t>/4_2017/69.</w:t>
        </w:r>
        <w:r w:rsidR="000E4F69" w:rsidRPr="00A85772">
          <w:rPr>
            <w:rStyle w:val="ad"/>
            <w:rFonts w:ascii="Times New Roman" w:hAnsi="Times New Roman" w:cs="Times New Roman"/>
            <w:sz w:val="28"/>
            <w:szCs w:val="28"/>
          </w:rPr>
          <w:t>pdf</w:t>
        </w:r>
      </w:hyperlink>
      <w:r w:rsidRPr="00A85772">
        <w:rPr>
          <w:rFonts w:ascii="Times New Roman" w:hAnsi="Times New Roman" w:cs="Times New Roman"/>
          <w:sz w:val="28"/>
          <w:szCs w:val="28"/>
          <w:lang w:val="uk-UA"/>
        </w:rPr>
        <w:t>.</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Бандура О.О. Єдність цінностей та істини у праві : монографія / Олег Олександрович Бандура. – К.: НАВСУ, 2000. – 200 с.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lang w:val="uk-UA"/>
        </w:rPr>
        <w:t xml:space="preserve">Беца О. Соціальна адаптація осіб, звільнених із місць позбавлення волі / Олександр Беца // Соціальна політика і соціальна робота. – 2002. – № 2 (22). – С.5-15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Витенберг Е.В. Социально-психологические факторы адаптации к социальным и культурным изменениям : автореф. дис... канд. псих. наук: спец. 19.00.05 «социальная психология» / Е.В.Витенберг. – СПб., 1994. – 37 с.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lang w:val="uk-UA"/>
        </w:rPr>
        <w:t xml:space="preserve">Гарасимів Ю.В. Усвідомлення провини як умова успішної ресоціалізації умовно засудженого неповнолітнього / Ю.В.Гарасимів // Вісник Житомирського державного університету. Педагогічні науки. – 2009. – Випуск 48. – С.64-67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Гуськов В.И. Подготовка к освобождению лишенных свободы и закрепление результатов их исправления : монографія / В.И.Гуськов, А.С.Михлин. – М.: ВНИИ, 1972. – 152 с.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lang w:val="uk-UA"/>
        </w:rPr>
        <w:t xml:space="preserve">Караман О.Л. Сутність і зміст соціально-педагогічної роботи з </w:t>
      </w:r>
      <w:r w:rsidRPr="00A85772">
        <w:rPr>
          <w:rFonts w:ascii="Times New Roman" w:hAnsi="Times New Roman" w:cs="Times New Roman"/>
          <w:sz w:val="28"/>
          <w:szCs w:val="28"/>
          <w:lang w:val="uk-UA"/>
        </w:rPr>
        <w:lastRenderedPageBreak/>
        <w:t xml:space="preserve">неповнолітніми засудженими в пенітенціарних закладах / Олена Леонідівна Караман // Соціальна педагогіка: теорія та практика. – 2011. – № 2. – С.65-74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Кримінально-виконавчий кодекс України. – Х. : ПП «ІГВІНІ», 2007. – </w:t>
      </w:r>
      <w:r w:rsidR="00E61E0D">
        <w:rPr>
          <w:rFonts w:ascii="Times New Roman" w:hAnsi="Times New Roman" w:cs="Times New Roman"/>
          <w:sz w:val="28"/>
          <w:szCs w:val="28"/>
          <w:lang w:val="uk-UA"/>
        </w:rPr>
        <w:t xml:space="preserve">                       </w:t>
      </w:r>
      <w:r w:rsidRPr="00A85772">
        <w:rPr>
          <w:rFonts w:ascii="Times New Roman" w:hAnsi="Times New Roman" w:cs="Times New Roman"/>
          <w:sz w:val="28"/>
          <w:szCs w:val="28"/>
        </w:rPr>
        <w:t xml:space="preserve">96 с.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lang w:val="uk-UA"/>
        </w:rPr>
        <w:t xml:space="preserve">Неживець О.М. Ресоціалізація засуджених та осіб, звільнених з місць позбавлення волі : монографія / О.М.Неживець, Л.А.Жук, І.Л.Жук. – К.: Кондор, 2009. – 222 с.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Ростомова Л.М. Особливості переживання провини неповнолітніми, схильними до правопорушень: автореф. дис. ... канд. психол. наук: 19.00.06 спец. «юридична психологія» / Лада Миколаївна Ростомова; Академія управління Міністерства внутрішніх справ. – К., 2010. – 17 с.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Трубников В.М. Социальная адаптация освобожденных от отбывания наказания / В.М.Трубников. – X. : Основа, 1990. – 173 с.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lang w:val="uk-UA"/>
        </w:rPr>
        <w:t xml:space="preserve">Фіцула М.М. Відхилення у поведінці неповнолітніх: шляхи їх попередження та подолання : навч.-метод. посібник / М.М.Фіцула, І.І.Парфанович. – Т. : Навчальна книга – Богдан, 2008. – 432 с.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lang w:val="uk-UA"/>
        </w:rPr>
        <w:t xml:space="preserve">Шевченко Л.О. Діагностика та корекція психічних станів злочинниць / Л.О.Шевченко; Харк. центр жіночих дослідж. – Х.: Курсор, 2003. – 151 с.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Южанин В. Прием осужденных в исправительные учреждения: как оптимально его организовать / В.Южанин // Преступление и наказание. – 1999. – № 7. – С.21-23 </w:t>
      </w:r>
    </w:p>
    <w:p w:rsidR="00A85772" w:rsidRDefault="00F60BE7"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Ярмыш И. Проблемы ресоциализации несовершеннолетних правонарушителей / И.Ярмыш, Е.Овсянникова, Ю.Штурхецкая [Електронний ресурс].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Баранова Т. И. Социальная защита испанских трудящихся / </w:t>
      </w:r>
      <w:r w:rsidR="00E5139B">
        <w:rPr>
          <w:rFonts w:ascii="Times New Roman" w:hAnsi="Times New Roman" w:cs="Times New Roman"/>
          <w:sz w:val="28"/>
          <w:szCs w:val="28"/>
          <w:lang w:val="uk-UA"/>
        </w:rPr>
        <w:t xml:space="preserve">                                         </w:t>
      </w:r>
      <w:r w:rsidRPr="00A85772">
        <w:rPr>
          <w:rFonts w:ascii="Times New Roman" w:hAnsi="Times New Roman" w:cs="Times New Roman"/>
          <w:sz w:val="28"/>
          <w:szCs w:val="28"/>
        </w:rPr>
        <w:t xml:space="preserve">Т. И. Баранова // Полис. – 2001. – № 6. – С. 152 – 158.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Баркер Р. Словарь социальной работы / Р. Баркер; сокр. пер. с англ. –</w:t>
      </w:r>
      <w:r w:rsidR="00E5139B">
        <w:rPr>
          <w:rFonts w:ascii="Times New Roman" w:hAnsi="Times New Roman" w:cs="Times New Roman"/>
          <w:sz w:val="28"/>
          <w:szCs w:val="28"/>
          <w:lang w:val="uk-UA"/>
        </w:rPr>
        <w:t xml:space="preserve"> </w:t>
      </w:r>
      <w:r w:rsidRPr="00A85772">
        <w:rPr>
          <w:rFonts w:ascii="Times New Roman" w:hAnsi="Times New Roman" w:cs="Times New Roman"/>
          <w:sz w:val="28"/>
          <w:szCs w:val="28"/>
        </w:rPr>
        <w:t xml:space="preserve">1994. – С. 108–109.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3A7811">
        <w:rPr>
          <w:rFonts w:ascii="Times New Roman" w:hAnsi="Times New Roman" w:cs="Times New Roman"/>
          <w:sz w:val="28"/>
          <w:szCs w:val="28"/>
          <w:lang w:val="uk-UA"/>
        </w:rPr>
        <w:lastRenderedPageBreak/>
        <w:t xml:space="preserve">Батиргареєва В. С. До питання визначення кримінологічних засад боротьби з рецидивною злочинністю в Україні / Батиргареєва В. С. // Правова політика Української держави : матеріали Міжнар. наук.– практ. конф., присвяч. </w:t>
      </w:r>
      <w:r w:rsidRPr="00625D4F">
        <w:rPr>
          <w:rFonts w:ascii="Times New Roman" w:hAnsi="Times New Roman" w:cs="Times New Roman"/>
          <w:sz w:val="28"/>
          <w:szCs w:val="28"/>
          <w:lang w:val="uk-UA"/>
        </w:rPr>
        <w:t xml:space="preserve">70–річчю Прикарпатськ. нац. ун–ту ім. В. Стефаника. – Т. 2 (19–20 лютого </w:t>
      </w:r>
      <w:r w:rsidR="00E5139B">
        <w:rPr>
          <w:rFonts w:ascii="Times New Roman" w:hAnsi="Times New Roman" w:cs="Times New Roman"/>
          <w:sz w:val="28"/>
          <w:szCs w:val="28"/>
          <w:lang w:val="uk-UA"/>
        </w:rPr>
        <w:t xml:space="preserve">                   </w:t>
      </w:r>
      <w:r w:rsidRPr="00625D4F">
        <w:rPr>
          <w:rFonts w:ascii="Times New Roman" w:hAnsi="Times New Roman" w:cs="Times New Roman"/>
          <w:sz w:val="28"/>
          <w:szCs w:val="28"/>
          <w:lang w:val="uk-UA"/>
        </w:rPr>
        <w:t xml:space="preserve">2010 р.). – Івано–Франківськ : Прикарпатськ. нац. ун–т ім. </w:t>
      </w:r>
      <w:r w:rsidRPr="00A85772">
        <w:rPr>
          <w:rFonts w:ascii="Times New Roman" w:hAnsi="Times New Roman" w:cs="Times New Roman"/>
          <w:sz w:val="28"/>
          <w:szCs w:val="28"/>
        </w:rPr>
        <w:t xml:space="preserve">В. Стефаника, 2010. – </w:t>
      </w:r>
      <w:r w:rsidR="00E5139B">
        <w:rPr>
          <w:rFonts w:ascii="Times New Roman" w:hAnsi="Times New Roman" w:cs="Times New Roman"/>
          <w:sz w:val="28"/>
          <w:szCs w:val="28"/>
          <w:lang w:val="uk-UA"/>
        </w:rPr>
        <w:t xml:space="preserve">                             </w:t>
      </w:r>
      <w:r w:rsidRPr="00A85772">
        <w:rPr>
          <w:rFonts w:ascii="Times New Roman" w:hAnsi="Times New Roman" w:cs="Times New Roman"/>
          <w:sz w:val="28"/>
          <w:szCs w:val="28"/>
        </w:rPr>
        <w:t xml:space="preserve">С. 102–105.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Батюк О. В. Дослідження причин вчинення злочинів у місцях позбавлення волі / О. В. Батюк // Науковий вісник Ужгородського національного університету. Серія Право. Вип. 12. Ч. 2. – Ужгород : Поліграфцентр „Ліра”, 2009. – С. 345–350.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3A7811">
        <w:rPr>
          <w:rFonts w:ascii="Times New Roman" w:hAnsi="Times New Roman" w:cs="Times New Roman"/>
          <w:sz w:val="28"/>
          <w:szCs w:val="28"/>
          <w:lang w:val="uk-UA"/>
        </w:rPr>
        <w:t xml:space="preserve">Батюк О. В. Теорія і практика використання спеціальних знань та техніко–криміналістичне забезпечення розслідування окремих видів злочинів вчинених в пенітенціарних закладах : монографія / О. В. Батюк. – Луцьк : ПП Іванюк В.П., 2013. – 320 с.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Бернер Г. Теория социально–психологической работы / Бернер Г., Юнсон Л. – Москва : Юристъ, 2000. – 348 с.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Додонов В.Н. Сравнительное уголовное право. Общая часть : монография / Додонов В.Н. ; под </w:t>
      </w:r>
      <w:r w:rsidR="00E5139B">
        <w:rPr>
          <w:rFonts w:ascii="Times New Roman" w:hAnsi="Times New Roman" w:cs="Times New Roman"/>
          <w:sz w:val="28"/>
          <w:szCs w:val="28"/>
        </w:rPr>
        <w:t xml:space="preserve">общ. и науч. ред. С. П. Щербы. </w:t>
      </w:r>
      <w:r w:rsidR="00E5139B">
        <w:rPr>
          <w:rFonts w:ascii="Times New Roman" w:hAnsi="Times New Roman" w:cs="Times New Roman"/>
          <w:sz w:val="28"/>
          <w:szCs w:val="28"/>
          <w:lang w:val="uk-UA"/>
        </w:rPr>
        <w:t>-</w:t>
      </w:r>
      <w:r w:rsidRPr="00A85772">
        <w:rPr>
          <w:rFonts w:ascii="Times New Roman" w:hAnsi="Times New Roman" w:cs="Times New Roman"/>
          <w:sz w:val="28"/>
          <w:szCs w:val="28"/>
        </w:rPr>
        <w:t xml:space="preserve"> М</w:t>
      </w:r>
      <w:r w:rsidR="00E5139B">
        <w:rPr>
          <w:rFonts w:ascii="Times New Roman" w:hAnsi="Times New Roman" w:cs="Times New Roman"/>
          <w:sz w:val="28"/>
          <w:szCs w:val="28"/>
          <w:lang w:val="uk-UA"/>
        </w:rPr>
        <w:t>.</w:t>
      </w:r>
      <w:r w:rsidRPr="00A85772">
        <w:rPr>
          <w:rFonts w:ascii="Times New Roman" w:hAnsi="Times New Roman" w:cs="Times New Roman"/>
          <w:sz w:val="28"/>
          <w:szCs w:val="28"/>
        </w:rPr>
        <w:t xml:space="preserve"> : Юрлитинформ, 2009. – С. 239. </w:t>
      </w:r>
    </w:p>
    <w:p w:rsidR="00E5139B" w:rsidRPr="00E5139B"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Доступ до правових знань у Ковельській виховній колонії [Електронний ресурс]. – Режим доступу : http://ukrprison.org.ua/articles/1233466403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Дубинский С.А. Социальная работа в Германии / Дубинский С.А</w:t>
      </w:r>
      <w:r w:rsidR="00E5139B">
        <w:rPr>
          <w:rFonts w:ascii="Times New Roman" w:hAnsi="Times New Roman" w:cs="Times New Roman"/>
          <w:sz w:val="28"/>
          <w:szCs w:val="28"/>
          <w:lang w:val="uk-UA"/>
        </w:rPr>
        <w:t>.</w:t>
      </w:r>
      <w:r w:rsidRPr="00A85772">
        <w:rPr>
          <w:rFonts w:ascii="Times New Roman" w:hAnsi="Times New Roman" w:cs="Times New Roman"/>
          <w:sz w:val="28"/>
          <w:szCs w:val="28"/>
        </w:rPr>
        <w:t xml:space="preserve"> – М</w:t>
      </w:r>
      <w:r w:rsidR="00E5139B">
        <w:rPr>
          <w:rFonts w:ascii="Times New Roman" w:hAnsi="Times New Roman" w:cs="Times New Roman"/>
          <w:sz w:val="28"/>
          <w:szCs w:val="28"/>
          <w:lang w:val="uk-UA"/>
        </w:rPr>
        <w:t>.</w:t>
      </w:r>
      <w:r w:rsidRPr="00A85772">
        <w:rPr>
          <w:rFonts w:ascii="Times New Roman" w:hAnsi="Times New Roman" w:cs="Times New Roman"/>
          <w:sz w:val="28"/>
          <w:szCs w:val="28"/>
        </w:rPr>
        <w:t xml:space="preserve"> : Государственная Академия сферы</w:t>
      </w:r>
      <w:r w:rsidR="00E5139B">
        <w:rPr>
          <w:rFonts w:ascii="Times New Roman" w:hAnsi="Times New Roman" w:cs="Times New Roman"/>
          <w:sz w:val="28"/>
          <w:szCs w:val="28"/>
          <w:lang w:val="uk-UA"/>
        </w:rPr>
        <w:t xml:space="preserve"> </w:t>
      </w:r>
      <w:r w:rsidRPr="00A85772">
        <w:rPr>
          <w:rFonts w:ascii="Times New Roman" w:hAnsi="Times New Roman" w:cs="Times New Roman"/>
          <w:sz w:val="28"/>
          <w:szCs w:val="28"/>
        </w:rPr>
        <w:t xml:space="preserve">быта и социальных услуг, 1996. </w:t>
      </w:r>
    </w:p>
    <w:p w:rsidR="00E5139B" w:rsidRPr="00E5139B"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Закон України "Про освіту" : від 23.05.1991 № 1060–XII [Електронний ресурс]. – Режим доступу : http://zakon4.rada.gov.ua/laws/show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Закон України «Про пробацію» : прийнятий 5 лютого 2015</w:t>
      </w:r>
      <w:r w:rsidR="00E5139B">
        <w:rPr>
          <w:rFonts w:ascii="Times New Roman" w:hAnsi="Times New Roman" w:cs="Times New Roman"/>
          <w:sz w:val="28"/>
          <w:szCs w:val="28"/>
          <w:lang w:val="uk-UA"/>
        </w:rPr>
        <w:t xml:space="preserve"> </w:t>
      </w:r>
      <w:r w:rsidRPr="00A85772">
        <w:rPr>
          <w:rFonts w:ascii="Times New Roman" w:hAnsi="Times New Roman" w:cs="Times New Roman"/>
          <w:sz w:val="28"/>
          <w:szCs w:val="28"/>
        </w:rPr>
        <w:t xml:space="preserve">р. [Електронний ресурс]. – Режим доступу: rada.gov.ua/news/Novyny/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Злочинність неповнолітніх : причини, наслідки та шляхи запобігання : </w:t>
      </w:r>
      <w:r w:rsidRPr="00A85772">
        <w:rPr>
          <w:rFonts w:ascii="Times New Roman" w:hAnsi="Times New Roman" w:cs="Times New Roman"/>
          <w:sz w:val="28"/>
          <w:szCs w:val="28"/>
        </w:rPr>
        <w:lastRenderedPageBreak/>
        <w:t>навчальний посібник [Електронний ресурс] / [Н. Ю. Максимова, Л. А. Мороз,</w:t>
      </w:r>
      <w:r w:rsidR="00E5139B">
        <w:rPr>
          <w:rFonts w:ascii="Times New Roman" w:hAnsi="Times New Roman" w:cs="Times New Roman"/>
          <w:sz w:val="28"/>
          <w:szCs w:val="28"/>
          <w:lang w:val="uk-UA"/>
        </w:rPr>
        <w:t xml:space="preserve">                  </w:t>
      </w:r>
      <w:r w:rsidRPr="00A85772">
        <w:rPr>
          <w:rFonts w:ascii="Times New Roman" w:hAnsi="Times New Roman" w:cs="Times New Roman"/>
          <w:sz w:val="28"/>
          <w:szCs w:val="28"/>
        </w:rPr>
        <w:t xml:space="preserve">Л. І. Мороз, С. І. Яковенко ; за ред. С. І. Яковенкa]. – Київ : КЮІ КНУВС, 2009. – 200 с. – Режим доступу : http://5fan.ru/wievjob.php?id=15921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Зозуля Є. В. Криміногенна ситуація в Україні в період становлення і розвитку незалежної держави / Є. В. Зозуля // Наука. Релігія. Суспільс</w:t>
      </w:r>
      <w:r w:rsidR="003A7811">
        <w:rPr>
          <w:rFonts w:ascii="Times New Roman" w:hAnsi="Times New Roman" w:cs="Times New Roman"/>
          <w:sz w:val="28"/>
          <w:szCs w:val="28"/>
        </w:rPr>
        <w:t xml:space="preserve">тво. – 2010. – № 1. – С.93–98.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3A7811">
        <w:rPr>
          <w:rFonts w:ascii="Times New Roman" w:hAnsi="Times New Roman" w:cs="Times New Roman"/>
          <w:sz w:val="28"/>
          <w:szCs w:val="28"/>
          <w:lang w:val="uk-UA"/>
        </w:rPr>
        <w:t xml:space="preserve">Керівні принципи ООН для попередження злочинності–повнолітніх (Керівні принципи, прийняті в Ер–Ріяді). </w:t>
      </w:r>
      <w:r w:rsidRPr="00A85772">
        <w:rPr>
          <w:rFonts w:ascii="Times New Roman" w:hAnsi="Times New Roman" w:cs="Times New Roman"/>
          <w:sz w:val="28"/>
          <w:szCs w:val="28"/>
        </w:rPr>
        <w:t xml:space="preserve">Резолюція 45/112 Генеральної Асамблеї ООН від 14 грудня 1990 року [Електронний ресурс]. – Режим доступу : http://zakon3.rada.gov.ua/laws/show/995_204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Колодяжний М.Г. Участь громадськості у програмах запобігання злочинності в США [Електронний ресурс] /</w:t>
      </w:r>
      <w:r w:rsidR="00E5139B">
        <w:rPr>
          <w:rFonts w:ascii="Times New Roman" w:hAnsi="Times New Roman" w:cs="Times New Roman"/>
          <w:sz w:val="28"/>
          <w:szCs w:val="28"/>
          <w:lang w:val="uk-UA"/>
        </w:rPr>
        <w:t xml:space="preserve"> </w:t>
      </w:r>
      <w:r w:rsidRPr="00A85772">
        <w:rPr>
          <w:rFonts w:ascii="Times New Roman" w:hAnsi="Times New Roman" w:cs="Times New Roman"/>
          <w:sz w:val="28"/>
          <w:szCs w:val="28"/>
        </w:rPr>
        <w:t xml:space="preserve">М.Г.Калюжний. – Режим доступу : http://cyberleninka.ru/article/n/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Кримінально–виконавче право України (Загальна та Особлива частини) : навч. посібник / [О. М. Джужа, С. Я. Фаренюк, В. О. Корчинський та ін. ; за заг. ред. О. М.Джужи]. – 2–е вид. – Київ : Юрінком Інтер, 2002. – 448 с.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Мінімальні стандартні правила ООН щодо поводження з ув’язненими року [Електронний ресурс]. – Режим доступу : http://zakon3.rada.gov.ua/laws/show/995_212 18. Наказ № 691/897/5 від 10.06.2014р. «Про затвердження Порядку організації навчання у загальноосвітніх навчальних закладах при виправних колоніях та слідчих ізоляторах, що належать до сфери управління Державної пенітенціарної служби України» [Електронний ресурс]. – Режим доступу : </w:t>
      </w:r>
      <w:hyperlink r:id="rId11" w:history="1">
        <w:r w:rsidR="003A7811" w:rsidRPr="004D651B">
          <w:rPr>
            <w:rStyle w:val="ad"/>
            <w:rFonts w:ascii="Times New Roman" w:hAnsi="Times New Roman" w:cs="Times New Roman"/>
            <w:sz w:val="28"/>
            <w:szCs w:val="28"/>
          </w:rPr>
          <w:t>http://zakon4.rada.gov.ua/laws/show/z0629–</w:t>
        </w:r>
      </w:hyperlink>
    </w:p>
    <w:p w:rsidR="00625D4F" w:rsidRPr="00625D4F" w:rsidRDefault="00625D4F" w:rsidP="00625D4F">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625D4F">
        <w:rPr>
          <w:rFonts w:ascii="Times New Roman" w:hAnsi="Times New Roman" w:cs="Times New Roman"/>
          <w:sz w:val="28"/>
          <w:szCs w:val="28"/>
        </w:rPr>
        <w:t>Низовець О. М. Особливості формування духовності у неповнолітніх засуджених / О. М. Низовець // Актуальні проблеми психології : Психологія навчаня. Генетична психологія. Медична психологія. / за ред. С.Д. Максименка, М.В Папучі. – Київ-Ніжин, 2008. – Том 10. – Вип.6. – Частина 2. – С.92–97.</w:t>
      </w:r>
    </w:p>
    <w:p w:rsidR="00625D4F" w:rsidRPr="00625D4F" w:rsidRDefault="00625D4F" w:rsidP="00625D4F">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625D4F">
        <w:rPr>
          <w:rFonts w:ascii="Times New Roman" w:hAnsi="Times New Roman" w:cs="Times New Roman"/>
          <w:sz w:val="28"/>
          <w:szCs w:val="28"/>
          <w:lang w:val="uk-UA"/>
        </w:rPr>
        <w:t>Низовець О.</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 xml:space="preserve">М. Соціально-психологічна адаптація неповнолітніх </w:t>
      </w:r>
      <w:r w:rsidRPr="00625D4F">
        <w:rPr>
          <w:rFonts w:ascii="Times New Roman" w:hAnsi="Times New Roman" w:cs="Times New Roman"/>
          <w:sz w:val="28"/>
          <w:szCs w:val="28"/>
          <w:lang w:val="uk-UA"/>
        </w:rPr>
        <w:lastRenderedPageBreak/>
        <w:t>засуджених до умов перебування в місцях позбавлення волі /</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О.</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М. Низовець // Проблеми загальної та педагогічної психології</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 xml:space="preserve">: зб. наук. пр. </w:t>
      </w:r>
      <w:r w:rsidRPr="00625D4F">
        <w:rPr>
          <w:rFonts w:ascii="Times New Roman" w:hAnsi="Times New Roman" w:cs="Times New Roman"/>
          <w:sz w:val="28"/>
          <w:szCs w:val="28"/>
        </w:rPr>
        <w:t>Інституту психології ім. Г.С. Костюка АПН України; за ред. С. Д. Максименка. Т. ХІ, част. 1. – К., 2009 –  С. 350-358.</w:t>
      </w:r>
    </w:p>
    <w:p w:rsidR="00625D4F" w:rsidRPr="00625D4F" w:rsidRDefault="00625D4F" w:rsidP="00625D4F">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625D4F">
        <w:rPr>
          <w:rFonts w:ascii="Times New Roman" w:hAnsi="Times New Roman" w:cs="Times New Roman"/>
          <w:sz w:val="28"/>
          <w:szCs w:val="28"/>
          <w:lang w:val="uk-UA"/>
        </w:rPr>
        <w:t>Низовець</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О.</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М. Сутність та зміст поняття соціально-психологічної компетентності неповнолітніх засуджених /О.</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М. Низовець // Науковий часопис НПУ імені М.П. Драгоманова : зб. наукових праць. – К.: НПУ імені М.П.</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Драгоманова, 2010. – № 31(55). – С. 167 – 174. – (Психологічні науки).</w:t>
      </w:r>
    </w:p>
    <w:p w:rsidR="00625D4F" w:rsidRPr="00625D4F" w:rsidRDefault="00625D4F" w:rsidP="00625D4F">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625D4F">
        <w:rPr>
          <w:rFonts w:ascii="Times New Roman" w:hAnsi="Times New Roman" w:cs="Times New Roman"/>
          <w:sz w:val="28"/>
          <w:szCs w:val="28"/>
          <w:lang w:val="uk-UA"/>
        </w:rPr>
        <w:t>Низовець</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О.</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М. Психологічні особливості особистості неповнолітніх засуджених // Вісник Чернігівського національного педагогічного університету /О.</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М. Низовець. / Чернігівський національний педагогічний університет імені Т.</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 xml:space="preserve">Г. Шевченка; гол. ред. </w:t>
      </w:r>
      <w:r w:rsidRPr="00625D4F">
        <w:rPr>
          <w:rFonts w:ascii="Times New Roman" w:hAnsi="Times New Roman" w:cs="Times New Roman"/>
          <w:sz w:val="28"/>
          <w:szCs w:val="28"/>
        </w:rPr>
        <w:t>Носко М. О. – Чернігів : ЧДПУ, 2011. – Т.2. – Випуск 94. – С. 43 – 47. – (Серія: Психологічні науки).</w:t>
      </w:r>
    </w:p>
    <w:p w:rsidR="00625D4F" w:rsidRDefault="00625D4F" w:rsidP="00625D4F">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625D4F">
        <w:rPr>
          <w:rFonts w:ascii="Times New Roman" w:hAnsi="Times New Roman" w:cs="Times New Roman"/>
          <w:sz w:val="28"/>
          <w:szCs w:val="28"/>
          <w:lang w:val="uk-UA"/>
        </w:rPr>
        <w:t>Низовець О.</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М. Дослідження особливостей складових соціально-психологічної компетентності учнівської молоді / О.</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М. Низовець // Наукові студії із соціальної та політичної психології : зб. статей / НАПН України, Ін-т соціальної та політичної психології; [редакційна рада: М.</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М.</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 xml:space="preserve">Слюсаревський (голова), </w:t>
      </w:r>
      <w:r>
        <w:rPr>
          <w:rFonts w:ascii="Times New Roman" w:hAnsi="Times New Roman" w:cs="Times New Roman"/>
          <w:sz w:val="28"/>
          <w:szCs w:val="28"/>
          <w:lang w:val="uk-UA"/>
        </w:rPr>
        <w:t xml:space="preserve">                     </w:t>
      </w:r>
      <w:r w:rsidRPr="00625D4F">
        <w:rPr>
          <w:rFonts w:ascii="Times New Roman" w:hAnsi="Times New Roman" w:cs="Times New Roman"/>
          <w:sz w:val="28"/>
          <w:szCs w:val="28"/>
          <w:lang w:val="uk-UA"/>
        </w:rPr>
        <w:t>В.</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Г. Кремень, С.</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Д.</w:t>
      </w:r>
      <w:r w:rsidRPr="00625D4F">
        <w:rPr>
          <w:rFonts w:ascii="Times New Roman" w:hAnsi="Times New Roman" w:cs="Times New Roman"/>
          <w:sz w:val="28"/>
          <w:szCs w:val="28"/>
        </w:rPr>
        <w:t> </w:t>
      </w:r>
      <w:r w:rsidRPr="00625D4F">
        <w:rPr>
          <w:rFonts w:ascii="Times New Roman" w:hAnsi="Times New Roman" w:cs="Times New Roman"/>
          <w:sz w:val="28"/>
          <w:szCs w:val="28"/>
          <w:lang w:val="uk-UA"/>
        </w:rPr>
        <w:t>Максименко та ін.] – К. : Міленіум, 2011. – Вип. 28 (31). – С.63–73.</w:t>
      </w:r>
    </w:p>
    <w:p w:rsidR="00625D4F" w:rsidRPr="00625D4F" w:rsidRDefault="00625D4F" w:rsidP="00625D4F">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625D4F">
        <w:rPr>
          <w:rFonts w:ascii="Times New Roman" w:hAnsi="Times New Roman" w:cs="Times New Roman"/>
          <w:sz w:val="28"/>
          <w:szCs w:val="28"/>
          <w:lang w:val="uk-UA"/>
        </w:rPr>
        <w:t>Низовець О. М. Особистісно-орієнтований підхід у контексті ресоціалізації неповнолітніх засуджених / О. М. Низовець // Збірник наукових праць. – №60. / Національна академія Державної прикордонної служби України імені Б. Хмельницького; гол. ред. Потапчик Є. М. – Хмельницький : Видавництво НАДПСУ, 2011. – С. 169 – 173. – (Серія: педагогічні та психологічні науки).</w:t>
      </w:r>
    </w:p>
    <w:p w:rsidR="00625D4F" w:rsidRDefault="00625D4F" w:rsidP="00625D4F">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625D4F">
        <w:rPr>
          <w:rFonts w:ascii="Times New Roman" w:hAnsi="Times New Roman" w:cs="Times New Roman"/>
          <w:sz w:val="28"/>
          <w:szCs w:val="28"/>
        </w:rPr>
        <w:t xml:space="preserve">Низовец Е. Н. Социально-психологическая компетентность несовершеннолетних осужденных как составляющая процесса ресоциализации / Е. Н. Низовец, Е. С. Третьяк // Вестник института: преступление, наказание, исправление / Научно-практический журнал Вологодского института права и </w:t>
      </w:r>
      <w:r w:rsidRPr="00625D4F">
        <w:rPr>
          <w:rFonts w:ascii="Times New Roman" w:hAnsi="Times New Roman" w:cs="Times New Roman"/>
          <w:sz w:val="28"/>
          <w:szCs w:val="28"/>
        </w:rPr>
        <w:lastRenderedPageBreak/>
        <w:t>экономики Федеральной службы исполнения наказаний. – № 3 (19), 2012. – С.62 – 65.</w:t>
      </w:r>
    </w:p>
    <w:p w:rsidR="00625D4F" w:rsidRDefault="00625D4F" w:rsidP="00625D4F">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625D4F">
        <w:rPr>
          <w:rFonts w:ascii="Times New Roman" w:hAnsi="Times New Roman" w:cs="Times New Roman"/>
          <w:sz w:val="28"/>
          <w:szCs w:val="28"/>
          <w:lang w:val="uk-UA"/>
        </w:rPr>
        <w:t>Низовець О.М. Програма соціально-психологічного тренінгу підготовки неповнолітніх засуджених до звільнення / О.М. Низовець // Практична психологія та соціальна робота. – 2013. – №№10,11.</w:t>
      </w:r>
    </w:p>
    <w:p w:rsidR="00625D4F" w:rsidRDefault="00625D4F" w:rsidP="00625D4F">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625D4F">
        <w:rPr>
          <w:rFonts w:ascii="Times New Roman" w:hAnsi="Times New Roman" w:cs="Times New Roman"/>
          <w:sz w:val="28"/>
          <w:szCs w:val="28"/>
          <w:lang w:val="uk-UA"/>
        </w:rPr>
        <w:t xml:space="preserve">Низовец Е.Н. Анализ эффективности реализации программы социально-психологического тренинга подготовки несовершеннолетних осужденных к освобождению / Е.Н. Низовец // Научные ведомости БЕЛГУ. Серия «Гуманитарные науки. Филология. Журналистика. Педагогика. Психология». – </w:t>
      </w:r>
      <w:r>
        <w:rPr>
          <w:rFonts w:ascii="Times New Roman" w:hAnsi="Times New Roman" w:cs="Times New Roman"/>
          <w:sz w:val="28"/>
          <w:szCs w:val="28"/>
          <w:lang w:val="uk-UA"/>
        </w:rPr>
        <w:t xml:space="preserve">      </w:t>
      </w:r>
      <w:r w:rsidRPr="00625D4F">
        <w:rPr>
          <w:rFonts w:ascii="Times New Roman" w:hAnsi="Times New Roman" w:cs="Times New Roman"/>
          <w:sz w:val="28"/>
          <w:szCs w:val="28"/>
          <w:lang w:val="uk-UA"/>
        </w:rPr>
        <w:t>№ 27 (170), 2013. </w:t>
      </w:r>
      <w:r w:rsidRPr="00625D4F">
        <w:rPr>
          <w:rFonts w:ascii="Times New Roman" w:hAnsi="Times New Roman" w:cs="Times New Roman"/>
          <w:sz w:val="28"/>
          <w:szCs w:val="28"/>
          <w:lang w:val="uk-UA"/>
        </w:rPr>
        <w:noBreakHyphen/>
        <w:t> С. 288 – 295.</w:t>
      </w:r>
    </w:p>
    <w:p w:rsidR="00625D4F" w:rsidRDefault="00625D4F" w:rsidP="00625D4F">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625D4F">
        <w:rPr>
          <w:rFonts w:ascii="Times New Roman" w:hAnsi="Times New Roman" w:cs="Times New Roman"/>
          <w:sz w:val="28"/>
          <w:szCs w:val="28"/>
          <w:lang w:val="uk-UA"/>
        </w:rPr>
        <w:t>Низовець О.М. Соціально-психологічні умови оптимізації процесу ресоціалізації неповнолітніх засуджених / О.М. Низовець // Вісник Чернігівського національного педагогічного університету імені Т.Г. Шевченка. Вип. 121. Т.ІІ / Чернігівський національний педагогічний університет імені Т. Г. Шевченка; гол. ред. Носко М. О. – Чернігів : ЧДПУ, 2014.. – С. 58 – 62. – (Серія: Психологічні науки).</w:t>
      </w:r>
    </w:p>
    <w:p w:rsidR="00625D4F" w:rsidRDefault="00625D4F" w:rsidP="00625D4F">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625D4F">
        <w:rPr>
          <w:rFonts w:ascii="Times New Roman" w:hAnsi="Times New Roman" w:cs="Times New Roman"/>
          <w:sz w:val="28"/>
          <w:szCs w:val="28"/>
          <w:lang w:val="uk-UA"/>
        </w:rPr>
        <w:t>Низовець О.М. Соціально-психологічні аспекти підготовки неповнолітніх засуджених до життя на волі / О. М. Низовець // Теоретичні та практичні проблеми удосконалення діяльності кримінально-виконавчої системи України : матеріали Всеукр. наук.-прак. конф. (4 травня 2011 р.). – К. : НАВС. – 2011. – С. 202–204</w:t>
      </w:r>
      <w:r>
        <w:rPr>
          <w:rFonts w:ascii="Times New Roman" w:eastAsia="Times New Roman" w:hAnsi="Times New Roman" w:cs="Times New Roman"/>
          <w:bCs/>
          <w:sz w:val="28"/>
          <w:szCs w:val="28"/>
          <w:lang w:val="uk-UA" w:eastAsia="ru-RU"/>
        </w:rPr>
        <w:t>.</w:t>
      </w:r>
    </w:p>
    <w:p w:rsidR="00625D4F" w:rsidRDefault="00625D4F" w:rsidP="00625D4F">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625D4F">
        <w:rPr>
          <w:rFonts w:ascii="Times New Roman" w:hAnsi="Times New Roman" w:cs="Times New Roman"/>
          <w:sz w:val="28"/>
          <w:szCs w:val="28"/>
          <w:lang w:val="uk-UA"/>
        </w:rPr>
        <w:t>Низовець О.М. Соціально-психологічний тренінг як активний метод пенітенціарного впливу на особистість неповнолітнього засудженого / О.М. Низовець // Державна пенітенціарна служба України: історія, сьогодення та перспективи розвитку у світлі міжнародних пенітенціарних стандартів та Концепції державної політики у сфері реформування Державної кримінально-виконавчої служби : матеріали міжн. наук.-прак. конф. – К. . – 2013. – С. 123–125.</w:t>
      </w:r>
    </w:p>
    <w:p w:rsidR="00625D4F" w:rsidRDefault="00625D4F" w:rsidP="00625D4F">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625D4F">
        <w:rPr>
          <w:rFonts w:ascii="Times New Roman" w:hAnsi="Times New Roman" w:cs="Times New Roman"/>
          <w:sz w:val="28"/>
          <w:szCs w:val="28"/>
          <w:lang w:val="uk-UA"/>
        </w:rPr>
        <w:t xml:space="preserve">Низовец Е.Н. Формирование социально-психологической компетентности </w:t>
      </w:r>
      <w:r w:rsidRPr="00625D4F">
        <w:rPr>
          <w:rFonts w:ascii="Times New Roman" w:hAnsi="Times New Roman" w:cs="Times New Roman"/>
          <w:sz w:val="28"/>
          <w:szCs w:val="28"/>
          <w:lang w:val="uk-UA"/>
        </w:rPr>
        <w:lastRenderedPageBreak/>
        <w:t>несовешеннолетних осужденных / Е.Н. Низовец // Уголовная и уголовно-исполнительная политика в России и за рубежом: состояние, тенденции и проблемы совершенствования : сборник материалов межд. Научн. –практ. Конф. (28–29 ноября 2013г.). – Вологда: ВИПЭ ФСИН России, 2013. – С. 325–329.</w:t>
      </w:r>
    </w:p>
    <w:p w:rsidR="00625D4F" w:rsidRDefault="00625D4F" w:rsidP="00625D4F">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625D4F">
        <w:rPr>
          <w:rFonts w:ascii="Times New Roman" w:hAnsi="Times New Roman" w:cs="Times New Roman"/>
          <w:sz w:val="28"/>
          <w:szCs w:val="28"/>
          <w:lang w:val="uk-UA"/>
        </w:rPr>
        <w:t>Низовец Е.Н. Социально-психологическая подготовка несовершеннолетних осужденных к жизни на свободе / Е.Н. Низовец // Молодые исследователи – регионам : материалы межд.науч. конф. В 2-х т. – Вологда : ВоГТУ, 2013. – Т.2. – С. 294–296.</w:t>
      </w:r>
    </w:p>
    <w:p w:rsidR="00625D4F" w:rsidRPr="00625D4F" w:rsidRDefault="00625D4F" w:rsidP="00625D4F">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625D4F">
        <w:rPr>
          <w:rFonts w:ascii="Times New Roman" w:hAnsi="Times New Roman" w:cs="Times New Roman"/>
          <w:sz w:val="28"/>
          <w:szCs w:val="28"/>
          <w:lang w:val="uk-UA"/>
        </w:rPr>
        <w:t>Низовець О.М. Соціально-психологічні умови оптимізації процесу ресоціалізації неповнолітніх засуджених / О.М. Низовець // Сучасна наука-пенітенціарній практиці: зб.матеріалів ІІ Міжнар. наук.-практ. конф. (4 грудня 2014р.). – К. : ІКВС; КРЦ НАПрН України, 2014. – С.406–409.</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Правила Організації Об’єднаних Націй, що стосуються захисту неповнолітніх, позбавлених волі. Резолюція 45/113 Генеральної Асамблеї ООН від 14 грудня 1990 року [Електронний ресурс]. – Режим доступу : http://zakon3.rada.gov.ua/laws/show/995_204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Проблеми забезпечення прав засуджених у кримінально–виконавчій системі України. / [В.А. Бадира, О.П. Букалов, А.П. Гель, М.В. Романов, </w:t>
      </w:r>
      <w:r w:rsidR="00E5139B">
        <w:rPr>
          <w:rFonts w:ascii="Times New Roman" w:hAnsi="Times New Roman" w:cs="Times New Roman"/>
          <w:sz w:val="28"/>
          <w:szCs w:val="28"/>
          <w:lang w:val="uk-UA"/>
        </w:rPr>
        <w:t xml:space="preserve">                             </w:t>
      </w:r>
      <w:r w:rsidRPr="00A85772">
        <w:rPr>
          <w:rFonts w:ascii="Times New Roman" w:hAnsi="Times New Roman" w:cs="Times New Roman"/>
          <w:sz w:val="28"/>
          <w:szCs w:val="28"/>
        </w:rPr>
        <w:t xml:space="preserve">І.С. Яковець ; за заг. ред. Є.Ю. Захарова ; Харківська правозахисна група]. – Харків : Права людини, 2011. – С. 212. </w:t>
      </w:r>
    </w:p>
    <w:p w:rsidR="00B331C4" w:rsidRPr="00B331C4"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Резолюція 40/33 Генеральної Асамблеї ООН від 29 листопада 1985 року [Електронний ресурс]. – Режим доступу : http://zakon3.rada.gov.ua/laws/show/995_208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Саппс М. Опыт социальной работы. Введение в професс</w:t>
      </w:r>
      <w:r w:rsidR="00B331C4">
        <w:rPr>
          <w:rFonts w:ascii="Times New Roman" w:hAnsi="Times New Roman" w:cs="Times New Roman"/>
          <w:sz w:val="28"/>
          <w:szCs w:val="28"/>
        </w:rPr>
        <w:t>ию / Саппс М., Уэллс К. – М</w:t>
      </w:r>
      <w:r w:rsidR="00B331C4">
        <w:rPr>
          <w:rFonts w:ascii="Times New Roman" w:hAnsi="Times New Roman" w:cs="Times New Roman"/>
          <w:sz w:val="28"/>
          <w:szCs w:val="28"/>
          <w:lang w:val="uk-UA"/>
        </w:rPr>
        <w:t>.</w:t>
      </w:r>
      <w:r w:rsidRPr="00A85772">
        <w:rPr>
          <w:rFonts w:ascii="Times New Roman" w:hAnsi="Times New Roman" w:cs="Times New Roman"/>
          <w:sz w:val="28"/>
          <w:szCs w:val="28"/>
        </w:rPr>
        <w:t xml:space="preserve">, 1994. – 120 с.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Сафонов В. Н. Социальное законодательство в США / В .Н. Сафонов // Государство и право. – Москва, 1999. – № 21. – С. 98 –105</w:t>
      </w:r>
      <w:r w:rsidR="003A7811">
        <w:rPr>
          <w:rFonts w:ascii="Times New Roman" w:hAnsi="Times New Roman" w:cs="Times New Roman"/>
          <w:sz w:val="28"/>
          <w:szCs w:val="28"/>
          <w:lang w:val="uk-UA"/>
        </w:rPr>
        <w:t>.</w:t>
      </w:r>
    </w:p>
    <w:p w:rsidR="00B331C4" w:rsidRDefault="000E4F69" w:rsidP="00B331C4">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3A7811">
        <w:rPr>
          <w:rFonts w:ascii="Times New Roman" w:hAnsi="Times New Roman" w:cs="Times New Roman"/>
          <w:sz w:val="28"/>
          <w:szCs w:val="28"/>
          <w:lang w:val="uk-UA"/>
        </w:rPr>
        <w:t xml:space="preserve">Скуратівський В. </w:t>
      </w:r>
      <w:r w:rsidRPr="00A85772">
        <w:rPr>
          <w:rFonts w:ascii="Times New Roman" w:hAnsi="Times New Roman" w:cs="Times New Roman"/>
          <w:sz w:val="28"/>
          <w:szCs w:val="28"/>
        </w:rPr>
        <w:t>A</w:t>
      </w:r>
      <w:r w:rsidRPr="003A7811">
        <w:rPr>
          <w:rFonts w:ascii="Times New Roman" w:hAnsi="Times New Roman" w:cs="Times New Roman"/>
          <w:sz w:val="28"/>
          <w:szCs w:val="28"/>
          <w:lang w:val="uk-UA"/>
        </w:rPr>
        <w:t xml:space="preserve">. Основи соціальної політики : навч. посібник / </w:t>
      </w:r>
      <w:r w:rsidR="00B331C4">
        <w:rPr>
          <w:rFonts w:ascii="Times New Roman" w:hAnsi="Times New Roman" w:cs="Times New Roman"/>
          <w:sz w:val="28"/>
          <w:szCs w:val="28"/>
          <w:lang w:val="uk-UA"/>
        </w:rPr>
        <w:t xml:space="preserve">                         </w:t>
      </w:r>
      <w:r w:rsidRPr="003A7811">
        <w:rPr>
          <w:rFonts w:ascii="Times New Roman" w:hAnsi="Times New Roman" w:cs="Times New Roman"/>
          <w:sz w:val="28"/>
          <w:szCs w:val="28"/>
          <w:lang w:val="uk-UA"/>
        </w:rPr>
        <w:lastRenderedPageBreak/>
        <w:t xml:space="preserve">В. А. Скуратівський, О.М. Палій. – Київ : МАУП, 2002. – 200 с. – Бібліогр.: с. 187 – 194. </w:t>
      </w:r>
    </w:p>
    <w:p w:rsidR="003A7811" w:rsidRPr="00B331C4" w:rsidRDefault="000E4F69" w:rsidP="00B331C4">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B331C4">
        <w:rPr>
          <w:rFonts w:ascii="Times New Roman" w:hAnsi="Times New Roman" w:cs="Times New Roman"/>
          <w:sz w:val="28"/>
          <w:szCs w:val="28"/>
          <w:lang w:val="uk-UA"/>
        </w:rPr>
        <w:t>Соціальна робота із засудженими / під ред. М.А. Га</w:t>
      </w:r>
      <w:r w:rsidR="00B331C4" w:rsidRPr="00B331C4">
        <w:rPr>
          <w:rFonts w:ascii="Times New Roman" w:hAnsi="Times New Roman" w:cs="Times New Roman"/>
          <w:sz w:val="28"/>
          <w:szCs w:val="28"/>
          <w:lang w:val="uk-UA"/>
        </w:rPr>
        <w:t>лагузова, В. І. Жукова. – М</w:t>
      </w:r>
      <w:r w:rsidR="00B331C4">
        <w:rPr>
          <w:rFonts w:ascii="Times New Roman" w:hAnsi="Times New Roman" w:cs="Times New Roman"/>
          <w:sz w:val="28"/>
          <w:szCs w:val="28"/>
          <w:lang w:val="uk-UA"/>
        </w:rPr>
        <w:t>.</w:t>
      </w:r>
      <w:r w:rsidRPr="00B331C4">
        <w:rPr>
          <w:rFonts w:ascii="Times New Roman" w:hAnsi="Times New Roman" w:cs="Times New Roman"/>
          <w:sz w:val="28"/>
          <w:szCs w:val="28"/>
          <w:lang w:val="uk-UA"/>
        </w:rPr>
        <w:t xml:space="preserve"> : Видавництво МГСУ, 2003.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B331C4">
        <w:rPr>
          <w:rFonts w:ascii="Times New Roman" w:hAnsi="Times New Roman" w:cs="Times New Roman"/>
          <w:sz w:val="28"/>
          <w:szCs w:val="28"/>
          <w:lang w:val="uk-UA"/>
        </w:rPr>
        <w:t>Стефанов С.О. Організаційно–правові проблеми трудової зайнятості засуджених у місцях позбавлення волі : автореф. дис. на здобут</w:t>
      </w:r>
      <w:r w:rsidRPr="00A85772">
        <w:rPr>
          <w:rFonts w:ascii="Times New Roman" w:hAnsi="Times New Roman" w:cs="Times New Roman"/>
          <w:sz w:val="28"/>
          <w:szCs w:val="28"/>
        </w:rPr>
        <w:t xml:space="preserve">тя наук. ступеня канд.. юрид. наук : 12.00.08 / С. О. Стефанов ; Нац. ун.-т "Одеська юридична академія". – Одеса, 2002. – 19 с.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Теорія соціальної роботи в авіаційній галузі : методичні рекомендації до практичних занять / уклад. : О. П. Полисаєв, В. М. Шевченко. – Київ : НАУ, 2011. – 63 с.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Турчина М.О. Международное пенитенциарное сотрудничество в области социального обеспечения осужденных к лишению свободы США [Електронний ресурс] / М.О.Турчина. – Режим доступу : http://www.rusnauka.com/18_DNI_2010/Pravo/69452.doc.htm </w:t>
      </w:r>
    </w:p>
    <w:p w:rsidR="003A7811" w:rsidRPr="003A7811" w:rsidRDefault="000E4F69" w:rsidP="00A85772">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A85772">
        <w:rPr>
          <w:rFonts w:ascii="Times New Roman" w:hAnsi="Times New Roman" w:cs="Times New Roman"/>
          <w:sz w:val="28"/>
          <w:szCs w:val="28"/>
        </w:rPr>
        <w:t xml:space="preserve">Тюремная система Украины: итоги полугодия Александр Букалов [Електронний ресурс]. – Режим доступу: http://ukrprison.org.ua/statistics/1409938063 </w:t>
      </w:r>
    </w:p>
    <w:p w:rsidR="00625D4F" w:rsidRPr="00625D4F" w:rsidRDefault="000E4F69" w:rsidP="00625D4F">
      <w:pPr>
        <w:widowControl w:val="0"/>
        <w:numPr>
          <w:ilvl w:val="0"/>
          <w:numId w:val="18"/>
        </w:numPr>
        <w:tabs>
          <w:tab w:val="left" w:pos="993"/>
        </w:tabs>
        <w:suppressAutoHyphens/>
        <w:autoSpaceDE w:val="0"/>
        <w:spacing w:after="0" w:line="384" w:lineRule="auto"/>
        <w:ind w:left="0" w:right="-1" w:firstLine="567"/>
        <w:jc w:val="both"/>
        <w:rPr>
          <w:rFonts w:ascii="Times New Roman" w:eastAsia="Times New Roman" w:hAnsi="Times New Roman" w:cs="Times New Roman"/>
          <w:bCs/>
          <w:sz w:val="28"/>
          <w:szCs w:val="28"/>
          <w:lang w:val="uk-UA" w:eastAsia="ru-RU"/>
        </w:rPr>
      </w:pPr>
      <w:r w:rsidRPr="003A7811">
        <w:rPr>
          <w:rFonts w:ascii="Times New Roman" w:hAnsi="Times New Roman" w:cs="Times New Roman"/>
          <w:sz w:val="28"/>
          <w:szCs w:val="28"/>
          <w:lang w:val="uk-UA"/>
        </w:rPr>
        <w:t>Червоненко Г. О. Актуальні питання протидії злочинності неповнолітніх/ Г</w:t>
      </w:r>
      <w:r w:rsidRPr="00625D4F">
        <w:rPr>
          <w:rFonts w:ascii="Times New Roman" w:hAnsi="Times New Roman" w:cs="Times New Roman"/>
          <w:sz w:val="28"/>
          <w:szCs w:val="28"/>
          <w:lang w:val="uk-UA"/>
        </w:rPr>
        <w:t>.О. Червоненко // Протидія злочинності неповнолітніх : досвід та сучасні проблеми : матеріали Міжнародної науково–практичної конференції (22–23 квітня 2010 року). – Кіровоград : Кіровоградський юридичний інститут ХНУВС, 2010. – 214 с.</w:t>
      </w:r>
    </w:p>
    <w:p w:rsidR="00625D4F" w:rsidRPr="000D2D74" w:rsidRDefault="00625D4F" w:rsidP="00625D4F">
      <w:pPr>
        <w:jc w:val="center"/>
        <w:rPr>
          <w:b/>
          <w:bCs/>
          <w:sz w:val="28"/>
          <w:szCs w:val="28"/>
          <w:lang w:val="uk-UA"/>
        </w:rPr>
      </w:pPr>
    </w:p>
    <w:sectPr w:rsidR="00625D4F" w:rsidRPr="000D2D74" w:rsidSect="00B87217">
      <w:head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1B" w:rsidRDefault="00A1671B" w:rsidP="00202B69">
      <w:pPr>
        <w:spacing w:after="0" w:line="240" w:lineRule="auto"/>
      </w:pPr>
      <w:r>
        <w:separator/>
      </w:r>
    </w:p>
  </w:endnote>
  <w:endnote w:type="continuationSeparator" w:id="0">
    <w:p w:rsidR="00A1671B" w:rsidRDefault="00A1671B"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alatinoLinotype-Roman">
    <w:altName w:val="MS Mincho"/>
    <w:charset w:val="00"/>
    <w:family w:val="roman"/>
    <w:pitch w:val="default"/>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1B" w:rsidRDefault="00A1671B" w:rsidP="00202B69">
      <w:pPr>
        <w:spacing w:after="0" w:line="240" w:lineRule="auto"/>
      </w:pPr>
      <w:r>
        <w:separator/>
      </w:r>
    </w:p>
  </w:footnote>
  <w:footnote w:type="continuationSeparator" w:id="0">
    <w:p w:rsidR="00A1671B" w:rsidRDefault="00A1671B"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B87C8C" w:rsidRDefault="00B87C8C">
        <w:pPr>
          <w:pStyle w:val="a3"/>
          <w:jc w:val="right"/>
        </w:pPr>
        <w:r>
          <w:fldChar w:fldCharType="begin"/>
        </w:r>
        <w:r>
          <w:instrText>PAGE   \* MERGEFORMAT</w:instrText>
        </w:r>
        <w:r>
          <w:fldChar w:fldCharType="separate"/>
        </w:r>
        <w:r w:rsidR="003E362D">
          <w:rPr>
            <w:noProof/>
          </w:rPr>
          <w:t>52</w:t>
        </w:r>
        <w:r>
          <w:fldChar w:fldCharType="end"/>
        </w:r>
      </w:p>
    </w:sdtContent>
  </w:sdt>
  <w:p w:rsidR="00B87C8C" w:rsidRDefault="00B87C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EAE"/>
    <w:multiLevelType w:val="hybridMultilevel"/>
    <w:tmpl w:val="3E666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13D17"/>
    <w:multiLevelType w:val="multilevel"/>
    <w:tmpl w:val="9E56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56820"/>
    <w:multiLevelType w:val="hybridMultilevel"/>
    <w:tmpl w:val="C6645D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3A655E9"/>
    <w:multiLevelType w:val="multilevel"/>
    <w:tmpl w:val="4630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06293"/>
    <w:multiLevelType w:val="hybridMultilevel"/>
    <w:tmpl w:val="BA3C010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798364E"/>
    <w:multiLevelType w:val="multilevel"/>
    <w:tmpl w:val="0C76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B4CDB"/>
    <w:multiLevelType w:val="hybridMultilevel"/>
    <w:tmpl w:val="96C81D0A"/>
    <w:lvl w:ilvl="0" w:tplc="90EE7DF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DD2162E"/>
    <w:multiLevelType w:val="hybridMultilevel"/>
    <w:tmpl w:val="4876596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F526812"/>
    <w:multiLevelType w:val="hybridMultilevel"/>
    <w:tmpl w:val="9E7C629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0A95E4F"/>
    <w:multiLevelType w:val="multilevel"/>
    <w:tmpl w:val="2C4E2F6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nsid w:val="49C0154E"/>
    <w:multiLevelType w:val="multilevel"/>
    <w:tmpl w:val="F21802CA"/>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AA8368B"/>
    <w:multiLevelType w:val="hybridMultilevel"/>
    <w:tmpl w:val="4140C4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5786CF6"/>
    <w:multiLevelType w:val="hybridMultilevel"/>
    <w:tmpl w:val="D74E5D1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75CD7BCB"/>
    <w:multiLevelType w:val="hybridMultilevel"/>
    <w:tmpl w:val="A538E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E826BC"/>
    <w:multiLevelType w:val="hybridMultilevel"/>
    <w:tmpl w:val="6CDCB7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301D53"/>
    <w:multiLevelType w:val="hybridMultilevel"/>
    <w:tmpl w:val="1C60FC0E"/>
    <w:lvl w:ilvl="0" w:tplc="0DB63E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A5A24BE"/>
    <w:multiLevelType w:val="hybridMultilevel"/>
    <w:tmpl w:val="AB7C51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A6833D4"/>
    <w:multiLevelType w:val="hybridMultilevel"/>
    <w:tmpl w:val="EF8C868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4"/>
  </w:num>
  <w:num w:numId="3">
    <w:abstractNumId w:val="5"/>
  </w:num>
  <w:num w:numId="4">
    <w:abstractNumId w:val="1"/>
  </w:num>
  <w:num w:numId="5">
    <w:abstractNumId w:val="3"/>
  </w:num>
  <w:num w:numId="6">
    <w:abstractNumId w:val="12"/>
  </w:num>
  <w:num w:numId="7">
    <w:abstractNumId w:val="8"/>
  </w:num>
  <w:num w:numId="8">
    <w:abstractNumId w:val="4"/>
  </w:num>
  <w:num w:numId="9">
    <w:abstractNumId w:val="18"/>
  </w:num>
  <w:num w:numId="10">
    <w:abstractNumId w:val="16"/>
  </w:num>
  <w:num w:numId="11">
    <w:abstractNumId w:val="2"/>
  </w:num>
  <w:num w:numId="12">
    <w:abstractNumId w:val="15"/>
  </w:num>
  <w:num w:numId="13">
    <w:abstractNumId w:val="17"/>
  </w:num>
  <w:num w:numId="14">
    <w:abstractNumId w:val="11"/>
  </w:num>
  <w:num w:numId="15">
    <w:abstractNumId w:val="9"/>
  </w:num>
  <w:num w:numId="16">
    <w:abstractNumId w:val="7"/>
  </w:num>
  <w:num w:numId="17">
    <w:abstractNumId w:val="10"/>
  </w:num>
  <w:num w:numId="18">
    <w:abstractNumId w:val="0"/>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6E01"/>
    <w:rsid w:val="00010599"/>
    <w:rsid w:val="000114D2"/>
    <w:rsid w:val="00011DCD"/>
    <w:rsid w:val="00012447"/>
    <w:rsid w:val="000156E2"/>
    <w:rsid w:val="00016E1C"/>
    <w:rsid w:val="00022534"/>
    <w:rsid w:val="00022C65"/>
    <w:rsid w:val="00023CAB"/>
    <w:rsid w:val="00024D95"/>
    <w:rsid w:val="00025F4A"/>
    <w:rsid w:val="00030123"/>
    <w:rsid w:val="00032638"/>
    <w:rsid w:val="00032DCB"/>
    <w:rsid w:val="0003645F"/>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8316A"/>
    <w:rsid w:val="00091EF7"/>
    <w:rsid w:val="00094A6B"/>
    <w:rsid w:val="00095014"/>
    <w:rsid w:val="00095403"/>
    <w:rsid w:val="00095F1D"/>
    <w:rsid w:val="00096AF4"/>
    <w:rsid w:val="0009713D"/>
    <w:rsid w:val="000A0A96"/>
    <w:rsid w:val="000A1D4E"/>
    <w:rsid w:val="000A40D5"/>
    <w:rsid w:val="000A4177"/>
    <w:rsid w:val="000A557D"/>
    <w:rsid w:val="000A6A1E"/>
    <w:rsid w:val="000A7C55"/>
    <w:rsid w:val="000B220B"/>
    <w:rsid w:val="000B35D3"/>
    <w:rsid w:val="000B3955"/>
    <w:rsid w:val="000B3DCA"/>
    <w:rsid w:val="000B419F"/>
    <w:rsid w:val="000B4223"/>
    <w:rsid w:val="000B5A89"/>
    <w:rsid w:val="000C1249"/>
    <w:rsid w:val="000C2582"/>
    <w:rsid w:val="000C405E"/>
    <w:rsid w:val="000D03E9"/>
    <w:rsid w:val="000D22DB"/>
    <w:rsid w:val="000D293B"/>
    <w:rsid w:val="000D2EC3"/>
    <w:rsid w:val="000D35F4"/>
    <w:rsid w:val="000D4107"/>
    <w:rsid w:val="000D585E"/>
    <w:rsid w:val="000D5E74"/>
    <w:rsid w:val="000D6F31"/>
    <w:rsid w:val="000D70D5"/>
    <w:rsid w:val="000E1603"/>
    <w:rsid w:val="000E16C1"/>
    <w:rsid w:val="000E338F"/>
    <w:rsid w:val="000E4F69"/>
    <w:rsid w:val="000E55E6"/>
    <w:rsid w:val="000E6BF9"/>
    <w:rsid w:val="000F0C5B"/>
    <w:rsid w:val="000F1701"/>
    <w:rsid w:val="000F401D"/>
    <w:rsid w:val="000F4229"/>
    <w:rsid w:val="000F4594"/>
    <w:rsid w:val="00101606"/>
    <w:rsid w:val="00101A59"/>
    <w:rsid w:val="001057C0"/>
    <w:rsid w:val="00105AA0"/>
    <w:rsid w:val="00105BD0"/>
    <w:rsid w:val="00105C99"/>
    <w:rsid w:val="00106CFC"/>
    <w:rsid w:val="0011109A"/>
    <w:rsid w:val="001114DC"/>
    <w:rsid w:val="00113018"/>
    <w:rsid w:val="00115B4B"/>
    <w:rsid w:val="0011696C"/>
    <w:rsid w:val="00120625"/>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6108C"/>
    <w:rsid w:val="00161E4B"/>
    <w:rsid w:val="001627CE"/>
    <w:rsid w:val="00163A98"/>
    <w:rsid w:val="00163BD7"/>
    <w:rsid w:val="0016619D"/>
    <w:rsid w:val="00172492"/>
    <w:rsid w:val="001746F0"/>
    <w:rsid w:val="001769C4"/>
    <w:rsid w:val="00177390"/>
    <w:rsid w:val="00177A20"/>
    <w:rsid w:val="0018175B"/>
    <w:rsid w:val="001900A5"/>
    <w:rsid w:val="00191868"/>
    <w:rsid w:val="0019594B"/>
    <w:rsid w:val="00195F51"/>
    <w:rsid w:val="0019652D"/>
    <w:rsid w:val="001966D6"/>
    <w:rsid w:val="001976C8"/>
    <w:rsid w:val="001A0F37"/>
    <w:rsid w:val="001A1C11"/>
    <w:rsid w:val="001A7DF0"/>
    <w:rsid w:val="001B049B"/>
    <w:rsid w:val="001B108B"/>
    <w:rsid w:val="001B251E"/>
    <w:rsid w:val="001B33AB"/>
    <w:rsid w:val="001B5F57"/>
    <w:rsid w:val="001B72F1"/>
    <w:rsid w:val="001C0438"/>
    <w:rsid w:val="001C5DA0"/>
    <w:rsid w:val="001C7BE8"/>
    <w:rsid w:val="001D01D3"/>
    <w:rsid w:val="001D10D2"/>
    <w:rsid w:val="001D12DB"/>
    <w:rsid w:val="001D4B24"/>
    <w:rsid w:val="001D5103"/>
    <w:rsid w:val="001D6BAC"/>
    <w:rsid w:val="001E24A5"/>
    <w:rsid w:val="001E4054"/>
    <w:rsid w:val="001F3354"/>
    <w:rsid w:val="001F348A"/>
    <w:rsid w:val="001F40B6"/>
    <w:rsid w:val="001F4BCA"/>
    <w:rsid w:val="0020042D"/>
    <w:rsid w:val="002009A1"/>
    <w:rsid w:val="00202107"/>
    <w:rsid w:val="00202B69"/>
    <w:rsid w:val="00204CCE"/>
    <w:rsid w:val="002105CA"/>
    <w:rsid w:val="002111E6"/>
    <w:rsid w:val="00211B3B"/>
    <w:rsid w:val="002150AC"/>
    <w:rsid w:val="00215D3D"/>
    <w:rsid w:val="00223F6B"/>
    <w:rsid w:val="0022545C"/>
    <w:rsid w:val="00226813"/>
    <w:rsid w:val="002327D1"/>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12A3"/>
    <w:rsid w:val="00262339"/>
    <w:rsid w:val="002639F5"/>
    <w:rsid w:val="002660D8"/>
    <w:rsid w:val="00267F86"/>
    <w:rsid w:val="00271EE6"/>
    <w:rsid w:val="00273492"/>
    <w:rsid w:val="00273ED0"/>
    <w:rsid w:val="0027654E"/>
    <w:rsid w:val="00277309"/>
    <w:rsid w:val="00277A2E"/>
    <w:rsid w:val="00280CC2"/>
    <w:rsid w:val="00280F3D"/>
    <w:rsid w:val="00283393"/>
    <w:rsid w:val="002855C8"/>
    <w:rsid w:val="00290BAA"/>
    <w:rsid w:val="0029186E"/>
    <w:rsid w:val="002938A6"/>
    <w:rsid w:val="00294CCC"/>
    <w:rsid w:val="002A115C"/>
    <w:rsid w:val="002A25D3"/>
    <w:rsid w:val="002A2723"/>
    <w:rsid w:val="002A39AD"/>
    <w:rsid w:val="002A567E"/>
    <w:rsid w:val="002A5BC8"/>
    <w:rsid w:val="002A6601"/>
    <w:rsid w:val="002A73C6"/>
    <w:rsid w:val="002A7EEE"/>
    <w:rsid w:val="002B4F4E"/>
    <w:rsid w:val="002B54B9"/>
    <w:rsid w:val="002B57FF"/>
    <w:rsid w:val="002C363C"/>
    <w:rsid w:val="002C44E4"/>
    <w:rsid w:val="002C682E"/>
    <w:rsid w:val="002D130E"/>
    <w:rsid w:val="002D2825"/>
    <w:rsid w:val="002D528B"/>
    <w:rsid w:val="002E14E9"/>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0155"/>
    <w:rsid w:val="00313923"/>
    <w:rsid w:val="00315001"/>
    <w:rsid w:val="003168C3"/>
    <w:rsid w:val="00316CA5"/>
    <w:rsid w:val="00320941"/>
    <w:rsid w:val="00325848"/>
    <w:rsid w:val="00332A0E"/>
    <w:rsid w:val="00334BAD"/>
    <w:rsid w:val="00334E39"/>
    <w:rsid w:val="003354FB"/>
    <w:rsid w:val="00340726"/>
    <w:rsid w:val="00343AF6"/>
    <w:rsid w:val="003442B1"/>
    <w:rsid w:val="00344397"/>
    <w:rsid w:val="00345232"/>
    <w:rsid w:val="00345553"/>
    <w:rsid w:val="00347671"/>
    <w:rsid w:val="00350649"/>
    <w:rsid w:val="00353D3E"/>
    <w:rsid w:val="003559CD"/>
    <w:rsid w:val="00355D17"/>
    <w:rsid w:val="00356B82"/>
    <w:rsid w:val="00356BBB"/>
    <w:rsid w:val="00361AA5"/>
    <w:rsid w:val="00365134"/>
    <w:rsid w:val="00365A5D"/>
    <w:rsid w:val="003672D7"/>
    <w:rsid w:val="0037398F"/>
    <w:rsid w:val="00373EAF"/>
    <w:rsid w:val="00375417"/>
    <w:rsid w:val="00376CEE"/>
    <w:rsid w:val="00382FD5"/>
    <w:rsid w:val="0038688B"/>
    <w:rsid w:val="0039090E"/>
    <w:rsid w:val="003956A4"/>
    <w:rsid w:val="003975B7"/>
    <w:rsid w:val="003A091B"/>
    <w:rsid w:val="003A2054"/>
    <w:rsid w:val="003A331A"/>
    <w:rsid w:val="003A3898"/>
    <w:rsid w:val="003A3E2F"/>
    <w:rsid w:val="003A3EC5"/>
    <w:rsid w:val="003A480D"/>
    <w:rsid w:val="003A5355"/>
    <w:rsid w:val="003A6981"/>
    <w:rsid w:val="003A7811"/>
    <w:rsid w:val="003B1D29"/>
    <w:rsid w:val="003B20CC"/>
    <w:rsid w:val="003B486C"/>
    <w:rsid w:val="003B5F4C"/>
    <w:rsid w:val="003B6B2A"/>
    <w:rsid w:val="003C2E5B"/>
    <w:rsid w:val="003C38F2"/>
    <w:rsid w:val="003C50B5"/>
    <w:rsid w:val="003C6CA3"/>
    <w:rsid w:val="003D0BE0"/>
    <w:rsid w:val="003D31B4"/>
    <w:rsid w:val="003D40E8"/>
    <w:rsid w:val="003D4583"/>
    <w:rsid w:val="003D5661"/>
    <w:rsid w:val="003D7985"/>
    <w:rsid w:val="003E1F7D"/>
    <w:rsid w:val="003E2CAF"/>
    <w:rsid w:val="003E362D"/>
    <w:rsid w:val="003E5071"/>
    <w:rsid w:val="003E6264"/>
    <w:rsid w:val="003E65B5"/>
    <w:rsid w:val="003F0459"/>
    <w:rsid w:val="003F09C7"/>
    <w:rsid w:val="003F1FAC"/>
    <w:rsid w:val="003F46B8"/>
    <w:rsid w:val="003F541C"/>
    <w:rsid w:val="003F5F06"/>
    <w:rsid w:val="003F6DD6"/>
    <w:rsid w:val="004009CC"/>
    <w:rsid w:val="00401A50"/>
    <w:rsid w:val="00401EDE"/>
    <w:rsid w:val="00404E7B"/>
    <w:rsid w:val="0040575B"/>
    <w:rsid w:val="0041076E"/>
    <w:rsid w:val="00411D88"/>
    <w:rsid w:val="00416C09"/>
    <w:rsid w:val="00417E66"/>
    <w:rsid w:val="00421961"/>
    <w:rsid w:val="00422426"/>
    <w:rsid w:val="00425443"/>
    <w:rsid w:val="004306FE"/>
    <w:rsid w:val="0043426E"/>
    <w:rsid w:val="004361F7"/>
    <w:rsid w:val="00436E19"/>
    <w:rsid w:val="0043741E"/>
    <w:rsid w:val="00437A36"/>
    <w:rsid w:val="004410EC"/>
    <w:rsid w:val="00441F16"/>
    <w:rsid w:val="004421FB"/>
    <w:rsid w:val="00442A70"/>
    <w:rsid w:val="00443051"/>
    <w:rsid w:val="00443815"/>
    <w:rsid w:val="00444FB0"/>
    <w:rsid w:val="00450BEB"/>
    <w:rsid w:val="00451810"/>
    <w:rsid w:val="00453030"/>
    <w:rsid w:val="0045384C"/>
    <w:rsid w:val="00455E94"/>
    <w:rsid w:val="004560F5"/>
    <w:rsid w:val="004561B8"/>
    <w:rsid w:val="004672A3"/>
    <w:rsid w:val="0047117C"/>
    <w:rsid w:val="00471DD3"/>
    <w:rsid w:val="00473065"/>
    <w:rsid w:val="00474299"/>
    <w:rsid w:val="00474666"/>
    <w:rsid w:val="0047608F"/>
    <w:rsid w:val="0047631A"/>
    <w:rsid w:val="004767E9"/>
    <w:rsid w:val="004779E4"/>
    <w:rsid w:val="0048009D"/>
    <w:rsid w:val="00484A93"/>
    <w:rsid w:val="00484E0B"/>
    <w:rsid w:val="00486231"/>
    <w:rsid w:val="00493654"/>
    <w:rsid w:val="004940F8"/>
    <w:rsid w:val="00496DDB"/>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1574"/>
    <w:rsid w:val="004D3757"/>
    <w:rsid w:val="004D382D"/>
    <w:rsid w:val="004D3F3B"/>
    <w:rsid w:val="004D4431"/>
    <w:rsid w:val="004D4829"/>
    <w:rsid w:val="004D71E8"/>
    <w:rsid w:val="004E49ED"/>
    <w:rsid w:val="004E55D8"/>
    <w:rsid w:val="004E5EA1"/>
    <w:rsid w:val="004E6770"/>
    <w:rsid w:val="004E6C45"/>
    <w:rsid w:val="004F2DD7"/>
    <w:rsid w:val="004F438C"/>
    <w:rsid w:val="004F4D0F"/>
    <w:rsid w:val="004F4E3C"/>
    <w:rsid w:val="004F50D6"/>
    <w:rsid w:val="004F5380"/>
    <w:rsid w:val="004F5853"/>
    <w:rsid w:val="004F5A3B"/>
    <w:rsid w:val="004F5EA1"/>
    <w:rsid w:val="004F733D"/>
    <w:rsid w:val="005005BE"/>
    <w:rsid w:val="00507E42"/>
    <w:rsid w:val="00511E32"/>
    <w:rsid w:val="00515AEB"/>
    <w:rsid w:val="005166D0"/>
    <w:rsid w:val="0051698D"/>
    <w:rsid w:val="00524DA1"/>
    <w:rsid w:val="005271ED"/>
    <w:rsid w:val="0053160E"/>
    <w:rsid w:val="00533ED4"/>
    <w:rsid w:val="00534B78"/>
    <w:rsid w:val="00537D16"/>
    <w:rsid w:val="00540945"/>
    <w:rsid w:val="00541C70"/>
    <w:rsid w:val="00546981"/>
    <w:rsid w:val="00547517"/>
    <w:rsid w:val="00547CE7"/>
    <w:rsid w:val="005516C1"/>
    <w:rsid w:val="005576FB"/>
    <w:rsid w:val="00564562"/>
    <w:rsid w:val="005660BD"/>
    <w:rsid w:val="00567250"/>
    <w:rsid w:val="00567652"/>
    <w:rsid w:val="00572522"/>
    <w:rsid w:val="0057307E"/>
    <w:rsid w:val="005738AB"/>
    <w:rsid w:val="00574813"/>
    <w:rsid w:val="00575151"/>
    <w:rsid w:val="00576054"/>
    <w:rsid w:val="00580E13"/>
    <w:rsid w:val="005812B6"/>
    <w:rsid w:val="00584B77"/>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1B"/>
    <w:rsid w:val="005F35EB"/>
    <w:rsid w:val="005F6138"/>
    <w:rsid w:val="005F6F4D"/>
    <w:rsid w:val="006019A4"/>
    <w:rsid w:val="00601C0A"/>
    <w:rsid w:val="0060359D"/>
    <w:rsid w:val="00603D51"/>
    <w:rsid w:val="00604B4E"/>
    <w:rsid w:val="00605082"/>
    <w:rsid w:val="006058DD"/>
    <w:rsid w:val="00611002"/>
    <w:rsid w:val="00611016"/>
    <w:rsid w:val="0061152C"/>
    <w:rsid w:val="00613086"/>
    <w:rsid w:val="00617617"/>
    <w:rsid w:val="00621E37"/>
    <w:rsid w:val="006230DD"/>
    <w:rsid w:val="0062343A"/>
    <w:rsid w:val="00623DBE"/>
    <w:rsid w:val="00625D4F"/>
    <w:rsid w:val="00626606"/>
    <w:rsid w:val="006333E9"/>
    <w:rsid w:val="00635C83"/>
    <w:rsid w:val="00636AD5"/>
    <w:rsid w:val="00637B0F"/>
    <w:rsid w:val="006409D9"/>
    <w:rsid w:val="006416E0"/>
    <w:rsid w:val="006421AE"/>
    <w:rsid w:val="00646D49"/>
    <w:rsid w:val="00653936"/>
    <w:rsid w:val="00653D59"/>
    <w:rsid w:val="00654597"/>
    <w:rsid w:val="0065497D"/>
    <w:rsid w:val="00654CC1"/>
    <w:rsid w:val="006569D9"/>
    <w:rsid w:val="00660315"/>
    <w:rsid w:val="00660676"/>
    <w:rsid w:val="0066186E"/>
    <w:rsid w:val="006722A8"/>
    <w:rsid w:val="00672B73"/>
    <w:rsid w:val="006761D6"/>
    <w:rsid w:val="006763BC"/>
    <w:rsid w:val="00676519"/>
    <w:rsid w:val="00676607"/>
    <w:rsid w:val="00676712"/>
    <w:rsid w:val="00676AF1"/>
    <w:rsid w:val="0067703D"/>
    <w:rsid w:val="00677B29"/>
    <w:rsid w:val="00681E04"/>
    <w:rsid w:val="00682ECF"/>
    <w:rsid w:val="00683562"/>
    <w:rsid w:val="00684A90"/>
    <w:rsid w:val="00684F1B"/>
    <w:rsid w:val="00692432"/>
    <w:rsid w:val="006932F9"/>
    <w:rsid w:val="00694486"/>
    <w:rsid w:val="00695FB9"/>
    <w:rsid w:val="0069767C"/>
    <w:rsid w:val="00697F7C"/>
    <w:rsid w:val="006A0D68"/>
    <w:rsid w:val="006A1ACB"/>
    <w:rsid w:val="006A73F3"/>
    <w:rsid w:val="006B3E5C"/>
    <w:rsid w:val="006B58A3"/>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7E9F"/>
    <w:rsid w:val="006E0D11"/>
    <w:rsid w:val="006E2F7B"/>
    <w:rsid w:val="006E475B"/>
    <w:rsid w:val="006E6C4D"/>
    <w:rsid w:val="006E726A"/>
    <w:rsid w:val="006F041C"/>
    <w:rsid w:val="006F2C9A"/>
    <w:rsid w:val="006F4268"/>
    <w:rsid w:val="006F4936"/>
    <w:rsid w:val="006F5834"/>
    <w:rsid w:val="006F6B17"/>
    <w:rsid w:val="007030D4"/>
    <w:rsid w:val="00705995"/>
    <w:rsid w:val="00713D6E"/>
    <w:rsid w:val="0071569E"/>
    <w:rsid w:val="00716032"/>
    <w:rsid w:val="00716780"/>
    <w:rsid w:val="0071775C"/>
    <w:rsid w:val="00717DE5"/>
    <w:rsid w:val="00721995"/>
    <w:rsid w:val="007235BC"/>
    <w:rsid w:val="00725C65"/>
    <w:rsid w:val="007275FD"/>
    <w:rsid w:val="00730A8F"/>
    <w:rsid w:val="007310B1"/>
    <w:rsid w:val="007341F6"/>
    <w:rsid w:val="00735C5B"/>
    <w:rsid w:val="007412FC"/>
    <w:rsid w:val="007416FE"/>
    <w:rsid w:val="007424EF"/>
    <w:rsid w:val="00745104"/>
    <w:rsid w:val="00747198"/>
    <w:rsid w:val="00750676"/>
    <w:rsid w:val="00751B75"/>
    <w:rsid w:val="0075253C"/>
    <w:rsid w:val="0075447F"/>
    <w:rsid w:val="00754E56"/>
    <w:rsid w:val="0075677B"/>
    <w:rsid w:val="00760447"/>
    <w:rsid w:val="00760638"/>
    <w:rsid w:val="007621BD"/>
    <w:rsid w:val="007629C3"/>
    <w:rsid w:val="00762E1B"/>
    <w:rsid w:val="00763C4E"/>
    <w:rsid w:val="007662CA"/>
    <w:rsid w:val="00770C49"/>
    <w:rsid w:val="00774798"/>
    <w:rsid w:val="00780A57"/>
    <w:rsid w:val="00781728"/>
    <w:rsid w:val="0078317E"/>
    <w:rsid w:val="00786EB5"/>
    <w:rsid w:val="007872B4"/>
    <w:rsid w:val="00793515"/>
    <w:rsid w:val="00795120"/>
    <w:rsid w:val="007976B7"/>
    <w:rsid w:val="007A01DA"/>
    <w:rsid w:val="007A0A6D"/>
    <w:rsid w:val="007A1574"/>
    <w:rsid w:val="007A4630"/>
    <w:rsid w:val="007A4FE2"/>
    <w:rsid w:val="007A62BB"/>
    <w:rsid w:val="007B175B"/>
    <w:rsid w:val="007B1BD5"/>
    <w:rsid w:val="007B4668"/>
    <w:rsid w:val="007B67D5"/>
    <w:rsid w:val="007B6E2B"/>
    <w:rsid w:val="007D0248"/>
    <w:rsid w:val="007D0958"/>
    <w:rsid w:val="007D1A4B"/>
    <w:rsid w:val="007D1F19"/>
    <w:rsid w:val="007D4DF4"/>
    <w:rsid w:val="007D619B"/>
    <w:rsid w:val="007D6879"/>
    <w:rsid w:val="007D6A34"/>
    <w:rsid w:val="007D7E51"/>
    <w:rsid w:val="007E0624"/>
    <w:rsid w:val="007E0824"/>
    <w:rsid w:val="007E230E"/>
    <w:rsid w:val="007E4905"/>
    <w:rsid w:val="007E6B68"/>
    <w:rsid w:val="007F00F1"/>
    <w:rsid w:val="007F0370"/>
    <w:rsid w:val="007F2517"/>
    <w:rsid w:val="007F6549"/>
    <w:rsid w:val="007F6E87"/>
    <w:rsid w:val="0080061A"/>
    <w:rsid w:val="00801C1E"/>
    <w:rsid w:val="00805096"/>
    <w:rsid w:val="00805722"/>
    <w:rsid w:val="00807603"/>
    <w:rsid w:val="008130B1"/>
    <w:rsid w:val="008133EB"/>
    <w:rsid w:val="008137D7"/>
    <w:rsid w:val="0081505D"/>
    <w:rsid w:val="00816483"/>
    <w:rsid w:val="008165DE"/>
    <w:rsid w:val="00817693"/>
    <w:rsid w:val="00817B32"/>
    <w:rsid w:val="00823DF6"/>
    <w:rsid w:val="0082482B"/>
    <w:rsid w:val="00824B18"/>
    <w:rsid w:val="0082642D"/>
    <w:rsid w:val="008276D1"/>
    <w:rsid w:val="00827ABD"/>
    <w:rsid w:val="0083361F"/>
    <w:rsid w:val="0083415B"/>
    <w:rsid w:val="00837069"/>
    <w:rsid w:val="008411AF"/>
    <w:rsid w:val="008441DA"/>
    <w:rsid w:val="0084530C"/>
    <w:rsid w:val="00845BFB"/>
    <w:rsid w:val="00850329"/>
    <w:rsid w:val="0085121B"/>
    <w:rsid w:val="00851512"/>
    <w:rsid w:val="00851BFC"/>
    <w:rsid w:val="00852CE4"/>
    <w:rsid w:val="00853A2E"/>
    <w:rsid w:val="0085412A"/>
    <w:rsid w:val="00855B3D"/>
    <w:rsid w:val="008578A8"/>
    <w:rsid w:val="00860C6D"/>
    <w:rsid w:val="00861B8D"/>
    <w:rsid w:val="00861F38"/>
    <w:rsid w:val="00862B25"/>
    <w:rsid w:val="00863F21"/>
    <w:rsid w:val="00872F0E"/>
    <w:rsid w:val="00873352"/>
    <w:rsid w:val="00873737"/>
    <w:rsid w:val="008756E8"/>
    <w:rsid w:val="00875DDB"/>
    <w:rsid w:val="0087633F"/>
    <w:rsid w:val="00880242"/>
    <w:rsid w:val="008818D1"/>
    <w:rsid w:val="00883C2A"/>
    <w:rsid w:val="00884589"/>
    <w:rsid w:val="00885CEF"/>
    <w:rsid w:val="00886C19"/>
    <w:rsid w:val="00886E26"/>
    <w:rsid w:val="00887E96"/>
    <w:rsid w:val="00890FD5"/>
    <w:rsid w:val="008940BF"/>
    <w:rsid w:val="008A10FC"/>
    <w:rsid w:val="008A3AD7"/>
    <w:rsid w:val="008A7254"/>
    <w:rsid w:val="008A7362"/>
    <w:rsid w:val="008A7367"/>
    <w:rsid w:val="008A77C2"/>
    <w:rsid w:val="008B3DA9"/>
    <w:rsid w:val="008B6127"/>
    <w:rsid w:val="008C2B36"/>
    <w:rsid w:val="008C317C"/>
    <w:rsid w:val="008C539C"/>
    <w:rsid w:val="008C65F2"/>
    <w:rsid w:val="008C7AB2"/>
    <w:rsid w:val="008D174D"/>
    <w:rsid w:val="008D1829"/>
    <w:rsid w:val="008D3018"/>
    <w:rsid w:val="008D4ABC"/>
    <w:rsid w:val="008D59FC"/>
    <w:rsid w:val="008D6EE4"/>
    <w:rsid w:val="008E1D43"/>
    <w:rsid w:val="008E55E1"/>
    <w:rsid w:val="008E5B53"/>
    <w:rsid w:val="008E5C52"/>
    <w:rsid w:val="008E6A57"/>
    <w:rsid w:val="008E7AB7"/>
    <w:rsid w:val="008E7C87"/>
    <w:rsid w:val="008F0341"/>
    <w:rsid w:val="008F1664"/>
    <w:rsid w:val="008F3C5F"/>
    <w:rsid w:val="008F5F8B"/>
    <w:rsid w:val="008F6E3E"/>
    <w:rsid w:val="008F721E"/>
    <w:rsid w:val="009006FB"/>
    <w:rsid w:val="00900BFA"/>
    <w:rsid w:val="00903074"/>
    <w:rsid w:val="00904608"/>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206C"/>
    <w:rsid w:val="0093524B"/>
    <w:rsid w:val="009356D0"/>
    <w:rsid w:val="00935BB6"/>
    <w:rsid w:val="00937971"/>
    <w:rsid w:val="00940CF4"/>
    <w:rsid w:val="00940D7B"/>
    <w:rsid w:val="00945B29"/>
    <w:rsid w:val="00946994"/>
    <w:rsid w:val="009472AD"/>
    <w:rsid w:val="00947AF9"/>
    <w:rsid w:val="009528B3"/>
    <w:rsid w:val="00952F37"/>
    <w:rsid w:val="00954091"/>
    <w:rsid w:val="0095430C"/>
    <w:rsid w:val="00954946"/>
    <w:rsid w:val="0095608E"/>
    <w:rsid w:val="0096285A"/>
    <w:rsid w:val="0096368D"/>
    <w:rsid w:val="00966D44"/>
    <w:rsid w:val="00967D16"/>
    <w:rsid w:val="009712C8"/>
    <w:rsid w:val="0097268D"/>
    <w:rsid w:val="00973602"/>
    <w:rsid w:val="00973A24"/>
    <w:rsid w:val="0097575F"/>
    <w:rsid w:val="009757AF"/>
    <w:rsid w:val="009763A1"/>
    <w:rsid w:val="009766AF"/>
    <w:rsid w:val="00981FC4"/>
    <w:rsid w:val="00982959"/>
    <w:rsid w:val="009847E6"/>
    <w:rsid w:val="00984B9A"/>
    <w:rsid w:val="0098661B"/>
    <w:rsid w:val="00987324"/>
    <w:rsid w:val="00987ACD"/>
    <w:rsid w:val="00994BD2"/>
    <w:rsid w:val="00994BF7"/>
    <w:rsid w:val="00995468"/>
    <w:rsid w:val="009962C8"/>
    <w:rsid w:val="009A1EC7"/>
    <w:rsid w:val="009A2A8E"/>
    <w:rsid w:val="009A2DBB"/>
    <w:rsid w:val="009A3171"/>
    <w:rsid w:val="009A3FAC"/>
    <w:rsid w:val="009A4306"/>
    <w:rsid w:val="009A5DBF"/>
    <w:rsid w:val="009A6967"/>
    <w:rsid w:val="009A7BE3"/>
    <w:rsid w:val="009B1CEC"/>
    <w:rsid w:val="009B376A"/>
    <w:rsid w:val="009B5557"/>
    <w:rsid w:val="009B6941"/>
    <w:rsid w:val="009C0DED"/>
    <w:rsid w:val="009C14C8"/>
    <w:rsid w:val="009C1FAF"/>
    <w:rsid w:val="009C28F5"/>
    <w:rsid w:val="009C3A4E"/>
    <w:rsid w:val="009C4E02"/>
    <w:rsid w:val="009C60FA"/>
    <w:rsid w:val="009D13CB"/>
    <w:rsid w:val="009D1E86"/>
    <w:rsid w:val="009D447D"/>
    <w:rsid w:val="009D470B"/>
    <w:rsid w:val="009E196A"/>
    <w:rsid w:val="009E3E0A"/>
    <w:rsid w:val="009E41B5"/>
    <w:rsid w:val="009E5317"/>
    <w:rsid w:val="009F1026"/>
    <w:rsid w:val="009F197E"/>
    <w:rsid w:val="009F3B01"/>
    <w:rsid w:val="009F4655"/>
    <w:rsid w:val="00A0217B"/>
    <w:rsid w:val="00A022DF"/>
    <w:rsid w:val="00A03CC4"/>
    <w:rsid w:val="00A05D97"/>
    <w:rsid w:val="00A075F8"/>
    <w:rsid w:val="00A11C5A"/>
    <w:rsid w:val="00A1274F"/>
    <w:rsid w:val="00A14B55"/>
    <w:rsid w:val="00A166C0"/>
    <w:rsid w:val="00A1671B"/>
    <w:rsid w:val="00A20135"/>
    <w:rsid w:val="00A24576"/>
    <w:rsid w:val="00A25EF8"/>
    <w:rsid w:val="00A277B7"/>
    <w:rsid w:val="00A2798D"/>
    <w:rsid w:val="00A36B4E"/>
    <w:rsid w:val="00A376DD"/>
    <w:rsid w:val="00A41A63"/>
    <w:rsid w:val="00A42A78"/>
    <w:rsid w:val="00A431CA"/>
    <w:rsid w:val="00A44A75"/>
    <w:rsid w:val="00A45DD4"/>
    <w:rsid w:val="00A45F75"/>
    <w:rsid w:val="00A51DFE"/>
    <w:rsid w:val="00A51E7B"/>
    <w:rsid w:val="00A5560C"/>
    <w:rsid w:val="00A55698"/>
    <w:rsid w:val="00A55D7B"/>
    <w:rsid w:val="00A5755B"/>
    <w:rsid w:val="00A63996"/>
    <w:rsid w:val="00A63D86"/>
    <w:rsid w:val="00A65278"/>
    <w:rsid w:val="00A65DA9"/>
    <w:rsid w:val="00A66583"/>
    <w:rsid w:val="00A7192F"/>
    <w:rsid w:val="00A72506"/>
    <w:rsid w:val="00A729CF"/>
    <w:rsid w:val="00A733C4"/>
    <w:rsid w:val="00A73F2D"/>
    <w:rsid w:val="00A766CA"/>
    <w:rsid w:val="00A76EFE"/>
    <w:rsid w:val="00A77BCF"/>
    <w:rsid w:val="00A83E05"/>
    <w:rsid w:val="00A8404C"/>
    <w:rsid w:val="00A85648"/>
    <w:rsid w:val="00A85772"/>
    <w:rsid w:val="00A86FE0"/>
    <w:rsid w:val="00A873AA"/>
    <w:rsid w:val="00A914F8"/>
    <w:rsid w:val="00A9318C"/>
    <w:rsid w:val="00A932B5"/>
    <w:rsid w:val="00A965FC"/>
    <w:rsid w:val="00A9752E"/>
    <w:rsid w:val="00A97E10"/>
    <w:rsid w:val="00AA26D7"/>
    <w:rsid w:val="00AA5643"/>
    <w:rsid w:val="00AB26B8"/>
    <w:rsid w:val="00AB292D"/>
    <w:rsid w:val="00AB2A7D"/>
    <w:rsid w:val="00AB4D34"/>
    <w:rsid w:val="00AB725D"/>
    <w:rsid w:val="00AB75C4"/>
    <w:rsid w:val="00AB762B"/>
    <w:rsid w:val="00AC07E9"/>
    <w:rsid w:val="00AC33EF"/>
    <w:rsid w:val="00AD2BAE"/>
    <w:rsid w:val="00AD5487"/>
    <w:rsid w:val="00AE0297"/>
    <w:rsid w:val="00AE1DDD"/>
    <w:rsid w:val="00AE514C"/>
    <w:rsid w:val="00AF413C"/>
    <w:rsid w:val="00AF6B39"/>
    <w:rsid w:val="00B00A60"/>
    <w:rsid w:val="00B01ECD"/>
    <w:rsid w:val="00B046D0"/>
    <w:rsid w:val="00B05DA1"/>
    <w:rsid w:val="00B06BBA"/>
    <w:rsid w:val="00B0756C"/>
    <w:rsid w:val="00B07C92"/>
    <w:rsid w:val="00B07CFB"/>
    <w:rsid w:val="00B13BCD"/>
    <w:rsid w:val="00B13D7D"/>
    <w:rsid w:val="00B141B2"/>
    <w:rsid w:val="00B152A0"/>
    <w:rsid w:val="00B16918"/>
    <w:rsid w:val="00B170D0"/>
    <w:rsid w:val="00B209A5"/>
    <w:rsid w:val="00B21F8F"/>
    <w:rsid w:val="00B21FF2"/>
    <w:rsid w:val="00B22D2C"/>
    <w:rsid w:val="00B26397"/>
    <w:rsid w:val="00B27A21"/>
    <w:rsid w:val="00B30C49"/>
    <w:rsid w:val="00B313D2"/>
    <w:rsid w:val="00B31531"/>
    <w:rsid w:val="00B31B30"/>
    <w:rsid w:val="00B31B75"/>
    <w:rsid w:val="00B322ED"/>
    <w:rsid w:val="00B327BE"/>
    <w:rsid w:val="00B331C4"/>
    <w:rsid w:val="00B35E3F"/>
    <w:rsid w:val="00B3626C"/>
    <w:rsid w:val="00B36DA1"/>
    <w:rsid w:val="00B375F1"/>
    <w:rsid w:val="00B4088D"/>
    <w:rsid w:val="00B41B15"/>
    <w:rsid w:val="00B42288"/>
    <w:rsid w:val="00B431DF"/>
    <w:rsid w:val="00B43AED"/>
    <w:rsid w:val="00B441D0"/>
    <w:rsid w:val="00B46575"/>
    <w:rsid w:val="00B5312C"/>
    <w:rsid w:val="00B56E9F"/>
    <w:rsid w:val="00B5706E"/>
    <w:rsid w:val="00B60DBA"/>
    <w:rsid w:val="00B62322"/>
    <w:rsid w:val="00B63B69"/>
    <w:rsid w:val="00B65A78"/>
    <w:rsid w:val="00B65BE6"/>
    <w:rsid w:val="00B72239"/>
    <w:rsid w:val="00B73CCA"/>
    <w:rsid w:val="00B77613"/>
    <w:rsid w:val="00B77989"/>
    <w:rsid w:val="00B77F6F"/>
    <w:rsid w:val="00B8041C"/>
    <w:rsid w:val="00B87217"/>
    <w:rsid w:val="00B87A0E"/>
    <w:rsid w:val="00B87C8C"/>
    <w:rsid w:val="00B90993"/>
    <w:rsid w:val="00B929BE"/>
    <w:rsid w:val="00B92F47"/>
    <w:rsid w:val="00B95438"/>
    <w:rsid w:val="00B97B38"/>
    <w:rsid w:val="00BA1350"/>
    <w:rsid w:val="00BA1406"/>
    <w:rsid w:val="00BA2913"/>
    <w:rsid w:val="00BA311A"/>
    <w:rsid w:val="00BA348C"/>
    <w:rsid w:val="00BA4BAC"/>
    <w:rsid w:val="00BB0378"/>
    <w:rsid w:val="00BB14BA"/>
    <w:rsid w:val="00BB220B"/>
    <w:rsid w:val="00BB2DE9"/>
    <w:rsid w:val="00BB5431"/>
    <w:rsid w:val="00BB54AC"/>
    <w:rsid w:val="00BC040E"/>
    <w:rsid w:val="00BC174B"/>
    <w:rsid w:val="00BC3EA2"/>
    <w:rsid w:val="00BC4BE0"/>
    <w:rsid w:val="00BD4619"/>
    <w:rsid w:val="00BD54AD"/>
    <w:rsid w:val="00BD770A"/>
    <w:rsid w:val="00BE0861"/>
    <w:rsid w:val="00BE1311"/>
    <w:rsid w:val="00BE2447"/>
    <w:rsid w:val="00BE3AA0"/>
    <w:rsid w:val="00BF15C5"/>
    <w:rsid w:val="00BF1BE7"/>
    <w:rsid w:val="00BF5761"/>
    <w:rsid w:val="00C00EB2"/>
    <w:rsid w:val="00C01173"/>
    <w:rsid w:val="00C020EB"/>
    <w:rsid w:val="00C03210"/>
    <w:rsid w:val="00C052A0"/>
    <w:rsid w:val="00C0583C"/>
    <w:rsid w:val="00C16661"/>
    <w:rsid w:val="00C17267"/>
    <w:rsid w:val="00C21A0A"/>
    <w:rsid w:val="00C21EA0"/>
    <w:rsid w:val="00C248C9"/>
    <w:rsid w:val="00C25E94"/>
    <w:rsid w:val="00C2647B"/>
    <w:rsid w:val="00C269E3"/>
    <w:rsid w:val="00C27CB5"/>
    <w:rsid w:val="00C32932"/>
    <w:rsid w:val="00C32F9F"/>
    <w:rsid w:val="00C34D0B"/>
    <w:rsid w:val="00C434BE"/>
    <w:rsid w:val="00C442F5"/>
    <w:rsid w:val="00C45F25"/>
    <w:rsid w:val="00C47C0F"/>
    <w:rsid w:val="00C50FE4"/>
    <w:rsid w:val="00C51AB1"/>
    <w:rsid w:val="00C625B7"/>
    <w:rsid w:val="00C62A03"/>
    <w:rsid w:val="00C648E7"/>
    <w:rsid w:val="00C64BCA"/>
    <w:rsid w:val="00C65361"/>
    <w:rsid w:val="00C65E0B"/>
    <w:rsid w:val="00C705D1"/>
    <w:rsid w:val="00C707F9"/>
    <w:rsid w:val="00C72FD5"/>
    <w:rsid w:val="00C73D7F"/>
    <w:rsid w:val="00C76EA5"/>
    <w:rsid w:val="00C770AC"/>
    <w:rsid w:val="00C77BA9"/>
    <w:rsid w:val="00C80DE5"/>
    <w:rsid w:val="00C81EF0"/>
    <w:rsid w:val="00C83BAE"/>
    <w:rsid w:val="00C842C4"/>
    <w:rsid w:val="00C8544E"/>
    <w:rsid w:val="00C855B6"/>
    <w:rsid w:val="00C85E44"/>
    <w:rsid w:val="00C86BC4"/>
    <w:rsid w:val="00C8757A"/>
    <w:rsid w:val="00C90829"/>
    <w:rsid w:val="00C92141"/>
    <w:rsid w:val="00C95208"/>
    <w:rsid w:val="00C966A7"/>
    <w:rsid w:val="00C96CEB"/>
    <w:rsid w:val="00CA1928"/>
    <w:rsid w:val="00CA1AC7"/>
    <w:rsid w:val="00CA42F1"/>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456"/>
    <w:rsid w:val="00CF2EFE"/>
    <w:rsid w:val="00CF5401"/>
    <w:rsid w:val="00CF70A0"/>
    <w:rsid w:val="00CF712A"/>
    <w:rsid w:val="00D02A84"/>
    <w:rsid w:val="00D044DB"/>
    <w:rsid w:val="00D073CA"/>
    <w:rsid w:val="00D07541"/>
    <w:rsid w:val="00D11547"/>
    <w:rsid w:val="00D124B3"/>
    <w:rsid w:val="00D150A1"/>
    <w:rsid w:val="00D16C93"/>
    <w:rsid w:val="00D17ACB"/>
    <w:rsid w:val="00D23878"/>
    <w:rsid w:val="00D23A05"/>
    <w:rsid w:val="00D23F63"/>
    <w:rsid w:val="00D248FA"/>
    <w:rsid w:val="00D27E98"/>
    <w:rsid w:val="00D30E0E"/>
    <w:rsid w:val="00D342B7"/>
    <w:rsid w:val="00D35517"/>
    <w:rsid w:val="00D368FA"/>
    <w:rsid w:val="00D404F7"/>
    <w:rsid w:val="00D41E4E"/>
    <w:rsid w:val="00D46603"/>
    <w:rsid w:val="00D469FB"/>
    <w:rsid w:val="00D523DB"/>
    <w:rsid w:val="00D53AFD"/>
    <w:rsid w:val="00D55948"/>
    <w:rsid w:val="00D57923"/>
    <w:rsid w:val="00D60957"/>
    <w:rsid w:val="00D61690"/>
    <w:rsid w:val="00D64A65"/>
    <w:rsid w:val="00D64B50"/>
    <w:rsid w:val="00D664F8"/>
    <w:rsid w:val="00D66716"/>
    <w:rsid w:val="00D67588"/>
    <w:rsid w:val="00D7041A"/>
    <w:rsid w:val="00D733B3"/>
    <w:rsid w:val="00D7655A"/>
    <w:rsid w:val="00D77E4F"/>
    <w:rsid w:val="00D80B0B"/>
    <w:rsid w:val="00D83D88"/>
    <w:rsid w:val="00D85922"/>
    <w:rsid w:val="00D85FF5"/>
    <w:rsid w:val="00D92BDD"/>
    <w:rsid w:val="00D95DE6"/>
    <w:rsid w:val="00D97247"/>
    <w:rsid w:val="00DA0826"/>
    <w:rsid w:val="00DA1E0C"/>
    <w:rsid w:val="00DA4BB9"/>
    <w:rsid w:val="00DA6E51"/>
    <w:rsid w:val="00DB002A"/>
    <w:rsid w:val="00DB2ED7"/>
    <w:rsid w:val="00DB37D0"/>
    <w:rsid w:val="00DB454F"/>
    <w:rsid w:val="00DB4DC5"/>
    <w:rsid w:val="00DB529B"/>
    <w:rsid w:val="00DB5DC4"/>
    <w:rsid w:val="00DB6EA4"/>
    <w:rsid w:val="00DC0C5B"/>
    <w:rsid w:val="00DC1A89"/>
    <w:rsid w:val="00DC327E"/>
    <w:rsid w:val="00DC3927"/>
    <w:rsid w:val="00DC3E2B"/>
    <w:rsid w:val="00DC4963"/>
    <w:rsid w:val="00DC6FE8"/>
    <w:rsid w:val="00DD1296"/>
    <w:rsid w:val="00DD1E6A"/>
    <w:rsid w:val="00DD35F9"/>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49C9"/>
    <w:rsid w:val="00E06FD8"/>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65F"/>
    <w:rsid w:val="00E50A97"/>
    <w:rsid w:val="00E5139B"/>
    <w:rsid w:val="00E525CF"/>
    <w:rsid w:val="00E5614F"/>
    <w:rsid w:val="00E563BB"/>
    <w:rsid w:val="00E60519"/>
    <w:rsid w:val="00E60E5E"/>
    <w:rsid w:val="00E61E0D"/>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950D0"/>
    <w:rsid w:val="00E9553C"/>
    <w:rsid w:val="00E96C9A"/>
    <w:rsid w:val="00E97054"/>
    <w:rsid w:val="00EA105E"/>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4FEC"/>
    <w:rsid w:val="00EC64CD"/>
    <w:rsid w:val="00EC6745"/>
    <w:rsid w:val="00EC6DBD"/>
    <w:rsid w:val="00EC7341"/>
    <w:rsid w:val="00EC7C65"/>
    <w:rsid w:val="00ED0BC1"/>
    <w:rsid w:val="00ED6C29"/>
    <w:rsid w:val="00ED7217"/>
    <w:rsid w:val="00EF1569"/>
    <w:rsid w:val="00EF1B7F"/>
    <w:rsid w:val="00EF1BFD"/>
    <w:rsid w:val="00EF407A"/>
    <w:rsid w:val="00EF6DEA"/>
    <w:rsid w:val="00EF77B5"/>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36302"/>
    <w:rsid w:val="00F37224"/>
    <w:rsid w:val="00F37488"/>
    <w:rsid w:val="00F41C20"/>
    <w:rsid w:val="00F454A2"/>
    <w:rsid w:val="00F4780E"/>
    <w:rsid w:val="00F47BA5"/>
    <w:rsid w:val="00F5407F"/>
    <w:rsid w:val="00F55BC7"/>
    <w:rsid w:val="00F57796"/>
    <w:rsid w:val="00F57921"/>
    <w:rsid w:val="00F600B5"/>
    <w:rsid w:val="00F60BE7"/>
    <w:rsid w:val="00F61A14"/>
    <w:rsid w:val="00F61E14"/>
    <w:rsid w:val="00F62A20"/>
    <w:rsid w:val="00F643EA"/>
    <w:rsid w:val="00F646CD"/>
    <w:rsid w:val="00F64B96"/>
    <w:rsid w:val="00F67535"/>
    <w:rsid w:val="00F67EF7"/>
    <w:rsid w:val="00F70BDB"/>
    <w:rsid w:val="00F7173A"/>
    <w:rsid w:val="00F725EC"/>
    <w:rsid w:val="00F84A31"/>
    <w:rsid w:val="00F85CDA"/>
    <w:rsid w:val="00F86005"/>
    <w:rsid w:val="00F878B4"/>
    <w:rsid w:val="00F9203C"/>
    <w:rsid w:val="00F96BD5"/>
    <w:rsid w:val="00FA03C2"/>
    <w:rsid w:val="00FA21CC"/>
    <w:rsid w:val="00FA4A27"/>
    <w:rsid w:val="00FA5181"/>
    <w:rsid w:val="00FA6F9F"/>
    <w:rsid w:val="00FB5E7F"/>
    <w:rsid w:val="00FB6B51"/>
    <w:rsid w:val="00FB7341"/>
    <w:rsid w:val="00FC2906"/>
    <w:rsid w:val="00FC2F01"/>
    <w:rsid w:val="00FC2F0D"/>
    <w:rsid w:val="00FC6A89"/>
    <w:rsid w:val="00FC7B92"/>
    <w:rsid w:val="00FC7F41"/>
    <w:rsid w:val="00FD1CE4"/>
    <w:rsid w:val="00FD4FA6"/>
    <w:rsid w:val="00FD54E1"/>
    <w:rsid w:val="00FD7449"/>
    <w:rsid w:val="00FD7FBB"/>
    <w:rsid w:val="00FE1F32"/>
    <w:rsid w:val="00FE3D9C"/>
    <w:rsid w:val="00FE7DCF"/>
    <w:rsid w:val="00FF0A06"/>
    <w:rsid w:val="00FF46E9"/>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paragraph" w:customStyle="1" w:styleId="5">
    <w:name w:val="Стиль5"/>
    <w:basedOn w:val="a8"/>
    <w:link w:val="50"/>
    <w:rsid w:val="004E6C45"/>
    <w:pPr>
      <w:spacing w:line="242" w:lineRule="auto"/>
      <w:ind w:firstLine="567"/>
      <w:jc w:val="both"/>
    </w:pPr>
    <w:rPr>
      <w:sz w:val="32"/>
      <w:szCs w:val="20"/>
    </w:rPr>
  </w:style>
  <w:style w:type="character" w:customStyle="1" w:styleId="50">
    <w:name w:val="Стиль5 Знак"/>
    <w:link w:val="5"/>
    <w:locked/>
    <w:rsid w:val="004E6C45"/>
    <w:rPr>
      <w:rFonts w:ascii="Times New Roman" w:eastAsia="Times New Roman" w:hAnsi="Times New Roman" w:cs="Times New Roman"/>
      <w:sz w:val="32"/>
      <w:szCs w:val="20"/>
      <w:lang w:val="uk-UA" w:eastAsia="ru-RU"/>
    </w:rPr>
  </w:style>
  <w:style w:type="character" w:customStyle="1" w:styleId="hps">
    <w:name w:val="hps"/>
    <w:rsid w:val="0011109A"/>
  </w:style>
  <w:style w:type="paragraph" w:customStyle="1" w:styleId="af8">
    <w:name w:val="ад"/>
    <w:basedOn w:val="a"/>
    <w:rsid w:val="00625D4F"/>
    <w:pPr>
      <w:spacing w:after="0" w:line="240" w:lineRule="auto"/>
      <w:jc w:val="center"/>
    </w:pPr>
    <w:rPr>
      <w:rFonts w:ascii="Times New Roman" w:eastAsia="Times New Roman" w:hAnsi="Times New Roman" w:cs="Times New Roman"/>
      <w:color w:val="000000"/>
      <w:sz w:val="18"/>
      <w:szCs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paragraph" w:customStyle="1" w:styleId="5">
    <w:name w:val="Стиль5"/>
    <w:basedOn w:val="a8"/>
    <w:link w:val="50"/>
    <w:rsid w:val="004E6C45"/>
    <w:pPr>
      <w:spacing w:line="242" w:lineRule="auto"/>
      <w:ind w:firstLine="567"/>
      <w:jc w:val="both"/>
    </w:pPr>
    <w:rPr>
      <w:sz w:val="32"/>
      <w:szCs w:val="20"/>
    </w:rPr>
  </w:style>
  <w:style w:type="character" w:customStyle="1" w:styleId="50">
    <w:name w:val="Стиль5 Знак"/>
    <w:link w:val="5"/>
    <w:locked/>
    <w:rsid w:val="004E6C45"/>
    <w:rPr>
      <w:rFonts w:ascii="Times New Roman" w:eastAsia="Times New Roman" w:hAnsi="Times New Roman" w:cs="Times New Roman"/>
      <w:sz w:val="32"/>
      <w:szCs w:val="20"/>
      <w:lang w:val="uk-UA" w:eastAsia="ru-RU"/>
    </w:rPr>
  </w:style>
  <w:style w:type="character" w:customStyle="1" w:styleId="hps">
    <w:name w:val="hps"/>
    <w:rsid w:val="0011109A"/>
  </w:style>
  <w:style w:type="paragraph" w:customStyle="1" w:styleId="af8">
    <w:name w:val="ад"/>
    <w:basedOn w:val="a"/>
    <w:rsid w:val="00625D4F"/>
    <w:pPr>
      <w:spacing w:after="0" w:line="240" w:lineRule="auto"/>
      <w:jc w:val="center"/>
    </w:pPr>
    <w:rPr>
      <w:rFonts w:ascii="Times New Roman" w:eastAsia="Times New Roman" w:hAnsi="Times New Roman" w:cs="Times New Roman"/>
      <w:color w:val="000000"/>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41448533">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65695448">
      <w:bodyDiv w:val="1"/>
      <w:marLeft w:val="0"/>
      <w:marRight w:val="0"/>
      <w:marTop w:val="0"/>
      <w:marBottom w:val="0"/>
      <w:divBdr>
        <w:top w:val="none" w:sz="0" w:space="0" w:color="auto"/>
        <w:left w:val="none" w:sz="0" w:space="0" w:color="auto"/>
        <w:bottom w:val="none" w:sz="0" w:space="0" w:color="auto"/>
        <w:right w:val="none" w:sz="0" w:space="0" w:color="auto"/>
      </w:divBdr>
      <w:divsChild>
        <w:div w:id="1198156381">
          <w:marLeft w:val="0"/>
          <w:marRight w:val="0"/>
          <w:marTop w:val="0"/>
          <w:marBottom w:val="384"/>
          <w:divBdr>
            <w:top w:val="none" w:sz="0" w:space="0" w:color="auto"/>
            <w:left w:val="none" w:sz="0" w:space="0" w:color="auto"/>
            <w:bottom w:val="none" w:sz="0" w:space="0" w:color="auto"/>
            <w:right w:val="none" w:sz="0" w:space="0" w:color="auto"/>
          </w:divBdr>
        </w:div>
        <w:div w:id="2086292546">
          <w:marLeft w:val="0"/>
          <w:marRight w:val="0"/>
          <w:marTop w:val="0"/>
          <w:marBottom w:val="0"/>
          <w:divBdr>
            <w:top w:val="none" w:sz="0" w:space="0" w:color="auto"/>
            <w:left w:val="none" w:sz="0" w:space="0" w:color="auto"/>
            <w:bottom w:val="none" w:sz="0" w:space="0" w:color="auto"/>
            <w:right w:val="none" w:sz="0" w:space="0" w:color="auto"/>
          </w:divBdr>
          <w:divsChild>
            <w:div w:id="1140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5216148">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5041174">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z0629&#8211;" TargetMode="External"/><Relationship Id="rId5" Type="http://schemas.openxmlformats.org/officeDocument/2006/relationships/settings" Target="settings.xml"/><Relationship Id="rId10" Type="http://schemas.openxmlformats.org/officeDocument/2006/relationships/hyperlink" Target="http://www.pap.in.ua/4_2017/69.pdf" TargetMode="External"/><Relationship Id="rId4" Type="http://schemas.microsoft.com/office/2007/relationships/stylesWithEffects" Target="stylesWithEffects.xml"/><Relationship Id="rId9" Type="http://schemas.openxmlformats.org/officeDocument/2006/relationships/hyperlink" Target="http://archive.nbuv.gov.ua/portal/Soc_Gum/Vchdpu/psy/2010_82_1/kuhar.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AB7E0-6E5D-4A11-B163-48C3D172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16568</Words>
  <Characters>94440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2022-01-30T13:02:00Z</dcterms:created>
  <dcterms:modified xsi:type="dcterms:W3CDTF">2022-01-30T13:03:00Z</dcterms:modified>
</cp:coreProperties>
</file>