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322CC8" w:rsidP="00664B17">
      <w:pPr>
        <w:spacing w:line="360" w:lineRule="auto"/>
        <w:jc w:val="right"/>
        <w:rPr>
          <w:b/>
          <w:sz w:val="36"/>
          <w:lang w:val="uk-UA"/>
        </w:rPr>
      </w:pPr>
      <w:r>
        <w:rPr>
          <w:b/>
          <w:sz w:val="36"/>
          <w:lang w:val="uk-UA"/>
        </w:rPr>
        <w:t>Манахова О.А.</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322CC8" w:rsidRDefault="00322CC8" w:rsidP="00322CC8">
      <w:pPr>
        <w:spacing w:line="360" w:lineRule="auto"/>
        <w:jc w:val="center"/>
        <w:rPr>
          <w:b/>
          <w:sz w:val="40"/>
          <w:szCs w:val="40"/>
          <w:lang w:val="uk-UA"/>
        </w:rPr>
      </w:pPr>
      <w:r w:rsidRPr="00322CC8">
        <w:rPr>
          <w:b/>
          <w:sz w:val="40"/>
          <w:szCs w:val="40"/>
          <w:lang w:val="uk-UA"/>
        </w:rPr>
        <w:t xml:space="preserve">Оптимізація міграційних установок молоді </w:t>
      </w:r>
    </w:p>
    <w:p w:rsidR="001E6160" w:rsidRPr="00322CC8" w:rsidRDefault="00322CC8" w:rsidP="00322CC8">
      <w:pPr>
        <w:spacing w:line="360" w:lineRule="auto"/>
        <w:jc w:val="center"/>
        <w:rPr>
          <w:b/>
          <w:sz w:val="40"/>
          <w:szCs w:val="40"/>
          <w:lang w:val="uk-UA"/>
        </w:rPr>
      </w:pPr>
      <w:r w:rsidRPr="00322CC8">
        <w:rPr>
          <w:b/>
          <w:sz w:val="40"/>
          <w:szCs w:val="40"/>
          <w:lang w:val="uk-UA"/>
        </w:rPr>
        <w:t>в умовах трансформаційного соціуму</w:t>
      </w: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практичної психології та соціальної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641903">
        <w:rPr>
          <w:b w:val="0"/>
          <w:sz w:val="28"/>
          <w:u w:val="single"/>
        </w:rPr>
        <w:t>«</w:t>
      </w:r>
      <w:r w:rsidR="00322CC8" w:rsidRPr="00322CC8">
        <w:rPr>
          <w:b w:val="0"/>
          <w:sz w:val="28"/>
          <w:u w:val="single"/>
        </w:rPr>
        <w:t>Оптимізація міграційних установок молоді в умовах трансформаційного соціуму</w:t>
      </w:r>
      <w:r w:rsidRPr="00641903">
        <w:rPr>
          <w:b w:val="0"/>
          <w:sz w:val="28"/>
          <w:u w:val="single"/>
        </w:rPr>
        <w:t>»</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641903" w:rsidP="00664B17">
      <w:pPr>
        <w:rPr>
          <w:sz w:val="28"/>
          <w:lang w:val="uk-UA"/>
        </w:rPr>
      </w:pPr>
      <w:r>
        <w:rPr>
          <w:sz w:val="28"/>
          <w:lang w:val="uk-UA"/>
        </w:rPr>
        <w:t>Виконала</w:t>
      </w:r>
      <w:r w:rsidR="00497AA0">
        <w:rPr>
          <w:sz w:val="28"/>
          <w:lang w:val="uk-UA"/>
        </w:rPr>
        <w:t>: студент</w:t>
      </w:r>
      <w:r>
        <w:rPr>
          <w:sz w:val="28"/>
          <w:lang w:val="uk-UA"/>
        </w:rPr>
        <w:t>ка</w:t>
      </w:r>
      <w:r w:rsidR="00253A58">
        <w:rPr>
          <w:sz w:val="28"/>
          <w:lang w:val="uk-UA"/>
        </w:rPr>
        <w:t xml:space="preserve"> групи ПСПП</w:t>
      </w:r>
      <w:r w:rsidR="00F57BD9">
        <w:rPr>
          <w:sz w:val="28"/>
          <w:lang w:val="uk-UA"/>
        </w:rPr>
        <w:t>-17</w:t>
      </w:r>
      <w:r w:rsidR="00CF704B">
        <w:rPr>
          <w:sz w:val="28"/>
          <w:lang w:val="uk-UA"/>
        </w:rPr>
        <w:t>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322CC8">
        <w:rPr>
          <w:sz w:val="28"/>
          <w:lang w:val="uk-UA"/>
        </w:rPr>
        <w:t>Манахова О.А.</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29662B">
        <w:rPr>
          <w:sz w:val="28"/>
          <w:lang w:val="uk-UA"/>
        </w:rPr>
        <w:t>Бурлакова І.А.</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F20B48" w:rsidRDefault="00F20B48" w:rsidP="00664B17">
      <w:pPr>
        <w:jc w:val="center"/>
        <w:rPr>
          <w:sz w:val="28"/>
          <w:lang w:val="uk-UA"/>
        </w:rPr>
      </w:pPr>
    </w:p>
    <w:p w:rsidR="00BE4C70" w:rsidRPr="005D3A59" w:rsidRDefault="00F57BD9" w:rsidP="00664B17">
      <w:pPr>
        <w:jc w:val="center"/>
        <w:rPr>
          <w:sz w:val="28"/>
          <w:lang w:val="uk-UA"/>
        </w:rPr>
      </w:pPr>
      <w:r>
        <w:rPr>
          <w:sz w:val="28"/>
          <w:lang w:val="uk-UA"/>
        </w:rPr>
        <w:t>Сєвєродонецьк – 2021</w:t>
      </w: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практичної психології та соціальної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E36659" w:rsidRDefault="00E36659" w:rsidP="006C7E01">
      <w:pPr>
        <w:spacing w:line="228" w:lineRule="auto"/>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6C7E01">
      <w:pPr>
        <w:spacing w:line="228" w:lineRule="auto"/>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B31D74" w:rsidP="006C7E01">
      <w:pPr>
        <w:spacing w:line="228" w:lineRule="auto"/>
        <w:jc w:val="center"/>
        <w:rPr>
          <w:b/>
          <w:sz w:val="28"/>
          <w:szCs w:val="28"/>
          <w:lang w:val="uk-UA"/>
        </w:rPr>
      </w:pPr>
      <w:r>
        <w:rPr>
          <w:b/>
          <w:sz w:val="28"/>
          <w:szCs w:val="28"/>
          <w:lang w:val="uk-UA"/>
        </w:rPr>
        <w:t>Манахової Олександри Арутюнівни</w:t>
      </w:r>
    </w:p>
    <w:p w:rsidR="00497AA0" w:rsidRPr="005D3A59" w:rsidRDefault="00497AA0" w:rsidP="006C7E01">
      <w:pPr>
        <w:spacing w:line="228" w:lineRule="auto"/>
        <w:jc w:val="center"/>
        <w:rPr>
          <w:b/>
          <w:sz w:val="28"/>
          <w:szCs w:val="28"/>
          <w:lang w:val="uk-UA"/>
        </w:rPr>
      </w:pPr>
    </w:p>
    <w:p w:rsidR="00BE4C70" w:rsidRPr="00703602"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B31D74">
        <w:rPr>
          <w:rFonts w:ascii="Times New Roman" w:hAnsi="Times New Roman" w:cs="Times New Roman"/>
          <w:b w:val="0"/>
          <w:bCs w:val="0"/>
          <w:i w:val="0"/>
          <w:iCs w:val="0"/>
          <w:lang w:val="uk-UA"/>
        </w:rPr>
        <w:t>«</w:t>
      </w:r>
      <w:r w:rsidR="00B31D74" w:rsidRPr="00B31D74">
        <w:rPr>
          <w:rFonts w:ascii="Times New Roman" w:hAnsi="Times New Roman" w:cs="Times New Roman"/>
          <w:b w:val="0"/>
          <w:bCs w:val="0"/>
          <w:i w:val="0"/>
          <w:iCs w:val="0"/>
          <w:lang w:val="uk-UA"/>
        </w:rPr>
        <w:t>Оптимізація міграційних установок молоді в умовах трансформаційного соціуму</w:t>
      </w:r>
      <w:r w:rsidR="00BF0EDD" w:rsidRPr="00B31D74">
        <w:rPr>
          <w:rFonts w:ascii="Times New Roman" w:hAnsi="Times New Roman" w:cs="Times New Roman"/>
          <w:b w:val="0"/>
          <w:bCs w:val="0"/>
          <w:i w:val="0"/>
          <w:iCs w:val="0"/>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29662B">
        <w:rPr>
          <w:rFonts w:ascii="Times New Roman" w:hAnsi="Times New Roman" w:cs="Times New Roman"/>
          <w:b w:val="0"/>
          <w:bCs w:val="0"/>
          <w:i w:val="0"/>
          <w:iCs w:val="0"/>
          <w:szCs w:val="24"/>
          <w:lang w:val="uk-UA"/>
        </w:rPr>
        <w:t xml:space="preserve"> Бурлакова І.А.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F935FE">
        <w:rPr>
          <w:i/>
          <w:sz w:val="28"/>
          <w:lang w:val="uk-UA"/>
        </w:rPr>
        <w:t>– 119</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DD4EAE">
        <w:rPr>
          <w:i/>
          <w:sz w:val="28"/>
          <w:lang w:val="uk-UA"/>
        </w:rPr>
        <w:t>ури</w:t>
      </w:r>
      <w:r w:rsidR="00F935FE">
        <w:rPr>
          <w:i/>
          <w:sz w:val="28"/>
          <w:lang w:val="uk-UA"/>
        </w:rPr>
        <w:t xml:space="preserve"> – 80</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29662B" w:rsidRPr="0029662B">
        <w:rPr>
          <w:i/>
          <w:sz w:val="28"/>
          <w:szCs w:val="28"/>
          <w:lang w:val="uk-UA"/>
        </w:rPr>
        <w:t xml:space="preserve">особливостей </w:t>
      </w:r>
      <w:r w:rsidR="00B31D74" w:rsidRPr="00B31D74">
        <w:rPr>
          <w:i/>
          <w:sz w:val="28"/>
          <w:szCs w:val="28"/>
          <w:lang w:val="uk-UA"/>
        </w:rPr>
        <w:t>о</w:t>
      </w:r>
      <w:r w:rsidR="00B31D74">
        <w:rPr>
          <w:i/>
          <w:sz w:val="28"/>
          <w:szCs w:val="28"/>
          <w:lang w:val="uk-UA"/>
        </w:rPr>
        <w:t>птимізації</w:t>
      </w:r>
      <w:r w:rsidR="00B31D74" w:rsidRPr="00B31D74">
        <w:rPr>
          <w:i/>
          <w:sz w:val="28"/>
          <w:szCs w:val="28"/>
          <w:lang w:val="uk-UA"/>
        </w:rPr>
        <w:t xml:space="preserve"> міграційних установок молоді в умовах трансформаційного соціуму</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D615EA">
        <w:rPr>
          <w:bCs/>
          <w:i/>
          <w:iCs/>
          <w:sz w:val="28"/>
          <w:lang w:val="uk-UA"/>
        </w:rPr>
        <w:t xml:space="preserve"> </w:t>
      </w:r>
      <w:r w:rsidR="00B31D74" w:rsidRPr="00B31D74">
        <w:rPr>
          <w:i/>
          <w:sz w:val="28"/>
          <w:szCs w:val="28"/>
          <w:lang w:val="uk-UA"/>
        </w:rPr>
        <w:t>о</w:t>
      </w:r>
      <w:r w:rsidR="00B31D74">
        <w:rPr>
          <w:i/>
          <w:sz w:val="28"/>
          <w:szCs w:val="28"/>
          <w:lang w:val="uk-UA"/>
        </w:rPr>
        <w:t>птимізації</w:t>
      </w:r>
      <w:r w:rsidR="00B31D74" w:rsidRPr="00B31D74">
        <w:rPr>
          <w:i/>
          <w:sz w:val="28"/>
          <w:szCs w:val="28"/>
          <w:lang w:val="uk-UA"/>
        </w:rPr>
        <w:t xml:space="preserve"> міграційних установок молоді в умовах трансформаційного соціуму</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w:t>
      </w:r>
      <w:r w:rsidR="003C46A7">
        <w:rPr>
          <w:i/>
          <w:sz w:val="28"/>
          <w:szCs w:val="28"/>
          <w:lang w:val="uk-UA"/>
        </w:rPr>
        <w:t xml:space="preserve">щодо </w:t>
      </w:r>
      <w:r w:rsidR="00B31D74" w:rsidRPr="00B31D74">
        <w:rPr>
          <w:i/>
          <w:sz w:val="28"/>
          <w:szCs w:val="28"/>
          <w:lang w:val="uk-UA"/>
        </w:rPr>
        <w:t>о</w:t>
      </w:r>
      <w:r w:rsidR="00B31D74">
        <w:rPr>
          <w:i/>
          <w:sz w:val="28"/>
          <w:szCs w:val="28"/>
          <w:lang w:val="uk-UA"/>
        </w:rPr>
        <w:t>птимізації</w:t>
      </w:r>
      <w:r w:rsidR="00B31D74" w:rsidRPr="00B31D74">
        <w:rPr>
          <w:i/>
          <w:sz w:val="28"/>
          <w:szCs w:val="28"/>
          <w:lang w:val="uk-UA"/>
        </w:rPr>
        <w:t xml:space="preserve"> міграційних установок молоді в умовах трансформаційного соціуму</w:t>
      </w:r>
      <w:r w:rsidR="00CD60CE" w:rsidRPr="005D3A59">
        <w:rPr>
          <w:i/>
          <w:sz w:val="28"/>
          <w:szCs w:val="28"/>
          <w:lang w:val="uk-UA"/>
        </w:rPr>
        <w:t>.</w:t>
      </w:r>
      <w:r w:rsidR="00CA2DB1">
        <w:rPr>
          <w:i/>
          <w:sz w:val="28"/>
          <w:szCs w:val="28"/>
          <w:lang w:val="uk-UA"/>
        </w:rPr>
        <w:t xml:space="preserve"> </w:t>
      </w:r>
    </w:p>
    <w:p w:rsidR="00BE4C70" w:rsidRPr="005D3A59"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F935FE">
        <w:rPr>
          <w:sz w:val="28"/>
          <w:lang w:val="uk-UA"/>
        </w:rPr>
        <w:t>табл. – 22, рис. – 3</w:t>
      </w:r>
      <w:r w:rsidR="00DD4EAE">
        <w:rPr>
          <w:sz w:val="28"/>
          <w:lang w:val="uk-UA"/>
        </w:rPr>
        <w:t xml:space="preserve">, </w:t>
      </w:r>
      <w:r w:rsidR="00DD4EAE">
        <w:rPr>
          <w:i/>
          <w:sz w:val="28"/>
          <w:lang w:val="uk-UA"/>
        </w:rPr>
        <w:t>додатків</w:t>
      </w:r>
      <w:r w:rsidR="00F935FE">
        <w:rPr>
          <w:i/>
          <w:sz w:val="28"/>
          <w:lang w:val="uk-UA"/>
        </w:rPr>
        <w:t xml:space="preserve"> – 5</w:t>
      </w:r>
      <w:r w:rsidR="00B26938">
        <w:rPr>
          <w:i/>
          <w:sz w:val="28"/>
          <w:lang w:val="uk-UA"/>
        </w:rPr>
        <w:t>.</w:t>
      </w:r>
    </w:p>
    <w:p w:rsidR="006C7E01" w:rsidRDefault="006C7E01" w:rsidP="00664B17">
      <w:pPr>
        <w:pStyle w:val="23"/>
        <w:spacing w:after="0" w:line="240" w:lineRule="auto"/>
        <w:rPr>
          <w:b/>
          <w:sz w:val="28"/>
          <w:szCs w:val="28"/>
          <w:lang w:val="uk-UA"/>
        </w:rPr>
      </w:pPr>
    </w:p>
    <w:p w:rsidR="0029662B" w:rsidRDefault="0029662B"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29662B"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29662B">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29662B"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29662B"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29662B" w:rsidP="007E49DA">
            <w:pPr>
              <w:rPr>
                <w:sz w:val="28"/>
                <w:szCs w:val="28"/>
                <w:lang w:val="uk-UA"/>
              </w:rPr>
            </w:pPr>
            <w:r>
              <w:rPr>
                <w:sz w:val="28"/>
                <w:szCs w:val="28"/>
                <w:lang w:val="uk-UA"/>
              </w:rPr>
              <w:t>Бурлакова І.А.</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29662B"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29662B" w:rsidP="007E49DA">
            <w:pPr>
              <w:rPr>
                <w:sz w:val="28"/>
                <w:szCs w:val="28"/>
                <w:lang w:val="uk-UA"/>
              </w:rPr>
            </w:pPr>
            <w:r>
              <w:rPr>
                <w:sz w:val="28"/>
                <w:szCs w:val="28"/>
                <w:lang w:val="uk-UA"/>
              </w:rPr>
              <w:t xml:space="preserve">Бурлакова І.А. </w:t>
            </w:r>
            <w:r w:rsidR="006C7E01">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961D1">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B31D74" w:rsidRPr="00B31D74">
              <w:rPr>
                <w:sz w:val="28"/>
                <w:szCs w:val="28"/>
                <w:lang w:val="uk-UA"/>
              </w:rPr>
              <w:t>оптимізації міграційних установок молоді в умовах трансформаційного соціуму</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29662B" w:rsidRDefault="0029662B"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B961D1">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B31D74">
        <w:rPr>
          <w:b/>
          <w:sz w:val="28"/>
          <w:szCs w:val="28"/>
          <w:lang w:val="uk-UA"/>
        </w:rPr>
        <w:t>Манахова О.А.</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29662B">
        <w:rPr>
          <w:b/>
          <w:sz w:val="28"/>
          <w:szCs w:val="28"/>
          <w:lang w:val="uk-UA"/>
        </w:rPr>
        <w:t>Бурлакова І.А.</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B961D1" w:rsidRDefault="00B961D1"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5B24D0" w:rsidP="005B24D0">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F935FE">
        <w:rPr>
          <w:color w:val="000000"/>
          <w:sz w:val="28"/>
          <w:szCs w:val="28"/>
          <w:lang w:val="uk-UA"/>
        </w:rPr>
        <w:t>119</w:t>
      </w:r>
      <w:r w:rsidRPr="00F36820">
        <w:rPr>
          <w:sz w:val="28"/>
          <w:szCs w:val="28"/>
          <w:lang w:val="uk-UA"/>
        </w:rPr>
        <w:t xml:space="preserve"> с.,</w:t>
      </w:r>
      <w:r w:rsidR="00F935FE">
        <w:rPr>
          <w:sz w:val="28"/>
          <w:szCs w:val="28"/>
          <w:lang w:val="uk-UA"/>
        </w:rPr>
        <w:t xml:space="preserve"> табл. – 22, рис. – 3</w:t>
      </w:r>
      <w:r w:rsidR="00DD4EAE">
        <w:rPr>
          <w:sz w:val="28"/>
          <w:szCs w:val="28"/>
          <w:lang w:val="uk-UA"/>
        </w:rPr>
        <w:t xml:space="preserve">, </w:t>
      </w:r>
      <w:r w:rsidRPr="00F36820">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F935FE">
        <w:rPr>
          <w:color w:val="000000"/>
          <w:sz w:val="28"/>
          <w:szCs w:val="28"/>
          <w:lang w:val="uk-UA"/>
        </w:rPr>
        <w:t>80</w:t>
      </w:r>
      <w:r w:rsidR="006B1860" w:rsidRPr="00F36820">
        <w:rPr>
          <w:color w:val="000000"/>
          <w:sz w:val="28"/>
          <w:szCs w:val="28"/>
          <w:lang w:val="uk-UA"/>
        </w:rPr>
        <w:t xml:space="preserve">, додатків </w:t>
      </w:r>
      <w:r w:rsidR="006B1860">
        <w:rPr>
          <w:color w:val="000000"/>
          <w:sz w:val="28"/>
          <w:szCs w:val="28"/>
          <w:lang w:val="uk-UA"/>
        </w:rPr>
        <w:t>–</w:t>
      </w:r>
      <w:r w:rsidRPr="00F36820">
        <w:rPr>
          <w:color w:val="000000"/>
          <w:sz w:val="28"/>
          <w:szCs w:val="28"/>
          <w:lang w:val="uk-UA"/>
        </w:rPr>
        <w:t xml:space="preserve"> </w:t>
      </w:r>
      <w:r w:rsidR="00F935FE">
        <w:rPr>
          <w:color w:val="000000"/>
          <w:sz w:val="28"/>
          <w:szCs w:val="28"/>
          <w:lang w:val="uk-UA"/>
        </w:rPr>
        <w:t>5</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B31D74" w:rsidRPr="00B31D74">
        <w:rPr>
          <w:sz w:val="28"/>
          <w:szCs w:val="28"/>
        </w:rPr>
        <w:t>оптимізації міграційних установок молоді в умовах трансформаційного соціуму</w:t>
      </w:r>
      <w:r>
        <w:rPr>
          <w:sz w:val="28"/>
          <w:szCs w:val="28"/>
        </w:rPr>
        <w:t>.</w:t>
      </w:r>
    </w:p>
    <w:p w:rsidR="0029662B" w:rsidRDefault="009F75E2" w:rsidP="0029662B">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BB069E" w:rsidRPr="00B31D74">
        <w:rPr>
          <w:sz w:val="28"/>
          <w:szCs w:val="28"/>
        </w:rPr>
        <w:t>оптимізації міграційних установок молоді в умовах трансформаційного соціуму</w:t>
      </w:r>
      <w:r w:rsidR="0029662B">
        <w:rPr>
          <w:sz w:val="28"/>
          <w:szCs w:val="28"/>
        </w:rPr>
        <w:t>.</w:t>
      </w:r>
    </w:p>
    <w:p w:rsidR="0029662B" w:rsidRDefault="009F75E2" w:rsidP="0029662B">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BB069E" w:rsidRPr="00B31D74">
        <w:rPr>
          <w:sz w:val="28"/>
          <w:szCs w:val="28"/>
        </w:rPr>
        <w:t>оптимізації міграційних установок молоді в умовах трансформаційного соціуму</w:t>
      </w:r>
      <w:r w:rsidR="0029662B">
        <w:rPr>
          <w:sz w:val="28"/>
          <w:szCs w:val="28"/>
        </w:rPr>
        <w:t>.</w:t>
      </w:r>
    </w:p>
    <w:p w:rsidR="009F75E2" w:rsidRDefault="009F75E2" w:rsidP="0029662B">
      <w:pPr>
        <w:pStyle w:val="2b"/>
        <w:spacing w:line="360" w:lineRule="auto"/>
        <w:ind w:firstLine="709"/>
        <w:jc w:val="both"/>
        <w:rPr>
          <w:sz w:val="28"/>
          <w:szCs w:val="28"/>
        </w:rPr>
      </w:pPr>
    </w:p>
    <w:p w:rsidR="00D5617C" w:rsidRDefault="00D5617C" w:rsidP="00D5617C">
      <w:pPr>
        <w:spacing w:line="360" w:lineRule="auto"/>
        <w:ind w:firstLine="709"/>
        <w:jc w:val="both"/>
        <w:rPr>
          <w:sz w:val="28"/>
          <w:szCs w:val="28"/>
          <w:lang w:val="uk-UA"/>
        </w:rPr>
      </w:pPr>
    </w:p>
    <w:p w:rsidR="00BB1E79" w:rsidRPr="00730208" w:rsidRDefault="00BB1E79" w:rsidP="00D5617C">
      <w:pPr>
        <w:spacing w:line="360" w:lineRule="auto"/>
        <w:ind w:firstLine="709"/>
        <w:jc w:val="both"/>
        <w:rPr>
          <w:sz w:val="28"/>
          <w:szCs w:val="28"/>
          <w:lang w:val="uk-UA"/>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BB1E79">
        <w:rPr>
          <w:sz w:val="28"/>
          <w:szCs w:val="28"/>
        </w:rPr>
        <w:t xml:space="preserve"> </w:t>
      </w:r>
      <w:r w:rsidR="00BB069E">
        <w:rPr>
          <w:caps/>
          <w:sz w:val="28"/>
          <w:szCs w:val="28"/>
        </w:rPr>
        <w:t xml:space="preserve">молодь, міграційні установки, трансформаційний соціум, </w:t>
      </w:r>
      <w:r w:rsidRPr="00BB1E79">
        <w:rPr>
          <w:caps/>
          <w:sz w:val="28"/>
          <w:szCs w:val="28"/>
        </w:rPr>
        <w:t xml:space="preserve">ПОВЕДІНКА, ДІЯЛЬНІСТЬ, МОТИВАЦІЙНА СФЕРА, ФУНКЦІЇ ЕМОЦІЙ, ОСОБИСТІСТЬ, ЕМОЦІЙНО-ВОЛЬОВА СФЕРА, </w:t>
      </w:r>
      <w:r w:rsidR="00BB1E79" w:rsidRPr="00BB1E79">
        <w:rPr>
          <w:caps/>
          <w:sz w:val="28"/>
          <w:szCs w:val="28"/>
        </w:rPr>
        <w:t xml:space="preserve">психологічні чинники, </w:t>
      </w:r>
      <w:r w:rsidRPr="00BB1E79">
        <w:rPr>
          <w:caps/>
          <w:sz w:val="28"/>
          <w:szCs w:val="28"/>
        </w:rPr>
        <w:t>КОНСТАТУВАЛЬНИЙ ЕКСПЕРИМЕНТ</w:t>
      </w:r>
      <w:r w:rsidRPr="007250D4">
        <w:rPr>
          <w:sz w:val="28"/>
          <w:szCs w:val="28"/>
        </w:rPr>
        <w:t>, ПСИХОЛОГІЧНЕ КОНСУЛЬТУВАННЯ, ПСИХОЛОГІЧНА КОРЕКЦІЯ</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06498" w:rsidRDefault="00B06498" w:rsidP="00B06498">
      <w:pPr>
        <w:pStyle w:val="2b"/>
        <w:spacing w:line="360" w:lineRule="auto"/>
        <w:ind w:firstLine="709"/>
        <w:jc w:val="right"/>
        <w:rPr>
          <w:b/>
          <w:szCs w:val="28"/>
        </w:rPr>
      </w:pPr>
    </w:p>
    <w:p w:rsidR="00F61D05" w:rsidRPr="00F61D05" w:rsidRDefault="00F61D05" w:rsidP="00F61D05">
      <w:pPr>
        <w:spacing w:line="360" w:lineRule="auto"/>
        <w:jc w:val="center"/>
        <w:rPr>
          <w:b/>
          <w:sz w:val="28"/>
          <w:szCs w:val="28"/>
        </w:rPr>
      </w:pPr>
      <w:r w:rsidRPr="00F61D05">
        <w:rPr>
          <w:b/>
          <w:sz w:val="28"/>
          <w:szCs w:val="28"/>
        </w:rPr>
        <w:lastRenderedPageBreak/>
        <w:t>ЗМІСТ</w:t>
      </w:r>
    </w:p>
    <w:p w:rsidR="00F61D05" w:rsidRPr="00F935FE" w:rsidRDefault="00F61D05" w:rsidP="00F61D05">
      <w:pPr>
        <w:spacing w:line="360" w:lineRule="auto"/>
        <w:jc w:val="both"/>
        <w:rPr>
          <w:sz w:val="28"/>
          <w:szCs w:val="28"/>
          <w:lang w:val="uk-UA"/>
        </w:rPr>
      </w:pPr>
      <w:r>
        <w:rPr>
          <w:sz w:val="28"/>
          <w:szCs w:val="28"/>
        </w:rPr>
        <w:t>ВСТУП…</w:t>
      </w:r>
      <w:r w:rsidR="00F935FE">
        <w:rPr>
          <w:sz w:val="28"/>
          <w:szCs w:val="28"/>
        </w:rPr>
        <w:t>………………………………………………………………………..……</w:t>
      </w:r>
      <w:r w:rsidR="00F935FE">
        <w:rPr>
          <w:sz w:val="28"/>
          <w:szCs w:val="28"/>
          <w:lang w:val="uk-UA"/>
        </w:rPr>
        <w:t>7</w:t>
      </w:r>
    </w:p>
    <w:p w:rsidR="00F61D05" w:rsidRPr="00F935FE" w:rsidRDefault="00F61D05" w:rsidP="00F61D05">
      <w:pPr>
        <w:jc w:val="both"/>
        <w:rPr>
          <w:sz w:val="28"/>
          <w:szCs w:val="28"/>
          <w:lang w:val="uk-UA"/>
        </w:rPr>
      </w:pPr>
      <w:r>
        <w:rPr>
          <w:sz w:val="28"/>
          <w:szCs w:val="28"/>
        </w:rPr>
        <w:t>РОЗДІЛ 1. ТЕОРЕТИЧНІ ЗАСАДИ ВИВЧЕННЯ ПОНЯТТЯ МІГРАЦІЙНИХ УСТАНОВОК ТА СТИЛЮ ЖИТТЯ СУЧАСНОЇ МОЛОДІ…</w:t>
      </w:r>
      <w:r w:rsidR="00F935FE">
        <w:rPr>
          <w:sz w:val="28"/>
          <w:szCs w:val="28"/>
        </w:rPr>
        <w:t>……………………………………………………………………….…</w:t>
      </w:r>
      <w:r w:rsidR="00F935FE">
        <w:rPr>
          <w:sz w:val="28"/>
          <w:szCs w:val="28"/>
          <w:lang w:val="uk-UA"/>
        </w:rPr>
        <w:t>10</w:t>
      </w:r>
    </w:p>
    <w:p w:rsidR="00F61D05" w:rsidRPr="00F935FE" w:rsidRDefault="00F61D05" w:rsidP="00F61D05">
      <w:pPr>
        <w:spacing w:line="360" w:lineRule="auto"/>
        <w:ind w:firstLine="709"/>
        <w:jc w:val="both"/>
        <w:rPr>
          <w:sz w:val="28"/>
          <w:szCs w:val="28"/>
          <w:lang w:val="uk-UA"/>
        </w:rPr>
      </w:pPr>
      <w:r>
        <w:rPr>
          <w:sz w:val="28"/>
          <w:szCs w:val="28"/>
        </w:rPr>
        <w:t>1.1 Характеристика поняття «міграційних установок» у науковій літературі………………………</w:t>
      </w:r>
      <w:r>
        <w:rPr>
          <w:sz w:val="28"/>
          <w:szCs w:val="28"/>
        </w:rPr>
        <w:t>………………</w:t>
      </w:r>
      <w:r>
        <w:rPr>
          <w:sz w:val="28"/>
          <w:szCs w:val="28"/>
        </w:rPr>
        <w:t>……………………………</w:t>
      </w:r>
      <w:r w:rsidR="00F935FE">
        <w:rPr>
          <w:sz w:val="28"/>
          <w:szCs w:val="28"/>
        </w:rPr>
        <w:t>………</w:t>
      </w:r>
      <w:r w:rsidR="00F935FE">
        <w:rPr>
          <w:sz w:val="28"/>
          <w:szCs w:val="28"/>
          <w:lang w:val="uk-UA"/>
        </w:rPr>
        <w:t>10</w:t>
      </w:r>
    </w:p>
    <w:p w:rsidR="00F61D05" w:rsidRPr="00F935FE" w:rsidRDefault="00F61D05" w:rsidP="00F61D05">
      <w:pPr>
        <w:spacing w:line="360" w:lineRule="auto"/>
        <w:ind w:firstLine="709"/>
        <w:jc w:val="both"/>
        <w:rPr>
          <w:sz w:val="28"/>
          <w:szCs w:val="28"/>
          <w:lang w:val="uk-UA"/>
        </w:rPr>
      </w:pPr>
      <w:r>
        <w:rPr>
          <w:sz w:val="28"/>
          <w:szCs w:val="28"/>
        </w:rPr>
        <w:t xml:space="preserve">1.2 Основні складові, види та чинники </w:t>
      </w:r>
      <w:r w:rsidR="00F935FE">
        <w:rPr>
          <w:sz w:val="28"/>
          <w:szCs w:val="28"/>
        </w:rPr>
        <w:t>міграційних установок молоді.…1</w:t>
      </w:r>
      <w:r w:rsidR="00F935FE">
        <w:rPr>
          <w:sz w:val="28"/>
          <w:szCs w:val="28"/>
          <w:lang w:val="uk-UA"/>
        </w:rPr>
        <w:t>4</w:t>
      </w:r>
    </w:p>
    <w:p w:rsidR="00F61D05" w:rsidRPr="00F935FE" w:rsidRDefault="00F61D05" w:rsidP="00F61D05">
      <w:pPr>
        <w:spacing w:line="360" w:lineRule="auto"/>
        <w:ind w:firstLine="709"/>
        <w:jc w:val="both"/>
        <w:rPr>
          <w:sz w:val="28"/>
          <w:szCs w:val="28"/>
          <w:lang w:val="uk-UA"/>
        </w:rPr>
      </w:pPr>
      <w:r>
        <w:rPr>
          <w:sz w:val="28"/>
          <w:szCs w:val="28"/>
        </w:rPr>
        <w:t>1.3 Соціально-психологічні характерис</w:t>
      </w:r>
      <w:r w:rsidR="00F935FE">
        <w:rPr>
          <w:sz w:val="28"/>
          <w:szCs w:val="28"/>
        </w:rPr>
        <w:t>тики поняття «стилю життя»…...</w:t>
      </w:r>
      <w:r w:rsidR="00F935FE">
        <w:rPr>
          <w:sz w:val="28"/>
          <w:szCs w:val="28"/>
          <w:lang w:val="uk-UA"/>
        </w:rPr>
        <w:t>20</w:t>
      </w:r>
    </w:p>
    <w:p w:rsidR="00F61D05" w:rsidRPr="00F935FE" w:rsidRDefault="00F61D05" w:rsidP="00F61D05">
      <w:pPr>
        <w:spacing w:line="360" w:lineRule="auto"/>
        <w:ind w:firstLine="709"/>
        <w:jc w:val="both"/>
        <w:rPr>
          <w:sz w:val="28"/>
          <w:szCs w:val="28"/>
          <w:lang w:val="uk-UA"/>
        </w:rPr>
      </w:pPr>
      <w:r>
        <w:rPr>
          <w:sz w:val="28"/>
          <w:szCs w:val="28"/>
        </w:rPr>
        <w:t>1.4 Провідні підходи до типол</w:t>
      </w:r>
      <w:r w:rsidR="00F935FE">
        <w:rPr>
          <w:sz w:val="28"/>
          <w:szCs w:val="28"/>
        </w:rPr>
        <w:t>огії стилів життя………………………...…2</w:t>
      </w:r>
      <w:r w:rsidR="00F935FE">
        <w:rPr>
          <w:sz w:val="28"/>
          <w:szCs w:val="28"/>
          <w:lang w:val="uk-UA"/>
        </w:rPr>
        <w:t>6</w:t>
      </w:r>
    </w:p>
    <w:p w:rsidR="00F61D05" w:rsidRPr="00F935FE" w:rsidRDefault="00F61D05" w:rsidP="00F61D05">
      <w:pPr>
        <w:jc w:val="both"/>
        <w:rPr>
          <w:sz w:val="28"/>
          <w:szCs w:val="28"/>
          <w:lang w:val="uk-UA"/>
        </w:rPr>
      </w:pPr>
      <w:r>
        <w:rPr>
          <w:sz w:val="28"/>
          <w:szCs w:val="28"/>
        </w:rPr>
        <w:t>РОЗДІЛ 2. ЕМПІРИЧНЕ ДОСЛІДЖЕННЯ СТИЛЮ ЖИТТЯ ЯК ЧИННИКА ФОРМУВАННЯ МІГРАЦІЙНИХ УСТАНОВОК СУЧАСНОЇ МОЛОДІ</w:t>
      </w:r>
      <w:r w:rsidR="00F935FE">
        <w:rPr>
          <w:sz w:val="28"/>
          <w:szCs w:val="28"/>
        </w:rPr>
        <w:t>……………………………………………………………………….……3</w:t>
      </w:r>
      <w:r w:rsidR="00F935FE">
        <w:rPr>
          <w:sz w:val="28"/>
          <w:szCs w:val="28"/>
          <w:lang w:val="uk-UA"/>
        </w:rPr>
        <w:t>2</w:t>
      </w:r>
    </w:p>
    <w:p w:rsidR="00F61D05" w:rsidRPr="00F935FE" w:rsidRDefault="00F61D05" w:rsidP="00F61D05">
      <w:pPr>
        <w:spacing w:line="360" w:lineRule="auto"/>
        <w:ind w:firstLine="709"/>
        <w:jc w:val="both"/>
        <w:rPr>
          <w:sz w:val="28"/>
          <w:szCs w:val="28"/>
          <w:lang w:val="uk-UA"/>
        </w:rPr>
      </w:pPr>
      <w:r>
        <w:rPr>
          <w:sz w:val="28"/>
          <w:szCs w:val="28"/>
        </w:rPr>
        <w:t>2.1 Методика та організація емпіричного дослідження стилю життя як чинника формування міграційних уст</w:t>
      </w:r>
      <w:r w:rsidR="00F935FE">
        <w:rPr>
          <w:sz w:val="28"/>
          <w:szCs w:val="28"/>
        </w:rPr>
        <w:t>ановок сучасної молоді………….………3</w:t>
      </w:r>
      <w:r w:rsidR="00F935FE">
        <w:rPr>
          <w:sz w:val="28"/>
          <w:szCs w:val="28"/>
          <w:lang w:val="uk-UA"/>
        </w:rPr>
        <w:t>2</w:t>
      </w:r>
    </w:p>
    <w:p w:rsidR="00F61D05" w:rsidRPr="00F935FE" w:rsidRDefault="00F61D05" w:rsidP="00F61D05">
      <w:pPr>
        <w:spacing w:line="360" w:lineRule="auto"/>
        <w:ind w:firstLine="709"/>
        <w:jc w:val="both"/>
        <w:rPr>
          <w:sz w:val="28"/>
          <w:szCs w:val="28"/>
          <w:lang w:val="uk-UA"/>
        </w:rPr>
      </w:pPr>
      <w:r>
        <w:rPr>
          <w:sz w:val="28"/>
          <w:szCs w:val="28"/>
        </w:rPr>
        <w:t>2.2 Аналіз результатів дослідження гендерних особливостей   стилю життя та міграційних у</w:t>
      </w:r>
      <w:r w:rsidR="003D622A">
        <w:rPr>
          <w:sz w:val="28"/>
          <w:szCs w:val="28"/>
        </w:rPr>
        <w:t>становок сучасної молоді…</w:t>
      </w:r>
      <w:r w:rsidR="003D622A">
        <w:rPr>
          <w:sz w:val="28"/>
          <w:szCs w:val="28"/>
          <w:lang w:val="uk-UA"/>
        </w:rPr>
        <w:t>…..</w:t>
      </w:r>
      <w:r w:rsidR="00F935FE">
        <w:rPr>
          <w:sz w:val="28"/>
          <w:szCs w:val="28"/>
        </w:rPr>
        <w:t>…………………………3</w:t>
      </w:r>
      <w:r w:rsidR="00F935FE">
        <w:rPr>
          <w:sz w:val="28"/>
          <w:szCs w:val="28"/>
          <w:lang w:val="uk-UA"/>
        </w:rPr>
        <w:t>4</w:t>
      </w:r>
    </w:p>
    <w:p w:rsidR="00F61D05" w:rsidRPr="00F935FE" w:rsidRDefault="00F61D05" w:rsidP="00F61D05">
      <w:pPr>
        <w:spacing w:line="360" w:lineRule="auto"/>
        <w:ind w:firstLine="709"/>
        <w:jc w:val="both"/>
        <w:rPr>
          <w:sz w:val="28"/>
          <w:szCs w:val="28"/>
          <w:lang w:val="uk-UA"/>
        </w:rPr>
      </w:pPr>
      <w:r>
        <w:rPr>
          <w:sz w:val="28"/>
          <w:szCs w:val="28"/>
        </w:rPr>
        <w:t>2.3 Обумовленість формування міграційних установок стилем життя сучасної моло</w:t>
      </w:r>
      <w:r w:rsidR="00F935FE">
        <w:rPr>
          <w:sz w:val="28"/>
          <w:szCs w:val="28"/>
        </w:rPr>
        <w:t>ді……………………………………………………………….…….5</w:t>
      </w:r>
      <w:r w:rsidR="00F935FE">
        <w:rPr>
          <w:sz w:val="28"/>
          <w:szCs w:val="28"/>
          <w:lang w:val="uk-UA"/>
        </w:rPr>
        <w:t>1</w:t>
      </w:r>
    </w:p>
    <w:p w:rsidR="00F61D05" w:rsidRDefault="003D622A" w:rsidP="00F61D05">
      <w:pPr>
        <w:spacing w:line="360" w:lineRule="auto"/>
        <w:ind w:firstLine="709"/>
        <w:jc w:val="both"/>
        <w:rPr>
          <w:sz w:val="28"/>
          <w:szCs w:val="28"/>
        </w:rPr>
      </w:pPr>
      <w:r>
        <w:rPr>
          <w:sz w:val="28"/>
          <w:szCs w:val="28"/>
          <w:lang w:val="uk-UA"/>
        </w:rPr>
        <w:t>2.4.</w:t>
      </w:r>
      <w:r w:rsidR="00F61D05">
        <w:rPr>
          <w:sz w:val="28"/>
          <w:szCs w:val="28"/>
        </w:rPr>
        <w:t xml:space="preserve"> Обгрунтування програми оптимізації міграційних установок сучасної молоді……………………………………………………………………………….68</w:t>
      </w:r>
    </w:p>
    <w:p w:rsidR="00F61D05" w:rsidRPr="00F935FE" w:rsidRDefault="00F61D05" w:rsidP="00F61D05">
      <w:pPr>
        <w:spacing w:line="360" w:lineRule="auto"/>
        <w:jc w:val="both"/>
        <w:rPr>
          <w:sz w:val="28"/>
          <w:szCs w:val="28"/>
          <w:lang w:val="uk-UA"/>
        </w:rPr>
      </w:pPr>
      <w:r>
        <w:rPr>
          <w:sz w:val="28"/>
          <w:szCs w:val="28"/>
        </w:rPr>
        <w:t>ВИСНОВКИ</w:t>
      </w:r>
      <w:r w:rsidR="00F935FE">
        <w:rPr>
          <w:sz w:val="28"/>
          <w:szCs w:val="28"/>
        </w:rPr>
        <w:t>……………………………………………………………………...…</w:t>
      </w:r>
      <w:r w:rsidR="00F935FE">
        <w:rPr>
          <w:sz w:val="28"/>
          <w:szCs w:val="28"/>
          <w:lang w:val="uk-UA"/>
        </w:rPr>
        <w:t>76</w:t>
      </w:r>
    </w:p>
    <w:p w:rsidR="00F61D05" w:rsidRPr="00F935FE" w:rsidRDefault="00F61D05" w:rsidP="00F61D05">
      <w:pPr>
        <w:spacing w:line="360" w:lineRule="auto"/>
        <w:jc w:val="both"/>
        <w:rPr>
          <w:sz w:val="28"/>
          <w:szCs w:val="28"/>
          <w:lang w:val="uk-UA"/>
        </w:rPr>
      </w:pPr>
      <w:r>
        <w:rPr>
          <w:sz w:val="28"/>
          <w:szCs w:val="28"/>
        </w:rPr>
        <w:t>СПИСОК ВИКОРИСТ</w:t>
      </w:r>
      <w:r w:rsidR="00F935FE">
        <w:rPr>
          <w:sz w:val="28"/>
          <w:szCs w:val="28"/>
        </w:rPr>
        <w:t>АНИХ ДЖЕРЕЛ…………………………………...……</w:t>
      </w:r>
      <w:r w:rsidR="00F935FE">
        <w:rPr>
          <w:sz w:val="28"/>
          <w:szCs w:val="28"/>
          <w:lang w:val="uk-UA"/>
        </w:rPr>
        <w:t>..</w:t>
      </w:r>
      <w:r w:rsidR="00FB44EB">
        <w:rPr>
          <w:sz w:val="28"/>
          <w:szCs w:val="28"/>
          <w:lang w:val="uk-UA"/>
        </w:rPr>
        <w:t>79</w:t>
      </w:r>
    </w:p>
    <w:p w:rsidR="00F61D05" w:rsidRDefault="00F61D05" w:rsidP="00F61D05">
      <w:pPr>
        <w:spacing w:line="360" w:lineRule="auto"/>
        <w:jc w:val="both"/>
        <w:rPr>
          <w:color w:val="000000"/>
          <w:sz w:val="28"/>
          <w:szCs w:val="28"/>
        </w:rPr>
      </w:pPr>
      <w:r>
        <w:rPr>
          <w:sz w:val="28"/>
          <w:szCs w:val="28"/>
        </w:rPr>
        <w:t>ДОДАТК</w:t>
      </w:r>
      <w:r w:rsidR="00FB44EB">
        <w:rPr>
          <w:sz w:val="28"/>
          <w:szCs w:val="28"/>
        </w:rPr>
        <w:t>И…………………………………………………………………………</w:t>
      </w:r>
      <w:r w:rsidR="00FB44EB">
        <w:rPr>
          <w:sz w:val="28"/>
          <w:szCs w:val="28"/>
          <w:lang w:val="uk-UA"/>
        </w:rPr>
        <w:t>..</w:t>
      </w:r>
      <w:bookmarkStart w:id="0" w:name="_GoBack"/>
      <w:bookmarkEnd w:id="0"/>
      <w:r w:rsidR="00FB44EB">
        <w:rPr>
          <w:sz w:val="28"/>
          <w:szCs w:val="28"/>
          <w:lang w:val="uk-UA"/>
        </w:rPr>
        <w:t>87</w:t>
      </w:r>
      <w:r>
        <w:br w:type="page"/>
      </w:r>
    </w:p>
    <w:p w:rsidR="00F61D05" w:rsidRDefault="00F61D05" w:rsidP="00F61D05">
      <w:pPr>
        <w:jc w:val="center"/>
        <w:rPr>
          <w:b/>
          <w:color w:val="000000"/>
          <w:sz w:val="28"/>
          <w:szCs w:val="28"/>
          <w:lang w:val="uk-UA"/>
        </w:rPr>
      </w:pPr>
      <w:r>
        <w:rPr>
          <w:b/>
          <w:color w:val="000000"/>
          <w:sz w:val="28"/>
          <w:szCs w:val="28"/>
        </w:rPr>
        <w:lastRenderedPageBreak/>
        <w:t>ВСТУП</w:t>
      </w:r>
    </w:p>
    <w:p w:rsidR="003D622A" w:rsidRPr="003D622A" w:rsidRDefault="003D622A" w:rsidP="00F61D05">
      <w:pPr>
        <w:jc w:val="center"/>
        <w:rPr>
          <w:b/>
          <w:sz w:val="28"/>
          <w:szCs w:val="28"/>
          <w:lang w:val="uk-UA"/>
        </w:rPr>
      </w:pPr>
    </w:p>
    <w:p w:rsidR="00F61D05" w:rsidRDefault="00F61D05" w:rsidP="00F61D05">
      <w:pPr>
        <w:spacing w:line="360" w:lineRule="auto"/>
        <w:ind w:firstLine="709"/>
        <w:jc w:val="both"/>
        <w:rPr>
          <w:sz w:val="28"/>
          <w:szCs w:val="28"/>
        </w:rPr>
      </w:pPr>
      <w:r>
        <w:rPr>
          <w:b/>
          <w:sz w:val="28"/>
          <w:szCs w:val="28"/>
        </w:rPr>
        <w:t xml:space="preserve">Актуальність дослідження. </w:t>
      </w:r>
      <w:r>
        <w:rPr>
          <w:sz w:val="28"/>
          <w:szCs w:val="28"/>
        </w:rPr>
        <w:t xml:space="preserve">З розвитком глобалізаційних процесів у світовій економіці зростає попит на персонал незалежно від країни походження працівника, що у результаті призводить до виникнення явища міжнародної міграції. Як показує досвід багатьох країн, на жаль, до складу яких входить і Україна, нехтування міграційними процесами призводить у підсумку до «вимивання» або ж втрати кращої частини працездатного населення, введення країни в систему нелегальної міграції,а головне, зниження науково-інтелектуального потенціалу нації. </w:t>
      </w:r>
    </w:p>
    <w:p w:rsidR="00F61D05" w:rsidRDefault="00F61D05" w:rsidP="00F61D05">
      <w:pPr>
        <w:spacing w:line="360" w:lineRule="auto"/>
        <w:ind w:firstLine="709"/>
        <w:jc w:val="both"/>
        <w:rPr>
          <w:sz w:val="28"/>
          <w:szCs w:val="28"/>
        </w:rPr>
      </w:pPr>
      <w:r>
        <w:rPr>
          <w:sz w:val="28"/>
          <w:szCs w:val="28"/>
        </w:rPr>
        <w:t xml:space="preserve">Надзвичайно актуальними для України є питання чинників, які безпосередньо впливають на міграцію, а також комплексу заходів, які повинні здійснюватись державою з метою ефективного регулювання міграційних процесів. У зв’язку з цим налагодження міграційних питань (зовнішньої та внутрішньої) в державі є одним із головних завдань, що відображаються в законодавстві з питань міграційних процесів. Які, у свою чергу, впливають на національні, ідеологічні, соціальні та інші інтереси різних категорій населення. </w:t>
      </w:r>
    </w:p>
    <w:p w:rsidR="00F61D05" w:rsidRDefault="00F61D05" w:rsidP="00F61D05">
      <w:pPr>
        <w:spacing w:line="360" w:lineRule="auto"/>
        <w:ind w:firstLine="709"/>
        <w:jc w:val="both"/>
        <w:rPr>
          <w:sz w:val="28"/>
          <w:szCs w:val="28"/>
        </w:rPr>
      </w:pPr>
      <w:r>
        <w:rPr>
          <w:sz w:val="28"/>
          <w:szCs w:val="28"/>
        </w:rPr>
        <w:t xml:space="preserve">Не менш важливим стає і вивчення стилю життя у формуванні міграційних установок. Дослідження стилю життя як психологічної проблеми знаходиться в колі досліджень розвитку особистості, її життєвого шляху та життєтворчості (Б. Ананьєв, Л. Анциферова, Б. Ломов, В. Панок, С. Рубінштейн, О. Старовойтенко, Т. Титаренко, В. Ямницький); розробки поняття суб’єкта життя (К. Абульханова-Славська, А. Брушлінський, В. Татенко); розвитку уявлень про індивідуальність людини (В. Мерлін, Б. Тєплов, В. Русалов). В останній час з’являються праці, що систематизують емпіричні та теоретичні результати досліджень феноменології стильових проявів особистості (В. Дружинін, О. Лібін, Л. Сохань, В. Толочек, М. Холодна, І. Шкуратова). У дослідженнях, присвячених стилю життя особистості, особлива увага дослідників спрямована на аналіз структури, функцій, стилю життя особистості (О. Донченко, В. Тихонович), представлені різноманітні </w:t>
      </w:r>
      <w:r>
        <w:rPr>
          <w:sz w:val="28"/>
          <w:szCs w:val="28"/>
        </w:rPr>
        <w:lastRenderedPageBreak/>
        <w:t xml:space="preserve">варіанти типології стилю життя (О. Кронік, Ю. Швалб), розглянуто особливості формування стилю життя у межах соціалізації особистості (Т. Титаренко, Л. Сохань). </w:t>
      </w:r>
    </w:p>
    <w:p w:rsidR="003D622A" w:rsidRDefault="00F61D05" w:rsidP="00F61D05">
      <w:pPr>
        <w:spacing w:line="360" w:lineRule="auto"/>
        <w:ind w:firstLine="709"/>
        <w:jc w:val="both"/>
        <w:rPr>
          <w:b/>
          <w:sz w:val="28"/>
          <w:szCs w:val="28"/>
          <w:lang w:val="uk-UA"/>
        </w:rPr>
      </w:pPr>
      <w:r>
        <w:rPr>
          <w:sz w:val="28"/>
          <w:szCs w:val="28"/>
        </w:rPr>
        <w:t xml:space="preserve">Водночас, оскільки саме молодь є потенційним ініціатором різноманітних інноваційних перетворень, то саме дослідження особливостей стилю їхнього життяу контексті формування у них міграційних настроїв та, як чинника формування міграційних установок, що у свою чергу, допоможе краще зрозуміти цілі, мотиви та потреби даної групи населення і, як наслідок, дозволить забезпечити виважену державну політику стосовно молоді, обумовлює актуальність вибраної </w:t>
      </w:r>
      <w:r w:rsidR="003D622A" w:rsidRPr="003D622A">
        <w:rPr>
          <w:sz w:val="28"/>
          <w:szCs w:val="28"/>
        </w:rPr>
        <w:t>теми</w:t>
      </w:r>
      <w:r w:rsidR="003D622A" w:rsidRPr="003D622A">
        <w:rPr>
          <w:sz w:val="28"/>
          <w:szCs w:val="28"/>
          <w:lang w:val="uk-UA"/>
        </w:rPr>
        <w:t>.</w:t>
      </w:r>
    </w:p>
    <w:p w:rsidR="00F61D05" w:rsidRPr="003D622A" w:rsidRDefault="00F61D05" w:rsidP="00F61D05">
      <w:pPr>
        <w:spacing w:line="360" w:lineRule="auto"/>
        <w:ind w:firstLine="709"/>
        <w:jc w:val="both"/>
        <w:rPr>
          <w:sz w:val="28"/>
          <w:szCs w:val="28"/>
          <w:lang w:val="uk-UA"/>
        </w:rPr>
      </w:pPr>
      <w:r w:rsidRPr="003D622A">
        <w:rPr>
          <w:b/>
          <w:sz w:val="28"/>
          <w:szCs w:val="28"/>
          <w:lang w:val="uk-UA"/>
        </w:rPr>
        <w:t>Об’єкт дослідження:</w:t>
      </w:r>
      <w:r w:rsidRPr="003D622A">
        <w:rPr>
          <w:sz w:val="28"/>
          <w:szCs w:val="28"/>
          <w:lang w:val="uk-UA"/>
        </w:rPr>
        <w:t xml:space="preserve"> </w:t>
      </w:r>
      <w:r w:rsidR="003D622A">
        <w:rPr>
          <w:sz w:val="28"/>
          <w:szCs w:val="28"/>
          <w:lang w:val="uk-UA"/>
        </w:rPr>
        <w:t>міграційні установки</w:t>
      </w:r>
      <w:r w:rsidR="003D622A" w:rsidRPr="003D622A">
        <w:rPr>
          <w:sz w:val="28"/>
          <w:szCs w:val="28"/>
          <w:lang w:val="uk-UA"/>
        </w:rPr>
        <w:t xml:space="preserve"> молоді</w:t>
      </w:r>
      <w:r w:rsidRPr="003D622A">
        <w:rPr>
          <w:sz w:val="28"/>
          <w:szCs w:val="28"/>
          <w:lang w:val="uk-UA"/>
        </w:rPr>
        <w:t>.</w:t>
      </w:r>
    </w:p>
    <w:p w:rsidR="00F61D05" w:rsidRPr="003D622A" w:rsidRDefault="00F61D05" w:rsidP="00F61D05">
      <w:pPr>
        <w:spacing w:line="360" w:lineRule="auto"/>
        <w:ind w:firstLine="709"/>
        <w:jc w:val="both"/>
        <w:rPr>
          <w:sz w:val="28"/>
          <w:szCs w:val="28"/>
          <w:lang w:val="uk-UA"/>
        </w:rPr>
      </w:pPr>
      <w:r w:rsidRPr="003D622A">
        <w:rPr>
          <w:b/>
          <w:sz w:val="28"/>
          <w:szCs w:val="28"/>
          <w:lang w:val="uk-UA"/>
        </w:rPr>
        <w:t xml:space="preserve">Предмет дослідження: </w:t>
      </w:r>
      <w:r w:rsidR="003D622A">
        <w:rPr>
          <w:sz w:val="28"/>
          <w:szCs w:val="28"/>
          <w:lang w:val="uk-UA"/>
        </w:rPr>
        <w:t>оптимізація</w:t>
      </w:r>
      <w:r w:rsidR="003D622A" w:rsidRPr="003D622A">
        <w:rPr>
          <w:sz w:val="28"/>
          <w:szCs w:val="28"/>
          <w:lang w:val="uk-UA"/>
        </w:rPr>
        <w:t xml:space="preserve"> міграційних установок молоді в умовах трансформаційного соціуму</w:t>
      </w:r>
      <w:r w:rsidRPr="003D622A">
        <w:rPr>
          <w:sz w:val="28"/>
          <w:szCs w:val="28"/>
          <w:lang w:val="uk-UA"/>
        </w:rPr>
        <w:t>.</w:t>
      </w:r>
    </w:p>
    <w:p w:rsidR="00F61D05" w:rsidRDefault="00F61D05" w:rsidP="00F61D05">
      <w:pPr>
        <w:spacing w:line="360" w:lineRule="auto"/>
        <w:ind w:firstLine="709"/>
        <w:jc w:val="both"/>
        <w:rPr>
          <w:sz w:val="28"/>
          <w:szCs w:val="28"/>
        </w:rPr>
      </w:pPr>
      <w:r>
        <w:rPr>
          <w:b/>
          <w:sz w:val="28"/>
          <w:szCs w:val="28"/>
        </w:rPr>
        <w:t>Мета:</w:t>
      </w:r>
      <w:r>
        <w:rPr>
          <w:sz w:val="28"/>
          <w:szCs w:val="28"/>
        </w:rPr>
        <w:t xml:space="preserve"> теоретичний аналіз та емпіричне вивчення </w:t>
      </w:r>
      <w:r w:rsidR="003D622A">
        <w:rPr>
          <w:sz w:val="28"/>
          <w:szCs w:val="28"/>
          <w:lang w:val="uk-UA"/>
        </w:rPr>
        <w:t xml:space="preserve">процесу </w:t>
      </w:r>
      <w:r w:rsidR="003D622A">
        <w:rPr>
          <w:sz w:val="28"/>
          <w:szCs w:val="28"/>
          <w:lang w:val="uk-UA"/>
        </w:rPr>
        <w:t>оптимізація</w:t>
      </w:r>
      <w:r w:rsidR="003D622A" w:rsidRPr="003D622A">
        <w:rPr>
          <w:sz w:val="28"/>
          <w:szCs w:val="28"/>
          <w:lang w:val="uk-UA"/>
        </w:rPr>
        <w:t xml:space="preserve"> міграційних установок молоді в умовах трансформаційного соціуму</w:t>
      </w:r>
      <w:r>
        <w:rPr>
          <w:sz w:val="28"/>
          <w:szCs w:val="28"/>
        </w:rPr>
        <w:t>.</w:t>
      </w:r>
    </w:p>
    <w:p w:rsidR="00F61D05" w:rsidRDefault="00F61D05" w:rsidP="00F61D05">
      <w:pPr>
        <w:spacing w:line="360" w:lineRule="auto"/>
        <w:ind w:firstLine="709"/>
        <w:jc w:val="both"/>
        <w:rPr>
          <w:sz w:val="28"/>
          <w:szCs w:val="28"/>
        </w:rPr>
      </w:pPr>
      <w:r>
        <w:rPr>
          <w:b/>
          <w:sz w:val="28"/>
          <w:szCs w:val="28"/>
        </w:rPr>
        <w:t>Завдання дослідження:</w:t>
      </w:r>
    </w:p>
    <w:p w:rsidR="00F61D05" w:rsidRDefault="00F61D05" w:rsidP="001E79F2">
      <w:pPr>
        <w:numPr>
          <w:ilvl w:val="0"/>
          <w:numId w:val="1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Т</w:t>
      </w:r>
      <w:r w:rsidR="003D622A">
        <w:rPr>
          <w:color w:val="000000"/>
          <w:sz w:val="28"/>
          <w:szCs w:val="28"/>
        </w:rPr>
        <w:t xml:space="preserve">еоретично обґрунтувати </w:t>
      </w:r>
      <w:r w:rsidR="003D622A">
        <w:rPr>
          <w:color w:val="000000"/>
          <w:sz w:val="28"/>
          <w:szCs w:val="28"/>
          <w:lang w:val="uk-UA"/>
        </w:rPr>
        <w:t xml:space="preserve">феномен </w:t>
      </w:r>
      <w:r w:rsidR="003D622A">
        <w:rPr>
          <w:color w:val="000000"/>
          <w:sz w:val="28"/>
          <w:szCs w:val="28"/>
        </w:rPr>
        <w:t>міграційних установок</w:t>
      </w:r>
      <w:r>
        <w:rPr>
          <w:color w:val="000000"/>
          <w:sz w:val="28"/>
          <w:szCs w:val="28"/>
        </w:rPr>
        <w:t xml:space="preserve"> молоді як соціально-психологічного явища.</w:t>
      </w:r>
    </w:p>
    <w:p w:rsidR="00F61D05" w:rsidRDefault="00F61D05" w:rsidP="001E79F2">
      <w:pPr>
        <w:numPr>
          <w:ilvl w:val="0"/>
          <w:numId w:val="1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Проаналізувати характе</w:t>
      </w:r>
      <w:r w:rsidR="00444742">
        <w:rPr>
          <w:color w:val="000000"/>
          <w:sz w:val="28"/>
          <w:szCs w:val="28"/>
        </w:rPr>
        <w:t>орологічні особливості стилю життя молоді та його типологі</w:t>
      </w:r>
      <w:r w:rsidR="00444742">
        <w:rPr>
          <w:color w:val="000000"/>
          <w:sz w:val="28"/>
          <w:szCs w:val="28"/>
          <w:lang w:val="uk-UA"/>
        </w:rPr>
        <w:t>ю</w:t>
      </w:r>
      <w:r>
        <w:rPr>
          <w:color w:val="000000"/>
          <w:sz w:val="28"/>
          <w:szCs w:val="28"/>
        </w:rPr>
        <w:t>.</w:t>
      </w:r>
    </w:p>
    <w:p w:rsidR="00F61D05" w:rsidRDefault="00F61D05" w:rsidP="001E79F2">
      <w:pPr>
        <w:numPr>
          <w:ilvl w:val="0"/>
          <w:numId w:val="1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Емпірично дослідити гендерні особливості стилю життя як чинника формування міграційних  установок  сучасної молоді.</w:t>
      </w:r>
    </w:p>
    <w:p w:rsidR="00F61D05" w:rsidRDefault="00F61D05" w:rsidP="001E79F2">
      <w:pPr>
        <w:numPr>
          <w:ilvl w:val="0"/>
          <w:numId w:val="1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Обґрунтувати програму оптимізації міграційних установок сучасної молоді</w:t>
      </w:r>
      <w:r w:rsidR="00444742" w:rsidRPr="00444742">
        <w:rPr>
          <w:sz w:val="28"/>
          <w:szCs w:val="28"/>
          <w:lang w:val="uk-UA"/>
        </w:rPr>
        <w:t xml:space="preserve"> </w:t>
      </w:r>
      <w:r w:rsidR="00444742" w:rsidRPr="003D622A">
        <w:rPr>
          <w:sz w:val="28"/>
          <w:szCs w:val="28"/>
          <w:lang w:val="uk-UA"/>
        </w:rPr>
        <w:t>в умовах трансформаційного соціуму</w:t>
      </w:r>
      <w:r>
        <w:rPr>
          <w:color w:val="000000"/>
          <w:sz w:val="28"/>
          <w:szCs w:val="28"/>
        </w:rPr>
        <w:t>.</w:t>
      </w:r>
    </w:p>
    <w:p w:rsidR="00F61D05" w:rsidRDefault="00F61D05" w:rsidP="00F61D05">
      <w:pPr>
        <w:spacing w:line="360" w:lineRule="auto"/>
        <w:ind w:firstLine="709"/>
        <w:jc w:val="both"/>
        <w:rPr>
          <w:sz w:val="28"/>
          <w:szCs w:val="28"/>
        </w:rPr>
      </w:pPr>
      <w:r>
        <w:rPr>
          <w:b/>
          <w:sz w:val="28"/>
          <w:szCs w:val="28"/>
        </w:rPr>
        <w:t xml:space="preserve">Методи дослідження: </w:t>
      </w:r>
      <w:r>
        <w:rPr>
          <w:sz w:val="28"/>
          <w:szCs w:val="28"/>
        </w:rPr>
        <w:t xml:space="preserve">для розв’язання поставлених завдань було використано комплекс теоретичних та емпіричних методів: аналіз, синтез, порівняння, узагальнення наукових досліджень, конкретизація, систематизація, індукція та дедукція; анкетування, тестування, кількісний, описовий та статистичний методи, а також коефіцієнт кореляції Пірсона; психодіагоностичні методики: тест «Індекс життєвої задоволеності» (ІЖЗ) в </w:t>
      </w:r>
      <w:r>
        <w:rPr>
          <w:sz w:val="28"/>
          <w:szCs w:val="28"/>
        </w:rPr>
        <w:lastRenderedPageBreak/>
        <w:t xml:space="preserve">адаптації Н. Паніної; морфологічний тест життєвих цінностей МТЖЦ (В. Сопов, Л. Карпушина); особистісний опитувальник «Стилі життя» (СЖ) </w:t>
      </w:r>
      <w:r w:rsidR="00F935FE">
        <w:rPr>
          <w:sz w:val="28"/>
          <w:szCs w:val="28"/>
          <w:lang w:val="uk-UA"/>
        </w:rPr>
        <w:t xml:space="preserve">                  </w:t>
      </w:r>
      <w:r>
        <w:rPr>
          <w:sz w:val="28"/>
          <w:szCs w:val="28"/>
        </w:rPr>
        <w:t>Ч. Матусевича; шкала міграційних установок Кузнєцова: опитувальник «Міграційні установки сучасної молоді».</w:t>
      </w:r>
    </w:p>
    <w:p w:rsidR="00444742" w:rsidRDefault="00444742" w:rsidP="00F61D05">
      <w:pPr>
        <w:pStyle w:val="1"/>
        <w:spacing w:before="0" w:after="0"/>
        <w:rPr>
          <w:lang w:val="uk-UA"/>
        </w:rPr>
      </w:pPr>
      <w:bookmarkStart w:id="1" w:name="_heading=h.gjdgxs" w:colFirst="0" w:colLast="0"/>
      <w:bookmarkEnd w:id="1"/>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Default="00444742" w:rsidP="00444742">
      <w:pPr>
        <w:rPr>
          <w:lang w:val="uk-UA"/>
        </w:rPr>
      </w:pPr>
    </w:p>
    <w:p w:rsidR="00444742" w:rsidRPr="00444742" w:rsidRDefault="00444742" w:rsidP="00444742">
      <w:pPr>
        <w:rPr>
          <w:lang w:val="uk-UA"/>
        </w:rPr>
      </w:pPr>
    </w:p>
    <w:p w:rsidR="00F935FE" w:rsidRDefault="00F935FE" w:rsidP="00444742">
      <w:pPr>
        <w:pStyle w:val="1"/>
        <w:spacing w:before="0" w:after="0" w:line="360" w:lineRule="auto"/>
        <w:jc w:val="center"/>
        <w:rPr>
          <w:lang w:val="uk-UA"/>
        </w:rPr>
      </w:pPr>
    </w:p>
    <w:p w:rsidR="00444742" w:rsidRDefault="00444742" w:rsidP="00444742">
      <w:pPr>
        <w:pStyle w:val="1"/>
        <w:spacing w:before="0" w:after="0" w:line="360" w:lineRule="auto"/>
        <w:jc w:val="center"/>
        <w:rPr>
          <w:rFonts w:ascii="Times New Roman" w:hAnsi="Times New Roman"/>
          <w:sz w:val="28"/>
          <w:szCs w:val="28"/>
          <w:lang w:val="uk-UA"/>
        </w:rPr>
      </w:pPr>
      <w:r>
        <w:rPr>
          <w:rFonts w:ascii="Times New Roman" w:hAnsi="Times New Roman"/>
          <w:sz w:val="28"/>
          <w:szCs w:val="28"/>
        </w:rPr>
        <w:t>РОЗДІЛ 1</w:t>
      </w:r>
    </w:p>
    <w:p w:rsidR="00F61D05" w:rsidRPr="00444742" w:rsidRDefault="00F61D05" w:rsidP="00444742">
      <w:pPr>
        <w:pStyle w:val="1"/>
        <w:spacing w:before="0" w:after="0" w:line="360" w:lineRule="auto"/>
        <w:jc w:val="center"/>
        <w:rPr>
          <w:rFonts w:ascii="Times New Roman" w:hAnsi="Times New Roman"/>
          <w:sz w:val="28"/>
          <w:szCs w:val="28"/>
        </w:rPr>
      </w:pPr>
      <w:r w:rsidRPr="00444742">
        <w:rPr>
          <w:rFonts w:ascii="Times New Roman" w:hAnsi="Times New Roman"/>
          <w:sz w:val="28"/>
          <w:szCs w:val="28"/>
        </w:rPr>
        <w:t xml:space="preserve"> ТЕОРЕТИЧНІ ЗАСАДИ ВИВЧЕННЯ </w:t>
      </w:r>
      <w:r w:rsidRPr="00444742">
        <w:rPr>
          <w:rFonts w:ascii="Times New Roman" w:hAnsi="Times New Roman"/>
          <w:sz w:val="28"/>
          <w:szCs w:val="28"/>
        </w:rPr>
        <w:tab/>
        <w:t>ПОНЯТТЯ МІГРАЦІЙНИХ УСТАНОВОК ТА СТИЛЮ ЖИТТЯ СУЧАСНОЇ МОЛОДІ</w:t>
      </w:r>
    </w:p>
    <w:p w:rsidR="00444742" w:rsidRDefault="00444742" w:rsidP="00F61D05">
      <w:pPr>
        <w:spacing w:line="360" w:lineRule="auto"/>
        <w:jc w:val="center"/>
        <w:rPr>
          <w:b/>
          <w:sz w:val="28"/>
          <w:szCs w:val="28"/>
          <w:lang w:val="uk-UA"/>
        </w:rPr>
      </w:pPr>
      <w:bookmarkStart w:id="2" w:name="_heading=h.30j0zll" w:colFirst="0" w:colLast="0"/>
      <w:bookmarkEnd w:id="2"/>
    </w:p>
    <w:p w:rsidR="00F61D05" w:rsidRDefault="00F61D05" w:rsidP="00F61D05">
      <w:pPr>
        <w:spacing w:line="360" w:lineRule="auto"/>
        <w:jc w:val="center"/>
        <w:rPr>
          <w:b/>
          <w:sz w:val="28"/>
          <w:szCs w:val="28"/>
        </w:rPr>
      </w:pPr>
      <w:r>
        <w:rPr>
          <w:b/>
          <w:sz w:val="28"/>
          <w:szCs w:val="28"/>
        </w:rPr>
        <w:t>1.1 Характеристика поняття «міграційних установок» у науковій літературі</w:t>
      </w:r>
    </w:p>
    <w:p w:rsidR="00F61D05" w:rsidRDefault="00F61D05" w:rsidP="00F61D05">
      <w:pPr>
        <w:spacing w:line="360" w:lineRule="auto"/>
        <w:ind w:firstLine="709"/>
        <w:jc w:val="both"/>
        <w:rPr>
          <w:sz w:val="28"/>
          <w:szCs w:val="28"/>
        </w:rPr>
      </w:pPr>
    </w:p>
    <w:p w:rsidR="00F61D05" w:rsidRDefault="00F61D05" w:rsidP="00F61D05">
      <w:pPr>
        <w:spacing w:line="360" w:lineRule="auto"/>
        <w:ind w:firstLine="709"/>
        <w:jc w:val="both"/>
        <w:rPr>
          <w:sz w:val="28"/>
          <w:szCs w:val="28"/>
        </w:rPr>
      </w:pPr>
      <w:r>
        <w:rPr>
          <w:sz w:val="28"/>
          <w:szCs w:val="28"/>
        </w:rPr>
        <w:t xml:space="preserve">Міграційна установка представляє собою певний психічний регулятор поведінки, тобто таку схильність особистості, яка буде визначати узгодженість дій, які будуть детерміновані позитивним або негативним ставленням до зміни як місця проживання, так і самих умов життя. Міграційна установка відображає готовність індивіда до певного результату міграційної поведінки [24, с. 41]. </w:t>
      </w:r>
    </w:p>
    <w:p w:rsidR="00F61D05" w:rsidRDefault="00F61D05" w:rsidP="00F61D05">
      <w:pPr>
        <w:spacing w:line="360" w:lineRule="auto"/>
        <w:ind w:firstLine="709"/>
        <w:jc w:val="both"/>
        <w:rPr>
          <w:sz w:val="28"/>
          <w:szCs w:val="28"/>
        </w:rPr>
      </w:pPr>
      <w:r>
        <w:rPr>
          <w:sz w:val="28"/>
          <w:szCs w:val="28"/>
        </w:rPr>
        <w:t xml:space="preserve">Міграційні установки, на думку О. Малиновської, формуються шляхом порівняння реального та потенційного місця проживання [45, с. 62]. Це є складним процесом, оскільки дані об’єкти є складними системами, пов’язаними з міжособистісними відносинами та діяльністю індивіда [44, c. 144]. </w:t>
      </w:r>
    </w:p>
    <w:p w:rsidR="00F61D05" w:rsidRDefault="00F61D05" w:rsidP="00F61D05">
      <w:pPr>
        <w:spacing w:line="360" w:lineRule="auto"/>
        <w:ind w:firstLine="709"/>
        <w:jc w:val="both"/>
        <w:rPr>
          <w:sz w:val="28"/>
          <w:szCs w:val="28"/>
        </w:rPr>
      </w:pPr>
      <w:r>
        <w:rPr>
          <w:sz w:val="28"/>
          <w:szCs w:val="28"/>
        </w:rPr>
        <w:t xml:space="preserve">Українська дослідниця І. Прибиткова тлумачить міграційні установки як психічні регулятори поведінки індивіда, його схильності, що визначають готовність до певного результату міграційної поведінки, зумовлену позитивним чи негативним ставленням до місця проживання та переїзду [55, с. 164]. </w:t>
      </w:r>
    </w:p>
    <w:p w:rsidR="00F61D05" w:rsidRDefault="00F61D05" w:rsidP="00F61D05">
      <w:pPr>
        <w:spacing w:line="360" w:lineRule="auto"/>
        <w:ind w:firstLine="709"/>
        <w:jc w:val="both"/>
        <w:rPr>
          <w:sz w:val="28"/>
          <w:szCs w:val="28"/>
        </w:rPr>
      </w:pPr>
      <w:r>
        <w:rPr>
          <w:sz w:val="28"/>
          <w:szCs w:val="28"/>
        </w:rPr>
        <w:t>На думку В.Кузненко, міграційна установка формується під впливом мікросоціального оточення (батьків на дітей) та макросоціуму, тобто більш широкого соціального оточення. Він вважає, що взаємодія індивіда із  певним соціальним середовищем формує у нього стратегії такої поведінки, адаптації,які включають у себе і міграцію, як засіб вирішення існуючих проблем [35, с. 36].</w:t>
      </w:r>
    </w:p>
    <w:p w:rsidR="00F61D05" w:rsidRDefault="00F61D05" w:rsidP="00F61D05">
      <w:pPr>
        <w:spacing w:line="360" w:lineRule="auto"/>
        <w:ind w:firstLine="709"/>
        <w:jc w:val="both"/>
        <w:rPr>
          <w:sz w:val="28"/>
          <w:szCs w:val="28"/>
        </w:rPr>
      </w:pPr>
      <w:r>
        <w:rPr>
          <w:sz w:val="28"/>
          <w:szCs w:val="28"/>
        </w:rPr>
        <w:t>Українські науковці Н. П’ятківська та В. Кіпель, аналізуючи поняття міграційна установка, зазначають, що дане явище представляє собою мінливу ситуацію що складається у державі потенційної міграції [11, с. 223].</w:t>
      </w:r>
    </w:p>
    <w:p w:rsidR="00F61D05" w:rsidRDefault="00F61D05" w:rsidP="00F61D05">
      <w:pPr>
        <w:spacing w:line="360" w:lineRule="auto"/>
        <w:ind w:firstLine="709"/>
        <w:jc w:val="both"/>
        <w:rPr>
          <w:sz w:val="28"/>
          <w:szCs w:val="28"/>
        </w:rPr>
      </w:pPr>
      <w:r>
        <w:rPr>
          <w:sz w:val="28"/>
          <w:szCs w:val="28"/>
        </w:rPr>
        <w:lastRenderedPageBreak/>
        <w:t xml:space="preserve">О. Блінова та М. Слюсаревський досліджуючи поняття «міграційної готовності», окреслили поняття «міграційної поведінки», як сукупність дій та вчинків, які опосередковано впливають на переселення індивідів спонукальним чинником якого є мотивація [3, с. 66]. За визначенням І. Прибиткової «міграційна мотивація» – це спонукальний елемент міграційної установки, який розкриває якісну сторону потреби особистості у зміні місця проживання, умов праці та життя загалом. Визначається він також як такий психічний стан індивіда, який спонукає його до досягнення поставлений цілей, через зміну місця проживання [55, с. 165]. </w:t>
      </w:r>
    </w:p>
    <w:p w:rsidR="00F61D05" w:rsidRDefault="00F61D05" w:rsidP="00F61D05">
      <w:pPr>
        <w:spacing w:line="360" w:lineRule="auto"/>
        <w:ind w:firstLine="560"/>
        <w:jc w:val="both"/>
        <w:rPr>
          <w:sz w:val="28"/>
          <w:szCs w:val="28"/>
        </w:rPr>
      </w:pPr>
      <w:r>
        <w:rPr>
          <w:sz w:val="28"/>
          <w:szCs w:val="28"/>
        </w:rPr>
        <w:t>О. Лютак зазначає, що міграційна установка – це певний психічний регулятор поведінки людини, така її схильність, яка визначає узгодженість дій, детермінованих негативним або позитивним ставленням до зміни місця та умов життя. На її думку, міграційна установка відображає готовність до певного результату міграційної поведінки. Спонукальним компонентом міграційної установки є власне міграційна мотивація, яка стає певним індикатором потреб індивіда як у зміні місця проживання так і умов життя, життєвих планів [40, с. 810].</w:t>
      </w:r>
    </w:p>
    <w:p w:rsidR="00F61D05" w:rsidRDefault="00F61D05" w:rsidP="00F61D05">
      <w:pPr>
        <w:spacing w:line="360" w:lineRule="auto"/>
        <w:ind w:firstLine="560"/>
        <w:jc w:val="both"/>
        <w:rPr>
          <w:sz w:val="28"/>
          <w:szCs w:val="28"/>
        </w:rPr>
      </w:pPr>
      <w:r>
        <w:rPr>
          <w:sz w:val="28"/>
          <w:szCs w:val="28"/>
        </w:rPr>
        <w:t>Л. Орбан-Лембрик стверджує, що міграційна установка являє собою певні установчі системи,які включають когнітивні, афективні та інтенціональні поведінкові компоненти. Проте, на відміну від інших аттитюдів,міграційні установчі системи характеризуються поліоб’єктивністю (оскільки об’єкт міграційних установок – система яка складається із реального та потенційного місця проживання). Також вони характеризуються полісуб’єктивністю. Вона проявляється у двох аспектах. По-перше, в процесі формування міграційної установки значну роль відіграє інтеріоризація міграційних установок значимих людей та їх очікування від особи. По-друге, суб’єктом міграційних установок у більшості випадків виступає сім’я або референт на група індивіда [47, с. 4-5].</w:t>
      </w:r>
    </w:p>
    <w:p w:rsidR="00F61D05" w:rsidRDefault="00F61D05" w:rsidP="00F61D05">
      <w:pPr>
        <w:spacing w:line="360" w:lineRule="auto"/>
        <w:ind w:firstLine="560"/>
        <w:jc w:val="both"/>
        <w:rPr>
          <w:sz w:val="28"/>
          <w:szCs w:val="28"/>
        </w:rPr>
      </w:pPr>
      <w:r>
        <w:rPr>
          <w:sz w:val="28"/>
          <w:szCs w:val="28"/>
        </w:rPr>
        <w:t xml:space="preserve">О. Риндзак вважає міграційні установки «психологічними регуляторами поведінки», «схильностями індивідів до міграційної активності за певних обставин та умов», а також «ставленням до міграції та зміни способу життя» </w:t>
      </w:r>
      <w:r>
        <w:rPr>
          <w:sz w:val="28"/>
          <w:szCs w:val="28"/>
        </w:rPr>
        <w:lastRenderedPageBreak/>
        <w:t>[58, с. 314]. На його думку, та частина населення, у якої наявні позитивні міграційні установки, і являє собою міграційний потенціал тієї чи іншої території. Він зазначає, що міграційні установки загалом детермінуються рівнем мобільності індивіда (готовністю до зміни професії, оточення, стилю життя тощо, а не лише країни проживання) [12, с. 8-9].</w:t>
      </w:r>
    </w:p>
    <w:p w:rsidR="00F61D05" w:rsidRDefault="00F61D05" w:rsidP="00F61D05">
      <w:pPr>
        <w:spacing w:line="360" w:lineRule="auto"/>
        <w:ind w:firstLine="560"/>
        <w:jc w:val="both"/>
        <w:rPr>
          <w:sz w:val="28"/>
          <w:szCs w:val="28"/>
        </w:rPr>
      </w:pPr>
      <w:r>
        <w:rPr>
          <w:sz w:val="28"/>
          <w:szCs w:val="28"/>
        </w:rPr>
        <w:t xml:space="preserve">Українські дослідники О. Овчиннікова та </w:t>
      </w:r>
      <w:r>
        <w:rPr>
          <w:sz w:val="28"/>
          <w:szCs w:val="28"/>
          <w:highlight w:val="white"/>
        </w:rPr>
        <w:t xml:space="preserve">В. Кіпель, </w:t>
      </w:r>
      <w:r>
        <w:rPr>
          <w:sz w:val="28"/>
          <w:szCs w:val="28"/>
        </w:rPr>
        <w:t xml:space="preserve">подібно до О. Риндзак, визначають міграційну установку як уявлення щодо того, де особа хотіла б проживати. І навіть, якщо вона не чинить ніяких дій, аби реалізувати власний переїзд, вчені відносять подібні нереалізовані бажання до міграційних установок, вказуючи на те, що із часом вони все ж здійснюються </w:t>
      </w:r>
      <w:r>
        <w:rPr>
          <w:rFonts w:ascii="Symbol" w:eastAsia="Symbol" w:hAnsi="Symbol" w:cs="Symbol"/>
          <w:sz w:val="28"/>
          <w:szCs w:val="28"/>
        </w:rPr>
        <w:t></w:t>
      </w:r>
      <w:r>
        <w:rPr>
          <w:sz w:val="28"/>
          <w:szCs w:val="28"/>
        </w:rPr>
        <w:t>7, с.84</w:t>
      </w:r>
      <w:r>
        <w:rPr>
          <w:rFonts w:ascii="Symbol" w:eastAsia="Symbol" w:hAnsi="Symbol" w:cs="Symbol"/>
          <w:sz w:val="28"/>
          <w:szCs w:val="28"/>
        </w:rPr>
        <w:t></w:t>
      </w:r>
      <w:r>
        <w:rPr>
          <w:sz w:val="28"/>
          <w:szCs w:val="28"/>
        </w:rPr>
        <w:t xml:space="preserve">. </w:t>
      </w:r>
    </w:p>
    <w:p w:rsidR="00F61D05" w:rsidRDefault="00F61D05" w:rsidP="00F61D05">
      <w:pPr>
        <w:spacing w:line="360" w:lineRule="auto"/>
        <w:ind w:firstLine="560"/>
        <w:jc w:val="both"/>
        <w:rPr>
          <w:sz w:val="28"/>
          <w:szCs w:val="28"/>
        </w:rPr>
      </w:pPr>
      <w:r>
        <w:rPr>
          <w:sz w:val="28"/>
          <w:szCs w:val="28"/>
        </w:rPr>
        <w:t xml:space="preserve">Поняття «міграційна установка» на думку Ф. Знанецького тотожне поняттю соціальна установка. Важливим аспектом міграційної установки являється її можливість бути основою теоретичного обгрунтування соціально значимої поведінки. Тобто будь-яка соціальна установка направлена на об’єкт, аміграційна установка спрямована на місце проживання </w:t>
      </w:r>
      <w:r>
        <w:rPr>
          <w:rFonts w:ascii="Symbol" w:eastAsia="Symbol" w:hAnsi="Symbol" w:cs="Symbol"/>
          <w:sz w:val="28"/>
          <w:szCs w:val="28"/>
        </w:rPr>
        <w:t></w:t>
      </w:r>
      <w:r>
        <w:rPr>
          <w:sz w:val="28"/>
          <w:szCs w:val="28"/>
        </w:rPr>
        <w:t>59, с. 84-85</w:t>
      </w:r>
      <w:r>
        <w:rPr>
          <w:rFonts w:ascii="Symbol" w:eastAsia="Symbol" w:hAnsi="Symbol" w:cs="Symbol"/>
          <w:sz w:val="28"/>
          <w:szCs w:val="28"/>
        </w:rPr>
        <w:t></w:t>
      </w:r>
      <w:r>
        <w:rPr>
          <w:sz w:val="28"/>
          <w:szCs w:val="28"/>
        </w:rPr>
        <w:t>.</w:t>
      </w:r>
    </w:p>
    <w:p w:rsidR="00F61D05" w:rsidRDefault="00F61D05" w:rsidP="00F61D05">
      <w:pPr>
        <w:spacing w:line="360" w:lineRule="auto"/>
        <w:ind w:firstLine="709"/>
        <w:jc w:val="both"/>
        <w:rPr>
          <w:sz w:val="28"/>
          <w:szCs w:val="28"/>
        </w:rPr>
      </w:pPr>
      <w:r>
        <w:rPr>
          <w:sz w:val="28"/>
          <w:szCs w:val="28"/>
        </w:rPr>
        <w:t>А. Хомра під поняттям міграційна установка розуміє такий психологічний регулятор поведінки особистості, який, як правило, призводить до того, що у особистості змінюється ставлення до його умов життя,місця проживання, соціального оточення, що і веде до зміни місця роботи та життя. У більшості наукових робіт міграційні установки як об’єкт теоретичного аналізу не розділяються на ті, що стосуються зовнішньої, та ті, що стосуються внутрішньої міграції. Здебільшого дослідники застосовують загальне поняття по відношенню до обох вище вказаних типів міграції. Проте у даній роботі ми використовуватимемо надалі саме поняття «міграційна установка» для акцентування виключно на процесі міжнародної міграції [17, с. 204].</w:t>
      </w:r>
    </w:p>
    <w:p w:rsidR="00F61D05" w:rsidRDefault="00F61D05" w:rsidP="00F61D05">
      <w:pPr>
        <w:spacing w:line="360" w:lineRule="auto"/>
        <w:ind w:firstLine="709"/>
        <w:jc w:val="both"/>
        <w:rPr>
          <w:sz w:val="28"/>
          <w:szCs w:val="28"/>
        </w:rPr>
      </w:pPr>
      <w:r>
        <w:rPr>
          <w:sz w:val="28"/>
          <w:szCs w:val="28"/>
        </w:rPr>
        <w:t>С. Личко та Н. Мосієнко виділяють ряд ознак, притаманних міграційним установкам, а саме [39, с. 162]:</w:t>
      </w:r>
    </w:p>
    <w:p w:rsidR="00F61D05" w:rsidRDefault="00F61D05" w:rsidP="001E79F2">
      <w:pPr>
        <w:numPr>
          <w:ilvl w:val="0"/>
          <w:numId w:val="1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Наявність та усвідомлюваність міграційних установок</w:t>
      </w:r>
    </w:p>
    <w:p w:rsidR="00F61D05" w:rsidRDefault="00F61D05" w:rsidP="001E79F2">
      <w:pPr>
        <w:numPr>
          <w:ilvl w:val="0"/>
          <w:numId w:val="1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Спрямованість міграційних установок.</w:t>
      </w:r>
    </w:p>
    <w:p w:rsidR="00F61D05" w:rsidRDefault="00F61D05" w:rsidP="001E79F2">
      <w:pPr>
        <w:numPr>
          <w:ilvl w:val="0"/>
          <w:numId w:val="1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 xml:space="preserve">Сформованість міграційних установок, яка може бути вираженою у різній мірі: </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людина хоче поїхати, але чітко не може сказати куди, коли, яким чином, на скільки, і взагалі, яким буде результат її переїзду ( низький рівень сформованості).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планує поїхати та може озвучити приблизний план дій, відносно того, як він буде реалізовувати свої бажання, дії( середній рівень сформованості).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в) вже зроблені певні кроки стосовно реалізації своїх бажань, пошук інформації, контактів, оформлення віз (високий рівень сформованості) </w:t>
      </w:r>
      <w:r>
        <w:rPr>
          <w:rFonts w:ascii="Symbol" w:eastAsia="Symbol" w:hAnsi="Symbol" w:cs="Symbol"/>
          <w:color w:val="000000"/>
          <w:sz w:val="28"/>
          <w:szCs w:val="28"/>
        </w:rPr>
        <w:t></w:t>
      </w:r>
      <w:r>
        <w:rPr>
          <w:color w:val="000000"/>
          <w:sz w:val="28"/>
          <w:szCs w:val="28"/>
        </w:rPr>
        <w:t>36, с. 163</w:t>
      </w:r>
      <w:r>
        <w:rPr>
          <w:rFonts w:ascii="Symbol" w:eastAsia="Symbol" w:hAnsi="Symbol" w:cs="Symbol"/>
          <w:color w:val="000000"/>
          <w:sz w:val="28"/>
          <w:szCs w:val="28"/>
        </w:rPr>
        <w:t></w:t>
      </w:r>
      <w:r>
        <w:rPr>
          <w:color w:val="000000"/>
          <w:sz w:val="28"/>
          <w:szCs w:val="28"/>
        </w:rPr>
        <w:t>.</w:t>
      </w:r>
    </w:p>
    <w:p w:rsidR="00F61D05" w:rsidRDefault="00F61D05" w:rsidP="00F61D05">
      <w:pPr>
        <w:spacing w:line="360" w:lineRule="auto"/>
        <w:ind w:firstLine="709"/>
        <w:jc w:val="both"/>
        <w:rPr>
          <w:sz w:val="28"/>
          <w:szCs w:val="28"/>
        </w:rPr>
      </w:pPr>
      <w:r>
        <w:rPr>
          <w:sz w:val="28"/>
          <w:szCs w:val="28"/>
        </w:rPr>
        <w:t>На думку Н. Мосієнко, для формування міграційних установок важливу роль відіграють наявність двох умов [39, с. 164]:</w:t>
      </w:r>
    </w:p>
    <w:p w:rsidR="00F61D05" w:rsidRDefault="00F61D05" w:rsidP="00F61D05">
      <w:pPr>
        <w:spacing w:line="360" w:lineRule="auto"/>
        <w:ind w:firstLine="709"/>
        <w:jc w:val="both"/>
        <w:rPr>
          <w:sz w:val="28"/>
          <w:szCs w:val="28"/>
        </w:rPr>
      </w:pPr>
      <w:r>
        <w:rPr>
          <w:sz w:val="28"/>
          <w:szCs w:val="28"/>
        </w:rPr>
        <w:t>1) Дія об’єктивних факторів на психіку людини;</w:t>
      </w:r>
    </w:p>
    <w:p w:rsidR="00F61D05" w:rsidRDefault="00F61D05" w:rsidP="00F61D05">
      <w:pPr>
        <w:spacing w:line="360" w:lineRule="auto"/>
        <w:ind w:firstLine="709"/>
        <w:jc w:val="both"/>
        <w:rPr>
          <w:sz w:val="28"/>
          <w:szCs w:val="28"/>
        </w:rPr>
      </w:pPr>
      <w:r>
        <w:rPr>
          <w:sz w:val="28"/>
          <w:szCs w:val="28"/>
        </w:rPr>
        <w:t>2) Взаємна активність зі сторони особистості.</w:t>
      </w:r>
    </w:p>
    <w:p w:rsidR="00F61D05" w:rsidRDefault="00F61D05" w:rsidP="00F61D05">
      <w:pPr>
        <w:spacing w:line="360" w:lineRule="auto"/>
        <w:ind w:firstLine="709"/>
        <w:jc w:val="both"/>
        <w:rPr>
          <w:sz w:val="28"/>
          <w:szCs w:val="28"/>
        </w:rPr>
      </w:pPr>
      <w:r>
        <w:rPr>
          <w:sz w:val="28"/>
          <w:szCs w:val="28"/>
        </w:rPr>
        <w:t>Відповідно до цього, зовнішнє середовище, що оточує індивіда, та взаємна потреба його у цьому середовищі, призводить до того,що у особи формується реакція до певної поведінки, у тому числі і міграційної активності.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У механізмі формування міграційної активності оточення індивіда виступає у вигляді поєднання об’єктивних факторів,які показують територіальні та ін. відмінності в умовах праці, життя та життєдіяльності індивіда загалом. Щоб сам міграційний акт відбувся, вчений зазначає, суб’єкту потрібне або задоволення тих компонентів,умов життя у яких людина відчуває потребу,або ж впевненість у тому,що він згодом їх отримає. </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Американський вчений М. Пулен міграційну установку визначає через призму міграції і розглядає її у просторовому та часовому вимірах. Якщо говорити про просторову міграцію, то на його думку – це зміна країни звичного місця проживання, тобто це місце в’їзду та виїзду – дві різні країни, а при міграції перетинається, як мінімум, один кордон. Часовий критерій як зазначає вчений, пов’язаний із визначенням звичного місця проживання особи, для чого встановлюються причини та тривалість проживання у певному місці [56, с. 17].</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Німецький вчений П. Бурдьє вказав на певну особливість міграційної установки, а саме те, що заснована на міграційних намірах поведінка, тобто переїзд – це значима подія, відповідальність, яка має довготривалі результати, співвідноситься не тільки з тривалістю життєвого шляху людини, але і життєвого шляху її значимих людей [7, с. 55]. </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Таким чином, ми розглянули різні підходи до вивчення міграційних установок з соціально-психологічної точки зору, та опираючись на наукові досягнення зарубіжних вчених, запропонували розглядати міграційні установки, як стійку установчу систему, яка включає міграційні наміри.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F61D05">
      <w:pPr>
        <w:spacing w:line="360" w:lineRule="auto"/>
        <w:jc w:val="center"/>
        <w:rPr>
          <w:b/>
          <w:sz w:val="28"/>
          <w:szCs w:val="28"/>
        </w:rPr>
      </w:pPr>
      <w:bookmarkStart w:id="3" w:name="_heading=h.1fob9te" w:colFirst="0" w:colLast="0"/>
      <w:bookmarkEnd w:id="3"/>
      <w:r>
        <w:rPr>
          <w:b/>
          <w:sz w:val="28"/>
          <w:szCs w:val="28"/>
        </w:rPr>
        <w:t>1.2 Основні складові, види та чинники міграційних установок молоді</w:t>
      </w:r>
    </w:p>
    <w:p w:rsidR="00F61D05" w:rsidRDefault="00F61D05" w:rsidP="00F61D05">
      <w:pPr>
        <w:pBdr>
          <w:top w:val="nil"/>
          <w:left w:val="nil"/>
          <w:bottom w:val="nil"/>
          <w:right w:val="nil"/>
          <w:between w:val="nil"/>
        </w:pBdr>
        <w:spacing w:line="360" w:lineRule="auto"/>
        <w:ind w:firstLine="646"/>
        <w:jc w:val="both"/>
        <w:rPr>
          <w:color w:val="000000"/>
          <w:sz w:val="28"/>
          <w:szCs w:val="28"/>
        </w:rPr>
      </w:pP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Міграція – важливий фактор зміни структури населення. Процеси міграції притаманні кожній державі та суттєво впливають на її економічний та соціальний стан. Для України за останній рік доволі складного суспільно-політичного конфлікту такі міграційні процеси набувають особливого значення. </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Міграція населення являє собою важкий як соціально-психологічний, так і соціально-демографічний процес. Цей процес включає в себе наступні стадії:</w:t>
      </w:r>
    </w:p>
    <w:p w:rsidR="00F61D05" w:rsidRDefault="00F61D05" w:rsidP="001E79F2">
      <w:pPr>
        <w:numPr>
          <w:ilvl w:val="0"/>
          <w:numId w:val="18"/>
        </w:numPr>
        <w:pBdr>
          <w:top w:val="nil"/>
          <w:left w:val="nil"/>
          <w:bottom w:val="nil"/>
          <w:right w:val="nil"/>
          <w:between w:val="nil"/>
        </w:pBdr>
        <w:spacing w:line="360" w:lineRule="auto"/>
        <w:ind w:left="0" w:firstLine="646"/>
        <w:jc w:val="both"/>
        <w:rPr>
          <w:color w:val="000000"/>
          <w:sz w:val="28"/>
          <w:szCs w:val="28"/>
        </w:rPr>
      </w:pPr>
      <w:r>
        <w:rPr>
          <w:color w:val="000000"/>
          <w:sz w:val="28"/>
          <w:szCs w:val="28"/>
        </w:rPr>
        <w:t>Підготовча, або вихідна стадія – формується територіальна рухливість населення, чи конкретної особи.</w:t>
      </w:r>
    </w:p>
    <w:p w:rsidR="00F61D05" w:rsidRDefault="00F61D05" w:rsidP="001E79F2">
      <w:pPr>
        <w:numPr>
          <w:ilvl w:val="0"/>
          <w:numId w:val="18"/>
        </w:numPr>
        <w:pBdr>
          <w:top w:val="nil"/>
          <w:left w:val="nil"/>
          <w:bottom w:val="nil"/>
          <w:right w:val="nil"/>
          <w:between w:val="nil"/>
        </w:pBdr>
        <w:spacing w:line="360" w:lineRule="auto"/>
        <w:ind w:left="0" w:firstLine="646"/>
        <w:jc w:val="both"/>
        <w:rPr>
          <w:color w:val="000000"/>
          <w:sz w:val="28"/>
          <w:szCs w:val="28"/>
        </w:rPr>
      </w:pPr>
      <w:r>
        <w:rPr>
          <w:color w:val="000000"/>
          <w:sz w:val="28"/>
          <w:szCs w:val="28"/>
        </w:rPr>
        <w:t>Основна стадія власне переселення, переїзд.</w:t>
      </w:r>
    </w:p>
    <w:p w:rsidR="00F61D05" w:rsidRDefault="00F61D05" w:rsidP="001E79F2">
      <w:pPr>
        <w:numPr>
          <w:ilvl w:val="0"/>
          <w:numId w:val="18"/>
        </w:numPr>
        <w:pBdr>
          <w:top w:val="nil"/>
          <w:left w:val="nil"/>
          <w:bottom w:val="nil"/>
          <w:right w:val="nil"/>
          <w:between w:val="nil"/>
        </w:pBdr>
        <w:spacing w:line="360" w:lineRule="auto"/>
        <w:ind w:left="0" w:firstLine="646"/>
        <w:jc w:val="both"/>
        <w:rPr>
          <w:color w:val="000000"/>
          <w:sz w:val="28"/>
          <w:szCs w:val="28"/>
        </w:rPr>
      </w:pPr>
      <w:r>
        <w:rPr>
          <w:color w:val="000000"/>
          <w:sz w:val="28"/>
          <w:szCs w:val="28"/>
        </w:rPr>
        <w:t xml:space="preserve">Заключна або завершальна стадія – адаптація мігранта на новому місці </w:t>
      </w:r>
      <w:r>
        <w:rPr>
          <w:rFonts w:ascii="Symbol" w:eastAsia="Symbol" w:hAnsi="Symbol" w:cs="Symbol"/>
          <w:color w:val="000000"/>
          <w:sz w:val="28"/>
          <w:szCs w:val="28"/>
        </w:rPr>
        <w:t></w:t>
      </w:r>
      <w:r>
        <w:rPr>
          <w:color w:val="000000"/>
          <w:sz w:val="28"/>
          <w:szCs w:val="28"/>
        </w:rPr>
        <w:t>9, с. 184</w:t>
      </w:r>
      <w:r>
        <w:rPr>
          <w:rFonts w:ascii="Symbol" w:eastAsia="Symbol" w:hAnsi="Symbol" w:cs="Symbol"/>
          <w:color w:val="000000"/>
          <w:sz w:val="28"/>
          <w:szCs w:val="28"/>
        </w:rPr>
        <w:t></w:t>
      </w:r>
      <w:r>
        <w:rPr>
          <w:color w:val="000000"/>
          <w:sz w:val="28"/>
          <w:szCs w:val="28"/>
        </w:rPr>
        <w:t>.</w:t>
      </w:r>
    </w:p>
    <w:p w:rsidR="00F61D05" w:rsidRDefault="00F61D05" w:rsidP="00F61D05">
      <w:pPr>
        <w:spacing w:line="360" w:lineRule="auto"/>
        <w:ind w:firstLine="646"/>
        <w:jc w:val="both"/>
        <w:rPr>
          <w:sz w:val="28"/>
          <w:szCs w:val="28"/>
        </w:rPr>
      </w:pPr>
      <w:r>
        <w:rPr>
          <w:sz w:val="28"/>
          <w:szCs w:val="28"/>
        </w:rPr>
        <w:t>Завершальною стадією міграційного процесу є приживання мігранта що означає перехід новоселів до складу постійних жителів і включає, з одного боку, пристосування людини до нових умов життя (адаптацію), а з іншого, – перетворення нових умов життя відповідно до потреб особи (облаштування). Адаптація відбувається до нових кліматичних, культурних умов, характеру праці. Облаштуванням є досягнення новоприбулими рівня життя старожилів.</w:t>
      </w:r>
    </w:p>
    <w:p w:rsidR="00F61D05" w:rsidRDefault="00F61D05" w:rsidP="00F61D05">
      <w:pPr>
        <w:spacing w:line="360" w:lineRule="auto"/>
        <w:ind w:firstLine="646"/>
        <w:jc w:val="both"/>
        <w:rPr>
          <w:sz w:val="28"/>
          <w:szCs w:val="28"/>
        </w:rPr>
      </w:pPr>
      <w:r>
        <w:rPr>
          <w:sz w:val="28"/>
          <w:szCs w:val="28"/>
        </w:rPr>
        <w:lastRenderedPageBreak/>
        <w:t>Вітчизняним вченим А. Ядовим була запропонована схема, у якій було визначено структуру міграційної установки [80].</w:t>
      </w:r>
    </w:p>
    <w:p w:rsidR="00F61D05" w:rsidRDefault="00F61D05" w:rsidP="00F61D05">
      <w:pPr>
        <w:spacing w:line="360" w:lineRule="auto"/>
        <w:ind w:firstLine="646"/>
        <w:jc w:val="both"/>
        <w:rPr>
          <w:sz w:val="28"/>
          <w:szCs w:val="28"/>
        </w:rPr>
      </w:pPr>
      <w:r>
        <w:rPr>
          <w:sz w:val="28"/>
          <w:szCs w:val="28"/>
        </w:rPr>
        <w:t>Нижчий рівень у якій займали-поведінкові акти. Вони представляли собою реакцію індивіда на актуальні предметні ситуації.</w:t>
      </w:r>
    </w:p>
    <w:p w:rsidR="00F61D05" w:rsidRDefault="00F61D05" w:rsidP="00F61D05">
      <w:pPr>
        <w:spacing w:line="360" w:lineRule="auto"/>
        <w:ind w:firstLine="646"/>
        <w:jc w:val="both"/>
        <w:rPr>
          <w:sz w:val="28"/>
          <w:szCs w:val="28"/>
        </w:rPr>
      </w:pPr>
      <w:r>
        <w:rPr>
          <w:sz w:val="28"/>
          <w:szCs w:val="28"/>
        </w:rPr>
        <w:t>Другий рівень було відведено на вчинки та звичні дії,які формуються як цілком буденні.</w:t>
      </w:r>
    </w:p>
    <w:p w:rsidR="00F61D05" w:rsidRDefault="00F61D05" w:rsidP="00F61D05">
      <w:pPr>
        <w:spacing w:line="360" w:lineRule="auto"/>
        <w:ind w:firstLine="646"/>
        <w:jc w:val="both"/>
        <w:rPr>
          <w:sz w:val="28"/>
          <w:szCs w:val="28"/>
        </w:rPr>
      </w:pPr>
      <w:r>
        <w:rPr>
          <w:sz w:val="28"/>
          <w:szCs w:val="28"/>
        </w:rPr>
        <w:t>Третій рівень – цілеспрямовані вчинки, які формуються під впливом тієї чи іншої сфери діяльності. На даному рівні людина цілеспрямовано переслідує певні цілі, які досягаються визначеним видом поведінки [70].</w:t>
      </w:r>
    </w:p>
    <w:p w:rsidR="00F61D05" w:rsidRDefault="00F61D05" w:rsidP="00F61D05">
      <w:pPr>
        <w:spacing w:line="360" w:lineRule="auto"/>
        <w:ind w:firstLine="646"/>
        <w:jc w:val="both"/>
        <w:rPr>
          <w:sz w:val="28"/>
          <w:szCs w:val="28"/>
        </w:rPr>
      </w:pPr>
      <w:r>
        <w:rPr>
          <w:sz w:val="28"/>
          <w:szCs w:val="28"/>
        </w:rPr>
        <w:t>Н. Леонтьєв вважає, що у структурі міграційної установки велику роль відіграють три компоненти: когнітивний, афективний та поведінковий [37, с. 6].</w:t>
      </w:r>
    </w:p>
    <w:p w:rsidR="00F61D05" w:rsidRDefault="00F61D05" w:rsidP="00F61D05">
      <w:pPr>
        <w:spacing w:line="360" w:lineRule="auto"/>
        <w:ind w:firstLine="646"/>
        <w:jc w:val="both"/>
        <w:rPr>
          <w:sz w:val="28"/>
          <w:szCs w:val="28"/>
        </w:rPr>
      </w:pPr>
      <w:r>
        <w:rPr>
          <w:sz w:val="28"/>
          <w:szCs w:val="28"/>
        </w:rPr>
        <w:t>Поведінковий компонент являє собою спеціальне утворення, пов’язане з двома іншими компонентами, суть якого полягає у готовності діяти у відповідності з розумінням та переживанням даної ситуації. Він зазначає,що між дією та очікуваним результатом існує постійний зв’язок, від якого залежить емоційний компонент задоволення чи незадоволення, прийняття або ж неприйняття власного емоційного стану [16, с. 204].</w:t>
      </w:r>
    </w:p>
    <w:p w:rsidR="00F61D05" w:rsidRDefault="00F61D05" w:rsidP="00F61D05">
      <w:pPr>
        <w:spacing w:line="360" w:lineRule="auto"/>
        <w:ind w:firstLine="646"/>
        <w:jc w:val="both"/>
        <w:rPr>
          <w:sz w:val="28"/>
          <w:szCs w:val="28"/>
        </w:rPr>
      </w:pPr>
      <w:r>
        <w:rPr>
          <w:sz w:val="28"/>
          <w:szCs w:val="28"/>
        </w:rPr>
        <w:t>Структура міграційного потоку може бути розділена за статево-віковими характеристиками, національностями, сімейним станом, часом перебування на території міграції, освіті, професії і т.п. [57, с. 210].</w:t>
      </w:r>
    </w:p>
    <w:p w:rsidR="00F61D05" w:rsidRDefault="00F61D05" w:rsidP="00F61D05">
      <w:pPr>
        <w:spacing w:line="360" w:lineRule="auto"/>
        <w:ind w:firstLine="646"/>
        <w:jc w:val="both"/>
        <w:rPr>
          <w:sz w:val="28"/>
          <w:szCs w:val="28"/>
        </w:rPr>
      </w:pPr>
      <w:r>
        <w:rPr>
          <w:sz w:val="28"/>
          <w:szCs w:val="28"/>
        </w:rPr>
        <w:t xml:space="preserve">Середній вік мігрантів коливається від 26 до 32 років. Структурна особливість міграційних процесів в Україні: по мірі активності на схід в міграційному потоці збільшується частина молодих чоловіків трудового віку, що пояснюється більш пізнім освоєнням даних територій, природно-кліматичними особливостями </w:t>
      </w:r>
      <w:r>
        <w:rPr>
          <w:rFonts w:ascii="Symbol" w:eastAsia="Symbol" w:hAnsi="Symbol" w:cs="Symbol"/>
          <w:sz w:val="28"/>
          <w:szCs w:val="28"/>
        </w:rPr>
        <w:t></w:t>
      </w:r>
      <w:r>
        <w:rPr>
          <w:sz w:val="28"/>
          <w:szCs w:val="28"/>
        </w:rPr>
        <w:t>10, с. 38</w:t>
      </w:r>
      <w:r>
        <w:rPr>
          <w:rFonts w:ascii="Symbol" w:eastAsia="Symbol" w:hAnsi="Symbol" w:cs="Symbol"/>
          <w:sz w:val="28"/>
          <w:szCs w:val="28"/>
        </w:rPr>
        <w:t></w:t>
      </w:r>
      <w:r>
        <w:rPr>
          <w:sz w:val="28"/>
          <w:szCs w:val="28"/>
        </w:rPr>
        <w:t>.</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Серед видів міграції такі дослідники, як І. Романенко, Н. Павлюх, Н. Степанюк, також виділяють освітню міграцію. На думку І. Романенка освітня міграція є переважно тимчасовим переселенням з метою отримання освіти та підвищення кваліфікації за межами постійного проживання [59, с. 114]. Н. Павліха та Н. Степанюк визначає освітню міграцію як основу </w:t>
      </w:r>
      <w:r>
        <w:rPr>
          <w:color w:val="000000"/>
          <w:sz w:val="28"/>
          <w:szCs w:val="28"/>
        </w:rPr>
        <w:lastRenderedPageBreak/>
        <w:t>соціально-економічного та демографічного процесу, що є частотою змін перебування, та здійснюється професорсько-викладацьким складом, студентами, науковцями, та іншими особами всередині країни з метою тимчасової або ж постійної зміни місця роботи, підвищення освітньо-кваліфікаційного рівня, проведення наукових досліджень, післядипломної освіти, стажування тощо [71, с. 221].</w:t>
      </w:r>
    </w:p>
    <w:p w:rsidR="00F61D05" w:rsidRDefault="00F61D05" w:rsidP="00F61D05">
      <w:pPr>
        <w:spacing w:line="360" w:lineRule="auto"/>
        <w:ind w:firstLine="646"/>
        <w:jc w:val="both"/>
        <w:rPr>
          <w:sz w:val="28"/>
          <w:szCs w:val="28"/>
        </w:rPr>
      </w:pPr>
      <w:r>
        <w:rPr>
          <w:sz w:val="28"/>
          <w:szCs w:val="28"/>
        </w:rPr>
        <w:t xml:space="preserve">Демограф і соціолог Л. Рибаковський зазначає, що процес міграції складається із трьох стадій: формування міграційної установки, фізичне переміщення до нової країни, інтеграція в соціум. Таким чином, він акцентує увагу саме на психологічній складовій міграції. І, на його думку, саме формування установок і намірів щодо переїзду є ключовим, початковим етапом усього міграційного процесу [62, с. 34]. </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Залежно від співвідношення об’єктивних та суб’єктивних факторів міграцію умовно розділяють на: </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1. вимушену – за якої деякі умови зовнішнього середовища проживання індивіда перешкоджають його нормальній життєдіяльності (воєнні конфлікти, техногенні катастрофи, економічна криза і т.д.). Найчастіше вимушеними переселенцями є біженці. </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2. добровільну – коли основну роль грають суб’єктивні фактори (бажання реалізувати себе, пізнати іншу культуру, знайти натхнення – для представників творчих професій, наприклад). </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 Залежно від дотримання міграційного законодавства виділяють: </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1. легальну міграцію – за якої відбувається дотримання усіх термінів, процедур і умов, визначених законодавством тієї чи іншої країни; </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2. нелегальну – супроводжується порушенням законодавства. Найчастіше її метою є отримання працевлаштування. Проте особи можуть прибувати до конкретної країни офіційно: наприклад, у якості туристів або за запрошенням.Згідно з метою основної діяльності за межами держави, яку покидає особа, виділяють трудову, інтелектуальну, споживчу та міграцію з сімейнопобутових причин </w:t>
      </w:r>
      <w:r>
        <w:rPr>
          <w:rFonts w:ascii="Symbol" w:eastAsia="Symbol" w:hAnsi="Symbol" w:cs="Symbol"/>
          <w:color w:val="000000"/>
          <w:sz w:val="28"/>
          <w:szCs w:val="28"/>
        </w:rPr>
        <w:t></w:t>
      </w:r>
      <w:r>
        <w:rPr>
          <w:color w:val="000000"/>
          <w:sz w:val="28"/>
          <w:szCs w:val="28"/>
        </w:rPr>
        <w:t>29, с. 128</w:t>
      </w:r>
      <w:r>
        <w:rPr>
          <w:rFonts w:ascii="Symbol" w:eastAsia="Symbol" w:hAnsi="Symbol" w:cs="Symbol"/>
          <w:color w:val="000000"/>
          <w:sz w:val="28"/>
          <w:szCs w:val="28"/>
        </w:rPr>
        <w:t></w:t>
      </w:r>
      <w:r>
        <w:rPr>
          <w:color w:val="000000"/>
          <w:sz w:val="28"/>
          <w:szCs w:val="28"/>
        </w:rPr>
        <w:t>.</w:t>
      </w:r>
    </w:p>
    <w:p w:rsidR="00F61D05" w:rsidRDefault="00F61D05" w:rsidP="00F61D05">
      <w:pPr>
        <w:spacing w:line="360" w:lineRule="auto"/>
        <w:ind w:firstLine="646"/>
        <w:jc w:val="both"/>
        <w:rPr>
          <w:sz w:val="28"/>
          <w:szCs w:val="28"/>
        </w:rPr>
      </w:pPr>
      <w:r>
        <w:rPr>
          <w:sz w:val="28"/>
          <w:szCs w:val="28"/>
        </w:rPr>
        <w:lastRenderedPageBreak/>
        <w:t>У науковій світовій та вітчизняній літературі серед мігранатів прийнято виділити категорії потенційних та безповоротних. До потенційних належить частина тих людей, які мають певну установку на міграцію, та безповоротних-тих осіб, які після переїзду, на Батьківщину не повертаються [50, с. 8].</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Якщо говорити про чинники, що зумовлюють міграцію, то за джерелом виникнення можна поділити на внутрішні (ендогенні) і зовнішні (екзогенні). Основним ендогенним чинником міграції вважають відносний рівень доходу працівника порівняно з рівнем оплати праці в інших країнах, в які може бути здійснено міграцію, а також невідповідності між рівнем оплати праці та фактичною вартістю життя в країні вибуття [34]. </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Серед головних екзогенних чинників дослідники В. Овченнікова та В. П’ятківський називають:</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1) міждержавні відмінності у рівнях життя населення, доходів та продуктивності праці; </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2) міждержавні відмінності у рівнях зайнятості та безробіття, структурі попиту та пропозиції робочої сили; </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3) міжнародний рух капіталу та транснаціоналізацію виробництва;</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4) розвиток та зниження вартості транспортного сполучення і комунікацій;</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5) демографічні особливості країн вибуття та прибуття (статево-вікова структура населення та його чисельність);</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6) політичне, правове, екологічне та етнічно-культурне становище країн </w:t>
      </w:r>
      <w:r>
        <w:rPr>
          <w:rFonts w:ascii="Symbol" w:eastAsia="Symbol" w:hAnsi="Symbol" w:cs="Symbol"/>
          <w:color w:val="000000"/>
          <w:sz w:val="28"/>
          <w:szCs w:val="28"/>
        </w:rPr>
        <w:t></w:t>
      </w:r>
      <w:r>
        <w:rPr>
          <w:color w:val="000000"/>
          <w:sz w:val="28"/>
          <w:szCs w:val="28"/>
        </w:rPr>
        <w:t>36, с. 160-161</w:t>
      </w:r>
      <w:r>
        <w:rPr>
          <w:rFonts w:ascii="Symbol" w:eastAsia="Symbol" w:hAnsi="Symbol" w:cs="Symbol"/>
          <w:color w:val="000000"/>
          <w:sz w:val="28"/>
          <w:szCs w:val="28"/>
        </w:rPr>
        <w:t></w:t>
      </w:r>
      <w:r>
        <w:rPr>
          <w:color w:val="000000"/>
          <w:sz w:val="28"/>
          <w:szCs w:val="28"/>
        </w:rPr>
        <w:t>.</w:t>
      </w:r>
    </w:p>
    <w:p w:rsidR="00F61D05" w:rsidRDefault="00F61D05" w:rsidP="00F61D05">
      <w:pPr>
        <w:spacing w:line="360" w:lineRule="auto"/>
        <w:ind w:firstLine="646"/>
        <w:jc w:val="both"/>
        <w:rPr>
          <w:sz w:val="28"/>
          <w:szCs w:val="28"/>
        </w:rPr>
      </w:pPr>
      <w:r>
        <w:rPr>
          <w:sz w:val="28"/>
          <w:szCs w:val="28"/>
        </w:rPr>
        <w:t xml:space="preserve">За типологією російського соціолога В. Переведєнцева існує дві групи факторів,які безпосередньо впливають на процес виникнення у індивіда бажання мігрувати [13, c. 20]: </w:t>
      </w:r>
    </w:p>
    <w:p w:rsidR="00F61D05" w:rsidRDefault="00F61D05" w:rsidP="00F61D05">
      <w:pPr>
        <w:spacing w:line="360" w:lineRule="auto"/>
        <w:ind w:firstLine="646"/>
        <w:jc w:val="both"/>
        <w:rPr>
          <w:sz w:val="28"/>
          <w:szCs w:val="28"/>
        </w:rPr>
      </w:pPr>
      <w:r>
        <w:rPr>
          <w:sz w:val="28"/>
          <w:szCs w:val="28"/>
        </w:rPr>
        <w:t xml:space="preserve">- суб’єктивні – особисті людські якості, мотиви, цінності; </w:t>
      </w:r>
    </w:p>
    <w:p w:rsidR="00F61D05" w:rsidRDefault="00F61D05" w:rsidP="00F61D05">
      <w:pPr>
        <w:spacing w:line="360" w:lineRule="auto"/>
        <w:ind w:firstLine="646"/>
        <w:jc w:val="both"/>
        <w:rPr>
          <w:sz w:val="28"/>
          <w:szCs w:val="28"/>
        </w:rPr>
      </w:pPr>
      <w:r>
        <w:rPr>
          <w:sz w:val="28"/>
          <w:szCs w:val="28"/>
        </w:rPr>
        <w:t>- об’єктивні – зовнішні фактори (екологічні, економічні, політичні, культурні і т.д.), які регулюються суспільством.</w:t>
      </w:r>
    </w:p>
    <w:p w:rsidR="00F61D05" w:rsidRDefault="00F61D05" w:rsidP="00F61D05">
      <w:pPr>
        <w:spacing w:line="360" w:lineRule="auto"/>
        <w:ind w:firstLine="646"/>
        <w:jc w:val="both"/>
        <w:rPr>
          <w:sz w:val="28"/>
          <w:szCs w:val="28"/>
        </w:rPr>
      </w:pPr>
      <w:r>
        <w:rPr>
          <w:sz w:val="28"/>
          <w:szCs w:val="28"/>
        </w:rPr>
        <w:lastRenderedPageBreak/>
        <w:t xml:space="preserve">Об’єктивними чинниками міграції населення є територіальні відмінності у важливих для людини умовах життя. Перший, найзагальніший розподіл цих факторів – на природні і суспільні [22]. </w:t>
      </w:r>
    </w:p>
    <w:p w:rsidR="00F61D05" w:rsidRDefault="00F61D05" w:rsidP="00F61D05">
      <w:pPr>
        <w:spacing w:line="360" w:lineRule="auto"/>
        <w:ind w:firstLine="646"/>
        <w:jc w:val="both"/>
        <w:rPr>
          <w:sz w:val="28"/>
          <w:szCs w:val="28"/>
        </w:rPr>
      </w:pPr>
      <w:r>
        <w:rPr>
          <w:sz w:val="28"/>
          <w:szCs w:val="28"/>
        </w:rPr>
        <w:t>Природні фактори міграції населення – це територіальні відмінності в природних умовах, а суспільні, або соціальні, фактори – в суспільних умовах. Природні фактори можна поділити на, ґрунтові, гідрологічні, геологічні, кліматичні, фіто- і зоогеографічні. Ці фактори впливають на міграції не тільки прямо, а й опосередковано, через виробництво, створюючи певні умови для розміщення та локалізації населення [34].</w:t>
      </w:r>
    </w:p>
    <w:p w:rsidR="00F61D05" w:rsidRDefault="00F61D05" w:rsidP="00F61D05">
      <w:pPr>
        <w:spacing w:line="360" w:lineRule="auto"/>
        <w:ind w:firstLine="646"/>
        <w:jc w:val="both"/>
        <w:rPr>
          <w:sz w:val="28"/>
          <w:szCs w:val="28"/>
        </w:rPr>
      </w:pPr>
      <w:r>
        <w:rPr>
          <w:sz w:val="28"/>
          <w:szCs w:val="28"/>
        </w:rPr>
        <w:t xml:space="preserve">Серед суспільних факторів можна виділити значні групи демографічних, етнічних, економічних, політичних, соціально-психологічних факторів. </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В. П’ятківський вказує на те, що спонукальним компонентом міграційної установки є міграційна мотивація,відповідно існує ряд мотивів,які впливають на її формування [39, с. 152].</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Суть економічного мотиву полягає у прагненні індивіда змінити як свій матеріальний добробут,так і економічний статус своєї сім’ї.</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Соціальний мотив пов’язаний із бажанням потенційного мігранта підвищити свій суспільний авторитет, соціальний статус та престиж [9].</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Психологічний мотив полягає у потребі особистості наповнити своє життя сенсом, у бажанні пізнати невідоме та зрештою наповнити своє життя сенсом. У формуванні міграційного мотиву беруть участь такі аспекти особистості як інтереси, бажання, потреби, ціннісні орієнтації,сподівання,що власне визначаються суттєвими відмінностями для осіб різних статей [21].</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Отже, як зазначає вчений, у процесі прийняття рішення стосовно міграції,важливу роль відіграють з одного боку різні структури особистості, потреби, бажання, а з іншого боку наявність певних стимулів із зовнішнього оточення індивіда та перспективна можливість зміни умов життя у кращу сторону.</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Російський науковець Н. Роменець, виокремлює три головні чинники, які безпосередньо пов’язані з міграційними намірами, а саме:</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lastRenderedPageBreak/>
        <w:t>1. Сприйняття міграції у першу чергу. як способу вирішення матеріальних проблем);</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2. Побоювання комунікативних проблем, пов’язаних з міграцією;</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3. Родинно-патріотичні почуття </w:t>
      </w:r>
      <w:r>
        <w:rPr>
          <w:rFonts w:ascii="Symbol" w:eastAsia="Symbol" w:hAnsi="Symbol" w:cs="Symbol"/>
          <w:color w:val="000000"/>
          <w:sz w:val="28"/>
          <w:szCs w:val="28"/>
        </w:rPr>
        <w:t></w:t>
      </w:r>
      <w:r>
        <w:rPr>
          <w:color w:val="000000"/>
          <w:sz w:val="28"/>
          <w:szCs w:val="28"/>
        </w:rPr>
        <w:t>26, с. 287</w:t>
      </w:r>
      <w:r>
        <w:rPr>
          <w:rFonts w:ascii="Symbol" w:eastAsia="Symbol" w:hAnsi="Symbol" w:cs="Symbol"/>
          <w:color w:val="000000"/>
          <w:sz w:val="28"/>
          <w:szCs w:val="28"/>
        </w:rPr>
        <w:t></w:t>
      </w:r>
      <w:r>
        <w:rPr>
          <w:color w:val="000000"/>
          <w:sz w:val="28"/>
          <w:szCs w:val="28"/>
        </w:rPr>
        <w:t>.</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Перший і другий чинники характерні є для тих людей, які не мають на меті виїхати з країни, на постійне проживання у іншій країні, їх метою є, переважно, задоволення суто матеріальних потреб, і вони розглядають варіант тимчасового переїзду, з метою фінансового збагачення. </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Другий чинник, у свою чергу, актуальніший як виявилось, для тих, хто має більш менш обдумані наміри, однак переживання у них присутні стосовно проблем із адаптацією та взаєморозумінням.</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А ось чинник «патріотизму», як виявилось,пов’язаний із небажанням втрачати зв’язок з рідними, установка на важливість збереження і підтримки традицій серед співвітчизників за кордоном [8].</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Не менш важливим чинником на думку вітчизняних вчених,який спонукає молодь до міграції, є те, що будучи перспективною віковою категорією, далеко не всі молоді люди через значну соціальну, матеріальну й територіальну нерівність мають однакові можливості отримання освіти і самореалізації. Часто вони стикаються із суперечностями між декларованою рівністю прав на отримання освіти та існуючою у реальності соціальною диференціацією в освітній сфері. Важливим моментом вивчення особливостей самореалізації молоді на ринку праці виступає аналіз ціннісних орієнтацій у сфері праці. Професійна самореалізація відбувається у межах сформованих ціннісних уявлень про професію, кар’єру, працю в цілому. Всі, хто досліджує ці проблеми (Є. Балабанова, М. Горшков, Ф. Шереги, А. Ефендієв та ін.), звертають увагу на значні зміни у ставленні до праці і формуванні професійних установок у кризових умовах.</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Дослідник М. Прибиткова вважає,що важливим чинником,який спонукає молодь мігрувати, виступає мотив професійної самореалізації, тому що саме з професією пов’язується подальший життєвий шлях особистості. Обрана </w:t>
      </w:r>
      <w:r>
        <w:rPr>
          <w:color w:val="000000"/>
          <w:sz w:val="28"/>
          <w:szCs w:val="28"/>
        </w:rPr>
        <w:lastRenderedPageBreak/>
        <w:t>молоддю стратегія, у майбутньому може стати домінуючою і вже від неї надалі буде залежати подальша доля людини і, відповідно до цього, її психологічне здоров’я та рівень задоволеності життям [55, с. 162].</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Таким чином, можна зробити висновок, що відношення до міграції якщо не для більшості, то для значної частини українців, що не мають конкретних планів виїзду, будується на установках, провідним компонентом яких є мотивація, а також одновимірне сприйняття міграції винятково як способу вирішення матеріальних проблем. У тих же випадках, коли наміри і плани виїзду конкретизовані, сприйняття стає більш багатовимірним, включаючи не тільки економічні орієнтири, але соціально-психологічні змінні, у тому числі і побоювання за збереження культурної ідентичності і зв’язків з рідними [23].</w:t>
      </w:r>
    </w:p>
    <w:p w:rsidR="00F61D05" w:rsidRDefault="00F61D05" w:rsidP="00F61D05">
      <w:pPr>
        <w:pBdr>
          <w:top w:val="nil"/>
          <w:left w:val="nil"/>
          <w:bottom w:val="nil"/>
          <w:right w:val="nil"/>
          <w:between w:val="nil"/>
        </w:pBdr>
        <w:spacing w:line="360" w:lineRule="auto"/>
        <w:ind w:firstLine="646"/>
        <w:jc w:val="both"/>
        <w:rPr>
          <w:color w:val="000000"/>
          <w:sz w:val="28"/>
          <w:szCs w:val="28"/>
        </w:rPr>
      </w:pPr>
      <w:r>
        <w:rPr>
          <w:color w:val="000000"/>
          <w:sz w:val="28"/>
          <w:szCs w:val="28"/>
        </w:rPr>
        <w:t xml:space="preserve"> Однак, якщо говорити про молодь,як основу суспільства, то здебільшого їх хвилює та виштовхує з країни економічна ситуація, складність працевлаштування, наявність корупції в державі та військові конфлікти. Багато осіб розуміють, що міграція є негативним явищем, тим не менш, вважаючи, що за кордоном реалізуватися їм буде легше. На фоні решти українських мігрантів міграційні фактори, що впливають на молодь, частково співпадають (а саме це економічні та політичні). Відрізняє молодь актуалізація суб’єктивного фактору – самореалізації, вони виділяють йому вагому роль при формуванні міграційної установки.</w:t>
      </w:r>
    </w:p>
    <w:p w:rsidR="00F61D05" w:rsidRDefault="00F61D05" w:rsidP="00F61D05">
      <w:pPr>
        <w:pBdr>
          <w:top w:val="nil"/>
          <w:left w:val="nil"/>
          <w:bottom w:val="nil"/>
          <w:right w:val="nil"/>
          <w:between w:val="nil"/>
        </w:pBdr>
        <w:spacing w:line="360" w:lineRule="auto"/>
        <w:ind w:firstLine="646"/>
        <w:jc w:val="both"/>
        <w:rPr>
          <w:color w:val="000000"/>
          <w:sz w:val="28"/>
          <w:szCs w:val="28"/>
        </w:rPr>
      </w:pPr>
    </w:p>
    <w:p w:rsidR="00F61D05" w:rsidRDefault="00F61D05" w:rsidP="00F61D05">
      <w:pPr>
        <w:spacing w:line="360" w:lineRule="auto"/>
        <w:jc w:val="center"/>
        <w:rPr>
          <w:b/>
          <w:sz w:val="28"/>
          <w:szCs w:val="28"/>
        </w:rPr>
      </w:pPr>
      <w:r>
        <w:rPr>
          <w:b/>
          <w:sz w:val="28"/>
          <w:szCs w:val="28"/>
        </w:rPr>
        <w:t>1.3 Соціально-психологічні характеристики поняття «стилю життя»</w:t>
      </w:r>
    </w:p>
    <w:p w:rsidR="00F61D05" w:rsidRDefault="00F61D05" w:rsidP="00F61D05">
      <w:pPr>
        <w:pBdr>
          <w:top w:val="nil"/>
          <w:left w:val="nil"/>
          <w:bottom w:val="nil"/>
          <w:right w:val="nil"/>
          <w:between w:val="nil"/>
        </w:pBdr>
        <w:shd w:val="clear" w:color="auto" w:fill="FFFFFF"/>
        <w:spacing w:line="360" w:lineRule="auto"/>
        <w:ind w:firstLine="709"/>
        <w:jc w:val="both"/>
        <w:rPr>
          <w:color w:val="000000"/>
          <w:sz w:val="28"/>
          <w:szCs w:val="28"/>
        </w:rPr>
      </w:pPr>
    </w:p>
    <w:p w:rsidR="00F61D05" w:rsidRDefault="00F61D05" w:rsidP="00F61D05">
      <w:pPr>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Стиль життя –</w:t>
      </w:r>
      <w:r>
        <w:rPr>
          <w:b/>
          <w:color w:val="000000"/>
          <w:sz w:val="28"/>
          <w:szCs w:val="28"/>
        </w:rPr>
        <w:t xml:space="preserve"> </w:t>
      </w:r>
      <w:r>
        <w:rPr>
          <w:color w:val="000000"/>
          <w:sz w:val="28"/>
          <w:szCs w:val="28"/>
        </w:rPr>
        <w:t>це сукупність цінностей і норм, якими індивід постійно керується у своїй поведінці [30, с. 117].</w:t>
      </w:r>
    </w:p>
    <w:p w:rsidR="00F61D05" w:rsidRDefault="00F61D05" w:rsidP="00F61D05">
      <w:pPr>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 xml:space="preserve">Стиль життя не завжди усвідомлюється людиною в повному обсязі, однак частіше він представляє собою непомітні для самої людини «окуляри», через які він розглядає свою діяльність, а також діяльність інших людей. Стиль життя формується головним чином в процесі наслідування, тиску того середовища, в якому діє індивід </w:t>
      </w:r>
      <w:r>
        <w:rPr>
          <w:rFonts w:ascii="Symbol" w:eastAsia="Symbol" w:hAnsi="Symbol" w:cs="Symbol"/>
          <w:color w:val="000000"/>
          <w:sz w:val="28"/>
          <w:szCs w:val="28"/>
        </w:rPr>
        <w:t></w:t>
      </w:r>
      <w:r>
        <w:rPr>
          <w:color w:val="000000"/>
          <w:sz w:val="28"/>
          <w:szCs w:val="28"/>
        </w:rPr>
        <w:t>26, с. 288</w:t>
      </w:r>
      <w:r>
        <w:rPr>
          <w:rFonts w:ascii="Symbol" w:eastAsia="Symbol" w:hAnsi="Symbol" w:cs="Symbol"/>
          <w:color w:val="000000"/>
          <w:sz w:val="28"/>
          <w:szCs w:val="28"/>
        </w:rPr>
        <w:t></w:t>
      </w:r>
      <w:r>
        <w:rPr>
          <w:color w:val="000000"/>
          <w:sz w:val="28"/>
          <w:szCs w:val="28"/>
        </w:rPr>
        <w:t>.</w:t>
      </w:r>
    </w:p>
    <w:p w:rsidR="00F61D05" w:rsidRDefault="00F61D05" w:rsidP="00F61D05">
      <w:pPr>
        <w:spacing w:line="360" w:lineRule="auto"/>
        <w:ind w:firstLine="709"/>
        <w:jc w:val="both"/>
        <w:rPr>
          <w:sz w:val="28"/>
          <w:szCs w:val="28"/>
        </w:rPr>
      </w:pPr>
      <w:r>
        <w:rPr>
          <w:sz w:val="28"/>
          <w:szCs w:val="28"/>
        </w:rPr>
        <w:lastRenderedPageBreak/>
        <w:t>У процесі соціалізації суспільство певним чином нав’язує індивіду не тільки стиль мислення і характерний для цього товариства певний набір почуттів, але і стиль життя. Звичайно, не кожен індивід приймає ті основи та правила, які є панівними в його середовищі. Проте той, хто не має наміру ховатися в «закутках» соціальної структури та, навпаки, прагне досягти успіху у своїй діяльності і заслужити схвалення не тільки референтних йому осіб, але просто оточуючих, приймає пануючий у його середовищі стиль [26].</w:t>
      </w:r>
    </w:p>
    <w:p w:rsidR="00F61D05" w:rsidRDefault="00F61D05" w:rsidP="00F61D05">
      <w:pPr>
        <w:spacing w:line="360" w:lineRule="auto"/>
        <w:ind w:firstLine="709"/>
        <w:jc w:val="both"/>
        <w:rPr>
          <w:sz w:val="28"/>
          <w:szCs w:val="28"/>
        </w:rPr>
      </w:pPr>
      <w:r>
        <w:rPr>
          <w:sz w:val="28"/>
          <w:szCs w:val="28"/>
        </w:rPr>
        <w:t>Аналізуючи погляди сучасних дослідників на особливості стилю життя, можна вирізнити три основних напрямки їх розуміння.</w:t>
      </w:r>
    </w:p>
    <w:p w:rsidR="00F61D05" w:rsidRDefault="00F61D05" w:rsidP="00F61D05">
      <w:pPr>
        <w:spacing w:line="360" w:lineRule="auto"/>
        <w:ind w:firstLine="709"/>
        <w:jc w:val="both"/>
        <w:rPr>
          <w:sz w:val="28"/>
          <w:szCs w:val="28"/>
        </w:rPr>
      </w:pPr>
      <w:r>
        <w:rPr>
          <w:sz w:val="28"/>
          <w:szCs w:val="28"/>
        </w:rPr>
        <w:t>У працях науковців, яких можемо віднести до першого напрямку, стиль життя пояснюється як щоденне повторення певних поведінкових патернів, залежно від соціальної спрямованості конкретного індивіда. Зокрема, до цього напряму належать такі вчені, як: А. Сафарян, Я. Рощина, Т. Пилаєва та Н. Масленцева.</w:t>
      </w:r>
    </w:p>
    <w:p w:rsidR="00F61D05" w:rsidRDefault="00F61D05" w:rsidP="00F61D05">
      <w:pPr>
        <w:spacing w:line="360" w:lineRule="auto"/>
        <w:ind w:firstLine="709"/>
        <w:jc w:val="both"/>
        <w:rPr>
          <w:sz w:val="28"/>
          <w:szCs w:val="28"/>
        </w:rPr>
      </w:pPr>
      <w:r>
        <w:rPr>
          <w:sz w:val="28"/>
          <w:szCs w:val="28"/>
        </w:rPr>
        <w:t>Дослідниця Я. Рощина описує життєвий стиль як певну систему практик, які щоденно повторюються у людській поведінці і визначають її становище в рамках соціального простору. На думку А. Сафарян, життєвий стиль – це, по суті, «синонім вільного вибору індивідом своєї щоденної поведінки і є безпосередньо пов’язаним з самореалізацією особистості» [64]. Як зазначає Н. Масленцева, стиль життя – це певний ресурс, який визначає активність і вибір особистості.</w:t>
      </w:r>
    </w:p>
    <w:p w:rsidR="00F61D05" w:rsidRDefault="00F61D05" w:rsidP="00F61D05">
      <w:pPr>
        <w:spacing w:line="360" w:lineRule="auto"/>
        <w:ind w:firstLine="709"/>
        <w:jc w:val="both"/>
        <w:rPr>
          <w:sz w:val="28"/>
          <w:szCs w:val="28"/>
        </w:rPr>
      </w:pPr>
      <w:r>
        <w:rPr>
          <w:sz w:val="28"/>
          <w:szCs w:val="28"/>
        </w:rPr>
        <w:t>Українська науковиця Т. Пилаєва вказує, що стиль життя індивіда – це своєрідний спосіб самоорганізації життєдіяльності певної соціальної групи, яка проявляє себе як система буденних практик. Дослідниця констатує, що за умов нестабільного суспільства життєвий стиль зазвичай оформлюється під впливом тих характеристик особистості і підструктур її свідомості, дія яких у ролі факторів стилеутворення усвідомлюється людиною лише частково або не усвідомлюється взагалі [51, с. 7].</w:t>
      </w:r>
    </w:p>
    <w:p w:rsidR="00F61D05" w:rsidRDefault="00F61D05" w:rsidP="00F61D05">
      <w:pPr>
        <w:spacing w:line="360" w:lineRule="auto"/>
        <w:ind w:firstLine="709"/>
        <w:jc w:val="both"/>
        <w:rPr>
          <w:sz w:val="28"/>
          <w:szCs w:val="28"/>
        </w:rPr>
      </w:pPr>
      <w:r>
        <w:rPr>
          <w:sz w:val="28"/>
          <w:szCs w:val="28"/>
        </w:rPr>
        <w:t>До числа науковців другого напрямку ми відносимо О. Мурадян, О. Дікову-Фаворську та Н. Паніну.</w:t>
      </w:r>
    </w:p>
    <w:p w:rsidR="00F61D05" w:rsidRDefault="00F61D05" w:rsidP="00F61D05">
      <w:pPr>
        <w:spacing w:line="360" w:lineRule="auto"/>
        <w:ind w:firstLine="709"/>
        <w:jc w:val="both"/>
        <w:rPr>
          <w:sz w:val="28"/>
          <w:szCs w:val="28"/>
        </w:rPr>
      </w:pPr>
      <w:r>
        <w:rPr>
          <w:sz w:val="28"/>
          <w:szCs w:val="28"/>
        </w:rPr>
        <w:lastRenderedPageBreak/>
        <w:t>Як вказує дослідниця О. Дікова-Фаворська, стиль життя – це поняття, що охоплює різноманітні форми людської взаємодії, за яких реалізується система життєвих цінностей, інтересів і потреб, мотивів діяльності, структурні можливості та статусно-рольовий набір [27].</w:t>
      </w:r>
    </w:p>
    <w:p w:rsidR="00F61D05" w:rsidRDefault="00F61D05" w:rsidP="00F61D05">
      <w:pPr>
        <w:spacing w:line="360" w:lineRule="auto"/>
        <w:ind w:firstLine="709"/>
        <w:jc w:val="both"/>
        <w:rPr>
          <w:sz w:val="28"/>
          <w:szCs w:val="28"/>
        </w:rPr>
      </w:pPr>
      <w:r>
        <w:rPr>
          <w:sz w:val="28"/>
          <w:szCs w:val="28"/>
        </w:rPr>
        <w:t>Н. Паніна пояснює стиль життя як визначальний компонент способу життя, що утворюється й коригується шляхом безпосереднього впливу на особу нормативної поведінкової моделі. Таку модель, з одного боку, визначає суспільна свідомість, а з іншого – індивідуальні уподобання, які уточнюються в життєвих цілях і планах людини – в особистісній життєвій перспективі [49, с. 152]. О. Мурадян зводить рамки розуміння життєвого стилю до «індивідуально особливих, власних практик та середовища, в якому ці практики реалізуються»</w:t>
      </w:r>
      <w:r>
        <w:rPr>
          <w:color w:val="000000"/>
          <w:sz w:val="28"/>
          <w:szCs w:val="28"/>
        </w:rPr>
        <w:t xml:space="preserve"> </w:t>
      </w:r>
      <w:r>
        <w:rPr>
          <w:rFonts w:ascii="Symbol" w:eastAsia="Symbol" w:hAnsi="Symbol" w:cs="Symbol"/>
          <w:color w:val="000000"/>
          <w:sz w:val="28"/>
          <w:szCs w:val="28"/>
        </w:rPr>
        <w:t></w:t>
      </w:r>
      <w:r>
        <w:rPr>
          <w:color w:val="000000"/>
          <w:sz w:val="28"/>
          <w:szCs w:val="28"/>
        </w:rPr>
        <w:t>40</w:t>
      </w:r>
      <w:r>
        <w:rPr>
          <w:rFonts w:ascii="Symbol" w:eastAsia="Symbol" w:hAnsi="Symbol" w:cs="Symbol"/>
          <w:color w:val="000000"/>
          <w:sz w:val="28"/>
          <w:szCs w:val="28"/>
        </w:rPr>
        <w:t></w:t>
      </w:r>
      <w:r>
        <w:rPr>
          <w:sz w:val="28"/>
          <w:szCs w:val="28"/>
        </w:rPr>
        <w:t>, пов’язуючи їх із ціннісними орієнтаціями, а також із тими значеннями, які індивід вбачає в актуальній події чи ситуації</w:t>
      </w:r>
      <w:r>
        <w:rPr>
          <w:color w:val="000000"/>
          <w:sz w:val="28"/>
          <w:szCs w:val="28"/>
        </w:rPr>
        <w:t>.</w:t>
      </w:r>
    </w:p>
    <w:p w:rsidR="00F61D05" w:rsidRDefault="00F61D05" w:rsidP="00F61D05">
      <w:pPr>
        <w:spacing w:line="360" w:lineRule="auto"/>
        <w:ind w:firstLine="709"/>
        <w:jc w:val="both"/>
        <w:rPr>
          <w:sz w:val="28"/>
          <w:szCs w:val="28"/>
        </w:rPr>
      </w:pPr>
      <w:r>
        <w:rPr>
          <w:sz w:val="28"/>
          <w:szCs w:val="28"/>
        </w:rPr>
        <w:t>Аналізуючи дослідження сучасної психології, ми також помічаємо акцентування на поведінкових проявах як таких, котрі характеризують стильову визначеність (Л. Чміль, О. Малина) [43, с. 11]. Крім того, увага науковців приділяється специфічним рисам життєвих стилів окремих явищ, таких як: групи осіб (О. Поліванова, Г. Гритчук), субкультура (А. Шейко), самотність (Г. Колеснікова) та ін.</w:t>
      </w:r>
    </w:p>
    <w:p w:rsidR="00F61D05" w:rsidRDefault="00F61D05" w:rsidP="00F61D05">
      <w:pPr>
        <w:spacing w:line="360" w:lineRule="auto"/>
        <w:ind w:firstLine="709"/>
        <w:jc w:val="both"/>
        <w:rPr>
          <w:sz w:val="28"/>
          <w:szCs w:val="28"/>
        </w:rPr>
      </w:pPr>
      <w:r>
        <w:rPr>
          <w:sz w:val="28"/>
          <w:szCs w:val="28"/>
        </w:rPr>
        <w:t>Досліджуючи взаємозв’язок між стилем життя й особливостями самоактуалізації студентів із різною професійною спрямованістю, науковця О. Поліванова тлумачить життєвий стиль як систему зовнішніх (взаємини з іншими людьми) та внутрішніх проявів (сфера потреб і цінностей) [53, с. 29].</w:t>
      </w:r>
    </w:p>
    <w:p w:rsidR="00F61D05" w:rsidRDefault="00F61D05" w:rsidP="00F61D05">
      <w:pPr>
        <w:spacing w:line="360" w:lineRule="auto"/>
        <w:ind w:firstLine="709"/>
        <w:jc w:val="both"/>
        <w:rPr>
          <w:sz w:val="28"/>
          <w:szCs w:val="28"/>
        </w:rPr>
      </w:pPr>
      <w:r>
        <w:rPr>
          <w:sz w:val="28"/>
          <w:szCs w:val="28"/>
        </w:rPr>
        <w:t>Орієнтуючись на емпіричні й теоретичні праці сучасних науковців (Ю. Швалб, Л. Сохань, О. Донченко та ін.), О. Малина розглядає феномен життєвого стилю особистості як специфічний індивідуальний спосіб реалізації людиною життєвого шляху, обраного нею. Вона тлумачить його і як систему поведінкових моделей, які фіксують сталі відтворювані манери, риси, схильності, тобто спосіб, яким особистість як суб’єкт будує життя [43, с. 8].</w:t>
      </w:r>
    </w:p>
    <w:p w:rsidR="00F61D05" w:rsidRDefault="00F61D05" w:rsidP="00F61D05">
      <w:pPr>
        <w:spacing w:line="360" w:lineRule="auto"/>
        <w:ind w:firstLine="709"/>
        <w:jc w:val="both"/>
        <w:rPr>
          <w:sz w:val="28"/>
          <w:szCs w:val="28"/>
        </w:rPr>
      </w:pPr>
      <w:r>
        <w:rPr>
          <w:sz w:val="28"/>
          <w:szCs w:val="28"/>
        </w:rPr>
        <w:lastRenderedPageBreak/>
        <w:t>На думку Л. Чміль, життєвий стиль особистості постає системою способів сприйняття нею соціального світу, що передбачає визначення цілей її індивідуального існування, вибір способів і шляхів реалізації та досягнення життєвих планів загалом [74, с. 14].</w:t>
      </w:r>
    </w:p>
    <w:p w:rsidR="00F61D05" w:rsidRDefault="00F61D05" w:rsidP="00F61D05">
      <w:pPr>
        <w:spacing w:line="360" w:lineRule="auto"/>
        <w:ind w:firstLine="709"/>
        <w:jc w:val="both"/>
        <w:rPr>
          <w:sz w:val="28"/>
          <w:szCs w:val="28"/>
        </w:rPr>
      </w:pPr>
      <w:r>
        <w:rPr>
          <w:sz w:val="28"/>
          <w:szCs w:val="28"/>
        </w:rPr>
        <w:t>Досліджуючи феномен самотності, Г. Колеснікова виокремила поняття «одинокий стиль життя», яке постає результатом свідомого вибору людини. Науковиця акцентує, що самотність як життєвий стиль включає визнання, усвідомлення та прийняття особистістю власної духовної одинокості. Інакше кажучи, Г. Колеснікова підкреслила розуміння стилю життя як прийняття особистої відповідальності за власний вибір і слідування обраному [28, с. 69].</w:t>
      </w:r>
    </w:p>
    <w:p w:rsidR="00F61D05" w:rsidRDefault="00F61D05" w:rsidP="00F61D05">
      <w:pPr>
        <w:spacing w:line="360" w:lineRule="auto"/>
        <w:ind w:firstLine="709"/>
        <w:jc w:val="both"/>
        <w:rPr>
          <w:sz w:val="28"/>
          <w:szCs w:val="28"/>
        </w:rPr>
      </w:pPr>
      <w:r>
        <w:rPr>
          <w:sz w:val="28"/>
          <w:szCs w:val="28"/>
        </w:rPr>
        <w:t>Особливу увагу варто приділити підходу Г. Гритчук щодо тлумачення змістовних характеристик особистісного стилю життя. Дослідниця розглядає життєвий стиль крізь призму гендерних уявлень як фактора, пов’язаного зі специфікою цієї категорії в юності. Особистісний стиль вона тлумачить як інтегральну формально-динамічну характеристику, що стосується різних рівнів організації людської індивідуальності: а) системи суб’єктивних значень; б) суб’єкт-об’єктного балансу; в) видів діяльності та поведінки; г) когнітивних параметрів; д) стилю життя, або модусу життєдіяльності. При цьому науковця вказує, що особистісний стиль життя зумовлений, з одного боку, різноманітними параметрами індивідуальності, з іншого – способами взаємодії особи з ситуативними змінними, тобто життєвими ситуаціями [65].</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Як вказує М. Холодна, у психологічному контексті вивчення життєвого стилю доречно проводити в трьох напрямках, використовуючи при цьому різні вихідні системи координат: поведінкові параметри (С. Фолкман, Р. Лазарус, С. Чес та А. Томас) і діяльності (Є. Климов, В. Мерлін); характеристики когнітивних процесів (Ч. Нозал, Г. Віткін, Р. Гарднер); особистісні диспозиції (А. Повел, Г. Олпорт, А. Адлер, Дж. Ройс).</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Відомий дослідник О. Лібін підійшов до аналізу життєвого стилю на основі взаємодії людини з навколишнім світом. У структурі особистості науковець виокремив такі головні компоненти: стиль і характер, темперамент, </w:t>
      </w:r>
      <w:r>
        <w:rPr>
          <w:color w:val="000000"/>
          <w:sz w:val="28"/>
          <w:szCs w:val="28"/>
        </w:rPr>
        <w:lastRenderedPageBreak/>
        <w:t>інтелект і здібності. Вказані компоненти взаємопов’язані, вони є чинниками, які сприяють розвитку одне одного. О. Лібін розглядає стиль життя як механізм, який інтегрує характеристики процесу соціалізації й параметри певних психобіологічних програм [20].</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Ще один відомий науковець, Л. Дорфман, запропонував розглядати форми людської активності як основу для виокремлення життєвих стилів [61, с. 14]. При цьому дослідник акцентує, що окремі стилі активності, в аспекті їх детерміації, зміщені до полюса суб’єкта (він співставляє їх зі стилями особи та позначає як індивідуальні стилі). Інші ж властивості зміщені в бік полюса об’єкта (це екологічні стилі, що співвідносяться з індивідуальним стилем). На думку відомого австрійського психолога А. Адлера, стиль життя закріплюється у віці чотирьох або п’яти років, і згодом не піддається значним змінам. Вчений дійшов висновку, що в дитинстві всі ми відчуваємо себе неповноцінними, і це відбувається переважно або в уяві, або в реальності </w:t>
      </w:r>
      <w:r>
        <w:rPr>
          <w:rFonts w:ascii="Symbol" w:eastAsia="Symbol" w:hAnsi="Symbol" w:cs="Symbol"/>
          <w:color w:val="000000"/>
          <w:sz w:val="28"/>
          <w:szCs w:val="28"/>
        </w:rPr>
        <w:t></w:t>
      </w:r>
      <w:r>
        <w:rPr>
          <w:color w:val="000000"/>
          <w:sz w:val="28"/>
          <w:szCs w:val="28"/>
        </w:rPr>
        <w:t>34, с. 34-36</w:t>
      </w:r>
      <w:r>
        <w:rPr>
          <w:rFonts w:ascii="Symbol" w:eastAsia="Symbol" w:hAnsi="Symbol" w:cs="Symbol"/>
          <w:color w:val="000000"/>
          <w:sz w:val="28"/>
          <w:szCs w:val="28"/>
        </w:rPr>
        <w:t></w:t>
      </w:r>
      <w:r>
        <w:rPr>
          <w:color w:val="000000"/>
          <w:sz w:val="28"/>
          <w:szCs w:val="28"/>
        </w:rPr>
        <w:t>.</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Звичайно, люди і надалі продовжують знаходити все нові та нові способи вираження свого власного індивідуального життєвого стилю, але це, виступає надалі тільки вдосконаленням та розвитком тієї основної структури, закладеної ще в ранньому дитинстві. Сформований таким чином стиль життя зберігається і надалі стає головним стрижнем поведінки особистості в майбутньому. Іншими словами, все, що ми робимо впродовж життя, формується та направляється нашим стилем життя. Саме від нього залежить, яким власне сторонам свого життя та оточення ми будемо приділяти більшу увагу, а які будемо просто ігнорувати. Всі наші психічні процеси організовані в єдину систему, та набувають значення в контексті нашого стилю життя.У теорії Адлера всі сторони поведінки особистості випливають саме з її стилю життя [69]. </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У багатьох визначеннях стилю життя представлено насамперед установку самих дослідників на розуміння проблеми індивідуальності, їхні погляди на характер взаємодії людини зі світом. Поширена думка, за якою стиль життя – це індивідуальність, особистість (при цьому наголошується на домінуючій ролі особистісного чинника у процесі формування стилю життя та його структури).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Г. Олпорт, вивчаючи стиль життя,спробував виокремити базові особистісні та інструментальні риси, які використовуються як засіб досягнення мети. Він вважав, що певні риси особистості можуть мати інструментальне значення, демонструючи стиль, або спосіб поведінки, але не обов’язково будучи при цьому складовою базової особистісної структури. Стиль життя він визначав як таку характеристику системи операцій, до якої особистість проявляє певну тенденцію внаслідок своїх індивідуальних властивостей [6, с. 37]. У концепції Г. Олпорта ще не розмежовані формально-динамічні та змістові компоненти психіки. Стильові параметри (за Г. Олпортом – це риси особистості інструментального порядку, які він ототожнював із функціональними ознаками сприйняття, наприклад, обсягом точністю, або з такими рисами характеру, як балакучість, ввічливість чи рішучість) [5, с. 472].</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Отже, життєвий стиль особистості можна визначити як характеристику життєдіяльності людини, яка виражається у регулярних поведінкових паттернах на різних рівнях життєдіяльності: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 за умов вибору культурних уподобань;</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2) при конструюванні тактик життєдіяльності й особистісних стратегій;</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3) на рівні загального характеру взаємодії людини зі світом </w:t>
      </w:r>
      <w:r>
        <w:rPr>
          <w:rFonts w:ascii="Symbol" w:eastAsia="Symbol" w:hAnsi="Symbol" w:cs="Symbol"/>
          <w:color w:val="000000"/>
          <w:sz w:val="28"/>
          <w:szCs w:val="28"/>
        </w:rPr>
        <w:t></w:t>
      </w:r>
      <w:r>
        <w:rPr>
          <w:color w:val="000000"/>
          <w:sz w:val="28"/>
          <w:szCs w:val="28"/>
        </w:rPr>
        <w:t>34, с. 41-42</w:t>
      </w:r>
      <w:r>
        <w:rPr>
          <w:rFonts w:ascii="Symbol" w:eastAsia="Symbol" w:hAnsi="Symbol" w:cs="Symbol"/>
          <w:color w:val="000000"/>
          <w:sz w:val="28"/>
          <w:szCs w:val="28"/>
        </w:rPr>
        <w:t></w:t>
      </w:r>
      <w:r>
        <w:rPr>
          <w:color w:val="000000"/>
          <w:sz w:val="28"/>
          <w:szCs w:val="28"/>
        </w:rPr>
        <w:t>.</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У рамках структури стилю життя особистості рівень загального характеру її взаємодії зі світом можна описати як особистісний спосіб побудови взаємин зі світом, бачення його людиною і свого місця в ньому. Натомість, конструювання стратегій і тактик життєдіяльності передбачає індивідуальну організацію й регуляцію життя, а також свідомі, частково свідомі чи взагалі несвідомі повсякденні вибори, здійснювані особистістю в реальних умовах задля реалізації її основних цінностей та для досягнення мети життя [59, с. 306].</w:t>
      </w:r>
    </w:p>
    <w:p w:rsidR="00F61D05" w:rsidRDefault="00F61D05" w:rsidP="00F61D05">
      <w:pPr>
        <w:pBdr>
          <w:top w:val="nil"/>
          <w:left w:val="nil"/>
          <w:bottom w:val="nil"/>
          <w:right w:val="nil"/>
          <w:between w:val="nil"/>
        </w:pBdr>
        <w:spacing w:line="360" w:lineRule="auto"/>
        <w:ind w:firstLine="709"/>
        <w:jc w:val="both"/>
        <w:rPr>
          <w:color w:val="000000"/>
          <w:sz w:val="28"/>
          <w:szCs w:val="28"/>
        </w:rPr>
      </w:pPr>
      <w:bookmarkStart w:id="4" w:name="_heading=h.3znysh7" w:colFirst="0" w:colLast="0"/>
      <w:bookmarkEnd w:id="4"/>
      <w:r>
        <w:rPr>
          <w:color w:val="000000"/>
          <w:sz w:val="28"/>
          <w:szCs w:val="28"/>
        </w:rPr>
        <w:t xml:space="preserve">Отже, психологічний контекст тлумачення життєвого стилю передбачає складний його взаємозв’язок із соціальним поясненням відповідної структури. При поясненні стилю життя залучено як зовнішні, так і складніші, тобто внутрішні, характеристики. За умов сучасного суспільства стиль життя постає </w:t>
      </w:r>
      <w:r>
        <w:rPr>
          <w:color w:val="000000"/>
          <w:sz w:val="28"/>
          <w:szCs w:val="28"/>
        </w:rPr>
        <w:lastRenderedPageBreak/>
        <w:t>доволі важливою складовою теорій, які спрямовані на підкреслення специфічних, індивідуальних рис особистості.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F61D05">
      <w:pPr>
        <w:spacing w:line="360" w:lineRule="auto"/>
        <w:jc w:val="center"/>
        <w:rPr>
          <w:b/>
          <w:sz w:val="28"/>
          <w:szCs w:val="28"/>
        </w:rPr>
      </w:pPr>
      <w:r>
        <w:rPr>
          <w:b/>
          <w:sz w:val="28"/>
          <w:szCs w:val="28"/>
        </w:rPr>
        <w:t>1.4. Провідні підходи до типології стилів життя</w:t>
      </w:r>
    </w:p>
    <w:p w:rsidR="00F61D05" w:rsidRDefault="00F61D05" w:rsidP="00F61D05">
      <w:pPr>
        <w:spacing w:line="360" w:lineRule="auto"/>
        <w:jc w:val="center"/>
        <w:rPr>
          <w:b/>
          <w:sz w:val="28"/>
          <w:szCs w:val="28"/>
        </w:rPr>
      </w:pPr>
    </w:p>
    <w:p w:rsidR="00F61D05" w:rsidRDefault="00F61D05" w:rsidP="00F61D05">
      <w:pPr>
        <w:pBdr>
          <w:top w:val="nil"/>
          <w:left w:val="nil"/>
          <w:bottom w:val="nil"/>
          <w:right w:val="nil"/>
          <w:between w:val="nil"/>
        </w:pBdr>
        <w:tabs>
          <w:tab w:val="left" w:pos="142"/>
        </w:tabs>
        <w:spacing w:line="360" w:lineRule="auto"/>
        <w:ind w:firstLine="709"/>
        <w:jc w:val="both"/>
        <w:rPr>
          <w:color w:val="000000"/>
          <w:sz w:val="28"/>
          <w:szCs w:val="28"/>
        </w:rPr>
      </w:pPr>
      <w:r>
        <w:rPr>
          <w:color w:val="000000"/>
          <w:sz w:val="28"/>
          <w:szCs w:val="28"/>
        </w:rPr>
        <w:t xml:space="preserve">Оскільки кожній людині властивий свій неповторний стиль життя, виділення особистісних типів за цим критерієм може бути тільки внаслідок грубого узагальнення. Дотримуючись цієї думки, відомий психоаналітик А. Адлер запропонував типологію установок, обумовлених стилями життя [41]. </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У представленій ним класифікації типи виділяються на підставі того, яким чином, особистість вирішує три головні життєві завдання. Сама ж класифікація побудована за принципом двомірної схеми, у якій один вимір представлено «соціальним інтересом», а інший – «ступенем активності». Соціальний інтерес являє собою відчуття емпатії відносно людей, який проявляється у співпраці з іншими переважно заради загального успіху, ніж для особистих вигод [1, с. 114]. </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 теорії А. Адлера соціальний інтерес являє собою головний критерій психологічної зрілості; протилежністю його виступає егоїстичний інтерес. Ступінь активності суб’єкта має відношення до того, як він підходить до вирішення основних життєвих проблем. Поняття «ступінь активності» співвідноситься за значенням із такими сучасними поняттями, як «збудження», або «рівень енергії» [1, с. 119].</w:t>
      </w:r>
    </w:p>
    <w:p w:rsidR="00F61D05" w:rsidRDefault="00F61D05" w:rsidP="00F61D05">
      <w:pPr>
        <w:spacing w:line="360" w:lineRule="auto"/>
        <w:ind w:firstLine="709"/>
        <w:jc w:val="both"/>
        <w:rPr>
          <w:sz w:val="28"/>
          <w:szCs w:val="28"/>
        </w:rPr>
      </w:pPr>
      <w:r>
        <w:rPr>
          <w:sz w:val="28"/>
          <w:szCs w:val="28"/>
        </w:rPr>
        <w:t>Формування життєвого стилю, згідно з А. Адлером, і його тип залежать від співвідношення в людині двох рушійних сил розвитку особистості – прагнення до переваги (ступеня активності (рівня енергії) людини, що має відношення до того, як вона підходить до вирішення життєвих проблем) і соціального інтересу (відчуття емпатії до всіх людей; співпраця з іншими швидше заради спільного успіху, ніж для особистих вигод), тобто рівня розвитку цих сил. У відповідності до вказаного, А. Адлер виділив такі життєві стилі особистості [1, с. 123-126]:</w:t>
      </w:r>
    </w:p>
    <w:p w:rsidR="00F61D05" w:rsidRDefault="00F61D05" w:rsidP="001E79F2">
      <w:pPr>
        <w:numPr>
          <w:ilvl w:val="0"/>
          <w:numId w:val="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життєвому стилю «псевдокомпенсації» властиві такі особливості: чітко виражене прагнення домінувати; соціальний інтерес або має негативний відтінок, або ж не виражений узагалі (за невираженого чи нульового соціального інтересу особа зорієнтована на підтримку свого «нарцисичного» комплексу; при вираженості негативного соціального інтересу під час взаємодії з іншими людьми вона вдається до маніпулятивної стратегії; долаючи життєві труднощі, ця особа не прагне розвивати сміливість та адекватність поведінки і власних проявів, а, натомість, формує для себе ілюзію того, чим або ким вона намагається здаватися;</w:t>
      </w:r>
    </w:p>
    <w:p w:rsidR="00F61D05" w:rsidRDefault="00F61D05" w:rsidP="001E79F2">
      <w:pPr>
        <w:numPr>
          <w:ilvl w:val="0"/>
          <w:numId w:val="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життєвий стиль «реальна компенсація» передбачає: пошук позитивних способів задоволення власного прагнення до домінування; успішне вирішення особистістю всіх життєво важливих проблем; явний соціальний інтерес позитивного характеру, тобто прагнення зав’язувати контакти з іншими людьми й отримувати задоволення та користь від цього [46]; </w:t>
      </w:r>
    </w:p>
    <w:p w:rsidR="00F61D05" w:rsidRDefault="00F61D05" w:rsidP="001E79F2">
      <w:pPr>
        <w:numPr>
          <w:ilvl w:val="0"/>
          <w:numId w:val="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«порожні творці добрих справ»: цей стиль супроводжується розвиненим соціальним інтересом; несформованим прагненням до самозміни, компенсації власних слабкостей і розвитку здібностей; відсутність прагнення домінувати (і в позитивному, і в негативному сенсі); вирішення проблеми спілкування і взаємодії з іншими людьми нерідко набуває негативного відтінку, тому що така особа не вміє самореалізуватися на благо інших і, як результат, не отримує віддачі; ця ж негативна тенденція простежується і при вирішенні інших життєво важливих проблем;</w:t>
      </w:r>
    </w:p>
    <w:p w:rsidR="00F61D05" w:rsidRDefault="00F61D05" w:rsidP="001E79F2">
      <w:pPr>
        <w:numPr>
          <w:ilvl w:val="0"/>
          <w:numId w:val="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«нікчемні, непотрібні люди» – це стиль життя, за якого в людини спостерігається: відсутність прагнення домінувати; нерозвиненість соціального інтересу; нечіткість життєвих цілей, орієнтація на загальні життєві установки та правила; знижені очікування стосовно інших людей, самої себе, власної реалізації </w:t>
      </w:r>
      <w:r>
        <w:rPr>
          <w:rFonts w:ascii="Symbol" w:eastAsia="Symbol" w:hAnsi="Symbol" w:cs="Symbol"/>
          <w:color w:val="000000"/>
          <w:sz w:val="28"/>
          <w:szCs w:val="28"/>
        </w:rPr>
        <w:t></w:t>
      </w:r>
      <w:r>
        <w:rPr>
          <w:color w:val="000000"/>
          <w:sz w:val="28"/>
          <w:szCs w:val="28"/>
        </w:rPr>
        <w:t>24, с. 39</w:t>
      </w:r>
      <w:r>
        <w:rPr>
          <w:rFonts w:ascii="Symbol" w:eastAsia="Symbol" w:hAnsi="Symbol" w:cs="Symbol"/>
          <w:color w:val="000000"/>
          <w:sz w:val="28"/>
          <w:szCs w:val="28"/>
        </w:rPr>
        <w:t></w:t>
      </w:r>
      <w:r>
        <w:rPr>
          <w:color w:val="000000"/>
          <w:sz w:val="28"/>
          <w:szCs w:val="28"/>
        </w:rPr>
        <w:t>.</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При цьому А. Адлер зазначає, що жодна з типологій, наскільки би хитрою вона не видавалась чи не була, не може з точністю описати людське прагнення до цілісності, домінування та досконалості. Втім, опис установок, які пов’язані </w:t>
      </w:r>
      <w:r>
        <w:rPr>
          <w:color w:val="000000"/>
          <w:sz w:val="28"/>
          <w:szCs w:val="28"/>
        </w:rPr>
        <w:lastRenderedPageBreak/>
        <w:t>з життєвими стилями, до певної міри здатен полегшити розуміння людської поведінки у контексті теорії А. Адлера [1, с. 135].</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Дослідник, який вивчає девіантну поведінку, В. Кондратенко, виокремив такі життєві стилі: аскетичний (спроба знизити інтенсивність власних потреб), гедоністичний (прагнення реалізувати свої потреби), діяльний (рух до всебічного розвитку та самовдосконалення), споглядальний (прагнення до спрощення відносин зі світом, зорієнтованість на зовнішні враження). При цьому науковець акцентує, що споглядальний стиль характерний для злодіїв, тоді як аскетичний – для вбивць [73, с. 185].</w:t>
      </w:r>
    </w:p>
    <w:p w:rsidR="00F61D05" w:rsidRDefault="00F61D05" w:rsidP="00F61D05">
      <w:pPr>
        <w:spacing w:line="360" w:lineRule="auto"/>
        <w:ind w:firstLine="709"/>
        <w:jc w:val="both"/>
        <w:rPr>
          <w:sz w:val="28"/>
          <w:szCs w:val="28"/>
        </w:rPr>
      </w:pPr>
      <w:r>
        <w:rPr>
          <w:sz w:val="28"/>
          <w:szCs w:val="28"/>
        </w:rPr>
        <w:t>Т. Пилаєва виокремлює наступні стилі життя українських студентів: «деструктивно-колективістський», «деструктивно-егоїстичний», «егоїстично-деструктивний», «конструктивно-колективістський» [51, с. 9].</w:t>
      </w:r>
    </w:p>
    <w:p w:rsidR="00F61D05" w:rsidRDefault="00F61D05" w:rsidP="00F61D05">
      <w:pPr>
        <w:spacing w:line="360" w:lineRule="auto"/>
        <w:ind w:firstLine="709"/>
        <w:jc w:val="both"/>
        <w:rPr>
          <w:sz w:val="28"/>
          <w:szCs w:val="28"/>
        </w:rPr>
      </w:pPr>
      <w:r>
        <w:rPr>
          <w:sz w:val="28"/>
          <w:szCs w:val="28"/>
        </w:rPr>
        <w:t xml:space="preserve">Беручи до уваги основні галузі молодіжної життєтворчості України, Т. Приходько виокремлює наступні типи стилю життя молоді: внутрішньо-орієнтований реновативний, внутрішньо-орієнтований тип наслідування та зовнішньо-орієнтований [15, с. 39]. </w:t>
      </w:r>
    </w:p>
    <w:p w:rsidR="00F61D05" w:rsidRDefault="00F61D05" w:rsidP="00F61D05">
      <w:pPr>
        <w:spacing w:line="360" w:lineRule="auto"/>
        <w:ind w:firstLine="709"/>
        <w:jc w:val="both"/>
        <w:rPr>
          <w:sz w:val="28"/>
          <w:szCs w:val="28"/>
        </w:rPr>
      </w:pPr>
      <w:r>
        <w:rPr>
          <w:sz w:val="28"/>
          <w:szCs w:val="28"/>
        </w:rPr>
        <w:t>Слід зазначити, що перший стиль є внутрішньо-орієнтованим, так як власна особистісна реалізація здійснюється з орієнтацією на соціальні та матеріальні досягнення у відповідній галузі. Другий стиль частіше за все є притаманним молодим особам, самореалізація яких пов’язана з виконавчою діяльністю. Третій стиль життя характеризується наявністю у таких осіб прагнень до самореалізації за межами країни [76, с. 164].</w:t>
      </w:r>
    </w:p>
    <w:p w:rsidR="00F61D05" w:rsidRDefault="00F61D05" w:rsidP="00F61D05">
      <w:pPr>
        <w:spacing w:line="360" w:lineRule="auto"/>
        <w:ind w:firstLine="709"/>
        <w:jc w:val="both"/>
        <w:rPr>
          <w:sz w:val="28"/>
          <w:szCs w:val="28"/>
        </w:rPr>
      </w:pPr>
      <w:r>
        <w:rPr>
          <w:sz w:val="28"/>
          <w:szCs w:val="28"/>
        </w:rPr>
        <w:t>В дослідженні Л. Чміль визначено, що стиль життя особистості є системною сукупністю способів сприйняття соціального світу, визначення цілей індивідуального існування, вибору шляхів і способів їх досягнення та реалізації життєвих планів у цілому [78, с. 12]. Л. Чміль ознаками типологізації обрала життєві цінності та особистісні якості (як інтегративна характеристика особистості), виділивши наступні типи стилів: індивідуаліст, кар’єрист, традиційний, обиватель, добувач [74, с. 13].</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А. Мозак виділяє такі основні складові життєвого стилю: </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1. Я-концепція – уявлення людини про себе, хто вона є.</w:t>
      </w:r>
    </w:p>
    <w:p w:rsidR="00F61D05" w:rsidRDefault="00F61D05" w:rsidP="00F61D05">
      <w:pPr>
        <w:pBdr>
          <w:top w:val="nil"/>
          <w:left w:val="nil"/>
          <w:bottom w:val="nil"/>
          <w:right w:val="nil"/>
          <w:between w:val="nil"/>
        </w:pBdr>
        <w:spacing w:line="360" w:lineRule="auto"/>
        <w:ind w:firstLine="709"/>
        <w:rPr>
          <w:color w:val="000000"/>
          <w:sz w:val="28"/>
          <w:szCs w:val="28"/>
        </w:rPr>
      </w:pPr>
      <w:r>
        <w:rPr>
          <w:color w:val="000000"/>
          <w:sz w:val="28"/>
          <w:szCs w:val="28"/>
        </w:rPr>
        <w:t xml:space="preserve"> 2. Ідеал себе – думка про те, яким вона має бути. </w:t>
      </w:r>
    </w:p>
    <w:p w:rsidR="00F61D05" w:rsidRDefault="00F61D05" w:rsidP="00F61D05">
      <w:pPr>
        <w:pBdr>
          <w:top w:val="nil"/>
          <w:left w:val="nil"/>
          <w:bottom w:val="nil"/>
          <w:right w:val="nil"/>
          <w:between w:val="nil"/>
        </w:pBdr>
        <w:spacing w:line="360" w:lineRule="auto"/>
        <w:ind w:firstLine="709"/>
        <w:rPr>
          <w:color w:val="000000"/>
          <w:sz w:val="28"/>
          <w:szCs w:val="28"/>
        </w:rPr>
      </w:pPr>
      <w:r>
        <w:rPr>
          <w:color w:val="000000"/>
          <w:sz w:val="28"/>
          <w:szCs w:val="28"/>
        </w:rPr>
        <w:t>3. Образ світу – уявлення про такі речі, як світ, люди і природа, а також про те, що світ вимагає від людини.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4. Етичні переконання – особистий етичний кодекс. </w:t>
      </w:r>
    </w:p>
    <w:p w:rsidR="00F61D05" w:rsidRDefault="00F61D05" w:rsidP="00F61D05">
      <w:pPr>
        <w:spacing w:line="360" w:lineRule="auto"/>
        <w:ind w:firstLine="709"/>
        <w:jc w:val="both"/>
        <w:rPr>
          <w:color w:val="000000"/>
          <w:sz w:val="28"/>
          <w:szCs w:val="28"/>
        </w:rPr>
      </w:pPr>
      <w:r>
        <w:rPr>
          <w:color w:val="000000"/>
          <w:sz w:val="28"/>
          <w:szCs w:val="28"/>
        </w:rPr>
        <w:t>Авторка наводить наступну узагальнену типологію стилів життя особистості: жіночі – чоловічі, фемінні – маскулінні, традиційні – інноваційні, популярні – маргінальні, конформістські – альтернативні, тоталітарні – самозрозумілі, мажоритарні – міноритарні, масові – індивідуальні, реальні – індивідуальні, нормативні (конвенційні) – антисоціальні, альтруїстичні – гедоністичні [79, с. 5].</w:t>
      </w:r>
    </w:p>
    <w:p w:rsidR="00F61D05" w:rsidRDefault="00F61D05" w:rsidP="00F61D05">
      <w:pPr>
        <w:spacing w:line="360" w:lineRule="auto"/>
        <w:ind w:firstLine="709"/>
        <w:jc w:val="both"/>
        <w:rPr>
          <w:color w:val="000000"/>
          <w:sz w:val="28"/>
          <w:szCs w:val="28"/>
        </w:rPr>
      </w:pPr>
      <w:r>
        <w:rPr>
          <w:color w:val="000000"/>
          <w:sz w:val="28"/>
          <w:szCs w:val="28"/>
        </w:rPr>
        <w:t xml:space="preserve">М. Маккобі виділяє чотири життєві стилі: </w:t>
      </w:r>
    </w:p>
    <w:p w:rsidR="00F61D05" w:rsidRDefault="00F61D05" w:rsidP="00F61D05">
      <w:pPr>
        <w:spacing w:line="360" w:lineRule="auto"/>
        <w:ind w:firstLine="709"/>
        <w:jc w:val="both"/>
        <w:rPr>
          <w:color w:val="000000"/>
          <w:sz w:val="28"/>
          <w:szCs w:val="28"/>
        </w:rPr>
      </w:pPr>
      <w:r>
        <w:rPr>
          <w:color w:val="000000"/>
          <w:sz w:val="28"/>
          <w:szCs w:val="28"/>
        </w:rPr>
        <w:t>1. «Майстра»,</w:t>
      </w:r>
    </w:p>
    <w:p w:rsidR="00F61D05" w:rsidRDefault="00F61D05" w:rsidP="00F61D05">
      <w:pPr>
        <w:spacing w:line="360" w:lineRule="auto"/>
        <w:ind w:firstLine="709"/>
        <w:jc w:val="both"/>
        <w:rPr>
          <w:color w:val="000000"/>
          <w:sz w:val="28"/>
          <w:szCs w:val="28"/>
        </w:rPr>
      </w:pPr>
      <w:r>
        <w:rPr>
          <w:color w:val="000000"/>
          <w:sz w:val="28"/>
          <w:szCs w:val="28"/>
        </w:rPr>
        <w:t>2. «Воїна у джунглях»,</w:t>
      </w:r>
    </w:p>
    <w:p w:rsidR="00F61D05" w:rsidRDefault="00F61D05" w:rsidP="00F61D05">
      <w:pPr>
        <w:spacing w:line="360" w:lineRule="auto"/>
        <w:ind w:firstLine="709"/>
        <w:jc w:val="both"/>
        <w:rPr>
          <w:color w:val="000000"/>
          <w:sz w:val="28"/>
          <w:szCs w:val="28"/>
        </w:rPr>
      </w:pPr>
      <w:r>
        <w:rPr>
          <w:color w:val="000000"/>
          <w:sz w:val="28"/>
          <w:szCs w:val="28"/>
        </w:rPr>
        <w:t xml:space="preserve">3. «Колективіста» </w:t>
      </w:r>
    </w:p>
    <w:p w:rsidR="00F61D05" w:rsidRDefault="00F61D05" w:rsidP="00F61D05">
      <w:pPr>
        <w:spacing w:line="360" w:lineRule="auto"/>
        <w:ind w:firstLine="709"/>
        <w:jc w:val="both"/>
        <w:rPr>
          <w:color w:val="000000"/>
          <w:sz w:val="28"/>
          <w:szCs w:val="28"/>
        </w:rPr>
      </w:pPr>
      <w:r>
        <w:rPr>
          <w:color w:val="000000"/>
          <w:sz w:val="28"/>
          <w:szCs w:val="28"/>
        </w:rPr>
        <w:t xml:space="preserve">4. «Гравця», </w:t>
      </w:r>
    </w:p>
    <w:p w:rsidR="00F61D05" w:rsidRDefault="00F61D05" w:rsidP="00F61D05">
      <w:pPr>
        <w:spacing w:line="360" w:lineRule="auto"/>
        <w:ind w:firstLine="709"/>
        <w:jc w:val="both"/>
        <w:rPr>
          <w:color w:val="000000"/>
          <w:sz w:val="28"/>
          <w:szCs w:val="28"/>
        </w:rPr>
      </w:pPr>
      <w:r>
        <w:rPr>
          <w:color w:val="000000"/>
          <w:sz w:val="28"/>
          <w:szCs w:val="28"/>
        </w:rPr>
        <w:t xml:space="preserve">М. Маккобі наголошував, що найбільш оптимальним варіантом є збалансоване співвідношення всіх чотирьох перерахованих стилів життя. Дослідник також зазначив, що життєвий стиль розкриває тільки ті людські життєві цінності, які виражаються в її поведінці </w:t>
      </w:r>
      <w:r>
        <w:rPr>
          <w:sz w:val="28"/>
          <w:szCs w:val="28"/>
        </w:rPr>
        <w:t>[79, с. 7]</w:t>
      </w:r>
      <w:r>
        <w:rPr>
          <w:color w:val="000000"/>
          <w:sz w:val="28"/>
          <w:szCs w:val="28"/>
        </w:rPr>
        <w:t>.</w:t>
      </w:r>
    </w:p>
    <w:p w:rsidR="00F61D05" w:rsidRDefault="00F61D05" w:rsidP="00F61D05">
      <w:pPr>
        <w:spacing w:line="360" w:lineRule="auto"/>
        <w:ind w:firstLine="709"/>
        <w:jc w:val="both"/>
        <w:rPr>
          <w:color w:val="000000"/>
          <w:sz w:val="28"/>
          <w:szCs w:val="28"/>
        </w:rPr>
      </w:pPr>
      <w:r>
        <w:rPr>
          <w:color w:val="000000"/>
          <w:sz w:val="28"/>
          <w:szCs w:val="28"/>
        </w:rPr>
        <w:t>Науковець О. Демидов окреслив п’ять основних стилів життя:</w:t>
      </w:r>
    </w:p>
    <w:p w:rsidR="00F61D05" w:rsidRDefault="00F61D05" w:rsidP="001E79F2">
      <w:pPr>
        <w:numPr>
          <w:ilvl w:val="0"/>
          <w:numId w:val="2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«Переможці» – йдеться про стиль лідера, тобто про образ вольової, сильної особистості;</w:t>
      </w:r>
    </w:p>
    <w:p w:rsidR="00F61D05" w:rsidRDefault="00F61D05" w:rsidP="001E79F2">
      <w:pPr>
        <w:numPr>
          <w:ilvl w:val="0"/>
          <w:numId w:val="2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«Істеблішмент» – люди, які належать до правлячої еліти;</w:t>
      </w:r>
    </w:p>
    <w:p w:rsidR="00F61D05" w:rsidRDefault="00F61D05" w:rsidP="001E79F2">
      <w:pPr>
        <w:numPr>
          <w:ilvl w:val="0"/>
          <w:numId w:val="2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«Новатори» – двигуни прогресу;</w:t>
      </w:r>
    </w:p>
    <w:p w:rsidR="00F61D05" w:rsidRDefault="00F61D05" w:rsidP="001E79F2">
      <w:pPr>
        <w:numPr>
          <w:ilvl w:val="0"/>
          <w:numId w:val="2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«Традиціоналісти» – виключає екстремальне самовираження;</w:t>
      </w:r>
    </w:p>
    <w:p w:rsidR="00F61D05" w:rsidRDefault="00F61D05" w:rsidP="001E79F2">
      <w:pPr>
        <w:numPr>
          <w:ilvl w:val="0"/>
          <w:numId w:val="2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«Ретрогради» – образ людини з минулих століть </w:t>
      </w:r>
      <w:r>
        <w:rPr>
          <w:rFonts w:ascii="Symbol" w:eastAsia="Symbol" w:hAnsi="Symbol" w:cs="Symbol"/>
          <w:color w:val="000000"/>
          <w:sz w:val="28"/>
          <w:szCs w:val="28"/>
        </w:rPr>
        <w:t></w:t>
      </w:r>
      <w:r>
        <w:rPr>
          <w:color w:val="000000"/>
          <w:sz w:val="28"/>
          <w:szCs w:val="28"/>
        </w:rPr>
        <w:t>24, с.42</w:t>
      </w:r>
      <w:r>
        <w:rPr>
          <w:rFonts w:ascii="Symbol" w:eastAsia="Symbol" w:hAnsi="Symbol" w:cs="Symbol"/>
          <w:color w:val="000000"/>
          <w:sz w:val="28"/>
          <w:szCs w:val="28"/>
        </w:rPr>
        <w:t></w:t>
      </w:r>
      <w:r>
        <w:rPr>
          <w:color w:val="000000"/>
          <w:sz w:val="28"/>
          <w:szCs w:val="28"/>
        </w:rPr>
        <w:t>.</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Існує також класифікація стилів життя, сформована на основі визначення життєвої позиції суб’єкта, де власне виділяють наступні позиції [64]:</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 гедоністична позиція;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2) активна життєва позиція;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3) екстравагантна життєва позиція;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4) пасивна життєва традиція;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5) традиційна позиція.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Традиційна позиція. Передбачає особливі зразки поведінки: «сім’я», «прихильник здорового способу життя», «розмірене та спокійне життя» (при цьому доволі важливою є «можливість використовувати особистий час для справи», найменшу вагомість мають «рідкісні види спорту й хобі», але при цьому акцентується на «здоровому способі життя») [33, c. 105].</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Екстравагантна позиція. Зумовлює такі моделі поведінки: «маю власні оригінальні звички та манери», «одягаюся зі смаком», «захоплююсь рідкісними видами спорту й хобі», «у мене незвичайні прикраси і зачіска», «стежу за власним зовнішнім виглядом» (у цьому випадку спостерігається мінімальна мотивація на можливість «бути таким, як всі»).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Активна життєва позиція. Ця позиція передбачає такі поведінкові зразки: «займаюся самоосвітою», «ставлю суспільні інтереси вища за свої власні», «займаюся спортом», «беру активну участь у житті суспільства», «цікавлюся політикою» (з точки зору особистості, ця позиція виключає можливу мотивацію особи на зовнішній вигляд) [42].</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Гедоністична позиція. Їй властиві такі зразки поведінки людини: «веду веселе життя», «живу сьогоднішнім днем» «насолоджуюся життям», «задовольняю всі свої потреби».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Пасивна позиція. Передбачає такі зразки: «якби була можливість, не працював», «не шкодую особистого часу для справи», «такий, як і всі», «не загадую наперед» (у вказаному факторі доволі незначну роль відведено «самоосвіті») </w:t>
      </w:r>
      <w:r>
        <w:rPr>
          <w:rFonts w:ascii="Symbol" w:eastAsia="Symbol" w:hAnsi="Symbol" w:cs="Symbol"/>
          <w:color w:val="000000"/>
          <w:sz w:val="28"/>
          <w:szCs w:val="28"/>
        </w:rPr>
        <w:t></w:t>
      </w:r>
      <w:r>
        <w:rPr>
          <w:color w:val="000000"/>
          <w:sz w:val="28"/>
          <w:szCs w:val="28"/>
        </w:rPr>
        <w:t>29, с. 128</w:t>
      </w:r>
      <w:r>
        <w:rPr>
          <w:rFonts w:ascii="Symbol" w:eastAsia="Symbol" w:hAnsi="Symbol" w:cs="Symbol"/>
          <w:color w:val="000000"/>
          <w:sz w:val="28"/>
          <w:szCs w:val="28"/>
        </w:rPr>
        <w:t></w:t>
      </w:r>
      <w:r>
        <w:rPr>
          <w:color w:val="000000"/>
          <w:sz w:val="28"/>
          <w:szCs w:val="28"/>
        </w:rPr>
        <w:t>. Утім, слід наголосити, що в чистому вигляді певного життєвого стилю може й не існувати.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Підсумовуючи, варто вказати, що суттєві відмінності у розрізненні понять «стиль життя» та «стратегія життя» як і критерії їх розрізнення, у психології відсутні, що дає можливість розглядати їх як такі, що визначають </w:t>
      </w:r>
      <w:r>
        <w:rPr>
          <w:color w:val="000000"/>
          <w:sz w:val="28"/>
          <w:szCs w:val="28"/>
        </w:rPr>
        <w:lastRenderedPageBreak/>
        <w:t xml:space="preserve">схожі явища. Об’єднує ці поняття тільки те, що кожен з них – індивідуально-найкращий, на думку самої людини, спосіб адаптації до вимог найближчого і значимого соціального середовища, реалізації життєвого шляху особистості, проте стиль життя – більше від інших понять стосується теперішнього часу, інші поняття – часової перспективи – майбутнього, а життєва стратегія – крім того здатна до більшої зміни протягом життя. </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Проте, варто зауважити, що не існує єдиного підходу до типологізації стилів життя, кожен із зазначених підходів по різному розкриває суть даного явища і має право на існування.</w:t>
      </w:r>
    </w:p>
    <w:p w:rsidR="00F61D05" w:rsidRDefault="00F61D05"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P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426CEF" w:rsidRDefault="00426CEF" w:rsidP="00F61D05">
      <w:pPr>
        <w:pBdr>
          <w:top w:val="nil"/>
          <w:left w:val="nil"/>
          <w:bottom w:val="nil"/>
          <w:right w:val="nil"/>
          <w:between w:val="nil"/>
        </w:pBdr>
        <w:tabs>
          <w:tab w:val="right" w:pos="9628"/>
        </w:tabs>
        <w:spacing w:line="360" w:lineRule="auto"/>
        <w:jc w:val="center"/>
        <w:rPr>
          <w:b/>
          <w:color w:val="000000"/>
          <w:sz w:val="28"/>
          <w:szCs w:val="28"/>
          <w:lang w:val="uk-UA"/>
        </w:rPr>
      </w:pPr>
      <w:bookmarkStart w:id="5" w:name="_heading=h.2et92p0" w:colFirst="0" w:colLast="0"/>
      <w:bookmarkEnd w:id="5"/>
    </w:p>
    <w:p w:rsidR="00426CEF" w:rsidRDefault="00426CEF" w:rsidP="00F61D05">
      <w:pPr>
        <w:pBdr>
          <w:top w:val="nil"/>
          <w:left w:val="nil"/>
          <w:bottom w:val="nil"/>
          <w:right w:val="nil"/>
          <w:between w:val="nil"/>
        </w:pBdr>
        <w:tabs>
          <w:tab w:val="right" w:pos="9628"/>
        </w:tabs>
        <w:spacing w:line="360" w:lineRule="auto"/>
        <w:jc w:val="center"/>
        <w:rPr>
          <w:b/>
          <w:color w:val="000000"/>
          <w:sz w:val="28"/>
          <w:szCs w:val="28"/>
          <w:lang w:val="uk-UA"/>
        </w:rPr>
      </w:pPr>
      <w:r>
        <w:rPr>
          <w:b/>
          <w:color w:val="000000"/>
          <w:sz w:val="28"/>
          <w:szCs w:val="28"/>
        </w:rPr>
        <w:lastRenderedPageBreak/>
        <w:t>РОЗДІЛ 2</w:t>
      </w:r>
    </w:p>
    <w:p w:rsidR="00426CEF" w:rsidRPr="00426CEF" w:rsidRDefault="00426CEF" w:rsidP="00F61D05">
      <w:pPr>
        <w:pBdr>
          <w:top w:val="nil"/>
          <w:left w:val="nil"/>
          <w:bottom w:val="nil"/>
          <w:right w:val="nil"/>
          <w:between w:val="nil"/>
        </w:pBdr>
        <w:tabs>
          <w:tab w:val="right" w:pos="9628"/>
        </w:tabs>
        <w:spacing w:line="360" w:lineRule="auto"/>
        <w:jc w:val="center"/>
        <w:rPr>
          <w:b/>
          <w:color w:val="000000"/>
          <w:sz w:val="28"/>
          <w:szCs w:val="28"/>
          <w:lang w:val="uk-UA"/>
        </w:rPr>
      </w:pPr>
    </w:p>
    <w:p w:rsidR="00F61D05" w:rsidRDefault="00F61D05" w:rsidP="00F61D05">
      <w:pPr>
        <w:pBdr>
          <w:top w:val="nil"/>
          <w:left w:val="nil"/>
          <w:bottom w:val="nil"/>
          <w:right w:val="nil"/>
          <w:between w:val="nil"/>
        </w:pBdr>
        <w:tabs>
          <w:tab w:val="right" w:pos="9628"/>
        </w:tabs>
        <w:spacing w:line="360" w:lineRule="auto"/>
        <w:jc w:val="center"/>
        <w:rPr>
          <w:b/>
          <w:color w:val="000000"/>
          <w:sz w:val="28"/>
          <w:szCs w:val="28"/>
          <w:lang w:val="uk-UA"/>
        </w:rPr>
      </w:pPr>
      <w:r>
        <w:rPr>
          <w:b/>
          <w:color w:val="000000"/>
          <w:sz w:val="28"/>
          <w:szCs w:val="28"/>
        </w:rPr>
        <w:t>ЕМПІРИЧНЕ ДОСЛІДЖЕННЯ СТИЛЮ ЖИТТЯ ЯК ЧИННИКА ФОРМУВАННЯ МІГРАЦІЙНИХ УСТАНОВОК СУЧАСНОЇ МОЛОДІ</w:t>
      </w:r>
    </w:p>
    <w:p w:rsidR="00426CEF" w:rsidRPr="00426CEF" w:rsidRDefault="00426CEF" w:rsidP="00F61D05">
      <w:pPr>
        <w:pBdr>
          <w:top w:val="nil"/>
          <w:left w:val="nil"/>
          <w:bottom w:val="nil"/>
          <w:right w:val="nil"/>
          <w:between w:val="nil"/>
        </w:pBdr>
        <w:tabs>
          <w:tab w:val="right" w:pos="9628"/>
        </w:tabs>
        <w:spacing w:line="360" w:lineRule="auto"/>
        <w:jc w:val="center"/>
        <w:rPr>
          <w:b/>
          <w:color w:val="000000"/>
          <w:sz w:val="28"/>
          <w:szCs w:val="28"/>
          <w:lang w:val="uk-UA"/>
        </w:rPr>
      </w:pPr>
    </w:p>
    <w:p w:rsidR="00F61D05" w:rsidRPr="00426CEF" w:rsidRDefault="00F61D05" w:rsidP="00F61D05">
      <w:pPr>
        <w:pBdr>
          <w:top w:val="nil"/>
          <w:left w:val="nil"/>
          <w:bottom w:val="nil"/>
          <w:right w:val="nil"/>
          <w:between w:val="nil"/>
        </w:pBdr>
        <w:tabs>
          <w:tab w:val="right" w:pos="9628"/>
        </w:tabs>
        <w:spacing w:line="360" w:lineRule="auto"/>
        <w:jc w:val="center"/>
        <w:rPr>
          <w:color w:val="000000"/>
          <w:sz w:val="28"/>
          <w:szCs w:val="28"/>
          <w:lang w:val="uk-UA"/>
        </w:rPr>
      </w:pPr>
      <w:hyperlink w:anchor="_heading=h.4d34og8">
        <w:r w:rsidRPr="00426CEF">
          <w:rPr>
            <w:b/>
            <w:color w:val="000000"/>
            <w:sz w:val="28"/>
            <w:szCs w:val="28"/>
            <w:lang w:val="uk-UA"/>
          </w:rPr>
          <w:t>2.</w:t>
        </w:r>
      </w:hyperlink>
      <w:r w:rsidR="00426CEF">
        <w:rPr>
          <w:b/>
          <w:color w:val="000000"/>
          <w:sz w:val="28"/>
          <w:szCs w:val="28"/>
          <w:lang w:val="uk-UA"/>
        </w:rPr>
        <w:t>1.</w:t>
      </w:r>
      <w:r w:rsidRPr="00426CEF">
        <w:rPr>
          <w:b/>
          <w:color w:val="000000"/>
          <w:sz w:val="28"/>
          <w:szCs w:val="28"/>
          <w:lang w:val="uk-UA"/>
        </w:rPr>
        <w:t xml:space="preserve"> Методика та організація емпіричного дослідження стилю життя як чинника формування міграційних установок сучасної молоді</w:t>
      </w:r>
    </w:p>
    <w:p w:rsidR="00F61D05" w:rsidRPr="00426CEF" w:rsidRDefault="00F61D05" w:rsidP="00F61D05">
      <w:pPr>
        <w:pBdr>
          <w:top w:val="nil"/>
          <w:left w:val="nil"/>
          <w:bottom w:val="nil"/>
          <w:right w:val="nil"/>
          <w:between w:val="nil"/>
        </w:pBdr>
        <w:spacing w:line="360" w:lineRule="auto"/>
        <w:ind w:left="720"/>
        <w:jc w:val="both"/>
        <w:rPr>
          <w:color w:val="000000"/>
          <w:sz w:val="28"/>
          <w:szCs w:val="28"/>
          <w:lang w:val="uk-UA"/>
        </w:rPr>
      </w:pPr>
    </w:p>
    <w:p w:rsidR="00F61D05" w:rsidRDefault="00F61D05" w:rsidP="00F61D05">
      <w:pPr>
        <w:pBdr>
          <w:top w:val="nil"/>
          <w:left w:val="nil"/>
          <w:bottom w:val="nil"/>
          <w:right w:val="nil"/>
          <w:between w:val="nil"/>
        </w:pBdr>
        <w:spacing w:line="360" w:lineRule="auto"/>
        <w:ind w:firstLine="709"/>
        <w:jc w:val="both"/>
        <w:rPr>
          <w:color w:val="000000"/>
          <w:sz w:val="28"/>
          <w:szCs w:val="28"/>
        </w:rPr>
      </w:pPr>
      <w:r w:rsidRPr="00426CEF">
        <w:rPr>
          <w:color w:val="000000"/>
          <w:sz w:val="28"/>
          <w:szCs w:val="28"/>
          <w:lang w:val="uk-UA"/>
        </w:rPr>
        <w:t xml:space="preserve">На цьому етапі дослідження розглянуто стиль життя та міграційні установки сучасної молоді. Вибірка складає 40 осіб (студенти </w:t>
      </w:r>
      <w:r>
        <w:rPr>
          <w:color w:val="000000"/>
          <w:sz w:val="28"/>
          <w:szCs w:val="28"/>
        </w:rPr>
        <w:t>3-5 курсу) віком 18-22 роки. З них 20 хлопців (6 – медики, 7 – психологи, 4 – історики, 3 – математики) і 20 дівчат (10 – психологи, 6 – медики і 4 – філологи), рі</w:t>
      </w:r>
      <w:r w:rsidR="00426CEF">
        <w:rPr>
          <w:color w:val="000000"/>
          <w:sz w:val="28"/>
          <w:szCs w:val="28"/>
        </w:rPr>
        <w:t xml:space="preserve">зних навчальних закладів міста </w:t>
      </w:r>
      <w:r w:rsidR="00426CEF">
        <w:rPr>
          <w:color w:val="000000"/>
          <w:sz w:val="28"/>
          <w:szCs w:val="28"/>
          <w:lang w:val="uk-UA"/>
        </w:rPr>
        <w:t>Сєвєродонецька</w:t>
      </w:r>
      <w:r>
        <w:rPr>
          <w:color w:val="000000"/>
          <w:sz w:val="28"/>
          <w:szCs w:val="28"/>
        </w:rPr>
        <w:t>.</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На етапі збору й упорядкування даних було використано кількісний і статистичний методи. На етапі інтерпретації даних – описовий та метод аналізу, а також застосовано коефіцієнт кореляції Пірсона.</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Мета емпіричного дослідження полягає у визначенні кореляції між стилем життя та міграційними установками сучасної молоді. Досягнення вказаної мети передбачає такі етапи дослідження:</w:t>
      </w:r>
    </w:p>
    <w:p w:rsidR="00F61D05" w:rsidRDefault="00F61D05" w:rsidP="001E79F2">
      <w:pPr>
        <w:numPr>
          <w:ilvl w:val="3"/>
          <w:numId w:val="1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Дібрати дослідницькі методики та аргументувати їх вибір.</w:t>
      </w:r>
    </w:p>
    <w:p w:rsidR="00F61D05" w:rsidRDefault="00F61D05" w:rsidP="001E79F2">
      <w:pPr>
        <w:numPr>
          <w:ilvl w:val="3"/>
          <w:numId w:val="1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Визначити особливості стилю життя сучасної молоді.</w:t>
      </w:r>
    </w:p>
    <w:p w:rsidR="00F61D05" w:rsidRDefault="00F61D05" w:rsidP="001E79F2">
      <w:pPr>
        <w:numPr>
          <w:ilvl w:val="3"/>
          <w:numId w:val="1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З’ясувати міграційні установки сучасної молоді.</w:t>
      </w:r>
    </w:p>
    <w:p w:rsidR="00F61D05" w:rsidRDefault="00F61D05" w:rsidP="001E79F2">
      <w:pPr>
        <w:numPr>
          <w:ilvl w:val="3"/>
          <w:numId w:val="1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Встановити вплив стилю життя на міграційні установки сучасної молоді.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Перш за все, в ході емпіричного дослідження було дібрано наступні діагностичні методики:</w:t>
      </w:r>
    </w:p>
    <w:p w:rsidR="00F61D05" w:rsidRDefault="00F61D05" w:rsidP="001E79F2">
      <w:pPr>
        <w:numPr>
          <w:ilvl w:val="0"/>
          <w:numId w:val="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Тест «Індекс життєвої задоволеності» (ІЖЗ) в адаптації Н. Паніної (Опитувальник загального психологічного стану людини) [72] (Додаток А). Ця методика визначає індекс життєвої задоволеності, виражає загальний психологічний стан особи, ступінь її психологічного комфорту та соціально-</w:t>
      </w:r>
      <w:r>
        <w:rPr>
          <w:color w:val="000000"/>
          <w:sz w:val="28"/>
          <w:szCs w:val="28"/>
        </w:rPr>
        <w:lastRenderedPageBreak/>
        <w:t>психологічної адаптованості. Тест можна використовувати для надання диференційованої оцінки особливостей стилю життя, установок, мотивів, потреб, ціннісних орієнтацій людини. Методика була розроблена групою американських дослідників у 1961 р. і адаптована Н. В. Паніною в 1993 р. Опитувальник ІЖЗ містить 20 питань, результати відповідей яких зводяться до 5 шкал, які характеризують різні аспекти загального психологічного стану людини та її задоволеності життям (інтерес до життя, послідовність в досягненні цілей, узгодженість між поставленими і досягнутими цілями, позитивна оцінка себе і власних вчинків і загальний фон настрою). Приблизний час тестування – 5-10 хв. Завдяки застосуванню цієї методики ми зможемо визначити особливості стилю життя сучасної молоді [38].</w:t>
      </w:r>
    </w:p>
    <w:p w:rsidR="00F61D05" w:rsidRDefault="00F61D05" w:rsidP="001E79F2">
      <w:pPr>
        <w:numPr>
          <w:ilvl w:val="0"/>
          <w:numId w:val="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Морфологічний тест життєвих цінностей МТЖЦ (В. Сопов, Л. Карпушина) [68] (Додаток Б). Ця методика дає змогу провести діагностику життєвих цінностей особистості, таких як: розвиток себе, духовне задоволення, креативність, активні соціальні контакти, власний престиж, високе матеріальне становище, досягнення, збереження своєї індивідуальності. Зазначимо, що термінальні (життєві) цінності реалізуються в різних життєвих сферах (соціальних сферах, де здійснюється діяльність людини). При цьому значимість певної життєвої сфери для різних людей є різною. У методиці розглянуто такі життєві сфери: професійного життя, освіти, сімейного життя, громадської активності, захоплень, фізичної активності.</w:t>
      </w:r>
    </w:p>
    <w:p w:rsidR="00F61D05" w:rsidRDefault="00F61D05" w:rsidP="001E79F2">
      <w:pPr>
        <w:numPr>
          <w:ilvl w:val="0"/>
          <w:numId w:val="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Особистісний опитувальник «Стилі життя» (СЖ) Ч. Матусевича [48] (Додаток В). Тест-опитувальник вибору моральних цінностей, призначений для вивчення стилю життя, кожен з яких описаний через п’ять основних цінностей, які в більшості випадків постають мотивами поведінки. Він, як і дві попередні методики, надає змогу деталізувати особливості стилю життя сучасної молоді.</w:t>
      </w:r>
    </w:p>
    <w:p w:rsidR="00F61D05" w:rsidRDefault="00F61D05" w:rsidP="001E79F2">
      <w:pPr>
        <w:numPr>
          <w:ilvl w:val="0"/>
          <w:numId w:val="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Шкала міграційних установок Кузнєцова [36] (Додаток Г). У методику входять шкали: «Загальний показник міграційної установки», «Власна міграційна установка суб’єкта», «Міграційна установка близьких», </w:t>
      </w:r>
      <w:r>
        <w:rPr>
          <w:color w:val="000000"/>
          <w:sz w:val="28"/>
          <w:szCs w:val="28"/>
        </w:rPr>
        <w:lastRenderedPageBreak/>
        <w:t>«Очікування близьких людей щодо міграційних установок суб’єкта». Вони дають змогу дослідити міграційні установки сучасної молоді, передусім в аспекті ставлення до них близьких осіб молодої людини. Ми згрупували всі питання, передбачені відповідним опитувальником. Виокремлено такі міграційні установки: 1) самореалізація (реалізація цілей і цінностей, можливості і перспективи, умови для самореалізації); 2) ставлення до України (емоційна оцінка, патріотизм, настрій і самопочуття в Україні, ставлення до переїзду); 3) плани (планування переїзду, пошук інформації про виїзд та іншу країну, облаштування життя).</w:t>
      </w:r>
    </w:p>
    <w:p w:rsidR="00F61D05" w:rsidRDefault="00F61D05" w:rsidP="001E79F2">
      <w:pPr>
        <w:numPr>
          <w:ilvl w:val="0"/>
          <w:numId w:val="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Авторська методика «Міграційні установки сучасної молоді» (Додаток Д) спрямована на вивчення еміграційних настроїв студентської молоді та з’ясування чинників, які на них впливають. Вона визначає чотири компоненти міграційної установки: мотиваційний (позитивна і негативна мотивація виїзду за кордон), компонент готовності молодої особи до виїзду за кордон (вивчення мови, складання планів щодо виїзду та проживання в іншій країні), ціннісний (зокрема, п’ять цінностей – гроші, освіта, робота, умови проживання, самореалізація) та соціально-психологічний – що дозволяє всебічно розглянути міграційні установки сучасної молоді.</w:t>
      </w:r>
    </w:p>
    <w:p w:rsidR="00F61D05" w:rsidRDefault="00F61D05" w:rsidP="00F61D05">
      <w:pPr>
        <w:pBdr>
          <w:top w:val="nil"/>
          <w:left w:val="nil"/>
          <w:bottom w:val="nil"/>
          <w:right w:val="nil"/>
          <w:between w:val="nil"/>
        </w:pBdr>
        <w:tabs>
          <w:tab w:val="right" w:pos="9628"/>
        </w:tabs>
        <w:jc w:val="center"/>
        <w:rPr>
          <w:b/>
          <w:color w:val="000000"/>
          <w:sz w:val="28"/>
          <w:szCs w:val="28"/>
        </w:rPr>
      </w:pPr>
    </w:p>
    <w:p w:rsidR="00F61D05" w:rsidRDefault="00F61D05" w:rsidP="00F61D05">
      <w:pPr>
        <w:pBdr>
          <w:top w:val="nil"/>
          <w:left w:val="nil"/>
          <w:bottom w:val="nil"/>
          <w:right w:val="nil"/>
          <w:between w:val="nil"/>
        </w:pBdr>
        <w:tabs>
          <w:tab w:val="right" w:pos="9628"/>
        </w:tabs>
        <w:jc w:val="center"/>
        <w:rPr>
          <w:b/>
          <w:color w:val="000000"/>
          <w:sz w:val="28"/>
          <w:szCs w:val="28"/>
        </w:rPr>
      </w:pPr>
      <w:r>
        <w:rPr>
          <w:b/>
          <w:color w:val="000000"/>
          <w:sz w:val="28"/>
          <w:szCs w:val="28"/>
        </w:rPr>
        <w:t>2.2 Аналіз результатів дослідження стилю життя та міграційних установок сучасної молоді</w:t>
      </w:r>
    </w:p>
    <w:p w:rsidR="00426CEF" w:rsidRDefault="00426CEF" w:rsidP="00F61D05">
      <w:pPr>
        <w:pBdr>
          <w:top w:val="nil"/>
          <w:left w:val="nil"/>
          <w:bottom w:val="nil"/>
          <w:right w:val="nil"/>
          <w:between w:val="nil"/>
        </w:pBdr>
        <w:spacing w:line="360" w:lineRule="auto"/>
        <w:ind w:firstLine="709"/>
        <w:jc w:val="both"/>
        <w:rPr>
          <w:color w:val="000000"/>
          <w:sz w:val="28"/>
          <w:szCs w:val="28"/>
          <w:lang w:val="uk-UA"/>
        </w:rPr>
      </w:pPr>
    </w:p>
    <w:p w:rsidR="00F61D05" w:rsidRPr="00426CEF" w:rsidRDefault="00F61D05" w:rsidP="00F61D05">
      <w:pPr>
        <w:pBdr>
          <w:top w:val="nil"/>
          <w:left w:val="nil"/>
          <w:bottom w:val="nil"/>
          <w:right w:val="nil"/>
          <w:between w:val="nil"/>
        </w:pBdr>
        <w:spacing w:line="360" w:lineRule="auto"/>
        <w:ind w:firstLine="709"/>
        <w:jc w:val="both"/>
        <w:rPr>
          <w:color w:val="000000"/>
          <w:sz w:val="28"/>
          <w:szCs w:val="28"/>
          <w:lang w:val="uk-UA"/>
        </w:rPr>
      </w:pPr>
      <w:r w:rsidRPr="00426CEF">
        <w:rPr>
          <w:color w:val="000000"/>
          <w:sz w:val="28"/>
          <w:szCs w:val="28"/>
          <w:lang w:val="uk-UA"/>
        </w:rPr>
        <w:t>Вивчаючи специфіку стилю життя сучасної молоді, ми застосували три методики: тест «Індекс життєвої задоволеності» (ІЖЗ) в адаптації Н.</w:t>
      </w:r>
      <w:r>
        <w:rPr>
          <w:color w:val="000000"/>
          <w:sz w:val="28"/>
          <w:szCs w:val="28"/>
        </w:rPr>
        <w:t> </w:t>
      </w:r>
      <w:r w:rsidRPr="00426CEF">
        <w:rPr>
          <w:color w:val="000000"/>
          <w:sz w:val="28"/>
          <w:szCs w:val="28"/>
          <w:lang w:val="uk-UA"/>
        </w:rPr>
        <w:t>Паніної, морфологічний тест життєвих цінностей МТЖЦ (Л.</w:t>
      </w:r>
      <w:r>
        <w:rPr>
          <w:color w:val="000000"/>
          <w:sz w:val="28"/>
          <w:szCs w:val="28"/>
        </w:rPr>
        <w:t> </w:t>
      </w:r>
      <w:r w:rsidRPr="00426CEF">
        <w:rPr>
          <w:color w:val="000000"/>
          <w:sz w:val="28"/>
          <w:szCs w:val="28"/>
          <w:lang w:val="uk-UA"/>
        </w:rPr>
        <w:t>Карпушина, В.</w:t>
      </w:r>
      <w:r>
        <w:rPr>
          <w:color w:val="000000"/>
          <w:sz w:val="28"/>
          <w:szCs w:val="28"/>
        </w:rPr>
        <w:t> </w:t>
      </w:r>
      <w:r w:rsidRPr="00426CEF">
        <w:rPr>
          <w:color w:val="000000"/>
          <w:sz w:val="28"/>
          <w:szCs w:val="28"/>
          <w:lang w:val="uk-UA"/>
        </w:rPr>
        <w:t>Сопов), особистісний опитувальник «Стилі життя» (СЖ) Ч. Матусевича.</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По-перше, при дослідженні стилів життя сучасної молоді проведено тест «Індекс життєвої задоволеності» (ІЖЗ) в адаптації Н. В. Паніної (Опитувальник загального психологічного стану людини) [72]. Результати відповідного опитування було внесено до таблиці 2.1.</w:t>
      </w:r>
    </w:p>
    <w:p w:rsidR="00426CEF" w:rsidRDefault="00426CEF" w:rsidP="00F61D05">
      <w:pPr>
        <w:pBdr>
          <w:top w:val="nil"/>
          <w:left w:val="nil"/>
          <w:bottom w:val="nil"/>
          <w:right w:val="nil"/>
          <w:between w:val="nil"/>
        </w:pBdr>
        <w:spacing w:line="360" w:lineRule="auto"/>
        <w:ind w:firstLine="709"/>
        <w:jc w:val="right"/>
        <w:rPr>
          <w:i/>
          <w:color w:val="000000"/>
          <w:sz w:val="28"/>
          <w:szCs w:val="28"/>
          <w:lang w:val="uk-UA"/>
        </w:rPr>
      </w:pPr>
    </w:p>
    <w:p w:rsidR="00F61D05" w:rsidRDefault="00F61D05" w:rsidP="00F61D05">
      <w:pPr>
        <w:pBdr>
          <w:top w:val="nil"/>
          <w:left w:val="nil"/>
          <w:bottom w:val="nil"/>
          <w:right w:val="nil"/>
          <w:between w:val="nil"/>
        </w:pBdr>
        <w:spacing w:line="360" w:lineRule="auto"/>
        <w:ind w:firstLine="709"/>
        <w:jc w:val="right"/>
        <w:rPr>
          <w:i/>
          <w:color w:val="000000"/>
          <w:sz w:val="28"/>
          <w:szCs w:val="28"/>
        </w:rPr>
      </w:pPr>
      <w:r>
        <w:rPr>
          <w:i/>
          <w:color w:val="000000"/>
          <w:sz w:val="28"/>
          <w:szCs w:val="28"/>
        </w:rPr>
        <w:lastRenderedPageBreak/>
        <w:t xml:space="preserve">Таблиця 2.1. </w:t>
      </w:r>
    </w:p>
    <w:p w:rsidR="00F61D05" w:rsidRDefault="00F61D05" w:rsidP="00F61D05">
      <w:pPr>
        <w:pBdr>
          <w:top w:val="nil"/>
          <w:left w:val="nil"/>
          <w:bottom w:val="nil"/>
          <w:right w:val="nil"/>
          <w:between w:val="nil"/>
        </w:pBdr>
        <w:spacing w:line="360" w:lineRule="auto"/>
        <w:ind w:firstLine="709"/>
        <w:jc w:val="center"/>
        <w:rPr>
          <w:i/>
          <w:color w:val="000000"/>
          <w:sz w:val="28"/>
          <w:szCs w:val="28"/>
        </w:rPr>
      </w:pPr>
      <w:r>
        <w:rPr>
          <w:i/>
          <w:color w:val="000000"/>
          <w:sz w:val="28"/>
          <w:szCs w:val="28"/>
        </w:rPr>
        <w:t>Індекс життєвої задоволеності юнаків</w:t>
      </w:r>
    </w:p>
    <w:tbl>
      <w:tblPr>
        <w:tblW w:w="9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3"/>
        <w:gridCol w:w="1560"/>
        <w:gridCol w:w="965"/>
        <w:gridCol w:w="1435"/>
      </w:tblGrid>
      <w:tr w:rsidR="00F61D05" w:rsidTr="00F61D05">
        <w:trPr>
          <w:jc w:val="center"/>
        </w:trPr>
        <w:tc>
          <w:tcPr>
            <w:tcW w:w="5663"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Критерій</w:t>
            </w:r>
          </w:p>
        </w:tc>
        <w:tc>
          <w:tcPr>
            <w:tcW w:w="1560" w:type="dxa"/>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Рівень</w:t>
            </w:r>
          </w:p>
        </w:tc>
        <w:tc>
          <w:tcPr>
            <w:tcW w:w="965" w:type="dxa"/>
            <w:tcBorders>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Осіб</w:t>
            </w:r>
          </w:p>
        </w:tc>
        <w:tc>
          <w:tcPr>
            <w:tcW w:w="1435"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rPr>
          <w:trHeight w:val="195"/>
          <w:jc w:val="center"/>
        </w:trPr>
        <w:tc>
          <w:tcPr>
            <w:tcW w:w="5663" w:type="dxa"/>
            <w:vMerge w:val="restart"/>
            <w:tcBorders>
              <w:top w:val="single" w:sz="12" w:space="0" w:color="000000"/>
            </w:tcBorders>
          </w:tcPr>
          <w:p w:rsidR="00F61D05" w:rsidRDefault="00F61D05" w:rsidP="00F61D05">
            <w:pPr>
              <w:pBdr>
                <w:top w:val="nil"/>
                <w:left w:val="nil"/>
                <w:bottom w:val="nil"/>
                <w:right w:val="nil"/>
                <w:between w:val="nil"/>
              </w:pBdr>
              <w:spacing w:after="200" w:line="276" w:lineRule="auto"/>
              <w:ind w:firstLine="594"/>
              <w:jc w:val="both"/>
              <w:rPr>
                <w:color w:val="000000"/>
                <w:sz w:val="28"/>
                <w:szCs w:val="28"/>
              </w:rPr>
            </w:pPr>
            <w:r>
              <w:rPr>
                <w:color w:val="000000"/>
                <w:sz w:val="28"/>
                <w:szCs w:val="28"/>
              </w:rPr>
              <w:t>1. Інтерес до життя</w:t>
            </w:r>
          </w:p>
        </w:tc>
        <w:tc>
          <w:tcPr>
            <w:tcW w:w="1560"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Високий</w:t>
            </w:r>
          </w:p>
        </w:tc>
        <w:tc>
          <w:tcPr>
            <w:tcW w:w="965"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1435"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r>
      <w:tr w:rsidR="00F61D05" w:rsidTr="00F61D05">
        <w:trPr>
          <w:trHeight w:val="165"/>
          <w:jc w:val="center"/>
        </w:trPr>
        <w:tc>
          <w:tcPr>
            <w:tcW w:w="5663" w:type="dxa"/>
            <w:vMerge/>
            <w:tcBorders>
              <w:top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Середній</w:t>
            </w:r>
          </w:p>
        </w:tc>
        <w:tc>
          <w:tcPr>
            <w:tcW w:w="965" w:type="dxa"/>
            <w:tcBorders>
              <w:top w:val="single" w:sz="4"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1435" w:type="dxa"/>
            <w:tcBorders>
              <w:top w:val="single" w:sz="4"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r>
      <w:tr w:rsidR="00F61D05" w:rsidTr="00F61D05">
        <w:trPr>
          <w:trHeight w:val="255"/>
          <w:jc w:val="center"/>
        </w:trPr>
        <w:tc>
          <w:tcPr>
            <w:tcW w:w="5663" w:type="dxa"/>
            <w:vMerge/>
            <w:tcBorders>
              <w:top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Низький</w:t>
            </w:r>
          </w:p>
        </w:tc>
        <w:tc>
          <w:tcPr>
            <w:tcW w:w="965"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1435"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r>
      <w:tr w:rsidR="00F61D05" w:rsidTr="00F61D05">
        <w:trPr>
          <w:trHeight w:val="240"/>
          <w:jc w:val="center"/>
        </w:trPr>
        <w:tc>
          <w:tcPr>
            <w:tcW w:w="5663" w:type="dxa"/>
            <w:vMerge w:val="restart"/>
            <w:tcBorders>
              <w:top w:val="single" w:sz="12" w:space="0" w:color="000000"/>
            </w:tcBorders>
            <w:vAlign w:val="center"/>
          </w:tcPr>
          <w:p w:rsidR="00F61D05" w:rsidRDefault="00F61D05" w:rsidP="00F61D05">
            <w:pPr>
              <w:pBdr>
                <w:top w:val="nil"/>
                <w:left w:val="nil"/>
                <w:bottom w:val="nil"/>
                <w:right w:val="nil"/>
                <w:between w:val="nil"/>
              </w:pBdr>
              <w:spacing w:after="200" w:line="276" w:lineRule="auto"/>
              <w:ind w:firstLine="594"/>
              <w:jc w:val="both"/>
              <w:rPr>
                <w:color w:val="000000"/>
                <w:sz w:val="28"/>
                <w:szCs w:val="28"/>
              </w:rPr>
            </w:pPr>
            <w:r>
              <w:rPr>
                <w:color w:val="000000"/>
                <w:sz w:val="28"/>
                <w:szCs w:val="28"/>
              </w:rPr>
              <w:t>2. Послідовність в досягненні цілей</w:t>
            </w:r>
          </w:p>
        </w:tc>
        <w:tc>
          <w:tcPr>
            <w:tcW w:w="1560"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Високий</w:t>
            </w:r>
          </w:p>
        </w:tc>
        <w:tc>
          <w:tcPr>
            <w:tcW w:w="965"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1435"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r>
      <w:tr w:rsidR="00F61D05" w:rsidTr="00F61D05">
        <w:trPr>
          <w:trHeight w:val="240"/>
          <w:jc w:val="center"/>
        </w:trPr>
        <w:tc>
          <w:tcPr>
            <w:tcW w:w="5663" w:type="dxa"/>
            <w:vMerge/>
            <w:tcBorders>
              <w:top w:val="single" w:sz="12" w:space="0" w:color="000000"/>
            </w:tcBorders>
            <w:vAlign w:val="center"/>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Середній</w:t>
            </w:r>
          </w:p>
        </w:tc>
        <w:tc>
          <w:tcPr>
            <w:tcW w:w="965" w:type="dxa"/>
            <w:tcBorders>
              <w:top w:val="single" w:sz="4"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1435" w:type="dxa"/>
            <w:tcBorders>
              <w:top w:val="single" w:sz="4"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r>
      <w:tr w:rsidR="00F61D05" w:rsidTr="00F61D05">
        <w:trPr>
          <w:trHeight w:val="240"/>
          <w:jc w:val="center"/>
        </w:trPr>
        <w:tc>
          <w:tcPr>
            <w:tcW w:w="5663" w:type="dxa"/>
            <w:vMerge/>
            <w:tcBorders>
              <w:top w:val="single" w:sz="12" w:space="0" w:color="000000"/>
            </w:tcBorders>
            <w:vAlign w:val="center"/>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Низький</w:t>
            </w:r>
          </w:p>
        </w:tc>
        <w:tc>
          <w:tcPr>
            <w:tcW w:w="965"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1435"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55</w:t>
            </w:r>
          </w:p>
        </w:tc>
      </w:tr>
      <w:tr w:rsidR="00F61D05" w:rsidTr="00F61D05">
        <w:trPr>
          <w:trHeight w:val="80"/>
          <w:jc w:val="center"/>
        </w:trPr>
        <w:tc>
          <w:tcPr>
            <w:tcW w:w="5663" w:type="dxa"/>
            <w:vMerge w:val="restart"/>
            <w:tcBorders>
              <w:top w:val="single" w:sz="12" w:space="0" w:color="000000"/>
            </w:tcBorders>
            <w:vAlign w:val="center"/>
          </w:tcPr>
          <w:p w:rsidR="00F61D05" w:rsidRDefault="00F61D05" w:rsidP="00F61D05">
            <w:pPr>
              <w:pBdr>
                <w:top w:val="nil"/>
                <w:left w:val="nil"/>
                <w:bottom w:val="nil"/>
                <w:right w:val="nil"/>
                <w:between w:val="nil"/>
              </w:pBdr>
              <w:spacing w:after="200" w:line="276" w:lineRule="auto"/>
              <w:ind w:firstLine="594"/>
              <w:jc w:val="both"/>
              <w:rPr>
                <w:color w:val="000000"/>
                <w:sz w:val="28"/>
                <w:szCs w:val="28"/>
              </w:rPr>
            </w:pPr>
            <w:r>
              <w:rPr>
                <w:color w:val="000000"/>
                <w:sz w:val="28"/>
                <w:szCs w:val="28"/>
              </w:rPr>
              <w:t>3. Узгодженість між поставленими і досягнутими цілями</w:t>
            </w:r>
          </w:p>
        </w:tc>
        <w:tc>
          <w:tcPr>
            <w:tcW w:w="1560"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Високий</w:t>
            </w:r>
          </w:p>
        </w:tc>
        <w:tc>
          <w:tcPr>
            <w:tcW w:w="965"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1435"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r>
      <w:tr w:rsidR="00F61D05" w:rsidTr="00F61D05">
        <w:trPr>
          <w:trHeight w:val="106"/>
          <w:jc w:val="center"/>
        </w:trPr>
        <w:tc>
          <w:tcPr>
            <w:tcW w:w="5663" w:type="dxa"/>
            <w:vMerge/>
            <w:tcBorders>
              <w:top w:val="single" w:sz="12" w:space="0" w:color="000000"/>
            </w:tcBorders>
            <w:vAlign w:val="center"/>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Середній</w:t>
            </w:r>
          </w:p>
        </w:tc>
        <w:tc>
          <w:tcPr>
            <w:tcW w:w="965" w:type="dxa"/>
            <w:tcBorders>
              <w:top w:val="single" w:sz="4"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1435" w:type="dxa"/>
            <w:tcBorders>
              <w:top w:val="single" w:sz="4"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r>
      <w:tr w:rsidR="00F61D05" w:rsidTr="00F61D05">
        <w:trPr>
          <w:trHeight w:val="375"/>
          <w:jc w:val="center"/>
        </w:trPr>
        <w:tc>
          <w:tcPr>
            <w:tcW w:w="5663" w:type="dxa"/>
            <w:vMerge/>
            <w:tcBorders>
              <w:top w:val="single" w:sz="12" w:space="0" w:color="000000"/>
            </w:tcBorders>
            <w:vAlign w:val="center"/>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Низький</w:t>
            </w:r>
          </w:p>
        </w:tc>
        <w:tc>
          <w:tcPr>
            <w:tcW w:w="965"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1435"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r>
      <w:tr w:rsidR="00F61D05" w:rsidTr="00F61D05">
        <w:trPr>
          <w:trHeight w:val="405"/>
          <w:jc w:val="center"/>
        </w:trPr>
        <w:tc>
          <w:tcPr>
            <w:tcW w:w="5663" w:type="dxa"/>
            <w:vMerge w:val="restart"/>
            <w:tcBorders>
              <w:top w:val="single" w:sz="12" w:space="0" w:color="000000"/>
            </w:tcBorders>
          </w:tcPr>
          <w:p w:rsidR="00F61D05" w:rsidRDefault="00F61D05" w:rsidP="00F61D05">
            <w:pPr>
              <w:pBdr>
                <w:top w:val="nil"/>
                <w:left w:val="nil"/>
                <w:bottom w:val="nil"/>
                <w:right w:val="nil"/>
                <w:between w:val="nil"/>
              </w:pBdr>
              <w:spacing w:after="200" w:line="276" w:lineRule="auto"/>
              <w:ind w:firstLine="594"/>
              <w:jc w:val="both"/>
              <w:rPr>
                <w:color w:val="000000"/>
                <w:sz w:val="28"/>
                <w:szCs w:val="28"/>
              </w:rPr>
            </w:pPr>
            <w:r>
              <w:rPr>
                <w:color w:val="000000"/>
                <w:sz w:val="28"/>
                <w:szCs w:val="28"/>
              </w:rPr>
              <w:t>4. Позитивна оцінка себе, своїх вчинків</w:t>
            </w:r>
          </w:p>
        </w:tc>
        <w:tc>
          <w:tcPr>
            <w:tcW w:w="1560"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Високий</w:t>
            </w:r>
          </w:p>
        </w:tc>
        <w:tc>
          <w:tcPr>
            <w:tcW w:w="965"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1435"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r>
      <w:tr w:rsidR="00F61D05" w:rsidTr="00F61D05">
        <w:trPr>
          <w:trHeight w:val="360"/>
          <w:jc w:val="center"/>
        </w:trPr>
        <w:tc>
          <w:tcPr>
            <w:tcW w:w="5663" w:type="dxa"/>
            <w:vMerge/>
            <w:tcBorders>
              <w:top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Середній</w:t>
            </w:r>
          </w:p>
        </w:tc>
        <w:tc>
          <w:tcPr>
            <w:tcW w:w="965" w:type="dxa"/>
            <w:tcBorders>
              <w:top w:val="single" w:sz="4"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1435" w:type="dxa"/>
            <w:tcBorders>
              <w:top w:val="single" w:sz="4"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r>
      <w:tr w:rsidR="00F61D05" w:rsidTr="00F61D05">
        <w:trPr>
          <w:trHeight w:val="330"/>
          <w:jc w:val="center"/>
        </w:trPr>
        <w:tc>
          <w:tcPr>
            <w:tcW w:w="5663" w:type="dxa"/>
            <w:vMerge/>
            <w:tcBorders>
              <w:top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Низький</w:t>
            </w:r>
          </w:p>
        </w:tc>
        <w:tc>
          <w:tcPr>
            <w:tcW w:w="965"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1435"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r>
      <w:tr w:rsidR="00F61D05" w:rsidTr="00F61D05">
        <w:trPr>
          <w:trHeight w:val="240"/>
          <w:jc w:val="center"/>
        </w:trPr>
        <w:tc>
          <w:tcPr>
            <w:tcW w:w="5663" w:type="dxa"/>
            <w:vMerge w:val="restart"/>
            <w:tcBorders>
              <w:top w:val="single" w:sz="12" w:space="0" w:color="000000"/>
            </w:tcBorders>
          </w:tcPr>
          <w:p w:rsidR="00F61D05" w:rsidRDefault="00F61D05" w:rsidP="00F61D05">
            <w:pPr>
              <w:pBdr>
                <w:top w:val="nil"/>
                <w:left w:val="nil"/>
                <w:bottom w:val="nil"/>
                <w:right w:val="nil"/>
                <w:between w:val="nil"/>
              </w:pBdr>
              <w:spacing w:after="200" w:line="276" w:lineRule="auto"/>
              <w:ind w:firstLine="594"/>
              <w:jc w:val="both"/>
              <w:rPr>
                <w:color w:val="000000"/>
                <w:sz w:val="28"/>
                <w:szCs w:val="28"/>
              </w:rPr>
            </w:pPr>
            <w:r>
              <w:rPr>
                <w:color w:val="000000"/>
                <w:sz w:val="28"/>
                <w:szCs w:val="28"/>
              </w:rPr>
              <w:t>5. Загальний фон настрою</w:t>
            </w:r>
          </w:p>
        </w:tc>
        <w:tc>
          <w:tcPr>
            <w:tcW w:w="1560"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Високий</w:t>
            </w:r>
          </w:p>
        </w:tc>
        <w:tc>
          <w:tcPr>
            <w:tcW w:w="965"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1435"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r>
      <w:tr w:rsidR="00F61D05" w:rsidTr="00F61D05">
        <w:trPr>
          <w:trHeight w:val="270"/>
          <w:jc w:val="center"/>
        </w:trPr>
        <w:tc>
          <w:tcPr>
            <w:tcW w:w="5663" w:type="dxa"/>
            <w:vMerge/>
            <w:tcBorders>
              <w:top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Середній</w:t>
            </w:r>
          </w:p>
        </w:tc>
        <w:tc>
          <w:tcPr>
            <w:tcW w:w="965" w:type="dxa"/>
            <w:tcBorders>
              <w:top w:val="single" w:sz="4"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1435" w:type="dxa"/>
            <w:tcBorders>
              <w:top w:val="single" w:sz="4"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r>
      <w:tr w:rsidR="00F61D05" w:rsidTr="00F61D05">
        <w:trPr>
          <w:trHeight w:val="225"/>
          <w:jc w:val="center"/>
        </w:trPr>
        <w:tc>
          <w:tcPr>
            <w:tcW w:w="5663" w:type="dxa"/>
            <w:vMerge/>
            <w:tcBorders>
              <w:top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Низький</w:t>
            </w:r>
          </w:p>
        </w:tc>
        <w:tc>
          <w:tcPr>
            <w:tcW w:w="965" w:type="dxa"/>
            <w:tcBorders>
              <w:top w:val="single" w:sz="4" w:space="0" w:color="000000"/>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17</w:t>
            </w:r>
          </w:p>
        </w:tc>
        <w:tc>
          <w:tcPr>
            <w:tcW w:w="1435" w:type="dxa"/>
            <w:tcBorders>
              <w:top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85</w:t>
            </w:r>
          </w:p>
        </w:tc>
      </w:tr>
    </w:tbl>
    <w:p w:rsidR="00F61D05" w:rsidRDefault="00F61D05" w:rsidP="00F61D05">
      <w:pPr>
        <w:pBdr>
          <w:top w:val="nil"/>
          <w:left w:val="nil"/>
          <w:bottom w:val="nil"/>
          <w:right w:val="nil"/>
          <w:between w:val="nil"/>
        </w:pBdr>
        <w:spacing w:line="360" w:lineRule="auto"/>
        <w:ind w:firstLine="709"/>
        <w:jc w:val="center"/>
        <w:rPr>
          <w:color w:val="000000"/>
          <w:sz w:val="28"/>
          <w:szCs w:val="28"/>
        </w:rPr>
      </w:pP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Як показує таблиця, у переважної більшості юнаків загальний фон настрою є низьким (85%). Розглядаючи конкретні аспекти життєвої задоволеності, зазначимо, що: а) співвідношення між відсоком осіб із високим (30%), середнім (35%) та низьким (35%) рівнем позитивної оцінки себе і власних вчинків є приблизно однаковим; б) у половини юнаків (50%) узгодженість між поставленими й досягненими цілями перебуває на середньому рівні, у третини (30%) – на низькому і лише у п’ятої частини (20%) </w:t>
      </w:r>
      <w:r>
        <w:rPr>
          <w:color w:val="000000"/>
          <w:sz w:val="28"/>
          <w:szCs w:val="28"/>
        </w:rPr>
        <w:lastRenderedPageBreak/>
        <w:t>– на високому рівні; в) більшість юнаків (55%) є непослідовними у досягненні власних цілей, що можна вважати негативним показником. Лише у чверті (25%) юнаків така послідовність перебуває на високому рівні вираженості; г) більшість (40%) юнаків має низький інтерес до життя, майже третина (30%) хлопців – високий і стільки ж (30%) – середній рівень інтересу до життя.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Окремо узагальнимо показники індексу життєвої задоволеності дівчат, що зробимо у вигляді таблиці 2.2.</w:t>
      </w:r>
    </w:p>
    <w:p w:rsidR="00F61D05" w:rsidRDefault="00F61D05" w:rsidP="00F61D05">
      <w:pPr>
        <w:pBdr>
          <w:top w:val="nil"/>
          <w:left w:val="nil"/>
          <w:bottom w:val="nil"/>
          <w:right w:val="nil"/>
          <w:between w:val="nil"/>
        </w:pBdr>
        <w:spacing w:line="360" w:lineRule="auto"/>
        <w:ind w:firstLine="709"/>
        <w:jc w:val="right"/>
        <w:rPr>
          <w:i/>
          <w:color w:val="000000"/>
          <w:sz w:val="28"/>
          <w:szCs w:val="28"/>
        </w:rPr>
      </w:pPr>
      <w:r>
        <w:rPr>
          <w:i/>
          <w:color w:val="000000"/>
          <w:sz w:val="28"/>
          <w:szCs w:val="28"/>
        </w:rPr>
        <w:t xml:space="preserve">Таблиця 2.2. </w:t>
      </w:r>
    </w:p>
    <w:p w:rsidR="00F61D05" w:rsidRDefault="00F61D05" w:rsidP="00F61D05">
      <w:pPr>
        <w:pBdr>
          <w:top w:val="nil"/>
          <w:left w:val="nil"/>
          <w:bottom w:val="nil"/>
          <w:right w:val="nil"/>
          <w:between w:val="nil"/>
        </w:pBdr>
        <w:spacing w:line="360" w:lineRule="auto"/>
        <w:ind w:firstLine="709"/>
        <w:jc w:val="center"/>
        <w:rPr>
          <w:i/>
          <w:color w:val="000000"/>
          <w:sz w:val="28"/>
          <w:szCs w:val="28"/>
        </w:rPr>
      </w:pPr>
      <w:r>
        <w:rPr>
          <w:i/>
          <w:color w:val="000000"/>
          <w:sz w:val="28"/>
          <w:szCs w:val="28"/>
        </w:rPr>
        <w:t>Індекс життєвої задоволеності дівчат</w:t>
      </w:r>
    </w:p>
    <w:tbl>
      <w:tblPr>
        <w:tblW w:w="9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3"/>
        <w:gridCol w:w="1560"/>
        <w:gridCol w:w="965"/>
        <w:gridCol w:w="1435"/>
      </w:tblGrid>
      <w:tr w:rsidR="00F61D05" w:rsidTr="00F61D05">
        <w:trPr>
          <w:jc w:val="center"/>
        </w:trPr>
        <w:tc>
          <w:tcPr>
            <w:tcW w:w="5663"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Критерій</w:t>
            </w:r>
          </w:p>
        </w:tc>
        <w:tc>
          <w:tcPr>
            <w:tcW w:w="1560" w:type="dxa"/>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Рівень</w:t>
            </w:r>
          </w:p>
        </w:tc>
        <w:tc>
          <w:tcPr>
            <w:tcW w:w="965" w:type="dxa"/>
            <w:tcBorders>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Осіб</w:t>
            </w:r>
          </w:p>
        </w:tc>
        <w:tc>
          <w:tcPr>
            <w:tcW w:w="1435"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rPr>
          <w:trHeight w:val="195"/>
          <w:jc w:val="center"/>
        </w:trPr>
        <w:tc>
          <w:tcPr>
            <w:tcW w:w="5663" w:type="dxa"/>
            <w:vMerge w:val="restart"/>
            <w:tcBorders>
              <w:top w:val="single" w:sz="12" w:space="0" w:color="000000"/>
            </w:tcBorders>
          </w:tcPr>
          <w:p w:rsidR="00F61D05" w:rsidRDefault="00F61D05" w:rsidP="00F61D05">
            <w:pPr>
              <w:pBdr>
                <w:top w:val="nil"/>
                <w:left w:val="nil"/>
                <w:bottom w:val="nil"/>
                <w:right w:val="nil"/>
                <w:between w:val="nil"/>
              </w:pBdr>
              <w:spacing w:after="200" w:line="276" w:lineRule="auto"/>
              <w:ind w:firstLine="594"/>
              <w:jc w:val="both"/>
              <w:rPr>
                <w:color w:val="000000"/>
                <w:sz w:val="28"/>
                <w:szCs w:val="28"/>
              </w:rPr>
            </w:pPr>
            <w:r>
              <w:rPr>
                <w:color w:val="000000"/>
                <w:sz w:val="28"/>
                <w:szCs w:val="28"/>
              </w:rPr>
              <w:t>1. Інтерес до життя</w:t>
            </w:r>
          </w:p>
        </w:tc>
        <w:tc>
          <w:tcPr>
            <w:tcW w:w="1560"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Високий</w:t>
            </w:r>
          </w:p>
        </w:tc>
        <w:tc>
          <w:tcPr>
            <w:tcW w:w="965"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1435"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r>
      <w:tr w:rsidR="00F61D05" w:rsidTr="00F61D05">
        <w:trPr>
          <w:trHeight w:val="165"/>
          <w:jc w:val="center"/>
        </w:trPr>
        <w:tc>
          <w:tcPr>
            <w:tcW w:w="5663" w:type="dxa"/>
            <w:vMerge/>
            <w:tcBorders>
              <w:top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Середній</w:t>
            </w:r>
          </w:p>
        </w:tc>
        <w:tc>
          <w:tcPr>
            <w:tcW w:w="965" w:type="dxa"/>
            <w:tcBorders>
              <w:top w:val="single" w:sz="4"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1435" w:type="dxa"/>
            <w:tcBorders>
              <w:top w:val="single" w:sz="4"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45</w:t>
            </w:r>
          </w:p>
        </w:tc>
      </w:tr>
      <w:tr w:rsidR="00F61D05" w:rsidTr="00F61D05">
        <w:trPr>
          <w:trHeight w:val="255"/>
          <w:jc w:val="center"/>
        </w:trPr>
        <w:tc>
          <w:tcPr>
            <w:tcW w:w="5663" w:type="dxa"/>
            <w:vMerge/>
            <w:tcBorders>
              <w:top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Низький</w:t>
            </w:r>
          </w:p>
        </w:tc>
        <w:tc>
          <w:tcPr>
            <w:tcW w:w="965"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1435"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r>
      <w:tr w:rsidR="00F61D05" w:rsidTr="00F61D05">
        <w:trPr>
          <w:trHeight w:val="240"/>
          <w:jc w:val="center"/>
        </w:trPr>
        <w:tc>
          <w:tcPr>
            <w:tcW w:w="5663" w:type="dxa"/>
            <w:vMerge w:val="restart"/>
            <w:tcBorders>
              <w:top w:val="single" w:sz="12" w:space="0" w:color="000000"/>
            </w:tcBorders>
            <w:vAlign w:val="center"/>
          </w:tcPr>
          <w:p w:rsidR="00F61D05" w:rsidRDefault="00F61D05" w:rsidP="00F61D05">
            <w:pPr>
              <w:pBdr>
                <w:top w:val="nil"/>
                <w:left w:val="nil"/>
                <w:bottom w:val="nil"/>
                <w:right w:val="nil"/>
                <w:between w:val="nil"/>
              </w:pBdr>
              <w:spacing w:after="200" w:line="276" w:lineRule="auto"/>
              <w:ind w:firstLine="594"/>
              <w:jc w:val="both"/>
              <w:rPr>
                <w:color w:val="000000"/>
                <w:sz w:val="28"/>
                <w:szCs w:val="28"/>
              </w:rPr>
            </w:pPr>
            <w:r>
              <w:rPr>
                <w:color w:val="000000"/>
                <w:sz w:val="28"/>
                <w:szCs w:val="28"/>
              </w:rPr>
              <w:t>2. Послідовність в досягненні цілей</w:t>
            </w:r>
          </w:p>
        </w:tc>
        <w:tc>
          <w:tcPr>
            <w:tcW w:w="1560"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Високий</w:t>
            </w:r>
          </w:p>
        </w:tc>
        <w:tc>
          <w:tcPr>
            <w:tcW w:w="965"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1435"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r>
      <w:tr w:rsidR="00F61D05" w:rsidTr="00F61D05">
        <w:trPr>
          <w:trHeight w:val="240"/>
          <w:jc w:val="center"/>
        </w:trPr>
        <w:tc>
          <w:tcPr>
            <w:tcW w:w="5663" w:type="dxa"/>
            <w:vMerge/>
            <w:tcBorders>
              <w:top w:val="single" w:sz="12" w:space="0" w:color="000000"/>
            </w:tcBorders>
            <w:vAlign w:val="center"/>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Середній</w:t>
            </w:r>
          </w:p>
        </w:tc>
        <w:tc>
          <w:tcPr>
            <w:tcW w:w="965" w:type="dxa"/>
            <w:tcBorders>
              <w:top w:val="single" w:sz="4"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1435" w:type="dxa"/>
            <w:tcBorders>
              <w:top w:val="single" w:sz="4"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r>
      <w:tr w:rsidR="00F61D05" w:rsidTr="00F61D05">
        <w:trPr>
          <w:trHeight w:val="240"/>
          <w:jc w:val="center"/>
        </w:trPr>
        <w:tc>
          <w:tcPr>
            <w:tcW w:w="5663" w:type="dxa"/>
            <w:vMerge/>
            <w:tcBorders>
              <w:top w:val="single" w:sz="12" w:space="0" w:color="000000"/>
            </w:tcBorders>
            <w:vAlign w:val="center"/>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Низький</w:t>
            </w:r>
          </w:p>
        </w:tc>
        <w:tc>
          <w:tcPr>
            <w:tcW w:w="965"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1435"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r>
      <w:tr w:rsidR="00F61D05" w:rsidTr="00F61D05">
        <w:trPr>
          <w:trHeight w:val="80"/>
          <w:jc w:val="center"/>
        </w:trPr>
        <w:tc>
          <w:tcPr>
            <w:tcW w:w="5663" w:type="dxa"/>
            <w:vMerge w:val="restart"/>
            <w:tcBorders>
              <w:top w:val="single" w:sz="12" w:space="0" w:color="000000"/>
            </w:tcBorders>
            <w:vAlign w:val="center"/>
          </w:tcPr>
          <w:p w:rsidR="00F61D05" w:rsidRDefault="00F61D05" w:rsidP="00F61D05">
            <w:pPr>
              <w:pBdr>
                <w:top w:val="nil"/>
                <w:left w:val="nil"/>
                <w:bottom w:val="nil"/>
                <w:right w:val="nil"/>
                <w:between w:val="nil"/>
              </w:pBdr>
              <w:spacing w:after="200" w:line="276" w:lineRule="auto"/>
              <w:ind w:firstLine="594"/>
              <w:jc w:val="both"/>
              <w:rPr>
                <w:color w:val="000000"/>
                <w:sz w:val="28"/>
                <w:szCs w:val="28"/>
              </w:rPr>
            </w:pPr>
            <w:r>
              <w:rPr>
                <w:color w:val="000000"/>
                <w:sz w:val="28"/>
                <w:szCs w:val="28"/>
              </w:rPr>
              <w:t>3. Узгодженість між поставленими і досягнутими цілями</w:t>
            </w:r>
          </w:p>
        </w:tc>
        <w:tc>
          <w:tcPr>
            <w:tcW w:w="1560"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Високий</w:t>
            </w:r>
          </w:p>
        </w:tc>
        <w:tc>
          <w:tcPr>
            <w:tcW w:w="965"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1435"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r>
      <w:tr w:rsidR="00F61D05" w:rsidTr="00F61D05">
        <w:trPr>
          <w:trHeight w:val="106"/>
          <w:jc w:val="center"/>
        </w:trPr>
        <w:tc>
          <w:tcPr>
            <w:tcW w:w="5663" w:type="dxa"/>
            <w:vMerge/>
            <w:tcBorders>
              <w:top w:val="single" w:sz="12" w:space="0" w:color="000000"/>
            </w:tcBorders>
            <w:vAlign w:val="center"/>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Середній</w:t>
            </w:r>
          </w:p>
        </w:tc>
        <w:tc>
          <w:tcPr>
            <w:tcW w:w="965" w:type="dxa"/>
            <w:tcBorders>
              <w:top w:val="single" w:sz="4"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1435" w:type="dxa"/>
            <w:tcBorders>
              <w:top w:val="single" w:sz="4"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r>
      <w:tr w:rsidR="00F61D05" w:rsidTr="00F61D05">
        <w:trPr>
          <w:trHeight w:val="375"/>
          <w:jc w:val="center"/>
        </w:trPr>
        <w:tc>
          <w:tcPr>
            <w:tcW w:w="5663" w:type="dxa"/>
            <w:vMerge/>
            <w:tcBorders>
              <w:top w:val="single" w:sz="12" w:space="0" w:color="000000"/>
            </w:tcBorders>
            <w:vAlign w:val="center"/>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Низький</w:t>
            </w:r>
          </w:p>
        </w:tc>
        <w:tc>
          <w:tcPr>
            <w:tcW w:w="965"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1435"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r>
      <w:tr w:rsidR="00F61D05" w:rsidTr="00F61D05">
        <w:trPr>
          <w:trHeight w:val="405"/>
          <w:jc w:val="center"/>
        </w:trPr>
        <w:tc>
          <w:tcPr>
            <w:tcW w:w="5663" w:type="dxa"/>
            <w:vMerge w:val="restart"/>
            <w:tcBorders>
              <w:top w:val="single" w:sz="12" w:space="0" w:color="000000"/>
            </w:tcBorders>
          </w:tcPr>
          <w:p w:rsidR="00F61D05" w:rsidRDefault="00F61D05" w:rsidP="00F61D05">
            <w:pPr>
              <w:pBdr>
                <w:top w:val="nil"/>
                <w:left w:val="nil"/>
                <w:bottom w:val="nil"/>
                <w:right w:val="nil"/>
                <w:between w:val="nil"/>
              </w:pBdr>
              <w:spacing w:after="200" w:line="276" w:lineRule="auto"/>
              <w:ind w:firstLine="594"/>
              <w:jc w:val="both"/>
              <w:rPr>
                <w:color w:val="000000"/>
                <w:sz w:val="28"/>
                <w:szCs w:val="28"/>
              </w:rPr>
            </w:pPr>
            <w:r>
              <w:rPr>
                <w:color w:val="000000"/>
                <w:sz w:val="28"/>
                <w:szCs w:val="28"/>
              </w:rPr>
              <w:t>4. Позитивна оцінка себе, своїх вчинків</w:t>
            </w:r>
          </w:p>
        </w:tc>
        <w:tc>
          <w:tcPr>
            <w:tcW w:w="1560"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Високий</w:t>
            </w:r>
          </w:p>
        </w:tc>
        <w:tc>
          <w:tcPr>
            <w:tcW w:w="965"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1435"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r>
      <w:tr w:rsidR="00F61D05" w:rsidTr="00F61D05">
        <w:trPr>
          <w:trHeight w:val="360"/>
          <w:jc w:val="center"/>
        </w:trPr>
        <w:tc>
          <w:tcPr>
            <w:tcW w:w="5663" w:type="dxa"/>
            <w:vMerge/>
            <w:tcBorders>
              <w:top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Середній</w:t>
            </w:r>
          </w:p>
        </w:tc>
        <w:tc>
          <w:tcPr>
            <w:tcW w:w="965" w:type="dxa"/>
            <w:tcBorders>
              <w:top w:val="single" w:sz="4"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1435" w:type="dxa"/>
            <w:tcBorders>
              <w:top w:val="single" w:sz="4"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75</w:t>
            </w:r>
          </w:p>
        </w:tc>
      </w:tr>
      <w:tr w:rsidR="00F61D05" w:rsidTr="00F61D05">
        <w:trPr>
          <w:trHeight w:val="330"/>
          <w:jc w:val="center"/>
        </w:trPr>
        <w:tc>
          <w:tcPr>
            <w:tcW w:w="5663" w:type="dxa"/>
            <w:vMerge/>
            <w:tcBorders>
              <w:top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Низький</w:t>
            </w:r>
          </w:p>
        </w:tc>
        <w:tc>
          <w:tcPr>
            <w:tcW w:w="965"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435"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rPr>
          <w:trHeight w:val="240"/>
          <w:jc w:val="center"/>
        </w:trPr>
        <w:tc>
          <w:tcPr>
            <w:tcW w:w="5663" w:type="dxa"/>
            <w:vMerge w:val="restart"/>
            <w:tcBorders>
              <w:top w:val="single" w:sz="12" w:space="0" w:color="000000"/>
            </w:tcBorders>
          </w:tcPr>
          <w:p w:rsidR="00F61D05" w:rsidRDefault="00F61D05" w:rsidP="00F61D05">
            <w:pPr>
              <w:pBdr>
                <w:top w:val="nil"/>
                <w:left w:val="nil"/>
                <w:bottom w:val="nil"/>
                <w:right w:val="nil"/>
                <w:between w:val="nil"/>
              </w:pBdr>
              <w:spacing w:after="200" w:line="276" w:lineRule="auto"/>
              <w:ind w:firstLine="594"/>
              <w:jc w:val="both"/>
              <w:rPr>
                <w:color w:val="000000"/>
                <w:sz w:val="28"/>
                <w:szCs w:val="28"/>
              </w:rPr>
            </w:pPr>
            <w:r>
              <w:rPr>
                <w:color w:val="000000"/>
                <w:sz w:val="28"/>
                <w:szCs w:val="28"/>
              </w:rPr>
              <w:t>5. Загальний фон настрою</w:t>
            </w:r>
          </w:p>
        </w:tc>
        <w:tc>
          <w:tcPr>
            <w:tcW w:w="1560"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Високий</w:t>
            </w:r>
          </w:p>
        </w:tc>
        <w:tc>
          <w:tcPr>
            <w:tcW w:w="965"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435"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rPr>
          <w:trHeight w:val="270"/>
          <w:jc w:val="center"/>
        </w:trPr>
        <w:tc>
          <w:tcPr>
            <w:tcW w:w="5663" w:type="dxa"/>
            <w:vMerge/>
            <w:tcBorders>
              <w:top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Середній</w:t>
            </w:r>
          </w:p>
        </w:tc>
        <w:tc>
          <w:tcPr>
            <w:tcW w:w="965" w:type="dxa"/>
            <w:tcBorders>
              <w:top w:val="single" w:sz="4"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1435" w:type="dxa"/>
            <w:tcBorders>
              <w:top w:val="single" w:sz="4"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r>
      <w:tr w:rsidR="00F61D05" w:rsidTr="00F61D05">
        <w:trPr>
          <w:trHeight w:val="225"/>
          <w:jc w:val="center"/>
        </w:trPr>
        <w:tc>
          <w:tcPr>
            <w:tcW w:w="5663" w:type="dxa"/>
            <w:vMerge/>
            <w:tcBorders>
              <w:top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560" w:type="dxa"/>
            <w:tcBorders>
              <w:top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Низький</w:t>
            </w:r>
          </w:p>
        </w:tc>
        <w:tc>
          <w:tcPr>
            <w:tcW w:w="965" w:type="dxa"/>
            <w:tcBorders>
              <w:top w:val="single" w:sz="4" w:space="0" w:color="000000"/>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1435" w:type="dxa"/>
            <w:tcBorders>
              <w:top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E0A51"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Як показує таблиця</w:t>
      </w:r>
      <w:r>
        <w:rPr>
          <w:color w:val="000000"/>
          <w:sz w:val="28"/>
          <w:szCs w:val="28"/>
          <w:lang w:val="uk-UA"/>
        </w:rPr>
        <w:t xml:space="preserve">, </w:t>
      </w:r>
      <w:r w:rsidR="00F61D05">
        <w:rPr>
          <w:color w:val="000000"/>
          <w:sz w:val="28"/>
          <w:szCs w:val="28"/>
        </w:rPr>
        <w:t>у більшості дівчат загальний фон настрою є високим (60%). Майже у половини дівчат (40%) загальний фон настрою – на середньому рівні. Розглядаючи конкретні аспекти життєвої задоволеності, зазначимо, що: а) три чверті дівчат (75%) мають середній рівень позитивної оцінки себе і власних вчинків, одна чверть (25%) – високий рівень, і жодна з них не має низького рівня оцінки себе та своїх вчинків; б) у більшості дівчат (60%) узгодженість між поставленими й досягненими цілями перебуває на середньому рівні, а в чверті (25%) – на високому рівні; в) більшість дівчат (40%) є значною мірою послідовними у досягненні власних цілей, що можна вважати позитивним показником. У третини (35%) така послідовність перебуває на середньому, а у чверті (25%) опитаних дівчат – на низькому рівні вираженості; г) майже у половини (45%) дівчат – середній рівень інтересу до життя, в дещо меншої частки (40%) – високий, і лише незначна частка (15%) опитаних дівчат має низький інтерес до життя.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Отже, у дівчат, загальний фон настрою є вдвічі вищим (високий рівень – у 60%), ніж у хлопців (30%). У них також виявлено більшу узгодженість між поставленими й досягненими цілями (25% – на вискокому рівні, 60% – на середньому, 15% – на низькому), тоді як у хлопців показники за цим критерієм значно нижчі (20% – на високому рівні, 50% – на середньому і 30% – на низькому). Дівчата є більшою мірою послідовними (40% – високий рівень, 35% – середній і 25% – низький), аніж юнаки (25% високий, 20% середній і 55% низький). Також дівчата мають вищі показники інтересу до життя (40%, 45% і 15% відповідно), аніж юнаки (30%, 30% і 40% відповідно).</w:t>
      </w:r>
    </w:p>
    <w:p w:rsidR="00F61D05" w:rsidRDefault="00F61D05" w:rsidP="00F61D05">
      <w:pPr>
        <w:pBdr>
          <w:top w:val="nil"/>
          <w:left w:val="nil"/>
          <w:bottom w:val="nil"/>
          <w:right w:val="nil"/>
          <w:between w:val="nil"/>
        </w:pBdr>
        <w:spacing w:line="360" w:lineRule="auto"/>
        <w:ind w:firstLine="709"/>
        <w:jc w:val="both"/>
        <w:rPr>
          <w:color w:val="000000"/>
          <w:sz w:val="28"/>
          <w:szCs w:val="28"/>
          <w:lang w:val="uk-UA"/>
        </w:rPr>
      </w:pPr>
      <w:r>
        <w:rPr>
          <w:color w:val="000000"/>
          <w:sz w:val="28"/>
          <w:szCs w:val="28"/>
        </w:rPr>
        <w:t>По-друге, респондентам запропоновано морфологічний тест життєвих цінностей МТЖЦ (В. Сопов, Л. Карпушина) [68] (Додаток Б), призначений для виявлення цінностей молоді і сфер життя, у яких вони вбачаються. Показники за цією методикою у юнаків подано у таблиці 2.3.</w:t>
      </w:r>
    </w:p>
    <w:p w:rsidR="00FE0A51" w:rsidRDefault="00FE0A51" w:rsidP="00F61D05">
      <w:pPr>
        <w:pBdr>
          <w:top w:val="nil"/>
          <w:left w:val="nil"/>
          <w:bottom w:val="nil"/>
          <w:right w:val="nil"/>
          <w:between w:val="nil"/>
        </w:pBdr>
        <w:spacing w:line="360" w:lineRule="auto"/>
        <w:ind w:firstLine="709"/>
        <w:jc w:val="both"/>
        <w:rPr>
          <w:color w:val="000000"/>
          <w:sz w:val="28"/>
          <w:szCs w:val="28"/>
          <w:lang w:val="uk-UA"/>
        </w:rPr>
      </w:pPr>
    </w:p>
    <w:p w:rsidR="00FE0A51" w:rsidRDefault="00FE0A51" w:rsidP="00F61D05">
      <w:pPr>
        <w:pBdr>
          <w:top w:val="nil"/>
          <w:left w:val="nil"/>
          <w:bottom w:val="nil"/>
          <w:right w:val="nil"/>
          <w:between w:val="nil"/>
        </w:pBdr>
        <w:spacing w:line="360" w:lineRule="auto"/>
        <w:ind w:firstLine="709"/>
        <w:jc w:val="both"/>
        <w:rPr>
          <w:color w:val="000000"/>
          <w:sz w:val="28"/>
          <w:szCs w:val="28"/>
          <w:lang w:val="uk-UA"/>
        </w:rPr>
      </w:pPr>
    </w:p>
    <w:p w:rsidR="00FE0A51" w:rsidRPr="00FE0A51" w:rsidRDefault="00FE0A51" w:rsidP="00F61D05">
      <w:pPr>
        <w:pBdr>
          <w:top w:val="nil"/>
          <w:left w:val="nil"/>
          <w:bottom w:val="nil"/>
          <w:right w:val="nil"/>
          <w:between w:val="nil"/>
        </w:pBdr>
        <w:spacing w:line="360" w:lineRule="auto"/>
        <w:ind w:firstLine="709"/>
        <w:jc w:val="both"/>
        <w:rPr>
          <w:color w:val="000000"/>
          <w:sz w:val="28"/>
          <w:szCs w:val="28"/>
          <w:lang w:val="uk-UA"/>
        </w:rPr>
      </w:pPr>
    </w:p>
    <w:p w:rsidR="00F61D05" w:rsidRDefault="00F61D05" w:rsidP="00F61D05">
      <w:pPr>
        <w:pBdr>
          <w:top w:val="nil"/>
          <w:left w:val="nil"/>
          <w:bottom w:val="nil"/>
          <w:right w:val="nil"/>
          <w:between w:val="nil"/>
        </w:pBdr>
        <w:spacing w:line="360" w:lineRule="auto"/>
        <w:jc w:val="right"/>
        <w:rPr>
          <w:i/>
          <w:color w:val="000000"/>
          <w:sz w:val="28"/>
          <w:szCs w:val="28"/>
        </w:rPr>
      </w:pPr>
      <w:r>
        <w:rPr>
          <w:i/>
          <w:color w:val="000000"/>
          <w:sz w:val="28"/>
          <w:szCs w:val="28"/>
        </w:rPr>
        <w:lastRenderedPageBreak/>
        <w:t xml:space="preserve">Таблиця 2.3. </w:t>
      </w:r>
    </w:p>
    <w:p w:rsidR="00F61D05" w:rsidRDefault="00F61D05" w:rsidP="00F61D05">
      <w:pPr>
        <w:pBdr>
          <w:top w:val="nil"/>
          <w:left w:val="nil"/>
          <w:bottom w:val="nil"/>
          <w:right w:val="nil"/>
          <w:between w:val="nil"/>
        </w:pBdr>
        <w:spacing w:line="360" w:lineRule="auto"/>
        <w:jc w:val="center"/>
        <w:rPr>
          <w:i/>
          <w:color w:val="000000"/>
          <w:sz w:val="28"/>
          <w:szCs w:val="28"/>
        </w:rPr>
      </w:pPr>
      <w:r>
        <w:rPr>
          <w:i/>
          <w:color w:val="000000"/>
          <w:sz w:val="28"/>
          <w:szCs w:val="28"/>
        </w:rPr>
        <w:t>Життєві цінності юнаків за МТЖЦ (середнє значення, стени)</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132"/>
        <w:gridCol w:w="574"/>
        <w:gridCol w:w="690"/>
        <w:gridCol w:w="586"/>
        <w:gridCol w:w="482"/>
        <w:gridCol w:w="510"/>
        <w:gridCol w:w="646"/>
        <w:gridCol w:w="630"/>
        <w:gridCol w:w="613"/>
        <w:gridCol w:w="521"/>
        <w:gridCol w:w="565"/>
        <w:gridCol w:w="569"/>
        <w:gridCol w:w="534"/>
      </w:tblGrid>
      <w:tr w:rsidR="00F61D05" w:rsidTr="00F61D05">
        <w:trPr>
          <w:trHeight w:val="600"/>
          <w:jc w:val="center"/>
        </w:trPr>
        <w:tc>
          <w:tcPr>
            <w:tcW w:w="2828" w:type="dxa"/>
            <w:gridSpan w:val="2"/>
            <w:vMerge w:val="restart"/>
            <w:tcBorders>
              <w:right w:val="single" w:sz="12" w:space="0" w:color="000000"/>
            </w:tcBorders>
          </w:tcPr>
          <w:p w:rsidR="00F61D05" w:rsidRDefault="00F61D05" w:rsidP="00F61D05">
            <w:pPr>
              <w:pBdr>
                <w:top w:val="nil"/>
                <w:left w:val="nil"/>
                <w:bottom w:val="nil"/>
                <w:right w:val="nil"/>
                <w:between w:val="nil"/>
              </w:pBdr>
              <w:spacing w:after="200" w:line="360" w:lineRule="auto"/>
              <w:ind w:right="-108"/>
              <w:jc w:val="right"/>
              <w:rPr>
                <w:b/>
                <w:color w:val="000000"/>
                <w:sz w:val="28"/>
                <w:szCs w:val="28"/>
              </w:rPr>
            </w:pPr>
            <w:r>
              <w:rPr>
                <w:b/>
                <w:color w:val="000000"/>
                <w:sz w:val="28"/>
                <w:szCs w:val="28"/>
              </w:rPr>
              <w:t>Життєва сфера</w:t>
            </w:r>
          </w:p>
          <w:p w:rsidR="00F61D05" w:rsidRDefault="00F61D05" w:rsidP="00F61D05">
            <w:pPr>
              <w:pBdr>
                <w:top w:val="nil"/>
                <w:left w:val="nil"/>
                <w:bottom w:val="nil"/>
                <w:right w:val="nil"/>
                <w:between w:val="nil"/>
              </w:pBdr>
              <w:spacing w:after="200" w:line="276" w:lineRule="auto"/>
              <w:rPr>
                <w:b/>
                <w:color w:val="000000"/>
                <w:sz w:val="28"/>
                <w:szCs w:val="28"/>
              </w:rPr>
            </w:pPr>
            <w:r>
              <w:rPr>
                <w:b/>
                <w:color w:val="000000"/>
                <w:sz w:val="28"/>
                <w:szCs w:val="28"/>
              </w:rPr>
              <w:t>Цінність</w:t>
            </w:r>
          </w:p>
        </w:tc>
        <w:tc>
          <w:tcPr>
            <w:tcW w:w="1264" w:type="dxa"/>
            <w:gridSpan w:val="2"/>
            <w:tcBorders>
              <w:left w:val="single" w:sz="12"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Проф. життя</w:t>
            </w:r>
          </w:p>
        </w:tc>
        <w:tc>
          <w:tcPr>
            <w:tcW w:w="1068" w:type="dxa"/>
            <w:gridSpan w:val="2"/>
            <w:tcBorders>
              <w:left w:val="single" w:sz="12"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Освіта</w:t>
            </w:r>
          </w:p>
        </w:tc>
        <w:tc>
          <w:tcPr>
            <w:tcW w:w="1156" w:type="dxa"/>
            <w:gridSpan w:val="2"/>
            <w:tcBorders>
              <w:left w:val="single" w:sz="12"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Сімейне життя</w:t>
            </w:r>
          </w:p>
        </w:tc>
        <w:tc>
          <w:tcPr>
            <w:tcW w:w="1243" w:type="dxa"/>
            <w:gridSpan w:val="2"/>
            <w:tcBorders>
              <w:left w:val="single" w:sz="12"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Громадс. активн.</w:t>
            </w:r>
          </w:p>
        </w:tc>
        <w:tc>
          <w:tcPr>
            <w:tcW w:w="1086" w:type="dxa"/>
            <w:gridSpan w:val="2"/>
            <w:tcBorders>
              <w:left w:val="single" w:sz="12"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Захопл.</w:t>
            </w:r>
          </w:p>
        </w:tc>
        <w:tc>
          <w:tcPr>
            <w:tcW w:w="1103" w:type="dxa"/>
            <w:gridSpan w:val="2"/>
            <w:tcBorders>
              <w:left w:val="single" w:sz="12"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Фізичн. активн.</w:t>
            </w:r>
          </w:p>
        </w:tc>
      </w:tr>
      <w:tr w:rsidR="00F61D05" w:rsidTr="00F61D05">
        <w:trPr>
          <w:trHeight w:val="92"/>
          <w:jc w:val="center"/>
        </w:trPr>
        <w:tc>
          <w:tcPr>
            <w:tcW w:w="2828" w:type="dxa"/>
            <w:gridSpan w:val="2"/>
            <w:vMerge/>
            <w:tcBorders>
              <w:right w:val="single" w:sz="12" w:space="0" w:color="000000"/>
            </w:tcBorders>
          </w:tcPr>
          <w:p w:rsidR="00F61D05" w:rsidRDefault="00F61D05" w:rsidP="00F61D05">
            <w:pPr>
              <w:widowControl w:val="0"/>
              <w:pBdr>
                <w:top w:val="nil"/>
                <w:left w:val="nil"/>
                <w:bottom w:val="nil"/>
                <w:right w:val="nil"/>
                <w:between w:val="nil"/>
              </w:pBdr>
              <w:spacing w:line="276" w:lineRule="auto"/>
              <w:rPr>
                <w:b/>
                <w:color w:val="000000"/>
              </w:rPr>
            </w:pPr>
          </w:p>
        </w:tc>
        <w:tc>
          <w:tcPr>
            <w:tcW w:w="574"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ind w:left="-108"/>
              <w:jc w:val="right"/>
              <w:rPr>
                <w:b/>
                <w:color w:val="000000"/>
              </w:rPr>
            </w:pPr>
            <w:r>
              <w:rPr>
                <w:color w:val="000000"/>
              </w:rPr>
              <w:t>чол.</w:t>
            </w:r>
          </w:p>
        </w:tc>
        <w:tc>
          <w:tcPr>
            <w:tcW w:w="690"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rPr>
            </w:pPr>
            <w:r>
              <w:rPr>
                <w:color w:val="000000"/>
              </w:rPr>
              <w:t>%</w:t>
            </w:r>
          </w:p>
        </w:tc>
        <w:tc>
          <w:tcPr>
            <w:tcW w:w="586"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ind w:hanging="89"/>
              <w:jc w:val="center"/>
              <w:rPr>
                <w:b/>
                <w:color w:val="000000"/>
              </w:rPr>
            </w:pPr>
            <w:r>
              <w:rPr>
                <w:color w:val="000000"/>
              </w:rPr>
              <w:t>чол.</w:t>
            </w:r>
          </w:p>
        </w:tc>
        <w:tc>
          <w:tcPr>
            <w:tcW w:w="482"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rPr>
            </w:pPr>
            <w:r>
              <w:rPr>
                <w:color w:val="000000"/>
              </w:rPr>
              <w:t>%</w:t>
            </w:r>
          </w:p>
        </w:tc>
        <w:tc>
          <w:tcPr>
            <w:tcW w:w="510"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ind w:right="-108" w:hanging="78"/>
              <w:jc w:val="center"/>
              <w:rPr>
                <w:b/>
                <w:color w:val="000000"/>
              </w:rPr>
            </w:pPr>
            <w:r>
              <w:rPr>
                <w:color w:val="000000"/>
              </w:rPr>
              <w:t>чол.</w:t>
            </w:r>
          </w:p>
        </w:tc>
        <w:tc>
          <w:tcPr>
            <w:tcW w:w="646"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rPr>
            </w:pPr>
            <w:r>
              <w:rPr>
                <w:color w:val="000000"/>
              </w:rPr>
              <w:t>%</w:t>
            </w:r>
          </w:p>
        </w:tc>
        <w:tc>
          <w:tcPr>
            <w:tcW w:w="630"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ind w:hanging="45"/>
              <w:jc w:val="center"/>
              <w:rPr>
                <w:b/>
                <w:color w:val="000000"/>
              </w:rPr>
            </w:pPr>
            <w:r>
              <w:rPr>
                <w:color w:val="000000"/>
              </w:rPr>
              <w:t>чол.</w:t>
            </w:r>
          </w:p>
        </w:tc>
        <w:tc>
          <w:tcPr>
            <w:tcW w:w="613"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rPr>
            </w:pPr>
            <w:r>
              <w:rPr>
                <w:color w:val="000000"/>
              </w:rPr>
              <w:t>%</w:t>
            </w:r>
          </w:p>
        </w:tc>
        <w:tc>
          <w:tcPr>
            <w:tcW w:w="521"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ind w:right="-108" w:hanging="47"/>
              <w:jc w:val="center"/>
              <w:rPr>
                <w:b/>
                <w:color w:val="000000"/>
              </w:rPr>
            </w:pPr>
            <w:r>
              <w:rPr>
                <w:color w:val="000000"/>
              </w:rPr>
              <w:t>чол.</w:t>
            </w:r>
          </w:p>
        </w:tc>
        <w:tc>
          <w:tcPr>
            <w:tcW w:w="565"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rPr>
            </w:pPr>
            <w:r>
              <w:rPr>
                <w:color w:val="000000"/>
              </w:rPr>
              <w:t>%</w:t>
            </w:r>
          </w:p>
        </w:tc>
        <w:tc>
          <w:tcPr>
            <w:tcW w:w="569"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ind w:hanging="106"/>
              <w:jc w:val="center"/>
              <w:rPr>
                <w:b/>
                <w:color w:val="000000"/>
              </w:rPr>
            </w:pPr>
            <w:r>
              <w:rPr>
                <w:color w:val="000000"/>
              </w:rPr>
              <w:t>чол.</w:t>
            </w:r>
          </w:p>
        </w:tc>
        <w:tc>
          <w:tcPr>
            <w:tcW w:w="534"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rPr>
            </w:pPr>
            <w:r>
              <w:rPr>
                <w:color w:val="000000"/>
              </w:rPr>
              <w:t>%</w:t>
            </w:r>
          </w:p>
        </w:tc>
      </w:tr>
      <w:tr w:rsidR="00F61D05" w:rsidTr="00F61D05">
        <w:trPr>
          <w:trHeight w:val="344"/>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Розвиток себе</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12</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60</w:t>
            </w:r>
          </w:p>
        </w:tc>
        <w:tc>
          <w:tcPr>
            <w:tcW w:w="586"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10</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50</w:t>
            </w:r>
          </w:p>
        </w:tc>
        <w:tc>
          <w:tcPr>
            <w:tcW w:w="510"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6</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30</w:t>
            </w:r>
          </w:p>
        </w:tc>
        <w:tc>
          <w:tcPr>
            <w:tcW w:w="630"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2</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10</w:t>
            </w:r>
          </w:p>
        </w:tc>
        <w:tc>
          <w:tcPr>
            <w:tcW w:w="521"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5</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25</w:t>
            </w:r>
          </w:p>
        </w:tc>
        <w:tc>
          <w:tcPr>
            <w:tcW w:w="569"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5</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25</w:t>
            </w:r>
          </w:p>
        </w:tc>
      </w:tr>
      <w:tr w:rsidR="00F61D05" w:rsidTr="00F61D05">
        <w:trPr>
          <w:trHeight w:val="358"/>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2</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120</w:t>
            </w:r>
          </w:p>
        </w:tc>
        <w:tc>
          <w:tcPr>
            <w:tcW w:w="586"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4</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20</w:t>
            </w:r>
          </w:p>
        </w:tc>
        <w:tc>
          <w:tcPr>
            <w:tcW w:w="510"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6</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30</w:t>
            </w:r>
          </w:p>
        </w:tc>
        <w:tc>
          <w:tcPr>
            <w:tcW w:w="630"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5</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25</w:t>
            </w:r>
          </w:p>
        </w:tc>
        <w:tc>
          <w:tcPr>
            <w:tcW w:w="521"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2</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10</w:t>
            </w:r>
          </w:p>
        </w:tc>
        <w:tc>
          <w:tcPr>
            <w:tcW w:w="569"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3</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15</w:t>
            </w:r>
          </w:p>
        </w:tc>
      </w:tr>
      <w:tr w:rsidR="00F61D05" w:rsidTr="00F61D05">
        <w:trPr>
          <w:trHeight w:val="358"/>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rPr>
            </w:pPr>
          </w:p>
        </w:tc>
        <w:tc>
          <w:tcPr>
            <w:tcW w:w="113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6</w:t>
            </w:r>
          </w:p>
        </w:tc>
        <w:tc>
          <w:tcPr>
            <w:tcW w:w="690"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30</w:t>
            </w:r>
          </w:p>
        </w:tc>
        <w:tc>
          <w:tcPr>
            <w:tcW w:w="586"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6</w:t>
            </w:r>
          </w:p>
        </w:tc>
        <w:tc>
          <w:tcPr>
            <w:tcW w:w="48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30</w:t>
            </w:r>
          </w:p>
        </w:tc>
        <w:tc>
          <w:tcPr>
            <w:tcW w:w="510"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8</w:t>
            </w:r>
          </w:p>
        </w:tc>
        <w:tc>
          <w:tcPr>
            <w:tcW w:w="646"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40</w:t>
            </w:r>
          </w:p>
        </w:tc>
        <w:tc>
          <w:tcPr>
            <w:tcW w:w="630"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13</w:t>
            </w:r>
          </w:p>
        </w:tc>
        <w:tc>
          <w:tcPr>
            <w:tcW w:w="61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65</w:t>
            </w:r>
          </w:p>
        </w:tc>
        <w:tc>
          <w:tcPr>
            <w:tcW w:w="521"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13</w:t>
            </w:r>
          </w:p>
        </w:tc>
        <w:tc>
          <w:tcPr>
            <w:tcW w:w="565"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65</w:t>
            </w:r>
          </w:p>
        </w:tc>
        <w:tc>
          <w:tcPr>
            <w:tcW w:w="569"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12</w:t>
            </w:r>
          </w:p>
        </w:tc>
        <w:tc>
          <w:tcPr>
            <w:tcW w:w="53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60</w:t>
            </w:r>
          </w:p>
        </w:tc>
      </w:tr>
      <w:tr w:rsidR="00F61D05" w:rsidTr="00F61D05">
        <w:trPr>
          <w:trHeight w:val="344"/>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Духовне задоволення</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4</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20</w:t>
            </w:r>
          </w:p>
        </w:tc>
        <w:tc>
          <w:tcPr>
            <w:tcW w:w="586"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2</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10</w:t>
            </w:r>
          </w:p>
        </w:tc>
        <w:tc>
          <w:tcPr>
            <w:tcW w:w="510"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8</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40</w:t>
            </w:r>
          </w:p>
        </w:tc>
        <w:tc>
          <w:tcPr>
            <w:tcW w:w="630"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3</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15</w:t>
            </w:r>
          </w:p>
        </w:tc>
        <w:tc>
          <w:tcPr>
            <w:tcW w:w="521"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5</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25</w:t>
            </w:r>
          </w:p>
        </w:tc>
        <w:tc>
          <w:tcPr>
            <w:tcW w:w="569"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4</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rPr>
            </w:pPr>
            <w:r>
              <w:rPr>
                <w:color w:val="000000"/>
              </w:rPr>
              <w:t>20</w:t>
            </w:r>
          </w:p>
        </w:tc>
      </w:tr>
      <w:tr w:rsidR="00F61D05" w:rsidTr="00F61D05">
        <w:trPr>
          <w:trHeight w:val="195"/>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86"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10</w:t>
            </w:r>
          </w:p>
        </w:tc>
        <w:tc>
          <w:tcPr>
            <w:tcW w:w="510"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630"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21"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569"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r>
      <w:tr w:rsidR="00F61D05" w:rsidTr="00F61D05">
        <w:trPr>
          <w:trHeight w:val="150"/>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690"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75</w:t>
            </w:r>
          </w:p>
        </w:tc>
        <w:tc>
          <w:tcPr>
            <w:tcW w:w="586"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16</w:t>
            </w:r>
          </w:p>
        </w:tc>
        <w:tc>
          <w:tcPr>
            <w:tcW w:w="48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80</w:t>
            </w:r>
          </w:p>
        </w:tc>
        <w:tc>
          <w:tcPr>
            <w:tcW w:w="510"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646"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630"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17</w:t>
            </w:r>
          </w:p>
        </w:tc>
        <w:tc>
          <w:tcPr>
            <w:tcW w:w="61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85</w:t>
            </w:r>
          </w:p>
        </w:tc>
        <w:tc>
          <w:tcPr>
            <w:tcW w:w="521"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565"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569"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14</w:t>
            </w:r>
          </w:p>
        </w:tc>
        <w:tc>
          <w:tcPr>
            <w:tcW w:w="53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70</w:t>
            </w:r>
          </w:p>
        </w:tc>
      </w:tr>
      <w:tr w:rsidR="00F61D05" w:rsidTr="00F61D05">
        <w:trPr>
          <w:trHeight w:val="344"/>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Креативність</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14</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70</w:t>
            </w:r>
          </w:p>
        </w:tc>
        <w:tc>
          <w:tcPr>
            <w:tcW w:w="586"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40</w:t>
            </w:r>
          </w:p>
        </w:tc>
        <w:tc>
          <w:tcPr>
            <w:tcW w:w="510"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630"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521"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569"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r>
      <w:tr w:rsidR="00F61D05" w:rsidTr="00F61D05">
        <w:trPr>
          <w:trHeight w:val="120"/>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586"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30</w:t>
            </w:r>
          </w:p>
        </w:tc>
        <w:tc>
          <w:tcPr>
            <w:tcW w:w="510"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630"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521"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69"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r>
      <w:tr w:rsidR="00F61D05" w:rsidTr="00F61D05">
        <w:trPr>
          <w:trHeight w:val="210"/>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90"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586"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48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30</w:t>
            </w:r>
          </w:p>
        </w:tc>
        <w:tc>
          <w:tcPr>
            <w:tcW w:w="510"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646"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55</w:t>
            </w:r>
          </w:p>
        </w:tc>
        <w:tc>
          <w:tcPr>
            <w:tcW w:w="630"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61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521"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565"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c>
          <w:tcPr>
            <w:tcW w:w="569"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3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r>
      <w:tr w:rsidR="00F61D05" w:rsidTr="00F61D05">
        <w:trPr>
          <w:trHeight w:val="358"/>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Соціальні контакти</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13</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65</w:t>
            </w:r>
          </w:p>
        </w:tc>
        <w:tc>
          <w:tcPr>
            <w:tcW w:w="586"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45</w:t>
            </w:r>
          </w:p>
        </w:tc>
        <w:tc>
          <w:tcPr>
            <w:tcW w:w="51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63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521"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c>
          <w:tcPr>
            <w:tcW w:w="569"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r>
      <w:tr w:rsidR="00F61D05" w:rsidTr="00F61D05">
        <w:trPr>
          <w:trHeight w:val="135"/>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86"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20</w:t>
            </w:r>
          </w:p>
        </w:tc>
        <w:tc>
          <w:tcPr>
            <w:tcW w:w="51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63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21"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69"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r>
      <w:tr w:rsidR="00F61D05" w:rsidTr="00F61D05">
        <w:trPr>
          <w:trHeight w:val="195"/>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690"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c>
          <w:tcPr>
            <w:tcW w:w="586"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48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35</w:t>
            </w:r>
          </w:p>
        </w:tc>
        <w:tc>
          <w:tcPr>
            <w:tcW w:w="51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646"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63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61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75</w:t>
            </w:r>
          </w:p>
        </w:tc>
        <w:tc>
          <w:tcPr>
            <w:tcW w:w="521"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565"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569"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3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r>
      <w:tr w:rsidR="00F61D05" w:rsidTr="00F61D05">
        <w:trPr>
          <w:trHeight w:val="344"/>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Власний престиж</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17</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85</w:t>
            </w:r>
          </w:p>
        </w:tc>
        <w:tc>
          <w:tcPr>
            <w:tcW w:w="586"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50</w:t>
            </w:r>
          </w:p>
        </w:tc>
        <w:tc>
          <w:tcPr>
            <w:tcW w:w="51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45</w:t>
            </w:r>
          </w:p>
        </w:tc>
        <w:tc>
          <w:tcPr>
            <w:tcW w:w="63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521"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569"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r>
      <w:tr w:rsidR="00F61D05" w:rsidTr="00F61D05">
        <w:trPr>
          <w:trHeight w:val="163"/>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86"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25</w:t>
            </w:r>
          </w:p>
        </w:tc>
        <w:tc>
          <w:tcPr>
            <w:tcW w:w="51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63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21"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69"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r>
      <w:tr w:rsidR="00F61D05" w:rsidTr="00F61D05">
        <w:trPr>
          <w:trHeight w:val="180"/>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90"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86"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48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25</w:t>
            </w:r>
          </w:p>
        </w:tc>
        <w:tc>
          <w:tcPr>
            <w:tcW w:w="51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46"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63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61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75</w:t>
            </w:r>
          </w:p>
        </w:tc>
        <w:tc>
          <w:tcPr>
            <w:tcW w:w="521"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565"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569"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53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r>
      <w:tr w:rsidR="00F61D05" w:rsidTr="00F61D05">
        <w:trPr>
          <w:trHeight w:val="344"/>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Досягнення</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17</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85</w:t>
            </w:r>
          </w:p>
        </w:tc>
        <w:tc>
          <w:tcPr>
            <w:tcW w:w="586"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45</w:t>
            </w:r>
          </w:p>
        </w:tc>
        <w:tc>
          <w:tcPr>
            <w:tcW w:w="51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45</w:t>
            </w:r>
          </w:p>
        </w:tc>
        <w:tc>
          <w:tcPr>
            <w:tcW w:w="63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521"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569"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r>
      <w:tr w:rsidR="00F61D05" w:rsidTr="00F61D05">
        <w:trPr>
          <w:trHeight w:val="240"/>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86"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20</w:t>
            </w:r>
          </w:p>
        </w:tc>
        <w:tc>
          <w:tcPr>
            <w:tcW w:w="51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c>
          <w:tcPr>
            <w:tcW w:w="63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21"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69"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r>
      <w:tr w:rsidR="00F61D05" w:rsidTr="00F61D05">
        <w:trPr>
          <w:trHeight w:val="90"/>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90"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86"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48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35</w:t>
            </w:r>
          </w:p>
        </w:tc>
        <w:tc>
          <w:tcPr>
            <w:tcW w:w="51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46"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63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61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75</w:t>
            </w:r>
          </w:p>
        </w:tc>
        <w:tc>
          <w:tcPr>
            <w:tcW w:w="521"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565"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569"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13</w:t>
            </w:r>
          </w:p>
        </w:tc>
        <w:tc>
          <w:tcPr>
            <w:tcW w:w="53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65</w:t>
            </w:r>
          </w:p>
        </w:tc>
      </w:tr>
      <w:tr w:rsidR="00F61D05" w:rsidTr="00F61D05">
        <w:trPr>
          <w:trHeight w:val="358"/>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Матеріальне становище</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75</w:t>
            </w:r>
          </w:p>
        </w:tc>
        <w:tc>
          <w:tcPr>
            <w:tcW w:w="586"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40</w:t>
            </w:r>
          </w:p>
        </w:tc>
        <w:tc>
          <w:tcPr>
            <w:tcW w:w="51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63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521"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c>
          <w:tcPr>
            <w:tcW w:w="569"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r>
      <w:tr w:rsidR="00F61D05" w:rsidTr="00F61D05">
        <w:trPr>
          <w:trHeight w:val="165"/>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586"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35</w:t>
            </w:r>
          </w:p>
        </w:tc>
        <w:tc>
          <w:tcPr>
            <w:tcW w:w="51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63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521"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69"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r>
      <w:tr w:rsidR="00F61D05" w:rsidTr="00F61D05">
        <w:trPr>
          <w:trHeight w:val="164"/>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90"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86"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48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25</w:t>
            </w:r>
          </w:p>
        </w:tc>
        <w:tc>
          <w:tcPr>
            <w:tcW w:w="51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646"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75</w:t>
            </w:r>
          </w:p>
        </w:tc>
        <w:tc>
          <w:tcPr>
            <w:tcW w:w="63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13</w:t>
            </w:r>
          </w:p>
        </w:tc>
        <w:tc>
          <w:tcPr>
            <w:tcW w:w="61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65</w:t>
            </w:r>
          </w:p>
        </w:tc>
        <w:tc>
          <w:tcPr>
            <w:tcW w:w="521"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65"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569"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53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r>
      <w:tr w:rsidR="00F61D05" w:rsidTr="00F61D05">
        <w:trPr>
          <w:trHeight w:val="344"/>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Збереження індивідуал.</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14</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70</w:t>
            </w:r>
          </w:p>
        </w:tc>
        <w:tc>
          <w:tcPr>
            <w:tcW w:w="586"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40</w:t>
            </w:r>
          </w:p>
        </w:tc>
        <w:tc>
          <w:tcPr>
            <w:tcW w:w="51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63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c>
          <w:tcPr>
            <w:tcW w:w="521"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569"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r>
      <w:tr w:rsidR="00F61D05" w:rsidTr="00F61D05">
        <w:trPr>
          <w:trHeight w:val="180"/>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586"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25</w:t>
            </w:r>
          </w:p>
        </w:tc>
        <w:tc>
          <w:tcPr>
            <w:tcW w:w="51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63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521"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69"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r>
      <w:tr w:rsidR="00F61D05" w:rsidTr="00F61D05">
        <w:trPr>
          <w:trHeight w:val="163"/>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90"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586"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482"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25</w:t>
            </w:r>
          </w:p>
        </w:tc>
        <w:tc>
          <w:tcPr>
            <w:tcW w:w="510"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646"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630"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613"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521"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565"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569"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534"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E0A51"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lang w:val="uk-UA"/>
        </w:rPr>
        <w:t>Н</w:t>
      </w:r>
      <w:r w:rsidR="00F61D05">
        <w:rPr>
          <w:color w:val="000000"/>
          <w:sz w:val="28"/>
          <w:szCs w:val="28"/>
        </w:rPr>
        <w:t>айважливішими для юнаків є цінності: збереження індивідуальності, соціальні контакти та креативність. При цьому вказані цінності, з точки зору опитаних, реалізуються, перш за все, у сферах професійного життя, сімейного життя та захоплень. Другу за важливістю групу складають такі цінності, як: власний престиж (реалізується, в основному, у сферах професійного життя, освіти й сімейного життя), досягнення (реалізується в аналогічних сферах). До третьої групи входить розвиток себе (у професійному житті та в освіті), на четвертій за вагомістю позиції – матеріальне становище (досягається, в основному, за рахунок освіти, захоплень та фізичної активності), на п’ятій – духовне задоволення (у сімейному житті).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Окремо розглянемо життєві цінності дівчат та їх співвідношення з певними сферами життя (таблиця 2.4).</w:t>
      </w:r>
    </w:p>
    <w:p w:rsidR="00F61D05" w:rsidRDefault="00F61D05" w:rsidP="00F61D05">
      <w:pPr>
        <w:pBdr>
          <w:top w:val="nil"/>
          <w:left w:val="nil"/>
          <w:bottom w:val="nil"/>
          <w:right w:val="nil"/>
          <w:between w:val="nil"/>
        </w:pBdr>
        <w:spacing w:line="360" w:lineRule="auto"/>
        <w:jc w:val="right"/>
        <w:rPr>
          <w:i/>
          <w:color w:val="000000"/>
          <w:sz w:val="28"/>
          <w:szCs w:val="28"/>
        </w:rPr>
      </w:pPr>
      <w:r>
        <w:rPr>
          <w:i/>
          <w:color w:val="000000"/>
          <w:sz w:val="28"/>
          <w:szCs w:val="28"/>
        </w:rPr>
        <w:t>Таблиця 2.4.</w:t>
      </w:r>
    </w:p>
    <w:p w:rsidR="00F61D05" w:rsidRDefault="00F61D05" w:rsidP="00F61D05">
      <w:pPr>
        <w:pBdr>
          <w:top w:val="nil"/>
          <w:left w:val="nil"/>
          <w:bottom w:val="nil"/>
          <w:right w:val="nil"/>
          <w:between w:val="nil"/>
        </w:pBdr>
        <w:spacing w:line="360" w:lineRule="auto"/>
        <w:jc w:val="center"/>
        <w:rPr>
          <w:i/>
          <w:color w:val="000000"/>
          <w:sz w:val="28"/>
          <w:szCs w:val="28"/>
        </w:rPr>
      </w:pPr>
      <w:r>
        <w:rPr>
          <w:i/>
          <w:color w:val="000000"/>
          <w:sz w:val="28"/>
          <w:szCs w:val="28"/>
        </w:rPr>
        <w:t>Життєві цінності дівчат за МТЖЦ (середнє значення, стени)</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132"/>
        <w:gridCol w:w="574"/>
        <w:gridCol w:w="690"/>
        <w:gridCol w:w="586"/>
        <w:gridCol w:w="482"/>
        <w:gridCol w:w="510"/>
        <w:gridCol w:w="646"/>
        <w:gridCol w:w="630"/>
        <w:gridCol w:w="613"/>
        <w:gridCol w:w="521"/>
        <w:gridCol w:w="565"/>
        <w:gridCol w:w="569"/>
        <w:gridCol w:w="534"/>
      </w:tblGrid>
      <w:tr w:rsidR="00F61D05" w:rsidTr="00F61D05">
        <w:trPr>
          <w:trHeight w:val="600"/>
          <w:jc w:val="center"/>
        </w:trPr>
        <w:tc>
          <w:tcPr>
            <w:tcW w:w="2828" w:type="dxa"/>
            <w:gridSpan w:val="2"/>
            <w:vMerge w:val="restart"/>
            <w:tcBorders>
              <w:right w:val="single" w:sz="12" w:space="0" w:color="000000"/>
            </w:tcBorders>
          </w:tcPr>
          <w:p w:rsidR="00F61D05" w:rsidRDefault="00F61D05" w:rsidP="00F61D05">
            <w:pPr>
              <w:pBdr>
                <w:top w:val="nil"/>
                <w:left w:val="nil"/>
                <w:bottom w:val="nil"/>
                <w:right w:val="nil"/>
                <w:between w:val="nil"/>
              </w:pBdr>
              <w:spacing w:after="200" w:line="360" w:lineRule="auto"/>
              <w:ind w:right="-108"/>
              <w:jc w:val="right"/>
              <w:rPr>
                <w:b/>
                <w:color w:val="000000"/>
                <w:sz w:val="28"/>
                <w:szCs w:val="28"/>
              </w:rPr>
            </w:pPr>
            <w:r>
              <w:rPr>
                <w:b/>
                <w:color w:val="000000"/>
                <w:sz w:val="28"/>
                <w:szCs w:val="28"/>
              </w:rPr>
              <w:t>Життєва сфера</w:t>
            </w:r>
          </w:p>
          <w:p w:rsidR="00F61D05" w:rsidRDefault="00F61D05" w:rsidP="00F61D05">
            <w:pPr>
              <w:pBdr>
                <w:top w:val="nil"/>
                <w:left w:val="nil"/>
                <w:bottom w:val="nil"/>
                <w:right w:val="nil"/>
                <w:between w:val="nil"/>
              </w:pBdr>
              <w:spacing w:after="200" w:line="276" w:lineRule="auto"/>
              <w:rPr>
                <w:b/>
                <w:color w:val="000000"/>
                <w:sz w:val="28"/>
                <w:szCs w:val="28"/>
              </w:rPr>
            </w:pPr>
            <w:r>
              <w:rPr>
                <w:b/>
                <w:color w:val="000000"/>
                <w:sz w:val="28"/>
                <w:szCs w:val="28"/>
              </w:rPr>
              <w:t>Цінність</w:t>
            </w:r>
          </w:p>
        </w:tc>
        <w:tc>
          <w:tcPr>
            <w:tcW w:w="1264" w:type="dxa"/>
            <w:gridSpan w:val="2"/>
            <w:tcBorders>
              <w:left w:val="single" w:sz="12"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Проф. життя</w:t>
            </w:r>
          </w:p>
        </w:tc>
        <w:tc>
          <w:tcPr>
            <w:tcW w:w="1068" w:type="dxa"/>
            <w:gridSpan w:val="2"/>
            <w:tcBorders>
              <w:left w:val="single" w:sz="12"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Освіта</w:t>
            </w:r>
          </w:p>
        </w:tc>
        <w:tc>
          <w:tcPr>
            <w:tcW w:w="1156" w:type="dxa"/>
            <w:gridSpan w:val="2"/>
            <w:tcBorders>
              <w:left w:val="single" w:sz="12"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Сімейне життя</w:t>
            </w:r>
          </w:p>
        </w:tc>
        <w:tc>
          <w:tcPr>
            <w:tcW w:w="1243" w:type="dxa"/>
            <w:gridSpan w:val="2"/>
            <w:tcBorders>
              <w:left w:val="single" w:sz="12"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Громадс. активн.</w:t>
            </w:r>
          </w:p>
        </w:tc>
        <w:tc>
          <w:tcPr>
            <w:tcW w:w="1086" w:type="dxa"/>
            <w:gridSpan w:val="2"/>
            <w:tcBorders>
              <w:left w:val="single" w:sz="12"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Захопл.</w:t>
            </w:r>
          </w:p>
        </w:tc>
        <w:tc>
          <w:tcPr>
            <w:tcW w:w="1103" w:type="dxa"/>
            <w:gridSpan w:val="2"/>
            <w:tcBorders>
              <w:left w:val="single" w:sz="12"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Фізичн. активн.</w:t>
            </w:r>
          </w:p>
        </w:tc>
      </w:tr>
      <w:tr w:rsidR="00F61D05" w:rsidTr="00F61D05">
        <w:trPr>
          <w:trHeight w:val="92"/>
          <w:jc w:val="center"/>
        </w:trPr>
        <w:tc>
          <w:tcPr>
            <w:tcW w:w="2828" w:type="dxa"/>
            <w:gridSpan w:val="2"/>
            <w:vMerge/>
            <w:tcBorders>
              <w:right w:val="single" w:sz="12" w:space="0" w:color="000000"/>
            </w:tcBorders>
          </w:tcPr>
          <w:p w:rsidR="00F61D05" w:rsidRDefault="00F61D05" w:rsidP="00F61D05">
            <w:pPr>
              <w:widowControl w:val="0"/>
              <w:pBdr>
                <w:top w:val="nil"/>
                <w:left w:val="nil"/>
                <w:bottom w:val="nil"/>
                <w:right w:val="nil"/>
                <w:between w:val="nil"/>
              </w:pBdr>
              <w:spacing w:line="276" w:lineRule="auto"/>
              <w:rPr>
                <w:b/>
                <w:color w:val="000000"/>
              </w:rPr>
            </w:pPr>
          </w:p>
        </w:tc>
        <w:tc>
          <w:tcPr>
            <w:tcW w:w="574"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ind w:left="-108"/>
              <w:jc w:val="right"/>
              <w:rPr>
                <w:b/>
                <w:color w:val="000000"/>
              </w:rPr>
            </w:pPr>
            <w:r>
              <w:rPr>
                <w:color w:val="000000"/>
              </w:rPr>
              <w:t>чол.</w:t>
            </w:r>
          </w:p>
        </w:tc>
        <w:tc>
          <w:tcPr>
            <w:tcW w:w="690"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rPr>
            </w:pPr>
            <w:r>
              <w:rPr>
                <w:color w:val="000000"/>
              </w:rPr>
              <w:t>%</w:t>
            </w:r>
          </w:p>
        </w:tc>
        <w:tc>
          <w:tcPr>
            <w:tcW w:w="586"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ind w:hanging="89"/>
              <w:jc w:val="center"/>
              <w:rPr>
                <w:b/>
                <w:color w:val="000000"/>
              </w:rPr>
            </w:pPr>
            <w:r>
              <w:rPr>
                <w:color w:val="000000"/>
              </w:rPr>
              <w:t>чол.</w:t>
            </w:r>
          </w:p>
        </w:tc>
        <w:tc>
          <w:tcPr>
            <w:tcW w:w="482"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rPr>
            </w:pPr>
            <w:r>
              <w:rPr>
                <w:color w:val="000000"/>
              </w:rPr>
              <w:t>%</w:t>
            </w:r>
          </w:p>
        </w:tc>
        <w:tc>
          <w:tcPr>
            <w:tcW w:w="510"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ind w:right="-108" w:hanging="78"/>
              <w:jc w:val="center"/>
              <w:rPr>
                <w:b/>
                <w:color w:val="000000"/>
              </w:rPr>
            </w:pPr>
            <w:r>
              <w:rPr>
                <w:color w:val="000000"/>
              </w:rPr>
              <w:t>чол.</w:t>
            </w:r>
          </w:p>
        </w:tc>
        <w:tc>
          <w:tcPr>
            <w:tcW w:w="646"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rPr>
            </w:pPr>
            <w:r>
              <w:rPr>
                <w:color w:val="000000"/>
              </w:rPr>
              <w:t>%</w:t>
            </w:r>
          </w:p>
        </w:tc>
        <w:tc>
          <w:tcPr>
            <w:tcW w:w="630"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ind w:hanging="45"/>
              <w:jc w:val="center"/>
              <w:rPr>
                <w:b/>
                <w:color w:val="000000"/>
              </w:rPr>
            </w:pPr>
            <w:r>
              <w:rPr>
                <w:color w:val="000000"/>
              </w:rPr>
              <w:t>чол.</w:t>
            </w:r>
          </w:p>
        </w:tc>
        <w:tc>
          <w:tcPr>
            <w:tcW w:w="613"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rPr>
            </w:pPr>
            <w:r>
              <w:rPr>
                <w:color w:val="000000"/>
              </w:rPr>
              <w:t>%</w:t>
            </w:r>
          </w:p>
        </w:tc>
        <w:tc>
          <w:tcPr>
            <w:tcW w:w="521"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ind w:right="-108" w:hanging="47"/>
              <w:jc w:val="center"/>
              <w:rPr>
                <w:b/>
                <w:color w:val="000000"/>
              </w:rPr>
            </w:pPr>
            <w:r>
              <w:rPr>
                <w:color w:val="000000"/>
              </w:rPr>
              <w:t>чол.</w:t>
            </w:r>
          </w:p>
        </w:tc>
        <w:tc>
          <w:tcPr>
            <w:tcW w:w="565"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rPr>
            </w:pPr>
            <w:r>
              <w:rPr>
                <w:color w:val="000000"/>
              </w:rPr>
              <w:t>%</w:t>
            </w:r>
          </w:p>
        </w:tc>
        <w:tc>
          <w:tcPr>
            <w:tcW w:w="569"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ind w:hanging="106"/>
              <w:jc w:val="center"/>
              <w:rPr>
                <w:b/>
                <w:color w:val="000000"/>
              </w:rPr>
            </w:pPr>
            <w:r>
              <w:rPr>
                <w:color w:val="000000"/>
              </w:rPr>
              <w:t>чол.</w:t>
            </w:r>
          </w:p>
        </w:tc>
        <w:tc>
          <w:tcPr>
            <w:tcW w:w="534"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rPr>
            </w:pPr>
            <w:r>
              <w:rPr>
                <w:color w:val="000000"/>
              </w:rPr>
              <w:t>%</w:t>
            </w:r>
          </w:p>
        </w:tc>
      </w:tr>
      <w:tr w:rsidR="00F61D05" w:rsidTr="00F61D05">
        <w:trPr>
          <w:trHeight w:val="344"/>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Розвиток</w:t>
            </w:r>
          </w:p>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себе</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c>
          <w:tcPr>
            <w:tcW w:w="586"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35</w:t>
            </w:r>
          </w:p>
        </w:tc>
        <w:tc>
          <w:tcPr>
            <w:tcW w:w="510"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c>
          <w:tcPr>
            <w:tcW w:w="630"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521"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c>
          <w:tcPr>
            <w:tcW w:w="569"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r>
      <w:tr w:rsidR="00F61D05" w:rsidTr="00F61D05">
        <w:trPr>
          <w:trHeight w:val="358"/>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586"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10</w:t>
            </w:r>
          </w:p>
        </w:tc>
        <w:tc>
          <w:tcPr>
            <w:tcW w:w="510"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c>
          <w:tcPr>
            <w:tcW w:w="630"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521"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69"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r>
      <w:tr w:rsidR="00F61D05" w:rsidTr="00F61D05">
        <w:trPr>
          <w:trHeight w:val="358"/>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690"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c>
          <w:tcPr>
            <w:tcW w:w="586"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48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95"/>
              <w:jc w:val="center"/>
              <w:rPr>
                <w:color w:val="000000"/>
                <w:sz w:val="28"/>
                <w:szCs w:val="28"/>
              </w:rPr>
            </w:pPr>
            <w:r>
              <w:rPr>
                <w:color w:val="000000"/>
                <w:sz w:val="28"/>
                <w:szCs w:val="28"/>
              </w:rPr>
              <w:t>55</w:t>
            </w:r>
          </w:p>
        </w:tc>
        <w:tc>
          <w:tcPr>
            <w:tcW w:w="510"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646"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630"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13</w:t>
            </w:r>
          </w:p>
        </w:tc>
        <w:tc>
          <w:tcPr>
            <w:tcW w:w="61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65</w:t>
            </w:r>
          </w:p>
        </w:tc>
        <w:tc>
          <w:tcPr>
            <w:tcW w:w="521"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65"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569"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14</w:t>
            </w:r>
          </w:p>
        </w:tc>
        <w:tc>
          <w:tcPr>
            <w:tcW w:w="53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70</w:t>
            </w:r>
          </w:p>
        </w:tc>
      </w:tr>
      <w:tr w:rsidR="00F61D05" w:rsidTr="00F61D05">
        <w:trPr>
          <w:trHeight w:val="344"/>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Духовне задоволення</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586"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95"/>
              <w:jc w:val="center"/>
              <w:rPr>
                <w:color w:val="000000"/>
                <w:sz w:val="28"/>
                <w:szCs w:val="28"/>
              </w:rPr>
            </w:pPr>
            <w:r>
              <w:rPr>
                <w:color w:val="000000"/>
                <w:sz w:val="28"/>
                <w:szCs w:val="28"/>
              </w:rPr>
              <w:t>25</w:t>
            </w:r>
          </w:p>
        </w:tc>
        <w:tc>
          <w:tcPr>
            <w:tcW w:w="510"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630"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21"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569"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r>
      <w:tr w:rsidR="00F61D05" w:rsidTr="00F61D05">
        <w:trPr>
          <w:trHeight w:val="195"/>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c>
          <w:tcPr>
            <w:tcW w:w="586"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95"/>
              <w:jc w:val="center"/>
              <w:rPr>
                <w:color w:val="000000"/>
                <w:sz w:val="28"/>
                <w:szCs w:val="28"/>
              </w:rPr>
            </w:pPr>
            <w:r>
              <w:rPr>
                <w:color w:val="000000"/>
                <w:sz w:val="28"/>
                <w:szCs w:val="28"/>
              </w:rPr>
              <w:t>25</w:t>
            </w:r>
          </w:p>
        </w:tc>
        <w:tc>
          <w:tcPr>
            <w:tcW w:w="510"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c>
          <w:tcPr>
            <w:tcW w:w="630"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21"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569"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r>
      <w:tr w:rsidR="00F61D05" w:rsidTr="00F61D05">
        <w:trPr>
          <w:trHeight w:val="150"/>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690"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c>
          <w:tcPr>
            <w:tcW w:w="586"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48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95"/>
              <w:jc w:val="center"/>
              <w:rPr>
                <w:color w:val="000000"/>
                <w:sz w:val="28"/>
                <w:szCs w:val="28"/>
              </w:rPr>
            </w:pPr>
            <w:r>
              <w:rPr>
                <w:color w:val="000000"/>
                <w:sz w:val="28"/>
                <w:szCs w:val="28"/>
              </w:rPr>
              <w:t>50</w:t>
            </w:r>
          </w:p>
        </w:tc>
        <w:tc>
          <w:tcPr>
            <w:tcW w:w="510"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646"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c>
          <w:tcPr>
            <w:tcW w:w="630"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17</w:t>
            </w:r>
          </w:p>
        </w:tc>
        <w:tc>
          <w:tcPr>
            <w:tcW w:w="61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85</w:t>
            </w:r>
          </w:p>
        </w:tc>
        <w:tc>
          <w:tcPr>
            <w:tcW w:w="521"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65"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569"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53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r>
      <w:tr w:rsidR="00F61D05" w:rsidTr="00F61D05">
        <w:trPr>
          <w:trHeight w:val="344"/>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Креативність</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586"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95"/>
              <w:jc w:val="center"/>
              <w:rPr>
                <w:color w:val="000000"/>
                <w:sz w:val="28"/>
                <w:szCs w:val="28"/>
              </w:rPr>
            </w:pPr>
            <w:r>
              <w:rPr>
                <w:color w:val="000000"/>
                <w:sz w:val="28"/>
                <w:szCs w:val="28"/>
              </w:rPr>
              <w:t>20</w:t>
            </w:r>
          </w:p>
        </w:tc>
        <w:tc>
          <w:tcPr>
            <w:tcW w:w="510"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630"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21"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69"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r>
      <w:tr w:rsidR="00F61D05" w:rsidTr="00F61D05">
        <w:trPr>
          <w:trHeight w:val="120"/>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586"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95"/>
              <w:jc w:val="center"/>
              <w:rPr>
                <w:color w:val="000000"/>
                <w:sz w:val="28"/>
                <w:szCs w:val="28"/>
              </w:rPr>
            </w:pPr>
            <w:r>
              <w:rPr>
                <w:color w:val="000000"/>
                <w:sz w:val="28"/>
                <w:szCs w:val="28"/>
              </w:rPr>
              <w:t>20</w:t>
            </w:r>
          </w:p>
        </w:tc>
        <w:tc>
          <w:tcPr>
            <w:tcW w:w="510"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630"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521"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569" w:type="dxa"/>
            <w:tcBorders>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r>
      <w:tr w:rsidR="00F61D05" w:rsidTr="00F61D05">
        <w:trPr>
          <w:trHeight w:val="210"/>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690"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586"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48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60</w:t>
            </w:r>
          </w:p>
        </w:tc>
        <w:tc>
          <w:tcPr>
            <w:tcW w:w="510"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13</w:t>
            </w:r>
          </w:p>
        </w:tc>
        <w:tc>
          <w:tcPr>
            <w:tcW w:w="646"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65</w:t>
            </w:r>
          </w:p>
        </w:tc>
        <w:tc>
          <w:tcPr>
            <w:tcW w:w="630"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61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75</w:t>
            </w:r>
          </w:p>
        </w:tc>
        <w:tc>
          <w:tcPr>
            <w:tcW w:w="521"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565"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55</w:t>
            </w:r>
          </w:p>
        </w:tc>
        <w:tc>
          <w:tcPr>
            <w:tcW w:w="569"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13</w:t>
            </w:r>
          </w:p>
        </w:tc>
        <w:tc>
          <w:tcPr>
            <w:tcW w:w="53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65</w:t>
            </w:r>
          </w:p>
        </w:tc>
      </w:tr>
      <w:tr w:rsidR="00F61D05" w:rsidTr="00F61D05">
        <w:trPr>
          <w:trHeight w:val="358"/>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Соціальні контакти</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586"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35</w:t>
            </w:r>
          </w:p>
        </w:tc>
        <w:tc>
          <w:tcPr>
            <w:tcW w:w="51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63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521"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569"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r>
      <w:tr w:rsidR="00F61D05" w:rsidTr="00F61D05">
        <w:trPr>
          <w:trHeight w:val="135"/>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586"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20</w:t>
            </w:r>
          </w:p>
        </w:tc>
        <w:tc>
          <w:tcPr>
            <w:tcW w:w="51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63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21"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569"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r>
      <w:tr w:rsidR="00F61D05" w:rsidTr="00F61D05">
        <w:trPr>
          <w:trHeight w:val="195"/>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690"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586"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48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45</w:t>
            </w:r>
          </w:p>
        </w:tc>
        <w:tc>
          <w:tcPr>
            <w:tcW w:w="51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46"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63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61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75</w:t>
            </w:r>
          </w:p>
        </w:tc>
        <w:tc>
          <w:tcPr>
            <w:tcW w:w="521"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565"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569"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53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r>
      <w:tr w:rsidR="00F61D05" w:rsidTr="00F61D05">
        <w:trPr>
          <w:trHeight w:val="344"/>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Власний престиж</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586"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55</w:t>
            </w:r>
          </w:p>
        </w:tc>
        <w:tc>
          <w:tcPr>
            <w:tcW w:w="51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63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21"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569"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r>
      <w:tr w:rsidR="00F61D05" w:rsidTr="00F61D05">
        <w:trPr>
          <w:trHeight w:val="163"/>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c>
          <w:tcPr>
            <w:tcW w:w="586"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20</w:t>
            </w:r>
          </w:p>
        </w:tc>
        <w:tc>
          <w:tcPr>
            <w:tcW w:w="51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63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521"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569"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r>
      <w:tr w:rsidR="00F61D05" w:rsidTr="00F61D05">
        <w:trPr>
          <w:trHeight w:val="180"/>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690"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c>
          <w:tcPr>
            <w:tcW w:w="586"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48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25</w:t>
            </w:r>
          </w:p>
        </w:tc>
        <w:tc>
          <w:tcPr>
            <w:tcW w:w="51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646"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63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14</w:t>
            </w:r>
          </w:p>
        </w:tc>
        <w:tc>
          <w:tcPr>
            <w:tcW w:w="61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70</w:t>
            </w:r>
          </w:p>
        </w:tc>
        <w:tc>
          <w:tcPr>
            <w:tcW w:w="521"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565"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c>
          <w:tcPr>
            <w:tcW w:w="569"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13</w:t>
            </w:r>
          </w:p>
        </w:tc>
        <w:tc>
          <w:tcPr>
            <w:tcW w:w="53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65</w:t>
            </w:r>
          </w:p>
        </w:tc>
      </w:tr>
      <w:tr w:rsidR="00F61D05" w:rsidTr="00F61D05">
        <w:trPr>
          <w:trHeight w:val="344"/>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Досягнення</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586"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55</w:t>
            </w:r>
          </w:p>
        </w:tc>
        <w:tc>
          <w:tcPr>
            <w:tcW w:w="51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63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21"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569"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r>
      <w:tr w:rsidR="00F61D05" w:rsidTr="00F61D05">
        <w:trPr>
          <w:trHeight w:val="240"/>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586"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30</w:t>
            </w:r>
          </w:p>
        </w:tc>
        <w:tc>
          <w:tcPr>
            <w:tcW w:w="51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63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521"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75</w:t>
            </w:r>
          </w:p>
        </w:tc>
        <w:tc>
          <w:tcPr>
            <w:tcW w:w="569"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r>
      <w:tr w:rsidR="00F61D05" w:rsidTr="00F61D05">
        <w:trPr>
          <w:trHeight w:val="90"/>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90"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586"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48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15</w:t>
            </w:r>
          </w:p>
        </w:tc>
        <w:tc>
          <w:tcPr>
            <w:tcW w:w="51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646"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63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61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75</w:t>
            </w:r>
          </w:p>
        </w:tc>
        <w:tc>
          <w:tcPr>
            <w:tcW w:w="521"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565"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c>
          <w:tcPr>
            <w:tcW w:w="569"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14</w:t>
            </w:r>
          </w:p>
        </w:tc>
        <w:tc>
          <w:tcPr>
            <w:tcW w:w="53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70</w:t>
            </w:r>
          </w:p>
        </w:tc>
      </w:tr>
      <w:tr w:rsidR="00F61D05" w:rsidTr="00F61D05">
        <w:trPr>
          <w:trHeight w:val="358"/>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Матеріальне становище</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586"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30</w:t>
            </w:r>
          </w:p>
        </w:tc>
        <w:tc>
          <w:tcPr>
            <w:tcW w:w="51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63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21"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569"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r>
      <w:tr w:rsidR="00F61D05" w:rsidTr="00F61D05">
        <w:trPr>
          <w:trHeight w:val="165"/>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586"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15</w:t>
            </w:r>
          </w:p>
        </w:tc>
        <w:tc>
          <w:tcPr>
            <w:tcW w:w="51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63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21"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569"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r>
      <w:tr w:rsidR="00F61D05" w:rsidTr="00F61D05">
        <w:trPr>
          <w:trHeight w:val="164"/>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90"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586"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48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55</w:t>
            </w:r>
          </w:p>
        </w:tc>
        <w:tc>
          <w:tcPr>
            <w:tcW w:w="51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16</w:t>
            </w:r>
          </w:p>
        </w:tc>
        <w:tc>
          <w:tcPr>
            <w:tcW w:w="646"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80</w:t>
            </w:r>
          </w:p>
        </w:tc>
        <w:tc>
          <w:tcPr>
            <w:tcW w:w="63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17</w:t>
            </w:r>
          </w:p>
        </w:tc>
        <w:tc>
          <w:tcPr>
            <w:tcW w:w="61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85</w:t>
            </w:r>
          </w:p>
        </w:tc>
        <w:tc>
          <w:tcPr>
            <w:tcW w:w="521"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565"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55</w:t>
            </w:r>
          </w:p>
        </w:tc>
        <w:tc>
          <w:tcPr>
            <w:tcW w:w="569"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53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r>
      <w:tr w:rsidR="00F61D05" w:rsidTr="00F61D05">
        <w:trPr>
          <w:trHeight w:val="344"/>
          <w:jc w:val="center"/>
        </w:trPr>
        <w:tc>
          <w:tcPr>
            <w:tcW w:w="1696"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Збереження індивідуал.</w:t>
            </w:r>
          </w:p>
        </w:tc>
        <w:tc>
          <w:tcPr>
            <w:tcW w:w="113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Високий</w:t>
            </w:r>
          </w:p>
        </w:tc>
        <w:tc>
          <w:tcPr>
            <w:tcW w:w="574"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690"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586"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482"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35</w:t>
            </w:r>
          </w:p>
        </w:tc>
        <w:tc>
          <w:tcPr>
            <w:tcW w:w="51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646"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55</w:t>
            </w:r>
          </w:p>
        </w:tc>
        <w:tc>
          <w:tcPr>
            <w:tcW w:w="630"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613"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521"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565"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569"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53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r>
      <w:tr w:rsidR="00F61D05" w:rsidTr="00F61D05">
        <w:trPr>
          <w:trHeight w:val="180"/>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Середній</w:t>
            </w:r>
          </w:p>
        </w:tc>
        <w:tc>
          <w:tcPr>
            <w:tcW w:w="574"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90"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86"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482"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10</w:t>
            </w:r>
          </w:p>
        </w:tc>
        <w:tc>
          <w:tcPr>
            <w:tcW w:w="51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46"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630"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13"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521"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65"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c>
          <w:tcPr>
            <w:tcW w:w="569" w:type="dxa"/>
            <w:tcBorders>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34" w:type="dxa"/>
            <w:tcBorders>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r>
      <w:tr w:rsidR="00F61D05" w:rsidTr="00F61D05">
        <w:trPr>
          <w:trHeight w:val="163"/>
          <w:jc w:val="center"/>
        </w:trPr>
        <w:tc>
          <w:tcPr>
            <w:tcW w:w="1696"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2"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left="-108" w:right="-108"/>
              <w:jc w:val="both"/>
              <w:rPr>
                <w:color w:val="000000"/>
                <w:sz w:val="26"/>
                <w:szCs w:val="26"/>
              </w:rPr>
            </w:pPr>
            <w:r>
              <w:rPr>
                <w:color w:val="000000"/>
                <w:sz w:val="26"/>
                <w:szCs w:val="26"/>
              </w:rPr>
              <w:t>Низький</w:t>
            </w:r>
          </w:p>
        </w:tc>
        <w:tc>
          <w:tcPr>
            <w:tcW w:w="574"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690"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586"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482"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53"/>
              <w:jc w:val="center"/>
              <w:rPr>
                <w:color w:val="000000"/>
                <w:sz w:val="28"/>
                <w:szCs w:val="28"/>
              </w:rPr>
            </w:pPr>
            <w:r>
              <w:rPr>
                <w:color w:val="000000"/>
                <w:sz w:val="28"/>
                <w:szCs w:val="28"/>
              </w:rPr>
              <w:t>55</w:t>
            </w:r>
          </w:p>
        </w:tc>
        <w:tc>
          <w:tcPr>
            <w:tcW w:w="510"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646"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630"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613"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55</w:t>
            </w:r>
          </w:p>
        </w:tc>
        <w:tc>
          <w:tcPr>
            <w:tcW w:w="521"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565"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45</w:t>
            </w:r>
          </w:p>
        </w:tc>
        <w:tc>
          <w:tcPr>
            <w:tcW w:w="569"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534"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45</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E0A51"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lang w:val="uk-UA"/>
        </w:rPr>
        <w:t>Н</w:t>
      </w:r>
      <w:r w:rsidR="00F61D05">
        <w:rPr>
          <w:color w:val="000000"/>
          <w:sz w:val="28"/>
          <w:szCs w:val="28"/>
        </w:rPr>
        <w:t xml:space="preserve">айважливішими для дівчат є цінності: збереження індивідуальності (основні сфери реалізації – професійне життя та сімейне життя), власні досягнення (освіта, професійне життя та сімейне життя), соціальні контакти (сімейне життя та професійне життя), власний престиж (професійне життя, освіта, сімейне життя) та духовне задоволення (професійне життя і захоплення). </w:t>
      </w:r>
      <w:r w:rsidR="00F61D05">
        <w:rPr>
          <w:color w:val="000000"/>
          <w:sz w:val="28"/>
          <w:szCs w:val="28"/>
        </w:rPr>
        <w:lastRenderedPageBreak/>
        <w:t>У другу за важливістю групу входить цінність розвитку себе (професійне життя, захоплення, освіта й сімейне життя). До третьої групи входить матеріальне становище (досягається за рахунок професійного життя та освіти), на останній позиції – креативність (у професійному житті).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Тобто цінності дівчат реалізуються, в основному, у сферах професійного життя, освіти й сімейного життя. Це відрізняє їх від юнаків, у яких, окрім трьох вказаних, важливою є сфера захоплень. Тобто сучасна молодь реалізує себе, в основному, у сферах професійного життя, освіти й сімейного життя. Об’єднує юнаків і дівчат цінність збереження індивідуальності та соціальні контакти.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По-третє, респондентам запропоновано особистісний опитувальник «Стилі життя» (СЖ) Чеслава Матусевича [48] (Додаток В). Результати опитування за цією методикою подано у таблиці 2.5.</w:t>
      </w:r>
    </w:p>
    <w:p w:rsidR="00F61D05" w:rsidRDefault="00F61D05" w:rsidP="00F61D05">
      <w:pPr>
        <w:pBdr>
          <w:top w:val="nil"/>
          <w:left w:val="nil"/>
          <w:bottom w:val="nil"/>
          <w:right w:val="nil"/>
          <w:between w:val="nil"/>
        </w:pBdr>
        <w:spacing w:line="360" w:lineRule="auto"/>
        <w:jc w:val="right"/>
        <w:rPr>
          <w:i/>
          <w:color w:val="000000"/>
          <w:sz w:val="28"/>
          <w:szCs w:val="28"/>
        </w:rPr>
      </w:pPr>
      <w:r>
        <w:rPr>
          <w:i/>
          <w:color w:val="000000"/>
          <w:sz w:val="28"/>
          <w:szCs w:val="28"/>
        </w:rPr>
        <w:t xml:space="preserve">Таблиця 2.5. </w:t>
      </w:r>
    </w:p>
    <w:p w:rsidR="00F61D05" w:rsidRDefault="00F61D05" w:rsidP="00F61D05">
      <w:pPr>
        <w:pBdr>
          <w:top w:val="nil"/>
          <w:left w:val="nil"/>
          <w:bottom w:val="nil"/>
          <w:right w:val="nil"/>
          <w:between w:val="nil"/>
        </w:pBdr>
        <w:spacing w:line="360" w:lineRule="auto"/>
        <w:jc w:val="center"/>
        <w:rPr>
          <w:i/>
          <w:color w:val="000000"/>
          <w:sz w:val="28"/>
          <w:szCs w:val="28"/>
        </w:rPr>
      </w:pPr>
      <w:r>
        <w:rPr>
          <w:i/>
          <w:color w:val="000000"/>
          <w:sz w:val="28"/>
          <w:szCs w:val="28"/>
        </w:rPr>
        <w:t>Стилі життя юнаків (за методикою Ч. Матусевича)</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2"/>
        <w:gridCol w:w="560"/>
        <w:gridCol w:w="560"/>
        <w:gridCol w:w="560"/>
        <w:gridCol w:w="560"/>
        <w:gridCol w:w="560"/>
        <w:gridCol w:w="560"/>
        <w:gridCol w:w="560"/>
        <w:gridCol w:w="560"/>
        <w:gridCol w:w="743"/>
        <w:gridCol w:w="743"/>
        <w:gridCol w:w="743"/>
        <w:gridCol w:w="743"/>
        <w:gridCol w:w="743"/>
      </w:tblGrid>
      <w:tr w:rsidR="00F61D05" w:rsidTr="00F61D05">
        <w:trPr>
          <w:trHeight w:val="272"/>
          <w:jc w:val="center"/>
        </w:trPr>
        <w:tc>
          <w:tcPr>
            <w:tcW w:w="1423" w:type="dxa"/>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Стиль</w:t>
            </w:r>
          </w:p>
        </w:tc>
        <w:tc>
          <w:tcPr>
            <w:tcW w:w="560" w:type="dxa"/>
            <w:tcBorders>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1</w:t>
            </w:r>
          </w:p>
        </w:tc>
        <w:tc>
          <w:tcPr>
            <w:tcW w:w="560"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2</w:t>
            </w:r>
          </w:p>
        </w:tc>
        <w:tc>
          <w:tcPr>
            <w:tcW w:w="560"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3</w:t>
            </w:r>
          </w:p>
        </w:tc>
        <w:tc>
          <w:tcPr>
            <w:tcW w:w="560"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4</w:t>
            </w:r>
          </w:p>
        </w:tc>
        <w:tc>
          <w:tcPr>
            <w:tcW w:w="560"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5</w:t>
            </w:r>
          </w:p>
        </w:tc>
        <w:tc>
          <w:tcPr>
            <w:tcW w:w="560"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6</w:t>
            </w:r>
          </w:p>
        </w:tc>
        <w:tc>
          <w:tcPr>
            <w:tcW w:w="560"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8</w:t>
            </w:r>
          </w:p>
        </w:tc>
        <w:tc>
          <w:tcPr>
            <w:tcW w:w="560"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9</w:t>
            </w:r>
          </w:p>
        </w:tc>
        <w:tc>
          <w:tcPr>
            <w:tcW w:w="743"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10</w:t>
            </w:r>
          </w:p>
        </w:tc>
        <w:tc>
          <w:tcPr>
            <w:tcW w:w="743"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12</w:t>
            </w:r>
          </w:p>
        </w:tc>
        <w:tc>
          <w:tcPr>
            <w:tcW w:w="743"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14</w:t>
            </w:r>
          </w:p>
        </w:tc>
        <w:tc>
          <w:tcPr>
            <w:tcW w:w="743"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15</w:t>
            </w:r>
          </w:p>
        </w:tc>
        <w:tc>
          <w:tcPr>
            <w:tcW w:w="743"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16</w:t>
            </w:r>
          </w:p>
        </w:tc>
      </w:tr>
      <w:tr w:rsidR="00F61D05" w:rsidTr="00F61D05">
        <w:trPr>
          <w:trHeight w:val="57"/>
          <w:jc w:val="center"/>
        </w:trPr>
        <w:tc>
          <w:tcPr>
            <w:tcW w:w="1423"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Осіб</w:t>
            </w:r>
          </w:p>
        </w:tc>
        <w:tc>
          <w:tcPr>
            <w:tcW w:w="560" w:type="dxa"/>
            <w:tcBorders>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560"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w:t>
            </w:r>
          </w:p>
        </w:tc>
        <w:tc>
          <w:tcPr>
            <w:tcW w:w="560"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560"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560"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560"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560"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560"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74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74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74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74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74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r>
      <w:tr w:rsidR="00F61D05" w:rsidTr="00F61D05">
        <w:trPr>
          <w:trHeight w:val="77"/>
          <w:jc w:val="center"/>
        </w:trPr>
        <w:tc>
          <w:tcPr>
            <w:tcW w:w="1423"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w:t>
            </w:r>
          </w:p>
        </w:tc>
        <w:tc>
          <w:tcPr>
            <w:tcW w:w="560" w:type="dxa"/>
            <w:tcBorders>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560"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15</w:t>
            </w:r>
          </w:p>
        </w:tc>
        <w:tc>
          <w:tcPr>
            <w:tcW w:w="560"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560"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560"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560"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560"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560"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74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74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74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74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74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r>
    </w:tbl>
    <w:p w:rsidR="00F61D05" w:rsidRDefault="00F61D05" w:rsidP="00F61D05">
      <w:pPr>
        <w:pBdr>
          <w:top w:val="nil"/>
          <w:left w:val="nil"/>
          <w:bottom w:val="nil"/>
          <w:right w:val="nil"/>
          <w:between w:val="nil"/>
        </w:pBdr>
        <w:spacing w:line="360" w:lineRule="auto"/>
        <w:jc w:val="both"/>
        <w:rPr>
          <w:color w:val="000000"/>
          <w:sz w:val="28"/>
          <w:szCs w:val="28"/>
        </w:rPr>
      </w:pPr>
      <w:r>
        <w:rPr>
          <w:color w:val="000000"/>
          <w:sz w:val="28"/>
          <w:szCs w:val="28"/>
        </w:rPr>
        <w:t>Унаочнимо ці показники з допомого</w:t>
      </w:r>
      <w:r w:rsidR="00FE0A51">
        <w:rPr>
          <w:color w:val="000000"/>
          <w:sz w:val="28"/>
          <w:szCs w:val="28"/>
        </w:rPr>
        <w:t>ю рисунка 2.</w:t>
      </w:r>
      <w:r w:rsidR="00FE0A51">
        <w:rPr>
          <w:color w:val="000000"/>
          <w:sz w:val="28"/>
          <w:szCs w:val="28"/>
          <w:lang w:val="uk-UA"/>
        </w:rPr>
        <w:t>1</w:t>
      </w:r>
      <w:r>
        <w:rPr>
          <w:color w:val="000000"/>
          <w:sz w:val="28"/>
          <w:szCs w:val="28"/>
        </w:rPr>
        <w:t>.</w:t>
      </w:r>
    </w:p>
    <w:p w:rsidR="00F61D05" w:rsidRDefault="00F61D05" w:rsidP="00F61D05">
      <w:pPr>
        <w:pBdr>
          <w:top w:val="nil"/>
          <w:left w:val="nil"/>
          <w:bottom w:val="nil"/>
          <w:right w:val="nil"/>
          <w:between w:val="nil"/>
        </w:pBdr>
        <w:spacing w:line="360" w:lineRule="auto"/>
        <w:jc w:val="center"/>
        <w:rPr>
          <w:color w:val="000000"/>
          <w:sz w:val="28"/>
          <w:szCs w:val="28"/>
        </w:rPr>
      </w:pPr>
      <w:r>
        <w:rPr>
          <w:noProof/>
          <w:color w:val="000000"/>
          <w:sz w:val="28"/>
          <w:szCs w:val="28"/>
        </w:rPr>
        <w:drawing>
          <wp:inline distT="0" distB="0" distL="0" distR="0" wp14:anchorId="0B4BE0CA" wp14:editId="78FB62AC">
            <wp:extent cx="4510405" cy="20574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1D05" w:rsidRDefault="00FE0A51" w:rsidP="00F61D05">
      <w:pPr>
        <w:pBdr>
          <w:top w:val="nil"/>
          <w:left w:val="nil"/>
          <w:bottom w:val="nil"/>
          <w:right w:val="nil"/>
          <w:between w:val="nil"/>
        </w:pBdr>
        <w:spacing w:line="360" w:lineRule="auto"/>
        <w:jc w:val="center"/>
        <w:rPr>
          <w:i/>
          <w:color w:val="000000"/>
          <w:sz w:val="28"/>
          <w:szCs w:val="28"/>
        </w:rPr>
      </w:pPr>
      <w:r>
        <w:rPr>
          <w:i/>
          <w:color w:val="000000"/>
          <w:sz w:val="28"/>
          <w:szCs w:val="28"/>
        </w:rPr>
        <w:t>Рисунок 2.</w:t>
      </w:r>
      <w:r>
        <w:rPr>
          <w:i/>
          <w:color w:val="000000"/>
          <w:sz w:val="28"/>
          <w:szCs w:val="28"/>
          <w:lang w:val="uk-UA"/>
        </w:rPr>
        <w:t>1</w:t>
      </w:r>
      <w:r w:rsidR="00F61D05">
        <w:rPr>
          <w:i/>
          <w:color w:val="000000"/>
          <w:sz w:val="28"/>
          <w:szCs w:val="28"/>
        </w:rPr>
        <w:t>. Стилі життя юнаків (за методикою Ч. Матусевича)</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Як показує рисунок, в опитаних юнаків переважають такі стилі життя: «2» («соціальна активність», у 15% юнаків), «3» («споживач», у 10%), «5» </w:t>
      </w:r>
      <w:r>
        <w:rPr>
          <w:color w:val="000000"/>
          <w:sz w:val="28"/>
          <w:szCs w:val="28"/>
        </w:rPr>
        <w:lastRenderedPageBreak/>
        <w:t>(«моральний авторитет», у 10%), «12» («релігійні цінності», у 10%), «14» («активна діяльність», у 10%), «15» («сімейне життя (домосід)», у 10%).</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Також виявлено стилі життя, властиві сучасним дівчатам (таблиця 2.6).</w:t>
      </w:r>
    </w:p>
    <w:p w:rsidR="00F61D05" w:rsidRDefault="00F61D05" w:rsidP="00F61D05">
      <w:pPr>
        <w:pBdr>
          <w:top w:val="nil"/>
          <w:left w:val="nil"/>
          <w:bottom w:val="nil"/>
          <w:right w:val="nil"/>
          <w:between w:val="nil"/>
        </w:pBdr>
        <w:spacing w:line="360" w:lineRule="auto"/>
        <w:jc w:val="right"/>
        <w:rPr>
          <w:i/>
          <w:color w:val="000000"/>
          <w:sz w:val="28"/>
          <w:szCs w:val="28"/>
        </w:rPr>
      </w:pPr>
      <w:r>
        <w:rPr>
          <w:i/>
          <w:color w:val="000000"/>
          <w:sz w:val="28"/>
          <w:szCs w:val="28"/>
        </w:rPr>
        <w:t>Таблиця 2.6.</w:t>
      </w:r>
    </w:p>
    <w:p w:rsidR="00F61D05" w:rsidRDefault="00F61D05" w:rsidP="00F61D05">
      <w:pPr>
        <w:pBdr>
          <w:top w:val="nil"/>
          <w:left w:val="nil"/>
          <w:bottom w:val="nil"/>
          <w:right w:val="nil"/>
          <w:between w:val="nil"/>
        </w:pBdr>
        <w:spacing w:line="360" w:lineRule="auto"/>
        <w:jc w:val="center"/>
        <w:rPr>
          <w:i/>
          <w:color w:val="000000"/>
          <w:sz w:val="28"/>
          <w:szCs w:val="28"/>
        </w:rPr>
      </w:pPr>
      <w:r>
        <w:rPr>
          <w:i/>
          <w:color w:val="000000"/>
          <w:sz w:val="28"/>
          <w:szCs w:val="28"/>
        </w:rPr>
        <w:t>Стилі життя дівчат (за методикою Ч. Матусевича)</w:t>
      </w: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567"/>
        <w:gridCol w:w="709"/>
        <w:gridCol w:w="567"/>
        <w:gridCol w:w="567"/>
        <w:gridCol w:w="709"/>
        <w:gridCol w:w="656"/>
        <w:gridCol w:w="673"/>
        <w:gridCol w:w="673"/>
        <w:gridCol w:w="673"/>
        <w:gridCol w:w="673"/>
        <w:gridCol w:w="673"/>
        <w:gridCol w:w="673"/>
        <w:gridCol w:w="673"/>
      </w:tblGrid>
      <w:tr w:rsidR="00F61D05" w:rsidTr="00F61D05">
        <w:trPr>
          <w:trHeight w:val="224"/>
          <w:jc w:val="center"/>
        </w:trPr>
        <w:tc>
          <w:tcPr>
            <w:tcW w:w="1134" w:type="dxa"/>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Стиль</w:t>
            </w:r>
          </w:p>
        </w:tc>
        <w:tc>
          <w:tcPr>
            <w:tcW w:w="567" w:type="dxa"/>
            <w:tcBorders>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1</w:t>
            </w:r>
          </w:p>
        </w:tc>
        <w:tc>
          <w:tcPr>
            <w:tcW w:w="709"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2</w:t>
            </w:r>
          </w:p>
        </w:tc>
        <w:tc>
          <w:tcPr>
            <w:tcW w:w="567"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3</w:t>
            </w:r>
          </w:p>
        </w:tc>
        <w:tc>
          <w:tcPr>
            <w:tcW w:w="567"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5</w:t>
            </w:r>
          </w:p>
        </w:tc>
        <w:tc>
          <w:tcPr>
            <w:tcW w:w="709"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9</w:t>
            </w:r>
          </w:p>
        </w:tc>
        <w:tc>
          <w:tcPr>
            <w:tcW w:w="656"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10</w:t>
            </w:r>
          </w:p>
        </w:tc>
        <w:tc>
          <w:tcPr>
            <w:tcW w:w="673"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11</w:t>
            </w:r>
          </w:p>
        </w:tc>
        <w:tc>
          <w:tcPr>
            <w:tcW w:w="673"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12</w:t>
            </w:r>
          </w:p>
        </w:tc>
        <w:tc>
          <w:tcPr>
            <w:tcW w:w="673"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13</w:t>
            </w:r>
          </w:p>
        </w:tc>
        <w:tc>
          <w:tcPr>
            <w:tcW w:w="673"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14</w:t>
            </w:r>
          </w:p>
        </w:tc>
        <w:tc>
          <w:tcPr>
            <w:tcW w:w="673"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15</w:t>
            </w:r>
          </w:p>
        </w:tc>
        <w:tc>
          <w:tcPr>
            <w:tcW w:w="673"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17</w:t>
            </w:r>
          </w:p>
        </w:tc>
        <w:tc>
          <w:tcPr>
            <w:tcW w:w="673"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18</w:t>
            </w:r>
          </w:p>
        </w:tc>
      </w:tr>
      <w:tr w:rsidR="00F61D05" w:rsidTr="00F61D05">
        <w:trPr>
          <w:trHeight w:val="151"/>
          <w:jc w:val="center"/>
        </w:trPr>
        <w:tc>
          <w:tcPr>
            <w:tcW w:w="1134" w:type="dxa"/>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Осіб</w:t>
            </w:r>
          </w:p>
        </w:tc>
        <w:tc>
          <w:tcPr>
            <w:tcW w:w="567" w:type="dxa"/>
            <w:tcBorders>
              <w:top w:val="single" w:sz="12" w:space="0" w:color="000000"/>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709"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567"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567"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709"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656"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673"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673"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673"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673"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673"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w:t>
            </w:r>
          </w:p>
        </w:tc>
        <w:tc>
          <w:tcPr>
            <w:tcW w:w="673"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673"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r>
      <w:tr w:rsidR="00F61D05" w:rsidTr="00F61D05">
        <w:trPr>
          <w:trHeight w:val="262"/>
          <w:jc w:val="center"/>
        </w:trPr>
        <w:tc>
          <w:tcPr>
            <w:tcW w:w="1134"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w:t>
            </w:r>
          </w:p>
        </w:tc>
        <w:tc>
          <w:tcPr>
            <w:tcW w:w="567" w:type="dxa"/>
            <w:tcBorders>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709"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567"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567"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709"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656"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67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67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67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67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67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20</w:t>
            </w:r>
          </w:p>
        </w:tc>
        <w:tc>
          <w:tcPr>
            <w:tcW w:w="67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673"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Наведені у таблиці дані для зручності аналізу слід в</w:t>
      </w:r>
      <w:r w:rsidR="00FE0A51">
        <w:rPr>
          <w:color w:val="000000"/>
          <w:sz w:val="28"/>
          <w:szCs w:val="28"/>
        </w:rPr>
        <w:t>ідобразити у вигляді рисунка 2.</w:t>
      </w:r>
      <w:r w:rsidR="00FE0A51">
        <w:rPr>
          <w:color w:val="000000"/>
          <w:sz w:val="28"/>
          <w:szCs w:val="28"/>
          <w:lang w:val="uk-UA"/>
        </w:rPr>
        <w:t>2</w:t>
      </w:r>
      <w:r>
        <w:rPr>
          <w:color w:val="000000"/>
          <w:sz w:val="28"/>
          <w:szCs w:val="28"/>
        </w:rPr>
        <w:t>.</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noProof/>
          <w:color w:val="000000"/>
          <w:sz w:val="28"/>
          <w:szCs w:val="28"/>
        </w:rPr>
        <w:drawing>
          <wp:inline distT="0" distB="0" distL="0" distR="0" wp14:anchorId="16E22069" wp14:editId="7C02074D">
            <wp:extent cx="5046980" cy="175895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1D05" w:rsidRDefault="00FE0A51" w:rsidP="00F61D05">
      <w:pPr>
        <w:pBdr>
          <w:top w:val="nil"/>
          <w:left w:val="nil"/>
          <w:bottom w:val="nil"/>
          <w:right w:val="nil"/>
          <w:between w:val="nil"/>
        </w:pBdr>
        <w:spacing w:line="360" w:lineRule="auto"/>
        <w:jc w:val="center"/>
        <w:rPr>
          <w:i/>
          <w:color w:val="000000"/>
          <w:sz w:val="28"/>
          <w:szCs w:val="28"/>
        </w:rPr>
      </w:pPr>
      <w:r>
        <w:rPr>
          <w:i/>
          <w:color w:val="000000"/>
          <w:sz w:val="28"/>
          <w:szCs w:val="28"/>
        </w:rPr>
        <w:t>Рисунок 2.</w:t>
      </w:r>
      <w:r>
        <w:rPr>
          <w:i/>
          <w:color w:val="000000"/>
          <w:sz w:val="28"/>
          <w:szCs w:val="28"/>
          <w:lang w:val="uk-UA"/>
        </w:rPr>
        <w:t>2</w:t>
      </w:r>
      <w:r w:rsidR="00F61D05">
        <w:rPr>
          <w:i/>
          <w:color w:val="000000"/>
          <w:sz w:val="28"/>
          <w:szCs w:val="28"/>
        </w:rPr>
        <w:t>. Стилі життя дівчат (за методикою Ч. Матусевича)</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Як показує рисунок, в опитаних дівчат переважають такі стилі життя: «15» («сімейне життя (домосід)», у 20% дівчат), «2» («соціальна активність», у 10%), «5» («моральний авторитет», у 10%), «10» («споглядання», у 10%), «12» («релігійні цінності», у 10%).</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Отже, вдвічі більше дівчат (20%), порівняно з хлопцями (10%), схильні до стилю життя «15», тобто є «домосідами». Натомість, хлопці дещо більше (15%), порівняно з дівчатами (10%) схильні до соціальної активності, тобто обираються стиль «2». І дівчата (по 10% для кожного стилю), і хлопці (по 10%) обирають стилі «5» «моральний авторитет» та «12» «релігійні цінності».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Узагальнюючи результати цього пункту дослідження (для всієї вибірки) можемо зробити висновки. За першою методикою, у сучасної молоді інтерес до </w:t>
      </w:r>
      <w:r>
        <w:rPr>
          <w:color w:val="000000"/>
          <w:sz w:val="28"/>
          <w:szCs w:val="28"/>
        </w:rPr>
        <w:lastRenderedPageBreak/>
        <w:t>життя здебільшого має середні й високі показники (35% всієї вибірки – високий рівень, 37,5% – середній і 27,5% – низький), відсутня послідовність досягнення цілей (32,5%, 27,5% і 40% відповідно), середній показник узгодженості між поставленими й досягнутими цілями (27,5%, 55% і 17,5% відповідно), середньо-висока позитивна оцінка себе і своїх вчинків (30%, 55% і 15% відповідно), а загальний фон настрою у більшості вибірки є низьким (2,5%, 25% і 72,5% відповідно). За другою методикою, сучасна молодь реалізує себе, в основному, у сферах професійного життя, освіти й сімейного життя. Об’єднує юнаків і дівчат цінність збереження індивідуальності та соціальні контакти;. За третьою методикою, у сучасної молоді провідними є певні стилі життя – «15» «сімейне життя (домосід)» (30%), «2» «соціальна активність» (25%), «5» «моральний авторитет» (20%) і «12» «релігійні цінності» (20%).</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ІІ. Встановимо також специфіку й вираженість міграційних установок сучасної молоді, скориставшись для цього двома методиками – шкалою міграційних установок Кузнєцова та авторською методикою «Міграційні установки сучасної молоді».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По-перше, використовуючи шкалу міграційних установок Кузнєцова [36] (Додаток Г), ми бачимо, що високе значення часткових показників дорівнює 5-6 балів, середній – 3-4 бали, низький – 0-2 бали. Вираховуючи загальний показник міграційної установки, вбачали, що високому рівню відповідає 14-18 балів, середньому – 7-13 балів, а низькому – 0-6 балів. Враховуючи вказане, визначимо характер міграційних установок юнаків (таблиця 2.7).</w:t>
      </w:r>
    </w:p>
    <w:p w:rsidR="00F61D05" w:rsidRDefault="00F61D05" w:rsidP="00F61D05">
      <w:pPr>
        <w:pBdr>
          <w:top w:val="nil"/>
          <w:left w:val="nil"/>
          <w:bottom w:val="nil"/>
          <w:right w:val="nil"/>
          <w:between w:val="nil"/>
        </w:pBdr>
        <w:spacing w:line="360" w:lineRule="auto"/>
        <w:ind w:firstLine="709"/>
        <w:jc w:val="right"/>
        <w:rPr>
          <w:i/>
          <w:color w:val="000000"/>
          <w:sz w:val="28"/>
          <w:szCs w:val="28"/>
        </w:rPr>
      </w:pPr>
      <w:r>
        <w:rPr>
          <w:i/>
          <w:color w:val="000000"/>
          <w:sz w:val="28"/>
          <w:szCs w:val="28"/>
        </w:rPr>
        <w:t xml:space="preserve">Таблиця 2.7. </w:t>
      </w:r>
    </w:p>
    <w:p w:rsidR="00F61D05" w:rsidRDefault="00F61D05" w:rsidP="00F61D05">
      <w:pPr>
        <w:pBdr>
          <w:top w:val="nil"/>
          <w:left w:val="nil"/>
          <w:bottom w:val="nil"/>
          <w:right w:val="nil"/>
          <w:between w:val="nil"/>
        </w:pBdr>
        <w:spacing w:line="360" w:lineRule="auto"/>
        <w:ind w:firstLine="709"/>
        <w:jc w:val="center"/>
        <w:rPr>
          <w:i/>
          <w:color w:val="000000"/>
          <w:sz w:val="28"/>
          <w:szCs w:val="28"/>
        </w:rPr>
      </w:pPr>
      <w:r>
        <w:rPr>
          <w:i/>
          <w:color w:val="000000"/>
          <w:sz w:val="28"/>
          <w:szCs w:val="28"/>
        </w:rPr>
        <w:t>Міграційні установки юнаків (за шкалою Кузнєцова)</w:t>
      </w:r>
    </w:p>
    <w:tbl>
      <w:tblPr>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605"/>
        <w:gridCol w:w="601"/>
        <w:gridCol w:w="601"/>
        <w:gridCol w:w="601"/>
        <w:gridCol w:w="751"/>
        <w:gridCol w:w="752"/>
        <w:gridCol w:w="751"/>
        <w:gridCol w:w="750"/>
        <w:gridCol w:w="752"/>
        <w:gridCol w:w="902"/>
        <w:gridCol w:w="901"/>
        <w:gridCol w:w="902"/>
      </w:tblGrid>
      <w:tr w:rsidR="00F61D05" w:rsidTr="00F61D05">
        <w:trPr>
          <w:trHeight w:val="411"/>
          <w:jc w:val="center"/>
        </w:trPr>
        <w:tc>
          <w:tcPr>
            <w:tcW w:w="711" w:type="dxa"/>
            <w:vMerge w:val="restart"/>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 з/п</w:t>
            </w:r>
          </w:p>
        </w:tc>
        <w:tc>
          <w:tcPr>
            <w:tcW w:w="1807" w:type="dxa"/>
            <w:gridSpan w:val="3"/>
            <w:tcBorders>
              <w:left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Загальний показник міграційної установки</w:t>
            </w:r>
          </w:p>
        </w:tc>
        <w:tc>
          <w:tcPr>
            <w:tcW w:w="2104" w:type="dxa"/>
            <w:gridSpan w:val="3"/>
            <w:tcBorders>
              <w:left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Власна міграційна установка суб’єкта</w:t>
            </w:r>
          </w:p>
        </w:tc>
        <w:tc>
          <w:tcPr>
            <w:tcW w:w="2253" w:type="dxa"/>
            <w:gridSpan w:val="3"/>
            <w:tcBorders>
              <w:left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Міграційна установка близьких</w:t>
            </w:r>
          </w:p>
        </w:tc>
        <w:tc>
          <w:tcPr>
            <w:tcW w:w="2705" w:type="dxa"/>
            <w:gridSpan w:val="3"/>
            <w:tcBorders>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Очікування близьких людей щодо міграційних установок суб’єкта</w:t>
            </w:r>
          </w:p>
        </w:tc>
      </w:tr>
      <w:tr w:rsidR="00F61D05" w:rsidTr="00F61D05">
        <w:trPr>
          <w:trHeight w:val="335"/>
          <w:jc w:val="center"/>
        </w:trPr>
        <w:tc>
          <w:tcPr>
            <w:tcW w:w="711" w:type="dxa"/>
            <w:vMerge/>
            <w:tcBorders>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605"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601"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01"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01"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751"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75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751"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75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75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902"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901"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902" w:type="dxa"/>
            <w:tcBorders>
              <w:top w:val="single" w:sz="4" w:space="0" w:color="000000"/>
              <w:left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r>
      <w:tr w:rsidR="00F61D05" w:rsidTr="00F61D05">
        <w:trPr>
          <w:trHeight w:val="366"/>
          <w:jc w:val="center"/>
        </w:trPr>
        <w:tc>
          <w:tcPr>
            <w:tcW w:w="711" w:type="dxa"/>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lastRenderedPageBreak/>
              <w:t>1.</w:t>
            </w:r>
          </w:p>
        </w:tc>
        <w:tc>
          <w:tcPr>
            <w:tcW w:w="605" w:type="dxa"/>
            <w:tcBorders>
              <w:top w:val="single" w:sz="12" w:space="0" w:color="000000"/>
              <w:left w:val="single" w:sz="12" w:space="0" w:color="000000"/>
              <w:right w:val="single" w:sz="4" w:space="0" w:color="000000"/>
            </w:tcBorders>
          </w:tcPr>
          <w:p w:rsidR="00F61D05" w:rsidRDefault="00F61D05" w:rsidP="00F61D05">
            <w:pPr>
              <w:jc w:val="center"/>
              <w:rPr>
                <w:color w:val="000000"/>
                <w:sz w:val="28"/>
                <w:szCs w:val="28"/>
              </w:rPr>
            </w:pPr>
            <w:r>
              <w:rPr>
                <w:color w:val="000000"/>
                <w:sz w:val="28"/>
                <w:szCs w:val="28"/>
              </w:rPr>
              <w:t>12</w:t>
            </w:r>
          </w:p>
        </w:tc>
        <w:tc>
          <w:tcPr>
            <w:tcW w:w="601" w:type="dxa"/>
            <w:tcBorders>
              <w:top w:val="single" w:sz="12" w:space="0" w:color="000000"/>
              <w:left w:val="single" w:sz="4" w:space="0" w:color="000000"/>
              <w:right w:val="single" w:sz="4" w:space="0" w:color="000000"/>
            </w:tcBorders>
          </w:tcPr>
          <w:p w:rsidR="00F61D05" w:rsidRDefault="00F61D05" w:rsidP="00F61D05">
            <w:pPr>
              <w:jc w:val="center"/>
              <w:rPr>
                <w:color w:val="000000"/>
                <w:sz w:val="28"/>
                <w:szCs w:val="28"/>
              </w:rPr>
            </w:pPr>
            <w:r>
              <w:rPr>
                <w:color w:val="000000"/>
                <w:sz w:val="28"/>
                <w:szCs w:val="28"/>
              </w:rPr>
              <w:t>10</w:t>
            </w:r>
          </w:p>
        </w:tc>
        <w:tc>
          <w:tcPr>
            <w:tcW w:w="601" w:type="dxa"/>
            <w:tcBorders>
              <w:top w:val="single" w:sz="12" w:space="0" w:color="000000"/>
              <w:left w:val="single" w:sz="4" w:space="0" w:color="000000"/>
              <w:right w:val="single" w:sz="12" w:space="0" w:color="000000"/>
            </w:tcBorders>
          </w:tcPr>
          <w:p w:rsidR="00F61D05" w:rsidRDefault="00F61D05" w:rsidP="00F61D05">
            <w:pPr>
              <w:jc w:val="center"/>
              <w:rPr>
                <w:color w:val="000000"/>
                <w:sz w:val="28"/>
                <w:szCs w:val="28"/>
              </w:rPr>
            </w:pPr>
            <w:r>
              <w:rPr>
                <w:color w:val="000000"/>
                <w:sz w:val="28"/>
                <w:szCs w:val="28"/>
              </w:rPr>
              <w:t>8</w:t>
            </w:r>
          </w:p>
        </w:tc>
        <w:tc>
          <w:tcPr>
            <w:tcW w:w="601" w:type="dxa"/>
            <w:tcBorders>
              <w:top w:val="single" w:sz="12" w:space="0" w:color="000000"/>
              <w:left w:val="single" w:sz="12" w:space="0" w:color="000000"/>
              <w:right w:val="single" w:sz="4" w:space="0" w:color="000000"/>
            </w:tcBorders>
          </w:tcPr>
          <w:p w:rsidR="00F61D05" w:rsidRDefault="00F61D05" w:rsidP="00F61D05">
            <w:pPr>
              <w:jc w:val="center"/>
              <w:rPr>
                <w:color w:val="000000"/>
                <w:sz w:val="28"/>
                <w:szCs w:val="28"/>
              </w:rPr>
            </w:pPr>
            <w:r>
              <w:rPr>
                <w:color w:val="000000"/>
                <w:sz w:val="28"/>
                <w:szCs w:val="28"/>
              </w:rPr>
              <w:t>5</w:t>
            </w:r>
          </w:p>
        </w:tc>
        <w:tc>
          <w:tcPr>
            <w:tcW w:w="751" w:type="dxa"/>
            <w:tcBorders>
              <w:top w:val="single" w:sz="12" w:space="0" w:color="000000"/>
              <w:left w:val="single" w:sz="4" w:space="0" w:color="000000"/>
              <w:right w:val="single" w:sz="4" w:space="0" w:color="000000"/>
            </w:tcBorders>
          </w:tcPr>
          <w:p w:rsidR="00F61D05" w:rsidRDefault="00F61D05" w:rsidP="00F61D05">
            <w:pPr>
              <w:jc w:val="center"/>
              <w:rPr>
                <w:color w:val="000000"/>
                <w:sz w:val="28"/>
                <w:szCs w:val="28"/>
              </w:rPr>
            </w:pPr>
            <w:r>
              <w:rPr>
                <w:color w:val="000000"/>
                <w:sz w:val="28"/>
                <w:szCs w:val="28"/>
              </w:rPr>
              <w:t>5</w:t>
            </w:r>
          </w:p>
        </w:tc>
        <w:tc>
          <w:tcPr>
            <w:tcW w:w="752" w:type="dxa"/>
            <w:tcBorders>
              <w:top w:val="single" w:sz="12" w:space="0" w:color="000000"/>
              <w:left w:val="single" w:sz="4" w:space="0" w:color="000000"/>
              <w:right w:val="single" w:sz="12" w:space="0" w:color="000000"/>
            </w:tcBorders>
          </w:tcPr>
          <w:p w:rsidR="00F61D05" w:rsidRDefault="00F61D05" w:rsidP="00F61D05">
            <w:pPr>
              <w:jc w:val="center"/>
              <w:rPr>
                <w:color w:val="000000"/>
                <w:sz w:val="28"/>
                <w:szCs w:val="28"/>
              </w:rPr>
            </w:pPr>
            <w:r>
              <w:rPr>
                <w:color w:val="000000"/>
                <w:sz w:val="28"/>
                <w:szCs w:val="28"/>
              </w:rPr>
              <w:t>6</w:t>
            </w:r>
          </w:p>
        </w:tc>
        <w:tc>
          <w:tcPr>
            <w:tcW w:w="751" w:type="dxa"/>
            <w:tcBorders>
              <w:top w:val="single" w:sz="12" w:space="0" w:color="000000"/>
              <w:left w:val="single" w:sz="12" w:space="0" w:color="000000"/>
              <w:right w:val="single" w:sz="4" w:space="0" w:color="000000"/>
            </w:tcBorders>
          </w:tcPr>
          <w:p w:rsidR="00F61D05" w:rsidRDefault="00F61D05" w:rsidP="00F61D05">
            <w:pPr>
              <w:jc w:val="center"/>
              <w:rPr>
                <w:color w:val="000000"/>
                <w:sz w:val="28"/>
                <w:szCs w:val="28"/>
              </w:rPr>
            </w:pPr>
            <w:r>
              <w:rPr>
                <w:color w:val="000000"/>
                <w:sz w:val="28"/>
                <w:szCs w:val="28"/>
              </w:rPr>
              <w:t>5</w:t>
            </w:r>
          </w:p>
        </w:tc>
        <w:tc>
          <w:tcPr>
            <w:tcW w:w="750" w:type="dxa"/>
            <w:tcBorders>
              <w:top w:val="single" w:sz="12" w:space="0" w:color="000000"/>
              <w:left w:val="single" w:sz="4" w:space="0" w:color="000000"/>
              <w:right w:val="single" w:sz="4" w:space="0" w:color="000000"/>
            </w:tcBorders>
          </w:tcPr>
          <w:p w:rsidR="00F61D05" w:rsidRDefault="00F61D05" w:rsidP="00F61D05">
            <w:pPr>
              <w:jc w:val="center"/>
              <w:rPr>
                <w:color w:val="000000"/>
                <w:sz w:val="28"/>
                <w:szCs w:val="28"/>
              </w:rPr>
            </w:pPr>
            <w:r>
              <w:rPr>
                <w:color w:val="000000"/>
                <w:sz w:val="28"/>
                <w:szCs w:val="28"/>
              </w:rPr>
              <w:t>0</w:t>
            </w:r>
          </w:p>
        </w:tc>
        <w:tc>
          <w:tcPr>
            <w:tcW w:w="752" w:type="dxa"/>
            <w:tcBorders>
              <w:top w:val="single" w:sz="12" w:space="0" w:color="000000"/>
              <w:left w:val="single" w:sz="4" w:space="0" w:color="000000"/>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902" w:type="dxa"/>
            <w:tcBorders>
              <w:top w:val="single" w:sz="12" w:space="0" w:color="000000"/>
              <w:left w:val="single" w:sz="12" w:space="0" w:color="000000"/>
              <w:right w:val="single" w:sz="4" w:space="0" w:color="000000"/>
            </w:tcBorders>
          </w:tcPr>
          <w:p w:rsidR="00F61D05" w:rsidRDefault="00F61D05" w:rsidP="00F61D05">
            <w:pPr>
              <w:jc w:val="center"/>
              <w:rPr>
                <w:color w:val="000000"/>
                <w:sz w:val="28"/>
                <w:szCs w:val="28"/>
              </w:rPr>
            </w:pPr>
            <w:r>
              <w:rPr>
                <w:color w:val="000000"/>
                <w:sz w:val="28"/>
                <w:szCs w:val="28"/>
              </w:rPr>
              <w:t>2</w:t>
            </w:r>
          </w:p>
        </w:tc>
        <w:tc>
          <w:tcPr>
            <w:tcW w:w="901" w:type="dxa"/>
            <w:tcBorders>
              <w:top w:val="single" w:sz="12" w:space="0" w:color="000000"/>
              <w:left w:val="single" w:sz="4" w:space="0" w:color="000000"/>
              <w:right w:val="single" w:sz="4" w:space="0" w:color="000000"/>
            </w:tcBorders>
          </w:tcPr>
          <w:p w:rsidR="00F61D05" w:rsidRDefault="00F61D05" w:rsidP="00F61D05">
            <w:pPr>
              <w:jc w:val="center"/>
              <w:rPr>
                <w:color w:val="000000"/>
                <w:sz w:val="28"/>
                <w:szCs w:val="28"/>
              </w:rPr>
            </w:pPr>
            <w:r>
              <w:rPr>
                <w:color w:val="000000"/>
                <w:sz w:val="28"/>
                <w:szCs w:val="28"/>
              </w:rPr>
              <w:t>5</w:t>
            </w:r>
          </w:p>
        </w:tc>
        <w:tc>
          <w:tcPr>
            <w:tcW w:w="902" w:type="dxa"/>
            <w:tcBorders>
              <w:top w:val="single" w:sz="12" w:space="0" w:color="000000"/>
              <w:left w:val="single" w:sz="4" w:space="0" w:color="000000"/>
            </w:tcBorders>
          </w:tcPr>
          <w:p w:rsidR="00F61D05" w:rsidRDefault="00F61D05" w:rsidP="00F61D05">
            <w:pPr>
              <w:jc w:val="center"/>
              <w:rPr>
                <w:color w:val="000000"/>
                <w:sz w:val="28"/>
                <w:szCs w:val="28"/>
              </w:rPr>
            </w:pPr>
            <w:r>
              <w:rPr>
                <w:color w:val="000000"/>
                <w:sz w:val="28"/>
                <w:szCs w:val="28"/>
              </w:rPr>
              <w:t>1</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15</w:t>
            </w:r>
          </w:p>
        </w:tc>
        <w:tc>
          <w:tcPr>
            <w:tcW w:w="601" w:type="dxa"/>
          </w:tcPr>
          <w:p w:rsidR="00F61D05" w:rsidRDefault="00F61D05" w:rsidP="00F61D05">
            <w:pPr>
              <w:jc w:val="center"/>
              <w:rPr>
                <w:color w:val="000000"/>
                <w:sz w:val="28"/>
                <w:szCs w:val="28"/>
              </w:rPr>
            </w:pPr>
            <w:r>
              <w:rPr>
                <w:color w:val="000000"/>
                <w:sz w:val="28"/>
                <w:szCs w:val="28"/>
              </w:rPr>
              <w:t>16</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15</w:t>
            </w:r>
          </w:p>
        </w:tc>
        <w:tc>
          <w:tcPr>
            <w:tcW w:w="601" w:type="dxa"/>
            <w:tcBorders>
              <w:left w:val="single" w:sz="12" w:space="0" w:color="000000"/>
              <w:right w:val="single" w:sz="4" w:space="0" w:color="000000"/>
            </w:tcBorders>
          </w:tcPr>
          <w:p w:rsidR="00F61D05" w:rsidRDefault="00F61D05" w:rsidP="00F61D05">
            <w:pPr>
              <w:jc w:val="center"/>
              <w:rPr>
                <w:color w:val="000000"/>
                <w:sz w:val="28"/>
                <w:szCs w:val="28"/>
              </w:rPr>
            </w:pPr>
            <w:r>
              <w:rPr>
                <w:color w:val="000000"/>
                <w:sz w:val="28"/>
                <w:szCs w:val="28"/>
              </w:rPr>
              <w:t>5</w:t>
            </w:r>
          </w:p>
        </w:tc>
        <w:tc>
          <w:tcPr>
            <w:tcW w:w="751" w:type="dxa"/>
            <w:tcBorders>
              <w:left w:val="single" w:sz="4" w:space="0" w:color="000000"/>
            </w:tcBorders>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Borders>
              <w:left w:val="single" w:sz="12" w:space="0" w:color="000000"/>
              <w:right w:val="single" w:sz="4" w:space="0" w:color="000000"/>
            </w:tcBorders>
          </w:tcPr>
          <w:p w:rsidR="00F61D05" w:rsidRDefault="00F61D05" w:rsidP="00F61D05">
            <w:pPr>
              <w:jc w:val="center"/>
              <w:rPr>
                <w:color w:val="000000"/>
                <w:sz w:val="28"/>
                <w:szCs w:val="28"/>
              </w:rPr>
            </w:pPr>
            <w:r>
              <w:rPr>
                <w:color w:val="000000"/>
                <w:sz w:val="28"/>
                <w:szCs w:val="28"/>
              </w:rPr>
              <w:t>5</w:t>
            </w:r>
          </w:p>
        </w:tc>
        <w:tc>
          <w:tcPr>
            <w:tcW w:w="750" w:type="dxa"/>
            <w:tcBorders>
              <w:left w:val="single" w:sz="4" w:space="0" w:color="000000"/>
            </w:tcBorders>
          </w:tcPr>
          <w:p w:rsidR="00F61D05" w:rsidRDefault="00F61D05" w:rsidP="00F61D05">
            <w:pPr>
              <w:jc w:val="center"/>
              <w:rPr>
                <w:color w:val="000000"/>
                <w:sz w:val="28"/>
                <w:szCs w:val="28"/>
              </w:rPr>
            </w:pPr>
            <w:r>
              <w:rPr>
                <w:color w:val="000000"/>
                <w:sz w:val="28"/>
                <w:szCs w:val="28"/>
              </w:rPr>
              <w:t>6</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901" w:type="dxa"/>
          </w:tcPr>
          <w:p w:rsidR="00F61D05" w:rsidRDefault="00F61D05" w:rsidP="00F61D05">
            <w:pPr>
              <w:jc w:val="center"/>
              <w:rPr>
                <w:color w:val="000000"/>
                <w:sz w:val="28"/>
                <w:szCs w:val="28"/>
              </w:rPr>
            </w:pPr>
            <w:r>
              <w:rPr>
                <w:color w:val="000000"/>
                <w:sz w:val="28"/>
                <w:szCs w:val="28"/>
              </w:rPr>
              <w:t>5</w:t>
            </w:r>
          </w:p>
        </w:tc>
        <w:tc>
          <w:tcPr>
            <w:tcW w:w="902" w:type="dxa"/>
          </w:tcPr>
          <w:p w:rsidR="00F61D05" w:rsidRDefault="00F61D05" w:rsidP="00F61D05">
            <w:pPr>
              <w:jc w:val="center"/>
              <w:rPr>
                <w:color w:val="000000"/>
                <w:sz w:val="28"/>
                <w:szCs w:val="28"/>
              </w:rPr>
            </w:pPr>
            <w:r>
              <w:rPr>
                <w:color w:val="000000"/>
                <w:sz w:val="28"/>
                <w:szCs w:val="28"/>
              </w:rPr>
              <w:t>5</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10</w:t>
            </w:r>
          </w:p>
        </w:tc>
        <w:tc>
          <w:tcPr>
            <w:tcW w:w="601" w:type="dxa"/>
          </w:tcPr>
          <w:p w:rsidR="00F61D05" w:rsidRDefault="00F61D05" w:rsidP="00F61D05">
            <w:pPr>
              <w:jc w:val="center"/>
              <w:rPr>
                <w:color w:val="000000"/>
                <w:sz w:val="28"/>
                <w:szCs w:val="28"/>
              </w:rPr>
            </w:pPr>
            <w:r>
              <w:rPr>
                <w:color w:val="000000"/>
                <w:sz w:val="28"/>
                <w:szCs w:val="28"/>
              </w:rPr>
              <w:t>12</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6</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3</w:t>
            </w:r>
          </w:p>
        </w:tc>
        <w:tc>
          <w:tcPr>
            <w:tcW w:w="751" w:type="dxa"/>
          </w:tcPr>
          <w:p w:rsidR="00F61D05" w:rsidRDefault="00F61D05" w:rsidP="00F61D05">
            <w:pPr>
              <w:jc w:val="center"/>
              <w:rPr>
                <w:color w:val="000000"/>
                <w:sz w:val="28"/>
                <w:szCs w:val="28"/>
              </w:rPr>
            </w:pPr>
            <w:r>
              <w:rPr>
                <w:color w:val="000000"/>
                <w:sz w:val="28"/>
                <w:szCs w:val="28"/>
              </w:rPr>
              <w:t>4</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0"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2</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2</w:t>
            </w:r>
          </w:p>
        </w:tc>
        <w:tc>
          <w:tcPr>
            <w:tcW w:w="901" w:type="dxa"/>
          </w:tcPr>
          <w:p w:rsidR="00F61D05" w:rsidRDefault="00F61D05" w:rsidP="00F61D05">
            <w:pPr>
              <w:jc w:val="center"/>
              <w:rPr>
                <w:color w:val="000000"/>
                <w:sz w:val="28"/>
                <w:szCs w:val="28"/>
              </w:rPr>
            </w:pPr>
            <w:r>
              <w:rPr>
                <w:color w:val="000000"/>
                <w:sz w:val="28"/>
                <w:szCs w:val="28"/>
              </w:rPr>
              <w:t>3</w:t>
            </w:r>
          </w:p>
        </w:tc>
        <w:tc>
          <w:tcPr>
            <w:tcW w:w="902" w:type="dxa"/>
          </w:tcPr>
          <w:p w:rsidR="00F61D05" w:rsidRDefault="00F61D05" w:rsidP="00F61D05">
            <w:pPr>
              <w:jc w:val="center"/>
              <w:rPr>
                <w:color w:val="000000"/>
                <w:sz w:val="28"/>
                <w:szCs w:val="28"/>
              </w:rPr>
            </w:pPr>
            <w:r>
              <w:rPr>
                <w:color w:val="000000"/>
                <w:sz w:val="28"/>
                <w:szCs w:val="28"/>
              </w:rPr>
              <w:t>0</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13</w:t>
            </w:r>
          </w:p>
        </w:tc>
        <w:tc>
          <w:tcPr>
            <w:tcW w:w="601" w:type="dxa"/>
          </w:tcPr>
          <w:p w:rsidR="00F61D05" w:rsidRDefault="00F61D05" w:rsidP="00F61D05">
            <w:pPr>
              <w:jc w:val="center"/>
              <w:rPr>
                <w:color w:val="000000"/>
                <w:sz w:val="28"/>
                <w:szCs w:val="28"/>
              </w:rPr>
            </w:pPr>
            <w:r>
              <w:rPr>
                <w:color w:val="000000"/>
                <w:sz w:val="28"/>
                <w:szCs w:val="28"/>
              </w:rPr>
              <w:t>12</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15</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3</w:t>
            </w:r>
          </w:p>
        </w:tc>
        <w:tc>
          <w:tcPr>
            <w:tcW w:w="751"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0"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6</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901" w:type="dxa"/>
          </w:tcPr>
          <w:p w:rsidR="00F61D05" w:rsidRDefault="00F61D05" w:rsidP="00F61D05">
            <w:pPr>
              <w:jc w:val="center"/>
              <w:rPr>
                <w:color w:val="000000"/>
                <w:sz w:val="28"/>
                <w:szCs w:val="28"/>
              </w:rPr>
            </w:pPr>
            <w:r>
              <w:rPr>
                <w:color w:val="000000"/>
                <w:sz w:val="28"/>
                <w:szCs w:val="28"/>
              </w:rPr>
              <w:t>6</w:t>
            </w:r>
          </w:p>
        </w:tc>
        <w:tc>
          <w:tcPr>
            <w:tcW w:w="902" w:type="dxa"/>
          </w:tcPr>
          <w:p w:rsidR="00F61D05" w:rsidRDefault="00F61D05" w:rsidP="00F61D05">
            <w:pPr>
              <w:jc w:val="center"/>
              <w:rPr>
                <w:color w:val="000000"/>
                <w:sz w:val="28"/>
                <w:szCs w:val="28"/>
              </w:rPr>
            </w:pPr>
            <w:r>
              <w:rPr>
                <w:color w:val="000000"/>
                <w:sz w:val="28"/>
                <w:szCs w:val="28"/>
              </w:rPr>
              <w:t>5</w:t>
            </w:r>
          </w:p>
        </w:tc>
      </w:tr>
      <w:tr w:rsidR="00F61D05" w:rsidTr="00F61D05">
        <w:trPr>
          <w:trHeight w:val="366"/>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9</w:t>
            </w:r>
          </w:p>
        </w:tc>
        <w:tc>
          <w:tcPr>
            <w:tcW w:w="601" w:type="dxa"/>
          </w:tcPr>
          <w:p w:rsidR="00F61D05" w:rsidRDefault="00F61D05" w:rsidP="00F61D05">
            <w:pPr>
              <w:jc w:val="center"/>
              <w:rPr>
                <w:color w:val="000000"/>
                <w:sz w:val="28"/>
                <w:szCs w:val="28"/>
              </w:rPr>
            </w:pPr>
            <w:r>
              <w:rPr>
                <w:color w:val="000000"/>
                <w:sz w:val="28"/>
                <w:szCs w:val="28"/>
              </w:rPr>
              <w:t>9</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7</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751" w:type="dxa"/>
          </w:tcPr>
          <w:p w:rsidR="00F61D05" w:rsidRDefault="00F61D05" w:rsidP="00F61D05">
            <w:pPr>
              <w:jc w:val="center"/>
              <w:rPr>
                <w:color w:val="000000"/>
                <w:sz w:val="28"/>
                <w:szCs w:val="28"/>
              </w:rPr>
            </w:pPr>
            <w:r>
              <w:rPr>
                <w:color w:val="000000"/>
                <w:sz w:val="28"/>
                <w:szCs w:val="28"/>
              </w:rPr>
              <w:t>2</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6</w:t>
            </w:r>
          </w:p>
        </w:tc>
        <w:tc>
          <w:tcPr>
            <w:tcW w:w="750"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2</w:t>
            </w:r>
          </w:p>
        </w:tc>
        <w:tc>
          <w:tcPr>
            <w:tcW w:w="901" w:type="dxa"/>
          </w:tcPr>
          <w:p w:rsidR="00F61D05" w:rsidRDefault="00F61D05" w:rsidP="00F61D05">
            <w:pPr>
              <w:jc w:val="center"/>
              <w:rPr>
                <w:color w:val="000000"/>
                <w:sz w:val="28"/>
                <w:szCs w:val="28"/>
              </w:rPr>
            </w:pPr>
            <w:r>
              <w:rPr>
                <w:color w:val="000000"/>
                <w:sz w:val="28"/>
                <w:szCs w:val="28"/>
              </w:rPr>
              <w:t>2</w:t>
            </w:r>
          </w:p>
        </w:tc>
        <w:tc>
          <w:tcPr>
            <w:tcW w:w="902" w:type="dxa"/>
          </w:tcPr>
          <w:p w:rsidR="00F61D05" w:rsidRDefault="00F61D05" w:rsidP="00F61D05">
            <w:pPr>
              <w:jc w:val="center"/>
              <w:rPr>
                <w:color w:val="000000"/>
                <w:sz w:val="28"/>
                <w:szCs w:val="28"/>
              </w:rPr>
            </w:pPr>
            <w:r>
              <w:rPr>
                <w:color w:val="000000"/>
                <w:sz w:val="28"/>
                <w:szCs w:val="28"/>
              </w:rPr>
              <w:t>1</w:t>
            </w:r>
          </w:p>
        </w:tc>
      </w:tr>
      <w:tr w:rsidR="00F61D05" w:rsidTr="00F61D05">
        <w:trPr>
          <w:trHeight w:val="366"/>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6.</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8</w:t>
            </w:r>
          </w:p>
        </w:tc>
        <w:tc>
          <w:tcPr>
            <w:tcW w:w="601" w:type="dxa"/>
          </w:tcPr>
          <w:p w:rsidR="00F61D05" w:rsidRDefault="00F61D05" w:rsidP="00F61D05">
            <w:pPr>
              <w:jc w:val="center"/>
              <w:rPr>
                <w:color w:val="000000"/>
                <w:sz w:val="28"/>
                <w:szCs w:val="28"/>
              </w:rPr>
            </w:pPr>
            <w:r>
              <w:rPr>
                <w:color w:val="000000"/>
                <w:sz w:val="28"/>
                <w:szCs w:val="28"/>
              </w:rPr>
              <w:t>8</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8</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751" w:type="dxa"/>
          </w:tcPr>
          <w:p w:rsidR="00F61D05" w:rsidRDefault="00F61D05" w:rsidP="00F61D05">
            <w:pPr>
              <w:jc w:val="center"/>
              <w:rPr>
                <w:color w:val="000000"/>
                <w:sz w:val="28"/>
                <w:szCs w:val="28"/>
              </w:rPr>
            </w:pPr>
            <w:r>
              <w:rPr>
                <w:color w:val="000000"/>
                <w:sz w:val="28"/>
                <w:szCs w:val="28"/>
              </w:rPr>
              <w:t>3</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2</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2</w:t>
            </w:r>
          </w:p>
        </w:tc>
        <w:tc>
          <w:tcPr>
            <w:tcW w:w="750" w:type="dxa"/>
          </w:tcPr>
          <w:p w:rsidR="00F61D05" w:rsidRDefault="00F61D05" w:rsidP="00F61D05">
            <w:pPr>
              <w:jc w:val="center"/>
              <w:rPr>
                <w:color w:val="000000"/>
                <w:sz w:val="28"/>
                <w:szCs w:val="28"/>
              </w:rPr>
            </w:pPr>
            <w:r>
              <w:rPr>
                <w:color w:val="000000"/>
                <w:sz w:val="28"/>
                <w:szCs w:val="28"/>
              </w:rPr>
              <w:t>0</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901" w:type="dxa"/>
          </w:tcPr>
          <w:p w:rsidR="00F61D05" w:rsidRDefault="00F61D05" w:rsidP="00F61D05">
            <w:pPr>
              <w:jc w:val="center"/>
              <w:rPr>
                <w:color w:val="000000"/>
                <w:sz w:val="28"/>
                <w:szCs w:val="28"/>
              </w:rPr>
            </w:pPr>
            <w:r>
              <w:rPr>
                <w:color w:val="000000"/>
                <w:sz w:val="28"/>
                <w:szCs w:val="28"/>
              </w:rPr>
              <w:t>5</w:t>
            </w:r>
          </w:p>
        </w:tc>
        <w:tc>
          <w:tcPr>
            <w:tcW w:w="902" w:type="dxa"/>
          </w:tcPr>
          <w:p w:rsidR="00F61D05" w:rsidRDefault="00F61D05" w:rsidP="00F61D05">
            <w:pPr>
              <w:jc w:val="center"/>
              <w:rPr>
                <w:color w:val="000000"/>
                <w:sz w:val="28"/>
                <w:szCs w:val="28"/>
              </w:rPr>
            </w:pPr>
            <w:r>
              <w:rPr>
                <w:color w:val="000000"/>
                <w:sz w:val="28"/>
                <w:szCs w:val="28"/>
              </w:rPr>
              <w:t>5</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7.</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17</w:t>
            </w:r>
          </w:p>
        </w:tc>
        <w:tc>
          <w:tcPr>
            <w:tcW w:w="601" w:type="dxa"/>
          </w:tcPr>
          <w:p w:rsidR="00F61D05" w:rsidRDefault="00F61D05" w:rsidP="00F61D05">
            <w:pPr>
              <w:jc w:val="center"/>
              <w:rPr>
                <w:color w:val="000000"/>
                <w:sz w:val="28"/>
                <w:szCs w:val="28"/>
              </w:rPr>
            </w:pPr>
            <w:r>
              <w:rPr>
                <w:color w:val="000000"/>
                <w:sz w:val="28"/>
                <w:szCs w:val="28"/>
              </w:rPr>
              <w:t>15</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16</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6</w:t>
            </w:r>
          </w:p>
        </w:tc>
        <w:tc>
          <w:tcPr>
            <w:tcW w:w="751"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6</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6</w:t>
            </w:r>
          </w:p>
        </w:tc>
        <w:tc>
          <w:tcPr>
            <w:tcW w:w="750"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901" w:type="dxa"/>
          </w:tcPr>
          <w:p w:rsidR="00F61D05" w:rsidRDefault="00F61D05" w:rsidP="00F61D05">
            <w:pPr>
              <w:jc w:val="center"/>
              <w:rPr>
                <w:color w:val="000000"/>
                <w:sz w:val="28"/>
                <w:szCs w:val="28"/>
              </w:rPr>
            </w:pPr>
            <w:r>
              <w:rPr>
                <w:color w:val="000000"/>
                <w:sz w:val="28"/>
                <w:szCs w:val="28"/>
              </w:rPr>
              <w:t>5</w:t>
            </w:r>
          </w:p>
        </w:tc>
        <w:tc>
          <w:tcPr>
            <w:tcW w:w="902" w:type="dxa"/>
          </w:tcPr>
          <w:p w:rsidR="00F61D05" w:rsidRDefault="00F61D05" w:rsidP="00F61D05">
            <w:pPr>
              <w:jc w:val="center"/>
              <w:rPr>
                <w:color w:val="000000"/>
                <w:sz w:val="28"/>
                <w:szCs w:val="28"/>
              </w:rPr>
            </w:pPr>
            <w:r>
              <w:rPr>
                <w:color w:val="000000"/>
                <w:sz w:val="28"/>
                <w:szCs w:val="28"/>
              </w:rPr>
              <w:t>5</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8.</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12</w:t>
            </w:r>
          </w:p>
        </w:tc>
        <w:tc>
          <w:tcPr>
            <w:tcW w:w="601" w:type="dxa"/>
          </w:tcPr>
          <w:p w:rsidR="00F61D05" w:rsidRDefault="00F61D05" w:rsidP="00F61D05">
            <w:pPr>
              <w:jc w:val="center"/>
              <w:rPr>
                <w:color w:val="000000"/>
                <w:sz w:val="28"/>
                <w:szCs w:val="28"/>
              </w:rPr>
            </w:pPr>
            <w:r>
              <w:rPr>
                <w:color w:val="000000"/>
                <w:sz w:val="28"/>
                <w:szCs w:val="28"/>
              </w:rPr>
              <w:t>16</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12</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751" w:type="dxa"/>
          </w:tcPr>
          <w:p w:rsidR="00F61D05" w:rsidRDefault="00F61D05" w:rsidP="00F61D05">
            <w:pPr>
              <w:jc w:val="center"/>
              <w:rPr>
                <w:color w:val="000000"/>
                <w:sz w:val="28"/>
                <w:szCs w:val="28"/>
              </w:rPr>
            </w:pPr>
            <w:r>
              <w:rPr>
                <w:color w:val="000000"/>
                <w:sz w:val="28"/>
                <w:szCs w:val="28"/>
              </w:rPr>
              <w:t>6</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2</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0"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6</w:t>
            </w:r>
          </w:p>
        </w:tc>
        <w:tc>
          <w:tcPr>
            <w:tcW w:w="901" w:type="dxa"/>
          </w:tcPr>
          <w:p w:rsidR="00F61D05" w:rsidRDefault="00F61D05" w:rsidP="00F61D05">
            <w:pPr>
              <w:jc w:val="center"/>
              <w:rPr>
                <w:color w:val="000000"/>
                <w:sz w:val="28"/>
                <w:szCs w:val="28"/>
              </w:rPr>
            </w:pPr>
            <w:r>
              <w:rPr>
                <w:color w:val="000000"/>
                <w:sz w:val="28"/>
                <w:szCs w:val="28"/>
              </w:rPr>
              <w:t>5</w:t>
            </w:r>
          </w:p>
        </w:tc>
        <w:tc>
          <w:tcPr>
            <w:tcW w:w="902" w:type="dxa"/>
          </w:tcPr>
          <w:p w:rsidR="00F61D05" w:rsidRDefault="00F61D05" w:rsidP="00F61D05">
            <w:pPr>
              <w:jc w:val="center"/>
              <w:rPr>
                <w:color w:val="000000"/>
                <w:sz w:val="28"/>
                <w:szCs w:val="28"/>
              </w:rPr>
            </w:pPr>
            <w:r>
              <w:rPr>
                <w:color w:val="000000"/>
                <w:sz w:val="28"/>
                <w:szCs w:val="28"/>
              </w:rPr>
              <w:t>5</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9.</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16</w:t>
            </w:r>
          </w:p>
        </w:tc>
        <w:tc>
          <w:tcPr>
            <w:tcW w:w="601" w:type="dxa"/>
          </w:tcPr>
          <w:p w:rsidR="00F61D05" w:rsidRDefault="00F61D05" w:rsidP="00F61D05">
            <w:pPr>
              <w:jc w:val="center"/>
              <w:rPr>
                <w:color w:val="000000"/>
                <w:sz w:val="28"/>
                <w:szCs w:val="28"/>
              </w:rPr>
            </w:pPr>
            <w:r>
              <w:rPr>
                <w:color w:val="000000"/>
                <w:sz w:val="28"/>
                <w:szCs w:val="28"/>
              </w:rPr>
              <w:t>9</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11</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Pr>
          <w:p w:rsidR="00F61D05" w:rsidRDefault="00F61D05" w:rsidP="00F61D05">
            <w:pPr>
              <w:jc w:val="center"/>
              <w:rPr>
                <w:color w:val="000000"/>
                <w:sz w:val="28"/>
                <w:szCs w:val="28"/>
              </w:rPr>
            </w:pPr>
            <w:r>
              <w:rPr>
                <w:color w:val="000000"/>
                <w:sz w:val="28"/>
                <w:szCs w:val="28"/>
              </w:rPr>
              <w:t>3</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6</w:t>
            </w:r>
          </w:p>
        </w:tc>
        <w:tc>
          <w:tcPr>
            <w:tcW w:w="750" w:type="dxa"/>
          </w:tcPr>
          <w:p w:rsidR="00F61D05" w:rsidRDefault="00F61D05" w:rsidP="00F61D05">
            <w:pPr>
              <w:jc w:val="center"/>
              <w:rPr>
                <w:color w:val="000000"/>
                <w:sz w:val="28"/>
                <w:szCs w:val="28"/>
              </w:rPr>
            </w:pPr>
            <w:r>
              <w:rPr>
                <w:color w:val="000000"/>
                <w:sz w:val="28"/>
                <w:szCs w:val="28"/>
              </w:rPr>
              <w:t>0</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901" w:type="dxa"/>
          </w:tcPr>
          <w:p w:rsidR="00F61D05" w:rsidRDefault="00F61D05" w:rsidP="00F61D05">
            <w:pPr>
              <w:jc w:val="center"/>
              <w:rPr>
                <w:color w:val="000000"/>
                <w:sz w:val="28"/>
                <w:szCs w:val="28"/>
              </w:rPr>
            </w:pPr>
            <w:r>
              <w:rPr>
                <w:color w:val="000000"/>
                <w:sz w:val="28"/>
                <w:szCs w:val="28"/>
              </w:rPr>
              <w:t>6</w:t>
            </w:r>
          </w:p>
        </w:tc>
        <w:tc>
          <w:tcPr>
            <w:tcW w:w="902" w:type="dxa"/>
          </w:tcPr>
          <w:p w:rsidR="00F61D05" w:rsidRDefault="00F61D05" w:rsidP="00F61D05">
            <w:pPr>
              <w:jc w:val="center"/>
              <w:rPr>
                <w:color w:val="000000"/>
                <w:sz w:val="28"/>
                <w:szCs w:val="28"/>
              </w:rPr>
            </w:pPr>
            <w:r>
              <w:rPr>
                <w:color w:val="000000"/>
                <w:sz w:val="28"/>
                <w:szCs w:val="28"/>
              </w:rPr>
              <w:t>5</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15</w:t>
            </w:r>
          </w:p>
        </w:tc>
        <w:tc>
          <w:tcPr>
            <w:tcW w:w="601" w:type="dxa"/>
          </w:tcPr>
          <w:p w:rsidR="00F61D05" w:rsidRDefault="00F61D05" w:rsidP="00F61D05">
            <w:pPr>
              <w:jc w:val="center"/>
              <w:rPr>
                <w:color w:val="000000"/>
                <w:sz w:val="28"/>
                <w:szCs w:val="28"/>
              </w:rPr>
            </w:pPr>
            <w:r>
              <w:rPr>
                <w:color w:val="000000"/>
                <w:sz w:val="28"/>
                <w:szCs w:val="28"/>
              </w:rPr>
              <w:t>14</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16</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Pr>
          <w:p w:rsidR="00F61D05" w:rsidRDefault="00F61D05" w:rsidP="00F61D05">
            <w:pPr>
              <w:jc w:val="center"/>
              <w:rPr>
                <w:color w:val="000000"/>
                <w:sz w:val="28"/>
                <w:szCs w:val="28"/>
              </w:rPr>
            </w:pPr>
            <w:r>
              <w:rPr>
                <w:color w:val="000000"/>
                <w:sz w:val="28"/>
                <w:szCs w:val="28"/>
              </w:rPr>
              <w:t>3</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0" w:type="dxa"/>
          </w:tcPr>
          <w:p w:rsidR="00F61D05" w:rsidRDefault="00F61D05" w:rsidP="00F61D05">
            <w:pPr>
              <w:jc w:val="center"/>
              <w:rPr>
                <w:color w:val="000000"/>
                <w:sz w:val="28"/>
                <w:szCs w:val="28"/>
              </w:rPr>
            </w:pPr>
            <w:r>
              <w:rPr>
                <w:color w:val="000000"/>
                <w:sz w:val="28"/>
                <w:szCs w:val="28"/>
              </w:rPr>
              <w:t>6</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901" w:type="dxa"/>
          </w:tcPr>
          <w:p w:rsidR="00F61D05" w:rsidRDefault="00F61D05" w:rsidP="00F61D05">
            <w:pPr>
              <w:jc w:val="center"/>
              <w:rPr>
                <w:color w:val="000000"/>
                <w:sz w:val="28"/>
                <w:szCs w:val="28"/>
              </w:rPr>
            </w:pPr>
            <w:r>
              <w:rPr>
                <w:color w:val="000000"/>
                <w:sz w:val="28"/>
                <w:szCs w:val="28"/>
              </w:rPr>
              <w:t>5</w:t>
            </w:r>
          </w:p>
        </w:tc>
        <w:tc>
          <w:tcPr>
            <w:tcW w:w="902" w:type="dxa"/>
          </w:tcPr>
          <w:p w:rsidR="00F61D05" w:rsidRDefault="00F61D05" w:rsidP="00F61D05">
            <w:pPr>
              <w:jc w:val="center"/>
              <w:rPr>
                <w:color w:val="000000"/>
                <w:sz w:val="28"/>
                <w:szCs w:val="28"/>
              </w:rPr>
            </w:pPr>
            <w:r>
              <w:rPr>
                <w:color w:val="000000"/>
                <w:sz w:val="28"/>
                <w:szCs w:val="28"/>
              </w:rPr>
              <w:t>6</w:t>
            </w:r>
          </w:p>
        </w:tc>
      </w:tr>
      <w:tr w:rsidR="00F61D05" w:rsidTr="00F61D05">
        <w:trPr>
          <w:trHeight w:val="366"/>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11.</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11</w:t>
            </w:r>
          </w:p>
        </w:tc>
        <w:tc>
          <w:tcPr>
            <w:tcW w:w="601" w:type="dxa"/>
          </w:tcPr>
          <w:p w:rsidR="00F61D05" w:rsidRDefault="00F61D05" w:rsidP="00F61D05">
            <w:pPr>
              <w:jc w:val="center"/>
              <w:rPr>
                <w:color w:val="000000"/>
                <w:sz w:val="28"/>
                <w:szCs w:val="28"/>
              </w:rPr>
            </w:pPr>
            <w:r>
              <w:rPr>
                <w:color w:val="000000"/>
                <w:sz w:val="28"/>
                <w:szCs w:val="28"/>
              </w:rPr>
              <w:t>9</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6</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2</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750"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901" w:type="dxa"/>
          </w:tcPr>
          <w:p w:rsidR="00F61D05" w:rsidRDefault="00F61D05" w:rsidP="00F61D05">
            <w:pPr>
              <w:jc w:val="center"/>
              <w:rPr>
                <w:color w:val="000000"/>
                <w:sz w:val="28"/>
                <w:szCs w:val="28"/>
              </w:rPr>
            </w:pPr>
            <w:r>
              <w:rPr>
                <w:color w:val="000000"/>
                <w:sz w:val="28"/>
                <w:szCs w:val="28"/>
              </w:rPr>
              <w:t>3</w:t>
            </w:r>
          </w:p>
        </w:tc>
        <w:tc>
          <w:tcPr>
            <w:tcW w:w="902" w:type="dxa"/>
          </w:tcPr>
          <w:p w:rsidR="00F61D05" w:rsidRDefault="00F61D05" w:rsidP="00F61D05">
            <w:pPr>
              <w:jc w:val="center"/>
              <w:rPr>
                <w:color w:val="000000"/>
                <w:sz w:val="28"/>
                <w:szCs w:val="28"/>
              </w:rPr>
            </w:pPr>
            <w:r>
              <w:rPr>
                <w:color w:val="000000"/>
                <w:sz w:val="28"/>
                <w:szCs w:val="28"/>
              </w:rPr>
              <w:t>3</w:t>
            </w:r>
          </w:p>
        </w:tc>
      </w:tr>
      <w:tr w:rsidR="00F61D05" w:rsidTr="00F61D05">
        <w:trPr>
          <w:trHeight w:val="366"/>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12.</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12</w:t>
            </w:r>
          </w:p>
        </w:tc>
        <w:tc>
          <w:tcPr>
            <w:tcW w:w="601" w:type="dxa"/>
          </w:tcPr>
          <w:p w:rsidR="00F61D05" w:rsidRDefault="00F61D05" w:rsidP="00F61D05">
            <w:pPr>
              <w:jc w:val="center"/>
              <w:rPr>
                <w:color w:val="000000"/>
                <w:sz w:val="28"/>
                <w:szCs w:val="28"/>
              </w:rPr>
            </w:pPr>
            <w:r>
              <w:rPr>
                <w:color w:val="000000"/>
                <w:sz w:val="28"/>
                <w:szCs w:val="28"/>
              </w:rPr>
              <w:t>12</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11</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Pr>
          <w:p w:rsidR="00F61D05" w:rsidRDefault="00F61D05" w:rsidP="00F61D05">
            <w:pPr>
              <w:jc w:val="center"/>
              <w:rPr>
                <w:color w:val="000000"/>
                <w:sz w:val="28"/>
                <w:szCs w:val="28"/>
              </w:rPr>
            </w:pPr>
            <w:r>
              <w:rPr>
                <w:color w:val="000000"/>
                <w:sz w:val="28"/>
                <w:szCs w:val="28"/>
              </w:rPr>
              <w:t>6</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2</w:t>
            </w:r>
          </w:p>
        </w:tc>
        <w:tc>
          <w:tcPr>
            <w:tcW w:w="750"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901" w:type="dxa"/>
          </w:tcPr>
          <w:p w:rsidR="00F61D05" w:rsidRDefault="00F61D05" w:rsidP="00F61D05">
            <w:pPr>
              <w:jc w:val="center"/>
              <w:rPr>
                <w:color w:val="000000"/>
                <w:sz w:val="28"/>
                <w:szCs w:val="28"/>
              </w:rPr>
            </w:pPr>
            <w:r>
              <w:rPr>
                <w:color w:val="000000"/>
                <w:sz w:val="28"/>
                <w:szCs w:val="28"/>
              </w:rPr>
              <w:t>5</w:t>
            </w:r>
          </w:p>
        </w:tc>
        <w:tc>
          <w:tcPr>
            <w:tcW w:w="902" w:type="dxa"/>
          </w:tcPr>
          <w:p w:rsidR="00F61D05" w:rsidRDefault="00F61D05" w:rsidP="00F61D05">
            <w:pPr>
              <w:jc w:val="center"/>
              <w:rPr>
                <w:color w:val="000000"/>
                <w:sz w:val="28"/>
                <w:szCs w:val="28"/>
              </w:rPr>
            </w:pPr>
            <w:r>
              <w:rPr>
                <w:color w:val="000000"/>
                <w:sz w:val="28"/>
                <w:szCs w:val="28"/>
              </w:rPr>
              <w:t>5</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13.</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9</w:t>
            </w:r>
          </w:p>
        </w:tc>
        <w:tc>
          <w:tcPr>
            <w:tcW w:w="601" w:type="dxa"/>
          </w:tcPr>
          <w:p w:rsidR="00F61D05" w:rsidRDefault="00F61D05" w:rsidP="00F61D05">
            <w:pPr>
              <w:jc w:val="center"/>
              <w:rPr>
                <w:color w:val="000000"/>
                <w:sz w:val="28"/>
                <w:szCs w:val="28"/>
              </w:rPr>
            </w:pPr>
            <w:r>
              <w:rPr>
                <w:color w:val="000000"/>
                <w:sz w:val="28"/>
                <w:szCs w:val="28"/>
              </w:rPr>
              <w:t>6</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8</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2</w:t>
            </w:r>
          </w:p>
        </w:tc>
        <w:tc>
          <w:tcPr>
            <w:tcW w:w="750" w:type="dxa"/>
          </w:tcPr>
          <w:p w:rsidR="00F61D05" w:rsidRDefault="00F61D05" w:rsidP="00F61D05">
            <w:pPr>
              <w:jc w:val="center"/>
              <w:rPr>
                <w:color w:val="000000"/>
                <w:sz w:val="28"/>
                <w:szCs w:val="28"/>
              </w:rPr>
            </w:pPr>
            <w:r>
              <w:rPr>
                <w:color w:val="000000"/>
                <w:sz w:val="28"/>
                <w:szCs w:val="28"/>
              </w:rPr>
              <w:t>0</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2</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2</w:t>
            </w:r>
          </w:p>
        </w:tc>
        <w:tc>
          <w:tcPr>
            <w:tcW w:w="901" w:type="dxa"/>
          </w:tcPr>
          <w:p w:rsidR="00F61D05" w:rsidRDefault="00F61D05" w:rsidP="00F61D05">
            <w:pPr>
              <w:jc w:val="center"/>
              <w:rPr>
                <w:color w:val="000000"/>
                <w:sz w:val="28"/>
                <w:szCs w:val="28"/>
              </w:rPr>
            </w:pPr>
            <w:r>
              <w:rPr>
                <w:color w:val="000000"/>
                <w:sz w:val="28"/>
                <w:szCs w:val="28"/>
              </w:rPr>
              <w:t>1</w:t>
            </w:r>
          </w:p>
        </w:tc>
        <w:tc>
          <w:tcPr>
            <w:tcW w:w="902" w:type="dxa"/>
          </w:tcPr>
          <w:p w:rsidR="00F61D05" w:rsidRDefault="00F61D05" w:rsidP="00F61D05">
            <w:pPr>
              <w:jc w:val="center"/>
              <w:rPr>
                <w:color w:val="000000"/>
                <w:sz w:val="28"/>
                <w:szCs w:val="28"/>
              </w:rPr>
            </w:pPr>
            <w:r>
              <w:rPr>
                <w:color w:val="000000"/>
                <w:sz w:val="28"/>
                <w:szCs w:val="28"/>
              </w:rPr>
              <w:t>1</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14.</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12</w:t>
            </w:r>
          </w:p>
        </w:tc>
        <w:tc>
          <w:tcPr>
            <w:tcW w:w="601" w:type="dxa"/>
          </w:tcPr>
          <w:p w:rsidR="00F61D05" w:rsidRDefault="00F61D05" w:rsidP="00F61D05">
            <w:pPr>
              <w:jc w:val="center"/>
              <w:rPr>
                <w:color w:val="000000"/>
                <w:sz w:val="28"/>
                <w:szCs w:val="28"/>
              </w:rPr>
            </w:pPr>
            <w:r>
              <w:rPr>
                <w:color w:val="000000"/>
                <w:sz w:val="28"/>
                <w:szCs w:val="28"/>
              </w:rPr>
              <w:t>6</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12</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2</w:t>
            </w:r>
          </w:p>
        </w:tc>
        <w:tc>
          <w:tcPr>
            <w:tcW w:w="750" w:type="dxa"/>
          </w:tcPr>
          <w:p w:rsidR="00F61D05" w:rsidRDefault="00F61D05" w:rsidP="00F61D05">
            <w:pPr>
              <w:jc w:val="center"/>
              <w:rPr>
                <w:color w:val="000000"/>
                <w:sz w:val="28"/>
                <w:szCs w:val="28"/>
              </w:rPr>
            </w:pPr>
            <w:r>
              <w:rPr>
                <w:color w:val="000000"/>
                <w:sz w:val="28"/>
                <w:szCs w:val="28"/>
              </w:rPr>
              <w:t>0</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901" w:type="dxa"/>
          </w:tcPr>
          <w:p w:rsidR="00F61D05" w:rsidRDefault="00F61D05" w:rsidP="00F61D05">
            <w:pPr>
              <w:jc w:val="center"/>
              <w:rPr>
                <w:color w:val="000000"/>
                <w:sz w:val="28"/>
                <w:szCs w:val="28"/>
              </w:rPr>
            </w:pPr>
            <w:r>
              <w:rPr>
                <w:color w:val="000000"/>
                <w:sz w:val="28"/>
                <w:szCs w:val="28"/>
              </w:rPr>
              <w:t>5</w:t>
            </w:r>
          </w:p>
        </w:tc>
        <w:tc>
          <w:tcPr>
            <w:tcW w:w="902" w:type="dxa"/>
          </w:tcPr>
          <w:p w:rsidR="00F61D05" w:rsidRDefault="00F61D05" w:rsidP="00F61D05">
            <w:pPr>
              <w:jc w:val="center"/>
              <w:rPr>
                <w:color w:val="000000"/>
                <w:sz w:val="28"/>
                <w:szCs w:val="28"/>
              </w:rPr>
            </w:pPr>
            <w:r>
              <w:rPr>
                <w:color w:val="000000"/>
                <w:sz w:val="28"/>
                <w:szCs w:val="28"/>
              </w:rPr>
              <w:t>6</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15.</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11</w:t>
            </w:r>
          </w:p>
        </w:tc>
        <w:tc>
          <w:tcPr>
            <w:tcW w:w="601" w:type="dxa"/>
          </w:tcPr>
          <w:p w:rsidR="00F61D05" w:rsidRDefault="00F61D05" w:rsidP="00F61D05">
            <w:pPr>
              <w:jc w:val="center"/>
              <w:rPr>
                <w:color w:val="000000"/>
                <w:sz w:val="28"/>
                <w:szCs w:val="28"/>
              </w:rPr>
            </w:pPr>
            <w:r>
              <w:rPr>
                <w:color w:val="000000"/>
                <w:sz w:val="28"/>
                <w:szCs w:val="28"/>
              </w:rPr>
              <w:t>11</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8</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2</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0"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901" w:type="dxa"/>
          </w:tcPr>
          <w:p w:rsidR="00F61D05" w:rsidRDefault="00F61D05" w:rsidP="00F61D05">
            <w:pPr>
              <w:jc w:val="center"/>
              <w:rPr>
                <w:color w:val="000000"/>
                <w:sz w:val="28"/>
                <w:szCs w:val="28"/>
              </w:rPr>
            </w:pPr>
            <w:r>
              <w:rPr>
                <w:color w:val="000000"/>
                <w:sz w:val="28"/>
                <w:szCs w:val="28"/>
              </w:rPr>
              <w:t>1</w:t>
            </w:r>
          </w:p>
        </w:tc>
        <w:tc>
          <w:tcPr>
            <w:tcW w:w="902" w:type="dxa"/>
          </w:tcPr>
          <w:p w:rsidR="00F61D05" w:rsidRDefault="00F61D05" w:rsidP="00F61D05">
            <w:pPr>
              <w:jc w:val="center"/>
              <w:rPr>
                <w:color w:val="000000"/>
                <w:sz w:val="28"/>
                <w:szCs w:val="28"/>
              </w:rPr>
            </w:pPr>
            <w:r>
              <w:rPr>
                <w:color w:val="000000"/>
                <w:sz w:val="28"/>
                <w:szCs w:val="28"/>
              </w:rPr>
              <w:t>2</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16.</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8</w:t>
            </w:r>
          </w:p>
        </w:tc>
        <w:tc>
          <w:tcPr>
            <w:tcW w:w="601" w:type="dxa"/>
          </w:tcPr>
          <w:p w:rsidR="00F61D05" w:rsidRDefault="00F61D05" w:rsidP="00F61D05">
            <w:pPr>
              <w:jc w:val="center"/>
              <w:rPr>
                <w:color w:val="000000"/>
                <w:sz w:val="28"/>
                <w:szCs w:val="28"/>
              </w:rPr>
            </w:pPr>
            <w:r>
              <w:rPr>
                <w:color w:val="000000"/>
                <w:sz w:val="28"/>
                <w:szCs w:val="28"/>
              </w:rPr>
              <w:t>10</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10</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6</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2</w:t>
            </w:r>
          </w:p>
        </w:tc>
        <w:tc>
          <w:tcPr>
            <w:tcW w:w="750" w:type="dxa"/>
          </w:tcPr>
          <w:p w:rsidR="00F61D05" w:rsidRDefault="00F61D05" w:rsidP="00F61D05">
            <w:pPr>
              <w:jc w:val="center"/>
              <w:rPr>
                <w:color w:val="000000"/>
                <w:sz w:val="28"/>
                <w:szCs w:val="28"/>
              </w:rPr>
            </w:pPr>
            <w:r>
              <w:rPr>
                <w:color w:val="000000"/>
                <w:sz w:val="28"/>
                <w:szCs w:val="28"/>
              </w:rPr>
              <w:t>0</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2</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901" w:type="dxa"/>
          </w:tcPr>
          <w:p w:rsidR="00F61D05" w:rsidRDefault="00F61D05" w:rsidP="00F61D05">
            <w:pPr>
              <w:jc w:val="center"/>
              <w:rPr>
                <w:color w:val="000000"/>
                <w:sz w:val="28"/>
                <w:szCs w:val="28"/>
              </w:rPr>
            </w:pPr>
            <w:r>
              <w:rPr>
                <w:color w:val="000000"/>
                <w:sz w:val="28"/>
                <w:szCs w:val="28"/>
              </w:rPr>
              <w:t>5</w:t>
            </w:r>
          </w:p>
        </w:tc>
        <w:tc>
          <w:tcPr>
            <w:tcW w:w="902" w:type="dxa"/>
          </w:tcPr>
          <w:p w:rsidR="00F61D05" w:rsidRDefault="00F61D05" w:rsidP="00F61D05">
            <w:pPr>
              <w:jc w:val="center"/>
              <w:rPr>
                <w:color w:val="000000"/>
                <w:sz w:val="28"/>
                <w:szCs w:val="28"/>
              </w:rPr>
            </w:pPr>
            <w:r>
              <w:rPr>
                <w:color w:val="000000"/>
                <w:sz w:val="28"/>
                <w:szCs w:val="28"/>
              </w:rPr>
              <w:t>2</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17.</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10</w:t>
            </w:r>
          </w:p>
        </w:tc>
        <w:tc>
          <w:tcPr>
            <w:tcW w:w="601" w:type="dxa"/>
          </w:tcPr>
          <w:p w:rsidR="00F61D05" w:rsidRDefault="00F61D05" w:rsidP="00F61D05">
            <w:pPr>
              <w:jc w:val="center"/>
              <w:rPr>
                <w:color w:val="000000"/>
                <w:sz w:val="28"/>
                <w:szCs w:val="28"/>
              </w:rPr>
            </w:pPr>
            <w:r>
              <w:rPr>
                <w:color w:val="000000"/>
                <w:sz w:val="28"/>
                <w:szCs w:val="28"/>
              </w:rPr>
              <w:t>10</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6</w:t>
            </w:r>
          </w:p>
        </w:tc>
        <w:tc>
          <w:tcPr>
            <w:tcW w:w="751"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3</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750" w:type="dxa"/>
          </w:tcPr>
          <w:p w:rsidR="00F61D05" w:rsidRDefault="00F61D05" w:rsidP="00F61D05">
            <w:pPr>
              <w:jc w:val="center"/>
              <w:rPr>
                <w:color w:val="000000"/>
                <w:sz w:val="28"/>
                <w:szCs w:val="28"/>
              </w:rPr>
            </w:pPr>
            <w:r>
              <w:rPr>
                <w:color w:val="000000"/>
                <w:sz w:val="28"/>
                <w:szCs w:val="28"/>
              </w:rPr>
              <w:t>3</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3</w:t>
            </w:r>
          </w:p>
        </w:tc>
        <w:tc>
          <w:tcPr>
            <w:tcW w:w="901" w:type="dxa"/>
          </w:tcPr>
          <w:p w:rsidR="00F61D05" w:rsidRDefault="00F61D05" w:rsidP="00F61D05">
            <w:pPr>
              <w:jc w:val="center"/>
              <w:rPr>
                <w:color w:val="000000"/>
                <w:sz w:val="28"/>
                <w:szCs w:val="28"/>
              </w:rPr>
            </w:pPr>
            <w:r>
              <w:rPr>
                <w:color w:val="000000"/>
                <w:sz w:val="28"/>
                <w:szCs w:val="28"/>
              </w:rPr>
              <w:t>2</w:t>
            </w:r>
          </w:p>
        </w:tc>
        <w:tc>
          <w:tcPr>
            <w:tcW w:w="902" w:type="dxa"/>
          </w:tcPr>
          <w:p w:rsidR="00F61D05" w:rsidRDefault="00F61D05" w:rsidP="00F61D05">
            <w:pPr>
              <w:jc w:val="center"/>
              <w:rPr>
                <w:color w:val="000000"/>
                <w:sz w:val="28"/>
                <w:szCs w:val="28"/>
              </w:rPr>
            </w:pPr>
            <w:r>
              <w:rPr>
                <w:color w:val="000000"/>
                <w:sz w:val="28"/>
                <w:szCs w:val="28"/>
              </w:rPr>
              <w:t>1</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18.</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13</w:t>
            </w:r>
          </w:p>
        </w:tc>
        <w:tc>
          <w:tcPr>
            <w:tcW w:w="601" w:type="dxa"/>
          </w:tcPr>
          <w:p w:rsidR="00F61D05" w:rsidRDefault="00F61D05" w:rsidP="00F61D05">
            <w:pPr>
              <w:jc w:val="center"/>
              <w:rPr>
                <w:color w:val="000000"/>
                <w:sz w:val="28"/>
                <w:szCs w:val="28"/>
              </w:rPr>
            </w:pPr>
            <w:r>
              <w:rPr>
                <w:color w:val="000000"/>
                <w:sz w:val="28"/>
                <w:szCs w:val="28"/>
              </w:rPr>
              <w:t>11</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12</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751"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750"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901" w:type="dxa"/>
          </w:tcPr>
          <w:p w:rsidR="00F61D05" w:rsidRDefault="00F61D05" w:rsidP="00F61D05">
            <w:pPr>
              <w:jc w:val="center"/>
              <w:rPr>
                <w:color w:val="000000"/>
                <w:sz w:val="28"/>
                <w:szCs w:val="28"/>
              </w:rPr>
            </w:pPr>
            <w:r>
              <w:rPr>
                <w:color w:val="000000"/>
                <w:sz w:val="28"/>
                <w:szCs w:val="28"/>
              </w:rPr>
              <w:t>5</w:t>
            </w:r>
          </w:p>
        </w:tc>
        <w:tc>
          <w:tcPr>
            <w:tcW w:w="902" w:type="dxa"/>
          </w:tcPr>
          <w:p w:rsidR="00F61D05" w:rsidRDefault="00F61D05" w:rsidP="00F61D05">
            <w:pPr>
              <w:jc w:val="center"/>
              <w:rPr>
                <w:color w:val="000000"/>
                <w:sz w:val="28"/>
                <w:szCs w:val="28"/>
              </w:rPr>
            </w:pPr>
            <w:r>
              <w:rPr>
                <w:color w:val="000000"/>
                <w:sz w:val="28"/>
                <w:szCs w:val="28"/>
              </w:rPr>
              <w:t>6</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19.</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8</w:t>
            </w:r>
          </w:p>
        </w:tc>
        <w:tc>
          <w:tcPr>
            <w:tcW w:w="601" w:type="dxa"/>
          </w:tcPr>
          <w:p w:rsidR="00F61D05" w:rsidRDefault="00F61D05" w:rsidP="00F61D05">
            <w:pPr>
              <w:jc w:val="center"/>
              <w:rPr>
                <w:color w:val="000000"/>
                <w:sz w:val="28"/>
                <w:szCs w:val="28"/>
              </w:rPr>
            </w:pPr>
            <w:r>
              <w:rPr>
                <w:color w:val="000000"/>
                <w:sz w:val="28"/>
                <w:szCs w:val="28"/>
              </w:rPr>
              <w:t>10</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2</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2</w:t>
            </w:r>
          </w:p>
        </w:tc>
        <w:tc>
          <w:tcPr>
            <w:tcW w:w="750"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3</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901" w:type="dxa"/>
          </w:tcPr>
          <w:p w:rsidR="00F61D05" w:rsidRDefault="00F61D05" w:rsidP="00F61D05">
            <w:pPr>
              <w:jc w:val="center"/>
              <w:rPr>
                <w:color w:val="000000"/>
                <w:sz w:val="28"/>
                <w:szCs w:val="28"/>
              </w:rPr>
            </w:pPr>
            <w:r>
              <w:rPr>
                <w:color w:val="000000"/>
                <w:sz w:val="28"/>
                <w:szCs w:val="28"/>
              </w:rPr>
              <w:t>4</w:t>
            </w:r>
          </w:p>
        </w:tc>
        <w:tc>
          <w:tcPr>
            <w:tcW w:w="902" w:type="dxa"/>
          </w:tcPr>
          <w:p w:rsidR="00F61D05" w:rsidRDefault="00F61D05" w:rsidP="00F61D05">
            <w:pPr>
              <w:jc w:val="center"/>
              <w:rPr>
                <w:color w:val="000000"/>
                <w:sz w:val="28"/>
                <w:szCs w:val="28"/>
              </w:rPr>
            </w:pPr>
            <w:r>
              <w:rPr>
                <w:color w:val="000000"/>
                <w:sz w:val="28"/>
                <w:szCs w:val="28"/>
              </w:rPr>
              <w:t>0</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20.</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10</w:t>
            </w:r>
          </w:p>
        </w:tc>
        <w:tc>
          <w:tcPr>
            <w:tcW w:w="601" w:type="dxa"/>
          </w:tcPr>
          <w:p w:rsidR="00F61D05" w:rsidRDefault="00F61D05" w:rsidP="00F61D05">
            <w:pPr>
              <w:jc w:val="center"/>
              <w:rPr>
                <w:color w:val="000000"/>
                <w:sz w:val="28"/>
                <w:szCs w:val="28"/>
              </w:rPr>
            </w:pPr>
            <w:r>
              <w:rPr>
                <w:color w:val="000000"/>
                <w:sz w:val="28"/>
                <w:szCs w:val="28"/>
              </w:rPr>
              <w:t>13</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3</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751"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6</w:t>
            </w:r>
          </w:p>
        </w:tc>
        <w:tc>
          <w:tcPr>
            <w:tcW w:w="750" w:type="dxa"/>
          </w:tcPr>
          <w:p w:rsidR="00F61D05" w:rsidRDefault="00F61D05" w:rsidP="00F61D05">
            <w:pPr>
              <w:jc w:val="center"/>
              <w:rPr>
                <w:color w:val="000000"/>
                <w:sz w:val="28"/>
                <w:szCs w:val="28"/>
              </w:rPr>
            </w:pPr>
            <w:r>
              <w:rPr>
                <w:color w:val="000000"/>
                <w:sz w:val="28"/>
                <w:szCs w:val="28"/>
              </w:rPr>
              <w:t>3</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3</w:t>
            </w:r>
          </w:p>
        </w:tc>
        <w:tc>
          <w:tcPr>
            <w:tcW w:w="901" w:type="dxa"/>
          </w:tcPr>
          <w:p w:rsidR="00F61D05" w:rsidRDefault="00F61D05" w:rsidP="00F61D05">
            <w:pPr>
              <w:jc w:val="center"/>
              <w:rPr>
                <w:color w:val="000000"/>
                <w:sz w:val="28"/>
                <w:szCs w:val="28"/>
              </w:rPr>
            </w:pPr>
            <w:r>
              <w:rPr>
                <w:color w:val="000000"/>
                <w:sz w:val="28"/>
                <w:szCs w:val="28"/>
              </w:rPr>
              <w:t>5</w:t>
            </w:r>
          </w:p>
        </w:tc>
        <w:tc>
          <w:tcPr>
            <w:tcW w:w="902" w:type="dxa"/>
          </w:tcPr>
          <w:p w:rsidR="00F61D05" w:rsidRDefault="00F61D05" w:rsidP="00F61D05">
            <w:pPr>
              <w:jc w:val="center"/>
              <w:rPr>
                <w:color w:val="000000"/>
                <w:sz w:val="28"/>
                <w:szCs w:val="28"/>
              </w:rPr>
            </w:pPr>
            <w:r>
              <w:rPr>
                <w:color w:val="000000"/>
                <w:sz w:val="28"/>
                <w:szCs w:val="28"/>
              </w:rPr>
              <w:t>1</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E0A51"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lang w:val="uk-UA"/>
        </w:rPr>
        <w:t>С</w:t>
      </w:r>
      <w:r w:rsidR="00F61D05">
        <w:rPr>
          <w:color w:val="000000"/>
          <w:sz w:val="28"/>
          <w:szCs w:val="28"/>
        </w:rPr>
        <w:t xml:space="preserve">хильність до міграції з України за кордон простежується у респондентів (юнаків) під номерами «2», «4», «7», «8» і «10» (25%), меншою мірою – у юнаків із номерами «1», «9», «12», «14» і «15» (25%). Менш вираженими є установки решти юнаків – «3», «5», «6», «11», «13», «16», «17», «18», «19», </w:t>
      </w:r>
      <w:r w:rsidR="00F61D05">
        <w:rPr>
          <w:color w:val="000000"/>
          <w:sz w:val="28"/>
          <w:szCs w:val="28"/>
        </w:rPr>
        <w:lastRenderedPageBreak/>
        <w:t>«20» (50%). Тобто половина юнаків, найімовірніше, після завершення навчання вирушить за кордон, а половина – 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Узагальнення даних, наведених у попередній таблиці, здійснено у наступній – таблиці 2.8, з допомогою якої нам вдасться виявити, який саме аспект міграційної установки є найбільш вираженим у відповідях юнаків.</w:t>
      </w:r>
    </w:p>
    <w:p w:rsidR="00F61D05" w:rsidRDefault="00F61D05" w:rsidP="00F61D05">
      <w:pPr>
        <w:pBdr>
          <w:top w:val="nil"/>
          <w:left w:val="nil"/>
          <w:bottom w:val="nil"/>
          <w:right w:val="nil"/>
          <w:between w:val="nil"/>
        </w:pBdr>
        <w:spacing w:line="360" w:lineRule="auto"/>
        <w:jc w:val="right"/>
        <w:rPr>
          <w:i/>
          <w:color w:val="000000"/>
          <w:sz w:val="28"/>
          <w:szCs w:val="28"/>
        </w:rPr>
      </w:pPr>
      <w:r>
        <w:rPr>
          <w:i/>
          <w:color w:val="000000"/>
          <w:sz w:val="28"/>
          <w:szCs w:val="28"/>
        </w:rPr>
        <w:t xml:space="preserve">Таблиця 2.8. </w:t>
      </w:r>
    </w:p>
    <w:p w:rsidR="00F61D05" w:rsidRDefault="00F61D05" w:rsidP="00F61D05">
      <w:pPr>
        <w:pBdr>
          <w:top w:val="nil"/>
          <w:left w:val="nil"/>
          <w:bottom w:val="nil"/>
          <w:right w:val="nil"/>
          <w:between w:val="nil"/>
        </w:pBdr>
        <w:spacing w:line="360" w:lineRule="auto"/>
        <w:jc w:val="center"/>
        <w:rPr>
          <w:i/>
          <w:color w:val="000000"/>
          <w:sz w:val="28"/>
          <w:szCs w:val="28"/>
        </w:rPr>
      </w:pPr>
      <w:r>
        <w:rPr>
          <w:i/>
          <w:color w:val="000000"/>
          <w:sz w:val="28"/>
          <w:szCs w:val="28"/>
        </w:rPr>
        <w:t>Показники  міграційної установки юнаків (за шкалою Кузнєцова)</w:t>
      </w:r>
    </w:p>
    <w:tbl>
      <w:tblPr>
        <w:tblW w:w="9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851"/>
        <w:gridCol w:w="567"/>
        <w:gridCol w:w="567"/>
        <w:gridCol w:w="567"/>
        <w:gridCol w:w="567"/>
        <w:gridCol w:w="567"/>
        <w:gridCol w:w="708"/>
        <w:gridCol w:w="690"/>
        <w:gridCol w:w="586"/>
        <w:gridCol w:w="604"/>
        <w:gridCol w:w="672"/>
        <w:gridCol w:w="739"/>
        <w:gridCol w:w="675"/>
      </w:tblGrid>
      <w:tr w:rsidR="00F61D05" w:rsidTr="00F61D05">
        <w:trPr>
          <w:trHeight w:val="411"/>
          <w:jc w:val="center"/>
        </w:trPr>
        <w:tc>
          <w:tcPr>
            <w:tcW w:w="2163" w:type="dxa"/>
            <w:gridSpan w:val="2"/>
            <w:vMerge w:val="restart"/>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Стать</w:t>
            </w:r>
          </w:p>
        </w:tc>
        <w:tc>
          <w:tcPr>
            <w:tcW w:w="1701" w:type="dxa"/>
            <w:gridSpan w:val="3"/>
            <w:tcBorders>
              <w:left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Загальний показник міграційної установки</w:t>
            </w:r>
          </w:p>
        </w:tc>
        <w:tc>
          <w:tcPr>
            <w:tcW w:w="1842" w:type="dxa"/>
            <w:gridSpan w:val="3"/>
            <w:tcBorders>
              <w:left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Власна міграційна установка суб’єкта</w:t>
            </w:r>
          </w:p>
        </w:tc>
        <w:tc>
          <w:tcPr>
            <w:tcW w:w="1880" w:type="dxa"/>
            <w:gridSpan w:val="3"/>
            <w:tcBorders>
              <w:left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Міграційна установка близьких</w:t>
            </w:r>
          </w:p>
        </w:tc>
        <w:tc>
          <w:tcPr>
            <w:tcW w:w="2086" w:type="dxa"/>
            <w:gridSpan w:val="3"/>
            <w:tcBorders>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Очікування близьких щодо установок суб’єкта</w:t>
            </w:r>
          </w:p>
        </w:tc>
      </w:tr>
      <w:tr w:rsidR="00F61D05" w:rsidTr="00F61D05">
        <w:trPr>
          <w:trHeight w:val="335"/>
          <w:jc w:val="center"/>
        </w:trPr>
        <w:tc>
          <w:tcPr>
            <w:tcW w:w="2163" w:type="dxa"/>
            <w:gridSpan w:val="2"/>
            <w:vMerge/>
            <w:tcBorders>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567"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567"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567"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67"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567"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708"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90"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586"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0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72"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739"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75" w:type="dxa"/>
            <w:tcBorders>
              <w:top w:val="single" w:sz="4" w:space="0" w:color="000000"/>
              <w:left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r>
      <w:tr w:rsidR="00F61D05" w:rsidTr="00F61D05">
        <w:trPr>
          <w:trHeight w:val="366"/>
          <w:jc w:val="center"/>
        </w:trPr>
        <w:tc>
          <w:tcPr>
            <w:tcW w:w="1312"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Високий</w:t>
            </w:r>
          </w:p>
        </w:tc>
        <w:tc>
          <w:tcPr>
            <w:tcW w:w="851"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Осіб</w:t>
            </w:r>
          </w:p>
        </w:tc>
        <w:tc>
          <w:tcPr>
            <w:tcW w:w="567"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567"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w:t>
            </w:r>
          </w:p>
        </w:tc>
        <w:tc>
          <w:tcPr>
            <w:tcW w:w="567"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w:t>
            </w:r>
          </w:p>
        </w:tc>
        <w:tc>
          <w:tcPr>
            <w:tcW w:w="567"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13</w:t>
            </w:r>
          </w:p>
        </w:tc>
        <w:tc>
          <w:tcPr>
            <w:tcW w:w="567"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11</w:t>
            </w:r>
          </w:p>
        </w:tc>
        <w:tc>
          <w:tcPr>
            <w:tcW w:w="708"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9</w:t>
            </w:r>
          </w:p>
        </w:tc>
        <w:tc>
          <w:tcPr>
            <w:tcW w:w="690"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11</w:t>
            </w:r>
          </w:p>
        </w:tc>
        <w:tc>
          <w:tcPr>
            <w:tcW w:w="586"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60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7</w:t>
            </w:r>
          </w:p>
        </w:tc>
        <w:tc>
          <w:tcPr>
            <w:tcW w:w="672"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11</w:t>
            </w:r>
          </w:p>
        </w:tc>
        <w:tc>
          <w:tcPr>
            <w:tcW w:w="739"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13</w:t>
            </w:r>
          </w:p>
        </w:tc>
        <w:tc>
          <w:tcPr>
            <w:tcW w:w="675" w:type="dxa"/>
            <w:tcBorders>
              <w:top w:val="single" w:sz="12" w:space="0" w:color="000000"/>
              <w:lef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r>
      <w:tr w:rsidR="00F61D05" w:rsidTr="00F61D05">
        <w:trPr>
          <w:trHeight w:val="381"/>
          <w:jc w:val="center"/>
        </w:trPr>
        <w:tc>
          <w:tcPr>
            <w:tcW w:w="1312"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851" w:type="dxa"/>
            <w:tcBorders>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67" w:type="dxa"/>
            <w:tcBorders>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25</w:t>
            </w:r>
          </w:p>
        </w:tc>
        <w:tc>
          <w:tcPr>
            <w:tcW w:w="567"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20</w:t>
            </w:r>
          </w:p>
        </w:tc>
        <w:tc>
          <w:tcPr>
            <w:tcW w:w="567" w:type="dxa"/>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20</w:t>
            </w:r>
          </w:p>
        </w:tc>
        <w:tc>
          <w:tcPr>
            <w:tcW w:w="567" w:type="dxa"/>
            <w:tcBorders>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65</w:t>
            </w:r>
          </w:p>
        </w:tc>
        <w:tc>
          <w:tcPr>
            <w:tcW w:w="567" w:type="dxa"/>
            <w:tcBorders>
              <w:left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55</w:t>
            </w:r>
          </w:p>
        </w:tc>
        <w:tc>
          <w:tcPr>
            <w:tcW w:w="708" w:type="dxa"/>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45</w:t>
            </w:r>
          </w:p>
        </w:tc>
        <w:tc>
          <w:tcPr>
            <w:tcW w:w="690" w:type="dxa"/>
            <w:tcBorders>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45</w:t>
            </w:r>
          </w:p>
        </w:tc>
        <w:tc>
          <w:tcPr>
            <w:tcW w:w="586" w:type="dxa"/>
            <w:tcBorders>
              <w:left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50</w:t>
            </w:r>
          </w:p>
        </w:tc>
        <w:tc>
          <w:tcPr>
            <w:tcW w:w="604" w:type="dxa"/>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35</w:t>
            </w:r>
          </w:p>
        </w:tc>
        <w:tc>
          <w:tcPr>
            <w:tcW w:w="672" w:type="dxa"/>
            <w:tcBorders>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55</w:t>
            </w:r>
          </w:p>
        </w:tc>
        <w:tc>
          <w:tcPr>
            <w:tcW w:w="739"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65</w:t>
            </w:r>
          </w:p>
        </w:tc>
        <w:tc>
          <w:tcPr>
            <w:tcW w:w="675"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50</w:t>
            </w:r>
          </w:p>
        </w:tc>
      </w:tr>
      <w:tr w:rsidR="00F61D05" w:rsidTr="00F61D05">
        <w:trPr>
          <w:trHeight w:val="381"/>
          <w:jc w:val="center"/>
        </w:trPr>
        <w:tc>
          <w:tcPr>
            <w:tcW w:w="1312"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Середній</w:t>
            </w:r>
          </w:p>
        </w:tc>
        <w:tc>
          <w:tcPr>
            <w:tcW w:w="851" w:type="dxa"/>
            <w:tcBorders>
              <w:top w:val="single" w:sz="12"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Осіб</w:t>
            </w:r>
          </w:p>
        </w:tc>
        <w:tc>
          <w:tcPr>
            <w:tcW w:w="567"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15</w:t>
            </w:r>
          </w:p>
        </w:tc>
        <w:tc>
          <w:tcPr>
            <w:tcW w:w="567"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14</w:t>
            </w:r>
          </w:p>
        </w:tc>
        <w:tc>
          <w:tcPr>
            <w:tcW w:w="567"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11</w:t>
            </w:r>
          </w:p>
        </w:tc>
        <w:tc>
          <w:tcPr>
            <w:tcW w:w="567"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w:t>
            </w:r>
          </w:p>
        </w:tc>
        <w:tc>
          <w:tcPr>
            <w:tcW w:w="567"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w:t>
            </w:r>
          </w:p>
        </w:tc>
        <w:tc>
          <w:tcPr>
            <w:tcW w:w="708"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w:t>
            </w:r>
          </w:p>
        </w:tc>
        <w:tc>
          <w:tcPr>
            <w:tcW w:w="690"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586"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604"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672"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739"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w:t>
            </w:r>
          </w:p>
        </w:tc>
        <w:tc>
          <w:tcPr>
            <w:tcW w:w="675"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r>
      <w:tr w:rsidR="00F61D05" w:rsidTr="00F61D05">
        <w:trPr>
          <w:trHeight w:val="201"/>
          <w:jc w:val="center"/>
        </w:trPr>
        <w:tc>
          <w:tcPr>
            <w:tcW w:w="1312"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851"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67"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75</w:t>
            </w:r>
          </w:p>
        </w:tc>
        <w:tc>
          <w:tcPr>
            <w:tcW w:w="567"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70</w:t>
            </w:r>
          </w:p>
        </w:tc>
        <w:tc>
          <w:tcPr>
            <w:tcW w:w="567" w:type="dxa"/>
            <w:tcBorders>
              <w:top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55</w:t>
            </w:r>
          </w:p>
        </w:tc>
        <w:tc>
          <w:tcPr>
            <w:tcW w:w="567"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15</w:t>
            </w:r>
          </w:p>
        </w:tc>
        <w:tc>
          <w:tcPr>
            <w:tcW w:w="567"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20</w:t>
            </w:r>
          </w:p>
        </w:tc>
        <w:tc>
          <w:tcPr>
            <w:tcW w:w="708" w:type="dxa"/>
            <w:tcBorders>
              <w:top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15</w:t>
            </w:r>
          </w:p>
        </w:tc>
        <w:tc>
          <w:tcPr>
            <w:tcW w:w="690"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586"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604" w:type="dxa"/>
            <w:tcBorders>
              <w:top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672"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739"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15</w:t>
            </w:r>
          </w:p>
        </w:tc>
        <w:tc>
          <w:tcPr>
            <w:tcW w:w="675"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r>
      <w:tr w:rsidR="00F61D05" w:rsidTr="00F61D05">
        <w:trPr>
          <w:trHeight w:val="201"/>
          <w:jc w:val="center"/>
        </w:trPr>
        <w:tc>
          <w:tcPr>
            <w:tcW w:w="1312"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Низький</w:t>
            </w:r>
          </w:p>
        </w:tc>
        <w:tc>
          <w:tcPr>
            <w:tcW w:w="851"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Осіб</w:t>
            </w:r>
          </w:p>
        </w:tc>
        <w:tc>
          <w:tcPr>
            <w:tcW w:w="567" w:type="dxa"/>
            <w:tcBorders>
              <w:top w:val="single" w:sz="12" w:space="0" w:color="000000"/>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w:t>
            </w:r>
          </w:p>
        </w:tc>
        <w:tc>
          <w:tcPr>
            <w:tcW w:w="567"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567" w:type="dxa"/>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567" w:type="dxa"/>
            <w:tcBorders>
              <w:top w:val="single" w:sz="12" w:space="0" w:color="000000"/>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w:t>
            </w:r>
          </w:p>
        </w:tc>
        <w:tc>
          <w:tcPr>
            <w:tcW w:w="567"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708" w:type="dxa"/>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8</w:t>
            </w:r>
          </w:p>
        </w:tc>
        <w:tc>
          <w:tcPr>
            <w:tcW w:w="690" w:type="dxa"/>
            <w:tcBorders>
              <w:top w:val="single" w:sz="12" w:space="0" w:color="000000"/>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8</w:t>
            </w:r>
          </w:p>
        </w:tc>
        <w:tc>
          <w:tcPr>
            <w:tcW w:w="586"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8</w:t>
            </w:r>
          </w:p>
        </w:tc>
        <w:tc>
          <w:tcPr>
            <w:tcW w:w="604" w:type="dxa"/>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11</w:t>
            </w:r>
          </w:p>
        </w:tc>
        <w:tc>
          <w:tcPr>
            <w:tcW w:w="672" w:type="dxa"/>
            <w:tcBorders>
              <w:top w:val="single" w:sz="12" w:space="0" w:color="000000"/>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7</w:t>
            </w:r>
          </w:p>
        </w:tc>
        <w:tc>
          <w:tcPr>
            <w:tcW w:w="739"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w:t>
            </w:r>
          </w:p>
        </w:tc>
        <w:tc>
          <w:tcPr>
            <w:tcW w:w="675"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9</w:t>
            </w:r>
          </w:p>
        </w:tc>
      </w:tr>
      <w:tr w:rsidR="00F61D05" w:rsidTr="00F61D05">
        <w:trPr>
          <w:trHeight w:val="381"/>
          <w:jc w:val="center"/>
        </w:trPr>
        <w:tc>
          <w:tcPr>
            <w:tcW w:w="1312"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851" w:type="dxa"/>
            <w:tcBorders>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67" w:type="dxa"/>
            <w:tcBorders>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w:t>
            </w:r>
          </w:p>
        </w:tc>
        <w:tc>
          <w:tcPr>
            <w:tcW w:w="567"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567"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25</w:t>
            </w:r>
          </w:p>
        </w:tc>
        <w:tc>
          <w:tcPr>
            <w:tcW w:w="567" w:type="dxa"/>
            <w:tcBorders>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20</w:t>
            </w:r>
          </w:p>
        </w:tc>
        <w:tc>
          <w:tcPr>
            <w:tcW w:w="567"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25</w:t>
            </w:r>
          </w:p>
        </w:tc>
        <w:tc>
          <w:tcPr>
            <w:tcW w:w="70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40</w:t>
            </w:r>
          </w:p>
        </w:tc>
        <w:tc>
          <w:tcPr>
            <w:tcW w:w="690" w:type="dxa"/>
            <w:tcBorders>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40</w:t>
            </w:r>
          </w:p>
        </w:tc>
        <w:tc>
          <w:tcPr>
            <w:tcW w:w="586"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40</w:t>
            </w:r>
          </w:p>
        </w:tc>
        <w:tc>
          <w:tcPr>
            <w:tcW w:w="604"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55</w:t>
            </w:r>
          </w:p>
        </w:tc>
        <w:tc>
          <w:tcPr>
            <w:tcW w:w="67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35</w:t>
            </w:r>
          </w:p>
        </w:tc>
        <w:tc>
          <w:tcPr>
            <w:tcW w:w="739"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20</w:t>
            </w:r>
          </w:p>
        </w:tc>
        <w:tc>
          <w:tcPr>
            <w:tcW w:w="675"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45</w:t>
            </w:r>
          </w:p>
        </w:tc>
      </w:tr>
    </w:tbl>
    <w:p w:rsidR="00DF22A3" w:rsidRDefault="00DF22A3" w:rsidP="00F61D05">
      <w:pPr>
        <w:pBdr>
          <w:top w:val="nil"/>
          <w:left w:val="nil"/>
          <w:bottom w:val="nil"/>
          <w:right w:val="nil"/>
          <w:between w:val="nil"/>
        </w:pBdr>
        <w:spacing w:line="360" w:lineRule="auto"/>
        <w:ind w:firstLine="709"/>
        <w:jc w:val="both"/>
        <w:rPr>
          <w:color w:val="000000"/>
          <w:sz w:val="28"/>
          <w:szCs w:val="28"/>
          <w:lang w:val="uk-UA"/>
        </w:rPr>
      </w:pPr>
    </w:p>
    <w:p w:rsidR="00F61D05" w:rsidRDefault="00DF22A3"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lang w:val="uk-UA"/>
        </w:rPr>
        <w:t xml:space="preserve">У </w:t>
      </w:r>
      <w:r w:rsidR="00F61D05">
        <w:rPr>
          <w:color w:val="000000"/>
          <w:sz w:val="28"/>
          <w:szCs w:val="28"/>
        </w:rPr>
        <w:t>загальному показнику та у власній міграційній установці юнаків переважає аспект самореалізації. Юнаки виїдуть з України за власним рішенням (з мотивацією до самореалізації) або на основі очікувань близьких (які стверджують, що юнакам некомфортно жити в Україні).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Розглянемо також міграційні установки дівчат (таблиця 2.9).</w:t>
      </w:r>
    </w:p>
    <w:p w:rsidR="00F61D05" w:rsidRDefault="00F61D05" w:rsidP="00F61D05">
      <w:pPr>
        <w:pBdr>
          <w:top w:val="nil"/>
          <w:left w:val="nil"/>
          <w:bottom w:val="nil"/>
          <w:right w:val="nil"/>
          <w:between w:val="nil"/>
        </w:pBdr>
        <w:spacing w:line="360" w:lineRule="auto"/>
        <w:ind w:firstLine="709"/>
        <w:jc w:val="right"/>
        <w:rPr>
          <w:i/>
          <w:color w:val="000000"/>
          <w:sz w:val="28"/>
          <w:szCs w:val="28"/>
        </w:rPr>
      </w:pPr>
      <w:r>
        <w:rPr>
          <w:i/>
          <w:color w:val="000000"/>
          <w:sz w:val="28"/>
          <w:szCs w:val="28"/>
        </w:rPr>
        <w:t xml:space="preserve">Таблиця 2.9. </w:t>
      </w:r>
    </w:p>
    <w:p w:rsidR="00F61D05" w:rsidRDefault="00F61D05" w:rsidP="00F61D05">
      <w:pPr>
        <w:pBdr>
          <w:top w:val="nil"/>
          <w:left w:val="nil"/>
          <w:bottom w:val="nil"/>
          <w:right w:val="nil"/>
          <w:between w:val="nil"/>
        </w:pBdr>
        <w:spacing w:line="360" w:lineRule="auto"/>
        <w:ind w:firstLine="709"/>
        <w:jc w:val="center"/>
        <w:rPr>
          <w:i/>
          <w:color w:val="000000"/>
          <w:sz w:val="28"/>
          <w:szCs w:val="28"/>
        </w:rPr>
      </w:pPr>
      <w:r>
        <w:rPr>
          <w:i/>
          <w:color w:val="000000"/>
          <w:sz w:val="28"/>
          <w:szCs w:val="28"/>
        </w:rPr>
        <w:t>Міграційні установки дівчат (за шкалою Кузнєцова)</w:t>
      </w:r>
    </w:p>
    <w:tbl>
      <w:tblPr>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605"/>
        <w:gridCol w:w="601"/>
        <w:gridCol w:w="601"/>
        <w:gridCol w:w="601"/>
        <w:gridCol w:w="751"/>
        <w:gridCol w:w="752"/>
        <w:gridCol w:w="751"/>
        <w:gridCol w:w="750"/>
        <w:gridCol w:w="752"/>
        <w:gridCol w:w="902"/>
        <w:gridCol w:w="901"/>
        <w:gridCol w:w="902"/>
      </w:tblGrid>
      <w:tr w:rsidR="00F61D05" w:rsidTr="00F61D05">
        <w:trPr>
          <w:trHeight w:val="411"/>
          <w:jc w:val="center"/>
        </w:trPr>
        <w:tc>
          <w:tcPr>
            <w:tcW w:w="711" w:type="dxa"/>
            <w:vMerge w:val="restart"/>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 з/п</w:t>
            </w:r>
          </w:p>
        </w:tc>
        <w:tc>
          <w:tcPr>
            <w:tcW w:w="1807" w:type="dxa"/>
            <w:gridSpan w:val="3"/>
            <w:tcBorders>
              <w:left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 xml:space="preserve">Загальний показник міграційної </w:t>
            </w:r>
            <w:r>
              <w:rPr>
                <w:color w:val="000000"/>
                <w:sz w:val="28"/>
                <w:szCs w:val="28"/>
              </w:rPr>
              <w:lastRenderedPageBreak/>
              <w:t>установки</w:t>
            </w:r>
          </w:p>
        </w:tc>
        <w:tc>
          <w:tcPr>
            <w:tcW w:w="2104" w:type="dxa"/>
            <w:gridSpan w:val="3"/>
            <w:tcBorders>
              <w:left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lastRenderedPageBreak/>
              <w:t xml:space="preserve">Власна міграційна установка </w:t>
            </w:r>
            <w:r>
              <w:rPr>
                <w:color w:val="000000"/>
                <w:sz w:val="28"/>
                <w:szCs w:val="28"/>
              </w:rPr>
              <w:lastRenderedPageBreak/>
              <w:t>суб’єкта</w:t>
            </w:r>
          </w:p>
        </w:tc>
        <w:tc>
          <w:tcPr>
            <w:tcW w:w="2253" w:type="dxa"/>
            <w:gridSpan w:val="3"/>
            <w:tcBorders>
              <w:left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lastRenderedPageBreak/>
              <w:t xml:space="preserve">Міграційна установка </w:t>
            </w:r>
            <w:r>
              <w:rPr>
                <w:color w:val="000000"/>
                <w:sz w:val="28"/>
                <w:szCs w:val="28"/>
              </w:rPr>
              <w:lastRenderedPageBreak/>
              <w:t>близьких</w:t>
            </w:r>
          </w:p>
        </w:tc>
        <w:tc>
          <w:tcPr>
            <w:tcW w:w="2705" w:type="dxa"/>
            <w:gridSpan w:val="3"/>
            <w:tcBorders>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lastRenderedPageBreak/>
              <w:t xml:space="preserve">Очікування близьких людей щодо міграційних </w:t>
            </w:r>
            <w:r>
              <w:rPr>
                <w:color w:val="000000"/>
                <w:sz w:val="28"/>
                <w:szCs w:val="28"/>
              </w:rPr>
              <w:lastRenderedPageBreak/>
              <w:t>установок суб’єкта</w:t>
            </w:r>
          </w:p>
        </w:tc>
      </w:tr>
      <w:tr w:rsidR="00F61D05" w:rsidTr="00F61D05">
        <w:trPr>
          <w:trHeight w:val="335"/>
          <w:jc w:val="center"/>
        </w:trPr>
        <w:tc>
          <w:tcPr>
            <w:tcW w:w="711" w:type="dxa"/>
            <w:vMerge/>
            <w:tcBorders>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605"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601"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01"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01"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751"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75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751"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750"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752"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902"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901"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902" w:type="dxa"/>
            <w:tcBorders>
              <w:top w:val="single" w:sz="4" w:space="0" w:color="000000"/>
              <w:left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r>
      <w:tr w:rsidR="00F61D05" w:rsidTr="00F61D05">
        <w:trPr>
          <w:trHeight w:val="366"/>
          <w:jc w:val="center"/>
        </w:trPr>
        <w:tc>
          <w:tcPr>
            <w:tcW w:w="711" w:type="dxa"/>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605" w:type="dxa"/>
            <w:tcBorders>
              <w:top w:val="single" w:sz="12" w:space="0" w:color="000000"/>
              <w:left w:val="single" w:sz="12" w:space="0" w:color="000000"/>
              <w:right w:val="single" w:sz="4" w:space="0" w:color="000000"/>
            </w:tcBorders>
          </w:tcPr>
          <w:p w:rsidR="00F61D05" w:rsidRDefault="00F61D05" w:rsidP="00F61D05">
            <w:pPr>
              <w:jc w:val="center"/>
              <w:rPr>
                <w:color w:val="000000"/>
                <w:sz w:val="28"/>
                <w:szCs w:val="28"/>
              </w:rPr>
            </w:pPr>
            <w:r>
              <w:rPr>
                <w:color w:val="000000"/>
                <w:sz w:val="28"/>
                <w:szCs w:val="28"/>
              </w:rPr>
              <w:t>12</w:t>
            </w:r>
          </w:p>
        </w:tc>
        <w:tc>
          <w:tcPr>
            <w:tcW w:w="601" w:type="dxa"/>
            <w:tcBorders>
              <w:top w:val="single" w:sz="12" w:space="0" w:color="000000"/>
              <w:left w:val="single" w:sz="4" w:space="0" w:color="000000"/>
              <w:right w:val="single" w:sz="4" w:space="0" w:color="000000"/>
            </w:tcBorders>
          </w:tcPr>
          <w:p w:rsidR="00F61D05" w:rsidRDefault="00F61D05" w:rsidP="00F61D05">
            <w:pPr>
              <w:jc w:val="center"/>
              <w:rPr>
                <w:color w:val="000000"/>
                <w:sz w:val="28"/>
                <w:szCs w:val="28"/>
              </w:rPr>
            </w:pPr>
            <w:r>
              <w:rPr>
                <w:color w:val="000000"/>
                <w:sz w:val="28"/>
                <w:szCs w:val="28"/>
              </w:rPr>
              <w:t>10</w:t>
            </w:r>
          </w:p>
        </w:tc>
        <w:tc>
          <w:tcPr>
            <w:tcW w:w="601" w:type="dxa"/>
            <w:tcBorders>
              <w:top w:val="single" w:sz="12" w:space="0" w:color="000000"/>
              <w:left w:val="single" w:sz="4" w:space="0" w:color="000000"/>
              <w:right w:val="single" w:sz="12" w:space="0" w:color="000000"/>
            </w:tcBorders>
          </w:tcPr>
          <w:p w:rsidR="00F61D05" w:rsidRDefault="00F61D05" w:rsidP="00F61D05">
            <w:pPr>
              <w:jc w:val="center"/>
              <w:rPr>
                <w:color w:val="000000"/>
                <w:sz w:val="28"/>
                <w:szCs w:val="28"/>
              </w:rPr>
            </w:pPr>
            <w:r>
              <w:rPr>
                <w:color w:val="000000"/>
                <w:sz w:val="28"/>
                <w:szCs w:val="28"/>
              </w:rPr>
              <w:t>15</w:t>
            </w:r>
          </w:p>
        </w:tc>
        <w:tc>
          <w:tcPr>
            <w:tcW w:w="601" w:type="dxa"/>
            <w:tcBorders>
              <w:top w:val="single" w:sz="12" w:space="0" w:color="000000"/>
              <w:left w:val="single" w:sz="12" w:space="0" w:color="000000"/>
              <w:right w:val="single" w:sz="4" w:space="0" w:color="000000"/>
            </w:tcBorders>
          </w:tcPr>
          <w:p w:rsidR="00F61D05" w:rsidRDefault="00F61D05" w:rsidP="00F61D05">
            <w:pPr>
              <w:jc w:val="center"/>
              <w:rPr>
                <w:color w:val="000000"/>
                <w:sz w:val="28"/>
                <w:szCs w:val="28"/>
              </w:rPr>
            </w:pPr>
            <w:r>
              <w:rPr>
                <w:color w:val="000000"/>
                <w:sz w:val="28"/>
                <w:szCs w:val="28"/>
              </w:rPr>
              <w:t>5</w:t>
            </w:r>
          </w:p>
        </w:tc>
        <w:tc>
          <w:tcPr>
            <w:tcW w:w="751" w:type="dxa"/>
            <w:tcBorders>
              <w:top w:val="single" w:sz="12" w:space="0" w:color="000000"/>
              <w:left w:val="single" w:sz="4" w:space="0" w:color="000000"/>
              <w:right w:val="single" w:sz="4" w:space="0" w:color="000000"/>
            </w:tcBorders>
          </w:tcPr>
          <w:p w:rsidR="00F61D05" w:rsidRDefault="00F61D05" w:rsidP="00F61D05">
            <w:pPr>
              <w:jc w:val="center"/>
              <w:rPr>
                <w:color w:val="000000"/>
                <w:sz w:val="28"/>
                <w:szCs w:val="28"/>
              </w:rPr>
            </w:pPr>
            <w:r>
              <w:rPr>
                <w:color w:val="000000"/>
                <w:sz w:val="28"/>
                <w:szCs w:val="28"/>
              </w:rPr>
              <w:t>4</w:t>
            </w:r>
          </w:p>
        </w:tc>
        <w:tc>
          <w:tcPr>
            <w:tcW w:w="752" w:type="dxa"/>
            <w:tcBorders>
              <w:top w:val="single" w:sz="12" w:space="0" w:color="000000"/>
              <w:left w:val="single" w:sz="4" w:space="0" w:color="000000"/>
              <w:right w:val="single" w:sz="12" w:space="0" w:color="000000"/>
            </w:tcBorders>
          </w:tcPr>
          <w:p w:rsidR="00F61D05" w:rsidRDefault="00F61D05" w:rsidP="00F61D05">
            <w:pPr>
              <w:jc w:val="center"/>
              <w:rPr>
                <w:color w:val="000000"/>
                <w:sz w:val="28"/>
                <w:szCs w:val="28"/>
              </w:rPr>
            </w:pPr>
            <w:r>
              <w:rPr>
                <w:color w:val="000000"/>
                <w:sz w:val="28"/>
                <w:szCs w:val="28"/>
              </w:rPr>
              <w:t>6</w:t>
            </w:r>
          </w:p>
        </w:tc>
        <w:tc>
          <w:tcPr>
            <w:tcW w:w="751" w:type="dxa"/>
            <w:tcBorders>
              <w:top w:val="single" w:sz="12" w:space="0" w:color="000000"/>
              <w:left w:val="single" w:sz="12" w:space="0" w:color="000000"/>
              <w:right w:val="single" w:sz="4" w:space="0" w:color="000000"/>
            </w:tcBorders>
          </w:tcPr>
          <w:p w:rsidR="00F61D05" w:rsidRDefault="00F61D05" w:rsidP="00F61D05">
            <w:pPr>
              <w:jc w:val="center"/>
              <w:rPr>
                <w:color w:val="000000"/>
                <w:sz w:val="28"/>
                <w:szCs w:val="28"/>
              </w:rPr>
            </w:pPr>
            <w:r>
              <w:rPr>
                <w:color w:val="000000"/>
                <w:sz w:val="28"/>
                <w:szCs w:val="28"/>
              </w:rPr>
              <w:t>2</w:t>
            </w:r>
          </w:p>
        </w:tc>
        <w:tc>
          <w:tcPr>
            <w:tcW w:w="750" w:type="dxa"/>
            <w:tcBorders>
              <w:top w:val="single" w:sz="12" w:space="0" w:color="000000"/>
              <w:left w:val="single" w:sz="4" w:space="0" w:color="000000"/>
              <w:right w:val="single" w:sz="4" w:space="0" w:color="000000"/>
            </w:tcBorders>
          </w:tcPr>
          <w:p w:rsidR="00F61D05" w:rsidRDefault="00F61D05" w:rsidP="00F61D05">
            <w:pPr>
              <w:jc w:val="center"/>
              <w:rPr>
                <w:color w:val="000000"/>
                <w:sz w:val="28"/>
                <w:szCs w:val="28"/>
              </w:rPr>
            </w:pPr>
            <w:r>
              <w:rPr>
                <w:color w:val="000000"/>
                <w:sz w:val="28"/>
                <w:szCs w:val="28"/>
              </w:rPr>
              <w:t>1</w:t>
            </w:r>
          </w:p>
        </w:tc>
        <w:tc>
          <w:tcPr>
            <w:tcW w:w="752" w:type="dxa"/>
            <w:tcBorders>
              <w:top w:val="single" w:sz="12" w:space="0" w:color="000000"/>
              <w:left w:val="single" w:sz="4" w:space="0" w:color="000000"/>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902" w:type="dxa"/>
            <w:tcBorders>
              <w:top w:val="single" w:sz="12" w:space="0" w:color="000000"/>
              <w:left w:val="single" w:sz="12" w:space="0" w:color="000000"/>
              <w:right w:val="single" w:sz="4" w:space="0" w:color="000000"/>
            </w:tcBorders>
          </w:tcPr>
          <w:p w:rsidR="00F61D05" w:rsidRDefault="00F61D05" w:rsidP="00F61D05">
            <w:pPr>
              <w:jc w:val="center"/>
              <w:rPr>
                <w:color w:val="000000"/>
                <w:sz w:val="28"/>
                <w:szCs w:val="28"/>
              </w:rPr>
            </w:pPr>
            <w:r>
              <w:rPr>
                <w:color w:val="000000"/>
                <w:sz w:val="28"/>
                <w:szCs w:val="28"/>
              </w:rPr>
              <w:t>5</w:t>
            </w:r>
          </w:p>
        </w:tc>
        <w:tc>
          <w:tcPr>
            <w:tcW w:w="901" w:type="dxa"/>
            <w:tcBorders>
              <w:top w:val="single" w:sz="12" w:space="0" w:color="000000"/>
              <w:left w:val="single" w:sz="4" w:space="0" w:color="000000"/>
              <w:right w:val="single" w:sz="4" w:space="0" w:color="000000"/>
            </w:tcBorders>
          </w:tcPr>
          <w:p w:rsidR="00F61D05" w:rsidRDefault="00F61D05" w:rsidP="00F61D05">
            <w:pPr>
              <w:jc w:val="center"/>
              <w:rPr>
                <w:color w:val="000000"/>
                <w:sz w:val="28"/>
                <w:szCs w:val="28"/>
              </w:rPr>
            </w:pPr>
            <w:r>
              <w:rPr>
                <w:color w:val="000000"/>
                <w:sz w:val="28"/>
                <w:szCs w:val="28"/>
              </w:rPr>
              <w:t>5</w:t>
            </w:r>
          </w:p>
        </w:tc>
        <w:tc>
          <w:tcPr>
            <w:tcW w:w="902" w:type="dxa"/>
            <w:tcBorders>
              <w:top w:val="single" w:sz="12" w:space="0" w:color="000000"/>
              <w:left w:val="single" w:sz="4" w:space="0" w:color="000000"/>
            </w:tcBorders>
          </w:tcPr>
          <w:p w:rsidR="00F61D05" w:rsidRDefault="00F61D05" w:rsidP="00F61D05">
            <w:pPr>
              <w:jc w:val="center"/>
              <w:rPr>
                <w:color w:val="000000"/>
                <w:sz w:val="28"/>
                <w:szCs w:val="28"/>
              </w:rPr>
            </w:pPr>
            <w:r>
              <w:rPr>
                <w:color w:val="000000"/>
                <w:sz w:val="28"/>
                <w:szCs w:val="28"/>
              </w:rPr>
              <w:t>5</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12</w:t>
            </w:r>
          </w:p>
        </w:tc>
        <w:tc>
          <w:tcPr>
            <w:tcW w:w="601" w:type="dxa"/>
          </w:tcPr>
          <w:p w:rsidR="00F61D05" w:rsidRDefault="00F61D05" w:rsidP="00F61D05">
            <w:pPr>
              <w:jc w:val="center"/>
              <w:rPr>
                <w:color w:val="000000"/>
                <w:sz w:val="28"/>
                <w:szCs w:val="28"/>
              </w:rPr>
            </w:pPr>
            <w:r>
              <w:rPr>
                <w:color w:val="000000"/>
                <w:sz w:val="28"/>
                <w:szCs w:val="28"/>
              </w:rPr>
              <w:t>5</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7</w:t>
            </w:r>
          </w:p>
        </w:tc>
        <w:tc>
          <w:tcPr>
            <w:tcW w:w="601" w:type="dxa"/>
            <w:tcBorders>
              <w:left w:val="single" w:sz="12" w:space="0" w:color="000000"/>
              <w:right w:val="single" w:sz="4" w:space="0" w:color="000000"/>
            </w:tcBorders>
          </w:tcPr>
          <w:p w:rsidR="00F61D05" w:rsidRDefault="00F61D05" w:rsidP="00F61D05">
            <w:pPr>
              <w:jc w:val="center"/>
              <w:rPr>
                <w:color w:val="000000"/>
                <w:sz w:val="28"/>
                <w:szCs w:val="28"/>
              </w:rPr>
            </w:pPr>
            <w:r>
              <w:rPr>
                <w:color w:val="000000"/>
                <w:sz w:val="28"/>
                <w:szCs w:val="28"/>
              </w:rPr>
              <w:t>4</w:t>
            </w:r>
          </w:p>
        </w:tc>
        <w:tc>
          <w:tcPr>
            <w:tcW w:w="751" w:type="dxa"/>
            <w:tcBorders>
              <w:left w:val="single" w:sz="4" w:space="0" w:color="000000"/>
            </w:tcBorders>
          </w:tcPr>
          <w:p w:rsidR="00F61D05" w:rsidRDefault="00F61D05" w:rsidP="00F61D05">
            <w:pPr>
              <w:jc w:val="center"/>
              <w:rPr>
                <w:color w:val="FF0000"/>
                <w:sz w:val="28"/>
                <w:szCs w:val="28"/>
              </w:rPr>
            </w:pPr>
            <w:r>
              <w:rPr>
                <w:color w:val="000000"/>
                <w:sz w:val="28"/>
                <w:szCs w:val="28"/>
              </w:rPr>
              <w:t>2</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751" w:type="dxa"/>
            <w:tcBorders>
              <w:left w:val="single" w:sz="12" w:space="0" w:color="000000"/>
              <w:right w:val="single" w:sz="4" w:space="0" w:color="000000"/>
            </w:tcBorders>
          </w:tcPr>
          <w:p w:rsidR="00F61D05" w:rsidRDefault="00F61D05" w:rsidP="00F61D05">
            <w:pPr>
              <w:jc w:val="center"/>
              <w:rPr>
                <w:color w:val="000000"/>
                <w:sz w:val="28"/>
                <w:szCs w:val="28"/>
              </w:rPr>
            </w:pPr>
            <w:r>
              <w:rPr>
                <w:color w:val="000000"/>
                <w:sz w:val="28"/>
                <w:szCs w:val="28"/>
              </w:rPr>
              <w:t>4</w:t>
            </w:r>
          </w:p>
        </w:tc>
        <w:tc>
          <w:tcPr>
            <w:tcW w:w="750" w:type="dxa"/>
            <w:tcBorders>
              <w:left w:val="single" w:sz="4" w:space="0" w:color="000000"/>
            </w:tcBorders>
          </w:tcPr>
          <w:p w:rsidR="00F61D05" w:rsidRDefault="00F61D05" w:rsidP="00F61D05">
            <w:pPr>
              <w:jc w:val="center"/>
              <w:rPr>
                <w:color w:val="000000"/>
                <w:sz w:val="28"/>
                <w:szCs w:val="28"/>
              </w:rPr>
            </w:pPr>
            <w:r>
              <w:rPr>
                <w:color w:val="000000"/>
                <w:sz w:val="28"/>
                <w:szCs w:val="28"/>
              </w:rPr>
              <w:t>0</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901" w:type="dxa"/>
          </w:tcPr>
          <w:p w:rsidR="00F61D05" w:rsidRDefault="00F61D05" w:rsidP="00F61D05">
            <w:pPr>
              <w:jc w:val="center"/>
              <w:rPr>
                <w:color w:val="000000"/>
                <w:sz w:val="28"/>
                <w:szCs w:val="28"/>
              </w:rPr>
            </w:pPr>
            <w:r>
              <w:rPr>
                <w:color w:val="000000"/>
                <w:sz w:val="28"/>
                <w:szCs w:val="28"/>
              </w:rPr>
              <w:t>3</w:t>
            </w:r>
          </w:p>
        </w:tc>
        <w:tc>
          <w:tcPr>
            <w:tcW w:w="902" w:type="dxa"/>
          </w:tcPr>
          <w:p w:rsidR="00F61D05" w:rsidRDefault="00F61D05" w:rsidP="00F61D05">
            <w:pPr>
              <w:jc w:val="center"/>
              <w:rPr>
                <w:color w:val="000000"/>
                <w:sz w:val="28"/>
                <w:szCs w:val="28"/>
              </w:rPr>
            </w:pPr>
            <w:r>
              <w:rPr>
                <w:color w:val="000000"/>
                <w:sz w:val="28"/>
                <w:szCs w:val="28"/>
              </w:rPr>
              <w:t>2</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7</w:t>
            </w:r>
          </w:p>
        </w:tc>
        <w:tc>
          <w:tcPr>
            <w:tcW w:w="601" w:type="dxa"/>
          </w:tcPr>
          <w:p w:rsidR="00F61D05" w:rsidRDefault="00F61D05" w:rsidP="00F61D05">
            <w:pPr>
              <w:jc w:val="center"/>
              <w:rPr>
                <w:color w:val="000000"/>
                <w:sz w:val="28"/>
                <w:szCs w:val="28"/>
              </w:rPr>
            </w:pPr>
            <w:r>
              <w:rPr>
                <w:color w:val="000000"/>
                <w:sz w:val="28"/>
                <w:szCs w:val="28"/>
              </w:rPr>
              <w:t>7</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11</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3</w:t>
            </w:r>
          </w:p>
        </w:tc>
        <w:tc>
          <w:tcPr>
            <w:tcW w:w="751" w:type="dxa"/>
          </w:tcPr>
          <w:p w:rsidR="00F61D05" w:rsidRDefault="00F61D05" w:rsidP="00F61D05">
            <w:pPr>
              <w:jc w:val="center"/>
              <w:rPr>
                <w:color w:val="000000"/>
                <w:sz w:val="28"/>
                <w:szCs w:val="28"/>
              </w:rPr>
            </w:pPr>
            <w:r>
              <w:rPr>
                <w:color w:val="000000"/>
                <w:sz w:val="28"/>
                <w:szCs w:val="28"/>
              </w:rPr>
              <w:t>3</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0</w:t>
            </w:r>
          </w:p>
        </w:tc>
        <w:tc>
          <w:tcPr>
            <w:tcW w:w="750" w:type="dxa"/>
          </w:tcPr>
          <w:p w:rsidR="00F61D05" w:rsidRDefault="00F61D05" w:rsidP="00F61D05">
            <w:pPr>
              <w:jc w:val="center"/>
              <w:rPr>
                <w:color w:val="000000"/>
                <w:sz w:val="28"/>
                <w:szCs w:val="28"/>
              </w:rPr>
            </w:pPr>
            <w:r>
              <w:rPr>
                <w:color w:val="000000"/>
                <w:sz w:val="28"/>
                <w:szCs w:val="28"/>
              </w:rPr>
              <w:t>2</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901" w:type="dxa"/>
          </w:tcPr>
          <w:p w:rsidR="00F61D05" w:rsidRDefault="00F61D05" w:rsidP="00F61D05">
            <w:pPr>
              <w:jc w:val="center"/>
              <w:rPr>
                <w:color w:val="000000"/>
                <w:sz w:val="28"/>
                <w:szCs w:val="28"/>
              </w:rPr>
            </w:pPr>
            <w:r>
              <w:rPr>
                <w:color w:val="000000"/>
                <w:sz w:val="28"/>
                <w:szCs w:val="28"/>
              </w:rPr>
              <w:t>2</w:t>
            </w:r>
          </w:p>
        </w:tc>
        <w:tc>
          <w:tcPr>
            <w:tcW w:w="902" w:type="dxa"/>
          </w:tcPr>
          <w:p w:rsidR="00F61D05" w:rsidRDefault="00F61D05" w:rsidP="00F61D05">
            <w:pPr>
              <w:jc w:val="center"/>
              <w:rPr>
                <w:color w:val="000000"/>
                <w:sz w:val="28"/>
                <w:szCs w:val="28"/>
              </w:rPr>
            </w:pPr>
            <w:r>
              <w:rPr>
                <w:color w:val="000000"/>
                <w:sz w:val="28"/>
                <w:szCs w:val="28"/>
              </w:rPr>
              <w:t>3</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15</w:t>
            </w:r>
          </w:p>
        </w:tc>
        <w:tc>
          <w:tcPr>
            <w:tcW w:w="601" w:type="dxa"/>
          </w:tcPr>
          <w:p w:rsidR="00F61D05" w:rsidRDefault="00F61D05" w:rsidP="00F61D05">
            <w:pPr>
              <w:jc w:val="center"/>
              <w:rPr>
                <w:color w:val="000000"/>
                <w:sz w:val="28"/>
                <w:szCs w:val="28"/>
              </w:rPr>
            </w:pPr>
            <w:r>
              <w:rPr>
                <w:color w:val="000000"/>
                <w:sz w:val="28"/>
                <w:szCs w:val="28"/>
              </w:rPr>
              <w:t>9</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11</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Pr>
          <w:p w:rsidR="00F61D05" w:rsidRDefault="00F61D05" w:rsidP="00F61D05">
            <w:pPr>
              <w:jc w:val="center"/>
              <w:rPr>
                <w:color w:val="000000"/>
                <w:sz w:val="28"/>
                <w:szCs w:val="28"/>
              </w:rPr>
            </w:pPr>
            <w:r>
              <w:rPr>
                <w:color w:val="000000"/>
                <w:sz w:val="28"/>
                <w:szCs w:val="28"/>
              </w:rPr>
              <w:t>3</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0" w:type="dxa"/>
          </w:tcPr>
          <w:p w:rsidR="00F61D05" w:rsidRDefault="00F61D05" w:rsidP="00F61D05">
            <w:pPr>
              <w:jc w:val="center"/>
              <w:rPr>
                <w:color w:val="000000"/>
                <w:sz w:val="28"/>
                <w:szCs w:val="28"/>
              </w:rPr>
            </w:pPr>
            <w:r>
              <w:rPr>
                <w:color w:val="000000"/>
                <w:sz w:val="28"/>
                <w:szCs w:val="28"/>
              </w:rPr>
              <w:t>2</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901" w:type="dxa"/>
          </w:tcPr>
          <w:p w:rsidR="00F61D05" w:rsidRDefault="00F61D05" w:rsidP="00F61D05">
            <w:pPr>
              <w:jc w:val="center"/>
              <w:rPr>
                <w:color w:val="000000"/>
                <w:sz w:val="28"/>
                <w:szCs w:val="28"/>
              </w:rPr>
            </w:pPr>
            <w:r>
              <w:rPr>
                <w:color w:val="000000"/>
                <w:sz w:val="28"/>
                <w:szCs w:val="28"/>
              </w:rPr>
              <w:t>4</w:t>
            </w:r>
          </w:p>
        </w:tc>
        <w:tc>
          <w:tcPr>
            <w:tcW w:w="902" w:type="dxa"/>
          </w:tcPr>
          <w:p w:rsidR="00F61D05" w:rsidRDefault="00F61D05" w:rsidP="00F61D05">
            <w:pPr>
              <w:jc w:val="center"/>
              <w:rPr>
                <w:color w:val="000000"/>
                <w:sz w:val="28"/>
                <w:szCs w:val="28"/>
              </w:rPr>
            </w:pPr>
            <w:r>
              <w:rPr>
                <w:color w:val="000000"/>
                <w:sz w:val="28"/>
                <w:szCs w:val="28"/>
              </w:rPr>
              <w:t>6</w:t>
            </w:r>
          </w:p>
        </w:tc>
      </w:tr>
      <w:tr w:rsidR="00F61D05" w:rsidTr="00F61D05">
        <w:trPr>
          <w:trHeight w:val="366"/>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12</w:t>
            </w:r>
          </w:p>
        </w:tc>
        <w:tc>
          <w:tcPr>
            <w:tcW w:w="601" w:type="dxa"/>
          </w:tcPr>
          <w:p w:rsidR="00F61D05" w:rsidRDefault="00F61D05" w:rsidP="00F61D05">
            <w:pPr>
              <w:jc w:val="center"/>
              <w:rPr>
                <w:color w:val="000000"/>
                <w:sz w:val="28"/>
                <w:szCs w:val="28"/>
              </w:rPr>
            </w:pPr>
            <w:r>
              <w:rPr>
                <w:color w:val="000000"/>
                <w:sz w:val="28"/>
                <w:szCs w:val="28"/>
              </w:rPr>
              <w:t>7</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10</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6</w:t>
            </w:r>
          </w:p>
        </w:tc>
        <w:tc>
          <w:tcPr>
            <w:tcW w:w="751"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750"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2</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2</w:t>
            </w:r>
          </w:p>
        </w:tc>
        <w:tc>
          <w:tcPr>
            <w:tcW w:w="901" w:type="dxa"/>
          </w:tcPr>
          <w:p w:rsidR="00F61D05" w:rsidRDefault="00F61D05" w:rsidP="00F61D05">
            <w:pPr>
              <w:jc w:val="center"/>
              <w:rPr>
                <w:color w:val="000000"/>
                <w:sz w:val="28"/>
                <w:szCs w:val="28"/>
              </w:rPr>
            </w:pPr>
            <w:r>
              <w:rPr>
                <w:color w:val="000000"/>
                <w:sz w:val="28"/>
                <w:szCs w:val="28"/>
              </w:rPr>
              <w:t>1</w:t>
            </w:r>
          </w:p>
        </w:tc>
        <w:tc>
          <w:tcPr>
            <w:tcW w:w="902" w:type="dxa"/>
          </w:tcPr>
          <w:p w:rsidR="00F61D05" w:rsidRDefault="00F61D05" w:rsidP="00F61D05">
            <w:pPr>
              <w:jc w:val="center"/>
              <w:rPr>
                <w:color w:val="000000"/>
                <w:sz w:val="28"/>
                <w:szCs w:val="28"/>
              </w:rPr>
            </w:pPr>
            <w:r>
              <w:rPr>
                <w:color w:val="000000"/>
                <w:sz w:val="28"/>
                <w:szCs w:val="28"/>
              </w:rPr>
              <w:t>4</w:t>
            </w:r>
          </w:p>
        </w:tc>
      </w:tr>
      <w:tr w:rsidR="00F61D05" w:rsidTr="00F61D05">
        <w:trPr>
          <w:trHeight w:val="366"/>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6.</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6</w:t>
            </w:r>
          </w:p>
        </w:tc>
        <w:tc>
          <w:tcPr>
            <w:tcW w:w="601" w:type="dxa"/>
          </w:tcPr>
          <w:p w:rsidR="00F61D05" w:rsidRDefault="00F61D05" w:rsidP="00F61D05">
            <w:pPr>
              <w:jc w:val="center"/>
              <w:rPr>
                <w:color w:val="000000"/>
                <w:sz w:val="28"/>
                <w:szCs w:val="28"/>
              </w:rPr>
            </w:pPr>
            <w:r>
              <w:rPr>
                <w:color w:val="000000"/>
                <w:sz w:val="28"/>
                <w:szCs w:val="28"/>
              </w:rPr>
              <w:t>5</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7</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751" w:type="dxa"/>
          </w:tcPr>
          <w:p w:rsidR="00F61D05" w:rsidRDefault="00F61D05" w:rsidP="00F61D05">
            <w:pPr>
              <w:jc w:val="center"/>
              <w:rPr>
                <w:color w:val="000000"/>
                <w:sz w:val="28"/>
                <w:szCs w:val="28"/>
              </w:rPr>
            </w:pPr>
            <w:r>
              <w:rPr>
                <w:color w:val="000000"/>
                <w:sz w:val="28"/>
                <w:szCs w:val="28"/>
              </w:rPr>
              <w:t>2</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750"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901" w:type="dxa"/>
          </w:tcPr>
          <w:p w:rsidR="00F61D05" w:rsidRDefault="00F61D05" w:rsidP="00F61D05">
            <w:pPr>
              <w:jc w:val="center"/>
              <w:rPr>
                <w:color w:val="000000"/>
                <w:sz w:val="28"/>
                <w:szCs w:val="28"/>
              </w:rPr>
            </w:pPr>
            <w:r>
              <w:rPr>
                <w:color w:val="000000"/>
                <w:sz w:val="28"/>
                <w:szCs w:val="28"/>
              </w:rPr>
              <w:t>2</w:t>
            </w:r>
          </w:p>
        </w:tc>
        <w:tc>
          <w:tcPr>
            <w:tcW w:w="902" w:type="dxa"/>
          </w:tcPr>
          <w:p w:rsidR="00F61D05" w:rsidRDefault="00F61D05" w:rsidP="00F61D05">
            <w:pPr>
              <w:jc w:val="center"/>
              <w:rPr>
                <w:color w:val="000000"/>
                <w:sz w:val="28"/>
                <w:szCs w:val="28"/>
              </w:rPr>
            </w:pPr>
            <w:r>
              <w:rPr>
                <w:color w:val="000000"/>
                <w:sz w:val="28"/>
                <w:szCs w:val="28"/>
              </w:rPr>
              <w:t>2</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7.</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12</w:t>
            </w:r>
          </w:p>
        </w:tc>
        <w:tc>
          <w:tcPr>
            <w:tcW w:w="601" w:type="dxa"/>
          </w:tcPr>
          <w:p w:rsidR="00F61D05" w:rsidRDefault="00F61D05" w:rsidP="00F61D05">
            <w:pPr>
              <w:jc w:val="center"/>
              <w:rPr>
                <w:color w:val="000000"/>
                <w:sz w:val="28"/>
                <w:szCs w:val="28"/>
              </w:rPr>
            </w:pPr>
            <w:r>
              <w:rPr>
                <w:color w:val="000000"/>
                <w:sz w:val="28"/>
                <w:szCs w:val="28"/>
              </w:rPr>
              <w:t>7</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12</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2</w:t>
            </w:r>
          </w:p>
        </w:tc>
        <w:tc>
          <w:tcPr>
            <w:tcW w:w="750"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2</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901" w:type="dxa"/>
          </w:tcPr>
          <w:p w:rsidR="00F61D05" w:rsidRDefault="00F61D05" w:rsidP="00F61D05">
            <w:pPr>
              <w:jc w:val="center"/>
              <w:rPr>
                <w:color w:val="000000"/>
                <w:sz w:val="28"/>
                <w:szCs w:val="28"/>
              </w:rPr>
            </w:pPr>
            <w:r>
              <w:rPr>
                <w:color w:val="000000"/>
                <w:sz w:val="28"/>
                <w:szCs w:val="28"/>
              </w:rPr>
              <w:t>5</w:t>
            </w:r>
          </w:p>
        </w:tc>
        <w:tc>
          <w:tcPr>
            <w:tcW w:w="902" w:type="dxa"/>
          </w:tcPr>
          <w:p w:rsidR="00F61D05" w:rsidRDefault="00F61D05" w:rsidP="00F61D05">
            <w:pPr>
              <w:jc w:val="center"/>
              <w:rPr>
                <w:color w:val="000000"/>
                <w:sz w:val="28"/>
                <w:szCs w:val="28"/>
              </w:rPr>
            </w:pPr>
            <w:r>
              <w:rPr>
                <w:color w:val="000000"/>
                <w:sz w:val="28"/>
                <w:szCs w:val="28"/>
              </w:rPr>
              <w:t>5</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8.</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10</w:t>
            </w:r>
          </w:p>
        </w:tc>
        <w:tc>
          <w:tcPr>
            <w:tcW w:w="601" w:type="dxa"/>
          </w:tcPr>
          <w:p w:rsidR="00F61D05" w:rsidRDefault="00F61D05" w:rsidP="00F61D05">
            <w:pPr>
              <w:jc w:val="center"/>
              <w:rPr>
                <w:color w:val="000000"/>
                <w:sz w:val="28"/>
                <w:szCs w:val="28"/>
              </w:rPr>
            </w:pPr>
            <w:r>
              <w:rPr>
                <w:color w:val="000000"/>
                <w:sz w:val="28"/>
                <w:szCs w:val="28"/>
              </w:rPr>
              <w:t>9</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751" w:type="dxa"/>
          </w:tcPr>
          <w:p w:rsidR="00F61D05" w:rsidRDefault="00F61D05" w:rsidP="00F61D05">
            <w:pPr>
              <w:jc w:val="center"/>
              <w:rPr>
                <w:color w:val="000000"/>
                <w:sz w:val="28"/>
                <w:szCs w:val="28"/>
              </w:rPr>
            </w:pPr>
            <w:r>
              <w:rPr>
                <w:color w:val="000000"/>
                <w:sz w:val="28"/>
                <w:szCs w:val="28"/>
              </w:rPr>
              <w:t>2</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0</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0"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901" w:type="dxa"/>
          </w:tcPr>
          <w:p w:rsidR="00F61D05" w:rsidRDefault="00F61D05" w:rsidP="00F61D05">
            <w:pPr>
              <w:jc w:val="center"/>
              <w:rPr>
                <w:color w:val="000000"/>
                <w:sz w:val="28"/>
                <w:szCs w:val="28"/>
              </w:rPr>
            </w:pPr>
            <w:r>
              <w:rPr>
                <w:color w:val="000000"/>
                <w:sz w:val="28"/>
                <w:szCs w:val="28"/>
              </w:rPr>
              <w:t>2</w:t>
            </w:r>
          </w:p>
        </w:tc>
        <w:tc>
          <w:tcPr>
            <w:tcW w:w="902" w:type="dxa"/>
          </w:tcPr>
          <w:p w:rsidR="00F61D05" w:rsidRDefault="00F61D05" w:rsidP="00F61D05">
            <w:pPr>
              <w:jc w:val="center"/>
              <w:rPr>
                <w:color w:val="000000"/>
                <w:sz w:val="28"/>
                <w:szCs w:val="28"/>
              </w:rPr>
            </w:pPr>
            <w:r>
              <w:rPr>
                <w:color w:val="000000"/>
                <w:sz w:val="28"/>
                <w:szCs w:val="28"/>
              </w:rPr>
              <w:t>3</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9.</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11</w:t>
            </w:r>
          </w:p>
        </w:tc>
        <w:tc>
          <w:tcPr>
            <w:tcW w:w="601" w:type="dxa"/>
          </w:tcPr>
          <w:p w:rsidR="00F61D05" w:rsidRDefault="00F61D05" w:rsidP="00F61D05">
            <w:pPr>
              <w:jc w:val="center"/>
              <w:rPr>
                <w:color w:val="000000"/>
                <w:sz w:val="28"/>
                <w:szCs w:val="28"/>
              </w:rPr>
            </w:pPr>
            <w:r>
              <w:rPr>
                <w:color w:val="000000"/>
                <w:sz w:val="28"/>
                <w:szCs w:val="28"/>
              </w:rPr>
              <w:t>8</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8</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3</w:t>
            </w:r>
          </w:p>
        </w:tc>
        <w:tc>
          <w:tcPr>
            <w:tcW w:w="750"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3</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3</w:t>
            </w:r>
          </w:p>
        </w:tc>
        <w:tc>
          <w:tcPr>
            <w:tcW w:w="901" w:type="dxa"/>
          </w:tcPr>
          <w:p w:rsidR="00F61D05" w:rsidRDefault="00F61D05" w:rsidP="00F61D05">
            <w:pPr>
              <w:jc w:val="center"/>
              <w:rPr>
                <w:color w:val="000000"/>
                <w:sz w:val="28"/>
                <w:szCs w:val="28"/>
              </w:rPr>
            </w:pPr>
            <w:r>
              <w:rPr>
                <w:color w:val="000000"/>
                <w:sz w:val="28"/>
                <w:szCs w:val="28"/>
              </w:rPr>
              <w:t>2</w:t>
            </w:r>
          </w:p>
        </w:tc>
        <w:tc>
          <w:tcPr>
            <w:tcW w:w="902" w:type="dxa"/>
          </w:tcPr>
          <w:p w:rsidR="00F61D05" w:rsidRDefault="00F61D05" w:rsidP="00F61D05">
            <w:pPr>
              <w:jc w:val="center"/>
              <w:rPr>
                <w:color w:val="000000"/>
                <w:sz w:val="28"/>
                <w:szCs w:val="28"/>
              </w:rPr>
            </w:pPr>
            <w:r>
              <w:rPr>
                <w:color w:val="000000"/>
                <w:sz w:val="28"/>
                <w:szCs w:val="28"/>
              </w:rPr>
              <w:t>4</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601" w:type="dxa"/>
          </w:tcPr>
          <w:p w:rsidR="00F61D05" w:rsidRDefault="00F61D05" w:rsidP="00F61D05">
            <w:pPr>
              <w:jc w:val="center"/>
              <w:rPr>
                <w:color w:val="000000"/>
                <w:sz w:val="28"/>
                <w:szCs w:val="28"/>
              </w:rPr>
            </w:pPr>
            <w:r>
              <w:rPr>
                <w:color w:val="000000"/>
                <w:sz w:val="28"/>
                <w:szCs w:val="28"/>
              </w:rPr>
              <w:t>4</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13</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751"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3</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750" w:type="dxa"/>
          </w:tcPr>
          <w:p w:rsidR="00F61D05" w:rsidRDefault="00F61D05" w:rsidP="00F61D05">
            <w:pPr>
              <w:jc w:val="center"/>
              <w:rPr>
                <w:color w:val="000000"/>
                <w:sz w:val="28"/>
                <w:szCs w:val="28"/>
              </w:rPr>
            </w:pPr>
            <w:r>
              <w:rPr>
                <w:color w:val="000000"/>
                <w:sz w:val="28"/>
                <w:szCs w:val="28"/>
              </w:rPr>
              <w:t>2</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2</w:t>
            </w:r>
          </w:p>
        </w:tc>
        <w:tc>
          <w:tcPr>
            <w:tcW w:w="901" w:type="dxa"/>
          </w:tcPr>
          <w:p w:rsidR="00F61D05" w:rsidRDefault="00F61D05" w:rsidP="00F61D05">
            <w:pPr>
              <w:jc w:val="center"/>
              <w:rPr>
                <w:color w:val="000000"/>
                <w:sz w:val="28"/>
                <w:szCs w:val="28"/>
              </w:rPr>
            </w:pPr>
            <w:r>
              <w:rPr>
                <w:color w:val="000000"/>
                <w:sz w:val="28"/>
                <w:szCs w:val="28"/>
              </w:rPr>
              <w:t>1</w:t>
            </w:r>
          </w:p>
        </w:tc>
        <w:tc>
          <w:tcPr>
            <w:tcW w:w="902" w:type="dxa"/>
          </w:tcPr>
          <w:p w:rsidR="00F61D05" w:rsidRDefault="00F61D05" w:rsidP="00F61D05">
            <w:pPr>
              <w:jc w:val="center"/>
              <w:rPr>
                <w:color w:val="000000"/>
                <w:sz w:val="28"/>
                <w:szCs w:val="28"/>
              </w:rPr>
            </w:pPr>
            <w:r>
              <w:rPr>
                <w:color w:val="000000"/>
                <w:sz w:val="28"/>
                <w:szCs w:val="28"/>
              </w:rPr>
              <w:t>5</w:t>
            </w:r>
          </w:p>
        </w:tc>
      </w:tr>
      <w:tr w:rsidR="00F61D05" w:rsidTr="00F61D05">
        <w:trPr>
          <w:trHeight w:val="366"/>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11.</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14</w:t>
            </w:r>
          </w:p>
        </w:tc>
        <w:tc>
          <w:tcPr>
            <w:tcW w:w="601" w:type="dxa"/>
          </w:tcPr>
          <w:p w:rsidR="00F61D05" w:rsidRDefault="00F61D05" w:rsidP="00F61D05">
            <w:pPr>
              <w:jc w:val="center"/>
              <w:rPr>
                <w:color w:val="000000"/>
                <w:sz w:val="28"/>
                <w:szCs w:val="28"/>
              </w:rPr>
            </w:pPr>
            <w:r>
              <w:rPr>
                <w:color w:val="000000"/>
                <w:sz w:val="28"/>
                <w:szCs w:val="28"/>
              </w:rPr>
              <w:t>12</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12</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6</w:t>
            </w:r>
          </w:p>
        </w:tc>
        <w:tc>
          <w:tcPr>
            <w:tcW w:w="751"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6</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750"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sz w:val="28"/>
                <w:szCs w:val="28"/>
              </w:rPr>
            </w:pPr>
            <w:r>
              <w:rPr>
                <w:sz w:val="28"/>
                <w:szCs w:val="28"/>
              </w:rPr>
              <w:t>3</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901" w:type="dxa"/>
          </w:tcPr>
          <w:p w:rsidR="00F61D05" w:rsidRDefault="00F61D05" w:rsidP="00F61D05">
            <w:pPr>
              <w:jc w:val="center"/>
              <w:rPr>
                <w:color w:val="000000"/>
                <w:sz w:val="28"/>
                <w:szCs w:val="28"/>
              </w:rPr>
            </w:pPr>
            <w:r>
              <w:rPr>
                <w:color w:val="000000"/>
                <w:sz w:val="28"/>
                <w:szCs w:val="28"/>
              </w:rPr>
              <w:t>2</w:t>
            </w:r>
          </w:p>
        </w:tc>
        <w:tc>
          <w:tcPr>
            <w:tcW w:w="902" w:type="dxa"/>
          </w:tcPr>
          <w:p w:rsidR="00F61D05" w:rsidRDefault="00F61D05" w:rsidP="00F61D05">
            <w:pPr>
              <w:jc w:val="center"/>
              <w:rPr>
                <w:color w:val="000000"/>
                <w:sz w:val="28"/>
                <w:szCs w:val="28"/>
              </w:rPr>
            </w:pPr>
            <w:r>
              <w:rPr>
                <w:color w:val="000000"/>
                <w:sz w:val="28"/>
                <w:szCs w:val="28"/>
              </w:rPr>
              <w:t>3</w:t>
            </w:r>
          </w:p>
        </w:tc>
      </w:tr>
      <w:tr w:rsidR="00F61D05" w:rsidTr="00F61D05">
        <w:trPr>
          <w:trHeight w:val="366"/>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12.</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7</w:t>
            </w:r>
          </w:p>
        </w:tc>
        <w:tc>
          <w:tcPr>
            <w:tcW w:w="601" w:type="dxa"/>
          </w:tcPr>
          <w:p w:rsidR="00F61D05" w:rsidRDefault="00F61D05" w:rsidP="00F61D05">
            <w:pPr>
              <w:jc w:val="center"/>
              <w:rPr>
                <w:color w:val="000000"/>
                <w:sz w:val="28"/>
                <w:szCs w:val="28"/>
              </w:rPr>
            </w:pPr>
            <w:r>
              <w:rPr>
                <w:color w:val="000000"/>
                <w:sz w:val="28"/>
                <w:szCs w:val="28"/>
              </w:rPr>
              <w:t>8</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7</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6</w:t>
            </w:r>
          </w:p>
        </w:tc>
        <w:tc>
          <w:tcPr>
            <w:tcW w:w="751"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1</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0</w:t>
            </w:r>
          </w:p>
        </w:tc>
        <w:tc>
          <w:tcPr>
            <w:tcW w:w="750"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2</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901" w:type="dxa"/>
          </w:tcPr>
          <w:p w:rsidR="00F61D05" w:rsidRDefault="00F61D05" w:rsidP="00F61D05">
            <w:pPr>
              <w:jc w:val="center"/>
              <w:rPr>
                <w:color w:val="000000"/>
                <w:sz w:val="28"/>
                <w:szCs w:val="28"/>
              </w:rPr>
            </w:pPr>
            <w:r>
              <w:rPr>
                <w:color w:val="000000"/>
                <w:sz w:val="28"/>
                <w:szCs w:val="28"/>
              </w:rPr>
              <w:t>2</w:t>
            </w:r>
          </w:p>
        </w:tc>
        <w:tc>
          <w:tcPr>
            <w:tcW w:w="902" w:type="dxa"/>
          </w:tcPr>
          <w:p w:rsidR="00F61D05" w:rsidRDefault="00F61D05" w:rsidP="00F61D05">
            <w:pPr>
              <w:jc w:val="center"/>
              <w:rPr>
                <w:color w:val="000000"/>
                <w:sz w:val="28"/>
                <w:szCs w:val="28"/>
              </w:rPr>
            </w:pPr>
            <w:r>
              <w:rPr>
                <w:color w:val="000000"/>
                <w:sz w:val="28"/>
                <w:szCs w:val="28"/>
              </w:rPr>
              <w:t>4</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13.</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7</w:t>
            </w:r>
          </w:p>
        </w:tc>
        <w:tc>
          <w:tcPr>
            <w:tcW w:w="601" w:type="dxa"/>
          </w:tcPr>
          <w:p w:rsidR="00F61D05" w:rsidRDefault="00F61D05" w:rsidP="00F61D05">
            <w:pPr>
              <w:jc w:val="center"/>
              <w:rPr>
                <w:color w:val="000000"/>
                <w:sz w:val="28"/>
                <w:szCs w:val="28"/>
              </w:rPr>
            </w:pPr>
            <w:r>
              <w:rPr>
                <w:color w:val="000000"/>
                <w:sz w:val="28"/>
                <w:szCs w:val="28"/>
              </w:rPr>
              <w:t>10</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11</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751" w:type="dxa"/>
          </w:tcPr>
          <w:p w:rsidR="00F61D05" w:rsidRDefault="00F61D05" w:rsidP="00F61D05">
            <w:pPr>
              <w:jc w:val="center"/>
              <w:rPr>
                <w:color w:val="000000"/>
                <w:sz w:val="28"/>
                <w:szCs w:val="28"/>
              </w:rPr>
            </w:pPr>
            <w:r>
              <w:rPr>
                <w:color w:val="000000"/>
                <w:sz w:val="28"/>
                <w:szCs w:val="28"/>
              </w:rPr>
              <w:t>4</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3</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750"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3</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901" w:type="dxa"/>
          </w:tcPr>
          <w:p w:rsidR="00F61D05" w:rsidRDefault="00F61D05" w:rsidP="00F61D05">
            <w:pPr>
              <w:jc w:val="center"/>
              <w:rPr>
                <w:color w:val="000000"/>
                <w:sz w:val="28"/>
                <w:szCs w:val="28"/>
              </w:rPr>
            </w:pPr>
            <w:r>
              <w:rPr>
                <w:color w:val="000000"/>
                <w:sz w:val="28"/>
                <w:szCs w:val="28"/>
              </w:rPr>
              <w:t>5</w:t>
            </w:r>
          </w:p>
        </w:tc>
        <w:tc>
          <w:tcPr>
            <w:tcW w:w="902" w:type="dxa"/>
          </w:tcPr>
          <w:p w:rsidR="00F61D05" w:rsidRDefault="00F61D05" w:rsidP="00F61D05">
            <w:pPr>
              <w:jc w:val="center"/>
              <w:rPr>
                <w:color w:val="000000"/>
                <w:sz w:val="28"/>
                <w:szCs w:val="28"/>
              </w:rPr>
            </w:pPr>
            <w:r>
              <w:rPr>
                <w:color w:val="000000"/>
                <w:sz w:val="28"/>
                <w:szCs w:val="28"/>
              </w:rPr>
              <w:t>5</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14.</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13</w:t>
            </w:r>
          </w:p>
        </w:tc>
        <w:tc>
          <w:tcPr>
            <w:tcW w:w="601" w:type="dxa"/>
          </w:tcPr>
          <w:p w:rsidR="00F61D05" w:rsidRDefault="00F61D05" w:rsidP="00F61D05">
            <w:pPr>
              <w:jc w:val="center"/>
              <w:rPr>
                <w:color w:val="000000"/>
                <w:sz w:val="28"/>
                <w:szCs w:val="28"/>
              </w:rPr>
            </w:pPr>
            <w:r>
              <w:rPr>
                <w:color w:val="000000"/>
                <w:sz w:val="28"/>
                <w:szCs w:val="28"/>
              </w:rPr>
              <w:t>9</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8</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751"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0"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2</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901" w:type="dxa"/>
          </w:tcPr>
          <w:p w:rsidR="00F61D05" w:rsidRDefault="00F61D05" w:rsidP="00F61D05">
            <w:pPr>
              <w:jc w:val="center"/>
              <w:rPr>
                <w:color w:val="000000"/>
                <w:sz w:val="28"/>
                <w:szCs w:val="28"/>
              </w:rPr>
            </w:pPr>
            <w:r>
              <w:rPr>
                <w:color w:val="000000"/>
                <w:sz w:val="28"/>
                <w:szCs w:val="28"/>
              </w:rPr>
              <w:t>3</w:t>
            </w:r>
          </w:p>
        </w:tc>
        <w:tc>
          <w:tcPr>
            <w:tcW w:w="902" w:type="dxa"/>
          </w:tcPr>
          <w:p w:rsidR="00F61D05" w:rsidRDefault="00F61D05" w:rsidP="00F61D05">
            <w:pPr>
              <w:jc w:val="center"/>
              <w:rPr>
                <w:color w:val="000000"/>
                <w:sz w:val="28"/>
                <w:szCs w:val="28"/>
              </w:rPr>
            </w:pPr>
            <w:r>
              <w:rPr>
                <w:color w:val="000000"/>
                <w:sz w:val="28"/>
                <w:szCs w:val="28"/>
              </w:rPr>
              <w:t>2</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15.</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13</w:t>
            </w:r>
          </w:p>
        </w:tc>
        <w:tc>
          <w:tcPr>
            <w:tcW w:w="601" w:type="dxa"/>
          </w:tcPr>
          <w:p w:rsidR="00F61D05" w:rsidRDefault="00F61D05" w:rsidP="00F61D05">
            <w:pPr>
              <w:jc w:val="center"/>
              <w:rPr>
                <w:color w:val="000000"/>
                <w:sz w:val="28"/>
                <w:szCs w:val="28"/>
              </w:rPr>
            </w:pPr>
            <w:r>
              <w:rPr>
                <w:color w:val="000000"/>
                <w:sz w:val="28"/>
                <w:szCs w:val="28"/>
              </w:rPr>
              <w:t>13</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17</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6</w:t>
            </w:r>
          </w:p>
        </w:tc>
        <w:tc>
          <w:tcPr>
            <w:tcW w:w="751"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2</w:t>
            </w:r>
          </w:p>
        </w:tc>
        <w:tc>
          <w:tcPr>
            <w:tcW w:w="750" w:type="dxa"/>
          </w:tcPr>
          <w:p w:rsidR="00F61D05" w:rsidRDefault="00F61D05" w:rsidP="00F61D05">
            <w:pPr>
              <w:jc w:val="center"/>
              <w:rPr>
                <w:color w:val="000000"/>
                <w:sz w:val="28"/>
                <w:szCs w:val="28"/>
              </w:rPr>
            </w:pPr>
            <w:r>
              <w:rPr>
                <w:color w:val="000000"/>
                <w:sz w:val="28"/>
                <w:szCs w:val="28"/>
              </w:rPr>
              <w:t>3</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6</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901" w:type="dxa"/>
          </w:tcPr>
          <w:p w:rsidR="00F61D05" w:rsidRDefault="00F61D05" w:rsidP="00F61D05">
            <w:pPr>
              <w:jc w:val="center"/>
              <w:rPr>
                <w:color w:val="000000"/>
                <w:sz w:val="28"/>
                <w:szCs w:val="28"/>
              </w:rPr>
            </w:pPr>
            <w:r>
              <w:rPr>
                <w:color w:val="000000"/>
                <w:sz w:val="28"/>
                <w:szCs w:val="28"/>
              </w:rPr>
              <w:t>5</w:t>
            </w:r>
          </w:p>
        </w:tc>
        <w:tc>
          <w:tcPr>
            <w:tcW w:w="902" w:type="dxa"/>
          </w:tcPr>
          <w:p w:rsidR="00F61D05" w:rsidRDefault="00F61D05" w:rsidP="00F61D05">
            <w:pPr>
              <w:jc w:val="center"/>
              <w:rPr>
                <w:color w:val="000000"/>
                <w:sz w:val="28"/>
                <w:szCs w:val="28"/>
              </w:rPr>
            </w:pPr>
            <w:r>
              <w:rPr>
                <w:color w:val="000000"/>
                <w:sz w:val="28"/>
                <w:szCs w:val="28"/>
              </w:rPr>
              <w:t>6</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16.</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9</w:t>
            </w:r>
          </w:p>
        </w:tc>
        <w:tc>
          <w:tcPr>
            <w:tcW w:w="601" w:type="dxa"/>
          </w:tcPr>
          <w:p w:rsidR="00F61D05" w:rsidRDefault="00F61D05" w:rsidP="00F61D05">
            <w:pPr>
              <w:jc w:val="center"/>
              <w:rPr>
                <w:color w:val="000000"/>
                <w:sz w:val="28"/>
                <w:szCs w:val="28"/>
              </w:rPr>
            </w:pPr>
            <w:r>
              <w:rPr>
                <w:color w:val="000000"/>
                <w:sz w:val="28"/>
                <w:szCs w:val="28"/>
              </w:rPr>
              <w:t>6</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14</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1</w:t>
            </w:r>
          </w:p>
        </w:tc>
        <w:tc>
          <w:tcPr>
            <w:tcW w:w="750" w:type="dxa"/>
          </w:tcPr>
          <w:p w:rsidR="00F61D05" w:rsidRDefault="00F61D05" w:rsidP="00F61D05">
            <w:pPr>
              <w:jc w:val="center"/>
              <w:rPr>
                <w:color w:val="000000"/>
                <w:sz w:val="28"/>
                <w:szCs w:val="28"/>
              </w:rPr>
            </w:pPr>
            <w:r>
              <w:rPr>
                <w:color w:val="000000"/>
                <w:sz w:val="28"/>
                <w:szCs w:val="28"/>
              </w:rPr>
              <w:t>0</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3</w:t>
            </w:r>
          </w:p>
        </w:tc>
        <w:tc>
          <w:tcPr>
            <w:tcW w:w="901" w:type="dxa"/>
          </w:tcPr>
          <w:p w:rsidR="00F61D05" w:rsidRDefault="00F61D05" w:rsidP="00F61D05">
            <w:pPr>
              <w:jc w:val="center"/>
              <w:rPr>
                <w:color w:val="000000"/>
                <w:sz w:val="28"/>
                <w:szCs w:val="28"/>
              </w:rPr>
            </w:pPr>
            <w:r>
              <w:rPr>
                <w:color w:val="000000"/>
                <w:sz w:val="28"/>
                <w:szCs w:val="28"/>
              </w:rPr>
              <w:t>1</w:t>
            </w:r>
          </w:p>
        </w:tc>
        <w:tc>
          <w:tcPr>
            <w:tcW w:w="902" w:type="dxa"/>
          </w:tcPr>
          <w:p w:rsidR="00F61D05" w:rsidRDefault="00F61D05" w:rsidP="00F61D05">
            <w:pPr>
              <w:jc w:val="center"/>
              <w:rPr>
                <w:color w:val="000000"/>
                <w:sz w:val="28"/>
                <w:szCs w:val="28"/>
              </w:rPr>
            </w:pPr>
            <w:r>
              <w:rPr>
                <w:color w:val="000000"/>
                <w:sz w:val="28"/>
                <w:szCs w:val="28"/>
              </w:rPr>
              <w:t>4</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17.</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9</w:t>
            </w:r>
          </w:p>
        </w:tc>
        <w:tc>
          <w:tcPr>
            <w:tcW w:w="601" w:type="dxa"/>
          </w:tcPr>
          <w:p w:rsidR="00F61D05" w:rsidRDefault="00F61D05" w:rsidP="00F61D05">
            <w:pPr>
              <w:jc w:val="center"/>
              <w:rPr>
                <w:color w:val="000000"/>
                <w:sz w:val="28"/>
                <w:szCs w:val="28"/>
              </w:rPr>
            </w:pPr>
            <w:r>
              <w:rPr>
                <w:color w:val="000000"/>
                <w:sz w:val="28"/>
                <w:szCs w:val="28"/>
              </w:rPr>
              <w:t>5</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11</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751" w:type="dxa"/>
          </w:tcPr>
          <w:p w:rsidR="00F61D05" w:rsidRDefault="00F61D05" w:rsidP="00F61D05">
            <w:pPr>
              <w:jc w:val="center"/>
              <w:rPr>
                <w:color w:val="000000"/>
                <w:sz w:val="28"/>
                <w:szCs w:val="28"/>
              </w:rPr>
            </w:pPr>
            <w:r>
              <w:rPr>
                <w:color w:val="000000"/>
                <w:sz w:val="28"/>
                <w:szCs w:val="28"/>
              </w:rPr>
              <w:t>1</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3</w:t>
            </w:r>
          </w:p>
        </w:tc>
        <w:tc>
          <w:tcPr>
            <w:tcW w:w="750" w:type="dxa"/>
          </w:tcPr>
          <w:p w:rsidR="00F61D05" w:rsidRDefault="00F61D05" w:rsidP="00F61D05">
            <w:pPr>
              <w:jc w:val="center"/>
              <w:rPr>
                <w:color w:val="000000"/>
                <w:sz w:val="28"/>
                <w:szCs w:val="28"/>
              </w:rPr>
            </w:pPr>
            <w:r>
              <w:rPr>
                <w:color w:val="000000"/>
                <w:sz w:val="28"/>
                <w:szCs w:val="28"/>
              </w:rPr>
              <w:t>2</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3</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2</w:t>
            </w:r>
          </w:p>
        </w:tc>
        <w:tc>
          <w:tcPr>
            <w:tcW w:w="901" w:type="dxa"/>
          </w:tcPr>
          <w:p w:rsidR="00F61D05" w:rsidRDefault="00F61D05" w:rsidP="00F61D05">
            <w:pPr>
              <w:jc w:val="center"/>
              <w:rPr>
                <w:color w:val="000000"/>
                <w:sz w:val="28"/>
                <w:szCs w:val="28"/>
              </w:rPr>
            </w:pPr>
            <w:r>
              <w:rPr>
                <w:color w:val="000000"/>
                <w:sz w:val="28"/>
                <w:szCs w:val="28"/>
              </w:rPr>
              <w:t>2</w:t>
            </w:r>
          </w:p>
        </w:tc>
        <w:tc>
          <w:tcPr>
            <w:tcW w:w="902" w:type="dxa"/>
          </w:tcPr>
          <w:p w:rsidR="00F61D05" w:rsidRDefault="00F61D05" w:rsidP="00F61D05">
            <w:pPr>
              <w:jc w:val="center"/>
              <w:rPr>
                <w:color w:val="000000"/>
                <w:sz w:val="28"/>
                <w:szCs w:val="28"/>
              </w:rPr>
            </w:pPr>
            <w:r>
              <w:rPr>
                <w:color w:val="000000"/>
                <w:sz w:val="28"/>
                <w:szCs w:val="28"/>
              </w:rPr>
              <w:t>4</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18.</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13</w:t>
            </w:r>
          </w:p>
        </w:tc>
        <w:tc>
          <w:tcPr>
            <w:tcW w:w="601" w:type="dxa"/>
          </w:tcPr>
          <w:p w:rsidR="00F61D05" w:rsidRDefault="00F61D05" w:rsidP="00F61D05">
            <w:pPr>
              <w:jc w:val="center"/>
              <w:rPr>
                <w:color w:val="000000"/>
                <w:sz w:val="28"/>
                <w:szCs w:val="28"/>
              </w:rPr>
            </w:pPr>
            <w:r>
              <w:rPr>
                <w:color w:val="000000"/>
                <w:sz w:val="28"/>
                <w:szCs w:val="28"/>
              </w:rPr>
              <w:t>13</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10</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3</w:t>
            </w:r>
          </w:p>
        </w:tc>
        <w:tc>
          <w:tcPr>
            <w:tcW w:w="751" w:type="dxa"/>
          </w:tcPr>
          <w:p w:rsidR="00F61D05" w:rsidRDefault="00F61D05" w:rsidP="00F61D05">
            <w:pPr>
              <w:jc w:val="center"/>
              <w:rPr>
                <w:color w:val="000000"/>
                <w:sz w:val="28"/>
                <w:szCs w:val="28"/>
              </w:rPr>
            </w:pPr>
            <w:r>
              <w:rPr>
                <w:color w:val="000000"/>
                <w:sz w:val="28"/>
                <w:szCs w:val="28"/>
              </w:rPr>
              <w:t>3</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0"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5</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901" w:type="dxa"/>
          </w:tcPr>
          <w:p w:rsidR="00F61D05" w:rsidRDefault="00F61D05" w:rsidP="00F61D05">
            <w:pPr>
              <w:jc w:val="center"/>
              <w:rPr>
                <w:color w:val="000000"/>
                <w:sz w:val="28"/>
                <w:szCs w:val="28"/>
              </w:rPr>
            </w:pPr>
            <w:r>
              <w:rPr>
                <w:color w:val="000000"/>
                <w:sz w:val="28"/>
                <w:szCs w:val="28"/>
              </w:rPr>
              <w:t>5</w:t>
            </w:r>
          </w:p>
        </w:tc>
        <w:tc>
          <w:tcPr>
            <w:tcW w:w="902" w:type="dxa"/>
          </w:tcPr>
          <w:p w:rsidR="00F61D05" w:rsidRDefault="00F61D05" w:rsidP="00F61D05">
            <w:pPr>
              <w:jc w:val="center"/>
              <w:rPr>
                <w:color w:val="000000"/>
                <w:sz w:val="28"/>
                <w:szCs w:val="28"/>
              </w:rPr>
            </w:pPr>
            <w:r>
              <w:rPr>
                <w:color w:val="000000"/>
                <w:sz w:val="28"/>
                <w:szCs w:val="28"/>
              </w:rPr>
              <w:t>1</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19.</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15</w:t>
            </w:r>
          </w:p>
        </w:tc>
        <w:tc>
          <w:tcPr>
            <w:tcW w:w="601" w:type="dxa"/>
          </w:tcPr>
          <w:p w:rsidR="00F61D05" w:rsidRDefault="00F61D05" w:rsidP="00F61D05">
            <w:pPr>
              <w:jc w:val="center"/>
              <w:rPr>
                <w:color w:val="000000"/>
                <w:sz w:val="28"/>
                <w:szCs w:val="28"/>
              </w:rPr>
            </w:pPr>
            <w:r>
              <w:rPr>
                <w:color w:val="000000"/>
                <w:sz w:val="28"/>
                <w:szCs w:val="28"/>
              </w:rPr>
              <w:t>10</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11</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751" w:type="dxa"/>
          </w:tcPr>
          <w:p w:rsidR="00F61D05" w:rsidRDefault="00F61D05" w:rsidP="00F61D05">
            <w:pPr>
              <w:jc w:val="center"/>
              <w:rPr>
                <w:color w:val="000000"/>
                <w:sz w:val="28"/>
                <w:szCs w:val="28"/>
              </w:rPr>
            </w:pPr>
            <w:r>
              <w:rPr>
                <w:color w:val="000000"/>
                <w:sz w:val="28"/>
                <w:szCs w:val="28"/>
              </w:rPr>
              <w:t>2</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0</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5</w:t>
            </w:r>
          </w:p>
        </w:tc>
        <w:tc>
          <w:tcPr>
            <w:tcW w:w="750" w:type="dxa"/>
          </w:tcPr>
          <w:p w:rsidR="00F61D05" w:rsidRDefault="00F61D05" w:rsidP="00F61D05">
            <w:pPr>
              <w:jc w:val="center"/>
              <w:rPr>
                <w:color w:val="000000"/>
                <w:sz w:val="28"/>
                <w:szCs w:val="28"/>
              </w:rPr>
            </w:pPr>
            <w:r>
              <w:rPr>
                <w:color w:val="000000"/>
                <w:sz w:val="28"/>
                <w:szCs w:val="28"/>
              </w:rPr>
              <w:t>5</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6</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6</w:t>
            </w:r>
          </w:p>
        </w:tc>
        <w:tc>
          <w:tcPr>
            <w:tcW w:w="901" w:type="dxa"/>
          </w:tcPr>
          <w:p w:rsidR="00F61D05" w:rsidRDefault="00F61D05" w:rsidP="00F61D05">
            <w:pPr>
              <w:jc w:val="center"/>
              <w:rPr>
                <w:color w:val="000000"/>
                <w:sz w:val="28"/>
                <w:szCs w:val="28"/>
              </w:rPr>
            </w:pPr>
            <w:r>
              <w:rPr>
                <w:color w:val="000000"/>
                <w:sz w:val="28"/>
                <w:szCs w:val="28"/>
              </w:rPr>
              <w:t>3</w:t>
            </w:r>
          </w:p>
        </w:tc>
        <w:tc>
          <w:tcPr>
            <w:tcW w:w="902" w:type="dxa"/>
          </w:tcPr>
          <w:p w:rsidR="00F61D05" w:rsidRDefault="00F61D05" w:rsidP="00F61D05">
            <w:pPr>
              <w:jc w:val="center"/>
              <w:rPr>
                <w:color w:val="000000"/>
                <w:sz w:val="28"/>
                <w:szCs w:val="28"/>
              </w:rPr>
            </w:pPr>
            <w:r>
              <w:rPr>
                <w:color w:val="000000"/>
                <w:sz w:val="28"/>
                <w:szCs w:val="28"/>
              </w:rPr>
              <w:t>5</w:t>
            </w:r>
          </w:p>
        </w:tc>
      </w:tr>
      <w:tr w:rsidR="00F61D05" w:rsidTr="00F61D05">
        <w:trPr>
          <w:trHeight w:val="381"/>
          <w:jc w:val="center"/>
        </w:trPr>
        <w:tc>
          <w:tcPr>
            <w:tcW w:w="71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20.</w:t>
            </w:r>
          </w:p>
        </w:tc>
        <w:tc>
          <w:tcPr>
            <w:tcW w:w="605" w:type="dxa"/>
            <w:tcBorders>
              <w:left w:val="single" w:sz="12" w:space="0" w:color="000000"/>
            </w:tcBorders>
          </w:tcPr>
          <w:p w:rsidR="00F61D05" w:rsidRDefault="00F61D05" w:rsidP="00F61D05">
            <w:pPr>
              <w:jc w:val="center"/>
              <w:rPr>
                <w:color w:val="000000"/>
                <w:sz w:val="28"/>
                <w:szCs w:val="28"/>
              </w:rPr>
            </w:pPr>
            <w:r>
              <w:rPr>
                <w:color w:val="000000"/>
                <w:sz w:val="28"/>
                <w:szCs w:val="28"/>
              </w:rPr>
              <w:t>10</w:t>
            </w:r>
          </w:p>
        </w:tc>
        <w:tc>
          <w:tcPr>
            <w:tcW w:w="601" w:type="dxa"/>
          </w:tcPr>
          <w:p w:rsidR="00F61D05" w:rsidRDefault="00F61D05" w:rsidP="00F61D05">
            <w:pPr>
              <w:jc w:val="center"/>
              <w:rPr>
                <w:color w:val="000000"/>
                <w:sz w:val="28"/>
                <w:szCs w:val="28"/>
              </w:rPr>
            </w:pPr>
            <w:r>
              <w:rPr>
                <w:color w:val="000000"/>
                <w:sz w:val="28"/>
                <w:szCs w:val="28"/>
              </w:rPr>
              <w:t>7</w:t>
            </w:r>
          </w:p>
        </w:tc>
        <w:tc>
          <w:tcPr>
            <w:tcW w:w="601" w:type="dxa"/>
            <w:tcBorders>
              <w:right w:val="single" w:sz="12" w:space="0" w:color="000000"/>
            </w:tcBorders>
          </w:tcPr>
          <w:p w:rsidR="00F61D05" w:rsidRDefault="00F61D05" w:rsidP="00F61D05">
            <w:pPr>
              <w:jc w:val="center"/>
              <w:rPr>
                <w:color w:val="000000"/>
                <w:sz w:val="28"/>
                <w:szCs w:val="28"/>
              </w:rPr>
            </w:pPr>
            <w:r>
              <w:rPr>
                <w:color w:val="000000"/>
                <w:sz w:val="28"/>
                <w:szCs w:val="28"/>
              </w:rPr>
              <w:t>12</w:t>
            </w:r>
          </w:p>
        </w:tc>
        <w:tc>
          <w:tcPr>
            <w:tcW w:w="601"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751" w:type="dxa"/>
          </w:tcPr>
          <w:p w:rsidR="00F61D05" w:rsidRDefault="00F61D05" w:rsidP="00F61D05">
            <w:pPr>
              <w:jc w:val="center"/>
              <w:rPr>
                <w:color w:val="000000"/>
                <w:sz w:val="28"/>
                <w:szCs w:val="28"/>
              </w:rPr>
            </w:pPr>
            <w:r>
              <w:rPr>
                <w:color w:val="000000"/>
                <w:sz w:val="28"/>
                <w:szCs w:val="28"/>
              </w:rPr>
              <w:t>4</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751" w:type="dxa"/>
            <w:tcBorders>
              <w:left w:val="single" w:sz="12" w:space="0" w:color="000000"/>
            </w:tcBorders>
          </w:tcPr>
          <w:p w:rsidR="00F61D05" w:rsidRDefault="00F61D05" w:rsidP="00F61D05">
            <w:pPr>
              <w:jc w:val="center"/>
              <w:rPr>
                <w:color w:val="000000"/>
                <w:sz w:val="28"/>
                <w:szCs w:val="28"/>
              </w:rPr>
            </w:pPr>
            <w:r>
              <w:rPr>
                <w:color w:val="000000"/>
                <w:sz w:val="28"/>
                <w:szCs w:val="28"/>
              </w:rPr>
              <w:t>4</w:t>
            </w:r>
          </w:p>
        </w:tc>
        <w:tc>
          <w:tcPr>
            <w:tcW w:w="750" w:type="dxa"/>
          </w:tcPr>
          <w:p w:rsidR="00F61D05" w:rsidRDefault="00F61D05" w:rsidP="00F61D05">
            <w:pPr>
              <w:jc w:val="center"/>
              <w:rPr>
                <w:color w:val="000000"/>
                <w:sz w:val="28"/>
                <w:szCs w:val="28"/>
              </w:rPr>
            </w:pPr>
            <w:r>
              <w:rPr>
                <w:color w:val="000000"/>
                <w:sz w:val="28"/>
                <w:szCs w:val="28"/>
              </w:rPr>
              <w:t>2</w:t>
            </w:r>
          </w:p>
        </w:tc>
        <w:tc>
          <w:tcPr>
            <w:tcW w:w="752" w:type="dxa"/>
            <w:tcBorders>
              <w:right w:val="single" w:sz="12" w:space="0" w:color="000000"/>
            </w:tcBorders>
          </w:tcPr>
          <w:p w:rsidR="00F61D05" w:rsidRDefault="00F61D05" w:rsidP="00F61D05">
            <w:pPr>
              <w:jc w:val="center"/>
              <w:rPr>
                <w:color w:val="000000"/>
                <w:sz w:val="28"/>
                <w:szCs w:val="28"/>
              </w:rPr>
            </w:pPr>
            <w:r>
              <w:rPr>
                <w:color w:val="000000"/>
                <w:sz w:val="28"/>
                <w:szCs w:val="28"/>
              </w:rPr>
              <w:t>4</w:t>
            </w:r>
          </w:p>
        </w:tc>
        <w:tc>
          <w:tcPr>
            <w:tcW w:w="902" w:type="dxa"/>
            <w:tcBorders>
              <w:left w:val="single" w:sz="12" w:space="0" w:color="000000"/>
            </w:tcBorders>
          </w:tcPr>
          <w:p w:rsidR="00F61D05" w:rsidRDefault="00F61D05" w:rsidP="00F61D05">
            <w:pPr>
              <w:jc w:val="center"/>
              <w:rPr>
                <w:color w:val="000000"/>
                <w:sz w:val="28"/>
                <w:szCs w:val="28"/>
              </w:rPr>
            </w:pPr>
            <w:r>
              <w:rPr>
                <w:color w:val="000000"/>
                <w:sz w:val="28"/>
                <w:szCs w:val="28"/>
              </w:rPr>
              <w:t>2</w:t>
            </w:r>
          </w:p>
        </w:tc>
        <w:tc>
          <w:tcPr>
            <w:tcW w:w="901" w:type="dxa"/>
          </w:tcPr>
          <w:p w:rsidR="00F61D05" w:rsidRDefault="00F61D05" w:rsidP="00F61D05">
            <w:pPr>
              <w:jc w:val="center"/>
              <w:rPr>
                <w:color w:val="000000"/>
                <w:sz w:val="28"/>
                <w:szCs w:val="28"/>
              </w:rPr>
            </w:pPr>
            <w:r>
              <w:rPr>
                <w:color w:val="000000"/>
                <w:sz w:val="28"/>
                <w:szCs w:val="28"/>
              </w:rPr>
              <w:t>1</w:t>
            </w:r>
          </w:p>
        </w:tc>
        <w:tc>
          <w:tcPr>
            <w:tcW w:w="902" w:type="dxa"/>
          </w:tcPr>
          <w:p w:rsidR="00F61D05" w:rsidRDefault="00F61D05" w:rsidP="00F61D05">
            <w:pPr>
              <w:jc w:val="center"/>
              <w:rPr>
                <w:color w:val="000000"/>
                <w:sz w:val="28"/>
                <w:szCs w:val="28"/>
              </w:rPr>
            </w:pPr>
            <w:r>
              <w:rPr>
                <w:color w:val="000000"/>
                <w:sz w:val="28"/>
                <w:szCs w:val="28"/>
              </w:rPr>
              <w:t>4</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DF22A3"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lang w:val="uk-UA"/>
        </w:rPr>
        <w:t>Р</w:t>
      </w:r>
      <w:r w:rsidR="00F61D05">
        <w:rPr>
          <w:color w:val="000000"/>
          <w:sz w:val="28"/>
          <w:szCs w:val="28"/>
        </w:rPr>
        <w:t xml:space="preserve">еспондентки з порядковими номерами «2», «4», «7», «8» і «10» (25%) мають дуже високу схильність до міграції з України за кордон. Дещо менш </w:t>
      </w:r>
      <w:r w:rsidR="00F61D05">
        <w:rPr>
          <w:color w:val="000000"/>
          <w:sz w:val="28"/>
          <w:szCs w:val="28"/>
        </w:rPr>
        <w:lastRenderedPageBreak/>
        <w:t>вираженою є така схильність у дівчат із порядковими номерами «1», «9», «12» і «18» (20%). Менш вираженими є установки решти дівчат – «3», «5», «6», «11», «13», «14», «15», «16», «17», «19» і «20» (55%). Тобто менше ніж половина дівчат, найімовірніше, після завершення навчання вирушить за кордон, а більше ніж половина – 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Узагальнення даних попередньої таблиці здійснено у наступній – таблиці 2.10, де вказано вираженість окремих аспектів міграційної установки дівчат.</w:t>
      </w:r>
    </w:p>
    <w:p w:rsidR="00F61D05" w:rsidRDefault="00F61D05" w:rsidP="00F61D05">
      <w:pPr>
        <w:pBdr>
          <w:top w:val="nil"/>
          <w:left w:val="nil"/>
          <w:bottom w:val="nil"/>
          <w:right w:val="nil"/>
          <w:between w:val="nil"/>
        </w:pBdr>
        <w:spacing w:line="360" w:lineRule="auto"/>
        <w:jc w:val="right"/>
        <w:rPr>
          <w:i/>
          <w:color w:val="000000"/>
          <w:sz w:val="28"/>
          <w:szCs w:val="28"/>
        </w:rPr>
      </w:pPr>
      <w:r>
        <w:rPr>
          <w:i/>
          <w:color w:val="000000"/>
          <w:sz w:val="28"/>
          <w:szCs w:val="28"/>
        </w:rPr>
        <w:t xml:space="preserve">Таблиця 2.10. </w:t>
      </w:r>
    </w:p>
    <w:p w:rsidR="00F61D05" w:rsidRDefault="00F61D05" w:rsidP="00F61D05">
      <w:pPr>
        <w:pBdr>
          <w:top w:val="nil"/>
          <w:left w:val="nil"/>
          <w:bottom w:val="nil"/>
          <w:right w:val="nil"/>
          <w:between w:val="nil"/>
        </w:pBdr>
        <w:spacing w:line="360" w:lineRule="auto"/>
        <w:jc w:val="center"/>
        <w:rPr>
          <w:i/>
          <w:color w:val="000000"/>
          <w:sz w:val="28"/>
          <w:szCs w:val="28"/>
        </w:rPr>
      </w:pPr>
      <w:r>
        <w:rPr>
          <w:i/>
          <w:color w:val="000000"/>
          <w:sz w:val="28"/>
          <w:szCs w:val="28"/>
        </w:rPr>
        <w:t>Показники міграційної установки дівчат (за шкалою Кузнєцова)</w:t>
      </w:r>
    </w:p>
    <w:tbl>
      <w:tblPr>
        <w:tblW w:w="9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851"/>
        <w:gridCol w:w="567"/>
        <w:gridCol w:w="567"/>
        <w:gridCol w:w="567"/>
        <w:gridCol w:w="567"/>
        <w:gridCol w:w="567"/>
        <w:gridCol w:w="708"/>
        <w:gridCol w:w="567"/>
        <w:gridCol w:w="709"/>
        <w:gridCol w:w="604"/>
        <w:gridCol w:w="672"/>
        <w:gridCol w:w="739"/>
        <w:gridCol w:w="675"/>
      </w:tblGrid>
      <w:tr w:rsidR="00F61D05" w:rsidTr="00F61D05">
        <w:trPr>
          <w:trHeight w:val="411"/>
          <w:jc w:val="center"/>
        </w:trPr>
        <w:tc>
          <w:tcPr>
            <w:tcW w:w="2163" w:type="dxa"/>
            <w:gridSpan w:val="2"/>
            <w:vMerge w:val="restart"/>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Стать</w:t>
            </w:r>
          </w:p>
        </w:tc>
        <w:tc>
          <w:tcPr>
            <w:tcW w:w="1701" w:type="dxa"/>
            <w:gridSpan w:val="3"/>
            <w:tcBorders>
              <w:left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Загальний показник міграційної установки</w:t>
            </w:r>
          </w:p>
        </w:tc>
        <w:tc>
          <w:tcPr>
            <w:tcW w:w="1842" w:type="dxa"/>
            <w:gridSpan w:val="3"/>
            <w:tcBorders>
              <w:left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Власна міграційна установка суб’єкта</w:t>
            </w:r>
          </w:p>
        </w:tc>
        <w:tc>
          <w:tcPr>
            <w:tcW w:w="1880" w:type="dxa"/>
            <w:gridSpan w:val="3"/>
            <w:tcBorders>
              <w:left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Міграційна установка близьких</w:t>
            </w:r>
          </w:p>
        </w:tc>
        <w:tc>
          <w:tcPr>
            <w:tcW w:w="2086" w:type="dxa"/>
            <w:gridSpan w:val="3"/>
            <w:tcBorders>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Очікування близьких щодо установок суб’єкта</w:t>
            </w:r>
          </w:p>
        </w:tc>
      </w:tr>
      <w:tr w:rsidR="00F61D05" w:rsidTr="00F61D05">
        <w:trPr>
          <w:trHeight w:val="335"/>
          <w:jc w:val="center"/>
        </w:trPr>
        <w:tc>
          <w:tcPr>
            <w:tcW w:w="2163" w:type="dxa"/>
            <w:gridSpan w:val="2"/>
            <w:vMerge/>
            <w:tcBorders>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567"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567"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567"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67"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567"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708"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67"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709"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04"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72" w:type="dxa"/>
            <w:tcBorders>
              <w:top w:val="single" w:sz="4" w:space="0" w:color="000000"/>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739" w:type="dxa"/>
            <w:tcBorders>
              <w:top w:val="single" w:sz="4" w:space="0" w:color="000000"/>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675" w:type="dxa"/>
            <w:tcBorders>
              <w:top w:val="single" w:sz="4" w:space="0" w:color="000000"/>
              <w:left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r>
      <w:tr w:rsidR="00F61D05" w:rsidTr="00F61D05">
        <w:trPr>
          <w:trHeight w:val="366"/>
          <w:jc w:val="center"/>
        </w:trPr>
        <w:tc>
          <w:tcPr>
            <w:tcW w:w="1312"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Високий</w:t>
            </w:r>
          </w:p>
        </w:tc>
        <w:tc>
          <w:tcPr>
            <w:tcW w:w="851"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Осіб</w:t>
            </w:r>
          </w:p>
        </w:tc>
        <w:tc>
          <w:tcPr>
            <w:tcW w:w="567"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w:t>
            </w:r>
          </w:p>
        </w:tc>
        <w:tc>
          <w:tcPr>
            <w:tcW w:w="567"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w:t>
            </w:r>
          </w:p>
        </w:tc>
        <w:tc>
          <w:tcPr>
            <w:tcW w:w="567"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w:t>
            </w:r>
          </w:p>
        </w:tc>
        <w:tc>
          <w:tcPr>
            <w:tcW w:w="567"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9</w:t>
            </w:r>
          </w:p>
        </w:tc>
        <w:tc>
          <w:tcPr>
            <w:tcW w:w="567"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6</w:t>
            </w:r>
          </w:p>
        </w:tc>
        <w:tc>
          <w:tcPr>
            <w:tcW w:w="708"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567"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709"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604"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672"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7</w:t>
            </w:r>
          </w:p>
        </w:tc>
        <w:tc>
          <w:tcPr>
            <w:tcW w:w="739"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675" w:type="dxa"/>
            <w:tcBorders>
              <w:top w:val="single" w:sz="12" w:space="0" w:color="000000"/>
              <w:lef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7</w:t>
            </w:r>
          </w:p>
        </w:tc>
      </w:tr>
      <w:tr w:rsidR="00F61D05" w:rsidTr="00F61D05">
        <w:trPr>
          <w:trHeight w:val="381"/>
          <w:jc w:val="center"/>
        </w:trPr>
        <w:tc>
          <w:tcPr>
            <w:tcW w:w="1312"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851" w:type="dxa"/>
            <w:tcBorders>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67" w:type="dxa"/>
            <w:tcBorders>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15</w:t>
            </w:r>
          </w:p>
        </w:tc>
        <w:tc>
          <w:tcPr>
            <w:tcW w:w="567"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w:t>
            </w:r>
          </w:p>
        </w:tc>
        <w:tc>
          <w:tcPr>
            <w:tcW w:w="567" w:type="dxa"/>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15</w:t>
            </w:r>
          </w:p>
        </w:tc>
        <w:tc>
          <w:tcPr>
            <w:tcW w:w="567" w:type="dxa"/>
            <w:tcBorders>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45</w:t>
            </w:r>
          </w:p>
        </w:tc>
        <w:tc>
          <w:tcPr>
            <w:tcW w:w="567" w:type="dxa"/>
            <w:tcBorders>
              <w:left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30</w:t>
            </w:r>
          </w:p>
        </w:tc>
        <w:tc>
          <w:tcPr>
            <w:tcW w:w="708" w:type="dxa"/>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25</w:t>
            </w:r>
          </w:p>
        </w:tc>
        <w:tc>
          <w:tcPr>
            <w:tcW w:w="567" w:type="dxa"/>
            <w:tcBorders>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25</w:t>
            </w:r>
          </w:p>
        </w:tc>
        <w:tc>
          <w:tcPr>
            <w:tcW w:w="709" w:type="dxa"/>
            <w:tcBorders>
              <w:left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25</w:t>
            </w:r>
          </w:p>
        </w:tc>
        <w:tc>
          <w:tcPr>
            <w:tcW w:w="604" w:type="dxa"/>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25</w:t>
            </w:r>
          </w:p>
        </w:tc>
        <w:tc>
          <w:tcPr>
            <w:tcW w:w="672" w:type="dxa"/>
            <w:tcBorders>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35</w:t>
            </w:r>
          </w:p>
        </w:tc>
        <w:tc>
          <w:tcPr>
            <w:tcW w:w="739"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25</w:t>
            </w:r>
          </w:p>
        </w:tc>
        <w:tc>
          <w:tcPr>
            <w:tcW w:w="675"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35</w:t>
            </w:r>
          </w:p>
        </w:tc>
      </w:tr>
      <w:tr w:rsidR="00F61D05" w:rsidTr="00F61D05">
        <w:trPr>
          <w:trHeight w:val="381"/>
          <w:jc w:val="center"/>
        </w:trPr>
        <w:tc>
          <w:tcPr>
            <w:tcW w:w="1312"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Середній</w:t>
            </w:r>
          </w:p>
        </w:tc>
        <w:tc>
          <w:tcPr>
            <w:tcW w:w="851" w:type="dxa"/>
            <w:tcBorders>
              <w:top w:val="single" w:sz="12"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Осіб</w:t>
            </w:r>
          </w:p>
        </w:tc>
        <w:tc>
          <w:tcPr>
            <w:tcW w:w="567"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15</w:t>
            </w:r>
          </w:p>
        </w:tc>
        <w:tc>
          <w:tcPr>
            <w:tcW w:w="567"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15</w:t>
            </w:r>
          </w:p>
        </w:tc>
        <w:tc>
          <w:tcPr>
            <w:tcW w:w="567"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16</w:t>
            </w:r>
          </w:p>
        </w:tc>
        <w:tc>
          <w:tcPr>
            <w:tcW w:w="567"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7</w:t>
            </w:r>
          </w:p>
        </w:tc>
        <w:tc>
          <w:tcPr>
            <w:tcW w:w="567"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6</w:t>
            </w:r>
          </w:p>
        </w:tc>
        <w:tc>
          <w:tcPr>
            <w:tcW w:w="708"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567"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6</w:t>
            </w:r>
          </w:p>
        </w:tc>
        <w:tc>
          <w:tcPr>
            <w:tcW w:w="709"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604" w:type="dxa"/>
            <w:tcBorders>
              <w:top w:val="single" w:sz="12"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8</w:t>
            </w:r>
          </w:p>
        </w:tc>
        <w:tc>
          <w:tcPr>
            <w:tcW w:w="672" w:type="dxa"/>
            <w:tcBorders>
              <w:top w:val="single" w:sz="12" w:space="0" w:color="000000"/>
              <w:left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8</w:t>
            </w:r>
          </w:p>
        </w:tc>
        <w:tc>
          <w:tcPr>
            <w:tcW w:w="739"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w:t>
            </w:r>
          </w:p>
        </w:tc>
        <w:tc>
          <w:tcPr>
            <w:tcW w:w="675" w:type="dxa"/>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9</w:t>
            </w:r>
          </w:p>
        </w:tc>
      </w:tr>
      <w:tr w:rsidR="00F61D05" w:rsidTr="00F61D05">
        <w:trPr>
          <w:trHeight w:val="201"/>
          <w:jc w:val="center"/>
        </w:trPr>
        <w:tc>
          <w:tcPr>
            <w:tcW w:w="1312"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851"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67"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75</w:t>
            </w:r>
          </w:p>
        </w:tc>
        <w:tc>
          <w:tcPr>
            <w:tcW w:w="567"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75</w:t>
            </w:r>
          </w:p>
        </w:tc>
        <w:tc>
          <w:tcPr>
            <w:tcW w:w="567" w:type="dxa"/>
            <w:tcBorders>
              <w:top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80</w:t>
            </w:r>
          </w:p>
        </w:tc>
        <w:tc>
          <w:tcPr>
            <w:tcW w:w="567"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35</w:t>
            </w:r>
          </w:p>
        </w:tc>
        <w:tc>
          <w:tcPr>
            <w:tcW w:w="567"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30</w:t>
            </w:r>
          </w:p>
        </w:tc>
        <w:tc>
          <w:tcPr>
            <w:tcW w:w="708" w:type="dxa"/>
            <w:tcBorders>
              <w:top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50</w:t>
            </w:r>
          </w:p>
        </w:tc>
        <w:tc>
          <w:tcPr>
            <w:tcW w:w="567"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30</w:t>
            </w:r>
          </w:p>
        </w:tc>
        <w:tc>
          <w:tcPr>
            <w:tcW w:w="709"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604" w:type="dxa"/>
            <w:tcBorders>
              <w:top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40</w:t>
            </w:r>
          </w:p>
        </w:tc>
        <w:tc>
          <w:tcPr>
            <w:tcW w:w="672" w:type="dxa"/>
            <w:tcBorders>
              <w:top w:val="single" w:sz="4" w:space="0" w:color="000000"/>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40</w:t>
            </w:r>
          </w:p>
        </w:tc>
        <w:tc>
          <w:tcPr>
            <w:tcW w:w="739"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20</w:t>
            </w:r>
          </w:p>
        </w:tc>
        <w:tc>
          <w:tcPr>
            <w:tcW w:w="675" w:type="dxa"/>
            <w:tcBorders>
              <w:top w:val="single" w:sz="4"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45</w:t>
            </w:r>
          </w:p>
        </w:tc>
      </w:tr>
      <w:tr w:rsidR="00F61D05" w:rsidTr="00F61D05">
        <w:trPr>
          <w:trHeight w:val="201"/>
          <w:jc w:val="center"/>
        </w:trPr>
        <w:tc>
          <w:tcPr>
            <w:tcW w:w="1312"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Низький</w:t>
            </w:r>
          </w:p>
        </w:tc>
        <w:tc>
          <w:tcPr>
            <w:tcW w:w="851"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Осіб</w:t>
            </w:r>
          </w:p>
        </w:tc>
        <w:tc>
          <w:tcPr>
            <w:tcW w:w="567" w:type="dxa"/>
            <w:tcBorders>
              <w:top w:val="single" w:sz="12" w:space="0" w:color="000000"/>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567"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567" w:type="dxa"/>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567" w:type="dxa"/>
            <w:tcBorders>
              <w:top w:val="single" w:sz="12" w:space="0" w:color="000000"/>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w:t>
            </w:r>
          </w:p>
        </w:tc>
        <w:tc>
          <w:tcPr>
            <w:tcW w:w="567"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8</w:t>
            </w:r>
          </w:p>
        </w:tc>
        <w:tc>
          <w:tcPr>
            <w:tcW w:w="708" w:type="dxa"/>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567" w:type="dxa"/>
            <w:tcBorders>
              <w:top w:val="single" w:sz="12" w:space="0" w:color="000000"/>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9</w:t>
            </w:r>
          </w:p>
        </w:tc>
        <w:tc>
          <w:tcPr>
            <w:tcW w:w="709"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14</w:t>
            </w:r>
          </w:p>
        </w:tc>
        <w:tc>
          <w:tcPr>
            <w:tcW w:w="604" w:type="dxa"/>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7</w:t>
            </w:r>
          </w:p>
        </w:tc>
        <w:tc>
          <w:tcPr>
            <w:tcW w:w="672" w:type="dxa"/>
            <w:tcBorders>
              <w:top w:val="single" w:sz="12" w:space="0" w:color="000000"/>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739"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11</w:t>
            </w:r>
          </w:p>
        </w:tc>
        <w:tc>
          <w:tcPr>
            <w:tcW w:w="675" w:type="dxa"/>
            <w:tcBorders>
              <w:top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w:t>
            </w:r>
          </w:p>
        </w:tc>
      </w:tr>
      <w:tr w:rsidR="00F61D05" w:rsidTr="00F61D05">
        <w:trPr>
          <w:trHeight w:val="381"/>
          <w:jc w:val="center"/>
        </w:trPr>
        <w:tc>
          <w:tcPr>
            <w:tcW w:w="1312"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851" w:type="dxa"/>
            <w:tcBorders>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67" w:type="dxa"/>
            <w:tcBorders>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567"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25</w:t>
            </w:r>
          </w:p>
        </w:tc>
        <w:tc>
          <w:tcPr>
            <w:tcW w:w="567"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567" w:type="dxa"/>
            <w:tcBorders>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20</w:t>
            </w:r>
          </w:p>
        </w:tc>
        <w:tc>
          <w:tcPr>
            <w:tcW w:w="567"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40</w:t>
            </w:r>
          </w:p>
        </w:tc>
        <w:tc>
          <w:tcPr>
            <w:tcW w:w="70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25</w:t>
            </w:r>
          </w:p>
        </w:tc>
        <w:tc>
          <w:tcPr>
            <w:tcW w:w="567" w:type="dxa"/>
            <w:tcBorders>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45</w:t>
            </w:r>
          </w:p>
        </w:tc>
        <w:tc>
          <w:tcPr>
            <w:tcW w:w="709"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70</w:t>
            </w:r>
          </w:p>
        </w:tc>
        <w:tc>
          <w:tcPr>
            <w:tcW w:w="604"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35</w:t>
            </w:r>
          </w:p>
        </w:tc>
        <w:tc>
          <w:tcPr>
            <w:tcW w:w="67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25</w:t>
            </w:r>
          </w:p>
        </w:tc>
        <w:tc>
          <w:tcPr>
            <w:tcW w:w="739"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55</w:t>
            </w:r>
          </w:p>
        </w:tc>
        <w:tc>
          <w:tcPr>
            <w:tcW w:w="675" w:type="dxa"/>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20</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DF22A3"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lang w:val="uk-UA"/>
        </w:rPr>
        <w:t xml:space="preserve">У </w:t>
      </w:r>
      <w:r w:rsidR="00F61D05">
        <w:rPr>
          <w:color w:val="000000"/>
          <w:sz w:val="28"/>
          <w:szCs w:val="28"/>
        </w:rPr>
        <w:t>загальному показнику та у власній міграційній установці дівчат на високому рівні відсутній аспект негативного ставлення до України як передумова виїзду за кордон. В основному, дівчата переконані, що поза межами України існують кращі умови для їхньої самореалізації, при цьому вони не дуже прив’язані до Батьківщини емоційно. Важливою для дівчат є точка зору близьких людей (зокрема, їхня думка про те, що за кордоном респондентка зможе краще реалізувати себе, а також плани щодо переїзду, які будують родичі).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Отже, у загальному показнику та у власній міграційній установці юнаків та дівчат переважає аспект самореалізації. Юнаки, найімовірніше, виїдуть з України або за власним рішенням (з мотивацією до самореалізації), або на основі очікувань близьких (які стверджують, що юнакам некомфортно жити в Україні). Натомість, для дівчат найбільш важливим чинником є точка зору близьких людей (зокрема, їхня думка про те, що за кордоном респондентка зможе краще реалізувати себе, а також плани щодо переїзду, які будують родичі). Юнаки (50%) більш схильні після завершення навчання вирушити за кордон, аніж дівчата (45%).</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По-друге, на основі авторської методики «Міграційні установки сучасної молоді» нами поглиблено дані, отримані з допомогою попередньої однойменної методики Кузнєцова. Міграційні установки юнаків за авторською методикою окреслено у таблиці 2.11.</w:t>
      </w:r>
    </w:p>
    <w:p w:rsidR="00F61D05" w:rsidRDefault="00F61D05" w:rsidP="00F61D05">
      <w:pPr>
        <w:pBdr>
          <w:top w:val="nil"/>
          <w:left w:val="nil"/>
          <w:bottom w:val="nil"/>
          <w:right w:val="nil"/>
          <w:between w:val="nil"/>
        </w:pBdr>
        <w:spacing w:line="360" w:lineRule="auto"/>
        <w:ind w:firstLine="709"/>
        <w:jc w:val="right"/>
        <w:rPr>
          <w:i/>
          <w:color w:val="000000"/>
          <w:sz w:val="28"/>
          <w:szCs w:val="28"/>
        </w:rPr>
      </w:pPr>
    </w:p>
    <w:p w:rsidR="00F61D05" w:rsidRDefault="00F61D05" w:rsidP="00F61D05">
      <w:pPr>
        <w:pBdr>
          <w:top w:val="nil"/>
          <w:left w:val="nil"/>
          <w:bottom w:val="nil"/>
          <w:right w:val="nil"/>
          <w:between w:val="nil"/>
        </w:pBdr>
        <w:spacing w:line="360" w:lineRule="auto"/>
        <w:ind w:firstLine="709"/>
        <w:jc w:val="right"/>
        <w:rPr>
          <w:i/>
          <w:color w:val="000000"/>
          <w:sz w:val="28"/>
          <w:szCs w:val="28"/>
        </w:rPr>
      </w:pPr>
      <w:r>
        <w:rPr>
          <w:i/>
          <w:color w:val="000000"/>
          <w:sz w:val="28"/>
          <w:szCs w:val="28"/>
        </w:rPr>
        <w:t xml:space="preserve">Таблиця 2.11. </w:t>
      </w:r>
    </w:p>
    <w:p w:rsidR="00F61D05" w:rsidRDefault="00F61D05" w:rsidP="00F61D05">
      <w:pPr>
        <w:pBdr>
          <w:top w:val="nil"/>
          <w:left w:val="nil"/>
          <w:bottom w:val="nil"/>
          <w:right w:val="nil"/>
          <w:between w:val="nil"/>
        </w:pBdr>
        <w:spacing w:line="360" w:lineRule="auto"/>
        <w:ind w:firstLine="709"/>
        <w:jc w:val="center"/>
        <w:rPr>
          <w:i/>
          <w:color w:val="000000"/>
          <w:sz w:val="28"/>
          <w:szCs w:val="28"/>
        </w:rPr>
      </w:pPr>
      <w:r>
        <w:rPr>
          <w:i/>
          <w:color w:val="000000"/>
          <w:sz w:val="28"/>
          <w:szCs w:val="28"/>
        </w:rPr>
        <w:t>Міграційні установки юнаків (авторська методика)</w:t>
      </w:r>
    </w:p>
    <w:tbl>
      <w:tblPr>
        <w:tblW w:w="9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701"/>
        <w:gridCol w:w="828"/>
        <w:gridCol w:w="851"/>
        <w:gridCol w:w="1612"/>
        <w:gridCol w:w="682"/>
        <w:gridCol w:w="706"/>
        <w:gridCol w:w="709"/>
        <w:gridCol w:w="708"/>
        <w:gridCol w:w="597"/>
        <w:gridCol w:w="1171"/>
      </w:tblGrid>
      <w:tr w:rsidR="00F61D05" w:rsidTr="00F61D05">
        <w:trPr>
          <w:trHeight w:val="730"/>
          <w:jc w:val="center"/>
        </w:trPr>
        <w:tc>
          <w:tcPr>
            <w:tcW w:w="2013" w:type="dxa"/>
            <w:gridSpan w:val="2"/>
            <w:vMerge w:val="restart"/>
            <w:tcBorders>
              <w:right w:val="single" w:sz="12" w:space="0" w:color="000000"/>
            </w:tcBorders>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Компонент</w:t>
            </w:r>
          </w:p>
          <w:p w:rsidR="00F61D05" w:rsidRDefault="00F61D05" w:rsidP="00F61D05">
            <w:pPr>
              <w:pBdr>
                <w:top w:val="nil"/>
                <w:left w:val="nil"/>
                <w:bottom w:val="nil"/>
                <w:right w:val="nil"/>
                <w:between w:val="nil"/>
              </w:pBdr>
              <w:spacing w:before="240" w:after="200" w:line="276" w:lineRule="auto"/>
              <w:rPr>
                <w:b/>
                <w:color w:val="000000"/>
                <w:sz w:val="28"/>
                <w:szCs w:val="28"/>
              </w:rPr>
            </w:pPr>
            <w:r>
              <w:rPr>
                <w:b/>
                <w:color w:val="000000"/>
                <w:sz w:val="28"/>
                <w:szCs w:val="28"/>
              </w:rPr>
              <w:t>Рівень</w:t>
            </w:r>
          </w:p>
        </w:tc>
        <w:tc>
          <w:tcPr>
            <w:tcW w:w="1679" w:type="dxa"/>
            <w:gridSpan w:val="2"/>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Мотивація</w:t>
            </w:r>
          </w:p>
        </w:tc>
        <w:tc>
          <w:tcPr>
            <w:tcW w:w="1612" w:type="dxa"/>
            <w:vMerge w:val="restart"/>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Готовність</w:t>
            </w:r>
          </w:p>
        </w:tc>
        <w:tc>
          <w:tcPr>
            <w:tcW w:w="3402" w:type="dxa"/>
            <w:gridSpan w:val="5"/>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Ціннісний</w:t>
            </w:r>
          </w:p>
        </w:tc>
        <w:tc>
          <w:tcPr>
            <w:tcW w:w="1171" w:type="dxa"/>
            <w:vMerge w:val="restart"/>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Соц.-психол.</w:t>
            </w:r>
          </w:p>
        </w:tc>
      </w:tr>
      <w:tr w:rsidR="00F61D05" w:rsidTr="00F61D05">
        <w:trPr>
          <w:trHeight w:val="70"/>
          <w:jc w:val="center"/>
        </w:trPr>
        <w:tc>
          <w:tcPr>
            <w:tcW w:w="2013" w:type="dxa"/>
            <w:gridSpan w:val="2"/>
            <w:vMerge/>
            <w:tcBorders>
              <w:right w:val="single" w:sz="12" w:space="0" w:color="000000"/>
            </w:tcBorders>
          </w:tcPr>
          <w:p w:rsidR="00F61D05" w:rsidRDefault="00F61D05" w:rsidP="00F61D05">
            <w:pPr>
              <w:widowControl w:val="0"/>
              <w:pBdr>
                <w:top w:val="nil"/>
                <w:left w:val="nil"/>
                <w:bottom w:val="nil"/>
                <w:right w:val="nil"/>
                <w:between w:val="nil"/>
              </w:pBdr>
              <w:spacing w:line="276" w:lineRule="auto"/>
              <w:rPr>
                <w:b/>
                <w:color w:val="000000"/>
                <w:sz w:val="28"/>
                <w:szCs w:val="28"/>
              </w:rPr>
            </w:pPr>
          </w:p>
        </w:tc>
        <w:tc>
          <w:tcPr>
            <w:tcW w:w="828"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М+</w:t>
            </w:r>
          </w:p>
        </w:tc>
        <w:tc>
          <w:tcPr>
            <w:tcW w:w="8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М-</w:t>
            </w:r>
          </w:p>
        </w:tc>
        <w:tc>
          <w:tcPr>
            <w:tcW w:w="1612" w:type="dxa"/>
            <w:vMerge/>
            <w:tcBorders>
              <w:left w:val="single" w:sz="4" w:space="0" w:color="000000"/>
              <w:right w:val="single" w:sz="4" w:space="0" w:color="000000"/>
            </w:tcBorders>
            <w:vAlign w:val="center"/>
          </w:tcPr>
          <w:p w:rsidR="00F61D05" w:rsidRDefault="00F61D05" w:rsidP="00F61D05">
            <w:pPr>
              <w:widowControl w:val="0"/>
              <w:pBdr>
                <w:top w:val="nil"/>
                <w:left w:val="nil"/>
                <w:bottom w:val="nil"/>
                <w:right w:val="nil"/>
                <w:between w:val="nil"/>
              </w:pBdr>
              <w:spacing w:line="276" w:lineRule="auto"/>
              <w:rPr>
                <w:b/>
                <w:color w:val="000000"/>
                <w:sz w:val="28"/>
                <w:szCs w:val="28"/>
              </w:rPr>
            </w:pPr>
          </w:p>
        </w:tc>
        <w:tc>
          <w:tcPr>
            <w:tcW w:w="682"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1</w:t>
            </w:r>
          </w:p>
        </w:tc>
        <w:tc>
          <w:tcPr>
            <w:tcW w:w="706"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2</w:t>
            </w:r>
          </w:p>
        </w:tc>
        <w:tc>
          <w:tcPr>
            <w:tcW w:w="709"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3</w:t>
            </w:r>
          </w:p>
        </w:tc>
        <w:tc>
          <w:tcPr>
            <w:tcW w:w="708"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4</w:t>
            </w:r>
          </w:p>
        </w:tc>
        <w:tc>
          <w:tcPr>
            <w:tcW w:w="597"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5</w:t>
            </w:r>
          </w:p>
        </w:tc>
        <w:tc>
          <w:tcPr>
            <w:tcW w:w="1171" w:type="dxa"/>
            <w:vMerge/>
            <w:tcBorders>
              <w:left w:val="single" w:sz="4" w:space="0" w:color="000000"/>
              <w:right w:val="single" w:sz="12" w:space="0" w:color="000000"/>
            </w:tcBorders>
            <w:vAlign w:val="center"/>
          </w:tcPr>
          <w:p w:rsidR="00F61D05" w:rsidRDefault="00F61D05" w:rsidP="00F61D05">
            <w:pPr>
              <w:widowControl w:val="0"/>
              <w:pBdr>
                <w:top w:val="nil"/>
                <w:left w:val="nil"/>
                <w:bottom w:val="nil"/>
                <w:right w:val="nil"/>
                <w:between w:val="nil"/>
              </w:pBdr>
              <w:spacing w:line="276" w:lineRule="auto"/>
              <w:rPr>
                <w:b/>
                <w:color w:val="000000"/>
                <w:sz w:val="28"/>
                <w:szCs w:val="28"/>
              </w:rPr>
            </w:pPr>
          </w:p>
        </w:tc>
      </w:tr>
      <w:tr w:rsidR="00F61D05" w:rsidTr="00F61D05">
        <w:trPr>
          <w:trHeight w:val="355"/>
          <w:jc w:val="center"/>
        </w:trPr>
        <w:tc>
          <w:tcPr>
            <w:tcW w:w="1312"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Високий</w:t>
            </w:r>
          </w:p>
        </w:tc>
        <w:tc>
          <w:tcPr>
            <w:tcW w:w="701"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осіб</w:t>
            </w:r>
          </w:p>
        </w:tc>
        <w:tc>
          <w:tcPr>
            <w:tcW w:w="828" w:type="dxa"/>
            <w:tcBorders>
              <w:top w:val="single" w:sz="12"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851"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1612"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682"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706"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709"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708"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7"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1171" w:type="dxa"/>
            <w:tcBorders>
              <w:top w:val="single" w:sz="12"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r>
      <w:tr w:rsidR="00F61D05" w:rsidTr="00F61D05">
        <w:trPr>
          <w:trHeight w:val="370"/>
          <w:jc w:val="center"/>
        </w:trPr>
        <w:tc>
          <w:tcPr>
            <w:tcW w:w="1312"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701" w:type="dxa"/>
            <w:tcBorders>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w:t>
            </w:r>
          </w:p>
        </w:tc>
        <w:tc>
          <w:tcPr>
            <w:tcW w:w="828" w:type="dxa"/>
            <w:tcBorders>
              <w:left w:val="single" w:sz="12"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45</w:t>
            </w:r>
          </w:p>
        </w:tc>
        <w:tc>
          <w:tcPr>
            <w:tcW w:w="851"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1612"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682"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706"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709"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c>
          <w:tcPr>
            <w:tcW w:w="708"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7"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c>
          <w:tcPr>
            <w:tcW w:w="1171" w:type="dxa"/>
            <w:tcBorders>
              <w:left w:val="single" w:sz="4" w:space="0" w:color="000000"/>
              <w:bottom w:val="single" w:sz="12" w:space="0" w:color="000000"/>
              <w:right w:val="single" w:sz="12" w:space="0" w:color="000000"/>
            </w:tcBorders>
            <w:vAlign w:val="center"/>
          </w:tcPr>
          <w:p w:rsidR="00F61D05" w:rsidRDefault="00F61D05" w:rsidP="00F61D05">
            <w:pPr>
              <w:pBdr>
                <w:top w:val="nil"/>
                <w:left w:val="nil"/>
                <w:bottom w:val="nil"/>
                <w:right w:val="nil"/>
                <w:between w:val="nil"/>
              </w:pBdr>
              <w:tabs>
                <w:tab w:val="left" w:pos="2245"/>
              </w:tabs>
              <w:spacing w:after="200" w:line="276" w:lineRule="auto"/>
              <w:jc w:val="center"/>
              <w:rPr>
                <w:color w:val="000000"/>
                <w:sz w:val="28"/>
                <w:szCs w:val="28"/>
              </w:rPr>
            </w:pPr>
            <w:r>
              <w:rPr>
                <w:color w:val="000000"/>
                <w:sz w:val="28"/>
                <w:szCs w:val="28"/>
              </w:rPr>
              <w:t>20</w:t>
            </w:r>
          </w:p>
        </w:tc>
      </w:tr>
      <w:tr w:rsidR="00F61D05" w:rsidTr="00F61D05">
        <w:trPr>
          <w:trHeight w:val="210"/>
          <w:jc w:val="center"/>
        </w:trPr>
        <w:tc>
          <w:tcPr>
            <w:tcW w:w="1312"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Середній</w:t>
            </w:r>
          </w:p>
        </w:tc>
        <w:tc>
          <w:tcPr>
            <w:tcW w:w="701" w:type="dxa"/>
            <w:tcBorders>
              <w:top w:val="single" w:sz="12"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осіб</w:t>
            </w:r>
          </w:p>
        </w:tc>
        <w:tc>
          <w:tcPr>
            <w:tcW w:w="828" w:type="dxa"/>
            <w:tcBorders>
              <w:top w:val="single" w:sz="12" w:space="0" w:color="000000"/>
              <w:left w:val="single" w:sz="12"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851" w:type="dxa"/>
            <w:tcBorders>
              <w:top w:val="single" w:sz="12"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1612" w:type="dxa"/>
            <w:tcBorders>
              <w:top w:val="single" w:sz="12"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682" w:type="dxa"/>
            <w:tcBorders>
              <w:top w:val="single" w:sz="12"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706" w:type="dxa"/>
            <w:tcBorders>
              <w:top w:val="single" w:sz="12"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709" w:type="dxa"/>
            <w:tcBorders>
              <w:top w:val="single" w:sz="12"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708" w:type="dxa"/>
            <w:tcBorders>
              <w:top w:val="single" w:sz="12"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597" w:type="dxa"/>
            <w:tcBorders>
              <w:top w:val="single" w:sz="12"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1171" w:type="dxa"/>
            <w:tcBorders>
              <w:top w:val="single" w:sz="12" w:space="0" w:color="000000"/>
              <w:left w:val="single" w:sz="4"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r>
      <w:tr w:rsidR="00F61D05" w:rsidTr="00F61D05">
        <w:trPr>
          <w:trHeight w:val="150"/>
          <w:jc w:val="center"/>
        </w:trPr>
        <w:tc>
          <w:tcPr>
            <w:tcW w:w="1312"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701"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w:t>
            </w:r>
          </w:p>
        </w:tc>
        <w:tc>
          <w:tcPr>
            <w:tcW w:w="828"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851"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1612"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682"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706"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c>
          <w:tcPr>
            <w:tcW w:w="709"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708"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597"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1171"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r>
      <w:tr w:rsidR="00F61D05" w:rsidTr="00F61D05">
        <w:trPr>
          <w:trHeight w:val="355"/>
          <w:jc w:val="center"/>
        </w:trPr>
        <w:tc>
          <w:tcPr>
            <w:tcW w:w="1312"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Низький</w:t>
            </w:r>
          </w:p>
        </w:tc>
        <w:tc>
          <w:tcPr>
            <w:tcW w:w="701"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осіб</w:t>
            </w:r>
          </w:p>
        </w:tc>
        <w:tc>
          <w:tcPr>
            <w:tcW w:w="828" w:type="dxa"/>
            <w:tcBorders>
              <w:top w:val="single" w:sz="12"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851"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1612"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682"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706"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709"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708"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14</w:t>
            </w:r>
          </w:p>
        </w:tc>
        <w:tc>
          <w:tcPr>
            <w:tcW w:w="597"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1171" w:type="dxa"/>
            <w:tcBorders>
              <w:top w:val="single" w:sz="12"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r>
      <w:tr w:rsidR="00F61D05" w:rsidTr="00F61D05">
        <w:trPr>
          <w:trHeight w:val="370"/>
          <w:jc w:val="center"/>
        </w:trPr>
        <w:tc>
          <w:tcPr>
            <w:tcW w:w="1312"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701" w:type="dxa"/>
            <w:tcBorders>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w:t>
            </w:r>
          </w:p>
        </w:tc>
        <w:tc>
          <w:tcPr>
            <w:tcW w:w="828" w:type="dxa"/>
            <w:tcBorders>
              <w:left w:val="single" w:sz="12"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c>
          <w:tcPr>
            <w:tcW w:w="851"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1612"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682"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45</w:t>
            </w:r>
          </w:p>
        </w:tc>
        <w:tc>
          <w:tcPr>
            <w:tcW w:w="706"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709"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c>
          <w:tcPr>
            <w:tcW w:w="708"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70</w:t>
            </w:r>
          </w:p>
        </w:tc>
        <w:tc>
          <w:tcPr>
            <w:tcW w:w="597"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1171" w:type="dxa"/>
            <w:tcBorders>
              <w:left w:val="single" w:sz="4" w:space="0" w:color="000000"/>
              <w:bottom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45</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DF22A3"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lang w:val="uk-UA"/>
        </w:rPr>
        <w:t>Д</w:t>
      </w:r>
      <w:r w:rsidR="00F61D05">
        <w:rPr>
          <w:color w:val="000000"/>
          <w:sz w:val="28"/>
          <w:szCs w:val="28"/>
        </w:rPr>
        <w:t xml:space="preserve">ля більшості юнаків основними причинами виїзду за кордон є робота (25%) і самореалізація (25%). Водночас, середнім за цінністю є такий фактор, як </w:t>
      </w:r>
      <w:r w:rsidR="00F61D05">
        <w:rPr>
          <w:color w:val="000000"/>
          <w:sz w:val="28"/>
          <w:szCs w:val="28"/>
        </w:rPr>
        <w:lastRenderedPageBreak/>
        <w:t>освіта (40%). Найменш вагомимими виявилися умови проживання (70%) як підстава для виїзду за кордон. При цьому третина юнаків (35%), які емігруватимуть за кордон, при виборі країни враховують соціально-психологічний аспект, тобто наявність власного досвіду (або досвіду родичів) виїзду за кордон, думки близьких людей з цього приводу. Зазначимо, що майже половина (45%) опитаних юнаків має високий рівень позитивної мотивації виїзду за кордон, а частина (15%) – середній рівень позитивної мотивації. П’ятій частині юнаків (20%) властива висока готовність до еміграції, а половині (50%) – середній рівень готовності покинути Україну.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Розглянемо також міграційні установки сучасних дівчат (таблиця 2.12).</w:t>
      </w:r>
    </w:p>
    <w:p w:rsidR="00F61D05" w:rsidRDefault="00F61D05" w:rsidP="00F61D05">
      <w:pPr>
        <w:pBdr>
          <w:top w:val="nil"/>
          <w:left w:val="nil"/>
          <w:bottom w:val="nil"/>
          <w:right w:val="nil"/>
          <w:between w:val="nil"/>
        </w:pBdr>
        <w:spacing w:line="360" w:lineRule="auto"/>
        <w:ind w:firstLine="709"/>
        <w:jc w:val="right"/>
        <w:rPr>
          <w:i/>
          <w:color w:val="000000"/>
          <w:sz w:val="28"/>
          <w:szCs w:val="28"/>
        </w:rPr>
      </w:pPr>
      <w:r>
        <w:rPr>
          <w:i/>
          <w:color w:val="000000"/>
          <w:sz w:val="28"/>
          <w:szCs w:val="28"/>
        </w:rPr>
        <w:t>Таблиця 2.12</w:t>
      </w:r>
    </w:p>
    <w:p w:rsidR="00F61D05" w:rsidRDefault="00F61D05" w:rsidP="00F61D05">
      <w:pPr>
        <w:pBdr>
          <w:top w:val="nil"/>
          <w:left w:val="nil"/>
          <w:bottom w:val="nil"/>
          <w:right w:val="nil"/>
          <w:between w:val="nil"/>
        </w:pBdr>
        <w:spacing w:line="360" w:lineRule="auto"/>
        <w:ind w:firstLine="709"/>
        <w:jc w:val="center"/>
        <w:rPr>
          <w:i/>
          <w:color w:val="000000"/>
          <w:sz w:val="28"/>
          <w:szCs w:val="28"/>
        </w:rPr>
      </w:pPr>
      <w:r>
        <w:rPr>
          <w:i/>
          <w:color w:val="000000"/>
          <w:sz w:val="28"/>
          <w:szCs w:val="28"/>
        </w:rPr>
        <w:t>Міграційні установки дівчат (авторська методика)</w:t>
      </w:r>
    </w:p>
    <w:tbl>
      <w:tblPr>
        <w:tblW w:w="9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701"/>
        <w:gridCol w:w="828"/>
        <w:gridCol w:w="851"/>
        <w:gridCol w:w="1612"/>
        <w:gridCol w:w="682"/>
        <w:gridCol w:w="706"/>
        <w:gridCol w:w="709"/>
        <w:gridCol w:w="708"/>
        <w:gridCol w:w="597"/>
        <w:gridCol w:w="1171"/>
      </w:tblGrid>
      <w:tr w:rsidR="00F61D05" w:rsidTr="00F61D05">
        <w:trPr>
          <w:trHeight w:val="230"/>
          <w:jc w:val="center"/>
        </w:trPr>
        <w:tc>
          <w:tcPr>
            <w:tcW w:w="2013" w:type="dxa"/>
            <w:gridSpan w:val="2"/>
            <w:vMerge w:val="restart"/>
            <w:tcBorders>
              <w:right w:val="single" w:sz="12" w:space="0" w:color="000000"/>
            </w:tcBorders>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Компонент</w:t>
            </w:r>
          </w:p>
          <w:p w:rsidR="00F61D05" w:rsidRDefault="00F61D05" w:rsidP="00F61D05">
            <w:pPr>
              <w:pBdr>
                <w:top w:val="nil"/>
                <w:left w:val="nil"/>
                <w:bottom w:val="nil"/>
                <w:right w:val="nil"/>
                <w:between w:val="nil"/>
              </w:pBdr>
              <w:spacing w:before="240" w:after="200" w:line="276" w:lineRule="auto"/>
              <w:rPr>
                <w:b/>
                <w:color w:val="000000"/>
                <w:sz w:val="28"/>
                <w:szCs w:val="28"/>
              </w:rPr>
            </w:pPr>
            <w:r>
              <w:rPr>
                <w:b/>
                <w:color w:val="000000"/>
                <w:sz w:val="28"/>
                <w:szCs w:val="28"/>
              </w:rPr>
              <w:t>Рівень</w:t>
            </w:r>
          </w:p>
        </w:tc>
        <w:tc>
          <w:tcPr>
            <w:tcW w:w="1679" w:type="dxa"/>
            <w:gridSpan w:val="2"/>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Мотивація</w:t>
            </w:r>
          </w:p>
        </w:tc>
        <w:tc>
          <w:tcPr>
            <w:tcW w:w="1612" w:type="dxa"/>
            <w:vMerge w:val="restart"/>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Готовність</w:t>
            </w:r>
          </w:p>
        </w:tc>
        <w:tc>
          <w:tcPr>
            <w:tcW w:w="3402" w:type="dxa"/>
            <w:gridSpan w:val="5"/>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Ціннісний</w:t>
            </w:r>
          </w:p>
        </w:tc>
        <w:tc>
          <w:tcPr>
            <w:tcW w:w="1171" w:type="dxa"/>
            <w:vMerge w:val="restart"/>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Соц.-психол.</w:t>
            </w:r>
          </w:p>
        </w:tc>
      </w:tr>
      <w:tr w:rsidR="00F61D05" w:rsidTr="00F61D05">
        <w:trPr>
          <w:trHeight w:val="150"/>
          <w:jc w:val="center"/>
        </w:trPr>
        <w:tc>
          <w:tcPr>
            <w:tcW w:w="2013" w:type="dxa"/>
            <w:gridSpan w:val="2"/>
            <w:vMerge/>
            <w:tcBorders>
              <w:right w:val="single" w:sz="12" w:space="0" w:color="000000"/>
            </w:tcBorders>
          </w:tcPr>
          <w:p w:rsidR="00F61D05" w:rsidRDefault="00F61D05" w:rsidP="00F61D05">
            <w:pPr>
              <w:widowControl w:val="0"/>
              <w:pBdr>
                <w:top w:val="nil"/>
                <w:left w:val="nil"/>
                <w:bottom w:val="nil"/>
                <w:right w:val="nil"/>
                <w:between w:val="nil"/>
              </w:pBdr>
              <w:spacing w:line="276" w:lineRule="auto"/>
              <w:rPr>
                <w:b/>
                <w:color w:val="000000"/>
                <w:sz w:val="28"/>
                <w:szCs w:val="28"/>
              </w:rPr>
            </w:pPr>
          </w:p>
        </w:tc>
        <w:tc>
          <w:tcPr>
            <w:tcW w:w="828"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М+</w:t>
            </w:r>
          </w:p>
        </w:tc>
        <w:tc>
          <w:tcPr>
            <w:tcW w:w="8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М-</w:t>
            </w:r>
          </w:p>
        </w:tc>
        <w:tc>
          <w:tcPr>
            <w:tcW w:w="1612" w:type="dxa"/>
            <w:vMerge/>
            <w:tcBorders>
              <w:left w:val="single" w:sz="4" w:space="0" w:color="000000"/>
              <w:right w:val="single" w:sz="4" w:space="0" w:color="000000"/>
            </w:tcBorders>
            <w:vAlign w:val="center"/>
          </w:tcPr>
          <w:p w:rsidR="00F61D05" w:rsidRDefault="00F61D05" w:rsidP="00F61D05">
            <w:pPr>
              <w:widowControl w:val="0"/>
              <w:pBdr>
                <w:top w:val="nil"/>
                <w:left w:val="nil"/>
                <w:bottom w:val="nil"/>
                <w:right w:val="nil"/>
                <w:between w:val="nil"/>
              </w:pBdr>
              <w:spacing w:line="276" w:lineRule="auto"/>
              <w:rPr>
                <w:b/>
                <w:color w:val="000000"/>
                <w:sz w:val="28"/>
                <w:szCs w:val="28"/>
              </w:rPr>
            </w:pPr>
          </w:p>
        </w:tc>
        <w:tc>
          <w:tcPr>
            <w:tcW w:w="682"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1</w:t>
            </w:r>
          </w:p>
        </w:tc>
        <w:tc>
          <w:tcPr>
            <w:tcW w:w="706"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2</w:t>
            </w:r>
          </w:p>
        </w:tc>
        <w:tc>
          <w:tcPr>
            <w:tcW w:w="709"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3</w:t>
            </w:r>
          </w:p>
        </w:tc>
        <w:tc>
          <w:tcPr>
            <w:tcW w:w="708"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4</w:t>
            </w:r>
          </w:p>
        </w:tc>
        <w:tc>
          <w:tcPr>
            <w:tcW w:w="597"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5</w:t>
            </w:r>
          </w:p>
        </w:tc>
        <w:tc>
          <w:tcPr>
            <w:tcW w:w="1171" w:type="dxa"/>
            <w:vMerge/>
            <w:tcBorders>
              <w:left w:val="single" w:sz="4" w:space="0" w:color="000000"/>
              <w:right w:val="single" w:sz="12" w:space="0" w:color="000000"/>
            </w:tcBorders>
            <w:vAlign w:val="center"/>
          </w:tcPr>
          <w:p w:rsidR="00F61D05" w:rsidRDefault="00F61D05" w:rsidP="00F61D05">
            <w:pPr>
              <w:widowControl w:val="0"/>
              <w:pBdr>
                <w:top w:val="nil"/>
                <w:left w:val="nil"/>
                <w:bottom w:val="nil"/>
                <w:right w:val="nil"/>
                <w:between w:val="nil"/>
              </w:pBdr>
              <w:spacing w:line="276" w:lineRule="auto"/>
              <w:rPr>
                <w:b/>
                <w:color w:val="000000"/>
                <w:sz w:val="28"/>
                <w:szCs w:val="28"/>
              </w:rPr>
            </w:pPr>
          </w:p>
        </w:tc>
      </w:tr>
      <w:tr w:rsidR="00F61D05" w:rsidTr="00F61D05">
        <w:trPr>
          <w:trHeight w:val="355"/>
          <w:jc w:val="center"/>
        </w:trPr>
        <w:tc>
          <w:tcPr>
            <w:tcW w:w="1312"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Високий</w:t>
            </w:r>
          </w:p>
        </w:tc>
        <w:tc>
          <w:tcPr>
            <w:tcW w:w="701"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осіб</w:t>
            </w:r>
          </w:p>
        </w:tc>
        <w:tc>
          <w:tcPr>
            <w:tcW w:w="828"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851"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1612"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82"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706"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709"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708"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597"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1171"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r>
      <w:tr w:rsidR="00F61D05" w:rsidTr="00F61D05">
        <w:trPr>
          <w:trHeight w:val="370"/>
          <w:jc w:val="center"/>
        </w:trPr>
        <w:tc>
          <w:tcPr>
            <w:tcW w:w="1312"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701" w:type="dxa"/>
            <w:tcBorders>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w:t>
            </w:r>
          </w:p>
        </w:tc>
        <w:tc>
          <w:tcPr>
            <w:tcW w:w="828" w:type="dxa"/>
            <w:tcBorders>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20</w:t>
            </w:r>
          </w:p>
        </w:tc>
        <w:tc>
          <w:tcPr>
            <w:tcW w:w="851" w:type="dxa"/>
            <w:tcBorders>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1612" w:type="dxa"/>
            <w:tcBorders>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682" w:type="dxa"/>
            <w:tcBorders>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706" w:type="dxa"/>
            <w:tcBorders>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709" w:type="dxa"/>
            <w:tcBorders>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708" w:type="dxa"/>
            <w:tcBorders>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97" w:type="dxa"/>
            <w:tcBorders>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1171" w:type="dxa"/>
            <w:tcBorders>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tabs>
                <w:tab w:val="left" w:pos="2245"/>
              </w:tabs>
              <w:spacing w:after="200" w:line="276" w:lineRule="auto"/>
              <w:jc w:val="center"/>
              <w:rPr>
                <w:color w:val="000000"/>
                <w:sz w:val="28"/>
                <w:szCs w:val="28"/>
              </w:rPr>
            </w:pPr>
            <w:r>
              <w:rPr>
                <w:color w:val="000000"/>
                <w:sz w:val="28"/>
                <w:szCs w:val="28"/>
              </w:rPr>
              <w:t>20</w:t>
            </w:r>
          </w:p>
        </w:tc>
      </w:tr>
      <w:tr w:rsidR="00F61D05" w:rsidTr="00F61D05">
        <w:trPr>
          <w:trHeight w:val="210"/>
          <w:jc w:val="center"/>
        </w:trPr>
        <w:tc>
          <w:tcPr>
            <w:tcW w:w="1312"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Середній</w:t>
            </w:r>
          </w:p>
        </w:tc>
        <w:tc>
          <w:tcPr>
            <w:tcW w:w="701" w:type="dxa"/>
            <w:tcBorders>
              <w:top w:val="single" w:sz="12"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осіб</w:t>
            </w:r>
          </w:p>
        </w:tc>
        <w:tc>
          <w:tcPr>
            <w:tcW w:w="828" w:type="dxa"/>
            <w:tcBorders>
              <w:top w:val="single" w:sz="12" w:space="0" w:color="000000"/>
              <w:left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851" w:type="dxa"/>
            <w:tcBorders>
              <w:top w:val="single" w:sz="12" w:space="0" w:color="000000"/>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1612" w:type="dxa"/>
            <w:tcBorders>
              <w:top w:val="single" w:sz="12" w:space="0" w:color="000000"/>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682" w:type="dxa"/>
            <w:tcBorders>
              <w:top w:val="single" w:sz="12" w:space="0" w:color="000000"/>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706" w:type="dxa"/>
            <w:tcBorders>
              <w:top w:val="single" w:sz="12" w:space="0" w:color="000000"/>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709" w:type="dxa"/>
            <w:tcBorders>
              <w:top w:val="single" w:sz="12" w:space="0" w:color="000000"/>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708" w:type="dxa"/>
            <w:tcBorders>
              <w:top w:val="single" w:sz="12" w:space="0" w:color="000000"/>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597" w:type="dxa"/>
            <w:tcBorders>
              <w:top w:val="single" w:sz="12" w:space="0" w:color="000000"/>
              <w:left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1171" w:type="dxa"/>
            <w:tcBorders>
              <w:top w:val="single" w:sz="12"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r>
      <w:tr w:rsidR="00F61D05" w:rsidTr="00F61D05">
        <w:trPr>
          <w:trHeight w:val="150"/>
          <w:jc w:val="center"/>
        </w:trPr>
        <w:tc>
          <w:tcPr>
            <w:tcW w:w="1312"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701"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w:t>
            </w:r>
          </w:p>
        </w:tc>
        <w:tc>
          <w:tcPr>
            <w:tcW w:w="828" w:type="dxa"/>
            <w:tcBorders>
              <w:top w:val="single" w:sz="4"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35</w:t>
            </w:r>
          </w:p>
        </w:tc>
        <w:tc>
          <w:tcPr>
            <w:tcW w:w="851"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1612"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682"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30</w:t>
            </w:r>
          </w:p>
        </w:tc>
        <w:tc>
          <w:tcPr>
            <w:tcW w:w="706"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45</w:t>
            </w:r>
          </w:p>
        </w:tc>
        <w:tc>
          <w:tcPr>
            <w:tcW w:w="709"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40</w:t>
            </w:r>
          </w:p>
        </w:tc>
        <w:tc>
          <w:tcPr>
            <w:tcW w:w="708"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597" w:type="dxa"/>
            <w:tcBorders>
              <w:top w:val="single" w:sz="4"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w:t>
            </w:r>
          </w:p>
        </w:tc>
        <w:tc>
          <w:tcPr>
            <w:tcW w:w="1171"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25</w:t>
            </w:r>
          </w:p>
        </w:tc>
      </w:tr>
      <w:tr w:rsidR="00F61D05" w:rsidTr="00F61D05">
        <w:trPr>
          <w:trHeight w:val="355"/>
          <w:jc w:val="center"/>
        </w:trPr>
        <w:tc>
          <w:tcPr>
            <w:tcW w:w="1312"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Низький</w:t>
            </w:r>
          </w:p>
        </w:tc>
        <w:tc>
          <w:tcPr>
            <w:tcW w:w="701"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осіб</w:t>
            </w:r>
          </w:p>
        </w:tc>
        <w:tc>
          <w:tcPr>
            <w:tcW w:w="828" w:type="dxa"/>
            <w:tcBorders>
              <w:top w:val="single" w:sz="12" w:space="0" w:color="000000"/>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851"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1612"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682"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706"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709"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708"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16</w:t>
            </w:r>
          </w:p>
        </w:tc>
        <w:tc>
          <w:tcPr>
            <w:tcW w:w="597" w:type="dxa"/>
            <w:tcBorders>
              <w:top w:val="single" w:sz="12" w:space="0" w:color="000000"/>
              <w:left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14</w:t>
            </w:r>
          </w:p>
        </w:tc>
        <w:tc>
          <w:tcPr>
            <w:tcW w:w="1171" w:type="dxa"/>
            <w:tcBorders>
              <w:top w:val="single" w:sz="12"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r>
      <w:tr w:rsidR="00F61D05" w:rsidTr="00F61D05">
        <w:trPr>
          <w:trHeight w:val="370"/>
          <w:jc w:val="center"/>
        </w:trPr>
        <w:tc>
          <w:tcPr>
            <w:tcW w:w="1312"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701" w:type="dxa"/>
            <w:tcBorders>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w:t>
            </w:r>
          </w:p>
        </w:tc>
        <w:tc>
          <w:tcPr>
            <w:tcW w:w="828" w:type="dxa"/>
            <w:tcBorders>
              <w:left w:val="single" w:sz="12"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45</w:t>
            </w:r>
          </w:p>
        </w:tc>
        <w:tc>
          <w:tcPr>
            <w:tcW w:w="851" w:type="dxa"/>
            <w:tcBorders>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1612" w:type="dxa"/>
            <w:tcBorders>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55</w:t>
            </w:r>
          </w:p>
        </w:tc>
        <w:tc>
          <w:tcPr>
            <w:tcW w:w="682" w:type="dxa"/>
            <w:tcBorders>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60</w:t>
            </w:r>
          </w:p>
        </w:tc>
        <w:tc>
          <w:tcPr>
            <w:tcW w:w="706" w:type="dxa"/>
            <w:tcBorders>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45</w:t>
            </w:r>
          </w:p>
        </w:tc>
        <w:tc>
          <w:tcPr>
            <w:tcW w:w="709" w:type="dxa"/>
            <w:tcBorders>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50</w:t>
            </w:r>
          </w:p>
        </w:tc>
        <w:tc>
          <w:tcPr>
            <w:tcW w:w="708" w:type="dxa"/>
            <w:tcBorders>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80</w:t>
            </w:r>
          </w:p>
        </w:tc>
        <w:tc>
          <w:tcPr>
            <w:tcW w:w="597" w:type="dxa"/>
            <w:tcBorders>
              <w:left w:val="single" w:sz="4" w:space="0" w:color="000000"/>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70</w:t>
            </w:r>
          </w:p>
        </w:tc>
        <w:tc>
          <w:tcPr>
            <w:tcW w:w="1171" w:type="dxa"/>
            <w:tcBorders>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55</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DF22A3"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lang w:val="uk-UA"/>
        </w:rPr>
        <w:t>Д</w:t>
      </w:r>
      <w:r w:rsidR="00F61D05">
        <w:rPr>
          <w:color w:val="000000"/>
          <w:sz w:val="28"/>
          <w:szCs w:val="28"/>
        </w:rPr>
        <w:t xml:space="preserve">ля більшості дівчат основною причиною виїзду за кордон на високому рівні цінності є самореалізація (15%). Водночас, середніми за цінністю (і, водночас, найбільш популярними) є такі фактори, як освіта (45%) і робота (40%). Найменш вагомимими виявилися умови проживання як підстава для виїзду (у 80% дівчат – низький рівень цінності умов проживання, які наявні за кордоном). При виборі країни половина респонденток на високому (20%) або середньому (25%) рівні цінності враховують соціально-психологічний аспект, </w:t>
      </w:r>
      <w:r w:rsidR="00F61D05">
        <w:rPr>
          <w:color w:val="000000"/>
          <w:sz w:val="28"/>
          <w:szCs w:val="28"/>
        </w:rPr>
        <w:lastRenderedPageBreak/>
        <w:t>тобто наявність власного досвіду (або досвіду родичів) виїзду за кордон, думки близьких людей з цього приводу.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Зазначимо, що лише п’ята частина (20%) опитаних дівчат має високий рівень позитивної мотивації виїзду за кордон, а третина (35%) – середній рівень позитивної мотивації. Лише незначній частині респонденток (15%) властива висока готовність до еміграції, третині (30%) – середній рівень готовності покинути Україну.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Отже, якщо для більшості дівчат основною причиною виїзду з України на високому рівні цінності є самореалізація (15%), то для юнаків, окрім самореалізації (25%), вагомою цінністю є робота за кордоном (25%). Якщо для дівчат середнім за цінністю фактор освіти (40%), то для юнаків – не лише освіта (45%), а й робота (40%). Найменш вагомимими виявилися умови проживання (низький рівень цінності у 70% хлопців і 80% дівчат). Тобто юнаки здебільшого виїжджають з України у пошуках роботи, а дівчата – для самореалізації. Вдвічі більше (45%) юнаків має високий рівень позитивної мотивації виїзду за кордон, порівняно з дівчатами (20%). Водночас, вдвічі більше дівчат (35%) мають середній рівень позитивної мотивації виїзду з України, порівняно з хлопцями (15%). У юнаків (20%) і дівчат (15%) приблизно однаковий показник високого рівня готовності до еміграції Значно більше юнаків (50%), порівняно з дівчатами (30%), мають середній рівень готовності покинути Україну.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Узагальнюючи результати цього пункту дослідження (для всієї вибірки), можемо зробити два висновки. За четвертою методикою, у загальному показнику та у власній міграційній установці сучасної молоді переважає аспект самореалізації. Для української молоді важливою є точка зору близьких людей на питання міграції. Майже половина (47,5%) всіх респондентів схильна після завершення навчання вирушити за кордон. За п’ятою методикою, основною причиною виїзду молоді за кордон є самореалізація (20% від усієї вибірки). Важлива причина еміграції молоді з України – пошук роботи (висока цінність у 25% юнаків і середня цінність у 40% дівчат) Середнім за цінністю є такий фактор, як освіта (низька цінність у 42,5% від усієї вибірки). Найменш </w:t>
      </w:r>
      <w:r>
        <w:rPr>
          <w:color w:val="000000"/>
          <w:sz w:val="28"/>
          <w:szCs w:val="28"/>
        </w:rPr>
        <w:lastRenderedPageBreak/>
        <w:t>вагомимими виявилися умови проживання як підстава для виїзду за кордон (75% від усієї вибірки).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Третина сучасної молоді (30%) при еміграції враховує соціально-психологічний аспект, тобто наявність власного досвіду (або досвіду родичів) виїзду за кордон, думки близьких людей з цього приводу. Третина (32,5%) має високий рівень позитивної мотивації виїзду за кордон, а чверть (25%) – середній рівень позитивної мотивації. Менше ніж п’ятій частині (17,5%) усієї вибірки властива висока готовність до еміграції, значній частині (40%) – середній рівень готовності емігрувати.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F61D05">
      <w:pPr>
        <w:jc w:val="center"/>
        <w:rPr>
          <w:b/>
          <w:sz w:val="28"/>
          <w:szCs w:val="28"/>
        </w:rPr>
      </w:pPr>
      <w:r>
        <w:rPr>
          <w:b/>
          <w:sz w:val="28"/>
          <w:szCs w:val="28"/>
        </w:rPr>
        <w:t>2.3 Обумовленість формування міграційних установок стилем життя сучасної молоді</w:t>
      </w:r>
    </w:p>
    <w:p w:rsidR="00F61D05" w:rsidRDefault="00F61D05" w:rsidP="00F61D05">
      <w:pPr>
        <w:spacing w:line="360" w:lineRule="auto"/>
        <w:ind w:firstLine="709"/>
        <w:jc w:val="both"/>
        <w:rPr>
          <w:sz w:val="28"/>
          <w:szCs w:val="28"/>
        </w:rPr>
      </w:pPr>
    </w:p>
    <w:p w:rsidR="00F61D05" w:rsidRDefault="00F61D05" w:rsidP="00F61D05">
      <w:pPr>
        <w:spacing w:line="360" w:lineRule="auto"/>
        <w:ind w:firstLine="709"/>
        <w:jc w:val="both"/>
        <w:rPr>
          <w:sz w:val="28"/>
          <w:szCs w:val="28"/>
        </w:rPr>
      </w:pPr>
      <w:r>
        <w:rPr>
          <w:sz w:val="28"/>
          <w:szCs w:val="28"/>
        </w:rPr>
        <w:t>У цьому пункті дослідження ми доведемо, що стилі життя (визначені за першими трьома методиками – Додаток А, Додаток Б і Додаток В) є основним чинником формування міграційних установок сучасної молоді (визначені за четвертою і п’ятою методиками – Додаток Г і Додаток Д).</w:t>
      </w:r>
    </w:p>
    <w:p w:rsidR="00F61D05" w:rsidRDefault="00F61D05" w:rsidP="00F61D05">
      <w:pPr>
        <w:spacing w:line="360" w:lineRule="auto"/>
        <w:ind w:firstLine="709"/>
        <w:jc w:val="both"/>
        <w:rPr>
          <w:sz w:val="28"/>
          <w:szCs w:val="28"/>
        </w:rPr>
      </w:pPr>
      <w:r>
        <w:rPr>
          <w:sz w:val="28"/>
          <w:szCs w:val="28"/>
        </w:rPr>
        <w:t>По-перше, визначимо генеральний коефіцієнт кореляції Пірсона (</w:t>
      </w:r>
      <w:r>
        <w:rPr>
          <w:i/>
          <w:sz w:val="28"/>
          <w:szCs w:val="28"/>
        </w:rPr>
        <w:t>р</w:t>
      </w:r>
      <w:r>
        <w:rPr>
          <w:sz w:val="28"/>
          <w:szCs w:val="28"/>
        </w:rPr>
        <w:t>) між індексом життєвої задоволеності (Опитувальник загального психологічного стану людини [72], Додаток А) і міграційними установками молоді (за шкалою Кузнєцова [36], Додаток Г).</w:t>
      </w:r>
    </w:p>
    <w:p w:rsidR="00F61D05" w:rsidRDefault="00F61D05" w:rsidP="00F61D05">
      <w:pPr>
        <w:spacing w:line="360" w:lineRule="auto"/>
        <w:ind w:firstLine="709"/>
        <w:jc w:val="both"/>
        <w:rPr>
          <w:sz w:val="28"/>
          <w:szCs w:val="28"/>
        </w:rPr>
      </w:pPr>
      <w:r>
        <w:rPr>
          <w:sz w:val="28"/>
          <w:szCs w:val="28"/>
        </w:rPr>
        <w:t>Відповідна кореляція між ІЖЗ і міграційними установками юнаків визначена нами у таблиці 2.13.</w:t>
      </w:r>
    </w:p>
    <w:p w:rsidR="00F61D05" w:rsidRDefault="00F61D05" w:rsidP="00F61D05">
      <w:pPr>
        <w:pBdr>
          <w:top w:val="nil"/>
          <w:left w:val="nil"/>
          <w:bottom w:val="nil"/>
          <w:right w:val="nil"/>
          <w:between w:val="nil"/>
        </w:pBdr>
        <w:spacing w:line="360" w:lineRule="auto"/>
        <w:jc w:val="right"/>
        <w:rPr>
          <w:i/>
          <w:color w:val="000000"/>
          <w:sz w:val="28"/>
          <w:szCs w:val="28"/>
        </w:rPr>
      </w:pPr>
      <w:r>
        <w:rPr>
          <w:i/>
          <w:color w:val="000000"/>
          <w:sz w:val="28"/>
          <w:szCs w:val="28"/>
        </w:rPr>
        <w:t>Таблиця 2.13.</w:t>
      </w:r>
    </w:p>
    <w:p w:rsidR="00F61D05" w:rsidRDefault="00F61D05" w:rsidP="00F61D05">
      <w:pPr>
        <w:pBdr>
          <w:top w:val="nil"/>
          <w:left w:val="nil"/>
          <w:bottom w:val="nil"/>
          <w:right w:val="nil"/>
          <w:between w:val="nil"/>
        </w:pBdr>
        <w:spacing w:line="360" w:lineRule="auto"/>
        <w:jc w:val="center"/>
        <w:rPr>
          <w:i/>
          <w:color w:val="000000"/>
          <w:sz w:val="28"/>
          <w:szCs w:val="28"/>
        </w:rPr>
      </w:pPr>
      <w:r>
        <w:rPr>
          <w:i/>
          <w:color w:val="000000"/>
          <w:sz w:val="28"/>
          <w:szCs w:val="28"/>
        </w:rPr>
        <w:t>Кореляція індексу життєвої задоволеності і міграційних установок юнаків (за методикою Кузнєцова)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243"/>
        <w:gridCol w:w="1434"/>
        <w:gridCol w:w="1917"/>
        <w:gridCol w:w="1752"/>
        <w:gridCol w:w="1701"/>
        <w:gridCol w:w="1382"/>
      </w:tblGrid>
      <w:tr w:rsidR="00F61D05" w:rsidTr="00F61D05">
        <w:tc>
          <w:tcPr>
            <w:tcW w:w="1668" w:type="dxa"/>
            <w:gridSpan w:val="2"/>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p>
        </w:tc>
        <w:tc>
          <w:tcPr>
            <w:tcW w:w="1434" w:type="dxa"/>
            <w:tcBorders>
              <w:left w:val="single" w:sz="12" w:space="0" w:color="000000"/>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6"/>
                <w:szCs w:val="26"/>
              </w:rPr>
            </w:pPr>
            <w:r>
              <w:rPr>
                <w:color w:val="000000"/>
                <w:sz w:val="26"/>
                <w:szCs w:val="26"/>
              </w:rPr>
              <w:t>Інтерес до життя (1)</w:t>
            </w:r>
          </w:p>
        </w:tc>
        <w:tc>
          <w:tcPr>
            <w:tcW w:w="1917"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6"/>
                <w:szCs w:val="26"/>
              </w:rPr>
            </w:pPr>
            <w:r>
              <w:rPr>
                <w:color w:val="000000"/>
                <w:sz w:val="26"/>
                <w:szCs w:val="26"/>
              </w:rPr>
              <w:t>Послідовність досягнення (2)</w:t>
            </w:r>
          </w:p>
        </w:tc>
        <w:tc>
          <w:tcPr>
            <w:tcW w:w="1752"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ind w:hanging="57"/>
              <w:jc w:val="center"/>
              <w:rPr>
                <w:color w:val="000000"/>
                <w:sz w:val="26"/>
                <w:szCs w:val="26"/>
              </w:rPr>
            </w:pPr>
            <w:r>
              <w:rPr>
                <w:color w:val="000000"/>
                <w:sz w:val="26"/>
                <w:szCs w:val="26"/>
              </w:rPr>
              <w:t>Узгодженість цілей (3)</w:t>
            </w:r>
          </w:p>
        </w:tc>
        <w:tc>
          <w:tcPr>
            <w:tcW w:w="1701"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ind w:left="-108" w:right="-108"/>
              <w:jc w:val="center"/>
              <w:rPr>
                <w:color w:val="000000"/>
                <w:sz w:val="26"/>
                <w:szCs w:val="26"/>
              </w:rPr>
            </w:pPr>
            <w:r>
              <w:rPr>
                <w:color w:val="000000"/>
                <w:sz w:val="26"/>
                <w:szCs w:val="26"/>
              </w:rPr>
              <w:t>Позитивна самооцінка (4)</w:t>
            </w:r>
          </w:p>
        </w:tc>
        <w:tc>
          <w:tcPr>
            <w:tcW w:w="1382"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6"/>
                <w:szCs w:val="26"/>
              </w:rPr>
            </w:pPr>
            <w:r>
              <w:rPr>
                <w:color w:val="000000"/>
                <w:sz w:val="26"/>
                <w:szCs w:val="26"/>
              </w:rPr>
              <w:t>Загальний фон (5)</w:t>
            </w:r>
          </w:p>
        </w:tc>
      </w:tr>
      <w:tr w:rsidR="00F61D05" w:rsidTr="00F61D05">
        <w:trPr>
          <w:trHeight w:val="240"/>
        </w:trPr>
        <w:tc>
          <w:tcPr>
            <w:tcW w:w="1425"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Загальний показник</w:t>
            </w:r>
          </w:p>
        </w:tc>
        <w:tc>
          <w:tcPr>
            <w:tcW w:w="243" w:type="dxa"/>
            <w:tcBorders>
              <w:top w:val="single" w:sz="12"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1</w:t>
            </w:r>
          </w:p>
        </w:tc>
        <w:tc>
          <w:tcPr>
            <w:tcW w:w="14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0,325</w:t>
            </w:r>
          </w:p>
        </w:tc>
        <w:tc>
          <w:tcPr>
            <w:tcW w:w="19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0,3063</w:t>
            </w:r>
          </w:p>
        </w:tc>
        <w:tc>
          <w:tcPr>
            <w:tcW w:w="175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0,4048</w:t>
            </w:r>
          </w:p>
        </w:tc>
        <w:tc>
          <w:tcPr>
            <w:tcW w:w="1701"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0,075</w:t>
            </w:r>
          </w:p>
        </w:tc>
        <w:tc>
          <w:tcPr>
            <w:tcW w:w="138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0,3922</w:t>
            </w:r>
          </w:p>
        </w:tc>
      </w:tr>
      <w:tr w:rsidR="00F61D05" w:rsidTr="00F61D05">
        <w:trPr>
          <w:trHeight w:val="195"/>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2</w:t>
            </w:r>
          </w:p>
        </w:tc>
        <w:tc>
          <w:tcPr>
            <w:tcW w:w="14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0,322</w:t>
            </w:r>
          </w:p>
        </w:tc>
        <w:tc>
          <w:tcPr>
            <w:tcW w:w="19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0,1357</w:t>
            </w:r>
          </w:p>
        </w:tc>
        <w:tc>
          <w:tcPr>
            <w:tcW w:w="175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0,5101</w:t>
            </w:r>
          </w:p>
        </w:tc>
        <w:tc>
          <w:tcPr>
            <w:tcW w:w="1701"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-0,1149</w:t>
            </w:r>
          </w:p>
        </w:tc>
        <w:tc>
          <w:tcPr>
            <w:tcW w:w="138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0,2798</w:t>
            </w:r>
          </w:p>
        </w:tc>
      </w:tr>
      <w:tr w:rsidR="00F61D05" w:rsidTr="00F61D05">
        <w:trPr>
          <w:trHeight w:val="225"/>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3</w:t>
            </w:r>
          </w:p>
        </w:tc>
        <w:tc>
          <w:tcPr>
            <w:tcW w:w="1434" w:type="dxa"/>
            <w:tcBorders>
              <w:top w:val="single" w:sz="4" w:space="0" w:color="000000"/>
              <w:left w:val="single" w:sz="12" w:space="0" w:color="000000"/>
              <w:bottom w:val="single" w:sz="12" w:space="0" w:color="000000"/>
            </w:tcBorders>
          </w:tcPr>
          <w:p w:rsidR="00F61D05" w:rsidRDefault="00F61D05" w:rsidP="00F61D05">
            <w:pPr>
              <w:jc w:val="center"/>
              <w:rPr>
                <w:color w:val="000000"/>
                <w:sz w:val="28"/>
                <w:szCs w:val="28"/>
              </w:rPr>
            </w:pPr>
            <w:r>
              <w:rPr>
                <w:color w:val="000000"/>
                <w:sz w:val="28"/>
                <w:szCs w:val="28"/>
              </w:rPr>
              <w:t>0,1621</w:t>
            </w:r>
          </w:p>
        </w:tc>
        <w:tc>
          <w:tcPr>
            <w:tcW w:w="1917"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0,1174</w:t>
            </w:r>
          </w:p>
        </w:tc>
        <w:tc>
          <w:tcPr>
            <w:tcW w:w="1752"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0,2505</w:t>
            </w:r>
          </w:p>
        </w:tc>
        <w:tc>
          <w:tcPr>
            <w:tcW w:w="1701"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0,2907</w:t>
            </w:r>
          </w:p>
        </w:tc>
        <w:tc>
          <w:tcPr>
            <w:tcW w:w="1382"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0,2947</w:t>
            </w:r>
          </w:p>
        </w:tc>
      </w:tr>
      <w:tr w:rsidR="00F61D05" w:rsidTr="00F61D05">
        <w:trPr>
          <w:trHeight w:val="255"/>
        </w:trPr>
        <w:tc>
          <w:tcPr>
            <w:tcW w:w="1425" w:type="dxa"/>
            <w:vMerge w:val="restart"/>
            <w:tcBorders>
              <w:top w:val="single" w:sz="12" w:space="0" w:color="000000"/>
              <w:right w:val="single" w:sz="4" w:space="0" w:color="000000"/>
            </w:tcBorders>
          </w:tcPr>
          <w:p w:rsidR="00F61D05" w:rsidRDefault="00F61D05" w:rsidP="00F61D05">
            <w:pPr>
              <w:rPr>
                <w:sz w:val="26"/>
                <w:szCs w:val="26"/>
              </w:rPr>
            </w:pPr>
            <w:r>
              <w:rPr>
                <w:sz w:val="26"/>
                <w:szCs w:val="26"/>
              </w:rPr>
              <w:t>Установка суб’єкта</w:t>
            </w:r>
          </w:p>
        </w:tc>
        <w:tc>
          <w:tcPr>
            <w:tcW w:w="243" w:type="dxa"/>
            <w:tcBorders>
              <w:top w:val="single" w:sz="12"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1</w:t>
            </w:r>
          </w:p>
        </w:tc>
        <w:tc>
          <w:tcPr>
            <w:tcW w:w="14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0,3492</w:t>
            </w:r>
          </w:p>
        </w:tc>
        <w:tc>
          <w:tcPr>
            <w:tcW w:w="19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0,1728</w:t>
            </w:r>
          </w:p>
        </w:tc>
        <w:tc>
          <w:tcPr>
            <w:tcW w:w="175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0,1486</w:t>
            </w:r>
          </w:p>
        </w:tc>
        <w:tc>
          <w:tcPr>
            <w:tcW w:w="1701"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0,0538</w:t>
            </w:r>
          </w:p>
        </w:tc>
        <w:tc>
          <w:tcPr>
            <w:tcW w:w="138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0,2619</w:t>
            </w:r>
          </w:p>
        </w:tc>
      </w:tr>
      <w:tr w:rsidR="00F61D05" w:rsidTr="00F61D05">
        <w:trPr>
          <w:trHeight w:val="330"/>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bottom w:val="single" w:sz="4" w:space="0" w:color="000000"/>
              <w:right w:val="single" w:sz="12" w:space="0" w:color="000000"/>
            </w:tcBorders>
          </w:tcPr>
          <w:p w:rsidR="00F61D05" w:rsidRDefault="00F61D05" w:rsidP="00F61D05">
            <w:pPr>
              <w:ind w:hanging="149"/>
              <w:jc w:val="right"/>
              <w:rPr>
                <w:sz w:val="26"/>
                <w:szCs w:val="26"/>
              </w:rPr>
            </w:pPr>
            <w:r>
              <w:rPr>
                <w:sz w:val="26"/>
                <w:szCs w:val="26"/>
              </w:rPr>
              <w:t>2</w:t>
            </w:r>
          </w:p>
        </w:tc>
        <w:tc>
          <w:tcPr>
            <w:tcW w:w="14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-0,0237</w:t>
            </w:r>
          </w:p>
        </w:tc>
        <w:tc>
          <w:tcPr>
            <w:tcW w:w="19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-0,1446</w:t>
            </w:r>
          </w:p>
        </w:tc>
        <w:tc>
          <w:tcPr>
            <w:tcW w:w="175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0,5002</w:t>
            </w:r>
          </w:p>
        </w:tc>
        <w:tc>
          <w:tcPr>
            <w:tcW w:w="1701"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-0,1374</w:t>
            </w:r>
          </w:p>
        </w:tc>
        <w:tc>
          <w:tcPr>
            <w:tcW w:w="138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0,0296</w:t>
            </w:r>
          </w:p>
        </w:tc>
      </w:tr>
      <w:tr w:rsidR="00F61D05" w:rsidTr="00F61D05">
        <w:trPr>
          <w:trHeight w:val="132"/>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3</w:t>
            </w:r>
          </w:p>
        </w:tc>
        <w:tc>
          <w:tcPr>
            <w:tcW w:w="1434" w:type="dxa"/>
            <w:tcBorders>
              <w:top w:val="single" w:sz="4" w:space="0" w:color="000000"/>
              <w:left w:val="single" w:sz="12" w:space="0" w:color="000000"/>
            </w:tcBorders>
          </w:tcPr>
          <w:p w:rsidR="00F61D05" w:rsidRDefault="00F61D05" w:rsidP="00F61D05">
            <w:pPr>
              <w:jc w:val="center"/>
              <w:rPr>
                <w:color w:val="000000"/>
                <w:sz w:val="28"/>
                <w:szCs w:val="28"/>
              </w:rPr>
            </w:pPr>
            <w:r>
              <w:rPr>
                <w:color w:val="000000"/>
                <w:sz w:val="28"/>
                <w:szCs w:val="28"/>
              </w:rPr>
              <w:t>0,2102</w:t>
            </w:r>
          </w:p>
        </w:tc>
        <w:tc>
          <w:tcPr>
            <w:tcW w:w="1917" w:type="dxa"/>
            <w:tcBorders>
              <w:top w:val="single" w:sz="4" w:space="0" w:color="000000"/>
            </w:tcBorders>
          </w:tcPr>
          <w:p w:rsidR="00F61D05" w:rsidRDefault="00F61D05" w:rsidP="00F61D05">
            <w:pPr>
              <w:jc w:val="center"/>
              <w:rPr>
                <w:color w:val="000000"/>
                <w:sz w:val="28"/>
                <w:szCs w:val="28"/>
              </w:rPr>
            </w:pPr>
            <w:r>
              <w:rPr>
                <w:color w:val="000000"/>
                <w:sz w:val="28"/>
                <w:szCs w:val="28"/>
              </w:rPr>
              <w:t>-0,0852</w:t>
            </w:r>
          </w:p>
        </w:tc>
        <w:tc>
          <w:tcPr>
            <w:tcW w:w="1752" w:type="dxa"/>
            <w:tcBorders>
              <w:top w:val="single" w:sz="4" w:space="0" w:color="000000"/>
            </w:tcBorders>
          </w:tcPr>
          <w:p w:rsidR="00F61D05" w:rsidRDefault="00F61D05" w:rsidP="00F61D05">
            <w:pPr>
              <w:jc w:val="center"/>
              <w:rPr>
                <w:color w:val="000000"/>
                <w:sz w:val="28"/>
                <w:szCs w:val="28"/>
              </w:rPr>
            </w:pPr>
            <w:r>
              <w:rPr>
                <w:color w:val="000000"/>
                <w:sz w:val="28"/>
                <w:szCs w:val="28"/>
              </w:rPr>
              <w:t>0,3372</w:t>
            </w:r>
          </w:p>
        </w:tc>
        <w:tc>
          <w:tcPr>
            <w:tcW w:w="1701" w:type="dxa"/>
            <w:tcBorders>
              <w:top w:val="single" w:sz="4" w:space="0" w:color="000000"/>
            </w:tcBorders>
          </w:tcPr>
          <w:p w:rsidR="00F61D05" w:rsidRDefault="00F61D05" w:rsidP="00F61D05">
            <w:pPr>
              <w:jc w:val="center"/>
              <w:rPr>
                <w:color w:val="000000"/>
                <w:sz w:val="28"/>
                <w:szCs w:val="28"/>
              </w:rPr>
            </w:pPr>
            <w:r>
              <w:rPr>
                <w:color w:val="000000"/>
                <w:sz w:val="28"/>
                <w:szCs w:val="28"/>
              </w:rPr>
              <w:t>0,436</w:t>
            </w:r>
          </w:p>
        </w:tc>
        <w:tc>
          <w:tcPr>
            <w:tcW w:w="1382" w:type="dxa"/>
            <w:tcBorders>
              <w:top w:val="single" w:sz="4" w:space="0" w:color="000000"/>
            </w:tcBorders>
          </w:tcPr>
          <w:p w:rsidR="00F61D05" w:rsidRDefault="00F61D05" w:rsidP="00F61D05">
            <w:pPr>
              <w:jc w:val="center"/>
              <w:rPr>
                <w:color w:val="000000"/>
                <w:sz w:val="28"/>
                <w:szCs w:val="28"/>
              </w:rPr>
            </w:pPr>
            <w:r>
              <w:rPr>
                <w:color w:val="000000"/>
                <w:sz w:val="28"/>
                <w:szCs w:val="28"/>
              </w:rPr>
              <w:t>0,313</w:t>
            </w:r>
          </w:p>
        </w:tc>
      </w:tr>
      <w:tr w:rsidR="00F61D05" w:rsidTr="00F61D05">
        <w:trPr>
          <w:trHeight w:val="225"/>
        </w:trPr>
        <w:tc>
          <w:tcPr>
            <w:tcW w:w="1425"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Установка близьких</w:t>
            </w:r>
          </w:p>
        </w:tc>
        <w:tc>
          <w:tcPr>
            <w:tcW w:w="243" w:type="dxa"/>
            <w:tcBorders>
              <w:top w:val="single" w:sz="12"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1</w:t>
            </w:r>
          </w:p>
        </w:tc>
        <w:tc>
          <w:tcPr>
            <w:tcW w:w="14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0,2041</w:t>
            </w:r>
          </w:p>
        </w:tc>
        <w:tc>
          <w:tcPr>
            <w:tcW w:w="19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0,1033</w:t>
            </w:r>
          </w:p>
        </w:tc>
        <w:tc>
          <w:tcPr>
            <w:tcW w:w="175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0,1304</w:t>
            </w:r>
          </w:p>
        </w:tc>
        <w:tc>
          <w:tcPr>
            <w:tcW w:w="1701"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-0,1986</w:t>
            </w:r>
          </w:p>
        </w:tc>
        <w:tc>
          <w:tcPr>
            <w:tcW w:w="138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0,0774</w:t>
            </w:r>
          </w:p>
        </w:tc>
      </w:tr>
      <w:tr w:rsidR="00F61D05" w:rsidTr="00F61D05">
        <w:trPr>
          <w:trHeight w:val="240"/>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2</w:t>
            </w:r>
          </w:p>
        </w:tc>
        <w:tc>
          <w:tcPr>
            <w:tcW w:w="14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0,5662</w:t>
            </w:r>
          </w:p>
        </w:tc>
        <w:tc>
          <w:tcPr>
            <w:tcW w:w="19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0,4223</w:t>
            </w:r>
          </w:p>
        </w:tc>
        <w:tc>
          <w:tcPr>
            <w:tcW w:w="175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0,1158</w:t>
            </w:r>
          </w:p>
        </w:tc>
        <w:tc>
          <w:tcPr>
            <w:tcW w:w="1701"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-0,2141</w:t>
            </w:r>
          </w:p>
        </w:tc>
        <w:tc>
          <w:tcPr>
            <w:tcW w:w="138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0,3269</w:t>
            </w:r>
          </w:p>
        </w:tc>
      </w:tr>
      <w:tr w:rsidR="00F61D05" w:rsidTr="00F61D05">
        <w:trPr>
          <w:trHeight w:val="195"/>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3</w:t>
            </w:r>
          </w:p>
        </w:tc>
        <w:tc>
          <w:tcPr>
            <w:tcW w:w="1434" w:type="dxa"/>
            <w:tcBorders>
              <w:top w:val="single" w:sz="4" w:space="0" w:color="000000"/>
              <w:left w:val="single" w:sz="12" w:space="0" w:color="000000"/>
              <w:bottom w:val="single" w:sz="12" w:space="0" w:color="000000"/>
            </w:tcBorders>
          </w:tcPr>
          <w:p w:rsidR="00F61D05" w:rsidRDefault="00F61D05" w:rsidP="00F61D05">
            <w:pPr>
              <w:jc w:val="center"/>
              <w:rPr>
                <w:color w:val="000000"/>
                <w:sz w:val="28"/>
                <w:szCs w:val="28"/>
              </w:rPr>
            </w:pPr>
            <w:r>
              <w:rPr>
                <w:color w:val="000000"/>
                <w:sz w:val="28"/>
                <w:szCs w:val="28"/>
              </w:rPr>
              <w:t>0,3264</w:t>
            </w:r>
          </w:p>
        </w:tc>
        <w:tc>
          <w:tcPr>
            <w:tcW w:w="1917"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0,2201</w:t>
            </w:r>
          </w:p>
        </w:tc>
        <w:tc>
          <w:tcPr>
            <w:tcW w:w="1752"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-0,0665</w:t>
            </w:r>
          </w:p>
        </w:tc>
        <w:tc>
          <w:tcPr>
            <w:tcW w:w="1701"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-0,1533</w:t>
            </w:r>
          </w:p>
        </w:tc>
        <w:tc>
          <w:tcPr>
            <w:tcW w:w="1382"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0,1269</w:t>
            </w:r>
          </w:p>
        </w:tc>
      </w:tr>
      <w:tr w:rsidR="00F61D05" w:rsidTr="00F61D05">
        <w:trPr>
          <w:trHeight w:val="270"/>
        </w:trPr>
        <w:tc>
          <w:tcPr>
            <w:tcW w:w="1425"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ind w:right="-209"/>
              <w:jc w:val="both"/>
              <w:rPr>
                <w:color w:val="000000"/>
                <w:sz w:val="26"/>
                <w:szCs w:val="26"/>
              </w:rPr>
            </w:pPr>
            <w:r>
              <w:rPr>
                <w:color w:val="000000"/>
                <w:sz w:val="26"/>
                <w:szCs w:val="26"/>
              </w:rPr>
              <w:t>Очікування близьких</w:t>
            </w:r>
          </w:p>
        </w:tc>
        <w:tc>
          <w:tcPr>
            <w:tcW w:w="243" w:type="dxa"/>
            <w:tcBorders>
              <w:top w:val="single" w:sz="12"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1</w:t>
            </w:r>
          </w:p>
        </w:tc>
        <w:tc>
          <w:tcPr>
            <w:tcW w:w="14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-0,0628</w:t>
            </w:r>
          </w:p>
        </w:tc>
        <w:tc>
          <w:tcPr>
            <w:tcW w:w="19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0,1928</w:t>
            </w:r>
          </w:p>
        </w:tc>
        <w:tc>
          <w:tcPr>
            <w:tcW w:w="175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0,3415</w:t>
            </w:r>
          </w:p>
        </w:tc>
        <w:tc>
          <w:tcPr>
            <w:tcW w:w="1701"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0,2749</w:t>
            </w:r>
          </w:p>
        </w:tc>
        <w:tc>
          <w:tcPr>
            <w:tcW w:w="138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0,2648</w:t>
            </w:r>
          </w:p>
        </w:tc>
      </w:tr>
      <w:tr w:rsidR="00F61D05" w:rsidTr="00F61D05">
        <w:trPr>
          <w:trHeight w:val="180"/>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2</w:t>
            </w:r>
          </w:p>
        </w:tc>
        <w:tc>
          <w:tcPr>
            <w:tcW w:w="14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-0,1048</w:t>
            </w:r>
          </w:p>
        </w:tc>
        <w:tc>
          <w:tcPr>
            <w:tcW w:w="19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0,0164</w:t>
            </w:r>
          </w:p>
        </w:tc>
        <w:tc>
          <w:tcPr>
            <w:tcW w:w="175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0,1912</w:t>
            </w:r>
          </w:p>
        </w:tc>
        <w:tc>
          <w:tcPr>
            <w:tcW w:w="1701"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0,4134</w:t>
            </w:r>
          </w:p>
        </w:tc>
        <w:tc>
          <w:tcPr>
            <w:tcW w:w="138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0,1913</w:t>
            </w:r>
          </w:p>
        </w:tc>
      </w:tr>
      <w:tr w:rsidR="00F61D05" w:rsidTr="00F61D05">
        <w:trPr>
          <w:trHeight w:val="225"/>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3</w:t>
            </w:r>
          </w:p>
        </w:tc>
        <w:tc>
          <w:tcPr>
            <w:tcW w:w="1434" w:type="dxa"/>
            <w:tcBorders>
              <w:top w:val="single" w:sz="4" w:space="0" w:color="000000"/>
              <w:left w:val="single" w:sz="12" w:space="0" w:color="000000"/>
            </w:tcBorders>
          </w:tcPr>
          <w:p w:rsidR="00F61D05" w:rsidRDefault="00F61D05" w:rsidP="00F61D05">
            <w:pPr>
              <w:jc w:val="center"/>
              <w:rPr>
                <w:color w:val="000000"/>
                <w:sz w:val="28"/>
                <w:szCs w:val="28"/>
              </w:rPr>
            </w:pPr>
            <w:r>
              <w:rPr>
                <w:color w:val="000000"/>
                <w:sz w:val="28"/>
                <w:szCs w:val="28"/>
              </w:rPr>
              <w:t>-0,0865</w:t>
            </w:r>
          </w:p>
        </w:tc>
        <w:tc>
          <w:tcPr>
            <w:tcW w:w="1917" w:type="dxa"/>
            <w:tcBorders>
              <w:top w:val="single" w:sz="4" w:space="0" w:color="000000"/>
            </w:tcBorders>
          </w:tcPr>
          <w:p w:rsidR="00F61D05" w:rsidRDefault="00F61D05" w:rsidP="00F61D05">
            <w:pPr>
              <w:jc w:val="center"/>
              <w:rPr>
                <w:color w:val="000000"/>
                <w:sz w:val="28"/>
                <w:szCs w:val="28"/>
              </w:rPr>
            </w:pPr>
            <w:r>
              <w:rPr>
                <w:color w:val="000000"/>
                <w:sz w:val="28"/>
                <w:szCs w:val="28"/>
              </w:rPr>
              <w:t>0,1648</w:t>
            </w:r>
          </w:p>
        </w:tc>
        <w:tc>
          <w:tcPr>
            <w:tcW w:w="1752" w:type="dxa"/>
            <w:tcBorders>
              <w:top w:val="single" w:sz="4" w:space="0" w:color="000000"/>
            </w:tcBorders>
          </w:tcPr>
          <w:p w:rsidR="00F61D05" w:rsidRDefault="00F61D05" w:rsidP="00F61D05">
            <w:pPr>
              <w:jc w:val="center"/>
              <w:rPr>
                <w:color w:val="000000"/>
                <w:sz w:val="28"/>
                <w:szCs w:val="28"/>
              </w:rPr>
            </w:pPr>
            <w:r>
              <w:rPr>
                <w:color w:val="000000"/>
                <w:sz w:val="28"/>
                <w:szCs w:val="28"/>
              </w:rPr>
              <w:t>0,2121</w:t>
            </w:r>
          </w:p>
        </w:tc>
        <w:tc>
          <w:tcPr>
            <w:tcW w:w="1701" w:type="dxa"/>
            <w:tcBorders>
              <w:top w:val="single" w:sz="4" w:space="0" w:color="000000"/>
            </w:tcBorders>
          </w:tcPr>
          <w:p w:rsidR="00F61D05" w:rsidRDefault="00F61D05" w:rsidP="00F61D05">
            <w:pPr>
              <w:jc w:val="center"/>
              <w:rPr>
                <w:color w:val="000000"/>
                <w:sz w:val="28"/>
                <w:szCs w:val="28"/>
              </w:rPr>
            </w:pPr>
            <w:r>
              <w:rPr>
                <w:color w:val="000000"/>
                <w:sz w:val="28"/>
                <w:szCs w:val="28"/>
              </w:rPr>
              <w:t>0,1999</w:t>
            </w:r>
          </w:p>
        </w:tc>
        <w:tc>
          <w:tcPr>
            <w:tcW w:w="1382" w:type="dxa"/>
            <w:tcBorders>
              <w:top w:val="single" w:sz="4" w:space="0" w:color="000000"/>
            </w:tcBorders>
          </w:tcPr>
          <w:p w:rsidR="00F61D05" w:rsidRDefault="00F61D05" w:rsidP="00F61D05">
            <w:pPr>
              <w:jc w:val="center"/>
              <w:rPr>
                <w:color w:val="000000"/>
                <w:sz w:val="28"/>
                <w:szCs w:val="28"/>
              </w:rPr>
            </w:pPr>
            <w:r>
              <w:rPr>
                <w:color w:val="000000"/>
                <w:sz w:val="28"/>
                <w:szCs w:val="28"/>
              </w:rPr>
              <w:t>0,1767</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У наведеній таблиці наявна значна пряма кореляція між загальним показником міграційної установки юнака (в аспекті ставлення до Батьківщини) та узгодженістю поставлених і досягнутих ним цілей (</w:t>
      </w:r>
      <w:r>
        <w:rPr>
          <w:i/>
          <w:color w:val="000000"/>
          <w:sz w:val="28"/>
          <w:szCs w:val="28"/>
        </w:rPr>
        <w:t>р=</w:t>
      </w:r>
      <w:r>
        <w:rPr>
          <w:color w:val="000000"/>
          <w:sz w:val="28"/>
          <w:szCs w:val="28"/>
        </w:rPr>
        <w:t>0,5101). Крім того, існує значна пряма кореляція між власною міграційною установкою юнака (в аспекті ставлення до Батьківщини) та узгодженістю поставлених і досягнутих ним цілей (</w:t>
      </w:r>
      <w:r>
        <w:rPr>
          <w:i/>
          <w:color w:val="000000"/>
          <w:sz w:val="28"/>
          <w:szCs w:val="28"/>
        </w:rPr>
        <w:t>р=</w:t>
      </w:r>
      <w:r>
        <w:rPr>
          <w:color w:val="000000"/>
          <w:sz w:val="28"/>
          <w:szCs w:val="28"/>
        </w:rPr>
        <w:t>0,5002). Це свідчить: що менш хлопець «емоційно прив’язаний» до України, то більш узгодженими є поставлені й досягнуті ним цілі, тобто очікування виїзду за кордон мотивує молоду людину реалізувати поставлені цілі. І навпаки: що більш поставлені юнаком цілі відповідають його досягненням, то більшою мірою він схильний покинути Батьківщину.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Окрім того, нами виявлено кореляцію і між власною міграційною установкою юнака (в аспекті можливостей самореалізації) та узгодженістю поставлених і досягнутих ним цілей (</w:t>
      </w:r>
      <w:r>
        <w:rPr>
          <w:i/>
          <w:color w:val="000000"/>
          <w:sz w:val="28"/>
          <w:szCs w:val="28"/>
        </w:rPr>
        <w:t>р=</w:t>
      </w:r>
      <w:r>
        <w:rPr>
          <w:color w:val="000000"/>
          <w:sz w:val="28"/>
          <w:szCs w:val="28"/>
        </w:rPr>
        <w:t xml:space="preserve">0,4048), що підтверджує попереднє пояснення. Йдеться про те, що юнак, який більше цінує за кордоном можливості для самореалізації, за своїм стилем життя схильний досягати поставлених цілей. Наявна пряма кореляція між цією власною міграційною установкою хлопця (в аспекті планування еміграції) і його позитивною </w:t>
      </w:r>
      <w:r>
        <w:rPr>
          <w:color w:val="000000"/>
          <w:sz w:val="28"/>
          <w:szCs w:val="28"/>
        </w:rPr>
        <w:lastRenderedPageBreak/>
        <w:t>самооцінкою (</w:t>
      </w:r>
      <w:r>
        <w:rPr>
          <w:i/>
          <w:color w:val="000000"/>
          <w:sz w:val="28"/>
          <w:szCs w:val="28"/>
        </w:rPr>
        <w:t>р=</w:t>
      </w:r>
      <w:r>
        <w:rPr>
          <w:color w:val="000000"/>
          <w:sz w:val="28"/>
          <w:szCs w:val="28"/>
        </w:rPr>
        <w:t>0,436). Це означає, що людина з позитивною самооцінкою більш схильна до планування еміграції.</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Виявлено значну пряму кореляцію між міграційною установкою близьких юнака (в аспекті ставлення до Батьківщини) і його інтересом до життя (</w:t>
      </w:r>
      <w:r>
        <w:rPr>
          <w:i/>
          <w:color w:val="000000"/>
          <w:sz w:val="28"/>
          <w:szCs w:val="28"/>
        </w:rPr>
        <w:t>р=</w:t>
      </w:r>
      <w:r>
        <w:rPr>
          <w:color w:val="000000"/>
          <w:sz w:val="28"/>
          <w:szCs w:val="28"/>
        </w:rPr>
        <w:t>0,5662). Це означає: що менш комфортно відчувають себе в Україні близькі юнака (цим переконуючи його емігрувати з України), то більшим інтересом до життя володіє молода людина (ймовірно, в очікуванні перспектив за кордоном, про які розповідають близькі люди).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Дещо меншою є кореляція міграційної установки близьких юнака (в аспекті ставлення до Батьківщини) з послідовністю досягнення юнаком поставлених цілей (</w:t>
      </w:r>
      <w:r>
        <w:rPr>
          <w:i/>
          <w:color w:val="000000"/>
          <w:sz w:val="28"/>
          <w:szCs w:val="28"/>
        </w:rPr>
        <w:t>р=</w:t>
      </w:r>
      <w:r>
        <w:rPr>
          <w:color w:val="000000"/>
          <w:sz w:val="28"/>
          <w:szCs w:val="28"/>
        </w:rPr>
        <w:t>0,4223). Тобто що більше близькі юнака хочуть жити за кордоном (наприклад, вважають, що їм там буде більш комфортно), готують його до значних змін і знайомлять із кращим варіантом майбутнього, то більше хлопець схильний послідовно досягати поставлених цілей. Існує кореляція між очікуваннями близьких щодо міграційної установки юнака (в аспекті ставлення до Батьківщини) і його позитивною самооцінкою (</w:t>
      </w:r>
      <w:r>
        <w:rPr>
          <w:i/>
          <w:color w:val="000000"/>
          <w:sz w:val="28"/>
          <w:szCs w:val="28"/>
        </w:rPr>
        <w:t>р=</w:t>
      </w:r>
      <w:r>
        <w:rPr>
          <w:color w:val="000000"/>
          <w:sz w:val="28"/>
          <w:szCs w:val="28"/>
        </w:rPr>
        <w:t>0,4134). Це вказує, що від хлопця з позитивною самооцінкою частіше очікують бажання мігрувати.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Визначимо аналогічний індекс (ІЖЗ) для дівчат (таблиця 2.14).</w:t>
      </w:r>
    </w:p>
    <w:p w:rsidR="00F61D05" w:rsidRDefault="00F61D05" w:rsidP="00F61D05">
      <w:pPr>
        <w:pBdr>
          <w:top w:val="nil"/>
          <w:left w:val="nil"/>
          <w:bottom w:val="nil"/>
          <w:right w:val="nil"/>
          <w:between w:val="nil"/>
        </w:pBdr>
        <w:spacing w:line="360" w:lineRule="auto"/>
        <w:jc w:val="right"/>
        <w:rPr>
          <w:i/>
          <w:color w:val="000000"/>
          <w:sz w:val="28"/>
          <w:szCs w:val="28"/>
        </w:rPr>
      </w:pPr>
      <w:r>
        <w:rPr>
          <w:i/>
          <w:color w:val="000000"/>
          <w:sz w:val="28"/>
          <w:szCs w:val="28"/>
        </w:rPr>
        <w:t>Таблиця 2.14.</w:t>
      </w:r>
    </w:p>
    <w:p w:rsidR="00F61D05" w:rsidRDefault="00F61D05" w:rsidP="00F61D05">
      <w:pPr>
        <w:pBdr>
          <w:top w:val="nil"/>
          <w:left w:val="nil"/>
          <w:bottom w:val="nil"/>
          <w:right w:val="nil"/>
          <w:between w:val="nil"/>
        </w:pBdr>
        <w:spacing w:line="360" w:lineRule="auto"/>
        <w:jc w:val="center"/>
        <w:rPr>
          <w:i/>
          <w:color w:val="000000"/>
          <w:sz w:val="28"/>
          <w:szCs w:val="28"/>
        </w:rPr>
      </w:pPr>
      <w:r>
        <w:rPr>
          <w:i/>
          <w:color w:val="000000"/>
          <w:sz w:val="28"/>
          <w:szCs w:val="28"/>
        </w:rPr>
        <w:t>Кореляція індексу життєвої задоволеності і міграційних установок дівчат (за методикою Кузнєцова)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243"/>
        <w:gridCol w:w="1434"/>
        <w:gridCol w:w="1917"/>
        <w:gridCol w:w="1752"/>
        <w:gridCol w:w="1701"/>
        <w:gridCol w:w="1382"/>
      </w:tblGrid>
      <w:tr w:rsidR="00F61D05" w:rsidTr="00F61D05">
        <w:tc>
          <w:tcPr>
            <w:tcW w:w="1668" w:type="dxa"/>
            <w:gridSpan w:val="2"/>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p>
        </w:tc>
        <w:tc>
          <w:tcPr>
            <w:tcW w:w="1434" w:type="dxa"/>
            <w:tcBorders>
              <w:left w:val="single" w:sz="12" w:space="0" w:color="000000"/>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6"/>
                <w:szCs w:val="26"/>
              </w:rPr>
            </w:pPr>
            <w:r>
              <w:rPr>
                <w:color w:val="000000"/>
                <w:sz w:val="26"/>
                <w:szCs w:val="26"/>
              </w:rPr>
              <w:t>Інтерес до життя (1)</w:t>
            </w:r>
          </w:p>
        </w:tc>
        <w:tc>
          <w:tcPr>
            <w:tcW w:w="1917"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6"/>
                <w:szCs w:val="26"/>
              </w:rPr>
            </w:pPr>
            <w:r>
              <w:rPr>
                <w:color w:val="000000"/>
                <w:sz w:val="26"/>
                <w:szCs w:val="26"/>
              </w:rPr>
              <w:t>Послідовність досягнення (2)</w:t>
            </w:r>
          </w:p>
        </w:tc>
        <w:tc>
          <w:tcPr>
            <w:tcW w:w="1752"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ind w:hanging="57"/>
              <w:jc w:val="center"/>
              <w:rPr>
                <w:color w:val="000000"/>
                <w:sz w:val="26"/>
                <w:szCs w:val="26"/>
              </w:rPr>
            </w:pPr>
            <w:r>
              <w:rPr>
                <w:color w:val="000000"/>
                <w:sz w:val="26"/>
                <w:szCs w:val="26"/>
              </w:rPr>
              <w:t>Узгодженість цілей (3)</w:t>
            </w:r>
          </w:p>
        </w:tc>
        <w:tc>
          <w:tcPr>
            <w:tcW w:w="1701"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ind w:left="-108" w:right="-108"/>
              <w:jc w:val="center"/>
              <w:rPr>
                <w:color w:val="000000"/>
                <w:sz w:val="26"/>
                <w:szCs w:val="26"/>
              </w:rPr>
            </w:pPr>
            <w:r>
              <w:rPr>
                <w:color w:val="000000"/>
                <w:sz w:val="26"/>
                <w:szCs w:val="26"/>
              </w:rPr>
              <w:t>Позитивна самооцінка (4)</w:t>
            </w:r>
          </w:p>
        </w:tc>
        <w:tc>
          <w:tcPr>
            <w:tcW w:w="1382"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6"/>
                <w:szCs w:val="26"/>
              </w:rPr>
            </w:pPr>
            <w:r>
              <w:rPr>
                <w:color w:val="000000"/>
                <w:sz w:val="26"/>
                <w:szCs w:val="26"/>
              </w:rPr>
              <w:t>Загальний фон (5)</w:t>
            </w:r>
          </w:p>
        </w:tc>
      </w:tr>
      <w:tr w:rsidR="00F61D05" w:rsidTr="00F61D05">
        <w:trPr>
          <w:trHeight w:val="240"/>
        </w:trPr>
        <w:tc>
          <w:tcPr>
            <w:tcW w:w="1425"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Загальний показник</w:t>
            </w:r>
          </w:p>
        </w:tc>
        <w:tc>
          <w:tcPr>
            <w:tcW w:w="243" w:type="dxa"/>
            <w:tcBorders>
              <w:top w:val="single" w:sz="12"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1</w:t>
            </w:r>
          </w:p>
        </w:tc>
        <w:tc>
          <w:tcPr>
            <w:tcW w:w="14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0,1122</w:t>
            </w:r>
          </w:p>
        </w:tc>
        <w:tc>
          <w:tcPr>
            <w:tcW w:w="19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0,042</w:t>
            </w:r>
          </w:p>
        </w:tc>
        <w:tc>
          <w:tcPr>
            <w:tcW w:w="175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0,0572</w:t>
            </w:r>
          </w:p>
        </w:tc>
        <w:tc>
          <w:tcPr>
            <w:tcW w:w="1701"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-0,0059</w:t>
            </w:r>
          </w:p>
        </w:tc>
        <w:tc>
          <w:tcPr>
            <w:tcW w:w="138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0,0722</w:t>
            </w:r>
          </w:p>
        </w:tc>
      </w:tr>
      <w:tr w:rsidR="00F61D05" w:rsidTr="00F61D05">
        <w:trPr>
          <w:trHeight w:val="195"/>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2</w:t>
            </w:r>
          </w:p>
        </w:tc>
        <w:tc>
          <w:tcPr>
            <w:tcW w:w="14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-0,1669</w:t>
            </w:r>
          </w:p>
        </w:tc>
        <w:tc>
          <w:tcPr>
            <w:tcW w:w="19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-0,0384</w:t>
            </w:r>
          </w:p>
        </w:tc>
        <w:tc>
          <w:tcPr>
            <w:tcW w:w="175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-0,1688</w:t>
            </w:r>
          </w:p>
        </w:tc>
        <w:tc>
          <w:tcPr>
            <w:tcW w:w="1701"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-0,0439</w:t>
            </w:r>
          </w:p>
        </w:tc>
        <w:tc>
          <w:tcPr>
            <w:tcW w:w="138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-0,1378</w:t>
            </w:r>
          </w:p>
        </w:tc>
      </w:tr>
      <w:tr w:rsidR="00F61D05" w:rsidTr="00F61D05">
        <w:trPr>
          <w:trHeight w:val="225"/>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3</w:t>
            </w:r>
          </w:p>
        </w:tc>
        <w:tc>
          <w:tcPr>
            <w:tcW w:w="1434" w:type="dxa"/>
            <w:tcBorders>
              <w:top w:val="single" w:sz="4" w:space="0" w:color="000000"/>
              <w:left w:val="single" w:sz="12" w:space="0" w:color="000000"/>
              <w:bottom w:val="single" w:sz="12" w:space="0" w:color="000000"/>
            </w:tcBorders>
          </w:tcPr>
          <w:p w:rsidR="00F61D05" w:rsidRDefault="00F61D05" w:rsidP="00F61D05">
            <w:pPr>
              <w:jc w:val="center"/>
              <w:rPr>
                <w:color w:val="000000"/>
                <w:sz w:val="28"/>
                <w:szCs w:val="28"/>
              </w:rPr>
            </w:pPr>
            <w:r>
              <w:rPr>
                <w:color w:val="000000"/>
                <w:sz w:val="28"/>
                <w:szCs w:val="28"/>
              </w:rPr>
              <w:t>0,1029</w:t>
            </w:r>
          </w:p>
        </w:tc>
        <w:tc>
          <w:tcPr>
            <w:tcW w:w="1917"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0,0503</w:t>
            </w:r>
          </w:p>
        </w:tc>
        <w:tc>
          <w:tcPr>
            <w:tcW w:w="1752"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0,0369</w:t>
            </w:r>
          </w:p>
        </w:tc>
        <w:tc>
          <w:tcPr>
            <w:tcW w:w="1701"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-0,0194</w:t>
            </w:r>
          </w:p>
        </w:tc>
        <w:tc>
          <w:tcPr>
            <w:tcW w:w="1382"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0,0628</w:t>
            </w:r>
          </w:p>
        </w:tc>
      </w:tr>
      <w:tr w:rsidR="00F61D05" w:rsidTr="00F61D05">
        <w:trPr>
          <w:trHeight w:val="255"/>
        </w:trPr>
        <w:tc>
          <w:tcPr>
            <w:tcW w:w="1425" w:type="dxa"/>
            <w:vMerge w:val="restart"/>
            <w:tcBorders>
              <w:top w:val="single" w:sz="12" w:space="0" w:color="000000"/>
              <w:right w:val="single" w:sz="4" w:space="0" w:color="000000"/>
            </w:tcBorders>
          </w:tcPr>
          <w:p w:rsidR="00F61D05" w:rsidRDefault="00F61D05" w:rsidP="00F61D05">
            <w:pPr>
              <w:rPr>
                <w:sz w:val="26"/>
                <w:szCs w:val="26"/>
              </w:rPr>
            </w:pPr>
            <w:r>
              <w:rPr>
                <w:sz w:val="26"/>
                <w:szCs w:val="26"/>
              </w:rPr>
              <w:t>Установка суб’єкта</w:t>
            </w:r>
          </w:p>
        </w:tc>
        <w:tc>
          <w:tcPr>
            <w:tcW w:w="243" w:type="dxa"/>
            <w:tcBorders>
              <w:top w:val="single" w:sz="12"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1</w:t>
            </w:r>
          </w:p>
        </w:tc>
        <w:tc>
          <w:tcPr>
            <w:tcW w:w="14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0,0852</w:t>
            </w:r>
          </w:p>
        </w:tc>
        <w:tc>
          <w:tcPr>
            <w:tcW w:w="19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-0,1086</w:t>
            </w:r>
          </w:p>
        </w:tc>
        <w:tc>
          <w:tcPr>
            <w:tcW w:w="175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-0,1104</w:t>
            </w:r>
          </w:p>
        </w:tc>
        <w:tc>
          <w:tcPr>
            <w:tcW w:w="1701"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0,0222</w:t>
            </w:r>
          </w:p>
        </w:tc>
        <w:tc>
          <w:tcPr>
            <w:tcW w:w="138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-0,0502</w:t>
            </w:r>
          </w:p>
        </w:tc>
      </w:tr>
      <w:tr w:rsidR="00F61D05" w:rsidTr="00F61D05">
        <w:trPr>
          <w:trHeight w:val="330"/>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bottom w:val="single" w:sz="4" w:space="0" w:color="000000"/>
              <w:right w:val="single" w:sz="12" w:space="0" w:color="000000"/>
            </w:tcBorders>
          </w:tcPr>
          <w:p w:rsidR="00F61D05" w:rsidRDefault="00F61D05" w:rsidP="00F61D05">
            <w:pPr>
              <w:ind w:hanging="149"/>
              <w:jc w:val="right"/>
              <w:rPr>
                <w:sz w:val="26"/>
                <w:szCs w:val="26"/>
              </w:rPr>
            </w:pPr>
            <w:r>
              <w:rPr>
                <w:sz w:val="26"/>
                <w:szCs w:val="26"/>
              </w:rPr>
              <w:t>2</w:t>
            </w:r>
          </w:p>
        </w:tc>
        <w:tc>
          <w:tcPr>
            <w:tcW w:w="14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-0,0814</w:t>
            </w:r>
          </w:p>
        </w:tc>
        <w:tc>
          <w:tcPr>
            <w:tcW w:w="19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-0,2789</w:t>
            </w:r>
          </w:p>
        </w:tc>
        <w:tc>
          <w:tcPr>
            <w:tcW w:w="175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-0,2433</w:t>
            </w:r>
          </w:p>
        </w:tc>
        <w:tc>
          <w:tcPr>
            <w:tcW w:w="1701"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0,0039</w:t>
            </w:r>
          </w:p>
        </w:tc>
        <w:tc>
          <w:tcPr>
            <w:tcW w:w="138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-0,2274</w:t>
            </w:r>
          </w:p>
        </w:tc>
      </w:tr>
      <w:tr w:rsidR="00F61D05" w:rsidTr="00F61D05">
        <w:trPr>
          <w:trHeight w:val="132"/>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3</w:t>
            </w:r>
          </w:p>
        </w:tc>
        <w:tc>
          <w:tcPr>
            <w:tcW w:w="1434" w:type="dxa"/>
            <w:tcBorders>
              <w:top w:val="single" w:sz="4" w:space="0" w:color="000000"/>
              <w:left w:val="single" w:sz="12" w:space="0" w:color="000000"/>
            </w:tcBorders>
          </w:tcPr>
          <w:p w:rsidR="00F61D05" w:rsidRDefault="00F61D05" w:rsidP="00F61D05">
            <w:pPr>
              <w:jc w:val="center"/>
              <w:rPr>
                <w:color w:val="000000"/>
                <w:sz w:val="28"/>
                <w:szCs w:val="28"/>
              </w:rPr>
            </w:pPr>
            <w:r>
              <w:rPr>
                <w:color w:val="000000"/>
                <w:sz w:val="28"/>
                <w:szCs w:val="28"/>
              </w:rPr>
              <w:t>0,2761</w:t>
            </w:r>
          </w:p>
        </w:tc>
        <w:tc>
          <w:tcPr>
            <w:tcW w:w="1917" w:type="dxa"/>
            <w:tcBorders>
              <w:top w:val="single" w:sz="4" w:space="0" w:color="000000"/>
            </w:tcBorders>
          </w:tcPr>
          <w:p w:rsidR="00F61D05" w:rsidRDefault="00F61D05" w:rsidP="00F61D05">
            <w:pPr>
              <w:jc w:val="center"/>
              <w:rPr>
                <w:color w:val="000000"/>
                <w:sz w:val="28"/>
                <w:szCs w:val="28"/>
              </w:rPr>
            </w:pPr>
            <w:r>
              <w:rPr>
                <w:color w:val="000000"/>
                <w:sz w:val="28"/>
                <w:szCs w:val="28"/>
              </w:rPr>
              <w:t>0,3335</w:t>
            </w:r>
          </w:p>
        </w:tc>
        <w:tc>
          <w:tcPr>
            <w:tcW w:w="1752" w:type="dxa"/>
            <w:tcBorders>
              <w:top w:val="single" w:sz="4" w:space="0" w:color="000000"/>
            </w:tcBorders>
          </w:tcPr>
          <w:p w:rsidR="00F61D05" w:rsidRDefault="00F61D05" w:rsidP="00F61D05">
            <w:pPr>
              <w:jc w:val="center"/>
              <w:rPr>
                <w:color w:val="000000"/>
                <w:sz w:val="28"/>
                <w:szCs w:val="28"/>
              </w:rPr>
            </w:pPr>
            <w:r>
              <w:rPr>
                <w:color w:val="000000"/>
                <w:sz w:val="28"/>
                <w:szCs w:val="28"/>
              </w:rPr>
              <w:t>-0,0452</w:t>
            </w:r>
          </w:p>
        </w:tc>
        <w:tc>
          <w:tcPr>
            <w:tcW w:w="1701" w:type="dxa"/>
            <w:tcBorders>
              <w:top w:val="single" w:sz="4" w:space="0" w:color="000000"/>
            </w:tcBorders>
          </w:tcPr>
          <w:p w:rsidR="00F61D05" w:rsidRDefault="00F61D05" w:rsidP="00F61D05">
            <w:pPr>
              <w:jc w:val="center"/>
              <w:rPr>
                <w:color w:val="000000"/>
                <w:sz w:val="28"/>
                <w:szCs w:val="28"/>
              </w:rPr>
            </w:pPr>
            <w:r>
              <w:rPr>
                <w:color w:val="000000"/>
                <w:sz w:val="28"/>
                <w:szCs w:val="28"/>
              </w:rPr>
              <w:t>0,0536</w:t>
            </w:r>
          </w:p>
        </w:tc>
        <w:tc>
          <w:tcPr>
            <w:tcW w:w="1382" w:type="dxa"/>
            <w:tcBorders>
              <w:top w:val="single" w:sz="4" w:space="0" w:color="000000"/>
            </w:tcBorders>
          </w:tcPr>
          <w:p w:rsidR="00F61D05" w:rsidRDefault="00F61D05" w:rsidP="00F61D05">
            <w:pPr>
              <w:jc w:val="center"/>
              <w:rPr>
                <w:color w:val="000000"/>
                <w:sz w:val="28"/>
                <w:szCs w:val="28"/>
              </w:rPr>
            </w:pPr>
            <w:r>
              <w:rPr>
                <w:color w:val="000000"/>
                <w:sz w:val="28"/>
                <w:szCs w:val="28"/>
              </w:rPr>
              <w:t>0,2349</w:t>
            </w:r>
          </w:p>
        </w:tc>
      </w:tr>
      <w:tr w:rsidR="00F61D05" w:rsidTr="00F61D05">
        <w:trPr>
          <w:trHeight w:val="225"/>
        </w:trPr>
        <w:tc>
          <w:tcPr>
            <w:tcW w:w="1425"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lastRenderedPageBreak/>
              <w:t>Установка близьких</w:t>
            </w:r>
          </w:p>
        </w:tc>
        <w:tc>
          <w:tcPr>
            <w:tcW w:w="243" w:type="dxa"/>
            <w:tcBorders>
              <w:top w:val="single" w:sz="12"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1</w:t>
            </w:r>
          </w:p>
        </w:tc>
        <w:tc>
          <w:tcPr>
            <w:tcW w:w="14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-0,0913</w:t>
            </w:r>
          </w:p>
        </w:tc>
        <w:tc>
          <w:tcPr>
            <w:tcW w:w="19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0,0829</w:t>
            </w:r>
          </w:p>
        </w:tc>
        <w:tc>
          <w:tcPr>
            <w:tcW w:w="175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0,1773</w:t>
            </w:r>
          </w:p>
        </w:tc>
        <w:tc>
          <w:tcPr>
            <w:tcW w:w="1701"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-0,2345</w:t>
            </w:r>
          </w:p>
        </w:tc>
        <w:tc>
          <w:tcPr>
            <w:tcW w:w="138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0,0047</w:t>
            </w:r>
          </w:p>
        </w:tc>
      </w:tr>
      <w:tr w:rsidR="00F61D05" w:rsidTr="00F61D05">
        <w:trPr>
          <w:trHeight w:val="240"/>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2</w:t>
            </w:r>
          </w:p>
        </w:tc>
        <w:tc>
          <w:tcPr>
            <w:tcW w:w="14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-0,2593</w:t>
            </w:r>
          </w:p>
        </w:tc>
        <w:tc>
          <w:tcPr>
            <w:tcW w:w="19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0,078</w:t>
            </w:r>
          </w:p>
        </w:tc>
        <w:tc>
          <w:tcPr>
            <w:tcW w:w="175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0,077</w:t>
            </w:r>
          </w:p>
        </w:tc>
        <w:tc>
          <w:tcPr>
            <w:tcW w:w="1701"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-0,4128</w:t>
            </w:r>
          </w:p>
        </w:tc>
        <w:tc>
          <w:tcPr>
            <w:tcW w:w="138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-0,1306</w:t>
            </w:r>
          </w:p>
        </w:tc>
      </w:tr>
      <w:tr w:rsidR="00F61D05" w:rsidTr="00F61D05">
        <w:trPr>
          <w:trHeight w:val="195"/>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3</w:t>
            </w:r>
          </w:p>
        </w:tc>
        <w:tc>
          <w:tcPr>
            <w:tcW w:w="1434" w:type="dxa"/>
            <w:tcBorders>
              <w:top w:val="single" w:sz="4" w:space="0" w:color="000000"/>
              <w:left w:val="single" w:sz="12" w:space="0" w:color="000000"/>
              <w:bottom w:val="single" w:sz="12" w:space="0" w:color="000000"/>
            </w:tcBorders>
          </w:tcPr>
          <w:p w:rsidR="00F61D05" w:rsidRDefault="00F61D05" w:rsidP="00F61D05">
            <w:pPr>
              <w:jc w:val="center"/>
              <w:rPr>
                <w:color w:val="000000"/>
                <w:sz w:val="28"/>
                <w:szCs w:val="28"/>
              </w:rPr>
            </w:pPr>
            <w:r>
              <w:rPr>
                <w:color w:val="000000"/>
                <w:sz w:val="28"/>
                <w:szCs w:val="28"/>
              </w:rPr>
              <w:t>-0,079</w:t>
            </w:r>
          </w:p>
        </w:tc>
        <w:tc>
          <w:tcPr>
            <w:tcW w:w="1917"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-0,08</w:t>
            </w:r>
          </w:p>
        </w:tc>
        <w:tc>
          <w:tcPr>
            <w:tcW w:w="1752"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0,0666</w:t>
            </w:r>
          </w:p>
        </w:tc>
        <w:tc>
          <w:tcPr>
            <w:tcW w:w="1701"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-0,2252</w:t>
            </w:r>
          </w:p>
        </w:tc>
        <w:tc>
          <w:tcPr>
            <w:tcW w:w="1382"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-0,0965</w:t>
            </w:r>
          </w:p>
        </w:tc>
      </w:tr>
      <w:tr w:rsidR="00F61D05" w:rsidTr="00F61D05">
        <w:trPr>
          <w:trHeight w:val="270"/>
        </w:trPr>
        <w:tc>
          <w:tcPr>
            <w:tcW w:w="1425" w:type="dxa"/>
            <w:vMerge w:val="restart"/>
            <w:tcBorders>
              <w:top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ind w:right="-209"/>
              <w:jc w:val="both"/>
              <w:rPr>
                <w:color w:val="000000"/>
                <w:sz w:val="26"/>
                <w:szCs w:val="26"/>
              </w:rPr>
            </w:pPr>
            <w:r>
              <w:rPr>
                <w:color w:val="000000"/>
                <w:sz w:val="26"/>
                <w:szCs w:val="26"/>
              </w:rPr>
              <w:t>Очікування близьких</w:t>
            </w:r>
          </w:p>
        </w:tc>
        <w:tc>
          <w:tcPr>
            <w:tcW w:w="243" w:type="dxa"/>
            <w:tcBorders>
              <w:top w:val="single" w:sz="12"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1</w:t>
            </w:r>
          </w:p>
        </w:tc>
        <w:tc>
          <w:tcPr>
            <w:tcW w:w="14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0,2646</w:t>
            </w:r>
          </w:p>
        </w:tc>
        <w:tc>
          <w:tcPr>
            <w:tcW w:w="19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0,1271</w:t>
            </w:r>
          </w:p>
        </w:tc>
        <w:tc>
          <w:tcPr>
            <w:tcW w:w="175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0,041</w:t>
            </w:r>
          </w:p>
        </w:tc>
        <w:tc>
          <w:tcPr>
            <w:tcW w:w="1701"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0,263</w:t>
            </w:r>
          </w:p>
        </w:tc>
        <w:tc>
          <w:tcPr>
            <w:tcW w:w="138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0,2226</w:t>
            </w:r>
          </w:p>
        </w:tc>
      </w:tr>
      <w:tr w:rsidR="00F61D05" w:rsidTr="00F61D05">
        <w:trPr>
          <w:trHeight w:val="180"/>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2</w:t>
            </w:r>
          </w:p>
        </w:tc>
        <w:tc>
          <w:tcPr>
            <w:tcW w:w="14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0,0984</w:t>
            </w:r>
          </w:p>
        </w:tc>
        <w:tc>
          <w:tcPr>
            <w:tcW w:w="19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0,1308</w:t>
            </w:r>
          </w:p>
        </w:tc>
        <w:tc>
          <w:tcPr>
            <w:tcW w:w="175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-0,132</w:t>
            </w:r>
          </w:p>
        </w:tc>
        <w:tc>
          <w:tcPr>
            <w:tcW w:w="1701"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0,4047</w:t>
            </w:r>
          </w:p>
        </w:tc>
        <w:tc>
          <w:tcPr>
            <w:tcW w:w="138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0,1494</w:t>
            </w:r>
          </w:p>
        </w:tc>
      </w:tr>
      <w:tr w:rsidR="00F61D05" w:rsidTr="00F61D05">
        <w:trPr>
          <w:trHeight w:val="225"/>
        </w:trPr>
        <w:tc>
          <w:tcPr>
            <w:tcW w:w="1425" w:type="dxa"/>
            <w:vMerge/>
            <w:tcBorders>
              <w:top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243" w:type="dxa"/>
            <w:tcBorders>
              <w:top w:val="single" w:sz="4" w:space="0" w:color="000000"/>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hanging="149"/>
              <w:jc w:val="right"/>
              <w:rPr>
                <w:color w:val="000000"/>
                <w:sz w:val="26"/>
                <w:szCs w:val="26"/>
              </w:rPr>
            </w:pPr>
            <w:r>
              <w:rPr>
                <w:color w:val="000000"/>
                <w:sz w:val="26"/>
                <w:szCs w:val="26"/>
              </w:rPr>
              <w:t>3</w:t>
            </w:r>
          </w:p>
        </w:tc>
        <w:tc>
          <w:tcPr>
            <w:tcW w:w="1434" w:type="dxa"/>
            <w:tcBorders>
              <w:top w:val="single" w:sz="4" w:space="0" w:color="000000"/>
              <w:left w:val="single" w:sz="12" w:space="0" w:color="000000"/>
            </w:tcBorders>
          </w:tcPr>
          <w:p w:rsidR="00F61D05" w:rsidRDefault="00F61D05" w:rsidP="00F61D05">
            <w:pPr>
              <w:jc w:val="center"/>
              <w:rPr>
                <w:color w:val="000000"/>
                <w:sz w:val="28"/>
                <w:szCs w:val="28"/>
              </w:rPr>
            </w:pPr>
            <w:r>
              <w:rPr>
                <w:color w:val="000000"/>
                <w:sz w:val="28"/>
                <w:szCs w:val="28"/>
              </w:rPr>
              <w:t>-0,0477</w:t>
            </w:r>
          </w:p>
        </w:tc>
        <w:tc>
          <w:tcPr>
            <w:tcW w:w="1917" w:type="dxa"/>
            <w:tcBorders>
              <w:top w:val="single" w:sz="4" w:space="0" w:color="000000"/>
            </w:tcBorders>
          </w:tcPr>
          <w:p w:rsidR="00F61D05" w:rsidRDefault="00F61D05" w:rsidP="00F61D05">
            <w:pPr>
              <w:jc w:val="center"/>
              <w:rPr>
                <w:color w:val="000000"/>
                <w:sz w:val="28"/>
                <w:szCs w:val="28"/>
              </w:rPr>
            </w:pPr>
            <w:r>
              <w:rPr>
                <w:color w:val="000000"/>
                <w:sz w:val="28"/>
                <w:szCs w:val="28"/>
              </w:rPr>
              <w:t>-0,2402</w:t>
            </w:r>
          </w:p>
        </w:tc>
        <w:tc>
          <w:tcPr>
            <w:tcW w:w="1752" w:type="dxa"/>
            <w:tcBorders>
              <w:top w:val="single" w:sz="4" w:space="0" w:color="000000"/>
            </w:tcBorders>
          </w:tcPr>
          <w:p w:rsidR="00F61D05" w:rsidRDefault="00F61D05" w:rsidP="00F61D05">
            <w:pPr>
              <w:jc w:val="center"/>
              <w:rPr>
                <w:color w:val="000000"/>
                <w:sz w:val="28"/>
                <w:szCs w:val="28"/>
              </w:rPr>
            </w:pPr>
            <w:r>
              <w:rPr>
                <w:color w:val="000000"/>
                <w:sz w:val="28"/>
                <w:szCs w:val="28"/>
              </w:rPr>
              <w:t>0,066</w:t>
            </w:r>
          </w:p>
        </w:tc>
        <w:tc>
          <w:tcPr>
            <w:tcW w:w="1701" w:type="dxa"/>
            <w:tcBorders>
              <w:top w:val="single" w:sz="4" w:space="0" w:color="000000"/>
            </w:tcBorders>
          </w:tcPr>
          <w:p w:rsidR="00F61D05" w:rsidRDefault="00F61D05" w:rsidP="00F61D05">
            <w:pPr>
              <w:jc w:val="center"/>
              <w:rPr>
                <w:color w:val="000000"/>
                <w:sz w:val="28"/>
                <w:szCs w:val="28"/>
              </w:rPr>
            </w:pPr>
            <w:r>
              <w:rPr>
                <w:color w:val="000000"/>
                <w:sz w:val="28"/>
                <w:szCs w:val="28"/>
              </w:rPr>
              <w:t>0,1442</w:t>
            </w:r>
          </w:p>
        </w:tc>
        <w:tc>
          <w:tcPr>
            <w:tcW w:w="1382" w:type="dxa"/>
            <w:tcBorders>
              <w:top w:val="single" w:sz="4" w:space="0" w:color="000000"/>
            </w:tcBorders>
          </w:tcPr>
          <w:p w:rsidR="00F61D05" w:rsidRDefault="00F61D05" w:rsidP="00F61D05">
            <w:pPr>
              <w:jc w:val="center"/>
              <w:rPr>
                <w:color w:val="000000"/>
                <w:sz w:val="28"/>
                <w:szCs w:val="28"/>
              </w:rPr>
            </w:pPr>
            <w:r>
              <w:rPr>
                <w:color w:val="000000"/>
                <w:sz w:val="28"/>
                <w:szCs w:val="28"/>
              </w:rPr>
              <w:t>-0,0622</w:t>
            </w:r>
          </w:p>
        </w:tc>
      </w:tr>
    </w:tbl>
    <w:p w:rsidR="00F61D05" w:rsidRDefault="00F61D05" w:rsidP="00F61D05">
      <w:pPr>
        <w:spacing w:line="360" w:lineRule="auto"/>
        <w:ind w:firstLine="709"/>
        <w:jc w:val="both"/>
        <w:rPr>
          <w:sz w:val="28"/>
          <w:szCs w:val="28"/>
        </w:rPr>
      </w:pPr>
      <w:r>
        <w:rPr>
          <w:sz w:val="28"/>
          <w:szCs w:val="28"/>
        </w:rPr>
        <w:t>У наведеній таблиці виявлено негативну кореляцію між міграційною установкою близьких (в аспекті ставлення до Батьківшини) і позитивною самооцінкою дівчини (</w:t>
      </w:r>
      <w:r>
        <w:rPr>
          <w:i/>
          <w:sz w:val="28"/>
          <w:szCs w:val="28"/>
        </w:rPr>
        <w:t>р=</w:t>
      </w:r>
      <w:r>
        <w:rPr>
          <w:color w:val="000000"/>
          <w:sz w:val="28"/>
          <w:szCs w:val="28"/>
        </w:rPr>
        <w:t>-0,4128</w:t>
      </w:r>
      <w:r>
        <w:rPr>
          <w:sz w:val="28"/>
          <w:szCs w:val="28"/>
        </w:rPr>
        <w:t>). Це означає: що нижче дівчина оцінює саму себе і власні досягнення, то ймовірніше, що її близьким неприємно жити в Україні. В такому разі низька самоцінка може бути викликана нездатністю забезпечити близьких тим, чого вони потребують.</w:t>
      </w:r>
    </w:p>
    <w:p w:rsidR="00F61D05" w:rsidRDefault="00F61D05" w:rsidP="00F61D05">
      <w:pPr>
        <w:spacing w:line="360" w:lineRule="auto"/>
        <w:ind w:firstLine="709"/>
        <w:jc w:val="both"/>
        <w:rPr>
          <w:sz w:val="28"/>
          <w:szCs w:val="28"/>
        </w:rPr>
      </w:pPr>
      <w:r>
        <w:rPr>
          <w:sz w:val="28"/>
          <w:szCs w:val="28"/>
        </w:rPr>
        <w:t>Водночас, простежується пряма кореляція між очікуваннями близьких (в аспекті ставлення до Батьківшини) і позитивною самооцінкою (</w:t>
      </w:r>
      <w:r>
        <w:rPr>
          <w:i/>
          <w:sz w:val="28"/>
          <w:szCs w:val="28"/>
        </w:rPr>
        <w:t>р=</w:t>
      </w:r>
      <w:r>
        <w:rPr>
          <w:color w:val="000000"/>
          <w:sz w:val="28"/>
          <w:szCs w:val="28"/>
        </w:rPr>
        <w:t>0,4047</w:t>
      </w:r>
      <w:r>
        <w:rPr>
          <w:sz w:val="28"/>
          <w:szCs w:val="28"/>
        </w:rPr>
        <w:t>). Це означає: що вище дівчина оцінює саму себе і власні досягнення, то ймовірнішою є думка близьких про те, що цій дівчині слід емігрувати (ймовірно, щоб досягти успіху).</w:t>
      </w:r>
    </w:p>
    <w:p w:rsidR="00F61D05" w:rsidRDefault="00F61D05" w:rsidP="00F61D05">
      <w:pPr>
        <w:spacing w:line="360" w:lineRule="auto"/>
        <w:ind w:firstLine="709"/>
        <w:jc w:val="both"/>
        <w:rPr>
          <w:sz w:val="28"/>
          <w:szCs w:val="28"/>
        </w:rPr>
      </w:pPr>
      <w:r>
        <w:rPr>
          <w:sz w:val="28"/>
          <w:szCs w:val="28"/>
        </w:rPr>
        <w:t xml:space="preserve">Отже, на основі кореляційного аналізу ІЖЗ та міграційних установок молоді (за методикою Кузнєцова) виявлено, що сучасна молодь, якій властива висока узгодженість поставлених і досягнутих цілей, а також позитивна оцінка самих себе і власної діяльності (віра у власні сили), має схильність до міграції. Такі молоді люди незначною мірою «емоційно прив’язані» до України, що підштовхує їх до думки про еміграцію. При цьому, що вище молода людина оцінює саму себе і власні досягнення, то ймовірнішою є думка близьких про те, що їй слід емігрувати (ймовірно, щоб досягти успіху). Юнак або дівчина, </w:t>
      </w:r>
      <w:r>
        <w:rPr>
          <w:color w:val="000000"/>
          <w:sz w:val="28"/>
          <w:szCs w:val="28"/>
        </w:rPr>
        <w:t>за своїм стилем життя схильна досягати поставлених цілей</w:t>
      </w:r>
      <w:r>
        <w:rPr>
          <w:sz w:val="28"/>
          <w:szCs w:val="28"/>
        </w:rPr>
        <w:t>,</w:t>
      </w:r>
      <w:r>
        <w:rPr>
          <w:color w:val="000000"/>
          <w:sz w:val="28"/>
          <w:szCs w:val="28"/>
        </w:rPr>
        <w:t xml:space="preserve"> цінує за кордоном можливості для самореалізації. Більш вмотивована «побачити світ» і та молодь,</w:t>
      </w:r>
      <w:r>
        <w:rPr>
          <w:sz w:val="28"/>
          <w:szCs w:val="28"/>
        </w:rPr>
        <w:t xml:space="preserve"> яка розуміє, що її близькі відчувають себе в Україні некомфортно (або переймаючи їхню точку зору щодо іноземних перспектив самореалізації, або </w:t>
      </w:r>
      <w:r>
        <w:rPr>
          <w:sz w:val="28"/>
          <w:szCs w:val="28"/>
        </w:rPr>
        <w:lastRenderedPageBreak/>
        <w:t>керуючись бажанням покращити життя близьких). Натомість, нездатність забезпечити близьких тим, чого вони потребують, може призвести до негативної самооцінки молодої людини.</w:t>
      </w:r>
    </w:p>
    <w:p w:rsidR="00F61D05" w:rsidRDefault="00F61D05" w:rsidP="00F61D05">
      <w:pPr>
        <w:spacing w:line="360" w:lineRule="auto"/>
        <w:ind w:firstLine="709"/>
        <w:jc w:val="both"/>
        <w:rPr>
          <w:sz w:val="28"/>
          <w:szCs w:val="28"/>
        </w:rPr>
      </w:pPr>
      <w:r>
        <w:rPr>
          <w:sz w:val="28"/>
          <w:szCs w:val="28"/>
        </w:rPr>
        <w:t>Простіше кажучи, молода людина з узгодженими цілями, високими самооцінкою і прагненням до самореалізації значно більш схильна емігрувати з України. Це означає, що стиль життя молоді значною мірою визначає її міграційні установки.</w:t>
      </w:r>
    </w:p>
    <w:p w:rsidR="00F61D05" w:rsidRDefault="00F61D05" w:rsidP="00F61D05">
      <w:pPr>
        <w:spacing w:line="360" w:lineRule="auto"/>
        <w:ind w:firstLine="709"/>
        <w:jc w:val="both"/>
      </w:pPr>
      <w:r>
        <w:rPr>
          <w:sz w:val="28"/>
          <w:szCs w:val="28"/>
        </w:rPr>
        <w:t>Далі слід встановити, як саме корелює ІЖЗ (за Опитувальником загального психологічного стану людини) [72] з показниками за авторською методикою «Міграційні установки сучасної молоді» (Додаток Д). Зокрема, відповідну кореляцію показників для юнаків наведено у таблиці 2.15.</w:t>
      </w:r>
    </w:p>
    <w:p w:rsidR="00F61D05" w:rsidRDefault="00F61D05" w:rsidP="00F61D05">
      <w:pPr>
        <w:pBdr>
          <w:top w:val="nil"/>
          <w:left w:val="nil"/>
          <w:bottom w:val="nil"/>
          <w:right w:val="nil"/>
          <w:between w:val="nil"/>
        </w:pBdr>
        <w:spacing w:line="360" w:lineRule="auto"/>
        <w:jc w:val="right"/>
        <w:rPr>
          <w:i/>
          <w:color w:val="000000"/>
          <w:sz w:val="28"/>
          <w:szCs w:val="28"/>
        </w:rPr>
      </w:pPr>
      <w:r>
        <w:rPr>
          <w:i/>
          <w:color w:val="000000"/>
          <w:sz w:val="28"/>
          <w:szCs w:val="28"/>
        </w:rPr>
        <w:t xml:space="preserve">Таблиця 2.15. </w:t>
      </w:r>
    </w:p>
    <w:p w:rsidR="00F61D05" w:rsidRDefault="00F61D05" w:rsidP="00F61D05">
      <w:pPr>
        <w:pBdr>
          <w:top w:val="nil"/>
          <w:left w:val="nil"/>
          <w:bottom w:val="nil"/>
          <w:right w:val="nil"/>
          <w:between w:val="nil"/>
        </w:pBdr>
        <w:spacing w:line="360" w:lineRule="auto"/>
        <w:jc w:val="center"/>
        <w:rPr>
          <w:i/>
          <w:color w:val="000000"/>
          <w:sz w:val="28"/>
          <w:szCs w:val="28"/>
        </w:rPr>
      </w:pPr>
      <w:r>
        <w:rPr>
          <w:i/>
          <w:color w:val="000000"/>
          <w:sz w:val="28"/>
          <w:szCs w:val="28"/>
        </w:rPr>
        <w:t>Кореляція індексу життєвої задоволеності і міграційних установок юнаків (за авторською анкетою)</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
        <w:gridCol w:w="1417"/>
        <w:gridCol w:w="1293"/>
        <w:gridCol w:w="1917"/>
        <w:gridCol w:w="1752"/>
        <w:gridCol w:w="1701"/>
        <w:gridCol w:w="1382"/>
      </w:tblGrid>
      <w:tr w:rsidR="00F61D05" w:rsidTr="00F61D05">
        <w:tc>
          <w:tcPr>
            <w:tcW w:w="1809" w:type="dxa"/>
            <w:gridSpan w:val="2"/>
          </w:tcPr>
          <w:p w:rsidR="00F61D05" w:rsidRDefault="00F61D05" w:rsidP="00F61D05">
            <w:pPr>
              <w:pBdr>
                <w:top w:val="nil"/>
                <w:left w:val="nil"/>
                <w:bottom w:val="nil"/>
                <w:right w:val="nil"/>
                <w:between w:val="nil"/>
              </w:pBdr>
              <w:spacing w:after="200" w:line="276" w:lineRule="auto"/>
              <w:jc w:val="both"/>
              <w:rPr>
                <w:color w:val="000000"/>
                <w:sz w:val="26"/>
                <w:szCs w:val="26"/>
              </w:rPr>
            </w:pPr>
          </w:p>
        </w:tc>
        <w:tc>
          <w:tcPr>
            <w:tcW w:w="1293" w:type="dxa"/>
            <w:vAlign w:val="center"/>
          </w:tcPr>
          <w:p w:rsidR="00F61D05" w:rsidRDefault="00F61D05" w:rsidP="00F61D05">
            <w:pPr>
              <w:pBdr>
                <w:top w:val="nil"/>
                <w:left w:val="nil"/>
                <w:bottom w:val="nil"/>
                <w:right w:val="nil"/>
                <w:between w:val="nil"/>
              </w:pBdr>
              <w:spacing w:after="200" w:line="276" w:lineRule="auto"/>
              <w:ind w:left="-108"/>
              <w:jc w:val="center"/>
              <w:rPr>
                <w:color w:val="000000"/>
                <w:sz w:val="26"/>
                <w:szCs w:val="26"/>
              </w:rPr>
            </w:pPr>
            <w:r>
              <w:rPr>
                <w:color w:val="000000"/>
                <w:sz w:val="26"/>
                <w:szCs w:val="26"/>
              </w:rPr>
              <w:t>Інтерес до життя (1)</w:t>
            </w:r>
          </w:p>
        </w:tc>
        <w:tc>
          <w:tcPr>
            <w:tcW w:w="1917" w:type="dxa"/>
            <w:vAlign w:val="center"/>
          </w:tcPr>
          <w:p w:rsidR="00F61D05" w:rsidRDefault="00F61D05" w:rsidP="00F61D05">
            <w:pPr>
              <w:pBdr>
                <w:top w:val="nil"/>
                <w:left w:val="nil"/>
                <w:bottom w:val="nil"/>
                <w:right w:val="nil"/>
                <w:between w:val="nil"/>
              </w:pBdr>
              <w:spacing w:after="200" w:line="276" w:lineRule="auto"/>
              <w:jc w:val="center"/>
              <w:rPr>
                <w:color w:val="000000"/>
                <w:sz w:val="26"/>
                <w:szCs w:val="26"/>
              </w:rPr>
            </w:pPr>
            <w:r>
              <w:rPr>
                <w:color w:val="000000"/>
                <w:sz w:val="26"/>
                <w:szCs w:val="26"/>
              </w:rPr>
              <w:t>Послідовність досягнення (2)</w:t>
            </w:r>
          </w:p>
        </w:tc>
        <w:tc>
          <w:tcPr>
            <w:tcW w:w="1752" w:type="dxa"/>
            <w:vAlign w:val="center"/>
          </w:tcPr>
          <w:p w:rsidR="00F61D05" w:rsidRDefault="00F61D05" w:rsidP="00F61D05">
            <w:pPr>
              <w:pBdr>
                <w:top w:val="nil"/>
                <w:left w:val="nil"/>
                <w:bottom w:val="nil"/>
                <w:right w:val="nil"/>
                <w:between w:val="nil"/>
              </w:pBdr>
              <w:spacing w:after="200" w:line="276" w:lineRule="auto"/>
              <w:ind w:hanging="57"/>
              <w:jc w:val="center"/>
              <w:rPr>
                <w:color w:val="000000"/>
                <w:sz w:val="26"/>
                <w:szCs w:val="26"/>
              </w:rPr>
            </w:pPr>
            <w:r>
              <w:rPr>
                <w:color w:val="000000"/>
                <w:sz w:val="26"/>
                <w:szCs w:val="26"/>
              </w:rPr>
              <w:t>Узгодженість цілей (3)</w:t>
            </w:r>
          </w:p>
        </w:tc>
        <w:tc>
          <w:tcPr>
            <w:tcW w:w="1701" w:type="dxa"/>
            <w:vAlign w:val="center"/>
          </w:tcPr>
          <w:p w:rsidR="00F61D05" w:rsidRDefault="00F61D05" w:rsidP="00F61D05">
            <w:pPr>
              <w:pBdr>
                <w:top w:val="nil"/>
                <w:left w:val="nil"/>
                <w:bottom w:val="nil"/>
                <w:right w:val="nil"/>
                <w:between w:val="nil"/>
              </w:pBdr>
              <w:spacing w:after="200" w:line="276" w:lineRule="auto"/>
              <w:ind w:left="-108" w:right="-108"/>
              <w:jc w:val="center"/>
              <w:rPr>
                <w:color w:val="000000"/>
                <w:sz w:val="26"/>
                <w:szCs w:val="26"/>
              </w:rPr>
            </w:pPr>
            <w:r>
              <w:rPr>
                <w:color w:val="000000"/>
                <w:sz w:val="26"/>
                <w:szCs w:val="26"/>
              </w:rPr>
              <w:t>Позитивна самооцінка (4)</w:t>
            </w:r>
          </w:p>
        </w:tc>
        <w:tc>
          <w:tcPr>
            <w:tcW w:w="1382" w:type="dxa"/>
            <w:vAlign w:val="center"/>
          </w:tcPr>
          <w:p w:rsidR="00F61D05" w:rsidRDefault="00F61D05" w:rsidP="00F61D05">
            <w:pPr>
              <w:pBdr>
                <w:top w:val="nil"/>
                <w:left w:val="nil"/>
                <w:bottom w:val="nil"/>
                <w:right w:val="nil"/>
                <w:between w:val="nil"/>
              </w:pBdr>
              <w:spacing w:after="200" w:line="276" w:lineRule="auto"/>
              <w:jc w:val="center"/>
              <w:rPr>
                <w:color w:val="000000"/>
                <w:sz w:val="26"/>
                <w:szCs w:val="26"/>
              </w:rPr>
            </w:pPr>
            <w:r>
              <w:rPr>
                <w:color w:val="000000"/>
                <w:sz w:val="26"/>
                <w:szCs w:val="26"/>
              </w:rPr>
              <w:t>Загальний фон (5)</w:t>
            </w:r>
          </w:p>
        </w:tc>
      </w:tr>
      <w:tr w:rsidR="00F61D05" w:rsidTr="00F61D05">
        <w:tc>
          <w:tcPr>
            <w:tcW w:w="1809" w:type="dxa"/>
            <w:gridSpan w:val="2"/>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Мотивація +</w:t>
            </w:r>
          </w:p>
        </w:tc>
        <w:tc>
          <w:tcPr>
            <w:tcW w:w="1293" w:type="dxa"/>
          </w:tcPr>
          <w:p w:rsidR="00F61D05" w:rsidRDefault="00F61D05" w:rsidP="00F61D05">
            <w:pPr>
              <w:jc w:val="center"/>
              <w:rPr>
                <w:color w:val="000000"/>
                <w:sz w:val="28"/>
                <w:szCs w:val="28"/>
              </w:rPr>
            </w:pPr>
            <w:r>
              <w:rPr>
                <w:color w:val="000000"/>
                <w:sz w:val="28"/>
                <w:szCs w:val="28"/>
              </w:rPr>
              <w:t>-0,0039</w:t>
            </w:r>
          </w:p>
        </w:tc>
        <w:tc>
          <w:tcPr>
            <w:tcW w:w="1917" w:type="dxa"/>
          </w:tcPr>
          <w:p w:rsidR="00F61D05" w:rsidRDefault="00F61D05" w:rsidP="00F61D05">
            <w:pPr>
              <w:jc w:val="center"/>
              <w:rPr>
                <w:color w:val="000000"/>
                <w:sz w:val="28"/>
                <w:szCs w:val="28"/>
              </w:rPr>
            </w:pPr>
            <w:r>
              <w:rPr>
                <w:color w:val="000000"/>
                <w:sz w:val="28"/>
                <w:szCs w:val="28"/>
              </w:rPr>
              <w:t>-0,2546</w:t>
            </w:r>
          </w:p>
        </w:tc>
        <w:tc>
          <w:tcPr>
            <w:tcW w:w="1752" w:type="dxa"/>
          </w:tcPr>
          <w:p w:rsidR="00F61D05" w:rsidRDefault="00F61D05" w:rsidP="00F61D05">
            <w:pPr>
              <w:jc w:val="center"/>
              <w:rPr>
                <w:color w:val="000000"/>
                <w:sz w:val="28"/>
                <w:szCs w:val="28"/>
              </w:rPr>
            </w:pPr>
            <w:r>
              <w:rPr>
                <w:color w:val="000000"/>
                <w:sz w:val="28"/>
                <w:szCs w:val="28"/>
              </w:rPr>
              <w:t>-0,0422</w:t>
            </w:r>
          </w:p>
        </w:tc>
        <w:tc>
          <w:tcPr>
            <w:tcW w:w="1701" w:type="dxa"/>
          </w:tcPr>
          <w:p w:rsidR="00F61D05" w:rsidRDefault="00F61D05" w:rsidP="00F61D05">
            <w:pPr>
              <w:jc w:val="center"/>
              <w:rPr>
                <w:color w:val="000000"/>
                <w:sz w:val="28"/>
                <w:szCs w:val="28"/>
              </w:rPr>
            </w:pPr>
            <w:r>
              <w:rPr>
                <w:color w:val="000000"/>
                <w:sz w:val="28"/>
                <w:szCs w:val="28"/>
              </w:rPr>
              <w:t>-0,0253</w:t>
            </w:r>
          </w:p>
        </w:tc>
        <w:tc>
          <w:tcPr>
            <w:tcW w:w="1382" w:type="dxa"/>
          </w:tcPr>
          <w:p w:rsidR="00F61D05" w:rsidRDefault="00F61D05" w:rsidP="00F61D05">
            <w:pPr>
              <w:jc w:val="center"/>
              <w:rPr>
                <w:color w:val="000000"/>
                <w:sz w:val="28"/>
                <w:szCs w:val="28"/>
              </w:rPr>
            </w:pPr>
            <w:r>
              <w:rPr>
                <w:color w:val="000000"/>
                <w:sz w:val="28"/>
                <w:szCs w:val="28"/>
              </w:rPr>
              <w:t>-0,1266</w:t>
            </w:r>
          </w:p>
        </w:tc>
      </w:tr>
      <w:tr w:rsidR="00F61D05" w:rsidTr="00F61D05">
        <w:tc>
          <w:tcPr>
            <w:tcW w:w="1809" w:type="dxa"/>
            <w:gridSpan w:val="2"/>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Мотивація –</w:t>
            </w:r>
          </w:p>
        </w:tc>
        <w:tc>
          <w:tcPr>
            <w:tcW w:w="1293" w:type="dxa"/>
          </w:tcPr>
          <w:p w:rsidR="00F61D05" w:rsidRDefault="00F61D05" w:rsidP="00F61D05">
            <w:pPr>
              <w:jc w:val="center"/>
              <w:rPr>
                <w:color w:val="000000"/>
                <w:sz w:val="28"/>
                <w:szCs w:val="28"/>
              </w:rPr>
            </w:pPr>
            <w:r>
              <w:rPr>
                <w:color w:val="000000"/>
                <w:sz w:val="28"/>
                <w:szCs w:val="28"/>
              </w:rPr>
              <w:t>-0,0847</w:t>
            </w:r>
          </w:p>
        </w:tc>
        <w:tc>
          <w:tcPr>
            <w:tcW w:w="1917" w:type="dxa"/>
          </w:tcPr>
          <w:p w:rsidR="00F61D05" w:rsidRDefault="00F61D05" w:rsidP="00F61D05">
            <w:pPr>
              <w:jc w:val="center"/>
              <w:rPr>
                <w:color w:val="000000"/>
                <w:sz w:val="28"/>
                <w:szCs w:val="28"/>
              </w:rPr>
            </w:pPr>
            <w:r>
              <w:rPr>
                <w:color w:val="000000"/>
                <w:sz w:val="28"/>
                <w:szCs w:val="28"/>
              </w:rPr>
              <w:t>0,2579</w:t>
            </w:r>
          </w:p>
        </w:tc>
        <w:tc>
          <w:tcPr>
            <w:tcW w:w="1752" w:type="dxa"/>
          </w:tcPr>
          <w:p w:rsidR="00F61D05" w:rsidRDefault="00F61D05" w:rsidP="00F61D05">
            <w:pPr>
              <w:jc w:val="center"/>
              <w:rPr>
                <w:color w:val="000000"/>
                <w:sz w:val="28"/>
                <w:szCs w:val="28"/>
              </w:rPr>
            </w:pPr>
            <w:r>
              <w:rPr>
                <w:color w:val="000000"/>
                <w:sz w:val="28"/>
                <w:szCs w:val="28"/>
              </w:rPr>
              <w:t>-0,0884</w:t>
            </w:r>
          </w:p>
        </w:tc>
        <w:tc>
          <w:tcPr>
            <w:tcW w:w="1701" w:type="dxa"/>
          </w:tcPr>
          <w:p w:rsidR="00F61D05" w:rsidRDefault="00F61D05" w:rsidP="00F61D05">
            <w:pPr>
              <w:jc w:val="center"/>
              <w:rPr>
                <w:color w:val="000000"/>
                <w:sz w:val="28"/>
                <w:szCs w:val="28"/>
              </w:rPr>
            </w:pPr>
            <w:r>
              <w:rPr>
                <w:color w:val="000000"/>
                <w:sz w:val="28"/>
                <w:szCs w:val="28"/>
              </w:rPr>
              <w:t>0,0489</w:t>
            </w:r>
          </w:p>
        </w:tc>
        <w:tc>
          <w:tcPr>
            <w:tcW w:w="1382" w:type="dxa"/>
          </w:tcPr>
          <w:p w:rsidR="00F61D05" w:rsidRDefault="00F61D05" w:rsidP="00F61D05">
            <w:pPr>
              <w:jc w:val="center"/>
              <w:rPr>
                <w:color w:val="000000"/>
                <w:sz w:val="28"/>
                <w:szCs w:val="28"/>
              </w:rPr>
            </w:pPr>
            <w:r>
              <w:rPr>
                <w:color w:val="000000"/>
                <w:sz w:val="28"/>
                <w:szCs w:val="28"/>
              </w:rPr>
              <w:t>0,0659</w:t>
            </w:r>
          </w:p>
        </w:tc>
      </w:tr>
      <w:tr w:rsidR="00F61D05" w:rsidTr="00F61D05">
        <w:tc>
          <w:tcPr>
            <w:tcW w:w="1809" w:type="dxa"/>
            <w:gridSpan w:val="2"/>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Готовність</w:t>
            </w:r>
          </w:p>
        </w:tc>
        <w:tc>
          <w:tcPr>
            <w:tcW w:w="1293" w:type="dxa"/>
          </w:tcPr>
          <w:p w:rsidR="00F61D05" w:rsidRDefault="00F61D05" w:rsidP="00F61D05">
            <w:pPr>
              <w:jc w:val="center"/>
              <w:rPr>
                <w:color w:val="000000"/>
                <w:sz w:val="28"/>
                <w:szCs w:val="28"/>
              </w:rPr>
            </w:pPr>
            <w:r>
              <w:rPr>
                <w:color w:val="000000"/>
                <w:sz w:val="28"/>
                <w:szCs w:val="28"/>
              </w:rPr>
              <w:t>0,1902</w:t>
            </w:r>
          </w:p>
        </w:tc>
        <w:tc>
          <w:tcPr>
            <w:tcW w:w="1917" w:type="dxa"/>
          </w:tcPr>
          <w:p w:rsidR="00F61D05" w:rsidRDefault="00F61D05" w:rsidP="00F61D05">
            <w:pPr>
              <w:jc w:val="center"/>
              <w:rPr>
                <w:color w:val="000000"/>
                <w:sz w:val="28"/>
                <w:szCs w:val="28"/>
              </w:rPr>
            </w:pPr>
            <w:r>
              <w:rPr>
                <w:color w:val="000000"/>
                <w:sz w:val="28"/>
                <w:szCs w:val="28"/>
              </w:rPr>
              <w:t>-0,0651</w:t>
            </w:r>
          </w:p>
        </w:tc>
        <w:tc>
          <w:tcPr>
            <w:tcW w:w="1752" w:type="dxa"/>
          </w:tcPr>
          <w:p w:rsidR="00F61D05" w:rsidRDefault="00F61D05" w:rsidP="00F61D05">
            <w:pPr>
              <w:jc w:val="center"/>
              <w:rPr>
                <w:color w:val="000000"/>
                <w:sz w:val="28"/>
                <w:szCs w:val="28"/>
              </w:rPr>
            </w:pPr>
            <w:r>
              <w:rPr>
                <w:color w:val="000000"/>
                <w:sz w:val="28"/>
                <w:szCs w:val="28"/>
              </w:rPr>
              <w:t>0,3591</w:t>
            </w:r>
          </w:p>
        </w:tc>
        <w:tc>
          <w:tcPr>
            <w:tcW w:w="1701" w:type="dxa"/>
          </w:tcPr>
          <w:p w:rsidR="00F61D05" w:rsidRDefault="00F61D05" w:rsidP="00F61D05">
            <w:pPr>
              <w:jc w:val="center"/>
              <w:rPr>
                <w:color w:val="000000"/>
                <w:sz w:val="28"/>
                <w:szCs w:val="28"/>
              </w:rPr>
            </w:pPr>
            <w:r>
              <w:rPr>
                <w:color w:val="000000"/>
                <w:sz w:val="28"/>
                <w:szCs w:val="28"/>
              </w:rPr>
              <w:t>0,142</w:t>
            </w:r>
          </w:p>
        </w:tc>
        <w:tc>
          <w:tcPr>
            <w:tcW w:w="1382" w:type="dxa"/>
          </w:tcPr>
          <w:p w:rsidR="00F61D05" w:rsidRDefault="00F61D05" w:rsidP="00F61D05">
            <w:pPr>
              <w:jc w:val="center"/>
              <w:rPr>
                <w:color w:val="000000"/>
                <w:sz w:val="28"/>
                <w:szCs w:val="28"/>
              </w:rPr>
            </w:pPr>
            <w:r>
              <w:rPr>
                <w:color w:val="000000"/>
                <w:sz w:val="28"/>
                <w:szCs w:val="28"/>
              </w:rPr>
              <w:t>0,2058</w:t>
            </w:r>
          </w:p>
        </w:tc>
      </w:tr>
      <w:tr w:rsidR="00F61D05" w:rsidTr="00F61D05">
        <w:tc>
          <w:tcPr>
            <w:tcW w:w="392" w:type="dxa"/>
            <w:vMerge w:val="restart"/>
            <w:tcBorders>
              <w:right w:val="single" w:sz="4" w:space="0" w:color="000000"/>
            </w:tcBorders>
          </w:tcPr>
          <w:p w:rsidR="00F61D05" w:rsidRDefault="00F61D05" w:rsidP="00F61D05">
            <w:pPr>
              <w:pBdr>
                <w:top w:val="nil"/>
                <w:left w:val="nil"/>
                <w:bottom w:val="nil"/>
                <w:right w:val="nil"/>
                <w:between w:val="nil"/>
              </w:pBdr>
              <w:spacing w:after="200" w:line="276" w:lineRule="auto"/>
              <w:ind w:left="113" w:right="113"/>
              <w:jc w:val="center"/>
              <w:rPr>
                <w:color w:val="000000"/>
                <w:sz w:val="26"/>
                <w:szCs w:val="26"/>
              </w:rPr>
            </w:pPr>
            <w:r>
              <w:rPr>
                <w:color w:val="000000"/>
                <w:sz w:val="26"/>
                <w:szCs w:val="26"/>
              </w:rPr>
              <w:t>Цінності</w:t>
            </w:r>
          </w:p>
        </w:tc>
        <w:tc>
          <w:tcPr>
            <w:tcW w:w="1417" w:type="dxa"/>
            <w:tcBorders>
              <w:lef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Гроші</w:t>
            </w:r>
          </w:p>
        </w:tc>
        <w:tc>
          <w:tcPr>
            <w:tcW w:w="1293" w:type="dxa"/>
          </w:tcPr>
          <w:p w:rsidR="00F61D05" w:rsidRDefault="00F61D05" w:rsidP="00F61D05">
            <w:pPr>
              <w:jc w:val="center"/>
              <w:rPr>
                <w:color w:val="000000"/>
                <w:sz w:val="28"/>
                <w:szCs w:val="28"/>
              </w:rPr>
            </w:pPr>
            <w:r>
              <w:rPr>
                <w:color w:val="000000"/>
                <w:sz w:val="28"/>
                <w:szCs w:val="28"/>
              </w:rPr>
              <w:t>-0,0695</w:t>
            </w:r>
          </w:p>
        </w:tc>
        <w:tc>
          <w:tcPr>
            <w:tcW w:w="1917" w:type="dxa"/>
          </w:tcPr>
          <w:p w:rsidR="00F61D05" w:rsidRDefault="00F61D05" w:rsidP="00F61D05">
            <w:pPr>
              <w:jc w:val="center"/>
              <w:rPr>
                <w:color w:val="000000"/>
                <w:sz w:val="28"/>
                <w:szCs w:val="28"/>
              </w:rPr>
            </w:pPr>
            <w:r>
              <w:rPr>
                <w:color w:val="000000"/>
                <w:sz w:val="28"/>
                <w:szCs w:val="28"/>
              </w:rPr>
              <w:t>0,0935</w:t>
            </w:r>
          </w:p>
        </w:tc>
        <w:tc>
          <w:tcPr>
            <w:tcW w:w="1752" w:type="dxa"/>
          </w:tcPr>
          <w:p w:rsidR="00F61D05" w:rsidRDefault="00F61D05" w:rsidP="00F61D05">
            <w:pPr>
              <w:jc w:val="center"/>
              <w:rPr>
                <w:color w:val="000000"/>
                <w:sz w:val="28"/>
                <w:szCs w:val="28"/>
              </w:rPr>
            </w:pPr>
            <w:r>
              <w:rPr>
                <w:color w:val="000000"/>
                <w:sz w:val="28"/>
                <w:szCs w:val="28"/>
              </w:rPr>
              <w:t>0,0935</w:t>
            </w:r>
          </w:p>
        </w:tc>
        <w:tc>
          <w:tcPr>
            <w:tcW w:w="1701" w:type="dxa"/>
          </w:tcPr>
          <w:p w:rsidR="00F61D05" w:rsidRDefault="00F61D05" w:rsidP="00F61D05">
            <w:pPr>
              <w:jc w:val="center"/>
              <w:rPr>
                <w:color w:val="000000"/>
                <w:sz w:val="28"/>
                <w:szCs w:val="28"/>
              </w:rPr>
            </w:pPr>
            <w:r>
              <w:rPr>
                <w:color w:val="000000"/>
                <w:sz w:val="28"/>
                <w:szCs w:val="28"/>
              </w:rPr>
              <w:t>0,1711</w:t>
            </w:r>
          </w:p>
        </w:tc>
        <w:tc>
          <w:tcPr>
            <w:tcW w:w="1382" w:type="dxa"/>
          </w:tcPr>
          <w:p w:rsidR="00F61D05" w:rsidRDefault="00F61D05" w:rsidP="00F61D05">
            <w:pPr>
              <w:jc w:val="center"/>
              <w:rPr>
                <w:color w:val="000000"/>
                <w:sz w:val="28"/>
                <w:szCs w:val="28"/>
              </w:rPr>
            </w:pPr>
            <w:r>
              <w:rPr>
                <w:color w:val="000000"/>
                <w:sz w:val="28"/>
                <w:szCs w:val="28"/>
              </w:rPr>
              <w:t>-0,0245</w:t>
            </w:r>
          </w:p>
        </w:tc>
      </w:tr>
      <w:tr w:rsidR="00F61D05" w:rsidTr="00F61D05">
        <w:tc>
          <w:tcPr>
            <w:tcW w:w="392" w:type="dxa"/>
            <w:vMerge/>
            <w:tcBorders>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417" w:type="dxa"/>
            <w:tcBorders>
              <w:lef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Освіта</w:t>
            </w:r>
          </w:p>
        </w:tc>
        <w:tc>
          <w:tcPr>
            <w:tcW w:w="1293" w:type="dxa"/>
          </w:tcPr>
          <w:p w:rsidR="00F61D05" w:rsidRDefault="00F61D05" w:rsidP="00F61D05">
            <w:pPr>
              <w:jc w:val="center"/>
              <w:rPr>
                <w:color w:val="000000"/>
                <w:sz w:val="28"/>
                <w:szCs w:val="28"/>
              </w:rPr>
            </w:pPr>
            <w:r>
              <w:rPr>
                <w:color w:val="000000"/>
                <w:sz w:val="28"/>
                <w:szCs w:val="28"/>
              </w:rPr>
              <w:t>-0,0626</w:t>
            </w:r>
          </w:p>
        </w:tc>
        <w:tc>
          <w:tcPr>
            <w:tcW w:w="1917" w:type="dxa"/>
          </w:tcPr>
          <w:p w:rsidR="00F61D05" w:rsidRDefault="00F61D05" w:rsidP="00F61D05">
            <w:pPr>
              <w:jc w:val="center"/>
              <w:rPr>
                <w:color w:val="000000"/>
                <w:sz w:val="28"/>
                <w:szCs w:val="28"/>
              </w:rPr>
            </w:pPr>
            <w:r>
              <w:rPr>
                <w:color w:val="000000"/>
                <w:sz w:val="28"/>
                <w:szCs w:val="28"/>
              </w:rPr>
              <w:t>-0,1968</w:t>
            </w:r>
          </w:p>
        </w:tc>
        <w:tc>
          <w:tcPr>
            <w:tcW w:w="1752" w:type="dxa"/>
          </w:tcPr>
          <w:p w:rsidR="00F61D05" w:rsidRDefault="00F61D05" w:rsidP="00F61D05">
            <w:pPr>
              <w:jc w:val="center"/>
              <w:rPr>
                <w:color w:val="000000"/>
                <w:sz w:val="28"/>
                <w:szCs w:val="28"/>
              </w:rPr>
            </w:pPr>
            <w:r>
              <w:rPr>
                <w:color w:val="000000"/>
                <w:sz w:val="28"/>
                <w:szCs w:val="28"/>
              </w:rPr>
              <w:t>-0,1968</w:t>
            </w:r>
          </w:p>
        </w:tc>
        <w:tc>
          <w:tcPr>
            <w:tcW w:w="1701" w:type="dxa"/>
          </w:tcPr>
          <w:p w:rsidR="00F61D05" w:rsidRDefault="00F61D05" w:rsidP="00F61D05">
            <w:pPr>
              <w:jc w:val="center"/>
              <w:rPr>
                <w:color w:val="000000"/>
                <w:sz w:val="28"/>
                <w:szCs w:val="28"/>
              </w:rPr>
            </w:pPr>
            <w:r>
              <w:rPr>
                <w:color w:val="000000"/>
                <w:sz w:val="28"/>
                <w:szCs w:val="28"/>
              </w:rPr>
              <w:t>-0,3559</w:t>
            </w:r>
          </w:p>
        </w:tc>
        <w:tc>
          <w:tcPr>
            <w:tcW w:w="1382" w:type="dxa"/>
          </w:tcPr>
          <w:p w:rsidR="00F61D05" w:rsidRDefault="00F61D05" w:rsidP="00F61D05">
            <w:pPr>
              <w:jc w:val="center"/>
              <w:rPr>
                <w:color w:val="000000"/>
                <w:sz w:val="28"/>
                <w:szCs w:val="28"/>
              </w:rPr>
            </w:pPr>
            <w:r>
              <w:rPr>
                <w:color w:val="000000"/>
                <w:sz w:val="28"/>
                <w:szCs w:val="28"/>
              </w:rPr>
              <w:t>-0,2219</w:t>
            </w:r>
          </w:p>
        </w:tc>
      </w:tr>
      <w:tr w:rsidR="00F61D05" w:rsidTr="00F61D05">
        <w:tc>
          <w:tcPr>
            <w:tcW w:w="392" w:type="dxa"/>
            <w:vMerge/>
            <w:tcBorders>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417" w:type="dxa"/>
            <w:tcBorders>
              <w:lef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Робота</w:t>
            </w:r>
          </w:p>
        </w:tc>
        <w:tc>
          <w:tcPr>
            <w:tcW w:w="1293" w:type="dxa"/>
          </w:tcPr>
          <w:p w:rsidR="00F61D05" w:rsidRDefault="00F61D05" w:rsidP="00F61D05">
            <w:pPr>
              <w:jc w:val="center"/>
              <w:rPr>
                <w:color w:val="000000"/>
                <w:sz w:val="28"/>
                <w:szCs w:val="28"/>
              </w:rPr>
            </w:pPr>
            <w:r>
              <w:rPr>
                <w:color w:val="000000"/>
                <w:sz w:val="28"/>
                <w:szCs w:val="28"/>
              </w:rPr>
              <w:t>0,2714</w:t>
            </w:r>
          </w:p>
        </w:tc>
        <w:tc>
          <w:tcPr>
            <w:tcW w:w="1917" w:type="dxa"/>
          </w:tcPr>
          <w:p w:rsidR="00F61D05" w:rsidRDefault="00F61D05" w:rsidP="00F61D05">
            <w:pPr>
              <w:jc w:val="center"/>
              <w:rPr>
                <w:color w:val="000000"/>
                <w:sz w:val="28"/>
                <w:szCs w:val="28"/>
              </w:rPr>
            </w:pPr>
            <w:r>
              <w:rPr>
                <w:color w:val="000000"/>
                <w:sz w:val="28"/>
                <w:szCs w:val="28"/>
              </w:rPr>
              <w:t>0,0549</w:t>
            </w:r>
          </w:p>
        </w:tc>
        <w:tc>
          <w:tcPr>
            <w:tcW w:w="1752" w:type="dxa"/>
          </w:tcPr>
          <w:p w:rsidR="00F61D05" w:rsidRDefault="00F61D05" w:rsidP="00F61D05">
            <w:pPr>
              <w:jc w:val="center"/>
              <w:rPr>
                <w:color w:val="000000"/>
                <w:sz w:val="28"/>
                <w:szCs w:val="28"/>
              </w:rPr>
            </w:pPr>
            <w:r>
              <w:rPr>
                <w:color w:val="000000"/>
                <w:sz w:val="28"/>
                <w:szCs w:val="28"/>
              </w:rPr>
              <w:t>0,0549</w:t>
            </w:r>
          </w:p>
        </w:tc>
        <w:tc>
          <w:tcPr>
            <w:tcW w:w="1701" w:type="dxa"/>
          </w:tcPr>
          <w:p w:rsidR="00F61D05" w:rsidRDefault="00F61D05" w:rsidP="00F61D05">
            <w:pPr>
              <w:jc w:val="center"/>
              <w:rPr>
                <w:color w:val="000000"/>
                <w:sz w:val="28"/>
                <w:szCs w:val="28"/>
              </w:rPr>
            </w:pPr>
            <w:r>
              <w:rPr>
                <w:color w:val="000000"/>
                <w:sz w:val="28"/>
                <w:szCs w:val="28"/>
              </w:rPr>
              <w:t>-0,1092</w:t>
            </w:r>
          </w:p>
        </w:tc>
        <w:tc>
          <w:tcPr>
            <w:tcW w:w="1382" w:type="dxa"/>
          </w:tcPr>
          <w:p w:rsidR="00F61D05" w:rsidRDefault="00F61D05" w:rsidP="00F61D05">
            <w:pPr>
              <w:jc w:val="center"/>
              <w:rPr>
                <w:color w:val="000000"/>
                <w:sz w:val="28"/>
                <w:szCs w:val="28"/>
              </w:rPr>
            </w:pPr>
            <w:r>
              <w:rPr>
                <w:color w:val="000000"/>
                <w:sz w:val="28"/>
                <w:szCs w:val="28"/>
              </w:rPr>
              <w:t>0,1495</w:t>
            </w:r>
          </w:p>
        </w:tc>
      </w:tr>
      <w:tr w:rsidR="00F61D05" w:rsidTr="00F61D05">
        <w:tc>
          <w:tcPr>
            <w:tcW w:w="392" w:type="dxa"/>
            <w:vMerge/>
            <w:tcBorders>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417" w:type="dxa"/>
            <w:tcBorders>
              <w:lef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Умови</w:t>
            </w:r>
          </w:p>
        </w:tc>
        <w:tc>
          <w:tcPr>
            <w:tcW w:w="1293" w:type="dxa"/>
          </w:tcPr>
          <w:p w:rsidR="00F61D05" w:rsidRDefault="00F61D05" w:rsidP="00F61D05">
            <w:pPr>
              <w:jc w:val="center"/>
              <w:rPr>
                <w:color w:val="000000"/>
                <w:sz w:val="28"/>
                <w:szCs w:val="28"/>
              </w:rPr>
            </w:pPr>
            <w:r>
              <w:rPr>
                <w:color w:val="000000"/>
                <w:sz w:val="28"/>
                <w:szCs w:val="28"/>
              </w:rPr>
              <w:t>-0,2252</w:t>
            </w:r>
          </w:p>
        </w:tc>
        <w:tc>
          <w:tcPr>
            <w:tcW w:w="1917" w:type="dxa"/>
          </w:tcPr>
          <w:p w:rsidR="00F61D05" w:rsidRDefault="00F61D05" w:rsidP="00F61D05">
            <w:pPr>
              <w:jc w:val="center"/>
              <w:rPr>
                <w:color w:val="000000"/>
                <w:sz w:val="28"/>
                <w:szCs w:val="28"/>
              </w:rPr>
            </w:pPr>
            <w:r>
              <w:rPr>
                <w:color w:val="000000"/>
                <w:sz w:val="28"/>
                <w:szCs w:val="28"/>
              </w:rPr>
              <w:t>0,0262</w:t>
            </w:r>
          </w:p>
        </w:tc>
        <w:tc>
          <w:tcPr>
            <w:tcW w:w="1752" w:type="dxa"/>
          </w:tcPr>
          <w:p w:rsidR="00F61D05" w:rsidRDefault="00F61D05" w:rsidP="00F61D05">
            <w:pPr>
              <w:jc w:val="center"/>
              <w:rPr>
                <w:color w:val="000000"/>
                <w:sz w:val="28"/>
                <w:szCs w:val="28"/>
              </w:rPr>
            </w:pPr>
            <w:r>
              <w:rPr>
                <w:color w:val="000000"/>
                <w:sz w:val="28"/>
                <w:szCs w:val="28"/>
              </w:rPr>
              <w:t>0,0262</w:t>
            </w:r>
          </w:p>
        </w:tc>
        <w:tc>
          <w:tcPr>
            <w:tcW w:w="1701" w:type="dxa"/>
          </w:tcPr>
          <w:p w:rsidR="00F61D05" w:rsidRDefault="00F61D05" w:rsidP="00F61D05">
            <w:pPr>
              <w:jc w:val="center"/>
              <w:rPr>
                <w:color w:val="000000"/>
                <w:sz w:val="28"/>
                <w:szCs w:val="28"/>
              </w:rPr>
            </w:pPr>
            <w:r>
              <w:rPr>
                <w:color w:val="000000"/>
                <w:sz w:val="28"/>
                <w:szCs w:val="28"/>
              </w:rPr>
              <w:t>-0,3195</w:t>
            </w:r>
          </w:p>
        </w:tc>
        <w:tc>
          <w:tcPr>
            <w:tcW w:w="1382" w:type="dxa"/>
          </w:tcPr>
          <w:p w:rsidR="00F61D05" w:rsidRDefault="00F61D05" w:rsidP="00F61D05">
            <w:pPr>
              <w:jc w:val="center"/>
              <w:rPr>
                <w:color w:val="000000"/>
                <w:sz w:val="28"/>
                <w:szCs w:val="28"/>
              </w:rPr>
            </w:pPr>
            <w:r>
              <w:rPr>
                <w:color w:val="000000"/>
                <w:sz w:val="28"/>
                <w:szCs w:val="28"/>
              </w:rPr>
              <w:t>-0,2432</w:t>
            </w:r>
          </w:p>
        </w:tc>
      </w:tr>
      <w:tr w:rsidR="00F61D05" w:rsidTr="00F61D05">
        <w:tc>
          <w:tcPr>
            <w:tcW w:w="392" w:type="dxa"/>
            <w:vMerge/>
            <w:tcBorders>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417" w:type="dxa"/>
            <w:tcBorders>
              <w:left w:val="single" w:sz="4" w:space="0" w:color="000000"/>
            </w:tcBorders>
          </w:tcPr>
          <w:p w:rsidR="00F61D05" w:rsidRDefault="00F61D05" w:rsidP="00F61D05">
            <w:pPr>
              <w:pBdr>
                <w:top w:val="nil"/>
                <w:left w:val="nil"/>
                <w:bottom w:val="nil"/>
                <w:right w:val="nil"/>
                <w:between w:val="nil"/>
              </w:pBdr>
              <w:spacing w:after="200" w:line="276" w:lineRule="auto"/>
              <w:ind w:right="-108" w:hanging="108"/>
              <w:jc w:val="both"/>
              <w:rPr>
                <w:color w:val="000000"/>
                <w:sz w:val="26"/>
                <w:szCs w:val="26"/>
              </w:rPr>
            </w:pPr>
            <w:r>
              <w:rPr>
                <w:color w:val="000000"/>
                <w:sz w:val="26"/>
                <w:szCs w:val="26"/>
              </w:rPr>
              <w:t>самореаліз.</w:t>
            </w:r>
          </w:p>
        </w:tc>
        <w:tc>
          <w:tcPr>
            <w:tcW w:w="1293" w:type="dxa"/>
          </w:tcPr>
          <w:p w:rsidR="00F61D05" w:rsidRDefault="00F61D05" w:rsidP="00F61D05">
            <w:pPr>
              <w:jc w:val="center"/>
              <w:rPr>
                <w:color w:val="000000"/>
                <w:sz w:val="28"/>
                <w:szCs w:val="28"/>
              </w:rPr>
            </w:pPr>
            <w:r>
              <w:rPr>
                <w:color w:val="000000"/>
                <w:sz w:val="28"/>
                <w:szCs w:val="28"/>
              </w:rPr>
              <w:t>-0,1127</w:t>
            </w:r>
          </w:p>
        </w:tc>
        <w:tc>
          <w:tcPr>
            <w:tcW w:w="1917" w:type="dxa"/>
          </w:tcPr>
          <w:p w:rsidR="00F61D05" w:rsidRDefault="00F61D05" w:rsidP="00F61D05">
            <w:pPr>
              <w:jc w:val="center"/>
              <w:rPr>
                <w:color w:val="000000"/>
                <w:sz w:val="28"/>
                <w:szCs w:val="28"/>
              </w:rPr>
            </w:pPr>
            <w:r>
              <w:rPr>
                <w:color w:val="000000"/>
                <w:sz w:val="28"/>
                <w:szCs w:val="28"/>
              </w:rPr>
              <w:t>0,0571</w:t>
            </w:r>
          </w:p>
        </w:tc>
        <w:tc>
          <w:tcPr>
            <w:tcW w:w="1752" w:type="dxa"/>
          </w:tcPr>
          <w:p w:rsidR="00F61D05" w:rsidRDefault="00F61D05" w:rsidP="00F61D05">
            <w:pPr>
              <w:jc w:val="center"/>
              <w:rPr>
                <w:color w:val="000000"/>
                <w:sz w:val="28"/>
                <w:szCs w:val="28"/>
              </w:rPr>
            </w:pPr>
            <w:r>
              <w:rPr>
                <w:color w:val="000000"/>
                <w:sz w:val="28"/>
                <w:szCs w:val="28"/>
              </w:rPr>
              <w:t>0,0571</w:t>
            </w:r>
          </w:p>
        </w:tc>
        <w:tc>
          <w:tcPr>
            <w:tcW w:w="1701" w:type="dxa"/>
          </w:tcPr>
          <w:p w:rsidR="00F61D05" w:rsidRDefault="00F61D05" w:rsidP="00F61D05">
            <w:pPr>
              <w:jc w:val="center"/>
              <w:rPr>
                <w:color w:val="000000"/>
                <w:sz w:val="28"/>
                <w:szCs w:val="28"/>
              </w:rPr>
            </w:pPr>
            <w:r>
              <w:rPr>
                <w:color w:val="000000"/>
                <w:sz w:val="28"/>
                <w:szCs w:val="28"/>
              </w:rPr>
              <w:t>-0,0087</w:t>
            </w:r>
          </w:p>
        </w:tc>
        <w:tc>
          <w:tcPr>
            <w:tcW w:w="1382" w:type="dxa"/>
          </w:tcPr>
          <w:p w:rsidR="00F61D05" w:rsidRDefault="00F61D05" w:rsidP="00F61D05">
            <w:pPr>
              <w:jc w:val="center"/>
              <w:rPr>
                <w:color w:val="000000"/>
                <w:sz w:val="28"/>
                <w:szCs w:val="28"/>
              </w:rPr>
            </w:pPr>
            <w:r>
              <w:rPr>
                <w:color w:val="000000"/>
                <w:sz w:val="28"/>
                <w:szCs w:val="28"/>
              </w:rPr>
              <w:t>-0,1509</w:t>
            </w:r>
          </w:p>
        </w:tc>
      </w:tr>
      <w:tr w:rsidR="00F61D05" w:rsidTr="00F61D05">
        <w:tc>
          <w:tcPr>
            <w:tcW w:w="1809" w:type="dxa"/>
            <w:gridSpan w:val="2"/>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Соц.-психол.</w:t>
            </w:r>
          </w:p>
        </w:tc>
        <w:tc>
          <w:tcPr>
            <w:tcW w:w="1293" w:type="dxa"/>
          </w:tcPr>
          <w:p w:rsidR="00F61D05" w:rsidRDefault="00F61D05" w:rsidP="00F61D05">
            <w:pPr>
              <w:jc w:val="center"/>
              <w:rPr>
                <w:color w:val="000000"/>
                <w:sz w:val="28"/>
                <w:szCs w:val="28"/>
              </w:rPr>
            </w:pPr>
            <w:r>
              <w:rPr>
                <w:color w:val="000000"/>
                <w:sz w:val="28"/>
                <w:szCs w:val="28"/>
              </w:rPr>
              <w:t>-0,0669</w:t>
            </w:r>
          </w:p>
        </w:tc>
        <w:tc>
          <w:tcPr>
            <w:tcW w:w="1917" w:type="dxa"/>
          </w:tcPr>
          <w:p w:rsidR="00F61D05" w:rsidRDefault="00F61D05" w:rsidP="00F61D05">
            <w:pPr>
              <w:jc w:val="center"/>
              <w:rPr>
                <w:color w:val="000000"/>
                <w:sz w:val="28"/>
                <w:szCs w:val="28"/>
              </w:rPr>
            </w:pPr>
            <w:r>
              <w:rPr>
                <w:color w:val="000000"/>
                <w:sz w:val="28"/>
                <w:szCs w:val="28"/>
              </w:rPr>
              <w:t>-0,018</w:t>
            </w:r>
          </w:p>
        </w:tc>
        <w:tc>
          <w:tcPr>
            <w:tcW w:w="1752" w:type="dxa"/>
          </w:tcPr>
          <w:p w:rsidR="00F61D05" w:rsidRDefault="00F61D05" w:rsidP="00F61D05">
            <w:pPr>
              <w:jc w:val="center"/>
              <w:rPr>
                <w:color w:val="000000"/>
                <w:sz w:val="28"/>
                <w:szCs w:val="28"/>
              </w:rPr>
            </w:pPr>
            <w:r>
              <w:rPr>
                <w:color w:val="000000"/>
                <w:sz w:val="28"/>
                <w:szCs w:val="28"/>
              </w:rPr>
              <w:t>-0,3799</w:t>
            </w:r>
          </w:p>
        </w:tc>
        <w:tc>
          <w:tcPr>
            <w:tcW w:w="1701" w:type="dxa"/>
          </w:tcPr>
          <w:p w:rsidR="00F61D05" w:rsidRDefault="00F61D05" w:rsidP="00F61D05">
            <w:pPr>
              <w:jc w:val="center"/>
              <w:rPr>
                <w:color w:val="000000"/>
                <w:sz w:val="28"/>
                <w:szCs w:val="28"/>
              </w:rPr>
            </w:pPr>
            <w:r>
              <w:rPr>
                <w:color w:val="000000"/>
                <w:sz w:val="28"/>
                <w:szCs w:val="28"/>
              </w:rPr>
              <w:t>-0,3486</w:t>
            </w:r>
          </w:p>
        </w:tc>
        <w:tc>
          <w:tcPr>
            <w:tcW w:w="1382" w:type="dxa"/>
          </w:tcPr>
          <w:p w:rsidR="00F61D05" w:rsidRDefault="00F61D05" w:rsidP="00F61D05">
            <w:pPr>
              <w:jc w:val="center"/>
              <w:rPr>
                <w:color w:val="000000"/>
                <w:sz w:val="28"/>
                <w:szCs w:val="28"/>
              </w:rPr>
            </w:pPr>
            <w:r>
              <w:rPr>
                <w:color w:val="000000"/>
                <w:sz w:val="28"/>
                <w:szCs w:val="28"/>
              </w:rPr>
              <w:t>-0,2815</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Простежується незначна пряма кореляція між готовністю юнака до еміграції і узгодженістю поставлених і досягнених ним цілей (</w:t>
      </w:r>
      <w:r>
        <w:rPr>
          <w:i/>
          <w:color w:val="000000"/>
          <w:sz w:val="28"/>
          <w:szCs w:val="28"/>
        </w:rPr>
        <w:t>р=</w:t>
      </w:r>
      <w:r>
        <w:rPr>
          <w:color w:val="000000"/>
          <w:sz w:val="28"/>
          <w:szCs w:val="28"/>
        </w:rPr>
        <w:t xml:space="preserve">0,3591). Тобто </w:t>
      </w:r>
      <w:r>
        <w:rPr>
          <w:color w:val="000000"/>
          <w:sz w:val="28"/>
          <w:szCs w:val="28"/>
        </w:rPr>
        <w:lastRenderedPageBreak/>
        <w:t>що більш узгодженими є такі цілі, то вищою мірою хлопець готовий до виїзду за кордон після завершення навчання у ВНЗ. Натомість, існує негативна кореляція між соціально-психологічним компонентом і узгодженістю цілей (</w:t>
      </w:r>
      <w:r>
        <w:rPr>
          <w:i/>
          <w:color w:val="000000"/>
          <w:sz w:val="28"/>
          <w:szCs w:val="28"/>
        </w:rPr>
        <w:t>р=</w:t>
      </w:r>
      <w:r>
        <w:rPr>
          <w:color w:val="000000"/>
          <w:sz w:val="28"/>
          <w:szCs w:val="28"/>
        </w:rPr>
        <w:t>-0,3799), що свідчить: що менш узгоджені поставлені й досягнуті цілі юнака, то більше він схильний на основі досвіду знайомих або власного попереднього досвіду приймати рішення (мати рішучість) про міграцію з України. Аналогічно і в плані позитивної самооцінки, яка також обернено корелює з соціально-психологічним компонентом (</w:t>
      </w:r>
      <w:r>
        <w:rPr>
          <w:i/>
          <w:color w:val="000000"/>
          <w:sz w:val="28"/>
          <w:szCs w:val="28"/>
        </w:rPr>
        <w:t>р=</w:t>
      </w:r>
      <w:r>
        <w:rPr>
          <w:color w:val="000000"/>
          <w:sz w:val="28"/>
          <w:szCs w:val="28"/>
        </w:rPr>
        <w:t>-0,3486). Останнє означає: що нижчою є самооцінка юнака, то ймовірніше він емігруватиме на підставі соціально-психологічного чинника.</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Простежується негативна кореляція між окремими цінностями, які спонукають юнака до еміграції, та рівнем його самооцінки. Зокрема, йдеться про кореляцію між освітою і позитивною самооцінкою (</w:t>
      </w:r>
      <w:r>
        <w:rPr>
          <w:i/>
          <w:color w:val="000000"/>
          <w:sz w:val="28"/>
          <w:szCs w:val="28"/>
        </w:rPr>
        <w:t>р=</w:t>
      </w:r>
      <w:r>
        <w:rPr>
          <w:color w:val="000000"/>
          <w:sz w:val="28"/>
          <w:szCs w:val="28"/>
        </w:rPr>
        <w:t>-0,3559), яка вказує: що більш позитивно оцінює юнак себе і власні дії, то менш імовірно, що мотивом його виїзду за кордон буде саме освіта (і навпаки). Імовірно, освіта за кордоном сприймається частиною сучасної української молоді як запорука успішного життя. Також існує негативна кореляція між умовами проживання (економічними, політичними, соціальними і т.д.) й позитивною самооцінкою юнака (</w:t>
      </w:r>
      <w:r>
        <w:rPr>
          <w:i/>
          <w:color w:val="000000"/>
          <w:sz w:val="28"/>
          <w:szCs w:val="28"/>
        </w:rPr>
        <w:t>р=</w:t>
      </w:r>
      <w:r>
        <w:rPr>
          <w:color w:val="000000"/>
          <w:sz w:val="28"/>
          <w:szCs w:val="28"/>
        </w:rPr>
        <w:t>-0,3195). Тобто що вищою є самооцінка молодої людини, то меншою мірою при переїзді в іншу країну вона апелює до умов проживання. І навпаки: цілком імовірно, що юнак із заниженою самооцінкою схильний звинувачувати у своїх невдачах навколишнє середовище, а тому виходом із невдач вважає еміграцію з України у більш успішну країну.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Тобто ми також встановили, що юнаки з високою самооцінкою при виїзді за кордон частіше керуються власними міркуваннями, а юнаки з низькою самооцінкою – міркуваннями близьких.</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Таблиця 2.16 демонструє співвідношення ІЖЗ та показників міграційних установок дівчат (за авторською методикою).</w:t>
      </w:r>
    </w:p>
    <w:p w:rsidR="00DF22A3" w:rsidRDefault="00DF22A3" w:rsidP="00F61D05">
      <w:pPr>
        <w:pBdr>
          <w:top w:val="nil"/>
          <w:left w:val="nil"/>
          <w:bottom w:val="nil"/>
          <w:right w:val="nil"/>
          <w:between w:val="nil"/>
        </w:pBdr>
        <w:spacing w:line="360" w:lineRule="auto"/>
        <w:jc w:val="right"/>
        <w:rPr>
          <w:i/>
          <w:color w:val="000000"/>
          <w:sz w:val="28"/>
          <w:szCs w:val="28"/>
          <w:lang w:val="uk-UA"/>
        </w:rPr>
      </w:pPr>
    </w:p>
    <w:p w:rsidR="00DF22A3" w:rsidRDefault="00DF22A3" w:rsidP="00F61D05">
      <w:pPr>
        <w:pBdr>
          <w:top w:val="nil"/>
          <w:left w:val="nil"/>
          <w:bottom w:val="nil"/>
          <w:right w:val="nil"/>
          <w:between w:val="nil"/>
        </w:pBdr>
        <w:spacing w:line="360" w:lineRule="auto"/>
        <w:jc w:val="right"/>
        <w:rPr>
          <w:i/>
          <w:color w:val="000000"/>
          <w:sz w:val="28"/>
          <w:szCs w:val="28"/>
          <w:lang w:val="uk-UA"/>
        </w:rPr>
      </w:pPr>
    </w:p>
    <w:p w:rsidR="00F61D05" w:rsidRDefault="00F61D05" w:rsidP="00F61D05">
      <w:pPr>
        <w:pBdr>
          <w:top w:val="nil"/>
          <w:left w:val="nil"/>
          <w:bottom w:val="nil"/>
          <w:right w:val="nil"/>
          <w:between w:val="nil"/>
        </w:pBdr>
        <w:spacing w:line="360" w:lineRule="auto"/>
        <w:jc w:val="right"/>
        <w:rPr>
          <w:i/>
          <w:color w:val="000000"/>
          <w:sz w:val="28"/>
          <w:szCs w:val="28"/>
        </w:rPr>
      </w:pPr>
      <w:r>
        <w:rPr>
          <w:i/>
          <w:color w:val="000000"/>
          <w:sz w:val="28"/>
          <w:szCs w:val="28"/>
        </w:rPr>
        <w:lastRenderedPageBreak/>
        <w:t xml:space="preserve">Таблиця 2.16. </w:t>
      </w:r>
    </w:p>
    <w:p w:rsidR="00F61D05" w:rsidRDefault="00F61D05" w:rsidP="00F61D05">
      <w:pPr>
        <w:pBdr>
          <w:top w:val="nil"/>
          <w:left w:val="nil"/>
          <w:bottom w:val="nil"/>
          <w:right w:val="nil"/>
          <w:between w:val="nil"/>
        </w:pBdr>
        <w:spacing w:line="360" w:lineRule="auto"/>
        <w:jc w:val="center"/>
        <w:rPr>
          <w:i/>
          <w:color w:val="000000"/>
          <w:sz w:val="28"/>
          <w:szCs w:val="28"/>
        </w:rPr>
      </w:pPr>
      <w:r>
        <w:rPr>
          <w:i/>
          <w:color w:val="000000"/>
          <w:sz w:val="28"/>
          <w:szCs w:val="28"/>
        </w:rPr>
        <w:t>Кореляція індексу життєвої задоволеності і міграційних установок дівчат (за авторською анкетою)</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
        <w:gridCol w:w="1417"/>
        <w:gridCol w:w="1293"/>
        <w:gridCol w:w="1917"/>
        <w:gridCol w:w="1752"/>
        <w:gridCol w:w="1701"/>
        <w:gridCol w:w="1382"/>
      </w:tblGrid>
      <w:tr w:rsidR="00F61D05" w:rsidTr="00F61D05">
        <w:tc>
          <w:tcPr>
            <w:tcW w:w="1809" w:type="dxa"/>
            <w:gridSpan w:val="2"/>
          </w:tcPr>
          <w:p w:rsidR="00F61D05" w:rsidRDefault="00F61D05" w:rsidP="00F61D05">
            <w:pPr>
              <w:pBdr>
                <w:top w:val="nil"/>
                <w:left w:val="nil"/>
                <w:bottom w:val="nil"/>
                <w:right w:val="nil"/>
                <w:between w:val="nil"/>
              </w:pBdr>
              <w:spacing w:after="200" w:line="276" w:lineRule="auto"/>
              <w:jc w:val="both"/>
              <w:rPr>
                <w:color w:val="000000"/>
                <w:sz w:val="26"/>
                <w:szCs w:val="26"/>
              </w:rPr>
            </w:pPr>
          </w:p>
        </w:tc>
        <w:tc>
          <w:tcPr>
            <w:tcW w:w="1293" w:type="dxa"/>
            <w:vAlign w:val="center"/>
          </w:tcPr>
          <w:p w:rsidR="00F61D05" w:rsidRDefault="00F61D05" w:rsidP="00F61D05">
            <w:pPr>
              <w:pBdr>
                <w:top w:val="nil"/>
                <w:left w:val="nil"/>
                <w:bottom w:val="nil"/>
                <w:right w:val="nil"/>
                <w:between w:val="nil"/>
              </w:pBdr>
              <w:spacing w:after="200" w:line="276" w:lineRule="auto"/>
              <w:ind w:left="-108"/>
              <w:jc w:val="center"/>
              <w:rPr>
                <w:color w:val="000000"/>
                <w:sz w:val="26"/>
                <w:szCs w:val="26"/>
              </w:rPr>
            </w:pPr>
            <w:r>
              <w:rPr>
                <w:color w:val="000000"/>
                <w:sz w:val="26"/>
                <w:szCs w:val="26"/>
              </w:rPr>
              <w:t>Інтерес до життя (1)</w:t>
            </w:r>
          </w:p>
        </w:tc>
        <w:tc>
          <w:tcPr>
            <w:tcW w:w="1917" w:type="dxa"/>
            <w:vAlign w:val="center"/>
          </w:tcPr>
          <w:p w:rsidR="00F61D05" w:rsidRDefault="00F61D05" w:rsidP="00F61D05">
            <w:pPr>
              <w:pBdr>
                <w:top w:val="nil"/>
                <w:left w:val="nil"/>
                <w:bottom w:val="nil"/>
                <w:right w:val="nil"/>
                <w:between w:val="nil"/>
              </w:pBdr>
              <w:spacing w:after="200" w:line="276" w:lineRule="auto"/>
              <w:jc w:val="center"/>
              <w:rPr>
                <w:color w:val="000000"/>
                <w:sz w:val="26"/>
                <w:szCs w:val="26"/>
              </w:rPr>
            </w:pPr>
            <w:r>
              <w:rPr>
                <w:color w:val="000000"/>
                <w:sz w:val="26"/>
                <w:szCs w:val="26"/>
              </w:rPr>
              <w:t>Послідовність досягнення (2)</w:t>
            </w:r>
          </w:p>
        </w:tc>
        <w:tc>
          <w:tcPr>
            <w:tcW w:w="1752" w:type="dxa"/>
            <w:vAlign w:val="center"/>
          </w:tcPr>
          <w:p w:rsidR="00F61D05" w:rsidRDefault="00F61D05" w:rsidP="00F61D05">
            <w:pPr>
              <w:pBdr>
                <w:top w:val="nil"/>
                <w:left w:val="nil"/>
                <w:bottom w:val="nil"/>
                <w:right w:val="nil"/>
                <w:between w:val="nil"/>
              </w:pBdr>
              <w:spacing w:after="200" w:line="276" w:lineRule="auto"/>
              <w:ind w:hanging="57"/>
              <w:jc w:val="center"/>
              <w:rPr>
                <w:color w:val="000000"/>
                <w:sz w:val="26"/>
                <w:szCs w:val="26"/>
              </w:rPr>
            </w:pPr>
            <w:r>
              <w:rPr>
                <w:color w:val="000000"/>
                <w:sz w:val="26"/>
                <w:szCs w:val="26"/>
              </w:rPr>
              <w:t>Узгодженість цілей (3)</w:t>
            </w:r>
          </w:p>
        </w:tc>
        <w:tc>
          <w:tcPr>
            <w:tcW w:w="1701" w:type="dxa"/>
            <w:vAlign w:val="center"/>
          </w:tcPr>
          <w:p w:rsidR="00F61D05" w:rsidRDefault="00F61D05" w:rsidP="00F61D05">
            <w:pPr>
              <w:pBdr>
                <w:top w:val="nil"/>
                <w:left w:val="nil"/>
                <w:bottom w:val="nil"/>
                <w:right w:val="nil"/>
                <w:between w:val="nil"/>
              </w:pBdr>
              <w:spacing w:after="200" w:line="276" w:lineRule="auto"/>
              <w:ind w:left="-108" w:right="-108"/>
              <w:jc w:val="center"/>
              <w:rPr>
                <w:color w:val="000000"/>
                <w:sz w:val="26"/>
                <w:szCs w:val="26"/>
              </w:rPr>
            </w:pPr>
            <w:r>
              <w:rPr>
                <w:color w:val="000000"/>
                <w:sz w:val="26"/>
                <w:szCs w:val="26"/>
              </w:rPr>
              <w:t>Позитивна самооцінка (4)</w:t>
            </w:r>
          </w:p>
        </w:tc>
        <w:tc>
          <w:tcPr>
            <w:tcW w:w="1382" w:type="dxa"/>
            <w:vAlign w:val="center"/>
          </w:tcPr>
          <w:p w:rsidR="00F61D05" w:rsidRDefault="00F61D05" w:rsidP="00F61D05">
            <w:pPr>
              <w:pBdr>
                <w:top w:val="nil"/>
                <w:left w:val="nil"/>
                <w:bottom w:val="nil"/>
                <w:right w:val="nil"/>
                <w:between w:val="nil"/>
              </w:pBdr>
              <w:spacing w:after="200" w:line="276" w:lineRule="auto"/>
              <w:jc w:val="center"/>
              <w:rPr>
                <w:color w:val="000000"/>
                <w:sz w:val="26"/>
                <w:szCs w:val="26"/>
              </w:rPr>
            </w:pPr>
            <w:r>
              <w:rPr>
                <w:color w:val="000000"/>
                <w:sz w:val="26"/>
                <w:szCs w:val="26"/>
              </w:rPr>
              <w:t>Загальний фон (5)</w:t>
            </w:r>
          </w:p>
        </w:tc>
      </w:tr>
      <w:tr w:rsidR="00F61D05" w:rsidTr="00F61D05">
        <w:tc>
          <w:tcPr>
            <w:tcW w:w="1809" w:type="dxa"/>
            <w:gridSpan w:val="2"/>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Мотивація +</w:t>
            </w:r>
          </w:p>
        </w:tc>
        <w:tc>
          <w:tcPr>
            <w:tcW w:w="1293" w:type="dxa"/>
          </w:tcPr>
          <w:p w:rsidR="00F61D05" w:rsidRDefault="00F61D05" w:rsidP="00F61D05">
            <w:pPr>
              <w:jc w:val="center"/>
              <w:rPr>
                <w:color w:val="000000"/>
                <w:sz w:val="28"/>
                <w:szCs w:val="28"/>
              </w:rPr>
            </w:pPr>
            <w:r>
              <w:rPr>
                <w:color w:val="000000"/>
                <w:sz w:val="28"/>
                <w:szCs w:val="28"/>
              </w:rPr>
              <w:t>0,1409</w:t>
            </w:r>
          </w:p>
        </w:tc>
        <w:tc>
          <w:tcPr>
            <w:tcW w:w="1917" w:type="dxa"/>
          </w:tcPr>
          <w:p w:rsidR="00F61D05" w:rsidRDefault="00F61D05" w:rsidP="00F61D05">
            <w:pPr>
              <w:jc w:val="center"/>
              <w:rPr>
                <w:color w:val="000000"/>
                <w:sz w:val="28"/>
                <w:szCs w:val="28"/>
              </w:rPr>
            </w:pPr>
            <w:r>
              <w:rPr>
                <w:color w:val="000000"/>
                <w:sz w:val="28"/>
                <w:szCs w:val="28"/>
              </w:rPr>
              <w:t>0,0794</w:t>
            </w:r>
          </w:p>
        </w:tc>
        <w:tc>
          <w:tcPr>
            <w:tcW w:w="1752" w:type="dxa"/>
          </w:tcPr>
          <w:p w:rsidR="00F61D05" w:rsidRDefault="00F61D05" w:rsidP="00F61D05">
            <w:pPr>
              <w:jc w:val="center"/>
              <w:rPr>
                <w:color w:val="000000"/>
                <w:sz w:val="28"/>
                <w:szCs w:val="28"/>
              </w:rPr>
            </w:pPr>
            <w:r>
              <w:rPr>
                <w:color w:val="000000"/>
                <w:sz w:val="28"/>
                <w:szCs w:val="28"/>
              </w:rPr>
              <w:t>-0,0754</w:t>
            </w:r>
          </w:p>
        </w:tc>
        <w:tc>
          <w:tcPr>
            <w:tcW w:w="1701" w:type="dxa"/>
          </w:tcPr>
          <w:p w:rsidR="00F61D05" w:rsidRDefault="00F61D05" w:rsidP="00F61D05">
            <w:pPr>
              <w:jc w:val="center"/>
              <w:rPr>
                <w:color w:val="000000"/>
                <w:sz w:val="28"/>
                <w:szCs w:val="28"/>
              </w:rPr>
            </w:pPr>
            <w:r>
              <w:rPr>
                <w:color w:val="000000"/>
                <w:sz w:val="28"/>
                <w:szCs w:val="28"/>
              </w:rPr>
              <w:t>0,0212</w:t>
            </w:r>
          </w:p>
        </w:tc>
        <w:tc>
          <w:tcPr>
            <w:tcW w:w="1382" w:type="dxa"/>
          </w:tcPr>
          <w:p w:rsidR="00F61D05" w:rsidRDefault="00F61D05" w:rsidP="00F61D05">
            <w:pPr>
              <w:jc w:val="center"/>
              <w:rPr>
                <w:color w:val="000000"/>
                <w:sz w:val="28"/>
                <w:szCs w:val="28"/>
              </w:rPr>
            </w:pPr>
            <w:r>
              <w:rPr>
                <w:color w:val="000000"/>
                <w:sz w:val="28"/>
                <w:szCs w:val="28"/>
              </w:rPr>
              <w:t>0,0614</w:t>
            </w:r>
          </w:p>
        </w:tc>
      </w:tr>
      <w:tr w:rsidR="00F61D05" w:rsidTr="00F61D05">
        <w:tc>
          <w:tcPr>
            <w:tcW w:w="1809" w:type="dxa"/>
            <w:gridSpan w:val="2"/>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Мотивація –</w:t>
            </w:r>
          </w:p>
        </w:tc>
        <w:tc>
          <w:tcPr>
            <w:tcW w:w="1293" w:type="dxa"/>
          </w:tcPr>
          <w:p w:rsidR="00F61D05" w:rsidRDefault="00F61D05" w:rsidP="00F61D05">
            <w:pPr>
              <w:jc w:val="center"/>
              <w:rPr>
                <w:color w:val="000000"/>
                <w:sz w:val="28"/>
                <w:szCs w:val="28"/>
              </w:rPr>
            </w:pPr>
            <w:r>
              <w:rPr>
                <w:color w:val="000000"/>
                <w:sz w:val="28"/>
                <w:szCs w:val="28"/>
              </w:rPr>
              <w:t>-0,0412</w:t>
            </w:r>
          </w:p>
        </w:tc>
        <w:tc>
          <w:tcPr>
            <w:tcW w:w="1917" w:type="dxa"/>
          </w:tcPr>
          <w:p w:rsidR="00F61D05" w:rsidRDefault="00F61D05" w:rsidP="00F61D05">
            <w:pPr>
              <w:jc w:val="center"/>
              <w:rPr>
                <w:color w:val="000000"/>
                <w:sz w:val="28"/>
                <w:szCs w:val="28"/>
              </w:rPr>
            </w:pPr>
            <w:r>
              <w:rPr>
                <w:color w:val="000000"/>
                <w:sz w:val="28"/>
                <w:szCs w:val="28"/>
              </w:rPr>
              <w:t>-0,3175</w:t>
            </w:r>
          </w:p>
        </w:tc>
        <w:tc>
          <w:tcPr>
            <w:tcW w:w="1752" w:type="dxa"/>
          </w:tcPr>
          <w:p w:rsidR="00F61D05" w:rsidRDefault="00F61D05" w:rsidP="00F61D05">
            <w:pPr>
              <w:jc w:val="center"/>
              <w:rPr>
                <w:color w:val="000000"/>
                <w:sz w:val="28"/>
                <w:szCs w:val="28"/>
              </w:rPr>
            </w:pPr>
            <w:r>
              <w:rPr>
                <w:color w:val="000000"/>
                <w:sz w:val="28"/>
                <w:szCs w:val="28"/>
              </w:rPr>
              <w:t>-0,0082</w:t>
            </w:r>
          </w:p>
        </w:tc>
        <w:tc>
          <w:tcPr>
            <w:tcW w:w="1701" w:type="dxa"/>
          </w:tcPr>
          <w:p w:rsidR="00F61D05" w:rsidRDefault="00F61D05" w:rsidP="00F61D05">
            <w:pPr>
              <w:jc w:val="center"/>
              <w:rPr>
                <w:color w:val="000000"/>
                <w:sz w:val="28"/>
                <w:szCs w:val="28"/>
              </w:rPr>
            </w:pPr>
            <w:r>
              <w:rPr>
                <w:color w:val="000000"/>
                <w:sz w:val="28"/>
                <w:szCs w:val="28"/>
              </w:rPr>
              <w:t>0,0386</w:t>
            </w:r>
          </w:p>
        </w:tc>
        <w:tc>
          <w:tcPr>
            <w:tcW w:w="1382" w:type="dxa"/>
          </w:tcPr>
          <w:p w:rsidR="00F61D05" w:rsidRDefault="00F61D05" w:rsidP="00F61D05">
            <w:pPr>
              <w:jc w:val="center"/>
              <w:rPr>
                <w:color w:val="000000"/>
                <w:sz w:val="28"/>
                <w:szCs w:val="28"/>
              </w:rPr>
            </w:pPr>
            <w:r>
              <w:rPr>
                <w:color w:val="000000"/>
                <w:sz w:val="28"/>
                <w:szCs w:val="28"/>
              </w:rPr>
              <w:t>-0,1452</w:t>
            </w:r>
          </w:p>
        </w:tc>
      </w:tr>
      <w:tr w:rsidR="00F61D05" w:rsidTr="00F61D05">
        <w:tc>
          <w:tcPr>
            <w:tcW w:w="1809" w:type="dxa"/>
            <w:gridSpan w:val="2"/>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Готовність</w:t>
            </w:r>
          </w:p>
        </w:tc>
        <w:tc>
          <w:tcPr>
            <w:tcW w:w="1293" w:type="dxa"/>
          </w:tcPr>
          <w:p w:rsidR="00F61D05" w:rsidRDefault="00F61D05" w:rsidP="00F61D05">
            <w:pPr>
              <w:jc w:val="center"/>
              <w:rPr>
                <w:color w:val="000000"/>
                <w:sz w:val="28"/>
                <w:szCs w:val="28"/>
              </w:rPr>
            </w:pPr>
            <w:r>
              <w:rPr>
                <w:color w:val="000000"/>
                <w:sz w:val="28"/>
                <w:szCs w:val="28"/>
              </w:rPr>
              <w:t>0,2895</w:t>
            </w:r>
          </w:p>
        </w:tc>
        <w:tc>
          <w:tcPr>
            <w:tcW w:w="1917" w:type="dxa"/>
          </w:tcPr>
          <w:p w:rsidR="00F61D05" w:rsidRDefault="00F61D05" w:rsidP="00F61D05">
            <w:pPr>
              <w:jc w:val="center"/>
              <w:rPr>
                <w:color w:val="000000"/>
                <w:sz w:val="28"/>
                <w:szCs w:val="28"/>
              </w:rPr>
            </w:pPr>
            <w:r>
              <w:rPr>
                <w:color w:val="000000"/>
                <w:sz w:val="28"/>
                <w:szCs w:val="28"/>
              </w:rPr>
              <w:t>0,0896</w:t>
            </w:r>
          </w:p>
        </w:tc>
        <w:tc>
          <w:tcPr>
            <w:tcW w:w="1752" w:type="dxa"/>
          </w:tcPr>
          <w:p w:rsidR="00F61D05" w:rsidRDefault="00F61D05" w:rsidP="00F61D05">
            <w:pPr>
              <w:jc w:val="center"/>
              <w:rPr>
                <w:color w:val="000000"/>
                <w:sz w:val="28"/>
                <w:szCs w:val="28"/>
              </w:rPr>
            </w:pPr>
            <w:r>
              <w:rPr>
                <w:color w:val="000000"/>
                <w:sz w:val="28"/>
                <w:szCs w:val="28"/>
              </w:rPr>
              <w:t>-0,1669</w:t>
            </w:r>
          </w:p>
        </w:tc>
        <w:tc>
          <w:tcPr>
            <w:tcW w:w="1701" w:type="dxa"/>
          </w:tcPr>
          <w:p w:rsidR="00F61D05" w:rsidRDefault="00F61D05" w:rsidP="00F61D05">
            <w:pPr>
              <w:jc w:val="center"/>
              <w:rPr>
                <w:color w:val="000000"/>
                <w:sz w:val="28"/>
                <w:szCs w:val="28"/>
              </w:rPr>
            </w:pPr>
            <w:r>
              <w:rPr>
                <w:color w:val="000000"/>
                <w:sz w:val="28"/>
                <w:szCs w:val="28"/>
              </w:rPr>
              <w:t>-0,0552</w:t>
            </w:r>
          </w:p>
        </w:tc>
        <w:tc>
          <w:tcPr>
            <w:tcW w:w="1382" w:type="dxa"/>
          </w:tcPr>
          <w:p w:rsidR="00F61D05" w:rsidRDefault="00F61D05" w:rsidP="00F61D05">
            <w:pPr>
              <w:jc w:val="center"/>
              <w:rPr>
                <w:color w:val="000000"/>
                <w:sz w:val="28"/>
                <w:szCs w:val="28"/>
              </w:rPr>
            </w:pPr>
            <w:r>
              <w:rPr>
                <w:color w:val="000000"/>
                <w:sz w:val="28"/>
                <w:szCs w:val="28"/>
              </w:rPr>
              <w:t>0,0649</w:t>
            </w:r>
          </w:p>
        </w:tc>
      </w:tr>
      <w:tr w:rsidR="00F61D05" w:rsidTr="00F61D05">
        <w:tc>
          <w:tcPr>
            <w:tcW w:w="392" w:type="dxa"/>
            <w:vMerge w:val="restart"/>
            <w:tcBorders>
              <w:right w:val="single" w:sz="4" w:space="0" w:color="000000"/>
            </w:tcBorders>
          </w:tcPr>
          <w:p w:rsidR="00F61D05" w:rsidRDefault="00F61D05" w:rsidP="00F61D05">
            <w:pPr>
              <w:pBdr>
                <w:top w:val="nil"/>
                <w:left w:val="nil"/>
                <w:bottom w:val="nil"/>
                <w:right w:val="nil"/>
                <w:between w:val="nil"/>
              </w:pBdr>
              <w:spacing w:after="200" w:line="276" w:lineRule="auto"/>
              <w:ind w:left="113" w:right="113"/>
              <w:jc w:val="center"/>
              <w:rPr>
                <w:color w:val="000000"/>
                <w:sz w:val="26"/>
                <w:szCs w:val="26"/>
              </w:rPr>
            </w:pPr>
            <w:r>
              <w:rPr>
                <w:color w:val="000000"/>
                <w:sz w:val="26"/>
                <w:szCs w:val="26"/>
              </w:rPr>
              <w:t>Цінності</w:t>
            </w:r>
          </w:p>
        </w:tc>
        <w:tc>
          <w:tcPr>
            <w:tcW w:w="1417" w:type="dxa"/>
            <w:tcBorders>
              <w:lef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Гроші</w:t>
            </w:r>
          </w:p>
        </w:tc>
        <w:tc>
          <w:tcPr>
            <w:tcW w:w="1293" w:type="dxa"/>
          </w:tcPr>
          <w:p w:rsidR="00F61D05" w:rsidRDefault="00F61D05" w:rsidP="00F61D05">
            <w:pPr>
              <w:jc w:val="center"/>
              <w:rPr>
                <w:color w:val="000000"/>
                <w:sz w:val="28"/>
                <w:szCs w:val="28"/>
              </w:rPr>
            </w:pPr>
            <w:r>
              <w:rPr>
                <w:color w:val="000000"/>
                <w:sz w:val="28"/>
                <w:szCs w:val="28"/>
              </w:rPr>
              <w:t>-0,0138</w:t>
            </w:r>
          </w:p>
        </w:tc>
        <w:tc>
          <w:tcPr>
            <w:tcW w:w="1917" w:type="dxa"/>
          </w:tcPr>
          <w:p w:rsidR="00F61D05" w:rsidRDefault="00F61D05" w:rsidP="00F61D05">
            <w:pPr>
              <w:jc w:val="center"/>
              <w:rPr>
                <w:color w:val="000000"/>
                <w:sz w:val="28"/>
                <w:szCs w:val="28"/>
              </w:rPr>
            </w:pPr>
            <w:r>
              <w:rPr>
                <w:color w:val="000000"/>
                <w:sz w:val="28"/>
                <w:szCs w:val="28"/>
              </w:rPr>
              <w:t>0,3665</w:t>
            </w:r>
          </w:p>
        </w:tc>
        <w:tc>
          <w:tcPr>
            <w:tcW w:w="1752" w:type="dxa"/>
          </w:tcPr>
          <w:p w:rsidR="00F61D05" w:rsidRDefault="00F61D05" w:rsidP="00F61D05">
            <w:pPr>
              <w:jc w:val="center"/>
              <w:rPr>
                <w:color w:val="000000"/>
                <w:sz w:val="28"/>
                <w:szCs w:val="28"/>
              </w:rPr>
            </w:pPr>
            <w:r>
              <w:rPr>
                <w:color w:val="000000"/>
                <w:sz w:val="28"/>
                <w:szCs w:val="28"/>
              </w:rPr>
              <w:t>0,6008</w:t>
            </w:r>
          </w:p>
        </w:tc>
        <w:tc>
          <w:tcPr>
            <w:tcW w:w="1701" w:type="dxa"/>
          </w:tcPr>
          <w:p w:rsidR="00F61D05" w:rsidRDefault="00F61D05" w:rsidP="00F61D05">
            <w:pPr>
              <w:jc w:val="center"/>
              <w:rPr>
                <w:color w:val="000000"/>
                <w:sz w:val="28"/>
                <w:szCs w:val="28"/>
              </w:rPr>
            </w:pPr>
            <w:r>
              <w:rPr>
                <w:color w:val="000000"/>
                <w:sz w:val="28"/>
                <w:szCs w:val="28"/>
              </w:rPr>
              <w:t>-0,0399</w:t>
            </w:r>
          </w:p>
        </w:tc>
        <w:tc>
          <w:tcPr>
            <w:tcW w:w="1382" w:type="dxa"/>
          </w:tcPr>
          <w:p w:rsidR="00F61D05" w:rsidRDefault="00F61D05" w:rsidP="00F61D05">
            <w:pPr>
              <w:jc w:val="center"/>
              <w:rPr>
                <w:color w:val="000000"/>
                <w:sz w:val="28"/>
                <w:szCs w:val="28"/>
              </w:rPr>
            </w:pPr>
            <w:r>
              <w:rPr>
                <w:color w:val="000000"/>
                <w:sz w:val="28"/>
                <w:szCs w:val="28"/>
              </w:rPr>
              <w:t>0,3425</w:t>
            </w:r>
          </w:p>
        </w:tc>
      </w:tr>
      <w:tr w:rsidR="00F61D05" w:rsidTr="00F61D05">
        <w:tc>
          <w:tcPr>
            <w:tcW w:w="392" w:type="dxa"/>
            <w:vMerge/>
            <w:tcBorders>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417" w:type="dxa"/>
            <w:tcBorders>
              <w:lef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Освіта</w:t>
            </w:r>
          </w:p>
        </w:tc>
        <w:tc>
          <w:tcPr>
            <w:tcW w:w="1293" w:type="dxa"/>
          </w:tcPr>
          <w:p w:rsidR="00F61D05" w:rsidRDefault="00F61D05" w:rsidP="00F61D05">
            <w:pPr>
              <w:jc w:val="center"/>
              <w:rPr>
                <w:color w:val="000000"/>
                <w:sz w:val="28"/>
                <w:szCs w:val="28"/>
              </w:rPr>
            </w:pPr>
            <w:r>
              <w:rPr>
                <w:color w:val="000000"/>
                <w:sz w:val="28"/>
                <w:szCs w:val="28"/>
              </w:rPr>
              <w:t>0,3407</w:t>
            </w:r>
          </w:p>
        </w:tc>
        <w:tc>
          <w:tcPr>
            <w:tcW w:w="1917" w:type="dxa"/>
          </w:tcPr>
          <w:p w:rsidR="00F61D05" w:rsidRDefault="00F61D05" w:rsidP="00F61D05">
            <w:pPr>
              <w:jc w:val="center"/>
              <w:rPr>
                <w:color w:val="000000"/>
                <w:sz w:val="28"/>
                <w:szCs w:val="28"/>
              </w:rPr>
            </w:pPr>
            <w:r>
              <w:rPr>
                <w:color w:val="000000"/>
                <w:sz w:val="28"/>
                <w:szCs w:val="28"/>
              </w:rPr>
              <w:t>0,3364</w:t>
            </w:r>
          </w:p>
        </w:tc>
        <w:tc>
          <w:tcPr>
            <w:tcW w:w="1752" w:type="dxa"/>
          </w:tcPr>
          <w:p w:rsidR="00F61D05" w:rsidRDefault="00F61D05" w:rsidP="00F61D05">
            <w:pPr>
              <w:jc w:val="center"/>
              <w:rPr>
                <w:color w:val="000000"/>
                <w:sz w:val="28"/>
                <w:szCs w:val="28"/>
              </w:rPr>
            </w:pPr>
            <w:r>
              <w:rPr>
                <w:color w:val="000000"/>
                <w:sz w:val="28"/>
                <w:szCs w:val="28"/>
              </w:rPr>
              <w:t>-0,0825</w:t>
            </w:r>
          </w:p>
        </w:tc>
        <w:tc>
          <w:tcPr>
            <w:tcW w:w="1701" w:type="dxa"/>
          </w:tcPr>
          <w:p w:rsidR="00F61D05" w:rsidRDefault="00F61D05" w:rsidP="00F61D05">
            <w:pPr>
              <w:jc w:val="center"/>
              <w:rPr>
                <w:color w:val="000000"/>
                <w:sz w:val="28"/>
                <w:szCs w:val="28"/>
              </w:rPr>
            </w:pPr>
            <w:r>
              <w:rPr>
                <w:color w:val="000000"/>
                <w:sz w:val="28"/>
                <w:szCs w:val="28"/>
              </w:rPr>
              <w:t>0,0389</w:t>
            </w:r>
          </w:p>
        </w:tc>
        <w:tc>
          <w:tcPr>
            <w:tcW w:w="1382" w:type="dxa"/>
          </w:tcPr>
          <w:p w:rsidR="00F61D05" w:rsidRDefault="00F61D05" w:rsidP="00F61D05">
            <w:pPr>
              <w:jc w:val="center"/>
              <w:rPr>
                <w:color w:val="000000"/>
                <w:sz w:val="28"/>
                <w:szCs w:val="28"/>
              </w:rPr>
            </w:pPr>
            <w:r>
              <w:rPr>
                <w:color w:val="000000"/>
                <w:sz w:val="28"/>
                <w:szCs w:val="28"/>
              </w:rPr>
              <w:t>0,2413</w:t>
            </w:r>
          </w:p>
        </w:tc>
      </w:tr>
      <w:tr w:rsidR="00F61D05" w:rsidTr="00F61D05">
        <w:tc>
          <w:tcPr>
            <w:tcW w:w="392" w:type="dxa"/>
            <w:vMerge/>
            <w:tcBorders>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417" w:type="dxa"/>
            <w:tcBorders>
              <w:lef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Робота</w:t>
            </w:r>
          </w:p>
        </w:tc>
        <w:tc>
          <w:tcPr>
            <w:tcW w:w="1293" w:type="dxa"/>
          </w:tcPr>
          <w:p w:rsidR="00F61D05" w:rsidRDefault="00F61D05" w:rsidP="00F61D05">
            <w:pPr>
              <w:jc w:val="center"/>
              <w:rPr>
                <w:color w:val="000000"/>
                <w:sz w:val="28"/>
                <w:szCs w:val="28"/>
              </w:rPr>
            </w:pPr>
            <w:r>
              <w:rPr>
                <w:color w:val="000000"/>
                <w:sz w:val="28"/>
                <w:szCs w:val="28"/>
              </w:rPr>
              <w:t>0,0364</w:t>
            </w:r>
          </w:p>
        </w:tc>
        <w:tc>
          <w:tcPr>
            <w:tcW w:w="1917" w:type="dxa"/>
          </w:tcPr>
          <w:p w:rsidR="00F61D05" w:rsidRDefault="00F61D05" w:rsidP="00F61D05">
            <w:pPr>
              <w:jc w:val="center"/>
              <w:rPr>
                <w:color w:val="000000"/>
                <w:sz w:val="28"/>
                <w:szCs w:val="28"/>
              </w:rPr>
            </w:pPr>
            <w:r>
              <w:rPr>
                <w:color w:val="000000"/>
                <w:sz w:val="28"/>
                <w:szCs w:val="28"/>
              </w:rPr>
              <w:t>0,3065</w:t>
            </w:r>
          </w:p>
        </w:tc>
        <w:tc>
          <w:tcPr>
            <w:tcW w:w="1752" w:type="dxa"/>
          </w:tcPr>
          <w:p w:rsidR="00F61D05" w:rsidRDefault="00F61D05" w:rsidP="00F61D05">
            <w:pPr>
              <w:jc w:val="center"/>
              <w:rPr>
                <w:color w:val="000000"/>
                <w:sz w:val="28"/>
                <w:szCs w:val="28"/>
              </w:rPr>
            </w:pPr>
            <w:r>
              <w:rPr>
                <w:color w:val="000000"/>
                <w:sz w:val="28"/>
                <w:szCs w:val="28"/>
              </w:rPr>
              <w:t>0,2314</w:t>
            </w:r>
          </w:p>
        </w:tc>
        <w:tc>
          <w:tcPr>
            <w:tcW w:w="1701" w:type="dxa"/>
          </w:tcPr>
          <w:p w:rsidR="00F61D05" w:rsidRDefault="00F61D05" w:rsidP="00F61D05">
            <w:pPr>
              <w:jc w:val="center"/>
              <w:rPr>
                <w:color w:val="000000"/>
                <w:sz w:val="28"/>
                <w:szCs w:val="28"/>
              </w:rPr>
            </w:pPr>
            <w:r>
              <w:rPr>
                <w:color w:val="000000"/>
                <w:sz w:val="28"/>
                <w:szCs w:val="28"/>
              </w:rPr>
              <w:t>0,4903</w:t>
            </w:r>
          </w:p>
        </w:tc>
        <w:tc>
          <w:tcPr>
            <w:tcW w:w="1382" w:type="dxa"/>
          </w:tcPr>
          <w:p w:rsidR="00F61D05" w:rsidRDefault="00F61D05" w:rsidP="00F61D05">
            <w:pPr>
              <w:jc w:val="center"/>
              <w:rPr>
                <w:color w:val="000000"/>
                <w:sz w:val="28"/>
                <w:szCs w:val="28"/>
              </w:rPr>
            </w:pPr>
            <w:r>
              <w:rPr>
                <w:color w:val="000000"/>
                <w:sz w:val="28"/>
                <w:szCs w:val="28"/>
              </w:rPr>
              <w:t>0,347</w:t>
            </w:r>
          </w:p>
        </w:tc>
      </w:tr>
      <w:tr w:rsidR="00F61D05" w:rsidTr="00F61D05">
        <w:tc>
          <w:tcPr>
            <w:tcW w:w="392" w:type="dxa"/>
            <w:vMerge/>
            <w:tcBorders>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417" w:type="dxa"/>
            <w:tcBorders>
              <w:lef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Умови</w:t>
            </w:r>
          </w:p>
        </w:tc>
        <w:tc>
          <w:tcPr>
            <w:tcW w:w="1293" w:type="dxa"/>
          </w:tcPr>
          <w:p w:rsidR="00F61D05" w:rsidRDefault="00F61D05" w:rsidP="00F61D05">
            <w:pPr>
              <w:jc w:val="center"/>
              <w:rPr>
                <w:color w:val="000000"/>
                <w:sz w:val="28"/>
                <w:szCs w:val="28"/>
              </w:rPr>
            </w:pPr>
            <w:r>
              <w:rPr>
                <w:color w:val="000000"/>
                <w:sz w:val="28"/>
                <w:szCs w:val="28"/>
              </w:rPr>
              <w:t>0,4191</w:t>
            </w:r>
          </w:p>
        </w:tc>
        <w:tc>
          <w:tcPr>
            <w:tcW w:w="1917" w:type="dxa"/>
          </w:tcPr>
          <w:p w:rsidR="00F61D05" w:rsidRDefault="00F61D05" w:rsidP="00F61D05">
            <w:pPr>
              <w:jc w:val="center"/>
              <w:rPr>
                <w:color w:val="000000"/>
                <w:sz w:val="28"/>
                <w:szCs w:val="28"/>
              </w:rPr>
            </w:pPr>
            <w:r>
              <w:rPr>
                <w:color w:val="000000"/>
                <w:sz w:val="28"/>
                <w:szCs w:val="28"/>
              </w:rPr>
              <w:t>0,1139</w:t>
            </w:r>
          </w:p>
        </w:tc>
        <w:tc>
          <w:tcPr>
            <w:tcW w:w="1752" w:type="dxa"/>
          </w:tcPr>
          <w:p w:rsidR="00F61D05" w:rsidRDefault="00F61D05" w:rsidP="00F61D05">
            <w:pPr>
              <w:jc w:val="center"/>
              <w:rPr>
                <w:color w:val="000000"/>
                <w:sz w:val="28"/>
                <w:szCs w:val="28"/>
              </w:rPr>
            </w:pPr>
            <w:r>
              <w:rPr>
                <w:color w:val="000000"/>
                <w:sz w:val="28"/>
                <w:szCs w:val="28"/>
              </w:rPr>
              <w:t>-0,1051</w:t>
            </w:r>
          </w:p>
        </w:tc>
        <w:tc>
          <w:tcPr>
            <w:tcW w:w="1701" w:type="dxa"/>
          </w:tcPr>
          <w:p w:rsidR="00F61D05" w:rsidRDefault="00F61D05" w:rsidP="00F61D05">
            <w:pPr>
              <w:jc w:val="center"/>
              <w:rPr>
                <w:color w:val="000000"/>
                <w:sz w:val="28"/>
                <w:szCs w:val="28"/>
              </w:rPr>
            </w:pPr>
            <w:r>
              <w:rPr>
                <w:color w:val="000000"/>
                <w:sz w:val="28"/>
                <w:szCs w:val="28"/>
              </w:rPr>
              <w:t>-0,1953</w:t>
            </w:r>
          </w:p>
        </w:tc>
        <w:tc>
          <w:tcPr>
            <w:tcW w:w="1382" w:type="dxa"/>
          </w:tcPr>
          <w:p w:rsidR="00F61D05" w:rsidRDefault="00F61D05" w:rsidP="00F61D05">
            <w:pPr>
              <w:jc w:val="center"/>
              <w:rPr>
                <w:color w:val="000000"/>
                <w:sz w:val="28"/>
                <w:szCs w:val="28"/>
              </w:rPr>
            </w:pPr>
            <w:r>
              <w:rPr>
                <w:color w:val="000000"/>
                <w:sz w:val="28"/>
                <w:szCs w:val="28"/>
              </w:rPr>
              <w:t>0,1023</w:t>
            </w:r>
          </w:p>
        </w:tc>
      </w:tr>
      <w:tr w:rsidR="00F61D05" w:rsidTr="00F61D05">
        <w:tc>
          <w:tcPr>
            <w:tcW w:w="392" w:type="dxa"/>
            <w:vMerge/>
            <w:tcBorders>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417" w:type="dxa"/>
            <w:tcBorders>
              <w:left w:val="single" w:sz="4" w:space="0" w:color="000000"/>
            </w:tcBorders>
          </w:tcPr>
          <w:p w:rsidR="00F61D05" w:rsidRDefault="00F61D05" w:rsidP="00F61D05">
            <w:pPr>
              <w:pBdr>
                <w:top w:val="nil"/>
                <w:left w:val="nil"/>
                <w:bottom w:val="nil"/>
                <w:right w:val="nil"/>
                <w:between w:val="nil"/>
              </w:pBdr>
              <w:spacing w:after="200" w:line="276" w:lineRule="auto"/>
              <w:ind w:right="-108" w:hanging="108"/>
              <w:jc w:val="both"/>
              <w:rPr>
                <w:color w:val="000000"/>
                <w:sz w:val="26"/>
                <w:szCs w:val="26"/>
              </w:rPr>
            </w:pPr>
            <w:r>
              <w:rPr>
                <w:color w:val="000000"/>
                <w:sz w:val="26"/>
                <w:szCs w:val="26"/>
              </w:rPr>
              <w:t>самореаліз.</w:t>
            </w:r>
          </w:p>
        </w:tc>
        <w:tc>
          <w:tcPr>
            <w:tcW w:w="1293" w:type="dxa"/>
          </w:tcPr>
          <w:p w:rsidR="00F61D05" w:rsidRDefault="00F61D05" w:rsidP="00F61D05">
            <w:pPr>
              <w:jc w:val="center"/>
              <w:rPr>
                <w:color w:val="000000"/>
                <w:sz w:val="28"/>
                <w:szCs w:val="28"/>
              </w:rPr>
            </w:pPr>
            <w:r>
              <w:rPr>
                <w:color w:val="000000"/>
                <w:sz w:val="28"/>
                <w:szCs w:val="28"/>
              </w:rPr>
              <w:t>-0,0759</w:t>
            </w:r>
          </w:p>
        </w:tc>
        <w:tc>
          <w:tcPr>
            <w:tcW w:w="1917" w:type="dxa"/>
          </w:tcPr>
          <w:p w:rsidR="00F61D05" w:rsidRDefault="00F61D05" w:rsidP="00F61D05">
            <w:pPr>
              <w:jc w:val="center"/>
              <w:rPr>
                <w:color w:val="000000"/>
                <w:sz w:val="28"/>
                <w:szCs w:val="28"/>
              </w:rPr>
            </w:pPr>
            <w:r>
              <w:rPr>
                <w:color w:val="000000"/>
                <w:sz w:val="28"/>
                <w:szCs w:val="28"/>
              </w:rPr>
              <w:t>-0,1272</w:t>
            </w:r>
          </w:p>
        </w:tc>
        <w:tc>
          <w:tcPr>
            <w:tcW w:w="1752" w:type="dxa"/>
          </w:tcPr>
          <w:p w:rsidR="00F61D05" w:rsidRDefault="00F61D05" w:rsidP="00F61D05">
            <w:pPr>
              <w:jc w:val="center"/>
              <w:rPr>
                <w:color w:val="000000"/>
                <w:sz w:val="28"/>
                <w:szCs w:val="28"/>
              </w:rPr>
            </w:pPr>
            <w:r>
              <w:rPr>
                <w:color w:val="000000"/>
                <w:sz w:val="28"/>
                <w:szCs w:val="28"/>
              </w:rPr>
              <w:t>-0,1443</w:t>
            </w:r>
          </w:p>
        </w:tc>
        <w:tc>
          <w:tcPr>
            <w:tcW w:w="1701" w:type="dxa"/>
          </w:tcPr>
          <w:p w:rsidR="00F61D05" w:rsidRDefault="00F61D05" w:rsidP="00F61D05">
            <w:pPr>
              <w:jc w:val="center"/>
              <w:rPr>
                <w:color w:val="000000"/>
                <w:sz w:val="28"/>
                <w:szCs w:val="28"/>
              </w:rPr>
            </w:pPr>
            <w:r>
              <w:rPr>
                <w:color w:val="000000"/>
                <w:sz w:val="28"/>
                <w:szCs w:val="28"/>
              </w:rPr>
              <w:t>0,2499</w:t>
            </w:r>
          </w:p>
        </w:tc>
        <w:tc>
          <w:tcPr>
            <w:tcW w:w="1382" w:type="dxa"/>
          </w:tcPr>
          <w:p w:rsidR="00F61D05" w:rsidRDefault="00F61D05" w:rsidP="00F61D05">
            <w:pPr>
              <w:jc w:val="center"/>
              <w:rPr>
                <w:color w:val="000000"/>
                <w:sz w:val="28"/>
                <w:szCs w:val="28"/>
              </w:rPr>
            </w:pPr>
            <w:r>
              <w:rPr>
                <w:color w:val="000000"/>
                <w:sz w:val="28"/>
                <w:szCs w:val="28"/>
              </w:rPr>
              <w:t>-0,0639</w:t>
            </w:r>
          </w:p>
        </w:tc>
      </w:tr>
      <w:tr w:rsidR="00F61D05" w:rsidTr="00F61D05">
        <w:tc>
          <w:tcPr>
            <w:tcW w:w="1809" w:type="dxa"/>
            <w:gridSpan w:val="2"/>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Соц.-психол.</w:t>
            </w:r>
          </w:p>
        </w:tc>
        <w:tc>
          <w:tcPr>
            <w:tcW w:w="1293" w:type="dxa"/>
          </w:tcPr>
          <w:p w:rsidR="00F61D05" w:rsidRDefault="00F61D05" w:rsidP="00F61D05">
            <w:pPr>
              <w:jc w:val="center"/>
              <w:rPr>
                <w:color w:val="000000"/>
                <w:sz w:val="28"/>
                <w:szCs w:val="28"/>
              </w:rPr>
            </w:pPr>
            <w:r>
              <w:rPr>
                <w:color w:val="000000"/>
                <w:sz w:val="28"/>
                <w:szCs w:val="28"/>
              </w:rPr>
              <w:t>0,1579</w:t>
            </w:r>
          </w:p>
        </w:tc>
        <w:tc>
          <w:tcPr>
            <w:tcW w:w="1917" w:type="dxa"/>
          </w:tcPr>
          <w:p w:rsidR="00F61D05" w:rsidRDefault="00F61D05" w:rsidP="00F61D05">
            <w:pPr>
              <w:jc w:val="center"/>
              <w:rPr>
                <w:color w:val="000000"/>
                <w:sz w:val="28"/>
                <w:szCs w:val="28"/>
              </w:rPr>
            </w:pPr>
            <w:r>
              <w:rPr>
                <w:color w:val="000000"/>
                <w:sz w:val="28"/>
                <w:szCs w:val="28"/>
              </w:rPr>
              <w:t>0,0802</w:t>
            </w:r>
          </w:p>
        </w:tc>
        <w:tc>
          <w:tcPr>
            <w:tcW w:w="1752" w:type="dxa"/>
          </w:tcPr>
          <w:p w:rsidR="00F61D05" w:rsidRDefault="00F61D05" w:rsidP="00F61D05">
            <w:pPr>
              <w:jc w:val="center"/>
              <w:rPr>
                <w:color w:val="000000"/>
                <w:sz w:val="28"/>
                <w:szCs w:val="28"/>
              </w:rPr>
            </w:pPr>
            <w:r>
              <w:rPr>
                <w:color w:val="000000"/>
                <w:sz w:val="28"/>
                <w:szCs w:val="28"/>
              </w:rPr>
              <w:t>0,0571</w:t>
            </w:r>
          </w:p>
        </w:tc>
        <w:tc>
          <w:tcPr>
            <w:tcW w:w="1701" w:type="dxa"/>
          </w:tcPr>
          <w:p w:rsidR="00F61D05" w:rsidRDefault="00F61D05" w:rsidP="00F61D05">
            <w:pPr>
              <w:jc w:val="center"/>
              <w:rPr>
                <w:color w:val="000000"/>
                <w:sz w:val="28"/>
                <w:szCs w:val="28"/>
              </w:rPr>
            </w:pPr>
            <w:r>
              <w:rPr>
                <w:color w:val="000000"/>
                <w:sz w:val="28"/>
                <w:szCs w:val="28"/>
              </w:rPr>
              <w:t>0,2949</w:t>
            </w:r>
          </w:p>
        </w:tc>
        <w:tc>
          <w:tcPr>
            <w:tcW w:w="1382" w:type="dxa"/>
          </w:tcPr>
          <w:p w:rsidR="00F61D05" w:rsidRDefault="00F61D05" w:rsidP="00F61D05">
            <w:pPr>
              <w:jc w:val="center"/>
              <w:rPr>
                <w:color w:val="000000"/>
                <w:sz w:val="28"/>
                <w:szCs w:val="28"/>
              </w:rPr>
            </w:pPr>
            <w:r>
              <w:rPr>
                <w:color w:val="000000"/>
                <w:sz w:val="28"/>
                <w:szCs w:val="28"/>
              </w:rPr>
              <w:t>0,1806</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F61D05">
      <w:pPr>
        <w:spacing w:line="360" w:lineRule="auto"/>
        <w:ind w:firstLine="709"/>
        <w:jc w:val="both"/>
        <w:rPr>
          <w:color w:val="000000"/>
          <w:sz w:val="28"/>
          <w:szCs w:val="28"/>
        </w:rPr>
      </w:pPr>
      <w:r>
        <w:rPr>
          <w:sz w:val="28"/>
          <w:szCs w:val="28"/>
        </w:rPr>
        <w:t>За даними таблиці, у дівчат виявлено високий показник прямої кореляції між грішми як цінністю та узгодженістю поставлених і досягнутих цілей молодої особи (</w:t>
      </w:r>
      <w:r>
        <w:rPr>
          <w:i/>
          <w:sz w:val="28"/>
          <w:szCs w:val="28"/>
        </w:rPr>
        <w:t>р=</w:t>
      </w:r>
      <w:r>
        <w:rPr>
          <w:color w:val="000000"/>
          <w:sz w:val="28"/>
          <w:szCs w:val="28"/>
        </w:rPr>
        <w:t xml:space="preserve">0,6008). Інакше кажучи, що більш узгодженими є вказані цілі в житті сучасної дівчини, то імовірніше вона буде вмотивована емігрувати, щоб заробити кошти. Інтерес до життя прямо корелює з освітою </w:t>
      </w:r>
      <w:r>
        <w:rPr>
          <w:sz w:val="28"/>
          <w:szCs w:val="28"/>
        </w:rPr>
        <w:t>(</w:t>
      </w:r>
      <w:r>
        <w:rPr>
          <w:i/>
          <w:sz w:val="28"/>
          <w:szCs w:val="28"/>
        </w:rPr>
        <w:t>р=</w:t>
      </w:r>
      <w:r>
        <w:rPr>
          <w:color w:val="000000"/>
          <w:sz w:val="28"/>
          <w:szCs w:val="28"/>
        </w:rPr>
        <w:t xml:space="preserve">0,3407), що вказує: молоді люди, які мають значний інтерес до життя, більш схильні обирати навчання за кордоном. Інтерес до життя також прямо корелює з умовами проживання </w:t>
      </w:r>
      <w:r>
        <w:rPr>
          <w:sz w:val="28"/>
          <w:szCs w:val="28"/>
        </w:rPr>
        <w:t>(</w:t>
      </w:r>
      <w:r>
        <w:rPr>
          <w:i/>
          <w:sz w:val="28"/>
          <w:szCs w:val="28"/>
        </w:rPr>
        <w:t>р=</w:t>
      </w:r>
      <w:r>
        <w:rPr>
          <w:color w:val="000000"/>
          <w:sz w:val="28"/>
          <w:szCs w:val="28"/>
        </w:rPr>
        <w:t>0,4191), тобто дівчина, яка володіє такою рисою, схильна емігрувати «з цікавості», задля пізнання нового (наприклад, ознайомлення з новою культурою).</w:t>
      </w:r>
    </w:p>
    <w:p w:rsidR="00F61D05" w:rsidRDefault="00F61D05" w:rsidP="00F61D05">
      <w:pPr>
        <w:spacing w:line="360" w:lineRule="auto"/>
        <w:ind w:firstLine="709"/>
        <w:jc w:val="both"/>
        <w:rPr>
          <w:color w:val="000000"/>
          <w:sz w:val="28"/>
          <w:szCs w:val="28"/>
        </w:rPr>
      </w:pPr>
      <w:r>
        <w:rPr>
          <w:sz w:val="28"/>
          <w:szCs w:val="28"/>
        </w:rPr>
        <w:t>Послідовність досягнення поставлених цілей обернено корелює з негативною мотивацією (</w:t>
      </w:r>
      <w:r>
        <w:rPr>
          <w:i/>
          <w:sz w:val="28"/>
          <w:szCs w:val="28"/>
        </w:rPr>
        <w:t>р=</w:t>
      </w:r>
      <w:r>
        <w:rPr>
          <w:color w:val="000000"/>
          <w:sz w:val="28"/>
          <w:szCs w:val="28"/>
        </w:rPr>
        <w:t>-0,3175)</w:t>
      </w:r>
      <w:r>
        <w:rPr>
          <w:sz w:val="28"/>
          <w:szCs w:val="28"/>
        </w:rPr>
        <w:t xml:space="preserve">, тобто респондентки, яким значною мірою властива така послідовність, мають мінімальну негативну мотивацію. В такому </w:t>
      </w:r>
      <w:r>
        <w:rPr>
          <w:sz w:val="28"/>
          <w:szCs w:val="28"/>
        </w:rPr>
        <w:lastRenderedPageBreak/>
        <w:t>ракурсі еміграція з України постає закономірним кроком на шляху до успіху. Водночас, такі цінності, як гроші (</w:t>
      </w:r>
      <w:r>
        <w:rPr>
          <w:i/>
          <w:sz w:val="28"/>
          <w:szCs w:val="28"/>
        </w:rPr>
        <w:t>р=</w:t>
      </w:r>
      <w:r>
        <w:rPr>
          <w:color w:val="000000"/>
          <w:sz w:val="28"/>
          <w:szCs w:val="28"/>
        </w:rPr>
        <w:t>0,3665)</w:t>
      </w:r>
      <w:r>
        <w:rPr>
          <w:sz w:val="28"/>
          <w:szCs w:val="28"/>
        </w:rPr>
        <w:t>, освіта (</w:t>
      </w:r>
      <w:r>
        <w:rPr>
          <w:i/>
          <w:sz w:val="28"/>
          <w:szCs w:val="28"/>
        </w:rPr>
        <w:t>р=</w:t>
      </w:r>
      <w:r>
        <w:rPr>
          <w:color w:val="000000"/>
          <w:sz w:val="28"/>
          <w:szCs w:val="28"/>
        </w:rPr>
        <w:t>0,3364)</w:t>
      </w:r>
      <w:r>
        <w:rPr>
          <w:sz w:val="28"/>
          <w:szCs w:val="28"/>
        </w:rPr>
        <w:t xml:space="preserve"> й робота (</w:t>
      </w:r>
      <w:r>
        <w:rPr>
          <w:i/>
          <w:sz w:val="28"/>
          <w:szCs w:val="28"/>
        </w:rPr>
        <w:t>р=</w:t>
      </w:r>
      <w:r>
        <w:rPr>
          <w:color w:val="000000"/>
          <w:sz w:val="28"/>
          <w:szCs w:val="28"/>
        </w:rPr>
        <w:t>0,3065) позитивно корелюють зі вказаною послідовністю досягнення поставлених цілей. Це означає, що послідовна у своїх діях молода людина позитивно ставиться до міграції, вбачаючи в останній можливість отримати гроші, роботу й (або) освіту.</w:t>
      </w:r>
      <w:r>
        <w:rPr>
          <w:sz w:val="28"/>
          <w:szCs w:val="28"/>
        </w:rPr>
        <w:t xml:space="preserve"> Слід додати, що позитивна самооцінка перебуває в прямій кореляції з роботою (</w:t>
      </w:r>
      <w:r>
        <w:rPr>
          <w:i/>
          <w:sz w:val="28"/>
          <w:szCs w:val="28"/>
        </w:rPr>
        <w:t>р=</w:t>
      </w:r>
      <w:r>
        <w:rPr>
          <w:color w:val="000000"/>
          <w:sz w:val="28"/>
          <w:szCs w:val="28"/>
        </w:rPr>
        <w:t>0,4903), тобто молода людина, яка має таку самооцінку, не погодиться на «будь-яку» або низькооплачувану роботу в Україні – натомість, вона шукатиме більш успішну вакансію за кордоном.</w:t>
      </w:r>
      <w:r>
        <w:rPr>
          <w:sz w:val="28"/>
          <w:szCs w:val="28"/>
        </w:rPr>
        <w:t xml:space="preserve"> Загальний фон настрою респонденток прямо корелює з двома цінностями: гроші (</w:t>
      </w:r>
      <w:r>
        <w:rPr>
          <w:i/>
          <w:sz w:val="28"/>
          <w:szCs w:val="28"/>
        </w:rPr>
        <w:t>р=</w:t>
      </w:r>
      <w:r>
        <w:rPr>
          <w:color w:val="000000"/>
          <w:sz w:val="28"/>
          <w:szCs w:val="28"/>
        </w:rPr>
        <w:t>0,3425)</w:t>
      </w:r>
      <w:r>
        <w:rPr>
          <w:sz w:val="28"/>
          <w:szCs w:val="28"/>
        </w:rPr>
        <w:t xml:space="preserve"> й робота (</w:t>
      </w:r>
      <w:r>
        <w:rPr>
          <w:i/>
          <w:sz w:val="28"/>
          <w:szCs w:val="28"/>
        </w:rPr>
        <w:t>р=</w:t>
      </w:r>
      <w:r>
        <w:rPr>
          <w:color w:val="000000"/>
          <w:sz w:val="28"/>
          <w:szCs w:val="28"/>
        </w:rPr>
        <w:t>0,347) – тобто, загалом, позитивно налаштована на життя людина обирає міграцію як можливість отримати гідну й високооплачувану роботу.</w:t>
      </w:r>
    </w:p>
    <w:p w:rsidR="00F61D05" w:rsidRDefault="00F61D05" w:rsidP="00F61D05">
      <w:pPr>
        <w:spacing w:line="360" w:lineRule="auto"/>
        <w:ind w:firstLine="709"/>
        <w:jc w:val="both"/>
        <w:rPr>
          <w:color w:val="000000"/>
          <w:sz w:val="28"/>
          <w:szCs w:val="28"/>
        </w:rPr>
      </w:pPr>
      <w:r>
        <w:rPr>
          <w:color w:val="000000"/>
          <w:sz w:val="28"/>
          <w:szCs w:val="28"/>
        </w:rPr>
        <w:t>Загалом, дівчата, стиль життя яких передбачає високий інтерес до життя, більш схильні обирати навчання за кордоном, а також емігрувати «з цікавості», тобто задля пізнання нового. Послідовні у своїх діях дівчата вбачають у міграції й можливість отримати гроші чи роботу.</w:t>
      </w:r>
      <w:r>
        <w:rPr>
          <w:sz w:val="28"/>
          <w:szCs w:val="28"/>
        </w:rPr>
        <w:t xml:space="preserve"> В цьому сенсі саме стиль життя юнки можна визначити як головний чинник еміграції.</w:t>
      </w:r>
    </w:p>
    <w:p w:rsidR="00F61D05" w:rsidRDefault="00F61D05" w:rsidP="00F61D05">
      <w:pPr>
        <w:spacing w:line="360" w:lineRule="auto"/>
        <w:ind w:firstLine="709"/>
        <w:jc w:val="both"/>
        <w:rPr>
          <w:sz w:val="28"/>
          <w:szCs w:val="28"/>
        </w:rPr>
      </w:pPr>
      <w:r>
        <w:rPr>
          <w:sz w:val="28"/>
          <w:szCs w:val="28"/>
        </w:rPr>
        <w:t xml:space="preserve">Отже, при визначенні співвідношення між індексом життєвої задоволеності і міграційними установками сучасної молоді ми встановили, що молода людина, якій властива узгодженість поставлених і досягнутих цілей, вищою мірою готова до виїзду за кордон (в основному – щоб заробити кошти), аніж та, цілі якої неузгоджені. Натомість, що менш узгоджені поставлені й досягнуті цілі індивіда, то більше він схильний на основі досвіду знайомих або власного попереднього досвіду приймати рішення про міграцію з України. Аналогічно і в плані позитивної самооцінки: </w:t>
      </w:r>
      <w:r>
        <w:rPr>
          <w:color w:val="000000"/>
          <w:sz w:val="28"/>
          <w:szCs w:val="28"/>
        </w:rPr>
        <w:t xml:space="preserve">що нижчою є самооцінка, то ймовірніше молода людина емігруватиме на підставі </w:t>
      </w:r>
      <w:r>
        <w:rPr>
          <w:sz w:val="28"/>
          <w:szCs w:val="28"/>
        </w:rPr>
        <w:t xml:space="preserve">соціально-психологічного чинника. Тобто, з різних причин, емігрантами можуть ставати як люди з узгодженими цілями, так і з неузгодженими. Еміграція постає для людей, які є послідовними у досягненні цілей, закономірним кроком на шляху до успіху. </w:t>
      </w:r>
      <w:r>
        <w:rPr>
          <w:sz w:val="28"/>
          <w:szCs w:val="28"/>
        </w:rPr>
        <w:lastRenderedPageBreak/>
        <w:t xml:space="preserve">Водночас, </w:t>
      </w:r>
      <w:r>
        <w:rPr>
          <w:color w:val="000000"/>
          <w:sz w:val="28"/>
          <w:szCs w:val="28"/>
        </w:rPr>
        <w:t>послідовна молода людина позитивно ставиться до міграції, вбачаючи в останній можливість отримати гроші, роботу й (або) освіту.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Молода людина, яка має позитивну самооцінку, не погодиться на «будь-яку» або низькооплачувану роботу в Україні – натомість, вона шукатиме більш успішну вакансію за кордоном. Натомість, молоді люди з негативною самооцінкою зазвичай емігрують, аби здобути освіту або покращити умови проживання: ймовірно, освіта за кордоном сприймається частиною української молоді як умова успішного життя. Молодь із заниженою самооцінкою схильна звинувачувати у своїх невдачах навколишнє середовище, а тому виходом із невдач вважає еміграцію з України у більш успішну країну. </w:t>
      </w:r>
    </w:p>
    <w:p w:rsidR="00F61D05" w:rsidRDefault="00F61D05" w:rsidP="00F61D05">
      <w:pPr>
        <w:spacing w:line="360" w:lineRule="auto"/>
        <w:ind w:firstLine="709"/>
        <w:jc w:val="both"/>
        <w:rPr>
          <w:sz w:val="28"/>
          <w:szCs w:val="28"/>
        </w:rPr>
      </w:pPr>
      <w:r>
        <w:rPr>
          <w:sz w:val="28"/>
          <w:szCs w:val="28"/>
        </w:rPr>
        <w:t>По-друге, слід співвіднести показники, отримані за морфологічним тестом життєвих цінностей [68] і Шкалою міграційних установок Кузнєцова [36]. Для юнаків відповідна кореляція визначена у таблиці 2.17.</w:t>
      </w:r>
    </w:p>
    <w:p w:rsidR="00F61D05" w:rsidRDefault="00F61D05" w:rsidP="00F61D05">
      <w:pPr>
        <w:pBdr>
          <w:top w:val="nil"/>
          <w:left w:val="nil"/>
          <w:bottom w:val="nil"/>
          <w:right w:val="nil"/>
          <w:between w:val="nil"/>
        </w:pBdr>
        <w:spacing w:line="360" w:lineRule="auto"/>
        <w:jc w:val="right"/>
        <w:rPr>
          <w:i/>
          <w:color w:val="000000"/>
          <w:sz w:val="28"/>
          <w:szCs w:val="28"/>
        </w:rPr>
      </w:pPr>
      <w:r>
        <w:rPr>
          <w:i/>
          <w:color w:val="000000"/>
          <w:sz w:val="28"/>
          <w:szCs w:val="28"/>
        </w:rPr>
        <w:t xml:space="preserve">Таблиця 2.17. </w:t>
      </w:r>
    </w:p>
    <w:p w:rsidR="00F61D05" w:rsidRDefault="00F61D05" w:rsidP="00F61D05">
      <w:pPr>
        <w:pBdr>
          <w:top w:val="nil"/>
          <w:left w:val="nil"/>
          <w:bottom w:val="nil"/>
          <w:right w:val="nil"/>
          <w:between w:val="nil"/>
        </w:pBdr>
        <w:spacing w:line="360" w:lineRule="auto"/>
        <w:jc w:val="center"/>
        <w:rPr>
          <w:i/>
          <w:color w:val="000000"/>
          <w:sz w:val="28"/>
          <w:szCs w:val="28"/>
        </w:rPr>
      </w:pPr>
      <w:r>
        <w:rPr>
          <w:i/>
          <w:color w:val="000000"/>
          <w:sz w:val="28"/>
          <w:szCs w:val="28"/>
        </w:rPr>
        <w:t>Кореляція ціннісного характеру окремих життєвих сфер і міграційних установок юнаків (за методикою Кузнєцова)</w:t>
      </w: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134"/>
        <w:gridCol w:w="1134"/>
        <w:gridCol w:w="1492"/>
        <w:gridCol w:w="1418"/>
        <w:gridCol w:w="1417"/>
        <w:gridCol w:w="1456"/>
      </w:tblGrid>
      <w:tr w:rsidR="00F61D05" w:rsidTr="00F61D05">
        <w:trPr>
          <w:jc w:val="center"/>
        </w:trPr>
        <w:tc>
          <w:tcPr>
            <w:tcW w:w="1384" w:type="dxa"/>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p>
        </w:tc>
        <w:tc>
          <w:tcPr>
            <w:tcW w:w="1134" w:type="dxa"/>
            <w:tcBorders>
              <w:left w:val="single" w:sz="12" w:space="0" w:color="000000"/>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Проф. життя</w:t>
            </w:r>
          </w:p>
        </w:tc>
        <w:tc>
          <w:tcPr>
            <w:tcW w:w="1134"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Освіта</w:t>
            </w:r>
          </w:p>
        </w:tc>
        <w:tc>
          <w:tcPr>
            <w:tcW w:w="1492"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Сімейне життя</w:t>
            </w:r>
          </w:p>
        </w:tc>
        <w:tc>
          <w:tcPr>
            <w:tcW w:w="1418"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Громадс. активн.</w:t>
            </w:r>
          </w:p>
        </w:tc>
        <w:tc>
          <w:tcPr>
            <w:tcW w:w="1417"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Захопл.</w:t>
            </w:r>
          </w:p>
        </w:tc>
        <w:tc>
          <w:tcPr>
            <w:tcW w:w="1456"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Фізичн. активн.</w:t>
            </w:r>
          </w:p>
        </w:tc>
      </w:tr>
      <w:tr w:rsidR="00F61D05" w:rsidTr="00F61D05">
        <w:trPr>
          <w:trHeight w:val="270"/>
          <w:jc w:val="center"/>
        </w:trPr>
        <w:tc>
          <w:tcPr>
            <w:tcW w:w="1384" w:type="dxa"/>
            <w:vMerge w:val="restart"/>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Загальний показник</w:t>
            </w:r>
          </w:p>
        </w:tc>
        <w:tc>
          <w:tcPr>
            <w:tcW w:w="11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0,3922</w:t>
            </w:r>
          </w:p>
        </w:tc>
        <w:tc>
          <w:tcPr>
            <w:tcW w:w="1134"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-0,0221</w:t>
            </w:r>
          </w:p>
        </w:tc>
        <w:tc>
          <w:tcPr>
            <w:tcW w:w="149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-0,2741</w:t>
            </w:r>
          </w:p>
        </w:tc>
        <w:tc>
          <w:tcPr>
            <w:tcW w:w="1418"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0,3859</w:t>
            </w:r>
          </w:p>
        </w:tc>
        <w:tc>
          <w:tcPr>
            <w:tcW w:w="14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-0,1178</w:t>
            </w:r>
          </w:p>
        </w:tc>
        <w:tc>
          <w:tcPr>
            <w:tcW w:w="1456"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-0,0454</w:t>
            </w:r>
          </w:p>
        </w:tc>
      </w:tr>
      <w:tr w:rsidR="00F61D05" w:rsidTr="00F61D05">
        <w:trPr>
          <w:trHeight w:val="195"/>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0,2798</w:t>
            </w:r>
          </w:p>
        </w:tc>
        <w:tc>
          <w:tcPr>
            <w:tcW w:w="1134"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-0,1714</w:t>
            </w:r>
          </w:p>
        </w:tc>
        <w:tc>
          <w:tcPr>
            <w:tcW w:w="149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-0,0308</w:t>
            </w:r>
          </w:p>
        </w:tc>
        <w:tc>
          <w:tcPr>
            <w:tcW w:w="1418"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-0,1573</w:t>
            </w:r>
          </w:p>
        </w:tc>
        <w:tc>
          <w:tcPr>
            <w:tcW w:w="14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0,0443</w:t>
            </w:r>
          </w:p>
        </w:tc>
        <w:tc>
          <w:tcPr>
            <w:tcW w:w="1456"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-0,0029</w:t>
            </w:r>
          </w:p>
        </w:tc>
      </w:tr>
      <w:tr w:rsidR="00F61D05" w:rsidTr="00F61D05">
        <w:trPr>
          <w:trHeight w:val="210"/>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bottom w:val="single" w:sz="12" w:space="0" w:color="000000"/>
            </w:tcBorders>
          </w:tcPr>
          <w:p w:rsidR="00F61D05" w:rsidRDefault="00F61D05" w:rsidP="00F61D05">
            <w:pPr>
              <w:jc w:val="center"/>
              <w:rPr>
                <w:color w:val="000000"/>
                <w:sz w:val="28"/>
                <w:szCs w:val="28"/>
              </w:rPr>
            </w:pPr>
            <w:r>
              <w:rPr>
                <w:color w:val="000000"/>
                <w:sz w:val="28"/>
                <w:szCs w:val="28"/>
              </w:rPr>
              <w:t>0,2947</w:t>
            </w:r>
          </w:p>
        </w:tc>
        <w:tc>
          <w:tcPr>
            <w:tcW w:w="1134"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0,1605</w:t>
            </w:r>
          </w:p>
        </w:tc>
        <w:tc>
          <w:tcPr>
            <w:tcW w:w="1492"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-0,2715</w:t>
            </w:r>
          </w:p>
        </w:tc>
        <w:tc>
          <w:tcPr>
            <w:tcW w:w="1418"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0,159</w:t>
            </w:r>
          </w:p>
        </w:tc>
        <w:tc>
          <w:tcPr>
            <w:tcW w:w="1417"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-0,1279</w:t>
            </w:r>
          </w:p>
        </w:tc>
        <w:tc>
          <w:tcPr>
            <w:tcW w:w="1456"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0,1901</w:t>
            </w:r>
          </w:p>
        </w:tc>
      </w:tr>
      <w:tr w:rsidR="00F61D05" w:rsidTr="00F61D05">
        <w:trPr>
          <w:trHeight w:val="240"/>
          <w:jc w:val="center"/>
        </w:trPr>
        <w:tc>
          <w:tcPr>
            <w:tcW w:w="1384" w:type="dxa"/>
            <w:vMerge w:val="restart"/>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Установка суб’єкта</w:t>
            </w:r>
          </w:p>
        </w:tc>
        <w:tc>
          <w:tcPr>
            <w:tcW w:w="11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0,2619</w:t>
            </w:r>
          </w:p>
        </w:tc>
        <w:tc>
          <w:tcPr>
            <w:tcW w:w="1134"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-0,4266</w:t>
            </w:r>
          </w:p>
        </w:tc>
        <w:tc>
          <w:tcPr>
            <w:tcW w:w="149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-0,0173</w:t>
            </w:r>
          </w:p>
        </w:tc>
        <w:tc>
          <w:tcPr>
            <w:tcW w:w="1418"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0,1109</w:t>
            </w:r>
          </w:p>
        </w:tc>
        <w:tc>
          <w:tcPr>
            <w:tcW w:w="14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-0,1188</w:t>
            </w:r>
          </w:p>
        </w:tc>
        <w:tc>
          <w:tcPr>
            <w:tcW w:w="1456"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-0,0117</w:t>
            </w:r>
          </w:p>
        </w:tc>
      </w:tr>
      <w:tr w:rsidR="00F61D05" w:rsidTr="00F61D05">
        <w:trPr>
          <w:trHeight w:val="135"/>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0,0296</w:t>
            </w:r>
          </w:p>
        </w:tc>
        <w:tc>
          <w:tcPr>
            <w:tcW w:w="1134"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-0,5302</w:t>
            </w:r>
          </w:p>
        </w:tc>
        <w:tc>
          <w:tcPr>
            <w:tcW w:w="149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0,1082</w:t>
            </w:r>
          </w:p>
        </w:tc>
        <w:tc>
          <w:tcPr>
            <w:tcW w:w="1418"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-0,2722</w:t>
            </w:r>
          </w:p>
        </w:tc>
        <w:tc>
          <w:tcPr>
            <w:tcW w:w="14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-0,1083</w:t>
            </w:r>
          </w:p>
        </w:tc>
        <w:tc>
          <w:tcPr>
            <w:tcW w:w="1456"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0,078</w:t>
            </w:r>
          </w:p>
        </w:tc>
      </w:tr>
      <w:tr w:rsidR="00F61D05" w:rsidTr="00F61D05">
        <w:trPr>
          <w:trHeight w:val="285"/>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bottom w:val="single" w:sz="12" w:space="0" w:color="000000"/>
            </w:tcBorders>
          </w:tcPr>
          <w:p w:rsidR="00F61D05" w:rsidRDefault="00F61D05" w:rsidP="00F61D05">
            <w:pPr>
              <w:jc w:val="center"/>
              <w:rPr>
                <w:color w:val="000000"/>
                <w:sz w:val="28"/>
                <w:szCs w:val="28"/>
              </w:rPr>
            </w:pPr>
            <w:r>
              <w:rPr>
                <w:color w:val="000000"/>
                <w:sz w:val="28"/>
                <w:szCs w:val="28"/>
              </w:rPr>
              <w:t>0,313</w:t>
            </w:r>
          </w:p>
        </w:tc>
        <w:tc>
          <w:tcPr>
            <w:tcW w:w="1134"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-0,5302</w:t>
            </w:r>
          </w:p>
        </w:tc>
        <w:tc>
          <w:tcPr>
            <w:tcW w:w="1492"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-0,2643</w:t>
            </w:r>
          </w:p>
        </w:tc>
        <w:tc>
          <w:tcPr>
            <w:tcW w:w="1418"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0,2091</w:t>
            </w:r>
          </w:p>
        </w:tc>
        <w:tc>
          <w:tcPr>
            <w:tcW w:w="1417"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-0,3929</w:t>
            </w:r>
          </w:p>
        </w:tc>
        <w:tc>
          <w:tcPr>
            <w:tcW w:w="1456"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0,3252</w:t>
            </w:r>
          </w:p>
        </w:tc>
      </w:tr>
      <w:tr w:rsidR="00F61D05" w:rsidTr="00F61D05">
        <w:trPr>
          <w:trHeight w:val="210"/>
          <w:jc w:val="center"/>
        </w:trPr>
        <w:tc>
          <w:tcPr>
            <w:tcW w:w="1384" w:type="dxa"/>
            <w:vMerge w:val="restart"/>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Установка близьких</w:t>
            </w:r>
          </w:p>
        </w:tc>
        <w:tc>
          <w:tcPr>
            <w:tcW w:w="11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0,0774</w:t>
            </w:r>
          </w:p>
        </w:tc>
        <w:tc>
          <w:tcPr>
            <w:tcW w:w="1134"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0,2413</w:t>
            </w:r>
          </w:p>
        </w:tc>
        <w:tc>
          <w:tcPr>
            <w:tcW w:w="149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-0,2955</w:t>
            </w:r>
          </w:p>
        </w:tc>
        <w:tc>
          <w:tcPr>
            <w:tcW w:w="1418"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0,3422</w:t>
            </w:r>
          </w:p>
        </w:tc>
        <w:tc>
          <w:tcPr>
            <w:tcW w:w="14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0,1198</w:t>
            </w:r>
          </w:p>
        </w:tc>
        <w:tc>
          <w:tcPr>
            <w:tcW w:w="1456"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0,1494</w:t>
            </w:r>
          </w:p>
        </w:tc>
      </w:tr>
      <w:tr w:rsidR="00F61D05" w:rsidTr="00F61D05">
        <w:trPr>
          <w:trHeight w:val="240"/>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0,3269</w:t>
            </w:r>
          </w:p>
        </w:tc>
        <w:tc>
          <w:tcPr>
            <w:tcW w:w="1134"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-0,0849</w:t>
            </w:r>
          </w:p>
        </w:tc>
        <w:tc>
          <w:tcPr>
            <w:tcW w:w="149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-0,4185</w:t>
            </w:r>
          </w:p>
        </w:tc>
        <w:tc>
          <w:tcPr>
            <w:tcW w:w="1418"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-0,2047</w:t>
            </w:r>
          </w:p>
        </w:tc>
        <w:tc>
          <w:tcPr>
            <w:tcW w:w="14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0,2952</w:t>
            </w:r>
          </w:p>
        </w:tc>
        <w:tc>
          <w:tcPr>
            <w:tcW w:w="1456"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-0,2835</w:t>
            </w:r>
          </w:p>
        </w:tc>
      </w:tr>
      <w:tr w:rsidR="00F61D05" w:rsidTr="00F61D05">
        <w:trPr>
          <w:trHeight w:val="210"/>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bottom w:val="single" w:sz="12" w:space="0" w:color="000000"/>
            </w:tcBorders>
          </w:tcPr>
          <w:p w:rsidR="00F61D05" w:rsidRDefault="00F61D05" w:rsidP="00F61D05">
            <w:pPr>
              <w:jc w:val="center"/>
              <w:rPr>
                <w:color w:val="000000"/>
                <w:sz w:val="28"/>
                <w:szCs w:val="28"/>
              </w:rPr>
            </w:pPr>
            <w:r>
              <w:rPr>
                <w:color w:val="000000"/>
                <w:sz w:val="28"/>
                <w:szCs w:val="28"/>
              </w:rPr>
              <w:t>0,1269</w:t>
            </w:r>
          </w:p>
        </w:tc>
        <w:tc>
          <w:tcPr>
            <w:tcW w:w="1134"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0,234</w:t>
            </w:r>
          </w:p>
        </w:tc>
        <w:tc>
          <w:tcPr>
            <w:tcW w:w="1492"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-0,1352</w:t>
            </w:r>
          </w:p>
        </w:tc>
        <w:tc>
          <w:tcPr>
            <w:tcW w:w="1418"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-0,0582</w:t>
            </w:r>
          </w:p>
        </w:tc>
        <w:tc>
          <w:tcPr>
            <w:tcW w:w="1417"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0,3067</w:t>
            </w:r>
          </w:p>
        </w:tc>
        <w:tc>
          <w:tcPr>
            <w:tcW w:w="1456"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0,1806</w:t>
            </w:r>
          </w:p>
        </w:tc>
      </w:tr>
      <w:tr w:rsidR="00F61D05" w:rsidTr="00F61D05">
        <w:trPr>
          <w:trHeight w:val="255"/>
          <w:jc w:val="center"/>
        </w:trPr>
        <w:tc>
          <w:tcPr>
            <w:tcW w:w="1384" w:type="dxa"/>
            <w:vMerge w:val="restart"/>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right="-170" w:hanging="80"/>
              <w:jc w:val="both"/>
              <w:rPr>
                <w:color w:val="000000"/>
                <w:sz w:val="26"/>
                <w:szCs w:val="26"/>
              </w:rPr>
            </w:pPr>
            <w:r>
              <w:rPr>
                <w:color w:val="000000"/>
                <w:sz w:val="26"/>
                <w:szCs w:val="26"/>
              </w:rPr>
              <w:t>Очікування близьких</w:t>
            </w:r>
          </w:p>
        </w:tc>
        <w:tc>
          <w:tcPr>
            <w:tcW w:w="11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0,2648</w:t>
            </w:r>
          </w:p>
        </w:tc>
        <w:tc>
          <w:tcPr>
            <w:tcW w:w="1134"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0,1358</w:t>
            </w:r>
          </w:p>
        </w:tc>
        <w:tc>
          <w:tcPr>
            <w:tcW w:w="149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-0,0934</w:t>
            </w:r>
          </w:p>
        </w:tc>
        <w:tc>
          <w:tcPr>
            <w:tcW w:w="1418"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0,1235</w:t>
            </w:r>
          </w:p>
        </w:tc>
        <w:tc>
          <w:tcPr>
            <w:tcW w:w="14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-0,1922</w:t>
            </w:r>
          </w:p>
        </w:tc>
        <w:tc>
          <w:tcPr>
            <w:tcW w:w="1456"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-0,2185</w:t>
            </w:r>
          </w:p>
        </w:tc>
      </w:tr>
      <w:tr w:rsidR="00F61D05" w:rsidTr="00F61D05">
        <w:trPr>
          <w:trHeight w:val="195"/>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0,1913</w:t>
            </w:r>
          </w:p>
        </w:tc>
        <w:tc>
          <w:tcPr>
            <w:tcW w:w="1134"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0,329</w:t>
            </w:r>
          </w:p>
        </w:tc>
        <w:tc>
          <w:tcPr>
            <w:tcW w:w="149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-0,4186</w:t>
            </w:r>
          </w:p>
        </w:tc>
        <w:tc>
          <w:tcPr>
            <w:tcW w:w="1418"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0,3691</w:t>
            </w:r>
          </w:p>
        </w:tc>
        <w:tc>
          <w:tcPr>
            <w:tcW w:w="14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-0,258</w:t>
            </w:r>
          </w:p>
        </w:tc>
        <w:tc>
          <w:tcPr>
            <w:tcW w:w="1456"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0,1509</w:t>
            </w:r>
          </w:p>
        </w:tc>
      </w:tr>
      <w:tr w:rsidR="00F61D05" w:rsidTr="00F61D05">
        <w:trPr>
          <w:trHeight w:val="225"/>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tcBorders>
          </w:tcPr>
          <w:p w:rsidR="00F61D05" w:rsidRDefault="00F61D05" w:rsidP="00F61D05">
            <w:pPr>
              <w:jc w:val="center"/>
              <w:rPr>
                <w:color w:val="000000"/>
                <w:sz w:val="28"/>
                <w:szCs w:val="28"/>
              </w:rPr>
            </w:pPr>
            <w:r>
              <w:rPr>
                <w:color w:val="000000"/>
                <w:sz w:val="28"/>
                <w:szCs w:val="28"/>
              </w:rPr>
              <w:t>0,1767</w:t>
            </w:r>
          </w:p>
        </w:tc>
        <w:tc>
          <w:tcPr>
            <w:tcW w:w="1134" w:type="dxa"/>
            <w:tcBorders>
              <w:top w:val="single" w:sz="4" w:space="0" w:color="000000"/>
            </w:tcBorders>
          </w:tcPr>
          <w:p w:rsidR="00F61D05" w:rsidRDefault="00F61D05" w:rsidP="00F61D05">
            <w:pPr>
              <w:jc w:val="center"/>
              <w:rPr>
                <w:color w:val="000000"/>
                <w:sz w:val="28"/>
                <w:szCs w:val="28"/>
              </w:rPr>
            </w:pPr>
            <w:r>
              <w:rPr>
                <w:color w:val="000000"/>
                <w:sz w:val="28"/>
                <w:szCs w:val="28"/>
              </w:rPr>
              <w:t>0,1145</w:t>
            </w:r>
          </w:p>
        </w:tc>
        <w:tc>
          <w:tcPr>
            <w:tcW w:w="1492" w:type="dxa"/>
            <w:tcBorders>
              <w:top w:val="single" w:sz="4" w:space="0" w:color="000000"/>
            </w:tcBorders>
          </w:tcPr>
          <w:p w:rsidR="00F61D05" w:rsidRDefault="00F61D05" w:rsidP="00F61D05">
            <w:pPr>
              <w:jc w:val="center"/>
              <w:rPr>
                <w:color w:val="000000"/>
                <w:sz w:val="28"/>
                <w:szCs w:val="28"/>
              </w:rPr>
            </w:pPr>
            <w:r>
              <w:rPr>
                <w:color w:val="000000"/>
                <w:sz w:val="28"/>
                <w:szCs w:val="28"/>
              </w:rPr>
              <w:t>-0,0802</w:t>
            </w:r>
          </w:p>
        </w:tc>
        <w:tc>
          <w:tcPr>
            <w:tcW w:w="1418" w:type="dxa"/>
            <w:tcBorders>
              <w:top w:val="single" w:sz="4" w:space="0" w:color="000000"/>
            </w:tcBorders>
          </w:tcPr>
          <w:p w:rsidR="00F61D05" w:rsidRDefault="00F61D05" w:rsidP="00F61D05">
            <w:pPr>
              <w:jc w:val="center"/>
              <w:rPr>
                <w:color w:val="000000"/>
                <w:sz w:val="28"/>
                <w:szCs w:val="28"/>
              </w:rPr>
            </w:pPr>
            <w:r>
              <w:rPr>
                <w:color w:val="000000"/>
                <w:sz w:val="28"/>
                <w:szCs w:val="28"/>
              </w:rPr>
              <w:t>0,1768</w:t>
            </w:r>
          </w:p>
        </w:tc>
        <w:tc>
          <w:tcPr>
            <w:tcW w:w="1417" w:type="dxa"/>
            <w:tcBorders>
              <w:top w:val="single" w:sz="4" w:space="0" w:color="000000"/>
            </w:tcBorders>
          </w:tcPr>
          <w:p w:rsidR="00F61D05" w:rsidRDefault="00F61D05" w:rsidP="00F61D05">
            <w:pPr>
              <w:jc w:val="center"/>
              <w:rPr>
                <w:color w:val="000000"/>
                <w:sz w:val="28"/>
                <w:szCs w:val="28"/>
              </w:rPr>
            </w:pPr>
            <w:r>
              <w:rPr>
                <w:color w:val="000000"/>
                <w:sz w:val="28"/>
                <w:szCs w:val="28"/>
              </w:rPr>
              <w:t>-0,1377</w:t>
            </w:r>
          </w:p>
        </w:tc>
        <w:tc>
          <w:tcPr>
            <w:tcW w:w="1456" w:type="dxa"/>
            <w:tcBorders>
              <w:top w:val="single" w:sz="4" w:space="0" w:color="000000"/>
            </w:tcBorders>
          </w:tcPr>
          <w:p w:rsidR="00F61D05" w:rsidRDefault="00F61D05" w:rsidP="00F61D05">
            <w:pPr>
              <w:jc w:val="center"/>
              <w:rPr>
                <w:color w:val="000000"/>
                <w:sz w:val="28"/>
                <w:szCs w:val="28"/>
              </w:rPr>
            </w:pPr>
            <w:r>
              <w:rPr>
                <w:color w:val="000000"/>
                <w:sz w:val="28"/>
                <w:szCs w:val="28"/>
              </w:rPr>
              <w:t>-0,1067</w:t>
            </w:r>
          </w:p>
        </w:tc>
      </w:tr>
    </w:tbl>
    <w:p w:rsidR="00F61D05" w:rsidRDefault="00F61D05" w:rsidP="00F61D05">
      <w:pPr>
        <w:spacing w:line="360" w:lineRule="auto"/>
        <w:ind w:firstLine="709"/>
        <w:jc w:val="both"/>
        <w:rPr>
          <w:sz w:val="28"/>
          <w:szCs w:val="28"/>
        </w:rPr>
      </w:pPr>
    </w:p>
    <w:p w:rsidR="00F61D05" w:rsidRDefault="00F61D05" w:rsidP="00F61D05">
      <w:pPr>
        <w:spacing w:line="360" w:lineRule="auto"/>
        <w:ind w:firstLine="709"/>
        <w:jc w:val="both"/>
        <w:rPr>
          <w:sz w:val="28"/>
          <w:szCs w:val="28"/>
        </w:rPr>
      </w:pPr>
      <w:r>
        <w:rPr>
          <w:sz w:val="28"/>
          <w:szCs w:val="28"/>
        </w:rPr>
        <w:t xml:space="preserve">За даними таблиці, можемо вказати на наявність сильної оберненої кореляції між власною міграційною установкою суб’єкта – в аспекті ставлення </w:t>
      </w:r>
      <w:r>
        <w:rPr>
          <w:sz w:val="28"/>
          <w:szCs w:val="28"/>
        </w:rPr>
        <w:lastRenderedPageBreak/>
        <w:t>до України (</w:t>
      </w:r>
      <w:r>
        <w:rPr>
          <w:i/>
          <w:sz w:val="28"/>
          <w:szCs w:val="28"/>
        </w:rPr>
        <w:t>р=</w:t>
      </w:r>
      <w:r>
        <w:rPr>
          <w:color w:val="000000"/>
          <w:sz w:val="28"/>
          <w:szCs w:val="28"/>
        </w:rPr>
        <w:t>-0,5302</w:t>
      </w:r>
      <w:r>
        <w:rPr>
          <w:sz w:val="28"/>
          <w:szCs w:val="28"/>
        </w:rPr>
        <w:t>) та планів переїзду (</w:t>
      </w:r>
      <w:r>
        <w:rPr>
          <w:i/>
          <w:sz w:val="28"/>
          <w:szCs w:val="28"/>
        </w:rPr>
        <w:t>р=</w:t>
      </w:r>
      <w:r>
        <w:rPr>
          <w:color w:val="000000"/>
          <w:sz w:val="28"/>
          <w:szCs w:val="28"/>
        </w:rPr>
        <w:t>-0,5302</w:t>
      </w:r>
      <w:r>
        <w:rPr>
          <w:sz w:val="28"/>
          <w:szCs w:val="28"/>
        </w:rPr>
        <w:t>) – і сферою освіти. Це означає: що більше молодій людині важлива сфера освіти, то меншою мірою вона почуває прихильність до України й меншою мірою бажає лишитися в ній. В аспекті ставлення до України виявлено негативну кореляцію між сімейним життям і міграційною установкою близьких (</w:t>
      </w:r>
      <w:r>
        <w:rPr>
          <w:i/>
          <w:sz w:val="28"/>
          <w:szCs w:val="28"/>
        </w:rPr>
        <w:t>р=</w:t>
      </w:r>
      <w:r>
        <w:rPr>
          <w:color w:val="000000"/>
          <w:sz w:val="28"/>
          <w:szCs w:val="28"/>
        </w:rPr>
        <w:t>-0,4185</w:t>
      </w:r>
      <w:r>
        <w:rPr>
          <w:sz w:val="28"/>
          <w:szCs w:val="28"/>
        </w:rPr>
        <w:t>), а також сімейним життям і очікуваннями близьких (</w:t>
      </w:r>
      <w:r>
        <w:rPr>
          <w:i/>
          <w:sz w:val="28"/>
          <w:szCs w:val="28"/>
        </w:rPr>
        <w:t>р=</w:t>
      </w:r>
      <w:r>
        <w:rPr>
          <w:color w:val="000000"/>
          <w:sz w:val="28"/>
          <w:szCs w:val="28"/>
        </w:rPr>
        <w:t>-0,4186</w:t>
      </w:r>
      <w:r>
        <w:rPr>
          <w:sz w:val="28"/>
          <w:szCs w:val="28"/>
        </w:rPr>
        <w:t>). Тобто що важливіше для молодої людини сімейне життя, то меншими є міграційні очікування близьких.</w:t>
      </w:r>
    </w:p>
    <w:p w:rsidR="00F61D05" w:rsidRDefault="00F61D05" w:rsidP="00F61D05">
      <w:pPr>
        <w:spacing w:line="360" w:lineRule="auto"/>
        <w:ind w:firstLine="709"/>
        <w:jc w:val="both"/>
        <w:rPr>
          <w:color w:val="000000"/>
          <w:sz w:val="28"/>
          <w:szCs w:val="28"/>
        </w:rPr>
      </w:pPr>
      <w:r>
        <w:rPr>
          <w:sz w:val="28"/>
          <w:szCs w:val="28"/>
        </w:rPr>
        <w:t>У таблиці 2.18 визначимо співвідношення ціннісного характеру окремих життєвих сфер і міграційних установок дівчат (методика Кузнєцова).</w:t>
      </w:r>
    </w:p>
    <w:p w:rsidR="00F61D05" w:rsidRDefault="00F61D05" w:rsidP="00F61D05">
      <w:pPr>
        <w:pBdr>
          <w:top w:val="nil"/>
          <w:left w:val="nil"/>
          <w:bottom w:val="nil"/>
          <w:right w:val="nil"/>
          <w:between w:val="nil"/>
        </w:pBdr>
        <w:spacing w:line="360" w:lineRule="auto"/>
        <w:jc w:val="right"/>
        <w:rPr>
          <w:i/>
          <w:color w:val="000000"/>
          <w:sz w:val="28"/>
          <w:szCs w:val="28"/>
        </w:rPr>
      </w:pPr>
      <w:r>
        <w:rPr>
          <w:i/>
          <w:color w:val="000000"/>
          <w:sz w:val="28"/>
          <w:szCs w:val="28"/>
        </w:rPr>
        <w:t xml:space="preserve">Таблиця 2.18. </w:t>
      </w:r>
    </w:p>
    <w:p w:rsidR="00F61D05" w:rsidRDefault="00F61D05" w:rsidP="00F61D05">
      <w:pPr>
        <w:pBdr>
          <w:top w:val="nil"/>
          <w:left w:val="nil"/>
          <w:bottom w:val="nil"/>
          <w:right w:val="nil"/>
          <w:between w:val="nil"/>
        </w:pBdr>
        <w:spacing w:line="360" w:lineRule="auto"/>
        <w:jc w:val="center"/>
        <w:rPr>
          <w:i/>
          <w:color w:val="000000"/>
          <w:sz w:val="28"/>
          <w:szCs w:val="28"/>
        </w:rPr>
      </w:pPr>
      <w:r>
        <w:rPr>
          <w:i/>
          <w:color w:val="000000"/>
          <w:sz w:val="28"/>
          <w:szCs w:val="28"/>
        </w:rPr>
        <w:t>Кореляція ціннісного характеру окремих життєвих сфер і міграційних установок дівчат (за методикою Кузнєцова)</w:t>
      </w: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134"/>
        <w:gridCol w:w="1134"/>
        <w:gridCol w:w="1492"/>
        <w:gridCol w:w="1418"/>
        <w:gridCol w:w="1417"/>
        <w:gridCol w:w="1456"/>
      </w:tblGrid>
      <w:tr w:rsidR="00F61D05" w:rsidTr="00F61D05">
        <w:trPr>
          <w:jc w:val="center"/>
        </w:trPr>
        <w:tc>
          <w:tcPr>
            <w:tcW w:w="1384" w:type="dxa"/>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p>
        </w:tc>
        <w:tc>
          <w:tcPr>
            <w:tcW w:w="1134" w:type="dxa"/>
            <w:tcBorders>
              <w:left w:val="single" w:sz="12" w:space="0" w:color="000000"/>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Проф. життя</w:t>
            </w:r>
          </w:p>
        </w:tc>
        <w:tc>
          <w:tcPr>
            <w:tcW w:w="1134"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Освіта</w:t>
            </w:r>
          </w:p>
        </w:tc>
        <w:tc>
          <w:tcPr>
            <w:tcW w:w="1492"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Сімейне життя</w:t>
            </w:r>
          </w:p>
        </w:tc>
        <w:tc>
          <w:tcPr>
            <w:tcW w:w="1418"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Громадс. активн.</w:t>
            </w:r>
          </w:p>
        </w:tc>
        <w:tc>
          <w:tcPr>
            <w:tcW w:w="1417"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Захопл.</w:t>
            </w:r>
          </w:p>
        </w:tc>
        <w:tc>
          <w:tcPr>
            <w:tcW w:w="1456"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Фізичн. активн.</w:t>
            </w:r>
          </w:p>
        </w:tc>
      </w:tr>
      <w:tr w:rsidR="00F61D05" w:rsidTr="00F61D05">
        <w:trPr>
          <w:trHeight w:val="270"/>
          <w:jc w:val="center"/>
        </w:trPr>
        <w:tc>
          <w:tcPr>
            <w:tcW w:w="1384" w:type="dxa"/>
            <w:vMerge w:val="restart"/>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Загальний показник</w:t>
            </w:r>
          </w:p>
        </w:tc>
        <w:tc>
          <w:tcPr>
            <w:tcW w:w="11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-0,1711</w:t>
            </w:r>
          </w:p>
        </w:tc>
        <w:tc>
          <w:tcPr>
            <w:tcW w:w="1134"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0,3128</w:t>
            </w:r>
          </w:p>
        </w:tc>
        <w:tc>
          <w:tcPr>
            <w:tcW w:w="149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-0,0607</w:t>
            </w:r>
          </w:p>
        </w:tc>
        <w:tc>
          <w:tcPr>
            <w:tcW w:w="1418"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0,0437</w:t>
            </w:r>
          </w:p>
        </w:tc>
        <w:tc>
          <w:tcPr>
            <w:tcW w:w="14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0,2832</w:t>
            </w:r>
          </w:p>
        </w:tc>
        <w:tc>
          <w:tcPr>
            <w:tcW w:w="1456"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-0,3319</w:t>
            </w:r>
          </w:p>
        </w:tc>
      </w:tr>
      <w:tr w:rsidR="00F61D05" w:rsidTr="00F61D05">
        <w:trPr>
          <w:trHeight w:val="195"/>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-0,3493</w:t>
            </w:r>
          </w:p>
        </w:tc>
        <w:tc>
          <w:tcPr>
            <w:tcW w:w="1134"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0,1739</w:t>
            </w:r>
          </w:p>
        </w:tc>
        <w:tc>
          <w:tcPr>
            <w:tcW w:w="149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-0,0732</w:t>
            </w:r>
          </w:p>
        </w:tc>
        <w:tc>
          <w:tcPr>
            <w:tcW w:w="1418"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-0,0922</w:t>
            </w:r>
          </w:p>
        </w:tc>
        <w:tc>
          <w:tcPr>
            <w:tcW w:w="14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0,3975</w:t>
            </w:r>
          </w:p>
        </w:tc>
        <w:tc>
          <w:tcPr>
            <w:tcW w:w="1456"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0,0231</w:t>
            </w:r>
          </w:p>
        </w:tc>
      </w:tr>
      <w:tr w:rsidR="00F61D05" w:rsidTr="00F61D05">
        <w:trPr>
          <w:trHeight w:val="210"/>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bottom w:val="single" w:sz="12" w:space="0" w:color="000000"/>
            </w:tcBorders>
          </w:tcPr>
          <w:p w:rsidR="00F61D05" w:rsidRDefault="00F61D05" w:rsidP="00F61D05">
            <w:pPr>
              <w:jc w:val="center"/>
              <w:rPr>
                <w:color w:val="000000"/>
                <w:sz w:val="28"/>
                <w:szCs w:val="28"/>
              </w:rPr>
            </w:pPr>
            <w:r>
              <w:rPr>
                <w:color w:val="000000"/>
                <w:sz w:val="28"/>
                <w:szCs w:val="28"/>
              </w:rPr>
              <w:t>-0,0127</w:t>
            </w:r>
          </w:p>
        </w:tc>
        <w:tc>
          <w:tcPr>
            <w:tcW w:w="1134"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-0,3002</w:t>
            </w:r>
          </w:p>
        </w:tc>
        <w:tc>
          <w:tcPr>
            <w:tcW w:w="1492"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-0,0328</w:t>
            </w:r>
          </w:p>
        </w:tc>
        <w:tc>
          <w:tcPr>
            <w:tcW w:w="1418"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-0,1776</w:t>
            </w:r>
          </w:p>
        </w:tc>
        <w:tc>
          <w:tcPr>
            <w:tcW w:w="1417"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0,0084</w:t>
            </w:r>
          </w:p>
        </w:tc>
        <w:tc>
          <w:tcPr>
            <w:tcW w:w="1456"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-0,0897</w:t>
            </w:r>
          </w:p>
        </w:tc>
      </w:tr>
      <w:tr w:rsidR="00F61D05" w:rsidTr="00F61D05">
        <w:trPr>
          <w:trHeight w:val="240"/>
          <w:jc w:val="center"/>
        </w:trPr>
        <w:tc>
          <w:tcPr>
            <w:tcW w:w="1384" w:type="dxa"/>
            <w:vMerge w:val="restart"/>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Установка суб’єкта</w:t>
            </w:r>
          </w:p>
        </w:tc>
        <w:tc>
          <w:tcPr>
            <w:tcW w:w="11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0,0119</w:t>
            </w:r>
          </w:p>
        </w:tc>
        <w:tc>
          <w:tcPr>
            <w:tcW w:w="1134"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0,157</w:t>
            </w:r>
          </w:p>
        </w:tc>
        <w:tc>
          <w:tcPr>
            <w:tcW w:w="149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-0,2927</w:t>
            </w:r>
          </w:p>
        </w:tc>
        <w:tc>
          <w:tcPr>
            <w:tcW w:w="1418"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0,0058</w:t>
            </w:r>
          </w:p>
        </w:tc>
        <w:tc>
          <w:tcPr>
            <w:tcW w:w="14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0,1993</w:t>
            </w:r>
          </w:p>
        </w:tc>
        <w:tc>
          <w:tcPr>
            <w:tcW w:w="1456"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-0,2099</w:t>
            </w:r>
          </w:p>
        </w:tc>
      </w:tr>
      <w:tr w:rsidR="00F61D05" w:rsidTr="00F61D05">
        <w:trPr>
          <w:trHeight w:val="135"/>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0,1058</w:t>
            </w:r>
          </w:p>
        </w:tc>
        <w:tc>
          <w:tcPr>
            <w:tcW w:w="1134"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0,0956</w:t>
            </w:r>
          </w:p>
        </w:tc>
        <w:tc>
          <w:tcPr>
            <w:tcW w:w="149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-0,2787</w:t>
            </w:r>
          </w:p>
        </w:tc>
        <w:tc>
          <w:tcPr>
            <w:tcW w:w="1418"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-0,051</w:t>
            </w:r>
          </w:p>
        </w:tc>
        <w:tc>
          <w:tcPr>
            <w:tcW w:w="14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0,2729</w:t>
            </w:r>
          </w:p>
        </w:tc>
        <w:tc>
          <w:tcPr>
            <w:tcW w:w="1456"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0,1616</w:t>
            </w:r>
          </w:p>
        </w:tc>
      </w:tr>
      <w:tr w:rsidR="00F61D05" w:rsidTr="00F61D05">
        <w:trPr>
          <w:trHeight w:val="285"/>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bottom w:val="single" w:sz="12" w:space="0" w:color="000000"/>
            </w:tcBorders>
          </w:tcPr>
          <w:p w:rsidR="00F61D05" w:rsidRDefault="00F61D05" w:rsidP="00F61D05">
            <w:pPr>
              <w:jc w:val="center"/>
              <w:rPr>
                <w:color w:val="000000"/>
                <w:sz w:val="28"/>
                <w:szCs w:val="28"/>
              </w:rPr>
            </w:pPr>
            <w:r>
              <w:rPr>
                <w:color w:val="000000"/>
                <w:sz w:val="28"/>
                <w:szCs w:val="28"/>
              </w:rPr>
              <w:t>-0,043</w:t>
            </w:r>
          </w:p>
        </w:tc>
        <w:tc>
          <w:tcPr>
            <w:tcW w:w="1134"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-0,2529</w:t>
            </w:r>
          </w:p>
        </w:tc>
        <w:tc>
          <w:tcPr>
            <w:tcW w:w="1492"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-0,1288</w:t>
            </w:r>
          </w:p>
        </w:tc>
        <w:tc>
          <w:tcPr>
            <w:tcW w:w="1418"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-0,2625</w:t>
            </w:r>
          </w:p>
        </w:tc>
        <w:tc>
          <w:tcPr>
            <w:tcW w:w="1417"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-0,0561</w:t>
            </w:r>
          </w:p>
        </w:tc>
        <w:tc>
          <w:tcPr>
            <w:tcW w:w="1456"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-0,1179</w:t>
            </w:r>
          </w:p>
        </w:tc>
      </w:tr>
      <w:tr w:rsidR="00F61D05" w:rsidTr="00F61D05">
        <w:trPr>
          <w:trHeight w:val="210"/>
          <w:jc w:val="center"/>
        </w:trPr>
        <w:tc>
          <w:tcPr>
            <w:tcW w:w="1384" w:type="dxa"/>
            <w:vMerge w:val="restart"/>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Установка близьких</w:t>
            </w:r>
          </w:p>
        </w:tc>
        <w:tc>
          <w:tcPr>
            <w:tcW w:w="11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-0,1631</w:t>
            </w:r>
          </w:p>
        </w:tc>
        <w:tc>
          <w:tcPr>
            <w:tcW w:w="1134"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0,3381</w:t>
            </w:r>
          </w:p>
        </w:tc>
        <w:tc>
          <w:tcPr>
            <w:tcW w:w="149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0,0798</w:t>
            </w:r>
          </w:p>
        </w:tc>
        <w:tc>
          <w:tcPr>
            <w:tcW w:w="1418"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0,1452</w:t>
            </w:r>
          </w:p>
        </w:tc>
        <w:tc>
          <w:tcPr>
            <w:tcW w:w="14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0,2761</w:t>
            </w:r>
          </w:p>
        </w:tc>
        <w:tc>
          <w:tcPr>
            <w:tcW w:w="1456"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-0,2266</w:t>
            </w:r>
          </w:p>
        </w:tc>
      </w:tr>
      <w:tr w:rsidR="00F61D05" w:rsidTr="00F61D05">
        <w:trPr>
          <w:trHeight w:val="240"/>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-0,4504</w:t>
            </w:r>
          </w:p>
        </w:tc>
        <w:tc>
          <w:tcPr>
            <w:tcW w:w="1134"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0,0593</w:t>
            </w:r>
          </w:p>
        </w:tc>
        <w:tc>
          <w:tcPr>
            <w:tcW w:w="149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0,1988</w:t>
            </w:r>
          </w:p>
        </w:tc>
        <w:tc>
          <w:tcPr>
            <w:tcW w:w="1418"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-0,0842</w:t>
            </w:r>
          </w:p>
        </w:tc>
        <w:tc>
          <w:tcPr>
            <w:tcW w:w="14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0,3247</w:t>
            </w:r>
          </w:p>
        </w:tc>
        <w:tc>
          <w:tcPr>
            <w:tcW w:w="1456"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-0,0037</w:t>
            </w:r>
          </w:p>
        </w:tc>
      </w:tr>
      <w:tr w:rsidR="00F61D05" w:rsidTr="00F61D05">
        <w:trPr>
          <w:trHeight w:val="210"/>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bottom w:val="single" w:sz="12" w:space="0" w:color="000000"/>
            </w:tcBorders>
          </w:tcPr>
          <w:p w:rsidR="00F61D05" w:rsidRDefault="00F61D05" w:rsidP="00F61D05">
            <w:pPr>
              <w:jc w:val="center"/>
              <w:rPr>
                <w:color w:val="000000"/>
                <w:sz w:val="28"/>
                <w:szCs w:val="28"/>
              </w:rPr>
            </w:pPr>
            <w:r>
              <w:rPr>
                <w:color w:val="000000"/>
                <w:sz w:val="28"/>
                <w:szCs w:val="28"/>
              </w:rPr>
              <w:t>-0,0838</w:t>
            </w:r>
          </w:p>
        </w:tc>
        <w:tc>
          <w:tcPr>
            <w:tcW w:w="1134"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-0,3283</w:t>
            </w:r>
          </w:p>
        </w:tc>
        <w:tc>
          <w:tcPr>
            <w:tcW w:w="1492"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0,2961</w:t>
            </w:r>
          </w:p>
        </w:tc>
        <w:tc>
          <w:tcPr>
            <w:tcW w:w="1418"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-0,2709</w:t>
            </w:r>
          </w:p>
        </w:tc>
        <w:tc>
          <w:tcPr>
            <w:tcW w:w="1417"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-0,0673</w:t>
            </w:r>
          </w:p>
        </w:tc>
        <w:tc>
          <w:tcPr>
            <w:tcW w:w="1456" w:type="dxa"/>
            <w:tcBorders>
              <w:top w:val="single" w:sz="4" w:space="0" w:color="000000"/>
              <w:bottom w:val="single" w:sz="12" w:space="0" w:color="000000"/>
            </w:tcBorders>
          </w:tcPr>
          <w:p w:rsidR="00F61D05" w:rsidRDefault="00F61D05" w:rsidP="00F61D05">
            <w:pPr>
              <w:jc w:val="center"/>
              <w:rPr>
                <w:color w:val="000000"/>
                <w:sz w:val="28"/>
                <w:szCs w:val="28"/>
              </w:rPr>
            </w:pPr>
            <w:r>
              <w:rPr>
                <w:color w:val="000000"/>
                <w:sz w:val="28"/>
                <w:szCs w:val="28"/>
              </w:rPr>
              <w:t>0,0935</w:t>
            </w:r>
          </w:p>
        </w:tc>
      </w:tr>
      <w:tr w:rsidR="00F61D05" w:rsidTr="00F61D05">
        <w:trPr>
          <w:trHeight w:val="255"/>
          <w:jc w:val="center"/>
        </w:trPr>
        <w:tc>
          <w:tcPr>
            <w:tcW w:w="1384" w:type="dxa"/>
            <w:vMerge w:val="restart"/>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ind w:right="-170" w:hanging="80"/>
              <w:jc w:val="both"/>
              <w:rPr>
                <w:color w:val="000000"/>
                <w:sz w:val="26"/>
                <w:szCs w:val="26"/>
              </w:rPr>
            </w:pPr>
            <w:r>
              <w:rPr>
                <w:color w:val="000000"/>
                <w:sz w:val="26"/>
                <w:szCs w:val="26"/>
              </w:rPr>
              <w:t>Очікування близьких</w:t>
            </w:r>
          </w:p>
        </w:tc>
        <w:tc>
          <w:tcPr>
            <w:tcW w:w="1134" w:type="dxa"/>
            <w:tcBorders>
              <w:top w:val="single" w:sz="12"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-0,1923</w:t>
            </w:r>
          </w:p>
        </w:tc>
        <w:tc>
          <w:tcPr>
            <w:tcW w:w="1134"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0,0698</w:t>
            </w:r>
          </w:p>
        </w:tc>
        <w:tc>
          <w:tcPr>
            <w:tcW w:w="1492"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0,1338</w:t>
            </w:r>
          </w:p>
        </w:tc>
        <w:tc>
          <w:tcPr>
            <w:tcW w:w="1418"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-0,0971</w:t>
            </w:r>
          </w:p>
        </w:tc>
        <w:tc>
          <w:tcPr>
            <w:tcW w:w="1417"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0,0289</w:t>
            </w:r>
          </w:p>
        </w:tc>
        <w:tc>
          <w:tcPr>
            <w:tcW w:w="1456" w:type="dxa"/>
            <w:tcBorders>
              <w:top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-0,1902</w:t>
            </w:r>
          </w:p>
        </w:tc>
      </w:tr>
      <w:tr w:rsidR="00F61D05" w:rsidTr="00F61D05">
        <w:trPr>
          <w:trHeight w:val="195"/>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bottom w:val="single" w:sz="4" w:space="0" w:color="000000"/>
            </w:tcBorders>
          </w:tcPr>
          <w:p w:rsidR="00F61D05" w:rsidRDefault="00F61D05" w:rsidP="00F61D05">
            <w:pPr>
              <w:jc w:val="center"/>
              <w:rPr>
                <w:color w:val="000000"/>
                <w:sz w:val="28"/>
                <w:szCs w:val="28"/>
              </w:rPr>
            </w:pPr>
            <w:r>
              <w:rPr>
                <w:color w:val="000000"/>
                <w:sz w:val="28"/>
                <w:szCs w:val="28"/>
              </w:rPr>
              <w:t>-0,1889</w:t>
            </w:r>
          </w:p>
        </w:tc>
        <w:tc>
          <w:tcPr>
            <w:tcW w:w="1134"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0,1341</w:t>
            </w:r>
          </w:p>
        </w:tc>
        <w:tc>
          <w:tcPr>
            <w:tcW w:w="1492"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-0,0721</w:t>
            </w:r>
          </w:p>
        </w:tc>
        <w:tc>
          <w:tcPr>
            <w:tcW w:w="1418"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-0,0086</w:t>
            </w:r>
          </w:p>
        </w:tc>
        <w:tc>
          <w:tcPr>
            <w:tcW w:w="1417"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0,0275</w:t>
            </w:r>
          </w:p>
        </w:tc>
        <w:tc>
          <w:tcPr>
            <w:tcW w:w="1456" w:type="dxa"/>
            <w:tcBorders>
              <w:top w:val="single" w:sz="4" w:space="0" w:color="000000"/>
              <w:bottom w:val="single" w:sz="4" w:space="0" w:color="000000"/>
            </w:tcBorders>
          </w:tcPr>
          <w:p w:rsidR="00F61D05" w:rsidRDefault="00F61D05" w:rsidP="00F61D05">
            <w:pPr>
              <w:jc w:val="center"/>
              <w:rPr>
                <w:color w:val="000000"/>
                <w:sz w:val="28"/>
                <w:szCs w:val="28"/>
              </w:rPr>
            </w:pPr>
            <w:r>
              <w:rPr>
                <w:color w:val="000000"/>
                <w:sz w:val="28"/>
                <w:szCs w:val="28"/>
              </w:rPr>
              <w:t>-0,1231</w:t>
            </w:r>
          </w:p>
        </w:tc>
      </w:tr>
      <w:tr w:rsidR="00F61D05" w:rsidTr="00F61D05">
        <w:trPr>
          <w:trHeight w:val="225"/>
          <w:jc w:val="center"/>
        </w:trPr>
        <w:tc>
          <w:tcPr>
            <w:tcW w:w="1384" w:type="dxa"/>
            <w:vMerge/>
            <w:tcBorders>
              <w:top w:val="single" w:sz="12" w:space="0" w:color="000000"/>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1134" w:type="dxa"/>
            <w:tcBorders>
              <w:top w:val="single" w:sz="4" w:space="0" w:color="000000"/>
              <w:left w:val="single" w:sz="12" w:space="0" w:color="000000"/>
            </w:tcBorders>
          </w:tcPr>
          <w:p w:rsidR="00F61D05" w:rsidRDefault="00F61D05" w:rsidP="00F61D05">
            <w:pPr>
              <w:jc w:val="center"/>
              <w:rPr>
                <w:color w:val="000000"/>
                <w:sz w:val="28"/>
                <w:szCs w:val="28"/>
              </w:rPr>
            </w:pPr>
            <w:r>
              <w:rPr>
                <w:color w:val="000000"/>
                <w:sz w:val="28"/>
                <w:szCs w:val="28"/>
              </w:rPr>
              <w:t>0,1252</w:t>
            </w:r>
          </w:p>
        </w:tc>
        <w:tc>
          <w:tcPr>
            <w:tcW w:w="1134" w:type="dxa"/>
            <w:tcBorders>
              <w:top w:val="single" w:sz="4" w:space="0" w:color="000000"/>
            </w:tcBorders>
          </w:tcPr>
          <w:p w:rsidR="00F61D05" w:rsidRDefault="00F61D05" w:rsidP="00F61D05">
            <w:pPr>
              <w:jc w:val="center"/>
              <w:rPr>
                <w:color w:val="000000"/>
                <w:sz w:val="28"/>
                <w:szCs w:val="28"/>
              </w:rPr>
            </w:pPr>
            <w:r>
              <w:rPr>
                <w:color w:val="000000"/>
                <w:sz w:val="28"/>
                <w:szCs w:val="28"/>
              </w:rPr>
              <w:t>0,0459</w:t>
            </w:r>
          </w:p>
        </w:tc>
        <w:tc>
          <w:tcPr>
            <w:tcW w:w="1492" w:type="dxa"/>
            <w:tcBorders>
              <w:top w:val="single" w:sz="4" w:space="0" w:color="000000"/>
            </w:tcBorders>
          </w:tcPr>
          <w:p w:rsidR="00F61D05" w:rsidRDefault="00F61D05" w:rsidP="00F61D05">
            <w:pPr>
              <w:jc w:val="center"/>
              <w:rPr>
                <w:color w:val="000000"/>
                <w:sz w:val="28"/>
                <w:szCs w:val="28"/>
              </w:rPr>
            </w:pPr>
            <w:r>
              <w:rPr>
                <w:color w:val="000000"/>
                <w:sz w:val="28"/>
                <w:szCs w:val="28"/>
              </w:rPr>
              <w:t>-0,2415</w:t>
            </w:r>
          </w:p>
        </w:tc>
        <w:tc>
          <w:tcPr>
            <w:tcW w:w="1418" w:type="dxa"/>
            <w:tcBorders>
              <w:top w:val="single" w:sz="4" w:space="0" w:color="000000"/>
            </w:tcBorders>
          </w:tcPr>
          <w:p w:rsidR="00F61D05" w:rsidRDefault="00F61D05" w:rsidP="00F61D05">
            <w:pPr>
              <w:jc w:val="center"/>
              <w:rPr>
                <w:color w:val="000000"/>
                <w:sz w:val="28"/>
                <w:szCs w:val="28"/>
              </w:rPr>
            </w:pPr>
            <w:r>
              <w:rPr>
                <w:color w:val="000000"/>
                <w:sz w:val="28"/>
                <w:szCs w:val="28"/>
              </w:rPr>
              <w:t>0,2652</w:t>
            </w:r>
          </w:p>
        </w:tc>
        <w:tc>
          <w:tcPr>
            <w:tcW w:w="1417" w:type="dxa"/>
            <w:tcBorders>
              <w:top w:val="single" w:sz="4" w:space="0" w:color="000000"/>
            </w:tcBorders>
          </w:tcPr>
          <w:p w:rsidR="00F61D05" w:rsidRDefault="00F61D05" w:rsidP="00F61D05">
            <w:pPr>
              <w:jc w:val="center"/>
              <w:rPr>
                <w:color w:val="000000"/>
                <w:sz w:val="28"/>
                <w:szCs w:val="28"/>
              </w:rPr>
            </w:pPr>
            <w:r>
              <w:rPr>
                <w:color w:val="000000"/>
                <w:sz w:val="28"/>
                <w:szCs w:val="28"/>
              </w:rPr>
              <w:t>0,1708</w:t>
            </w:r>
          </w:p>
        </w:tc>
        <w:tc>
          <w:tcPr>
            <w:tcW w:w="1456" w:type="dxa"/>
            <w:tcBorders>
              <w:top w:val="single" w:sz="4" w:space="0" w:color="000000"/>
            </w:tcBorders>
          </w:tcPr>
          <w:p w:rsidR="00F61D05" w:rsidRDefault="00F61D05" w:rsidP="00F61D05">
            <w:pPr>
              <w:jc w:val="center"/>
              <w:rPr>
                <w:color w:val="000000"/>
                <w:sz w:val="28"/>
                <w:szCs w:val="28"/>
              </w:rPr>
            </w:pPr>
            <w:r>
              <w:rPr>
                <w:color w:val="000000"/>
                <w:sz w:val="28"/>
                <w:szCs w:val="28"/>
              </w:rPr>
              <w:t>-0,1502</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F61D05">
      <w:pPr>
        <w:spacing w:line="360" w:lineRule="auto"/>
        <w:ind w:firstLine="709"/>
        <w:jc w:val="both"/>
        <w:rPr>
          <w:sz w:val="28"/>
          <w:szCs w:val="28"/>
        </w:rPr>
      </w:pPr>
      <w:r>
        <w:rPr>
          <w:sz w:val="28"/>
          <w:szCs w:val="28"/>
        </w:rPr>
        <w:t>Як показує таблиця, в аспекті можливостей для самореалізації виявлено пряму співвіднесеність сфери освіти й загального показника міграційної установки (</w:t>
      </w:r>
      <w:r>
        <w:rPr>
          <w:i/>
          <w:sz w:val="28"/>
          <w:szCs w:val="28"/>
        </w:rPr>
        <w:t>р=</w:t>
      </w:r>
      <w:r>
        <w:rPr>
          <w:color w:val="000000"/>
          <w:sz w:val="28"/>
          <w:szCs w:val="28"/>
        </w:rPr>
        <w:t>0,3128</w:t>
      </w:r>
      <w:r>
        <w:rPr>
          <w:sz w:val="28"/>
          <w:szCs w:val="28"/>
        </w:rPr>
        <w:t>), міграційної установки близьких (</w:t>
      </w:r>
      <w:r>
        <w:rPr>
          <w:i/>
          <w:sz w:val="28"/>
          <w:szCs w:val="28"/>
        </w:rPr>
        <w:t>р=</w:t>
      </w:r>
      <w:r>
        <w:rPr>
          <w:color w:val="000000"/>
          <w:sz w:val="28"/>
          <w:szCs w:val="28"/>
        </w:rPr>
        <w:t>0,3381</w:t>
      </w:r>
      <w:r>
        <w:rPr>
          <w:sz w:val="28"/>
          <w:szCs w:val="28"/>
        </w:rPr>
        <w:t xml:space="preserve">). Тобто що важливішою є сфера освіти для дівчат, то вищим є їхній загальний показник міграційної установки (то ймовірніше вони емігрують). При цьому їхні батьки поділятимуть позицію, за якою за кордоном освіта є більш якісною. Окрім того, </w:t>
      </w:r>
      <w:r>
        <w:rPr>
          <w:sz w:val="28"/>
          <w:szCs w:val="28"/>
        </w:rPr>
        <w:lastRenderedPageBreak/>
        <w:t>встановлено, що важливість для молоді сфери захоплень в аспекті ставлення до України позитивно корелює з загальним показником міграційної установки (</w:t>
      </w:r>
      <w:r>
        <w:rPr>
          <w:i/>
          <w:sz w:val="28"/>
          <w:szCs w:val="28"/>
        </w:rPr>
        <w:t>р=</w:t>
      </w:r>
      <w:r>
        <w:rPr>
          <w:color w:val="000000"/>
          <w:sz w:val="28"/>
          <w:szCs w:val="28"/>
        </w:rPr>
        <w:t>0,3975</w:t>
      </w:r>
      <w:r>
        <w:rPr>
          <w:sz w:val="28"/>
          <w:szCs w:val="28"/>
        </w:rPr>
        <w:t>). Це означає: що важливішою є для дівчини життєва сфера захоплень, то імовірніше вона виїде з України.</w:t>
      </w:r>
    </w:p>
    <w:p w:rsidR="00F61D05" w:rsidRDefault="00F61D05" w:rsidP="00F61D05">
      <w:pPr>
        <w:spacing w:line="360" w:lineRule="auto"/>
        <w:ind w:firstLine="709"/>
        <w:jc w:val="both"/>
        <w:rPr>
          <w:sz w:val="28"/>
          <w:szCs w:val="28"/>
        </w:rPr>
      </w:pPr>
      <w:r>
        <w:rPr>
          <w:sz w:val="28"/>
          <w:szCs w:val="28"/>
        </w:rPr>
        <w:t>Сім’я, не дуже близька молодій людині, значно більше підтримує її виїзду за кордон (найчастіше – для самореалізації). При наявності таких взаємин у сім’ї студент, особливо той, який прагне здобути якісну освіту, найімовірніше, покине Україну. Крім того, суттєвим аспектом життєвого стилю, який визначає міграційні установки дівчат, є важливість для них сфери захоплень (реалізуватися в яких краще за межами Батьківщини). Це свідчить про значну силу впливу стилю життя молодих людей на їхні міграційні установки.</w:t>
      </w:r>
    </w:p>
    <w:p w:rsidR="00F61D05" w:rsidRDefault="00F61D05" w:rsidP="00F61D05">
      <w:pPr>
        <w:spacing w:line="360" w:lineRule="auto"/>
        <w:ind w:firstLine="709"/>
        <w:jc w:val="both"/>
      </w:pPr>
      <w:r>
        <w:rPr>
          <w:sz w:val="28"/>
          <w:szCs w:val="28"/>
        </w:rPr>
        <w:t>Співставимо дані за МТЖЦ [68] з авторською методикою «Міграційні установки сучасної молоді» (Додаток Д). Слід визначити кореляцію цінності для юнаків певних життєвих сфер – і їхні міграційні установки (таблиця 2.19).</w:t>
      </w:r>
    </w:p>
    <w:p w:rsidR="00F61D05" w:rsidRDefault="00F61D05" w:rsidP="00F61D05">
      <w:pPr>
        <w:pBdr>
          <w:top w:val="nil"/>
          <w:left w:val="nil"/>
          <w:bottom w:val="nil"/>
          <w:right w:val="nil"/>
          <w:between w:val="nil"/>
        </w:pBdr>
        <w:spacing w:line="360" w:lineRule="auto"/>
        <w:jc w:val="right"/>
        <w:rPr>
          <w:i/>
          <w:color w:val="000000"/>
          <w:sz w:val="28"/>
          <w:szCs w:val="28"/>
        </w:rPr>
      </w:pPr>
      <w:r>
        <w:rPr>
          <w:i/>
          <w:color w:val="000000"/>
          <w:sz w:val="28"/>
          <w:szCs w:val="28"/>
        </w:rPr>
        <w:t xml:space="preserve">Таблиця 2.19. </w:t>
      </w:r>
    </w:p>
    <w:p w:rsidR="00F61D05" w:rsidRDefault="00F61D05" w:rsidP="00F61D05">
      <w:pPr>
        <w:pBdr>
          <w:top w:val="nil"/>
          <w:left w:val="nil"/>
          <w:bottom w:val="nil"/>
          <w:right w:val="nil"/>
          <w:between w:val="nil"/>
        </w:pBdr>
        <w:spacing w:line="360" w:lineRule="auto"/>
        <w:jc w:val="center"/>
        <w:rPr>
          <w:i/>
          <w:color w:val="000000"/>
          <w:sz w:val="28"/>
          <w:szCs w:val="28"/>
        </w:rPr>
      </w:pPr>
      <w:r>
        <w:rPr>
          <w:i/>
          <w:color w:val="000000"/>
          <w:sz w:val="28"/>
          <w:szCs w:val="28"/>
        </w:rPr>
        <w:t>Кореляція ціннісного характеру окремих життєвих сфер і міграційних установок юнаків (за авторською анкетою)</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992"/>
        <w:gridCol w:w="1262"/>
        <w:gridCol w:w="1275"/>
        <w:gridCol w:w="1276"/>
        <w:gridCol w:w="1418"/>
        <w:gridCol w:w="1417"/>
        <w:gridCol w:w="1418"/>
      </w:tblGrid>
      <w:tr w:rsidR="00F61D05" w:rsidTr="00F61D05">
        <w:trPr>
          <w:jc w:val="center"/>
        </w:trPr>
        <w:tc>
          <w:tcPr>
            <w:tcW w:w="1384" w:type="dxa"/>
            <w:gridSpan w:val="2"/>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p>
        </w:tc>
        <w:tc>
          <w:tcPr>
            <w:tcW w:w="1262" w:type="dxa"/>
            <w:tcBorders>
              <w:left w:val="single" w:sz="12" w:space="0" w:color="000000"/>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Проф. життя</w:t>
            </w:r>
          </w:p>
        </w:tc>
        <w:tc>
          <w:tcPr>
            <w:tcW w:w="1275"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Освіта</w:t>
            </w:r>
          </w:p>
        </w:tc>
        <w:tc>
          <w:tcPr>
            <w:tcW w:w="1276"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Сімейне життя</w:t>
            </w:r>
          </w:p>
        </w:tc>
        <w:tc>
          <w:tcPr>
            <w:tcW w:w="1418"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Громадс. активн.</w:t>
            </w:r>
          </w:p>
        </w:tc>
        <w:tc>
          <w:tcPr>
            <w:tcW w:w="1417"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Захопл.</w:t>
            </w:r>
          </w:p>
        </w:tc>
        <w:tc>
          <w:tcPr>
            <w:tcW w:w="1418"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Фізичн. активн.</w:t>
            </w:r>
          </w:p>
        </w:tc>
      </w:tr>
      <w:tr w:rsidR="00F61D05" w:rsidTr="00F61D05">
        <w:trPr>
          <w:jc w:val="center"/>
        </w:trPr>
        <w:tc>
          <w:tcPr>
            <w:tcW w:w="1384" w:type="dxa"/>
            <w:gridSpan w:val="2"/>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М +</w:t>
            </w:r>
          </w:p>
        </w:tc>
        <w:tc>
          <w:tcPr>
            <w:tcW w:w="1262" w:type="dxa"/>
            <w:tcBorders>
              <w:top w:val="single" w:sz="12" w:space="0" w:color="000000"/>
              <w:left w:val="single" w:sz="12" w:space="0" w:color="000000"/>
            </w:tcBorders>
          </w:tcPr>
          <w:p w:rsidR="00F61D05" w:rsidRDefault="00F61D05" w:rsidP="00F61D05">
            <w:pPr>
              <w:jc w:val="center"/>
              <w:rPr>
                <w:color w:val="000000"/>
                <w:sz w:val="28"/>
                <w:szCs w:val="28"/>
              </w:rPr>
            </w:pPr>
            <w:r>
              <w:rPr>
                <w:color w:val="000000"/>
                <w:sz w:val="28"/>
                <w:szCs w:val="28"/>
              </w:rPr>
              <w:t>-0,1266</w:t>
            </w:r>
          </w:p>
        </w:tc>
        <w:tc>
          <w:tcPr>
            <w:tcW w:w="1275" w:type="dxa"/>
            <w:tcBorders>
              <w:top w:val="single" w:sz="12" w:space="0" w:color="000000"/>
            </w:tcBorders>
          </w:tcPr>
          <w:p w:rsidR="00F61D05" w:rsidRDefault="00F61D05" w:rsidP="00F61D05">
            <w:pPr>
              <w:jc w:val="center"/>
              <w:rPr>
                <w:color w:val="000000"/>
                <w:sz w:val="28"/>
                <w:szCs w:val="28"/>
              </w:rPr>
            </w:pPr>
            <w:r>
              <w:rPr>
                <w:color w:val="000000"/>
                <w:sz w:val="28"/>
                <w:szCs w:val="28"/>
              </w:rPr>
              <w:t>-0,1861</w:t>
            </w:r>
          </w:p>
        </w:tc>
        <w:tc>
          <w:tcPr>
            <w:tcW w:w="1276" w:type="dxa"/>
            <w:tcBorders>
              <w:top w:val="single" w:sz="12" w:space="0" w:color="000000"/>
            </w:tcBorders>
          </w:tcPr>
          <w:p w:rsidR="00F61D05" w:rsidRDefault="00F61D05" w:rsidP="00F61D05">
            <w:pPr>
              <w:jc w:val="center"/>
              <w:rPr>
                <w:color w:val="000000"/>
                <w:sz w:val="28"/>
                <w:szCs w:val="28"/>
              </w:rPr>
            </w:pPr>
            <w:r>
              <w:rPr>
                <w:color w:val="000000"/>
                <w:sz w:val="28"/>
                <w:szCs w:val="28"/>
              </w:rPr>
              <w:t>-0,4171</w:t>
            </w:r>
          </w:p>
        </w:tc>
        <w:tc>
          <w:tcPr>
            <w:tcW w:w="1418" w:type="dxa"/>
            <w:tcBorders>
              <w:top w:val="single" w:sz="12" w:space="0" w:color="000000"/>
            </w:tcBorders>
          </w:tcPr>
          <w:p w:rsidR="00F61D05" w:rsidRDefault="00F61D05" w:rsidP="00F61D05">
            <w:pPr>
              <w:jc w:val="center"/>
              <w:rPr>
                <w:color w:val="000000"/>
                <w:sz w:val="28"/>
                <w:szCs w:val="28"/>
              </w:rPr>
            </w:pPr>
            <w:r>
              <w:rPr>
                <w:color w:val="000000"/>
                <w:sz w:val="28"/>
                <w:szCs w:val="28"/>
              </w:rPr>
              <w:t>0,1838</w:t>
            </w:r>
          </w:p>
        </w:tc>
        <w:tc>
          <w:tcPr>
            <w:tcW w:w="1417" w:type="dxa"/>
            <w:tcBorders>
              <w:top w:val="single" w:sz="12" w:space="0" w:color="000000"/>
            </w:tcBorders>
          </w:tcPr>
          <w:p w:rsidR="00F61D05" w:rsidRDefault="00F61D05" w:rsidP="00F61D05">
            <w:pPr>
              <w:jc w:val="center"/>
              <w:rPr>
                <w:color w:val="000000"/>
                <w:sz w:val="28"/>
                <w:szCs w:val="28"/>
              </w:rPr>
            </w:pPr>
            <w:r>
              <w:rPr>
                <w:color w:val="000000"/>
                <w:sz w:val="28"/>
                <w:szCs w:val="28"/>
              </w:rPr>
              <w:t>0,1544</w:t>
            </w:r>
          </w:p>
        </w:tc>
        <w:tc>
          <w:tcPr>
            <w:tcW w:w="1418" w:type="dxa"/>
            <w:tcBorders>
              <w:top w:val="single" w:sz="12" w:space="0" w:color="000000"/>
            </w:tcBorders>
          </w:tcPr>
          <w:p w:rsidR="00F61D05" w:rsidRDefault="00F61D05" w:rsidP="00F61D05">
            <w:pPr>
              <w:jc w:val="center"/>
              <w:rPr>
                <w:color w:val="000000"/>
                <w:sz w:val="28"/>
                <w:szCs w:val="28"/>
              </w:rPr>
            </w:pPr>
            <w:r>
              <w:rPr>
                <w:color w:val="000000"/>
                <w:sz w:val="28"/>
                <w:szCs w:val="28"/>
              </w:rPr>
              <w:t>0,1561</w:t>
            </w:r>
          </w:p>
        </w:tc>
      </w:tr>
      <w:tr w:rsidR="00F61D05" w:rsidTr="00F61D05">
        <w:trPr>
          <w:jc w:val="center"/>
        </w:trPr>
        <w:tc>
          <w:tcPr>
            <w:tcW w:w="1384" w:type="dxa"/>
            <w:gridSpan w:val="2"/>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М –</w:t>
            </w:r>
          </w:p>
        </w:tc>
        <w:tc>
          <w:tcPr>
            <w:tcW w:w="1262" w:type="dxa"/>
            <w:tcBorders>
              <w:left w:val="single" w:sz="12" w:space="0" w:color="000000"/>
            </w:tcBorders>
          </w:tcPr>
          <w:p w:rsidR="00F61D05" w:rsidRDefault="00F61D05" w:rsidP="00F61D05">
            <w:pPr>
              <w:jc w:val="center"/>
              <w:rPr>
                <w:color w:val="000000"/>
                <w:sz w:val="28"/>
                <w:szCs w:val="28"/>
              </w:rPr>
            </w:pPr>
            <w:r>
              <w:rPr>
                <w:color w:val="000000"/>
                <w:sz w:val="28"/>
                <w:szCs w:val="28"/>
              </w:rPr>
              <w:t>0,0659</w:t>
            </w:r>
          </w:p>
        </w:tc>
        <w:tc>
          <w:tcPr>
            <w:tcW w:w="1275" w:type="dxa"/>
          </w:tcPr>
          <w:p w:rsidR="00F61D05" w:rsidRDefault="00F61D05" w:rsidP="00F61D05">
            <w:pPr>
              <w:jc w:val="center"/>
              <w:rPr>
                <w:color w:val="000000"/>
                <w:sz w:val="28"/>
                <w:szCs w:val="28"/>
              </w:rPr>
            </w:pPr>
            <w:r>
              <w:rPr>
                <w:color w:val="000000"/>
                <w:sz w:val="28"/>
                <w:szCs w:val="28"/>
              </w:rPr>
              <w:t>0,1289</w:t>
            </w:r>
          </w:p>
        </w:tc>
        <w:tc>
          <w:tcPr>
            <w:tcW w:w="1276" w:type="dxa"/>
          </w:tcPr>
          <w:p w:rsidR="00F61D05" w:rsidRDefault="00F61D05" w:rsidP="00F61D05">
            <w:pPr>
              <w:jc w:val="center"/>
              <w:rPr>
                <w:color w:val="000000"/>
                <w:sz w:val="28"/>
                <w:szCs w:val="28"/>
              </w:rPr>
            </w:pPr>
            <w:r>
              <w:rPr>
                <w:color w:val="000000"/>
                <w:sz w:val="28"/>
                <w:szCs w:val="28"/>
              </w:rPr>
              <w:t>0,2877</w:t>
            </w:r>
          </w:p>
        </w:tc>
        <w:tc>
          <w:tcPr>
            <w:tcW w:w="1418" w:type="dxa"/>
          </w:tcPr>
          <w:p w:rsidR="00F61D05" w:rsidRDefault="00F61D05" w:rsidP="00F61D05">
            <w:pPr>
              <w:jc w:val="center"/>
              <w:rPr>
                <w:color w:val="000000"/>
                <w:sz w:val="28"/>
                <w:szCs w:val="28"/>
              </w:rPr>
            </w:pPr>
            <w:r>
              <w:rPr>
                <w:color w:val="000000"/>
                <w:sz w:val="28"/>
                <w:szCs w:val="28"/>
              </w:rPr>
              <w:t>-0,0476</w:t>
            </w:r>
          </w:p>
        </w:tc>
        <w:tc>
          <w:tcPr>
            <w:tcW w:w="1417" w:type="dxa"/>
          </w:tcPr>
          <w:p w:rsidR="00F61D05" w:rsidRDefault="00F61D05" w:rsidP="00F61D05">
            <w:pPr>
              <w:jc w:val="center"/>
              <w:rPr>
                <w:color w:val="000000"/>
                <w:sz w:val="28"/>
                <w:szCs w:val="28"/>
              </w:rPr>
            </w:pPr>
            <w:r>
              <w:rPr>
                <w:color w:val="000000"/>
                <w:sz w:val="28"/>
                <w:szCs w:val="28"/>
              </w:rPr>
              <w:t>-0,2478</w:t>
            </w:r>
          </w:p>
        </w:tc>
        <w:tc>
          <w:tcPr>
            <w:tcW w:w="1418" w:type="dxa"/>
          </w:tcPr>
          <w:p w:rsidR="00F61D05" w:rsidRDefault="00F61D05" w:rsidP="00F61D05">
            <w:pPr>
              <w:jc w:val="center"/>
              <w:rPr>
                <w:color w:val="000000"/>
                <w:sz w:val="28"/>
                <w:szCs w:val="28"/>
              </w:rPr>
            </w:pPr>
            <w:r>
              <w:rPr>
                <w:color w:val="000000"/>
                <w:sz w:val="28"/>
                <w:szCs w:val="28"/>
              </w:rPr>
              <w:t>-0,2324</w:t>
            </w:r>
          </w:p>
        </w:tc>
      </w:tr>
      <w:tr w:rsidR="00F61D05" w:rsidTr="00F61D05">
        <w:trPr>
          <w:jc w:val="center"/>
        </w:trPr>
        <w:tc>
          <w:tcPr>
            <w:tcW w:w="1384" w:type="dxa"/>
            <w:gridSpan w:val="2"/>
            <w:tcBorders>
              <w:right w:val="single" w:sz="12" w:space="0" w:color="000000"/>
            </w:tcBorders>
          </w:tcPr>
          <w:p w:rsidR="00F61D05" w:rsidRDefault="00F61D05" w:rsidP="00F61D05">
            <w:pPr>
              <w:pBdr>
                <w:top w:val="nil"/>
                <w:left w:val="nil"/>
                <w:bottom w:val="nil"/>
                <w:right w:val="nil"/>
                <w:between w:val="nil"/>
              </w:pBdr>
              <w:spacing w:after="200" w:line="276" w:lineRule="auto"/>
              <w:ind w:right="-108"/>
              <w:jc w:val="both"/>
              <w:rPr>
                <w:color w:val="000000"/>
                <w:sz w:val="26"/>
                <w:szCs w:val="26"/>
              </w:rPr>
            </w:pPr>
            <w:r>
              <w:rPr>
                <w:color w:val="000000"/>
                <w:sz w:val="26"/>
                <w:szCs w:val="26"/>
              </w:rPr>
              <w:t>Готовність</w:t>
            </w:r>
          </w:p>
        </w:tc>
        <w:tc>
          <w:tcPr>
            <w:tcW w:w="1262" w:type="dxa"/>
            <w:tcBorders>
              <w:left w:val="single" w:sz="12" w:space="0" w:color="000000"/>
            </w:tcBorders>
          </w:tcPr>
          <w:p w:rsidR="00F61D05" w:rsidRDefault="00F61D05" w:rsidP="00F61D05">
            <w:pPr>
              <w:jc w:val="center"/>
              <w:rPr>
                <w:color w:val="000000"/>
                <w:sz w:val="28"/>
                <w:szCs w:val="28"/>
              </w:rPr>
            </w:pPr>
            <w:r>
              <w:rPr>
                <w:color w:val="000000"/>
                <w:sz w:val="28"/>
                <w:szCs w:val="28"/>
              </w:rPr>
              <w:t>0,2058</w:t>
            </w:r>
          </w:p>
        </w:tc>
        <w:tc>
          <w:tcPr>
            <w:tcW w:w="1275" w:type="dxa"/>
          </w:tcPr>
          <w:p w:rsidR="00F61D05" w:rsidRDefault="00F61D05" w:rsidP="00F61D05">
            <w:pPr>
              <w:jc w:val="center"/>
              <w:rPr>
                <w:color w:val="000000"/>
                <w:sz w:val="28"/>
                <w:szCs w:val="28"/>
              </w:rPr>
            </w:pPr>
            <w:r>
              <w:rPr>
                <w:color w:val="000000"/>
                <w:sz w:val="28"/>
                <w:szCs w:val="28"/>
              </w:rPr>
              <w:t>-0,3129</w:t>
            </w:r>
          </w:p>
        </w:tc>
        <w:tc>
          <w:tcPr>
            <w:tcW w:w="1276" w:type="dxa"/>
          </w:tcPr>
          <w:p w:rsidR="00F61D05" w:rsidRDefault="00F61D05" w:rsidP="00F61D05">
            <w:pPr>
              <w:jc w:val="center"/>
              <w:rPr>
                <w:color w:val="000000"/>
                <w:sz w:val="28"/>
                <w:szCs w:val="28"/>
              </w:rPr>
            </w:pPr>
            <w:r>
              <w:rPr>
                <w:color w:val="000000"/>
                <w:sz w:val="28"/>
                <w:szCs w:val="28"/>
              </w:rPr>
              <w:t>-0,3775</w:t>
            </w:r>
          </w:p>
        </w:tc>
        <w:tc>
          <w:tcPr>
            <w:tcW w:w="1418" w:type="dxa"/>
          </w:tcPr>
          <w:p w:rsidR="00F61D05" w:rsidRDefault="00F61D05" w:rsidP="00F61D05">
            <w:pPr>
              <w:jc w:val="center"/>
              <w:rPr>
                <w:color w:val="000000"/>
                <w:sz w:val="28"/>
                <w:szCs w:val="28"/>
              </w:rPr>
            </w:pPr>
            <w:r>
              <w:rPr>
                <w:color w:val="000000"/>
                <w:sz w:val="28"/>
                <w:szCs w:val="28"/>
              </w:rPr>
              <w:t>0,1747</w:t>
            </w:r>
          </w:p>
        </w:tc>
        <w:tc>
          <w:tcPr>
            <w:tcW w:w="1417" w:type="dxa"/>
          </w:tcPr>
          <w:p w:rsidR="00F61D05" w:rsidRDefault="00F61D05" w:rsidP="00F61D05">
            <w:pPr>
              <w:jc w:val="center"/>
              <w:rPr>
                <w:color w:val="000000"/>
                <w:sz w:val="28"/>
                <w:szCs w:val="28"/>
              </w:rPr>
            </w:pPr>
            <w:r>
              <w:rPr>
                <w:color w:val="000000"/>
                <w:sz w:val="28"/>
                <w:szCs w:val="28"/>
              </w:rPr>
              <w:t>0,03656</w:t>
            </w:r>
          </w:p>
        </w:tc>
        <w:tc>
          <w:tcPr>
            <w:tcW w:w="1418" w:type="dxa"/>
          </w:tcPr>
          <w:p w:rsidR="00F61D05" w:rsidRDefault="00F61D05" w:rsidP="00F61D05">
            <w:pPr>
              <w:jc w:val="center"/>
              <w:rPr>
                <w:color w:val="000000"/>
                <w:sz w:val="28"/>
                <w:szCs w:val="28"/>
              </w:rPr>
            </w:pPr>
            <w:r>
              <w:rPr>
                <w:color w:val="000000"/>
                <w:sz w:val="28"/>
                <w:szCs w:val="28"/>
              </w:rPr>
              <w:t>-0,0016</w:t>
            </w:r>
          </w:p>
        </w:tc>
      </w:tr>
      <w:tr w:rsidR="00F61D05" w:rsidTr="00F61D05">
        <w:trPr>
          <w:jc w:val="center"/>
        </w:trPr>
        <w:tc>
          <w:tcPr>
            <w:tcW w:w="392" w:type="dxa"/>
            <w:vMerge w:val="restart"/>
            <w:tcBorders>
              <w:right w:val="single" w:sz="4" w:space="0" w:color="000000"/>
            </w:tcBorders>
          </w:tcPr>
          <w:p w:rsidR="00F61D05" w:rsidRDefault="00F61D05" w:rsidP="00F61D05">
            <w:pPr>
              <w:pBdr>
                <w:top w:val="nil"/>
                <w:left w:val="nil"/>
                <w:bottom w:val="nil"/>
                <w:right w:val="nil"/>
                <w:between w:val="nil"/>
              </w:pBdr>
              <w:spacing w:after="200" w:line="276" w:lineRule="auto"/>
              <w:ind w:left="-54" w:right="-54" w:hanging="196"/>
              <w:jc w:val="center"/>
              <w:rPr>
                <w:color w:val="000000"/>
                <w:sz w:val="26"/>
                <w:szCs w:val="26"/>
              </w:rPr>
            </w:pPr>
            <w:r>
              <w:rPr>
                <w:color w:val="000000"/>
                <w:sz w:val="26"/>
                <w:szCs w:val="26"/>
              </w:rPr>
              <w:t>Цінності</w:t>
            </w:r>
          </w:p>
        </w:tc>
        <w:tc>
          <w:tcPr>
            <w:tcW w:w="992" w:type="dxa"/>
            <w:tcBorders>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Гроші</w:t>
            </w:r>
          </w:p>
        </w:tc>
        <w:tc>
          <w:tcPr>
            <w:tcW w:w="1262" w:type="dxa"/>
            <w:tcBorders>
              <w:left w:val="single" w:sz="12" w:space="0" w:color="000000"/>
            </w:tcBorders>
          </w:tcPr>
          <w:p w:rsidR="00F61D05" w:rsidRDefault="00F61D05" w:rsidP="00F61D05">
            <w:pPr>
              <w:jc w:val="center"/>
              <w:rPr>
                <w:color w:val="000000"/>
                <w:sz w:val="28"/>
                <w:szCs w:val="28"/>
              </w:rPr>
            </w:pPr>
            <w:r>
              <w:rPr>
                <w:color w:val="000000"/>
                <w:sz w:val="28"/>
                <w:szCs w:val="28"/>
              </w:rPr>
              <w:t>-0,0245</w:t>
            </w:r>
          </w:p>
        </w:tc>
        <w:tc>
          <w:tcPr>
            <w:tcW w:w="1275" w:type="dxa"/>
          </w:tcPr>
          <w:p w:rsidR="00F61D05" w:rsidRDefault="00F61D05" w:rsidP="00F61D05">
            <w:pPr>
              <w:jc w:val="center"/>
              <w:rPr>
                <w:color w:val="000000"/>
                <w:sz w:val="28"/>
                <w:szCs w:val="28"/>
              </w:rPr>
            </w:pPr>
            <w:r>
              <w:rPr>
                <w:color w:val="000000"/>
                <w:sz w:val="28"/>
                <w:szCs w:val="28"/>
              </w:rPr>
              <w:t>-0,4049</w:t>
            </w:r>
          </w:p>
        </w:tc>
        <w:tc>
          <w:tcPr>
            <w:tcW w:w="1276" w:type="dxa"/>
          </w:tcPr>
          <w:p w:rsidR="00F61D05" w:rsidRDefault="00F61D05" w:rsidP="00F61D05">
            <w:pPr>
              <w:jc w:val="center"/>
              <w:rPr>
                <w:color w:val="000000"/>
                <w:sz w:val="28"/>
                <w:szCs w:val="28"/>
              </w:rPr>
            </w:pPr>
            <w:r>
              <w:rPr>
                <w:color w:val="000000"/>
                <w:sz w:val="28"/>
                <w:szCs w:val="28"/>
              </w:rPr>
              <w:t>-0,0383</w:t>
            </w:r>
          </w:p>
        </w:tc>
        <w:tc>
          <w:tcPr>
            <w:tcW w:w="1418" w:type="dxa"/>
          </w:tcPr>
          <w:p w:rsidR="00F61D05" w:rsidRDefault="00F61D05" w:rsidP="00F61D05">
            <w:pPr>
              <w:jc w:val="center"/>
              <w:rPr>
                <w:color w:val="000000"/>
                <w:sz w:val="28"/>
                <w:szCs w:val="28"/>
              </w:rPr>
            </w:pPr>
            <w:r>
              <w:rPr>
                <w:color w:val="000000"/>
                <w:sz w:val="28"/>
                <w:szCs w:val="28"/>
              </w:rPr>
              <w:t>-0,4134</w:t>
            </w:r>
          </w:p>
        </w:tc>
        <w:tc>
          <w:tcPr>
            <w:tcW w:w="1417" w:type="dxa"/>
          </w:tcPr>
          <w:p w:rsidR="00F61D05" w:rsidRDefault="00F61D05" w:rsidP="00F61D05">
            <w:pPr>
              <w:jc w:val="center"/>
              <w:rPr>
                <w:color w:val="000000"/>
                <w:sz w:val="28"/>
                <w:szCs w:val="28"/>
              </w:rPr>
            </w:pPr>
            <w:r>
              <w:rPr>
                <w:color w:val="000000"/>
                <w:sz w:val="28"/>
                <w:szCs w:val="28"/>
              </w:rPr>
              <w:t>-0,1861</w:t>
            </w:r>
          </w:p>
        </w:tc>
        <w:tc>
          <w:tcPr>
            <w:tcW w:w="1418" w:type="dxa"/>
          </w:tcPr>
          <w:p w:rsidR="00F61D05" w:rsidRDefault="00F61D05" w:rsidP="00F61D05">
            <w:pPr>
              <w:jc w:val="center"/>
              <w:rPr>
                <w:color w:val="000000"/>
                <w:sz w:val="28"/>
                <w:szCs w:val="28"/>
              </w:rPr>
            </w:pPr>
            <w:r>
              <w:rPr>
                <w:color w:val="000000"/>
                <w:sz w:val="28"/>
                <w:szCs w:val="28"/>
              </w:rPr>
              <w:t>0,0432</w:t>
            </w:r>
          </w:p>
        </w:tc>
      </w:tr>
      <w:tr w:rsidR="00F61D05" w:rsidTr="00F61D05">
        <w:trPr>
          <w:jc w:val="center"/>
        </w:trPr>
        <w:tc>
          <w:tcPr>
            <w:tcW w:w="392" w:type="dxa"/>
            <w:vMerge/>
            <w:tcBorders>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992" w:type="dxa"/>
            <w:tcBorders>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освіта</w:t>
            </w:r>
          </w:p>
        </w:tc>
        <w:tc>
          <w:tcPr>
            <w:tcW w:w="1262" w:type="dxa"/>
            <w:tcBorders>
              <w:left w:val="single" w:sz="12" w:space="0" w:color="000000"/>
            </w:tcBorders>
          </w:tcPr>
          <w:p w:rsidR="00F61D05" w:rsidRDefault="00F61D05" w:rsidP="00F61D05">
            <w:pPr>
              <w:jc w:val="center"/>
              <w:rPr>
                <w:color w:val="000000"/>
                <w:sz w:val="28"/>
                <w:szCs w:val="28"/>
              </w:rPr>
            </w:pPr>
            <w:r>
              <w:rPr>
                <w:color w:val="000000"/>
                <w:sz w:val="28"/>
                <w:szCs w:val="28"/>
              </w:rPr>
              <w:t>-0,2219</w:t>
            </w:r>
          </w:p>
        </w:tc>
        <w:tc>
          <w:tcPr>
            <w:tcW w:w="1275" w:type="dxa"/>
          </w:tcPr>
          <w:p w:rsidR="00F61D05" w:rsidRDefault="00F61D05" w:rsidP="00F61D05">
            <w:pPr>
              <w:jc w:val="center"/>
              <w:rPr>
                <w:color w:val="000000"/>
                <w:sz w:val="28"/>
                <w:szCs w:val="28"/>
              </w:rPr>
            </w:pPr>
            <w:r>
              <w:rPr>
                <w:color w:val="000000"/>
                <w:sz w:val="28"/>
                <w:szCs w:val="28"/>
              </w:rPr>
              <w:t>0,4189</w:t>
            </w:r>
          </w:p>
        </w:tc>
        <w:tc>
          <w:tcPr>
            <w:tcW w:w="1276" w:type="dxa"/>
          </w:tcPr>
          <w:p w:rsidR="00F61D05" w:rsidRDefault="00F61D05" w:rsidP="00F61D05">
            <w:pPr>
              <w:jc w:val="center"/>
              <w:rPr>
                <w:color w:val="000000"/>
                <w:sz w:val="28"/>
                <w:szCs w:val="28"/>
              </w:rPr>
            </w:pPr>
            <w:r>
              <w:rPr>
                <w:color w:val="000000"/>
                <w:sz w:val="28"/>
                <w:szCs w:val="28"/>
              </w:rPr>
              <w:t>0,0801</w:t>
            </w:r>
          </w:p>
        </w:tc>
        <w:tc>
          <w:tcPr>
            <w:tcW w:w="1418" w:type="dxa"/>
          </w:tcPr>
          <w:p w:rsidR="00F61D05" w:rsidRDefault="00F61D05" w:rsidP="00F61D05">
            <w:pPr>
              <w:jc w:val="center"/>
              <w:rPr>
                <w:color w:val="000000"/>
                <w:sz w:val="28"/>
                <w:szCs w:val="28"/>
              </w:rPr>
            </w:pPr>
            <w:r>
              <w:rPr>
                <w:color w:val="000000"/>
                <w:sz w:val="28"/>
                <w:szCs w:val="28"/>
              </w:rPr>
              <w:t>-0,1597</w:t>
            </w:r>
          </w:p>
        </w:tc>
        <w:tc>
          <w:tcPr>
            <w:tcW w:w="1417" w:type="dxa"/>
          </w:tcPr>
          <w:p w:rsidR="00F61D05" w:rsidRDefault="00F61D05" w:rsidP="00F61D05">
            <w:pPr>
              <w:jc w:val="center"/>
              <w:rPr>
                <w:color w:val="000000"/>
                <w:sz w:val="28"/>
                <w:szCs w:val="28"/>
              </w:rPr>
            </w:pPr>
            <w:r>
              <w:rPr>
                <w:color w:val="000000"/>
                <w:sz w:val="28"/>
                <w:szCs w:val="28"/>
              </w:rPr>
              <w:t>0,411</w:t>
            </w:r>
          </w:p>
        </w:tc>
        <w:tc>
          <w:tcPr>
            <w:tcW w:w="1418" w:type="dxa"/>
          </w:tcPr>
          <w:p w:rsidR="00F61D05" w:rsidRDefault="00F61D05" w:rsidP="00F61D05">
            <w:pPr>
              <w:jc w:val="center"/>
              <w:rPr>
                <w:color w:val="000000"/>
                <w:sz w:val="28"/>
                <w:szCs w:val="28"/>
              </w:rPr>
            </w:pPr>
            <w:r>
              <w:rPr>
                <w:color w:val="000000"/>
                <w:sz w:val="28"/>
                <w:szCs w:val="28"/>
              </w:rPr>
              <w:t>0,0431</w:t>
            </w:r>
          </w:p>
        </w:tc>
      </w:tr>
      <w:tr w:rsidR="00F61D05" w:rsidTr="00F61D05">
        <w:trPr>
          <w:jc w:val="center"/>
        </w:trPr>
        <w:tc>
          <w:tcPr>
            <w:tcW w:w="392" w:type="dxa"/>
            <w:vMerge/>
            <w:tcBorders>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992" w:type="dxa"/>
            <w:tcBorders>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робота</w:t>
            </w:r>
          </w:p>
        </w:tc>
        <w:tc>
          <w:tcPr>
            <w:tcW w:w="1262" w:type="dxa"/>
            <w:tcBorders>
              <w:left w:val="single" w:sz="12" w:space="0" w:color="000000"/>
            </w:tcBorders>
          </w:tcPr>
          <w:p w:rsidR="00F61D05" w:rsidRDefault="00F61D05" w:rsidP="00F61D05">
            <w:pPr>
              <w:jc w:val="center"/>
              <w:rPr>
                <w:color w:val="000000"/>
                <w:sz w:val="28"/>
                <w:szCs w:val="28"/>
              </w:rPr>
            </w:pPr>
            <w:r>
              <w:rPr>
                <w:color w:val="000000"/>
                <w:sz w:val="28"/>
                <w:szCs w:val="28"/>
              </w:rPr>
              <w:t>0,1495</w:t>
            </w:r>
          </w:p>
        </w:tc>
        <w:tc>
          <w:tcPr>
            <w:tcW w:w="1275" w:type="dxa"/>
          </w:tcPr>
          <w:p w:rsidR="00F61D05" w:rsidRDefault="00F61D05" w:rsidP="00F61D05">
            <w:pPr>
              <w:jc w:val="center"/>
              <w:rPr>
                <w:color w:val="000000"/>
                <w:sz w:val="28"/>
                <w:szCs w:val="28"/>
              </w:rPr>
            </w:pPr>
            <w:r>
              <w:rPr>
                <w:color w:val="000000"/>
                <w:sz w:val="28"/>
                <w:szCs w:val="28"/>
              </w:rPr>
              <w:t>-0,1026</w:t>
            </w:r>
          </w:p>
        </w:tc>
        <w:tc>
          <w:tcPr>
            <w:tcW w:w="1276" w:type="dxa"/>
          </w:tcPr>
          <w:p w:rsidR="00F61D05" w:rsidRDefault="00F61D05" w:rsidP="00F61D05">
            <w:pPr>
              <w:jc w:val="center"/>
              <w:rPr>
                <w:color w:val="000000"/>
                <w:sz w:val="28"/>
                <w:szCs w:val="28"/>
              </w:rPr>
            </w:pPr>
            <w:r>
              <w:rPr>
                <w:color w:val="000000"/>
                <w:sz w:val="28"/>
                <w:szCs w:val="28"/>
              </w:rPr>
              <w:t>0,0442</w:t>
            </w:r>
          </w:p>
        </w:tc>
        <w:tc>
          <w:tcPr>
            <w:tcW w:w="1418" w:type="dxa"/>
          </w:tcPr>
          <w:p w:rsidR="00F61D05" w:rsidRDefault="00F61D05" w:rsidP="00F61D05">
            <w:pPr>
              <w:jc w:val="center"/>
              <w:rPr>
                <w:color w:val="000000"/>
                <w:sz w:val="28"/>
                <w:szCs w:val="28"/>
              </w:rPr>
            </w:pPr>
            <w:r>
              <w:rPr>
                <w:color w:val="000000"/>
                <w:sz w:val="28"/>
                <w:szCs w:val="28"/>
              </w:rPr>
              <w:t>-0,0693</w:t>
            </w:r>
          </w:p>
        </w:tc>
        <w:tc>
          <w:tcPr>
            <w:tcW w:w="1417" w:type="dxa"/>
          </w:tcPr>
          <w:p w:rsidR="00F61D05" w:rsidRDefault="00F61D05" w:rsidP="00F61D05">
            <w:pPr>
              <w:jc w:val="center"/>
              <w:rPr>
                <w:color w:val="000000"/>
                <w:sz w:val="28"/>
                <w:szCs w:val="28"/>
              </w:rPr>
            </w:pPr>
            <w:r>
              <w:rPr>
                <w:color w:val="000000"/>
                <w:sz w:val="28"/>
                <w:szCs w:val="28"/>
              </w:rPr>
              <w:t>-0,0533</w:t>
            </w:r>
          </w:p>
        </w:tc>
        <w:tc>
          <w:tcPr>
            <w:tcW w:w="1418" w:type="dxa"/>
          </w:tcPr>
          <w:p w:rsidR="00F61D05" w:rsidRDefault="00F61D05" w:rsidP="00F61D05">
            <w:pPr>
              <w:jc w:val="center"/>
              <w:rPr>
                <w:color w:val="000000"/>
                <w:sz w:val="28"/>
                <w:szCs w:val="28"/>
              </w:rPr>
            </w:pPr>
            <w:r>
              <w:rPr>
                <w:color w:val="000000"/>
                <w:sz w:val="28"/>
                <w:szCs w:val="28"/>
              </w:rPr>
              <w:t>0,5633</w:t>
            </w:r>
          </w:p>
        </w:tc>
      </w:tr>
      <w:tr w:rsidR="00F61D05" w:rsidTr="00F61D05">
        <w:trPr>
          <w:jc w:val="center"/>
        </w:trPr>
        <w:tc>
          <w:tcPr>
            <w:tcW w:w="392" w:type="dxa"/>
            <w:vMerge/>
            <w:tcBorders>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992" w:type="dxa"/>
            <w:tcBorders>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умови</w:t>
            </w:r>
          </w:p>
        </w:tc>
        <w:tc>
          <w:tcPr>
            <w:tcW w:w="1262" w:type="dxa"/>
            <w:tcBorders>
              <w:left w:val="single" w:sz="12" w:space="0" w:color="000000"/>
            </w:tcBorders>
          </w:tcPr>
          <w:p w:rsidR="00F61D05" w:rsidRDefault="00F61D05" w:rsidP="00F61D05">
            <w:pPr>
              <w:jc w:val="center"/>
              <w:rPr>
                <w:color w:val="000000"/>
                <w:sz w:val="28"/>
                <w:szCs w:val="28"/>
              </w:rPr>
            </w:pPr>
            <w:r>
              <w:rPr>
                <w:color w:val="000000"/>
                <w:sz w:val="28"/>
                <w:szCs w:val="28"/>
              </w:rPr>
              <w:t>-0,2432</w:t>
            </w:r>
          </w:p>
        </w:tc>
        <w:tc>
          <w:tcPr>
            <w:tcW w:w="1275" w:type="dxa"/>
          </w:tcPr>
          <w:p w:rsidR="00F61D05" w:rsidRDefault="00F61D05" w:rsidP="00F61D05">
            <w:pPr>
              <w:jc w:val="center"/>
              <w:rPr>
                <w:color w:val="000000"/>
                <w:sz w:val="28"/>
                <w:szCs w:val="28"/>
              </w:rPr>
            </w:pPr>
            <w:r>
              <w:rPr>
                <w:color w:val="000000"/>
                <w:sz w:val="28"/>
                <w:szCs w:val="28"/>
              </w:rPr>
              <w:t>-0,2217</w:t>
            </w:r>
          </w:p>
        </w:tc>
        <w:tc>
          <w:tcPr>
            <w:tcW w:w="1276" w:type="dxa"/>
          </w:tcPr>
          <w:p w:rsidR="00F61D05" w:rsidRDefault="00F61D05" w:rsidP="00F61D05">
            <w:pPr>
              <w:jc w:val="center"/>
              <w:rPr>
                <w:color w:val="000000"/>
                <w:sz w:val="28"/>
                <w:szCs w:val="28"/>
              </w:rPr>
            </w:pPr>
            <w:r>
              <w:rPr>
                <w:color w:val="000000"/>
                <w:sz w:val="28"/>
                <w:szCs w:val="28"/>
              </w:rPr>
              <w:t>0,0701</w:t>
            </w:r>
          </w:p>
        </w:tc>
        <w:tc>
          <w:tcPr>
            <w:tcW w:w="1418" w:type="dxa"/>
          </w:tcPr>
          <w:p w:rsidR="00F61D05" w:rsidRDefault="00F61D05" w:rsidP="00F61D05">
            <w:pPr>
              <w:jc w:val="center"/>
              <w:rPr>
                <w:color w:val="000000"/>
                <w:sz w:val="28"/>
                <w:szCs w:val="28"/>
              </w:rPr>
            </w:pPr>
            <w:r>
              <w:rPr>
                <w:color w:val="000000"/>
                <w:sz w:val="28"/>
                <w:szCs w:val="28"/>
              </w:rPr>
              <w:t>-0,0272</w:t>
            </w:r>
          </w:p>
        </w:tc>
        <w:tc>
          <w:tcPr>
            <w:tcW w:w="1417" w:type="dxa"/>
          </w:tcPr>
          <w:p w:rsidR="00F61D05" w:rsidRDefault="00F61D05" w:rsidP="00F61D05">
            <w:pPr>
              <w:jc w:val="center"/>
              <w:rPr>
                <w:color w:val="000000"/>
                <w:sz w:val="28"/>
                <w:szCs w:val="28"/>
              </w:rPr>
            </w:pPr>
            <w:r>
              <w:rPr>
                <w:color w:val="000000"/>
                <w:sz w:val="28"/>
                <w:szCs w:val="28"/>
              </w:rPr>
              <w:t>0,0205</w:t>
            </w:r>
          </w:p>
        </w:tc>
        <w:tc>
          <w:tcPr>
            <w:tcW w:w="1418" w:type="dxa"/>
          </w:tcPr>
          <w:p w:rsidR="00F61D05" w:rsidRDefault="00F61D05" w:rsidP="00F61D05">
            <w:pPr>
              <w:jc w:val="center"/>
              <w:rPr>
                <w:color w:val="000000"/>
                <w:sz w:val="28"/>
                <w:szCs w:val="28"/>
              </w:rPr>
            </w:pPr>
            <w:r>
              <w:rPr>
                <w:color w:val="000000"/>
                <w:sz w:val="28"/>
                <w:szCs w:val="28"/>
              </w:rPr>
              <w:t>-0,0071</w:t>
            </w:r>
          </w:p>
        </w:tc>
      </w:tr>
      <w:tr w:rsidR="00F61D05" w:rsidTr="00F61D05">
        <w:trPr>
          <w:jc w:val="center"/>
        </w:trPr>
        <w:tc>
          <w:tcPr>
            <w:tcW w:w="392" w:type="dxa"/>
            <w:vMerge/>
            <w:tcBorders>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992" w:type="dxa"/>
            <w:tcBorders>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right="-108" w:hanging="108"/>
              <w:jc w:val="both"/>
              <w:rPr>
                <w:color w:val="000000"/>
                <w:sz w:val="26"/>
                <w:szCs w:val="26"/>
              </w:rPr>
            </w:pPr>
            <w:r>
              <w:rPr>
                <w:color w:val="000000"/>
                <w:sz w:val="26"/>
                <w:szCs w:val="26"/>
              </w:rPr>
              <w:t>реаліз.</w:t>
            </w:r>
          </w:p>
        </w:tc>
        <w:tc>
          <w:tcPr>
            <w:tcW w:w="1262" w:type="dxa"/>
            <w:tcBorders>
              <w:left w:val="single" w:sz="12" w:space="0" w:color="000000"/>
            </w:tcBorders>
          </w:tcPr>
          <w:p w:rsidR="00F61D05" w:rsidRDefault="00F61D05" w:rsidP="00F61D05">
            <w:pPr>
              <w:jc w:val="center"/>
              <w:rPr>
                <w:color w:val="000000"/>
                <w:sz w:val="28"/>
                <w:szCs w:val="28"/>
              </w:rPr>
            </w:pPr>
            <w:r>
              <w:rPr>
                <w:color w:val="000000"/>
                <w:sz w:val="28"/>
                <w:szCs w:val="28"/>
              </w:rPr>
              <w:t>-0,1509</w:t>
            </w:r>
          </w:p>
        </w:tc>
        <w:tc>
          <w:tcPr>
            <w:tcW w:w="1275" w:type="dxa"/>
          </w:tcPr>
          <w:p w:rsidR="00F61D05" w:rsidRDefault="00F61D05" w:rsidP="00F61D05">
            <w:pPr>
              <w:jc w:val="center"/>
              <w:rPr>
                <w:color w:val="000000"/>
                <w:sz w:val="28"/>
                <w:szCs w:val="28"/>
              </w:rPr>
            </w:pPr>
            <w:r>
              <w:rPr>
                <w:color w:val="000000"/>
                <w:sz w:val="28"/>
                <w:szCs w:val="28"/>
              </w:rPr>
              <w:t>0,3458</w:t>
            </w:r>
          </w:p>
        </w:tc>
        <w:tc>
          <w:tcPr>
            <w:tcW w:w="1276" w:type="dxa"/>
          </w:tcPr>
          <w:p w:rsidR="00F61D05" w:rsidRDefault="00F61D05" w:rsidP="00F61D05">
            <w:pPr>
              <w:jc w:val="center"/>
              <w:rPr>
                <w:color w:val="000000"/>
                <w:sz w:val="28"/>
                <w:szCs w:val="28"/>
              </w:rPr>
            </w:pPr>
            <w:r>
              <w:rPr>
                <w:color w:val="000000"/>
                <w:sz w:val="28"/>
                <w:szCs w:val="28"/>
              </w:rPr>
              <w:t>-0,3796</w:t>
            </w:r>
          </w:p>
        </w:tc>
        <w:tc>
          <w:tcPr>
            <w:tcW w:w="1418" w:type="dxa"/>
          </w:tcPr>
          <w:p w:rsidR="00F61D05" w:rsidRDefault="00F61D05" w:rsidP="00F61D05">
            <w:pPr>
              <w:jc w:val="center"/>
              <w:rPr>
                <w:color w:val="000000"/>
                <w:sz w:val="28"/>
                <w:szCs w:val="28"/>
              </w:rPr>
            </w:pPr>
            <w:r>
              <w:rPr>
                <w:color w:val="000000"/>
                <w:sz w:val="28"/>
                <w:szCs w:val="28"/>
              </w:rPr>
              <w:t>0,4005</w:t>
            </w:r>
          </w:p>
        </w:tc>
        <w:tc>
          <w:tcPr>
            <w:tcW w:w="1417" w:type="dxa"/>
          </w:tcPr>
          <w:p w:rsidR="00F61D05" w:rsidRDefault="00F61D05" w:rsidP="00F61D05">
            <w:pPr>
              <w:jc w:val="center"/>
              <w:rPr>
                <w:color w:val="000000"/>
                <w:sz w:val="28"/>
                <w:szCs w:val="28"/>
              </w:rPr>
            </w:pPr>
            <w:r>
              <w:rPr>
                <w:color w:val="000000"/>
                <w:sz w:val="28"/>
                <w:szCs w:val="28"/>
              </w:rPr>
              <w:t>0,1088</w:t>
            </w:r>
          </w:p>
        </w:tc>
        <w:tc>
          <w:tcPr>
            <w:tcW w:w="1418" w:type="dxa"/>
          </w:tcPr>
          <w:p w:rsidR="00F61D05" w:rsidRDefault="00F61D05" w:rsidP="00F61D05">
            <w:pPr>
              <w:jc w:val="center"/>
              <w:rPr>
                <w:color w:val="000000"/>
                <w:sz w:val="28"/>
                <w:szCs w:val="28"/>
              </w:rPr>
            </w:pPr>
            <w:r>
              <w:rPr>
                <w:color w:val="000000"/>
                <w:sz w:val="28"/>
                <w:szCs w:val="28"/>
              </w:rPr>
              <w:t>0,0121</w:t>
            </w:r>
          </w:p>
        </w:tc>
      </w:tr>
      <w:tr w:rsidR="00F61D05" w:rsidTr="00F61D05">
        <w:trPr>
          <w:jc w:val="center"/>
        </w:trPr>
        <w:tc>
          <w:tcPr>
            <w:tcW w:w="1384" w:type="dxa"/>
            <w:gridSpan w:val="2"/>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Соц.-пс.</w:t>
            </w:r>
          </w:p>
        </w:tc>
        <w:tc>
          <w:tcPr>
            <w:tcW w:w="1262" w:type="dxa"/>
            <w:tcBorders>
              <w:left w:val="single" w:sz="12" w:space="0" w:color="000000"/>
            </w:tcBorders>
          </w:tcPr>
          <w:p w:rsidR="00F61D05" w:rsidRDefault="00F61D05" w:rsidP="00F61D05">
            <w:pPr>
              <w:jc w:val="center"/>
              <w:rPr>
                <w:color w:val="000000"/>
                <w:sz w:val="28"/>
                <w:szCs w:val="28"/>
              </w:rPr>
            </w:pPr>
            <w:r>
              <w:rPr>
                <w:color w:val="000000"/>
                <w:sz w:val="28"/>
                <w:szCs w:val="28"/>
              </w:rPr>
              <w:t>-0,2815</w:t>
            </w:r>
          </w:p>
        </w:tc>
        <w:tc>
          <w:tcPr>
            <w:tcW w:w="1275" w:type="dxa"/>
          </w:tcPr>
          <w:p w:rsidR="00F61D05" w:rsidRDefault="00F61D05" w:rsidP="00F61D05">
            <w:pPr>
              <w:jc w:val="center"/>
              <w:rPr>
                <w:color w:val="000000"/>
                <w:sz w:val="28"/>
                <w:szCs w:val="28"/>
              </w:rPr>
            </w:pPr>
            <w:r>
              <w:rPr>
                <w:color w:val="000000"/>
                <w:sz w:val="28"/>
                <w:szCs w:val="28"/>
              </w:rPr>
              <w:t>-0,186</w:t>
            </w:r>
          </w:p>
        </w:tc>
        <w:tc>
          <w:tcPr>
            <w:tcW w:w="1276" w:type="dxa"/>
          </w:tcPr>
          <w:p w:rsidR="00F61D05" w:rsidRDefault="00F61D05" w:rsidP="00F61D05">
            <w:pPr>
              <w:jc w:val="center"/>
              <w:rPr>
                <w:color w:val="000000"/>
                <w:sz w:val="28"/>
                <w:szCs w:val="28"/>
              </w:rPr>
            </w:pPr>
            <w:r>
              <w:rPr>
                <w:color w:val="000000"/>
                <w:sz w:val="28"/>
                <w:szCs w:val="28"/>
              </w:rPr>
              <w:t>0,04714</w:t>
            </w:r>
          </w:p>
        </w:tc>
        <w:tc>
          <w:tcPr>
            <w:tcW w:w="1418" w:type="dxa"/>
          </w:tcPr>
          <w:p w:rsidR="00F61D05" w:rsidRDefault="00F61D05" w:rsidP="00F61D05">
            <w:pPr>
              <w:jc w:val="center"/>
              <w:rPr>
                <w:color w:val="000000"/>
                <w:sz w:val="28"/>
                <w:szCs w:val="28"/>
              </w:rPr>
            </w:pPr>
            <w:r>
              <w:rPr>
                <w:color w:val="000000"/>
                <w:sz w:val="28"/>
                <w:szCs w:val="28"/>
              </w:rPr>
              <w:t>0,03</w:t>
            </w:r>
          </w:p>
        </w:tc>
        <w:tc>
          <w:tcPr>
            <w:tcW w:w="1417" w:type="dxa"/>
          </w:tcPr>
          <w:p w:rsidR="00F61D05" w:rsidRDefault="00F61D05" w:rsidP="00F61D05">
            <w:pPr>
              <w:jc w:val="center"/>
              <w:rPr>
                <w:color w:val="000000"/>
                <w:sz w:val="28"/>
                <w:szCs w:val="28"/>
              </w:rPr>
            </w:pPr>
            <w:r>
              <w:rPr>
                <w:color w:val="000000"/>
                <w:sz w:val="28"/>
                <w:szCs w:val="28"/>
              </w:rPr>
              <w:t>0,3584</w:t>
            </w:r>
          </w:p>
        </w:tc>
        <w:tc>
          <w:tcPr>
            <w:tcW w:w="1418" w:type="dxa"/>
          </w:tcPr>
          <w:p w:rsidR="00F61D05" w:rsidRDefault="00F61D05" w:rsidP="00F61D05">
            <w:pPr>
              <w:jc w:val="center"/>
              <w:rPr>
                <w:color w:val="000000"/>
                <w:sz w:val="28"/>
                <w:szCs w:val="28"/>
              </w:rPr>
            </w:pPr>
            <w:r>
              <w:rPr>
                <w:color w:val="000000"/>
                <w:sz w:val="28"/>
                <w:szCs w:val="28"/>
              </w:rPr>
              <w:t>-0,1589</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За даними таблиці, у юнаків фізична активність значною мірою позитивно корелює з роботою як цінністю, що мотивує їх виїжджати з України (</w:t>
      </w:r>
      <w:r>
        <w:rPr>
          <w:i/>
          <w:color w:val="000000"/>
          <w:sz w:val="28"/>
          <w:szCs w:val="28"/>
        </w:rPr>
        <w:t>р=</w:t>
      </w:r>
      <w:r>
        <w:rPr>
          <w:color w:val="000000"/>
          <w:sz w:val="28"/>
          <w:szCs w:val="28"/>
        </w:rPr>
        <w:t>0,5633). Сфера захоплень позитивно корелює з освітою (</w:t>
      </w:r>
      <w:r>
        <w:rPr>
          <w:i/>
          <w:color w:val="000000"/>
          <w:sz w:val="28"/>
          <w:szCs w:val="28"/>
        </w:rPr>
        <w:t>р=</w:t>
      </w:r>
      <w:r>
        <w:rPr>
          <w:color w:val="000000"/>
          <w:sz w:val="28"/>
          <w:szCs w:val="28"/>
        </w:rPr>
        <w:t>0,411), тобто юнак, для якого важливе його захоплення, імовірно, захоче розвинутися в улюбленій справі шляхом здобуття якісної освіти за кордоном. Юнаки, які, в основному, прагнуть реалізувати себе у сфері громадської активності, (</w:t>
      </w:r>
      <w:r>
        <w:rPr>
          <w:i/>
          <w:color w:val="000000"/>
          <w:sz w:val="28"/>
          <w:szCs w:val="28"/>
        </w:rPr>
        <w:t>р=</w:t>
      </w:r>
      <w:r>
        <w:rPr>
          <w:color w:val="000000"/>
          <w:sz w:val="28"/>
          <w:szCs w:val="28"/>
        </w:rPr>
        <w:t>0,4005), власне, емігрують з метою самореалізації.</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Важливо, що у юнаків позитивна мотивація до міграції обернено корелює зі сферою сімейного життя (</w:t>
      </w:r>
      <w:r>
        <w:rPr>
          <w:i/>
          <w:color w:val="000000"/>
          <w:sz w:val="28"/>
          <w:szCs w:val="28"/>
        </w:rPr>
        <w:t>р=</w:t>
      </w:r>
      <w:r>
        <w:rPr>
          <w:color w:val="000000"/>
          <w:sz w:val="28"/>
          <w:szCs w:val="28"/>
        </w:rPr>
        <w:t>0,4171). Тобто що важливішою для юнака є його родина, то менш він умотивований емігрувати. Космополітизм і деякі цінності (робота, самореалізація, громадська активність) як складова стилю життя юнака – вагомі чинники, що спонукають молоду людину до виїзду за кордон.</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Визначимо відповідний коефіцієнт і для сучасних дівчат (таблиця 2.20).</w:t>
      </w:r>
    </w:p>
    <w:p w:rsidR="00F61D05" w:rsidRDefault="00F61D05" w:rsidP="00F61D05">
      <w:pPr>
        <w:pBdr>
          <w:top w:val="nil"/>
          <w:left w:val="nil"/>
          <w:bottom w:val="nil"/>
          <w:right w:val="nil"/>
          <w:between w:val="nil"/>
        </w:pBdr>
        <w:spacing w:line="360" w:lineRule="auto"/>
        <w:jc w:val="right"/>
        <w:rPr>
          <w:i/>
          <w:color w:val="000000"/>
          <w:sz w:val="28"/>
          <w:szCs w:val="28"/>
        </w:rPr>
      </w:pPr>
      <w:r>
        <w:rPr>
          <w:i/>
          <w:color w:val="000000"/>
          <w:sz w:val="28"/>
          <w:szCs w:val="28"/>
        </w:rPr>
        <w:t xml:space="preserve">Таблиця 2.20. </w:t>
      </w:r>
    </w:p>
    <w:p w:rsidR="00F61D05" w:rsidRDefault="00F61D05" w:rsidP="00F61D05">
      <w:pPr>
        <w:pBdr>
          <w:top w:val="nil"/>
          <w:left w:val="nil"/>
          <w:bottom w:val="nil"/>
          <w:right w:val="nil"/>
          <w:between w:val="nil"/>
        </w:pBdr>
        <w:spacing w:line="360" w:lineRule="auto"/>
        <w:jc w:val="center"/>
        <w:rPr>
          <w:i/>
          <w:color w:val="000000"/>
          <w:sz w:val="28"/>
          <w:szCs w:val="28"/>
        </w:rPr>
      </w:pPr>
      <w:r>
        <w:rPr>
          <w:i/>
          <w:color w:val="000000"/>
          <w:sz w:val="28"/>
          <w:szCs w:val="28"/>
        </w:rPr>
        <w:t>Кореляція ціннісного характеру окремих життєвих сфер і міграційних установок дівчат (за авторською анкетою)</w:t>
      </w:r>
    </w:p>
    <w:tbl>
      <w:tblPr>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993"/>
        <w:gridCol w:w="1275"/>
        <w:gridCol w:w="1276"/>
        <w:gridCol w:w="1276"/>
        <w:gridCol w:w="1417"/>
        <w:gridCol w:w="1418"/>
        <w:gridCol w:w="1429"/>
      </w:tblGrid>
      <w:tr w:rsidR="00F61D05" w:rsidTr="00F61D05">
        <w:trPr>
          <w:jc w:val="center"/>
        </w:trPr>
        <w:tc>
          <w:tcPr>
            <w:tcW w:w="1537" w:type="dxa"/>
            <w:gridSpan w:val="2"/>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p>
        </w:tc>
        <w:tc>
          <w:tcPr>
            <w:tcW w:w="1275" w:type="dxa"/>
            <w:tcBorders>
              <w:left w:val="single" w:sz="12" w:space="0" w:color="000000"/>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Проф. життя</w:t>
            </w:r>
          </w:p>
        </w:tc>
        <w:tc>
          <w:tcPr>
            <w:tcW w:w="1276"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Освіта</w:t>
            </w:r>
          </w:p>
        </w:tc>
        <w:tc>
          <w:tcPr>
            <w:tcW w:w="1276"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Сімейне життя</w:t>
            </w:r>
          </w:p>
        </w:tc>
        <w:tc>
          <w:tcPr>
            <w:tcW w:w="1417"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Громадс. активн.</w:t>
            </w:r>
          </w:p>
        </w:tc>
        <w:tc>
          <w:tcPr>
            <w:tcW w:w="1418"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Захопл.</w:t>
            </w:r>
          </w:p>
        </w:tc>
        <w:tc>
          <w:tcPr>
            <w:tcW w:w="1429" w:type="dxa"/>
            <w:tcBorders>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rPr>
            </w:pPr>
            <w:r>
              <w:rPr>
                <w:b/>
                <w:color w:val="000000"/>
              </w:rPr>
              <w:t>Фізичн. активн.</w:t>
            </w:r>
          </w:p>
        </w:tc>
      </w:tr>
      <w:tr w:rsidR="00F61D05" w:rsidTr="00F61D05">
        <w:trPr>
          <w:jc w:val="center"/>
        </w:trPr>
        <w:tc>
          <w:tcPr>
            <w:tcW w:w="1537" w:type="dxa"/>
            <w:gridSpan w:val="2"/>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М +</w:t>
            </w:r>
          </w:p>
        </w:tc>
        <w:tc>
          <w:tcPr>
            <w:tcW w:w="1275" w:type="dxa"/>
            <w:tcBorders>
              <w:top w:val="single" w:sz="12" w:space="0" w:color="000000"/>
              <w:left w:val="single" w:sz="12" w:space="0" w:color="000000"/>
            </w:tcBorders>
          </w:tcPr>
          <w:p w:rsidR="00F61D05" w:rsidRDefault="00F61D05" w:rsidP="00F61D05">
            <w:pPr>
              <w:jc w:val="center"/>
              <w:rPr>
                <w:color w:val="000000"/>
                <w:sz w:val="28"/>
                <w:szCs w:val="28"/>
              </w:rPr>
            </w:pPr>
            <w:r>
              <w:rPr>
                <w:color w:val="000000"/>
                <w:sz w:val="28"/>
                <w:szCs w:val="28"/>
              </w:rPr>
              <w:t>-0,1856</w:t>
            </w:r>
          </w:p>
        </w:tc>
        <w:tc>
          <w:tcPr>
            <w:tcW w:w="1276" w:type="dxa"/>
            <w:tcBorders>
              <w:top w:val="single" w:sz="12" w:space="0" w:color="000000"/>
            </w:tcBorders>
          </w:tcPr>
          <w:p w:rsidR="00F61D05" w:rsidRDefault="00F61D05" w:rsidP="00F61D05">
            <w:pPr>
              <w:jc w:val="center"/>
              <w:rPr>
                <w:color w:val="000000"/>
                <w:sz w:val="28"/>
                <w:szCs w:val="28"/>
              </w:rPr>
            </w:pPr>
            <w:r>
              <w:rPr>
                <w:color w:val="000000"/>
                <w:sz w:val="28"/>
                <w:szCs w:val="28"/>
              </w:rPr>
              <w:t>0,0985</w:t>
            </w:r>
          </w:p>
        </w:tc>
        <w:tc>
          <w:tcPr>
            <w:tcW w:w="1276" w:type="dxa"/>
            <w:tcBorders>
              <w:top w:val="single" w:sz="12" w:space="0" w:color="000000"/>
            </w:tcBorders>
          </w:tcPr>
          <w:p w:rsidR="00F61D05" w:rsidRDefault="00F61D05" w:rsidP="00F61D05">
            <w:pPr>
              <w:jc w:val="center"/>
              <w:rPr>
                <w:color w:val="000000"/>
                <w:sz w:val="28"/>
                <w:szCs w:val="28"/>
              </w:rPr>
            </w:pPr>
            <w:r>
              <w:rPr>
                <w:color w:val="000000"/>
                <w:sz w:val="28"/>
                <w:szCs w:val="28"/>
              </w:rPr>
              <w:t>-0,2063</w:t>
            </w:r>
          </w:p>
        </w:tc>
        <w:tc>
          <w:tcPr>
            <w:tcW w:w="1417" w:type="dxa"/>
            <w:tcBorders>
              <w:top w:val="single" w:sz="12" w:space="0" w:color="000000"/>
            </w:tcBorders>
          </w:tcPr>
          <w:p w:rsidR="00F61D05" w:rsidRDefault="00F61D05" w:rsidP="00F61D05">
            <w:pPr>
              <w:jc w:val="center"/>
              <w:rPr>
                <w:color w:val="000000"/>
                <w:sz w:val="28"/>
                <w:szCs w:val="28"/>
              </w:rPr>
            </w:pPr>
            <w:r>
              <w:rPr>
                <w:color w:val="000000"/>
                <w:sz w:val="28"/>
                <w:szCs w:val="28"/>
              </w:rPr>
              <w:t>0,0491</w:t>
            </w:r>
          </w:p>
        </w:tc>
        <w:tc>
          <w:tcPr>
            <w:tcW w:w="1418" w:type="dxa"/>
            <w:tcBorders>
              <w:top w:val="single" w:sz="12" w:space="0" w:color="000000"/>
            </w:tcBorders>
          </w:tcPr>
          <w:p w:rsidR="00F61D05" w:rsidRDefault="00F61D05" w:rsidP="00F61D05">
            <w:pPr>
              <w:jc w:val="center"/>
              <w:rPr>
                <w:color w:val="000000"/>
                <w:sz w:val="28"/>
                <w:szCs w:val="28"/>
              </w:rPr>
            </w:pPr>
            <w:r>
              <w:rPr>
                <w:color w:val="000000"/>
                <w:sz w:val="28"/>
                <w:szCs w:val="28"/>
              </w:rPr>
              <w:t>0,3279</w:t>
            </w:r>
          </w:p>
        </w:tc>
        <w:tc>
          <w:tcPr>
            <w:tcW w:w="1429" w:type="dxa"/>
            <w:tcBorders>
              <w:top w:val="single" w:sz="12" w:space="0" w:color="000000"/>
            </w:tcBorders>
          </w:tcPr>
          <w:p w:rsidR="00F61D05" w:rsidRDefault="00F61D05" w:rsidP="00F61D05">
            <w:pPr>
              <w:jc w:val="center"/>
              <w:rPr>
                <w:color w:val="000000"/>
                <w:sz w:val="28"/>
                <w:szCs w:val="28"/>
              </w:rPr>
            </w:pPr>
            <w:r>
              <w:rPr>
                <w:color w:val="000000"/>
                <w:sz w:val="28"/>
                <w:szCs w:val="28"/>
              </w:rPr>
              <w:t>0,1179</w:t>
            </w:r>
          </w:p>
        </w:tc>
      </w:tr>
      <w:tr w:rsidR="00F61D05" w:rsidTr="00F61D05">
        <w:trPr>
          <w:jc w:val="center"/>
        </w:trPr>
        <w:tc>
          <w:tcPr>
            <w:tcW w:w="1537" w:type="dxa"/>
            <w:gridSpan w:val="2"/>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М –</w:t>
            </w:r>
          </w:p>
        </w:tc>
        <w:tc>
          <w:tcPr>
            <w:tcW w:w="1275" w:type="dxa"/>
            <w:tcBorders>
              <w:left w:val="single" w:sz="12" w:space="0" w:color="000000"/>
            </w:tcBorders>
          </w:tcPr>
          <w:p w:rsidR="00F61D05" w:rsidRDefault="00F61D05" w:rsidP="00F61D05">
            <w:pPr>
              <w:jc w:val="center"/>
              <w:rPr>
                <w:color w:val="000000"/>
                <w:sz w:val="28"/>
                <w:szCs w:val="28"/>
              </w:rPr>
            </w:pPr>
            <w:r>
              <w:rPr>
                <w:color w:val="000000"/>
                <w:sz w:val="28"/>
                <w:szCs w:val="28"/>
              </w:rPr>
              <w:t>0,3965</w:t>
            </w:r>
          </w:p>
        </w:tc>
        <w:tc>
          <w:tcPr>
            <w:tcW w:w="1276" w:type="dxa"/>
          </w:tcPr>
          <w:p w:rsidR="00F61D05" w:rsidRDefault="00F61D05" w:rsidP="00F61D05">
            <w:pPr>
              <w:jc w:val="center"/>
              <w:rPr>
                <w:color w:val="000000"/>
                <w:sz w:val="28"/>
                <w:szCs w:val="28"/>
              </w:rPr>
            </w:pPr>
            <w:r>
              <w:rPr>
                <w:color w:val="000000"/>
                <w:sz w:val="28"/>
                <w:szCs w:val="28"/>
              </w:rPr>
              <w:t>-0,1374</w:t>
            </w:r>
          </w:p>
        </w:tc>
        <w:tc>
          <w:tcPr>
            <w:tcW w:w="1276" w:type="dxa"/>
          </w:tcPr>
          <w:p w:rsidR="00F61D05" w:rsidRDefault="00F61D05" w:rsidP="00F61D05">
            <w:pPr>
              <w:jc w:val="center"/>
              <w:rPr>
                <w:color w:val="000000"/>
                <w:sz w:val="28"/>
                <w:szCs w:val="28"/>
              </w:rPr>
            </w:pPr>
            <w:r>
              <w:rPr>
                <w:color w:val="000000"/>
                <w:sz w:val="28"/>
                <w:szCs w:val="28"/>
              </w:rPr>
              <w:t>0,0012</w:t>
            </w:r>
          </w:p>
        </w:tc>
        <w:tc>
          <w:tcPr>
            <w:tcW w:w="1417" w:type="dxa"/>
          </w:tcPr>
          <w:p w:rsidR="00F61D05" w:rsidRDefault="00F61D05" w:rsidP="00F61D05">
            <w:pPr>
              <w:jc w:val="center"/>
              <w:rPr>
                <w:color w:val="000000"/>
                <w:sz w:val="28"/>
                <w:szCs w:val="28"/>
              </w:rPr>
            </w:pPr>
            <w:r>
              <w:rPr>
                <w:color w:val="000000"/>
                <w:sz w:val="28"/>
                <w:szCs w:val="28"/>
              </w:rPr>
              <w:t>0,1324</w:t>
            </w:r>
          </w:p>
        </w:tc>
        <w:tc>
          <w:tcPr>
            <w:tcW w:w="1418" w:type="dxa"/>
          </w:tcPr>
          <w:p w:rsidR="00F61D05" w:rsidRDefault="00F61D05" w:rsidP="00F61D05">
            <w:pPr>
              <w:jc w:val="center"/>
              <w:rPr>
                <w:color w:val="000000"/>
                <w:sz w:val="28"/>
                <w:szCs w:val="28"/>
              </w:rPr>
            </w:pPr>
            <w:r>
              <w:rPr>
                <w:color w:val="000000"/>
                <w:sz w:val="28"/>
                <w:szCs w:val="28"/>
              </w:rPr>
              <w:t>-0,4495</w:t>
            </w:r>
          </w:p>
        </w:tc>
        <w:tc>
          <w:tcPr>
            <w:tcW w:w="1429" w:type="dxa"/>
          </w:tcPr>
          <w:p w:rsidR="00F61D05" w:rsidRDefault="00F61D05" w:rsidP="00F61D05">
            <w:pPr>
              <w:jc w:val="center"/>
              <w:rPr>
                <w:color w:val="000000"/>
                <w:sz w:val="28"/>
                <w:szCs w:val="28"/>
              </w:rPr>
            </w:pPr>
            <w:r>
              <w:rPr>
                <w:color w:val="000000"/>
                <w:sz w:val="28"/>
                <w:szCs w:val="28"/>
              </w:rPr>
              <w:t>-0,3913</w:t>
            </w:r>
          </w:p>
        </w:tc>
      </w:tr>
      <w:tr w:rsidR="00F61D05" w:rsidTr="00F61D05">
        <w:trPr>
          <w:jc w:val="center"/>
        </w:trPr>
        <w:tc>
          <w:tcPr>
            <w:tcW w:w="1537" w:type="dxa"/>
            <w:gridSpan w:val="2"/>
            <w:tcBorders>
              <w:right w:val="single" w:sz="12" w:space="0" w:color="000000"/>
            </w:tcBorders>
          </w:tcPr>
          <w:p w:rsidR="00F61D05" w:rsidRDefault="00F61D05" w:rsidP="00F61D05">
            <w:pPr>
              <w:pBdr>
                <w:top w:val="nil"/>
                <w:left w:val="nil"/>
                <w:bottom w:val="nil"/>
                <w:right w:val="nil"/>
                <w:between w:val="nil"/>
              </w:pBdr>
              <w:spacing w:after="200" w:line="276" w:lineRule="auto"/>
              <w:ind w:right="-108"/>
              <w:jc w:val="both"/>
              <w:rPr>
                <w:color w:val="000000"/>
                <w:sz w:val="26"/>
                <w:szCs w:val="26"/>
              </w:rPr>
            </w:pPr>
            <w:r>
              <w:rPr>
                <w:color w:val="000000"/>
                <w:sz w:val="26"/>
                <w:szCs w:val="26"/>
              </w:rPr>
              <w:t>Готовність</w:t>
            </w:r>
          </w:p>
        </w:tc>
        <w:tc>
          <w:tcPr>
            <w:tcW w:w="1275" w:type="dxa"/>
            <w:tcBorders>
              <w:left w:val="single" w:sz="12" w:space="0" w:color="000000"/>
            </w:tcBorders>
          </w:tcPr>
          <w:p w:rsidR="00F61D05" w:rsidRDefault="00F61D05" w:rsidP="00F61D05">
            <w:pPr>
              <w:jc w:val="center"/>
              <w:rPr>
                <w:color w:val="000000"/>
                <w:sz w:val="28"/>
                <w:szCs w:val="28"/>
              </w:rPr>
            </w:pPr>
            <w:r>
              <w:rPr>
                <w:color w:val="000000"/>
                <w:sz w:val="28"/>
                <w:szCs w:val="28"/>
              </w:rPr>
              <w:t>-0,2747</w:t>
            </w:r>
          </w:p>
        </w:tc>
        <w:tc>
          <w:tcPr>
            <w:tcW w:w="1276" w:type="dxa"/>
          </w:tcPr>
          <w:p w:rsidR="00F61D05" w:rsidRDefault="00F61D05" w:rsidP="00F61D05">
            <w:pPr>
              <w:jc w:val="center"/>
              <w:rPr>
                <w:color w:val="000000"/>
                <w:sz w:val="28"/>
                <w:szCs w:val="28"/>
              </w:rPr>
            </w:pPr>
            <w:r>
              <w:rPr>
                <w:color w:val="000000"/>
                <w:sz w:val="28"/>
                <w:szCs w:val="28"/>
              </w:rPr>
              <w:t>-0,1287</w:t>
            </w:r>
          </w:p>
        </w:tc>
        <w:tc>
          <w:tcPr>
            <w:tcW w:w="1276" w:type="dxa"/>
          </w:tcPr>
          <w:p w:rsidR="00F61D05" w:rsidRDefault="00F61D05" w:rsidP="00F61D05">
            <w:pPr>
              <w:jc w:val="center"/>
              <w:rPr>
                <w:color w:val="000000"/>
                <w:sz w:val="28"/>
                <w:szCs w:val="28"/>
              </w:rPr>
            </w:pPr>
            <w:r>
              <w:rPr>
                <w:color w:val="000000"/>
                <w:sz w:val="28"/>
                <w:szCs w:val="28"/>
              </w:rPr>
              <w:t>-0,1917</w:t>
            </w:r>
          </w:p>
        </w:tc>
        <w:tc>
          <w:tcPr>
            <w:tcW w:w="1417" w:type="dxa"/>
          </w:tcPr>
          <w:p w:rsidR="00F61D05" w:rsidRDefault="00F61D05" w:rsidP="00F61D05">
            <w:pPr>
              <w:jc w:val="center"/>
              <w:rPr>
                <w:color w:val="000000"/>
                <w:sz w:val="28"/>
                <w:szCs w:val="28"/>
              </w:rPr>
            </w:pPr>
            <w:r>
              <w:rPr>
                <w:color w:val="000000"/>
                <w:sz w:val="28"/>
                <w:szCs w:val="28"/>
              </w:rPr>
              <w:t>-0,193</w:t>
            </w:r>
          </w:p>
        </w:tc>
        <w:tc>
          <w:tcPr>
            <w:tcW w:w="1418" w:type="dxa"/>
          </w:tcPr>
          <w:p w:rsidR="00F61D05" w:rsidRDefault="00F61D05" w:rsidP="00F61D05">
            <w:pPr>
              <w:jc w:val="center"/>
              <w:rPr>
                <w:color w:val="000000"/>
                <w:sz w:val="28"/>
                <w:szCs w:val="28"/>
              </w:rPr>
            </w:pPr>
            <w:r>
              <w:rPr>
                <w:color w:val="000000"/>
                <w:sz w:val="28"/>
                <w:szCs w:val="28"/>
              </w:rPr>
              <w:t>0,1694</w:t>
            </w:r>
          </w:p>
        </w:tc>
        <w:tc>
          <w:tcPr>
            <w:tcW w:w="1429" w:type="dxa"/>
          </w:tcPr>
          <w:p w:rsidR="00F61D05" w:rsidRDefault="00F61D05" w:rsidP="00F61D05">
            <w:pPr>
              <w:jc w:val="center"/>
              <w:rPr>
                <w:color w:val="000000"/>
                <w:sz w:val="28"/>
                <w:szCs w:val="28"/>
              </w:rPr>
            </w:pPr>
            <w:r>
              <w:rPr>
                <w:color w:val="000000"/>
                <w:sz w:val="28"/>
                <w:szCs w:val="28"/>
              </w:rPr>
              <w:t>0,1347</w:t>
            </w:r>
          </w:p>
        </w:tc>
      </w:tr>
      <w:tr w:rsidR="00F61D05" w:rsidTr="00F61D05">
        <w:trPr>
          <w:jc w:val="center"/>
        </w:trPr>
        <w:tc>
          <w:tcPr>
            <w:tcW w:w="544" w:type="dxa"/>
            <w:vMerge w:val="restart"/>
            <w:tcBorders>
              <w:left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ind w:left="-54" w:right="-54" w:hanging="196"/>
              <w:jc w:val="center"/>
              <w:rPr>
                <w:color w:val="000000"/>
                <w:sz w:val="26"/>
                <w:szCs w:val="26"/>
              </w:rPr>
            </w:pPr>
            <w:r>
              <w:rPr>
                <w:color w:val="000000"/>
                <w:sz w:val="26"/>
                <w:szCs w:val="26"/>
              </w:rPr>
              <w:t>Цінності</w:t>
            </w:r>
          </w:p>
        </w:tc>
        <w:tc>
          <w:tcPr>
            <w:tcW w:w="993" w:type="dxa"/>
            <w:tcBorders>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гроші</w:t>
            </w:r>
          </w:p>
        </w:tc>
        <w:tc>
          <w:tcPr>
            <w:tcW w:w="1275" w:type="dxa"/>
            <w:tcBorders>
              <w:left w:val="single" w:sz="12" w:space="0" w:color="000000"/>
            </w:tcBorders>
          </w:tcPr>
          <w:p w:rsidR="00F61D05" w:rsidRDefault="00F61D05" w:rsidP="00F61D05">
            <w:pPr>
              <w:jc w:val="center"/>
              <w:rPr>
                <w:color w:val="000000"/>
                <w:sz w:val="28"/>
                <w:szCs w:val="28"/>
              </w:rPr>
            </w:pPr>
            <w:r>
              <w:rPr>
                <w:color w:val="000000"/>
                <w:sz w:val="28"/>
                <w:szCs w:val="28"/>
              </w:rPr>
              <w:t>-0,094</w:t>
            </w:r>
          </w:p>
        </w:tc>
        <w:tc>
          <w:tcPr>
            <w:tcW w:w="1276" w:type="dxa"/>
          </w:tcPr>
          <w:p w:rsidR="00F61D05" w:rsidRDefault="00F61D05" w:rsidP="00F61D05">
            <w:pPr>
              <w:jc w:val="center"/>
              <w:rPr>
                <w:color w:val="000000"/>
                <w:sz w:val="28"/>
                <w:szCs w:val="28"/>
              </w:rPr>
            </w:pPr>
            <w:r>
              <w:rPr>
                <w:color w:val="000000"/>
                <w:sz w:val="28"/>
                <w:szCs w:val="28"/>
              </w:rPr>
              <w:t>-0,3304</w:t>
            </w:r>
          </w:p>
        </w:tc>
        <w:tc>
          <w:tcPr>
            <w:tcW w:w="1276" w:type="dxa"/>
          </w:tcPr>
          <w:p w:rsidR="00F61D05" w:rsidRDefault="00F61D05" w:rsidP="00F61D05">
            <w:pPr>
              <w:jc w:val="center"/>
              <w:rPr>
                <w:color w:val="000000"/>
                <w:sz w:val="28"/>
                <w:szCs w:val="28"/>
              </w:rPr>
            </w:pPr>
            <w:r>
              <w:rPr>
                <w:color w:val="000000"/>
                <w:sz w:val="28"/>
                <w:szCs w:val="28"/>
              </w:rPr>
              <w:t>0,4841</w:t>
            </w:r>
          </w:p>
        </w:tc>
        <w:tc>
          <w:tcPr>
            <w:tcW w:w="1417" w:type="dxa"/>
          </w:tcPr>
          <w:p w:rsidR="00F61D05" w:rsidRDefault="00F61D05" w:rsidP="00F61D05">
            <w:pPr>
              <w:jc w:val="center"/>
              <w:rPr>
                <w:color w:val="000000"/>
                <w:sz w:val="28"/>
                <w:szCs w:val="28"/>
              </w:rPr>
            </w:pPr>
            <w:r>
              <w:rPr>
                <w:color w:val="000000"/>
                <w:sz w:val="28"/>
                <w:szCs w:val="28"/>
              </w:rPr>
              <w:t>-0,05704</w:t>
            </w:r>
          </w:p>
        </w:tc>
        <w:tc>
          <w:tcPr>
            <w:tcW w:w="1418" w:type="dxa"/>
          </w:tcPr>
          <w:p w:rsidR="00F61D05" w:rsidRDefault="00F61D05" w:rsidP="00F61D05">
            <w:pPr>
              <w:jc w:val="center"/>
              <w:rPr>
                <w:color w:val="000000"/>
                <w:sz w:val="28"/>
                <w:szCs w:val="28"/>
              </w:rPr>
            </w:pPr>
            <w:r>
              <w:rPr>
                <w:color w:val="000000"/>
                <w:sz w:val="28"/>
                <w:szCs w:val="28"/>
              </w:rPr>
              <w:t>0,1311</w:t>
            </w:r>
          </w:p>
        </w:tc>
        <w:tc>
          <w:tcPr>
            <w:tcW w:w="1429" w:type="dxa"/>
          </w:tcPr>
          <w:p w:rsidR="00F61D05" w:rsidRDefault="00F61D05" w:rsidP="00F61D05">
            <w:pPr>
              <w:jc w:val="center"/>
              <w:rPr>
                <w:color w:val="000000"/>
                <w:sz w:val="28"/>
                <w:szCs w:val="28"/>
              </w:rPr>
            </w:pPr>
            <w:r>
              <w:rPr>
                <w:color w:val="000000"/>
                <w:sz w:val="28"/>
                <w:szCs w:val="28"/>
              </w:rPr>
              <w:t>0,209</w:t>
            </w:r>
          </w:p>
        </w:tc>
      </w:tr>
      <w:tr w:rsidR="00F61D05" w:rsidTr="00F61D05">
        <w:trPr>
          <w:jc w:val="center"/>
        </w:trPr>
        <w:tc>
          <w:tcPr>
            <w:tcW w:w="544" w:type="dxa"/>
            <w:vMerge/>
            <w:tcBorders>
              <w:left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993" w:type="dxa"/>
            <w:tcBorders>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освіта</w:t>
            </w:r>
          </w:p>
        </w:tc>
        <w:tc>
          <w:tcPr>
            <w:tcW w:w="1275" w:type="dxa"/>
            <w:tcBorders>
              <w:left w:val="single" w:sz="12" w:space="0" w:color="000000"/>
            </w:tcBorders>
          </w:tcPr>
          <w:p w:rsidR="00F61D05" w:rsidRDefault="00F61D05" w:rsidP="00F61D05">
            <w:pPr>
              <w:jc w:val="center"/>
              <w:rPr>
                <w:color w:val="000000"/>
                <w:sz w:val="28"/>
                <w:szCs w:val="28"/>
              </w:rPr>
            </w:pPr>
            <w:r>
              <w:rPr>
                <w:color w:val="000000"/>
                <w:sz w:val="28"/>
                <w:szCs w:val="28"/>
              </w:rPr>
              <w:t>-0,1767</w:t>
            </w:r>
          </w:p>
        </w:tc>
        <w:tc>
          <w:tcPr>
            <w:tcW w:w="1276" w:type="dxa"/>
          </w:tcPr>
          <w:p w:rsidR="00F61D05" w:rsidRDefault="00F61D05" w:rsidP="00F61D05">
            <w:pPr>
              <w:jc w:val="center"/>
              <w:rPr>
                <w:color w:val="000000"/>
                <w:sz w:val="28"/>
                <w:szCs w:val="28"/>
              </w:rPr>
            </w:pPr>
            <w:r>
              <w:rPr>
                <w:color w:val="000000"/>
                <w:sz w:val="28"/>
                <w:szCs w:val="28"/>
              </w:rPr>
              <w:t>-0,1052</w:t>
            </w:r>
          </w:p>
        </w:tc>
        <w:tc>
          <w:tcPr>
            <w:tcW w:w="1276" w:type="dxa"/>
          </w:tcPr>
          <w:p w:rsidR="00F61D05" w:rsidRDefault="00F61D05" w:rsidP="00F61D05">
            <w:pPr>
              <w:jc w:val="center"/>
              <w:rPr>
                <w:color w:val="000000"/>
                <w:sz w:val="28"/>
                <w:szCs w:val="28"/>
              </w:rPr>
            </w:pPr>
            <w:r>
              <w:rPr>
                <w:color w:val="000000"/>
                <w:sz w:val="28"/>
                <w:szCs w:val="28"/>
              </w:rPr>
              <w:t>0,19548</w:t>
            </w:r>
          </w:p>
        </w:tc>
        <w:tc>
          <w:tcPr>
            <w:tcW w:w="1417" w:type="dxa"/>
          </w:tcPr>
          <w:p w:rsidR="00F61D05" w:rsidRDefault="00F61D05" w:rsidP="00F61D05">
            <w:pPr>
              <w:jc w:val="center"/>
              <w:rPr>
                <w:color w:val="000000"/>
                <w:sz w:val="28"/>
                <w:szCs w:val="28"/>
              </w:rPr>
            </w:pPr>
            <w:r>
              <w:rPr>
                <w:color w:val="000000"/>
                <w:sz w:val="28"/>
                <w:szCs w:val="28"/>
              </w:rPr>
              <w:t>-0,2642</w:t>
            </w:r>
          </w:p>
        </w:tc>
        <w:tc>
          <w:tcPr>
            <w:tcW w:w="1418" w:type="dxa"/>
          </w:tcPr>
          <w:p w:rsidR="00F61D05" w:rsidRDefault="00F61D05" w:rsidP="00F61D05">
            <w:pPr>
              <w:jc w:val="center"/>
              <w:rPr>
                <w:color w:val="000000"/>
                <w:sz w:val="28"/>
                <w:szCs w:val="28"/>
              </w:rPr>
            </w:pPr>
            <w:r>
              <w:rPr>
                <w:color w:val="000000"/>
                <w:sz w:val="28"/>
                <w:szCs w:val="28"/>
              </w:rPr>
              <w:t>-0,2073</w:t>
            </w:r>
          </w:p>
        </w:tc>
        <w:tc>
          <w:tcPr>
            <w:tcW w:w="1429" w:type="dxa"/>
          </w:tcPr>
          <w:p w:rsidR="00F61D05" w:rsidRDefault="00F61D05" w:rsidP="00F61D05">
            <w:pPr>
              <w:jc w:val="center"/>
              <w:rPr>
                <w:color w:val="000000"/>
                <w:sz w:val="28"/>
                <w:szCs w:val="28"/>
              </w:rPr>
            </w:pPr>
            <w:r>
              <w:rPr>
                <w:color w:val="000000"/>
                <w:sz w:val="28"/>
                <w:szCs w:val="28"/>
              </w:rPr>
              <w:t>0,209</w:t>
            </w:r>
          </w:p>
        </w:tc>
      </w:tr>
      <w:tr w:rsidR="00F61D05" w:rsidTr="00F61D05">
        <w:trPr>
          <w:jc w:val="center"/>
        </w:trPr>
        <w:tc>
          <w:tcPr>
            <w:tcW w:w="544" w:type="dxa"/>
            <w:vMerge/>
            <w:tcBorders>
              <w:left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993" w:type="dxa"/>
            <w:tcBorders>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робота</w:t>
            </w:r>
          </w:p>
        </w:tc>
        <w:tc>
          <w:tcPr>
            <w:tcW w:w="1275" w:type="dxa"/>
            <w:tcBorders>
              <w:left w:val="single" w:sz="12" w:space="0" w:color="000000"/>
            </w:tcBorders>
          </w:tcPr>
          <w:p w:rsidR="00F61D05" w:rsidRDefault="00F61D05" w:rsidP="00F61D05">
            <w:pPr>
              <w:jc w:val="center"/>
              <w:rPr>
                <w:color w:val="000000"/>
                <w:sz w:val="28"/>
                <w:szCs w:val="28"/>
              </w:rPr>
            </w:pPr>
            <w:r>
              <w:rPr>
                <w:color w:val="000000"/>
                <w:sz w:val="28"/>
                <w:szCs w:val="28"/>
              </w:rPr>
              <w:t>0,4817</w:t>
            </w:r>
          </w:p>
        </w:tc>
        <w:tc>
          <w:tcPr>
            <w:tcW w:w="1276" w:type="dxa"/>
          </w:tcPr>
          <w:p w:rsidR="00F61D05" w:rsidRDefault="00F61D05" w:rsidP="00F61D05">
            <w:pPr>
              <w:jc w:val="center"/>
              <w:rPr>
                <w:color w:val="000000"/>
                <w:sz w:val="28"/>
                <w:szCs w:val="28"/>
              </w:rPr>
            </w:pPr>
            <w:r>
              <w:rPr>
                <w:color w:val="000000"/>
                <w:sz w:val="28"/>
                <w:szCs w:val="28"/>
              </w:rPr>
              <w:t>-0,0102</w:t>
            </w:r>
          </w:p>
        </w:tc>
        <w:tc>
          <w:tcPr>
            <w:tcW w:w="1276" w:type="dxa"/>
          </w:tcPr>
          <w:p w:rsidR="00F61D05" w:rsidRDefault="00F61D05" w:rsidP="00F61D05">
            <w:pPr>
              <w:jc w:val="center"/>
              <w:rPr>
                <w:color w:val="000000"/>
                <w:sz w:val="28"/>
                <w:szCs w:val="28"/>
              </w:rPr>
            </w:pPr>
            <w:r>
              <w:rPr>
                <w:color w:val="000000"/>
                <w:sz w:val="28"/>
                <w:szCs w:val="28"/>
              </w:rPr>
              <w:t>-0,0534</w:t>
            </w:r>
          </w:p>
        </w:tc>
        <w:tc>
          <w:tcPr>
            <w:tcW w:w="1417" w:type="dxa"/>
          </w:tcPr>
          <w:p w:rsidR="00F61D05" w:rsidRDefault="00F61D05" w:rsidP="00F61D05">
            <w:pPr>
              <w:jc w:val="center"/>
              <w:rPr>
                <w:color w:val="000000"/>
                <w:sz w:val="28"/>
                <w:szCs w:val="28"/>
              </w:rPr>
            </w:pPr>
            <w:r>
              <w:rPr>
                <w:color w:val="000000"/>
                <w:sz w:val="28"/>
                <w:szCs w:val="28"/>
              </w:rPr>
              <w:t>0,2408</w:t>
            </w:r>
          </w:p>
        </w:tc>
        <w:tc>
          <w:tcPr>
            <w:tcW w:w="1418" w:type="dxa"/>
          </w:tcPr>
          <w:p w:rsidR="00F61D05" w:rsidRDefault="00F61D05" w:rsidP="00F61D05">
            <w:pPr>
              <w:jc w:val="center"/>
              <w:rPr>
                <w:color w:val="000000"/>
                <w:sz w:val="28"/>
                <w:szCs w:val="28"/>
              </w:rPr>
            </w:pPr>
            <w:r>
              <w:rPr>
                <w:color w:val="000000"/>
                <w:sz w:val="28"/>
                <w:szCs w:val="28"/>
              </w:rPr>
              <w:t>-0,1972</w:t>
            </w:r>
          </w:p>
        </w:tc>
        <w:tc>
          <w:tcPr>
            <w:tcW w:w="1429" w:type="dxa"/>
          </w:tcPr>
          <w:p w:rsidR="00F61D05" w:rsidRDefault="00F61D05" w:rsidP="00F61D05">
            <w:pPr>
              <w:jc w:val="center"/>
              <w:rPr>
                <w:color w:val="000000"/>
                <w:sz w:val="28"/>
                <w:szCs w:val="28"/>
              </w:rPr>
            </w:pPr>
            <w:r>
              <w:rPr>
                <w:color w:val="000000"/>
                <w:sz w:val="28"/>
                <w:szCs w:val="28"/>
              </w:rPr>
              <w:t>-0,2382</w:t>
            </w:r>
          </w:p>
        </w:tc>
      </w:tr>
      <w:tr w:rsidR="00F61D05" w:rsidTr="00F61D05">
        <w:trPr>
          <w:jc w:val="center"/>
        </w:trPr>
        <w:tc>
          <w:tcPr>
            <w:tcW w:w="544" w:type="dxa"/>
            <w:vMerge/>
            <w:tcBorders>
              <w:left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993" w:type="dxa"/>
            <w:tcBorders>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умови</w:t>
            </w:r>
          </w:p>
        </w:tc>
        <w:tc>
          <w:tcPr>
            <w:tcW w:w="1275" w:type="dxa"/>
            <w:tcBorders>
              <w:left w:val="single" w:sz="12" w:space="0" w:color="000000"/>
            </w:tcBorders>
          </w:tcPr>
          <w:p w:rsidR="00F61D05" w:rsidRDefault="00F61D05" w:rsidP="00F61D05">
            <w:pPr>
              <w:jc w:val="center"/>
              <w:rPr>
                <w:color w:val="000000"/>
                <w:sz w:val="28"/>
                <w:szCs w:val="28"/>
              </w:rPr>
            </w:pPr>
            <w:r>
              <w:rPr>
                <w:color w:val="000000"/>
                <w:sz w:val="28"/>
                <w:szCs w:val="28"/>
              </w:rPr>
              <w:t>-0,2039</w:t>
            </w:r>
          </w:p>
        </w:tc>
        <w:tc>
          <w:tcPr>
            <w:tcW w:w="1276" w:type="dxa"/>
          </w:tcPr>
          <w:p w:rsidR="00F61D05" w:rsidRDefault="00F61D05" w:rsidP="00F61D05">
            <w:pPr>
              <w:jc w:val="center"/>
              <w:rPr>
                <w:color w:val="000000"/>
                <w:sz w:val="28"/>
                <w:szCs w:val="28"/>
              </w:rPr>
            </w:pPr>
            <w:r>
              <w:rPr>
                <w:color w:val="000000"/>
                <w:sz w:val="28"/>
                <w:szCs w:val="28"/>
              </w:rPr>
              <w:t>-0,4684</w:t>
            </w:r>
          </w:p>
        </w:tc>
        <w:tc>
          <w:tcPr>
            <w:tcW w:w="1276" w:type="dxa"/>
          </w:tcPr>
          <w:p w:rsidR="00F61D05" w:rsidRDefault="00F61D05" w:rsidP="00F61D05">
            <w:pPr>
              <w:jc w:val="center"/>
              <w:rPr>
                <w:color w:val="000000"/>
                <w:sz w:val="28"/>
                <w:szCs w:val="28"/>
              </w:rPr>
            </w:pPr>
            <w:r>
              <w:rPr>
                <w:color w:val="000000"/>
                <w:sz w:val="28"/>
                <w:szCs w:val="28"/>
              </w:rPr>
              <w:t>0,0671</w:t>
            </w:r>
          </w:p>
        </w:tc>
        <w:tc>
          <w:tcPr>
            <w:tcW w:w="1417" w:type="dxa"/>
          </w:tcPr>
          <w:p w:rsidR="00F61D05" w:rsidRDefault="00F61D05" w:rsidP="00F61D05">
            <w:pPr>
              <w:jc w:val="center"/>
              <w:rPr>
                <w:color w:val="000000"/>
                <w:sz w:val="28"/>
                <w:szCs w:val="28"/>
              </w:rPr>
            </w:pPr>
            <w:r>
              <w:rPr>
                <w:color w:val="000000"/>
                <w:sz w:val="28"/>
                <w:szCs w:val="28"/>
              </w:rPr>
              <w:t>-0,281</w:t>
            </w:r>
          </w:p>
        </w:tc>
        <w:tc>
          <w:tcPr>
            <w:tcW w:w="1418" w:type="dxa"/>
          </w:tcPr>
          <w:p w:rsidR="00F61D05" w:rsidRDefault="00F61D05" w:rsidP="00F61D05">
            <w:pPr>
              <w:jc w:val="center"/>
              <w:rPr>
                <w:color w:val="000000"/>
                <w:sz w:val="28"/>
                <w:szCs w:val="28"/>
              </w:rPr>
            </w:pPr>
            <w:r>
              <w:rPr>
                <w:color w:val="000000"/>
                <w:sz w:val="28"/>
                <w:szCs w:val="28"/>
              </w:rPr>
              <w:t>0,0338</w:t>
            </w:r>
          </w:p>
        </w:tc>
        <w:tc>
          <w:tcPr>
            <w:tcW w:w="1429" w:type="dxa"/>
          </w:tcPr>
          <w:p w:rsidR="00F61D05" w:rsidRDefault="00F61D05" w:rsidP="00F61D05">
            <w:pPr>
              <w:jc w:val="center"/>
              <w:rPr>
                <w:color w:val="000000"/>
                <w:sz w:val="28"/>
                <w:szCs w:val="28"/>
              </w:rPr>
            </w:pPr>
            <w:r>
              <w:rPr>
                <w:color w:val="000000"/>
                <w:sz w:val="28"/>
                <w:szCs w:val="28"/>
              </w:rPr>
              <w:t>0,247</w:t>
            </w:r>
          </w:p>
        </w:tc>
      </w:tr>
      <w:tr w:rsidR="00F61D05" w:rsidTr="00F61D05">
        <w:trPr>
          <w:jc w:val="center"/>
        </w:trPr>
        <w:tc>
          <w:tcPr>
            <w:tcW w:w="544" w:type="dxa"/>
            <w:vMerge/>
            <w:tcBorders>
              <w:left w:val="single" w:sz="12" w:space="0" w:color="000000"/>
              <w:right w:val="single" w:sz="4"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993" w:type="dxa"/>
            <w:tcBorders>
              <w:left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ind w:right="-108" w:hanging="108"/>
              <w:jc w:val="both"/>
              <w:rPr>
                <w:color w:val="000000"/>
                <w:sz w:val="26"/>
                <w:szCs w:val="26"/>
              </w:rPr>
            </w:pPr>
            <w:r>
              <w:rPr>
                <w:color w:val="000000"/>
                <w:sz w:val="26"/>
                <w:szCs w:val="26"/>
              </w:rPr>
              <w:t>реаліз.</w:t>
            </w:r>
          </w:p>
        </w:tc>
        <w:tc>
          <w:tcPr>
            <w:tcW w:w="1275" w:type="dxa"/>
            <w:tcBorders>
              <w:left w:val="single" w:sz="12" w:space="0" w:color="000000"/>
            </w:tcBorders>
          </w:tcPr>
          <w:p w:rsidR="00F61D05" w:rsidRDefault="00F61D05" w:rsidP="00F61D05">
            <w:pPr>
              <w:jc w:val="center"/>
              <w:rPr>
                <w:color w:val="000000"/>
                <w:sz w:val="28"/>
                <w:szCs w:val="28"/>
              </w:rPr>
            </w:pPr>
            <w:r>
              <w:rPr>
                <w:color w:val="000000"/>
                <w:sz w:val="28"/>
                <w:szCs w:val="28"/>
              </w:rPr>
              <w:t>0,0639</w:t>
            </w:r>
          </w:p>
        </w:tc>
        <w:tc>
          <w:tcPr>
            <w:tcW w:w="1276" w:type="dxa"/>
          </w:tcPr>
          <w:p w:rsidR="00F61D05" w:rsidRDefault="00F61D05" w:rsidP="00F61D05">
            <w:pPr>
              <w:jc w:val="center"/>
              <w:rPr>
                <w:color w:val="000000"/>
                <w:sz w:val="28"/>
                <w:szCs w:val="28"/>
              </w:rPr>
            </w:pPr>
            <w:r>
              <w:rPr>
                <w:color w:val="000000"/>
                <w:sz w:val="28"/>
                <w:szCs w:val="28"/>
              </w:rPr>
              <w:t>-0,0299</w:t>
            </w:r>
          </w:p>
        </w:tc>
        <w:tc>
          <w:tcPr>
            <w:tcW w:w="1276" w:type="dxa"/>
          </w:tcPr>
          <w:p w:rsidR="00F61D05" w:rsidRDefault="00F61D05" w:rsidP="00F61D05">
            <w:pPr>
              <w:jc w:val="center"/>
              <w:rPr>
                <w:color w:val="000000"/>
                <w:sz w:val="28"/>
                <w:szCs w:val="28"/>
              </w:rPr>
            </w:pPr>
            <w:r>
              <w:rPr>
                <w:color w:val="000000"/>
                <w:sz w:val="28"/>
                <w:szCs w:val="28"/>
              </w:rPr>
              <w:t>-0,2359</w:t>
            </w:r>
          </w:p>
        </w:tc>
        <w:tc>
          <w:tcPr>
            <w:tcW w:w="1417" w:type="dxa"/>
          </w:tcPr>
          <w:p w:rsidR="00F61D05" w:rsidRDefault="00F61D05" w:rsidP="00F61D05">
            <w:pPr>
              <w:jc w:val="center"/>
              <w:rPr>
                <w:color w:val="000000"/>
                <w:sz w:val="28"/>
                <w:szCs w:val="28"/>
              </w:rPr>
            </w:pPr>
            <w:r>
              <w:rPr>
                <w:color w:val="000000"/>
                <w:sz w:val="28"/>
                <w:szCs w:val="28"/>
              </w:rPr>
              <w:t>0,4113</w:t>
            </w:r>
          </w:p>
        </w:tc>
        <w:tc>
          <w:tcPr>
            <w:tcW w:w="1418" w:type="dxa"/>
          </w:tcPr>
          <w:p w:rsidR="00F61D05" w:rsidRDefault="00F61D05" w:rsidP="00F61D05">
            <w:pPr>
              <w:jc w:val="center"/>
              <w:rPr>
                <w:color w:val="000000"/>
                <w:sz w:val="28"/>
                <w:szCs w:val="28"/>
              </w:rPr>
            </w:pPr>
            <w:r>
              <w:rPr>
                <w:color w:val="000000"/>
                <w:sz w:val="28"/>
                <w:szCs w:val="28"/>
              </w:rPr>
              <w:t>0,3502</w:t>
            </w:r>
          </w:p>
        </w:tc>
        <w:tc>
          <w:tcPr>
            <w:tcW w:w="1429" w:type="dxa"/>
          </w:tcPr>
          <w:p w:rsidR="00F61D05" w:rsidRDefault="00F61D05" w:rsidP="00F61D05">
            <w:pPr>
              <w:jc w:val="center"/>
              <w:rPr>
                <w:color w:val="000000"/>
                <w:sz w:val="28"/>
                <w:szCs w:val="28"/>
              </w:rPr>
            </w:pPr>
            <w:r>
              <w:rPr>
                <w:color w:val="000000"/>
                <w:sz w:val="28"/>
                <w:szCs w:val="28"/>
              </w:rPr>
              <w:t>-0,2481</w:t>
            </w:r>
          </w:p>
        </w:tc>
      </w:tr>
      <w:tr w:rsidR="00F61D05" w:rsidTr="00F61D05">
        <w:trPr>
          <w:jc w:val="center"/>
        </w:trPr>
        <w:tc>
          <w:tcPr>
            <w:tcW w:w="1537" w:type="dxa"/>
            <w:gridSpan w:val="2"/>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6"/>
                <w:szCs w:val="26"/>
              </w:rPr>
            </w:pPr>
            <w:r>
              <w:rPr>
                <w:color w:val="000000"/>
                <w:sz w:val="26"/>
                <w:szCs w:val="26"/>
              </w:rPr>
              <w:t>Соц.-пс.</w:t>
            </w:r>
          </w:p>
        </w:tc>
        <w:tc>
          <w:tcPr>
            <w:tcW w:w="1275" w:type="dxa"/>
            <w:tcBorders>
              <w:left w:val="single" w:sz="12" w:space="0" w:color="000000"/>
            </w:tcBorders>
          </w:tcPr>
          <w:p w:rsidR="00F61D05" w:rsidRDefault="00F61D05" w:rsidP="00F61D05">
            <w:pPr>
              <w:jc w:val="center"/>
              <w:rPr>
                <w:color w:val="000000"/>
                <w:sz w:val="28"/>
                <w:szCs w:val="28"/>
              </w:rPr>
            </w:pPr>
            <w:r>
              <w:rPr>
                <w:color w:val="000000"/>
                <w:sz w:val="28"/>
                <w:szCs w:val="28"/>
              </w:rPr>
              <w:t>-0,2405</w:t>
            </w:r>
          </w:p>
        </w:tc>
        <w:tc>
          <w:tcPr>
            <w:tcW w:w="1276" w:type="dxa"/>
          </w:tcPr>
          <w:p w:rsidR="00F61D05" w:rsidRDefault="00F61D05" w:rsidP="00F61D05">
            <w:pPr>
              <w:jc w:val="center"/>
              <w:rPr>
                <w:color w:val="000000"/>
                <w:sz w:val="28"/>
                <w:szCs w:val="28"/>
              </w:rPr>
            </w:pPr>
            <w:r>
              <w:rPr>
                <w:color w:val="000000"/>
                <w:sz w:val="28"/>
                <w:szCs w:val="28"/>
              </w:rPr>
              <w:t>0,2336</w:t>
            </w:r>
          </w:p>
        </w:tc>
        <w:tc>
          <w:tcPr>
            <w:tcW w:w="1276" w:type="dxa"/>
          </w:tcPr>
          <w:p w:rsidR="00F61D05" w:rsidRDefault="00F61D05" w:rsidP="00F61D05">
            <w:pPr>
              <w:jc w:val="center"/>
              <w:rPr>
                <w:color w:val="000000"/>
                <w:sz w:val="28"/>
                <w:szCs w:val="28"/>
              </w:rPr>
            </w:pPr>
            <w:r>
              <w:rPr>
                <w:color w:val="000000"/>
                <w:sz w:val="28"/>
                <w:szCs w:val="28"/>
              </w:rPr>
              <w:t>0,0205</w:t>
            </w:r>
          </w:p>
        </w:tc>
        <w:tc>
          <w:tcPr>
            <w:tcW w:w="1417" w:type="dxa"/>
          </w:tcPr>
          <w:p w:rsidR="00F61D05" w:rsidRDefault="00F61D05" w:rsidP="00F61D05">
            <w:pPr>
              <w:jc w:val="center"/>
              <w:rPr>
                <w:color w:val="000000"/>
                <w:sz w:val="28"/>
                <w:szCs w:val="28"/>
              </w:rPr>
            </w:pPr>
            <w:r>
              <w:rPr>
                <w:color w:val="000000"/>
                <w:sz w:val="28"/>
                <w:szCs w:val="28"/>
              </w:rPr>
              <w:t>-0,0026</w:t>
            </w:r>
          </w:p>
        </w:tc>
        <w:tc>
          <w:tcPr>
            <w:tcW w:w="1418" w:type="dxa"/>
          </w:tcPr>
          <w:p w:rsidR="00F61D05" w:rsidRDefault="00F61D05" w:rsidP="00F61D05">
            <w:pPr>
              <w:jc w:val="center"/>
              <w:rPr>
                <w:color w:val="000000"/>
                <w:sz w:val="28"/>
                <w:szCs w:val="28"/>
              </w:rPr>
            </w:pPr>
            <w:r>
              <w:rPr>
                <w:color w:val="000000"/>
                <w:sz w:val="28"/>
                <w:szCs w:val="28"/>
              </w:rPr>
              <w:t>0,0688</w:t>
            </w:r>
          </w:p>
        </w:tc>
        <w:tc>
          <w:tcPr>
            <w:tcW w:w="1429" w:type="dxa"/>
          </w:tcPr>
          <w:p w:rsidR="00F61D05" w:rsidRDefault="00F61D05" w:rsidP="00F61D05">
            <w:pPr>
              <w:jc w:val="center"/>
              <w:rPr>
                <w:color w:val="000000"/>
                <w:sz w:val="28"/>
                <w:szCs w:val="28"/>
              </w:rPr>
            </w:pPr>
            <w:r>
              <w:rPr>
                <w:color w:val="000000"/>
                <w:sz w:val="28"/>
                <w:szCs w:val="28"/>
              </w:rPr>
              <w:t>-0,3829</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У поданій таблиці вказано, що існує пряма кореляція між сферою професійного життя та роботою як аспектом, котрий цінується при виборі країни (</w:t>
      </w:r>
      <w:r>
        <w:rPr>
          <w:i/>
          <w:color w:val="000000"/>
          <w:sz w:val="28"/>
          <w:szCs w:val="28"/>
        </w:rPr>
        <w:t>р=</w:t>
      </w:r>
      <w:r>
        <w:rPr>
          <w:color w:val="000000"/>
          <w:sz w:val="28"/>
          <w:szCs w:val="28"/>
        </w:rPr>
        <w:t>0,4817). Це свідчить, що дівчата, для яких важливою є кар’єра, професійне життя, нерідко покидають Україну в пошуках престижної роботи (або такої, що відповідна їхньому фаху).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Цікавим є те, що молоді дівчата можуть мігрувати за кордон і в тому випадку, якщо для них важливою є сфера сімейного життя: в такому разі останнє позитивно корелює з такою мотивацією мігранта, як гроші (</w:t>
      </w:r>
      <w:r>
        <w:rPr>
          <w:i/>
          <w:color w:val="000000"/>
          <w:sz w:val="28"/>
          <w:szCs w:val="28"/>
        </w:rPr>
        <w:t>р=</w:t>
      </w:r>
      <w:r>
        <w:rPr>
          <w:color w:val="000000"/>
          <w:sz w:val="28"/>
          <w:szCs w:val="28"/>
        </w:rPr>
        <w:t>0,4841). Йдеться, імовірно, про заробітки, тобто міграцію з метою фінансово підтримати власну сім’ю.</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Як юнаки, так і дівчата, зацікавлені в сфері громадської активності, усвідомлюють, що самореалізація можлива саме за кордоном. Тобто йдеться про кореляцією між життєвою сферою громадської активності й самореалізацією як цінністю, що мотивує молодих українок до еміграції (</w:t>
      </w:r>
      <w:r>
        <w:rPr>
          <w:i/>
          <w:color w:val="000000"/>
          <w:sz w:val="28"/>
          <w:szCs w:val="28"/>
        </w:rPr>
        <w:t>р=</w:t>
      </w:r>
      <w:r>
        <w:rPr>
          <w:color w:val="000000"/>
          <w:sz w:val="28"/>
          <w:szCs w:val="28"/>
        </w:rPr>
        <w:t>0,4113).</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Дівчата, які у своєму житті роблять акцент на сфері захоплень, мають низьку негативну мотивацію до міграції (</w:t>
      </w:r>
      <w:r>
        <w:rPr>
          <w:i/>
          <w:color w:val="000000"/>
          <w:sz w:val="28"/>
          <w:szCs w:val="28"/>
        </w:rPr>
        <w:t>р=</w:t>
      </w:r>
      <w:r>
        <w:rPr>
          <w:color w:val="000000"/>
          <w:sz w:val="28"/>
          <w:szCs w:val="28"/>
        </w:rPr>
        <w:t>-0,4495). Як і юнаки, вони розуміють, що вдосконалення себе у переважній більшості захоплень потребує відповідної освіти, фінансових можливостей і т.д., які відсутні в Україні.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Загалом, юнки, котрі значно цінують таку складову власного стилю життя, як життєві цінності (йдеться, зокрема, про цінність для людини сфер сімейного чи професійного життя, громадської активності), тобто прагнуть до максимальної їх реалізації, мають суттєво вищу позитивну мотивацію до міграції, порівняно з іншими опитаними студентками.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Отже, співставивши дані за МТЖЦ [68] із двома методиками, які призначені для виявлення особливостей міграційних установок, ми зробили певні висновки. Що важливішим є для молодої людини сімейне життя, то меншими є міграційні очікування її близьких, і то менше вони очікують, що вона емігрує. З одного боку, молодь, для якої важлива сім’я, менш умотивована </w:t>
      </w:r>
      <w:r>
        <w:rPr>
          <w:color w:val="000000"/>
          <w:sz w:val="28"/>
          <w:szCs w:val="28"/>
        </w:rPr>
        <w:lastRenderedPageBreak/>
        <w:t>мігрувати з Батьківщини. Натомість, з іншого боку, молоді люди можуть мігрувати за кордон з метою фінансово підтримати власну сім’ю.</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Що більше молодій людині важлива сфера освіти, то менше вона почуває прихильність до України й бажає лишитися в ній. При цьому, цілком імовірно, її батьки поділятимуть позицію, за якою за кордоном освіта є більш якісною. Крім того, молоді люди, які у своєму житті роблять акцент на сфері захоплень, розуміють, що вдосконалення себе у переважній більшості захоплень потребує відповідної освіти, фінансових можливостей і т.д., які відсутні в Україні.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Сфера захоплень позитивно корелює з освітою, тобто юнак або дівчина, для якої важливе певне захоплення, імовірно, захоче розвинутися в улюбленій справі шляхом здобуття якісної освіти за кордоном. Молодь, для якої важлива кар’єра, покидає Україну в пошуках престижної роботи. У юнаків фізична активність позитивно корелює з роботою як цінністю. Молоді люди, котрі прагнуть реалізувати себе у сфері громадської активності, емігрують для самореалізації.</w:t>
      </w:r>
    </w:p>
    <w:p w:rsidR="00F61D05" w:rsidRDefault="00F61D05" w:rsidP="00F61D05">
      <w:pPr>
        <w:spacing w:line="360" w:lineRule="auto"/>
        <w:ind w:firstLine="709"/>
        <w:jc w:val="both"/>
        <w:rPr>
          <w:sz w:val="28"/>
          <w:szCs w:val="28"/>
        </w:rPr>
      </w:pPr>
      <w:r>
        <w:rPr>
          <w:sz w:val="28"/>
          <w:szCs w:val="28"/>
        </w:rPr>
        <w:t>По-третє, слід співвіднести стилі життя (Особистісний опитувальник СЖ Ч. Матусевича [48]) із міграційними установками молоді (Шкала міграційних установок [36]). При цьому варто вирахувати середнє значення показників для кожного зі стилів. Розглянемо найпопулярніші стилі життя (таблиця 2.21).</w:t>
      </w:r>
    </w:p>
    <w:p w:rsidR="00F61D05" w:rsidRDefault="00F61D05" w:rsidP="00F61D05">
      <w:pPr>
        <w:spacing w:line="360" w:lineRule="auto"/>
        <w:jc w:val="right"/>
        <w:rPr>
          <w:i/>
          <w:sz w:val="28"/>
          <w:szCs w:val="28"/>
        </w:rPr>
      </w:pPr>
      <w:r>
        <w:rPr>
          <w:i/>
          <w:sz w:val="28"/>
          <w:szCs w:val="28"/>
        </w:rPr>
        <w:t>Таблиця 2.21.</w:t>
      </w:r>
    </w:p>
    <w:p w:rsidR="00F61D05" w:rsidRDefault="00F61D05" w:rsidP="00F61D05">
      <w:pPr>
        <w:spacing w:line="360" w:lineRule="auto"/>
        <w:jc w:val="center"/>
        <w:rPr>
          <w:i/>
          <w:sz w:val="28"/>
          <w:szCs w:val="28"/>
        </w:rPr>
      </w:pPr>
      <w:r>
        <w:rPr>
          <w:i/>
          <w:sz w:val="28"/>
          <w:szCs w:val="28"/>
        </w:rPr>
        <w:t xml:space="preserve"> Співвідношення  стилю життя і міграційної установки молоді (за методикою І. Ю. Кузнєцова)</w:t>
      </w:r>
    </w:p>
    <w:tbl>
      <w:tblPr>
        <w:tblW w:w="9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964"/>
        <w:gridCol w:w="1985"/>
        <w:gridCol w:w="2276"/>
        <w:gridCol w:w="1808"/>
      </w:tblGrid>
      <w:tr w:rsidR="00F61D05" w:rsidTr="00F61D05">
        <w:trPr>
          <w:trHeight w:val="315"/>
          <w:jc w:val="center"/>
        </w:trPr>
        <w:tc>
          <w:tcPr>
            <w:tcW w:w="555" w:type="dxa"/>
            <w:vMerge w:val="restart"/>
            <w:tcBorders>
              <w:right w:val="single" w:sz="4" w:space="0" w:color="000000"/>
            </w:tcBorders>
          </w:tcPr>
          <w:p w:rsidR="00F61D05" w:rsidRDefault="00F61D05" w:rsidP="00F61D05">
            <w:pPr>
              <w:pBdr>
                <w:top w:val="nil"/>
                <w:left w:val="nil"/>
                <w:bottom w:val="nil"/>
                <w:right w:val="nil"/>
                <w:between w:val="nil"/>
              </w:pBdr>
              <w:tabs>
                <w:tab w:val="left" w:pos="1559"/>
              </w:tabs>
              <w:spacing w:after="200" w:line="276" w:lineRule="auto"/>
              <w:jc w:val="right"/>
              <w:rPr>
                <w:color w:val="000000"/>
                <w:sz w:val="28"/>
                <w:szCs w:val="28"/>
              </w:rPr>
            </w:pPr>
            <w:r>
              <w:rPr>
                <w:color w:val="000000"/>
                <w:sz w:val="28"/>
                <w:szCs w:val="28"/>
              </w:rPr>
              <w:t>№ з/п</w:t>
            </w:r>
          </w:p>
        </w:tc>
        <w:tc>
          <w:tcPr>
            <w:tcW w:w="2964" w:type="dxa"/>
            <w:vMerge w:val="restart"/>
            <w:tcBorders>
              <w:right w:val="single" w:sz="4" w:space="0" w:color="000000"/>
            </w:tcBorders>
          </w:tcPr>
          <w:p w:rsidR="00F61D05" w:rsidRDefault="00F61D05" w:rsidP="00F61D05">
            <w:pPr>
              <w:pBdr>
                <w:top w:val="nil"/>
                <w:left w:val="nil"/>
                <w:bottom w:val="nil"/>
                <w:right w:val="nil"/>
                <w:between w:val="nil"/>
              </w:pBdr>
              <w:tabs>
                <w:tab w:val="left" w:pos="1559"/>
              </w:tabs>
              <w:spacing w:after="200" w:line="276" w:lineRule="auto"/>
              <w:jc w:val="right"/>
              <w:rPr>
                <w:b/>
                <w:color w:val="000000"/>
                <w:sz w:val="28"/>
                <w:szCs w:val="28"/>
              </w:rPr>
            </w:pPr>
            <w:r>
              <w:rPr>
                <w:b/>
                <w:color w:val="000000"/>
                <w:sz w:val="28"/>
                <w:szCs w:val="28"/>
              </w:rPr>
              <w:t>Компонент</w:t>
            </w:r>
          </w:p>
          <w:p w:rsidR="00F61D05" w:rsidRDefault="00F61D05" w:rsidP="00F61D05">
            <w:pPr>
              <w:pBdr>
                <w:top w:val="nil"/>
                <w:left w:val="nil"/>
                <w:bottom w:val="nil"/>
                <w:right w:val="nil"/>
                <w:between w:val="nil"/>
              </w:pBdr>
              <w:spacing w:after="200" w:line="276" w:lineRule="auto"/>
              <w:rPr>
                <w:b/>
                <w:color w:val="000000"/>
                <w:sz w:val="28"/>
                <w:szCs w:val="28"/>
              </w:rPr>
            </w:pPr>
            <w:r>
              <w:rPr>
                <w:b/>
                <w:color w:val="000000"/>
                <w:sz w:val="28"/>
                <w:szCs w:val="28"/>
              </w:rPr>
              <w:t>Стиль</w:t>
            </w:r>
          </w:p>
        </w:tc>
        <w:tc>
          <w:tcPr>
            <w:tcW w:w="6069" w:type="dxa"/>
            <w:gridSpan w:val="3"/>
            <w:tcBorders>
              <w:left w:val="single" w:sz="12"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Загальний показник міграц. установки</w:t>
            </w:r>
          </w:p>
        </w:tc>
      </w:tr>
      <w:tr w:rsidR="00F61D05" w:rsidTr="00F61D05">
        <w:trPr>
          <w:trHeight w:val="314"/>
          <w:jc w:val="center"/>
        </w:trPr>
        <w:tc>
          <w:tcPr>
            <w:tcW w:w="555" w:type="dxa"/>
            <w:vMerge/>
            <w:tcBorders>
              <w:right w:val="single" w:sz="4" w:space="0" w:color="000000"/>
            </w:tcBorders>
          </w:tcPr>
          <w:p w:rsidR="00F61D05" w:rsidRDefault="00F61D05" w:rsidP="00F61D05">
            <w:pPr>
              <w:widowControl w:val="0"/>
              <w:pBdr>
                <w:top w:val="nil"/>
                <w:left w:val="nil"/>
                <w:bottom w:val="nil"/>
                <w:right w:val="nil"/>
                <w:between w:val="nil"/>
              </w:pBdr>
              <w:spacing w:line="276" w:lineRule="auto"/>
              <w:rPr>
                <w:b/>
                <w:color w:val="000000"/>
                <w:sz w:val="28"/>
                <w:szCs w:val="28"/>
              </w:rPr>
            </w:pPr>
          </w:p>
        </w:tc>
        <w:tc>
          <w:tcPr>
            <w:tcW w:w="2964" w:type="dxa"/>
            <w:vMerge/>
            <w:tcBorders>
              <w:right w:val="single" w:sz="4" w:space="0" w:color="000000"/>
            </w:tcBorders>
          </w:tcPr>
          <w:p w:rsidR="00F61D05" w:rsidRDefault="00F61D05" w:rsidP="00F61D05">
            <w:pPr>
              <w:widowControl w:val="0"/>
              <w:pBdr>
                <w:top w:val="nil"/>
                <w:left w:val="nil"/>
                <w:bottom w:val="nil"/>
                <w:right w:val="nil"/>
                <w:between w:val="nil"/>
              </w:pBdr>
              <w:spacing w:line="276" w:lineRule="auto"/>
              <w:rPr>
                <w:b/>
                <w:color w:val="000000"/>
                <w:sz w:val="28"/>
                <w:szCs w:val="28"/>
              </w:rPr>
            </w:pPr>
          </w:p>
        </w:tc>
        <w:tc>
          <w:tcPr>
            <w:tcW w:w="1985"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самореалізація</w:t>
            </w:r>
          </w:p>
        </w:tc>
        <w:tc>
          <w:tcPr>
            <w:tcW w:w="2276"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ind w:hanging="108"/>
              <w:jc w:val="center"/>
              <w:rPr>
                <w:color w:val="000000"/>
                <w:sz w:val="28"/>
                <w:szCs w:val="28"/>
              </w:rPr>
            </w:pPr>
            <w:r>
              <w:rPr>
                <w:color w:val="000000"/>
                <w:sz w:val="28"/>
                <w:szCs w:val="28"/>
              </w:rPr>
              <w:t>ставл. до України</w:t>
            </w:r>
          </w:p>
        </w:tc>
        <w:tc>
          <w:tcPr>
            <w:tcW w:w="1808"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Планування</w:t>
            </w:r>
          </w:p>
        </w:tc>
      </w:tr>
      <w:tr w:rsidR="00F61D05" w:rsidTr="00F61D05">
        <w:trPr>
          <w:trHeight w:val="174"/>
          <w:jc w:val="center"/>
        </w:trPr>
        <w:tc>
          <w:tcPr>
            <w:tcW w:w="555" w:type="dxa"/>
            <w:tcBorders>
              <w:top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2964" w:type="dxa"/>
            <w:tcBorders>
              <w:top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Сімейне життя</w:t>
            </w:r>
          </w:p>
        </w:tc>
        <w:tc>
          <w:tcPr>
            <w:tcW w:w="1985" w:type="dxa"/>
            <w:tcBorders>
              <w:top w:val="single" w:sz="12" w:space="0" w:color="000000"/>
              <w:left w:val="single" w:sz="12"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2276" w:type="dxa"/>
            <w:tcBorders>
              <w:top w:val="single" w:sz="12"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1808" w:type="dxa"/>
            <w:tcBorders>
              <w:top w:val="single" w:sz="12"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r>
      <w:tr w:rsidR="00F61D05" w:rsidTr="00F61D05">
        <w:trPr>
          <w:trHeight w:val="210"/>
          <w:jc w:val="center"/>
        </w:trPr>
        <w:tc>
          <w:tcPr>
            <w:tcW w:w="555" w:type="dxa"/>
            <w:tcBorders>
              <w:top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2964" w:type="dxa"/>
            <w:tcBorders>
              <w:top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Соціальна активність</w:t>
            </w:r>
          </w:p>
        </w:tc>
        <w:tc>
          <w:tcPr>
            <w:tcW w:w="1985" w:type="dxa"/>
            <w:tcBorders>
              <w:top w:val="single" w:sz="4" w:space="0" w:color="000000"/>
              <w:left w:val="single" w:sz="12"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2276"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1808"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r>
      <w:tr w:rsidR="00F61D05" w:rsidTr="00F61D05">
        <w:trPr>
          <w:trHeight w:val="345"/>
          <w:jc w:val="center"/>
        </w:trPr>
        <w:tc>
          <w:tcPr>
            <w:tcW w:w="555" w:type="dxa"/>
            <w:tcBorders>
              <w:top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w:t>
            </w:r>
          </w:p>
        </w:tc>
        <w:tc>
          <w:tcPr>
            <w:tcW w:w="2964" w:type="dxa"/>
            <w:tcBorders>
              <w:top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Моральний авторитет</w:t>
            </w:r>
          </w:p>
        </w:tc>
        <w:tc>
          <w:tcPr>
            <w:tcW w:w="1985" w:type="dxa"/>
            <w:tcBorders>
              <w:top w:val="single" w:sz="4" w:space="0" w:color="000000"/>
              <w:left w:val="single" w:sz="12"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2276"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1808"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r>
      <w:tr w:rsidR="00F61D05" w:rsidTr="00F61D05">
        <w:trPr>
          <w:trHeight w:val="285"/>
          <w:jc w:val="center"/>
        </w:trPr>
        <w:tc>
          <w:tcPr>
            <w:tcW w:w="555" w:type="dxa"/>
            <w:tcBorders>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w:t>
            </w:r>
          </w:p>
        </w:tc>
        <w:tc>
          <w:tcPr>
            <w:tcW w:w="2964" w:type="dxa"/>
            <w:tcBorders>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Релігійні цінності</w:t>
            </w:r>
          </w:p>
        </w:tc>
        <w:tc>
          <w:tcPr>
            <w:tcW w:w="1985" w:type="dxa"/>
            <w:tcBorders>
              <w:top w:val="single" w:sz="4" w:space="0" w:color="000000"/>
              <w:left w:val="single" w:sz="12"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2276"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1808"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r>
      <w:tr w:rsidR="00F61D05" w:rsidTr="00F61D05">
        <w:trPr>
          <w:trHeight w:val="242"/>
          <w:jc w:val="center"/>
        </w:trPr>
        <w:tc>
          <w:tcPr>
            <w:tcW w:w="555" w:type="dxa"/>
            <w:tcBorders>
              <w:top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lastRenderedPageBreak/>
              <w:t>5.</w:t>
            </w:r>
          </w:p>
        </w:tc>
        <w:tc>
          <w:tcPr>
            <w:tcW w:w="2964" w:type="dxa"/>
            <w:tcBorders>
              <w:top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Споживач</w:t>
            </w:r>
          </w:p>
        </w:tc>
        <w:tc>
          <w:tcPr>
            <w:tcW w:w="1985"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2276"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1808"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r>
      <w:tr w:rsidR="00F61D05" w:rsidTr="00F61D05">
        <w:trPr>
          <w:trHeight w:val="70"/>
          <w:jc w:val="center"/>
        </w:trPr>
        <w:tc>
          <w:tcPr>
            <w:tcW w:w="555" w:type="dxa"/>
            <w:tcBorders>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6.</w:t>
            </w:r>
          </w:p>
        </w:tc>
        <w:tc>
          <w:tcPr>
            <w:tcW w:w="2964" w:type="dxa"/>
            <w:tcBorders>
              <w:bottom w:val="single" w:sz="12"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Споглядання</w:t>
            </w:r>
          </w:p>
        </w:tc>
        <w:tc>
          <w:tcPr>
            <w:tcW w:w="1985" w:type="dxa"/>
            <w:tcBorders>
              <w:left w:val="single" w:sz="12"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2276"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1808"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r>
    </w:tbl>
    <w:p w:rsidR="00F61D05" w:rsidRDefault="00F61D05" w:rsidP="00F61D05">
      <w:pPr>
        <w:spacing w:line="360" w:lineRule="auto"/>
        <w:ind w:firstLine="709"/>
        <w:jc w:val="both"/>
        <w:rPr>
          <w:sz w:val="28"/>
          <w:szCs w:val="28"/>
        </w:rPr>
      </w:pPr>
    </w:p>
    <w:p w:rsidR="00F61D05" w:rsidRDefault="00DF22A3" w:rsidP="00F61D05">
      <w:pPr>
        <w:spacing w:line="360" w:lineRule="auto"/>
        <w:ind w:firstLine="709"/>
        <w:jc w:val="both"/>
        <w:rPr>
          <w:sz w:val="28"/>
          <w:szCs w:val="28"/>
        </w:rPr>
      </w:pPr>
      <w:r>
        <w:rPr>
          <w:sz w:val="28"/>
          <w:szCs w:val="28"/>
          <w:lang w:val="uk-UA"/>
        </w:rPr>
        <w:t>С</w:t>
      </w:r>
      <w:r w:rsidR="00F61D05">
        <w:rPr>
          <w:sz w:val="28"/>
          <w:szCs w:val="28"/>
        </w:rPr>
        <w:t>поглядальний тип особистості, а також типи «релігійні цінності», «моральний авторитет» і «соціальна активність», зазвичай емігрують, мотивуючись цінністю самореалізації. Менш вираженою є схильність до міграції у прихильників сімейного життя. Для типів «споживач», «релігійні цінності» і «моральний авторитет» важливим мотивом виїзду за кордон є нейтральне або негативне ставлення до України (самопочуття в ній). Тип «споживач» (7,5% усієї вибірки, або 3 особи) особливо активно планує переїзд за кордон, тобто він найбільше готовий емігрувати. Отже, стиль життя молоді впливає не лише на вектор (позитивна чи негативна), а й на специфіку їхньої міграційної установки.</w:t>
      </w:r>
    </w:p>
    <w:p w:rsidR="00F61D05" w:rsidRDefault="00F61D05" w:rsidP="00F61D05">
      <w:pPr>
        <w:spacing w:line="360" w:lineRule="auto"/>
        <w:ind w:firstLine="709"/>
        <w:jc w:val="both"/>
        <w:rPr>
          <w:sz w:val="28"/>
          <w:szCs w:val="28"/>
        </w:rPr>
      </w:pPr>
      <w:r>
        <w:rPr>
          <w:sz w:val="28"/>
          <w:szCs w:val="28"/>
        </w:rPr>
        <w:t>Особистісний опитувальник «Стилі життя» (СЖ) Чеслава Матусевича [48] (Додаток В) слід співвіднести і з авторською методикою «Міграційні установки сучасної молоді» (Додаток Д). Цю кореляцію вказано у таблиці 2.22.</w:t>
      </w:r>
    </w:p>
    <w:p w:rsidR="00F61D05" w:rsidRDefault="00F61D05" w:rsidP="00F61D05">
      <w:pPr>
        <w:pBdr>
          <w:top w:val="nil"/>
          <w:left w:val="nil"/>
          <w:bottom w:val="nil"/>
          <w:right w:val="nil"/>
          <w:between w:val="nil"/>
        </w:pBdr>
        <w:spacing w:line="360" w:lineRule="auto"/>
        <w:ind w:firstLine="709"/>
        <w:jc w:val="right"/>
        <w:rPr>
          <w:i/>
          <w:color w:val="000000"/>
          <w:sz w:val="28"/>
          <w:szCs w:val="28"/>
        </w:rPr>
      </w:pPr>
      <w:r>
        <w:rPr>
          <w:i/>
          <w:color w:val="000000"/>
          <w:sz w:val="28"/>
          <w:szCs w:val="28"/>
        </w:rPr>
        <w:t xml:space="preserve">Таблиця 2.22. </w:t>
      </w:r>
    </w:p>
    <w:p w:rsidR="00F61D05" w:rsidRDefault="00F61D05" w:rsidP="00F61D05">
      <w:pPr>
        <w:pBdr>
          <w:top w:val="nil"/>
          <w:left w:val="nil"/>
          <w:bottom w:val="nil"/>
          <w:right w:val="nil"/>
          <w:between w:val="nil"/>
        </w:pBdr>
        <w:spacing w:line="360" w:lineRule="auto"/>
        <w:ind w:firstLine="709"/>
        <w:jc w:val="center"/>
        <w:rPr>
          <w:i/>
          <w:color w:val="000000"/>
          <w:sz w:val="28"/>
          <w:szCs w:val="28"/>
        </w:rPr>
      </w:pPr>
      <w:r>
        <w:rPr>
          <w:i/>
          <w:color w:val="000000"/>
          <w:sz w:val="28"/>
          <w:szCs w:val="28"/>
        </w:rPr>
        <w:t>Співвідношення  стилю життя і міграційних установок молоді (за авторською анкетою)</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5"/>
        <w:gridCol w:w="828"/>
        <w:gridCol w:w="851"/>
        <w:gridCol w:w="1612"/>
        <w:gridCol w:w="682"/>
        <w:gridCol w:w="706"/>
        <w:gridCol w:w="709"/>
        <w:gridCol w:w="708"/>
        <w:gridCol w:w="597"/>
        <w:gridCol w:w="1171"/>
      </w:tblGrid>
      <w:tr w:rsidR="00F61D05" w:rsidTr="00F61D05">
        <w:trPr>
          <w:trHeight w:val="730"/>
          <w:jc w:val="center"/>
        </w:trPr>
        <w:tc>
          <w:tcPr>
            <w:tcW w:w="1775" w:type="dxa"/>
            <w:vMerge w:val="restart"/>
            <w:tcBorders>
              <w:right w:val="single" w:sz="4" w:space="0" w:color="000000"/>
            </w:tcBorders>
          </w:tcPr>
          <w:p w:rsidR="00F61D05" w:rsidRDefault="00F61D05" w:rsidP="00F61D05">
            <w:pPr>
              <w:pBdr>
                <w:top w:val="nil"/>
                <w:left w:val="nil"/>
                <w:bottom w:val="nil"/>
                <w:right w:val="nil"/>
                <w:between w:val="nil"/>
              </w:pBdr>
              <w:tabs>
                <w:tab w:val="left" w:pos="1559"/>
              </w:tabs>
              <w:spacing w:after="200" w:line="276" w:lineRule="auto"/>
              <w:jc w:val="right"/>
              <w:rPr>
                <w:b/>
                <w:color w:val="000000"/>
                <w:sz w:val="28"/>
                <w:szCs w:val="28"/>
              </w:rPr>
            </w:pPr>
            <w:r>
              <w:rPr>
                <w:b/>
                <w:color w:val="000000"/>
                <w:sz w:val="28"/>
                <w:szCs w:val="28"/>
              </w:rPr>
              <w:t>Компонент</w:t>
            </w:r>
          </w:p>
          <w:p w:rsidR="00F61D05" w:rsidRDefault="00F61D05" w:rsidP="00F61D05">
            <w:pPr>
              <w:pBdr>
                <w:top w:val="nil"/>
                <w:left w:val="nil"/>
                <w:bottom w:val="nil"/>
                <w:right w:val="nil"/>
                <w:between w:val="nil"/>
              </w:pBdr>
              <w:spacing w:before="240" w:after="200" w:line="276" w:lineRule="auto"/>
              <w:rPr>
                <w:b/>
                <w:color w:val="000000"/>
                <w:sz w:val="28"/>
                <w:szCs w:val="28"/>
              </w:rPr>
            </w:pPr>
            <w:r>
              <w:rPr>
                <w:b/>
                <w:color w:val="000000"/>
                <w:sz w:val="28"/>
                <w:szCs w:val="28"/>
              </w:rPr>
              <w:t>Стиль</w:t>
            </w:r>
          </w:p>
        </w:tc>
        <w:tc>
          <w:tcPr>
            <w:tcW w:w="1679" w:type="dxa"/>
            <w:gridSpan w:val="2"/>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Мотивація</w:t>
            </w:r>
          </w:p>
        </w:tc>
        <w:tc>
          <w:tcPr>
            <w:tcW w:w="1612" w:type="dxa"/>
            <w:vMerge w:val="restart"/>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Готовність</w:t>
            </w:r>
          </w:p>
        </w:tc>
        <w:tc>
          <w:tcPr>
            <w:tcW w:w="3402" w:type="dxa"/>
            <w:gridSpan w:val="5"/>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Ціннісний</w:t>
            </w:r>
          </w:p>
        </w:tc>
        <w:tc>
          <w:tcPr>
            <w:tcW w:w="1171" w:type="dxa"/>
            <w:vMerge w:val="restart"/>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Соц.-психол.</w:t>
            </w:r>
          </w:p>
        </w:tc>
      </w:tr>
      <w:tr w:rsidR="00F61D05" w:rsidTr="00F61D05">
        <w:trPr>
          <w:trHeight w:val="70"/>
          <w:jc w:val="center"/>
        </w:trPr>
        <w:tc>
          <w:tcPr>
            <w:tcW w:w="1775" w:type="dxa"/>
            <w:vMerge/>
            <w:tcBorders>
              <w:right w:val="single" w:sz="4" w:space="0" w:color="000000"/>
            </w:tcBorders>
          </w:tcPr>
          <w:p w:rsidR="00F61D05" w:rsidRDefault="00F61D05" w:rsidP="00F61D05">
            <w:pPr>
              <w:widowControl w:val="0"/>
              <w:pBdr>
                <w:top w:val="nil"/>
                <w:left w:val="nil"/>
                <w:bottom w:val="nil"/>
                <w:right w:val="nil"/>
                <w:between w:val="nil"/>
              </w:pBdr>
              <w:spacing w:line="276" w:lineRule="auto"/>
              <w:rPr>
                <w:b/>
                <w:color w:val="000000"/>
                <w:sz w:val="28"/>
                <w:szCs w:val="28"/>
              </w:rPr>
            </w:pPr>
          </w:p>
        </w:tc>
        <w:tc>
          <w:tcPr>
            <w:tcW w:w="828"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М+</w:t>
            </w:r>
          </w:p>
        </w:tc>
        <w:tc>
          <w:tcPr>
            <w:tcW w:w="8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М-</w:t>
            </w:r>
          </w:p>
        </w:tc>
        <w:tc>
          <w:tcPr>
            <w:tcW w:w="1612" w:type="dxa"/>
            <w:vMerge/>
            <w:tcBorders>
              <w:left w:val="single" w:sz="4" w:space="0" w:color="000000"/>
              <w:right w:val="single" w:sz="4" w:space="0" w:color="000000"/>
            </w:tcBorders>
            <w:vAlign w:val="center"/>
          </w:tcPr>
          <w:p w:rsidR="00F61D05" w:rsidRDefault="00F61D05" w:rsidP="00F61D05">
            <w:pPr>
              <w:widowControl w:val="0"/>
              <w:pBdr>
                <w:top w:val="nil"/>
                <w:left w:val="nil"/>
                <w:bottom w:val="nil"/>
                <w:right w:val="nil"/>
                <w:between w:val="nil"/>
              </w:pBdr>
              <w:spacing w:line="276" w:lineRule="auto"/>
              <w:rPr>
                <w:b/>
                <w:color w:val="000000"/>
                <w:sz w:val="28"/>
                <w:szCs w:val="28"/>
              </w:rPr>
            </w:pPr>
          </w:p>
        </w:tc>
        <w:tc>
          <w:tcPr>
            <w:tcW w:w="682"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1</w:t>
            </w:r>
          </w:p>
        </w:tc>
        <w:tc>
          <w:tcPr>
            <w:tcW w:w="706"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2</w:t>
            </w:r>
          </w:p>
        </w:tc>
        <w:tc>
          <w:tcPr>
            <w:tcW w:w="709"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3</w:t>
            </w:r>
          </w:p>
        </w:tc>
        <w:tc>
          <w:tcPr>
            <w:tcW w:w="708"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4</w:t>
            </w:r>
          </w:p>
        </w:tc>
        <w:tc>
          <w:tcPr>
            <w:tcW w:w="597"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5</w:t>
            </w:r>
          </w:p>
        </w:tc>
        <w:tc>
          <w:tcPr>
            <w:tcW w:w="1171" w:type="dxa"/>
            <w:vMerge/>
            <w:tcBorders>
              <w:left w:val="single" w:sz="4" w:space="0" w:color="000000"/>
              <w:right w:val="single" w:sz="12" w:space="0" w:color="000000"/>
            </w:tcBorders>
            <w:vAlign w:val="center"/>
          </w:tcPr>
          <w:p w:rsidR="00F61D05" w:rsidRDefault="00F61D05" w:rsidP="00F61D05">
            <w:pPr>
              <w:widowControl w:val="0"/>
              <w:pBdr>
                <w:top w:val="nil"/>
                <w:left w:val="nil"/>
                <w:bottom w:val="nil"/>
                <w:right w:val="nil"/>
                <w:between w:val="nil"/>
              </w:pBdr>
              <w:spacing w:line="276" w:lineRule="auto"/>
              <w:rPr>
                <w:b/>
                <w:color w:val="000000"/>
                <w:sz w:val="28"/>
                <w:szCs w:val="28"/>
              </w:rPr>
            </w:pPr>
          </w:p>
        </w:tc>
      </w:tr>
      <w:tr w:rsidR="00F61D05" w:rsidTr="00F61D05">
        <w:trPr>
          <w:trHeight w:val="355"/>
          <w:jc w:val="center"/>
        </w:trPr>
        <w:tc>
          <w:tcPr>
            <w:tcW w:w="1775" w:type="dxa"/>
            <w:tcBorders>
              <w:top w:val="single" w:sz="12"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Сімейне життя</w:t>
            </w:r>
          </w:p>
        </w:tc>
        <w:tc>
          <w:tcPr>
            <w:tcW w:w="828" w:type="dxa"/>
            <w:tcBorders>
              <w:top w:val="single" w:sz="12"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851"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1612"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682"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706"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709"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708"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97"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1171" w:type="dxa"/>
            <w:tcBorders>
              <w:top w:val="single" w:sz="12"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r>
      <w:tr w:rsidR="00F61D05" w:rsidTr="00F61D05">
        <w:trPr>
          <w:trHeight w:val="370"/>
          <w:jc w:val="center"/>
        </w:trPr>
        <w:tc>
          <w:tcPr>
            <w:tcW w:w="1775" w:type="dxa"/>
            <w:tcBorders>
              <w:top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Соціальна активність</w:t>
            </w:r>
          </w:p>
        </w:tc>
        <w:tc>
          <w:tcPr>
            <w:tcW w:w="828" w:type="dxa"/>
            <w:tcBorders>
              <w:left w:val="single" w:sz="12"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851" w:type="dxa"/>
            <w:tcBorders>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1612" w:type="dxa"/>
            <w:tcBorders>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682" w:type="dxa"/>
            <w:tcBorders>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706" w:type="dxa"/>
            <w:tcBorders>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709" w:type="dxa"/>
            <w:tcBorders>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708" w:type="dxa"/>
            <w:tcBorders>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597" w:type="dxa"/>
            <w:tcBorders>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1171" w:type="dxa"/>
            <w:tcBorders>
              <w:left w:val="single" w:sz="4"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tabs>
                <w:tab w:val="left" w:pos="2245"/>
              </w:tabs>
              <w:spacing w:after="200" w:line="276" w:lineRule="auto"/>
              <w:jc w:val="center"/>
              <w:rPr>
                <w:color w:val="000000"/>
                <w:sz w:val="28"/>
                <w:szCs w:val="28"/>
              </w:rPr>
            </w:pPr>
            <w:r>
              <w:rPr>
                <w:color w:val="000000"/>
                <w:sz w:val="28"/>
                <w:szCs w:val="28"/>
              </w:rPr>
              <w:t>7</w:t>
            </w:r>
          </w:p>
        </w:tc>
      </w:tr>
      <w:tr w:rsidR="00F61D05" w:rsidTr="00F61D05">
        <w:trPr>
          <w:trHeight w:val="210"/>
          <w:jc w:val="center"/>
        </w:trPr>
        <w:tc>
          <w:tcPr>
            <w:tcW w:w="1775" w:type="dxa"/>
            <w:tcBorders>
              <w:top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Моральний авторитет</w:t>
            </w:r>
          </w:p>
        </w:tc>
        <w:tc>
          <w:tcPr>
            <w:tcW w:w="828" w:type="dxa"/>
            <w:tcBorders>
              <w:top w:val="single" w:sz="4" w:space="0" w:color="000000"/>
              <w:left w:val="single" w:sz="12"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1612"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682"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706"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597"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1171" w:type="dxa"/>
            <w:tcBorders>
              <w:top w:val="single" w:sz="4" w:space="0" w:color="000000"/>
              <w:left w:val="single" w:sz="4"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r>
      <w:tr w:rsidR="00F61D05" w:rsidTr="00F61D05">
        <w:trPr>
          <w:trHeight w:val="285"/>
          <w:jc w:val="center"/>
        </w:trPr>
        <w:tc>
          <w:tcPr>
            <w:tcW w:w="1775" w:type="dxa"/>
            <w:tcBorders>
              <w:top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 xml:space="preserve">Релігійні </w:t>
            </w:r>
            <w:r>
              <w:rPr>
                <w:color w:val="000000"/>
                <w:sz w:val="28"/>
                <w:szCs w:val="28"/>
              </w:rPr>
              <w:lastRenderedPageBreak/>
              <w:t>цінності</w:t>
            </w:r>
          </w:p>
        </w:tc>
        <w:tc>
          <w:tcPr>
            <w:tcW w:w="828" w:type="dxa"/>
            <w:tcBorders>
              <w:top w:val="single" w:sz="4" w:space="0" w:color="000000"/>
              <w:left w:val="single" w:sz="12"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lastRenderedPageBreak/>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1612"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w:t>
            </w:r>
          </w:p>
        </w:tc>
        <w:tc>
          <w:tcPr>
            <w:tcW w:w="682"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706"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597"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1171" w:type="dxa"/>
            <w:tcBorders>
              <w:top w:val="single" w:sz="4" w:space="0" w:color="000000"/>
              <w:left w:val="single" w:sz="4"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r>
      <w:tr w:rsidR="00F61D05" w:rsidTr="00F61D05">
        <w:trPr>
          <w:trHeight w:val="355"/>
          <w:jc w:val="center"/>
        </w:trPr>
        <w:tc>
          <w:tcPr>
            <w:tcW w:w="1775" w:type="dxa"/>
            <w:tcBorders>
              <w:top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lastRenderedPageBreak/>
              <w:t>Споживач</w:t>
            </w:r>
          </w:p>
        </w:tc>
        <w:tc>
          <w:tcPr>
            <w:tcW w:w="828" w:type="dxa"/>
            <w:tcBorders>
              <w:top w:val="single" w:sz="4" w:space="0" w:color="000000"/>
              <w:left w:val="single" w:sz="12"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1612"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682"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706"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597"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1171" w:type="dxa"/>
            <w:tcBorders>
              <w:top w:val="single" w:sz="4" w:space="0" w:color="000000"/>
              <w:left w:val="single" w:sz="4"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r>
      <w:tr w:rsidR="00F61D05" w:rsidTr="00F61D05">
        <w:trPr>
          <w:trHeight w:val="355"/>
          <w:jc w:val="center"/>
        </w:trPr>
        <w:tc>
          <w:tcPr>
            <w:tcW w:w="1775" w:type="dxa"/>
            <w:tcBorders>
              <w:top w:val="single" w:sz="4" w:space="0" w:color="000000"/>
              <w:bottom w:val="single" w:sz="4" w:space="0" w:color="000000"/>
              <w:right w:val="single" w:sz="4"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Споглядання</w:t>
            </w:r>
          </w:p>
        </w:tc>
        <w:tc>
          <w:tcPr>
            <w:tcW w:w="828"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851"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1612"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682"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c>
          <w:tcPr>
            <w:tcW w:w="706"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709"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w:t>
            </w:r>
          </w:p>
        </w:tc>
        <w:tc>
          <w:tcPr>
            <w:tcW w:w="708"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597"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1171"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6</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Візуалізуємо отри</w:t>
      </w:r>
      <w:r w:rsidR="00DF22A3">
        <w:rPr>
          <w:color w:val="000000"/>
          <w:sz w:val="28"/>
          <w:szCs w:val="28"/>
        </w:rPr>
        <w:t>мані дані у вигляді рисунка 2.</w:t>
      </w:r>
      <w:r w:rsidR="00DF22A3">
        <w:rPr>
          <w:color w:val="000000"/>
          <w:sz w:val="28"/>
          <w:szCs w:val="28"/>
          <w:lang w:val="uk-UA"/>
        </w:rPr>
        <w:t>3</w:t>
      </w:r>
      <w:r>
        <w:rPr>
          <w:color w:val="000000"/>
          <w:sz w:val="28"/>
          <w:szCs w:val="28"/>
        </w:rPr>
        <w:t>.</w:t>
      </w:r>
    </w:p>
    <w:p w:rsidR="00F61D05" w:rsidRDefault="00F61D05" w:rsidP="00F61D05">
      <w:pPr>
        <w:pBdr>
          <w:top w:val="nil"/>
          <w:left w:val="nil"/>
          <w:bottom w:val="nil"/>
          <w:right w:val="nil"/>
          <w:between w:val="nil"/>
        </w:pBdr>
        <w:spacing w:line="360" w:lineRule="auto"/>
        <w:jc w:val="both"/>
        <w:rPr>
          <w:color w:val="000000"/>
          <w:sz w:val="28"/>
          <w:szCs w:val="28"/>
        </w:rPr>
      </w:pPr>
      <w:r>
        <w:rPr>
          <w:noProof/>
          <w:color w:val="000000"/>
          <w:sz w:val="28"/>
          <w:szCs w:val="28"/>
        </w:rPr>
        <w:drawing>
          <wp:inline distT="0" distB="0" distL="0" distR="0" wp14:anchorId="281B83D3" wp14:editId="429CF531">
            <wp:extent cx="5843905" cy="327787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1D05" w:rsidRDefault="00DF22A3" w:rsidP="00F61D05">
      <w:pPr>
        <w:pBdr>
          <w:top w:val="nil"/>
          <w:left w:val="nil"/>
          <w:bottom w:val="nil"/>
          <w:right w:val="nil"/>
          <w:between w:val="nil"/>
        </w:pBdr>
        <w:spacing w:line="360" w:lineRule="auto"/>
        <w:jc w:val="center"/>
        <w:rPr>
          <w:i/>
          <w:color w:val="000000"/>
          <w:sz w:val="28"/>
          <w:szCs w:val="28"/>
        </w:rPr>
      </w:pPr>
      <w:r>
        <w:rPr>
          <w:i/>
          <w:color w:val="000000"/>
          <w:sz w:val="28"/>
          <w:szCs w:val="28"/>
        </w:rPr>
        <w:t>Рисунок 2.</w:t>
      </w:r>
      <w:r>
        <w:rPr>
          <w:i/>
          <w:color w:val="000000"/>
          <w:sz w:val="28"/>
          <w:szCs w:val="28"/>
          <w:lang w:val="uk-UA"/>
        </w:rPr>
        <w:t>3</w:t>
      </w:r>
      <w:r w:rsidR="00F61D05">
        <w:rPr>
          <w:i/>
          <w:color w:val="000000"/>
          <w:sz w:val="28"/>
          <w:szCs w:val="28"/>
        </w:rPr>
        <w:t>. Кореляція стилю життя і міграційних установок молоді (за авторською анкетою)</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Як показує рисунок, найвищу позитивну мотивацію до виїзду за кордон мають ті молоді люди, яким властивий стиль життя «моральний авторитет». Найвищу готовність мають представники стилю «споживач» (що підтверджує попередні результати аналізу).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Найвищий показних негативної мотивації зафіксовано в молоді, яка обирає стиль «сімейне життя». Цінність «освіта» є визначальною для представників стилю «моральний авторитет». Цінність «робота» є основною мотивацією для молоді зі стилями «споглядання» й «моральний авторитет». Цінність «гроші» може спонукати до виїзду молодь, яка надає перевагу стилям «споглядання», «споживач».</w:t>
      </w:r>
    </w:p>
    <w:p w:rsidR="00F61D05" w:rsidRDefault="00F61D05" w:rsidP="00F61D05">
      <w:pPr>
        <w:spacing w:line="360" w:lineRule="auto"/>
        <w:ind w:firstLine="709"/>
        <w:jc w:val="both"/>
        <w:rPr>
          <w:sz w:val="28"/>
          <w:szCs w:val="28"/>
        </w:rPr>
      </w:pPr>
      <w:r>
        <w:rPr>
          <w:sz w:val="28"/>
          <w:szCs w:val="28"/>
        </w:rPr>
        <w:lastRenderedPageBreak/>
        <w:t>Отже, молоді люди, що належать до стилю «сімейне життя», мають найвищий показних негативної мотивації мігрувати з України. Ті, кому властивий життєвий стиль «соціальна активність», вмотивовані до міграції цінністю самореалізації.</w:t>
      </w:r>
    </w:p>
    <w:p w:rsidR="00F61D05" w:rsidRDefault="00F61D05" w:rsidP="00F61D05">
      <w:pPr>
        <w:spacing w:line="360" w:lineRule="auto"/>
        <w:ind w:firstLine="709"/>
        <w:jc w:val="both"/>
        <w:rPr>
          <w:sz w:val="28"/>
          <w:szCs w:val="28"/>
        </w:rPr>
      </w:pPr>
      <w:r>
        <w:rPr>
          <w:sz w:val="28"/>
          <w:szCs w:val="28"/>
        </w:rPr>
        <w:t>Представники стилю «моральний авторитет» мають найвищу позитивну мотивацію; вмотивовані до міграції цінністю самореалізації, нейтральним або негативним самопочуттям в Україні; їхня визначальні цінності – освіта й робота. Молоді люди зі стилем «релігійні цінності» вмотивовані до міграції цінністю самореалізації, нейтральним або негативним самопочуттям в Україні.</w:t>
      </w:r>
    </w:p>
    <w:p w:rsidR="00F61D05" w:rsidRDefault="00F61D05" w:rsidP="00F61D05">
      <w:pPr>
        <w:spacing w:line="360" w:lineRule="auto"/>
        <w:ind w:firstLine="709"/>
        <w:jc w:val="both"/>
        <w:rPr>
          <w:sz w:val="28"/>
          <w:szCs w:val="28"/>
        </w:rPr>
      </w:pPr>
      <w:r>
        <w:rPr>
          <w:sz w:val="28"/>
          <w:szCs w:val="28"/>
        </w:rPr>
        <w:t>Представники стилю життя «споживач» активно планують переїзд за кордон; вмотивовані до виїзду за кордон нейтральним або негативним самопочуттям в Україні; їхня визначальна цінність – гроші. Частина молоді, якій властивий життєвий стиль «споглядання», вмотивована до міграції цінністю самореалізації; її визначальні цінності – робота і гроші.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Загалом, можемо констатувати, що, як і в попередніх випадках, при порівнянні останніх двох методик спостерігається визначальний вплив стилю життя на міграційні установки молоді. Зокрема, вмотивовані виїхати з України студенти, зорієнтовані на моральні цінності, а також ті, хто у житті обирає стиль споглядання або споживацтва. У першому випадку молода людина прагне отримати роботу (освіту) для самореалізації, у другому основною метою постає збагачення і комфортні умови існування.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Навпаки, інші стилі життя («сімейне життя») мотивують молодь залишатися в Україні. У кожному з цих випадків можемо стверджувати, що гіпотезу про головну роль при формуванні міграційних установок молоді відіграє саме властивий їй стиль життя.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DF22A3" w:rsidRDefault="00DF22A3" w:rsidP="00F61D05">
      <w:pPr>
        <w:pBdr>
          <w:top w:val="nil"/>
          <w:left w:val="nil"/>
          <w:bottom w:val="nil"/>
          <w:right w:val="nil"/>
          <w:between w:val="nil"/>
        </w:pBdr>
        <w:spacing w:line="360" w:lineRule="auto"/>
        <w:ind w:firstLine="709"/>
        <w:jc w:val="center"/>
        <w:rPr>
          <w:b/>
          <w:sz w:val="28"/>
          <w:szCs w:val="28"/>
          <w:lang w:val="uk-UA"/>
        </w:rPr>
      </w:pPr>
    </w:p>
    <w:p w:rsidR="00DF22A3" w:rsidRDefault="00DF22A3" w:rsidP="00F61D05">
      <w:pPr>
        <w:pBdr>
          <w:top w:val="nil"/>
          <w:left w:val="nil"/>
          <w:bottom w:val="nil"/>
          <w:right w:val="nil"/>
          <w:between w:val="nil"/>
        </w:pBdr>
        <w:spacing w:line="360" w:lineRule="auto"/>
        <w:ind w:firstLine="709"/>
        <w:jc w:val="center"/>
        <w:rPr>
          <w:b/>
          <w:sz w:val="28"/>
          <w:szCs w:val="28"/>
          <w:lang w:val="uk-UA"/>
        </w:rPr>
      </w:pPr>
    </w:p>
    <w:p w:rsidR="00DF22A3" w:rsidRDefault="00DF22A3" w:rsidP="00F61D05">
      <w:pPr>
        <w:pBdr>
          <w:top w:val="nil"/>
          <w:left w:val="nil"/>
          <w:bottom w:val="nil"/>
          <w:right w:val="nil"/>
          <w:between w:val="nil"/>
        </w:pBdr>
        <w:spacing w:line="360" w:lineRule="auto"/>
        <w:ind w:firstLine="709"/>
        <w:jc w:val="center"/>
        <w:rPr>
          <w:b/>
          <w:sz w:val="28"/>
          <w:szCs w:val="28"/>
          <w:lang w:val="uk-UA"/>
        </w:rPr>
      </w:pPr>
    </w:p>
    <w:p w:rsidR="00F61D05" w:rsidRDefault="00DF22A3" w:rsidP="00F61D05">
      <w:pPr>
        <w:pBdr>
          <w:top w:val="nil"/>
          <w:left w:val="nil"/>
          <w:bottom w:val="nil"/>
          <w:right w:val="nil"/>
          <w:between w:val="nil"/>
        </w:pBdr>
        <w:spacing w:line="360" w:lineRule="auto"/>
        <w:ind w:firstLine="709"/>
        <w:jc w:val="center"/>
        <w:rPr>
          <w:b/>
          <w:color w:val="000000"/>
          <w:sz w:val="28"/>
          <w:szCs w:val="28"/>
        </w:rPr>
      </w:pPr>
      <w:r>
        <w:rPr>
          <w:b/>
          <w:color w:val="000000"/>
          <w:sz w:val="28"/>
          <w:szCs w:val="28"/>
          <w:lang w:val="uk-UA"/>
        </w:rPr>
        <w:lastRenderedPageBreak/>
        <w:t>2.4.</w:t>
      </w:r>
      <w:r w:rsidR="00F61D05">
        <w:rPr>
          <w:b/>
          <w:color w:val="000000"/>
          <w:sz w:val="28"/>
          <w:szCs w:val="28"/>
        </w:rPr>
        <w:t xml:space="preserve"> Обгрунтування програми оптимізації міграційних установок сучасної молоді</w:t>
      </w:r>
    </w:p>
    <w:p w:rsidR="00F61D05" w:rsidRDefault="00F61D05" w:rsidP="00F61D05">
      <w:pPr>
        <w:pBdr>
          <w:top w:val="nil"/>
          <w:left w:val="nil"/>
          <w:bottom w:val="nil"/>
          <w:right w:val="nil"/>
          <w:between w:val="nil"/>
        </w:pBdr>
        <w:tabs>
          <w:tab w:val="left" w:pos="0"/>
        </w:tabs>
        <w:spacing w:line="360" w:lineRule="auto"/>
        <w:ind w:firstLine="709"/>
        <w:jc w:val="both"/>
        <w:rPr>
          <w:color w:val="000000"/>
          <w:sz w:val="28"/>
          <w:szCs w:val="28"/>
        </w:rPr>
      </w:pPr>
    </w:p>
    <w:p w:rsidR="00F61D05" w:rsidRDefault="00F61D05" w:rsidP="00F61D05">
      <w:pPr>
        <w:pBdr>
          <w:top w:val="nil"/>
          <w:left w:val="nil"/>
          <w:bottom w:val="nil"/>
          <w:right w:val="nil"/>
          <w:between w:val="nil"/>
        </w:pBdr>
        <w:tabs>
          <w:tab w:val="left" w:pos="0"/>
        </w:tabs>
        <w:spacing w:line="360" w:lineRule="auto"/>
        <w:ind w:firstLine="709"/>
        <w:jc w:val="both"/>
        <w:rPr>
          <w:color w:val="000000"/>
          <w:sz w:val="28"/>
          <w:szCs w:val="28"/>
        </w:rPr>
      </w:pPr>
      <w:r>
        <w:rPr>
          <w:color w:val="000000"/>
          <w:sz w:val="28"/>
          <w:szCs w:val="28"/>
        </w:rPr>
        <w:t>У наш час значно зросла частка молоді у віковій структурі національного міграційного потоку. Студенти є транслятором цінностей у майбутнє, тобто саме вони визначають, яким буде майбутнє України. У наукових працях цю групу зазвичай розглядають як частину інтелігенції. Ця високоосвічена частина суспільства є інноваційним резервом суспільства, який концентрує потенціал майбутніх культурних, економічних та політичних перетворень [29, с. 4-5].</w:t>
      </w:r>
    </w:p>
    <w:p w:rsidR="00F61D05" w:rsidRDefault="00F61D05" w:rsidP="00F61D05">
      <w:pPr>
        <w:pBdr>
          <w:top w:val="nil"/>
          <w:left w:val="nil"/>
          <w:bottom w:val="nil"/>
          <w:right w:val="nil"/>
          <w:between w:val="nil"/>
        </w:pBdr>
        <w:tabs>
          <w:tab w:val="left" w:pos="0"/>
        </w:tabs>
        <w:spacing w:line="360" w:lineRule="auto"/>
        <w:ind w:firstLine="709"/>
        <w:jc w:val="both"/>
        <w:rPr>
          <w:color w:val="000000"/>
          <w:sz w:val="28"/>
          <w:szCs w:val="28"/>
        </w:rPr>
      </w:pPr>
      <w:r>
        <w:rPr>
          <w:color w:val="000000"/>
          <w:sz w:val="28"/>
          <w:szCs w:val="28"/>
        </w:rPr>
        <w:t>Ми розуміємо, що неможливо (і не варто) примусити українську молодь не виїжджати за кордон. При цьому молоді люди найчастіше не проводять глибокий аналіз ситуації поза межами України, детально не аналізують власні перспективи і цінності, роблять поспішну схвальну оцінку еміграції. Вони не розглядають питання патріотизму, тобто любові до Батьківщини, як важливий чинник при прийнятті рішення покинути її. Якщо створити умови, за яких студенти замисляться про вказані аспекти виїзду з України, нам вдасться оптимізувати їхні міграційні установки.</w:t>
      </w:r>
    </w:p>
    <w:p w:rsidR="00F61D05" w:rsidRDefault="00F61D05" w:rsidP="00F61D05">
      <w:pPr>
        <w:spacing w:line="360" w:lineRule="auto"/>
        <w:ind w:firstLine="709"/>
        <w:jc w:val="both"/>
        <w:rPr>
          <w:sz w:val="28"/>
          <w:szCs w:val="28"/>
        </w:rPr>
      </w:pPr>
      <w:r>
        <w:rPr>
          <w:sz w:val="28"/>
          <w:szCs w:val="28"/>
        </w:rPr>
        <w:t>Зауважимо, що, коли йдеться про оптимізацію міграційних установок сучасної молоді, слово «оптимізація» означає, що після нашого тренінгу молоді люди краще розумітимуть власні цілі, цінності, плюси й мінуси такого виїзду, можливі наслідки, перспективи тощо. Відповідно, мета тренінгової програми – допомогти молодим людям побачити переваги життя, роботи, ведення соціальної, політичної та іншої активності саме в Україні.</w:t>
      </w:r>
    </w:p>
    <w:p w:rsidR="00F61D05" w:rsidRDefault="00F61D05" w:rsidP="00F61D05">
      <w:pPr>
        <w:spacing w:line="360" w:lineRule="auto"/>
        <w:ind w:firstLine="709"/>
        <w:jc w:val="both"/>
        <w:rPr>
          <w:sz w:val="28"/>
          <w:szCs w:val="28"/>
        </w:rPr>
      </w:pPr>
      <w:r>
        <w:rPr>
          <w:sz w:val="28"/>
          <w:szCs w:val="28"/>
        </w:rPr>
        <w:t xml:space="preserve">Поставлена мета визначає два аспекти її втілення. По-перше, слід розуміти, що, на противагу вже застарілій установці молоді на «повернення – неповернення», ми працюватимемо з сучасною моделлю поведінки, яка вибудовується зі врахуванням конкретних для кожного студента «плюсів» і «мінусів» еміграції [63, с. 226], тому слід допомогти кожному студенту скласти власну «міграційну карту». У бесідах з ними виходитимемо з презумпції, за якою міграція – не виїзд назавжди, а «один із соціальних процесів, який </w:t>
      </w:r>
      <w:r>
        <w:rPr>
          <w:sz w:val="28"/>
          <w:szCs w:val="28"/>
        </w:rPr>
        <w:lastRenderedPageBreak/>
        <w:t>обумовлює розвиток соціальної системи по незамкненому колу» [63, с. 226]. Тобто молода людина може виїхати з України, але вона може і повернутися. Ми допоможемо учасникам занять зрозуміти, навіщо слід повертатися.</w:t>
      </w:r>
    </w:p>
    <w:p w:rsidR="00F61D05" w:rsidRDefault="00F61D05" w:rsidP="00F61D05">
      <w:pPr>
        <w:spacing w:line="360" w:lineRule="auto"/>
        <w:ind w:firstLine="709"/>
        <w:jc w:val="both"/>
        <w:rPr>
          <w:sz w:val="28"/>
          <w:szCs w:val="28"/>
        </w:rPr>
      </w:pPr>
      <w:r>
        <w:rPr>
          <w:sz w:val="28"/>
          <w:szCs w:val="28"/>
        </w:rPr>
        <w:t>Міркуючи, якими програмами впливати на міграційні установки молоді, довелося відкинути такі з них: дисципліни в школах та університетах, лекції, просвітницькі заходи та інші подібні програми. Справа в тому, що молоді люди доволі важко сприймають інформацію, яка подається їм у вигляді лекцій, повчань: така подача сприймається як нав’язування, примус. Не краща справа і зі введенням окремих дисциплін, адже інформація навчального курсу має часові рамки і передбачає обов’язковість її засвоєння – можна не встигнути провести глибокий аналіз певної теми чи досягти рівня відвертості студентів.</w:t>
      </w:r>
    </w:p>
    <w:p w:rsidR="00F61D05" w:rsidRDefault="00F61D05" w:rsidP="00F61D05">
      <w:pPr>
        <w:spacing w:line="360" w:lineRule="auto"/>
        <w:ind w:firstLine="709"/>
        <w:jc w:val="both"/>
        <w:rPr>
          <w:sz w:val="28"/>
          <w:szCs w:val="28"/>
        </w:rPr>
      </w:pPr>
      <w:r>
        <w:rPr>
          <w:sz w:val="28"/>
          <w:szCs w:val="28"/>
        </w:rPr>
        <w:t>На нашу думку, оптимальним видом програми є тренінгова. Справа в тому, що в процесі тренінгу його учасники не є об’єктами по відношенню до ведучого, який їх «повчає», тому не відчувають психологічного тиску з його боку. Водночас, тренінг передбачає активність студентів, і тому всі висновки будуть їхніми власними – а власні думки значно позитивно приймаються людиною, особливо молодою. В такій комфортній, невимушеній обстановці молодим людям легше аналізувати власні міграційні установки.</w:t>
      </w:r>
    </w:p>
    <w:p w:rsidR="00F61D05" w:rsidRDefault="00F61D05" w:rsidP="00F61D05">
      <w:pPr>
        <w:pBdr>
          <w:top w:val="nil"/>
          <w:left w:val="nil"/>
          <w:bottom w:val="nil"/>
          <w:right w:val="nil"/>
          <w:between w:val="nil"/>
        </w:pBdr>
        <w:tabs>
          <w:tab w:val="left" w:pos="0"/>
        </w:tabs>
        <w:spacing w:line="360" w:lineRule="auto"/>
        <w:ind w:firstLine="709"/>
        <w:jc w:val="both"/>
        <w:rPr>
          <w:color w:val="000000"/>
          <w:sz w:val="28"/>
          <w:szCs w:val="28"/>
        </w:rPr>
      </w:pPr>
      <w:r>
        <w:rPr>
          <w:color w:val="000000"/>
          <w:sz w:val="28"/>
          <w:szCs w:val="28"/>
        </w:rPr>
        <w:t>Розроблений нами тренінг за методом навчання є дидактичним, за типом навчальної програми – просвітницьким [66, с. 210]. Тобто мета занять – набуття й уточнення студентами інформації щодо умов праці, життя, навчання за кордоном; порівняння цих факторів із відповідними на теренах України. Йдеться про «тренінг самосвідомості» [66, с. 211], при якому студент усвідомлює себе представником власної культури, нації, усвідомив їхню цінність. Окрім патріотичного елемента, слід розглянути соціально-економічний, встановивши відповідні переваги проживання в Україні.</w:t>
      </w:r>
    </w:p>
    <w:p w:rsidR="00F61D05" w:rsidRDefault="00F61D05" w:rsidP="00F61D05">
      <w:pPr>
        <w:pBdr>
          <w:top w:val="nil"/>
          <w:left w:val="nil"/>
          <w:bottom w:val="nil"/>
          <w:right w:val="nil"/>
          <w:between w:val="nil"/>
        </w:pBdr>
        <w:tabs>
          <w:tab w:val="left" w:pos="0"/>
        </w:tabs>
        <w:spacing w:line="360" w:lineRule="auto"/>
        <w:ind w:firstLine="709"/>
        <w:jc w:val="both"/>
        <w:rPr>
          <w:color w:val="000000"/>
          <w:sz w:val="28"/>
          <w:szCs w:val="28"/>
        </w:rPr>
      </w:pPr>
      <w:r>
        <w:rPr>
          <w:color w:val="000000"/>
          <w:sz w:val="28"/>
          <w:szCs w:val="28"/>
        </w:rPr>
        <w:t xml:space="preserve">Тренінг є триденним. У перші два дні він значною мірою набуватиме атрибутивного характеру, оскільки студенти намагатимуться пояснити причини власних міркувань і переконань, виявити логіку, за якою вони вважають, що слід або не слід емігрувати з України. Це вкрай важливо, оскільки один із </w:t>
      </w:r>
      <w:r>
        <w:rPr>
          <w:color w:val="000000"/>
          <w:sz w:val="28"/>
          <w:szCs w:val="28"/>
        </w:rPr>
        <w:lastRenderedPageBreak/>
        <w:t>головних факторів, що перешкоджає оптимізації міграційних установок молоді та сприяє викривленню уявлень про Україну і зарубіжжя – це нерозуміння глибинних причин, мотивів і цілей власного життя. Внаслідок останнього і з’являються хибні атрибуції.</w:t>
      </w:r>
    </w:p>
    <w:p w:rsidR="00F61D05" w:rsidRDefault="00F61D05" w:rsidP="00F61D05">
      <w:pPr>
        <w:pBdr>
          <w:top w:val="nil"/>
          <w:left w:val="nil"/>
          <w:bottom w:val="nil"/>
          <w:right w:val="nil"/>
          <w:between w:val="nil"/>
        </w:pBdr>
        <w:tabs>
          <w:tab w:val="left" w:pos="0"/>
        </w:tabs>
        <w:spacing w:line="360" w:lineRule="auto"/>
        <w:ind w:firstLine="709"/>
        <w:jc w:val="both"/>
        <w:rPr>
          <w:color w:val="000000"/>
          <w:sz w:val="28"/>
          <w:szCs w:val="28"/>
        </w:rPr>
      </w:pPr>
      <w:r>
        <w:rPr>
          <w:color w:val="000000"/>
          <w:sz w:val="28"/>
          <w:szCs w:val="28"/>
        </w:rPr>
        <w:t>За аналогією до схеми, яку пропонує Т. Стефаненко [66, с. 213-214], визначимо етапи розробки тренінгу:</w:t>
      </w:r>
    </w:p>
    <w:p w:rsidR="00F61D05" w:rsidRDefault="00F61D05" w:rsidP="001E79F2">
      <w:pPr>
        <w:numPr>
          <w:ilvl w:val="0"/>
          <w:numId w:val="19"/>
        </w:numPr>
        <w:pBdr>
          <w:top w:val="nil"/>
          <w:left w:val="nil"/>
          <w:bottom w:val="nil"/>
          <w:right w:val="nil"/>
          <w:between w:val="nil"/>
        </w:pBdr>
        <w:tabs>
          <w:tab w:val="left" w:pos="0"/>
        </w:tabs>
        <w:spacing w:line="360" w:lineRule="auto"/>
        <w:ind w:left="0" w:firstLine="709"/>
        <w:jc w:val="both"/>
        <w:rPr>
          <w:color w:val="000000"/>
          <w:sz w:val="28"/>
          <w:szCs w:val="28"/>
        </w:rPr>
      </w:pPr>
      <w:r>
        <w:rPr>
          <w:color w:val="000000"/>
          <w:sz w:val="28"/>
          <w:szCs w:val="28"/>
        </w:rPr>
        <w:t>Визначення структури тренінгу. Проведена зі студентами робота повинна мати системний характер, тобто кожен день тренінгу повинен сприяти досягненню мети останнього.</w:t>
      </w:r>
    </w:p>
    <w:p w:rsidR="00F61D05" w:rsidRDefault="00F61D05" w:rsidP="001E79F2">
      <w:pPr>
        <w:numPr>
          <w:ilvl w:val="0"/>
          <w:numId w:val="19"/>
        </w:numPr>
        <w:pBdr>
          <w:top w:val="nil"/>
          <w:left w:val="nil"/>
          <w:bottom w:val="nil"/>
          <w:right w:val="nil"/>
          <w:between w:val="nil"/>
        </w:pBdr>
        <w:tabs>
          <w:tab w:val="left" w:pos="0"/>
        </w:tabs>
        <w:spacing w:line="360" w:lineRule="auto"/>
        <w:ind w:left="0" w:firstLine="709"/>
        <w:jc w:val="both"/>
        <w:rPr>
          <w:color w:val="000000"/>
          <w:sz w:val="28"/>
          <w:szCs w:val="28"/>
        </w:rPr>
      </w:pPr>
      <w:r>
        <w:rPr>
          <w:color w:val="000000"/>
          <w:sz w:val="28"/>
          <w:szCs w:val="28"/>
        </w:rPr>
        <w:t>Добір ситуацій. Ситуації слід добирати таким чином, аби в них виявлялися переваги, недоліки, можливі проблеми чи перспективи життя в Україні чи за кордоном. Крім того, слід обрати саме ті ситуації, які видаються людині суперечливими або щодо яких вона робить упереджені висновки, хибні інтерпретації. Всі можливі ситуації можна згрупувати у три блоки:</w:t>
      </w:r>
    </w:p>
    <w:p w:rsidR="00F61D05" w:rsidRDefault="00F61D05" w:rsidP="001E79F2">
      <w:pPr>
        <w:numPr>
          <w:ilvl w:val="0"/>
          <w:numId w:val="18"/>
        </w:numPr>
        <w:pBdr>
          <w:top w:val="nil"/>
          <w:left w:val="nil"/>
          <w:bottom w:val="nil"/>
          <w:right w:val="nil"/>
          <w:between w:val="nil"/>
        </w:pBdr>
        <w:tabs>
          <w:tab w:val="left" w:pos="0"/>
        </w:tabs>
        <w:spacing w:line="360" w:lineRule="auto"/>
        <w:ind w:left="0" w:firstLine="709"/>
        <w:jc w:val="both"/>
        <w:rPr>
          <w:color w:val="000000"/>
          <w:sz w:val="28"/>
          <w:szCs w:val="28"/>
        </w:rPr>
      </w:pPr>
      <w:r>
        <w:rPr>
          <w:color w:val="000000"/>
          <w:sz w:val="28"/>
          <w:szCs w:val="28"/>
        </w:rPr>
        <w:t>інтенсивні емоційні реакції (очікування, тривожність, нестача емоційної підтримки, невизначеність, боротьба зі власними упередженнями);</w:t>
      </w:r>
    </w:p>
    <w:p w:rsidR="00F61D05" w:rsidRDefault="00F61D05" w:rsidP="001E79F2">
      <w:pPr>
        <w:numPr>
          <w:ilvl w:val="0"/>
          <w:numId w:val="18"/>
        </w:numPr>
        <w:pBdr>
          <w:top w:val="nil"/>
          <w:left w:val="nil"/>
          <w:bottom w:val="nil"/>
          <w:right w:val="nil"/>
          <w:between w:val="nil"/>
        </w:pBdr>
        <w:tabs>
          <w:tab w:val="left" w:pos="0"/>
        </w:tabs>
        <w:spacing w:line="360" w:lineRule="auto"/>
        <w:ind w:left="0" w:firstLine="709"/>
        <w:jc w:val="both"/>
        <w:rPr>
          <w:color w:val="000000"/>
          <w:sz w:val="28"/>
          <w:szCs w:val="28"/>
        </w:rPr>
      </w:pPr>
      <w:r>
        <w:rPr>
          <w:color w:val="000000"/>
          <w:sz w:val="28"/>
          <w:szCs w:val="28"/>
        </w:rPr>
        <w:t>когнітивні психологічні явища та процеси (диференціація, категоризація, атрибуція, етноцентризм тощо);</w:t>
      </w:r>
    </w:p>
    <w:p w:rsidR="00F61D05" w:rsidRDefault="00F61D05" w:rsidP="001E79F2">
      <w:pPr>
        <w:numPr>
          <w:ilvl w:val="0"/>
          <w:numId w:val="18"/>
        </w:numPr>
        <w:pBdr>
          <w:top w:val="nil"/>
          <w:left w:val="nil"/>
          <w:bottom w:val="nil"/>
          <w:right w:val="nil"/>
          <w:between w:val="nil"/>
        </w:pBdr>
        <w:tabs>
          <w:tab w:val="left" w:pos="0"/>
        </w:tabs>
        <w:spacing w:line="360" w:lineRule="auto"/>
        <w:ind w:left="0" w:firstLine="709"/>
        <w:jc w:val="both"/>
        <w:rPr>
          <w:color w:val="000000"/>
          <w:sz w:val="28"/>
          <w:szCs w:val="28"/>
        </w:rPr>
      </w:pPr>
      <w:r>
        <w:rPr>
          <w:color w:val="000000"/>
          <w:sz w:val="28"/>
          <w:szCs w:val="28"/>
        </w:rPr>
        <w:t>сфера знань, які є важливими для розуміння змісту власних міграційних установок та розуміння стану справ в Україні та за кордоном (соціальні настановлення на власність і працю, ставлення до зарубіжжя, колективізм/індивідуалізм, рольові структури, соціальні й особистісні цінності).</w:t>
      </w:r>
    </w:p>
    <w:p w:rsidR="00F61D05" w:rsidRDefault="00F61D05" w:rsidP="00F61D05">
      <w:pPr>
        <w:pBdr>
          <w:top w:val="nil"/>
          <w:left w:val="nil"/>
          <w:bottom w:val="nil"/>
          <w:right w:val="nil"/>
          <w:between w:val="nil"/>
        </w:pBdr>
        <w:tabs>
          <w:tab w:val="left" w:pos="0"/>
        </w:tabs>
        <w:spacing w:line="360" w:lineRule="auto"/>
        <w:ind w:firstLine="709"/>
        <w:jc w:val="both"/>
        <w:rPr>
          <w:color w:val="000000"/>
          <w:sz w:val="28"/>
          <w:szCs w:val="28"/>
        </w:rPr>
      </w:pPr>
      <w:r>
        <w:rPr>
          <w:color w:val="000000"/>
          <w:sz w:val="28"/>
          <w:szCs w:val="28"/>
        </w:rPr>
        <w:t>Приклади потенційно конфліктних ситуацій, які можна зробити об’єктом розгляду та дискусій, можуть бути знайдені у пресі, життєвих спостереженнях розробників методики чи ведучого, соціологічних даних тощо. При цьому можна використати метод незакінчених речень, за якого учасники формулюють можливі причини й наслідки певних подій, вчинків.</w:t>
      </w:r>
    </w:p>
    <w:p w:rsidR="00F61D05" w:rsidRDefault="00F61D05" w:rsidP="001E79F2">
      <w:pPr>
        <w:numPr>
          <w:ilvl w:val="0"/>
          <w:numId w:val="19"/>
        </w:numPr>
        <w:pBdr>
          <w:top w:val="nil"/>
          <w:left w:val="nil"/>
          <w:bottom w:val="nil"/>
          <w:right w:val="nil"/>
          <w:between w:val="nil"/>
        </w:pBdr>
        <w:tabs>
          <w:tab w:val="left" w:pos="0"/>
        </w:tabs>
        <w:spacing w:line="360" w:lineRule="auto"/>
        <w:ind w:left="0" w:firstLine="709"/>
        <w:jc w:val="both"/>
        <w:rPr>
          <w:color w:val="000000"/>
          <w:sz w:val="28"/>
          <w:szCs w:val="28"/>
        </w:rPr>
      </w:pPr>
      <w:r>
        <w:rPr>
          <w:color w:val="000000"/>
          <w:sz w:val="28"/>
          <w:szCs w:val="28"/>
        </w:rPr>
        <w:t xml:space="preserve">Створення епізодів (внесення поправок у «сирі» ситуації). Будуються конкретні епізоди, у яких діють персонажі, наділені власними </w:t>
      </w:r>
      <w:r>
        <w:rPr>
          <w:color w:val="000000"/>
          <w:sz w:val="28"/>
          <w:szCs w:val="28"/>
        </w:rPr>
        <w:lastRenderedPageBreak/>
        <w:t>прізвищами й іменами. Тобто обговорюються ситуації, максимально наближені до реальності.</w:t>
      </w:r>
    </w:p>
    <w:p w:rsidR="00F61D05" w:rsidRDefault="00F61D05" w:rsidP="001E79F2">
      <w:pPr>
        <w:numPr>
          <w:ilvl w:val="0"/>
          <w:numId w:val="19"/>
        </w:numPr>
        <w:pBdr>
          <w:top w:val="nil"/>
          <w:left w:val="nil"/>
          <w:bottom w:val="nil"/>
          <w:right w:val="nil"/>
          <w:between w:val="nil"/>
        </w:pBdr>
        <w:tabs>
          <w:tab w:val="left" w:pos="0"/>
        </w:tabs>
        <w:spacing w:line="360" w:lineRule="auto"/>
        <w:ind w:left="0" w:firstLine="709"/>
        <w:jc w:val="both"/>
        <w:rPr>
          <w:color w:val="000000"/>
          <w:sz w:val="28"/>
          <w:szCs w:val="28"/>
        </w:rPr>
      </w:pPr>
      <w:r>
        <w:rPr>
          <w:color w:val="000000"/>
          <w:sz w:val="28"/>
          <w:szCs w:val="28"/>
        </w:rPr>
        <w:t>Виокремлення й добір атрибуцій. Добираються питання щодо когнітивних і емоційних реакцій, а також поведінки персонажів. При цьому недопустимо залучати атрибуції, які здатні активізувати упередження. Розподілимо сценарії на: неймовірні, малоймовірні, імовірні, дуже ймовірні.</w:t>
      </w:r>
    </w:p>
    <w:p w:rsidR="00F61D05" w:rsidRDefault="00F61D05" w:rsidP="00F61D05">
      <w:pPr>
        <w:pBdr>
          <w:top w:val="nil"/>
          <w:left w:val="nil"/>
          <w:bottom w:val="nil"/>
          <w:right w:val="nil"/>
          <w:between w:val="nil"/>
        </w:pBdr>
        <w:tabs>
          <w:tab w:val="left" w:pos="0"/>
        </w:tabs>
        <w:spacing w:line="360" w:lineRule="auto"/>
        <w:ind w:firstLine="709"/>
        <w:jc w:val="both"/>
        <w:rPr>
          <w:color w:val="000000"/>
          <w:sz w:val="28"/>
          <w:szCs w:val="28"/>
        </w:rPr>
      </w:pPr>
      <w:r>
        <w:rPr>
          <w:color w:val="000000"/>
          <w:sz w:val="28"/>
          <w:szCs w:val="28"/>
        </w:rPr>
        <w:t>Працюючи над структурою тренінгових занять, ми звернулись до теорії соціально-психологічного тренінгу поведінки (М. Форверг, Т. Альберг) [77]. Ці дослідники визначили, що Т-група у процесі роботи проходить певні фази розвитку: 1) розминка; 2) активізація групи; 3) лабілізація; 4) введення орієнтовних основ (когнітивних схем); 5) оволодіння новими прийомами поведінки; 6) закінчення. Особливими в цьому плані є фази введення когнітивних схем і оволодіння новими поведінковими прийомами.</w:t>
      </w:r>
    </w:p>
    <w:p w:rsidR="00F61D05" w:rsidRDefault="00F61D05" w:rsidP="00F61D05">
      <w:pPr>
        <w:spacing w:line="360" w:lineRule="auto"/>
        <w:ind w:firstLine="709"/>
        <w:jc w:val="both"/>
        <w:rPr>
          <w:sz w:val="28"/>
          <w:szCs w:val="28"/>
        </w:rPr>
      </w:pPr>
      <w:r>
        <w:rPr>
          <w:sz w:val="28"/>
          <w:szCs w:val="28"/>
        </w:rPr>
        <w:t>Перейдемо до більш детального розгляду створеної програми тренінгу. Йдеться про триденний тренінг. У перший день відбуваються ознайомчі вправи й загальне обговорення теми. Другий день – це максимально глибокий аналіз проблеми. Третій день – узагальнюючий, тобто він передбачає окреслення загальної картини майбутнього (зокрема, в контексті патріотизму) і підведення підсумків.</w:t>
      </w:r>
    </w:p>
    <w:p w:rsidR="00F61D05" w:rsidRDefault="00F61D05" w:rsidP="00F61D05">
      <w:pPr>
        <w:spacing w:line="360" w:lineRule="auto"/>
        <w:ind w:firstLine="709"/>
        <w:jc w:val="both"/>
        <w:rPr>
          <w:sz w:val="28"/>
          <w:szCs w:val="28"/>
        </w:rPr>
      </w:pPr>
      <w:r>
        <w:rPr>
          <w:sz w:val="28"/>
          <w:szCs w:val="28"/>
        </w:rPr>
        <w:t>Перший день тренінгу присвячено кільком важливим пунктам: знайомство, формування довірливого ставлення між учасниками, обговорення основних переваг і недоліків життя в Україні чи за кордоном. Останню частину тренінгу (першого дня) можна провести, наприклад, із використанням дебатної технології. Це допоможе глибше розглянути всі «плюси» і «мінуси» вибору конкретного місця проживання, підготує до більш детальної роботи над цінностями молоді та шляхами їх реалізації.</w:t>
      </w:r>
    </w:p>
    <w:p w:rsidR="00F61D05" w:rsidRDefault="00F61D05" w:rsidP="00F61D05">
      <w:pPr>
        <w:pBdr>
          <w:top w:val="nil"/>
          <w:left w:val="nil"/>
          <w:bottom w:val="nil"/>
          <w:right w:val="nil"/>
          <w:between w:val="nil"/>
        </w:pBdr>
        <w:tabs>
          <w:tab w:val="left" w:pos="0"/>
        </w:tabs>
        <w:spacing w:line="360" w:lineRule="auto"/>
        <w:ind w:firstLine="709"/>
        <w:jc w:val="both"/>
        <w:rPr>
          <w:color w:val="000000"/>
          <w:sz w:val="28"/>
          <w:szCs w:val="28"/>
        </w:rPr>
      </w:pPr>
      <w:r>
        <w:rPr>
          <w:color w:val="000000"/>
          <w:sz w:val="28"/>
          <w:szCs w:val="28"/>
        </w:rPr>
        <w:t xml:space="preserve">Слід підняти питання матеріального становища, адже це – головний чинник, який сприяє виїзду української молоді за кордон. Актуальність економічної міграції молоді пояснюється тим, що на сьогодні більшість країн, географічно близьких до України, мають значно вищий рівень оплати праці [75, </w:t>
      </w:r>
      <w:r>
        <w:rPr>
          <w:color w:val="000000"/>
          <w:sz w:val="28"/>
          <w:szCs w:val="28"/>
        </w:rPr>
        <w:lastRenderedPageBreak/>
        <w:t>с. 41]. На противагу, ціни за кордоном також значно вищі, а в Україні існує можливість отримувати зарплатню, співмірну рівню витрат. Варто розглянути і можливість появи комунікативних проблем, пов’язаних з міграцією [26, с. 287]. Йдеться, зокрема, про недостатнє володіння іноземною мовою, відмінний менталітет або особливості ставлення до мігрантів.</w:t>
      </w:r>
    </w:p>
    <w:p w:rsidR="00F61D05" w:rsidRDefault="00F61D05" w:rsidP="00F61D05">
      <w:pPr>
        <w:pBdr>
          <w:top w:val="nil"/>
          <w:left w:val="nil"/>
          <w:bottom w:val="nil"/>
          <w:right w:val="nil"/>
          <w:between w:val="nil"/>
        </w:pBdr>
        <w:tabs>
          <w:tab w:val="left" w:pos="0"/>
        </w:tabs>
        <w:spacing w:line="360" w:lineRule="auto"/>
        <w:ind w:firstLine="709"/>
        <w:jc w:val="both"/>
        <w:rPr>
          <w:color w:val="000000"/>
          <w:sz w:val="28"/>
          <w:szCs w:val="28"/>
        </w:rPr>
      </w:pPr>
      <w:r>
        <w:rPr>
          <w:color w:val="000000"/>
          <w:sz w:val="28"/>
          <w:szCs w:val="28"/>
        </w:rPr>
        <w:t>Міграційні установки, що значно пов’язані з міграційними намірами, є основним предметом розгляду під час нашого тренінгу. Ціннісно-мотиваційний компонент аналізується вже в перший день. Зокрема, ведучий звертає увагу учасників на те, що схильність українців працювати за кордоном суттєво посилюється через розповсюджене перебільшення досягнень сусідів (таких як доходи, якість життя загалом і т.д.), на фоні применшення власних. Як результат, роботу і навчання за кордоном вважають престижними. Утім, поступове накопичення українцями міграційного досвіду розвіює ідеалістичний, романтичний погляд на умови праці в інших країнах. Існують численні підтвердження того, що умови праці для українців за кордоном бувають не менш небезпечними і важкими, ніж удома. Тому важливо поглибити розуміння молоддю того, чому часто українці погоджуються працювати за кордоном на заробітну плату, яку можна знайти і в Україні, а іноді і в значно гірших виробничих умовах.</w:t>
      </w:r>
    </w:p>
    <w:p w:rsidR="00F61D05" w:rsidRDefault="00F61D05" w:rsidP="00F61D05">
      <w:pPr>
        <w:spacing w:line="360" w:lineRule="auto"/>
        <w:ind w:firstLine="709"/>
        <w:jc w:val="both"/>
        <w:rPr>
          <w:sz w:val="28"/>
          <w:szCs w:val="28"/>
        </w:rPr>
      </w:pPr>
      <w:r>
        <w:rPr>
          <w:sz w:val="28"/>
          <w:szCs w:val="28"/>
        </w:rPr>
        <w:t>Другий день тренінгу стосується мотиваційно-ціннісної сфери: чого хоче від життя молода людина, чому вона не має цього зараз, де (в Україні чи за кордоном) найкраще реалізувати бажане? Це тренінгове заняття можна назвати основним: якщо перше було вступним а третє – узагальнюючим, то друге якраз і спрямоване на оптимізацію міграційних установок молоді.</w:t>
      </w:r>
    </w:p>
    <w:p w:rsidR="00F61D05" w:rsidRDefault="00F61D05" w:rsidP="00F61D05">
      <w:pPr>
        <w:spacing w:line="360" w:lineRule="auto"/>
        <w:ind w:firstLine="709"/>
        <w:jc w:val="both"/>
        <w:rPr>
          <w:sz w:val="28"/>
          <w:szCs w:val="28"/>
        </w:rPr>
      </w:pPr>
      <w:r>
        <w:rPr>
          <w:sz w:val="28"/>
          <w:szCs w:val="28"/>
        </w:rPr>
        <w:t xml:space="preserve">У попередньому розділі дослідження ми визначили, що українська молодь має середні й високі показники інтересу до життя, який реалізується у сферах: професійне життя, освіта, сімейне життя, соціальна активність. У респондентів виявлено середній показник узгодженості між поставленими й досягнутими цілями, а послідовність досягнення цілей відсутня. Теоретичний висновок з цього – те, що молода людина прагне виїхати за кордон, не означає, </w:t>
      </w:r>
      <w:r>
        <w:rPr>
          <w:sz w:val="28"/>
          <w:szCs w:val="28"/>
        </w:rPr>
        <w:lastRenderedPageBreak/>
        <w:t>що вона це зробить. Практичний висновок: якщо респондент не використовує можливості, які відкриваються в Україні, а лише мріє про «за кордон», і при цьому недостатньо працює на досягнення цієї мрії, то він залишиться ні з чим – як в Україні, так і поза її межами. Виникає низка супровідних питань: чому людина робить недостатньо, що при цьому гальмує її рух? Як результат, ведучий торкається теми цінностей, які, ймовірно, найповніше реалізують саме на рідній землі.</w:t>
      </w:r>
    </w:p>
    <w:p w:rsidR="00F61D05" w:rsidRDefault="00F61D05" w:rsidP="00F61D05">
      <w:pPr>
        <w:spacing w:line="360" w:lineRule="auto"/>
        <w:ind w:firstLine="709"/>
        <w:jc w:val="both"/>
        <w:rPr>
          <w:sz w:val="28"/>
          <w:szCs w:val="28"/>
        </w:rPr>
      </w:pPr>
      <w:r>
        <w:rPr>
          <w:sz w:val="28"/>
          <w:szCs w:val="28"/>
        </w:rPr>
        <w:t>За результатами емпіричної частини дослідження, опитаних юнаків і дівчат об’єднують цінності: збереження індивідуальності й самореалізація, соціальні контакти і включення у громадську активність. Ці та інші цінності молодь прагне реалізувати, в основному, за кордоном. За кордон прагнуть і ті, хто цінує сферу захоплень, кар’єри: вони вбачають більші можливості для реалізації в ній поза Україною. Слід з’ясувати, яким оптимально зберігати вказані цінності або досягати їх (другий день тренінгу).</w:t>
      </w:r>
    </w:p>
    <w:p w:rsidR="00F61D05" w:rsidRDefault="00F61D05" w:rsidP="00F61D05">
      <w:pPr>
        <w:pBdr>
          <w:top w:val="nil"/>
          <w:left w:val="nil"/>
          <w:bottom w:val="nil"/>
          <w:right w:val="nil"/>
          <w:between w:val="nil"/>
        </w:pBdr>
        <w:tabs>
          <w:tab w:val="left" w:pos="0"/>
        </w:tabs>
        <w:spacing w:line="360" w:lineRule="auto"/>
        <w:ind w:firstLine="709"/>
        <w:jc w:val="both"/>
        <w:rPr>
          <w:color w:val="000000"/>
          <w:sz w:val="28"/>
          <w:szCs w:val="28"/>
        </w:rPr>
      </w:pPr>
      <w:r>
        <w:rPr>
          <w:color w:val="000000"/>
          <w:sz w:val="28"/>
          <w:szCs w:val="28"/>
        </w:rPr>
        <w:t>Третій день тренінгу стосується, по-перше, загального життєвого плану й орієнтирів і, по-друге, узагальнень стосовно всього тренінгу. На цій основі можемо назвати цей етап «узагальнюючим». Тут слід торкнутися родинного й патріотичного аспектів життя в Україні чи в еміграції, смисложиттєвого питання. Для цього, як один із варіантів, ведучий може використовувати метод моделювання. Третій день тренінгу слід проводити у форму полілогу, бесіди, дискусії в невимушеній обстановці.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З-поміж респондентів представники стилів «моральний авторитет» і «релігійні цінності» більш умотивовані емігрувати задля позитивного самопочуття в країні. Проте, й інші молоді люди часто обирають виїзд з України, керуючись: соціальною стабільністю в державі, рівнем її економічного розвитку і рівнем довіри до влади, культурою, кліматом, екологією, менталітетом, відсутністю проблем із працезабезпеченням, присутністю близьких та рідних людей. Тому, під час тренінгу слід проаналізувати ставлення молоді до Батьківщини, шляхи внутрішнього (без еміграції) вирішення проблем в Україні. З одного боку, еміграційні процеси серед </w:t>
      </w:r>
      <w:r>
        <w:rPr>
          <w:color w:val="000000"/>
          <w:sz w:val="28"/>
          <w:szCs w:val="28"/>
        </w:rPr>
        <w:lastRenderedPageBreak/>
        <w:t>студентської молоді у перспективі можуть привести до втрати інтелектуального потенціалу України. З іншого боку, такі процеси можуть певним чином його покращити [31, с. 137], адже, попри значну кількість виштовхуючих з України факторів, тут легше проводити новаторську діяльність за рахунок певної відсталості держави від передових країн світу [25, с. 288].</w:t>
      </w:r>
    </w:p>
    <w:p w:rsidR="00F61D05" w:rsidRDefault="00F61D05" w:rsidP="00F61D05">
      <w:pPr>
        <w:pBdr>
          <w:top w:val="nil"/>
          <w:left w:val="nil"/>
          <w:bottom w:val="nil"/>
          <w:right w:val="nil"/>
          <w:between w:val="nil"/>
        </w:pBdr>
        <w:tabs>
          <w:tab w:val="left" w:pos="0"/>
        </w:tabs>
        <w:spacing w:line="360" w:lineRule="auto"/>
        <w:ind w:firstLine="709"/>
        <w:jc w:val="both"/>
        <w:rPr>
          <w:color w:val="000000"/>
          <w:sz w:val="28"/>
          <w:szCs w:val="28"/>
        </w:rPr>
      </w:pPr>
      <w:r>
        <w:rPr>
          <w:color w:val="000000"/>
          <w:sz w:val="28"/>
          <w:szCs w:val="28"/>
        </w:rPr>
        <w:t>Досліджуючи причини міграції, можна виокремити важливий чинник, пов’язаний із міграційними намірами – родинно-патріотичні почуття [26, с. 287]. Часто сім’я, родичі й близькі потенційного мігранта не можуть собі дозволити (або не хочуть) виїзд за кордон разом із ним. Під час тренінгу слід поміркувати про важкість розриву з близькими. Зауважмо, що серед респондентів є молоді особи, які належать саме до стилю «сімейне життя» і тому мають найвищий показних негативної мотивації мігрувати з України.</w:t>
      </w:r>
    </w:p>
    <w:p w:rsidR="00F61D05" w:rsidRDefault="00F61D05" w:rsidP="00F61D05">
      <w:pPr>
        <w:pBdr>
          <w:top w:val="nil"/>
          <w:left w:val="nil"/>
          <w:bottom w:val="nil"/>
          <w:right w:val="nil"/>
          <w:between w:val="nil"/>
        </w:pBdr>
        <w:tabs>
          <w:tab w:val="left" w:pos="0"/>
        </w:tabs>
        <w:spacing w:line="360" w:lineRule="auto"/>
        <w:ind w:firstLine="709"/>
        <w:jc w:val="both"/>
        <w:rPr>
          <w:color w:val="000000"/>
          <w:sz w:val="28"/>
          <w:szCs w:val="28"/>
        </w:rPr>
      </w:pPr>
      <w:r>
        <w:rPr>
          <w:color w:val="000000"/>
          <w:sz w:val="28"/>
          <w:szCs w:val="28"/>
        </w:rPr>
        <w:t xml:space="preserve"> Не менш, важливим є те, що у системі цінностей сучасної молоді розвиток української мови, культури і взагалі поняття «національна ідея» займає передостаннє місце, а чимало людей вважають національний фактор виключно риторичним, публіцистичним. Водночас, найбільш актуальними наразі є потреби елементарного виживання, що призводить до зневіри українців у національному відродженні [74]. Таке викривлення картини світу супроводжується комплексом пригніченості, меншовартості, духовно-політико-ідеологічним задурманюванням, що не сприяє оптимізації психічного стану людини, реалізації її потенціалу. Між тим, національна ідентифікація є одним із важливих чинників розвитку самосвідомості. Саме тому під час тренінгу необхідно проаналізувати патріотичний аспект міграції. Потрібно донести студентам думку, що «без національної ідеї державотворення Україні неможливо нагромадити […] атмосферу довіри, співробітництва, взаємодопомоги, працьовитості тощо» [52].</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Отже, молоді люди часто не проводять глибокий аналіз ситуації поза межами України, детально не аналізують власні перспективи і не порівнюють ці перспективи з тими, які відкриваються перед ними в Україні. Враховуючи це, ми розробили триденну тренінгову програму, відкинувши інші форми роботи </w:t>
      </w:r>
      <w:r>
        <w:rPr>
          <w:color w:val="000000"/>
          <w:sz w:val="28"/>
          <w:szCs w:val="28"/>
        </w:rPr>
        <w:lastRenderedPageBreak/>
        <w:t>як занадто репресивні або такі, що не дають достатньо часу для пропрацювання проблеми. Тренінг – це організація змін, спрямованих на збільшення знань і вмінь особи, модифікацію її ставлень для гармонізації її буття.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Тема тренінгу – «Оптимізація міграційних установок української молоді». Його цілі – допомогти студентам більше дізнатися про умови праці, життя, навчання за кордоном та порівняти ці фактори з відповідними в Україні; встановити соціально-економічні переваги проживання в Україні; визначити цінності й цілі молоді, сприяти пошуку найкращих умов для її самореалізації; допомогти студентам усвідомити себе представниками власної культури, нації; актуалізувати родинні й патріотичні цінності. Загальна тривалість тренінгу – 3 дні (3 сеанси по 2 год. 10 хв. кожен). Тренінгова програма містить три частини: атрибуційний, ціннісно-мотиваційний, смисложиттєвий компоненти.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Атрибуційний компонент – це робота над поясненнями причин, логіки й змісту переконань молоді, її ставлень, поведінки тощо. Ціннісно-мотиваційний компонент передбачає усвідомлення й аналітичний розгляд цінностей і цілей студентів, критичне осмислення можливостей їх реалізації. Смисложиттєвий компонент акцентує на сімейних і національних (патріотичних) цінностях, і зміст третього заняття можна звести до запитування про сенс життя та уявлення молодих українців про власне майбутнє.</w:t>
      </w:r>
      <w:r>
        <w:br w:type="page"/>
      </w:r>
    </w:p>
    <w:p w:rsidR="00F61D05" w:rsidRDefault="00F61D05" w:rsidP="00F61D05">
      <w:pPr>
        <w:pBdr>
          <w:top w:val="nil"/>
          <w:left w:val="nil"/>
          <w:bottom w:val="nil"/>
          <w:right w:val="nil"/>
          <w:between w:val="nil"/>
        </w:pBdr>
        <w:spacing w:line="360" w:lineRule="auto"/>
        <w:jc w:val="center"/>
        <w:rPr>
          <w:b/>
          <w:color w:val="000000"/>
          <w:sz w:val="28"/>
          <w:szCs w:val="28"/>
        </w:rPr>
      </w:pPr>
      <w:r>
        <w:rPr>
          <w:b/>
          <w:color w:val="000000"/>
          <w:sz w:val="28"/>
          <w:szCs w:val="28"/>
        </w:rPr>
        <w:lastRenderedPageBreak/>
        <w:t>ВИСНОВКИ</w:t>
      </w:r>
    </w:p>
    <w:p w:rsidR="00F61D05" w:rsidRDefault="00F61D05" w:rsidP="00F61D05">
      <w:pPr>
        <w:spacing w:line="360" w:lineRule="auto"/>
        <w:ind w:firstLine="709"/>
        <w:jc w:val="both"/>
        <w:rPr>
          <w:sz w:val="28"/>
          <w:szCs w:val="28"/>
        </w:rPr>
      </w:pPr>
    </w:p>
    <w:p w:rsidR="00F61D05" w:rsidRPr="00375CB6" w:rsidRDefault="00375CB6" w:rsidP="00375CB6">
      <w:pPr>
        <w:spacing w:line="360" w:lineRule="auto"/>
        <w:ind w:firstLine="709"/>
        <w:jc w:val="both"/>
        <w:rPr>
          <w:sz w:val="28"/>
          <w:szCs w:val="28"/>
          <w:lang w:val="uk-UA"/>
        </w:rPr>
      </w:pPr>
      <w:r>
        <w:rPr>
          <w:sz w:val="28"/>
          <w:szCs w:val="28"/>
          <w:lang w:val="uk-UA"/>
        </w:rPr>
        <w:t>1.</w:t>
      </w:r>
      <w:r w:rsidR="00F61D05">
        <w:rPr>
          <w:sz w:val="28"/>
          <w:szCs w:val="28"/>
        </w:rPr>
        <w:t xml:space="preserve">Дослідження стилю життя як психологічної проблеми знаходиться в колі досліджень розвитку особистості, її життєвого шляху та життєтворчості, розробки поняття суб’єкта життя, розвитку уявлень про індивідуальність людини. </w:t>
      </w:r>
      <w:r>
        <w:rPr>
          <w:sz w:val="28"/>
          <w:szCs w:val="28"/>
          <w:lang w:val="uk-UA"/>
        </w:rPr>
        <w:t>Т</w:t>
      </w:r>
      <w:r w:rsidR="00F61D05">
        <w:rPr>
          <w:sz w:val="28"/>
          <w:szCs w:val="28"/>
        </w:rPr>
        <w:t>еоретично обґрунтовано поняття «міграційних установок» молоді як соціально-психологічного явища. Визначено, що міграційна установка – це психічний регулятор поведінки людини, її схильності, які визначають готовність до певної міграційної поведінки. Така установка передбачає позитивне чи негативне ставлення до місця проживання і переїзду. Міграційним установкам властиві ознаки: їхня наявність і усвідомлюваність, спрямованість, сформованість. Процес міграції студента розпочинається саме зі стадії формування відповідної міграційної установки. Чинники, що зумовлюють міграцію, за джерелом виникнення можна поділити на внутрішні (ендогенні) і зовнішні (екзогенні). Вирізняють також суб’єктивні (особисті якості, мотиви, цінності) й об’єктивні (екологічні, економічні, політичні, культурні) чинники. У структурі міграційної установки велику роль відіграють три компоненти: когнітивний, афективний і поведінковий. За співвідношенням об’єктивних і суб’єктивних факторів міграцію поділяють на вимушену і добровільну; за дотриманням міграційного законодавс</w:t>
      </w:r>
      <w:r>
        <w:rPr>
          <w:sz w:val="28"/>
          <w:szCs w:val="28"/>
        </w:rPr>
        <w:t>тва – на легальну і нелегальну</w:t>
      </w:r>
      <w:r>
        <w:rPr>
          <w:sz w:val="28"/>
          <w:szCs w:val="28"/>
          <w:lang w:val="uk-UA"/>
        </w:rPr>
        <w:t xml:space="preserve"> тощо.</w:t>
      </w:r>
    </w:p>
    <w:p w:rsidR="00F61D05" w:rsidRDefault="00375CB6" w:rsidP="00F61D05">
      <w:pPr>
        <w:spacing w:line="360" w:lineRule="auto"/>
        <w:ind w:firstLine="709"/>
        <w:jc w:val="both"/>
        <w:rPr>
          <w:sz w:val="28"/>
          <w:szCs w:val="28"/>
        </w:rPr>
      </w:pPr>
      <w:r>
        <w:rPr>
          <w:sz w:val="28"/>
          <w:szCs w:val="28"/>
          <w:lang w:val="uk-UA"/>
        </w:rPr>
        <w:t>2. П</w:t>
      </w:r>
      <w:r w:rsidR="00F61D05">
        <w:rPr>
          <w:sz w:val="28"/>
          <w:szCs w:val="28"/>
        </w:rPr>
        <w:t>роаналізовано характеорологічні особливості поняття «стилю життя молоді» та його типології. З’ясовано, що стиль життя – це система цінностей і норм, якими людина керується при виборі способів і шляхів реалізації життєвих планів загалом. Він формується під впливом суспільної свідомості (наслідування, тиск середовища, нормативна поведінкова модель) та індивідуальних уподобань. Життєвий стиль включає параметри поведінки й діяльності, характеристики когнітивних процесів, особистісні диспозиції. Дослідники вирізняють різні класифікації життєвих стилів: «переможці», «істеблішмент», «новатори», «традиціоналісти», «р</w:t>
      </w:r>
      <w:r>
        <w:rPr>
          <w:sz w:val="28"/>
          <w:szCs w:val="28"/>
        </w:rPr>
        <w:t>етрогради»</w:t>
      </w:r>
      <w:r w:rsidR="00F61D05">
        <w:rPr>
          <w:sz w:val="28"/>
          <w:szCs w:val="28"/>
        </w:rPr>
        <w:t xml:space="preserve">; аскетичний, </w:t>
      </w:r>
      <w:r w:rsidR="00F61D05">
        <w:rPr>
          <w:sz w:val="28"/>
          <w:szCs w:val="28"/>
        </w:rPr>
        <w:lastRenderedPageBreak/>
        <w:t>гедоністичний, діяльний</w:t>
      </w:r>
      <w:r>
        <w:rPr>
          <w:sz w:val="28"/>
          <w:szCs w:val="28"/>
        </w:rPr>
        <w:t>, споглядальн</w:t>
      </w:r>
      <w:r>
        <w:rPr>
          <w:sz w:val="28"/>
          <w:szCs w:val="28"/>
          <w:lang w:val="uk-UA"/>
        </w:rPr>
        <w:t>ий</w:t>
      </w:r>
      <w:r w:rsidR="00F61D05">
        <w:rPr>
          <w:sz w:val="28"/>
          <w:szCs w:val="28"/>
        </w:rPr>
        <w:t>; внутрішньо-орієнтований тип наслідування, внутрішньо-орієнтований реновативний і зовні</w:t>
      </w:r>
      <w:r>
        <w:rPr>
          <w:sz w:val="28"/>
          <w:szCs w:val="28"/>
        </w:rPr>
        <w:t>шньо-орієнтований</w:t>
      </w:r>
      <w:r w:rsidR="00F61D05">
        <w:rPr>
          <w:sz w:val="28"/>
          <w:szCs w:val="28"/>
        </w:rPr>
        <w:t>; індивідуаліст, кар’єрист, традиційний, оби</w:t>
      </w:r>
      <w:r>
        <w:rPr>
          <w:sz w:val="28"/>
          <w:szCs w:val="28"/>
        </w:rPr>
        <w:t>ватель, добувач</w:t>
      </w:r>
      <w:r w:rsidR="00F61D05">
        <w:rPr>
          <w:sz w:val="28"/>
          <w:szCs w:val="28"/>
        </w:rPr>
        <w:t>; за співвідношенням прагнення до переваги і соціального інтересу – «псевдокомпенсація», «реальна компенсація», «порожні творці добрих справ», «нікче</w:t>
      </w:r>
      <w:r>
        <w:rPr>
          <w:sz w:val="28"/>
          <w:szCs w:val="28"/>
        </w:rPr>
        <w:t>мні, непотрібні люди»</w:t>
      </w:r>
      <w:r w:rsidR="00F61D05">
        <w:rPr>
          <w:sz w:val="28"/>
          <w:szCs w:val="28"/>
        </w:rPr>
        <w:t>; «майстер», «воїн у джунглях», «гравець», «колек</w:t>
      </w:r>
      <w:r>
        <w:rPr>
          <w:sz w:val="28"/>
          <w:szCs w:val="28"/>
        </w:rPr>
        <w:t>тивіст»</w:t>
      </w:r>
      <w:r w:rsidR="00F61D05">
        <w:rPr>
          <w:sz w:val="28"/>
          <w:szCs w:val="28"/>
        </w:rPr>
        <w:t>; егоїстично-деструктивний, конструктивно-колективістський, деструктивно-егоїстичний, деструктив</w:t>
      </w:r>
      <w:r>
        <w:rPr>
          <w:sz w:val="28"/>
          <w:szCs w:val="28"/>
        </w:rPr>
        <w:t>но-колективістський</w:t>
      </w:r>
      <w:r w:rsidR="00F61D05">
        <w:rPr>
          <w:sz w:val="28"/>
          <w:szCs w:val="28"/>
        </w:rPr>
        <w:t>.</w:t>
      </w:r>
    </w:p>
    <w:p w:rsidR="00F61D05" w:rsidRDefault="00375CB6" w:rsidP="00F61D05">
      <w:pPr>
        <w:spacing w:line="360" w:lineRule="auto"/>
        <w:ind w:firstLine="709"/>
        <w:jc w:val="both"/>
        <w:rPr>
          <w:sz w:val="28"/>
          <w:szCs w:val="28"/>
        </w:rPr>
      </w:pPr>
      <w:r>
        <w:rPr>
          <w:sz w:val="28"/>
          <w:szCs w:val="28"/>
          <w:lang w:val="uk-UA"/>
        </w:rPr>
        <w:t>3. Е</w:t>
      </w:r>
      <w:r w:rsidR="00F61D05">
        <w:rPr>
          <w:sz w:val="28"/>
          <w:szCs w:val="28"/>
        </w:rPr>
        <w:t>мпірично досліджено обумовленість формування міграційних установок стилем життя сучасної молоді. Визначено, що стиль життя молоді визначає її міграційні установки. Студент із узгодженими цілями, високими самооцінкою і прагненням до самореалізації схильний емігрувати з України. Ю</w:t>
      </w:r>
      <w:r w:rsidR="00F61D05">
        <w:rPr>
          <w:color w:val="000000"/>
          <w:sz w:val="28"/>
          <w:szCs w:val="28"/>
        </w:rPr>
        <w:t xml:space="preserve">наки з високою самооцінкою при еміграції частіше керуються власними міркуваннями, з низькою – міркуваннями близьких. </w:t>
      </w:r>
      <w:r w:rsidR="00F61D05">
        <w:rPr>
          <w:sz w:val="28"/>
          <w:szCs w:val="28"/>
        </w:rPr>
        <w:t xml:space="preserve">Відсутність патріотизму, взаємини з сім’єю, цінності (робота, самореалізація, громадська активність) – чинники, що спонукають до еміграції. </w:t>
      </w:r>
      <w:r w:rsidR="00F61D05">
        <w:rPr>
          <w:color w:val="000000"/>
          <w:sz w:val="28"/>
          <w:szCs w:val="28"/>
        </w:rPr>
        <w:t>Дівчата з високим інтересом до життя схильні обирати навчання за кордоном, емігрувати «з цікавості», тобто задля пізнання нового. Послідовні у своїх діях дівчата вбачають у міграції можливість отримати гроші чи роботу.</w:t>
      </w:r>
      <w:r w:rsidR="00F61D05">
        <w:rPr>
          <w:sz w:val="28"/>
          <w:szCs w:val="28"/>
        </w:rPr>
        <w:t xml:space="preserve"> Суттєвим аспектом життєвого стилю при формуванні міграційної установки респондентів є важливість для них сфери захоплень. Це свідчить про значний вплив стилю життя молоді на цю установку.</w:t>
      </w:r>
      <w:r w:rsidR="00F61D05">
        <w:rPr>
          <w:color w:val="000000"/>
          <w:sz w:val="28"/>
          <w:szCs w:val="28"/>
        </w:rPr>
        <w:t xml:space="preserve"> </w:t>
      </w:r>
      <w:r w:rsidR="00F61D05">
        <w:rPr>
          <w:sz w:val="28"/>
          <w:szCs w:val="28"/>
        </w:rPr>
        <w:t>При цьому він впливає і на її вектор, і на специфіку. Саме тому вмотивовані виїхати з України ті студенти, які зорієнтовані на моральні цінності й ті, хто обирає стиль споглядання або споживацтва. У першому випадку для самореалізації молодь прагне отримати роботу чи освіту, у другому – збагатитися чи мати комфортні умови існування. Інші стилі життя («сімейне життя») мотивують молодь залишатися в Україні. У кожному з цих випадків підтверджується гіпотеза про головну роль стилю життяу формуванні міграційних установок молоді.</w:t>
      </w:r>
    </w:p>
    <w:p w:rsidR="00F61D05" w:rsidRDefault="00375CB6" w:rsidP="00F61D05">
      <w:pPr>
        <w:pBdr>
          <w:top w:val="nil"/>
          <w:left w:val="nil"/>
          <w:bottom w:val="nil"/>
          <w:right w:val="nil"/>
          <w:between w:val="nil"/>
        </w:pBdr>
        <w:spacing w:line="360" w:lineRule="auto"/>
        <w:ind w:firstLine="709"/>
        <w:jc w:val="both"/>
        <w:rPr>
          <w:color w:val="000000"/>
          <w:sz w:val="28"/>
          <w:szCs w:val="28"/>
        </w:rPr>
      </w:pPr>
      <w:bookmarkStart w:id="6" w:name="_heading=h.3dy6vkm" w:colFirst="0" w:colLast="0"/>
      <w:bookmarkEnd w:id="6"/>
      <w:r>
        <w:rPr>
          <w:color w:val="000000"/>
          <w:sz w:val="28"/>
          <w:szCs w:val="28"/>
          <w:lang w:val="uk-UA"/>
        </w:rPr>
        <w:lastRenderedPageBreak/>
        <w:t>4. О</w:t>
      </w:r>
      <w:r w:rsidR="00F61D05">
        <w:rPr>
          <w:color w:val="000000"/>
          <w:sz w:val="28"/>
          <w:szCs w:val="28"/>
        </w:rPr>
        <w:t>бґрунтовано програму оптимізації міграційних установок сучасної молоді. Зауважено, що молоді люди часто не проводять глибокий аналіз ситуації поза межами України, не оцінюють власні перспективи і не порівнюють їх із умовами в Україні. Враховуючи це, розроблено тренінгову програму за темою: «Оптимізація міграційних установок української молоді». Цілі тренінгу – допомогти студентам більше дізнатися про умови праці, життя, навчання за кордоном та порівняти ці фактори з відповідними в Україні; встановити соціально-економічні переваги проживання в Україні; визначити цінності й цілі молоді, сприяти пошуку найкращих умов для її самореалізації; допомогти студентам усвідомити себе представниками власної культури, нації; актуалізувати родинні і патріотичні цінності. Тренінгова програма впливає саме на стиль життя молоді, тобто на ключові його аспекти, які відповідають трьом компонентам розробленої програми. Атрибуційний компонент – це робота над поясненням причин, логіки і змісту переконань, ставлень, поведінки. Ціннісно-мотиваційний – усвідомлення й аналіз цінностей і цілей студентів, критичне осмислення можливостей їх реалізації. Смисложиттєвий компонент акцентує на сімейних і національних цінностях (запитування про сенс життя та уявлення молодих українців про власне майбутнє).</w:t>
      </w:r>
      <w:r w:rsidR="00F61D05">
        <w:br w:type="page"/>
      </w:r>
    </w:p>
    <w:p w:rsidR="00F61D05" w:rsidRDefault="00F61D05" w:rsidP="00F61D05">
      <w:pPr>
        <w:spacing w:line="360" w:lineRule="auto"/>
        <w:jc w:val="center"/>
        <w:rPr>
          <w:b/>
          <w:sz w:val="28"/>
          <w:szCs w:val="28"/>
        </w:rPr>
      </w:pPr>
      <w:r>
        <w:rPr>
          <w:b/>
          <w:sz w:val="28"/>
          <w:szCs w:val="28"/>
        </w:rPr>
        <w:lastRenderedPageBreak/>
        <w:t>СПИСОК ВИКОРИСТАНИХ ДЖЕРЕЛ</w:t>
      </w:r>
    </w:p>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Адлер А. Наука жить / пер. с англ. Киев : Ро-Роуа, 1997. 288 с.</w:t>
      </w:r>
    </w:p>
    <w:p w:rsidR="00F61D05" w:rsidRP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lang w:val="en-US"/>
        </w:rPr>
      </w:pPr>
      <w:r>
        <w:rPr>
          <w:color w:val="000000"/>
          <w:sz w:val="28"/>
          <w:szCs w:val="28"/>
        </w:rPr>
        <w:t xml:space="preserve">Афанасьєва Н. Є., Перелигіна Л. А Теоретико-методологічні основи соціальнопсихологічного тренінгу : Навчальний посібник. </w:t>
      </w:r>
      <w:r w:rsidRPr="00F61D05">
        <w:rPr>
          <w:color w:val="000000"/>
          <w:sz w:val="28"/>
          <w:szCs w:val="28"/>
          <w:lang w:val="en-US"/>
        </w:rPr>
        <w:t xml:space="preserve">151 </w:t>
      </w:r>
      <w:r>
        <w:rPr>
          <w:color w:val="000000"/>
          <w:sz w:val="28"/>
          <w:szCs w:val="28"/>
        </w:rPr>
        <w:t>с</w:t>
      </w:r>
      <w:r w:rsidRPr="00F61D05">
        <w:rPr>
          <w:color w:val="000000"/>
          <w:sz w:val="28"/>
          <w:szCs w:val="28"/>
          <w:lang w:val="en-US"/>
        </w:rPr>
        <w:t xml:space="preserve">. URL : </w:t>
      </w:r>
      <w:hyperlink r:id="rId12">
        <w:r w:rsidRPr="00F61D05">
          <w:rPr>
            <w:color w:val="0000FF"/>
            <w:sz w:val="28"/>
            <w:szCs w:val="28"/>
            <w:u w:val="single"/>
            <w:lang w:val="en-US"/>
          </w:rPr>
          <w:t>http://repositsc.nuczu.edu.ua/bitstream/123456789/3246/1/</w:t>
        </w:r>
        <w:r>
          <w:rPr>
            <w:color w:val="0000FF"/>
            <w:sz w:val="28"/>
            <w:szCs w:val="28"/>
            <w:u w:val="single"/>
          </w:rPr>
          <w:t>МСПТ</w:t>
        </w:r>
        <w:r w:rsidRPr="00F61D05">
          <w:rPr>
            <w:color w:val="0000FF"/>
            <w:sz w:val="28"/>
            <w:szCs w:val="28"/>
            <w:u w:val="single"/>
            <w:lang w:val="en-US"/>
          </w:rPr>
          <w:t>%20</w:t>
        </w:r>
        <w:r>
          <w:rPr>
            <w:color w:val="0000FF"/>
            <w:sz w:val="28"/>
            <w:szCs w:val="28"/>
            <w:u w:val="single"/>
          </w:rPr>
          <w:t>навчальний</w:t>
        </w:r>
        <w:r w:rsidRPr="00F61D05">
          <w:rPr>
            <w:color w:val="0000FF"/>
            <w:sz w:val="28"/>
            <w:szCs w:val="28"/>
            <w:u w:val="single"/>
            <w:lang w:val="en-US"/>
          </w:rPr>
          <w:t>%20</w:t>
        </w:r>
        <w:r>
          <w:rPr>
            <w:color w:val="0000FF"/>
            <w:sz w:val="28"/>
            <w:szCs w:val="28"/>
            <w:u w:val="single"/>
          </w:rPr>
          <w:t>посібник</w:t>
        </w:r>
        <w:r w:rsidRPr="00F61D05">
          <w:rPr>
            <w:color w:val="0000FF"/>
            <w:sz w:val="28"/>
            <w:szCs w:val="28"/>
            <w:u w:val="single"/>
            <w:lang w:val="en-US"/>
          </w:rPr>
          <w:t>.pdf</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Блинова О. Є. Ставлення до самореалізації за кордоном студентів різних регіонів України. </w:t>
      </w:r>
      <w:r>
        <w:rPr>
          <w:i/>
          <w:color w:val="000000"/>
          <w:sz w:val="28"/>
          <w:szCs w:val="28"/>
        </w:rPr>
        <w:t>Психологічні перспективи</w:t>
      </w:r>
      <w:r>
        <w:rPr>
          <w:color w:val="000000"/>
          <w:sz w:val="28"/>
          <w:szCs w:val="28"/>
        </w:rPr>
        <w:t>. Луцьк : Волинський національний ун-тет ім. Лесі Українки, 2012. Вип.19. С. 38-48.</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Блинова, О. Є. Міграційні установки студентської молоді України. </w:t>
      </w:r>
      <w:r>
        <w:rPr>
          <w:i/>
          <w:color w:val="000000"/>
          <w:sz w:val="28"/>
          <w:szCs w:val="28"/>
        </w:rPr>
        <w:t>Практична психологія та соціальна робота</w:t>
      </w:r>
      <w:r>
        <w:rPr>
          <w:color w:val="000000"/>
          <w:sz w:val="28"/>
          <w:szCs w:val="28"/>
        </w:rPr>
        <w:t xml:space="preserve">. 2009. №7(124). URL : </w:t>
      </w:r>
      <w:hyperlink r:id="rId13">
        <w:r>
          <w:rPr>
            <w:color w:val="0000FF"/>
            <w:sz w:val="28"/>
            <w:szCs w:val="28"/>
            <w:u w:val="single"/>
          </w:rPr>
          <w:t>http://ekhsuir.kspu.edu/bitstream/handle/123456789/7370/Блинова%20О.Є.%2010.pdf?sequence=1&amp;isAllowed=y</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Бова А., Беленок А. Субъективные социальные риски студенческой молодежи г. Киева. </w:t>
      </w:r>
      <w:r>
        <w:rPr>
          <w:i/>
          <w:color w:val="000000"/>
          <w:sz w:val="28"/>
          <w:szCs w:val="28"/>
        </w:rPr>
        <w:t xml:space="preserve">Соціальні виміри суспільства </w:t>
      </w:r>
      <w:r>
        <w:rPr>
          <w:color w:val="000000"/>
          <w:sz w:val="28"/>
          <w:szCs w:val="28"/>
        </w:rPr>
        <w:t>: Збірник наукових праць. К. : Інститут соціології НАНУ. 2015. № 7 (18). С. 468-481.</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Бреттелл К. Б., Холлифилд Д. Ф. Теория миграций. Методология и методы изучения миграционных процессов. Междисциплинарное учебное пособие / Под ред. Ж. Зайончковской, И. Молодиковой, В. Мукомеля. М. : Центр миграционных исследований. 2007. С. 33-70.</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Бурдье П. Социальное пространство и генезис «классов». </w:t>
      </w:r>
      <w:r>
        <w:rPr>
          <w:i/>
          <w:color w:val="000000"/>
          <w:sz w:val="28"/>
          <w:szCs w:val="28"/>
        </w:rPr>
        <w:t>Социология политики</w:t>
      </w:r>
      <w:r>
        <w:rPr>
          <w:color w:val="000000"/>
          <w:sz w:val="28"/>
          <w:szCs w:val="28"/>
        </w:rPr>
        <w:t>. М. : Socio-Logos, 1994. С. 53-98.</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Бурейко Н. Н. Международная миграция как предмет междисциплинарного исследования. </w:t>
      </w:r>
      <w:r>
        <w:rPr>
          <w:i/>
          <w:color w:val="000000"/>
          <w:sz w:val="28"/>
          <w:szCs w:val="28"/>
        </w:rPr>
        <w:t xml:space="preserve">Studia Humanitatis </w:t>
      </w:r>
      <w:r>
        <w:rPr>
          <w:color w:val="000000"/>
          <w:sz w:val="28"/>
          <w:szCs w:val="28"/>
        </w:rPr>
        <w:t xml:space="preserve">: Международный электронный научный журнал. 2014. № 4. URL : </w:t>
      </w:r>
      <w:hyperlink r:id="rId14">
        <w:r>
          <w:rPr>
            <w:color w:val="0000FF"/>
            <w:sz w:val="28"/>
            <w:szCs w:val="28"/>
            <w:u w:val="single"/>
          </w:rPr>
          <w:t>http://st-hum.ru/content/bureyko-nnmezhdunarodnaya-migraciya-kak-predmet-mezhdisciplinarnogo-issledovaniya 94</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Валлерстайн И. Иммиграция: протест на протест? / Пер. Н. Жаворонковой. </w:t>
      </w:r>
      <w:r>
        <w:rPr>
          <w:i/>
          <w:color w:val="000000"/>
          <w:sz w:val="28"/>
          <w:szCs w:val="28"/>
        </w:rPr>
        <w:t>Скепсис</w:t>
      </w:r>
      <w:r>
        <w:rPr>
          <w:color w:val="000000"/>
          <w:sz w:val="28"/>
          <w:szCs w:val="28"/>
        </w:rPr>
        <w:t xml:space="preserve">: науч.-просвет. журнал. URL : </w:t>
      </w:r>
      <w:hyperlink r:id="rId15">
        <w:r>
          <w:rPr>
            <w:color w:val="0000FF"/>
            <w:sz w:val="28"/>
            <w:szCs w:val="28"/>
            <w:u w:val="single"/>
          </w:rPr>
          <w:t>http://scepsis.net/library/id_630.html</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 xml:space="preserve">Василенко П. В. Зарубежные теории миграции населения. </w:t>
      </w:r>
      <w:r>
        <w:rPr>
          <w:i/>
          <w:color w:val="000000"/>
          <w:sz w:val="28"/>
          <w:szCs w:val="28"/>
        </w:rPr>
        <w:t>Псковский регионологический журнал</w:t>
      </w:r>
      <w:r>
        <w:rPr>
          <w:color w:val="000000"/>
          <w:sz w:val="28"/>
          <w:szCs w:val="28"/>
        </w:rPr>
        <w:t>. 2013. №16. С. 36-42.</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Волосенкова Е., Кабаченко П., Тарасова Е. Миграционная политика. Управление миграционными процессами. </w:t>
      </w:r>
      <w:r>
        <w:rPr>
          <w:i/>
          <w:color w:val="000000"/>
          <w:sz w:val="28"/>
          <w:szCs w:val="28"/>
        </w:rPr>
        <w:t>Методология и методы изучения миграционных процессов</w:t>
      </w:r>
      <w:r>
        <w:rPr>
          <w:color w:val="000000"/>
          <w:sz w:val="28"/>
          <w:szCs w:val="28"/>
        </w:rPr>
        <w:t xml:space="preserve"> / Под ред. Ж. Зайончковской, И. Молодиковой, В. Мукомеля. М., 2007. С. 213-236.</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Гайдуцький А. П. Економічні та соціальні передумови міжнародної міграції населення. </w:t>
      </w:r>
      <w:r>
        <w:rPr>
          <w:i/>
          <w:color w:val="000000"/>
          <w:sz w:val="28"/>
          <w:szCs w:val="28"/>
        </w:rPr>
        <w:t>Економіка та держава</w:t>
      </w:r>
      <w:r>
        <w:rPr>
          <w:color w:val="000000"/>
          <w:sz w:val="28"/>
          <w:szCs w:val="28"/>
        </w:rPr>
        <w:t>. 2011. № 7. С. 7-12.</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Гнибіденко І. Проблеми трудової міграції в Україні та їх вирішення. </w:t>
      </w:r>
      <w:r>
        <w:rPr>
          <w:i/>
          <w:color w:val="000000"/>
          <w:sz w:val="28"/>
          <w:szCs w:val="28"/>
        </w:rPr>
        <w:t>Економіка України</w:t>
      </w:r>
      <w:r>
        <w:rPr>
          <w:color w:val="000000"/>
          <w:sz w:val="28"/>
          <w:szCs w:val="28"/>
        </w:rPr>
        <w:t>. 2005. № 4. С. 19-21.</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Головаха Е. П., Панина Н. В. Национальная толерантность и идентичность в Украине: опыт применения шкалы социальной дистанции в мониторинговом социологическом исследовании. </w:t>
      </w:r>
      <w:r>
        <w:rPr>
          <w:i/>
          <w:color w:val="000000"/>
          <w:sz w:val="28"/>
          <w:szCs w:val="28"/>
        </w:rPr>
        <w:t>Социологический журнал</w:t>
      </w:r>
      <w:r>
        <w:rPr>
          <w:color w:val="000000"/>
          <w:sz w:val="28"/>
          <w:szCs w:val="28"/>
        </w:rPr>
        <w:t>. 2006. №3-4.</w:t>
      </w:r>
    </w:p>
    <w:p w:rsidR="00F61D05" w:rsidRP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lang w:val="en-US"/>
        </w:rPr>
      </w:pPr>
      <w:r>
        <w:rPr>
          <w:color w:val="000000"/>
          <w:sz w:val="28"/>
          <w:szCs w:val="28"/>
        </w:rPr>
        <w:t xml:space="preserve">Головка О. Експерт пояснив, чому Україна опустилася у рейтингу щастя. </w:t>
      </w:r>
      <w:r w:rsidRPr="00F61D05">
        <w:rPr>
          <w:i/>
          <w:color w:val="000000"/>
          <w:sz w:val="28"/>
          <w:szCs w:val="28"/>
          <w:lang w:val="en-US"/>
        </w:rPr>
        <w:t>Gazeta.ua</w:t>
      </w:r>
      <w:r w:rsidRPr="00F61D05">
        <w:rPr>
          <w:color w:val="000000"/>
          <w:sz w:val="28"/>
          <w:szCs w:val="28"/>
          <w:lang w:val="en-US"/>
        </w:rPr>
        <w:t xml:space="preserve">. URL : </w:t>
      </w:r>
      <w:hyperlink r:id="rId16">
        <w:r w:rsidRPr="00F61D05">
          <w:rPr>
            <w:color w:val="0000FF"/>
            <w:sz w:val="28"/>
            <w:szCs w:val="28"/>
            <w:u w:val="single"/>
            <w:lang w:val="en-US"/>
          </w:rPr>
          <w:t>http://gazeta.ua/articles/life/_ekspert-poyasniv-chomu-ukrayinaopustilasya-u-rejtingu-schastya/685960</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Губанов В. М., Михайлов Л. А., Соломин В. П. Чрезвычайные ситуации социального характера и защита от них. М. : Дрофа, 2007. 288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Демографический понятийный словарь / Под ред. проф. Л. Л. Рыбаковского. М. : ЦСП. 2003. 352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Демографічний щорічник «Населення України за 2014 рік» / за ред. Тимошенко Г. М. </w:t>
      </w:r>
      <w:r>
        <w:rPr>
          <w:i/>
          <w:color w:val="000000"/>
          <w:sz w:val="28"/>
          <w:szCs w:val="28"/>
        </w:rPr>
        <w:t>Державна служба статистики України</w:t>
      </w:r>
      <w:r>
        <w:rPr>
          <w:color w:val="000000"/>
          <w:sz w:val="28"/>
          <w:szCs w:val="28"/>
        </w:rPr>
        <w:t>. Київ, 2015. 118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Державна міграційна служба. URL : </w:t>
      </w:r>
      <w:hyperlink r:id="rId17">
        <w:r>
          <w:rPr>
            <w:color w:val="0000FF"/>
            <w:sz w:val="28"/>
            <w:szCs w:val="28"/>
            <w:u w:val="single"/>
          </w:rPr>
          <w:t>http://dmsu.gov.ua</w:t>
        </w:r>
      </w:hyperlink>
      <w:r>
        <w:rPr>
          <w:color w:val="000000"/>
          <w:sz w:val="28"/>
          <w:szCs w:val="28"/>
        </w:rPr>
        <w:t>.</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Державна служба статистики. URL : </w:t>
      </w:r>
      <w:hyperlink r:id="rId18">
        <w:r>
          <w:rPr>
            <w:color w:val="0000FF"/>
            <w:sz w:val="28"/>
            <w:szCs w:val="28"/>
            <w:u w:val="single"/>
          </w:rPr>
          <w:t>www.ukrstat.gov.ua</w:t>
        </w:r>
      </w:hyperlink>
      <w:r>
        <w:rPr>
          <w:color w:val="000000"/>
          <w:sz w:val="28"/>
          <w:szCs w:val="28"/>
        </w:rPr>
        <w:t>.</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Доронюк Т. Трудова міграція: інвестиції чи корупція? </w:t>
      </w:r>
      <w:r>
        <w:rPr>
          <w:i/>
          <w:color w:val="000000"/>
          <w:sz w:val="28"/>
          <w:szCs w:val="28"/>
        </w:rPr>
        <w:t>Аналітичний центр CEDOS</w:t>
      </w:r>
      <w:r>
        <w:rPr>
          <w:color w:val="000000"/>
          <w:sz w:val="28"/>
          <w:szCs w:val="28"/>
        </w:rPr>
        <w:t xml:space="preserve">. URL : </w:t>
      </w:r>
      <w:hyperlink r:id="rId19">
        <w:r>
          <w:rPr>
            <w:color w:val="0000FF"/>
            <w:sz w:val="28"/>
            <w:szCs w:val="28"/>
            <w:u w:val="single"/>
          </w:rPr>
          <w:t>http://www.cedos.org.ua/uk/migration/trudova-mihratsiia-investytsiichy-koruptsiia 95</w:t>
        </w:r>
      </w:hyperlink>
    </w:p>
    <w:p w:rsidR="00F61D05" w:rsidRP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lang w:val="en-US"/>
        </w:rPr>
      </w:pPr>
      <w:r>
        <w:rPr>
          <w:color w:val="000000"/>
          <w:sz w:val="28"/>
          <w:szCs w:val="28"/>
        </w:rPr>
        <w:lastRenderedPageBreak/>
        <w:t xml:space="preserve">Дослідження з питань міграції та торгівлі людьми: Україна, 2015 рік. </w:t>
      </w:r>
      <w:r w:rsidRPr="00F61D05">
        <w:rPr>
          <w:i/>
          <w:color w:val="000000"/>
          <w:sz w:val="28"/>
          <w:szCs w:val="28"/>
          <w:lang w:val="en-US"/>
        </w:rPr>
        <w:t>GFKUkraine</w:t>
      </w:r>
      <w:r w:rsidRPr="00F61D05">
        <w:rPr>
          <w:color w:val="000000"/>
          <w:sz w:val="28"/>
          <w:szCs w:val="28"/>
          <w:lang w:val="en-US"/>
        </w:rPr>
        <w:t xml:space="preserve">. 2015. URL : </w:t>
      </w:r>
      <w:hyperlink r:id="rId20">
        <w:r w:rsidRPr="00F61D05">
          <w:rPr>
            <w:color w:val="0000FF"/>
            <w:sz w:val="28"/>
            <w:szCs w:val="28"/>
            <w:u w:val="single"/>
            <w:lang w:val="en-US"/>
          </w:rPr>
          <w:t>http://iom.org.ua/sites/default/files/pres_kit_gfk_iom2015_ua_fin_3_2.pdf</w:t>
        </w:r>
      </w:hyperlink>
    </w:p>
    <w:p w:rsidR="00F61D05" w:rsidRP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lang w:val="en-US"/>
        </w:rPr>
      </w:pPr>
      <w:r>
        <w:rPr>
          <w:color w:val="000000"/>
          <w:sz w:val="28"/>
          <w:szCs w:val="28"/>
        </w:rPr>
        <w:t>Емінова</w:t>
      </w:r>
      <w:r w:rsidRPr="00F61D05">
        <w:rPr>
          <w:color w:val="000000"/>
          <w:sz w:val="28"/>
          <w:szCs w:val="28"/>
          <w:lang w:val="en-US"/>
        </w:rPr>
        <w:t xml:space="preserve"> </w:t>
      </w:r>
      <w:r>
        <w:rPr>
          <w:color w:val="000000"/>
          <w:sz w:val="28"/>
          <w:szCs w:val="28"/>
        </w:rPr>
        <w:t>В</w:t>
      </w:r>
      <w:r w:rsidRPr="00F61D05">
        <w:rPr>
          <w:color w:val="000000"/>
          <w:sz w:val="28"/>
          <w:szCs w:val="28"/>
          <w:lang w:val="en-US"/>
        </w:rPr>
        <w:t xml:space="preserve">. </w:t>
      </w:r>
      <w:r>
        <w:rPr>
          <w:color w:val="000000"/>
          <w:sz w:val="28"/>
          <w:szCs w:val="28"/>
        </w:rPr>
        <w:t>Українці</w:t>
      </w:r>
      <w:r w:rsidRPr="00F61D05">
        <w:rPr>
          <w:color w:val="000000"/>
          <w:sz w:val="28"/>
          <w:szCs w:val="28"/>
          <w:lang w:val="en-US"/>
        </w:rPr>
        <w:t xml:space="preserve"> </w:t>
      </w:r>
      <w:r>
        <w:rPr>
          <w:color w:val="000000"/>
          <w:sz w:val="28"/>
          <w:szCs w:val="28"/>
        </w:rPr>
        <w:t>і</w:t>
      </w:r>
      <w:r w:rsidRPr="00F61D05">
        <w:rPr>
          <w:color w:val="000000"/>
          <w:sz w:val="28"/>
          <w:szCs w:val="28"/>
          <w:lang w:val="en-US"/>
        </w:rPr>
        <w:t xml:space="preserve"> </w:t>
      </w:r>
      <w:r>
        <w:rPr>
          <w:color w:val="000000"/>
          <w:sz w:val="28"/>
          <w:szCs w:val="28"/>
        </w:rPr>
        <w:t>еміграція</w:t>
      </w:r>
      <w:r w:rsidRPr="00F61D05">
        <w:rPr>
          <w:color w:val="000000"/>
          <w:sz w:val="28"/>
          <w:szCs w:val="28"/>
          <w:lang w:val="en-US"/>
        </w:rPr>
        <w:t xml:space="preserve">: </w:t>
      </w:r>
      <w:r>
        <w:rPr>
          <w:color w:val="000000"/>
          <w:sz w:val="28"/>
          <w:szCs w:val="28"/>
        </w:rPr>
        <w:t>Чому</w:t>
      </w:r>
      <w:r w:rsidRPr="00F61D05">
        <w:rPr>
          <w:color w:val="000000"/>
          <w:sz w:val="28"/>
          <w:szCs w:val="28"/>
          <w:lang w:val="en-US"/>
        </w:rPr>
        <w:t xml:space="preserve"> </w:t>
      </w:r>
      <w:r>
        <w:rPr>
          <w:color w:val="000000"/>
          <w:sz w:val="28"/>
          <w:szCs w:val="28"/>
        </w:rPr>
        <w:t>іноді</w:t>
      </w:r>
      <w:r w:rsidRPr="00F61D05">
        <w:rPr>
          <w:color w:val="000000"/>
          <w:sz w:val="28"/>
          <w:szCs w:val="28"/>
          <w:lang w:val="en-US"/>
        </w:rPr>
        <w:t xml:space="preserve"> </w:t>
      </w:r>
      <w:r>
        <w:rPr>
          <w:color w:val="000000"/>
          <w:sz w:val="28"/>
          <w:szCs w:val="28"/>
        </w:rPr>
        <w:t>краще</w:t>
      </w:r>
      <w:r w:rsidRPr="00F61D05">
        <w:rPr>
          <w:color w:val="000000"/>
          <w:sz w:val="28"/>
          <w:szCs w:val="28"/>
          <w:lang w:val="en-US"/>
        </w:rPr>
        <w:t xml:space="preserve"> </w:t>
      </w:r>
      <w:r>
        <w:rPr>
          <w:color w:val="000000"/>
          <w:sz w:val="28"/>
          <w:szCs w:val="28"/>
        </w:rPr>
        <w:t>їхати</w:t>
      </w:r>
      <w:r w:rsidRPr="00F61D05">
        <w:rPr>
          <w:color w:val="000000"/>
          <w:sz w:val="28"/>
          <w:szCs w:val="28"/>
          <w:lang w:val="en-US"/>
        </w:rPr>
        <w:t xml:space="preserve"> </w:t>
      </w:r>
      <w:r>
        <w:rPr>
          <w:color w:val="000000"/>
          <w:sz w:val="28"/>
          <w:szCs w:val="28"/>
        </w:rPr>
        <w:t>геть</w:t>
      </w:r>
      <w:r w:rsidRPr="00F61D05">
        <w:rPr>
          <w:color w:val="000000"/>
          <w:sz w:val="28"/>
          <w:szCs w:val="28"/>
          <w:lang w:val="en-US"/>
        </w:rPr>
        <w:t xml:space="preserve">. </w:t>
      </w:r>
      <w:r w:rsidRPr="00F61D05">
        <w:rPr>
          <w:i/>
          <w:color w:val="000000"/>
          <w:sz w:val="28"/>
          <w:szCs w:val="28"/>
          <w:lang w:val="en-US"/>
        </w:rPr>
        <w:t>Depo.ua</w:t>
      </w:r>
      <w:r w:rsidRPr="00F61D05">
        <w:rPr>
          <w:color w:val="000000"/>
          <w:sz w:val="28"/>
          <w:szCs w:val="28"/>
          <w:lang w:val="en-US"/>
        </w:rPr>
        <w:t xml:space="preserve">. URL : </w:t>
      </w:r>
      <w:hyperlink r:id="rId21">
        <w:r w:rsidRPr="00F61D05">
          <w:rPr>
            <w:color w:val="0000FF"/>
            <w:sz w:val="28"/>
            <w:szCs w:val="28"/>
            <w:u w:val="single"/>
            <w:lang w:val="en-US"/>
          </w:rPr>
          <w:t>http://www.depo.ua/ukr/life/ukrayintsi-i-emigratsiya-chomu-inodikrashche-poyihati-get-24012017145200</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Заремба</w:t>
      </w:r>
      <w:r w:rsidRPr="00F61D05">
        <w:rPr>
          <w:color w:val="000000"/>
          <w:sz w:val="28"/>
          <w:szCs w:val="28"/>
          <w:lang w:val="en-US"/>
        </w:rPr>
        <w:t xml:space="preserve"> </w:t>
      </w:r>
      <w:r>
        <w:rPr>
          <w:color w:val="000000"/>
          <w:sz w:val="28"/>
          <w:szCs w:val="28"/>
        </w:rPr>
        <w:t>Г</w:t>
      </w:r>
      <w:r w:rsidRPr="00F61D05">
        <w:rPr>
          <w:color w:val="000000"/>
          <w:sz w:val="28"/>
          <w:szCs w:val="28"/>
          <w:lang w:val="en-US"/>
        </w:rPr>
        <w:t xml:space="preserve">. </w:t>
      </w:r>
      <w:r>
        <w:rPr>
          <w:color w:val="000000"/>
          <w:sz w:val="28"/>
          <w:szCs w:val="28"/>
        </w:rPr>
        <w:t>Р</w:t>
      </w:r>
      <w:r w:rsidRPr="00F61D05">
        <w:rPr>
          <w:color w:val="000000"/>
          <w:sz w:val="28"/>
          <w:szCs w:val="28"/>
          <w:lang w:val="en-US"/>
        </w:rPr>
        <w:t xml:space="preserve">. </w:t>
      </w:r>
      <w:r>
        <w:rPr>
          <w:color w:val="000000"/>
          <w:sz w:val="28"/>
          <w:szCs w:val="28"/>
        </w:rPr>
        <w:t>Зовнішня</w:t>
      </w:r>
      <w:r w:rsidRPr="00F61D05">
        <w:rPr>
          <w:color w:val="000000"/>
          <w:sz w:val="28"/>
          <w:szCs w:val="28"/>
          <w:lang w:val="en-US"/>
        </w:rPr>
        <w:t xml:space="preserve"> </w:t>
      </w:r>
      <w:r>
        <w:rPr>
          <w:color w:val="000000"/>
          <w:sz w:val="28"/>
          <w:szCs w:val="28"/>
        </w:rPr>
        <w:t>міграція</w:t>
      </w:r>
      <w:r w:rsidRPr="00F61D05">
        <w:rPr>
          <w:color w:val="000000"/>
          <w:sz w:val="28"/>
          <w:szCs w:val="28"/>
          <w:lang w:val="en-US"/>
        </w:rPr>
        <w:t xml:space="preserve"> </w:t>
      </w:r>
      <w:r>
        <w:rPr>
          <w:color w:val="000000"/>
          <w:sz w:val="28"/>
          <w:szCs w:val="28"/>
        </w:rPr>
        <w:t>українців</w:t>
      </w:r>
      <w:r w:rsidRPr="00F61D05">
        <w:rPr>
          <w:color w:val="000000"/>
          <w:sz w:val="28"/>
          <w:szCs w:val="28"/>
          <w:lang w:val="en-US"/>
        </w:rPr>
        <w:t xml:space="preserve">. </w:t>
      </w:r>
      <w:r>
        <w:rPr>
          <w:color w:val="000000"/>
          <w:sz w:val="28"/>
          <w:szCs w:val="28"/>
        </w:rPr>
        <w:t xml:space="preserve">Стан дослідження. </w:t>
      </w:r>
      <w:r>
        <w:rPr>
          <w:i/>
          <w:color w:val="000000"/>
          <w:sz w:val="28"/>
          <w:szCs w:val="28"/>
        </w:rPr>
        <w:t>Соціальні технології: актуальні проблеми теорії та практики</w:t>
      </w:r>
      <w:r>
        <w:rPr>
          <w:color w:val="000000"/>
          <w:sz w:val="28"/>
          <w:szCs w:val="28"/>
        </w:rPr>
        <w:t>. 2014. Вип. 62. С. 39-45.</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Зубков В. В. Миграционный потенциал как объект социологического измерения. </w:t>
      </w:r>
      <w:r>
        <w:rPr>
          <w:i/>
          <w:color w:val="000000"/>
          <w:sz w:val="28"/>
          <w:szCs w:val="28"/>
        </w:rPr>
        <w:t>Вестник Тихоокеанского государственного университета</w:t>
      </w:r>
      <w:r>
        <w:rPr>
          <w:color w:val="000000"/>
          <w:sz w:val="28"/>
          <w:szCs w:val="28"/>
        </w:rPr>
        <w:t>. Хабаровск : Тихоокеанский государственный университет. 2014. №2 (33). С. 287-290.</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Иванова Е. Евгений Головаха: «Все это может закончиться третьим Майданом». </w:t>
      </w:r>
      <w:r>
        <w:rPr>
          <w:i/>
          <w:color w:val="000000"/>
          <w:sz w:val="28"/>
          <w:szCs w:val="28"/>
        </w:rPr>
        <w:t xml:space="preserve">Репортер. </w:t>
      </w:r>
      <w:r>
        <w:rPr>
          <w:color w:val="000000"/>
          <w:sz w:val="28"/>
          <w:szCs w:val="28"/>
        </w:rPr>
        <w:t xml:space="preserve">URL : </w:t>
      </w:r>
      <w:hyperlink r:id="rId22">
        <w:r>
          <w:rPr>
            <w:color w:val="0000FF"/>
            <w:sz w:val="28"/>
            <w:szCs w:val="28"/>
            <w:u w:val="single"/>
          </w:rPr>
          <w:t>http://story.vesti-ukr.com/tr021-interview-golovaha</w:t>
        </w:r>
      </w:hyperlink>
    </w:p>
    <w:p w:rsidR="00F61D05" w:rsidRP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lang w:val="en-US"/>
        </w:rPr>
      </w:pPr>
      <w:r>
        <w:rPr>
          <w:color w:val="000000"/>
          <w:sz w:val="28"/>
          <w:szCs w:val="28"/>
        </w:rPr>
        <w:t xml:space="preserve">Как долго украинцы ищут новую работу. </w:t>
      </w:r>
      <w:r w:rsidRPr="00F61D05">
        <w:rPr>
          <w:i/>
          <w:color w:val="000000"/>
          <w:sz w:val="28"/>
          <w:szCs w:val="28"/>
          <w:lang w:val="en-US"/>
        </w:rPr>
        <w:t xml:space="preserve">HeadHunter </w:t>
      </w:r>
      <w:r>
        <w:rPr>
          <w:i/>
          <w:color w:val="000000"/>
          <w:sz w:val="28"/>
          <w:szCs w:val="28"/>
        </w:rPr>
        <w:t>Украина</w:t>
      </w:r>
      <w:r w:rsidRPr="00F61D05">
        <w:rPr>
          <w:color w:val="000000"/>
          <w:sz w:val="28"/>
          <w:szCs w:val="28"/>
          <w:lang w:val="en-US"/>
        </w:rPr>
        <w:t xml:space="preserve">. URL : </w:t>
      </w:r>
      <w:hyperlink r:id="rId23">
        <w:r w:rsidRPr="00F61D05">
          <w:rPr>
            <w:color w:val="0000FF"/>
            <w:sz w:val="28"/>
            <w:szCs w:val="28"/>
            <w:u w:val="single"/>
            <w:lang w:val="en-US"/>
          </w:rPr>
          <w:t>https://hh.ua/article/20183</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Кіпень</w:t>
      </w:r>
      <w:r w:rsidRPr="00F61D05">
        <w:rPr>
          <w:color w:val="000000"/>
          <w:sz w:val="28"/>
          <w:szCs w:val="28"/>
          <w:lang w:val="en-US"/>
        </w:rPr>
        <w:t xml:space="preserve"> </w:t>
      </w:r>
      <w:r>
        <w:rPr>
          <w:color w:val="000000"/>
          <w:sz w:val="28"/>
          <w:szCs w:val="28"/>
        </w:rPr>
        <w:t>В</w:t>
      </w:r>
      <w:r w:rsidRPr="00F61D05">
        <w:rPr>
          <w:color w:val="000000"/>
          <w:sz w:val="28"/>
          <w:szCs w:val="28"/>
          <w:lang w:val="en-US"/>
        </w:rPr>
        <w:t xml:space="preserve">. </w:t>
      </w:r>
      <w:r>
        <w:rPr>
          <w:color w:val="000000"/>
          <w:sz w:val="28"/>
          <w:szCs w:val="28"/>
        </w:rPr>
        <w:t>П</w:t>
      </w:r>
      <w:r w:rsidRPr="00F61D05">
        <w:rPr>
          <w:color w:val="000000"/>
          <w:sz w:val="28"/>
          <w:szCs w:val="28"/>
          <w:lang w:val="en-US"/>
        </w:rPr>
        <w:t xml:space="preserve">., </w:t>
      </w:r>
      <w:r>
        <w:rPr>
          <w:color w:val="000000"/>
          <w:sz w:val="28"/>
          <w:szCs w:val="28"/>
        </w:rPr>
        <w:t>Авксентьєв</w:t>
      </w:r>
      <w:r w:rsidRPr="00F61D05">
        <w:rPr>
          <w:color w:val="000000"/>
          <w:sz w:val="28"/>
          <w:szCs w:val="28"/>
          <w:lang w:val="en-US"/>
        </w:rPr>
        <w:t xml:space="preserve"> </w:t>
      </w:r>
      <w:r>
        <w:rPr>
          <w:color w:val="000000"/>
          <w:sz w:val="28"/>
          <w:szCs w:val="28"/>
        </w:rPr>
        <w:t>М</w:t>
      </w:r>
      <w:r w:rsidRPr="00F61D05">
        <w:rPr>
          <w:color w:val="000000"/>
          <w:sz w:val="28"/>
          <w:szCs w:val="28"/>
          <w:lang w:val="en-US"/>
        </w:rPr>
        <w:t xml:space="preserve">. </w:t>
      </w:r>
      <w:r>
        <w:rPr>
          <w:color w:val="000000"/>
          <w:sz w:val="28"/>
          <w:szCs w:val="28"/>
        </w:rPr>
        <w:t>В</w:t>
      </w:r>
      <w:r w:rsidRPr="00F61D05">
        <w:rPr>
          <w:color w:val="000000"/>
          <w:sz w:val="28"/>
          <w:szCs w:val="28"/>
          <w:lang w:val="en-US"/>
        </w:rPr>
        <w:t xml:space="preserve">. </w:t>
      </w:r>
      <w:r>
        <w:rPr>
          <w:color w:val="000000"/>
          <w:sz w:val="28"/>
          <w:szCs w:val="28"/>
        </w:rPr>
        <w:t>Міграційний</w:t>
      </w:r>
      <w:r w:rsidRPr="00F61D05">
        <w:rPr>
          <w:color w:val="000000"/>
          <w:sz w:val="28"/>
          <w:szCs w:val="28"/>
          <w:lang w:val="en-US"/>
        </w:rPr>
        <w:t xml:space="preserve"> </w:t>
      </w:r>
      <w:r>
        <w:rPr>
          <w:color w:val="000000"/>
          <w:sz w:val="28"/>
          <w:szCs w:val="28"/>
        </w:rPr>
        <w:t>потенціал</w:t>
      </w:r>
      <w:r w:rsidRPr="00F61D05">
        <w:rPr>
          <w:color w:val="000000"/>
          <w:sz w:val="28"/>
          <w:szCs w:val="28"/>
          <w:lang w:val="en-US"/>
        </w:rPr>
        <w:t xml:space="preserve"> </w:t>
      </w:r>
      <w:r>
        <w:rPr>
          <w:color w:val="000000"/>
          <w:sz w:val="28"/>
          <w:szCs w:val="28"/>
        </w:rPr>
        <w:t>України</w:t>
      </w:r>
      <w:r w:rsidRPr="00F61D05">
        <w:rPr>
          <w:color w:val="000000"/>
          <w:sz w:val="28"/>
          <w:szCs w:val="28"/>
          <w:lang w:val="en-US"/>
        </w:rPr>
        <w:t xml:space="preserve">. </w:t>
      </w:r>
      <w:r>
        <w:rPr>
          <w:color w:val="000000"/>
          <w:sz w:val="28"/>
          <w:szCs w:val="28"/>
        </w:rPr>
        <w:t>Донецьк : Східний видавничий дім. 2011. 128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Ключковська І., Марусик Ю., П’ятковська О. Звіт про результати дослідження міграційних настроїв студентів Львова. Львів. 2014. 107 С. URL : </w:t>
      </w:r>
      <w:hyperlink r:id="rId24">
        <w:r>
          <w:rPr>
            <w:color w:val="0000FF"/>
            <w:sz w:val="28"/>
            <w:szCs w:val="28"/>
            <w:u w:val="single"/>
          </w:rPr>
          <w:t>http://miok.lviv.ua/wpcontent/uploads/2015/03/zvitpj.pdf</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Ковалик І. І. Фактори впливу на міжнародну міграцію робочої сили. </w:t>
      </w:r>
      <w:r>
        <w:rPr>
          <w:i/>
          <w:color w:val="000000"/>
          <w:sz w:val="28"/>
          <w:szCs w:val="28"/>
        </w:rPr>
        <w:t>Стратегія розвитку України, економіка, соціологія, право</w:t>
      </w:r>
      <w:r>
        <w:rPr>
          <w:color w:val="000000"/>
          <w:sz w:val="28"/>
          <w:szCs w:val="28"/>
        </w:rPr>
        <w:t>: науковий журнал. К. : НАУ. 2012. С. 114-120.</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Коперсак К. В. Міграційні настрої українського студентства як особливість процесу соціалізації сучасної молоді. </w:t>
      </w:r>
      <w:r>
        <w:rPr>
          <w:i/>
          <w:color w:val="000000"/>
          <w:sz w:val="28"/>
          <w:szCs w:val="28"/>
        </w:rPr>
        <w:t>Вісник Національного технічного університету України «Київський політехнічний інститут». Філософія. Психологія. Педагогіка</w:t>
      </w:r>
      <w:r>
        <w:rPr>
          <w:color w:val="000000"/>
          <w:sz w:val="28"/>
          <w:szCs w:val="28"/>
        </w:rPr>
        <w:t xml:space="preserve"> : зб. наук. праць. К. : ІВЦ «Політехніка». 2007. № 2 (20), Ч. 2. С. 137-139.</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 xml:space="preserve">Кошляк А. Еміграція: куди і з якою метою їдуть українці. </w:t>
      </w:r>
      <w:r>
        <w:rPr>
          <w:i/>
          <w:color w:val="000000"/>
          <w:sz w:val="28"/>
          <w:szCs w:val="28"/>
        </w:rPr>
        <w:t>Громадське Телебачення.</w:t>
      </w:r>
      <w:r>
        <w:rPr>
          <w:color w:val="000000"/>
          <w:sz w:val="28"/>
          <w:szCs w:val="28"/>
        </w:rPr>
        <w:t xml:space="preserve"> URL: </w:t>
      </w:r>
      <w:hyperlink r:id="rId25">
        <w:r>
          <w:rPr>
            <w:color w:val="0000FF"/>
            <w:sz w:val="28"/>
            <w:szCs w:val="28"/>
            <w:u w:val="single"/>
          </w:rPr>
          <w:t>https://hromadske.ua/posts/trudovi-mihranti-ukrainci</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Красинец Е. С. Международная миграция населения в России в условиях перехода к рынку // Рос. акад. наук, Ин-т соц.-экон. проблем народонаселения. М. : Наука. 1997. 191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Крюкова Т. Л., Сапоровская М. В., Хазова С. А. Эмпирические варианты жизненного стиля современника в контексте совладания с трудностями. </w:t>
      </w:r>
      <w:r>
        <w:rPr>
          <w:i/>
          <w:color w:val="000000"/>
          <w:sz w:val="28"/>
          <w:szCs w:val="28"/>
        </w:rPr>
        <w:t xml:space="preserve">Медицинская психология в России </w:t>
      </w:r>
      <w:r>
        <w:rPr>
          <w:color w:val="000000"/>
          <w:sz w:val="28"/>
          <w:szCs w:val="28"/>
        </w:rPr>
        <w:t xml:space="preserve">: электрон. науч. журн. 2014. №6(29). URL : </w:t>
      </w:r>
      <w:hyperlink r:id="rId26">
        <w:r>
          <w:rPr>
            <w:color w:val="0000FF"/>
            <w:sz w:val="28"/>
            <w:szCs w:val="28"/>
            <w:u w:val="single"/>
          </w:rPr>
          <w:t>http://mprj.ru/archiv_global/2014_6_29/nomer/nomer04.php</w:t>
        </w:r>
      </w:hyperlink>
      <w:r>
        <w:rPr>
          <w:color w:val="000000"/>
          <w:sz w:val="28"/>
          <w:szCs w:val="28"/>
        </w:rPr>
        <w:t xml:space="preserve"> </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Кузнецова С. А. Миграционные установки как предмет социальнопсихологических исследований.</w:t>
      </w:r>
      <w:r>
        <w:rPr>
          <w:i/>
          <w:color w:val="000000"/>
          <w:sz w:val="28"/>
          <w:szCs w:val="28"/>
        </w:rPr>
        <w:t xml:space="preserve"> Социальная психология и общество: международный научный журнал </w:t>
      </w:r>
      <w:r>
        <w:rPr>
          <w:color w:val="000000"/>
          <w:sz w:val="28"/>
          <w:szCs w:val="28"/>
        </w:rPr>
        <w:t>/ ред. М. Ю. Кондратьев. 2013. №4. С. 34-45.</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Кузнецова С. А., Кузнецов И. Ю., Фещенко А В. Разработка шкалы миграционных установок личности. </w:t>
      </w:r>
      <w:r>
        <w:rPr>
          <w:i/>
          <w:color w:val="000000"/>
          <w:sz w:val="28"/>
          <w:szCs w:val="28"/>
        </w:rPr>
        <w:t>Вестник РУДН</w:t>
      </w:r>
      <w:r>
        <w:rPr>
          <w:color w:val="000000"/>
          <w:sz w:val="28"/>
          <w:szCs w:val="28"/>
        </w:rPr>
        <w:t>. Психология и педагогіка. 2014. №1. С. 83-90.</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Леонтьев А. Н. Психология образа. </w:t>
      </w:r>
      <w:r>
        <w:rPr>
          <w:i/>
          <w:color w:val="000000"/>
          <w:sz w:val="28"/>
          <w:szCs w:val="28"/>
        </w:rPr>
        <w:t>Вестник Моск. ун-та</w:t>
      </w:r>
      <w:r>
        <w:rPr>
          <w:color w:val="000000"/>
          <w:sz w:val="28"/>
          <w:szCs w:val="28"/>
        </w:rPr>
        <w:t>. Сер. 14. Психология. 1979. № 2. С. 3-13.</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Лопатіна І. Мізки на вивіз: куди і за скільки продають свій інтелект українці. </w:t>
      </w:r>
      <w:r>
        <w:rPr>
          <w:i/>
          <w:color w:val="000000"/>
          <w:sz w:val="28"/>
          <w:szCs w:val="28"/>
        </w:rPr>
        <w:t>РБК-Україна</w:t>
      </w:r>
      <w:r>
        <w:rPr>
          <w:color w:val="000000"/>
          <w:sz w:val="28"/>
          <w:szCs w:val="28"/>
        </w:rPr>
        <w:t xml:space="preserve">. URL : </w:t>
      </w:r>
      <w:hyperlink r:id="rId27">
        <w:r>
          <w:rPr>
            <w:color w:val="0000FF"/>
            <w:sz w:val="28"/>
            <w:szCs w:val="28"/>
            <w:u w:val="single"/>
          </w:rPr>
          <w:t>https://daily.rbc.ua/ukr/show/kuda-skolkoprodayut-svoy-intellekt-ukraintsy-1482421355.html</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Лычко С. К., Мосиенко Н. Л. Привлекательность города как фактор формирования миграционных установок студентов. </w:t>
      </w:r>
      <w:r>
        <w:rPr>
          <w:i/>
          <w:color w:val="000000"/>
          <w:sz w:val="28"/>
          <w:szCs w:val="28"/>
        </w:rPr>
        <w:t>Вестн. Новосиб. гос. ун-та</w:t>
      </w:r>
      <w:r>
        <w:rPr>
          <w:color w:val="000000"/>
          <w:sz w:val="28"/>
          <w:szCs w:val="28"/>
        </w:rPr>
        <w:t>. Социально-экономические науки. 2014. Т. 14. Вып. 1. С. 160-169.</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Лютак О. З. Соціально-психологічні детермінанти трудової міграції. </w:t>
      </w:r>
      <w:r>
        <w:rPr>
          <w:i/>
          <w:color w:val="000000"/>
          <w:sz w:val="28"/>
          <w:szCs w:val="28"/>
        </w:rPr>
        <w:t>Молодий вчений</w:t>
      </w:r>
      <w:r>
        <w:rPr>
          <w:color w:val="000000"/>
          <w:sz w:val="28"/>
          <w:szCs w:val="28"/>
        </w:rPr>
        <w:t>. 2017. №11. С. 809-813.</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Ляшева А., Киндлер М., Фэдюк О. Исследовательницы миграции: «Люди верили в будущее Украины, в изменения к лучшему, но сейчас больше не слышно такого оптимизма». </w:t>
      </w:r>
      <w:r>
        <w:rPr>
          <w:i/>
          <w:color w:val="000000"/>
          <w:sz w:val="28"/>
          <w:szCs w:val="28"/>
        </w:rPr>
        <w:t>Спільне: журнал соціальної критики</w:t>
      </w:r>
      <w:r>
        <w:rPr>
          <w:color w:val="000000"/>
          <w:sz w:val="28"/>
          <w:szCs w:val="28"/>
        </w:rPr>
        <w:t xml:space="preserve">. URL: </w:t>
      </w:r>
      <w:hyperlink r:id="rId28">
        <w:r>
          <w:rPr>
            <w:color w:val="0000FF"/>
            <w:sz w:val="28"/>
            <w:szCs w:val="28"/>
            <w:u w:val="single"/>
          </w:rPr>
          <w:t>http://commons.com.ua/ru/issledovatelnicy-migracii/</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 xml:space="preserve">Ляшева А. Чому ми всі «валимо»? Міграція з України до Європейського Союзу в часи війни. </w:t>
      </w:r>
      <w:r>
        <w:rPr>
          <w:i/>
          <w:color w:val="000000"/>
          <w:sz w:val="28"/>
          <w:szCs w:val="28"/>
        </w:rPr>
        <w:t>Cпільне: журнал соціальної критики</w:t>
      </w:r>
      <w:r>
        <w:rPr>
          <w:color w:val="000000"/>
          <w:sz w:val="28"/>
          <w:szCs w:val="28"/>
        </w:rPr>
        <w:t xml:space="preserve">. №10: Війна і націоналізм. URL: </w:t>
      </w:r>
      <w:hyperlink r:id="rId29">
        <w:r>
          <w:rPr>
            <w:color w:val="0000FF"/>
            <w:sz w:val="28"/>
            <w:szCs w:val="28"/>
            <w:u w:val="single"/>
          </w:rPr>
          <w:t>http://commons.com.ua/chomu-mi-vsi-valimo-migratsiya-z-ukrayinido-yevropejskogo-soyuzu-v-chasi-vijni/</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Малина О. Г. Психологічні особливості становлення стилю життя особистості в підлітковому і юнацькому віці : автореф. дис. на здобуття наук. ступеня канд. психол. наук : 19.00.07. Київ, 2009. 21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Малиновська О. А. Безпека та міграція: взаємозв’язки та взаємовпливи. </w:t>
      </w:r>
      <w:r>
        <w:rPr>
          <w:i/>
          <w:color w:val="000000"/>
          <w:sz w:val="28"/>
          <w:szCs w:val="28"/>
        </w:rPr>
        <w:t>Стратегічні пріоритети</w:t>
      </w:r>
      <w:r>
        <w:rPr>
          <w:color w:val="000000"/>
          <w:sz w:val="28"/>
          <w:szCs w:val="28"/>
        </w:rPr>
        <w:t>. 2011. № 2. С. 143-149.</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Малиновська О. А. Зовнішня міграція громадян України в контексті скасування візового режиму поїздок до ЄС. </w:t>
      </w:r>
      <w:r>
        <w:rPr>
          <w:i/>
          <w:color w:val="000000"/>
          <w:sz w:val="28"/>
          <w:szCs w:val="28"/>
        </w:rPr>
        <w:t>Демографія та соціальна економіка</w:t>
      </w:r>
      <w:r>
        <w:rPr>
          <w:color w:val="000000"/>
          <w:sz w:val="28"/>
          <w:szCs w:val="28"/>
        </w:rPr>
        <w:t>. 2016. № 3 (28). С. 58-69.</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Марченко І. І., Пелішенко І. І., Пелішенко О. В. Поняття «міграція населення» в контексті сучасних соціологічних підходів. </w:t>
      </w:r>
      <w:r>
        <w:rPr>
          <w:i/>
          <w:color w:val="000000"/>
          <w:sz w:val="28"/>
          <w:szCs w:val="28"/>
        </w:rPr>
        <w:t>Сучасне суспільство</w:t>
      </w:r>
      <w:r>
        <w:rPr>
          <w:color w:val="000000"/>
          <w:sz w:val="28"/>
          <w:szCs w:val="28"/>
        </w:rPr>
        <w:t xml:space="preserve">. 2012. Вип. 1. С. 110-119. URL: </w:t>
      </w:r>
      <w:hyperlink r:id="rId30">
        <w:r>
          <w:rPr>
            <w:color w:val="0000FF"/>
            <w:sz w:val="28"/>
            <w:szCs w:val="28"/>
            <w:u w:val="single"/>
          </w:rPr>
          <w:t>http://nbuv.gov.ua/UJRN/cuc_ 2012_1_17</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Орбан-Лембрик Л. Е. Вплив міграційних процесів на поведінкові прояви особистості. </w:t>
      </w:r>
      <w:r>
        <w:rPr>
          <w:i/>
          <w:color w:val="000000"/>
          <w:sz w:val="28"/>
          <w:szCs w:val="28"/>
        </w:rPr>
        <w:t>Філософія, соціологія, психологія</w:t>
      </w:r>
      <w:r>
        <w:rPr>
          <w:color w:val="000000"/>
          <w:sz w:val="28"/>
          <w:szCs w:val="28"/>
        </w:rPr>
        <w:t>: збірник наукових праць. ІваноФранківськ : ВДВ ЦІТ, 2008. Вип.13. Ч.1. С. 3-15.</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Особистісний опитувальник «Стилі життя» (СЖ) Чеслава Матусевича. URL: </w:t>
      </w:r>
      <w:hyperlink r:id="rId31">
        <w:r>
          <w:rPr>
            <w:color w:val="0000FF"/>
            <w:sz w:val="28"/>
            <w:szCs w:val="28"/>
            <w:u w:val="single"/>
          </w:rPr>
          <w:t>https://studfile.net/preview/5043653/page:9/</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Панина Н. В. Теория, методы и результаты социологического исследования образа жизни, психологического состояния и социального самочувствия населения // Избранные труды по социологии: в 3 т. [сост. и ред. Е. И. Головаха]. Т. 1. К. : Факт, 2008. 312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Петрова Т. Концепція державної міграційної політики України: цільова орієнтація і основні напрямки. К. : Н.-д. центр з пробл. зайнятості населення та ринку пр. та ін., 1996. 41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Пилаєва Т. В. Стилі життя студентської молоді:типологія та детермінанти формування : автореф. дис. … канд. соціол. наук : 22.00.04. Харків, 2009. 18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 xml:space="preserve">Пірен М. Чи є «вибрана верства» України символом української політичної нації? </w:t>
      </w:r>
      <w:r>
        <w:rPr>
          <w:i/>
          <w:color w:val="000000"/>
          <w:sz w:val="28"/>
          <w:szCs w:val="28"/>
        </w:rPr>
        <w:t>Соціальна психологія</w:t>
      </w:r>
      <w:r>
        <w:rPr>
          <w:color w:val="000000"/>
          <w:sz w:val="28"/>
          <w:szCs w:val="28"/>
        </w:rPr>
        <w:t>. 2004. № 5 (7). C. 3-11.</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Поліванова О. Є. Взаємозв’язок стилю життя особистості та особливостей самоактуалізації студентів різної професійної спрямованості. </w:t>
      </w:r>
      <w:r>
        <w:rPr>
          <w:i/>
          <w:color w:val="000000"/>
          <w:sz w:val="28"/>
          <w:szCs w:val="28"/>
        </w:rPr>
        <w:t>Вісник Харківського національного університету</w:t>
      </w:r>
      <w:r>
        <w:rPr>
          <w:color w:val="000000"/>
          <w:sz w:val="28"/>
          <w:szCs w:val="28"/>
        </w:rPr>
        <w:t>. 2012. № 1032. С. 28-31.</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Практикум по психологии профессиональной деятельности и менеджмента : [учебн. пособие / под ред. Г. С. Никифорова, М. А. Дмитриевой, В. М. Снеткова]. СПб. : Изд-во Санкт-Петербургского ун-тета, 2001. – 240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Прибыткова И. Современные миграционные процессы: теоретикометодологические аспекты исследований. </w:t>
      </w:r>
      <w:r>
        <w:rPr>
          <w:i/>
          <w:color w:val="000000"/>
          <w:sz w:val="28"/>
          <w:szCs w:val="28"/>
        </w:rPr>
        <w:t>Социология: теория, методы, маркетинг</w:t>
      </w:r>
      <w:r>
        <w:rPr>
          <w:color w:val="000000"/>
          <w:sz w:val="28"/>
          <w:szCs w:val="28"/>
        </w:rPr>
        <w:t>. 1999. № 1. С. 161-172.</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Пулэн М. Источники данных для измерения международной миграции в станах Центральной Европы. </w:t>
      </w:r>
      <w:r>
        <w:rPr>
          <w:i/>
          <w:color w:val="000000"/>
          <w:sz w:val="28"/>
          <w:szCs w:val="28"/>
        </w:rPr>
        <w:t>Международная миграция населения: Россия и современный мир</w:t>
      </w:r>
      <w:r>
        <w:rPr>
          <w:color w:val="000000"/>
          <w:sz w:val="28"/>
          <w:szCs w:val="28"/>
        </w:rPr>
        <w:t>. М. : МАКС Пресс, 2000. Вып. 5. С. 14-37.</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Риндзак О. Т. Міграційний та інтеграційний потенціал населення як важливі фактори розвитку територіальних міграційних систем. </w:t>
      </w:r>
      <w:r>
        <w:rPr>
          <w:i/>
          <w:color w:val="000000"/>
          <w:sz w:val="28"/>
          <w:szCs w:val="28"/>
        </w:rPr>
        <w:t>Соціально-економічні проблеми сучасного періоду України</w:t>
      </w:r>
      <w:r>
        <w:rPr>
          <w:color w:val="000000"/>
          <w:sz w:val="28"/>
          <w:szCs w:val="28"/>
        </w:rPr>
        <w:t>. 2013. Вип. 3. С. 208-216.</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Риндзак О. Т. Міграційна політика в системі інтеграційних процесів України: дис. ... д-ра екон. наук : 08.00.07. Вінниця, 2020. 516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Романенко І. Причини і наслідки інтелектуальної трудової міграції.</w:t>
      </w:r>
      <w:r>
        <w:rPr>
          <w:i/>
          <w:color w:val="000000"/>
          <w:sz w:val="28"/>
          <w:szCs w:val="28"/>
        </w:rPr>
        <w:t xml:space="preserve"> Актуальні питання фінансово-економічного розвитку держави та регіонів</w:t>
      </w:r>
      <w:r>
        <w:rPr>
          <w:color w:val="000000"/>
          <w:sz w:val="28"/>
          <w:szCs w:val="28"/>
        </w:rPr>
        <w:t>: зб. тез наукових робіт Міжнародної наук.-практ. конференції. К., 2014 С. 113-117.</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Ромащенко Т. Актуальні проблеми сучасної української трудової еміграції. </w:t>
      </w:r>
      <w:r>
        <w:rPr>
          <w:i/>
          <w:color w:val="000000"/>
          <w:sz w:val="28"/>
          <w:szCs w:val="28"/>
        </w:rPr>
        <w:t>Економіка України</w:t>
      </w:r>
      <w:r>
        <w:rPr>
          <w:color w:val="000000"/>
          <w:sz w:val="28"/>
          <w:szCs w:val="28"/>
        </w:rPr>
        <w:t>. 2007. № 8. С. 84-89.</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Ростова Л. Трудовій міграції – цивілізоване обличчя. </w:t>
      </w:r>
      <w:r>
        <w:rPr>
          <w:i/>
          <w:color w:val="000000"/>
          <w:sz w:val="28"/>
          <w:szCs w:val="28"/>
        </w:rPr>
        <w:t>Профспілки України</w:t>
      </w:r>
      <w:r>
        <w:rPr>
          <w:color w:val="000000"/>
          <w:sz w:val="28"/>
          <w:szCs w:val="28"/>
        </w:rPr>
        <w:t>. 2010. № 5. С. 10-11.</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Рыбаковский Л. Л. Миграция населения: прогнозы, факторы, политика. М. : Наука. 1987. 199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 xml:space="preserve">Рюль В. О. Мобільність та міграційні настрої студентської молоді на пограниччі. </w:t>
      </w:r>
      <w:r>
        <w:rPr>
          <w:i/>
          <w:color w:val="000000"/>
          <w:sz w:val="28"/>
          <w:szCs w:val="28"/>
        </w:rPr>
        <w:t>Науковий вісник Ужгородського університету</w:t>
      </w:r>
      <w:r>
        <w:rPr>
          <w:color w:val="000000"/>
          <w:sz w:val="28"/>
          <w:szCs w:val="28"/>
        </w:rPr>
        <w:t>. Педагогіка. Соціальна робота. 2017. Випуск 2 (41). С. 226-230.</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Сафарян А. В. Понятие «стиль жизни» в социологии. </w:t>
      </w:r>
      <w:r>
        <w:rPr>
          <w:i/>
          <w:color w:val="000000"/>
          <w:sz w:val="28"/>
          <w:szCs w:val="28"/>
        </w:rPr>
        <w:t>Знание. Понимание. Умение.</w:t>
      </w:r>
      <w:r>
        <w:rPr>
          <w:color w:val="000000"/>
          <w:sz w:val="28"/>
          <w:szCs w:val="28"/>
        </w:rPr>
        <w:t xml:space="preserve"> 2008. № 3. URL : </w:t>
      </w:r>
      <w:hyperlink r:id="rId32">
        <w:r>
          <w:rPr>
            <w:color w:val="0000FF"/>
            <w:sz w:val="28"/>
            <w:szCs w:val="28"/>
            <w:u w:val="single"/>
          </w:rPr>
          <w:t>http://zpu-journal.ru/e-zpu/2008/3/Safarian/</w:t>
        </w:r>
      </w:hyperlink>
    </w:p>
    <w:p w:rsidR="00F61D05" w:rsidRDefault="00F61D05" w:rsidP="001E79F2">
      <w:pPr>
        <w:numPr>
          <w:ilvl w:val="0"/>
          <w:numId w:val="20"/>
        </w:numPr>
        <w:pBdr>
          <w:top w:val="nil"/>
          <w:left w:val="nil"/>
          <w:bottom w:val="nil"/>
          <w:right w:val="nil"/>
          <w:between w:val="nil"/>
        </w:pBdr>
        <w:spacing w:line="360" w:lineRule="auto"/>
        <w:ind w:left="0" w:firstLine="709"/>
        <w:rPr>
          <w:color w:val="000000"/>
          <w:sz w:val="28"/>
          <w:szCs w:val="28"/>
        </w:rPr>
      </w:pPr>
      <w:r>
        <w:rPr>
          <w:color w:val="000000"/>
          <w:sz w:val="28"/>
          <w:szCs w:val="28"/>
        </w:rPr>
        <w:t xml:space="preserve">Світящук І., Стадний Є. Академічна міграція. </w:t>
      </w:r>
      <w:r>
        <w:rPr>
          <w:i/>
          <w:color w:val="000000"/>
          <w:sz w:val="28"/>
          <w:szCs w:val="28"/>
        </w:rPr>
        <w:t>Центр дослідження суспільства</w:t>
      </w:r>
      <w:r>
        <w:rPr>
          <w:color w:val="000000"/>
          <w:sz w:val="28"/>
          <w:szCs w:val="28"/>
        </w:rPr>
        <w:t xml:space="preserve">. 2013. URL : </w:t>
      </w:r>
      <w:hyperlink r:id="rId33">
        <w:r>
          <w:rPr>
            <w:color w:val="0000FF"/>
            <w:sz w:val="28"/>
            <w:szCs w:val="28"/>
            <w:u w:val="single"/>
          </w:rPr>
          <w:t>http://www.cedos.org.ua/system/attachments/files/000/000/050/original/AcademicMigration_CSR.pdf?1404815631</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Слюсаревський М. М., Блинова О. Є. Психологія міграції: навчальний посібник / Національна академія педагогічних наук України, Інститут соціальної та політичної психології. Кіровоград : ТОВ «Імекс ЛТД», 2013. 244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Современная западная социология: Словарь. М., 1990. 432 с.</w:t>
      </w:r>
    </w:p>
    <w:p w:rsidR="00F61D05" w:rsidRP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lang w:val="en-US"/>
        </w:rPr>
      </w:pPr>
      <w:r>
        <w:rPr>
          <w:color w:val="000000"/>
          <w:sz w:val="28"/>
          <w:szCs w:val="28"/>
        </w:rPr>
        <w:t xml:space="preserve">Сопов В. Ф., Карпушина Л. В. Морфологический тест жизненных ценностей МТЖЦ: Диагностика жизненных ценностей личности. </w:t>
      </w:r>
      <w:r w:rsidRPr="00F61D05">
        <w:rPr>
          <w:color w:val="000000"/>
          <w:sz w:val="28"/>
          <w:szCs w:val="28"/>
          <w:lang w:val="en-US"/>
        </w:rPr>
        <w:t xml:space="preserve">URL : </w:t>
      </w:r>
      <w:hyperlink r:id="rId34">
        <w:r w:rsidRPr="00F61D05">
          <w:rPr>
            <w:color w:val="0000FF"/>
            <w:sz w:val="28"/>
            <w:szCs w:val="28"/>
            <w:u w:val="single"/>
            <w:lang w:val="en-US"/>
          </w:rPr>
          <w:t>https://psycabi.net/testy/453-morfologicheskij-test-zhiznennykh-tsennostej-mtzhts-v-f-sopov-l-v-karpushina-diagnostika-zhiznennykh-tsennostej-lichnosti</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Стадний Є. Студентська міграція: де українська молодь шукає кращого життя. </w:t>
      </w:r>
      <w:r>
        <w:rPr>
          <w:i/>
          <w:color w:val="000000"/>
          <w:sz w:val="28"/>
          <w:szCs w:val="28"/>
        </w:rPr>
        <w:t>РБК-Україна</w:t>
      </w:r>
      <w:r>
        <w:rPr>
          <w:color w:val="000000"/>
          <w:sz w:val="28"/>
          <w:szCs w:val="28"/>
        </w:rPr>
        <w:t xml:space="preserve">. URL: </w:t>
      </w:r>
      <w:hyperlink r:id="rId35">
        <w:r>
          <w:rPr>
            <w:color w:val="0000FF"/>
            <w:sz w:val="28"/>
            <w:szCs w:val="28"/>
            <w:u w:val="single"/>
          </w:rPr>
          <w:t>https://daily.rbc.ua/ukr/show/studencheskaya-migratsiyaukrainskaya-molodezh-1430144645.html</w:t>
        </w:r>
      </w:hyperlink>
      <w:r>
        <w:rPr>
          <w:color w:val="000000"/>
          <w:sz w:val="28"/>
          <w:szCs w:val="28"/>
        </w:rPr>
        <w:t xml:space="preserve"> </w:t>
      </w:r>
    </w:p>
    <w:p w:rsidR="00F61D05" w:rsidRP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lang w:val="en-US"/>
        </w:rPr>
      </w:pPr>
      <w:r>
        <w:rPr>
          <w:color w:val="000000"/>
          <w:sz w:val="28"/>
          <w:szCs w:val="28"/>
        </w:rPr>
        <w:t xml:space="preserve">Статистичний щорічник України за 2013 рік. </w:t>
      </w:r>
      <w:r w:rsidRPr="00F61D05">
        <w:rPr>
          <w:color w:val="000000"/>
          <w:sz w:val="28"/>
          <w:szCs w:val="28"/>
          <w:lang w:val="en-US"/>
        </w:rPr>
        <w:t xml:space="preserve">URL : </w:t>
      </w:r>
      <w:hyperlink r:id="rId36">
        <w:r w:rsidRPr="00F61D05">
          <w:rPr>
            <w:color w:val="0000FF"/>
            <w:sz w:val="28"/>
            <w:szCs w:val="28"/>
            <w:u w:val="single"/>
            <w:lang w:val="en-US"/>
          </w:rPr>
          <w:t>http://www.lutsk.ukrstat.gov.ua/zbir_k.htm</w:t>
        </w:r>
      </w:hyperlink>
      <w:r w:rsidRPr="00F61D05">
        <w:rPr>
          <w:color w:val="000000"/>
          <w:sz w:val="28"/>
          <w:szCs w:val="28"/>
          <w:lang w:val="en-US"/>
        </w:rPr>
        <w:t>.</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Степанюк Н. А., Павліха Н. В. Становлення освітньої міграції в умовах глобалізації. </w:t>
      </w:r>
      <w:r>
        <w:rPr>
          <w:i/>
          <w:color w:val="000000"/>
          <w:sz w:val="28"/>
          <w:szCs w:val="28"/>
        </w:rPr>
        <w:t>Глобальні та національні проблеми економіки</w:t>
      </w:r>
      <w:r>
        <w:rPr>
          <w:color w:val="000000"/>
          <w:sz w:val="28"/>
          <w:szCs w:val="28"/>
        </w:rPr>
        <w:t>: електронне вид. Миколаїв. 2017. № 16. С. 219-223.</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Тест индекс жизненной удовлетворенности (ИЖУ), адаптация Н. В. Паниной. Опросник общего психологического состояния человека. URL : </w:t>
      </w:r>
      <w:hyperlink r:id="rId37">
        <w:r>
          <w:rPr>
            <w:color w:val="0000FF"/>
            <w:sz w:val="28"/>
            <w:szCs w:val="28"/>
            <w:u w:val="single"/>
          </w:rPr>
          <w:t>https://psycabi.net/testy/506-test-indeks-zhiznennoj-udovletvorennosti-izhu-</w:t>
        </w:r>
        <w:r>
          <w:rPr>
            <w:color w:val="0000FF"/>
            <w:sz w:val="28"/>
            <w:szCs w:val="28"/>
            <w:u w:val="single"/>
          </w:rPr>
          <w:lastRenderedPageBreak/>
          <w:t>adaptatsiya-n-v-paninoj-oprosnik-obshchego-psikhologicheskogo-sostoyaniya-cheloveka</w:t>
        </w:r>
      </w:hyperlink>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Трохимець О. І. Еміграція наукових кадрів України та шляхи її мінімізації. </w:t>
      </w:r>
      <w:r>
        <w:rPr>
          <w:i/>
          <w:color w:val="000000"/>
          <w:sz w:val="28"/>
          <w:szCs w:val="28"/>
        </w:rPr>
        <w:t>Держава та регіони</w:t>
      </w:r>
      <w:r>
        <w:rPr>
          <w:color w:val="000000"/>
          <w:sz w:val="28"/>
          <w:szCs w:val="28"/>
        </w:rPr>
        <w:t>. 2009. № 3. С. 184-189.</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Україна: інтелект нації на межі століть: кол. монографія / Кер. авт. колективу В. К. Врублевський. Київ, 2000. С. 74.</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Українське суспільство: міграційний вимір: нац. доповідь / Інститут демографії та соціальних досліджень ім. М. В. Птухи НАН України. К., 2018. – 396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Філон М. М., Іванчо Є. А. Еміграція в Україні, проблеми і шляхи подолання. </w:t>
      </w:r>
      <w:r>
        <w:rPr>
          <w:i/>
          <w:color w:val="000000"/>
          <w:sz w:val="28"/>
          <w:szCs w:val="28"/>
        </w:rPr>
        <w:t>Інтернаука</w:t>
      </w:r>
      <w:r>
        <w:rPr>
          <w:color w:val="000000"/>
          <w:sz w:val="28"/>
          <w:szCs w:val="28"/>
        </w:rPr>
        <w:t xml:space="preserve"> : міжнародний науковий журнал. К. : ТОВ «Центр учбової літератури». №3 (25). Т. 2. 2017. С. 163-167.</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Форверг М. Альберг Т. Характеристика СПТ поведения. </w:t>
      </w:r>
      <w:r>
        <w:rPr>
          <w:i/>
          <w:color w:val="000000"/>
          <w:sz w:val="28"/>
          <w:szCs w:val="28"/>
        </w:rPr>
        <w:t>Психологический журнал</w:t>
      </w:r>
      <w:r>
        <w:rPr>
          <w:color w:val="000000"/>
          <w:sz w:val="28"/>
          <w:szCs w:val="28"/>
        </w:rPr>
        <w:t>. 1984. Т.5. № 4.</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Чміль Л. Б. Психологічні особливості стилю життя студентської молоді : автореф. дис. … канд. психол. наук: 19.00.01. Харків, 2010. 23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Шалаєва К. В. Соціальні механізми формування стилів життя в контексті феміністичної парадигми : автореф. дис. … канд. соціол. наук : 22.00.03. Київ, 2005. 16 с.</w:t>
      </w:r>
    </w:p>
    <w:p w:rsidR="00F61D05" w:rsidRDefault="00F61D05" w:rsidP="001E79F2">
      <w:pPr>
        <w:numPr>
          <w:ilvl w:val="0"/>
          <w:numId w:val="2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Ядов В. А. Социология в России. Человек в кризисном обществе. URL : </w:t>
      </w:r>
      <w:hyperlink r:id="rId38">
        <w:r>
          <w:rPr>
            <w:color w:val="0000FF"/>
            <w:sz w:val="28"/>
            <w:szCs w:val="28"/>
            <w:u w:val="single"/>
          </w:rPr>
          <w:t>http://socіety.polbu.ru/yadov_socіology/ch100_і.html</w:t>
        </w:r>
      </w:hyperlink>
      <w:r>
        <w:rPr>
          <w:color w:val="000000"/>
          <w:sz w:val="28"/>
          <w:szCs w:val="28"/>
        </w:rPr>
        <w:t xml:space="preserve"> </w:t>
      </w:r>
    </w:p>
    <w:p w:rsidR="00F61D05" w:rsidRDefault="00F61D05" w:rsidP="00F61D05">
      <w:pPr>
        <w:rPr>
          <w:b/>
          <w:sz w:val="28"/>
          <w:szCs w:val="28"/>
        </w:rPr>
      </w:pPr>
      <w:r>
        <w:br w:type="page"/>
      </w:r>
    </w:p>
    <w:p w:rsidR="00F61D05" w:rsidRDefault="00F61D05" w:rsidP="00F61D05">
      <w:pPr>
        <w:pBdr>
          <w:top w:val="nil"/>
          <w:left w:val="nil"/>
          <w:bottom w:val="nil"/>
          <w:right w:val="nil"/>
          <w:between w:val="nil"/>
        </w:pBdr>
        <w:spacing w:line="360" w:lineRule="auto"/>
        <w:jc w:val="right"/>
        <w:rPr>
          <w:b/>
          <w:color w:val="000000"/>
          <w:sz w:val="28"/>
          <w:szCs w:val="28"/>
        </w:rPr>
      </w:pPr>
      <w:r>
        <w:rPr>
          <w:b/>
          <w:color w:val="000000"/>
          <w:sz w:val="28"/>
          <w:szCs w:val="28"/>
        </w:rPr>
        <w:lastRenderedPageBreak/>
        <w:t>ДОДАТОК А</w:t>
      </w:r>
    </w:p>
    <w:p w:rsidR="00F61D05" w:rsidRDefault="00F61D05" w:rsidP="00F61D05">
      <w:pPr>
        <w:pBdr>
          <w:top w:val="nil"/>
          <w:left w:val="nil"/>
          <w:bottom w:val="nil"/>
          <w:right w:val="nil"/>
          <w:between w:val="nil"/>
        </w:pBdr>
        <w:spacing w:line="360" w:lineRule="auto"/>
        <w:ind w:firstLine="709"/>
        <w:jc w:val="center"/>
        <w:rPr>
          <w:color w:val="000000"/>
          <w:sz w:val="28"/>
          <w:szCs w:val="28"/>
        </w:rPr>
      </w:pPr>
      <w:r>
        <w:rPr>
          <w:color w:val="000000"/>
          <w:sz w:val="28"/>
          <w:szCs w:val="28"/>
        </w:rPr>
        <w:t>Тест Індекс життєвої задоволеності (ІЖЗ), адаптація Н. В. Паніної (Опитувальник загального психологічного стану людини).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F61D05">
      <w:pPr>
        <w:pBdr>
          <w:top w:val="nil"/>
          <w:left w:val="nil"/>
          <w:bottom w:val="nil"/>
          <w:right w:val="nil"/>
          <w:between w:val="nil"/>
        </w:pBdr>
        <w:spacing w:line="360" w:lineRule="auto"/>
        <w:ind w:firstLine="709"/>
        <w:jc w:val="center"/>
        <w:rPr>
          <w:color w:val="000000"/>
          <w:sz w:val="28"/>
          <w:szCs w:val="28"/>
        </w:rPr>
      </w:pPr>
      <w:r>
        <w:rPr>
          <w:color w:val="000000"/>
          <w:sz w:val="28"/>
          <w:szCs w:val="28"/>
        </w:rPr>
        <w:t>Інструкція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Оцініть кожне твердження відповідно до ступеня вашої згоди. У стовпчику з номером питання поставте будь-який знак навпроти потрібної відповіді – «згоден», «не згоден» або «не знаю».</w:t>
      </w:r>
    </w:p>
    <w:p w:rsidR="00F61D05" w:rsidRDefault="00F61D05" w:rsidP="00F61D05">
      <w:pPr>
        <w:pBdr>
          <w:top w:val="nil"/>
          <w:left w:val="nil"/>
          <w:bottom w:val="nil"/>
          <w:right w:val="nil"/>
          <w:between w:val="nil"/>
        </w:pBdr>
        <w:spacing w:line="360" w:lineRule="auto"/>
        <w:ind w:firstLine="709"/>
        <w:jc w:val="both"/>
        <w:rPr>
          <w:b/>
          <w:color w:val="000000"/>
          <w:sz w:val="28"/>
          <w:szCs w:val="28"/>
        </w:rPr>
      </w:pPr>
      <w:r>
        <w:rPr>
          <w:b/>
          <w:color w:val="000000"/>
          <w:sz w:val="28"/>
          <w:szCs w:val="28"/>
        </w:rPr>
        <w:t>Тестовий матеріал</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 З віком багато мені здається краще, ніж я очікував раніше.</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2. Життя принесла мені більше розчарувань, ніж більшості людей, яких я знаю.</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3. Зараз найпохмуріший період в моєму житті.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4. Моє життя могла б бути щасливішими, ніж є.</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5. Зараз я майже так само щасливий, як і в той час, коли був молодшим.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6. Більшість справ, якими мені доводиться займатися, нудні і нецікаві.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7. Зараз я переживаю найкращі роки в моєму житті.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8. Я вважаю, що в майбутньому мене чекають цікаві і приємні справи.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9. До своїх справах і занять я відчуваю такий же інтерес, як і раніше.</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10. З віком я все більше відчуваю якусь втому.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11. Відчуття віку не турбує мене.</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12. Коли я оглядаюся на своє життя, я відчуваю почуття задоволення.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13. Я не змінив би своє минуле життя, навіть якби мав таку можливість.</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14. У порівнянні з іншими людьми мого віку я зробив масу дурниць у своєму житті.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15. Я виглядаю краще, ніж більшість інших людей мого віку.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16. У мене є деякі плани, які я маю намір здійснити найближчим часом.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17. Озираючись на минуле, можу сказати, що я багато чого упустив у своєму житті.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18. Я занадто часто, в порівнянні з іншими людьми, перебуваю в пригніченому настрої.</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19. Я отримав досить багато з того, що очікував від життя.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20. Що б не говорили, а з віком більшість людей стає гірше, а не краще.</w:t>
      </w:r>
    </w:p>
    <w:p w:rsidR="00F61D05" w:rsidRDefault="00F61D05" w:rsidP="00F61D05">
      <w:pPr>
        <w:pBdr>
          <w:top w:val="nil"/>
          <w:left w:val="nil"/>
          <w:bottom w:val="nil"/>
          <w:right w:val="nil"/>
          <w:between w:val="nil"/>
        </w:pBdr>
        <w:spacing w:line="360" w:lineRule="auto"/>
        <w:ind w:firstLine="709"/>
        <w:jc w:val="both"/>
        <w:rPr>
          <w:color w:val="000000"/>
          <w:sz w:val="28"/>
          <w:szCs w:val="28"/>
        </w:rPr>
      </w:pPr>
    </w:p>
    <w:tbl>
      <w:tblPr>
        <w:tblW w:w="8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22"/>
        <w:gridCol w:w="2217"/>
        <w:gridCol w:w="2035"/>
      </w:tblGrid>
      <w:tr w:rsidR="00F61D05" w:rsidTr="00F61D05">
        <w:trPr>
          <w:jc w:val="center"/>
        </w:trPr>
        <w:tc>
          <w:tcPr>
            <w:tcW w:w="1951" w:type="dxa"/>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 судження</w:t>
            </w:r>
          </w:p>
        </w:tc>
        <w:tc>
          <w:tcPr>
            <w:tcW w:w="2122" w:type="dxa"/>
            <w:tcBorders>
              <w:left w:val="single" w:sz="12" w:space="0" w:color="000000"/>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Погоджуюсь</w:t>
            </w:r>
          </w:p>
        </w:tc>
        <w:tc>
          <w:tcPr>
            <w:tcW w:w="2217"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Не погоджуюсь</w:t>
            </w:r>
          </w:p>
        </w:tc>
        <w:tc>
          <w:tcPr>
            <w:tcW w:w="2035" w:type="dxa"/>
            <w:tcBorders>
              <w:bottom w:val="single" w:sz="12" w:space="0" w:color="000000"/>
            </w:tcBorders>
          </w:tcPr>
          <w:p w:rsidR="00F61D05" w:rsidRDefault="00F61D05" w:rsidP="00F61D05">
            <w:pPr>
              <w:pBdr>
                <w:top w:val="nil"/>
                <w:left w:val="nil"/>
                <w:bottom w:val="nil"/>
                <w:right w:val="nil"/>
                <w:between w:val="nil"/>
              </w:pBdr>
              <w:spacing w:after="200" w:line="276" w:lineRule="auto"/>
              <w:jc w:val="both"/>
              <w:rPr>
                <w:b/>
                <w:color w:val="000000"/>
                <w:sz w:val="28"/>
                <w:szCs w:val="28"/>
              </w:rPr>
            </w:pPr>
            <w:r>
              <w:rPr>
                <w:b/>
                <w:color w:val="000000"/>
                <w:sz w:val="28"/>
                <w:szCs w:val="28"/>
              </w:rPr>
              <w:t>Не знаю</w:t>
            </w:r>
          </w:p>
        </w:tc>
      </w:tr>
      <w:tr w:rsidR="00F61D05" w:rsidTr="00F61D05">
        <w:trPr>
          <w:jc w:val="center"/>
        </w:trPr>
        <w:tc>
          <w:tcPr>
            <w:tcW w:w="1951" w:type="dxa"/>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2122" w:type="dxa"/>
            <w:tcBorders>
              <w:top w:val="single" w:sz="12" w:space="0" w:color="000000"/>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217" w:type="dxa"/>
            <w:tcBorders>
              <w:top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2035" w:type="dxa"/>
            <w:tcBorders>
              <w:top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6.</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7.</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8.</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9.</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11.</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12.</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13.</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14.</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15.</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16.</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17.</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18.</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r w:rsidR="00F61D05" w:rsidTr="00F61D05">
        <w:trPr>
          <w:jc w:val="center"/>
        </w:trPr>
        <w:tc>
          <w:tcPr>
            <w:tcW w:w="1951"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19.</w:t>
            </w:r>
          </w:p>
        </w:tc>
        <w:tc>
          <w:tcPr>
            <w:tcW w:w="2122" w:type="dxa"/>
            <w:tcBorders>
              <w:lef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2217"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w:t>
            </w:r>
          </w:p>
        </w:tc>
        <w:tc>
          <w:tcPr>
            <w:tcW w:w="2035" w:type="dxa"/>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r>
    </w:tbl>
    <w:p w:rsidR="00A37169" w:rsidRDefault="00A37169" w:rsidP="00F61D05">
      <w:pPr>
        <w:pBdr>
          <w:top w:val="nil"/>
          <w:left w:val="nil"/>
          <w:bottom w:val="nil"/>
          <w:right w:val="nil"/>
          <w:between w:val="nil"/>
        </w:pBdr>
        <w:spacing w:line="360" w:lineRule="auto"/>
        <w:jc w:val="right"/>
        <w:rPr>
          <w:color w:val="000000"/>
          <w:sz w:val="28"/>
          <w:szCs w:val="28"/>
          <w:lang w:val="uk-UA"/>
        </w:rPr>
      </w:pPr>
    </w:p>
    <w:p w:rsidR="00F61D05" w:rsidRDefault="00F61D05" w:rsidP="00F61D05">
      <w:pPr>
        <w:pBdr>
          <w:top w:val="nil"/>
          <w:left w:val="nil"/>
          <w:bottom w:val="nil"/>
          <w:right w:val="nil"/>
          <w:between w:val="nil"/>
        </w:pBdr>
        <w:spacing w:line="360" w:lineRule="auto"/>
        <w:jc w:val="right"/>
        <w:rPr>
          <w:color w:val="000000"/>
          <w:sz w:val="28"/>
          <w:szCs w:val="28"/>
        </w:rPr>
      </w:pPr>
      <w:r>
        <w:rPr>
          <w:color w:val="000000"/>
          <w:sz w:val="28"/>
          <w:szCs w:val="28"/>
        </w:rPr>
        <w:lastRenderedPageBreak/>
        <w:t>ДОДАТОК Б</w:t>
      </w:r>
    </w:p>
    <w:p w:rsidR="00F61D05" w:rsidRDefault="00F61D05" w:rsidP="00F61D05">
      <w:pPr>
        <w:pBdr>
          <w:top w:val="nil"/>
          <w:left w:val="nil"/>
          <w:bottom w:val="nil"/>
          <w:right w:val="nil"/>
          <w:between w:val="nil"/>
        </w:pBdr>
        <w:spacing w:line="360" w:lineRule="auto"/>
        <w:jc w:val="center"/>
        <w:rPr>
          <w:color w:val="000000"/>
          <w:sz w:val="28"/>
          <w:szCs w:val="28"/>
        </w:rPr>
      </w:pPr>
      <w:r>
        <w:rPr>
          <w:color w:val="000000"/>
          <w:sz w:val="28"/>
          <w:szCs w:val="28"/>
        </w:rPr>
        <w:t>Морфологічний тест життєвих цінностей МТЖЦ В. Ф. Сопов, Л. В. Карпушина. Діагностика життєвих цінностей особистості.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Морфологічний тест життєвих цінностей (МТЖЦ) визначає мотиваційно-ціннісну структури особистості, служить для діагностики основних життєвих цінностей людини. Методика виникла як результат використання і подальшого вдосконалення методики І. Г. Сеніна. Під поняттям життєва цінність розуміється відношення суб’єкта до явища, життєвому фактом, об’єкту і суб’єкту, і визнання його як важливого, що має життєву важливість.</w:t>
      </w:r>
    </w:p>
    <w:p w:rsidR="00F61D05" w:rsidRDefault="00F61D05" w:rsidP="00F61D05">
      <w:pPr>
        <w:pBdr>
          <w:top w:val="nil"/>
          <w:left w:val="nil"/>
          <w:bottom w:val="nil"/>
          <w:right w:val="nil"/>
          <w:between w:val="nil"/>
        </w:pBdr>
        <w:spacing w:line="360" w:lineRule="auto"/>
        <w:ind w:firstLine="709"/>
        <w:jc w:val="both"/>
        <w:rPr>
          <w:b/>
          <w:color w:val="000000"/>
          <w:sz w:val="28"/>
          <w:szCs w:val="28"/>
        </w:rPr>
      </w:pPr>
      <w:r>
        <w:rPr>
          <w:b/>
          <w:color w:val="000000"/>
          <w:sz w:val="28"/>
          <w:szCs w:val="28"/>
        </w:rPr>
        <w:t>Інструкція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Просимо оцінити Ваші бажання і прагнення, які спонукають Вас до певних дій, за 5-бальною шкалою, промовляючи фразу: «Для мене зараз (ваша оцінка) ...»</w:t>
      </w:r>
    </w:p>
    <w:p w:rsidR="00F61D05" w:rsidRDefault="00F61D05" w:rsidP="001E79F2">
      <w:pPr>
        <w:numPr>
          <w:ilvl w:val="0"/>
          <w:numId w:val="18"/>
        </w:numPr>
        <w:pBdr>
          <w:top w:val="nil"/>
          <w:left w:val="nil"/>
          <w:bottom w:val="nil"/>
          <w:right w:val="nil"/>
          <w:between w:val="nil"/>
        </w:pBdr>
        <w:spacing w:line="360" w:lineRule="auto"/>
        <w:jc w:val="both"/>
        <w:rPr>
          <w:color w:val="000000"/>
          <w:sz w:val="28"/>
          <w:szCs w:val="28"/>
        </w:rPr>
      </w:pPr>
      <w:r>
        <w:rPr>
          <w:color w:val="000000"/>
          <w:sz w:val="28"/>
          <w:szCs w:val="28"/>
        </w:rPr>
        <w:t>якщо твердження НЕ МАЄ ЖОДНОГО ЗНАЧЕННЯ, поставте цифру «1»;</w:t>
      </w:r>
    </w:p>
    <w:p w:rsidR="00F61D05" w:rsidRDefault="00F61D05" w:rsidP="001E79F2">
      <w:pPr>
        <w:numPr>
          <w:ilvl w:val="0"/>
          <w:numId w:val="18"/>
        </w:numPr>
        <w:pBdr>
          <w:top w:val="nil"/>
          <w:left w:val="nil"/>
          <w:bottom w:val="nil"/>
          <w:right w:val="nil"/>
          <w:between w:val="nil"/>
        </w:pBdr>
        <w:spacing w:line="360" w:lineRule="auto"/>
        <w:jc w:val="both"/>
        <w:rPr>
          <w:color w:val="000000"/>
          <w:sz w:val="28"/>
          <w:szCs w:val="28"/>
        </w:rPr>
      </w:pPr>
      <w:r>
        <w:rPr>
          <w:color w:val="000000"/>
          <w:sz w:val="28"/>
          <w:szCs w:val="28"/>
        </w:rPr>
        <w:t>якщо твердження МАЄ НЕВЕЛИЧКА ЗНАЧЕННЯ, поставте цифру «2»;</w:t>
      </w:r>
    </w:p>
    <w:p w:rsidR="00F61D05" w:rsidRDefault="00F61D05" w:rsidP="001E79F2">
      <w:pPr>
        <w:numPr>
          <w:ilvl w:val="0"/>
          <w:numId w:val="18"/>
        </w:numPr>
        <w:pBdr>
          <w:top w:val="nil"/>
          <w:left w:val="nil"/>
          <w:bottom w:val="nil"/>
          <w:right w:val="nil"/>
          <w:between w:val="nil"/>
        </w:pBdr>
        <w:spacing w:line="360" w:lineRule="auto"/>
        <w:jc w:val="both"/>
        <w:rPr>
          <w:color w:val="000000"/>
          <w:sz w:val="28"/>
          <w:szCs w:val="28"/>
        </w:rPr>
      </w:pPr>
      <w:r>
        <w:rPr>
          <w:color w:val="000000"/>
          <w:sz w:val="28"/>
          <w:szCs w:val="28"/>
        </w:rPr>
        <w:t>якщо твердження МАЄ ПЕВНЕ ЗНАЧЕННЯ, поставте цифру «3»;</w:t>
      </w:r>
    </w:p>
    <w:p w:rsidR="00F61D05" w:rsidRDefault="00F61D05" w:rsidP="001E79F2">
      <w:pPr>
        <w:numPr>
          <w:ilvl w:val="0"/>
          <w:numId w:val="18"/>
        </w:numPr>
        <w:pBdr>
          <w:top w:val="nil"/>
          <w:left w:val="nil"/>
          <w:bottom w:val="nil"/>
          <w:right w:val="nil"/>
          <w:between w:val="nil"/>
        </w:pBdr>
        <w:spacing w:line="360" w:lineRule="auto"/>
        <w:jc w:val="both"/>
        <w:rPr>
          <w:color w:val="000000"/>
          <w:sz w:val="28"/>
          <w:szCs w:val="28"/>
        </w:rPr>
      </w:pPr>
      <w:r>
        <w:rPr>
          <w:color w:val="000000"/>
          <w:sz w:val="28"/>
          <w:szCs w:val="28"/>
        </w:rPr>
        <w:t>якщо твердження ВАЖЛИВО, поставте цифру «4»;</w:t>
      </w:r>
    </w:p>
    <w:p w:rsidR="00F61D05" w:rsidRDefault="00F61D05" w:rsidP="001E79F2">
      <w:pPr>
        <w:numPr>
          <w:ilvl w:val="0"/>
          <w:numId w:val="18"/>
        </w:numPr>
        <w:pBdr>
          <w:top w:val="nil"/>
          <w:left w:val="nil"/>
          <w:bottom w:val="nil"/>
          <w:right w:val="nil"/>
          <w:between w:val="nil"/>
        </w:pBdr>
        <w:spacing w:line="360" w:lineRule="auto"/>
        <w:jc w:val="both"/>
        <w:rPr>
          <w:color w:val="000000"/>
          <w:sz w:val="28"/>
          <w:szCs w:val="28"/>
        </w:rPr>
      </w:pPr>
      <w:r>
        <w:rPr>
          <w:color w:val="000000"/>
          <w:sz w:val="28"/>
          <w:szCs w:val="28"/>
        </w:rPr>
        <w:t>якщо твердження ДУЖЕ ВАЖЛИВО, поставте цифру «5».</w:t>
      </w:r>
    </w:p>
    <w:p w:rsidR="00F61D05" w:rsidRDefault="00F61D05" w:rsidP="00F61D05">
      <w:pPr>
        <w:pBdr>
          <w:top w:val="nil"/>
          <w:left w:val="nil"/>
          <w:bottom w:val="nil"/>
          <w:right w:val="nil"/>
          <w:between w:val="nil"/>
        </w:pBdr>
        <w:spacing w:line="360" w:lineRule="auto"/>
        <w:ind w:firstLine="709"/>
        <w:jc w:val="both"/>
        <w:rPr>
          <w:b/>
          <w:color w:val="000000"/>
          <w:sz w:val="28"/>
          <w:szCs w:val="28"/>
        </w:rPr>
      </w:pPr>
    </w:p>
    <w:p w:rsidR="00F61D05" w:rsidRDefault="00F61D05" w:rsidP="00F61D05">
      <w:pPr>
        <w:pBdr>
          <w:top w:val="nil"/>
          <w:left w:val="nil"/>
          <w:bottom w:val="nil"/>
          <w:right w:val="nil"/>
          <w:between w:val="nil"/>
        </w:pBdr>
        <w:spacing w:line="360" w:lineRule="auto"/>
        <w:ind w:firstLine="709"/>
        <w:jc w:val="both"/>
        <w:rPr>
          <w:b/>
          <w:color w:val="000000"/>
          <w:sz w:val="28"/>
          <w:szCs w:val="28"/>
        </w:rPr>
      </w:pPr>
      <w:r>
        <w:rPr>
          <w:b/>
          <w:color w:val="000000"/>
          <w:sz w:val="28"/>
          <w:szCs w:val="28"/>
        </w:rPr>
        <w:t>Опитувальник</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 Постійно підвищувати свою професійну кваліфікацію</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2. Вчитися, щоб дізнаватися щось нове в досліджуваній області знанні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3. Щоб вигляд моєї оселі постійно змінювався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4. Спілкуватися з різними людьми, брати участь у громадській діяльності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5. Щоб люди, з якими я проводжу вільний час, захоплювалися тим же чим і 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6. Щоб участь в спортивних змаганнях допомагала мені у встановленні особистих рекордів</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7. Відчувати антипатію до інших</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8. Мати цікаву роботу, яка повністю поглинає мене</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9. Створювати щось нове в досліджуваній мною сфері знань</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10. Бути лідером в моїй родині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11. Не відставати від часу, цікавитися суспільно-політичним життям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12. У своєму захопленні швидко досягати поставленої мети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13. Щоб фізична підготовленість дозволяла надійно виконувати роботу, що дає хороший заробіток</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14. Позлословити, коли у людей неприємності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15. Вчитися щоб «не заривати свій талант у землю»</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16. Разом з сім’єю відвідувати концерти, театри, виставки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17. Застосовувати свої власні методи в громадській діяльності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18. Бути членом якогось клубу за інтересами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19. щоб про Ружа помічали мою спортивну підтягнутість</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20. Чи не відчувати почуття досади, коли висловлюють думку, протилежне моєму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21. Винаходити, удосконалювати, придумувати нове в своїй професії</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22. Щоб рівень моєї освіченості дозволяв відчувати себе впевнено в спілкуванні з різними людьми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23. Вести такий спосіб сімейного життя, який цінується суспільством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24. Домагатися конкретних цілей, займаючись громадською діяльністю</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25. Щоб моє захоплення допомагало зміцнити моє матеріальне становище</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26. Щоб фізична підготовленість елала мене незалежним в будь-яких ситуаціях</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27. Щоб сімейне життя виправила деякі недоліки моєї натури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28. Знаходити внутрішнє задоволення в активного громадського життя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29. У вільний час створювати щось нове, раніше не існувало</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30. Щоб моя фізична форма дозволяла мені впевнено спілкуватися в будь-якій компанії</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31. Чи не відчувати коливань, коли кому-то потрібно допомогти в біді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32. Мати приятельські стосунки з колегами по роботі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33. Вчитися, щоб не відстати від людей мого кола</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34. щоб мої діти випереджали у своєму розвитку однолітків</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35. Отримувати матеріальну винагороду за суспільну діяльність</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36. Щоб моє захоплення підкреслювало мою індивідуальність</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37. Розвивати свої організаторські здібності, займаючись громадською діяльністю</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38. Повністю зосередитися на своєму захопленні, проводячи вільний час за хобі 39. Придумувати нові вправи для фізичної розминки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40. Перед тривалою поїздкою завжди продумувати, що взяти з собою</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41. Яке враження моя робота надає на інших людей</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42. Здобути вищу освіту або вступити до аспірантури, отримай ь вчений ступінь</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43. Щоб моя сім’я мала дуже високим рівнем матеріального добробуту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44. Твердо відстоювати певну точку зору в суспільно-політичних питаннях</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45. Знати свої здібності в сфері хобі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46. Отримувати задоволення навіть від важкого фізичного навантаження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47. Уважно слухати співрозмовника, хто б він не був</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48. У роботі швидко досягати поставленої мети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49. Щоб рівень освіти допоміг би мені зміцнити моє матеріальне становище</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50. Зберігати повну свободу і незалежність від членів моєї сім’ї</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51. Щоб активна фіз чна діяльність дозволяла змінювати мій характер</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52. Не думати, коли у людей неприємності, що вони отримали по заслугах</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53. Щоб на роботі була можливість отримання додаткових матеріальних благ (премії, путівки, вигідні відрядження і т.п.)</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54. Вчитися, щоб «Не загубитися в натовпі»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55. Кидати щось робити, коли не впевнений в своїх силах</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56. Щоб моя професія підкреслювала індивідуальність</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57. Займатися вивченням нових віянь в моїй професійній діяльності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58. Вчитися, отримуючи при цьому задоволення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59. Постійно цікавитися але вимі методами навчання і виховання дітей в сім’ї</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60. Беручи участь в суспільному житті, взаємодіяти з досвідченими людьми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61. Завоювати повагу у людей завдяки своєму захопленню</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62. Завжди досягати намічених спортивних розрядів і звань</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63. Чи не кидати щось робити, якщо немає впевненості в своїх силах</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64. Отримувати задоволення не від результатів роботи, а від самого процесу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65. Підвищувати рівень своєї освіти, щоб внести вклад в досліджувану дисципліну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66. щоб для мене не мало значення, що лідер в родині – хтось інший</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67. щоб мої громадські -політичні погляди збігалися з думкою авторитетних для мене людей</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68. Займаючись на дозвіллі улюбленою справою, детально продумувати свої дії</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69. Беручи участь в різних змаганнях, завоювати будь-якої приз, винагорода</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70. Чи не говорити з наміром неприємних речей</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71. Знати, якого рівня освіти можна досягти з моїми здібностями, щоб їх удосконалювати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72. У шлюбі бути завжди абсолютно надійним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73. щоб життя мого оточення постійно змінювалася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74. Захоплюватися чимось у вільний час, спілкуючись з людьми, захоплюються тим же</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75. Брати участь в спортивних змаганнях, щоб продемонструвати свою перевагу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76. Не відчуваючи ь внутрішнього протесту, коли мене просять надати послугу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77. Щоб прийоми моєї роботи змінювалися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78. Підвищувати рівень своєї освіти, щоб бути вхожим в коло розумних і цікавих людей</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79. Мати чоловіка (дружину) з родини високого соціального становища</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80. Досягати поставленої мети в своєї громадської діяльності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81. у своєму захопленні створювати необхідні в житті речі (одяг, меблі, техніку і т. п.)</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82. Щоб фізична підготовка, даючи свободу в рухах, створювала і відчуття особистої свободи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83. Навчитися розуміти характер моєї дружини (з пружна), щоб уникнути сімейних конфліктів</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84. Бути корисним для суспільства</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85. Вносити різні удосконалення в сферу мого хобі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86. Щоб серед членів моєї спортивної секції (клубу, команди) було багато друзів</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87. Уважно стежити за тим, як я одягнений</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88. щоб під час роботи постійно була можливість спілкуватися з товаришами по службі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89. щоб рівень моєї освіти відповідав рівню освіти людини, чия думка я ціную</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90. Ретельно планувати своє сімейне життя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91. Займати таке місце в суспільстві, яке зміцнювало б моє материа льно положення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92. Щоб мої погляди на життя виявлялися в моє захоплення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93. Займатися громадською діяльністю, вчитися переконувати людей у своїй точці зору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94. Щоб захоплення займало більшу частину мого вільного часу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95. Щоб моя вигадка виявлялася навіть у ранковій зарядці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96. Завжди охоче визнавати свої помилки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97. Щоб моя робота була на рівні і навіть краще, ніж у інших</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98. Щоб рівень моєї освіти допоміг би мені зайняти бажану посаду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99. Щоб чоловік (дружина) отримувала високу зарплату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100. Мати власні політичні переконання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101. Щоб коло моїх захоплень постійно розширювався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102. Мати, перш за все, моральне задоволення від досягнутих успіхів у спорті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103. Не придумувати вагому причину, щоб виправдатися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104. Перед початком роботи чітко її розпланувати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105. Щоб моя освіта давало можливість отримання додаткових матеріальних благ (гонорари, пільги)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106. У сімейному житті спиратися лише на власні погляди, навіть якщо вони суперечать громадській думці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107. Витрачати багато часу на читання літератури, перегляд передач і фільмів про спорт</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108. Не заздрити удачі інших</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109. Мати високооплачувану роботу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110. Вибрати рідкісну, унікальну спеціальність для навчання, щоб краще проявити свою індивідуальність</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111. Поводитися за столом вдома так само, як і на людях</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112. Щоб моя робота не суперечила моїм життєвим принципам Обробка результатів.</w:t>
      </w:r>
    </w:p>
    <w:p w:rsidR="00F61D05" w:rsidRDefault="00F61D05" w:rsidP="00F61D05">
      <w:pPr>
        <w:rPr>
          <w:sz w:val="28"/>
          <w:szCs w:val="28"/>
        </w:rPr>
      </w:pPr>
      <w:r>
        <w:br w:type="page"/>
      </w:r>
    </w:p>
    <w:p w:rsidR="00F61D05" w:rsidRDefault="00F61D05" w:rsidP="00F61D05">
      <w:pPr>
        <w:spacing w:line="360" w:lineRule="auto"/>
        <w:ind w:firstLine="709"/>
        <w:jc w:val="right"/>
        <w:rPr>
          <w:sz w:val="28"/>
          <w:szCs w:val="28"/>
        </w:rPr>
      </w:pPr>
      <w:r>
        <w:rPr>
          <w:sz w:val="28"/>
          <w:szCs w:val="28"/>
        </w:rPr>
        <w:lastRenderedPageBreak/>
        <w:t>ДОДАТОК В</w:t>
      </w:r>
    </w:p>
    <w:p w:rsidR="00F61D05" w:rsidRDefault="00F61D05" w:rsidP="00F61D05">
      <w:pPr>
        <w:spacing w:line="360" w:lineRule="auto"/>
        <w:ind w:firstLine="709"/>
        <w:jc w:val="center"/>
        <w:rPr>
          <w:sz w:val="28"/>
          <w:szCs w:val="28"/>
        </w:rPr>
      </w:pPr>
      <w:r>
        <w:rPr>
          <w:sz w:val="28"/>
          <w:szCs w:val="28"/>
        </w:rPr>
        <w:t>Особистісний опитувальник «Стилі життя» (СЖ) Чеслава Матусевича.</w:t>
      </w:r>
    </w:p>
    <w:p w:rsidR="00F61D05" w:rsidRDefault="00F61D05" w:rsidP="00F61D05">
      <w:pPr>
        <w:spacing w:line="360" w:lineRule="auto"/>
        <w:ind w:firstLine="709"/>
        <w:jc w:val="both"/>
        <w:rPr>
          <w:sz w:val="28"/>
          <w:szCs w:val="28"/>
        </w:rPr>
      </w:pPr>
      <w:r>
        <w:rPr>
          <w:b/>
          <w:i/>
          <w:sz w:val="28"/>
          <w:szCs w:val="28"/>
        </w:rPr>
        <w:t>Інструкція: </w:t>
      </w:r>
      <w:r>
        <w:rPr>
          <w:sz w:val="28"/>
          <w:szCs w:val="28"/>
        </w:rPr>
        <w:t>Після уважного прочитання текстів, що описують ці стилі життя, і ознайомлення з протокольним листом, заповніть його в чотири етапи. </w:t>
      </w:r>
      <w:r>
        <w:rPr>
          <w:i/>
          <w:sz w:val="28"/>
          <w:szCs w:val="28"/>
        </w:rPr>
        <w:t>На першому етапі</w:t>
      </w:r>
      <w:r>
        <w:rPr>
          <w:sz w:val="28"/>
          <w:szCs w:val="28"/>
        </w:rPr>
        <w:t> Ви повинні з 20 запропонованих стилів життя вибрати </w:t>
      </w:r>
      <w:r>
        <w:rPr>
          <w:i/>
          <w:sz w:val="28"/>
          <w:szCs w:val="28"/>
        </w:rPr>
        <w:t>лише один стиль,</w:t>
      </w:r>
      <w:r>
        <w:rPr>
          <w:sz w:val="28"/>
          <w:szCs w:val="28"/>
        </w:rPr>
        <w:t> який найбільше, на Вашу думку, подібний до Вашого власного; у відповідному пункті протоколу (дев’ятому) проставити його номер і коротко відповісти на запитання, запропоновані в цьому пункті. Якщо серед 20 описів стилів життя Ви не змогли знайти стиль, що Вам підходить, можна, згідно з даним зразком, дописати свій власний, 21-й, за такою схемою: назву можна вигадати будь-яку, але почати краще так: "Люди, що дотримуються цього стилю життя, характеризуються такими рисами: а) найбільше цінують (спокій, владу, розваги і т.д.); б) більш за все прагнуть до (творчості, накопичення речей і т.д.); в) ставляться до людей ...; г) у них домінують мотиви діяльності (показати себе, добробут людей і т.д.); д) найбільш характерними особливостями поведінки цих людей є ...”</w:t>
      </w:r>
    </w:p>
    <w:p w:rsidR="00F61D05" w:rsidRDefault="00F61D05" w:rsidP="00F61D05">
      <w:pPr>
        <w:spacing w:line="360" w:lineRule="auto"/>
        <w:jc w:val="both"/>
        <w:rPr>
          <w:sz w:val="28"/>
          <w:szCs w:val="28"/>
        </w:rPr>
      </w:pPr>
      <w:r>
        <w:rPr>
          <w:sz w:val="28"/>
          <w:szCs w:val="28"/>
        </w:rPr>
        <w:t>1. Люди, які будуть жити за цим принципом:</w:t>
      </w:r>
    </w:p>
    <w:p w:rsidR="00F61D05" w:rsidRDefault="00F61D05" w:rsidP="001E79F2">
      <w:pPr>
        <w:numPr>
          <w:ilvl w:val="0"/>
          <w:numId w:val="7"/>
        </w:numPr>
        <w:spacing w:line="360" w:lineRule="auto"/>
        <w:ind w:left="0" w:firstLine="709"/>
        <w:jc w:val="both"/>
        <w:rPr>
          <w:sz w:val="28"/>
          <w:szCs w:val="28"/>
        </w:rPr>
      </w:pPr>
      <w:r>
        <w:rPr>
          <w:sz w:val="28"/>
          <w:szCs w:val="28"/>
        </w:rPr>
        <w:t>цінують у першу чергу спокій і життєві зручності, уникають життєвих збурень, стороняться ситуацій, в яких потрібно за щось боротися, уникають всіляких сильних хвилювань та емоцій;</w:t>
      </w:r>
    </w:p>
    <w:p w:rsidR="00F61D05" w:rsidRDefault="00F61D05" w:rsidP="001E79F2">
      <w:pPr>
        <w:numPr>
          <w:ilvl w:val="0"/>
          <w:numId w:val="7"/>
        </w:numPr>
        <w:spacing w:line="360" w:lineRule="auto"/>
        <w:ind w:left="0" w:firstLine="709"/>
        <w:jc w:val="both"/>
        <w:rPr>
          <w:sz w:val="28"/>
          <w:szCs w:val="28"/>
        </w:rPr>
      </w:pPr>
      <w:r>
        <w:rPr>
          <w:sz w:val="28"/>
          <w:szCs w:val="28"/>
        </w:rPr>
        <w:t>прагнуть до того, щоб затишно і зручно влаштуватись у тихій квартирі, придбати технічні засоби, що полегшують повсякденне життя, однак не хочуть заводити автомашину та інше обладнання, що спричиняє зайвий клопіт, вимагає багато турботи і зусиль;</w:t>
      </w:r>
    </w:p>
    <w:p w:rsidR="00F61D05" w:rsidRDefault="00F61D05" w:rsidP="001E79F2">
      <w:pPr>
        <w:numPr>
          <w:ilvl w:val="0"/>
          <w:numId w:val="7"/>
        </w:numPr>
        <w:spacing w:line="360" w:lineRule="auto"/>
        <w:ind w:left="0" w:firstLine="709"/>
        <w:jc w:val="both"/>
        <w:rPr>
          <w:sz w:val="28"/>
          <w:szCs w:val="28"/>
        </w:rPr>
      </w:pPr>
      <w:r>
        <w:rPr>
          <w:sz w:val="28"/>
          <w:szCs w:val="28"/>
        </w:rPr>
        <w:t>надають перевагу в житті перевіреним шляхом і не полюбляють пошуку нових, нерозвіданих (наприклад, пошуку нових способів організації виробництва, нових методів роботи в офісі, нових способів розваги і т.д.), прагнуть без напружень користуватися надійними, традиційними моделями поведінки у всіх можливих ситуаціях;</w:t>
      </w:r>
    </w:p>
    <w:p w:rsidR="00F61D05" w:rsidRDefault="00F61D05" w:rsidP="001E79F2">
      <w:pPr>
        <w:numPr>
          <w:ilvl w:val="0"/>
          <w:numId w:val="7"/>
        </w:numPr>
        <w:spacing w:line="360" w:lineRule="auto"/>
        <w:ind w:left="0" w:firstLine="709"/>
        <w:jc w:val="both"/>
        <w:rPr>
          <w:sz w:val="28"/>
          <w:szCs w:val="28"/>
        </w:rPr>
      </w:pPr>
      <w:r>
        <w:rPr>
          <w:sz w:val="28"/>
          <w:szCs w:val="28"/>
        </w:rPr>
        <w:lastRenderedPageBreak/>
        <w:t>не люблять вихвалятися тим, що мають, одягаються скромно, не хочуть привертати до себе увагу і цікавість, викликати заздрість, близько контактують лише з вузьким колом друзів;</w:t>
      </w:r>
    </w:p>
    <w:p w:rsidR="00F61D05" w:rsidRDefault="00F61D05" w:rsidP="001E79F2">
      <w:pPr>
        <w:numPr>
          <w:ilvl w:val="0"/>
          <w:numId w:val="7"/>
        </w:numPr>
        <w:spacing w:line="360" w:lineRule="auto"/>
        <w:ind w:left="0" w:firstLine="709"/>
        <w:jc w:val="both"/>
        <w:rPr>
          <w:sz w:val="28"/>
          <w:szCs w:val="28"/>
        </w:rPr>
      </w:pPr>
      <w:r>
        <w:rPr>
          <w:sz w:val="28"/>
          <w:szCs w:val="28"/>
        </w:rPr>
        <w:t>цінують невеликі задоволення повсякденного життя, турбуються про те, щоб вчасно привітати когось із днем народження, святами, привезти з мандрівки невеличкий сувенір.</w:t>
      </w:r>
    </w:p>
    <w:p w:rsidR="00F61D05" w:rsidRDefault="00F61D05" w:rsidP="00F61D05">
      <w:pPr>
        <w:spacing w:line="360" w:lineRule="auto"/>
        <w:ind w:firstLine="709"/>
        <w:jc w:val="both"/>
        <w:rPr>
          <w:sz w:val="28"/>
          <w:szCs w:val="28"/>
        </w:rPr>
      </w:pPr>
      <w:r>
        <w:rPr>
          <w:sz w:val="28"/>
          <w:szCs w:val="28"/>
        </w:rPr>
        <w:t>2. Люди, що дотримуються даного стилю життя:</w:t>
      </w:r>
    </w:p>
    <w:p w:rsidR="00F61D05" w:rsidRDefault="00F61D05" w:rsidP="001E79F2">
      <w:pPr>
        <w:numPr>
          <w:ilvl w:val="0"/>
          <w:numId w:val="8"/>
        </w:numPr>
        <w:spacing w:line="360" w:lineRule="auto"/>
        <w:ind w:left="0" w:firstLine="709"/>
        <w:jc w:val="both"/>
        <w:rPr>
          <w:sz w:val="28"/>
          <w:szCs w:val="28"/>
        </w:rPr>
      </w:pPr>
      <w:r>
        <w:rPr>
          <w:sz w:val="28"/>
          <w:szCs w:val="28"/>
        </w:rPr>
        <w:t>прагнуть до того, щоб жити активним суспільним життям, справляти вплив на переконання і погляди інших людей, брати участь у діяльності різних суспільних організацій;</w:t>
      </w:r>
    </w:p>
    <w:p w:rsidR="00F61D05" w:rsidRDefault="00F61D05" w:rsidP="001E79F2">
      <w:pPr>
        <w:numPr>
          <w:ilvl w:val="0"/>
          <w:numId w:val="8"/>
        </w:numPr>
        <w:spacing w:line="360" w:lineRule="auto"/>
        <w:ind w:left="0" w:firstLine="709"/>
        <w:jc w:val="both"/>
        <w:rPr>
          <w:sz w:val="28"/>
          <w:szCs w:val="28"/>
        </w:rPr>
      </w:pPr>
      <w:r>
        <w:rPr>
          <w:sz w:val="28"/>
          <w:szCs w:val="28"/>
        </w:rPr>
        <w:t>тактовно включаються у розв’язання соціальних проблем, в першу чергу турбуються про загальні справи, а особисті, приватні справи оцінюють як другорядні;</w:t>
      </w:r>
    </w:p>
    <w:p w:rsidR="00F61D05" w:rsidRDefault="00F61D05" w:rsidP="001E79F2">
      <w:pPr>
        <w:numPr>
          <w:ilvl w:val="0"/>
          <w:numId w:val="8"/>
        </w:numPr>
        <w:spacing w:line="360" w:lineRule="auto"/>
        <w:ind w:left="0" w:firstLine="709"/>
        <w:jc w:val="both"/>
        <w:rPr>
          <w:sz w:val="28"/>
          <w:szCs w:val="28"/>
        </w:rPr>
      </w:pPr>
      <w:r>
        <w:rPr>
          <w:sz w:val="28"/>
          <w:szCs w:val="28"/>
        </w:rPr>
        <w:t>відчувають велике співчуття до людей, прагнуть зрозуміти їх життєві проблеми, солідаризуються з їх прагненнями, активно протидіють тому, що вважають злом і несправедливістю, брехнею та обманом, викривають їх причини;</w:t>
      </w:r>
    </w:p>
    <w:p w:rsidR="00F61D05" w:rsidRDefault="00F61D05" w:rsidP="001E79F2">
      <w:pPr>
        <w:numPr>
          <w:ilvl w:val="0"/>
          <w:numId w:val="8"/>
        </w:numPr>
        <w:spacing w:line="360" w:lineRule="auto"/>
        <w:ind w:left="0" w:firstLine="709"/>
        <w:jc w:val="both"/>
        <w:rPr>
          <w:sz w:val="28"/>
          <w:szCs w:val="28"/>
        </w:rPr>
      </w:pPr>
      <w:r>
        <w:rPr>
          <w:sz w:val="28"/>
          <w:szCs w:val="28"/>
        </w:rPr>
        <w:t>володіють сформованою системою поглядів на навколишній світ, впевнені, що процеси, які в ньому відбуваються, залежать лише від людей, не визнають ніяких подарунків чи примх долі, вірять у суспільну діяльність і власні сили;</w:t>
      </w:r>
    </w:p>
    <w:p w:rsidR="00F61D05" w:rsidRDefault="00F61D05" w:rsidP="001E79F2">
      <w:pPr>
        <w:numPr>
          <w:ilvl w:val="0"/>
          <w:numId w:val="8"/>
        </w:numPr>
        <w:spacing w:line="360" w:lineRule="auto"/>
        <w:ind w:left="0" w:firstLine="709"/>
        <w:jc w:val="both"/>
        <w:rPr>
          <w:sz w:val="28"/>
          <w:szCs w:val="28"/>
        </w:rPr>
      </w:pPr>
      <w:r>
        <w:rPr>
          <w:sz w:val="28"/>
          <w:szCs w:val="28"/>
        </w:rPr>
        <w:t>бажаючи добра людям, діють впевнено і послідовно, бувають суворими і послідовними з тими, хто заважає їм чи робить неможливою реалізацію поставлених цілей.</w:t>
      </w:r>
    </w:p>
    <w:p w:rsidR="00F61D05" w:rsidRDefault="00F61D05" w:rsidP="00F61D05">
      <w:pPr>
        <w:spacing w:line="360" w:lineRule="auto"/>
        <w:ind w:firstLine="709"/>
        <w:jc w:val="both"/>
        <w:rPr>
          <w:sz w:val="28"/>
          <w:szCs w:val="28"/>
        </w:rPr>
      </w:pPr>
      <w:r>
        <w:rPr>
          <w:sz w:val="28"/>
          <w:szCs w:val="28"/>
        </w:rPr>
        <w:t>3. Люди, що організовують своє життя за цим стилем:</w:t>
      </w:r>
    </w:p>
    <w:p w:rsidR="00F61D05" w:rsidRDefault="00F61D05" w:rsidP="001E79F2">
      <w:pPr>
        <w:numPr>
          <w:ilvl w:val="0"/>
          <w:numId w:val="1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прагнуть насамперед насолоджуватись життям, мати якомога більше грошей, витрачати їх без обмежень, за найменшим бажанням;</w:t>
      </w:r>
    </w:p>
    <w:p w:rsidR="00F61D05" w:rsidRDefault="00F61D05" w:rsidP="001E79F2">
      <w:pPr>
        <w:numPr>
          <w:ilvl w:val="0"/>
          <w:numId w:val="1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надають перевагу життю сьогоднішнім днем, не прагнуть планувати свою поведінку на багато років уперед;</w:t>
      </w:r>
    </w:p>
    <w:p w:rsidR="00F61D05" w:rsidRDefault="00F61D05" w:rsidP="001E79F2">
      <w:pPr>
        <w:numPr>
          <w:ilvl w:val="0"/>
          <w:numId w:val="1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не полюбляють одноманітного життя, тому не мають постійних місць відпочинку, улюблених занять, стійких захоплень і інтересів, улюблених акторів чи літературних героїв тощо, змінюють свої прагнення і бажання у пошуках нових переживань і вражень, люблять брати участь у різних справах і подіях, але лише як "глядачі" (наприклад, активно “вболівати” за спортивні команди, але ні одним видом спорту самим не займатися);</w:t>
      </w:r>
    </w:p>
    <w:p w:rsidR="00F61D05" w:rsidRDefault="00F61D05" w:rsidP="001E79F2">
      <w:pPr>
        <w:numPr>
          <w:ilvl w:val="0"/>
          <w:numId w:val="1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вважаючи, що життя перед ними в боргу, беруть від нього усе, що воно дає, але самі не роблять особливого творчого внеску до нього і не сприяють інтенсивному зростанню суспільних цінностей;</w:t>
      </w:r>
    </w:p>
    <w:p w:rsidR="00F61D05" w:rsidRDefault="00F61D05" w:rsidP="001E79F2">
      <w:pPr>
        <w:numPr>
          <w:ilvl w:val="0"/>
          <w:numId w:val="1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вільний час часто проводять за чаркою чи келихом вина, на вечірках, у ресторані, у театрі, кіно чи на виставках, тобто прагнуть користуватися життям у найрізноманітніших його проявах;</w:t>
      </w:r>
    </w:p>
    <w:p w:rsidR="00F61D05" w:rsidRDefault="00F61D05" w:rsidP="00F61D05">
      <w:pPr>
        <w:pBdr>
          <w:top w:val="nil"/>
          <w:left w:val="nil"/>
          <w:bottom w:val="nil"/>
          <w:right w:val="nil"/>
          <w:between w:val="nil"/>
        </w:pBdr>
        <w:spacing w:line="360" w:lineRule="auto"/>
        <w:ind w:left="709"/>
        <w:jc w:val="both"/>
        <w:rPr>
          <w:color w:val="000000"/>
          <w:sz w:val="28"/>
          <w:szCs w:val="28"/>
        </w:rPr>
      </w:pPr>
      <w:r>
        <w:rPr>
          <w:color w:val="000000"/>
          <w:sz w:val="28"/>
          <w:szCs w:val="28"/>
        </w:rPr>
        <w:t>4. Прихильники даного стилю життя:</w:t>
      </w:r>
    </w:p>
    <w:p w:rsidR="00F61D05" w:rsidRDefault="00F61D05" w:rsidP="001E79F2">
      <w:pPr>
        <w:numPr>
          <w:ilvl w:val="0"/>
          <w:numId w:val="1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прагнуть до завоювання високого престижу і влади, до того, щоб командувати і розпоряджатися людьми, спрямовувати їх діяльність, добиватись, щоб до них прислуховувалися і їм підкорялись, рахувались з ними;</w:t>
      </w:r>
    </w:p>
    <w:p w:rsidR="00F61D05" w:rsidRDefault="00F61D05" w:rsidP="001E79F2">
      <w:pPr>
        <w:numPr>
          <w:ilvl w:val="0"/>
          <w:numId w:val="1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уміють добре організовувати різні заходи, діяльність, володіють так званою "організаційною кмітливістю” чи організаторськими здібностями;</w:t>
      </w:r>
    </w:p>
    <w:p w:rsidR="00F61D05" w:rsidRDefault="00F61D05" w:rsidP="001E79F2">
      <w:pPr>
        <w:numPr>
          <w:ilvl w:val="0"/>
          <w:numId w:val="1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ніколи не бувають задоволені тим, чого вже досягли, прагнуть досягати все більшого, люблять почесті і нагороди;</w:t>
      </w:r>
    </w:p>
    <w:p w:rsidR="00F61D05" w:rsidRDefault="00F61D05" w:rsidP="001E79F2">
      <w:pPr>
        <w:numPr>
          <w:ilvl w:val="0"/>
          <w:numId w:val="1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є сильними особистостями, спрямовано і настирливо долають перешкоди, нерідко силою змушують інших до підкорення і дотримуються принципу "мета виправдовує засоби”;</w:t>
      </w:r>
    </w:p>
    <w:p w:rsidR="00F61D05" w:rsidRDefault="00F61D05" w:rsidP="001E79F2">
      <w:pPr>
        <w:numPr>
          <w:ilvl w:val="0"/>
          <w:numId w:val="1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інших людей розглядають переважно як фон для певної діяльності, використовують їх там, де вони потрібні, і забувають про них, коли мети досягнуто; моральні норми розглядають як дещо, з чим можна не рахуватися, якщо вони не узгоджуються з тими цілями, до яких ці люди прагнуть, і засобами, які вони виправдовують.</w:t>
      </w:r>
    </w:p>
    <w:p w:rsidR="00F61D05" w:rsidRDefault="00F61D05" w:rsidP="00F61D05">
      <w:pPr>
        <w:pBdr>
          <w:top w:val="nil"/>
          <w:left w:val="nil"/>
          <w:bottom w:val="nil"/>
          <w:right w:val="nil"/>
          <w:between w:val="nil"/>
        </w:pBdr>
        <w:spacing w:line="360" w:lineRule="auto"/>
        <w:ind w:left="709"/>
        <w:jc w:val="both"/>
        <w:rPr>
          <w:color w:val="000000"/>
          <w:sz w:val="28"/>
          <w:szCs w:val="28"/>
        </w:rPr>
      </w:pPr>
      <w:r>
        <w:rPr>
          <w:color w:val="000000"/>
          <w:sz w:val="28"/>
          <w:szCs w:val="28"/>
        </w:rPr>
        <w:t>5. Люди, що дотримуються даного стилю життя:</w:t>
      </w:r>
    </w:p>
    <w:p w:rsidR="00F61D05" w:rsidRDefault="00F61D05" w:rsidP="001E79F2">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дуже високо цінують моральні якості і негайне слідування ним; вони вважають, що в будь-якій ситуації необхідно дотримуватися вимог моралі, залишатися у згоді зі своєю совістю, із загальноприйнятими в даному суспільстві принципами і нормами;</w:t>
      </w:r>
    </w:p>
    <w:p w:rsidR="00F61D05" w:rsidRDefault="00F61D05" w:rsidP="001E79F2">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намагаються бути і найчастіше за все бувають чесними і справедливими навіть тоді, коли їм це невигідно і коли вони через свою чесність несуть матеріальні збитки чи втрати іншого характеру;</w:t>
      </w:r>
    </w:p>
    <w:p w:rsidR="00F61D05" w:rsidRDefault="00F61D05" w:rsidP="001E79F2">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прагнуть завойовувати повагу людей, люблять, коли до них звертаються за порадою в життєвих справах, зазвичай вони дійсно користуються великою повагою і про них говорять, що вони мають добрий характер;</w:t>
      </w:r>
    </w:p>
    <w:p w:rsidR="00F61D05" w:rsidRDefault="00F61D05" w:rsidP="001E79F2">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вміють розрізняти, що добре, що погано, частіше за все знають, як слід себе вести правильно відповідно до моральних вимог;</w:t>
      </w:r>
    </w:p>
    <w:p w:rsidR="00F61D05" w:rsidRDefault="00F61D05" w:rsidP="001E79F2">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вчиняють згідно з власним розумінням цінностей незалежно від ситуації, самостійні і стійкі щодо впливу інших людей чи думок групи.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6. Люди, що обирають цей життєвий шлях:</w:t>
      </w:r>
    </w:p>
    <w:p w:rsidR="00F61D05" w:rsidRDefault="00F61D05" w:rsidP="001E79F2">
      <w:pPr>
        <w:numPr>
          <w:ilvl w:val="0"/>
          <w:numId w:val="1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прагнуть створювати цінності, нове, до цього невідоме, причому це можуть бути як нові культурні цінності (художні цінності, літературні чи музичні твори і т.д.), так і цінності матеріальні (геологічні відкриття, технічні винаходи тощо);</w:t>
      </w:r>
    </w:p>
    <w:p w:rsidR="00F61D05" w:rsidRDefault="00F61D05" w:rsidP="001E79F2">
      <w:pPr>
        <w:numPr>
          <w:ilvl w:val="0"/>
          <w:numId w:val="1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багато працюють над собою, набувають широких знань про світ і людей, отримують серйозну освіту, нерідко наукові ступені чи звання;</w:t>
      </w:r>
    </w:p>
    <w:p w:rsidR="00F61D05" w:rsidRDefault="00F61D05" w:rsidP="001E79F2">
      <w:pPr>
        <w:numPr>
          <w:ilvl w:val="0"/>
          <w:numId w:val="1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люблять свою роботу, заради неї забувають про все інше, часто працюють, не шкодуючи сил, здоров’я, нерідко ціною величезного напруження долають хвороби і роблять улюблену справу;</w:t>
      </w:r>
    </w:p>
    <w:p w:rsidR="00F61D05" w:rsidRDefault="00F61D05" w:rsidP="001E79F2">
      <w:pPr>
        <w:numPr>
          <w:ilvl w:val="0"/>
          <w:numId w:val="1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високо цінять правду, прагнуть до розкриття таємниць природи і таємниць людського минулого, борються за власні ідеї, коли впевнені в тому, що створили дещо цінне і заслуговують на увагу, готові в цій боротьбі жертвувати життям;</w:t>
      </w:r>
    </w:p>
    <w:p w:rsidR="00F61D05" w:rsidRDefault="00F61D05" w:rsidP="001E79F2">
      <w:pPr>
        <w:numPr>
          <w:ilvl w:val="0"/>
          <w:numId w:val="1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самобутні й оригінальні, іноді навіть дещо ексцентричні, думають і діють незалежно від того, як судять про них інші люди, які не завжди їх розуміють.</w:t>
      </w:r>
    </w:p>
    <w:p w:rsidR="00F61D05" w:rsidRDefault="00F61D05" w:rsidP="00F61D05">
      <w:pPr>
        <w:pBdr>
          <w:top w:val="nil"/>
          <w:left w:val="nil"/>
          <w:bottom w:val="nil"/>
          <w:right w:val="nil"/>
          <w:between w:val="nil"/>
        </w:pBdr>
        <w:spacing w:line="360" w:lineRule="auto"/>
        <w:ind w:left="709"/>
        <w:jc w:val="both"/>
        <w:rPr>
          <w:color w:val="000000"/>
          <w:sz w:val="28"/>
          <w:szCs w:val="28"/>
        </w:rPr>
      </w:pPr>
      <w:r>
        <w:rPr>
          <w:color w:val="000000"/>
          <w:sz w:val="28"/>
          <w:szCs w:val="28"/>
        </w:rPr>
        <w:t>7. Люди, що організували життя цим способом:</w:t>
      </w:r>
    </w:p>
    <w:p w:rsidR="00F61D05" w:rsidRDefault="00F61D05" w:rsidP="001E79F2">
      <w:pPr>
        <w:numPr>
          <w:ilvl w:val="0"/>
          <w:numId w:val="13"/>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прагнуть до переживань інтенсивного задоволення настільки часто, наскільки це можливо, полюбляють часті, і обов’язково з великою кількістю алкогольних напоїв, веселі вечірки, товариство осіб протилежної статі, в еротичному житті не визнають ніяких обмежень і заборон;</w:t>
      </w:r>
    </w:p>
    <w:p w:rsidR="00F61D05" w:rsidRDefault="00F61D05" w:rsidP="001E79F2">
      <w:pPr>
        <w:numPr>
          <w:ilvl w:val="0"/>
          <w:numId w:val="13"/>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ведуть себе так, ніби не існує суворих моральних принципів і норм;</w:t>
      </w:r>
    </w:p>
    <w:p w:rsidR="00F61D05" w:rsidRDefault="00F61D05" w:rsidP="001E79F2">
      <w:pPr>
        <w:numPr>
          <w:ilvl w:val="0"/>
          <w:numId w:val="13"/>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люблять знаходитись у відповідному колі подібних до них товаришів з розваг і задоволень;</w:t>
      </w:r>
    </w:p>
    <w:p w:rsidR="00F61D05" w:rsidRDefault="00F61D05" w:rsidP="001E79F2">
      <w:pPr>
        <w:numPr>
          <w:ilvl w:val="0"/>
          <w:numId w:val="13"/>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підкоряються і поступаються лише тим, хто має владу і гроші, охоче спілкуються з тими, хто володіє засобами, що роблять можливим переживання задоволень і насолод;</w:t>
      </w:r>
    </w:p>
    <w:p w:rsidR="00F61D05" w:rsidRDefault="00F61D05" w:rsidP="001E79F2">
      <w:pPr>
        <w:numPr>
          <w:ilvl w:val="0"/>
          <w:numId w:val="13"/>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постійно зосереджені на думках про власні задоволення і насолоди; радості і розваги.</w:t>
      </w:r>
    </w:p>
    <w:p w:rsidR="00F61D05" w:rsidRDefault="00F61D05" w:rsidP="00F61D05">
      <w:pPr>
        <w:pBdr>
          <w:top w:val="nil"/>
          <w:left w:val="nil"/>
          <w:bottom w:val="nil"/>
          <w:right w:val="nil"/>
          <w:between w:val="nil"/>
        </w:pBdr>
        <w:spacing w:line="360" w:lineRule="auto"/>
        <w:ind w:left="709"/>
        <w:jc w:val="both"/>
        <w:rPr>
          <w:color w:val="000000"/>
          <w:sz w:val="28"/>
          <w:szCs w:val="28"/>
        </w:rPr>
      </w:pPr>
      <w:r>
        <w:rPr>
          <w:color w:val="000000"/>
          <w:sz w:val="28"/>
          <w:szCs w:val="28"/>
        </w:rPr>
        <w:t>8. Люди ,що обрали цей стиль життя:</w:t>
      </w:r>
    </w:p>
    <w:p w:rsidR="00F61D05" w:rsidRDefault="00F61D05" w:rsidP="001E79F2">
      <w:pPr>
        <w:numPr>
          <w:ilvl w:val="0"/>
          <w:numId w:val="14"/>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постійно зайняті думками про долю своєї батьківщини, гордяться її гідним минулим, радіють її успіхам у теперішньому, хворобливо сприймають неуспіхи і невдачі свого народу, мріють про його велике майбутнє;</w:t>
      </w:r>
    </w:p>
    <w:p w:rsidR="00F61D05" w:rsidRDefault="00F61D05" w:rsidP="001E79F2">
      <w:pPr>
        <w:numPr>
          <w:ilvl w:val="0"/>
          <w:numId w:val="14"/>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у роки тяжких випробувань – під час громадянських, світових і космічних війн тощо беруть активну участь у боротьбі зі світовими ворогами, а також ворогами своїх командирів та керівників, не вагаючись йдуть на смерть в ім’я життя на землі;</w:t>
      </w:r>
    </w:p>
    <w:p w:rsidR="00F61D05" w:rsidRDefault="00F61D05" w:rsidP="001E79F2">
      <w:pPr>
        <w:numPr>
          <w:ilvl w:val="0"/>
          <w:numId w:val="14"/>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у мирний час вони у більшості випадків працюють самовіддано, прагнуть своєю працею помножити народне багатство, хвилюються і страхаються, споглядаючи кожен конкретний випадок розкрадання і недобросовісного ставлення до праці, до обов’язків і до охорони;</w:t>
      </w:r>
    </w:p>
    <w:p w:rsidR="00F61D05" w:rsidRDefault="00F61D05" w:rsidP="001E79F2">
      <w:pPr>
        <w:numPr>
          <w:ilvl w:val="0"/>
          <w:numId w:val="14"/>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поважають культуру свого народу, його звичаї, традиції, звички, образ життя, буваючи за кордоном – сумують за батьківщиною, намагаються в інших країнах за можливості захищати інтереси своєї країни.</w:t>
      </w:r>
    </w:p>
    <w:p w:rsidR="00F61D05" w:rsidRDefault="00F61D05" w:rsidP="00F61D05">
      <w:pPr>
        <w:pBdr>
          <w:top w:val="nil"/>
          <w:left w:val="nil"/>
          <w:bottom w:val="nil"/>
          <w:right w:val="nil"/>
          <w:between w:val="nil"/>
        </w:pBdr>
        <w:spacing w:line="360" w:lineRule="auto"/>
        <w:ind w:left="709"/>
        <w:jc w:val="both"/>
        <w:rPr>
          <w:color w:val="000000"/>
          <w:sz w:val="28"/>
          <w:szCs w:val="28"/>
        </w:rPr>
      </w:pPr>
      <w:r>
        <w:rPr>
          <w:color w:val="000000"/>
          <w:sz w:val="28"/>
          <w:szCs w:val="28"/>
        </w:rPr>
        <w:t>9. Люди, що вибрали цей стиль життя:</w:t>
      </w:r>
    </w:p>
    <w:p w:rsidR="00F61D05" w:rsidRDefault="00F61D05" w:rsidP="001E79F2">
      <w:pPr>
        <w:numPr>
          <w:ilvl w:val="0"/>
          <w:numId w:val="1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прагнуть мати цінні речі, дорогоцінності, накопичувати гроші, володіти усім цим і в якомога більшій кількості, не витрачаючи нічого на потреби, що виникають;</w:t>
      </w:r>
    </w:p>
    <w:p w:rsidR="00F61D05" w:rsidRDefault="00F61D05" w:rsidP="001E79F2">
      <w:pPr>
        <w:numPr>
          <w:ilvl w:val="0"/>
          <w:numId w:val="1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дуже економні і бережливі в повсякденному житті, постійно турбуються про те, щоб сьогодні обов’язково залишалось щось на завтра, щоб був запас на "чорний" день і було що залишити дітям, онукам, в цілях економії відмовляються від багатьох задоволень, розваг;</w:t>
      </w:r>
    </w:p>
    <w:p w:rsidR="00F61D05" w:rsidRDefault="00F61D05" w:rsidP="001E79F2">
      <w:pPr>
        <w:numPr>
          <w:ilvl w:val="0"/>
          <w:numId w:val="1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мають улюблений девіз: "курочка по зернинці клює і сита буває”, тому вони бережуть і зберігають кожну річ, навіть маленьку;</w:t>
      </w:r>
    </w:p>
    <w:p w:rsidR="00F61D05" w:rsidRDefault="00F61D05" w:rsidP="001E79F2">
      <w:pPr>
        <w:numPr>
          <w:ilvl w:val="0"/>
          <w:numId w:val="1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намагаються не встановлювати дружні відносини із сусідами, підтримують тісні зв’язки лише з родичами;</w:t>
      </w:r>
    </w:p>
    <w:p w:rsidR="00F61D05" w:rsidRDefault="00F61D05" w:rsidP="001E79F2">
      <w:pPr>
        <w:numPr>
          <w:ilvl w:val="0"/>
          <w:numId w:val="1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як правило, вони бережливо відносяться до громадської власності, люблять у всьому порядок і турбуються про його підтримання.</w:t>
      </w:r>
    </w:p>
    <w:p w:rsidR="00F61D05" w:rsidRDefault="00F61D05" w:rsidP="00F61D05">
      <w:pPr>
        <w:pBdr>
          <w:top w:val="nil"/>
          <w:left w:val="nil"/>
          <w:bottom w:val="nil"/>
          <w:right w:val="nil"/>
          <w:between w:val="nil"/>
        </w:pBdr>
        <w:spacing w:line="360" w:lineRule="auto"/>
        <w:ind w:left="709"/>
        <w:jc w:val="both"/>
        <w:rPr>
          <w:color w:val="000000"/>
          <w:sz w:val="28"/>
          <w:szCs w:val="28"/>
        </w:rPr>
      </w:pPr>
      <w:r>
        <w:rPr>
          <w:color w:val="000000"/>
          <w:sz w:val="28"/>
          <w:szCs w:val="28"/>
        </w:rPr>
        <w:t>10. Прихильники цього стилю життя:</w:t>
      </w:r>
    </w:p>
    <w:p w:rsidR="00F61D05" w:rsidRDefault="00F61D05" w:rsidP="001E79F2">
      <w:pPr>
        <w:numPr>
          <w:ilvl w:val="0"/>
          <w:numId w:val="28"/>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не мають якоїсь ясної, твердої життєвої мети і певних прагнень, люблять лише споглядати життя, з цікавістю вдивляються в те, що відбувається – хто з ким бореться, хто кого переможе і т.ін.;</w:t>
      </w:r>
    </w:p>
    <w:p w:rsidR="00F61D05" w:rsidRDefault="00F61D05" w:rsidP="001E79F2">
      <w:pPr>
        <w:numPr>
          <w:ilvl w:val="0"/>
          <w:numId w:val="28"/>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вважають, що життя настільки гарне, що можна відчувати задоволення від одного лише усвідомлення, що ти живий, потрібно лише намагатися нічим не затьмарювати радісний процес життя;</w:t>
      </w:r>
    </w:p>
    <w:p w:rsidR="00F61D05" w:rsidRDefault="00F61D05" w:rsidP="001E79F2">
      <w:pPr>
        <w:numPr>
          <w:ilvl w:val="0"/>
          <w:numId w:val="28"/>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подібні до театральних глядачів, які безпристрасні до всього;</w:t>
      </w:r>
    </w:p>
    <w:p w:rsidR="00F61D05" w:rsidRDefault="00F61D05" w:rsidP="001E79F2">
      <w:pPr>
        <w:numPr>
          <w:ilvl w:val="0"/>
          <w:numId w:val="28"/>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людей, які прагнуть чогось досягнути, вони називають нерозсудливими, зусилля, спрямовані на реалізацію цілей, вони вважають зайвими та занадто обтяжливими;</w:t>
      </w:r>
    </w:p>
    <w:p w:rsidR="00F61D05" w:rsidRDefault="00F61D05" w:rsidP="001E79F2">
      <w:pPr>
        <w:numPr>
          <w:ilvl w:val="0"/>
          <w:numId w:val="28"/>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ніщо не викликає ентузіазму, вони не переживають сильних радостей і, пристрастей, не відчувають смутку і афектів, емоційно прохолодні по відношенню до різних життєвих процесів і подій.</w:t>
      </w:r>
    </w:p>
    <w:p w:rsidR="00F61D05" w:rsidRDefault="00F61D05" w:rsidP="00F61D05">
      <w:pPr>
        <w:pBdr>
          <w:top w:val="nil"/>
          <w:left w:val="nil"/>
          <w:bottom w:val="nil"/>
          <w:right w:val="nil"/>
          <w:between w:val="nil"/>
        </w:pBdr>
        <w:spacing w:line="360" w:lineRule="auto"/>
        <w:ind w:left="709"/>
        <w:jc w:val="both"/>
        <w:rPr>
          <w:color w:val="000000"/>
          <w:sz w:val="28"/>
          <w:szCs w:val="28"/>
        </w:rPr>
      </w:pPr>
      <w:r>
        <w:rPr>
          <w:color w:val="000000"/>
          <w:sz w:val="28"/>
          <w:szCs w:val="28"/>
        </w:rPr>
        <w:t>11. Люди, що обрали цей стиль життя:</w:t>
      </w:r>
    </w:p>
    <w:p w:rsidR="00F61D05" w:rsidRDefault="00F61D05" w:rsidP="001E79F2">
      <w:pPr>
        <w:numPr>
          <w:ilvl w:val="0"/>
          <w:numId w:val="2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прагнуть до інтенсивних переживань різноманітних вражень,</w:t>
      </w:r>
      <w:r>
        <w:rPr>
          <w:i/>
          <w:color w:val="000000"/>
          <w:sz w:val="28"/>
          <w:szCs w:val="28"/>
        </w:rPr>
        <w:t> </w:t>
      </w:r>
      <w:r>
        <w:rPr>
          <w:color w:val="000000"/>
          <w:sz w:val="28"/>
          <w:szCs w:val="28"/>
        </w:rPr>
        <w:t>захоплюються формами, видом, фарбами, звуками, що викликають сильне хвилювання, люблять сильні і перебільшені враження;</w:t>
      </w:r>
    </w:p>
    <w:p w:rsidR="00F61D05" w:rsidRDefault="00F61D05" w:rsidP="001E79F2">
      <w:pPr>
        <w:numPr>
          <w:ilvl w:val="0"/>
          <w:numId w:val="2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є капризними, з мінливим настроєм, не люблять стабільне життя, не терплять ніякого підлягання і примушення, строгого режиму, дисципліни і регламентації їх життя іншими людьми, хочуть бути вільними і морально незалежними, одягаються екстравагантно і нерідко поводять себе провокаційно;</w:t>
      </w:r>
    </w:p>
    <w:p w:rsidR="00F61D05" w:rsidRDefault="00F61D05" w:rsidP="001E79F2">
      <w:pPr>
        <w:numPr>
          <w:ilvl w:val="0"/>
          <w:numId w:val="2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ніколи не живуть заради накопичення грошей і володіння речами; що заробляють, те й витрачають, щоб жити повноцінним життям, відчувати якнайбільше емоцій і почуттів;</w:t>
      </w:r>
    </w:p>
    <w:p w:rsidR="00F61D05" w:rsidRDefault="00F61D05" w:rsidP="001E79F2">
      <w:pPr>
        <w:numPr>
          <w:ilvl w:val="0"/>
          <w:numId w:val="2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високо цінять прекрасне, красу; переживання, почуття прекрасного, красиві предмети, і взагалі прекрасне, ставлять вище всіх інших цінностей, створюючи витвори мистецтва, віддаючись цьому повністю, стверджуючи, що творчість народжується в муках;</w:t>
      </w:r>
    </w:p>
    <w:p w:rsidR="00F61D05" w:rsidRDefault="00F61D05" w:rsidP="001E79F2">
      <w:pPr>
        <w:numPr>
          <w:ilvl w:val="0"/>
          <w:numId w:val="2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мають виражене почуття гумору, дотепні й веселі навіть у складних, важких ситуаціях, їх гумор містить іронію і насмішки, нерідко злі, але разом з тим вони легко зав’язують дружні контакти.</w:t>
      </w:r>
    </w:p>
    <w:p w:rsidR="00F61D05" w:rsidRDefault="00F61D05" w:rsidP="00F61D05">
      <w:pPr>
        <w:pBdr>
          <w:top w:val="nil"/>
          <w:left w:val="nil"/>
          <w:bottom w:val="nil"/>
          <w:right w:val="nil"/>
          <w:between w:val="nil"/>
        </w:pBdr>
        <w:spacing w:line="360" w:lineRule="auto"/>
        <w:ind w:left="709"/>
        <w:jc w:val="both"/>
        <w:rPr>
          <w:color w:val="000000"/>
          <w:sz w:val="28"/>
          <w:szCs w:val="28"/>
        </w:rPr>
      </w:pPr>
      <w:r>
        <w:rPr>
          <w:color w:val="000000"/>
          <w:sz w:val="28"/>
          <w:szCs w:val="28"/>
        </w:rPr>
        <w:t>12. Прихильники даного стилю життя:</w:t>
      </w:r>
    </w:p>
    <w:p w:rsidR="00F61D05" w:rsidRDefault="00F61D05" w:rsidP="001E79F2">
      <w:pPr>
        <w:numPr>
          <w:ilvl w:val="0"/>
          <w:numId w:val="3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найбільш за все цінують духовне багатство особистості, мають високий рівень інтелектуального розвитку, моральність, широко ерудовані;</w:t>
      </w:r>
    </w:p>
    <w:p w:rsidR="00F61D05" w:rsidRDefault="00F61D05" w:rsidP="001E79F2">
      <w:pPr>
        <w:numPr>
          <w:ilvl w:val="0"/>
          <w:numId w:val="3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прагнуть до безперервного самовдосконалення, розширення ерудиції, виховання волі, розвитку свого інтелекту, фізичного загартовування;</w:t>
      </w:r>
    </w:p>
    <w:p w:rsidR="00F61D05" w:rsidRDefault="00F61D05" w:rsidP="001E79F2">
      <w:pPr>
        <w:numPr>
          <w:ilvl w:val="0"/>
          <w:numId w:val="3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на людей дивляться поблажливо, але зверхньо, вважають, що переважна більшість не лише не досягли високого рівня психічного розвитку, але й не дуже прагнуть до цього;</w:t>
      </w:r>
    </w:p>
    <w:p w:rsidR="00F61D05" w:rsidRDefault="00F61D05" w:rsidP="001E79F2">
      <w:pPr>
        <w:numPr>
          <w:ilvl w:val="0"/>
          <w:numId w:val="3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головний мотив їх вчинків – показати себе і свою досконалість;</w:t>
      </w:r>
    </w:p>
    <w:p w:rsidR="00F61D05" w:rsidRDefault="00F61D05" w:rsidP="001E79F2">
      <w:pPr>
        <w:numPr>
          <w:ilvl w:val="0"/>
          <w:numId w:val="3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не спокушають себе надіями на поліпшення природи людей і не мають бажання сприяти їх удосконаленню.</w:t>
      </w:r>
    </w:p>
    <w:p w:rsidR="00F61D05" w:rsidRDefault="00F61D05" w:rsidP="00F61D05">
      <w:pPr>
        <w:pBdr>
          <w:top w:val="nil"/>
          <w:left w:val="nil"/>
          <w:bottom w:val="nil"/>
          <w:right w:val="nil"/>
          <w:between w:val="nil"/>
        </w:pBdr>
        <w:spacing w:line="360" w:lineRule="auto"/>
        <w:ind w:left="709"/>
        <w:jc w:val="both"/>
        <w:rPr>
          <w:color w:val="000000"/>
          <w:sz w:val="28"/>
          <w:szCs w:val="28"/>
        </w:rPr>
      </w:pPr>
      <w:r>
        <w:rPr>
          <w:color w:val="000000"/>
          <w:sz w:val="28"/>
          <w:szCs w:val="28"/>
        </w:rPr>
        <w:t>13. Люди, що обрали цей стиль життя:</w:t>
      </w:r>
    </w:p>
    <w:p w:rsidR="00F61D05" w:rsidRDefault="00F61D05" w:rsidP="001E79F2">
      <w:pPr>
        <w:numPr>
          <w:ilvl w:val="0"/>
          <w:numId w:val="3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вище за все цінують індивідуальне вміння жити, здатність знати всі “ходи” і “виходи”, всі можливості влаштування своїх справ і вміння досягти того, чого хочуть;</w:t>
      </w:r>
    </w:p>
    <w:p w:rsidR="00F61D05" w:rsidRDefault="00F61D05" w:rsidP="001E79F2">
      <w:pPr>
        <w:numPr>
          <w:ilvl w:val="0"/>
          <w:numId w:val="3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проявляють хитрість, намагаються не дати себе обманути, незважаючи на обіцянки, не дотримують слова, нехтують обставинами;</w:t>
      </w:r>
    </w:p>
    <w:p w:rsidR="00F61D05" w:rsidRDefault="00F61D05" w:rsidP="001E79F2">
      <w:pPr>
        <w:numPr>
          <w:ilvl w:val="0"/>
          <w:numId w:val="3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йдучи пробоєм по життю, вміють знайти таку справу, яка не забирає багато часу, але дає значні матеріальні прибутки, люблять вести торгівлю, володіти інформацією про те, що і де можна дістати чи на чому можна заробити;</w:t>
      </w:r>
    </w:p>
    <w:p w:rsidR="00F61D05" w:rsidRDefault="00F61D05" w:rsidP="001E79F2">
      <w:pPr>
        <w:numPr>
          <w:ilvl w:val="0"/>
          <w:numId w:val="3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не цінують систематичної праці, впорядкованих занять і життя;</w:t>
      </w:r>
    </w:p>
    <w:p w:rsidR="00F61D05" w:rsidRDefault="00F61D05" w:rsidP="001E79F2">
      <w:pPr>
        <w:numPr>
          <w:ilvl w:val="0"/>
          <w:numId w:val="3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частіше за все заробіток чи успіх пов’язують з пригодами чи інтригами, переживають суперечливі почуття, люблять ризик, навіть якщо він носить присмак “нечистих справ”.</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14. Ті, хто обирає даний стиль життя:</w:t>
      </w:r>
    </w:p>
    <w:p w:rsidR="00F61D05" w:rsidRDefault="00F61D05" w:rsidP="001E79F2">
      <w:pPr>
        <w:numPr>
          <w:ilvl w:val="0"/>
          <w:numId w:val="3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вище за все цінують справу, дію, діяльність; на їх думку, людина, що не вміє активно діяти, добиватися певних результатів діяльності, нічого не варта;</w:t>
      </w:r>
    </w:p>
    <w:p w:rsidR="00F61D05" w:rsidRDefault="00F61D05" w:rsidP="001E79F2">
      <w:pPr>
        <w:numPr>
          <w:ilvl w:val="0"/>
          <w:numId w:val="3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вважають, що людство досягло більшого завдяки декільком технічним винаходам (наприклад, компаса, радіолокатора, електричному струму, пилососу, розпаду атома, самовару і т.д.), ніж тисячолітнім розмірковуванням мудреців і філософів, завжди вимагають конкретних відчутних результатів і прагнуть до реалізації практичних цілей;</w:t>
      </w:r>
    </w:p>
    <w:p w:rsidR="00F61D05" w:rsidRDefault="00F61D05" w:rsidP="001E79F2">
      <w:pPr>
        <w:numPr>
          <w:ilvl w:val="0"/>
          <w:numId w:val="3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прагнуть підвищити продуктивність діяльності працюючих шляхом уведення технічних вдосконалень і переобладнання знарядь праці, верстатів, полегшити фізичну працю;</w:t>
      </w:r>
    </w:p>
    <w:p w:rsidR="00F61D05" w:rsidRDefault="00F61D05" w:rsidP="001E79F2">
      <w:pPr>
        <w:numPr>
          <w:ilvl w:val="0"/>
          <w:numId w:val="3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хочуть залишити після себе стійкий слід у житті у вигляді фабрик і заводів, будинків і палаців, доріг і мостів, прагнуть підкорити природу, змусити її покірно служити людині; спрямовані на зовнішній світ; уникають екзальтації і надмірного видивляння в себе.</w:t>
      </w:r>
    </w:p>
    <w:p w:rsidR="00F61D05" w:rsidRDefault="00F61D05" w:rsidP="00F61D05">
      <w:pPr>
        <w:pBdr>
          <w:top w:val="nil"/>
          <w:left w:val="nil"/>
          <w:bottom w:val="nil"/>
          <w:right w:val="nil"/>
          <w:between w:val="nil"/>
        </w:pBdr>
        <w:spacing w:line="360" w:lineRule="auto"/>
        <w:ind w:left="709"/>
        <w:jc w:val="both"/>
        <w:rPr>
          <w:color w:val="000000"/>
          <w:sz w:val="28"/>
          <w:szCs w:val="28"/>
        </w:rPr>
      </w:pPr>
      <w:r>
        <w:rPr>
          <w:color w:val="000000"/>
          <w:sz w:val="28"/>
          <w:szCs w:val="28"/>
        </w:rPr>
        <w:t>15. Даний стиль життя цінують ті люди, які:</w:t>
      </w:r>
    </w:p>
    <w:p w:rsidR="00F61D05" w:rsidRDefault="00F61D05" w:rsidP="001E79F2">
      <w:pPr>
        <w:numPr>
          <w:ilvl w:val="0"/>
          <w:numId w:val="2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понад усе люблять свій дім, родину і все, що стосується родини, розглядають як найголовніше, а решта – як додаток до цілей сімейного життя;</w:t>
      </w:r>
    </w:p>
    <w:p w:rsidR="00F61D05" w:rsidRDefault="00F61D05" w:rsidP="001E79F2">
      <w:pPr>
        <w:numPr>
          <w:ilvl w:val="0"/>
          <w:numId w:val="2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люблять турбуватися про дітей та інших членів родини, близько до серця беруть їх неуспіхи у школі чи на роботі і т.д.;</w:t>
      </w:r>
    </w:p>
    <w:p w:rsidR="00F61D05" w:rsidRDefault="00F61D05" w:rsidP="001E79F2">
      <w:pPr>
        <w:numPr>
          <w:ilvl w:val="0"/>
          <w:numId w:val="2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вільний час намагаються проводити з родиною, багато уваги приділяють вихованню дітей, ходять з ними на прогулянки, в кіно, театр, багато спілкуються з ними;</w:t>
      </w:r>
    </w:p>
    <w:p w:rsidR="00F61D05" w:rsidRDefault="00F61D05" w:rsidP="001E79F2">
      <w:pPr>
        <w:numPr>
          <w:ilvl w:val="0"/>
          <w:numId w:val="2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коло своїх інтересів постійно концентрують навколо сімейних справ, турбуються про матеріальне забезпечення родини (харчування, одежа), її згуртованість, уникають контактів, що можуть послабити сімейні зв’язки, і дружньої близькості з чужими людьми;</w:t>
      </w:r>
    </w:p>
    <w:p w:rsidR="00F61D05" w:rsidRDefault="00F61D05" w:rsidP="001E79F2">
      <w:pPr>
        <w:numPr>
          <w:ilvl w:val="0"/>
          <w:numId w:val="2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сильно прив’язуються до членів родини і в разі їх від’їзду сильно сумують.</w:t>
      </w:r>
    </w:p>
    <w:p w:rsidR="00F61D05" w:rsidRDefault="00F61D05" w:rsidP="00F61D05">
      <w:pPr>
        <w:pBdr>
          <w:top w:val="nil"/>
          <w:left w:val="nil"/>
          <w:bottom w:val="nil"/>
          <w:right w:val="nil"/>
          <w:between w:val="nil"/>
        </w:pBdr>
        <w:spacing w:line="360" w:lineRule="auto"/>
        <w:ind w:left="709"/>
        <w:jc w:val="both"/>
        <w:rPr>
          <w:color w:val="000000"/>
          <w:sz w:val="28"/>
          <w:szCs w:val="28"/>
        </w:rPr>
      </w:pPr>
      <w:r>
        <w:rPr>
          <w:color w:val="000000"/>
          <w:sz w:val="28"/>
          <w:szCs w:val="28"/>
        </w:rPr>
        <w:t>16. Люди, які обрали даний стиль життя:</w:t>
      </w:r>
    </w:p>
    <w:p w:rsidR="00F61D05" w:rsidRDefault="00F61D05" w:rsidP="001E79F2">
      <w:pPr>
        <w:numPr>
          <w:ilvl w:val="0"/>
          <w:numId w:val="2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більш за все цінують самотність і незалежність, тому уникають створювати сім’ю, не мають друзів, після роботи повертаються в пусту оселю.</w:t>
      </w:r>
    </w:p>
    <w:p w:rsidR="00F61D05" w:rsidRDefault="00F61D05" w:rsidP="001E79F2">
      <w:pPr>
        <w:numPr>
          <w:ilvl w:val="0"/>
          <w:numId w:val="2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намагаються звести контакти до мінімуму, а, де це можливо, їх уникають, не довіряють людям і вважають, що зближення з ними приносить лише розчарування і турботи;</w:t>
      </w:r>
    </w:p>
    <w:p w:rsidR="00F61D05" w:rsidRDefault="00F61D05" w:rsidP="001E79F2">
      <w:pPr>
        <w:numPr>
          <w:ilvl w:val="0"/>
          <w:numId w:val="2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є замкненими, розраховують лише на себе і організовують свою діяльність таким чином, щоб у будь-якій ситуації сподіватися лише на себе і не бути нікому нічим зобов’язаними;</w:t>
      </w:r>
    </w:p>
    <w:p w:rsidR="00F61D05" w:rsidRDefault="00F61D05" w:rsidP="001E79F2">
      <w:pPr>
        <w:numPr>
          <w:ilvl w:val="0"/>
          <w:numId w:val="2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незадоволені життям, полюбляють пожалітись на долю, вказати на гірші риси людської натури, вишукують протиріччя, лицемірність і удавання) в кожному людському вчинку;</w:t>
      </w:r>
    </w:p>
    <w:p w:rsidR="00F61D05" w:rsidRDefault="00F61D05" w:rsidP="001E79F2">
      <w:pPr>
        <w:numPr>
          <w:ilvl w:val="0"/>
          <w:numId w:val="2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часто не схвалюють людські прагнення, не розуміють слабкостей людей, суворі й неухильні в судженнях про поведінку інших.</w:t>
      </w:r>
    </w:p>
    <w:p w:rsidR="00F61D05" w:rsidRDefault="00F61D05" w:rsidP="00F61D05">
      <w:pPr>
        <w:pBdr>
          <w:top w:val="nil"/>
          <w:left w:val="nil"/>
          <w:bottom w:val="nil"/>
          <w:right w:val="nil"/>
          <w:between w:val="nil"/>
        </w:pBdr>
        <w:spacing w:line="360" w:lineRule="auto"/>
        <w:ind w:left="709"/>
        <w:jc w:val="both"/>
        <w:rPr>
          <w:color w:val="000000"/>
          <w:sz w:val="28"/>
          <w:szCs w:val="28"/>
        </w:rPr>
      </w:pPr>
      <w:r>
        <w:rPr>
          <w:color w:val="000000"/>
          <w:sz w:val="28"/>
          <w:szCs w:val="28"/>
        </w:rPr>
        <w:t>17. Прихильники цього стилю життя:</w:t>
      </w:r>
    </w:p>
    <w:p w:rsidR="00F61D05" w:rsidRDefault="00F61D05" w:rsidP="001E79F2">
      <w:pPr>
        <w:numPr>
          <w:ilvl w:val="0"/>
          <w:numId w:val="23"/>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вище за все цінують різні види любові у всіх її варіантах (до природи, секс, дружба та ін.), і любов стає основною метою їх життя, можуть заради неї відмовитися від трудових домагань, від приятельських відносин і так далі, емоції і почуття переважають над розумом;</w:t>
      </w:r>
    </w:p>
    <w:p w:rsidR="00F61D05" w:rsidRDefault="00F61D05" w:rsidP="001E79F2">
      <w:pPr>
        <w:numPr>
          <w:ilvl w:val="0"/>
          <w:numId w:val="23"/>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високо цінують кохання молодих людей – красиве і сором’язливе, сповнене переживань, смутку і взаємодовіри;</w:t>
      </w:r>
    </w:p>
    <w:p w:rsidR="00F61D05" w:rsidRDefault="00F61D05" w:rsidP="001E79F2">
      <w:pPr>
        <w:numPr>
          <w:ilvl w:val="0"/>
          <w:numId w:val="23"/>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з роками все більше починають цінувати любов до людей взагалі, переживають сильні почуття, обдаровуючи ними всіх оточуючих, люблячи їх, їх справи і світ;</w:t>
      </w:r>
    </w:p>
    <w:p w:rsidR="00F61D05" w:rsidRDefault="00F61D05" w:rsidP="001E79F2">
      <w:pPr>
        <w:numPr>
          <w:ilvl w:val="0"/>
          <w:numId w:val="23"/>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є сердечними, поступливими, поблажливими до людей, повністю присвячують себе людині, яку люблять, охоче допомагають людям, які потребують допомоги;</w:t>
      </w:r>
    </w:p>
    <w:p w:rsidR="00F61D05" w:rsidRDefault="00F61D05" w:rsidP="001E79F2">
      <w:pPr>
        <w:numPr>
          <w:ilvl w:val="0"/>
          <w:numId w:val="23"/>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високо цінують прихильність і симпатії, мають багато друзів і приятелів, підтримують дружні зв’язки протягом багатьох років, проте ніякої користі не переслідують, а просто відчувають почуття емпатії і любові.</w:t>
      </w:r>
    </w:p>
    <w:p w:rsidR="00F61D05" w:rsidRDefault="00F61D05" w:rsidP="00F61D05">
      <w:pPr>
        <w:pBdr>
          <w:top w:val="nil"/>
          <w:left w:val="nil"/>
          <w:bottom w:val="nil"/>
          <w:right w:val="nil"/>
          <w:between w:val="nil"/>
        </w:pBdr>
        <w:spacing w:line="360" w:lineRule="auto"/>
        <w:ind w:left="709"/>
        <w:jc w:val="both"/>
        <w:rPr>
          <w:color w:val="000000"/>
          <w:sz w:val="28"/>
          <w:szCs w:val="28"/>
        </w:rPr>
      </w:pPr>
      <w:r>
        <w:rPr>
          <w:color w:val="000000"/>
          <w:sz w:val="28"/>
          <w:szCs w:val="28"/>
        </w:rPr>
        <w:t>18. Люди, що дотримуються даного стилю життя:</w:t>
      </w:r>
    </w:p>
    <w:p w:rsidR="00F61D05" w:rsidRDefault="00F61D05" w:rsidP="001E79F2">
      <w:pPr>
        <w:numPr>
          <w:ilvl w:val="0"/>
          <w:numId w:val="24"/>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прагнуть йти життям без неприємностей і засмучень, у спокої, не маючи турбот;</w:t>
      </w:r>
    </w:p>
    <w:p w:rsidR="00F61D05" w:rsidRDefault="00F61D05" w:rsidP="001E79F2">
      <w:pPr>
        <w:numPr>
          <w:ilvl w:val="0"/>
          <w:numId w:val="24"/>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самі, за власною ініціативою, ніяких заходів не вживають, зазвичай роблять те, що їм наказують чи пропонують робити у школі, на роботі, в армії і т.ін.;</w:t>
      </w:r>
    </w:p>
    <w:p w:rsidR="00F61D05" w:rsidRDefault="00F61D05" w:rsidP="001E79F2">
      <w:pPr>
        <w:numPr>
          <w:ilvl w:val="0"/>
          <w:numId w:val="24"/>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охоче підпорядковуються іншим людям; коли ж змушені самі організовувати чи виконувати, почувають себе погано, прагнуть, щоб ними хтось керував, дотримуються лише тих принципів і норм, які їм передаються від колег, що стоять вище, від керівництва, якщо ж воно змінюється, змінюються норми, тобто дана категорія людей дуже легко пристосовується до ситуації;</w:t>
      </w:r>
    </w:p>
    <w:p w:rsidR="00F61D05" w:rsidRDefault="00F61D05" w:rsidP="001E79F2">
      <w:pPr>
        <w:numPr>
          <w:ilvl w:val="0"/>
          <w:numId w:val="24"/>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у контактах і спілкуванні з людьми намагаються вгадати їх бажання і поводяться так, щоб їм сподобатись, здатні протягом декількох хвилин кілька разів змінювати думку для того, щоб догодити оточуючим людям, більш значимим, ніж вони;</w:t>
      </w:r>
    </w:p>
    <w:p w:rsidR="00F61D05" w:rsidRDefault="00F61D05" w:rsidP="001E79F2">
      <w:pPr>
        <w:numPr>
          <w:ilvl w:val="0"/>
          <w:numId w:val="24"/>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у складних ситуаціях не виявляють своєї сутності і ховають себе за веселим жартом, анекдотом.</w:t>
      </w:r>
    </w:p>
    <w:p w:rsidR="00F61D05" w:rsidRDefault="00F61D05" w:rsidP="00F61D05">
      <w:pPr>
        <w:pBdr>
          <w:top w:val="nil"/>
          <w:left w:val="nil"/>
          <w:bottom w:val="nil"/>
          <w:right w:val="nil"/>
          <w:between w:val="nil"/>
        </w:pBdr>
        <w:spacing w:line="360" w:lineRule="auto"/>
        <w:ind w:left="709"/>
        <w:jc w:val="both"/>
        <w:rPr>
          <w:color w:val="000000"/>
          <w:sz w:val="28"/>
          <w:szCs w:val="28"/>
        </w:rPr>
      </w:pPr>
      <w:r>
        <w:rPr>
          <w:color w:val="000000"/>
          <w:sz w:val="28"/>
          <w:szCs w:val="28"/>
        </w:rPr>
        <w:t>19. Люди, що живуть даним стилем:</w:t>
      </w:r>
    </w:p>
    <w:p w:rsidR="00F61D05" w:rsidRDefault="00F61D05" w:rsidP="001E79F2">
      <w:pPr>
        <w:numPr>
          <w:ilvl w:val="0"/>
          <w:numId w:val="2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високо цінують професійну майстерність, цікавляться насамперед трудовими питаннями і проблемами, живуть інтересами того закладу, в якому працюють, відчувають тісний зв’язок з ним;</w:t>
      </w:r>
    </w:p>
    <w:p w:rsidR="00F61D05" w:rsidRDefault="00F61D05" w:rsidP="001E79F2">
      <w:pPr>
        <w:numPr>
          <w:ilvl w:val="0"/>
          <w:numId w:val="2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високо цінують працю, навіть найважчу, фізичну, віддають їй увесь свій вільний час, охоче залишаються на роботі у поза робочий час, щоб полагодити машину, завершити підрахунки і т.д.;</w:t>
      </w:r>
    </w:p>
    <w:p w:rsidR="00F61D05" w:rsidRDefault="00F61D05" w:rsidP="001E79F2">
      <w:pPr>
        <w:numPr>
          <w:ilvl w:val="0"/>
          <w:numId w:val="2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коли їх просувають по службі, вони стають хорошими керівниками підприємства чи закладу, намагаються і вміють організувати роботу, щоб вона стала легкою, але щоб з приводу неї можна було більше розмірковувати і змінювати її;</w:t>
      </w:r>
    </w:p>
    <w:p w:rsidR="00F61D05" w:rsidRDefault="00F61D05" w:rsidP="001E79F2">
      <w:pPr>
        <w:numPr>
          <w:ilvl w:val="0"/>
          <w:numId w:val="2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без роботи страшно сумують, світ стає для них пустим, відчувають, ніби втратили свою матеріальну цінність, оскільки, не працюючи, відчувають себе соціально не придатними;</w:t>
      </w:r>
    </w:p>
    <w:p w:rsidR="00F61D05" w:rsidRDefault="00F61D05" w:rsidP="001E79F2">
      <w:pPr>
        <w:numPr>
          <w:ilvl w:val="0"/>
          <w:numId w:val="2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згодні працювати навіть тоді, коли не отримують відповідної оплати праці, для них значно важливішим є задоволення від праці, ніж гроші, які необхідні їм настільки, наскільки без них не можна задовольнити основні матеріальні потреби.</w:t>
      </w:r>
    </w:p>
    <w:p w:rsidR="00F61D05" w:rsidRDefault="00F61D05" w:rsidP="00F61D05">
      <w:pPr>
        <w:pBdr>
          <w:top w:val="nil"/>
          <w:left w:val="nil"/>
          <w:bottom w:val="nil"/>
          <w:right w:val="nil"/>
          <w:between w:val="nil"/>
        </w:pBdr>
        <w:spacing w:line="360" w:lineRule="auto"/>
        <w:ind w:left="709"/>
        <w:jc w:val="both"/>
        <w:rPr>
          <w:color w:val="000000"/>
          <w:sz w:val="28"/>
          <w:szCs w:val="28"/>
        </w:rPr>
      </w:pPr>
      <w:r>
        <w:rPr>
          <w:color w:val="000000"/>
          <w:sz w:val="28"/>
          <w:szCs w:val="28"/>
        </w:rPr>
        <w:t>20. Обираючи цей стиль життя, люди зазвичай:</w:t>
      </w:r>
    </w:p>
    <w:p w:rsidR="00F61D05" w:rsidRDefault="00F61D05" w:rsidP="001E79F2">
      <w:pPr>
        <w:numPr>
          <w:ilvl w:val="0"/>
          <w:numId w:val="2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нікому ні в чому не довіряють, кожну думку і судження вважають перебільшеними, шукають у них обман і претензійність, штучно роздуте тлумачення;</w:t>
      </w:r>
    </w:p>
    <w:p w:rsidR="00F61D05" w:rsidRDefault="00F61D05" w:rsidP="001E79F2">
      <w:pPr>
        <w:numPr>
          <w:ilvl w:val="0"/>
          <w:numId w:val="2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не захоплюються ніякою активною діяльністю, оскільки не впевнені у правильності її цілей та мотивів, часто відчувають сумніви, не впевнені у правильності своїх власних вимог і рішень;</w:t>
      </w:r>
    </w:p>
    <w:p w:rsidR="00F61D05" w:rsidRDefault="00F61D05" w:rsidP="001E79F2">
      <w:pPr>
        <w:numPr>
          <w:ilvl w:val="0"/>
          <w:numId w:val="2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взагалі вважають, що не існує якихось “святих” переконань, норм і принципів, які не можна було б порушити чи яким не можна було б зрадити, вони спромагаються жартувати і насміхатись навіть над тим, що інші люди вважають найдорожчим і соціально найціннішим;</w:t>
      </w:r>
    </w:p>
    <w:p w:rsidR="00F61D05" w:rsidRDefault="00F61D05" w:rsidP="001E79F2">
      <w:pPr>
        <w:numPr>
          <w:ilvl w:val="0"/>
          <w:numId w:val="2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дружбу і кохання вони розглядають як деяке перебільшення, кривляються, всіляко підкреслюючи, яка це дитячість – уявляти, що ці почуття реально існують;</w:t>
      </w:r>
    </w:p>
    <w:p w:rsidR="00F61D05" w:rsidRDefault="00F61D05" w:rsidP="001E79F2">
      <w:pPr>
        <w:numPr>
          <w:ilvl w:val="0"/>
          <w:numId w:val="2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людей старшого покоління чи тих, хто стоїть по службі, відносять до категорії бездушних моралізаторів і консерваторів, що вимагають сліпого виконання норм людського спільного життя, а насправді не мають ніякого морального авторитету.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b/>
          <w:i/>
          <w:color w:val="000000"/>
          <w:sz w:val="28"/>
          <w:szCs w:val="28"/>
        </w:rPr>
        <w:t>20 цінностей: 1. </w:t>
      </w:r>
      <w:r>
        <w:rPr>
          <w:color w:val="000000"/>
          <w:sz w:val="28"/>
          <w:szCs w:val="28"/>
        </w:rPr>
        <w:t>Цінність зручності життя. 2. Цінність соціальної активності. 3. Цінність споживача. 4. Цінність влади. 5. Цінність морального авторитету. 6.Цінність творчого життя. 7. Гедоністичні цінності. 8. Цінності патріотизму. 9. Цінність бережливості. 10. Цінність споглядання. 11. Цінність прекрасного. 12. Есхатологічні цінності (релігійні). 13. "Остапобендерівські" цінності (спритності). 14. Цінності активної діяльності. 15. Цінність сімейного життя (стиль домосіда). 16.Цінність мізантропії (підозріливості, недовіри до людей, уникання їх). 17. Цінність кохання (еротичного, романтичного, егоїстичного, дружнього). 18. Цінність опортунізму, пристосування. 19. Цінність професіоналізму. 20. Цінність цинізму, скептицизму</w:t>
      </w:r>
      <w:r>
        <w:rPr>
          <w:rFonts w:eastAsia="Calibri"/>
          <w:color w:val="000000"/>
          <w:sz w:val="28"/>
          <w:szCs w:val="28"/>
        </w:rPr>
        <w:t>.</w:t>
      </w:r>
    </w:p>
    <w:p w:rsidR="00F61D05" w:rsidRDefault="00F61D05" w:rsidP="00F61D05">
      <w:pPr>
        <w:rPr>
          <w:b/>
          <w:sz w:val="28"/>
          <w:szCs w:val="28"/>
        </w:rPr>
      </w:pPr>
      <w:r>
        <w:br w:type="page"/>
      </w:r>
    </w:p>
    <w:p w:rsidR="00F61D05" w:rsidRPr="00A37169" w:rsidRDefault="00F61D05" w:rsidP="00F61D05">
      <w:pPr>
        <w:pBdr>
          <w:top w:val="nil"/>
          <w:left w:val="nil"/>
          <w:bottom w:val="nil"/>
          <w:right w:val="nil"/>
          <w:between w:val="nil"/>
        </w:pBdr>
        <w:spacing w:line="360" w:lineRule="auto"/>
        <w:jc w:val="right"/>
        <w:rPr>
          <w:color w:val="000000"/>
          <w:sz w:val="28"/>
          <w:szCs w:val="28"/>
        </w:rPr>
      </w:pPr>
      <w:r w:rsidRPr="00A37169">
        <w:rPr>
          <w:color w:val="000000"/>
          <w:sz w:val="28"/>
          <w:szCs w:val="28"/>
        </w:rPr>
        <w:lastRenderedPageBreak/>
        <w:t>ДОДАТОК Г</w:t>
      </w:r>
    </w:p>
    <w:p w:rsidR="00F61D05" w:rsidRDefault="00F61D05" w:rsidP="00F61D05">
      <w:pPr>
        <w:pBdr>
          <w:top w:val="nil"/>
          <w:left w:val="nil"/>
          <w:bottom w:val="nil"/>
          <w:right w:val="nil"/>
          <w:between w:val="nil"/>
        </w:pBdr>
        <w:spacing w:line="360" w:lineRule="auto"/>
        <w:ind w:firstLine="709"/>
        <w:jc w:val="center"/>
        <w:rPr>
          <w:color w:val="000000"/>
          <w:sz w:val="28"/>
          <w:szCs w:val="28"/>
        </w:rPr>
      </w:pPr>
      <w:r>
        <w:rPr>
          <w:color w:val="000000"/>
          <w:sz w:val="28"/>
          <w:szCs w:val="28"/>
        </w:rPr>
        <w:t>Шкала міграційних установок І. Ю. Кузнєцова (в авторській інтерпретації).</w:t>
      </w:r>
    </w:p>
    <w:p w:rsidR="00F61D05" w:rsidRDefault="00F61D05" w:rsidP="00F61D05">
      <w:pPr>
        <w:pBdr>
          <w:top w:val="nil"/>
          <w:left w:val="nil"/>
          <w:bottom w:val="nil"/>
          <w:right w:val="nil"/>
          <w:between w:val="nil"/>
        </w:pBdr>
        <w:spacing w:line="360" w:lineRule="auto"/>
        <w:ind w:firstLine="709"/>
        <w:jc w:val="both"/>
        <w:rPr>
          <w:b/>
          <w:color w:val="000000"/>
          <w:sz w:val="28"/>
          <w:szCs w:val="28"/>
        </w:rPr>
      </w:pPr>
      <w:r>
        <w:rPr>
          <w:b/>
          <w:color w:val="000000"/>
          <w:sz w:val="28"/>
          <w:szCs w:val="28"/>
        </w:rPr>
        <w:t>Інструкція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Будь ласка, уважно прочитайте твердження та відзначте те, з яким Ви погоджуєтесь.</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Якщо Ви обираєте цифру зліва, це підтверджує вашу згоду на твердження зліва, вибір цифр справапідтверджує вибір справа.</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0 – означає,що Ви сумніваєтесь у виборі між твердженнями;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1-</w:t>
      </w:r>
      <w:r>
        <w:rPr>
          <w:color w:val="000000"/>
          <w:sz w:val="28"/>
          <w:szCs w:val="28"/>
        </w:rPr>
        <w:tab/>
        <w:t>Ви не цілком погоджуєтесь із твердженням;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2 – Ви погоджуєтесь із твердженням, проте присутні певні сумніви щодо вибору;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3 – Ви погоджуєтесь із твердженнями та впевнені у своєму виборі.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Обведіть, будь-ласка, цифру, котра позначає рівень Вашої згоди із твердженням.</w:t>
      </w:r>
    </w:p>
    <w:tbl>
      <w:tblPr>
        <w:tblW w:w="9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2728"/>
        <w:gridCol w:w="3519"/>
      </w:tblGrid>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Для реалізації цілей та цінностей близьких мені людей, Україна мені цілком підходить.</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В Україні я не зможу реалізувати  цілі та цінності близьких мені людей.</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На думку моїх близьких Україна буде кращим місцем реалізації моїх цілей та цінностей.</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На думку моїх близьких людей кращим місцем реалізації моїх цілей та цінностей буде інша країна.</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Особисто для мене, більше можливостей та перспектив відкривається у іншій країні.</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Особисто для мене в Україні достатньо можливостей та перспектив.</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Для близьких мені людей, більше можливостей відкривається у іншій країні.</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Для близьких мені людей в Україні достатньо можливостей  та перспектив.</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Близькі мені люди вважають, що для мене більше перспектив відкриється у іншій країні.</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Близькі мені люди, вважать що в Україні для мене достатньо перспектив.</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В Україні цілком прийнятні умови для моєї реалізації.</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У іншій країні значно кращі умови для моєї реалізації.</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 xml:space="preserve">Я вважаю, що для близьких мені людей, умови в Україні </w:t>
            </w:r>
            <w:r>
              <w:rPr>
                <w:color w:val="000000"/>
              </w:rPr>
              <w:lastRenderedPageBreak/>
              <w:t>цілком хороші.</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lastRenderedPageBreak/>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 xml:space="preserve">Я вважаю, що для близьких мені людей, кращі умови в </w:t>
            </w:r>
            <w:r>
              <w:rPr>
                <w:color w:val="000000"/>
              </w:rPr>
              <w:lastRenderedPageBreak/>
              <w:t>іншій країні.</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lastRenderedPageBreak/>
              <w:t>Мої рідні вважають, що тут достатньо хороші умови для самореалізації.</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вважають що інша країна більше підходить для моєї самореалізації.</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Мені подобається жити в Україні.</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Мені більше сподобалось би жити в іншій країні.</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Моїм рідним подобається жити в Україні.</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Моїм рідним більше б сподобалось жити в іншій країні.</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Моїм близьким подобається ,що я живу в Україні.</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Моїм близьким більше б сподобалось, якби я жив у іншій країні.</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Я б пишався, якби був жителем іншої країни.</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Я пишаюсь, що я-українець.</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Я думаю, мої рідні, пишалися б якби були жителями іншої країни.</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Я думаю, мої рідні пишаються тим, що вони-українці.</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пишалися б, якби я був жителем іншої країни.</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пишаються тим, що я - українець.</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В Україні у мене гарний настрій та самопочуття.</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В іншій країні у мене було б краще самопочуття та настрій.</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В Україні у близьких мені людей гарний настрій та самопочуття.</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В іншій країні настрій та самопочуття близьких мені людей були б кращими.</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відчувають, що настій у мене в Україні гарний.</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вважають, що мій настрій в іншій країні був би кращим.</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Я не хочу нікуди переїжджати</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Я хочу переїхати в іншу країну.</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не хочуть виїжджати з України.</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хочуть виїхати з України.</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Близькі мені люди не хочуть, щоб я  переїжджав в іншу країну.</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Близькі мені люди,хочуть, щоб я переїхав в іншу країну.</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Я сподіваюсь, що мені коли-не будь випаде нагода виїхати з України.</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Я сподіваюсь мені не доведеться переїжджати з України.</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сподіваються, що коли-не будь вони зможуть виїхати з України.</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сподіваються, що їм не доведеться покидати Україну.</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В мої плани не входить  виїзд з України.</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Я будую плани на виїзд з України.</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не планують виїзд з України.</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планують виїхати з України.</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lastRenderedPageBreak/>
              <w:t>Мої рідні не знають про мої наміри покинути країну.</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підозрюють про мої плани покинути Україну.</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Я часто обговорюю перспективні плани на життя в Україні з друзями.</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Я часто обговорюю питання переїзду з друзями.</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 xml:space="preserve"> Мої рідні часто обговорюють перспективи на життя в Україні з друзями.</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часто обговорюють перспективи переїзду з України.</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близькі люди схвалюють мої розмови про виїзд із країни.</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близькі люди не схвалюють моїх думок про переїзд.</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Я збираю важливу для мене інформацію про житло, роботу та навчання в іншій країні.</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Я збираю важливу інформацію про житло, роботу та навчання в Україні.</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Близькі мені люди збирають інформацію про житло, роботу та навчання в іншій країні.</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Близькі мені люди, не збирають інформацію про житло, роботу та навчання в іншій країні.</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підтримують мою активність по пошуку інформації про виїзд в іншу країну.</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не підтримують мою активність по пошуку інформації про виїзд в іншу країну.</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Я займаюся майбутнім вдосконаленням свого життя в Україні.</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Я займаюся підготовкою до виїзду.</w:t>
            </w:r>
          </w:p>
        </w:tc>
      </w:tr>
      <w:tr w:rsidR="00F61D05" w:rsidTr="00F61D05">
        <w:trPr>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займаються подальшим вдосконаленням свого життя в Україні.</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займаються підготовкою до виїзду.</w:t>
            </w:r>
          </w:p>
        </w:tc>
      </w:tr>
      <w:tr w:rsidR="00F61D05" w:rsidTr="00F61D05">
        <w:trPr>
          <w:trHeight w:val="61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підтримують мої зусилля по облаштуванню життя в Україні.</w:t>
            </w:r>
          </w:p>
        </w:tc>
        <w:tc>
          <w:tcPr>
            <w:tcW w:w="2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D05" w:rsidRDefault="00F61D05" w:rsidP="00F61D05">
            <w:pPr>
              <w:spacing w:line="276" w:lineRule="auto"/>
              <w:jc w:val="center"/>
              <w:rPr>
                <w:b/>
                <w:color w:val="000000"/>
                <w:sz w:val="26"/>
                <w:szCs w:val="26"/>
              </w:rPr>
            </w:pPr>
            <w:r>
              <w:rPr>
                <w:b/>
                <w:color w:val="000000"/>
                <w:sz w:val="26"/>
                <w:szCs w:val="26"/>
              </w:rPr>
              <w:t>3210123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F61D05" w:rsidRDefault="00F61D05" w:rsidP="00F61D05">
            <w:pPr>
              <w:spacing w:line="276" w:lineRule="auto"/>
              <w:rPr>
                <w:color w:val="000000"/>
              </w:rPr>
            </w:pPr>
            <w:r>
              <w:rPr>
                <w:color w:val="000000"/>
              </w:rPr>
              <w:t>Мої рідні підтримують мої наміри стосовно переїзду в іншу країну.</w:t>
            </w:r>
          </w:p>
        </w:tc>
      </w:tr>
    </w:tbl>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F61D05">
      <w:pPr>
        <w:rPr>
          <w:sz w:val="28"/>
          <w:szCs w:val="28"/>
        </w:rPr>
      </w:pPr>
      <w:r>
        <w:br w:type="page"/>
      </w:r>
    </w:p>
    <w:p w:rsidR="00F61D05" w:rsidRPr="00A37169" w:rsidRDefault="00F61D05" w:rsidP="00F61D05">
      <w:pPr>
        <w:pBdr>
          <w:top w:val="nil"/>
          <w:left w:val="nil"/>
          <w:bottom w:val="nil"/>
          <w:right w:val="nil"/>
          <w:between w:val="nil"/>
        </w:pBdr>
        <w:spacing w:line="360" w:lineRule="auto"/>
        <w:jc w:val="right"/>
        <w:rPr>
          <w:color w:val="000000"/>
          <w:sz w:val="28"/>
          <w:szCs w:val="28"/>
        </w:rPr>
      </w:pPr>
      <w:bookmarkStart w:id="7" w:name="_heading=h.1t3h5sf" w:colFirst="0" w:colLast="0"/>
      <w:bookmarkEnd w:id="7"/>
      <w:r w:rsidRPr="00A37169">
        <w:rPr>
          <w:color w:val="000000"/>
          <w:sz w:val="28"/>
          <w:szCs w:val="28"/>
        </w:rPr>
        <w:lastRenderedPageBreak/>
        <w:t>ДОДАТОК Д</w:t>
      </w:r>
    </w:p>
    <w:p w:rsidR="00F61D05" w:rsidRDefault="00A37169" w:rsidP="00F61D05">
      <w:pPr>
        <w:pBdr>
          <w:top w:val="nil"/>
          <w:left w:val="nil"/>
          <w:bottom w:val="nil"/>
          <w:right w:val="nil"/>
          <w:between w:val="nil"/>
        </w:pBdr>
        <w:spacing w:line="360" w:lineRule="auto"/>
        <w:jc w:val="center"/>
        <w:rPr>
          <w:color w:val="000000"/>
          <w:sz w:val="28"/>
          <w:szCs w:val="28"/>
        </w:rPr>
      </w:pPr>
      <w:r>
        <w:rPr>
          <w:color w:val="000000"/>
          <w:sz w:val="28"/>
          <w:szCs w:val="28"/>
          <w:lang w:val="uk-UA"/>
        </w:rPr>
        <w:t>М</w:t>
      </w:r>
      <w:r w:rsidR="00F61D05">
        <w:rPr>
          <w:color w:val="000000"/>
          <w:sz w:val="28"/>
          <w:szCs w:val="28"/>
        </w:rPr>
        <w:t>етодика «Міграційні установки сучасної молоді»</w:t>
      </w:r>
    </w:p>
    <w:p w:rsidR="00F61D05" w:rsidRDefault="00F61D05" w:rsidP="00F61D05">
      <w:pPr>
        <w:pBdr>
          <w:top w:val="nil"/>
          <w:left w:val="nil"/>
          <w:bottom w:val="nil"/>
          <w:right w:val="nil"/>
          <w:between w:val="nil"/>
        </w:pBdr>
        <w:spacing w:line="360" w:lineRule="auto"/>
        <w:ind w:firstLine="709"/>
        <w:jc w:val="both"/>
        <w:rPr>
          <w:b/>
          <w:color w:val="000000"/>
          <w:sz w:val="28"/>
          <w:szCs w:val="28"/>
        </w:rPr>
      </w:pPr>
      <w:r>
        <w:rPr>
          <w:b/>
          <w:color w:val="000000"/>
          <w:sz w:val="28"/>
          <w:szCs w:val="28"/>
        </w:rPr>
        <w:t>Інструкція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Шановні студенти! Просимо Вас взяти участь в соціологічному дослідженні, спрямованому на вивчення еміграційних настроїв студентської молоді та з’ясування чинників, які на них впливають. Анкета є анонімною, а отримана інформація буде використана в узагальненому вигляді. Заповнюючи анкету, уважно прочитайте запитання та оберіть той варіант відповіді, який найбільше відповідає Вашій думці.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F61D05">
      <w:pPr>
        <w:pBdr>
          <w:top w:val="nil"/>
          <w:left w:val="nil"/>
          <w:bottom w:val="nil"/>
          <w:right w:val="nil"/>
          <w:between w:val="nil"/>
        </w:pBdr>
        <w:spacing w:line="360" w:lineRule="auto"/>
        <w:ind w:firstLine="709"/>
        <w:jc w:val="both"/>
        <w:rPr>
          <w:b/>
          <w:color w:val="000000"/>
          <w:sz w:val="28"/>
          <w:szCs w:val="28"/>
        </w:rPr>
      </w:pPr>
      <w:r>
        <w:rPr>
          <w:b/>
          <w:color w:val="000000"/>
          <w:sz w:val="28"/>
          <w:szCs w:val="28"/>
        </w:rPr>
        <w:t>Опитувальник</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1.Ваша стать?</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чоловіча</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жіноча</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2. Ваш вік?_______</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3. На якому факультеті ви навчаєтесь?__________________________</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4.На якому курсі ви навчаєтесь?____________</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 xml:space="preserve">5.Тип населеного пункту, де ви проживаєте? </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село</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селище міського типу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 місто</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6. Чи задоволені Ви своїм  життям?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так</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швидше так,ніж 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 швидше ні,ніж так</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 не знаю</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7.Як ви оцінюєте свій матеріальний стан?</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вистачає на продукти харчування,розваги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вистачає лише на необхідні речі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в)маю можливість купляти предмети розкоші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 можу заощаджувати</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8. Якими є ваші плани по закінченню університету?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а)планую продовжити навчання в Україні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планую продовжити навчання за кордоном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 шукатиму роботу в Украіні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 планую шукати роботу за кордоном</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9. Хотіли б ви мігрувати за кордон?</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так</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швидше так,ніж 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 швидше ні,ніж так</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 не знаю</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10.Чи були Ви за кордоном ?</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а) так; </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б) ні </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11.Хто-не будь із ваших родичів працює / працювали за кордоном?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так</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б)ні</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12. З якою метою Ви виїжджали за кордон?</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(Поставте позначку навпроти варіантів, що відповідають вашій меті).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навчання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туризм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 робота</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 відвідини родичів</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 спортивні змагання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е) наукові конференції, олімпіади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є) не виїжджав</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ж) ваш варіант (впишіть)</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13. Що перш за все приваблює Вас за кордоном?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    а)Знайомства, нові враження, досвід</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б)Покращення свого матеріального рівня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в)Досягнення самостійності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г) Можливість самореалізації</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д) Ваш варіант</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 xml:space="preserve">14. З якою метою ви хотіли б мігрувати? </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для навчання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б)для роботи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 для отримання громадянства(ПМЖ)</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 я не хотів би мігрувати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д)інше_______________</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15.Які дії ви здійснюєте для того, щоб реалізувати свої наміри стосовно міграції?</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збираю гроші для виїзду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вчу іноземну мову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в) збираю інформацію про країну </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 консультуюсь із знайомими, котрі проживають за кордоном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 шукаю роботу за кордоном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е) шукаю інформацію про програми виїзду за кордон</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16. Вкажіть основну причину,у зв’язку з якою ви змогли б поїхати за кордон?</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а)нестача коштів</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маю родичів за кордоном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 не можу знайти роботу в Україні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г)недостатньо хороший рівень освіти та медицини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 рівень корупції в Україні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е)ваш варіант__________________</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17. Наскільки добре ви володієте мовою країни у яку ви хочете мігрувати?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а)вільно володію</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б)вище середнього</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в)середній рівень</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г)нижче середнього</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д)зовсім не володію</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18.На який термін ви б погодились поїхати за кордон?</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на 2-3 місяці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на півроку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в)на рік</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г)на 2-4 роки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 назавжди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е) не погодився б</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є) ваш варіант_______________</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19. Що є причиною вашого бажання мігрувати?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родичі/друзі живуть за кордоном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бажання продовжити навчання за кордоном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 не існує жодних проблем для мого трудового забезпечення за кордоном(по спеціальності)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г)не існує жодних проблем для мого трудового забезпечення за кордоном(не по спеціальності)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 рівень життя у інших країнах</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е) рівень освіти та медицини за кордоном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є) стабільна політична та економічна ситуація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ж) співвідношення заробітньої плати вимогам професії</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з) відсутність корупції</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и) повага до громадян країни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і) Ваш варіант</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20. Якщо б у Вас був вибір працювати та розвиватися тут чи за кордоном, що б Ви обрали?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працювати та розвиватися в Україні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поїхав би за кордон</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в) Ваш варіант_______________________</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21.Зараз багато українців ідуть за кордон щоб заробити гроші. Як ви вважаєте для України це..</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а)Має позитивний наслідок, адже таким чином, вони набираються досвідом за кордоном та приїжджають на Україну високими спеціалістами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б)Має нейтральний характер, адже кожен має право працювати там, де йому добре</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в)Має негативний характер, адже з країни їдуть молоді, працездатні та талановиті люди, які змогли б принести велику користь своїй країні.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 Ваш варіант____________________</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22. Чи погодились би ви працювати за кордоном не за спеціальністю?</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так</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 не знаю</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23. Чи є перелічені явища важливими причинами,що спонукають молодь залишитися в Україні?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почуття патріотизму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наявність родини та друзів</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 наявність певного капіталу в Україні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 наявність роботи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д)відсутність коштів для оформлення документів,візи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е)наявність певного соціального статусу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є) наявність престижної професії</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ж) процедура оформлення та збору документів</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з) відсутність потрібної вакансії за кордоном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е) стан здоров´я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и) ваш варіант</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24.На вашу думку, чи можна вважати людину, яка побувала за кордоном та змогла себе реалізувати – зрадником Батьківщини?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так</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б) ні</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25.Чим зумовлений вибір країни для міграції?</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близькість до українського кордону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простота оформлення документів</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 наявність родичів/друзів у країні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г)знання мови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 рівень освіти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е)рівень зарплати</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26. Що привертає вашу увагу в країні, у котру б ви хотіли мігрувати?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рівень життя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б)соціальна стабільність</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в)рівень економічного розвитку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г)культура,клімат,екологія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д)менталітет</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е)відсутність проблем з трудозабезпеченням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є) присутність бли</w:t>
      </w:r>
      <w:r>
        <w:rPr>
          <w:rFonts w:eastAsia="Calibri"/>
          <w:color w:val="000000"/>
        </w:rPr>
        <w:t xml:space="preserve"> </w:t>
      </w:r>
      <w:r>
        <w:rPr>
          <w:color w:val="000000"/>
          <w:sz w:val="28"/>
          <w:szCs w:val="28"/>
        </w:rPr>
        <w:t>зьких та рідних людей</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ж) інше________________</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27. Чи повернетесь ви на Україну після того як зможете виїхати за кордон?</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так</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 швидше так,ніж 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г)швидше ні,ніж так</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д)не знаю</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28. На вашу думку,переїхавши за кордон,ви будете сумувати за Батьківщиною?</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а)так</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 думаю швидше так,ніж 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в)ні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г) думаю швидше ні,ніж так</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д) не знаю</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29.Серед ваших знайомих,рідних є люди ,які виїхали за кордон?</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а) так</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б)ні</w:t>
      </w:r>
    </w:p>
    <w:p w:rsidR="00F61D05" w:rsidRDefault="00F61D05" w:rsidP="00F61D05">
      <w:pPr>
        <w:pBdr>
          <w:top w:val="nil"/>
          <w:left w:val="nil"/>
          <w:bottom w:val="nil"/>
          <w:right w:val="nil"/>
          <w:between w:val="nil"/>
        </w:pBdr>
        <w:spacing w:line="360" w:lineRule="auto"/>
        <w:ind w:firstLine="709"/>
        <w:jc w:val="both"/>
        <w:rPr>
          <w:i/>
          <w:color w:val="000000"/>
          <w:sz w:val="28"/>
          <w:szCs w:val="28"/>
        </w:rPr>
      </w:pPr>
      <w:r>
        <w:rPr>
          <w:i/>
          <w:color w:val="000000"/>
          <w:sz w:val="28"/>
          <w:szCs w:val="28"/>
        </w:rPr>
        <w:t>30. Якими є наслідками для українця, який побував за кордоном?</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а)Набув особистого досвіду, реалізував себе;</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б)Покращив своє матеріальне становище;</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в) Набув нових знань, потрібних професії;</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г) Погіршив стосунки із рідним та друзями,через тривалу відсутність;</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д) Погіршив стан здоров´я;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е) Втратив почуття патріотизму та відданості країні:</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є) Зневірився у собі,своїх вміннях,здібностях;</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ж) Зневірився у владі та віддалився від українського народу;</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з) Ваш варіант_______________________</w:t>
      </w:r>
    </w:p>
    <w:p w:rsidR="00F61D05" w:rsidRDefault="00F61D05" w:rsidP="00F61D05">
      <w:pPr>
        <w:pBdr>
          <w:top w:val="nil"/>
          <w:left w:val="nil"/>
          <w:bottom w:val="nil"/>
          <w:right w:val="nil"/>
          <w:between w:val="nil"/>
        </w:pBdr>
        <w:spacing w:line="360" w:lineRule="auto"/>
        <w:ind w:firstLine="709"/>
        <w:jc w:val="both"/>
        <w:rPr>
          <w:color w:val="000000"/>
          <w:sz w:val="28"/>
          <w:szCs w:val="28"/>
        </w:rPr>
      </w:pPr>
    </w:p>
    <w:p w:rsidR="00F61D05" w:rsidRDefault="00F61D05" w:rsidP="00F61D05">
      <w:pPr>
        <w:pBdr>
          <w:top w:val="nil"/>
          <w:left w:val="nil"/>
          <w:bottom w:val="nil"/>
          <w:right w:val="nil"/>
          <w:between w:val="nil"/>
        </w:pBdr>
        <w:spacing w:line="360" w:lineRule="auto"/>
        <w:ind w:firstLine="709"/>
        <w:jc w:val="both"/>
        <w:rPr>
          <w:b/>
          <w:color w:val="000000"/>
          <w:sz w:val="28"/>
          <w:szCs w:val="28"/>
        </w:rPr>
      </w:pPr>
      <w:r>
        <w:rPr>
          <w:b/>
          <w:color w:val="000000"/>
          <w:sz w:val="28"/>
          <w:szCs w:val="28"/>
        </w:rPr>
        <w:t>Критерії оцінювання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Дана анкета буде визначати такі показники: </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мотиваційний тобто яким саме є ставлення респондента до міграції – позитивним чи негативним – і наскільки воно виражене;</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компонент готовності, тобто те на скільки потенційний мігрант готовий до виїзду за кордоном,які дії він робить для того, щоб виїхати із країни;</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ціннісний компонент, мається на увазі, що потенційному мігранту важливо при переїзді та те, що його не задовольняє тут. Зокрема, йдеться про такі п’ять основних субшкал: гроші (1), освіта (2), робота (3), умови проживання (4), самореалізація (5).</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 соціально-психологічний компонент, тут мова буде іти про те, хто спонукає особу їхати за кордон, як його рідні та друзі ставляться до такого його бажання, чи взагалі є у людини тут такі люди, які або підтримували його у такому бажання або ж навпаки були тим стримуючим чинником у такому рішенні.</w:t>
      </w:r>
    </w:p>
    <w:p w:rsidR="00F61D05" w:rsidRDefault="00F61D05" w:rsidP="00F61D05">
      <w:pPr>
        <w:pBdr>
          <w:top w:val="nil"/>
          <w:left w:val="nil"/>
          <w:bottom w:val="nil"/>
          <w:right w:val="nil"/>
          <w:between w:val="nil"/>
        </w:pBdr>
        <w:spacing w:line="360" w:lineRule="auto"/>
        <w:ind w:firstLine="709"/>
        <w:jc w:val="both"/>
        <w:rPr>
          <w:b/>
          <w:color w:val="000000"/>
          <w:sz w:val="28"/>
          <w:szCs w:val="28"/>
        </w:rPr>
      </w:pPr>
      <w:r>
        <w:rPr>
          <w:b/>
          <w:color w:val="000000"/>
          <w:sz w:val="28"/>
          <w:szCs w:val="28"/>
        </w:rPr>
        <w:lastRenderedPageBreak/>
        <w:t>Шкала оцінювання</w:t>
      </w:r>
    </w:p>
    <w:p w:rsidR="00F61D05" w:rsidRDefault="00F61D05" w:rsidP="00F61D05">
      <w:pPr>
        <w:pBdr>
          <w:top w:val="nil"/>
          <w:left w:val="nil"/>
          <w:bottom w:val="nil"/>
          <w:right w:val="nil"/>
          <w:between w:val="nil"/>
        </w:pBdr>
        <w:spacing w:line="360" w:lineRule="auto"/>
        <w:ind w:firstLine="709"/>
        <w:jc w:val="both"/>
        <w:rPr>
          <w:color w:val="000000"/>
          <w:sz w:val="28"/>
          <w:szCs w:val="28"/>
        </w:rPr>
      </w:pPr>
      <w:r>
        <w:rPr>
          <w:color w:val="000000"/>
          <w:sz w:val="28"/>
          <w:szCs w:val="28"/>
        </w:rPr>
        <w:t>За вказаними критеріями відповідям респондента присвоюються бали.</w:t>
      </w:r>
    </w:p>
    <w:tbl>
      <w:tblPr>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8"/>
        <w:gridCol w:w="992"/>
        <w:gridCol w:w="985"/>
        <w:gridCol w:w="1546"/>
        <w:gridCol w:w="559"/>
        <w:gridCol w:w="551"/>
        <w:gridCol w:w="590"/>
        <w:gridCol w:w="590"/>
        <w:gridCol w:w="588"/>
        <w:gridCol w:w="1615"/>
      </w:tblGrid>
      <w:tr w:rsidR="00F61D05" w:rsidTr="00F61D05">
        <w:tc>
          <w:tcPr>
            <w:tcW w:w="1828" w:type="dxa"/>
            <w:vMerge w:val="restart"/>
            <w:tcBorders>
              <w:right w:val="single" w:sz="12" w:space="0" w:color="000000"/>
            </w:tcBorders>
          </w:tcPr>
          <w:p w:rsidR="00F61D05" w:rsidRDefault="00F61D05" w:rsidP="00F61D05">
            <w:pPr>
              <w:pBdr>
                <w:top w:val="nil"/>
                <w:left w:val="nil"/>
                <w:bottom w:val="nil"/>
                <w:right w:val="nil"/>
                <w:between w:val="nil"/>
              </w:pBdr>
              <w:spacing w:after="200" w:line="276" w:lineRule="auto"/>
              <w:ind w:right="-108"/>
              <w:jc w:val="right"/>
              <w:rPr>
                <w:color w:val="000000"/>
                <w:sz w:val="28"/>
                <w:szCs w:val="28"/>
              </w:rPr>
            </w:pPr>
            <w:r>
              <w:rPr>
                <w:color w:val="000000"/>
                <w:sz w:val="28"/>
                <w:szCs w:val="28"/>
              </w:rPr>
              <w:t>Компонент</w:t>
            </w:r>
          </w:p>
          <w:p w:rsidR="00F61D05" w:rsidRDefault="00F61D05" w:rsidP="00F61D05">
            <w:pPr>
              <w:pBdr>
                <w:top w:val="nil"/>
                <w:left w:val="nil"/>
                <w:bottom w:val="nil"/>
                <w:right w:val="nil"/>
                <w:between w:val="nil"/>
              </w:pBdr>
              <w:spacing w:before="240" w:after="200" w:line="276" w:lineRule="auto"/>
              <w:ind w:hanging="142"/>
              <w:rPr>
                <w:color w:val="000000"/>
                <w:sz w:val="28"/>
                <w:szCs w:val="28"/>
              </w:rPr>
            </w:pPr>
            <w:r>
              <w:rPr>
                <w:color w:val="000000"/>
                <w:sz w:val="28"/>
                <w:szCs w:val="28"/>
              </w:rPr>
              <w:t>№ питання</w:t>
            </w:r>
          </w:p>
        </w:tc>
        <w:tc>
          <w:tcPr>
            <w:tcW w:w="1977" w:type="dxa"/>
            <w:gridSpan w:val="2"/>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Мотиваційний</w:t>
            </w:r>
          </w:p>
        </w:tc>
        <w:tc>
          <w:tcPr>
            <w:tcW w:w="1546" w:type="dxa"/>
            <w:vMerge w:val="restart"/>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Готовність</w:t>
            </w:r>
          </w:p>
        </w:tc>
        <w:tc>
          <w:tcPr>
            <w:tcW w:w="2878" w:type="dxa"/>
            <w:gridSpan w:val="5"/>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Ціннісний</w:t>
            </w:r>
          </w:p>
        </w:tc>
        <w:tc>
          <w:tcPr>
            <w:tcW w:w="1615" w:type="dxa"/>
            <w:vMerge w:val="restart"/>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Соц.-психол.</w:t>
            </w:r>
          </w:p>
        </w:tc>
      </w:tr>
      <w:tr w:rsidR="00F61D05" w:rsidTr="00F61D05">
        <w:trPr>
          <w:trHeight w:val="506"/>
        </w:trPr>
        <w:tc>
          <w:tcPr>
            <w:tcW w:w="1828" w:type="dxa"/>
            <w:vMerge/>
            <w:tcBorders>
              <w:right w:val="single" w:sz="12" w:space="0" w:color="000000"/>
            </w:tcBorders>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992" w:type="dxa"/>
            <w:tcBorders>
              <w:left w:val="single" w:sz="12"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М+</w:t>
            </w:r>
          </w:p>
        </w:tc>
        <w:tc>
          <w:tcPr>
            <w:tcW w:w="985" w:type="dxa"/>
            <w:tcBorders>
              <w:left w:val="single" w:sz="4" w:space="0" w:color="000000"/>
              <w:bottom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М-</w:t>
            </w:r>
          </w:p>
        </w:tc>
        <w:tc>
          <w:tcPr>
            <w:tcW w:w="1546" w:type="dxa"/>
            <w:vMerge/>
            <w:tcBorders>
              <w:left w:val="single" w:sz="12" w:space="0" w:color="000000"/>
              <w:right w:val="single" w:sz="12" w:space="0" w:color="000000"/>
            </w:tcBorders>
            <w:vAlign w:val="center"/>
          </w:tcPr>
          <w:p w:rsidR="00F61D05" w:rsidRDefault="00F61D05" w:rsidP="00F61D05">
            <w:pPr>
              <w:widowControl w:val="0"/>
              <w:pBdr>
                <w:top w:val="nil"/>
                <w:left w:val="nil"/>
                <w:bottom w:val="nil"/>
                <w:right w:val="nil"/>
                <w:between w:val="nil"/>
              </w:pBdr>
              <w:spacing w:line="276" w:lineRule="auto"/>
              <w:rPr>
                <w:color w:val="000000"/>
                <w:sz w:val="28"/>
                <w:szCs w:val="28"/>
              </w:rPr>
            </w:pPr>
          </w:p>
        </w:tc>
        <w:tc>
          <w:tcPr>
            <w:tcW w:w="559" w:type="dxa"/>
            <w:tcBorders>
              <w:left w:val="single" w:sz="12"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w:t>
            </w:r>
          </w:p>
        </w:tc>
        <w:tc>
          <w:tcPr>
            <w:tcW w:w="551"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2</w:t>
            </w:r>
          </w:p>
        </w:tc>
        <w:tc>
          <w:tcPr>
            <w:tcW w:w="590"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w:t>
            </w:r>
          </w:p>
        </w:tc>
        <w:tc>
          <w:tcPr>
            <w:tcW w:w="590"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w:t>
            </w:r>
          </w:p>
        </w:tc>
        <w:tc>
          <w:tcPr>
            <w:tcW w:w="588" w:type="dxa"/>
            <w:tcBorders>
              <w:left w:val="single" w:sz="4" w:space="0" w:color="000000"/>
              <w:bottom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w:t>
            </w:r>
          </w:p>
        </w:tc>
        <w:tc>
          <w:tcPr>
            <w:tcW w:w="1615" w:type="dxa"/>
            <w:vMerge/>
            <w:tcBorders>
              <w:left w:val="single" w:sz="12" w:space="0" w:color="000000"/>
            </w:tcBorders>
            <w:vAlign w:val="center"/>
          </w:tcPr>
          <w:p w:rsidR="00F61D05" w:rsidRDefault="00F61D05" w:rsidP="00F61D05">
            <w:pPr>
              <w:widowControl w:val="0"/>
              <w:pBdr>
                <w:top w:val="nil"/>
                <w:left w:val="nil"/>
                <w:bottom w:val="nil"/>
                <w:right w:val="nil"/>
                <w:between w:val="nil"/>
              </w:pBdr>
              <w:spacing w:line="276" w:lineRule="auto"/>
              <w:rPr>
                <w:color w:val="000000"/>
                <w:sz w:val="28"/>
                <w:szCs w:val="28"/>
              </w:rPr>
            </w:pPr>
          </w:p>
        </w:tc>
      </w:tr>
      <w:tr w:rsidR="00F61D05" w:rsidTr="00F61D05">
        <w:tc>
          <w:tcPr>
            <w:tcW w:w="1828" w:type="dxa"/>
            <w:tcBorders>
              <w:top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w:t>
            </w:r>
          </w:p>
        </w:tc>
        <w:tc>
          <w:tcPr>
            <w:tcW w:w="992" w:type="dxa"/>
            <w:tcBorders>
              <w:top w:val="single" w:sz="12"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top w:val="single" w:sz="12"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top w:val="single" w:sz="12" w:space="0" w:color="000000"/>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top w:val="single" w:sz="12"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top w:val="single" w:sz="12"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top w:val="single" w:sz="12"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top w:val="single" w:sz="12" w:space="0" w:color="000000"/>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4.</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5.</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6.</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г1, в2</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а2, б1</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7.</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б2</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в2, аг1</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8.</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бг1</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ав1</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г1</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9.</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а2, б1</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в2, г1</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10.</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11.</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12.</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є1</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в1</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 е1</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в1</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 д1</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г1</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13.</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в1, г1</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14.</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г1</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в1</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15.</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 б1, в1, г1, д1, е1</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г1</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16.</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г1</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в1</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г1, д1</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17.</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а4, б3, в2, г1</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lastRenderedPageBreak/>
              <w:t>18.</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е1</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 б1, в1, г1, д1</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19.</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г1, ж1</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в1, г1, ж1</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д1, е1, є1, з1, и1</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в1</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20.</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21.</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в1</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22.</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23.</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в1, д1</w:t>
            </w:r>
          </w:p>
        </w:tc>
        <w:tc>
          <w:tcPr>
            <w:tcW w:w="551" w:type="dxa"/>
            <w:tcBorders>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г1, є1</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ж1</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е1, є1, з1</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24.</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25.</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г1</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е1</w:t>
            </w:r>
          </w:p>
        </w:tc>
        <w:tc>
          <w:tcPr>
            <w:tcW w:w="551" w:type="dxa"/>
            <w:tcBorders>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д1</w:t>
            </w:r>
          </w:p>
        </w:tc>
        <w:tc>
          <w:tcPr>
            <w:tcW w:w="590" w:type="dxa"/>
            <w:tcBorders>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в1</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26.</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е1</w:t>
            </w:r>
          </w:p>
        </w:tc>
        <w:tc>
          <w:tcPr>
            <w:tcW w:w="551" w:type="dxa"/>
            <w:tcBorders>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е1</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 б1, в1, г1, д1</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є1</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27.</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б2, г1</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28.</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в2, г1</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а2, б1</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r>
      <w:tr w:rsidR="00F61D05" w:rsidTr="00F61D05">
        <w:tc>
          <w:tcPr>
            <w:tcW w:w="1828" w:type="dxa"/>
            <w:tcBorders>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29.</w:t>
            </w:r>
          </w:p>
        </w:tc>
        <w:tc>
          <w:tcPr>
            <w:tcW w:w="992"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985"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546" w:type="dxa"/>
            <w:tcBorders>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1"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90" w:type="dxa"/>
            <w:tcBorders>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1615" w:type="dxa"/>
            <w:tcBorders>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r>
      <w:tr w:rsidR="00F61D05" w:rsidTr="00F61D05">
        <w:tc>
          <w:tcPr>
            <w:tcW w:w="1828" w:type="dxa"/>
            <w:tcBorders>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both"/>
              <w:rPr>
                <w:color w:val="000000"/>
                <w:sz w:val="28"/>
                <w:szCs w:val="28"/>
              </w:rPr>
            </w:pPr>
            <w:r>
              <w:rPr>
                <w:color w:val="000000"/>
                <w:sz w:val="28"/>
                <w:szCs w:val="28"/>
              </w:rPr>
              <w:t>30.</w:t>
            </w:r>
          </w:p>
        </w:tc>
        <w:tc>
          <w:tcPr>
            <w:tcW w:w="992" w:type="dxa"/>
            <w:tcBorders>
              <w:left w:val="single" w:sz="12"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 б1, в1</w:t>
            </w:r>
          </w:p>
        </w:tc>
        <w:tc>
          <w:tcPr>
            <w:tcW w:w="985" w:type="dxa"/>
            <w:tcBorders>
              <w:left w:val="single" w:sz="4" w:space="0" w:color="000000"/>
              <w:bottom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г1, д1, е1, є1, ж1</w:t>
            </w:r>
          </w:p>
        </w:tc>
        <w:tc>
          <w:tcPr>
            <w:tcW w:w="1546" w:type="dxa"/>
            <w:tcBorders>
              <w:left w:val="single" w:sz="12" w:space="0" w:color="000000"/>
              <w:bottom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59" w:type="dxa"/>
            <w:tcBorders>
              <w:left w:val="single" w:sz="12"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б1</w:t>
            </w:r>
          </w:p>
        </w:tc>
        <w:tc>
          <w:tcPr>
            <w:tcW w:w="551"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в1</w:t>
            </w:r>
          </w:p>
        </w:tc>
        <w:tc>
          <w:tcPr>
            <w:tcW w:w="590"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в1</w:t>
            </w:r>
          </w:p>
        </w:tc>
        <w:tc>
          <w:tcPr>
            <w:tcW w:w="590" w:type="dxa"/>
            <w:tcBorders>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w:t>
            </w:r>
          </w:p>
        </w:tc>
        <w:tc>
          <w:tcPr>
            <w:tcW w:w="588" w:type="dxa"/>
            <w:tcBorders>
              <w:left w:val="single" w:sz="4" w:space="0" w:color="000000"/>
              <w:bottom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а1</w:t>
            </w:r>
          </w:p>
        </w:tc>
        <w:tc>
          <w:tcPr>
            <w:tcW w:w="1615" w:type="dxa"/>
            <w:tcBorders>
              <w:left w:val="single" w:sz="12" w:space="0" w:color="000000"/>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г1</w:t>
            </w:r>
          </w:p>
        </w:tc>
      </w:tr>
      <w:tr w:rsidR="00F61D05" w:rsidTr="00F61D05">
        <w:tc>
          <w:tcPr>
            <w:tcW w:w="1828" w:type="dxa"/>
            <w:tcBorders>
              <w:top w:val="single" w:sz="12" w:space="0" w:color="000000"/>
              <w:bottom w:val="single" w:sz="12"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b/>
                <w:color w:val="000000"/>
                <w:sz w:val="28"/>
                <w:szCs w:val="28"/>
              </w:rPr>
            </w:pPr>
            <w:r>
              <w:rPr>
                <w:b/>
                <w:color w:val="000000"/>
                <w:sz w:val="28"/>
                <w:szCs w:val="28"/>
              </w:rPr>
              <w:t>Макс. кількість балів за шкалою</w:t>
            </w:r>
          </w:p>
        </w:tc>
        <w:tc>
          <w:tcPr>
            <w:tcW w:w="992" w:type="dxa"/>
            <w:tcBorders>
              <w:top w:val="single" w:sz="12" w:space="0" w:color="000000"/>
              <w:left w:val="single" w:sz="12"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17</w:t>
            </w:r>
          </w:p>
        </w:tc>
        <w:tc>
          <w:tcPr>
            <w:tcW w:w="985" w:type="dxa"/>
            <w:tcBorders>
              <w:top w:val="single" w:sz="12" w:space="0" w:color="000000"/>
              <w:left w:val="single" w:sz="4" w:space="0" w:color="000000"/>
              <w:bottom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19</w:t>
            </w:r>
          </w:p>
        </w:tc>
        <w:tc>
          <w:tcPr>
            <w:tcW w:w="1546" w:type="dxa"/>
            <w:tcBorders>
              <w:top w:val="single" w:sz="12" w:space="0" w:color="000000"/>
              <w:left w:val="single" w:sz="12" w:space="0" w:color="000000"/>
              <w:bottom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19</w:t>
            </w:r>
          </w:p>
        </w:tc>
        <w:tc>
          <w:tcPr>
            <w:tcW w:w="559" w:type="dxa"/>
            <w:tcBorders>
              <w:top w:val="single" w:sz="12" w:space="0" w:color="000000"/>
              <w:left w:val="single" w:sz="12"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c>
          <w:tcPr>
            <w:tcW w:w="551" w:type="dxa"/>
            <w:tcBorders>
              <w:top w:val="single" w:sz="12" w:space="0" w:color="000000"/>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8</w:t>
            </w:r>
          </w:p>
        </w:tc>
        <w:tc>
          <w:tcPr>
            <w:tcW w:w="590" w:type="dxa"/>
            <w:tcBorders>
              <w:top w:val="single" w:sz="12" w:space="0" w:color="000000"/>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14</w:t>
            </w:r>
          </w:p>
        </w:tc>
        <w:tc>
          <w:tcPr>
            <w:tcW w:w="590" w:type="dxa"/>
            <w:tcBorders>
              <w:top w:val="single" w:sz="12" w:space="0" w:color="000000"/>
              <w:left w:val="single" w:sz="4" w:space="0" w:color="000000"/>
              <w:bottom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17</w:t>
            </w:r>
          </w:p>
        </w:tc>
        <w:tc>
          <w:tcPr>
            <w:tcW w:w="588" w:type="dxa"/>
            <w:tcBorders>
              <w:top w:val="single" w:sz="12" w:space="0" w:color="000000"/>
              <w:left w:val="single" w:sz="4" w:space="0" w:color="000000"/>
              <w:bottom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12</w:t>
            </w:r>
          </w:p>
        </w:tc>
        <w:tc>
          <w:tcPr>
            <w:tcW w:w="1615" w:type="dxa"/>
            <w:tcBorders>
              <w:top w:val="single" w:sz="12" w:space="0" w:color="000000"/>
              <w:left w:val="single" w:sz="12" w:space="0" w:color="000000"/>
              <w:bottom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11</w:t>
            </w:r>
          </w:p>
        </w:tc>
      </w:tr>
      <w:tr w:rsidR="00F61D05" w:rsidTr="00F61D05">
        <w:trPr>
          <w:trHeight w:val="403"/>
        </w:trPr>
        <w:tc>
          <w:tcPr>
            <w:tcW w:w="9844" w:type="dxa"/>
            <w:gridSpan w:val="10"/>
            <w:tcBorders>
              <w:top w:val="single" w:sz="12" w:space="0" w:color="000000"/>
              <w:bottom w:val="single" w:sz="4"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lastRenderedPageBreak/>
              <w:t>Рівень вираженості компонента (балів):</w:t>
            </w:r>
          </w:p>
        </w:tc>
      </w:tr>
      <w:tr w:rsidR="00F61D05" w:rsidTr="00F61D05">
        <w:trPr>
          <w:trHeight w:val="314"/>
        </w:trPr>
        <w:tc>
          <w:tcPr>
            <w:tcW w:w="1828" w:type="dxa"/>
            <w:tcBorders>
              <w:top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Високий</w:t>
            </w:r>
          </w:p>
        </w:tc>
        <w:tc>
          <w:tcPr>
            <w:tcW w:w="992" w:type="dxa"/>
            <w:tcBorders>
              <w:top w:val="single" w:sz="4" w:space="0" w:color="000000"/>
              <w:left w:val="single" w:sz="12"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14-17</w:t>
            </w:r>
          </w:p>
        </w:tc>
        <w:tc>
          <w:tcPr>
            <w:tcW w:w="985" w:type="dxa"/>
            <w:tcBorders>
              <w:top w:val="single" w:sz="4" w:space="0" w:color="000000"/>
              <w:left w:val="single" w:sz="4"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15-19</w:t>
            </w:r>
          </w:p>
        </w:tc>
        <w:tc>
          <w:tcPr>
            <w:tcW w:w="1546" w:type="dxa"/>
            <w:tcBorders>
              <w:top w:val="single" w:sz="4" w:space="0" w:color="000000"/>
              <w:left w:val="single" w:sz="12"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15-19</w:t>
            </w:r>
          </w:p>
        </w:tc>
        <w:tc>
          <w:tcPr>
            <w:tcW w:w="559" w:type="dxa"/>
            <w:tcBorders>
              <w:top w:val="single" w:sz="4" w:space="0" w:color="000000"/>
              <w:left w:val="single" w:sz="12"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9-11</w:t>
            </w:r>
          </w:p>
        </w:tc>
        <w:tc>
          <w:tcPr>
            <w:tcW w:w="551"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7-8</w:t>
            </w:r>
          </w:p>
        </w:tc>
        <w:tc>
          <w:tcPr>
            <w:tcW w:w="590"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10-14</w:t>
            </w:r>
          </w:p>
        </w:tc>
        <w:tc>
          <w:tcPr>
            <w:tcW w:w="590"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14-17</w:t>
            </w:r>
          </w:p>
        </w:tc>
        <w:tc>
          <w:tcPr>
            <w:tcW w:w="588" w:type="dxa"/>
            <w:tcBorders>
              <w:top w:val="single" w:sz="4" w:space="0" w:color="000000"/>
              <w:left w:val="single" w:sz="4"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9-12</w:t>
            </w:r>
          </w:p>
        </w:tc>
        <w:tc>
          <w:tcPr>
            <w:tcW w:w="1615" w:type="dxa"/>
            <w:tcBorders>
              <w:top w:val="single" w:sz="4" w:space="0" w:color="000000"/>
              <w:left w:val="single" w:sz="12" w:space="0" w:color="000000"/>
              <w:bottom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9-11</w:t>
            </w:r>
          </w:p>
        </w:tc>
      </w:tr>
      <w:tr w:rsidR="00F61D05" w:rsidTr="00F61D05">
        <w:trPr>
          <w:trHeight w:val="142"/>
        </w:trPr>
        <w:tc>
          <w:tcPr>
            <w:tcW w:w="1828" w:type="dxa"/>
            <w:tcBorders>
              <w:top w:val="single" w:sz="4" w:space="0" w:color="000000"/>
              <w:bottom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Середній</w:t>
            </w:r>
          </w:p>
        </w:tc>
        <w:tc>
          <w:tcPr>
            <w:tcW w:w="992" w:type="dxa"/>
            <w:tcBorders>
              <w:top w:val="single" w:sz="4" w:space="0" w:color="000000"/>
              <w:left w:val="single" w:sz="12"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5-13</w:t>
            </w:r>
          </w:p>
        </w:tc>
        <w:tc>
          <w:tcPr>
            <w:tcW w:w="985" w:type="dxa"/>
            <w:tcBorders>
              <w:top w:val="single" w:sz="4" w:space="0" w:color="000000"/>
              <w:left w:val="single" w:sz="4"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5-14</w:t>
            </w:r>
          </w:p>
        </w:tc>
        <w:tc>
          <w:tcPr>
            <w:tcW w:w="1546" w:type="dxa"/>
            <w:tcBorders>
              <w:top w:val="single" w:sz="4" w:space="0" w:color="000000"/>
              <w:left w:val="single" w:sz="12"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5-14</w:t>
            </w:r>
          </w:p>
        </w:tc>
        <w:tc>
          <w:tcPr>
            <w:tcW w:w="559" w:type="dxa"/>
            <w:tcBorders>
              <w:top w:val="single" w:sz="4" w:space="0" w:color="000000"/>
              <w:left w:val="single" w:sz="12"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4-8</w:t>
            </w:r>
          </w:p>
        </w:tc>
        <w:tc>
          <w:tcPr>
            <w:tcW w:w="551"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3-6</w:t>
            </w:r>
          </w:p>
        </w:tc>
        <w:tc>
          <w:tcPr>
            <w:tcW w:w="590"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4-9</w:t>
            </w:r>
          </w:p>
        </w:tc>
        <w:tc>
          <w:tcPr>
            <w:tcW w:w="590" w:type="dxa"/>
            <w:tcBorders>
              <w:top w:val="single" w:sz="4" w:space="0" w:color="000000"/>
              <w:left w:val="single" w:sz="4" w:space="0" w:color="000000"/>
              <w:bottom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5-13</w:t>
            </w:r>
          </w:p>
        </w:tc>
        <w:tc>
          <w:tcPr>
            <w:tcW w:w="588" w:type="dxa"/>
            <w:tcBorders>
              <w:top w:val="single" w:sz="4" w:space="0" w:color="000000"/>
              <w:left w:val="single" w:sz="4" w:space="0" w:color="000000"/>
              <w:bottom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4-8</w:t>
            </w:r>
          </w:p>
        </w:tc>
        <w:tc>
          <w:tcPr>
            <w:tcW w:w="1615" w:type="dxa"/>
            <w:tcBorders>
              <w:top w:val="single" w:sz="4" w:space="0" w:color="000000"/>
              <w:left w:val="single" w:sz="12" w:space="0" w:color="000000"/>
              <w:bottom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4-8</w:t>
            </w:r>
          </w:p>
        </w:tc>
      </w:tr>
      <w:tr w:rsidR="00F61D05" w:rsidTr="00F61D05">
        <w:trPr>
          <w:trHeight w:val="165"/>
        </w:trPr>
        <w:tc>
          <w:tcPr>
            <w:tcW w:w="1828" w:type="dxa"/>
            <w:tcBorders>
              <w:top w:val="single" w:sz="4" w:space="0" w:color="000000"/>
              <w:right w:val="single" w:sz="12" w:space="0" w:color="000000"/>
            </w:tcBorders>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Низький</w:t>
            </w:r>
          </w:p>
        </w:tc>
        <w:tc>
          <w:tcPr>
            <w:tcW w:w="992"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0-4</w:t>
            </w:r>
          </w:p>
        </w:tc>
        <w:tc>
          <w:tcPr>
            <w:tcW w:w="985"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0-4</w:t>
            </w:r>
          </w:p>
        </w:tc>
        <w:tc>
          <w:tcPr>
            <w:tcW w:w="1546" w:type="dxa"/>
            <w:tcBorders>
              <w:top w:val="single" w:sz="4" w:space="0" w:color="000000"/>
              <w:left w:val="single" w:sz="12"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0-4</w:t>
            </w:r>
          </w:p>
        </w:tc>
        <w:tc>
          <w:tcPr>
            <w:tcW w:w="559" w:type="dxa"/>
            <w:tcBorders>
              <w:top w:val="single" w:sz="4" w:space="0" w:color="000000"/>
              <w:left w:val="single" w:sz="12"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0-3</w:t>
            </w:r>
          </w:p>
        </w:tc>
        <w:tc>
          <w:tcPr>
            <w:tcW w:w="551"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0-2</w:t>
            </w:r>
          </w:p>
        </w:tc>
        <w:tc>
          <w:tcPr>
            <w:tcW w:w="590"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0-3</w:t>
            </w:r>
          </w:p>
        </w:tc>
        <w:tc>
          <w:tcPr>
            <w:tcW w:w="590" w:type="dxa"/>
            <w:tcBorders>
              <w:top w:val="single" w:sz="4" w:space="0" w:color="000000"/>
              <w:left w:val="single" w:sz="4" w:space="0" w:color="000000"/>
              <w:right w:val="single" w:sz="4"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0-4</w:t>
            </w:r>
          </w:p>
        </w:tc>
        <w:tc>
          <w:tcPr>
            <w:tcW w:w="588" w:type="dxa"/>
            <w:tcBorders>
              <w:top w:val="single" w:sz="4" w:space="0" w:color="000000"/>
              <w:left w:val="single" w:sz="4" w:space="0" w:color="000000"/>
              <w:righ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0-3</w:t>
            </w:r>
          </w:p>
        </w:tc>
        <w:tc>
          <w:tcPr>
            <w:tcW w:w="1615" w:type="dxa"/>
            <w:tcBorders>
              <w:top w:val="single" w:sz="4" w:space="0" w:color="000000"/>
              <w:left w:val="single" w:sz="12" w:space="0" w:color="000000"/>
            </w:tcBorders>
            <w:vAlign w:val="center"/>
          </w:tcPr>
          <w:p w:rsidR="00F61D05" w:rsidRDefault="00F61D05" w:rsidP="00F61D05">
            <w:pPr>
              <w:pBdr>
                <w:top w:val="nil"/>
                <w:left w:val="nil"/>
                <w:bottom w:val="nil"/>
                <w:right w:val="nil"/>
                <w:between w:val="nil"/>
              </w:pBdr>
              <w:spacing w:after="200" w:line="276" w:lineRule="auto"/>
              <w:jc w:val="center"/>
              <w:rPr>
                <w:color w:val="000000"/>
                <w:sz w:val="28"/>
                <w:szCs w:val="28"/>
              </w:rPr>
            </w:pPr>
            <w:r>
              <w:rPr>
                <w:color w:val="000000"/>
                <w:sz w:val="28"/>
                <w:szCs w:val="28"/>
              </w:rPr>
              <w:t>0-3</w:t>
            </w:r>
          </w:p>
        </w:tc>
      </w:tr>
    </w:tbl>
    <w:p w:rsidR="00F61D05" w:rsidRDefault="00F61D05" w:rsidP="00F61D05">
      <w:pPr>
        <w:pBdr>
          <w:top w:val="nil"/>
          <w:left w:val="nil"/>
          <w:bottom w:val="nil"/>
          <w:right w:val="nil"/>
          <w:between w:val="nil"/>
        </w:pBdr>
        <w:spacing w:line="360" w:lineRule="auto"/>
        <w:ind w:left="720"/>
        <w:jc w:val="both"/>
        <w:rPr>
          <w:color w:val="000000"/>
          <w:sz w:val="28"/>
          <w:szCs w:val="28"/>
        </w:rPr>
      </w:pPr>
    </w:p>
    <w:p w:rsidR="00F61D05" w:rsidRDefault="00F61D05" w:rsidP="00F61D05"/>
    <w:sectPr w:rsidR="00F61D05" w:rsidSect="00F20B48">
      <w:headerReference w:type="default" r:id="rId39"/>
      <w:headerReference w:type="first" r:id="rId4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F2" w:rsidRDefault="001E79F2" w:rsidP="00007283">
      <w:r>
        <w:separator/>
      </w:r>
    </w:p>
  </w:endnote>
  <w:endnote w:type="continuationSeparator" w:id="0">
    <w:p w:rsidR="001E79F2" w:rsidRDefault="001E79F2"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F2" w:rsidRDefault="001E79F2" w:rsidP="00007283">
      <w:r>
        <w:separator/>
      </w:r>
    </w:p>
  </w:footnote>
  <w:footnote w:type="continuationSeparator" w:id="0">
    <w:p w:rsidR="001E79F2" w:rsidRDefault="001E79F2"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F61D05" w:rsidRDefault="00F61D05">
        <w:pPr>
          <w:pStyle w:val="ab"/>
          <w:jc w:val="right"/>
        </w:pPr>
        <w:r>
          <w:fldChar w:fldCharType="begin"/>
        </w:r>
        <w:r>
          <w:instrText>PAGE   \* MERGEFORMAT</w:instrText>
        </w:r>
        <w:r>
          <w:fldChar w:fldCharType="separate"/>
        </w:r>
        <w:r w:rsidR="00FB44EB" w:rsidRPr="00FB44EB">
          <w:rPr>
            <w:noProof/>
            <w:lang w:val="ru-RU"/>
          </w:rPr>
          <w:t>119</w:t>
        </w:r>
        <w:r>
          <w:fldChar w:fldCharType="end"/>
        </w:r>
      </w:p>
    </w:sdtContent>
  </w:sdt>
  <w:p w:rsidR="00F61D05" w:rsidRDefault="00F61D0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05" w:rsidRDefault="00F61D05">
    <w:pPr>
      <w:pStyle w:val="ab"/>
      <w:jc w:val="right"/>
    </w:pPr>
  </w:p>
  <w:p w:rsidR="00F61D05" w:rsidRDefault="00F61D0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3271C67"/>
    <w:multiLevelType w:val="multilevel"/>
    <w:tmpl w:val="A620BE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8ED0D75"/>
    <w:multiLevelType w:val="multilevel"/>
    <w:tmpl w:val="E4D8F0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93F5CD6"/>
    <w:multiLevelType w:val="multilevel"/>
    <w:tmpl w:val="6D0CCCD2"/>
    <w:lvl w:ilvl="0">
      <w:start w:val="1"/>
      <w:numFmt w:val="bullet"/>
      <w:lvlText w:val="●"/>
      <w:lvlJc w:val="left"/>
      <w:pPr>
        <w:ind w:left="1423" w:hanging="360"/>
      </w:pPr>
      <w:rPr>
        <w:rFonts w:ascii="Noto Sans Symbols" w:eastAsia="Noto Sans Symbols" w:hAnsi="Noto Sans Symbols" w:cs="Noto Sans Symbols"/>
      </w:rPr>
    </w:lvl>
    <w:lvl w:ilvl="1">
      <w:start w:val="1"/>
      <w:numFmt w:val="bullet"/>
      <w:lvlText w:val="o"/>
      <w:lvlJc w:val="left"/>
      <w:pPr>
        <w:ind w:left="2143" w:hanging="360"/>
      </w:pPr>
      <w:rPr>
        <w:rFonts w:ascii="Courier New" w:eastAsia="Courier New" w:hAnsi="Courier New" w:cs="Courier New"/>
      </w:rPr>
    </w:lvl>
    <w:lvl w:ilvl="2">
      <w:start w:val="1"/>
      <w:numFmt w:val="bullet"/>
      <w:lvlText w:val="▪"/>
      <w:lvlJc w:val="left"/>
      <w:pPr>
        <w:ind w:left="2863" w:hanging="360"/>
      </w:pPr>
      <w:rPr>
        <w:rFonts w:ascii="Noto Sans Symbols" w:eastAsia="Noto Sans Symbols" w:hAnsi="Noto Sans Symbols" w:cs="Noto Sans Symbols"/>
      </w:rPr>
    </w:lvl>
    <w:lvl w:ilvl="3">
      <w:start w:val="1"/>
      <w:numFmt w:val="bullet"/>
      <w:lvlText w:val="●"/>
      <w:lvlJc w:val="left"/>
      <w:pPr>
        <w:ind w:left="3583" w:hanging="360"/>
      </w:pPr>
      <w:rPr>
        <w:rFonts w:ascii="Noto Sans Symbols" w:eastAsia="Noto Sans Symbols" w:hAnsi="Noto Sans Symbols" w:cs="Noto Sans Symbols"/>
      </w:rPr>
    </w:lvl>
    <w:lvl w:ilvl="4">
      <w:start w:val="1"/>
      <w:numFmt w:val="bullet"/>
      <w:lvlText w:val="o"/>
      <w:lvlJc w:val="left"/>
      <w:pPr>
        <w:ind w:left="4303" w:hanging="360"/>
      </w:pPr>
      <w:rPr>
        <w:rFonts w:ascii="Courier New" w:eastAsia="Courier New" w:hAnsi="Courier New" w:cs="Courier New"/>
      </w:rPr>
    </w:lvl>
    <w:lvl w:ilvl="5">
      <w:start w:val="1"/>
      <w:numFmt w:val="bullet"/>
      <w:lvlText w:val="▪"/>
      <w:lvlJc w:val="left"/>
      <w:pPr>
        <w:ind w:left="5023" w:hanging="360"/>
      </w:pPr>
      <w:rPr>
        <w:rFonts w:ascii="Noto Sans Symbols" w:eastAsia="Noto Sans Symbols" w:hAnsi="Noto Sans Symbols" w:cs="Noto Sans Symbols"/>
      </w:rPr>
    </w:lvl>
    <w:lvl w:ilvl="6">
      <w:start w:val="1"/>
      <w:numFmt w:val="bullet"/>
      <w:lvlText w:val="●"/>
      <w:lvlJc w:val="left"/>
      <w:pPr>
        <w:ind w:left="5743" w:hanging="360"/>
      </w:pPr>
      <w:rPr>
        <w:rFonts w:ascii="Noto Sans Symbols" w:eastAsia="Noto Sans Symbols" w:hAnsi="Noto Sans Symbols" w:cs="Noto Sans Symbols"/>
      </w:rPr>
    </w:lvl>
    <w:lvl w:ilvl="7">
      <w:start w:val="1"/>
      <w:numFmt w:val="bullet"/>
      <w:lvlText w:val="o"/>
      <w:lvlJc w:val="left"/>
      <w:pPr>
        <w:ind w:left="6463" w:hanging="360"/>
      </w:pPr>
      <w:rPr>
        <w:rFonts w:ascii="Courier New" w:eastAsia="Courier New" w:hAnsi="Courier New" w:cs="Courier New"/>
      </w:rPr>
    </w:lvl>
    <w:lvl w:ilvl="8">
      <w:start w:val="1"/>
      <w:numFmt w:val="bullet"/>
      <w:lvlText w:val="▪"/>
      <w:lvlJc w:val="left"/>
      <w:pPr>
        <w:ind w:left="7183" w:hanging="360"/>
      </w:pPr>
      <w:rPr>
        <w:rFonts w:ascii="Noto Sans Symbols" w:eastAsia="Noto Sans Symbols" w:hAnsi="Noto Sans Symbols" w:cs="Noto Sans Symbols"/>
      </w:rPr>
    </w:lvl>
  </w:abstractNum>
  <w:abstractNum w:abstractNumId="5">
    <w:nsid w:val="09E83FFE"/>
    <w:multiLevelType w:val="multilevel"/>
    <w:tmpl w:val="732E39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1801018"/>
    <w:multiLevelType w:val="multilevel"/>
    <w:tmpl w:val="37FAB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0E4699"/>
    <w:multiLevelType w:val="multilevel"/>
    <w:tmpl w:val="23F491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7F83270"/>
    <w:multiLevelType w:val="multilevel"/>
    <w:tmpl w:val="84761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81937E3"/>
    <w:multiLevelType w:val="multilevel"/>
    <w:tmpl w:val="629ED15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95F0D2C"/>
    <w:multiLevelType w:val="multilevel"/>
    <w:tmpl w:val="132CDF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C58050C"/>
    <w:multiLevelType w:val="multilevel"/>
    <w:tmpl w:val="AFB654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1835538"/>
    <w:multiLevelType w:val="multilevel"/>
    <w:tmpl w:val="F9A4C94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21FE3C27"/>
    <w:multiLevelType w:val="multilevel"/>
    <w:tmpl w:val="CC3479E8"/>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2F045F02"/>
    <w:multiLevelType w:val="multilevel"/>
    <w:tmpl w:val="128E1540"/>
    <w:lvl w:ilvl="0">
      <w:start w:val="1"/>
      <w:numFmt w:val="bullet"/>
      <w:lvlText w:val="-"/>
      <w:lvlJc w:val="left"/>
      <w:pPr>
        <w:ind w:left="1500" w:hanging="360"/>
      </w:pPr>
      <w:rPr>
        <w:rFonts w:ascii="Juice ITC" w:eastAsia="Juice ITC" w:hAnsi="Juice ITC" w:cs="Juice ITC"/>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5">
    <w:nsid w:val="34236A79"/>
    <w:multiLevelType w:val="multilevel"/>
    <w:tmpl w:val="FAFE8E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4D76252"/>
    <w:multiLevelType w:val="multilevel"/>
    <w:tmpl w:val="74D44A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53B4544"/>
    <w:multiLevelType w:val="multilevel"/>
    <w:tmpl w:val="040E0C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1E35FF6"/>
    <w:multiLevelType w:val="multilevel"/>
    <w:tmpl w:val="523647BA"/>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B44691"/>
    <w:multiLevelType w:val="multilevel"/>
    <w:tmpl w:val="B4384C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68A5175"/>
    <w:multiLevelType w:val="multilevel"/>
    <w:tmpl w:val="6A604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87E58C7"/>
    <w:multiLevelType w:val="multilevel"/>
    <w:tmpl w:val="25AEE6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E9F73FE"/>
    <w:multiLevelType w:val="multilevel"/>
    <w:tmpl w:val="666483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0BD2504"/>
    <w:multiLevelType w:val="hybridMultilevel"/>
    <w:tmpl w:val="A3D6EA38"/>
    <w:name w:val="Нумерованный список 2"/>
    <w:lvl w:ilvl="0" w:tplc="E996B928">
      <w:start w:val="1"/>
      <w:numFmt w:val="decimal"/>
      <w:lvlText w:val="%1."/>
      <w:lvlJc w:val="left"/>
      <w:pPr>
        <w:ind w:left="360" w:firstLine="0"/>
      </w:pPr>
    </w:lvl>
    <w:lvl w:ilvl="1" w:tplc="B7F47C94">
      <w:start w:val="1"/>
      <w:numFmt w:val="lowerLetter"/>
      <w:lvlText w:val="%2."/>
      <w:lvlJc w:val="left"/>
      <w:pPr>
        <w:ind w:left="1080" w:firstLine="0"/>
      </w:pPr>
    </w:lvl>
    <w:lvl w:ilvl="2" w:tplc="A4829866">
      <w:start w:val="1"/>
      <w:numFmt w:val="lowerRoman"/>
      <w:lvlText w:val="%3."/>
      <w:lvlJc w:val="left"/>
      <w:pPr>
        <w:ind w:left="1980" w:firstLine="0"/>
      </w:pPr>
    </w:lvl>
    <w:lvl w:ilvl="3" w:tplc="161A5A46">
      <w:start w:val="1"/>
      <w:numFmt w:val="decimal"/>
      <w:lvlText w:val="%4."/>
      <w:lvlJc w:val="left"/>
      <w:pPr>
        <w:ind w:left="2520" w:firstLine="0"/>
      </w:pPr>
    </w:lvl>
    <w:lvl w:ilvl="4" w:tplc="BCA6CE54">
      <w:start w:val="1"/>
      <w:numFmt w:val="lowerLetter"/>
      <w:lvlText w:val="%5."/>
      <w:lvlJc w:val="left"/>
      <w:pPr>
        <w:ind w:left="3240" w:firstLine="0"/>
      </w:pPr>
    </w:lvl>
    <w:lvl w:ilvl="5" w:tplc="0B0C3A2E">
      <w:start w:val="1"/>
      <w:numFmt w:val="lowerRoman"/>
      <w:lvlText w:val="%6."/>
      <w:lvlJc w:val="left"/>
      <w:pPr>
        <w:ind w:left="4140" w:firstLine="0"/>
      </w:pPr>
    </w:lvl>
    <w:lvl w:ilvl="6" w:tplc="4FE80B28">
      <w:start w:val="1"/>
      <w:numFmt w:val="decimal"/>
      <w:lvlText w:val="%7."/>
      <w:lvlJc w:val="left"/>
      <w:pPr>
        <w:ind w:left="4680" w:firstLine="0"/>
      </w:pPr>
    </w:lvl>
    <w:lvl w:ilvl="7" w:tplc="604E2EDA">
      <w:start w:val="1"/>
      <w:numFmt w:val="lowerLetter"/>
      <w:lvlText w:val="%8."/>
      <w:lvlJc w:val="left"/>
      <w:pPr>
        <w:ind w:left="5400" w:firstLine="0"/>
      </w:pPr>
    </w:lvl>
    <w:lvl w:ilvl="8" w:tplc="E5C0A36A">
      <w:start w:val="1"/>
      <w:numFmt w:val="lowerRoman"/>
      <w:lvlText w:val="%9."/>
      <w:lvlJc w:val="left"/>
      <w:pPr>
        <w:ind w:left="6300" w:firstLine="0"/>
      </w:pPr>
    </w:lvl>
  </w:abstractNum>
  <w:abstractNum w:abstractNumId="24">
    <w:nsid w:val="555D27E8"/>
    <w:multiLevelType w:val="multilevel"/>
    <w:tmpl w:val="5AEA40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56165CB9"/>
    <w:multiLevelType w:val="multilevel"/>
    <w:tmpl w:val="BC6872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E425536"/>
    <w:multiLevelType w:val="multilevel"/>
    <w:tmpl w:val="87347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002672E"/>
    <w:multiLevelType w:val="multilevel"/>
    <w:tmpl w:val="2DB26A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01D52D9"/>
    <w:multiLevelType w:val="multilevel"/>
    <w:tmpl w:val="36B04C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0484EE0"/>
    <w:multiLevelType w:val="multilevel"/>
    <w:tmpl w:val="68808C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1081954"/>
    <w:multiLevelType w:val="hybridMultilevel"/>
    <w:tmpl w:val="B352E99A"/>
    <w:name w:val="Нумерованный список 1"/>
    <w:lvl w:ilvl="0" w:tplc="738A0F76">
      <w:start w:val="1"/>
      <w:numFmt w:val="decimal"/>
      <w:lvlText w:val="%1)"/>
      <w:lvlJc w:val="left"/>
      <w:pPr>
        <w:ind w:left="1069" w:firstLine="0"/>
      </w:pPr>
      <w:rPr>
        <w:rFonts w:ascii="Times New Roman" w:eastAsia="Calibri" w:hAnsi="Times New Roman" w:cs="Times New Roman"/>
      </w:rPr>
    </w:lvl>
    <w:lvl w:ilvl="1" w:tplc="A1248554">
      <w:numFmt w:val="bullet"/>
      <w:lvlText w:val="o"/>
      <w:lvlJc w:val="left"/>
      <w:pPr>
        <w:ind w:left="1789" w:firstLine="0"/>
      </w:pPr>
      <w:rPr>
        <w:rFonts w:ascii="Courier New" w:hAnsi="Courier New" w:cs="Courier New"/>
      </w:rPr>
    </w:lvl>
    <w:lvl w:ilvl="2" w:tplc="85F81B6E">
      <w:numFmt w:val="bullet"/>
      <w:lvlText w:val=""/>
      <w:lvlJc w:val="left"/>
      <w:pPr>
        <w:ind w:left="2509" w:firstLine="0"/>
      </w:pPr>
      <w:rPr>
        <w:rFonts w:ascii="Wingdings" w:eastAsia="Wingdings" w:hAnsi="Wingdings" w:cs="Wingdings"/>
      </w:rPr>
    </w:lvl>
    <w:lvl w:ilvl="3" w:tplc="B8F4ED14">
      <w:numFmt w:val="bullet"/>
      <w:lvlText w:val=""/>
      <w:lvlJc w:val="left"/>
      <w:pPr>
        <w:ind w:left="3229" w:firstLine="0"/>
      </w:pPr>
      <w:rPr>
        <w:rFonts w:ascii="Symbol" w:hAnsi="Symbol"/>
      </w:rPr>
    </w:lvl>
    <w:lvl w:ilvl="4" w:tplc="BDFE3FAC">
      <w:numFmt w:val="bullet"/>
      <w:lvlText w:val="o"/>
      <w:lvlJc w:val="left"/>
      <w:pPr>
        <w:ind w:left="3949" w:firstLine="0"/>
      </w:pPr>
      <w:rPr>
        <w:rFonts w:ascii="Courier New" w:hAnsi="Courier New" w:cs="Courier New"/>
      </w:rPr>
    </w:lvl>
    <w:lvl w:ilvl="5" w:tplc="257A036E">
      <w:numFmt w:val="bullet"/>
      <w:lvlText w:val=""/>
      <w:lvlJc w:val="left"/>
      <w:pPr>
        <w:ind w:left="4669" w:firstLine="0"/>
      </w:pPr>
      <w:rPr>
        <w:rFonts w:ascii="Wingdings" w:eastAsia="Wingdings" w:hAnsi="Wingdings" w:cs="Wingdings"/>
      </w:rPr>
    </w:lvl>
    <w:lvl w:ilvl="6" w:tplc="CBA4D7C0">
      <w:numFmt w:val="bullet"/>
      <w:lvlText w:val=""/>
      <w:lvlJc w:val="left"/>
      <w:pPr>
        <w:ind w:left="5389" w:firstLine="0"/>
      </w:pPr>
      <w:rPr>
        <w:rFonts w:ascii="Symbol" w:hAnsi="Symbol"/>
      </w:rPr>
    </w:lvl>
    <w:lvl w:ilvl="7" w:tplc="93F20E48">
      <w:numFmt w:val="bullet"/>
      <w:lvlText w:val="o"/>
      <w:lvlJc w:val="left"/>
      <w:pPr>
        <w:ind w:left="6109" w:firstLine="0"/>
      </w:pPr>
      <w:rPr>
        <w:rFonts w:ascii="Courier New" w:hAnsi="Courier New" w:cs="Courier New"/>
      </w:rPr>
    </w:lvl>
    <w:lvl w:ilvl="8" w:tplc="4C8E77A0">
      <w:numFmt w:val="bullet"/>
      <w:lvlText w:val=""/>
      <w:lvlJc w:val="left"/>
      <w:pPr>
        <w:ind w:left="6829" w:firstLine="0"/>
      </w:pPr>
      <w:rPr>
        <w:rFonts w:ascii="Wingdings" w:eastAsia="Wingdings" w:hAnsi="Wingdings" w:cs="Wingdings"/>
      </w:rPr>
    </w:lvl>
  </w:abstractNum>
  <w:abstractNum w:abstractNumId="32">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3">
    <w:nsid w:val="7794435E"/>
    <w:multiLevelType w:val="multilevel"/>
    <w:tmpl w:val="5868E2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2"/>
  </w:num>
  <w:num w:numId="2">
    <w:abstractNumId w:val="1"/>
  </w:num>
  <w:num w:numId="3">
    <w:abstractNumId w:val="0"/>
  </w:num>
  <w:num w:numId="4">
    <w:abstractNumId w:val="28"/>
  </w:num>
  <w:num w:numId="5">
    <w:abstractNumId w:val="4"/>
  </w:num>
  <w:num w:numId="6">
    <w:abstractNumId w:val="9"/>
  </w:num>
  <w:num w:numId="7">
    <w:abstractNumId w:val="20"/>
  </w:num>
  <w:num w:numId="8">
    <w:abstractNumId w:val="24"/>
  </w:num>
  <w:num w:numId="9">
    <w:abstractNumId w:val="29"/>
  </w:num>
  <w:num w:numId="10">
    <w:abstractNumId w:val="2"/>
  </w:num>
  <w:num w:numId="11">
    <w:abstractNumId w:val="11"/>
  </w:num>
  <w:num w:numId="12">
    <w:abstractNumId w:val="25"/>
  </w:num>
  <w:num w:numId="13">
    <w:abstractNumId w:val="15"/>
  </w:num>
  <w:num w:numId="14">
    <w:abstractNumId w:val="3"/>
  </w:num>
  <w:num w:numId="15">
    <w:abstractNumId w:val="26"/>
  </w:num>
  <w:num w:numId="16">
    <w:abstractNumId w:val="8"/>
  </w:num>
  <w:num w:numId="17">
    <w:abstractNumId w:val="6"/>
  </w:num>
  <w:num w:numId="18">
    <w:abstractNumId w:val="13"/>
  </w:num>
  <w:num w:numId="19">
    <w:abstractNumId w:val="12"/>
  </w:num>
  <w:num w:numId="20">
    <w:abstractNumId w:val="18"/>
  </w:num>
  <w:num w:numId="21">
    <w:abstractNumId w:val="5"/>
  </w:num>
  <w:num w:numId="22">
    <w:abstractNumId w:val="17"/>
  </w:num>
  <w:num w:numId="23">
    <w:abstractNumId w:val="19"/>
  </w:num>
  <w:num w:numId="24">
    <w:abstractNumId w:val="16"/>
  </w:num>
  <w:num w:numId="25">
    <w:abstractNumId w:val="7"/>
  </w:num>
  <w:num w:numId="26">
    <w:abstractNumId w:val="10"/>
  </w:num>
  <w:num w:numId="27">
    <w:abstractNumId w:val="14"/>
  </w:num>
  <w:num w:numId="28">
    <w:abstractNumId w:val="22"/>
  </w:num>
  <w:num w:numId="29">
    <w:abstractNumId w:val="27"/>
  </w:num>
  <w:num w:numId="30">
    <w:abstractNumId w:val="30"/>
  </w:num>
  <w:num w:numId="31">
    <w:abstractNumId w:val="33"/>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0EAA"/>
    <w:rsid w:val="00007283"/>
    <w:rsid w:val="00011424"/>
    <w:rsid w:val="0001474D"/>
    <w:rsid w:val="000152EB"/>
    <w:rsid w:val="0001786E"/>
    <w:rsid w:val="00025A14"/>
    <w:rsid w:val="00033373"/>
    <w:rsid w:val="0003438A"/>
    <w:rsid w:val="00036438"/>
    <w:rsid w:val="000453F2"/>
    <w:rsid w:val="000514BB"/>
    <w:rsid w:val="00051635"/>
    <w:rsid w:val="00054445"/>
    <w:rsid w:val="00055B8C"/>
    <w:rsid w:val="000560AB"/>
    <w:rsid w:val="0005662C"/>
    <w:rsid w:val="00065FBE"/>
    <w:rsid w:val="000677AE"/>
    <w:rsid w:val="00072C03"/>
    <w:rsid w:val="000802D1"/>
    <w:rsid w:val="000818FD"/>
    <w:rsid w:val="00084AAC"/>
    <w:rsid w:val="000867BF"/>
    <w:rsid w:val="00087BEC"/>
    <w:rsid w:val="0009023A"/>
    <w:rsid w:val="00090585"/>
    <w:rsid w:val="000951CB"/>
    <w:rsid w:val="000A06CD"/>
    <w:rsid w:val="000A1AAB"/>
    <w:rsid w:val="000B28FA"/>
    <w:rsid w:val="000B5776"/>
    <w:rsid w:val="000E1021"/>
    <w:rsid w:val="000F1F82"/>
    <w:rsid w:val="000F433D"/>
    <w:rsid w:val="00100B30"/>
    <w:rsid w:val="00100C74"/>
    <w:rsid w:val="00105306"/>
    <w:rsid w:val="00106437"/>
    <w:rsid w:val="001162F9"/>
    <w:rsid w:val="0011651D"/>
    <w:rsid w:val="0012308D"/>
    <w:rsid w:val="00123FE2"/>
    <w:rsid w:val="001274B3"/>
    <w:rsid w:val="00136C20"/>
    <w:rsid w:val="00144EC9"/>
    <w:rsid w:val="00145F79"/>
    <w:rsid w:val="00150DD0"/>
    <w:rsid w:val="00160BE1"/>
    <w:rsid w:val="00165561"/>
    <w:rsid w:val="00166328"/>
    <w:rsid w:val="00167485"/>
    <w:rsid w:val="00167F49"/>
    <w:rsid w:val="00172B2F"/>
    <w:rsid w:val="00174AF6"/>
    <w:rsid w:val="00174C19"/>
    <w:rsid w:val="00174DEA"/>
    <w:rsid w:val="001839DB"/>
    <w:rsid w:val="00185488"/>
    <w:rsid w:val="001A5AE4"/>
    <w:rsid w:val="001B21D9"/>
    <w:rsid w:val="001B6096"/>
    <w:rsid w:val="001C50DF"/>
    <w:rsid w:val="001D1677"/>
    <w:rsid w:val="001D3712"/>
    <w:rsid w:val="001E43A5"/>
    <w:rsid w:val="001E5535"/>
    <w:rsid w:val="001E6160"/>
    <w:rsid w:val="001E66C5"/>
    <w:rsid w:val="001E767F"/>
    <w:rsid w:val="001E79F2"/>
    <w:rsid w:val="001F55BE"/>
    <w:rsid w:val="001F6129"/>
    <w:rsid w:val="001F747E"/>
    <w:rsid w:val="00200A95"/>
    <w:rsid w:val="00203E0A"/>
    <w:rsid w:val="00204D69"/>
    <w:rsid w:val="00213C12"/>
    <w:rsid w:val="00220832"/>
    <w:rsid w:val="00220CA0"/>
    <w:rsid w:val="00222BFC"/>
    <w:rsid w:val="00223202"/>
    <w:rsid w:val="0022501F"/>
    <w:rsid w:val="00234600"/>
    <w:rsid w:val="00236C49"/>
    <w:rsid w:val="00241125"/>
    <w:rsid w:val="002425B0"/>
    <w:rsid w:val="002524C2"/>
    <w:rsid w:val="00253A58"/>
    <w:rsid w:val="0025445E"/>
    <w:rsid w:val="002546B2"/>
    <w:rsid w:val="00260A2F"/>
    <w:rsid w:val="002636FB"/>
    <w:rsid w:val="00272DE4"/>
    <w:rsid w:val="0027534A"/>
    <w:rsid w:val="00277E80"/>
    <w:rsid w:val="00282211"/>
    <w:rsid w:val="00282F43"/>
    <w:rsid w:val="00282F64"/>
    <w:rsid w:val="0029095E"/>
    <w:rsid w:val="00293244"/>
    <w:rsid w:val="0029438E"/>
    <w:rsid w:val="00294C7A"/>
    <w:rsid w:val="0029662B"/>
    <w:rsid w:val="002A1842"/>
    <w:rsid w:val="002A1FF4"/>
    <w:rsid w:val="002A7690"/>
    <w:rsid w:val="002A7E73"/>
    <w:rsid w:val="002B079F"/>
    <w:rsid w:val="002B1244"/>
    <w:rsid w:val="002B4E2D"/>
    <w:rsid w:val="002B636E"/>
    <w:rsid w:val="002B6CC0"/>
    <w:rsid w:val="002B6E40"/>
    <w:rsid w:val="002C4CAE"/>
    <w:rsid w:val="002D11FA"/>
    <w:rsid w:val="002E411A"/>
    <w:rsid w:val="002E4596"/>
    <w:rsid w:val="002F2111"/>
    <w:rsid w:val="002F2591"/>
    <w:rsid w:val="002F590B"/>
    <w:rsid w:val="002F6028"/>
    <w:rsid w:val="00302B31"/>
    <w:rsid w:val="00305E14"/>
    <w:rsid w:val="003110AD"/>
    <w:rsid w:val="0031238A"/>
    <w:rsid w:val="003131E7"/>
    <w:rsid w:val="0031408D"/>
    <w:rsid w:val="00317A33"/>
    <w:rsid w:val="00321127"/>
    <w:rsid w:val="00321201"/>
    <w:rsid w:val="00321AE6"/>
    <w:rsid w:val="00322CC8"/>
    <w:rsid w:val="00323335"/>
    <w:rsid w:val="00323B7A"/>
    <w:rsid w:val="0032712D"/>
    <w:rsid w:val="003354BE"/>
    <w:rsid w:val="00335A82"/>
    <w:rsid w:val="0033725D"/>
    <w:rsid w:val="003405EF"/>
    <w:rsid w:val="003409CC"/>
    <w:rsid w:val="00342E90"/>
    <w:rsid w:val="00343B9E"/>
    <w:rsid w:val="00346CAA"/>
    <w:rsid w:val="003477FA"/>
    <w:rsid w:val="00354FC5"/>
    <w:rsid w:val="00355108"/>
    <w:rsid w:val="00363366"/>
    <w:rsid w:val="003646B6"/>
    <w:rsid w:val="00375CB6"/>
    <w:rsid w:val="00381A74"/>
    <w:rsid w:val="00383C52"/>
    <w:rsid w:val="00383FEA"/>
    <w:rsid w:val="00384E9A"/>
    <w:rsid w:val="00387C04"/>
    <w:rsid w:val="00390C4D"/>
    <w:rsid w:val="00395D80"/>
    <w:rsid w:val="003A0147"/>
    <w:rsid w:val="003A3FF6"/>
    <w:rsid w:val="003A669B"/>
    <w:rsid w:val="003A7E25"/>
    <w:rsid w:val="003B185E"/>
    <w:rsid w:val="003B4BBF"/>
    <w:rsid w:val="003B6162"/>
    <w:rsid w:val="003B76C4"/>
    <w:rsid w:val="003C1E90"/>
    <w:rsid w:val="003C46A7"/>
    <w:rsid w:val="003C5415"/>
    <w:rsid w:val="003C5DC0"/>
    <w:rsid w:val="003C798C"/>
    <w:rsid w:val="003D1298"/>
    <w:rsid w:val="003D4B69"/>
    <w:rsid w:val="003D4D48"/>
    <w:rsid w:val="003D622A"/>
    <w:rsid w:val="003E08C5"/>
    <w:rsid w:val="003E29E0"/>
    <w:rsid w:val="003E5A48"/>
    <w:rsid w:val="003F0339"/>
    <w:rsid w:val="003F0A43"/>
    <w:rsid w:val="003F0E17"/>
    <w:rsid w:val="003F6E52"/>
    <w:rsid w:val="00403217"/>
    <w:rsid w:val="00403B0C"/>
    <w:rsid w:val="00405A70"/>
    <w:rsid w:val="00407530"/>
    <w:rsid w:val="00414FEC"/>
    <w:rsid w:val="004151C6"/>
    <w:rsid w:val="00426CEF"/>
    <w:rsid w:val="00427D3F"/>
    <w:rsid w:val="004328B2"/>
    <w:rsid w:val="00435E9C"/>
    <w:rsid w:val="00443128"/>
    <w:rsid w:val="00444742"/>
    <w:rsid w:val="0044497A"/>
    <w:rsid w:val="00452298"/>
    <w:rsid w:val="00462B70"/>
    <w:rsid w:val="00467979"/>
    <w:rsid w:val="00472197"/>
    <w:rsid w:val="00475181"/>
    <w:rsid w:val="00476200"/>
    <w:rsid w:val="004805DD"/>
    <w:rsid w:val="00482C24"/>
    <w:rsid w:val="004844E2"/>
    <w:rsid w:val="00485A7A"/>
    <w:rsid w:val="00491707"/>
    <w:rsid w:val="00492354"/>
    <w:rsid w:val="00494D25"/>
    <w:rsid w:val="00495BC8"/>
    <w:rsid w:val="00496CA2"/>
    <w:rsid w:val="00496F80"/>
    <w:rsid w:val="00497AA0"/>
    <w:rsid w:val="004A2A90"/>
    <w:rsid w:val="004A4D97"/>
    <w:rsid w:val="004B2D16"/>
    <w:rsid w:val="004B787D"/>
    <w:rsid w:val="004C59F2"/>
    <w:rsid w:val="004D1C2A"/>
    <w:rsid w:val="004D273C"/>
    <w:rsid w:val="004D6B91"/>
    <w:rsid w:val="004E0149"/>
    <w:rsid w:val="004F03CE"/>
    <w:rsid w:val="005059FD"/>
    <w:rsid w:val="00523EC8"/>
    <w:rsid w:val="0054285A"/>
    <w:rsid w:val="005435E9"/>
    <w:rsid w:val="00545866"/>
    <w:rsid w:val="00546475"/>
    <w:rsid w:val="005513B5"/>
    <w:rsid w:val="005538E6"/>
    <w:rsid w:val="005601D1"/>
    <w:rsid w:val="005607E9"/>
    <w:rsid w:val="00561962"/>
    <w:rsid w:val="00562CDC"/>
    <w:rsid w:val="00564AAE"/>
    <w:rsid w:val="005661F1"/>
    <w:rsid w:val="0057175A"/>
    <w:rsid w:val="005719DB"/>
    <w:rsid w:val="00575C95"/>
    <w:rsid w:val="00575FE9"/>
    <w:rsid w:val="0057638C"/>
    <w:rsid w:val="00582FC3"/>
    <w:rsid w:val="00585438"/>
    <w:rsid w:val="0058688B"/>
    <w:rsid w:val="00586F56"/>
    <w:rsid w:val="00595D5B"/>
    <w:rsid w:val="005A7B39"/>
    <w:rsid w:val="005B0E07"/>
    <w:rsid w:val="005B24D0"/>
    <w:rsid w:val="005B70A0"/>
    <w:rsid w:val="005C180A"/>
    <w:rsid w:val="005D074E"/>
    <w:rsid w:val="005D2851"/>
    <w:rsid w:val="005D3A59"/>
    <w:rsid w:val="005D5C89"/>
    <w:rsid w:val="005D766A"/>
    <w:rsid w:val="005D7AF1"/>
    <w:rsid w:val="005E0575"/>
    <w:rsid w:val="005E122E"/>
    <w:rsid w:val="005E48BE"/>
    <w:rsid w:val="005F2575"/>
    <w:rsid w:val="005F3DEF"/>
    <w:rsid w:val="005F5627"/>
    <w:rsid w:val="005F7053"/>
    <w:rsid w:val="00602CE3"/>
    <w:rsid w:val="006120A0"/>
    <w:rsid w:val="00613B6E"/>
    <w:rsid w:val="00622AD2"/>
    <w:rsid w:val="00624B3A"/>
    <w:rsid w:val="006265D0"/>
    <w:rsid w:val="00627AB7"/>
    <w:rsid w:val="00636CB6"/>
    <w:rsid w:val="0063732B"/>
    <w:rsid w:val="00641903"/>
    <w:rsid w:val="00641D3B"/>
    <w:rsid w:val="00643418"/>
    <w:rsid w:val="00644E2E"/>
    <w:rsid w:val="006474C6"/>
    <w:rsid w:val="00651517"/>
    <w:rsid w:val="00651E21"/>
    <w:rsid w:val="00652E7F"/>
    <w:rsid w:val="00654E71"/>
    <w:rsid w:val="00657A4A"/>
    <w:rsid w:val="00664B17"/>
    <w:rsid w:val="0066766C"/>
    <w:rsid w:val="0066778C"/>
    <w:rsid w:val="00670C89"/>
    <w:rsid w:val="00671289"/>
    <w:rsid w:val="00671F11"/>
    <w:rsid w:val="006806A8"/>
    <w:rsid w:val="006839A6"/>
    <w:rsid w:val="006908FE"/>
    <w:rsid w:val="006916D4"/>
    <w:rsid w:val="00691B5C"/>
    <w:rsid w:val="00693708"/>
    <w:rsid w:val="006A112A"/>
    <w:rsid w:val="006A37E1"/>
    <w:rsid w:val="006B14C4"/>
    <w:rsid w:val="006B1860"/>
    <w:rsid w:val="006B2405"/>
    <w:rsid w:val="006B24F3"/>
    <w:rsid w:val="006B2CC1"/>
    <w:rsid w:val="006B4C51"/>
    <w:rsid w:val="006B521C"/>
    <w:rsid w:val="006B5854"/>
    <w:rsid w:val="006B6F62"/>
    <w:rsid w:val="006C1DB7"/>
    <w:rsid w:val="006C2E44"/>
    <w:rsid w:val="006C394D"/>
    <w:rsid w:val="006C69D4"/>
    <w:rsid w:val="006C7E01"/>
    <w:rsid w:val="006D3E4B"/>
    <w:rsid w:val="006D518D"/>
    <w:rsid w:val="006D6CCE"/>
    <w:rsid w:val="006E64BB"/>
    <w:rsid w:val="006F7AD0"/>
    <w:rsid w:val="007029D9"/>
    <w:rsid w:val="00703602"/>
    <w:rsid w:val="007038C3"/>
    <w:rsid w:val="00703E9F"/>
    <w:rsid w:val="00704FF6"/>
    <w:rsid w:val="00705584"/>
    <w:rsid w:val="0072164C"/>
    <w:rsid w:val="007250D4"/>
    <w:rsid w:val="007261D3"/>
    <w:rsid w:val="007279D8"/>
    <w:rsid w:val="00730208"/>
    <w:rsid w:val="00730AC0"/>
    <w:rsid w:val="007334E6"/>
    <w:rsid w:val="007354E1"/>
    <w:rsid w:val="00736841"/>
    <w:rsid w:val="00740CB9"/>
    <w:rsid w:val="00741D4E"/>
    <w:rsid w:val="00743C26"/>
    <w:rsid w:val="00750FF8"/>
    <w:rsid w:val="00754311"/>
    <w:rsid w:val="00755538"/>
    <w:rsid w:val="007616CC"/>
    <w:rsid w:val="00762B49"/>
    <w:rsid w:val="00763065"/>
    <w:rsid w:val="00764155"/>
    <w:rsid w:val="007651E2"/>
    <w:rsid w:val="00765850"/>
    <w:rsid w:val="0076648F"/>
    <w:rsid w:val="00771F64"/>
    <w:rsid w:val="007760AE"/>
    <w:rsid w:val="00777AB9"/>
    <w:rsid w:val="00794DFC"/>
    <w:rsid w:val="007A1E66"/>
    <w:rsid w:val="007A4152"/>
    <w:rsid w:val="007A584D"/>
    <w:rsid w:val="007B1023"/>
    <w:rsid w:val="007B1140"/>
    <w:rsid w:val="007B1AC8"/>
    <w:rsid w:val="007C07FA"/>
    <w:rsid w:val="007C371D"/>
    <w:rsid w:val="007D4C91"/>
    <w:rsid w:val="007E164A"/>
    <w:rsid w:val="007E426B"/>
    <w:rsid w:val="007E49DA"/>
    <w:rsid w:val="007F2FE4"/>
    <w:rsid w:val="007F38DF"/>
    <w:rsid w:val="0080464B"/>
    <w:rsid w:val="00804E25"/>
    <w:rsid w:val="008110E0"/>
    <w:rsid w:val="008125B9"/>
    <w:rsid w:val="008128EF"/>
    <w:rsid w:val="00814B50"/>
    <w:rsid w:val="00815720"/>
    <w:rsid w:val="00820053"/>
    <w:rsid w:val="008211EA"/>
    <w:rsid w:val="00821B8F"/>
    <w:rsid w:val="00824935"/>
    <w:rsid w:val="008350A3"/>
    <w:rsid w:val="00835829"/>
    <w:rsid w:val="0084053A"/>
    <w:rsid w:val="00843762"/>
    <w:rsid w:val="00844B67"/>
    <w:rsid w:val="0084528D"/>
    <w:rsid w:val="00852D9F"/>
    <w:rsid w:val="008537A8"/>
    <w:rsid w:val="00855D27"/>
    <w:rsid w:val="008614F4"/>
    <w:rsid w:val="00866DDE"/>
    <w:rsid w:val="0087083E"/>
    <w:rsid w:val="008740DF"/>
    <w:rsid w:val="008828A3"/>
    <w:rsid w:val="00890F3E"/>
    <w:rsid w:val="00897B54"/>
    <w:rsid w:val="008A0C61"/>
    <w:rsid w:val="008A2D64"/>
    <w:rsid w:val="008A2DBA"/>
    <w:rsid w:val="008B444F"/>
    <w:rsid w:val="008C1C5A"/>
    <w:rsid w:val="008C5ED0"/>
    <w:rsid w:val="008C692F"/>
    <w:rsid w:val="008D1B15"/>
    <w:rsid w:val="008D2106"/>
    <w:rsid w:val="008D4168"/>
    <w:rsid w:val="008D44DE"/>
    <w:rsid w:val="008D5FE6"/>
    <w:rsid w:val="008D7C28"/>
    <w:rsid w:val="008E12CE"/>
    <w:rsid w:val="008E300B"/>
    <w:rsid w:val="008E3872"/>
    <w:rsid w:val="008E38E0"/>
    <w:rsid w:val="008E4220"/>
    <w:rsid w:val="008E44DF"/>
    <w:rsid w:val="008E4830"/>
    <w:rsid w:val="008E57BF"/>
    <w:rsid w:val="008E6C50"/>
    <w:rsid w:val="008F0089"/>
    <w:rsid w:val="008F086E"/>
    <w:rsid w:val="008F32E0"/>
    <w:rsid w:val="00900AA9"/>
    <w:rsid w:val="00902BC4"/>
    <w:rsid w:val="0090539C"/>
    <w:rsid w:val="00905596"/>
    <w:rsid w:val="0090573B"/>
    <w:rsid w:val="009065F4"/>
    <w:rsid w:val="009066BB"/>
    <w:rsid w:val="00914FAC"/>
    <w:rsid w:val="00917813"/>
    <w:rsid w:val="00917954"/>
    <w:rsid w:val="0092005C"/>
    <w:rsid w:val="00922359"/>
    <w:rsid w:val="00930C13"/>
    <w:rsid w:val="0094503A"/>
    <w:rsid w:val="00953AA4"/>
    <w:rsid w:val="00954CCE"/>
    <w:rsid w:val="00955B39"/>
    <w:rsid w:val="00956AF0"/>
    <w:rsid w:val="00956F53"/>
    <w:rsid w:val="009634C9"/>
    <w:rsid w:val="0096441C"/>
    <w:rsid w:val="0096678D"/>
    <w:rsid w:val="00974FCD"/>
    <w:rsid w:val="00975F2E"/>
    <w:rsid w:val="0097767E"/>
    <w:rsid w:val="00980F4F"/>
    <w:rsid w:val="009840A0"/>
    <w:rsid w:val="00992E48"/>
    <w:rsid w:val="0099468D"/>
    <w:rsid w:val="009A4416"/>
    <w:rsid w:val="009B0E80"/>
    <w:rsid w:val="009B3C19"/>
    <w:rsid w:val="009B501D"/>
    <w:rsid w:val="009B602F"/>
    <w:rsid w:val="009C0138"/>
    <w:rsid w:val="009C5BB7"/>
    <w:rsid w:val="009D54D3"/>
    <w:rsid w:val="009E024B"/>
    <w:rsid w:val="009E0C75"/>
    <w:rsid w:val="009E1577"/>
    <w:rsid w:val="009E21B6"/>
    <w:rsid w:val="009E33F0"/>
    <w:rsid w:val="009F106A"/>
    <w:rsid w:val="009F1DFB"/>
    <w:rsid w:val="009F1F0F"/>
    <w:rsid w:val="009F25D2"/>
    <w:rsid w:val="009F75E2"/>
    <w:rsid w:val="00A0273D"/>
    <w:rsid w:val="00A14F59"/>
    <w:rsid w:val="00A14FD0"/>
    <w:rsid w:val="00A17BED"/>
    <w:rsid w:val="00A21FF2"/>
    <w:rsid w:val="00A31AAB"/>
    <w:rsid w:val="00A37169"/>
    <w:rsid w:val="00A37D3C"/>
    <w:rsid w:val="00A40FAF"/>
    <w:rsid w:val="00A42B16"/>
    <w:rsid w:val="00A43943"/>
    <w:rsid w:val="00A45963"/>
    <w:rsid w:val="00A47769"/>
    <w:rsid w:val="00A51F9F"/>
    <w:rsid w:val="00A55211"/>
    <w:rsid w:val="00A676A9"/>
    <w:rsid w:val="00A737D3"/>
    <w:rsid w:val="00A741F5"/>
    <w:rsid w:val="00A83F5E"/>
    <w:rsid w:val="00A87A15"/>
    <w:rsid w:val="00A91B40"/>
    <w:rsid w:val="00A93F29"/>
    <w:rsid w:val="00AA6865"/>
    <w:rsid w:val="00AB0D9D"/>
    <w:rsid w:val="00AB4ACA"/>
    <w:rsid w:val="00AB6739"/>
    <w:rsid w:val="00AC279A"/>
    <w:rsid w:val="00AC3E6E"/>
    <w:rsid w:val="00AC41D3"/>
    <w:rsid w:val="00AD07B4"/>
    <w:rsid w:val="00AD7F49"/>
    <w:rsid w:val="00AE3FE3"/>
    <w:rsid w:val="00AE52EB"/>
    <w:rsid w:val="00AE6674"/>
    <w:rsid w:val="00AF01A4"/>
    <w:rsid w:val="00AF3C0D"/>
    <w:rsid w:val="00B01B45"/>
    <w:rsid w:val="00B03EE6"/>
    <w:rsid w:val="00B044D3"/>
    <w:rsid w:val="00B05061"/>
    <w:rsid w:val="00B05B9E"/>
    <w:rsid w:val="00B06498"/>
    <w:rsid w:val="00B1240A"/>
    <w:rsid w:val="00B15BA5"/>
    <w:rsid w:val="00B165C5"/>
    <w:rsid w:val="00B26938"/>
    <w:rsid w:val="00B31D74"/>
    <w:rsid w:val="00B332D3"/>
    <w:rsid w:val="00B341F3"/>
    <w:rsid w:val="00B408D6"/>
    <w:rsid w:val="00B45A0E"/>
    <w:rsid w:val="00B45CC7"/>
    <w:rsid w:val="00B47B41"/>
    <w:rsid w:val="00B52866"/>
    <w:rsid w:val="00B54ED9"/>
    <w:rsid w:val="00B61517"/>
    <w:rsid w:val="00B63347"/>
    <w:rsid w:val="00B65F93"/>
    <w:rsid w:val="00B66394"/>
    <w:rsid w:val="00B66AD5"/>
    <w:rsid w:val="00B76BD4"/>
    <w:rsid w:val="00B77949"/>
    <w:rsid w:val="00B80E3B"/>
    <w:rsid w:val="00B85460"/>
    <w:rsid w:val="00B9309F"/>
    <w:rsid w:val="00B9420F"/>
    <w:rsid w:val="00B95B72"/>
    <w:rsid w:val="00B961D1"/>
    <w:rsid w:val="00B975C5"/>
    <w:rsid w:val="00BA6FA0"/>
    <w:rsid w:val="00BB069E"/>
    <w:rsid w:val="00BB1E79"/>
    <w:rsid w:val="00BB42AD"/>
    <w:rsid w:val="00BB66CA"/>
    <w:rsid w:val="00BC32D2"/>
    <w:rsid w:val="00BD0E3D"/>
    <w:rsid w:val="00BD6210"/>
    <w:rsid w:val="00BE07CE"/>
    <w:rsid w:val="00BE3AA8"/>
    <w:rsid w:val="00BE4C70"/>
    <w:rsid w:val="00BE6872"/>
    <w:rsid w:val="00BE6BCA"/>
    <w:rsid w:val="00BF0EDD"/>
    <w:rsid w:val="00BF2453"/>
    <w:rsid w:val="00BF4424"/>
    <w:rsid w:val="00C02CFA"/>
    <w:rsid w:val="00C0489E"/>
    <w:rsid w:val="00C13730"/>
    <w:rsid w:val="00C15E82"/>
    <w:rsid w:val="00C20FEF"/>
    <w:rsid w:val="00C2232E"/>
    <w:rsid w:val="00C302E3"/>
    <w:rsid w:val="00C32C3E"/>
    <w:rsid w:val="00C33187"/>
    <w:rsid w:val="00C3626D"/>
    <w:rsid w:val="00C42EE5"/>
    <w:rsid w:val="00C43E05"/>
    <w:rsid w:val="00C4643A"/>
    <w:rsid w:val="00C46CAD"/>
    <w:rsid w:val="00C52519"/>
    <w:rsid w:val="00C53C06"/>
    <w:rsid w:val="00C55E86"/>
    <w:rsid w:val="00C57BBE"/>
    <w:rsid w:val="00C57BF1"/>
    <w:rsid w:val="00C65129"/>
    <w:rsid w:val="00C67862"/>
    <w:rsid w:val="00C678CF"/>
    <w:rsid w:val="00C8097C"/>
    <w:rsid w:val="00C82DDF"/>
    <w:rsid w:val="00C86CA3"/>
    <w:rsid w:val="00C91A55"/>
    <w:rsid w:val="00C91D38"/>
    <w:rsid w:val="00C95024"/>
    <w:rsid w:val="00C970F2"/>
    <w:rsid w:val="00CA2DB1"/>
    <w:rsid w:val="00CB2F27"/>
    <w:rsid w:val="00CB46B9"/>
    <w:rsid w:val="00CB5358"/>
    <w:rsid w:val="00CC0EBB"/>
    <w:rsid w:val="00CC3CA5"/>
    <w:rsid w:val="00CC430F"/>
    <w:rsid w:val="00CC50BE"/>
    <w:rsid w:val="00CD1BB8"/>
    <w:rsid w:val="00CD60CE"/>
    <w:rsid w:val="00CD6552"/>
    <w:rsid w:val="00CE7922"/>
    <w:rsid w:val="00CF704B"/>
    <w:rsid w:val="00D066FF"/>
    <w:rsid w:val="00D12133"/>
    <w:rsid w:val="00D15AC5"/>
    <w:rsid w:val="00D22914"/>
    <w:rsid w:val="00D236B7"/>
    <w:rsid w:val="00D24C13"/>
    <w:rsid w:val="00D252C6"/>
    <w:rsid w:val="00D431FB"/>
    <w:rsid w:val="00D51293"/>
    <w:rsid w:val="00D5405D"/>
    <w:rsid w:val="00D54EEB"/>
    <w:rsid w:val="00D5617C"/>
    <w:rsid w:val="00D61418"/>
    <w:rsid w:val="00D615EA"/>
    <w:rsid w:val="00D61B98"/>
    <w:rsid w:val="00D6441D"/>
    <w:rsid w:val="00D71605"/>
    <w:rsid w:val="00D71DA2"/>
    <w:rsid w:val="00D82BC2"/>
    <w:rsid w:val="00D82F02"/>
    <w:rsid w:val="00D84AD2"/>
    <w:rsid w:val="00D91C87"/>
    <w:rsid w:val="00D9312D"/>
    <w:rsid w:val="00D94218"/>
    <w:rsid w:val="00D94F07"/>
    <w:rsid w:val="00D9553D"/>
    <w:rsid w:val="00D966D8"/>
    <w:rsid w:val="00DA148D"/>
    <w:rsid w:val="00DA356E"/>
    <w:rsid w:val="00DA4A1F"/>
    <w:rsid w:val="00DB33FB"/>
    <w:rsid w:val="00DB4187"/>
    <w:rsid w:val="00DB74FE"/>
    <w:rsid w:val="00DC06DB"/>
    <w:rsid w:val="00DC1B15"/>
    <w:rsid w:val="00DC1F9C"/>
    <w:rsid w:val="00DC4567"/>
    <w:rsid w:val="00DC5B28"/>
    <w:rsid w:val="00DD482A"/>
    <w:rsid w:val="00DD4EAE"/>
    <w:rsid w:val="00DE43D6"/>
    <w:rsid w:val="00DE6DD4"/>
    <w:rsid w:val="00DF22A3"/>
    <w:rsid w:val="00E063A0"/>
    <w:rsid w:val="00E14769"/>
    <w:rsid w:val="00E15B06"/>
    <w:rsid w:val="00E16E7B"/>
    <w:rsid w:val="00E215B0"/>
    <w:rsid w:val="00E312DA"/>
    <w:rsid w:val="00E31A1D"/>
    <w:rsid w:val="00E33D8B"/>
    <w:rsid w:val="00E358D9"/>
    <w:rsid w:val="00E36659"/>
    <w:rsid w:val="00E41639"/>
    <w:rsid w:val="00E44BF9"/>
    <w:rsid w:val="00E47129"/>
    <w:rsid w:val="00E47647"/>
    <w:rsid w:val="00E57FEE"/>
    <w:rsid w:val="00E61996"/>
    <w:rsid w:val="00E7010F"/>
    <w:rsid w:val="00E73188"/>
    <w:rsid w:val="00E75547"/>
    <w:rsid w:val="00E7795A"/>
    <w:rsid w:val="00E82293"/>
    <w:rsid w:val="00E85F9A"/>
    <w:rsid w:val="00E91F17"/>
    <w:rsid w:val="00E927FA"/>
    <w:rsid w:val="00E95E05"/>
    <w:rsid w:val="00E9736E"/>
    <w:rsid w:val="00EA05C6"/>
    <w:rsid w:val="00EA0CAD"/>
    <w:rsid w:val="00EA13C9"/>
    <w:rsid w:val="00EA5D1B"/>
    <w:rsid w:val="00EB29FA"/>
    <w:rsid w:val="00EB2AD6"/>
    <w:rsid w:val="00EB7381"/>
    <w:rsid w:val="00EC2744"/>
    <w:rsid w:val="00EC3873"/>
    <w:rsid w:val="00EC6EC0"/>
    <w:rsid w:val="00EC726E"/>
    <w:rsid w:val="00ED25A4"/>
    <w:rsid w:val="00EF3C09"/>
    <w:rsid w:val="00EF3FFE"/>
    <w:rsid w:val="00EF4021"/>
    <w:rsid w:val="00F015CD"/>
    <w:rsid w:val="00F20B48"/>
    <w:rsid w:val="00F2246C"/>
    <w:rsid w:val="00F23C73"/>
    <w:rsid w:val="00F26D49"/>
    <w:rsid w:val="00F2763F"/>
    <w:rsid w:val="00F307BC"/>
    <w:rsid w:val="00F333CD"/>
    <w:rsid w:val="00F35E6B"/>
    <w:rsid w:val="00F36820"/>
    <w:rsid w:val="00F40A04"/>
    <w:rsid w:val="00F41ECF"/>
    <w:rsid w:val="00F422C1"/>
    <w:rsid w:val="00F42E7F"/>
    <w:rsid w:val="00F43803"/>
    <w:rsid w:val="00F4552A"/>
    <w:rsid w:val="00F478A6"/>
    <w:rsid w:val="00F53AC6"/>
    <w:rsid w:val="00F541E5"/>
    <w:rsid w:val="00F57BD9"/>
    <w:rsid w:val="00F60268"/>
    <w:rsid w:val="00F61A79"/>
    <w:rsid w:val="00F61D05"/>
    <w:rsid w:val="00F62B61"/>
    <w:rsid w:val="00F63006"/>
    <w:rsid w:val="00F644D6"/>
    <w:rsid w:val="00F65ACC"/>
    <w:rsid w:val="00F71737"/>
    <w:rsid w:val="00F72902"/>
    <w:rsid w:val="00F739E0"/>
    <w:rsid w:val="00F740C5"/>
    <w:rsid w:val="00F775FC"/>
    <w:rsid w:val="00F778D6"/>
    <w:rsid w:val="00F8628F"/>
    <w:rsid w:val="00F92087"/>
    <w:rsid w:val="00F935FE"/>
    <w:rsid w:val="00F93C7D"/>
    <w:rsid w:val="00F95F3C"/>
    <w:rsid w:val="00FA1507"/>
    <w:rsid w:val="00FA1CF5"/>
    <w:rsid w:val="00FA22A6"/>
    <w:rsid w:val="00FA2BFC"/>
    <w:rsid w:val="00FB017B"/>
    <w:rsid w:val="00FB3FC7"/>
    <w:rsid w:val="00FB44EB"/>
    <w:rsid w:val="00FB7208"/>
    <w:rsid w:val="00FB7910"/>
    <w:rsid w:val="00FC1670"/>
    <w:rsid w:val="00FC2E8B"/>
    <w:rsid w:val="00FD091C"/>
    <w:rsid w:val="00FD1CFB"/>
    <w:rsid w:val="00FD416D"/>
    <w:rsid w:val="00FD55BB"/>
    <w:rsid w:val="00FE0169"/>
    <w:rsid w:val="00FE0A51"/>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qFormat="1"/>
    <w:lsdException w:name="FollowedHyperlink" w:qFormat="1"/>
    <w:lsdException w:name="Strong" w:semiHidden="0" w:unhideWhenUsed="0" w:qFormat="1"/>
    <w:lsdException w:name="Emphasis" w:semiHidden="0" w:uiPriority="20" w:unhideWhenUsed="0" w:qFormat="1"/>
    <w:lsdException w:name="Plain Text" w:uiPriority="0"/>
    <w:lsdException w:name="Normal (Web)" w:qFormat="1"/>
    <w:lsdException w:name="annotation subject"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qFormat/>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qFormat/>
    <w:rsid w:val="00BE4C70"/>
    <w:rPr>
      <w:rFonts w:ascii="Arial" w:eastAsia="Times New Roman" w:hAnsi="Arial" w:cs="Arial"/>
      <w:b/>
      <w:bCs/>
      <w:i/>
      <w:iCs/>
      <w:sz w:val="28"/>
      <w:szCs w:val="28"/>
      <w:lang w:eastAsia="ru-RU"/>
    </w:rPr>
  </w:style>
  <w:style w:type="character" w:customStyle="1" w:styleId="30">
    <w:name w:val="Заголовок 3 Знак"/>
    <w:basedOn w:val="a1"/>
    <w:link w:val="3"/>
    <w:qFormat/>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qFormat/>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qFormat/>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qFormat/>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qFormat/>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qFormat/>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qFormat/>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qFormat/>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qFormat/>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 w:type="table" w:customStyle="1" w:styleId="TableNormal">
    <w:name w:val="Table Normal"/>
    <w:rsid w:val="00F61D05"/>
    <w:rPr>
      <w:rFonts w:ascii="Calibri" w:eastAsia="Calibri" w:hAnsi="Calibri" w:cs="Calibri"/>
      <w:lang w:val="uk-UA" w:eastAsia="ru-RU"/>
    </w:rPr>
    <w:tblPr>
      <w:tblCellMar>
        <w:top w:w="0" w:type="dxa"/>
        <w:left w:w="0" w:type="dxa"/>
        <w:bottom w:w="0" w:type="dxa"/>
        <w:right w:w="0" w:type="dxa"/>
      </w:tblCellMar>
    </w:tblPr>
  </w:style>
  <w:style w:type="character" w:customStyle="1" w:styleId="ff1cf0fs28">
    <w:name w:val="ff1 cf0 fs28"/>
    <w:basedOn w:val="a1"/>
    <w:uiPriority w:val="99"/>
    <w:qFormat/>
    <w:rsid w:val="00F61D05"/>
  </w:style>
  <w:style w:type="character" w:customStyle="1" w:styleId="cf3ff1fs28">
    <w:name w:val="cf3 ff1 fs28"/>
    <w:basedOn w:val="a1"/>
    <w:uiPriority w:val="99"/>
    <w:qFormat/>
    <w:rsid w:val="00F61D05"/>
  </w:style>
  <w:style w:type="character" w:customStyle="1" w:styleId="cf1ff1fs28">
    <w:name w:val="cf1 ff1 fs28"/>
    <w:basedOn w:val="a1"/>
    <w:uiPriority w:val="99"/>
    <w:qFormat/>
    <w:rsid w:val="00F61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qFormat="1"/>
    <w:lsdException w:name="FollowedHyperlink" w:qFormat="1"/>
    <w:lsdException w:name="Strong" w:semiHidden="0" w:unhideWhenUsed="0" w:qFormat="1"/>
    <w:lsdException w:name="Emphasis" w:semiHidden="0" w:uiPriority="20" w:unhideWhenUsed="0" w:qFormat="1"/>
    <w:lsdException w:name="Plain Text" w:uiPriority="0"/>
    <w:lsdException w:name="Normal (Web)" w:qFormat="1"/>
    <w:lsdException w:name="annotation subject"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qFormat/>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qFormat/>
    <w:rsid w:val="00BE4C70"/>
    <w:rPr>
      <w:rFonts w:ascii="Arial" w:eastAsia="Times New Roman" w:hAnsi="Arial" w:cs="Arial"/>
      <w:b/>
      <w:bCs/>
      <w:i/>
      <w:iCs/>
      <w:sz w:val="28"/>
      <w:szCs w:val="28"/>
      <w:lang w:eastAsia="ru-RU"/>
    </w:rPr>
  </w:style>
  <w:style w:type="character" w:customStyle="1" w:styleId="30">
    <w:name w:val="Заголовок 3 Знак"/>
    <w:basedOn w:val="a1"/>
    <w:link w:val="3"/>
    <w:qFormat/>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qFormat/>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qFormat/>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qFormat/>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qFormat/>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qFormat/>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qFormat/>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qFormat/>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qFormat/>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 w:type="table" w:customStyle="1" w:styleId="TableNormal">
    <w:name w:val="Table Normal"/>
    <w:rsid w:val="00F61D05"/>
    <w:rPr>
      <w:rFonts w:ascii="Calibri" w:eastAsia="Calibri" w:hAnsi="Calibri" w:cs="Calibri"/>
      <w:lang w:val="uk-UA" w:eastAsia="ru-RU"/>
    </w:rPr>
    <w:tblPr>
      <w:tblCellMar>
        <w:top w:w="0" w:type="dxa"/>
        <w:left w:w="0" w:type="dxa"/>
        <w:bottom w:w="0" w:type="dxa"/>
        <w:right w:w="0" w:type="dxa"/>
      </w:tblCellMar>
    </w:tblPr>
  </w:style>
  <w:style w:type="character" w:customStyle="1" w:styleId="ff1cf0fs28">
    <w:name w:val="ff1 cf0 fs28"/>
    <w:basedOn w:val="a1"/>
    <w:uiPriority w:val="99"/>
    <w:qFormat/>
    <w:rsid w:val="00F61D05"/>
  </w:style>
  <w:style w:type="character" w:customStyle="1" w:styleId="cf3ff1fs28">
    <w:name w:val="cf3 ff1 fs28"/>
    <w:basedOn w:val="a1"/>
    <w:uiPriority w:val="99"/>
    <w:qFormat/>
    <w:rsid w:val="00F61D05"/>
  </w:style>
  <w:style w:type="character" w:customStyle="1" w:styleId="cf1ff1fs28">
    <w:name w:val="cf1 ff1 fs28"/>
    <w:basedOn w:val="a1"/>
    <w:uiPriority w:val="99"/>
    <w:qFormat/>
    <w:rsid w:val="00F6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hsuir.kspu.edu/bitstream/handle/123456789/7370/%D0%91%D0%BB%D0%B8%D0%BD%D0%BE%D0%B2%D0%B0%20%D0%9E.%D0%84.%2010.pdf?sequence=1&amp;isAllowed=y" TargetMode="External"/><Relationship Id="rId18" Type="http://schemas.openxmlformats.org/officeDocument/2006/relationships/hyperlink" Target="http://www.ukrstat.gov.ua" TargetMode="External"/><Relationship Id="rId26" Type="http://schemas.openxmlformats.org/officeDocument/2006/relationships/hyperlink" Target="http://mprj.ru/archiv_global/2014_6_29/nomer/nomer04.php" TargetMode="External"/><Relationship Id="rId39" Type="http://schemas.openxmlformats.org/officeDocument/2006/relationships/header" Target="header1.xml"/><Relationship Id="rId21" Type="http://schemas.openxmlformats.org/officeDocument/2006/relationships/hyperlink" Target="http://www.depo.ua/ukr/life/ukrayintsi-i-emigratsiya-chomu-inodikrashche-poyihati-get-24012017145200" TargetMode="External"/><Relationship Id="rId34" Type="http://schemas.openxmlformats.org/officeDocument/2006/relationships/hyperlink" Target="https://psycabi.net/testy/453-morfologicheskij-test-zhiznennykh-tsennostej-mtzhts-v-f-sopov-l-v-karpushina-diagnostika-zhiznennykh-tsennostej-lichnosti"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gazeta.ua/articles/life/_ekspert-poyasniv-chomu-ukrayinaopustilasya-u-rejtingu-schastya/685960" TargetMode="External"/><Relationship Id="rId20" Type="http://schemas.openxmlformats.org/officeDocument/2006/relationships/hyperlink" Target="http://iom.org.ua/sites/default/files/pres_kit_gfk_iom2015_ua_fin_3_2.pdf" TargetMode="External"/><Relationship Id="rId29" Type="http://schemas.openxmlformats.org/officeDocument/2006/relationships/hyperlink" Target="http://commons.com.ua/chomu-mi-vsi-valimo-migratsiya-z-ukrayinido-yevropejskogo-soyuzu-v-chasi-vijn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miok.lviv.ua/wpcontent/uploads/2015/03/zvitpj.pdf" TargetMode="External"/><Relationship Id="rId32" Type="http://schemas.openxmlformats.org/officeDocument/2006/relationships/hyperlink" Target="http://zpu-journal.ru/e-zpu/2008/3/Safarian/" TargetMode="External"/><Relationship Id="rId37" Type="http://schemas.openxmlformats.org/officeDocument/2006/relationships/hyperlink" Target="https://psycabi.net/testy/506-test-indeks-zhiznennoj-udovletvorennosti-izhu-adaptatsiya-n-v-paninoj-oprosnik-obshchego-psikhologicheskogo-sostoyaniya-cheloveka"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cepsis.net/library/id_630.html" TargetMode="External"/><Relationship Id="rId23" Type="http://schemas.openxmlformats.org/officeDocument/2006/relationships/hyperlink" Target="https://hh.ua/article/20183" TargetMode="External"/><Relationship Id="rId28" Type="http://schemas.openxmlformats.org/officeDocument/2006/relationships/hyperlink" Target="http://commons.com.ua/ru/issledovatelnicy-migracii/" TargetMode="External"/><Relationship Id="rId36" Type="http://schemas.openxmlformats.org/officeDocument/2006/relationships/hyperlink" Target="http://www.lutsk.ukrstat.gov.ua/zbir_k.htm" TargetMode="External"/><Relationship Id="rId10" Type="http://schemas.openxmlformats.org/officeDocument/2006/relationships/chart" Target="charts/chart2.xml"/><Relationship Id="rId19" Type="http://schemas.openxmlformats.org/officeDocument/2006/relationships/hyperlink" Target="http://www.cedos.org.ua/uk/migration/trudova-mihratsiia-investytsiichy-koruptsiia%2095" TargetMode="External"/><Relationship Id="rId31" Type="http://schemas.openxmlformats.org/officeDocument/2006/relationships/hyperlink" Target="https://studfile.net/preview/5043653/page:9/"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t-hum.ru/content/bureyko-nnmezhdunarodnaya-migraciya-kak-predmet-mezhdisciplinarnogo-issledovaniya%2094" TargetMode="External"/><Relationship Id="rId22" Type="http://schemas.openxmlformats.org/officeDocument/2006/relationships/hyperlink" Target="http://story.vesti-ukr.com/tr021-interview-golovaha" TargetMode="External"/><Relationship Id="rId27" Type="http://schemas.openxmlformats.org/officeDocument/2006/relationships/hyperlink" Target="https://daily.rbc.ua/ukr/show/kuda-skolkoprodayut-svoy-intellekt-ukraintsy-1482421355.html" TargetMode="External"/><Relationship Id="rId30" Type="http://schemas.openxmlformats.org/officeDocument/2006/relationships/hyperlink" Target="http://nbuv.gov.ua/UJRN/cuc_%202012_1_17" TargetMode="External"/><Relationship Id="rId35" Type="http://schemas.openxmlformats.org/officeDocument/2006/relationships/hyperlink" Target="https://daily.rbc.ua/ukr/show/studencheskaya-migratsiyaukrainskaya-molodezh-1430144645.htm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repositsc.nuczu.edu.ua/bitstream/123456789/3246/1/%D0%9C%D0%A1%D0%9F%D0%A2%20%D0%BD%D0%B0%D0%B2%D1%87%D0%B0%D0%BB%D1%8C%D0%BD%D0%B8%D0%B9%20%D0%BF%D0%BE%D1%81%D1%96%D0%B1%D0%BD%D0%B8%D0%BA.pdf" TargetMode="External"/><Relationship Id="rId17" Type="http://schemas.openxmlformats.org/officeDocument/2006/relationships/hyperlink" Target="http://dmsu.gov.ua" TargetMode="External"/><Relationship Id="rId25" Type="http://schemas.openxmlformats.org/officeDocument/2006/relationships/hyperlink" Target="https://hromadske.ua/posts/trudovi-mihranti-ukrainci" TargetMode="External"/><Relationship Id="rId33" Type="http://schemas.openxmlformats.org/officeDocument/2006/relationships/hyperlink" Target="http://www.cedos.org.ua/system/attachments/files/000/000/050/original/AcademicMigration_CSR.pdf?1404815631" TargetMode="External"/><Relationship Id="rId38" Type="http://schemas.openxmlformats.org/officeDocument/2006/relationships/hyperlink" Target="about:blan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22078740157481"/>
          <c:y val="0"/>
          <c:w val="0.58806656167978388"/>
          <c:h val="1"/>
        </c:manualLayout>
      </c:layout>
      <c:pieChart>
        <c:varyColors val="1"/>
        <c:ser>
          <c:idx val="0"/>
          <c:order val="0"/>
          <c:tx>
            <c:strRef>
              <c:f>Лист1!$B$1</c:f>
              <c:strCache>
                <c:ptCount val="1"/>
                <c:pt idx="0">
                  <c:v>Столбец1</c:v>
                </c:pt>
              </c:strCache>
            </c:strRef>
          </c:tx>
          <c:dPt>
            <c:idx val="1"/>
            <c:bubble3D val="0"/>
            <c:spPr>
              <a:solidFill>
                <a:srgbClr val="FF0000"/>
              </a:solidFill>
            </c:spPr>
          </c:dPt>
          <c:dPt>
            <c:idx val="2"/>
            <c:bubble3D val="0"/>
            <c:spPr>
              <a:solidFill>
                <a:schemeClr val="accent2">
                  <a:lumMod val="75000"/>
                </a:schemeClr>
              </a:solidFill>
            </c:spPr>
          </c:dPt>
          <c:dPt>
            <c:idx val="4"/>
            <c:bubble3D val="0"/>
            <c:spPr>
              <a:solidFill>
                <a:srgbClr val="00B050"/>
              </a:solidFill>
            </c:spPr>
          </c:dPt>
          <c:dPt>
            <c:idx val="5"/>
            <c:bubble3D val="0"/>
            <c:spPr>
              <a:solidFill>
                <a:schemeClr val="accent6">
                  <a:lumMod val="75000"/>
                </a:schemeClr>
              </a:solidFill>
            </c:spPr>
          </c:dPt>
          <c:dPt>
            <c:idx val="7"/>
            <c:bubble3D val="0"/>
            <c:spPr>
              <a:solidFill>
                <a:srgbClr val="FFC000"/>
              </a:solidFill>
            </c:spPr>
          </c:dPt>
          <c:dPt>
            <c:idx val="9"/>
            <c:bubble3D val="0"/>
            <c:spPr>
              <a:solidFill>
                <a:schemeClr val="accent3">
                  <a:lumMod val="50000"/>
                </a:schemeClr>
              </a:solidFill>
            </c:spPr>
          </c:dPt>
          <c:dPt>
            <c:idx val="10"/>
            <c:bubble3D val="0"/>
            <c:spPr>
              <a:solidFill>
                <a:srgbClr val="00B0F0"/>
              </a:solidFill>
            </c:spPr>
          </c:dPt>
          <c:dPt>
            <c:idx val="11"/>
            <c:bubble3D val="0"/>
            <c:spPr>
              <a:solidFill>
                <a:srgbClr val="FFFF00"/>
              </a:solidFill>
            </c:spPr>
          </c:dPt>
          <c:dLbls>
            <c:txPr>
              <a:bodyPr/>
              <a:lstStyle/>
              <a:p>
                <a:pPr>
                  <a:defRPr lang="uk-UA"/>
                </a:pPr>
                <a:endParaRPr lang="ru-RU"/>
              </a:p>
            </c:txPr>
            <c:showLegendKey val="1"/>
            <c:showVal val="1"/>
            <c:showCatName val="1"/>
            <c:showSerName val="1"/>
            <c:showPercent val="1"/>
            <c:showBubbleSize val="1"/>
            <c:showLeaderLines val="1"/>
          </c:dLbls>
          <c:cat>
            <c:numRef>
              <c:f>Лист1!$A$2:$A$14</c:f>
              <c:numCache>
                <c:formatCode>General</c:formatCode>
                <c:ptCount val="13"/>
                <c:pt idx="0">
                  <c:v>1</c:v>
                </c:pt>
                <c:pt idx="1">
                  <c:v>2</c:v>
                </c:pt>
                <c:pt idx="2">
                  <c:v>3</c:v>
                </c:pt>
                <c:pt idx="3">
                  <c:v>4</c:v>
                </c:pt>
                <c:pt idx="4">
                  <c:v>5</c:v>
                </c:pt>
                <c:pt idx="5">
                  <c:v>6</c:v>
                </c:pt>
                <c:pt idx="6">
                  <c:v>8</c:v>
                </c:pt>
                <c:pt idx="7">
                  <c:v>9</c:v>
                </c:pt>
                <c:pt idx="8">
                  <c:v>10</c:v>
                </c:pt>
                <c:pt idx="9">
                  <c:v>12</c:v>
                </c:pt>
                <c:pt idx="10">
                  <c:v>14</c:v>
                </c:pt>
                <c:pt idx="11">
                  <c:v>15</c:v>
                </c:pt>
                <c:pt idx="12">
                  <c:v>16</c:v>
                </c:pt>
              </c:numCache>
            </c:numRef>
          </c:cat>
          <c:val>
            <c:numRef>
              <c:f>Лист1!$B$2:$B$14</c:f>
              <c:numCache>
                <c:formatCode>General</c:formatCode>
                <c:ptCount val="13"/>
                <c:pt idx="0">
                  <c:v>5</c:v>
                </c:pt>
                <c:pt idx="1">
                  <c:v>15</c:v>
                </c:pt>
                <c:pt idx="2">
                  <c:v>10</c:v>
                </c:pt>
                <c:pt idx="3">
                  <c:v>5</c:v>
                </c:pt>
                <c:pt idx="4">
                  <c:v>10</c:v>
                </c:pt>
                <c:pt idx="5">
                  <c:v>5</c:v>
                </c:pt>
                <c:pt idx="6">
                  <c:v>5</c:v>
                </c:pt>
                <c:pt idx="7">
                  <c:v>5</c:v>
                </c:pt>
                <c:pt idx="8">
                  <c:v>5</c:v>
                </c:pt>
                <c:pt idx="9">
                  <c:v>10</c:v>
                </c:pt>
                <c:pt idx="10">
                  <c:v>10</c:v>
                </c:pt>
                <c:pt idx="11">
                  <c:v>10</c:v>
                </c:pt>
                <c:pt idx="12">
                  <c:v>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91166803149606301"/>
          <c:y val="7.0507738256855829E-2"/>
          <c:w val="7.2331968503937014E-2"/>
          <c:h val="0.87737532808399465"/>
        </c:manualLayout>
      </c:layout>
      <c:overlay val="1"/>
      <c:txPr>
        <a:bodyPr/>
        <a:lstStyle/>
        <a:p>
          <a:pPr>
            <a:defRPr lang="uk-UA"/>
          </a:pPr>
          <a:endParaRPr lang="ru-RU"/>
        </a:p>
      </c:txPr>
    </c:legend>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22078740157481"/>
          <c:y val="0"/>
          <c:w val="0.58806656167978366"/>
          <c:h val="1"/>
        </c:manualLayout>
      </c:layout>
      <c:pieChart>
        <c:varyColors val="1"/>
        <c:ser>
          <c:idx val="0"/>
          <c:order val="0"/>
          <c:tx>
            <c:strRef>
              <c:f>Лист1!$B$1</c:f>
              <c:strCache>
                <c:ptCount val="1"/>
                <c:pt idx="0">
                  <c:v>Столбец1</c:v>
                </c:pt>
              </c:strCache>
            </c:strRef>
          </c:tx>
          <c:dPt>
            <c:idx val="1"/>
            <c:bubble3D val="0"/>
            <c:spPr>
              <a:solidFill>
                <a:srgbClr val="FF0000"/>
              </a:solidFill>
            </c:spPr>
          </c:dPt>
          <c:dPt>
            <c:idx val="2"/>
            <c:bubble3D val="0"/>
            <c:spPr>
              <a:solidFill>
                <a:schemeClr val="accent2">
                  <a:lumMod val="75000"/>
                </a:schemeClr>
              </a:solidFill>
            </c:spPr>
          </c:dPt>
          <c:dPt>
            <c:idx val="4"/>
            <c:bubble3D val="0"/>
            <c:spPr>
              <a:solidFill>
                <a:srgbClr val="00B050"/>
              </a:solidFill>
            </c:spPr>
          </c:dPt>
          <c:dPt>
            <c:idx val="5"/>
            <c:bubble3D val="0"/>
            <c:spPr>
              <a:solidFill>
                <a:schemeClr val="accent6">
                  <a:lumMod val="75000"/>
                </a:schemeClr>
              </a:solidFill>
            </c:spPr>
          </c:dPt>
          <c:dPt>
            <c:idx val="7"/>
            <c:bubble3D val="0"/>
            <c:spPr>
              <a:solidFill>
                <a:srgbClr val="FFC000"/>
              </a:solidFill>
            </c:spPr>
          </c:dPt>
          <c:dPt>
            <c:idx val="9"/>
            <c:bubble3D val="0"/>
            <c:spPr>
              <a:solidFill>
                <a:schemeClr val="accent3">
                  <a:lumMod val="50000"/>
                </a:schemeClr>
              </a:solidFill>
            </c:spPr>
          </c:dPt>
          <c:dPt>
            <c:idx val="10"/>
            <c:bubble3D val="0"/>
            <c:spPr>
              <a:solidFill>
                <a:srgbClr val="00B0F0"/>
              </a:solidFill>
            </c:spPr>
          </c:dPt>
          <c:dPt>
            <c:idx val="11"/>
            <c:bubble3D val="0"/>
            <c:spPr>
              <a:solidFill>
                <a:srgbClr val="FFFF00"/>
              </a:solidFill>
            </c:spPr>
          </c:dPt>
          <c:dLbls>
            <c:txPr>
              <a:bodyPr/>
              <a:lstStyle/>
              <a:p>
                <a:pPr>
                  <a:defRPr lang="uk-UA"/>
                </a:pPr>
                <a:endParaRPr lang="ru-RU"/>
              </a:p>
            </c:txPr>
            <c:showLegendKey val="1"/>
            <c:showVal val="1"/>
            <c:showCatName val="1"/>
            <c:showSerName val="1"/>
            <c:showPercent val="1"/>
            <c:showBubbleSize val="1"/>
            <c:showLeaderLines val="1"/>
          </c:dLbls>
          <c:cat>
            <c:numRef>
              <c:f>Лист1!$A$2:$A$14</c:f>
              <c:numCache>
                <c:formatCode>General</c:formatCode>
                <c:ptCount val="13"/>
                <c:pt idx="0">
                  <c:v>1</c:v>
                </c:pt>
                <c:pt idx="1">
                  <c:v>2</c:v>
                </c:pt>
                <c:pt idx="2">
                  <c:v>3</c:v>
                </c:pt>
                <c:pt idx="3">
                  <c:v>5</c:v>
                </c:pt>
                <c:pt idx="4">
                  <c:v>9</c:v>
                </c:pt>
                <c:pt idx="5">
                  <c:v>10</c:v>
                </c:pt>
                <c:pt idx="6">
                  <c:v>11</c:v>
                </c:pt>
                <c:pt idx="7">
                  <c:v>12</c:v>
                </c:pt>
                <c:pt idx="8">
                  <c:v>13</c:v>
                </c:pt>
                <c:pt idx="9">
                  <c:v>14</c:v>
                </c:pt>
                <c:pt idx="10">
                  <c:v>15</c:v>
                </c:pt>
                <c:pt idx="11">
                  <c:v>17</c:v>
                </c:pt>
                <c:pt idx="12">
                  <c:v>18</c:v>
                </c:pt>
              </c:numCache>
            </c:numRef>
          </c:cat>
          <c:val>
            <c:numRef>
              <c:f>Лист1!$B$2:$B$14</c:f>
              <c:numCache>
                <c:formatCode>General</c:formatCode>
                <c:ptCount val="13"/>
                <c:pt idx="0">
                  <c:v>5</c:v>
                </c:pt>
                <c:pt idx="1">
                  <c:v>10</c:v>
                </c:pt>
                <c:pt idx="2">
                  <c:v>5</c:v>
                </c:pt>
                <c:pt idx="3">
                  <c:v>10</c:v>
                </c:pt>
                <c:pt idx="4">
                  <c:v>5</c:v>
                </c:pt>
                <c:pt idx="5">
                  <c:v>10</c:v>
                </c:pt>
                <c:pt idx="6">
                  <c:v>5</c:v>
                </c:pt>
                <c:pt idx="7">
                  <c:v>10</c:v>
                </c:pt>
                <c:pt idx="8">
                  <c:v>5</c:v>
                </c:pt>
                <c:pt idx="9">
                  <c:v>5</c:v>
                </c:pt>
                <c:pt idx="10">
                  <c:v>20</c:v>
                </c:pt>
                <c:pt idx="11">
                  <c:v>5</c:v>
                </c:pt>
                <c:pt idx="12">
                  <c:v>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91166803149606301"/>
          <c:y val="5.2116933659155346E-2"/>
          <c:w val="7.2331968503937014E-2"/>
          <c:h val="0.86358222463571366"/>
        </c:manualLayout>
      </c:layout>
      <c:overlay val="1"/>
      <c:txPr>
        <a:bodyPr/>
        <a:lstStyle/>
        <a:p>
          <a:pPr>
            <a:defRPr lang="uk-UA"/>
          </a:pPr>
          <a:endParaRPr lang="ru-RU"/>
        </a:p>
      </c:txPr>
    </c:legend>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91163604549751"/>
          <c:y val="0"/>
          <c:w val="0.57131288276464809"/>
          <c:h val="0.89094894388201451"/>
        </c:manualLayout>
      </c:layout>
      <c:barChart>
        <c:barDir val="bar"/>
        <c:grouping val="clustered"/>
        <c:varyColors val="1"/>
        <c:ser>
          <c:idx val="0"/>
          <c:order val="0"/>
          <c:tx>
            <c:strRef>
              <c:f>Лист1!$B$1</c:f>
              <c:strCache>
                <c:ptCount val="1"/>
                <c:pt idx="0">
                  <c:v>М+</c:v>
                </c:pt>
              </c:strCache>
            </c:strRef>
          </c:tx>
          <c:invertIfNegative val="1"/>
          <c:cat>
            <c:strRef>
              <c:f>Лист1!$A$2:$A$7</c:f>
              <c:strCache>
                <c:ptCount val="6"/>
                <c:pt idx="0">
                  <c:v>Сімейне життя</c:v>
                </c:pt>
                <c:pt idx="1">
                  <c:v>Соціальна активність</c:v>
                </c:pt>
                <c:pt idx="2">
                  <c:v>Моральний авторитет</c:v>
                </c:pt>
                <c:pt idx="3">
                  <c:v>Релігійні цінності</c:v>
                </c:pt>
                <c:pt idx="4">
                  <c:v>Споживач</c:v>
                </c:pt>
                <c:pt idx="5">
                  <c:v>Споглядання</c:v>
                </c:pt>
              </c:strCache>
            </c:strRef>
          </c:cat>
          <c:val>
            <c:numRef>
              <c:f>Лист1!$B$2:$B$7</c:f>
              <c:numCache>
                <c:formatCode>General</c:formatCode>
                <c:ptCount val="6"/>
                <c:pt idx="0">
                  <c:v>4</c:v>
                </c:pt>
                <c:pt idx="1">
                  <c:v>9</c:v>
                </c:pt>
                <c:pt idx="2">
                  <c:v>11</c:v>
                </c:pt>
                <c:pt idx="3">
                  <c:v>10</c:v>
                </c:pt>
                <c:pt idx="4">
                  <c:v>10</c:v>
                </c:pt>
                <c:pt idx="5">
                  <c:v>5</c:v>
                </c:pt>
              </c:numCache>
            </c:numRef>
          </c:val>
        </c:ser>
        <c:ser>
          <c:idx val="1"/>
          <c:order val="1"/>
          <c:tx>
            <c:strRef>
              <c:f>Лист1!$C$1</c:f>
              <c:strCache>
                <c:ptCount val="1"/>
                <c:pt idx="0">
                  <c:v>М-</c:v>
                </c:pt>
              </c:strCache>
            </c:strRef>
          </c:tx>
          <c:invertIfNegative val="1"/>
          <c:cat>
            <c:strRef>
              <c:f>Лист1!$A$2:$A$7</c:f>
              <c:strCache>
                <c:ptCount val="6"/>
                <c:pt idx="0">
                  <c:v>Сімейне життя</c:v>
                </c:pt>
                <c:pt idx="1">
                  <c:v>Соціальна активність</c:v>
                </c:pt>
                <c:pt idx="2">
                  <c:v>Моральний авторитет</c:v>
                </c:pt>
                <c:pt idx="3">
                  <c:v>Релігійні цінності</c:v>
                </c:pt>
                <c:pt idx="4">
                  <c:v>Споживач</c:v>
                </c:pt>
                <c:pt idx="5">
                  <c:v>Споглядання</c:v>
                </c:pt>
              </c:strCache>
            </c:strRef>
          </c:cat>
          <c:val>
            <c:numRef>
              <c:f>Лист1!$C$2:$C$7</c:f>
              <c:numCache>
                <c:formatCode>General</c:formatCode>
                <c:ptCount val="6"/>
                <c:pt idx="0">
                  <c:v>10</c:v>
                </c:pt>
                <c:pt idx="1">
                  <c:v>6</c:v>
                </c:pt>
                <c:pt idx="2">
                  <c:v>2</c:v>
                </c:pt>
                <c:pt idx="3">
                  <c:v>5</c:v>
                </c:pt>
                <c:pt idx="4">
                  <c:v>6</c:v>
                </c:pt>
                <c:pt idx="5">
                  <c:v>7</c:v>
                </c:pt>
              </c:numCache>
            </c:numRef>
          </c:val>
        </c:ser>
        <c:ser>
          <c:idx val="2"/>
          <c:order val="2"/>
          <c:tx>
            <c:strRef>
              <c:f>Лист1!$D$1</c:f>
              <c:strCache>
                <c:ptCount val="1"/>
                <c:pt idx="0">
                  <c:v>Готовність</c:v>
                </c:pt>
              </c:strCache>
            </c:strRef>
          </c:tx>
          <c:invertIfNegative val="1"/>
          <c:cat>
            <c:strRef>
              <c:f>Лист1!$A$2:$A$7</c:f>
              <c:strCache>
                <c:ptCount val="6"/>
                <c:pt idx="0">
                  <c:v>Сімейне життя</c:v>
                </c:pt>
                <c:pt idx="1">
                  <c:v>Соціальна активність</c:v>
                </c:pt>
                <c:pt idx="2">
                  <c:v>Моральний авторитет</c:v>
                </c:pt>
                <c:pt idx="3">
                  <c:v>Релігійні цінності</c:v>
                </c:pt>
                <c:pt idx="4">
                  <c:v>Споживач</c:v>
                </c:pt>
                <c:pt idx="5">
                  <c:v>Споглядання</c:v>
                </c:pt>
              </c:strCache>
            </c:strRef>
          </c:cat>
          <c:val>
            <c:numRef>
              <c:f>Лист1!$D$2:$D$7</c:f>
              <c:numCache>
                <c:formatCode>General</c:formatCode>
                <c:ptCount val="6"/>
                <c:pt idx="0">
                  <c:v>3</c:v>
                </c:pt>
                <c:pt idx="1">
                  <c:v>9</c:v>
                </c:pt>
                <c:pt idx="2">
                  <c:v>9</c:v>
                </c:pt>
                <c:pt idx="3">
                  <c:v>9</c:v>
                </c:pt>
                <c:pt idx="4">
                  <c:v>11</c:v>
                </c:pt>
                <c:pt idx="5">
                  <c:v>7</c:v>
                </c:pt>
              </c:numCache>
            </c:numRef>
          </c:val>
        </c:ser>
        <c:ser>
          <c:idx val="3"/>
          <c:order val="3"/>
          <c:tx>
            <c:strRef>
              <c:f>Лист1!$E$1</c:f>
              <c:strCache>
                <c:ptCount val="1"/>
                <c:pt idx="0">
                  <c:v>1</c:v>
                </c:pt>
              </c:strCache>
            </c:strRef>
          </c:tx>
          <c:invertIfNegative val="1"/>
          <c:cat>
            <c:strRef>
              <c:f>Лист1!$A$2:$A$7</c:f>
              <c:strCache>
                <c:ptCount val="6"/>
                <c:pt idx="0">
                  <c:v>Сімейне життя</c:v>
                </c:pt>
                <c:pt idx="1">
                  <c:v>Соціальна активність</c:v>
                </c:pt>
                <c:pt idx="2">
                  <c:v>Моральний авторитет</c:v>
                </c:pt>
                <c:pt idx="3">
                  <c:v>Релігійні цінності</c:v>
                </c:pt>
                <c:pt idx="4">
                  <c:v>Споживач</c:v>
                </c:pt>
                <c:pt idx="5">
                  <c:v>Споглядання</c:v>
                </c:pt>
              </c:strCache>
            </c:strRef>
          </c:cat>
          <c:val>
            <c:numRef>
              <c:f>Лист1!$E$2:$E$7</c:f>
              <c:numCache>
                <c:formatCode>General</c:formatCode>
                <c:ptCount val="6"/>
                <c:pt idx="0">
                  <c:v>5</c:v>
                </c:pt>
                <c:pt idx="1">
                  <c:v>3</c:v>
                </c:pt>
                <c:pt idx="2">
                  <c:v>2</c:v>
                </c:pt>
                <c:pt idx="3">
                  <c:v>3</c:v>
                </c:pt>
                <c:pt idx="4">
                  <c:v>6</c:v>
                </c:pt>
                <c:pt idx="5">
                  <c:v>6</c:v>
                </c:pt>
              </c:numCache>
            </c:numRef>
          </c:val>
        </c:ser>
        <c:ser>
          <c:idx val="4"/>
          <c:order val="4"/>
          <c:tx>
            <c:strRef>
              <c:f>Лист1!$F$1</c:f>
              <c:strCache>
                <c:ptCount val="1"/>
                <c:pt idx="0">
                  <c:v>2</c:v>
                </c:pt>
              </c:strCache>
            </c:strRef>
          </c:tx>
          <c:invertIfNegative val="1"/>
          <c:cat>
            <c:strRef>
              <c:f>Лист1!$A$2:$A$7</c:f>
              <c:strCache>
                <c:ptCount val="6"/>
                <c:pt idx="0">
                  <c:v>Сімейне життя</c:v>
                </c:pt>
                <c:pt idx="1">
                  <c:v>Соціальна активність</c:v>
                </c:pt>
                <c:pt idx="2">
                  <c:v>Моральний авторитет</c:v>
                </c:pt>
                <c:pt idx="3">
                  <c:v>Релігійні цінності</c:v>
                </c:pt>
                <c:pt idx="4">
                  <c:v>Споживач</c:v>
                </c:pt>
                <c:pt idx="5">
                  <c:v>Споглядання</c:v>
                </c:pt>
              </c:strCache>
            </c:strRef>
          </c:cat>
          <c:val>
            <c:numRef>
              <c:f>Лист1!$F$2:$F$7</c:f>
              <c:numCache>
                <c:formatCode>General</c:formatCode>
                <c:ptCount val="6"/>
                <c:pt idx="0">
                  <c:v>3</c:v>
                </c:pt>
                <c:pt idx="1">
                  <c:v>2</c:v>
                </c:pt>
                <c:pt idx="2">
                  <c:v>7</c:v>
                </c:pt>
                <c:pt idx="3">
                  <c:v>2</c:v>
                </c:pt>
                <c:pt idx="4">
                  <c:v>4</c:v>
                </c:pt>
                <c:pt idx="5">
                  <c:v>2</c:v>
                </c:pt>
              </c:numCache>
            </c:numRef>
          </c:val>
        </c:ser>
        <c:ser>
          <c:idx val="5"/>
          <c:order val="5"/>
          <c:tx>
            <c:strRef>
              <c:f>Лист1!$G$1</c:f>
              <c:strCache>
                <c:ptCount val="1"/>
                <c:pt idx="0">
                  <c:v>3</c:v>
                </c:pt>
              </c:strCache>
            </c:strRef>
          </c:tx>
          <c:invertIfNegative val="1"/>
          <c:cat>
            <c:strRef>
              <c:f>Лист1!$A$2:$A$7</c:f>
              <c:strCache>
                <c:ptCount val="6"/>
                <c:pt idx="0">
                  <c:v>Сімейне життя</c:v>
                </c:pt>
                <c:pt idx="1">
                  <c:v>Соціальна активність</c:v>
                </c:pt>
                <c:pt idx="2">
                  <c:v>Моральний авторитет</c:v>
                </c:pt>
                <c:pt idx="3">
                  <c:v>Релігійні цінності</c:v>
                </c:pt>
                <c:pt idx="4">
                  <c:v>Споживач</c:v>
                </c:pt>
                <c:pt idx="5">
                  <c:v>Споглядання</c:v>
                </c:pt>
              </c:strCache>
            </c:strRef>
          </c:cat>
          <c:val>
            <c:numRef>
              <c:f>Лист1!$G$2:$G$7</c:f>
              <c:numCache>
                <c:formatCode>General</c:formatCode>
                <c:ptCount val="6"/>
                <c:pt idx="0">
                  <c:v>3</c:v>
                </c:pt>
                <c:pt idx="1">
                  <c:v>5</c:v>
                </c:pt>
                <c:pt idx="2">
                  <c:v>7</c:v>
                </c:pt>
                <c:pt idx="3">
                  <c:v>4</c:v>
                </c:pt>
                <c:pt idx="4">
                  <c:v>6</c:v>
                </c:pt>
                <c:pt idx="5">
                  <c:v>7</c:v>
                </c:pt>
              </c:numCache>
            </c:numRef>
          </c:val>
        </c:ser>
        <c:ser>
          <c:idx val="6"/>
          <c:order val="6"/>
          <c:tx>
            <c:strRef>
              <c:f>Лист1!$H$1</c:f>
              <c:strCache>
                <c:ptCount val="1"/>
                <c:pt idx="0">
                  <c:v>4</c:v>
                </c:pt>
              </c:strCache>
            </c:strRef>
          </c:tx>
          <c:invertIfNegative val="1"/>
          <c:cat>
            <c:strRef>
              <c:f>Лист1!$A$2:$A$7</c:f>
              <c:strCache>
                <c:ptCount val="6"/>
                <c:pt idx="0">
                  <c:v>Сімейне життя</c:v>
                </c:pt>
                <c:pt idx="1">
                  <c:v>Соціальна активність</c:v>
                </c:pt>
                <c:pt idx="2">
                  <c:v>Моральний авторитет</c:v>
                </c:pt>
                <c:pt idx="3">
                  <c:v>Релігійні цінності</c:v>
                </c:pt>
                <c:pt idx="4">
                  <c:v>Споживач</c:v>
                </c:pt>
                <c:pt idx="5">
                  <c:v>Споглядання</c:v>
                </c:pt>
              </c:strCache>
            </c:strRef>
          </c:cat>
          <c:val>
            <c:numRef>
              <c:f>Лист1!$H$2:$H$7</c:f>
              <c:numCache>
                <c:formatCode>General</c:formatCode>
                <c:ptCount val="6"/>
                <c:pt idx="0">
                  <c:v>3</c:v>
                </c:pt>
                <c:pt idx="1">
                  <c:v>6</c:v>
                </c:pt>
                <c:pt idx="2">
                  <c:v>2</c:v>
                </c:pt>
                <c:pt idx="3">
                  <c:v>6</c:v>
                </c:pt>
                <c:pt idx="4">
                  <c:v>5</c:v>
                </c:pt>
                <c:pt idx="5">
                  <c:v>4</c:v>
                </c:pt>
              </c:numCache>
            </c:numRef>
          </c:val>
        </c:ser>
        <c:ser>
          <c:idx val="7"/>
          <c:order val="7"/>
          <c:tx>
            <c:strRef>
              <c:f>Лист1!$I$1</c:f>
              <c:strCache>
                <c:ptCount val="1"/>
                <c:pt idx="0">
                  <c:v>5</c:v>
                </c:pt>
              </c:strCache>
            </c:strRef>
          </c:tx>
          <c:invertIfNegative val="1"/>
          <c:cat>
            <c:strRef>
              <c:f>Лист1!$A$2:$A$7</c:f>
              <c:strCache>
                <c:ptCount val="6"/>
                <c:pt idx="0">
                  <c:v>Сімейне життя</c:v>
                </c:pt>
                <c:pt idx="1">
                  <c:v>Соціальна активність</c:v>
                </c:pt>
                <c:pt idx="2">
                  <c:v>Моральний авторитет</c:v>
                </c:pt>
                <c:pt idx="3">
                  <c:v>Релігійні цінності</c:v>
                </c:pt>
                <c:pt idx="4">
                  <c:v>Споживач</c:v>
                </c:pt>
                <c:pt idx="5">
                  <c:v>Споглядання</c:v>
                </c:pt>
              </c:strCache>
            </c:strRef>
          </c:cat>
          <c:val>
            <c:numRef>
              <c:f>Лист1!$I$2:$I$7</c:f>
              <c:numCache>
                <c:formatCode>General</c:formatCode>
                <c:ptCount val="6"/>
                <c:pt idx="0">
                  <c:v>2</c:v>
                </c:pt>
                <c:pt idx="1">
                  <c:v>7</c:v>
                </c:pt>
                <c:pt idx="2">
                  <c:v>7</c:v>
                </c:pt>
                <c:pt idx="3">
                  <c:v>5</c:v>
                </c:pt>
                <c:pt idx="4">
                  <c:v>3</c:v>
                </c:pt>
                <c:pt idx="5">
                  <c:v>1</c:v>
                </c:pt>
              </c:numCache>
            </c:numRef>
          </c:val>
        </c:ser>
        <c:ser>
          <c:idx val="8"/>
          <c:order val="8"/>
          <c:tx>
            <c:strRef>
              <c:f>Лист1!$J$1</c:f>
              <c:strCache>
                <c:ptCount val="1"/>
                <c:pt idx="0">
                  <c:v>Соц.-психол.</c:v>
                </c:pt>
              </c:strCache>
            </c:strRef>
          </c:tx>
          <c:invertIfNegative val="1"/>
          <c:cat>
            <c:strRef>
              <c:f>Лист1!$A$2:$A$7</c:f>
              <c:strCache>
                <c:ptCount val="6"/>
                <c:pt idx="0">
                  <c:v>Сімейне життя</c:v>
                </c:pt>
                <c:pt idx="1">
                  <c:v>Соціальна активність</c:v>
                </c:pt>
                <c:pt idx="2">
                  <c:v>Моральний авторитет</c:v>
                </c:pt>
                <c:pt idx="3">
                  <c:v>Релігійні цінності</c:v>
                </c:pt>
                <c:pt idx="4">
                  <c:v>Споживач</c:v>
                </c:pt>
                <c:pt idx="5">
                  <c:v>Споглядання</c:v>
                </c:pt>
              </c:strCache>
            </c:strRef>
          </c:cat>
          <c:val>
            <c:numRef>
              <c:f>Лист1!$J$2:$J$7</c:f>
              <c:numCache>
                <c:formatCode>General</c:formatCode>
                <c:ptCount val="6"/>
                <c:pt idx="0">
                  <c:v>4</c:v>
                </c:pt>
                <c:pt idx="1">
                  <c:v>7</c:v>
                </c:pt>
                <c:pt idx="2">
                  <c:v>6</c:v>
                </c:pt>
                <c:pt idx="3">
                  <c:v>7</c:v>
                </c:pt>
                <c:pt idx="4">
                  <c:v>2</c:v>
                </c:pt>
                <c:pt idx="5">
                  <c:v>6</c:v>
                </c:pt>
              </c:numCache>
            </c:numRef>
          </c:val>
        </c:ser>
        <c:dLbls>
          <c:showLegendKey val="0"/>
          <c:showVal val="0"/>
          <c:showCatName val="0"/>
          <c:showSerName val="0"/>
          <c:showPercent val="0"/>
          <c:showBubbleSize val="0"/>
        </c:dLbls>
        <c:gapWidth val="150"/>
        <c:axId val="351601152"/>
        <c:axId val="149065664"/>
      </c:barChart>
      <c:catAx>
        <c:axId val="351601152"/>
        <c:scaling>
          <c:orientation val="minMax"/>
        </c:scaling>
        <c:delete val="1"/>
        <c:axPos val="l"/>
        <c:majorTickMark val="cross"/>
        <c:minorTickMark val="cross"/>
        <c:tickLblPos val="nextTo"/>
        <c:crossAx val="149065664"/>
        <c:crosses val="autoZero"/>
        <c:auto val="1"/>
        <c:lblAlgn val="ctr"/>
        <c:lblOffset val="100"/>
        <c:noMultiLvlLbl val="1"/>
      </c:catAx>
      <c:valAx>
        <c:axId val="149065664"/>
        <c:scaling>
          <c:orientation val="minMax"/>
        </c:scaling>
        <c:delete val="1"/>
        <c:axPos val="b"/>
        <c:majorGridlines/>
        <c:numFmt formatCode="General" sourceLinked="1"/>
        <c:majorTickMark val="cross"/>
        <c:minorTickMark val="cross"/>
        <c:tickLblPos val="nextTo"/>
        <c:crossAx val="351601152"/>
        <c:crosses val="autoZero"/>
        <c:crossBetween val="between"/>
      </c:valAx>
    </c:plotArea>
    <c:legend>
      <c:legendPos val="r"/>
      <c:overlay val="1"/>
      <c:txPr>
        <a:bodyPr/>
        <a:lstStyle/>
        <a:p>
          <a:pPr>
            <a:defRPr lang="uk-UA"/>
          </a:pPr>
          <a:endParaRPr lang="ru-RU"/>
        </a:p>
      </c:txPr>
    </c:legend>
    <c:plotVisOnly val="1"/>
    <c:dispBlanksAs val="gap"/>
    <c:showDLblsOverMax val="1"/>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0BDC-1F96-40CA-98ED-3036F0E4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119</Pages>
  <Words>27984</Words>
  <Characters>159515</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2021-04-23T10:21:00Z</cp:lastPrinted>
  <dcterms:created xsi:type="dcterms:W3CDTF">2021-04-23T09:55:00Z</dcterms:created>
  <dcterms:modified xsi:type="dcterms:W3CDTF">2021-04-23T10:44:00Z</dcterms:modified>
</cp:coreProperties>
</file>