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5D3A59" w:rsidRDefault="0029662B" w:rsidP="00664B17">
      <w:pPr>
        <w:spacing w:line="360" w:lineRule="auto"/>
        <w:jc w:val="right"/>
        <w:rPr>
          <w:b/>
          <w:sz w:val="36"/>
          <w:lang w:val="uk-UA"/>
        </w:rPr>
      </w:pPr>
      <w:r>
        <w:rPr>
          <w:b/>
          <w:sz w:val="36"/>
          <w:lang w:val="uk-UA"/>
        </w:rPr>
        <w:t>Літвін О.Г.</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29662B" w:rsidRDefault="0029662B" w:rsidP="0029662B">
      <w:pPr>
        <w:spacing w:line="360" w:lineRule="auto"/>
        <w:jc w:val="center"/>
        <w:rPr>
          <w:b/>
          <w:sz w:val="40"/>
          <w:szCs w:val="40"/>
          <w:lang w:val="uk-UA"/>
        </w:rPr>
      </w:pPr>
      <w:r w:rsidRPr="0029662B">
        <w:rPr>
          <w:b/>
          <w:sz w:val="40"/>
          <w:szCs w:val="40"/>
          <w:lang w:val="uk-UA"/>
        </w:rPr>
        <w:t xml:space="preserve">Психологічні особливості феномену </w:t>
      </w:r>
    </w:p>
    <w:p w:rsidR="00497AA0" w:rsidRPr="0029662B" w:rsidRDefault="0029662B" w:rsidP="0029662B">
      <w:pPr>
        <w:spacing w:line="360" w:lineRule="auto"/>
        <w:jc w:val="center"/>
        <w:rPr>
          <w:b/>
          <w:sz w:val="40"/>
          <w:szCs w:val="40"/>
          <w:lang w:val="uk-UA"/>
        </w:rPr>
      </w:pPr>
      <w:r w:rsidRPr="0029662B">
        <w:rPr>
          <w:b/>
          <w:sz w:val="40"/>
          <w:szCs w:val="40"/>
          <w:lang w:val="uk-UA"/>
        </w:rPr>
        <w:t>атракції у сімʼї</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29662B" w:rsidRDefault="0029662B"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253A58">
        <w:rPr>
          <w:sz w:val="28"/>
          <w:u w:val="single"/>
          <w:lang w:val="uk-UA"/>
        </w:rPr>
        <w:t>053</w:t>
      </w:r>
      <w:r w:rsidRPr="005D3A59">
        <w:rPr>
          <w:sz w:val="28"/>
          <w:u w:val="single"/>
          <w:lang w:val="uk-UA"/>
        </w:rPr>
        <w:t xml:space="preserve"> –</w:t>
      </w:r>
      <w:r w:rsidR="00FF351F">
        <w:rPr>
          <w:sz w:val="28"/>
          <w:u w:val="single"/>
          <w:lang w:val="uk-UA"/>
        </w:rPr>
        <w:t xml:space="preserve"> </w:t>
      </w:r>
      <w:r w:rsidR="00253A58">
        <w:rPr>
          <w:sz w:val="28"/>
          <w:u w:val="single"/>
          <w:lang w:val="uk-UA"/>
        </w:rPr>
        <w:t>Психологія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253A58">
      <w:pPr>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253A58" w:rsidRPr="005D3A59" w:rsidRDefault="00253A58" w:rsidP="00253A58">
      <w:pPr>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641903">
        <w:rPr>
          <w:b w:val="0"/>
          <w:sz w:val="28"/>
          <w:u w:val="single"/>
        </w:rPr>
        <w:t>«</w:t>
      </w:r>
      <w:r w:rsidR="0029662B" w:rsidRPr="0029662B">
        <w:rPr>
          <w:b w:val="0"/>
          <w:sz w:val="28"/>
          <w:u w:val="single"/>
        </w:rPr>
        <w:t>Психологічні особливості феномену атракції у сімʼї</w:t>
      </w:r>
      <w:r w:rsidRPr="00641903">
        <w:rPr>
          <w:b w:val="0"/>
          <w:sz w:val="28"/>
          <w:u w:val="single"/>
        </w:rPr>
        <w:t>»</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641903" w:rsidP="00664B17">
      <w:pPr>
        <w:rPr>
          <w:sz w:val="28"/>
          <w:lang w:val="uk-UA"/>
        </w:rPr>
      </w:pPr>
      <w:r>
        <w:rPr>
          <w:sz w:val="28"/>
          <w:lang w:val="uk-UA"/>
        </w:rPr>
        <w:t>Виконала</w:t>
      </w:r>
      <w:r w:rsidR="00497AA0">
        <w:rPr>
          <w:sz w:val="28"/>
          <w:lang w:val="uk-UA"/>
        </w:rPr>
        <w:t>: студент</w:t>
      </w:r>
      <w:r>
        <w:rPr>
          <w:sz w:val="28"/>
          <w:lang w:val="uk-UA"/>
        </w:rPr>
        <w:t>ка</w:t>
      </w:r>
      <w:r w:rsidR="00253A58">
        <w:rPr>
          <w:sz w:val="28"/>
          <w:lang w:val="uk-UA"/>
        </w:rPr>
        <w:t xml:space="preserve"> групи ПСПП</w:t>
      </w:r>
      <w:r w:rsidR="00F57BD9">
        <w:rPr>
          <w:sz w:val="28"/>
          <w:lang w:val="uk-UA"/>
        </w:rPr>
        <w:t>-17</w:t>
      </w:r>
      <w:r w:rsidR="00CF704B">
        <w:rPr>
          <w:sz w:val="28"/>
          <w:lang w:val="uk-UA"/>
        </w:rPr>
        <w:t>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090585">
        <w:rPr>
          <w:sz w:val="28"/>
          <w:lang w:val="uk-UA"/>
        </w:rPr>
        <w:t xml:space="preserve"> </w:t>
      </w:r>
      <w:r w:rsidR="0029662B">
        <w:rPr>
          <w:sz w:val="28"/>
          <w:lang w:val="uk-UA"/>
        </w:rPr>
        <w:t>Літвін О.Г.</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29662B">
        <w:rPr>
          <w:sz w:val="28"/>
          <w:lang w:val="uk-UA"/>
        </w:rPr>
        <w:t>Бурлакова І.А.</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6839A6" w:rsidRDefault="006839A6"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B05061" w:rsidRDefault="00B05061" w:rsidP="00664B17">
      <w:pPr>
        <w:jc w:val="center"/>
        <w:rPr>
          <w:sz w:val="28"/>
          <w:lang w:val="uk-UA"/>
        </w:rPr>
      </w:pPr>
    </w:p>
    <w:p w:rsidR="0029662B" w:rsidRDefault="0029662B" w:rsidP="00664B17">
      <w:pPr>
        <w:jc w:val="center"/>
        <w:rPr>
          <w:sz w:val="28"/>
          <w:lang w:val="uk-UA"/>
        </w:rPr>
      </w:pPr>
    </w:p>
    <w:p w:rsidR="00F20B48" w:rsidRDefault="00F20B48" w:rsidP="00664B17">
      <w:pPr>
        <w:jc w:val="center"/>
        <w:rPr>
          <w:sz w:val="28"/>
          <w:lang w:val="uk-UA"/>
        </w:rPr>
      </w:pPr>
    </w:p>
    <w:p w:rsidR="00BE4C70" w:rsidRPr="005D3A59" w:rsidRDefault="00F57BD9" w:rsidP="00664B17">
      <w:pPr>
        <w:jc w:val="center"/>
        <w:rPr>
          <w:sz w:val="28"/>
          <w:lang w:val="uk-UA"/>
        </w:rPr>
      </w:pPr>
      <w:r>
        <w:rPr>
          <w:sz w:val="28"/>
          <w:lang w:val="uk-UA"/>
        </w:rPr>
        <w:t>Сєвєродонецьк – 2021</w:t>
      </w: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Pr>
          <w:sz w:val="28"/>
          <w:u w:val="single"/>
          <w:lang w:val="uk-UA"/>
        </w:rPr>
        <w:t>053</w:t>
      </w:r>
      <w:r w:rsidRPr="005D3A59">
        <w:rPr>
          <w:sz w:val="28"/>
          <w:u w:val="single"/>
          <w:lang w:val="uk-UA"/>
        </w:rPr>
        <w:t xml:space="preserve"> –</w:t>
      </w:r>
      <w:r>
        <w:rPr>
          <w:sz w:val="28"/>
          <w:u w:val="single"/>
          <w:lang w:val="uk-UA"/>
        </w:rPr>
        <w:t xml:space="preserve"> Психологія</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E36659" w:rsidRDefault="00E36659" w:rsidP="006C7E01">
      <w:pPr>
        <w:spacing w:line="228" w:lineRule="auto"/>
        <w:jc w:val="both"/>
        <w:rPr>
          <w:sz w:val="28"/>
          <w:u w:val="single"/>
          <w:lang w:val="uk-UA"/>
        </w:rPr>
      </w:pPr>
      <w:r>
        <w:rPr>
          <w:sz w:val="28"/>
          <w:lang w:val="uk-UA"/>
        </w:rPr>
        <w:t xml:space="preserve">спеціалізація </w:t>
      </w:r>
      <w:r w:rsidRPr="00253A58">
        <w:rPr>
          <w:sz w:val="28"/>
          <w:u w:val="single"/>
          <w:lang w:val="uk-UA"/>
        </w:rPr>
        <w:t>Практична психологія</w:t>
      </w:r>
    </w:p>
    <w:p w:rsidR="00E36659" w:rsidRPr="005D3A59" w:rsidRDefault="00E36659" w:rsidP="006C7E01">
      <w:pPr>
        <w:spacing w:line="228" w:lineRule="auto"/>
        <w:jc w:val="both"/>
        <w:rPr>
          <w:sz w:val="28"/>
          <w:lang w:val="uk-UA"/>
        </w:rPr>
      </w:pPr>
      <w:r w:rsidRPr="005D3A59">
        <w:rPr>
          <w:sz w:val="16"/>
          <w:lang w:val="uk-UA"/>
        </w:rPr>
        <w:t xml:space="preserve"> </w:t>
      </w:r>
      <w:r>
        <w:rPr>
          <w:sz w:val="16"/>
          <w:lang w:val="uk-UA"/>
        </w:rPr>
        <w:t xml:space="preserve">                                           </w:t>
      </w:r>
      <w:r w:rsidRPr="005D3A59">
        <w:rPr>
          <w:sz w:val="16"/>
          <w:lang w:val="uk-UA"/>
        </w:rPr>
        <w:t xml:space="preserve"> (</w:t>
      </w:r>
      <w:r>
        <w:rPr>
          <w:sz w:val="16"/>
          <w:lang w:val="uk-UA"/>
        </w:rPr>
        <w:t>назва спеціалізації</w:t>
      </w:r>
      <w:r w:rsidRPr="005D3A59">
        <w:rPr>
          <w:sz w:val="16"/>
          <w:lang w:val="uk-UA"/>
        </w:rPr>
        <w:t>)</w:t>
      </w: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29662B" w:rsidP="006C7E01">
      <w:pPr>
        <w:spacing w:line="228" w:lineRule="auto"/>
        <w:jc w:val="center"/>
        <w:rPr>
          <w:b/>
          <w:sz w:val="28"/>
          <w:szCs w:val="28"/>
          <w:lang w:val="uk-UA"/>
        </w:rPr>
      </w:pPr>
      <w:r>
        <w:rPr>
          <w:b/>
          <w:sz w:val="28"/>
          <w:szCs w:val="28"/>
          <w:lang w:val="uk-UA"/>
        </w:rPr>
        <w:t>Літвін Ольги Григорівни</w:t>
      </w:r>
    </w:p>
    <w:p w:rsidR="00497AA0" w:rsidRPr="005D3A59" w:rsidRDefault="00497AA0" w:rsidP="006C7E01">
      <w:pPr>
        <w:spacing w:line="228" w:lineRule="auto"/>
        <w:jc w:val="center"/>
        <w:rPr>
          <w:b/>
          <w:sz w:val="28"/>
          <w:szCs w:val="28"/>
          <w:lang w:val="uk-UA"/>
        </w:rPr>
      </w:pPr>
    </w:p>
    <w:p w:rsidR="00BE4C70" w:rsidRPr="00703602"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 xml:space="preserve">Тема роботи:  </w:t>
      </w:r>
      <w:r w:rsidR="00BF0EDD" w:rsidRPr="0029662B">
        <w:rPr>
          <w:rFonts w:ascii="Times New Roman" w:hAnsi="Times New Roman" w:cs="Times New Roman"/>
          <w:b w:val="0"/>
          <w:bCs w:val="0"/>
          <w:i w:val="0"/>
          <w:iCs w:val="0"/>
          <w:szCs w:val="24"/>
          <w:lang w:val="uk-UA"/>
        </w:rPr>
        <w:t>«</w:t>
      </w:r>
      <w:r w:rsidR="0029662B" w:rsidRPr="0029662B">
        <w:rPr>
          <w:rFonts w:ascii="Times New Roman" w:hAnsi="Times New Roman" w:cs="Times New Roman"/>
          <w:b w:val="0"/>
          <w:bCs w:val="0"/>
          <w:i w:val="0"/>
          <w:iCs w:val="0"/>
          <w:szCs w:val="24"/>
          <w:lang w:val="uk-UA"/>
        </w:rPr>
        <w:t>Психологічні особливості феномену атракції у сімʼї</w:t>
      </w:r>
      <w:r w:rsidR="00BF0EDD" w:rsidRPr="0029662B">
        <w:rPr>
          <w:rFonts w:ascii="Times New Roman" w:hAnsi="Times New Roman" w:cs="Times New Roman"/>
          <w:b w:val="0"/>
          <w:bCs w:val="0"/>
          <w:i w:val="0"/>
          <w:iCs w:val="0"/>
          <w:szCs w:val="24"/>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29662B">
        <w:rPr>
          <w:rFonts w:ascii="Times New Roman" w:hAnsi="Times New Roman" w:cs="Times New Roman"/>
          <w:b w:val="0"/>
          <w:bCs w:val="0"/>
          <w:i w:val="0"/>
          <w:iCs w:val="0"/>
          <w:szCs w:val="24"/>
          <w:lang w:val="uk-UA"/>
        </w:rPr>
        <w:t xml:space="preserve"> Бурлакова І.А.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8740DF">
        <w:rPr>
          <w:i/>
          <w:sz w:val="28"/>
          <w:lang w:val="uk-UA"/>
        </w:rPr>
        <w:t>– 8</w:t>
      </w:r>
      <w:r w:rsidR="00DD4EAE">
        <w:rPr>
          <w:i/>
          <w:sz w:val="28"/>
          <w:lang w:val="uk-UA"/>
        </w:rPr>
        <w:t>5</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DD4EAE">
        <w:rPr>
          <w:i/>
          <w:sz w:val="28"/>
          <w:lang w:val="uk-UA"/>
        </w:rPr>
        <w:t>ури</w:t>
      </w:r>
      <w:r w:rsidR="008740DF">
        <w:rPr>
          <w:i/>
          <w:sz w:val="28"/>
          <w:lang w:val="uk-UA"/>
        </w:rPr>
        <w:t xml:space="preserve"> – 52</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29662B" w:rsidRPr="0029662B">
        <w:rPr>
          <w:i/>
          <w:sz w:val="28"/>
          <w:szCs w:val="28"/>
          <w:lang w:val="uk-UA"/>
        </w:rPr>
        <w:t>психологічних особливостей феномену атракції у сімʼї</w:t>
      </w:r>
      <w:r w:rsidRPr="00EF3FFE">
        <w:rPr>
          <w:i/>
          <w:sz w:val="28"/>
          <w:szCs w:val="28"/>
          <w:lang w:val="uk-UA"/>
        </w:rPr>
        <w:t>; підібрати  діагностичний інструме</w:t>
      </w:r>
      <w:bookmarkStart w:id="0" w:name="_GoBack"/>
      <w:bookmarkEnd w:id="0"/>
      <w:r w:rsidRPr="00EF3FFE">
        <w:rPr>
          <w:i/>
          <w:sz w:val="28"/>
          <w:szCs w:val="28"/>
          <w:lang w:val="uk-UA"/>
        </w:rPr>
        <w:t>нтарій згідно</w:t>
      </w:r>
      <w:r w:rsidRPr="005D3A59">
        <w:rPr>
          <w:i/>
          <w:sz w:val="28"/>
          <w:szCs w:val="28"/>
          <w:lang w:val="uk-UA"/>
        </w:rPr>
        <w:t xml:space="preserve"> </w:t>
      </w:r>
      <w:r w:rsidR="003D4B69" w:rsidRPr="00EF3FFE">
        <w:rPr>
          <w:i/>
          <w:sz w:val="28"/>
          <w:szCs w:val="28"/>
          <w:lang w:val="uk-UA"/>
        </w:rPr>
        <w:t>вивчення</w:t>
      </w:r>
      <w:r w:rsidR="003D4B69" w:rsidRPr="00D615EA">
        <w:rPr>
          <w:bCs/>
          <w:i/>
          <w:iCs/>
          <w:sz w:val="28"/>
          <w:lang w:val="uk-UA"/>
        </w:rPr>
        <w:t xml:space="preserve"> </w:t>
      </w:r>
      <w:r w:rsidR="0029662B" w:rsidRPr="0029662B">
        <w:rPr>
          <w:i/>
          <w:sz w:val="28"/>
          <w:szCs w:val="28"/>
          <w:lang w:val="uk-UA"/>
        </w:rPr>
        <w:t>психологічних особливостей феномену атракції у сімʼї</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w:t>
      </w:r>
      <w:r w:rsidR="003C46A7">
        <w:rPr>
          <w:i/>
          <w:sz w:val="28"/>
          <w:szCs w:val="28"/>
          <w:lang w:val="uk-UA"/>
        </w:rPr>
        <w:t xml:space="preserve">щодо </w:t>
      </w:r>
      <w:r w:rsidR="0029662B" w:rsidRPr="0029662B">
        <w:rPr>
          <w:i/>
          <w:sz w:val="28"/>
          <w:szCs w:val="28"/>
          <w:lang w:val="uk-UA"/>
        </w:rPr>
        <w:t>психологічних особливостей феномену атракції у сімʼї</w:t>
      </w:r>
      <w:r w:rsidR="00CD60CE" w:rsidRPr="005D3A59">
        <w:rPr>
          <w:i/>
          <w:sz w:val="28"/>
          <w:szCs w:val="28"/>
          <w:lang w:val="uk-UA"/>
        </w:rPr>
        <w:t>.</w:t>
      </w:r>
      <w:r w:rsidR="00CA2DB1">
        <w:rPr>
          <w:i/>
          <w:sz w:val="28"/>
          <w:szCs w:val="28"/>
          <w:lang w:val="uk-UA"/>
        </w:rPr>
        <w:t xml:space="preserve"> </w:t>
      </w:r>
    </w:p>
    <w:p w:rsidR="00BE4C70" w:rsidRPr="005D3A59"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8740DF">
        <w:rPr>
          <w:sz w:val="28"/>
          <w:lang w:val="uk-UA"/>
        </w:rPr>
        <w:t>табл. – 12, рис. – 1</w:t>
      </w:r>
      <w:r w:rsidR="00DD4EAE">
        <w:rPr>
          <w:sz w:val="28"/>
          <w:lang w:val="uk-UA"/>
        </w:rPr>
        <w:t xml:space="preserve">, </w:t>
      </w:r>
      <w:r w:rsidR="00DD4EAE">
        <w:rPr>
          <w:i/>
          <w:sz w:val="28"/>
          <w:lang w:val="uk-UA"/>
        </w:rPr>
        <w:t>додатків</w:t>
      </w:r>
      <w:r w:rsidR="008740DF">
        <w:rPr>
          <w:i/>
          <w:sz w:val="28"/>
          <w:lang w:val="uk-UA"/>
        </w:rPr>
        <w:t xml:space="preserve"> – 3</w:t>
      </w:r>
      <w:r w:rsidR="00B26938">
        <w:rPr>
          <w:i/>
          <w:sz w:val="28"/>
          <w:lang w:val="uk-UA"/>
        </w:rPr>
        <w:t>.</w:t>
      </w:r>
    </w:p>
    <w:p w:rsidR="006C7E01" w:rsidRDefault="006C7E01"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29662B" w:rsidRDefault="0029662B" w:rsidP="00664B17">
      <w:pPr>
        <w:pStyle w:val="23"/>
        <w:spacing w:after="0" w:line="240" w:lineRule="auto"/>
        <w:rPr>
          <w:b/>
          <w:sz w:val="28"/>
          <w:szCs w:val="28"/>
          <w:lang w:val="uk-UA"/>
        </w:rPr>
      </w:pPr>
    </w:p>
    <w:p w:rsidR="006C7E01" w:rsidRDefault="006C7E01"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29662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29662B">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29662B"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29662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29662B" w:rsidP="007E49DA">
            <w:pPr>
              <w:rPr>
                <w:sz w:val="28"/>
                <w:szCs w:val="28"/>
                <w:lang w:val="uk-UA"/>
              </w:rPr>
            </w:pPr>
            <w:r>
              <w:rPr>
                <w:sz w:val="28"/>
                <w:szCs w:val="28"/>
                <w:lang w:val="uk-UA"/>
              </w:rPr>
              <w:t>Бурлакова І.А.</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29662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29662B" w:rsidP="007E49DA">
            <w:pPr>
              <w:rPr>
                <w:sz w:val="28"/>
                <w:szCs w:val="28"/>
                <w:lang w:val="uk-UA"/>
              </w:rPr>
            </w:pPr>
            <w:r>
              <w:rPr>
                <w:sz w:val="28"/>
                <w:szCs w:val="28"/>
                <w:lang w:val="uk-UA"/>
              </w:rPr>
              <w:t xml:space="preserve">Бурлакова І.А. </w:t>
            </w:r>
            <w:r w:rsidR="006C7E01">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6C7E01" w:rsidP="00664B17">
            <w:pPr>
              <w:rPr>
                <w:b/>
                <w:sz w:val="28"/>
                <w:szCs w:val="28"/>
                <w:lang w:val="uk-UA"/>
              </w:rPr>
            </w:pPr>
            <w:r>
              <w:rPr>
                <w:sz w:val="28"/>
                <w:lang w:val="uk-UA"/>
              </w:rPr>
              <w:t>03.2021</w:t>
            </w:r>
            <w:r w:rsidR="00613B6E">
              <w:rPr>
                <w:sz w:val="28"/>
                <w:lang w:val="uk-UA"/>
              </w:rPr>
              <w:t xml:space="preserve"> </w:t>
            </w:r>
            <w:r w:rsidR="00613B6E" w:rsidRPr="005D3A59">
              <w:rPr>
                <w:sz w:val="28"/>
                <w:lang w:val="uk-UA"/>
              </w:rPr>
              <w:t>р.</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961D1">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29662B" w:rsidRPr="0029662B">
              <w:rPr>
                <w:sz w:val="28"/>
                <w:szCs w:val="28"/>
                <w:lang w:val="uk-UA"/>
              </w:rPr>
              <w:t>психологічних особливостей феномену атракції у сімʼї</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29662B" w:rsidRDefault="0029662B" w:rsidP="00664B17">
      <w:pPr>
        <w:spacing w:line="288" w:lineRule="auto"/>
        <w:rPr>
          <w:b/>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B961D1">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29662B">
        <w:rPr>
          <w:b/>
          <w:sz w:val="28"/>
          <w:szCs w:val="28"/>
          <w:lang w:val="uk-UA"/>
        </w:rPr>
        <w:t>Літвін О.Г.</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29662B">
        <w:rPr>
          <w:b/>
          <w:sz w:val="28"/>
          <w:szCs w:val="28"/>
          <w:lang w:val="uk-UA"/>
        </w:rPr>
        <w:t>Бурлакова І.А.</w:t>
      </w:r>
    </w:p>
    <w:p w:rsidR="00EF3FFE" w:rsidRDefault="00EF3FFE" w:rsidP="001D3712">
      <w:pPr>
        <w:spacing w:line="360" w:lineRule="auto"/>
        <w:ind w:firstLine="720"/>
        <w:jc w:val="center"/>
        <w:rPr>
          <w:b/>
          <w:sz w:val="28"/>
          <w:szCs w:val="28"/>
          <w:lang w:val="uk-UA"/>
        </w:rPr>
      </w:pPr>
    </w:p>
    <w:p w:rsidR="007250D4" w:rsidRDefault="007250D4" w:rsidP="001D3712">
      <w:pPr>
        <w:spacing w:line="360" w:lineRule="auto"/>
        <w:ind w:firstLine="720"/>
        <w:jc w:val="center"/>
        <w:rPr>
          <w:b/>
          <w:sz w:val="28"/>
          <w:szCs w:val="28"/>
          <w:lang w:val="uk-UA"/>
        </w:rPr>
      </w:pPr>
    </w:p>
    <w:p w:rsidR="00B961D1" w:rsidRDefault="00B961D1"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5B24D0" w:rsidRPr="005B24D0" w:rsidRDefault="005B24D0" w:rsidP="005B24D0">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8740DF">
        <w:rPr>
          <w:color w:val="000000"/>
          <w:sz w:val="28"/>
          <w:szCs w:val="28"/>
          <w:lang w:val="uk-UA"/>
        </w:rPr>
        <w:t>8</w:t>
      </w:r>
      <w:r w:rsidR="00DD4EAE">
        <w:rPr>
          <w:color w:val="000000"/>
          <w:sz w:val="28"/>
          <w:szCs w:val="28"/>
          <w:lang w:val="uk-UA"/>
        </w:rPr>
        <w:t>5</w:t>
      </w:r>
      <w:r w:rsidRPr="00F36820">
        <w:rPr>
          <w:sz w:val="28"/>
          <w:szCs w:val="28"/>
          <w:lang w:val="uk-UA"/>
        </w:rPr>
        <w:t xml:space="preserve"> с.,</w:t>
      </w:r>
      <w:r w:rsidR="008740DF">
        <w:rPr>
          <w:sz w:val="28"/>
          <w:szCs w:val="28"/>
          <w:lang w:val="uk-UA"/>
        </w:rPr>
        <w:t xml:space="preserve"> табл. – 12, рис. – 1</w:t>
      </w:r>
      <w:r w:rsidR="00DD4EAE">
        <w:rPr>
          <w:sz w:val="28"/>
          <w:szCs w:val="28"/>
          <w:lang w:val="uk-UA"/>
        </w:rPr>
        <w:t xml:space="preserve">, </w:t>
      </w:r>
      <w:r w:rsidRPr="00F36820">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8740DF">
        <w:rPr>
          <w:color w:val="000000"/>
          <w:sz w:val="28"/>
          <w:szCs w:val="28"/>
          <w:lang w:val="uk-UA"/>
        </w:rPr>
        <w:t>52</w:t>
      </w:r>
      <w:r w:rsidR="006B1860" w:rsidRPr="00F36820">
        <w:rPr>
          <w:color w:val="000000"/>
          <w:sz w:val="28"/>
          <w:szCs w:val="28"/>
          <w:lang w:val="uk-UA"/>
        </w:rPr>
        <w:t xml:space="preserve">, додатків </w:t>
      </w:r>
      <w:r w:rsidR="006B1860">
        <w:rPr>
          <w:color w:val="000000"/>
          <w:sz w:val="28"/>
          <w:szCs w:val="28"/>
          <w:lang w:val="uk-UA"/>
        </w:rPr>
        <w:t>–</w:t>
      </w:r>
      <w:r w:rsidRPr="00F36820">
        <w:rPr>
          <w:color w:val="000000"/>
          <w:sz w:val="28"/>
          <w:szCs w:val="28"/>
          <w:lang w:val="uk-UA"/>
        </w:rPr>
        <w:t xml:space="preserve"> </w:t>
      </w:r>
      <w:r w:rsidR="008740DF">
        <w:rPr>
          <w:color w:val="000000"/>
          <w:sz w:val="28"/>
          <w:szCs w:val="28"/>
          <w:lang w:val="uk-UA"/>
        </w:rPr>
        <w:t>3</w:t>
      </w:r>
    </w:p>
    <w:p w:rsidR="009F75E2" w:rsidRPr="006B1860"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29662B" w:rsidRPr="0029662B">
        <w:rPr>
          <w:sz w:val="28"/>
          <w:szCs w:val="28"/>
        </w:rPr>
        <w:t>психологічних особливостей феномену атракції у сімʼї</w:t>
      </w:r>
      <w:r>
        <w:rPr>
          <w:sz w:val="28"/>
          <w:szCs w:val="28"/>
        </w:rPr>
        <w:t>.</w:t>
      </w:r>
    </w:p>
    <w:p w:rsidR="0029662B" w:rsidRDefault="009F75E2" w:rsidP="0029662B">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29662B" w:rsidRPr="0029662B">
        <w:rPr>
          <w:sz w:val="28"/>
          <w:szCs w:val="28"/>
        </w:rPr>
        <w:t>психологічних особливостей феномену атракції у сімʼї</w:t>
      </w:r>
      <w:r w:rsidR="0029662B">
        <w:rPr>
          <w:sz w:val="28"/>
          <w:szCs w:val="28"/>
        </w:rPr>
        <w:t>.</w:t>
      </w:r>
    </w:p>
    <w:p w:rsidR="0029662B" w:rsidRDefault="009F75E2" w:rsidP="0029662B">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29662B" w:rsidRPr="0029662B">
        <w:rPr>
          <w:sz w:val="28"/>
          <w:szCs w:val="28"/>
        </w:rPr>
        <w:t>психологічних особливостей феномену атракції у сімʼї</w:t>
      </w:r>
      <w:r w:rsidR="0029662B">
        <w:rPr>
          <w:sz w:val="28"/>
          <w:szCs w:val="28"/>
        </w:rPr>
        <w:t>.</w:t>
      </w:r>
    </w:p>
    <w:p w:rsidR="009F75E2" w:rsidRDefault="009F75E2" w:rsidP="0029662B">
      <w:pPr>
        <w:pStyle w:val="2b"/>
        <w:spacing w:line="360" w:lineRule="auto"/>
        <w:ind w:firstLine="709"/>
        <w:jc w:val="both"/>
        <w:rPr>
          <w:sz w:val="28"/>
          <w:szCs w:val="28"/>
        </w:rPr>
      </w:pPr>
    </w:p>
    <w:p w:rsidR="00D5617C" w:rsidRDefault="00D5617C" w:rsidP="00D5617C">
      <w:pPr>
        <w:spacing w:line="360" w:lineRule="auto"/>
        <w:ind w:firstLine="709"/>
        <w:jc w:val="both"/>
        <w:rPr>
          <w:sz w:val="28"/>
          <w:szCs w:val="28"/>
          <w:lang w:val="uk-UA"/>
        </w:rPr>
      </w:pPr>
    </w:p>
    <w:p w:rsidR="00BB1E79" w:rsidRPr="00730208" w:rsidRDefault="00BB1E79" w:rsidP="00D5617C">
      <w:pPr>
        <w:spacing w:line="360" w:lineRule="auto"/>
        <w:ind w:firstLine="709"/>
        <w:jc w:val="both"/>
        <w:rPr>
          <w:sz w:val="28"/>
          <w:szCs w:val="28"/>
          <w:lang w:val="uk-UA"/>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BB1E79">
        <w:rPr>
          <w:sz w:val="28"/>
          <w:szCs w:val="28"/>
        </w:rPr>
        <w:t xml:space="preserve"> </w:t>
      </w:r>
      <w:r w:rsidR="00C86CA3">
        <w:rPr>
          <w:caps/>
          <w:sz w:val="28"/>
          <w:szCs w:val="28"/>
        </w:rPr>
        <w:t xml:space="preserve">сімʼя, атракція, </w:t>
      </w:r>
      <w:r w:rsidRPr="00BB1E79">
        <w:rPr>
          <w:caps/>
          <w:sz w:val="28"/>
          <w:szCs w:val="28"/>
        </w:rPr>
        <w:t xml:space="preserve">ПОВЕДІНКА, ДІЯЛЬНІСТЬ, МОТИВАЦІЙНА СФЕРА, ФУНКЦІЇ ЕМОЦІЙ, ОСОБИСТІСТЬ, ЕМОЦІЙНО-ВОЛЬОВА СФЕРА, </w:t>
      </w:r>
      <w:r w:rsidR="00BB1E79" w:rsidRPr="00BB1E79">
        <w:rPr>
          <w:caps/>
          <w:sz w:val="28"/>
          <w:szCs w:val="28"/>
        </w:rPr>
        <w:t xml:space="preserve">психологічні чинники, </w:t>
      </w:r>
      <w:r w:rsidRPr="00BB1E79">
        <w:rPr>
          <w:caps/>
          <w:sz w:val="28"/>
          <w:szCs w:val="28"/>
        </w:rPr>
        <w:t>КОНСТАТУВАЛЬНИЙ ЕКСПЕРИМЕНТ</w:t>
      </w:r>
      <w:r w:rsidRPr="007250D4">
        <w:rPr>
          <w:sz w:val="28"/>
          <w:szCs w:val="28"/>
        </w:rPr>
        <w:t>, ПСИХОЛОГІЧНЕ КОНСУЛЬТУВАННЯ, ПСИХОЛОГІЧНА КОРЕКЦІЯ</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BD6210" w:rsidRDefault="00BD6210" w:rsidP="008D7C28">
      <w:pPr>
        <w:spacing w:line="432" w:lineRule="auto"/>
        <w:rPr>
          <w:sz w:val="28"/>
          <w:lang w:val="uk-UA"/>
        </w:rPr>
      </w:pPr>
    </w:p>
    <w:p w:rsidR="00B06498" w:rsidRDefault="00B06498" w:rsidP="00B06498">
      <w:pPr>
        <w:pStyle w:val="2b"/>
        <w:spacing w:line="360" w:lineRule="auto"/>
        <w:ind w:firstLine="709"/>
        <w:jc w:val="right"/>
        <w:rPr>
          <w:b/>
          <w:szCs w:val="28"/>
        </w:rPr>
      </w:pPr>
    </w:p>
    <w:p w:rsidR="00F20B48" w:rsidRDefault="00F20B48" w:rsidP="00F20B48">
      <w:pPr>
        <w:pStyle w:val="Normal1"/>
        <w:spacing w:before="0" w:after="0" w:line="360" w:lineRule="auto"/>
        <w:contextualSpacing/>
        <w:jc w:val="center"/>
        <w:rPr>
          <w:rFonts w:eastAsia="Calibri"/>
          <w:color w:val="191919"/>
          <w:sz w:val="28"/>
          <w:szCs w:val="28"/>
        </w:rPr>
      </w:pPr>
    </w:p>
    <w:p w:rsidR="00F20B48" w:rsidRPr="001F60B0" w:rsidRDefault="00F20B48" w:rsidP="00F20B48">
      <w:pPr>
        <w:pStyle w:val="Normal1"/>
        <w:spacing w:before="0" w:after="0" w:line="360" w:lineRule="auto"/>
        <w:contextualSpacing/>
        <w:jc w:val="center"/>
        <w:rPr>
          <w:rFonts w:eastAsia="Calibri"/>
          <w:b/>
          <w:color w:val="191919"/>
          <w:sz w:val="28"/>
          <w:szCs w:val="28"/>
        </w:rPr>
      </w:pPr>
      <w:r w:rsidRPr="001F60B0">
        <w:rPr>
          <w:rFonts w:eastAsia="Calibri"/>
          <w:b/>
          <w:bCs/>
          <w:sz w:val="28"/>
          <w:szCs w:val="28"/>
        </w:rPr>
        <w:lastRenderedPageBreak/>
        <w:t>ЗМІСТ</w:t>
      </w:r>
    </w:p>
    <w:p w:rsidR="00F20B48" w:rsidRPr="001F60B0" w:rsidRDefault="00F20B48" w:rsidP="00F20B48">
      <w:pPr>
        <w:pStyle w:val="Normal1"/>
        <w:spacing w:before="0" w:after="0" w:line="360" w:lineRule="auto"/>
        <w:rPr>
          <w:rFonts w:eastAsia="Calibri"/>
          <w:b/>
          <w:bCs/>
          <w:sz w:val="28"/>
          <w:szCs w:val="28"/>
        </w:rPr>
      </w:pPr>
      <w:r w:rsidRPr="001F60B0">
        <w:rPr>
          <w:rFonts w:eastAsia="Calibri"/>
          <w:b/>
          <w:bCs/>
          <w:sz w:val="28"/>
          <w:szCs w:val="28"/>
        </w:rPr>
        <w:t>ВСТУ</w:t>
      </w:r>
      <w:r>
        <w:rPr>
          <w:rFonts w:eastAsia="Calibri"/>
          <w:b/>
          <w:bCs/>
          <w:sz w:val="28"/>
          <w:szCs w:val="28"/>
        </w:rPr>
        <w:t>П………………………………………………………………………………</w:t>
      </w:r>
      <w:r w:rsidR="008740DF">
        <w:rPr>
          <w:rFonts w:eastAsia="Calibri"/>
          <w:b/>
          <w:bCs/>
          <w:sz w:val="28"/>
          <w:szCs w:val="28"/>
        </w:rPr>
        <w:t>7</w:t>
      </w:r>
    </w:p>
    <w:p w:rsidR="00F20B48" w:rsidRPr="001F60B0" w:rsidRDefault="00F20B48" w:rsidP="00F20B48">
      <w:pPr>
        <w:pStyle w:val="Normal1"/>
        <w:spacing w:before="0" w:after="0" w:line="360" w:lineRule="auto"/>
        <w:jc w:val="both"/>
        <w:rPr>
          <w:rFonts w:eastAsia="Calibri"/>
          <w:b/>
          <w:bCs/>
          <w:sz w:val="28"/>
          <w:szCs w:val="28"/>
        </w:rPr>
      </w:pPr>
      <w:r w:rsidRPr="001F60B0">
        <w:rPr>
          <w:rFonts w:eastAsia="Calibri"/>
          <w:b/>
          <w:bCs/>
          <w:sz w:val="28"/>
          <w:szCs w:val="28"/>
        </w:rPr>
        <w:t>РОЗДІЛ 1. ТЕОРЕТИЧНІ АСПЕКТИ ВИВЧЕННЯ ФЕНОМЕНУ АТРАКЦІЇ У СІМ’Ї………………………………………………………………</w:t>
      </w:r>
      <w:r>
        <w:rPr>
          <w:rFonts w:eastAsia="Calibri"/>
          <w:b/>
          <w:bCs/>
          <w:sz w:val="28"/>
          <w:szCs w:val="28"/>
        </w:rPr>
        <w:t>...</w:t>
      </w:r>
      <w:r w:rsidR="008740DF">
        <w:rPr>
          <w:rFonts w:eastAsia="Calibri"/>
          <w:b/>
          <w:bCs/>
          <w:sz w:val="28"/>
          <w:szCs w:val="28"/>
        </w:rPr>
        <w:t>9</w:t>
      </w:r>
    </w:p>
    <w:p w:rsidR="00F20B48" w:rsidRPr="001F60B0" w:rsidRDefault="00F20B48" w:rsidP="00F20B48">
      <w:pPr>
        <w:pStyle w:val="Normal1"/>
        <w:spacing w:before="0" w:after="0" w:line="360" w:lineRule="auto"/>
        <w:rPr>
          <w:rFonts w:eastAsia="Calibri"/>
          <w:sz w:val="28"/>
          <w:szCs w:val="28"/>
        </w:rPr>
      </w:pPr>
      <w:r w:rsidRPr="001F60B0">
        <w:rPr>
          <w:rFonts w:eastAsia="Calibri"/>
          <w:sz w:val="28"/>
          <w:szCs w:val="28"/>
        </w:rPr>
        <w:t>1.1.</w:t>
      </w:r>
      <w:r w:rsidRPr="001F60B0">
        <w:rPr>
          <w:rFonts w:eastAsia="Calibri"/>
          <w:sz w:val="28"/>
          <w:szCs w:val="28"/>
        </w:rPr>
        <w:tab/>
        <w:t>Атракція як науковий феномен.</w:t>
      </w:r>
      <w:r w:rsidRPr="001F60B0">
        <w:rPr>
          <w:sz w:val="28"/>
          <w:szCs w:val="28"/>
        </w:rPr>
        <w:t>.......................................................</w:t>
      </w:r>
      <w:r w:rsidR="008740DF">
        <w:rPr>
          <w:rFonts w:eastAsia="Calibri"/>
          <w:sz w:val="28"/>
          <w:szCs w:val="28"/>
        </w:rPr>
        <w:t>……..….9</w:t>
      </w:r>
    </w:p>
    <w:p w:rsidR="00F20B48" w:rsidRPr="001F60B0" w:rsidRDefault="00F20B48" w:rsidP="00F20B48">
      <w:pPr>
        <w:pStyle w:val="Normal1"/>
        <w:spacing w:before="0" w:after="0" w:line="360" w:lineRule="auto"/>
        <w:rPr>
          <w:rFonts w:eastAsia="Calibri"/>
          <w:sz w:val="28"/>
          <w:szCs w:val="28"/>
        </w:rPr>
      </w:pPr>
      <w:r w:rsidRPr="001F60B0">
        <w:rPr>
          <w:rFonts w:eastAsia="Calibri"/>
          <w:sz w:val="28"/>
          <w:szCs w:val="28"/>
        </w:rPr>
        <w:t>1.2.</w:t>
      </w:r>
      <w:r w:rsidRPr="001F60B0">
        <w:rPr>
          <w:rFonts w:eastAsia="Calibri"/>
          <w:sz w:val="28"/>
          <w:szCs w:val="28"/>
        </w:rPr>
        <w:tab/>
        <w:t>Взаємовідносини у сім’ї між невісткою та свекрухою................................</w:t>
      </w:r>
      <w:r w:rsidR="008740DF">
        <w:rPr>
          <w:rFonts w:eastAsia="Calibri"/>
          <w:sz w:val="28"/>
          <w:szCs w:val="28"/>
        </w:rPr>
        <w:t>15</w:t>
      </w:r>
    </w:p>
    <w:p w:rsidR="00F20B48" w:rsidRPr="001F60B0" w:rsidRDefault="00F20B48" w:rsidP="00F20B48">
      <w:pPr>
        <w:pStyle w:val="Normal1"/>
        <w:spacing w:before="0" w:after="0" w:line="360" w:lineRule="auto"/>
        <w:rPr>
          <w:rFonts w:eastAsia="Calibri"/>
          <w:sz w:val="28"/>
          <w:szCs w:val="28"/>
        </w:rPr>
      </w:pPr>
      <w:r w:rsidRPr="001F60B0">
        <w:rPr>
          <w:rFonts w:eastAsia="Calibri"/>
          <w:sz w:val="28"/>
          <w:szCs w:val="28"/>
        </w:rPr>
        <w:t>1.3.</w:t>
      </w:r>
      <w:r w:rsidRPr="001F60B0">
        <w:rPr>
          <w:rFonts w:eastAsia="Calibri"/>
          <w:sz w:val="28"/>
          <w:szCs w:val="28"/>
        </w:rPr>
        <w:tab/>
      </w:r>
      <w:r w:rsidRPr="001F60B0">
        <w:rPr>
          <w:sz w:val="28"/>
          <w:szCs w:val="28"/>
        </w:rPr>
        <w:t>Вплив атракції на взаємовідносини у діаді «невістка-свекруха».........</w:t>
      </w:r>
      <w:r w:rsidR="008740DF">
        <w:rPr>
          <w:sz w:val="28"/>
          <w:szCs w:val="28"/>
        </w:rPr>
        <w:t>......20</w:t>
      </w:r>
    </w:p>
    <w:p w:rsidR="00F20B48" w:rsidRPr="00FD55BB" w:rsidRDefault="00F20B48" w:rsidP="00F20B48">
      <w:pPr>
        <w:spacing w:line="360" w:lineRule="auto"/>
        <w:jc w:val="both"/>
        <w:rPr>
          <w:rFonts w:eastAsia="Calibri"/>
          <w:b/>
          <w:bCs/>
          <w:color w:val="000000"/>
          <w:sz w:val="28"/>
          <w:szCs w:val="28"/>
          <w:lang w:val="uk-UA"/>
        </w:rPr>
      </w:pPr>
      <w:r w:rsidRPr="00FD55BB">
        <w:rPr>
          <w:rFonts w:eastAsia="Calibri"/>
          <w:b/>
          <w:bCs/>
          <w:sz w:val="28"/>
          <w:szCs w:val="28"/>
          <w:lang w:val="uk-UA"/>
        </w:rPr>
        <w:t xml:space="preserve">РОЗДІЛ 2. </w:t>
      </w:r>
      <w:r w:rsidRPr="00FD55BB">
        <w:rPr>
          <w:rFonts w:eastAsia="Calibri"/>
          <w:b/>
          <w:bCs/>
          <w:color w:val="000000"/>
          <w:sz w:val="28"/>
          <w:szCs w:val="28"/>
          <w:lang w:val="uk-UA"/>
        </w:rPr>
        <w:t>ЕМПІРИЧНЕ ДОСЛІДЖЕННЯ СОЦІАЛЬНО-ПСИХОЛОГІ</w:t>
      </w:r>
      <w:r w:rsidRPr="003C46A7">
        <w:rPr>
          <w:rFonts w:eastAsia="Calibri"/>
          <w:b/>
          <w:bCs/>
          <w:color w:val="000000"/>
          <w:sz w:val="28"/>
          <w:szCs w:val="28"/>
          <w:lang w:val="uk-UA"/>
        </w:rPr>
        <w:t>ЧНИХ ЧИННИКІВ АТРАКЦІЇ У ДІАДІ «</w:t>
      </w:r>
      <w:r w:rsidRPr="00FD55BB">
        <w:rPr>
          <w:rFonts w:eastAsia="Calibri"/>
          <w:b/>
          <w:bCs/>
          <w:color w:val="000000"/>
          <w:sz w:val="28"/>
          <w:szCs w:val="28"/>
          <w:lang w:val="uk-UA"/>
        </w:rPr>
        <w:t>НЕВІСТКА-СВЕКРУХА»</w:t>
      </w:r>
      <w:r w:rsidR="008740DF">
        <w:rPr>
          <w:rFonts w:eastAsia="Calibri"/>
          <w:b/>
          <w:bCs/>
          <w:color w:val="000000"/>
          <w:sz w:val="28"/>
          <w:szCs w:val="28"/>
          <w:lang w:val="uk-UA"/>
        </w:rPr>
        <w:t>.………………………………………………………………………26</w:t>
      </w:r>
    </w:p>
    <w:p w:rsidR="00F20B48" w:rsidRPr="008740DF" w:rsidRDefault="00F20B48" w:rsidP="00F20B48">
      <w:pPr>
        <w:spacing w:line="360" w:lineRule="auto"/>
        <w:rPr>
          <w:rFonts w:eastAsia="Calibri"/>
          <w:bCs/>
          <w:sz w:val="28"/>
          <w:szCs w:val="28"/>
          <w:lang w:val="uk-UA"/>
        </w:rPr>
      </w:pPr>
      <w:r w:rsidRPr="001F60B0">
        <w:rPr>
          <w:rFonts w:eastAsia="Calibri"/>
          <w:sz w:val="28"/>
          <w:szCs w:val="28"/>
        </w:rPr>
        <w:t xml:space="preserve">2.1. </w:t>
      </w:r>
      <w:r w:rsidRPr="001F60B0">
        <w:rPr>
          <w:rFonts w:eastAsia="Calibri"/>
          <w:sz w:val="28"/>
          <w:szCs w:val="28"/>
        </w:rPr>
        <w:tab/>
        <w:t xml:space="preserve">Методи </w:t>
      </w:r>
      <w:proofErr w:type="gramStart"/>
      <w:r w:rsidRPr="001F60B0">
        <w:rPr>
          <w:rFonts w:eastAsia="Calibri"/>
          <w:sz w:val="28"/>
          <w:szCs w:val="28"/>
        </w:rPr>
        <w:t>досл</w:t>
      </w:r>
      <w:proofErr w:type="gramEnd"/>
      <w:r w:rsidRPr="001F60B0">
        <w:rPr>
          <w:rFonts w:eastAsia="Calibri"/>
          <w:sz w:val="28"/>
          <w:szCs w:val="28"/>
        </w:rPr>
        <w:t xml:space="preserve">ідження </w:t>
      </w:r>
      <w:r w:rsidRPr="001F60B0">
        <w:rPr>
          <w:rFonts w:eastAsia="Calibri"/>
          <w:bCs/>
          <w:sz w:val="28"/>
          <w:szCs w:val="28"/>
        </w:rPr>
        <w:t>соціально-психологічних чинників атракції у діаді «невістка-свекруха»…………………………………………………...</w:t>
      </w:r>
      <w:r w:rsidR="008740DF">
        <w:rPr>
          <w:rFonts w:eastAsia="Calibri"/>
          <w:bCs/>
          <w:sz w:val="28"/>
          <w:szCs w:val="28"/>
        </w:rPr>
        <w:t>……………2</w:t>
      </w:r>
      <w:r w:rsidR="008740DF">
        <w:rPr>
          <w:rFonts w:eastAsia="Calibri"/>
          <w:bCs/>
          <w:sz w:val="28"/>
          <w:szCs w:val="28"/>
          <w:lang w:val="uk-UA"/>
        </w:rPr>
        <w:t>6</w:t>
      </w:r>
    </w:p>
    <w:p w:rsidR="00F20B48" w:rsidRPr="00643418" w:rsidRDefault="00F20B48" w:rsidP="00F20B48">
      <w:pPr>
        <w:spacing w:line="360" w:lineRule="auto"/>
        <w:rPr>
          <w:rFonts w:eastAsia="Calibri"/>
          <w:bCs/>
          <w:sz w:val="28"/>
          <w:szCs w:val="28"/>
          <w:lang w:val="uk-UA"/>
        </w:rPr>
      </w:pPr>
      <w:r w:rsidRPr="001F60B0">
        <w:rPr>
          <w:rFonts w:eastAsia="Calibri"/>
          <w:bCs/>
          <w:sz w:val="28"/>
          <w:szCs w:val="28"/>
        </w:rPr>
        <w:t xml:space="preserve">2.2. </w:t>
      </w:r>
      <w:proofErr w:type="gramStart"/>
      <w:r w:rsidRPr="001F60B0">
        <w:rPr>
          <w:rFonts w:eastAsia="Calibri"/>
          <w:bCs/>
          <w:sz w:val="28"/>
          <w:szCs w:val="28"/>
        </w:rPr>
        <w:t>Досл</w:t>
      </w:r>
      <w:proofErr w:type="gramEnd"/>
      <w:r w:rsidRPr="001F60B0">
        <w:rPr>
          <w:rFonts w:eastAsia="Calibri"/>
          <w:bCs/>
          <w:sz w:val="28"/>
          <w:szCs w:val="28"/>
        </w:rPr>
        <w:t>ідження соціально-психологічних чинників атракції у діаді «невістка-свекруха»</w:t>
      </w:r>
      <w:r>
        <w:rPr>
          <w:rFonts w:eastAsia="Calibri"/>
          <w:bCs/>
          <w:sz w:val="28"/>
          <w:szCs w:val="28"/>
        </w:rPr>
        <w:t>……………………</w:t>
      </w:r>
      <w:r w:rsidR="00643418">
        <w:rPr>
          <w:rFonts w:eastAsia="Calibri"/>
          <w:bCs/>
          <w:sz w:val="28"/>
          <w:szCs w:val="28"/>
        </w:rPr>
        <w:t>………………………………………………………</w:t>
      </w:r>
      <w:r w:rsidR="00643418">
        <w:rPr>
          <w:rFonts w:eastAsia="Calibri"/>
          <w:bCs/>
          <w:sz w:val="28"/>
          <w:szCs w:val="28"/>
          <w:lang w:val="uk-UA"/>
        </w:rPr>
        <w:t>31</w:t>
      </w:r>
    </w:p>
    <w:p w:rsidR="00F20B48" w:rsidRPr="003409CC" w:rsidRDefault="003409CC" w:rsidP="00F20B48">
      <w:pPr>
        <w:spacing w:line="360" w:lineRule="auto"/>
        <w:jc w:val="both"/>
        <w:rPr>
          <w:rFonts w:eastAsia="Calibri"/>
          <w:bCs/>
          <w:sz w:val="28"/>
          <w:szCs w:val="28"/>
          <w:lang w:val="uk-UA"/>
        </w:rPr>
      </w:pPr>
      <w:r>
        <w:rPr>
          <w:rFonts w:eastAsia="Calibri"/>
          <w:bCs/>
          <w:sz w:val="28"/>
          <w:szCs w:val="28"/>
          <w:lang w:val="uk-UA"/>
        </w:rPr>
        <w:t>2.3.</w:t>
      </w:r>
      <w:r w:rsidR="00F20B48" w:rsidRPr="003409CC">
        <w:rPr>
          <w:rFonts w:eastAsia="Calibri"/>
          <w:bCs/>
          <w:sz w:val="28"/>
          <w:szCs w:val="28"/>
          <w:lang w:val="uk-UA"/>
        </w:rPr>
        <w:t xml:space="preserve"> Психологічні рекомендації щодо покращення взаємовідносин невістки та свекрухи за відсутності високого рівня прояву атракції у діаді «невістка-свекруха»……………………………………………………………………………</w:t>
      </w:r>
      <w:r w:rsidR="00643418">
        <w:rPr>
          <w:rFonts w:eastAsia="Calibri"/>
          <w:bCs/>
          <w:sz w:val="28"/>
          <w:szCs w:val="28"/>
          <w:lang w:val="uk-UA"/>
        </w:rPr>
        <w:t>47</w:t>
      </w:r>
    </w:p>
    <w:p w:rsidR="00F20B48" w:rsidRPr="00643418" w:rsidRDefault="00F20B48" w:rsidP="00F20B48">
      <w:pPr>
        <w:spacing w:line="360" w:lineRule="auto"/>
        <w:rPr>
          <w:rFonts w:eastAsia="Calibri"/>
          <w:b/>
          <w:sz w:val="28"/>
          <w:szCs w:val="28"/>
          <w:lang w:val="uk-UA"/>
        </w:rPr>
      </w:pPr>
      <w:r w:rsidRPr="001F60B0">
        <w:rPr>
          <w:rFonts w:eastAsia="Calibri"/>
          <w:b/>
          <w:bCs/>
          <w:sz w:val="28"/>
          <w:szCs w:val="28"/>
        </w:rPr>
        <w:t>ВИСНОВК</w:t>
      </w:r>
      <w:r w:rsidR="00643418">
        <w:rPr>
          <w:rFonts w:eastAsia="Calibri"/>
          <w:b/>
          <w:bCs/>
          <w:sz w:val="28"/>
          <w:szCs w:val="28"/>
        </w:rPr>
        <w:t>И………………………………………………………………………..</w:t>
      </w:r>
      <w:r w:rsidR="00643418">
        <w:rPr>
          <w:rFonts w:eastAsia="Calibri"/>
          <w:b/>
          <w:bCs/>
          <w:sz w:val="28"/>
          <w:szCs w:val="28"/>
          <w:lang w:val="uk-UA"/>
        </w:rPr>
        <w:t>65</w:t>
      </w:r>
    </w:p>
    <w:p w:rsidR="00F20B48" w:rsidRPr="001F60B0" w:rsidRDefault="00F20B48" w:rsidP="00F20B48">
      <w:pPr>
        <w:pStyle w:val="Normal1"/>
        <w:spacing w:before="0" w:after="240" w:line="30" w:lineRule="atLeast"/>
        <w:rPr>
          <w:rFonts w:eastAsia="Calibri"/>
          <w:b/>
          <w:bCs/>
          <w:sz w:val="28"/>
          <w:szCs w:val="28"/>
        </w:rPr>
      </w:pPr>
      <w:r w:rsidRPr="001F60B0">
        <w:rPr>
          <w:rFonts w:eastAsia="Calibri"/>
          <w:b/>
          <w:bCs/>
          <w:sz w:val="28"/>
          <w:szCs w:val="28"/>
        </w:rPr>
        <w:t>СПИСОК ВИКОРИС</w:t>
      </w:r>
      <w:r w:rsidR="00643418">
        <w:rPr>
          <w:rFonts w:eastAsia="Calibri"/>
          <w:b/>
          <w:bCs/>
          <w:sz w:val="28"/>
          <w:szCs w:val="28"/>
        </w:rPr>
        <w:t>ТАНОЇ ЛІТЕРАТУРИ………………………………….68</w:t>
      </w:r>
    </w:p>
    <w:p w:rsidR="00F20B48" w:rsidRDefault="00F20B48" w:rsidP="00F20B48">
      <w:pPr>
        <w:pStyle w:val="Normal1"/>
        <w:spacing w:before="0" w:after="240" w:line="30" w:lineRule="atLeast"/>
        <w:jc w:val="center"/>
        <w:rPr>
          <w:b/>
          <w:caps/>
          <w:sz w:val="28"/>
          <w:szCs w:val="28"/>
        </w:rPr>
      </w:pPr>
      <w:r w:rsidRPr="001F60B0">
        <w:rPr>
          <w:rFonts w:eastAsia="Calibri"/>
          <w:b/>
          <w:bCs/>
          <w:sz w:val="28"/>
          <w:szCs w:val="28"/>
        </w:rPr>
        <w:t>ДОДАТКИ …………………………………………………………………………</w:t>
      </w:r>
      <w:r w:rsidR="00643418">
        <w:rPr>
          <w:rFonts w:eastAsia="Calibri"/>
          <w:b/>
          <w:bCs/>
          <w:sz w:val="28"/>
          <w:szCs w:val="28"/>
        </w:rPr>
        <w:t>75</w:t>
      </w:r>
      <w:r w:rsidRPr="001F60B0">
        <w:rPr>
          <w:rFonts w:eastAsia="Calibri"/>
          <w:b/>
          <w:bCs/>
          <w:sz w:val="28"/>
          <w:szCs w:val="28"/>
        </w:rPr>
        <w:br w:type="page"/>
      </w:r>
      <w:r w:rsidRPr="003409CC">
        <w:rPr>
          <w:b/>
          <w:caps/>
          <w:sz w:val="28"/>
          <w:szCs w:val="28"/>
        </w:rPr>
        <w:lastRenderedPageBreak/>
        <w:t>Вступ</w:t>
      </w:r>
    </w:p>
    <w:p w:rsidR="003409CC" w:rsidRPr="00030272" w:rsidRDefault="003409CC" w:rsidP="00F20B48">
      <w:pPr>
        <w:pStyle w:val="Normal1"/>
        <w:spacing w:before="0" w:after="240" w:line="30" w:lineRule="atLeast"/>
        <w:jc w:val="center"/>
        <w:rPr>
          <w:rFonts w:eastAsia="Calibri"/>
          <w:b/>
          <w:bCs/>
          <w:sz w:val="28"/>
          <w:szCs w:val="28"/>
        </w:rPr>
      </w:pPr>
    </w:p>
    <w:p w:rsidR="00F20B48" w:rsidRPr="00E76C04" w:rsidRDefault="00F20B48" w:rsidP="00F20B48">
      <w:pPr>
        <w:spacing w:line="360" w:lineRule="auto"/>
        <w:ind w:firstLine="360"/>
        <w:jc w:val="both"/>
        <w:rPr>
          <w:sz w:val="28"/>
          <w:szCs w:val="28"/>
        </w:rPr>
      </w:pPr>
      <w:r w:rsidRPr="001B2E4A">
        <w:rPr>
          <w:b/>
          <w:sz w:val="28"/>
          <w:szCs w:val="28"/>
        </w:rPr>
        <w:t>Актуальність теми.</w:t>
      </w:r>
      <w:r w:rsidRPr="00E76C04">
        <w:rPr>
          <w:sz w:val="28"/>
          <w:szCs w:val="28"/>
        </w:rPr>
        <w:t xml:space="preserve"> </w:t>
      </w:r>
      <w:proofErr w:type="gramStart"/>
      <w:r w:rsidRPr="00E76C04">
        <w:rPr>
          <w:sz w:val="28"/>
          <w:szCs w:val="28"/>
        </w:rPr>
        <w:t>У</w:t>
      </w:r>
      <w:proofErr w:type="gramEnd"/>
      <w:r w:rsidRPr="00E76C04">
        <w:rPr>
          <w:sz w:val="28"/>
          <w:szCs w:val="28"/>
        </w:rPr>
        <w:t xml:space="preserve"> </w:t>
      </w:r>
      <w:proofErr w:type="gramStart"/>
      <w:r w:rsidRPr="00E76C04">
        <w:rPr>
          <w:sz w:val="28"/>
          <w:szCs w:val="28"/>
        </w:rPr>
        <w:t>наш</w:t>
      </w:r>
      <w:proofErr w:type="gramEnd"/>
      <w:r w:rsidRPr="00E76C04">
        <w:rPr>
          <w:sz w:val="28"/>
          <w:szCs w:val="28"/>
        </w:rPr>
        <w:t xml:space="preserve"> час є певною проблемою формування позитивних взаємовідносин із батьками шлюбного</w:t>
      </w:r>
      <w:r>
        <w:rPr>
          <w:sz w:val="28"/>
          <w:szCs w:val="28"/>
        </w:rPr>
        <w:t xml:space="preserve"> партнера, для деяких людей це – важке </w:t>
      </w:r>
      <w:r w:rsidRPr="00E76C04">
        <w:rPr>
          <w:sz w:val="28"/>
          <w:szCs w:val="28"/>
        </w:rPr>
        <w:t xml:space="preserve">завдання, що викликає неприємне емоційне навантаження. </w:t>
      </w:r>
    </w:p>
    <w:p w:rsidR="00F20B48" w:rsidRPr="00E76C04" w:rsidRDefault="00F20B48" w:rsidP="00F20B48">
      <w:pPr>
        <w:spacing w:line="360" w:lineRule="auto"/>
        <w:ind w:firstLine="360"/>
        <w:jc w:val="both"/>
        <w:rPr>
          <w:sz w:val="28"/>
          <w:szCs w:val="28"/>
        </w:rPr>
      </w:pPr>
      <w:r w:rsidRPr="00E76C04">
        <w:rPr>
          <w:sz w:val="28"/>
          <w:szCs w:val="28"/>
        </w:rPr>
        <w:t xml:space="preserve">Відносини із батьками шлюбного партнера безумовно відіграють важливу роль </w:t>
      </w:r>
      <w:r>
        <w:rPr>
          <w:sz w:val="28"/>
          <w:szCs w:val="28"/>
        </w:rPr>
        <w:t>у сімейних взаємостосунках,</w:t>
      </w:r>
      <w:r w:rsidRPr="00E76C04">
        <w:rPr>
          <w:sz w:val="28"/>
          <w:szCs w:val="28"/>
        </w:rPr>
        <w:t xml:space="preserve"> ефектив</w:t>
      </w:r>
      <w:r>
        <w:rPr>
          <w:sz w:val="28"/>
          <w:szCs w:val="28"/>
        </w:rPr>
        <w:t>ній взаємодії та взаєморозумінні</w:t>
      </w:r>
      <w:r w:rsidRPr="00E76C04">
        <w:rPr>
          <w:sz w:val="28"/>
          <w:szCs w:val="28"/>
        </w:rPr>
        <w:t xml:space="preserve"> самої пари.</w:t>
      </w:r>
    </w:p>
    <w:p w:rsidR="00F20B48" w:rsidRPr="00E76C04" w:rsidRDefault="00F20B48" w:rsidP="00F20B48">
      <w:pPr>
        <w:spacing w:line="360" w:lineRule="auto"/>
        <w:ind w:firstLine="360"/>
        <w:jc w:val="both"/>
        <w:rPr>
          <w:sz w:val="28"/>
          <w:szCs w:val="28"/>
        </w:rPr>
      </w:pPr>
      <w:r w:rsidRPr="00E76C04">
        <w:rPr>
          <w:sz w:val="28"/>
          <w:szCs w:val="28"/>
        </w:rPr>
        <w:t xml:space="preserve">Як зазначає українська народна творчість та життєва практика, особливо гострими є відносини у діаді «невістка-свекруха». Якщо такі відносини матимуть негативний характер, це відображатиметься </w:t>
      </w:r>
      <w:proofErr w:type="gramStart"/>
      <w:r w:rsidRPr="00E76C04">
        <w:rPr>
          <w:sz w:val="28"/>
          <w:szCs w:val="28"/>
        </w:rPr>
        <w:t>н</w:t>
      </w:r>
      <w:r>
        <w:rPr>
          <w:sz w:val="28"/>
          <w:szCs w:val="28"/>
        </w:rPr>
        <w:t>а</w:t>
      </w:r>
      <w:proofErr w:type="gramEnd"/>
      <w:r>
        <w:rPr>
          <w:sz w:val="28"/>
          <w:szCs w:val="28"/>
        </w:rPr>
        <w:t xml:space="preserve"> </w:t>
      </w:r>
      <w:proofErr w:type="gramStart"/>
      <w:r>
        <w:rPr>
          <w:sz w:val="28"/>
          <w:szCs w:val="28"/>
        </w:rPr>
        <w:t>психолог</w:t>
      </w:r>
      <w:proofErr w:type="gramEnd"/>
      <w:r>
        <w:rPr>
          <w:sz w:val="28"/>
          <w:szCs w:val="28"/>
        </w:rPr>
        <w:t>ічному благополуччі усіх</w:t>
      </w:r>
      <w:r w:rsidRPr="00E76C04">
        <w:rPr>
          <w:sz w:val="28"/>
          <w:szCs w:val="28"/>
        </w:rPr>
        <w:t xml:space="preserve"> членів родини, включно із самими шлюбними партнерами.</w:t>
      </w:r>
    </w:p>
    <w:p w:rsidR="00F20B48" w:rsidRPr="00E76C04" w:rsidRDefault="00F20B48" w:rsidP="00F20B48">
      <w:pPr>
        <w:spacing w:line="360" w:lineRule="auto"/>
        <w:ind w:firstLine="360"/>
        <w:jc w:val="both"/>
        <w:rPr>
          <w:sz w:val="28"/>
          <w:szCs w:val="28"/>
        </w:rPr>
      </w:pPr>
      <w:r w:rsidRPr="00E76C04">
        <w:rPr>
          <w:sz w:val="28"/>
          <w:szCs w:val="28"/>
        </w:rPr>
        <w:t>Атракція або, як її ще називають, феномен привабливості є фактором формування гармонійних взаємовідносин у міжособистісній взаємодії. А</w:t>
      </w:r>
      <w:r w:rsidRPr="00E76C04">
        <w:rPr>
          <w:rFonts w:eastAsia="Tahoma"/>
          <w:sz w:val="28"/>
          <w:szCs w:val="28"/>
          <w:shd w:val="clear" w:color="auto" w:fill="FFFFFF"/>
        </w:rPr>
        <w:t xml:space="preserve">тракція порівняно недовго є об’єктом </w:t>
      </w:r>
      <w:proofErr w:type="gramStart"/>
      <w:r w:rsidRPr="00E76C04">
        <w:rPr>
          <w:rFonts w:eastAsia="Tahoma"/>
          <w:sz w:val="28"/>
          <w:szCs w:val="28"/>
          <w:shd w:val="clear" w:color="auto" w:fill="FFFFFF"/>
        </w:rPr>
        <w:t>досл</w:t>
      </w:r>
      <w:proofErr w:type="gramEnd"/>
      <w:r w:rsidRPr="00E76C04">
        <w:rPr>
          <w:rFonts w:eastAsia="Tahoma"/>
          <w:sz w:val="28"/>
          <w:szCs w:val="28"/>
          <w:shd w:val="clear" w:color="auto" w:fill="FFFFFF"/>
        </w:rPr>
        <w:t xml:space="preserve">ідження соціальної психології. Зокрема дослідженням цього феномену займалися такі психологи, як : </w:t>
      </w:r>
      <w:r w:rsidRPr="00E76C04">
        <w:rPr>
          <w:sz w:val="28"/>
          <w:szCs w:val="28"/>
        </w:rPr>
        <w:t>Альошина Ю</w:t>
      </w:r>
      <w:r>
        <w:rPr>
          <w:sz w:val="28"/>
          <w:szCs w:val="28"/>
        </w:rPr>
        <w:t>. Є.</w:t>
      </w:r>
      <w:r w:rsidRPr="00E76C04">
        <w:rPr>
          <w:sz w:val="28"/>
          <w:szCs w:val="28"/>
        </w:rPr>
        <w:t>, Ананьєв Б</w:t>
      </w:r>
      <w:r>
        <w:rPr>
          <w:sz w:val="28"/>
          <w:szCs w:val="28"/>
        </w:rPr>
        <w:t xml:space="preserve">. Г., Абалакіна М. А., </w:t>
      </w:r>
      <w:r w:rsidRPr="00456045">
        <w:rPr>
          <w:sz w:val="28"/>
          <w:szCs w:val="28"/>
        </w:rPr>
        <w:t>Агачева Ю. А</w:t>
      </w:r>
      <w:r>
        <w:rPr>
          <w:sz w:val="28"/>
          <w:szCs w:val="28"/>
        </w:rPr>
        <w:t>,</w:t>
      </w:r>
      <w:r w:rsidRPr="00456045">
        <w:rPr>
          <w:sz w:val="28"/>
          <w:szCs w:val="28"/>
        </w:rPr>
        <w:t xml:space="preserve"> </w:t>
      </w:r>
      <w:r>
        <w:rPr>
          <w:sz w:val="28"/>
          <w:szCs w:val="28"/>
        </w:rPr>
        <w:t xml:space="preserve">Бодальов О. О., </w:t>
      </w:r>
      <w:r w:rsidRPr="00456045">
        <w:rPr>
          <w:sz w:val="28"/>
          <w:szCs w:val="28"/>
        </w:rPr>
        <w:t>Безлюдна В. І.</w:t>
      </w:r>
      <w:r>
        <w:rPr>
          <w:sz w:val="28"/>
          <w:szCs w:val="28"/>
        </w:rPr>
        <w:t>, Гозман Л. Я.,</w:t>
      </w:r>
      <w:r w:rsidRPr="00456045">
        <w:t xml:space="preserve"> </w:t>
      </w:r>
      <w:r w:rsidRPr="00456045">
        <w:rPr>
          <w:sz w:val="28"/>
          <w:szCs w:val="28"/>
        </w:rPr>
        <w:t>Драгоманова М. П.</w:t>
      </w:r>
      <w:r>
        <w:rPr>
          <w:sz w:val="28"/>
          <w:szCs w:val="28"/>
        </w:rPr>
        <w:t>, Кон І. С.</w:t>
      </w:r>
      <w:r w:rsidRPr="00E76C04">
        <w:rPr>
          <w:sz w:val="28"/>
          <w:szCs w:val="28"/>
        </w:rPr>
        <w:t>, Обозов М</w:t>
      </w:r>
      <w:r>
        <w:rPr>
          <w:sz w:val="28"/>
          <w:szCs w:val="28"/>
        </w:rPr>
        <w:t xml:space="preserve">. М., Трапезникова Т. М., </w:t>
      </w:r>
      <w:r w:rsidRPr="003A366A">
        <w:rPr>
          <w:sz w:val="28"/>
          <w:szCs w:val="28"/>
        </w:rPr>
        <w:t>Коваленко О. Г.</w:t>
      </w:r>
      <w:r>
        <w:rPr>
          <w:sz w:val="28"/>
          <w:szCs w:val="28"/>
        </w:rPr>
        <w:t xml:space="preserve">, </w:t>
      </w:r>
      <w:r w:rsidRPr="003A366A">
        <w:rPr>
          <w:sz w:val="28"/>
          <w:szCs w:val="28"/>
        </w:rPr>
        <w:t>Шамардак Ю. А.</w:t>
      </w:r>
      <w:r>
        <w:rPr>
          <w:sz w:val="28"/>
          <w:szCs w:val="28"/>
        </w:rPr>
        <w:t>,</w:t>
      </w:r>
      <w:r w:rsidRPr="00E76C04">
        <w:rPr>
          <w:sz w:val="28"/>
          <w:szCs w:val="28"/>
        </w:rPr>
        <w:t xml:space="preserve"> Ньюком Т. та інші.</w:t>
      </w:r>
      <w:r>
        <w:rPr>
          <w:sz w:val="28"/>
          <w:szCs w:val="28"/>
        </w:rPr>
        <w:t xml:space="preserve"> </w:t>
      </w:r>
    </w:p>
    <w:p w:rsidR="00F20B48" w:rsidRPr="00E76C04" w:rsidRDefault="00F20B48" w:rsidP="00F20B48">
      <w:pPr>
        <w:spacing w:line="360" w:lineRule="auto"/>
        <w:ind w:firstLine="360"/>
        <w:jc w:val="both"/>
        <w:rPr>
          <w:sz w:val="28"/>
          <w:szCs w:val="28"/>
        </w:rPr>
      </w:pPr>
      <w:proofErr w:type="gramStart"/>
      <w:r w:rsidRPr="00E76C04">
        <w:rPr>
          <w:sz w:val="28"/>
          <w:szCs w:val="28"/>
        </w:rPr>
        <w:t>Досл</w:t>
      </w:r>
      <w:proofErr w:type="gramEnd"/>
      <w:r w:rsidRPr="00E76C04">
        <w:rPr>
          <w:sz w:val="28"/>
          <w:szCs w:val="28"/>
        </w:rPr>
        <w:t xml:space="preserve">ідження соціально-психологічних чинників атракції у діаді «невістка-свекруха» допоможе сформувати </w:t>
      </w:r>
      <w:r>
        <w:rPr>
          <w:sz w:val="28"/>
          <w:szCs w:val="28"/>
        </w:rPr>
        <w:t>о</w:t>
      </w:r>
      <w:r w:rsidRPr="00E76C04">
        <w:rPr>
          <w:sz w:val="28"/>
          <w:szCs w:val="28"/>
        </w:rPr>
        <w:t>дин із шляхів вирішення проблеми формування позитивних взаємовідносин між невісткою та свекрухою, що у свою чергу дасть можливість відстежити механізми формування прихильності у взаєминах між невісткою та свекрухою, а також дозволить визначити основні фактори виникнення атракції у діаді «невістка-свекруха», що сприяє формуванню гармонійних сімейних взаємовідносин.</w:t>
      </w:r>
    </w:p>
    <w:p w:rsidR="00F20B48" w:rsidRPr="004D6F5C" w:rsidRDefault="00F20B48" w:rsidP="00F20B48">
      <w:pPr>
        <w:spacing w:line="360" w:lineRule="auto"/>
        <w:ind w:firstLine="360"/>
        <w:jc w:val="both"/>
        <w:rPr>
          <w:sz w:val="28"/>
          <w:szCs w:val="28"/>
        </w:rPr>
      </w:pPr>
      <w:r w:rsidRPr="004D6F5C">
        <w:rPr>
          <w:b/>
          <w:sz w:val="28"/>
          <w:szCs w:val="28"/>
        </w:rPr>
        <w:t xml:space="preserve">Об’єкт </w:t>
      </w:r>
      <w:proofErr w:type="gramStart"/>
      <w:r w:rsidRPr="004D6F5C">
        <w:rPr>
          <w:b/>
          <w:sz w:val="28"/>
          <w:szCs w:val="28"/>
        </w:rPr>
        <w:t>досл</w:t>
      </w:r>
      <w:proofErr w:type="gramEnd"/>
      <w:r w:rsidRPr="004D6F5C">
        <w:rPr>
          <w:b/>
          <w:sz w:val="28"/>
          <w:szCs w:val="28"/>
        </w:rPr>
        <w:t>ідження</w:t>
      </w:r>
      <w:r w:rsidRPr="004D6F5C">
        <w:rPr>
          <w:sz w:val="28"/>
          <w:szCs w:val="28"/>
        </w:rPr>
        <w:t>: взаємовідносини</w:t>
      </w:r>
      <w:r w:rsidR="003409CC">
        <w:rPr>
          <w:sz w:val="28"/>
          <w:szCs w:val="28"/>
          <w:lang w:val="uk-UA"/>
        </w:rPr>
        <w:t xml:space="preserve"> у сімʼї</w:t>
      </w:r>
      <w:r w:rsidRPr="004D6F5C">
        <w:rPr>
          <w:sz w:val="28"/>
          <w:szCs w:val="28"/>
        </w:rPr>
        <w:t>.</w:t>
      </w:r>
    </w:p>
    <w:p w:rsidR="00F20B48" w:rsidRPr="004D6F5C" w:rsidRDefault="00F20B48" w:rsidP="00F20B48">
      <w:pPr>
        <w:spacing w:line="360" w:lineRule="auto"/>
        <w:ind w:firstLine="360"/>
        <w:jc w:val="both"/>
        <w:rPr>
          <w:sz w:val="28"/>
          <w:szCs w:val="28"/>
        </w:rPr>
      </w:pPr>
      <w:r w:rsidRPr="004D6F5C">
        <w:rPr>
          <w:b/>
          <w:sz w:val="28"/>
          <w:szCs w:val="28"/>
        </w:rPr>
        <w:t xml:space="preserve">Предмет </w:t>
      </w:r>
      <w:proofErr w:type="gramStart"/>
      <w:r w:rsidRPr="004D6F5C">
        <w:rPr>
          <w:b/>
          <w:sz w:val="28"/>
          <w:szCs w:val="28"/>
        </w:rPr>
        <w:t>досл</w:t>
      </w:r>
      <w:proofErr w:type="gramEnd"/>
      <w:r w:rsidRPr="004D6F5C">
        <w:rPr>
          <w:b/>
          <w:sz w:val="28"/>
          <w:szCs w:val="28"/>
        </w:rPr>
        <w:t>ідження</w:t>
      </w:r>
      <w:r w:rsidRPr="004D6F5C">
        <w:rPr>
          <w:sz w:val="28"/>
          <w:szCs w:val="28"/>
        </w:rPr>
        <w:t xml:space="preserve">: </w:t>
      </w:r>
      <w:r w:rsidR="003409CC" w:rsidRPr="0029662B">
        <w:rPr>
          <w:sz w:val="28"/>
          <w:szCs w:val="28"/>
        </w:rPr>
        <w:t>психологічних особливостей феномену атракції у сімʼї</w:t>
      </w:r>
      <w:r w:rsidRPr="004D6F5C">
        <w:rPr>
          <w:sz w:val="28"/>
          <w:szCs w:val="28"/>
        </w:rPr>
        <w:t>.</w:t>
      </w:r>
    </w:p>
    <w:p w:rsidR="00F20B48" w:rsidRPr="004D6F5C" w:rsidRDefault="00F20B48" w:rsidP="00F20B48">
      <w:pPr>
        <w:spacing w:line="360" w:lineRule="auto"/>
        <w:ind w:firstLine="360"/>
        <w:jc w:val="both"/>
        <w:rPr>
          <w:sz w:val="28"/>
          <w:szCs w:val="28"/>
        </w:rPr>
      </w:pPr>
      <w:r w:rsidRPr="004D6F5C">
        <w:rPr>
          <w:b/>
          <w:sz w:val="28"/>
          <w:szCs w:val="28"/>
        </w:rPr>
        <w:lastRenderedPageBreak/>
        <w:t xml:space="preserve">Мета </w:t>
      </w:r>
      <w:proofErr w:type="gramStart"/>
      <w:r w:rsidRPr="004D6F5C">
        <w:rPr>
          <w:b/>
          <w:sz w:val="28"/>
          <w:szCs w:val="28"/>
        </w:rPr>
        <w:t>досл</w:t>
      </w:r>
      <w:proofErr w:type="gramEnd"/>
      <w:r w:rsidRPr="004D6F5C">
        <w:rPr>
          <w:b/>
          <w:sz w:val="28"/>
          <w:szCs w:val="28"/>
        </w:rPr>
        <w:t>ідження</w:t>
      </w:r>
      <w:r w:rsidRPr="004D6F5C">
        <w:rPr>
          <w:sz w:val="28"/>
          <w:szCs w:val="28"/>
        </w:rPr>
        <w:t xml:space="preserve"> полягає у дослідженні </w:t>
      </w:r>
      <w:r w:rsidR="003409CC" w:rsidRPr="0029662B">
        <w:rPr>
          <w:sz w:val="28"/>
          <w:szCs w:val="28"/>
        </w:rPr>
        <w:t>психологічних особливостей феномену атракції у сімʼї</w:t>
      </w:r>
      <w:r w:rsidRPr="004D6F5C">
        <w:rPr>
          <w:sz w:val="28"/>
          <w:szCs w:val="28"/>
        </w:rPr>
        <w:t>.</w:t>
      </w:r>
    </w:p>
    <w:p w:rsidR="00F20B48" w:rsidRPr="004D6F5C" w:rsidRDefault="00F20B48" w:rsidP="00F20B48">
      <w:pPr>
        <w:spacing w:line="360" w:lineRule="auto"/>
        <w:ind w:firstLine="360"/>
        <w:jc w:val="both"/>
        <w:rPr>
          <w:sz w:val="28"/>
          <w:szCs w:val="28"/>
        </w:rPr>
      </w:pPr>
      <w:r w:rsidRPr="004D6F5C">
        <w:rPr>
          <w:sz w:val="28"/>
          <w:szCs w:val="28"/>
        </w:rPr>
        <w:t xml:space="preserve">Для досягнення мети </w:t>
      </w:r>
      <w:proofErr w:type="gramStart"/>
      <w:r w:rsidRPr="004D6F5C">
        <w:rPr>
          <w:sz w:val="28"/>
          <w:szCs w:val="28"/>
        </w:rPr>
        <w:t>досл</w:t>
      </w:r>
      <w:proofErr w:type="gramEnd"/>
      <w:r w:rsidRPr="004D6F5C">
        <w:rPr>
          <w:sz w:val="28"/>
          <w:szCs w:val="28"/>
        </w:rPr>
        <w:t xml:space="preserve">ідження необхідно виконати наступні </w:t>
      </w:r>
      <w:r w:rsidRPr="004D6F5C">
        <w:rPr>
          <w:b/>
          <w:sz w:val="28"/>
          <w:szCs w:val="28"/>
        </w:rPr>
        <w:t>завдання:</w:t>
      </w:r>
    </w:p>
    <w:p w:rsidR="00F20B48" w:rsidRPr="004D6F5C" w:rsidRDefault="00F20B48" w:rsidP="009C5BB7">
      <w:pPr>
        <w:numPr>
          <w:ilvl w:val="0"/>
          <w:numId w:val="5"/>
        </w:numPr>
        <w:tabs>
          <w:tab w:val="num" w:pos="180"/>
        </w:tabs>
        <w:spacing w:line="360" w:lineRule="auto"/>
        <w:jc w:val="both"/>
        <w:rPr>
          <w:bCs/>
          <w:sz w:val="28"/>
          <w:szCs w:val="28"/>
        </w:rPr>
      </w:pPr>
      <w:r w:rsidRPr="004D6F5C">
        <w:rPr>
          <w:bCs/>
          <w:sz w:val="28"/>
          <w:szCs w:val="28"/>
        </w:rPr>
        <w:t>Здійснити аналіз наукових джере</w:t>
      </w:r>
      <w:r>
        <w:rPr>
          <w:bCs/>
          <w:sz w:val="28"/>
          <w:szCs w:val="28"/>
        </w:rPr>
        <w:t xml:space="preserve">л з проблеми </w:t>
      </w:r>
      <w:r w:rsidR="00771F64" w:rsidRPr="0029662B">
        <w:rPr>
          <w:sz w:val="28"/>
          <w:szCs w:val="28"/>
        </w:rPr>
        <w:t>атракції у сімʼї</w:t>
      </w:r>
      <w:r w:rsidRPr="004D6F5C">
        <w:rPr>
          <w:bCs/>
          <w:sz w:val="28"/>
          <w:szCs w:val="28"/>
        </w:rPr>
        <w:t xml:space="preserve"> й сформулювати на цій основі вихідні теоретичні положення </w:t>
      </w:r>
      <w:proofErr w:type="gramStart"/>
      <w:r w:rsidRPr="004D6F5C">
        <w:rPr>
          <w:bCs/>
          <w:sz w:val="28"/>
          <w:szCs w:val="28"/>
        </w:rPr>
        <w:t>досл</w:t>
      </w:r>
      <w:proofErr w:type="gramEnd"/>
      <w:r w:rsidRPr="004D6F5C">
        <w:rPr>
          <w:bCs/>
          <w:sz w:val="28"/>
          <w:szCs w:val="28"/>
        </w:rPr>
        <w:t>ідження.</w:t>
      </w:r>
    </w:p>
    <w:p w:rsidR="00F20B48" w:rsidRPr="00F541E5" w:rsidRDefault="00F20B48" w:rsidP="009C5BB7">
      <w:pPr>
        <w:numPr>
          <w:ilvl w:val="0"/>
          <w:numId w:val="5"/>
        </w:numPr>
        <w:tabs>
          <w:tab w:val="num" w:pos="180"/>
        </w:tabs>
        <w:spacing w:line="360" w:lineRule="auto"/>
        <w:jc w:val="both"/>
        <w:rPr>
          <w:bCs/>
          <w:sz w:val="28"/>
          <w:szCs w:val="28"/>
        </w:rPr>
      </w:pPr>
      <w:proofErr w:type="gramStart"/>
      <w:r w:rsidRPr="004D6F5C">
        <w:rPr>
          <w:sz w:val="28"/>
          <w:szCs w:val="28"/>
        </w:rPr>
        <w:t>Досл</w:t>
      </w:r>
      <w:proofErr w:type="gramEnd"/>
      <w:r w:rsidRPr="004D6F5C">
        <w:rPr>
          <w:sz w:val="28"/>
          <w:szCs w:val="28"/>
        </w:rPr>
        <w:t>ідити психологічні чинники атракції у</w:t>
      </w:r>
      <w:r w:rsidR="00771F64" w:rsidRPr="0029662B">
        <w:rPr>
          <w:sz w:val="28"/>
          <w:szCs w:val="28"/>
        </w:rPr>
        <w:t xml:space="preserve"> сімʼї</w:t>
      </w:r>
      <w:r w:rsidR="00771F64">
        <w:rPr>
          <w:sz w:val="28"/>
          <w:szCs w:val="28"/>
          <w:lang w:val="uk-UA"/>
        </w:rPr>
        <w:t xml:space="preserve"> в діаді </w:t>
      </w:r>
      <w:r w:rsidR="00FD55BB" w:rsidRPr="001F60B0">
        <w:rPr>
          <w:rFonts w:eastAsia="Calibri"/>
          <w:bCs/>
          <w:sz w:val="28"/>
          <w:szCs w:val="28"/>
        </w:rPr>
        <w:t>«невістка-свекруха»</w:t>
      </w:r>
      <w:r w:rsidRPr="004D6F5C">
        <w:rPr>
          <w:bCs/>
          <w:sz w:val="28"/>
          <w:szCs w:val="28"/>
        </w:rPr>
        <w:t xml:space="preserve">. </w:t>
      </w:r>
    </w:p>
    <w:p w:rsidR="00F541E5" w:rsidRPr="004D6F5C" w:rsidRDefault="00F541E5" w:rsidP="009C5BB7">
      <w:pPr>
        <w:numPr>
          <w:ilvl w:val="0"/>
          <w:numId w:val="5"/>
        </w:numPr>
        <w:tabs>
          <w:tab w:val="num" w:pos="180"/>
        </w:tabs>
        <w:spacing w:line="360" w:lineRule="auto"/>
        <w:jc w:val="both"/>
        <w:rPr>
          <w:bCs/>
          <w:sz w:val="28"/>
          <w:szCs w:val="28"/>
        </w:rPr>
      </w:pPr>
      <w:r>
        <w:rPr>
          <w:sz w:val="28"/>
          <w:szCs w:val="28"/>
          <w:lang w:val="uk-UA"/>
        </w:rPr>
        <w:t>Розкрити в</w:t>
      </w:r>
      <w:r w:rsidRPr="001F60B0">
        <w:rPr>
          <w:sz w:val="28"/>
          <w:szCs w:val="28"/>
        </w:rPr>
        <w:t>плив атрак</w:t>
      </w:r>
      <w:r>
        <w:rPr>
          <w:sz w:val="28"/>
          <w:szCs w:val="28"/>
        </w:rPr>
        <w:t xml:space="preserve">ції на взаємовідносини у діаді </w:t>
      </w:r>
      <w:r w:rsidR="00FD55BB" w:rsidRPr="001F60B0">
        <w:rPr>
          <w:rFonts w:eastAsia="Calibri"/>
          <w:bCs/>
          <w:sz w:val="28"/>
          <w:szCs w:val="28"/>
        </w:rPr>
        <w:t>«невістка-свекруха»</w:t>
      </w:r>
      <w:r>
        <w:rPr>
          <w:sz w:val="28"/>
          <w:szCs w:val="28"/>
          <w:lang w:val="uk-UA"/>
        </w:rPr>
        <w:t>.</w:t>
      </w:r>
    </w:p>
    <w:p w:rsidR="00771F64" w:rsidRPr="00771F64" w:rsidRDefault="00F20B48" w:rsidP="009C5BB7">
      <w:pPr>
        <w:numPr>
          <w:ilvl w:val="0"/>
          <w:numId w:val="5"/>
        </w:numPr>
        <w:tabs>
          <w:tab w:val="num" w:pos="180"/>
        </w:tabs>
        <w:spacing w:line="360" w:lineRule="auto"/>
        <w:jc w:val="both"/>
        <w:rPr>
          <w:bCs/>
          <w:sz w:val="28"/>
          <w:szCs w:val="28"/>
        </w:rPr>
      </w:pPr>
      <w:r w:rsidRPr="00771F64">
        <w:rPr>
          <w:sz w:val="28"/>
          <w:szCs w:val="28"/>
        </w:rPr>
        <w:t xml:space="preserve">Визначити основні шляхи оптимізації взаємодії </w:t>
      </w:r>
      <w:proofErr w:type="gramStart"/>
      <w:r w:rsidR="00771F64" w:rsidRPr="00771F64">
        <w:rPr>
          <w:sz w:val="28"/>
          <w:szCs w:val="28"/>
        </w:rPr>
        <w:t>у</w:t>
      </w:r>
      <w:proofErr w:type="gramEnd"/>
      <w:r w:rsidR="00771F64" w:rsidRPr="00771F64">
        <w:rPr>
          <w:sz w:val="28"/>
          <w:szCs w:val="28"/>
        </w:rPr>
        <w:t xml:space="preserve"> сімʼї</w:t>
      </w:r>
      <w:r w:rsidR="00771F64" w:rsidRPr="00771F64">
        <w:rPr>
          <w:sz w:val="28"/>
          <w:szCs w:val="28"/>
          <w:lang w:val="uk-UA"/>
        </w:rPr>
        <w:t xml:space="preserve"> в діаді </w:t>
      </w:r>
      <w:r w:rsidR="00FD55BB" w:rsidRPr="001F60B0">
        <w:rPr>
          <w:rFonts w:eastAsia="Calibri"/>
          <w:bCs/>
          <w:sz w:val="28"/>
          <w:szCs w:val="28"/>
        </w:rPr>
        <w:t>«невістка-свекруха»</w:t>
      </w:r>
      <w:r w:rsidR="00771F64" w:rsidRPr="004D6F5C">
        <w:rPr>
          <w:bCs/>
          <w:sz w:val="28"/>
          <w:szCs w:val="28"/>
        </w:rPr>
        <w:t xml:space="preserve">. </w:t>
      </w:r>
    </w:p>
    <w:p w:rsidR="00F20B48" w:rsidRPr="003C46A7" w:rsidRDefault="00771F64" w:rsidP="00FD55BB">
      <w:pPr>
        <w:spacing w:line="360" w:lineRule="auto"/>
        <w:ind w:firstLine="426"/>
        <w:jc w:val="both"/>
        <w:rPr>
          <w:bCs/>
          <w:sz w:val="28"/>
          <w:szCs w:val="28"/>
          <w:lang w:val="uk-UA"/>
        </w:rPr>
      </w:pPr>
      <w:r>
        <w:rPr>
          <w:bCs/>
          <w:sz w:val="28"/>
          <w:szCs w:val="28"/>
          <w:lang w:val="uk-UA"/>
        </w:rPr>
        <w:t xml:space="preserve"> </w:t>
      </w:r>
      <w:r w:rsidR="00F20B48" w:rsidRPr="00771F64">
        <w:rPr>
          <w:b/>
          <w:sz w:val="28"/>
          <w:szCs w:val="28"/>
          <w:lang w:val="uk-UA"/>
        </w:rPr>
        <w:t>Методи дослідження</w:t>
      </w:r>
      <w:r w:rsidR="00F20B48" w:rsidRPr="00771F64">
        <w:rPr>
          <w:sz w:val="28"/>
          <w:szCs w:val="28"/>
          <w:lang w:val="uk-UA"/>
        </w:rPr>
        <w:t xml:space="preserve">: </w:t>
      </w:r>
      <w:r w:rsidR="00F20B48" w:rsidRPr="00771F64">
        <w:rPr>
          <w:i/>
          <w:sz w:val="28"/>
          <w:szCs w:val="28"/>
          <w:lang w:val="uk-UA"/>
        </w:rPr>
        <w:t>теоретичні</w:t>
      </w:r>
      <w:r w:rsidR="00F20B48" w:rsidRPr="00771F64">
        <w:rPr>
          <w:sz w:val="28"/>
          <w:szCs w:val="28"/>
          <w:lang w:val="uk-UA"/>
        </w:rPr>
        <w:t xml:space="preserve">:  аналіз, синтез, порівняння, формалізація, узагальнення наукових результатів; </w:t>
      </w:r>
      <w:r w:rsidR="00F20B48" w:rsidRPr="00771F64">
        <w:rPr>
          <w:i/>
          <w:sz w:val="28"/>
          <w:szCs w:val="28"/>
          <w:lang w:val="uk-UA"/>
        </w:rPr>
        <w:t>емпіричні</w:t>
      </w:r>
      <w:r w:rsidR="00F20B48" w:rsidRPr="00771F64">
        <w:rPr>
          <w:sz w:val="28"/>
          <w:szCs w:val="28"/>
          <w:lang w:val="uk-UA"/>
        </w:rPr>
        <w:t xml:space="preserve">: спостереження, бесіда, тестування, анкетування. </w:t>
      </w:r>
      <w:r w:rsidR="00F20B48" w:rsidRPr="003C46A7">
        <w:rPr>
          <w:sz w:val="28"/>
          <w:szCs w:val="28"/>
          <w:lang w:val="uk-UA"/>
        </w:rPr>
        <w:t>Було використано такі методики: авторська анкета «Взаємовідносини між невісткою та свекрухою», методика Т. Лірі «Діагностика міжособистісних взаємовідносин», тест Томаса-Кілманна «Типи поведінки у конфліктній ситуації», а також, методика Ш. Шварца «Вивчення цінностей особистості».</w:t>
      </w:r>
    </w:p>
    <w:p w:rsidR="00F20B48" w:rsidRDefault="00FD55BB" w:rsidP="00F20B48">
      <w:pPr>
        <w:spacing w:line="360" w:lineRule="auto"/>
        <w:ind w:firstLine="360"/>
        <w:jc w:val="both"/>
        <w:rPr>
          <w:sz w:val="28"/>
          <w:szCs w:val="28"/>
        </w:rPr>
      </w:pPr>
      <w:r w:rsidRPr="00FD55BB">
        <w:rPr>
          <w:sz w:val="28"/>
          <w:szCs w:val="28"/>
          <w:lang w:val="uk-UA"/>
        </w:rPr>
        <w:t xml:space="preserve"> </w:t>
      </w:r>
      <w:r w:rsidR="00F20B48" w:rsidRPr="00FD55BB">
        <w:rPr>
          <w:sz w:val="28"/>
          <w:szCs w:val="28"/>
        </w:rPr>
        <w:t>Практичне</w:t>
      </w:r>
      <w:r w:rsidR="00E7795A" w:rsidRPr="00FD55BB">
        <w:rPr>
          <w:sz w:val="28"/>
          <w:szCs w:val="28"/>
        </w:rPr>
        <w:t xml:space="preserve"> значення одержаних результатів</w:t>
      </w:r>
      <w:r w:rsidR="00E7795A" w:rsidRPr="00FD55BB">
        <w:rPr>
          <w:sz w:val="28"/>
          <w:szCs w:val="28"/>
          <w:lang w:val="uk-UA"/>
        </w:rPr>
        <w:t>.</w:t>
      </w:r>
      <w:r w:rsidR="00F20B48" w:rsidRPr="00FD55BB">
        <w:rPr>
          <w:sz w:val="28"/>
          <w:szCs w:val="28"/>
        </w:rPr>
        <w:t xml:space="preserve"> </w:t>
      </w:r>
      <w:r w:rsidR="00E7795A" w:rsidRPr="00FD55BB">
        <w:rPr>
          <w:sz w:val="28"/>
          <w:szCs w:val="28"/>
          <w:lang w:val="uk-UA"/>
        </w:rPr>
        <w:t>Р</w:t>
      </w:r>
      <w:r w:rsidR="00F20B48" w:rsidRPr="00FD55BB">
        <w:rPr>
          <w:sz w:val="28"/>
          <w:szCs w:val="28"/>
        </w:rPr>
        <w:t>езультати проведеного</w:t>
      </w:r>
      <w:r w:rsidR="00F20B48" w:rsidRPr="008F2ED5">
        <w:rPr>
          <w:sz w:val="28"/>
          <w:szCs w:val="28"/>
        </w:rPr>
        <w:t xml:space="preserve"> емп</w:t>
      </w:r>
      <w:r w:rsidR="00F20B48">
        <w:rPr>
          <w:sz w:val="28"/>
          <w:szCs w:val="28"/>
        </w:rPr>
        <w:t xml:space="preserve">іричного </w:t>
      </w:r>
      <w:proofErr w:type="gramStart"/>
      <w:r w:rsidR="00F20B48">
        <w:rPr>
          <w:sz w:val="28"/>
          <w:szCs w:val="28"/>
        </w:rPr>
        <w:t>досл</w:t>
      </w:r>
      <w:proofErr w:type="gramEnd"/>
      <w:r w:rsidR="00F20B48">
        <w:rPr>
          <w:sz w:val="28"/>
          <w:szCs w:val="28"/>
        </w:rPr>
        <w:t>ідження можуть були</w:t>
      </w:r>
      <w:r w:rsidR="00F20B48" w:rsidRPr="008F2ED5">
        <w:rPr>
          <w:sz w:val="28"/>
          <w:szCs w:val="28"/>
        </w:rPr>
        <w:t xml:space="preserve"> використані дл</w:t>
      </w:r>
      <w:r w:rsidR="00F20B48">
        <w:rPr>
          <w:sz w:val="28"/>
          <w:szCs w:val="28"/>
        </w:rPr>
        <w:t>я розробки психологічних рекомендацій щодо покращення взаємин між невісткою та свекрухою та для розробки тренінгової програми</w:t>
      </w:r>
      <w:r w:rsidR="00F20B48" w:rsidRPr="008F2ED5">
        <w:rPr>
          <w:sz w:val="28"/>
          <w:szCs w:val="28"/>
        </w:rPr>
        <w:t xml:space="preserve"> розвитку навичок конструктивної взаємодії</w:t>
      </w:r>
      <w:r w:rsidR="00F20B48">
        <w:rPr>
          <w:sz w:val="28"/>
          <w:szCs w:val="28"/>
        </w:rPr>
        <w:t xml:space="preserve"> діади «невістка-свекруха», а також, результати емпіричного дослідження можуть бути використані для подальшого дослідження чинників формування міжособистісної привабливості у діаді «невістка-свекруха».</w:t>
      </w:r>
    </w:p>
    <w:p w:rsidR="00F20B48" w:rsidRDefault="00F20B48" w:rsidP="00F20B48">
      <w:pPr>
        <w:spacing w:line="360" w:lineRule="auto"/>
        <w:ind w:firstLine="360"/>
        <w:jc w:val="center"/>
        <w:rPr>
          <w:rFonts w:eastAsia="Calibri"/>
          <w:b/>
          <w:bCs/>
          <w:sz w:val="28"/>
          <w:szCs w:val="28"/>
        </w:rPr>
      </w:pPr>
      <w:r w:rsidRPr="00E76C04">
        <w:rPr>
          <w:szCs w:val="28"/>
        </w:rPr>
        <w:br w:type="page"/>
      </w:r>
      <w:r>
        <w:rPr>
          <w:rFonts w:eastAsia="Calibri"/>
          <w:b/>
          <w:bCs/>
          <w:sz w:val="28"/>
          <w:szCs w:val="28"/>
        </w:rPr>
        <w:lastRenderedPageBreak/>
        <w:t>РОЗДІЛ 1</w:t>
      </w:r>
    </w:p>
    <w:p w:rsidR="00F20B48" w:rsidRDefault="00F20B48" w:rsidP="00F20B48">
      <w:pPr>
        <w:spacing w:line="360" w:lineRule="auto"/>
        <w:ind w:firstLine="360"/>
        <w:jc w:val="center"/>
        <w:rPr>
          <w:rFonts w:eastAsia="Calibri"/>
          <w:b/>
          <w:bCs/>
          <w:sz w:val="28"/>
          <w:szCs w:val="28"/>
        </w:rPr>
      </w:pPr>
      <w:r w:rsidRPr="008E79C6">
        <w:rPr>
          <w:rFonts w:eastAsia="Calibri"/>
          <w:b/>
          <w:bCs/>
          <w:sz w:val="28"/>
          <w:szCs w:val="28"/>
        </w:rPr>
        <w:t xml:space="preserve">ТЕОРЕТИЧНІ АСПЕКТИ ВИВЧЕННЯ ФЕНОМЕНУ АТРАКЦІЇ </w:t>
      </w:r>
      <w:proofErr w:type="gramStart"/>
      <w:r w:rsidRPr="008E79C6">
        <w:rPr>
          <w:rFonts w:eastAsia="Calibri"/>
          <w:b/>
          <w:bCs/>
          <w:sz w:val="28"/>
          <w:szCs w:val="28"/>
        </w:rPr>
        <w:t>У</w:t>
      </w:r>
      <w:proofErr w:type="gramEnd"/>
      <w:r w:rsidRPr="008E79C6">
        <w:rPr>
          <w:rFonts w:eastAsia="Calibri"/>
          <w:b/>
          <w:bCs/>
          <w:sz w:val="28"/>
          <w:szCs w:val="28"/>
        </w:rPr>
        <w:t xml:space="preserve"> СІМ’Ї</w:t>
      </w:r>
    </w:p>
    <w:p w:rsidR="00F20B48" w:rsidRDefault="00F20B48" w:rsidP="00F20B48">
      <w:pPr>
        <w:spacing w:line="360" w:lineRule="auto"/>
        <w:jc w:val="both"/>
        <w:rPr>
          <w:rFonts w:eastAsia="Calibri"/>
          <w:b/>
          <w:bCs/>
          <w:sz w:val="28"/>
          <w:szCs w:val="28"/>
        </w:rPr>
      </w:pPr>
    </w:p>
    <w:p w:rsidR="00F20B48" w:rsidRPr="00E7795A" w:rsidRDefault="00F20B48" w:rsidP="00F20B48">
      <w:pPr>
        <w:spacing w:line="360" w:lineRule="auto"/>
        <w:ind w:firstLine="360"/>
        <w:jc w:val="both"/>
        <w:rPr>
          <w:rFonts w:eastAsia="Calibri"/>
          <w:b/>
          <w:sz w:val="28"/>
          <w:szCs w:val="28"/>
          <w:lang w:val="uk-UA"/>
        </w:rPr>
      </w:pPr>
      <w:r w:rsidRPr="001B2E4A">
        <w:rPr>
          <w:rFonts w:eastAsia="Calibri"/>
          <w:b/>
          <w:sz w:val="28"/>
          <w:szCs w:val="28"/>
        </w:rPr>
        <w:t>1.</w:t>
      </w:r>
      <w:r w:rsidR="00E7795A">
        <w:rPr>
          <w:rFonts w:eastAsia="Calibri"/>
          <w:b/>
          <w:sz w:val="28"/>
          <w:szCs w:val="28"/>
        </w:rPr>
        <w:t>1.</w:t>
      </w:r>
      <w:r w:rsidR="00E7795A">
        <w:rPr>
          <w:rFonts w:eastAsia="Calibri"/>
          <w:b/>
          <w:sz w:val="28"/>
          <w:szCs w:val="28"/>
        </w:rPr>
        <w:tab/>
        <w:t>Атракція як науковий феномен</w:t>
      </w:r>
    </w:p>
    <w:p w:rsidR="00F20B48" w:rsidRPr="001B2E4A" w:rsidRDefault="00F20B48" w:rsidP="00F20B48">
      <w:pPr>
        <w:spacing w:line="360" w:lineRule="auto"/>
        <w:jc w:val="both"/>
        <w:rPr>
          <w:rFonts w:eastAsia="Calibri"/>
          <w:b/>
          <w:sz w:val="28"/>
          <w:szCs w:val="28"/>
        </w:rPr>
      </w:pPr>
    </w:p>
    <w:p w:rsidR="00F20B48" w:rsidRPr="00E76C04" w:rsidRDefault="00F20B48" w:rsidP="00F20B48">
      <w:pPr>
        <w:spacing w:line="360" w:lineRule="auto"/>
        <w:ind w:firstLine="360"/>
        <w:jc w:val="both"/>
        <w:rPr>
          <w:sz w:val="28"/>
          <w:szCs w:val="28"/>
          <w:shd w:val="clear" w:color="auto" w:fill="FFFFFF"/>
        </w:rPr>
      </w:pPr>
      <w:proofErr w:type="gramStart"/>
      <w:r w:rsidRPr="00E76C04">
        <w:rPr>
          <w:sz w:val="28"/>
          <w:szCs w:val="28"/>
          <w:shd w:val="clear" w:color="auto" w:fill="FFFFFF"/>
        </w:rPr>
        <w:t>У науковій літературі атракці</w:t>
      </w:r>
      <w:r>
        <w:rPr>
          <w:sz w:val="28"/>
          <w:szCs w:val="28"/>
          <w:shd w:val="clear" w:color="auto" w:fill="FFFFFF"/>
        </w:rPr>
        <w:t>я розглядається як феномен привабливості</w:t>
      </w:r>
      <w:r>
        <w:rPr>
          <w:sz w:val="28"/>
          <w:szCs w:val="28"/>
        </w:rPr>
        <w:t>, тобто атракція – це поняття</w:t>
      </w:r>
      <w:r>
        <w:rPr>
          <w:sz w:val="28"/>
          <w:szCs w:val="28"/>
          <w:shd w:val="clear" w:color="auto" w:fill="FFFFFF"/>
        </w:rPr>
        <w:t>, яке означає виникнення привабливості у взаємовідносинах та при сприйнятті однієї людини іншою</w:t>
      </w:r>
      <w:r w:rsidRPr="00E76C04">
        <w:rPr>
          <w:sz w:val="28"/>
          <w:szCs w:val="28"/>
          <w:shd w:val="clear" w:color="auto" w:fill="FFFFFF"/>
        </w:rPr>
        <w:t xml:space="preserve">, </w:t>
      </w:r>
      <w:r>
        <w:rPr>
          <w:sz w:val="28"/>
          <w:szCs w:val="28"/>
          <w:shd w:val="clear" w:color="auto" w:fill="FFFFFF"/>
        </w:rPr>
        <w:t xml:space="preserve">це науковий феномен, яких характеризує </w:t>
      </w:r>
      <w:r w:rsidRPr="00E76C04">
        <w:rPr>
          <w:sz w:val="28"/>
          <w:szCs w:val="28"/>
          <w:shd w:val="clear" w:color="auto" w:fill="FFFFFF"/>
        </w:rPr>
        <w:t>виникнення позитивного емоційного ставлення</w:t>
      </w:r>
      <w:r>
        <w:rPr>
          <w:sz w:val="28"/>
          <w:szCs w:val="28"/>
          <w:shd w:val="clear" w:color="auto" w:fill="FFFFFF"/>
        </w:rPr>
        <w:t xml:space="preserve"> між партнерами взаємодії та учасниками процесу сприйняття</w:t>
      </w:r>
      <w:r w:rsidRPr="00E76C04">
        <w:rPr>
          <w:sz w:val="28"/>
          <w:szCs w:val="28"/>
          <w:shd w:val="clear" w:color="auto" w:fill="FFFFFF"/>
        </w:rPr>
        <w:t xml:space="preserve"> </w:t>
      </w:r>
      <w:r>
        <w:rPr>
          <w:sz w:val="28"/>
          <w:szCs w:val="28"/>
          <w:shd w:val="clear" w:color="auto" w:fill="FFFFFF"/>
        </w:rPr>
        <w:t>[18</w:t>
      </w:r>
      <w:r w:rsidRPr="00E76C04">
        <w:rPr>
          <w:sz w:val="28"/>
          <w:szCs w:val="28"/>
          <w:shd w:val="clear" w:color="auto" w:fill="FFFFFF"/>
        </w:rPr>
        <w:t>].</w:t>
      </w:r>
      <w:proofErr w:type="gramEnd"/>
    </w:p>
    <w:p w:rsidR="00F20B48" w:rsidRPr="00E76C04" w:rsidRDefault="00F20B48" w:rsidP="00F20B48">
      <w:pPr>
        <w:spacing w:line="360" w:lineRule="auto"/>
        <w:ind w:firstLine="360"/>
        <w:jc w:val="both"/>
        <w:rPr>
          <w:sz w:val="28"/>
          <w:szCs w:val="28"/>
          <w:shd w:val="clear" w:color="auto" w:fill="FFFFFF"/>
        </w:rPr>
      </w:pPr>
      <w:r w:rsidRPr="00E76C04">
        <w:rPr>
          <w:sz w:val="28"/>
          <w:szCs w:val="28"/>
          <w:shd w:val="clear" w:color="auto" w:fill="FFFFFF"/>
        </w:rPr>
        <w:t>Атракці</w:t>
      </w:r>
      <w:r>
        <w:rPr>
          <w:sz w:val="28"/>
          <w:szCs w:val="28"/>
          <w:shd w:val="clear" w:color="auto" w:fill="FFFFFF"/>
        </w:rPr>
        <w:t xml:space="preserve">я виражається у </w:t>
      </w:r>
      <w:proofErr w:type="gramStart"/>
      <w:r>
        <w:rPr>
          <w:sz w:val="28"/>
          <w:szCs w:val="28"/>
          <w:shd w:val="clear" w:color="auto" w:fill="FFFFFF"/>
        </w:rPr>
        <w:t>позитивному</w:t>
      </w:r>
      <w:proofErr w:type="gramEnd"/>
      <w:r>
        <w:rPr>
          <w:sz w:val="28"/>
          <w:szCs w:val="28"/>
          <w:shd w:val="clear" w:color="auto" w:fill="FFFFFF"/>
        </w:rPr>
        <w:t xml:space="preserve"> сприйнятті людьми один одного,</w:t>
      </w:r>
      <w:r w:rsidRPr="00E76C04">
        <w:rPr>
          <w:sz w:val="28"/>
          <w:szCs w:val="28"/>
          <w:shd w:val="clear" w:color="auto" w:fill="FFFFFF"/>
        </w:rPr>
        <w:t xml:space="preserve"> вона характеризується </w:t>
      </w:r>
      <w:r>
        <w:rPr>
          <w:sz w:val="28"/>
          <w:szCs w:val="28"/>
          <w:shd w:val="clear" w:color="auto" w:fill="FFFFFF"/>
        </w:rPr>
        <w:t xml:space="preserve">як потяг </w:t>
      </w:r>
      <w:r w:rsidRPr="00E76C04">
        <w:rPr>
          <w:sz w:val="28"/>
          <w:szCs w:val="28"/>
          <w:shd w:val="clear" w:color="auto" w:fill="FFFFFF"/>
        </w:rPr>
        <w:t xml:space="preserve">та як симпатія, викликана об’єктом і </w:t>
      </w:r>
      <w:r>
        <w:rPr>
          <w:sz w:val="28"/>
          <w:szCs w:val="28"/>
          <w:shd w:val="clear" w:color="auto" w:fill="FFFFFF"/>
        </w:rPr>
        <w:t>спонукає людей прагнути до цього об’єкта, перебувати у тісному контакті з ним [14</w:t>
      </w:r>
      <w:r w:rsidRPr="002F57F1">
        <w:rPr>
          <w:sz w:val="28"/>
          <w:szCs w:val="28"/>
          <w:shd w:val="clear" w:color="auto" w:fill="FFFFFF"/>
        </w:rPr>
        <w:t>]</w:t>
      </w:r>
      <w:r w:rsidRPr="00E76C04">
        <w:rPr>
          <w:sz w:val="28"/>
          <w:szCs w:val="28"/>
          <w:shd w:val="clear" w:color="auto" w:fill="FFFFFF"/>
        </w:rPr>
        <w:t xml:space="preserve">. </w:t>
      </w:r>
    </w:p>
    <w:p w:rsidR="00F20B48" w:rsidRDefault="00F20B48" w:rsidP="00F20B48">
      <w:pPr>
        <w:spacing w:line="360" w:lineRule="auto"/>
        <w:ind w:firstLine="360"/>
        <w:jc w:val="both"/>
        <w:rPr>
          <w:sz w:val="28"/>
          <w:szCs w:val="28"/>
        </w:rPr>
      </w:pPr>
      <w:r>
        <w:rPr>
          <w:bCs/>
          <w:sz w:val="28"/>
          <w:szCs w:val="28"/>
        </w:rPr>
        <w:t>Деякі вчені, серед яких</w:t>
      </w:r>
      <w:r w:rsidRPr="00BF7831">
        <w:rPr>
          <w:bCs/>
          <w:sz w:val="28"/>
          <w:szCs w:val="28"/>
        </w:rPr>
        <w:t xml:space="preserve"> Ю. О. Приходько та В. І. Юрченко, визначають феномен атракції не тільки як привабливість однієї особистості для іншо</w:t>
      </w:r>
      <w:r>
        <w:rPr>
          <w:bCs/>
          <w:sz w:val="28"/>
          <w:szCs w:val="28"/>
        </w:rPr>
        <w:t xml:space="preserve">ї, </w:t>
      </w:r>
      <w:proofErr w:type="gramStart"/>
      <w:r>
        <w:rPr>
          <w:bCs/>
          <w:sz w:val="28"/>
          <w:szCs w:val="28"/>
        </w:rPr>
        <w:t>а й</w:t>
      </w:r>
      <w:proofErr w:type="gramEnd"/>
      <w:r>
        <w:rPr>
          <w:bCs/>
          <w:sz w:val="28"/>
          <w:szCs w:val="28"/>
        </w:rPr>
        <w:t xml:space="preserve"> особливу форму</w:t>
      </w:r>
      <w:r w:rsidRPr="00BF7831">
        <w:rPr>
          <w:bCs/>
          <w:sz w:val="28"/>
          <w:szCs w:val="28"/>
        </w:rPr>
        <w:t xml:space="preserve"> взаємин, </w:t>
      </w:r>
      <w:r w:rsidRPr="00BF7831">
        <w:rPr>
          <w:sz w:val="28"/>
          <w:szCs w:val="28"/>
        </w:rPr>
        <w:t xml:space="preserve">які можна охарактеризувати перевагою позитивних емоцій при сприйнятті людини у взаємовідносинах, а також проявами взаємної симпатії та дружелюбності </w:t>
      </w:r>
      <w:r>
        <w:rPr>
          <w:sz w:val="28"/>
          <w:szCs w:val="28"/>
        </w:rPr>
        <w:t>[33</w:t>
      </w:r>
      <w:r w:rsidRPr="00E76C04">
        <w:rPr>
          <w:sz w:val="28"/>
          <w:szCs w:val="28"/>
        </w:rPr>
        <w:t>].</w:t>
      </w:r>
    </w:p>
    <w:p w:rsidR="00F20B48" w:rsidRPr="00E76C04" w:rsidRDefault="00F20B48" w:rsidP="00F20B48">
      <w:pPr>
        <w:spacing w:line="360" w:lineRule="auto"/>
        <w:ind w:firstLine="360"/>
        <w:jc w:val="both"/>
        <w:rPr>
          <w:sz w:val="28"/>
          <w:szCs w:val="28"/>
        </w:rPr>
      </w:pPr>
      <w:r w:rsidRPr="009D18CD">
        <w:rPr>
          <w:sz w:val="28"/>
          <w:szCs w:val="28"/>
        </w:rPr>
        <w:t xml:space="preserve">У </w:t>
      </w:r>
      <w:proofErr w:type="gramStart"/>
      <w:r w:rsidRPr="009D18CD">
        <w:rPr>
          <w:sz w:val="28"/>
          <w:szCs w:val="28"/>
        </w:rPr>
        <w:t>соц</w:t>
      </w:r>
      <w:proofErr w:type="gramEnd"/>
      <w:r w:rsidRPr="009D18CD">
        <w:rPr>
          <w:sz w:val="28"/>
          <w:szCs w:val="28"/>
        </w:rPr>
        <w:t xml:space="preserve">іальній психології атракція – це один із механізмів регуляції людських взаємовідносин. Явище атракції зумовлює виникнення міжособистісного інтересу  та формує бажання до встановленні із людиною </w:t>
      </w:r>
      <w:r>
        <w:rPr>
          <w:sz w:val="28"/>
          <w:szCs w:val="28"/>
        </w:rPr>
        <w:t xml:space="preserve">постійних взаємин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і позитивного сприйняття партнерами взаємодії один одного [33</w:t>
      </w:r>
      <w:r w:rsidRPr="00E76C04">
        <w:rPr>
          <w:sz w:val="28"/>
          <w:szCs w:val="28"/>
        </w:rPr>
        <w:t>].</w:t>
      </w:r>
    </w:p>
    <w:p w:rsidR="00F20B48" w:rsidRPr="00E76C04" w:rsidRDefault="00F20B48" w:rsidP="00F20B48">
      <w:pPr>
        <w:spacing w:line="360" w:lineRule="auto"/>
        <w:ind w:firstLine="360"/>
        <w:jc w:val="both"/>
        <w:rPr>
          <w:sz w:val="28"/>
          <w:szCs w:val="28"/>
        </w:rPr>
      </w:pPr>
      <w:r w:rsidRPr="00E76C04">
        <w:rPr>
          <w:sz w:val="28"/>
          <w:szCs w:val="28"/>
        </w:rPr>
        <w:t xml:space="preserve">Привабливість виникає як результат специфічного емоційного ставлення людини до іншого. </w:t>
      </w:r>
      <w:r w:rsidRPr="00E46DCF">
        <w:rPr>
          <w:sz w:val="28"/>
          <w:szCs w:val="28"/>
        </w:rPr>
        <w:t>За теорією балансу Ф. Хайдера, міжособистісна атракція є взаємною, що означа</w:t>
      </w:r>
      <w:proofErr w:type="gramStart"/>
      <w:r w:rsidRPr="00E46DCF">
        <w:rPr>
          <w:sz w:val="28"/>
          <w:szCs w:val="28"/>
        </w:rPr>
        <w:t>є,</w:t>
      </w:r>
      <w:proofErr w:type="gramEnd"/>
      <w:r w:rsidRPr="00E46DCF">
        <w:rPr>
          <w:sz w:val="28"/>
          <w:szCs w:val="28"/>
        </w:rPr>
        <w:t xml:space="preserve"> що індивід з більшою ймовірністю буде симпатизувати тому,  хто проявляє симпатію до нього</w:t>
      </w:r>
      <w:r>
        <w:rPr>
          <w:sz w:val="28"/>
          <w:szCs w:val="28"/>
        </w:rPr>
        <w:t xml:space="preserve">, така особливість міжособистістісної атракції проявляється, за твердженнями   </w:t>
      </w:r>
      <w:r w:rsidRPr="00FD575C">
        <w:rPr>
          <w:sz w:val="28"/>
          <w:szCs w:val="28"/>
        </w:rPr>
        <w:t>Ф. Хайдера</w:t>
      </w:r>
      <w:r>
        <w:rPr>
          <w:sz w:val="28"/>
          <w:szCs w:val="28"/>
        </w:rPr>
        <w:t xml:space="preserve">,  як результат  прагнення балансу у ситуаціях міжособистісного сприйняття. </w:t>
      </w:r>
      <w:r w:rsidRPr="00335DE2">
        <w:rPr>
          <w:sz w:val="28"/>
          <w:szCs w:val="28"/>
        </w:rPr>
        <w:t xml:space="preserve">Виникнення взаємин </w:t>
      </w:r>
      <w:proofErr w:type="gramStart"/>
      <w:r w:rsidRPr="00335DE2">
        <w:rPr>
          <w:sz w:val="28"/>
          <w:szCs w:val="28"/>
        </w:rPr>
        <w:t>м</w:t>
      </w:r>
      <w:proofErr w:type="gramEnd"/>
      <w:r w:rsidRPr="00335DE2">
        <w:rPr>
          <w:sz w:val="28"/>
          <w:szCs w:val="28"/>
        </w:rPr>
        <w:t xml:space="preserve">іж людьми визначається довільним вибором, хоча він і не завжди повністю </w:t>
      </w:r>
      <w:r w:rsidRPr="00335DE2">
        <w:rPr>
          <w:sz w:val="28"/>
          <w:szCs w:val="28"/>
        </w:rPr>
        <w:lastRenderedPageBreak/>
        <w:t xml:space="preserve">усвідомлюється партнерами. </w:t>
      </w:r>
      <w:proofErr w:type="gramStart"/>
      <w:r w:rsidRPr="00335DE2">
        <w:rPr>
          <w:sz w:val="28"/>
          <w:szCs w:val="28"/>
        </w:rPr>
        <w:t>Кр</w:t>
      </w:r>
      <w:proofErr w:type="gramEnd"/>
      <w:r w:rsidRPr="00335DE2">
        <w:rPr>
          <w:sz w:val="28"/>
          <w:szCs w:val="28"/>
        </w:rPr>
        <w:t>ім того, вибір повинен бути взаємним, інакше неможлива реалізація інди</w:t>
      </w:r>
      <w:r>
        <w:rPr>
          <w:sz w:val="28"/>
          <w:szCs w:val="28"/>
        </w:rPr>
        <w:t>відуальних потреб у взаємодії [8</w:t>
      </w:r>
      <w:r w:rsidRPr="00335DE2">
        <w:rPr>
          <w:sz w:val="28"/>
          <w:szCs w:val="28"/>
        </w:rPr>
        <w:t>].</w:t>
      </w:r>
      <w:r>
        <w:rPr>
          <w:sz w:val="28"/>
          <w:szCs w:val="28"/>
        </w:rPr>
        <w:t xml:space="preserve"> Серед причин</w:t>
      </w:r>
      <w:r w:rsidRPr="00E76C04">
        <w:rPr>
          <w:sz w:val="28"/>
          <w:szCs w:val="28"/>
        </w:rPr>
        <w:t xml:space="preserve"> появи</w:t>
      </w:r>
      <w:r>
        <w:rPr>
          <w:sz w:val="28"/>
          <w:szCs w:val="28"/>
        </w:rPr>
        <w:t xml:space="preserve"> саме</w:t>
      </w:r>
      <w:r w:rsidRPr="00E76C04">
        <w:rPr>
          <w:sz w:val="28"/>
          <w:szCs w:val="28"/>
        </w:rPr>
        <w:t xml:space="preserve"> </w:t>
      </w:r>
      <w:proofErr w:type="gramStart"/>
      <w:r w:rsidRPr="00E76C04">
        <w:rPr>
          <w:sz w:val="28"/>
          <w:szCs w:val="28"/>
        </w:rPr>
        <w:t>позитивн</w:t>
      </w:r>
      <w:r>
        <w:rPr>
          <w:sz w:val="28"/>
          <w:szCs w:val="28"/>
        </w:rPr>
        <w:t>ого</w:t>
      </w:r>
      <w:proofErr w:type="gramEnd"/>
      <w:r>
        <w:rPr>
          <w:sz w:val="28"/>
          <w:szCs w:val="28"/>
        </w:rPr>
        <w:t xml:space="preserve"> емоційного ставлення є</w:t>
      </w:r>
      <w:r w:rsidRPr="00E76C04">
        <w:rPr>
          <w:sz w:val="28"/>
          <w:szCs w:val="28"/>
        </w:rPr>
        <w:t xml:space="preserve"> подібність особистісних характеристик суб’єкта і об’єкта</w:t>
      </w:r>
      <w:r>
        <w:rPr>
          <w:sz w:val="28"/>
          <w:szCs w:val="28"/>
        </w:rPr>
        <w:t xml:space="preserve"> </w:t>
      </w:r>
      <w:hyperlink r:id="rId9" w:tooltip="Сприймання" w:history="1">
        <w:r w:rsidRPr="00E7795A">
          <w:rPr>
            <w:sz w:val="28"/>
            <w:szCs w:val="28"/>
          </w:rPr>
          <w:t>сприймання</w:t>
        </w:r>
      </w:hyperlink>
      <w:r w:rsidRPr="00E76C04">
        <w:rPr>
          <w:sz w:val="28"/>
          <w:szCs w:val="28"/>
        </w:rPr>
        <w:t xml:space="preserve">, а також ситуації, в яких вони перебувають, до яких можна віднести близькість партнерів </w:t>
      </w:r>
      <w:hyperlink r:id="rId10" w:tooltip="Спілкування" w:history="1">
        <w:r w:rsidRPr="00E7795A">
          <w:rPr>
            <w:sz w:val="28"/>
            <w:szCs w:val="28"/>
          </w:rPr>
          <w:t>спілкування</w:t>
        </w:r>
      </w:hyperlink>
      <w:r w:rsidRPr="00E76C04">
        <w:rPr>
          <w:sz w:val="28"/>
          <w:szCs w:val="28"/>
        </w:rPr>
        <w:t xml:space="preserve">, частота їхніх зустрічей, територіальна відстань між ними тощо. </w:t>
      </w:r>
      <w:r>
        <w:rPr>
          <w:sz w:val="28"/>
          <w:szCs w:val="28"/>
        </w:rPr>
        <w:t>Як важливий чинник атракції хочемо виділити також є спільну</w:t>
      </w:r>
      <w:r w:rsidRPr="00E76C04">
        <w:rPr>
          <w:sz w:val="28"/>
          <w:szCs w:val="28"/>
        </w:rPr>
        <w:t xml:space="preserve"> діяльність людей та вияв допомоги один одному</w:t>
      </w:r>
      <w:r w:rsidRPr="00FD6618">
        <w:rPr>
          <w:sz w:val="28"/>
          <w:szCs w:val="28"/>
        </w:rPr>
        <w:t xml:space="preserve"> [</w:t>
      </w:r>
      <w:r>
        <w:rPr>
          <w:sz w:val="28"/>
          <w:szCs w:val="28"/>
        </w:rPr>
        <w:t>34</w:t>
      </w:r>
      <w:r w:rsidRPr="00FD6618">
        <w:rPr>
          <w:sz w:val="28"/>
          <w:szCs w:val="28"/>
        </w:rPr>
        <w:t>]</w:t>
      </w:r>
      <w:r w:rsidRPr="00E76C04">
        <w:rPr>
          <w:sz w:val="28"/>
          <w:szCs w:val="28"/>
        </w:rPr>
        <w:t>.</w:t>
      </w:r>
    </w:p>
    <w:p w:rsidR="00F20B48" w:rsidRPr="00335DE2" w:rsidRDefault="00F20B48" w:rsidP="00F20B48">
      <w:pPr>
        <w:spacing w:line="360" w:lineRule="auto"/>
        <w:ind w:firstLine="360"/>
        <w:jc w:val="both"/>
        <w:rPr>
          <w:sz w:val="28"/>
          <w:szCs w:val="28"/>
        </w:rPr>
      </w:pPr>
      <w:proofErr w:type="gramStart"/>
      <w:r>
        <w:rPr>
          <w:sz w:val="28"/>
          <w:szCs w:val="28"/>
        </w:rPr>
        <w:t>Д</w:t>
      </w:r>
      <w:r w:rsidRPr="00E76C04">
        <w:rPr>
          <w:sz w:val="28"/>
          <w:szCs w:val="28"/>
        </w:rPr>
        <w:t>осл</w:t>
      </w:r>
      <w:proofErr w:type="gramEnd"/>
      <w:r w:rsidRPr="00E76C04">
        <w:rPr>
          <w:sz w:val="28"/>
          <w:szCs w:val="28"/>
        </w:rPr>
        <w:t>ідникам вітчизняної психології</w:t>
      </w:r>
      <w:r>
        <w:rPr>
          <w:sz w:val="28"/>
          <w:szCs w:val="28"/>
        </w:rPr>
        <w:t xml:space="preserve"> притаманний інший підхід</w:t>
      </w:r>
      <w:r w:rsidRPr="00E76C04">
        <w:rPr>
          <w:sz w:val="28"/>
          <w:szCs w:val="28"/>
        </w:rPr>
        <w:t xml:space="preserve"> до вивчення атракц</w:t>
      </w:r>
      <w:r>
        <w:rPr>
          <w:sz w:val="28"/>
          <w:szCs w:val="28"/>
        </w:rPr>
        <w:t>ії</w:t>
      </w:r>
      <w:r w:rsidRPr="00E76C04">
        <w:rPr>
          <w:sz w:val="28"/>
          <w:szCs w:val="28"/>
        </w:rPr>
        <w:t xml:space="preserve">, </w:t>
      </w:r>
      <w:r>
        <w:rPr>
          <w:sz w:val="28"/>
          <w:szCs w:val="28"/>
        </w:rPr>
        <w:t>який трактує атракцію як</w:t>
      </w:r>
      <w:r w:rsidRPr="00E76C04">
        <w:rPr>
          <w:sz w:val="28"/>
          <w:szCs w:val="28"/>
        </w:rPr>
        <w:t xml:space="preserve"> </w:t>
      </w:r>
      <w:r>
        <w:rPr>
          <w:sz w:val="28"/>
          <w:szCs w:val="28"/>
        </w:rPr>
        <w:t>особливу</w:t>
      </w:r>
      <w:r w:rsidRPr="00E76C04">
        <w:rPr>
          <w:sz w:val="28"/>
          <w:szCs w:val="28"/>
        </w:rPr>
        <w:t xml:space="preserve"> соціа</w:t>
      </w:r>
      <w:r>
        <w:rPr>
          <w:sz w:val="28"/>
          <w:szCs w:val="28"/>
        </w:rPr>
        <w:t xml:space="preserve">льну установку на іншу людину. За цим </w:t>
      </w:r>
      <w:proofErr w:type="gramStart"/>
      <w:r>
        <w:rPr>
          <w:sz w:val="28"/>
          <w:szCs w:val="28"/>
        </w:rPr>
        <w:t>п</w:t>
      </w:r>
      <w:proofErr w:type="gramEnd"/>
      <w:r>
        <w:rPr>
          <w:sz w:val="28"/>
          <w:szCs w:val="28"/>
        </w:rPr>
        <w:t>ідходом а</w:t>
      </w:r>
      <w:r w:rsidRPr="00E76C04">
        <w:rPr>
          <w:sz w:val="28"/>
          <w:szCs w:val="28"/>
        </w:rPr>
        <w:t xml:space="preserve">тракція – </w:t>
      </w:r>
      <w:r>
        <w:rPr>
          <w:sz w:val="28"/>
          <w:szCs w:val="28"/>
        </w:rPr>
        <w:t xml:space="preserve">це такий вид </w:t>
      </w:r>
      <w:r w:rsidRPr="00E76C04">
        <w:rPr>
          <w:sz w:val="28"/>
          <w:szCs w:val="28"/>
        </w:rPr>
        <w:t>соціально-психол</w:t>
      </w:r>
      <w:r>
        <w:rPr>
          <w:sz w:val="28"/>
          <w:szCs w:val="28"/>
        </w:rPr>
        <w:t>огічної установки на іншу особистість, атитюд, у якому переважає афективни</w:t>
      </w:r>
      <w:r w:rsidRPr="00E76C04">
        <w:rPr>
          <w:sz w:val="28"/>
          <w:szCs w:val="28"/>
        </w:rPr>
        <w:t>й компонент</w:t>
      </w:r>
      <w:r>
        <w:rPr>
          <w:sz w:val="28"/>
          <w:szCs w:val="28"/>
        </w:rPr>
        <w:t xml:space="preserve">, який характеризується мимовільним позитивним емоційним сприйняттям іншої людини </w:t>
      </w:r>
      <w:r w:rsidRPr="00E76C04">
        <w:rPr>
          <w:sz w:val="28"/>
          <w:szCs w:val="28"/>
        </w:rPr>
        <w:t>[</w:t>
      </w:r>
      <w:r>
        <w:rPr>
          <w:sz w:val="28"/>
          <w:szCs w:val="28"/>
        </w:rPr>
        <w:t>33</w:t>
      </w:r>
      <w:r w:rsidRPr="00E76C04">
        <w:rPr>
          <w:sz w:val="28"/>
          <w:szCs w:val="28"/>
        </w:rPr>
        <w:t xml:space="preserve">]. </w:t>
      </w:r>
      <w:r w:rsidRPr="0027786A">
        <w:rPr>
          <w:color w:val="76923C" w:themeColor="accent3" w:themeShade="BF"/>
          <w:sz w:val="28"/>
          <w:szCs w:val="28"/>
        </w:rPr>
        <w:t xml:space="preserve"> </w:t>
      </w:r>
      <w:r>
        <w:rPr>
          <w:sz w:val="28"/>
          <w:szCs w:val="28"/>
        </w:rPr>
        <w:t xml:space="preserve">Серед інших атитюдів атракція вирізняється своїм спрямуванням </w:t>
      </w:r>
      <w:r w:rsidRPr="00F43CE7">
        <w:rPr>
          <w:sz w:val="28"/>
          <w:szCs w:val="28"/>
        </w:rPr>
        <w:t>на одиничний об’єкт</w:t>
      </w:r>
      <w:r>
        <w:rPr>
          <w:sz w:val="28"/>
          <w:szCs w:val="28"/>
        </w:rPr>
        <w:t>, на окрему людину, а не на групу</w:t>
      </w:r>
      <w:r w:rsidRPr="008B39F5">
        <w:rPr>
          <w:sz w:val="28"/>
          <w:szCs w:val="28"/>
        </w:rPr>
        <w:t xml:space="preserve">, тобто </w:t>
      </w:r>
      <w:r>
        <w:rPr>
          <w:sz w:val="28"/>
          <w:szCs w:val="28"/>
        </w:rPr>
        <w:t>атракція існує</w:t>
      </w:r>
      <w:r w:rsidRPr="008B39F5">
        <w:rPr>
          <w:sz w:val="28"/>
          <w:szCs w:val="28"/>
        </w:rPr>
        <w:t xml:space="preserve"> на </w:t>
      </w:r>
      <w:proofErr w:type="gramStart"/>
      <w:r w:rsidRPr="008B39F5">
        <w:rPr>
          <w:sz w:val="28"/>
          <w:szCs w:val="28"/>
        </w:rPr>
        <w:t>р</w:t>
      </w:r>
      <w:proofErr w:type="gramEnd"/>
      <w:r w:rsidRPr="008B39F5">
        <w:rPr>
          <w:sz w:val="28"/>
          <w:szCs w:val="28"/>
        </w:rPr>
        <w:t>івні індивідуально-вибіркових відносин</w:t>
      </w:r>
      <w:r>
        <w:rPr>
          <w:sz w:val="28"/>
          <w:szCs w:val="28"/>
        </w:rPr>
        <w:t xml:space="preserve"> у міжособистісній взаємодії </w:t>
      </w:r>
      <w:r w:rsidRPr="00C93393">
        <w:rPr>
          <w:sz w:val="28"/>
          <w:szCs w:val="28"/>
        </w:rPr>
        <w:t>[7]</w:t>
      </w:r>
      <w:r w:rsidRPr="00E76C04">
        <w:rPr>
          <w:sz w:val="28"/>
          <w:szCs w:val="28"/>
        </w:rPr>
        <w:t xml:space="preserve">. </w:t>
      </w:r>
    </w:p>
    <w:p w:rsidR="00F20B48" w:rsidRPr="00E76C04" w:rsidRDefault="00F20B48" w:rsidP="00F20B48">
      <w:pPr>
        <w:spacing w:line="360" w:lineRule="auto"/>
        <w:ind w:firstLine="360"/>
        <w:jc w:val="both"/>
        <w:rPr>
          <w:sz w:val="28"/>
          <w:szCs w:val="28"/>
        </w:rPr>
      </w:pPr>
      <w:r>
        <w:rPr>
          <w:sz w:val="28"/>
          <w:szCs w:val="28"/>
        </w:rPr>
        <w:t xml:space="preserve">У </w:t>
      </w:r>
      <w:proofErr w:type="gramStart"/>
      <w:r>
        <w:rPr>
          <w:sz w:val="28"/>
          <w:szCs w:val="28"/>
        </w:rPr>
        <w:t>досл</w:t>
      </w:r>
      <w:proofErr w:type="gramEnd"/>
      <w:r>
        <w:rPr>
          <w:sz w:val="28"/>
          <w:szCs w:val="28"/>
        </w:rPr>
        <w:t>ідженнях В. Янчук</w:t>
      </w:r>
      <w:r w:rsidRPr="00C93393">
        <w:rPr>
          <w:sz w:val="28"/>
          <w:szCs w:val="28"/>
        </w:rPr>
        <w:t xml:space="preserve"> </w:t>
      </w:r>
      <w:r>
        <w:rPr>
          <w:sz w:val="28"/>
          <w:szCs w:val="28"/>
        </w:rPr>
        <w:t>феномен атракції</w:t>
      </w:r>
      <w:r w:rsidRPr="00E76C04">
        <w:rPr>
          <w:sz w:val="28"/>
          <w:szCs w:val="28"/>
        </w:rPr>
        <w:t xml:space="preserve"> також ро</w:t>
      </w:r>
      <w:r>
        <w:rPr>
          <w:sz w:val="28"/>
          <w:szCs w:val="28"/>
        </w:rPr>
        <w:t>зглядається як атитюд, який характеризує відношення до конкретної людини</w:t>
      </w:r>
      <w:r w:rsidRPr="00E76C04">
        <w:rPr>
          <w:sz w:val="28"/>
          <w:szCs w:val="28"/>
        </w:rPr>
        <w:t xml:space="preserve">, </w:t>
      </w:r>
      <w:r>
        <w:rPr>
          <w:sz w:val="28"/>
          <w:szCs w:val="28"/>
        </w:rPr>
        <w:t>та охоплює афектив</w:t>
      </w:r>
      <w:r w:rsidRPr="00706488">
        <w:rPr>
          <w:sz w:val="28"/>
          <w:szCs w:val="28"/>
        </w:rPr>
        <w:t>ний</w:t>
      </w:r>
      <w:r>
        <w:rPr>
          <w:sz w:val="28"/>
          <w:szCs w:val="28"/>
        </w:rPr>
        <w:t xml:space="preserve">, </w:t>
      </w:r>
      <w:r w:rsidRPr="0036710A">
        <w:rPr>
          <w:sz w:val="28"/>
          <w:szCs w:val="28"/>
        </w:rPr>
        <w:t>поведінковий</w:t>
      </w:r>
      <w:r>
        <w:rPr>
          <w:sz w:val="28"/>
          <w:szCs w:val="28"/>
        </w:rPr>
        <w:t xml:space="preserve">, </w:t>
      </w:r>
      <w:r w:rsidRPr="00E76C04">
        <w:rPr>
          <w:sz w:val="28"/>
          <w:szCs w:val="28"/>
        </w:rPr>
        <w:t>та</w:t>
      </w:r>
      <w:r>
        <w:rPr>
          <w:sz w:val="28"/>
          <w:szCs w:val="28"/>
        </w:rPr>
        <w:t xml:space="preserve"> </w:t>
      </w:r>
      <w:r w:rsidRPr="0036710A">
        <w:rPr>
          <w:sz w:val="28"/>
          <w:szCs w:val="28"/>
        </w:rPr>
        <w:t>когнітивний</w:t>
      </w:r>
      <w:r w:rsidRPr="00E76C04">
        <w:rPr>
          <w:sz w:val="28"/>
          <w:szCs w:val="28"/>
        </w:rPr>
        <w:t xml:space="preserve"> компоненти. </w:t>
      </w:r>
      <w:r>
        <w:rPr>
          <w:sz w:val="28"/>
          <w:szCs w:val="28"/>
        </w:rPr>
        <w:t xml:space="preserve">Когнітивний компонент </w:t>
      </w:r>
      <w:proofErr w:type="gramStart"/>
      <w:r>
        <w:rPr>
          <w:sz w:val="28"/>
          <w:szCs w:val="28"/>
        </w:rPr>
        <w:t>включає в</w:t>
      </w:r>
      <w:proofErr w:type="gramEnd"/>
      <w:r>
        <w:rPr>
          <w:sz w:val="28"/>
          <w:szCs w:val="28"/>
        </w:rPr>
        <w:t xml:space="preserve"> себе</w:t>
      </w:r>
      <w:r w:rsidRPr="00E76C04">
        <w:rPr>
          <w:sz w:val="28"/>
          <w:szCs w:val="28"/>
        </w:rPr>
        <w:t xml:space="preserve"> у</w:t>
      </w:r>
      <w:r>
        <w:rPr>
          <w:sz w:val="28"/>
          <w:szCs w:val="28"/>
        </w:rPr>
        <w:t>явлення про індивіда, афективний компонент відображає почуття та</w:t>
      </w:r>
      <w:r w:rsidRPr="00E76C04">
        <w:rPr>
          <w:sz w:val="28"/>
          <w:szCs w:val="28"/>
        </w:rPr>
        <w:t xml:space="preserve"> ставлення</w:t>
      </w:r>
      <w:r>
        <w:rPr>
          <w:sz w:val="28"/>
          <w:szCs w:val="28"/>
        </w:rPr>
        <w:t xml:space="preserve"> до людини, поведінковий визначає характеристику</w:t>
      </w:r>
      <w:r w:rsidRPr="00E76C04">
        <w:rPr>
          <w:sz w:val="28"/>
          <w:szCs w:val="28"/>
        </w:rPr>
        <w:t xml:space="preserve"> </w:t>
      </w:r>
      <w:r>
        <w:rPr>
          <w:sz w:val="28"/>
          <w:szCs w:val="28"/>
        </w:rPr>
        <w:t>поведінки у взаємовідносинах з цією людиною. Перелічені вище</w:t>
      </w:r>
      <w:r w:rsidRPr="00E76C04">
        <w:rPr>
          <w:sz w:val="28"/>
          <w:szCs w:val="28"/>
        </w:rPr>
        <w:t xml:space="preserve"> компоненти доповнюють однин одного</w:t>
      </w:r>
      <w:r>
        <w:rPr>
          <w:sz w:val="28"/>
          <w:szCs w:val="28"/>
        </w:rPr>
        <w:t>, а також</w:t>
      </w:r>
      <w:r w:rsidRPr="00E76C04">
        <w:rPr>
          <w:sz w:val="28"/>
          <w:szCs w:val="28"/>
        </w:rPr>
        <w:t xml:space="preserve"> є взаємозалежними у</w:t>
      </w:r>
      <w:r>
        <w:rPr>
          <w:sz w:val="28"/>
          <w:szCs w:val="28"/>
        </w:rPr>
        <w:t xml:space="preserve"> </w:t>
      </w:r>
      <w:r w:rsidRPr="00E76C04">
        <w:rPr>
          <w:sz w:val="28"/>
          <w:szCs w:val="28"/>
        </w:rPr>
        <w:t xml:space="preserve"> атракції</w:t>
      </w:r>
      <w:r w:rsidRPr="007715F8">
        <w:rPr>
          <w:sz w:val="28"/>
          <w:szCs w:val="28"/>
        </w:rPr>
        <w:t xml:space="preserve"> [</w:t>
      </w:r>
      <w:r>
        <w:rPr>
          <w:sz w:val="28"/>
          <w:szCs w:val="28"/>
        </w:rPr>
        <w:t>7</w:t>
      </w:r>
      <w:r w:rsidRPr="007715F8">
        <w:rPr>
          <w:sz w:val="28"/>
          <w:szCs w:val="28"/>
        </w:rPr>
        <w:t>]</w:t>
      </w:r>
      <w:r w:rsidRPr="00E76C04">
        <w:rPr>
          <w:sz w:val="28"/>
          <w:szCs w:val="28"/>
        </w:rPr>
        <w:t>.</w:t>
      </w:r>
    </w:p>
    <w:p w:rsidR="00F20B48" w:rsidRPr="00E76C04" w:rsidRDefault="00F20B48" w:rsidP="00F20B48">
      <w:pPr>
        <w:spacing w:line="360" w:lineRule="auto"/>
        <w:ind w:firstLine="360"/>
        <w:jc w:val="both"/>
        <w:rPr>
          <w:sz w:val="28"/>
          <w:szCs w:val="28"/>
        </w:rPr>
      </w:pPr>
      <w:r w:rsidRPr="00E76C04">
        <w:rPr>
          <w:sz w:val="28"/>
          <w:szCs w:val="28"/>
        </w:rPr>
        <w:t xml:space="preserve">У </w:t>
      </w:r>
      <w:proofErr w:type="gramStart"/>
      <w:r w:rsidRPr="00E76C04">
        <w:rPr>
          <w:sz w:val="28"/>
          <w:szCs w:val="28"/>
        </w:rPr>
        <w:t>досл</w:t>
      </w:r>
      <w:proofErr w:type="gramEnd"/>
      <w:r w:rsidRPr="00E76C04">
        <w:rPr>
          <w:sz w:val="28"/>
          <w:szCs w:val="28"/>
        </w:rPr>
        <w:t>ідження</w:t>
      </w:r>
      <w:r>
        <w:rPr>
          <w:sz w:val="28"/>
          <w:szCs w:val="28"/>
        </w:rPr>
        <w:t xml:space="preserve"> </w:t>
      </w:r>
      <w:r w:rsidRPr="00566713">
        <w:rPr>
          <w:sz w:val="28"/>
          <w:szCs w:val="28"/>
        </w:rPr>
        <w:t>Є. Чернової</w:t>
      </w:r>
      <w:r>
        <w:rPr>
          <w:sz w:val="28"/>
          <w:szCs w:val="28"/>
        </w:rPr>
        <w:t xml:space="preserve"> та</w:t>
      </w:r>
      <w:r w:rsidRPr="00E76C04">
        <w:rPr>
          <w:sz w:val="28"/>
          <w:szCs w:val="28"/>
        </w:rPr>
        <w:t xml:space="preserve"> О. П</w:t>
      </w:r>
      <w:r>
        <w:rPr>
          <w:sz w:val="28"/>
          <w:szCs w:val="28"/>
        </w:rPr>
        <w:t>анасюк феномен привабливості</w:t>
      </w:r>
      <w:r w:rsidRPr="00E76C04">
        <w:rPr>
          <w:sz w:val="28"/>
          <w:szCs w:val="28"/>
        </w:rPr>
        <w:t xml:space="preserve"> розглядається</w:t>
      </w:r>
      <w:r>
        <w:rPr>
          <w:sz w:val="28"/>
          <w:szCs w:val="28"/>
        </w:rPr>
        <w:t xml:space="preserve"> як такий</w:t>
      </w:r>
      <w:r w:rsidRPr="00E76C04">
        <w:rPr>
          <w:sz w:val="28"/>
          <w:szCs w:val="28"/>
        </w:rPr>
        <w:t>, що формує прихильність до одних людей, яким надається</w:t>
      </w:r>
      <w:r>
        <w:rPr>
          <w:sz w:val="28"/>
          <w:szCs w:val="28"/>
        </w:rPr>
        <w:t xml:space="preserve"> вагоміша</w:t>
      </w:r>
      <w:r w:rsidRPr="00E76C04">
        <w:rPr>
          <w:sz w:val="28"/>
          <w:szCs w:val="28"/>
        </w:rPr>
        <w:t xml:space="preserve"> перевага </w:t>
      </w:r>
      <w:r>
        <w:rPr>
          <w:sz w:val="28"/>
          <w:szCs w:val="28"/>
        </w:rPr>
        <w:t>у порівнянні з іншими</w:t>
      </w:r>
      <w:r w:rsidRPr="00E76C04">
        <w:rPr>
          <w:sz w:val="28"/>
          <w:szCs w:val="28"/>
        </w:rPr>
        <w:t xml:space="preserve">, </w:t>
      </w:r>
      <w:r>
        <w:rPr>
          <w:sz w:val="28"/>
          <w:szCs w:val="28"/>
        </w:rPr>
        <w:t>яка формується на основі позитивного відношення д</w:t>
      </w:r>
      <w:r w:rsidRPr="00E76C04">
        <w:rPr>
          <w:sz w:val="28"/>
          <w:szCs w:val="28"/>
        </w:rPr>
        <w:t>о них</w:t>
      </w:r>
      <w:r>
        <w:rPr>
          <w:sz w:val="28"/>
          <w:szCs w:val="28"/>
        </w:rPr>
        <w:t xml:space="preserve"> [18</w:t>
      </w:r>
      <w:r w:rsidRPr="007715F8">
        <w:rPr>
          <w:sz w:val="28"/>
          <w:szCs w:val="28"/>
        </w:rPr>
        <w:t>]</w:t>
      </w:r>
      <w:r w:rsidRPr="00E76C04">
        <w:rPr>
          <w:sz w:val="28"/>
          <w:szCs w:val="28"/>
        </w:rPr>
        <w:t xml:space="preserve">. </w:t>
      </w:r>
      <w:r>
        <w:rPr>
          <w:sz w:val="28"/>
          <w:szCs w:val="28"/>
        </w:rPr>
        <w:t xml:space="preserve">Таке трактування атракції характеризує цей феномен як компонент </w:t>
      </w:r>
      <w:proofErr w:type="gramStart"/>
      <w:r>
        <w:rPr>
          <w:sz w:val="28"/>
          <w:szCs w:val="28"/>
        </w:rPr>
        <w:t>м</w:t>
      </w:r>
      <w:proofErr w:type="gramEnd"/>
      <w:r>
        <w:rPr>
          <w:sz w:val="28"/>
          <w:szCs w:val="28"/>
        </w:rPr>
        <w:t>іжособистісної взаємодії.</w:t>
      </w:r>
    </w:p>
    <w:p w:rsidR="00F20B48" w:rsidRPr="00E76C04" w:rsidRDefault="00F20B48" w:rsidP="00F20B48">
      <w:pPr>
        <w:spacing w:line="360" w:lineRule="auto"/>
        <w:ind w:firstLine="360"/>
        <w:jc w:val="both"/>
        <w:rPr>
          <w:sz w:val="28"/>
          <w:szCs w:val="28"/>
        </w:rPr>
      </w:pPr>
      <w:proofErr w:type="gramStart"/>
      <w:r>
        <w:rPr>
          <w:sz w:val="28"/>
          <w:szCs w:val="28"/>
        </w:rPr>
        <w:lastRenderedPageBreak/>
        <w:t>Д. Майерс</w:t>
      </w:r>
      <w:r w:rsidRPr="00E76C04">
        <w:rPr>
          <w:sz w:val="28"/>
          <w:szCs w:val="28"/>
        </w:rPr>
        <w:t xml:space="preserve"> опи</w:t>
      </w:r>
      <w:r>
        <w:rPr>
          <w:sz w:val="28"/>
          <w:szCs w:val="28"/>
        </w:rPr>
        <w:t>сує чинники атракції, які впливають на формування цього феномену у міжособистісних взаємовідносинах</w:t>
      </w:r>
      <w:r w:rsidRPr="00E76C04">
        <w:rPr>
          <w:sz w:val="28"/>
          <w:szCs w:val="28"/>
        </w:rPr>
        <w:t xml:space="preserve">: це географічна близькість </w:t>
      </w:r>
      <w:r>
        <w:rPr>
          <w:sz w:val="28"/>
          <w:szCs w:val="28"/>
        </w:rPr>
        <w:t>– охарактеризувати цей чинник ми можемо такими поняттями як проживання у спільній місцевості, сусідство, навчання чи робота  в одному закладі</w:t>
      </w:r>
      <w:r w:rsidRPr="00E76C04">
        <w:rPr>
          <w:sz w:val="28"/>
          <w:szCs w:val="28"/>
        </w:rPr>
        <w:t>,</w:t>
      </w:r>
      <w:r>
        <w:rPr>
          <w:sz w:val="28"/>
          <w:szCs w:val="28"/>
        </w:rPr>
        <w:t xml:space="preserve"> тобто цей чинник позитивні характеризує зовнішні умови для формування атракції, де люди матимуть</w:t>
      </w:r>
      <w:proofErr w:type="gramEnd"/>
      <w:r>
        <w:rPr>
          <w:sz w:val="28"/>
          <w:szCs w:val="28"/>
        </w:rPr>
        <w:t xml:space="preserve"> можливість часто взаємодіяти один із одним, цей чинник тісно пов’язаний із наступними, зазначеними </w:t>
      </w:r>
      <w:r w:rsidRPr="0032501D">
        <w:rPr>
          <w:sz w:val="28"/>
          <w:szCs w:val="28"/>
        </w:rPr>
        <w:t>Д. Майерс</w:t>
      </w:r>
      <w:r>
        <w:rPr>
          <w:sz w:val="28"/>
          <w:szCs w:val="28"/>
        </w:rPr>
        <w:t xml:space="preserve">ом, чинниками: </w:t>
      </w:r>
      <w:r w:rsidRPr="0032501D">
        <w:rPr>
          <w:sz w:val="28"/>
          <w:szCs w:val="28"/>
        </w:rPr>
        <w:t>постійне знаходження</w:t>
      </w:r>
      <w:r>
        <w:rPr>
          <w:sz w:val="28"/>
          <w:szCs w:val="28"/>
        </w:rPr>
        <w:t xml:space="preserve"> однієї людини</w:t>
      </w:r>
      <w:r w:rsidRPr="0032501D">
        <w:rPr>
          <w:sz w:val="28"/>
          <w:szCs w:val="28"/>
        </w:rPr>
        <w:t xml:space="preserve"> в полі зору</w:t>
      </w:r>
      <w:r>
        <w:rPr>
          <w:sz w:val="28"/>
          <w:szCs w:val="28"/>
        </w:rPr>
        <w:t xml:space="preserve"> іншої та</w:t>
      </w:r>
      <w:r w:rsidRPr="0032501D">
        <w:rPr>
          <w:sz w:val="28"/>
          <w:szCs w:val="28"/>
        </w:rPr>
        <w:t xml:space="preserve"> </w:t>
      </w:r>
      <w:r>
        <w:rPr>
          <w:sz w:val="28"/>
          <w:szCs w:val="28"/>
        </w:rPr>
        <w:t xml:space="preserve"> </w:t>
      </w:r>
      <w:r w:rsidRPr="00E76C04">
        <w:rPr>
          <w:sz w:val="28"/>
          <w:szCs w:val="28"/>
        </w:rPr>
        <w:t>взаємодія</w:t>
      </w:r>
      <w:r>
        <w:rPr>
          <w:sz w:val="28"/>
          <w:szCs w:val="28"/>
        </w:rPr>
        <w:t xml:space="preserve"> і антиципація взаємодії, варто зазначити також інші фактори, описані Д. Маєрсом, серед яких: фізична привабливість, подібність </w:t>
      </w:r>
      <w:proofErr w:type="gramStart"/>
      <w:r>
        <w:rPr>
          <w:sz w:val="28"/>
          <w:szCs w:val="28"/>
        </w:rPr>
        <w:t>св</w:t>
      </w:r>
      <w:proofErr w:type="gramEnd"/>
      <w:r>
        <w:rPr>
          <w:sz w:val="28"/>
          <w:szCs w:val="28"/>
        </w:rPr>
        <w:t>ітогляду та хороше відноше</w:t>
      </w:r>
      <w:r w:rsidRPr="00E76C04">
        <w:rPr>
          <w:sz w:val="28"/>
          <w:szCs w:val="28"/>
        </w:rPr>
        <w:t>ння до суб'єкту сприйняття.</w:t>
      </w:r>
    </w:p>
    <w:p w:rsidR="00F20B48" w:rsidRPr="00E76C04" w:rsidRDefault="00F20B48" w:rsidP="00F20B48">
      <w:pPr>
        <w:spacing w:line="360" w:lineRule="auto"/>
        <w:ind w:firstLine="360"/>
        <w:jc w:val="both"/>
        <w:rPr>
          <w:sz w:val="28"/>
          <w:szCs w:val="28"/>
        </w:rPr>
      </w:pPr>
      <w:r w:rsidRPr="00E76C04">
        <w:rPr>
          <w:sz w:val="28"/>
          <w:szCs w:val="28"/>
        </w:rPr>
        <w:t xml:space="preserve">В даний час налічується велика кількість експериментальних робіт і теоретичних узагальнень у галузі </w:t>
      </w:r>
      <w:proofErr w:type="gramStart"/>
      <w:r w:rsidRPr="00E76C04">
        <w:rPr>
          <w:sz w:val="28"/>
          <w:szCs w:val="28"/>
        </w:rPr>
        <w:t>досл</w:t>
      </w:r>
      <w:proofErr w:type="gramEnd"/>
      <w:r w:rsidRPr="00E76C04">
        <w:rPr>
          <w:sz w:val="28"/>
          <w:szCs w:val="28"/>
        </w:rPr>
        <w:t xml:space="preserve">ідження </w:t>
      </w:r>
      <w:r w:rsidRPr="005E6C83">
        <w:rPr>
          <w:sz w:val="28"/>
          <w:szCs w:val="28"/>
        </w:rPr>
        <w:t xml:space="preserve">атракції </w:t>
      </w:r>
      <w:r>
        <w:rPr>
          <w:sz w:val="28"/>
          <w:szCs w:val="28"/>
        </w:rPr>
        <w:t>як чинника</w:t>
      </w:r>
      <w:r w:rsidRPr="00E76C04">
        <w:rPr>
          <w:sz w:val="28"/>
          <w:szCs w:val="28"/>
        </w:rPr>
        <w:t xml:space="preserve"> формування позити</w:t>
      </w:r>
      <w:r>
        <w:rPr>
          <w:sz w:val="28"/>
          <w:szCs w:val="28"/>
        </w:rPr>
        <w:t>вних міжособистісних відносин</w:t>
      </w:r>
      <w:r w:rsidRPr="00E76C04">
        <w:rPr>
          <w:sz w:val="28"/>
          <w:szCs w:val="28"/>
        </w:rPr>
        <w:t xml:space="preserve">. </w:t>
      </w:r>
      <w:r>
        <w:rPr>
          <w:sz w:val="28"/>
          <w:szCs w:val="28"/>
        </w:rPr>
        <w:t xml:space="preserve">Серед таких праць вирізняється наукові доробки </w:t>
      </w:r>
      <w:r w:rsidRPr="00E76C04">
        <w:rPr>
          <w:sz w:val="28"/>
          <w:szCs w:val="28"/>
        </w:rPr>
        <w:t xml:space="preserve"> Л.</w:t>
      </w:r>
      <w:r>
        <w:rPr>
          <w:sz w:val="28"/>
          <w:szCs w:val="28"/>
        </w:rPr>
        <w:t xml:space="preserve"> </w:t>
      </w:r>
      <w:r w:rsidRPr="00E76C04">
        <w:rPr>
          <w:sz w:val="28"/>
          <w:szCs w:val="28"/>
        </w:rPr>
        <w:t>Я. Гозман</w:t>
      </w:r>
      <w:r>
        <w:rPr>
          <w:sz w:val="28"/>
          <w:szCs w:val="28"/>
        </w:rPr>
        <w:t xml:space="preserve">а, у яких атракція розглядається як особливий </w:t>
      </w:r>
      <w:proofErr w:type="gramStart"/>
      <w:r>
        <w:rPr>
          <w:sz w:val="28"/>
          <w:szCs w:val="28"/>
        </w:rPr>
        <w:t>соц</w:t>
      </w:r>
      <w:proofErr w:type="gramEnd"/>
      <w:r>
        <w:rPr>
          <w:sz w:val="28"/>
          <w:szCs w:val="28"/>
        </w:rPr>
        <w:t>іальної установки, у якій переважає емоційний (афективний) компонент [10</w:t>
      </w:r>
      <w:r w:rsidRPr="00E76C04">
        <w:rPr>
          <w:sz w:val="28"/>
          <w:szCs w:val="28"/>
        </w:rPr>
        <w:t xml:space="preserve">]. </w:t>
      </w:r>
      <w:r>
        <w:rPr>
          <w:sz w:val="28"/>
          <w:szCs w:val="28"/>
        </w:rPr>
        <w:t xml:space="preserve">Процес формування атракції зумовлюється </w:t>
      </w:r>
      <w:proofErr w:type="gramStart"/>
      <w:r>
        <w:rPr>
          <w:sz w:val="28"/>
          <w:szCs w:val="28"/>
        </w:rPr>
        <w:t>соц</w:t>
      </w:r>
      <w:proofErr w:type="gramEnd"/>
      <w:r>
        <w:rPr>
          <w:sz w:val="28"/>
          <w:szCs w:val="28"/>
        </w:rPr>
        <w:t>іально-психологічними  чинниками</w:t>
      </w:r>
      <w:r w:rsidRPr="00E76C04">
        <w:rPr>
          <w:sz w:val="28"/>
          <w:szCs w:val="28"/>
        </w:rPr>
        <w:t>, серед яких</w:t>
      </w:r>
      <w:r>
        <w:rPr>
          <w:sz w:val="28"/>
          <w:szCs w:val="28"/>
        </w:rPr>
        <w:t xml:space="preserve"> Леонід Гозман визначав ступінь подібності</w:t>
      </w:r>
      <w:r w:rsidRPr="00E76C04">
        <w:rPr>
          <w:sz w:val="28"/>
          <w:szCs w:val="28"/>
        </w:rPr>
        <w:t xml:space="preserve"> між партнерами</w:t>
      </w:r>
      <w:r>
        <w:rPr>
          <w:sz w:val="28"/>
          <w:szCs w:val="28"/>
        </w:rPr>
        <w:t>; особливості їхньої міжособистісної взаємодії</w:t>
      </w:r>
      <w:r w:rsidRPr="00E76C04">
        <w:rPr>
          <w:sz w:val="28"/>
          <w:szCs w:val="28"/>
        </w:rPr>
        <w:t>,</w:t>
      </w:r>
      <w:r>
        <w:rPr>
          <w:sz w:val="28"/>
          <w:szCs w:val="28"/>
        </w:rPr>
        <w:t xml:space="preserve"> а також ситуації, в якій</w:t>
      </w:r>
      <w:r w:rsidRPr="00E76C04">
        <w:rPr>
          <w:sz w:val="28"/>
          <w:szCs w:val="28"/>
        </w:rPr>
        <w:t xml:space="preserve"> відбувається </w:t>
      </w:r>
      <w:r>
        <w:rPr>
          <w:sz w:val="28"/>
          <w:szCs w:val="28"/>
        </w:rPr>
        <w:t>їхнє спілкування;  особистісні характеристики</w:t>
      </w:r>
      <w:r w:rsidRPr="00E76C04">
        <w:rPr>
          <w:sz w:val="28"/>
          <w:szCs w:val="28"/>
        </w:rPr>
        <w:t xml:space="preserve"> суб'єкта атракції, </w:t>
      </w:r>
      <w:r w:rsidRPr="00E95A41">
        <w:rPr>
          <w:sz w:val="28"/>
          <w:szCs w:val="28"/>
        </w:rPr>
        <w:t>часов</w:t>
      </w:r>
      <w:r>
        <w:rPr>
          <w:sz w:val="28"/>
          <w:szCs w:val="28"/>
        </w:rPr>
        <w:t>у детермінанту розвитку взаємин</w:t>
      </w:r>
      <w:r w:rsidRPr="00E95A41">
        <w:rPr>
          <w:sz w:val="28"/>
          <w:szCs w:val="28"/>
        </w:rPr>
        <w:t xml:space="preserve"> </w:t>
      </w:r>
      <w:r>
        <w:rPr>
          <w:sz w:val="28"/>
          <w:szCs w:val="28"/>
        </w:rPr>
        <w:t>та культурний контекст [8</w:t>
      </w:r>
      <w:r w:rsidRPr="00E76C04">
        <w:rPr>
          <w:sz w:val="28"/>
          <w:szCs w:val="28"/>
        </w:rPr>
        <w:t>].</w:t>
      </w:r>
      <w:r w:rsidRPr="00F34525">
        <w:rPr>
          <w:sz w:val="28"/>
          <w:szCs w:val="28"/>
        </w:rPr>
        <w:t xml:space="preserve"> </w:t>
      </w:r>
      <w:r>
        <w:rPr>
          <w:sz w:val="28"/>
          <w:szCs w:val="28"/>
        </w:rPr>
        <w:t xml:space="preserve">Статусно-рольові відмінності, вимушений </w:t>
      </w:r>
      <w:r w:rsidRPr="00187233">
        <w:rPr>
          <w:sz w:val="28"/>
          <w:szCs w:val="28"/>
        </w:rPr>
        <w:t>чи</w:t>
      </w:r>
      <w:r>
        <w:rPr>
          <w:sz w:val="28"/>
          <w:szCs w:val="28"/>
        </w:rPr>
        <w:t xml:space="preserve"> </w:t>
      </w:r>
      <w:r w:rsidRPr="00187233">
        <w:rPr>
          <w:sz w:val="28"/>
          <w:szCs w:val="28"/>
        </w:rPr>
        <w:t>вільний</w:t>
      </w:r>
      <w:r>
        <w:rPr>
          <w:sz w:val="28"/>
          <w:szCs w:val="28"/>
        </w:rPr>
        <w:t xml:space="preserve"> спосіб взаємодії, спрямованість характеру взаємовідносин, за Л. Я. Гозманом, є основними координатами</w:t>
      </w:r>
      <w:r w:rsidRPr="00E76C04">
        <w:rPr>
          <w:sz w:val="28"/>
          <w:szCs w:val="28"/>
        </w:rPr>
        <w:t xml:space="preserve"> </w:t>
      </w:r>
      <w:r>
        <w:rPr>
          <w:sz w:val="28"/>
          <w:szCs w:val="28"/>
        </w:rPr>
        <w:t>взаємо</w:t>
      </w:r>
      <w:r w:rsidRPr="00E76C04">
        <w:rPr>
          <w:sz w:val="28"/>
          <w:szCs w:val="28"/>
        </w:rPr>
        <w:t xml:space="preserve">відносин. </w:t>
      </w:r>
      <w:proofErr w:type="gramStart"/>
      <w:r>
        <w:rPr>
          <w:sz w:val="28"/>
          <w:szCs w:val="28"/>
        </w:rPr>
        <w:t>Ц</w:t>
      </w:r>
      <w:proofErr w:type="gramEnd"/>
      <w:r>
        <w:rPr>
          <w:sz w:val="28"/>
          <w:szCs w:val="28"/>
        </w:rPr>
        <w:t>ікавим внеском вченого було визначення взаємозв’язку атракції та альтруїзму, що на думку дослідника пов’язане і</w:t>
      </w:r>
      <w:r w:rsidRPr="00E76C04">
        <w:rPr>
          <w:sz w:val="28"/>
          <w:szCs w:val="28"/>
        </w:rPr>
        <w:t>з бажанням</w:t>
      </w:r>
      <w:r>
        <w:rPr>
          <w:sz w:val="28"/>
          <w:szCs w:val="28"/>
        </w:rPr>
        <w:t xml:space="preserve"> надавати людині високих оцінок її якостей [10</w:t>
      </w:r>
      <w:r w:rsidRPr="00E05EC5">
        <w:rPr>
          <w:sz w:val="28"/>
          <w:szCs w:val="28"/>
        </w:rPr>
        <w:t>]</w:t>
      </w:r>
      <w:r w:rsidRPr="00E76C04">
        <w:rPr>
          <w:sz w:val="28"/>
          <w:szCs w:val="28"/>
        </w:rPr>
        <w:t>.</w:t>
      </w:r>
    </w:p>
    <w:p w:rsidR="00F20B48" w:rsidRPr="00E76C04" w:rsidRDefault="00F20B48" w:rsidP="00F20B48">
      <w:pPr>
        <w:spacing w:line="360" w:lineRule="auto"/>
        <w:ind w:firstLine="360"/>
        <w:jc w:val="both"/>
        <w:rPr>
          <w:sz w:val="28"/>
          <w:szCs w:val="28"/>
        </w:rPr>
      </w:pPr>
      <w:r>
        <w:rPr>
          <w:sz w:val="28"/>
          <w:szCs w:val="28"/>
        </w:rPr>
        <w:t xml:space="preserve"> </w:t>
      </w:r>
      <w:r w:rsidRPr="00E76C04">
        <w:rPr>
          <w:sz w:val="28"/>
          <w:szCs w:val="28"/>
        </w:rPr>
        <w:t>Л.Я.</w:t>
      </w:r>
      <w:r>
        <w:rPr>
          <w:sz w:val="28"/>
          <w:szCs w:val="28"/>
        </w:rPr>
        <w:t xml:space="preserve"> </w:t>
      </w:r>
      <w:r w:rsidRPr="00E76C04">
        <w:rPr>
          <w:sz w:val="28"/>
          <w:szCs w:val="28"/>
        </w:rPr>
        <w:t xml:space="preserve">Гозман </w:t>
      </w:r>
      <w:r>
        <w:rPr>
          <w:sz w:val="28"/>
          <w:szCs w:val="28"/>
        </w:rPr>
        <w:t>розмежував певні етапи формування атракції. Перший етап характеризується сприйняттям людини та оцінкою  її індивідуальних характеристик, серед яких -</w:t>
      </w:r>
      <w:r w:rsidRPr="00E76C04">
        <w:rPr>
          <w:sz w:val="28"/>
          <w:szCs w:val="28"/>
        </w:rPr>
        <w:t xml:space="preserve"> параметри</w:t>
      </w:r>
      <w:r>
        <w:rPr>
          <w:sz w:val="28"/>
          <w:szCs w:val="28"/>
        </w:rPr>
        <w:t xml:space="preserve"> зовнішності</w:t>
      </w:r>
      <w:r w:rsidRPr="00E76C04">
        <w:rPr>
          <w:sz w:val="28"/>
          <w:szCs w:val="28"/>
        </w:rPr>
        <w:t xml:space="preserve">, </w:t>
      </w:r>
      <w:proofErr w:type="gramStart"/>
      <w:r w:rsidRPr="00E76C04">
        <w:rPr>
          <w:sz w:val="28"/>
          <w:szCs w:val="28"/>
        </w:rPr>
        <w:t>соц</w:t>
      </w:r>
      <w:proofErr w:type="gramEnd"/>
      <w:r w:rsidRPr="00E76C04">
        <w:rPr>
          <w:sz w:val="28"/>
          <w:szCs w:val="28"/>
        </w:rPr>
        <w:t xml:space="preserve">іально-демографічні характеристики, </w:t>
      </w:r>
      <w:r>
        <w:rPr>
          <w:sz w:val="28"/>
          <w:szCs w:val="28"/>
        </w:rPr>
        <w:t>способів поведінки. У</w:t>
      </w:r>
      <w:r w:rsidRPr="00E76C04">
        <w:rPr>
          <w:sz w:val="28"/>
          <w:szCs w:val="28"/>
        </w:rPr>
        <w:t xml:space="preserve"> процесі </w:t>
      </w:r>
      <w:proofErr w:type="gramStart"/>
      <w:r w:rsidRPr="00E76C04">
        <w:rPr>
          <w:sz w:val="28"/>
          <w:szCs w:val="28"/>
        </w:rPr>
        <w:t>п</w:t>
      </w:r>
      <w:proofErr w:type="gramEnd"/>
      <w:r w:rsidRPr="00E76C04">
        <w:rPr>
          <w:sz w:val="28"/>
          <w:szCs w:val="28"/>
        </w:rPr>
        <w:t>ізнання,</w:t>
      </w:r>
      <w:r>
        <w:rPr>
          <w:sz w:val="28"/>
          <w:szCs w:val="28"/>
        </w:rPr>
        <w:t xml:space="preserve"> для суб’єкта </w:t>
      </w:r>
      <w:r>
        <w:rPr>
          <w:sz w:val="28"/>
          <w:szCs w:val="28"/>
        </w:rPr>
        <w:lastRenderedPageBreak/>
        <w:t>сприйняття стають важливими</w:t>
      </w:r>
      <w:r w:rsidRPr="00E76C04">
        <w:rPr>
          <w:sz w:val="28"/>
          <w:szCs w:val="28"/>
        </w:rPr>
        <w:t xml:space="preserve"> соціально-психологічні характеристики </w:t>
      </w:r>
      <w:r>
        <w:rPr>
          <w:sz w:val="28"/>
          <w:szCs w:val="28"/>
        </w:rPr>
        <w:t>індивіда, тобто н</w:t>
      </w:r>
      <w:r w:rsidRPr="00E76C04">
        <w:rPr>
          <w:sz w:val="28"/>
          <w:szCs w:val="28"/>
        </w:rPr>
        <w:t xml:space="preserve">а наступних етапах </w:t>
      </w:r>
      <w:r>
        <w:rPr>
          <w:sz w:val="28"/>
          <w:szCs w:val="28"/>
        </w:rPr>
        <w:t>значимими стають особисті якості людини</w:t>
      </w:r>
      <w:r w:rsidRPr="00E76C04">
        <w:rPr>
          <w:sz w:val="28"/>
          <w:szCs w:val="28"/>
        </w:rPr>
        <w:t>. Л.</w:t>
      </w:r>
      <w:r>
        <w:rPr>
          <w:sz w:val="28"/>
          <w:szCs w:val="28"/>
        </w:rPr>
        <w:t xml:space="preserve"> </w:t>
      </w:r>
      <w:r w:rsidRPr="00E76C04">
        <w:rPr>
          <w:sz w:val="28"/>
          <w:szCs w:val="28"/>
        </w:rPr>
        <w:t>Я.</w:t>
      </w:r>
      <w:r>
        <w:rPr>
          <w:sz w:val="28"/>
          <w:szCs w:val="28"/>
        </w:rPr>
        <w:t xml:space="preserve"> </w:t>
      </w:r>
      <w:r w:rsidRPr="00E76C04">
        <w:rPr>
          <w:sz w:val="28"/>
          <w:szCs w:val="28"/>
        </w:rPr>
        <w:t>Гозман виділяв</w:t>
      </w:r>
      <w:r>
        <w:rPr>
          <w:sz w:val="28"/>
          <w:szCs w:val="28"/>
        </w:rPr>
        <w:t xml:space="preserve"> </w:t>
      </w:r>
      <w:r w:rsidRPr="00F5757F">
        <w:rPr>
          <w:sz w:val="28"/>
          <w:szCs w:val="28"/>
        </w:rPr>
        <w:t>частоту контактів</w:t>
      </w:r>
      <w:r>
        <w:rPr>
          <w:sz w:val="28"/>
          <w:szCs w:val="28"/>
        </w:rPr>
        <w:t>,</w:t>
      </w:r>
      <w:r w:rsidRPr="00E76C04">
        <w:rPr>
          <w:sz w:val="28"/>
          <w:szCs w:val="28"/>
        </w:rPr>
        <w:t xml:space="preserve"> просторову близькість,  позитивне </w:t>
      </w:r>
      <w:proofErr w:type="gramStart"/>
      <w:r w:rsidRPr="00E76C04">
        <w:rPr>
          <w:sz w:val="28"/>
          <w:szCs w:val="28"/>
        </w:rPr>
        <w:t>п</w:t>
      </w:r>
      <w:proofErr w:type="gramEnd"/>
      <w:r w:rsidRPr="00E76C04">
        <w:rPr>
          <w:sz w:val="28"/>
          <w:szCs w:val="28"/>
        </w:rPr>
        <w:t>ідкріплення</w:t>
      </w:r>
      <w:r>
        <w:rPr>
          <w:sz w:val="28"/>
          <w:szCs w:val="28"/>
        </w:rPr>
        <w:t xml:space="preserve">, </w:t>
      </w:r>
      <w:r w:rsidRPr="00F5757F">
        <w:rPr>
          <w:sz w:val="28"/>
          <w:szCs w:val="28"/>
        </w:rPr>
        <w:t>співробітництво</w:t>
      </w:r>
      <w:r>
        <w:rPr>
          <w:sz w:val="28"/>
          <w:szCs w:val="28"/>
        </w:rPr>
        <w:t xml:space="preserve"> як фактори</w:t>
      </w:r>
      <w:r w:rsidRPr="00E76C04">
        <w:rPr>
          <w:sz w:val="28"/>
          <w:szCs w:val="28"/>
        </w:rPr>
        <w:t xml:space="preserve">, що сприяють </w:t>
      </w:r>
      <w:r>
        <w:rPr>
          <w:sz w:val="28"/>
          <w:szCs w:val="28"/>
        </w:rPr>
        <w:t>формуванню атракції [20</w:t>
      </w:r>
      <w:r w:rsidRPr="00E76C04">
        <w:rPr>
          <w:sz w:val="28"/>
          <w:szCs w:val="28"/>
        </w:rPr>
        <w:t>].</w:t>
      </w:r>
    </w:p>
    <w:p w:rsidR="00F20B48" w:rsidRPr="00E76C04" w:rsidRDefault="00F20B48" w:rsidP="00F20B48">
      <w:pPr>
        <w:spacing w:line="360" w:lineRule="auto"/>
        <w:ind w:firstLine="360"/>
        <w:jc w:val="both"/>
        <w:rPr>
          <w:sz w:val="28"/>
          <w:szCs w:val="28"/>
        </w:rPr>
      </w:pPr>
      <w:r>
        <w:rPr>
          <w:sz w:val="28"/>
          <w:szCs w:val="28"/>
        </w:rPr>
        <w:t>Отже, Леонід</w:t>
      </w:r>
      <w:r w:rsidRPr="00E76C04">
        <w:rPr>
          <w:sz w:val="28"/>
          <w:szCs w:val="28"/>
        </w:rPr>
        <w:t xml:space="preserve"> Гозман визначає</w:t>
      </w:r>
      <w:r>
        <w:rPr>
          <w:sz w:val="28"/>
          <w:szCs w:val="28"/>
        </w:rPr>
        <w:t xml:space="preserve"> феномен атракції</w:t>
      </w:r>
      <w:r w:rsidRPr="00E76C04">
        <w:rPr>
          <w:sz w:val="28"/>
          <w:szCs w:val="28"/>
        </w:rPr>
        <w:t xml:space="preserve"> як: </w:t>
      </w:r>
    </w:p>
    <w:p w:rsidR="00F20B48" w:rsidRPr="00E76C04" w:rsidRDefault="00F20B48" w:rsidP="00F20B48">
      <w:pPr>
        <w:spacing w:line="360" w:lineRule="auto"/>
        <w:ind w:firstLine="360"/>
        <w:jc w:val="both"/>
        <w:rPr>
          <w:sz w:val="28"/>
          <w:szCs w:val="28"/>
        </w:rPr>
      </w:pPr>
      <w:r w:rsidRPr="00E76C04">
        <w:rPr>
          <w:sz w:val="28"/>
          <w:szCs w:val="28"/>
        </w:rPr>
        <w:t xml:space="preserve">1) </w:t>
      </w:r>
      <w:r>
        <w:rPr>
          <w:sz w:val="28"/>
          <w:szCs w:val="28"/>
        </w:rPr>
        <w:t xml:space="preserve">емоційне явище, </w:t>
      </w:r>
      <w:proofErr w:type="gramStart"/>
      <w:r>
        <w:rPr>
          <w:sz w:val="28"/>
          <w:szCs w:val="28"/>
        </w:rPr>
        <w:t>яке</w:t>
      </w:r>
      <w:proofErr w:type="gramEnd"/>
      <w:r>
        <w:rPr>
          <w:sz w:val="28"/>
          <w:szCs w:val="28"/>
        </w:rPr>
        <w:t xml:space="preserve"> характеризує </w:t>
      </w:r>
      <w:r w:rsidRPr="00E76C04">
        <w:rPr>
          <w:sz w:val="28"/>
          <w:szCs w:val="28"/>
        </w:rPr>
        <w:t>почуття</w:t>
      </w:r>
      <w:r>
        <w:rPr>
          <w:sz w:val="28"/>
          <w:szCs w:val="28"/>
        </w:rPr>
        <w:t xml:space="preserve"> </w:t>
      </w:r>
      <w:r w:rsidRPr="00E76C04">
        <w:rPr>
          <w:sz w:val="28"/>
          <w:szCs w:val="28"/>
        </w:rPr>
        <w:t xml:space="preserve"> до іншої; </w:t>
      </w:r>
    </w:p>
    <w:p w:rsidR="00F20B48" w:rsidRPr="00E76C04" w:rsidRDefault="00F20B48" w:rsidP="00F20B48">
      <w:pPr>
        <w:spacing w:line="360" w:lineRule="auto"/>
        <w:ind w:firstLine="360"/>
        <w:jc w:val="both"/>
        <w:rPr>
          <w:sz w:val="28"/>
          <w:szCs w:val="28"/>
        </w:rPr>
      </w:pPr>
      <w:r>
        <w:rPr>
          <w:sz w:val="28"/>
          <w:szCs w:val="28"/>
        </w:rPr>
        <w:t xml:space="preserve">2) </w:t>
      </w:r>
      <w:proofErr w:type="gramStart"/>
      <w:r>
        <w:rPr>
          <w:sz w:val="28"/>
          <w:szCs w:val="28"/>
        </w:rPr>
        <w:t>соц</w:t>
      </w:r>
      <w:proofErr w:type="gramEnd"/>
      <w:r>
        <w:rPr>
          <w:sz w:val="28"/>
          <w:szCs w:val="28"/>
        </w:rPr>
        <w:t>іальна установка, що характеризує відноше</w:t>
      </w:r>
      <w:r w:rsidRPr="00E76C04">
        <w:rPr>
          <w:sz w:val="28"/>
          <w:szCs w:val="28"/>
        </w:rPr>
        <w:t xml:space="preserve">ння до іншої людини; </w:t>
      </w:r>
    </w:p>
    <w:p w:rsidR="00F20B48" w:rsidRPr="00E76C04" w:rsidRDefault="00F20B48" w:rsidP="00F20B48">
      <w:pPr>
        <w:spacing w:line="360" w:lineRule="auto"/>
        <w:ind w:firstLine="360"/>
        <w:jc w:val="both"/>
        <w:rPr>
          <w:sz w:val="28"/>
          <w:szCs w:val="28"/>
        </w:rPr>
      </w:pPr>
      <w:r w:rsidRPr="00E76C04">
        <w:rPr>
          <w:sz w:val="28"/>
          <w:szCs w:val="28"/>
        </w:rPr>
        <w:t xml:space="preserve">3) </w:t>
      </w:r>
      <w:r>
        <w:rPr>
          <w:sz w:val="28"/>
          <w:szCs w:val="28"/>
        </w:rPr>
        <w:t xml:space="preserve">компонент міжособистісного сприйняття, що </w:t>
      </w:r>
      <w:proofErr w:type="gramStart"/>
      <w:r>
        <w:rPr>
          <w:sz w:val="28"/>
          <w:szCs w:val="28"/>
        </w:rPr>
        <w:t>включає в</w:t>
      </w:r>
      <w:proofErr w:type="gramEnd"/>
      <w:r>
        <w:rPr>
          <w:sz w:val="28"/>
          <w:szCs w:val="28"/>
        </w:rPr>
        <w:t xml:space="preserve"> себе оцінку</w:t>
      </w:r>
      <w:r w:rsidRPr="00E76C04">
        <w:rPr>
          <w:sz w:val="28"/>
          <w:szCs w:val="28"/>
        </w:rPr>
        <w:t xml:space="preserve"> людини </w:t>
      </w:r>
      <w:r>
        <w:rPr>
          <w:sz w:val="28"/>
          <w:szCs w:val="28"/>
        </w:rPr>
        <w:t>[20</w:t>
      </w:r>
      <w:r w:rsidRPr="00E05EC5">
        <w:rPr>
          <w:sz w:val="28"/>
          <w:szCs w:val="28"/>
        </w:rPr>
        <w:t>]</w:t>
      </w:r>
      <w:r w:rsidRPr="00E76C04">
        <w:rPr>
          <w:sz w:val="28"/>
          <w:szCs w:val="28"/>
        </w:rPr>
        <w:t>.</w:t>
      </w:r>
    </w:p>
    <w:p w:rsidR="00F20B48" w:rsidRPr="00E76C04" w:rsidRDefault="00F20B48" w:rsidP="00F20B48">
      <w:pPr>
        <w:spacing w:line="360" w:lineRule="auto"/>
        <w:ind w:firstLine="360"/>
        <w:jc w:val="both"/>
        <w:rPr>
          <w:rFonts w:ascii="Arial" w:hAnsi="Arial" w:cs="Arial"/>
          <w:shd w:val="clear" w:color="auto" w:fill="FFFFFF"/>
        </w:rPr>
      </w:pPr>
      <w:r>
        <w:rPr>
          <w:sz w:val="28"/>
          <w:szCs w:val="28"/>
        </w:rPr>
        <w:t>Роберт</w:t>
      </w:r>
      <w:r w:rsidRPr="00E76C04">
        <w:rPr>
          <w:sz w:val="28"/>
          <w:szCs w:val="28"/>
        </w:rPr>
        <w:t xml:space="preserve"> Чалдіні </w:t>
      </w:r>
      <w:r>
        <w:rPr>
          <w:sz w:val="28"/>
          <w:szCs w:val="28"/>
        </w:rPr>
        <w:t>визначає наступні</w:t>
      </w:r>
      <w:r w:rsidRPr="00E76C04">
        <w:rPr>
          <w:sz w:val="28"/>
          <w:szCs w:val="28"/>
        </w:rPr>
        <w:t xml:space="preserve"> фактори, </w:t>
      </w:r>
      <w:r>
        <w:rPr>
          <w:sz w:val="28"/>
          <w:szCs w:val="28"/>
        </w:rPr>
        <w:t>які викликають на формування атракції:</w:t>
      </w:r>
      <w:r w:rsidRPr="00E76C04">
        <w:rPr>
          <w:sz w:val="28"/>
          <w:szCs w:val="28"/>
        </w:rPr>
        <w:t xml:space="preserve"> привабливість</w:t>
      </w:r>
      <w:r>
        <w:rPr>
          <w:sz w:val="28"/>
          <w:szCs w:val="28"/>
        </w:rPr>
        <w:t xml:space="preserve"> зовнішніх характеристик іншої людини; схожість; контакт та </w:t>
      </w:r>
      <w:r w:rsidRPr="00A3272B">
        <w:rPr>
          <w:sz w:val="28"/>
          <w:szCs w:val="28"/>
        </w:rPr>
        <w:t>взаємодія</w:t>
      </w:r>
      <w:r w:rsidRPr="00E76C04">
        <w:rPr>
          <w:sz w:val="28"/>
          <w:szCs w:val="28"/>
        </w:rPr>
        <w:t xml:space="preserve">; </w:t>
      </w:r>
      <w:r>
        <w:rPr>
          <w:sz w:val="28"/>
          <w:szCs w:val="28"/>
        </w:rPr>
        <w:t>а також, чинник, який зазнача</w:t>
      </w:r>
      <w:proofErr w:type="gramStart"/>
      <w:r>
        <w:rPr>
          <w:sz w:val="28"/>
          <w:szCs w:val="28"/>
        </w:rPr>
        <w:t>є,</w:t>
      </w:r>
      <w:proofErr w:type="gramEnd"/>
      <w:r>
        <w:rPr>
          <w:sz w:val="28"/>
          <w:szCs w:val="28"/>
        </w:rPr>
        <w:t xml:space="preserve"> що характеристики особистісних якостей іншої особи будуть вищими, якщо особа, яка оцінює іншу людину надала їй</w:t>
      </w:r>
      <w:r w:rsidRPr="00F34525">
        <w:rPr>
          <w:sz w:val="28"/>
          <w:szCs w:val="28"/>
        </w:rPr>
        <w:t xml:space="preserve"> </w:t>
      </w:r>
      <w:r>
        <w:rPr>
          <w:sz w:val="28"/>
          <w:szCs w:val="28"/>
        </w:rPr>
        <w:t>якусь послугу або чимось допомогла [21</w:t>
      </w:r>
      <w:r w:rsidRPr="00E76C04">
        <w:rPr>
          <w:sz w:val="28"/>
          <w:szCs w:val="28"/>
        </w:rPr>
        <w:t xml:space="preserve">]. </w:t>
      </w:r>
    </w:p>
    <w:p w:rsidR="00F20B48" w:rsidRPr="00E76C04" w:rsidRDefault="00F20B48" w:rsidP="00F20B48">
      <w:pPr>
        <w:spacing w:line="360" w:lineRule="auto"/>
        <w:ind w:firstLine="360"/>
        <w:jc w:val="both"/>
        <w:rPr>
          <w:sz w:val="28"/>
          <w:szCs w:val="28"/>
        </w:rPr>
      </w:pPr>
      <w:r>
        <w:rPr>
          <w:sz w:val="28"/>
          <w:szCs w:val="28"/>
        </w:rPr>
        <w:t>Праці В. Н. Куніциної</w:t>
      </w:r>
      <w:r w:rsidRPr="00E76C04">
        <w:rPr>
          <w:sz w:val="28"/>
          <w:szCs w:val="28"/>
        </w:rPr>
        <w:t xml:space="preserve"> та її колег </w:t>
      </w:r>
      <w:r>
        <w:rPr>
          <w:sz w:val="28"/>
          <w:szCs w:val="28"/>
        </w:rPr>
        <w:t>вказують на наявність двох груп</w:t>
      </w:r>
      <w:r w:rsidRPr="00E76C04">
        <w:rPr>
          <w:sz w:val="28"/>
          <w:szCs w:val="28"/>
        </w:rPr>
        <w:t xml:space="preserve"> чинникі</w:t>
      </w:r>
      <w:proofErr w:type="gramStart"/>
      <w:r w:rsidRPr="00E76C04">
        <w:rPr>
          <w:sz w:val="28"/>
          <w:szCs w:val="28"/>
        </w:rPr>
        <w:t>в</w:t>
      </w:r>
      <w:proofErr w:type="gramEnd"/>
      <w:r w:rsidRPr="00E76C04">
        <w:rPr>
          <w:sz w:val="28"/>
          <w:szCs w:val="28"/>
        </w:rPr>
        <w:t xml:space="preserve">, </w:t>
      </w:r>
      <w:r>
        <w:rPr>
          <w:sz w:val="28"/>
          <w:szCs w:val="28"/>
        </w:rPr>
        <w:t>які стимулюють</w:t>
      </w:r>
      <w:r w:rsidRPr="00E76C04">
        <w:rPr>
          <w:sz w:val="28"/>
          <w:szCs w:val="28"/>
        </w:rPr>
        <w:t xml:space="preserve"> атракцію:</w:t>
      </w:r>
    </w:p>
    <w:p w:rsidR="00F20B48" w:rsidRPr="00E76C04" w:rsidRDefault="00F20B48" w:rsidP="00F20B48">
      <w:pPr>
        <w:spacing w:line="360" w:lineRule="auto"/>
        <w:ind w:firstLine="360"/>
        <w:jc w:val="both"/>
        <w:rPr>
          <w:sz w:val="28"/>
          <w:szCs w:val="28"/>
        </w:rPr>
      </w:pPr>
      <w:r>
        <w:rPr>
          <w:sz w:val="28"/>
          <w:szCs w:val="28"/>
        </w:rPr>
        <w:t>1. Зовнішні чинники,</w:t>
      </w:r>
      <w:r w:rsidRPr="00E76C04">
        <w:rPr>
          <w:sz w:val="28"/>
          <w:szCs w:val="28"/>
        </w:rPr>
        <w:t xml:space="preserve"> які </w:t>
      </w:r>
      <w:r>
        <w:rPr>
          <w:sz w:val="28"/>
          <w:szCs w:val="28"/>
        </w:rPr>
        <w:t xml:space="preserve">спостерігаються </w:t>
      </w:r>
      <w:proofErr w:type="gramStart"/>
      <w:r>
        <w:rPr>
          <w:sz w:val="28"/>
          <w:szCs w:val="28"/>
        </w:rPr>
        <w:t>п</w:t>
      </w:r>
      <w:proofErr w:type="gramEnd"/>
      <w:r>
        <w:rPr>
          <w:sz w:val="28"/>
          <w:szCs w:val="28"/>
        </w:rPr>
        <w:t>ід час взаємодії незалежно від</w:t>
      </w:r>
      <w:r w:rsidRPr="00E76C04">
        <w:rPr>
          <w:sz w:val="28"/>
          <w:szCs w:val="28"/>
        </w:rPr>
        <w:t xml:space="preserve"> процес</w:t>
      </w:r>
      <w:r>
        <w:rPr>
          <w:sz w:val="28"/>
          <w:szCs w:val="28"/>
        </w:rPr>
        <w:t>у</w:t>
      </w:r>
      <w:r w:rsidRPr="00E76C04">
        <w:rPr>
          <w:sz w:val="28"/>
          <w:szCs w:val="28"/>
        </w:rPr>
        <w:t xml:space="preserve"> спілкування:</w:t>
      </w:r>
    </w:p>
    <w:p w:rsidR="00F20B48" w:rsidRPr="00E76C04" w:rsidRDefault="00F20B48" w:rsidP="009C5BB7">
      <w:pPr>
        <w:numPr>
          <w:ilvl w:val="0"/>
          <w:numId w:val="6"/>
        </w:numPr>
        <w:tabs>
          <w:tab w:val="clear" w:pos="780"/>
          <w:tab w:val="num" w:pos="0"/>
        </w:tabs>
        <w:spacing w:line="360" w:lineRule="auto"/>
        <w:ind w:left="0" w:firstLine="360"/>
        <w:jc w:val="both"/>
        <w:rPr>
          <w:sz w:val="28"/>
          <w:szCs w:val="28"/>
        </w:rPr>
      </w:pPr>
      <w:r>
        <w:rPr>
          <w:sz w:val="28"/>
          <w:szCs w:val="28"/>
        </w:rPr>
        <w:t>потреба в дові</w:t>
      </w:r>
      <w:proofErr w:type="gramStart"/>
      <w:r>
        <w:rPr>
          <w:sz w:val="28"/>
          <w:szCs w:val="28"/>
        </w:rPr>
        <w:t>р</w:t>
      </w:r>
      <w:proofErr w:type="gramEnd"/>
      <w:r>
        <w:rPr>
          <w:sz w:val="28"/>
          <w:szCs w:val="28"/>
        </w:rPr>
        <w:t>і</w:t>
      </w:r>
      <w:r w:rsidRPr="00E76C04">
        <w:rPr>
          <w:sz w:val="28"/>
          <w:szCs w:val="28"/>
        </w:rPr>
        <w:t xml:space="preserve"> – потреба</w:t>
      </w:r>
      <w:r>
        <w:rPr>
          <w:sz w:val="28"/>
          <w:szCs w:val="28"/>
        </w:rPr>
        <w:t xml:space="preserve"> у створенні хороших відносини з оточуючими</w:t>
      </w:r>
      <w:r w:rsidRPr="00E76C04">
        <w:rPr>
          <w:sz w:val="28"/>
          <w:szCs w:val="28"/>
        </w:rPr>
        <w:t>,</w:t>
      </w:r>
      <w:r>
        <w:rPr>
          <w:sz w:val="28"/>
          <w:szCs w:val="28"/>
        </w:rPr>
        <w:t xml:space="preserve"> </w:t>
      </w:r>
      <w:r w:rsidRPr="00F9685A">
        <w:rPr>
          <w:sz w:val="28"/>
          <w:szCs w:val="28"/>
        </w:rPr>
        <w:t>прагнення до об'єднання</w:t>
      </w:r>
      <w:r>
        <w:rPr>
          <w:sz w:val="28"/>
          <w:szCs w:val="28"/>
        </w:rPr>
        <w:t>,</w:t>
      </w:r>
      <w:r w:rsidRPr="00E76C04">
        <w:rPr>
          <w:sz w:val="28"/>
          <w:szCs w:val="28"/>
        </w:rPr>
        <w:t xml:space="preserve"> бажання </w:t>
      </w:r>
      <w:r>
        <w:rPr>
          <w:sz w:val="28"/>
          <w:szCs w:val="28"/>
        </w:rPr>
        <w:t>викликати симпатію</w:t>
      </w:r>
      <w:r w:rsidRPr="00E76C04">
        <w:rPr>
          <w:sz w:val="28"/>
          <w:szCs w:val="28"/>
        </w:rPr>
        <w:t>,</w:t>
      </w:r>
      <w:r>
        <w:rPr>
          <w:sz w:val="28"/>
          <w:szCs w:val="28"/>
        </w:rPr>
        <w:t xml:space="preserve"> почуватися</w:t>
      </w:r>
      <w:r w:rsidRPr="00F9685A">
        <w:rPr>
          <w:sz w:val="28"/>
          <w:szCs w:val="28"/>
        </w:rPr>
        <w:t xml:space="preserve"> значущою особистістю</w:t>
      </w:r>
      <w:r>
        <w:rPr>
          <w:sz w:val="28"/>
          <w:szCs w:val="28"/>
        </w:rPr>
        <w:t xml:space="preserve"> та</w:t>
      </w:r>
      <w:r w:rsidRPr="00E76C04">
        <w:rPr>
          <w:sz w:val="28"/>
          <w:szCs w:val="28"/>
        </w:rPr>
        <w:t xml:space="preserve"> привертат</w:t>
      </w:r>
      <w:r>
        <w:rPr>
          <w:sz w:val="28"/>
          <w:szCs w:val="28"/>
        </w:rPr>
        <w:t>и увагу [21</w:t>
      </w:r>
      <w:r w:rsidRPr="00B16E51">
        <w:rPr>
          <w:sz w:val="28"/>
          <w:szCs w:val="28"/>
        </w:rPr>
        <w:t>]</w:t>
      </w:r>
      <w:r w:rsidRPr="00E76C04">
        <w:rPr>
          <w:sz w:val="28"/>
          <w:szCs w:val="28"/>
        </w:rPr>
        <w:t>;</w:t>
      </w:r>
    </w:p>
    <w:p w:rsidR="00F20B48" w:rsidRPr="00E76C04" w:rsidRDefault="00F20B48" w:rsidP="009C5BB7">
      <w:pPr>
        <w:numPr>
          <w:ilvl w:val="0"/>
          <w:numId w:val="6"/>
        </w:numPr>
        <w:tabs>
          <w:tab w:val="clear" w:pos="780"/>
          <w:tab w:val="num" w:pos="0"/>
        </w:tabs>
        <w:spacing w:line="360" w:lineRule="auto"/>
        <w:ind w:left="0" w:firstLine="360"/>
        <w:jc w:val="both"/>
        <w:rPr>
          <w:sz w:val="28"/>
          <w:szCs w:val="28"/>
        </w:rPr>
      </w:pPr>
      <w:r w:rsidRPr="00E76C04">
        <w:rPr>
          <w:sz w:val="28"/>
          <w:szCs w:val="28"/>
        </w:rPr>
        <w:t>емоційн</w:t>
      </w:r>
      <w:r>
        <w:rPr>
          <w:sz w:val="28"/>
          <w:szCs w:val="28"/>
        </w:rPr>
        <w:t>ий стан партнерів комунікаційного процесу – якщо людина матиме хороший емоційний стан, то це впливатиме на сприйняття оточення [21</w:t>
      </w:r>
      <w:r w:rsidRPr="00B16E51">
        <w:rPr>
          <w:sz w:val="28"/>
          <w:szCs w:val="28"/>
        </w:rPr>
        <w:t>]</w:t>
      </w:r>
      <w:r w:rsidRPr="00E76C04">
        <w:rPr>
          <w:sz w:val="28"/>
          <w:szCs w:val="28"/>
        </w:rPr>
        <w:t>;</w:t>
      </w:r>
    </w:p>
    <w:p w:rsidR="00F20B48" w:rsidRPr="00E76C04" w:rsidRDefault="00F20B48" w:rsidP="009C5BB7">
      <w:pPr>
        <w:numPr>
          <w:ilvl w:val="0"/>
          <w:numId w:val="6"/>
        </w:numPr>
        <w:tabs>
          <w:tab w:val="clear" w:pos="780"/>
          <w:tab w:val="num" w:pos="0"/>
        </w:tabs>
        <w:spacing w:line="360" w:lineRule="auto"/>
        <w:ind w:left="0" w:firstLine="360"/>
        <w:jc w:val="both"/>
        <w:rPr>
          <w:sz w:val="28"/>
          <w:szCs w:val="28"/>
        </w:rPr>
      </w:pPr>
      <w:r>
        <w:rPr>
          <w:sz w:val="28"/>
          <w:szCs w:val="28"/>
        </w:rPr>
        <w:t>просторова близькість – чинник характеризується тим</w:t>
      </w:r>
      <w:r w:rsidRPr="00E76C04">
        <w:rPr>
          <w:sz w:val="28"/>
          <w:szCs w:val="28"/>
        </w:rPr>
        <w:t>, що</w:t>
      </w:r>
      <w:r>
        <w:rPr>
          <w:sz w:val="28"/>
          <w:szCs w:val="28"/>
        </w:rPr>
        <w:t xml:space="preserve"> взаємна привабливість тим імовірні</w:t>
      </w:r>
      <w:proofErr w:type="gramStart"/>
      <w:r>
        <w:rPr>
          <w:sz w:val="28"/>
          <w:szCs w:val="28"/>
        </w:rPr>
        <w:t>ша</w:t>
      </w:r>
      <w:proofErr w:type="gramEnd"/>
      <w:r>
        <w:rPr>
          <w:sz w:val="28"/>
          <w:szCs w:val="28"/>
        </w:rPr>
        <w:t>,</w:t>
      </w:r>
      <w:r w:rsidRPr="00E76C04">
        <w:rPr>
          <w:sz w:val="28"/>
          <w:szCs w:val="28"/>
        </w:rPr>
        <w:t xml:space="preserve"> чим ближче просторово знаходяться </w:t>
      </w:r>
      <w:r>
        <w:rPr>
          <w:sz w:val="28"/>
          <w:szCs w:val="28"/>
        </w:rPr>
        <w:t>особини один від</w:t>
      </w:r>
      <w:r w:rsidRPr="00E76C04">
        <w:rPr>
          <w:sz w:val="28"/>
          <w:szCs w:val="28"/>
        </w:rPr>
        <w:t xml:space="preserve"> одного</w:t>
      </w:r>
      <w:r>
        <w:rPr>
          <w:sz w:val="28"/>
          <w:szCs w:val="28"/>
        </w:rPr>
        <w:t>. Цей чинник має вплив на інші фактори</w:t>
      </w:r>
      <w:r w:rsidRPr="00E76C04">
        <w:rPr>
          <w:sz w:val="28"/>
          <w:szCs w:val="28"/>
        </w:rPr>
        <w:t xml:space="preserve">, </w:t>
      </w:r>
      <w:r>
        <w:rPr>
          <w:sz w:val="28"/>
          <w:szCs w:val="28"/>
        </w:rPr>
        <w:t>серед яких спільні інтереси, проблеми, питання та взаємодопомога [21</w:t>
      </w:r>
      <w:r w:rsidRPr="00450CB7">
        <w:rPr>
          <w:sz w:val="28"/>
          <w:szCs w:val="28"/>
        </w:rPr>
        <w:t>]</w:t>
      </w:r>
      <w:r w:rsidRPr="00E76C04">
        <w:rPr>
          <w:sz w:val="28"/>
          <w:szCs w:val="28"/>
        </w:rPr>
        <w:t>.</w:t>
      </w:r>
    </w:p>
    <w:p w:rsidR="00F20B48" w:rsidRPr="00E76C04" w:rsidRDefault="00F20B48" w:rsidP="00F20B48">
      <w:pPr>
        <w:spacing w:line="360" w:lineRule="auto"/>
        <w:ind w:firstLine="360"/>
        <w:jc w:val="both"/>
        <w:rPr>
          <w:sz w:val="28"/>
          <w:szCs w:val="28"/>
        </w:rPr>
      </w:pPr>
      <w:r>
        <w:rPr>
          <w:sz w:val="28"/>
          <w:szCs w:val="28"/>
        </w:rPr>
        <w:lastRenderedPageBreak/>
        <w:t>2. Внутрішні чинники – фактори, що</w:t>
      </w:r>
      <w:r w:rsidRPr="00E76C04">
        <w:rPr>
          <w:sz w:val="28"/>
          <w:szCs w:val="28"/>
        </w:rPr>
        <w:t xml:space="preserve"> виникають</w:t>
      </w:r>
      <w:r>
        <w:rPr>
          <w:sz w:val="28"/>
          <w:szCs w:val="28"/>
        </w:rPr>
        <w:t xml:space="preserve"> безпосередньо</w:t>
      </w:r>
      <w:r w:rsidRPr="00E76C04">
        <w:rPr>
          <w:sz w:val="28"/>
          <w:szCs w:val="28"/>
        </w:rPr>
        <w:t xml:space="preserve"> у процесі взаємодії:</w:t>
      </w:r>
    </w:p>
    <w:p w:rsidR="00F20B48" w:rsidRPr="00E76C04" w:rsidRDefault="00F20B48" w:rsidP="009C5BB7">
      <w:pPr>
        <w:numPr>
          <w:ilvl w:val="0"/>
          <w:numId w:val="7"/>
        </w:numPr>
        <w:tabs>
          <w:tab w:val="clear" w:pos="780"/>
          <w:tab w:val="num" w:pos="0"/>
        </w:tabs>
        <w:spacing w:line="360" w:lineRule="auto"/>
        <w:ind w:left="0" w:firstLine="360"/>
        <w:jc w:val="both"/>
        <w:rPr>
          <w:sz w:val="28"/>
          <w:szCs w:val="28"/>
        </w:rPr>
      </w:pPr>
      <w:r w:rsidRPr="00E76C04">
        <w:rPr>
          <w:sz w:val="28"/>
          <w:szCs w:val="28"/>
        </w:rPr>
        <w:t>фізи</w:t>
      </w:r>
      <w:r>
        <w:rPr>
          <w:sz w:val="28"/>
          <w:szCs w:val="28"/>
        </w:rPr>
        <w:t xml:space="preserve">чна привабливість один для одного партнерів взаємодії – на це </w:t>
      </w:r>
      <w:r w:rsidRPr="00E76C04">
        <w:rPr>
          <w:sz w:val="28"/>
          <w:szCs w:val="28"/>
        </w:rPr>
        <w:t xml:space="preserve"> п</w:t>
      </w:r>
      <w:r>
        <w:rPr>
          <w:sz w:val="28"/>
          <w:szCs w:val="28"/>
        </w:rPr>
        <w:t xml:space="preserve">очуття впливають такі характеристики, як: </w:t>
      </w:r>
      <w:r w:rsidRPr="009F72F9">
        <w:rPr>
          <w:sz w:val="28"/>
          <w:szCs w:val="28"/>
        </w:rPr>
        <w:t>особливості ситуації</w:t>
      </w:r>
      <w:r>
        <w:rPr>
          <w:sz w:val="28"/>
          <w:szCs w:val="28"/>
        </w:rPr>
        <w:t xml:space="preserve">; </w:t>
      </w:r>
      <w:r w:rsidRPr="009F72F9">
        <w:rPr>
          <w:sz w:val="28"/>
          <w:szCs w:val="28"/>
        </w:rPr>
        <w:t>особистісна</w:t>
      </w:r>
      <w:r>
        <w:rPr>
          <w:sz w:val="28"/>
          <w:szCs w:val="28"/>
        </w:rPr>
        <w:t xml:space="preserve"> та  </w:t>
      </w:r>
      <w:proofErr w:type="gramStart"/>
      <w:r>
        <w:rPr>
          <w:sz w:val="28"/>
          <w:szCs w:val="28"/>
        </w:rPr>
        <w:t>соц</w:t>
      </w:r>
      <w:proofErr w:type="gramEnd"/>
      <w:r>
        <w:rPr>
          <w:sz w:val="28"/>
          <w:szCs w:val="28"/>
        </w:rPr>
        <w:t xml:space="preserve">іальна </w:t>
      </w:r>
      <w:r w:rsidRPr="00E76C04">
        <w:rPr>
          <w:sz w:val="28"/>
          <w:szCs w:val="28"/>
        </w:rPr>
        <w:t xml:space="preserve"> </w:t>
      </w:r>
      <w:r>
        <w:rPr>
          <w:sz w:val="28"/>
          <w:szCs w:val="28"/>
        </w:rPr>
        <w:t>характеристика людини</w:t>
      </w:r>
      <w:r w:rsidRPr="00E76C04">
        <w:rPr>
          <w:sz w:val="28"/>
          <w:szCs w:val="28"/>
        </w:rPr>
        <w:t>;</w:t>
      </w:r>
    </w:p>
    <w:p w:rsidR="00F20B48" w:rsidRPr="00E76C04" w:rsidRDefault="00F20B48" w:rsidP="009C5BB7">
      <w:pPr>
        <w:numPr>
          <w:ilvl w:val="0"/>
          <w:numId w:val="7"/>
        </w:numPr>
        <w:tabs>
          <w:tab w:val="clear" w:pos="780"/>
          <w:tab w:val="num" w:pos="0"/>
        </w:tabs>
        <w:spacing w:line="360" w:lineRule="auto"/>
        <w:ind w:left="0" w:firstLine="360"/>
        <w:jc w:val="both"/>
        <w:rPr>
          <w:sz w:val="28"/>
          <w:szCs w:val="28"/>
        </w:rPr>
      </w:pPr>
      <w:r w:rsidRPr="00E76C04">
        <w:rPr>
          <w:sz w:val="28"/>
          <w:szCs w:val="28"/>
        </w:rPr>
        <w:t>стиль спілкування – в</w:t>
      </w:r>
      <w:r>
        <w:rPr>
          <w:sz w:val="28"/>
          <w:szCs w:val="28"/>
        </w:rPr>
        <w:t xml:space="preserve">заємозв’язок із високим </w:t>
      </w:r>
      <w:proofErr w:type="gramStart"/>
      <w:r>
        <w:rPr>
          <w:sz w:val="28"/>
          <w:szCs w:val="28"/>
        </w:rPr>
        <w:t>р</w:t>
      </w:r>
      <w:proofErr w:type="gramEnd"/>
      <w:r>
        <w:rPr>
          <w:sz w:val="28"/>
          <w:szCs w:val="28"/>
        </w:rPr>
        <w:t>івнем атракції, за словами дослідниці, проявляється, якщо спостерігається в</w:t>
      </w:r>
      <w:r w:rsidRPr="00E76C04">
        <w:rPr>
          <w:sz w:val="28"/>
          <w:szCs w:val="28"/>
        </w:rPr>
        <w:t>ідповідність стилів</w:t>
      </w:r>
      <w:r>
        <w:rPr>
          <w:sz w:val="28"/>
          <w:szCs w:val="28"/>
        </w:rPr>
        <w:t xml:space="preserve"> спілкування і характеризується позитивнішим ставленням до такого партнера по спілкуванню</w:t>
      </w:r>
      <w:r w:rsidRPr="00E76C04">
        <w:rPr>
          <w:sz w:val="28"/>
          <w:szCs w:val="28"/>
        </w:rPr>
        <w:t>;</w:t>
      </w:r>
    </w:p>
    <w:p w:rsidR="00F20B48" w:rsidRPr="00E76C04" w:rsidRDefault="00F20B48" w:rsidP="009C5BB7">
      <w:pPr>
        <w:numPr>
          <w:ilvl w:val="0"/>
          <w:numId w:val="7"/>
        </w:numPr>
        <w:tabs>
          <w:tab w:val="clear" w:pos="780"/>
          <w:tab w:val="num" w:pos="0"/>
        </w:tabs>
        <w:spacing w:line="360" w:lineRule="auto"/>
        <w:ind w:left="0" w:firstLine="360"/>
        <w:jc w:val="both"/>
        <w:rPr>
          <w:sz w:val="28"/>
          <w:szCs w:val="28"/>
        </w:rPr>
      </w:pPr>
      <w:r>
        <w:rPr>
          <w:sz w:val="28"/>
          <w:szCs w:val="28"/>
        </w:rPr>
        <w:t xml:space="preserve">чинник схожості </w:t>
      </w:r>
      <w:proofErr w:type="gramStart"/>
      <w:r>
        <w:rPr>
          <w:sz w:val="28"/>
          <w:szCs w:val="28"/>
        </w:rPr>
        <w:t>між</w:t>
      </w:r>
      <w:proofErr w:type="gramEnd"/>
      <w:r>
        <w:rPr>
          <w:sz w:val="28"/>
          <w:szCs w:val="28"/>
        </w:rPr>
        <w:t xml:space="preserve"> партнерами – подібніс</w:t>
      </w:r>
      <w:r w:rsidRPr="00E76C04">
        <w:rPr>
          <w:sz w:val="28"/>
          <w:szCs w:val="28"/>
        </w:rPr>
        <w:t>ть не тільки</w:t>
      </w:r>
      <w:r>
        <w:rPr>
          <w:sz w:val="28"/>
          <w:szCs w:val="28"/>
        </w:rPr>
        <w:t xml:space="preserve"> зовнішньо та</w:t>
      </w:r>
      <w:r w:rsidRPr="00E76C04">
        <w:rPr>
          <w:sz w:val="28"/>
          <w:szCs w:val="28"/>
        </w:rPr>
        <w:t xml:space="preserve"> за фізичними параметрами, але і </w:t>
      </w:r>
      <w:r>
        <w:rPr>
          <w:sz w:val="28"/>
          <w:szCs w:val="28"/>
        </w:rPr>
        <w:t xml:space="preserve">за </w:t>
      </w:r>
      <w:r w:rsidRPr="00371D78">
        <w:rPr>
          <w:sz w:val="28"/>
          <w:szCs w:val="28"/>
        </w:rPr>
        <w:t>поглядами</w:t>
      </w:r>
      <w:r>
        <w:rPr>
          <w:sz w:val="28"/>
          <w:szCs w:val="28"/>
        </w:rPr>
        <w:t xml:space="preserve">, </w:t>
      </w:r>
      <w:r w:rsidRPr="00371D78">
        <w:rPr>
          <w:sz w:val="28"/>
          <w:szCs w:val="28"/>
        </w:rPr>
        <w:t>цінностями,</w:t>
      </w:r>
      <w:r w:rsidRPr="00E76C04">
        <w:rPr>
          <w:sz w:val="28"/>
          <w:szCs w:val="28"/>
        </w:rPr>
        <w:t xml:space="preserve"> інтересами</w:t>
      </w:r>
      <w:r>
        <w:rPr>
          <w:sz w:val="28"/>
          <w:szCs w:val="28"/>
        </w:rPr>
        <w:t xml:space="preserve"> та ін</w:t>
      </w:r>
      <w:r w:rsidRPr="00E76C04">
        <w:rPr>
          <w:sz w:val="28"/>
          <w:szCs w:val="28"/>
        </w:rPr>
        <w:t>.</w:t>
      </w:r>
      <w:r>
        <w:rPr>
          <w:sz w:val="28"/>
          <w:szCs w:val="28"/>
        </w:rPr>
        <w:t xml:space="preserve"> [4; 18, 21</w:t>
      </w:r>
      <w:r w:rsidRPr="001552F7">
        <w:rPr>
          <w:sz w:val="28"/>
          <w:szCs w:val="28"/>
        </w:rPr>
        <w:t>]</w:t>
      </w:r>
      <w:r w:rsidRPr="00E76C04">
        <w:rPr>
          <w:sz w:val="28"/>
          <w:szCs w:val="28"/>
        </w:rPr>
        <w:t>;</w:t>
      </w:r>
    </w:p>
    <w:p w:rsidR="00F20B48" w:rsidRPr="00E76C04" w:rsidRDefault="00F20B48" w:rsidP="009C5BB7">
      <w:pPr>
        <w:numPr>
          <w:ilvl w:val="0"/>
          <w:numId w:val="7"/>
        </w:numPr>
        <w:tabs>
          <w:tab w:val="clear" w:pos="780"/>
          <w:tab w:val="num" w:pos="0"/>
        </w:tabs>
        <w:spacing w:line="360" w:lineRule="auto"/>
        <w:ind w:left="0" w:firstLine="360"/>
        <w:jc w:val="both"/>
        <w:rPr>
          <w:sz w:val="28"/>
          <w:szCs w:val="28"/>
        </w:rPr>
      </w:pPr>
      <w:r>
        <w:rPr>
          <w:sz w:val="28"/>
          <w:szCs w:val="28"/>
        </w:rPr>
        <w:t>особисті</w:t>
      </w:r>
      <w:proofErr w:type="gramStart"/>
      <w:r>
        <w:rPr>
          <w:sz w:val="28"/>
          <w:szCs w:val="28"/>
        </w:rPr>
        <w:t>сне</w:t>
      </w:r>
      <w:proofErr w:type="gramEnd"/>
      <w:r>
        <w:rPr>
          <w:sz w:val="28"/>
          <w:szCs w:val="28"/>
        </w:rPr>
        <w:t xml:space="preserve"> ставлення до індивіда в процесі спілкування – </w:t>
      </w:r>
      <w:r w:rsidRPr="00E76C04">
        <w:rPr>
          <w:sz w:val="28"/>
          <w:szCs w:val="28"/>
        </w:rPr>
        <w:t xml:space="preserve"> це</w:t>
      </w:r>
      <w:r>
        <w:rPr>
          <w:sz w:val="28"/>
          <w:szCs w:val="28"/>
        </w:rPr>
        <w:t>й чинник є  динамічним</w:t>
      </w:r>
      <w:r w:rsidRPr="00E76C04">
        <w:rPr>
          <w:sz w:val="28"/>
          <w:szCs w:val="28"/>
        </w:rPr>
        <w:t>,</w:t>
      </w:r>
      <w:r>
        <w:rPr>
          <w:sz w:val="28"/>
          <w:szCs w:val="28"/>
        </w:rPr>
        <w:t xml:space="preserve"> що означає мінливість характеру та ступеня вираженості цього чинника</w:t>
      </w:r>
      <w:r w:rsidRPr="00E76C04">
        <w:rPr>
          <w:sz w:val="28"/>
          <w:szCs w:val="28"/>
        </w:rPr>
        <w:t xml:space="preserve"> </w:t>
      </w:r>
      <w:r>
        <w:rPr>
          <w:sz w:val="28"/>
          <w:szCs w:val="28"/>
        </w:rPr>
        <w:t>[4; 1</w:t>
      </w:r>
      <w:r w:rsidRPr="00C93393">
        <w:rPr>
          <w:sz w:val="28"/>
          <w:szCs w:val="28"/>
        </w:rPr>
        <w:t>8</w:t>
      </w:r>
      <w:r w:rsidRPr="00E76C04">
        <w:rPr>
          <w:sz w:val="28"/>
          <w:szCs w:val="28"/>
        </w:rPr>
        <w:t>].</w:t>
      </w:r>
    </w:p>
    <w:p w:rsidR="00F20B48" w:rsidRPr="00E76C04" w:rsidRDefault="00F20B48" w:rsidP="00F20B48">
      <w:pPr>
        <w:spacing w:line="360" w:lineRule="auto"/>
        <w:ind w:firstLine="360"/>
        <w:jc w:val="both"/>
        <w:rPr>
          <w:sz w:val="28"/>
          <w:szCs w:val="28"/>
        </w:rPr>
      </w:pPr>
      <w:r>
        <w:rPr>
          <w:sz w:val="28"/>
          <w:szCs w:val="28"/>
        </w:rPr>
        <w:t xml:space="preserve">Однак, згідно із твердженнями вітчизняних </w:t>
      </w:r>
      <w:proofErr w:type="gramStart"/>
      <w:r>
        <w:rPr>
          <w:sz w:val="28"/>
          <w:szCs w:val="28"/>
        </w:rPr>
        <w:t>досл</w:t>
      </w:r>
      <w:proofErr w:type="gramEnd"/>
      <w:r>
        <w:rPr>
          <w:sz w:val="28"/>
          <w:szCs w:val="28"/>
        </w:rPr>
        <w:t>ідників, зокрема                  Г. М. Андрєєвої, задовільну теорію атракції ще не створено</w:t>
      </w:r>
      <w:r w:rsidRPr="00E76C04">
        <w:rPr>
          <w:sz w:val="28"/>
          <w:szCs w:val="28"/>
        </w:rPr>
        <w:t xml:space="preserve"> до теперішнього часу.</w:t>
      </w:r>
    </w:p>
    <w:p w:rsidR="00F20B48" w:rsidRPr="00E76C04" w:rsidRDefault="00F20B48" w:rsidP="00F20B48">
      <w:pPr>
        <w:spacing w:line="360" w:lineRule="auto"/>
        <w:ind w:firstLine="360"/>
        <w:jc w:val="both"/>
        <w:rPr>
          <w:sz w:val="28"/>
          <w:szCs w:val="28"/>
        </w:rPr>
      </w:pPr>
      <w:r>
        <w:rPr>
          <w:sz w:val="28"/>
          <w:szCs w:val="28"/>
        </w:rPr>
        <w:t>П</w:t>
      </w:r>
      <w:r w:rsidRPr="00E76C04">
        <w:rPr>
          <w:sz w:val="28"/>
          <w:szCs w:val="28"/>
        </w:rPr>
        <w:t>роблема</w:t>
      </w:r>
      <w:r>
        <w:rPr>
          <w:sz w:val="28"/>
          <w:szCs w:val="28"/>
        </w:rPr>
        <w:t xml:space="preserve"> феномену атракції</w:t>
      </w:r>
      <w:r w:rsidRPr="00E76C04">
        <w:rPr>
          <w:sz w:val="28"/>
          <w:szCs w:val="28"/>
        </w:rPr>
        <w:t xml:space="preserve"> активно </w:t>
      </w:r>
      <w:proofErr w:type="gramStart"/>
      <w:r w:rsidRPr="00E76C04">
        <w:rPr>
          <w:sz w:val="28"/>
          <w:szCs w:val="28"/>
        </w:rPr>
        <w:t>досл</w:t>
      </w:r>
      <w:proofErr w:type="gramEnd"/>
      <w:r w:rsidRPr="00E76C04">
        <w:rPr>
          <w:sz w:val="28"/>
          <w:szCs w:val="28"/>
        </w:rPr>
        <w:t>іджувалася у зарубіжній психології,</w:t>
      </w:r>
      <w:r>
        <w:rPr>
          <w:sz w:val="28"/>
          <w:szCs w:val="28"/>
        </w:rPr>
        <w:t xml:space="preserve"> основними завданнями, які д</w:t>
      </w:r>
      <w:r w:rsidRPr="00E76C04">
        <w:rPr>
          <w:sz w:val="28"/>
          <w:szCs w:val="28"/>
        </w:rPr>
        <w:t>ослідники</w:t>
      </w:r>
      <w:r>
        <w:rPr>
          <w:sz w:val="28"/>
          <w:szCs w:val="28"/>
        </w:rPr>
        <w:t xml:space="preserve"> ставили перед собою – виявлення різних чинників</w:t>
      </w:r>
      <w:r w:rsidRPr="00E76C04">
        <w:rPr>
          <w:sz w:val="28"/>
          <w:szCs w:val="28"/>
        </w:rPr>
        <w:t xml:space="preserve">, які </w:t>
      </w:r>
      <w:r>
        <w:rPr>
          <w:sz w:val="28"/>
          <w:szCs w:val="28"/>
        </w:rPr>
        <w:t>впливають на процес формування</w:t>
      </w:r>
      <w:r w:rsidRPr="00E76C04">
        <w:rPr>
          <w:sz w:val="28"/>
          <w:szCs w:val="28"/>
        </w:rPr>
        <w:t xml:space="preserve"> атракції. </w:t>
      </w:r>
      <w:r>
        <w:rPr>
          <w:sz w:val="28"/>
          <w:szCs w:val="28"/>
        </w:rPr>
        <w:t xml:space="preserve">Як результат на сьогоднішній день ми маємо </w:t>
      </w:r>
      <w:r w:rsidRPr="00E76C04">
        <w:rPr>
          <w:sz w:val="28"/>
          <w:szCs w:val="28"/>
        </w:rPr>
        <w:t xml:space="preserve"> величезний масив</w:t>
      </w:r>
      <w:r>
        <w:rPr>
          <w:sz w:val="28"/>
          <w:szCs w:val="28"/>
        </w:rPr>
        <w:t xml:space="preserve"> даних</w:t>
      </w:r>
      <w:r w:rsidRPr="00E76C04">
        <w:rPr>
          <w:sz w:val="28"/>
          <w:szCs w:val="28"/>
        </w:rPr>
        <w:t xml:space="preserve"> досліджень впливу на</w:t>
      </w:r>
      <w:r>
        <w:rPr>
          <w:sz w:val="28"/>
          <w:szCs w:val="28"/>
        </w:rPr>
        <w:t xml:space="preserve"> формування атракції</w:t>
      </w:r>
      <w:r w:rsidRPr="00E76C04">
        <w:rPr>
          <w:sz w:val="28"/>
          <w:szCs w:val="28"/>
        </w:rPr>
        <w:t xml:space="preserve"> таких змінних як</w:t>
      </w:r>
      <w:r>
        <w:rPr>
          <w:sz w:val="28"/>
          <w:szCs w:val="28"/>
        </w:rPr>
        <w:t xml:space="preserve"> </w:t>
      </w:r>
      <w:r w:rsidRPr="000B015B">
        <w:rPr>
          <w:sz w:val="28"/>
          <w:szCs w:val="28"/>
        </w:rPr>
        <w:t>фізична привабливість,</w:t>
      </w:r>
      <w:r w:rsidRPr="00E76C04">
        <w:rPr>
          <w:sz w:val="28"/>
          <w:szCs w:val="28"/>
        </w:rPr>
        <w:t xml:space="preserve"> рівень IQ, схожість цінн</w:t>
      </w:r>
      <w:r>
        <w:rPr>
          <w:sz w:val="28"/>
          <w:szCs w:val="28"/>
        </w:rPr>
        <w:t>існих орієнтацій</w:t>
      </w:r>
      <w:r w:rsidRPr="00E76C04">
        <w:rPr>
          <w:sz w:val="28"/>
          <w:szCs w:val="28"/>
        </w:rPr>
        <w:t xml:space="preserve"> та інше. Однак ці </w:t>
      </w:r>
      <w:proofErr w:type="gramStart"/>
      <w:r w:rsidRPr="00E76C04">
        <w:rPr>
          <w:sz w:val="28"/>
          <w:szCs w:val="28"/>
        </w:rPr>
        <w:t>досл</w:t>
      </w:r>
      <w:proofErr w:type="gramEnd"/>
      <w:r w:rsidRPr="00E76C04">
        <w:rPr>
          <w:sz w:val="28"/>
          <w:szCs w:val="28"/>
        </w:rPr>
        <w:t>ідження</w:t>
      </w:r>
      <w:r>
        <w:rPr>
          <w:sz w:val="28"/>
          <w:szCs w:val="28"/>
        </w:rPr>
        <w:t xml:space="preserve"> є досить ситуативними і, зазвичай</w:t>
      </w:r>
      <w:r w:rsidRPr="00E76C04">
        <w:rPr>
          <w:sz w:val="28"/>
          <w:szCs w:val="28"/>
        </w:rPr>
        <w:t>, по</w:t>
      </w:r>
      <w:r>
        <w:rPr>
          <w:sz w:val="28"/>
          <w:szCs w:val="28"/>
        </w:rPr>
        <w:t>в’язані з контекстом певного дослідження, унаслідок цього немає єдиного підхо</w:t>
      </w:r>
      <w:r w:rsidRPr="00E76C04">
        <w:rPr>
          <w:sz w:val="28"/>
          <w:szCs w:val="28"/>
        </w:rPr>
        <w:t>д</w:t>
      </w:r>
      <w:r>
        <w:rPr>
          <w:sz w:val="28"/>
          <w:szCs w:val="28"/>
        </w:rPr>
        <w:t>у</w:t>
      </w:r>
      <w:r w:rsidRPr="00E76C04">
        <w:rPr>
          <w:sz w:val="28"/>
          <w:szCs w:val="28"/>
        </w:rPr>
        <w:t xml:space="preserve"> до розуміння</w:t>
      </w:r>
      <w:r>
        <w:rPr>
          <w:sz w:val="28"/>
          <w:szCs w:val="28"/>
        </w:rPr>
        <w:t xml:space="preserve"> соціально-психологічного феномену</w:t>
      </w:r>
      <w:r w:rsidRPr="00E76C04">
        <w:rPr>
          <w:sz w:val="28"/>
          <w:szCs w:val="28"/>
        </w:rPr>
        <w:t xml:space="preserve"> атракції, що є причиною</w:t>
      </w:r>
      <w:r>
        <w:rPr>
          <w:sz w:val="28"/>
          <w:szCs w:val="28"/>
        </w:rPr>
        <w:t xml:space="preserve"> пояснення атракції з багатьох точок зору  </w:t>
      </w:r>
      <w:r w:rsidRPr="00E76C04">
        <w:rPr>
          <w:sz w:val="28"/>
          <w:szCs w:val="28"/>
        </w:rPr>
        <w:t xml:space="preserve"> </w:t>
      </w:r>
      <w:r>
        <w:rPr>
          <w:sz w:val="28"/>
          <w:szCs w:val="28"/>
        </w:rPr>
        <w:t>(Д. Левінгера,</w:t>
      </w:r>
      <w:r w:rsidRPr="00E76C04">
        <w:rPr>
          <w:sz w:val="28"/>
          <w:szCs w:val="28"/>
        </w:rPr>
        <w:t xml:space="preserve"> Д. Бірна</w:t>
      </w:r>
      <w:r>
        <w:rPr>
          <w:sz w:val="28"/>
          <w:szCs w:val="28"/>
        </w:rPr>
        <w:t xml:space="preserve">, </w:t>
      </w:r>
      <w:r w:rsidRPr="00B200F5">
        <w:rPr>
          <w:sz w:val="28"/>
          <w:szCs w:val="28"/>
        </w:rPr>
        <w:t>А. Керкофа</w:t>
      </w:r>
      <w:r w:rsidRPr="00E76C04">
        <w:rPr>
          <w:sz w:val="28"/>
          <w:szCs w:val="28"/>
        </w:rPr>
        <w:t xml:space="preserve"> і ін.).</w:t>
      </w:r>
    </w:p>
    <w:p w:rsidR="00F20B48" w:rsidRPr="00E76C04" w:rsidRDefault="00F20B48" w:rsidP="00F20B48">
      <w:pPr>
        <w:spacing w:line="360" w:lineRule="auto"/>
        <w:ind w:firstLine="360"/>
        <w:jc w:val="both"/>
        <w:rPr>
          <w:sz w:val="28"/>
          <w:szCs w:val="28"/>
        </w:rPr>
      </w:pPr>
      <w:r>
        <w:rPr>
          <w:sz w:val="28"/>
          <w:szCs w:val="28"/>
        </w:rPr>
        <w:t>Існує</w:t>
      </w:r>
      <w:r w:rsidRPr="00E76C04">
        <w:rPr>
          <w:sz w:val="28"/>
          <w:szCs w:val="28"/>
        </w:rPr>
        <w:t xml:space="preserve"> ряд концепцій,</w:t>
      </w:r>
      <w:r>
        <w:rPr>
          <w:sz w:val="28"/>
          <w:szCs w:val="28"/>
        </w:rPr>
        <w:t xml:space="preserve"> які так чи інакше пояснюють феномен привабливості</w:t>
      </w:r>
      <w:r w:rsidRPr="00E76C04">
        <w:rPr>
          <w:sz w:val="28"/>
          <w:szCs w:val="28"/>
        </w:rPr>
        <w:t>, серед яких</w:t>
      </w:r>
      <w:r>
        <w:rPr>
          <w:sz w:val="28"/>
          <w:szCs w:val="28"/>
        </w:rPr>
        <w:t xml:space="preserve"> є також</w:t>
      </w:r>
      <w:r w:rsidRPr="00E76C04">
        <w:rPr>
          <w:sz w:val="28"/>
          <w:szCs w:val="28"/>
        </w:rPr>
        <w:t xml:space="preserve"> </w:t>
      </w:r>
      <w:proofErr w:type="gramStart"/>
      <w:r w:rsidRPr="00E76C04">
        <w:rPr>
          <w:sz w:val="28"/>
          <w:szCs w:val="28"/>
        </w:rPr>
        <w:t>соц</w:t>
      </w:r>
      <w:proofErr w:type="gramEnd"/>
      <w:r w:rsidRPr="00E76C04">
        <w:rPr>
          <w:sz w:val="28"/>
          <w:szCs w:val="28"/>
        </w:rPr>
        <w:t>іальний підхід А. Керкофа,</w:t>
      </w:r>
      <w:r>
        <w:rPr>
          <w:sz w:val="28"/>
          <w:szCs w:val="28"/>
        </w:rPr>
        <w:t xml:space="preserve"> </w:t>
      </w:r>
      <w:r w:rsidRPr="00C32B28">
        <w:rPr>
          <w:sz w:val="28"/>
          <w:szCs w:val="28"/>
        </w:rPr>
        <w:t xml:space="preserve">когнітивно-розвивальний </w:t>
      </w:r>
      <w:r w:rsidRPr="00C32B28">
        <w:rPr>
          <w:sz w:val="28"/>
          <w:szCs w:val="28"/>
        </w:rPr>
        <w:lastRenderedPageBreak/>
        <w:t>підхід Т. Лікона,</w:t>
      </w:r>
      <w:r w:rsidRPr="00E76C04">
        <w:rPr>
          <w:sz w:val="28"/>
          <w:szCs w:val="28"/>
        </w:rPr>
        <w:t xml:space="preserve"> екологічний підхід І. Алтмана, біхевіористичний підхід </w:t>
      </w:r>
      <w:r>
        <w:rPr>
          <w:sz w:val="28"/>
          <w:szCs w:val="28"/>
        </w:rPr>
        <w:t xml:space="preserve">         </w:t>
      </w:r>
      <w:r w:rsidRPr="00E76C04">
        <w:rPr>
          <w:sz w:val="28"/>
          <w:szCs w:val="28"/>
        </w:rPr>
        <w:t>Д. Бірна</w:t>
      </w:r>
      <w:r>
        <w:rPr>
          <w:sz w:val="28"/>
          <w:szCs w:val="28"/>
        </w:rPr>
        <w:t>, підхід Д. Левінгера</w:t>
      </w:r>
      <w:r w:rsidRPr="00E76C04">
        <w:rPr>
          <w:sz w:val="28"/>
          <w:szCs w:val="28"/>
        </w:rPr>
        <w:t>.</w:t>
      </w:r>
    </w:p>
    <w:p w:rsidR="00F20B48" w:rsidRPr="00E76C04" w:rsidRDefault="00F20B48" w:rsidP="00F20B48">
      <w:pPr>
        <w:spacing w:line="360" w:lineRule="auto"/>
        <w:ind w:firstLine="360"/>
        <w:jc w:val="both"/>
        <w:rPr>
          <w:sz w:val="28"/>
          <w:szCs w:val="28"/>
        </w:rPr>
      </w:pPr>
      <w:r w:rsidRPr="00E76C04">
        <w:rPr>
          <w:sz w:val="28"/>
          <w:szCs w:val="28"/>
        </w:rPr>
        <w:t xml:space="preserve">У широкому сенсі </w:t>
      </w:r>
      <w:proofErr w:type="gramStart"/>
      <w:r w:rsidRPr="00E76C04">
        <w:rPr>
          <w:sz w:val="28"/>
          <w:szCs w:val="28"/>
        </w:rPr>
        <w:t>п</w:t>
      </w:r>
      <w:proofErr w:type="gramEnd"/>
      <w:r w:rsidRPr="00E76C04">
        <w:rPr>
          <w:sz w:val="28"/>
          <w:szCs w:val="28"/>
        </w:rPr>
        <w:t xml:space="preserve">ід атракцією  розуміють позитивні почуття, які відчуває одна людина по відношенню до іншої. Виникає вона внаслідок оцінки суб’єктом свого емоційного ставлення до іншого, яке породжує гаму почуттів у діапазоні від неприязні, антипатії до симпатії, любові; та проявляється у вигляді особливої </w:t>
      </w:r>
      <w:proofErr w:type="gramStart"/>
      <w:r w:rsidRPr="00E76C04">
        <w:rPr>
          <w:sz w:val="28"/>
          <w:szCs w:val="28"/>
        </w:rPr>
        <w:t>соц</w:t>
      </w:r>
      <w:proofErr w:type="gramEnd"/>
      <w:r w:rsidRPr="00E76C04">
        <w:rPr>
          <w:sz w:val="28"/>
          <w:szCs w:val="28"/>
        </w:rPr>
        <w:t xml:space="preserve">іальної установки щодо іншої людини </w:t>
      </w:r>
      <w:r>
        <w:rPr>
          <w:sz w:val="28"/>
          <w:szCs w:val="28"/>
        </w:rPr>
        <w:t>[8</w:t>
      </w:r>
      <w:r w:rsidRPr="00E76C04">
        <w:rPr>
          <w:sz w:val="28"/>
          <w:szCs w:val="28"/>
        </w:rPr>
        <w:t>].</w:t>
      </w:r>
    </w:p>
    <w:p w:rsidR="00F20B48" w:rsidRPr="00E76C04" w:rsidRDefault="00F20B48" w:rsidP="00F20B48">
      <w:pPr>
        <w:spacing w:line="360" w:lineRule="auto"/>
        <w:ind w:firstLine="360"/>
        <w:jc w:val="both"/>
        <w:rPr>
          <w:sz w:val="28"/>
          <w:szCs w:val="28"/>
        </w:rPr>
      </w:pPr>
      <w:r w:rsidRPr="00E76C04">
        <w:rPr>
          <w:sz w:val="28"/>
          <w:szCs w:val="28"/>
        </w:rPr>
        <w:t xml:space="preserve">Атракція – виникнення при сприйманні індивіда індивідом взаємної привабливості, розуміння і прийняття один одного у взаємодії, коли не тільки узгоджуються дії, </w:t>
      </w:r>
      <w:proofErr w:type="gramStart"/>
      <w:r w:rsidRPr="00E76C04">
        <w:rPr>
          <w:sz w:val="28"/>
          <w:szCs w:val="28"/>
        </w:rPr>
        <w:t>а й</w:t>
      </w:r>
      <w:proofErr w:type="gramEnd"/>
      <w:r w:rsidRPr="00E76C04">
        <w:rPr>
          <w:sz w:val="28"/>
          <w:szCs w:val="28"/>
        </w:rPr>
        <w:t xml:space="preserve"> встановлюються позитивні взаємини.</w:t>
      </w:r>
    </w:p>
    <w:p w:rsidR="00F20B48" w:rsidRPr="00E76C04" w:rsidRDefault="00F20B48" w:rsidP="00F20B48">
      <w:pPr>
        <w:spacing w:line="360" w:lineRule="auto"/>
        <w:ind w:firstLine="360"/>
        <w:jc w:val="both"/>
        <w:rPr>
          <w:sz w:val="28"/>
          <w:szCs w:val="28"/>
        </w:rPr>
      </w:pPr>
      <w:r w:rsidRPr="00E76C04">
        <w:rPr>
          <w:sz w:val="28"/>
          <w:szCs w:val="28"/>
        </w:rPr>
        <w:t>На ду</w:t>
      </w:r>
      <w:r>
        <w:rPr>
          <w:sz w:val="28"/>
          <w:szCs w:val="28"/>
        </w:rPr>
        <w:t xml:space="preserve">мку В.Семиденка, атракція – </w:t>
      </w:r>
      <w:r w:rsidRPr="00E76C04">
        <w:rPr>
          <w:sz w:val="28"/>
          <w:szCs w:val="28"/>
        </w:rPr>
        <w:t xml:space="preserve">це специфічне емоційне ставлення, яке зумовлює привабливість однієї людини для іншої. На його основі формується інтегральне </w:t>
      </w:r>
      <w:proofErr w:type="gramStart"/>
      <w:r w:rsidRPr="00E76C04">
        <w:rPr>
          <w:sz w:val="28"/>
          <w:szCs w:val="28"/>
        </w:rPr>
        <w:t>ст</w:t>
      </w:r>
      <w:proofErr w:type="gramEnd"/>
      <w:r w:rsidRPr="00E76C04">
        <w:rPr>
          <w:sz w:val="28"/>
          <w:szCs w:val="28"/>
        </w:rPr>
        <w:t>ійке почуття прихильності до іншої людини</w:t>
      </w:r>
      <w:r>
        <w:rPr>
          <w:sz w:val="28"/>
          <w:szCs w:val="28"/>
        </w:rPr>
        <w:t xml:space="preserve"> [10</w:t>
      </w:r>
      <w:r w:rsidRPr="00E76C04">
        <w:rPr>
          <w:sz w:val="28"/>
          <w:szCs w:val="28"/>
        </w:rPr>
        <w:t>].</w:t>
      </w:r>
    </w:p>
    <w:p w:rsidR="00F20B48" w:rsidRPr="00E76C04" w:rsidRDefault="00F20B48" w:rsidP="00F20B48">
      <w:pPr>
        <w:spacing w:line="360" w:lineRule="auto"/>
        <w:ind w:firstLine="360"/>
        <w:jc w:val="both"/>
        <w:rPr>
          <w:sz w:val="28"/>
          <w:szCs w:val="28"/>
        </w:rPr>
      </w:pPr>
      <w:r w:rsidRPr="00E76C04">
        <w:rPr>
          <w:sz w:val="28"/>
          <w:szCs w:val="28"/>
        </w:rPr>
        <w:t>Міжособистісну атракцію як процес надання переваги одними людьми іншим, взаємного тяжіння між людьми, взаємної симпатії розглядає Н.Казарі</w:t>
      </w:r>
      <w:proofErr w:type="gramStart"/>
      <w:r w:rsidRPr="00E76C04">
        <w:rPr>
          <w:sz w:val="28"/>
          <w:szCs w:val="28"/>
        </w:rPr>
        <w:t>нова</w:t>
      </w:r>
      <w:proofErr w:type="gramEnd"/>
      <w:r w:rsidRPr="00E76C04">
        <w:rPr>
          <w:sz w:val="28"/>
          <w:szCs w:val="28"/>
        </w:rPr>
        <w:t xml:space="preserve">. Атракція </w:t>
      </w:r>
      <w:r>
        <w:rPr>
          <w:sz w:val="28"/>
          <w:szCs w:val="28"/>
        </w:rPr>
        <w:t>–</w:t>
      </w:r>
      <w:r w:rsidRPr="00E76C04">
        <w:rPr>
          <w:sz w:val="28"/>
          <w:szCs w:val="28"/>
        </w:rPr>
        <w:t xml:space="preserve"> це, перш за все, емоція, що має своїм предметом іншу людину, а також </w:t>
      </w:r>
      <w:r>
        <w:rPr>
          <w:sz w:val="28"/>
          <w:szCs w:val="28"/>
        </w:rPr>
        <w:t>–</w:t>
      </w:r>
      <w:r w:rsidRPr="00E76C04">
        <w:rPr>
          <w:sz w:val="28"/>
          <w:szCs w:val="28"/>
        </w:rPr>
        <w:t xml:space="preserve"> </w:t>
      </w:r>
      <w:proofErr w:type="gramStart"/>
      <w:r w:rsidRPr="00E76C04">
        <w:rPr>
          <w:sz w:val="28"/>
          <w:szCs w:val="28"/>
        </w:rPr>
        <w:t>ст</w:t>
      </w:r>
      <w:proofErr w:type="gramEnd"/>
      <w:r w:rsidRPr="00E76C04">
        <w:rPr>
          <w:sz w:val="28"/>
          <w:szCs w:val="28"/>
        </w:rPr>
        <w:t xml:space="preserve">ійка оцінна реакція, яка примушує взаємодіяти з конкретною людиною певним чином (тобто атракція </w:t>
      </w:r>
      <w:r>
        <w:rPr>
          <w:sz w:val="28"/>
          <w:szCs w:val="28"/>
        </w:rPr>
        <w:t>як соціальна установка) [8</w:t>
      </w:r>
      <w:r w:rsidRPr="00E76C04">
        <w:rPr>
          <w:sz w:val="28"/>
          <w:szCs w:val="28"/>
        </w:rPr>
        <w:t>].</w:t>
      </w:r>
    </w:p>
    <w:p w:rsidR="00F20B48" w:rsidRPr="00E76C04" w:rsidRDefault="00F20B48" w:rsidP="00F20B48">
      <w:pPr>
        <w:spacing w:line="360" w:lineRule="auto"/>
        <w:ind w:firstLine="360"/>
        <w:jc w:val="both"/>
        <w:rPr>
          <w:sz w:val="28"/>
          <w:szCs w:val="28"/>
          <w:shd w:val="clear" w:color="auto" w:fill="FFFFFF"/>
        </w:rPr>
      </w:pPr>
      <w:r w:rsidRPr="00E76C04">
        <w:rPr>
          <w:sz w:val="28"/>
          <w:szCs w:val="28"/>
        </w:rPr>
        <w:t>Професор психології Маркветського університету (США) С.Франзой міжособистісну атракцію розглядає як прагнення особистості з</w:t>
      </w:r>
      <w:r>
        <w:rPr>
          <w:sz w:val="28"/>
          <w:szCs w:val="28"/>
        </w:rPr>
        <w:t>близитися з іншою людиною [8</w:t>
      </w:r>
      <w:r w:rsidRPr="00E76C04">
        <w:rPr>
          <w:sz w:val="28"/>
          <w:szCs w:val="28"/>
        </w:rPr>
        <w:t xml:space="preserve">]. </w:t>
      </w:r>
      <w:r w:rsidRPr="00E76C04">
        <w:rPr>
          <w:sz w:val="28"/>
          <w:szCs w:val="28"/>
          <w:shd w:val="clear" w:color="auto" w:fill="FFFFFF"/>
        </w:rPr>
        <w:t xml:space="preserve">Зарубіжні психологи вважають структуру виникнення атракції більш багатогранною. </w:t>
      </w:r>
      <w:proofErr w:type="gramStart"/>
      <w:r w:rsidRPr="00E76C04">
        <w:rPr>
          <w:sz w:val="28"/>
          <w:szCs w:val="28"/>
          <w:shd w:val="clear" w:color="auto" w:fill="FFFFFF"/>
        </w:rPr>
        <w:t>Окр</w:t>
      </w:r>
      <w:proofErr w:type="gramEnd"/>
      <w:r w:rsidRPr="00E76C04">
        <w:rPr>
          <w:sz w:val="28"/>
          <w:szCs w:val="28"/>
          <w:shd w:val="clear" w:color="auto" w:fill="FFFFFF"/>
        </w:rPr>
        <w:t>ім вищевказаних чинників, вони відзначають суттєве значення і вплив на виникнення атракції таких детермінант, як: самооцінка, рівень тривожності, мотиваційний статус, ситуативні властивості та стани, переживання (позитивні й негативні), особистісні характеристики, особливості вербальної та невербальної поведінки, статус, освіта, рівень інтелекту, соціально-демографічні характеристики тощо</w:t>
      </w:r>
      <w:r>
        <w:rPr>
          <w:sz w:val="28"/>
          <w:szCs w:val="28"/>
          <w:shd w:val="clear" w:color="auto" w:fill="FFFFFF"/>
        </w:rPr>
        <w:t xml:space="preserve"> [15; </w:t>
      </w:r>
      <w:proofErr w:type="gramStart"/>
      <w:r>
        <w:rPr>
          <w:sz w:val="28"/>
          <w:szCs w:val="28"/>
          <w:shd w:val="clear" w:color="auto" w:fill="FFFFFF"/>
        </w:rPr>
        <w:t>17</w:t>
      </w:r>
      <w:r w:rsidRPr="00E76C04">
        <w:rPr>
          <w:sz w:val="28"/>
          <w:szCs w:val="28"/>
          <w:shd w:val="clear" w:color="auto" w:fill="FFFFFF"/>
        </w:rPr>
        <w:t>].</w:t>
      </w:r>
      <w:proofErr w:type="gramEnd"/>
    </w:p>
    <w:p w:rsidR="00F20B48" w:rsidRPr="00E76C04" w:rsidRDefault="00F20B48" w:rsidP="00F20B48">
      <w:pPr>
        <w:spacing w:line="360" w:lineRule="auto"/>
        <w:ind w:firstLine="360"/>
        <w:jc w:val="both"/>
        <w:rPr>
          <w:sz w:val="28"/>
          <w:szCs w:val="28"/>
        </w:rPr>
      </w:pPr>
      <w:r w:rsidRPr="00E76C04">
        <w:rPr>
          <w:sz w:val="28"/>
          <w:szCs w:val="28"/>
          <w:shd w:val="clear" w:color="auto" w:fill="FFFFFF"/>
        </w:rPr>
        <w:t xml:space="preserve">Розгляд атракції як емоції, де атракція стає проблемою загальної психології визначається у працях В. Басіна, В. Вілюнаса, Л. Виготського, С. Рубінштейна, </w:t>
      </w:r>
      <w:r w:rsidRPr="00E76C04">
        <w:rPr>
          <w:sz w:val="28"/>
          <w:szCs w:val="28"/>
          <w:shd w:val="clear" w:color="auto" w:fill="FFFFFF"/>
        </w:rPr>
        <w:lastRenderedPageBreak/>
        <w:t xml:space="preserve">П. Симонова, Г. Шинкарьова. Специфіка атракції у порівнянні з іншими емоціями полягає </w:t>
      </w:r>
      <w:proofErr w:type="gramStart"/>
      <w:r w:rsidRPr="00E76C04">
        <w:rPr>
          <w:sz w:val="28"/>
          <w:szCs w:val="28"/>
          <w:shd w:val="clear" w:color="auto" w:fill="FFFFFF"/>
        </w:rPr>
        <w:t>у</w:t>
      </w:r>
      <w:proofErr w:type="gramEnd"/>
      <w:r w:rsidRPr="00E76C04">
        <w:rPr>
          <w:sz w:val="28"/>
          <w:szCs w:val="28"/>
          <w:shd w:val="clear" w:color="auto" w:fill="FFFFFF"/>
        </w:rPr>
        <w:t xml:space="preserve"> тому, що це – емоція, що має своїм предметом іншу людину. </w:t>
      </w:r>
    </w:p>
    <w:p w:rsidR="00F20B48" w:rsidRDefault="00F20B48" w:rsidP="00F20B48">
      <w:pPr>
        <w:spacing w:line="360" w:lineRule="auto"/>
        <w:ind w:firstLine="360"/>
        <w:jc w:val="both"/>
        <w:rPr>
          <w:sz w:val="28"/>
          <w:szCs w:val="28"/>
        </w:rPr>
      </w:pPr>
      <w:r>
        <w:rPr>
          <w:sz w:val="28"/>
          <w:szCs w:val="28"/>
        </w:rPr>
        <w:t>Отже, а</w:t>
      </w:r>
      <w:r w:rsidRPr="00E76C04">
        <w:rPr>
          <w:sz w:val="28"/>
          <w:szCs w:val="28"/>
        </w:rPr>
        <w:t>тракція –</w:t>
      </w:r>
      <w:r>
        <w:rPr>
          <w:sz w:val="28"/>
          <w:szCs w:val="28"/>
        </w:rPr>
        <w:t xml:space="preserve"> це феномен міжособистісної взаємодії, який відображає</w:t>
      </w:r>
      <w:r w:rsidRPr="00E76C04">
        <w:rPr>
          <w:sz w:val="28"/>
          <w:szCs w:val="28"/>
        </w:rPr>
        <w:t xml:space="preserve"> виникнення при сприйманні індивіда індивідом взаємної привабливості, розуміння і прийняття один одного у взаємодії, коли не тільки узгоджуються дії, </w:t>
      </w:r>
      <w:proofErr w:type="gramStart"/>
      <w:r w:rsidRPr="00E76C04">
        <w:rPr>
          <w:sz w:val="28"/>
          <w:szCs w:val="28"/>
        </w:rPr>
        <w:t>а й</w:t>
      </w:r>
      <w:proofErr w:type="gramEnd"/>
      <w:r w:rsidRPr="00E76C04">
        <w:rPr>
          <w:sz w:val="28"/>
          <w:szCs w:val="28"/>
        </w:rPr>
        <w:t xml:space="preserve"> встановлюються позитивні взаємини.</w:t>
      </w:r>
      <w:r>
        <w:rPr>
          <w:sz w:val="28"/>
          <w:szCs w:val="28"/>
        </w:rPr>
        <w:t xml:space="preserve"> Основними  чинниками власне феномену атракції є фізична привабливість партнерів один для одного; сприйняття </w:t>
      </w:r>
      <w:proofErr w:type="gramStart"/>
      <w:r>
        <w:rPr>
          <w:sz w:val="28"/>
          <w:szCs w:val="28"/>
        </w:rPr>
        <w:t>соц</w:t>
      </w:r>
      <w:proofErr w:type="gramEnd"/>
      <w:r>
        <w:rPr>
          <w:sz w:val="28"/>
          <w:szCs w:val="28"/>
        </w:rPr>
        <w:t xml:space="preserve">іальних та особистісних характеристики і якостей  об’єктів міжособистісного прийняття як позитивних, що визначається у відповідності до характеристик та якостей суб’єкта сприйняття, їх відповідності та взаємодоповнюваності; </w:t>
      </w:r>
      <w:r w:rsidRPr="000C1782">
        <w:rPr>
          <w:sz w:val="28"/>
          <w:szCs w:val="28"/>
        </w:rPr>
        <w:t>географічна близькість (сусідство, здобуття освіти в одному з</w:t>
      </w:r>
      <w:r>
        <w:rPr>
          <w:sz w:val="28"/>
          <w:szCs w:val="28"/>
        </w:rPr>
        <w:t xml:space="preserve">акладі, проживання в одній місцевості); </w:t>
      </w:r>
      <w:r w:rsidRPr="000C1782">
        <w:rPr>
          <w:sz w:val="28"/>
          <w:szCs w:val="28"/>
        </w:rPr>
        <w:t>схожіст</w:t>
      </w:r>
      <w:r>
        <w:rPr>
          <w:sz w:val="28"/>
          <w:szCs w:val="28"/>
        </w:rPr>
        <w:t xml:space="preserve">ь </w:t>
      </w:r>
      <w:proofErr w:type="gramStart"/>
      <w:r>
        <w:rPr>
          <w:sz w:val="28"/>
          <w:szCs w:val="28"/>
        </w:rPr>
        <w:t>св</w:t>
      </w:r>
      <w:proofErr w:type="gramEnd"/>
      <w:r>
        <w:rPr>
          <w:sz w:val="28"/>
          <w:szCs w:val="28"/>
        </w:rPr>
        <w:t>ітогляду, позитивне відношення партнерів міжособистісної взаємодії; частота контактів; подібність ціннісних орієнтацій.</w:t>
      </w:r>
    </w:p>
    <w:p w:rsidR="00F20B48" w:rsidRDefault="00F20B48" w:rsidP="00F20B48">
      <w:pPr>
        <w:spacing w:line="360" w:lineRule="auto"/>
        <w:ind w:firstLine="360"/>
        <w:jc w:val="both"/>
        <w:rPr>
          <w:b/>
          <w:sz w:val="28"/>
          <w:szCs w:val="28"/>
          <w:shd w:val="clear" w:color="auto" w:fill="FFFFFF"/>
        </w:rPr>
      </w:pPr>
    </w:p>
    <w:p w:rsidR="00F20B48" w:rsidRPr="00E7795A" w:rsidRDefault="00E7795A" w:rsidP="00F20B48">
      <w:pPr>
        <w:spacing w:line="360" w:lineRule="auto"/>
        <w:ind w:firstLine="360"/>
        <w:jc w:val="both"/>
        <w:rPr>
          <w:b/>
          <w:sz w:val="28"/>
          <w:szCs w:val="28"/>
          <w:lang w:val="uk-UA"/>
        </w:rPr>
      </w:pPr>
      <w:r>
        <w:rPr>
          <w:b/>
          <w:sz w:val="28"/>
          <w:szCs w:val="28"/>
          <w:shd w:val="clear" w:color="auto" w:fill="FFFFFF"/>
        </w:rPr>
        <w:t>1.</w:t>
      </w:r>
      <w:r w:rsidR="00F20B48" w:rsidRPr="001B2E4A">
        <w:rPr>
          <w:b/>
          <w:sz w:val="28"/>
          <w:szCs w:val="28"/>
          <w:shd w:val="clear" w:color="auto" w:fill="FFFFFF"/>
        </w:rPr>
        <w:t xml:space="preserve">2. Взаємовідносини </w:t>
      </w:r>
      <w:proofErr w:type="gramStart"/>
      <w:r w:rsidR="00F20B48" w:rsidRPr="001B2E4A">
        <w:rPr>
          <w:b/>
          <w:sz w:val="28"/>
          <w:szCs w:val="28"/>
          <w:shd w:val="clear" w:color="auto" w:fill="FFFFFF"/>
        </w:rPr>
        <w:t>у</w:t>
      </w:r>
      <w:proofErr w:type="gramEnd"/>
      <w:r w:rsidR="00F20B48" w:rsidRPr="001B2E4A">
        <w:rPr>
          <w:b/>
          <w:sz w:val="28"/>
          <w:szCs w:val="28"/>
          <w:shd w:val="clear" w:color="auto" w:fill="FFFFFF"/>
        </w:rPr>
        <w:t xml:space="preserve"> сім’ї між невісткою та свекрухою</w:t>
      </w:r>
    </w:p>
    <w:p w:rsidR="00F20B48" w:rsidRDefault="00F20B48" w:rsidP="00F20B48">
      <w:pPr>
        <w:spacing w:line="360" w:lineRule="auto"/>
        <w:jc w:val="both"/>
        <w:rPr>
          <w:sz w:val="28"/>
          <w:szCs w:val="28"/>
        </w:rPr>
      </w:pPr>
    </w:p>
    <w:p w:rsidR="00F20B48" w:rsidRPr="00E76C04" w:rsidRDefault="00F20B48" w:rsidP="00F20B48">
      <w:pPr>
        <w:spacing w:line="360" w:lineRule="auto"/>
        <w:ind w:firstLine="360"/>
        <w:jc w:val="both"/>
        <w:rPr>
          <w:sz w:val="28"/>
          <w:szCs w:val="28"/>
        </w:rPr>
      </w:pPr>
      <w:r w:rsidRPr="00E76C04">
        <w:rPr>
          <w:sz w:val="28"/>
          <w:szCs w:val="28"/>
        </w:rPr>
        <w:t xml:space="preserve">Гармонійна родина є найвищою цінністю, яка робить життя кожної людини щасливим, повноцінним та </w:t>
      </w:r>
      <w:proofErr w:type="gramStart"/>
      <w:r w:rsidRPr="00E76C04">
        <w:rPr>
          <w:sz w:val="28"/>
          <w:szCs w:val="28"/>
        </w:rPr>
        <w:t>пл</w:t>
      </w:r>
      <w:proofErr w:type="gramEnd"/>
      <w:r w:rsidRPr="00E76C04">
        <w:rPr>
          <w:sz w:val="28"/>
          <w:szCs w:val="28"/>
        </w:rPr>
        <w:t>ідним. Вчен</w:t>
      </w:r>
      <w:proofErr w:type="gramStart"/>
      <w:r w:rsidRPr="00E76C04">
        <w:rPr>
          <w:sz w:val="28"/>
          <w:szCs w:val="28"/>
        </w:rPr>
        <w:t>і-</w:t>
      </w:r>
      <w:proofErr w:type="gramEnd"/>
      <w:r w:rsidRPr="00E76C04">
        <w:rPr>
          <w:sz w:val="28"/>
          <w:szCs w:val="28"/>
        </w:rPr>
        <w:t xml:space="preserve">практики визначають сім’ю як справжню школу людських взаємовідносин, у якій людина росте, розвивається і вдосконалюється. До середини XIX ст. родина розглядалася як вихідна мікромодель суспільства, </w:t>
      </w:r>
      <w:proofErr w:type="gramStart"/>
      <w:r w:rsidRPr="00E76C04">
        <w:rPr>
          <w:sz w:val="28"/>
          <w:szCs w:val="28"/>
        </w:rPr>
        <w:t>соц</w:t>
      </w:r>
      <w:proofErr w:type="gramEnd"/>
      <w:r w:rsidRPr="00E76C04">
        <w:rPr>
          <w:sz w:val="28"/>
          <w:szCs w:val="28"/>
        </w:rPr>
        <w:t>іальні відносини були похідними від сімейних</w:t>
      </w:r>
      <w:r>
        <w:rPr>
          <w:sz w:val="28"/>
          <w:szCs w:val="28"/>
        </w:rPr>
        <w:t xml:space="preserve"> [34</w:t>
      </w:r>
      <w:r w:rsidRPr="002C0316">
        <w:rPr>
          <w:sz w:val="28"/>
          <w:szCs w:val="28"/>
        </w:rPr>
        <w:t>]</w:t>
      </w:r>
      <w:r w:rsidRPr="00E76C04">
        <w:rPr>
          <w:sz w:val="28"/>
          <w:szCs w:val="28"/>
        </w:rPr>
        <w:t xml:space="preserve">. </w:t>
      </w:r>
    </w:p>
    <w:p w:rsidR="00F20B48" w:rsidRPr="00E76C04" w:rsidRDefault="00F20B48" w:rsidP="00F20B48">
      <w:pPr>
        <w:spacing w:line="360" w:lineRule="auto"/>
        <w:ind w:firstLine="360"/>
        <w:jc w:val="both"/>
        <w:rPr>
          <w:sz w:val="28"/>
          <w:szCs w:val="28"/>
        </w:rPr>
      </w:pPr>
      <w:r>
        <w:rPr>
          <w:sz w:val="28"/>
          <w:szCs w:val="28"/>
        </w:rPr>
        <w:t>Сі</w:t>
      </w:r>
      <w:proofErr w:type="gramStart"/>
      <w:r>
        <w:rPr>
          <w:sz w:val="28"/>
          <w:szCs w:val="28"/>
        </w:rPr>
        <w:t>м’я</w:t>
      </w:r>
      <w:proofErr w:type="gramEnd"/>
      <w:r>
        <w:rPr>
          <w:sz w:val="28"/>
          <w:szCs w:val="28"/>
        </w:rPr>
        <w:t xml:space="preserve"> об’єднує не тільки подружжя, але й родичів, дітей та інших членів сім’ї, вона являє</w:t>
      </w:r>
      <w:r w:rsidRPr="00E76C04">
        <w:rPr>
          <w:sz w:val="28"/>
          <w:szCs w:val="28"/>
        </w:rPr>
        <w:t xml:space="preserve"> собою складну</w:t>
      </w:r>
      <w:r>
        <w:rPr>
          <w:sz w:val="28"/>
          <w:szCs w:val="28"/>
        </w:rPr>
        <w:t xml:space="preserve"> </w:t>
      </w:r>
      <w:r w:rsidRPr="00E76C04">
        <w:rPr>
          <w:sz w:val="28"/>
          <w:szCs w:val="28"/>
        </w:rPr>
        <w:t xml:space="preserve"> систему</w:t>
      </w:r>
      <w:r>
        <w:rPr>
          <w:sz w:val="28"/>
          <w:szCs w:val="28"/>
        </w:rPr>
        <w:t xml:space="preserve">  взаємин. Сім’я як форма організації</w:t>
      </w:r>
      <w:r w:rsidRPr="00E76C04">
        <w:rPr>
          <w:sz w:val="28"/>
          <w:szCs w:val="28"/>
        </w:rPr>
        <w:t xml:space="preserve"> побуту</w:t>
      </w:r>
      <w:r>
        <w:rPr>
          <w:sz w:val="28"/>
          <w:szCs w:val="28"/>
        </w:rPr>
        <w:t xml:space="preserve"> є надзвичайно важливою</w:t>
      </w:r>
      <w:r w:rsidRPr="00E76C04">
        <w:rPr>
          <w:sz w:val="28"/>
          <w:szCs w:val="28"/>
        </w:rPr>
        <w:t>, заснована на</w:t>
      </w:r>
      <w:r>
        <w:rPr>
          <w:sz w:val="28"/>
          <w:szCs w:val="28"/>
        </w:rPr>
        <w:t xml:space="preserve"> шлюбі або подружньому союзі та сімейно-родинних</w:t>
      </w:r>
      <w:r w:rsidRPr="00E76C04">
        <w:rPr>
          <w:sz w:val="28"/>
          <w:szCs w:val="28"/>
        </w:rPr>
        <w:t xml:space="preserve"> зв’язках, тобто стосунках між</w:t>
      </w:r>
      <w:r>
        <w:rPr>
          <w:sz w:val="28"/>
          <w:szCs w:val="28"/>
        </w:rPr>
        <w:t xml:space="preserve"> член оси сім’ї, близькими та далекими родичами</w:t>
      </w:r>
      <w:r w:rsidRPr="00E76C04">
        <w:rPr>
          <w:sz w:val="28"/>
          <w:szCs w:val="28"/>
        </w:rPr>
        <w:t>. Також сім’ю визначають як малу</w:t>
      </w:r>
      <w:r>
        <w:rPr>
          <w:sz w:val="28"/>
          <w:szCs w:val="28"/>
        </w:rPr>
        <w:t xml:space="preserve"> </w:t>
      </w:r>
      <w:proofErr w:type="gramStart"/>
      <w:r>
        <w:rPr>
          <w:sz w:val="28"/>
          <w:szCs w:val="28"/>
        </w:rPr>
        <w:t>соц</w:t>
      </w:r>
      <w:proofErr w:type="gramEnd"/>
      <w:r>
        <w:rPr>
          <w:sz w:val="28"/>
          <w:szCs w:val="28"/>
        </w:rPr>
        <w:t xml:space="preserve">іальну групу </w:t>
      </w:r>
      <w:r>
        <w:rPr>
          <w:sz w:val="28"/>
          <w:szCs w:val="28"/>
        </w:rPr>
        <w:lastRenderedPageBreak/>
        <w:t>суспільства, яка має  ряд власних</w:t>
      </w:r>
      <w:r w:rsidRPr="00E76C04">
        <w:rPr>
          <w:sz w:val="28"/>
          <w:szCs w:val="28"/>
        </w:rPr>
        <w:t xml:space="preserve"> функцій, важливих як для</w:t>
      </w:r>
      <w:r>
        <w:rPr>
          <w:sz w:val="28"/>
          <w:szCs w:val="28"/>
        </w:rPr>
        <w:t xml:space="preserve"> суспільства, так і для членів сім’ї [7</w:t>
      </w:r>
      <w:r w:rsidRPr="00F629F8">
        <w:rPr>
          <w:sz w:val="28"/>
          <w:szCs w:val="28"/>
        </w:rPr>
        <w:t>]</w:t>
      </w:r>
      <w:r w:rsidRPr="00E76C04">
        <w:rPr>
          <w:sz w:val="28"/>
          <w:szCs w:val="28"/>
        </w:rPr>
        <w:t>.</w:t>
      </w:r>
    </w:p>
    <w:p w:rsidR="00F20B48" w:rsidRPr="00E76C04" w:rsidRDefault="00F20B48" w:rsidP="00F20B48">
      <w:pPr>
        <w:spacing w:line="360" w:lineRule="auto"/>
        <w:ind w:firstLine="360"/>
        <w:jc w:val="both"/>
        <w:rPr>
          <w:sz w:val="28"/>
          <w:szCs w:val="28"/>
          <w:shd w:val="clear" w:color="auto" w:fill="FFFFFF"/>
        </w:rPr>
      </w:pPr>
      <w:r w:rsidRPr="00E76C04">
        <w:rPr>
          <w:sz w:val="28"/>
          <w:szCs w:val="28"/>
          <w:shd w:val="clear" w:color="auto" w:fill="FFFFFF"/>
        </w:rPr>
        <w:t>Формування майбутнього партн</w:t>
      </w:r>
      <w:r>
        <w:rPr>
          <w:sz w:val="28"/>
          <w:szCs w:val="28"/>
          <w:shd w:val="clear" w:color="auto" w:fill="FFFFFF"/>
        </w:rPr>
        <w:t xml:space="preserve">ера, сім’янина </w:t>
      </w:r>
      <w:proofErr w:type="gramStart"/>
      <w:r>
        <w:rPr>
          <w:sz w:val="28"/>
          <w:szCs w:val="28"/>
          <w:shd w:val="clear" w:color="auto" w:fill="FFFFFF"/>
        </w:rPr>
        <w:t>починається</w:t>
      </w:r>
      <w:proofErr w:type="gramEnd"/>
      <w:r>
        <w:rPr>
          <w:sz w:val="28"/>
          <w:szCs w:val="28"/>
          <w:shd w:val="clear" w:color="auto" w:fill="FFFFFF"/>
        </w:rPr>
        <w:t xml:space="preserve"> у батьківській сім’ї. </w:t>
      </w:r>
      <w:r w:rsidRPr="00E76C04">
        <w:rPr>
          <w:sz w:val="28"/>
          <w:szCs w:val="28"/>
          <w:shd w:val="clear" w:color="auto" w:fill="FFFFFF"/>
        </w:rPr>
        <w:t xml:space="preserve">Саме через сформовану систему зразків, цінностей, закладається базова структура особистості, відбувається становлення </w:t>
      </w:r>
      <w:r>
        <w:rPr>
          <w:sz w:val="28"/>
          <w:szCs w:val="28"/>
          <w:shd w:val="clear" w:color="auto" w:fill="FFFFFF"/>
        </w:rPr>
        <w:t>мотивів, спрямувань</w:t>
      </w:r>
      <w:r w:rsidRPr="00E76C04">
        <w:rPr>
          <w:sz w:val="28"/>
          <w:szCs w:val="28"/>
          <w:shd w:val="clear" w:color="auto" w:fill="FFFFFF"/>
        </w:rPr>
        <w:t xml:space="preserve">, формуються об’єктивні позиції сімейної взаємодії. Не дивлячись на намагання сепарації молодої сім’ї, батьківська сім’я продовжує в певній мірі впливати на становлення та формування стосунків </w:t>
      </w:r>
      <w:proofErr w:type="gramStart"/>
      <w:r w:rsidRPr="00E76C04">
        <w:rPr>
          <w:sz w:val="28"/>
          <w:szCs w:val="28"/>
          <w:shd w:val="clear" w:color="auto" w:fill="FFFFFF"/>
        </w:rPr>
        <w:t>в</w:t>
      </w:r>
      <w:proofErr w:type="gramEnd"/>
      <w:r w:rsidRPr="00E76C04">
        <w:rPr>
          <w:sz w:val="28"/>
          <w:szCs w:val="28"/>
          <w:shd w:val="clear" w:color="auto" w:fill="FFFFFF"/>
        </w:rPr>
        <w:t xml:space="preserve"> молодій сім’ї. І тому кожен з подружжя змушений розвивати близькі сімейні стосунки з некровними родичами, яких вони не обирали, але які </w:t>
      </w:r>
      <w:r>
        <w:rPr>
          <w:sz w:val="28"/>
          <w:szCs w:val="28"/>
          <w:shd w:val="clear" w:color="auto" w:fill="FFFFFF"/>
        </w:rPr>
        <w:t>стають частиною їхньої сім’ї. Але</w:t>
      </w:r>
      <w:r w:rsidRPr="00E76C04">
        <w:rPr>
          <w:sz w:val="28"/>
          <w:szCs w:val="28"/>
          <w:shd w:val="clear" w:color="auto" w:fill="FFFFFF"/>
        </w:rPr>
        <w:t xml:space="preserve"> вимушені стосунки  не</w:t>
      </w:r>
      <w:r>
        <w:rPr>
          <w:sz w:val="28"/>
          <w:szCs w:val="28"/>
          <w:shd w:val="clear" w:color="auto" w:fill="FFFFFF"/>
        </w:rPr>
        <w:t xml:space="preserve"> завжди</w:t>
      </w:r>
      <w:r w:rsidRPr="00E76C04">
        <w:rPr>
          <w:sz w:val="28"/>
          <w:szCs w:val="28"/>
          <w:shd w:val="clear" w:color="auto" w:fill="FFFFFF"/>
        </w:rPr>
        <w:t xml:space="preserve"> можна назвати союзом споріднених душ. Стосунки з родичами чоловіка чи дружини мають прямий чи опосередкований вплив на взаємодію між подружжям, можуть провокувати ворожість </w:t>
      </w:r>
      <w:r>
        <w:rPr>
          <w:sz w:val="28"/>
          <w:szCs w:val="28"/>
          <w:shd w:val="clear" w:color="auto" w:fill="FFFFFF"/>
        </w:rPr>
        <w:t xml:space="preserve">та </w:t>
      </w:r>
      <w:proofErr w:type="gramStart"/>
      <w:r>
        <w:rPr>
          <w:sz w:val="28"/>
          <w:szCs w:val="28"/>
          <w:shd w:val="clear" w:color="auto" w:fill="FFFFFF"/>
        </w:rPr>
        <w:t>напружен</w:t>
      </w:r>
      <w:proofErr w:type="gramEnd"/>
      <w:r>
        <w:rPr>
          <w:sz w:val="28"/>
          <w:szCs w:val="28"/>
          <w:shd w:val="clear" w:color="auto" w:fill="FFFFFF"/>
        </w:rPr>
        <w:t xml:space="preserve">ість між людьми. Це знову ж таки </w:t>
      </w:r>
      <w:proofErr w:type="gramStart"/>
      <w:r>
        <w:rPr>
          <w:sz w:val="28"/>
          <w:szCs w:val="28"/>
          <w:shd w:val="clear" w:color="auto" w:fill="FFFFFF"/>
        </w:rPr>
        <w:t>п</w:t>
      </w:r>
      <w:proofErr w:type="gramEnd"/>
      <w:r>
        <w:rPr>
          <w:sz w:val="28"/>
          <w:szCs w:val="28"/>
          <w:shd w:val="clear" w:color="auto" w:fill="FFFFFF"/>
        </w:rPr>
        <w:t>ідтверджує актуальність нашого дослідження та</w:t>
      </w:r>
      <w:r w:rsidRPr="00E76C04">
        <w:rPr>
          <w:sz w:val="28"/>
          <w:szCs w:val="28"/>
          <w:shd w:val="clear" w:color="auto" w:fill="FFFFFF"/>
        </w:rPr>
        <w:t xml:space="preserve"> дає нам пошт</w:t>
      </w:r>
      <w:r>
        <w:rPr>
          <w:sz w:val="28"/>
          <w:szCs w:val="28"/>
          <w:shd w:val="clear" w:color="auto" w:fill="FFFFFF"/>
        </w:rPr>
        <w:t>овх для більш детального вивч</w:t>
      </w:r>
      <w:r w:rsidRPr="00E76C04">
        <w:rPr>
          <w:sz w:val="28"/>
          <w:szCs w:val="28"/>
          <w:shd w:val="clear" w:color="auto" w:fill="FFFFFF"/>
        </w:rPr>
        <w:t>ення да</w:t>
      </w:r>
      <w:r>
        <w:rPr>
          <w:sz w:val="28"/>
          <w:szCs w:val="28"/>
          <w:shd w:val="clear" w:color="auto" w:fill="FFFFFF"/>
        </w:rPr>
        <w:t>ного аспекту сімейних</w:t>
      </w:r>
      <w:r w:rsidRPr="00E76C04">
        <w:rPr>
          <w:sz w:val="28"/>
          <w:szCs w:val="28"/>
          <w:shd w:val="clear" w:color="auto" w:fill="FFFFFF"/>
        </w:rPr>
        <w:t xml:space="preserve"> стосунків</w:t>
      </w:r>
      <w:r>
        <w:rPr>
          <w:sz w:val="28"/>
          <w:szCs w:val="28"/>
          <w:shd w:val="clear" w:color="auto" w:fill="FFFFFF"/>
        </w:rPr>
        <w:t xml:space="preserve"> [15</w:t>
      </w:r>
      <w:r w:rsidRPr="002C0316">
        <w:rPr>
          <w:sz w:val="28"/>
          <w:szCs w:val="28"/>
          <w:shd w:val="clear" w:color="auto" w:fill="FFFFFF"/>
        </w:rPr>
        <w:t>]</w:t>
      </w:r>
      <w:r w:rsidRPr="00E76C04">
        <w:rPr>
          <w:sz w:val="28"/>
          <w:szCs w:val="28"/>
          <w:shd w:val="clear" w:color="auto" w:fill="FFFFFF"/>
        </w:rPr>
        <w:t>.</w:t>
      </w:r>
    </w:p>
    <w:p w:rsidR="00F20B48" w:rsidRPr="00E76C04" w:rsidRDefault="00F20B48" w:rsidP="00F20B48">
      <w:pPr>
        <w:spacing w:line="360" w:lineRule="auto"/>
        <w:ind w:firstLine="360"/>
        <w:jc w:val="both"/>
        <w:rPr>
          <w:sz w:val="28"/>
          <w:szCs w:val="28"/>
        </w:rPr>
      </w:pPr>
      <w:r w:rsidRPr="00E76C04">
        <w:rPr>
          <w:sz w:val="28"/>
          <w:szCs w:val="28"/>
        </w:rPr>
        <w:t xml:space="preserve">Взаємовідносини між невісткою та свекрухою впливають на психологічний клімат сім’ї. </w:t>
      </w:r>
      <w:r w:rsidRPr="00E76C04">
        <w:rPr>
          <w:bCs/>
          <w:iCs/>
          <w:sz w:val="28"/>
          <w:szCs w:val="28"/>
        </w:rPr>
        <w:t>Психологічний клімат сім'ї</w:t>
      </w:r>
      <w:r>
        <w:rPr>
          <w:sz w:val="28"/>
          <w:szCs w:val="28"/>
        </w:rPr>
        <w:t xml:space="preserve"> </w:t>
      </w:r>
      <w:r w:rsidRPr="00E76C04">
        <w:rPr>
          <w:sz w:val="28"/>
          <w:szCs w:val="28"/>
        </w:rPr>
        <w:t xml:space="preserve">– це </w:t>
      </w:r>
      <w:proofErr w:type="gramStart"/>
      <w:r w:rsidRPr="00E76C04">
        <w:rPr>
          <w:sz w:val="28"/>
          <w:szCs w:val="28"/>
        </w:rPr>
        <w:t>ст</w:t>
      </w:r>
      <w:proofErr w:type="gramEnd"/>
      <w:r w:rsidRPr="00E76C04">
        <w:rPr>
          <w:sz w:val="28"/>
          <w:szCs w:val="28"/>
        </w:rPr>
        <w:t>ійкий емоційний настрій, результат особливостей і якості взаємостосунків членів сім'ї. Він може бути сприятливим, несприятливим (конфлікти, сварки, знервованість), суперечливим (</w:t>
      </w:r>
      <w:r>
        <w:rPr>
          <w:sz w:val="28"/>
          <w:szCs w:val="28"/>
        </w:rPr>
        <w:t>приховані конфлікти, злагода між окремими членами сі</w:t>
      </w:r>
      <w:proofErr w:type="gramStart"/>
      <w:r>
        <w:rPr>
          <w:sz w:val="28"/>
          <w:szCs w:val="28"/>
        </w:rPr>
        <w:t>м</w:t>
      </w:r>
      <w:proofErr w:type="gramEnd"/>
      <w:r>
        <w:rPr>
          <w:sz w:val="28"/>
          <w:szCs w:val="28"/>
        </w:rPr>
        <w:t>’ї та непорозуміння між іншими</w:t>
      </w:r>
      <w:r w:rsidRPr="00E76C04">
        <w:rPr>
          <w:sz w:val="28"/>
          <w:szCs w:val="28"/>
        </w:rPr>
        <w:t>). Характерні ознаки сприятливого сімейного мікроклімату – згуртованість членів сім'ї, доброзичливість, почуття захищеності, терпимість, взаємна повага, взаємодопомога, чуйність, співчуття, прагнення допомагати один одному, співпереживання, відповідальність за сі</w:t>
      </w:r>
      <w:proofErr w:type="gramStart"/>
      <w:r w:rsidRPr="00E76C04">
        <w:rPr>
          <w:sz w:val="28"/>
          <w:szCs w:val="28"/>
        </w:rPr>
        <w:t>м'ю</w:t>
      </w:r>
      <w:proofErr w:type="gramEnd"/>
      <w:r w:rsidRPr="00E76C04">
        <w:rPr>
          <w:sz w:val="28"/>
          <w:szCs w:val="28"/>
        </w:rPr>
        <w:t xml:space="preserve"> та кожного її члена. Велике значення </w:t>
      </w:r>
      <w:proofErr w:type="gramStart"/>
      <w:r w:rsidRPr="00E76C04">
        <w:rPr>
          <w:sz w:val="28"/>
          <w:szCs w:val="28"/>
        </w:rPr>
        <w:t>для</w:t>
      </w:r>
      <w:proofErr w:type="gramEnd"/>
      <w:r w:rsidRPr="00E76C04">
        <w:rPr>
          <w:sz w:val="28"/>
          <w:szCs w:val="28"/>
        </w:rPr>
        <w:t xml:space="preserve"> психологічного клімату має внутрісімейне спілкування. Сімейний мікроклімат, на який впливають </w:t>
      </w:r>
      <w:proofErr w:type="gramStart"/>
      <w:r w:rsidRPr="00E76C04">
        <w:rPr>
          <w:sz w:val="28"/>
          <w:szCs w:val="28"/>
        </w:rPr>
        <w:t>ст</w:t>
      </w:r>
      <w:proofErr w:type="gramEnd"/>
      <w:r w:rsidRPr="00E76C04">
        <w:rPr>
          <w:sz w:val="28"/>
          <w:szCs w:val="28"/>
        </w:rPr>
        <w:t>ійкий позитивний емоційний настрій, взаєморозуміння, доброзичливість, позначається на настрої її членів, загальному стилі їхнього життя. У такій сім'ї наявне бажання разом проводити вільний час, вихідні дні, відпустку</w:t>
      </w:r>
      <w:r>
        <w:rPr>
          <w:sz w:val="28"/>
          <w:szCs w:val="28"/>
        </w:rPr>
        <w:t xml:space="preserve">, що є одним із особливостей прояву атракції </w:t>
      </w:r>
      <w:r>
        <w:rPr>
          <w:sz w:val="28"/>
          <w:szCs w:val="28"/>
        </w:rPr>
        <w:lastRenderedPageBreak/>
        <w:t>між членами сім’ї. Така сі</w:t>
      </w:r>
      <w:proofErr w:type="gramStart"/>
      <w:r>
        <w:rPr>
          <w:sz w:val="28"/>
          <w:szCs w:val="28"/>
        </w:rPr>
        <w:t>м’я</w:t>
      </w:r>
      <w:proofErr w:type="gramEnd"/>
      <w:r w:rsidRPr="00E76C04">
        <w:rPr>
          <w:sz w:val="28"/>
          <w:szCs w:val="28"/>
        </w:rPr>
        <w:t xml:space="preserve"> відкрита як для внутрісімейного (між подружжям, подружжям і дітьми, подружжям і батьками), так і для позасімейного (з друзями, сусідами, знайомими) спілкування, створює душевний комфорт, рятує від нервових перевантажень</w:t>
      </w:r>
      <w:r>
        <w:rPr>
          <w:sz w:val="28"/>
          <w:szCs w:val="28"/>
        </w:rPr>
        <w:t xml:space="preserve"> [26</w:t>
      </w:r>
      <w:r w:rsidRPr="002C0316">
        <w:rPr>
          <w:sz w:val="28"/>
          <w:szCs w:val="28"/>
        </w:rPr>
        <w:t>]</w:t>
      </w:r>
      <w:r w:rsidRPr="00E76C04">
        <w:rPr>
          <w:sz w:val="28"/>
          <w:szCs w:val="28"/>
        </w:rPr>
        <w:t>.</w:t>
      </w:r>
    </w:p>
    <w:p w:rsidR="00F20B48" w:rsidRDefault="00F20B48" w:rsidP="00F20B48">
      <w:pPr>
        <w:spacing w:line="360" w:lineRule="auto"/>
        <w:ind w:firstLine="360"/>
        <w:jc w:val="both"/>
        <w:rPr>
          <w:sz w:val="28"/>
          <w:szCs w:val="28"/>
        </w:rPr>
      </w:pPr>
      <w:proofErr w:type="gramStart"/>
      <w:r>
        <w:rPr>
          <w:sz w:val="28"/>
          <w:szCs w:val="28"/>
        </w:rPr>
        <w:t>Якщо між невісткою та свекрухою немає атракції, простіше кажучи між ними немає позитивного ставлення один до одного, відсутнє оцінювання особистісних характеристик з боку невістки та з боку свекрухи як позитивних, їм не приносить задоволення проводити час разом, спілкуватися, але взаємодіяти все одно доводиться, то це може призвести до накопичення</w:t>
      </w:r>
      <w:proofErr w:type="gramEnd"/>
      <w:r>
        <w:rPr>
          <w:sz w:val="28"/>
          <w:szCs w:val="28"/>
        </w:rPr>
        <w:t xml:space="preserve"> негативних або дефіциту позитивних емоцій стосовно партнера взаємодії та як наслідок – з</w:t>
      </w:r>
      <w:r w:rsidRPr="00E76C04">
        <w:rPr>
          <w:sz w:val="28"/>
          <w:szCs w:val="28"/>
        </w:rPr>
        <w:t xml:space="preserve">нервованість, </w:t>
      </w:r>
      <w:r>
        <w:rPr>
          <w:sz w:val="28"/>
          <w:szCs w:val="28"/>
        </w:rPr>
        <w:t>роздратованість,</w:t>
      </w:r>
      <w:r w:rsidRPr="00E76C04">
        <w:rPr>
          <w:sz w:val="28"/>
          <w:szCs w:val="28"/>
        </w:rPr>
        <w:t xml:space="preserve"> сварки, </w:t>
      </w:r>
      <w:r>
        <w:rPr>
          <w:sz w:val="28"/>
          <w:szCs w:val="28"/>
        </w:rPr>
        <w:t>що</w:t>
      </w:r>
      <w:r w:rsidRPr="00E76C04">
        <w:rPr>
          <w:sz w:val="28"/>
          <w:szCs w:val="28"/>
        </w:rPr>
        <w:t xml:space="preserve"> призводять до негативного емоційно-психологічного мікроклімату</w:t>
      </w:r>
      <w:r>
        <w:rPr>
          <w:sz w:val="28"/>
          <w:szCs w:val="28"/>
        </w:rPr>
        <w:t xml:space="preserve"> сім’ї, що у </w:t>
      </w:r>
      <w:proofErr w:type="gramStart"/>
      <w:r>
        <w:rPr>
          <w:sz w:val="28"/>
          <w:szCs w:val="28"/>
        </w:rPr>
        <w:t>свою</w:t>
      </w:r>
      <w:proofErr w:type="gramEnd"/>
      <w:r>
        <w:rPr>
          <w:sz w:val="28"/>
          <w:szCs w:val="28"/>
        </w:rPr>
        <w:t xml:space="preserve"> чергу зумовлює емоційну напругу та</w:t>
      </w:r>
      <w:r w:rsidRPr="00E76C04">
        <w:rPr>
          <w:sz w:val="28"/>
          <w:szCs w:val="28"/>
        </w:rPr>
        <w:t xml:space="preserve"> стресові ситуації</w:t>
      </w:r>
      <w:r>
        <w:rPr>
          <w:sz w:val="28"/>
          <w:szCs w:val="28"/>
        </w:rPr>
        <w:t xml:space="preserve"> [26</w:t>
      </w:r>
      <w:r w:rsidRPr="002C0316">
        <w:rPr>
          <w:sz w:val="28"/>
          <w:szCs w:val="28"/>
        </w:rPr>
        <w:t>]</w:t>
      </w:r>
      <w:r>
        <w:rPr>
          <w:sz w:val="28"/>
          <w:szCs w:val="28"/>
        </w:rPr>
        <w:t>.</w:t>
      </w:r>
    </w:p>
    <w:p w:rsidR="00F20B48" w:rsidRDefault="00F20B48" w:rsidP="00F20B48">
      <w:pPr>
        <w:spacing w:line="360" w:lineRule="auto"/>
        <w:ind w:firstLine="360"/>
        <w:jc w:val="both"/>
        <w:rPr>
          <w:sz w:val="28"/>
          <w:szCs w:val="28"/>
        </w:rPr>
      </w:pPr>
      <w:r>
        <w:rPr>
          <w:sz w:val="28"/>
          <w:szCs w:val="28"/>
        </w:rPr>
        <w:t>Отож, я</w:t>
      </w:r>
      <w:r w:rsidRPr="00E76C04">
        <w:rPr>
          <w:sz w:val="28"/>
          <w:szCs w:val="28"/>
        </w:rPr>
        <w:t>кщо невістка та свекруха мають н</w:t>
      </w:r>
      <w:r>
        <w:rPr>
          <w:sz w:val="28"/>
          <w:szCs w:val="28"/>
        </w:rPr>
        <w:t>егативне налаштування один щодо</w:t>
      </w:r>
      <w:r w:rsidRPr="00E76C04">
        <w:rPr>
          <w:sz w:val="28"/>
          <w:szCs w:val="28"/>
        </w:rPr>
        <w:t xml:space="preserve"> одного, то це негативно позначиться не тільки на їхніх взаємовідносинах, </w:t>
      </w:r>
      <w:proofErr w:type="gramStart"/>
      <w:r w:rsidRPr="00E76C04">
        <w:rPr>
          <w:sz w:val="28"/>
          <w:szCs w:val="28"/>
        </w:rPr>
        <w:t>але й</w:t>
      </w:r>
      <w:proofErr w:type="gramEnd"/>
      <w:r w:rsidRPr="00E76C04">
        <w:rPr>
          <w:sz w:val="28"/>
          <w:szCs w:val="28"/>
        </w:rPr>
        <w:t xml:space="preserve"> на ефективному функціонуванні сім’ї.</w:t>
      </w:r>
      <w:r>
        <w:rPr>
          <w:sz w:val="28"/>
          <w:szCs w:val="28"/>
        </w:rPr>
        <w:t xml:space="preserve"> </w:t>
      </w:r>
      <w:r w:rsidRPr="00E76C04">
        <w:rPr>
          <w:sz w:val="28"/>
          <w:szCs w:val="28"/>
        </w:rPr>
        <w:t>Як зазначає В. І. Безлюдна непорозуміння з батьками другої половинки не руйнує подружні зв’язки, але роблять їх більш напруженими і проблемними</w:t>
      </w:r>
      <w:r>
        <w:rPr>
          <w:sz w:val="28"/>
          <w:szCs w:val="28"/>
        </w:rPr>
        <w:t xml:space="preserve"> [10</w:t>
      </w:r>
      <w:r w:rsidRPr="00757C56">
        <w:rPr>
          <w:sz w:val="28"/>
          <w:szCs w:val="28"/>
        </w:rPr>
        <w:t>]</w:t>
      </w:r>
      <w:r w:rsidRPr="00E76C04">
        <w:rPr>
          <w:sz w:val="28"/>
          <w:szCs w:val="28"/>
        </w:rPr>
        <w:t xml:space="preserve">. </w:t>
      </w:r>
    </w:p>
    <w:p w:rsidR="00F20B48" w:rsidRDefault="00F20B48" w:rsidP="00F20B48">
      <w:pPr>
        <w:spacing w:line="360" w:lineRule="auto"/>
        <w:ind w:firstLine="360"/>
        <w:jc w:val="both"/>
        <w:rPr>
          <w:sz w:val="28"/>
          <w:szCs w:val="28"/>
        </w:rPr>
      </w:pPr>
      <w:r>
        <w:rPr>
          <w:sz w:val="28"/>
          <w:szCs w:val="28"/>
        </w:rPr>
        <w:t xml:space="preserve">Процес атракції </w:t>
      </w:r>
      <w:proofErr w:type="gramStart"/>
      <w:r>
        <w:rPr>
          <w:sz w:val="28"/>
          <w:szCs w:val="28"/>
        </w:rPr>
        <w:t>починається</w:t>
      </w:r>
      <w:proofErr w:type="gramEnd"/>
      <w:r>
        <w:rPr>
          <w:sz w:val="28"/>
          <w:szCs w:val="28"/>
        </w:rPr>
        <w:t xml:space="preserve"> від початку взаємодії між невісткою та свекрухою, хоча формування враження один про одного може починатися ще задовго до зустрічі із сприйнятої інформації один про одного. Проявом формування атракції </w:t>
      </w:r>
      <w:proofErr w:type="gramStart"/>
      <w:r>
        <w:rPr>
          <w:sz w:val="28"/>
          <w:szCs w:val="28"/>
        </w:rPr>
        <w:t>до</w:t>
      </w:r>
      <w:proofErr w:type="gramEnd"/>
      <w:r>
        <w:rPr>
          <w:sz w:val="28"/>
          <w:szCs w:val="28"/>
        </w:rPr>
        <w:t xml:space="preserve"> </w:t>
      </w:r>
      <w:proofErr w:type="gramStart"/>
      <w:r>
        <w:rPr>
          <w:sz w:val="28"/>
          <w:szCs w:val="28"/>
        </w:rPr>
        <w:t>початку</w:t>
      </w:r>
      <w:proofErr w:type="gramEnd"/>
      <w:r>
        <w:rPr>
          <w:sz w:val="28"/>
          <w:szCs w:val="28"/>
        </w:rPr>
        <w:t xml:space="preserve"> взаємодії є бажання швидше познайомитись із невісткою чи свекрухою, позитивні висловлювання щодо них як особистості, заочні компліменти один одному.</w:t>
      </w:r>
    </w:p>
    <w:p w:rsidR="00F20B48" w:rsidRDefault="00F20B48" w:rsidP="00F20B48">
      <w:pPr>
        <w:spacing w:line="360" w:lineRule="auto"/>
        <w:ind w:firstLine="360"/>
        <w:jc w:val="both"/>
        <w:rPr>
          <w:sz w:val="28"/>
          <w:szCs w:val="28"/>
        </w:rPr>
      </w:pPr>
      <w:r>
        <w:rPr>
          <w:sz w:val="28"/>
          <w:szCs w:val="28"/>
        </w:rPr>
        <w:t xml:space="preserve">Атракція у взаємодії невістки та </w:t>
      </w:r>
      <w:proofErr w:type="gramStart"/>
      <w:r>
        <w:rPr>
          <w:sz w:val="28"/>
          <w:szCs w:val="28"/>
        </w:rPr>
        <w:t>свекрухи</w:t>
      </w:r>
      <w:proofErr w:type="gramEnd"/>
      <w:r>
        <w:rPr>
          <w:sz w:val="28"/>
          <w:szCs w:val="28"/>
        </w:rPr>
        <w:t xml:space="preserve"> визначаються такими факторами:</w:t>
      </w:r>
    </w:p>
    <w:p w:rsidR="00F20B48" w:rsidRDefault="00F20B48" w:rsidP="009C5BB7">
      <w:pPr>
        <w:numPr>
          <w:ilvl w:val="0"/>
          <w:numId w:val="9"/>
        </w:numPr>
        <w:spacing w:line="360" w:lineRule="auto"/>
        <w:ind w:left="709"/>
        <w:jc w:val="both"/>
        <w:rPr>
          <w:sz w:val="28"/>
          <w:szCs w:val="28"/>
        </w:rPr>
      </w:pPr>
      <w:r>
        <w:rPr>
          <w:sz w:val="28"/>
          <w:szCs w:val="28"/>
        </w:rPr>
        <w:t>позитивне ставлення до особистості партнера взаємодії;</w:t>
      </w:r>
    </w:p>
    <w:p w:rsidR="00F20B48" w:rsidRPr="009D420A" w:rsidRDefault="00F20B48" w:rsidP="009C5BB7">
      <w:pPr>
        <w:numPr>
          <w:ilvl w:val="0"/>
          <w:numId w:val="8"/>
        </w:numPr>
        <w:tabs>
          <w:tab w:val="clear" w:pos="420"/>
          <w:tab w:val="num" w:pos="0"/>
        </w:tabs>
        <w:spacing w:line="360" w:lineRule="auto"/>
        <w:ind w:left="567" w:hanging="283"/>
        <w:jc w:val="both"/>
        <w:rPr>
          <w:sz w:val="28"/>
          <w:szCs w:val="28"/>
        </w:rPr>
      </w:pPr>
      <w:r w:rsidRPr="009D420A">
        <w:rPr>
          <w:sz w:val="28"/>
          <w:szCs w:val="28"/>
          <w:shd w:val="clear" w:color="auto" w:fill="FFFFFF"/>
        </w:rPr>
        <w:t xml:space="preserve">взаємна симпатія невістки та </w:t>
      </w:r>
      <w:proofErr w:type="gramStart"/>
      <w:r w:rsidRPr="009D420A">
        <w:rPr>
          <w:sz w:val="28"/>
          <w:szCs w:val="28"/>
          <w:shd w:val="clear" w:color="auto" w:fill="FFFFFF"/>
        </w:rPr>
        <w:t>свекрухи</w:t>
      </w:r>
      <w:proofErr w:type="gramEnd"/>
      <w:r w:rsidRPr="009D420A">
        <w:rPr>
          <w:sz w:val="28"/>
          <w:szCs w:val="28"/>
          <w:shd w:val="clear" w:color="auto" w:fill="FFFFFF"/>
        </w:rPr>
        <w:t>;</w:t>
      </w:r>
    </w:p>
    <w:p w:rsidR="00F20B48" w:rsidRPr="009D420A" w:rsidRDefault="00F20B48" w:rsidP="009C5BB7">
      <w:pPr>
        <w:numPr>
          <w:ilvl w:val="0"/>
          <w:numId w:val="8"/>
        </w:numPr>
        <w:tabs>
          <w:tab w:val="clear" w:pos="420"/>
        </w:tabs>
        <w:spacing w:line="360" w:lineRule="auto"/>
        <w:ind w:left="709" w:hanging="420"/>
        <w:jc w:val="both"/>
        <w:rPr>
          <w:sz w:val="28"/>
          <w:szCs w:val="28"/>
        </w:rPr>
      </w:pPr>
      <w:r w:rsidRPr="009D420A">
        <w:rPr>
          <w:sz w:val="28"/>
          <w:szCs w:val="28"/>
          <w:shd w:val="clear" w:color="auto" w:fill="FFFFFF"/>
        </w:rPr>
        <w:t>задоволеність міжособистісним спілкуванням та взаємодією;</w:t>
      </w:r>
    </w:p>
    <w:p w:rsidR="00F20B48" w:rsidRDefault="00F20B48" w:rsidP="009C5BB7">
      <w:pPr>
        <w:numPr>
          <w:ilvl w:val="0"/>
          <w:numId w:val="9"/>
        </w:numPr>
        <w:spacing w:line="360" w:lineRule="auto"/>
        <w:jc w:val="both"/>
        <w:rPr>
          <w:sz w:val="28"/>
          <w:szCs w:val="28"/>
        </w:rPr>
      </w:pPr>
      <w:r w:rsidRPr="009D420A">
        <w:rPr>
          <w:sz w:val="28"/>
          <w:szCs w:val="28"/>
          <w:shd w:val="clear" w:color="auto" w:fill="FFFFFF"/>
        </w:rPr>
        <w:t xml:space="preserve">перевага позитивних характеристик особистісних якостей партнера взаємодії у оцінюванні </w:t>
      </w:r>
      <w:proofErr w:type="gramStart"/>
      <w:r w:rsidRPr="009D420A">
        <w:rPr>
          <w:sz w:val="28"/>
          <w:szCs w:val="28"/>
          <w:shd w:val="clear" w:color="auto" w:fill="FFFFFF"/>
        </w:rPr>
        <w:t>свекрухи</w:t>
      </w:r>
      <w:proofErr w:type="gramEnd"/>
      <w:r w:rsidRPr="009D420A">
        <w:rPr>
          <w:sz w:val="28"/>
          <w:szCs w:val="28"/>
          <w:shd w:val="clear" w:color="auto" w:fill="FFFFFF"/>
        </w:rPr>
        <w:t xml:space="preserve"> та невістки один одного</w:t>
      </w:r>
      <w:r>
        <w:rPr>
          <w:sz w:val="28"/>
          <w:szCs w:val="28"/>
        </w:rPr>
        <w:t>;</w:t>
      </w:r>
    </w:p>
    <w:p w:rsidR="00F20B48" w:rsidRDefault="00F20B48" w:rsidP="009C5BB7">
      <w:pPr>
        <w:numPr>
          <w:ilvl w:val="0"/>
          <w:numId w:val="9"/>
        </w:numPr>
        <w:spacing w:line="360" w:lineRule="auto"/>
        <w:jc w:val="both"/>
        <w:rPr>
          <w:sz w:val="28"/>
          <w:szCs w:val="28"/>
        </w:rPr>
      </w:pPr>
      <w:r>
        <w:rPr>
          <w:sz w:val="28"/>
          <w:szCs w:val="28"/>
        </w:rPr>
        <w:lastRenderedPageBreak/>
        <w:t xml:space="preserve">наявність позитивних емоцій стосовно невістки чи </w:t>
      </w:r>
      <w:proofErr w:type="gramStart"/>
      <w:r>
        <w:rPr>
          <w:sz w:val="28"/>
          <w:szCs w:val="28"/>
        </w:rPr>
        <w:t>свекрухи</w:t>
      </w:r>
      <w:proofErr w:type="gramEnd"/>
      <w:r>
        <w:rPr>
          <w:sz w:val="28"/>
          <w:szCs w:val="28"/>
        </w:rPr>
        <w:t>;</w:t>
      </w:r>
    </w:p>
    <w:p w:rsidR="00F20B48" w:rsidRDefault="00F20B48" w:rsidP="009C5BB7">
      <w:pPr>
        <w:numPr>
          <w:ilvl w:val="0"/>
          <w:numId w:val="9"/>
        </w:numPr>
        <w:spacing w:line="360" w:lineRule="auto"/>
        <w:jc w:val="both"/>
        <w:rPr>
          <w:sz w:val="28"/>
          <w:szCs w:val="28"/>
        </w:rPr>
      </w:pPr>
      <w:r>
        <w:rPr>
          <w:sz w:val="28"/>
          <w:szCs w:val="28"/>
        </w:rPr>
        <w:t xml:space="preserve">бажання викликати у людини позитивні емоції; </w:t>
      </w:r>
    </w:p>
    <w:p w:rsidR="00F20B48" w:rsidRDefault="00F20B48" w:rsidP="009C5BB7">
      <w:pPr>
        <w:numPr>
          <w:ilvl w:val="0"/>
          <w:numId w:val="9"/>
        </w:numPr>
        <w:spacing w:line="360" w:lineRule="auto"/>
        <w:jc w:val="both"/>
        <w:rPr>
          <w:sz w:val="28"/>
          <w:szCs w:val="28"/>
        </w:rPr>
      </w:pPr>
      <w:r>
        <w:rPr>
          <w:sz w:val="28"/>
          <w:szCs w:val="28"/>
        </w:rPr>
        <w:t>бажання подобатись;</w:t>
      </w:r>
    </w:p>
    <w:p w:rsidR="00F20B48" w:rsidRDefault="00F20B48" w:rsidP="009C5BB7">
      <w:pPr>
        <w:numPr>
          <w:ilvl w:val="0"/>
          <w:numId w:val="9"/>
        </w:numPr>
        <w:spacing w:line="360" w:lineRule="auto"/>
        <w:jc w:val="both"/>
        <w:rPr>
          <w:sz w:val="28"/>
          <w:szCs w:val="28"/>
        </w:rPr>
      </w:pPr>
      <w:r>
        <w:rPr>
          <w:sz w:val="28"/>
          <w:szCs w:val="28"/>
        </w:rPr>
        <w:t>задоволеність проведенням часу із людиною;</w:t>
      </w:r>
    </w:p>
    <w:p w:rsidR="00F20B48" w:rsidRDefault="00F20B48" w:rsidP="009C5BB7">
      <w:pPr>
        <w:numPr>
          <w:ilvl w:val="0"/>
          <w:numId w:val="9"/>
        </w:numPr>
        <w:spacing w:line="360" w:lineRule="auto"/>
        <w:jc w:val="both"/>
        <w:rPr>
          <w:sz w:val="28"/>
          <w:szCs w:val="28"/>
        </w:rPr>
      </w:pPr>
      <w:r>
        <w:rPr>
          <w:sz w:val="28"/>
          <w:szCs w:val="28"/>
        </w:rPr>
        <w:t>бажання бути ближче територіально.</w:t>
      </w:r>
    </w:p>
    <w:p w:rsidR="00F20B48" w:rsidRPr="00E76C04" w:rsidRDefault="00F20B48" w:rsidP="00F20B48">
      <w:pPr>
        <w:spacing w:line="360" w:lineRule="auto"/>
        <w:ind w:firstLine="360"/>
        <w:jc w:val="both"/>
        <w:rPr>
          <w:sz w:val="28"/>
          <w:szCs w:val="28"/>
        </w:rPr>
      </w:pPr>
      <w:r w:rsidRPr="00E76C04">
        <w:rPr>
          <w:sz w:val="28"/>
          <w:szCs w:val="28"/>
        </w:rPr>
        <w:t xml:space="preserve">Взаємодія </w:t>
      </w:r>
      <w:r>
        <w:rPr>
          <w:sz w:val="28"/>
          <w:szCs w:val="28"/>
        </w:rPr>
        <w:t>із родичами пари</w:t>
      </w:r>
      <w:r w:rsidRPr="00E76C04">
        <w:rPr>
          <w:sz w:val="28"/>
          <w:szCs w:val="28"/>
        </w:rPr>
        <w:t xml:space="preserve"> </w:t>
      </w:r>
      <w:r>
        <w:rPr>
          <w:sz w:val="28"/>
          <w:szCs w:val="28"/>
        </w:rPr>
        <w:t xml:space="preserve">будується за іншими особливостями, </w:t>
      </w:r>
      <w:proofErr w:type="gramStart"/>
      <w:r>
        <w:rPr>
          <w:sz w:val="28"/>
          <w:szCs w:val="28"/>
        </w:rPr>
        <w:t>ніж</w:t>
      </w:r>
      <w:proofErr w:type="gramEnd"/>
      <w:r>
        <w:rPr>
          <w:sz w:val="28"/>
          <w:szCs w:val="28"/>
        </w:rPr>
        <w:t xml:space="preserve"> побудова взаємин зі звичайними пересічними</w:t>
      </w:r>
      <w:r w:rsidRPr="00E76C04">
        <w:rPr>
          <w:sz w:val="28"/>
          <w:szCs w:val="28"/>
        </w:rPr>
        <w:t xml:space="preserve">  людьми. Можемо виділити</w:t>
      </w:r>
      <w:r>
        <w:rPr>
          <w:sz w:val="28"/>
          <w:szCs w:val="28"/>
        </w:rPr>
        <w:t xml:space="preserve"> декілька основних відмінностей</w:t>
      </w:r>
      <w:r w:rsidRPr="00E76C04">
        <w:rPr>
          <w:sz w:val="28"/>
          <w:szCs w:val="28"/>
        </w:rPr>
        <w:t>. По-перше, сво</w:t>
      </w:r>
      <w:r>
        <w:rPr>
          <w:sz w:val="28"/>
          <w:szCs w:val="28"/>
        </w:rPr>
        <w:t>ю другу половинку</w:t>
      </w:r>
      <w:r w:rsidRPr="00E76C04">
        <w:rPr>
          <w:sz w:val="28"/>
          <w:szCs w:val="28"/>
        </w:rPr>
        <w:t xml:space="preserve"> особа обирає самостійно, а </w:t>
      </w:r>
      <w:proofErr w:type="gramStart"/>
      <w:r>
        <w:rPr>
          <w:sz w:val="28"/>
          <w:szCs w:val="28"/>
        </w:rPr>
        <w:t>от</w:t>
      </w:r>
      <w:proofErr w:type="gramEnd"/>
      <w:r>
        <w:rPr>
          <w:sz w:val="28"/>
          <w:szCs w:val="28"/>
        </w:rPr>
        <w:t xml:space="preserve"> </w:t>
      </w:r>
      <w:proofErr w:type="gramStart"/>
      <w:r>
        <w:rPr>
          <w:sz w:val="28"/>
          <w:szCs w:val="28"/>
        </w:rPr>
        <w:t>родич</w:t>
      </w:r>
      <w:proofErr w:type="gramEnd"/>
      <w:r>
        <w:rPr>
          <w:sz w:val="28"/>
          <w:szCs w:val="28"/>
        </w:rPr>
        <w:t xml:space="preserve">і </w:t>
      </w:r>
      <w:r w:rsidRPr="00E76C04">
        <w:rPr>
          <w:sz w:val="28"/>
          <w:szCs w:val="28"/>
        </w:rPr>
        <w:t xml:space="preserve"> </w:t>
      </w:r>
      <w:r>
        <w:rPr>
          <w:sz w:val="28"/>
          <w:szCs w:val="28"/>
        </w:rPr>
        <w:t>другої половинки</w:t>
      </w:r>
      <w:r w:rsidRPr="00E76C04">
        <w:rPr>
          <w:sz w:val="28"/>
          <w:szCs w:val="28"/>
        </w:rPr>
        <w:t xml:space="preserve"> є певним доповненням до одного з подружжя. По-друге, особливо коли подружжя  </w:t>
      </w:r>
      <w:proofErr w:type="gramStart"/>
      <w:r w:rsidRPr="00E76C04">
        <w:rPr>
          <w:sz w:val="28"/>
          <w:szCs w:val="28"/>
        </w:rPr>
        <w:t>вступає в</w:t>
      </w:r>
      <w:proofErr w:type="gramEnd"/>
      <w:r w:rsidRPr="00E76C04">
        <w:rPr>
          <w:sz w:val="28"/>
          <w:szCs w:val="28"/>
        </w:rPr>
        <w:t xml:space="preserve"> шлюб у молодому віці, то наявність зятя чи невістки прискорює відокремлення від батьківської сім’ї, що призводить до намагання батьків навпаки зблизити стосунки з їхньою дитиною</w:t>
      </w:r>
      <w:r>
        <w:rPr>
          <w:sz w:val="28"/>
          <w:szCs w:val="28"/>
        </w:rPr>
        <w:t xml:space="preserve"> </w:t>
      </w:r>
      <w:r w:rsidRPr="00F20B48">
        <w:rPr>
          <w:sz w:val="28"/>
          <w:szCs w:val="28"/>
        </w:rPr>
        <w:t>[</w:t>
      </w:r>
      <w:r>
        <w:rPr>
          <w:sz w:val="28"/>
          <w:szCs w:val="28"/>
        </w:rPr>
        <w:t>26</w:t>
      </w:r>
      <w:r w:rsidRPr="00F20B48">
        <w:rPr>
          <w:sz w:val="28"/>
          <w:szCs w:val="28"/>
        </w:rPr>
        <w:t>]</w:t>
      </w:r>
      <w:r w:rsidRPr="00E76C04">
        <w:rPr>
          <w:sz w:val="28"/>
          <w:szCs w:val="28"/>
        </w:rPr>
        <w:t>.</w:t>
      </w:r>
    </w:p>
    <w:p w:rsidR="00F20B48" w:rsidRPr="009D33FA" w:rsidRDefault="00F20B48" w:rsidP="00F20B48">
      <w:pPr>
        <w:spacing w:line="360" w:lineRule="auto"/>
        <w:ind w:firstLine="360"/>
        <w:jc w:val="both"/>
        <w:rPr>
          <w:sz w:val="28"/>
          <w:szCs w:val="28"/>
        </w:rPr>
      </w:pPr>
      <w:r w:rsidRPr="00E76C04">
        <w:rPr>
          <w:sz w:val="28"/>
          <w:szCs w:val="28"/>
        </w:rPr>
        <w:t xml:space="preserve">Чим більш розлагоджена система зв’язків з родиною чоловіка, тим більше </w:t>
      </w:r>
      <w:proofErr w:type="gramStart"/>
      <w:r w:rsidRPr="00E76C04">
        <w:rPr>
          <w:sz w:val="28"/>
          <w:szCs w:val="28"/>
        </w:rPr>
        <w:t>п</w:t>
      </w:r>
      <w:proofErr w:type="gramEnd"/>
      <w:r w:rsidRPr="00E76C04">
        <w:rPr>
          <w:sz w:val="28"/>
          <w:szCs w:val="28"/>
        </w:rPr>
        <w:t xml:space="preserve">ідстав для виникнення непорозумінь у стосунках сімейної пари. </w:t>
      </w:r>
      <w:proofErr w:type="gramStart"/>
      <w:r w:rsidRPr="00E76C04">
        <w:rPr>
          <w:sz w:val="28"/>
          <w:szCs w:val="28"/>
        </w:rPr>
        <w:t>Саме непорозуміння з батьками шлюбного партнера є  частою причиною сімейних сварок та конфліктів.</w:t>
      </w:r>
      <w:r w:rsidRPr="009D33FA">
        <w:rPr>
          <w:sz w:val="28"/>
          <w:szCs w:val="28"/>
        </w:rPr>
        <w:t xml:space="preserve"> </w:t>
      </w:r>
      <w:r>
        <w:rPr>
          <w:sz w:val="28"/>
          <w:szCs w:val="28"/>
        </w:rPr>
        <w:t>Атракція є чинником запобігання розлагодженості системи зв’язків між родичами, а також, вона є чинником взаємоповаги, оскільки, коли ми прихильні до якоїсь людини, то і поважатимемо її хоча б за ті якості, через які сформувалася ця прихильність.</w:t>
      </w:r>
      <w:proofErr w:type="gramEnd"/>
      <w:r>
        <w:rPr>
          <w:sz w:val="28"/>
          <w:szCs w:val="28"/>
        </w:rPr>
        <w:t xml:space="preserve"> </w:t>
      </w:r>
      <w:proofErr w:type="gramStart"/>
      <w:r w:rsidRPr="00E76C04">
        <w:rPr>
          <w:sz w:val="28"/>
          <w:szCs w:val="28"/>
        </w:rPr>
        <w:t>Зазвичай сімейні сварки</w:t>
      </w:r>
      <w:r>
        <w:rPr>
          <w:sz w:val="28"/>
          <w:szCs w:val="28"/>
        </w:rPr>
        <w:t xml:space="preserve"> між людьми, у яких є взаємоповага,</w:t>
      </w:r>
      <w:r w:rsidRPr="00E76C04">
        <w:rPr>
          <w:sz w:val="28"/>
          <w:szCs w:val="28"/>
        </w:rPr>
        <w:t xml:space="preserve"> мають позитивні наслідки для їх учасників, оскільки відбувається словесне та емоційне вираження незгоди</w:t>
      </w:r>
      <w:r>
        <w:rPr>
          <w:sz w:val="28"/>
          <w:szCs w:val="28"/>
        </w:rPr>
        <w:t xml:space="preserve"> зі спрямованістю не на образу опонента у відповідь, а на</w:t>
      </w:r>
      <w:r w:rsidRPr="00E76C04">
        <w:rPr>
          <w:sz w:val="28"/>
          <w:szCs w:val="28"/>
        </w:rPr>
        <w:t xml:space="preserve"> пошук вирішення проблеми.</w:t>
      </w:r>
      <w:proofErr w:type="gramEnd"/>
      <w:r w:rsidRPr="00E76C04">
        <w:rPr>
          <w:sz w:val="28"/>
          <w:szCs w:val="28"/>
        </w:rPr>
        <w:t xml:space="preserve"> Якщо ж </w:t>
      </w:r>
      <w:proofErr w:type="gramStart"/>
      <w:r w:rsidRPr="00E76C04">
        <w:rPr>
          <w:sz w:val="28"/>
          <w:szCs w:val="28"/>
        </w:rPr>
        <w:t>п</w:t>
      </w:r>
      <w:proofErr w:type="gramEnd"/>
      <w:r w:rsidRPr="00E76C04">
        <w:rPr>
          <w:sz w:val="28"/>
          <w:szCs w:val="28"/>
        </w:rPr>
        <w:t>ід час сварки суперечність між членами родини не усувається, то розгортається сімейний конфлікт</w:t>
      </w:r>
      <w:r>
        <w:rPr>
          <w:sz w:val="28"/>
          <w:szCs w:val="28"/>
        </w:rPr>
        <w:t xml:space="preserve"> [36</w:t>
      </w:r>
      <w:r w:rsidRPr="00A003AB">
        <w:rPr>
          <w:sz w:val="28"/>
          <w:szCs w:val="28"/>
        </w:rPr>
        <w:t>]</w:t>
      </w:r>
      <w:r w:rsidRPr="00E76C04">
        <w:rPr>
          <w:sz w:val="28"/>
          <w:szCs w:val="28"/>
        </w:rPr>
        <w:t>.</w:t>
      </w:r>
    </w:p>
    <w:p w:rsidR="00F20B48" w:rsidRPr="00E76C04" w:rsidRDefault="00F20B48" w:rsidP="00F20B48">
      <w:pPr>
        <w:spacing w:line="360" w:lineRule="auto"/>
        <w:ind w:firstLine="360"/>
        <w:jc w:val="both"/>
        <w:rPr>
          <w:sz w:val="28"/>
          <w:szCs w:val="28"/>
        </w:rPr>
      </w:pPr>
      <w:proofErr w:type="gramStart"/>
      <w:r w:rsidRPr="00E76C04">
        <w:rPr>
          <w:sz w:val="28"/>
          <w:szCs w:val="28"/>
        </w:rPr>
        <w:t>Таким чином можна робити висновок про те, що відсутніст</w:t>
      </w:r>
      <w:r>
        <w:rPr>
          <w:sz w:val="28"/>
          <w:szCs w:val="28"/>
        </w:rPr>
        <w:t>ь атракції між невісткою та свекрухою може призводити до непорозумінь</w:t>
      </w:r>
      <w:r w:rsidRPr="00E76C04">
        <w:rPr>
          <w:sz w:val="28"/>
          <w:szCs w:val="28"/>
        </w:rPr>
        <w:t xml:space="preserve"> </w:t>
      </w:r>
      <w:r>
        <w:rPr>
          <w:sz w:val="28"/>
          <w:szCs w:val="28"/>
        </w:rPr>
        <w:t>між членами сім’ї та впливати</w:t>
      </w:r>
      <w:r w:rsidRPr="00E76C04">
        <w:rPr>
          <w:sz w:val="28"/>
          <w:szCs w:val="28"/>
        </w:rPr>
        <w:t xml:space="preserve"> на загальну атмосферу молодої сім’ї, навіть за умови, що родини живуть окремо і економічно одна від іншої не залежать.</w:t>
      </w:r>
      <w:proofErr w:type="gramEnd"/>
      <w:r w:rsidRPr="00E76C04">
        <w:rPr>
          <w:sz w:val="28"/>
          <w:szCs w:val="28"/>
        </w:rPr>
        <w:t xml:space="preserve"> Враховуючи цю закономірність</w:t>
      </w:r>
      <w:r>
        <w:rPr>
          <w:sz w:val="28"/>
          <w:szCs w:val="28"/>
        </w:rPr>
        <w:t>,</w:t>
      </w:r>
      <w:r w:rsidRPr="00E76C04">
        <w:rPr>
          <w:sz w:val="28"/>
          <w:szCs w:val="28"/>
        </w:rPr>
        <w:t xml:space="preserve"> сімейним колективам необхідно турбуватися за гармонійний </w:t>
      </w:r>
      <w:r w:rsidRPr="00E76C04">
        <w:rPr>
          <w:sz w:val="28"/>
          <w:szCs w:val="28"/>
        </w:rPr>
        <w:lastRenderedPageBreak/>
        <w:t xml:space="preserve">розвиток стосунків з </w:t>
      </w:r>
      <w:proofErr w:type="gramStart"/>
      <w:r w:rsidRPr="00E76C04">
        <w:rPr>
          <w:sz w:val="28"/>
          <w:szCs w:val="28"/>
        </w:rPr>
        <w:t>перших</w:t>
      </w:r>
      <w:proofErr w:type="gramEnd"/>
      <w:r w:rsidRPr="00E76C04">
        <w:rPr>
          <w:sz w:val="28"/>
          <w:szCs w:val="28"/>
        </w:rPr>
        <w:t xml:space="preserve"> днів спільного життя. Це дозволить уникнути великої кількості проблем, які негативно впливають як на життєдіяльність </w:t>
      </w:r>
      <w:proofErr w:type="gramStart"/>
      <w:r w:rsidRPr="00E76C04">
        <w:rPr>
          <w:sz w:val="28"/>
          <w:szCs w:val="28"/>
        </w:rPr>
        <w:t>сімей</w:t>
      </w:r>
      <w:proofErr w:type="gramEnd"/>
      <w:r w:rsidRPr="00E76C04">
        <w:rPr>
          <w:sz w:val="28"/>
          <w:szCs w:val="28"/>
        </w:rPr>
        <w:t>, так і на здоров’я та емоційне благополуччя її членів.</w:t>
      </w:r>
    </w:p>
    <w:p w:rsidR="00F20B48" w:rsidRPr="00E76C04" w:rsidRDefault="00F20B48" w:rsidP="00F20B48">
      <w:pPr>
        <w:spacing w:line="360" w:lineRule="auto"/>
        <w:ind w:firstLine="360"/>
        <w:jc w:val="both"/>
        <w:rPr>
          <w:sz w:val="28"/>
          <w:szCs w:val="28"/>
        </w:rPr>
      </w:pPr>
      <w:r>
        <w:rPr>
          <w:sz w:val="28"/>
          <w:szCs w:val="28"/>
        </w:rPr>
        <w:t xml:space="preserve">Цікавий погляд на стосунки невістки та свекрухи висвітлює Р. </w:t>
      </w:r>
      <w:r w:rsidRPr="00E76C04">
        <w:rPr>
          <w:sz w:val="28"/>
          <w:szCs w:val="28"/>
        </w:rPr>
        <w:t>Фішер</w:t>
      </w:r>
      <w:r>
        <w:rPr>
          <w:sz w:val="28"/>
          <w:szCs w:val="28"/>
        </w:rPr>
        <w:t>, який</w:t>
      </w:r>
      <w:r w:rsidRPr="00E76C04">
        <w:rPr>
          <w:sz w:val="28"/>
          <w:szCs w:val="28"/>
        </w:rPr>
        <w:t xml:space="preserve"> звертає увагу на те, що стосунки мати-донька та невістка-свекруха схожі в тому, що і, ті і інші представляють інтеграційні зв’язки між </w:t>
      </w:r>
      <w:proofErr w:type="gramStart"/>
      <w:r w:rsidRPr="00E76C04">
        <w:rPr>
          <w:sz w:val="28"/>
          <w:szCs w:val="28"/>
        </w:rPr>
        <w:t>ж</w:t>
      </w:r>
      <w:proofErr w:type="gramEnd"/>
      <w:r w:rsidRPr="00E76C04">
        <w:rPr>
          <w:sz w:val="28"/>
          <w:szCs w:val="28"/>
        </w:rPr>
        <w:t xml:space="preserve">інками, обмежені та визначені родинними зв’язками. Оскільки в цих стосунках багато спільного, а стосунки мати-донька виникають раніше, невістка може взяти їх за основу розвитку стосунків зі </w:t>
      </w:r>
      <w:proofErr w:type="gramStart"/>
      <w:r w:rsidRPr="00E76C04">
        <w:rPr>
          <w:sz w:val="28"/>
          <w:szCs w:val="28"/>
        </w:rPr>
        <w:t>свекрухою</w:t>
      </w:r>
      <w:proofErr w:type="gramEnd"/>
      <w:r w:rsidRPr="00E76C04">
        <w:rPr>
          <w:sz w:val="28"/>
          <w:szCs w:val="28"/>
        </w:rPr>
        <w:t xml:space="preserve">. Жінки, залежні від своїх матерів, можуть прагнути власне до такого типу стосунків зі </w:t>
      </w:r>
      <w:proofErr w:type="gramStart"/>
      <w:r w:rsidRPr="00E76C04">
        <w:rPr>
          <w:sz w:val="28"/>
          <w:szCs w:val="28"/>
        </w:rPr>
        <w:t>своєю</w:t>
      </w:r>
      <w:proofErr w:type="gramEnd"/>
      <w:r w:rsidRPr="00E76C04">
        <w:rPr>
          <w:sz w:val="28"/>
          <w:szCs w:val="28"/>
        </w:rPr>
        <w:t xml:space="preserve"> свекрухою. Хоча цілком імовірно і те, що вони можуть зменшити </w:t>
      </w:r>
      <w:proofErr w:type="gramStart"/>
      <w:r w:rsidRPr="00E76C04">
        <w:rPr>
          <w:sz w:val="28"/>
          <w:szCs w:val="28"/>
        </w:rPr>
        <w:t>п</w:t>
      </w:r>
      <w:proofErr w:type="gramEnd"/>
      <w:r w:rsidRPr="00E76C04">
        <w:rPr>
          <w:sz w:val="28"/>
          <w:szCs w:val="28"/>
        </w:rPr>
        <w:t>ідтримку з боку свекрухи, бо покладаються тільки на свою маму [1].</w:t>
      </w:r>
      <w:r>
        <w:rPr>
          <w:sz w:val="28"/>
          <w:szCs w:val="28"/>
        </w:rPr>
        <w:t xml:space="preserve"> П</w:t>
      </w:r>
      <w:r w:rsidRPr="00E76C04">
        <w:rPr>
          <w:sz w:val="28"/>
          <w:szCs w:val="28"/>
        </w:rPr>
        <w:t>еренесення позитивних батьківських стосункі</w:t>
      </w:r>
      <w:proofErr w:type="gramStart"/>
      <w:r w:rsidRPr="00E76C04">
        <w:rPr>
          <w:sz w:val="28"/>
          <w:szCs w:val="28"/>
        </w:rPr>
        <w:t>в</w:t>
      </w:r>
      <w:proofErr w:type="gramEnd"/>
      <w:r w:rsidRPr="00E76C04">
        <w:rPr>
          <w:sz w:val="28"/>
          <w:szCs w:val="28"/>
        </w:rPr>
        <w:t xml:space="preserve"> на стосунки з батьками чоловіка/дружини – явище досить розповсюджене.</w:t>
      </w:r>
      <w:r>
        <w:rPr>
          <w:sz w:val="28"/>
          <w:szCs w:val="28"/>
        </w:rPr>
        <w:t xml:space="preserve"> С.</w:t>
      </w:r>
      <w:r w:rsidRPr="00E76C04">
        <w:rPr>
          <w:sz w:val="28"/>
          <w:szCs w:val="28"/>
        </w:rPr>
        <w:t xml:space="preserve"> Уомбл припустив, що подружжя, які мають добрі стосунки із своїми батьками, скоріш за все, встановлять добрі стосунки і з новими родичами, в той час як напружені моменти в стосунках батьки/дитина іноді переносяться на стосунки з батьками чолові</w:t>
      </w:r>
      <w:r>
        <w:rPr>
          <w:sz w:val="28"/>
          <w:szCs w:val="28"/>
        </w:rPr>
        <w:t xml:space="preserve">ка/дружини тієї ж самої </w:t>
      </w:r>
      <w:proofErr w:type="gramStart"/>
      <w:r>
        <w:rPr>
          <w:sz w:val="28"/>
          <w:szCs w:val="28"/>
        </w:rPr>
        <w:t>стат</w:t>
      </w:r>
      <w:proofErr w:type="gramEnd"/>
      <w:r>
        <w:rPr>
          <w:sz w:val="28"/>
          <w:szCs w:val="28"/>
        </w:rPr>
        <w:t>і [7</w:t>
      </w:r>
      <w:r w:rsidRPr="00E76C04">
        <w:rPr>
          <w:sz w:val="28"/>
          <w:szCs w:val="28"/>
        </w:rPr>
        <w:t>].</w:t>
      </w:r>
      <w:r>
        <w:rPr>
          <w:sz w:val="28"/>
          <w:szCs w:val="28"/>
        </w:rPr>
        <w:t xml:space="preserve"> </w:t>
      </w:r>
    </w:p>
    <w:p w:rsidR="00F20B48" w:rsidRDefault="00F20B48" w:rsidP="00F20B48">
      <w:pPr>
        <w:spacing w:line="360" w:lineRule="auto"/>
        <w:ind w:firstLine="360"/>
        <w:jc w:val="both"/>
        <w:rPr>
          <w:sz w:val="28"/>
          <w:szCs w:val="28"/>
        </w:rPr>
      </w:pPr>
      <w:r>
        <w:rPr>
          <w:sz w:val="28"/>
          <w:szCs w:val="28"/>
        </w:rPr>
        <w:t xml:space="preserve">Стосунки </w:t>
      </w:r>
      <w:proofErr w:type="gramStart"/>
      <w:r>
        <w:rPr>
          <w:sz w:val="28"/>
          <w:szCs w:val="28"/>
        </w:rPr>
        <w:t>свекрухи</w:t>
      </w:r>
      <w:proofErr w:type="gramEnd"/>
      <w:r>
        <w:rPr>
          <w:sz w:val="28"/>
          <w:szCs w:val="28"/>
        </w:rPr>
        <w:t xml:space="preserve"> та невістки</w:t>
      </w:r>
      <w:r w:rsidRPr="00E76C04">
        <w:rPr>
          <w:sz w:val="28"/>
          <w:szCs w:val="28"/>
        </w:rPr>
        <w:t xml:space="preserve"> обмежені рамками пе</w:t>
      </w:r>
      <w:r>
        <w:rPr>
          <w:sz w:val="28"/>
          <w:szCs w:val="28"/>
        </w:rPr>
        <w:t>вних очікувань один від одного</w:t>
      </w:r>
      <w:r w:rsidRPr="00E76C04">
        <w:rPr>
          <w:sz w:val="28"/>
          <w:szCs w:val="28"/>
        </w:rPr>
        <w:t>. У них сформований певний образ стосункі</w:t>
      </w:r>
      <w:proofErr w:type="gramStart"/>
      <w:r w:rsidRPr="00E76C04">
        <w:rPr>
          <w:sz w:val="28"/>
          <w:szCs w:val="28"/>
        </w:rPr>
        <w:t>в</w:t>
      </w:r>
      <w:proofErr w:type="gramEnd"/>
      <w:r w:rsidRPr="00E76C04">
        <w:rPr>
          <w:sz w:val="28"/>
          <w:szCs w:val="28"/>
        </w:rPr>
        <w:t>, які повинні існуват</w:t>
      </w:r>
      <w:r>
        <w:rPr>
          <w:sz w:val="28"/>
          <w:szCs w:val="28"/>
        </w:rPr>
        <w:t>и між новими родичами. На думку</w:t>
      </w:r>
      <w:r w:rsidRPr="00E76C04">
        <w:rPr>
          <w:sz w:val="28"/>
          <w:szCs w:val="28"/>
        </w:rPr>
        <w:t xml:space="preserve"> </w:t>
      </w:r>
      <w:r>
        <w:rPr>
          <w:sz w:val="28"/>
          <w:szCs w:val="28"/>
        </w:rPr>
        <w:t xml:space="preserve">Ж. </w:t>
      </w:r>
      <w:proofErr w:type="gramStart"/>
      <w:r>
        <w:rPr>
          <w:sz w:val="28"/>
          <w:szCs w:val="28"/>
        </w:rPr>
        <w:t>П</w:t>
      </w:r>
      <w:proofErr w:type="gramEnd"/>
      <w:r>
        <w:rPr>
          <w:sz w:val="28"/>
          <w:szCs w:val="28"/>
        </w:rPr>
        <w:t>ір’є, джерелом таких очікувань є задоволеність чи незадоволеність стосунками свекрухи та її дочки.</w:t>
      </w:r>
      <w:r w:rsidRPr="00E76C04">
        <w:rPr>
          <w:sz w:val="28"/>
          <w:szCs w:val="28"/>
        </w:rPr>
        <w:t xml:space="preserve"> </w:t>
      </w:r>
      <w:r>
        <w:rPr>
          <w:sz w:val="28"/>
          <w:szCs w:val="28"/>
        </w:rPr>
        <w:t xml:space="preserve">Якщо свекруха незадоволена особливостями взаємодії та комунікації зі </w:t>
      </w:r>
      <w:proofErr w:type="gramStart"/>
      <w:r>
        <w:rPr>
          <w:sz w:val="28"/>
          <w:szCs w:val="28"/>
        </w:rPr>
        <w:t>своєю</w:t>
      </w:r>
      <w:proofErr w:type="gramEnd"/>
      <w:r>
        <w:rPr>
          <w:sz w:val="28"/>
          <w:szCs w:val="28"/>
        </w:rPr>
        <w:t xml:space="preserve"> донькою</w:t>
      </w:r>
      <w:r w:rsidRPr="00E76C04">
        <w:rPr>
          <w:sz w:val="28"/>
          <w:szCs w:val="28"/>
        </w:rPr>
        <w:t xml:space="preserve">, то </w:t>
      </w:r>
      <w:r>
        <w:rPr>
          <w:sz w:val="28"/>
          <w:szCs w:val="28"/>
        </w:rPr>
        <w:t>вона може очікувати налагодження ефективної комунікації та доброзичливих відносин із невісткою. Якщо мати розчарована власними доньками, то во</w:t>
      </w:r>
      <w:r w:rsidRPr="00E76C04">
        <w:rPr>
          <w:sz w:val="28"/>
          <w:szCs w:val="28"/>
        </w:rPr>
        <w:t>н</w:t>
      </w:r>
      <w:r>
        <w:rPr>
          <w:sz w:val="28"/>
          <w:szCs w:val="28"/>
        </w:rPr>
        <w:t>а</w:t>
      </w:r>
      <w:r w:rsidRPr="00E76C04">
        <w:rPr>
          <w:sz w:val="28"/>
          <w:szCs w:val="28"/>
        </w:rPr>
        <w:t xml:space="preserve"> може мати надію, </w:t>
      </w:r>
      <w:r>
        <w:rPr>
          <w:sz w:val="28"/>
          <w:szCs w:val="28"/>
        </w:rPr>
        <w:t>що невістка</w:t>
      </w:r>
      <w:r w:rsidRPr="00E76C04">
        <w:rPr>
          <w:sz w:val="28"/>
          <w:szCs w:val="28"/>
        </w:rPr>
        <w:t xml:space="preserve"> виправдає очікування сі</w:t>
      </w:r>
      <w:proofErr w:type="gramStart"/>
      <w:r w:rsidRPr="00E76C04">
        <w:rPr>
          <w:sz w:val="28"/>
          <w:szCs w:val="28"/>
        </w:rPr>
        <w:t>м</w:t>
      </w:r>
      <w:proofErr w:type="gramEnd"/>
      <w:r w:rsidRPr="00E76C04">
        <w:rPr>
          <w:sz w:val="28"/>
          <w:szCs w:val="28"/>
        </w:rPr>
        <w:t>’ї. [2].</w:t>
      </w:r>
    </w:p>
    <w:p w:rsidR="00F20B48" w:rsidRPr="00E76C04" w:rsidRDefault="00F20B48" w:rsidP="00F20B48">
      <w:pPr>
        <w:spacing w:line="360" w:lineRule="auto"/>
        <w:ind w:firstLine="360"/>
        <w:jc w:val="both"/>
        <w:rPr>
          <w:sz w:val="28"/>
          <w:szCs w:val="28"/>
        </w:rPr>
      </w:pPr>
      <w:r>
        <w:rPr>
          <w:sz w:val="28"/>
          <w:szCs w:val="28"/>
        </w:rPr>
        <w:t xml:space="preserve">Погляди на стосунки невістки та свекрухи Р. </w:t>
      </w:r>
      <w:r w:rsidRPr="00E76C04">
        <w:rPr>
          <w:sz w:val="28"/>
          <w:szCs w:val="28"/>
        </w:rPr>
        <w:t>Фішер</w:t>
      </w:r>
      <w:r>
        <w:rPr>
          <w:sz w:val="28"/>
          <w:szCs w:val="28"/>
        </w:rPr>
        <w:t>а, С.</w:t>
      </w:r>
      <w:r w:rsidRPr="00E76C04">
        <w:rPr>
          <w:sz w:val="28"/>
          <w:szCs w:val="28"/>
        </w:rPr>
        <w:t xml:space="preserve"> Уомбл</w:t>
      </w:r>
      <w:r>
        <w:rPr>
          <w:sz w:val="28"/>
          <w:szCs w:val="28"/>
        </w:rPr>
        <w:t>а,</w:t>
      </w:r>
      <w:r w:rsidRPr="00E76C04">
        <w:rPr>
          <w:sz w:val="28"/>
          <w:szCs w:val="28"/>
        </w:rPr>
        <w:t xml:space="preserve"> </w:t>
      </w:r>
      <w:r>
        <w:rPr>
          <w:sz w:val="28"/>
          <w:szCs w:val="28"/>
        </w:rPr>
        <w:t xml:space="preserve">Ж. </w:t>
      </w:r>
      <w:proofErr w:type="gramStart"/>
      <w:r>
        <w:rPr>
          <w:sz w:val="28"/>
          <w:szCs w:val="28"/>
        </w:rPr>
        <w:t>П</w:t>
      </w:r>
      <w:proofErr w:type="gramEnd"/>
      <w:r>
        <w:rPr>
          <w:sz w:val="28"/>
          <w:szCs w:val="28"/>
        </w:rPr>
        <w:t xml:space="preserve">ір’є змушують замислитися чи дійсно перенесення типу стосунків невістки із матір’ю на взаємовідносини із свекрухою, а також особливості взаємодії свекрухи та її доньок можуть бути чинниками атракції. На мою думку, це може </w:t>
      </w:r>
      <w:r>
        <w:rPr>
          <w:sz w:val="28"/>
          <w:szCs w:val="28"/>
        </w:rPr>
        <w:lastRenderedPageBreak/>
        <w:t xml:space="preserve">бути перспективою для подальшого дослідження відносин </w:t>
      </w:r>
      <w:proofErr w:type="gramStart"/>
      <w:r>
        <w:rPr>
          <w:sz w:val="28"/>
          <w:szCs w:val="28"/>
        </w:rPr>
        <w:t>між</w:t>
      </w:r>
      <w:proofErr w:type="gramEnd"/>
      <w:r>
        <w:rPr>
          <w:sz w:val="28"/>
          <w:szCs w:val="28"/>
        </w:rPr>
        <w:t xml:space="preserve"> невісткою та свекрухою.</w:t>
      </w:r>
    </w:p>
    <w:p w:rsidR="00F20B48" w:rsidRPr="00C21CD2" w:rsidRDefault="00F20B48" w:rsidP="00F20B48">
      <w:pPr>
        <w:spacing w:line="360" w:lineRule="auto"/>
        <w:ind w:firstLine="360"/>
        <w:jc w:val="both"/>
        <w:rPr>
          <w:sz w:val="28"/>
          <w:szCs w:val="28"/>
        </w:rPr>
      </w:pPr>
      <w:proofErr w:type="gramStart"/>
      <w:r>
        <w:rPr>
          <w:sz w:val="28"/>
          <w:szCs w:val="28"/>
        </w:rPr>
        <w:t xml:space="preserve">Отже, гармонійні взаємовідносини між невісткою та свекрухою впливають на формування позитивного психологічного клімату сім’ї, а також на особливості взаємин шлюбних партнерів, зокрема, </w:t>
      </w:r>
      <w:r w:rsidRPr="00E76C04">
        <w:rPr>
          <w:sz w:val="28"/>
          <w:szCs w:val="28"/>
        </w:rPr>
        <w:t>непорозуміння з</w:t>
      </w:r>
      <w:r>
        <w:rPr>
          <w:sz w:val="28"/>
          <w:szCs w:val="28"/>
        </w:rPr>
        <w:t xml:space="preserve"> батьками другої половинки роблять відносини сімейної пари</w:t>
      </w:r>
      <w:r w:rsidRPr="00E76C04">
        <w:rPr>
          <w:sz w:val="28"/>
          <w:szCs w:val="28"/>
        </w:rPr>
        <w:t xml:space="preserve"> більш напруженими і проблемними.</w:t>
      </w:r>
      <w:proofErr w:type="gramEnd"/>
      <w:r>
        <w:rPr>
          <w:sz w:val="28"/>
          <w:szCs w:val="28"/>
        </w:rPr>
        <w:t xml:space="preserve"> </w:t>
      </w:r>
      <w:proofErr w:type="gramStart"/>
      <w:r>
        <w:rPr>
          <w:sz w:val="28"/>
          <w:szCs w:val="28"/>
        </w:rPr>
        <w:t xml:space="preserve">Основними індикаторами вияву атракції у міжособистісних відносинах є  позитивне ставлення до особистості партнера взаємодії; </w:t>
      </w:r>
      <w:r w:rsidRPr="006718D0">
        <w:rPr>
          <w:sz w:val="28"/>
          <w:szCs w:val="28"/>
        </w:rPr>
        <w:t>взаємна симпатія невістки та свекрухи;</w:t>
      </w:r>
      <w:r>
        <w:rPr>
          <w:sz w:val="28"/>
          <w:szCs w:val="28"/>
        </w:rPr>
        <w:t xml:space="preserve"> </w:t>
      </w:r>
      <w:r w:rsidRPr="006718D0">
        <w:rPr>
          <w:sz w:val="28"/>
          <w:szCs w:val="28"/>
        </w:rPr>
        <w:t>задоволеність міжособистісним спілкуванням та взаємодією;</w:t>
      </w:r>
      <w:r>
        <w:rPr>
          <w:sz w:val="28"/>
          <w:szCs w:val="28"/>
        </w:rPr>
        <w:t xml:space="preserve"> </w:t>
      </w:r>
      <w:r w:rsidRPr="006718D0">
        <w:rPr>
          <w:sz w:val="28"/>
          <w:szCs w:val="28"/>
        </w:rPr>
        <w:t>перевага позитивних характеристик особистісних якостей партнера взаємодії у оцінюванні свекрухи та невістки один одного</w:t>
      </w:r>
      <w:r w:rsidRPr="00C21CD2">
        <w:rPr>
          <w:sz w:val="28"/>
          <w:szCs w:val="28"/>
        </w:rPr>
        <w:t>;</w:t>
      </w:r>
      <w:proofErr w:type="gramEnd"/>
      <w:r>
        <w:rPr>
          <w:sz w:val="28"/>
          <w:szCs w:val="28"/>
        </w:rPr>
        <w:t xml:space="preserve"> </w:t>
      </w:r>
      <w:r w:rsidRPr="00C21CD2">
        <w:rPr>
          <w:sz w:val="28"/>
          <w:szCs w:val="28"/>
        </w:rPr>
        <w:t xml:space="preserve">наявність позитивних емоцій стосовно невістки чи </w:t>
      </w:r>
      <w:proofErr w:type="gramStart"/>
      <w:r w:rsidRPr="00C21CD2">
        <w:rPr>
          <w:sz w:val="28"/>
          <w:szCs w:val="28"/>
        </w:rPr>
        <w:t>свекрухи</w:t>
      </w:r>
      <w:proofErr w:type="gramEnd"/>
      <w:r w:rsidRPr="00C21CD2">
        <w:rPr>
          <w:sz w:val="28"/>
          <w:szCs w:val="28"/>
        </w:rPr>
        <w:t>;</w:t>
      </w:r>
      <w:r>
        <w:rPr>
          <w:sz w:val="28"/>
          <w:szCs w:val="28"/>
        </w:rPr>
        <w:t xml:space="preserve"> </w:t>
      </w:r>
      <w:r w:rsidRPr="00C21CD2">
        <w:rPr>
          <w:sz w:val="28"/>
          <w:szCs w:val="28"/>
        </w:rPr>
        <w:t>бажання викликати у людини позитивні емоції; бажання подобатись;</w:t>
      </w:r>
      <w:r>
        <w:rPr>
          <w:sz w:val="28"/>
          <w:szCs w:val="28"/>
        </w:rPr>
        <w:t xml:space="preserve"> </w:t>
      </w:r>
      <w:r w:rsidRPr="00C21CD2">
        <w:rPr>
          <w:sz w:val="28"/>
          <w:szCs w:val="28"/>
        </w:rPr>
        <w:t>задоволеність проведенням часу із людиною;</w:t>
      </w:r>
      <w:r>
        <w:rPr>
          <w:sz w:val="28"/>
          <w:szCs w:val="28"/>
        </w:rPr>
        <w:t xml:space="preserve"> </w:t>
      </w:r>
      <w:r w:rsidRPr="00C21CD2">
        <w:rPr>
          <w:sz w:val="28"/>
          <w:szCs w:val="28"/>
        </w:rPr>
        <w:t>бажання бути ближче територіально.</w:t>
      </w:r>
      <w:r>
        <w:rPr>
          <w:sz w:val="28"/>
          <w:szCs w:val="28"/>
        </w:rPr>
        <w:t xml:space="preserve"> </w:t>
      </w:r>
    </w:p>
    <w:p w:rsidR="00F20B48" w:rsidRDefault="00F20B48" w:rsidP="00F20B48">
      <w:pPr>
        <w:spacing w:line="360" w:lineRule="auto"/>
        <w:ind w:firstLine="360"/>
        <w:jc w:val="both"/>
        <w:rPr>
          <w:sz w:val="28"/>
          <w:szCs w:val="28"/>
        </w:rPr>
      </w:pPr>
    </w:p>
    <w:p w:rsidR="00F20B48" w:rsidRPr="00E7795A" w:rsidRDefault="00E7795A" w:rsidP="00F20B48">
      <w:pPr>
        <w:spacing w:line="360" w:lineRule="auto"/>
        <w:ind w:firstLine="360"/>
        <w:jc w:val="both"/>
        <w:rPr>
          <w:b/>
          <w:sz w:val="28"/>
          <w:szCs w:val="28"/>
          <w:shd w:val="clear" w:color="auto" w:fill="FFFFFF"/>
          <w:lang w:val="uk-UA"/>
        </w:rPr>
      </w:pPr>
      <w:r>
        <w:rPr>
          <w:b/>
          <w:sz w:val="28"/>
          <w:szCs w:val="28"/>
          <w:shd w:val="clear" w:color="auto" w:fill="FFFFFF"/>
        </w:rPr>
        <w:t>1.</w:t>
      </w:r>
      <w:r w:rsidR="00F20B48" w:rsidRPr="001B2E4A">
        <w:rPr>
          <w:b/>
          <w:sz w:val="28"/>
          <w:szCs w:val="28"/>
          <w:shd w:val="clear" w:color="auto" w:fill="FFFFFF"/>
        </w:rPr>
        <w:t>3. Вплив атракції на взаємовіднос</w:t>
      </w:r>
      <w:r w:rsidR="00F20B48">
        <w:rPr>
          <w:b/>
          <w:sz w:val="28"/>
          <w:szCs w:val="28"/>
          <w:shd w:val="clear" w:color="auto" w:fill="FFFFFF"/>
        </w:rPr>
        <w:t>ини у діаді «невістка-свекру</w:t>
      </w:r>
      <w:r>
        <w:rPr>
          <w:b/>
          <w:sz w:val="28"/>
          <w:szCs w:val="28"/>
          <w:shd w:val="clear" w:color="auto" w:fill="FFFFFF"/>
        </w:rPr>
        <w:t>ха»</w:t>
      </w:r>
    </w:p>
    <w:p w:rsidR="00F20B48" w:rsidRDefault="00F20B48" w:rsidP="00F20B48">
      <w:pPr>
        <w:spacing w:line="360" w:lineRule="auto"/>
        <w:jc w:val="both"/>
        <w:rPr>
          <w:sz w:val="28"/>
          <w:szCs w:val="28"/>
          <w:shd w:val="clear" w:color="auto" w:fill="FFFFFF"/>
        </w:rPr>
      </w:pPr>
    </w:p>
    <w:p w:rsidR="00F20B48" w:rsidRDefault="00F20B48" w:rsidP="00F20B48">
      <w:pPr>
        <w:spacing w:line="360" w:lineRule="auto"/>
        <w:ind w:firstLine="360"/>
        <w:jc w:val="both"/>
        <w:rPr>
          <w:sz w:val="28"/>
          <w:szCs w:val="28"/>
          <w:shd w:val="clear" w:color="auto" w:fill="FFFFFF"/>
        </w:rPr>
      </w:pPr>
      <w:r>
        <w:rPr>
          <w:sz w:val="28"/>
          <w:szCs w:val="28"/>
          <w:shd w:val="clear" w:color="auto" w:fill="FFFFFF"/>
        </w:rPr>
        <w:t xml:space="preserve">Як уже було зазначено у попередніх </w:t>
      </w:r>
      <w:proofErr w:type="gramStart"/>
      <w:r>
        <w:rPr>
          <w:sz w:val="28"/>
          <w:szCs w:val="28"/>
          <w:shd w:val="clear" w:color="auto" w:fill="FFFFFF"/>
        </w:rPr>
        <w:t>п</w:t>
      </w:r>
      <w:proofErr w:type="gramEnd"/>
      <w:r>
        <w:rPr>
          <w:sz w:val="28"/>
          <w:szCs w:val="28"/>
          <w:shd w:val="clear" w:color="auto" w:fill="FFFFFF"/>
        </w:rPr>
        <w:t>ідрозділах, а</w:t>
      </w:r>
      <w:r w:rsidRPr="009D420A">
        <w:rPr>
          <w:sz w:val="28"/>
          <w:szCs w:val="28"/>
          <w:shd w:val="clear" w:color="auto" w:fill="FFFFFF"/>
        </w:rPr>
        <w:t>тракція характеризується позитивним налаштуванням партнерів взаємодії однин щодо одного, тому є одним із чинників гармонійних взаємовідн</w:t>
      </w:r>
      <w:r>
        <w:rPr>
          <w:sz w:val="28"/>
          <w:szCs w:val="28"/>
          <w:shd w:val="clear" w:color="auto" w:fill="FFFFFF"/>
        </w:rPr>
        <w:t>осин між невісткою та свекрухою.</w:t>
      </w:r>
    </w:p>
    <w:p w:rsidR="00F20B48" w:rsidRDefault="00F20B48" w:rsidP="00F20B48">
      <w:pPr>
        <w:spacing w:line="360" w:lineRule="auto"/>
        <w:ind w:firstLine="360"/>
        <w:jc w:val="both"/>
        <w:rPr>
          <w:sz w:val="28"/>
          <w:szCs w:val="28"/>
        </w:rPr>
      </w:pPr>
      <w:r>
        <w:rPr>
          <w:sz w:val="28"/>
          <w:szCs w:val="28"/>
          <w:shd w:val="clear" w:color="auto" w:fill="FFFFFF"/>
        </w:rPr>
        <w:t>П</w:t>
      </w:r>
      <w:r>
        <w:rPr>
          <w:sz w:val="28"/>
          <w:szCs w:val="28"/>
        </w:rPr>
        <w:t xml:space="preserve">роцес атракції починається із оцінювання зовнішності партнера взаємодії, зовнішність – це те, на що ми у першу чергу </w:t>
      </w:r>
      <w:proofErr w:type="gramStart"/>
      <w:r>
        <w:rPr>
          <w:sz w:val="28"/>
          <w:szCs w:val="28"/>
        </w:rPr>
        <w:t>св</w:t>
      </w:r>
      <w:proofErr w:type="gramEnd"/>
      <w:r>
        <w:rPr>
          <w:sz w:val="28"/>
          <w:szCs w:val="28"/>
        </w:rPr>
        <w:t xml:space="preserve">ідомо чи несвідомо звертаємо увагу. Зарубіжні дослідники, зокрема Р. Чалдіні, Л.Я.Гозман, </w:t>
      </w:r>
      <w:r w:rsidRPr="00F97191">
        <w:rPr>
          <w:sz w:val="28"/>
          <w:szCs w:val="28"/>
        </w:rPr>
        <w:t>В. Н. Куніцин</w:t>
      </w:r>
      <w:r>
        <w:rPr>
          <w:sz w:val="28"/>
          <w:szCs w:val="28"/>
        </w:rPr>
        <w:t>а сходяться на тому, що один із чинником атракціє є привабливість зовнішніх рис, до яких належать: зовнішність в цілому, стиль одягу, аксесуари, постава, мі</w:t>
      </w:r>
      <w:proofErr w:type="gramStart"/>
      <w:r>
        <w:rPr>
          <w:sz w:val="28"/>
          <w:szCs w:val="28"/>
        </w:rPr>
        <w:t>м</w:t>
      </w:r>
      <w:proofErr w:type="gramEnd"/>
      <w:r>
        <w:rPr>
          <w:sz w:val="28"/>
          <w:szCs w:val="28"/>
        </w:rPr>
        <w:t xml:space="preserve">іка. Згідно </w:t>
      </w:r>
      <w:proofErr w:type="gramStart"/>
      <w:r>
        <w:rPr>
          <w:sz w:val="28"/>
          <w:szCs w:val="28"/>
        </w:rPr>
        <w:t>досл</w:t>
      </w:r>
      <w:proofErr w:type="gramEnd"/>
      <w:r>
        <w:rPr>
          <w:sz w:val="28"/>
          <w:szCs w:val="28"/>
        </w:rPr>
        <w:t xml:space="preserve">іджень В. Н. Куніциної фактор подібності відіграє тут визначну роль, тобто людина із бездоганною зовнішністю може і не подобатися, якщо суб’єкт атракції вважає її занадто красивою у порівнянні з собою та відчуває себе не комфортно у спілкуванні. Це є загальновідомий факт, </w:t>
      </w:r>
      <w:r>
        <w:rPr>
          <w:sz w:val="28"/>
          <w:szCs w:val="28"/>
        </w:rPr>
        <w:lastRenderedPageBreak/>
        <w:t xml:space="preserve">що людям комфортніше у взаємодії із подібними на них, взаємодія із такими людьми приємна та дозволяє розкритися і бути самим собою </w:t>
      </w:r>
      <w:r w:rsidRPr="00F97191">
        <w:rPr>
          <w:sz w:val="28"/>
          <w:szCs w:val="28"/>
        </w:rPr>
        <w:t>[1]</w:t>
      </w:r>
      <w:r>
        <w:rPr>
          <w:sz w:val="28"/>
          <w:szCs w:val="28"/>
        </w:rPr>
        <w:t xml:space="preserve">, </w:t>
      </w:r>
      <w:r w:rsidRPr="00F97191">
        <w:rPr>
          <w:sz w:val="28"/>
          <w:szCs w:val="28"/>
        </w:rPr>
        <w:t>[</w:t>
      </w:r>
      <w:r>
        <w:rPr>
          <w:sz w:val="28"/>
          <w:szCs w:val="28"/>
        </w:rPr>
        <w:t>2</w:t>
      </w:r>
      <w:r w:rsidRPr="00F97191">
        <w:rPr>
          <w:sz w:val="28"/>
          <w:szCs w:val="28"/>
        </w:rPr>
        <w:t>]</w:t>
      </w:r>
      <w:r>
        <w:rPr>
          <w:sz w:val="28"/>
          <w:szCs w:val="28"/>
        </w:rPr>
        <w:t xml:space="preserve">, </w:t>
      </w:r>
      <w:r w:rsidRPr="00F97191">
        <w:rPr>
          <w:sz w:val="28"/>
          <w:szCs w:val="28"/>
        </w:rPr>
        <w:t>[</w:t>
      </w:r>
      <w:r>
        <w:rPr>
          <w:sz w:val="28"/>
          <w:szCs w:val="28"/>
        </w:rPr>
        <w:t>21</w:t>
      </w:r>
      <w:r w:rsidRPr="00F97191">
        <w:rPr>
          <w:sz w:val="28"/>
          <w:szCs w:val="28"/>
        </w:rPr>
        <w:t>]</w:t>
      </w:r>
      <w:r>
        <w:rPr>
          <w:sz w:val="28"/>
          <w:szCs w:val="28"/>
        </w:rPr>
        <w:t>.</w:t>
      </w:r>
    </w:p>
    <w:p w:rsidR="00F20B48" w:rsidRPr="003763F7" w:rsidRDefault="00F20B48" w:rsidP="00F20B48">
      <w:pPr>
        <w:spacing w:line="360" w:lineRule="auto"/>
        <w:ind w:firstLine="360"/>
        <w:jc w:val="both"/>
        <w:rPr>
          <w:sz w:val="28"/>
          <w:szCs w:val="28"/>
        </w:rPr>
      </w:pPr>
      <w:r>
        <w:rPr>
          <w:sz w:val="28"/>
          <w:szCs w:val="28"/>
        </w:rPr>
        <w:t xml:space="preserve">Із фактором зовнішньої привабливості тісно пов’язаний інший фактор формування атракції у сфері міжособистісного сприйняття – привабливість </w:t>
      </w:r>
      <w:proofErr w:type="gramStart"/>
      <w:r>
        <w:rPr>
          <w:sz w:val="28"/>
          <w:szCs w:val="28"/>
        </w:rPr>
        <w:t>соц</w:t>
      </w:r>
      <w:proofErr w:type="gramEnd"/>
      <w:r>
        <w:rPr>
          <w:sz w:val="28"/>
          <w:szCs w:val="28"/>
        </w:rPr>
        <w:t xml:space="preserve">іально-демографічних характеристик, куди відносяться вік, освіта, професія, склад сім’ї, статус, а також культурний контекст, який визначає приналежність опонентів сприйняття до певного прошарку культури, до соціально-демографічних характеристик також можна віднести </w:t>
      </w:r>
      <w:proofErr w:type="gramStart"/>
      <w:r>
        <w:rPr>
          <w:sz w:val="28"/>
          <w:szCs w:val="28"/>
        </w:rPr>
        <w:t>рел</w:t>
      </w:r>
      <w:proofErr w:type="gramEnd"/>
      <w:r>
        <w:rPr>
          <w:sz w:val="28"/>
          <w:szCs w:val="28"/>
        </w:rPr>
        <w:t>ігійні, політичні погляди та інші [21</w:t>
      </w:r>
      <w:r w:rsidRPr="00D10CC8">
        <w:rPr>
          <w:sz w:val="28"/>
          <w:szCs w:val="28"/>
        </w:rPr>
        <w:t>]</w:t>
      </w:r>
      <w:r>
        <w:rPr>
          <w:sz w:val="28"/>
          <w:szCs w:val="28"/>
        </w:rPr>
        <w:t xml:space="preserve">. Тобто процес формування атракції залежить також від сприйняття невісткою та свекрухою таких </w:t>
      </w:r>
      <w:proofErr w:type="gramStart"/>
      <w:r>
        <w:rPr>
          <w:sz w:val="28"/>
          <w:szCs w:val="28"/>
        </w:rPr>
        <w:t>соц</w:t>
      </w:r>
      <w:proofErr w:type="gramEnd"/>
      <w:r>
        <w:rPr>
          <w:sz w:val="28"/>
          <w:szCs w:val="28"/>
        </w:rPr>
        <w:t>іально-демографічних характеристик як позитивних чи негативних.</w:t>
      </w:r>
    </w:p>
    <w:p w:rsidR="00F20B48" w:rsidRDefault="00F20B48" w:rsidP="00F20B48">
      <w:pPr>
        <w:spacing w:line="360" w:lineRule="auto"/>
        <w:ind w:firstLine="360"/>
        <w:jc w:val="both"/>
        <w:rPr>
          <w:sz w:val="28"/>
          <w:szCs w:val="28"/>
        </w:rPr>
      </w:pPr>
      <w:r>
        <w:rPr>
          <w:sz w:val="28"/>
          <w:szCs w:val="28"/>
        </w:rPr>
        <w:t xml:space="preserve">Наступним чинником, виведеним у результаті теоретичного аналізу, синтезу та узагальнення є ситуативна близькість, яка включає територіальну близькість, постійне знаходження однієї людини у полі зору іншої, близьке </w:t>
      </w:r>
      <w:proofErr w:type="gramStart"/>
      <w:r>
        <w:rPr>
          <w:sz w:val="28"/>
          <w:szCs w:val="28"/>
        </w:rPr>
        <w:t>соц</w:t>
      </w:r>
      <w:proofErr w:type="gramEnd"/>
      <w:r>
        <w:rPr>
          <w:sz w:val="28"/>
          <w:szCs w:val="28"/>
        </w:rPr>
        <w:t xml:space="preserve">іальне оточення, часту взаємодій один з одним, що виявляється у спільній діяльності та спілкуванні. За умови відсутності у відносинах ситуативної близькості процес </w:t>
      </w:r>
      <w:proofErr w:type="gramStart"/>
      <w:r>
        <w:rPr>
          <w:sz w:val="28"/>
          <w:szCs w:val="28"/>
        </w:rPr>
        <w:t>п</w:t>
      </w:r>
      <w:proofErr w:type="gramEnd"/>
      <w:r>
        <w:rPr>
          <w:sz w:val="28"/>
          <w:szCs w:val="28"/>
        </w:rPr>
        <w:t>ізнання один одного сповільнюється і це може або позитивно, або негативно впливати на формування атракції</w:t>
      </w:r>
      <w:r w:rsidRPr="000077D0">
        <w:rPr>
          <w:sz w:val="28"/>
          <w:szCs w:val="28"/>
        </w:rPr>
        <w:t xml:space="preserve"> [</w:t>
      </w:r>
      <w:r>
        <w:rPr>
          <w:sz w:val="28"/>
          <w:szCs w:val="28"/>
        </w:rPr>
        <w:t>18</w:t>
      </w:r>
      <w:r w:rsidRPr="000077D0">
        <w:rPr>
          <w:sz w:val="28"/>
          <w:szCs w:val="28"/>
        </w:rPr>
        <w:t>], [</w:t>
      </w:r>
      <w:r>
        <w:rPr>
          <w:sz w:val="28"/>
          <w:szCs w:val="28"/>
        </w:rPr>
        <w:t>20</w:t>
      </w:r>
      <w:r w:rsidRPr="000077D0">
        <w:rPr>
          <w:sz w:val="28"/>
          <w:szCs w:val="28"/>
        </w:rPr>
        <w:t>]</w:t>
      </w:r>
      <w:r>
        <w:rPr>
          <w:sz w:val="28"/>
          <w:szCs w:val="28"/>
        </w:rPr>
        <w:t>.</w:t>
      </w:r>
    </w:p>
    <w:p w:rsidR="00F20B48" w:rsidRDefault="00F20B48" w:rsidP="00F20B48">
      <w:pPr>
        <w:spacing w:line="360" w:lineRule="auto"/>
        <w:ind w:firstLine="360"/>
        <w:jc w:val="both"/>
        <w:rPr>
          <w:sz w:val="28"/>
          <w:szCs w:val="28"/>
        </w:rPr>
      </w:pPr>
      <w:r>
        <w:rPr>
          <w:sz w:val="28"/>
          <w:szCs w:val="28"/>
        </w:rPr>
        <w:t>Якщо розглядати не просто ситуативну близькість, але й позитивне ставлення до неї, то це може характеризувати хороші відносини невістки та свекрухи: наскільки часто</w:t>
      </w:r>
      <w:r w:rsidRPr="00E76C04">
        <w:rPr>
          <w:sz w:val="28"/>
          <w:szCs w:val="28"/>
        </w:rPr>
        <w:t xml:space="preserve"> вони разом проводять </w:t>
      </w:r>
      <w:proofErr w:type="gramStart"/>
      <w:r w:rsidRPr="00E76C04">
        <w:rPr>
          <w:sz w:val="28"/>
          <w:szCs w:val="28"/>
        </w:rPr>
        <w:t>св</w:t>
      </w:r>
      <w:proofErr w:type="gramEnd"/>
      <w:r w:rsidRPr="00E76C04">
        <w:rPr>
          <w:sz w:val="28"/>
          <w:szCs w:val="28"/>
        </w:rPr>
        <w:t xml:space="preserve">ій </w:t>
      </w:r>
      <w:r>
        <w:rPr>
          <w:sz w:val="28"/>
          <w:szCs w:val="28"/>
        </w:rPr>
        <w:t xml:space="preserve">час і чи подобається їм спільно долучатися до певних подій </w:t>
      </w:r>
      <w:r w:rsidRPr="00E76C04">
        <w:rPr>
          <w:sz w:val="28"/>
          <w:szCs w:val="28"/>
        </w:rPr>
        <w:t>бути</w:t>
      </w:r>
      <w:r>
        <w:rPr>
          <w:sz w:val="28"/>
          <w:szCs w:val="28"/>
        </w:rPr>
        <w:t>, мати спільну діяльність та близьке соціальне оточення</w:t>
      </w:r>
      <w:r w:rsidRPr="00E76C04">
        <w:rPr>
          <w:sz w:val="28"/>
          <w:szCs w:val="28"/>
        </w:rPr>
        <w:t xml:space="preserve">. </w:t>
      </w:r>
    </w:p>
    <w:p w:rsidR="00F20B48" w:rsidRPr="00E76C04" w:rsidRDefault="00F20B48" w:rsidP="00F20B48">
      <w:pPr>
        <w:spacing w:line="360" w:lineRule="auto"/>
        <w:ind w:firstLine="360"/>
        <w:jc w:val="both"/>
        <w:rPr>
          <w:sz w:val="28"/>
          <w:szCs w:val="28"/>
        </w:rPr>
      </w:pPr>
      <w:r>
        <w:rPr>
          <w:sz w:val="28"/>
          <w:szCs w:val="28"/>
        </w:rPr>
        <w:t xml:space="preserve">У взаємовідносинах, де </w:t>
      </w:r>
      <w:proofErr w:type="gramStart"/>
      <w:r>
        <w:rPr>
          <w:sz w:val="28"/>
          <w:szCs w:val="28"/>
        </w:rPr>
        <w:t>нема</w:t>
      </w:r>
      <w:proofErr w:type="gramEnd"/>
      <w:r>
        <w:rPr>
          <w:sz w:val="28"/>
          <w:szCs w:val="28"/>
        </w:rPr>
        <w:t xml:space="preserve">є атракції і які викликають негативне емоційне навантаження, чинник ситуативної близькості може ще більше загострити антипатію один до одного. Як </w:t>
      </w:r>
      <w:proofErr w:type="gramStart"/>
      <w:r>
        <w:rPr>
          <w:sz w:val="28"/>
          <w:szCs w:val="28"/>
        </w:rPr>
        <w:t>св</w:t>
      </w:r>
      <w:proofErr w:type="gramEnd"/>
      <w:r>
        <w:rPr>
          <w:sz w:val="28"/>
          <w:szCs w:val="28"/>
        </w:rPr>
        <w:t>ідчить життєва практика невістки, які не ладнають із свекрухою, намагаються триматися на відстані, тобто знайти житло для себе та шлюбного партнера якнайдалі від родички та, якщо є змога, менше спілкуватися і взаємодіяти зі свекрухою</w:t>
      </w:r>
      <w:r w:rsidRPr="000077D0">
        <w:rPr>
          <w:sz w:val="28"/>
          <w:szCs w:val="28"/>
        </w:rPr>
        <w:t xml:space="preserve"> </w:t>
      </w:r>
      <w:r w:rsidRPr="00F20B48">
        <w:rPr>
          <w:sz w:val="28"/>
          <w:szCs w:val="28"/>
        </w:rPr>
        <w:t>[1</w:t>
      </w:r>
      <w:r>
        <w:rPr>
          <w:sz w:val="28"/>
          <w:szCs w:val="28"/>
        </w:rPr>
        <w:t>8</w:t>
      </w:r>
      <w:r w:rsidRPr="00F20B48">
        <w:rPr>
          <w:sz w:val="28"/>
          <w:szCs w:val="28"/>
        </w:rPr>
        <w:t>]</w:t>
      </w:r>
      <w:r>
        <w:rPr>
          <w:sz w:val="28"/>
          <w:szCs w:val="28"/>
        </w:rPr>
        <w:t>.</w:t>
      </w:r>
    </w:p>
    <w:p w:rsidR="00F20B48" w:rsidRDefault="00F20B48" w:rsidP="00F20B48">
      <w:pPr>
        <w:spacing w:line="360" w:lineRule="auto"/>
        <w:ind w:firstLine="360"/>
        <w:jc w:val="both"/>
        <w:rPr>
          <w:sz w:val="28"/>
          <w:szCs w:val="28"/>
        </w:rPr>
      </w:pPr>
      <w:r>
        <w:rPr>
          <w:sz w:val="28"/>
          <w:szCs w:val="28"/>
        </w:rPr>
        <w:lastRenderedPageBreak/>
        <w:t xml:space="preserve">Наступним </w:t>
      </w:r>
      <w:proofErr w:type="gramStart"/>
      <w:r>
        <w:rPr>
          <w:sz w:val="28"/>
          <w:szCs w:val="28"/>
        </w:rPr>
        <w:t>соц</w:t>
      </w:r>
      <w:proofErr w:type="gramEnd"/>
      <w:r>
        <w:rPr>
          <w:sz w:val="28"/>
          <w:szCs w:val="28"/>
        </w:rPr>
        <w:t>іально-психологічним чинником атракції є наявність спільних або взаємодоповнюючих цінностей невістки та свекрухи, що їхню особистісну спрямованість</w:t>
      </w:r>
      <w:r>
        <w:t xml:space="preserve"> </w:t>
      </w:r>
      <w:r w:rsidRPr="008B1BD9">
        <w:rPr>
          <w:sz w:val="28"/>
          <w:szCs w:val="28"/>
        </w:rPr>
        <w:t>і зміст активності</w:t>
      </w:r>
      <w:r>
        <w:rPr>
          <w:sz w:val="28"/>
          <w:szCs w:val="28"/>
        </w:rPr>
        <w:t>. Ц</w:t>
      </w:r>
      <w:r w:rsidRPr="008B1BD9">
        <w:rPr>
          <w:sz w:val="28"/>
          <w:szCs w:val="28"/>
        </w:rPr>
        <w:t>іннісні орієнтації характеризують внутрішню готовність до</w:t>
      </w:r>
      <w:r>
        <w:rPr>
          <w:sz w:val="28"/>
          <w:szCs w:val="28"/>
        </w:rPr>
        <w:t xml:space="preserve"> здійснення певної діяльності у межах особистісних інтересів чи задля задоволення потреб.</w:t>
      </w:r>
      <w:r w:rsidRPr="008B1BD9">
        <w:rPr>
          <w:sz w:val="28"/>
          <w:szCs w:val="28"/>
        </w:rPr>
        <w:t xml:space="preserve"> М. Рокич визначає цінності, як </w:t>
      </w:r>
      <w:proofErr w:type="gramStart"/>
      <w:r w:rsidRPr="008B1BD9">
        <w:rPr>
          <w:sz w:val="28"/>
          <w:szCs w:val="28"/>
        </w:rPr>
        <w:t>ст</w:t>
      </w:r>
      <w:proofErr w:type="gramEnd"/>
      <w:r w:rsidRPr="008B1BD9">
        <w:rPr>
          <w:sz w:val="28"/>
          <w:szCs w:val="28"/>
        </w:rPr>
        <w:t>ійке переконання в тому, що певний спосіб поведінки чи кінцева мета існування має потенційне значення з особистого погляду, на відміну від протилежного чи зворотного способу поведінки або кінцевої мети існування</w:t>
      </w:r>
      <w:r w:rsidRPr="000077D0">
        <w:rPr>
          <w:sz w:val="28"/>
          <w:szCs w:val="28"/>
        </w:rPr>
        <w:t xml:space="preserve"> [2]</w:t>
      </w:r>
      <w:r>
        <w:rPr>
          <w:sz w:val="28"/>
          <w:szCs w:val="28"/>
        </w:rPr>
        <w:t xml:space="preserve">. </w:t>
      </w:r>
    </w:p>
    <w:p w:rsidR="00F20B48" w:rsidRDefault="00F20B48" w:rsidP="00F20B48">
      <w:pPr>
        <w:spacing w:line="360" w:lineRule="auto"/>
        <w:ind w:firstLine="360"/>
        <w:jc w:val="both"/>
        <w:rPr>
          <w:sz w:val="28"/>
          <w:szCs w:val="28"/>
        </w:rPr>
      </w:pPr>
      <w:r w:rsidRPr="00060F62">
        <w:rPr>
          <w:sz w:val="28"/>
          <w:szCs w:val="28"/>
        </w:rPr>
        <w:t>Те, що для однієї людини може бути цінністю, інша людина може недооцінювати</w:t>
      </w:r>
      <w:r>
        <w:rPr>
          <w:sz w:val="28"/>
          <w:szCs w:val="28"/>
        </w:rPr>
        <w:t xml:space="preserve">, іноді така </w:t>
      </w:r>
      <w:r w:rsidRPr="00060F62">
        <w:rPr>
          <w:sz w:val="28"/>
          <w:szCs w:val="28"/>
        </w:rPr>
        <w:t>суперечливість</w:t>
      </w:r>
      <w:r>
        <w:rPr>
          <w:sz w:val="28"/>
          <w:szCs w:val="28"/>
        </w:rPr>
        <w:t xml:space="preserve"> цінностей призводить до конфліктних ситуацій. В залежності від </w:t>
      </w:r>
      <w:proofErr w:type="gramStart"/>
      <w:r>
        <w:rPr>
          <w:sz w:val="28"/>
          <w:szCs w:val="28"/>
        </w:rPr>
        <w:t>стил</w:t>
      </w:r>
      <w:proofErr w:type="gramEnd"/>
      <w:r>
        <w:rPr>
          <w:sz w:val="28"/>
          <w:szCs w:val="28"/>
        </w:rPr>
        <w:t>ів взаємодії та способів вирішення конфлікти призводять або до погіршення відносин із партнером і у свою чергу зниження атракції, або до розвитку відносин, покращення пізнання партнера, формування ефективних способів взаємодії, яка б приносила задоволення від спілкування, тобто сприяла би атракції</w:t>
      </w:r>
      <w:r w:rsidRPr="000077D0">
        <w:rPr>
          <w:sz w:val="28"/>
          <w:szCs w:val="28"/>
        </w:rPr>
        <w:t xml:space="preserve"> [2], [</w:t>
      </w:r>
      <w:r>
        <w:rPr>
          <w:sz w:val="28"/>
          <w:szCs w:val="28"/>
        </w:rPr>
        <w:t>20</w:t>
      </w:r>
      <w:r w:rsidRPr="000077D0">
        <w:rPr>
          <w:sz w:val="28"/>
          <w:szCs w:val="28"/>
        </w:rPr>
        <w:t>]</w:t>
      </w:r>
      <w:r>
        <w:rPr>
          <w:sz w:val="28"/>
          <w:szCs w:val="28"/>
        </w:rPr>
        <w:t xml:space="preserve">. </w:t>
      </w:r>
    </w:p>
    <w:p w:rsidR="00F20B48" w:rsidRDefault="00F20B48" w:rsidP="00F20B48">
      <w:pPr>
        <w:spacing w:line="360" w:lineRule="auto"/>
        <w:ind w:firstLine="360"/>
        <w:jc w:val="both"/>
        <w:rPr>
          <w:sz w:val="28"/>
          <w:szCs w:val="28"/>
        </w:rPr>
      </w:pPr>
      <w:r>
        <w:rPr>
          <w:sz w:val="28"/>
          <w:szCs w:val="28"/>
        </w:rPr>
        <w:t xml:space="preserve">Отож, наступними чинниками формування атракції між невісткою та свекрухою є </w:t>
      </w:r>
      <w:proofErr w:type="gramStart"/>
      <w:r>
        <w:rPr>
          <w:sz w:val="28"/>
          <w:szCs w:val="28"/>
        </w:rPr>
        <w:t>стил</w:t>
      </w:r>
      <w:proofErr w:type="gramEnd"/>
      <w:r>
        <w:rPr>
          <w:sz w:val="28"/>
          <w:szCs w:val="28"/>
        </w:rPr>
        <w:t xml:space="preserve">і поведінки у конфліктних ситуаціях та узгодженість стилів поведінки у міжособистісних відносинах. </w:t>
      </w:r>
    </w:p>
    <w:p w:rsidR="00F20B48" w:rsidRDefault="00F20B48" w:rsidP="00F20B48">
      <w:pPr>
        <w:spacing w:line="360" w:lineRule="auto"/>
        <w:ind w:firstLine="360"/>
        <w:jc w:val="both"/>
        <w:rPr>
          <w:sz w:val="28"/>
          <w:szCs w:val="28"/>
        </w:rPr>
      </w:pPr>
      <w:r>
        <w:rPr>
          <w:sz w:val="28"/>
          <w:szCs w:val="28"/>
        </w:rPr>
        <w:t xml:space="preserve">До </w:t>
      </w:r>
      <w:proofErr w:type="gramStart"/>
      <w:r>
        <w:rPr>
          <w:sz w:val="28"/>
          <w:szCs w:val="28"/>
        </w:rPr>
        <w:t>стил</w:t>
      </w:r>
      <w:proofErr w:type="gramEnd"/>
      <w:r>
        <w:rPr>
          <w:sz w:val="28"/>
          <w:szCs w:val="28"/>
        </w:rPr>
        <w:t xml:space="preserve">ів поведінки у конфліктних ситуаціях відносяться суперництво, поступливість, ухиляння, компроміс та співробітництво. </w:t>
      </w:r>
      <w:r w:rsidRPr="009367AD">
        <w:rPr>
          <w:sz w:val="28"/>
          <w:szCs w:val="28"/>
        </w:rPr>
        <w:t xml:space="preserve">Зупинимося коротко на особливостях </w:t>
      </w:r>
      <w:proofErr w:type="gramStart"/>
      <w:r w:rsidRPr="009367AD">
        <w:rPr>
          <w:sz w:val="28"/>
          <w:szCs w:val="28"/>
        </w:rPr>
        <w:t>кожного</w:t>
      </w:r>
      <w:proofErr w:type="gramEnd"/>
      <w:r w:rsidRPr="009367AD">
        <w:rPr>
          <w:sz w:val="28"/>
          <w:szCs w:val="28"/>
        </w:rPr>
        <w:t xml:space="preserve"> </w:t>
      </w:r>
      <w:r>
        <w:rPr>
          <w:sz w:val="28"/>
          <w:szCs w:val="28"/>
        </w:rPr>
        <w:t xml:space="preserve">стилю. Суперництво характеризується орієнтованістю </w:t>
      </w:r>
      <w:proofErr w:type="gramStart"/>
      <w:r>
        <w:rPr>
          <w:sz w:val="28"/>
          <w:szCs w:val="28"/>
        </w:rPr>
        <w:t>на перемогу</w:t>
      </w:r>
      <w:proofErr w:type="gramEnd"/>
      <w:r>
        <w:rPr>
          <w:sz w:val="28"/>
          <w:szCs w:val="28"/>
        </w:rPr>
        <w:t xml:space="preserve"> в конфлікті, задоволенням власних потреб і нехтуванням потреб інших.</w:t>
      </w:r>
      <w:r w:rsidRPr="009367AD">
        <w:rPr>
          <w:sz w:val="28"/>
          <w:szCs w:val="28"/>
        </w:rPr>
        <w:t xml:space="preserve"> Сторона конфлікту, що застосовує стиль суперництва, намагається нав'язати іншим </w:t>
      </w:r>
      <w:proofErr w:type="gramStart"/>
      <w:r w:rsidRPr="009367AD">
        <w:rPr>
          <w:sz w:val="28"/>
          <w:szCs w:val="28"/>
        </w:rPr>
        <w:t>св</w:t>
      </w:r>
      <w:proofErr w:type="gramEnd"/>
      <w:r w:rsidRPr="009367AD">
        <w:rPr>
          <w:sz w:val="28"/>
          <w:szCs w:val="28"/>
        </w:rPr>
        <w:t xml:space="preserve">ій варіант вирішення спірних питань. Власна перемога бачиться як поразка </w:t>
      </w:r>
      <w:proofErr w:type="gramStart"/>
      <w:r w:rsidRPr="009367AD">
        <w:rPr>
          <w:sz w:val="28"/>
          <w:szCs w:val="28"/>
        </w:rPr>
        <w:t>супротивника</w:t>
      </w:r>
      <w:proofErr w:type="gramEnd"/>
      <w:r w:rsidRPr="00C93393">
        <w:rPr>
          <w:sz w:val="28"/>
          <w:szCs w:val="28"/>
        </w:rPr>
        <w:t xml:space="preserve"> [1</w:t>
      </w:r>
      <w:r>
        <w:rPr>
          <w:sz w:val="28"/>
          <w:szCs w:val="28"/>
        </w:rPr>
        <w:t>6</w:t>
      </w:r>
      <w:r w:rsidRPr="00C93393">
        <w:rPr>
          <w:sz w:val="28"/>
          <w:szCs w:val="28"/>
        </w:rPr>
        <w:t>]</w:t>
      </w:r>
      <w:r w:rsidRPr="009367AD">
        <w:rPr>
          <w:sz w:val="28"/>
          <w:szCs w:val="28"/>
        </w:rPr>
        <w:t xml:space="preserve">. </w:t>
      </w:r>
    </w:p>
    <w:p w:rsidR="00F20B48" w:rsidRDefault="00F20B48" w:rsidP="00F20B48">
      <w:pPr>
        <w:spacing w:line="360" w:lineRule="auto"/>
        <w:ind w:firstLine="360"/>
        <w:jc w:val="both"/>
        <w:rPr>
          <w:sz w:val="28"/>
          <w:szCs w:val="28"/>
        </w:rPr>
      </w:pPr>
      <w:r>
        <w:rPr>
          <w:sz w:val="28"/>
          <w:szCs w:val="28"/>
        </w:rPr>
        <w:t xml:space="preserve">Поступливість або пристосування </w:t>
      </w:r>
      <w:r w:rsidRPr="009367AD">
        <w:rPr>
          <w:sz w:val="28"/>
          <w:szCs w:val="28"/>
        </w:rPr>
        <w:t>– жертвування</w:t>
      </w:r>
      <w:r>
        <w:rPr>
          <w:sz w:val="28"/>
          <w:szCs w:val="28"/>
        </w:rPr>
        <w:t xml:space="preserve"> інтересами з метою</w:t>
      </w:r>
      <w:r w:rsidRPr="009367AD">
        <w:rPr>
          <w:sz w:val="28"/>
          <w:szCs w:val="28"/>
        </w:rPr>
        <w:t xml:space="preserve"> </w:t>
      </w:r>
      <w:r>
        <w:rPr>
          <w:sz w:val="28"/>
          <w:szCs w:val="28"/>
        </w:rPr>
        <w:t>зберегти стосунки</w:t>
      </w:r>
      <w:r w:rsidRPr="009367AD">
        <w:rPr>
          <w:sz w:val="28"/>
          <w:szCs w:val="28"/>
        </w:rPr>
        <w:t xml:space="preserve"> з іншою людиною.</w:t>
      </w:r>
      <w:r>
        <w:rPr>
          <w:sz w:val="28"/>
          <w:szCs w:val="28"/>
        </w:rPr>
        <w:t xml:space="preserve"> Особистість, яка використовує цій стиль </w:t>
      </w:r>
      <w:proofErr w:type="gramStart"/>
      <w:r>
        <w:rPr>
          <w:sz w:val="28"/>
          <w:szCs w:val="28"/>
        </w:rPr>
        <w:t>старається</w:t>
      </w:r>
      <w:proofErr w:type="gramEnd"/>
      <w:r w:rsidRPr="009367AD">
        <w:rPr>
          <w:sz w:val="28"/>
          <w:szCs w:val="28"/>
        </w:rPr>
        <w:t xml:space="preserve"> виглядати</w:t>
      </w:r>
      <w:r>
        <w:rPr>
          <w:sz w:val="28"/>
          <w:szCs w:val="28"/>
        </w:rPr>
        <w:t xml:space="preserve"> </w:t>
      </w:r>
      <w:r w:rsidRPr="000259A4">
        <w:rPr>
          <w:sz w:val="28"/>
          <w:szCs w:val="28"/>
        </w:rPr>
        <w:t>добрим,</w:t>
      </w:r>
      <w:r w:rsidRPr="009367AD">
        <w:rPr>
          <w:sz w:val="28"/>
          <w:szCs w:val="28"/>
        </w:rPr>
        <w:t xml:space="preserve"> приємним,</w:t>
      </w:r>
      <w:r>
        <w:rPr>
          <w:sz w:val="28"/>
          <w:szCs w:val="28"/>
        </w:rPr>
        <w:t xml:space="preserve"> </w:t>
      </w:r>
      <w:r w:rsidRPr="000259A4">
        <w:rPr>
          <w:sz w:val="28"/>
          <w:szCs w:val="28"/>
        </w:rPr>
        <w:t>готовим допомогти</w:t>
      </w:r>
      <w:r>
        <w:rPr>
          <w:sz w:val="28"/>
          <w:szCs w:val="28"/>
        </w:rPr>
        <w:t>,</w:t>
      </w:r>
      <w:r w:rsidRPr="009367AD">
        <w:rPr>
          <w:sz w:val="28"/>
          <w:szCs w:val="28"/>
        </w:rPr>
        <w:t xml:space="preserve"> спів</w:t>
      </w:r>
      <w:r>
        <w:rPr>
          <w:sz w:val="28"/>
          <w:szCs w:val="28"/>
        </w:rPr>
        <w:t xml:space="preserve">чутливим </w:t>
      </w:r>
      <w:r w:rsidRPr="000259A4">
        <w:rPr>
          <w:sz w:val="28"/>
          <w:szCs w:val="28"/>
        </w:rPr>
        <w:t>в очах оточення</w:t>
      </w:r>
      <w:r>
        <w:rPr>
          <w:sz w:val="28"/>
          <w:szCs w:val="28"/>
        </w:rPr>
        <w:t xml:space="preserve">. Вона боїться </w:t>
      </w:r>
      <w:proofErr w:type="gramStart"/>
      <w:r>
        <w:rPr>
          <w:sz w:val="28"/>
          <w:szCs w:val="28"/>
        </w:rPr>
        <w:t>соц</w:t>
      </w:r>
      <w:proofErr w:type="gramEnd"/>
      <w:r>
        <w:rPr>
          <w:sz w:val="28"/>
          <w:szCs w:val="28"/>
        </w:rPr>
        <w:t xml:space="preserve">іального осуду, несхвалення та можливості </w:t>
      </w:r>
      <w:r>
        <w:rPr>
          <w:sz w:val="28"/>
          <w:szCs w:val="28"/>
        </w:rPr>
        <w:lastRenderedPageBreak/>
        <w:t xml:space="preserve">бути знехтуваною. Поважаючи та схвалюючи інших, – </w:t>
      </w:r>
      <w:proofErr w:type="gramStart"/>
      <w:r>
        <w:rPr>
          <w:sz w:val="28"/>
          <w:szCs w:val="28"/>
        </w:rPr>
        <w:t>очіку</w:t>
      </w:r>
      <w:proofErr w:type="gramEnd"/>
      <w:r>
        <w:rPr>
          <w:sz w:val="28"/>
          <w:szCs w:val="28"/>
        </w:rPr>
        <w:t>є відповідного</w:t>
      </w:r>
      <w:r w:rsidRPr="009367AD">
        <w:rPr>
          <w:sz w:val="28"/>
          <w:szCs w:val="28"/>
        </w:rPr>
        <w:t xml:space="preserve"> став</w:t>
      </w:r>
      <w:r>
        <w:rPr>
          <w:sz w:val="28"/>
          <w:szCs w:val="28"/>
        </w:rPr>
        <w:t>лення й до себе. Зазвичай, така особистість робитиме</w:t>
      </w:r>
      <w:r w:rsidRPr="009367AD">
        <w:rPr>
          <w:sz w:val="28"/>
          <w:szCs w:val="28"/>
        </w:rPr>
        <w:t xml:space="preserve"> </w:t>
      </w:r>
      <w:proofErr w:type="gramStart"/>
      <w:r w:rsidRPr="009367AD">
        <w:rPr>
          <w:sz w:val="28"/>
          <w:szCs w:val="28"/>
        </w:rPr>
        <w:t>усе</w:t>
      </w:r>
      <w:proofErr w:type="gramEnd"/>
      <w:r w:rsidRPr="009367AD">
        <w:rPr>
          <w:sz w:val="28"/>
          <w:szCs w:val="28"/>
        </w:rPr>
        <w:t>, щоб</w:t>
      </w:r>
      <w:r>
        <w:rPr>
          <w:sz w:val="28"/>
          <w:szCs w:val="28"/>
        </w:rPr>
        <w:t xml:space="preserve"> </w:t>
      </w:r>
      <w:r w:rsidRPr="00FD7468">
        <w:rPr>
          <w:sz w:val="28"/>
          <w:szCs w:val="28"/>
        </w:rPr>
        <w:t>запобігти загостренню конфліктів</w:t>
      </w:r>
      <w:r>
        <w:rPr>
          <w:sz w:val="28"/>
          <w:szCs w:val="28"/>
        </w:rPr>
        <w:t>, усунути  можливість критики, вимагаючи від інших солідарності</w:t>
      </w:r>
      <w:r w:rsidRPr="009367AD">
        <w:rPr>
          <w:sz w:val="28"/>
          <w:szCs w:val="28"/>
        </w:rPr>
        <w:t xml:space="preserve">. </w:t>
      </w:r>
    </w:p>
    <w:p w:rsidR="00F20B48" w:rsidRDefault="00F20B48" w:rsidP="00F20B48">
      <w:pPr>
        <w:spacing w:line="360" w:lineRule="auto"/>
        <w:ind w:firstLine="360"/>
        <w:jc w:val="both"/>
        <w:rPr>
          <w:sz w:val="28"/>
          <w:szCs w:val="28"/>
        </w:rPr>
      </w:pPr>
      <w:r>
        <w:rPr>
          <w:sz w:val="28"/>
          <w:szCs w:val="28"/>
        </w:rPr>
        <w:t xml:space="preserve">Ухиляння або уникнення – </w:t>
      </w:r>
      <w:r w:rsidRPr="009367AD">
        <w:rPr>
          <w:sz w:val="28"/>
          <w:szCs w:val="28"/>
        </w:rPr>
        <w:t xml:space="preserve">поведінка у конфліктній ситуації, </w:t>
      </w:r>
      <w:r>
        <w:rPr>
          <w:sz w:val="28"/>
          <w:szCs w:val="28"/>
        </w:rPr>
        <w:t>яка характеризується пасивністю та</w:t>
      </w:r>
      <w:r w:rsidRPr="009367AD">
        <w:rPr>
          <w:sz w:val="28"/>
          <w:szCs w:val="28"/>
        </w:rPr>
        <w:t xml:space="preserve"> поляга</w:t>
      </w:r>
      <w:r>
        <w:rPr>
          <w:sz w:val="28"/>
          <w:szCs w:val="28"/>
        </w:rPr>
        <w:t xml:space="preserve">є </w:t>
      </w:r>
      <w:proofErr w:type="gramStart"/>
      <w:r>
        <w:rPr>
          <w:sz w:val="28"/>
          <w:szCs w:val="28"/>
        </w:rPr>
        <w:t>у</w:t>
      </w:r>
      <w:proofErr w:type="gramEnd"/>
      <w:r>
        <w:rPr>
          <w:sz w:val="28"/>
          <w:szCs w:val="28"/>
        </w:rPr>
        <w:t xml:space="preserve"> відкладанні розгляду проблеми або ігноруванні її. Це бажання уникати неприємних</w:t>
      </w:r>
      <w:r w:rsidRPr="009367AD">
        <w:rPr>
          <w:sz w:val="28"/>
          <w:szCs w:val="28"/>
        </w:rPr>
        <w:t xml:space="preserve"> ситуацій і не обгов</w:t>
      </w:r>
      <w:r>
        <w:rPr>
          <w:sz w:val="28"/>
          <w:szCs w:val="28"/>
        </w:rPr>
        <w:t>орювати питання, які є причиною</w:t>
      </w:r>
      <w:r w:rsidRPr="009367AD">
        <w:rPr>
          <w:sz w:val="28"/>
          <w:szCs w:val="28"/>
        </w:rPr>
        <w:t xml:space="preserve"> суперечок. </w:t>
      </w:r>
    </w:p>
    <w:p w:rsidR="00F20B48" w:rsidRPr="009367AD" w:rsidRDefault="00F20B48" w:rsidP="00F20B48">
      <w:pPr>
        <w:spacing w:line="360" w:lineRule="auto"/>
        <w:ind w:firstLine="360"/>
        <w:jc w:val="both"/>
        <w:rPr>
          <w:sz w:val="28"/>
          <w:szCs w:val="28"/>
        </w:rPr>
      </w:pPr>
      <w:r>
        <w:rPr>
          <w:sz w:val="28"/>
          <w:szCs w:val="28"/>
        </w:rPr>
        <w:t>Компроміс –  характеризується наданням переваги стратегіям взаємних поступок. Задля порозуміння, сторони домовляються про</w:t>
      </w:r>
      <w:r w:rsidRPr="009367AD">
        <w:rPr>
          <w:sz w:val="28"/>
          <w:szCs w:val="28"/>
        </w:rPr>
        <w:t xml:space="preserve"> частко</w:t>
      </w:r>
      <w:r>
        <w:rPr>
          <w:sz w:val="28"/>
          <w:szCs w:val="28"/>
        </w:rPr>
        <w:t>ве задоволення своїх потреб, що допомагає їм</w:t>
      </w:r>
      <w:r w:rsidRPr="009367AD">
        <w:rPr>
          <w:sz w:val="28"/>
          <w:szCs w:val="28"/>
        </w:rPr>
        <w:t xml:space="preserve"> зберегти</w:t>
      </w:r>
      <w:r>
        <w:rPr>
          <w:sz w:val="28"/>
          <w:szCs w:val="28"/>
        </w:rPr>
        <w:t xml:space="preserve"> стосунки й отримати хоча б частину бажаного</w:t>
      </w:r>
      <w:r w:rsidRPr="009367AD">
        <w:rPr>
          <w:sz w:val="28"/>
          <w:szCs w:val="28"/>
        </w:rPr>
        <w:t>. П</w:t>
      </w:r>
      <w:r>
        <w:rPr>
          <w:sz w:val="28"/>
          <w:szCs w:val="28"/>
        </w:rPr>
        <w:t>ри  використанні цієї стратегії спостерігається відкидання суперечностей, а основний акцент робиться на</w:t>
      </w:r>
      <w:r w:rsidRPr="009367AD">
        <w:rPr>
          <w:sz w:val="28"/>
          <w:szCs w:val="28"/>
        </w:rPr>
        <w:t xml:space="preserve"> спільності інтересі</w:t>
      </w:r>
      <w:proofErr w:type="gramStart"/>
      <w:r w:rsidRPr="009367AD">
        <w:rPr>
          <w:sz w:val="28"/>
          <w:szCs w:val="28"/>
        </w:rPr>
        <w:t>в</w:t>
      </w:r>
      <w:proofErr w:type="gramEnd"/>
      <w:r w:rsidRPr="009367AD">
        <w:rPr>
          <w:sz w:val="28"/>
          <w:szCs w:val="28"/>
        </w:rPr>
        <w:t xml:space="preserve">. </w:t>
      </w:r>
    </w:p>
    <w:p w:rsidR="00F20B48" w:rsidRPr="009367AD" w:rsidRDefault="00F20B48" w:rsidP="00F20B48">
      <w:pPr>
        <w:spacing w:line="360" w:lineRule="auto"/>
        <w:ind w:firstLine="360"/>
        <w:jc w:val="both"/>
        <w:rPr>
          <w:sz w:val="28"/>
          <w:szCs w:val="28"/>
        </w:rPr>
      </w:pPr>
      <w:r>
        <w:rPr>
          <w:sz w:val="28"/>
          <w:szCs w:val="28"/>
        </w:rPr>
        <w:t>Співробітництво –</w:t>
      </w:r>
      <w:r w:rsidRPr="009367AD">
        <w:rPr>
          <w:sz w:val="28"/>
          <w:szCs w:val="28"/>
        </w:rPr>
        <w:t xml:space="preserve"> </w:t>
      </w:r>
      <w:r>
        <w:rPr>
          <w:sz w:val="28"/>
          <w:szCs w:val="28"/>
        </w:rPr>
        <w:t>стиль поведінки у конфліктах, орієнтований на</w:t>
      </w:r>
      <w:r w:rsidRPr="009367AD">
        <w:rPr>
          <w:sz w:val="28"/>
          <w:szCs w:val="28"/>
        </w:rPr>
        <w:t xml:space="preserve"> задоволення інтересів усіх учасників </w:t>
      </w:r>
      <w:r>
        <w:rPr>
          <w:sz w:val="28"/>
          <w:szCs w:val="28"/>
        </w:rPr>
        <w:t>конфлікту</w:t>
      </w:r>
      <w:r w:rsidRPr="009367AD">
        <w:rPr>
          <w:sz w:val="28"/>
          <w:szCs w:val="28"/>
        </w:rPr>
        <w:t>. Інтереси іншої сторони визнаються частиною проблеми. Суперечності відверто обговорюються, спільно з іншою стороною наполегливо шукається розв'язання спірної проблеми</w:t>
      </w:r>
      <w:r>
        <w:rPr>
          <w:sz w:val="28"/>
          <w:szCs w:val="28"/>
        </w:rPr>
        <w:t xml:space="preserve"> [16</w:t>
      </w:r>
      <w:r w:rsidRPr="00EC36E7">
        <w:rPr>
          <w:sz w:val="28"/>
          <w:szCs w:val="28"/>
        </w:rPr>
        <w:t>]</w:t>
      </w:r>
      <w:r w:rsidRPr="009367AD">
        <w:rPr>
          <w:sz w:val="28"/>
          <w:szCs w:val="28"/>
        </w:rPr>
        <w:t xml:space="preserve">. </w:t>
      </w:r>
    </w:p>
    <w:p w:rsidR="00F20B48" w:rsidRPr="002D6EE3" w:rsidRDefault="00F20B48" w:rsidP="00F20B48">
      <w:pPr>
        <w:spacing w:line="360" w:lineRule="auto"/>
        <w:ind w:firstLine="360"/>
        <w:jc w:val="both"/>
        <w:rPr>
          <w:sz w:val="28"/>
          <w:szCs w:val="28"/>
        </w:rPr>
      </w:pPr>
      <w:r w:rsidRPr="002D6EE3">
        <w:rPr>
          <w:sz w:val="28"/>
          <w:szCs w:val="28"/>
        </w:rPr>
        <w:t xml:space="preserve">Варто пояснити також чинник узгодженості </w:t>
      </w:r>
      <w:proofErr w:type="gramStart"/>
      <w:r w:rsidRPr="002D6EE3">
        <w:rPr>
          <w:sz w:val="28"/>
          <w:szCs w:val="28"/>
        </w:rPr>
        <w:t>стил</w:t>
      </w:r>
      <w:proofErr w:type="gramEnd"/>
      <w:r w:rsidRPr="002D6EE3">
        <w:rPr>
          <w:sz w:val="28"/>
          <w:szCs w:val="28"/>
        </w:rPr>
        <w:t>ів поведінки у міжособистісних відносинах</w:t>
      </w:r>
      <w:r>
        <w:rPr>
          <w:sz w:val="28"/>
          <w:szCs w:val="28"/>
        </w:rPr>
        <w:t xml:space="preserve">. </w:t>
      </w:r>
      <w:r w:rsidRPr="002D6EE3">
        <w:rPr>
          <w:sz w:val="28"/>
          <w:szCs w:val="28"/>
        </w:rPr>
        <w:t>Міжособистісні стосунки</w:t>
      </w:r>
      <w:r>
        <w:rPr>
          <w:sz w:val="28"/>
          <w:szCs w:val="28"/>
        </w:rPr>
        <w:t xml:space="preserve"> багато в чому залежать від способів взаємодії один із одним</w:t>
      </w:r>
      <w:r w:rsidRPr="002D6EE3">
        <w:rPr>
          <w:sz w:val="28"/>
          <w:szCs w:val="28"/>
        </w:rPr>
        <w:t>. Серед багатьох факторів, які відіграють особливу роль у процесах міжособистісного сприйняття, виділяють два (за Т. Лі</w:t>
      </w:r>
      <w:proofErr w:type="gramStart"/>
      <w:r w:rsidRPr="002D6EE3">
        <w:rPr>
          <w:sz w:val="28"/>
          <w:szCs w:val="28"/>
        </w:rPr>
        <w:t>р</w:t>
      </w:r>
      <w:proofErr w:type="gramEnd"/>
      <w:r w:rsidRPr="002D6EE3">
        <w:rPr>
          <w:sz w:val="28"/>
          <w:szCs w:val="28"/>
        </w:rPr>
        <w:t>і)</w:t>
      </w:r>
      <w:r>
        <w:rPr>
          <w:sz w:val="28"/>
          <w:szCs w:val="28"/>
        </w:rPr>
        <w:t xml:space="preserve"> [34</w:t>
      </w:r>
      <w:r w:rsidRPr="000077D0">
        <w:rPr>
          <w:sz w:val="28"/>
          <w:szCs w:val="28"/>
        </w:rPr>
        <w:t>]</w:t>
      </w:r>
      <w:r w:rsidRPr="002D6EE3">
        <w:rPr>
          <w:sz w:val="28"/>
          <w:szCs w:val="28"/>
        </w:rPr>
        <w:t>:</w:t>
      </w:r>
    </w:p>
    <w:p w:rsidR="00F20B48" w:rsidRPr="002D6EE3" w:rsidRDefault="00F20B48" w:rsidP="009C5BB7">
      <w:pPr>
        <w:numPr>
          <w:ilvl w:val="0"/>
          <w:numId w:val="11"/>
        </w:numPr>
        <w:spacing w:line="360" w:lineRule="auto"/>
        <w:jc w:val="both"/>
        <w:rPr>
          <w:sz w:val="28"/>
          <w:szCs w:val="28"/>
        </w:rPr>
      </w:pPr>
      <w:r w:rsidRPr="002D6EE3">
        <w:rPr>
          <w:sz w:val="28"/>
          <w:szCs w:val="28"/>
        </w:rPr>
        <w:t xml:space="preserve">домінування </w:t>
      </w:r>
      <w:r>
        <w:rPr>
          <w:sz w:val="28"/>
          <w:szCs w:val="28"/>
        </w:rPr>
        <w:t xml:space="preserve">– </w:t>
      </w:r>
      <w:proofErr w:type="gramStart"/>
      <w:r>
        <w:rPr>
          <w:sz w:val="28"/>
          <w:szCs w:val="28"/>
        </w:rPr>
        <w:t>п</w:t>
      </w:r>
      <w:proofErr w:type="gramEnd"/>
      <w:r>
        <w:rPr>
          <w:sz w:val="28"/>
          <w:szCs w:val="28"/>
        </w:rPr>
        <w:t>ідпорядкування</w:t>
      </w:r>
      <w:r w:rsidRPr="002D6EE3">
        <w:rPr>
          <w:sz w:val="28"/>
          <w:szCs w:val="28"/>
        </w:rPr>
        <w:t>;</w:t>
      </w:r>
    </w:p>
    <w:p w:rsidR="00F20B48" w:rsidRPr="009C62D4" w:rsidRDefault="00F20B48" w:rsidP="009C5BB7">
      <w:pPr>
        <w:numPr>
          <w:ilvl w:val="0"/>
          <w:numId w:val="11"/>
        </w:numPr>
        <w:spacing w:line="360" w:lineRule="auto"/>
        <w:jc w:val="both"/>
        <w:rPr>
          <w:sz w:val="28"/>
          <w:szCs w:val="28"/>
        </w:rPr>
      </w:pPr>
      <w:r w:rsidRPr="002D6EE3">
        <w:rPr>
          <w:sz w:val="28"/>
          <w:szCs w:val="28"/>
        </w:rPr>
        <w:t xml:space="preserve">дружелюбність </w:t>
      </w:r>
      <w:r>
        <w:rPr>
          <w:sz w:val="28"/>
          <w:szCs w:val="28"/>
        </w:rPr>
        <w:t>–</w:t>
      </w:r>
      <w:r w:rsidRPr="002D6EE3">
        <w:rPr>
          <w:sz w:val="28"/>
          <w:szCs w:val="28"/>
        </w:rPr>
        <w:t xml:space="preserve"> агресивність</w:t>
      </w:r>
      <w:r w:rsidRPr="009C62D4">
        <w:rPr>
          <w:sz w:val="28"/>
          <w:szCs w:val="28"/>
        </w:rPr>
        <w:t>.</w:t>
      </w:r>
    </w:p>
    <w:p w:rsidR="00F20B48" w:rsidRPr="002D6EE3" w:rsidRDefault="00F20B48" w:rsidP="00F20B48">
      <w:pPr>
        <w:spacing w:line="360" w:lineRule="auto"/>
        <w:ind w:firstLine="360"/>
        <w:jc w:val="both"/>
        <w:rPr>
          <w:sz w:val="28"/>
          <w:szCs w:val="28"/>
        </w:rPr>
      </w:pPr>
      <w:r w:rsidRPr="002D6EE3">
        <w:rPr>
          <w:bCs/>
          <w:sz w:val="28"/>
          <w:szCs w:val="28"/>
        </w:rPr>
        <w:t xml:space="preserve">В результаті </w:t>
      </w:r>
      <w:proofErr w:type="gramStart"/>
      <w:r w:rsidRPr="002D6EE3">
        <w:rPr>
          <w:bCs/>
          <w:sz w:val="28"/>
          <w:szCs w:val="28"/>
        </w:rPr>
        <w:t>досл</w:t>
      </w:r>
      <w:proofErr w:type="gramEnd"/>
      <w:r w:rsidRPr="002D6EE3">
        <w:rPr>
          <w:bCs/>
          <w:sz w:val="28"/>
          <w:szCs w:val="28"/>
        </w:rPr>
        <w:t>ідження Т. Лірі виділив 8 якостей особистості, які характеризують її поведінку у міжособистісних стосунках</w:t>
      </w:r>
      <w:r>
        <w:rPr>
          <w:bCs/>
          <w:sz w:val="28"/>
          <w:szCs w:val="28"/>
        </w:rPr>
        <w:t xml:space="preserve"> [34</w:t>
      </w:r>
      <w:r w:rsidRPr="000077D0">
        <w:rPr>
          <w:bCs/>
          <w:sz w:val="28"/>
          <w:szCs w:val="28"/>
        </w:rPr>
        <w:t>]</w:t>
      </w:r>
      <w:r w:rsidRPr="002D6EE3">
        <w:rPr>
          <w:bCs/>
          <w:sz w:val="28"/>
          <w:szCs w:val="28"/>
        </w:rPr>
        <w:t>:</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Домінантність </w:t>
      </w:r>
      <w:r>
        <w:rPr>
          <w:sz w:val="28"/>
          <w:szCs w:val="28"/>
        </w:rPr>
        <w:t>–</w:t>
      </w:r>
      <w:r w:rsidRPr="002D6EE3">
        <w:rPr>
          <w:sz w:val="28"/>
          <w:szCs w:val="28"/>
        </w:rPr>
        <w:t xml:space="preserve"> характеризує схильність до </w:t>
      </w:r>
      <w:proofErr w:type="gramStart"/>
      <w:r w:rsidRPr="002D6EE3">
        <w:rPr>
          <w:sz w:val="28"/>
          <w:szCs w:val="28"/>
        </w:rPr>
        <w:t>л</w:t>
      </w:r>
      <w:proofErr w:type="gramEnd"/>
      <w:r w:rsidRPr="002D6EE3">
        <w:rPr>
          <w:sz w:val="28"/>
          <w:szCs w:val="28"/>
        </w:rPr>
        <w:t>ідерства, домінування.</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Впевненість у собі </w:t>
      </w:r>
      <w:r>
        <w:rPr>
          <w:sz w:val="28"/>
          <w:szCs w:val="28"/>
        </w:rPr>
        <w:t>–</w:t>
      </w:r>
      <w:r w:rsidRPr="002D6EE3">
        <w:rPr>
          <w:sz w:val="28"/>
          <w:szCs w:val="28"/>
        </w:rPr>
        <w:t xml:space="preserve"> характеризує незалежність, впевненість, непохитність в </w:t>
      </w:r>
      <w:proofErr w:type="gramStart"/>
      <w:r w:rsidRPr="002D6EE3">
        <w:rPr>
          <w:sz w:val="28"/>
          <w:szCs w:val="28"/>
        </w:rPr>
        <w:t>м</w:t>
      </w:r>
      <w:proofErr w:type="gramEnd"/>
      <w:r w:rsidRPr="002D6EE3">
        <w:rPr>
          <w:sz w:val="28"/>
          <w:szCs w:val="28"/>
        </w:rPr>
        <w:t>іжособистісних стосунках.</w:t>
      </w:r>
    </w:p>
    <w:p w:rsidR="00F20B48" w:rsidRPr="002D6EE3" w:rsidRDefault="00F20B48" w:rsidP="009C5BB7">
      <w:pPr>
        <w:numPr>
          <w:ilvl w:val="0"/>
          <w:numId w:val="10"/>
        </w:numPr>
        <w:spacing w:line="360" w:lineRule="auto"/>
        <w:jc w:val="both"/>
        <w:rPr>
          <w:sz w:val="28"/>
          <w:szCs w:val="28"/>
        </w:rPr>
      </w:pPr>
      <w:r w:rsidRPr="002D6EE3">
        <w:rPr>
          <w:sz w:val="28"/>
          <w:szCs w:val="28"/>
        </w:rPr>
        <w:lastRenderedPageBreak/>
        <w:t xml:space="preserve">Вимогливість </w:t>
      </w:r>
      <w:r>
        <w:rPr>
          <w:sz w:val="28"/>
          <w:szCs w:val="28"/>
        </w:rPr>
        <w:t>–</w:t>
      </w:r>
      <w:r w:rsidRPr="002D6EE3">
        <w:rPr>
          <w:sz w:val="28"/>
          <w:szCs w:val="28"/>
        </w:rPr>
        <w:t xml:space="preserve"> характеризує</w:t>
      </w:r>
      <w:r>
        <w:rPr>
          <w:sz w:val="28"/>
          <w:szCs w:val="28"/>
        </w:rPr>
        <w:t xml:space="preserve"> </w:t>
      </w:r>
      <w:r w:rsidRPr="002D6EE3">
        <w:rPr>
          <w:sz w:val="28"/>
          <w:szCs w:val="28"/>
        </w:rPr>
        <w:t xml:space="preserve"> прямолінійність, наполегливість, конфліктність.</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Скептицизм </w:t>
      </w:r>
      <w:r>
        <w:rPr>
          <w:sz w:val="28"/>
          <w:szCs w:val="28"/>
        </w:rPr>
        <w:t>–</w:t>
      </w:r>
      <w:r w:rsidRPr="002D6EE3">
        <w:rPr>
          <w:sz w:val="28"/>
          <w:szCs w:val="28"/>
        </w:rPr>
        <w:t xml:space="preserve"> характеризує недовірливість, </w:t>
      </w:r>
      <w:proofErr w:type="gramStart"/>
      <w:r w:rsidRPr="002D6EE3">
        <w:rPr>
          <w:sz w:val="28"/>
          <w:szCs w:val="28"/>
        </w:rPr>
        <w:t>п</w:t>
      </w:r>
      <w:proofErr w:type="gramEnd"/>
      <w:r w:rsidRPr="002D6EE3">
        <w:rPr>
          <w:sz w:val="28"/>
          <w:szCs w:val="28"/>
        </w:rPr>
        <w:t>ідозрілість, образливість, впертість, негативізм.</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Поступливість </w:t>
      </w:r>
      <w:r>
        <w:rPr>
          <w:sz w:val="28"/>
          <w:szCs w:val="28"/>
        </w:rPr>
        <w:t>–</w:t>
      </w:r>
      <w:r w:rsidRPr="002D6EE3">
        <w:rPr>
          <w:sz w:val="28"/>
          <w:szCs w:val="28"/>
        </w:rPr>
        <w:t xml:space="preserve"> характеризує сором’язливість, скромність, критичне відношення </w:t>
      </w:r>
      <w:proofErr w:type="gramStart"/>
      <w:r w:rsidRPr="002D6EE3">
        <w:rPr>
          <w:sz w:val="28"/>
          <w:szCs w:val="28"/>
        </w:rPr>
        <w:t>до</w:t>
      </w:r>
      <w:proofErr w:type="gramEnd"/>
      <w:r w:rsidRPr="002D6EE3">
        <w:rPr>
          <w:sz w:val="28"/>
          <w:szCs w:val="28"/>
        </w:rPr>
        <w:t xml:space="preserve"> себе, поступливість.</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Довірливість </w:t>
      </w:r>
      <w:r>
        <w:rPr>
          <w:sz w:val="28"/>
          <w:szCs w:val="28"/>
        </w:rPr>
        <w:t>–</w:t>
      </w:r>
      <w:r w:rsidRPr="002D6EE3">
        <w:rPr>
          <w:sz w:val="28"/>
          <w:szCs w:val="28"/>
        </w:rPr>
        <w:t xml:space="preserve"> характеризує залежність, слухняність, вдячність, інертність.</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Добросердечність </w:t>
      </w:r>
      <w:r>
        <w:rPr>
          <w:sz w:val="28"/>
          <w:szCs w:val="28"/>
        </w:rPr>
        <w:t>–</w:t>
      </w:r>
      <w:r w:rsidRPr="002D6EE3">
        <w:rPr>
          <w:sz w:val="28"/>
          <w:szCs w:val="28"/>
        </w:rPr>
        <w:t xml:space="preserve"> характеризує здатність до взаємодопомоги, товариськість, доброзичливість, конформізм, несамостійність.</w:t>
      </w:r>
    </w:p>
    <w:p w:rsidR="00F20B48" w:rsidRPr="002D6EE3" w:rsidRDefault="00F20B48" w:rsidP="009C5BB7">
      <w:pPr>
        <w:numPr>
          <w:ilvl w:val="0"/>
          <w:numId w:val="10"/>
        </w:numPr>
        <w:spacing w:line="360" w:lineRule="auto"/>
        <w:jc w:val="both"/>
        <w:rPr>
          <w:sz w:val="28"/>
          <w:szCs w:val="28"/>
        </w:rPr>
      </w:pPr>
      <w:r w:rsidRPr="002D6EE3">
        <w:rPr>
          <w:sz w:val="28"/>
          <w:szCs w:val="28"/>
        </w:rPr>
        <w:t xml:space="preserve">Чуйність </w:t>
      </w:r>
      <w:r>
        <w:rPr>
          <w:sz w:val="28"/>
          <w:szCs w:val="28"/>
        </w:rPr>
        <w:t>–</w:t>
      </w:r>
      <w:r w:rsidRPr="002D6EE3">
        <w:rPr>
          <w:sz w:val="28"/>
          <w:szCs w:val="28"/>
        </w:rPr>
        <w:t xml:space="preserve"> характеризує делікатність, ніжність, терпимість до недоліків, альтруїзм, бажання допомагати іншим</w:t>
      </w:r>
      <w:proofErr w:type="gramStart"/>
      <w:r>
        <w:rPr>
          <w:sz w:val="28"/>
          <w:szCs w:val="28"/>
        </w:rPr>
        <w:t xml:space="preserve"> </w:t>
      </w:r>
      <w:r w:rsidRPr="002D6EE3">
        <w:rPr>
          <w:sz w:val="28"/>
          <w:szCs w:val="28"/>
        </w:rPr>
        <w:t>.</w:t>
      </w:r>
      <w:proofErr w:type="gramEnd"/>
    </w:p>
    <w:p w:rsidR="00F20B48" w:rsidRDefault="00F20B48" w:rsidP="00F20B48">
      <w:pPr>
        <w:spacing w:line="360" w:lineRule="auto"/>
        <w:ind w:firstLine="360"/>
        <w:jc w:val="both"/>
        <w:rPr>
          <w:sz w:val="28"/>
          <w:szCs w:val="28"/>
        </w:rPr>
      </w:pPr>
      <w:r>
        <w:rPr>
          <w:sz w:val="28"/>
          <w:szCs w:val="28"/>
        </w:rPr>
        <w:t xml:space="preserve">Основні </w:t>
      </w:r>
      <w:proofErr w:type="gramStart"/>
      <w:r>
        <w:rPr>
          <w:sz w:val="28"/>
          <w:szCs w:val="28"/>
        </w:rPr>
        <w:t>соц</w:t>
      </w:r>
      <w:proofErr w:type="gramEnd"/>
      <w:r>
        <w:rPr>
          <w:sz w:val="28"/>
          <w:szCs w:val="28"/>
        </w:rPr>
        <w:t>іально-психологічні чинники атракції у міжособистісній взаємодії невістки т</w:t>
      </w:r>
      <w:r w:rsidR="00E7795A">
        <w:rPr>
          <w:sz w:val="28"/>
          <w:szCs w:val="28"/>
        </w:rPr>
        <w:t xml:space="preserve">а свекрухи можна відобразити у </w:t>
      </w:r>
      <w:r w:rsidR="00E7795A">
        <w:rPr>
          <w:sz w:val="28"/>
          <w:szCs w:val="28"/>
          <w:lang w:val="uk-UA"/>
        </w:rPr>
        <w:t>т</w:t>
      </w:r>
      <w:r w:rsidR="00E7795A">
        <w:rPr>
          <w:sz w:val="28"/>
          <w:szCs w:val="28"/>
        </w:rPr>
        <w:t xml:space="preserve">аблиці </w:t>
      </w:r>
      <w:r>
        <w:rPr>
          <w:sz w:val="28"/>
          <w:szCs w:val="28"/>
        </w:rPr>
        <w:t>1.1.</w:t>
      </w:r>
    </w:p>
    <w:p w:rsidR="00F20B48" w:rsidRPr="00E7795A" w:rsidRDefault="00F20B48" w:rsidP="00F20B48">
      <w:pPr>
        <w:spacing w:line="360" w:lineRule="auto"/>
        <w:ind w:firstLine="360"/>
        <w:jc w:val="right"/>
        <w:rPr>
          <w:sz w:val="28"/>
          <w:szCs w:val="28"/>
          <w:lang w:val="uk-UA"/>
        </w:rPr>
      </w:pPr>
      <w:r>
        <w:rPr>
          <w:sz w:val="28"/>
          <w:szCs w:val="28"/>
        </w:rPr>
        <w:t>Таблиця 1.</w:t>
      </w:r>
      <w:r w:rsidR="00E7795A">
        <w:rPr>
          <w:sz w:val="28"/>
          <w:szCs w:val="28"/>
        </w:rPr>
        <w:t>1</w:t>
      </w:r>
    </w:p>
    <w:p w:rsidR="00F20B48" w:rsidRPr="00E7795A" w:rsidRDefault="00F20B48" w:rsidP="00F20B48">
      <w:pPr>
        <w:spacing w:line="360" w:lineRule="auto"/>
        <w:ind w:firstLine="360"/>
        <w:jc w:val="center"/>
        <w:rPr>
          <w:b/>
          <w:sz w:val="28"/>
          <w:szCs w:val="28"/>
        </w:rPr>
      </w:pPr>
      <w:proofErr w:type="gramStart"/>
      <w:r w:rsidRPr="00E7795A">
        <w:rPr>
          <w:b/>
          <w:sz w:val="28"/>
          <w:szCs w:val="28"/>
        </w:rPr>
        <w:t>Соц</w:t>
      </w:r>
      <w:proofErr w:type="gramEnd"/>
      <w:r w:rsidRPr="00E7795A">
        <w:rPr>
          <w:b/>
          <w:sz w:val="28"/>
          <w:szCs w:val="28"/>
        </w:rPr>
        <w:t>іально-психологічні чинники атракції у діаді «невістка-свекруха»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F20B48" w:rsidTr="00F20B48">
        <w:tc>
          <w:tcPr>
            <w:tcW w:w="3510" w:type="dxa"/>
          </w:tcPr>
          <w:p w:rsidR="00F20B48" w:rsidRPr="007A074E" w:rsidRDefault="00F20B48" w:rsidP="00F20B48">
            <w:pPr>
              <w:spacing w:line="276" w:lineRule="auto"/>
              <w:jc w:val="center"/>
              <w:rPr>
                <w:b/>
                <w:sz w:val="28"/>
                <w:szCs w:val="28"/>
              </w:rPr>
            </w:pPr>
            <w:r w:rsidRPr="007A074E">
              <w:rPr>
                <w:b/>
                <w:sz w:val="28"/>
                <w:szCs w:val="28"/>
              </w:rPr>
              <w:t xml:space="preserve">Чинники атракції у взаємовідносинах </w:t>
            </w:r>
            <w:proofErr w:type="gramStart"/>
            <w:r w:rsidRPr="007A074E">
              <w:rPr>
                <w:b/>
                <w:sz w:val="28"/>
                <w:szCs w:val="28"/>
              </w:rPr>
              <w:t>між</w:t>
            </w:r>
            <w:proofErr w:type="gramEnd"/>
            <w:r w:rsidRPr="007A074E">
              <w:rPr>
                <w:b/>
                <w:sz w:val="28"/>
                <w:szCs w:val="28"/>
              </w:rPr>
              <w:t xml:space="preserve"> невісткою та свекрухою</w:t>
            </w:r>
          </w:p>
        </w:tc>
        <w:tc>
          <w:tcPr>
            <w:tcW w:w="6237" w:type="dxa"/>
          </w:tcPr>
          <w:p w:rsidR="00F20B48" w:rsidRPr="007A074E" w:rsidRDefault="00F20B48" w:rsidP="00F20B48">
            <w:pPr>
              <w:spacing w:line="276" w:lineRule="auto"/>
              <w:jc w:val="center"/>
              <w:rPr>
                <w:b/>
                <w:sz w:val="28"/>
                <w:szCs w:val="28"/>
              </w:rPr>
            </w:pPr>
            <w:r w:rsidRPr="007A074E">
              <w:rPr>
                <w:b/>
                <w:sz w:val="28"/>
                <w:szCs w:val="28"/>
              </w:rPr>
              <w:t>Характеристики чинникі</w:t>
            </w:r>
            <w:proofErr w:type="gramStart"/>
            <w:r w:rsidRPr="007A074E">
              <w:rPr>
                <w:b/>
                <w:sz w:val="28"/>
                <w:szCs w:val="28"/>
              </w:rPr>
              <w:t>в</w:t>
            </w:r>
            <w:proofErr w:type="gramEnd"/>
          </w:p>
        </w:tc>
      </w:tr>
      <w:tr w:rsidR="00F20B48" w:rsidTr="00F20B48">
        <w:tc>
          <w:tcPr>
            <w:tcW w:w="3510" w:type="dxa"/>
          </w:tcPr>
          <w:p w:rsidR="00F20B48" w:rsidRPr="007A074E" w:rsidRDefault="00F20B48" w:rsidP="00F20B48">
            <w:pPr>
              <w:spacing w:line="276" w:lineRule="auto"/>
              <w:jc w:val="both"/>
              <w:rPr>
                <w:sz w:val="28"/>
                <w:szCs w:val="28"/>
              </w:rPr>
            </w:pPr>
            <w:r w:rsidRPr="007A074E">
              <w:rPr>
                <w:sz w:val="28"/>
                <w:lang w:bidi="uk-UA"/>
              </w:rPr>
              <w:t>Ситуативна близькість</w:t>
            </w:r>
          </w:p>
        </w:tc>
        <w:tc>
          <w:tcPr>
            <w:tcW w:w="6237" w:type="dxa"/>
          </w:tcPr>
          <w:p w:rsidR="00F20B48" w:rsidRPr="00982545" w:rsidRDefault="00F20B48" w:rsidP="009C5BB7">
            <w:pPr>
              <w:pStyle w:val="af"/>
              <w:numPr>
                <w:ilvl w:val="0"/>
                <w:numId w:val="13"/>
              </w:numPr>
              <w:spacing w:after="0"/>
              <w:jc w:val="both"/>
              <w:rPr>
                <w:sz w:val="28"/>
                <w:szCs w:val="28"/>
              </w:rPr>
            </w:pPr>
            <w:r w:rsidRPr="00982545">
              <w:rPr>
                <w:sz w:val="28"/>
                <w:szCs w:val="28"/>
              </w:rPr>
              <w:t xml:space="preserve">територіальна близькість; </w:t>
            </w:r>
          </w:p>
          <w:p w:rsidR="00F20B48" w:rsidRPr="007A074E" w:rsidRDefault="00F20B48" w:rsidP="009C5BB7">
            <w:pPr>
              <w:pStyle w:val="af"/>
              <w:numPr>
                <w:ilvl w:val="0"/>
                <w:numId w:val="13"/>
              </w:numPr>
              <w:spacing w:after="0"/>
              <w:jc w:val="both"/>
              <w:rPr>
                <w:sz w:val="28"/>
                <w:szCs w:val="28"/>
              </w:rPr>
            </w:pPr>
            <w:r w:rsidRPr="007A074E">
              <w:rPr>
                <w:sz w:val="28"/>
                <w:szCs w:val="28"/>
              </w:rPr>
              <w:t>постійне перебування однієї людини у полі зору іншої.</w:t>
            </w:r>
          </w:p>
        </w:tc>
      </w:tr>
      <w:tr w:rsidR="00F20B48" w:rsidTr="00F20B48">
        <w:tc>
          <w:tcPr>
            <w:tcW w:w="3510" w:type="dxa"/>
          </w:tcPr>
          <w:p w:rsidR="00F20B48" w:rsidRPr="007A074E" w:rsidRDefault="00F20B48" w:rsidP="00F20B48">
            <w:pPr>
              <w:spacing w:line="276" w:lineRule="auto"/>
              <w:jc w:val="both"/>
              <w:rPr>
                <w:sz w:val="28"/>
                <w:szCs w:val="28"/>
              </w:rPr>
            </w:pPr>
            <w:r w:rsidRPr="007A074E">
              <w:rPr>
                <w:sz w:val="28"/>
                <w:lang w:bidi="uk-UA"/>
              </w:rPr>
              <w:t>Фізична привабливість</w:t>
            </w:r>
          </w:p>
        </w:tc>
        <w:tc>
          <w:tcPr>
            <w:tcW w:w="6237" w:type="dxa"/>
          </w:tcPr>
          <w:p w:rsidR="00F20B48" w:rsidRPr="007A074E" w:rsidRDefault="00F20B48" w:rsidP="00F20B48">
            <w:pPr>
              <w:spacing w:line="276" w:lineRule="auto"/>
              <w:jc w:val="both"/>
              <w:rPr>
                <w:sz w:val="28"/>
                <w:szCs w:val="28"/>
              </w:rPr>
            </w:pPr>
            <w:r w:rsidRPr="007A074E">
              <w:rPr>
                <w:sz w:val="28"/>
                <w:szCs w:val="28"/>
              </w:rPr>
              <w:t>Сприйняття людини як зовнішньо привабливої</w:t>
            </w:r>
          </w:p>
        </w:tc>
      </w:tr>
      <w:tr w:rsidR="00F20B48" w:rsidTr="00F20B48">
        <w:tc>
          <w:tcPr>
            <w:tcW w:w="3510" w:type="dxa"/>
          </w:tcPr>
          <w:p w:rsidR="00F20B48" w:rsidRPr="007A074E" w:rsidRDefault="00F20B48" w:rsidP="00F20B48">
            <w:pPr>
              <w:spacing w:line="276" w:lineRule="auto"/>
              <w:jc w:val="both"/>
              <w:rPr>
                <w:sz w:val="28"/>
                <w:szCs w:val="28"/>
              </w:rPr>
            </w:pPr>
            <w:r w:rsidRPr="007A074E">
              <w:rPr>
                <w:sz w:val="28"/>
                <w:lang w:bidi="uk-UA"/>
              </w:rPr>
              <w:t xml:space="preserve">Привабливість </w:t>
            </w:r>
            <w:proofErr w:type="gramStart"/>
            <w:r w:rsidRPr="007A074E">
              <w:rPr>
                <w:sz w:val="28"/>
                <w:lang w:bidi="uk-UA"/>
              </w:rPr>
              <w:t>соц</w:t>
            </w:r>
            <w:proofErr w:type="gramEnd"/>
            <w:r w:rsidRPr="007A074E">
              <w:rPr>
                <w:sz w:val="28"/>
                <w:lang w:bidi="uk-UA"/>
              </w:rPr>
              <w:t>іально-демографічних характеристик партнера взаємодії</w:t>
            </w:r>
          </w:p>
        </w:tc>
        <w:tc>
          <w:tcPr>
            <w:tcW w:w="6237" w:type="dxa"/>
          </w:tcPr>
          <w:p w:rsidR="00F20B48" w:rsidRPr="007A074E" w:rsidRDefault="00F20B48" w:rsidP="00F20B48">
            <w:pPr>
              <w:spacing w:line="276" w:lineRule="auto"/>
              <w:jc w:val="both"/>
              <w:rPr>
                <w:sz w:val="28"/>
                <w:szCs w:val="28"/>
              </w:rPr>
            </w:pPr>
            <w:r w:rsidRPr="007A074E">
              <w:rPr>
                <w:sz w:val="28"/>
                <w:szCs w:val="28"/>
              </w:rPr>
              <w:t>Статус, освіта, професія, к</w:t>
            </w:r>
            <w:r>
              <w:rPr>
                <w:sz w:val="28"/>
                <w:szCs w:val="28"/>
              </w:rPr>
              <w:t>а</w:t>
            </w:r>
            <w:r w:rsidRPr="007A074E">
              <w:rPr>
                <w:sz w:val="28"/>
                <w:szCs w:val="28"/>
              </w:rPr>
              <w:t xml:space="preserve">р’єра, склад сім’ї, </w:t>
            </w:r>
            <w:proofErr w:type="gramStart"/>
            <w:r w:rsidRPr="007A074E">
              <w:rPr>
                <w:sz w:val="28"/>
                <w:szCs w:val="28"/>
              </w:rPr>
              <w:t>в</w:t>
            </w:r>
            <w:proofErr w:type="gramEnd"/>
            <w:r w:rsidRPr="007A074E">
              <w:rPr>
                <w:sz w:val="28"/>
                <w:szCs w:val="28"/>
              </w:rPr>
              <w:t>ік, культурна приналежність</w:t>
            </w:r>
          </w:p>
        </w:tc>
      </w:tr>
      <w:tr w:rsidR="00F20B48" w:rsidTr="00F20B48">
        <w:tc>
          <w:tcPr>
            <w:tcW w:w="3510" w:type="dxa"/>
          </w:tcPr>
          <w:p w:rsidR="00F20B48" w:rsidRPr="007A074E" w:rsidRDefault="00F20B48" w:rsidP="00F20B48">
            <w:pPr>
              <w:spacing w:line="276" w:lineRule="auto"/>
              <w:jc w:val="both"/>
              <w:rPr>
                <w:sz w:val="28"/>
                <w:szCs w:val="28"/>
              </w:rPr>
            </w:pPr>
            <w:r w:rsidRPr="007A074E">
              <w:rPr>
                <w:sz w:val="28"/>
                <w:lang w:bidi="uk-UA"/>
              </w:rPr>
              <w:t>Особистісні цінності</w:t>
            </w:r>
          </w:p>
        </w:tc>
        <w:tc>
          <w:tcPr>
            <w:tcW w:w="6237" w:type="dxa"/>
          </w:tcPr>
          <w:p w:rsidR="00F20B48" w:rsidRPr="007A074E" w:rsidRDefault="00F20B48" w:rsidP="00F20B48">
            <w:pPr>
              <w:spacing w:line="276" w:lineRule="auto"/>
              <w:jc w:val="both"/>
              <w:rPr>
                <w:sz w:val="28"/>
                <w:szCs w:val="28"/>
              </w:rPr>
            </w:pPr>
            <w:r w:rsidRPr="007A074E">
              <w:rPr>
                <w:sz w:val="28"/>
                <w:szCs w:val="28"/>
              </w:rPr>
              <w:t xml:space="preserve">Характеризують внутрішню готовність до здійснення певної діяльності </w:t>
            </w:r>
            <w:r>
              <w:rPr>
                <w:sz w:val="28"/>
                <w:szCs w:val="28"/>
              </w:rPr>
              <w:t xml:space="preserve">у </w:t>
            </w:r>
            <w:proofErr w:type="gramStart"/>
            <w:r>
              <w:rPr>
                <w:sz w:val="28"/>
                <w:szCs w:val="28"/>
              </w:rPr>
              <w:t>межах</w:t>
            </w:r>
            <w:proofErr w:type="gramEnd"/>
            <w:r>
              <w:rPr>
                <w:sz w:val="28"/>
                <w:szCs w:val="28"/>
              </w:rPr>
              <w:t xml:space="preserve"> особистісних інтересів чи задля задоволення потреб</w:t>
            </w:r>
          </w:p>
        </w:tc>
      </w:tr>
      <w:tr w:rsidR="00F20B48" w:rsidRPr="00E7795A" w:rsidTr="00F20B48">
        <w:tc>
          <w:tcPr>
            <w:tcW w:w="3510" w:type="dxa"/>
          </w:tcPr>
          <w:p w:rsidR="00F20B48" w:rsidRPr="007A074E" w:rsidRDefault="00F20B48" w:rsidP="00F20B48">
            <w:pPr>
              <w:spacing w:line="276" w:lineRule="auto"/>
              <w:jc w:val="both"/>
              <w:rPr>
                <w:sz w:val="28"/>
                <w:lang w:bidi="uk-UA"/>
              </w:rPr>
            </w:pPr>
            <w:proofErr w:type="gramStart"/>
            <w:r w:rsidRPr="007A074E">
              <w:rPr>
                <w:sz w:val="28"/>
                <w:lang w:bidi="uk-UA"/>
              </w:rPr>
              <w:t>Стил</w:t>
            </w:r>
            <w:proofErr w:type="gramEnd"/>
            <w:r w:rsidRPr="007A074E">
              <w:rPr>
                <w:sz w:val="28"/>
                <w:lang w:bidi="uk-UA"/>
              </w:rPr>
              <w:t>і поведінки у конфліктних ситуаціях</w:t>
            </w:r>
          </w:p>
        </w:tc>
        <w:tc>
          <w:tcPr>
            <w:tcW w:w="6237" w:type="dxa"/>
          </w:tcPr>
          <w:p w:rsidR="00F20B48" w:rsidRPr="00E7795A" w:rsidRDefault="00F20B48" w:rsidP="00E7795A">
            <w:pPr>
              <w:spacing w:line="276" w:lineRule="auto"/>
              <w:jc w:val="both"/>
              <w:rPr>
                <w:sz w:val="28"/>
                <w:lang w:bidi="uk-UA"/>
              </w:rPr>
            </w:pPr>
            <w:r w:rsidRPr="00E7795A">
              <w:rPr>
                <w:sz w:val="28"/>
                <w:lang w:bidi="uk-UA"/>
              </w:rPr>
              <w:t xml:space="preserve">Суперництво. </w:t>
            </w:r>
          </w:p>
          <w:p w:rsidR="00F20B48" w:rsidRPr="00E7795A" w:rsidRDefault="00F20B48" w:rsidP="00E7795A">
            <w:pPr>
              <w:spacing w:line="276" w:lineRule="auto"/>
              <w:jc w:val="both"/>
              <w:rPr>
                <w:sz w:val="28"/>
                <w:lang w:bidi="uk-UA"/>
              </w:rPr>
            </w:pPr>
            <w:r w:rsidRPr="00E7795A">
              <w:rPr>
                <w:sz w:val="28"/>
                <w:lang w:bidi="uk-UA"/>
              </w:rPr>
              <w:t xml:space="preserve">Поступливість. </w:t>
            </w:r>
          </w:p>
          <w:p w:rsidR="00F20B48" w:rsidRPr="00E7795A" w:rsidRDefault="00F20B48" w:rsidP="00E7795A">
            <w:pPr>
              <w:spacing w:line="276" w:lineRule="auto"/>
              <w:jc w:val="both"/>
              <w:rPr>
                <w:sz w:val="28"/>
                <w:lang w:bidi="uk-UA"/>
              </w:rPr>
            </w:pPr>
            <w:r w:rsidRPr="00E7795A">
              <w:rPr>
                <w:sz w:val="28"/>
                <w:lang w:bidi="uk-UA"/>
              </w:rPr>
              <w:lastRenderedPageBreak/>
              <w:t xml:space="preserve">Ухиляння. </w:t>
            </w:r>
          </w:p>
          <w:p w:rsidR="00F20B48" w:rsidRPr="00E7795A" w:rsidRDefault="00F20B48" w:rsidP="00E7795A">
            <w:pPr>
              <w:spacing w:line="276" w:lineRule="auto"/>
              <w:jc w:val="both"/>
              <w:rPr>
                <w:sz w:val="28"/>
                <w:lang w:bidi="uk-UA"/>
              </w:rPr>
            </w:pPr>
            <w:r w:rsidRPr="00E7795A">
              <w:rPr>
                <w:sz w:val="28"/>
                <w:lang w:bidi="uk-UA"/>
              </w:rPr>
              <w:t xml:space="preserve">Компроміс. </w:t>
            </w:r>
          </w:p>
          <w:p w:rsidR="00F20B48" w:rsidRPr="00E7795A" w:rsidRDefault="00F20B48" w:rsidP="00E7795A">
            <w:pPr>
              <w:spacing w:line="276" w:lineRule="auto"/>
              <w:jc w:val="both"/>
              <w:rPr>
                <w:sz w:val="28"/>
                <w:lang w:bidi="uk-UA"/>
              </w:rPr>
            </w:pPr>
            <w:r w:rsidRPr="00E7795A">
              <w:rPr>
                <w:sz w:val="28"/>
                <w:lang w:bidi="uk-UA"/>
              </w:rPr>
              <w:t>Співробітництво.</w:t>
            </w:r>
          </w:p>
        </w:tc>
      </w:tr>
      <w:tr w:rsidR="00F20B48" w:rsidTr="00F20B48">
        <w:tc>
          <w:tcPr>
            <w:tcW w:w="3510" w:type="dxa"/>
          </w:tcPr>
          <w:p w:rsidR="00F20B48" w:rsidRPr="007A074E" w:rsidRDefault="00F20B48" w:rsidP="00F20B48">
            <w:pPr>
              <w:spacing w:line="276" w:lineRule="auto"/>
              <w:jc w:val="both"/>
              <w:rPr>
                <w:sz w:val="28"/>
                <w:szCs w:val="28"/>
              </w:rPr>
            </w:pPr>
            <w:r w:rsidRPr="007A074E">
              <w:rPr>
                <w:sz w:val="28"/>
                <w:szCs w:val="28"/>
              </w:rPr>
              <w:lastRenderedPageBreak/>
              <w:t xml:space="preserve">Узгодженість </w:t>
            </w:r>
            <w:proofErr w:type="gramStart"/>
            <w:r w:rsidRPr="007A074E">
              <w:rPr>
                <w:sz w:val="28"/>
                <w:szCs w:val="28"/>
              </w:rPr>
              <w:t>стил</w:t>
            </w:r>
            <w:proofErr w:type="gramEnd"/>
            <w:r w:rsidRPr="007A074E">
              <w:rPr>
                <w:sz w:val="28"/>
                <w:szCs w:val="28"/>
              </w:rPr>
              <w:t>ів взаємодії</w:t>
            </w:r>
          </w:p>
        </w:tc>
        <w:tc>
          <w:tcPr>
            <w:tcW w:w="6237" w:type="dxa"/>
          </w:tcPr>
          <w:p w:rsidR="00F20B48" w:rsidRPr="007A074E" w:rsidRDefault="00F20B48" w:rsidP="009C5BB7">
            <w:pPr>
              <w:numPr>
                <w:ilvl w:val="0"/>
                <w:numId w:val="10"/>
              </w:numPr>
              <w:spacing w:line="360" w:lineRule="auto"/>
              <w:jc w:val="both"/>
              <w:rPr>
                <w:sz w:val="28"/>
                <w:szCs w:val="28"/>
              </w:rPr>
            </w:pPr>
            <w:r w:rsidRPr="007A074E">
              <w:rPr>
                <w:sz w:val="28"/>
                <w:szCs w:val="28"/>
              </w:rPr>
              <w:t>Домінантність.</w:t>
            </w:r>
          </w:p>
          <w:p w:rsidR="00F20B48" w:rsidRPr="007A074E" w:rsidRDefault="00F20B48" w:rsidP="009C5BB7">
            <w:pPr>
              <w:numPr>
                <w:ilvl w:val="0"/>
                <w:numId w:val="10"/>
              </w:numPr>
              <w:spacing w:line="360" w:lineRule="auto"/>
              <w:jc w:val="both"/>
              <w:rPr>
                <w:sz w:val="28"/>
                <w:szCs w:val="28"/>
              </w:rPr>
            </w:pPr>
            <w:r w:rsidRPr="007A074E">
              <w:rPr>
                <w:sz w:val="28"/>
                <w:szCs w:val="28"/>
              </w:rPr>
              <w:t xml:space="preserve">Впевненість у собі. </w:t>
            </w:r>
          </w:p>
          <w:p w:rsidR="00F20B48" w:rsidRPr="007A074E" w:rsidRDefault="00F20B48" w:rsidP="009C5BB7">
            <w:pPr>
              <w:numPr>
                <w:ilvl w:val="0"/>
                <w:numId w:val="10"/>
              </w:numPr>
              <w:spacing w:line="360" w:lineRule="auto"/>
              <w:jc w:val="both"/>
              <w:rPr>
                <w:sz w:val="28"/>
                <w:szCs w:val="28"/>
              </w:rPr>
            </w:pPr>
            <w:r w:rsidRPr="007A074E">
              <w:rPr>
                <w:sz w:val="28"/>
                <w:szCs w:val="28"/>
              </w:rPr>
              <w:t>Вимогливість.</w:t>
            </w:r>
          </w:p>
          <w:p w:rsidR="00F20B48" w:rsidRPr="007A074E" w:rsidRDefault="00F20B48" w:rsidP="009C5BB7">
            <w:pPr>
              <w:numPr>
                <w:ilvl w:val="0"/>
                <w:numId w:val="10"/>
              </w:numPr>
              <w:spacing w:line="360" w:lineRule="auto"/>
              <w:jc w:val="both"/>
              <w:rPr>
                <w:sz w:val="28"/>
                <w:szCs w:val="28"/>
              </w:rPr>
            </w:pPr>
            <w:r w:rsidRPr="007A074E">
              <w:rPr>
                <w:sz w:val="28"/>
                <w:szCs w:val="28"/>
              </w:rPr>
              <w:t xml:space="preserve">Скептицизм. </w:t>
            </w:r>
          </w:p>
          <w:p w:rsidR="00F20B48" w:rsidRPr="007A074E" w:rsidRDefault="00F20B48" w:rsidP="009C5BB7">
            <w:pPr>
              <w:numPr>
                <w:ilvl w:val="0"/>
                <w:numId w:val="10"/>
              </w:numPr>
              <w:spacing w:line="360" w:lineRule="auto"/>
              <w:jc w:val="both"/>
              <w:rPr>
                <w:sz w:val="28"/>
                <w:szCs w:val="28"/>
              </w:rPr>
            </w:pPr>
            <w:r w:rsidRPr="007A074E">
              <w:rPr>
                <w:sz w:val="28"/>
                <w:szCs w:val="28"/>
              </w:rPr>
              <w:t xml:space="preserve">Поступливість. </w:t>
            </w:r>
          </w:p>
          <w:p w:rsidR="00F20B48" w:rsidRPr="007A074E" w:rsidRDefault="00F20B48" w:rsidP="009C5BB7">
            <w:pPr>
              <w:numPr>
                <w:ilvl w:val="0"/>
                <w:numId w:val="10"/>
              </w:numPr>
              <w:spacing w:line="360" w:lineRule="auto"/>
              <w:jc w:val="both"/>
              <w:rPr>
                <w:sz w:val="28"/>
                <w:szCs w:val="28"/>
              </w:rPr>
            </w:pPr>
            <w:r w:rsidRPr="007A074E">
              <w:rPr>
                <w:sz w:val="28"/>
                <w:szCs w:val="28"/>
              </w:rPr>
              <w:t xml:space="preserve">Довірливість. </w:t>
            </w:r>
          </w:p>
          <w:p w:rsidR="00F20B48" w:rsidRPr="007A074E" w:rsidRDefault="00F20B48" w:rsidP="009C5BB7">
            <w:pPr>
              <w:pStyle w:val="af"/>
              <w:numPr>
                <w:ilvl w:val="0"/>
                <w:numId w:val="12"/>
              </w:numPr>
              <w:spacing w:after="0" w:line="360" w:lineRule="auto"/>
              <w:jc w:val="both"/>
              <w:rPr>
                <w:sz w:val="28"/>
                <w:szCs w:val="28"/>
              </w:rPr>
            </w:pPr>
            <w:r w:rsidRPr="007A074E">
              <w:rPr>
                <w:sz w:val="28"/>
                <w:szCs w:val="28"/>
              </w:rPr>
              <w:t xml:space="preserve">Добросердечність. </w:t>
            </w:r>
          </w:p>
          <w:p w:rsidR="00F20B48" w:rsidRPr="007A074E" w:rsidRDefault="00F20B48" w:rsidP="009C5BB7">
            <w:pPr>
              <w:pStyle w:val="af"/>
              <w:numPr>
                <w:ilvl w:val="0"/>
                <w:numId w:val="12"/>
              </w:numPr>
              <w:spacing w:after="0"/>
              <w:jc w:val="both"/>
              <w:rPr>
                <w:sz w:val="28"/>
                <w:szCs w:val="28"/>
              </w:rPr>
            </w:pPr>
            <w:r w:rsidRPr="007A074E">
              <w:rPr>
                <w:sz w:val="28"/>
                <w:szCs w:val="28"/>
              </w:rPr>
              <w:t>Чуйність.</w:t>
            </w:r>
          </w:p>
        </w:tc>
      </w:tr>
    </w:tbl>
    <w:p w:rsidR="00F20B48" w:rsidRDefault="00F20B48" w:rsidP="00F20B48">
      <w:pPr>
        <w:spacing w:line="360" w:lineRule="auto"/>
        <w:ind w:firstLine="540"/>
        <w:jc w:val="both"/>
        <w:rPr>
          <w:sz w:val="28"/>
          <w:szCs w:val="28"/>
        </w:rPr>
      </w:pPr>
    </w:p>
    <w:p w:rsidR="00F20B48" w:rsidRPr="00737269" w:rsidRDefault="00F20B48" w:rsidP="00F20B48">
      <w:pPr>
        <w:spacing w:line="360" w:lineRule="auto"/>
        <w:ind w:firstLine="540"/>
        <w:jc w:val="both"/>
        <w:rPr>
          <w:sz w:val="28"/>
          <w:szCs w:val="28"/>
          <w:shd w:val="clear" w:color="auto" w:fill="FFFFFF"/>
        </w:rPr>
      </w:pPr>
      <w:r>
        <w:rPr>
          <w:sz w:val="28"/>
          <w:szCs w:val="28"/>
        </w:rPr>
        <w:t xml:space="preserve">Отже, феномен атракції позитивно впливає на розвиток гармонійних взаємовідносин </w:t>
      </w:r>
      <w:proofErr w:type="gramStart"/>
      <w:r>
        <w:rPr>
          <w:sz w:val="28"/>
          <w:szCs w:val="28"/>
        </w:rPr>
        <w:t>між</w:t>
      </w:r>
      <w:proofErr w:type="gramEnd"/>
      <w:r>
        <w:rPr>
          <w:sz w:val="28"/>
          <w:szCs w:val="28"/>
        </w:rPr>
        <w:t xml:space="preserve"> свекрухою та невісткою, оскільки відображає </w:t>
      </w:r>
      <w:r>
        <w:rPr>
          <w:sz w:val="28"/>
          <w:szCs w:val="28"/>
          <w:shd w:val="clear" w:color="auto" w:fill="FFFFFF"/>
        </w:rPr>
        <w:t>позитивне</w:t>
      </w:r>
      <w:r w:rsidRPr="009D420A">
        <w:rPr>
          <w:sz w:val="28"/>
          <w:szCs w:val="28"/>
          <w:shd w:val="clear" w:color="auto" w:fill="FFFFFF"/>
        </w:rPr>
        <w:t xml:space="preserve"> налаштуванням партнерів взаємодії однин щодо одного</w:t>
      </w:r>
      <w:r>
        <w:rPr>
          <w:sz w:val="28"/>
          <w:szCs w:val="28"/>
          <w:shd w:val="clear" w:color="auto" w:fill="FFFFFF"/>
        </w:rPr>
        <w:t xml:space="preserve">. Основними </w:t>
      </w:r>
      <w:proofErr w:type="gramStart"/>
      <w:r>
        <w:rPr>
          <w:sz w:val="28"/>
          <w:szCs w:val="28"/>
          <w:shd w:val="clear" w:color="auto" w:fill="FFFFFF"/>
        </w:rPr>
        <w:t>соц</w:t>
      </w:r>
      <w:proofErr w:type="gramEnd"/>
      <w:r>
        <w:rPr>
          <w:sz w:val="28"/>
          <w:szCs w:val="28"/>
          <w:shd w:val="clear" w:color="auto" w:fill="FFFFFF"/>
        </w:rPr>
        <w:t>іально-психологічні чинниками атракції між невісткою та свекрухою є с</w:t>
      </w:r>
      <w:r w:rsidRPr="00737269">
        <w:rPr>
          <w:sz w:val="28"/>
          <w:szCs w:val="28"/>
          <w:shd w:val="clear" w:color="auto" w:fill="FFFFFF"/>
        </w:rPr>
        <w:t>итуативна близькість</w:t>
      </w:r>
      <w:r>
        <w:rPr>
          <w:sz w:val="28"/>
          <w:szCs w:val="28"/>
          <w:shd w:val="clear" w:color="auto" w:fill="FFFFFF"/>
        </w:rPr>
        <w:t>, ф</w:t>
      </w:r>
      <w:r w:rsidRPr="00737269">
        <w:rPr>
          <w:sz w:val="28"/>
          <w:szCs w:val="28"/>
          <w:shd w:val="clear" w:color="auto" w:fill="FFFFFF"/>
        </w:rPr>
        <w:t>ізична привабливість</w:t>
      </w:r>
      <w:r>
        <w:rPr>
          <w:sz w:val="28"/>
          <w:szCs w:val="28"/>
          <w:shd w:val="clear" w:color="auto" w:fill="FFFFFF"/>
        </w:rPr>
        <w:t>, п</w:t>
      </w:r>
      <w:r w:rsidRPr="00737269">
        <w:rPr>
          <w:sz w:val="28"/>
          <w:szCs w:val="28"/>
          <w:shd w:val="clear" w:color="auto" w:fill="FFFFFF"/>
        </w:rPr>
        <w:t>ривабливість соціально-демографічних характеристик партнера взаємодії</w:t>
      </w:r>
      <w:r>
        <w:rPr>
          <w:sz w:val="28"/>
          <w:szCs w:val="28"/>
          <w:shd w:val="clear" w:color="auto" w:fill="FFFFFF"/>
        </w:rPr>
        <w:t>, о</w:t>
      </w:r>
      <w:r w:rsidRPr="00737269">
        <w:rPr>
          <w:sz w:val="28"/>
          <w:szCs w:val="28"/>
          <w:shd w:val="clear" w:color="auto" w:fill="FFFFFF"/>
        </w:rPr>
        <w:t>собистісні цінності</w:t>
      </w:r>
      <w:r>
        <w:rPr>
          <w:sz w:val="28"/>
          <w:szCs w:val="28"/>
          <w:shd w:val="clear" w:color="auto" w:fill="FFFFFF"/>
        </w:rPr>
        <w:t>, с</w:t>
      </w:r>
      <w:r w:rsidRPr="00737269">
        <w:rPr>
          <w:sz w:val="28"/>
          <w:szCs w:val="28"/>
          <w:shd w:val="clear" w:color="auto" w:fill="FFFFFF"/>
        </w:rPr>
        <w:t>тилі поведінки у конфліктних ситуаціях</w:t>
      </w:r>
      <w:r>
        <w:rPr>
          <w:sz w:val="28"/>
          <w:szCs w:val="28"/>
          <w:shd w:val="clear" w:color="auto" w:fill="FFFFFF"/>
        </w:rPr>
        <w:t>, у</w:t>
      </w:r>
      <w:r w:rsidRPr="00737269">
        <w:rPr>
          <w:sz w:val="28"/>
          <w:szCs w:val="28"/>
          <w:shd w:val="clear" w:color="auto" w:fill="FFFFFF"/>
        </w:rPr>
        <w:t>згодженість стилів взаємодії</w:t>
      </w:r>
      <w:r>
        <w:rPr>
          <w:sz w:val="28"/>
          <w:szCs w:val="28"/>
        </w:rPr>
        <w:t>.</w:t>
      </w:r>
    </w:p>
    <w:p w:rsidR="00F20B48" w:rsidRPr="00646F80" w:rsidRDefault="00F20B48" w:rsidP="00F20B48">
      <w:pPr>
        <w:spacing w:line="360" w:lineRule="auto"/>
        <w:rPr>
          <w:sz w:val="28"/>
          <w:szCs w:val="28"/>
        </w:rPr>
      </w:pPr>
    </w:p>
    <w:p w:rsidR="00F20B48" w:rsidRPr="00646F80" w:rsidRDefault="00F20B48" w:rsidP="00F20B48">
      <w:pPr>
        <w:spacing w:line="360" w:lineRule="auto"/>
        <w:rPr>
          <w:sz w:val="28"/>
          <w:szCs w:val="28"/>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E7795A" w:rsidRDefault="00E7795A" w:rsidP="00F20B48">
      <w:pPr>
        <w:spacing w:line="360" w:lineRule="auto"/>
        <w:ind w:firstLine="360"/>
        <w:jc w:val="center"/>
        <w:rPr>
          <w:b/>
          <w:sz w:val="28"/>
          <w:szCs w:val="28"/>
          <w:lang w:val="uk-UA"/>
        </w:rPr>
      </w:pPr>
    </w:p>
    <w:p w:rsidR="00F20B48" w:rsidRPr="00E7795A" w:rsidRDefault="00F20B48" w:rsidP="00F20B48">
      <w:pPr>
        <w:spacing w:line="360" w:lineRule="auto"/>
        <w:ind w:firstLine="360"/>
        <w:jc w:val="center"/>
        <w:rPr>
          <w:rFonts w:eastAsia="Calibri"/>
          <w:b/>
          <w:bCs/>
          <w:sz w:val="28"/>
          <w:szCs w:val="28"/>
          <w:lang w:val="uk-UA"/>
        </w:rPr>
      </w:pPr>
      <w:r w:rsidRPr="003C46A7">
        <w:rPr>
          <w:rFonts w:eastAsia="Calibri"/>
          <w:b/>
          <w:bCs/>
          <w:sz w:val="28"/>
          <w:szCs w:val="28"/>
          <w:lang w:val="uk-UA"/>
        </w:rPr>
        <w:lastRenderedPageBreak/>
        <w:t>РОЗДІЛ 2</w:t>
      </w:r>
    </w:p>
    <w:p w:rsidR="00F20B48" w:rsidRPr="003C46A7" w:rsidRDefault="00F20B48" w:rsidP="00F20B48">
      <w:pPr>
        <w:spacing w:line="360" w:lineRule="auto"/>
        <w:ind w:firstLine="360"/>
        <w:jc w:val="center"/>
        <w:rPr>
          <w:rFonts w:eastAsia="Calibri"/>
          <w:b/>
          <w:bCs/>
          <w:color w:val="000000"/>
          <w:sz w:val="28"/>
          <w:szCs w:val="28"/>
          <w:lang w:val="uk-UA"/>
        </w:rPr>
      </w:pPr>
      <w:r w:rsidRPr="003C46A7">
        <w:rPr>
          <w:rFonts w:eastAsia="Calibri"/>
          <w:b/>
          <w:bCs/>
          <w:color w:val="000000"/>
          <w:sz w:val="28"/>
          <w:szCs w:val="28"/>
          <w:lang w:val="uk-UA"/>
        </w:rPr>
        <w:t>ЕМПІРИЧНЕ ДОСЛІДЖЕННЯ СОЦІАЛЬНО-ПСИХОЛОГІЧНИХ ЧИННИКІВ АТРАКЦІЇ У ДІАДІ «НЕВІСТКА-СВЕКРУХА»</w:t>
      </w:r>
    </w:p>
    <w:p w:rsidR="00F20B48" w:rsidRPr="003C46A7" w:rsidRDefault="00F20B48" w:rsidP="00F20B48">
      <w:pPr>
        <w:spacing w:line="360" w:lineRule="auto"/>
        <w:ind w:firstLine="360"/>
        <w:jc w:val="center"/>
        <w:rPr>
          <w:rFonts w:eastAsia="Calibri"/>
          <w:b/>
          <w:bCs/>
          <w:color w:val="000000"/>
          <w:sz w:val="28"/>
          <w:szCs w:val="28"/>
          <w:lang w:val="uk-UA"/>
        </w:rPr>
      </w:pPr>
    </w:p>
    <w:p w:rsidR="00F20B48" w:rsidRPr="00E7795A" w:rsidRDefault="00F20B48" w:rsidP="00F20B48">
      <w:pPr>
        <w:spacing w:after="240" w:line="276" w:lineRule="auto"/>
        <w:ind w:firstLine="360"/>
        <w:rPr>
          <w:rFonts w:eastAsia="Calibri"/>
          <w:b/>
          <w:bCs/>
          <w:sz w:val="28"/>
          <w:szCs w:val="28"/>
          <w:lang w:val="uk-UA"/>
        </w:rPr>
      </w:pPr>
      <w:r w:rsidRPr="003703ED">
        <w:rPr>
          <w:rFonts w:eastAsia="Calibri"/>
          <w:b/>
          <w:sz w:val="28"/>
          <w:szCs w:val="28"/>
        </w:rPr>
        <w:t xml:space="preserve">2.1. </w:t>
      </w:r>
      <w:r w:rsidRPr="003703ED">
        <w:rPr>
          <w:rFonts w:eastAsia="Calibri"/>
          <w:b/>
          <w:sz w:val="28"/>
          <w:szCs w:val="28"/>
        </w:rPr>
        <w:tab/>
        <w:t>Методи</w:t>
      </w:r>
      <w:r>
        <w:rPr>
          <w:rFonts w:eastAsia="Calibri"/>
          <w:b/>
          <w:sz w:val="28"/>
          <w:szCs w:val="28"/>
        </w:rPr>
        <w:t xml:space="preserve"> та процедура</w:t>
      </w:r>
      <w:r w:rsidRPr="003703ED">
        <w:rPr>
          <w:rFonts w:eastAsia="Calibri"/>
          <w:b/>
          <w:sz w:val="28"/>
          <w:szCs w:val="28"/>
        </w:rPr>
        <w:t xml:space="preserve"> </w:t>
      </w:r>
      <w:proofErr w:type="gramStart"/>
      <w:r w:rsidRPr="003703ED">
        <w:rPr>
          <w:rFonts w:eastAsia="Calibri"/>
          <w:b/>
          <w:sz w:val="28"/>
          <w:szCs w:val="28"/>
        </w:rPr>
        <w:t>досл</w:t>
      </w:r>
      <w:proofErr w:type="gramEnd"/>
      <w:r w:rsidRPr="003703ED">
        <w:rPr>
          <w:rFonts w:eastAsia="Calibri"/>
          <w:b/>
          <w:sz w:val="28"/>
          <w:szCs w:val="28"/>
        </w:rPr>
        <w:t xml:space="preserve">ідження </w:t>
      </w:r>
      <w:r w:rsidRPr="003703ED">
        <w:rPr>
          <w:rFonts w:eastAsia="Calibri"/>
          <w:b/>
          <w:bCs/>
          <w:sz w:val="28"/>
          <w:szCs w:val="28"/>
        </w:rPr>
        <w:t>соціально-психологічних чинників атрак</w:t>
      </w:r>
      <w:r w:rsidR="00E7795A">
        <w:rPr>
          <w:rFonts w:eastAsia="Calibri"/>
          <w:b/>
          <w:bCs/>
          <w:sz w:val="28"/>
          <w:szCs w:val="28"/>
        </w:rPr>
        <w:t>ції у діаді «невістка-свекруха»</w:t>
      </w:r>
    </w:p>
    <w:p w:rsidR="00F20B48" w:rsidRPr="00DD5CA5" w:rsidRDefault="00F20B48" w:rsidP="00F20B48">
      <w:pPr>
        <w:spacing w:line="360" w:lineRule="auto"/>
        <w:ind w:firstLine="360"/>
        <w:jc w:val="both"/>
        <w:rPr>
          <w:sz w:val="28"/>
          <w:szCs w:val="28"/>
        </w:rPr>
      </w:pPr>
      <w:r>
        <w:rPr>
          <w:sz w:val="28"/>
          <w:szCs w:val="28"/>
        </w:rPr>
        <w:t xml:space="preserve">Основною метою нашого емпіричного </w:t>
      </w:r>
      <w:proofErr w:type="gramStart"/>
      <w:r>
        <w:rPr>
          <w:sz w:val="28"/>
          <w:szCs w:val="28"/>
        </w:rPr>
        <w:t>досл</w:t>
      </w:r>
      <w:proofErr w:type="gramEnd"/>
      <w:r>
        <w:rPr>
          <w:sz w:val="28"/>
          <w:szCs w:val="28"/>
        </w:rPr>
        <w:t>ідження є визначення впливу соціально-психологічних чинників на процес формування атракції. Задля реалізації мети</w:t>
      </w:r>
      <w:r w:rsidRPr="00DD5CA5">
        <w:rPr>
          <w:sz w:val="28"/>
          <w:szCs w:val="28"/>
        </w:rPr>
        <w:t xml:space="preserve"> нам необхідно врахувати усі виведен</w:t>
      </w:r>
      <w:r>
        <w:rPr>
          <w:sz w:val="28"/>
          <w:szCs w:val="28"/>
        </w:rPr>
        <w:t>і теоретичні чинники атракції у взаємовідносинах між невісткою та свекрухою та вивести</w:t>
      </w:r>
      <w:r w:rsidRPr="00DD5CA5">
        <w:rPr>
          <w:sz w:val="28"/>
          <w:szCs w:val="28"/>
        </w:rPr>
        <w:t xml:space="preserve"> методичні</w:t>
      </w:r>
      <w:r>
        <w:rPr>
          <w:sz w:val="28"/>
          <w:szCs w:val="28"/>
        </w:rPr>
        <w:t xml:space="preserve"> чинники, за допомогою яких можна буде дослідити</w:t>
      </w:r>
      <w:r w:rsidRPr="00DD5CA5">
        <w:rPr>
          <w:sz w:val="28"/>
          <w:szCs w:val="28"/>
        </w:rPr>
        <w:t xml:space="preserve"> аспект</w:t>
      </w:r>
      <w:r>
        <w:rPr>
          <w:sz w:val="28"/>
          <w:szCs w:val="28"/>
        </w:rPr>
        <w:t>и</w:t>
      </w:r>
      <w:r w:rsidRPr="00DD5CA5">
        <w:rPr>
          <w:sz w:val="28"/>
          <w:szCs w:val="28"/>
        </w:rPr>
        <w:t xml:space="preserve"> предмету нашого дослідження.</w:t>
      </w:r>
      <w:r>
        <w:rPr>
          <w:sz w:val="28"/>
          <w:szCs w:val="28"/>
        </w:rPr>
        <w:t xml:space="preserve"> </w:t>
      </w:r>
    </w:p>
    <w:p w:rsidR="00F20B48" w:rsidRPr="00DD5CA5" w:rsidRDefault="00F20B48" w:rsidP="00F20B48">
      <w:pPr>
        <w:spacing w:line="360" w:lineRule="auto"/>
        <w:ind w:firstLine="360"/>
        <w:jc w:val="both"/>
        <w:rPr>
          <w:sz w:val="28"/>
          <w:szCs w:val="28"/>
        </w:rPr>
      </w:pPr>
      <w:r>
        <w:rPr>
          <w:sz w:val="28"/>
          <w:szCs w:val="28"/>
        </w:rPr>
        <w:t xml:space="preserve">Методичний інструментарій нашого </w:t>
      </w:r>
      <w:proofErr w:type="gramStart"/>
      <w:r>
        <w:rPr>
          <w:sz w:val="28"/>
          <w:szCs w:val="28"/>
        </w:rPr>
        <w:t>досл</w:t>
      </w:r>
      <w:proofErr w:type="gramEnd"/>
      <w:r>
        <w:rPr>
          <w:sz w:val="28"/>
          <w:szCs w:val="28"/>
        </w:rPr>
        <w:t>ідження включав  авторську</w:t>
      </w:r>
      <w:r w:rsidRPr="00DD5CA5">
        <w:rPr>
          <w:sz w:val="28"/>
          <w:szCs w:val="28"/>
        </w:rPr>
        <w:t xml:space="preserve"> анк</w:t>
      </w:r>
      <w:r>
        <w:rPr>
          <w:sz w:val="28"/>
          <w:szCs w:val="28"/>
        </w:rPr>
        <w:t>ету «Взаємовідносини між невісткою та свекрухою», ціль якої: визначити рівень</w:t>
      </w:r>
      <w:r w:rsidRPr="00DD5CA5">
        <w:rPr>
          <w:sz w:val="28"/>
          <w:szCs w:val="28"/>
        </w:rPr>
        <w:t xml:space="preserve"> атракції у взаємовідносинах між </w:t>
      </w:r>
      <w:r>
        <w:rPr>
          <w:sz w:val="28"/>
          <w:szCs w:val="28"/>
        </w:rPr>
        <w:t>невісткою та свекрухою, а також, визначити, як впливають додаткові соціально-психологічних чинників на процес формування</w:t>
      </w:r>
      <w:r w:rsidRPr="00A15AFC">
        <w:rPr>
          <w:sz w:val="28"/>
          <w:szCs w:val="28"/>
        </w:rPr>
        <w:t xml:space="preserve"> атракції у взаємовідносинах між невісткою та свекрухою</w:t>
      </w:r>
      <w:r>
        <w:rPr>
          <w:sz w:val="28"/>
          <w:szCs w:val="28"/>
        </w:rPr>
        <w:t xml:space="preserve"> та чи спостерігаються у ситуації взаємодії такі чинники</w:t>
      </w:r>
      <w:r w:rsidRPr="00DD5CA5">
        <w:rPr>
          <w:sz w:val="28"/>
          <w:szCs w:val="28"/>
        </w:rPr>
        <w:t xml:space="preserve"> як</w:t>
      </w:r>
      <w:r>
        <w:rPr>
          <w:sz w:val="28"/>
          <w:szCs w:val="28"/>
        </w:rPr>
        <w:t xml:space="preserve"> ставлення до зовнішності,</w:t>
      </w:r>
      <w:r w:rsidRPr="00DD5CA5">
        <w:rPr>
          <w:sz w:val="28"/>
          <w:szCs w:val="28"/>
        </w:rPr>
        <w:t xml:space="preserve"> ситуативна близькість та відношення до </w:t>
      </w:r>
      <w:proofErr w:type="gramStart"/>
      <w:r w:rsidRPr="00DD5CA5">
        <w:rPr>
          <w:sz w:val="28"/>
          <w:szCs w:val="28"/>
        </w:rPr>
        <w:t>соц</w:t>
      </w:r>
      <w:proofErr w:type="gramEnd"/>
      <w:r w:rsidRPr="00DD5CA5">
        <w:rPr>
          <w:sz w:val="28"/>
          <w:szCs w:val="28"/>
        </w:rPr>
        <w:t>іально-демографічних характеристик партнера взаємодії</w:t>
      </w:r>
      <w:r>
        <w:rPr>
          <w:sz w:val="28"/>
          <w:szCs w:val="28"/>
        </w:rPr>
        <w:t xml:space="preserve">, як-от: </w:t>
      </w:r>
      <w:r w:rsidRPr="00A15AFC">
        <w:rPr>
          <w:sz w:val="28"/>
          <w:szCs w:val="28"/>
        </w:rPr>
        <w:t>вік, статус, професія, кар’єра, культурна приналежність</w:t>
      </w:r>
      <w:r>
        <w:rPr>
          <w:sz w:val="28"/>
          <w:szCs w:val="28"/>
        </w:rPr>
        <w:t xml:space="preserve">, приналежність до певної родини. Авторська анкета є важливою частиною методичного інструментарію </w:t>
      </w:r>
      <w:proofErr w:type="gramStart"/>
      <w:r>
        <w:rPr>
          <w:sz w:val="28"/>
          <w:szCs w:val="28"/>
        </w:rPr>
        <w:t>досл</w:t>
      </w:r>
      <w:proofErr w:type="gramEnd"/>
      <w:r>
        <w:rPr>
          <w:sz w:val="28"/>
          <w:szCs w:val="28"/>
        </w:rPr>
        <w:t>ідження оскільки допомагає дослідити рівень атракції у взаєминах між невісткою на свекрухою, що є основним критерієм нашого дослідження. Ця</w:t>
      </w:r>
      <w:r w:rsidRPr="00404B96">
        <w:rPr>
          <w:sz w:val="28"/>
          <w:szCs w:val="28"/>
        </w:rPr>
        <w:t xml:space="preserve"> анкета, складена на основі виведених за допомогою методу аналізу, синтезу та узагальнення теоретичного матеріалу,  дозволяє визначити </w:t>
      </w:r>
      <w:proofErr w:type="gramStart"/>
      <w:r w:rsidRPr="00404B96">
        <w:rPr>
          <w:sz w:val="28"/>
          <w:szCs w:val="28"/>
        </w:rPr>
        <w:t>р</w:t>
      </w:r>
      <w:proofErr w:type="gramEnd"/>
      <w:r w:rsidRPr="00404B96">
        <w:rPr>
          <w:sz w:val="28"/>
          <w:szCs w:val="28"/>
        </w:rPr>
        <w:t>івень атракції від нуля до дев’яти, відповідно показники від 0 до 4 включно характеризують низький рівень атракції у взаєминах між невісткою та свекрухою, а від 5 до 9 – високий рівень.</w:t>
      </w:r>
    </w:p>
    <w:p w:rsidR="00CB46B9" w:rsidRDefault="00F20B48" w:rsidP="00F20B48">
      <w:pPr>
        <w:spacing w:line="360" w:lineRule="auto"/>
        <w:ind w:firstLine="360"/>
        <w:jc w:val="both"/>
        <w:rPr>
          <w:sz w:val="28"/>
          <w:szCs w:val="28"/>
          <w:lang w:val="uk-UA"/>
        </w:rPr>
      </w:pPr>
      <w:r w:rsidRPr="00DD5CA5">
        <w:rPr>
          <w:sz w:val="28"/>
          <w:szCs w:val="28"/>
        </w:rPr>
        <w:lastRenderedPageBreak/>
        <w:t xml:space="preserve">Для нашого </w:t>
      </w:r>
      <w:proofErr w:type="gramStart"/>
      <w:r w:rsidRPr="00DD5CA5">
        <w:rPr>
          <w:sz w:val="28"/>
          <w:szCs w:val="28"/>
        </w:rPr>
        <w:t>досл</w:t>
      </w:r>
      <w:proofErr w:type="gramEnd"/>
      <w:r w:rsidRPr="00DD5CA5">
        <w:rPr>
          <w:sz w:val="28"/>
          <w:szCs w:val="28"/>
        </w:rPr>
        <w:t xml:space="preserve">ідження також важливо з'ясувати особливості взаємодії </w:t>
      </w:r>
      <w:r>
        <w:rPr>
          <w:sz w:val="28"/>
          <w:szCs w:val="28"/>
        </w:rPr>
        <w:t>невістки та свекрухи, тобто</w:t>
      </w:r>
      <w:r w:rsidRPr="00DD5CA5">
        <w:rPr>
          <w:sz w:val="28"/>
          <w:szCs w:val="28"/>
        </w:rPr>
        <w:t xml:space="preserve"> ті характеристики їхньої поведінки, які проявляються у взаємовідносинах.</w:t>
      </w:r>
      <w:r>
        <w:rPr>
          <w:sz w:val="28"/>
          <w:szCs w:val="28"/>
        </w:rPr>
        <w:t xml:space="preserve"> </w:t>
      </w:r>
    </w:p>
    <w:p w:rsidR="00CB46B9" w:rsidRDefault="00F20B48" w:rsidP="00F20B48">
      <w:pPr>
        <w:spacing w:line="360" w:lineRule="auto"/>
        <w:ind w:firstLine="360"/>
        <w:jc w:val="both"/>
        <w:rPr>
          <w:sz w:val="28"/>
          <w:szCs w:val="28"/>
          <w:lang w:val="uk-UA"/>
        </w:rPr>
      </w:pPr>
      <w:r w:rsidRPr="00CB46B9">
        <w:rPr>
          <w:sz w:val="28"/>
          <w:szCs w:val="28"/>
          <w:lang w:val="uk-UA"/>
        </w:rPr>
        <w:t xml:space="preserve">Нагадаємо, що одним із соціально-психологічних  чинників атракції у взаємовідносинах є саме стиль поведінки, тобто нам важливо дізнатися, які саме стилі поведінки проявляються у діаді «невістка-свекруха» та як вони впливають на формування атракції у взаєминах. </w:t>
      </w:r>
    </w:p>
    <w:p w:rsidR="00F20B48" w:rsidRPr="00CB46B9" w:rsidRDefault="00F20B48" w:rsidP="00F20B48">
      <w:pPr>
        <w:spacing w:line="360" w:lineRule="auto"/>
        <w:ind w:firstLine="360"/>
        <w:jc w:val="both"/>
        <w:rPr>
          <w:sz w:val="28"/>
          <w:szCs w:val="28"/>
          <w:lang w:val="uk-UA"/>
        </w:rPr>
      </w:pPr>
      <w:r w:rsidRPr="00CB46B9">
        <w:rPr>
          <w:sz w:val="28"/>
          <w:szCs w:val="28"/>
          <w:lang w:val="uk-UA"/>
        </w:rPr>
        <w:t xml:space="preserve">Досліджувати цей чинник ми будемо за допомогою методики </w:t>
      </w:r>
      <w:r w:rsidRPr="00CB46B9">
        <w:rPr>
          <w:sz w:val="28"/>
          <w:szCs w:val="28"/>
          <w:lang w:val="uk-UA" w:bidi="uk-UA"/>
        </w:rPr>
        <w:t>Т. Лірі «Метод діагностики міжособистісних відносин» адаптація     Л. Собчик</w:t>
      </w:r>
      <w:r w:rsidRPr="00CB46B9">
        <w:rPr>
          <w:sz w:val="28"/>
          <w:szCs w:val="28"/>
          <w:lang w:val="uk-UA"/>
        </w:rPr>
        <w:t xml:space="preserve">, яка дозволить нам виявити переважаючий тип поведінки у міжособистісних відносинах, що виявляється в самооцінці та взаємооцінці [38]. </w:t>
      </w:r>
    </w:p>
    <w:p w:rsidR="00CB46B9" w:rsidRDefault="00F20B48" w:rsidP="00F20B48">
      <w:pPr>
        <w:spacing w:line="360" w:lineRule="auto"/>
        <w:ind w:firstLine="360"/>
        <w:jc w:val="both"/>
        <w:rPr>
          <w:sz w:val="28"/>
          <w:szCs w:val="28"/>
          <w:lang w:val="uk-UA"/>
        </w:rPr>
      </w:pPr>
      <w:r w:rsidRPr="003C46A7">
        <w:rPr>
          <w:sz w:val="28"/>
          <w:szCs w:val="28"/>
          <w:lang w:val="uk-UA"/>
        </w:rPr>
        <w:t xml:space="preserve">За допомогою цієї методики ми зможемо проаналізувати, які із восьми якостей, виведені Т. Лірі, що характеризують поведінку у міжособистісних взаємовідносинах, притаманні невістці та свекрусі, серед них: скептицизм; домінантність; вимогливість; впевненість у собі; поступливість; добросердечність; довірливість; чуйність. </w:t>
      </w:r>
    </w:p>
    <w:p w:rsidR="00CB46B9" w:rsidRDefault="00F20B48" w:rsidP="00F20B48">
      <w:pPr>
        <w:spacing w:line="360" w:lineRule="auto"/>
        <w:ind w:firstLine="360"/>
        <w:jc w:val="both"/>
        <w:rPr>
          <w:sz w:val="28"/>
          <w:szCs w:val="28"/>
          <w:lang w:val="uk-UA"/>
        </w:rPr>
      </w:pPr>
      <w:r w:rsidRPr="00CB46B9">
        <w:rPr>
          <w:sz w:val="28"/>
          <w:szCs w:val="28"/>
          <w:lang w:val="uk-UA"/>
        </w:rPr>
        <w:t xml:space="preserve">Також за допомогою цієї методики можна визначити індекси домінування та дружелюбності та співставити прояви цих параметрів поведінки у взаємовідносинах між невісткою та свекрухою і наявністю атракції у діаді «невістка-свекруха». </w:t>
      </w:r>
    </w:p>
    <w:p w:rsidR="00F20B48" w:rsidRPr="00676A4E" w:rsidRDefault="00F20B48" w:rsidP="00F20B48">
      <w:pPr>
        <w:spacing w:line="360" w:lineRule="auto"/>
        <w:ind w:firstLine="360"/>
        <w:jc w:val="both"/>
        <w:rPr>
          <w:sz w:val="28"/>
          <w:szCs w:val="28"/>
        </w:rPr>
      </w:pPr>
      <w:r w:rsidRPr="00A125A1">
        <w:rPr>
          <w:sz w:val="28"/>
          <w:szCs w:val="28"/>
        </w:rPr>
        <w:t xml:space="preserve">Тест не має </w:t>
      </w:r>
      <w:r>
        <w:rPr>
          <w:sz w:val="28"/>
          <w:szCs w:val="28"/>
        </w:rPr>
        <w:t xml:space="preserve">шкал достовірності, що могло б </w:t>
      </w:r>
      <w:proofErr w:type="gramStart"/>
      <w:r>
        <w:rPr>
          <w:sz w:val="28"/>
          <w:szCs w:val="28"/>
        </w:rPr>
        <w:t>п</w:t>
      </w:r>
      <w:proofErr w:type="gramEnd"/>
      <w:r>
        <w:rPr>
          <w:sz w:val="28"/>
          <w:szCs w:val="28"/>
        </w:rPr>
        <w:t>ідвищити</w:t>
      </w:r>
      <w:r w:rsidRPr="00A125A1">
        <w:rPr>
          <w:sz w:val="28"/>
          <w:szCs w:val="28"/>
        </w:rPr>
        <w:t xml:space="preserve"> надійність результатів</w:t>
      </w:r>
      <w:r>
        <w:rPr>
          <w:sz w:val="28"/>
          <w:szCs w:val="28"/>
        </w:rPr>
        <w:t>, тому</w:t>
      </w:r>
      <w:r w:rsidRPr="00A125A1">
        <w:rPr>
          <w:sz w:val="28"/>
          <w:szCs w:val="28"/>
        </w:rPr>
        <w:t xml:space="preserve"> </w:t>
      </w:r>
      <w:r>
        <w:rPr>
          <w:sz w:val="28"/>
          <w:szCs w:val="28"/>
        </w:rPr>
        <w:t>інтерпретація даних</w:t>
      </w:r>
      <w:r w:rsidRPr="00A125A1">
        <w:rPr>
          <w:sz w:val="28"/>
          <w:szCs w:val="28"/>
        </w:rPr>
        <w:t xml:space="preserve"> більшою мірою </w:t>
      </w:r>
      <w:r>
        <w:rPr>
          <w:sz w:val="28"/>
          <w:szCs w:val="28"/>
        </w:rPr>
        <w:t>буде</w:t>
      </w:r>
      <w:r w:rsidRPr="00A125A1">
        <w:rPr>
          <w:sz w:val="28"/>
          <w:szCs w:val="28"/>
        </w:rPr>
        <w:t xml:space="preserve"> орієнтуватися</w:t>
      </w:r>
      <w:r>
        <w:rPr>
          <w:sz w:val="28"/>
          <w:szCs w:val="28"/>
        </w:rPr>
        <w:t xml:space="preserve"> не на абсолютні величини, а</w:t>
      </w:r>
      <w:r w:rsidRPr="00A125A1">
        <w:rPr>
          <w:sz w:val="28"/>
          <w:szCs w:val="28"/>
        </w:rPr>
        <w:t xml:space="preserve"> на переважання</w:t>
      </w:r>
      <w:r>
        <w:rPr>
          <w:sz w:val="28"/>
          <w:szCs w:val="28"/>
        </w:rPr>
        <w:t xml:space="preserve"> тих чи інших</w:t>
      </w:r>
      <w:r w:rsidRPr="00A125A1">
        <w:rPr>
          <w:sz w:val="28"/>
          <w:szCs w:val="28"/>
        </w:rPr>
        <w:t xml:space="preserve"> показників над</w:t>
      </w:r>
      <w:r>
        <w:rPr>
          <w:sz w:val="28"/>
          <w:szCs w:val="28"/>
        </w:rPr>
        <w:t>. Але, варто також зазначити, що</w:t>
      </w:r>
      <w:r w:rsidRPr="00A125A1">
        <w:rPr>
          <w:sz w:val="28"/>
          <w:szCs w:val="28"/>
        </w:rPr>
        <w:t xml:space="preserve"> з</w:t>
      </w:r>
      <w:r>
        <w:rPr>
          <w:sz w:val="28"/>
          <w:szCs w:val="28"/>
        </w:rPr>
        <w:t>іставлення восьми октантів методики, кожен з яких характеризу</w:t>
      </w:r>
      <w:r w:rsidRPr="00A125A1">
        <w:rPr>
          <w:sz w:val="28"/>
          <w:szCs w:val="28"/>
        </w:rPr>
        <w:t>є певний сти</w:t>
      </w:r>
      <w:r>
        <w:rPr>
          <w:sz w:val="28"/>
          <w:szCs w:val="28"/>
        </w:rPr>
        <w:t xml:space="preserve">ль </w:t>
      </w:r>
      <w:proofErr w:type="gramStart"/>
      <w:r>
        <w:rPr>
          <w:sz w:val="28"/>
          <w:szCs w:val="28"/>
        </w:rPr>
        <w:t>м</w:t>
      </w:r>
      <w:proofErr w:type="gramEnd"/>
      <w:r>
        <w:rPr>
          <w:sz w:val="28"/>
          <w:szCs w:val="28"/>
        </w:rPr>
        <w:t>іжособистісної</w:t>
      </w:r>
      <w:r w:rsidRPr="00A125A1">
        <w:rPr>
          <w:sz w:val="28"/>
          <w:szCs w:val="28"/>
        </w:rPr>
        <w:t xml:space="preserve"> пов</w:t>
      </w:r>
      <w:r>
        <w:rPr>
          <w:sz w:val="28"/>
          <w:szCs w:val="28"/>
        </w:rPr>
        <w:t>едінки, з системою координат, яка</w:t>
      </w:r>
      <w:r w:rsidRPr="00A125A1">
        <w:rPr>
          <w:sz w:val="28"/>
          <w:szCs w:val="28"/>
        </w:rPr>
        <w:t xml:space="preserve"> відображає структуру індивідуально-особистісної типології, показало достовірність їх </w:t>
      </w:r>
      <w:r>
        <w:rPr>
          <w:sz w:val="28"/>
          <w:szCs w:val="28"/>
        </w:rPr>
        <w:t>взаємопов'язаності [34, 3</w:t>
      </w:r>
      <w:r w:rsidRPr="00C93393">
        <w:rPr>
          <w:sz w:val="28"/>
          <w:szCs w:val="28"/>
        </w:rPr>
        <w:t>8</w:t>
      </w:r>
      <w:r w:rsidRPr="00676A4E">
        <w:rPr>
          <w:sz w:val="28"/>
          <w:szCs w:val="28"/>
        </w:rPr>
        <w:t xml:space="preserve">]. </w:t>
      </w:r>
    </w:p>
    <w:p w:rsidR="00CB46B9" w:rsidRDefault="00F20B48" w:rsidP="00F20B48">
      <w:pPr>
        <w:spacing w:line="360" w:lineRule="auto"/>
        <w:ind w:firstLine="360"/>
        <w:jc w:val="both"/>
        <w:rPr>
          <w:sz w:val="28"/>
          <w:szCs w:val="28"/>
          <w:lang w:val="uk-UA"/>
        </w:rPr>
      </w:pPr>
      <w:r>
        <w:rPr>
          <w:sz w:val="28"/>
          <w:szCs w:val="28"/>
        </w:rPr>
        <w:t xml:space="preserve">Як ми уже зазначали раніше відносини невістки та </w:t>
      </w:r>
      <w:proofErr w:type="gramStart"/>
      <w:r>
        <w:rPr>
          <w:sz w:val="28"/>
          <w:szCs w:val="28"/>
        </w:rPr>
        <w:t>свекрухи</w:t>
      </w:r>
      <w:proofErr w:type="gramEnd"/>
      <w:r>
        <w:rPr>
          <w:sz w:val="28"/>
          <w:szCs w:val="28"/>
        </w:rPr>
        <w:t xml:space="preserve"> можуть бути сповнені конфліктних ситуацій. </w:t>
      </w:r>
    </w:p>
    <w:p w:rsidR="00CB46B9" w:rsidRDefault="00F20B48" w:rsidP="00F20B48">
      <w:pPr>
        <w:spacing w:line="360" w:lineRule="auto"/>
        <w:ind w:firstLine="360"/>
        <w:jc w:val="both"/>
        <w:rPr>
          <w:sz w:val="28"/>
          <w:szCs w:val="28"/>
          <w:lang w:val="uk-UA"/>
        </w:rPr>
      </w:pPr>
      <w:r w:rsidRPr="00CB46B9">
        <w:rPr>
          <w:sz w:val="28"/>
          <w:szCs w:val="28"/>
          <w:lang w:val="uk-UA"/>
        </w:rPr>
        <w:lastRenderedPageBreak/>
        <w:t xml:space="preserve">Конфлікти є нормальним явищем родинних відносин, у залежності від способів поведінки у конфліктних ситуаціях вони можуть сприяти кращому пізнанню партнера взаємодії, покращення способів взаємодії та у свої чергу чинником формування атракції. </w:t>
      </w:r>
    </w:p>
    <w:p w:rsidR="00F20B48" w:rsidRDefault="00F20B48" w:rsidP="00F20B48">
      <w:pPr>
        <w:spacing w:line="360" w:lineRule="auto"/>
        <w:ind w:firstLine="360"/>
        <w:jc w:val="both"/>
        <w:rPr>
          <w:sz w:val="28"/>
          <w:szCs w:val="28"/>
        </w:rPr>
      </w:pPr>
      <w:r>
        <w:rPr>
          <w:sz w:val="28"/>
          <w:szCs w:val="28"/>
        </w:rPr>
        <w:t xml:space="preserve">Нашим завданням буде з’ясувати  які саме </w:t>
      </w:r>
      <w:proofErr w:type="gramStart"/>
      <w:r>
        <w:rPr>
          <w:sz w:val="28"/>
          <w:szCs w:val="28"/>
        </w:rPr>
        <w:t>стил</w:t>
      </w:r>
      <w:proofErr w:type="gramEnd"/>
      <w:r>
        <w:rPr>
          <w:sz w:val="28"/>
          <w:szCs w:val="28"/>
        </w:rPr>
        <w:t xml:space="preserve">і поведінки у конфліктних ситуаціях є сприятливими для формування атракції у взаємовідносинах. </w:t>
      </w:r>
      <w:proofErr w:type="gramStart"/>
      <w:r>
        <w:rPr>
          <w:sz w:val="28"/>
          <w:szCs w:val="28"/>
        </w:rPr>
        <w:t>Досл</w:t>
      </w:r>
      <w:proofErr w:type="gramEnd"/>
      <w:r>
        <w:rPr>
          <w:sz w:val="28"/>
          <w:szCs w:val="28"/>
        </w:rPr>
        <w:t>іджуватимемо усі аспекти цього чинника за допомогою методики</w:t>
      </w:r>
      <w:r w:rsidRPr="00AC7BD4">
        <w:rPr>
          <w:sz w:val="28"/>
          <w:szCs w:val="28"/>
        </w:rPr>
        <w:t xml:space="preserve"> </w:t>
      </w:r>
      <w:r>
        <w:rPr>
          <w:sz w:val="28"/>
          <w:szCs w:val="28"/>
        </w:rPr>
        <w:t xml:space="preserve">Томаса-Кілманна «Типи поведінки в конфліктній ситуації», яка дозволяє визначити такі стилі поведінки у конфліктних ситуаціях, як  </w:t>
      </w:r>
      <w:r w:rsidRPr="00D81872">
        <w:rPr>
          <w:sz w:val="28"/>
          <w:szCs w:val="28"/>
        </w:rPr>
        <w:t>уникнення,</w:t>
      </w:r>
      <w:r>
        <w:rPr>
          <w:sz w:val="28"/>
          <w:szCs w:val="28"/>
        </w:rPr>
        <w:t xml:space="preserve"> компроміс, пристосування, суперництво та співробітництво. Дана методика є однією із найпоширеніших методик діагностики поведінки особи у конфліктних ситуаціях; адаптована Н. В. Грішиною [10, 21</w:t>
      </w:r>
      <w:r w:rsidRPr="003F130C">
        <w:rPr>
          <w:sz w:val="28"/>
          <w:szCs w:val="28"/>
        </w:rPr>
        <w:t>]</w:t>
      </w:r>
      <w:r>
        <w:rPr>
          <w:sz w:val="28"/>
          <w:szCs w:val="28"/>
        </w:rPr>
        <w:t>.</w:t>
      </w:r>
    </w:p>
    <w:p w:rsidR="00CB46B9" w:rsidRDefault="00F20B48" w:rsidP="00F20B48">
      <w:pPr>
        <w:spacing w:line="360" w:lineRule="auto"/>
        <w:ind w:firstLine="360"/>
        <w:jc w:val="both"/>
        <w:rPr>
          <w:sz w:val="28"/>
          <w:szCs w:val="28"/>
          <w:lang w:val="uk-UA"/>
        </w:rPr>
      </w:pPr>
      <w:r>
        <w:rPr>
          <w:sz w:val="28"/>
          <w:szCs w:val="28"/>
        </w:rPr>
        <w:t xml:space="preserve">Також одним із визначальних </w:t>
      </w:r>
      <w:proofErr w:type="gramStart"/>
      <w:r>
        <w:rPr>
          <w:sz w:val="28"/>
          <w:szCs w:val="28"/>
        </w:rPr>
        <w:t>соц</w:t>
      </w:r>
      <w:proofErr w:type="gramEnd"/>
      <w:r>
        <w:rPr>
          <w:sz w:val="28"/>
          <w:szCs w:val="28"/>
        </w:rPr>
        <w:t>іально-психологічних чинників атракції у взаємовідносинах невістки та свекрухи, виведених нами на основі теоретичного дослідження  є ціннісні орієнтації, які</w:t>
      </w:r>
      <w:r w:rsidRPr="008B1BD9">
        <w:rPr>
          <w:sz w:val="28"/>
          <w:szCs w:val="28"/>
        </w:rPr>
        <w:t xml:space="preserve"> характеризують внутрішню готовність до</w:t>
      </w:r>
      <w:r>
        <w:rPr>
          <w:sz w:val="28"/>
          <w:szCs w:val="28"/>
        </w:rPr>
        <w:t xml:space="preserve"> здійснення певної діяльності та переконання у тому, що така діяльність є важливою, необхідною та має потенційне значення. </w:t>
      </w:r>
      <w:proofErr w:type="gramStart"/>
      <w:r>
        <w:rPr>
          <w:sz w:val="28"/>
          <w:szCs w:val="28"/>
        </w:rPr>
        <w:t>Досл</w:t>
      </w:r>
      <w:proofErr w:type="gramEnd"/>
      <w:r>
        <w:rPr>
          <w:sz w:val="28"/>
          <w:szCs w:val="28"/>
        </w:rPr>
        <w:t>іджуватимемо цей чинник за допомогою методики</w:t>
      </w:r>
      <w:r w:rsidRPr="00114827">
        <w:rPr>
          <w:sz w:val="28"/>
          <w:szCs w:val="28"/>
        </w:rPr>
        <w:t xml:space="preserve"> «Вивчення цінностей особистості»</w:t>
      </w:r>
      <w:r>
        <w:rPr>
          <w:sz w:val="28"/>
          <w:szCs w:val="28"/>
        </w:rPr>
        <w:t xml:space="preserve"> Ш.</w:t>
      </w:r>
      <w:r w:rsidRPr="00114827">
        <w:rPr>
          <w:sz w:val="28"/>
          <w:szCs w:val="28"/>
        </w:rPr>
        <w:t xml:space="preserve"> Шварца</w:t>
      </w:r>
      <w:r>
        <w:rPr>
          <w:sz w:val="28"/>
          <w:szCs w:val="28"/>
        </w:rPr>
        <w:t xml:space="preserve"> адаптація Н. М. Лебедевой, яка допоможе нам з’ясувати те, які саме ціннісні орієнтації особистості стимулюють до формування атракції у взаємовідносинах. Ця м</w:t>
      </w:r>
      <w:r w:rsidRPr="00775F00">
        <w:rPr>
          <w:sz w:val="28"/>
          <w:szCs w:val="28"/>
        </w:rPr>
        <w:t>етодика дозволяє</w:t>
      </w:r>
      <w:r>
        <w:rPr>
          <w:sz w:val="28"/>
          <w:szCs w:val="28"/>
        </w:rPr>
        <w:t xml:space="preserve"> </w:t>
      </w:r>
      <w:r w:rsidRPr="00775F00">
        <w:rPr>
          <w:sz w:val="28"/>
          <w:szCs w:val="28"/>
        </w:rPr>
        <w:t xml:space="preserve">одночасно вимірювати цінності на індивідуальному і культурному </w:t>
      </w:r>
      <w:proofErr w:type="gramStart"/>
      <w:r w:rsidRPr="00775F00">
        <w:rPr>
          <w:sz w:val="28"/>
          <w:szCs w:val="28"/>
        </w:rPr>
        <w:t>р</w:t>
      </w:r>
      <w:proofErr w:type="gramEnd"/>
      <w:r w:rsidRPr="00775F00">
        <w:rPr>
          <w:sz w:val="28"/>
          <w:szCs w:val="28"/>
        </w:rPr>
        <w:t>івнях.</w:t>
      </w:r>
      <w:r>
        <w:rPr>
          <w:sz w:val="28"/>
          <w:szCs w:val="28"/>
        </w:rPr>
        <w:t xml:space="preserve"> </w:t>
      </w:r>
    </w:p>
    <w:p w:rsidR="00F20B48" w:rsidRPr="00CB46B9" w:rsidRDefault="00F20B48" w:rsidP="00F20B48">
      <w:pPr>
        <w:spacing w:line="360" w:lineRule="auto"/>
        <w:ind w:firstLine="360"/>
        <w:jc w:val="both"/>
        <w:rPr>
          <w:sz w:val="28"/>
          <w:szCs w:val="28"/>
          <w:lang w:val="uk-UA"/>
        </w:rPr>
      </w:pPr>
      <w:r w:rsidRPr="00CB46B9">
        <w:rPr>
          <w:sz w:val="28"/>
          <w:szCs w:val="28"/>
          <w:lang w:val="uk-UA"/>
        </w:rPr>
        <w:t xml:space="preserve">Серед цінностей, які визначаються за допомогою цієї методики  виявити такі цінності, як: самостійність; влада; досягнення; стимуляція; гедонізм; універсалізм (захист благополуччя   оточуючих  і природи, розуміння, терпимість);  доброта (турбота про добробут близьких людей); традиція ( відповідальність і повага за релігійні та  культурні звичаї та ідеї); безпека; конформність [2], [20]. </w:t>
      </w:r>
    </w:p>
    <w:p w:rsidR="00F20B48" w:rsidRDefault="00F20B48" w:rsidP="00F20B48">
      <w:pPr>
        <w:spacing w:line="360" w:lineRule="auto"/>
        <w:ind w:firstLine="360"/>
        <w:jc w:val="both"/>
        <w:rPr>
          <w:sz w:val="28"/>
          <w:szCs w:val="28"/>
        </w:rPr>
      </w:pPr>
      <w:r>
        <w:rPr>
          <w:sz w:val="28"/>
          <w:szCs w:val="28"/>
        </w:rPr>
        <w:lastRenderedPageBreak/>
        <w:t xml:space="preserve">Методичний інструментацій нашого </w:t>
      </w:r>
      <w:proofErr w:type="gramStart"/>
      <w:r>
        <w:rPr>
          <w:sz w:val="28"/>
          <w:szCs w:val="28"/>
        </w:rPr>
        <w:t>досл</w:t>
      </w:r>
      <w:proofErr w:type="gramEnd"/>
      <w:r>
        <w:rPr>
          <w:sz w:val="28"/>
          <w:szCs w:val="28"/>
        </w:rPr>
        <w:t>ідження впливу соціально-психологічних чинників на процес формування атрак</w:t>
      </w:r>
      <w:r w:rsidR="00CB46B9">
        <w:rPr>
          <w:sz w:val="28"/>
          <w:szCs w:val="28"/>
        </w:rPr>
        <w:t>ції представлений у таблиці 2.</w:t>
      </w:r>
      <w:r>
        <w:rPr>
          <w:sz w:val="28"/>
          <w:szCs w:val="28"/>
        </w:rPr>
        <w:t>1.</w:t>
      </w:r>
    </w:p>
    <w:p w:rsidR="00F20B48" w:rsidRPr="00CB46B9" w:rsidRDefault="00CB46B9" w:rsidP="00F20B48">
      <w:pPr>
        <w:spacing w:line="360" w:lineRule="auto"/>
        <w:ind w:firstLine="360"/>
        <w:jc w:val="right"/>
        <w:rPr>
          <w:sz w:val="28"/>
          <w:szCs w:val="28"/>
          <w:lang w:val="uk-UA"/>
        </w:rPr>
      </w:pPr>
      <w:r>
        <w:rPr>
          <w:sz w:val="28"/>
          <w:szCs w:val="28"/>
        </w:rPr>
        <w:t>Таблиця 2.1</w:t>
      </w:r>
    </w:p>
    <w:p w:rsidR="00F20B48" w:rsidRPr="00CB46B9" w:rsidRDefault="00F20B48" w:rsidP="00F20B48">
      <w:pPr>
        <w:spacing w:line="360" w:lineRule="auto"/>
        <w:ind w:firstLine="360"/>
        <w:jc w:val="center"/>
        <w:rPr>
          <w:b/>
          <w:sz w:val="28"/>
          <w:szCs w:val="28"/>
          <w:lang w:val="uk-UA"/>
        </w:rPr>
      </w:pPr>
      <w:r w:rsidRPr="00CB46B9">
        <w:rPr>
          <w:b/>
          <w:sz w:val="28"/>
          <w:szCs w:val="28"/>
          <w:lang w:val="uk-UA"/>
        </w:rPr>
        <w:t>Методичний інструментацій дослідження соціально-психологічних чинників атракції у діаді «невістка-свекруха»</w:t>
      </w:r>
    </w:p>
    <w:tbl>
      <w:tblPr>
        <w:tblStyle w:val="af0"/>
        <w:tblW w:w="0" w:type="auto"/>
        <w:tblLook w:val="04A0" w:firstRow="1" w:lastRow="0" w:firstColumn="1" w:lastColumn="0" w:noHBand="0" w:noVBand="1"/>
      </w:tblPr>
      <w:tblGrid>
        <w:gridCol w:w="3221"/>
        <w:gridCol w:w="3216"/>
        <w:gridCol w:w="3416"/>
      </w:tblGrid>
      <w:tr w:rsidR="00F20B48" w:rsidRPr="00CB46B9" w:rsidTr="00CB46B9">
        <w:tc>
          <w:tcPr>
            <w:tcW w:w="3221" w:type="dxa"/>
          </w:tcPr>
          <w:p w:rsidR="00F20B48" w:rsidRPr="00CB46B9" w:rsidRDefault="00F20B48" w:rsidP="00F20B48">
            <w:pPr>
              <w:spacing w:line="360" w:lineRule="auto"/>
              <w:jc w:val="center"/>
              <w:rPr>
                <w:b/>
                <w:sz w:val="28"/>
                <w:szCs w:val="28"/>
              </w:rPr>
            </w:pPr>
            <w:r w:rsidRPr="00CB46B9">
              <w:rPr>
                <w:b/>
                <w:sz w:val="28"/>
                <w:szCs w:val="28"/>
              </w:rPr>
              <w:t>Методичний інструментарій</w:t>
            </w:r>
          </w:p>
        </w:tc>
        <w:tc>
          <w:tcPr>
            <w:tcW w:w="3216" w:type="dxa"/>
          </w:tcPr>
          <w:p w:rsidR="00F20B48" w:rsidRPr="00CB46B9" w:rsidRDefault="00F20B48" w:rsidP="00F20B48">
            <w:pPr>
              <w:spacing w:line="360" w:lineRule="auto"/>
              <w:jc w:val="center"/>
              <w:rPr>
                <w:b/>
                <w:sz w:val="28"/>
                <w:szCs w:val="28"/>
              </w:rPr>
            </w:pPr>
            <w:r w:rsidRPr="00CB46B9">
              <w:rPr>
                <w:b/>
                <w:sz w:val="28"/>
                <w:szCs w:val="28"/>
              </w:rPr>
              <w:t xml:space="preserve">Завдання </w:t>
            </w:r>
            <w:proofErr w:type="gramStart"/>
            <w:r w:rsidRPr="00CB46B9">
              <w:rPr>
                <w:b/>
                <w:sz w:val="28"/>
                <w:szCs w:val="28"/>
              </w:rPr>
              <w:t>досл</w:t>
            </w:r>
            <w:proofErr w:type="gramEnd"/>
            <w:r w:rsidRPr="00CB46B9">
              <w:rPr>
                <w:b/>
                <w:sz w:val="28"/>
                <w:szCs w:val="28"/>
              </w:rPr>
              <w:t>ідження</w:t>
            </w:r>
          </w:p>
        </w:tc>
        <w:tc>
          <w:tcPr>
            <w:tcW w:w="3416" w:type="dxa"/>
          </w:tcPr>
          <w:p w:rsidR="00F20B48" w:rsidRPr="00CB46B9" w:rsidRDefault="00F20B48" w:rsidP="00F20B48">
            <w:pPr>
              <w:spacing w:line="360" w:lineRule="auto"/>
              <w:jc w:val="center"/>
              <w:rPr>
                <w:b/>
                <w:sz w:val="28"/>
                <w:szCs w:val="28"/>
              </w:rPr>
            </w:pPr>
            <w:r w:rsidRPr="00CB46B9">
              <w:rPr>
                <w:b/>
                <w:sz w:val="28"/>
                <w:szCs w:val="28"/>
              </w:rPr>
              <w:t xml:space="preserve">Критерії </w:t>
            </w:r>
            <w:proofErr w:type="gramStart"/>
            <w:r w:rsidRPr="00CB46B9">
              <w:rPr>
                <w:b/>
                <w:sz w:val="28"/>
                <w:szCs w:val="28"/>
              </w:rPr>
              <w:t>досл</w:t>
            </w:r>
            <w:proofErr w:type="gramEnd"/>
            <w:r w:rsidRPr="00CB46B9">
              <w:rPr>
                <w:b/>
                <w:sz w:val="28"/>
                <w:szCs w:val="28"/>
              </w:rPr>
              <w:t>ідження</w:t>
            </w:r>
          </w:p>
        </w:tc>
      </w:tr>
      <w:tr w:rsidR="00F20B48" w:rsidTr="00CB46B9">
        <w:tc>
          <w:tcPr>
            <w:tcW w:w="3221" w:type="dxa"/>
          </w:tcPr>
          <w:p w:rsidR="00F20B48" w:rsidRDefault="00F20B48" w:rsidP="00F20B48">
            <w:pPr>
              <w:spacing w:line="360" w:lineRule="auto"/>
              <w:jc w:val="both"/>
              <w:rPr>
                <w:sz w:val="28"/>
                <w:szCs w:val="28"/>
              </w:rPr>
            </w:pPr>
            <w:r>
              <w:rPr>
                <w:sz w:val="28"/>
                <w:szCs w:val="28"/>
              </w:rPr>
              <w:t xml:space="preserve">Авторська анкета «Взаємовідносини </w:t>
            </w:r>
            <w:proofErr w:type="gramStart"/>
            <w:r>
              <w:rPr>
                <w:sz w:val="28"/>
                <w:szCs w:val="28"/>
              </w:rPr>
              <w:t>між</w:t>
            </w:r>
            <w:proofErr w:type="gramEnd"/>
            <w:r>
              <w:rPr>
                <w:sz w:val="28"/>
                <w:szCs w:val="28"/>
              </w:rPr>
              <w:t xml:space="preserve"> невісткою та свекрухою»</w:t>
            </w:r>
          </w:p>
        </w:tc>
        <w:tc>
          <w:tcPr>
            <w:tcW w:w="3216" w:type="dxa"/>
          </w:tcPr>
          <w:p w:rsidR="00F20B48" w:rsidRDefault="00F20B48" w:rsidP="00F20B48">
            <w:pPr>
              <w:spacing w:line="360" w:lineRule="auto"/>
              <w:jc w:val="both"/>
              <w:rPr>
                <w:sz w:val="28"/>
                <w:szCs w:val="28"/>
              </w:rPr>
            </w:pPr>
            <w:r>
              <w:rPr>
                <w:sz w:val="28"/>
                <w:szCs w:val="28"/>
              </w:rPr>
              <w:t xml:space="preserve">Визначення </w:t>
            </w:r>
            <w:proofErr w:type="gramStart"/>
            <w:r>
              <w:rPr>
                <w:sz w:val="28"/>
                <w:szCs w:val="28"/>
              </w:rPr>
              <w:t>р</w:t>
            </w:r>
            <w:proofErr w:type="gramEnd"/>
            <w:r>
              <w:rPr>
                <w:sz w:val="28"/>
                <w:szCs w:val="28"/>
              </w:rPr>
              <w:t xml:space="preserve">івня атракції у взаємовідносинах між невісткою та свекрухою, формування вибірки дослідження відповідно до показників атракції та вивчення впливу додаткових чинників на процес формування атракції </w:t>
            </w:r>
          </w:p>
        </w:tc>
        <w:tc>
          <w:tcPr>
            <w:tcW w:w="3416" w:type="dxa"/>
          </w:tcPr>
          <w:p w:rsidR="00F20B48" w:rsidRDefault="00F20B48" w:rsidP="00F20B48">
            <w:pPr>
              <w:spacing w:line="360" w:lineRule="auto"/>
              <w:jc w:val="both"/>
              <w:rPr>
                <w:sz w:val="28"/>
                <w:szCs w:val="28"/>
              </w:rPr>
            </w:pPr>
            <w:r>
              <w:rPr>
                <w:sz w:val="28"/>
                <w:szCs w:val="28"/>
              </w:rPr>
              <w:t xml:space="preserve">Високий та низький </w:t>
            </w:r>
            <w:proofErr w:type="gramStart"/>
            <w:r>
              <w:rPr>
                <w:sz w:val="28"/>
                <w:szCs w:val="28"/>
              </w:rPr>
              <w:t>р</w:t>
            </w:r>
            <w:proofErr w:type="gramEnd"/>
            <w:r>
              <w:rPr>
                <w:sz w:val="28"/>
                <w:szCs w:val="28"/>
              </w:rPr>
              <w:t>івень атракції; територіальна близькість та частота контактів невістки та свекрухи; ставлення до зовнішності за критерієм приваблива</w:t>
            </w:r>
            <w:r w:rsidRPr="00C93393">
              <w:rPr>
                <w:sz w:val="28"/>
                <w:szCs w:val="28"/>
              </w:rPr>
              <w:t>/</w:t>
            </w:r>
            <w:r>
              <w:rPr>
                <w:sz w:val="28"/>
                <w:szCs w:val="28"/>
              </w:rPr>
              <w:t>неприваблива;</w:t>
            </w:r>
          </w:p>
          <w:p w:rsidR="00F20B48" w:rsidRPr="00496A74" w:rsidRDefault="00F20B48" w:rsidP="00F20B48">
            <w:pPr>
              <w:spacing w:line="360" w:lineRule="auto"/>
              <w:jc w:val="both"/>
              <w:rPr>
                <w:sz w:val="28"/>
                <w:szCs w:val="28"/>
              </w:rPr>
            </w:pPr>
            <w:r>
              <w:rPr>
                <w:sz w:val="28"/>
                <w:szCs w:val="28"/>
              </w:rPr>
              <w:t xml:space="preserve">ставлення до </w:t>
            </w:r>
            <w:proofErr w:type="gramStart"/>
            <w:r>
              <w:rPr>
                <w:sz w:val="28"/>
                <w:szCs w:val="28"/>
              </w:rPr>
              <w:t>соц</w:t>
            </w:r>
            <w:proofErr w:type="gramEnd"/>
            <w:r>
              <w:rPr>
                <w:sz w:val="28"/>
                <w:szCs w:val="28"/>
              </w:rPr>
              <w:t>іально-демографічних особливостей партнера взаємодії</w:t>
            </w:r>
          </w:p>
        </w:tc>
      </w:tr>
      <w:tr w:rsidR="00F20B48" w:rsidTr="00CB46B9">
        <w:tc>
          <w:tcPr>
            <w:tcW w:w="3221" w:type="dxa"/>
          </w:tcPr>
          <w:p w:rsidR="00F20B48" w:rsidRDefault="00F20B48" w:rsidP="00F20B48">
            <w:pPr>
              <w:spacing w:line="360" w:lineRule="auto"/>
              <w:jc w:val="both"/>
              <w:rPr>
                <w:sz w:val="28"/>
                <w:szCs w:val="28"/>
              </w:rPr>
            </w:pPr>
            <w:r w:rsidRPr="00AF3FD6">
              <w:rPr>
                <w:sz w:val="28"/>
                <w:szCs w:val="28"/>
              </w:rPr>
              <w:t>Т. Лі</w:t>
            </w:r>
            <w:proofErr w:type="gramStart"/>
            <w:r w:rsidRPr="00AF3FD6">
              <w:rPr>
                <w:sz w:val="28"/>
                <w:szCs w:val="28"/>
              </w:rPr>
              <w:t>р</w:t>
            </w:r>
            <w:proofErr w:type="gramEnd"/>
            <w:r w:rsidRPr="00AF3FD6">
              <w:rPr>
                <w:sz w:val="28"/>
                <w:szCs w:val="28"/>
              </w:rPr>
              <w:t>і «Метод діагностики міжособистісних відносин»</w:t>
            </w:r>
          </w:p>
        </w:tc>
        <w:tc>
          <w:tcPr>
            <w:tcW w:w="3216" w:type="dxa"/>
          </w:tcPr>
          <w:p w:rsidR="00F20B48" w:rsidRDefault="00F20B48" w:rsidP="00F20B48">
            <w:pPr>
              <w:spacing w:line="360" w:lineRule="auto"/>
              <w:jc w:val="both"/>
              <w:rPr>
                <w:sz w:val="28"/>
                <w:szCs w:val="28"/>
              </w:rPr>
            </w:pPr>
            <w:proofErr w:type="gramStart"/>
            <w:r>
              <w:rPr>
                <w:sz w:val="28"/>
                <w:szCs w:val="28"/>
              </w:rPr>
              <w:t>Досл</w:t>
            </w:r>
            <w:proofErr w:type="gramEnd"/>
            <w:r>
              <w:rPr>
                <w:sz w:val="28"/>
                <w:szCs w:val="28"/>
              </w:rPr>
              <w:t>ідження стилів міжособистісних взаємин та їх вплив на процес формування атракції</w:t>
            </w:r>
          </w:p>
        </w:tc>
        <w:tc>
          <w:tcPr>
            <w:tcW w:w="3416" w:type="dxa"/>
          </w:tcPr>
          <w:p w:rsidR="00F20B48" w:rsidRDefault="00F20B48" w:rsidP="00F20B48">
            <w:pPr>
              <w:spacing w:line="360" w:lineRule="auto"/>
              <w:jc w:val="both"/>
              <w:rPr>
                <w:sz w:val="28"/>
                <w:szCs w:val="28"/>
              </w:rPr>
            </w:pPr>
            <w:r>
              <w:rPr>
                <w:sz w:val="28"/>
                <w:szCs w:val="28"/>
              </w:rPr>
              <w:t>Поведінка</w:t>
            </w:r>
            <w:r w:rsidRPr="00810AB8">
              <w:rPr>
                <w:sz w:val="28"/>
                <w:szCs w:val="28"/>
              </w:rPr>
              <w:t xml:space="preserve"> у </w:t>
            </w:r>
            <w:proofErr w:type="gramStart"/>
            <w:r w:rsidRPr="00810AB8">
              <w:rPr>
                <w:sz w:val="28"/>
                <w:szCs w:val="28"/>
              </w:rPr>
              <w:t>м</w:t>
            </w:r>
            <w:proofErr w:type="gramEnd"/>
            <w:r w:rsidRPr="00810AB8">
              <w:rPr>
                <w:sz w:val="28"/>
                <w:szCs w:val="28"/>
              </w:rPr>
              <w:t xml:space="preserve">іжособистісних взаємовідносинах, притаманні невістці та свекрусі, серед них: скептицизм; домінантність; вимогливість; впевненість у собі; поступливість; </w:t>
            </w:r>
            <w:r w:rsidRPr="00810AB8">
              <w:rPr>
                <w:sz w:val="28"/>
                <w:szCs w:val="28"/>
              </w:rPr>
              <w:lastRenderedPageBreak/>
              <w:t>добросердеч</w:t>
            </w:r>
            <w:r>
              <w:rPr>
                <w:sz w:val="28"/>
                <w:szCs w:val="28"/>
              </w:rPr>
              <w:t>ність; довірливість; чуйність, а т</w:t>
            </w:r>
            <w:r w:rsidRPr="00810AB8">
              <w:rPr>
                <w:sz w:val="28"/>
                <w:szCs w:val="28"/>
              </w:rPr>
              <w:t>акож</w:t>
            </w:r>
            <w:r>
              <w:rPr>
                <w:sz w:val="28"/>
                <w:szCs w:val="28"/>
              </w:rPr>
              <w:t>,</w:t>
            </w:r>
            <w:r w:rsidRPr="00810AB8">
              <w:rPr>
                <w:sz w:val="28"/>
                <w:szCs w:val="28"/>
              </w:rPr>
              <w:t xml:space="preserve"> домінування та дружелюбн</w:t>
            </w:r>
            <w:r>
              <w:rPr>
                <w:sz w:val="28"/>
                <w:szCs w:val="28"/>
              </w:rPr>
              <w:t>ість</w:t>
            </w:r>
          </w:p>
        </w:tc>
      </w:tr>
      <w:tr w:rsidR="00F20B48" w:rsidTr="00CB46B9">
        <w:tc>
          <w:tcPr>
            <w:tcW w:w="3221" w:type="dxa"/>
          </w:tcPr>
          <w:p w:rsidR="00F20B48" w:rsidRDefault="00F20B48" w:rsidP="00F20B48">
            <w:pPr>
              <w:spacing w:line="360" w:lineRule="auto"/>
              <w:jc w:val="both"/>
              <w:rPr>
                <w:sz w:val="28"/>
                <w:szCs w:val="28"/>
              </w:rPr>
            </w:pPr>
            <w:r>
              <w:rPr>
                <w:sz w:val="28"/>
                <w:szCs w:val="28"/>
              </w:rPr>
              <w:lastRenderedPageBreak/>
              <w:t>Томас-Кілманн</w:t>
            </w:r>
            <w:r w:rsidRPr="00AF3FD6">
              <w:rPr>
                <w:sz w:val="28"/>
                <w:szCs w:val="28"/>
              </w:rPr>
              <w:t xml:space="preserve"> «Типи поведінки в конфліктній ситуації»</w:t>
            </w:r>
          </w:p>
        </w:tc>
        <w:tc>
          <w:tcPr>
            <w:tcW w:w="3216" w:type="dxa"/>
          </w:tcPr>
          <w:p w:rsidR="00F20B48" w:rsidRDefault="00F20B48" w:rsidP="00F20B48">
            <w:pPr>
              <w:spacing w:line="360" w:lineRule="auto"/>
              <w:jc w:val="both"/>
              <w:rPr>
                <w:sz w:val="28"/>
                <w:szCs w:val="28"/>
              </w:rPr>
            </w:pPr>
            <w:r>
              <w:rPr>
                <w:sz w:val="28"/>
                <w:szCs w:val="28"/>
              </w:rPr>
              <w:t xml:space="preserve">Визначенння </w:t>
            </w:r>
            <w:proofErr w:type="gramStart"/>
            <w:r>
              <w:rPr>
                <w:sz w:val="28"/>
                <w:szCs w:val="28"/>
              </w:rPr>
              <w:t>стил</w:t>
            </w:r>
            <w:proofErr w:type="gramEnd"/>
            <w:r>
              <w:rPr>
                <w:sz w:val="28"/>
                <w:szCs w:val="28"/>
              </w:rPr>
              <w:t>ів поведінки у конфліктних ситуаціях</w:t>
            </w:r>
          </w:p>
        </w:tc>
        <w:tc>
          <w:tcPr>
            <w:tcW w:w="3416" w:type="dxa"/>
          </w:tcPr>
          <w:p w:rsidR="00F20B48" w:rsidRDefault="00F20B48" w:rsidP="00F20B48">
            <w:pPr>
              <w:spacing w:line="360" w:lineRule="auto"/>
              <w:jc w:val="both"/>
              <w:rPr>
                <w:sz w:val="28"/>
                <w:szCs w:val="28"/>
              </w:rPr>
            </w:pPr>
            <w:proofErr w:type="gramStart"/>
            <w:r>
              <w:rPr>
                <w:sz w:val="28"/>
                <w:szCs w:val="28"/>
              </w:rPr>
              <w:t>Стил</w:t>
            </w:r>
            <w:proofErr w:type="gramEnd"/>
            <w:r>
              <w:rPr>
                <w:sz w:val="28"/>
                <w:szCs w:val="28"/>
              </w:rPr>
              <w:t xml:space="preserve">і поведінки у конфліктних ситуаціях: </w:t>
            </w:r>
            <w:r w:rsidRPr="00D56FA8">
              <w:rPr>
                <w:sz w:val="28"/>
                <w:szCs w:val="28"/>
              </w:rPr>
              <w:t>уникнення, компроміс, пристосування, суперництво та співробітництво</w:t>
            </w:r>
          </w:p>
        </w:tc>
      </w:tr>
      <w:tr w:rsidR="00F20B48" w:rsidTr="00CB46B9">
        <w:tc>
          <w:tcPr>
            <w:tcW w:w="3221" w:type="dxa"/>
          </w:tcPr>
          <w:p w:rsidR="00F20B48" w:rsidRDefault="00F20B48" w:rsidP="00F20B48">
            <w:pPr>
              <w:spacing w:line="360" w:lineRule="auto"/>
              <w:jc w:val="both"/>
              <w:rPr>
                <w:sz w:val="28"/>
                <w:szCs w:val="28"/>
              </w:rPr>
            </w:pPr>
            <w:r w:rsidRPr="00AF3FD6">
              <w:rPr>
                <w:sz w:val="28"/>
                <w:szCs w:val="28"/>
              </w:rPr>
              <w:t xml:space="preserve">Ш. Шварц «Вивчення цінностей особистості» </w:t>
            </w:r>
          </w:p>
        </w:tc>
        <w:tc>
          <w:tcPr>
            <w:tcW w:w="3216" w:type="dxa"/>
          </w:tcPr>
          <w:p w:rsidR="00F20B48" w:rsidRDefault="00F20B48" w:rsidP="00F20B48">
            <w:pPr>
              <w:spacing w:line="360" w:lineRule="auto"/>
              <w:jc w:val="both"/>
              <w:rPr>
                <w:sz w:val="28"/>
                <w:szCs w:val="28"/>
              </w:rPr>
            </w:pPr>
            <w:proofErr w:type="gramStart"/>
            <w:r>
              <w:rPr>
                <w:sz w:val="28"/>
                <w:szCs w:val="28"/>
              </w:rPr>
              <w:t>Досл</w:t>
            </w:r>
            <w:proofErr w:type="gramEnd"/>
            <w:r>
              <w:rPr>
                <w:sz w:val="28"/>
                <w:szCs w:val="28"/>
              </w:rPr>
              <w:t>ідження ціннісних орієнтацій респондентів групи вибірки</w:t>
            </w:r>
          </w:p>
        </w:tc>
        <w:tc>
          <w:tcPr>
            <w:tcW w:w="3416" w:type="dxa"/>
          </w:tcPr>
          <w:p w:rsidR="00F20B48" w:rsidRDefault="00F20B48" w:rsidP="00F20B48">
            <w:pPr>
              <w:spacing w:line="360" w:lineRule="auto"/>
              <w:jc w:val="both"/>
              <w:rPr>
                <w:sz w:val="28"/>
                <w:szCs w:val="28"/>
              </w:rPr>
            </w:pPr>
            <w:proofErr w:type="gramStart"/>
            <w:r>
              <w:rPr>
                <w:sz w:val="28"/>
                <w:szCs w:val="28"/>
              </w:rPr>
              <w:t>Ц</w:t>
            </w:r>
            <w:proofErr w:type="gramEnd"/>
            <w:r>
              <w:rPr>
                <w:sz w:val="28"/>
                <w:szCs w:val="28"/>
              </w:rPr>
              <w:t xml:space="preserve">іннісні орієнтації особистості: </w:t>
            </w:r>
            <w:r w:rsidRPr="001945EA">
              <w:rPr>
                <w:sz w:val="28"/>
                <w:szCs w:val="28"/>
              </w:rPr>
              <w:t xml:space="preserve">самостійність; влада; досягнення; стимуляція; гедонізм; універсалізм (захист благополуччя   оточуючих  і природи, розуміння, терпимість);  доброта (турбота про добробут близьких людей); традиція </w:t>
            </w:r>
            <w:r>
              <w:rPr>
                <w:sz w:val="28"/>
                <w:szCs w:val="28"/>
              </w:rPr>
              <w:t xml:space="preserve">               </w:t>
            </w:r>
            <w:r w:rsidRPr="001945EA">
              <w:rPr>
                <w:sz w:val="28"/>
                <w:szCs w:val="28"/>
              </w:rPr>
              <w:t>( відповідальність і повага за релігійні та  культурні звичаї та ідеї); безпека; конформність</w:t>
            </w:r>
          </w:p>
        </w:tc>
      </w:tr>
    </w:tbl>
    <w:p w:rsidR="00F20B48" w:rsidRDefault="00F20B48" w:rsidP="00F20B48">
      <w:pPr>
        <w:spacing w:line="360" w:lineRule="auto"/>
        <w:ind w:firstLine="360"/>
        <w:jc w:val="both"/>
        <w:rPr>
          <w:sz w:val="28"/>
          <w:szCs w:val="28"/>
        </w:rPr>
      </w:pPr>
    </w:p>
    <w:p w:rsidR="00CB46B9" w:rsidRDefault="00F20B48" w:rsidP="00F20B48">
      <w:pPr>
        <w:spacing w:line="360" w:lineRule="auto"/>
        <w:ind w:firstLine="360"/>
        <w:jc w:val="both"/>
        <w:rPr>
          <w:sz w:val="28"/>
          <w:szCs w:val="28"/>
          <w:lang w:val="uk-UA"/>
        </w:rPr>
      </w:pPr>
      <w:r>
        <w:rPr>
          <w:sz w:val="28"/>
          <w:szCs w:val="28"/>
        </w:rPr>
        <w:t xml:space="preserve">Отже,  для проведення </w:t>
      </w:r>
      <w:proofErr w:type="gramStart"/>
      <w:r>
        <w:rPr>
          <w:sz w:val="28"/>
          <w:szCs w:val="28"/>
        </w:rPr>
        <w:t>досл</w:t>
      </w:r>
      <w:proofErr w:type="gramEnd"/>
      <w:r>
        <w:rPr>
          <w:sz w:val="28"/>
          <w:szCs w:val="28"/>
        </w:rPr>
        <w:t xml:space="preserve">ідження нами було враховано соціально-психологічні чинники атракції між невісткою та свекрухою, виокремлені на основі теоретичного дослідження, до кожного із цих критеріїв було підібрано методичний інструментарій, який включав у себе авторську анкету </w:t>
      </w:r>
      <w:r>
        <w:rPr>
          <w:sz w:val="28"/>
          <w:szCs w:val="28"/>
        </w:rPr>
        <w:lastRenderedPageBreak/>
        <w:t>«Взаємовідносини між невісткою та свекрухою», методика Т. Лірі «Діагностика міжособистісних взаємовідносин», тест Томаса-Кілманна «Типи поведінки у конфліктній ситуації», а також, методика Ш. Шварца «Вивчення цінностей особистості».</w:t>
      </w:r>
    </w:p>
    <w:p w:rsidR="00CB46B9" w:rsidRDefault="00CB46B9" w:rsidP="00F20B48">
      <w:pPr>
        <w:spacing w:line="360" w:lineRule="auto"/>
        <w:ind w:firstLine="360"/>
        <w:jc w:val="both"/>
        <w:rPr>
          <w:b/>
          <w:sz w:val="28"/>
          <w:szCs w:val="28"/>
          <w:lang w:val="uk-UA"/>
        </w:rPr>
      </w:pPr>
    </w:p>
    <w:p w:rsidR="00F20B48" w:rsidRDefault="00F20B48" w:rsidP="00F20B48">
      <w:pPr>
        <w:spacing w:line="360" w:lineRule="auto"/>
        <w:ind w:firstLine="360"/>
        <w:jc w:val="both"/>
        <w:rPr>
          <w:rFonts w:eastAsia="Calibri"/>
          <w:b/>
          <w:bCs/>
          <w:sz w:val="28"/>
          <w:szCs w:val="28"/>
        </w:rPr>
      </w:pPr>
      <w:r w:rsidRPr="00ED32DD">
        <w:rPr>
          <w:b/>
          <w:sz w:val="28"/>
          <w:szCs w:val="28"/>
        </w:rPr>
        <w:t xml:space="preserve">2.2. </w:t>
      </w:r>
      <w:proofErr w:type="gramStart"/>
      <w:r w:rsidRPr="00ED32DD">
        <w:rPr>
          <w:rFonts w:eastAsia="Calibri"/>
          <w:b/>
          <w:bCs/>
          <w:sz w:val="28"/>
          <w:szCs w:val="28"/>
        </w:rPr>
        <w:t>Досл</w:t>
      </w:r>
      <w:proofErr w:type="gramEnd"/>
      <w:r w:rsidRPr="00ED32DD">
        <w:rPr>
          <w:rFonts w:eastAsia="Calibri"/>
          <w:b/>
          <w:bCs/>
          <w:sz w:val="28"/>
          <w:szCs w:val="28"/>
        </w:rPr>
        <w:t>ідження соціально-психологічних чинників атракції у діаді «невістка-свекруха»</w:t>
      </w:r>
      <w:r>
        <w:rPr>
          <w:rFonts w:eastAsia="Calibri"/>
          <w:b/>
          <w:bCs/>
          <w:sz w:val="28"/>
          <w:szCs w:val="28"/>
        </w:rPr>
        <w:t>.</w:t>
      </w:r>
    </w:p>
    <w:p w:rsidR="00F20B48" w:rsidRDefault="00F20B48" w:rsidP="00F20B48">
      <w:pPr>
        <w:spacing w:line="360" w:lineRule="auto"/>
        <w:ind w:firstLine="360"/>
        <w:jc w:val="both"/>
        <w:rPr>
          <w:rFonts w:eastAsia="Calibri"/>
          <w:b/>
          <w:bCs/>
          <w:sz w:val="28"/>
          <w:szCs w:val="28"/>
        </w:rPr>
      </w:pPr>
    </w:p>
    <w:p w:rsidR="00F20B48" w:rsidRPr="00D161D7" w:rsidRDefault="00F20B48" w:rsidP="00F20B48">
      <w:pPr>
        <w:spacing w:line="360" w:lineRule="auto"/>
        <w:ind w:firstLine="360"/>
        <w:jc w:val="both"/>
        <w:rPr>
          <w:rFonts w:eastAsia="Calibri"/>
          <w:bCs/>
          <w:sz w:val="28"/>
          <w:szCs w:val="28"/>
        </w:rPr>
      </w:pPr>
      <w:r w:rsidRPr="00D161D7">
        <w:rPr>
          <w:rFonts w:eastAsia="Calibri"/>
          <w:bCs/>
          <w:sz w:val="28"/>
          <w:szCs w:val="28"/>
        </w:rPr>
        <w:t xml:space="preserve">Метою </w:t>
      </w:r>
      <w:proofErr w:type="gramStart"/>
      <w:r w:rsidRPr="00D161D7">
        <w:rPr>
          <w:rFonts w:eastAsia="Calibri"/>
          <w:bCs/>
          <w:sz w:val="28"/>
          <w:szCs w:val="28"/>
        </w:rPr>
        <w:t>досл</w:t>
      </w:r>
      <w:proofErr w:type="gramEnd"/>
      <w:r w:rsidRPr="00D161D7">
        <w:rPr>
          <w:rFonts w:eastAsia="Calibri"/>
          <w:bCs/>
          <w:sz w:val="28"/>
          <w:szCs w:val="28"/>
        </w:rPr>
        <w:t xml:space="preserve">ідження є визначити психологічні чинники, які впливають </w:t>
      </w:r>
      <w:r>
        <w:rPr>
          <w:rFonts w:eastAsia="Calibri"/>
          <w:bCs/>
          <w:sz w:val="28"/>
          <w:szCs w:val="28"/>
        </w:rPr>
        <w:t>на формування атракції у діаді «невістка-свекруха»</w:t>
      </w:r>
      <w:r w:rsidRPr="00D161D7">
        <w:rPr>
          <w:rFonts w:eastAsia="Calibri"/>
          <w:bCs/>
          <w:sz w:val="28"/>
          <w:szCs w:val="28"/>
        </w:rPr>
        <w:t xml:space="preserve">.  Задля досягнення цієї мети </w:t>
      </w:r>
      <w:proofErr w:type="gramStart"/>
      <w:r w:rsidRPr="00D161D7">
        <w:rPr>
          <w:rFonts w:eastAsia="Calibri"/>
          <w:bCs/>
          <w:sz w:val="28"/>
          <w:szCs w:val="28"/>
        </w:rPr>
        <w:t>досл</w:t>
      </w:r>
      <w:proofErr w:type="gramEnd"/>
      <w:r w:rsidRPr="00D161D7">
        <w:rPr>
          <w:rFonts w:eastAsia="Calibri"/>
          <w:bCs/>
          <w:sz w:val="28"/>
          <w:szCs w:val="28"/>
        </w:rPr>
        <w:t>ідження ми розділили наше емпіричне дослідження на декілька етапів, які розглянемо нижче.</w:t>
      </w:r>
    </w:p>
    <w:p w:rsidR="00F20B48" w:rsidRDefault="00F20B48" w:rsidP="00F20B48">
      <w:pPr>
        <w:spacing w:line="360" w:lineRule="auto"/>
        <w:ind w:firstLine="360"/>
        <w:jc w:val="both"/>
        <w:rPr>
          <w:rFonts w:eastAsia="Calibri"/>
          <w:bCs/>
          <w:sz w:val="28"/>
          <w:szCs w:val="28"/>
        </w:rPr>
      </w:pPr>
      <w:r w:rsidRPr="00D161D7">
        <w:rPr>
          <w:rFonts w:eastAsia="Calibri"/>
          <w:bCs/>
          <w:sz w:val="28"/>
          <w:szCs w:val="28"/>
        </w:rPr>
        <w:t xml:space="preserve">Перший етап </w:t>
      </w:r>
      <w:proofErr w:type="gramStart"/>
      <w:r w:rsidRPr="00D161D7">
        <w:rPr>
          <w:rFonts w:eastAsia="Calibri"/>
          <w:bCs/>
          <w:sz w:val="28"/>
          <w:szCs w:val="28"/>
        </w:rPr>
        <w:t>досл</w:t>
      </w:r>
      <w:proofErr w:type="gramEnd"/>
      <w:r w:rsidRPr="00D161D7">
        <w:rPr>
          <w:rFonts w:eastAsia="Calibri"/>
          <w:bCs/>
          <w:sz w:val="28"/>
          <w:szCs w:val="28"/>
        </w:rPr>
        <w:t>ідження мав за мету сформувати вибірку дослідження за критерієм рівня атракції у взаємовідносинах між невісткою та свекрухою. Д</w:t>
      </w:r>
      <w:r>
        <w:rPr>
          <w:rFonts w:eastAsia="Calibri"/>
          <w:bCs/>
          <w:sz w:val="28"/>
          <w:szCs w:val="28"/>
        </w:rPr>
        <w:t xml:space="preserve">ля цього було опитано 97 </w:t>
      </w:r>
      <w:r w:rsidRPr="00EF6E44">
        <w:rPr>
          <w:rFonts w:eastAsia="Calibri"/>
          <w:bCs/>
          <w:sz w:val="28"/>
          <w:szCs w:val="28"/>
        </w:rPr>
        <w:t>респондентів</w:t>
      </w:r>
      <w:r>
        <w:rPr>
          <w:rFonts w:eastAsia="Calibri"/>
          <w:bCs/>
          <w:sz w:val="28"/>
          <w:szCs w:val="28"/>
        </w:rPr>
        <w:t xml:space="preserve"> (невісток) </w:t>
      </w:r>
      <w:r w:rsidRPr="00D161D7">
        <w:rPr>
          <w:rFonts w:eastAsia="Calibri"/>
          <w:bCs/>
          <w:sz w:val="28"/>
          <w:szCs w:val="28"/>
        </w:rPr>
        <w:t xml:space="preserve"> віком від 22 до 53 роки</w:t>
      </w:r>
      <w:r>
        <w:rPr>
          <w:rFonts w:eastAsia="Calibri"/>
          <w:bCs/>
          <w:sz w:val="28"/>
          <w:szCs w:val="28"/>
        </w:rPr>
        <w:t xml:space="preserve"> та  відібрано 60 респондентів за </w:t>
      </w:r>
      <w:proofErr w:type="gramStart"/>
      <w:r>
        <w:rPr>
          <w:rFonts w:eastAsia="Calibri"/>
          <w:bCs/>
          <w:sz w:val="28"/>
          <w:szCs w:val="28"/>
        </w:rPr>
        <w:t>р</w:t>
      </w:r>
      <w:proofErr w:type="gramEnd"/>
      <w:r>
        <w:rPr>
          <w:rFonts w:eastAsia="Calibri"/>
          <w:bCs/>
          <w:sz w:val="28"/>
          <w:szCs w:val="28"/>
        </w:rPr>
        <w:t>івнем атракції у взаєминах</w:t>
      </w:r>
      <w:r w:rsidRPr="00D161D7">
        <w:rPr>
          <w:rFonts w:eastAsia="Calibri"/>
          <w:bCs/>
          <w:sz w:val="28"/>
          <w:szCs w:val="28"/>
        </w:rPr>
        <w:t>.</w:t>
      </w:r>
      <w:r>
        <w:rPr>
          <w:rFonts w:eastAsia="Calibri"/>
          <w:bCs/>
          <w:sz w:val="28"/>
          <w:szCs w:val="28"/>
        </w:rPr>
        <w:t xml:space="preserve"> Показники </w:t>
      </w:r>
      <w:proofErr w:type="gramStart"/>
      <w:r w:rsidRPr="00EF6E44">
        <w:rPr>
          <w:rFonts w:eastAsia="Calibri"/>
          <w:bCs/>
          <w:sz w:val="28"/>
          <w:szCs w:val="28"/>
        </w:rPr>
        <w:t>досл</w:t>
      </w:r>
      <w:proofErr w:type="gramEnd"/>
      <w:r w:rsidRPr="00EF6E44">
        <w:rPr>
          <w:rFonts w:eastAsia="Calibri"/>
          <w:bCs/>
          <w:sz w:val="28"/>
          <w:szCs w:val="28"/>
        </w:rPr>
        <w:t xml:space="preserve">ідження </w:t>
      </w:r>
      <w:r>
        <w:rPr>
          <w:rFonts w:eastAsia="Calibri"/>
          <w:bCs/>
          <w:sz w:val="28"/>
          <w:szCs w:val="28"/>
        </w:rPr>
        <w:t xml:space="preserve">рівнів атракції подані у таблиці (див. додаток А. Таблиця 2.2.1.). </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На наступних етапах </w:t>
      </w:r>
      <w:proofErr w:type="gramStart"/>
      <w:r>
        <w:rPr>
          <w:rFonts w:eastAsia="Calibri"/>
          <w:bCs/>
          <w:sz w:val="28"/>
          <w:szCs w:val="28"/>
        </w:rPr>
        <w:t>досл</w:t>
      </w:r>
      <w:proofErr w:type="gramEnd"/>
      <w:r>
        <w:rPr>
          <w:rFonts w:eastAsia="Calibri"/>
          <w:bCs/>
          <w:sz w:val="28"/>
          <w:szCs w:val="28"/>
        </w:rPr>
        <w:t>ідження ми базуватимемося на якісні показники рівня атракції, а саме: показники високого та низького рівня атракції, на основі яких досліджуватимемо вплив соціально-психологічних чинників атракції на формування високого або нижчого рівня атракції. Перефразовуючи зазначене вище, із 97</w:t>
      </w:r>
      <w:r w:rsidRPr="008A192C">
        <w:rPr>
          <w:rFonts w:eastAsia="Calibri"/>
          <w:bCs/>
          <w:sz w:val="28"/>
          <w:szCs w:val="28"/>
        </w:rPr>
        <w:t xml:space="preserve"> респондентів нами було обрано 30 респондентів із високим та 30 респондентів із низьким </w:t>
      </w:r>
      <w:proofErr w:type="gramStart"/>
      <w:r w:rsidRPr="008A192C">
        <w:rPr>
          <w:rFonts w:eastAsia="Calibri"/>
          <w:bCs/>
          <w:sz w:val="28"/>
          <w:szCs w:val="28"/>
        </w:rPr>
        <w:t>р</w:t>
      </w:r>
      <w:proofErr w:type="gramEnd"/>
      <w:r w:rsidRPr="008A192C">
        <w:rPr>
          <w:rFonts w:eastAsia="Calibri"/>
          <w:bCs/>
          <w:sz w:val="28"/>
          <w:szCs w:val="28"/>
        </w:rPr>
        <w:t>івнем атракції</w:t>
      </w:r>
      <w:r>
        <w:rPr>
          <w:rFonts w:eastAsia="Calibri"/>
          <w:bCs/>
          <w:sz w:val="28"/>
          <w:szCs w:val="28"/>
        </w:rPr>
        <w:t xml:space="preserve"> для подальшого дослідження прояву чинників атракції у двох групах вибірки та визначення рівня їхнього впливу на формування атракції в взаємовідносинах методом синтезу та аналізу якісних та кількісних даних емпіричного дослідження соціально-психологічних чинників атракції та співставлення результатів прояву таких чинників у двох групах вибірки: із високим та із низьким </w:t>
      </w:r>
      <w:proofErr w:type="gramStart"/>
      <w:r>
        <w:rPr>
          <w:rFonts w:eastAsia="Calibri"/>
          <w:bCs/>
          <w:sz w:val="28"/>
          <w:szCs w:val="28"/>
        </w:rPr>
        <w:t>р</w:t>
      </w:r>
      <w:proofErr w:type="gramEnd"/>
      <w:r>
        <w:rPr>
          <w:rFonts w:eastAsia="Calibri"/>
          <w:bCs/>
          <w:sz w:val="28"/>
          <w:szCs w:val="28"/>
        </w:rPr>
        <w:t>івнем атракції.</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Було проаналізовано вплив на відносини невістки та свекрухи таких чинників, як ситуативна близькість, яка включає у себе близькість проживання </w:t>
      </w:r>
      <w:r>
        <w:rPr>
          <w:rFonts w:eastAsia="Calibri"/>
          <w:bCs/>
          <w:sz w:val="28"/>
          <w:szCs w:val="28"/>
        </w:rPr>
        <w:lastRenderedPageBreak/>
        <w:t xml:space="preserve">або, як ми зазначали у першому розділі, територіальну близькість, та частоту контактів. Чинник ситуативної близькості не входить до </w:t>
      </w:r>
      <w:proofErr w:type="gramStart"/>
      <w:r>
        <w:rPr>
          <w:rFonts w:eastAsia="Calibri"/>
          <w:bCs/>
          <w:sz w:val="28"/>
          <w:szCs w:val="28"/>
        </w:rPr>
        <w:t>соц</w:t>
      </w:r>
      <w:proofErr w:type="gramEnd"/>
      <w:r>
        <w:rPr>
          <w:rFonts w:eastAsia="Calibri"/>
          <w:bCs/>
          <w:sz w:val="28"/>
          <w:szCs w:val="28"/>
        </w:rPr>
        <w:t xml:space="preserve">іально-психологічних чинників атракції, він скоріше є додатковим фактором формування атракції, вплив якого на процес формування атракції теоретично </w:t>
      </w:r>
      <w:proofErr w:type="gramStart"/>
      <w:r>
        <w:rPr>
          <w:rFonts w:eastAsia="Calibri"/>
          <w:bCs/>
          <w:sz w:val="28"/>
          <w:szCs w:val="28"/>
        </w:rPr>
        <w:t>п</w:t>
      </w:r>
      <w:proofErr w:type="gramEnd"/>
      <w:r>
        <w:rPr>
          <w:rFonts w:eastAsia="Calibri"/>
          <w:bCs/>
          <w:sz w:val="28"/>
          <w:szCs w:val="28"/>
        </w:rPr>
        <w:t xml:space="preserve">ідтверджується працями присвяченими факторам атракції </w:t>
      </w:r>
      <w:r w:rsidRPr="00CC3E33">
        <w:rPr>
          <w:rFonts w:eastAsia="Calibri"/>
          <w:bCs/>
          <w:sz w:val="28"/>
          <w:szCs w:val="28"/>
        </w:rPr>
        <w:t>Леонід</w:t>
      </w:r>
      <w:r>
        <w:rPr>
          <w:rFonts w:eastAsia="Calibri"/>
          <w:bCs/>
          <w:sz w:val="28"/>
          <w:szCs w:val="28"/>
        </w:rPr>
        <w:t>а</w:t>
      </w:r>
      <w:r w:rsidRPr="00CC3E33">
        <w:rPr>
          <w:rFonts w:eastAsia="Calibri"/>
          <w:bCs/>
          <w:sz w:val="28"/>
          <w:szCs w:val="28"/>
        </w:rPr>
        <w:t xml:space="preserve"> Гозман</w:t>
      </w:r>
      <w:r>
        <w:rPr>
          <w:rFonts w:eastAsia="Calibri"/>
          <w:bCs/>
          <w:sz w:val="28"/>
          <w:szCs w:val="28"/>
        </w:rPr>
        <w:t xml:space="preserve">а та Валентини Куніцини, тому його вплив необхідно простежити за допомогою емпіричного дослідження і відмежувати від впливу на процес формування атракції соціально-психологічних чинників.. </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Саме наступний етап </w:t>
      </w:r>
      <w:proofErr w:type="gramStart"/>
      <w:r>
        <w:rPr>
          <w:rFonts w:eastAsia="Calibri"/>
          <w:bCs/>
          <w:sz w:val="28"/>
          <w:szCs w:val="28"/>
        </w:rPr>
        <w:t>досл</w:t>
      </w:r>
      <w:proofErr w:type="gramEnd"/>
      <w:r>
        <w:rPr>
          <w:rFonts w:eastAsia="Calibri"/>
          <w:bCs/>
          <w:sz w:val="28"/>
          <w:szCs w:val="28"/>
        </w:rPr>
        <w:t xml:space="preserve">ідження, який  полягав у з’ясуванні впливу виведених вище факторів на формування атракції у взаємовідносинах між невісткою та свекрухою розпочинався із дослідження впливу чинника ситуативної близькості на процес формування атракції. </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За результатами опитування за допомогою авторської анкети – 9 (15%) респондентів із загальної вибірки </w:t>
      </w:r>
      <w:proofErr w:type="gramStart"/>
      <w:r>
        <w:rPr>
          <w:rFonts w:eastAsia="Calibri"/>
          <w:bCs/>
          <w:sz w:val="28"/>
          <w:szCs w:val="28"/>
        </w:rPr>
        <w:t>досл</w:t>
      </w:r>
      <w:proofErr w:type="gramEnd"/>
      <w:r>
        <w:rPr>
          <w:rFonts w:eastAsia="Calibri"/>
          <w:bCs/>
          <w:sz w:val="28"/>
          <w:szCs w:val="28"/>
        </w:rPr>
        <w:t xml:space="preserve">ідження, відповідаючи на запитання «Чи проживаєте ви разом?» відповіли ствердно, надалі цей результат підтверджується у відповіді «Я із свекрухою проживаю разом» на запитання «Оберіть твердження, яке відображає вашу ситуацію» </w:t>
      </w:r>
      <w:r w:rsidRPr="002C551C">
        <w:rPr>
          <w:rFonts w:eastAsia="Calibri"/>
          <w:bCs/>
          <w:sz w:val="28"/>
          <w:szCs w:val="28"/>
        </w:rPr>
        <w:t>–</w:t>
      </w:r>
      <w:r>
        <w:rPr>
          <w:rFonts w:eastAsia="Calibri"/>
          <w:bCs/>
          <w:sz w:val="28"/>
          <w:szCs w:val="28"/>
        </w:rPr>
        <w:t xml:space="preserve"> 9 (15%) респондентів </w:t>
      </w:r>
      <w:proofErr w:type="gramStart"/>
      <w:r>
        <w:rPr>
          <w:rFonts w:eastAsia="Calibri"/>
          <w:bCs/>
          <w:sz w:val="28"/>
          <w:szCs w:val="28"/>
        </w:rPr>
        <w:t>в</w:t>
      </w:r>
      <w:proofErr w:type="gramEnd"/>
      <w:r>
        <w:rPr>
          <w:rFonts w:eastAsia="Calibri"/>
          <w:bCs/>
          <w:sz w:val="28"/>
          <w:szCs w:val="28"/>
        </w:rPr>
        <w:t xml:space="preserve">ідповіли ствердно; </w:t>
      </w:r>
      <w:proofErr w:type="gramStart"/>
      <w:r>
        <w:rPr>
          <w:rFonts w:eastAsia="Calibri"/>
          <w:bCs/>
          <w:sz w:val="28"/>
          <w:szCs w:val="28"/>
        </w:rPr>
        <w:t xml:space="preserve">16 (26,7 %) респондентів із цього запитання обрали відповідь «Ми живемо близенько одна від одної», що дозволяє стверджувати, що у лиш 41,7 % спостерігається територіальна близькість, тобто </w:t>
      </w:r>
      <w:r w:rsidRPr="00550600">
        <w:rPr>
          <w:rFonts w:eastAsia="Calibri"/>
          <w:bCs/>
          <w:sz w:val="28"/>
          <w:szCs w:val="28"/>
        </w:rPr>
        <w:t>фактор територіальної або просторової близькості є слабо вираженим у сучасних умовах взаємовідносин між невісткою та свекрухою та становить числовий показник нижче середнього.</w:t>
      </w:r>
      <w:proofErr w:type="gramEnd"/>
      <w:r>
        <w:rPr>
          <w:rFonts w:eastAsia="Calibri"/>
          <w:bCs/>
          <w:sz w:val="28"/>
          <w:szCs w:val="28"/>
        </w:rPr>
        <w:t xml:space="preserve"> Варто також зазначити, що результати </w:t>
      </w:r>
      <w:proofErr w:type="gramStart"/>
      <w:r>
        <w:rPr>
          <w:rFonts w:eastAsia="Calibri"/>
          <w:bCs/>
          <w:sz w:val="28"/>
          <w:szCs w:val="28"/>
        </w:rPr>
        <w:t>досл</w:t>
      </w:r>
      <w:proofErr w:type="gramEnd"/>
      <w:r>
        <w:rPr>
          <w:rFonts w:eastAsia="Calibri"/>
          <w:bCs/>
          <w:sz w:val="28"/>
          <w:szCs w:val="28"/>
        </w:rPr>
        <w:t xml:space="preserve">ідження базуються на суб’єктивному сприйнятті опитуваних територіальної близькості між невісткою та свекрухою. </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Розділивши вище зазначені дані відповідно до сформованих двох груп вибірок: із високим та низьким </w:t>
      </w:r>
      <w:proofErr w:type="gramStart"/>
      <w:r>
        <w:rPr>
          <w:rFonts w:eastAsia="Calibri"/>
          <w:bCs/>
          <w:sz w:val="28"/>
          <w:szCs w:val="28"/>
        </w:rPr>
        <w:t>р</w:t>
      </w:r>
      <w:proofErr w:type="gramEnd"/>
      <w:r>
        <w:rPr>
          <w:rFonts w:eastAsia="Calibri"/>
          <w:bCs/>
          <w:sz w:val="28"/>
          <w:szCs w:val="28"/>
        </w:rPr>
        <w:t xml:space="preserve">івнем атракції та з метою аналізу цих даних та з’ясування  рівня впливу фактору територіальної та просторової близькості, зазначаю, що 4 (13,3 %) респонденти із високим рівнем атракції у взаємовідносинах вказують, що проживають разом зі свекрухою; 9 (30%) </w:t>
      </w:r>
      <w:r>
        <w:rPr>
          <w:rFonts w:eastAsia="Calibri"/>
          <w:bCs/>
          <w:sz w:val="28"/>
          <w:szCs w:val="28"/>
        </w:rPr>
        <w:lastRenderedPageBreak/>
        <w:t xml:space="preserve">респондентів із високим </w:t>
      </w:r>
      <w:proofErr w:type="gramStart"/>
      <w:r>
        <w:rPr>
          <w:rFonts w:eastAsia="Calibri"/>
          <w:bCs/>
          <w:sz w:val="28"/>
          <w:szCs w:val="28"/>
        </w:rPr>
        <w:t>р</w:t>
      </w:r>
      <w:proofErr w:type="gramEnd"/>
      <w:r>
        <w:rPr>
          <w:rFonts w:eastAsia="Calibri"/>
          <w:bCs/>
          <w:sz w:val="28"/>
          <w:szCs w:val="28"/>
        </w:rPr>
        <w:t xml:space="preserve">івнем атракції зазначають, що проживають близько від свекрухи та 17 (56,7 %) респондентів вказують про віддаленість проживання один від одного, тоді як у групі респондентів із низьким рівнем атракції 5 </w:t>
      </w:r>
      <w:r w:rsidRPr="00557DF2">
        <w:rPr>
          <w:rFonts w:eastAsia="Calibri"/>
          <w:bCs/>
          <w:sz w:val="28"/>
          <w:szCs w:val="28"/>
        </w:rPr>
        <w:t>(16,7 %)</w:t>
      </w:r>
      <w:r>
        <w:rPr>
          <w:rFonts w:eastAsia="Calibri"/>
          <w:bCs/>
          <w:sz w:val="28"/>
          <w:szCs w:val="28"/>
        </w:rPr>
        <w:t xml:space="preserve"> респондентів  зазначили, що проживають разом, 7 </w:t>
      </w:r>
      <w:r w:rsidRPr="00557DF2">
        <w:rPr>
          <w:rFonts w:eastAsia="Calibri"/>
          <w:bCs/>
          <w:sz w:val="28"/>
          <w:szCs w:val="28"/>
        </w:rPr>
        <w:t>(23,3 %)</w:t>
      </w:r>
      <w:r>
        <w:rPr>
          <w:rFonts w:eastAsia="Calibri"/>
          <w:bCs/>
          <w:sz w:val="28"/>
          <w:szCs w:val="28"/>
        </w:rPr>
        <w:t xml:space="preserve"> опитаних  вказали, що проживають близько від свекрухи та 18 (60 %) респондентів вказали, що проживають далеко від </w:t>
      </w:r>
      <w:proofErr w:type="gramStart"/>
      <w:r>
        <w:rPr>
          <w:rFonts w:eastAsia="Calibri"/>
          <w:bCs/>
          <w:sz w:val="28"/>
          <w:szCs w:val="28"/>
        </w:rPr>
        <w:t>свекрух</w:t>
      </w:r>
      <w:proofErr w:type="gramEnd"/>
      <w:r>
        <w:rPr>
          <w:rFonts w:eastAsia="Calibri"/>
          <w:bCs/>
          <w:sz w:val="28"/>
          <w:szCs w:val="28"/>
        </w:rPr>
        <w:t xml:space="preserve">. </w:t>
      </w:r>
      <w:r w:rsidRPr="00557DF2">
        <w:rPr>
          <w:rFonts w:eastAsia="Calibri"/>
          <w:bCs/>
          <w:sz w:val="28"/>
          <w:szCs w:val="28"/>
        </w:rPr>
        <w:t xml:space="preserve">Вплив чинника просторової або територіальної близькості на формування </w:t>
      </w:r>
      <w:proofErr w:type="gramStart"/>
      <w:r w:rsidRPr="00557DF2">
        <w:rPr>
          <w:rFonts w:eastAsia="Calibri"/>
          <w:bCs/>
          <w:sz w:val="28"/>
          <w:szCs w:val="28"/>
        </w:rPr>
        <w:t>р</w:t>
      </w:r>
      <w:proofErr w:type="gramEnd"/>
      <w:r w:rsidRPr="00557DF2">
        <w:rPr>
          <w:rFonts w:eastAsia="Calibri"/>
          <w:bCs/>
          <w:sz w:val="28"/>
          <w:szCs w:val="28"/>
        </w:rPr>
        <w:t>івня атракції у взаєминах між невісткою та свекрухою презентований у таблиці 2.2.</w:t>
      </w:r>
      <w:r>
        <w:rPr>
          <w:rFonts w:eastAsia="Calibri"/>
          <w:bCs/>
          <w:sz w:val="28"/>
          <w:szCs w:val="28"/>
        </w:rPr>
        <w:t xml:space="preserve"> </w:t>
      </w:r>
    </w:p>
    <w:p w:rsidR="00F20B48" w:rsidRDefault="00F20B48" w:rsidP="00F20B48">
      <w:pPr>
        <w:tabs>
          <w:tab w:val="left" w:pos="5812"/>
        </w:tabs>
        <w:spacing w:line="360" w:lineRule="auto"/>
        <w:ind w:firstLine="360"/>
        <w:jc w:val="right"/>
        <w:rPr>
          <w:rFonts w:eastAsia="Calibri"/>
          <w:bCs/>
          <w:sz w:val="28"/>
          <w:szCs w:val="28"/>
        </w:rPr>
      </w:pPr>
      <w:r>
        <w:rPr>
          <w:rFonts w:eastAsia="Calibri"/>
          <w:bCs/>
          <w:sz w:val="28"/>
          <w:szCs w:val="28"/>
        </w:rPr>
        <w:t xml:space="preserve">Таблиця 2.2 </w:t>
      </w:r>
    </w:p>
    <w:p w:rsidR="00F20B48" w:rsidRPr="002F2591" w:rsidRDefault="00F20B48" w:rsidP="00F20B48">
      <w:pPr>
        <w:tabs>
          <w:tab w:val="left" w:pos="5812"/>
        </w:tabs>
        <w:spacing w:line="360" w:lineRule="auto"/>
        <w:ind w:firstLine="360"/>
        <w:jc w:val="center"/>
        <w:rPr>
          <w:rFonts w:eastAsia="Calibri"/>
          <w:b/>
          <w:bCs/>
          <w:sz w:val="28"/>
          <w:szCs w:val="28"/>
        </w:rPr>
      </w:pPr>
      <w:r w:rsidRPr="002F2591">
        <w:rPr>
          <w:rFonts w:eastAsia="Calibri"/>
          <w:b/>
          <w:bCs/>
          <w:sz w:val="28"/>
          <w:szCs w:val="28"/>
        </w:rPr>
        <w:t>Чинник просторової або територіальної близькості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56"/>
        <w:gridCol w:w="1857"/>
        <w:gridCol w:w="1856"/>
        <w:gridCol w:w="1857"/>
      </w:tblGrid>
      <w:tr w:rsidR="00F20B48" w:rsidRPr="002F2591" w:rsidTr="00F20B48">
        <w:tc>
          <w:tcPr>
            <w:tcW w:w="2376" w:type="dxa"/>
            <w:vMerge w:val="restart"/>
            <w:vAlign w:val="center"/>
          </w:tcPr>
          <w:p w:rsidR="00F20B48" w:rsidRPr="002F2591" w:rsidRDefault="00F20B48" w:rsidP="00F20B48">
            <w:pPr>
              <w:tabs>
                <w:tab w:val="left" w:pos="5812"/>
              </w:tabs>
              <w:spacing w:line="360" w:lineRule="auto"/>
              <w:rPr>
                <w:rFonts w:eastAsia="Calibri"/>
                <w:b/>
                <w:bCs/>
                <w:sz w:val="28"/>
                <w:szCs w:val="28"/>
              </w:rPr>
            </w:pPr>
            <w:r w:rsidRPr="002F2591">
              <w:rPr>
                <w:rFonts w:eastAsia="Calibri"/>
                <w:b/>
                <w:bCs/>
                <w:sz w:val="28"/>
                <w:szCs w:val="28"/>
              </w:rPr>
              <w:t>Ступінь вираженості фактору територіальної або просторової близькості</w:t>
            </w:r>
          </w:p>
        </w:tc>
        <w:tc>
          <w:tcPr>
            <w:tcW w:w="7426" w:type="dxa"/>
            <w:gridSpan w:val="4"/>
          </w:tcPr>
          <w:p w:rsidR="00F20B48" w:rsidRPr="002F2591" w:rsidRDefault="00F20B48" w:rsidP="00F20B48">
            <w:pPr>
              <w:tabs>
                <w:tab w:val="left" w:pos="5812"/>
              </w:tabs>
              <w:spacing w:line="360" w:lineRule="auto"/>
              <w:jc w:val="center"/>
              <w:rPr>
                <w:rFonts w:eastAsia="Calibri"/>
                <w:b/>
                <w:bCs/>
                <w:sz w:val="28"/>
                <w:szCs w:val="28"/>
              </w:rPr>
            </w:pPr>
            <w:r w:rsidRPr="002F2591">
              <w:rPr>
                <w:rFonts w:eastAsia="Calibri"/>
                <w:b/>
                <w:bCs/>
                <w:sz w:val="28"/>
                <w:szCs w:val="28"/>
              </w:rPr>
              <w:t>Групи вибірки</w:t>
            </w:r>
          </w:p>
        </w:tc>
      </w:tr>
      <w:tr w:rsidR="00F20B48" w:rsidRPr="00A076B7" w:rsidTr="00F20B48">
        <w:tc>
          <w:tcPr>
            <w:tcW w:w="2376" w:type="dxa"/>
            <w:vMerge/>
          </w:tcPr>
          <w:p w:rsidR="00F20B48" w:rsidRPr="00A076B7" w:rsidRDefault="00F20B48" w:rsidP="00F20B48">
            <w:pPr>
              <w:tabs>
                <w:tab w:val="left" w:pos="5812"/>
              </w:tabs>
              <w:spacing w:line="360" w:lineRule="auto"/>
              <w:jc w:val="both"/>
              <w:rPr>
                <w:rFonts w:eastAsia="Calibri"/>
                <w:bCs/>
                <w:sz w:val="28"/>
                <w:szCs w:val="28"/>
              </w:rPr>
            </w:pPr>
          </w:p>
        </w:tc>
        <w:tc>
          <w:tcPr>
            <w:tcW w:w="3713" w:type="dxa"/>
            <w:gridSpan w:val="2"/>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Із високим проявом атракції</w:t>
            </w:r>
          </w:p>
        </w:tc>
        <w:tc>
          <w:tcPr>
            <w:tcW w:w="3713" w:type="dxa"/>
            <w:gridSpan w:val="2"/>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Із низьким проявом атракції</w:t>
            </w:r>
          </w:p>
        </w:tc>
      </w:tr>
      <w:tr w:rsidR="00F20B48" w:rsidRPr="00A076B7" w:rsidTr="00F20B48">
        <w:tc>
          <w:tcPr>
            <w:tcW w:w="2376" w:type="dxa"/>
            <w:vMerge/>
          </w:tcPr>
          <w:p w:rsidR="00F20B48" w:rsidRPr="00A076B7" w:rsidRDefault="00F20B48" w:rsidP="00F20B48">
            <w:pPr>
              <w:tabs>
                <w:tab w:val="left" w:pos="5812"/>
              </w:tabs>
              <w:spacing w:line="360" w:lineRule="auto"/>
              <w:jc w:val="both"/>
              <w:rPr>
                <w:rFonts w:eastAsia="Calibri"/>
                <w:bCs/>
                <w:sz w:val="28"/>
                <w:szCs w:val="28"/>
              </w:rPr>
            </w:pPr>
          </w:p>
        </w:tc>
        <w:tc>
          <w:tcPr>
            <w:tcW w:w="1856"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Числове значення</w:t>
            </w:r>
          </w:p>
        </w:tc>
        <w:tc>
          <w:tcPr>
            <w:tcW w:w="1857"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Відсоткове значення</w:t>
            </w:r>
          </w:p>
        </w:tc>
        <w:tc>
          <w:tcPr>
            <w:tcW w:w="1856"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Числове значення</w:t>
            </w:r>
          </w:p>
        </w:tc>
        <w:tc>
          <w:tcPr>
            <w:tcW w:w="1857"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Відсоткове значення</w:t>
            </w:r>
          </w:p>
        </w:tc>
      </w:tr>
      <w:tr w:rsidR="00F20B48" w:rsidRPr="00A076B7" w:rsidTr="00F20B48">
        <w:tc>
          <w:tcPr>
            <w:tcW w:w="2376"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Яскраво виражений (опитувані проживають разом)</w:t>
            </w:r>
          </w:p>
        </w:tc>
        <w:tc>
          <w:tcPr>
            <w:tcW w:w="1856"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4</w:t>
            </w:r>
          </w:p>
        </w:tc>
        <w:tc>
          <w:tcPr>
            <w:tcW w:w="1857"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13,3 %</w:t>
            </w:r>
          </w:p>
        </w:tc>
        <w:tc>
          <w:tcPr>
            <w:tcW w:w="1856"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5</w:t>
            </w:r>
          </w:p>
        </w:tc>
        <w:tc>
          <w:tcPr>
            <w:tcW w:w="1857"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16,7 %</w:t>
            </w:r>
          </w:p>
        </w:tc>
      </w:tr>
      <w:tr w:rsidR="00F20B48" w:rsidRPr="00A076B7" w:rsidTr="00F20B48">
        <w:tc>
          <w:tcPr>
            <w:tcW w:w="2376"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 xml:space="preserve">Середньо виражений (опитувані проживають близько від </w:t>
            </w:r>
            <w:proofErr w:type="gramStart"/>
            <w:r w:rsidRPr="00A076B7">
              <w:rPr>
                <w:rFonts w:eastAsia="Calibri"/>
                <w:bCs/>
                <w:sz w:val="28"/>
                <w:szCs w:val="28"/>
              </w:rPr>
              <w:t>свекрухи</w:t>
            </w:r>
            <w:proofErr w:type="gramEnd"/>
            <w:r w:rsidRPr="00A076B7">
              <w:rPr>
                <w:rFonts w:eastAsia="Calibri"/>
                <w:bCs/>
                <w:sz w:val="28"/>
                <w:szCs w:val="28"/>
              </w:rPr>
              <w:t>)</w:t>
            </w:r>
          </w:p>
        </w:tc>
        <w:tc>
          <w:tcPr>
            <w:tcW w:w="1856"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9</w:t>
            </w:r>
          </w:p>
        </w:tc>
        <w:tc>
          <w:tcPr>
            <w:tcW w:w="1857"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30 %</w:t>
            </w:r>
          </w:p>
        </w:tc>
        <w:tc>
          <w:tcPr>
            <w:tcW w:w="1856"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7</w:t>
            </w:r>
          </w:p>
        </w:tc>
        <w:tc>
          <w:tcPr>
            <w:tcW w:w="1857"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23,3 %</w:t>
            </w:r>
          </w:p>
        </w:tc>
      </w:tr>
      <w:tr w:rsidR="00F20B48" w:rsidRPr="00A076B7" w:rsidTr="00F20B48">
        <w:tc>
          <w:tcPr>
            <w:tcW w:w="2376" w:type="dxa"/>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 xml:space="preserve">Слабо виражений (опитувані </w:t>
            </w:r>
            <w:r w:rsidRPr="00A076B7">
              <w:rPr>
                <w:rFonts w:eastAsia="Calibri"/>
                <w:bCs/>
                <w:sz w:val="28"/>
                <w:szCs w:val="28"/>
              </w:rPr>
              <w:lastRenderedPageBreak/>
              <w:t xml:space="preserve">проживають далеко один від одного) </w:t>
            </w:r>
          </w:p>
        </w:tc>
        <w:tc>
          <w:tcPr>
            <w:tcW w:w="1856"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lastRenderedPageBreak/>
              <w:t>17</w:t>
            </w:r>
          </w:p>
        </w:tc>
        <w:tc>
          <w:tcPr>
            <w:tcW w:w="1857"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56,7 %</w:t>
            </w:r>
          </w:p>
        </w:tc>
        <w:tc>
          <w:tcPr>
            <w:tcW w:w="1856"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18</w:t>
            </w:r>
          </w:p>
        </w:tc>
        <w:tc>
          <w:tcPr>
            <w:tcW w:w="1857" w:type="dxa"/>
          </w:tcPr>
          <w:p w:rsidR="00F20B48" w:rsidRPr="00A076B7"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60 %</w:t>
            </w:r>
          </w:p>
        </w:tc>
      </w:tr>
    </w:tbl>
    <w:p w:rsidR="00F20B48" w:rsidRDefault="00F20B48" w:rsidP="00F20B48">
      <w:pPr>
        <w:tabs>
          <w:tab w:val="left" w:pos="5812"/>
        </w:tabs>
        <w:spacing w:line="360" w:lineRule="auto"/>
        <w:ind w:firstLine="360"/>
        <w:jc w:val="both"/>
        <w:rPr>
          <w:rFonts w:eastAsia="Calibri"/>
          <w:bCs/>
          <w:sz w:val="28"/>
          <w:szCs w:val="28"/>
        </w:rPr>
      </w:pP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Отже, проаналізувавши результати, подані і таблиці 2.2. можна зробити висновок, що чинник територіальної або просторової близькості не відіграє важливої ролі у становленні атракції між невісткою та свекрухою, тому що, по-перше, у 58,3 % опитуваних він не спостерігається,  по-друге, дані двох груп вибірки не мають значної </w:t>
      </w:r>
      <w:proofErr w:type="gramStart"/>
      <w:r>
        <w:rPr>
          <w:rFonts w:eastAsia="Calibri"/>
          <w:bCs/>
          <w:sz w:val="28"/>
          <w:szCs w:val="28"/>
        </w:rPr>
        <w:t>р</w:t>
      </w:r>
      <w:proofErr w:type="gramEnd"/>
      <w:r>
        <w:rPr>
          <w:rFonts w:eastAsia="Calibri"/>
          <w:bCs/>
          <w:sz w:val="28"/>
          <w:szCs w:val="28"/>
        </w:rPr>
        <w:t xml:space="preserve">ізниці у числових показниках, зокрема, більш виражений ступінь чиннику територіальної або просторової близькості переважає за своїми показниками у групі із низьким </w:t>
      </w:r>
      <w:proofErr w:type="gramStart"/>
      <w:r>
        <w:rPr>
          <w:rFonts w:eastAsia="Calibri"/>
          <w:bCs/>
          <w:sz w:val="28"/>
          <w:szCs w:val="28"/>
        </w:rPr>
        <w:t>р</w:t>
      </w:r>
      <w:proofErr w:type="gramEnd"/>
      <w:r>
        <w:rPr>
          <w:rFonts w:eastAsia="Calibri"/>
          <w:bCs/>
          <w:sz w:val="28"/>
          <w:szCs w:val="28"/>
        </w:rPr>
        <w:t xml:space="preserve">івнем атракції (на 3,4 % більше), тобто це відображає слабку негативну тенденцію впливу даного аспекту фактора на формування атракції у взаєминах невістки та свекрухи; середньо виражений ступінь чиннику переважає у групі із високим </w:t>
      </w:r>
      <w:proofErr w:type="gramStart"/>
      <w:r>
        <w:rPr>
          <w:rFonts w:eastAsia="Calibri"/>
          <w:bCs/>
          <w:sz w:val="28"/>
          <w:szCs w:val="28"/>
        </w:rPr>
        <w:t>р</w:t>
      </w:r>
      <w:proofErr w:type="gramEnd"/>
      <w:r>
        <w:rPr>
          <w:rFonts w:eastAsia="Calibri"/>
          <w:bCs/>
          <w:sz w:val="28"/>
          <w:szCs w:val="28"/>
        </w:rPr>
        <w:t xml:space="preserve">івнем атракції (на 6,7 % більше), що відображає слабку тенденцію впливу зазначеного аспекту фактору територіальної та просторової близькості на  формування атракції у діаді «невістка-свекруха»; слабо виражений ступінь даного чинника переважає у групі із низьким </w:t>
      </w:r>
      <w:proofErr w:type="gramStart"/>
      <w:r>
        <w:rPr>
          <w:rFonts w:eastAsia="Calibri"/>
          <w:bCs/>
          <w:sz w:val="28"/>
          <w:szCs w:val="28"/>
        </w:rPr>
        <w:t>р</w:t>
      </w:r>
      <w:proofErr w:type="gramEnd"/>
      <w:r>
        <w:rPr>
          <w:rFonts w:eastAsia="Calibri"/>
          <w:bCs/>
          <w:sz w:val="28"/>
          <w:szCs w:val="28"/>
        </w:rPr>
        <w:t xml:space="preserve">івнем атракції (на 3,3 % більше), що відображає слабку негативну тенденцію впливу цього аспекту чинника на формування атракції. Простіше кажучи проживання невістки та свекрухи разом із ймовірністю у 3,4 % вплине негативно на формування атракції у їхніх взаємовідносинах, тобто кожна тридцята діада невістки та свекрухи ймовірно матимуть низький </w:t>
      </w:r>
      <w:proofErr w:type="gramStart"/>
      <w:r>
        <w:rPr>
          <w:rFonts w:eastAsia="Calibri"/>
          <w:bCs/>
          <w:sz w:val="28"/>
          <w:szCs w:val="28"/>
        </w:rPr>
        <w:t>р</w:t>
      </w:r>
      <w:proofErr w:type="gramEnd"/>
      <w:r>
        <w:rPr>
          <w:rFonts w:eastAsia="Calibri"/>
          <w:bCs/>
          <w:sz w:val="28"/>
          <w:szCs w:val="28"/>
        </w:rPr>
        <w:t xml:space="preserve">івень атракції під впливом даного чинника; проживання невістки та свекрухи недалеко один від одного із ймовірністю 6,7 % вплине позитивно на формування атракції у взаєминах, тобто кожна п’ятнадцята діада свекрухи та невістки ймовірно матимуть високий </w:t>
      </w:r>
      <w:proofErr w:type="gramStart"/>
      <w:r>
        <w:rPr>
          <w:rFonts w:eastAsia="Calibri"/>
          <w:bCs/>
          <w:sz w:val="28"/>
          <w:szCs w:val="28"/>
        </w:rPr>
        <w:t>р</w:t>
      </w:r>
      <w:proofErr w:type="gramEnd"/>
      <w:r>
        <w:rPr>
          <w:rFonts w:eastAsia="Calibri"/>
          <w:bCs/>
          <w:sz w:val="28"/>
          <w:szCs w:val="28"/>
        </w:rPr>
        <w:t xml:space="preserve">івень атракції за рахунок впливу даного аспекту чинника, а також, проживання невістки та свекрухи далеко одна від одної з ймовірністю 3,3 % вплине на формування низького </w:t>
      </w:r>
      <w:proofErr w:type="gramStart"/>
      <w:r>
        <w:rPr>
          <w:rFonts w:eastAsia="Calibri"/>
          <w:bCs/>
          <w:sz w:val="28"/>
          <w:szCs w:val="28"/>
        </w:rPr>
        <w:t>р</w:t>
      </w:r>
      <w:proofErr w:type="gramEnd"/>
      <w:r>
        <w:rPr>
          <w:rFonts w:eastAsia="Calibri"/>
          <w:bCs/>
          <w:sz w:val="28"/>
          <w:szCs w:val="28"/>
        </w:rPr>
        <w:t xml:space="preserve">івня атракції у взаємовідносинах – приблизно кожна тридцята діада ймовірно </w:t>
      </w:r>
      <w:r>
        <w:rPr>
          <w:rFonts w:eastAsia="Calibri"/>
          <w:bCs/>
          <w:sz w:val="28"/>
          <w:szCs w:val="28"/>
        </w:rPr>
        <w:lastRenderedPageBreak/>
        <w:t>матимуть низький рівень атракції під впливом даного аспекту чинника територіальної близькості.</w:t>
      </w:r>
    </w:p>
    <w:p w:rsidR="00F20B48" w:rsidRDefault="00F20B48" w:rsidP="00F20B48">
      <w:pPr>
        <w:tabs>
          <w:tab w:val="left" w:pos="5812"/>
        </w:tabs>
        <w:spacing w:line="360" w:lineRule="auto"/>
        <w:ind w:firstLine="360"/>
        <w:jc w:val="both"/>
        <w:rPr>
          <w:rFonts w:eastAsia="Calibri"/>
          <w:bCs/>
          <w:sz w:val="28"/>
          <w:szCs w:val="28"/>
        </w:rPr>
      </w:pPr>
      <w:proofErr w:type="gramStart"/>
      <w:r>
        <w:rPr>
          <w:rFonts w:eastAsia="Calibri"/>
          <w:bCs/>
          <w:sz w:val="28"/>
          <w:szCs w:val="28"/>
        </w:rPr>
        <w:t>Досл</w:t>
      </w:r>
      <w:proofErr w:type="gramEnd"/>
      <w:r>
        <w:rPr>
          <w:rFonts w:eastAsia="Calibri"/>
          <w:bCs/>
          <w:sz w:val="28"/>
          <w:szCs w:val="28"/>
        </w:rPr>
        <w:t xml:space="preserve">іджуючи чинник частоти контактів між невісткою та свекрухою, ми з’ясували, що більшість опитуваних зазначає про рідкість зустрічей зі своїми свекрухами, у числовій характеристиці ця більшість становить 42 респонденти (70 %), серед них 17 респондентів (56,7 %) із групи вибірки з високим показником атракції у міжособистісних стосунках та 24 респонденти (80 %) – з низьким </w:t>
      </w:r>
      <w:proofErr w:type="gramStart"/>
      <w:r>
        <w:rPr>
          <w:rFonts w:eastAsia="Calibri"/>
          <w:bCs/>
          <w:sz w:val="28"/>
          <w:szCs w:val="28"/>
        </w:rPr>
        <w:t>р</w:t>
      </w:r>
      <w:proofErr w:type="gramEnd"/>
      <w:r>
        <w:rPr>
          <w:rFonts w:eastAsia="Calibri"/>
          <w:bCs/>
          <w:sz w:val="28"/>
          <w:szCs w:val="28"/>
        </w:rPr>
        <w:t>івнем атракції. Інші 18 (30%) – зазначають про наявність високої частоти контактів між невісткою та свекрухою, серед них 13 опитуваних (43,3 %) з високим рівнем атракції та 6 опитаних (20 %) – з низьким рівнем атракції.</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Контент-аналіз відповідей за даним критерієм </w:t>
      </w:r>
      <w:proofErr w:type="gramStart"/>
      <w:r>
        <w:rPr>
          <w:rFonts w:eastAsia="Calibri"/>
          <w:bCs/>
          <w:sz w:val="28"/>
          <w:szCs w:val="28"/>
        </w:rPr>
        <w:t>досл</w:t>
      </w:r>
      <w:proofErr w:type="gramEnd"/>
      <w:r>
        <w:rPr>
          <w:rFonts w:eastAsia="Calibri"/>
          <w:bCs/>
          <w:sz w:val="28"/>
          <w:szCs w:val="28"/>
        </w:rPr>
        <w:t xml:space="preserve">ідження показав, що 40 респондентів із 42, які зазначили про рідкість зустрічей з свекрухою у їхній життєвій ситуації, вважають, що частота контакту раз або двічі на місяць і рідше є проявом рідкості зустрічей, інші 2 зазначили, що частота контакту раз на тиждень характеризується як </w:t>
      </w:r>
      <w:proofErr w:type="gramStart"/>
      <w:r>
        <w:rPr>
          <w:rFonts w:eastAsia="Calibri"/>
          <w:bCs/>
          <w:sz w:val="28"/>
          <w:szCs w:val="28"/>
        </w:rPr>
        <w:t>р</w:t>
      </w:r>
      <w:proofErr w:type="gramEnd"/>
      <w:r>
        <w:rPr>
          <w:rFonts w:eastAsia="Calibri"/>
          <w:bCs/>
          <w:sz w:val="28"/>
          <w:szCs w:val="28"/>
        </w:rPr>
        <w:t xml:space="preserve">ідкість зустрічей зі свекрухою; 11 із 18 респондентів, які вказали про частотність зустрічей – зазначили, що частота </w:t>
      </w:r>
      <w:proofErr w:type="gramStart"/>
      <w:r>
        <w:rPr>
          <w:rFonts w:eastAsia="Calibri"/>
          <w:bCs/>
          <w:sz w:val="28"/>
          <w:szCs w:val="28"/>
        </w:rPr>
        <w:t>зустр</w:t>
      </w:r>
      <w:proofErr w:type="gramEnd"/>
      <w:r>
        <w:rPr>
          <w:rFonts w:eastAsia="Calibri"/>
          <w:bCs/>
          <w:sz w:val="28"/>
          <w:szCs w:val="28"/>
        </w:rPr>
        <w:t>ічей раз на тиждень і частіше є проявом частотності зустрічей, інші 7 зазначили, що частота зустрічей раз або двічі на місяць характеризує високий прояв частоти контактів зі свекрухою. Співставленні дані кількісної характеристики частоти контакті</w:t>
      </w:r>
      <w:proofErr w:type="gramStart"/>
      <w:r>
        <w:rPr>
          <w:rFonts w:eastAsia="Calibri"/>
          <w:bCs/>
          <w:sz w:val="28"/>
          <w:szCs w:val="28"/>
        </w:rPr>
        <w:t>в</w:t>
      </w:r>
      <w:proofErr w:type="gramEnd"/>
      <w:r>
        <w:rPr>
          <w:rFonts w:eastAsia="Calibri"/>
          <w:bCs/>
          <w:sz w:val="28"/>
          <w:szCs w:val="28"/>
        </w:rPr>
        <w:t xml:space="preserve"> </w:t>
      </w:r>
      <w:proofErr w:type="gramStart"/>
      <w:r>
        <w:rPr>
          <w:rFonts w:eastAsia="Calibri"/>
          <w:bCs/>
          <w:sz w:val="28"/>
          <w:szCs w:val="28"/>
        </w:rPr>
        <w:t>та</w:t>
      </w:r>
      <w:proofErr w:type="gramEnd"/>
      <w:r>
        <w:rPr>
          <w:rFonts w:eastAsia="Calibri"/>
          <w:bCs/>
          <w:sz w:val="28"/>
          <w:szCs w:val="28"/>
        </w:rPr>
        <w:t xml:space="preserve"> якісної характеристики цього чин</w:t>
      </w:r>
      <w:r w:rsidR="002F2591">
        <w:rPr>
          <w:rFonts w:eastAsia="Calibri"/>
          <w:bCs/>
          <w:sz w:val="28"/>
          <w:szCs w:val="28"/>
        </w:rPr>
        <w:t>ника презентовано у таблиці 2.</w:t>
      </w:r>
      <w:r>
        <w:rPr>
          <w:rFonts w:eastAsia="Calibri"/>
          <w:bCs/>
          <w:sz w:val="28"/>
          <w:szCs w:val="28"/>
        </w:rPr>
        <w:t>3.</w:t>
      </w:r>
    </w:p>
    <w:p w:rsidR="00F20B48" w:rsidRPr="002F2591" w:rsidRDefault="002F2591" w:rsidP="00F20B48">
      <w:pPr>
        <w:tabs>
          <w:tab w:val="left" w:pos="5812"/>
        </w:tabs>
        <w:spacing w:line="360" w:lineRule="auto"/>
        <w:ind w:firstLine="360"/>
        <w:jc w:val="right"/>
        <w:rPr>
          <w:rFonts w:eastAsia="Calibri"/>
          <w:bCs/>
          <w:sz w:val="28"/>
          <w:szCs w:val="28"/>
          <w:lang w:val="uk-UA"/>
        </w:rPr>
      </w:pPr>
      <w:r>
        <w:rPr>
          <w:rFonts w:eastAsia="Calibri"/>
          <w:bCs/>
          <w:sz w:val="28"/>
          <w:szCs w:val="28"/>
        </w:rPr>
        <w:t>Таблиця 2.3</w:t>
      </w:r>
    </w:p>
    <w:p w:rsidR="00F20B48" w:rsidRPr="002F2591" w:rsidRDefault="00F20B48" w:rsidP="00F20B48">
      <w:pPr>
        <w:tabs>
          <w:tab w:val="left" w:pos="5812"/>
        </w:tabs>
        <w:spacing w:line="360" w:lineRule="auto"/>
        <w:ind w:firstLine="360"/>
        <w:jc w:val="center"/>
        <w:rPr>
          <w:rFonts w:eastAsia="Calibri"/>
          <w:b/>
          <w:bCs/>
          <w:sz w:val="28"/>
          <w:szCs w:val="28"/>
        </w:rPr>
      </w:pPr>
      <w:r w:rsidRPr="002F2591">
        <w:rPr>
          <w:rFonts w:eastAsia="Calibri"/>
          <w:b/>
          <w:bCs/>
          <w:sz w:val="28"/>
          <w:szCs w:val="28"/>
        </w:rPr>
        <w:t xml:space="preserve">Кількісні та якісні дані </w:t>
      </w:r>
      <w:proofErr w:type="gramStart"/>
      <w:r w:rsidRPr="002F2591">
        <w:rPr>
          <w:rFonts w:eastAsia="Calibri"/>
          <w:b/>
          <w:bCs/>
          <w:sz w:val="28"/>
          <w:szCs w:val="28"/>
        </w:rPr>
        <w:t>досл</w:t>
      </w:r>
      <w:proofErr w:type="gramEnd"/>
      <w:r w:rsidRPr="002F2591">
        <w:rPr>
          <w:rFonts w:eastAsia="Calibri"/>
          <w:b/>
          <w:bCs/>
          <w:sz w:val="28"/>
          <w:szCs w:val="28"/>
        </w:rPr>
        <w:t>ідження чинника частоти контактів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339"/>
        <w:gridCol w:w="1620"/>
        <w:gridCol w:w="1620"/>
        <w:gridCol w:w="1684"/>
        <w:gridCol w:w="1608"/>
      </w:tblGrid>
      <w:tr w:rsidR="00F20B48" w:rsidRPr="00A076B7" w:rsidTr="00F20B48">
        <w:tc>
          <w:tcPr>
            <w:tcW w:w="1982" w:type="dxa"/>
            <w:shd w:val="clear" w:color="auto" w:fill="B6DDE8"/>
          </w:tcPr>
          <w:p w:rsidR="00F20B48" w:rsidRPr="00A076B7" w:rsidRDefault="00F20B48" w:rsidP="00F20B48">
            <w:pPr>
              <w:tabs>
                <w:tab w:val="left" w:pos="5812"/>
              </w:tabs>
              <w:spacing w:line="360" w:lineRule="auto"/>
              <w:jc w:val="both"/>
              <w:rPr>
                <w:rFonts w:eastAsia="Calibri"/>
                <w:bCs/>
                <w:sz w:val="28"/>
                <w:szCs w:val="28"/>
              </w:rPr>
            </w:pPr>
          </w:p>
        </w:tc>
        <w:tc>
          <w:tcPr>
            <w:tcW w:w="1339" w:type="dxa"/>
            <w:shd w:val="clear" w:color="auto" w:fill="DAEEF3"/>
          </w:tcPr>
          <w:p w:rsidR="00F20B48" w:rsidRPr="00A076B7" w:rsidRDefault="00F20B48" w:rsidP="00F20B48">
            <w:pPr>
              <w:tabs>
                <w:tab w:val="left" w:pos="5812"/>
              </w:tabs>
              <w:spacing w:line="360" w:lineRule="auto"/>
              <w:jc w:val="both"/>
              <w:rPr>
                <w:rFonts w:eastAsia="Calibri"/>
                <w:bCs/>
                <w:sz w:val="28"/>
                <w:szCs w:val="28"/>
              </w:rPr>
            </w:pPr>
            <w:proofErr w:type="gramStart"/>
            <w:r w:rsidRPr="00A076B7">
              <w:rPr>
                <w:rFonts w:eastAsia="Calibri"/>
                <w:bCs/>
                <w:sz w:val="28"/>
                <w:szCs w:val="28"/>
              </w:rPr>
              <w:t>Р</w:t>
            </w:r>
            <w:proofErr w:type="gramEnd"/>
            <w:r w:rsidRPr="00A076B7">
              <w:rPr>
                <w:rFonts w:eastAsia="Calibri"/>
                <w:bCs/>
                <w:sz w:val="28"/>
                <w:szCs w:val="28"/>
              </w:rPr>
              <w:t>ідше, ніж раз на 2 місяці</w:t>
            </w:r>
          </w:p>
        </w:tc>
        <w:tc>
          <w:tcPr>
            <w:tcW w:w="1620" w:type="dxa"/>
            <w:shd w:val="clear" w:color="auto" w:fill="DAEEF3"/>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 xml:space="preserve">Раз або двічі на місяць </w:t>
            </w:r>
          </w:p>
        </w:tc>
        <w:tc>
          <w:tcPr>
            <w:tcW w:w="1620" w:type="dxa"/>
            <w:shd w:val="clear" w:color="auto" w:fill="DAEEF3"/>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Раз на тиждень</w:t>
            </w:r>
          </w:p>
        </w:tc>
        <w:tc>
          <w:tcPr>
            <w:tcW w:w="1684" w:type="dxa"/>
            <w:shd w:val="clear" w:color="auto" w:fill="DAEEF3"/>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Кожного дня</w:t>
            </w:r>
          </w:p>
        </w:tc>
        <w:tc>
          <w:tcPr>
            <w:tcW w:w="1608" w:type="dxa"/>
            <w:shd w:val="clear" w:color="auto" w:fill="D6E3BC"/>
          </w:tcPr>
          <w:p w:rsidR="00F20B48" w:rsidRPr="00A076B7" w:rsidRDefault="00F20B48" w:rsidP="00F20B48">
            <w:pPr>
              <w:tabs>
                <w:tab w:val="left" w:pos="5812"/>
              </w:tabs>
              <w:spacing w:line="360" w:lineRule="auto"/>
              <w:jc w:val="both"/>
              <w:rPr>
                <w:rFonts w:eastAsia="Calibri"/>
                <w:bCs/>
                <w:sz w:val="28"/>
                <w:szCs w:val="28"/>
              </w:rPr>
            </w:pPr>
            <w:proofErr w:type="gramStart"/>
            <w:r w:rsidRPr="00A076B7">
              <w:rPr>
                <w:rFonts w:eastAsia="Calibri"/>
                <w:bCs/>
                <w:sz w:val="28"/>
                <w:szCs w:val="28"/>
              </w:rPr>
              <w:t>Р</w:t>
            </w:r>
            <w:proofErr w:type="gramEnd"/>
            <w:r w:rsidRPr="00A076B7">
              <w:rPr>
                <w:rFonts w:eastAsia="Calibri"/>
                <w:bCs/>
                <w:sz w:val="28"/>
                <w:szCs w:val="28"/>
              </w:rPr>
              <w:t>івень атракції</w:t>
            </w:r>
          </w:p>
        </w:tc>
      </w:tr>
      <w:tr w:rsidR="00F20B48" w:rsidRPr="00A076B7" w:rsidTr="00F20B48">
        <w:trPr>
          <w:trHeight w:val="728"/>
        </w:trPr>
        <w:tc>
          <w:tcPr>
            <w:tcW w:w="1982" w:type="dxa"/>
            <w:vMerge w:val="restart"/>
            <w:shd w:val="clear" w:color="auto" w:fill="DAEEF3"/>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 xml:space="preserve">Низька частотність </w:t>
            </w:r>
            <w:r w:rsidRPr="00A076B7">
              <w:rPr>
                <w:rFonts w:eastAsia="Calibri"/>
                <w:bCs/>
                <w:sz w:val="28"/>
                <w:szCs w:val="28"/>
              </w:rPr>
              <w:lastRenderedPageBreak/>
              <w:t>зустрічей</w:t>
            </w:r>
          </w:p>
        </w:tc>
        <w:tc>
          <w:tcPr>
            <w:tcW w:w="1339"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lastRenderedPageBreak/>
              <w:t>8</w:t>
            </w:r>
            <w:r>
              <w:rPr>
                <w:rFonts w:eastAsia="Calibri"/>
                <w:bCs/>
                <w:sz w:val="28"/>
                <w:szCs w:val="28"/>
              </w:rPr>
              <w:t xml:space="preserve"> </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(26,7 %)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8</w:t>
            </w:r>
          </w:p>
          <w:p w:rsidR="00F20B48" w:rsidRPr="00A076B7" w:rsidRDefault="00F20B48" w:rsidP="00F20B48">
            <w:pPr>
              <w:tabs>
                <w:tab w:val="left" w:pos="5812"/>
              </w:tabs>
              <w:spacing w:line="360" w:lineRule="auto"/>
              <w:jc w:val="center"/>
              <w:rPr>
                <w:rFonts w:eastAsia="Calibri"/>
                <w:bCs/>
                <w:sz w:val="28"/>
                <w:szCs w:val="28"/>
              </w:rPr>
            </w:pPr>
            <w:r w:rsidRPr="008F619C">
              <w:rPr>
                <w:rFonts w:eastAsia="Calibri"/>
                <w:bCs/>
                <w:sz w:val="28"/>
                <w:szCs w:val="28"/>
              </w:rPr>
              <w:t>(26,7 %)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(3,3 %)</w:t>
            </w:r>
          </w:p>
        </w:tc>
        <w:tc>
          <w:tcPr>
            <w:tcW w:w="1684"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0</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(0 %)</w:t>
            </w:r>
          </w:p>
        </w:tc>
        <w:tc>
          <w:tcPr>
            <w:tcW w:w="1608" w:type="dxa"/>
            <w:shd w:val="clear" w:color="auto" w:fill="EAF1DD"/>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Високий</w:t>
            </w:r>
          </w:p>
        </w:tc>
      </w:tr>
      <w:tr w:rsidR="00F20B48" w:rsidRPr="00A076B7" w:rsidTr="00F20B48">
        <w:trPr>
          <w:trHeight w:val="727"/>
        </w:trPr>
        <w:tc>
          <w:tcPr>
            <w:tcW w:w="1982" w:type="dxa"/>
            <w:vMerge/>
            <w:shd w:val="clear" w:color="auto" w:fill="DAEEF3"/>
          </w:tcPr>
          <w:p w:rsidR="00F20B48" w:rsidRPr="00A076B7" w:rsidRDefault="00F20B48" w:rsidP="00F20B48">
            <w:pPr>
              <w:tabs>
                <w:tab w:val="left" w:pos="5812"/>
              </w:tabs>
              <w:spacing w:line="360" w:lineRule="auto"/>
              <w:jc w:val="both"/>
              <w:rPr>
                <w:rFonts w:eastAsia="Calibri"/>
                <w:bCs/>
                <w:sz w:val="28"/>
                <w:szCs w:val="28"/>
              </w:rPr>
            </w:pPr>
          </w:p>
        </w:tc>
        <w:tc>
          <w:tcPr>
            <w:tcW w:w="1339"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20</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(66,7 %)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4</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(13,3 %)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w:t>
            </w:r>
          </w:p>
          <w:p w:rsidR="00F20B48" w:rsidRPr="00A076B7" w:rsidRDefault="00F20B48" w:rsidP="00F20B48">
            <w:pPr>
              <w:tabs>
                <w:tab w:val="left" w:pos="5812"/>
              </w:tabs>
              <w:spacing w:line="360" w:lineRule="auto"/>
              <w:jc w:val="center"/>
              <w:rPr>
                <w:rFonts w:eastAsia="Calibri"/>
                <w:bCs/>
                <w:sz w:val="28"/>
                <w:szCs w:val="28"/>
              </w:rPr>
            </w:pPr>
            <w:r w:rsidRPr="001F65A9">
              <w:rPr>
                <w:rFonts w:eastAsia="Calibri"/>
                <w:bCs/>
                <w:sz w:val="28"/>
                <w:szCs w:val="28"/>
              </w:rPr>
              <w:t>(3,3 %)</w:t>
            </w:r>
          </w:p>
        </w:tc>
        <w:tc>
          <w:tcPr>
            <w:tcW w:w="1684"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0</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(0 %)</w:t>
            </w:r>
          </w:p>
        </w:tc>
        <w:tc>
          <w:tcPr>
            <w:tcW w:w="1608" w:type="dxa"/>
            <w:shd w:val="clear" w:color="auto" w:fill="EAF1DD"/>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Низький</w:t>
            </w:r>
          </w:p>
        </w:tc>
      </w:tr>
      <w:tr w:rsidR="00F20B48" w:rsidRPr="00A076B7" w:rsidTr="00F20B48">
        <w:trPr>
          <w:trHeight w:val="480"/>
        </w:trPr>
        <w:tc>
          <w:tcPr>
            <w:tcW w:w="1982" w:type="dxa"/>
            <w:vMerge w:val="restart"/>
            <w:shd w:val="clear" w:color="auto" w:fill="DAEEF3"/>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lastRenderedPageBreak/>
              <w:t>Висока частотність</w:t>
            </w:r>
          </w:p>
        </w:tc>
        <w:tc>
          <w:tcPr>
            <w:tcW w:w="1339"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0</w:t>
            </w:r>
          </w:p>
          <w:p w:rsidR="00F20B48" w:rsidRPr="00A076B7" w:rsidRDefault="00F20B48" w:rsidP="00F20B48">
            <w:pPr>
              <w:tabs>
                <w:tab w:val="left" w:pos="5812"/>
              </w:tabs>
              <w:spacing w:line="360" w:lineRule="auto"/>
              <w:jc w:val="center"/>
              <w:rPr>
                <w:rFonts w:eastAsia="Calibri"/>
                <w:bCs/>
                <w:sz w:val="28"/>
                <w:szCs w:val="28"/>
              </w:rPr>
            </w:pPr>
            <w:r w:rsidRPr="00E627A2">
              <w:rPr>
                <w:rFonts w:eastAsia="Calibri"/>
                <w:bCs/>
                <w:sz w:val="28"/>
                <w:szCs w:val="28"/>
              </w:rPr>
              <w:t>(0 %)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6</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(20 %)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3</w:t>
            </w:r>
          </w:p>
          <w:p w:rsidR="00F20B48" w:rsidRPr="00A076B7" w:rsidRDefault="00F20B48" w:rsidP="00F20B48">
            <w:pPr>
              <w:tabs>
                <w:tab w:val="left" w:pos="5812"/>
              </w:tabs>
              <w:spacing w:line="360" w:lineRule="auto"/>
              <w:jc w:val="center"/>
              <w:rPr>
                <w:rFonts w:eastAsia="Calibri"/>
                <w:bCs/>
                <w:sz w:val="28"/>
                <w:szCs w:val="28"/>
              </w:rPr>
            </w:pPr>
            <w:r>
              <w:rPr>
                <w:rFonts w:eastAsia="Calibri"/>
                <w:bCs/>
                <w:sz w:val="28"/>
                <w:szCs w:val="28"/>
              </w:rPr>
              <w:t>(10 %)</w:t>
            </w:r>
          </w:p>
        </w:tc>
        <w:tc>
          <w:tcPr>
            <w:tcW w:w="1684"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4</w:t>
            </w:r>
          </w:p>
          <w:p w:rsidR="00F20B48" w:rsidRPr="00A076B7" w:rsidRDefault="00F20B48" w:rsidP="00F20B48">
            <w:pPr>
              <w:tabs>
                <w:tab w:val="left" w:pos="5812"/>
              </w:tabs>
              <w:spacing w:line="360" w:lineRule="auto"/>
              <w:jc w:val="center"/>
              <w:rPr>
                <w:rFonts w:eastAsia="Calibri"/>
                <w:bCs/>
                <w:sz w:val="28"/>
                <w:szCs w:val="28"/>
              </w:rPr>
            </w:pPr>
            <w:r w:rsidRPr="00E627A2">
              <w:rPr>
                <w:rFonts w:eastAsia="Calibri"/>
                <w:bCs/>
                <w:sz w:val="28"/>
                <w:szCs w:val="28"/>
              </w:rPr>
              <w:t>(13,3 %)</w:t>
            </w:r>
          </w:p>
        </w:tc>
        <w:tc>
          <w:tcPr>
            <w:tcW w:w="1608" w:type="dxa"/>
            <w:shd w:val="clear" w:color="auto" w:fill="EAF1DD"/>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Високий</w:t>
            </w:r>
          </w:p>
        </w:tc>
      </w:tr>
      <w:tr w:rsidR="00F20B48" w:rsidRPr="00A076B7" w:rsidTr="00F20B48">
        <w:trPr>
          <w:trHeight w:val="480"/>
        </w:trPr>
        <w:tc>
          <w:tcPr>
            <w:tcW w:w="1982" w:type="dxa"/>
            <w:vMerge/>
            <w:shd w:val="clear" w:color="auto" w:fill="DAEEF3"/>
          </w:tcPr>
          <w:p w:rsidR="00F20B48" w:rsidRPr="00A076B7" w:rsidRDefault="00F20B48" w:rsidP="00F20B48">
            <w:pPr>
              <w:tabs>
                <w:tab w:val="left" w:pos="5812"/>
              </w:tabs>
              <w:spacing w:line="360" w:lineRule="auto"/>
              <w:jc w:val="both"/>
              <w:rPr>
                <w:rFonts w:eastAsia="Calibri"/>
                <w:bCs/>
                <w:sz w:val="28"/>
                <w:szCs w:val="28"/>
              </w:rPr>
            </w:pPr>
          </w:p>
        </w:tc>
        <w:tc>
          <w:tcPr>
            <w:tcW w:w="1339"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0</w:t>
            </w:r>
          </w:p>
          <w:p w:rsidR="00F20B48" w:rsidRPr="00A076B7" w:rsidRDefault="00F20B48" w:rsidP="00F20B48">
            <w:pPr>
              <w:tabs>
                <w:tab w:val="left" w:pos="5812"/>
              </w:tabs>
              <w:spacing w:line="360" w:lineRule="auto"/>
              <w:jc w:val="center"/>
              <w:rPr>
                <w:rFonts w:eastAsia="Calibri"/>
                <w:bCs/>
                <w:sz w:val="28"/>
                <w:szCs w:val="28"/>
              </w:rPr>
            </w:pPr>
            <w:r w:rsidRPr="00E627A2">
              <w:rPr>
                <w:rFonts w:eastAsia="Calibri"/>
                <w:bCs/>
                <w:sz w:val="28"/>
                <w:szCs w:val="28"/>
              </w:rPr>
              <w:t>(0 %)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w:t>
            </w:r>
          </w:p>
          <w:p w:rsidR="00F20B48" w:rsidRPr="00A076B7" w:rsidRDefault="00F20B48" w:rsidP="00F20B48">
            <w:pPr>
              <w:tabs>
                <w:tab w:val="left" w:pos="5812"/>
              </w:tabs>
              <w:spacing w:line="360" w:lineRule="auto"/>
              <w:jc w:val="center"/>
              <w:rPr>
                <w:rFonts w:eastAsia="Calibri"/>
                <w:bCs/>
                <w:sz w:val="28"/>
                <w:szCs w:val="28"/>
              </w:rPr>
            </w:pPr>
            <w:r w:rsidRPr="00E627A2">
              <w:rPr>
                <w:rFonts w:eastAsia="Calibri"/>
                <w:bCs/>
                <w:sz w:val="28"/>
                <w:szCs w:val="28"/>
              </w:rPr>
              <w:t>(3,3 %)</w:t>
            </w:r>
          </w:p>
        </w:tc>
        <w:tc>
          <w:tcPr>
            <w:tcW w:w="1620"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1</w:t>
            </w:r>
          </w:p>
          <w:p w:rsidR="00F20B48" w:rsidRPr="00A076B7" w:rsidRDefault="00F20B48" w:rsidP="00F20B48">
            <w:pPr>
              <w:tabs>
                <w:tab w:val="left" w:pos="5812"/>
              </w:tabs>
              <w:spacing w:line="360" w:lineRule="auto"/>
              <w:jc w:val="center"/>
              <w:rPr>
                <w:rFonts w:eastAsia="Calibri"/>
                <w:bCs/>
                <w:sz w:val="28"/>
                <w:szCs w:val="28"/>
              </w:rPr>
            </w:pPr>
            <w:r w:rsidRPr="00E627A2">
              <w:rPr>
                <w:rFonts w:eastAsia="Calibri"/>
                <w:bCs/>
                <w:sz w:val="28"/>
                <w:szCs w:val="28"/>
              </w:rPr>
              <w:t>(3,3 %)</w:t>
            </w:r>
          </w:p>
        </w:tc>
        <w:tc>
          <w:tcPr>
            <w:tcW w:w="1684" w:type="dxa"/>
          </w:tcPr>
          <w:p w:rsidR="00F20B48" w:rsidRDefault="00F20B48" w:rsidP="00F20B48">
            <w:pPr>
              <w:tabs>
                <w:tab w:val="left" w:pos="5812"/>
              </w:tabs>
              <w:spacing w:line="360" w:lineRule="auto"/>
              <w:jc w:val="center"/>
              <w:rPr>
                <w:rFonts w:eastAsia="Calibri"/>
                <w:bCs/>
                <w:sz w:val="28"/>
                <w:szCs w:val="28"/>
              </w:rPr>
            </w:pPr>
            <w:r w:rsidRPr="00A076B7">
              <w:rPr>
                <w:rFonts w:eastAsia="Calibri"/>
                <w:bCs/>
                <w:sz w:val="28"/>
                <w:szCs w:val="28"/>
              </w:rPr>
              <w:t>3</w:t>
            </w:r>
          </w:p>
          <w:p w:rsidR="00F20B48" w:rsidRPr="00A076B7" w:rsidRDefault="00F20B48" w:rsidP="00F20B48">
            <w:pPr>
              <w:tabs>
                <w:tab w:val="left" w:pos="5812"/>
              </w:tabs>
              <w:spacing w:line="360" w:lineRule="auto"/>
              <w:jc w:val="center"/>
              <w:rPr>
                <w:rFonts w:eastAsia="Calibri"/>
                <w:bCs/>
                <w:sz w:val="28"/>
                <w:szCs w:val="28"/>
              </w:rPr>
            </w:pPr>
            <w:r w:rsidRPr="00E627A2">
              <w:rPr>
                <w:rFonts w:eastAsia="Calibri"/>
                <w:bCs/>
                <w:sz w:val="28"/>
                <w:szCs w:val="28"/>
              </w:rPr>
              <w:t>(10 %)</w:t>
            </w:r>
          </w:p>
        </w:tc>
        <w:tc>
          <w:tcPr>
            <w:tcW w:w="1608" w:type="dxa"/>
            <w:shd w:val="clear" w:color="auto" w:fill="EAF1DD"/>
          </w:tcPr>
          <w:p w:rsidR="00F20B48" w:rsidRPr="00A076B7" w:rsidRDefault="00F20B48" w:rsidP="00F20B48">
            <w:pPr>
              <w:tabs>
                <w:tab w:val="left" w:pos="5812"/>
              </w:tabs>
              <w:spacing w:line="360" w:lineRule="auto"/>
              <w:jc w:val="both"/>
              <w:rPr>
                <w:rFonts w:eastAsia="Calibri"/>
                <w:bCs/>
                <w:sz w:val="28"/>
                <w:szCs w:val="28"/>
              </w:rPr>
            </w:pPr>
            <w:r w:rsidRPr="00A076B7">
              <w:rPr>
                <w:rFonts w:eastAsia="Calibri"/>
                <w:bCs/>
                <w:sz w:val="28"/>
                <w:szCs w:val="28"/>
              </w:rPr>
              <w:t>Низький</w:t>
            </w:r>
          </w:p>
        </w:tc>
      </w:tr>
    </w:tbl>
    <w:p w:rsidR="00F20B48" w:rsidRDefault="00F20B48" w:rsidP="00F20B48">
      <w:pPr>
        <w:tabs>
          <w:tab w:val="left" w:pos="5812"/>
        </w:tabs>
        <w:spacing w:line="360" w:lineRule="auto"/>
        <w:jc w:val="both"/>
        <w:rPr>
          <w:rFonts w:eastAsia="Calibri"/>
          <w:bCs/>
          <w:sz w:val="28"/>
          <w:szCs w:val="28"/>
        </w:rPr>
      </w:pP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Також за результатами </w:t>
      </w:r>
      <w:proofErr w:type="gramStart"/>
      <w:r>
        <w:rPr>
          <w:rFonts w:eastAsia="Calibri"/>
          <w:bCs/>
          <w:sz w:val="28"/>
          <w:szCs w:val="28"/>
        </w:rPr>
        <w:t>досл</w:t>
      </w:r>
      <w:proofErr w:type="gramEnd"/>
      <w:r>
        <w:rPr>
          <w:rFonts w:eastAsia="Calibri"/>
          <w:bCs/>
          <w:sz w:val="28"/>
          <w:szCs w:val="28"/>
        </w:rPr>
        <w:t xml:space="preserve">ідження ставлення невістки до таких характеристики, як: зовнішність, внутрішні позиції та принципи, стилі поведінки у взаємодії, а також, соціальний статус, кар’єра, вік, культурна та родинна приналежність – можна зробити висновок про переважання позитивного ставлення до соціального статусу, кар’єри, віку та культурної і родинної приналежності свекрухи у невісток із низьким </w:t>
      </w:r>
      <w:proofErr w:type="gramStart"/>
      <w:r>
        <w:rPr>
          <w:rFonts w:eastAsia="Calibri"/>
          <w:bCs/>
          <w:sz w:val="28"/>
          <w:szCs w:val="28"/>
        </w:rPr>
        <w:t>р</w:t>
      </w:r>
      <w:proofErr w:type="gramEnd"/>
      <w:r>
        <w:rPr>
          <w:rFonts w:eastAsia="Calibri"/>
          <w:bCs/>
          <w:sz w:val="28"/>
          <w:szCs w:val="28"/>
        </w:rPr>
        <w:t xml:space="preserve">івнем атракції до свекрухи, що проявляється у 11 респондентів вибірки (36,7 %), у той час як у невісток із високим рівнем атракції переважає позитивне ставлення до внутрішніх позицій та принципів особистості свекрухи – проявляється у 15 респондентів вибірки (50 %). Це </w:t>
      </w:r>
      <w:proofErr w:type="gramStart"/>
      <w:r>
        <w:rPr>
          <w:rFonts w:eastAsia="Calibri"/>
          <w:bCs/>
          <w:sz w:val="28"/>
          <w:szCs w:val="28"/>
        </w:rPr>
        <w:t>св</w:t>
      </w:r>
      <w:proofErr w:type="gramEnd"/>
      <w:r>
        <w:rPr>
          <w:rFonts w:eastAsia="Calibri"/>
          <w:bCs/>
          <w:sz w:val="28"/>
          <w:szCs w:val="28"/>
        </w:rPr>
        <w:t>ідчить про значимість даних чинників для невісток у взаємовідносинах зі свекрухою за критерієм суб’єктивного оціночного ставлення.</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Одним із </w:t>
      </w:r>
      <w:proofErr w:type="gramStart"/>
      <w:r>
        <w:rPr>
          <w:rFonts w:eastAsia="Calibri"/>
          <w:bCs/>
          <w:sz w:val="28"/>
          <w:szCs w:val="28"/>
        </w:rPr>
        <w:t>соц</w:t>
      </w:r>
      <w:proofErr w:type="gramEnd"/>
      <w:r>
        <w:rPr>
          <w:rFonts w:eastAsia="Calibri"/>
          <w:bCs/>
          <w:sz w:val="28"/>
          <w:szCs w:val="28"/>
        </w:rPr>
        <w:t xml:space="preserve">іально-психологічних чинників атракції у діаді «невістка-свекруха» за теоретичним аналізом є стиль поведінки у конфліктній ситуації. Для визначення стилів поведінки у конфліктних ситуаціях, які сприяють формуванню атракції між невісткою та свекрухою, було проведено емпіричне дослідження  з метою визначити стилі поведінки особистості у конфліктних ситуаціях. </w:t>
      </w:r>
    </w:p>
    <w:p w:rsidR="00F20B48"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Результати цього </w:t>
      </w:r>
      <w:proofErr w:type="gramStart"/>
      <w:r>
        <w:rPr>
          <w:rFonts w:eastAsia="Calibri"/>
          <w:bCs/>
          <w:sz w:val="28"/>
          <w:szCs w:val="28"/>
        </w:rPr>
        <w:t>досл</w:t>
      </w:r>
      <w:proofErr w:type="gramEnd"/>
      <w:r>
        <w:rPr>
          <w:rFonts w:eastAsia="Calibri"/>
          <w:bCs/>
          <w:sz w:val="28"/>
          <w:szCs w:val="28"/>
        </w:rPr>
        <w:t xml:space="preserve">ідження показали, що у групі осіб із високим рівним атракції домінує компромісний стиль вирішення конфліктних ситуацій, у 22-х респонденти із 30 (73,3 %) визначено високі показники  цього стилю поведінки, у інших 8-ми респондентів (26,7 %) визначено середні показники вираженості даного стилю поведінки у конфліктній ситуації. Серед інших високих </w:t>
      </w:r>
      <w:r>
        <w:rPr>
          <w:rFonts w:eastAsia="Calibri"/>
          <w:bCs/>
          <w:sz w:val="28"/>
          <w:szCs w:val="28"/>
        </w:rPr>
        <w:lastRenderedPageBreak/>
        <w:t xml:space="preserve">показників виявлених у цій групі спостерігається уникнення як стилю поведінки у конфліктах, високий </w:t>
      </w:r>
      <w:proofErr w:type="gramStart"/>
      <w:r>
        <w:rPr>
          <w:rFonts w:eastAsia="Calibri"/>
          <w:bCs/>
          <w:sz w:val="28"/>
          <w:szCs w:val="28"/>
        </w:rPr>
        <w:t>р</w:t>
      </w:r>
      <w:proofErr w:type="gramEnd"/>
      <w:r>
        <w:rPr>
          <w:rFonts w:eastAsia="Calibri"/>
          <w:bCs/>
          <w:sz w:val="28"/>
          <w:szCs w:val="28"/>
        </w:rPr>
        <w:t xml:space="preserve">івень прояву цього показника виявлена у 19-ти респондентів із 30, що становить 66,3 % групи вибірки з високим рівнем атракції між невісткою та свекрухою. Майже однакові результати прояву таких </w:t>
      </w:r>
      <w:proofErr w:type="gramStart"/>
      <w:r>
        <w:rPr>
          <w:rFonts w:eastAsia="Calibri"/>
          <w:bCs/>
          <w:sz w:val="28"/>
          <w:szCs w:val="28"/>
        </w:rPr>
        <w:t>стил</w:t>
      </w:r>
      <w:proofErr w:type="gramEnd"/>
      <w:r>
        <w:rPr>
          <w:rFonts w:eastAsia="Calibri"/>
          <w:bCs/>
          <w:sz w:val="28"/>
          <w:szCs w:val="28"/>
        </w:rPr>
        <w:t xml:space="preserve">ів поведінки як: пристосування та співробітництво. Пристосування як стиль поведінки у конфліктній ситуації є яскраво вираженим у 13 опитуваних (43,3 %), а співробітництва – 12 опитуваних (40 %). Також зазначимо, що у      7-ми респондентів спостерігається вираженість пристосування на середньому </w:t>
      </w:r>
      <w:proofErr w:type="gramStart"/>
      <w:r>
        <w:rPr>
          <w:rFonts w:eastAsia="Calibri"/>
          <w:bCs/>
          <w:sz w:val="28"/>
          <w:szCs w:val="28"/>
        </w:rPr>
        <w:t>р</w:t>
      </w:r>
      <w:proofErr w:type="gramEnd"/>
      <w:r>
        <w:rPr>
          <w:rFonts w:eastAsia="Calibri"/>
          <w:bCs/>
          <w:sz w:val="28"/>
          <w:szCs w:val="28"/>
        </w:rPr>
        <w:t xml:space="preserve">івні, що становить 23,3 % та у 10-ти респондентів (33,3%) спостерігається низький показник цього стилю поведінки у ситуаціях конфлікту. Щодо показників співробітництва, то у 10-ти респондентів </w:t>
      </w:r>
      <w:r w:rsidRPr="00C20430">
        <w:rPr>
          <w:rFonts w:eastAsia="Calibri"/>
          <w:bCs/>
          <w:sz w:val="28"/>
          <w:szCs w:val="28"/>
        </w:rPr>
        <w:t>(33,3%)</w:t>
      </w:r>
      <w:r>
        <w:rPr>
          <w:rFonts w:eastAsia="Calibri"/>
          <w:bCs/>
          <w:sz w:val="28"/>
          <w:szCs w:val="28"/>
        </w:rPr>
        <w:t xml:space="preserve"> спостерігається показник середнього </w:t>
      </w:r>
      <w:proofErr w:type="gramStart"/>
      <w:r>
        <w:rPr>
          <w:rFonts w:eastAsia="Calibri"/>
          <w:bCs/>
          <w:sz w:val="28"/>
          <w:szCs w:val="28"/>
        </w:rPr>
        <w:t>р</w:t>
      </w:r>
      <w:proofErr w:type="gramEnd"/>
      <w:r>
        <w:rPr>
          <w:rFonts w:eastAsia="Calibri"/>
          <w:bCs/>
          <w:sz w:val="28"/>
          <w:szCs w:val="28"/>
        </w:rPr>
        <w:t xml:space="preserve">івня прояву цього стилю у конфліктах, а у 8-ми опитуваних (27,7 %) – показник низького рівня прояв, тобто слабка вираженість даного стилю поведінки. Найнижчі показники серед </w:t>
      </w:r>
      <w:proofErr w:type="gramStart"/>
      <w:r>
        <w:rPr>
          <w:rFonts w:eastAsia="Calibri"/>
          <w:bCs/>
          <w:sz w:val="28"/>
          <w:szCs w:val="28"/>
        </w:rPr>
        <w:t>стил</w:t>
      </w:r>
      <w:proofErr w:type="gramEnd"/>
      <w:r>
        <w:rPr>
          <w:rFonts w:eastAsia="Calibri"/>
          <w:bCs/>
          <w:sz w:val="28"/>
          <w:szCs w:val="28"/>
        </w:rPr>
        <w:t xml:space="preserve">ів поведінки у ситуаціях конфлікту спостерігаються при виборі суперництва, лише у 5-ти респондентів (16,7 %) цей стиль поведінки домінуючим, тобто має найвищі кількісні показники, у 3-ьох респондентів (10%) спостерігається прояв цього стилю на середньому рівні та у 14-ти (46,7 %) – на низькому, також у 8-ми респондентів (26,7 %) виявлено нульові показники, що говорить про абсолютну не притаманність їм цього стилю поведінки. Результати </w:t>
      </w:r>
      <w:proofErr w:type="gramStart"/>
      <w:r>
        <w:rPr>
          <w:rFonts w:eastAsia="Calibri"/>
          <w:bCs/>
          <w:sz w:val="28"/>
          <w:szCs w:val="28"/>
        </w:rPr>
        <w:t>стил</w:t>
      </w:r>
      <w:proofErr w:type="gramEnd"/>
      <w:r>
        <w:rPr>
          <w:rFonts w:eastAsia="Calibri"/>
          <w:bCs/>
          <w:sz w:val="28"/>
          <w:szCs w:val="28"/>
        </w:rPr>
        <w:t>ів поведінки в конфліктних ситуаціях групи вибірки із високим рівнем атр</w:t>
      </w:r>
      <w:r w:rsidR="002F2591">
        <w:rPr>
          <w:rFonts w:eastAsia="Calibri"/>
          <w:bCs/>
          <w:sz w:val="28"/>
          <w:szCs w:val="28"/>
        </w:rPr>
        <w:t>акції відображено у таблиці 2.</w:t>
      </w:r>
      <w:r>
        <w:rPr>
          <w:rFonts w:eastAsia="Calibri"/>
          <w:bCs/>
          <w:sz w:val="28"/>
          <w:szCs w:val="28"/>
        </w:rPr>
        <w:t>4.</w:t>
      </w:r>
    </w:p>
    <w:p w:rsidR="00F20B48" w:rsidRDefault="002F2591" w:rsidP="00F20B48">
      <w:pPr>
        <w:tabs>
          <w:tab w:val="left" w:pos="5812"/>
        </w:tabs>
        <w:spacing w:line="360" w:lineRule="auto"/>
        <w:ind w:firstLine="360"/>
        <w:jc w:val="right"/>
        <w:rPr>
          <w:rFonts w:eastAsia="Calibri"/>
          <w:bCs/>
          <w:sz w:val="28"/>
          <w:szCs w:val="28"/>
        </w:rPr>
      </w:pPr>
      <w:r>
        <w:rPr>
          <w:rFonts w:eastAsia="Calibri"/>
          <w:bCs/>
          <w:sz w:val="28"/>
          <w:szCs w:val="28"/>
        </w:rPr>
        <w:t>Таблиця 2.</w:t>
      </w:r>
      <w:r w:rsidR="00F20B48">
        <w:rPr>
          <w:rFonts w:eastAsia="Calibri"/>
          <w:bCs/>
          <w:sz w:val="28"/>
          <w:szCs w:val="28"/>
        </w:rPr>
        <w:t>4.</w:t>
      </w:r>
    </w:p>
    <w:p w:rsidR="00F20B48" w:rsidRPr="002F2591" w:rsidRDefault="00F20B48" w:rsidP="00F20B48">
      <w:pPr>
        <w:tabs>
          <w:tab w:val="left" w:pos="5812"/>
        </w:tabs>
        <w:spacing w:line="360" w:lineRule="auto"/>
        <w:ind w:firstLine="360"/>
        <w:jc w:val="center"/>
        <w:rPr>
          <w:rFonts w:eastAsia="Calibri"/>
          <w:b/>
          <w:bCs/>
          <w:sz w:val="28"/>
          <w:szCs w:val="28"/>
        </w:rPr>
      </w:pPr>
      <w:r w:rsidRPr="002F2591">
        <w:rPr>
          <w:rFonts w:eastAsia="Calibri"/>
          <w:b/>
          <w:bCs/>
          <w:sz w:val="28"/>
          <w:szCs w:val="28"/>
        </w:rPr>
        <w:t xml:space="preserve">Показники </w:t>
      </w:r>
      <w:proofErr w:type="gramStart"/>
      <w:r w:rsidRPr="002F2591">
        <w:rPr>
          <w:rFonts w:eastAsia="Calibri"/>
          <w:b/>
          <w:bCs/>
          <w:sz w:val="28"/>
          <w:szCs w:val="28"/>
        </w:rPr>
        <w:t>р</w:t>
      </w:r>
      <w:proofErr w:type="gramEnd"/>
      <w:r w:rsidRPr="002F2591">
        <w:rPr>
          <w:rFonts w:eastAsia="Calibri"/>
          <w:b/>
          <w:bCs/>
          <w:sz w:val="28"/>
          <w:szCs w:val="28"/>
        </w:rPr>
        <w:t>івнів прояву стратегій поведінки у конфліктній ситуації у групі вибірки із високим рівнем атракції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F20B48" w:rsidRPr="002F2591" w:rsidTr="00F20B48">
        <w:tc>
          <w:tcPr>
            <w:tcW w:w="2463" w:type="dxa"/>
            <w:vMerge w:val="restart"/>
            <w:vAlign w:val="center"/>
          </w:tcPr>
          <w:p w:rsidR="00F20B48" w:rsidRPr="002F2591" w:rsidRDefault="00F20B48" w:rsidP="00F20B48">
            <w:pPr>
              <w:tabs>
                <w:tab w:val="left" w:pos="5812"/>
              </w:tabs>
              <w:spacing w:line="360" w:lineRule="auto"/>
              <w:rPr>
                <w:rFonts w:eastAsia="Calibri"/>
                <w:b/>
                <w:bCs/>
                <w:sz w:val="28"/>
                <w:szCs w:val="28"/>
              </w:rPr>
            </w:pPr>
            <w:r w:rsidRPr="002F2591">
              <w:rPr>
                <w:rFonts w:eastAsia="Calibri"/>
                <w:b/>
                <w:bCs/>
                <w:sz w:val="28"/>
                <w:szCs w:val="28"/>
              </w:rPr>
              <w:t>Стиль поведінки у конфліктних ситуаціях</w:t>
            </w:r>
          </w:p>
        </w:tc>
        <w:tc>
          <w:tcPr>
            <w:tcW w:w="7390" w:type="dxa"/>
            <w:gridSpan w:val="3"/>
          </w:tcPr>
          <w:p w:rsidR="00F20B48" w:rsidRPr="002F2591" w:rsidRDefault="00F20B48" w:rsidP="00F20B48">
            <w:pPr>
              <w:tabs>
                <w:tab w:val="left" w:pos="5812"/>
              </w:tabs>
              <w:spacing w:line="360" w:lineRule="auto"/>
              <w:jc w:val="center"/>
              <w:rPr>
                <w:rFonts w:eastAsia="Calibri"/>
                <w:b/>
                <w:bCs/>
                <w:sz w:val="28"/>
                <w:szCs w:val="28"/>
              </w:rPr>
            </w:pPr>
            <w:proofErr w:type="gramStart"/>
            <w:r w:rsidRPr="002F2591">
              <w:rPr>
                <w:rFonts w:eastAsia="Calibri"/>
                <w:b/>
                <w:bCs/>
                <w:sz w:val="28"/>
                <w:szCs w:val="28"/>
              </w:rPr>
              <w:t>Р</w:t>
            </w:r>
            <w:proofErr w:type="gramEnd"/>
            <w:r w:rsidRPr="002F2591">
              <w:rPr>
                <w:rFonts w:eastAsia="Calibri"/>
                <w:b/>
                <w:bCs/>
                <w:sz w:val="28"/>
                <w:szCs w:val="28"/>
              </w:rPr>
              <w:t xml:space="preserve">івень прояву </w:t>
            </w:r>
          </w:p>
        </w:tc>
      </w:tr>
      <w:tr w:rsidR="00F20B48" w:rsidRPr="00BE0E26" w:rsidTr="00F20B48">
        <w:tc>
          <w:tcPr>
            <w:tcW w:w="2463" w:type="dxa"/>
            <w:vMerge/>
          </w:tcPr>
          <w:p w:rsidR="00F20B48" w:rsidRPr="00BE0E26" w:rsidRDefault="00F20B48" w:rsidP="00F20B48">
            <w:pPr>
              <w:tabs>
                <w:tab w:val="left" w:pos="5812"/>
              </w:tabs>
              <w:spacing w:line="360" w:lineRule="auto"/>
              <w:jc w:val="both"/>
              <w:rPr>
                <w:rFonts w:eastAsia="Calibri"/>
                <w:bCs/>
                <w:sz w:val="28"/>
                <w:szCs w:val="28"/>
              </w:rPr>
            </w:pPr>
          </w:p>
        </w:tc>
        <w:tc>
          <w:tcPr>
            <w:tcW w:w="2463" w:type="dxa"/>
          </w:tcPr>
          <w:p w:rsidR="00F20B48" w:rsidRPr="00BE0E26" w:rsidRDefault="00F20B48" w:rsidP="00F20B48">
            <w:pPr>
              <w:tabs>
                <w:tab w:val="left" w:pos="5812"/>
              </w:tabs>
              <w:spacing w:line="360" w:lineRule="auto"/>
              <w:jc w:val="center"/>
              <w:rPr>
                <w:rFonts w:eastAsia="Calibri"/>
                <w:bCs/>
                <w:sz w:val="28"/>
                <w:szCs w:val="28"/>
              </w:rPr>
            </w:pPr>
            <w:r w:rsidRPr="00BE0E26">
              <w:rPr>
                <w:rFonts w:eastAsia="Calibri"/>
                <w:bCs/>
                <w:sz w:val="28"/>
                <w:szCs w:val="28"/>
              </w:rPr>
              <w:t>Високий</w:t>
            </w:r>
          </w:p>
        </w:tc>
        <w:tc>
          <w:tcPr>
            <w:tcW w:w="2463" w:type="dxa"/>
          </w:tcPr>
          <w:p w:rsidR="00F20B48" w:rsidRPr="00BE0E26" w:rsidRDefault="00F20B48" w:rsidP="00F20B48">
            <w:pPr>
              <w:tabs>
                <w:tab w:val="left" w:pos="5812"/>
              </w:tabs>
              <w:spacing w:line="360" w:lineRule="auto"/>
              <w:jc w:val="center"/>
              <w:rPr>
                <w:rFonts w:eastAsia="Calibri"/>
                <w:bCs/>
                <w:sz w:val="28"/>
                <w:szCs w:val="28"/>
              </w:rPr>
            </w:pPr>
            <w:r w:rsidRPr="00BE0E26">
              <w:rPr>
                <w:rFonts w:eastAsia="Calibri"/>
                <w:bCs/>
                <w:sz w:val="28"/>
                <w:szCs w:val="28"/>
              </w:rPr>
              <w:t>Середній</w:t>
            </w:r>
          </w:p>
        </w:tc>
        <w:tc>
          <w:tcPr>
            <w:tcW w:w="2464" w:type="dxa"/>
          </w:tcPr>
          <w:p w:rsidR="00F20B48" w:rsidRPr="00BE0E26" w:rsidRDefault="00F20B48" w:rsidP="00F20B48">
            <w:pPr>
              <w:tabs>
                <w:tab w:val="left" w:pos="5812"/>
              </w:tabs>
              <w:spacing w:line="360" w:lineRule="auto"/>
              <w:jc w:val="center"/>
              <w:rPr>
                <w:rFonts w:eastAsia="Calibri"/>
                <w:bCs/>
                <w:sz w:val="28"/>
                <w:szCs w:val="28"/>
              </w:rPr>
            </w:pPr>
            <w:r w:rsidRPr="00BE0E26">
              <w:rPr>
                <w:rFonts w:eastAsia="Calibri"/>
                <w:bCs/>
                <w:sz w:val="28"/>
                <w:szCs w:val="28"/>
              </w:rPr>
              <w:t>Низький</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Суперництво</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5 (16,7 %)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3 (10 %)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14  (46,7 %)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lastRenderedPageBreak/>
              <w:t>Співробітництво</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12 (40 %)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10 (33,3 %)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8 (26,7 %)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Компроміс</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22 (73,3 %)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8 (26,7 %)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0 (0 %)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Уникнення</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19 (63,3 %)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8 (26,7 %)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3 (10 %)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Пристосування</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13 (43,3 %)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7 (23,3 %)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10 (33,3 %)</w:t>
            </w:r>
          </w:p>
        </w:tc>
      </w:tr>
    </w:tbl>
    <w:p w:rsidR="00F20B48" w:rsidRDefault="00F20B48" w:rsidP="00F20B48">
      <w:pPr>
        <w:tabs>
          <w:tab w:val="left" w:pos="5812"/>
        </w:tabs>
        <w:spacing w:line="360" w:lineRule="auto"/>
        <w:ind w:firstLine="360"/>
        <w:jc w:val="both"/>
        <w:rPr>
          <w:rFonts w:eastAsia="Calibri"/>
          <w:bCs/>
          <w:sz w:val="28"/>
          <w:szCs w:val="28"/>
        </w:rPr>
      </w:pPr>
    </w:p>
    <w:p w:rsidR="00F20B48" w:rsidRPr="00435362" w:rsidRDefault="00F20B48" w:rsidP="00F20B48">
      <w:pPr>
        <w:tabs>
          <w:tab w:val="left" w:pos="5812"/>
        </w:tabs>
        <w:spacing w:line="360" w:lineRule="auto"/>
        <w:ind w:firstLine="360"/>
        <w:jc w:val="both"/>
        <w:rPr>
          <w:rFonts w:eastAsia="Calibri"/>
          <w:bCs/>
          <w:sz w:val="28"/>
          <w:szCs w:val="28"/>
        </w:rPr>
      </w:pPr>
      <w:r>
        <w:rPr>
          <w:rFonts w:eastAsia="Calibri"/>
          <w:bCs/>
          <w:sz w:val="28"/>
          <w:szCs w:val="28"/>
        </w:rPr>
        <w:t xml:space="preserve">Результати </w:t>
      </w:r>
      <w:proofErr w:type="gramStart"/>
      <w:r>
        <w:rPr>
          <w:rFonts w:eastAsia="Calibri"/>
          <w:bCs/>
          <w:sz w:val="28"/>
          <w:szCs w:val="28"/>
        </w:rPr>
        <w:t>досл</w:t>
      </w:r>
      <w:proofErr w:type="gramEnd"/>
      <w:r>
        <w:rPr>
          <w:rFonts w:eastAsia="Calibri"/>
          <w:bCs/>
          <w:sz w:val="28"/>
          <w:szCs w:val="28"/>
        </w:rPr>
        <w:t xml:space="preserve">ідження стилів поведінки у конфліктних ситуаціях у групі вибірки із низьким рівнем атракції показали, що найвищий рівень прояву спостерігається у таких стилях поведінки як компроміс, уникнення та пристосування. Компроміс із високими показниками </w:t>
      </w:r>
      <w:proofErr w:type="gramStart"/>
      <w:r>
        <w:rPr>
          <w:rFonts w:eastAsia="Calibri"/>
          <w:bCs/>
          <w:sz w:val="28"/>
          <w:szCs w:val="28"/>
        </w:rPr>
        <w:t>проявляється</w:t>
      </w:r>
      <w:proofErr w:type="gramEnd"/>
      <w:r>
        <w:rPr>
          <w:rFonts w:eastAsia="Calibri"/>
          <w:bCs/>
          <w:sz w:val="28"/>
          <w:szCs w:val="28"/>
        </w:rPr>
        <w:t xml:space="preserve"> у 17-ти респондентів </w:t>
      </w:r>
      <w:r w:rsidRPr="0013763C">
        <w:rPr>
          <w:rFonts w:eastAsia="Calibri"/>
          <w:bCs/>
          <w:sz w:val="28"/>
          <w:szCs w:val="28"/>
        </w:rPr>
        <w:t>(56,7 %)</w:t>
      </w:r>
      <w:r>
        <w:rPr>
          <w:rFonts w:eastAsia="Calibri"/>
          <w:bCs/>
          <w:sz w:val="28"/>
          <w:szCs w:val="28"/>
        </w:rPr>
        <w:t xml:space="preserve">, із середнім – у </w:t>
      </w:r>
      <w:r w:rsidRPr="0013763C">
        <w:rPr>
          <w:rFonts w:eastAsia="Calibri"/>
          <w:bCs/>
          <w:sz w:val="28"/>
          <w:szCs w:val="28"/>
        </w:rPr>
        <w:t>9</w:t>
      </w:r>
      <w:r>
        <w:rPr>
          <w:rFonts w:eastAsia="Calibri"/>
          <w:bCs/>
          <w:sz w:val="28"/>
          <w:szCs w:val="28"/>
        </w:rPr>
        <w:t>-ти респондентів</w:t>
      </w:r>
      <w:r w:rsidRPr="0013763C">
        <w:rPr>
          <w:rFonts w:eastAsia="Calibri"/>
          <w:bCs/>
          <w:sz w:val="28"/>
          <w:szCs w:val="28"/>
        </w:rPr>
        <w:t xml:space="preserve"> (30 %)</w:t>
      </w:r>
      <w:r>
        <w:rPr>
          <w:rFonts w:eastAsia="Calibri"/>
          <w:bCs/>
          <w:sz w:val="28"/>
          <w:szCs w:val="28"/>
        </w:rPr>
        <w:t xml:space="preserve">, із низьким – у </w:t>
      </w:r>
      <w:r w:rsidRPr="0013763C">
        <w:rPr>
          <w:rFonts w:eastAsia="Calibri"/>
          <w:bCs/>
          <w:sz w:val="28"/>
          <w:szCs w:val="28"/>
        </w:rPr>
        <w:t>4</w:t>
      </w:r>
      <w:r>
        <w:rPr>
          <w:rFonts w:eastAsia="Calibri"/>
          <w:bCs/>
          <w:sz w:val="28"/>
          <w:szCs w:val="28"/>
        </w:rPr>
        <w:t>-ьох респондентів</w:t>
      </w:r>
      <w:r w:rsidRPr="0013763C">
        <w:rPr>
          <w:rFonts w:eastAsia="Calibri"/>
          <w:bCs/>
          <w:sz w:val="28"/>
          <w:szCs w:val="28"/>
        </w:rPr>
        <w:t xml:space="preserve"> (13,3 %)</w:t>
      </w:r>
      <w:r>
        <w:rPr>
          <w:rFonts w:eastAsia="Calibri"/>
          <w:bCs/>
          <w:sz w:val="28"/>
          <w:szCs w:val="28"/>
        </w:rPr>
        <w:t xml:space="preserve">. Уникнення із високими показниками </w:t>
      </w:r>
      <w:proofErr w:type="gramStart"/>
      <w:r>
        <w:rPr>
          <w:rFonts w:eastAsia="Calibri"/>
          <w:bCs/>
          <w:sz w:val="28"/>
          <w:szCs w:val="28"/>
        </w:rPr>
        <w:t>проявляється</w:t>
      </w:r>
      <w:proofErr w:type="gramEnd"/>
      <w:r>
        <w:rPr>
          <w:rFonts w:eastAsia="Calibri"/>
          <w:bCs/>
          <w:sz w:val="28"/>
          <w:szCs w:val="28"/>
        </w:rPr>
        <w:t xml:space="preserve"> у </w:t>
      </w:r>
      <w:r w:rsidRPr="0008752A">
        <w:rPr>
          <w:rFonts w:eastAsia="Calibri"/>
          <w:bCs/>
          <w:sz w:val="28"/>
          <w:szCs w:val="28"/>
        </w:rPr>
        <w:t>17-ти респондентів (56,7 %),</w:t>
      </w:r>
      <w:r>
        <w:rPr>
          <w:rFonts w:eastAsia="Calibri"/>
          <w:bCs/>
          <w:sz w:val="28"/>
          <w:szCs w:val="28"/>
        </w:rPr>
        <w:t xml:space="preserve"> із середнім – </w:t>
      </w:r>
      <w:r w:rsidRPr="0008752A">
        <w:rPr>
          <w:rFonts w:eastAsia="Calibri"/>
          <w:bCs/>
          <w:sz w:val="28"/>
          <w:szCs w:val="28"/>
        </w:rPr>
        <w:t>7</w:t>
      </w:r>
      <w:r>
        <w:rPr>
          <w:rFonts w:eastAsia="Calibri"/>
          <w:bCs/>
          <w:sz w:val="28"/>
          <w:szCs w:val="28"/>
        </w:rPr>
        <w:t>-ми опитуваних</w:t>
      </w:r>
      <w:r w:rsidRPr="0008752A">
        <w:rPr>
          <w:rFonts w:eastAsia="Calibri"/>
          <w:bCs/>
          <w:sz w:val="28"/>
          <w:szCs w:val="28"/>
        </w:rPr>
        <w:t xml:space="preserve"> (23,3 %)</w:t>
      </w:r>
      <w:r>
        <w:rPr>
          <w:rFonts w:eastAsia="Calibri"/>
          <w:bCs/>
          <w:sz w:val="28"/>
          <w:szCs w:val="28"/>
        </w:rPr>
        <w:t xml:space="preserve">, із низьким – у </w:t>
      </w:r>
      <w:r w:rsidRPr="0008752A">
        <w:rPr>
          <w:rFonts w:eastAsia="Calibri"/>
          <w:bCs/>
          <w:sz w:val="28"/>
          <w:szCs w:val="28"/>
        </w:rPr>
        <w:t>6</w:t>
      </w:r>
      <w:r>
        <w:rPr>
          <w:rFonts w:eastAsia="Calibri"/>
          <w:bCs/>
          <w:sz w:val="28"/>
          <w:szCs w:val="28"/>
        </w:rPr>
        <w:t>-ти опитуваних</w:t>
      </w:r>
      <w:r w:rsidRPr="0008752A">
        <w:rPr>
          <w:rFonts w:eastAsia="Calibri"/>
          <w:bCs/>
          <w:sz w:val="28"/>
          <w:szCs w:val="28"/>
        </w:rPr>
        <w:t xml:space="preserve"> (20 %)</w:t>
      </w:r>
      <w:r>
        <w:rPr>
          <w:rFonts w:eastAsia="Calibri"/>
          <w:bCs/>
          <w:sz w:val="28"/>
          <w:szCs w:val="28"/>
        </w:rPr>
        <w:t xml:space="preserve">. Пристосування із високими показниками </w:t>
      </w:r>
      <w:proofErr w:type="gramStart"/>
      <w:r>
        <w:rPr>
          <w:rFonts w:eastAsia="Calibri"/>
          <w:bCs/>
          <w:sz w:val="28"/>
          <w:szCs w:val="28"/>
        </w:rPr>
        <w:t>проявляється</w:t>
      </w:r>
      <w:proofErr w:type="gramEnd"/>
      <w:r>
        <w:rPr>
          <w:rFonts w:eastAsia="Calibri"/>
          <w:bCs/>
          <w:sz w:val="28"/>
          <w:szCs w:val="28"/>
        </w:rPr>
        <w:t xml:space="preserve"> у </w:t>
      </w:r>
      <w:r w:rsidRPr="0008752A">
        <w:rPr>
          <w:rFonts w:eastAsia="Calibri"/>
          <w:bCs/>
          <w:sz w:val="28"/>
          <w:szCs w:val="28"/>
        </w:rPr>
        <w:t>16</w:t>
      </w:r>
      <w:r>
        <w:rPr>
          <w:rFonts w:eastAsia="Calibri"/>
          <w:bCs/>
          <w:sz w:val="28"/>
          <w:szCs w:val="28"/>
        </w:rPr>
        <w:t>-ти респондентів</w:t>
      </w:r>
      <w:r w:rsidRPr="0008752A">
        <w:rPr>
          <w:rFonts w:eastAsia="Calibri"/>
          <w:bCs/>
          <w:sz w:val="28"/>
          <w:szCs w:val="28"/>
        </w:rPr>
        <w:t xml:space="preserve"> (53,3 %)</w:t>
      </w:r>
      <w:r>
        <w:rPr>
          <w:rFonts w:eastAsia="Calibri"/>
          <w:bCs/>
          <w:sz w:val="28"/>
          <w:szCs w:val="28"/>
        </w:rPr>
        <w:t>, із середніми – у 5-ти опитуваних</w:t>
      </w:r>
      <w:r w:rsidRPr="0008752A">
        <w:rPr>
          <w:rFonts w:eastAsia="Calibri"/>
          <w:bCs/>
          <w:sz w:val="28"/>
          <w:szCs w:val="28"/>
        </w:rPr>
        <w:t xml:space="preserve"> (16,7  %)</w:t>
      </w:r>
      <w:r>
        <w:rPr>
          <w:rFonts w:eastAsia="Calibri"/>
          <w:bCs/>
          <w:sz w:val="28"/>
          <w:szCs w:val="28"/>
        </w:rPr>
        <w:t xml:space="preserve"> та із низьким – у </w:t>
      </w:r>
      <w:r w:rsidRPr="0008752A">
        <w:rPr>
          <w:rFonts w:eastAsia="Calibri"/>
          <w:bCs/>
          <w:sz w:val="28"/>
          <w:szCs w:val="28"/>
        </w:rPr>
        <w:t>9</w:t>
      </w:r>
      <w:r>
        <w:rPr>
          <w:rFonts w:eastAsia="Calibri"/>
          <w:bCs/>
          <w:sz w:val="28"/>
          <w:szCs w:val="28"/>
        </w:rPr>
        <w:t>-ти респондентів</w:t>
      </w:r>
      <w:r w:rsidRPr="0008752A">
        <w:rPr>
          <w:rFonts w:eastAsia="Calibri"/>
          <w:bCs/>
          <w:sz w:val="28"/>
          <w:szCs w:val="28"/>
        </w:rPr>
        <w:t xml:space="preserve"> (30 %)</w:t>
      </w:r>
      <w:r>
        <w:rPr>
          <w:rFonts w:eastAsia="Calibri"/>
          <w:bCs/>
          <w:sz w:val="28"/>
          <w:szCs w:val="28"/>
        </w:rPr>
        <w:t xml:space="preserve">. За вираженими тенденціями вибору компромісу, уникнення чи пристосування як стилю поведінки у конфліктних ситуаціях схожі у обох групах вибірки. Також, як і у попередній групі, суперництво має найнижчі показники прояву та нульові значення, серед них: високий </w:t>
      </w:r>
      <w:proofErr w:type="gramStart"/>
      <w:r>
        <w:rPr>
          <w:rFonts w:eastAsia="Calibri"/>
          <w:bCs/>
          <w:sz w:val="28"/>
          <w:szCs w:val="28"/>
        </w:rPr>
        <w:t>р</w:t>
      </w:r>
      <w:proofErr w:type="gramEnd"/>
      <w:r>
        <w:rPr>
          <w:rFonts w:eastAsia="Calibri"/>
          <w:bCs/>
          <w:sz w:val="28"/>
          <w:szCs w:val="28"/>
        </w:rPr>
        <w:t xml:space="preserve">івень прояву спостерігається у 6-ти опитуваних </w:t>
      </w:r>
      <w:r w:rsidRPr="0008752A">
        <w:rPr>
          <w:rFonts w:eastAsia="Calibri"/>
          <w:bCs/>
          <w:sz w:val="28"/>
          <w:szCs w:val="28"/>
        </w:rPr>
        <w:t>(20 %)</w:t>
      </w:r>
      <w:r>
        <w:rPr>
          <w:rFonts w:eastAsia="Calibri"/>
          <w:bCs/>
          <w:sz w:val="28"/>
          <w:szCs w:val="28"/>
        </w:rPr>
        <w:t xml:space="preserve">, середній – у 5-ти респондентів </w:t>
      </w:r>
      <w:r w:rsidRPr="0008752A">
        <w:rPr>
          <w:rFonts w:eastAsia="Calibri"/>
          <w:bCs/>
          <w:sz w:val="28"/>
          <w:szCs w:val="28"/>
        </w:rPr>
        <w:t>(16,7 %)</w:t>
      </w:r>
      <w:r>
        <w:rPr>
          <w:rFonts w:eastAsia="Calibri"/>
          <w:bCs/>
          <w:sz w:val="28"/>
          <w:szCs w:val="28"/>
        </w:rPr>
        <w:t xml:space="preserve">, низький – у 10 опитуваних </w:t>
      </w:r>
      <w:r w:rsidRPr="0008752A">
        <w:rPr>
          <w:rFonts w:eastAsia="Calibri"/>
          <w:bCs/>
          <w:sz w:val="28"/>
          <w:szCs w:val="28"/>
        </w:rPr>
        <w:t>(33,3 %)</w:t>
      </w:r>
      <w:r>
        <w:rPr>
          <w:rFonts w:eastAsia="Calibri"/>
          <w:bCs/>
          <w:sz w:val="28"/>
          <w:szCs w:val="28"/>
        </w:rPr>
        <w:t xml:space="preserve">, також спостерігаються 9 респондентів у яких рівень прояву дорівнює нулю </w:t>
      </w:r>
      <w:r w:rsidRPr="00116995">
        <w:rPr>
          <w:rFonts w:eastAsia="Calibri"/>
          <w:bCs/>
          <w:sz w:val="28"/>
          <w:szCs w:val="28"/>
        </w:rPr>
        <w:t>9 (30 %)</w:t>
      </w:r>
      <w:r>
        <w:rPr>
          <w:rFonts w:eastAsia="Calibri"/>
          <w:bCs/>
          <w:sz w:val="28"/>
          <w:szCs w:val="28"/>
        </w:rPr>
        <w:t xml:space="preserve">. </w:t>
      </w:r>
    </w:p>
    <w:p w:rsidR="00F20B48" w:rsidRPr="002F2591" w:rsidRDefault="002F2591" w:rsidP="00F20B48">
      <w:pPr>
        <w:spacing w:line="360" w:lineRule="auto"/>
        <w:ind w:firstLine="360"/>
        <w:jc w:val="right"/>
        <w:rPr>
          <w:sz w:val="28"/>
          <w:szCs w:val="28"/>
          <w:lang w:val="uk-UA"/>
        </w:rPr>
      </w:pPr>
      <w:r>
        <w:rPr>
          <w:sz w:val="28"/>
          <w:szCs w:val="28"/>
        </w:rPr>
        <w:t>Таблиця 2.5</w:t>
      </w:r>
    </w:p>
    <w:p w:rsidR="00F20B48" w:rsidRPr="002F2591" w:rsidRDefault="00F20B48" w:rsidP="00F20B48">
      <w:pPr>
        <w:spacing w:line="360" w:lineRule="auto"/>
        <w:ind w:firstLine="360"/>
        <w:jc w:val="center"/>
        <w:rPr>
          <w:b/>
          <w:sz w:val="28"/>
          <w:szCs w:val="28"/>
        </w:rPr>
      </w:pPr>
      <w:r w:rsidRPr="002F2591">
        <w:rPr>
          <w:b/>
          <w:sz w:val="28"/>
          <w:szCs w:val="28"/>
        </w:rPr>
        <w:t xml:space="preserve">Показники </w:t>
      </w:r>
      <w:proofErr w:type="gramStart"/>
      <w:r w:rsidRPr="002F2591">
        <w:rPr>
          <w:b/>
          <w:sz w:val="28"/>
          <w:szCs w:val="28"/>
        </w:rPr>
        <w:t>р</w:t>
      </w:r>
      <w:proofErr w:type="gramEnd"/>
      <w:r w:rsidRPr="002F2591">
        <w:rPr>
          <w:b/>
          <w:sz w:val="28"/>
          <w:szCs w:val="28"/>
        </w:rPr>
        <w:t>івнів прояву стратегій поведінки у конфліктних ситуаціях у групі вибірки із низьким рівнем атракції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F20B48" w:rsidRPr="002F2591" w:rsidTr="00F20B48">
        <w:tc>
          <w:tcPr>
            <w:tcW w:w="2463" w:type="dxa"/>
            <w:vMerge w:val="restart"/>
            <w:vAlign w:val="center"/>
          </w:tcPr>
          <w:p w:rsidR="00F20B48" w:rsidRPr="002F2591" w:rsidRDefault="00F20B48" w:rsidP="00F20B48">
            <w:pPr>
              <w:tabs>
                <w:tab w:val="left" w:pos="5812"/>
              </w:tabs>
              <w:spacing w:line="360" w:lineRule="auto"/>
              <w:rPr>
                <w:rFonts w:eastAsia="Calibri"/>
                <w:b/>
                <w:bCs/>
                <w:sz w:val="28"/>
                <w:szCs w:val="28"/>
              </w:rPr>
            </w:pPr>
            <w:r w:rsidRPr="002F2591">
              <w:rPr>
                <w:rFonts w:eastAsia="Calibri"/>
                <w:b/>
                <w:bCs/>
                <w:sz w:val="28"/>
                <w:szCs w:val="28"/>
              </w:rPr>
              <w:t>Поведінкові</w:t>
            </w:r>
            <w:r w:rsidRPr="002F2591">
              <w:rPr>
                <w:b/>
                <w:sz w:val="28"/>
                <w:szCs w:val="28"/>
              </w:rPr>
              <w:t xml:space="preserve"> стратегії</w:t>
            </w:r>
            <w:r w:rsidRPr="002F2591">
              <w:rPr>
                <w:rFonts w:eastAsia="Calibri"/>
                <w:b/>
                <w:bCs/>
                <w:sz w:val="28"/>
                <w:szCs w:val="28"/>
              </w:rPr>
              <w:t xml:space="preserve"> у конфліктних ситуаціях</w:t>
            </w:r>
          </w:p>
        </w:tc>
        <w:tc>
          <w:tcPr>
            <w:tcW w:w="7390" w:type="dxa"/>
            <w:gridSpan w:val="3"/>
          </w:tcPr>
          <w:p w:rsidR="00F20B48" w:rsidRPr="002F2591" w:rsidRDefault="00F20B48" w:rsidP="00F20B48">
            <w:pPr>
              <w:tabs>
                <w:tab w:val="left" w:pos="5812"/>
              </w:tabs>
              <w:spacing w:line="360" w:lineRule="auto"/>
              <w:jc w:val="center"/>
              <w:rPr>
                <w:rFonts w:eastAsia="Calibri"/>
                <w:b/>
                <w:bCs/>
                <w:sz w:val="28"/>
                <w:szCs w:val="28"/>
              </w:rPr>
            </w:pPr>
            <w:proofErr w:type="gramStart"/>
            <w:r w:rsidRPr="002F2591">
              <w:rPr>
                <w:rFonts w:eastAsia="Calibri"/>
                <w:b/>
                <w:bCs/>
                <w:sz w:val="28"/>
                <w:szCs w:val="28"/>
              </w:rPr>
              <w:t>Р</w:t>
            </w:r>
            <w:proofErr w:type="gramEnd"/>
            <w:r w:rsidRPr="002F2591">
              <w:rPr>
                <w:rFonts w:eastAsia="Calibri"/>
                <w:b/>
                <w:bCs/>
                <w:sz w:val="28"/>
                <w:szCs w:val="28"/>
              </w:rPr>
              <w:t xml:space="preserve">івень прояву </w:t>
            </w:r>
          </w:p>
        </w:tc>
      </w:tr>
      <w:tr w:rsidR="00F20B48" w:rsidRPr="00BE0E26" w:rsidTr="00F20B48">
        <w:tc>
          <w:tcPr>
            <w:tcW w:w="2463" w:type="dxa"/>
            <w:vMerge/>
          </w:tcPr>
          <w:p w:rsidR="00F20B48" w:rsidRPr="00BE0E26" w:rsidRDefault="00F20B48" w:rsidP="00F20B48">
            <w:pPr>
              <w:tabs>
                <w:tab w:val="left" w:pos="5812"/>
              </w:tabs>
              <w:spacing w:line="360" w:lineRule="auto"/>
              <w:jc w:val="both"/>
              <w:rPr>
                <w:rFonts w:eastAsia="Calibri"/>
                <w:bCs/>
                <w:sz w:val="28"/>
                <w:szCs w:val="28"/>
              </w:rPr>
            </w:pPr>
          </w:p>
        </w:tc>
        <w:tc>
          <w:tcPr>
            <w:tcW w:w="2463" w:type="dxa"/>
          </w:tcPr>
          <w:p w:rsidR="00F20B48" w:rsidRPr="00BE0E26" w:rsidRDefault="00F20B48" w:rsidP="00F20B48">
            <w:pPr>
              <w:tabs>
                <w:tab w:val="left" w:pos="5812"/>
              </w:tabs>
              <w:spacing w:line="360" w:lineRule="auto"/>
              <w:jc w:val="center"/>
              <w:rPr>
                <w:rFonts w:eastAsia="Calibri"/>
                <w:bCs/>
                <w:sz w:val="28"/>
                <w:szCs w:val="28"/>
              </w:rPr>
            </w:pPr>
            <w:r w:rsidRPr="00BE0E26">
              <w:rPr>
                <w:rFonts w:eastAsia="Calibri"/>
                <w:bCs/>
                <w:sz w:val="28"/>
                <w:szCs w:val="28"/>
              </w:rPr>
              <w:t>Високий</w:t>
            </w:r>
          </w:p>
        </w:tc>
        <w:tc>
          <w:tcPr>
            <w:tcW w:w="2463" w:type="dxa"/>
          </w:tcPr>
          <w:p w:rsidR="00F20B48" w:rsidRPr="00BE0E26" w:rsidRDefault="00F20B48" w:rsidP="00F20B48">
            <w:pPr>
              <w:tabs>
                <w:tab w:val="left" w:pos="5812"/>
              </w:tabs>
              <w:spacing w:line="360" w:lineRule="auto"/>
              <w:jc w:val="center"/>
              <w:rPr>
                <w:rFonts w:eastAsia="Calibri"/>
                <w:bCs/>
                <w:sz w:val="28"/>
                <w:szCs w:val="28"/>
              </w:rPr>
            </w:pPr>
            <w:r w:rsidRPr="00BE0E26">
              <w:rPr>
                <w:rFonts w:eastAsia="Calibri"/>
                <w:bCs/>
                <w:sz w:val="28"/>
                <w:szCs w:val="28"/>
              </w:rPr>
              <w:t>Середній</w:t>
            </w:r>
          </w:p>
        </w:tc>
        <w:tc>
          <w:tcPr>
            <w:tcW w:w="2464" w:type="dxa"/>
          </w:tcPr>
          <w:p w:rsidR="00F20B48" w:rsidRPr="00BE0E26" w:rsidRDefault="00F20B48" w:rsidP="00F20B48">
            <w:pPr>
              <w:tabs>
                <w:tab w:val="left" w:pos="5812"/>
              </w:tabs>
              <w:spacing w:line="360" w:lineRule="auto"/>
              <w:jc w:val="center"/>
              <w:rPr>
                <w:rFonts w:eastAsia="Calibri"/>
                <w:bCs/>
                <w:sz w:val="28"/>
                <w:szCs w:val="28"/>
              </w:rPr>
            </w:pPr>
            <w:r w:rsidRPr="00BE0E26">
              <w:rPr>
                <w:rFonts w:eastAsia="Calibri"/>
                <w:bCs/>
                <w:sz w:val="28"/>
                <w:szCs w:val="28"/>
              </w:rPr>
              <w:t>Низький</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lastRenderedPageBreak/>
              <w:t>Суперництво</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6 (20</w:t>
            </w:r>
            <w:r w:rsidRPr="00BE0E26">
              <w:rPr>
                <w:rFonts w:eastAsia="Calibri"/>
                <w:bCs/>
                <w:sz w:val="28"/>
                <w:szCs w:val="28"/>
              </w:rPr>
              <w:t xml:space="preserve">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5 (16,7</w:t>
            </w:r>
            <w:r w:rsidRPr="00BE0E26">
              <w:rPr>
                <w:rFonts w:eastAsia="Calibri"/>
                <w:bCs/>
                <w:sz w:val="28"/>
                <w:szCs w:val="28"/>
              </w:rPr>
              <w:t xml:space="preserve">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10  (33,3</w:t>
            </w:r>
            <w:r w:rsidRPr="00BE0E26">
              <w:rPr>
                <w:rFonts w:eastAsia="Calibri"/>
                <w:bCs/>
                <w:sz w:val="28"/>
                <w:szCs w:val="28"/>
              </w:rPr>
              <w:t xml:space="preserve">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Співробітництво</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6 (20</w:t>
            </w:r>
            <w:r w:rsidRPr="00BE0E26">
              <w:rPr>
                <w:rFonts w:eastAsia="Calibri"/>
                <w:bCs/>
                <w:sz w:val="28"/>
                <w:szCs w:val="28"/>
              </w:rPr>
              <w:t xml:space="preserve">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19 (63,3</w:t>
            </w:r>
            <w:r w:rsidRPr="00BE0E26">
              <w:rPr>
                <w:rFonts w:eastAsia="Calibri"/>
                <w:bCs/>
                <w:sz w:val="28"/>
                <w:szCs w:val="28"/>
              </w:rPr>
              <w:t xml:space="preserve">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5 (</w:t>
            </w:r>
            <w:r w:rsidRPr="008427CF">
              <w:rPr>
                <w:rFonts w:eastAsia="Calibri"/>
                <w:bCs/>
                <w:sz w:val="28"/>
                <w:szCs w:val="28"/>
              </w:rPr>
              <w:t xml:space="preserve">16,7 </w:t>
            </w:r>
            <w:r w:rsidRPr="00BE0E26">
              <w:rPr>
                <w:rFonts w:eastAsia="Calibri"/>
                <w:bCs/>
                <w:sz w:val="28"/>
                <w:szCs w:val="28"/>
              </w:rPr>
              <w:t xml:space="preserve">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Компроміс</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17 (56,7</w:t>
            </w:r>
            <w:r w:rsidRPr="00BE0E26">
              <w:rPr>
                <w:rFonts w:eastAsia="Calibri"/>
                <w:bCs/>
                <w:sz w:val="28"/>
                <w:szCs w:val="28"/>
              </w:rPr>
              <w:t xml:space="preserve">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9 (30</w:t>
            </w:r>
            <w:r w:rsidRPr="00BE0E26">
              <w:rPr>
                <w:rFonts w:eastAsia="Calibri"/>
                <w:bCs/>
                <w:sz w:val="28"/>
                <w:szCs w:val="28"/>
              </w:rPr>
              <w:t xml:space="preserve">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4 (13,3</w:t>
            </w:r>
            <w:r w:rsidRPr="00BE0E26">
              <w:rPr>
                <w:rFonts w:eastAsia="Calibri"/>
                <w:bCs/>
                <w:sz w:val="28"/>
                <w:szCs w:val="28"/>
              </w:rPr>
              <w:t xml:space="preserve">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Уникнення</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17</w:t>
            </w:r>
            <w:r w:rsidRPr="00BE0E26">
              <w:rPr>
                <w:rFonts w:eastAsia="Calibri"/>
                <w:bCs/>
                <w:sz w:val="28"/>
                <w:szCs w:val="28"/>
              </w:rPr>
              <w:t xml:space="preserve"> </w:t>
            </w:r>
            <w:r>
              <w:rPr>
                <w:rFonts w:eastAsia="Calibri"/>
                <w:bCs/>
                <w:sz w:val="28"/>
                <w:szCs w:val="28"/>
              </w:rPr>
              <w:t>(</w:t>
            </w:r>
            <w:r w:rsidRPr="008427CF">
              <w:rPr>
                <w:rFonts w:eastAsia="Calibri"/>
                <w:bCs/>
                <w:sz w:val="28"/>
                <w:szCs w:val="28"/>
              </w:rPr>
              <w:t xml:space="preserve">56,7 </w:t>
            </w:r>
            <w:r w:rsidRPr="00BE0E26">
              <w:rPr>
                <w:rFonts w:eastAsia="Calibri"/>
                <w:bCs/>
                <w:sz w:val="28"/>
                <w:szCs w:val="28"/>
              </w:rPr>
              <w:t xml:space="preserve">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7 (23,3</w:t>
            </w:r>
            <w:r w:rsidRPr="00BE0E26">
              <w:rPr>
                <w:rFonts w:eastAsia="Calibri"/>
                <w:bCs/>
                <w:sz w:val="28"/>
                <w:szCs w:val="28"/>
              </w:rPr>
              <w:t xml:space="preserve">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6 (2</w:t>
            </w:r>
            <w:r w:rsidRPr="00BE0E26">
              <w:rPr>
                <w:rFonts w:eastAsia="Calibri"/>
                <w:bCs/>
                <w:sz w:val="28"/>
                <w:szCs w:val="28"/>
              </w:rPr>
              <w:t>0 %)</w:t>
            </w:r>
          </w:p>
        </w:tc>
      </w:tr>
      <w:tr w:rsidR="00F20B48" w:rsidRPr="00BE0E26" w:rsidTr="00F20B48">
        <w:tc>
          <w:tcPr>
            <w:tcW w:w="2463" w:type="dxa"/>
          </w:tcPr>
          <w:p w:rsidR="00F20B48" w:rsidRPr="00BE0E26" w:rsidRDefault="00F20B48" w:rsidP="00F20B48">
            <w:pPr>
              <w:tabs>
                <w:tab w:val="left" w:pos="5812"/>
              </w:tabs>
              <w:spacing w:line="360" w:lineRule="auto"/>
              <w:jc w:val="both"/>
              <w:rPr>
                <w:rFonts w:eastAsia="Calibri"/>
                <w:bCs/>
                <w:sz w:val="28"/>
                <w:szCs w:val="28"/>
              </w:rPr>
            </w:pPr>
            <w:r w:rsidRPr="00BE0E26">
              <w:rPr>
                <w:rFonts w:eastAsia="Calibri"/>
                <w:bCs/>
                <w:sz w:val="28"/>
                <w:szCs w:val="28"/>
              </w:rPr>
              <w:t>Пристосування</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16 (53,3</w:t>
            </w:r>
            <w:r w:rsidRPr="00BE0E26">
              <w:rPr>
                <w:rFonts w:eastAsia="Calibri"/>
                <w:bCs/>
                <w:sz w:val="28"/>
                <w:szCs w:val="28"/>
              </w:rPr>
              <w:t xml:space="preserve"> %)</w:t>
            </w:r>
          </w:p>
        </w:tc>
        <w:tc>
          <w:tcPr>
            <w:tcW w:w="2463"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5 (</w:t>
            </w:r>
            <w:r w:rsidRPr="008427CF">
              <w:rPr>
                <w:rFonts w:eastAsia="Calibri"/>
                <w:bCs/>
                <w:sz w:val="28"/>
                <w:szCs w:val="28"/>
              </w:rPr>
              <w:t xml:space="preserve">16,7 </w:t>
            </w:r>
            <w:r w:rsidRPr="00BE0E26">
              <w:rPr>
                <w:rFonts w:eastAsia="Calibri"/>
                <w:bCs/>
                <w:sz w:val="28"/>
                <w:szCs w:val="28"/>
              </w:rPr>
              <w:t xml:space="preserve"> %)</w:t>
            </w:r>
          </w:p>
        </w:tc>
        <w:tc>
          <w:tcPr>
            <w:tcW w:w="2464" w:type="dxa"/>
          </w:tcPr>
          <w:p w:rsidR="00F20B48" w:rsidRPr="00BE0E26" w:rsidRDefault="00F20B48" w:rsidP="00F20B48">
            <w:pPr>
              <w:tabs>
                <w:tab w:val="left" w:pos="5812"/>
              </w:tabs>
              <w:spacing w:line="360" w:lineRule="auto"/>
              <w:jc w:val="both"/>
              <w:rPr>
                <w:rFonts w:eastAsia="Calibri"/>
                <w:bCs/>
                <w:sz w:val="28"/>
                <w:szCs w:val="28"/>
              </w:rPr>
            </w:pPr>
            <w:r>
              <w:rPr>
                <w:rFonts w:eastAsia="Calibri"/>
                <w:bCs/>
                <w:sz w:val="28"/>
                <w:szCs w:val="28"/>
              </w:rPr>
              <w:t>9 (30</w:t>
            </w:r>
            <w:r w:rsidRPr="00BE0E26">
              <w:rPr>
                <w:rFonts w:eastAsia="Calibri"/>
                <w:bCs/>
                <w:sz w:val="28"/>
                <w:szCs w:val="28"/>
              </w:rPr>
              <w:t xml:space="preserve"> %)</w:t>
            </w:r>
          </w:p>
        </w:tc>
      </w:tr>
    </w:tbl>
    <w:p w:rsidR="00F20B48" w:rsidRDefault="00F20B48" w:rsidP="00F20B48">
      <w:pPr>
        <w:spacing w:line="360" w:lineRule="auto"/>
        <w:ind w:firstLine="360"/>
        <w:jc w:val="both"/>
        <w:rPr>
          <w:sz w:val="28"/>
          <w:szCs w:val="28"/>
        </w:rPr>
      </w:pPr>
    </w:p>
    <w:p w:rsidR="00F20B48" w:rsidRDefault="00F20B48" w:rsidP="00F20B48">
      <w:pPr>
        <w:spacing w:line="360" w:lineRule="auto"/>
        <w:ind w:firstLine="360"/>
        <w:jc w:val="both"/>
        <w:rPr>
          <w:sz w:val="28"/>
          <w:szCs w:val="28"/>
        </w:rPr>
      </w:pPr>
      <w:r>
        <w:rPr>
          <w:sz w:val="28"/>
          <w:szCs w:val="28"/>
        </w:rPr>
        <w:t xml:space="preserve">Результати </w:t>
      </w:r>
      <w:proofErr w:type="gramStart"/>
      <w:r>
        <w:rPr>
          <w:sz w:val="28"/>
          <w:szCs w:val="28"/>
        </w:rPr>
        <w:t>досл</w:t>
      </w:r>
      <w:proofErr w:type="gramEnd"/>
      <w:r>
        <w:rPr>
          <w:sz w:val="28"/>
          <w:szCs w:val="28"/>
        </w:rPr>
        <w:t>ідження впливу стилів поведінки у конфліктах на формування атракції із врахуванням домінуючих тенденцій та рі</w:t>
      </w:r>
      <w:r w:rsidR="002F2591">
        <w:rPr>
          <w:sz w:val="28"/>
          <w:szCs w:val="28"/>
        </w:rPr>
        <w:t>вня атракції подано на рис. 2.</w:t>
      </w:r>
      <w:r>
        <w:rPr>
          <w:sz w:val="28"/>
          <w:szCs w:val="28"/>
        </w:rPr>
        <w:t>1.</w:t>
      </w:r>
    </w:p>
    <w:p w:rsidR="00F20B48" w:rsidRDefault="00F20B48" w:rsidP="00F20B48">
      <w:pPr>
        <w:spacing w:line="360" w:lineRule="auto"/>
        <w:ind w:firstLine="360"/>
        <w:jc w:val="center"/>
        <w:rPr>
          <w:sz w:val="28"/>
          <w:szCs w:val="28"/>
        </w:rPr>
      </w:pPr>
    </w:p>
    <w:p w:rsidR="00F20B48" w:rsidRDefault="00F20B48" w:rsidP="00F20B48">
      <w:pPr>
        <w:spacing w:line="360" w:lineRule="auto"/>
        <w:ind w:firstLine="360"/>
        <w:jc w:val="both"/>
        <w:rPr>
          <w:sz w:val="28"/>
          <w:szCs w:val="28"/>
        </w:rPr>
      </w:pPr>
      <w:r>
        <w:rPr>
          <w:noProof/>
          <w:sz w:val="28"/>
          <w:szCs w:val="28"/>
        </w:rPr>
        <w:drawing>
          <wp:inline distT="0" distB="0" distL="0" distR="0" wp14:anchorId="47427DA0" wp14:editId="5CDA2F1A">
            <wp:extent cx="5828665" cy="3943350"/>
            <wp:effectExtent l="19050" t="0" r="1968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0B48" w:rsidRPr="002F2591" w:rsidRDefault="002F2591" w:rsidP="00F20B48">
      <w:pPr>
        <w:spacing w:line="360" w:lineRule="auto"/>
        <w:ind w:firstLine="360"/>
        <w:jc w:val="center"/>
        <w:rPr>
          <w:b/>
          <w:sz w:val="28"/>
          <w:szCs w:val="28"/>
        </w:rPr>
      </w:pPr>
      <w:r>
        <w:rPr>
          <w:b/>
          <w:sz w:val="28"/>
          <w:szCs w:val="28"/>
        </w:rPr>
        <w:t>Рис. 2.</w:t>
      </w:r>
      <w:r w:rsidR="00F20B48" w:rsidRPr="002F2591">
        <w:rPr>
          <w:b/>
          <w:sz w:val="28"/>
          <w:szCs w:val="28"/>
        </w:rPr>
        <w:t>1.Стратегії поведінки у конфліктних ситуаціях</w:t>
      </w:r>
    </w:p>
    <w:p w:rsidR="002F2591" w:rsidRDefault="002F2591" w:rsidP="00F20B48">
      <w:pPr>
        <w:spacing w:line="360" w:lineRule="auto"/>
        <w:ind w:firstLine="360"/>
        <w:jc w:val="both"/>
        <w:rPr>
          <w:sz w:val="28"/>
          <w:szCs w:val="28"/>
          <w:lang w:val="uk-UA"/>
        </w:rPr>
      </w:pPr>
    </w:p>
    <w:p w:rsidR="00F20B48" w:rsidRPr="002F2591" w:rsidRDefault="00F20B48" w:rsidP="002F2591">
      <w:pPr>
        <w:spacing w:line="360" w:lineRule="auto"/>
        <w:ind w:firstLine="360"/>
        <w:jc w:val="both"/>
        <w:rPr>
          <w:sz w:val="28"/>
          <w:szCs w:val="28"/>
          <w:lang w:val="uk-UA"/>
        </w:rPr>
      </w:pPr>
      <w:r w:rsidRPr="002F2591">
        <w:rPr>
          <w:sz w:val="28"/>
          <w:szCs w:val="28"/>
          <w:lang w:val="uk-UA"/>
        </w:rPr>
        <w:t xml:space="preserve">Як ми </w:t>
      </w:r>
      <w:r w:rsidR="002F2591" w:rsidRPr="002F2591">
        <w:rPr>
          <w:sz w:val="28"/>
          <w:szCs w:val="28"/>
          <w:lang w:val="uk-UA"/>
        </w:rPr>
        <w:t>можемо спостерігати на рис. 2.</w:t>
      </w:r>
      <w:r w:rsidRPr="002F2591">
        <w:rPr>
          <w:sz w:val="28"/>
          <w:szCs w:val="28"/>
          <w:lang w:val="uk-UA"/>
        </w:rPr>
        <w:t xml:space="preserve">1., домінуюча тенденція вибору таких стилів поведінки у конфліктних ситуаціях, як компромісу та уникнення проявляється у респондентів двох груп вибірки: із високим та низьким рівнем атракції. Пристосування також проявляється на досить високому рівні у обох </w:t>
      </w:r>
      <w:r w:rsidRPr="002F2591">
        <w:rPr>
          <w:sz w:val="28"/>
          <w:szCs w:val="28"/>
          <w:lang w:val="uk-UA"/>
        </w:rPr>
        <w:lastRenderedPageBreak/>
        <w:t>груп вибірки, у той час як суперництво є найменш вираженим способом поведінки у конфліктних ситуаціях обох груп вибірки, а от співробітництво має певні розбіжності у проявах груп респондентів із високим та низьким рівнем атракції: у невістки із високим рівнем атракції удвічі частіше обирають стратегію поведінки співробітництва у конфліктних ситуаціях порівняно із невістк</w:t>
      </w:r>
      <w:r w:rsidR="002F2591" w:rsidRPr="002F2591">
        <w:rPr>
          <w:sz w:val="28"/>
          <w:szCs w:val="28"/>
          <w:lang w:val="uk-UA"/>
        </w:rPr>
        <w:t>ами із низьким рівнем атракції.</w:t>
      </w:r>
      <w:r w:rsidR="002F2591">
        <w:rPr>
          <w:sz w:val="28"/>
          <w:szCs w:val="28"/>
          <w:lang w:val="uk-UA"/>
        </w:rPr>
        <w:t xml:space="preserve"> </w:t>
      </w:r>
      <w:r w:rsidRPr="002F2591">
        <w:rPr>
          <w:sz w:val="28"/>
          <w:szCs w:val="28"/>
          <w:lang w:val="uk-UA"/>
        </w:rPr>
        <w:t xml:space="preserve">Окрім поведінкових стратегій у конфліктних ситуаціях важливим чинником формування акт рації є переважаючі стилі взаємодії або типи відносин між невісткою та свекрухою. </w:t>
      </w:r>
    </w:p>
    <w:p w:rsidR="00F20B48" w:rsidRDefault="00F20B48" w:rsidP="00F20B48">
      <w:pPr>
        <w:spacing w:line="360" w:lineRule="auto"/>
        <w:ind w:firstLine="360"/>
        <w:jc w:val="both"/>
        <w:rPr>
          <w:sz w:val="28"/>
          <w:szCs w:val="28"/>
        </w:rPr>
      </w:pPr>
      <w:r>
        <w:rPr>
          <w:sz w:val="28"/>
          <w:szCs w:val="28"/>
        </w:rPr>
        <w:t xml:space="preserve">За результатами </w:t>
      </w:r>
      <w:proofErr w:type="gramStart"/>
      <w:r>
        <w:rPr>
          <w:sz w:val="28"/>
          <w:szCs w:val="28"/>
        </w:rPr>
        <w:t>досл</w:t>
      </w:r>
      <w:proofErr w:type="gramEnd"/>
      <w:r>
        <w:rPr>
          <w:sz w:val="28"/>
          <w:szCs w:val="28"/>
        </w:rPr>
        <w:t xml:space="preserve">ідження у групі вибірки із високим рівнем атракції найвищі показники спостерігаються у таких стилях взаємодії, як: авторитарний, числовий показник якого становить 10 % найвищого значення (екстремальний показник) та 43,3 % високого значення (високий показник); дружелюбний, числовий показник якого становить 10 % найвищого значення та 36,7 % високого значення; альтруїстичний, числовий показник якого становить 33,3 % найвищого значення (екстремальний показник) та 33,3 % високого значення (високий показник). Результати </w:t>
      </w:r>
      <w:proofErr w:type="gramStart"/>
      <w:r>
        <w:rPr>
          <w:sz w:val="28"/>
          <w:szCs w:val="28"/>
        </w:rPr>
        <w:t>досл</w:t>
      </w:r>
      <w:proofErr w:type="gramEnd"/>
      <w:r>
        <w:rPr>
          <w:sz w:val="28"/>
          <w:szCs w:val="28"/>
        </w:rPr>
        <w:t>ідження стилів взаємодії групи вибірки із високим рівне</w:t>
      </w:r>
      <w:r w:rsidR="002F2591">
        <w:rPr>
          <w:sz w:val="28"/>
          <w:szCs w:val="28"/>
        </w:rPr>
        <w:t>м атракції подані у таблиці 2.</w:t>
      </w:r>
      <w:r>
        <w:rPr>
          <w:sz w:val="28"/>
          <w:szCs w:val="28"/>
        </w:rPr>
        <w:t>6.</w:t>
      </w:r>
    </w:p>
    <w:p w:rsidR="00F20B48" w:rsidRPr="002F2591" w:rsidRDefault="002F2591" w:rsidP="00F20B48">
      <w:pPr>
        <w:spacing w:line="360" w:lineRule="auto"/>
        <w:ind w:firstLine="360"/>
        <w:jc w:val="right"/>
        <w:rPr>
          <w:sz w:val="28"/>
          <w:szCs w:val="28"/>
          <w:lang w:val="uk-UA"/>
        </w:rPr>
      </w:pPr>
      <w:r>
        <w:rPr>
          <w:sz w:val="28"/>
          <w:szCs w:val="28"/>
        </w:rPr>
        <w:t>Таблиця 2.6</w:t>
      </w:r>
    </w:p>
    <w:p w:rsidR="00F20B48" w:rsidRPr="002F2591" w:rsidRDefault="00F20B48" w:rsidP="00F20B48">
      <w:pPr>
        <w:spacing w:line="360" w:lineRule="auto"/>
        <w:ind w:firstLine="360"/>
        <w:jc w:val="center"/>
        <w:rPr>
          <w:b/>
          <w:sz w:val="28"/>
          <w:szCs w:val="28"/>
        </w:rPr>
      </w:pPr>
      <w:proofErr w:type="gramStart"/>
      <w:r w:rsidRPr="002F2591">
        <w:rPr>
          <w:b/>
          <w:sz w:val="28"/>
          <w:szCs w:val="28"/>
        </w:rPr>
        <w:t>Стил</w:t>
      </w:r>
      <w:proofErr w:type="gramEnd"/>
      <w:r w:rsidRPr="002F2591">
        <w:rPr>
          <w:b/>
          <w:sz w:val="28"/>
          <w:szCs w:val="28"/>
        </w:rPr>
        <w:t>і взаємодії групи вибірки із високим рівнем атракції</w:t>
      </w:r>
    </w:p>
    <w:tbl>
      <w:tblPr>
        <w:tblStyle w:val="af0"/>
        <w:tblW w:w="0" w:type="auto"/>
        <w:tblLook w:val="04A0" w:firstRow="1" w:lastRow="0" w:firstColumn="1" w:lastColumn="0" w:noHBand="0" w:noVBand="1"/>
      </w:tblPr>
      <w:tblGrid>
        <w:gridCol w:w="2556"/>
        <w:gridCol w:w="2053"/>
        <w:gridCol w:w="1742"/>
        <w:gridCol w:w="1761"/>
        <w:gridCol w:w="1741"/>
      </w:tblGrid>
      <w:tr w:rsidR="00F20B48" w:rsidRPr="002F2591" w:rsidTr="00F20B48">
        <w:tc>
          <w:tcPr>
            <w:tcW w:w="2594" w:type="dxa"/>
            <w:vMerge w:val="restart"/>
          </w:tcPr>
          <w:p w:rsidR="00F20B48" w:rsidRPr="002F2591" w:rsidRDefault="00F20B48" w:rsidP="00F20B48">
            <w:pPr>
              <w:spacing w:line="360" w:lineRule="auto"/>
              <w:jc w:val="center"/>
              <w:rPr>
                <w:b/>
                <w:sz w:val="28"/>
                <w:szCs w:val="28"/>
              </w:rPr>
            </w:pPr>
            <w:r w:rsidRPr="002F2591">
              <w:rPr>
                <w:b/>
                <w:sz w:val="28"/>
                <w:szCs w:val="28"/>
              </w:rPr>
              <w:t>Стиль взаємодії</w:t>
            </w:r>
          </w:p>
        </w:tc>
        <w:tc>
          <w:tcPr>
            <w:tcW w:w="7259" w:type="dxa"/>
            <w:gridSpan w:val="4"/>
          </w:tcPr>
          <w:p w:rsidR="00F20B48" w:rsidRPr="002F2591" w:rsidRDefault="00F20B48" w:rsidP="00F20B48">
            <w:pPr>
              <w:spacing w:line="360" w:lineRule="auto"/>
              <w:jc w:val="center"/>
              <w:rPr>
                <w:b/>
                <w:sz w:val="28"/>
                <w:szCs w:val="28"/>
              </w:rPr>
            </w:pPr>
            <w:proofErr w:type="gramStart"/>
            <w:r w:rsidRPr="002F2591">
              <w:rPr>
                <w:b/>
                <w:sz w:val="28"/>
                <w:szCs w:val="28"/>
              </w:rPr>
              <w:t>Р</w:t>
            </w:r>
            <w:proofErr w:type="gramEnd"/>
            <w:r w:rsidRPr="002F2591">
              <w:rPr>
                <w:b/>
                <w:sz w:val="28"/>
                <w:szCs w:val="28"/>
              </w:rPr>
              <w:t>івень прояву</w:t>
            </w:r>
          </w:p>
        </w:tc>
      </w:tr>
      <w:tr w:rsidR="00F20B48" w:rsidTr="00F20B48">
        <w:tc>
          <w:tcPr>
            <w:tcW w:w="2594" w:type="dxa"/>
            <w:vMerge/>
          </w:tcPr>
          <w:p w:rsidR="00F20B48" w:rsidRDefault="00F20B48" w:rsidP="00F20B48">
            <w:pPr>
              <w:spacing w:line="360" w:lineRule="auto"/>
              <w:jc w:val="center"/>
              <w:rPr>
                <w:sz w:val="28"/>
                <w:szCs w:val="28"/>
              </w:rPr>
            </w:pPr>
          </w:p>
        </w:tc>
        <w:tc>
          <w:tcPr>
            <w:tcW w:w="1814" w:type="dxa"/>
          </w:tcPr>
          <w:p w:rsidR="00F20B48" w:rsidRDefault="00F20B48" w:rsidP="00F20B48">
            <w:pPr>
              <w:spacing w:line="360" w:lineRule="auto"/>
              <w:jc w:val="center"/>
              <w:rPr>
                <w:sz w:val="28"/>
                <w:szCs w:val="28"/>
              </w:rPr>
            </w:pPr>
            <w:r>
              <w:rPr>
                <w:sz w:val="28"/>
                <w:szCs w:val="28"/>
              </w:rPr>
              <w:t>Екстремальний</w:t>
            </w:r>
          </w:p>
        </w:tc>
        <w:tc>
          <w:tcPr>
            <w:tcW w:w="1815" w:type="dxa"/>
          </w:tcPr>
          <w:p w:rsidR="00F20B48" w:rsidRDefault="00F20B48" w:rsidP="00F20B48">
            <w:pPr>
              <w:spacing w:line="360" w:lineRule="auto"/>
              <w:jc w:val="center"/>
              <w:rPr>
                <w:sz w:val="28"/>
                <w:szCs w:val="28"/>
              </w:rPr>
            </w:pPr>
            <w:r>
              <w:rPr>
                <w:sz w:val="28"/>
                <w:szCs w:val="28"/>
              </w:rPr>
              <w:t>Високий</w:t>
            </w:r>
          </w:p>
        </w:tc>
        <w:tc>
          <w:tcPr>
            <w:tcW w:w="1815" w:type="dxa"/>
          </w:tcPr>
          <w:p w:rsidR="00F20B48" w:rsidRDefault="00F20B48" w:rsidP="00F20B48">
            <w:pPr>
              <w:spacing w:line="360" w:lineRule="auto"/>
              <w:jc w:val="center"/>
              <w:rPr>
                <w:sz w:val="28"/>
                <w:szCs w:val="28"/>
              </w:rPr>
            </w:pPr>
            <w:r>
              <w:rPr>
                <w:sz w:val="28"/>
                <w:szCs w:val="28"/>
              </w:rPr>
              <w:t>Помірний</w:t>
            </w:r>
          </w:p>
        </w:tc>
        <w:tc>
          <w:tcPr>
            <w:tcW w:w="1815" w:type="dxa"/>
          </w:tcPr>
          <w:p w:rsidR="00F20B48" w:rsidRDefault="00F20B48" w:rsidP="00F20B48">
            <w:pPr>
              <w:spacing w:line="360" w:lineRule="auto"/>
              <w:jc w:val="center"/>
              <w:rPr>
                <w:sz w:val="28"/>
                <w:szCs w:val="28"/>
              </w:rPr>
            </w:pPr>
            <w:r>
              <w:rPr>
                <w:sz w:val="28"/>
                <w:szCs w:val="28"/>
              </w:rPr>
              <w:t>Низький</w:t>
            </w:r>
          </w:p>
        </w:tc>
      </w:tr>
      <w:tr w:rsidR="00F20B48" w:rsidTr="00F20B48">
        <w:tc>
          <w:tcPr>
            <w:tcW w:w="2594" w:type="dxa"/>
          </w:tcPr>
          <w:p w:rsidR="00F20B48" w:rsidRDefault="00F20B48" w:rsidP="00F20B48">
            <w:pPr>
              <w:spacing w:line="360" w:lineRule="auto"/>
              <w:jc w:val="center"/>
              <w:rPr>
                <w:sz w:val="28"/>
                <w:szCs w:val="28"/>
              </w:rPr>
            </w:pPr>
            <w:r>
              <w:rPr>
                <w:sz w:val="28"/>
                <w:szCs w:val="28"/>
              </w:rPr>
              <w:t>Авторитарний</w:t>
            </w:r>
          </w:p>
        </w:tc>
        <w:tc>
          <w:tcPr>
            <w:tcW w:w="1814" w:type="dxa"/>
          </w:tcPr>
          <w:p w:rsidR="00F20B48" w:rsidRDefault="00F20B48" w:rsidP="00F20B48">
            <w:pPr>
              <w:spacing w:line="360" w:lineRule="auto"/>
              <w:jc w:val="center"/>
              <w:rPr>
                <w:sz w:val="28"/>
                <w:szCs w:val="28"/>
              </w:rPr>
            </w:pPr>
            <w:r>
              <w:rPr>
                <w:sz w:val="28"/>
                <w:szCs w:val="28"/>
              </w:rPr>
              <w:t>3 (10%)</w:t>
            </w:r>
          </w:p>
        </w:tc>
        <w:tc>
          <w:tcPr>
            <w:tcW w:w="1815" w:type="dxa"/>
          </w:tcPr>
          <w:p w:rsidR="00F20B48" w:rsidRDefault="00F20B48" w:rsidP="00F20B48">
            <w:pPr>
              <w:spacing w:line="360" w:lineRule="auto"/>
              <w:jc w:val="center"/>
              <w:rPr>
                <w:sz w:val="28"/>
                <w:szCs w:val="28"/>
              </w:rPr>
            </w:pPr>
            <w:r>
              <w:rPr>
                <w:sz w:val="28"/>
                <w:szCs w:val="28"/>
              </w:rPr>
              <w:t>13 (43,3%)</w:t>
            </w:r>
          </w:p>
        </w:tc>
        <w:tc>
          <w:tcPr>
            <w:tcW w:w="1815" w:type="dxa"/>
          </w:tcPr>
          <w:p w:rsidR="00F20B48" w:rsidRDefault="00F20B48" w:rsidP="00F20B48">
            <w:pPr>
              <w:spacing w:line="360" w:lineRule="auto"/>
              <w:jc w:val="center"/>
              <w:rPr>
                <w:sz w:val="28"/>
                <w:szCs w:val="28"/>
              </w:rPr>
            </w:pPr>
            <w:r>
              <w:rPr>
                <w:sz w:val="28"/>
                <w:szCs w:val="28"/>
              </w:rPr>
              <w:t>11 (36,7 %)</w:t>
            </w:r>
          </w:p>
        </w:tc>
        <w:tc>
          <w:tcPr>
            <w:tcW w:w="1815" w:type="dxa"/>
          </w:tcPr>
          <w:p w:rsidR="00F20B48" w:rsidRDefault="00F20B48" w:rsidP="00F20B48">
            <w:pPr>
              <w:spacing w:line="360" w:lineRule="auto"/>
              <w:jc w:val="center"/>
              <w:rPr>
                <w:sz w:val="28"/>
                <w:szCs w:val="28"/>
              </w:rPr>
            </w:pPr>
            <w:r>
              <w:rPr>
                <w:sz w:val="28"/>
                <w:szCs w:val="28"/>
              </w:rPr>
              <w:t>3 (10 %)</w:t>
            </w:r>
          </w:p>
        </w:tc>
      </w:tr>
      <w:tr w:rsidR="00F20B48" w:rsidTr="00F20B48">
        <w:tc>
          <w:tcPr>
            <w:tcW w:w="2594" w:type="dxa"/>
          </w:tcPr>
          <w:p w:rsidR="00F20B48" w:rsidRDefault="00F20B48" w:rsidP="00F20B48">
            <w:pPr>
              <w:spacing w:line="360" w:lineRule="auto"/>
              <w:jc w:val="center"/>
              <w:rPr>
                <w:sz w:val="28"/>
                <w:szCs w:val="28"/>
              </w:rPr>
            </w:pPr>
            <w:r>
              <w:rPr>
                <w:sz w:val="28"/>
                <w:szCs w:val="28"/>
              </w:rPr>
              <w:t>Егоїстичний</w:t>
            </w:r>
          </w:p>
        </w:tc>
        <w:tc>
          <w:tcPr>
            <w:tcW w:w="1814" w:type="dxa"/>
          </w:tcPr>
          <w:p w:rsidR="00F20B48" w:rsidRDefault="00F20B48" w:rsidP="00F20B48">
            <w:pPr>
              <w:spacing w:line="360" w:lineRule="auto"/>
              <w:jc w:val="center"/>
              <w:rPr>
                <w:sz w:val="28"/>
                <w:szCs w:val="28"/>
              </w:rPr>
            </w:pPr>
            <w:r>
              <w:rPr>
                <w:sz w:val="28"/>
                <w:szCs w:val="28"/>
              </w:rPr>
              <w:t>0 (0 %)</w:t>
            </w:r>
          </w:p>
        </w:tc>
        <w:tc>
          <w:tcPr>
            <w:tcW w:w="1815" w:type="dxa"/>
          </w:tcPr>
          <w:p w:rsidR="00F20B48" w:rsidRDefault="00F20B48" w:rsidP="00F20B48">
            <w:pPr>
              <w:spacing w:line="360" w:lineRule="auto"/>
              <w:jc w:val="center"/>
              <w:rPr>
                <w:sz w:val="28"/>
                <w:szCs w:val="28"/>
              </w:rPr>
            </w:pPr>
            <w:r>
              <w:rPr>
                <w:sz w:val="28"/>
                <w:szCs w:val="28"/>
              </w:rPr>
              <w:t>6 (20 %)</w:t>
            </w:r>
          </w:p>
        </w:tc>
        <w:tc>
          <w:tcPr>
            <w:tcW w:w="1815" w:type="dxa"/>
          </w:tcPr>
          <w:p w:rsidR="00F20B48" w:rsidRDefault="00F20B48" w:rsidP="00F20B48">
            <w:pPr>
              <w:spacing w:line="360" w:lineRule="auto"/>
              <w:jc w:val="center"/>
              <w:rPr>
                <w:sz w:val="28"/>
                <w:szCs w:val="28"/>
              </w:rPr>
            </w:pPr>
            <w:r>
              <w:rPr>
                <w:sz w:val="28"/>
                <w:szCs w:val="28"/>
              </w:rPr>
              <w:t>16 (53,3 %)</w:t>
            </w:r>
          </w:p>
        </w:tc>
        <w:tc>
          <w:tcPr>
            <w:tcW w:w="1815" w:type="dxa"/>
          </w:tcPr>
          <w:p w:rsidR="00F20B48" w:rsidRDefault="00F20B48" w:rsidP="00F20B48">
            <w:pPr>
              <w:spacing w:line="360" w:lineRule="auto"/>
              <w:jc w:val="center"/>
              <w:rPr>
                <w:sz w:val="28"/>
                <w:szCs w:val="28"/>
              </w:rPr>
            </w:pPr>
            <w:r>
              <w:rPr>
                <w:sz w:val="28"/>
                <w:szCs w:val="28"/>
              </w:rPr>
              <w:t>8 (26,7 %)</w:t>
            </w:r>
          </w:p>
        </w:tc>
      </w:tr>
      <w:tr w:rsidR="00F20B48" w:rsidTr="00F20B48">
        <w:tc>
          <w:tcPr>
            <w:tcW w:w="2594" w:type="dxa"/>
          </w:tcPr>
          <w:p w:rsidR="00F20B48" w:rsidRDefault="00F20B48" w:rsidP="00F20B48">
            <w:pPr>
              <w:spacing w:line="360" w:lineRule="auto"/>
              <w:jc w:val="center"/>
              <w:rPr>
                <w:sz w:val="28"/>
                <w:szCs w:val="28"/>
              </w:rPr>
            </w:pPr>
            <w:r>
              <w:rPr>
                <w:sz w:val="28"/>
                <w:szCs w:val="28"/>
              </w:rPr>
              <w:t>Агресивний</w:t>
            </w:r>
          </w:p>
        </w:tc>
        <w:tc>
          <w:tcPr>
            <w:tcW w:w="1814" w:type="dxa"/>
          </w:tcPr>
          <w:p w:rsidR="00F20B48" w:rsidRDefault="00F20B48" w:rsidP="00F20B48">
            <w:pPr>
              <w:spacing w:line="360" w:lineRule="auto"/>
              <w:jc w:val="center"/>
              <w:rPr>
                <w:sz w:val="28"/>
                <w:szCs w:val="28"/>
              </w:rPr>
            </w:pPr>
            <w:r>
              <w:rPr>
                <w:sz w:val="28"/>
                <w:szCs w:val="28"/>
              </w:rPr>
              <w:t>1 (3,3 %)</w:t>
            </w:r>
          </w:p>
        </w:tc>
        <w:tc>
          <w:tcPr>
            <w:tcW w:w="1815" w:type="dxa"/>
          </w:tcPr>
          <w:p w:rsidR="00F20B48" w:rsidRDefault="00F20B48" w:rsidP="00F20B48">
            <w:pPr>
              <w:spacing w:line="360" w:lineRule="auto"/>
              <w:jc w:val="center"/>
              <w:rPr>
                <w:sz w:val="28"/>
                <w:szCs w:val="28"/>
              </w:rPr>
            </w:pPr>
            <w:r>
              <w:rPr>
                <w:sz w:val="28"/>
                <w:szCs w:val="28"/>
              </w:rPr>
              <w:t>5 (16, 7 %)</w:t>
            </w:r>
          </w:p>
        </w:tc>
        <w:tc>
          <w:tcPr>
            <w:tcW w:w="1815" w:type="dxa"/>
          </w:tcPr>
          <w:p w:rsidR="00F20B48" w:rsidRDefault="00F20B48" w:rsidP="00F20B48">
            <w:pPr>
              <w:spacing w:line="360" w:lineRule="auto"/>
              <w:jc w:val="center"/>
              <w:rPr>
                <w:sz w:val="28"/>
                <w:szCs w:val="28"/>
              </w:rPr>
            </w:pPr>
            <w:r>
              <w:rPr>
                <w:sz w:val="28"/>
                <w:szCs w:val="28"/>
              </w:rPr>
              <w:t>20 (66,7 %)</w:t>
            </w:r>
          </w:p>
        </w:tc>
        <w:tc>
          <w:tcPr>
            <w:tcW w:w="1815" w:type="dxa"/>
          </w:tcPr>
          <w:p w:rsidR="00F20B48" w:rsidRDefault="00F20B48" w:rsidP="00F20B48">
            <w:pPr>
              <w:spacing w:line="360" w:lineRule="auto"/>
              <w:jc w:val="center"/>
              <w:rPr>
                <w:sz w:val="28"/>
                <w:szCs w:val="28"/>
              </w:rPr>
            </w:pPr>
            <w:r>
              <w:rPr>
                <w:sz w:val="28"/>
                <w:szCs w:val="28"/>
              </w:rPr>
              <w:t>4 (13,3 %)</w:t>
            </w:r>
          </w:p>
        </w:tc>
      </w:tr>
      <w:tr w:rsidR="00F20B48" w:rsidTr="00F20B48">
        <w:tc>
          <w:tcPr>
            <w:tcW w:w="2594" w:type="dxa"/>
          </w:tcPr>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ідозрілий</w:t>
            </w:r>
          </w:p>
        </w:tc>
        <w:tc>
          <w:tcPr>
            <w:tcW w:w="1814" w:type="dxa"/>
          </w:tcPr>
          <w:p w:rsidR="00F20B48" w:rsidRDefault="00F20B48" w:rsidP="00F20B48">
            <w:pPr>
              <w:spacing w:line="360" w:lineRule="auto"/>
              <w:jc w:val="center"/>
              <w:rPr>
                <w:sz w:val="28"/>
                <w:szCs w:val="28"/>
              </w:rPr>
            </w:pPr>
            <w:r>
              <w:rPr>
                <w:sz w:val="28"/>
                <w:szCs w:val="28"/>
              </w:rPr>
              <w:t xml:space="preserve">0 </w:t>
            </w:r>
            <w:r w:rsidRPr="00616B4C">
              <w:rPr>
                <w:sz w:val="28"/>
                <w:szCs w:val="28"/>
              </w:rPr>
              <w:t>(0 %)</w:t>
            </w:r>
          </w:p>
        </w:tc>
        <w:tc>
          <w:tcPr>
            <w:tcW w:w="1815" w:type="dxa"/>
          </w:tcPr>
          <w:p w:rsidR="00F20B48" w:rsidRDefault="00F20B48" w:rsidP="00F20B48">
            <w:pPr>
              <w:spacing w:line="360" w:lineRule="auto"/>
              <w:jc w:val="center"/>
              <w:rPr>
                <w:sz w:val="28"/>
                <w:szCs w:val="28"/>
              </w:rPr>
            </w:pPr>
            <w:r>
              <w:rPr>
                <w:sz w:val="28"/>
                <w:szCs w:val="28"/>
              </w:rPr>
              <w:t xml:space="preserve">8 </w:t>
            </w:r>
            <w:r w:rsidRPr="00616B4C">
              <w:rPr>
                <w:sz w:val="28"/>
                <w:szCs w:val="28"/>
              </w:rPr>
              <w:t>(26,7 %)</w:t>
            </w:r>
          </w:p>
        </w:tc>
        <w:tc>
          <w:tcPr>
            <w:tcW w:w="1815" w:type="dxa"/>
          </w:tcPr>
          <w:p w:rsidR="00F20B48" w:rsidRDefault="00F20B48" w:rsidP="00F20B48">
            <w:pPr>
              <w:spacing w:line="360" w:lineRule="auto"/>
              <w:jc w:val="center"/>
              <w:rPr>
                <w:sz w:val="28"/>
                <w:szCs w:val="28"/>
              </w:rPr>
            </w:pPr>
            <w:r>
              <w:rPr>
                <w:sz w:val="28"/>
                <w:szCs w:val="28"/>
              </w:rPr>
              <w:t xml:space="preserve">11 </w:t>
            </w:r>
            <w:r w:rsidRPr="00616B4C">
              <w:rPr>
                <w:sz w:val="28"/>
                <w:szCs w:val="28"/>
              </w:rPr>
              <w:t>(36,7 %)</w:t>
            </w:r>
          </w:p>
        </w:tc>
        <w:tc>
          <w:tcPr>
            <w:tcW w:w="1815" w:type="dxa"/>
          </w:tcPr>
          <w:p w:rsidR="00F20B48" w:rsidRDefault="00F20B48" w:rsidP="00F20B48">
            <w:pPr>
              <w:spacing w:line="360" w:lineRule="auto"/>
              <w:jc w:val="center"/>
              <w:rPr>
                <w:sz w:val="28"/>
                <w:szCs w:val="28"/>
              </w:rPr>
            </w:pPr>
            <w:r>
              <w:rPr>
                <w:sz w:val="28"/>
                <w:szCs w:val="28"/>
              </w:rPr>
              <w:t xml:space="preserve">11 </w:t>
            </w:r>
            <w:r w:rsidRPr="00616B4C">
              <w:rPr>
                <w:sz w:val="28"/>
                <w:szCs w:val="28"/>
              </w:rPr>
              <w:t>(36,7 %)</w:t>
            </w:r>
          </w:p>
        </w:tc>
      </w:tr>
      <w:tr w:rsidR="00F20B48" w:rsidTr="00F20B48">
        <w:tc>
          <w:tcPr>
            <w:tcW w:w="2594" w:type="dxa"/>
          </w:tcPr>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ідпорядкування</w:t>
            </w:r>
          </w:p>
        </w:tc>
        <w:tc>
          <w:tcPr>
            <w:tcW w:w="1814" w:type="dxa"/>
          </w:tcPr>
          <w:p w:rsidR="00F20B48" w:rsidRDefault="00F20B48" w:rsidP="00F20B48">
            <w:pPr>
              <w:spacing w:line="360" w:lineRule="auto"/>
              <w:jc w:val="center"/>
              <w:rPr>
                <w:sz w:val="28"/>
                <w:szCs w:val="28"/>
              </w:rPr>
            </w:pPr>
            <w:r>
              <w:rPr>
                <w:sz w:val="28"/>
                <w:szCs w:val="28"/>
              </w:rPr>
              <w:t>4 (13,3 %)</w:t>
            </w:r>
          </w:p>
        </w:tc>
        <w:tc>
          <w:tcPr>
            <w:tcW w:w="1815" w:type="dxa"/>
          </w:tcPr>
          <w:p w:rsidR="00F20B48" w:rsidRDefault="00F20B48" w:rsidP="00F20B48">
            <w:pPr>
              <w:spacing w:line="360" w:lineRule="auto"/>
              <w:jc w:val="center"/>
              <w:rPr>
                <w:sz w:val="28"/>
                <w:szCs w:val="28"/>
              </w:rPr>
            </w:pPr>
            <w:r>
              <w:rPr>
                <w:sz w:val="28"/>
                <w:szCs w:val="28"/>
              </w:rPr>
              <w:t>7 (23,3 %)</w:t>
            </w:r>
          </w:p>
        </w:tc>
        <w:tc>
          <w:tcPr>
            <w:tcW w:w="1815" w:type="dxa"/>
          </w:tcPr>
          <w:p w:rsidR="00F20B48" w:rsidRDefault="00F20B48" w:rsidP="00F20B48">
            <w:pPr>
              <w:spacing w:line="360" w:lineRule="auto"/>
              <w:jc w:val="center"/>
              <w:rPr>
                <w:sz w:val="28"/>
                <w:szCs w:val="28"/>
              </w:rPr>
            </w:pPr>
            <w:r>
              <w:rPr>
                <w:sz w:val="28"/>
                <w:szCs w:val="28"/>
              </w:rPr>
              <w:t>14 (46,7 %)</w:t>
            </w:r>
          </w:p>
        </w:tc>
        <w:tc>
          <w:tcPr>
            <w:tcW w:w="1815" w:type="dxa"/>
          </w:tcPr>
          <w:p w:rsidR="00F20B48" w:rsidRDefault="00F20B48" w:rsidP="00F20B48">
            <w:pPr>
              <w:spacing w:line="360" w:lineRule="auto"/>
              <w:jc w:val="center"/>
              <w:rPr>
                <w:sz w:val="28"/>
                <w:szCs w:val="28"/>
              </w:rPr>
            </w:pPr>
            <w:r>
              <w:rPr>
                <w:sz w:val="28"/>
                <w:szCs w:val="28"/>
              </w:rPr>
              <w:t>5 (16,7 %)</w:t>
            </w:r>
          </w:p>
        </w:tc>
      </w:tr>
      <w:tr w:rsidR="00F20B48" w:rsidTr="00F20B48">
        <w:tc>
          <w:tcPr>
            <w:tcW w:w="2594" w:type="dxa"/>
          </w:tcPr>
          <w:p w:rsidR="00F20B48" w:rsidRDefault="00F20B48" w:rsidP="00F20B48">
            <w:pPr>
              <w:spacing w:line="360" w:lineRule="auto"/>
              <w:jc w:val="center"/>
              <w:rPr>
                <w:sz w:val="28"/>
                <w:szCs w:val="28"/>
              </w:rPr>
            </w:pPr>
            <w:r>
              <w:rPr>
                <w:sz w:val="28"/>
                <w:szCs w:val="28"/>
              </w:rPr>
              <w:t>Залежний</w:t>
            </w:r>
          </w:p>
        </w:tc>
        <w:tc>
          <w:tcPr>
            <w:tcW w:w="1814" w:type="dxa"/>
          </w:tcPr>
          <w:p w:rsidR="00F20B48" w:rsidRDefault="00F20B48" w:rsidP="00F20B48">
            <w:pPr>
              <w:spacing w:line="360" w:lineRule="auto"/>
              <w:jc w:val="center"/>
              <w:rPr>
                <w:sz w:val="28"/>
                <w:szCs w:val="28"/>
              </w:rPr>
            </w:pPr>
            <w:r>
              <w:rPr>
                <w:sz w:val="28"/>
                <w:szCs w:val="28"/>
              </w:rPr>
              <w:t xml:space="preserve">0 </w:t>
            </w:r>
            <w:r w:rsidRPr="00616B4C">
              <w:rPr>
                <w:sz w:val="28"/>
                <w:szCs w:val="28"/>
              </w:rPr>
              <w:t>(0 %)</w:t>
            </w:r>
          </w:p>
        </w:tc>
        <w:tc>
          <w:tcPr>
            <w:tcW w:w="1815" w:type="dxa"/>
          </w:tcPr>
          <w:p w:rsidR="00F20B48" w:rsidRDefault="00F20B48" w:rsidP="00F20B48">
            <w:pPr>
              <w:spacing w:line="360" w:lineRule="auto"/>
              <w:jc w:val="center"/>
              <w:rPr>
                <w:sz w:val="28"/>
                <w:szCs w:val="28"/>
              </w:rPr>
            </w:pPr>
            <w:r>
              <w:rPr>
                <w:sz w:val="28"/>
                <w:szCs w:val="28"/>
              </w:rPr>
              <w:t>10 (33,3 %)</w:t>
            </w:r>
          </w:p>
        </w:tc>
        <w:tc>
          <w:tcPr>
            <w:tcW w:w="1815" w:type="dxa"/>
          </w:tcPr>
          <w:p w:rsidR="00F20B48" w:rsidRDefault="00F20B48" w:rsidP="00F20B48">
            <w:pPr>
              <w:spacing w:line="360" w:lineRule="auto"/>
              <w:jc w:val="center"/>
              <w:rPr>
                <w:sz w:val="28"/>
                <w:szCs w:val="28"/>
              </w:rPr>
            </w:pPr>
            <w:r>
              <w:rPr>
                <w:sz w:val="28"/>
                <w:szCs w:val="28"/>
              </w:rPr>
              <w:t>18 (60 %)</w:t>
            </w:r>
          </w:p>
        </w:tc>
        <w:tc>
          <w:tcPr>
            <w:tcW w:w="1815" w:type="dxa"/>
          </w:tcPr>
          <w:p w:rsidR="00F20B48" w:rsidRDefault="00F20B48" w:rsidP="00F20B48">
            <w:pPr>
              <w:spacing w:line="360" w:lineRule="auto"/>
              <w:jc w:val="center"/>
              <w:rPr>
                <w:sz w:val="28"/>
                <w:szCs w:val="28"/>
              </w:rPr>
            </w:pPr>
            <w:r>
              <w:rPr>
                <w:sz w:val="28"/>
                <w:szCs w:val="28"/>
              </w:rPr>
              <w:t>2 (6,7 %)</w:t>
            </w:r>
          </w:p>
        </w:tc>
      </w:tr>
      <w:tr w:rsidR="00F20B48" w:rsidTr="00F20B48">
        <w:tc>
          <w:tcPr>
            <w:tcW w:w="2594" w:type="dxa"/>
          </w:tcPr>
          <w:p w:rsidR="00F20B48" w:rsidRDefault="00F20B48" w:rsidP="00F20B48">
            <w:pPr>
              <w:spacing w:line="360" w:lineRule="auto"/>
              <w:jc w:val="center"/>
              <w:rPr>
                <w:sz w:val="28"/>
                <w:szCs w:val="28"/>
              </w:rPr>
            </w:pPr>
            <w:r>
              <w:rPr>
                <w:sz w:val="28"/>
                <w:szCs w:val="28"/>
              </w:rPr>
              <w:t>Дружелюбний</w:t>
            </w:r>
          </w:p>
        </w:tc>
        <w:tc>
          <w:tcPr>
            <w:tcW w:w="1814" w:type="dxa"/>
          </w:tcPr>
          <w:p w:rsidR="00F20B48" w:rsidRDefault="00F20B48" w:rsidP="00F20B48">
            <w:pPr>
              <w:spacing w:line="360" w:lineRule="auto"/>
              <w:jc w:val="center"/>
              <w:rPr>
                <w:sz w:val="28"/>
                <w:szCs w:val="28"/>
              </w:rPr>
            </w:pPr>
            <w:r>
              <w:rPr>
                <w:sz w:val="28"/>
                <w:szCs w:val="28"/>
              </w:rPr>
              <w:t xml:space="preserve">3 </w:t>
            </w:r>
            <w:r w:rsidRPr="00616B4C">
              <w:rPr>
                <w:sz w:val="28"/>
                <w:szCs w:val="28"/>
              </w:rPr>
              <w:t>(10 %)</w:t>
            </w:r>
          </w:p>
        </w:tc>
        <w:tc>
          <w:tcPr>
            <w:tcW w:w="1815" w:type="dxa"/>
          </w:tcPr>
          <w:p w:rsidR="00F20B48" w:rsidRDefault="00F20B48" w:rsidP="00F20B48">
            <w:pPr>
              <w:spacing w:line="360" w:lineRule="auto"/>
              <w:jc w:val="center"/>
              <w:rPr>
                <w:sz w:val="28"/>
                <w:szCs w:val="28"/>
              </w:rPr>
            </w:pPr>
            <w:r>
              <w:rPr>
                <w:sz w:val="28"/>
                <w:szCs w:val="28"/>
              </w:rPr>
              <w:t xml:space="preserve">11 </w:t>
            </w:r>
            <w:r w:rsidRPr="00616B4C">
              <w:rPr>
                <w:sz w:val="28"/>
                <w:szCs w:val="28"/>
              </w:rPr>
              <w:t>(36,7 %)</w:t>
            </w:r>
          </w:p>
        </w:tc>
        <w:tc>
          <w:tcPr>
            <w:tcW w:w="1815" w:type="dxa"/>
          </w:tcPr>
          <w:p w:rsidR="00F20B48" w:rsidRDefault="00F20B48" w:rsidP="00F20B48">
            <w:pPr>
              <w:spacing w:line="360" w:lineRule="auto"/>
              <w:jc w:val="center"/>
              <w:rPr>
                <w:sz w:val="28"/>
                <w:szCs w:val="28"/>
              </w:rPr>
            </w:pPr>
            <w:r>
              <w:rPr>
                <w:sz w:val="28"/>
                <w:szCs w:val="28"/>
              </w:rPr>
              <w:t xml:space="preserve">14 </w:t>
            </w:r>
            <w:r w:rsidRPr="00DF6F41">
              <w:rPr>
                <w:sz w:val="28"/>
                <w:szCs w:val="28"/>
              </w:rPr>
              <w:t>(46,7 %)</w:t>
            </w:r>
          </w:p>
        </w:tc>
        <w:tc>
          <w:tcPr>
            <w:tcW w:w="1815" w:type="dxa"/>
          </w:tcPr>
          <w:p w:rsidR="00F20B48" w:rsidRDefault="00F20B48" w:rsidP="00F20B48">
            <w:pPr>
              <w:spacing w:line="360" w:lineRule="auto"/>
              <w:jc w:val="center"/>
              <w:rPr>
                <w:sz w:val="28"/>
                <w:szCs w:val="28"/>
              </w:rPr>
            </w:pPr>
            <w:r>
              <w:rPr>
                <w:sz w:val="28"/>
                <w:szCs w:val="28"/>
              </w:rPr>
              <w:t xml:space="preserve">2 </w:t>
            </w:r>
            <w:r w:rsidRPr="00DF6F41">
              <w:rPr>
                <w:sz w:val="28"/>
                <w:szCs w:val="28"/>
              </w:rPr>
              <w:t>(6,7 %)</w:t>
            </w:r>
          </w:p>
        </w:tc>
      </w:tr>
      <w:tr w:rsidR="00F20B48" w:rsidTr="00F20B48">
        <w:tc>
          <w:tcPr>
            <w:tcW w:w="2594" w:type="dxa"/>
          </w:tcPr>
          <w:p w:rsidR="00F20B48" w:rsidRDefault="00F20B48" w:rsidP="00F20B48">
            <w:pPr>
              <w:spacing w:line="360" w:lineRule="auto"/>
              <w:jc w:val="center"/>
              <w:rPr>
                <w:sz w:val="28"/>
                <w:szCs w:val="28"/>
              </w:rPr>
            </w:pPr>
            <w:r>
              <w:rPr>
                <w:sz w:val="28"/>
                <w:szCs w:val="28"/>
              </w:rPr>
              <w:t>Альтруїстичний</w:t>
            </w:r>
          </w:p>
        </w:tc>
        <w:tc>
          <w:tcPr>
            <w:tcW w:w="1814" w:type="dxa"/>
          </w:tcPr>
          <w:p w:rsidR="00F20B48" w:rsidRDefault="00F20B48" w:rsidP="00F20B48">
            <w:pPr>
              <w:spacing w:line="360" w:lineRule="auto"/>
              <w:jc w:val="center"/>
              <w:rPr>
                <w:sz w:val="28"/>
                <w:szCs w:val="28"/>
              </w:rPr>
            </w:pPr>
            <w:r>
              <w:rPr>
                <w:sz w:val="28"/>
                <w:szCs w:val="28"/>
              </w:rPr>
              <w:t xml:space="preserve">10 </w:t>
            </w:r>
            <w:r w:rsidRPr="00927F74">
              <w:rPr>
                <w:sz w:val="28"/>
                <w:szCs w:val="28"/>
              </w:rPr>
              <w:t>(33,3 %)</w:t>
            </w:r>
          </w:p>
        </w:tc>
        <w:tc>
          <w:tcPr>
            <w:tcW w:w="1815" w:type="dxa"/>
          </w:tcPr>
          <w:p w:rsidR="00F20B48" w:rsidRDefault="00F20B48" w:rsidP="00F20B48">
            <w:pPr>
              <w:spacing w:line="360" w:lineRule="auto"/>
              <w:jc w:val="center"/>
              <w:rPr>
                <w:sz w:val="28"/>
                <w:szCs w:val="28"/>
              </w:rPr>
            </w:pPr>
            <w:r>
              <w:rPr>
                <w:sz w:val="28"/>
                <w:szCs w:val="28"/>
              </w:rPr>
              <w:t xml:space="preserve">10 </w:t>
            </w:r>
            <w:r w:rsidRPr="00927F74">
              <w:rPr>
                <w:sz w:val="28"/>
                <w:szCs w:val="28"/>
              </w:rPr>
              <w:t>(33,3 %)</w:t>
            </w:r>
          </w:p>
        </w:tc>
        <w:tc>
          <w:tcPr>
            <w:tcW w:w="1815" w:type="dxa"/>
          </w:tcPr>
          <w:p w:rsidR="00F20B48" w:rsidRDefault="00F20B48" w:rsidP="00F20B48">
            <w:pPr>
              <w:spacing w:line="360" w:lineRule="auto"/>
              <w:jc w:val="center"/>
              <w:rPr>
                <w:sz w:val="28"/>
                <w:szCs w:val="28"/>
              </w:rPr>
            </w:pPr>
            <w:r>
              <w:rPr>
                <w:sz w:val="28"/>
                <w:szCs w:val="28"/>
              </w:rPr>
              <w:t>6 (20 %)</w:t>
            </w:r>
          </w:p>
        </w:tc>
        <w:tc>
          <w:tcPr>
            <w:tcW w:w="1815" w:type="dxa"/>
          </w:tcPr>
          <w:p w:rsidR="00F20B48" w:rsidRDefault="00F20B48" w:rsidP="00F20B48">
            <w:pPr>
              <w:spacing w:line="360" w:lineRule="auto"/>
              <w:jc w:val="center"/>
              <w:rPr>
                <w:sz w:val="28"/>
                <w:szCs w:val="28"/>
              </w:rPr>
            </w:pPr>
            <w:r>
              <w:rPr>
                <w:sz w:val="28"/>
                <w:szCs w:val="28"/>
              </w:rPr>
              <w:t xml:space="preserve">3 </w:t>
            </w:r>
            <w:r w:rsidRPr="00616B4C">
              <w:rPr>
                <w:sz w:val="28"/>
                <w:szCs w:val="28"/>
              </w:rPr>
              <w:t>(10 %)</w:t>
            </w:r>
          </w:p>
        </w:tc>
      </w:tr>
    </w:tbl>
    <w:p w:rsidR="00F20B48" w:rsidRDefault="00F20B48" w:rsidP="00F20B48">
      <w:pPr>
        <w:spacing w:line="360" w:lineRule="auto"/>
        <w:ind w:firstLine="360"/>
        <w:jc w:val="both"/>
        <w:rPr>
          <w:sz w:val="28"/>
          <w:szCs w:val="28"/>
        </w:rPr>
      </w:pPr>
    </w:p>
    <w:p w:rsidR="00F20B48" w:rsidRDefault="00F20B48" w:rsidP="00F20B48">
      <w:pPr>
        <w:spacing w:line="360" w:lineRule="auto"/>
        <w:ind w:firstLine="360"/>
        <w:jc w:val="both"/>
        <w:rPr>
          <w:sz w:val="28"/>
          <w:szCs w:val="28"/>
        </w:rPr>
      </w:pPr>
      <w:proofErr w:type="gramStart"/>
      <w:r>
        <w:rPr>
          <w:sz w:val="28"/>
          <w:szCs w:val="28"/>
        </w:rPr>
        <w:lastRenderedPageBreak/>
        <w:t>Досл</w:t>
      </w:r>
      <w:proofErr w:type="gramEnd"/>
      <w:r>
        <w:rPr>
          <w:sz w:val="28"/>
          <w:szCs w:val="28"/>
        </w:rPr>
        <w:t xml:space="preserve">ідження стилів взаємодії дозволяє також визначити особливості взаємодії за шкалою «домінування – підкорення». Згідно із даними </w:t>
      </w:r>
      <w:proofErr w:type="gramStart"/>
      <w:r>
        <w:rPr>
          <w:sz w:val="28"/>
          <w:szCs w:val="28"/>
        </w:rPr>
        <w:t>досл</w:t>
      </w:r>
      <w:proofErr w:type="gramEnd"/>
      <w:r>
        <w:rPr>
          <w:sz w:val="28"/>
          <w:szCs w:val="28"/>
        </w:rPr>
        <w:t xml:space="preserve">ідження за шкалою «домінування – підкорення» у групі вибірки із високим рівнем атракції переважає домінування, яке спостерігається у 19-ти респондентів вибірки </w:t>
      </w:r>
      <w:r w:rsidRPr="0017103D">
        <w:rPr>
          <w:sz w:val="28"/>
          <w:szCs w:val="28"/>
        </w:rPr>
        <w:t>(63,33 %)</w:t>
      </w:r>
      <w:r>
        <w:rPr>
          <w:sz w:val="28"/>
          <w:szCs w:val="28"/>
        </w:rPr>
        <w:t xml:space="preserve">, натомість підкорення переважає у 8-ти респондентів вибірки </w:t>
      </w:r>
      <w:r w:rsidRPr="00BA737F">
        <w:rPr>
          <w:sz w:val="28"/>
          <w:szCs w:val="28"/>
        </w:rPr>
        <w:t>(26,67 %)</w:t>
      </w:r>
      <w:r>
        <w:rPr>
          <w:sz w:val="28"/>
          <w:szCs w:val="28"/>
        </w:rPr>
        <w:t>, у трьох респондентів (</w:t>
      </w:r>
      <w:r w:rsidRPr="00BA737F">
        <w:rPr>
          <w:sz w:val="28"/>
          <w:szCs w:val="28"/>
        </w:rPr>
        <w:t>10,00%</w:t>
      </w:r>
      <w:r>
        <w:rPr>
          <w:sz w:val="28"/>
          <w:szCs w:val="28"/>
        </w:rPr>
        <w:t xml:space="preserve">) спостерігаються нульові значення за шкалою, що говорить про відсутність вираженості домінування або </w:t>
      </w:r>
      <w:proofErr w:type="gramStart"/>
      <w:r>
        <w:rPr>
          <w:sz w:val="28"/>
          <w:szCs w:val="28"/>
        </w:rPr>
        <w:t>п</w:t>
      </w:r>
      <w:proofErr w:type="gramEnd"/>
      <w:r>
        <w:rPr>
          <w:sz w:val="28"/>
          <w:szCs w:val="28"/>
        </w:rPr>
        <w:t xml:space="preserve">ідкорення у їхньому стилі поведінки. Результати </w:t>
      </w:r>
      <w:proofErr w:type="gramStart"/>
      <w:r>
        <w:rPr>
          <w:sz w:val="28"/>
          <w:szCs w:val="28"/>
        </w:rPr>
        <w:t>досл</w:t>
      </w:r>
      <w:proofErr w:type="gramEnd"/>
      <w:r>
        <w:rPr>
          <w:sz w:val="28"/>
          <w:szCs w:val="28"/>
        </w:rPr>
        <w:t>ідження за шкалою «домінування – п</w:t>
      </w:r>
      <w:r w:rsidR="00D94218">
        <w:rPr>
          <w:sz w:val="28"/>
          <w:szCs w:val="28"/>
        </w:rPr>
        <w:t>ідкорення» подано у таблиці 2.</w:t>
      </w:r>
      <w:r>
        <w:rPr>
          <w:sz w:val="28"/>
          <w:szCs w:val="28"/>
        </w:rPr>
        <w:t>7.</w:t>
      </w:r>
    </w:p>
    <w:p w:rsidR="00F20B48" w:rsidRPr="00D94218" w:rsidRDefault="00D94218" w:rsidP="00F20B48">
      <w:pPr>
        <w:spacing w:line="360" w:lineRule="auto"/>
        <w:ind w:firstLine="360"/>
        <w:jc w:val="right"/>
        <w:rPr>
          <w:sz w:val="28"/>
          <w:szCs w:val="28"/>
          <w:lang w:val="uk-UA"/>
        </w:rPr>
      </w:pPr>
      <w:r>
        <w:rPr>
          <w:sz w:val="28"/>
          <w:szCs w:val="28"/>
        </w:rPr>
        <w:t>Таблиця 2.7</w:t>
      </w:r>
    </w:p>
    <w:p w:rsidR="00F20B48" w:rsidRPr="00D94218" w:rsidRDefault="00F20B48" w:rsidP="00F20B48">
      <w:pPr>
        <w:spacing w:line="360" w:lineRule="auto"/>
        <w:ind w:firstLine="360"/>
        <w:jc w:val="center"/>
        <w:rPr>
          <w:b/>
          <w:sz w:val="28"/>
          <w:szCs w:val="28"/>
        </w:rPr>
      </w:pPr>
      <w:r w:rsidRPr="00D94218">
        <w:rPr>
          <w:b/>
          <w:sz w:val="28"/>
          <w:szCs w:val="28"/>
        </w:rPr>
        <w:t xml:space="preserve">Шкала «домінування – </w:t>
      </w:r>
      <w:proofErr w:type="gramStart"/>
      <w:r w:rsidRPr="00D94218">
        <w:rPr>
          <w:b/>
          <w:sz w:val="28"/>
          <w:szCs w:val="28"/>
        </w:rPr>
        <w:t>п</w:t>
      </w:r>
      <w:proofErr w:type="gramEnd"/>
      <w:r w:rsidRPr="00D94218">
        <w:rPr>
          <w:b/>
          <w:sz w:val="28"/>
          <w:szCs w:val="28"/>
        </w:rPr>
        <w:t>ідкорення»</w:t>
      </w:r>
    </w:p>
    <w:tbl>
      <w:tblPr>
        <w:tblStyle w:val="af0"/>
        <w:tblW w:w="0" w:type="auto"/>
        <w:tblLook w:val="04A0" w:firstRow="1" w:lastRow="0" w:firstColumn="1" w:lastColumn="0" w:noHBand="0" w:noVBand="1"/>
      </w:tblPr>
      <w:tblGrid>
        <w:gridCol w:w="3284"/>
        <w:gridCol w:w="1642"/>
        <w:gridCol w:w="1642"/>
        <w:gridCol w:w="3285"/>
      </w:tblGrid>
      <w:tr w:rsidR="00F20B48" w:rsidRPr="00D94218" w:rsidTr="00F20B48">
        <w:tc>
          <w:tcPr>
            <w:tcW w:w="9853" w:type="dxa"/>
            <w:gridSpan w:val="4"/>
          </w:tcPr>
          <w:p w:rsidR="00F20B48" w:rsidRPr="00D94218" w:rsidRDefault="00F20B48" w:rsidP="00F20B48">
            <w:pPr>
              <w:spacing w:line="360" w:lineRule="auto"/>
              <w:jc w:val="center"/>
              <w:rPr>
                <w:b/>
                <w:sz w:val="28"/>
                <w:szCs w:val="28"/>
              </w:rPr>
            </w:pPr>
            <w:r w:rsidRPr="00D94218">
              <w:rPr>
                <w:b/>
                <w:sz w:val="28"/>
                <w:szCs w:val="28"/>
              </w:rPr>
              <w:t>Домінування</w:t>
            </w:r>
          </w:p>
        </w:tc>
      </w:tr>
      <w:tr w:rsidR="00F20B48" w:rsidTr="00F20B48">
        <w:tc>
          <w:tcPr>
            <w:tcW w:w="3284" w:type="dxa"/>
          </w:tcPr>
          <w:p w:rsidR="00F20B48" w:rsidRDefault="00F20B48" w:rsidP="00F20B48">
            <w:pPr>
              <w:spacing w:line="360" w:lineRule="auto"/>
              <w:jc w:val="center"/>
              <w:rPr>
                <w:sz w:val="28"/>
                <w:szCs w:val="28"/>
              </w:rPr>
            </w:pPr>
            <w:proofErr w:type="gramStart"/>
            <w:r>
              <w:rPr>
                <w:sz w:val="28"/>
                <w:szCs w:val="28"/>
              </w:rPr>
              <w:t>Р</w:t>
            </w:r>
            <w:proofErr w:type="gramEnd"/>
            <w:r>
              <w:rPr>
                <w:sz w:val="28"/>
                <w:szCs w:val="28"/>
              </w:rPr>
              <w:t>івень вираженості</w:t>
            </w:r>
          </w:p>
        </w:tc>
        <w:tc>
          <w:tcPr>
            <w:tcW w:w="3284" w:type="dxa"/>
            <w:gridSpan w:val="2"/>
          </w:tcPr>
          <w:p w:rsidR="00F20B48" w:rsidRDefault="00F20B48" w:rsidP="00F20B48">
            <w:pPr>
              <w:spacing w:line="360" w:lineRule="auto"/>
              <w:jc w:val="center"/>
              <w:rPr>
                <w:sz w:val="28"/>
                <w:szCs w:val="28"/>
              </w:rPr>
            </w:pPr>
            <w:r>
              <w:rPr>
                <w:sz w:val="28"/>
                <w:szCs w:val="28"/>
              </w:rPr>
              <w:t xml:space="preserve">Числовий показник </w:t>
            </w:r>
          </w:p>
        </w:tc>
        <w:tc>
          <w:tcPr>
            <w:tcW w:w="3285" w:type="dxa"/>
          </w:tcPr>
          <w:p w:rsidR="00F20B48" w:rsidRDefault="00F20B48" w:rsidP="00F20B48">
            <w:pPr>
              <w:spacing w:line="360" w:lineRule="auto"/>
              <w:jc w:val="center"/>
              <w:rPr>
                <w:sz w:val="28"/>
                <w:szCs w:val="28"/>
              </w:rPr>
            </w:pPr>
            <w:r>
              <w:rPr>
                <w:sz w:val="28"/>
                <w:szCs w:val="28"/>
              </w:rPr>
              <w:t>Відсоткове спі</w:t>
            </w:r>
            <w:proofErr w:type="gramStart"/>
            <w:r>
              <w:rPr>
                <w:sz w:val="28"/>
                <w:szCs w:val="28"/>
              </w:rPr>
              <w:t>вв</w:t>
            </w:r>
            <w:proofErr w:type="gramEnd"/>
            <w:r>
              <w:rPr>
                <w:sz w:val="28"/>
                <w:szCs w:val="28"/>
              </w:rPr>
              <w:t>ідношення</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1</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3,33%</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3</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9</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30,00%</w:t>
            </w:r>
          </w:p>
        </w:tc>
      </w:tr>
      <w:tr w:rsidR="00F20B48" w:rsidTr="00F20B48">
        <w:tc>
          <w:tcPr>
            <w:tcW w:w="3284" w:type="dxa"/>
          </w:tcPr>
          <w:p w:rsidR="00F20B48" w:rsidRDefault="00F20B48" w:rsidP="00F20B48">
            <w:pPr>
              <w:spacing w:line="360" w:lineRule="auto"/>
              <w:jc w:val="center"/>
              <w:rPr>
                <w:sz w:val="28"/>
                <w:szCs w:val="28"/>
              </w:rPr>
            </w:pPr>
            <w:r>
              <w:rPr>
                <w:sz w:val="28"/>
                <w:szCs w:val="28"/>
              </w:rPr>
              <w:t>Низький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6</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20,00%</w:t>
            </w:r>
          </w:p>
        </w:tc>
      </w:tr>
      <w:tr w:rsidR="00F20B48" w:rsidTr="00F20B48">
        <w:tc>
          <w:tcPr>
            <w:tcW w:w="3284" w:type="dxa"/>
          </w:tcPr>
          <w:p w:rsidR="00F20B48" w:rsidRDefault="00F20B48" w:rsidP="00F20B48">
            <w:pPr>
              <w:spacing w:line="360" w:lineRule="auto"/>
              <w:jc w:val="center"/>
              <w:rPr>
                <w:sz w:val="28"/>
                <w:szCs w:val="28"/>
              </w:rPr>
            </w:pPr>
            <w:r>
              <w:rPr>
                <w:sz w:val="28"/>
                <w:szCs w:val="28"/>
              </w:rPr>
              <w:t>0</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3</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 xml:space="preserve">Низький </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0</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0,00%</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5</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16,67%</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2</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6,67%</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EB7488" w:rsidRDefault="00F20B48" w:rsidP="00F20B48">
            <w:pPr>
              <w:jc w:val="center"/>
              <w:rPr>
                <w:bCs/>
                <w:color w:val="000000"/>
                <w:sz w:val="28"/>
                <w:szCs w:val="28"/>
              </w:rPr>
            </w:pPr>
            <w:r w:rsidRPr="00EB7488">
              <w:rPr>
                <w:bCs/>
                <w:color w:val="000000"/>
                <w:sz w:val="28"/>
                <w:szCs w:val="28"/>
              </w:rPr>
              <w:t>1</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3,33%</w:t>
            </w:r>
          </w:p>
        </w:tc>
      </w:tr>
      <w:tr w:rsidR="00F20B48" w:rsidTr="00F20B48">
        <w:tc>
          <w:tcPr>
            <w:tcW w:w="9853" w:type="dxa"/>
            <w:gridSpan w:val="4"/>
          </w:tcPr>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ідкорення</w:t>
            </w:r>
          </w:p>
        </w:tc>
      </w:tr>
      <w:tr w:rsidR="00F20B48" w:rsidTr="00F20B48">
        <w:tc>
          <w:tcPr>
            <w:tcW w:w="4926" w:type="dxa"/>
            <w:gridSpan w:val="2"/>
          </w:tcPr>
          <w:p w:rsidR="00F20B48" w:rsidRDefault="00F20B48" w:rsidP="00F20B48">
            <w:pPr>
              <w:spacing w:line="360" w:lineRule="auto"/>
              <w:jc w:val="center"/>
              <w:rPr>
                <w:sz w:val="28"/>
                <w:szCs w:val="28"/>
              </w:rPr>
            </w:pPr>
            <w:r>
              <w:rPr>
                <w:sz w:val="28"/>
                <w:szCs w:val="28"/>
              </w:rPr>
              <w:t>Загальне значення</w:t>
            </w:r>
          </w:p>
        </w:tc>
        <w:tc>
          <w:tcPr>
            <w:tcW w:w="4927" w:type="dxa"/>
            <w:gridSpan w:val="2"/>
          </w:tcPr>
          <w:p w:rsidR="00F20B48" w:rsidRDefault="00F20B48" w:rsidP="00F20B48">
            <w:pPr>
              <w:spacing w:line="360" w:lineRule="auto"/>
              <w:jc w:val="center"/>
              <w:rPr>
                <w:sz w:val="28"/>
                <w:szCs w:val="28"/>
              </w:rPr>
            </w:pPr>
            <w:r>
              <w:rPr>
                <w:sz w:val="28"/>
                <w:szCs w:val="28"/>
              </w:rPr>
              <w:t>Домінування 19 (63,33 %)</w:t>
            </w:r>
          </w:p>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ідкорення 8 (26,67 %)</w:t>
            </w:r>
          </w:p>
        </w:tc>
      </w:tr>
    </w:tbl>
    <w:p w:rsidR="00F20B48" w:rsidRDefault="00F20B48" w:rsidP="00F20B48">
      <w:pPr>
        <w:spacing w:line="360" w:lineRule="auto"/>
        <w:ind w:firstLine="360"/>
        <w:jc w:val="both"/>
        <w:rPr>
          <w:sz w:val="28"/>
          <w:szCs w:val="28"/>
        </w:rPr>
      </w:pPr>
    </w:p>
    <w:p w:rsidR="00F20B48" w:rsidRDefault="00F20B48" w:rsidP="00F20B48">
      <w:pPr>
        <w:spacing w:line="360" w:lineRule="auto"/>
        <w:ind w:firstLine="360"/>
        <w:jc w:val="both"/>
        <w:rPr>
          <w:sz w:val="28"/>
          <w:szCs w:val="28"/>
        </w:rPr>
      </w:pPr>
      <w:proofErr w:type="gramStart"/>
      <w:r>
        <w:rPr>
          <w:sz w:val="28"/>
          <w:szCs w:val="28"/>
        </w:rPr>
        <w:t>Окр</w:t>
      </w:r>
      <w:proofErr w:type="gramEnd"/>
      <w:r>
        <w:rPr>
          <w:sz w:val="28"/>
          <w:szCs w:val="28"/>
        </w:rPr>
        <w:t xml:space="preserve">ім цього дослідження стилів міжособистісної взаємодії дозволило нам проаналізувати поведінку невісток із групи вибірки із високою атракцією за </w:t>
      </w:r>
      <w:r>
        <w:rPr>
          <w:sz w:val="28"/>
          <w:szCs w:val="28"/>
        </w:rPr>
        <w:lastRenderedPageBreak/>
        <w:t xml:space="preserve">шкалою «дружелюбність – агресивність», результати цього аспекту дослідження показали переважання дружелюбності у 18-ти респондентів вибірки, що становить 60 %, натомість агресивність переважає у 8-ми респондентів </w:t>
      </w:r>
      <w:r w:rsidRPr="00BF4609">
        <w:rPr>
          <w:sz w:val="28"/>
          <w:szCs w:val="28"/>
        </w:rPr>
        <w:t>(26,67 %)</w:t>
      </w:r>
      <w:r>
        <w:rPr>
          <w:sz w:val="28"/>
          <w:szCs w:val="28"/>
        </w:rPr>
        <w:t>, 4 респонденти отримали нульові показники, що становить 13,3 %.</w:t>
      </w:r>
    </w:p>
    <w:p w:rsidR="00F20B48" w:rsidRPr="00D94218" w:rsidRDefault="00D94218" w:rsidP="00F20B48">
      <w:pPr>
        <w:spacing w:line="360" w:lineRule="auto"/>
        <w:ind w:firstLine="360"/>
        <w:jc w:val="right"/>
        <w:rPr>
          <w:sz w:val="28"/>
          <w:szCs w:val="28"/>
          <w:lang w:val="uk-UA"/>
        </w:rPr>
      </w:pPr>
      <w:r>
        <w:rPr>
          <w:sz w:val="28"/>
          <w:szCs w:val="28"/>
        </w:rPr>
        <w:t>Таблиця 2.8</w:t>
      </w:r>
    </w:p>
    <w:p w:rsidR="00F20B48" w:rsidRPr="00D94218" w:rsidRDefault="00F20B48" w:rsidP="00F20B48">
      <w:pPr>
        <w:spacing w:line="360" w:lineRule="auto"/>
        <w:ind w:firstLine="360"/>
        <w:jc w:val="center"/>
        <w:rPr>
          <w:b/>
          <w:sz w:val="28"/>
          <w:szCs w:val="28"/>
        </w:rPr>
      </w:pPr>
      <w:r w:rsidRPr="00D94218">
        <w:rPr>
          <w:b/>
          <w:sz w:val="28"/>
          <w:szCs w:val="28"/>
        </w:rPr>
        <w:t>Шкала дружелюбність – агресивність</w:t>
      </w:r>
    </w:p>
    <w:tbl>
      <w:tblPr>
        <w:tblStyle w:val="af0"/>
        <w:tblW w:w="0" w:type="auto"/>
        <w:tblLook w:val="04A0" w:firstRow="1" w:lastRow="0" w:firstColumn="1" w:lastColumn="0" w:noHBand="0" w:noVBand="1"/>
      </w:tblPr>
      <w:tblGrid>
        <w:gridCol w:w="3284"/>
        <w:gridCol w:w="1642"/>
        <w:gridCol w:w="1642"/>
        <w:gridCol w:w="3285"/>
      </w:tblGrid>
      <w:tr w:rsidR="00F20B48" w:rsidRPr="00D94218" w:rsidTr="00F20B48">
        <w:tc>
          <w:tcPr>
            <w:tcW w:w="9853" w:type="dxa"/>
            <w:gridSpan w:val="4"/>
          </w:tcPr>
          <w:p w:rsidR="00F20B48" w:rsidRPr="00D94218" w:rsidRDefault="00F20B48" w:rsidP="00F20B48">
            <w:pPr>
              <w:spacing w:line="360" w:lineRule="auto"/>
              <w:jc w:val="center"/>
              <w:rPr>
                <w:b/>
                <w:sz w:val="28"/>
                <w:szCs w:val="28"/>
              </w:rPr>
            </w:pPr>
            <w:r w:rsidRPr="00D94218">
              <w:rPr>
                <w:b/>
                <w:sz w:val="28"/>
                <w:szCs w:val="28"/>
              </w:rPr>
              <w:t>Дружелюбність</w:t>
            </w:r>
          </w:p>
        </w:tc>
      </w:tr>
      <w:tr w:rsidR="00F20B48" w:rsidTr="00F20B48">
        <w:tc>
          <w:tcPr>
            <w:tcW w:w="3284" w:type="dxa"/>
          </w:tcPr>
          <w:p w:rsidR="00F20B48" w:rsidRDefault="00F20B48" w:rsidP="00F20B48">
            <w:pPr>
              <w:spacing w:line="360" w:lineRule="auto"/>
              <w:jc w:val="center"/>
              <w:rPr>
                <w:sz w:val="28"/>
                <w:szCs w:val="28"/>
              </w:rPr>
            </w:pPr>
            <w:proofErr w:type="gramStart"/>
            <w:r>
              <w:rPr>
                <w:sz w:val="28"/>
                <w:szCs w:val="28"/>
              </w:rPr>
              <w:t>Р</w:t>
            </w:r>
            <w:proofErr w:type="gramEnd"/>
            <w:r>
              <w:rPr>
                <w:sz w:val="28"/>
                <w:szCs w:val="28"/>
              </w:rPr>
              <w:t>івень вираженості</w:t>
            </w:r>
          </w:p>
        </w:tc>
        <w:tc>
          <w:tcPr>
            <w:tcW w:w="3284" w:type="dxa"/>
            <w:gridSpan w:val="2"/>
          </w:tcPr>
          <w:p w:rsidR="00F20B48" w:rsidRDefault="00F20B48" w:rsidP="00F20B48">
            <w:pPr>
              <w:spacing w:line="360" w:lineRule="auto"/>
              <w:jc w:val="center"/>
              <w:rPr>
                <w:sz w:val="28"/>
                <w:szCs w:val="28"/>
              </w:rPr>
            </w:pPr>
            <w:r>
              <w:rPr>
                <w:sz w:val="28"/>
                <w:szCs w:val="28"/>
              </w:rPr>
              <w:t xml:space="preserve">Числовий показник </w:t>
            </w:r>
          </w:p>
        </w:tc>
        <w:tc>
          <w:tcPr>
            <w:tcW w:w="3285" w:type="dxa"/>
          </w:tcPr>
          <w:p w:rsidR="00F20B48" w:rsidRDefault="00F20B48" w:rsidP="00F20B48">
            <w:pPr>
              <w:spacing w:line="360" w:lineRule="auto"/>
              <w:jc w:val="center"/>
              <w:rPr>
                <w:sz w:val="28"/>
                <w:szCs w:val="28"/>
              </w:rPr>
            </w:pPr>
            <w:r>
              <w:rPr>
                <w:sz w:val="28"/>
                <w:szCs w:val="28"/>
              </w:rPr>
              <w:t>Відсоткове спі</w:t>
            </w:r>
            <w:proofErr w:type="gramStart"/>
            <w:r>
              <w:rPr>
                <w:sz w:val="28"/>
                <w:szCs w:val="28"/>
              </w:rPr>
              <w:t>вв</w:t>
            </w:r>
            <w:proofErr w:type="gramEnd"/>
            <w:r>
              <w:rPr>
                <w:sz w:val="28"/>
                <w:szCs w:val="28"/>
              </w:rPr>
              <w:t>ідношення</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5</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16,67%</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7</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23,33%</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4</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13,33%</w:t>
            </w:r>
          </w:p>
        </w:tc>
      </w:tr>
      <w:tr w:rsidR="00F20B48" w:rsidTr="00F20B48">
        <w:tc>
          <w:tcPr>
            <w:tcW w:w="3284" w:type="dxa"/>
          </w:tcPr>
          <w:p w:rsidR="00F20B48" w:rsidRDefault="00F20B48" w:rsidP="00F20B48">
            <w:pPr>
              <w:spacing w:line="360" w:lineRule="auto"/>
              <w:jc w:val="center"/>
              <w:rPr>
                <w:sz w:val="28"/>
                <w:szCs w:val="28"/>
              </w:rPr>
            </w:pPr>
            <w:r>
              <w:rPr>
                <w:sz w:val="28"/>
                <w:szCs w:val="28"/>
              </w:rPr>
              <w:t>Низький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2</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6,67%</w:t>
            </w:r>
          </w:p>
        </w:tc>
      </w:tr>
      <w:tr w:rsidR="00F20B48" w:rsidTr="00F20B48">
        <w:tc>
          <w:tcPr>
            <w:tcW w:w="3284" w:type="dxa"/>
          </w:tcPr>
          <w:p w:rsidR="00F20B48" w:rsidRDefault="00F20B48" w:rsidP="00F20B48">
            <w:pPr>
              <w:spacing w:line="360" w:lineRule="auto"/>
              <w:jc w:val="center"/>
              <w:rPr>
                <w:sz w:val="28"/>
                <w:szCs w:val="28"/>
              </w:rPr>
            </w:pPr>
            <w:r>
              <w:rPr>
                <w:sz w:val="28"/>
                <w:szCs w:val="28"/>
              </w:rPr>
              <w:t>0</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4</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13,33%</w:t>
            </w:r>
          </w:p>
        </w:tc>
      </w:tr>
      <w:tr w:rsidR="00F20B48" w:rsidTr="00F20B48">
        <w:tc>
          <w:tcPr>
            <w:tcW w:w="3284" w:type="dxa"/>
          </w:tcPr>
          <w:p w:rsidR="00F20B48" w:rsidRDefault="00F20B48" w:rsidP="00F20B48">
            <w:pPr>
              <w:spacing w:line="360" w:lineRule="auto"/>
              <w:jc w:val="center"/>
              <w:rPr>
                <w:sz w:val="28"/>
                <w:szCs w:val="28"/>
              </w:rPr>
            </w:pPr>
            <w:r>
              <w:rPr>
                <w:sz w:val="28"/>
                <w:szCs w:val="28"/>
              </w:rPr>
              <w:t xml:space="preserve">Низький </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2</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6,67%</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3</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3</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3B751A" w:rsidRDefault="00F20B48" w:rsidP="00F20B48">
            <w:pPr>
              <w:jc w:val="center"/>
              <w:rPr>
                <w:bCs/>
                <w:color w:val="000000"/>
                <w:sz w:val="28"/>
                <w:szCs w:val="28"/>
              </w:rPr>
            </w:pPr>
            <w:r w:rsidRPr="003B751A">
              <w:rPr>
                <w:bCs/>
                <w:color w:val="000000"/>
                <w:sz w:val="28"/>
                <w:szCs w:val="28"/>
              </w:rPr>
              <w:t>0</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0,00%</w:t>
            </w:r>
          </w:p>
        </w:tc>
      </w:tr>
      <w:tr w:rsidR="00F20B48" w:rsidTr="00F20B48">
        <w:tc>
          <w:tcPr>
            <w:tcW w:w="9853" w:type="dxa"/>
            <w:gridSpan w:val="4"/>
          </w:tcPr>
          <w:p w:rsidR="00F20B48" w:rsidRDefault="00F20B48" w:rsidP="00F20B48">
            <w:pPr>
              <w:spacing w:line="360" w:lineRule="auto"/>
              <w:jc w:val="center"/>
              <w:rPr>
                <w:sz w:val="28"/>
                <w:szCs w:val="28"/>
              </w:rPr>
            </w:pPr>
            <w:r>
              <w:rPr>
                <w:sz w:val="28"/>
                <w:szCs w:val="28"/>
              </w:rPr>
              <w:t>Агресивність</w:t>
            </w:r>
          </w:p>
        </w:tc>
      </w:tr>
      <w:tr w:rsidR="00F20B48" w:rsidTr="00F20B48">
        <w:tc>
          <w:tcPr>
            <w:tcW w:w="4926" w:type="dxa"/>
            <w:gridSpan w:val="2"/>
          </w:tcPr>
          <w:p w:rsidR="00F20B48" w:rsidRDefault="00F20B48" w:rsidP="00F20B48">
            <w:pPr>
              <w:spacing w:line="360" w:lineRule="auto"/>
              <w:jc w:val="center"/>
              <w:rPr>
                <w:sz w:val="28"/>
                <w:szCs w:val="28"/>
              </w:rPr>
            </w:pPr>
            <w:r>
              <w:rPr>
                <w:sz w:val="28"/>
                <w:szCs w:val="28"/>
              </w:rPr>
              <w:t>Загальне значення</w:t>
            </w:r>
          </w:p>
        </w:tc>
        <w:tc>
          <w:tcPr>
            <w:tcW w:w="4927" w:type="dxa"/>
            <w:gridSpan w:val="2"/>
          </w:tcPr>
          <w:p w:rsidR="00F20B48" w:rsidRDefault="00F20B48" w:rsidP="00F20B48">
            <w:pPr>
              <w:spacing w:line="360" w:lineRule="auto"/>
              <w:jc w:val="center"/>
              <w:rPr>
                <w:sz w:val="28"/>
                <w:szCs w:val="28"/>
              </w:rPr>
            </w:pPr>
            <w:r w:rsidRPr="003B751A">
              <w:rPr>
                <w:sz w:val="28"/>
                <w:szCs w:val="28"/>
              </w:rPr>
              <w:t>Дружелюбність</w:t>
            </w:r>
            <w:r>
              <w:rPr>
                <w:sz w:val="28"/>
                <w:szCs w:val="28"/>
              </w:rPr>
              <w:t xml:space="preserve"> 18 (60 %)</w:t>
            </w:r>
          </w:p>
          <w:p w:rsidR="00F20B48" w:rsidRDefault="00F20B48" w:rsidP="00F20B48">
            <w:pPr>
              <w:spacing w:line="360" w:lineRule="auto"/>
              <w:jc w:val="center"/>
              <w:rPr>
                <w:sz w:val="28"/>
                <w:szCs w:val="28"/>
              </w:rPr>
            </w:pPr>
            <w:r w:rsidRPr="003B751A">
              <w:rPr>
                <w:sz w:val="28"/>
                <w:szCs w:val="28"/>
              </w:rPr>
              <w:t>Агресивність</w:t>
            </w:r>
            <w:r>
              <w:rPr>
                <w:sz w:val="28"/>
                <w:szCs w:val="28"/>
              </w:rPr>
              <w:t xml:space="preserve"> 8 (26,67 %)</w:t>
            </w:r>
          </w:p>
        </w:tc>
      </w:tr>
    </w:tbl>
    <w:p w:rsidR="00F20B48" w:rsidRDefault="00F20B48" w:rsidP="00F20B48">
      <w:pPr>
        <w:spacing w:line="360" w:lineRule="auto"/>
        <w:ind w:firstLine="360"/>
        <w:jc w:val="right"/>
        <w:rPr>
          <w:sz w:val="28"/>
          <w:szCs w:val="28"/>
        </w:rPr>
      </w:pPr>
    </w:p>
    <w:p w:rsidR="00F20B48" w:rsidRDefault="00F20B48" w:rsidP="00F20B48">
      <w:pPr>
        <w:spacing w:line="360" w:lineRule="auto"/>
        <w:ind w:firstLine="360"/>
        <w:jc w:val="both"/>
        <w:rPr>
          <w:sz w:val="28"/>
          <w:szCs w:val="28"/>
        </w:rPr>
      </w:pPr>
      <w:r>
        <w:rPr>
          <w:sz w:val="28"/>
          <w:szCs w:val="28"/>
        </w:rPr>
        <w:t xml:space="preserve">Характеризуючи </w:t>
      </w:r>
      <w:proofErr w:type="gramStart"/>
      <w:r>
        <w:rPr>
          <w:sz w:val="28"/>
          <w:szCs w:val="28"/>
        </w:rPr>
        <w:t>стил</w:t>
      </w:r>
      <w:proofErr w:type="gramEnd"/>
      <w:r>
        <w:rPr>
          <w:sz w:val="28"/>
          <w:szCs w:val="28"/>
        </w:rPr>
        <w:t xml:space="preserve">і поведінки групи вибірки із низьким рівнем атракції за результатами дослідження, можемо зазначити, що альтруїстична, авторитарна та дружелюбна поведінка також має найвищий рівень прояву. Числова характеристика авторитарного стилю взаємодії становить 20 % екстремального </w:t>
      </w:r>
      <w:proofErr w:type="gramStart"/>
      <w:r>
        <w:rPr>
          <w:sz w:val="28"/>
          <w:szCs w:val="28"/>
        </w:rPr>
        <w:t>р</w:t>
      </w:r>
      <w:proofErr w:type="gramEnd"/>
      <w:r>
        <w:rPr>
          <w:sz w:val="28"/>
          <w:szCs w:val="28"/>
        </w:rPr>
        <w:t xml:space="preserve">івня прояву, що виражається у 6-ти респондентів вибірки та 36,7 % високого рівня прояву, що виражається у 11-ти респондентів; дружелюбний стиль </w:t>
      </w:r>
      <w:r>
        <w:rPr>
          <w:sz w:val="28"/>
          <w:szCs w:val="28"/>
        </w:rPr>
        <w:lastRenderedPageBreak/>
        <w:t xml:space="preserve">взаємодії проявляється у 7-ми респондентів та становить 23,3 %  вираженості екстремального </w:t>
      </w:r>
      <w:proofErr w:type="gramStart"/>
      <w:r>
        <w:rPr>
          <w:sz w:val="28"/>
          <w:szCs w:val="28"/>
        </w:rPr>
        <w:t>р</w:t>
      </w:r>
      <w:proofErr w:type="gramEnd"/>
      <w:r>
        <w:rPr>
          <w:sz w:val="28"/>
          <w:szCs w:val="28"/>
        </w:rPr>
        <w:t xml:space="preserve">івня прояву та у 11-ти респондентів становить 36,7 % вираженості високого рівня прояву, альтруїстичний стиль взаємодії  проявляється у 13-ти респондентів найвищого рівня прояву, що становить 43,3 % екстремального рівня прояву, та проявляється у 9-ти респондентів на високому </w:t>
      </w:r>
      <w:proofErr w:type="gramStart"/>
      <w:r>
        <w:rPr>
          <w:sz w:val="28"/>
          <w:szCs w:val="28"/>
        </w:rPr>
        <w:t>р</w:t>
      </w:r>
      <w:proofErr w:type="gramEnd"/>
      <w:r>
        <w:rPr>
          <w:sz w:val="28"/>
          <w:szCs w:val="28"/>
        </w:rPr>
        <w:t>івні, що становить 30 % високого рівня прояву.</w:t>
      </w:r>
    </w:p>
    <w:p w:rsidR="00F20B48" w:rsidRDefault="00F20B48" w:rsidP="00F20B48">
      <w:pPr>
        <w:spacing w:line="360" w:lineRule="auto"/>
        <w:ind w:firstLine="360"/>
        <w:jc w:val="both"/>
        <w:rPr>
          <w:sz w:val="28"/>
          <w:szCs w:val="28"/>
        </w:rPr>
      </w:pPr>
      <w:r>
        <w:rPr>
          <w:sz w:val="28"/>
          <w:szCs w:val="28"/>
        </w:rPr>
        <w:t xml:space="preserve">Результати </w:t>
      </w:r>
      <w:proofErr w:type="gramStart"/>
      <w:r>
        <w:rPr>
          <w:sz w:val="28"/>
          <w:szCs w:val="28"/>
        </w:rPr>
        <w:t>досл</w:t>
      </w:r>
      <w:proofErr w:type="gramEnd"/>
      <w:r>
        <w:rPr>
          <w:sz w:val="28"/>
          <w:szCs w:val="28"/>
        </w:rPr>
        <w:t>ідження стилю взаємодії групи вибірки із низьким рівнем атра</w:t>
      </w:r>
      <w:r w:rsidR="00D94218">
        <w:rPr>
          <w:sz w:val="28"/>
          <w:szCs w:val="28"/>
        </w:rPr>
        <w:t>кції презентовано у таблиці 2.</w:t>
      </w:r>
      <w:r>
        <w:rPr>
          <w:sz w:val="28"/>
          <w:szCs w:val="28"/>
        </w:rPr>
        <w:t>9.</w:t>
      </w:r>
    </w:p>
    <w:p w:rsidR="00F20B48" w:rsidRPr="00D94218" w:rsidRDefault="00D94218" w:rsidP="00F20B48">
      <w:pPr>
        <w:spacing w:line="360" w:lineRule="auto"/>
        <w:ind w:firstLine="360"/>
        <w:jc w:val="right"/>
        <w:rPr>
          <w:sz w:val="28"/>
          <w:szCs w:val="28"/>
          <w:lang w:val="uk-UA"/>
        </w:rPr>
      </w:pPr>
      <w:r>
        <w:rPr>
          <w:sz w:val="28"/>
          <w:szCs w:val="28"/>
        </w:rPr>
        <w:t>Таблиця 2.9</w:t>
      </w:r>
    </w:p>
    <w:p w:rsidR="00F20B48" w:rsidRPr="00D94218" w:rsidRDefault="00F20B48" w:rsidP="00F20B48">
      <w:pPr>
        <w:spacing w:line="360" w:lineRule="auto"/>
        <w:ind w:firstLine="360"/>
        <w:jc w:val="center"/>
        <w:rPr>
          <w:b/>
          <w:sz w:val="28"/>
          <w:szCs w:val="28"/>
        </w:rPr>
      </w:pPr>
      <w:r w:rsidRPr="00D94218">
        <w:rPr>
          <w:b/>
          <w:sz w:val="28"/>
          <w:szCs w:val="28"/>
        </w:rPr>
        <w:t xml:space="preserve">Стиль взаємодії групи вибірки із низьким </w:t>
      </w:r>
      <w:proofErr w:type="gramStart"/>
      <w:r w:rsidRPr="00D94218">
        <w:rPr>
          <w:b/>
          <w:sz w:val="28"/>
          <w:szCs w:val="28"/>
        </w:rPr>
        <w:t>р</w:t>
      </w:r>
      <w:proofErr w:type="gramEnd"/>
      <w:r w:rsidRPr="00D94218">
        <w:rPr>
          <w:b/>
          <w:sz w:val="28"/>
          <w:szCs w:val="28"/>
        </w:rPr>
        <w:t>івнем атракції</w:t>
      </w:r>
    </w:p>
    <w:tbl>
      <w:tblPr>
        <w:tblStyle w:val="af0"/>
        <w:tblW w:w="0" w:type="auto"/>
        <w:tblLook w:val="04A0" w:firstRow="1" w:lastRow="0" w:firstColumn="1" w:lastColumn="0" w:noHBand="0" w:noVBand="1"/>
      </w:tblPr>
      <w:tblGrid>
        <w:gridCol w:w="2556"/>
        <w:gridCol w:w="2053"/>
        <w:gridCol w:w="1742"/>
        <w:gridCol w:w="1761"/>
        <w:gridCol w:w="1741"/>
      </w:tblGrid>
      <w:tr w:rsidR="00F20B48" w:rsidRPr="00D94218" w:rsidTr="00F20B48">
        <w:tc>
          <w:tcPr>
            <w:tcW w:w="2556" w:type="dxa"/>
            <w:vMerge w:val="restart"/>
          </w:tcPr>
          <w:p w:rsidR="00F20B48" w:rsidRPr="00D94218" w:rsidRDefault="00F20B48" w:rsidP="00F20B48">
            <w:pPr>
              <w:spacing w:line="360" w:lineRule="auto"/>
              <w:jc w:val="center"/>
              <w:rPr>
                <w:b/>
                <w:sz w:val="28"/>
                <w:szCs w:val="28"/>
              </w:rPr>
            </w:pPr>
            <w:r w:rsidRPr="00D94218">
              <w:rPr>
                <w:b/>
                <w:sz w:val="28"/>
                <w:szCs w:val="28"/>
              </w:rPr>
              <w:t>Стиль взаємодії</w:t>
            </w:r>
          </w:p>
        </w:tc>
        <w:tc>
          <w:tcPr>
            <w:tcW w:w="7297" w:type="dxa"/>
            <w:gridSpan w:val="4"/>
          </w:tcPr>
          <w:p w:rsidR="00F20B48" w:rsidRPr="00D94218" w:rsidRDefault="00F20B48" w:rsidP="00F20B48">
            <w:pPr>
              <w:spacing w:line="360" w:lineRule="auto"/>
              <w:jc w:val="center"/>
              <w:rPr>
                <w:b/>
                <w:sz w:val="28"/>
                <w:szCs w:val="28"/>
              </w:rPr>
            </w:pPr>
            <w:proofErr w:type="gramStart"/>
            <w:r w:rsidRPr="00D94218">
              <w:rPr>
                <w:b/>
                <w:sz w:val="28"/>
                <w:szCs w:val="28"/>
              </w:rPr>
              <w:t>Р</w:t>
            </w:r>
            <w:proofErr w:type="gramEnd"/>
            <w:r w:rsidRPr="00D94218">
              <w:rPr>
                <w:b/>
                <w:sz w:val="28"/>
                <w:szCs w:val="28"/>
              </w:rPr>
              <w:t>івень прояву</w:t>
            </w:r>
          </w:p>
        </w:tc>
      </w:tr>
      <w:tr w:rsidR="00F20B48" w:rsidTr="00F20B48">
        <w:tc>
          <w:tcPr>
            <w:tcW w:w="2556" w:type="dxa"/>
            <w:vMerge/>
          </w:tcPr>
          <w:p w:rsidR="00F20B48" w:rsidRDefault="00F20B48" w:rsidP="00F20B48">
            <w:pPr>
              <w:spacing w:line="360" w:lineRule="auto"/>
              <w:jc w:val="center"/>
              <w:rPr>
                <w:sz w:val="28"/>
                <w:szCs w:val="28"/>
              </w:rPr>
            </w:pPr>
          </w:p>
        </w:tc>
        <w:tc>
          <w:tcPr>
            <w:tcW w:w="2053" w:type="dxa"/>
          </w:tcPr>
          <w:p w:rsidR="00F20B48" w:rsidRDefault="00F20B48" w:rsidP="00F20B48">
            <w:pPr>
              <w:spacing w:line="360" w:lineRule="auto"/>
              <w:jc w:val="center"/>
              <w:rPr>
                <w:sz w:val="28"/>
                <w:szCs w:val="28"/>
              </w:rPr>
            </w:pPr>
            <w:r>
              <w:rPr>
                <w:sz w:val="28"/>
                <w:szCs w:val="28"/>
              </w:rPr>
              <w:t>Екстремальний</w:t>
            </w:r>
          </w:p>
        </w:tc>
        <w:tc>
          <w:tcPr>
            <w:tcW w:w="1742" w:type="dxa"/>
          </w:tcPr>
          <w:p w:rsidR="00F20B48" w:rsidRDefault="00F20B48" w:rsidP="00F20B48">
            <w:pPr>
              <w:spacing w:line="360" w:lineRule="auto"/>
              <w:jc w:val="center"/>
              <w:rPr>
                <w:sz w:val="28"/>
                <w:szCs w:val="28"/>
              </w:rPr>
            </w:pPr>
            <w:r>
              <w:rPr>
                <w:sz w:val="28"/>
                <w:szCs w:val="28"/>
              </w:rPr>
              <w:t>Високий</w:t>
            </w:r>
          </w:p>
        </w:tc>
        <w:tc>
          <w:tcPr>
            <w:tcW w:w="1761" w:type="dxa"/>
          </w:tcPr>
          <w:p w:rsidR="00F20B48" w:rsidRDefault="00F20B48" w:rsidP="00F20B48">
            <w:pPr>
              <w:spacing w:line="360" w:lineRule="auto"/>
              <w:jc w:val="center"/>
              <w:rPr>
                <w:sz w:val="28"/>
                <w:szCs w:val="28"/>
              </w:rPr>
            </w:pPr>
            <w:r>
              <w:rPr>
                <w:sz w:val="28"/>
                <w:szCs w:val="28"/>
              </w:rPr>
              <w:t>Помірний</w:t>
            </w:r>
          </w:p>
        </w:tc>
        <w:tc>
          <w:tcPr>
            <w:tcW w:w="1741" w:type="dxa"/>
          </w:tcPr>
          <w:p w:rsidR="00F20B48" w:rsidRDefault="00F20B48" w:rsidP="00F20B48">
            <w:pPr>
              <w:spacing w:line="360" w:lineRule="auto"/>
              <w:jc w:val="center"/>
              <w:rPr>
                <w:sz w:val="28"/>
                <w:szCs w:val="28"/>
              </w:rPr>
            </w:pPr>
            <w:r>
              <w:rPr>
                <w:sz w:val="28"/>
                <w:szCs w:val="28"/>
              </w:rPr>
              <w:t>Низький</w:t>
            </w:r>
          </w:p>
        </w:tc>
      </w:tr>
      <w:tr w:rsidR="00F20B48" w:rsidTr="00F20B48">
        <w:tc>
          <w:tcPr>
            <w:tcW w:w="2556" w:type="dxa"/>
          </w:tcPr>
          <w:p w:rsidR="00F20B48" w:rsidRDefault="00F20B48" w:rsidP="00F20B48">
            <w:pPr>
              <w:spacing w:line="360" w:lineRule="auto"/>
              <w:jc w:val="center"/>
              <w:rPr>
                <w:sz w:val="28"/>
                <w:szCs w:val="28"/>
              </w:rPr>
            </w:pPr>
            <w:r>
              <w:rPr>
                <w:sz w:val="28"/>
                <w:szCs w:val="28"/>
              </w:rPr>
              <w:t>Авторитарний</w:t>
            </w:r>
          </w:p>
        </w:tc>
        <w:tc>
          <w:tcPr>
            <w:tcW w:w="2053" w:type="dxa"/>
          </w:tcPr>
          <w:p w:rsidR="00F20B48" w:rsidRDefault="00F20B48" w:rsidP="00F20B48">
            <w:pPr>
              <w:spacing w:line="360" w:lineRule="auto"/>
              <w:jc w:val="center"/>
              <w:rPr>
                <w:sz w:val="28"/>
                <w:szCs w:val="28"/>
              </w:rPr>
            </w:pPr>
            <w:r>
              <w:rPr>
                <w:sz w:val="28"/>
                <w:szCs w:val="28"/>
              </w:rPr>
              <w:t>6 (20 %)</w:t>
            </w:r>
          </w:p>
        </w:tc>
        <w:tc>
          <w:tcPr>
            <w:tcW w:w="1742" w:type="dxa"/>
          </w:tcPr>
          <w:p w:rsidR="00F20B48" w:rsidRDefault="00F20B48" w:rsidP="00F20B48">
            <w:pPr>
              <w:spacing w:line="360" w:lineRule="auto"/>
              <w:jc w:val="center"/>
              <w:rPr>
                <w:sz w:val="28"/>
                <w:szCs w:val="28"/>
              </w:rPr>
            </w:pPr>
            <w:r>
              <w:rPr>
                <w:sz w:val="28"/>
                <w:szCs w:val="28"/>
              </w:rPr>
              <w:t>11 (</w:t>
            </w:r>
            <w:r w:rsidRPr="00C41C96">
              <w:rPr>
                <w:sz w:val="28"/>
                <w:szCs w:val="28"/>
              </w:rPr>
              <w:t>36,7 %)</w:t>
            </w:r>
          </w:p>
        </w:tc>
        <w:tc>
          <w:tcPr>
            <w:tcW w:w="1761" w:type="dxa"/>
          </w:tcPr>
          <w:p w:rsidR="00F20B48" w:rsidRDefault="00F20B48" w:rsidP="00F20B48">
            <w:pPr>
              <w:spacing w:line="360" w:lineRule="auto"/>
              <w:jc w:val="center"/>
              <w:rPr>
                <w:sz w:val="28"/>
                <w:szCs w:val="28"/>
              </w:rPr>
            </w:pPr>
            <w:r>
              <w:rPr>
                <w:sz w:val="28"/>
                <w:szCs w:val="28"/>
              </w:rPr>
              <w:t>9 (30 %)</w:t>
            </w:r>
          </w:p>
        </w:tc>
        <w:tc>
          <w:tcPr>
            <w:tcW w:w="1741" w:type="dxa"/>
          </w:tcPr>
          <w:p w:rsidR="00F20B48" w:rsidRDefault="00F20B48" w:rsidP="00F20B48">
            <w:pPr>
              <w:spacing w:line="360" w:lineRule="auto"/>
              <w:jc w:val="center"/>
              <w:rPr>
                <w:sz w:val="28"/>
                <w:szCs w:val="28"/>
              </w:rPr>
            </w:pPr>
            <w:r>
              <w:rPr>
                <w:sz w:val="28"/>
                <w:szCs w:val="28"/>
              </w:rPr>
              <w:t>4 (13,3 %)</w:t>
            </w:r>
          </w:p>
        </w:tc>
      </w:tr>
      <w:tr w:rsidR="00F20B48" w:rsidTr="00F20B48">
        <w:tc>
          <w:tcPr>
            <w:tcW w:w="2556" w:type="dxa"/>
          </w:tcPr>
          <w:p w:rsidR="00F20B48" w:rsidRDefault="00F20B48" w:rsidP="00F20B48">
            <w:pPr>
              <w:spacing w:line="360" w:lineRule="auto"/>
              <w:jc w:val="center"/>
              <w:rPr>
                <w:sz w:val="28"/>
                <w:szCs w:val="28"/>
              </w:rPr>
            </w:pPr>
            <w:r>
              <w:rPr>
                <w:sz w:val="28"/>
                <w:szCs w:val="28"/>
              </w:rPr>
              <w:t>Егоїстичний</w:t>
            </w:r>
          </w:p>
        </w:tc>
        <w:tc>
          <w:tcPr>
            <w:tcW w:w="2053" w:type="dxa"/>
          </w:tcPr>
          <w:p w:rsidR="00F20B48" w:rsidRDefault="00F20B48" w:rsidP="00F20B48">
            <w:pPr>
              <w:spacing w:line="360" w:lineRule="auto"/>
              <w:jc w:val="center"/>
              <w:rPr>
                <w:sz w:val="28"/>
                <w:szCs w:val="28"/>
              </w:rPr>
            </w:pPr>
            <w:r>
              <w:rPr>
                <w:sz w:val="28"/>
                <w:szCs w:val="28"/>
              </w:rPr>
              <w:t>2 (6,7 %)</w:t>
            </w:r>
          </w:p>
        </w:tc>
        <w:tc>
          <w:tcPr>
            <w:tcW w:w="1742" w:type="dxa"/>
          </w:tcPr>
          <w:p w:rsidR="00F20B48" w:rsidRDefault="00F20B48" w:rsidP="00F20B48">
            <w:pPr>
              <w:spacing w:line="360" w:lineRule="auto"/>
              <w:jc w:val="center"/>
              <w:rPr>
                <w:sz w:val="28"/>
                <w:szCs w:val="28"/>
              </w:rPr>
            </w:pPr>
            <w:r>
              <w:rPr>
                <w:sz w:val="28"/>
                <w:szCs w:val="28"/>
              </w:rPr>
              <w:t>3 (10 %)</w:t>
            </w:r>
          </w:p>
        </w:tc>
        <w:tc>
          <w:tcPr>
            <w:tcW w:w="1761" w:type="dxa"/>
          </w:tcPr>
          <w:p w:rsidR="00F20B48" w:rsidRDefault="00F20B48" w:rsidP="00F20B48">
            <w:pPr>
              <w:spacing w:line="360" w:lineRule="auto"/>
              <w:jc w:val="center"/>
              <w:rPr>
                <w:sz w:val="28"/>
                <w:szCs w:val="28"/>
              </w:rPr>
            </w:pPr>
            <w:r>
              <w:rPr>
                <w:sz w:val="28"/>
                <w:szCs w:val="28"/>
              </w:rPr>
              <w:t>16 (53,3 %)</w:t>
            </w:r>
          </w:p>
        </w:tc>
        <w:tc>
          <w:tcPr>
            <w:tcW w:w="1741" w:type="dxa"/>
          </w:tcPr>
          <w:p w:rsidR="00F20B48" w:rsidRDefault="00F20B48" w:rsidP="00F20B48">
            <w:pPr>
              <w:spacing w:line="360" w:lineRule="auto"/>
              <w:jc w:val="center"/>
              <w:rPr>
                <w:sz w:val="28"/>
                <w:szCs w:val="28"/>
              </w:rPr>
            </w:pPr>
            <w:r>
              <w:rPr>
                <w:sz w:val="28"/>
                <w:szCs w:val="28"/>
              </w:rPr>
              <w:t>9 (30 %)</w:t>
            </w:r>
          </w:p>
        </w:tc>
      </w:tr>
      <w:tr w:rsidR="00F20B48" w:rsidTr="00F20B48">
        <w:tc>
          <w:tcPr>
            <w:tcW w:w="2556" w:type="dxa"/>
          </w:tcPr>
          <w:p w:rsidR="00F20B48" w:rsidRDefault="00F20B48" w:rsidP="00F20B48">
            <w:pPr>
              <w:spacing w:line="360" w:lineRule="auto"/>
              <w:jc w:val="center"/>
              <w:rPr>
                <w:sz w:val="28"/>
                <w:szCs w:val="28"/>
              </w:rPr>
            </w:pPr>
            <w:r>
              <w:rPr>
                <w:sz w:val="28"/>
                <w:szCs w:val="28"/>
              </w:rPr>
              <w:t>Агресивний</w:t>
            </w:r>
          </w:p>
        </w:tc>
        <w:tc>
          <w:tcPr>
            <w:tcW w:w="2053" w:type="dxa"/>
          </w:tcPr>
          <w:p w:rsidR="00F20B48" w:rsidRDefault="00F20B48" w:rsidP="00F20B48">
            <w:pPr>
              <w:spacing w:line="360" w:lineRule="auto"/>
              <w:jc w:val="center"/>
              <w:rPr>
                <w:sz w:val="28"/>
                <w:szCs w:val="28"/>
              </w:rPr>
            </w:pPr>
            <w:r>
              <w:rPr>
                <w:sz w:val="28"/>
                <w:szCs w:val="28"/>
              </w:rPr>
              <w:t>1 (3,3 %)</w:t>
            </w:r>
          </w:p>
        </w:tc>
        <w:tc>
          <w:tcPr>
            <w:tcW w:w="1742" w:type="dxa"/>
          </w:tcPr>
          <w:p w:rsidR="00F20B48" w:rsidRDefault="00F20B48" w:rsidP="00F20B48">
            <w:pPr>
              <w:spacing w:line="360" w:lineRule="auto"/>
              <w:jc w:val="center"/>
              <w:rPr>
                <w:sz w:val="28"/>
                <w:szCs w:val="28"/>
              </w:rPr>
            </w:pPr>
            <w:r>
              <w:rPr>
                <w:sz w:val="28"/>
                <w:szCs w:val="28"/>
              </w:rPr>
              <w:t>8 (26,7 %)</w:t>
            </w:r>
          </w:p>
        </w:tc>
        <w:tc>
          <w:tcPr>
            <w:tcW w:w="1761" w:type="dxa"/>
          </w:tcPr>
          <w:p w:rsidR="00F20B48" w:rsidRDefault="00F20B48" w:rsidP="00F20B48">
            <w:pPr>
              <w:spacing w:line="360" w:lineRule="auto"/>
              <w:jc w:val="center"/>
              <w:rPr>
                <w:sz w:val="28"/>
                <w:szCs w:val="28"/>
              </w:rPr>
            </w:pPr>
            <w:r>
              <w:rPr>
                <w:sz w:val="28"/>
                <w:szCs w:val="28"/>
              </w:rPr>
              <w:t>17 (56,7 %)</w:t>
            </w:r>
          </w:p>
        </w:tc>
        <w:tc>
          <w:tcPr>
            <w:tcW w:w="1741" w:type="dxa"/>
          </w:tcPr>
          <w:p w:rsidR="00F20B48" w:rsidRDefault="00F20B48" w:rsidP="00F20B48">
            <w:pPr>
              <w:spacing w:line="360" w:lineRule="auto"/>
              <w:jc w:val="center"/>
              <w:rPr>
                <w:sz w:val="28"/>
                <w:szCs w:val="28"/>
              </w:rPr>
            </w:pPr>
            <w:r>
              <w:rPr>
                <w:sz w:val="28"/>
                <w:szCs w:val="28"/>
              </w:rPr>
              <w:t>4 (13,3 %)</w:t>
            </w:r>
          </w:p>
        </w:tc>
      </w:tr>
      <w:tr w:rsidR="00F20B48" w:rsidTr="00F20B48">
        <w:tc>
          <w:tcPr>
            <w:tcW w:w="2556" w:type="dxa"/>
          </w:tcPr>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ідозрілий</w:t>
            </w:r>
          </w:p>
        </w:tc>
        <w:tc>
          <w:tcPr>
            <w:tcW w:w="2053" w:type="dxa"/>
          </w:tcPr>
          <w:p w:rsidR="00F20B48" w:rsidRDefault="00F20B48" w:rsidP="00F20B48">
            <w:pPr>
              <w:spacing w:line="360" w:lineRule="auto"/>
              <w:jc w:val="center"/>
              <w:rPr>
                <w:sz w:val="28"/>
                <w:szCs w:val="28"/>
              </w:rPr>
            </w:pPr>
            <w:r w:rsidRPr="006961AA">
              <w:rPr>
                <w:sz w:val="28"/>
                <w:szCs w:val="28"/>
              </w:rPr>
              <w:t>1 (3,3 %)</w:t>
            </w:r>
          </w:p>
        </w:tc>
        <w:tc>
          <w:tcPr>
            <w:tcW w:w="1742" w:type="dxa"/>
          </w:tcPr>
          <w:p w:rsidR="00F20B48" w:rsidRDefault="00F20B48" w:rsidP="00F20B48">
            <w:pPr>
              <w:spacing w:line="360" w:lineRule="auto"/>
              <w:jc w:val="center"/>
              <w:rPr>
                <w:sz w:val="28"/>
                <w:szCs w:val="28"/>
              </w:rPr>
            </w:pPr>
            <w:r>
              <w:rPr>
                <w:sz w:val="28"/>
                <w:szCs w:val="28"/>
              </w:rPr>
              <w:t>11 (3</w:t>
            </w:r>
            <w:r w:rsidRPr="00616B4C">
              <w:rPr>
                <w:sz w:val="28"/>
                <w:szCs w:val="28"/>
              </w:rPr>
              <w:t>6,7 %)</w:t>
            </w:r>
          </w:p>
        </w:tc>
        <w:tc>
          <w:tcPr>
            <w:tcW w:w="1761" w:type="dxa"/>
          </w:tcPr>
          <w:p w:rsidR="00F20B48" w:rsidRDefault="00F20B48" w:rsidP="00F20B48">
            <w:pPr>
              <w:spacing w:line="360" w:lineRule="auto"/>
              <w:jc w:val="center"/>
              <w:rPr>
                <w:sz w:val="28"/>
                <w:szCs w:val="28"/>
              </w:rPr>
            </w:pPr>
            <w:r>
              <w:rPr>
                <w:sz w:val="28"/>
                <w:szCs w:val="28"/>
              </w:rPr>
              <w:t>13 (43,3</w:t>
            </w:r>
            <w:r w:rsidRPr="00616B4C">
              <w:rPr>
                <w:sz w:val="28"/>
                <w:szCs w:val="28"/>
              </w:rPr>
              <w:t xml:space="preserve"> %)</w:t>
            </w:r>
          </w:p>
        </w:tc>
        <w:tc>
          <w:tcPr>
            <w:tcW w:w="1741" w:type="dxa"/>
          </w:tcPr>
          <w:p w:rsidR="00F20B48" w:rsidRDefault="00F20B48" w:rsidP="00F20B48">
            <w:pPr>
              <w:spacing w:line="360" w:lineRule="auto"/>
              <w:jc w:val="center"/>
              <w:rPr>
                <w:sz w:val="28"/>
                <w:szCs w:val="28"/>
              </w:rPr>
            </w:pPr>
            <w:r>
              <w:rPr>
                <w:sz w:val="28"/>
                <w:szCs w:val="28"/>
              </w:rPr>
              <w:t>5 (1</w:t>
            </w:r>
            <w:r w:rsidRPr="00616B4C">
              <w:rPr>
                <w:sz w:val="28"/>
                <w:szCs w:val="28"/>
              </w:rPr>
              <w:t>6,7 %)</w:t>
            </w:r>
          </w:p>
        </w:tc>
      </w:tr>
      <w:tr w:rsidR="00F20B48" w:rsidTr="00F20B48">
        <w:tc>
          <w:tcPr>
            <w:tcW w:w="2556" w:type="dxa"/>
          </w:tcPr>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ідпорядкування</w:t>
            </w:r>
          </w:p>
        </w:tc>
        <w:tc>
          <w:tcPr>
            <w:tcW w:w="2053" w:type="dxa"/>
          </w:tcPr>
          <w:p w:rsidR="00F20B48" w:rsidRDefault="00F20B48" w:rsidP="00F20B48">
            <w:pPr>
              <w:spacing w:line="360" w:lineRule="auto"/>
              <w:jc w:val="center"/>
              <w:rPr>
                <w:sz w:val="28"/>
                <w:szCs w:val="28"/>
              </w:rPr>
            </w:pPr>
            <w:r>
              <w:rPr>
                <w:sz w:val="28"/>
                <w:szCs w:val="28"/>
              </w:rPr>
              <w:t>4 (13,3 %)</w:t>
            </w:r>
          </w:p>
        </w:tc>
        <w:tc>
          <w:tcPr>
            <w:tcW w:w="1742" w:type="dxa"/>
          </w:tcPr>
          <w:p w:rsidR="00F20B48" w:rsidRDefault="00F20B48" w:rsidP="00F20B48">
            <w:pPr>
              <w:spacing w:line="360" w:lineRule="auto"/>
              <w:jc w:val="center"/>
              <w:rPr>
                <w:sz w:val="28"/>
                <w:szCs w:val="28"/>
              </w:rPr>
            </w:pPr>
            <w:r w:rsidRPr="006961AA">
              <w:rPr>
                <w:sz w:val="28"/>
                <w:szCs w:val="28"/>
              </w:rPr>
              <w:t>11 (36,7 %)</w:t>
            </w:r>
          </w:p>
        </w:tc>
        <w:tc>
          <w:tcPr>
            <w:tcW w:w="1761" w:type="dxa"/>
          </w:tcPr>
          <w:p w:rsidR="00F20B48" w:rsidRDefault="00F20B48" w:rsidP="00F20B48">
            <w:pPr>
              <w:spacing w:line="360" w:lineRule="auto"/>
              <w:jc w:val="center"/>
              <w:rPr>
                <w:sz w:val="28"/>
                <w:szCs w:val="28"/>
              </w:rPr>
            </w:pPr>
            <w:r w:rsidRPr="006961AA">
              <w:rPr>
                <w:sz w:val="28"/>
                <w:szCs w:val="28"/>
              </w:rPr>
              <w:t>11 (36,7 %)</w:t>
            </w:r>
          </w:p>
        </w:tc>
        <w:tc>
          <w:tcPr>
            <w:tcW w:w="1741" w:type="dxa"/>
          </w:tcPr>
          <w:p w:rsidR="00F20B48" w:rsidRDefault="00F20B48" w:rsidP="00F20B48">
            <w:pPr>
              <w:spacing w:line="360" w:lineRule="auto"/>
              <w:jc w:val="center"/>
              <w:rPr>
                <w:sz w:val="28"/>
                <w:szCs w:val="28"/>
              </w:rPr>
            </w:pPr>
            <w:r>
              <w:rPr>
                <w:sz w:val="28"/>
                <w:szCs w:val="28"/>
              </w:rPr>
              <w:t>3 (10 %)</w:t>
            </w:r>
          </w:p>
        </w:tc>
      </w:tr>
      <w:tr w:rsidR="00F20B48" w:rsidTr="00F20B48">
        <w:tc>
          <w:tcPr>
            <w:tcW w:w="2556" w:type="dxa"/>
          </w:tcPr>
          <w:p w:rsidR="00F20B48" w:rsidRDefault="00F20B48" w:rsidP="00F20B48">
            <w:pPr>
              <w:spacing w:line="360" w:lineRule="auto"/>
              <w:jc w:val="center"/>
              <w:rPr>
                <w:sz w:val="28"/>
                <w:szCs w:val="28"/>
              </w:rPr>
            </w:pPr>
            <w:r>
              <w:rPr>
                <w:sz w:val="28"/>
                <w:szCs w:val="28"/>
              </w:rPr>
              <w:t>Залежний</w:t>
            </w:r>
          </w:p>
        </w:tc>
        <w:tc>
          <w:tcPr>
            <w:tcW w:w="2053" w:type="dxa"/>
          </w:tcPr>
          <w:p w:rsidR="00F20B48" w:rsidRDefault="00F20B48" w:rsidP="00F20B48">
            <w:pPr>
              <w:spacing w:line="360" w:lineRule="auto"/>
              <w:jc w:val="center"/>
              <w:rPr>
                <w:sz w:val="28"/>
                <w:szCs w:val="28"/>
              </w:rPr>
            </w:pPr>
            <w:r>
              <w:rPr>
                <w:sz w:val="28"/>
                <w:szCs w:val="28"/>
              </w:rPr>
              <w:t xml:space="preserve">3 </w:t>
            </w:r>
            <w:r w:rsidRPr="00616B4C">
              <w:rPr>
                <w:sz w:val="28"/>
                <w:szCs w:val="28"/>
              </w:rPr>
              <w:t>(</w:t>
            </w:r>
            <w:r>
              <w:rPr>
                <w:sz w:val="28"/>
                <w:szCs w:val="28"/>
              </w:rPr>
              <w:t>1</w:t>
            </w:r>
            <w:r w:rsidRPr="00616B4C">
              <w:rPr>
                <w:sz w:val="28"/>
                <w:szCs w:val="28"/>
              </w:rPr>
              <w:t>0 %)</w:t>
            </w:r>
          </w:p>
        </w:tc>
        <w:tc>
          <w:tcPr>
            <w:tcW w:w="1742" w:type="dxa"/>
          </w:tcPr>
          <w:p w:rsidR="00F20B48" w:rsidRDefault="00F20B48" w:rsidP="00F20B48">
            <w:pPr>
              <w:spacing w:line="360" w:lineRule="auto"/>
              <w:jc w:val="center"/>
              <w:rPr>
                <w:sz w:val="28"/>
                <w:szCs w:val="28"/>
              </w:rPr>
            </w:pPr>
            <w:r>
              <w:rPr>
                <w:sz w:val="28"/>
                <w:szCs w:val="28"/>
              </w:rPr>
              <w:t>12 (40 %)</w:t>
            </w:r>
          </w:p>
        </w:tc>
        <w:tc>
          <w:tcPr>
            <w:tcW w:w="1761" w:type="dxa"/>
          </w:tcPr>
          <w:p w:rsidR="00F20B48" w:rsidRDefault="00F20B48" w:rsidP="00F20B48">
            <w:pPr>
              <w:spacing w:line="360" w:lineRule="auto"/>
              <w:jc w:val="center"/>
              <w:rPr>
                <w:sz w:val="28"/>
                <w:szCs w:val="28"/>
              </w:rPr>
            </w:pPr>
            <w:r>
              <w:rPr>
                <w:sz w:val="28"/>
                <w:szCs w:val="28"/>
              </w:rPr>
              <w:t>13 (43,3 %)</w:t>
            </w:r>
          </w:p>
        </w:tc>
        <w:tc>
          <w:tcPr>
            <w:tcW w:w="1741" w:type="dxa"/>
          </w:tcPr>
          <w:p w:rsidR="00F20B48" w:rsidRDefault="00F20B48" w:rsidP="00F20B48">
            <w:pPr>
              <w:spacing w:line="360" w:lineRule="auto"/>
              <w:jc w:val="center"/>
              <w:rPr>
                <w:sz w:val="28"/>
                <w:szCs w:val="28"/>
              </w:rPr>
            </w:pPr>
            <w:r>
              <w:rPr>
                <w:sz w:val="28"/>
                <w:szCs w:val="28"/>
              </w:rPr>
              <w:t>2 (6,7 %)</w:t>
            </w:r>
          </w:p>
        </w:tc>
      </w:tr>
      <w:tr w:rsidR="00F20B48" w:rsidTr="00F20B48">
        <w:tc>
          <w:tcPr>
            <w:tcW w:w="2556" w:type="dxa"/>
          </w:tcPr>
          <w:p w:rsidR="00F20B48" w:rsidRDefault="00F20B48" w:rsidP="00F20B48">
            <w:pPr>
              <w:spacing w:line="360" w:lineRule="auto"/>
              <w:jc w:val="center"/>
              <w:rPr>
                <w:sz w:val="28"/>
                <w:szCs w:val="28"/>
              </w:rPr>
            </w:pPr>
            <w:r>
              <w:rPr>
                <w:sz w:val="28"/>
                <w:szCs w:val="28"/>
              </w:rPr>
              <w:t>Дружелюбний</w:t>
            </w:r>
          </w:p>
        </w:tc>
        <w:tc>
          <w:tcPr>
            <w:tcW w:w="2053" w:type="dxa"/>
          </w:tcPr>
          <w:p w:rsidR="00F20B48" w:rsidRDefault="00F20B48" w:rsidP="00F20B48">
            <w:pPr>
              <w:spacing w:line="360" w:lineRule="auto"/>
              <w:jc w:val="center"/>
              <w:rPr>
                <w:sz w:val="28"/>
                <w:szCs w:val="28"/>
              </w:rPr>
            </w:pPr>
            <w:r>
              <w:rPr>
                <w:sz w:val="28"/>
                <w:szCs w:val="28"/>
              </w:rPr>
              <w:t>7 (23,3</w:t>
            </w:r>
            <w:r w:rsidRPr="00616B4C">
              <w:rPr>
                <w:sz w:val="28"/>
                <w:szCs w:val="28"/>
              </w:rPr>
              <w:t xml:space="preserve"> %)</w:t>
            </w:r>
          </w:p>
        </w:tc>
        <w:tc>
          <w:tcPr>
            <w:tcW w:w="1742" w:type="dxa"/>
          </w:tcPr>
          <w:p w:rsidR="00F20B48" w:rsidRDefault="00F20B48" w:rsidP="00F20B48">
            <w:pPr>
              <w:spacing w:line="360" w:lineRule="auto"/>
              <w:jc w:val="center"/>
              <w:rPr>
                <w:sz w:val="28"/>
                <w:szCs w:val="28"/>
              </w:rPr>
            </w:pPr>
            <w:r>
              <w:rPr>
                <w:sz w:val="28"/>
                <w:szCs w:val="28"/>
              </w:rPr>
              <w:t xml:space="preserve">11 </w:t>
            </w:r>
            <w:r w:rsidRPr="00616B4C">
              <w:rPr>
                <w:sz w:val="28"/>
                <w:szCs w:val="28"/>
              </w:rPr>
              <w:t>(36,7 %)</w:t>
            </w:r>
          </w:p>
        </w:tc>
        <w:tc>
          <w:tcPr>
            <w:tcW w:w="1761" w:type="dxa"/>
          </w:tcPr>
          <w:p w:rsidR="00F20B48" w:rsidRDefault="00F20B48" w:rsidP="00F20B48">
            <w:pPr>
              <w:spacing w:line="360" w:lineRule="auto"/>
              <w:jc w:val="center"/>
              <w:rPr>
                <w:sz w:val="28"/>
                <w:szCs w:val="28"/>
              </w:rPr>
            </w:pPr>
            <w:r>
              <w:rPr>
                <w:sz w:val="28"/>
                <w:szCs w:val="28"/>
              </w:rPr>
              <w:t>10 (33,3</w:t>
            </w:r>
            <w:r w:rsidRPr="00DF6F41">
              <w:rPr>
                <w:sz w:val="28"/>
                <w:szCs w:val="28"/>
              </w:rPr>
              <w:t xml:space="preserve"> %)</w:t>
            </w:r>
          </w:p>
        </w:tc>
        <w:tc>
          <w:tcPr>
            <w:tcW w:w="1741" w:type="dxa"/>
          </w:tcPr>
          <w:p w:rsidR="00F20B48" w:rsidRDefault="00F20B48" w:rsidP="00F20B48">
            <w:pPr>
              <w:spacing w:line="360" w:lineRule="auto"/>
              <w:jc w:val="center"/>
              <w:rPr>
                <w:sz w:val="28"/>
                <w:szCs w:val="28"/>
              </w:rPr>
            </w:pPr>
            <w:r>
              <w:rPr>
                <w:sz w:val="28"/>
                <w:szCs w:val="28"/>
              </w:rPr>
              <w:t xml:space="preserve">2 </w:t>
            </w:r>
            <w:r w:rsidRPr="00DF6F41">
              <w:rPr>
                <w:sz w:val="28"/>
                <w:szCs w:val="28"/>
              </w:rPr>
              <w:t>(6,7 %)</w:t>
            </w:r>
          </w:p>
        </w:tc>
      </w:tr>
      <w:tr w:rsidR="00F20B48" w:rsidTr="00F20B48">
        <w:tc>
          <w:tcPr>
            <w:tcW w:w="2556" w:type="dxa"/>
          </w:tcPr>
          <w:p w:rsidR="00F20B48" w:rsidRDefault="00F20B48" w:rsidP="00F20B48">
            <w:pPr>
              <w:spacing w:line="360" w:lineRule="auto"/>
              <w:jc w:val="center"/>
              <w:rPr>
                <w:sz w:val="28"/>
                <w:szCs w:val="28"/>
              </w:rPr>
            </w:pPr>
            <w:r>
              <w:rPr>
                <w:sz w:val="28"/>
                <w:szCs w:val="28"/>
              </w:rPr>
              <w:t>Альтруїстичний</w:t>
            </w:r>
          </w:p>
        </w:tc>
        <w:tc>
          <w:tcPr>
            <w:tcW w:w="2053" w:type="dxa"/>
          </w:tcPr>
          <w:p w:rsidR="00F20B48" w:rsidRDefault="00F20B48" w:rsidP="00F20B48">
            <w:pPr>
              <w:spacing w:line="360" w:lineRule="auto"/>
              <w:jc w:val="center"/>
              <w:rPr>
                <w:sz w:val="28"/>
                <w:szCs w:val="28"/>
              </w:rPr>
            </w:pPr>
            <w:r>
              <w:rPr>
                <w:sz w:val="28"/>
                <w:szCs w:val="28"/>
              </w:rPr>
              <w:t xml:space="preserve">13 </w:t>
            </w:r>
            <w:r w:rsidRPr="001A7E99">
              <w:rPr>
                <w:sz w:val="28"/>
                <w:szCs w:val="28"/>
              </w:rPr>
              <w:t>(43,3 %)</w:t>
            </w:r>
          </w:p>
        </w:tc>
        <w:tc>
          <w:tcPr>
            <w:tcW w:w="1742" w:type="dxa"/>
          </w:tcPr>
          <w:p w:rsidR="00F20B48" w:rsidRDefault="00F20B48" w:rsidP="00F20B48">
            <w:pPr>
              <w:spacing w:line="360" w:lineRule="auto"/>
              <w:jc w:val="center"/>
              <w:rPr>
                <w:sz w:val="28"/>
                <w:szCs w:val="28"/>
              </w:rPr>
            </w:pPr>
            <w:r>
              <w:rPr>
                <w:sz w:val="28"/>
                <w:szCs w:val="28"/>
              </w:rPr>
              <w:t>9 (30</w:t>
            </w:r>
            <w:r w:rsidRPr="00927F74">
              <w:rPr>
                <w:sz w:val="28"/>
                <w:szCs w:val="28"/>
              </w:rPr>
              <w:t xml:space="preserve"> %)</w:t>
            </w:r>
          </w:p>
        </w:tc>
        <w:tc>
          <w:tcPr>
            <w:tcW w:w="1761" w:type="dxa"/>
          </w:tcPr>
          <w:p w:rsidR="00F20B48" w:rsidRDefault="00F20B48" w:rsidP="00F20B48">
            <w:pPr>
              <w:spacing w:line="360" w:lineRule="auto"/>
              <w:jc w:val="center"/>
              <w:rPr>
                <w:sz w:val="28"/>
                <w:szCs w:val="28"/>
              </w:rPr>
            </w:pPr>
            <w:r>
              <w:rPr>
                <w:sz w:val="28"/>
                <w:szCs w:val="28"/>
              </w:rPr>
              <w:t>4 (13,3 %)</w:t>
            </w:r>
          </w:p>
        </w:tc>
        <w:tc>
          <w:tcPr>
            <w:tcW w:w="1741" w:type="dxa"/>
          </w:tcPr>
          <w:p w:rsidR="00F20B48" w:rsidRDefault="00F20B48" w:rsidP="00F20B48">
            <w:pPr>
              <w:spacing w:line="360" w:lineRule="auto"/>
              <w:jc w:val="center"/>
              <w:rPr>
                <w:sz w:val="28"/>
                <w:szCs w:val="28"/>
              </w:rPr>
            </w:pPr>
            <w:r w:rsidRPr="006961AA">
              <w:rPr>
                <w:sz w:val="28"/>
                <w:szCs w:val="28"/>
              </w:rPr>
              <w:t>4 (13,3 %)</w:t>
            </w:r>
          </w:p>
        </w:tc>
      </w:tr>
    </w:tbl>
    <w:p w:rsidR="00F20B48" w:rsidRDefault="00F20B48" w:rsidP="00F20B48">
      <w:pPr>
        <w:spacing w:line="360" w:lineRule="auto"/>
        <w:ind w:firstLine="360"/>
        <w:jc w:val="both"/>
        <w:rPr>
          <w:sz w:val="28"/>
          <w:szCs w:val="28"/>
        </w:rPr>
      </w:pPr>
    </w:p>
    <w:p w:rsidR="00F20B48" w:rsidRDefault="00F20B48" w:rsidP="00F20B48">
      <w:pPr>
        <w:spacing w:line="360" w:lineRule="auto"/>
        <w:ind w:firstLine="360"/>
        <w:jc w:val="both"/>
        <w:rPr>
          <w:sz w:val="28"/>
          <w:szCs w:val="28"/>
        </w:rPr>
      </w:pPr>
      <w:proofErr w:type="gramStart"/>
      <w:r>
        <w:rPr>
          <w:sz w:val="28"/>
          <w:szCs w:val="28"/>
        </w:rPr>
        <w:t>Досл</w:t>
      </w:r>
      <w:proofErr w:type="gramEnd"/>
      <w:r>
        <w:rPr>
          <w:sz w:val="28"/>
          <w:szCs w:val="28"/>
        </w:rPr>
        <w:t xml:space="preserve">ідження переважаючих стилів міжособистісної поведінки групи вибірки із низьким рівнем атракції  за шкалою «домінування – підкорення» дозволяє презентувати такі результати: із незначною перевагою домінуючим є стиль взаємодії – підкорення, числова характеристика якого становить 46,7 % групи вибірки та спостерігається у 14-ти респондентів, у той час як домінування становить 43,3 % та спостерігається у 13-ти респондентів вибірки; 3 респонденти за даною шкалою, у яких спостерігаються нульові показники, не мають вираженості поведінки ні домінування, ні </w:t>
      </w:r>
      <w:proofErr w:type="gramStart"/>
      <w:r>
        <w:rPr>
          <w:sz w:val="28"/>
          <w:szCs w:val="28"/>
        </w:rPr>
        <w:t>п</w:t>
      </w:r>
      <w:proofErr w:type="gramEnd"/>
      <w:r>
        <w:rPr>
          <w:sz w:val="28"/>
          <w:szCs w:val="28"/>
        </w:rPr>
        <w:t xml:space="preserve">ідкорення. Результати </w:t>
      </w:r>
      <w:proofErr w:type="gramStart"/>
      <w:r>
        <w:rPr>
          <w:sz w:val="28"/>
          <w:szCs w:val="28"/>
        </w:rPr>
        <w:t>стил</w:t>
      </w:r>
      <w:proofErr w:type="gramEnd"/>
      <w:r>
        <w:rPr>
          <w:sz w:val="28"/>
          <w:szCs w:val="28"/>
        </w:rPr>
        <w:t xml:space="preserve">ів </w:t>
      </w:r>
      <w:r>
        <w:rPr>
          <w:sz w:val="28"/>
          <w:szCs w:val="28"/>
        </w:rPr>
        <w:lastRenderedPageBreak/>
        <w:t>міжособистісних відносин за шкалою «</w:t>
      </w:r>
      <w:r w:rsidRPr="00CB4F6F">
        <w:rPr>
          <w:sz w:val="28"/>
          <w:szCs w:val="28"/>
        </w:rPr>
        <w:t>домінування – підкорення</w:t>
      </w:r>
      <w:r>
        <w:rPr>
          <w:sz w:val="28"/>
          <w:szCs w:val="28"/>
        </w:rPr>
        <w:t>» подано у таблиці 2.</w:t>
      </w:r>
      <w:r w:rsidR="00D94218">
        <w:rPr>
          <w:sz w:val="28"/>
          <w:szCs w:val="28"/>
        </w:rPr>
        <w:t xml:space="preserve"> </w:t>
      </w:r>
      <w:r>
        <w:rPr>
          <w:sz w:val="28"/>
          <w:szCs w:val="28"/>
        </w:rPr>
        <w:t>10.</w:t>
      </w:r>
    </w:p>
    <w:p w:rsidR="00F20B48" w:rsidRPr="00D94218" w:rsidRDefault="00F20B48" w:rsidP="00F20B48">
      <w:pPr>
        <w:spacing w:line="360" w:lineRule="auto"/>
        <w:ind w:firstLine="360"/>
        <w:jc w:val="right"/>
        <w:rPr>
          <w:sz w:val="28"/>
          <w:szCs w:val="28"/>
          <w:lang w:val="uk-UA"/>
        </w:rPr>
      </w:pPr>
      <w:r>
        <w:rPr>
          <w:sz w:val="28"/>
          <w:szCs w:val="28"/>
        </w:rPr>
        <w:t xml:space="preserve">Таблиця </w:t>
      </w:r>
      <w:r w:rsidR="00D94218">
        <w:rPr>
          <w:sz w:val="28"/>
          <w:szCs w:val="28"/>
        </w:rPr>
        <w:t>2.10</w:t>
      </w:r>
    </w:p>
    <w:p w:rsidR="00F20B48" w:rsidRPr="00D94218" w:rsidRDefault="00F20B48" w:rsidP="00F20B48">
      <w:pPr>
        <w:spacing w:line="360" w:lineRule="auto"/>
        <w:ind w:firstLine="360"/>
        <w:jc w:val="center"/>
        <w:rPr>
          <w:b/>
          <w:sz w:val="28"/>
          <w:szCs w:val="28"/>
        </w:rPr>
      </w:pPr>
      <w:r w:rsidRPr="00D94218">
        <w:rPr>
          <w:b/>
          <w:sz w:val="28"/>
          <w:szCs w:val="28"/>
        </w:rPr>
        <w:t xml:space="preserve">Шкала домінування – </w:t>
      </w:r>
      <w:proofErr w:type="gramStart"/>
      <w:r w:rsidRPr="00D94218">
        <w:rPr>
          <w:b/>
          <w:sz w:val="28"/>
          <w:szCs w:val="28"/>
        </w:rPr>
        <w:t>п</w:t>
      </w:r>
      <w:proofErr w:type="gramEnd"/>
      <w:r w:rsidRPr="00D94218">
        <w:rPr>
          <w:b/>
          <w:sz w:val="28"/>
          <w:szCs w:val="28"/>
        </w:rPr>
        <w:t>ідкорення</w:t>
      </w:r>
    </w:p>
    <w:tbl>
      <w:tblPr>
        <w:tblStyle w:val="af0"/>
        <w:tblW w:w="0" w:type="auto"/>
        <w:tblLook w:val="04A0" w:firstRow="1" w:lastRow="0" w:firstColumn="1" w:lastColumn="0" w:noHBand="0" w:noVBand="1"/>
      </w:tblPr>
      <w:tblGrid>
        <w:gridCol w:w="3284"/>
        <w:gridCol w:w="1642"/>
        <w:gridCol w:w="1642"/>
        <w:gridCol w:w="3285"/>
      </w:tblGrid>
      <w:tr w:rsidR="00F20B48" w:rsidRPr="00D94218" w:rsidTr="00F20B48">
        <w:tc>
          <w:tcPr>
            <w:tcW w:w="9853" w:type="dxa"/>
            <w:gridSpan w:val="4"/>
          </w:tcPr>
          <w:p w:rsidR="00F20B48" w:rsidRPr="00D94218" w:rsidRDefault="00F20B48" w:rsidP="00F20B48">
            <w:pPr>
              <w:spacing w:line="360" w:lineRule="auto"/>
              <w:jc w:val="center"/>
              <w:rPr>
                <w:b/>
                <w:sz w:val="28"/>
                <w:szCs w:val="28"/>
              </w:rPr>
            </w:pPr>
            <w:r w:rsidRPr="00D94218">
              <w:rPr>
                <w:b/>
                <w:sz w:val="28"/>
                <w:szCs w:val="28"/>
              </w:rPr>
              <w:t>Домінування</w:t>
            </w:r>
          </w:p>
        </w:tc>
      </w:tr>
      <w:tr w:rsidR="00F20B48" w:rsidTr="00F20B48">
        <w:tc>
          <w:tcPr>
            <w:tcW w:w="3284" w:type="dxa"/>
          </w:tcPr>
          <w:p w:rsidR="00F20B48" w:rsidRDefault="00F20B48" w:rsidP="00F20B48">
            <w:pPr>
              <w:spacing w:line="360" w:lineRule="auto"/>
              <w:jc w:val="center"/>
              <w:rPr>
                <w:sz w:val="28"/>
                <w:szCs w:val="28"/>
              </w:rPr>
            </w:pPr>
            <w:proofErr w:type="gramStart"/>
            <w:r>
              <w:rPr>
                <w:sz w:val="28"/>
                <w:szCs w:val="28"/>
              </w:rPr>
              <w:t>Р</w:t>
            </w:r>
            <w:proofErr w:type="gramEnd"/>
            <w:r>
              <w:rPr>
                <w:sz w:val="28"/>
                <w:szCs w:val="28"/>
              </w:rPr>
              <w:t>івень вираженості</w:t>
            </w:r>
          </w:p>
        </w:tc>
        <w:tc>
          <w:tcPr>
            <w:tcW w:w="3284" w:type="dxa"/>
            <w:gridSpan w:val="2"/>
          </w:tcPr>
          <w:p w:rsidR="00F20B48" w:rsidRDefault="00F20B48" w:rsidP="00F20B48">
            <w:pPr>
              <w:spacing w:line="360" w:lineRule="auto"/>
              <w:jc w:val="center"/>
              <w:rPr>
                <w:sz w:val="28"/>
                <w:szCs w:val="28"/>
              </w:rPr>
            </w:pPr>
            <w:r>
              <w:rPr>
                <w:sz w:val="28"/>
                <w:szCs w:val="28"/>
              </w:rPr>
              <w:t xml:space="preserve">Числовий показник </w:t>
            </w:r>
          </w:p>
        </w:tc>
        <w:tc>
          <w:tcPr>
            <w:tcW w:w="3285" w:type="dxa"/>
          </w:tcPr>
          <w:p w:rsidR="00F20B48" w:rsidRDefault="00F20B48" w:rsidP="00F20B48">
            <w:pPr>
              <w:spacing w:line="360" w:lineRule="auto"/>
              <w:jc w:val="center"/>
              <w:rPr>
                <w:sz w:val="28"/>
                <w:szCs w:val="28"/>
              </w:rPr>
            </w:pPr>
            <w:r>
              <w:rPr>
                <w:sz w:val="28"/>
                <w:szCs w:val="28"/>
              </w:rPr>
              <w:t>Відсоткове спі</w:t>
            </w:r>
            <w:proofErr w:type="gramStart"/>
            <w:r>
              <w:rPr>
                <w:sz w:val="28"/>
                <w:szCs w:val="28"/>
              </w:rPr>
              <w:t>вв</w:t>
            </w:r>
            <w:proofErr w:type="gramEnd"/>
            <w:r>
              <w:rPr>
                <w:sz w:val="28"/>
                <w:szCs w:val="28"/>
              </w:rPr>
              <w:t>ідношення</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3</w:t>
            </w:r>
          </w:p>
        </w:tc>
        <w:tc>
          <w:tcPr>
            <w:tcW w:w="3285" w:type="dxa"/>
            <w:vAlign w:val="center"/>
          </w:tcPr>
          <w:p w:rsidR="00F20B48" w:rsidRPr="00EB7488" w:rsidRDefault="00F20B48" w:rsidP="00F20B48">
            <w:pPr>
              <w:jc w:val="center"/>
              <w:rPr>
                <w:bCs/>
                <w:color w:val="000000"/>
                <w:sz w:val="28"/>
                <w:szCs w:val="28"/>
              </w:rPr>
            </w:pPr>
            <w:r w:rsidRPr="00844BEC">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3</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3</w:t>
            </w:r>
          </w:p>
        </w:tc>
        <w:tc>
          <w:tcPr>
            <w:tcW w:w="3285" w:type="dxa"/>
            <w:vAlign w:val="center"/>
          </w:tcPr>
          <w:p w:rsidR="00F20B48" w:rsidRPr="00EB7488" w:rsidRDefault="00F20B48" w:rsidP="00F20B48">
            <w:pPr>
              <w:jc w:val="center"/>
              <w:rPr>
                <w:bCs/>
                <w:color w:val="000000"/>
                <w:sz w:val="28"/>
                <w:szCs w:val="28"/>
              </w:rPr>
            </w:pPr>
            <w:r w:rsidRPr="00844BEC">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Низький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4</w:t>
            </w:r>
          </w:p>
        </w:tc>
        <w:tc>
          <w:tcPr>
            <w:tcW w:w="3285" w:type="dxa"/>
            <w:vAlign w:val="center"/>
          </w:tcPr>
          <w:p w:rsidR="00F20B48" w:rsidRPr="00EB7488" w:rsidRDefault="00F20B48" w:rsidP="00F20B48">
            <w:pPr>
              <w:jc w:val="center"/>
              <w:rPr>
                <w:bCs/>
                <w:color w:val="000000"/>
                <w:sz w:val="28"/>
                <w:szCs w:val="28"/>
              </w:rPr>
            </w:pPr>
            <w:r w:rsidRPr="00844BEC">
              <w:rPr>
                <w:bCs/>
                <w:color w:val="000000"/>
                <w:sz w:val="28"/>
                <w:szCs w:val="28"/>
              </w:rPr>
              <w:t>13,33%</w:t>
            </w:r>
          </w:p>
        </w:tc>
      </w:tr>
      <w:tr w:rsidR="00F20B48" w:rsidTr="00F20B48">
        <w:tc>
          <w:tcPr>
            <w:tcW w:w="3284" w:type="dxa"/>
          </w:tcPr>
          <w:p w:rsidR="00F20B48" w:rsidRDefault="00F20B48" w:rsidP="00F20B48">
            <w:pPr>
              <w:spacing w:line="360" w:lineRule="auto"/>
              <w:jc w:val="center"/>
              <w:rPr>
                <w:sz w:val="28"/>
                <w:szCs w:val="28"/>
              </w:rPr>
            </w:pPr>
            <w:r>
              <w:rPr>
                <w:sz w:val="28"/>
                <w:szCs w:val="28"/>
              </w:rPr>
              <w:t>0</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3</w:t>
            </w:r>
          </w:p>
        </w:tc>
        <w:tc>
          <w:tcPr>
            <w:tcW w:w="3285" w:type="dxa"/>
            <w:vAlign w:val="center"/>
          </w:tcPr>
          <w:p w:rsidR="00F20B48" w:rsidRPr="00EB7488" w:rsidRDefault="00F20B48" w:rsidP="00F20B48">
            <w:pPr>
              <w:jc w:val="center"/>
              <w:rPr>
                <w:bCs/>
                <w:color w:val="000000"/>
                <w:sz w:val="28"/>
                <w:szCs w:val="28"/>
              </w:rPr>
            </w:pPr>
            <w:r w:rsidRPr="00EB7488">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 xml:space="preserve">Низький </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5</w:t>
            </w:r>
          </w:p>
        </w:tc>
        <w:tc>
          <w:tcPr>
            <w:tcW w:w="3285" w:type="dxa"/>
            <w:vAlign w:val="center"/>
          </w:tcPr>
          <w:p w:rsidR="00F20B48" w:rsidRPr="00EB7488" w:rsidRDefault="00F20B48" w:rsidP="00F20B48">
            <w:pPr>
              <w:jc w:val="center"/>
              <w:rPr>
                <w:bCs/>
                <w:color w:val="000000"/>
                <w:sz w:val="28"/>
                <w:szCs w:val="28"/>
              </w:rPr>
            </w:pPr>
            <w:r w:rsidRPr="00844BEC">
              <w:rPr>
                <w:bCs/>
                <w:color w:val="000000"/>
                <w:sz w:val="28"/>
                <w:szCs w:val="28"/>
              </w:rPr>
              <w:t>16,67%</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6</w:t>
            </w:r>
          </w:p>
        </w:tc>
        <w:tc>
          <w:tcPr>
            <w:tcW w:w="3285" w:type="dxa"/>
            <w:vAlign w:val="center"/>
          </w:tcPr>
          <w:p w:rsidR="00F20B48" w:rsidRPr="00EB7488" w:rsidRDefault="00F20B48" w:rsidP="00F20B48">
            <w:pPr>
              <w:jc w:val="center"/>
              <w:rPr>
                <w:bCs/>
                <w:color w:val="000000"/>
                <w:sz w:val="28"/>
                <w:szCs w:val="28"/>
              </w:rPr>
            </w:pPr>
            <w:r>
              <w:rPr>
                <w:bCs/>
                <w:color w:val="000000"/>
                <w:sz w:val="28"/>
                <w:szCs w:val="28"/>
              </w:rPr>
              <w:t>20</w:t>
            </w:r>
            <w:r w:rsidRPr="00EB7488">
              <w:rPr>
                <w:bCs/>
                <w:color w:val="000000"/>
                <w:sz w:val="28"/>
                <w:szCs w:val="28"/>
              </w:rPr>
              <w:t>%</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1</w:t>
            </w:r>
          </w:p>
        </w:tc>
        <w:tc>
          <w:tcPr>
            <w:tcW w:w="3285" w:type="dxa"/>
            <w:vAlign w:val="center"/>
          </w:tcPr>
          <w:p w:rsidR="00F20B48" w:rsidRPr="00EB7488" w:rsidRDefault="00F20B48" w:rsidP="00F20B48">
            <w:pPr>
              <w:jc w:val="center"/>
              <w:rPr>
                <w:bCs/>
                <w:color w:val="000000"/>
                <w:sz w:val="28"/>
                <w:szCs w:val="28"/>
              </w:rPr>
            </w:pPr>
            <w:r>
              <w:rPr>
                <w:bCs/>
                <w:color w:val="000000"/>
                <w:sz w:val="28"/>
                <w:szCs w:val="28"/>
              </w:rPr>
              <w:t>3,33</w:t>
            </w:r>
            <w:r w:rsidRPr="00EB7488">
              <w:rPr>
                <w:bCs/>
                <w:color w:val="000000"/>
                <w:sz w:val="28"/>
                <w:szCs w:val="28"/>
              </w:rPr>
              <w:t>%</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844BEC" w:rsidRDefault="00F20B48" w:rsidP="00F20B48">
            <w:pPr>
              <w:jc w:val="center"/>
              <w:rPr>
                <w:bCs/>
                <w:color w:val="000000"/>
                <w:sz w:val="28"/>
                <w:szCs w:val="28"/>
              </w:rPr>
            </w:pPr>
            <w:r w:rsidRPr="00844BEC">
              <w:rPr>
                <w:bCs/>
                <w:color w:val="000000"/>
                <w:sz w:val="28"/>
                <w:szCs w:val="28"/>
              </w:rPr>
              <w:t>2</w:t>
            </w:r>
          </w:p>
        </w:tc>
        <w:tc>
          <w:tcPr>
            <w:tcW w:w="3285" w:type="dxa"/>
            <w:vAlign w:val="center"/>
          </w:tcPr>
          <w:p w:rsidR="00F20B48" w:rsidRPr="00EB7488" w:rsidRDefault="00F20B48" w:rsidP="00F20B48">
            <w:pPr>
              <w:jc w:val="center"/>
              <w:rPr>
                <w:bCs/>
                <w:color w:val="000000"/>
                <w:sz w:val="28"/>
                <w:szCs w:val="28"/>
              </w:rPr>
            </w:pPr>
            <w:r>
              <w:rPr>
                <w:bCs/>
                <w:color w:val="000000"/>
                <w:sz w:val="28"/>
                <w:szCs w:val="28"/>
              </w:rPr>
              <w:t>6,67</w:t>
            </w:r>
            <w:r w:rsidRPr="00EB7488">
              <w:rPr>
                <w:bCs/>
                <w:color w:val="000000"/>
                <w:sz w:val="28"/>
                <w:szCs w:val="28"/>
              </w:rPr>
              <w:t>%</w:t>
            </w:r>
          </w:p>
        </w:tc>
      </w:tr>
      <w:tr w:rsidR="00F20B48" w:rsidTr="00F20B48">
        <w:tc>
          <w:tcPr>
            <w:tcW w:w="9853" w:type="dxa"/>
            <w:gridSpan w:val="4"/>
          </w:tcPr>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ідкорення</w:t>
            </w:r>
          </w:p>
        </w:tc>
      </w:tr>
      <w:tr w:rsidR="00F20B48" w:rsidTr="00F20B48">
        <w:tc>
          <w:tcPr>
            <w:tcW w:w="4926" w:type="dxa"/>
            <w:gridSpan w:val="2"/>
          </w:tcPr>
          <w:p w:rsidR="00F20B48" w:rsidRDefault="00F20B48" w:rsidP="00F20B48">
            <w:pPr>
              <w:spacing w:line="360" w:lineRule="auto"/>
              <w:jc w:val="center"/>
              <w:rPr>
                <w:sz w:val="28"/>
                <w:szCs w:val="28"/>
              </w:rPr>
            </w:pPr>
            <w:r>
              <w:rPr>
                <w:sz w:val="28"/>
                <w:szCs w:val="28"/>
              </w:rPr>
              <w:t>Загальне значення</w:t>
            </w:r>
          </w:p>
        </w:tc>
        <w:tc>
          <w:tcPr>
            <w:tcW w:w="4927" w:type="dxa"/>
            <w:gridSpan w:val="2"/>
          </w:tcPr>
          <w:p w:rsidR="00F20B48" w:rsidRDefault="00F20B48" w:rsidP="00F20B48">
            <w:pPr>
              <w:spacing w:line="360" w:lineRule="auto"/>
              <w:jc w:val="center"/>
              <w:rPr>
                <w:sz w:val="28"/>
                <w:szCs w:val="28"/>
              </w:rPr>
            </w:pPr>
            <w:r>
              <w:rPr>
                <w:sz w:val="28"/>
                <w:szCs w:val="28"/>
              </w:rPr>
              <w:t>Домінування 13 (43,33 %)</w:t>
            </w:r>
          </w:p>
          <w:p w:rsidR="00F20B48" w:rsidRDefault="00F20B48" w:rsidP="00F20B48">
            <w:pPr>
              <w:spacing w:line="360" w:lineRule="auto"/>
              <w:jc w:val="center"/>
              <w:rPr>
                <w:sz w:val="28"/>
                <w:szCs w:val="28"/>
              </w:rPr>
            </w:pPr>
            <w:proofErr w:type="gramStart"/>
            <w:r>
              <w:rPr>
                <w:sz w:val="28"/>
                <w:szCs w:val="28"/>
              </w:rPr>
              <w:t>П</w:t>
            </w:r>
            <w:proofErr w:type="gramEnd"/>
            <w:r>
              <w:rPr>
                <w:sz w:val="28"/>
                <w:szCs w:val="28"/>
              </w:rPr>
              <w:t>ідкорення 14 (46,67 %)</w:t>
            </w:r>
          </w:p>
        </w:tc>
      </w:tr>
    </w:tbl>
    <w:p w:rsidR="00F20B48" w:rsidRDefault="00F20B48" w:rsidP="00F20B48">
      <w:pPr>
        <w:spacing w:line="360" w:lineRule="auto"/>
        <w:jc w:val="both"/>
        <w:rPr>
          <w:sz w:val="28"/>
          <w:szCs w:val="28"/>
        </w:rPr>
      </w:pPr>
    </w:p>
    <w:p w:rsidR="00F20B48" w:rsidRDefault="00F20B48" w:rsidP="00F20B48">
      <w:pPr>
        <w:spacing w:line="360" w:lineRule="auto"/>
        <w:ind w:firstLine="426"/>
        <w:jc w:val="both"/>
        <w:rPr>
          <w:sz w:val="28"/>
          <w:szCs w:val="28"/>
        </w:rPr>
      </w:pPr>
      <w:proofErr w:type="gramStart"/>
      <w:r>
        <w:rPr>
          <w:sz w:val="28"/>
          <w:szCs w:val="28"/>
        </w:rPr>
        <w:t>Досл</w:t>
      </w:r>
      <w:proofErr w:type="gramEnd"/>
      <w:r>
        <w:rPr>
          <w:sz w:val="28"/>
          <w:szCs w:val="28"/>
        </w:rPr>
        <w:t xml:space="preserve">ідження стилів поведінки у міжособистісних взаємовідносинах групи вибірки із низьким рівнем атракції було також проведено за шкалою «дружелюбність – агресивність», результати дослідження показують, що дружелюбність є домінуючим стилем поведінки цієї групи вибірки, оскільки він проявляється у 22-ох респондентів вибірки та становить 73,3 %, тоді як агресивність проявляється у семи респондентів </w:t>
      </w:r>
      <w:r w:rsidRPr="00D427D2">
        <w:rPr>
          <w:sz w:val="28"/>
          <w:szCs w:val="28"/>
        </w:rPr>
        <w:t>(23,33 %)</w:t>
      </w:r>
      <w:r>
        <w:rPr>
          <w:sz w:val="28"/>
          <w:szCs w:val="28"/>
        </w:rPr>
        <w:t xml:space="preserve">, один із респондентів отримав нульові показники, що дозволяє стверджувати про відсутність вираженості поведінкових проявів дружелюбності та агресивності. Результати </w:t>
      </w:r>
      <w:proofErr w:type="gramStart"/>
      <w:r>
        <w:rPr>
          <w:sz w:val="28"/>
          <w:szCs w:val="28"/>
        </w:rPr>
        <w:lastRenderedPageBreak/>
        <w:t>досл</w:t>
      </w:r>
      <w:proofErr w:type="gramEnd"/>
      <w:r>
        <w:rPr>
          <w:sz w:val="28"/>
          <w:szCs w:val="28"/>
        </w:rPr>
        <w:t>ідження стилів міжособистісних взаємин за шкалою «дружелюбність – агресивність» по</w:t>
      </w:r>
      <w:r w:rsidR="00D94218">
        <w:rPr>
          <w:sz w:val="28"/>
          <w:szCs w:val="28"/>
        </w:rPr>
        <w:t>дано у таблиці 2.</w:t>
      </w:r>
      <w:r>
        <w:rPr>
          <w:sz w:val="28"/>
          <w:szCs w:val="28"/>
        </w:rPr>
        <w:t>11.</w:t>
      </w:r>
    </w:p>
    <w:p w:rsidR="00F20B48" w:rsidRPr="00D94218" w:rsidRDefault="00D94218" w:rsidP="00F20B48">
      <w:pPr>
        <w:spacing w:line="360" w:lineRule="auto"/>
        <w:ind w:firstLine="360"/>
        <w:jc w:val="right"/>
        <w:rPr>
          <w:sz w:val="28"/>
          <w:szCs w:val="28"/>
          <w:lang w:val="uk-UA"/>
        </w:rPr>
      </w:pPr>
      <w:r>
        <w:rPr>
          <w:sz w:val="28"/>
          <w:szCs w:val="28"/>
        </w:rPr>
        <w:t>Таблиця 2.</w:t>
      </w:r>
      <w:r w:rsidR="00F20B48">
        <w:rPr>
          <w:sz w:val="28"/>
          <w:szCs w:val="28"/>
        </w:rPr>
        <w:t>11</w:t>
      </w:r>
    </w:p>
    <w:p w:rsidR="00F20B48" w:rsidRPr="00D94218" w:rsidRDefault="00F20B48" w:rsidP="00F20B48">
      <w:pPr>
        <w:spacing w:line="360" w:lineRule="auto"/>
        <w:ind w:firstLine="360"/>
        <w:jc w:val="center"/>
        <w:rPr>
          <w:b/>
          <w:sz w:val="28"/>
          <w:szCs w:val="28"/>
        </w:rPr>
      </w:pPr>
      <w:r w:rsidRPr="00D94218">
        <w:rPr>
          <w:b/>
          <w:sz w:val="28"/>
          <w:szCs w:val="28"/>
        </w:rPr>
        <w:t>Шкала дружелюбність – агресивність</w:t>
      </w:r>
    </w:p>
    <w:tbl>
      <w:tblPr>
        <w:tblStyle w:val="af0"/>
        <w:tblW w:w="0" w:type="auto"/>
        <w:tblLook w:val="04A0" w:firstRow="1" w:lastRow="0" w:firstColumn="1" w:lastColumn="0" w:noHBand="0" w:noVBand="1"/>
      </w:tblPr>
      <w:tblGrid>
        <w:gridCol w:w="3284"/>
        <w:gridCol w:w="1642"/>
        <w:gridCol w:w="1642"/>
        <w:gridCol w:w="3285"/>
      </w:tblGrid>
      <w:tr w:rsidR="00F20B48" w:rsidRPr="00D94218" w:rsidTr="00F20B48">
        <w:tc>
          <w:tcPr>
            <w:tcW w:w="9853" w:type="dxa"/>
            <w:gridSpan w:val="4"/>
          </w:tcPr>
          <w:p w:rsidR="00F20B48" w:rsidRPr="00D94218" w:rsidRDefault="00F20B48" w:rsidP="00F20B48">
            <w:pPr>
              <w:spacing w:line="360" w:lineRule="auto"/>
              <w:jc w:val="center"/>
              <w:rPr>
                <w:b/>
                <w:sz w:val="28"/>
                <w:szCs w:val="28"/>
              </w:rPr>
            </w:pPr>
            <w:r w:rsidRPr="00D94218">
              <w:rPr>
                <w:b/>
                <w:sz w:val="28"/>
                <w:szCs w:val="28"/>
              </w:rPr>
              <w:t>Дружелюбність</w:t>
            </w:r>
          </w:p>
        </w:tc>
      </w:tr>
      <w:tr w:rsidR="00F20B48" w:rsidTr="00F20B48">
        <w:tc>
          <w:tcPr>
            <w:tcW w:w="3284" w:type="dxa"/>
          </w:tcPr>
          <w:p w:rsidR="00F20B48" w:rsidRDefault="00F20B48" w:rsidP="00F20B48">
            <w:pPr>
              <w:spacing w:line="360" w:lineRule="auto"/>
              <w:jc w:val="center"/>
              <w:rPr>
                <w:sz w:val="28"/>
                <w:szCs w:val="28"/>
              </w:rPr>
            </w:pPr>
            <w:proofErr w:type="gramStart"/>
            <w:r>
              <w:rPr>
                <w:sz w:val="28"/>
                <w:szCs w:val="28"/>
              </w:rPr>
              <w:t>Р</w:t>
            </w:r>
            <w:proofErr w:type="gramEnd"/>
            <w:r>
              <w:rPr>
                <w:sz w:val="28"/>
                <w:szCs w:val="28"/>
              </w:rPr>
              <w:t>івень вираженості</w:t>
            </w:r>
          </w:p>
        </w:tc>
        <w:tc>
          <w:tcPr>
            <w:tcW w:w="3284" w:type="dxa"/>
            <w:gridSpan w:val="2"/>
          </w:tcPr>
          <w:p w:rsidR="00F20B48" w:rsidRDefault="00F20B48" w:rsidP="00F20B48">
            <w:pPr>
              <w:spacing w:line="360" w:lineRule="auto"/>
              <w:jc w:val="center"/>
              <w:rPr>
                <w:sz w:val="28"/>
                <w:szCs w:val="28"/>
              </w:rPr>
            </w:pPr>
            <w:r>
              <w:rPr>
                <w:sz w:val="28"/>
                <w:szCs w:val="28"/>
              </w:rPr>
              <w:t xml:space="preserve">Числовий показник </w:t>
            </w:r>
          </w:p>
        </w:tc>
        <w:tc>
          <w:tcPr>
            <w:tcW w:w="3285" w:type="dxa"/>
          </w:tcPr>
          <w:p w:rsidR="00F20B48" w:rsidRDefault="00F20B48" w:rsidP="00F20B48">
            <w:pPr>
              <w:spacing w:line="360" w:lineRule="auto"/>
              <w:jc w:val="center"/>
              <w:rPr>
                <w:sz w:val="28"/>
                <w:szCs w:val="28"/>
              </w:rPr>
            </w:pPr>
            <w:r>
              <w:rPr>
                <w:sz w:val="28"/>
                <w:szCs w:val="28"/>
              </w:rPr>
              <w:t>Відсоткове спі</w:t>
            </w:r>
            <w:proofErr w:type="gramStart"/>
            <w:r>
              <w:rPr>
                <w:sz w:val="28"/>
                <w:szCs w:val="28"/>
              </w:rPr>
              <w:t>вв</w:t>
            </w:r>
            <w:proofErr w:type="gramEnd"/>
            <w:r>
              <w:rPr>
                <w:sz w:val="28"/>
                <w:szCs w:val="28"/>
              </w:rPr>
              <w:t>ідношення</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8</w:t>
            </w:r>
          </w:p>
        </w:tc>
        <w:tc>
          <w:tcPr>
            <w:tcW w:w="3285" w:type="dxa"/>
            <w:vAlign w:val="center"/>
          </w:tcPr>
          <w:p w:rsidR="00F20B48" w:rsidRPr="003B751A" w:rsidRDefault="00F20B48" w:rsidP="00F20B48">
            <w:pPr>
              <w:jc w:val="center"/>
              <w:rPr>
                <w:bCs/>
                <w:color w:val="000000"/>
                <w:sz w:val="28"/>
                <w:szCs w:val="28"/>
              </w:rPr>
            </w:pPr>
            <w:r>
              <w:rPr>
                <w:bCs/>
                <w:color w:val="000000"/>
                <w:sz w:val="28"/>
                <w:szCs w:val="28"/>
              </w:rPr>
              <w:t>2</w:t>
            </w:r>
            <w:r w:rsidRPr="003B751A">
              <w:rPr>
                <w:bCs/>
                <w:color w:val="000000"/>
                <w:sz w:val="28"/>
                <w:szCs w:val="28"/>
              </w:rPr>
              <w:t>6,67%</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2</w:t>
            </w:r>
          </w:p>
        </w:tc>
        <w:tc>
          <w:tcPr>
            <w:tcW w:w="3285" w:type="dxa"/>
            <w:vAlign w:val="center"/>
          </w:tcPr>
          <w:p w:rsidR="00F20B48" w:rsidRPr="003B751A" w:rsidRDefault="00F20B48" w:rsidP="00F20B48">
            <w:pPr>
              <w:jc w:val="center"/>
              <w:rPr>
                <w:bCs/>
                <w:color w:val="000000"/>
                <w:sz w:val="28"/>
                <w:szCs w:val="28"/>
              </w:rPr>
            </w:pPr>
            <w:r w:rsidRPr="007054A0">
              <w:rPr>
                <w:bCs/>
                <w:color w:val="000000"/>
                <w:sz w:val="28"/>
                <w:szCs w:val="28"/>
              </w:rPr>
              <w:t>6,67%</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6</w:t>
            </w:r>
          </w:p>
        </w:tc>
        <w:tc>
          <w:tcPr>
            <w:tcW w:w="3285" w:type="dxa"/>
            <w:vAlign w:val="center"/>
          </w:tcPr>
          <w:p w:rsidR="00F20B48" w:rsidRPr="003B751A" w:rsidRDefault="00F20B48" w:rsidP="00F20B48">
            <w:pPr>
              <w:jc w:val="center"/>
              <w:rPr>
                <w:bCs/>
                <w:color w:val="000000"/>
                <w:sz w:val="28"/>
                <w:szCs w:val="28"/>
              </w:rPr>
            </w:pPr>
            <w:r>
              <w:rPr>
                <w:bCs/>
                <w:color w:val="000000"/>
                <w:sz w:val="28"/>
                <w:szCs w:val="28"/>
              </w:rPr>
              <w:t>20</w:t>
            </w:r>
            <w:r w:rsidRPr="003B751A">
              <w:rPr>
                <w:bCs/>
                <w:color w:val="000000"/>
                <w:sz w:val="28"/>
                <w:szCs w:val="28"/>
              </w:rPr>
              <w:t>%</w:t>
            </w:r>
          </w:p>
        </w:tc>
      </w:tr>
      <w:tr w:rsidR="00F20B48" w:rsidTr="00F20B48">
        <w:tc>
          <w:tcPr>
            <w:tcW w:w="3284" w:type="dxa"/>
          </w:tcPr>
          <w:p w:rsidR="00F20B48" w:rsidRDefault="00F20B48" w:rsidP="00F20B48">
            <w:pPr>
              <w:spacing w:line="360" w:lineRule="auto"/>
              <w:jc w:val="center"/>
              <w:rPr>
                <w:sz w:val="28"/>
                <w:szCs w:val="28"/>
              </w:rPr>
            </w:pPr>
            <w:r>
              <w:rPr>
                <w:sz w:val="28"/>
                <w:szCs w:val="28"/>
              </w:rPr>
              <w:t>Низький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6</w:t>
            </w:r>
          </w:p>
        </w:tc>
        <w:tc>
          <w:tcPr>
            <w:tcW w:w="3285" w:type="dxa"/>
            <w:vAlign w:val="center"/>
          </w:tcPr>
          <w:p w:rsidR="00F20B48" w:rsidRPr="003B751A" w:rsidRDefault="00F20B48" w:rsidP="00F20B48">
            <w:pPr>
              <w:jc w:val="center"/>
              <w:rPr>
                <w:bCs/>
                <w:color w:val="000000"/>
                <w:sz w:val="28"/>
                <w:szCs w:val="28"/>
              </w:rPr>
            </w:pPr>
            <w:r>
              <w:rPr>
                <w:bCs/>
                <w:color w:val="000000"/>
                <w:sz w:val="28"/>
                <w:szCs w:val="28"/>
              </w:rPr>
              <w:t>20</w:t>
            </w:r>
            <w:r w:rsidRPr="003B751A">
              <w:rPr>
                <w:bCs/>
                <w:color w:val="000000"/>
                <w:sz w:val="28"/>
                <w:szCs w:val="28"/>
              </w:rPr>
              <w:t>%</w:t>
            </w:r>
          </w:p>
        </w:tc>
      </w:tr>
      <w:tr w:rsidR="00F20B48" w:rsidTr="00F20B48">
        <w:tc>
          <w:tcPr>
            <w:tcW w:w="3284" w:type="dxa"/>
          </w:tcPr>
          <w:p w:rsidR="00F20B48" w:rsidRDefault="00F20B48" w:rsidP="00F20B48">
            <w:pPr>
              <w:spacing w:line="360" w:lineRule="auto"/>
              <w:jc w:val="center"/>
              <w:rPr>
                <w:sz w:val="28"/>
                <w:szCs w:val="28"/>
              </w:rPr>
            </w:pPr>
            <w:r>
              <w:rPr>
                <w:sz w:val="28"/>
                <w:szCs w:val="28"/>
              </w:rPr>
              <w:t>0</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1</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3,33%</w:t>
            </w:r>
          </w:p>
        </w:tc>
      </w:tr>
      <w:tr w:rsidR="00F20B48" w:rsidTr="00F20B48">
        <w:tc>
          <w:tcPr>
            <w:tcW w:w="3284" w:type="dxa"/>
          </w:tcPr>
          <w:p w:rsidR="00F20B48" w:rsidRDefault="00F20B48" w:rsidP="00F20B48">
            <w:pPr>
              <w:spacing w:line="360" w:lineRule="auto"/>
              <w:jc w:val="center"/>
              <w:rPr>
                <w:sz w:val="28"/>
                <w:szCs w:val="28"/>
              </w:rPr>
            </w:pPr>
            <w:r>
              <w:rPr>
                <w:sz w:val="28"/>
                <w:szCs w:val="28"/>
              </w:rPr>
              <w:t xml:space="preserve">Низький </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5</w:t>
            </w:r>
          </w:p>
        </w:tc>
        <w:tc>
          <w:tcPr>
            <w:tcW w:w="3285" w:type="dxa"/>
            <w:vAlign w:val="center"/>
          </w:tcPr>
          <w:p w:rsidR="00F20B48" w:rsidRPr="003B751A" w:rsidRDefault="00F20B48" w:rsidP="00F20B48">
            <w:pPr>
              <w:jc w:val="center"/>
              <w:rPr>
                <w:bCs/>
                <w:color w:val="000000"/>
                <w:sz w:val="28"/>
                <w:szCs w:val="28"/>
              </w:rPr>
            </w:pPr>
            <w:r>
              <w:rPr>
                <w:bCs/>
                <w:color w:val="000000"/>
                <w:sz w:val="28"/>
                <w:szCs w:val="28"/>
              </w:rPr>
              <w:t>1</w:t>
            </w:r>
            <w:r w:rsidRPr="003B751A">
              <w:rPr>
                <w:bCs/>
                <w:color w:val="000000"/>
                <w:sz w:val="28"/>
                <w:szCs w:val="28"/>
              </w:rPr>
              <w:t>6,67%</w:t>
            </w:r>
          </w:p>
        </w:tc>
      </w:tr>
      <w:tr w:rsidR="00F20B48" w:rsidTr="00F20B48">
        <w:tc>
          <w:tcPr>
            <w:tcW w:w="3284" w:type="dxa"/>
          </w:tcPr>
          <w:p w:rsidR="00F20B48" w:rsidRDefault="00F20B48" w:rsidP="00F20B48">
            <w:pPr>
              <w:spacing w:line="360" w:lineRule="auto"/>
              <w:jc w:val="center"/>
              <w:rPr>
                <w:sz w:val="28"/>
                <w:szCs w:val="28"/>
              </w:rPr>
            </w:pPr>
            <w:r>
              <w:rPr>
                <w:sz w:val="28"/>
                <w:szCs w:val="28"/>
              </w:rPr>
              <w:t>Помірний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0</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Високий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0</w:t>
            </w:r>
          </w:p>
        </w:tc>
        <w:tc>
          <w:tcPr>
            <w:tcW w:w="3285" w:type="dxa"/>
            <w:vAlign w:val="center"/>
          </w:tcPr>
          <w:p w:rsidR="00F20B48" w:rsidRPr="003B751A" w:rsidRDefault="00F20B48" w:rsidP="00F20B48">
            <w:pPr>
              <w:jc w:val="center"/>
              <w:rPr>
                <w:bCs/>
                <w:color w:val="000000"/>
                <w:sz w:val="28"/>
                <w:szCs w:val="28"/>
              </w:rPr>
            </w:pPr>
            <w:r w:rsidRPr="003B751A">
              <w:rPr>
                <w:bCs/>
                <w:color w:val="000000"/>
                <w:sz w:val="28"/>
                <w:szCs w:val="28"/>
              </w:rPr>
              <w:t>10,00%</w:t>
            </w:r>
          </w:p>
        </w:tc>
      </w:tr>
      <w:tr w:rsidR="00F20B48" w:rsidTr="00F20B48">
        <w:tc>
          <w:tcPr>
            <w:tcW w:w="3284" w:type="dxa"/>
          </w:tcPr>
          <w:p w:rsidR="00F20B48" w:rsidRDefault="00F20B48" w:rsidP="00F20B48">
            <w:pPr>
              <w:spacing w:line="360" w:lineRule="auto"/>
              <w:jc w:val="center"/>
              <w:rPr>
                <w:sz w:val="28"/>
                <w:szCs w:val="28"/>
              </w:rPr>
            </w:pPr>
            <w:r>
              <w:rPr>
                <w:sz w:val="28"/>
                <w:szCs w:val="28"/>
              </w:rPr>
              <w:t>Екстремальний</w:t>
            </w:r>
          </w:p>
        </w:tc>
        <w:tc>
          <w:tcPr>
            <w:tcW w:w="3284" w:type="dxa"/>
            <w:gridSpan w:val="2"/>
            <w:vAlign w:val="center"/>
          </w:tcPr>
          <w:p w:rsidR="00F20B48" w:rsidRPr="007054A0" w:rsidRDefault="00F20B48" w:rsidP="00F20B48">
            <w:pPr>
              <w:jc w:val="center"/>
              <w:rPr>
                <w:bCs/>
                <w:color w:val="000000"/>
                <w:sz w:val="28"/>
                <w:szCs w:val="28"/>
              </w:rPr>
            </w:pPr>
            <w:r w:rsidRPr="007054A0">
              <w:rPr>
                <w:bCs/>
                <w:color w:val="000000"/>
                <w:sz w:val="28"/>
                <w:szCs w:val="28"/>
              </w:rPr>
              <w:t>2</w:t>
            </w:r>
          </w:p>
        </w:tc>
        <w:tc>
          <w:tcPr>
            <w:tcW w:w="3285" w:type="dxa"/>
            <w:vAlign w:val="center"/>
          </w:tcPr>
          <w:p w:rsidR="00F20B48" w:rsidRPr="003B751A" w:rsidRDefault="00F20B48" w:rsidP="00F20B48">
            <w:pPr>
              <w:jc w:val="center"/>
              <w:rPr>
                <w:bCs/>
                <w:color w:val="000000"/>
                <w:sz w:val="28"/>
                <w:szCs w:val="28"/>
              </w:rPr>
            </w:pPr>
            <w:r w:rsidRPr="007054A0">
              <w:rPr>
                <w:bCs/>
                <w:color w:val="000000"/>
                <w:sz w:val="28"/>
                <w:szCs w:val="28"/>
              </w:rPr>
              <w:t>6,67%</w:t>
            </w:r>
          </w:p>
        </w:tc>
      </w:tr>
      <w:tr w:rsidR="00F20B48" w:rsidTr="00F20B48">
        <w:tc>
          <w:tcPr>
            <w:tcW w:w="9853" w:type="dxa"/>
            <w:gridSpan w:val="4"/>
          </w:tcPr>
          <w:p w:rsidR="00F20B48" w:rsidRDefault="00F20B48" w:rsidP="00F20B48">
            <w:pPr>
              <w:spacing w:line="360" w:lineRule="auto"/>
              <w:jc w:val="center"/>
              <w:rPr>
                <w:sz w:val="28"/>
                <w:szCs w:val="28"/>
              </w:rPr>
            </w:pPr>
            <w:r>
              <w:rPr>
                <w:sz w:val="28"/>
                <w:szCs w:val="28"/>
              </w:rPr>
              <w:t>Агресивність</w:t>
            </w:r>
          </w:p>
        </w:tc>
      </w:tr>
      <w:tr w:rsidR="00F20B48" w:rsidTr="00F20B48">
        <w:tc>
          <w:tcPr>
            <w:tcW w:w="4926" w:type="dxa"/>
            <w:gridSpan w:val="2"/>
          </w:tcPr>
          <w:p w:rsidR="00F20B48" w:rsidRDefault="00F20B48" w:rsidP="00F20B48">
            <w:pPr>
              <w:spacing w:line="360" w:lineRule="auto"/>
              <w:jc w:val="center"/>
              <w:rPr>
                <w:sz w:val="28"/>
                <w:szCs w:val="28"/>
              </w:rPr>
            </w:pPr>
            <w:r>
              <w:rPr>
                <w:sz w:val="28"/>
                <w:szCs w:val="28"/>
              </w:rPr>
              <w:t>Загальне значення</w:t>
            </w:r>
          </w:p>
        </w:tc>
        <w:tc>
          <w:tcPr>
            <w:tcW w:w="4927" w:type="dxa"/>
            <w:gridSpan w:val="2"/>
          </w:tcPr>
          <w:p w:rsidR="00F20B48" w:rsidRDefault="00F20B48" w:rsidP="00F20B48">
            <w:pPr>
              <w:spacing w:line="360" w:lineRule="auto"/>
              <w:jc w:val="center"/>
              <w:rPr>
                <w:sz w:val="28"/>
                <w:szCs w:val="28"/>
              </w:rPr>
            </w:pPr>
            <w:r w:rsidRPr="003B751A">
              <w:rPr>
                <w:sz w:val="28"/>
                <w:szCs w:val="28"/>
              </w:rPr>
              <w:t>Дружелюбність</w:t>
            </w:r>
            <w:r>
              <w:rPr>
                <w:sz w:val="28"/>
                <w:szCs w:val="28"/>
              </w:rPr>
              <w:t xml:space="preserve"> 22 (73,3 %)</w:t>
            </w:r>
          </w:p>
          <w:p w:rsidR="00F20B48" w:rsidRDefault="00F20B48" w:rsidP="00F20B48">
            <w:pPr>
              <w:spacing w:line="360" w:lineRule="auto"/>
              <w:jc w:val="center"/>
              <w:rPr>
                <w:sz w:val="28"/>
                <w:szCs w:val="28"/>
              </w:rPr>
            </w:pPr>
            <w:r w:rsidRPr="003B751A">
              <w:rPr>
                <w:sz w:val="28"/>
                <w:szCs w:val="28"/>
              </w:rPr>
              <w:t>Агресивність</w:t>
            </w:r>
            <w:r>
              <w:rPr>
                <w:sz w:val="28"/>
                <w:szCs w:val="28"/>
              </w:rPr>
              <w:t xml:space="preserve"> 7 (23,33 %)</w:t>
            </w:r>
          </w:p>
        </w:tc>
      </w:tr>
    </w:tbl>
    <w:p w:rsidR="00F20B48" w:rsidRDefault="00F20B48" w:rsidP="00F20B48">
      <w:pPr>
        <w:spacing w:line="360" w:lineRule="auto"/>
        <w:ind w:firstLine="360"/>
        <w:jc w:val="both"/>
        <w:rPr>
          <w:sz w:val="28"/>
          <w:szCs w:val="28"/>
        </w:rPr>
      </w:pPr>
    </w:p>
    <w:p w:rsidR="00F20B48" w:rsidRDefault="00F20B48" w:rsidP="00F20B48">
      <w:pPr>
        <w:spacing w:line="360" w:lineRule="auto"/>
        <w:ind w:firstLine="360"/>
        <w:jc w:val="both"/>
        <w:rPr>
          <w:sz w:val="28"/>
          <w:szCs w:val="28"/>
        </w:rPr>
      </w:pPr>
      <w:r>
        <w:rPr>
          <w:sz w:val="28"/>
          <w:szCs w:val="28"/>
        </w:rPr>
        <w:t xml:space="preserve">Отже, високі показники </w:t>
      </w:r>
      <w:proofErr w:type="gramStart"/>
      <w:r>
        <w:rPr>
          <w:sz w:val="28"/>
          <w:szCs w:val="28"/>
        </w:rPr>
        <w:t>стил</w:t>
      </w:r>
      <w:proofErr w:type="gramEnd"/>
      <w:r>
        <w:rPr>
          <w:sz w:val="28"/>
          <w:szCs w:val="28"/>
        </w:rPr>
        <w:t xml:space="preserve">ів поведінки у міжособистісних відносинах як у групі із високим рівнем атракції, так і в групі з низьким – спостерігаються  за такими октантами: «дружелюбність», «альтруїстичність», «авторитарність». Результати </w:t>
      </w:r>
      <w:proofErr w:type="gramStart"/>
      <w:r>
        <w:rPr>
          <w:sz w:val="28"/>
          <w:szCs w:val="28"/>
        </w:rPr>
        <w:t>досл</w:t>
      </w:r>
      <w:proofErr w:type="gramEnd"/>
      <w:r>
        <w:rPr>
          <w:sz w:val="28"/>
          <w:szCs w:val="28"/>
        </w:rPr>
        <w:t>ідження стилів міжособистісних взаємин за шкалами «домінування-підкорення», «дружелюбність-агресивність» показують, дружелюбність переважає у обох групах вибірки, тоді, домінування переважає у групі вибірки із високим рівнем атракції, а підкорення – у групі вибірки із низьким рівнем атракції.</w:t>
      </w:r>
    </w:p>
    <w:p w:rsidR="00F20B48" w:rsidRDefault="00F20B48" w:rsidP="00F20B48">
      <w:pPr>
        <w:spacing w:line="360" w:lineRule="auto"/>
        <w:ind w:firstLine="360"/>
        <w:jc w:val="both"/>
        <w:rPr>
          <w:sz w:val="28"/>
          <w:szCs w:val="28"/>
        </w:rPr>
      </w:pPr>
      <w:r>
        <w:rPr>
          <w:sz w:val="28"/>
          <w:szCs w:val="28"/>
        </w:rPr>
        <w:lastRenderedPageBreak/>
        <w:t xml:space="preserve">За результатами </w:t>
      </w:r>
      <w:proofErr w:type="gramStart"/>
      <w:r>
        <w:rPr>
          <w:sz w:val="28"/>
          <w:szCs w:val="28"/>
        </w:rPr>
        <w:t>досл</w:t>
      </w:r>
      <w:proofErr w:type="gramEnd"/>
      <w:r>
        <w:rPr>
          <w:sz w:val="28"/>
          <w:szCs w:val="28"/>
        </w:rPr>
        <w:t xml:space="preserve">ідження ціннісних орієнтацій було виявлено, що у групі вибірки із високим рівнем атракції переважають цінності безпеки, самостійності та доброти, ці цінності характеризуються як нормативні ідеали, які відображають прагнення індивіда, але не обов’язково реалізуються у поведінці особистості. Результати дослідження ціннісних орієнтацій групи вибірки із високим </w:t>
      </w:r>
      <w:proofErr w:type="gramStart"/>
      <w:r>
        <w:rPr>
          <w:sz w:val="28"/>
          <w:szCs w:val="28"/>
        </w:rPr>
        <w:t>р</w:t>
      </w:r>
      <w:proofErr w:type="gramEnd"/>
      <w:r>
        <w:rPr>
          <w:sz w:val="28"/>
          <w:szCs w:val="28"/>
        </w:rPr>
        <w:t>івне</w:t>
      </w:r>
      <w:r w:rsidR="00D94218">
        <w:rPr>
          <w:sz w:val="28"/>
          <w:szCs w:val="28"/>
        </w:rPr>
        <w:t>м атракції подано у таблиці 2.</w:t>
      </w:r>
      <w:r>
        <w:rPr>
          <w:sz w:val="28"/>
          <w:szCs w:val="28"/>
        </w:rPr>
        <w:t>12.</w:t>
      </w:r>
    </w:p>
    <w:p w:rsidR="00F20B48" w:rsidRPr="00D94218" w:rsidRDefault="00D94218" w:rsidP="00F20B48">
      <w:pPr>
        <w:spacing w:line="360" w:lineRule="auto"/>
        <w:ind w:firstLine="360"/>
        <w:jc w:val="right"/>
        <w:rPr>
          <w:sz w:val="28"/>
          <w:szCs w:val="28"/>
          <w:lang w:val="uk-UA"/>
        </w:rPr>
      </w:pPr>
      <w:r>
        <w:rPr>
          <w:sz w:val="28"/>
          <w:szCs w:val="28"/>
        </w:rPr>
        <w:t>Таблиця 2.</w:t>
      </w:r>
      <w:r w:rsidR="00F20B48">
        <w:rPr>
          <w:sz w:val="28"/>
          <w:szCs w:val="28"/>
        </w:rPr>
        <w:t>12</w:t>
      </w:r>
    </w:p>
    <w:p w:rsidR="00F20B48" w:rsidRPr="00D94218" w:rsidRDefault="00F20B48" w:rsidP="00F20B48">
      <w:pPr>
        <w:spacing w:line="360" w:lineRule="auto"/>
        <w:ind w:firstLine="360"/>
        <w:jc w:val="center"/>
        <w:rPr>
          <w:b/>
          <w:sz w:val="28"/>
          <w:szCs w:val="28"/>
        </w:rPr>
      </w:pPr>
      <w:proofErr w:type="gramStart"/>
      <w:r w:rsidRPr="00D94218">
        <w:rPr>
          <w:b/>
          <w:sz w:val="28"/>
          <w:szCs w:val="28"/>
        </w:rPr>
        <w:t>Ц</w:t>
      </w:r>
      <w:proofErr w:type="gramEnd"/>
      <w:r w:rsidRPr="00D94218">
        <w:rPr>
          <w:b/>
          <w:sz w:val="28"/>
          <w:szCs w:val="28"/>
        </w:rPr>
        <w:t>іннісні орієнтації особистості у групі із високим рівнем атракції</w:t>
      </w:r>
    </w:p>
    <w:tbl>
      <w:tblPr>
        <w:tblStyle w:val="af0"/>
        <w:tblW w:w="0" w:type="auto"/>
        <w:tblLook w:val="04A0" w:firstRow="1" w:lastRow="0" w:firstColumn="1" w:lastColumn="0" w:noHBand="0" w:noVBand="1"/>
      </w:tblPr>
      <w:tblGrid>
        <w:gridCol w:w="1242"/>
        <w:gridCol w:w="4395"/>
        <w:gridCol w:w="4216"/>
      </w:tblGrid>
      <w:tr w:rsidR="00F20B48" w:rsidRPr="00D94218" w:rsidTr="00F20B48">
        <w:tc>
          <w:tcPr>
            <w:tcW w:w="1242" w:type="dxa"/>
          </w:tcPr>
          <w:p w:rsidR="00F20B48" w:rsidRPr="00D94218" w:rsidRDefault="00F20B48" w:rsidP="00F20B48">
            <w:pPr>
              <w:spacing w:line="360" w:lineRule="auto"/>
              <w:jc w:val="center"/>
              <w:rPr>
                <w:b/>
                <w:sz w:val="28"/>
                <w:szCs w:val="28"/>
              </w:rPr>
            </w:pPr>
            <w:r w:rsidRPr="00D94218">
              <w:rPr>
                <w:b/>
                <w:sz w:val="28"/>
                <w:szCs w:val="28"/>
              </w:rPr>
              <w:t>№ з</w:t>
            </w:r>
            <w:r w:rsidRPr="00D94218">
              <w:rPr>
                <w:b/>
                <w:sz w:val="28"/>
                <w:szCs w:val="28"/>
                <w:lang w:val="en-US"/>
              </w:rPr>
              <w:t>/</w:t>
            </w:r>
            <w:proofErr w:type="gramStart"/>
            <w:r w:rsidRPr="00D94218">
              <w:rPr>
                <w:b/>
                <w:sz w:val="28"/>
                <w:szCs w:val="28"/>
              </w:rPr>
              <w:t>п</w:t>
            </w:r>
            <w:proofErr w:type="gramEnd"/>
          </w:p>
        </w:tc>
        <w:tc>
          <w:tcPr>
            <w:tcW w:w="4395" w:type="dxa"/>
          </w:tcPr>
          <w:p w:rsidR="00F20B48" w:rsidRPr="00D94218" w:rsidRDefault="00F20B48" w:rsidP="00F20B48">
            <w:pPr>
              <w:spacing w:line="360" w:lineRule="auto"/>
              <w:jc w:val="center"/>
              <w:rPr>
                <w:b/>
                <w:sz w:val="28"/>
                <w:szCs w:val="28"/>
              </w:rPr>
            </w:pPr>
            <w:proofErr w:type="gramStart"/>
            <w:r w:rsidRPr="00D94218">
              <w:rPr>
                <w:b/>
                <w:sz w:val="28"/>
                <w:szCs w:val="28"/>
              </w:rPr>
              <w:t>Ц</w:t>
            </w:r>
            <w:proofErr w:type="gramEnd"/>
            <w:r w:rsidRPr="00D94218">
              <w:rPr>
                <w:b/>
                <w:sz w:val="28"/>
                <w:szCs w:val="28"/>
              </w:rPr>
              <w:t>іннісні орієнтації</w:t>
            </w:r>
          </w:p>
        </w:tc>
        <w:tc>
          <w:tcPr>
            <w:tcW w:w="4216" w:type="dxa"/>
          </w:tcPr>
          <w:p w:rsidR="00F20B48" w:rsidRPr="00D94218" w:rsidRDefault="00F20B48" w:rsidP="00F20B48">
            <w:pPr>
              <w:spacing w:line="360" w:lineRule="auto"/>
              <w:jc w:val="center"/>
              <w:rPr>
                <w:b/>
                <w:sz w:val="28"/>
                <w:szCs w:val="28"/>
              </w:rPr>
            </w:pPr>
            <w:r w:rsidRPr="00D94218">
              <w:rPr>
                <w:b/>
                <w:sz w:val="28"/>
                <w:szCs w:val="28"/>
              </w:rPr>
              <w:t>Ранг</w:t>
            </w:r>
          </w:p>
        </w:tc>
      </w:tr>
      <w:tr w:rsidR="00F20B48" w:rsidTr="00F20B48">
        <w:tc>
          <w:tcPr>
            <w:tcW w:w="1242" w:type="dxa"/>
          </w:tcPr>
          <w:p w:rsidR="00F20B48" w:rsidRDefault="00F20B48" w:rsidP="00F20B48">
            <w:pPr>
              <w:spacing w:line="360" w:lineRule="auto"/>
              <w:jc w:val="center"/>
              <w:rPr>
                <w:sz w:val="28"/>
                <w:szCs w:val="28"/>
              </w:rPr>
            </w:pPr>
            <w:r>
              <w:rPr>
                <w:sz w:val="28"/>
                <w:szCs w:val="28"/>
              </w:rPr>
              <w:t>1.</w:t>
            </w:r>
          </w:p>
        </w:tc>
        <w:tc>
          <w:tcPr>
            <w:tcW w:w="4395" w:type="dxa"/>
            <w:vAlign w:val="center"/>
          </w:tcPr>
          <w:p w:rsidR="00F20B48" w:rsidRDefault="00F20B48" w:rsidP="00F20B48">
            <w:pPr>
              <w:spacing w:line="360" w:lineRule="auto"/>
              <w:rPr>
                <w:sz w:val="28"/>
                <w:szCs w:val="28"/>
              </w:rPr>
            </w:pPr>
            <w:r>
              <w:rPr>
                <w:sz w:val="28"/>
                <w:szCs w:val="28"/>
              </w:rPr>
              <w:t>Конформність</w:t>
            </w:r>
          </w:p>
        </w:tc>
        <w:tc>
          <w:tcPr>
            <w:tcW w:w="4216" w:type="dxa"/>
          </w:tcPr>
          <w:p w:rsidR="00F20B48" w:rsidRDefault="00F20B48" w:rsidP="00F20B48">
            <w:pPr>
              <w:spacing w:line="360" w:lineRule="auto"/>
              <w:jc w:val="center"/>
              <w:rPr>
                <w:sz w:val="28"/>
                <w:szCs w:val="28"/>
              </w:rPr>
            </w:pPr>
            <w:r>
              <w:rPr>
                <w:sz w:val="28"/>
                <w:szCs w:val="28"/>
              </w:rPr>
              <w:t>5</w:t>
            </w:r>
          </w:p>
        </w:tc>
      </w:tr>
      <w:tr w:rsidR="00F20B48" w:rsidTr="00F20B48">
        <w:tc>
          <w:tcPr>
            <w:tcW w:w="1242" w:type="dxa"/>
          </w:tcPr>
          <w:p w:rsidR="00F20B48" w:rsidRDefault="00F20B48" w:rsidP="00F20B48">
            <w:pPr>
              <w:spacing w:line="360" w:lineRule="auto"/>
              <w:jc w:val="center"/>
              <w:rPr>
                <w:sz w:val="28"/>
                <w:szCs w:val="28"/>
              </w:rPr>
            </w:pPr>
            <w:r>
              <w:rPr>
                <w:sz w:val="28"/>
                <w:szCs w:val="28"/>
              </w:rPr>
              <w:t>2.</w:t>
            </w:r>
          </w:p>
        </w:tc>
        <w:tc>
          <w:tcPr>
            <w:tcW w:w="4395" w:type="dxa"/>
            <w:vAlign w:val="center"/>
          </w:tcPr>
          <w:p w:rsidR="00F20B48" w:rsidRDefault="00F20B48" w:rsidP="00F20B48">
            <w:pPr>
              <w:spacing w:line="360" w:lineRule="auto"/>
              <w:rPr>
                <w:sz w:val="28"/>
                <w:szCs w:val="28"/>
              </w:rPr>
            </w:pPr>
            <w:r>
              <w:rPr>
                <w:sz w:val="28"/>
                <w:szCs w:val="28"/>
              </w:rPr>
              <w:t>Традиції</w:t>
            </w:r>
          </w:p>
        </w:tc>
        <w:tc>
          <w:tcPr>
            <w:tcW w:w="4216" w:type="dxa"/>
          </w:tcPr>
          <w:p w:rsidR="00F20B48" w:rsidRDefault="00F20B48" w:rsidP="00F20B48">
            <w:pPr>
              <w:spacing w:line="360" w:lineRule="auto"/>
              <w:jc w:val="center"/>
              <w:rPr>
                <w:sz w:val="28"/>
                <w:szCs w:val="28"/>
              </w:rPr>
            </w:pPr>
            <w:r>
              <w:rPr>
                <w:sz w:val="28"/>
                <w:szCs w:val="28"/>
              </w:rPr>
              <w:t>8</w:t>
            </w:r>
          </w:p>
        </w:tc>
      </w:tr>
      <w:tr w:rsidR="00F20B48" w:rsidTr="00F20B48">
        <w:tc>
          <w:tcPr>
            <w:tcW w:w="1242" w:type="dxa"/>
          </w:tcPr>
          <w:p w:rsidR="00F20B48" w:rsidRDefault="00F20B48" w:rsidP="00F20B48">
            <w:pPr>
              <w:spacing w:line="360" w:lineRule="auto"/>
              <w:jc w:val="center"/>
              <w:rPr>
                <w:sz w:val="28"/>
                <w:szCs w:val="28"/>
              </w:rPr>
            </w:pPr>
            <w:r>
              <w:rPr>
                <w:sz w:val="28"/>
                <w:szCs w:val="28"/>
              </w:rPr>
              <w:t>3.</w:t>
            </w:r>
          </w:p>
        </w:tc>
        <w:tc>
          <w:tcPr>
            <w:tcW w:w="4395" w:type="dxa"/>
            <w:vAlign w:val="center"/>
          </w:tcPr>
          <w:p w:rsidR="00F20B48" w:rsidRDefault="00F20B48" w:rsidP="00F20B48">
            <w:pPr>
              <w:spacing w:line="360" w:lineRule="auto"/>
              <w:rPr>
                <w:sz w:val="28"/>
                <w:szCs w:val="28"/>
              </w:rPr>
            </w:pPr>
            <w:r>
              <w:rPr>
                <w:sz w:val="28"/>
                <w:szCs w:val="28"/>
              </w:rPr>
              <w:t xml:space="preserve">Доброта </w:t>
            </w:r>
          </w:p>
        </w:tc>
        <w:tc>
          <w:tcPr>
            <w:tcW w:w="4216" w:type="dxa"/>
          </w:tcPr>
          <w:p w:rsidR="00F20B48" w:rsidRDefault="00F20B48" w:rsidP="00F20B48">
            <w:pPr>
              <w:spacing w:line="360" w:lineRule="auto"/>
              <w:jc w:val="center"/>
              <w:rPr>
                <w:sz w:val="28"/>
                <w:szCs w:val="28"/>
              </w:rPr>
            </w:pPr>
            <w:r>
              <w:rPr>
                <w:sz w:val="28"/>
                <w:szCs w:val="28"/>
              </w:rPr>
              <w:t>3</w:t>
            </w:r>
          </w:p>
        </w:tc>
      </w:tr>
      <w:tr w:rsidR="00F20B48" w:rsidTr="00F20B48">
        <w:tc>
          <w:tcPr>
            <w:tcW w:w="1242" w:type="dxa"/>
          </w:tcPr>
          <w:p w:rsidR="00F20B48" w:rsidRDefault="00F20B48" w:rsidP="00F20B48">
            <w:pPr>
              <w:spacing w:line="360" w:lineRule="auto"/>
              <w:jc w:val="center"/>
              <w:rPr>
                <w:sz w:val="28"/>
                <w:szCs w:val="28"/>
              </w:rPr>
            </w:pPr>
            <w:r>
              <w:rPr>
                <w:sz w:val="28"/>
                <w:szCs w:val="28"/>
              </w:rPr>
              <w:t>4.</w:t>
            </w:r>
          </w:p>
        </w:tc>
        <w:tc>
          <w:tcPr>
            <w:tcW w:w="4395" w:type="dxa"/>
            <w:vAlign w:val="center"/>
          </w:tcPr>
          <w:p w:rsidR="00F20B48" w:rsidRDefault="00F20B48" w:rsidP="00F20B48">
            <w:pPr>
              <w:spacing w:line="360" w:lineRule="auto"/>
              <w:rPr>
                <w:sz w:val="28"/>
                <w:szCs w:val="28"/>
              </w:rPr>
            </w:pPr>
            <w:r>
              <w:rPr>
                <w:sz w:val="28"/>
                <w:szCs w:val="28"/>
              </w:rPr>
              <w:t>Універсалізм</w:t>
            </w:r>
          </w:p>
        </w:tc>
        <w:tc>
          <w:tcPr>
            <w:tcW w:w="4216" w:type="dxa"/>
          </w:tcPr>
          <w:p w:rsidR="00F20B48" w:rsidRDefault="00F20B48" w:rsidP="00F20B48">
            <w:pPr>
              <w:spacing w:line="360" w:lineRule="auto"/>
              <w:jc w:val="center"/>
              <w:rPr>
                <w:sz w:val="28"/>
                <w:szCs w:val="28"/>
              </w:rPr>
            </w:pPr>
            <w:r>
              <w:rPr>
                <w:sz w:val="28"/>
                <w:szCs w:val="28"/>
              </w:rPr>
              <w:t>6</w:t>
            </w:r>
          </w:p>
        </w:tc>
      </w:tr>
      <w:tr w:rsidR="00F20B48" w:rsidTr="00F20B48">
        <w:tc>
          <w:tcPr>
            <w:tcW w:w="1242" w:type="dxa"/>
          </w:tcPr>
          <w:p w:rsidR="00F20B48" w:rsidRDefault="00F20B48" w:rsidP="00F20B48">
            <w:pPr>
              <w:spacing w:line="360" w:lineRule="auto"/>
              <w:jc w:val="center"/>
              <w:rPr>
                <w:sz w:val="28"/>
                <w:szCs w:val="28"/>
              </w:rPr>
            </w:pPr>
            <w:r>
              <w:rPr>
                <w:sz w:val="28"/>
                <w:szCs w:val="28"/>
              </w:rPr>
              <w:t>5.</w:t>
            </w:r>
          </w:p>
        </w:tc>
        <w:tc>
          <w:tcPr>
            <w:tcW w:w="4395" w:type="dxa"/>
            <w:vAlign w:val="center"/>
          </w:tcPr>
          <w:p w:rsidR="00F20B48" w:rsidRDefault="00F20B48" w:rsidP="00F20B48">
            <w:pPr>
              <w:spacing w:line="360" w:lineRule="auto"/>
              <w:rPr>
                <w:sz w:val="28"/>
                <w:szCs w:val="28"/>
              </w:rPr>
            </w:pPr>
            <w:r>
              <w:rPr>
                <w:sz w:val="28"/>
                <w:szCs w:val="28"/>
              </w:rPr>
              <w:t>Самостійність</w:t>
            </w:r>
          </w:p>
        </w:tc>
        <w:tc>
          <w:tcPr>
            <w:tcW w:w="4216" w:type="dxa"/>
          </w:tcPr>
          <w:p w:rsidR="00F20B48" w:rsidRDefault="00F20B48" w:rsidP="00F20B48">
            <w:pPr>
              <w:spacing w:line="360" w:lineRule="auto"/>
              <w:jc w:val="center"/>
              <w:rPr>
                <w:sz w:val="28"/>
                <w:szCs w:val="28"/>
              </w:rPr>
            </w:pPr>
            <w:r>
              <w:rPr>
                <w:sz w:val="28"/>
                <w:szCs w:val="28"/>
              </w:rPr>
              <w:t>2</w:t>
            </w:r>
          </w:p>
        </w:tc>
      </w:tr>
      <w:tr w:rsidR="00F20B48" w:rsidTr="00F20B48">
        <w:tc>
          <w:tcPr>
            <w:tcW w:w="1242" w:type="dxa"/>
          </w:tcPr>
          <w:p w:rsidR="00F20B48" w:rsidRDefault="00F20B48" w:rsidP="00F20B48">
            <w:pPr>
              <w:spacing w:line="360" w:lineRule="auto"/>
              <w:jc w:val="center"/>
              <w:rPr>
                <w:sz w:val="28"/>
                <w:szCs w:val="28"/>
              </w:rPr>
            </w:pPr>
            <w:r>
              <w:rPr>
                <w:sz w:val="28"/>
                <w:szCs w:val="28"/>
              </w:rPr>
              <w:t>6.</w:t>
            </w:r>
          </w:p>
        </w:tc>
        <w:tc>
          <w:tcPr>
            <w:tcW w:w="4395" w:type="dxa"/>
            <w:vAlign w:val="center"/>
          </w:tcPr>
          <w:p w:rsidR="00F20B48" w:rsidRDefault="00F20B48" w:rsidP="00F20B48">
            <w:pPr>
              <w:spacing w:line="360" w:lineRule="auto"/>
              <w:rPr>
                <w:sz w:val="28"/>
                <w:szCs w:val="28"/>
              </w:rPr>
            </w:pPr>
            <w:r>
              <w:rPr>
                <w:sz w:val="28"/>
                <w:szCs w:val="28"/>
              </w:rPr>
              <w:t>Стимуляція</w:t>
            </w:r>
          </w:p>
        </w:tc>
        <w:tc>
          <w:tcPr>
            <w:tcW w:w="4216" w:type="dxa"/>
          </w:tcPr>
          <w:p w:rsidR="00F20B48" w:rsidRDefault="00F20B48" w:rsidP="00F20B48">
            <w:pPr>
              <w:spacing w:line="360" w:lineRule="auto"/>
              <w:jc w:val="center"/>
              <w:rPr>
                <w:sz w:val="28"/>
                <w:szCs w:val="28"/>
              </w:rPr>
            </w:pPr>
            <w:r>
              <w:rPr>
                <w:sz w:val="28"/>
                <w:szCs w:val="28"/>
              </w:rPr>
              <w:t>10</w:t>
            </w:r>
          </w:p>
        </w:tc>
      </w:tr>
      <w:tr w:rsidR="00F20B48" w:rsidTr="00F20B48">
        <w:tc>
          <w:tcPr>
            <w:tcW w:w="1242" w:type="dxa"/>
          </w:tcPr>
          <w:p w:rsidR="00F20B48" w:rsidRDefault="00F20B48" w:rsidP="00F20B48">
            <w:pPr>
              <w:spacing w:line="360" w:lineRule="auto"/>
              <w:jc w:val="center"/>
              <w:rPr>
                <w:sz w:val="28"/>
                <w:szCs w:val="28"/>
              </w:rPr>
            </w:pPr>
            <w:r>
              <w:rPr>
                <w:sz w:val="28"/>
                <w:szCs w:val="28"/>
              </w:rPr>
              <w:t>7.</w:t>
            </w:r>
          </w:p>
        </w:tc>
        <w:tc>
          <w:tcPr>
            <w:tcW w:w="4395" w:type="dxa"/>
            <w:vAlign w:val="center"/>
          </w:tcPr>
          <w:p w:rsidR="00F20B48" w:rsidRDefault="00F20B48" w:rsidP="00F20B48">
            <w:pPr>
              <w:spacing w:line="360" w:lineRule="auto"/>
              <w:rPr>
                <w:sz w:val="28"/>
                <w:szCs w:val="28"/>
              </w:rPr>
            </w:pPr>
            <w:r>
              <w:rPr>
                <w:sz w:val="28"/>
                <w:szCs w:val="28"/>
              </w:rPr>
              <w:t>Гедонізм</w:t>
            </w:r>
          </w:p>
        </w:tc>
        <w:tc>
          <w:tcPr>
            <w:tcW w:w="4216" w:type="dxa"/>
          </w:tcPr>
          <w:p w:rsidR="00F20B48" w:rsidRDefault="00F20B48" w:rsidP="00F20B48">
            <w:pPr>
              <w:spacing w:line="360" w:lineRule="auto"/>
              <w:jc w:val="center"/>
              <w:rPr>
                <w:sz w:val="28"/>
                <w:szCs w:val="28"/>
              </w:rPr>
            </w:pPr>
            <w:r>
              <w:rPr>
                <w:sz w:val="28"/>
                <w:szCs w:val="28"/>
              </w:rPr>
              <w:t>7</w:t>
            </w:r>
          </w:p>
        </w:tc>
      </w:tr>
      <w:tr w:rsidR="00F20B48" w:rsidTr="00F20B48">
        <w:tc>
          <w:tcPr>
            <w:tcW w:w="1242" w:type="dxa"/>
          </w:tcPr>
          <w:p w:rsidR="00F20B48" w:rsidRDefault="00F20B48" w:rsidP="00F20B48">
            <w:pPr>
              <w:spacing w:line="360" w:lineRule="auto"/>
              <w:jc w:val="center"/>
              <w:rPr>
                <w:sz w:val="28"/>
                <w:szCs w:val="28"/>
              </w:rPr>
            </w:pPr>
            <w:r>
              <w:rPr>
                <w:sz w:val="28"/>
                <w:szCs w:val="28"/>
              </w:rPr>
              <w:t>8.</w:t>
            </w:r>
          </w:p>
        </w:tc>
        <w:tc>
          <w:tcPr>
            <w:tcW w:w="4395" w:type="dxa"/>
            <w:vAlign w:val="center"/>
          </w:tcPr>
          <w:p w:rsidR="00F20B48" w:rsidRDefault="00F20B48" w:rsidP="00F20B48">
            <w:pPr>
              <w:spacing w:line="360" w:lineRule="auto"/>
              <w:rPr>
                <w:sz w:val="28"/>
                <w:szCs w:val="28"/>
              </w:rPr>
            </w:pPr>
            <w:r>
              <w:rPr>
                <w:sz w:val="28"/>
                <w:szCs w:val="28"/>
              </w:rPr>
              <w:t>Досягнення</w:t>
            </w:r>
          </w:p>
        </w:tc>
        <w:tc>
          <w:tcPr>
            <w:tcW w:w="4216" w:type="dxa"/>
          </w:tcPr>
          <w:p w:rsidR="00F20B48" w:rsidRDefault="00F20B48" w:rsidP="00F20B48">
            <w:pPr>
              <w:spacing w:line="360" w:lineRule="auto"/>
              <w:jc w:val="center"/>
              <w:rPr>
                <w:sz w:val="28"/>
                <w:szCs w:val="28"/>
              </w:rPr>
            </w:pPr>
            <w:r>
              <w:rPr>
                <w:sz w:val="28"/>
                <w:szCs w:val="28"/>
              </w:rPr>
              <w:t>4</w:t>
            </w:r>
          </w:p>
        </w:tc>
      </w:tr>
      <w:tr w:rsidR="00F20B48" w:rsidTr="00F20B48">
        <w:tc>
          <w:tcPr>
            <w:tcW w:w="1242" w:type="dxa"/>
          </w:tcPr>
          <w:p w:rsidR="00F20B48" w:rsidRDefault="00F20B48" w:rsidP="00F20B48">
            <w:pPr>
              <w:spacing w:line="360" w:lineRule="auto"/>
              <w:jc w:val="center"/>
              <w:rPr>
                <w:sz w:val="28"/>
                <w:szCs w:val="28"/>
              </w:rPr>
            </w:pPr>
            <w:r>
              <w:rPr>
                <w:sz w:val="28"/>
                <w:szCs w:val="28"/>
              </w:rPr>
              <w:t>9.</w:t>
            </w:r>
          </w:p>
        </w:tc>
        <w:tc>
          <w:tcPr>
            <w:tcW w:w="4395" w:type="dxa"/>
            <w:vAlign w:val="center"/>
          </w:tcPr>
          <w:p w:rsidR="00F20B48" w:rsidRDefault="00F20B48" w:rsidP="00F20B48">
            <w:pPr>
              <w:spacing w:line="360" w:lineRule="auto"/>
              <w:rPr>
                <w:sz w:val="28"/>
                <w:szCs w:val="28"/>
              </w:rPr>
            </w:pPr>
            <w:r>
              <w:rPr>
                <w:sz w:val="28"/>
                <w:szCs w:val="28"/>
              </w:rPr>
              <w:t>Влада</w:t>
            </w:r>
          </w:p>
        </w:tc>
        <w:tc>
          <w:tcPr>
            <w:tcW w:w="4216" w:type="dxa"/>
          </w:tcPr>
          <w:p w:rsidR="00F20B48" w:rsidRDefault="00F20B48" w:rsidP="00F20B48">
            <w:pPr>
              <w:spacing w:line="360" w:lineRule="auto"/>
              <w:jc w:val="center"/>
              <w:rPr>
                <w:sz w:val="28"/>
                <w:szCs w:val="28"/>
              </w:rPr>
            </w:pPr>
            <w:r>
              <w:rPr>
                <w:sz w:val="28"/>
                <w:szCs w:val="28"/>
              </w:rPr>
              <w:t>9</w:t>
            </w:r>
          </w:p>
        </w:tc>
      </w:tr>
      <w:tr w:rsidR="00F20B48" w:rsidTr="00F20B48">
        <w:tc>
          <w:tcPr>
            <w:tcW w:w="1242" w:type="dxa"/>
          </w:tcPr>
          <w:p w:rsidR="00F20B48" w:rsidRDefault="00F20B48" w:rsidP="00F20B48">
            <w:pPr>
              <w:spacing w:line="360" w:lineRule="auto"/>
              <w:jc w:val="center"/>
              <w:rPr>
                <w:sz w:val="28"/>
                <w:szCs w:val="28"/>
              </w:rPr>
            </w:pPr>
            <w:r>
              <w:rPr>
                <w:sz w:val="28"/>
                <w:szCs w:val="28"/>
              </w:rPr>
              <w:t>10.</w:t>
            </w:r>
          </w:p>
        </w:tc>
        <w:tc>
          <w:tcPr>
            <w:tcW w:w="4395" w:type="dxa"/>
            <w:vAlign w:val="center"/>
          </w:tcPr>
          <w:p w:rsidR="00F20B48" w:rsidRDefault="00F20B48" w:rsidP="00F20B48">
            <w:pPr>
              <w:spacing w:line="360" w:lineRule="auto"/>
              <w:rPr>
                <w:sz w:val="28"/>
                <w:szCs w:val="28"/>
              </w:rPr>
            </w:pPr>
            <w:r>
              <w:rPr>
                <w:sz w:val="28"/>
                <w:szCs w:val="28"/>
              </w:rPr>
              <w:t>Безпека</w:t>
            </w:r>
          </w:p>
        </w:tc>
        <w:tc>
          <w:tcPr>
            <w:tcW w:w="4216" w:type="dxa"/>
          </w:tcPr>
          <w:p w:rsidR="00F20B48" w:rsidRDefault="00F20B48" w:rsidP="00F20B48">
            <w:pPr>
              <w:spacing w:line="360" w:lineRule="auto"/>
              <w:jc w:val="center"/>
              <w:rPr>
                <w:sz w:val="28"/>
                <w:szCs w:val="28"/>
              </w:rPr>
            </w:pPr>
            <w:r>
              <w:rPr>
                <w:sz w:val="28"/>
                <w:szCs w:val="28"/>
              </w:rPr>
              <w:t>1</w:t>
            </w:r>
          </w:p>
        </w:tc>
      </w:tr>
    </w:tbl>
    <w:p w:rsidR="00F20B48" w:rsidRDefault="00F20B48" w:rsidP="00F20B48">
      <w:pPr>
        <w:spacing w:line="360" w:lineRule="auto"/>
        <w:ind w:firstLine="360"/>
        <w:jc w:val="both"/>
        <w:rPr>
          <w:sz w:val="28"/>
          <w:szCs w:val="28"/>
        </w:rPr>
      </w:pPr>
    </w:p>
    <w:p w:rsidR="00F20B48" w:rsidRDefault="00F20B48" w:rsidP="00D94218">
      <w:pPr>
        <w:spacing w:line="360" w:lineRule="auto"/>
        <w:ind w:firstLine="360"/>
        <w:jc w:val="both"/>
        <w:rPr>
          <w:sz w:val="28"/>
          <w:szCs w:val="28"/>
        </w:rPr>
      </w:pPr>
      <w:r>
        <w:rPr>
          <w:sz w:val="28"/>
          <w:szCs w:val="28"/>
        </w:rPr>
        <w:t xml:space="preserve">Також за результатами </w:t>
      </w:r>
      <w:proofErr w:type="gramStart"/>
      <w:r>
        <w:rPr>
          <w:sz w:val="28"/>
          <w:szCs w:val="28"/>
        </w:rPr>
        <w:t>досл</w:t>
      </w:r>
      <w:proofErr w:type="gramEnd"/>
      <w:r>
        <w:rPr>
          <w:sz w:val="28"/>
          <w:szCs w:val="28"/>
        </w:rPr>
        <w:t xml:space="preserve">ідження ціннісні орієнтації групи вибірки із високим рівнем атракції, які є нормативними ідеалами співпадають із цінностями «профілю особистості», тобто тими цінностями, які реалізуються у поведінці досліджуваних, окрім трьох, зазначених вище цінностей, проявляється також цінність універсалізму. </w:t>
      </w:r>
    </w:p>
    <w:p w:rsidR="00F20B48" w:rsidRDefault="00F20B48" w:rsidP="00F20B48">
      <w:pPr>
        <w:spacing w:line="360" w:lineRule="auto"/>
        <w:ind w:firstLine="360"/>
        <w:jc w:val="both"/>
        <w:rPr>
          <w:sz w:val="28"/>
          <w:szCs w:val="28"/>
        </w:rPr>
      </w:pPr>
      <w:r>
        <w:rPr>
          <w:sz w:val="28"/>
          <w:szCs w:val="28"/>
        </w:rPr>
        <w:t xml:space="preserve">Отже, показники результатів емпіричного </w:t>
      </w:r>
      <w:proofErr w:type="gramStart"/>
      <w:r>
        <w:rPr>
          <w:sz w:val="28"/>
          <w:szCs w:val="28"/>
        </w:rPr>
        <w:t>досл</w:t>
      </w:r>
      <w:proofErr w:type="gramEnd"/>
      <w:r>
        <w:rPr>
          <w:sz w:val="28"/>
          <w:szCs w:val="28"/>
        </w:rPr>
        <w:t>ідження показують прояви соціально-психологічних чинників у взаємовідносинах між невісткою та свекрухою, що проявляється при співставленні результатів двох групи вибірки із високим та із низьким рівнем атракції.</w:t>
      </w:r>
    </w:p>
    <w:p w:rsidR="00F20B48" w:rsidRPr="00381A74" w:rsidRDefault="00381A74" w:rsidP="00F20B48">
      <w:pPr>
        <w:spacing w:line="360" w:lineRule="auto"/>
        <w:ind w:firstLine="360"/>
        <w:jc w:val="both"/>
        <w:rPr>
          <w:b/>
          <w:sz w:val="28"/>
          <w:szCs w:val="28"/>
          <w:lang w:val="uk-UA"/>
        </w:rPr>
      </w:pPr>
      <w:r>
        <w:rPr>
          <w:b/>
          <w:sz w:val="28"/>
          <w:szCs w:val="28"/>
          <w:lang w:val="uk-UA"/>
        </w:rPr>
        <w:lastRenderedPageBreak/>
        <w:t>2.3.</w:t>
      </w:r>
      <w:r w:rsidR="00F20B48" w:rsidRPr="005D1249">
        <w:rPr>
          <w:b/>
          <w:sz w:val="28"/>
          <w:szCs w:val="28"/>
        </w:rPr>
        <w:t xml:space="preserve"> Психологічні рекомендації щодо покращення взаємовідносин невістки та свекрухи за відсутності високого </w:t>
      </w:r>
      <w:proofErr w:type="gramStart"/>
      <w:r w:rsidR="00F20B48" w:rsidRPr="005D1249">
        <w:rPr>
          <w:b/>
          <w:sz w:val="28"/>
          <w:szCs w:val="28"/>
        </w:rPr>
        <w:t>р</w:t>
      </w:r>
      <w:proofErr w:type="gramEnd"/>
      <w:r w:rsidR="00F20B48" w:rsidRPr="005D1249">
        <w:rPr>
          <w:b/>
          <w:sz w:val="28"/>
          <w:szCs w:val="28"/>
        </w:rPr>
        <w:t>івня прояву атракції у діаді «невістка-свекруха»</w:t>
      </w:r>
    </w:p>
    <w:p w:rsidR="00F20B48" w:rsidRDefault="00F20B48" w:rsidP="00F20B48">
      <w:pPr>
        <w:spacing w:line="360" w:lineRule="auto"/>
        <w:jc w:val="both"/>
        <w:rPr>
          <w:b/>
          <w:sz w:val="28"/>
          <w:szCs w:val="28"/>
        </w:rPr>
      </w:pPr>
    </w:p>
    <w:p w:rsidR="00F20B48" w:rsidRDefault="00F20B48" w:rsidP="00F20B48">
      <w:pPr>
        <w:spacing w:line="360" w:lineRule="auto"/>
        <w:ind w:firstLine="567"/>
        <w:jc w:val="both"/>
        <w:rPr>
          <w:sz w:val="28"/>
          <w:szCs w:val="28"/>
        </w:rPr>
      </w:pPr>
      <w:r w:rsidRPr="00636132">
        <w:rPr>
          <w:sz w:val="28"/>
          <w:szCs w:val="28"/>
        </w:rPr>
        <w:t xml:space="preserve">За результатами емпіричного </w:t>
      </w:r>
      <w:proofErr w:type="gramStart"/>
      <w:r w:rsidRPr="00636132">
        <w:rPr>
          <w:sz w:val="28"/>
          <w:szCs w:val="28"/>
        </w:rPr>
        <w:t>досл</w:t>
      </w:r>
      <w:proofErr w:type="gramEnd"/>
      <w:r w:rsidRPr="00636132">
        <w:rPr>
          <w:sz w:val="28"/>
          <w:szCs w:val="28"/>
        </w:rPr>
        <w:t xml:space="preserve">ідження соціально-психологічних чинників формування атракції між невісткою та свекрухою нами було виявлено, що невістки із високим рівнем атракції щодо свекрух схильні до використання більшою мірою компромісу та співробітництва, що менше характерне для невісток із низьким рівнем атракції, базуючись на зазначених результатах можемо рекомендувати для </w:t>
      </w:r>
      <w:proofErr w:type="gramStart"/>
      <w:r w:rsidRPr="00636132">
        <w:rPr>
          <w:sz w:val="28"/>
          <w:szCs w:val="28"/>
        </w:rPr>
        <w:t>п</w:t>
      </w:r>
      <w:proofErr w:type="gramEnd"/>
      <w:r w:rsidRPr="00636132">
        <w:rPr>
          <w:sz w:val="28"/>
          <w:szCs w:val="28"/>
        </w:rPr>
        <w:t xml:space="preserve">ідвищення рівня атракції розвивати навички розгляду конфліктних ситуацій зі сторони аналізу своїх бажань та потреб із одночасним врахуванням бажань та потреб свекрухи, якщо обидві сторони дійшли до розуміння, що задовольнити усі свої вимоги вони не можуть, тоді рекомендується розглянути можливість часткового задоволення вимог кожного, при цьому акцентуючи </w:t>
      </w:r>
      <w:proofErr w:type="gramStart"/>
      <w:r w:rsidRPr="00636132">
        <w:rPr>
          <w:sz w:val="28"/>
          <w:szCs w:val="28"/>
        </w:rPr>
        <w:t>саме на здобутках, а не на втратах, що характерне для такої стратегії вирішення конфліктів, як компромісу,</w:t>
      </w:r>
      <w:r>
        <w:rPr>
          <w:sz w:val="28"/>
          <w:szCs w:val="28"/>
        </w:rPr>
        <w:t xml:space="preserve"> також рекомендується з'ясувати, чи є можливість задовільнити усі бажання та потреби, попрацювавши спільно над власними проблемами, що характерно для співробітництва, у той же час, не рекомендується нехтувати своїми власними вимогами, щоб створити</w:t>
      </w:r>
      <w:proofErr w:type="gramEnd"/>
      <w:r>
        <w:rPr>
          <w:sz w:val="28"/>
          <w:szCs w:val="28"/>
        </w:rPr>
        <w:t xml:space="preserve"> можливість задоволення потреб партнером взаємодії або ж виконувати вимоги </w:t>
      </w:r>
      <w:proofErr w:type="gramStart"/>
      <w:r>
        <w:rPr>
          <w:sz w:val="28"/>
          <w:szCs w:val="28"/>
        </w:rPr>
        <w:t>свекрухи</w:t>
      </w:r>
      <w:proofErr w:type="gramEnd"/>
      <w:r>
        <w:rPr>
          <w:sz w:val="28"/>
          <w:szCs w:val="28"/>
        </w:rPr>
        <w:t xml:space="preserve"> не врахувавши своїх, оскільки це негативно впливає на формування атракції у взаєминах. Варто також зазначити, що усі зазначені рекомендації потрібно втілювати із врахуванням реальної ситуації взаємодії та особливостей протікання конфлікту. </w:t>
      </w:r>
    </w:p>
    <w:p w:rsidR="00F20B48" w:rsidRDefault="00F20B48" w:rsidP="00F20B48">
      <w:pPr>
        <w:spacing w:line="360" w:lineRule="auto"/>
        <w:ind w:firstLine="567"/>
        <w:jc w:val="both"/>
        <w:rPr>
          <w:sz w:val="28"/>
          <w:szCs w:val="28"/>
        </w:rPr>
      </w:pPr>
      <w:r>
        <w:rPr>
          <w:sz w:val="28"/>
          <w:szCs w:val="28"/>
        </w:rPr>
        <w:t xml:space="preserve">Конфліктні ситуації становлять лиш певну частину взаємин особистісної взаємодії невістки та </w:t>
      </w:r>
      <w:proofErr w:type="gramStart"/>
      <w:r>
        <w:rPr>
          <w:sz w:val="28"/>
          <w:szCs w:val="28"/>
        </w:rPr>
        <w:t>свекрухи</w:t>
      </w:r>
      <w:proofErr w:type="gramEnd"/>
      <w:r>
        <w:rPr>
          <w:sz w:val="28"/>
          <w:szCs w:val="28"/>
        </w:rPr>
        <w:t xml:space="preserve">, тому особливої уваги потребує також такий аспект взаємодії невістки та свекрухи, який характеризується їхнім звичними особливостями поведінки та спілкування. Щодо цього аспекту нами також було виведено психологічні рекомендації конструктивної взаємодії, які базуються на </w:t>
      </w:r>
      <w:r>
        <w:rPr>
          <w:sz w:val="28"/>
          <w:szCs w:val="28"/>
        </w:rPr>
        <w:lastRenderedPageBreak/>
        <w:t xml:space="preserve">результатах емпіричного </w:t>
      </w:r>
      <w:proofErr w:type="gramStart"/>
      <w:r>
        <w:rPr>
          <w:sz w:val="28"/>
          <w:szCs w:val="28"/>
        </w:rPr>
        <w:t>досл</w:t>
      </w:r>
      <w:proofErr w:type="gramEnd"/>
      <w:r>
        <w:rPr>
          <w:sz w:val="28"/>
          <w:szCs w:val="28"/>
        </w:rPr>
        <w:t xml:space="preserve">ідження соціально-психологічних чинників атракції у діаді «невістка-свекруха». </w:t>
      </w:r>
    </w:p>
    <w:p w:rsidR="00F20B48" w:rsidRDefault="00F20B48" w:rsidP="00F20B48">
      <w:pPr>
        <w:spacing w:line="360" w:lineRule="auto"/>
        <w:ind w:firstLine="567"/>
        <w:rPr>
          <w:sz w:val="28"/>
          <w:szCs w:val="28"/>
        </w:rPr>
      </w:pPr>
      <w:r>
        <w:rPr>
          <w:sz w:val="28"/>
          <w:szCs w:val="28"/>
        </w:rPr>
        <w:t xml:space="preserve">До таких рекомендацій належать: </w:t>
      </w:r>
    </w:p>
    <w:p w:rsidR="00F20B48" w:rsidRPr="00381A74" w:rsidRDefault="00F20B48" w:rsidP="009C5BB7">
      <w:pPr>
        <w:pStyle w:val="af"/>
        <w:numPr>
          <w:ilvl w:val="0"/>
          <w:numId w:val="16"/>
        </w:numPr>
        <w:spacing w:after="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при взаємодії невістки та свекрухи із низьким </w:t>
      </w:r>
      <w:proofErr w:type="gramStart"/>
      <w:r w:rsidRPr="00381A74">
        <w:rPr>
          <w:rFonts w:ascii="Times New Roman" w:eastAsia="Times New Roman" w:hAnsi="Times New Roman"/>
          <w:sz w:val="28"/>
          <w:szCs w:val="28"/>
          <w:lang w:val="ru-RU" w:eastAsia="ru-RU"/>
        </w:rPr>
        <w:t>р</w:t>
      </w:r>
      <w:proofErr w:type="gramEnd"/>
      <w:r w:rsidRPr="00381A74">
        <w:rPr>
          <w:rFonts w:ascii="Times New Roman" w:eastAsia="Times New Roman" w:hAnsi="Times New Roman"/>
          <w:sz w:val="28"/>
          <w:szCs w:val="28"/>
          <w:lang w:val="ru-RU" w:eastAsia="ru-RU"/>
        </w:rPr>
        <w:t xml:space="preserve">івнем атракції у взаєминах не варто власним прагненням допомогти, приносити в жертву свої інтереси, приймати на себе одноосібну відповідальність за особливості цих взаємин, оскільки це характеризує високий рівень прояву такого стилю поведінки як альтруїстичність, що може негативно вплинути на формування атракції у взаєминах; натомість потрібно розділяти відповідальність із партнером взаємодії, тобто свекрухою, дозволяючи їй проявляти </w:t>
      </w:r>
      <w:proofErr w:type="gramStart"/>
      <w:r w:rsidRPr="00381A74">
        <w:rPr>
          <w:rFonts w:ascii="Times New Roman" w:eastAsia="Times New Roman" w:hAnsi="Times New Roman"/>
          <w:sz w:val="28"/>
          <w:szCs w:val="28"/>
          <w:lang w:val="ru-RU" w:eastAsia="ru-RU"/>
        </w:rPr>
        <w:t>р</w:t>
      </w:r>
      <w:proofErr w:type="gramEnd"/>
      <w:r w:rsidRPr="00381A74">
        <w:rPr>
          <w:rFonts w:ascii="Times New Roman" w:eastAsia="Times New Roman" w:hAnsi="Times New Roman"/>
          <w:sz w:val="28"/>
          <w:szCs w:val="28"/>
          <w:lang w:val="ru-RU" w:eastAsia="ru-RU"/>
        </w:rPr>
        <w:t xml:space="preserve">івнозначну участь у вирішенні повсякденних питань; </w:t>
      </w:r>
    </w:p>
    <w:p w:rsidR="00F20B48" w:rsidRPr="00381A74" w:rsidRDefault="00F20B48" w:rsidP="009C5BB7">
      <w:pPr>
        <w:pStyle w:val="af"/>
        <w:numPr>
          <w:ilvl w:val="0"/>
          <w:numId w:val="16"/>
        </w:numPr>
        <w:spacing w:after="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варто уникати орієнтації на </w:t>
      </w:r>
      <w:proofErr w:type="gramStart"/>
      <w:r w:rsidRPr="00381A74">
        <w:rPr>
          <w:rFonts w:ascii="Times New Roman" w:eastAsia="Times New Roman" w:hAnsi="Times New Roman"/>
          <w:sz w:val="28"/>
          <w:szCs w:val="28"/>
          <w:lang w:val="ru-RU" w:eastAsia="ru-RU"/>
        </w:rPr>
        <w:t>соц</w:t>
      </w:r>
      <w:proofErr w:type="gramEnd"/>
      <w:r w:rsidRPr="00381A74">
        <w:rPr>
          <w:rFonts w:ascii="Times New Roman" w:eastAsia="Times New Roman" w:hAnsi="Times New Roman"/>
          <w:sz w:val="28"/>
          <w:szCs w:val="28"/>
          <w:lang w:val="ru-RU" w:eastAsia="ru-RU"/>
        </w:rPr>
        <w:t xml:space="preserve">іальне схвалення при взаємодії із свекрухою та в результаті придушувати свої власні думки та погляди, які не співпадають із поглядами свекрухи, надмірна дружелюбність також може негативно відобразитися на процесі формування атракції; натомість варто спробувати твердо представити власні позиції, не відкидаючи при цьому право </w:t>
      </w:r>
      <w:proofErr w:type="gramStart"/>
      <w:r w:rsidRPr="00381A74">
        <w:rPr>
          <w:rFonts w:ascii="Times New Roman" w:eastAsia="Times New Roman" w:hAnsi="Times New Roman"/>
          <w:sz w:val="28"/>
          <w:szCs w:val="28"/>
          <w:lang w:val="ru-RU" w:eastAsia="ru-RU"/>
        </w:rPr>
        <w:t>свекрухи</w:t>
      </w:r>
      <w:proofErr w:type="gramEnd"/>
      <w:r w:rsidRPr="00381A74">
        <w:rPr>
          <w:rFonts w:ascii="Times New Roman" w:eastAsia="Times New Roman" w:hAnsi="Times New Roman"/>
          <w:sz w:val="28"/>
          <w:szCs w:val="28"/>
          <w:lang w:val="ru-RU" w:eastAsia="ru-RU"/>
        </w:rPr>
        <w:t xml:space="preserve"> мати власну думку щодо цього;</w:t>
      </w:r>
    </w:p>
    <w:p w:rsidR="00F20B48" w:rsidRPr="00381A74" w:rsidRDefault="00F20B48" w:rsidP="009C5BB7">
      <w:pPr>
        <w:pStyle w:val="af"/>
        <w:numPr>
          <w:ilvl w:val="0"/>
          <w:numId w:val="16"/>
        </w:numPr>
        <w:spacing w:after="24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у взаєминах із свекрухою рекомендується не вдаватися до надмірної поступливості, оскільки високий прояв </w:t>
      </w:r>
      <w:proofErr w:type="gramStart"/>
      <w:r w:rsidRPr="00381A74">
        <w:rPr>
          <w:rFonts w:ascii="Times New Roman" w:eastAsia="Times New Roman" w:hAnsi="Times New Roman"/>
          <w:sz w:val="28"/>
          <w:szCs w:val="28"/>
          <w:lang w:val="ru-RU" w:eastAsia="ru-RU"/>
        </w:rPr>
        <w:t>п</w:t>
      </w:r>
      <w:proofErr w:type="gramEnd"/>
      <w:r w:rsidRPr="00381A74">
        <w:rPr>
          <w:rFonts w:ascii="Times New Roman" w:eastAsia="Times New Roman" w:hAnsi="Times New Roman"/>
          <w:sz w:val="28"/>
          <w:szCs w:val="28"/>
          <w:lang w:val="ru-RU" w:eastAsia="ru-RU"/>
        </w:rPr>
        <w:t>ідпорядковування також може негативно вплинути на процес формування атракції; замість цього варто провести чітко визначену межу, яка визначатиме, де можна поступитися, а де не варто, при цьому необхідно поважати особисті рішення свекрухи;</w:t>
      </w:r>
    </w:p>
    <w:p w:rsidR="00F20B48" w:rsidRPr="00381A74" w:rsidRDefault="00F20B48" w:rsidP="009C5BB7">
      <w:pPr>
        <w:pStyle w:val="af"/>
        <w:numPr>
          <w:ilvl w:val="0"/>
          <w:numId w:val="16"/>
        </w:numPr>
        <w:spacing w:after="0" w:line="360" w:lineRule="auto"/>
        <w:ind w:left="567"/>
        <w:jc w:val="both"/>
        <w:rPr>
          <w:rFonts w:ascii="Times New Roman" w:eastAsia="Times New Roman" w:hAnsi="Times New Roman"/>
          <w:sz w:val="28"/>
          <w:szCs w:val="28"/>
          <w:lang w:val="ru-RU" w:eastAsia="ru-RU"/>
        </w:rPr>
      </w:pPr>
      <w:proofErr w:type="gramStart"/>
      <w:r w:rsidRPr="00381A74">
        <w:rPr>
          <w:rFonts w:ascii="Times New Roman" w:eastAsia="Times New Roman" w:hAnsi="Times New Roman"/>
          <w:sz w:val="28"/>
          <w:szCs w:val="28"/>
          <w:lang w:val="ru-RU" w:eastAsia="ru-RU"/>
        </w:rPr>
        <w:t>з іншого боку прояв владної позиції у відносинах зі свекрухою також може призвести до небажаних наслідків у процесі формування атракції, варто пам’ятати, що кожен має право на власну позицію та на реалізацію своїх цілей чи втіленню своїх потреб та бажань.</w:t>
      </w:r>
      <w:proofErr w:type="gramEnd"/>
    </w:p>
    <w:p w:rsidR="00F20B48" w:rsidRPr="00F20B48" w:rsidRDefault="00F20B48" w:rsidP="00F20B48">
      <w:pPr>
        <w:spacing w:line="360" w:lineRule="auto"/>
        <w:ind w:firstLine="567"/>
        <w:jc w:val="both"/>
        <w:rPr>
          <w:sz w:val="28"/>
          <w:szCs w:val="28"/>
          <w:lang w:val="uk-UA"/>
        </w:rPr>
      </w:pPr>
      <w:r w:rsidRPr="00F20B48">
        <w:rPr>
          <w:sz w:val="28"/>
          <w:szCs w:val="28"/>
          <w:lang w:val="uk-UA"/>
        </w:rPr>
        <w:t>Порозумітися зі свекрухою також допоможе пошук спільних ціннісних орієнтацій, оскільки це може бути об’єднуючим фактором та позитивно відобразиться на процесі формування атракції та, у свою чергу,  сприятиме конструктивній взаємодії у відносинах між невісткою та свекрухою.</w:t>
      </w:r>
    </w:p>
    <w:p w:rsidR="00F20B48" w:rsidRPr="00D67EE6" w:rsidRDefault="00F20B48" w:rsidP="00F20B48">
      <w:pPr>
        <w:spacing w:line="360" w:lineRule="auto"/>
        <w:ind w:firstLine="567"/>
        <w:jc w:val="both"/>
        <w:rPr>
          <w:sz w:val="28"/>
          <w:szCs w:val="28"/>
        </w:rPr>
      </w:pPr>
      <w:r>
        <w:rPr>
          <w:sz w:val="28"/>
          <w:szCs w:val="28"/>
        </w:rPr>
        <w:lastRenderedPageBreak/>
        <w:t xml:space="preserve">Отже, задля формування конструктивних взаємин невістки та </w:t>
      </w:r>
      <w:proofErr w:type="gramStart"/>
      <w:r>
        <w:rPr>
          <w:sz w:val="28"/>
          <w:szCs w:val="28"/>
        </w:rPr>
        <w:t>свекрухи</w:t>
      </w:r>
      <w:proofErr w:type="gramEnd"/>
      <w:r>
        <w:rPr>
          <w:sz w:val="28"/>
          <w:szCs w:val="28"/>
        </w:rPr>
        <w:t>, потрібно сприяти розвитку атракції у взаємовідносинах, що можна реалізувати дотримуючись зазначених рекомендацій.</w:t>
      </w:r>
    </w:p>
    <w:p w:rsidR="00F20B48" w:rsidRDefault="00F20B48" w:rsidP="00F20B48">
      <w:pPr>
        <w:spacing w:line="360" w:lineRule="auto"/>
        <w:ind w:firstLine="567"/>
        <w:jc w:val="both"/>
        <w:rPr>
          <w:sz w:val="28"/>
          <w:szCs w:val="28"/>
        </w:rPr>
      </w:pPr>
      <w:r w:rsidRPr="00CB3FC0">
        <w:rPr>
          <w:sz w:val="28"/>
          <w:szCs w:val="28"/>
        </w:rPr>
        <w:t xml:space="preserve">Тренінгову програму розроблено з метою створення умов для </w:t>
      </w:r>
      <w:r>
        <w:rPr>
          <w:sz w:val="28"/>
          <w:szCs w:val="28"/>
        </w:rPr>
        <w:t>розвитку навичок конструктивної взаємодії у діаді  «невістка-свекруха».</w:t>
      </w:r>
    </w:p>
    <w:p w:rsidR="00F20B48" w:rsidRDefault="00F20B48" w:rsidP="00F20B48">
      <w:pPr>
        <w:spacing w:line="360" w:lineRule="auto"/>
        <w:ind w:firstLine="567"/>
        <w:jc w:val="both"/>
        <w:rPr>
          <w:sz w:val="28"/>
          <w:szCs w:val="28"/>
        </w:rPr>
      </w:pPr>
      <w:r w:rsidRPr="00CB3FC0">
        <w:rPr>
          <w:sz w:val="28"/>
          <w:szCs w:val="28"/>
        </w:rPr>
        <w:t>Завдання програми:</w:t>
      </w:r>
    </w:p>
    <w:p w:rsidR="00F20B48" w:rsidRPr="00381A74" w:rsidRDefault="00F20B48" w:rsidP="009C5BB7">
      <w:pPr>
        <w:pStyle w:val="af"/>
        <w:numPr>
          <w:ilvl w:val="0"/>
          <w:numId w:val="17"/>
        </w:numPr>
        <w:spacing w:after="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спонукання учасникі</w:t>
      </w:r>
      <w:proofErr w:type="gramStart"/>
      <w:r w:rsidRPr="00381A74">
        <w:rPr>
          <w:rFonts w:ascii="Times New Roman" w:eastAsia="Times New Roman" w:hAnsi="Times New Roman"/>
          <w:sz w:val="28"/>
          <w:szCs w:val="28"/>
          <w:lang w:val="ru-RU" w:eastAsia="ru-RU"/>
        </w:rPr>
        <w:t>в</w:t>
      </w:r>
      <w:proofErr w:type="gramEnd"/>
      <w:r w:rsidRPr="00381A74">
        <w:rPr>
          <w:rFonts w:ascii="Times New Roman" w:eastAsia="Times New Roman" w:hAnsi="Times New Roman"/>
          <w:sz w:val="28"/>
          <w:szCs w:val="28"/>
          <w:lang w:val="ru-RU" w:eastAsia="ru-RU"/>
        </w:rPr>
        <w:t xml:space="preserve"> до самоаналізу, самопізнання та саморозкриття;</w:t>
      </w:r>
    </w:p>
    <w:p w:rsidR="00F20B48" w:rsidRPr="00381A74" w:rsidRDefault="00F20B48" w:rsidP="009C5BB7">
      <w:pPr>
        <w:pStyle w:val="af"/>
        <w:numPr>
          <w:ilvl w:val="0"/>
          <w:numId w:val="17"/>
        </w:numPr>
        <w:spacing w:after="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покращення комунікації </w:t>
      </w:r>
      <w:proofErr w:type="gramStart"/>
      <w:r w:rsidRPr="00381A74">
        <w:rPr>
          <w:rFonts w:ascii="Times New Roman" w:eastAsia="Times New Roman" w:hAnsi="Times New Roman"/>
          <w:sz w:val="28"/>
          <w:szCs w:val="28"/>
          <w:lang w:val="ru-RU" w:eastAsia="ru-RU"/>
        </w:rPr>
        <w:t>між</w:t>
      </w:r>
      <w:proofErr w:type="gramEnd"/>
      <w:r w:rsidRPr="00381A74">
        <w:rPr>
          <w:rFonts w:ascii="Times New Roman" w:eastAsia="Times New Roman" w:hAnsi="Times New Roman"/>
          <w:sz w:val="28"/>
          <w:szCs w:val="28"/>
          <w:lang w:val="ru-RU" w:eastAsia="ru-RU"/>
        </w:rPr>
        <w:t xml:space="preserve"> невісткою та свекрухою;</w:t>
      </w:r>
    </w:p>
    <w:p w:rsidR="00F20B48" w:rsidRPr="00381A74" w:rsidRDefault="00F20B48" w:rsidP="009C5BB7">
      <w:pPr>
        <w:pStyle w:val="af"/>
        <w:numPr>
          <w:ilvl w:val="0"/>
          <w:numId w:val="17"/>
        </w:numPr>
        <w:spacing w:after="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розвиток навичок </w:t>
      </w:r>
      <w:proofErr w:type="gramStart"/>
      <w:r w:rsidRPr="00381A74">
        <w:rPr>
          <w:rFonts w:ascii="Times New Roman" w:eastAsia="Times New Roman" w:hAnsi="Times New Roman"/>
          <w:sz w:val="28"/>
          <w:szCs w:val="28"/>
          <w:lang w:val="ru-RU" w:eastAsia="ru-RU"/>
        </w:rPr>
        <w:t>конструктивного</w:t>
      </w:r>
      <w:proofErr w:type="gramEnd"/>
      <w:r w:rsidRPr="00381A74">
        <w:rPr>
          <w:rFonts w:ascii="Times New Roman" w:eastAsia="Times New Roman" w:hAnsi="Times New Roman"/>
          <w:sz w:val="28"/>
          <w:szCs w:val="28"/>
          <w:lang w:val="ru-RU" w:eastAsia="ru-RU"/>
        </w:rPr>
        <w:t xml:space="preserve"> способу вирішення конфліктних ситуацій;</w:t>
      </w:r>
    </w:p>
    <w:p w:rsidR="00F20B48" w:rsidRPr="00381A74" w:rsidRDefault="00F20B48" w:rsidP="009C5BB7">
      <w:pPr>
        <w:pStyle w:val="af"/>
        <w:numPr>
          <w:ilvl w:val="0"/>
          <w:numId w:val="17"/>
        </w:numPr>
        <w:spacing w:after="0" w:line="360" w:lineRule="auto"/>
        <w:ind w:left="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розвиток взаєморозуміння і толерантного ставлення до особистості партнера взаємодії.</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Методи реалізації: груповий тренінг.</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Технологія реалізації. Програма складається з 3 занять, які розраховані на три дні.</w:t>
      </w:r>
    </w:p>
    <w:p w:rsidR="00F20B48" w:rsidRPr="00381A74" w:rsidRDefault="00F20B48" w:rsidP="00F20B48">
      <w:pPr>
        <w:pStyle w:val="af"/>
        <w:spacing w:line="360" w:lineRule="auto"/>
        <w:ind w:left="567"/>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Очікувані результати:</w:t>
      </w:r>
    </w:p>
    <w:p w:rsidR="00F20B48" w:rsidRPr="00381A74" w:rsidRDefault="00F20B48" w:rsidP="009C5BB7">
      <w:pPr>
        <w:pStyle w:val="af"/>
        <w:numPr>
          <w:ilvl w:val="0"/>
          <w:numId w:val="18"/>
        </w:numPr>
        <w:spacing w:after="0" w:line="360" w:lineRule="auto"/>
        <w:ind w:left="567"/>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розвиток комунікативних навичок;</w:t>
      </w:r>
    </w:p>
    <w:p w:rsidR="00F20B48" w:rsidRPr="00381A74" w:rsidRDefault="00F20B48" w:rsidP="009C5BB7">
      <w:pPr>
        <w:pStyle w:val="af"/>
        <w:numPr>
          <w:ilvl w:val="0"/>
          <w:numId w:val="18"/>
        </w:numPr>
        <w:spacing w:after="0" w:line="360" w:lineRule="auto"/>
        <w:ind w:left="567"/>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вдосконалення вмінь самовираження;</w:t>
      </w:r>
    </w:p>
    <w:p w:rsidR="00F20B48" w:rsidRPr="00381A74" w:rsidRDefault="00F20B48" w:rsidP="009C5BB7">
      <w:pPr>
        <w:pStyle w:val="af"/>
        <w:numPr>
          <w:ilvl w:val="0"/>
          <w:numId w:val="18"/>
        </w:numPr>
        <w:spacing w:after="0" w:line="360" w:lineRule="auto"/>
        <w:ind w:left="567"/>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визначення ефективних способів вирішення конфлікті</w:t>
      </w:r>
      <w:proofErr w:type="gramStart"/>
      <w:r w:rsidRPr="00381A74">
        <w:rPr>
          <w:rFonts w:ascii="Times New Roman" w:eastAsia="Times New Roman" w:hAnsi="Times New Roman"/>
          <w:sz w:val="28"/>
          <w:szCs w:val="28"/>
          <w:lang w:val="ru-RU" w:eastAsia="ru-RU"/>
        </w:rPr>
        <w:t>в</w:t>
      </w:r>
      <w:proofErr w:type="gramEnd"/>
      <w:r w:rsidRPr="00381A74">
        <w:rPr>
          <w:rFonts w:ascii="Times New Roman" w:eastAsia="Times New Roman" w:hAnsi="Times New Roman"/>
          <w:sz w:val="28"/>
          <w:szCs w:val="28"/>
          <w:lang w:val="ru-RU" w:eastAsia="ru-RU"/>
        </w:rPr>
        <w:t xml:space="preserve"> та засвоєння навичок їх використання;</w:t>
      </w:r>
    </w:p>
    <w:p w:rsidR="00F20B48" w:rsidRPr="00381A74" w:rsidRDefault="00F20B48" w:rsidP="009C5BB7">
      <w:pPr>
        <w:pStyle w:val="af"/>
        <w:numPr>
          <w:ilvl w:val="0"/>
          <w:numId w:val="18"/>
        </w:numPr>
        <w:spacing w:after="0" w:line="360" w:lineRule="auto"/>
        <w:ind w:left="567"/>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покращення взаєморозуміння </w:t>
      </w:r>
      <w:proofErr w:type="gramStart"/>
      <w:r w:rsidRPr="00381A74">
        <w:rPr>
          <w:rFonts w:ascii="Times New Roman" w:eastAsia="Times New Roman" w:hAnsi="Times New Roman"/>
          <w:sz w:val="28"/>
          <w:szCs w:val="28"/>
          <w:lang w:val="ru-RU" w:eastAsia="ru-RU"/>
        </w:rPr>
        <w:t>між</w:t>
      </w:r>
      <w:proofErr w:type="gramEnd"/>
      <w:r w:rsidRPr="00381A74">
        <w:rPr>
          <w:rFonts w:ascii="Times New Roman" w:eastAsia="Times New Roman" w:hAnsi="Times New Roman"/>
          <w:sz w:val="28"/>
          <w:szCs w:val="28"/>
          <w:lang w:val="ru-RU" w:eastAsia="ru-RU"/>
        </w:rPr>
        <w:t xml:space="preserve"> учасниками взаємодії;</w:t>
      </w:r>
    </w:p>
    <w:p w:rsidR="00F20B48" w:rsidRPr="00381A74" w:rsidRDefault="00F20B48" w:rsidP="009C5BB7">
      <w:pPr>
        <w:pStyle w:val="af"/>
        <w:numPr>
          <w:ilvl w:val="0"/>
          <w:numId w:val="18"/>
        </w:numPr>
        <w:spacing w:after="240" w:line="360" w:lineRule="auto"/>
        <w:ind w:left="567"/>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формування толерантного ставлення до особистості партнера взаємодії.</w:t>
      </w:r>
    </w:p>
    <w:p w:rsidR="00F20B48" w:rsidRDefault="00F20B48" w:rsidP="00F20B48">
      <w:pPr>
        <w:spacing w:line="360" w:lineRule="auto"/>
        <w:ind w:firstLine="567"/>
        <w:jc w:val="both"/>
        <w:rPr>
          <w:sz w:val="28"/>
          <w:szCs w:val="28"/>
        </w:rPr>
      </w:pPr>
      <w:r>
        <w:rPr>
          <w:sz w:val="28"/>
          <w:szCs w:val="28"/>
        </w:rPr>
        <w:t>Аудиторія. Тренінг розрахований на аудиторі</w:t>
      </w:r>
      <w:proofErr w:type="gramStart"/>
      <w:r>
        <w:rPr>
          <w:sz w:val="28"/>
          <w:szCs w:val="28"/>
        </w:rPr>
        <w:t>ю нев</w:t>
      </w:r>
      <w:proofErr w:type="gramEnd"/>
      <w:r>
        <w:rPr>
          <w:sz w:val="28"/>
          <w:szCs w:val="28"/>
        </w:rPr>
        <w:t>істок та свекрух віком від 20 до 45 років.</w:t>
      </w:r>
    </w:p>
    <w:p w:rsidR="00F20B48" w:rsidRDefault="00F20B48" w:rsidP="00F20B48">
      <w:pPr>
        <w:spacing w:line="360" w:lineRule="auto"/>
        <w:ind w:firstLine="567"/>
        <w:jc w:val="both"/>
        <w:rPr>
          <w:sz w:val="28"/>
          <w:szCs w:val="28"/>
        </w:rPr>
      </w:pPr>
      <w:r>
        <w:rPr>
          <w:sz w:val="28"/>
          <w:szCs w:val="28"/>
        </w:rPr>
        <w:t xml:space="preserve">Число учасників групи: </w:t>
      </w:r>
      <w:proofErr w:type="gramStart"/>
      <w:r>
        <w:rPr>
          <w:sz w:val="28"/>
          <w:szCs w:val="28"/>
        </w:rPr>
        <w:t>не б</w:t>
      </w:r>
      <w:proofErr w:type="gramEnd"/>
      <w:r>
        <w:rPr>
          <w:sz w:val="28"/>
          <w:szCs w:val="28"/>
        </w:rPr>
        <w:t>ільше 8 пар невісток та свекрух (16 осіб).</w:t>
      </w:r>
    </w:p>
    <w:p w:rsidR="00F20B48" w:rsidRDefault="00F20B48" w:rsidP="00F20B48">
      <w:pPr>
        <w:spacing w:line="360" w:lineRule="auto"/>
        <w:ind w:firstLine="567"/>
        <w:jc w:val="both"/>
        <w:rPr>
          <w:sz w:val="28"/>
          <w:szCs w:val="28"/>
        </w:rPr>
      </w:pPr>
      <w:r>
        <w:rPr>
          <w:sz w:val="28"/>
          <w:szCs w:val="28"/>
        </w:rPr>
        <w:t>Тренінг складається із 4 блокі</w:t>
      </w:r>
      <w:proofErr w:type="gramStart"/>
      <w:r>
        <w:rPr>
          <w:sz w:val="28"/>
          <w:szCs w:val="28"/>
        </w:rPr>
        <w:t>в</w:t>
      </w:r>
      <w:proofErr w:type="gramEnd"/>
      <w:r>
        <w:rPr>
          <w:sz w:val="28"/>
          <w:szCs w:val="28"/>
        </w:rPr>
        <w:t>:</w:t>
      </w:r>
    </w:p>
    <w:p w:rsidR="00F20B48" w:rsidRDefault="00F20B48" w:rsidP="00F20B48">
      <w:pPr>
        <w:spacing w:line="360" w:lineRule="auto"/>
        <w:ind w:firstLine="567"/>
        <w:jc w:val="both"/>
        <w:rPr>
          <w:sz w:val="28"/>
          <w:szCs w:val="28"/>
        </w:rPr>
      </w:pPr>
      <w:r>
        <w:rPr>
          <w:sz w:val="28"/>
          <w:szCs w:val="28"/>
        </w:rPr>
        <w:t>Заняття №1. Вступне заняття: особливості комунікації учасників тренінгу.</w:t>
      </w:r>
    </w:p>
    <w:p w:rsidR="00F20B48" w:rsidRDefault="00F20B48" w:rsidP="00F20B48">
      <w:pPr>
        <w:spacing w:line="360" w:lineRule="auto"/>
        <w:ind w:firstLine="567"/>
        <w:jc w:val="both"/>
        <w:rPr>
          <w:sz w:val="28"/>
          <w:szCs w:val="28"/>
        </w:rPr>
      </w:pPr>
      <w:r>
        <w:rPr>
          <w:sz w:val="28"/>
          <w:szCs w:val="28"/>
        </w:rPr>
        <w:t>Тривалість заняття: 120 хв.</w:t>
      </w:r>
    </w:p>
    <w:p w:rsidR="00F20B48" w:rsidRDefault="00F20B48" w:rsidP="00F20B48">
      <w:pPr>
        <w:spacing w:line="360" w:lineRule="auto"/>
        <w:ind w:firstLine="567"/>
        <w:jc w:val="both"/>
        <w:rPr>
          <w:sz w:val="28"/>
          <w:szCs w:val="28"/>
        </w:rPr>
      </w:pPr>
      <w:r>
        <w:rPr>
          <w:sz w:val="28"/>
          <w:szCs w:val="28"/>
        </w:rPr>
        <w:t>Основні завдання:</w:t>
      </w:r>
    </w:p>
    <w:p w:rsidR="00F20B48" w:rsidRPr="00381A74" w:rsidRDefault="00F20B48" w:rsidP="009C5BB7">
      <w:pPr>
        <w:pStyle w:val="af"/>
        <w:numPr>
          <w:ilvl w:val="0"/>
          <w:numId w:val="19"/>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lastRenderedPageBreak/>
        <w:t>Знайомство з учасниками тренінгу;</w:t>
      </w:r>
    </w:p>
    <w:p w:rsidR="00F20B48" w:rsidRPr="00381A74" w:rsidRDefault="00F20B48" w:rsidP="009C5BB7">
      <w:pPr>
        <w:pStyle w:val="af"/>
        <w:numPr>
          <w:ilvl w:val="0"/>
          <w:numId w:val="19"/>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Обговорення групових правил роботи;</w:t>
      </w:r>
    </w:p>
    <w:p w:rsidR="00F20B48" w:rsidRPr="00381A74" w:rsidRDefault="00F20B48" w:rsidP="009C5BB7">
      <w:pPr>
        <w:pStyle w:val="af"/>
        <w:numPr>
          <w:ilvl w:val="0"/>
          <w:numId w:val="19"/>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Створення атмосфери довіри та безпеки;</w:t>
      </w:r>
    </w:p>
    <w:p w:rsidR="00F20B48" w:rsidRPr="00381A74" w:rsidRDefault="00F20B48" w:rsidP="009C5BB7">
      <w:pPr>
        <w:pStyle w:val="af"/>
        <w:numPr>
          <w:ilvl w:val="0"/>
          <w:numId w:val="19"/>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Розвиток комунікативних навичок.</w:t>
      </w:r>
    </w:p>
    <w:p w:rsidR="00F20B48" w:rsidRDefault="00F20B48" w:rsidP="00F20B48">
      <w:pPr>
        <w:spacing w:line="360" w:lineRule="auto"/>
        <w:ind w:firstLine="567"/>
        <w:jc w:val="both"/>
        <w:rPr>
          <w:sz w:val="28"/>
          <w:szCs w:val="28"/>
        </w:rPr>
      </w:pPr>
      <w:r>
        <w:rPr>
          <w:sz w:val="28"/>
          <w:szCs w:val="28"/>
        </w:rPr>
        <w:t xml:space="preserve">Заняття №2. Розвиток толерантності у взаємодії невістки та </w:t>
      </w:r>
      <w:proofErr w:type="gramStart"/>
      <w:r>
        <w:rPr>
          <w:sz w:val="28"/>
          <w:szCs w:val="28"/>
        </w:rPr>
        <w:t>свекрухи</w:t>
      </w:r>
      <w:proofErr w:type="gramEnd"/>
      <w:r>
        <w:rPr>
          <w:sz w:val="28"/>
          <w:szCs w:val="28"/>
        </w:rPr>
        <w:t>.</w:t>
      </w:r>
    </w:p>
    <w:p w:rsidR="00F20B48" w:rsidRDefault="00F20B48" w:rsidP="00F20B48">
      <w:pPr>
        <w:spacing w:line="360" w:lineRule="auto"/>
        <w:ind w:firstLine="567"/>
        <w:jc w:val="both"/>
        <w:rPr>
          <w:sz w:val="28"/>
          <w:szCs w:val="28"/>
        </w:rPr>
      </w:pPr>
      <w:r>
        <w:rPr>
          <w:sz w:val="28"/>
          <w:szCs w:val="28"/>
        </w:rPr>
        <w:t>Тривалість заняття: 160 хв.</w:t>
      </w:r>
    </w:p>
    <w:p w:rsidR="00F20B48" w:rsidRDefault="00F20B48" w:rsidP="00F20B48">
      <w:pPr>
        <w:spacing w:line="360" w:lineRule="auto"/>
        <w:ind w:firstLine="567"/>
        <w:jc w:val="both"/>
        <w:rPr>
          <w:sz w:val="28"/>
          <w:szCs w:val="28"/>
        </w:rPr>
      </w:pPr>
      <w:r w:rsidRPr="00F33ED3">
        <w:rPr>
          <w:sz w:val="28"/>
          <w:szCs w:val="28"/>
        </w:rPr>
        <w:t>Основні завдання:</w:t>
      </w:r>
    </w:p>
    <w:p w:rsidR="00F20B48" w:rsidRPr="00381A74" w:rsidRDefault="00F20B48" w:rsidP="009C5BB7">
      <w:pPr>
        <w:pStyle w:val="af"/>
        <w:numPr>
          <w:ilvl w:val="0"/>
          <w:numId w:val="20"/>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Визначення </w:t>
      </w:r>
      <w:proofErr w:type="gramStart"/>
      <w:r w:rsidRPr="00381A74">
        <w:rPr>
          <w:rFonts w:ascii="Times New Roman" w:eastAsia="Times New Roman" w:hAnsi="Times New Roman"/>
          <w:sz w:val="28"/>
          <w:szCs w:val="28"/>
          <w:lang w:val="ru-RU" w:eastAsia="ru-RU"/>
        </w:rPr>
        <w:t>р</w:t>
      </w:r>
      <w:proofErr w:type="gramEnd"/>
      <w:r w:rsidRPr="00381A74">
        <w:rPr>
          <w:rFonts w:ascii="Times New Roman" w:eastAsia="Times New Roman" w:hAnsi="Times New Roman"/>
          <w:sz w:val="28"/>
          <w:szCs w:val="28"/>
          <w:lang w:val="ru-RU" w:eastAsia="ru-RU"/>
        </w:rPr>
        <w:t>ізних аспектів прояву особистості кожного учасника.</w:t>
      </w:r>
    </w:p>
    <w:p w:rsidR="00F20B48" w:rsidRPr="00381A74" w:rsidRDefault="00F20B48" w:rsidP="009C5BB7">
      <w:pPr>
        <w:pStyle w:val="af"/>
        <w:numPr>
          <w:ilvl w:val="0"/>
          <w:numId w:val="20"/>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Формування атракції </w:t>
      </w:r>
      <w:proofErr w:type="gramStart"/>
      <w:r w:rsidRPr="00381A74">
        <w:rPr>
          <w:rFonts w:ascii="Times New Roman" w:eastAsia="Times New Roman" w:hAnsi="Times New Roman"/>
          <w:sz w:val="28"/>
          <w:szCs w:val="28"/>
          <w:lang w:val="ru-RU" w:eastAsia="ru-RU"/>
        </w:rPr>
        <w:t>у</w:t>
      </w:r>
      <w:proofErr w:type="gramEnd"/>
      <w:r w:rsidRPr="00381A74">
        <w:rPr>
          <w:rFonts w:ascii="Times New Roman" w:eastAsia="Times New Roman" w:hAnsi="Times New Roman"/>
          <w:sz w:val="28"/>
          <w:szCs w:val="28"/>
          <w:lang w:val="ru-RU" w:eastAsia="ru-RU"/>
        </w:rPr>
        <w:t xml:space="preserve"> відносинах невістки </w:t>
      </w:r>
      <w:proofErr w:type="gramStart"/>
      <w:r w:rsidRPr="00381A74">
        <w:rPr>
          <w:rFonts w:ascii="Times New Roman" w:eastAsia="Times New Roman" w:hAnsi="Times New Roman"/>
          <w:sz w:val="28"/>
          <w:szCs w:val="28"/>
          <w:lang w:val="ru-RU" w:eastAsia="ru-RU"/>
        </w:rPr>
        <w:t>та</w:t>
      </w:r>
      <w:proofErr w:type="gramEnd"/>
      <w:r w:rsidRPr="00381A74">
        <w:rPr>
          <w:rFonts w:ascii="Times New Roman" w:eastAsia="Times New Roman" w:hAnsi="Times New Roman"/>
          <w:sz w:val="28"/>
          <w:szCs w:val="28"/>
          <w:lang w:val="ru-RU" w:eastAsia="ru-RU"/>
        </w:rPr>
        <w:t xml:space="preserve"> свекрухи </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 xml:space="preserve">Заняття №3. </w:t>
      </w:r>
      <w:proofErr w:type="gramStart"/>
      <w:r w:rsidRPr="00381A74">
        <w:rPr>
          <w:rFonts w:ascii="Times New Roman" w:eastAsia="Times New Roman" w:hAnsi="Times New Roman"/>
          <w:sz w:val="28"/>
          <w:szCs w:val="28"/>
          <w:lang w:val="ru-RU" w:eastAsia="ru-RU"/>
        </w:rPr>
        <w:t>Стил</w:t>
      </w:r>
      <w:proofErr w:type="gramEnd"/>
      <w:r w:rsidRPr="00381A74">
        <w:rPr>
          <w:rFonts w:ascii="Times New Roman" w:eastAsia="Times New Roman" w:hAnsi="Times New Roman"/>
          <w:sz w:val="28"/>
          <w:szCs w:val="28"/>
          <w:lang w:val="ru-RU" w:eastAsia="ru-RU"/>
        </w:rPr>
        <w:t>і взаємодії у конфліктних ситуаціях.</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Тривалість заняття: 120 хв.</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Основні завдання:</w:t>
      </w:r>
    </w:p>
    <w:p w:rsidR="00F20B48" w:rsidRPr="00381A74" w:rsidRDefault="00F20B48" w:rsidP="009C5BB7">
      <w:pPr>
        <w:pStyle w:val="af"/>
        <w:numPr>
          <w:ilvl w:val="0"/>
          <w:numId w:val="21"/>
        </w:numPr>
        <w:spacing w:after="0" w:line="360" w:lineRule="auto"/>
        <w:ind w:left="1418"/>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Ознайомлення зі способами поведінки у конфліктних ситуаціях;</w:t>
      </w:r>
    </w:p>
    <w:p w:rsidR="00F20B48" w:rsidRPr="00381A74" w:rsidRDefault="00F20B48" w:rsidP="009C5BB7">
      <w:pPr>
        <w:pStyle w:val="af"/>
        <w:numPr>
          <w:ilvl w:val="0"/>
          <w:numId w:val="21"/>
        </w:numPr>
        <w:spacing w:after="0" w:line="360" w:lineRule="auto"/>
        <w:ind w:left="1418"/>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Визначення ефективності власних стратегій поведінки у конфліктних ситуаціях у діаді «невістка-свекруха».</w:t>
      </w:r>
    </w:p>
    <w:p w:rsidR="00F20B48" w:rsidRPr="00381A74" w:rsidRDefault="00F20B48" w:rsidP="009C5BB7">
      <w:pPr>
        <w:pStyle w:val="af"/>
        <w:numPr>
          <w:ilvl w:val="0"/>
          <w:numId w:val="21"/>
        </w:numPr>
        <w:spacing w:after="0" w:line="360" w:lineRule="auto"/>
        <w:ind w:left="1418"/>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Засвоєння конструктивних стратегій вирішення конфлікті</w:t>
      </w:r>
      <w:proofErr w:type="gramStart"/>
      <w:r w:rsidRPr="00381A74">
        <w:rPr>
          <w:rFonts w:ascii="Times New Roman" w:eastAsia="Times New Roman" w:hAnsi="Times New Roman"/>
          <w:sz w:val="28"/>
          <w:szCs w:val="28"/>
          <w:lang w:val="ru-RU" w:eastAsia="ru-RU"/>
        </w:rPr>
        <w:t>в</w:t>
      </w:r>
      <w:proofErr w:type="gramEnd"/>
      <w:r w:rsidRPr="00381A74">
        <w:rPr>
          <w:rFonts w:ascii="Times New Roman" w:eastAsia="Times New Roman" w:hAnsi="Times New Roman"/>
          <w:sz w:val="28"/>
          <w:szCs w:val="28"/>
          <w:lang w:val="ru-RU" w:eastAsia="ru-RU"/>
        </w:rPr>
        <w:t>.</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Заняття № 4. Завершальне заняття: активізація отриманих навичок.</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Тривалість заняття: 100 хв.</w:t>
      </w:r>
    </w:p>
    <w:p w:rsidR="00F20B48" w:rsidRPr="00381A74" w:rsidRDefault="00F20B48" w:rsidP="00F20B48">
      <w:pPr>
        <w:pStyle w:val="af"/>
        <w:spacing w:line="360" w:lineRule="auto"/>
        <w:ind w:left="0" w:firstLine="567"/>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Основні завдання:</w:t>
      </w:r>
    </w:p>
    <w:p w:rsidR="00F20B48" w:rsidRPr="00381A74" w:rsidRDefault="00F20B48" w:rsidP="009C5BB7">
      <w:pPr>
        <w:pStyle w:val="af"/>
        <w:numPr>
          <w:ilvl w:val="0"/>
          <w:numId w:val="23"/>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Закріплення отриманих навичок конструктивної поведінки;</w:t>
      </w:r>
    </w:p>
    <w:p w:rsidR="00F20B48" w:rsidRPr="00381A74" w:rsidRDefault="00F20B48" w:rsidP="009C5BB7">
      <w:pPr>
        <w:pStyle w:val="af"/>
        <w:numPr>
          <w:ilvl w:val="0"/>
          <w:numId w:val="23"/>
        </w:numPr>
        <w:spacing w:after="0" w:line="360" w:lineRule="auto"/>
        <w:jc w:val="both"/>
        <w:rPr>
          <w:rFonts w:ascii="Times New Roman" w:eastAsia="Times New Roman" w:hAnsi="Times New Roman"/>
          <w:sz w:val="28"/>
          <w:szCs w:val="28"/>
          <w:lang w:val="ru-RU" w:eastAsia="ru-RU"/>
        </w:rPr>
      </w:pPr>
      <w:r w:rsidRPr="00381A74">
        <w:rPr>
          <w:rFonts w:ascii="Times New Roman" w:eastAsia="Times New Roman" w:hAnsi="Times New Roman"/>
          <w:sz w:val="28"/>
          <w:szCs w:val="28"/>
          <w:lang w:val="ru-RU" w:eastAsia="ru-RU"/>
        </w:rPr>
        <w:t>Аналіз особистої зони розвитку – над чим ще потрібно попрацювати і яким чином це можна досягнути.</w:t>
      </w:r>
    </w:p>
    <w:p w:rsidR="00F20B48" w:rsidRPr="00381A74" w:rsidRDefault="00F20B48" w:rsidP="00F20B48">
      <w:pPr>
        <w:spacing w:line="360" w:lineRule="auto"/>
        <w:jc w:val="center"/>
        <w:rPr>
          <w:sz w:val="28"/>
          <w:szCs w:val="28"/>
        </w:rPr>
      </w:pPr>
      <w:r w:rsidRPr="00381A74">
        <w:rPr>
          <w:sz w:val="28"/>
          <w:szCs w:val="28"/>
        </w:rPr>
        <w:t>Змі</w:t>
      </w:r>
      <w:proofErr w:type="gramStart"/>
      <w:r w:rsidRPr="00381A74">
        <w:rPr>
          <w:sz w:val="28"/>
          <w:szCs w:val="28"/>
        </w:rPr>
        <w:t>ст</w:t>
      </w:r>
      <w:proofErr w:type="gramEnd"/>
      <w:r w:rsidRPr="00381A74">
        <w:rPr>
          <w:sz w:val="28"/>
          <w:szCs w:val="28"/>
        </w:rPr>
        <w:t xml:space="preserve"> роботи</w:t>
      </w:r>
    </w:p>
    <w:p w:rsidR="00F20B48" w:rsidRPr="00381A74" w:rsidRDefault="00F20B48" w:rsidP="00F20B48">
      <w:pPr>
        <w:spacing w:line="360" w:lineRule="auto"/>
        <w:jc w:val="center"/>
        <w:rPr>
          <w:sz w:val="28"/>
          <w:szCs w:val="28"/>
        </w:rPr>
      </w:pPr>
      <w:r w:rsidRPr="00381A74">
        <w:rPr>
          <w:sz w:val="28"/>
          <w:szCs w:val="28"/>
        </w:rPr>
        <w:t>Заняття №1. Вступне заняття: особливості комунікації учасників тренінгу.</w:t>
      </w:r>
    </w:p>
    <w:p w:rsidR="00F20B48" w:rsidRDefault="00F20B48" w:rsidP="00F20B48">
      <w:pPr>
        <w:spacing w:line="360" w:lineRule="auto"/>
        <w:ind w:firstLine="567"/>
        <w:jc w:val="both"/>
        <w:rPr>
          <w:sz w:val="28"/>
          <w:szCs w:val="28"/>
        </w:rPr>
      </w:pPr>
      <w:r>
        <w:rPr>
          <w:sz w:val="28"/>
          <w:szCs w:val="28"/>
        </w:rPr>
        <w:t>Мета: с</w:t>
      </w:r>
      <w:r w:rsidRPr="00E25C39">
        <w:rPr>
          <w:sz w:val="28"/>
          <w:szCs w:val="28"/>
        </w:rPr>
        <w:t xml:space="preserve">прияння відкритому спілкуванню учасників, створення </w:t>
      </w:r>
      <w:r>
        <w:rPr>
          <w:sz w:val="28"/>
          <w:szCs w:val="28"/>
        </w:rPr>
        <w:t>сприятливої атмосфери в групі для подальшої роботи, поліпшення навиків комунікації.</w:t>
      </w:r>
    </w:p>
    <w:p w:rsidR="00F20B48" w:rsidRDefault="00F20B48" w:rsidP="00F20B48">
      <w:pPr>
        <w:spacing w:line="360" w:lineRule="auto"/>
        <w:ind w:firstLine="567"/>
        <w:jc w:val="center"/>
        <w:rPr>
          <w:sz w:val="28"/>
          <w:szCs w:val="28"/>
        </w:rPr>
      </w:pPr>
      <w:r>
        <w:rPr>
          <w:sz w:val="28"/>
          <w:szCs w:val="28"/>
        </w:rPr>
        <w:t>Хід роботи</w:t>
      </w:r>
    </w:p>
    <w:p w:rsidR="00F20B48" w:rsidRDefault="00F20B48" w:rsidP="00F20B48">
      <w:pPr>
        <w:spacing w:line="360" w:lineRule="auto"/>
        <w:ind w:firstLine="567"/>
        <w:jc w:val="both"/>
        <w:rPr>
          <w:sz w:val="28"/>
          <w:szCs w:val="28"/>
        </w:rPr>
      </w:pPr>
      <w:r>
        <w:rPr>
          <w:sz w:val="28"/>
          <w:szCs w:val="28"/>
        </w:rPr>
        <w:t>1. Ознайомлення, встановлення контакту із учасниками (2-3 хв.).</w:t>
      </w:r>
    </w:p>
    <w:p w:rsidR="00F20B48" w:rsidRDefault="00F20B48" w:rsidP="00F20B48">
      <w:pPr>
        <w:spacing w:line="360" w:lineRule="auto"/>
        <w:ind w:firstLine="567"/>
        <w:jc w:val="both"/>
        <w:rPr>
          <w:sz w:val="28"/>
          <w:szCs w:val="28"/>
        </w:rPr>
      </w:pPr>
      <w:r>
        <w:rPr>
          <w:sz w:val="28"/>
          <w:szCs w:val="28"/>
        </w:rPr>
        <w:t>Змі</w:t>
      </w:r>
      <w:proofErr w:type="gramStart"/>
      <w:r>
        <w:rPr>
          <w:sz w:val="28"/>
          <w:szCs w:val="28"/>
        </w:rPr>
        <w:t>ст</w:t>
      </w:r>
      <w:proofErr w:type="gramEnd"/>
      <w:r>
        <w:rPr>
          <w:sz w:val="28"/>
          <w:szCs w:val="28"/>
        </w:rPr>
        <w:t xml:space="preserve"> роботи: учасники підписують бейджик собі та за необхідності допомагають підписати його іншим учасникам. Тренер говорить всуне слово: </w:t>
      </w:r>
      <w:r>
        <w:rPr>
          <w:sz w:val="28"/>
          <w:szCs w:val="28"/>
        </w:rPr>
        <w:lastRenderedPageBreak/>
        <w:t>«Рада вітати вас на нашому тренінгу, сподіваюся ви отримаєте бажане від наших занять, я можу із впевненістю сказати, що ваші зусилля докладені сьогодні до нашого заняття відкриють для вас нові можливості у взаємовідносинах».</w:t>
      </w:r>
    </w:p>
    <w:p w:rsidR="00F20B48" w:rsidRDefault="00F20B48" w:rsidP="00F20B48">
      <w:pPr>
        <w:spacing w:line="360" w:lineRule="auto"/>
        <w:ind w:firstLine="567"/>
        <w:jc w:val="both"/>
        <w:rPr>
          <w:sz w:val="28"/>
          <w:szCs w:val="28"/>
        </w:rPr>
      </w:pPr>
      <w:r>
        <w:rPr>
          <w:sz w:val="28"/>
          <w:szCs w:val="28"/>
        </w:rPr>
        <w:t xml:space="preserve">Необхідні матеріали: </w:t>
      </w:r>
      <w:r w:rsidRPr="007F7CD9">
        <w:rPr>
          <w:sz w:val="28"/>
          <w:szCs w:val="28"/>
        </w:rPr>
        <w:t>бейджик</w:t>
      </w:r>
      <w:r>
        <w:rPr>
          <w:sz w:val="28"/>
          <w:szCs w:val="28"/>
        </w:rPr>
        <w:t>и, маркери.</w:t>
      </w:r>
    </w:p>
    <w:p w:rsidR="00F20B48" w:rsidRPr="00E25C39" w:rsidRDefault="00F20B48" w:rsidP="00F20B48">
      <w:pPr>
        <w:spacing w:line="360" w:lineRule="auto"/>
        <w:ind w:firstLine="567"/>
        <w:jc w:val="both"/>
        <w:rPr>
          <w:sz w:val="28"/>
          <w:szCs w:val="28"/>
        </w:rPr>
      </w:pPr>
      <w:r>
        <w:rPr>
          <w:sz w:val="28"/>
          <w:szCs w:val="28"/>
        </w:rPr>
        <w:t>2. Вправа «Розмотай клубочок» (5 хв.).</w:t>
      </w:r>
    </w:p>
    <w:p w:rsidR="00F20B48" w:rsidRPr="00CB3359" w:rsidRDefault="00F20B48" w:rsidP="00F20B48">
      <w:pPr>
        <w:spacing w:line="360" w:lineRule="auto"/>
        <w:ind w:firstLine="567"/>
        <w:jc w:val="both"/>
        <w:rPr>
          <w:sz w:val="28"/>
          <w:szCs w:val="28"/>
        </w:rPr>
      </w:pPr>
      <w:r>
        <w:rPr>
          <w:sz w:val="28"/>
          <w:szCs w:val="28"/>
        </w:rPr>
        <w:t>Завдання:</w:t>
      </w:r>
    </w:p>
    <w:p w:rsidR="00F20B48" w:rsidRDefault="00F20B48" w:rsidP="00381A74">
      <w:pPr>
        <w:spacing w:line="360" w:lineRule="auto"/>
        <w:ind w:firstLine="567"/>
        <w:jc w:val="both"/>
        <w:rPr>
          <w:sz w:val="28"/>
          <w:szCs w:val="28"/>
        </w:rPr>
      </w:pPr>
      <w:r>
        <w:rPr>
          <w:sz w:val="28"/>
          <w:szCs w:val="28"/>
        </w:rPr>
        <w:t>знайомство учасників;</w:t>
      </w:r>
    </w:p>
    <w:p w:rsidR="00F20B48" w:rsidRDefault="00F20B48" w:rsidP="00381A74">
      <w:pPr>
        <w:spacing w:line="360" w:lineRule="auto"/>
        <w:ind w:firstLine="567"/>
        <w:jc w:val="both"/>
        <w:rPr>
          <w:sz w:val="28"/>
          <w:szCs w:val="28"/>
        </w:rPr>
      </w:pPr>
      <w:r>
        <w:rPr>
          <w:sz w:val="28"/>
          <w:szCs w:val="28"/>
        </w:rPr>
        <w:t>формування сприятливої для роботи атмосфери групи.</w:t>
      </w:r>
    </w:p>
    <w:p w:rsidR="00F20B48" w:rsidRDefault="00F20B48" w:rsidP="00F20B48">
      <w:pPr>
        <w:spacing w:line="360" w:lineRule="auto"/>
        <w:ind w:firstLine="567"/>
        <w:jc w:val="both"/>
        <w:rPr>
          <w:sz w:val="28"/>
          <w:szCs w:val="28"/>
        </w:rPr>
      </w:pPr>
      <w:r>
        <w:rPr>
          <w:sz w:val="28"/>
          <w:szCs w:val="28"/>
        </w:rPr>
        <w:t>Змі</w:t>
      </w:r>
      <w:proofErr w:type="gramStart"/>
      <w:r>
        <w:rPr>
          <w:sz w:val="28"/>
          <w:szCs w:val="28"/>
        </w:rPr>
        <w:t>ст</w:t>
      </w:r>
      <w:proofErr w:type="gramEnd"/>
      <w:r>
        <w:rPr>
          <w:sz w:val="28"/>
          <w:szCs w:val="28"/>
        </w:rPr>
        <w:t xml:space="preserve"> роботи: тренер, переходячи від вступного слова представляється, говорить про себе декілька слів, висловлює емоційне своє налаштування на сьогоднішнє заняття, коротенько описує очікування то передає клубок комусь із учасників, розмотуючи його та залишаючи початок нитки собі, цим самим заохочуючи до побідну поведінку серед учасників. За необхідності тренер нагадує учасникам, що вони повинні представитися, розповісти про емоційне налаштування на заняття та коротко описати свої очікування, при цьому розмотуючи клубок ниток та </w:t>
      </w:r>
      <w:proofErr w:type="gramStart"/>
      <w:r>
        <w:rPr>
          <w:sz w:val="28"/>
          <w:szCs w:val="28"/>
        </w:rPr>
        <w:t>п</w:t>
      </w:r>
      <w:proofErr w:type="gramEnd"/>
      <w:r>
        <w:rPr>
          <w:sz w:val="28"/>
          <w:szCs w:val="28"/>
        </w:rPr>
        <w:t>ісля завершення розповіді передає комусь із учасників.</w:t>
      </w:r>
    </w:p>
    <w:p w:rsidR="00F20B48" w:rsidRDefault="00F20B48" w:rsidP="00F20B48">
      <w:pPr>
        <w:spacing w:line="360" w:lineRule="auto"/>
        <w:ind w:firstLine="567"/>
        <w:rPr>
          <w:sz w:val="28"/>
          <w:szCs w:val="28"/>
        </w:rPr>
      </w:pPr>
      <w:r>
        <w:rPr>
          <w:sz w:val="28"/>
          <w:szCs w:val="28"/>
        </w:rPr>
        <w:t>Необхідні матеріали: великий клубок ниток.</w:t>
      </w:r>
    </w:p>
    <w:p w:rsidR="00F20B48" w:rsidRDefault="00F20B48" w:rsidP="00F20B48">
      <w:pPr>
        <w:spacing w:line="360" w:lineRule="auto"/>
        <w:ind w:firstLine="567"/>
        <w:rPr>
          <w:sz w:val="28"/>
          <w:szCs w:val="28"/>
        </w:rPr>
      </w:pPr>
      <w:r>
        <w:rPr>
          <w:sz w:val="28"/>
          <w:szCs w:val="28"/>
        </w:rPr>
        <w:t>3. Вправа «Мої очікування» (5 хв.).</w:t>
      </w:r>
    </w:p>
    <w:p w:rsidR="00F20B48" w:rsidRDefault="00F20B48" w:rsidP="00F20B48">
      <w:pPr>
        <w:spacing w:line="360" w:lineRule="auto"/>
        <w:ind w:firstLine="567"/>
        <w:rPr>
          <w:sz w:val="28"/>
          <w:szCs w:val="28"/>
        </w:rPr>
      </w:pPr>
      <w:r>
        <w:rPr>
          <w:sz w:val="28"/>
          <w:szCs w:val="28"/>
        </w:rPr>
        <w:t>Завдання: зафіксувати власні очікування щодо тренінгового заняття на листочках та прикріпити на дошку.</w:t>
      </w:r>
    </w:p>
    <w:p w:rsidR="00F20B48" w:rsidRDefault="00F20B48" w:rsidP="00F20B48">
      <w:pPr>
        <w:spacing w:line="360" w:lineRule="auto"/>
        <w:ind w:firstLine="567"/>
        <w:rPr>
          <w:sz w:val="28"/>
          <w:szCs w:val="28"/>
        </w:rPr>
      </w:pPr>
      <w:r>
        <w:rPr>
          <w:sz w:val="28"/>
          <w:szCs w:val="28"/>
        </w:rPr>
        <w:t xml:space="preserve">Необхідні матеріали: листочки, ручки, дошка </w:t>
      </w:r>
      <w:proofErr w:type="gramStart"/>
      <w:r>
        <w:rPr>
          <w:sz w:val="28"/>
          <w:szCs w:val="28"/>
        </w:rPr>
        <w:t>для</w:t>
      </w:r>
      <w:proofErr w:type="gramEnd"/>
      <w:r>
        <w:rPr>
          <w:sz w:val="28"/>
          <w:szCs w:val="28"/>
        </w:rPr>
        <w:t xml:space="preserve"> заміток.</w:t>
      </w:r>
    </w:p>
    <w:p w:rsidR="00F20B48" w:rsidRDefault="00F20B48" w:rsidP="00F20B48">
      <w:pPr>
        <w:spacing w:line="360" w:lineRule="auto"/>
        <w:ind w:firstLine="567"/>
        <w:rPr>
          <w:sz w:val="28"/>
          <w:szCs w:val="28"/>
        </w:rPr>
      </w:pPr>
      <w:r>
        <w:rPr>
          <w:sz w:val="28"/>
          <w:szCs w:val="28"/>
        </w:rPr>
        <w:t>4. Вправа «Правила групи» (10 хв.).</w:t>
      </w:r>
    </w:p>
    <w:p w:rsidR="00F20B48" w:rsidRDefault="00F20B48" w:rsidP="00F20B48">
      <w:pPr>
        <w:spacing w:line="360" w:lineRule="auto"/>
        <w:ind w:firstLine="567"/>
        <w:rPr>
          <w:sz w:val="28"/>
          <w:szCs w:val="28"/>
        </w:rPr>
      </w:pPr>
      <w:r>
        <w:rPr>
          <w:sz w:val="28"/>
          <w:szCs w:val="28"/>
        </w:rPr>
        <w:t>Завдання: обговорити правила групи, сформувати список правил тренінгової групи та записати їх на дошці.</w:t>
      </w:r>
    </w:p>
    <w:p w:rsidR="00F20B48" w:rsidRDefault="00F20B48" w:rsidP="00F20B48">
      <w:pPr>
        <w:spacing w:line="360" w:lineRule="auto"/>
        <w:ind w:firstLine="567"/>
        <w:rPr>
          <w:sz w:val="28"/>
          <w:szCs w:val="28"/>
        </w:rPr>
      </w:pPr>
      <w:r>
        <w:rPr>
          <w:sz w:val="28"/>
          <w:szCs w:val="28"/>
        </w:rPr>
        <w:t xml:space="preserve">Необхідні матеріали: маркери, дошка </w:t>
      </w:r>
      <w:proofErr w:type="gramStart"/>
      <w:r>
        <w:rPr>
          <w:sz w:val="28"/>
          <w:szCs w:val="28"/>
        </w:rPr>
        <w:t>для</w:t>
      </w:r>
      <w:proofErr w:type="gramEnd"/>
      <w:r>
        <w:rPr>
          <w:sz w:val="28"/>
          <w:szCs w:val="28"/>
        </w:rPr>
        <w:t xml:space="preserve"> заміток.</w:t>
      </w:r>
    </w:p>
    <w:p w:rsidR="00F20B48" w:rsidRDefault="00F20B48" w:rsidP="00F20B48">
      <w:pPr>
        <w:spacing w:line="360" w:lineRule="auto"/>
        <w:ind w:firstLine="567"/>
        <w:rPr>
          <w:sz w:val="28"/>
          <w:szCs w:val="28"/>
        </w:rPr>
      </w:pPr>
      <w:r>
        <w:rPr>
          <w:sz w:val="28"/>
          <w:szCs w:val="28"/>
        </w:rPr>
        <w:t xml:space="preserve">5. Вправа «Пересядьте хто…» (7 хв.). </w:t>
      </w:r>
    </w:p>
    <w:p w:rsidR="00F20B48" w:rsidRDefault="00F20B48" w:rsidP="00F20B48">
      <w:pPr>
        <w:spacing w:line="360" w:lineRule="auto"/>
        <w:ind w:firstLine="567"/>
        <w:rPr>
          <w:sz w:val="28"/>
          <w:szCs w:val="28"/>
        </w:rPr>
      </w:pPr>
      <w:r>
        <w:rPr>
          <w:sz w:val="28"/>
          <w:szCs w:val="28"/>
        </w:rPr>
        <w:t xml:space="preserve">Завдання: </w:t>
      </w:r>
    </w:p>
    <w:p w:rsidR="00F20B48" w:rsidRDefault="00F20B48" w:rsidP="00381A74">
      <w:pPr>
        <w:spacing w:line="360" w:lineRule="auto"/>
        <w:ind w:firstLine="567"/>
        <w:rPr>
          <w:sz w:val="28"/>
          <w:szCs w:val="28"/>
        </w:rPr>
      </w:pPr>
      <w:r w:rsidRPr="004F4C09">
        <w:rPr>
          <w:sz w:val="28"/>
          <w:szCs w:val="28"/>
        </w:rPr>
        <w:t xml:space="preserve">розділити уже </w:t>
      </w:r>
      <w:proofErr w:type="gramStart"/>
      <w:r w:rsidRPr="004F4C09">
        <w:rPr>
          <w:sz w:val="28"/>
          <w:szCs w:val="28"/>
        </w:rPr>
        <w:t>сформован</w:t>
      </w:r>
      <w:proofErr w:type="gramEnd"/>
      <w:r w:rsidRPr="004F4C09">
        <w:rPr>
          <w:sz w:val="28"/>
          <w:szCs w:val="28"/>
        </w:rPr>
        <w:t>і пари учасників</w:t>
      </w:r>
      <w:r>
        <w:rPr>
          <w:sz w:val="28"/>
          <w:szCs w:val="28"/>
        </w:rPr>
        <w:t>;</w:t>
      </w:r>
      <w:r w:rsidRPr="004F4C09">
        <w:rPr>
          <w:sz w:val="28"/>
          <w:szCs w:val="28"/>
        </w:rPr>
        <w:t xml:space="preserve"> </w:t>
      </w:r>
    </w:p>
    <w:p w:rsidR="00F20B48" w:rsidRDefault="00F20B48" w:rsidP="00381A74">
      <w:pPr>
        <w:spacing w:line="360" w:lineRule="auto"/>
        <w:ind w:firstLine="567"/>
        <w:rPr>
          <w:sz w:val="28"/>
          <w:szCs w:val="28"/>
        </w:rPr>
      </w:pPr>
      <w:r>
        <w:rPr>
          <w:sz w:val="28"/>
          <w:szCs w:val="28"/>
        </w:rPr>
        <w:lastRenderedPageBreak/>
        <w:t>залучити учасників до активності;</w:t>
      </w:r>
    </w:p>
    <w:p w:rsidR="00F20B48" w:rsidRDefault="00F20B48" w:rsidP="00381A74">
      <w:pPr>
        <w:spacing w:line="360" w:lineRule="auto"/>
        <w:ind w:firstLine="567"/>
        <w:rPr>
          <w:sz w:val="28"/>
          <w:szCs w:val="28"/>
        </w:rPr>
      </w:pPr>
      <w:r>
        <w:rPr>
          <w:sz w:val="28"/>
          <w:szCs w:val="28"/>
        </w:rPr>
        <w:t>сформувати сприятливу атмосферу у групі.</w:t>
      </w:r>
    </w:p>
    <w:p w:rsidR="00F20B48" w:rsidRPr="00381A74" w:rsidRDefault="00F20B48" w:rsidP="00381A74">
      <w:pPr>
        <w:spacing w:line="360" w:lineRule="auto"/>
        <w:ind w:firstLine="567"/>
        <w:rPr>
          <w:sz w:val="28"/>
          <w:szCs w:val="28"/>
        </w:rPr>
      </w:pPr>
      <w:r w:rsidRPr="00381A74">
        <w:rPr>
          <w:sz w:val="28"/>
          <w:szCs w:val="28"/>
        </w:rPr>
        <w:t>Змі</w:t>
      </w:r>
      <w:proofErr w:type="gramStart"/>
      <w:r w:rsidRPr="00381A74">
        <w:rPr>
          <w:sz w:val="28"/>
          <w:szCs w:val="28"/>
        </w:rPr>
        <w:t>ст</w:t>
      </w:r>
      <w:proofErr w:type="gramEnd"/>
      <w:r w:rsidRPr="00381A74">
        <w:rPr>
          <w:sz w:val="28"/>
          <w:szCs w:val="28"/>
        </w:rPr>
        <w:t xml:space="preserve"> завдання: тренер встає зі свого місця та забирає свій стілець в бік, далі він задає певну умову, наприклад, «пересядьте хто любить каву» та займає один зі стільців, які звільнилися, спрямовуючи учасники, який залишився без стільця задати свою умову для того, щоб інші пересіли.</w:t>
      </w:r>
    </w:p>
    <w:p w:rsidR="00F20B48" w:rsidRDefault="00F20B48" w:rsidP="00381A74">
      <w:pPr>
        <w:spacing w:line="360" w:lineRule="auto"/>
        <w:ind w:firstLine="567"/>
        <w:rPr>
          <w:sz w:val="28"/>
          <w:szCs w:val="28"/>
        </w:rPr>
      </w:pPr>
      <w:r>
        <w:rPr>
          <w:sz w:val="28"/>
          <w:szCs w:val="28"/>
        </w:rPr>
        <w:t>6. Вправа «Від «Я»  до «Ти»» (15 хв.).</w:t>
      </w:r>
    </w:p>
    <w:p w:rsidR="00F20B48" w:rsidRDefault="00F20B48" w:rsidP="00381A74">
      <w:pPr>
        <w:spacing w:line="360" w:lineRule="auto"/>
        <w:ind w:firstLine="567"/>
        <w:rPr>
          <w:sz w:val="28"/>
          <w:szCs w:val="28"/>
        </w:rPr>
      </w:pPr>
      <w:r>
        <w:rPr>
          <w:sz w:val="28"/>
          <w:szCs w:val="28"/>
        </w:rPr>
        <w:t xml:space="preserve">Завдання: </w:t>
      </w:r>
    </w:p>
    <w:p w:rsidR="00F20B48" w:rsidRDefault="00F20B48" w:rsidP="00381A74">
      <w:pPr>
        <w:spacing w:line="360" w:lineRule="auto"/>
        <w:ind w:firstLine="567"/>
        <w:rPr>
          <w:sz w:val="28"/>
          <w:szCs w:val="28"/>
        </w:rPr>
      </w:pPr>
      <w:r>
        <w:rPr>
          <w:sz w:val="28"/>
          <w:szCs w:val="28"/>
        </w:rPr>
        <w:t>розвиток навичків комунікації у групі;</w:t>
      </w:r>
    </w:p>
    <w:p w:rsidR="00F20B48" w:rsidRDefault="00F20B48" w:rsidP="00381A74">
      <w:pPr>
        <w:spacing w:line="360" w:lineRule="auto"/>
        <w:ind w:firstLine="567"/>
        <w:rPr>
          <w:sz w:val="28"/>
          <w:szCs w:val="28"/>
        </w:rPr>
      </w:pPr>
      <w:r>
        <w:rPr>
          <w:sz w:val="28"/>
          <w:szCs w:val="28"/>
        </w:rPr>
        <w:t>спонукання до саморозкриття учасників тренінгу;</w:t>
      </w:r>
    </w:p>
    <w:p w:rsidR="00F20B48" w:rsidRDefault="00F20B48" w:rsidP="00381A74">
      <w:pPr>
        <w:spacing w:line="360" w:lineRule="auto"/>
        <w:ind w:firstLine="567"/>
        <w:rPr>
          <w:sz w:val="28"/>
          <w:szCs w:val="28"/>
        </w:rPr>
      </w:pPr>
      <w:r>
        <w:rPr>
          <w:sz w:val="28"/>
          <w:szCs w:val="28"/>
        </w:rPr>
        <w:t>розвиток емпатії та здатності відчувати іншого.</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т</w:t>
      </w:r>
      <w:r w:rsidRPr="00240355">
        <w:rPr>
          <w:sz w:val="28"/>
          <w:szCs w:val="28"/>
        </w:rPr>
        <w:t>ренер</w:t>
      </w:r>
      <w:r>
        <w:rPr>
          <w:sz w:val="28"/>
          <w:szCs w:val="28"/>
        </w:rPr>
        <w:t xml:space="preserve"> </w:t>
      </w:r>
      <w:r w:rsidRPr="00240355">
        <w:rPr>
          <w:sz w:val="28"/>
          <w:szCs w:val="28"/>
        </w:rPr>
        <w:t>ділить групу на пари. Учасники розповідаю</w:t>
      </w:r>
      <w:r>
        <w:rPr>
          <w:sz w:val="28"/>
          <w:szCs w:val="28"/>
        </w:rPr>
        <w:t xml:space="preserve">ть один одному </w:t>
      </w:r>
      <w:proofErr w:type="gramStart"/>
      <w:r>
        <w:rPr>
          <w:sz w:val="28"/>
          <w:szCs w:val="28"/>
        </w:rPr>
        <w:t>про</w:t>
      </w:r>
      <w:proofErr w:type="gramEnd"/>
      <w:r>
        <w:rPr>
          <w:sz w:val="28"/>
          <w:szCs w:val="28"/>
        </w:rPr>
        <w:t xml:space="preserve"> </w:t>
      </w:r>
      <w:proofErr w:type="gramStart"/>
      <w:r>
        <w:rPr>
          <w:sz w:val="28"/>
          <w:szCs w:val="28"/>
        </w:rPr>
        <w:t>себе</w:t>
      </w:r>
      <w:proofErr w:type="gramEnd"/>
      <w:r>
        <w:rPr>
          <w:sz w:val="28"/>
          <w:szCs w:val="28"/>
        </w:rPr>
        <w:t>, потім обмінюються бейджика</w:t>
      </w:r>
      <w:r w:rsidRPr="00240355">
        <w:rPr>
          <w:sz w:val="28"/>
          <w:szCs w:val="28"/>
        </w:rPr>
        <w:t>ми.</w:t>
      </w:r>
      <w:r>
        <w:rPr>
          <w:sz w:val="28"/>
          <w:szCs w:val="28"/>
        </w:rPr>
        <w:t xml:space="preserve"> </w:t>
      </w:r>
      <w:r w:rsidRPr="00240355">
        <w:rPr>
          <w:sz w:val="28"/>
          <w:szCs w:val="28"/>
        </w:rPr>
        <w:t xml:space="preserve">Один представник пари, з </w:t>
      </w:r>
      <w:r>
        <w:rPr>
          <w:sz w:val="28"/>
          <w:szCs w:val="28"/>
        </w:rPr>
        <w:t>бейджиком</w:t>
      </w:r>
      <w:r w:rsidRPr="00240355">
        <w:rPr>
          <w:sz w:val="28"/>
          <w:szCs w:val="28"/>
        </w:rPr>
        <w:t xml:space="preserve"> іншого, стає за спинкою </w:t>
      </w:r>
      <w:proofErr w:type="gramStart"/>
      <w:r w:rsidRPr="00240355">
        <w:rPr>
          <w:sz w:val="28"/>
          <w:szCs w:val="28"/>
        </w:rPr>
        <w:t>ст</w:t>
      </w:r>
      <w:proofErr w:type="gramEnd"/>
      <w:r w:rsidRPr="00240355">
        <w:rPr>
          <w:sz w:val="28"/>
          <w:szCs w:val="28"/>
        </w:rPr>
        <w:t xml:space="preserve">ільця партнера (за бажанням </w:t>
      </w:r>
      <w:r>
        <w:rPr>
          <w:sz w:val="28"/>
          <w:szCs w:val="28"/>
        </w:rPr>
        <w:t>–</w:t>
      </w:r>
      <w:r w:rsidRPr="00240355">
        <w:rPr>
          <w:sz w:val="28"/>
          <w:szCs w:val="28"/>
        </w:rPr>
        <w:t xml:space="preserve"> кладе останньому руки на плеч</w:t>
      </w:r>
      <w:r>
        <w:rPr>
          <w:sz w:val="28"/>
          <w:szCs w:val="28"/>
        </w:rPr>
        <w:t xml:space="preserve">і). </w:t>
      </w:r>
      <w:proofErr w:type="gramStart"/>
      <w:r>
        <w:rPr>
          <w:sz w:val="28"/>
          <w:szCs w:val="28"/>
        </w:rPr>
        <w:t>Представля</w:t>
      </w:r>
      <w:r w:rsidRPr="00240355">
        <w:rPr>
          <w:sz w:val="28"/>
          <w:szCs w:val="28"/>
        </w:rPr>
        <w:t>ється</w:t>
      </w:r>
      <w:proofErr w:type="gramEnd"/>
      <w:r w:rsidRPr="00240355">
        <w:rPr>
          <w:sz w:val="28"/>
          <w:szCs w:val="28"/>
        </w:rPr>
        <w:t>: «Я, (називає і</w:t>
      </w:r>
      <w:proofErr w:type="gramStart"/>
      <w:r w:rsidRPr="00240355">
        <w:rPr>
          <w:sz w:val="28"/>
          <w:szCs w:val="28"/>
        </w:rPr>
        <w:t>м</w:t>
      </w:r>
      <w:r>
        <w:rPr>
          <w:sz w:val="28"/>
          <w:szCs w:val="28"/>
        </w:rPr>
        <w:t>’</w:t>
      </w:r>
      <w:r w:rsidRPr="00240355">
        <w:rPr>
          <w:sz w:val="28"/>
          <w:szCs w:val="28"/>
        </w:rPr>
        <w:t>я</w:t>
      </w:r>
      <w:proofErr w:type="gramEnd"/>
      <w:r w:rsidRPr="00240355">
        <w:rPr>
          <w:sz w:val="28"/>
          <w:szCs w:val="28"/>
        </w:rPr>
        <w:t xml:space="preserve"> партнера), працюю та</w:t>
      </w:r>
      <w:r>
        <w:rPr>
          <w:sz w:val="28"/>
          <w:szCs w:val="28"/>
        </w:rPr>
        <w:t>м-то (посада, компанія). «…»</w:t>
      </w:r>
      <w:r w:rsidRPr="00240355">
        <w:rPr>
          <w:sz w:val="28"/>
          <w:szCs w:val="28"/>
        </w:rPr>
        <w:t xml:space="preserve"> Буду р</w:t>
      </w:r>
      <w:r>
        <w:rPr>
          <w:sz w:val="28"/>
          <w:szCs w:val="28"/>
        </w:rPr>
        <w:t xml:space="preserve">адий відповісти </w:t>
      </w:r>
      <w:proofErr w:type="gramStart"/>
      <w:r>
        <w:rPr>
          <w:sz w:val="28"/>
          <w:szCs w:val="28"/>
        </w:rPr>
        <w:t>на</w:t>
      </w:r>
      <w:proofErr w:type="gramEnd"/>
      <w:r>
        <w:rPr>
          <w:sz w:val="28"/>
          <w:szCs w:val="28"/>
        </w:rPr>
        <w:t xml:space="preserve"> Ваші запитання</w:t>
      </w:r>
      <w:r w:rsidRPr="00240355">
        <w:rPr>
          <w:sz w:val="28"/>
          <w:szCs w:val="28"/>
        </w:rPr>
        <w:t>».</w:t>
      </w:r>
      <w:r>
        <w:rPr>
          <w:sz w:val="28"/>
          <w:szCs w:val="28"/>
        </w:rPr>
        <w:t xml:space="preserve"> </w:t>
      </w:r>
      <w:r w:rsidRPr="00240355">
        <w:rPr>
          <w:sz w:val="28"/>
          <w:szCs w:val="28"/>
        </w:rPr>
        <w:t>Решта учасників задають питання з найрізноманітніших галузей, професі</w:t>
      </w:r>
      <w:r>
        <w:rPr>
          <w:sz w:val="28"/>
          <w:szCs w:val="28"/>
        </w:rPr>
        <w:t>йних і особистих. Учасник, який відповіда</w:t>
      </w:r>
      <w:proofErr w:type="gramStart"/>
      <w:r>
        <w:rPr>
          <w:sz w:val="28"/>
          <w:szCs w:val="28"/>
        </w:rPr>
        <w:t>є,</w:t>
      </w:r>
      <w:proofErr w:type="gramEnd"/>
      <w:r w:rsidRPr="00240355">
        <w:rPr>
          <w:sz w:val="28"/>
          <w:szCs w:val="28"/>
        </w:rPr>
        <w:t xml:space="preserve"> повинен відповісти незалежно чи знає він точну відповідь чи ні.</w:t>
      </w:r>
      <w:r>
        <w:rPr>
          <w:sz w:val="28"/>
          <w:szCs w:val="28"/>
        </w:rPr>
        <w:t xml:space="preserve"> Після проведення людина</w:t>
      </w:r>
      <w:r w:rsidRPr="00240355">
        <w:rPr>
          <w:sz w:val="28"/>
          <w:szCs w:val="28"/>
        </w:rPr>
        <w:t>, що сид</w:t>
      </w:r>
      <w:r>
        <w:rPr>
          <w:sz w:val="28"/>
          <w:szCs w:val="28"/>
        </w:rPr>
        <w:t xml:space="preserve">ить на стільці, за яку </w:t>
      </w:r>
      <w:r w:rsidRPr="00240355">
        <w:rPr>
          <w:sz w:val="28"/>
          <w:szCs w:val="28"/>
        </w:rPr>
        <w:t>що</w:t>
      </w:r>
      <w:r>
        <w:rPr>
          <w:sz w:val="28"/>
          <w:szCs w:val="28"/>
        </w:rPr>
        <w:t>йно</w:t>
      </w:r>
      <w:r w:rsidRPr="00240355">
        <w:rPr>
          <w:sz w:val="28"/>
          <w:szCs w:val="28"/>
        </w:rPr>
        <w:t xml:space="preserve"> відповідали, ділиться з групою </w:t>
      </w:r>
      <w:r>
        <w:rPr>
          <w:sz w:val="28"/>
          <w:szCs w:val="28"/>
        </w:rPr>
        <w:t>–</w:t>
      </w:r>
      <w:r w:rsidRPr="00240355">
        <w:rPr>
          <w:sz w:val="28"/>
          <w:szCs w:val="28"/>
        </w:rPr>
        <w:t xml:space="preserve"> який був відсоток влучень.</w:t>
      </w:r>
      <w:r>
        <w:rPr>
          <w:sz w:val="28"/>
          <w:szCs w:val="28"/>
        </w:rPr>
        <w:t xml:space="preserve"> Побувати у двох «ролях» </w:t>
      </w:r>
      <w:proofErr w:type="gramStart"/>
      <w:r>
        <w:rPr>
          <w:sz w:val="28"/>
          <w:szCs w:val="28"/>
        </w:rPr>
        <w:t>повинен</w:t>
      </w:r>
      <w:proofErr w:type="gramEnd"/>
      <w:r>
        <w:rPr>
          <w:sz w:val="28"/>
          <w:szCs w:val="28"/>
        </w:rPr>
        <w:t xml:space="preserve"> кожен учасник.</w:t>
      </w:r>
    </w:p>
    <w:p w:rsidR="00F20B48" w:rsidRDefault="00F20B48" w:rsidP="00381A74">
      <w:pPr>
        <w:spacing w:line="360" w:lineRule="auto"/>
        <w:ind w:firstLine="567"/>
        <w:rPr>
          <w:sz w:val="28"/>
          <w:szCs w:val="28"/>
        </w:rPr>
      </w:pPr>
      <w:r>
        <w:rPr>
          <w:sz w:val="28"/>
          <w:szCs w:val="28"/>
        </w:rPr>
        <w:t>7. Кава-брейк (10 хв.).</w:t>
      </w:r>
    </w:p>
    <w:p w:rsidR="00F20B48" w:rsidRDefault="00F20B48" w:rsidP="00381A74">
      <w:pPr>
        <w:spacing w:line="360" w:lineRule="auto"/>
        <w:ind w:firstLine="567"/>
        <w:rPr>
          <w:sz w:val="28"/>
          <w:szCs w:val="28"/>
        </w:rPr>
      </w:pPr>
      <w:r>
        <w:rPr>
          <w:sz w:val="28"/>
          <w:szCs w:val="28"/>
        </w:rPr>
        <w:t xml:space="preserve">Завдання: </w:t>
      </w:r>
    </w:p>
    <w:p w:rsidR="00F20B48" w:rsidRDefault="00F20B48" w:rsidP="00381A74">
      <w:pPr>
        <w:spacing w:line="360" w:lineRule="auto"/>
        <w:ind w:firstLine="567"/>
        <w:rPr>
          <w:sz w:val="28"/>
          <w:szCs w:val="28"/>
        </w:rPr>
      </w:pPr>
      <w:r>
        <w:rPr>
          <w:sz w:val="28"/>
          <w:szCs w:val="28"/>
        </w:rPr>
        <w:t>створити можливості для неформального спілкування учасників;</w:t>
      </w:r>
    </w:p>
    <w:p w:rsidR="00F20B48" w:rsidRDefault="00F20B48" w:rsidP="00381A74">
      <w:pPr>
        <w:spacing w:line="360" w:lineRule="auto"/>
        <w:ind w:firstLine="567"/>
        <w:rPr>
          <w:sz w:val="28"/>
          <w:szCs w:val="28"/>
        </w:rPr>
      </w:pPr>
      <w:r>
        <w:rPr>
          <w:sz w:val="28"/>
          <w:szCs w:val="28"/>
        </w:rPr>
        <w:t xml:space="preserve">відпочити та стимулювати </w:t>
      </w:r>
      <w:proofErr w:type="gramStart"/>
      <w:r>
        <w:rPr>
          <w:sz w:val="28"/>
          <w:szCs w:val="28"/>
        </w:rPr>
        <w:t>до</w:t>
      </w:r>
      <w:proofErr w:type="gramEnd"/>
      <w:r>
        <w:rPr>
          <w:sz w:val="28"/>
          <w:szCs w:val="28"/>
        </w:rPr>
        <w:t xml:space="preserve"> відпочинку інших учасників.</w:t>
      </w:r>
    </w:p>
    <w:p w:rsidR="00F20B48" w:rsidRDefault="00F20B48" w:rsidP="00381A74">
      <w:pPr>
        <w:spacing w:line="360" w:lineRule="auto"/>
        <w:ind w:firstLine="567"/>
        <w:rPr>
          <w:sz w:val="28"/>
          <w:szCs w:val="28"/>
        </w:rPr>
      </w:pPr>
      <w:r>
        <w:rPr>
          <w:sz w:val="28"/>
          <w:szCs w:val="28"/>
        </w:rPr>
        <w:t>8. Вправа «Як ми схожі!» (20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потренувати навички спілкування;</w:t>
      </w:r>
    </w:p>
    <w:p w:rsidR="00F20B48" w:rsidRDefault="00F20B48" w:rsidP="00381A74">
      <w:pPr>
        <w:spacing w:line="360" w:lineRule="auto"/>
        <w:ind w:firstLine="567"/>
        <w:rPr>
          <w:sz w:val="28"/>
          <w:szCs w:val="28"/>
        </w:rPr>
      </w:pPr>
      <w:r w:rsidRPr="00A542F4">
        <w:rPr>
          <w:sz w:val="28"/>
          <w:szCs w:val="28"/>
        </w:rPr>
        <w:t xml:space="preserve"> краще </w:t>
      </w:r>
      <w:proofErr w:type="gramStart"/>
      <w:r w:rsidRPr="00A542F4">
        <w:rPr>
          <w:sz w:val="28"/>
          <w:szCs w:val="28"/>
        </w:rPr>
        <w:t>п</w:t>
      </w:r>
      <w:proofErr w:type="gramEnd"/>
      <w:r w:rsidRPr="00A542F4">
        <w:rPr>
          <w:sz w:val="28"/>
          <w:szCs w:val="28"/>
        </w:rPr>
        <w:t>ізнати один одного</w:t>
      </w:r>
      <w:r>
        <w:rPr>
          <w:sz w:val="28"/>
          <w:szCs w:val="28"/>
        </w:rPr>
        <w:t xml:space="preserve"> і самих себе;</w:t>
      </w:r>
      <w:r w:rsidRPr="00A542F4">
        <w:rPr>
          <w:sz w:val="28"/>
          <w:szCs w:val="28"/>
        </w:rPr>
        <w:t xml:space="preserve"> </w:t>
      </w:r>
    </w:p>
    <w:p w:rsidR="00F20B48" w:rsidRDefault="00F20B48" w:rsidP="00381A74">
      <w:pPr>
        <w:spacing w:line="360" w:lineRule="auto"/>
        <w:ind w:firstLine="567"/>
        <w:rPr>
          <w:sz w:val="28"/>
          <w:szCs w:val="28"/>
        </w:rPr>
      </w:pPr>
      <w:r>
        <w:rPr>
          <w:sz w:val="28"/>
          <w:szCs w:val="28"/>
        </w:rPr>
        <w:t>обговорити проблеми</w:t>
      </w:r>
      <w:r w:rsidRPr="00A542F4">
        <w:rPr>
          <w:sz w:val="28"/>
          <w:szCs w:val="28"/>
        </w:rPr>
        <w:t xml:space="preserve"> встановленням контакту</w:t>
      </w:r>
      <w:r>
        <w:rPr>
          <w:sz w:val="28"/>
          <w:szCs w:val="28"/>
        </w:rPr>
        <w:t>.</w:t>
      </w:r>
    </w:p>
    <w:p w:rsidR="00F20B48" w:rsidRDefault="00F20B48" w:rsidP="00381A74">
      <w:pPr>
        <w:spacing w:line="360" w:lineRule="auto"/>
        <w:ind w:firstLine="567"/>
        <w:rPr>
          <w:sz w:val="28"/>
          <w:szCs w:val="28"/>
        </w:rPr>
      </w:pPr>
      <w:r>
        <w:rPr>
          <w:sz w:val="28"/>
          <w:szCs w:val="28"/>
        </w:rPr>
        <w:lastRenderedPageBreak/>
        <w:t>Змі</w:t>
      </w:r>
      <w:proofErr w:type="gramStart"/>
      <w:r>
        <w:rPr>
          <w:sz w:val="28"/>
          <w:szCs w:val="28"/>
        </w:rPr>
        <w:t>ст</w:t>
      </w:r>
      <w:proofErr w:type="gramEnd"/>
      <w:r>
        <w:rPr>
          <w:sz w:val="28"/>
          <w:szCs w:val="28"/>
        </w:rPr>
        <w:t xml:space="preserve"> роботи: учасники повертаються на свої початкові місця або групуються по групах невістка та свекруха, які прийшли на тренінг вдосконалювати власні відносини. </w:t>
      </w:r>
      <w:r w:rsidRPr="00B93BD7">
        <w:rPr>
          <w:sz w:val="28"/>
          <w:szCs w:val="28"/>
        </w:rPr>
        <w:t>К</w:t>
      </w:r>
      <w:r>
        <w:rPr>
          <w:sz w:val="28"/>
          <w:szCs w:val="28"/>
        </w:rPr>
        <w:t>ожна пара повинна</w:t>
      </w:r>
      <w:r w:rsidRPr="00B93BD7">
        <w:rPr>
          <w:sz w:val="28"/>
          <w:szCs w:val="28"/>
        </w:rPr>
        <w:t xml:space="preserve"> знайти і запи</w:t>
      </w:r>
      <w:r>
        <w:rPr>
          <w:sz w:val="28"/>
          <w:szCs w:val="28"/>
        </w:rPr>
        <w:t>сати по 15 характеристик, які відповідають їм обом</w:t>
      </w:r>
      <w:r w:rsidRPr="00B93BD7">
        <w:rPr>
          <w:sz w:val="28"/>
          <w:szCs w:val="28"/>
        </w:rPr>
        <w:t>. Не можна писати загальнолюдські відомості, такі як «</w:t>
      </w:r>
      <w:proofErr w:type="gramStart"/>
      <w:r w:rsidRPr="00B93BD7">
        <w:rPr>
          <w:sz w:val="28"/>
          <w:szCs w:val="28"/>
        </w:rPr>
        <w:t>у</w:t>
      </w:r>
      <w:proofErr w:type="gramEnd"/>
      <w:r w:rsidRPr="00B93BD7">
        <w:rPr>
          <w:sz w:val="28"/>
          <w:szCs w:val="28"/>
        </w:rPr>
        <w:t xml:space="preserve"> </w:t>
      </w:r>
      <w:proofErr w:type="gramStart"/>
      <w:r w:rsidRPr="00B93BD7">
        <w:rPr>
          <w:sz w:val="28"/>
          <w:szCs w:val="28"/>
        </w:rPr>
        <w:t>мене</w:t>
      </w:r>
      <w:proofErr w:type="gramEnd"/>
      <w:r w:rsidRPr="00B93BD7">
        <w:rPr>
          <w:sz w:val="28"/>
          <w:szCs w:val="28"/>
        </w:rPr>
        <w:t xml:space="preserve"> дві ноги». Можна вказати, наприклад, </w:t>
      </w:r>
      <w:proofErr w:type="gramStart"/>
      <w:r w:rsidRPr="00B93BD7">
        <w:rPr>
          <w:sz w:val="28"/>
          <w:szCs w:val="28"/>
        </w:rPr>
        <w:t>р</w:t>
      </w:r>
      <w:proofErr w:type="gramEnd"/>
      <w:r w:rsidRPr="00B93BD7">
        <w:rPr>
          <w:sz w:val="28"/>
          <w:szCs w:val="28"/>
        </w:rPr>
        <w:t>ік народження, місце навч</w:t>
      </w:r>
      <w:r>
        <w:rPr>
          <w:sz w:val="28"/>
          <w:szCs w:val="28"/>
        </w:rPr>
        <w:t>ання, хобі та психологічні характеристики</w:t>
      </w:r>
      <w:r w:rsidRPr="00B93BD7">
        <w:rPr>
          <w:sz w:val="28"/>
          <w:szCs w:val="28"/>
        </w:rPr>
        <w:t>.</w:t>
      </w:r>
      <w:r>
        <w:rPr>
          <w:sz w:val="28"/>
          <w:szCs w:val="28"/>
        </w:rPr>
        <w:t xml:space="preserve"> Далі учасники обговорюють у </w:t>
      </w:r>
      <w:proofErr w:type="gramStart"/>
      <w:r>
        <w:rPr>
          <w:sz w:val="28"/>
          <w:szCs w:val="28"/>
        </w:rPr>
        <w:t>парах</w:t>
      </w:r>
      <w:proofErr w:type="gramEnd"/>
      <w:r>
        <w:rPr>
          <w:sz w:val="28"/>
          <w:szCs w:val="28"/>
        </w:rPr>
        <w:t xml:space="preserve"> зазначені характеристики.</w:t>
      </w:r>
    </w:p>
    <w:p w:rsidR="00F20B48" w:rsidRPr="00094E24" w:rsidRDefault="00F20B48" w:rsidP="00381A74">
      <w:pPr>
        <w:spacing w:line="360" w:lineRule="auto"/>
        <w:ind w:firstLine="567"/>
        <w:rPr>
          <w:sz w:val="28"/>
          <w:szCs w:val="28"/>
        </w:rPr>
      </w:pPr>
      <w:r>
        <w:rPr>
          <w:sz w:val="28"/>
          <w:szCs w:val="28"/>
        </w:rPr>
        <w:t>Групове о</w:t>
      </w:r>
      <w:r w:rsidRPr="00094E24">
        <w:rPr>
          <w:sz w:val="28"/>
          <w:szCs w:val="28"/>
        </w:rPr>
        <w:t>бговорення:</w:t>
      </w:r>
    </w:p>
    <w:p w:rsidR="00F20B48" w:rsidRPr="006412D8" w:rsidRDefault="00F20B48" w:rsidP="00381A74">
      <w:pPr>
        <w:spacing w:line="360" w:lineRule="auto"/>
        <w:ind w:firstLine="567"/>
        <w:rPr>
          <w:sz w:val="28"/>
          <w:szCs w:val="28"/>
        </w:rPr>
      </w:pPr>
      <w:r w:rsidRPr="006412D8">
        <w:rPr>
          <w:sz w:val="28"/>
          <w:szCs w:val="28"/>
        </w:rPr>
        <w:t>Легко або складно було виконувати цю вправу?</w:t>
      </w:r>
    </w:p>
    <w:p w:rsidR="00F20B48" w:rsidRPr="006412D8" w:rsidRDefault="00F20B48" w:rsidP="00381A74">
      <w:pPr>
        <w:spacing w:line="360" w:lineRule="auto"/>
        <w:ind w:firstLine="567"/>
        <w:rPr>
          <w:sz w:val="28"/>
          <w:szCs w:val="28"/>
        </w:rPr>
      </w:pPr>
      <w:r w:rsidRPr="006412D8">
        <w:rPr>
          <w:sz w:val="28"/>
          <w:szCs w:val="28"/>
        </w:rPr>
        <w:t>Чи легко було шукати спі</w:t>
      </w:r>
      <w:proofErr w:type="gramStart"/>
      <w:r w:rsidRPr="006412D8">
        <w:rPr>
          <w:sz w:val="28"/>
          <w:szCs w:val="28"/>
        </w:rPr>
        <w:t>льне</w:t>
      </w:r>
      <w:proofErr w:type="gramEnd"/>
      <w:r w:rsidRPr="006412D8">
        <w:rPr>
          <w:sz w:val="28"/>
          <w:szCs w:val="28"/>
        </w:rPr>
        <w:t xml:space="preserve"> із невісткою чи свекрухою?</w:t>
      </w:r>
    </w:p>
    <w:p w:rsidR="00F20B48" w:rsidRPr="006412D8" w:rsidRDefault="00F20B48" w:rsidP="00381A74">
      <w:pPr>
        <w:spacing w:line="360" w:lineRule="auto"/>
        <w:ind w:firstLine="567"/>
        <w:rPr>
          <w:sz w:val="28"/>
          <w:szCs w:val="28"/>
        </w:rPr>
      </w:pPr>
      <w:r w:rsidRPr="006412D8">
        <w:rPr>
          <w:sz w:val="28"/>
          <w:szCs w:val="28"/>
        </w:rPr>
        <w:t>Із чим погоджуєтеся, із чим не погоджуєтеся?</w:t>
      </w:r>
    </w:p>
    <w:p w:rsidR="00F20B48" w:rsidRPr="006412D8" w:rsidRDefault="00F20B48" w:rsidP="00381A74">
      <w:pPr>
        <w:spacing w:line="360" w:lineRule="auto"/>
        <w:ind w:firstLine="567"/>
        <w:rPr>
          <w:sz w:val="28"/>
          <w:szCs w:val="28"/>
        </w:rPr>
      </w:pPr>
      <w:r w:rsidRPr="006412D8">
        <w:rPr>
          <w:sz w:val="28"/>
          <w:szCs w:val="28"/>
        </w:rPr>
        <w:t>Що вас здивувало?</w:t>
      </w:r>
    </w:p>
    <w:p w:rsidR="00F20B48" w:rsidRPr="006412D8" w:rsidRDefault="00F20B48" w:rsidP="00381A74">
      <w:pPr>
        <w:spacing w:line="360" w:lineRule="auto"/>
        <w:ind w:firstLine="567"/>
        <w:rPr>
          <w:sz w:val="28"/>
          <w:szCs w:val="28"/>
        </w:rPr>
      </w:pPr>
      <w:r w:rsidRPr="006412D8">
        <w:rPr>
          <w:sz w:val="28"/>
          <w:szCs w:val="28"/>
        </w:rPr>
        <w:t>Чи виникали якісь труднощі при встановленні контакту з партнером взаємодії?</w:t>
      </w:r>
    </w:p>
    <w:p w:rsidR="00F20B48" w:rsidRDefault="00F20B48" w:rsidP="00381A74">
      <w:pPr>
        <w:spacing w:line="360" w:lineRule="auto"/>
        <w:ind w:firstLine="567"/>
        <w:rPr>
          <w:sz w:val="28"/>
          <w:szCs w:val="28"/>
        </w:rPr>
      </w:pPr>
      <w:r>
        <w:rPr>
          <w:sz w:val="28"/>
          <w:szCs w:val="28"/>
        </w:rPr>
        <w:t>9. Вправа «Сліпий та поводир» (35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сприяти конструктивній взаємодії учасників тренінгу;</w:t>
      </w:r>
    </w:p>
    <w:p w:rsidR="00F20B48" w:rsidRDefault="00F20B48" w:rsidP="00381A74">
      <w:pPr>
        <w:spacing w:line="360" w:lineRule="auto"/>
        <w:ind w:firstLine="567"/>
        <w:rPr>
          <w:sz w:val="28"/>
          <w:szCs w:val="28"/>
        </w:rPr>
      </w:pPr>
      <w:r>
        <w:rPr>
          <w:sz w:val="28"/>
          <w:szCs w:val="28"/>
        </w:rPr>
        <w:t>демонстрація можливості покладатися на партнера взаємодії.</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тренер пропонує усім учасникам процесу створити перешкоди серед кімнати: порозсувати стільці, поставити перегородку із ниток та скотчу поставити сумки, дошки, інші предмети у кімнаті, так, щоб пройти вздовж кімнати по прямій лінії не було можливості. Далі тренер пропонує невісткам та свекрухам одній обрати на себе роль поводиря, іншій зав’язати очі шарфом. Поводир повинен провести зі пункту</w:t>
      </w:r>
      <w:proofErr w:type="gramStart"/>
      <w:r>
        <w:rPr>
          <w:sz w:val="28"/>
          <w:szCs w:val="28"/>
        </w:rPr>
        <w:t xml:space="preserve"> А</w:t>
      </w:r>
      <w:proofErr w:type="gramEnd"/>
      <w:r>
        <w:rPr>
          <w:sz w:val="28"/>
          <w:szCs w:val="28"/>
        </w:rPr>
        <w:t xml:space="preserve"> до пункту Б, які тренер встановить у куточках кімнати, при цьому вести людину можна лиш вказуючи їй, куди потрібно рухатися.  </w:t>
      </w:r>
      <w:proofErr w:type="gramStart"/>
      <w:r>
        <w:rPr>
          <w:sz w:val="28"/>
          <w:szCs w:val="28"/>
        </w:rPr>
        <w:t>П</w:t>
      </w:r>
      <w:proofErr w:type="gramEnd"/>
      <w:r>
        <w:rPr>
          <w:sz w:val="28"/>
          <w:szCs w:val="28"/>
        </w:rPr>
        <w:t>ісля досягнення цілі, учасники обмінюються ролями.</w:t>
      </w:r>
    </w:p>
    <w:p w:rsidR="00F20B48" w:rsidRDefault="00F20B48" w:rsidP="00381A74">
      <w:pPr>
        <w:spacing w:line="360" w:lineRule="auto"/>
        <w:ind w:firstLine="567"/>
        <w:rPr>
          <w:sz w:val="28"/>
          <w:szCs w:val="28"/>
        </w:rPr>
      </w:pPr>
      <w:r>
        <w:rPr>
          <w:sz w:val="28"/>
          <w:szCs w:val="28"/>
        </w:rPr>
        <w:t>Групове обговорення:</w:t>
      </w:r>
    </w:p>
    <w:p w:rsidR="00F20B48" w:rsidRPr="00951B5E" w:rsidRDefault="00F20B48" w:rsidP="00381A74">
      <w:pPr>
        <w:spacing w:line="360" w:lineRule="auto"/>
        <w:ind w:firstLine="567"/>
        <w:rPr>
          <w:sz w:val="28"/>
          <w:szCs w:val="28"/>
        </w:rPr>
      </w:pPr>
      <w:r w:rsidRPr="00951B5E">
        <w:rPr>
          <w:sz w:val="28"/>
          <w:szCs w:val="28"/>
        </w:rPr>
        <w:t xml:space="preserve">Чи було комфортно у цих </w:t>
      </w:r>
      <w:proofErr w:type="gramStart"/>
      <w:r w:rsidRPr="00951B5E">
        <w:rPr>
          <w:sz w:val="28"/>
          <w:szCs w:val="28"/>
        </w:rPr>
        <w:t>ролях</w:t>
      </w:r>
      <w:proofErr w:type="gramEnd"/>
      <w:r w:rsidRPr="00951B5E">
        <w:rPr>
          <w:sz w:val="28"/>
          <w:szCs w:val="28"/>
        </w:rPr>
        <w:t>?</w:t>
      </w:r>
    </w:p>
    <w:p w:rsidR="00F20B48" w:rsidRPr="00951B5E" w:rsidRDefault="00F20B48" w:rsidP="00381A74">
      <w:pPr>
        <w:spacing w:line="360" w:lineRule="auto"/>
        <w:ind w:firstLine="567"/>
        <w:rPr>
          <w:sz w:val="28"/>
          <w:szCs w:val="28"/>
        </w:rPr>
      </w:pPr>
      <w:r w:rsidRPr="00951B5E">
        <w:rPr>
          <w:sz w:val="28"/>
          <w:szCs w:val="28"/>
        </w:rPr>
        <w:t>Що давалося найважче?</w:t>
      </w:r>
    </w:p>
    <w:p w:rsidR="00F20B48" w:rsidRPr="00951B5E" w:rsidRDefault="00F20B48" w:rsidP="00381A74">
      <w:pPr>
        <w:spacing w:line="360" w:lineRule="auto"/>
        <w:ind w:firstLine="567"/>
        <w:rPr>
          <w:sz w:val="28"/>
          <w:szCs w:val="28"/>
        </w:rPr>
      </w:pPr>
      <w:r w:rsidRPr="00951B5E">
        <w:rPr>
          <w:sz w:val="28"/>
          <w:szCs w:val="28"/>
        </w:rPr>
        <w:lastRenderedPageBreak/>
        <w:t>Які емоції викликало виконання цієї вправи?</w:t>
      </w:r>
    </w:p>
    <w:p w:rsidR="00F20B48" w:rsidRPr="00951B5E" w:rsidRDefault="00F20B48" w:rsidP="00381A74">
      <w:pPr>
        <w:spacing w:line="360" w:lineRule="auto"/>
        <w:ind w:firstLine="567"/>
        <w:rPr>
          <w:sz w:val="28"/>
          <w:szCs w:val="28"/>
        </w:rPr>
      </w:pPr>
      <w:r w:rsidRPr="00951B5E">
        <w:rPr>
          <w:sz w:val="28"/>
          <w:szCs w:val="28"/>
        </w:rPr>
        <w:t>Чи є щось, що ви хочете сказати невістці чи свекрусі?</w:t>
      </w:r>
    </w:p>
    <w:p w:rsidR="00F20B48" w:rsidRDefault="00F20B48" w:rsidP="00381A74">
      <w:pPr>
        <w:spacing w:line="360" w:lineRule="auto"/>
        <w:ind w:firstLine="567"/>
        <w:rPr>
          <w:sz w:val="28"/>
          <w:szCs w:val="28"/>
        </w:rPr>
      </w:pPr>
      <w:r>
        <w:rPr>
          <w:sz w:val="28"/>
          <w:szCs w:val="28"/>
        </w:rPr>
        <w:t>10. Вправа «Шерінг» (10 хв.).</w:t>
      </w:r>
    </w:p>
    <w:p w:rsidR="00F20B48" w:rsidRDefault="00F20B48" w:rsidP="00381A74">
      <w:pPr>
        <w:spacing w:line="360" w:lineRule="auto"/>
        <w:ind w:firstLine="567"/>
        <w:rPr>
          <w:sz w:val="28"/>
          <w:szCs w:val="28"/>
        </w:rPr>
      </w:pPr>
      <w:r>
        <w:rPr>
          <w:sz w:val="28"/>
          <w:szCs w:val="28"/>
        </w:rPr>
        <w:t>Завдання для обговорення</w:t>
      </w:r>
    </w:p>
    <w:p w:rsidR="00F20B48" w:rsidRDefault="00F20B48" w:rsidP="00381A74">
      <w:pPr>
        <w:spacing w:line="360" w:lineRule="auto"/>
        <w:ind w:firstLine="567"/>
        <w:rPr>
          <w:sz w:val="28"/>
          <w:szCs w:val="28"/>
        </w:rPr>
      </w:pPr>
      <w:r>
        <w:rPr>
          <w:sz w:val="28"/>
          <w:szCs w:val="28"/>
        </w:rPr>
        <w:t xml:space="preserve"> що вдалося здобути за сьогоднішнє заняття;</w:t>
      </w:r>
    </w:p>
    <w:p w:rsidR="00F20B48" w:rsidRDefault="00F20B48" w:rsidP="00381A74">
      <w:pPr>
        <w:spacing w:line="360" w:lineRule="auto"/>
        <w:ind w:firstLine="567"/>
        <w:rPr>
          <w:sz w:val="28"/>
          <w:szCs w:val="28"/>
        </w:rPr>
      </w:pPr>
      <w:r>
        <w:rPr>
          <w:sz w:val="28"/>
          <w:szCs w:val="28"/>
        </w:rPr>
        <w:t>спів ставити свої досягнення та очікування від заняття;</w:t>
      </w:r>
    </w:p>
    <w:p w:rsidR="00F20B48" w:rsidRDefault="00F20B48" w:rsidP="00381A74">
      <w:pPr>
        <w:spacing w:line="360" w:lineRule="auto"/>
        <w:ind w:firstLine="567"/>
        <w:rPr>
          <w:sz w:val="28"/>
          <w:szCs w:val="28"/>
        </w:rPr>
      </w:pPr>
      <w:r>
        <w:rPr>
          <w:sz w:val="28"/>
          <w:szCs w:val="28"/>
        </w:rPr>
        <w:t xml:space="preserve">чи виникли цікаві думки, інсайти, щодо сласних відносин зі </w:t>
      </w:r>
      <w:proofErr w:type="gramStart"/>
      <w:r>
        <w:rPr>
          <w:sz w:val="28"/>
          <w:szCs w:val="28"/>
        </w:rPr>
        <w:t>свекрухою</w:t>
      </w:r>
      <w:proofErr w:type="gramEnd"/>
      <w:r>
        <w:rPr>
          <w:sz w:val="28"/>
          <w:szCs w:val="28"/>
        </w:rPr>
        <w:t xml:space="preserve"> чи невісткою;</w:t>
      </w:r>
    </w:p>
    <w:p w:rsidR="00F20B48" w:rsidRDefault="00F20B48" w:rsidP="00381A74">
      <w:pPr>
        <w:spacing w:line="360" w:lineRule="auto"/>
        <w:ind w:firstLine="567"/>
        <w:rPr>
          <w:sz w:val="28"/>
          <w:szCs w:val="28"/>
        </w:rPr>
      </w:pPr>
      <w:r>
        <w:rPr>
          <w:sz w:val="28"/>
          <w:szCs w:val="28"/>
        </w:rPr>
        <w:t xml:space="preserve">що найважче давалося </w:t>
      </w:r>
      <w:proofErr w:type="gramStart"/>
      <w:r>
        <w:rPr>
          <w:sz w:val="28"/>
          <w:szCs w:val="28"/>
        </w:rPr>
        <w:t>п</w:t>
      </w:r>
      <w:proofErr w:type="gramEnd"/>
      <w:r>
        <w:rPr>
          <w:sz w:val="28"/>
          <w:szCs w:val="28"/>
        </w:rPr>
        <w:t>ід час заняття;</w:t>
      </w:r>
    </w:p>
    <w:p w:rsidR="00F20B48" w:rsidRDefault="00F20B48" w:rsidP="00381A74">
      <w:pPr>
        <w:spacing w:line="360" w:lineRule="auto"/>
        <w:ind w:firstLine="567"/>
        <w:rPr>
          <w:sz w:val="28"/>
          <w:szCs w:val="28"/>
        </w:rPr>
      </w:pPr>
      <w:r>
        <w:rPr>
          <w:sz w:val="28"/>
          <w:szCs w:val="28"/>
        </w:rPr>
        <w:t>із чим покидаєте (із якими емоціями, почуттями, думками) сьогодні тренінгові заняття.</w:t>
      </w:r>
    </w:p>
    <w:p w:rsidR="00F20B48" w:rsidRDefault="00F20B48" w:rsidP="00381A74">
      <w:pPr>
        <w:spacing w:line="360" w:lineRule="auto"/>
        <w:ind w:firstLine="567"/>
        <w:rPr>
          <w:sz w:val="28"/>
          <w:szCs w:val="28"/>
        </w:rPr>
      </w:pPr>
      <w:r>
        <w:rPr>
          <w:sz w:val="28"/>
          <w:szCs w:val="28"/>
        </w:rPr>
        <w:t xml:space="preserve">11. Домашнє завдання: написати лист до невістки чи </w:t>
      </w:r>
      <w:proofErr w:type="gramStart"/>
      <w:r>
        <w:rPr>
          <w:sz w:val="28"/>
          <w:szCs w:val="28"/>
        </w:rPr>
        <w:t>свекрухи</w:t>
      </w:r>
      <w:proofErr w:type="gramEnd"/>
      <w:r>
        <w:rPr>
          <w:sz w:val="28"/>
          <w:szCs w:val="28"/>
        </w:rPr>
        <w:t>, де висвітлити те, за що можемо бути вдячні.</w:t>
      </w:r>
    </w:p>
    <w:p w:rsidR="00F20B48" w:rsidRDefault="00F20B48" w:rsidP="00381A74">
      <w:pPr>
        <w:spacing w:line="360" w:lineRule="auto"/>
        <w:ind w:firstLine="567"/>
        <w:rPr>
          <w:sz w:val="28"/>
          <w:szCs w:val="28"/>
        </w:rPr>
      </w:pPr>
    </w:p>
    <w:p w:rsidR="00F20B48" w:rsidRPr="00D0678A" w:rsidRDefault="00F20B48" w:rsidP="00381A74">
      <w:pPr>
        <w:spacing w:line="360" w:lineRule="auto"/>
        <w:ind w:firstLine="567"/>
        <w:rPr>
          <w:sz w:val="28"/>
          <w:szCs w:val="28"/>
        </w:rPr>
      </w:pPr>
      <w:r w:rsidRPr="00381A74">
        <w:rPr>
          <w:sz w:val="28"/>
          <w:szCs w:val="28"/>
        </w:rPr>
        <w:t xml:space="preserve">Заняття №2. Розвиток толерантності у взаємодії невістки та </w:t>
      </w:r>
      <w:proofErr w:type="gramStart"/>
      <w:r w:rsidRPr="00381A74">
        <w:rPr>
          <w:sz w:val="28"/>
          <w:szCs w:val="28"/>
        </w:rPr>
        <w:t>свекрухи</w:t>
      </w:r>
      <w:proofErr w:type="gramEnd"/>
      <w:r w:rsidRPr="00381A74">
        <w:rPr>
          <w:sz w:val="28"/>
          <w:szCs w:val="28"/>
        </w:rPr>
        <w:t>.</w:t>
      </w:r>
    </w:p>
    <w:p w:rsidR="00F20B48" w:rsidRDefault="00F20B48" w:rsidP="00F20B48">
      <w:pPr>
        <w:spacing w:line="360" w:lineRule="auto"/>
        <w:ind w:firstLine="567"/>
        <w:rPr>
          <w:sz w:val="28"/>
          <w:szCs w:val="28"/>
        </w:rPr>
      </w:pPr>
      <w:r>
        <w:rPr>
          <w:sz w:val="28"/>
          <w:szCs w:val="28"/>
        </w:rPr>
        <w:t>Мета: формування толерантного ставлення один до одного у взає</w:t>
      </w:r>
      <w:proofErr w:type="gramStart"/>
      <w:r>
        <w:rPr>
          <w:sz w:val="28"/>
          <w:szCs w:val="28"/>
        </w:rPr>
        <w:t>минах</w:t>
      </w:r>
      <w:proofErr w:type="gramEnd"/>
      <w:r>
        <w:rPr>
          <w:sz w:val="28"/>
          <w:szCs w:val="28"/>
        </w:rPr>
        <w:t xml:space="preserve"> невістки та свекрухи.</w:t>
      </w:r>
    </w:p>
    <w:p w:rsidR="00F20B48" w:rsidRDefault="00F20B48" w:rsidP="00381A74">
      <w:pPr>
        <w:spacing w:line="360" w:lineRule="auto"/>
        <w:ind w:firstLine="567"/>
        <w:rPr>
          <w:sz w:val="28"/>
          <w:szCs w:val="28"/>
        </w:rPr>
      </w:pPr>
      <w:r>
        <w:rPr>
          <w:sz w:val="28"/>
          <w:szCs w:val="28"/>
        </w:rPr>
        <w:t>Хід роботи</w:t>
      </w:r>
    </w:p>
    <w:p w:rsidR="00F20B48" w:rsidRDefault="00F20B48" w:rsidP="00381A74">
      <w:pPr>
        <w:spacing w:line="360" w:lineRule="auto"/>
        <w:ind w:firstLine="567"/>
        <w:rPr>
          <w:sz w:val="28"/>
          <w:szCs w:val="28"/>
        </w:rPr>
      </w:pPr>
      <w:r>
        <w:rPr>
          <w:sz w:val="28"/>
          <w:szCs w:val="28"/>
        </w:rPr>
        <w:t>1. Обговорення домашнього завдання у групі: (15 хв.).</w:t>
      </w:r>
    </w:p>
    <w:p w:rsidR="00F20B48" w:rsidRPr="00EB6FB8" w:rsidRDefault="00F20B48" w:rsidP="00381A74">
      <w:pPr>
        <w:spacing w:line="360" w:lineRule="auto"/>
        <w:ind w:firstLine="567"/>
        <w:rPr>
          <w:sz w:val="28"/>
          <w:szCs w:val="28"/>
        </w:rPr>
      </w:pPr>
      <w:r w:rsidRPr="00EB6FB8">
        <w:rPr>
          <w:sz w:val="28"/>
          <w:szCs w:val="28"/>
        </w:rPr>
        <w:t>Які були труднощі?</w:t>
      </w:r>
    </w:p>
    <w:p w:rsidR="00F20B48" w:rsidRPr="00EB6FB8" w:rsidRDefault="00F20B48" w:rsidP="00381A74">
      <w:pPr>
        <w:spacing w:line="360" w:lineRule="auto"/>
        <w:ind w:firstLine="567"/>
        <w:rPr>
          <w:sz w:val="28"/>
          <w:szCs w:val="28"/>
        </w:rPr>
      </w:pPr>
      <w:r w:rsidRPr="00EB6FB8">
        <w:rPr>
          <w:sz w:val="28"/>
          <w:szCs w:val="28"/>
        </w:rPr>
        <w:t>Які емоції були спочатку?</w:t>
      </w:r>
    </w:p>
    <w:p w:rsidR="00F20B48" w:rsidRPr="00EB6FB8" w:rsidRDefault="00F20B48" w:rsidP="00381A74">
      <w:pPr>
        <w:spacing w:line="360" w:lineRule="auto"/>
        <w:ind w:firstLine="567"/>
        <w:rPr>
          <w:sz w:val="28"/>
          <w:szCs w:val="28"/>
        </w:rPr>
      </w:pPr>
      <w:r w:rsidRPr="00EB6FB8">
        <w:rPr>
          <w:sz w:val="28"/>
          <w:szCs w:val="28"/>
        </w:rPr>
        <w:t xml:space="preserve">Чи змінилися емоції </w:t>
      </w:r>
      <w:proofErr w:type="gramStart"/>
      <w:r w:rsidRPr="00EB6FB8">
        <w:rPr>
          <w:sz w:val="28"/>
          <w:szCs w:val="28"/>
        </w:rPr>
        <w:t>п</w:t>
      </w:r>
      <w:proofErr w:type="gramEnd"/>
      <w:r w:rsidRPr="00EB6FB8">
        <w:rPr>
          <w:sz w:val="28"/>
          <w:szCs w:val="28"/>
        </w:rPr>
        <w:t>ісля завершення написання листа?</w:t>
      </w:r>
    </w:p>
    <w:p w:rsidR="00F20B48" w:rsidRDefault="00F20B48" w:rsidP="00381A74">
      <w:pPr>
        <w:spacing w:line="360" w:lineRule="auto"/>
        <w:ind w:firstLine="567"/>
        <w:rPr>
          <w:sz w:val="28"/>
          <w:szCs w:val="28"/>
        </w:rPr>
      </w:pPr>
      <w:r w:rsidRPr="00EB6FB8">
        <w:rPr>
          <w:sz w:val="28"/>
          <w:szCs w:val="28"/>
        </w:rPr>
        <w:t>Що ви хочете зробити із цим листом зараз?</w:t>
      </w:r>
    </w:p>
    <w:p w:rsidR="00F20B48" w:rsidRDefault="00F20B48" w:rsidP="00381A74">
      <w:pPr>
        <w:spacing w:line="360" w:lineRule="auto"/>
        <w:ind w:firstLine="567"/>
        <w:rPr>
          <w:sz w:val="28"/>
          <w:szCs w:val="28"/>
        </w:rPr>
      </w:pPr>
      <w:r>
        <w:rPr>
          <w:sz w:val="28"/>
          <w:szCs w:val="28"/>
        </w:rPr>
        <w:t>2. Вправа «Ланцюжок» (5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 xml:space="preserve">отримати позитивне налаштування </w:t>
      </w:r>
      <w:proofErr w:type="gramStart"/>
      <w:r>
        <w:rPr>
          <w:sz w:val="28"/>
          <w:szCs w:val="28"/>
        </w:rPr>
        <w:t>на</w:t>
      </w:r>
      <w:proofErr w:type="gramEnd"/>
      <w:r>
        <w:rPr>
          <w:sz w:val="28"/>
          <w:szCs w:val="28"/>
        </w:rPr>
        <w:t xml:space="preserve"> роботу в групі;</w:t>
      </w:r>
    </w:p>
    <w:p w:rsidR="00F20B48" w:rsidRDefault="00F20B48" w:rsidP="00381A74">
      <w:pPr>
        <w:spacing w:line="360" w:lineRule="auto"/>
        <w:ind w:firstLine="567"/>
        <w:rPr>
          <w:sz w:val="28"/>
          <w:szCs w:val="28"/>
        </w:rPr>
      </w:pPr>
      <w:r>
        <w:rPr>
          <w:sz w:val="28"/>
          <w:szCs w:val="28"/>
        </w:rPr>
        <w:t>розвиток групової згуртованості.</w:t>
      </w:r>
    </w:p>
    <w:p w:rsidR="00F20B48" w:rsidRPr="005A798C"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групуються та вистроюються у шеренгу за певними ознаками, наприклад, за місяцями народження у чотирьох порах року: </w:t>
      </w:r>
      <w:r>
        <w:rPr>
          <w:sz w:val="28"/>
          <w:szCs w:val="28"/>
        </w:rPr>
        <w:lastRenderedPageBreak/>
        <w:t>чотири шеренги учасників, вистроєні за датою народження (днем та місяцем: від 01.12 до 28.02.)</w:t>
      </w:r>
    </w:p>
    <w:p w:rsidR="00F20B48" w:rsidRDefault="00F20B48" w:rsidP="00381A74">
      <w:pPr>
        <w:spacing w:line="360" w:lineRule="auto"/>
        <w:ind w:firstLine="567"/>
        <w:rPr>
          <w:sz w:val="28"/>
          <w:szCs w:val="28"/>
        </w:rPr>
      </w:pPr>
      <w:r>
        <w:rPr>
          <w:sz w:val="28"/>
          <w:szCs w:val="28"/>
        </w:rPr>
        <w:t>3. Вправа «Що у моєму житті означає толерантність» (10 хв.).</w:t>
      </w:r>
    </w:p>
    <w:p w:rsidR="00F20B48" w:rsidRDefault="00F20B48" w:rsidP="00381A74">
      <w:pPr>
        <w:spacing w:line="360" w:lineRule="auto"/>
        <w:ind w:firstLine="567"/>
        <w:rPr>
          <w:sz w:val="28"/>
          <w:szCs w:val="28"/>
        </w:rPr>
      </w:pPr>
      <w:r>
        <w:rPr>
          <w:sz w:val="28"/>
          <w:szCs w:val="28"/>
        </w:rPr>
        <w:t xml:space="preserve">Завдання: </w:t>
      </w:r>
    </w:p>
    <w:p w:rsidR="00F20B48" w:rsidRDefault="00F20B48" w:rsidP="00381A74">
      <w:pPr>
        <w:spacing w:line="360" w:lineRule="auto"/>
        <w:ind w:firstLine="567"/>
        <w:rPr>
          <w:sz w:val="28"/>
          <w:szCs w:val="28"/>
        </w:rPr>
      </w:pPr>
      <w:r w:rsidRPr="00687B4B">
        <w:rPr>
          <w:sz w:val="28"/>
          <w:szCs w:val="28"/>
        </w:rPr>
        <w:t>з’ясування індивіду</w:t>
      </w:r>
      <w:r>
        <w:rPr>
          <w:sz w:val="28"/>
          <w:szCs w:val="28"/>
        </w:rPr>
        <w:t>ального значення толерантності для кожного учасники процесу;</w:t>
      </w:r>
    </w:p>
    <w:p w:rsidR="00F20B48" w:rsidRDefault="00F20B48" w:rsidP="00381A74">
      <w:pPr>
        <w:spacing w:line="360" w:lineRule="auto"/>
        <w:ind w:firstLine="567"/>
        <w:rPr>
          <w:sz w:val="28"/>
          <w:szCs w:val="28"/>
        </w:rPr>
      </w:pPr>
      <w:r>
        <w:rPr>
          <w:sz w:val="28"/>
          <w:szCs w:val="28"/>
        </w:rPr>
        <w:t>визначити загальне розуміння групи цього терміну.</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по черзі висловлюються щодо розуміння поняття «толерантності» та щодо її прояву у власному житті.</w:t>
      </w:r>
    </w:p>
    <w:p w:rsidR="00F20B48" w:rsidRDefault="00F20B48" w:rsidP="00381A74">
      <w:pPr>
        <w:spacing w:line="360" w:lineRule="auto"/>
        <w:ind w:firstLine="567"/>
        <w:rPr>
          <w:sz w:val="28"/>
          <w:szCs w:val="28"/>
        </w:rPr>
      </w:pPr>
      <w:r>
        <w:rPr>
          <w:sz w:val="28"/>
          <w:szCs w:val="28"/>
        </w:rPr>
        <w:t>4. Вправа «Характеристика толерантної особистості» (10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визначити якості, які характеризують толерантну особистість.</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записують якості, які на їхню думку є у толерантної особистості та обговорюють свої судження у групі.</w:t>
      </w:r>
    </w:p>
    <w:p w:rsidR="00F20B48" w:rsidRDefault="00F20B48" w:rsidP="00381A74">
      <w:pPr>
        <w:spacing w:line="360" w:lineRule="auto"/>
        <w:ind w:firstLine="567"/>
        <w:rPr>
          <w:sz w:val="28"/>
          <w:szCs w:val="28"/>
        </w:rPr>
      </w:pPr>
      <w:r>
        <w:rPr>
          <w:sz w:val="28"/>
          <w:szCs w:val="28"/>
        </w:rPr>
        <w:t>5. Вправа «Чарівна крамничка» (10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проаналізувати, яких якостей нам бракує для того, щоб бути толерантним і наскільки важливими є для нас ці якості у повсякденному житті.</w:t>
      </w:r>
    </w:p>
    <w:p w:rsidR="00F20B48" w:rsidRPr="00381A74" w:rsidRDefault="00F20B48" w:rsidP="00381A74">
      <w:pPr>
        <w:spacing w:line="360" w:lineRule="auto"/>
        <w:ind w:firstLine="567"/>
        <w:rPr>
          <w:sz w:val="28"/>
          <w:szCs w:val="28"/>
        </w:rPr>
      </w:pPr>
      <w:r w:rsidRPr="00381A74">
        <w:rPr>
          <w:sz w:val="28"/>
          <w:szCs w:val="28"/>
        </w:rPr>
        <w:t>Змі</w:t>
      </w:r>
      <w:proofErr w:type="gramStart"/>
      <w:r w:rsidRPr="00381A74">
        <w:rPr>
          <w:sz w:val="28"/>
          <w:szCs w:val="28"/>
        </w:rPr>
        <w:t>ст</w:t>
      </w:r>
      <w:proofErr w:type="gramEnd"/>
      <w:r w:rsidRPr="00381A74">
        <w:rPr>
          <w:sz w:val="28"/>
          <w:szCs w:val="28"/>
        </w:rPr>
        <w:t xml:space="preserve"> роботи: учасники уявляють тренера власником чарівної крамнички, у якій знайдеться все, чого душа забажає, учасники можуть придбати будь-яку якість у цій крамничці, але за це їм потрібно буде віддати щось взамін, наприклад, якість, яка у них уже, певні ресурси або будь-що інше і якщо власник крамнички вирішить, що обмін </w:t>
      </w:r>
      <w:proofErr w:type="gramStart"/>
      <w:r w:rsidRPr="00381A74">
        <w:rPr>
          <w:sz w:val="28"/>
          <w:szCs w:val="28"/>
        </w:rPr>
        <w:t>р</w:t>
      </w:r>
      <w:proofErr w:type="gramEnd"/>
      <w:r w:rsidRPr="00381A74">
        <w:rPr>
          <w:sz w:val="28"/>
          <w:szCs w:val="28"/>
        </w:rPr>
        <w:t>івноцінний, то обмін буде здійснено.</w:t>
      </w:r>
    </w:p>
    <w:p w:rsidR="00F20B48" w:rsidRDefault="00F20B48" w:rsidP="00381A74">
      <w:pPr>
        <w:spacing w:line="360" w:lineRule="auto"/>
        <w:ind w:firstLine="567"/>
        <w:rPr>
          <w:sz w:val="28"/>
          <w:szCs w:val="28"/>
        </w:rPr>
      </w:pPr>
      <w:r>
        <w:rPr>
          <w:sz w:val="28"/>
          <w:szCs w:val="28"/>
        </w:rPr>
        <w:t>6. Кава-брейк (10 хв.).</w:t>
      </w:r>
    </w:p>
    <w:p w:rsidR="00F20B48" w:rsidRDefault="00F20B48" w:rsidP="00381A74">
      <w:pPr>
        <w:spacing w:line="360" w:lineRule="auto"/>
        <w:ind w:firstLine="567"/>
        <w:rPr>
          <w:sz w:val="28"/>
          <w:szCs w:val="28"/>
        </w:rPr>
      </w:pPr>
      <w:r>
        <w:rPr>
          <w:sz w:val="28"/>
          <w:szCs w:val="28"/>
        </w:rPr>
        <w:t>7. Вправа</w:t>
      </w:r>
      <w:r w:rsidRPr="00A2684A">
        <w:rPr>
          <w:sz w:val="28"/>
          <w:szCs w:val="28"/>
        </w:rPr>
        <w:t xml:space="preserve"> «Чорне і біле»</w:t>
      </w:r>
      <w:r>
        <w:rPr>
          <w:sz w:val="28"/>
          <w:szCs w:val="28"/>
        </w:rPr>
        <w:t xml:space="preserve"> (30 хв.).</w:t>
      </w:r>
    </w:p>
    <w:p w:rsidR="00F20B48" w:rsidRDefault="00F20B48" w:rsidP="00381A74">
      <w:pPr>
        <w:spacing w:line="360" w:lineRule="auto"/>
        <w:ind w:firstLine="567"/>
        <w:rPr>
          <w:sz w:val="28"/>
          <w:szCs w:val="28"/>
        </w:rPr>
      </w:pPr>
      <w:r w:rsidRPr="00A2684A">
        <w:rPr>
          <w:sz w:val="28"/>
          <w:szCs w:val="28"/>
        </w:rPr>
        <w:t xml:space="preserve"> Завдання: </w:t>
      </w:r>
    </w:p>
    <w:p w:rsidR="00F20B48" w:rsidRDefault="00F20B48" w:rsidP="00381A74">
      <w:pPr>
        <w:spacing w:line="360" w:lineRule="auto"/>
        <w:ind w:firstLine="567"/>
        <w:rPr>
          <w:sz w:val="28"/>
          <w:szCs w:val="28"/>
        </w:rPr>
      </w:pPr>
      <w:r w:rsidRPr="00A2684A">
        <w:rPr>
          <w:sz w:val="28"/>
          <w:szCs w:val="28"/>
        </w:rPr>
        <w:t xml:space="preserve">- самопізнання; </w:t>
      </w:r>
    </w:p>
    <w:p w:rsidR="00F20B48" w:rsidRDefault="00F20B48" w:rsidP="00381A74">
      <w:pPr>
        <w:spacing w:line="360" w:lineRule="auto"/>
        <w:ind w:firstLine="567"/>
        <w:rPr>
          <w:sz w:val="28"/>
          <w:szCs w:val="28"/>
        </w:rPr>
      </w:pPr>
      <w:r w:rsidRPr="00A2684A">
        <w:rPr>
          <w:sz w:val="28"/>
          <w:szCs w:val="28"/>
        </w:rPr>
        <w:t xml:space="preserve">- усвідомлення наявності позитивних і негативних сторін в кожній людині; </w:t>
      </w:r>
    </w:p>
    <w:p w:rsidR="00F20B48" w:rsidRDefault="00F20B48" w:rsidP="00381A74">
      <w:pPr>
        <w:spacing w:line="360" w:lineRule="auto"/>
        <w:ind w:firstLine="567"/>
        <w:rPr>
          <w:sz w:val="28"/>
          <w:szCs w:val="28"/>
        </w:rPr>
      </w:pPr>
      <w:r w:rsidRPr="00A2684A">
        <w:rPr>
          <w:sz w:val="28"/>
          <w:szCs w:val="28"/>
        </w:rPr>
        <w:t>- усвідомлення власн</w:t>
      </w:r>
      <w:r>
        <w:rPr>
          <w:sz w:val="28"/>
          <w:szCs w:val="28"/>
        </w:rPr>
        <w:t>их позитивних і негативних якостей</w:t>
      </w:r>
      <w:r w:rsidRPr="00A2684A">
        <w:rPr>
          <w:sz w:val="28"/>
          <w:szCs w:val="28"/>
        </w:rPr>
        <w:t>.</w:t>
      </w:r>
    </w:p>
    <w:p w:rsidR="00F20B48" w:rsidRDefault="00F20B48" w:rsidP="00381A74">
      <w:pPr>
        <w:spacing w:line="360" w:lineRule="auto"/>
        <w:ind w:firstLine="567"/>
        <w:rPr>
          <w:sz w:val="28"/>
          <w:szCs w:val="28"/>
        </w:rPr>
      </w:pPr>
      <w:r>
        <w:rPr>
          <w:sz w:val="28"/>
          <w:szCs w:val="28"/>
        </w:rPr>
        <w:lastRenderedPageBreak/>
        <w:t>Матеріали: дошка</w:t>
      </w:r>
      <w:r w:rsidRPr="00A2684A">
        <w:rPr>
          <w:sz w:val="28"/>
          <w:szCs w:val="28"/>
        </w:rPr>
        <w:t>, поділений на дві колонки</w:t>
      </w:r>
      <w:proofErr w:type="gramStart"/>
      <w:r w:rsidRPr="00A2684A">
        <w:rPr>
          <w:sz w:val="28"/>
          <w:szCs w:val="28"/>
        </w:rPr>
        <w:t xml:space="preserve"> ,</w:t>
      </w:r>
      <w:proofErr w:type="gramEnd"/>
      <w:r w:rsidRPr="00A2684A">
        <w:rPr>
          <w:sz w:val="28"/>
          <w:szCs w:val="28"/>
        </w:rPr>
        <w:t xml:space="preserve"> позначені зверху як «+» і </w:t>
      </w:r>
      <w:r>
        <w:rPr>
          <w:sz w:val="28"/>
          <w:szCs w:val="28"/>
        </w:rPr>
        <w:t xml:space="preserve">   </w:t>
      </w:r>
      <w:r w:rsidRPr="00A2684A">
        <w:rPr>
          <w:sz w:val="28"/>
          <w:szCs w:val="28"/>
        </w:rPr>
        <w:t>«-»; фломастери; по 5 білих і 5 чорних карток на кожного учасн</w:t>
      </w:r>
      <w:r>
        <w:rPr>
          <w:sz w:val="28"/>
          <w:szCs w:val="28"/>
        </w:rPr>
        <w:t>ика; чорна коробочка або мішок</w:t>
      </w:r>
      <w:r w:rsidRPr="00A2684A">
        <w:rPr>
          <w:sz w:val="28"/>
          <w:szCs w:val="28"/>
        </w:rPr>
        <w:t>.</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w:t>
      </w:r>
      <w:r w:rsidRPr="00A2684A">
        <w:rPr>
          <w:sz w:val="28"/>
          <w:szCs w:val="28"/>
        </w:rPr>
        <w:t xml:space="preserve">. Учасники сидять у колі. </w:t>
      </w:r>
      <w:r>
        <w:rPr>
          <w:sz w:val="28"/>
          <w:szCs w:val="28"/>
        </w:rPr>
        <w:t>Тренер</w:t>
      </w:r>
      <w:r w:rsidRPr="00A2684A">
        <w:rPr>
          <w:sz w:val="28"/>
          <w:szCs w:val="28"/>
        </w:rPr>
        <w:t xml:space="preserve"> роздає учасникам по 10 карток, </w:t>
      </w:r>
      <w:proofErr w:type="gramStart"/>
      <w:r w:rsidRPr="00A2684A">
        <w:rPr>
          <w:sz w:val="28"/>
          <w:szCs w:val="28"/>
        </w:rPr>
        <w:t>п'ять</w:t>
      </w:r>
      <w:proofErr w:type="gramEnd"/>
      <w:r w:rsidRPr="00A2684A">
        <w:rPr>
          <w:sz w:val="28"/>
          <w:szCs w:val="28"/>
        </w:rPr>
        <w:t xml:space="preserve"> з яких з одного боку чорного кольору. </w:t>
      </w:r>
      <w:r w:rsidRPr="00D21A20">
        <w:rPr>
          <w:sz w:val="28"/>
          <w:szCs w:val="28"/>
        </w:rPr>
        <w:t>Тренер</w:t>
      </w:r>
      <w:r w:rsidRPr="00A2684A">
        <w:rPr>
          <w:sz w:val="28"/>
          <w:szCs w:val="28"/>
        </w:rPr>
        <w:t xml:space="preserve"> пропонує на</w:t>
      </w:r>
      <w:r>
        <w:rPr>
          <w:sz w:val="28"/>
          <w:szCs w:val="28"/>
        </w:rPr>
        <w:t xml:space="preserve">писати на кожній з них по одній </w:t>
      </w:r>
      <w:proofErr w:type="gramStart"/>
      <w:r>
        <w:rPr>
          <w:sz w:val="28"/>
          <w:szCs w:val="28"/>
        </w:rPr>
        <w:t>своїй</w:t>
      </w:r>
      <w:proofErr w:type="gramEnd"/>
      <w:r>
        <w:rPr>
          <w:sz w:val="28"/>
          <w:szCs w:val="28"/>
        </w:rPr>
        <w:t xml:space="preserve"> якості</w:t>
      </w:r>
      <w:r w:rsidRPr="00A2684A">
        <w:rPr>
          <w:sz w:val="28"/>
          <w:szCs w:val="28"/>
        </w:rPr>
        <w:t xml:space="preserve">, причому на білих потрібно писати ті якості, які подобаються як самому учаснику, так і оточуючим його людям, а на чорних </w:t>
      </w:r>
      <w:r>
        <w:rPr>
          <w:sz w:val="28"/>
          <w:szCs w:val="28"/>
        </w:rPr>
        <w:t>–</w:t>
      </w:r>
      <w:r w:rsidRPr="00A2684A">
        <w:rPr>
          <w:sz w:val="28"/>
          <w:szCs w:val="28"/>
        </w:rPr>
        <w:t xml:space="preserve"> ті, які йому неприємні і заважають у спілкуванні з людьми. Картки не </w:t>
      </w:r>
      <w:proofErr w:type="gramStart"/>
      <w:r w:rsidRPr="00A2684A">
        <w:rPr>
          <w:sz w:val="28"/>
          <w:szCs w:val="28"/>
        </w:rPr>
        <w:t>п</w:t>
      </w:r>
      <w:proofErr w:type="gramEnd"/>
      <w:r w:rsidRPr="00A2684A">
        <w:rPr>
          <w:sz w:val="28"/>
          <w:szCs w:val="28"/>
        </w:rPr>
        <w:t>ідписуютьс</w:t>
      </w:r>
      <w:r>
        <w:rPr>
          <w:sz w:val="28"/>
          <w:szCs w:val="28"/>
        </w:rPr>
        <w:t xml:space="preserve">я. </w:t>
      </w:r>
      <w:r w:rsidRPr="00A2684A">
        <w:rPr>
          <w:sz w:val="28"/>
          <w:szCs w:val="28"/>
        </w:rPr>
        <w:t>Коли в</w:t>
      </w:r>
      <w:r>
        <w:rPr>
          <w:sz w:val="28"/>
          <w:szCs w:val="28"/>
        </w:rPr>
        <w:t>се заповнено, учасники складають свої чорні картки в міш</w:t>
      </w:r>
      <w:r w:rsidRPr="00A2684A">
        <w:rPr>
          <w:sz w:val="28"/>
          <w:szCs w:val="28"/>
        </w:rPr>
        <w:t xml:space="preserve">ок, а білі залишають </w:t>
      </w:r>
      <w:proofErr w:type="gramStart"/>
      <w:r w:rsidRPr="00A2684A">
        <w:rPr>
          <w:sz w:val="28"/>
          <w:szCs w:val="28"/>
        </w:rPr>
        <w:t>у</w:t>
      </w:r>
      <w:proofErr w:type="gramEnd"/>
      <w:r w:rsidRPr="00A2684A">
        <w:rPr>
          <w:sz w:val="28"/>
          <w:szCs w:val="28"/>
        </w:rPr>
        <w:t xml:space="preserve"> себе. Поті</w:t>
      </w:r>
      <w:proofErr w:type="gramStart"/>
      <w:r w:rsidRPr="00A2684A">
        <w:rPr>
          <w:sz w:val="28"/>
          <w:szCs w:val="28"/>
        </w:rPr>
        <w:t>м</w:t>
      </w:r>
      <w:proofErr w:type="gramEnd"/>
      <w:r w:rsidRPr="00A2684A">
        <w:rPr>
          <w:sz w:val="28"/>
          <w:szCs w:val="28"/>
        </w:rPr>
        <w:t xml:space="preserve"> учасники зачитують свої позитивні якості і при бажанні розповідають про них докладніше. Ведучий просить когось із групи записувати позит</w:t>
      </w:r>
      <w:r>
        <w:rPr>
          <w:sz w:val="28"/>
          <w:szCs w:val="28"/>
        </w:rPr>
        <w:t>ивні якості на дошці</w:t>
      </w:r>
      <w:r w:rsidRPr="00A2684A">
        <w:rPr>
          <w:sz w:val="28"/>
          <w:szCs w:val="28"/>
        </w:rPr>
        <w:t xml:space="preserve"> </w:t>
      </w:r>
      <w:r>
        <w:rPr>
          <w:sz w:val="28"/>
          <w:szCs w:val="28"/>
        </w:rPr>
        <w:t>у</w:t>
      </w:r>
      <w:r w:rsidRPr="00A2684A">
        <w:rPr>
          <w:sz w:val="28"/>
          <w:szCs w:val="28"/>
        </w:rPr>
        <w:t xml:space="preserve"> </w:t>
      </w:r>
      <w:r>
        <w:rPr>
          <w:sz w:val="28"/>
          <w:szCs w:val="28"/>
        </w:rPr>
        <w:t>колонку зі знаком «+» і їх «вагу</w:t>
      </w:r>
      <w:r w:rsidRPr="00A2684A">
        <w:rPr>
          <w:sz w:val="28"/>
          <w:szCs w:val="28"/>
        </w:rPr>
        <w:t>» - цифру</w:t>
      </w:r>
      <w:r>
        <w:rPr>
          <w:sz w:val="28"/>
          <w:szCs w:val="28"/>
        </w:rPr>
        <w:t>, яка показу</w:t>
      </w:r>
      <w:proofErr w:type="gramStart"/>
      <w:r>
        <w:rPr>
          <w:sz w:val="28"/>
          <w:szCs w:val="28"/>
        </w:rPr>
        <w:t>є</w:t>
      </w:r>
      <w:r w:rsidRPr="00A2684A">
        <w:rPr>
          <w:sz w:val="28"/>
          <w:szCs w:val="28"/>
        </w:rPr>
        <w:t>,</w:t>
      </w:r>
      <w:proofErr w:type="gramEnd"/>
      <w:r w:rsidRPr="00A2684A">
        <w:rPr>
          <w:sz w:val="28"/>
          <w:szCs w:val="28"/>
        </w:rPr>
        <w:t xml:space="preserve"> скільки уча</w:t>
      </w:r>
      <w:r>
        <w:rPr>
          <w:sz w:val="28"/>
          <w:szCs w:val="28"/>
        </w:rPr>
        <w:t>сників приписали собі це якість</w:t>
      </w:r>
      <w:r w:rsidRPr="00A2684A">
        <w:rPr>
          <w:sz w:val="28"/>
          <w:szCs w:val="28"/>
        </w:rPr>
        <w:t xml:space="preserve">. Сам же ведучий в цей час перемішує чорні картки в мішечку і приступає до аналогічного заповнення колонки, позначеної знаком «-». </w:t>
      </w:r>
      <w:proofErr w:type="gramStart"/>
      <w:r w:rsidRPr="00A2684A">
        <w:rPr>
          <w:sz w:val="28"/>
          <w:szCs w:val="28"/>
        </w:rPr>
        <w:t>П</w:t>
      </w:r>
      <w:proofErr w:type="gramEnd"/>
      <w:r w:rsidRPr="00A2684A">
        <w:rPr>
          <w:sz w:val="28"/>
          <w:szCs w:val="28"/>
        </w:rPr>
        <w:t>ісля закінчення цього етапу ведучий оголошує, що записані на дошці якості можна розглядати в цілому як психологічний автопортрет групи. Учасники групи уважно розглядають позитивні та негативні групові «автопортрети» і приступають до об</w:t>
      </w:r>
      <w:r>
        <w:rPr>
          <w:sz w:val="28"/>
          <w:szCs w:val="28"/>
        </w:rPr>
        <w:t>говорення</w:t>
      </w:r>
      <w:r w:rsidRPr="00A2684A">
        <w:rPr>
          <w:sz w:val="28"/>
          <w:szCs w:val="28"/>
        </w:rPr>
        <w:t>.</w:t>
      </w:r>
      <w:r>
        <w:rPr>
          <w:sz w:val="28"/>
          <w:szCs w:val="28"/>
        </w:rPr>
        <w:t xml:space="preserve"> </w:t>
      </w:r>
    </w:p>
    <w:p w:rsidR="00F20B48" w:rsidRDefault="00F20B48" w:rsidP="00381A74">
      <w:pPr>
        <w:spacing w:line="360" w:lineRule="auto"/>
        <w:ind w:firstLine="567"/>
        <w:rPr>
          <w:sz w:val="28"/>
          <w:szCs w:val="28"/>
        </w:rPr>
      </w:pPr>
      <w:r>
        <w:rPr>
          <w:sz w:val="28"/>
          <w:szCs w:val="28"/>
        </w:rPr>
        <w:t>Групове обговорення</w:t>
      </w:r>
      <w:r w:rsidRPr="00A2684A">
        <w:rPr>
          <w:sz w:val="28"/>
          <w:szCs w:val="28"/>
        </w:rPr>
        <w:t xml:space="preserve">: </w:t>
      </w:r>
    </w:p>
    <w:p w:rsidR="00F20B48" w:rsidRDefault="00F20B48" w:rsidP="00381A74">
      <w:pPr>
        <w:spacing w:line="360" w:lineRule="auto"/>
        <w:ind w:firstLine="567"/>
        <w:rPr>
          <w:sz w:val="28"/>
          <w:szCs w:val="28"/>
        </w:rPr>
      </w:pPr>
      <w:r w:rsidRPr="00A2684A">
        <w:rPr>
          <w:sz w:val="28"/>
          <w:szCs w:val="28"/>
        </w:rPr>
        <w:t xml:space="preserve">- Як можна в цілому охарактеризувати </w:t>
      </w:r>
      <w:proofErr w:type="gramStart"/>
      <w:r w:rsidRPr="00A2684A">
        <w:rPr>
          <w:sz w:val="28"/>
          <w:szCs w:val="28"/>
        </w:rPr>
        <w:t>вашу</w:t>
      </w:r>
      <w:proofErr w:type="gramEnd"/>
      <w:r w:rsidRPr="00A2684A">
        <w:rPr>
          <w:sz w:val="28"/>
          <w:szCs w:val="28"/>
        </w:rPr>
        <w:t xml:space="preserve"> групу? </w:t>
      </w:r>
    </w:p>
    <w:p w:rsidR="00F20B48" w:rsidRDefault="00F20B48" w:rsidP="00381A74">
      <w:pPr>
        <w:spacing w:line="360" w:lineRule="auto"/>
        <w:ind w:firstLine="567"/>
        <w:rPr>
          <w:sz w:val="28"/>
          <w:szCs w:val="28"/>
        </w:rPr>
      </w:pPr>
      <w:r w:rsidRPr="00A2684A">
        <w:rPr>
          <w:sz w:val="28"/>
          <w:szCs w:val="28"/>
        </w:rPr>
        <w:t xml:space="preserve">- Чи згодні </w:t>
      </w:r>
      <w:proofErr w:type="gramStart"/>
      <w:r w:rsidRPr="00A2684A">
        <w:rPr>
          <w:sz w:val="28"/>
          <w:szCs w:val="28"/>
        </w:rPr>
        <w:t>ви з</w:t>
      </w:r>
      <w:proofErr w:type="gramEnd"/>
      <w:r w:rsidRPr="00A2684A">
        <w:rPr>
          <w:sz w:val="28"/>
          <w:szCs w:val="28"/>
        </w:rPr>
        <w:t xml:space="preserve"> тим, що кожному з вас і вашу групу в цілому притаманні як позитивні, так і негативні якості? </w:t>
      </w:r>
    </w:p>
    <w:p w:rsidR="00F20B48" w:rsidRDefault="00F20B48" w:rsidP="00381A74">
      <w:pPr>
        <w:spacing w:line="360" w:lineRule="auto"/>
        <w:ind w:firstLine="567"/>
        <w:rPr>
          <w:sz w:val="28"/>
          <w:szCs w:val="28"/>
        </w:rPr>
      </w:pPr>
      <w:r>
        <w:rPr>
          <w:sz w:val="28"/>
          <w:szCs w:val="28"/>
        </w:rPr>
        <w:t xml:space="preserve">- </w:t>
      </w:r>
      <w:proofErr w:type="gramStart"/>
      <w:r>
        <w:rPr>
          <w:sz w:val="28"/>
          <w:szCs w:val="28"/>
        </w:rPr>
        <w:t>Про</w:t>
      </w:r>
      <w:proofErr w:type="gramEnd"/>
      <w:r>
        <w:rPr>
          <w:sz w:val="28"/>
          <w:szCs w:val="28"/>
        </w:rPr>
        <w:t xml:space="preserve"> які свої сторони</w:t>
      </w:r>
      <w:r w:rsidRPr="00A2684A">
        <w:rPr>
          <w:sz w:val="28"/>
          <w:szCs w:val="28"/>
        </w:rPr>
        <w:t xml:space="preserve"> було легше писати </w:t>
      </w:r>
      <w:r>
        <w:rPr>
          <w:sz w:val="28"/>
          <w:szCs w:val="28"/>
        </w:rPr>
        <w:t>–</w:t>
      </w:r>
      <w:r w:rsidRPr="00A2684A">
        <w:rPr>
          <w:sz w:val="28"/>
          <w:szCs w:val="28"/>
        </w:rPr>
        <w:t xml:space="preserve"> про</w:t>
      </w:r>
      <w:r>
        <w:rPr>
          <w:sz w:val="28"/>
          <w:szCs w:val="28"/>
        </w:rPr>
        <w:t xml:space="preserve">  сильні чи</w:t>
      </w:r>
      <w:r w:rsidRPr="00A2684A">
        <w:rPr>
          <w:sz w:val="28"/>
          <w:szCs w:val="28"/>
        </w:rPr>
        <w:t xml:space="preserve"> слабкі</w:t>
      </w:r>
      <w:r>
        <w:rPr>
          <w:sz w:val="28"/>
          <w:szCs w:val="28"/>
        </w:rPr>
        <w:t>?</w:t>
      </w:r>
    </w:p>
    <w:p w:rsidR="00F20B48" w:rsidRDefault="00F20B48" w:rsidP="00381A74">
      <w:pPr>
        <w:spacing w:line="360" w:lineRule="auto"/>
        <w:ind w:firstLine="567"/>
        <w:rPr>
          <w:sz w:val="28"/>
          <w:szCs w:val="28"/>
        </w:rPr>
      </w:pPr>
      <w:r>
        <w:rPr>
          <w:sz w:val="28"/>
          <w:szCs w:val="28"/>
        </w:rPr>
        <w:t xml:space="preserve">8. Вправа «Продай недолік невістки чи </w:t>
      </w:r>
      <w:proofErr w:type="gramStart"/>
      <w:r>
        <w:rPr>
          <w:sz w:val="28"/>
          <w:szCs w:val="28"/>
        </w:rPr>
        <w:t>свекрухи</w:t>
      </w:r>
      <w:proofErr w:type="gramEnd"/>
      <w:r>
        <w:rPr>
          <w:sz w:val="28"/>
          <w:szCs w:val="28"/>
        </w:rPr>
        <w:t>» (25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визначити, що негативні характеристики також можуть бути корисними у певних ситуаціях.</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учасникам потрібно прорекламувати недолік партнера взаємодії, щоб хтось із групи захотів його придбати. </w:t>
      </w:r>
    </w:p>
    <w:p w:rsidR="00F20B48" w:rsidRDefault="00F20B48" w:rsidP="00381A74">
      <w:pPr>
        <w:spacing w:line="360" w:lineRule="auto"/>
        <w:ind w:firstLine="567"/>
        <w:rPr>
          <w:sz w:val="28"/>
          <w:szCs w:val="28"/>
        </w:rPr>
      </w:pPr>
      <w:r>
        <w:rPr>
          <w:sz w:val="28"/>
          <w:szCs w:val="28"/>
        </w:rPr>
        <w:lastRenderedPageBreak/>
        <w:t>Групове обговорення:</w:t>
      </w:r>
    </w:p>
    <w:p w:rsidR="00F20B48" w:rsidRDefault="00F20B48" w:rsidP="00381A74">
      <w:pPr>
        <w:spacing w:line="360" w:lineRule="auto"/>
        <w:ind w:firstLine="567"/>
        <w:rPr>
          <w:sz w:val="28"/>
          <w:szCs w:val="28"/>
        </w:rPr>
      </w:pPr>
      <w:r>
        <w:rPr>
          <w:sz w:val="28"/>
          <w:szCs w:val="28"/>
        </w:rPr>
        <w:t>- Як почувала себе невістка чи свекруха, коли її недолі</w:t>
      </w:r>
      <w:proofErr w:type="gramStart"/>
      <w:r>
        <w:rPr>
          <w:sz w:val="28"/>
          <w:szCs w:val="28"/>
        </w:rPr>
        <w:t>к</w:t>
      </w:r>
      <w:proofErr w:type="gramEnd"/>
      <w:r>
        <w:rPr>
          <w:sz w:val="28"/>
          <w:szCs w:val="28"/>
        </w:rPr>
        <w:t xml:space="preserve"> продавали?</w:t>
      </w:r>
    </w:p>
    <w:p w:rsidR="00F20B48" w:rsidRDefault="00F20B48" w:rsidP="00381A74">
      <w:pPr>
        <w:spacing w:line="360" w:lineRule="auto"/>
        <w:ind w:firstLine="567"/>
        <w:rPr>
          <w:sz w:val="28"/>
          <w:szCs w:val="28"/>
        </w:rPr>
      </w:pPr>
      <w:r>
        <w:rPr>
          <w:sz w:val="28"/>
          <w:szCs w:val="28"/>
        </w:rPr>
        <w:t xml:space="preserve">- Що нового </w:t>
      </w:r>
      <w:proofErr w:type="gramStart"/>
      <w:r>
        <w:rPr>
          <w:sz w:val="28"/>
          <w:szCs w:val="28"/>
        </w:rPr>
        <w:t>у</w:t>
      </w:r>
      <w:proofErr w:type="gramEnd"/>
      <w:r>
        <w:rPr>
          <w:sz w:val="28"/>
          <w:szCs w:val="28"/>
        </w:rPr>
        <w:t xml:space="preserve"> результаті цієї вправи для себе відкрили?</w:t>
      </w:r>
    </w:p>
    <w:p w:rsidR="00F20B48" w:rsidRDefault="00F20B48" w:rsidP="00381A74">
      <w:pPr>
        <w:spacing w:line="360" w:lineRule="auto"/>
        <w:ind w:firstLine="567"/>
        <w:rPr>
          <w:sz w:val="28"/>
          <w:szCs w:val="28"/>
        </w:rPr>
      </w:pPr>
      <w:r>
        <w:rPr>
          <w:sz w:val="28"/>
          <w:szCs w:val="28"/>
        </w:rPr>
        <w:t>9. Кава-брейк (10 хв.).</w:t>
      </w:r>
    </w:p>
    <w:p w:rsidR="00F20B48" w:rsidRDefault="00F20B48" w:rsidP="00381A74">
      <w:pPr>
        <w:spacing w:line="360" w:lineRule="auto"/>
        <w:ind w:firstLine="567"/>
        <w:rPr>
          <w:sz w:val="28"/>
          <w:szCs w:val="28"/>
        </w:rPr>
      </w:pPr>
      <w:r>
        <w:rPr>
          <w:sz w:val="28"/>
          <w:szCs w:val="28"/>
        </w:rPr>
        <w:t xml:space="preserve">10. Вправа </w:t>
      </w:r>
      <w:r w:rsidRPr="00104135">
        <w:rPr>
          <w:sz w:val="28"/>
          <w:szCs w:val="28"/>
        </w:rPr>
        <w:t xml:space="preserve">«Як поставити себе на </w:t>
      </w:r>
      <w:proofErr w:type="gramStart"/>
      <w:r w:rsidRPr="00104135">
        <w:rPr>
          <w:sz w:val="28"/>
          <w:szCs w:val="28"/>
        </w:rPr>
        <w:t>м</w:t>
      </w:r>
      <w:proofErr w:type="gramEnd"/>
      <w:r w:rsidRPr="00104135">
        <w:rPr>
          <w:sz w:val="28"/>
          <w:szCs w:val="28"/>
        </w:rPr>
        <w:t xml:space="preserve">ісце іншого?» </w:t>
      </w:r>
      <w:r>
        <w:rPr>
          <w:sz w:val="28"/>
          <w:szCs w:val="28"/>
        </w:rPr>
        <w:t xml:space="preserve"> (20 хв.).</w:t>
      </w:r>
    </w:p>
    <w:p w:rsidR="00F20B48" w:rsidRDefault="00F20B48" w:rsidP="00381A74">
      <w:pPr>
        <w:spacing w:line="360" w:lineRule="auto"/>
        <w:ind w:firstLine="567"/>
        <w:rPr>
          <w:sz w:val="28"/>
          <w:szCs w:val="28"/>
        </w:rPr>
      </w:pPr>
      <w:r>
        <w:rPr>
          <w:sz w:val="28"/>
          <w:szCs w:val="28"/>
        </w:rPr>
        <w:t>Завдання:</w:t>
      </w:r>
    </w:p>
    <w:p w:rsidR="00F20B48" w:rsidRPr="00104135" w:rsidRDefault="00F20B48" w:rsidP="00381A74">
      <w:pPr>
        <w:spacing w:line="360" w:lineRule="auto"/>
        <w:ind w:firstLine="567"/>
        <w:rPr>
          <w:sz w:val="28"/>
          <w:szCs w:val="28"/>
        </w:rPr>
      </w:pPr>
      <w:r w:rsidRPr="00104135">
        <w:rPr>
          <w:sz w:val="28"/>
          <w:szCs w:val="28"/>
        </w:rPr>
        <w:t>- розвиток у учасників навичок емпатії;</w:t>
      </w:r>
    </w:p>
    <w:p w:rsidR="00F20B48" w:rsidRDefault="00F20B48" w:rsidP="00381A74">
      <w:pPr>
        <w:spacing w:line="360" w:lineRule="auto"/>
        <w:ind w:firstLine="567"/>
        <w:rPr>
          <w:sz w:val="28"/>
          <w:szCs w:val="28"/>
        </w:rPr>
      </w:pPr>
      <w:r w:rsidRPr="00104135">
        <w:rPr>
          <w:sz w:val="28"/>
          <w:szCs w:val="28"/>
        </w:rPr>
        <w:t>- усвідомлення необхідності</w:t>
      </w:r>
      <w:r>
        <w:rPr>
          <w:sz w:val="28"/>
          <w:szCs w:val="28"/>
        </w:rPr>
        <w:t xml:space="preserve"> емпатійного ставлення до інших.</w:t>
      </w:r>
      <w:r w:rsidRPr="00104135">
        <w:rPr>
          <w:sz w:val="28"/>
          <w:szCs w:val="28"/>
        </w:rPr>
        <w:t xml:space="preserve"> </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тренер </w:t>
      </w:r>
      <w:r w:rsidRPr="00104135">
        <w:rPr>
          <w:sz w:val="28"/>
          <w:szCs w:val="28"/>
        </w:rPr>
        <w:t xml:space="preserve">говорить учасникам, що дуже важливо вміти поставити себе на місце іншого, доторкнутися до його почуттів і безоціночно прийняти їх. Учасникам пропонується розбитися на пари і розміститися по кімнаті так, щоб пари могли розмовляти, не заважаючи один одному. У парах один з учасників </w:t>
      </w:r>
      <w:proofErr w:type="gramStart"/>
      <w:r w:rsidRPr="00104135">
        <w:rPr>
          <w:sz w:val="28"/>
          <w:szCs w:val="28"/>
        </w:rPr>
        <w:t>першим</w:t>
      </w:r>
      <w:proofErr w:type="gramEnd"/>
      <w:r w:rsidRPr="00104135">
        <w:rPr>
          <w:sz w:val="28"/>
          <w:szCs w:val="28"/>
        </w:rPr>
        <w:t xml:space="preserve"> розповідає про яке-небудь випадок зі свого життя, коли він відчував якісь інтенсивні почуття. Причому треба намагатися не називати ці почуття, а фіксуватися переважно на фактах. Другий учасник, який виступає в ролі слухача, повинен, уважно вислухавши співрозмовника, висловити припущення щодо його переживань. Оповідач висловлює </w:t>
      </w:r>
      <w:proofErr w:type="gramStart"/>
      <w:r w:rsidRPr="00104135">
        <w:rPr>
          <w:sz w:val="28"/>
          <w:szCs w:val="28"/>
        </w:rPr>
        <w:t>свою</w:t>
      </w:r>
      <w:proofErr w:type="gramEnd"/>
      <w:r w:rsidRPr="00104135">
        <w:rPr>
          <w:sz w:val="28"/>
          <w:szCs w:val="28"/>
        </w:rPr>
        <w:t xml:space="preserve"> згоду або незгоду з припущеннями, при бажанні дає уточнення або пояснення, при цьому не називаючи почуття. Слухач має можливість уточнити своє припущення, </w:t>
      </w:r>
      <w:proofErr w:type="gramStart"/>
      <w:r w:rsidRPr="00104135">
        <w:rPr>
          <w:sz w:val="28"/>
          <w:szCs w:val="28"/>
        </w:rPr>
        <w:t>п</w:t>
      </w:r>
      <w:proofErr w:type="gramEnd"/>
      <w:r w:rsidRPr="00104135">
        <w:rPr>
          <w:sz w:val="28"/>
          <w:szCs w:val="28"/>
        </w:rPr>
        <w:t>ісля чого знову повинен отримати зворотній зв'язок</w:t>
      </w:r>
      <w:r>
        <w:rPr>
          <w:sz w:val="28"/>
          <w:szCs w:val="28"/>
        </w:rPr>
        <w:t xml:space="preserve"> від оповідача, і так доти</w:t>
      </w:r>
      <w:r w:rsidRPr="00104135">
        <w:rPr>
          <w:sz w:val="28"/>
          <w:szCs w:val="28"/>
        </w:rPr>
        <w:t xml:space="preserve">, поки </w:t>
      </w:r>
      <w:r>
        <w:rPr>
          <w:sz w:val="28"/>
          <w:szCs w:val="28"/>
        </w:rPr>
        <w:t>почуття не буде названо точно.</w:t>
      </w:r>
      <w:r w:rsidRPr="00104135">
        <w:rPr>
          <w:sz w:val="28"/>
          <w:szCs w:val="28"/>
        </w:rPr>
        <w:t xml:space="preserve"> Поті</w:t>
      </w:r>
      <w:proofErr w:type="gramStart"/>
      <w:r w:rsidRPr="00104135">
        <w:rPr>
          <w:sz w:val="28"/>
          <w:szCs w:val="28"/>
        </w:rPr>
        <w:t>м</w:t>
      </w:r>
      <w:proofErr w:type="gramEnd"/>
      <w:r w:rsidRPr="00104135">
        <w:rPr>
          <w:sz w:val="28"/>
          <w:szCs w:val="28"/>
        </w:rPr>
        <w:t xml:space="preserve"> учасники міняються ролями. </w:t>
      </w:r>
    </w:p>
    <w:p w:rsidR="00F20B48" w:rsidRDefault="00F20B48" w:rsidP="00381A74">
      <w:pPr>
        <w:spacing w:line="360" w:lineRule="auto"/>
        <w:ind w:firstLine="567"/>
        <w:rPr>
          <w:sz w:val="28"/>
          <w:szCs w:val="28"/>
        </w:rPr>
      </w:pPr>
      <w:r>
        <w:rPr>
          <w:sz w:val="28"/>
          <w:szCs w:val="28"/>
        </w:rPr>
        <w:t>Групове обговорення</w:t>
      </w:r>
      <w:r w:rsidRPr="00104135">
        <w:rPr>
          <w:sz w:val="28"/>
          <w:szCs w:val="28"/>
        </w:rPr>
        <w:t xml:space="preserve">: </w:t>
      </w:r>
    </w:p>
    <w:p w:rsidR="00F20B48" w:rsidRDefault="00F20B48" w:rsidP="00381A74">
      <w:pPr>
        <w:spacing w:line="360" w:lineRule="auto"/>
        <w:ind w:firstLine="567"/>
        <w:rPr>
          <w:sz w:val="28"/>
          <w:szCs w:val="28"/>
        </w:rPr>
      </w:pPr>
      <w:r w:rsidRPr="00104135">
        <w:rPr>
          <w:sz w:val="28"/>
          <w:szCs w:val="28"/>
        </w:rPr>
        <w:t xml:space="preserve">- Що допомогло вам краще зрозуміти оповідача і його переживання? </w:t>
      </w:r>
    </w:p>
    <w:p w:rsidR="00F20B48" w:rsidRDefault="00F20B48" w:rsidP="00381A74">
      <w:pPr>
        <w:spacing w:line="360" w:lineRule="auto"/>
        <w:ind w:firstLine="567"/>
        <w:rPr>
          <w:sz w:val="28"/>
          <w:szCs w:val="28"/>
        </w:rPr>
      </w:pPr>
      <w:r w:rsidRPr="00104135">
        <w:rPr>
          <w:sz w:val="28"/>
          <w:szCs w:val="28"/>
        </w:rPr>
        <w:t>- Як вам здається, наскільки важливо повідомляти співрозмовника</w:t>
      </w:r>
      <w:r>
        <w:rPr>
          <w:sz w:val="28"/>
          <w:szCs w:val="28"/>
        </w:rPr>
        <w:t xml:space="preserve"> ваші враження про його почуття</w:t>
      </w:r>
      <w:r w:rsidRPr="00104135">
        <w:rPr>
          <w:sz w:val="28"/>
          <w:szCs w:val="28"/>
        </w:rPr>
        <w:t>?</w:t>
      </w:r>
    </w:p>
    <w:p w:rsidR="00F20B48" w:rsidRDefault="00F20B48" w:rsidP="00381A74">
      <w:pPr>
        <w:spacing w:line="360" w:lineRule="auto"/>
        <w:ind w:firstLine="567"/>
        <w:rPr>
          <w:sz w:val="28"/>
          <w:szCs w:val="28"/>
        </w:rPr>
      </w:pPr>
      <w:r>
        <w:rPr>
          <w:sz w:val="28"/>
          <w:szCs w:val="28"/>
        </w:rPr>
        <w:t>11. Вправа «Шерінг» (10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 xml:space="preserve">- </w:t>
      </w:r>
      <w:proofErr w:type="gramStart"/>
      <w:r>
        <w:rPr>
          <w:sz w:val="28"/>
          <w:szCs w:val="28"/>
        </w:rPr>
        <w:t>п</w:t>
      </w:r>
      <w:proofErr w:type="gramEnd"/>
      <w:r>
        <w:rPr>
          <w:sz w:val="28"/>
          <w:szCs w:val="28"/>
        </w:rPr>
        <w:t>ідвести підсумки тренінгового заняття;</w:t>
      </w:r>
    </w:p>
    <w:p w:rsidR="00F20B48" w:rsidRDefault="00F20B48" w:rsidP="00381A74">
      <w:pPr>
        <w:spacing w:line="360" w:lineRule="auto"/>
        <w:ind w:firstLine="567"/>
        <w:rPr>
          <w:sz w:val="28"/>
          <w:szCs w:val="28"/>
        </w:rPr>
      </w:pPr>
      <w:r>
        <w:rPr>
          <w:sz w:val="28"/>
          <w:szCs w:val="28"/>
        </w:rPr>
        <w:lastRenderedPageBreak/>
        <w:t>- зазначити, як збираєтеся втілювати отримані навички у повсякденному житті.</w:t>
      </w:r>
    </w:p>
    <w:p w:rsidR="00F20B48" w:rsidRPr="001449B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діляться власними враженнями, емоційними станами та обговорюють свої невдачі, досягнення і план реалізації отриманих навичок.</w:t>
      </w:r>
    </w:p>
    <w:p w:rsidR="00F20B48" w:rsidRDefault="00F20B48" w:rsidP="00381A74">
      <w:pPr>
        <w:spacing w:line="360" w:lineRule="auto"/>
        <w:ind w:firstLine="567"/>
        <w:rPr>
          <w:sz w:val="28"/>
          <w:szCs w:val="28"/>
        </w:rPr>
      </w:pPr>
      <w:r>
        <w:rPr>
          <w:sz w:val="28"/>
          <w:szCs w:val="28"/>
        </w:rPr>
        <w:t>12. Домашнє завдання: пройти тест визначення стратегій поведінки у конфліктних ситуаці</w:t>
      </w:r>
      <w:proofErr w:type="gramStart"/>
      <w:r>
        <w:rPr>
          <w:sz w:val="28"/>
          <w:szCs w:val="28"/>
        </w:rPr>
        <w:t>ях та</w:t>
      </w:r>
      <w:proofErr w:type="gramEnd"/>
      <w:r>
        <w:rPr>
          <w:sz w:val="28"/>
          <w:szCs w:val="28"/>
        </w:rPr>
        <w:t xml:space="preserve"> дізнатися переважаючі стратегії вирішення конфліктів.</w:t>
      </w:r>
    </w:p>
    <w:p w:rsidR="00F20B48" w:rsidRDefault="00F20B48" w:rsidP="00381A74">
      <w:pPr>
        <w:spacing w:line="360" w:lineRule="auto"/>
        <w:ind w:firstLine="567"/>
        <w:rPr>
          <w:sz w:val="28"/>
          <w:szCs w:val="28"/>
        </w:rPr>
      </w:pPr>
    </w:p>
    <w:p w:rsidR="00F20B48" w:rsidRPr="00D0678A" w:rsidRDefault="00F20B48" w:rsidP="00381A74">
      <w:pPr>
        <w:spacing w:line="360" w:lineRule="auto"/>
        <w:ind w:firstLine="567"/>
        <w:rPr>
          <w:sz w:val="28"/>
          <w:szCs w:val="28"/>
        </w:rPr>
      </w:pPr>
      <w:r w:rsidRPr="00381A74">
        <w:rPr>
          <w:sz w:val="28"/>
          <w:szCs w:val="28"/>
        </w:rPr>
        <w:t xml:space="preserve">Заняття №3. </w:t>
      </w:r>
      <w:proofErr w:type="gramStart"/>
      <w:r w:rsidRPr="00381A74">
        <w:rPr>
          <w:sz w:val="28"/>
          <w:szCs w:val="28"/>
        </w:rPr>
        <w:t>Стил</w:t>
      </w:r>
      <w:proofErr w:type="gramEnd"/>
      <w:r w:rsidRPr="00381A74">
        <w:rPr>
          <w:sz w:val="28"/>
          <w:szCs w:val="28"/>
        </w:rPr>
        <w:t>і взаємодії у конфліктних ситуаціях.</w:t>
      </w:r>
    </w:p>
    <w:p w:rsidR="00F20B48" w:rsidRDefault="00F20B48" w:rsidP="00381A74">
      <w:pPr>
        <w:spacing w:line="360" w:lineRule="auto"/>
        <w:ind w:firstLine="567"/>
        <w:rPr>
          <w:sz w:val="28"/>
          <w:szCs w:val="28"/>
        </w:rPr>
      </w:pPr>
      <w:r>
        <w:rPr>
          <w:sz w:val="28"/>
          <w:szCs w:val="28"/>
        </w:rPr>
        <w:t>Мета: проаналізувати власні способи поведінки у конфліктах, визначити та навчитися ефективних способів поведінки у конфліктних ситуаціях.</w:t>
      </w:r>
    </w:p>
    <w:p w:rsidR="00F20B48" w:rsidRDefault="00F20B48" w:rsidP="00381A74">
      <w:pPr>
        <w:spacing w:line="360" w:lineRule="auto"/>
        <w:ind w:firstLine="567"/>
        <w:rPr>
          <w:sz w:val="28"/>
          <w:szCs w:val="28"/>
        </w:rPr>
      </w:pPr>
      <w:r>
        <w:rPr>
          <w:sz w:val="28"/>
          <w:szCs w:val="28"/>
        </w:rPr>
        <w:t>Хід роботи</w:t>
      </w:r>
    </w:p>
    <w:p w:rsidR="00F20B48" w:rsidRPr="008C286F" w:rsidRDefault="00F20B48" w:rsidP="00381A74">
      <w:pPr>
        <w:spacing w:line="360" w:lineRule="auto"/>
        <w:ind w:firstLine="567"/>
        <w:rPr>
          <w:sz w:val="28"/>
          <w:szCs w:val="28"/>
        </w:rPr>
      </w:pPr>
      <w:r>
        <w:rPr>
          <w:sz w:val="28"/>
          <w:szCs w:val="28"/>
        </w:rPr>
        <w:t>1.Вправа «Привітання на сьогоднішній день»</w:t>
      </w:r>
      <w:r w:rsidRPr="008C286F">
        <w:rPr>
          <w:sz w:val="28"/>
          <w:szCs w:val="28"/>
        </w:rPr>
        <w:t>.</w:t>
      </w:r>
      <w:r>
        <w:rPr>
          <w:sz w:val="28"/>
          <w:szCs w:val="28"/>
        </w:rPr>
        <w:t xml:space="preserve"> (5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залучити учасників до спільної діяльності;</w:t>
      </w:r>
    </w:p>
    <w:p w:rsidR="00F20B48" w:rsidRPr="008C286F" w:rsidRDefault="00F20B48" w:rsidP="00381A74">
      <w:pPr>
        <w:spacing w:line="360" w:lineRule="auto"/>
        <w:ind w:firstLine="567"/>
        <w:rPr>
          <w:sz w:val="28"/>
          <w:szCs w:val="28"/>
        </w:rPr>
      </w:pPr>
      <w:r>
        <w:rPr>
          <w:sz w:val="28"/>
          <w:szCs w:val="28"/>
        </w:rPr>
        <w:t>створити позитивну атмосферу діяльності у групі.</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п</w:t>
      </w:r>
      <w:r w:rsidRPr="008C286F">
        <w:rPr>
          <w:sz w:val="28"/>
          <w:szCs w:val="28"/>
        </w:rPr>
        <w:t>очнемо нашу роботу з висловлювання один одному побажання на</w:t>
      </w:r>
      <w:r>
        <w:rPr>
          <w:sz w:val="28"/>
          <w:szCs w:val="28"/>
        </w:rPr>
        <w:t xml:space="preserve"> </w:t>
      </w:r>
      <w:r w:rsidRPr="008C286F">
        <w:rPr>
          <w:sz w:val="28"/>
          <w:szCs w:val="28"/>
        </w:rPr>
        <w:t xml:space="preserve">сьогоднішній день. </w:t>
      </w:r>
      <w:r>
        <w:rPr>
          <w:sz w:val="28"/>
          <w:szCs w:val="28"/>
        </w:rPr>
        <w:t xml:space="preserve">Учасники тренінгу кидають </w:t>
      </w:r>
      <w:proofErr w:type="gramStart"/>
      <w:r>
        <w:rPr>
          <w:sz w:val="28"/>
          <w:szCs w:val="28"/>
        </w:rPr>
        <w:t>м’яч</w:t>
      </w:r>
      <w:proofErr w:type="gramEnd"/>
      <w:r>
        <w:rPr>
          <w:sz w:val="28"/>
          <w:szCs w:val="28"/>
        </w:rPr>
        <w:t xml:space="preserve"> обраному учаснику і говорять йому своє побажання, потім цей учасник передає м’яч іншому також говорячи побажання і т д. </w:t>
      </w:r>
    </w:p>
    <w:p w:rsidR="00F20B48" w:rsidRDefault="00F20B48" w:rsidP="00381A74">
      <w:pPr>
        <w:spacing w:line="360" w:lineRule="auto"/>
        <w:ind w:firstLine="567"/>
        <w:rPr>
          <w:sz w:val="28"/>
          <w:szCs w:val="28"/>
        </w:rPr>
      </w:pPr>
      <w:r>
        <w:rPr>
          <w:sz w:val="28"/>
          <w:szCs w:val="28"/>
        </w:rPr>
        <w:t>2. Вправа «Мої очікування» (5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визначити основні очікування щодо сьогоднішнього тренінгового заняття.</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записують свої очікування та обговорюють у групі за бажанням, листочки із очікуванням складають і відкладають у бік.</w:t>
      </w:r>
    </w:p>
    <w:p w:rsidR="00F20B48" w:rsidRDefault="00F20B48" w:rsidP="00381A74">
      <w:pPr>
        <w:spacing w:line="360" w:lineRule="auto"/>
        <w:ind w:firstLine="567"/>
        <w:rPr>
          <w:sz w:val="28"/>
          <w:szCs w:val="28"/>
        </w:rPr>
      </w:pPr>
      <w:r>
        <w:rPr>
          <w:sz w:val="28"/>
          <w:szCs w:val="28"/>
        </w:rPr>
        <w:t>3. Інформаційна вставка (10 хв.).</w:t>
      </w:r>
    </w:p>
    <w:p w:rsidR="00F20B48" w:rsidRDefault="00F20B48" w:rsidP="00381A74">
      <w:pPr>
        <w:spacing w:line="360" w:lineRule="auto"/>
        <w:ind w:firstLine="567"/>
        <w:rPr>
          <w:sz w:val="28"/>
          <w:szCs w:val="28"/>
        </w:rPr>
      </w:pPr>
      <w:r>
        <w:rPr>
          <w:sz w:val="28"/>
          <w:szCs w:val="28"/>
        </w:rPr>
        <w:t>Вступне слово: тренер пригадує правила роботи у групі, описує завдання сьогоднішнього заняття.</w:t>
      </w:r>
    </w:p>
    <w:p w:rsidR="00F20B48" w:rsidRDefault="00F20B48" w:rsidP="00381A74">
      <w:pPr>
        <w:spacing w:line="360" w:lineRule="auto"/>
        <w:ind w:firstLine="567"/>
        <w:rPr>
          <w:sz w:val="28"/>
          <w:szCs w:val="28"/>
        </w:rPr>
      </w:pPr>
      <w:r>
        <w:rPr>
          <w:sz w:val="28"/>
          <w:szCs w:val="28"/>
        </w:rPr>
        <w:t>Основна частина «Стратегії поведінки у конфліктних ситуаціях».</w:t>
      </w:r>
    </w:p>
    <w:p w:rsidR="00F20B48" w:rsidRPr="00556FBD" w:rsidRDefault="00F20B48" w:rsidP="00381A74">
      <w:pPr>
        <w:spacing w:line="360" w:lineRule="auto"/>
        <w:ind w:firstLine="567"/>
        <w:rPr>
          <w:sz w:val="28"/>
          <w:szCs w:val="28"/>
        </w:rPr>
      </w:pPr>
      <w:r>
        <w:rPr>
          <w:sz w:val="28"/>
          <w:szCs w:val="28"/>
        </w:rPr>
        <w:lastRenderedPageBreak/>
        <w:t>К.</w:t>
      </w:r>
      <w:r w:rsidRPr="00556FBD">
        <w:rPr>
          <w:sz w:val="28"/>
          <w:szCs w:val="28"/>
        </w:rPr>
        <w:t xml:space="preserve"> Томас </w:t>
      </w:r>
      <w:proofErr w:type="gramStart"/>
      <w:r w:rsidRPr="00556FBD">
        <w:rPr>
          <w:sz w:val="28"/>
          <w:szCs w:val="28"/>
        </w:rPr>
        <w:t>пров</w:t>
      </w:r>
      <w:proofErr w:type="gramEnd"/>
      <w:r w:rsidRPr="00556FBD">
        <w:rPr>
          <w:sz w:val="28"/>
          <w:szCs w:val="28"/>
        </w:rPr>
        <w:t>ів аналіз базових патернів поведінки при конфліктах та ск</w:t>
      </w:r>
      <w:r>
        <w:rPr>
          <w:sz w:val="28"/>
          <w:szCs w:val="28"/>
        </w:rPr>
        <w:t>лав 5 найбільш значущих стратегій</w:t>
      </w:r>
      <w:r w:rsidRPr="00556FBD">
        <w:rPr>
          <w:sz w:val="28"/>
          <w:szCs w:val="28"/>
        </w:rPr>
        <w:t>, які можуть бути застосовні у реальн</w:t>
      </w:r>
      <w:r>
        <w:rPr>
          <w:sz w:val="28"/>
          <w:szCs w:val="28"/>
        </w:rPr>
        <w:t>ому житті: суперництво, пристосування</w:t>
      </w:r>
      <w:r w:rsidRPr="00556FBD">
        <w:rPr>
          <w:sz w:val="28"/>
          <w:szCs w:val="28"/>
        </w:rPr>
        <w:t>, уникнення, компроміс і співробітництво. Розберемо детальніше кожну з основних стратегії поведінки людей в конфліктних ситуаціях.</w:t>
      </w:r>
    </w:p>
    <w:p w:rsidR="00F20B48" w:rsidRPr="00556FBD" w:rsidRDefault="00F20B48" w:rsidP="00381A74">
      <w:pPr>
        <w:spacing w:line="360" w:lineRule="auto"/>
        <w:ind w:firstLine="567"/>
        <w:rPr>
          <w:sz w:val="28"/>
          <w:szCs w:val="28"/>
        </w:rPr>
      </w:pPr>
      <w:r w:rsidRPr="00556FBD">
        <w:rPr>
          <w:sz w:val="28"/>
          <w:szCs w:val="28"/>
        </w:rPr>
        <w:t>Суперництво (протиборство)</w:t>
      </w:r>
    </w:p>
    <w:p w:rsidR="00F20B48" w:rsidRPr="00556FBD" w:rsidRDefault="00F20B48" w:rsidP="00381A74">
      <w:pPr>
        <w:spacing w:line="360" w:lineRule="auto"/>
        <w:ind w:firstLine="567"/>
        <w:rPr>
          <w:sz w:val="28"/>
          <w:szCs w:val="28"/>
        </w:rPr>
      </w:pPr>
      <w:r w:rsidRPr="00556FBD">
        <w:rPr>
          <w:sz w:val="28"/>
          <w:szCs w:val="28"/>
        </w:rPr>
        <w:t>Суперництво – модель виходу з конфлікту, при якій особистість робить спроби до до</w:t>
      </w:r>
      <w:r>
        <w:rPr>
          <w:sz w:val="28"/>
          <w:szCs w:val="28"/>
        </w:rPr>
        <w:t xml:space="preserve">сягнення тільки власних інтересів, вимагаючи можливостей до задоволення цих інтересів </w:t>
      </w:r>
      <w:proofErr w:type="gramStart"/>
      <w:r>
        <w:rPr>
          <w:sz w:val="28"/>
          <w:szCs w:val="28"/>
        </w:rPr>
        <w:t>в</w:t>
      </w:r>
      <w:proofErr w:type="gramEnd"/>
      <w:r>
        <w:rPr>
          <w:sz w:val="28"/>
          <w:szCs w:val="28"/>
        </w:rPr>
        <w:t>ід іншої людини</w:t>
      </w:r>
      <w:r w:rsidRPr="00556FBD">
        <w:rPr>
          <w:sz w:val="28"/>
          <w:szCs w:val="28"/>
        </w:rPr>
        <w:t>. Інши</w:t>
      </w:r>
      <w:r>
        <w:rPr>
          <w:sz w:val="28"/>
          <w:szCs w:val="28"/>
        </w:rPr>
        <w:t>ми словами – людина відстоює свою позицію</w:t>
      </w:r>
      <w:r w:rsidRPr="00556FBD">
        <w:rPr>
          <w:sz w:val="28"/>
          <w:szCs w:val="28"/>
        </w:rPr>
        <w:t xml:space="preserve"> абсолютно всіма широкодоступними засобами. Дотримуючись даної тактики, значимий виграш для одного, вказує на повний розгром для іншого.</w:t>
      </w:r>
    </w:p>
    <w:p w:rsidR="00F20B48" w:rsidRPr="00556FBD" w:rsidRDefault="00F20B48" w:rsidP="00381A74">
      <w:pPr>
        <w:spacing w:line="360" w:lineRule="auto"/>
        <w:ind w:firstLine="567"/>
        <w:rPr>
          <w:sz w:val="28"/>
          <w:szCs w:val="28"/>
        </w:rPr>
      </w:pPr>
      <w:r>
        <w:rPr>
          <w:sz w:val="28"/>
          <w:szCs w:val="28"/>
        </w:rPr>
        <w:t>Пристосування</w:t>
      </w:r>
    </w:p>
    <w:p w:rsidR="00F20B48" w:rsidRPr="00556FBD" w:rsidRDefault="00F20B48" w:rsidP="00381A74">
      <w:pPr>
        <w:spacing w:line="360" w:lineRule="auto"/>
        <w:ind w:firstLine="567"/>
        <w:rPr>
          <w:sz w:val="28"/>
          <w:szCs w:val="28"/>
        </w:rPr>
      </w:pPr>
      <w:r w:rsidRPr="00556FBD">
        <w:rPr>
          <w:sz w:val="28"/>
          <w:szCs w:val="28"/>
        </w:rPr>
        <w:t>При</w:t>
      </w:r>
      <w:r>
        <w:rPr>
          <w:sz w:val="28"/>
          <w:szCs w:val="28"/>
        </w:rPr>
        <w:t>стосування, як конкретна стиль</w:t>
      </w:r>
      <w:r w:rsidRPr="00556FBD">
        <w:rPr>
          <w:sz w:val="28"/>
          <w:szCs w:val="28"/>
        </w:rPr>
        <w:t xml:space="preserve"> поведінки у випадку конфл</w:t>
      </w:r>
      <w:r>
        <w:rPr>
          <w:sz w:val="28"/>
          <w:szCs w:val="28"/>
        </w:rPr>
        <w:t>іктної ситуації, описує</w:t>
      </w:r>
      <w:r w:rsidRPr="00556FBD">
        <w:rPr>
          <w:sz w:val="28"/>
          <w:szCs w:val="28"/>
        </w:rPr>
        <w:t xml:space="preserve"> готовність відкласти на задній план свої вимоги та</w:t>
      </w:r>
      <w:r>
        <w:rPr>
          <w:sz w:val="28"/>
          <w:szCs w:val="28"/>
        </w:rPr>
        <w:t xml:space="preserve"> інтереси та</w:t>
      </w:r>
      <w:r w:rsidRPr="00556FBD">
        <w:rPr>
          <w:sz w:val="28"/>
          <w:szCs w:val="28"/>
        </w:rPr>
        <w:t xml:space="preserve"> погодитися на поступки. </w:t>
      </w:r>
      <w:r>
        <w:rPr>
          <w:sz w:val="28"/>
          <w:szCs w:val="28"/>
        </w:rPr>
        <w:t>Ця стратегія вирішення конфліктних ситуацій характеризується вимушеним або самовільним</w:t>
      </w:r>
      <w:r w:rsidRPr="00556FBD">
        <w:rPr>
          <w:sz w:val="28"/>
          <w:szCs w:val="28"/>
        </w:rPr>
        <w:t xml:space="preserve"> відсторонення</w:t>
      </w:r>
      <w:r>
        <w:rPr>
          <w:sz w:val="28"/>
          <w:szCs w:val="28"/>
        </w:rPr>
        <w:t>м</w:t>
      </w:r>
      <w:r w:rsidRPr="00556FBD">
        <w:rPr>
          <w:sz w:val="28"/>
          <w:szCs w:val="28"/>
        </w:rPr>
        <w:t xml:space="preserve"> від суперечки та подал</w:t>
      </w:r>
      <w:r>
        <w:rPr>
          <w:sz w:val="28"/>
          <w:szCs w:val="28"/>
        </w:rPr>
        <w:t>ьша відмова від своїх</w:t>
      </w:r>
      <w:r w:rsidRPr="00556FBD">
        <w:rPr>
          <w:sz w:val="28"/>
          <w:szCs w:val="28"/>
        </w:rPr>
        <w:t xml:space="preserve"> позицій. </w:t>
      </w:r>
    </w:p>
    <w:p w:rsidR="00F20B48" w:rsidRPr="0061143F" w:rsidRDefault="00F20B48" w:rsidP="00381A74">
      <w:pPr>
        <w:spacing w:line="360" w:lineRule="auto"/>
        <w:ind w:firstLine="567"/>
        <w:rPr>
          <w:sz w:val="28"/>
          <w:szCs w:val="28"/>
        </w:rPr>
      </w:pPr>
      <w:r w:rsidRPr="0061143F">
        <w:rPr>
          <w:sz w:val="28"/>
          <w:szCs w:val="28"/>
        </w:rPr>
        <w:t>Ухилення (уникнення)</w:t>
      </w:r>
    </w:p>
    <w:p w:rsidR="00F20B48" w:rsidRDefault="00F20B48" w:rsidP="00381A74">
      <w:pPr>
        <w:spacing w:line="360" w:lineRule="auto"/>
        <w:ind w:firstLine="567"/>
        <w:rPr>
          <w:sz w:val="28"/>
          <w:szCs w:val="28"/>
        </w:rPr>
      </w:pPr>
      <w:r>
        <w:rPr>
          <w:sz w:val="28"/>
          <w:szCs w:val="28"/>
        </w:rPr>
        <w:t>Суть стратегії уникнення полягає у спробі</w:t>
      </w:r>
      <w:r w:rsidRPr="0061143F">
        <w:rPr>
          <w:sz w:val="28"/>
          <w:szCs w:val="28"/>
        </w:rPr>
        <w:t xml:space="preserve"> перенести конфлікт і визнання серйозних </w:t>
      </w:r>
      <w:proofErr w:type="gramStart"/>
      <w:r w:rsidRPr="0061143F">
        <w:rPr>
          <w:sz w:val="28"/>
          <w:szCs w:val="28"/>
        </w:rPr>
        <w:t>р</w:t>
      </w:r>
      <w:proofErr w:type="gramEnd"/>
      <w:r w:rsidRPr="0061143F">
        <w:rPr>
          <w:sz w:val="28"/>
          <w:szCs w:val="28"/>
        </w:rPr>
        <w:t>ішень на майбутнє.</w:t>
      </w:r>
      <w:r>
        <w:rPr>
          <w:sz w:val="28"/>
          <w:szCs w:val="28"/>
        </w:rPr>
        <w:t xml:space="preserve"> Суб’єкт не захищає свою інтереси</w:t>
      </w:r>
      <w:r w:rsidRPr="0061143F">
        <w:rPr>
          <w:sz w:val="28"/>
          <w:szCs w:val="28"/>
        </w:rPr>
        <w:t>, але і не висловлює уважність до цілей опонента.</w:t>
      </w:r>
    </w:p>
    <w:p w:rsidR="00F20B48" w:rsidRPr="0061143F" w:rsidRDefault="00F20B48" w:rsidP="00381A74">
      <w:pPr>
        <w:spacing w:line="360" w:lineRule="auto"/>
        <w:ind w:firstLine="567"/>
        <w:rPr>
          <w:sz w:val="28"/>
          <w:szCs w:val="28"/>
        </w:rPr>
      </w:pPr>
      <w:r>
        <w:rPr>
          <w:sz w:val="28"/>
          <w:szCs w:val="28"/>
        </w:rPr>
        <w:t>Компроміс</w:t>
      </w:r>
    </w:p>
    <w:p w:rsidR="00F20B48" w:rsidRDefault="00F20B48" w:rsidP="00381A74">
      <w:pPr>
        <w:spacing w:line="360" w:lineRule="auto"/>
        <w:ind w:firstLine="567"/>
        <w:rPr>
          <w:sz w:val="28"/>
          <w:szCs w:val="28"/>
        </w:rPr>
      </w:pPr>
      <w:r>
        <w:rPr>
          <w:sz w:val="28"/>
          <w:szCs w:val="28"/>
        </w:rPr>
        <w:t>Така стратегія</w:t>
      </w:r>
      <w:r w:rsidRPr="0061143F">
        <w:rPr>
          <w:sz w:val="28"/>
          <w:szCs w:val="28"/>
        </w:rPr>
        <w:t xml:space="preserve"> у вирішенні конфлікту </w:t>
      </w:r>
      <w:r>
        <w:rPr>
          <w:sz w:val="28"/>
          <w:szCs w:val="28"/>
        </w:rPr>
        <w:t>характеризується частковим задоволенням потреб обох сторін, при цьому акцент робиться на здобутках, а не на втратах.</w:t>
      </w:r>
    </w:p>
    <w:p w:rsidR="00F20B48" w:rsidRPr="0061143F" w:rsidRDefault="00F20B48" w:rsidP="00381A74">
      <w:pPr>
        <w:spacing w:line="360" w:lineRule="auto"/>
        <w:ind w:firstLine="567"/>
        <w:rPr>
          <w:sz w:val="28"/>
          <w:szCs w:val="28"/>
        </w:rPr>
      </w:pPr>
      <w:r w:rsidRPr="0061143F">
        <w:rPr>
          <w:sz w:val="28"/>
          <w:szCs w:val="28"/>
        </w:rPr>
        <w:t>Співробітництво</w:t>
      </w:r>
      <w:r>
        <w:rPr>
          <w:sz w:val="28"/>
          <w:szCs w:val="28"/>
        </w:rPr>
        <w:t xml:space="preserve"> (співпраця)</w:t>
      </w:r>
    </w:p>
    <w:p w:rsidR="00F20B48" w:rsidRDefault="00F20B48" w:rsidP="00381A74">
      <w:pPr>
        <w:spacing w:line="360" w:lineRule="auto"/>
        <w:ind w:firstLine="567"/>
        <w:rPr>
          <w:sz w:val="28"/>
          <w:szCs w:val="28"/>
        </w:rPr>
      </w:pPr>
      <w:r>
        <w:rPr>
          <w:sz w:val="28"/>
          <w:szCs w:val="28"/>
        </w:rPr>
        <w:t xml:space="preserve">Така стратегія поведінки характеризується пошуком спільних </w:t>
      </w:r>
      <w:proofErr w:type="gramStart"/>
      <w:r>
        <w:rPr>
          <w:sz w:val="28"/>
          <w:szCs w:val="28"/>
        </w:rPr>
        <w:t>р</w:t>
      </w:r>
      <w:proofErr w:type="gramEnd"/>
      <w:r>
        <w:rPr>
          <w:sz w:val="28"/>
          <w:szCs w:val="28"/>
        </w:rPr>
        <w:t>ішень для максимального задоволення потреб обох сторін.</w:t>
      </w:r>
    </w:p>
    <w:p w:rsidR="00F20B48" w:rsidRDefault="00F20B48" w:rsidP="00381A74">
      <w:pPr>
        <w:spacing w:line="360" w:lineRule="auto"/>
        <w:ind w:firstLine="567"/>
        <w:rPr>
          <w:sz w:val="28"/>
          <w:szCs w:val="28"/>
        </w:rPr>
      </w:pPr>
      <w:r>
        <w:rPr>
          <w:sz w:val="28"/>
          <w:szCs w:val="28"/>
        </w:rPr>
        <w:t>4. Мозковий штурм «Причини виникнення конфліктних ситуацій» (15 хв.).</w:t>
      </w:r>
    </w:p>
    <w:p w:rsidR="00F20B48" w:rsidRDefault="00F20B48" w:rsidP="00381A74">
      <w:pPr>
        <w:spacing w:line="360" w:lineRule="auto"/>
        <w:ind w:firstLine="567"/>
        <w:rPr>
          <w:sz w:val="28"/>
          <w:szCs w:val="28"/>
        </w:rPr>
      </w:pPr>
      <w:r>
        <w:rPr>
          <w:sz w:val="28"/>
          <w:szCs w:val="28"/>
        </w:rPr>
        <w:lastRenderedPageBreak/>
        <w:t>Завдання:</w:t>
      </w:r>
    </w:p>
    <w:p w:rsidR="00F20B48" w:rsidRDefault="00F20B48" w:rsidP="00381A74">
      <w:pPr>
        <w:spacing w:line="360" w:lineRule="auto"/>
        <w:ind w:firstLine="567"/>
        <w:rPr>
          <w:sz w:val="28"/>
          <w:szCs w:val="28"/>
        </w:rPr>
      </w:pPr>
      <w:r>
        <w:rPr>
          <w:sz w:val="28"/>
          <w:szCs w:val="28"/>
        </w:rPr>
        <w:t>з’ясувати причини виникнення конфліктних ситуацій;</w:t>
      </w:r>
    </w:p>
    <w:p w:rsidR="00F20B48" w:rsidRDefault="00F20B48" w:rsidP="00381A74">
      <w:pPr>
        <w:spacing w:line="360" w:lineRule="auto"/>
        <w:ind w:firstLine="567"/>
        <w:rPr>
          <w:sz w:val="28"/>
          <w:szCs w:val="28"/>
        </w:rPr>
      </w:pPr>
      <w:r>
        <w:rPr>
          <w:sz w:val="28"/>
          <w:szCs w:val="28"/>
        </w:rPr>
        <w:t>проаналізувати та синтезувати основні, визначені причини поведінки у конфліктних ситуаціях.</w:t>
      </w:r>
    </w:p>
    <w:p w:rsidR="00F20B48" w:rsidRPr="00381A74" w:rsidRDefault="00F20B48" w:rsidP="00381A74">
      <w:pPr>
        <w:spacing w:line="360" w:lineRule="auto"/>
        <w:ind w:firstLine="567"/>
        <w:rPr>
          <w:sz w:val="28"/>
          <w:szCs w:val="28"/>
        </w:rPr>
      </w:pPr>
      <w:r w:rsidRPr="00381A74">
        <w:rPr>
          <w:sz w:val="28"/>
          <w:szCs w:val="28"/>
        </w:rPr>
        <w:t>Змі</w:t>
      </w:r>
      <w:proofErr w:type="gramStart"/>
      <w:r w:rsidRPr="00381A74">
        <w:rPr>
          <w:sz w:val="28"/>
          <w:szCs w:val="28"/>
        </w:rPr>
        <w:t>ст</w:t>
      </w:r>
      <w:proofErr w:type="gramEnd"/>
      <w:r w:rsidRPr="00381A74">
        <w:rPr>
          <w:sz w:val="28"/>
          <w:szCs w:val="28"/>
        </w:rPr>
        <w:t xml:space="preserve"> роботи: учасники записують на листочках усі можливі причини виникнення конфліктних ситуації, після чого обговорюють їх у групі, тренер записує зазначені учасниками причини виникнення конфліктів після чого учасники узагальнюють вказані причини. </w:t>
      </w:r>
    </w:p>
    <w:p w:rsidR="00F20B48" w:rsidRDefault="00F20B48" w:rsidP="00381A74">
      <w:pPr>
        <w:spacing w:line="360" w:lineRule="auto"/>
        <w:ind w:firstLine="567"/>
        <w:rPr>
          <w:sz w:val="28"/>
          <w:szCs w:val="28"/>
        </w:rPr>
      </w:pPr>
      <w:r>
        <w:rPr>
          <w:sz w:val="28"/>
          <w:szCs w:val="28"/>
        </w:rPr>
        <w:t>5. Вправа «Способи реакції на конфліктогени» (15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визначити можливі способи реакції на конфліктогени, продемонструвати їх практично;</w:t>
      </w:r>
    </w:p>
    <w:p w:rsidR="00F20B48" w:rsidRDefault="00F20B48" w:rsidP="00381A74">
      <w:pPr>
        <w:spacing w:line="360" w:lineRule="auto"/>
        <w:ind w:firstLine="567"/>
        <w:rPr>
          <w:sz w:val="28"/>
          <w:szCs w:val="28"/>
        </w:rPr>
      </w:pPr>
      <w:r>
        <w:rPr>
          <w:sz w:val="28"/>
          <w:szCs w:val="28"/>
        </w:rPr>
        <w:t>проаналізувати власні способи реакції на конфліктогени;</w:t>
      </w:r>
    </w:p>
    <w:p w:rsidR="00F20B48" w:rsidRDefault="00F20B48" w:rsidP="00381A74">
      <w:pPr>
        <w:spacing w:line="360" w:lineRule="auto"/>
        <w:ind w:firstLine="567"/>
        <w:rPr>
          <w:sz w:val="28"/>
          <w:szCs w:val="28"/>
        </w:rPr>
      </w:pPr>
      <w:r>
        <w:rPr>
          <w:sz w:val="28"/>
          <w:szCs w:val="28"/>
        </w:rPr>
        <w:t>засвоїти нові особливості поведінки.</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тренер роз’яснює значення поняття «конфліктоген», зазначає його вплив на розвиток конфлікту та демонструє це на прикладах роботи із групою. Учасники діляться по </w:t>
      </w:r>
      <w:proofErr w:type="gramStart"/>
      <w:r>
        <w:rPr>
          <w:sz w:val="28"/>
          <w:szCs w:val="28"/>
        </w:rPr>
        <w:t>парах</w:t>
      </w:r>
      <w:proofErr w:type="gramEnd"/>
      <w:r>
        <w:rPr>
          <w:sz w:val="28"/>
          <w:szCs w:val="28"/>
        </w:rPr>
        <w:t>, визначають конфліктогени і почергово демонструють один одному способи реакції на них за нейтральним, конфліктним та асертивним способом поведінки, далі обговорюють це між собою, а також у групі.</w:t>
      </w:r>
    </w:p>
    <w:p w:rsidR="00F20B48" w:rsidRDefault="00F20B48" w:rsidP="00381A74">
      <w:pPr>
        <w:spacing w:line="360" w:lineRule="auto"/>
        <w:ind w:firstLine="567"/>
        <w:rPr>
          <w:sz w:val="28"/>
          <w:szCs w:val="28"/>
        </w:rPr>
      </w:pPr>
      <w:r>
        <w:rPr>
          <w:sz w:val="28"/>
          <w:szCs w:val="28"/>
        </w:rPr>
        <w:t>6. Кава-брейк (10 хв.).</w:t>
      </w:r>
    </w:p>
    <w:p w:rsidR="00F20B48" w:rsidRDefault="00F20B48" w:rsidP="00381A74">
      <w:pPr>
        <w:spacing w:line="360" w:lineRule="auto"/>
        <w:ind w:firstLine="567"/>
        <w:rPr>
          <w:sz w:val="28"/>
          <w:szCs w:val="28"/>
        </w:rPr>
      </w:pPr>
      <w:r>
        <w:rPr>
          <w:sz w:val="28"/>
          <w:szCs w:val="28"/>
        </w:rPr>
        <w:t>7. Вправа «Поведінка у конфліктах» (35 хв.).</w:t>
      </w:r>
    </w:p>
    <w:p w:rsidR="00F20B48" w:rsidRDefault="00F20B48" w:rsidP="00381A74">
      <w:pPr>
        <w:spacing w:line="360" w:lineRule="auto"/>
        <w:ind w:firstLine="567"/>
        <w:rPr>
          <w:sz w:val="28"/>
          <w:szCs w:val="28"/>
        </w:rPr>
      </w:pPr>
      <w:r>
        <w:rPr>
          <w:sz w:val="28"/>
          <w:szCs w:val="28"/>
        </w:rPr>
        <w:t>Замітка: пам’ятати про провило Я-висловлювань та правило прояву поваги до особистості іншого</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 xml:space="preserve">визначити складні конфліктні ситуації із особистого </w:t>
      </w:r>
      <w:proofErr w:type="gramStart"/>
      <w:r>
        <w:rPr>
          <w:sz w:val="28"/>
          <w:szCs w:val="28"/>
        </w:rPr>
        <w:t>досл</w:t>
      </w:r>
      <w:proofErr w:type="gramEnd"/>
      <w:r>
        <w:rPr>
          <w:sz w:val="28"/>
          <w:szCs w:val="28"/>
        </w:rPr>
        <w:t>іду;</w:t>
      </w:r>
    </w:p>
    <w:p w:rsidR="00F20B48" w:rsidRDefault="00F20B48" w:rsidP="00381A74">
      <w:pPr>
        <w:spacing w:line="360" w:lineRule="auto"/>
        <w:ind w:firstLine="567"/>
        <w:rPr>
          <w:sz w:val="28"/>
          <w:szCs w:val="28"/>
        </w:rPr>
      </w:pPr>
      <w:r>
        <w:rPr>
          <w:sz w:val="28"/>
          <w:szCs w:val="28"/>
        </w:rPr>
        <w:t>проаналізувати ці ситуації.</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діляться  у групи із 4 людей, по дві пари невісток та свекрух, невістки та свекрухи визначають для себе одну конфліктну ситуацію, у якій вони були учасниками і яка залишила за собою неприємні </w:t>
      </w:r>
      <w:r>
        <w:rPr>
          <w:sz w:val="28"/>
          <w:szCs w:val="28"/>
        </w:rPr>
        <w:lastRenderedPageBreak/>
        <w:t xml:space="preserve">враження один про одного, перша пара розказує про цю ситуацію у їхній підгрупці, після чого наступна пара намагається зобразити цю ситуацію так, щоб учасники, які її задавали мали можливість поспостерігати за собою зі сторони, учасникам можна поправляти «акторів» </w:t>
      </w:r>
      <w:proofErr w:type="gramStart"/>
      <w:r>
        <w:rPr>
          <w:sz w:val="28"/>
          <w:szCs w:val="28"/>
        </w:rPr>
        <w:t>п</w:t>
      </w:r>
      <w:proofErr w:type="gramEnd"/>
      <w:r>
        <w:rPr>
          <w:sz w:val="28"/>
          <w:szCs w:val="28"/>
        </w:rPr>
        <w:t xml:space="preserve">ід час їхньої сценки, але потрібно зберігати позицію стороннього спостерігача і не вступати у конфліктну ситуацію. </w:t>
      </w:r>
      <w:proofErr w:type="gramStart"/>
      <w:r>
        <w:rPr>
          <w:sz w:val="28"/>
          <w:szCs w:val="28"/>
        </w:rPr>
        <w:t>П</w:t>
      </w:r>
      <w:proofErr w:type="gramEnd"/>
      <w:r>
        <w:rPr>
          <w:sz w:val="28"/>
          <w:szCs w:val="28"/>
        </w:rPr>
        <w:t>ісля обговорення у підгрупці пари міняються місцями.</w:t>
      </w:r>
    </w:p>
    <w:p w:rsidR="00F20B48" w:rsidRDefault="00F20B48" w:rsidP="00381A74">
      <w:pPr>
        <w:spacing w:line="360" w:lineRule="auto"/>
        <w:ind w:firstLine="567"/>
        <w:rPr>
          <w:sz w:val="28"/>
          <w:szCs w:val="28"/>
        </w:rPr>
      </w:pPr>
      <w:r>
        <w:rPr>
          <w:sz w:val="28"/>
          <w:szCs w:val="28"/>
        </w:rPr>
        <w:t>Групове обговорення:</w:t>
      </w:r>
    </w:p>
    <w:p w:rsidR="00F20B48" w:rsidRDefault="00F20B48" w:rsidP="00381A74">
      <w:pPr>
        <w:spacing w:line="360" w:lineRule="auto"/>
        <w:ind w:firstLine="567"/>
        <w:rPr>
          <w:sz w:val="28"/>
          <w:szCs w:val="28"/>
        </w:rPr>
      </w:pPr>
      <w:r>
        <w:rPr>
          <w:sz w:val="28"/>
          <w:szCs w:val="28"/>
        </w:rPr>
        <w:t xml:space="preserve">1. Які думки, бажання виникали </w:t>
      </w:r>
      <w:proofErr w:type="gramStart"/>
      <w:r>
        <w:rPr>
          <w:sz w:val="28"/>
          <w:szCs w:val="28"/>
        </w:rPr>
        <w:t>п</w:t>
      </w:r>
      <w:proofErr w:type="gramEnd"/>
      <w:r>
        <w:rPr>
          <w:sz w:val="28"/>
          <w:szCs w:val="28"/>
        </w:rPr>
        <w:t>ід час виконання вправи?</w:t>
      </w:r>
    </w:p>
    <w:p w:rsidR="00F20B48" w:rsidRDefault="00F20B48" w:rsidP="00381A74">
      <w:pPr>
        <w:spacing w:line="360" w:lineRule="auto"/>
        <w:ind w:firstLine="567"/>
        <w:rPr>
          <w:sz w:val="28"/>
          <w:szCs w:val="28"/>
        </w:rPr>
      </w:pPr>
      <w:r>
        <w:rPr>
          <w:sz w:val="28"/>
          <w:szCs w:val="28"/>
        </w:rPr>
        <w:t>2. Який емоційний стан переважав?</w:t>
      </w:r>
    </w:p>
    <w:p w:rsidR="00F20B48" w:rsidRDefault="00F20B48" w:rsidP="00381A74">
      <w:pPr>
        <w:spacing w:line="360" w:lineRule="auto"/>
        <w:ind w:firstLine="567"/>
        <w:rPr>
          <w:sz w:val="28"/>
          <w:szCs w:val="28"/>
        </w:rPr>
      </w:pPr>
      <w:r>
        <w:rPr>
          <w:sz w:val="28"/>
          <w:szCs w:val="28"/>
        </w:rPr>
        <w:t xml:space="preserve">3. Чи вдалося проаналізувати свою поведінку зі сторони? Що нового </w:t>
      </w:r>
      <w:proofErr w:type="gramStart"/>
      <w:r>
        <w:rPr>
          <w:sz w:val="28"/>
          <w:szCs w:val="28"/>
        </w:rPr>
        <w:t>для</w:t>
      </w:r>
      <w:proofErr w:type="gramEnd"/>
      <w:r>
        <w:rPr>
          <w:sz w:val="28"/>
          <w:szCs w:val="28"/>
        </w:rPr>
        <w:t xml:space="preserve"> себе почерпнули?</w:t>
      </w:r>
    </w:p>
    <w:p w:rsidR="00F20B48" w:rsidRDefault="00F20B48" w:rsidP="00381A74">
      <w:pPr>
        <w:spacing w:line="360" w:lineRule="auto"/>
        <w:ind w:firstLine="567"/>
        <w:rPr>
          <w:sz w:val="28"/>
          <w:szCs w:val="28"/>
        </w:rPr>
      </w:pPr>
      <w:r>
        <w:rPr>
          <w:sz w:val="28"/>
          <w:szCs w:val="28"/>
        </w:rPr>
        <w:t>4. Який емоційний стан у вас зараз?</w:t>
      </w:r>
    </w:p>
    <w:p w:rsidR="00F20B48" w:rsidRDefault="00F20B48" w:rsidP="00381A74">
      <w:pPr>
        <w:spacing w:line="360" w:lineRule="auto"/>
        <w:ind w:firstLine="567"/>
        <w:rPr>
          <w:sz w:val="28"/>
          <w:szCs w:val="28"/>
        </w:rPr>
      </w:pPr>
      <w:r>
        <w:rPr>
          <w:sz w:val="28"/>
          <w:szCs w:val="28"/>
        </w:rPr>
        <w:t>8. Вправа «Мій внутрішній стан» (15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вивільнити емоції, що переважають у власному емоційному стані</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учасникам потрібно зобразити за допомогою олівців, фарб та маркерів на листочку свої внутрішні переживання, після чого продемонструвати малюнок у групі, яка спробує вгадати емоції, зображені на папері.</w:t>
      </w:r>
    </w:p>
    <w:p w:rsidR="00F20B48" w:rsidRDefault="00F20B48" w:rsidP="00381A74">
      <w:pPr>
        <w:spacing w:line="360" w:lineRule="auto"/>
        <w:ind w:firstLine="567"/>
        <w:rPr>
          <w:sz w:val="28"/>
          <w:szCs w:val="28"/>
        </w:rPr>
      </w:pPr>
      <w:r>
        <w:rPr>
          <w:sz w:val="28"/>
          <w:szCs w:val="28"/>
        </w:rPr>
        <w:t>Групове обговорення: як змінився емоційний стан?</w:t>
      </w:r>
    </w:p>
    <w:p w:rsidR="00F20B48" w:rsidRDefault="00F20B48" w:rsidP="00381A74">
      <w:pPr>
        <w:spacing w:line="360" w:lineRule="auto"/>
        <w:ind w:firstLine="567"/>
        <w:rPr>
          <w:sz w:val="28"/>
          <w:szCs w:val="28"/>
        </w:rPr>
      </w:pPr>
      <w:r>
        <w:rPr>
          <w:sz w:val="28"/>
          <w:szCs w:val="28"/>
        </w:rPr>
        <w:t>9. Вправа «Шерінг» (15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proofErr w:type="gramStart"/>
      <w:r>
        <w:rPr>
          <w:sz w:val="28"/>
          <w:szCs w:val="28"/>
        </w:rPr>
        <w:t>п</w:t>
      </w:r>
      <w:proofErr w:type="gramEnd"/>
      <w:r>
        <w:rPr>
          <w:sz w:val="28"/>
          <w:szCs w:val="28"/>
        </w:rPr>
        <w:t xml:space="preserve">ідвести підсумки пройденого тренінгового заняття, аналіз невдач і досягнень, </w:t>
      </w:r>
    </w:p>
    <w:p w:rsidR="00F20B48" w:rsidRDefault="00F20B48" w:rsidP="00381A74">
      <w:pPr>
        <w:spacing w:line="360" w:lineRule="auto"/>
        <w:ind w:firstLine="567"/>
        <w:rPr>
          <w:sz w:val="28"/>
          <w:szCs w:val="28"/>
        </w:rPr>
      </w:pPr>
      <w:r>
        <w:rPr>
          <w:sz w:val="28"/>
          <w:szCs w:val="28"/>
        </w:rPr>
        <w:t>проаналізувати те, над чим ще потрібно попрацювати, які навички ще потрібно вдосконалити, а також, визначити шляхи вдосконалення власних навичок;</w:t>
      </w:r>
    </w:p>
    <w:p w:rsidR="00F20B48" w:rsidRPr="001A73F6" w:rsidRDefault="00F20B48" w:rsidP="00381A74">
      <w:pPr>
        <w:spacing w:line="360" w:lineRule="auto"/>
        <w:ind w:firstLine="567"/>
        <w:rPr>
          <w:sz w:val="28"/>
          <w:szCs w:val="28"/>
        </w:rPr>
      </w:pPr>
      <w:r>
        <w:rPr>
          <w:sz w:val="28"/>
          <w:szCs w:val="28"/>
        </w:rPr>
        <w:t>прощання із учасниками тренінгу.</w:t>
      </w:r>
    </w:p>
    <w:p w:rsidR="00F20B48" w:rsidRDefault="00F20B48" w:rsidP="00381A74">
      <w:pPr>
        <w:spacing w:line="360" w:lineRule="auto"/>
        <w:ind w:firstLine="567"/>
        <w:rPr>
          <w:sz w:val="28"/>
          <w:szCs w:val="28"/>
        </w:rPr>
      </w:pPr>
    </w:p>
    <w:p w:rsidR="00F20B48" w:rsidRPr="00381A74" w:rsidRDefault="00F20B48" w:rsidP="00381A74">
      <w:pPr>
        <w:spacing w:line="360" w:lineRule="auto"/>
        <w:ind w:firstLine="567"/>
        <w:rPr>
          <w:sz w:val="28"/>
          <w:szCs w:val="28"/>
        </w:rPr>
      </w:pPr>
      <w:r w:rsidRPr="00381A74">
        <w:rPr>
          <w:sz w:val="28"/>
          <w:szCs w:val="28"/>
        </w:rPr>
        <w:t>Заняття № 4. Завершальне заняття: активізація отриманих навичок.</w:t>
      </w:r>
    </w:p>
    <w:p w:rsidR="00F20B48" w:rsidRDefault="00F20B48" w:rsidP="00381A74">
      <w:pPr>
        <w:spacing w:line="360" w:lineRule="auto"/>
        <w:ind w:firstLine="567"/>
        <w:rPr>
          <w:sz w:val="28"/>
          <w:szCs w:val="28"/>
        </w:rPr>
      </w:pPr>
      <w:r w:rsidRPr="008F08ED">
        <w:rPr>
          <w:sz w:val="28"/>
          <w:szCs w:val="28"/>
        </w:rPr>
        <w:lastRenderedPageBreak/>
        <w:t>Мета заняття: актуалізувати отр</w:t>
      </w:r>
      <w:r>
        <w:rPr>
          <w:sz w:val="28"/>
          <w:szCs w:val="28"/>
        </w:rPr>
        <w:t>имані знання, закріпити конструктивну</w:t>
      </w:r>
      <w:r w:rsidRPr="008F08ED">
        <w:rPr>
          <w:sz w:val="28"/>
          <w:szCs w:val="28"/>
        </w:rPr>
        <w:t xml:space="preserve"> поведінку</w:t>
      </w:r>
      <w:r>
        <w:rPr>
          <w:sz w:val="28"/>
          <w:szCs w:val="28"/>
        </w:rPr>
        <w:t xml:space="preserve"> у взаємодії невістки та </w:t>
      </w:r>
      <w:proofErr w:type="gramStart"/>
      <w:r>
        <w:rPr>
          <w:sz w:val="28"/>
          <w:szCs w:val="28"/>
        </w:rPr>
        <w:t>свекрухи</w:t>
      </w:r>
      <w:proofErr w:type="gramEnd"/>
      <w:r>
        <w:rPr>
          <w:sz w:val="28"/>
          <w:szCs w:val="28"/>
        </w:rPr>
        <w:t>.</w:t>
      </w:r>
    </w:p>
    <w:p w:rsidR="00F20B48" w:rsidRDefault="00F20B48" w:rsidP="00381A74">
      <w:pPr>
        <w:spacing w:line="360" w:lineRule="auto"/>
        <w:ind w:firstLine="567"/>
        <w:rPr>
          <w:sz w:val="28"/>
          <w:szCs w:val="28"/>
        </w:rPr>
      </w:pPr>
      <w:r>
        <w:rPr>
          <w:sz w:val="28"/>
          <w:szCs w:val="28"/>
        </w:rPr>
        <w:t>Хід роботи</w:t>
      </w:r>
    </w:p>
    <w:p w:rsidR="00F20B48" w:rsidRDefault="00F20B48" w:rsidP="00381A74">
      <w:pPr>
        <w:spacing w:line="360" w:lineRule="auto"/>
        <w:ind w:firstLine="567"/>
        <w:rPr>
          <w:sz w:val="28"/>
          <w:szCs w:val="28"/>
        </w:rPr>
      </w:pPr>
      <w:r>
        <w:rPr>
          <w:sz w:val="28"/>
          <w:szCs w:val="28"/>
        </w:rPr>
        <w:t>1. Вступне слово тренера (5-10 хв.).</w:t>
      </w:r>
    </w:p>
    <w:p w:rsidR="00F20B48" w:rsidRDefault="00F20B48" w:rsidP="00381A74">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налаштувати групу на активну роботу;</w:t>
      </w:r>
    </w:p>
    <w:p w:rsidR="00F20B48" w:rsidRPr="00C168DF" w:rsidRDefault="00F20B48" w:rsidP="00381A74">
      <w:pPr>
        <w:spacing w:line="360" w:lineRule="auto"/>
        <w:ind w:firstLine="567"/>
        <w:rPr>
          <w:sz w:val="28"/>
          <w:szCs w:val="28"/>
        </w:rPr>
      </w:pPr>
      <w:r>
        <w:rPr>
          <w:sz w:val="28"/>
          <w:szCs w:val="28"/>
        </w:rPr>
        <w:t>пояснити основні завдання заняття.</w:t>
      </w:r>
    </w:p>
    <w:p w:rsidR="00F20B48" w:rsidRPr="00381A74" w:rsidRDefault="00F20B48" w:rsidP="00381A74">
      <w:pPr>
        <w:spacing w:line="360" w:lineRule="auto"/>
        <w:ind w:firstLine="567"/>
        <w:rPr>
          <w:sz w:val="28"/>
          <w:szCs w:val="28"/>
        </w:rPr>
      </w:pPr>
      <w:r w:rsidRPr="00381A74">
        <w:rPr>
          <w:sz w:val="28"/>
          <w:szCs w:val="28"/>
        </w:rPr>
        <w:t>Тренер вітається з учасниками, зазнача</w:t>
      </w:r>
      <w:proofErr w:type="gramStart"/>
      <w:r w:rsidRPr="00381A74">
        <w:rPr>
          <w:sz w:val="28"/>
          <w:szCs w:val="28"/>
        </w:rPr>
        <w:t>є,</w:t>
      </w:r>
      <w:proofErr w:type="gramEnd"/>
      <w:r w:rsidRPr="00381A74">
        <w:rPr>
          <w:sz w:val="28"/>
          <w:szCs w:val="28"/>
        </w:rPr>
        <w:t xml:space="preserve"> що це – останнє тренінгові заняття, яке дає можливість закріпити конструктивну поведінку у взаєминах невістки та свекрухи, висловлює побажання учасникам щодо успішності результатів роботи на даному занятті.</w:t>
      </w:r>
    </w:p>
    <w:p w:rsidR="00F20B48" w:rsidRDefault="00F20B48" w:rsidP="00381A74">
      <w:pPr>
        <w:spacing w:line="360" w:lineRule="auto"/>
        <w:ind w:firstLine="567"/>
        <w:rPr>
          <w:sz w:val="28"/>
          <w:szCs w:val="28"/>
        </w:rPr>
      </w:pPr>
      <w:r>
        <w:rPr>
          <w:sz w:val="28"/>
          <w:szCs w:val="28"/>
        </w:rPr>
        <w:t>2. Вправа «Телепати» (5 хв.).</w:t>
      </w:r>
    </w:p>
    <w:p w:rsidR="00F20B48" w:rsidRDefault="00F20B48" w:rsidP="00381A74">
      <w:pPr>
        <w:spacing w:line="360" w:lineRule="auto"/>
        <w:ind w:firstLine="567"/>
        <w:rPr>
          <w:sz w:val="28"/>
          <w:szCs w:val="28"/>
        </w:rPr>
      </w:pPr>
      <w:r>
        <w:rPr>
          <w:sz w:val="28"/>
          <w:szCs w:val="28"/>
        </w:rPr>
        <w:t>Хід проведення: у</w:t>
      </w:r>
      <w:r w:rsidRPr="00246EF4">
        <w:rPr>
          <w:sz w:val="28"/>
          <w:szCs w:val="28"/>
        </w:rPr>
        <w:t xml:space="preserve">часники розбиваються на пари. Пари сідають на </w:t>
      </w:r>
      <w:proofErr w:type="gramStart"/>
      <w:r w:rsidRPr="00246EF4">
        <w:rPr>
          <w:sz w:val="28"/>
          <w:szCs w:val="28"/>
        </w:rPr>
        <w:t>ст</w:t>
      </w:r>
      <w:proofErr w:type="gramEnd"/>
      <w:r w:rsidRPr="00246EF4">
        <w:rPr>
          <w:sz w:val="28"/>
          <w:szCs w:val="28"/>
        </w:rPr>
        <w:t>ільці спинами</w:t>
      </w:r>
      <w:r>
        <w:rPr>
          <w:sz w:val="28"/>
          <w:szCs w:val="28"/>
        </w:rPr>
        <w:t xml:space="preserve"> </w:t>
      </w:r>
      <w:r w:rsidRPr="00246EF4">
        <w:rPr>
          <w:sz w:val="28"/>
          <w:szCs w:val="28"/>
        </w:rPr>
        <w:t>один до одного. Не подаючи сигналів, тричі спробувати одночасно обернутись і</w:t>
      </w:r>
      <w:r>
        <w:rPr>
          <w:sz w:val="28"/>
          <w:szCs w:val="28"/>
        </w:rPr>
        <w:t xml:space="preserve"> </w:t>
      </w:r>
      <w:r w:rsidRPr="00246EF4">
        <w:rPr>
          <w:sz w:val="28"/>
          <w:szCs w:val="28"/>
        </w:rPr>
        <w:t>подивитись один на одного.</w:t>
      </w:r>
      <w:r>
        <w:rPr>
          <w:sz w:val="28"/>
          <w:szCs w:val="28"/>
        </w:rPr>
        <w:t xml:space="preserve"> </w:t>
      </w:r>
      <w:proofErr w:type="gramStart"/>
      <w:r>
        <w:rPr>
          <w:sz w:val="28"/>
          <w:szCs w:val="28"/>
        </w:rPr>
        <w:t>П</w:t>
      </w:r>
      <w:proofErr w:type="gramEnd"/>
      <w:r>
        <w:rPr>
          <w:sz w:val="28"/>
          <w:szCs w:val="28"/>
        </w:rPr>
        <w:t>ісля завершення учасники обговорюють вправу: вдалося чи не вдалося встановити «телепатичний зв’язок» і як з приводу цього почуваються учасники.</w:t>
      </w:r>
    </w:p>
    <w:p w:rsidR="00F20B48" w:rsidRPr="009721D0" w:rsidRDefault="00F20B48" w:rsidP="00381A74">
      <w:pPr>
        <w:spacing w:line="360" w:lineRule="auto"/>
        <w:ind w:firstLine="567"/>
        <w:rPr>
          <w:sz w:val="28"/>
          <w:szCs w:val="28"/>
        </w:rPr>
      </w:pPr>
      <w:r>
        <w:rPr>
          <w:sz w:val="28"/>
          <w:szCs w:val="28"/>
        </w:rPr>
        <w:t>3. Вправа «Долонька добрих слів</w:t>
      </w:r>
      <w:r w:rsidRPr="009721D0">
        <w:rPr>
          <w:sz w:val="28"/>
          <w:szCs w:val="28"/>
        </w:rPr>
        <w:t>»</w:t>
      </w:r>
      <w:r>
        <w:rPr>
          <w:sz w:val="28"/>
          <w:szCs w:val="28"/>
        </w:rPr>
        <w:t xml:space="preserve"> (5 хв.).</w:t>
      </w:r>
    </w:p>
    <w:p w:rsidR="00F20B48" w:rsidRPr="009721D0" w:rsidRDefault="00F20B48" w:rsidP="00381A74">
      <w:pPr>
        <w:spacing w:line="360" w:lineRule="auto"/>
        <w:ind w:firstLine="567"/>
        <w:rPr>
          <w:sz w:val="28"/>
          <w:szCs w:val="28"/>
        </w:rPr>
      </w:pPr>
      <w:r>
        <w:rPr>
          <w:sz w:val="28"/>
          <w:szCs w:val="28"/>
        </w:rPr>
        <w:t>Необхідні матеріали</w:t>
      </w:r>
      <w:r w:rsidRPr="009721D0">
        <w:rPr>
          <w:sz w:val="28"/>
          <w:szCs w:val="28"/>
        </w:rPr>
        <w:t>: папі</w:t>
      </w:r>
      <w:proofErr w:type="gramStart"/>
      <w:r w:rsidRPr="009721D0">
        <w:rPr>
          <w:sz w:val="28"/>
          <w:szCs w:val="28"/>
        </w:rPr>
        <w:t>р</w:t>
      </w:r>
      <w:proofErr w:type="gramEnd"/>
      <w:r w:rsidRPr="009721D0">
        <w:rPr>
          <w:sz w:val="28"/>
          <w:szCs w:val="28"/>
        </w:rPr>
        <w:t>, фломастери</w:t>
      </w:r>
    </w:p>
    <w:p w:rsidR="00F20B48" w:rsidRDefault="00F20B48" w:rsidP="00381A74">
      <w:pPr>
        <w:spacing w:line="360" w:lineRule="auto"/>
        <w:ind w:firstLine="567"/>
        <w:rPr>
          <w:sz w:val="28"/>
          <w:szCs w:val="28"/>
        </w:rPr>
      </w:pPr>
      <w:r w:rsidRPr="009721D0">
        <w:rPr>
          <w:sz w:val="28"/>
          <w:szCs w:val="28"/>
        </w:rPr>
        <w:t>Хід проведення: Потрібно створити групи по 6 осіб. Кожен учасник на аркуші паперу</w:t>
      </w:r>
      <w:r>
        <w:rPr>
          <w:sz w:val="28"/>
          <w:szCs w:val="28"/>
        </w:rPr>
        <w:t xml:space="preserve"> </w:t>
      </w:r>
      <w:r w:rsidRPr="009721D0">
        <w:rPr>
          <w:sz w:val="28"/>
          <w:szCs w:val="28"/>
        </w:rPr>
        <w:t>малює свою долоню і пише на ній своє і</w:t>
      </w:r>
      <w:proofErr w:type="gramStart"/>
      <w:r w:rsidRPr="009721D0">
        <w:rPr>
          <w:sz w:val="28"/>
          <w:szCs w:val="28"/>
        </w:rPr>
        <w:t>м’я</w:t>
      </w:r>
      <w:proofErr w:type="gramEnd"/>
      <w:r w:rsidRPr="009721D0">
        <w:rPr>
          <w:sz w:val="28"/>
          <w:szCs w:val="28"/>
        </w:rPr>
        <w:t>. На пальцях цієї долоні кожен учасник групи</w:t>
      </w:r>
      <w:r>
        <w:rPr>
          <w:sz w:val="28"/>
          <w:szCs w:val="28"/>
        </w:rPr>
        <w:t xml:space="preserve"> </w:t>
      </w:r>
      <w:r w:rsidRPr="009721D0">
        <w:rPr>
          <w:sz w:val="28"/>
          <w:szCs w:val="28"/>
        </w:rPr>
        <w:t>повинен написати позитивну якість чи рису характеру цієї людини. Долоні повертаються</w:t>
      </w:r>
      <w:r>
        <w:rPr>
          <w:sz w:val="28"/>
          <w:szCs w:val="28"/>
        </w:rPr>
        <w:t xml:space="preserve"> </w:t>
      </w:r>
      <w:r w:rsidRPr="009721D0">
        <w:rPr>
          <w:sz w:val="28"/>
          <w:szCs w:val="28"/>
        </w:rPr>
        <w:t>власникам</w:t>
      </w:r>
      <w:r>
        <w:rPr>
          <w:sz w:val="28"/>
          <w:szCs w:val="28"/>
        </w:rPr>
        <w:t xml:space="preserve">. </w:t>
      </w:r>
    </w:p>
    <w:p w:rsidR="00F20B48" w:rsidRPr="00833034" w:rsidRDefault="00F20B48" w:rsidP="00F20B48">
      <w:pPr>
        <w:spacing w:line="360" w:lineRule="auto"/>
        <w:ind w:firstLine="567"/>
        <w:rPr>
          <w:sz w:val="28"/>
          <w:szCs w:val="28"/>
        </w:rPr>
      </w:pPr>
      <w:r>
        <w:rPr>
          <w:sz w:val="28"/>
          <w:szCs w:val="28"/>
        </w:rPr>
        <w:t xml:space="preserve">4. </w:t>
      </w:r>
      <w:r w:rsidRPr="00833034">
        <w:rPr>
          <w:sz w:val="28"/>
          <w:szCs w:val="28"/>
        </w:rPr>
        <w:t xml:space="preserve">Вправа </w:t>
      </w:r>
      <w:r>
        <w:rPr>
          <w:sz w:val="28"/>
          <w:szCs w:val="28"/>
        </w:rPr>
        <w:t>«Перетягування газети» (10 хв.).</w:t>
      </w:r>
    </w:p>
    <w:p w:rsidR="00F20B48" w:rsidRDefault="00F20B48" w:rsidP="00F20B48">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створити для учасників конфліктну ситуацію;</w:t>
      </w:r>
    </w:p>
    <w:p w:rsidR="00F20B48" w:rsidRPr="00833034" w:rsidRDefault="00F20B48" w:rsidP="00381A74">
      <w:pPr>
        <w:spacing w:line="360" w:lineRule="auto"/>
        <w:ind w:firstLine="567"/>
        <w:rPr>
          <w:sz w:val="28"/>
          <w:szCs w:val="28"/>
        </w:rPr>
      </w:pPr>
      <w:r>
        <w:rPr>
          <w:sz w:val="28"/>
          <w:szCs w:val="28"/>
        </w:rPr>
        <w:t>сприяти до розв’язання цієї ситуації.</w:t>
      </w:r>
    </w:p>
    <w:p w:rsidR="00F20B48" w:rsidRPr="00833034" w:rsidRDefault="00F20B48" w:rsidP="00381A74">
      <w:pPr>
        <w:spacing w:line="360" w:lineRule="auto"/>
        <w:ind w:firstLine="567"/>
        <w:rPr>
          <w:sz w:val="28"/>
          <w:szCs w:val="28"/>
        </w:rPr>
      </w:pPr>
      <w:r w:rsidRPr="00381A74">
        <w:rPr>
          <w:sz w:val="28"/>
          <w:szCs w:val="28"/>
        </w:rPr>
        <w:t>Змі</w:t>
      </w:r>
      <w:proofErr w:type="gramStart"/>
      <w:r w:rsidRPr="00381A74">
        <w:rPr>
          <w:sz w:val="28"/>
          <w:szCs w:val="28"/>
        </w:rPr>
        <w:t>ст</w:t>
      </w:r>
      <w:proofErr w:type="gramEnd"/>
      <w:r w:rsidRPr="00381A74">
        <w:rPr>
          <w:sz w:val="28"/>
          <w:szCs w:val="28"/>
        </w:rPr>
        <w:t xml:space="preserve"> роботи. Невістки та свекрухи групуються, отримують по газеті і згортають її в трубочку, стають на відстані 1 м один від одного, </w:t>
      </w:r>
      <w:proofErr w:type="gramStart"/>
      <w:r w:rsidRPr="00381A74">
        <w:rPr>
          <w:sz w:val="28"/>
          <w:szCs w:val="28"/>
        </w:rPr>
        <w:t>п</w:t>
      </w:r>
      <w:proofErr w:type="gramEnd"/>
      <w:r w:rsidRPr="00381A74">
        <w:rPr>
          <w:sz w:val="28"/>
          <w:szCs w:val="28"/>
        </w:rPr>
        <w:t xml:space="preserve">іднімають одну ногу і притримують її рукою. </w:t>
      </w:r>
      <w:r w:rsidRPr="00833034">
        <w:rPr>
          <w:sz w:val="28"/>
          <w:szCs w:val="28"/>
        </w:rPr>
        <w:t xml:space="preserve">Вільною рукою вони беруть трубочку з </w:t>
      </w:r>
      <w:r w:rsidRPr="00833034">
        <w:rPr>
          <w:sz w:val="28"/>
          <w:szCs w:val="28"/>
        </w:rPr>
        <w:lastRenderedPageBreak/>
        <w:t xml:space="preserve">газети і починають її перетягувати, прагнучи вивести один одного з </w:t>
      </w:r>
      <w:proofErr w:type="gramStart"/>
      <w:r w:rsidRPr="00833034">
        <w:rPr>
          <w:sz w:val="28"/>
          <w:szCs w:val="28"/>
        </w:rPr>
        <w:t>р</w:t>
      </w:r>
      <w:proofErr w:type="gramEnd"/>
      <w:r w:rsidRPr="00833034">
        <w:rPr>
          <w:sz w:val="28"/>
          <w:szCs w:val="28"/>
        </w:rPr>
        <w:t>івноваги, але при цьому не порвати газету.</w:t>
      </w:r>
    </w:p>
    <w:p w:rsidR="00F20B48" w:rsidRDefault="00F20B48" w:rsidP="00F20B48">
      <w:pPr>
        <w:spacing w:line="360" w:lineRule="auto"/>
        <w:ind w:firstLine="567"/>
        <w:rPr>
          <w:sz w:val="28"/>
          <w:szCs w:val="28"/>
        </w:rPr>
      </w:pPr>
      <w:r>
        <w:rPr>
          <w:sz w:val="28"/>
          <w:szCs w:val="28"/>
        </w:rPr>
        <w:t>Групове  обговорення:</w:t>
      </w:r>
    </w:p>
    <w:p w:rsidR="00F20B48" w:rsidRPr="00A268DB" w:rsidRDefault="00F20B48" w:rsidP="00381A74">
      <w:pPr>
        <w:spacing w:line="360" w:lineRule="auto"/>
        <w:ind w:firstLine="567"/>
        <w:rPr>
          <w:sz w:val="28"/>
          <w:szCs w:val="28"/>
        </w:rPr>
      </w:pPr>
      <w:r w:rsidRPr="00A268DB">
        <w:rPr>
          <w:sz w:val="28"/>
          <w:szCs w:val="28"/>
        </w:rPr>
        <w:t>Що давалося найважче?</w:t>
      </w:r>
    </w:p>
    <w:p w:rsidR="00F20B48" w:rsidRPr="00A268DB" w:rsidRDefault="00F20B48" w:rsidP="00381A74">
      <w:pPr>
        <w:spacing w:line="360" w:lineRule="auto"/>
        <w:ind w:firstLine="567"/>
        <w:rPr>
          <w:sz w:val="28"/>
          <w:szCs w:val="28"/>
        </w:rPr>
      </w:pPr>
      <w:r w:rsidRPr="00A268DB">
        <w:rPr>
          <w:sz w:val="28"/>
          <w:szCs w:val="28"/>
        </w:rPr>
        <w:t>Чи задоволені ви результатом цієї вправи?</w:t>
      </w:r>
    </w:p>
    <w:p w:rsidR="00F20B48" w:rsidRPr="00A268DB" w:rsidRDefault="00F20B48" w:rsidP="00381A74">
      <w:pPr>
        <w:spacing w:line="360" w:lineRule="auto"/>
        <w:ind w:firstLine="567"/>
        <w:rPr>
          <w:sz w:val="28"/>
          <w:szCs w:val="28"/>
        </w:rPr>
      </w:pPr>
      <w:r w:rsidRPr="00A268DB">
        <w:rPr>
          <w:sz w:val="28"/>
          <w:szCs w:val="28"/>
        </w:rPr>
        <w:t>Чи можете ви провести аналогії зі створеною ситуацією та ситуаціями у вашому житті?</w:t>
      </w:r>
    </w:p>
    <w:p w:rsidR="00F20B48" w:rsidRPr="00A268DB" w:rsidRDefault="00F20B48" w:rsidP="00381A74">
      <w:pPr>
        <w:spacing w:line="360" w:lineRule="auto"/>
        <w:ind w:firstLine="567"/>
        <w:rPr>
          <w:sz w:val="28"/>
          <w:szCs w:val="28"/>
        </w:rPr>
      </w:pPr>
      <w:r w:rsidRPr="00A268DB">
        <w:rPr>
          <w:sz w:val="28"/>
          <w:szCs w:val="28"/>
        </w:rPr>
        <w:t>Чи був вас спосіб вирішення конфліктних ситуації ефективним?</w:t>
      </w:r>
    </w:p>
    <w:p w:rsidR="00F20B48" w:rsidRPr="005B6B73" w:rsidRDefault="00F20B48" w:rsidP="00F20B48">
      <w:pPr>
        <w:spacing w:line="360" w:lineRule="auto"/>
        <w:ind w:firstLine="567"/>
        <w:rPr>
          <w:sz w:val="28"/>
          <w:szCs w:val="28"/>
        </w:rPr>
      </w:pPr>
      <w:r>
        <w:rPr>
          <w:sz w:val="28"/>
          <w:szCs w:val="28"/>
        </w:rPr>
        <w:t xml:space="preserve">5. </w:t>
      </w:r>
      <w:r w:rsidRPr="005B6B73">
        <w:rPr>
          <w:sz w:val="28"/>
          <w:szCs w:val="28"/>
        </w:rPr>
        <w:t>В</w:t>
      </w:r>
      <w:r>
        <w:rPr>
          <w:sz w:val="28"/>
          <w:szCs w:val="28"/>
        </w:rPr>
        <w:t>права «Місток» (10-15 хв.).</w:t>
      </w:r>
    </w:p>
    <w:p w:rsidR="00F20B48" w:rsidRDefault="00F20B48" w:rsidP="00F20B48">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закріплення навичок поведінки у конфліктних ситуаціях;</w:t>
      </w:r>
    </w:p>
    <w:p w:rsidR="00F20B48" w:rsidRPr="005B6B73" w:rsidRDefault="00F20B48" w:rsidP="00381A74">
      <w:pPr>
        <w:spacing w:line="360" w:lineRule="auto"/>
        <w:ind w:firstLine="567"/>
        <w:rPr>
          <w:sz w:val="28"/>
          <w:szCs w:val="28"/>
        </w:rPr>
      </w:pPr>
      <w:r>
        <w:rPr>
          <w:sz w:val="28"/>
          <w:szCs w:val="28"/>
        </w:rPr>
        <w:t>розвиток вмінь відстоювати власні інтереси при цьому не нехтуючи інтересами іншого.</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невістки та свекрухи групуються</w:t>
      </w:r>
      <w:r w:rsidRPr="005B6B73">
        <w:rPr>
          <w:sz w:val="28"/>
          <w:szCs w:val="28"/>
        </w:rPr>
        <w:t xml:space="preserve">, стають на прямій лінії, проведеній на підлозі, обличчям один до одного </w:t>
      </w:r>
      <w:r>
        <w:rPr>
          <w:sz w:val="28"/>
          <w:szCs w:val="28"/>
        </w:rPr>
        <w:t>на відстані близько 3 м. Тренер пояснює ситуацію: «</w:t>
      </w:r>
      <w:r w:rsidRPr="005B6B73">
        <w:rPr>
          <w:sz w:val="28"/>
          <w:szCs w:val="28"/>
        </w:rPr>
        <w:t xml:space="preserve">Ви йдете назустріч </w:t>
      </w:r>
      <w:proofErr w:type="gramStart"/>
      <w:r w:rsidRPr="005B6B73">
        <w:rPr>
          <w:sz w:val="28"/>
          <w:szCs w:val="28"/>
        </w:rPr>
        <w:t>один одному</w:t>
      </w:r>
      <w:proofErr w:type="gramEnd"/>
      <w:r w:rsidRPr="005B6B73">
        <w:rPr>
          <w:sz w:val="28"/>
          <w:szCs w:val="28"/>
        </w:rPr>
        <w:t xml:space="preserve"> по дуже вузькому мосту над водою. </w:t>
      </w:r>
      <w:proofErr w:type="gramStart"/>
      <w:r w:rsidRPr="005B6B73">
        <w:rPr>
          <w:sz w:val="28"/>
          <w:szCs w:val="28"/>
        </w:rPr>
        <w:t>На</w:t>
      </w:r>
      <w:proofErr w:type="gramEnd"/>
      <w:r w:rsidRPr="005B6B73">
        <w:rPr>
          <w:sz w:val="28"/>
          <w:szCs w:val="28"/>
        </w:rPr>
        <w:t xml:space="preserve"> середині містка ви зустрілися, вам треба розійтися. Хто поставить ногу за лінією – </w:t>
      </w:r>
      <w:proofErr w:type="gramStart"/>
      <w:r w:rsidRPr="005B6B73">
        <w:rPr>
          <w:sz w:val="28"/>
          <w:szCs w:val="28"/>
        </w:rPr>
        <w:t>упаде</w:t>
      </w:r>
      <w:proofErr w:type="gramEnd"/>
      <w:r w:rsidRPr="005B6B73">
        <w:rPr>
          <w:sz w:val="28"/>
          <w:szCs w:val="28"/>
        </w:rPr>
        <w:t xml:space="preserve"> в воду. Постарайте</w:t>
      </w:r>
      <w:r>
        <w:rPr>
          <w:sz w:val="28"/>
          <w:szCs w:val="28"/>
        </w:rPr>
        <w:t>ся розійтися так, щоб не впасти»</w:t>
      </w:r>
      <w:r w:rsidRPr="005B6B73">
        <w:rPr>
          <w:sz w:val="28"/>
          <w:szCs w:val="28"/>
        </w:rPr>
        <w:t>.</w:t>
      </w:r>
      <w:r>
        <w:rPr>
          <w:sz w:val="28"/>
          <w:szCs w:val="28"/>
        </w:rPr>
        <w:t xml:space="preserve"> </w:t>
      </w:r>
      <w:proofErr w:type="gramStart"/>
      <w:r>
        <w:rPr>
          <w:sz w:val="28"/>
          <w:szCs w:val="28"/>
        </w:rPr>
        <w:t>П</w:t>
      </w:r>
      <w:proofErr w:type="gramEnd"/>
      <w:r>
        <w:rPr>
          <w:sz w:val="28"/>
          <w:szCs w:val="28"/>
        </w:rPr>
        <w:t>ісля проходження вправи учасники обговорюють отриманий досвіт, почуття та емоції у групі.</w:t>
      </w:r>
    </w:p>
    <w:p w:rsidR="00F20B48" w:rsidRDefault="00F20B48" w:rsidP="00F20B48">
      <w:pPr>
        <w:spacing w:line="360" w:lineRule="auto"/>
        <w:ind w:firstLine="567"/>
        <w:rPr>
          <w:sz w:val="28"/>
          <w:szCs w:val="28"/>
        </w:rPr>
      </w:pPr>
      <w:r>
        <w:rPr>
          <w:sz w:val="28"/>
          <w:szCs w:val="28"/>
        </w:rPr>
        <w:t>6. Вправа «Мої зони розвитку» (20 хв.).</w:t>
      </w:r>
    </w:p>
    <w:p w:rsidR="00F20B48" w:rsidRDefault="00F20B48" w:rsidP="00F20B48">
      <w:pPr>
        <w:spacing w:line="360" w:lineRule="auto"/>
        <w:ind w:firstLine="567"/>
        <w:rPr>
          <w:sz w:val="28"/>
          <w:szCs w:val="28"/>
        </w:rPr>
      </w:pPr>
      <w:r>
        <w:rPr>
          <w:sz w:val="28"/>
          <w:szCs w:val="28"/>
        </w:rPr>
        <w:t>Завдання:</w:t>
      </w:r>
    </w:p>
    <w:p w:rsidR="00F20B48" w:rsidRDefault="00F20B48" w:rsidP="00381A74">
      <w:pPr>
        <w:spacing w:line="360" w:lineRule="auto"/>
        <w:ind w:firstLine="567"/>
        <w:rPr>
          <w:sz w:val="28"/>
          <w:szCs w:val="28"/>
        </w:rPr>
      </w:pPr>
      <w:r>
        <w:rPr>
          <w:sz w:val="28"/>
          <w:szCs w:val="28"/>
        </w:rPr>
        <w:t xml:space="preserve">проаналізувати те, що потрібно ще  засвоїти задля ефективних взаємин із невісткою чи </w:t>
      </w:r>
      <w:proofErr w:type="gramStart"/>
      <w:r>
        <w:rPr>
          <w:sz w:val="28"/>
          <w:szCs w:val="28"/>
        </w:rPr>
        <w:t>свекрухою</w:t>
      </w:r>
      <w:proofErr w:type="gramEnd"/>
      <w:r>
        <w:rPr>
          <w:sz w:val="28"/>
          <w:szCs w:val="28"/>
        </w:rPr>
        <w:t>;</w:t>
      </w:r>
    </w:p>
    <w:p w:rsidR="00F20B48" w:rsidRDefault="00F20B48" w:rsidP="00381A74">
      <w:pPr>
        <w:spacing w:line="360" w:lineRule="auto"/>
        <w:ind w:firstLine="567"/>
        <w:rPr>
          <w:sz w:val="28"/>
          <w:szCs w:val="28"/>
        </w:rPr>
      </w:pPr>
      <w:r>
        <w:rPr>
          <w:sz w:val="28"/>
          <w:szCs w:val="28"/>
        </w:rPr>
        <w:t xml:space="preserve">розбити мету досягнення гармонійних взаємин із невісткою та свекрухою на основні цілі, досягнення яких наближатиме </w:t>
      </w:r>
      <w:proofErr w:type="gramStart"/>
      <w:r>
        <w:rPr>
          <w:sz w:val="28"/>
          <w:szCs w:val="28"/>
        </w:rPr>
        <w:t>до</w:t>
      </w:r>
      <w:proofErr w:type="gramEnd"/>
      <w:r>
        <w:rPr>
          <w:sz w:val="28"/>
          <w:szCs w:val="28"/>
        </w:rPr>
        <w:t xml:space="preserve"> мети.</w:t>
      </w:r>
    </w:p>
    <w:p w:rsidR="00F20B48" w:rsidRPr="000C3494"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отримують настанови від тренера, а також, листочок та ручку та прописують відповіді на запитання; «Над чим ще варто попрацювати задля розвитку конструктивних взаємин невістки та свекрухи?», «Яким чином, якими кроками учасники втілюватимуть поставлену мету - </w:t>
      </w:r>
      <w:r>
        <w:rPr>
          <w:sz w:val="28"/>
          <w:szCs w:val="28"/>
        </w:rPr>
        <w:lastRenderedPageBreak/>
        <w:t>розвиток</w:t>
      </w:r>
      <w:r w:rsidRPr="00222C62">
        <w:rPr>
          <w:sz w:val="28"/>
          <w:szCs w:val="28"/>
        </w:rPr>
        <w:t xml:space="preserve"> конструктивних взаємин невістки та свекрухи</w:t>
      </w:r>
      <w:r>
        <w:rPr>
          <w:sz w:val="28"/>
          <w:szCs w:val="28"/>
        </w:rPr>
        <w:t xml:space="preserve">?». </w:t>
      </w:r>
      <w:proofErr w:type="gramStart"/>
      <w:r>
        <w:rPr>
          <w:sz w:val="28"/>
          <w:szCs w:val="28"/>
        </w:rPr>
        <w:t>П</w:t>
      </w:r>
      <w:proofErr w:type="gramEnd"/>
      <w:r>
        <w:rPr>
          <w:sz w:val="28"/>
          <w:szCs w:val="28"/>
        </w:rPr>
        <w:t>ід час виконання завдання невістки та свекрухи можуть радитися між собою.</w:t>
      </w:r>
    </w:p>
    <w:p w:rsidR="00F20B48" w:rsidRDefault="00F20B48" w:rsidP="00F20B48">
      <w:pPr>
        <w:spacing w:line="360" w:lineRule="auto"/>
        <w:ind w:firstLine="567"/>
        <w:rPr>
          <w:sz w:val="28"/>
          <w:szCs w:val="28"/>
        </w:rPr>
      </w:pPr>
      <w:r>
        <w:rPr>
          <w:sz w:val="28"/>
          <w:szCs w:val="28"/>
        </w:rPr>
        <w:t>7. Вправа «Мозковий штурм» (15 хв.)</w:t>
      </w:r>
    </w:p>
    <w:p w:rsidR="00F20B48" w:rsidRDefault="00F20B48" w:rsidP="00F20B48">
      <w:pPr>
        <w:spacing w:line="360" w:lineRule="auto"/>
        <w:ind w:firstLine="567"/>
        <w:rPr>
          <w:sz w:val="28"/>
          <w:szCs w:val="28"/>
        </w:rPr>
      </w:pPr>
      <w:r>
        <w:rPr>
          <w:sz w:val="28"/>
          <w:szCs w:val="28"/>
        </w:rPr>
        <w:t>Завдання: визначити основні ресурси, які допоможуть невістці та свекрусі у побудові конструктивних взаємин.</w:t>
      </w:r>
    </w:p>
    <w:p w:rsidR="00F20B48" w:rsidRDefault="00F20B48" w:rsidP="00381A74">
      <w:pPr>
        <w:spacing w:line="360" w:lineRule="auto"/>
        <w:ind w:firstLine="567"/>
        <w:rPr>
          <w:sz w:val="28"/>
          <w:szCs w:val="28"/>
        </w:rPr>
      </w:pPr>
      <w:r>
        <w:rPr>
          <w:sz w:val="28"/>
          <w:szCs w:val="28"/>
        </w:rPr>
        <w:t>Змі</w:t>
      </w:r>
      <w:proofErr w:type="gramStart"/>
      <w:r>
        <w:rPr>
          <w:sz w:val="28"/>
          <w:szCs w:val="28"/>
        </w:rPr>
        <w:t>ст</w:t>
      </w:r>
      <w:proofErr w:type="gramEnd"/>
      <w:r>
        <w:rPr>
          <w:sz w:val="28"/>
          <w:szCs w:val="28"/>
        </w:rPr>
        <w:t xml:space="preserve"> роботи: учасники почергово називають те, що може їм допомогти у побудові конструктивних взаємин, наприклад, спільна поїздка чи чіткий розподіл домашніх обов’язків, або введення нового сімейного правила. Тренер записує усі варіанти учасників, </w:t>
      </w:r>
      <w:proofErr w:type="gramStart"/>
      <w:r>
        <w:rPr>
          <w:sz w:val="28"/>
          <w:szCs w:val="28"/>
        </w:rPr>
        <w:t>п</w:t>
      </w:r>
      <w:proofErr w:type="gramEnd"/>
      <w:r>
        <w:rPr>
          <w:sz w:val="28"/>
          <w:szCs w:val="28"/>
        </w:rPr>
        <w:t>ісля чого група спільно аналізує їх та визначає найефективніші на їхню думку.</w:t>
      </w:r>
    </w:p>
    <w:p w:rsidR="00F20B48" w:rsidRPr="00C3208F" w:rsidRDefault="00F20B48" w:rsidP="00F20B48">
      <w:pPr>
        <w:spacing w:line="360" w:lineRule="auto"/>
        <w:ind w:firstLine="567"/>
        <w:rPr>
          <w:sz w:val="28"/>
          <w:szCs w:val="28"/>
        </w:rPr>
      </w:pPr>
      <w:r>
        <w:rPr>
          <w:sz w:val="28"/>
          <w:szCs w:val="28"/>
        </w:rPr>
        <w:t>8. Вправа «Пальці</w:t>
      </w:r>
      <w:r w:rsidRPr="00C3208F">
        <w:rPr>
          <w:sz w:val="28"/>
          <w:szCs w:val="28"/>
        </w:rPr>
        <w:t>»</w:t>
      </w:r>
      <w:r>
        <w:rPr>
          <w:sz w:val="28"/>
          <w:szCs w:val="28"/>
        </w:rPr>
        <w:t xml:space="preserve"> (10 хв.).</w:t>
      </w:r>
    </w:p>
    <w:p w:rsidR="00F20B48" w:rsidRDefault="00F20B48" w:rsidP="00F20B48">
      <w:pPr>
        <w:spacing w:line="360" w:lineRule="auto"/>
        <w:ind w:firstLine="567"/>
        <w:rPr>
          <w:sz w:val="28"/>
          <w:szCs w:val="28"/>
        </w:rPr>
      </w:pPr>
      <w:r w:rsidRPr="00C3208F">
        <w:rPr>
          <w:sz w:val="28"/>
          <w:szCs w:val="28"/>
        </w:rPr>
        <w:t>Хід проведення: Тренер називає будь-яке число, значення якого повинно бути не</w:t>
      </w:r>
      <w:r>
        <w:rPr>
          <w:sz w:val="28"/>
          <w:szCs w:val="28"/>
        </w:rPr>
        <w:t xml:space="preserve"> </w:t>
      </w:r>
      <w:r w:rsidRPr="00C3208F">
        <w:rPr>
          <w:sz w:val="28"/>
          <w:szCs w:val="28"/>
        </w:rPr>
        <w:t>менше кількості людей в групі. Завдання для групи: без домовленостей і обговорення</w:t>
      </w:r>
      <w:r>
        <w:rPr>
          <w:sz w:val="28"/>
          <w:szCs w:val="28"/>
        </w:rPr>
        <w:t xml:space="preserve"> </w:t>
      </w:r>
      <w:r w:rsidRPr="00C3208F">
        <w:rPr>
          <w:sz w:val="28"/>
          <w:szCs w:val="28"/>
        </w:rPr>
        <w:t xml:space="preserve">зібрати в сумі назване число, викидаючи </w:t>
      </w:r>
      <w:proofErr w:type="gramStart"/>
      <w:r w:rsidRPr="00C3208F">
        <w:rPr>
          <w:sz w:val="28"/>
          <w:szCs w:val="28"/>
        </w:rPr>
        <w:t>р</w:t>
      </w:r>
      <w:proofErr w:type="gramEnd"/>
      <w:r w:rsidRPr="00C3208F">
        <w:rPr>
          <w:sz w:val="28"/>
          <w:szCs w:val="28"/>
        </w:rPr>
        <w:t xml:space="preserve">ізну кількість пальців. Після трьох спроб </w:t>
      </w:r>
      <w:r>
        <w:rPr>
          <w:sz w:val="28"/>
          <w:szCs w:val="28"/>
        </w:rPr>
        <w:t xml:space="preserve">– </w:t>
      </w:r>
      <w:r w:rsidRPr="00C3208F">
        <w:rPr>
          <w:sz w:val="28"/>
          <w:szCs w:val="28"/>
        </w:rPr>
        <w:t>обговорення, коригування дій.</w:t>
      </w:r>
    </w:p>
    <w:p w:rsidR="00F20B48" w:rsidRPr="00BB6209" w:rsidRDefault="00F20B48" w:rsidP="00F20B48">
      <w:pPr>
        <w:spacing w:line="360" w:lineRule="auto"/>
        <w:ind w:firstLine="567"/>
        <w:rPr>
          <w:sz w:val="28"/>
          <w:szCs w:val="28"/>
        </w:rPr>
      </w:pPr>
      <w:r>
        <w:rPr>
          <w:sz w:val="28"/>
          <w:szCs w:val="28"/>
        </w:rPr>
        <w:t>9. Вправа «Дій</w:t>
      </w:r>
      <w:r w:rsidRPr="00BB6209">
        <w:rPr>
          <w:sz w:val="28"/>
          <w:szCs w:val="28"/>
        </w:rPr>
        <w:t>!»</w:t>
      </w:r>
      <w:r>
        <w:rPr>
          <w:sz w:val="28"/>
          <w:szCs w:val="28"/>
        </w:rPr>
        <w:t xml:space="preserve"> (15 хв.).</w:t>
      </w:r>
    </w:p>
    <w:p w:rsidR="00F20B48" w:rsidRPr="00BB6209" w:rsidRDefault="00F20B48" w:rsidP="00F20B48">
      <w:pPr>
        <w:spacing w:line="360" w:lineRule="auto"/>
        <w:ind w:firstLine="567"/>
        <w:rPr>
          <w:sz w:val="28"/>
          <w:szCs w:val="28"/>
        </w:rPr>
      </w:pPr>
      <w:r w:rsidRPr="00BB6209">
        <w:rPr>
          <w:sz w:val="28"/>
          <w:szCs w:val="28"/>
        </w:rPr>
        <w:t>Мета впровадження: сформулювати плани на майбутнє з урахуванням знань,</w:t>
      </w:r>
      <w:r>
        <w:rPr>
          <w:sz w:val="28"/>
          <w:szCs w:val="28"/>
        </w:rPr>
        <w:t xml:space="preserve"> </w:t>
      </w:r>
      <w:r w:rsidRPr="00BB6209">
        <w:rPr>
          <w:sz w:val="28"/>
          <w:szCs w:val="28"/>
        </w:rPr>
        <w:t xml:space="preserve">отриманих </w:t>
      </w:r>
      <w:proofErr w:type="gramStart"/>
      <w:r w:rsidRPr="00BB6209">
        <w:rPr>
          <w:sz w:val="28"/>
          <w:szCs w:val="28"/>
        </w:rPr>
        <w:t>п</w:t>
      </w:r>
      <w:proofErr w:type="gramEnd"/>
      <w:r w:rsidRPr="00BB6209">
        <w:rPr>
          <w:sz w:val="28"/>
          <w:szCs w:val="28"/>
        </w:rPr>
        <w:t>ід час тренінгу</w:t>
      </w:r>
    </w:p>
    <w:p w:rsidR="00F20B48" w:rsidRPr="00BB6209" w:rsidRDefault="00F20B48" w:rsidP="00F20B48">
      <w:pPr>
        <w:spacing w:line="360" w:lineRule="auto"/>
        <w:ind w:firstLine="567"/>
        <w:rPr>
          <w:sz w:val="28"/>
          <w:szCs w:val="28"/>
        </w:rPr>
      </w:pPr>
      <w:r>
        <w:rPr>
          <w:sz w:val="28"/>
          <w:szCs w:val="28"/>
        </w:rPr>
        <w:t xml:space="preserve">Необхідні </w:t>
      </w:r>
      <w:proofErr w:type="gramStart"/>
      <w:r>
        <w:rPr>
          <w:sz w:val="28"/>
          <w:szCs w:val="28"/>
        </w:rPr>
        <w:t>матер</w:t>
      </w:r>
      <w:proofErr w:type="gramEnd"/>
      <w:r>
        <w:rPr>
          <w:sz w:val="28"/>
          <w:szCs w:val="28"/>
        </w:rPr>
        <w:t>іали</w:t>
      </w:r>
      <w:r w:rsidRPr="00BB6209">
        <w:rPr>
          <w:sz w:val="28"/>
          <w:szCs w:val="28"/>
        </w:rPr>
        <w:t>: аркуші паперу, ручки</w:t>
      </w:r>
    </w:p>
    <w:p w:rsidR="00F20B48" w:rsidRPr="00BB6209" w:rsidRDefault="00F20B48" w:rsidP="00381A74">
      <w:pPr>
        <w:spacing w:line="360" w:lineRule="auto"/>
        <w:ind w:firstLine="567"/>
        <w:rPr>
          <w:sz w:val="28"/>
          <w:szCs w:val="28"/>
        </w:rPr>
      </w:pPr>
      <w:r w:rsidRPr="00BB6209">
        <w:rPr>
          <w:sz w:val="28"/>
          <w:szCs w:val="28"/>
        </w:rPr>
        <w:t>Хід проведення:</w:t>
      </w:r>
    </w:p>
    <w:p w:rsidR="00F20B48" w:rsidRPr="00BB6209" w:rsidRDefault="00F20B48" w:rsidP="00381A74">
      <w:pPr>
        <w:spacing w:line="360" w:lineRule="auto"/>
        <w:ind w:firstLine="567"/>
        <w:rPr>
          <w:sz w:val="28"/>
          <w:szCs w:val="28"/>
        </w:rPr>
      </w:pPr>
      <w:r>
        <w:rPr>
          <w:sz w:val="28"/>
          <w:szCs w:val="28"/>
        </w:rPr>
        <w:t>1. Кожен учасник думає</w:t>
      </w:r>
      <w:r w:rsidRPr="00BB6209">
        <w:rPr>
          <w:sz w:val="28"/>
          <w:szCs w:val="28"/>
        </w:rPr>
        <w:t xml:space="preserve"> про те, що він отримав від курсу, і що</w:t>
      </w:r>
      <w:r>
        <w:rPr>
          <w:sz w:val="28"/>
          <w:szCs w:val="28"/>
        </w:rPr>
        <w:t xml:space="preserve"> </w:t>
      </w:r>
      <w:r w:rsidRPr="00BB6209">
        <w:rPr>
          <w:sz w:val="28"/>
          <w:szCs w:val="28"/>
        </w:rPr>
        <w:t xml:space="preserve">збирається робити </w:t>
      </w:r>
      <w:proofErr w:type="gramStart"/>
      <w:r w:rsidRPr="00BB6209">
        <w:rPr>
          <w:sz w:val="28"/>
          <w:szCs w:val="28"/>
        </w:rPr>
        <w:t>п</w:t>
      </w:r>
      <w:proofErr w:type="gramEnd"/>
      <w:r w:rsidRPr="00BB6209">
        <w:rPr>
          <w:sz w:val="28"/>
          <w:szCs w:val="28"/>
        </w:rPr>
        <w:t>ісля завершення навчання.</w:t>
      </w:r>
    </w:p>
    <w:p w:rsidR="00F20B48" w:rsidRPr="00BB6209" w:rsidRDefault="00F20B48" w:rsidP="00381A74">
      <w:pPr>
        <w:spacing w:line="360" w:lineRule="auto"/>
        <w:ind w:firstLine="567"/>
        <w:rPr>
          <w:sz w:val="28"/>
          <w:szCs w:val="28"/>
        </w:rPr>
      </w:pPr>
      <w:r>
        <w:rPr>
          <w:sz w:val="28"/>
          <w:szCs w:val="28"/>
        </w:rPr>
        <w:t>2. Учасники розділяють</w:t>
      </w:r>
      <w:r w:rsidRPr="00BB6209">
        <w:rPr>
          <w:sz w:val="28"/>
          <w:szCs w:val="28"/>
        </w:rPr>
        <w:t xml:space="preserve"> аркуш паперу на три стовпці з написом «</w:t>
      </w:r>
      <w:proofErr w:type="gramStart"/>
      <w:r w:rsidRPr="00BB6209">
        <w:rPr>
          <w:sz w:val="28"/>
          <w:szCs w:val="28"/>
        </w:rPr>
        <w:t>Ш</w:t>
      </w:r>
      <w:proofErr w:type="gramEnd"/>
      <w:r w:rsidRPr="00BB6209">
        <w:rPr>
          <w:sz w:val="28"/>
          <w:szCs w:val="28"/>
        </w:rPr>
        <w:t>ість</w:t>
      </w:r>
      <w:r>
        <w:rPr>
          <w:sz w:val="28"/>
          <w:szCs w:val="28"/>
        </w:rPr>
        <w:t xml:space="preserve"> </w:t>
      </w:r>
      <w:r w:rsidRPr="00BB6209">
        <w:rPr>
          <w:sz w:val="28"/>
          <w:szCs w:val="28"/>
        </w:rPr>
        <w:t>місяців», «Три</w:t>
      </w:r>
      <w:r>
        <w:rPr>
          <w:sz w:val="28"/>
          <w:szCs w:val="28"/>
        </w:rPr>
        <w:t xml:space="preserve"> місяці» й «завтра» та заповнюють</w:t>
      </w:r>
      <w:r w:rsidRPr="00BB6209">
        <w:rPr>
          <w:sz w:val="28"/>
          <w:szCs w:val="28"/>
        </w:rPr>
        <w:t xml:space="preserve"> ці стовпці.</w:t>
      </w:r>
    </w:p>
    <w:p w:rsidR="00F20B48" w:rsidRPr="00BB6209" w:rsidRDefault="00F20B48" w:rsidP="00381A74">
      <w:pPr>
        <w:spacing w:line="360" w:lineRule="auto"/>
        <w:ind w:firstLine="567"/>
        <w:rPr>
          <w:sz w:val="28"/>
          <w:szCs w:val="28"/>
        </w:rPr>
      </w:pPr>
      <w:r>
        <w:rPr>
          <w:sz w:val="28"/>
          <w:szCs w:val="28"/>
        </w:rPr>
        <w:t xml:space="preserve">3. </w:t>
      </w:r>
      <w:proofErr w:type="gramStart"/>
      <w:r>
        <w:rPr>
          <w:sz w:val="28"/>
          <w:szCs w:val="28"/>
        </w:rPr>
        <w:t>п</w:t>
      </w:r>
      <w:proofErr w:type="gramEnd"/>
      <w:r>
        <w:rPr>
          <w:sz w:val="28"/>
          <w:szCs w:val="28"/>
        </w:rPr>
        <w:t>ісля виконання попередніх завдань кожен учасник може</w:t>
      </w:r>
      <w:r w:rsidRPr="00BB6209">
        <w:rPr>
          <w:sz w:val="28"/>
          <w:szCs w:val="28"/>
        </w:rPr>
        <w:t xml:space="preserve"> зачитати одну</w:t>
      </w:r>
    </w:p>
    <w:p w:rsidR="00F20B48" w:rsidRDefault="00F20B48" w:rsidP="00381A74">
      <w:pPr>
        <w:spacing w:line="360" w:lineRule="auto"/>
        <w:ind w:firstLine="567"/>
        <w:rPr>
          <w:sz w:val="28"/>
          <w:szCs w:val="28"/>
        </w:rPr>
      </w:pPr>
      <w:r w:rsidRPr="00BB6209">
        <w:rPr>
          <w:sz w:val="28"/>
          <w:szCs w:val="28"/>
        </w:rPr>
        <w:t xml:space="preserve">найважливішу </w:t>
      </w:r>
      <w:proofErr w:type="gramStart"/>
      <w:r w:rsidRPr="00BB6209">
        <w:rPr>
          <w:sz w:val="28"/>
          <w:szCs w:val="28"/>
        </w:rPr>
        <w:t>р</w:t>
      </w:r>
      <w:proofErr w:type="gramEnd"/>
      <w:r w:rsidRPr="00BB6209">
        <w:rPr>
          <w:sz w:val="28"/>
          <w:szCs w:val="28"/>
        </w:rPr>
        <w:t>іч з кожного стовпчика.</w:t>
      </w:r>
    </w:p>
    <w:p w:rsidR="00F20B48" w:rsidRDefault="00F20B48" w:rsidP="00F20B48">
      <w:pPr>
        <w:spacing w:line="360" w:lineRule="auto"/>
        <w:ind w:firstLine="567"/>
        <w:rPr>
          <w:sz w:val="28"/>
          <w:szCs w:val="28"/>
        </w:rPr>
      </w:pPr>
      <w:r>
        <w:rPr>
          <w:sz w:val="28"/>
          <w:szCs w:val="28"/>
        </w:rPr>
        <w:t>10. Вправа «Прощання» (5 хв.).</w:t>
      </w:r>
    </w:p>
    <w:p w:rsidR="00F20B48" w:rsidRDefault="00F20B48" w:rsidP="00381A74">
      <w:pPr>
        <w:spacing w:line="360" w:lineRule="auto"/>
        <w:ind w:firstLine="567"/>
        <w:rPr>
          <w:sz w:val="28"/>
          <w:szCs w:val="28"/>
        </w:rPr>
      </w:pPr>
      <w:r>
        <w:rPr>
          <w:sz w:val="28"/>
          <w:szCs w:val="28"/>
        </w:rPr>
        <w:t>Хід проведення: учасники мають можливість висловити подяку, зауваження та побажання іншим учасникам групи</w:t>
      </w:r>
    </w:p>
    <w:p w:rsidR="00F20B48" w:rsidRDefault="00F20B48" w:rsidP="00F20B48">
      <w:pPr>
        <w:spacing w:line="360" w:lineRule="auto"/>
        <w:ind w:firstLine="567"/>
        <w:rPr>
          <w:sz w:val="28"/>
          <w:szCs w:val="28"/>
        </w:rPr>
      </w:pPr>
    </w:p>
    <w:p w:rsidR="00F20B48" w:rsidRDefault="00F20B48" w:rsidP="00F20B48">
      <w:pPr>
        <w:spacing w:line="360" w:lineRule="auto"/>
        <w:ind w:firstLine="360"/>
        <w:jc w:val="center"/>
        <w:rPr>
          <w:b/>
          <w:sz w:val="28"/>
          <w:szCs w:val="28"/>
          <w:lang w:val="uk-UA"/>
        </w:rPr>
      </w:pPr>
      <w:r>
        <w:rPr>
          <w:b/>
          <w:sz w:val="28"/>
          <w:szCs w:val="28"/>
        </w:rPr>
        <w:lastRenderedPageBreak/>
        <w:t>ВИСНОВКИ</w:t>
      </w:r>
    </w:p>
    <w:p w:rsidR="00381A74" w:rsidRPr="00381A74" w:rsidRDefault="00381A74" w:rsidP="00F20B48">
      <w:pPr>
        <w:spacing w:line="360" w:lineRule="auto"/>
        <w:ind w:firstLine="360"/>
        <w:jc w:val="center"/>
        <w:rPr>
          <w:b/>
          <w:sz w:val="28"/>
          <w:szCs w:val="28"/>
          <w:lang w:val="uk-UA"/>
        </w:rPr>
      </w:pPr>
    </w:p>
    <w:p w:rsidR="00F20B48" w:rsidRPr="005D074E" w:rsidRDefault="00381A74" w:rsidP="00F20B48">
      <w:pPr>
        <w:spacing w:line="360" w:lineRule="auto"/>
        <w:ind w:firstLine="360"/>
        <w:jc w:val="both"/>
        <w:rPr>
          <w:sz w:val="28"/>
          <w:szCs w:val="28"/>
          <w:shd w:val="clear" w:color="auto" w:fill="FFFFFF"/>
          <w:lang w:val="uk-UA"/>
        </w:rPr>
      </w:pPr>
      <w:r>
        <w:rPr>
          <w:sz w:val="28"/>
          <w:szCs w:val="28"/>
          <w:shd w:val="clear" w:color="auto" w:fill="FFFFFF"/>
          <w:lang w:val="uk-UA"/>
        </w:rPr>
        <w:t>1.</w:t>
      </w:r>
      <w:r w:rsidR="00AE6674">
        <w:rPr>
          <w:sz w:val="28"/>
          <w:szCs w:val="28"/>
          <w:shd w:val="clear" w:color="auto" w:fill="FFFFFF"/>
          <w:lang w:val="uk-UA"/>
        </w:rPr>
        <w:t>Теоретичний аналіз проблеми дослідження показав, що а</w:t>
      </w:r>
      <w:r w:rsidR="00F20B48" w:rsidRPr="00381A74">
        <w:rPr>
          <w:sz w:val="28"/>
          <w:szCs w:val="28"/>
          <w:shd w:val="clear" w:color="auto" w:fill="FFFFFF"/>
          <w:lang w:val="uk-UA"/>
        </w:rPr>
        <w:t>тракція або</w:t>
      </w:r>
      <w:r w:rsidR="00AE6674">
        <w:rPr>
          <w:sz w:val="28"/>
          <w:szCs w:val="28"/>
          <w:shd w:val="clear" w:color="auto" w:fill="FFFFFF"/>
          <w:lang w:val="uk-UA"/>
        </w:rPr>
        <w:t xml:space="preserve"> </w:t>
      </w:r>
      <w:r w:rsidR="00F20B48" w:rsidRPr="00381A74">
        <w:rPr>
          <w:sz w:val="28"/>
          <w:szCs w:val="28"/>
          <w:shd w:val="clear" w:color="auto" w:fill="FFFFFF"/>
          <w:lang w:val="uk-UA"/>
        </w:rPr>
        <w:t xml:space="preserve">феномен привабливості безпосередньо впливає на рівень задоволеності процесом спілкування та взаємодії </w:t>
      </w:r>
      <w:r w:rsidR="005D074E">
        <w:rPr>
          <w:sz w:val="28"/>
          <w:szCs w:val="28"/>
          <w:shd w:val="clear" w:color="auto" w:fill="FFFFFF"/>
          <w:lang w:val="uk-UA"/>
        </w:rPr>
        <w:t xml:space="preserve">у сімʼї. </w:t>
      </w:r>
      <w:r w:rsidR="00F20B48" w:rsidRPr="005D074E">
        <w:rPr>
          <w:sz w:val="28"/>
          <w:szCs w:val="28"/>
          <w:shd w:val="clear" w:color="auto" w:fill="FFFFFF"/>
          <w:lang w:val="uk-UA"/>
        </w:rPr>
        <w:t>Атракція характеризується позитивним налаштуванням партнерів в</w:t>
      </w:r>
      <w:r w:rsidR="005D074E">
        <w:rPr>
          <w:sz w:val="28"/>
          <w:szCs w:val="28"/>
          <w:shd w:val="clear" w:color="auto" w:fill="FFFFFF"/>
          <w:lang w:val="uk-UA"/>
        </w:rPr>
        <w:t>заємодії однин щодо одного, адже</w:t>
      </w:r>
      <w:r w:rsidR="00F20B48" w:rsidRPr="005D074E">
        <w:rPr>
          <w:sz w:val="28"/>
          <w:szCs w:val="28"/>
          <w:shd w:val="clear" w:color="auto" w:fill="FFFFFF"/>
          <w:lang w:val="uk-UA"/>
        </w:rPr>
        <w:t xml:space="preserve"> є одним із чинників гармонійних взаємовідносин</w:t>
      </w:r>
      <w:r w:rsidR="005D074E">
        <w:rPr>
          <w:sz w:val="28"/>
          <w:szCs w:val="28"/>
          <w:shd w:val="clear" w:color="auto" w:fill="FFFFFF"/>
          <w:lang w:val="uk-UA"/>
        </w:rPr>
        <w:t xml:space="preserve"> у сімʼї</w:t>
      </w:r>
      <w:r w:rsidR="00F20B48" w:rsidRPr="005D074E">
        <w:rPr>
          <w:sz w:val="28"/>
          <w:szCs w:val="28"/>
          <w:shd w:val="clear" w:color="auto" w:fill="FFFFFF"/>
          <w:lang w:val="uk-UA"/>
        </w:rPr>
        <w:t>.</w:t>
      </w:r>
    </w:p>
    <w:p w:rsidR="00F20B48" w:rsidRPr="005D074E" w:rsidRDefault="00F20B48" w:rsidP="00F20B48">
      <w:pPr>
        <w:spacing w:line="360" w:lineRule="auto"/>
        <w:ind w:firstLine="360"/>
        <w:jc w:val="both"/>
        <w:rPr>
          <w:sz w:val="28"/>
          <w:szCs w:val="28"/>
          <w:shd w:val="clear" w:color="auto" w:fill="FFFFFF"/>
        </w:rPr>
      </w:pPr>
      <w:r w:rsidRPr="009D420A">
        <w:rPr>
          <w:sz w:val="28"/>
          <w:szCs w:val="28"/>
          <w:shd w:val="clear" w:color="auto" w:fill="FFFFFF"/>
        </w:rPr>
        <w:t xml:space="preserve">За результатами теоретичного аналізу та синтезу основних </w:t>
      </w:r>
      <w:proofErr w:type="gramStart"/>
      <w:r w:rsidRPr="009D420A">
        <w:rPr>
          <w:sz w:val="28"/>
          <w:szCs w:val="28"/>
          <w:shd w:val="clear" w:color="auto" w:fill="FFFFFF"/>
        </w:rPr>
        <w:t>п</w:t>
      </w:r>
      <w:proofErr w:type="gramEnd"/>
      <w:r w:rsidRPr="009D420A">
        <w:rPr>
          <w:sz w:val="28"/>
          <w:szCs w:val="28"/>
          <w:shd w:val="clear" w:color="auto" w:fill="FFFFFF"/>
        </w:rPr>
        <w:t xml:space="preserve">ідходів </w:t>
      </w:r>
      <w:r w:rsidR="005D074E">
        <w:rPr>
          <w:sz w:val="28"/>
          <w:szCs w:val="28"/>
          <w:shd w:val="clear" w:color="auto" w:fill="FFFFFF"/>
          <w:lang w:val="uk-UA"/>
        </w:rPr>
        <w:t xml:space="preserve">до </w:t>
      </w:r>
      <w:r w:rsidR="005D074E">
        <w:rPr>
          <w:sz w:val="28"/>
          <w:szCs w:val="28"/>
          <w:shd w:val="clear" w:color="auto" w:fill="FFFFFF"/>
        </w:rPr>
        <w:t>ви</w:t>
      </w:r>
      <w:r w:rsidR="005D074E">
        <w:rPr>
          <w:sz w:val="28"/>
          <w:szCs w:val="28"/>
          <w:shd w:val="clear" w:color="auto" w:fill="FFFFFF"/>
          <w:lang w:val="uk-UA"/>
        </w:rPr>
        <w:t>вчення</w:t>
      </w:r>
      <w:r w:rsidRPr="009D420A">
        <w:rPr>
          <w:sz w:val="28"/>
          <w:szCs w:val="28"/>
          <w:shd w:val="clear" w:color="auto" w:fill="FFFFFF"/>
        </w:rPr>
        <w:t xml:space="preserve"> </w:t>
      </w:r>
      <w:r w:rsidR="005D074E">
        <w:rPr>
          <w:sz w:val="28"/>
          <w:szCs w:val="28"/>
          <w:shd w:val="clear" w:color="auto" w:fill="FFFFFF"/>
          <w:lang w:val="uk-UA"/>
        </w:rPr>
        <w:t xml:space="preserve">феномену </w:t>
      </w:r>
      <w:r w:rsidRPr="009D420A">
        <w:rPr>
          <w:sz w:val="28"/>
          <w:szCs w:val="28"/>
          <w:shd w:val="clear" w:color="auto" w:fill="FFFFFF"/>
        </w:rPr>
        <w:t xml:space="preserve">атракції </w:t>
      </w:r>
      <w:r>
        <w:rPr>
          <w:sz w:val="28"/>
          <w:szCs w:val="28"/>
          <w:shd w:val="clear" w:color="auto" w:fill="FFFFFF"/>
        </w:rPr>
        <w:t>виокрем</w:t>
      </w:r>
      <w:r w:rsidR="005D074E">
        <w:rPr>
          <w:sz w:val="28"/>
          <w:szCs w:val="28"/>
          <w:shd w:val="clear" w:color="auto" w:fill="FFFFFF"/>
          <w:lang w:val="uk-UA"/>
        </w:rPr>
        <w:t>лено</w:t>
      </w:r>
      <w:r>
        <w:rPr>
          <w:sz w:val="28"/>
          <w:szCs w:val="28"/>
          <w:shd w:val="clear" w:color="auto" w:fill="FFFFFF"/>
        </w:rPr>
        <w:t xml:space="preserve"> </w:t>
      </w:r>
      <w:r w:rsidRPr="005D074E">
        <w:rPr>
          <w:sz w:val="28"/>
          <w:szCs w:val="28"/>
          <w:shd w:val="clear" w:color="auto" w:fill="FFFFFF"/>
        </w:rPr>
        <w:t xml:space="preserve">індикатори вияву атракції у міжособистісних відносинах: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 xml:space="preserve">позитивне ставлення до особистості партнера взаємодії;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 xml:space="preserve">взаємна симпатія;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 xml:space="preserve">задоволеність міжособистісним спілкуванням та взаємодією;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 xml:space="preserve">наявність позитивних емоцій;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бажання викликати у людини пози</w:t>
      </w:r>
      <w:r w:rsidR="005D074E">
        <w:rPr>
          <w:rFonts w:ascii="Times New Roman" w:eastAsia="Times New Roman" w:hAnsi="Times New Roman"/>
          <w:sz w:val="28"/>
          <w:szCs w:val="28"/>
          <w:shd w:val="clear" w:color="auto" w:fill="FFFFFF"/>
          <w:lang w:val="ru-RU" w:eastAsia="ru-RU"/>
        </w:rPr>
        <w:t>тивні емоції; бажання подобатися</w:t>
      </w:r>
      <w:r w:rsidRPr="005D074E">
        <w:rPr>
          <w:rFonts w:ascii="Times New Roman" w:eastAsia="Times New Roman" w:hAnsi="Times New Roman"/>
          <w:sz w:val="28"/>
          <w:szCs w:val="28"/>
          <w:shd w:val="clear" w:color="auto" w:fill="FFFFFF"/>
          <w:lang w:val="ru-RU" w:eastAsia="ru-RU"/>
        </w:rPr>
        <w:t xml:space="preserve">;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 xml:space="preserve">задоволеність проведенням часу із людиною; </w:t>
      </w:r>
    </w:p>
    <w:p w:rsidR="00F20B48" w:rsidRPr="005D074E" w:rsidRDefault="00F20B48" w:rsidP="009C5BB7">
      <w:pPr>
        <w:pStyle w:val="af"/>
        <w:numPr>
          <w:ilvl w:val="0"/>
          <w:numId w:val="14"/>
        </w:numPr>
        <w:spacing w:after="0" w:line="360" w:lineRule="auto"/>
        <w:jc w:val="both"/>
        <w:rPr>
          <w:rFonts w:ascii="Times New Roman" w:eastAsia="Times New Roman" w:hAnsi="Times New Roman"/>
          <w:sz w:val="28"/>
          <w:szCs w:val="28"/>
          <w:shd w:val="clear" w:color="auto" w:fill="FFFFFF"/>
          <w:lang w:val="ru-RU" w:eastAsia="ru-RU"/>
        </w:rPr>
      </w:pPr>
      <w:r w:rsidRPr="005D074E">
        <w:rPr>
          <w:rFonts w:ascii="Times New Roman" w:eastAsia="Times New Roman" w:hAnsi="Times New Roman"/>
          <w:sz w:val="28"/>
          <w:szCs w:val="28"/>
          <w:shd w:val="clear" w:color="auto" w:fill="FFFFFF"/>
          <w:lang w:val="ru-RU" w:eastAsia="ru-RU"/>
        </w:rPr>
        <w:t>бажання бути ближче територіально.</w:t>
      </w:r>
    </w:p>
    <w:p w:rsidR="00C02CFA" w:rsidRPr="00F20B48" w:rsidRDefault="00C02CFA" w:rsidP="006D6CCE">
      <w:pPr>
        <w:spacing w:line="360" w:lineRule="auto"/>
        <w:ind w:firstLine="360"/>
        <w:jc w:val="both"/>
        <w:rPr>
          <w:sz w:val="28"/>
          <w:szCs w:val="28"/>
          <w:lang w:val="uk-UA"/>
        </w:rPr>
      </w:pPr>
      <w:r>
        <w:rPr>
          <w:sz w:val="28"/>
          <w:szCs w:val="28"/>
          <w:lang w:val="uk-UA"/>
        </w:rPr>
        <w:t>2.</w:t>
      </w:r>
      <w:r w:rsidRPr="00F20B48">
        <w:rPr>
          <w:sz w:val="28"/>
          <w:szCs w:val="28"/>
          <w:lang w:val="uk-UA"/>
        </w:rPr>
        <w:t>Емпіричне дослідження психологічних чинників атрак</w:t>
      </w:r>
      <w:r>
        <w:rPr>
          <w:sz w:val="28"/>
          <w:szCs w:val="28"/>
          <w:lang w:val="uk-UA"/>
        </w:rPr>
        <w:t xml:space="preserve">ції між невісткою та свекрухою </w:t>
      </w:r>
      <w:r w:rsidRPr="00F20B48">
        <w:rPr>
          <w:sz w:val="28"/>
          <w:szCs w:val="28"/>
          <w:lang w:val="uk-UA"/>
        </w:rPr>
        <w:t xml:space="preserve">включало </w:t>
      </w:r>
      <w:r>
        <w:rPr>
          <w:sz w:val="28"/>
          <w:szCs w:val="28"/>
          <w:lang w:val="uk-UA"/>
        </w:rPr>
        <w:t>ряд етапів щодо підбору</w:t>
      </w:r>
      <w:r w:rsidRPr="00F20B48">
        <w:rPr>
          <w:sz w:val="28"/>
          <w:szCs w:val="28"/>
          <w:lang w:val="uk-UA"/>
        </w:rPr>
        <w:t xml:space="preserve"> методичного інструментарію дослідження, до якого увійшли психодіагностичні методики дослідження психологічних чинників та формування вибірки дослідження</w:t>
      </w:r>
      <w:r w:rsidR="006D6CCE">
        <w:rPr>
          <w:sz w:val="28"/>
          <w:szCs w:val="28"/>
          <w:lang w:val="uk-UA"/>
        </w:rPr>
        <w:t xml:space="preserve">, </w:t>
      </w:r>
      <w:r w:rsidRPr="00F20B48">
        <w:rPr>
          <w:sz w:val="28"/>
          <w:szCs w:val="28"/>
          <w:lang w:val="uk-UA"/>
        </w:rPr>
        <w:t xml:space="preserve">фіксація </w:t>
      </w:r>
      <w:r w:rsidR="006D6CCE">
        <w:rPr>
          <w:sz w:val="28"/>
          <w:szCs w:val="28"/>
          <w:lang w:val="uk-UA"/>
        </w:rPr>
        <w:t>та первинна обробка результатів, а також</w:t>
      </w:r>
      <w:r w:rsidRPr="00F20B48">
        <w:rPr>
          <w:sz w:val="28"/>
          <w:szCs w:val="28"/>
          <w:lang w:val="uk-UA"/>
        </w:rPr>
        <w:t xml:space="preserve"> узагальнення даних по </w:t>
      </w:r>
      <w:r w:rsidR="006D6CCE">
        <w:rPr>
          <w:sz w:val="28"/>
          <w:szCs w:val="28"/>
          <w:lang w:val="uk-UA"/>
        </w:rPr>
        <w:t xml:space="preserve">вибірці, </w:t>
      </w:r>
      <w:r w:rsidRPr="00F20B48">
        <w:rPr>
          <w:sz w:val="28"/>
          <w:szCs w:val="28"/>
          <w:lang w:val="uk-UA"/>
        </w:rPr>
        <w:t>виявлення взаємозв’язків між психологічними чинниками атракції та рівнем її прояву.</w:t>
      </w:r>
    </w:p>
    <w:p w:rsidR="00F20B48" w:rsidRDefault="00C02CFA" w:rsidP="00F20B48">
      <w:pPr>
        <w:spacing w:line="360" w:lineRule="auto"/>
        <w:ind w:firstLine="360"/>
        <w:jc w:val="both"/>
        <w:rPr>
          <w:sz w:val="28"/>
          <w:szCs w:val="28"/>
          <w:shd w:val="clear" w:color="auto" w:fill="FFFFFF"/>
        </w:rPr>
      </w:pPr>
      <w:r>
        <w:rPr>
          <w:sz w:val="28"/>
          <w:szCs w:val="28"/>
          <w:shd w:val="clear" w:color="auto" w:fill="FFFFFF"/>
          <w:lang w:val="uk-UA"/>
        </w:rPr>
        <w:t>В</w:t>
      </w:r>
      <w:r w:rsidR="00F20B48">
        <w:rPr>
          <w:sz w:val="28"/>
          <w:szCs w:val="28"/>
          <w:shd w:val="clear" w:color="auto" w:fill="FFFFFF"/>
        </w:rPr>
        <w:t>иокре</w:t>
      </w:r>
      <w:r>
        <w:rPr>
          <w:sz w:val="28"/>
          <w:szCs w:val="28"/>
          <w:shd w:val="clear" w:color="auto" w:fill="FFFFFF"/>
        </w:rPr>
        <w:t>м</w:t>
      </w:r>
      <w:r>
        <w:rPr>
          <w:sz w:val="28"/>
          <w:szCs w:val="28"/>
          <w:shd w:val="clear" w:color="auto" w:fill="FFFFFF"/>
          <w:lang w:val="uk-UA"/>
        </w:rPr>
        <w:t>лено</w:t>
      </w:r>
      <w:r w:rsidR="00F20B48">
        <w:rPr>
          <w:sz w:val="28"/>
          <w:szCs w:val="28"/>
          <w:shd w:val="clear" w:color="auto" w:fill="FFFFFF"/>
        </w:rPr>
        <w:t xml:space="preserve"> основні психологічні чинники атракції між невісткою та свекрухою, до яких належать: </w:t>
      </w:r>
    </w:p>
    <w:p w:rsidR="00F20B48" w:rsidRPr="00C02CFA" w:rsidRDefault="00F20B48" w:rsidP="009C5BB7">
      <w:pPr>
        <w:pStyle w:val="af"/>
        <w:numPr>
          <w:ilvl w:val="0"/>
          <w:numId w:val="15"/>
        </w:numPr>
        <w:spacing w:after="0" w:line="360" w:lineRule="auto"/>
        <w:jc w:val="both"/>
        <w:rPr>
          <w:rFonts w:ascii="Times New Roman" w:eastAsia="Times New Roman" w:hAnsi="Times New Roman"/>
          <w:sz w:val="28"/>
          <w:szCs w:val="28"/>
          <w:shd w:val="clear" w:color="auto" w:fill="FFFFFF"/>
          <w:lang w:eastAsia="ru-RU"/>
        </w:rPr>
      </w:pPr>
      <w:r w:rsidRPr="00C02CFA">
        <w:rPr>
          <w:rFonts w:ascii="Times New Roman" w:eastAsia="Times New Roman" w:hAnsi="Times New Roman"/>
          <w:sz w:val="28"/>
          <w:szCs w:val="28"/>
          <w:shd w:val="clear" w:color="auto" w:fill="FFFFFF"/>
          <w:lang w:eastAsia="ru-RU"/>
        </w:rPr>
        <w:t xml:space="preserve">ситуативна близькість; </w:t>
      </w:r>
    </w:p>
    <w:p w:rsidR="00F20B48" w:rsidRPr="00C02CFA" w:rsidRDefault="00F20B48" w:rsidP="009C5BB7">
      <w:pPr>
        <w:pStyle w:val="af"/>
        <w:numPr>
          <w:ilvl w:val="0"/>
          <w:numId w:val="15"/>
        </w:numPr>
        <w:spacing w:after="0" w:line="360" w:lineRule="auto"/>
        <w:jc w:val="both"/>
        <w:rPr>
          <w:rFonts w:ascii="Times New Roman" w:eastAsia="Times New Roman" w:hAnsi="Times New Roman"/>
          <w:sz w:val="28"/>
          <w:szCs w:val="28"/>
          <w:shd w:val="clear" w:color="auto" w:fill="FFFFFF"/>
          <w:lang w:eastAsia="ru-RU"/>
        </w:rPr>
      </w:pPr>
      <w:r w:rsidRPr="00C02CFA">
        <w:rPr>
          <w:rFonts w:ascii="Times New Roman" w:eastAsia="Times New Roman" w:hAnsi="Times New Roman"/>
          <w:sz w:val="28"/>
          <w:szCs w:val="28"/>
          <w:shd w:val="clear" w:color="auto" w:fill="FFFFFF"/>
          <w:lang w:eastAsia="ru-RU"/>
        </w:rPr>
        <w:lastRenderedPageBreak/>
        <w:t>особистісні цінності, які характеризують внутрішню готовність до здійснення певної діяльності у межах особистісних інтересів чи задля задоволення потреб;</w:t>
      </w:r>
    </w:p>
    <w:p w:rsidR="00F20B48" w:rsidRPr="00C02CFA" w:rsidRDefault="00F20B48" w:rsidP="009C5BB7">
      <w:pPr>
        <w:pStyle w:val="af"/>
        <w:numPr>
          <w:ilvl w:val="0"/>
          <w:numId w:val="15"/>
        </w:numPr>
        <w:spacing w:after="0" w:line="360" w:lineRule="auto"/>
        <w:jc w:val="both"/>
        <w:rPr>
          <w:rFonts w:ascii="Times New Roman" w:eastAsia="Times New Roman" w:hAnsi="Times New Roman"/>
          <w:sz w:val="28"/>
          <w:szCs w:val="28"/>
          <w:shd w:val="clear" w:color="auto" w:fill="FFFFFF"/>
          <w:lang w:eastAsia="ru-RU"/>
        </w:rPr>
      </w:pPr>
      <w:r w:rsidRPr="00C02CFA">
        <w:rPr>
          <w:rFonts w:ascii="Times New Roman" w:eastAsia="Times New Roman" w:hAnsi="Times New Roman"/>
          <w:sz w:val="28"/>
          <w:szCs w:val="28"/>
          <w:shd w:val="clear" w:color="auto" w:fill="FFFFFF"/>
          <w:lang w:eastAsia="ru-RU"/>
        </w:rPr>
        <w:t xml:space="preserve">стилі поведінки у конфліктних ситуаціях; </w:t>
      </w:r>
    </w:p>
    <w:p w:rsidR="00F20B48" w:rsidRPr="00C02CFA" w:rsidRDefault="00F20B48" w:rsidP="009C5BB7">
      <w:pPr>
        <w:pStyle w:val="af"/>
        <w:numPr>
          <w:ilvl w:val="0"/>
          <w:numId w:val="15"/>
        </w:numPr>
        <w:spacing w:after="0" w:line="360" w:lineRule="auto"/>
        <w:jc w:val="both"/>
        <w:rPr>
          <w:rFonts w:ascii="Times New Roman" w:eastAsia="Times New Roman" w:hAnsi="Times New Roman"/>
          <w:sz w:val="28"/>
          <w:szCs w:val="28"/>
          <w:shd w:val="clear" w:color="auto" w:fill="FFFFFF"/>
          <w:lang w:eastAsia="ru-RU"/>
        </w:rPr>
      </w:pPr>
      <w:r w:rsidRPr="00C02CFA">
        <w:rPr>
          <w:rFonts w:ascii="Times New Roman" w:eastAsia="Times New Roman" w:hAnsi="Times New Roman"/>
          <w:sz w:val="28"/>
          <w:szCs w:val="28"/>
          <w:shd w:val="clear" w:color="auto" w:fill="FFFFFF"/>
          <w:lang w:eastAsia="ru-RU"/>
        </w:rPr>
        <w:t>узгодженість стилів взаємодії.</w:t>
      </w:r>
    </w:p>
    <w:p w:rsidR="00F20B48" w:rsidRPr="00F20B48" w:rsidRDefault="00F541E5" w:rsidP="00F20B48">
      <w:pPr>
        <w:spacing w:line="360" w:lineRule="auto"/>
        <w:ind w:firstLine="360"/>
        <w:jc w:val="both"/>
        <w:rPr>
          <w:sz w:val="28"/>
          <w:szCs w:val="28"/>
          <w:lang w:val="uk-UA"/>
        </w:rPr>
      </w:pPr>
      <w:r>
        <w:rPr>
          <w:sz w:val="28"/>
          <w:szCs w:val="28"/>
          <w:lang w:val="uk-UA"/>
        </w:rPr>
        <w:t>3.</w:t>
      </w:r>
      <w:r w:rsidR="00F20B48" w:rsidRPr="00F20B48">
        <w:rPr>
          <w:sz w:val="28"/>
          <w:szCs w:val="28"/>
          <w:lang w:val="uk-UA"/>
        </w:rPr>
        <w:t>За резуль</w:t>
      </w:r>
      <w:r w:rsidR="006D6CCE">
        <w:rPr>
          <w:sz w:val="28"/>
          <w:szCs w:val="28"/>
          <w:lang w:val="uk-UA"/>
        </w:rPr>
        <w:t xml:space="preserve">татами дослідження встановлено, що респонденти </w:t>
      </w:r>
      <w:r w:rsidR="00F20B48" w:rsidRPr="00F20B48">
        <w:rPr>
          <w:sz w:val="28"/>
          <w:szCs w:val="28"/>
          <w:lang w:val="uk-UA"/>
        </w:rPr>
        <w:t>з високим рівнем атракції найбіл</w:t>
      </w:r>
      <w:r w:rsidR="006D6CCE">
        <w:rPr>
          <w:sz w:val="28"/>
          <w:szCs w:val="28"/>
          <w:lang w:val="uk-UA"/>
        </w:rPr>
        <w:t>ьш схильні до вибору компромісу;</w:t>
      </w:r>
      <w:r w:rsidR="00F20B48" w:rsidRPr="00F20B48">
        <w:rPr>
          <w:sz w:val="28"/>
          <w:szCs w:val="28"/>
          <w:lang w:val="uk-UA"/>
        </w:rPr>
        <w:t xml:space="preserve"> у респондентів із низьким рівнем атракції схильність до пристосування є високого рівня, що дозволяє припустити наявний негативний вплив пристосування на формування атракції</w:t>
      </w:r>
      <w:r w:rsidR="006D6CCE">
        <w:rPr>
          <w:sz w:val="28"/>
          <w:szCs w:val="28"/>
          <w:lang w:val="uk-UA"/>
        </w:rPr>
        <w:t>, у той час, як стилі поведінки співробітництва</w:t>
      </w:r>
      <w:r w:rsidR="00F20B48" w:rsidRPr="00F20B48">
        <w:rPr>
          <w:sz w:val="28"/>
          <w:szCs w:val="28"/>
          <w:lang w:val="uk-UA"/>
        </w:rPr>
        <w:t xml:space="preserve"> та компроміс</w:t>
      </w:r>
      <w:r w:rsidR="006D6CCE">
        <w:rPr>
          <w:sz w:val="28"/>
          <w:szCs w:val="28"/>
          <w:lang w:val="uk-UA"/>
        </w:rPr>
        <w:t>у</w:t>
      </w:r>
      <w:r w:rsidR="00F20B48" w:rsidRPr="00F20B48">
        <w:rPr>
          <w:sz w:val="28"/>
          <w:szCs w:val="28"/>
          <w:lang w:val="uk-UA"/>
        </w:rPr>
        <w:t xml:space="preserve"> позитивно впливають на формування атракції між невісткою та свекрухою.</w:t>
      </w:r>
    </w:p>
    <w:p w:rsidR="00C02CFA" w:rsidRPr="005D074E" w:rsidRDefault="00F541E5" w:rsidP="00C02CFA">
      <w:pPr>
        <w:spacing w:line="360" w:lineRule="auto"/>
        <w:jc w:val="both"/>
        <w:rPr>
          <w:sz w:val="28"/>
          <w:szCs w:val="28"/>
        </w:rPr>
      </w:pPr>
      <w:r>
        <w:rPr>
          <w:sz w:val="28"/>
          <w:szCs w:val="28"/>
          <w:lang w:val="uk-UA"/>
        </w:rPr>
        <w:t xml:space="preserve">         </w:t>
      </w:r>
      <w:r w:rsidR="006D6CCE">
        <w:rPr>
          <w:sz w:val="28"/>
          <w:szCs w:val="28"/>
          <w:lang w:val="uk-UA"/>
        </w:rPr>
        <w:t>Зʼясовано, що р</w:t>
      </w:r>
      <w:r w:rsidR="00C02CFA" w:rsidRPr="006D6CCE">
        <w:rPr>
          <w:sz w:val="28"/>
          <w:szCs w:val="28"/>
          <w:lang w:val="uk-UA"/>
        </w:rPr>
        <w:t>оль атракції у діаді «невістка-свекруха» відобража</w:t>
      </w:r>
      <w:r w:rsidR="00C02CFA">
        <w:rPr>
          <w:sz w:val="28"/>
          <w:szCs w:val="28"/>
          <w:lang w:val="uk-UA"/>
        </w:rPr>
        <w:t>є</w:t>
      </w:r>
      <w:r w:rsidR="00C02CFA" w:rsidRPr="006D6CCE">
        <w:rPr>
          <w:sz w:val="28"/>
          <w:szCs w:val="28"/>
          <w:lang w:val="uk-UA"/>
        </w:rPr>
        <w:t xml:space="preserve">ться як чинник формування позитивного психологічного клімату сім’ї, а також як чинник впливу на особливості взаємин шлюбних партнерів. </w:t>
      </w:r>
      <w:r w:rsidR="00C02CFA" w:rsidRPr="005D074E">
        <w:rPr>
          <w:sz w:val="28"/>
          <w:szCs w:val="28"/>
        </w:rPr>
        <w:t>Зокрема, непорозуміння з батьками другої половинки роблять відносини сімейної пари більш напруженими і проблемними.</w:t>
      </w:r>
    </w:p>
    <w:p w:rsidR="00F20B48" w:rsidRDefault="00B66AD5" w:rsidP="00F20B48">
      <w:pPr>
        <w:spacing w:line="360" w:lineRule="auto"/>
        <w:ind w:firstLine="360"/>
        <w:jc w:val="both"/>
        <w:rPr>
          <w:sz w:val="28"/>
          <w:szCs w:val="28"/>
        </w:rPr>
      </w:pPr>
      <w:r>
        <w:rPr>
          <w:sz w:val="28"/>
          <w:szCs w:val="28"/>
          <w:lang w:val="uk-UA"/>
        </w:rPr>
        <w:t>З</w:t>
      </w:r>
      <w:r w:rsidR="00F20B48" w:rsidRPr="00F20B48">
        <w:rPr>
          <w:sz w:val="28"/>
          <w:szCs w:val="28"/>
          <w:lang w:val="uk-UA"/>
        </w:rPr>
        <w:t xml:space="preserve">афіксовано позитивний взаємозв’язок між домінуванням як стилем поведінки у міжособистісних відносинах та високими показниками атракції у взаєминах, а також негативний взаємозв’язок  між підпорядкуванням та високими показниками атракції. </w:t>
      </w:r>
    </w:p>
    <w:p w:rsidR="00F20B48" w:rsidRDefault="00F20B48" w:rsidP="00F20B48">
      <w:pPr>
        <w:spacing w:line="360" w:lineRule="auto"/>
        <w:ind w:firstLine="360"/>
        <w:jc w:val="both"/>
        <w:rPr>
          <w:sz w:val="28"/>
          <w:szCs w:val="28"/>
        </w:rPr>
      </w:pPr>
      <w:r>
        <w:rPr>
          <w:sz w:val="28"/>
          <w:szCs w:val="28"/>
        </w:rPr>
        <w:t>Р</w:t>
      </w:r>
      <w:r w:rsidRPr="00F82761">
        <w:rPr>
          <w:sz w:val="28"/>
          <w:szCs w:val="28"/>
        </w:rPr>
        <w:t xml:space="preserve">езультати емпіричного </w:t>
      </w:r>
      <w:proofErr w:type="gramStart"/>
      <w:r w:rsidRPr="00F82761">
        <w:rPr>
          <w:sz w:val="28"/>
          <w:szCs w:val="28"/>
        </w:rPr>
        <w:t>досл</w:t>
      </w:r>
      <w:proofErr w:type="gramEnd"/>
      <w:r w:rsidRPr="00F82761">
        <w:rPr>
          <w:sz w:val="28"/>
          <w:szCs w:val="28"/>
        </w:rPr>
        <w:t>ідження психологічних чинників атракції у взаєминах невістки та свекрухи</w:t>
      </w:r>
      <w:r>
        <w:rPr>
          <w:sz w:val="28"/>
          <w:szCs w:val="28"/>
        </w:rPr>
        <w:t xml:space="preserve"> також</w:t>
      </w:r>
      <w:r w:rsidRPr="00F82761">
        <w:rPr>
          <w:sz w:val="28"/>
          <w:szCs w:val="28"/>
        </w:rPr>
        <w:t xml:space="preserve"> показали позитивний вплив на формування атракції у взаємовідносинах таких чинників, як самостійність</w:t>
      </w:r>
      <w:r w:rsidR="00B66AD5">
        <w:rPr>
          <w:sz w:val="28"/>
          <w:szCs w:val="28"/>
          <w:lang w:val="uk-UA"/>
        </w:rPr>
        <w:t xml:space="preserve"> </w:t>
      </w:r>
      <w:r w:rsidRPr="00F82761">
        <w:rPr>
          <w:sz w:val="28"/>
          <w:szCs w:val="28"/>
        </w:rPr>
        <w:t>та негативний вплив домінуючої ціннісної орієнтації – конформізму.</w:t>
      </w:r>
    </w:p>
    <w:p w:rsidR="00F20B48" w:rsidRPr="00302B31" w:rsidRDefault="00B66AD5" w:rsidP="00302B31">
      <w:pPr>
        <w:spacing w:line="360" w:lineRule="auto"/>
        <w:ind w:firstLine="567"/>
        <w:jc w:val="both"/>
        <w:rPr>
          <w:sz w:val="28"/>
          <w:szCs w:val="28"/>
        </w:rPr>
      </w:pPr>
      <w:r>
        <w:rPr>
          <w:sz w:val="28"/>
          <w:szCs w:val="28"/>
          <w:lang w:val="uk-UA"/>
        </w:rPr>
        <w:t>4.</w:t>
      </w:r>
      <w:r w:rsidR="00F20B48">
        <w:rPr>
          <w:sz w:val="28"/>
          <w:szCs w:val="28"/>
        </w:rPr>
        <w:t>За результати</w:t>
      </w:r>
      <w:r w:rsidR="00F20B48" w:rsidRPr="00636132">
        <w:rPr>
          <w:sz w:val="28"/>
          <w:szCs w:val="28"/>
        </w:rPr>
        <w:t xml:space="preserve"> емпіричного дослідження </w:t>
      </w:r>
      <w:r w:rsidR="00F20B48">
        <w:rPr>
          <w:sz w:val="28"/>
          <w:szCs w:val="28"/>
        </w:rPr>
        <w:t xml:space="preserve">було </w:t>
      </w:r>
      <w:r>
        <w:rPr>
          <w:sz w:val="28"/>
          <w:szCs w:val="28"/>
          <w:lang w:val="uk-UA"/>
        </w:rPr>
        <w:t xml:space="preserve">розроблено практичні </w:t>
      </w:r>
      <w:r w:rsidR="00F20B48">
        <w:rPr>
          <w:sz w:val="28"/>
          <w:szCs w:val="28"/>
        </w:rPr>
        <w:t xml:space="preserve">рекомендації </w:t>
      </w:r>
      <w:r>
        <w:rPr>
          <w:sz w:val="28"/>
          <w:szCs w:val="28"/>
          <w:lang w:val="uk-UA"/>
        </w:rPr>
        <w:t xml:space="preserve">щодо </w:t>
      </w:r>
      <w:r w:rsidR="00F20B48">
        <w:rPr>
          <w:sz w:val="28"/>
          <w:szCs w:val="28"/>
        </w:rPr>
        <w:t>поведінки у конфліктних ситуаціях</w:t>
      </w:r>
      <w:r>
        <w:rPr>
          <w:sz w:val="28"/>
          <w:szCs w:val="28"/>
          <w:lang w:val="uk-UA"/>
        </w:rPr>
        <w:t xml:space="preserve"> в сімʼї</w:t>
      </w:r>
      <w:r w:rsidR="00F20B48">
        <w:rPr>
          <w:sz w:val="28"/>
          <w:szCs w:val="28"/>
        </w:rPr>
        <w:t>:</w:t>
      </w:r>
      <w:r w:rsidR="00F20B48" w:rsidRPr="00B66AD5">
        <w:rPr>
          <w:sz w:val="28"/>
          <w:szCs w:val="28"/>
        </w:rPr>
        <w:t xml:space="preserve"> важливо розвивати навички розгляду конфліктних ситуацій з</w:t>
      </w:r>
      <w:r>
        <w:rPr>
          <w:sz w:val="28"/>
          <w:szCs w:val="28"/>
          <w:lang w:val="uk-UA"/>
        </w:rPr>
        <w:t xml:space="preserve"> боку</w:t>
      </w:r>
      <w:r w:rsidR="00F20B48" w:rsidRPr="00B66AD5">
        <w:rPr>
          <w:sz w:val="28"/>
          <w:szCs w:val="28"/>
        </w:rPr>
        <w:t xml:space="preserve"> аналізу своїх бажань та потреб із одночасним врахуванням бажань та потреб свекрухи чи невістки;</w:t>
      </w:r>
      <w:r w:rsidR="00302B31">
        <w:rPr>
          <w:sz w:val="28"/>
          <w:szCs w:val="28"/>
          <w:lang w:val="uk-UA"/>
        </w:rPr>
        <w:t xml:space="preserve"> </w:t>
      </w:r>
      <w:r w:rsidR="00F20B48" w:rsidRPr="00302B31">
        <w:rPr>
          <w:sz w:val="28"/>
          <w:szCs w:val="28"/>
        </w:rPr>
        <w:t xml:space="preserve">докладати зусиль до </w:t>
      </w:r>
      <w:r w:rsidR="00302B31">
        <w:rPr>
          <w:sz w:val="28"/>
          <w:szCs w:val="28"/>
          <w:lang w:val="uk-UA"/>
        </w:rPr>
        <w:t xml:space="preserve">більш </w:t>
      </w:r>
      <w:r w:rsidR="00F20B48" w:rsidRPr="00302B31">
        <w:rPr>
          <w:sz w:val="28"/>
          <w:szCs w:val="28"/>
        </w:rPr>
        <w:t>ефективн</w:t>
      </w:r>
      <w:r w:rsidR="00302B31">
        <w:rPr>
          <w:sz w:val="28"/>
          <w:szCs w:val="28"/>
          <w:lang w:val="uk-UA"/>
        </w:rPr>
        <w:t>ої</w:t>
      </w:r>
      <w:r w:rsidR="00F20B48" w:rsidRPr="00302B31">
        <w:rPr>
          <w:sz w:val="28"/>
          <w:szCs w:val="28"/>
        </w:rPr>
        <w:t xml:space="preserve"> реалізації своїх інтересів із врахуванням інтересів опонента; якщо задовольнити усі свої вимоги не можливо, тоді </w:t>
      </w:r>
      <w:r w:rsidR="00F20B48" w:rsidRPr="00302B31">
        <w:rPr>
          <w:sz w:val="28"/>
          <w:szCs w:val="28"/>
        </w:rPr>
        <w:lastRenderedPageBreak/>
        <w:t xml:space="preserve">рекомендується розглянути можливість часткового задоволення вимог кожного, при цьому акцентуючи </w:t>
      </w:r>
      <w:r w:rsidR="00302B31">
        <w:rPr>
          <w:sz w:val="28"/>
          <w:szCs w:val="28"/>
          <w:lang w:val="uk-UA"/>
        </w:rPr>
        <w:t xml:space="preserve">увагу </w:t>
      </w:r>
      <w:r w:rsidR="00F20B48" w:rsidRPr="00302B31">
        <w:rPr>
          <w:sz w:val="28"/>
          <w:szCs w:val="28"/>
        </w:rPr>
        <w:t>саме на здобутках, а не на втратах;</w:t>
      </w:r>
      <w:r w:rsidR="00302B31">
        <w:rPr>
          <w:sz w:val="28"/>
          <w:szCs w:val="28"/>
          <w:lang w:val="uk-UA"/>
        </w:rPr>
        <w:t xml:space="preserve"> </w:t>
      </w:r>
      <w:r w:rsidR="00F20B48" w:rsidRPr="00302B31">
        <w:rPr>
          <w:sz w:val="28"/>
          <w:szCs w:val="28"/>
        </w:rPr>
        <w:t xml:space="preserve">не рекомендується нехтувати своїми власними вимогами, щоб створити можливість задоволення потреб партнером взаємодії або ж виконувати вимоги свекрухи, не врахувавши своїх, оскільки це негативно впливає на формування атракції у взаєминах. </w:t>
      </w:r>
    </w:p>
    <w:p w:rsidR="00F20B48" w:rsidRDefault="00302B31" w:rsidP="00F20B48">
      <w:pPr>
        <w:spacing w:line="360" w:lineRule="auto"/>
        <w:ind w:firstLine="567"/>
        <w:jc w:val="both"/>
        <w:rPr>
          <w:sz w:val="28"/>
          <w:szCs w:val="28"/>
        </w:rPr>
      </w:pPr>
      <w:r>
        <w:rPr>
          <w:sz w:val="28"/>
          <w:szCs w:val="28"/>
          <w:lang w:val="uk-UA"/>
        </w:rPr>
        <w:t>Т</w:t>
      </w:r>
      <w:r w:rsidR="00F20B48">
        <w:rPr>
          <w:sz w:val="28"/>
          <w:szCs w:val="28"/>
        </w:rPr>
        <w:t>акож було розроблено тренін</w:t>
      </w:r>
      <w:r>
        <w:rPr>
          <w:sz w:val="28"/>
          <w:szCs w:val="28"/>
        </w:rPr>
        <w:t xml:space="preserve">гові програму, </w:t>
      </w:r>
      <w:r>
        <w:rPr>
          <w:sz w:val="28"/>
          <w:szCs w:val="28"/>
          <w:lang w:val="uk-UA"/>
        </w:rPr>
        <w:t>о</w:t>
      </w:r>
      <w:r>
        <w:rPr>
          <w:sz w:val="28"/>
          <w:szCs w:val="28"/>
        </w:rPr>
        <w:t>сновн</w:t>
      </w:r>
      <w:r>
        <w:rPr>
          <w:sz w:val="28"/>
          <w:szCs w:val="28"/>
          <w:lang w:val="uk-UA"/>
        </w:rPr>
        <w:t>ою</w:t>
      </w:r>
      <w:r>
        <w:rPr>
          <w:sz w:val="28"/>
          <w:szCs w:val="28"/>
        </w:rPr>
        <w:t xml:space="preserve"> мет</w:t>
      </w:r>
      <w:r>
        <w:rPr>
          <w:sz w:val="28"/>
          <w:szCs w:val="28"/>
          <w:lang w:val="uk-UA"/>
        </w:rPr>
        <w:t>ою якої є</w:t>
      </w:r>
      <w:r w:rsidR="00F20B48">
        <w:rPr>
          <w:sz w:val="28"/>
          <w:szCs w:val="28"/>
        </w:rPr>
        <w:t xml:space="preserve"> формування конструктивної взаєм</w:t>
      </w:r>
      <w:r>
        <w:rPr>
          <w:sz w:val="28"/>
          <w:szCs w:val="28"/>
        </w:rPr>
        <w:t>одії між невісткою та свекрухою</w:t>
      </w:r>
      <w:r>
        <w:rPr>
          <w:sz w:val="28"/>
          <w:szCs w:val="28"/>
          <w:lang w:val="uk-UA"/>
        </w:rPr>
        <w:t>.</w:t>
      </w:r>
      <w:r>
        <w:rPr>
          <w:sz w:val="28"/>
          <w:szCs w:val="28"/>
        </w:rPr>
        <w:t xml:space="preserve"> </w:t>
      </w:r>
      <w:r>
        <w:rPr>
          <w:sz w:val="28"/>
          <w:szCs w:val="28"/>
          <w:lang w:val="uk-UA"/>
        </w:rPr>
        <w:t>О</w:t>
      </w:r>
      <w:r w:rsidR="00F20B48">
        <w:rPr>
          <w:sz w:val="28"/>
          <w:szCs w:val="28"/>
        </w:rPr>
        <w:t>чікуваними результатами цієї п</w:t>
      </w:r>
      <w:r>
        <w:rPr>
          <w:sz w:val="28"/>
          <w:szCs w:val="28"/>
        </w:rPr>
        <w:t xml:space="preserve">рограми </w:t>
      </w:r>
      <w:r>
        <w:rPr>
          <w:sz w:val="28"/>
          <w:szCs w:val="28"/>
          <w:lang w:val="uk-UA"/>
        </w:rPr>
        <w:t>виступили</w:t>
      </w:r>
      <w:r w:rsidR="00F20B48">
        <w:rPr>
          <w:sz w:val="28"/>
          <w:szCs w:val="28"/>
        </w:rPr>
        <w:t>:</w:t>
      </w:r>
    </w:p>
    <w:p w:rsidR="00F20B48" w:rsidRPr="00302B31" w:rsidRDefault="00F20B48" w:rsidP="009C5BB7">
      <w:pPr>
        <w:pStyle w:val="af"/>
        <w:numPr>
          <w:ilvl w:val="0"/>
          <w:numId w:val="22"/>
        </w:numPr>
        <w:spacing w:after="0" w:line="360" w:lineRule="auto"/>
        <w:rPr>
          <w:rFonts w:ascii="Times New Roman" w:eastAsia="Times New Roman" w:hAnsi="Times New Roman"/>
          <w:sz w:val="28"/>
          <w:szCs w:val="28"/>
          <w:lang w:eastAsia="ru-RU"/>
        </w:rPr>
      </w:pPr>
      <w:r w:rsidRPr="00302B31">
        <w:rPr>
          <w:rFonts w:ascii="Times New Roman" w:eastAsia="Times New Roman" w:hAnsi="Times New Roman"/>
          <w:sz w:val="28"/>
          <w:szCs w:val="28"/>
          <w:lang w:eastAsia="ru-RU"/>
        </w:rPr>
        <w:t>розвиток ефективної комунікації у діаді «невістка-свекруха»;</w:t>
      </w:r>
    </w:p>
    <w:p w:rsidR="00F20B48" w:rsidRPr="00302B31" w:rsidRDefault="00F20B48" w:rsidP="009C5BB7">
      <w:pPr>
        <w:pStyle w:val="af"/>
        <w:numPr>
          <w:ilvl w:val="0"/>
          <w:numId w:val="22"/>
        </w:numPr>
        <w:spacing w:after="0" w:line="360" w:lineRule="auto"/>
        <w:rPr>
          <w:rFonts w:ascii="Times New Roman" w:eastAsia="Times New Roman" w:hAnsi="Times New Roman"/>
          <w:sz w:val="28"/>
          <w:szCs w:val="28"/>
          <w:lang w:eastAsia="ru-RU"/>
        </w:rPr>
      </w:pPr>
      <w:r w:rsidRPr="00302B31">
        <w:rPr>
          <w:rFonts w:ascii="Times New Roman" w:eastAsia="Times New Roman" w:hAnsi="Times New Roman"/>
          <w:sz w:val="28"/>
          <w:szCs w:val="28"/>
          <w:lang w:eastAsia="ru-RU"/>
        </w:rPr>
        <w:t>покращення взаєморозуміння між учасниками взаємодії;</w:t>
      </w:r>
    </w:p>
    <w:p w:rsidR="00F20B48" w:rsidRPr="00302B31" w:rsidRDefault="00F20B48" w:rsidP="009C5BB7">
      <w:pPr>
        <w:pStyle w:val="af"/>
        <w:numPr>
          <w:ilvl w:val="0"/>
          <w:numId w:val="22"/>
        </w:numPr>
        <w:spacing w:after="0" w:line="360" w:lineRule="auto"/>
        <w:jc w:val="both"/>
        <w:rPr>
          <w:rFonts w:ascii="Times New Roman" w:eastAsia="Times New Roman" w:hAnsi="Times New Roman"/>
          <w:sz w:val="28"/>
          <w:szCs w:val="28"/>
          <w:lang w:eastAsia="ru-RU"/>
        </w:rPr>
      </w:pPr>
      <w:r w:rsidRPr="00302B31">
        <w:rPr>
          <w:rFonts w:ascii="Times New Roman" w:eastAsia="Times New Roman" w:hAnsi="Times New Roman"/>
          <w:sz w:val="28"/>
          <w:szCs w:val="28"/>
          <w:lang w:eastAsia="ru-RU"/>
        </w:rPr>
        <w:t>формування толерантного ставлення до особистості партнера взаємодії;</w:t>
      </w:r>
    </w:p>
    <w:p w:rsidR="00F20B48" w:rsidRPr="00302B31" w:rsidRDefault="00F20B48" w:rsidP="009C5BB7">
      <w:pPr>
        <w:pStyle w:val="af"/>
        <w:numPr>
          <w:ilvl w:val="0"/>
          <w:numId w:val="22"/>
        </w:numPr>
        <w:spacing w:after="0" w:line="360" w:lineRule="auto"/>
        <w:jc w:val="both"/>
        <w:rPr>
          <w:rFonts w:ascii="Times New Roman" w:eastAsia="Times New Roman" w:hAnsi="Times New Roman"/>
          <w:sz w:val="28"/>
          <w:szCs w:val="28"/>
          <w:lang w:eastAsia="ru-RU"/>
        </w:rPr>
      </w:pPr>
      <w:r w:rsidRPr="00302B31">
        <w:rPr>
          <w:rFonts w:ascii="Times New Roman" w:eastAsia="Times New Roman" w:hAnsi="Times New Roman"/>
          <w:sz w:val="28"/>
          <w:szCs w:val="28"/>
          <w:lang w:eastAsia="ru-RU"/>
        </w:rPr>
        <w:t>визначення ефективних способів вирішення конфліктів та засвоєння навичок їх використання у повсякденні діяльності.</w:t>
      </w:r>
    </w:p>
    <w:p w:rsidR="00F20B48" w:rsidRPr="00302B31" w:rsidRDefault="00F20B48" w:rsidP="00F20B48">
      <w:pPr>
        <w:rPr>
          <w:sz w:val="28"/>
          <w:szCs w:val="28"/>
          <w:lang w:val="uk-UA"/>
        </w:rPr>
      </w:pPr>
    </w:p>
    <w:p w:rsidR="00F20B48" w:rsidRPr="00302B31" w:rsidRDefault="00F20B48" w:rsidP="00F20B48">
      <w:pPr>
        <w:spacing w:line="360" w:lineRule="auto"/>
        <w:ind w:firstLine="360"/>
        <w:jc w:val="both"/>
        <w:rPr>
          <w:sz w:val="28"/>
          <w:szCs w:val="28"/>
          <w:lang w:val="uk-UA"/>
        </w:rPr>
      </w:pPr>
    </w:p>
    <w:p w:rsidR="00F20B48" w:rsidRPr="003C46A7" w:rsidRDefault="00F20B48" w:rsidP="00F20B48">
      <w:pPr>
        <w:spacing w:line="360" w:lineRule="auto"/>
        <w:jc w:val="center"/>
        <w:rPr>
          <w:b/>
          <w:sz w:val="28"/>
          <w:szCs w:val="28"/>
          <w:lang w:val="uk-UA"/>
        </w:rPr>
      </w:pPr>
      <w:r w:rsidRPr="003C46A7">
        <w:rPr>
          <w:sz w:val="28"/>
          <w:szCs w:val="28"/>
          <w:lang w:val="uk-UA"/>
        </w:rPr>
        <w:br w:type="page"/>
      </w:r>
      <w:r w:rsidRPr="003C46A7">
        <w:rPr>
          <w:b/>
          <w:sz w:val="28"/>
          <w:szCs w:val="28"/>
          <w:lang w:val="uk-UA"/>
        </w:rPr>
        <w:lastRenderedPageBreak/>
        <w:t>СПИСОК ВИКОРИСТАНОЇ ЛІТЕРАТУРИ</w:t>
      </w:r>
    </w:p>
    <w:p w:rsidR="00F20B48" w:rsidRPr="003C46A7" w:rsidRDefault="00F20B48" w:rsidP="00F20B48">
      <w:pPr>
        <w:spacing w:line="360" w:lineRule="auto"/>
        <w:jc w:val="center"/>
        <w:rPr>
          <w:sz w:val="28"/>
          <w:szCs w:val="28"/>
          <w:lang w:val="uk-UA"/>
        </w:rPr>
      </w:pPr>
    </w:p>
    <w:p w:rsidR="00F20B48" w:rsidRPr="00F20B48" w:rsidRDefault="00F20B48" w:rsidP="00F20B48">
      <w:pPr>
        <w:spacing w:line="360" w:lineRule="auto"/>
        <w:ind w:firstLine="567"/>
        <w:jc w:val="both"/>
        <w:rPr>
          <w:sz w:val="28"/>
          <w:szCs w:val="28"/>
          <w:lang w:val="en-US"/>
        </w:rPr>
      </w:pPr>
      <w:r w:rsidRPr="003C46A7">
        <w:rPr>
          <w:sz w:val="28"/>
          <w:szCs w:val="28"/>
          <w:lang w:val="uk-UA"/>
        </w:rPr>
        <w:t>1.</w:t>
      </w:r>
      <w:r w:rsidRPr="003C46A7">
        <w:rPr>
          <w:sz w:val="28"/>
          <w:szCs w:val="28"/>
          <w:lang w:val="uk-UA"/>
        </w:rPr>
        <w:tab/>
        <w:t xml:space="preserve">Агачева Ю. А., Неннова О. В. Теоретичний аналіз розуміння атракції у спільно-розподільній діяльності [Електронний ресурс] / Ю. А. Агачева, О. В. Неннова  // Таврійський вісник освіти.  </w:t>
      </w:r>
      <w:r w:rsidRPr="00F20B48">
        <w:rPr>
          <w:sz w:val="28"/>
          <w:szCs w:val="28"/>
          <w:lang w:val="en-US"/>
        </w:rPr>
        <w:t xml:space="preserve">2016.  № 4 (56).  C 271-274. – </w:t>
      </w:r>
      <w:r w:rsidRPr="009C2D68">
        <w:rPr>
          <w:sz w:val="28"/>
          <w:szCs w:val="28"/>
        </w:rPr>
        <w:t>Режим</w:t>
      </w:r>
      <w:r w:rsidRPr="00F20B48">
        <w:rPr>
          <w:sz w:val="28"/>
          <w:szCs w:val="28"/>
          <w:lang w:val="en-US"/>
        </w:rPr>
        <w:t xml:space="preserve"> </w:t>
      </w:r>
      <w:r w:rsidRPr="009C2D68">
        <w:rPr>
          <w:sz w:val="28"/>
          <w:szCs w:val="28"/>
        </w:rPr>
        <w:t>доступу</w:t>
      </w:r>
      <w:r w:rsidRPr="00F20B48">
        <w:rPr>
          <w:sz w:val="28"/>
          <w:szCs w:val="28"/>
          <w:lang w:val="en-US"/>
        </w:rPr>
        <w:t>: file:///C:/Users/user/Downloads/Tvo_2016_4_51%</w:t>
      </w:r>
      <w:proofErr w:type="gramStart"/>
      <w:r w:rsidRPr="00F20B48">
        <w:rPr>
          <w:sz w:val="28"/>
          <w:szCs w:val="28"/>
          <w:lang w:val="en-US"/>
        </w:rPr>
        <w:t>20(</w:t>
      </w:r>
      <w:proofErr w:type="gramEnd"/>
      <w:r w:rsidRPr="00F20B48">
        <w:rPr>
          <w:sz w:val="28"/>
          <w:szCs w:val="28"/>
          <w:lang w:val="en-US"/>
        </w:rPr>
        <w:t xml:space="preserve">2).pdf. </w:t>
      </w:r>
    </w:p>
    <w:p w:rsidR="00F20B48" w:rsidRPr="009C2D68" w:rsidRDefault="00F20B48" w:rsidP="00F20B48">
      <w:pPr>
        <w:spacing w:line="360" w:lineRule="auto"/>
        <w:ind w:firstLine="567"/>
        <w:jc w:val="both"/>
        <w:rPr>
          <w:sz w:val="28"/>
          <w:szCs w:val="28"/>
        </w:rPr>
      </w:pPr>
      <w:r w:rsidRPr="009C2D68">
        <w:rPr>
          <w:sz w:val="28"/>
          <w:szCs w:val="28"/>
        </w:rPr>
        <w:t>2.</w:t>
      </w:r>
      <w:r w:rsidRPr="009C2D68">
        <w:rPr>
          <w:sz w:val="28"/>
          <w:szCs w:val="28"/>
        </w:rPr>
        <w:tab/>
        <w:t>Агачева Ю. А. Чинники атракції у спільній діяльності [Електронний ресурс] / Ю. А. Агачева // Актуальн</w:t>
      </w:r>
      <w:r>
        <w:rPr>
          <w:sz w:val="28"/>
          <w:szCs w:val="28"/>
        </w:rPr>
        <w:t xml:space="preserve">і проблеми психології.  2015. </w:t>
      </w:r>
      <w:r w:rsidRPr="009C2D68">
        <w:rPr>
          <w:sz w:val="28"/>
          <w:szCs w:val="28"/>
        </w:rPr>
        <w:t xml:space="preserve">  № 7, вип</w:t>
      </w:r>
      <w:r>
        <w:rPr>
          <w:sz w:val="28"/>
          <w:szCs w:val="28"/>
        </w:rPr>
        <w:t xml:space="preserve"> 20, ч. 1. </w:t>
      </w:r>
      <w:r w:rsidRPr="009C2D68">
        <w:rPr>
          <w:sz w:val="28"/>
          <w:szCs w:val="28"/>
        </w:rPr>
        <w:t xml:space="preserve"> С 37-43. – Режим доступу: http://ecopsy.com.ua/data/zbirki/2009_20_1/sb20_ch1_01.pdf </w:t>
      </w:r>
    </w:p>
    <w:p w:rsidR="00F20B48" w:rsidRPr="009C2D68" w:rsidRDefault="00F20B48" w:rsidP="00F20B48">
      <w:pPr>
        <w:spacing w:line="360" w:lineRule="auto"/>
        <w:ind w:firstLine="567"/>
        <w:jc w:val="both"/>
        <w:rPr>
          <w:sz w:val="28"/>
          <w:szCs w:val="28"/>
        </w:rPr>
      </w:pPr>
      <w:r w:rsidRPr="009C2D68">
        <w:rPr>
          <w:sz w:val="28"/>
          <w:szCs w:val="28"/>
        </w:rPr>
        <w:t>3.</w:t>
      </w:r>
      <w:r w:rsidRPr="009C2D68">
        <w:rPr>
          <w:sz w:val="28"/>
          <w:szCs w:val="28"/>
        </w:rPr>
        <w:tab/>
        <w:t>Агеев B.C. Межгрупповое взаимодействие. Социально-психологические пр</w:t>
      </w:r>
      <w:r>
        <w:rPr>
          <w:sz w:val="28"/>
          <w:szCs w:val="28"/>
        </w:rPr>
        <w:t xml:space="preserve">облемы.  М: Изд-во МГУ, 1990. </w:t>
      </w:r>
      <w:r w:rsidRPr="009C2D68">
        <w:rPr>
          <w:sz w:val="28"/>
          <w:szCs w:val="28"/>
        </w:rPr>
        <w:t xml:space="preserve"> 240 с. </w:t>
      </w:r>
    </w:p>
    <w:p w:rsidR="00F20B48" w:rsidRPr="009C2D68" w:rsidRDefault="00F20B48" w:rsidP="00F20B48">
      <w:pPr>
        <w:spacing w:line="360" w:lineRule="auto"/>
        <w:ind w:firstLine="567"/>
        <w:jc w:val="both"/>
        <w:rPr>
          <w:sz w:val="28"/>
          <w:szCs w:val="28"/>
        </w:rPr>
      </w:pPr>
      <w:r w:rsidRPr="009C2D68">
        <w:rPr>
          <w:sz w:val="28"/>
          <w:szCs w:val="28"/>
        </w:rPr>
        <w:t>4.</w:t>
      </w:r>
      <w:r w:rsidRPr="009C2D68">
        <w:rPr>
          <w:sz w:val="28"/>
          <w:szCs w:val="28"/>
        </w:rPr>
        <w:tab/>
      </w:r>
      <w:proofErr w:type="gramStart"/>
      <w:r w:rsidRPr="009C2D68">
        <w:rPr>
          <w:sz w:val="28"/>
          <w:szCs w:val="28"/>
        </w:rPr>
        <w:t>Алешина</w:t>
      </w:r>
      <w:proofErr w:type="gramEnd"/>
      <w:r w:rsidRPr="009C2D68">
        <w:rPr>
          <w:sz w:val="28"/>
          <w:szCs w:val="28"/>
        </w:rPr>
        <w:t xml:space="preserve"> Ю. Индивидуальное и семейное психологическое консультирование [Еле</w:t>
      </w:r>
      <w:r>
        <w:rPr>
          <w:sz w:val="28"/>
          <w:szCs w:val="28"/>
        </w:rPr>
        <w:t xml:space="preserve">ктронний ресурс] / Ю. Алешина. </w:t>
      </w:r>
      <w:r w:rsidRPr="009C2D68">
        <w:rPr>
          <w:sz w:val="28"/>
          <w:szCs w:val="28"/>
        </w:rPr>
        <w:t xml:space="preserve"> М.</w:t>
      </w:r>
      <w:proofErr w:type="gramStart"/>
      <w:r w:rsidRPr="009C2D68">
        <w:rPr>
          <w:sz w:val="28"/>
          <w:szCs w:val="28"/>
        </w:rPr>
        <w:t xml:space="preserve"> :</w:t>
      </w:r>
      <w:proofErr w:type="gramEnd"/>
      <w:r w:rsidRPr="009C2D68">
        <w:rPr>
          <w:sz w:val="28"/>
          <w:szCs w:val="28"/>
        </w:rPr>
        <w:t xml:space="preserve"> Неза</w:t>
      </w:r>
      <w:r>
        <w:rPr>
          <w:sz w:val="28"/>
          <w:szCs w:val="28"/>
        </w:rPr>
        <w:t xml:space="preserve">висимая фирма «Класс». 2007. </w:t>
      </w:r>
      <w:r w:rsidRPr="009C2D68">
        <w:rPr>
          <w:sz w:val="28"/>
          <w:szCs w:val="28"/>
        </w:rPr>
        <w:t xml:space="preserve"> 208 с. – Режим доступу: https://bookap.info/genpsy/aleshina_individualnoe_i_semeynoe_psihologicheskoe_konsultirovanie/ </w:t>
      </w:r>
    </w:p>
    <w:p w:rsidR="00F20B48" w:rsidRPr="009C2D68" w:rsidRDefault="00F20B48" w:rsidP="00F20B48">
      <w:pPr>
        <w:spacing w:line="360" w:lineRule="auto"/>
        <w:ind w:firstLine="567"/>
        <w:jc w:val="both"/>
        <w:rPr>
          <w:sz w:val="28"/>
          <w:szCs w:val="28"/>
        </w:rPr>
      </w:pPr>
      <w:r w:rsidRPr="009C2D68">
        <w:rPr>
          <w:sz w:val="28"/>
          <w:szCs w:val="28"/>
        </w:rPr>
        <w:t>5.</w:t>
      </w:r>
      <w:r w:rsidRPr="009C2D68">
        <w:rPr>
          <w:sz w:val="28"/>
          <w:szCs w:val="28"/>
        </w:rPr>
        <w:tab/>
        <w:t>Алексеева В. Г. Ценностные ориентации как фактор жизнедеятельности и развития личности / В. Г. Алексеева // Психол</w:t>
      </w:r>
      <w:r>
        <w:rPr>
          <w:sz w:val="28"/>
          <w:szCs w:val="28"/>
        </w:rPr>
        <w:t xml:space="preserve">. журнал.  1984.  Т. 5, № 5. </w:t>
      </w:r>
      <w:r w:rsidRPr="009C2D68">
        <w:rPr>
          <w:sz w:val="28"/>
          <w:szCs w:val="28"/>
        </w:rPr>
        <w:t xml:space="preserve"> С. 63–70. </w:t>
      </w:r>
    </w:p>
    <w:p w:rsidR="00F20B48" w:rsidRPr="009C2D68" w:rsidRDefault="00F20B48" w:rsidP="00F20B48">
      <w:pPr>
        <w:spacing w:line="360" w:lineRule="auto"/>
        <w:ind w:firstLine="567"/>
        <w:jc w:val="both"/>
        <w:rPr>
          <w:sz w:val="28"/>
          <w:szCs w:val="28"/>
        </w:rPr>
      </w:pPr>
      <w:r w:rsidRPr="009C2D68">
        <w:rPr>
          <w:sz w:val="28"/>
          <w:szCs w:val="28"/>
        </w:rPr>
        <w:t>6.</w:t>
      </w:r>
      <w:r w:rsidRPr="009C2D68">
        <w:rPr>
          <w:sz w:val="28"/>
          <w:szCs w:val="28"/>
        </w:rPr>
        <w:tab/>
        <w:t>Алексеев А. О специфике контент-анализа как социологического метода / А. Алексеев, В. Дудченко // Социальные проблемы семьи и молодежи: сб. ст. / под р</w:t>
      </w:r>
      <w:r>
        <w:rPr>
          <w:sz w:val="28"/>
          <w:szCs w:val="28"/>
        </w:rPr>
        <w:t xml:space="preserve">ед. И. И. Леймана.  Л., 1972. </w:t>
      </w:r>
      <w:r w:rsidRPr="009C2D68">
        <w:rPr>
          <w:sz w:val="28"/>
          <w:szCs w:val="28"/>
        </w:rPr>
        <w:t xml:space="preserve"> С. 20 – 28   </w:t>
      </w:r>
    </w:p>
    <w:p w:rsidR="00F20B48" w:rsidRPr="009C2D68" w:rsidRDefault="00F20B48" w:rsidP="00F20B48">
      <w:pPr>
        <w:spacing w:line="360" w:lineRule="auto"/>
        <w:ind w:firstLine="567"/>
        <w:jc w:val="both"/>
        <w:rPr>
          <w:sz w:val="28"/>
          <w:szCs w:val="28"/>
        </w:rPr>
      </w:pPr>
      <w:r w:rsidRPr="009C2D68">
        <w:rPr>
          <w:sz w:val="28"/>
          <w:szCs w:val="28"/>
        </w:rPr>
        <w:t>7.</w:t>
      </w:r>
      <w:r w:rsidRPr="009C2D68">
        <w:rPr>
          <w:sz w:val="28"/>
          <w:szCs w:val="28"/>
        </w:rPr>
        <w:tab/>
        <w:t>Андрєєва Т. Особливості і тенденції розвитку сучасної сім’ї [Тест]</w:t>
      </w:r>
      <w:proofErr w:type="gramStart"/>
      <w:r w:rsidRPr="009C2D68">
        <w:rPr>
          <w:sz w:val="28"/>
          <w:szCs w:val="28"/>
        </w:rPr>
        <w:t xml:space="preserve"> :</w:t>
      </w:r>
      <w:proofErr w:type="gramEnd"/>
      <w:r w:rsidRPr="009C2D68">
        <w:rPr>
          <w:sz w:val="28"/>
          <w:szCs w:val="28"/>
        </w:rPr>
        <w:t xml:space="preserve"> [Електронний ресурс] / Т. Андрє</w:t>
      </w:r>
      <w:r>
        <w:rPr>
          <w:sz w:val="28"/>
          <w:szCs w:val="28"/>
        </w:rPr>
        <w:t>єва. Тернопіль</w:t>
      </w:r>
      <w:proofErr w:type="gramStart"/>
      <w:r>
        <w:rPr>
          <w:sz w:val="28"/>
          <w:szCs w:val="28"/>
        </w:rPr>
        <w:t xml:space="preserve"> :</w:t>
      </w:r>
      <w:proofErr w:type="gramEnd"/>
      <w:r>
        <w:rPr>
          <w:sz w:val="28"/>
          <w:szCs w:val="28"/>
        </w:rPr>
        <w:t xml:space="preserve"> Мандрівець.  2012. </w:t>
      </w:r>
      <w:r w:rsidRPr="009C2D68">
        <w:rPr>
          <w:sz w:val="28"/>
          <w:szCs w:val="28"/>
        </w:rPr>
        <w:t xml:space="preserve"> С. 54-62. – Режим доступу: http://socio.125mb.com/psihologiya-sovremennoy-semi-monografiya-spb.html </w:t>
      </w:r>
    </w:p>
    <w:p w:rsidR="00F20B48" w:rsidRPr="009C2D68" w:rsidRDefault="00F20B48" w:rsidP="00F20B48">
      <w:pPr>
        <w:spacing w:line="360" w:lineRule="auto"/>
        <w:ind w:firstLine="567"/>
        <w:jc w:val="both"/>
        <w:rPr>
          <w:sz w:val="28"/>
          <w:szCs w:val="28"/>
        </w:rPr>
      </w:pPr>
      <w:r w:rsidRPr="009C2D68">
        <w:rPr>
          <w:sz w:val="28"/>
          <w:szCs w:val="28"/>
        </w:rPr>
        <w:t>8.</w:t>
      </w:r>
      <w:r w:rsidRPr="009C2D68">
        <w:rPr>
          <w:sz w:val="28"/>
          <w:szCs w:val="28"/>
        </w:rPr>
        <w:tab/>
        <w:t xml:space="preserve">Артамонова Є. Психологія сімейних відносин з основами сімейного консультування : навчальний </w:t>
      </w:r>
      <w:proofErr w:type="gramStart"/>
      <w:r w:rsidRPr="009C2D68">
        <w:rPr>
          <w:sz w:val="28"/>
          <w:szCs w:val="28"/>
        </w:rPr>
        <w:t>пос</w:t>
      </w:r>
      <w:proofErr w:type="gramEnd"/>
      <w:r w:rsidRPr="009C2D68">
        <w:rPr>
          <w:sz w:val="28"/>
          <w:szCs w:val="28"/>
        </w:rPr>
        <w:t>ібник для студентів вищих навчальних закладів [Електронний ресурс] / Є. Артаманова, Є. Екжан</w:t>
      </w:r>
      <w:r>
        <w:rPr>
          <w:sz w:val="28"/>
          <w:szCs w:val="28"/>
        </w:rPr>
        <w:t>ова, Є. Зирянова.</w:t>
      </w:r>
      <w:r w:rsidRPr="009C2D68">
        <w:rPr>
          <w:sz w:val="28"/>
          <w:szCs w:val="28"/>
        </w:rPr>
        <w:t xml:space="preserve"> </w:t>
      </w:r>
      <w:r>
        <w:rPr>
          <w:sz w:val="28"/>
          <w:szCs w:val="28"/>
        </w:rPr>
        <w:lastRenderedPageBreak/>
        <w:t>Львів</w:t>
      </w:r>
      <w:proofErr w:type="gramStart"/>
      <w:r>
        <w:rPr>
          <w:sz w:val="28"/>
          <w:szCs w:val="28"/>
        </w:rPr>
        <w:t xml:space="preserve"> :</w:t>
      </w:r>
      <w:proofErr w:type="gramEnd"/>
      <w:r>
        <w:rPr>
          <w:sz w:val="28"/>
          <w:szCs w:val="28"/>
        </w:rPr>
        <w:t xml:space="preserve"> Академія  2009. </w:t>
      </w:r>
      <w:r w:rsidRPr="009C2D68">
        <w:rPr>
          <w:sz w:val="28"/>
          <w:szCs w:val="28"/>
        </w:rPr>
        <w:t xml:space="preserve"> 192 с. – Режим доступу: https://shron1.chtyvo.org.ua/Pomytkina_Liubov/Psykholohiia_simji.pdf?PHPSESSID=d1d7829e0709563e3e46de963dd72d1b </w:t>
      </w:r>
    </w:p>
    <w:p w:rsidR="00F20B48" w:rsidRPr="009C2D68" w:rsidRDefault="00F20B48" w:rsidP="00F20B48">
      <w:pPr>
        <w:spacing w:line="360" w:lineRule="auto"/>
        <w:ind w:firstLine="567"/>
        <w:jc w:val="both"/>
        <w:rPr>
          <w:sz w:val="28"/>
          <w:szCs w:val="28"/>
        </w:rPr>
      </w:pPr>
      <w:r w:rsidRPr="009C2D68">
        <w:rPr>
          <w:sz w:val="28"/>
          <w:szCs w:val="28"/>
        </w:rPr>
        <w:t>9.</w:t>
      </w:r>
      <w:r w:rsidRPr="009C2D68">
        <w:rPr>
          <w:sz w:val="28"/>
          <w:szCs w:val="28"/>
        </w:rPr>
        <w:tab/>
        <w:t>Асмолов А. Г. О некоторых перспективах исследований смысловых образований личности / А. Г. Асмолов, Б. С. Братусь, Б. В. Зейгарник и др. // Вопр</w:t>
      </w:r>
      <w:r>
        <w:rPr>
          <w:sz w:val="28"/>
          <w:szCs w:val="28"/>
        </w:rPr>
        <w:t xml:space="preserve">осы психологии.  1979.  № 3. </w:t>
      </w:r>
      <w:r w:rsidRPr="009C2D68">
        <w:rPr>
          <w:sz w:val="28"/>
          <w:szCs w:val="28"/>
        </w:rPr>
        <w:t xml:space="preserve"> С. 35–45. </w:t>
      </w:r>
    </w:p>
    <w:p w:rsidR="00F20B48" w:rsidRPr="009C2D68" w:rsidRDefault="00F20B48" w:rsidP="00F20B48">
      <w:pPr>
        <w:spacing w:line="360" w:lineRule="auto"/>
        <w:ind w:firstLine="567"/>
        <w:jc w:val="both"/>
        <w:rPr>
          <w:sz w:val="28"/>
          <w:szCs w:val="28"/>
        </w:rPr>
      </w:pPr>
      <w:r w:rsidRPr="009C2D68">
        <w:rPr>
          <w:sz w:val="28"/>
          <w:szCs w:val="28"/>
        </w:rPr>
        <w:t>10.</w:t>
      </w:r>
      <w:r w:rsidRPr="009C2D68">
        <w:rPr>
          <w:sz w:val="28"/>
          <w:szCs w:val="28"/>
        </w:rPr>
        <w:tab/>
        <w:t>Безлюдна В. І. Готовність молоді до побудови конструктивних зв’язків з родиною [Електронний ресурс]  / В. І. Безлюдна // Психологія: р</w:t>
      </w:r>
      <w:r>
        <w:rPr>
          <w:sz w:val="28"/>
          <w:szCs w:val="28"/>
        </w:rPr>
        <w:t xml:space="preserve">еальність і перспективи.  2013.  Вип. 1. </w:t>
      </w:r>
      <w:r w:rsidRPr="009C2D68">
        <w:rPr>
          <w:sz w:val="28"/>
          <w:szCs w:val="28"/>
        </w:rPr>
        <w:t xml:space="preserve"> С. 35-39. – Режим доступу: http://www.irbisnbuv.gov.ua/cgibin/irbis_nbuv/cgiirbis_64.exe?I21DBN=LINK&amp;P21DBN=UJRN&amp;Z21ID=&amp;S21REF=10&amp;S21CNR=20&amp;S21STN=1&amp;S21FMT=ASP_meta&amp;C21COM=S&amp;2_S21P03=FILA=&amp;2_S21STR=prp_2013_1_15 </w:t>
      </w:r>
    </w:p>
    <w:p w:rsidR="00F20B48" w:rsidRPr="009C2D68" w:rsidRDefault="00F20B48" w:rsidP="00F20B48">
      <w:pPr>
        <w:spacing w:line="360" w:lineRule="auto"/>
        <w:ind w:firstLine="567"/>
        <w:jc w:val="both"/>
        <w:rPr>
          <w:sz w:val="28"/>
          <w:szCs w:val="28"/>
        </w:rPr>
      </w:pPr>
      <w:r w:rsidRPr="009C2D68">
        <w:rPr>
          <w:sz w:val="28"/>
          <w:szCs w:val="28"/>
        </w:rPr>
        <w:t>11.</w:t>
      </w:r>
      <w:r w:rsidRPr="009C2D68">
        <w:rPr>
          <w:sz w:val="28"/>
          <w:szCs w:val="28"/>
        </w:rPr>
        <w:tab/>
        <w:t xml:space="preserve">Бейлін, М. В.Основи наукових </w:t>
      </w:r>
      <w:proofErr w:type="gramStart"/>
      <w:r w:rsidRPr="009C2D68">
        <w:rPr>
          <w:sz w:val="28"/>
          <w:szCs w:val="28"/>
        </w:rPr>
        <w:t>досл</w:t>
      </w:r>
      <w:proofErr w:type="gramEnd"/>
      <w:r w:rsidRPr="009C2D68">
        <w:rPr>
          <w:sz w:val="28"/>
          <w:szCs w:val="28"/>
        </w:rPr>
        <w:t>іджень [Текст]: навчально-методичний посібник / Михайло Валерійович Б</w:t>
      </w:r>
      <w:r>
        <w:rPr>
          <w:sz w:val="28"/>
          <w:szCs w:val="28"/>
        </w:rPr>
        <w:t xml:space="preserve">ейлін.  Харків : ХДАФК, 2012. </w:t>
      </w:r>
      <w:r w:rsidRPr="009C2D68">
        <w:rPr>
          <w:sz w:val="28"/>
          <w:szCs w:val="28"/>
        </w:rPr>
        <w:t xml:space="preserve"> 184 с. </w:t>
      </w:r>
    </w:p>
    <w:p w:rsidR="00F20B48" w:rsidRPr="009C2D68" w:rsidRDefault="00F20B48" w:rsidP="00F20B48">
      <w:pPr>
        <w:spacing w:line="360" w:lineRule="auto"/>
        <w:ind w:firstLine="567"/>
        <w:jc w:val="both"/>
        <w:rPr>
          <w:sz w:val="28"/>
          <w:szCs w:val="28"/>
        </w:rPr>
      </w:pPr>
      <w:r w:rsidRPr="009C2D68">
        <w:rPr>
          <w:sz w:val="28"/>
          <w:szCs w:val="28"/>
        </w:rPr>
        <w:t>12.</w:t>
      </w:r>
      <w:r w:rsidRPr="009C2D68">
        <w:rPr>
          <w:sz w:val="28"/>
          <w:szCs w:val="28"/>
        </w:rPr>
        <w:tab/>
        <w:t>Боуэн М. О процессах дифференциации своего «Я» в родительской семье / М. Боуэн // Теория семейных систем Мюррея Боуэна: основные понятия, методы и клиническая практика</w:t>
      </w:r>
      <w:proofErr w:type="gramStart"/>
      <w:r w:rsidRPr="009C2D68">
        <w:rPr>
          <w:sz w:val="28"/>
          <w:szCs w:val="28"/>
        </w:rPr>
        <w:t>.</w:t>
      </w:r>
      <w:proofErr w:type="gramEnd"/>
      <w:r w:rsidRPr="009C2D68">
        <w:rPr>
          <w:sz w:val="28"/>
          <w:szCs w:val="28"/>
        </w:rPr>
        <w:t xml:space="preserve"> – [</w:t>
      </w:r>
      <w:proofErr w:type="gramStart"/>
      <w:r w:rsidRPr="009C2D68">
        <w:rPr>
          <w:sz w:val="28"/>
          <w:szCs w:val="28"/>
        </w:rPr>
        <w:t>п</w:t>
      </w:r>
      <w:proofErr w:type="gramEnd"/>
      <w:r w:rsidRPr="009C2D68">
        <w:rPr>
          <w:sz w:val="28"/>
          <w:szCs w:val="28"/>
        </w:rPr>
        <w:t>од ред. К. Бейкер, А.Я. Варги.</w:t>
      </w:r>
      <w:r>
        <w:rPr>
          <w:sz w:val="28"/>
          <w:szCs w:val="28"/>
        </w:rPr>
        <w:t xml:space="preserve"> – М.</w:t>
      </w:r>
      <w:proofErr w:type="gramStart"/>
      <w:r>
        <w:rPr>
          <w:sz w:val="28"/>
          <w:szCs w:val="28"/>
        </w:rPr>
        <w:t xml:space="preserve"> :</w:t>
      </w:r>
      <w:proofErr w:type="gramEnd"/>
      <w:r>
        <w:rPr>
          <w:sz w:val="28"/>
          <w:szCs w:val="28"/>
        </w:rPr>
        <w:t xml:space="preserve"> Когито-Центр.]. 2005. </w:t>
      </w:r>
      <w:r w:rsidRPr="009C2D68">
        <w:rPr>
          <w:sz w:val="28"/>
          <w:szCs w:val="28"/>
        </w:rPr>
        <w:t xml:space="preserve"> С. 81– 106. </w:t>
      </w:r>
    </w:p>
    <w:p w:rsidR="00F20B48" w:rsidRPr="009C2D68" w:rsidRDefault="00F20B48" w:rsidP="00F20B48">
      <w:pPr>
        <w:spacing w:line="360" w:lineRule="auto"/>
        <w:ind w:firstLine="567"/>
        <w:jc w:val="both"/>
        <w:rPr>
          <w:sz w:val="28"/>
          <w:szCs w:val="28"/>
        </w:rPr>
      </w:pPr>
      <w:r w:rsidRPr="009C2D68">
        <w:rPr>
          <w:sz w:val="28"/>
          <w:szCs w:val="28"/>
        </w:rPr>
        <w:t>13.</w:t>
      </w:r>
      <w:r w:rsidRPr="009C2D68">
        <w:rPr>
          <w:sz w:val="28"/>
          <w:szCs w:val="28"/>
        </w:rPr>
        <w:tab/>
        <w:t>Бочелюк, В. Й.  Методика та організація наукових досліджень із психології [Текст]: навч. посібник</w:t>
      </w:r>
      <w:proofErr w:type="gramStart"/>
      <w:r w:rsidRPr="009C2D68">
        <w:rPr>
          <w:sz w:val="28"/>
          <w:szCs w:val="28"/>
        </w:rPr>
        <w:t xml:space="preserve"> / В</w:t>
      </w:r>
      <w:proofErr w:type="gramEnd"/>
      <w:r w:rsidRPr="009C2D68">
        <w:rPr>
          <w:sz w:val="28"/>
          <w:szCs w:val="28"/>
        </w:rPr>
        <w:t>італій Йосипович Бочелюк, В. В. Бочелюк.</w:t>
      </w:r>
      <w:r>
        <w:rPr>
          <w:sz w:val="28"/>
          <w:szCs w:val="28"/>
        </w:rPr>
        <w:t xml:space="preserve"> – Рек. МОН.  К.</w:t>
      </w:r>
      <w:proofErr w:type="gramStart"/>
      <w:r>
        <w:rPr>
          <w:sz w:val="28"/>
          <w:szCs w:val="28"/>
        </w:rPr>
        <w:t xml:space="preserve"> :</w:t>
      </w:r>
      <w:proofErr w:type="gramEnd"/>
      <w:r>
        <w:rPr>
          <w:sz w:val="28"/>
          <w:szCs w:val="28"/>
        </w:rPr>
        <w:t xml:space="preserve"> ЦУЛ, 2008. </w:t>
      </w:r>
      <w:r w:rsidRPr="009C2D68">
        <w:rPr>
          <w:sz w:val="28"/>
          <w:szCs w:val="28"/>
        </w:rPr>
        <w:t xml:space="preserve"> 360 с. </w:t>
      </w:r>
    </w:p>
    <w:p w:rsidR="00F20B48" w:rsidRPr="009C2D68" w:rsidRDefault="00F20B48" w:rsidP="00F20B48">
      <w:pPr>
        <w:spacing w:line="360" w:lineRule="auto"/>
        <w:ind w:firstLine="567"/>
        <w:jc w:val="both"/>
        <w:rPr>
          <w:sz w:val="28"/>
          <w:szCs w:val="28"/>
        </w:rPr>
      </w:pPr>
      <w:r w:rsidRPr="009C2D68">
        <w:rPr>
          <w:sz w:val="28"/>
          <w:szCs w:val="28"/>
        </w:rPr>
        <w:t>14.</w:t>
      </w:r>
      <w:r w:rsidRPr="009C2D68">
        <w:rPr>
          <w:sz w:val="28"/>
          <w:szCs w:val="28"/>
        </w:rPr>
        <w:tab/>
        <w:t xml:space="preserve">Варій М.Й. Загальна психологія : </w:t>
      </w:r>
      <w:proofErr w:type="gramStart"/>
      <w:r w:rsidRPr="009C2D68">
        <w:rPr>
          <w:sz w:val="28"/>
          <w:szCs w:val="28"/>
        </w:rPr>
        <w:t>п</w:t>
      </w:r>
      <w:proofErr w:type="gramEnd"/>
      <w:r w:rsidRPr="009C2D68">
        <w:rPr>
          <w:sz w:val="28"/>
          <w:szCs w:val="28"/>
        </w:rPr>
        <w:t>ідручник для студентів вищих навчальних закладів [Еле</w:t>
      </w:r>
      <w:r>
        <w:rPr>
          <w:sz w:val="28"/>
          <w:szCs w:val="28"/>
        </w:rPr>
        <w:t xml:space="preserve">ктронний ресурс] / М.Й. Варій.  [3-тє вид.]. </w:t>
      </w:r>
      <w:r w:rsidRPr="009C2D68">
        <w:rPr>
          <w:sz w:val="28"/>
          <w:szCs w:val="28"/>
        </w:rPr>
        <w:t xml:space="preserve"> </w:t>
      </w:r>
      <w:proofErr w:type="gramStart"/>
      <w:r w:rsidRPr="009C2D68">
        <w:rPr>
          <w:sz w:val="28"/>
          <w:szCs w:val="28"/>
        </w:rPr>
        <w:t>К.: Цент</w:t>
      </w:r>
      <w:r>
        <w:rPr>
          <w:sz w:val="28"/>
          <w:szCs w:val="28"/>
        </w:rPr>
        <w:t>р навчальної літератури, 2009.</w:t>
      </w:r>
      <w:r w:rsidRPr="009C2D68">
        <w:rPr>
          <w:sz w:val="28"/>
          <w:szCs w:val="28"/>
        </w:rPr>
        <w:t xml:space="preserve"> 1007 с. – Режим доступу: http://posek.km.ua/biblioteka/%D0%97/%D0%97%D0%B0%D0%B3%D0%B0%D0%BB%D1%8C%D0%BD%D0%B0%20%D0%BF%D1%81%D0%B8%D1%85%D0%BE%D0%BB%D0%BE%D0%B3%D1%96%D1%8F%20%D0%92%D0%B0%D1</w:t>
      </w:r>
      <w:proofErr w:type="gramEnd"/>
      <w:r w:rsidRPr="009C2D68">
        <w:rPr>
          <w:sz w:val="28"/>
          <w:szCs w:val="28"/>
        </w:rPr>
        <w:t xml:space="preserve">%80%D1%96%D0%B9%20%D0%9C.%D0%99..pdf </w:t>
      </w:r>
    </w:p>
    <w:p w:rsidR="00F20B48" w:rsidRPr="009C2D68" w:rsidRDefault="00F20B48" w:rsidP="00F20B48">
      <w:pPr>
        <w:spacing w:line="360" w:lineRule="auto"/>
        <w:ind w:firstLine="567"/>
        <w:jc w:val="both"/>
        <w:rPr>
          <w:sz w:val="28"/>
          <w:szCs w:val="28"/>
        </w:rPr>
      </w:pPr>
      <w:r w:rsidRPr="009C2D68">
        <w:rPr>
          <w:sz w:val="28"/>
          <w:szCs w:val="28"/>
        </w:rPr>
        <w:lastRenderedPageBreak/>
        <w:t>15.</w:t>
      </w:r>
      <w:r w:rsidRPr="009C2D68">
        <w:rPr>
          <w:sz w:val="28"/>
          <w:szCs w:val="28"/>
        </w:rPr>
        <w:tab/>
        <w:t xml:space="preserve">Веселова Н.П. Психологічні особливості стосунків з батьками подружжя [Електронний ресурс] / Н. П. Веселова // Науковий </w:t>
      </w:r>
      <w:proofErr w:type="gramStart"/>
      <w:r w:rsidRPr="009C2D68">
        <w:rPr>
          <w:sz w:val="28"/>
          <w:szCs w:val="28"/>
        </w:rPr>
        <w:t>в</w:t>
      </w:r>
      <w:proofErr w:type="gramEnd"/>
      <w:r w:rsidRPr="009C2D68">
        <w:rPr>
          <w:sz w:val="28"/>
          <w:szCs w:val="28"/>
        </w:rPr>
        <w:t>існик Херсонського державного університету. Серія</w:t>
      </w:r>
      <w:proofErr w:type="gramStart"/>
      <w:r w:rsidRPr="009C2D68">
        <w:rPr>
          <w:sz w:val="28"/>
          <w:szCs w:val="28"/>
        </w:rPr>
        <w:t xml:space="preserve"> </w:t>
      </w:r>
      <w:r>
        <w:rPr>
          <w:sz w:val="28"/>
          <w:szCs w:val="28"/>
        </w:rPr>
        <w:t>:</w:t>
      </w:r>
      <w:proofErr w:type="gramEnd"/>
      <w:r>
        <w:rPr>
          <w:sz w:val="28"/>
          <w:szCs w:val="28"/>
        </w:rPr>
        <w:t xml:space="preserve"> Психологічні науки.   2015. </w:t>
      </w:r>
      <w:r w:rsidRPr="009C2D68">
        <w:rPr>
          <w:sz w:val="28"/>
          <w:szCs w:val="28"/>
        </w:rPr>
        <w:t xml:space="preserve"> С 31-34. – Режим доступу: http://www.irbisnbuv.gov.ua/cgibin/irbis_nbuv/cgiirbis_64.exe?I21DBN=LINK&amp;P21DBN=UJRN&amp;Z21ID=&amp;S21REF=10&amp;S21CNR=20&amp;S21STN=1&amp;S21FMT=ASP_meta&amp;C21COM=S&amp;2_S21P03=FILA=&amp;2_S21STR=VchdpuPH_2015_126_9 </w:t>
      </w:r>
    </w:p>
    <w:p w:rsidR="00F20B48" w:rsidRPr="009C2D68" w:rsidRDefault="00F20B48" w:rsidP="00F20B48">
      <w:pPr>
        <w:spacing w:line="360" w:lineRule="auto"/>
        <w:ind w:firstLine="567"/>
        <w:jc w:val="both"/>
        <w:rPr>
          <w:sz w:val="28"/>
          <w:szCs w:val="28"/>
        </w:rPr>
      </w:pPr>
      <w:r w:rsidRPr="009C2D68">
        <w:rPr>
          <w:sz w:val="28"/>
          <w:szCs w:val="28"/>
        </w:rPr>
        <w:t>16.</w:t>
      </w:r>
      <w:r w:rsidRPr="009C2D68">
        <w:rPr>
          <w:sz w:val="28"/>
          <w:szCs w:val="28"/>
        </w:rPr>
        <w:tab/>
        <w:t>Гірник А.М. Основи конфліктології [Еле</w:t>
      </w:r>
      <w:r>
        <w:rPr>
          <w:sz w:val="28"/>
          <w:szCs w:val="28"/>
        </w:rPr>
        <w:t xml:space="preserve">ктронний ресурс] / </w:t>
      </w:r>
      <w:r w:rsidRPr="00F62C84">
        <w:rPr>
          <w:sz w:val="28"/>
          <w:szCs w:val="28"/>
        </w:rPr>
        <w:t>А.М</w:t>
      </w:r>
      <w:r>
        <w:rPr>
          <w:sz w:val="28"/>
          <w:szCs w:val="28"/>
        </w:rPr>
        <w:t xml:space="preserve">.  Гірник. </w:t>
      </w:r>
      <w:r w:rsidRPr="009C2D68">
        <w:rPr>
          <w:sz w:val="28"/>
          <w:szCs w:val="28"/>
        </w:rPr>
        <w:t>Київ : Києво-Могилянська академія, 2010</w:t>
      </w:r>
      <w:r>
        <w:rPr>
          <w:sz w:val="28"/>
          <w:szCs w:val="28"/>
        </w:rPr>
        <w:t xml:space="preserve">. </w:t>
      </w:r>
      <w:r w:rsidRPr="009C2D68">
        <w:rPr>
          <w:sz w:val="28"/>
          <w:szCs w:val="28"/>
        </w:rPr>
        <w:t xml:space="preserve"> 222 с.</w:t>
      </w:r>
      <w:proofErr w:type="gramStart"/>
      <w:r w:rsidRPr="009C2D68">
        <w:rPr>
          <w:sz w:val="28"/>
          <w:szCs w:val="28"/>
        </w:rPr>
        <w:t xml:space="preserve"> .</w:t>
      </w:r>
      <w:proofErr w:type="gramEnd"/>
      <w:r w:rsidRPr="009C2D68">
        <w:rPr>
          <w:sz w:val="28"/>
          <w:szCs w:val="28"/>
        </w:rPr>
        <w:t xml:space="preserve"> – Режим доступу: https://www.twirpx.com/file/2965895/ </w:t>
      </w:r>
    </w:p>
    <w:p w:rsidR="00F20B48" w:rsidRPr="009C2D68" w:rsidRDefault="00F20B48" w:rsidP="00F20B48">
      <w:pPr>
        <w:spacing w:line="360" w:lineRule="auto"/>
        <w:ind w:firstLine="567"/>
        <w:jc w:val="both"/>
        <w:rPr>
          <w:sz w:val="28"/>
          <w:szCs w:val="28"/>
        </w:rPr>
      </w:pPr>
      <w:r w:rsidRPr="009C2D68">
        <w:rPr>
          <w:sz w:val="28"/>
          <w:szCs w:val="28"/>
        </w:rPr>
        <w:t>17.</w:t>
      </w:r>
      <w:r w:rsidRPr="009C2D68">
        <w:rPr>
          <w:sz w:val="28"/>
          <w:szCs w:val="28"/>
        </w:rPr>
        <w:tab/>
        <w:t xml:space="preserve">Головнева И.В. Изменение традиционных внутрисемейных ролей: новые модели поведения и конфликты [Текст] // Практична психологія та </w:t>
      </w:r>
      <w:proofErr w:type="gramStart"/>
      <w:r w:rsidRPr="009C2D68">
        <w:rPr>
          <w:sz w:val="28"/>
          <w:szCs w:val="28"/>
        </w:rPr>
        <w:t>со</w:t>
      </w:r>
      <w:r>
        <w:rPr>
          <w:sz w:val="28"/>
          <w:szCs w:val="28"/>
        </w:rPr>
        <w:t>ц</w:t>
      </w:r>
      <w:proofErr w:type="gramEnd"/>
      <w:r>
        <w:rPr>
          <w:sz w:val="28"/>
          <w:szCs w:val="28"/>
        </w:rPr>
        <w:t>іальна робота.  2006.  № 4.  С. 12-</w:t>
      </w:r>
      <w:r w:rsidRPr="009C2D68">
        <w:rPr>
          <w:sz w:val="28"/>
          <w:szCs w:val="28"/>
        </w:rPr>
        <w:t xml:space="preserve">16. </w:t>
      </w:r>
    </w:p>
    <w:p w:rsidR="00F20B48" w:rsidRPr="009C2D68" w:rsidRDefault="00F20B48" w:rsidP="00F20B48">
      <w:pPr>
        <w:spacing w:line="360" w:lineRule="auto"/>
        <w:ind w:firstLine="567"/>
        <w:jc w:val="both"/>
        <w:rPr>
          <w:sz w:val="28"/>
          <w:szCs w:val="28"/>
        </w:rPr>
      </w:pPr>
      <w:r w:rsidRPr="009C2D68">
        <w:rPr>
          <w:sz w:val="28"/>
          <w:szCs w:val="28"/>
        </w:rPr>
        <w:t>18.</w:t>
      </w:r>
      <w:r w:rsidRPr="009C2D68">
        <w:rPr>
          <w:sz w:val="28"/>
          <w:szCs w:val="28"/>
        </w:rPr>
        <w:tab/>
        <w:t>Драгоманова М. П. Теоретичний аналіз феномену атрактивності [Електронний ресурс]  / М. П. Драгоманова // Науковий вісник Херсонсь</w:t>
      </w:r>
      <w:r>
        <w:rPr>
          <w:sz w:val="28"/>
          <w:szCs w:val="28"/>
        </w:rPr>
        <w:t xml:space="preserve">кого </w:t>
      </w:r>
      <w:proofErr w:type="gramStart"/>
      <w:r>
        <w:rPr>
          <w:sz w:val="28"/>
          <w:szCs w:val="28"/>
        </w:rPr>
        <w:t>державного</w:t>
      </w:r>
      <w:proofErr w:type="gramEnd"/>
      <w:r>
        <w:rPr>
          <w:sz w:val="28"/>
          <w:szCs w:val="28"/>
        </w:rPr>
        <w:t xml:space="preserve"> університету. 2016. </w:t>
      </w:r>
      <w:r w:rsidRPr="009C2D68">
        <w:rPr>
          <w:sz w:val="28"/>
          <w:szCs w:val="28"/>
        </w:rPr>
        <w:t xml:space="preserve"> С 61-65.  – Режим доступу:  http://www.irbis-nbuv.gov.ua/cgi-bin/irbis_nbuv/cgiirbis_64.exe?I21DBN=LINK&amp;P21DBN=UJRN&amp;Z21ID=&amp;S21REF=10&amp;S21CNR=20&amp;S21STN=1&amp;S21FMT=ASP_meta&amp;C21COM=S&amp;2_S21P03=FILA=&amp;2_S21STR=nvkhp_2016_5(1)__13 </w:t>
      </w:r>
    </w:p>
    <w:p w:rsidR="00F20B48" w:rsidRPr="009C2D68" w:rsidRDefault="00F20B48" w:rsidP="00F20B48">
      <w:pPr>
        <w:spacing w:line="360" w:lineRule="auto"/>
        <w:ind w:firstLine="567"/>
        <w:jc w:val="both"/>
        <w:rPr>
          <w:sz w:val="28"/>
          <w:szCs w:val="28"/>
        </w:rPr>
      </w:pPr>
      <w:r w:rsidRPr="009C2D68">
        <w:rPr>
          <w:sz w:val="28"/>
          <w:szCs w:val="28"/>
        </w:rPr>
        <w:t>19.</w:t>
      </w:r>
      <w:r w:rsidRPr="009C2D68">
        <w:rPr>
          <w:sz w:val="28"/>
          <w:szCs w:val="28"/>
        </w:rPr>
        <w:tab/>
        <w:t xml:space="preserve">Заграй Л.Д. Методичні рекомендації до </w:t>
      </w:r>
      <w:proofErr w:type="gramStart"/>
      <w:r w:rsidRPr="009C2D68">
        <w:rPr>
          <w:sz w:val="28"/>
          <w:szCs w:val="28"/>
        </w:rPr>
        <w:t>п</w:t>
      </w:r>
      <w:proofErr w:type="gramEnd"/>
      <w:r w:rsidRPr="009C2D68">
        <w:rPr>
          <w:sz w:val="28"/>
          <w:szCs w:val="28"/>
        </w:rPr>
        <w:t xml:space="preserve">ідготовки кваліфікаційних робіт [Електронний ресурс] / Л.Д.Заграй. – Режим доступу: http:// pu.if.ua/depart/SocialPsychology/ua/66/ </w:t>
      </w:r>
    </w:p>
    <w:p w:rsidR="00F20B48" w:rsidRPr="009C2D68" w:rsidRDefault="00F20B48" w:rsidP="00F20B48">
      <w:pPr>
        <w:spacing w:line="360" w:lineRule="auto"/>
        <w:ind w:firstLine="567"/>
        <w:jc w:val="both"/>
        <w:rPr>
          <w:sz w:val="28"/>
          <w:szCs w:val="28"/>
        </w:rPr>
      </w:pPr>
      <w:r w:rsidRPr="009C2D68">
        <w:rPr>
          <w:sz w:val="28"/>
          <w:szCs w:val="28"/>
        </w:rPr>
        <w:t>20.</w:t>
      </w:r>
      <w:r w:rsidRPr="009C2D68">
        <w:rPr>
          <w:sz w:val="28"/>
          <w:szCs w:val="28"/>
        </w:rPr>
        <w:tab/>
        <w:t xml:space="preserve">Коваленко О. Г. Чинники атракції у міжособистісному спілкуванні [Електронний ресурс]   / О. Г. Коваленко // Практична психологія та </w:t>
      </w:r>
      <w:proofErr w:type="gramStart"/>
      <w:r w:rsidRPr="009C2D68">
        <w:rPr>
          <w:sz w:val="28"/>
          <w:szCs w:val="28"/>
        </w:rPr>
        <w:t>со</w:t>
      </w:r>
      <w:r>
        <w:rPr>
          <w:sz w:val="28"/>
          <w:szCs w:val="28"/>
        </w:rPr>
        <w:t>ц</w:t>
      </w:r>
      <w:proofErr w:type="gramEnd"/>
      <w:r>
        <w:rPr>
          <w:sz w:val="28"/>
          <w:szCs w:val="28"/>
        </w:rPr>
        <w:t>іальна робота. 2008. № 9.</w:t>
      </w:r>
      <w:r w:rsidRPr="009C2D68">
        <w:rPr>
          <w:sz w:val="28"/>
          <w:szCs w:val="28"/>
        </w:rPr>
        <w:t xml:space="preserve"> С. 13-17.   – Режим доступу: http://ecopsy.com.ua/data/zbirki/2009_20_1/sb20_ch1_01.pdf </w:t>
      </w:r>
    </w:p>
    <w:p w:rsidR="00F20B48" w:rsidRPr="009C2D68" w:rsidRDefault="00F20B48" w:rsidP="00F20B48">
      <w:pPr>
        <w:spacing w:line="360" w:lineRule="auto"/>
        <w:ind w:firstLine="567"/>
        <w:jc w:val="both"/>
        <w:rPr>
          <w:sz w:val="28"/>
          <w:szCs w:val="28"/>
        </w:rPr>
      </w:pPr>
      <w:r w:rsidRPr="009C2D68">
        <w:rPr>
          <w:sz w:val="28"/>
          <w:szCs w:val="28"/>
        </w:rPr>
        <w:t>21.</w:t>
      </w:r>
      <w:r w:rsidRPr="009C2D68">
        <w:rPr>
          <w:sz w:val="28"/>
          <w:szCs w:val="28"/>
        </w:rPr>
        <w:tab/>
        <w:t>Корягина Н. А. Психология общения</w:t>
      </w:r>
      <w:proofErr w:type="gramStart"/>
      <w:r w:rsidRPr="009C2D68">
        <w:rPr>
          <w:sz w:val="28"/>
          <w:szCs w:val="28"/>
        </w:rPr>
        <w:t xml:space="preserve"> :</w:t>
      </w:r>
      <w:proofErr w:type="gramEnd"/>
      <w:r w:rsidRPr="009C2D68">
        <w:rPr>
          <w:sz w:val="28"/>
          <w:szCs w:val="28"/>
        </w:rPr>
        <w:t xml:space="preserve"> учебник и практикум для академического бакалавриата [Електронний ресурс]  / Н. А. Корягина, Н. </w:t>
      </w:r>
      <w:r>
        <w:rPr>
          <w:sz w:val="28"/>
          <w:szCs w:val="28"/>
        </w:rPr>
        <w:t xml:space="preserve">В. </w:t>
      </w:r>
      <w:r>
        <w:rPr>
          <w:sz w:val="28"/>
          <w:szCs w:val="28"/>
        </w:rPr>
        <w:lastRenderedPageBreak/>
        <w:t>Антонова, С. В. Овсянникова.</w:t>
      </w:r>
      <w:r w:rsidRPr="009C2D68">
        <w:rPr>
          <w:sz w:val="28"/>
          <w:szCs w:val="28"/>
        </w:rPr>
        <w:t xml:space="preserve"> Москва</w:t>
      </w:r>
      <w:proofErr w:type="gramStart"/>
      <w:r w:rsidRPr="009C2D68">
        <w:rPr>
          <w:sz w:val="28"/>
          <w:szCs w:val="28"/>
        </w:rPr>
        <w:t xml:space="preserve"> :</w:t>
      </w:r>
      <w:proofErr w:type="gramEnd"/>
      <w:r w:rsidRPr="009C2D68">
        <w:rPr>
          <w:sz w:val="28"/>
          <w:szCs w:val="28"/>
        </w:rPr>
        <w:t xml:space="preserve"> Издательство Юрайт, 201</w:t>
      </w:r>
      <w:r>
        <w:rPr>
          <w:sz w:val="28"/>
          <w:szCs w:val="28"/>
        </w:rPr>
        <w:t xml:space="preserve">9. 440 с. </w:t>
      </w:r>
      <w:r w:rsidRPr="009C2D68">
        <w:rPr>
          <w:sz w:val="28"/>
          <w:szCs w:val="28"/>
        </w:rPr>
        <w:t xml:space="preserve"> Режим доступу:  https://urait.ru/book/psihologiya-obscheniya-413099 </w:t>
      </w:r>
    </w:p>
    <w:p w:rsidR="00F20B48" w:rsidRPr="009C2D68" w:rsidRDefault="00F20B48" w:rsidP="00F20B48">
      <w:pPr>
        <w:spacing w:line="360" w:lineRule="auto"/>
        <w:ind w:firstLine="567"/>
        <w:jc w:val="both"/>
        <w:rPr>
          <w:sz w:val="28"/>
          <w:szCs w:val="28"/>
        </w:rPr>
      </w:pPr>
      <w:r w:rsidRPr="009C2D68">
        <w:rPr>
          <w:sz w:val="28"/>
          <w:szCs w:val="28"/>
        </w:rPr>
        <w:t>22.</w:t>
      </w:r>
      <w:r w:rsidRPr="009C2D68">
        <w:rPr>
          <w:sz w:val="28"/>
          <w:szCs w:val="28"/>
        </w:rPr>
        <w:tab/>
        <w:t>Кратохвил С. Основные типы семейных проблем и их решение / С. Кратохвил // Психология семьи. Хрестоматия</w:t>
      </w:r>
      <w:proofErr w:type="gramStart"/>
      <w:r w:rsidRPr="009C2D68">
        <w:rPr>
          <w:sz w:val="28"/>
          <w:szCs w:val="28"/>
        </w:rPr>
        <w:t>.</w:t>
      </w:r>
      <w:proofErr w:type="gramEnd"/>
      <w:r w:rsidRPr="009C2D68">
        <w:rPr>
          <w:sz w:val="28"/>
          <w:szCs w:val="28"/>
        </w:rPr>
        <w:t xml:space="preserve"> / </w:t>
      </w:r>
      <w:proofErr w:type="gramStart"/>
      <w:r w:rsidRPr="009C2D68">
        <w:rPr>
          <w:sz w:val="28"/>
          <w:szCs w:val="28"/>
        </w:rPr>
        <w:t>р</w:t>
      </w:r>
      <w:proofErr w:type="gramEnd"/>
      <w:r w:rsidRPr="009C2D68">
        <w:rPr>
          <w:sz w:val="28"/>
          <w:szCs w:val="28"/>
        </w:rPr>
        <w:t>ед. Д.Я. Райгородский. – Самара</w:t>
      </w:r>
      <w:proofErr w:type="gramStart"/>
      <w:r w:rsidRPr="009C2D68">
        <w:rPr>
          <w:sz w:val="28"/>
          <w:szCs w:val="28"/>
        </w:rPr>
        <w:t xml:space="preserve"> :</w:t>
      </w:r>
      <w:proofErr w:type="gramEnd"/>
      <w:r w:rsidRPr="009C2D68">
        <w:rPr>
          <w:sz w:val="28"/>
          <w:szCs w:val="28"/>
        </w:rPr>
        <w:t xml:space="preserve"> Издательский Дом "БАХРАХ –</w:t>
      </w:r>
      <w:r>
        <w:rPr>
          <w:sz w:val="28"/>
          <w:szCs w:val="28"/>
        </w:rPr>
        <w:t xml:space="preserve"> М", 2007. </w:t>
      </w:r>
      <w:r w:rsidRPr="009C2D68">
        <w:rPr>
          <w:sz w:val="28"/>
          <w:szCs w:val="28"/>
        </w:rPr>
        <w:t xml:space="preserve"> 750 с. </w:t>
      </w:r>
    </w:p>
    <w:p w:rsidR="00F20B48" w:rsidRPr="009C2D68" w:rsidRDefault="00F20B48" w:rsidP="00F20B48">
      <w:pPr>
        <w:spacing w:line="360" w:lineRule="auto"/>
        <w:ind w:firstLine="567"/>
        <w:jc w:val="both"/>
        <w:rPr>
          <w:sz w:val="28"/>
          <w:szCs w:val="28"/>
        </w:rPr>
      </w:pPr>
      <w:r w:rsidRPr="009C2D68">
        <w:rPr>
          <w:sz w:val="28"/>
          <w:szCs w:val="28"/>
        </w:rPr>
        <w:t xml:space="preserve">23. Лидерс А. Г.. Психологічне обстеження сім'ї : навч. </w:t>
      </w:r>
      <w:proofErr w:type="gramStart"/>
      <w:r w:rsidRPr="009C2D68">
        <w:rPr>
          <w:sz w:val="28"/>
          <w:szCs w:val="28"/>
        </w:rPr>
        <w:t>пос</w:t>
      </w:r>
      <w:proofErr w:type="gramEnd"/>
      <w:r w:rsidRPr="009C2D68">
        <w:rPr>
          <w:sz w:val="28"/>
          <w:szCs w:val="28"/>
        </w:rPr>
        <w:t>ібник-практикум для студ. фак. психології вищ. навч. закладів / А. Г. Лідері. - 2-е вид., Стер. - М.</w:t>
      </w:r>
      <w:r>
        <w:rPr>
          <w:sz w:val="28"/>
          <w:szCs w:val="28"/>
        </w:rPr>
        <w:t>: Видавничий центр «Академія».  2007.</w:t>
      </w:r>
      <w:r w:rsidRPr="009C2D68">
        <w:rPr>
          <w:sz w:val="28"/>
          <w:szCs w:val="28"/>
        </w:rPr>
        <w:t xml:space="preserve"> 432 с.</w:t>
      </w:r>
    </w:p>
    <w:p w:rsidR="00F20B48" w:rsidRPr="009C2D68" w:rsidRDefault="00F20B48" w:rsidP="00F20B48">
      <w:pPr>
        <w:spacing w:line="360" w:lineRule="auto"/>
        <w:ind w:firstLine="567"/>
        <w:jc w:val="both"/>
        <w:rPr>
          <w:sz w:val="28"/>
          <w:szCs w:val="28"/>
        </w:rPr>
      </w:pPr>
      <w:r w:rsidRPr="009C2D68">
        <w:rPr>
          <w:sz w:val="28"/>
          <w:szCs w:val="28"/>
        </w:rPr>
        <w:t>24.</w:t>
      </w:r>
      <w:r w:rsidRPr="009C2D68">
        <w:rPr>
          <w:sz w:val="28"/>
          <w:szCs w:val="28"/>
        </w:rPr>
        <w:tab/>
        <w:t>Ложкин Г.В., Повякель Н.И. Практическая психол</w:t>
      </w:r>
      <w:r>
        <w:rPr>
          <w:sz w:val="28"/>
          <w:szCs w:val="28"/>
        </w:rPr>
        <w:t>огия конфликта: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w:t>
      </w:r>
      <w:r w:rsidRPr="009C2D68">
        <w:rPr>
          <w:sz w:val="28"/>
          <w:szCs w:val="28"/>
        </w:rPr>
        <w:t xml:space="preserve"> 2-е изд.</w:t>
      </w:r>
      <w:r>
        <w:rPr>
          <w:sz w:val="28"/>
          <w:szCs w:val="28"/>
        </w:rPr>
        <w:t xml:space="preserve">, стереотип.  К.: МАУП, 2002. </w:t>
      </w:r>
      <w:r w:rsidRPr="009C2D68">
        <w:rPr>
          <w:sz w:val="28"/>
          <w:szCs w:val="28"/>
        </w:rPr>
        <w:t xml:space="preserve"> 256с. </w:t>
      </w:r>
    </w:p>
    <w:p w:rsidR="00F20B48" w:rsidRPr="009C2D68" w:rsidRDefault="00F20B48" w:rsidP="00F20B48">
      <w:pPr>
        <w:spacing w:line="360" w:lineRule="auto"/>
        <w:ind w:firstLine="567"/>
        <w:jc w:val="both"/>
        <w:rPr>
          <w:sz w:val="28"/>
          <w:szCs w:val="28"/>
        </w:rPr>
      </w:pPr>
      <w:r w:rsidRPr="009C2D68">
        <w:rPr>
          <w:sz w:val="28"/>
          <w:szCs w:val="28"/>
        </w:rPr>
        <w:t>25.</w:t>
      </w:r>
      <w:r w:rsidRPr="009C2D68">
        <w:rPr>
          <w:sz w:val="28"/>
          <w:szCs w:val="28"/>
        </w:rPr>
        <w:tab/>
        <w:t xml:space="preserve">Ложкін Г.В. Психологія конфлікту: теорія і сучасна практика : навч. </w:t>
      </w:r>
      <w:proofErr w:type="gramStart"/>
      <w:r w:rsidRPr="009C2D68">
        <w:rPr>
          <w:sz w:val="28"/>
          <w:szCs w:val="28"/>
        </w:rPr>
        <w:t>пос</w:t>
      </w:r>
      <w:proofErr w:type="gramEnd"/>
      <w:r w:rsidRPr="009C2D68">
        <w:rPr>
          <w:sz w:val="28"/>
          <w:szCs w:val="28"/>
        </w:rPr>
        <w:t>іб.</w:t>
      </w:r>
      <w:r>
        <w:rPr>
          <w:sz w:val="28"/>
          <w:szCs w:val="28"/>
        </w:rPr>
        <w:t xml:space="preserve"> / Г.В.Ложкін, Н.І. Пов`якель.  К.</w:t>
      </w:r>
      <w:proofErr w:type="gramStart"/>
      <w:r>
        <w:rPr>
          <w:sz w:val="28"/>
          <w:szCs w:val="28"/>
        </w:rPr>
        <w:t xml:space="preserve"> :</w:t>
      </w:r>
      <w:proofErr w:type="gramEnd"/>
      <w:r>
        <w:rPr>
          <w:sz w:val="28"/>
          <w:szCs w:val="28"/>
        </w:rPr>
        <w:t xml:space="preserve"> Проесіонал, 2007. </w:t>
      </w:r>
      <w:r w:rsidRPr="009C2D68">
        <w:rPr>
          <w:sz w:val="28"/>
          <w:szCs w:val="28"/>
        </w:rPr>
        <w:t xml:space="preserve"> 416 с. </w:t>
      </w:r>
    </w:p>
    <w:p w:rsidR="00F20B48" w:rsidRPr="009C2D68" w:rsidRDefault="00F20B48" w:rsidP="00F20B48">
      <w:pPr>
        <w:spacing w:line="360" w:lineRule="auto"/>
        <w:ind w:firstLine="567"/>
        <w:jc w:val="both"/>
        <w:rPr>
          <w:sz w:val="28"/>
          <w:szCs w:val="28"/>
        </w:rPr>
      </w:pPr>
      <w:r w:rsidRPr="009C2D68">
        <w:rPr>
          <w:sz w:val="28"/>
          <w:szCs w:val="28"/>
        </w:rPr>
        <w:t>26.</w:t>
      </w:r>
      <w:r w:rsidRPr="009C2D68">
        <w:rPr>
          <w:sz w:val="28"/>
          <w:szCs w:val="28"/>
        </w:rPr>
        <w:tab/>
        <w:t xml:space="preserve">Маценко Л. М. Педагогіка сімейного виховання: </w:t>
      </w:r>
      <w:proofErr w:type="gramStart"/>
      <w:r w:rsidRPr="009C2D68">
        <w:rPr>
          <w:sz w:val="28"/>
          <w:szCs w:val="28"/>
        </w:rPr>
        <w:t>п</w:t>
      </w:r>
      <w:proofErr w:type="gramEnd"/>
      <w:r w:rsidRPr="009C2D68">
        <w:rPr>
          <w:sz w:val="28"/>
          <w:szCs w:val="28"/>
        </w:rPr>
        <w:t>ідручник [Електронний ресурс]  / Л. М. Мацен</w:t>
      </w:r>
      <w:r>
        <w:rPr>
          <w:sz w:val="28"/>
          <w:szCs w:val="28"/>
        </w:rPr>
        <w:t xml:space="preserve">ко  К. : ЦП «Компринт», 2015.  376 с. </w:t>
      </w:r>
      <w:r w:rsidRPr="009C2D68">
        <w:rPr>
          <w:sz w:val="28"/>
          <w:szCs w:val="28"/>
        </w:rPr>
        <w:t xml:space="preserve"> Режим доступу: http://dglib.nubip.edu.ua:8080/bitstream/123456789/6195/1 %8F.pdf  </w:t>
      </w:r>
    </w:p>
    <w:p w:rsidR="00F20B48" w:rsidRPr="009C2D68" w:rsidRDefault="00F20B48" w:rsidP="00F20B48">
      <w:pPr>
        <w:spacing w:line="360" w:lineRule="auto"/>
        <w:ind w:firstLine="567"/>
        <w:jc w:val="both"/>
        <w:rPr>
          <w:sz w:val="28"/>
          <w:szCs w:val="28"/>
        </w:rPr>
      </w:pPr>
      <w:r w:rsidRPr="009C2D68">
        <w:rPr>
          <w:sz w:val="28"/>
          <w:szCs w:val="28"/>
        </w:rPr>
        <w:t>27.</w:t>
      </w:r>
      <w:r w:rsidRPr="009C2D68">
        <w:rPr>
          <w:sz w:val="28"/>
          <w:szCs w:val="28"/>
        </w:rPr>
        <w:tab/>
        <w:t xml:space="preserve">Марцин В.С. Основи наукових </w:t>
      </w:r>
      <w:proofErr w:type="gramStart"/>
      <w:r w:rsidRPr="009C2D68">
        <w:rPr>
          <w:sz w:val="28"/>
          <w:szCs w:val="28"/>
        </w:rPr>
        <w:t>досл</w:t>
      </w:r>
      <w:proofErr w:type="gramEnd"/>
      <w:r w:rsidRPr="009C2D68">
        <w:rPr>
          <w:sz w:val="28"/>
          <w:szCs w:val="28"/>
        </w:rPr>
        <w:t xml:space="preserve">іджень: Навчальний </w:t>
      </w:r>
      <w:proofErr w:type="gramStart"/>
      <w:r w:rsidRPr="009C2D68">
        <w:rPr>
          <w:sz w:val="28"/>
          <w:szCs w:val="28"/>
        </w:rPr>
        <w:t>пос</w:t>
      </w:r>
      <w:proofErr w:type="gramEnd"/>
      <w:r w:rsidRPr="009C2D68">
        <w:rPr>
          <w:sz w:val="28"/>
          <w:szCs w:val="28"/>
        </w:rPr>
        <w:t xml:space="preserve">ібник [Електронний ресурс] / Марцин В.С., Міценко Н.Г., Даниленко О.А. – Режим доступу: http://www.info-library.com.ua/books-book-162.html </w:t>
      </w:r>
    </w:p>
    <w:p w:rsidR="00F20B48" w:rsidRPr="009C2D68" w:rsidRDefault="00F20B48" w:rsidP="00F20B48">
      <w:pPr>
        <w:spacing w:line="360" w:lineRule="auto"/>
        <w:ind w:firstLine="567"/>
        <w:jc w:val="both"/>
        <w:rPr>
          <w:sz w:val="28"/>
          <w:szCs w:val="28"/>
        </w:rPr>
      </w:pPr>
      <w:r w:rsidRPr="009C2D68">
        <w:rPr>
          <w:sz w:val="28"/>
          <w:szCs w:val="28"/>
        </w:rPr>
        <w:t>28. Нагаєв В.М. Конфліктологія : курс лекцій (модульний в</w:t>
      </w:r>
      <w:r>
        <w:rPr>
          <w:sz w:val="28"/>
          <w:szCs w:val="28"/>
        </w:rPr>
        <w:t xml:space="preserve">аріант) : навчальний </w:t>
      </w:r>
      <w:proofErr w:type="gramStart"/>
      <w:r>
        <w:rPr>
          <w:sz w:val="28"/>
          <w:szCs w:val="28"/>
        </w:rPr>
        <w:t>пос</w:t>
      </w:r>
      <w:proofErr w:type="gramEnd"/>
      <w:r>
        <w:rPr>
          <w:sz w:val="28"/>
          <w:szCs w:val="28"/>
        </w:rPr>
        <w:t xml:space="preserve">ібник. </w:t>
      </w:r>
      <w:r w:rsidRPr="009C2D68">
        <w:rPr>
          <w:sz w:val="28"/>
          <w:szCs w:val="28"/>
        </w:rPr>
        <w:t xml:space="preserve"> К.: Центр навч</w:t>
      </w:r>
      <w:r>
        <w:rPr>
          <w:sz w:val="28"/>
          <w:szCs w:val="28"/>
        </w:rPr>
        <w:t xml:space="preserve">альної літератури, 2004. </w:t>
      </w:r>
      <w:r w:rsidRPr="009C2D68">
        <w:rPr>
          <w:sz w:val="28"/>
          <w:szCs w:val="28"/>
        </w:rPr>
        <w:t xml:space="preserve"> 198 с.</w:t>
      </w:r>
    </w:p>
    <w:p w:rsidR="00F20B48" w:rsidRPr="009C2D68" w:rsidRDefault="00F20B48" w:rsidP="00F20B48">
      <w:pPr>
        <w:spacing w:line="360" w:lineRule="auto"/>
        <w:ind w:firstLine="567"/>
        <w:jc w:val="both"/>
        <w:rPr>
          <w:sz w:val="28"/>
          <w:szCs w:val="28"/>
        </w:rPr>
      </w:pPr>
      <w:r w:rsidRPr="009C2D68">
        <w:rPr>
          <w:sz w:val="28"/>
          <w:szCs w:val="28"/>
        </w:rPr>
        <w:t>29.</w:t>
      </w:r>
      <w:r w:rsidRPr="009C2D68">
        <w:rPr>
          <w:sz w:val="28"/>
          <w:szCs w:val="28"/>
        </w:rPr>
        <w:tab/>
        <w:t xml:space="preserve">Основи методології та організації наукових </w:t>
      </w:r>
      <w:proofErr w:type="gramStart"/>
      <w:r w:rsidRPr="009C2D68">
        <w:rPr>
          <w:sz w:val="28"/>
          <w:szCs w:val="28"/>
        </w:rPr>
        <w:t>досл</w:t>
      </w:r>
      <w:proofErr w:type="gramEnd"/>
      <w:r w:rsidRPr="009C2D68">
        <w:rPr>
          <w:sz w:val="28"/>
          <w:szCs w:val="28"/>
        </w:rPr>
        <w:t>іджень : навч. посібник для студентів [Електронний ресур</w:t>
      </w:r>
      <w:r>
        <w:rPr>
          <w:sz w:val="28"/>
          <w:szCs w:val="28"/>
        </w:rPr>
        <w:t xml:space="preserve">с] / За ред. А.Є.Конверського. </w:t>
      </w:r>
      <w:r w:rsidRPr="009C2D68">
        <w:rPr>
          <w:sz w:val="28"/>
          <w:szCs w:val="28"/>
        </w:rPr>
        <w:t xml:space="preserve"> Режим доступу: http: //www. ebooktime.net/book_254.html </w:t>
      </w:r>
    </w:p>
    <w:p w:rsidR="00F20B48" w:rsidRPr="009C2D68" w:rsidRDefault="00F20B48" w:rsidP="00F20B48">
      <w:pPr>
        <w:spacing w:line="360" w:lineRule="auto"/>
        <w:ind w:firstLine="567"/>
        <w:jc w:val="both"/>
        <w:rPr>
          <w:sz w:val="28"/>
          <w:szCs w:val="28"/>
        </w:rPr>
      </w:pPr>
      <w:r w:rsidRPr="009C2D68">
        <w:rPr>
          <w:sz w:val="28"/>
          <w:szCs w:val="28"/>
        </w:rPr>
        <w:t>30.</w:t>
      </w:r>
      <w:r w:rsidRPr="009C2D68">
        <w:rPr>
          <w:sz w:val="28"/>
          <w:szCs w:val="28"/>
        </w:rPr>
        <w:tab/>
        <w:t xml:space="preserve">Павліченко А. </w:t>
      </w:r>
      <w:proofErr w:type="gramStart"/>
      <w:r w:rsidRPr="009C2D68">
        <w:rPr>
          <w:sz w:val="28"/>
          <w:szCs w:val="28"/>
        </w:rPr>
        <w:t>Ц</w:t>
      </w:r>
      <w:proofErr w:type="gramEnd"/>
      <w:r w:rsidRPr="009C2D68">
        <w:rPr>
          <w:sz w:val="28"/>
          <w:szCs w:val="28"/>
        </w:rPr>
        <w:t>іннісні орієнтації у системі становлення особистості / А. Павліченк</w:t>
      </w:r>
      <w:r>
        <w:rPr>
          <w:sz w:val="28"/>
          <w:szCs w:val="28"/>
        </w:rPr>
        <w:t xml:space="preserve">о // Психологія і суспільство.  2005.  №4. </w:t>
      </w:r>
      <w:r w:rsidRPr="009C2D68">
        <w:rPr>
          <w:sz w:val="28"/>
          <w:szCs w:val="28"/>
        </w:rPr>
        <w:t xml:space="preserve"> С. 98-120. </w:t>
      </w:r>
    </w:p>
    <w:p w:rsidR="00F20B48" w:rsidRPr="009C2D68" w:rsidRDefault="00F20B48" w:rsidP="00F20B48">
      <w:pPr>
        <w:spacing w:line="360" w:lineRule="auto"/>
        <w:ind w:firstLine="567"/>
        <w:jc w:val="both"/>
        <w:rPr>
          <w:sz w:val="28"/>
          <w:szCs w:val="28"/>
        </w:rPr>
      </w:pPr>
      <w:r w:rsidRPr="009C2D68">
        <w:rPr>
          <w:sz w:val="28"/>
          <w:szCs w:val="28"/>
        </w:rPr>
        <w:t>31.</w:t>
      </w:r>
      <w:r w:rsidRPr="009C2D68">
        <w:rPr>
          <w:sz w:val="28"/>
          <w:szCs w:val="28"/>
        </w:rPr>
        <w:tab/>
        <w:t xml:space="preserve">Пилипчук, М. І.  Основи наукових </w:t>
      </w:r>
      <w:proofErr w:type="gramStart"/>
      <w:r w:rsidRPr="009C2D68">
        <w:rPr>
          <w:sz w:val="28"/>
          <w:szCs w:val="28"/>
        </w:rPr>
        <w:t>досл</w:t>
      </w:r>
      <w:proofErr w:type="gramEnd"/>
      <w:r w:rsidRPr="009C2D68">
        <w:rPr>
          <w:sz w:val="28"/>
          <w:szCs w:val="28"/>
        </w:rPr>
        <w:t>іджень [Текст]: підручник. / Марія Іванівна Пилипчук, А. С. Григор'єв, В. В. Шостак.</w:t>
      </w:r>
      <w:r>
        <w:rPr>
          <w:sz w:val="28"/>
          <w:szCs w:val="28"/>
        </w:rPr>
        <w:t xml:space="preserve">  Рек</w:t>
      </w:r>
      <w:proofErr w:type="gramStart"/>
      <w:r>
        <w:rPr>
          <w:sz w:val="28"/>
          <w:szCs w:val="28"/>
        </w:rPr>
        <w:t>.М</w:t>
      </w:r>
      <w:proofErr w:type="gramEnd"/>
      <w:r>
        <w:rPr>
          <w:sz w:val="28"/>
          <w:szCs w:val="28"/>
        </w:rPr>
        <w:t>ОН.  К.</w:t>
      </w:r>
      <w:proofErr w:type="gramStart"/>
      <w:r>
        <w:rPr>
          <w:sz w:val="28"/>
          <w:szCs w:val="28"/>
        </w:rPr>
        <w:t xml:space="preserve"> :</w:t>
      </w:r>
      <w:proofErr w:type="gramEnd"/>
      <w:r>
        <w:rPr>
          <w:sz w:val="28"/>
          <w:szCs w:val="28"/>
        </w:rPr>
        <w:t xml:space="preserve"> Знання, 2007. </w:t>
      </w:r>
      <w:r w:rsidRPr="009C2D68">
        <w:rPr>
          <w:sz w:val="28"/>
          <w:szCs w:val="28"/>
        </w:rPr>
        <w:t xml:space="preserve"> 270 с. </w:t>
      </w:r>
    </w:p>
    <w:p w:rsidR="00F20B48" w:rsidRPr="009C2D68" w:rsidRDefault="00F20B48" w:rsidP="00F20B48">
      <w:pPr>
        <w:spacing w:line="360" w:lineRule="auto"/>
        <w:ind w:firstLine="567"/>
        <w:jc w:val="both"/>
        <w:rPr>
          <w:sz w:val="28"/>
          <w:szCs w:val="28"/>
        </w:rPr>
      </w:pPr>
      <w:r w:rsidRPr="009C2D68">
        <w:rPr>
          <w:sz w:val="28"/>
          <w:szCs w:val="28"/>
        </w:rPr>
        <w:lastRenderedPageBreak/>
        <w:t>32. Примуш М.В. Конфлік</w:t>
      </w:r>
      <w:r>
        <w:rPr>
          <w:sz w:val="28"/>
          <w:szCs w:val="28"/>
        </w:rPr>
        <w:t xml:space="preserve">тологія : Навчальний </w:t>
      </w:r>
      <w:proofErr w:type="gramStart"/>
      <w:r>
        <w:rPr>
          <w:sz w:val="28"/>
          <w:szCs w:val="28"/>
        </w:rPr>
        <w:t>пос</w:t>
      </w:r>
      <w:proofErr w:type="gramEnd"/>
      <w:r>
        <w:rPr>
          <w:sz w:val="28"/>
          <w:szCs w:val="28"/>
        </w:rPr>
        <w:t xml:space="preserve">ібник. </w:t>
      </w:r>
      <w:r w:rsidRPr="009C2D68">
        <w:rPr>
          <w:sz w:val="28"/>
          <w:szCs w:val="28"/>
        </w:rPr>
        <w:t xml:space="preserve"> К.: ВД «Професіонал», 2006. – 288 с.</w:t>
      </w:r>
    </w:p>
    <w:p w:rsidR="00F20B48" w:rsidRPr="009C2D68" w:rsidRDefault="00F20B48" w:rsidP="00F20B48">
      <w:pPr>
        <w:spacing w:line="360" w:lineRule="auto"/>
        <w:ind w:firstLine="567"/>
        <w:jc w:val="both"/>
        <w:rPr>
          <w:sz w:val="28"/>
          <w:szCs w:val="28"/>
        </w:rPr>
      </w:pPr>
      <w:r w:rsidRPr="009C2D68">
        <w:rPr>
          <w:sz w:val="28"/>
          <w:szCs w:val="28"/>
        </w:rPr>
        <w:t>33.</w:t>
      </w:r>
      <w:r w:rsidRPr="009C2D68">
        <w:rPr>
          <w:sz w:val="28"/>
          <w:szCs w:val="28"/>
        </w:rPr>
        <w:tab/>
        <w:t xml:space="preserve">Приходько Ю. О., Юрченко В. І. Психологічний словник-довідник : навчальний </w:t>
      </w:r>
      <w:proofErr w:type="gramStart"/>
      <w:r w:rsidRPr="009C2D68">
        <w:rPr>
          <w:sz w:val="28"/>
          <w:szCs w:val="28"/>
        </w:rPr>
        <w:t>пос</w:t>
      </w:r>
      <w:proofErr w:type="gramEnd"/>
      <w:r w:rsidRPr="009C2D68">
        <w:rPr>
          <w:sz w:val="28"/>
          <w:szCs w:val="28"/>
        </w:rPr>
        <w:t xml:space="preserve">ібник [Електронний ресурс]  / Ю. О. Приходько, В. І. Юрченко – </w:t>
      </w:r>
      <w:r>
        <w:rPr>
          <w:sz w:val="28"/>
          <w:szCs w:val="28"/>
        </w:rPr>
        <w:t xml:space="preserve">К.: Каравела, 2012. </w:t>
      </w:r>
      <w:r w:rsidRPr="009C2D68">
        <w:rPr>
          <w:sz w:val="28"/>
          <w:szCs w:val="28"/>
        </w:rPr>
        <w:t xml:space="preserve"> 328 с. – Режим доступу: http://elibrary.kubg.edu.ua/id/eprint/15360/1/V_Yurchenko_U_Prykhodko_Car_PI_NPU_2016.pdf </w:t>
      </w:r>
    </w:p>
    <w:p w:rsidR="00F20B48" w:rsidRPr="009C2D68" w:rsidRDefault="00F20B48" w:rsidP="00F20B48">
      <w:pPr>
        <w:spacing w:line="360" w:lineRule="auto"/>
        <w:ind w:firstLine="567"/>
        <w:jc w:val="both"/>
        <w:rPr>
          <w:sz w:val="28"/>
          <w:szCs w:val="28"/>
        </w:rPr>
      </w:pPr>
      <w:r w:rsidRPr="009C2D68">
        <w:rPr>
          <w:sz w:val="28"/>
          <w:szCs w:val="28"/>
        </w:rPr>
        <w:t>34.</w:t>
      </w:r>
      <w:r w:rsidRPr="009C2D68">
        <w:rPr>
          <w:sz w:val="28"/>
          <w:szCs w:val="28"/>
        </w:rPr>
        <w:tab/>
        <w:t xml:space="preserve">Помиткіна Л.В., Злагодух В.В., Хімченко Н.С., Погорільська Н.І. Психологія сім’ї : навчальний </w:t>
      </w:r>
      <w:proofErr w:type="gramStart"/>
      <w:r w:rsidRPr="009C2D68">
        <w:rPr>
          <w:sz w:val="28"/>
          <w:szCs w:val="28"/>
        </w:rPr>
        <w:t>пос</w:t>
      </w:r>
      <w:proofErr w:type="gramEnd"/>
      <w:r w:rsidRPr="009C2D68">
        <w:rPr>
          <w:sz w:val="28"/>
          <w:szCs w:val="28"/>
        </w:rPr>
        <w:t>ібник для студентів вищих навчальних закладів [Електронний ресурс] / Л.В. Помиткіна, В.В. Злагодух, Н.</w:t>
      </w:r>
      <w:r>
        <w:rPr>
          <w:sz w:val="28"/>
          <w:szCs w:val="28"/>
        </w:rPr>
        <w:t xml:space="preserve">С. Хімченко, Н.І. Погорільська. </w:t>
      </w:r>
      <w:r w:rsidRPr="009C2D68">
        <w:rPr>
          <w:sz w:val="28"/>
          <w:szCs w:val="28"/>
        </w:rPr>
        <w:t xml:space="preserve"> К.: </w:t>
      </w:r>
      <w:proofErr w:type="gramStart"/>
      <w:r w:rsidRPr="009C2D68">
        <w:rPr>
          <w:sz w:val="28"/>
          <w:szCs w:val="28"/>
        </w:rPr>
        <w:t>Вид-во</w:t>
      </w:r>
      <w:proofErr w:type="gramEnd"/>
      <w:r w:rsidRPr="009C2D68">
        <w:rPr>
          <w:sz w:val="28"/>
          <w:szCs w:val="28"/>
        </w:rPr>
        <w:t>: Нац. авіац. ун</w:t>
      </w:r>
      <w:r>
        <w:rPr>
          <w:sz w:val="28"/>
          <w:szCs w:val="28"/>
        </w:rPr>
        <w:t xml:space="preserve">-ту «НАУ-друк», 2010.  270 с. </w:t>
      </w:r>
      <w:r w:rsidRPr="009C2D68">
        <w:rPr>
          <w:sz w:val="28"/>
          <w:szCs w:val="28"/>
        </w:rPr>
        <w:t xml:space="preserve"> Режим доступу:  https://shron1.chtyvo.org.ua/Pomytkina_Liubov/Psykholohiia_simji.pdf </w:t>
      </w:r>
    </w:p>
    <w:p w:rsidR="00F20B48" w:rsidRPr="009C2D68" w:rsidRDefault="00F20B48" w:rsidP="00F20B48">
      <w:pPr>
        <w:spacing w:line="360" w:lineRule="auto"/>
        <w:ind w:firstLine="567"/>
        <w:jc w:val="both"/>
        <w:rPr>
          <w:sz w:val="28"/>
          <w:szCs w:val="28"/>
        </w:rPr>
      </w:pPr>
      <w:r w:rsidRPr="009C2D68">
        <w:rPr>
          <w:sz w:val="28"/>
          <w:szCs w:val="28"/>
        </w:rPr>
        <w:t>35.</w:t>
      </w:r>
      <w:r w:rsidRPr="009C2D68">
        <w:rPr>
          <w:sz w:val="28"/>
          <w:szCs w:val="28"/>
        </w:rPr>
        <w:tab/>
        <w:t>Райгородский Д.Я. Энциклопедия психодиагностики. Психодиагностик</w:t>
      </w:r>
      <w:r>
        <w:rPr>
          <w:sz w:val="28"/>
          <w:szCs w:val="28"/>
        </w:rPr>
        <w:t>а взрослых / Д.Я. Райгородский.</w:t>
      </w:r>
      <w:r w:rsidRPr="009C2D68">
        <w:rPr>
          <w:sz w:val="28"/>
          <w:szCs w:val="28"/>
        </w:rPr>
        <w:t xml:space="preserve"> Самара</w:t>
      </w:r>
      <w:proofErr w:type="gramStart"/>
      <w:r w:rsidRPr="009C2D68">
        <w:rPr>
          <w:sz w:val="28"/>
          <w:szCs w:val="28"/>
        </w:rPr>
        <w:t xml:space="preserve"> :</w:t>
      </w:r>
      <w:proofErr w:type="gramEnd"/>
      <w:r w:rsidRPr="009C2D68">
        <w:rPr>
          <w:sz w:val="28"/>
          <w:szCs w:val="28"/>
        </w:rPr>
        <w:t xml:space="preserve"> Бахрах-М, 2015. 704 с. </w:t>
      </w:r>
    </w:p>
    <w:p w:rsidR="00F20B48" w:rsidRPr="009C2D68" w:rsidRDefault="00F20B48" w:rsidP="00F20B48">
      <w:pPr>
        <w:spacing w:line="360" w:lineRule="auto"/>
        <w:ind w:firstLine="567"/>
        <w:jc w:val="both"/>
        <w:rPr>
          <w:sz w:val="28"/>
          <w:szCs w:val="28"/>
        </w:rPr>
      </w:pPr>
      <w:r w:rsidRPr="009C2D68">
        <w:rPr>
          <w:sz w:val="28"/>
          <w:szCs w:val="28"/>
        </w:rPr>
        <w:t>36.</w:t>
      </w:r>
      <w:r w:rsidRPr="009C2D68">
        <w:rPr>
          <w:sz w:val="28"/>
          <w:szCs w:val="28"/>
        </w:rPr>
        <w:tab/>
        <w:t xml:space="preserve">Столярчук О. А.  Психологія сучасної сім’ї : навч. </w:t>
      </w:r>
      <w:proofErr w:type="gramStart"/>
      <w:r w:rsidRPr="009C2D68">
        <w:rPr>
          <w:sz w:val="28"/>
          <w:szCs w:val="28"/>
        </w:rPr>
        <w:t>пос</w:t>
      </w:r>
      <w:proofErr w:type="gramEnd"/>
      <w:r w:rsidRPr="009C2D68">
        <w:rPr>
          <w:sz w:val="28"/>
          <w:szCs w:val="28"/>
        </w:rPr>
        <w:t xml:space="preserve">іб. [Електронний ресурс] / О. А. </w:t>
      </w:r>
      <w:r>
        <w:rPr>
          <w:sz w:val="28"/>
          <w:szCs w:val="28"/>
        </w:rPr>
        <w:t xml:space="preserve">Столярчук. Кременчук: ПП Щербатих, 2015. </w:t>
      </w:r>
      <w:r w:rsidRPr="009C2D68">
        <w:rPr>
          <w:sz w:val="28"/>
          <w:szCs w:val="28"/>
        </w:rPr>
        <w:t xml:space="preserve"> 136 с. – Режим доступу: http://elibrary.kubg.edu.ua/id/eprint/19502/1/O_Stoliarchuk_PSS_IL.pdf </w:t>
      </w:r>
    </w:p>
    <w:p w:rsidR="00F20B48" w:rsidRPr="009C2D68" w:rsidRDefault="00F20B48" w:rsidP="00F20B48">
      <w:pPr>
        <w:spacing w:line="360" w:lineRule="auto"/>
        <w:ind w:firstLine="567"/>
        <w:jc w:val="both"/>
        <w:rPr>
          <w:sz w:val="28"/>
          <w:szCs w:val="28"/>
        </w:rPr>
      </w:pPr>
      <w:r w:rsidRPr="009C2D68">
        <w:rPr>
          <w:sz w:val="28"/>
          <w:szCs w:val="28"/>
        </w:rPr>
        <w:t>37.</w:t>
      </w:r>
      <w:r w:rsidRPr="009C2D68">
        <w:rPr>
          <w:sz w:val="28"/>
          <w:szCs w:val="28"/>
        </w:rPr>
        <w:tab/>
        <w:t xml:space="preserve">Столяренко О.Б. Психологія особистості : навчальний </w:t>
      </w:r>
      <w:proofErr w:type="gramStart"/>
      <w:r w:rsidRPr="009C2D68">
        <w:rPr>
          <w:sz w:val="28"/>
          <w:szCs w:val="28"/>
        </w:rPr>
        <w:t>пос</w:t>
      </w:r>
      <w:proofErr w:type="gramEnd"/>
      <w:r w:rsidRPr="009C2D68">
        <w:rPr>
          <w:sz w:val="28"/>
          <w:szCs w:val="28"/>
        </w:rPr>
        <w:t>ібник / О.Б. Столяренко.</w:t>
      </w:r>
      <w:r>
        <w:rPr>
          <w:sz w:val="28"/>
          <w:szCs w:val="28"/>
        </w:rPr>
        <w:t xml:space="preserve">  К.: Центр учбової літератури.</w:t>
      </w:r>
      <w:r w:rsidRPr="009C2D68">
        <w:rPr>
          <w:sz w:val="28"/>
          <w:szCs w:val="28"/>
        </w:rPr>
        <w:t xml:space="preserve"> </w:t>
      </w:r>
      <w:r>
        <w:rPr>
          <w:sz w:val="28"/>
          <w:szCs w:val="28"/>
        </w:rPr>
        <w:t xml:space="preserve">2012. </w:t>
      </w:r>
      <w:r w:rsidRPr="009C2D68">
        <w:rPr>
          <w:sz w:val="28"/>
          <w:szCs w:val="28"/>
        </w:rPr>
        <w:t xml:space="preserve"> 280 с.  </w:t>
      </w:r>
    </w:p>
    <w:p w:rsidR="00F20B48" w:rsidRPr="009C2D68" w:rsidRDefault="00F20B48" w:rsidP="00F20B48">
      <w:pPr>
        <w:spacing w:line="360" w:lineRule="auto"/>
        <w:ind w:firstLine="567"/>
        <w:jc w:val="both"/>
        <w:rPr>
          <w:sz w:val="28"/>
          <w:szCs w:val="28"/>
        </w:rPr>
      </w:pPr>
      <w:r w:rsidRPr="009C2D68">
        <w:rPr>
          <w:sz w:val="28"/>
          <w:szCs w:val="28"/>
        </w:rPr>
        <w:t>38.</w:t>
      </w:r>
      <w:r w:rsidRPr="009C2D68">
        <w:rPr>
          <w:sz w:val="28"/>
          <w:szCs w:val="28"/>
        </w:rPr>
        <w:tab/>
        <w:t>Собчик Л. Н. Диагностика межличностных отношений: модифицированный вариант интерперсональной диагностики Т. Лири. [Електронни</w:t>
      </w:r>
      <w:r>
        <w:rPr>
          <w:sz w:val="28"/>
          <w:szCs w:val="28"/>
        </w:rPr>
        <w:t xml:space="preserve">й ресурс] / Л. Н. Собчик // М. </w:t>
      </w:r>
      <w:r w:rsidRPr="009C2D68">
        <w:rPr>
          <w:sz w:val="28"/>
          <w:szCs w:val="28"/>
        </w:rPr>
        <w:t xml:space="preserve"> 1990. – Режим доступу </w:t>
      </w:r>
      <w:proofErr w:type="gramStart"/>
      <w:r w:rsidRPr="009C2D68">
        <w:rPr>
          <w:sz w:val="28"/>
          <w:szCs w:val="28"/>
        </w:rPr>
        <w:t>до</w:t>
      </w:r>
      <w:proofErr w:type="gramEnd"/>
      <w:r w:rsidRPr="009C2D68">
        <w:rPr>
          <w:sz w:val="28"/>
          <w:szCs w:val="28"/>
        </w:rPr>
        <w:t xml:space="preserve"> ресурсу: https://psy.1sept.ru/article.php?ID=200300509 </w:t>
      </w:r>
    </w:p>
    <w:p w:rsidR="00F20B48" w:rsidRPr="009C2D68" w:rsidRDefault="00F20B48" w:rsidP="00F20B48">
      <w:pPr>
        <w:spacing w:line="360" w:lineRule="auto"/>
        <w:ind w:firstLine="567"/>
        <w:jc w:val="both"/>
        <w:rPr>
          <w:sz w:val="28"/>
          <w:szCs w:val="28"/>
        </w:rPr>
      </w:pPr>
      <w:r w:rsidRPr="009C2D68">
        <w:rPr>
          <w:sz w:val="28"/>
          <w:szCs w:val="28"/>
        </w:rPr>
        <w:t>39.</w:t>
      </w:r>
      <w:r w:rsidRPr="009C2D68">
        <w:rPr>
          <w:sz w:val="28"/>
          <w:szCs w:val="28"/>
        </w:rPr>
        <w:tab/>
        <w:t>Терлецька Л.Г. Основи психодіагн</w:t>
      </w:r>
      <w:r>
        <w:rPr>
          <w:sz w:val="28"/>
          <w:szCs w:val="28"/>
        </w:rPr>
        <w:t xml:space="preserve">остики [Текст]: навч. </w:t>
      </w:r>
      <w:proofErr w:type="gramStart"/>
      <w:r>
        <w:rPr>
          <w:sz w:val="28"/>
          <w:szCs w:val="28"/>
        </w:rPr>
        <w:t>пос</w:t>
      </w:r>
      <w:proofErr w:type="gramEnd"/>
      <w:r>
        <w:rPr>
          <w:sz w:val="28"/>
          <w:szCs w:val="28"/>
        </w:rPr>
        <w:t xml:space="preserve">ібник  К.: Главник, 2006. </w:t>
      </w:r>
      <w:r w:rsidRPr="009C2D68">
        <w:rPr>
          <w:sz w:val="28"/>
          <w:szCs w:val="28"/>
        </w:rPr>
        <w:t xml:space="preserve"> 144 с. </w:t>
      </w:r>
    </w:p>
    <w:p w:rsidR="00F20B48" w:rsidRPr="009C2D68" w:rsidRDefault="00F20B48" w:rsidP="00F20B48">
      <w:pPr>
        <w:spacing w:line="360" w:lineRule="auto"/>
        <w:ind w:firstLine="567"/>
        <w:jc w:val="both"/>
        <w:rPr>
          <w:sz w:val="28"/>
          <w:szCs w:val="28"/>
        </w:rPr>
      </w:pPr>
      <w:r w:rsidRPr="009C2D68">
        <w:rPr>
          <w:sz w:val="28"/>
          <w:szCs w:val="28"/>
        </w:rPr>
        <w:lastRenderedPageBreak/>
        <w:t>40.</w:t>
      </w:r>
      <w:r w:rsidRPr="009C2D68">
        <w:rPr>
          <w:sz w:val="28"/>
          <w:szCs w:val="28"/>
        </w:rPr>
        <w:tab/>
        <w:t xml:space="preserve">Турбан В. В. Сімейний конфлікт як предмет </w:t>
      </w:r>
      <w:proofErr w:type="gramStart"/>
      <w:r w:rsidRPr="009C2D68">
        <w:rPr>
          <w:sz w:val="28"/>
          <w:szCs w:val="28"/>
        </w:rPr>
        <w:t>досл</w:t>
      </w:r>
      <w:proofErr w:type="gramEnd"/>
      <w:r w:rsidRPr="009C2D68">
        <w:rPr>
          <w:sz w:val="28"/>
          <w:szCs w:val="28"/>
        </w:rPr>
        <w:t xml:space="preserve">ідження у практичній психології / В. В. Турбан // </w:t>
      </w:r>
      <w:r>
        <w:rPr>
          <w:sz w:val="28"/>
          <w:szCs w:val="28"/>
        </w:rPr>
        <w:t xml:space="preserve">Актуальні проблеми психології.  2016. </w:t>
      </w:r>
      <w:r w:rsidRPr="009C2D68">
        <w:rPr>
          <w:sz w:val="28"/>
          <w:szCs w:val="28"/>
        </w:rPr>
        <w:t xml:space="preserve"> Т. 10, Вип. 2</w:t>
      </w:r>
      <w:r>
        <w:rPr>
          <w:sz w:val="28"/>
          <w:szCs w:val="28"/>
        </w:rPr>
        <w:t xml:space="preserve">8. </w:t>
      </w:r>
      <w:r w:rsidRPr="009C2D68">
        <w:rPr>
          <w:sz w:val="28"/>
          <w:szCs w:val="28"/>
        </w:rPr>
        <w:t xml:space="preserve"> С. 444-453. </w:t>
      </w:r>
    </w:p>
    <w:p w:rsidR="00F20B48" w:rsidRPr="009C2D68" w:rsidRDefault="00F20B48" w:rsidP="00F20B48">
      <w:pPr>
        <w:spacing w:line="360" w:lineRule="auto"/>
        <w:ind w:firstLine="567"/>
        <w:jc w:val="both"/>
        <w:rPr>
          <w:sz w:val="28"/>
          <w:szCs w:val="28"/>
        </w:rPr>
      </w:pPr>
      <w:r w:rsidRPr="009C2D68">
        <w:rPr>
          <w:sz w:val="28"/>
          <w:szCs w:val="28"/>
        </w:rPr>
        <w:t xml:space="preserve">41. Трухін І.О. </w:t>
      </w:r>
      <w:proofErr w:type="gramStart"/>
      <w:r w:rsidRPr="009C2D68">
        <w:rPr>
          <w:sz w:val="28"/>
          <w:szCs w:val="28"/>
        </w:rPr>
        <w:t>Соц</w:t>
      </w:r>
      <w:proofErr w:type="gramEnd"/>
      <w:r w:rsidRPr="009C2D68">
        <w:rPr>
          <w:sz w:val="28"/>
          <w:szCs w:val="28"/>
        </w:rPr>
        <w:t>іальна психологія спіл</w:t>
      </w:r>
      <w:r>
        <w:rPr>
          <w:sz w:val="28"/>
          <w:szCs w:val="28"/>
        </w:rPr>
        <w:t xml:space="preserve">кування : навчальний посібник. </w:t>
      </w:r>
      <w:r w:rsidRPr="009C2D68">
        <w:rPr>
          <w:sz w:val="28"/>
          <w:szCs w:val="28"/>
        </w:rPr>
        <w:t xml:space="preserve"> Київ: Цент</w:t>
      </w:r>
      <w:r>
        <w:rPr>
          <w:sz w:val="28"/>
          <w:szCs w:val="28"/>
        </w:rPr>
        <w:t xml:space="preserve">р навчальної літератури. 2005. </w:t>
      </w:r>
      <w:r w:rsidRPr="009C2D68">
        <w:rPr>
          <w:sz w:val="28"/>
          <w:szCs w:val="28"/>
        </w:rPr>
        <w:t xml:space="preserve"> 336 с.</w:t>
      </w:r>
    </w:p>
    <w:p w:rsidR="00F20B48" w:rsidRPr="009C2D68" w:rsidRDefault="00F20B48" w:rsidP="00F20B48">
      <w:pPr>
        <w:spacing w:line="360" w:lineRule="auto"/>
        <w:ind w:firstLine="567"/>
        <w:jc w:val="both"/>
        <w:rPr>
          <w:sz w:val="28"/>
          <w:szCs w:val="28"/>
        </w:rPr>
      </w:pPr>
      <w:r w:rsidRPr="009C2D68">
        <w:rPr>
          <w:sz w:val="28"/>
          <w:szCs w:val="28"/>
        </w:rPr>
        <w:t>42.</w:t>
      </w:r>
      <w:r w:rsidRPr="009C2D68">
        <w:rPr>
          <w:sz w:val="28"/>
          <w:szCs w:val="28"/>
        </w:rPr>
        <w:tab/>
        <w:t>Федоренко Р. П. Психологія сім’ї : н</w:t>
      </w:r>
      <w:r>
        <w:rPr>
          <w:sz w:val="28"/>
          <w:szCs w:val="28"/>
        </w:rPr>
        <w:t xml:space="preserve">авч. </w:t>
      </w:r>
      <w:proofErr w:type="gramStart"/>
      <w:r>
        <w:rPr>
          <w:sz w:val="28"/>
          <w:szCs w:val="28"/>
        </w:rPr>
        <w:t>пос</w:t>
      </w:r>
      <w:proofErr w:type="gramEnd"/>
      <w:r>
        <w:rPr>
          <w:sz w:val="28"/>
          <w:szCs w:val="28"/>
        </w:rPr>
        <w:t>іб. / Р. П. Федоренко.  Луцьк</w:t>
      </w:r>
      <w:proofErr w:type="gramStart"/>
      <w:r>
        <w:rPr>
          <w:sz w:val="28"/>
          <w:szCs w:val="28"/>
        </w:rPr>
        <w:t xml:space="preserve"> :</w:t>
      </w:r>
      <w:proofErr w:type="gramEnd"/>
      <w:r>
        <w:rPr>
          <w:sz w:val="28"/>
          <w:szCs w:val="28"/>
        </w:rPr>
        <w:t xml:space="preserve"> Вежа-Друк. 2015. </w:t>
      </w:r>
      <w:r w:rsidRPr="009C2D68">
        <w:rPr>
          <w:sz w:val="28"/>
          <w:szCs w:val="28"/>
        </w:rPr>
        <w:t xml:space="preserve"> 364 с. </w:t>
      </w:r>
    </w:p>
    <w:p w:rsidR="00F20B48" w:rsidRPr="009C2D68" w:rsidRDefault="00F20B48" w:rsidP="00F20B48">
      <w:pPr>
        <w:spacing w:line="360" w:lineRule="auto"/>
        <w:ind w:firstLine="567"/>
        <w:jc w:val="both"/>
        <w:rPr>
          <w:sz w:val="28"/>
          <w:szCs w:val="28"/>
        </w:rPr>
      </w:pPr>
      <w:r w:rsidRPr="009C2D68">
        <w:rPr>
          <w:sz w:val="28"/>
          <w:szCs w:val="28"/>
        </w:rPr>
        <w:t>43. Федорчук В. М. Тренінг особистісного зростання :</w:t>
      </w:r>
      <w:r>
        <w:rPr>
          <w:sz w:val="28"/>
          <w:szCs w:val="28"/>
        </w:rPr>
        <w:t xml:space="preserve"> навч. </w:t>
      </w:r>
      <w:proofErr w:type="gramStart"/>
      <w:r>
        <w:rPr>
          <w:sz w:val="28"/>
          <w:szCs w:val="28"/>
        </w:rPr>
        <w:t>пос</w:t>
      </w:r>
      <w:proofErr w:type="gramEnd"/>
      <w:r>
        <w:rPr>
          <w:sz w:val="28"/>
          <w:szCs w:val="28"/>
        </w:rPr>
        <w:t xml:space="preserve">іб. / В. М. Федорчук. </w:t>
      </w:r>
      <w:r w:rsidRPr="009C2D68">
        <w:rPr>
          <w:sz w:val="28"/>
          <w:szCs w:val="28"/>
        </w:rPr>
        <w:t xml:space="preserve"> К.</w:t>
      </w:r>
      <w:proofErr w:type="gramStart"/>
      <w:r w:rsidRPr="009C2D68">
        <w:rPr>
          <w:sz w:val="28"/>
          <w:szCs w:val="28"/>
        </w:rPr>
        <w:t xml:space="preserve"> :</w:t>
      </w:r>
      <w:proofErr w:type="gramEnd"/>
      <w:r w:rsidRPr="009C2D68">
        <w:rPr>
          <w:sz w:val="28"/>
          <w:szCs w:val="28"/>
        </w:rPr>
        <w:t xml:space="preserve"> Ц</w:t>
      </w:r>
      <w:r>
        <w:rPr>
          <w:sz w:val="28"/>
          <w:szCs w:val="28"/>
        </w:rPr>
        <w:t xml:space="preserve">ентр учбової літератури. 2014. </w:t>
      </w:r>
      <w:r w:rsidRPr="009C2D68">
        <w:rPr>
          <w:sz w:val="28"/>
          <w:szCs w:val="28"/>
        </w:rPr>
        <w:t xml:space="preserve"> 250 с.</w:t>
      </w:r>
    </w:p>
    <w:p w:rsidR="00F20B48" w:rsidRPr="009C2D68" w:rsidRDefault="00F20B48" w:rsidP="00F20B48">
      <w:pPr>
        <w:spacing w:line="360" w:lineRule="auto"/>
        <w:ind w:firstLine="567"/>
        <w:jc w:val="both"/>
        <w:rPr>
          <w:sz w:val="28"/>
          <w:szCs w:val="28"/>
        </w:rPr>
      </w:pPr>
      <w:r w:rsidRPr="009C2D68">
        <w:rPr>
          <w:sz w:val="28"/>
          <w:szCs w:val="28"/>
        </w:rPr>
        <w:t>44.</w:t>
      </w:r>
      <w:r w:rsidRPr="009C2D68">
        <w:rPr>
          <w:sz w:val="28"/>
          <w:szCs w:val="28"/>
        </w:rPr>
        <w:tab/>
        <w:t xml:space="preserve">Харченко С. Я., Краснова Н. П., Юрків Я. І. Етика ділового спілкування : навч. метод. </w:t>
      </w:r>
      <w:proofErr w:type="gramStart"/>
      <w:r w:rsidRPr="009C2D68">
        <w:rPr>
          <w:sz w:val="28"/>
          <w:szCs w:val="28"/>
        </w:rPr>
        <w:t>пос</w:t>
      </w:r>
      <w:proofErr w:type="gramEnd"/>
      <w:r w:rsidRPr="009C2D68">
        <w:rPr>
          <w:sz w:val="28"/>
          <w:szCs w:val="28"/>
        </w:rPr>
        <w:t>іб. для студ. ВНЗ. / С. Я. Харченко, Н</w:t>
      </w:r>
      <w:r>
        <w:rPr>
          <w:sz w:val="28"/>
          <w:szCs w:val="28"/>
        </w:rPr>
        <w:t xml:space="preserve">. П. Краснова, Я. І. Юрків. </w:t>
      </w:r>
      <w:r w:rsidRPr="009C2D68">
        <w:rPr>
          <w:sz w:val="28"/>
          <w:szCs w:val="28"/>
        </w:rPr>
        <w:t xml:space="preserve"> Луганськ: ДЗ ЛНУ</w:t>
      </w:r>
      <w:r>
        <w:rPr>
          <w:sz w:val="28"/>
          <w:szCs w:val="28"/>
        </w:rPr>
        <w:t xml:space="preserve"> імені Тараса Шевченка. 2012. </w:t>
      </w:r>
      <w:r w:rsidRPr="009C2D68">
        <w:rPr>
          <w:sz w:val="28"/>
          <w:szCs w:val="28"/>
        </w:rPr>
        <w:t xml:space="preserve"> 507 с. </w:t>
      </w:r>
    </w:p>
    <w:p w:rsidR="00F20B48" w:rsidRPr="009C2D68" w:rsidRDefault="00F20B48" w:rsidP="00F20B48">
      <w:pPr>
        <w:spacing w:line="360" w:lineRule="auto"/>
        <w:ind w:firstLine="567"/>
        <w:jc w:val="both"/>
        <w:rPr>
          <w:sz w:val="28"/>
          <w:szCs w:val="28"/>
        </w:rPr>
      </w:pPr>
      <w:r w:rsidRPr="009C2D68">
        <w:rPr>
          <w:sz w:val="28"/>
          <w:szCs w:val="28"/>
        </w:rPr>
        <w:t>45.</w:t>
      </w:r>
      <w:r w:rsidRPr="009C2D68">
        <w:rPr>
          <w:sz w:val="28"/>
          <w:szCs w:val="28"/>
        </w:rPr>
        <w:tab/>
        <w:t>Шапошникова Т.Е. Основы психологии семьи и семейного консультирования</w:t>
      </w:r>
      <w:proofErr w:type="gramStart"/>
      <w:r w:rsidRPr="009C2D68">
        <w:rPr>
          <w:sz w:val="28"/>
          <w:szCs w:val="28"/>
        </w:rPr>
        <w:t xml:space="preserve"> :</w:t>
      </w:r>
      <w:proofErr w:type="gramEnd"/>
      <w:r w:rsidRPr="009C2D68">
        <w:rPr>
          <w:sz w:val="28"/>
          <w:szCs w:val="28"/>
        </w:rPr>
        <w:t xml:space="preserve"> [учебно-методический комплекс: в 2 ч.] / Т</w:t>
      </w:r>
      <w:r>
        <w:rPr>
          <w:sz w:val="28"/>
          <w:szCs w:val="28"/>
        </w:rPr>
        <w:t xml:space="preserve">.Е. Шапошникова.   [Часть 1]. </w:t>
      </w:r>
      <w:r w:rsidRPr="009C2D68">
        <w:rPr>
          <w:sz w:val="28"/>
          <w:szCs w:val="28"/>
        </w:rPr>
        <w:t xml:space="preserve"> Новосибирск: Изд. </w:t>
      </w:r>
      <w:r>
        <w:rPr>
          <w:sz w:val="28"/>
          <w:szCs w:val="28"/>
        </w:rPr>
        <w:t xml:space="preserve">НГПУ, 2007. </w:t>
      </w:r>
      <w:r w:rsidRPr="009C2D68">
        <w:rPr>
          <w:sz w:val="28"/>
          <w:szCs w:val="28"/>
        </w:rPr>
        <w:t xml:space="preserve"> 248 с.  </w:t>
      </w:r>
    </w:p>
    <w:p w:rsidR="00F20B48" w:rsidRPr="009C2D68" w:rsidRDefault="00F20B48" w:rsidP="00F20B48">
      <w:pPr>
        <w:spacing w:line="360" w:lineRule="auto"/>
        <w:ind w:firstLine="567"/>
        <w:jc w:val="both"/>
        <w:rPr>
          <w:sz w:val="28"/>
          <w:szCs w:val="28"/>
        </w:rPr>
      </w:pPr>
      <w:r w:rsidRPr="009C2D68">
        <w:rPr>
          <w:sz w:val="28"/>
          <w:szCs w:val="28"/>
        </w:rPr>
        <w:t>46.</w:t>
      </w:r>
      <w:r w:rsidRPr="009C2D68">
        <w:rPr>
          <w:sz w:val="28"/>
          <w:szCs w:val="28"/>
        </w:rPr>
        <w:tab/>
        <w:t>Шамардак Ю. А. Особливості педагогічної атракції / Ю. А. Шамардак //   Молоди</w:t>
      </w:r>
      <w:r>
        <w:rPr>
          <w:sz w:val="28"/>
          <w:szCs w:val="28"/>
        </w:rPr>
        <w:t xml:space="preserve">й вчений.  2016.   № 6 (33). </w:t>
      </w:r>
      <w:r w:rsidRPr="009C2D68">
        <w:rPr>
          <w:sz w:val="28"/>
          <w:szCs w:val="28"/>
        </w:rPr>
        <w:t xml:space="preserve"> C. 422-425. </w:t>
      </w:r>
    </w:p>
    <w:p w:rsidR="00F20B48" w:rsidRPr="00F20B48" w:rsidRDefault="00F20B48" w:rsidP="00F20B48">
      <w:pPr>
        <w:spacing w:line="360" w:lineRule="auto"/>
        <w:ind w:firstLine="567"/>
        <w:jc w:val="both"/>
        <w:rPr>
          <w:sz w:val="28"/>
          <w:szCs w:val="28"/>
          <w:lang w:val="en-US"/>
        </w:rPr>
      </w:pPr>
      <w:r w:rsidRPr="009C2D68">
        <w:rPr>
          <w:sz w:val="28"/>
          <w:szCs w:val="28"/>
        </w:rPr>
        <w:t>47.</w:t>
      </w:r>
      <w:r w:rsidRPr="009C2D68">
        <w:rPr>
          <w:sz w:val="28"/>
          <w:szCs w:val="28"/>
        </w:rPr>
        <w:tab/>
        <w:t xml:space="preserve">Шишка, Р. Б.  Організація наукових </w:t>
      </w:r>
      <w:proofErr w:type="gramStart"/>
      <w:r w:rsidRPr="009C2D68">
        <w:rPr>
          <w:sz w:val="28"/>
          <w:szCs w:val="28"/>
        </w:rPr>
        <w:t>досл</w:t>
      </w:r>
      <w:proofErr w:type="gramEnd"/>
      <w:r w:rsidRPr="009C2D68">
        <w:rPr>
          <w:sz w:val="28"/>
          <w:szCs w:val="28"/>
        </w:rPr>
        <w:t>іджень та підготовки магістерських і дисертаційних робіт [Текст]: навчальний посібник. / Роман Богданович Ш</w:t>
      </w:r>
      <w:r>
        <w:rPr>
          <w:sz w:val="28"/>
          <w:szCs w:val="28"/>
        </w:rPr>
        <w:t>ишка.  Харків</w:t>
      </w:r>
      <w:proofErr w:type="gramStart"/>
      <w:r w:rsidRPr="00F20B48">
        <w:rPr>
          <w:sz w:val="28"/>
          <w:szCs w:val="28"/>
          <w:lang w:val="en-US"/>
        </w:rPr>
        <w:t xml:space="preserve"> :</w:t>
      </w:r>
      <w:proofErr w:type="gramEnd"/>
      <w:r w:rsidRPr="00F20B48">
        <w:rPr>
          <w:sz w:val="28"/>
          <w:szCs w:val="28"/>
          <w:lang w:val="en-US"/>
        </w:rPr>
        <w:t xml:space="preserve"> </w:t>
      </w:r>
      <w:r>
        <w:rPr>
          <w:sz w:val="28"/>
          <w:szCs w:val="28"/>
        </w:rPr>
        <w:t>Еспада</w:t>
      </w:r>
      <w:r w:rsidRPr="00F20B48">
        <w:rPr>
          <w:sz w:val="28"/>
          <w:szCs w:val="28"/>
          <w:lang w:val="en-US"/>
        </w:rPr>
        <w:t xml:space="preserve">. 2007.  368 </w:t>
      </w:r>
      <w:r w:rsidRPr="009C2D68">
        <w:rPr>
          <w:sz w:val="28"/>
          <w:szCs w:val="28"/>
        </w:rPr>
        <w:t>с</w:t>
      </w:r>
      <w:r w:rsidRPr="00F20B48">
        <w:rPr>
          <w:sz w:val="28"/>
          <w:szCs w:val="28"/>
          <w:lang w:val="en-US"/>
        </w:rPr>
        <w:t xml:space="preserve">. </w:t>
      </w:r>
    </w:p>
    <w:p w:rsidR="00F20B48" w:rsidRPr="00F20B48" w:rsidRDefault="00F20B48" w:rsidP="00F20B48">
      <w:pPr>
        <w:spacing w:line="360" w:lineRule="auto"/>
        <w:ind w:firstLine="567"/>
        <w:jc w:val="both"/>
        <w:rPr>
          <w:sz w:val="28"/>
          <w:szCs w:val="28"/>
          <w:lang w:val="en-US"/>
        </w:rPr>
      </w:pPr>
      <w:r w:rsidRPr="00F20B48">
        <w:rPr>
          <w:sz w:val="28"/>
          <w:szCs w:val="28"/>
          <w:lang w:val="en-US"/>
        </w:rPr>
        <w:t>48.</w:t>
      </w:r>
      <w:r w:rsidRPr="00F20B48">
        <w:rPr>
          <w:sz w:val="28"/>
          <w:szCs w:val="28"/>
          <w:lang w:val="en-US"/>
        </w:rPr>
        <w:tab/>
        <w:t xml:space="preserve">Huxley, Caroline J. Review of Evolutionary </w:t>
      </w:r>
      <w:proofErr w:type="gramStart"/>
      <w:r w:rsidRPr="00F20B48">
        <w:rPr>
          <w:sz w:val="28"/>
          <w:szCs w:val="28"/>
          <w:lang w:val="en-US"/>
        </w:rPr>
        <w:t>models :</w:t>
      </w:r>
      <w:proofErr w:type="gramEnd"/>
      <w:r w:rsidRPr="00F20B48">
        <w:rPr>
          <w:sz w:val="28"/>
          <w:szCs w:val="28"/>
          <w:lang w:val="en-US"/>
        </w:rPr>
        <w:t xml:space="preserve"> the psychology of physical attraction, Swami, V. and Furnham [Electronic resourse]. A.: Psychologist, Vol.21 (No.7). </w:t>
      </w:r>
      <w:proofErr w:type="gramStart"/>
      <w:r w:rsidRPr="00F20B48">
        <w:rPr>
          <w:sz w:val="28"/>
          <w:szCs w:val="28"/>
          <w:lang w:val="en-US"/>
        </w:rPr>
        <w:t>2008) p. 605.</w:t>
      </w:r>
      <w:proofErr w:type="gramEnd"/>
      <w:r w:rsidRPr="00F20B48">
        <w:rPr>
          <w:sz w:val="28"/>
          <w:szCs w:val="28"/>
          <w:lang w:val="en-US"/>
        </w:rPr>
        <w:t xml:space="preserve"> - Mode of access: http://wrap.warwick.ac.uk/49020/?utm_source=twitterfeed&amp;utm_medium=twitter&amp;utm_content=%23wrap </w:t>
      </w:r>
    </w:p>
    <w:p w:rsidR="00F20B48" w:rsidRPr="00F20B48" w:rsidRDefault="00F20B48" w:rsidP="00F20B48">
      <w:pPr>
        <w:spacing w:line="360" w:lineRule="auto"/>
        <w:ind w:firstLine="567"/>
        <w:jc w:val="both"/>
        <w:rPr>
          <w:sz w:val="28"/>
          <w:szCs w:val="28"/>
          <w:lang w:val="en-US"/>
        </w:rPr>
      </w:pPr>
      <w:r w:rsidRPr="00F20B48">
        <w:rPr>
          <w:sz w:val="28"/>
          <w:szCs w:val="28"/>
          <w:lang w:val="en-US"/>
        </w:rPr>
        <w:t>49.</w:t>
      </w:r>
      <w:r w:rsidRPr="00F20B48">
        <w:rPr>
          <w:sz w:val="28"/>
          <w:szCs w:val="28"/>
          <w:lang w:val="en-US"/>
        </w:rPr>
        <w:tab/>
        <w:t xml:space="preserve">Robert L. Duran, Lynne Kelly The influence of communicative competence on perceived task, social, and physical </w:t>
      </w:r>
      <w:proofErr w:type="gramStart"/>
      <w:r w:rsidRPr="00F20B48">
        <w:rPr>
          <w:sz w:val="28"/>
          <w:szCs w:val="28"/>
          <w:lang w:val="en-US"/>
        </w:rPr>
        <w:t>attraction .</w:t>
      </w:r>
      <w:proofErr w:type="gramEnd"/>
      <w:r w:rsidRPr="00F20B48">
        <w:rPr>
          <w:sz w:val="28"/>
          <w:szCs w:val="28"/>
          <w:lang w:val="en-US"/>
        </w:rPr>
        <w:t xml:space="preserve"> [Electronic resourse] – 2009. - Mode of access: https://www.tandfonline.com/doi/abs/10.1080/01463378809369706 </w:t>
      </w:r>
    </w:p>
    <w:p w:rsidR="00F20B48" w:rsidRPr="00F20B48" w:rsidRDefault="00F20B48" w:rsidP="00F20B48">
      <w:pPr>
        <w:spacing w:line="360" w:lineRule="auto"/>
        <w:ind w:firstLine="567"/>
        <w:jc w:val="both"/>
        <w:rPr>
          <w:sz w:val="28"/>
          <w:szCs w:val="28"/>
          <w:lang w:val="en-US"/>
        </w:rPr>
      </w:pPr>
      <w:r w:rsidRPr="00F20B48">
        <w:rPr>
          <w:sz w:val="28"/>
          <w:szCs w:val="28"/>
          <w:lang w:val="en-US"/>
        </w:rPr>
        <w:lastRenderedPageBreak/>
        <w:t>50.</w:t>
      </w:r>
      <w:r w:rsidRPr="00F20B48">
        <w:rPr>
          <w:sz w:val="28"/>
          <w:szCs w:val="28"/>
          <w:lang w:val="en-US"/>
        </w:rPr>
        <w:tab/>
        <w:t xml:space="preserve">Swami, V. and Furnham, A. </w:t>
      </w:r>
      <w:proofErr w:type="gramStart"/>
      <w:r w:rsidRPr="00F20B48">
        <w:rPr>
          <w:sz w:val="28"/>
          <w:szCs w:val="28"/>
          <w:lang w:val="en-US"/>
        </w:rPr>
        <w:t>The psychology of physical attraction.</w:t>
      </w:r>
      <w:proofErr w:type="gramEnd"/>
      <w:r w:rsidRPr="00F20B48">
        <w:rPr>
          <w:sz w:val="28"/>
          <w:szCs w:val="28"/>
          <w:lang w:val="en-US"/>
        </w:rPr>
        <w:t xml:space="preserve">  </w:t>
      </w:r>
      <w:proofErr w:type="gramStart"/>
      <w:r w:rsidRPr="00F20B48">
        <w:rPr>
          <w:sz w:val="28"/>
          <w:szCs w:val="28"/>
          <w:lang w:val="en-US"/>
        </w:rPr>
        <w:t>[Electronic resourse].</w:t>
      </w:r>
      <w:proofErr w:type="gramEnd"/>
      <w:r w:rsidRPr="00F20B48">
        <w:rPr>
          <w:sz w:val="28"/>
          <w:szCs w:val="28"/>
          <w:lang w:val="en-US"/>
        </w:rPr>
        <w:t xml:space="preserve"> London</w:t>
      </w:r>
      <w:proofErr w:type="gramStart"/>
      <w:r w:rsidRPr="00F20B48">
        <w:rPr>
          <w:sz w:val="28"/>
          <w:szCs w:val="28"/>
          <w:lang w:val="en-US"/>
        </w:rPr>
        <w:t>,  UK</w:t>
      </w:r>
      <w:proofErr w:type="gramEnd"/>
      <w:r w:rsidRPr="00F20B48">
        <w:rPr>
          <w:sz w:val="28"/>
          <w:szCs w:val="28"/>
          <w:lang w:val="en-US"/>
        </w:rPr>
        <w:t xml:space="preserve"> Routledge, 2007. – Mode of access: https://westminsterresearch.westminster.ac.uk/item/92051/the-psychology-of-physical-attraction </w:t>
      </w:r>
    </w:p>
    <w:p w:rsidR="00F20B48" w:rsidRPr="00F20B48" w:rsidRDefault="00F20B48" w:rsidP="00F20B48">
      <w:pPr>
        <w:spacing w:line="360" w:lineRule="auto"/>
        <w:ind w:firstLine="567"/>
        <w:jc w:val="both"/>
        <w:rPr>
          <w:sz w:val="28"/>
          <w:szCs w:val="28"/>
          <w:lang w:val="en-US"/>
        </w:rPr>
      </w:pPr>
      <w:r w:rsidRPr="00F20B48">
        <w:rPr>
          <w:sz w:val="28"/>
          <w:szCs w:val="28"/>
          <w:lang w:val="en-US"/>
        </w:rPr>
        <w:t>51.</w:t>
      </w:r>
      <w:r w:rsidRPr="00F20B48">
        <w:rPr>
          <w:sz w:val="28"/>
          <w:szCs w:val="28"/>
          <w:lang w:val="en-US"/>
        </w:rPr>
        <w:tab/>
        <w:t xml:space="preserve">Swami, V. Methodological and conceptual issues in the science of physical attraction. </w:t>
      </w:r>
      <w:proofErr w:type="gramStart"/>
      <w:r w:rsidRPr="00F20B48">
        <w:rPr>
          <w:sz w:val="28"/>
          <w:szCs w:val="28"/>
          <w:lang w:val="en-US"/>
        </w:rPr>
        <w:t>in</w:t>
      </w:r>
      <w:proofErr w:type="gramEnd"/>
      <w:r w:rsidRPr="00F20B48">
        <w:rPr>
          <w:sz w:val="28"/>
          <w:szCs w:val="28"/>
          <w:lang w:val="en-US"/>
        </w:rPr>
        <w:t xml:space="preserve">: Nilsson, I.L. and Lindberg, W.V. (ed.) Visual perception: new research Hauppauge [Electronic resourse] . </w:t>
      </w:r>
      <w:proofErr w:type="gramStart"/>
      <w:r w:rsidRPr="00F20B48">
        <w:rPr>
          <w:sz w:val="28"/>
          <w:szCs w:val="28"/>
          <w:lang w:val="en-US"/>
        </w:rPr>
        <w:t>New York Nova Science Publishers.</w:t>
      </w:r>
      <w:proofErr w:type="gramEnd"/>
      <w:r w:rsidRPr="00F20B48">
        <w:rPr>
          <w:sz w:val="28"/>
          <w:szCs w:val="28"/>
          <w:lang w:val="en-US"/>
        </w:rPr>
        <w:t xml:space="preserve"> 2008. pp. 232-256. - Mode of access: https://westminsterresearch.westminster.ac.uk/item/91861/methodological-and-conceptual-issues-in-the-science-of-physical-attraction </w:t>
      </w:r>
    </w:p>
    <w:p w:rsidR="00F20B48" w:rsidRPr="00F20B48" w:rsidRDefault="00F20B48" w:rsidP="00F20B48">
      <w:pPr>
        <w:spacing w:line="360" w:lineRule="auto"/>
        <w:ind w:firstLine="567"/>
        <w:jc w:val="both"/>
        <w:rPr>
          <w:sz w:val="28"/>
          <w:szCs w:val="28"/>
          <w:lang w:val="en-US"/>
        </w:rPr>
      </w:pPr>
      <w:r w:rsidRPr="00F20B48">
        <w:rPr>
          <w:sz w:val="28"/>
          <w:szCs w:val="28"/>
          <w:lang w:val="en-US"/>
        </w:rPr>
        <w:t>52.</w:t>
      </w:r>
      <w:r w:rsidRPr="00F20B48">
        <w:rPr>
          <w:sz w:val="28"/>
          <w:szCs w:val="28"/>
          <w:lang w:val="en-US"/>
        </w:rPr>
        <w:tab/>
        <w:t xml:space="preserve">Viren Swami and Adrian Furnham </w:t>
      </w:r>
      <w:proofErr w:type="gramStart"/>
      <w:r w:rsidRPr="00F20B48">
        <w:rPr>
          <w:sz w:val="28"/>
          <w:szCs w:val="28"/>
          <w:lang w:val="en-US"/>
        </w:rPr>
        <w:t>The</w:t>
      </w:r>
      <w:proofErr w:type="gramEnd"/>
      <w:r w:rsidRPr="00F20B48">
        <w:rPr>
          <w:sz w:val="28"/>
          <w:szCs w:val="28"/>
          <w:lang w:val="en-US"/>
        </w:rPr>
        <w:t xml:space="preserve"> Psychology of Physical Attraction [Electronic resourse]. </w:t>
      </w:r>
      <w:proofErr w:type="gramStart"/>
      <w:r w:rsidRPr="00F20B48">
        <w:rPr>
          <w:sz w:val="28"/>
          <w:szCs w:val="28"/>
          <w:lang w:val="en-US"/>
        </w:rPr>
        <w:t>London :</w:t>
      </w:r>
      <w:proofErr w:type="gramEnd"/>
      <w:r w:rsidRPr="00F20B48">
        <w:rPr>
          <w:sz w:val="28"/>
          <w:szCs w:val="28"/>
          <w:lang w:val="en-US"/>
        </w:rPr>
        <w:t xml:space="preserve"> Routledge, 2007 - Mode of access: https://search.proquest.com/openview/c0212499cd426cd40e4440fff4a70104/1?pq-origsite=gscholar&amp;cbl=44845</w:t>
      </w:r>
    </w:p>
    <w:p w:rsidR="00F20B48" w:rsidRPr="00F20B48" w:rsidRDefault="00F20B48" w:rsidP="00F20B48">
      <w:pPr>
        <w:spacing w:line="360" w:lineRule="auto"/>
        <w:ind w:firstLine="567"/>
        <w:jc w:val="center"/>
        <w:rPr>
          <w:sz w:val="28"/>
          <w:szCs w:val="28"/>
          <w:lang w:val="en-US"/>
        </w:rPr>
      </w:pPr>
    </w:p>
    <w:p w:rsidR="00F20B48" w:rsidRPr="00F20B48" w:rsidRDefault="00F20B48" w:rsidP="00F20B48">
      <w:pPr>
        <w:spacing w:line="360" w:lineRule="auto"/>
        <w:ind w:firstLine="360"/>
        <w:jc w:val="center"/>
        <w:rPr>
          <w:sz w:val="28"/>
          <w:szCs w:val="28"/>
          <w:lang w:val="en-US"/>
        </w:rPr>
      </w:pPr>
    </w:p>
    <w:p w:rsidR="00F20B48" w:rsidRPr="00F20B48" w:rsidRDefault="00F20B48" w:rsidP="00F20B48">
      <w:pPr>
        <w:rPr>
          <w:sz w:val="28"/>
          <w:szCs w:val="28"/>
          <w:lang w:val="en-US"/>
        </w:rPr>
      </w:pPr>
      <w:r w:rsidRPr="00F20B48">
        <w:rPr>
          <w:sz w:val="28"/>
          <w:szCs w:val="28"/>
          <w:lang w:val="en-US"/>
        </w:rPr>
        <w:br w:type="page"/>
      </w:r>
    </w:p>
    <w:p w:rsidR="00F20B48" w:rsidRPr="00F20B48" w:rsidRDefault="00F20B48" w:rsidP="00F20B48">
      <w:pPr>
        <w:spacing w:line="360" w:lineRule="auto"/>
        <w:ind w:firstLine="360"/>
        <w:jc w:val="center"/>
        <w:rPr>
          <w:rFonts w:eastAsia="Calibri"/>
          <w:bCs/>
          <w:sz w:val="28"/>
          <w:szCs w:val="28"/>
          <w:lang w:val="en-US"/>
        </w:rPr>
      </w:pPr>
      <w:r>
        <w:rPr>
          <w:rFonts w:eastAsia="Calibri"/>
          <w:bCs/>
          <w:sz w:val="28"/>
          <w:szCs w:val="28"/>
        </w:rPr>
        <w:lastRenderedPageBreak/>
        <w:t>Додаток</w:t>
      </w:r>
      <w:proofErr w:type="gramStart"/>
      <w:r w:rsidRPr="00F20B48">
        <w:rPr>
          <w:rFonts w:eastAsia="Calibri"/>
          <w:bCs/>
          <w:sz w:val="28"/>
          <w:szCs w:val="28"/>
          <w:lang w:val="en-US"/>
        </w:rPr>
        <w:t xml:space="preserve"> </w:t>
      </w:r>
      <w:r>
        <w:rPr>
          <w:rFonts w:eastAsia="Calibri"/>
          <w:bCs/>
          <w:sz w:val="28"/>
          <w:szCs w:val="28"/>
        </w:rPr>
        <w:t>А</w:t>
      </w:r>
      <w:proofErr w:type="gramEnd"/>
    </w:p>
    <w:p w:rsidR="00F20B48" w:rsidRPr="00F20B48" w:rsidRDefault="00F20B48" w:rsidP="00F20B48">
      <w:pPr>
        <w:spacing w:line="360" w:lineRule="auto"/>
        <w:ind w:firstLine="360"/>
        <w:jc w:val="right"/>
        <w:rPr>
          <w:rFonts w:eastAsia="Calibri"/>
          <w:bCs/>
          <w:sz w:val="28"/>
          <w:szCs w:val="28"/>
          <w:lang w:val="en-US"/>
        </w:rPr>
      </w:pPr>
      <w:r>
        <w:rPr>
          <w:rFonts w:eastAsia="Calibri"/>
          <w:bCs/>
          <w:sz w:val="28"/>
          <w:szCs w:val="28"/>
        </w:rPr>
        <w:t>Таблиця</w:t>
      </w:r>
      <w:r w:rsidRPr="00F20B48">
        <w:rPr>
          <w:rFonts w:eastAsia="Calibri"/>
          <w:bCs/>
          <w:sz w:val="28"/>
          <w:szCs w:val="28"/>
          <w:lang w:val="en-US"/>
        </w:rPr>
        <w:t xml:space="preserve"> 2.2.1.</w:t>
      </w:r>
    </w:p>
    <w:p w:rsidR="00F20B48" w:rsidRPr="00F20B48" w:rsidRDefault="00F20B48" w:rsidP="00F20B48">
      <w:pPr>
        <w:spacing w:line="360" w:lineRule="auto"/>
        <w:ind w:firstLine="360"/>
        <w:jc w:val="center"/>
        <w:rPr>
          <w:rFonts w:eastAsia="Calibri"/>
          <w:bCs/>
          <w:sz w:val="28"/>
          <w:szCs w:val="28"/>
          <w:lang w:val="en-US"/>
        </w:rPr>
      </w:pPr>
      <w:proofErr w:type="gramStart"/>
      <w:r>
        <w:rPr>
          <w:rFonts w:eastAsia="Calibri"/>
          <w:bCs/>
          <w:sz w:val="28"/>
          <w:szCs w:val="28"/>
        </w:rPr>
        <w:t>Р</w:t>
      </w:r>
      <w:proofErr w:type="gramEnd"/>
      <w:r>
        <w:rPr>
          <w:rFonts w:eastAsia="Calibri"/>
          <w:bCs/>
          <w:sz w:val="28"/>
          <w:szCs w:val="28"/>
        </w:rPr>
        <w:t>івні</w:t>
      </w:r>
      <w:r w:rsidRPr="00F20B48">
        <w:rPr>
          <w:rFonts w:eastAsia="Calibri"/>
          <w:bCs/>
          <w:sz w:val="28"/>
          <w:szCs w:val="28"/>
          <w:lang w:val="en-US"/>
        </w:rPr>
        <w:t xml:space="preserve"> </w:t>
      </w:r>
      <w:r>
        <w:rPr>
          <w:rFonts w:eastAsia="Calibri"/>
          <w:bCs/>
          <w:sz w:val="28"/>
          <w:szCs w:val="28"/>
        </w:rPr>
        <w:t>атракції</w:t>
      </w:r>
      <w:r w:rsidRPr="00F20B48">
        <w:rPr>
          <w:rFonts w:eastAsia="Calibri"/>
          <w:bCs/>
          <w:sz w:val="28"/>
          <w:szCs w:val="28"/>
          <w:lang w:val="en-US"/>
        </w:rPr>
        <w:t xml:space="preserve"> </w:t>
      </w:r>
      <w:r>
        <w:rPr>
          <w:rFonts w:eastAsia="Calibri"/>
          <w:bCs/>
          <w:sz w:val="28"/>
          <w:szCs w:val="28"/>
        </w:rPr>
        <w:t>у</w:t>
      </w:r>
      <w:r w:rsidRPr="00F20B48">
        <w:rPr>
          <w:rFonts w:eastAsia="Calibri"/>
          <w:bCs/>
          <w:sz w:val="28"/>
          <w:szCs w:val="28"/>
          <w:lang w:val="en-US"/>
        </w:rPr>
        <w:t xml:space="preserve"> </w:t>
      </w:r>
      <w:r>
        <w:rPr>
          <w:rFonts w:eastAsia="Calibri"/>
          <w:bCs/>
          <w:sz w:val="28"/>
          <w:szCs w:val="28"/>
        </w:rPr>
        <w:t>взаємовідносинах</w:t>
      </w:r>
      <w:r w:rsidRPr="00F20B48">
        <w:rPr>
          <w:rFonts w:eastAsia="Calibri"/>
          <w:bCs/>
          <w:sz w:val="28"/>
          <w:szCs w:val="28"/>
          <w:lang w:val="en-US"/>
        </w:rPr>
        <w:t xml:space="preserve"> </w:t>
      </w:r>
      <w:r>
        <w:rPr>
          <w:rFonts w:eastAsia="Calibri"/>
          <w:bCs/>
          <w:sz w:val="28"/>
          <w:szCs w:val="28"/>
        </w:rPr>
        <w:t>між</w:t>
      </w:r>
      <w:r w:rsidRPr="00F20B48">
        <w:rPr>
          <w:rFonts w:eastAsia="Calibri"/>
          <w:bCs/>
          <w:sz w:val="28"/>
          <w:szCs w:val="28"/>
          <w:lang w:val="en-US"/>
        </w:rPr>
        <w:t xml:space="preserve"> </w:t>
      </w:r>
      <w:r>
        <w:rPr>
          <w:rFonts w:eastAsia="Calibri"/>
          <w:bCs/>
          <w:sz w:val="28"/>
          <w:szCs w:val="28"/>
        </w:rPr>
        <w:t>невісткою</w:t>
      </w:r>
      <w:r w:rsidRPr="00F20B48">
        <w:rPr>
          <w:rFonts w:eastAsia="Calibri"/>
          <w:bCs/>
          <w:sz w:val="28"/>
          <w:szCs w:val="28"/>
          <w:lang w:val="en-US"/>
        </w:rPr>
        <w:t xml:space="preserve"> </w:t>
      </w:r>
      <w:r>
        <w:rPr>
          <w:rFonts w:eastAsia="Calibri"/>
          <w:bCs/>
          <w:sz w:val="28"/>
          <w:szCs w:val="28"/>
        </w:rPr>
        <w:t>та</w:t>
      </w:r>
      <w:r w:rsidRPr="00F20B48">
        <w:rPr>
          <w:rFonts w:eastAsia="Calibri"/>
          <w:bCs/>
          <w:sz w:val="28"/>
          <w:szCs w:val="28"/>
          <w:lang w:val="en-US"/>
        </w:rPr>
        <w:t xml:space="preserve"> </w:t>
      </w:r>
      <w:r>
        <w:rPr>
          <w:rFonts w:eastAsia="Calibri"/>
          <w:bCs/>
          <w:sz w:val="28"/>
          <w:szCs w:val="28"/>
        </w:rPr>
        <w:t>свекрухою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54"/>
        <w:gridCol w:w="2551"/>
        <w:gridCol w:w="3260"/>
      </w:tblGrid>
      <w:tr w:rsidR="00F20B48" w:rsidRPr="00DB65B5" w:rsidTr="00F20B48">
        <w:tc>
          <w:tcPr>
            <w:tcW w:w="1782" w:type="dxa"/>
            <w:shd w:val="clear" w:color="auto" w:fill="F8832C"/>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Респондент №</w:t>
            </w:r>
          </w:p>
        </w:tc>
        <w:tc>
          <w:tcPr>
            <w:tcW w:w="2154" w:type="dxa"/>
            <w:shd w:val="clear" w:color="auto" w:fill="F8832C"/>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 xml:space="preserve">Числовий показник </w:t>
            </w:r>
            <w:proofErr w:type="gramStart"/>
            <w:r w:rsidRPr="00DB65B5">
              <w:rPr>
                <w:rFonts w:eastAsia="Calibri"/>
                <w:b/>
                <w:bCs/>
                <w:sz w:val="28"/>
                <w:szCs w:val="28"/>
              </w:rPr>
              <w:t>р</w:t>
            </w:r>
            <w:proofErr w:type="gramEnd"/>
            <w:r w:rsidRPr="00DB65B5">
              <w:rPr>
                <w:rFonts w:eastAsia="Calibri"/>
                <w:b/>
                <w:bCs/>
                <w:sz w:val="28"/>
                <w:szCs w:val="28"/>
              </w:rPr>
              <w:t>івня атракції</w:t>
            </w:r>
          </w:p>
        </w:tc>
        <w:tc>
          <w:tcPr>
            <w:tcW w:w="2551" w:type="dxa"/>
            <w:shd w:val="clear" w:color="auto" w:fill="F8832C"/>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 xml:space="preserve">Якісний показник </w:t>
            </w:r>
            <w:proofErr w:type="gramStart"/>
            <w:r w:rsidRPr="00DB65B5">
              <w:rPr>
                <w:rFonts w:eastAsia="Calibri"/>
                <w:b/>
                <w:bCs/>
                <w:sz w:val="28"/>
                <w:szCs w:val="28"/>
              </w:rPr>
              <w:t>р</w:t>
            </w:r>
            <w:proofErr w:type="gramEnd"/>
            <w:r w:rsidRPr="00DB65B5">
              <w:rPr>
                <w:rFonts w:eastAsia="Calibri"/>
                <w:b/>
                <w:bCs/>
                <w:sz w:val="28"/>
                <w:szCs w:val="28"/>
              </w:rPr>
              <w:t>івня атракції</w:t>
            </w:r>
          </w:p>
        </w:tc>
        <w:tc>
          <w:tcPr>
            <w:tcW w:w="3260" w:type="dxa"/>
            <w:shd w:val="clear" w:color="auto" w:fill="F8832C"/>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Відсоткове значення</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 xml:space="preserve">Низький </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jc w:val="center"/>
              <w:rPr>
                <w:b/>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jc w:val="center"/>
              <w:rPr>
                <w:b/>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6</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jc w:val="center"/>
              <w:rPr>
                <w:b/>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7</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jc w:val="center"/>
              <w:rPr>
                <w:b/>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9</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6</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66,7 %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12</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13</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14</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15</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2</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22,2 %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16</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7</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77,8 %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17</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4</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44,4 %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18</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19</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20</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21</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22</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23</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lastRenderedPageBreak/>
              <w:t>24</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25</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26</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27</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28</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29</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30</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7</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77,8 %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31</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32</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33</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34</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35</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36</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37</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38</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39</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40</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41</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42</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6</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66,7 %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43</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4</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44,4 %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44</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8</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88,9 %</w:t>
            </w:r>
          </w:p>
        </w:tc>
      </w:tr>
      <w:tr w:rsidR="00F20B48" w:rsidRPr="00DB65B5" w:rsidTr="00F20B48">
        <w:tc>
          <w:tcPr>
            <w:tcW w:w="1782"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45</w:t>
            </w:r>
          </w:p>
        </w:tc>
        <w:tc>
          <w:tcPr>
            <w:tcW w:w="2154"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9</w:t>
            </w:r>
          </w:p>
        </w:tc>
        <w:tc>
          <w:tcPr>
            <w:tcW w:w="2551" w:type="dxa"/>
            <w:shd w:val="clear" w:color="auto" w:fill="FBD4B4"/>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Високий</w:t>
            </w:r>
          </w:p>
        </w:tc>
        <w:tc>
          <w:tcPr>
            <w:tcW w:w="3260" w:type="dxa"/>
            <w:shd w:val="clear" w:color="auto" w:fill="FBD4B4"/>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100 %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46</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47</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48</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49</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3</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33,3 %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50</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3</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33,3 %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51</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52</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2</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22,2 %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lastRenderedPageBreak/>
              <w:t>53</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2</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22,2 %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54</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55</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56</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57</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58</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59</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1</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11,1 %</w:t>
            </w:r>
          </w:p>
        </w:tc>
      </w:tr>
      <w:tr w:rsidR="00F20B48" w:rsidRPr="00DB65B5" w:rsidTr="00F20B48">
        <w:tc>
          <w:tcPr>
            <w:tcW w:w="1782"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60</w:t>
            </w:r>
          </w:p>
        </w:tc>
        <w:tc>
          <w:tcPr>
            <w:tcW w:w="2154"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0</w:t>
            </w:r>
          </w:p>
        </w:tc>
        <w:tc>
          <w:tcPr>
            <w:tcW w:w="2551" w:type="dxa"/>
            <w:shd w:val="clear" w:color="auto" w:fill="FDE9D9"/>
          </w:tcPr>
          <w:p w:rsidR="00F20B48" w:rsidRPr="00DB65B5" w:rsidRDefault="00F20B48" w:rsidP="00F20B48">
            <w:pPr>
              <w:spacing w:line="360" w:lineRule="auto"/>
              <w:jc w:val="center"/>
              <w:rPr>
                <w:rFonts w:eastAsia="Calibri"/>
                <w:b/>
                <w:bCs/>
                <w:sz w:val="28"/>
                <w:szCs w:val="28"/>
              </w:rPr>
            </w:pPr>
            <w:r w:rsidRPr="00DB65B5">
              <w:rPr>
                <w:rFonts w:eastAsia="Calibri"/>
                <w:b/>
                <w:bCs/>
                <w:sz w:val="28"/>
                <w:szCs w:val="28"/>
              </w:rPr>
              <w:t>Низький</w:t>
            </w:r>
          </w:p>
        </w:tc>
        <w:tc>
          <w:tcPr>
            <w:tcW w:w="3260" w:type="dxa"/>
            <w:shd w:val="clear" w:color="auto" w:fill="FDE9D9"/>
          </w:tcPr>
          <w:p w:rsidR="00F20B48" w:rsidRPr="00DB65B5" w:rsidRDefault="00F20B48" w:rsidP="00F20B48">
            <w:pPr>
              <w:spacing w:line="360" w:lineRule="auto"/>
              <w:jc w:val="center"/>
              <w:rPr>
                <w:rFonts w:eastAsia="Calibri"/>
                <w:bCs/>
                <w:sz w:val="28"/>
                <w:szCs w:val="28"/>
              </w:rPr>
            </w:pPr>
            <w:r w:rsidRPr="00DB65B5">
              <w:rPr>
                <w:rFonts w:eastAsia="Calibri"/>
                <w:bCs/>
                <w:sz w:val="28"/>
                <w:szCs w:val="28"/>
              </w:rPr>
              <w:t>0 %</w:t>
            </w:r>
          </w:p>
        </w:tc>
      </w:tr>
    </w:tbl>
    <w:p w:rsidR="00F20B48" w:rsidRDefault="00F20B48" w:rsidP="00F20B48">
      <w:pPr>
        <w:spacing w:line="360" w:lineRule="auto"/>
        <w:ind w:firstLine="360"/>
        <w:jc w:val="both"/>
        <w:rPr>
          <w:rFonts w:eastAsia="Calibri"/>
          <w:bCs/>
          <w:sz w:val="28"/>
          <w:szCs w:val="28"/>
        </w:rPr>
      </w:pPr>
    </w:p>
    <w:p w:rsidR="00F20B48" w:rsidRDefault="00F20B48" w:rsidP="00F20B48">
      <w:pPr>
        <w:rPr>
          <w:sz w:val="28"/>
          <w:szCs w:val="28"/>
        </w:rPr>
      </w:pPr>
      <w:r>
        <w:rPr>
          <w:sz w:val="28"/>
          <w:szCs w:val="28"/>
        </w:rPr>
        <w:br w:type="page"/>
      </w:r>
    </w:p>
    <w:p w:rsidR="00F20B48" w:rsidRDefault="00F20B48" w:rsidP="00F20B48">
      <w:pPr>
        <w:spacing w:line="360" w:lineRule="auto"/>
        <w:ind w:firstLine="360"/>
        <w:jc w:val="center"/>
        <w:rPr>
          <w:sz w:val="28"/>
          <w:szCs w:val="28"/>
        </w:rPr>
      </w:pPr>
      <w:r>
        <w:rPr>
          <w:sz w:val="28"/>
          <w:szCs w:val="28"/>
        </w:rPr>
        <w:lastRenderedPageBreak/>
        <w:t>Додаток</w:t>
      </w:r>
      <w:proofErr w:type="gramStart"/>
      <w:r>
        <w:rPr>
          <w:sz w:val="28"/>
          <w:szCs w:val="28"/>
        </w:rPr>
        <w:t xml:space="preserve"> Б</w:t>
      </w:r>
      <w:proofErr w:type="gramEnd"/>
    </w:p>
    <w:p w:rsidR="00F20B48" w:rsidRDefault="00F20B48" w:rsidP="00F20B48">
      <w:pPr>
        <w:spacing w:line="360" w:lineRule="auto"/>
        <w:ind w:firstLine="360"/>
        <w:jc w:val="right"/>
        <w:rPr>
          <w:sz w:val="28"/>
          <w:szCs w:val="28"/>
        </w:rPr>
      </w:pPr>
      <w:r>
        <w:rPr>
          <w:sz w:val="28"/>
          <w:szCs w:val="28"/>
        </w:rPr>
        <w:t>Таблиця 2.2.16.</w:t>
      </w:r>
    </w:p>
    <w:p w:rsidR="00F20B48" w:rsidRDefault="00F20B48" w:rsidP="00F20B48">
      <w:pPr>
        <w:spacing w:line="360" w:lineRule="auto"/>
        <w:ind w:firstLine="360"/>
        <w:jc w:val="center"/>
        <w:rPr>
          <w:sz w:val="28"/>
          <w:szCs w:val="28"/>
        </w:rPr>
      </w:pPr>
      <w:proofErr w:type="gramStart"/>
      <w:r>
        <w:rPr>
          <w:sz w:val="28"/>
          <w:szCs w:val="28"/>
        </w:rPr>
        <w:t>Ц</w:t>
      </w:r>
      <w:proofErr w:type="gramEnd"/>
      <w:r>
        <w:rPr>
          <w:sz w:val="28"/>
          <w:szCs w:val="28"/>
        </w:rPr>
        <w:t>іннісні орієнтації грипи з високим рівнем атракції</w:t>
      </w:r>
    </w:p>
    <w:tbl>
      <w:tblPr>
        <w:tblStyle w:val="af0"/>
        <w:tblW w:w="0" w:type="auto"/>
        <w:tblLook w:val="04A0" w:firstRow="1" w:lastRow="0" w:firstColumn="1" w:lastColumn="0" w:noHBand="0" w:noVBand="1"/>
      </w:tblPr>
      <w:tblGrid>
        <w:gridCol w:w="1049"/>
        <w:gridCol w:w="2882"/>
        <w:gridCol w:w="2189"/>
        <w:gridCol w:w="2189"/>
        <w:gridCol w:w="1544"/>
      </w:tblGrid>
      <w:tr w:rsidR="00F20B48" w:rsidTr="00F20B48">
        <w:tc>
          <w:tcPr>
            <w:tcW w:w="1049" w:type="dxa"/>
          </w:tcPr>
          <w:p w:rsidR="00F20B48" w:rsidRDefault="00F20B48" w:rsidP="00F20B48">
            <w:pPr>
              <w:spacing w:line="360" w:lineRule="auto"/>
              <w:jc w:val="center"/>
              <w:rPr>
                <w:sz w:val="28"/>
                <w:szCs w:val="28"/>
              </w:rPr>
            </w:pPr>
            <w:r>
              <w:rPr>
                <w:sz w:val="28"/>
                <w:szCs w:val="28"/>
              </w:rPr>
              <w:t>№ з</w:t>
            </w:r>
            <w:r>
              <w:rPr>
                <w:sz w:val="28"/>
                <w:szCs w:val="28"/>
                <w:lang w:val="en-US"/>
              </w:rPr>
              <w:t>/</w:t>
            </w:r>
            <w:proofErr w:type="gramStart"/>
            <w:r>
              <w:rPr>
                <w:sz w:val="28"/>
                <w:szCs w:val="28"/>
              </w:rPr>
              <w:t>п</w:t>
            </w:r>
            <w:proofErr w:type="gramEnd"/>
          </w:p>
        </w:tc>
        <w:tc>
          <w:tcPr>
            <w:tcW w:w="2882" w:type="dxa"/>
          </w:tcPr>
          <w:p w:rsidR="00F20B48" w:rsidRPr="00511232" w:rsidRDefault="00F20B48" w:rsidP="00F20B48">
            <w:pPr>
              <w:spacing w:line="360" w:lineRule="auto"/>
              <w:jc w:val="center"/>
              <w:rPr>
                <w:sz w:val="28"/>
                <w:szCs w:val="28"/>
              </w:rPr>
            </w:pPr>
            <w:proofErr w:type="gramStart"/>
            <w:r>
              <w:rPr>
                <w:sz w:val="28"/>
                <w:szCs w:val="28"/>
              </w:rPr>
              <w:t>Ц</w:t>
            </w:r>
            <w:proofErr w:type="gramEnd"/>
            <w:r>
              <w:rPr>
                <w:sz w:val="28"/>
                <w:szCs w:val="28"/>
              </w:rPr>
              <w:t>іннісні орієнтації</w:t>
            </w:r>
          </w:p>
        </w:tc>
        <w:tc>
          <w:tcPr>
            <w:tcW w:w="2189" w:type="dxa"/>
          </w:tcPr>
          <w:p w:rsidR="00F20B48" w:rsidRDefault="00F20B48" w:rsidP="00F20B48">
            <w:pPr>
              <w:spacing w:line="360" w:lineRule="auto"/>
              <w:jc w:val="center"/>
              <w:rPr>
                <w:sz w:val="28"/>
                <w:szCs w:val="28"/>
              </w:rPr>
            </w:pPr>
            <w:r>
              <w:rPr>
                <w:sz w:val="28"/>
                <w:szCs w:val="28"/>
              </w:rPr>
              <w:t xml:space="preserve">Кількість респондентів із показниками вище середнього </w:t>
            </w:r>
          </w:p>
        </w:tc>
        <w:tc>
          <w:tcPr>
            <w:tcW w:w="2189" w:type="dxa"/>
          </w:tcPr>
          <w:p w:rsidR="00F20B48" w:rsidRDefault="00F20B48" w:rsidP="00F20B48">
            <w:pPr>
              <w:spacing w:line="360" w:lineRule="auto"/>
              <w:jc w:val="center"/>
              <w:rPr>
                <w:sz w:val="28"/>
                <w:szCs w:val="28"/>
              </w:rPr>
            </w:pPr>
            <w:r w:rsidRPr="00EA7B0E">
              <w:rPr>
                <w:sz w:val="28"/>
                <w:szCs w:val="28"/>
              </w:rPr>
              <w:t>Кількіс</w:t>
            </w:r>
            <w:r>
              <w:rPr>
                <w:sz w:val="28"/>
                <w:szCs w:val="28"/>
              </w:rPr>
              <w:t>ть респондентів із показниками нижч</w:t>
            </w:r>
            <w:r w:rsidRPr="00EA7B0E">
              <w:rPr>
                <w:sz w:val="28"/>
                <w:szCs w:val="28"/>
              </w:rPr>
              <w:t>е середнього</w:t>
            </w:r>
          </w:p>
        </w:tc>
        <w:tc>
          <w:tcPr>
            <w:tcW w:w="1544" w:type="dxa"/>
          </w:tcPr>
          <w:p w:rsidR="00F20B48" w:rsidRPr="00EA7B0E" w:rsidRDefault="00F20B48" w:rsidP="00F20B48">
            <w:pPr>
              <w:spacing w:line="360" w:lineRule="auto"/>
              <w:jc w:val="center"/>
              <w:rPr>
                <w:sz w:val="28"/>
                <w:szCs w:val="28"/>
              </w:rPr>
            </w:pPr>
            <w:r>
              <w:rPr>
                <w:sz w:val="28"/>
                <w:szCs w:val="28"/>
              </w:rPr>
              <w:t>Загальне середнє значення</w:t>
            </w:r>
          </w:p>
        </w:tc>
      </w:tr>
      <w:tr w:rsidR="00F20B48" w:rsidTr="00F20B48">
        <w:tc>
          <w:tcPr>
            <w:tcW w:w="1049" w:type="dxa"/>
          </w:tcPr>
          <w:p w:rsidR="00F20B48" w:rsidRDefault="00F20B48" w:rsidP="00F20B48">
            <w:pPr>
              <w:spacing w:line="360" w:lineRule="auto"/>
              <w:jc w:val="center"/>
              <w:rPr>
                <w:sz w:val="28"/>
                <w:szCs w:val="28"/>
              </w:rPr>
            </w:pPr>
            <w:r>
              <w:rPr>
                <w:sz w:val="28"/>
                <w:szCs w:val="28"/>
              </w:rPr>
              <w:t>1.</w:t>
            </w:r>
          </w:p>
        </w:tc>
        <w:tc>
          <w:tcPr>
            <w:tcW w:w="2882" w:type="dxa"/>
            <w:vAlign w:val="center"/>
          </w:tcPr>
          <w:p w:rsidR="00F20B48" w:rsidRDefault="00F20B48" w:rsidP="00F20B48">
            <w:pPr>
              <w:spacing w:line="360" w:lineRule="auto"/>
              <w:rPr>
                <w:sz w:val="28"/>
                <w:szCs w:val="28"/>
              </w:rPr>
            </w:pPr>
            <w:r>
              <w:rPr>
                <w:sz w:val="28"/>
                <w:szCs w:val="28"/>
              </w:rPr>
              <w:t>Конформність</w:t>
            </w:r>
          </w:p>
        </w:tc>
        <w:tc>
          <w:tcPr>
            <w:tcW w:w="2189" w:type="dxa"/>
          </w:tcPr>
          <w:p w:rsidR="00F20B48" w:rsidRDefault="00F20B48" w:rsidP="00F20B48">
            <w:pPr>
              <w:spacing w:line="360" w:lineRule="auto"/>
              <w:jc w:val="center"/>
              <w:rPr>
                <w:sz w:val="28"/>
                <w:szCs w:val="28"/>
              </w:rPr>
            </w:pPr>
            <w:r>
              <w:rPr>
                <w:sz w:val="28"/>
                <w:szCs w:val="28"/>
              </w:rPr>
              <w:t>25 (83,3 %)</w:t>
            </w:r>
          </w:p>
        </w:tc>
        <w:tc>
          <w:tcPr>
            <w:tcW w:w="2189" w:type="dxa"/>
          </w:tcPr>
          <w:p w:rsidR="00F20B48" w:rsidRDefault="00F20B48" w:rsidP="00F20B48">
            <w:pPr>
              <w:spacing w:line="360" w:lineRule="auto"/>
              <w:jc w:val="center"/>
              <w:rPr>
                <w:sz w:val="28"/>
                <w:szCs w:val="28"/>
              </w:rPr>
            </w:pPr>
            <w:r>
              <w:rPr>
                <w:sz w:val="28"/>
                <w:szCs w:val="28"/>
              </w:rPr>
              <w:t>5 (16,7 %)</w:t>
            </w:r>
          </w:p>
        </w:tc>
        <w:tc>
          <w:tcPr>
            <w:tcW w:w="1544" w:type="dxa"/>
          </w:tcPr>
          <w:p w:rsidR="00F20B48" w:rsidRDefault="00F20B48" w:rsidP="00F20B48">
            <w:pPr>
              <w:spacing w:line="360" w:lineRule="auto"/>
              <w:jc w:val="center"/>
              <w:rPr>
                <w:sz w:val="28"/>
                <w:szCs w:val="28"/>
              </w:rPr>
            </w:pPr>
            <w:r>
              <w:rPr>
                <w:sz w:val="28"/>
                <w:szCs w:val="28"/>
              </w:rPr>
              <w:t>4,79</w:t>
            </w:r>
          </w:p>
        </w:tc>
      </w:tr>
      <w:tr w:rsidR="00F20B48" w:rsidTr="00F20B48">
        <w:tc>
          <w:tcPr>
            <w:tcW w:w="1049" w:type="dxa"/>
          </w:tcPr>
          <w:p w:rsidR="00F20B48" w:rsidRDefault="00F20B48" w:rsidP="00F20B48">
            <w:pPr>
              <w:spacing w:line="360" w:lineRule="auto"/>
              <w:jc w:val="center"/>
              <w:rPr>
                <w:sz w:val="28"/>
                <w:szCs w:val="28"/>
              </w:rPr>
            </w:pPr>
            <w:r>
              <w:rPr>
                <w:sz w:val="28"/>
                <w:szCs w:val="28"/>
              </w:rPr>
              <w:t>2.</w:t>
            </w:r>
          </w:p>
        </w:tc>
        <w:tc>
          <w:tcPr>
            <w:tcW w:w="2882" w:type="dxa"/>
            <w:vAlign w:val="center"/>
          </w:tcPr>
          <w:p w:rsidR="00F20B48" w:rsidRDefault="00F20B48" w:rsidP="00F20B48">
            <w:pPr>
              <w:spacing w:line="360" w:lineRule="auto"/>
              <w:rPr>
                <w:sz w:val="28"/>
                <w:szCs w:val="28"/>
              </w:rPr>
            </w:pPr>
            <w:r>
              <w:rPr>
                <w:sz w:val="28"/>
                <w:szCs w:val="28"/>
              </w:rPr>
              <w:t>Традиції</w:t>
            </w:r>
          </w:p>
        </w:tc>
        <w:tc>
          <w:tcPr>
            <w:tcW w:w="2189" w:type="dxa"/>
          </w:tcPr>
          <w:p w:rsidR="00F20B48" w:rsidRDefault="00F20B48" w:rsidP="00F20B48">
            <w:pPr>
              <w:spacing w:line="360" w:lineRule="auto"/>
              <w:jc w:val="center"/>
              <w:rPr>
                <w:sz w:val="28"/>
                <w:szCs w:val="28"/>
              </w:rPr>
            </w:pPr>
            <w:r>
              <w:rPr>
                <w:sz w:val="28"/>
                <w:szCs w:val="28"/>
              </w:rPr>
              <w:t xml:space="preserve">25 </w:t>
            </w:r>
            <w:r w:rsidRPr="00DA0A79">
              <w:rPr>
                <w:sz w:val="28"/>
                <w:szCs w:val="28"/>
              </w:rPr>
              <w:t>(83,3 %)</w:t>
            </w:r>
          </w:p>
        </w:tc>
        <w:tc>
          <w:tcPr>
            <w:tcW w:w="2189" w:type="dxa"/>
          </w:tcPr>
          <w:p w:rsidR="00F20B48" w:rsidRDefault="00F20B48" w:rsidP="00F20B48">
            <w:pPr>
              <w:spacing w:line="360" w:lineRule="auto"/>
              <w:jc w:val="center"/>
              <w:rPr>
                <w:sz w:val="28"/>
                <w:szCs w:val="28"/>
              </w:rPr>
            </w:pPr>
            <w:r>
              <w:rPr>
                <w:sz w:val="28"/>
                <w:szCs w:val="28"/>
              </w:rPr>
              <w:t>5 (16,7 %)</w:t>
            </w:r>
          </w:p>
        </w:tc>
        <w:tc>
          <w:tcPr>
            <w:tcW w:w="1544" w:type="dxa"/>
          </w:tcPr>
          <w:p w:rsidR="00F20B48" w:rsidRDefault="00F20B48" w:rsidP="00F20B48">
            <w:pPr>
              <w:spacing w:line="360" w:lineRule="auto"/>
              <w:jc w:val="center"/>
              <w:rPr>
                <w:sz w:val="28"/>
                <w:szCs w:val="28"/>
              </w:rPr>
            </w:pPr>
            <w:r>
              <w:rPr>
                <w:sz w:val="28"/>
                <w:szCs w:val="28"/>
              </w:rPr>
              <w:t>4,05</w:t>
            </w:r>
          </w:p>
        </w:tc>
      </w:tr>
      <w:tr w:rsidR="00F20B48" w:rsidTr="00F20B48">
        <w:tc>
          <w:tcPr>
            <w:tcW w:w="1049" w:type="dxa"/>
          </w:tcPr>
          <w:p w:rsidR="00F20B48" w:rsidRDefault="00F20B48" w:rsidP="00F20B48">
            <w:pPr>
              <w:spacing w:line="360" w:lineRule="auto"/>
              <w:jc w:val="center"/>
              <w:rPr>
                <w:sz w:val="28"/>
                <w:szCs w:val="28"/>
              </w:rPr>
            </w:pPr>
            <w:r>
              <w:rPr>
                <w:sz w:val="28"/>
                <w:szCs w:val="28"/>
              </w:rPr>
              <w:t>3.</w:t>
            </w:r>
          </w:p>
        </w:tc>
        <w:tc>
          <w:tcPr>
            <w:tcW w:w="2882" w:type="dxa"/>
            <w:vAlign w:val="center"/>
          </w:tcPr>
          <w:p w:rsidR="00F20B48" w:rsidRDefault="00F20B48" w:rsidP="00F20B48">
            <w:pPr>
              <w:spacing w:line="360" w:lineRule="auto"/>
              <w:rPr>
                <w:sz w:val="28"/>
                <w:szCs w:val="28"/>
              </w:rPr>
            </w:pPr>
            <w:r>
              <w:rPr>
                <w:sz w:val="28"/>
                <w:szCs w:val="28"/>
              </w:rPr>
              <w:t xml:space="preserve">Доброта </w:t>
            </w:r>
          </w:p>
        </w:tc>
        <w:tc>
          <w:tcPr>
            <w:tcW w:w="2189" w:type="dxa"/>
          </w:tcPr>
          <w:p w:rsidR="00F20B48" w:rsidRDefault="00F20B48" w:rsidP="00F20B48">
            <w:pPr>
              <w:spacing w:line="360" w:lineRule="auto"/>
              <w:jc w:val="center"/>
              <w:rPr>
                <w:sz w:val="28"/>
                <w:szCs w:val="28"/>
              </w:rPr>
            </w:pPr>
            <w:r>
              <w:rPr>
                <w:sz w:val="28"/>
                <w:szCs w:val="28"/>
              </w:rPr>
              <w:t>30 (100 %)</w:t>
            </w:r>
          </w:p>
        </w:tc>
        <w:tc>
          <w:tcPr>
            <w:tcW w:w="2189" w:type="dxa"/>
          </w:tcPr>
          <w:p w:rsidR="00F20B48" w:rsidRDefault="00F20B48" w:rsidP="00F20B48">
            <w:pPr>
              <w:spacing w:line="360" w:lineRule="auto"/>
              <w:jc w:val="center"/>
              <w:rPr>
                <w:sz w:val="28"/>
                <w:szCs w:val="28"/>
              </w:rPr>
            </w:pPr>
            <w:r>
              <w:rPr>
                <w:sz w:val="28"/>
                <w:szCs w:val="28"/>
              </w:rPr>
              <w:t>0 (0 %)</w:t>
            </w:r>
          </w:p>
        </w:tc>
        <w:tc>
          <w:tcPr>
            <w:tcW w:w="1544" w:type="dxa"/>
          </w:tcPr>
          <w:p w:rsidR="00F20B48" w:rsidRDefault="00F20B48" w:rsidP="00F20B48">
            <w:pPr>
              <w:spacing w:line="360" w:lineRule="auto"/>
              <w:jc w:val="center"/>
              <w:rPr>
                <w:sz w:val="28"/>
                <w:szCs w:val="28"/>
              </w:rPr>
            </w:pPr>
            <w:r>
              <w:rPr>
                <w:sz w:val="28"/>
                <w:szCs w:val="28"/>
              </w:rPr>
              <w:t>4,92</w:t>
            </w:r>
          </w:p>
        </w:tc>
      </w:tr>
      <w:tr w:rsidR="00F20B48" w:rsidTr="00F20B48">
        <w:tc>
          <w:tcPr>
            <w:tcW w:w="1049" w:type="dxa"/>
          </w:tcPr>
          <w:p w:rsidR="00F20B48" w:rsidRDefault="00F20B48" w:rsidP="00F20B48">
            <w:pPr>
              <w:spacing w:line="360" w:lineRule="auto"/>
              <w:jc w:val="center"/>
              <w:rPr>
                <w:sz w:val="28"/>
                <w:szCs w:val="28"/>
              </w:rPr>
            </w:pPr>
            <w:r>
              <w:rPr>
                <w:sz w:val="28"/>
                <w:szCs w:val="28"/>
              </w:rPr>
              <w:t>4.</w:t>
            </w:r>
          </w:p>
        </w:tc>
        <w:tc>
          <w:tcPr>
            <w:tcW w:w="2882" w:type="dxa"/>
            <w:vAlign w:val="center"/>
          </w:tcPr>
          <w:p w:rsidR="00F20B48" w:rsidRDefault="00F20B48" w:rsidP="00F20B48">
            <w:pPr>
              <w:spacing w:line="360" w:lineRule="auto"/>
              <w:rPr>
                <w:sz w:val="28"/>
                <w:szCs w:val="28"/>
              </w:rPr>
            </w:pPr>
            <w:r>
              <w:rPr>
                <w:sz w:val="28"/>
                <w:szCs w:val="28"/>
              </w:rPr>
              <w:t>Універсалізм</w:t>
            </w:r>
          </w:p>
        </w:tc>
        <w:tc>
          <w:tcPr>
            <w:tcW w:w="2189" w:type="dxa"/>
          </w:tcPr>
          <w:p w:rsidR="00F20B48" w:rsidRDefault="00F20B48" w:rsidP="00F20B48">
            <w:pPr>
              <w:spacing w:line="360" w:lineRule="auto"/>
              <w:jc w:val="center"/>
              <w:rPr>
                <w:sz w:val="28"/>
                <w:szCs w:val="28"/>
              </w:rPr>
            </w:pPr>
            <w:r>
              <w:rPr>
                <w:sz w:val="28"/>
                <w:szCs w:val="28"/>
              </w:rPr>
              <w:t>29 (96,7 %)</w:t>
            </w:r>
          </w:p>
        </w:tc>
        <w:tc>
          <w:tcPr>
            <w:tcW w:w="2189" w:type="dxa"/>
          </w:tcPr>
          <w:p w:rsidR="00F20B48" w:rsidRDefault="00F20B48" w:rsidP="00F20B48">
            <w:pPr>
              <w:spacing w:line="360" w:lineRule="auto"/>
              <w:jc w:val="center"/>
              <w:rPr>
                <w:sz w:val="28"/>
                <w:szCs w:val="28"/>
              </w:rPr>
            </w:pPr>
            <w:r>
              <w:rPr>
                <w:sz w:val="28"/>
                <w:szCs w:val="28"/>
              </w:rPr>
              <w:t>1</w:t>
            </w:r>
            <w:r w:rsidRPr="00DA0A79">
              <w:rPr>
                <w:sz w:val="28"/>
                <w:szCs w:val="28"/>
              </w:rPr>
              <w:t xml:space="preserve"> (3,3 %)</w:t>
            </w:r>
          </w:p>
        </w:tc>
        <w:tc>
          <w:tcPr>
            <w:tcW w:w="1544" w:type="dxa"/>
          </w:tcPr>
          <w:p w:rsidR="00F20B48" w:rsidRDefault="00F20B48" w:rsidP="00F20B48">
            <w:pPr>
              <w:spacing w:line="360" w:lineRule="auto"/>
              <w:jc w:val="center"/>
              <w:rPr>
                <w:sz w:val="28"/>
                <w:szCs w:val="28"/>
              </w:rPr>
            </w:pPr>
            <w:r>
              <w:rPr>
                <w:sz w:val="28"/>
                <w:szCs w:val="28"/>
              </w:rPr>
              <w:t>4,77</w:t>
            </w:r>
          </w:p>
        </w:tc>
      </w:tr>
      <w:tr w:rsidR="00F20B48" w:rsidTr="00F20B48">
        <w:tc>
          <w:tcPr>
            <w:tcW w:w="1049" w:type="dxa"/>
          </w:tcPr>
          <w:p w:rsidR="00F20B48" w:rsidRDefault="00F20B48" w:rsidP="00F20B48">
            <w:pPr>
              <w:spacing w:line="360" w:lineRule="auto"/>
              <w:jc w:val="center"/>
              <w:rPr>
                <w:sz w:val="28"/>
                <w:szCs w:val="28"/>
              </w:rPr>
            </w:pPr>
            <w:r>
              <w:rPr>
                <w:sz w:val="28"/>
                <w:szCs w:val="28"/>
              </w:rPr>
              <w:t>5.</w:t>
            </w:r>
          </w:p>
        </w:tc>
        <w:tc>
          <w:tcPr>
            <w:tcW w:w="2882" w:type="dxa"/>
            <w:vAlign w:val="center"/>
          </w:tcPr>
          <w:p w:rsidR="00F20B48" w:rsidRDefault="00F20B48" w:rsidP="00F20B48">
            <w:pPr>
              <w:spacing w:line="360" w:lineRule="auto"/>
              <w:rPr>
                <w:sz w:val="28"/>
                <w:szCs w:val="28"/>
              </w:rPr>
            </w:pPr>
            <w:r>
              <w:rPr>
                <w:sz w:val="28"/>
                <w:szCs w:val="28"/>
              </w:rPr>
              <w:t>Самостійність</w:t>
            </w:r>
          </w:p>
        </w:tc>
        <w:tc>
          <w:tcPr>
            <w:tcW w:w="2189" w:type="dxa"/>
          </w:tcPr>
          <w:p w:rsidR="00F20B48" w:rsidRDefault="00F20B48" w:rsidP="00F20B48">
            <w:pPr>
              <w:spacing w:line="360" w:lineRule="auto"/>
              <w:jc w:val="center"/>
              <w:rPr>
                <w:sz w:val="28"/>
                <w:szCs w:val="28"/>
              </w:rPr>
            </w:pPr>
            <w:r>
              <w:rPr>
                <w:sz w:val="28"/>
                <w:szCs w:val="28"/>
              </w:rPr>
              <w:t>29 (96,7 %)</w:t>
            </w:r>
          </w:p>
        </w:tc>
        <w:tc>
          <w:tcPr>
            <w:tcW w:w="2189" w:type="dxa"/>
          </w:tcPr>
          <w:p w:rsidR="00F20B48" w:rsidRDefault="00F20B48" w:rsidP="00F20B48">
            <w:pPr>
              <w:spacing w:line="360" w:lineRule="auto"/>
              <w:jc w:val="center"/>
              <w:rPr>
                <w:sz w:val="28"/>
                <w:szCs w:val="28"/>
              </w:rPr>
            </w:pPr>
            <w:r>
              <w:rPr>
                <w:sz w:val="28"/>
                <w:szCs w:val="28"/>
              </w:rPr>
              <w:t>1 (3,3 %)</w:t>
            </w:r>
          </w:p>
        </w:tc>
        <w:tc>
          <w:tcPr>
            <w:tcW w:w="1544" w:type="dxa"/>
          </w:tcPr>
          <w:p w:rsidR="00F20B48" w:rsidRDefault="00F20B48" w:rsidP="00F20B48">
            <w:pPr>
              <w:spacing w:line="360" w:lineRule="auto"/>
              <w:jc w:val="center"/>
              <w:rPr>
                <w:sz w:val="28"/>
                <w:szCs w:val="28"/>
              </w:rPr>
            </w:pPr>
            <w:r>
              <w:rPr>
                <w:sz w:val="28"/>
                <w:szCs w:val="28"/>
              </w:rPr>
              <w:t>4,93</w:t>
            </w:r>
          </w:p>
        </w:tc>
      </w:tr>
      <w:tr w:rsidR="00F20B48" w:rsidTr="00F20B48">
        <w:tc>
          <w:tcPr>
            <w:tcW w:w="1049" w:type="dxa"/>
          </w:tcPr>
          <w:p w:rsidR="00F20B48" w:rsidRDefault="00F20B48" w:rsidP="00F20B48">
            <w:pPr>
              <w:spacing w:line="360" w:lineRule="auto"/>
              <w:jc w:val="center"/>
              <w:rPr>
                <w:sz w:val="28"/>
                <w:szCs w:val="28"/>
              </w:rPr>
            </w:pPr>
            <w:r>
              <w:rPr>
                <w:sz w:val="28"/>
                <w:szCs w:val="28"/>
              </w:rPr>
              <w:t>6.</w:t>
            </w:r>
          </w:p>
        </w:tc>
        <w:tc>
          <w:tcPr>
            <w:tcW w:w="2882" w:type="dxa"/>
            <w:vAlign w:val="center"/>
          </w:tcPr>
          <w:p w:rsidR="00F20B48" w:rsidRDefault="00F20B48" w:rsidP="00F20B48">
            <w:pPr>
              <w:spacing w:line="360" w:lineRule="auto"/>
              <w:rPr>
                <w:sz w:val="28"/>
                <w:szCs w:val="28"/>
              </w:rPr>
            </w:pPr>
            <w:r>
              <w:rPr>
                <w:sz w:val="28"/>
                <w:szCs w:val="28"/>
              </w:rPr>
              <w:t>Стимуляція</w:t>
            </w:r>
          </w:p>
        </w:tc>
        <w:tc>
          <w:tcPr>
            <w:tcW w:w="2189" w:type="dxa"/>
          </w:tcPr>
          <w:p w:rsidR="00F20B48" w:rsidRDefault="00F20B48" w:rsidP="00F20B48">
            <w:pPr>
              <w:spacing w:line="360" w:lineRule="auto"/>
              <w:jc w:val="center"/>
              <w:rPr>
                <w:sz w:val="28"/>
                <w:szCs w:val="28"/>
              </w:rPr>
            </w:pPr>
            <w:r>
              <w:rPr>
                <w:sz w:val="28"/>
                <w:szCs w:val="28"/>
              </w:rPr>
              <w:t>19 (63,3 %)</w:t>
            </w:r>
          </w:p>
        </w:tc>
        <w:tc>
          <w:tcPr>
            <w:tcW w:w="2189" w:type="dxa"/>
          </w:tcPr>
          <w:p w:rsidR="00F20B48" w:rsidRDefault="00F20B48" w:rsidP="00F20B48">
            <w:pPr>
              <w:spacing w:line="360" w:lineRule="auto"/>
              <w:jc w:val="center"/>
              <w:rPr>
                <w:sz w:val="28"/>
                <w:szCs w:val="28"/>
              </w:rPr>
            </w:pPr>
            <w:r>
              <w:rPr>
                <w:sz w:val="28"/>
                <w:szCs w:val="28"/>
              </w:rPr>
              <w:t>11 (36,7 %)</w:t>
            </w:r>
          </w:p>
        </w:tc>
        <w:tc>
          <w:tcPr>
            <w:tcW w:w="1544" w:type="dxa"/>
          </w:tcPr>
          <w:p w:rsidR="00F20B48" w:rsidRDefault="00F20B48" w:rsidP="00F20B48">
            <w:pPr>
              <w:spacing w:line="360" w:lineRule="auto"/>
              <w:jc w:val="center"/>
              <w:rPr>
                <w:sz w:val="28"/>
                <w:szCs w:val="28"/>
              </w:rPr>
            </w:pPr>
            <w:r>
              <w:rPr>
                <w:sz w:val="28"/>
                <w:szCs w:val="28"/>
              </w:rPr>
              <w:t>3,83</w:t>
            </w:r>
          </w:p>
        </w:tc>
      </w:tr>
      <w:tr w:rsidR="00F20B48" w:rsidTr="00F20B48">
        <w:tc>
          <w:tcPr>
            <w:tcW w:w="1049" w:type="dxa"/>
          </w:tcPr>
          <w:p w:rsidR="00F20B48" w:rsidRDefault="00F20B48" w:rsidP="00F20B48">
            <w:pPr>
              <w:spacing w:line="360" w:lineRule="auto"/>
              <w:jc w:val="center"/>
              <w:rPr>
                <w:sz w:val="28"/>
                <w:szCs w:val="28"/>
              </w:rPr>
            </w:pPr>
            <w:r>
              <w:rPr>
                <w:sz w:val="28"/>
                <w:szCs w:val="28"/>
              </w:rPr>
              <w:t>7.</w:t>
            </w:r>
          </w:p>
        </w:tc>
        <w:tc>
          <w:tcPr>
            <w:tcW w:w="2882" w:type="dxa"/>
            <w:vAlign w:val="center"/>
          </w:tcPr>
          <w:p w:rsidR="00F20B48" w:rsidRDefault="00F20B48" w:rsidP="00F20B48">
            <w:pPr>
              <w:spacing w:line="360" w:lineRule="auto"/>
              <w:rPr>
                <w:sz w:val="28"/>
                <w:szCs w:val="28"/>
              </w:rPr>
            </w:pPr>
            <w:r>
              <w:rPr>
                <w:sz w:val="28"/>
                <w:szCs w:val="28"/>
              </w:rPr>
              <w:t>Гедонізм</w:t>
            </w:r>
          </w:p>
        </w:tc>
        <w:tc>
          <w:tcPr>
            <w:tcW w:w="2189" w:type="dxa"/>
          </w:tcPr>
          <w:p w:rsidR="00F20B48" w:rsidRDefault="00F20B48" w:rsidP="00F20B48">
            <w:pPr>
              <w:spacing w:line="360" w:lineRule="auto"/>
              <w:jc w:val="center"/>
              <w:rPr>
                <w:sz w:val="28"/>
                <w:szCs w:val="28"/>
              </w:rPr>
            </w:pPr>
            <w:r>
              <w:rPr>
                <w:sz w:val="28"/>
                <w:szCs w:val="28"/>
              </w:rPr>
              <w:t>24 (80 %)</w:t>
            </w:r>
          </w:p>
        </w:tc>
        <w:tc>
          <w:tcPr>
            <w:tcW w:w="2189" w:type="dxa"/>
          </w:tcPr>
          <w:p w:rsidR="00F20B48" w:rsidRDefault="00F20B48" w:rsidP="00F20B48">
            <w:pPr>
              <w:spacing w:line="360" w:lineRule="auto"/>
              <w:jc w:val="center"/>
              <w:rPr>
                <w:sz w:val="28"/>
                <w:szCs w:val="28"/>
              </w:rPr>
            </w:pPr>
            <w:r>
              <w:rPr>
                <w:sz w:val="28"/>
                <w:szCs w:val="28"/>
              </w:rPr>
              <w:t>6 (20 %)</w:t>
            </w:r>
          </w:p>
        </w:tc>
        <w:tc>
          <w:tcPr>
            <w:tcW w:w="1544" w:type="dxa"/>
          </w:tcPr>
          <w:p w:rsidR="00F20B48" w:rsidRDefault="00F20B48" w:rsidP="00F20B48">
            <w:pPr>
              <w:spacing w:line="360" w:lineRule="auto"/>
              <w:jc w:val="center"/>
              <w:rPr>
                <w:sz w:val="28"/>
                <w:szCs w:val="28"/>
              </w:rPr>
            </w:pPr>
            <w:r>
              <w:rPr>
                <w:sz w:val="28"/>
                <w:szCs w:val="28"/>
              </w:rPr>
              <w:t>4,47</w:t>
            </w:r>
          </w:p>
        </w:tc>
      </w:tr>
      <w:tr w:rsidR="00F20B48" w:rsidTr="00F20B48">
        <w:tc>
          <w:tcPr>
            <w:tcW w:w="1049" w:type="dxa"/>
          </w:tcPr>
          <w:p w:rsidR="00F20B48" w:rsidRDefault="00F20B48" w:rsidP="00F20B48">
            <w:pPr>
              <w:spacing w:line="360" w:lineRule="auto"/>
              <w:jc w:val="center"/>
              <w:rPr>
                <w:sz w:val="28"/>
                <w:szCs w:val="28"/>
              </w:rPr>
            </w:pPr>
            <w:r>
              <w:rPr>
                <w:sz w:val="28"/>
                <w:szCs w:val="28"/>
              </w:rPr>
              <w:t>8.</w:t>
            </w:r>
          </w:p>
        </w:tc>
        <w:tc>
          <w:tcPr>
            <w:tcW w:w="2882" w:type="dxa"/>
            <w:vAlign w:val="center"/>
          </w:tcPr>
          <w:p w:rsidR="00F20B48" w:rsidRDefault="00F20B48" w:rsidP="00F20B48">
            <w:pPr>
              <w:spacing w:line="360" w:lineRule="auto"/>
              <w:rPr>
                <w:sz w:val="28"/>
                <w:szCs w:val="28"/>
              </w:rPr>
            </w:pPr>
            <w:r>
              <w:rPr>
                <w:sz w:val="28"/>
                <w:szCs w:val="28"/>
              </w:rPr>
              <w:t>Досягнення</w:t>
            </w:r>
          </w:p>
        </w:tc>
        <w:tc>
          <w:tcPr>
            <w:tcW w:w="2189" w:type="dxa"/>
          </w:tcPr>
          <w:p w:rsidR="00F20B48" w:rsidRDefault="00F20B48" w:rsidP="00F20B48">
            <w:pPr>
              <w:spacing w:line="360" w:lineRule="auto"/>
              <w:jc w:val="center"/>
              <w:rPr>
                <w:sz w:val="28"/>
                <w:szCs w:val="28"/>
              </w:rPr>
            </w:pPr>
            <w:r>
              <w:rPr>
                <w:sz w:val="28"/>
                <w:szCs w:val="28"/>
              </w:rPr>
              <w:t>29 (96,7 %)</w:t>
            </w:r>
          </w:p>
        </w:tc>
        <w:tc>
          <w:tcPr>
            <w:tcW w:w="2189" w:type="dxa"/>
          </w:tcPr>
          <w:p w:rsidR="00F20B48" w:rsidRDefault="00F20B48" w:rsidP="00F20B48">
            <w:pPr>
              <w:spacing w:line="360" w:lineRule="auto"/>
              <w:jc w:val="center"/>
              <w:rPr>
                <w:sz w:val="28"/>
                <w:szCs w:val="28"/>
              </w:rPr>
            </w:pPr>
            <w:r>
              <w:rPr>
                <w:sz w:val="28"/>
                <w:szCs w:val="28"/>
              </w:rPr>
              <w:t>1 (3,3 %)</w:t>
            </w:r>
          </w:p>
        </w:tc>
        <w:tc>
          <w:tcPr>
            <w:tcW w:w="1544" w:type="dxa"/>
          </w:tcPr>
          <w:p w:rsidR="00F20B48" w:rsidRDefault="00F20B48" w:rsidP="00F20B48">
            <w:pPr>
              <w:spacing w:line="360" w:lineRule="auto"/>
              <w:jc w:val="center"/>
              <w:rPr>
                <w:sz w:val="28"/>
                <w:szCs w:val="28"/>
              </w:rPr>
            </w:pPr>
            <w:r>
              <w:rPr>
                <w:sz w:val="28"/>
                <w:szCs w:val="28"/>
              </w:rPr>
              <w:t>4,90</w:t>
            </w:r>
          </w:p>
        </w:tc>
      </w:tr>
      <w:tr w:rsidR="00F20B48" w:rsidTr="00F20B48">
        <w:tc>
          <w:tcPr>
            <w:tcW w:w="1049" w:type="dxa"/>
          </w:tcPr>
          <w:p w:rsidR="00F20B48" w:rsidRDefault="00F20B48" w:rsidP="00F20B48">
            <w:pPr>
              <w:spacing w:line="360" w:lineRule="auto"/>
              <w:jc w:val="center"/>
              <w:rPr>
                <w:sz w:val="28"/>
                <w:szCs w:val="28"/>
              </w:rPr>
            </w:pPr>
            <w:r>
              <w:rPr>
                <w:sz w:val="28"/>
                <w:szCs w:val="28"/>
              </w:rPr>
              <w:t>9.</w:t>
            </w:r>
          </w:p>
        </w:tc>
        <w:tc>
          <w:tcPr>
            <w:tcW w:w="2882" w:type="dxa"/>
            <w:vAlign w:val="center"/>
          </w:tcPr>
          <w:p w:rsidR="00F20B48" w:rsidRDefault="00F20B48" w:rsidP="00F20B48">
            <w:pPr>
              <w:spacing w:line="360" w:lineRule="auto"/>
              <w:rPr>
                <w:sz w:val="28"/>
                <w:szCs w:val="28"/>
              </w:rPr>
            </w:pPr>
            <w:r>
              <w:rPr>
                <w:sz w:val="28"/>
                <w:szCs w:val="28"/>
              </w:rPr>
              <w:t>Влада</w:t>
            </w:r>
          </w:p>
        </w:tc>
        <w:tc>
          <w:tcPr>
            <w:tcW w:w="2189" w:type="dxa"/>
          </w:tcPr>
          <w:p w:rsidR="00F20B48" w:rsidRDefault="00F20B48" w:rsidP="00F20B48">
            <w:pPr>
              <w:spacing w:line="360" w:lineRule="auto"/>
              <w:jc w:val="center"/>
              <w:rPr>
                <w:sz w:val="28"/>
                <w:szCs w:val="28"/>
              </w:rPr>
            </w:pPr>
            <w:r>
              <w:rPr>
                <w:sz w:val="28"/>
                <w:szCs w:val="28"/>
              </w:rPr>
              <w:t>19 (63,3 %)</w:t>
            </w:r>
          </w:p>
        </w:tc>
        <w:tc>
          <w:tcPr>
            <w:tcW w:w="2189" w:type="dxa"/>
          </w:tcPr>
          <w:p w:rsidR="00F20B48" w:rsidRDefault="00F20B48" w:rsidP="00F20B48">
            <w:pPr>
              <w:spacing w:line="360" w:lineRule="auto"/>
              <w:jc w:val="center"/>
              <w:rPr>
                <w:sz w:val="28"/>
                <w:szCs w:val="28"/>
              </w:rPr>
            </w:pPr>
            <w:r>
              <w:rPr>
                <w:sz w:val="28"/>
                <w:szCs w:val="28"/>
              </w:rPr>
              <w:t>11 (36,7 %)</w:t>
            </w:r>
          </w:p>
        </w:tc>
        <w:tc>
          <w:tcPr>
            <w:tcW w:w="1544" w:type="dxa"/>
          </w:tcPr>
          <w:p w:rsidR="00F20B48" w:rsidRDefault="00F20B48" w:rsidP="00F20B48">
            <w:pPr>
              <w:spacing w:line="360" w:lineRule="auto"/>
              <w:jc w:val="center"/>
              <w:rPr>
                <w:sz w:val="28"/>
                <w:szCs w:val="28"/>
              </w:rPr>
            </w:pPr>
            <w:r>
              <w:rPr>
                <w:sz w:val="28"/>
                <w:szCs w:val="28"/>
              </w:rPr>
              <w:t>3,93</w:t>
            </w:r>
          </w:p>
        </w:tc>
      </w:tr>
      <w:tr w:rsidR="00F20B48" w:rsidTr="00F20B48">
        <w:tc>
          <w:tcPr>
            <w:tcW w:w="1049" w:type="dxa"/>
          </w:tcPr>
          <w:p w:rsidR="00F20B48" w:rsidRDefault="00F20B48" w:rsidP="00F20B48">
            <w:pPr>
              <w:spacing w:line="360" w:lineRule="auto"/>
              <w:jc w:val="center"/>
              <w:rPr>
                <w:sz w:val="28"/>
                <w:szCs w:val="28"/>
              </w:rPr>
            </w:pPr>
            <w:r>
              <w:rPr>
                <w:sz w:val="28"/>
                <w:szCs w:val="28"/>
              </w:rPr>
              <w:t>10.</w:t>
            </w:r>
          </w:p>
        </w:tc>
        <w:tc>
          <w:tcPr>
            <w:tcW w:w="2882" w:type="dxa"/>
            <w:vAlign w:val="center"/>
          </w:tcPr>
          <w:p w:rsidR="00F20B48" w:rsidRDefault="00F20B48" w:rsidP="00F20B48">
            <w:pPr>
              <w:spacing w:line="360" w:lineRule="auto"/>
              <w:rPr>
                <w:sz w:val="28"/>
                <w:szCs w:val="28"/>
              </w:rPr>
            </w:pPr>
            <w:r>
              <w:rPr>
                <w:sz w:val="28"/>
                <w:szCs w:val="28"/>
              </w:rPr>
              <w:t>Безпека</w:t>
            </w:r>
          </w:p>
        </w:tc>
        <w:tc>
          <w:tcPr>
            <w:tcW w:w="2189" w:type="dxa"/>
          </w:tcPr>
          <w:p w:rsidR="00F20B48" w:rsidRDefault="00F20B48" w:rsidP="00F20B48">
            <w:pPr>
              <w:spacing w:line="360" w:lineRule="auto"/>
              <w:jc w:val="center"/>
              <w:rPr>
                <w:sz w:val="28"/>
                <w:szCs w:val="28"/>
              </w:rPr>
            </w:pPr>
            <w:r>
              <w:rPr>
                <w:sz w:val="28"/>
                <w:szCs w:val="28"/>
              </w:rPr>
              <w:t>30 (100 %)</w:t>
            </w:r>
          </w:p>
        </w:tc>
        <w:tc>
          <w:tcPr>
            <w:tcW w:w="2189" w:type="dxa"/>
          </w:tcPr>
          <w:p w:rsidR="00F20B48" w:rsidRDefault="00F20B48" w:rsidP="00F20B48">
            <w:pPr>
              <w:spacing w:line="360" w:lineRule="auto"/>
              <w:jc w:val="center"/>
              <w:rPr>
                <w:sz w:val="28"/>
                <w:szCs w:val="28"/>
              </w:rPr>
            </w:pPr>
            <w:r>
              <w:rPr>
                <w:sz w:val="28"/>
                <w:szCs w:val="28"/>
              </w:rPr>
              <w:t>0 (0 %)</w:t>
            </w:r>
          </w:p>
        </w:tc>
        <w:tc>
          <w:tcPr>
            <w:tcW w:w="1544" w:type="dxa"/>
          </w:tcPr>
          <w:p w:rsidR="00F20B48" w:rsidRDefault="00F20B48" w:rsidP="00F20B48">
            <w:pPr>
              <w:spacing w:line="360" w:lineRule="auto"/>
              <w:jc w:val="center"/>
              <w:rPr>
                <w:sz w:val="28"/>
                <w:szCs w:val="28"/>
              </w:rPr>
            </w:pPr>
            <w:r>
              <w:rPr>
                <w:sz w:val="28"/>
                <w:szCs w:val="28"/>
              </w:rPr>
              <w:t>5,24</w:t>
            </w:r>
          </w:p>
        </w:tc>
      </w:tr>
    </w:tbl>
    <w:p w:rsidR="00F20B48" w:rsidRDefault="00F20B48" w:rsidP="00F20B48">
      <w:pPr>
        <w:spacing w:line="360" w:lineRule="auto"/>
        <w:ind w:firstLine="360"/>
        <w:jc w:val="center"/>
        <w:rPr>
          <w:sz w:val="28"/>
          <w:szCs w:val="28"/>
        </w:rPr>
      </w:pPr>
    </w:p>
    <w:p w:rsidR="00F20B48" w:rsidRDefault="00F20B48" w:rsidP="00F20B48">
      <w:pPr>
        <w:spacing w:line="360" w:lineRule="auto"/>
        <w:ind w:firstLine="360"/>
        <w:jc w:val="center"/>
        <w:rPr>
          <w:sz w:val="28"/>
          <w:szCs w:val="28"/>
        </w:rPr>
      </w:pPr>
    </w:p>
    <w:p w:rsidR="00F20B48" w:rsidRDefault="00F20B48" w:rsidP="00F20B48">
      <w:pPr>
        <w:spacing w:line="360" w:lineRule="auto"/>
        <w:ind w:firstLine="360"/>
        <w:jc w:val="center"/>
        <w:rPr>
          <w:sz w:val="28"/>
          <w:szCs w:val="28"/>
        </w:rPr>
      </w:pPr>
    </w:p>
    <w:p w:rsidR="00F20B48" w:rsidRDefault="00F20B48" w:rsidP="00F20B48">
      <w:pPr>
        <w:rPr>
          <w:sz w:val="28"/>
          <w:szCs w:val="28"/>
        </w:rPr>
      </w:pPr>
      <w:r>
        <w:rPr>
          <w:sz w:val="28"/>
          <w:szCs w:val="28"/>
        </w:rPr>
        <w:br w:type="page"/>
      </w:r>
    </w:p>
    <w:p w:rsidR="00F20B48" w:rsidRDefault="00F20B48" w:rsidP="00F20B48">
      <w:pPr>
        <w:spacing w:line="360" w:lineRule="auto"/>
        <w:ind w:firstLine="360"/>
        <w:jc w:val="right"/>
        <w:rPr>
          <w:sz w:val="28"/>
          <w:szCs w:val="28"/>
        </w:rPr>
      </w:pPr>
      <w:r>
        <w:rPr>
          <w:sz w:val="28"/>
          <w:szCs w:val="28"/>
        </w:rPr>
        <w:lastRenderedPageBreak/>
        <w:t>Таблиця 2.2.16.</w:t>
      </w:r>
    </w:p>
    <w:p w:rsidR="00F20B48" w:rsidRDefault="00F20B48" w:rsidP="00F20B48">
      <w:pPr>
        <w:spacing w:line="360" w:lineRule="auto"/>
        <w:ind w:firstLine="360"/>
        <w:jc w:val="center"/>
        <w:rPr>
          <w:sz w:val="28"/>
          <w:szCs w:val="28"/>
        </w:rPr>
      </w:pPr>
      <w:proofErr w:type="gramStart"/>
      <w:r>
        <w:rPr>
          <w:sz w:val="28"/>
          <w:szCs w:val="28"/>
        </w:rPr>
        <w:t>Проф</w:t>
      </w:r>
      <w:proofErr w:type="gramEnd"/>
      <w:r>
        <w:rPr>
          <w:sz w:val="28"/>
          <w:szCs w:val="28"/>
        </w:rPr>
        <w:t xml:space="preserve">ільні ціннісні орієнтації </w:t>
      </w:r>
      <w:r w:rsidRPr="001B4393">
        <w:rPr>
          <w:sz w:val="28"/>
          <w:szCs w:val="28"/>
        </w:rPr>
        <w:t>грипи з високим рівнем атракції</w:t>
      </w:r>
    </w:p>
    <w:tbl>
      <w:tblPr>
        <w:tblStyle w:val="af0"/>
        <w:tblW w:w="0" w:type="auto"/>
        <w:tblLook w:val="04A0" w:firstRow="1" w:lastRow="0" w:firstColumn="1" w:lastColumn="0" w:noHBand="0" w:noVBand="1"/>
      </w:tblPr>
      <w:tblGrid>
        <w:gridCol w:w="818"/>
        <w:gridCol w:w="1934"/>
        <w:gridCol w:w="1184"/>
        <w:gridCol w:w="1417"/>
        <w:gridCol w:w="1418"/>
        <w:gridCol w:w="1559"/>
        <w:gridCol w:w="1523"/>
      </w:tblGrid>
      <w:tr w:rsidR="00F20B48" w:rsidTr="00F20B48">
        <w:trPr>
          <w:cantSplit/>
          <w:trHeight w:val="3931"/>
        </w:trPr>
        <w:tc>
          <w:tcPr>
            <w:tcW w:w="818" w:type="dxa"/>
            <w:textDirection w:val="btLr"/>
          </w:tcPr>
          <w:p w:rsidR="00F20B48" w:rsidRDefault="00F20B48" w:rsidP="00F20B48">
            <w:pPr>
              <w:spacing w:line="360" w:lineRule="auto"/>
              <w:ind w:left="113" w:right="113"/>
              <w:jc w:val="center"/>
              <w:rPr>
                <w:sz w:val="28"/>
                <w:szCs w:val="28"/>
              </w:rPr>
            </w:pPr>
            <w:r>
              <w:rPr>
                <w:sz w:val="28"/>
                <w:szCs w:val="28"/>
              </w:rPr>
              <w:t>№ з</w:t>
            </w:r>
            <w:r>
              <w:rPr>
                <w:sz w:val="28"/>
                <w:szCs w:val="28"/>
                <w:lang w:val="en-US"/>
              </w:rPr>
              <w:t>/</w:t>
            </w:r>
            <w:proofErr w:type="gramStart"/>
            <w:r>
              <w:rPr>
                <w:sz w:val="28"/>
                <w:szCs w:val="28"/>
              </w:rPr>
              <w:t>п</w:t>
            </w:r>
            <w:proofErr w:type="gramEnd"/>
          </w:p>
        </w:tc>
        <w:tc>
          <w:tcPr>
            <w:tcW w:w="1934" w:type="dxa"/>
            <w:textDirection w:val="btLr"/>
          </w:tcPr>
          <w:p w:rsidR="00F20B48" w:rsidRPr="00511232" w:rsidRDefault="00F20B48" w:rsidP="00F20B48">
            <w:pPr>
              <w:spacing w:line="360" w:lineRule="auto"/>
              <w:ind w:left="113" w:right="113"/>
              <w:jc w:val="center"/>
              <w:rPr>
                <w:sz w:val="28"/>
                <w:szCs w:val="28"/>
              </w:rPr>
            </w:pPr>
            <w:proofErr w:type="gramStart"/>
            <w:r>
              <w:rPr>
                <w:sz w:val="28"/>
                <w:szCs w:val="28"/>
              </w:rPr>
              <w:t>Ц</w:t>
            </w:r>
            <w:proofErr w:type="gramEnd"/>
            <w:r>
              <w:rPr>
                <w:sz w:val="28"/>
                <w:szCs w:val="28"/>
              </w:rPr>
              <w:t>іннісні орієнтації</w:t>
            </w:r>
          </w:p>
        </w:tc>
        <w:tc>
          <w:tcPr>
            <w:tcW w:w="1184" w:type="dxa"/>
            <w:textDirection w:val="btLr"/>
          </w:tcPr>
          <w:p w:rsidR="00F20B48" w:rsidRDefault="00F20B48" w:rsidP="00F20B48">
            <w:pPr>
              <w:spacing w:line="360" w:lineRule="auto"/>
              <w:ind w:left="113" w:right="113"/>
              <w:jc w:val="center"/>
              <w:rPr>
                <w:sz w:val="28"/>
                <w:szCs w:val="28"/>
              </w:rPr>
            </w:pPr>
            <w:r>
              <w:rPr>
                <w:sz w:val="28"/>
                <w:szCs w:val="28"/>
              </w:rPr>
              <w:t xml:space="preserve">Кількість респондентів із показниками вище середнього </w:t>
            </w:r>
          </w:p>
        </w:tc>
        <w:tc>
          <w:tcPr>
            <w:tcW w:w="1417" w:type="dxa"/>
            <w:textDirection w:val="btLr"/>
          </w:tcPr>
          <w:p w:rsidR="00F20B48" w:rsidRDefault="00F20B48" w:rsidP="00F20B48">
            <w:pPr>
              <w:spacing w:line="360" w:lineRule="auto"/>
              <w:ind w:left="113" w:right="113"/>
              <w:jc w:val="center"/>
              <w:rPr>
                <w:sz w:val="28"/>
                <w:szCs w:val="28"/>
              </w:rPr>
            </w:pPr>
            <w:r w:rsidRPr="00EA7B0E">
              <w:rPr>
                <w:sz w:val="28"/>
                <w:szCs w:val="28"/>
              </w:rPr>
              <w:t>Кількіс</w:t>
            </w:r>
            <w:r>
              <w:rPr>
                <w:sz w:val="28"/>
                <w:szCs w:val="28"/>
              </w:rPr>
              <w:t>ть респондентів із показниками нижч</w:t>
            </w:r>
            <w:r w:rsidRPr="00EA7B0E">
              <w:rPr>
                <w:sz w:val="28"/>
                <w:szCs w:val="28"/>
              </w:rPr>
              <w:t>е середнього</w:t>
            </w:r>
          </w:p>
        </w:tc>
        <w:tc>
          <w:tcPr>
            <w:tcW w:w="1418" w:type="dxa"/>
            <w:textDirection w:val="btLr"/>
          </w:tcPr>
          <w:p w:rsidR="00F20B48" w:rsidRPr="003B0399" w:rsidRDefault="00F20B48" w:rsidP="00F20B48">
            <w:pPr>
              <w:spacing w:line="360" w:lineRule="auto"/>
              <w:ind w:left="113" w:right="113"/>
              <w:jc w:val="center"/>
              <w:rPr>
                <w:sz w:val="28"/>
                <w:szCs w:val="28"/>
              </w:rPr>
            </w:pPr>
            <w:r>
              <w:rPr>
                <w:sz w:val="28"/>
                <w:szCs w:val="28"/>
              </w:rPr>
              <w:t>Кількість респондентів із нульовим значенням</w:t>
            </w:r>
          </w:p>
        </w:tc>
        <w:tc>
          <w:tcPr>
            <w:tcW w:w="1559" w:type="dxa"/>
            <w:textDirection w:val="btLr"/>
          </w:tcPr>
          <w:p w:rsidR="00F20B48" w:rsidRPr="003B0399" w:rsidRDefault="00F20B48" w:rsidP="00F20B48">
            <w:pPr>
              <w:spacing w:line="360" w:lineRule="auto"/>
              <w:ind w:left="113" w:right="113"/>
              <w:jc w:val="center"/>
              <w:rPr>
                <w:sz w:val="28"/>
                <w:szCs w:val="28"/>
              </w:rPr>
            </w:pPr>
            <w:r>
              <w:rPr>
                <w:sz w:val="28"/>
                <w:szCs w:val="28"/>
              </w:rPr>
              <w:t>Кількість респондентів із від’ємним значенням</w:t>
            </w:r>
          </w:p>
        </w:tc>
        <w:tc>
          <w:tcPr>
            <w:tcW w:w="1523" w:type="dxa"/>
            <w:textDirection w:val="btLr"/>
          </w:tcPr>
          <w:p w:rsidR="00F20B48" w:rsidRDefault="00F20B48" w:rsidP="00F20B48">
            <w:pPr>
              <w:spacing w:line="360" w:lineRule="auto"/>
              <w:ind w:left="113" w:right="113"/>
              <w:jc w:val="center"/>
              <w:rPr>
                <w:sz w:val="28"/>
                <w:szCs w:val="28"/>
              </w:rPr>
            </w:pPr>
            <w:r w:rsidRPr="003B0399">
              <w:rPr>
                <w:sz w:val="28"/>
                <w:szCs w:val="28"/>
              </w:rPr>
              <w:t>Загальне середнє значення</w:t>
            </w:r>
          </w:p>
        </w:tc>
      </w:tr>
      <w:tr w:rsidR="00F20B48" w:rsidTr="00F20B48">
        <w:tc>
          <w:tcPr>
            <w:tcW w:w="818" w:type="dxa"/>
          </w:tcPr>
          <w:p w:rsidR="00F20B48" w:rsidRDefault="00F20B48" w:rsidP="00F20B48">
            <w:pPr>
              <w:spacing w:line="360" w:lineRule="auto"/>
              <w:jc w:val="center"/>
              <w:rPr>
                <w:sz w:val="28"/>
                <w:szCs w:val="28"/>
              </w:rPr>
            </w:pPr>
            <w:r>
              <w:rPr>
                <w:sz w:val="28"/>
                <w:szCs w:val="28"/>
              </w:rPr>
              <w:t>1.</w:t>
            </w:r>
          </w:p>
        </w:tc>
        <w:tc>
          <w:tcPr>
            <w:tcW w:w="1934" w:type="dxa"/>
            <w:vAlign w:val="center"/>
          </w:tcPr>
          <w:p w:rsidR="00F20B48" w:rsidRDefault="00F20B48" w:rsidP="00F20B48">
            <w:pPr>
              <w:spacing w:line="360" w:lineRule="auto"/>
              <w:rPr>
                <w:sz w:val="28"/>
                <w:szCs w:val="28"/>
              </w:rPr>
            </w:pPr>
            <w:r>
              <w:rPr>
                <w:sz w:val="28"/>
                <w:szCs w:val="28"/>
              </w:rPr>
              <w:t>Конформність</w:t>
            </w:r>
          </w:p>
        </w:tc>
        <w:tc>
          <w:tcPr>
            <w:tcW w:w="1184" w:type="dxa"/>
          </w:tcPr>
          <w:p w:rsidR="00F20B48" w:rsidRDefault="00F20B48" w:rsidP="00F20B48">
            <w:pPr>
              <w:spacing w:line="360" w:lineRule="auto"/>
              <w:jc w:val="center"/>
              <w:rPr>
                <w:sz w:val="28"/>
                <w:szCs w:val="28"/>
              </w:rPr>
            </w:pPr>
            <w:r>
              <w:rPr>
                <w:sz w:val="28"/>
                <w:szCs w:val="28"/>
              </w:rPr>
              <w:t>2 (6,7 %)</w:t>
            </w:r>
          </w:p>
        </w:tc>
        <w:tc>
          <w:tcPr>
            <w:tcW w:w="1417" w:type="dxa"/>
          </w:tcPr>
          <w:p w:rsidR="00F20B48" w:rsidRDefault="00F20B48" w:rsidP="00F20B48">
            <w:pPr>
              <w:spacing w:line="360" w:lineRule="auto"/>
              <w:jc w:val="center"/>
              <w:rPr>
                <w:sz w:val="28"/>
                <w:szCs w:val="28"/>
              </w:rPr>
            </w:pPr>
            <w:r>
              <w:rPr>
                <w:sz w:val="28"/>
                <w:szCs w:val="28"/>
              </w:rPr>
              <w:t>27 (90 %)</w:t>
            </w:r>
          </w:p>
        </w:tc>
        <w:tc>
          <w:tcPr>
            <w:tcW w:w="1418" w:type="dxa"/>
          </w:tcPr>
          <w:p w:rsidR="00F20B48" w:rsidRDefault="00F20B48" w:rsidP="00F20B48">
            <w:pPr>
              <w:spacing w:line="360" w:lineRule="auto"/>
              <w:jc w:val="center"/>
              <w:rPr>
                <w:sz w:val="28"/>
                <w:szCs w:val="28"/>
              </w:rPr>
            </w:pPr>
            <w:r>
              <w:rPr>
                <w:sz w:val="28"/>
                <w:szCs w:val="28"/>
              </w:rPr>
              <w:t>0 (0 %)</w:t>
            </w:r>
          </w:p>
        </w:tc>
        <w:tc>
          <w:tcPr>
            <w:tcW w:w="1559" w:type="dxa"/>
          </w:tcPr>
          <w:p w:rsidR="00F20B48" w:rsidRDefault="00F20B48" w:rsidP="00F20B48">
            <w:pPr>
              <w:spacing w:line="360" w:lineRule="auto"/>
              <w:jc w:val="center"/>
              <w:rPr>
                <w:sz w:val="28"/>
                <w:szCs w:val="28"/>
              </w:rPr>
            </w:pPr>
            <w:r>
              <w:rPr>
                <w:sz w:val="28"/>
                <w:szCs w:val="28"/>
              </w:rPr>
              <w:t>1 (3,3 %)</w:t>
            </w:r>
          </w:p>
        </w:tc>
        <w:tc>
          <w:tcPr>
            <w:tcW w:w="1523" w:type="dxa"/>
          </w:tcPr>
          <w:p w:rsidR="00F20B48" w:rsidRDefault="00F20B48" w:rsidP="00F20B48">
            <w:pPr>
              <w:spacing w:line="360" w:lineRule="auto"/>
              <w:jc w:val="center"/>
              <w:rPr>
                <w:sz w:val="28"/>
                <w:szCs w:val="28"/>
              </w:rPr>
            </w:pPr>
            <w:r>
              <w:rPr>
                <w:sz w:val="28"/>
                <w:szCs w:val="28"/>
              </w:rPr>
              <w:t>2,11</w:t>
            </w:r>
          </w:p>
        </w:tc>
      </w:tr>
      <w:tr w:rsidR="00F20B48" w:rsidTr="00F20B48">
        <w:tc>
          <w:tcPr>
            <w:tcW w:w="818" w:type="dxa"/>
          </w:tcPr>
          <w:p w:rsidR="00F20B48" w:rsidRDefault="00F20B48" w:rsidP="00F20B48">
            <w:pPr>
              <w:spacing w:line="360" w:lineRule="auto"/>
              <w:jc w:val="center"/>
              <w:rPr>
                <w:sz w:val="28"/>
                <w:szCs w:val="28"/>
              </w:rPr>
            </w:pPr>
            <w:r>
              <w:rPr>
                <w:sz w:val="28"/>
                <w:szCs w:val="28"/>
              </w:rPr>
              <w:t>2.</w:t>
            </w:r>
          </w:p>
        </w:tc>
        <w:tc>
          <w:tcPr>
            <w:tcW w:w="1934" w:type="dxa"/>
            <w:vAlign w:val="center"/>
          </w:tcPr>
          <w:p w:rsidR="00F20B48" w:rsidRDefault="00F20B48" w:rsidP="00F20B48">
            <w:pPr>
              <w:spacing w:line="360" w:lineRule="auto"/>
              <w:rPr>
                <w:sz w:val="28"/>
                <w:szCs w:val="28"/>
              </w:rPr>
            </w:pPr>
            <w:r>
              <w:rPr>
                <w:sz w:val="28"/>
                <w:szCs w:val="28"/>
              </w:rPr>
              <w:t>Традиції</w:t>
            </w:r>
          </w:p>
        </w:tc>
        <w:tc>
          <w:tcPr>
            <w:tcW w:w="1184" w:type="dxa"/>
          </w:tcPr>
          <w:p w:rsidR="00F20B48" w:rsidRDefault="00F20B48" w:rsidP="00F20B48">
            <w:pPr>
              <w:spacing w:line="360" w:lineRule="auto"/>
              <w:jc w:val="center"/>
              <w:rPr>
                <w:sz w:val="28"/>
                <w:szCs w:val="28"/>
              </w:rPr>
            </w:pPr>
            <w:r>
              <w:rPr>
                <w:sz w:val="28"/>
                <w:szCs w:val="28"/>
              </w:rPr>
              <w:t>0 (0 %)</w:t>
            </w:r>
          </w:p>
        </w:tc>
        <w:tc>
          <w:tcPr>
            <w:tcW w:w="1417" w:type="dxa"/>
          </w:tcPr>
          <w:p w:rsidR="00F20B48" w:rsidRDefault="00F20B48" w:rsidP="00F20B48">
            <w:pPr>
              <w:spacing w:line="360" w:lineRule="auto"/>
              <w:jc w:val="center"/>
              <w:rPr>
                <w:sz w:val="28"/>
                <w:szCs w:val="28"/>
              </w:rPr>
            </w:pPr>
            <w:r>
              <w:rPr>
                <w:sz w:val="28"/>
                <w:szCs w:val="28"/>
              </w:rPr>
              <w:t>28 (93,3 %)</w:t>
            </w:r>
          </w:p>
        </w:tc>
        <w:tc>
          <w:tcPr>
            <w:tcW w:w="1418" w:type="dxa"/>
            <w:vAlign w:val="center"/>
          </w:tcPr>
          <w:p w:rsidR="00F20B48" w:rsidRDefault="00F20B48" w:rsidP="00F20B48">
            <w:pPr>
              <w:jc w:val="center"/>
            </w:pPr>
            <w:r w:rsidRPr="00A717CF">
              <w:rPr>
                <w:sz w:val="28"/>
                <w:szCs w:val="28"/>
              </w:rPr>
              <w:t>0 (0 %)</w:t>
            </w:r>
          </w:p>
        </w:tc>
        <w:tc>
          <w:tcPr>
            <w:tcW w:w="1559" w:type="dxa"/>
          </w:tcPr>
          <w:p w:rsidR="00F20B48" w:rsidRDefault="00F20B48" w:rsidP="00F20B48">
            <w:pPr>
              <w:spacing w:line="360" w:lineRule="auto"/>
              <w:jc w:val="center"/>
              <w:rPr>
                <w:sz w:val="28"/>
                <w:szCs w:val="28"/>
              </w:rPr>
            </w:pPr>
            <w:r>
              <w:rPr>
                <w:sz w:val="28"/>
                <w:szCs w:val="28"/>
              </w:rPr>
              <w:t>2 (6,7 %)</w:t>
            </w:r>
          </w:p>
        </w:tc>
        <w:tc>
          <w:tcPr>
            <w:tcW w:w="1523" w:type="dxa"/>
          </w:tcPr>
          <w:p w:rsidR="00F20B48" w:rsidRDefault="00F20B48" w:rsidP="00F20B48">
            <w:pPr>
              <w:spacing w:line="360" w:lineRule="auto"/>
              <w:jc w:val="center"/>
              <w:rPr>
                <w:sz w:val="28"/>
                <w:szCs w:val="28"/>
              </w:rPr>
            </w:pPr>
            <w:r>
              <w:rPr>
                <w:sz w:val="28"/>
                <w:szCs w:val="28"/>
              </w:rPr>
              <w:t>1,63</w:t>
            </w:r>
          </w:p>
        </w:tc>
      </w:tr>
      <w:tr w:rsidR="00F20B48" w:rsidTr="00F20B48">
        <w:tc>
          <w:tcPr>
            <w:tcW w:w="818" w:type="dxa"/>
          </w:tcPr>
          <w:p w:rsidR="00F20B48" w:rsidRDefault="00F20B48" w:rsidP="00F20B48">
            <w:pPr>
              <w:spacing w:line="360" w:lineRule="auto"/>
              <w:jc w:val="center"/>
              <w:rPr>
                <w:sz w:val="28"/>
                <w:szCs w:val="28"/>
              </w:rPr>
            </w:pPr>
            <w:r>
              <w:rPr>
                <w:sz w:val="28"/>
                <w:szCs w:val="28"/>
              </w:rPr>
              <w:t>3.</w:t>
            </w:r>
          </w:p>
        </w:tc>
        <w:tc>
          <w:tcPr>
            <w:tcW w:w="1934" w:type="dxa"/>
            <w:vAlign w:val="center"/>
          </w:tcPr>
          <w:p w:rsidR="00F20B48" w:rsidRDefault="00F20B48" w:rsidP="00F20B48">
            <w:pPr>
              <w:spacing w:line="360" w:lineRule="auto"/>
              <w:rPr>
                <w:sz w:val="28"/>
                <w:szCs w:val="28"/>
              </w:rPr>
            </w:pPr>
            <w:r>
              <w:rPr>
                <w:sz w:val="28"/>
                <w:szCs w:val="28"/>
              </w:rPr>
              <w:t xml:space="preserve">Доброта </w:t>
            </w:r>
          </w:p>
        </w:tc>
        <w:tc>
          <w:tcPr>
            <w:tcW w:w="1184" w:type="dxa"/>
            <w:vAlign w:val="center"/>
          </w:tcPr>
          <w:p w:rsidR="00F20B48" w:rsidRDefault="00F20B48" w:rsidP="00F20B48">
            <w:pPr>
              <w:spacing w:line="360" w:lineRule="auto"/>
              <w:jc w:val="center"/>
              <w:rPr>
                <w:sz w:val="28"/>
                <w:szCs w:val="28"/>
              </w:rPr>
            </w:pPr>
            <w:r>
              <w:rPr>
                <w:sz w:val="28"/>
                <w:szCs w:val="28"/>
              </w:rPr>
              <w:t>7 (23,3 %)</w:t>
            </w:r>
          </w:p>
        </w:tc>
        <w:tc>
          <w:tcPr>
            <w:tcW w:w="1417" w:type="dxa"/>
            <w:vAlign w:val="center"/>
          </w:tcPr>
          <w:p w:rsidR="00F20B48" w:rsidRDefault="00F20B48" w:rsidP="00F20B48">
            <w:pPr>
              <w:spacing w:line="360" w:lineRule="auto"/>
              <w:jc w:val="center"/>
              <w:rPr>
                <w:sz w:val="28"/>
                <w:szCs w:val="28"/>
              </w:rPr>
            </w:pPr>
            <w:r>
              <w:rPr>
                <w:sz w:val="28"/>
                <w:szCs w:val="28"/>
              </w:rPr>
              <w:t>23 (76,7 %)</w:t>
            </w:r>
          </w:p>
        </w:tc>
        <w:tc>
          <w:tcPr>
            <w:tcW w:w="1418" w:type="dxa"/>
            <w:vAlign w:val="center"/>
          </w:tcPr>
          <w:p w:rsidR="00F20B48" w:rsidRDefault="00F20B48" w:rsidP="00F20B48">
            <w:pPr>
              <w:jc w:val="center"/>
            </w:pPr>
            <w:r w:rsidRPr="00A717CF">
              <w:rPr>
                <w:sz w:val="28"/>
                <w:szCs w:val="28"/>
              </w:rPr>
              <w:t>0 (0 %)</w:t>
            </w:r>
          </w:p>
        </w:tc>
        <w:tc>
          <w:tcPr>
            <w:tcW w:w="1559" w:type="dxa"/>
            <w:vAlign w:val="center"/>
          </w:tcPr>
          <w:p w:rsidR="00F20B48" w:rsidRDefault="00F20B48" w:rsidP="00F20B48">
            <w:pPr>
              <w:spacing w:line="360" w:lineRule="auto"/>
              <w:jc w:val="center"/>
              <w:rPr>
                <w:sz w:val="28"/>
                <w:szCs w:val="28"/>
              </w:rPr>
            </w:pPr>
            <w:r w:rsidRPr="00606834">
              <w:rPr>
                <w:sz w:val="28"/>
                <w:szCs w:val="28"/>
              </w:rPr>
              <w:t>0 (0 %)</w:t>
            </w:r>
          </w:p>
        </w:tc>
        <w:tc>
          <w:tcPr>
            <w:tcW w:w="1523" w:type="dxa"/>
          </w:tcPr>
          <w:p w:rsidR="00F20B48" w:rsidRDefault="00F20B48" w:rsidP="00F20B48">
            <w:pPr>
              <w:spacing w:line="360" w:lineRule="auto"/>
              <w:jc w:val="center"/>
              <w:rPr>
                <w:sz w:val="28"/>
                <w:szCs w:val="28"/>
              </w:rPr>
            </w:pPr>
            <w:r>
              <w:rPr>
                <w:sz w:val="28"/>
                <w:szCs w:val="28"/>
              </w:rPr>
              <w:t>2,78</w:t>
            </w:r>
          </w:p>
        </w:tc>
      </w:tr>
      <w:tr w:rsidR="00F20B48" w:rsidTr="00F20B48">
        <w:tc>
          <w:tcPr>
            <w:tcW w:w="818" w:type="dxa"/>
          </w:tcPr>
          <w:p w:rsidR="00F20B48" w:rsidRDefault="00F20B48" w:rsidP="00F20B48">
            <w:pPr>
              <w:spacing w:line="360" w:lineRule="auto"/>
              <w:jc w:val="center"/>
              <w:rPr>
                <w:sz w:val="28"/>
                <w:szCs w:val="28"/>
              </w:rPr>
            </w:pPr>
            <w:r>
              <w:rPr>
                <w:sz w:val="28"/>
                <w:szCs w:val="28"/>
              </w:rPr>
              <w:t>4.</w:t>
            </w:r>
          </w:p>
        </w:tc>
        <w:tc>
          <w:tcPr>
            <w:tcW w:w="1934" w:type="dxa"/>
            <w:vAlign w:val="center"/>
          </w:tcPr>
          <w:p w:rsidR="00F20B48" w:rsidRDefault="00F20B48" w:rsidP="00F20B48">
            <w:pPr>
              <w:spacing w:line="360" w:lineRule="auto"/>
              <w:rPr>
                <w:sz w:val="28"/>
                <w:szCs w:val="28"/>
              </w:rPr>
            </w:pPr>
            <w:r>
              <w:rPr>
                <w:sz w:val="28"/>
                <w:szCs w:val="28"/>
              </w:rPr>
              <w:t>Універсалізм</w:t>
            </w:r>
          </w:p>
        </w:tc>
        <w:tc>
          <w:tcPr>
            <w:tcW w:w="1184" w:type="dxa"/>
            <w:vAlign w:val="center"/>
          </w:tcPr>
          <w:p w:rsidR="00F20B48" w:rsidRDefault="00F20B48" w:rsidP="00F20B48">
            <w:pPr>
              <w:spacing w:line="360" w:lineRule="auto"/>
              <w:jc w:val="center"/>
              <w:rPr>
                <w:sz w:val="28"/>
                <w:szCs w:val="28"/>
              </w:rPr>
            </w:pPr>
            <w:r>
              <w:rPr>
                <w:sz w:val="28"/>
                <w:szCs w:val="28"/>
              </w:rPr>
              <w:t>5 (16,7 %)</w:t>
            </w:r>
          </w:p>
        </w:tc>
        <w:tc>
          <w:tcPr>
            <w:tcW w:w="1417" w:type="dxa"/>
            <w:vAlign w:val="center"/>
          </w:tcPr>
          <w:p w:rsidR="00F20B48" w:rsidRDefault="00F20B48" w:rsidP="00F20B48">
            <w:pPr>
              <w:spacing w:line="360" w:lineRule="auto"/>
              <w:jc w:val="center"/>
              <w:rPr>
                <w:sz w:val="28"/>
                <w:szCs w:val="28"/>
              </w:rPr>
            </w:pPr>
            <w:r>
              <w:rPr>
                <w:sz w:val="28"/>
                <w:szCs w:val="28"/>
              </w:rPr>
              <w:t>25 (83,3 %)</w:t>
            </w:r>
          </w:p>
        </w:tc>
        <w:tc>
          <w:tcPr>
            <w:tcW w:w="1418" w:type="dxa"/>
            <w:vAlign w:val="center"/>
          </w:tcPr>
          <w:p w:rsidR="00F20B48" w:rsidRDefault="00F20B48" w:rsidP="00F20B48">
            <w:pPr>
              <w:spacing w:line="360" w:lineRule="auto"/>
              <w:jc w:val="center"/>
              <w:rPr>
                <w:sz w:val="28"/>
                <w:szCs w:val="28"/>
              </w:rPr>
            </w:pPr>
            <w:r w:rsidRPr="00606834">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2,92</w:t>
            </w:r>
          </w:p>
        </w:tc>
      </w:tr>
      <w:tr w:rsidR="00F20B48" w:rsidTr="00F20B48">
        <w:tc>
          <w:tcPr>
            <w:tcW w:w="818" w:type="dxa"/>
          </w:tcPr>
          <w:p w:rsidR="00F20B48" w:rsidRDefault="00F20B48" w:rsidP="00F20B48">
            <w:pPr>
              <w:spacing w:line="360" w:lineRule="auto"/>
              <w:jc w:val="center"/>
              <w:rPr>
                <w:sz w:val="28"/>
                <w:szCs w:val="28"/>
              </w:rPr>
            </w:pPr>
            <w:r>
              <w:rPr>
                <w:sz w:val="28"/>
                <w:szCs w:val="28"/>
              </w:rPr>
              <w:t>5.</w:t>
            </w:r>
          </w:p>
        </w:tc>
        <w:tc>
          <w:tcPr>
            <w:tcW w:w="1934" w:type="dxa"/>
            <w:vAlign w:val="center"/>
          </w:tcPr>
          <w:p w:rsidR="00F20B48" w:rsidRDefault="00F20B48" w:rsidP="00F20B48">
            <w:pPr>
              <w:spacing w:line="360" w:lineRule="auto"/>
              <w:rPr>
                <w:sz w:val="28"/>
                <w:szCs w:val="28"/>
              </w:rPr>
            </w:pPr>
            <w:r>
              <w:rPr>
                <w:sz w:val="28"/>
                <w:szCs w:val="28"/>
              </w:rPr>
              <w:t>Самостійність</w:t>
            </w:r>
          </w:p>
        </w:tc>
        <w:tc>
          <w:tcPr>
            <w:tcW w:w="1184" w:type="dxa"/>
          </w:tcPr>
          <w:p w:rsidR="00F20B48" w:rsidRDefault="00F20B48" w:rsidP="00F20B48">
            <w:pPr>
              <w:spacing w:line="360" w:lineRule="auto"/>
              <w:jc w:val="center"/>
              <w:rPr>
                <w:sz w:val="28"/>
                <w:szCs w:val="28"/>
              </w:rPr>
            </w:pPr>
            <w:r>
              <w:rPr>
                <w:sz w:val="28"/>
                <w:szCs w:val="28"/>
              </w:rPr>
              <w:t>7 (23,3 %)</w:t>
            </w:r>
          </w:p>
        </w:tc>
        <w:tc>
          <w:tcPr>
            <w:tcW w:w="1417" w:type="dxa"/>
          </w:tcPr>
          <w:p w:rsidR="00F20B48" w:rsidRDefault="00F20B48" w:rsidP="00F20B48">
            <w:pPr>
              <w:spacing w:line="360" w:lineRule="auto"/>
              <w:jc w:val="center"/>
              <w:rPr>
                <w:sz w:val="28"/>
                <w:szCs w:val="28"/>
              </w:rPr>
            </w:pPr>
            <w:r>
              <w:rPr>
                <w:sz w:val="28"/>
                <w:szCs w:val="28"/>
              </w:rPr>
              <w:t>23 (76,7 %)</w:t>
            </w:r>
          </w:p>
        </w:tc>
        <w:tc>
          <w:tcPr>
            <w:tcW w:w="1418" w:type="dxa"/>
            <w:vAlign w:val="center"/>
          </w:tcPr>
          <w:p w:rsidR="00F20B48" w:rsidRDefault="00F20B48" w:rsidP="00F20B48">
            <w:pPr>
              <w:jc w:val="center"/>
            </w:pPr>
            <w:r w:rsidRPr="00FF5740">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3,10</w:t>
            </w:r>
          </w:p>
        </w:tc>
      </w:tr>
      <w:tr w:rsidR="00F20B48" w:rsidTr="00F20B48">
        <w:tc>
          <w:tcPr>
            <w:tcW w:w="818" w:type="dxa"/>
          </w:tcPr>
          <w:p w:rsidR="00F20B48" w:rsidRDefault="00F20B48" w:rsidP="00F20B48">
            <w:pPr>
              <w:spacing w:line="360" w:lineRule="auto"/>
              <w:jc w:val="center"/>
              <w:rPr>
                <w:sz w:val="28"/>
                <w:szCs w:val="28"/>
              </w:rPr>
            </w:pPr>
            <w:r>
              <w:rPr>
                <w:sz w:val="28"/>
                <w:szCs w:val="28"/>
              </w:rPr>
              <w:t>6.</w:t>
            </w:r>
          </w:p>
        </w:tc>
        <w:tc>
          <w:tcPr>
            <w:tcW w:w="1934" w:type="dxa"/>
            <w:vAlign w:val="center"/>
          </w:tcPr>
          <w:p w:rsidR="00F20B48" w:rsidRDefault="00F20B48" w:rsidP="00F20B48">
            <w:pPr>
              <w:spacing w:line="360" w:lineRule="auto"/>
              <w:rPr>
                <w:sz w:val="28"/>
                <w:szCs w:val="28"/>
              </w:rPr>
            </w:pPr>
            <w:r>
              <w:rPr>
                <w:sz w:val="28"/>
                <w:szCs w:val="28"/>
              </w:rPr>
              <w:t>Стимуляція</w:t>
            </w:r>
          </w:p>
        </w:tc>
        <w:tc>
          <w:tcPr>
            <w:tcW w:w="1184" w:type="dxa"/>
          </w:tcPr>
          <w:p w:rsidR="00F20B48" w:rsidRDefault="00F20B48" w:rsidP="00F20B48">
            <w:pPr>
              <w:spacing w:line="360" w:lineRule="auto"/>
              <w:jc w:val="center"/>
              <w:rPr>
                <w:sz w:val="28"/>
                <w:szCs w:val="28"/>
              </w:rPr>
            </w:pPr>
            <w:r w:rsidRPr="00F548DD">
              <w:rPr>
                <w:sz w:val="28"/>
                <w:szCs w:val="28"/>
              </w:rPr>
              <w:t>5 (16,7 %)</w:t>
            </w:r>
            <w:r>
              <w:rPr>
                <w:sz w:val="28"/>
                <w:szCs w:val="28"/>
              </w:rPr>
              <w:t xml:space="preserve"> </w:t>
            </w:r>
          </w:p>
        </w:tc>
        <w:tc>
          <w:tcPr>
            <w:tcW w:w="1417" w:type="dxa"/>
          </w:tcPr>
          <w:p w:rsidR="00F20B48" w:rsidRDefault="00F20B48" w:rsidP="00F20B48">
            <w:pPr>
              <w:spacing w:line="360" w:lineRule="auto"/>
              <w:jc w:val="center"/>
              <w:rPr>
                <w:sz w:val="28"/>
                <w:szCs w:val="28"/>
              </w:rPr>
            </w:pPr>
            <w:r w:rsidRPr="00F548DD">
              <w:rPr>
                <w:sz w:val="28"/>
                <w:szCs w:val="28"/>
              </w:rPr>
              <w:t>25 (83,3 %)</w:t>
            </w:r>
          </w:p>
        </w:tc>
        <w:tc>
          <w:tcPr>
            <w:tcW w:w="1418" w:type="dxa"/>
            <w:vAlign w:val="center"/>
          </w:tcPr>
          <w:p w:rsidR="00F20B48" w:rsidRDefault="00F20B48" w:rsidP="00F20B48">
            <w:pPr>
              <w:jc w:val="center"/>
            </w:pPr>
            <w:r w:rsidRPr="00FF5740">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2,61</w:t>
            </w:r>
          </w:p>
        </w:tc>
      </w:tr>
      <w:tr w:rsidR="00F20B48" w:rsidTr="00F20B48">
        <w:tc>
          <w:tcPr>
            <w:tcW w:w="818" w:type="dxa"/>
          </w:tcPr>
          <w:p w:rsidR="00F20B48" w:rsidRDefault="00F20B48" w:rsidP="00F20B48">
            <w:pPr>
              <w:spacing w:line="360" w:lineRule="auto"/>
              <w:jc w:val="center"/>
              <w:rPr>
                <w:sz w:val="28"/>
                <w:szCs w:val="28"/>
              </w:rPr>
            </w:pPr>
            <w:r>
              <w:rPr>
                <w:sz w:val="28"/>
                <w:szCs w:val="28"/>
              </w:rPr>
              <w:t>7.</w:t>
            </w:r>
          </w:p>
        </w:tc>
        <w:tc>
          <w:tcPr>
            <w:tcW w:w="1934" w:type="dxa"/>
            <w:vAlign w:val="center"/>
          </w:tcPr>
          <w:p w:rsidR="00F20B48" w:rsidRDefault="00F20B48" w:rsidP="00F20B48">
            <w:pPr>
              <w:spacing w:line="360" w:lineRule="auto"/>
              <w:rPr>
                <w:sz w:val="28"/>
                <w:szCs w:val="28"/>
              </w:rPr>
            </w:pPr>
            <w:r>
              <w:rPr>
                <w:sz w:val="28"/>
                <w:szCs w:val="28"/>
              </w:rPr>
              <w:t>Гедонізм</w:t>
            </w:r>
          </w:p>
        </w:tc>
        <w:tc>
          <w:tcPr>
            <w:tcW w:w="1184" w:type="dxa"/>
          </w:tcPr>
          <w:p w:rsidR="00F20B48" w:rsidRDefault="00F20B48" w:rsidP="00F20B48">
            <w:pPr>
              <w:spacing w:line="360" w:lineRule="auto"/>
              <w:jc w:val="center"/>
              <w:rPr>
                <w:sz w:val="28"/>
                <w:szCs w:val="28"/>
              </w:rPr>
            </w:pPr>
            <w:r w:rsidRPr="00F548DD">
              <w:rPr>
                <w:sz w:val="28"/>
                <w:szCs w:val="28"/>
              </w:rPr>
              <w:t>7 (23,3 %)</w:t>
            </w:r>
          </w:p>
        </w:tc>
        <w:tc>
          <w:tcPr>
            <w:tcW w:w="1417" w:type="dxa"/>
          </w:tcPr>
          <w:p w:rsidR="00F20B48" w:rsidRDefault="00F20B48" w:rsidP="00F20B48">
            <w:pPr>
              <w:spacing w:line="360" w:lineRule="auto"/>
              <w:jc w:val="center"/>
              <w:rPr>
                <w:sz w:val="28"/>
                <w:szCs w:val="28"/>
              </w:rPr>
            </w:pPr>
            <w:r w:rsidRPr="00F548DD">
              <w:rPr>
                <w:sz w:val="28"/>
                <w:szCs w:val="28"/>
              </w:rPr>
              <w:t>23 (76,7 %)</w:t>
            </w:r>
          </w:p>
        </w:tc>
        <w:tc>
          <w:tcPr>
            <w:tcW w:w="1418" w:type="dxa"/>
            <w:vAlign w:val="center"/>
          </w:tcPr>
          <w:p w:rsidR="00F20B48" w:rsidRDefault="00F20B48" w:rsidP="00F20B48">
            <w:pPr>
              <w:jc w:val="center"/>
            </w:pPr>
            <w:r w:rsidRPr="00FF5740">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2,60</w:t>
            </w:r>
          </w:p>
        </w:tc>
      </w:tr>
      <w:tr w:rsidR="00F20B48" w:rsidTr="00F20B48">
        <w:tc>
          <w:tcPr>
            <w:tcW w:w="818" w:type="dxa"/>
          </w:tcPr>
          <w:p w:rsidR="00F20B48" w:rsidRDefault="00F20B48" w:rsidP="00F20B48">
            <w:pPr>
              <w:spacing w:line="360" w:lineRule="auto"/>
              <w:jc w:val="center"/>
              <w:rPr>
                <w:sz w:val="28"/>
                <w:szCs w:val="28"/>
              </w:rPr>
            </w:pPr>
            <w:r>
              <w:rPr>
                <w:sz w:val="28"/>
                <w:szCs w:val="28"/>
              </w:rPr>
              <w:t>8.</w:t>
            </w:r>
          </w:p>
        </w:tc>
        <w:tc>
          <w:tcPr>
            <w:tcW w:w="1934" w:type="dxa"/>
            <w:vAlign w:val="center"/>
          </w:tcPr>
          <w:p w:rsidR="00F20B48" w:rsidRDefault="00F20B48" w:rsidP="00F20B48">
            <w:pPr>
              <w:spacing w:line="360" w:lineRule="auto"/>
              <w:rPr>
                <w:sz w:val="28"/>
                <w:szCs w:val="28"/>
              </w:rPr>
            </w:pPr>
            <w:r>
              <w:rPr>
                <w:sz w:val="28"/>
                <w:szCs w:val="28"/>
              </w:rPr>
              <w:t>Досягнення</w:t>
            </w:r>
          </w:p>
        </w:tc>
        <w:tc>
          <w:tcPr>
            <w:tcW w:w="1184" w:type="dxa"/>
          </w:tcPr>
          <w:p w:rsidR="00F20B48" w:rsidRDefault="00F20B48" w:rsidP="00F20B48">
            <w:pPr>
              <w:spacing w:line="360" w:lineRule="auto"/>
              <w:jc w:val="center"/>
              <w:rPr>
                <w:sz w:val="28"/>
                <w:szCs w:val="28"/>
              </w:rPr>
            </w:pPr>
            <w:r>
              <w:rPr>
                <w:sz w:val="28"/>
                <w:szCs w:val="28"/>
              </w:rPr>
              <w:t>2 (6,7 %)</w:t>
            </w:r>
          </w:p>
        </w:tc>
        <w:tc>
          <w:tcPr>
            <w:tcW w:w="1417" w:type="dxa"/>
          </w:tcPr>
          <w:p w:rsidR="00F20B48" w:rsidRDefault="00F20B48" w:rsidP="00F20B48">
            <w:pPr>
              <w:spacing w:line="360" w:lineRule="auto"/>
              <w:jc w:val="center"/>
              <w:rPr>
                <w:sz w:val="28"/>
                <w:szCs w:val="28"/>
              </w:rPr>
            </w:pPr>
            <w:r>
              <w:rPr>
                <w:sz w:val="28"/>
                <w:szCs w:val="28"/>
              </w:rPr>
              <w:t>28 (93,3 %)</w:t>
            </w:r>
          </w:p>
        </w:tc>
        <w:tc>
          <w:tcPr>
            <w:tcW w:w="1418" w:type="dxa"/>
            <w:vAlign w:val="center"/>
          </w:tcPr>
          <w:p w:rsidR="00F20B48" w:rsidRDefault="00F20B48" w:rsidP="00F20B48">
            <w:pPr>
              <w:jc w:val="center"/>
            </w:pPr>
            <w:r w:rsidRPr="00FF5740">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2,73</w:t>
            </w:r>
          </w:p>
        </w:tc>
      </w:tr>
      <w:tr w:rsidR="00F20B48" w:rsidTr="00F20B48">
        <w:tc>
          <w:tcPr>
            <w:tcW w:w="818" w:type="dxa"/>
          </w:tcPr>
          <w:p w:rsidR="00F20B48" w:rsidRDefault="00F20B48" w:rsidP="00F20B48">
            <w:pPr>
              <w:spacing w:line="360" w:lineRule="auto"/>
              <w:jc w:val="center"/>
              <w:rPr>
                <w:sz w:val="28"/>
                <w:szCs w:val="28"/>
              </w:rPr>
            </w:pPr>
            <w:r>
              <w:rPr>
                <w:sz w:val="28"/>
                <w:szCs w:val="28"/>
              </w:rPr>
              <w:t>9.</w:t>
            </w:r>
          </w:p>
        </w:tc>
        <w:tc>
          <w:tcPr>
            <w:tcW w:w="1934" w:type="dxa"/>
            <w:vAlign w:val="center"/>
          </w:tcPr>
          <w:p w:rsidR="00F20B48" w:rsidRDefault="00F20B48" w:rsidP="00F20B48">
            <w:pPr>
              <w:spacing w:line="360" w:lineRule="auto"/>
              <w:rPr>
                <w:sz w:val="28"/>
                <w:szCs w:val="28"/>
              </w:rPr>
            </w:pPr>
            <w:r>
              <w:rPr>
                <w:sz w:val="28"/>
                <w:szCs w:val="28"/>
              </w:rPr>
              <w:t>Влада</w:t>
            </w:r>
          </w:p>
        </w:tc>
        <w:tc>
          <w:tcPr>
            <w:tcW w:w="1184" w:type="dxa"/>
          </w:tcPr>
          <w:p w:rsidR="00F20B48" w:rsidRDefault="00F20B48" w:rsidP="00F20B48">
            <w:pPr>
              <w:spacing w:line="360" w:lineRule="auto"/>
              <w:jc w:val="center"/>
              <w:rPr>
                <w:sz w:val="28"/>
                <w:szCs w:val="28"/>
              </w:rPr>
            </w:pPr>
            <w:r>
              <w:rPr>
                <w:sz w:val="28"/>
                <w:szCs w:val="28"/>
              </w:rPr>
              <w:t>1 (3,3 %)</w:t>
            </w:r>
          </w:p>
        </w:tc>
        <w:tc>
          <w:tcPr>
            <w:tcW w:w="1417" w:type="dxa"/>
          </w:tcPr>
          <w:p w:rsidR="00F20B48" w:rsidRDefault="00F20B48" w:rsidP="00F20B48">
            <w:pPr>
              <w:spacing w:line="360" w:lineRule="auto"/>
              <w:jc w:val="center"/>
              <w:rPr>
                <w:sz w:val="28"/>
                <w:szCs w:val="28"/>
              </w:rPr>
            </w:pPr>
            <w:r>
              <w:rPr>
                <w:sz w:val="28"/>
                <w:szCs w:val="28"/>
              </w:rPr>
              <w:t>21 (70 %)</w:t>
            </w:r>
          </w:p>
        </w:tc>
        <w:tc>
          <w:tcPr>
            <w:tcW w:w="1418" w:type="dxa"/>
          </w:tcPr>
          <w:p w:rsidR="00F20B48" w:rsidRDefault="00F20B48" w:rsidP="00F20B48">
            <w:pPr>
              <w:spacing w:line="360" w:lineRule="auto"/>
              <w:jc w:val="center"/>
              <w:rPr>
                <w:sz w:val="28"/>
                <w:szCs w:val="28"/>
              </w:rPr>
            </w:pPr>
            <w:r>
              <w:rPr>
                <w:sz w:val="28"/>
                <w:szCs w:val="28"/>
              </w:rPr>
              <w:t>5 (16,7 %)</w:t>
            </w:r>
          </w:p>
        </w:tc>
        <w:tc>
          <w:tcPr>
            <w:tcW w:w="1559" w:type="dxa"/>
          </w:tcPr>
          <w:p w:rsidR="00F20B48" w:rsidRDefault="00F20B48" w:rsidP="00F20B48">
            <w:pPr>
              <w:spacing w:line="360" w:lineRule="auto"/>
              <w:jc w:val="center"/>
              <w:rPr>
                <w:sz w:val="28"/>
                <w:szCs w:val="28"/>
              </w:rPr>
            </w:pPr>
            <w:r>
              <w:rPr>
                <w:sz w:val="28"/>
                <w:szCs w:val="28"/>
              </w:rPr>
              <w:t>3 (10 %)</w:t>
            </w:r>
          </w:p>
        </w:tc>
        <w:tc>
          <w:tcPr>
            <w:tcW w:w="1523" w:type="dxa"/>
          </w:tcPr>
          <w:p w:rsidR="00F20B48" w:rsidRDefault="00F20B48" w:rsidP="00F20B48">
            <w:pPr>
              <w:spacing w:line="360" w:lineRule="auto"/>
              <w:jc w:val="center"/>
              <w:rPr>
                <w:sz w:val="28"/>
                <w:szCs w:val="28"/>
              </w:rPr>
            </w:pPr>
            <w:r>
              <w:rPr>
                <w:sz w:val="28"/>
                <w:szCs w:val="28"/>
              </w:rPr>
              <w:t>1,41</w:t>
            </w:r>
          </w:p>
        </w:tc>
      </w:tr>
      <w:tr w:rsidR="00F20B48" w:rsidTr="00F20B48">
        <w:tc>
          <w:tcPr>
            <w:tcW w:w="818" w:type="dxa"/>
          </w:tcPr>
          <w:p w:rsidR="00F20B48" w:rsidRDefault="00F20B48" w:rsidP="00F20B48">
            <w:pPr>
              <w:spacing w:line="360" w:lineRule="auto"/>
              <w:jc w:val="center"/>
              <w:rPr>
                <w:sz w:val="28"/>
                <w:szCs w:val="28"/>
              </w:rPr>
            </w:pPr>
            <w:r>
              <w:rPr>
                <w:sz w:val="28"/>
                <w:szCs w:val="28"/>
              </w:rPr>
              <w:t>10.</w:t>
            </w:r>
          </w:p>
        </w:tc>
        <w:tc>
          <w:tcPr>
            <w:tcW w:w="1934" w:type="dxa"/>
            <w:vAlign w:val="center"/>
          </w:tcPr>
          <w:p w:rsidR="00F20B48" w:rsidRDefault="00F20B48" w:rsidP="00F20B48">
            <w:pPr>
              <w:spacing w:line="360" w:lineRule="auto"/>
              <w:rPr>
                <w:sz w:val="28"/>
                <w:szCs w:val="28"/>
              </w:rPr>
            </w:pPr>
            <w:r>
              <w:rPr>
                <w:sz w:val="28"/>
                <w:szCs w:val="28"/>
              </w:rPr>
              <w:t>Безпека</w:t>
            </w:r>
          </w:p>
        </w:tc>
        <w:tc>
          <w:tcPr>
            <w:tcW w:w="1184" w:type="dxa"/>
          </w:tcPr>
          <w:p w:rsidR="00F20B48" w:rsidRDefault="00F20B48" w:rsidP="00F20B48">
            <w:pPr>
              <w:spacing w:line="360" w:lineRule="auto"/>
              <w:jc w:val="center"/>
              <w:rPr>
                <w:sz w:val="28"/>
                <w:szCs w:val="28"/>
              </w:rPr>
            </w:pPr>
            <w:r>
              <w:rPr>
                <w:sz w:val="28"/>
                <w:szCs w:val="28"/>
              </w:rPr>
              <w:t xml:space="preserve">8 (26,7 </w:t>
            </w:r>
            <w:r>
              <w:rPr>
                <w:sz w:val="28"/>
                <w:szCs w:val="28"/>
              </w:rPr>
              <w:lastRenderedPageBreak/>
              <w:t>%)</w:t>
            </w:r>
          </w:p>
        </w:tc>
        <w:tc>
          <w:tcPr>
            <w:tcW w:w="1417" w:type="dxa"/>
          </w:tcPr>
          <w:p w:rsidR="00F20B48" w:rsidRDefault="00F20B48" w:rsidP="00F20B48">
            <w:pPr>
              <w:spacing w:line="360" w:lineRule="auto"/>
              <w:jc w:val="center"/>
              <w:rPr>
                <w:sz w:val="28"/>
                <w:szCs w:val="28"/>
              </w:rPr>
            </w:pPr>
            <w:r>
              <w:rPr>
                <w:sz w:val="28"/>
                <w:szCs w:val="28"/>
              </w:rPr>
              <w:lastRenderedPageBreak/>
              <w:t xml:space="preserve">22 (73,3 </w:t>
            </w:r>
            <w:r>
              <w:rPr>
                <w:sz w:val="28"/>
                <w:szCs w:val="28"/>
              </w:rPr>
              <w:lastRenderedPageBreak/>
              <w:t>%)</w:t>
            </w:r>
          </w:p>
        </w:tc>
        <w:tc>
          <w:tcPr>
            <w:tcW w:w="1418" w:type="dxa"/>
            <w:vAlign w:val="center"/>
          </w:tcPr>
          <w:p w:rsidR="00F20B48" w:rsidRDefault="00F20B48" w:rsidP="00F20B48">
            <w:pPr>
              <w:jc w:val="center"/>
            </w:pPr>
            <w:r w:rsidRPr="00CE5C64">
              <w:rPr>
                <w:sz w:val="28"/>
                <w:szCs w:val="28"/>
              </w:rPr>
              <w:lastRenderedPageBreak/>
              <w:t>0 (0 %)</w:t>
            </w:r>
          </w:p>
        </w:tc>
        <w:tc>
          <w:tcPr>
            <w:tcW w:w="1559" w:type="dxa"/>
            <w:vAlign w:val="center"/>
          </w:tcPr>
          <w:p w:rsidR="00F20B48" w:rsidRDefault="00F20B48" w:rsidP="00F20B48">
            <w:pPr>
              <w:jc w:val="center"/>
            </w:pPr>
            <w:r w:rsidRPr="00CE5C64">
              <w:rPr>
                <w:sz w:val="28"/>
                <w:szCs w:val="28"/>
              </w:rPr>
              <w:t>0 (0 %)</w:t>
            </w:r>
          </w:p>
        </w:tc>
        <w:tc>
          <w:tcPr>
            <w:tcW w:w="1523" w:type="dxa"/>
          </w:tcPr>
          <w:p w:rsidR="00F20B48" w:rsidRDefault="00F20B48" w:rsidP="00F20B48">
            <w:pPr>
              <w:spacing w:line="360" w:lineRule="auto"/>
              <w:jc w:val="center"/>
              <w:rPr>
                <w:sz w:val="28"/>
                <w:szCs w:val="28"/>
              </w:rPr>
            </w:pPr>
            <w:r>
              <w:rPr>
                <w:sz w:val="28"/>
                <w:szCs w:val="28"/>
              </w:rPr>
              <w:t>2,99</w:t>
            </w:r>
          </w:p>
        </w:tc>
      </w:tr>
    </w:tbl>
    <w:p w:rsidR="00F20B48" w:rsidRDefault="00F20B48" w:rsidP="00F20B48">
      <w:pPr>
        <w:spacing w:line="360" w:lineRule="auto"/>
        <w:ind w:firstLine="360"/>
        <w:jc w:val="center"/>
        <w:rPr>
          <w:sz w:val="28"/>
          <w:szCs w:val="28"/>
        </w:rPr>
      </w:pPr>
    </w:p>
    <w:p w:rsidR="00F20B48" w:rsidRDefault="00F20B48" w:rsidP="00F20B48">
      <w:pPr>
        <w:spacing w:line="360" w:lineRule="auto"/>
        <w:ind w:firstLine="360"/>
        <w:jc w:val="right"/>
        <w:rPr>
          <w:sz w:val="28"/>
          <w:szCs w:val="28"/>
        </w:rPr>
      </w:pPr>
      <w:r>
        <w:rPr>
          <w:sz w:val="28"/>
          <w:szCs w:val="28"/>
        </w:rPr>
        <w:t>Таблиця 2.2.17.</w:t>
      </w:r>
    </w:p>
    <w:p w:rsidR="00F20B48" w:rsidRDefault="00F20B48" w:rsidP="00F20B48">
      <w:pPr>
        <w:spacing w:line="360" w:lineRule="auto"/>
        <w:ind w:firstLine="360"/>
        <w:jc w:val="center"/>
        <w:rPr>
          <w:sz w:val="28"/>
          <w:szCs w:val="28"/>
        </w:rPr>
      </w:pPr>
      <w:proofErr w:type="gramStart"/>
      <w:r w:rsidRPr="001748DA">
        <w:rPr>
          <w:sz w:val="28"/>
          <w:szCs w:val="28"/>
        </w:rPr>
        <w:t>Ц</w:t>
      </w:r>
      <w:proofErr w:type="gramEnd"/>
      <w:r w:rsidRPr="001748DA">
        <w:rPr>
          <w:sz w:val="28"/>
          <w:szCs w:val="28"/>
        </w:rPr>
        <w:t>іннісні орієн</w:t>
      </w:r>
      <w:r>
        <w:rPr>
          <w:sz w:val="28"/>
          <w:szCs w:val="28"/>
        </w:rPr>
        <w:t>тацій грипи з низьк</w:t>
      </w:r>
      <w:r w:rsidRPr="001748DA">
        <w:rPr>
          <w:sz w:val="28"/>
          <w:szCs w:val="28"/>
        </w:rPr>
        <w:t>им рівнем атракції</w:t>
      </w:r>
    </w:p>
    <w:tbl>
      <w:tblPr>
        <w:tblStyle w:val="af0"/>
        <w:tblW w:w="0" w:type="auto"/>
        <w:tblLook w:val="04A0" w:firstRow="1" w:lastRow="0" w:firstColumn="1" w:lastColumn="0" w:noHBand="0" w:noVBand="1"/>
      </w:tblPr>
      <w:tblGrid>
        <w:gridCol w:w="1049"/>
        <w:gridCol w:w="2882"/>
        <w:gridCol w:w="2189"/>
        <w:gridCol w:w="2189"/>
        <w:gridCol w:w="1544"/>
      </w:tblGrid>
      <w:tr w:rsidR="00F20B48" w:rsidTr="00F20B48">
        <w:tc>
          <w:tcPr>
            <w:tcW w:w="1049" w:type="dxa"/>
          </w:tcPr>
          <w:p w:rsidR="00F20B48" w:rsidRDefault="00F20B48" w:rsidP="00F20B48">
            <w:pPr>
              <w:spacing w:line="360" w:lineRule="auto"/>
              <w:jc w:val="center"/>
              <w:rPr>
                <w:sz w:val="28"/>
                <w:szCs w:val="28"/>
              </w:rPr>
            </w:pPr>
            <w:r>
              <w:rPr>
                <w:sz w:val="28"/>
                <w:szCs w:val="28"/>
              </w:rPr>
              <w:t>№ з</w:t>
            </w:r>
            <w:r>
              <w:rPr>
                <w:sz w:val="28"/>
                <w:szCs w:val="28"/>
                <w:lang w:val="en-US"/>
              </w:rPr>
              <w:t>/</w:t>
            </w:r>
            <w:proofErr w:type="gramStart"/>
            <w:r>
              <w:rPr>
                <w:sz w:val="28"/>
                <w:szCs w:val="28"/>
              </w:rPr>
              <w:t>п</w:t>
            </w:r>
            <w:proofErr w:type="gramEnd"/>
          </w:p>
        </w:tc>
        <w:tc>
          <w:tcPr>
            <w:tcW w:w="2882" w:type="dxa"/>
          </w:tcPr>
          <w:p w:rsidR="00F20B48" w:rsidRPr="00511232" w:rsidRDefault="00F20B48" w:rsidP="00F20B48">
            <w:pPr>
              <w:spacing w:line="360" w:lineRule="auto"/>
              <w:jc w:val="center"/>
              <w:rPr>
                <w:sz w:val="28"/>
                <w:szCs w:val="28"/>
              </w:rPr>
            </w:pPr>
            <w:proofErr w:type="gramStart"/>
            <w:r>
              <w:rPr>
                <w:sz w:val="28"/>
                <w:szCs w:val="28"/>
              </w:rPr>
              <w:t>Ц</w:t>
            </w:r>
            <w:proofErr w:type="gramEnd"/>
            <w:r>
              <w:rPr>
                <w:sz w:val="28"/>
                <w:szCs w:val="28"/>
              </w:rPr>
              <w:t>іннісні орієнтації</w:t>
            </w:r>
          </w:p>
        </w:tc>
        <w:tc>
          <w:tcPr>
            <w:tcW w:w="2189" w:type="dxa"/>
          </w:tcPr>
          <w:p w:rsidR="00F20B48" w:rsidRDefault="00F20B48" w:rsidP="00F20B48">
            <w:pPr>
              <w:spacing w:line="360" w:lineRule="auto"/>
              <w:jc w:val="center"/>
              <w:rPr>
                <w:sz w:val="28"/>
                <w:szCs w:val="28"/>
              </w:rPr>
            </w:pPr>
            <w:r>
              <w:rPr>
                <w:sz w:val="28"/>
                <w:szCs w:val="28"/>
              </w:rPr>
              <w:t xml:space="preserve">Кількість респондентів із показниками вище середнього </w:t>
            </w:r>
          </w:p>
        </w:tc>
        <w:tc>
          <w:tcPr>
            <w:tcW w:w="2189" w:type="dxa"/>
          </w:tcPr>
          <w:p w:rsidR="00F20B48" w:rsidRDefault="00F20B48" w:rsidP="00F20B48">
            <w:pPr>
              <w:spacing w:line="360" w:lineRule="auto"/>
              <w:jc w:val="center"/>
              <w:rPr>
                <w:sz w:val="28"/>
                <w:szCs w:val="28"/>
              </w:rPr>
            </w:pPr>
            <w:r w:rsidRPr="00EA7B0E">
              <w:rPr>
                <w:sz w:val="28"/>
                <w:szCs w:val="28"/>
              </w:rPr>
              <w:t>Кількіс</w:t>
            </w:r>
            <w:r>
              <w:rPr>
                <w:sz w:val="28"/>
                <w:szCs w:val="28"/>
              </w:rPr>
              <w:t>ть респондентів із показниками нижч</w:t>
            </w:r>
            <w:r w:rsidRPr="00EA7B0E">
              <w:rPr>
                <w:sz w:val="28"/>
                <w:szCs w:val="28"/>
              </w:rPr>
              <w:t>е середнього</w:t>
            </w:r>
          </w:p>
        </w:tc>
        <w:tc>
          <w:tcPr>
            <w:tcW w:w="1544" w:type="dxa"/>
          </w:tcPr>
          <w:p w:rsidR="00F20B48" w:rsidRPr="00EA7B0E" w:rsidRDefault="00F20B48" w:rsidP="00F20B48">
            <w:pPr>
              <w:spacing w:line="360" w:lineRule="auto"/>
              <w:jc w:val="center"/>
              <w:rPr>
                <w:sz w:val="28"/>
                <w:szCs w:val="28"/>
              </w:rPr>
            </w:pPr>
            <w:r>
              <w:rPr>
                <w:sz w:val="28"/>
                <w:szCs w:val="28"/>
              </w:rPr>
              <w:t>Загальне середнє значення</w:t>
            </w:r>
          </w:p>
        </w:tc>
      </w:tr>
      <w:tr w:rsidR="00F20B48" w:rsidTr="00F20B48">
        <w:tc>
          <w:tcPr>
            <w:tcW w:w="1049" w:type="dxa"/>
          </w:tcPr>
          <w:p w:rsidR="00F20B48" w:rsidRDefault="00F20B48" w:rsidP="00F20B48">
            <w:pPr>
              <w:spacing w:line="360" w:lineRule="auto"/>
              <w:jc w:val="center"/>
              <w:rPr>
                <w:sz w:val="28"/>
                <w:szCs w:val="28"/>
              </w:rPr>
            </w:pPr>
            <w:r>
              <w:rPr>
                <w:sz w:val="28"/>
                <w:szCs w:val="28"/>
              </w:rPr>
              <w:t>1.</w:t>
            </w:r>
          </w:p>
        </w:tc>
        <w:tc>
          <w:tcPr>
            <w:tcW w:w="2882" w:type="dxa"/>
            <w:vAlign w:val="center"/>
          </w:tcPr>
          <w:p w:rsidR="00F20B48" w:rsidRDefault="00F20B48" w:rsidP="00F20B48">
            <w:pPr>
              <w:spacing w:line="360" w:lineRule="auto"/>
              <w:rPr>
                <w:sz w:val="28"/>
                <w:szCs w:val="28"/>
              </w:rPr>
            </w:pPr>
            <w:r>
              <w:rPr>
                <w:sz w:val="28"/>
                <w:szCs w:val="28"/>
              </w:rPr>
              <w:t>Конформність</w:t>
            </w:r>
          </w:p>
        </w:tc>
        <w:tc>
          <w:tcPr>
            <w:tcW w:w="2189" w:type="dxa"/>
          </w:tcPr>
          <w:p w:rsidR="00F20B48" w:rsidRDefault="00F20B48" w:rsidP="00F20B48">
            <w:pPr>
              <w:spacing w:line="360" w:lineRule="auto"/>
              <w:jc w:val="center"/>
              <w:rPr>
                <w:sz w:val="28"/>
                <w:szCs w:val="28"/>
              </w:rPr>
            </w:pPr>
            <w:r>
              <w:rPr>
                <w:sz w:val="28"/>
                <w:szCs w:val="28"/>
              </w:rPr>
              <w:t>26 (86,7 %)</w:t>
            </w:r>
          </w:p>
        </w:tc>
        <w:tc>
          <w:tcPr>
            <w:tcW w:w="2189" w:type="dxa"/>
          </w:tcPr>
          <w:p w:rsidR="00F20B48" w:rsidRDefault="00F20B48" w:rsidP="00F20B48">
            <w:pPr>
              <w:spacing w:line="360" w:lineRule="auto"/>
              <w:jc w:val="center"/>
              <w:rPr>
                <w:sz w:val="28"/>
                <w:szCs w:val="28"/>
              </w:rPr>
            </w:pPr>
            <w:r>
              <w:rPr>
                <w:sz w:val="28"/>
                <w:szCs w:val="28"/>
              </w:rPr>
              <w:t>4 (13,3 %)</w:t>
            </w:r>
          </w:p>
        </w:tc>
        <w:tc>
          <w:tcPr>
            <w:tcW w:w="1544" w:type="dxa"/>
          </w:tcPr>
          <w:p w:rsidR="00F20B48" w:rsidRDefault="00F20B48" w:rsidP="00F20B48">
            <w:pPr>
              <w:spacing w:line="360" w:lineRule="auto"/>
              <w:jc w:val="center"/>
              <w:rPr>
                <w:sz w:val="28"/>
                <w:szCs w:val="28"/>
              </w:rPr>
            </w:pPr>
            <w:r>
              <w:rPr>
                <w:sz w:val="28"/>
                <w:szCs w:val="28"/>
              </w:rPr>
              <w:t>4,82</w:t>
            </w:r>
          </w:p>
        </w:tc>
      </w:tr>
      <w:tr w:rsidR="00F20B48" w:rsidTr="00F20B48">
        <w:tc>
          <w:tcPr>
            <w:tcW w:w="1049" w:type="dxa"/>
          </w:tcPr>
          <w:p w:rsidR="00F20B48" w:rsidRDefault="00F20B48" w:rsidP="00F20B48">
            <w:pPr>
              <w:spacing w:line="360" w:lineRule="auto"/>
              <w:jc w:val="center"/>
              <w:rPr>
                <w:sz w:val="28"/>
                <w:szCs w:val="28"/>
              </w:rPr>
            </w:pPr>
            <w:r>
              <w:rPr>
                <w:sz w:val="28"/>
                <w:szCs w:val="28"/>
              </w:rPr>
              <w:t>2.</w:t>
            </w:r>
          </w:p>
        </w:tc>
        <w:tc>
          <w:tcPr>
            <w:tcW w:w="2882" w:type="dxa"/>
            <w:vAlign w:val="center"/>
          </w:tcPr>
          <w:p w:rsidR="00F20B48" w:rsidRDefault="00F20B48" w:rsidP="00F20B48">
            <w:pPr>
              <w:spacing w:line="360" w:lineRule="auto"/>
              <w:rPr>
                <w:sz w:val="28"/>
                <w:szCs w:val="28"/>
              </w:rPr>
            </w:pPr>
            <w:r>
              <w:rPr>
                <w:sz w:val="28"/>
                <w:szCs w:val="28"/>
              </w:rPr>
              <w:t>Традиції</w:t>
            </w:r>
          </w:p>
        </w:tc>
        <w:tc>
          <w:tcPr>
            <w:tcW w:w="2189" w:type="dxa"/>
          </w:tcPr>
          <w:p w:rsidR="00F20B48" w:rsidRDefault="00F20B48" w:rsidP="00F20B48">
            <w:pPr>
              <w:spacing w:line="360" w:lineRule="auto"/>
              <w:jc w:val="center"/>
              <w:rPr>
                <w:sz w:val="28"/>
                <w:szCs w:val="28"/>
              </w:rPr>
            </w:pPr>
            <w:r>
              <w:rPr>
                <w:sz w:val="28"/>
                <w:szCs w:val="28"/>
              </w:rPr>
              <w:t>22 (73,3</w:t>
            </w:r>
            <w:r w:rsidRPr="00DA0A79">
              <w:rPr>
                <w:sz w:val="28"/>
                <w:szCs w:val="28"/>
              </w:rPr>
              <w:t xml:space="preserve"> %)</w:t>
            </w:r>
          </w:p>
        </w:tc>
        <w:tc>
          <w:tcPr>
            <w:tcW w:w="2189" w:type="dxa"/>
          </w:tcPr>
          <w:p w:rsidR="00F20B48" w:rsidRDefault="00F20B48" w:rsidP="00F20B48">
            <w:pPr>
              <w:spacing w:line="360" w:lineRule="auto"/>
              <w:jc w:val="center"/>
              <w:rPr>
                <w:sz w:val="28"/>
                <w:szCs w:val="28"/>
              </w:rPr>
            </w:pPr>
            <w:r>
              <w:rPr>
                <w:sz w:val="28"/>
                <w:szCs w:val="28"/>
              </w:rPr>
              <w:t xml:space="preserve">8 </w:t>
            </w:r>
            <w:proofErr w:type="gramStart"/>
            <w:r>
              <w:rPr>
                <w:sz w:val="28"/>
                <w:szCs w:val="28"/>
              </w:rPr>
              <w:t xml:space="preserve">( </w:t>
            </w:r>
            <w:proofErr w:type="gramEnd"/>
            <w:r>
              <w:rPr>
                <w:sz w:val="28"/>
                <w:szCs w:val="28"/>
              </w:rPr>
              <w:t>26,7%)</w:t>
            </w:r>
          </w:p>
        </w:tc>
        <w:tc>
          <w:tcPr>
            <w:tcW w:w="1544" w:type="dxa"/>
          </w:tcPr>
          <w:p w:rsidR="00F20B48" w:rsidRDefault="00F20B48" w:rsidP="00F20B48">
            <w:pPr>
              <w:spacing w:line="360" w:lineRule="auto"/>
              <w:jc w:val="center"/>
              <w:rPr>
                <w:sz w:val="28"/>
                <w:szCs w:val="28"/>
              </w:rPr>
            </w:pPr>
            <w:r>
              <w:rPr>
                <w:sz w:val="28"/>
                <w:szCs w:val="28"/>
              </w:rPr>
              <w:t>4,03</w:t>
            </w:r>
          </w:p>
        </w:tc>
      </w:tr>
      <w:tr w:rsidR="00F20B48" w:rsidTr="00F20B48">
        <w:tc>
          <w:tcPr>
            <w:tcW w:w="1049" w:type="dxa"/>
          </w:tcPr>
          <w:p w:rsidR="00F20B48" w:rsidRDefault="00F20B48" w:rsidP="00F20B48">
            <w:pPr>
              <w:spacing w:line="360" w:lineRule="auto"/>
              <w:jc w:val="center"/>
              <w:rPr>
                <w:sz w:val="28"/>
                <w:szCs w:val="28"/>
              </w:rPr>
            </w:pPr>
            <w:r>
              <w:rPr>
                <w:sz w:val="28"/>
                <w:szCs w:val="28"/>
              </w:rPr>
              <w:t>3.</w:t>
            </w:r>
          </w:p>
        </w:tc>
        <w:tc>
          <w:tcPr>
            <w:tcW w:w="2882" w:type="dxa"/>
            <w:vAlign w:val="center"/>
          </w:tcPr>
          <w:p w:rsidR="00F20B48" w:rsidRDefault="00F20B48" w:rsidP="00F20B48">
            <w:pPr>
              <w:spacing w:line="360" w:lineRule="auto"/>
              <w:rPr>
                <w:sz w:val="28"/>
                <w:szCs w:val="28"/>
              </w:rPr>
            </w:pPr>
            <w:r>
              <w:rPr>
                <w:sz w:val="28"/>
                <w:szCs w:val="28"/>
              </w:rPr>
              <w:t xml:space="preserve">Доброта </w:t>
            </w:r>
          </w:p>
        </w:tc>
        <w:tc>
          <w:tcPr>
            <w:tcW w:w="2189" w:type="dxa"/>
          </w:tcPr>
          <w:p w:rsidR="00F20B48" w:rsidRDefault="00F20B48" w:rsidP="00F20B48">
            <w:pPr>
              <w:spacing w:line="360" w:lineRule="auto"/>
              <w:jc w:val="center"/>
              <w:rPr>
                <w:sz w:val="28"/>
                <w:szCs w:val="28"/>
              </w:rPr>
            </w:pPr>
            <w:r>
              <w:rPr>
                <w:sz w:val="28"/>
                <w:szCs w:val="28"/>
              </w:rPr>
              <w:t>22 (73,3</w:t>
            </w:r>
            <w:r w:rsidRPr="00DA0A79">
              <w:rPr>
                <w:sz w:val="28"/>
                <w:szCs w:val="28"/>
              </w:rPr>
              <w:t xml:space="preserve"> %)</w:t>
            </w:r>
          </w:p>
        </w:tc>
        <w:tc>
          <w:tcPr>
            <w:tcW w:w="2189" w:type="dxa"/>
          </w:tcPr>
          <w:p w:rsidR="00F20B48" w:rsidRDefault="00F20B48" w:rsidP="00F20B48">
            <w:pPr>
              <w:spacing w:line="360" w:lineRule="auto"/>
              <w:jc w:val="center"/>
              <w:rPr>
                <w:sz w:val="28"/>
                <w:szCs w:val="28"/>
              </w:rPr>
            </w:pPr>
            <w:r>
              <w:rPr>
                <w:sz w:val="28"/>
                <w:szCs w:val="28"/>
              </w:rPr>
              <w:t xml:space="preserve">8 </w:t>
            </w:r>
            <w:proofErr w:type="gramStart"/>
            <w:r>
              <w:rPr>
                <w:sz w:val="28"/>
                <w:szCs w:val="28"/>
              </w:rPr>
              <w:t xml:space="preserve">( </w:t>
            </w:r>
            <w:proofErr w:type="gramEnd"/>
            <w:r>
              <w:rPr>
                <w:sz w:val="28"/>
                <w:szCs w:val="28"/>
              </w:rPr>
              <w:t>26,7%)</w:t>
            </w:r>
          </w:p>
        </w:tc>
        <w:tc>
          <w:tcPr>
            <w:tcW w:w="1544" w:type="dxa"/>
          </w:tcPr>
          <w:p w:rsidR="00F20B48" w:rsidRDefault="00F20B48" w:rsidP="00F20B48">
            <w:pPr>
              <w:spacing w:line="360" w:lineRule="auto"/>
              <w:jc w:val="center"/>
              <w:rPr>
                <w:sz w:val="28"/>
                <w:szCs w:val="28"/>
              </w:rPr>
            </w:pPr>
            <w:r>
              <w:rPr>
                <w:sz w:val="28"/>
                <w:szCs w:val="28"/>
              </w:rPr>
              <w:t>5,03</w:t>
            </w:r>
          </w:p>
        </w:tc>
      </w:tr>
      <w:tr w:rsidR="00F20B48" w:rsidTr="00F20B48">
        <w:tc>
          <w:tcPr>
            <w:tcW w:w="1049" w:type="dxa"/>
          </w:tcPr>
          <w:p w:rsidR="00F20B48" w:rsidRDefault="00F20B48" w:rsidP="00F20B48">
            <w:pPr>
              <w:spacing w:line="360" w:lineRule="auto"/>
              <w:jc w:val="center"/>
              <w:rPr>
                <w:sz w:val="28"/>
                <w:szCs w:val="28"/>
              </w:rPr>
            </w:pPr>
            <w:r>
              <w:rPr>
                <w:sz w:val="28"/>
                <w:szCs w:val="28"/>
              </w:rPr>
              <w:t>4.</w:t>
            </w:r>
          </w:p>
        </w:tc>
        <w:tc>
          <w:tcPr>
            <w:tcW w:w="2882" w:type="dxa"/>
            <w:vAlign w:val="center"/>
          </w:tcPr>
          <w:p w:rsidR="00F20B48" w:rsidRDefault="00F20B48" w:rsidP="00F20B48">
            <w:pPr>
              <w:spacing w:line="360" w:lineRule="auto"/>
              <w:rPr>
                <w:sz w:val="28"/>
                <w:szCs w:val="28"/>
              </w:rPr>
            </w:pPr>
            <w:r>
              <w:rPr>
                <w:sz w:val="28"/>
                <w:szCs w:val="28"/>
              </w:rPr>
              <w:t>Універсалізм</w:t>
            </w:r>
          </w:p>
        </w:tc>
        <w:tc>
          <w:tcPr>
            <w:tcW w:w="2189" w:type="dxa"/>
          </w:tcPr>
          <w:p w:rsidR="00F20B48" w:rsidRDefault="00F20B48" w:rsidP="00F20B48">
            <w:pPr>
              <w:spacing w:line="360" w:lineRule="auto"/>
              <w:jc w:val="center"/>
              <w:rPr>
                <w:sz w:val="28"/>
                <w:szCs w:val="28"/>
              </w:rPr>
            </w:pPr>
            <w:r>
              <w:rPr>
                <w:sz w:val="28"/>
                <w:szCs w:val="28"/>
              </w:rPr>
              <w:t>22 (73,3</w:t>
            </w:r>
            <w:r w:rsidRPr="00DA0A79">
              <w:rPr>
                <w:sz w:val="28"/>
                <w:szCs w:val="28"/>
              </w:rPr>
              <w:t xml:space="preserve"> %)</w:t>
            </w:r>
          </w:p>
        </w:tc>
        <w:tc>
          <w:tcPr>
            <w:tcW w:w="2189" w:type="dxa"/>
          </w:tcPr>
          <w:p w:rsidR="00F20B48" w:rsidRDefault="00F20B48" w:rsidP="00F20B48">
            <w:pPr>
              <w:spacing w:line="360" w:lineRule="auto"/>
              <w:jc w:val="center"/>
              <w:rPr>
                <w:sz w:val="28"/>
                <w:szCs w:val="28"/>
              </w:rPr>
            </w:pPr>
            <w:r>
              <w:rPr>
                <w:sz w:val="28"/>
                <w:szCs w:val="28"/>
              </w:rPr>
              <w:t xml:space="preserve">8 </w:t>
            </w:r>
            <w:proofErr w:type="gramStart"/>
            <w:r>
              <w:rPr>
                <w:sz w:val="28"/>
                <w:szCs w:val="28"/>
              </w:rPr>
              <w:t xml:space="preserve">( </w:t>
            </w:r>
            <w:proofErr w:type="gramEnd"/>
            <w:r>
              <w:rPr>
                <w:sz w:val="28"/>
                <w:szCs w:val="28"/>
              </w:rPr>
              <w:t>26,7%)</w:t>
            </w:r>
          </w:p>
        </w:tc>
        <w:tc>
          <w:tcPr>
            <w:tcW w:w="1544" w:type="dxa"/>
          </w:tcPr>
          <w:p w:rsidR="00F20B48" w:rsidRDefault="00F20B48" w:rsidP="00F20B48">
            <w:pPr>
              <w:spacing w:line="360" w:lineRule="auto"/>
              <w:jc w:val="center"/>
              <w:rPr>
                <w:sz w:val="28"/>
                <w:szCs w:val="28"/>
              </w:rPr>
            </w:pPr>
            <w:r>
              <w:rPr>
                <w:sz w:val="28"/>
                <w:szCs w:val="28"/>
              </w:rPr>
              <w:t>4,60</w:t>
            </w:r>
          </w:p>
        </w:tc>
      </w:tr>
      <w:tr w:rsidR="00F20B48" w:rsidTr="00F20B48">
        <w:tc>
          <w:tcPr>
            <w:tcW w:w="1049" w:type="dxa"/>
          </w:tcPr>
          <w:p w:rsidR="00F20B48" w:rsidRDefault="00F20B48" w:rsidP="00F20B48">
            <w:pPr>
              <w:spacing w:line="360" w:lineRule="auto"/>
              <w:jc w:val="center"/>
              <w:rPr>
                <w:sz w:val="28"/>
                <w:szCs w:val="28"/>
              </w:rPr>
            </w:pPr>
            <w:r>
              <w:rPr>
                <w:sz w:val="28"/>
                <w:szCs w:val="28"/>
              </w:rPr>
              <w:t>5.</w:t>
            </w:r>
          </w:p>
        </w:tc>
        <w:tc>
          <w:tcPr>
            <w:tcW w:w="2882" w:type="dxa"/>
            <w:vAlign w:val="center"/>
          </w:tcPr>
          <w:p w:rsidR="00F20B48" w:rsidRDefault="00F20B48" w:rsidP="00F20B48">
            <w:pPr>
              <w:spacing w:line="360" w:lineRule="auto"/>
              <w:rPr>
                <w:sz w:val="28"/>
                <w:szCs w:val="28"/>
              </w:rPr>
            </w:pPr>
            <w:r>
              <w:rPr>
                <w:sz w:val="28"/>
                <w:szCs w:val="28"/>
              </w:rPr>
              <w:t>Самостійність</w:t>
            </w:r>
          </w:p>
        </w:tc>
        <w:tc>
          <w:tcPr>
            <w:tcW w:w="2189" w:type="dxa"/>
          </w:tcPr>
          <w:p w:rsidR="00F20B48" w:rsidRDefault="00F20B48" w:rsidP="00F20B48">
            <w:pPr>
              <w:spacing w:line="360" w:lineRule="auto"/>
              <w:jc w:val="center"/>
              <w:rPr>
                <w:sz w:val="28"/>
                <w:szCs w:val="28"/>
              </w:rPr>
            </w:pPr>
            <w:r>
              <w:rPr>
                <w:sz w:val="28"/>
                <w:szCs w:val="28"/>
              </w:rPr>
              <w:t>26 (86,7 %)</w:t>
            </w:r>
          </w:p>
        </w:tc>
        <w:tc>
          <w:tcPr>
            <w:tcW w:w="2189" w:type="dxa"/>
          </w:tcPr>
          <w:p w:rsidR="00F20B48" w:rsidRDefault="00F20B48" w:rsidP="00F20B48">
            <w:pPr>
              <w:spacing w:line="360" w:lineRule="auto"/>
              <w:jc w:val="center"/>
              <w:rPr>
                <w:sz w:val="28"/>
                <w:szCs w:val="28"/>
              </w:rPr>
            </w:pPr>
            <w:r>
              <w:rPr>
                <w:sz w:val="28"/>
                <w:szCs w:val="28"/>
              </w:rPr>
              <w:t>4 (13,3 %)</w:t>
            </w:r>
          </w:p>
        </w:tc>
        <w:tc>
          <w:tcPr>
            <w:tcW w:w="1544" w:type="dxa"/>
          </w:tcPr>
          <w:p w:rsidR="00F20B48" w:rsidRDefault="00F20B48" w:rsidP="00F20B48">
            <w:pPr>
              <w:spacing w:line="360" w:lineRule="auto"/>
              <w:jc w:val="center"/>
              <w:rPr>
                <w:sz w:val="28"/>
                <w:szCs w:val="28"/>
              </w:rPr>
            </w:pPr>
            <w:r>
              <w:rPr>
                <w:sz w:val="28"/>
                <w:szCs w:val="28"/>
              </w:rPr>
              <w:t>4,52</w:t>
            </w:r>
          </w:p>
        </w:tc>
      </w:tr>
      <w:tr w:rsidR="00F20B48" w:rsidTr="00F20B48">
        <w:tc>
          <w:tcPr>
            <w:tcW w:w="1049" w:type="dxa"/>
          </w:tcPr>
          <w:p w:rsidR="00F20B48" w:rsidRDefault="00F20B48" w:rsidP="00F20B48">
            <w:pPr>
              <w:spacing w:line="360" w:lineRule="auto"/>
              <w:jc w:val="center"/>
              <w:rPr>
                <w:sz w:val="28"/>
                <w:szCs w:val="28"/>
              </w:rPr>
            </w:pPr>
            <w:r>
              <w:rPr>
                <w:sz w:val="28"/>
                <w:szCs w:val="28"/>
              </w:rPr>
              <w:t>6.</w:t>
            </w:r>
          </w:p>
        </w:tc>
        <w:tc>
          <w:tcPr>
            <w:tcW w:w="2882" w:type="dxa"/>
            <w:vAlign w:val="center"/>
          </w:tcPr>
          <w:p w:rsidR="00F20B48" w:rsidRDefault="00F20B48" w:rsidP="00F20B48">
            <w:pPr>
              <w:spacing w:line="360" w:lineRule="auto"/>
              <w:rPr>
                <w:sz w:val="28"/>
                <w:szCs w:val="28"/>
              </w:rPr>
            </w:pPr>
            <w:r>
              <w:rPr>
                <w:sz w:val="28"/>
                <w:szCs w:val="28"/>
              </w:rPr>
              <w:t>Стимуляція</w:t>
            </w:r>
          </w:p>
        </w:tc>
        <w:tc>
          <w:tcPr>
            <w:tcW w:w="2189" w:type="dxa"/>
          </w:tcPr>
          <w:p w:rsidR="00F20B48" w:rsidRDefault="00F20B48" w:rsidP="00F20B48">
            <w:pPr>
              <w:spacing w:line="360" w:lineRule="auto"/>
              <w:jc w:val="center"/>
              <w:rPr>
                <w:sz w:val="28"/>
                <w:szCs w:val="28"/>
              </w:rPr>
            </w:pPr>
            <w:r>
              <w:rPr>
                <w:sz w:val="28"/>
                <w:szCs w:val="28"/>
              </w:rPr>
              <w:t>12 (40 %)</w:t>
            </w:r>
          </w:p>
        </w:tc>
        <w:tc>
          <w:tcPr>
            <w:tcW w:w="2189" w:type="dxa"/>
          </w:tcPr>
          <w:p w:rsidR="00F20B48" w:rsidRDefault="00F20B48" w:rsidP="00F20B48">
            <w:pPr>
              <w:spacing w:line="360" w:lineRule="auto"/>
              <w:jc w:val="center"/>
              <w:rPr>
                <w:sz w:val="28"/>
                <w:szCs w:val="28"/>
              </w:rPr>
            </w:pPr>
            <w:r>
              <w:rPr>
                <w:sz w:val="28"/>
                <w:szCs w:val="28"/>
              </w:rPr>
              <w:t>18 (60 %)</w:t>
            </w:r>
          </w:p>
        </w:tc>
        <w:tc>
          <w:tcPr>
            <w:tcW w:w="1544" w:type="dxa"/>
          </w:tcPr>
          <w:p w:rsidR="00F20B48" w:rsidRDefault="00F20B48" w:rsidP="00F20B48">
            <w:pPr>
              <w:spacing w:line="360" w:lineRule="auto"/>
              <w:jc w:val="center"/>
              <w:rPr>
                <w:sz w:val="28"/>
                <w:szCs w:val="28"/>
              </w:rPr>
            </w:pPr>
            <w:r>
              <w:rPr>
                <w:sz w:val="28"/>
                <w:szCs w:val="28"/>
              </w:rPr>
              <w:t>3,09</w:t>
            </w:r>
          </w:p>
        </w:tc>
      </w:tr>
      <w:tr w:rsidR="00F20B48" w:rsidTr="00F20B48">
        <w:tc>
          <w:tcPr>
            <w:tcW w:w="1049" w:type="dxa"/>
          </w:tcPr>
          <w:p w:rsidR="00F20B48" w:rsidRDefault="00F20B48" w:rsidP="00F20B48">
            <w:pPr>
              <w:spacing w:line="360" w:lineRule="auto"/>
              <w:jc w:val="center"/>
              <w:rPr>
                <w:sz w:val="28"/>
                <w:szCs w:val="28"/>
              </w:rPr>
            </w:pPr>
            <w:r>
              <w:rPr>
                <w:sz w:val="28"/>
                <w:szCs w:val="28"/>
              </w:rPr>
              <w:t>7.</w:t>
            </w:r>
          </w:p>
        </w:tc>
        <w:tc>
          <w:tcPr>
            <w:tcW w:w="2882" w:type="dxa"/>
            <w:vAlign w:val="center"/>
          </w:tcPr>
          <w:p w:rsidR="00F20B48" w:rsidRDefault="00F20B48" w:rsidP="00F20B48">
            <w:pPr>
              <w:spacing w:line="360" w:lineRule="auto"/>
              <w:rPr>
                <w:sz w:val="28"/>
                <w:szCs w:val="28"/>
              </w:rPr>
            </w:pPr>
            <w:r>
              <w:rPr>
                <w:sz w:val="28"/>
                <w:szCs w:val="28"/>
              </w:rPr>
              <w:t>Гедонізм</w:t>
            </w:r>
          </w:p>
        </w:tc>
        <w:tc>
          <w:tcPr>
            <w:tcW w:w="2189" w:type="dxa"/>
          </w:tcPr>
          <w:p w:rsidR="00F20B48" w:rsidRDefault="00F20B48" w:rsidP="00F20B48">
            <w:pPr>
              <w:spacing w:line="360" w:lineRule="auto"/>
              <w:jc w:val="center"/>
              <w:rPr>
                <w:sz w:val="28"/>
                <w:szCs w:val="28"/>
              </w:rPr>
            </w:pPr>
            <w:r>
              <w:rPr>
                <w:sz w:val="28"/>
                <w:szCs w:val="28"/>
              </w:rPr>
              <w:t>16 (53,3 %)</w:t>
            </w:r>
          </w:p>
        </w:tc>
        <w:tc>
          <w:tcPr>
            <w:tcW w:w="2189" w:type="dxa"/>
          </w:tcPr>
          <w:p w:rsidR="00F20B48" w:rsidRDefault="00F20B48" w:rsidP="00F20B48">
            <w:pPr>
              <w:spacing w:line="360" w:lineRule="auto"/>
              <w:jc w:val="center"/>
              <w:rPr>
                <w:sz w:val="28"/>
                <w:szCs w:val="28"/>
              </w:rPr>
            </w:pPr>
            <w:r>
              <w:rPr>
                <w:sz w:val="28"/>
                <w:szCs w:val="28"/>
              </w:rPr>
              <w:t>14 (46,7 %)</w:t>
            </w:r>
          </w:p>
        </w:tc>
        <w:tc>
          <w:tcPr>
            <w:tcW w:w="1544" w:type="dxa"/>
          </w:tcPr>
          <w:p w:rsidR="00F20B48" w:rsidRDefault="00F20B48" w:rsidP="00F20B48">
            <w:pPr>
              <w:spacing w:line="360" w:lineRule="auto"/>
              <w:jc w:val="center"/>
              <w:rPr>
                <w:sz w:val="28"/>
                <w:szCs w:val="28"/>
              </w:rPr>
            </w:pPr>
            <w:r>
              <w:rPr>
                <w:sz w:val="28"/>
                <w:szCs w:val="28"/>
              </w:rPr>
              <w:t>3,58</w:t>
            </w:r>
          </w:p>
        </w:tc>
      </w:tr>
      <w:tr w:rsidR="00F20B48" w:rsidTr="00F20B48">
        <w:tc>
          <w:tcPr>
            <w:tcW w:w="1049" w:type="dxa"/>
          </w:tcPr>
          <w:p w:rsidR="00F20B48" w:rsidRDefault="00F20B48" w:rsidP="00F20B48">
            <w:pPr>
              <w:spacing w:line="360" w:lineRule="auto"/>
              <w:jc w:val="center"/>
              <w:rPr>
                <w:sz w:val="28"/>
                <w:szCs w:val="28"/>
              </w:rPr>
            </w:pPr>
            <w:r>
              <w:rPr>
                <w:sz w:val="28"/>
                <w:szCs w:val="28"/>
              </w:rPr>
              <w:t>8.</w:t>
            </w:r>
          </w:p>
        </w:tc>
        <w:tc>
          <w:tcPr>
            <w:tcW w:w="2882" w:type="dxa"/>
            <w:vAlign w:val="center"/>
          </w:tcPr>
          <w:p w:rsidR="00F20B48" w:rsidRDefault="00F20B48" w:rsidP="00F20B48">
            <w:pPr>
              <w:spacing w:line="360" w:lineRule="auto"/>
              <w:rPr>
                <w:sz w:val="28"/>
                <w:szCs w:val="28"/>
              </w:rPr>
            </w:pPr>
            <w:r>
              <w:rPr>
                <w:sz w:val="28"/>
                <w:szCs w:val="28"/>
              </w:rPr>
              <w:t>Досягнення</w:t>
            </w:r>
          </w:p>
        </w:tc>
        <w:tc>
          <w:tcPr>
            <w:tcW w:w="2189" w:type="dxa"/>
          </w:tcPr>
          <w:p w:rsidR="00F20B48" w:rsidRDefault="00F20B48" w:rsidP="00F20B48">
            <w:pPr>
              <w:spacing w:line="360" w:lineRule="auto"/>
              <w:jc w:val="center"/>
              <w:rPr>
                <w:sz w:val="28"/>
                <w:szCs w:val="28"/>
              </w:rPr>
            </w:pPr>
            <w:r>
              <w:rPr>
                <w:sz w:val="28"/>
                <w:szCs w:val="28"/>
              </w:rPr>
              <w:t>24 (80 %)</w:t>
            </w:r>
          </w:p>
        </w:tc>
        <w:tc>
          <w:tcPr>
            <w:tcW w:w="2189" w:type="dxa"/>
          </w:tcPr>
          <w:p w:rsidR="00F20B48" w:rsidRDefault="00F20B48" w:rsidP="00F20B48">
            <w:pPr>
              <w:spacing w:line="360" w:lineRule="auto"/>
              <w:jc w:val="center"/>
              <w:rPr>
                <w:sz w:val="28"/>
                <w:szCs w:val="28"/>
              </w:rPr>
            </w:pPr>
            <w:r>
              <w:rPr>
                <w:sz w:val="28"/>
                <w:szCs w:val="28"/>
              </w:rPr>
              <w:t>6 (20 %)</w:t>
            </w:r>
          </w:p>
        </w:tc>
        <w:tc>
          <w:tcPr>
            <w:tcW w:w="1544" w:type="dxa"/>
          </w:tcPr>
          <w:p w:rsidR="00F20B48" w:rsidRDefault="00F20B48" w:rsidP="00F20B48">
            <w:pPr>
              <w:spacing w:line="360" w:lineRule="auto"/>
              <w:jc w:val="center"/>
              <w:rPr>
                <w:sz w:val="28"/>
                <w:szCs w:val="28"/>
              </w:rPr>
            </w:pPr>
            <w:r>
              <w:rPr>
                <w:sz w:val="28"/>
                <w:szCs w:val="28"/>
              </w:rPr>
              <w:t>4,30</w:t>
            </w:r>
          </w:p>
        </w:tc>
      </w:tr>
      <w:tr w:rsidR="00F20B48" w:rsidTr="00F20B48">
        <w:tc>
          <w:tcPr>
            <w:tcW w:w="1049" w:type="dxa"/>
          </w:tcPr>
          <w:p w:rsidR="00F20B48" w:rsidRDefault="00F20B48" w:rsidP="00F20B48">
            <w:pPr>
              <w:spacing w:line="360" w:lineRule="auto"/>
              <w:jc w:val="center"/>
              <w:rPr>
                <w:sz w:val="28"/>
                <w:szCs w:val="28"/>
              </w:rPr>
            </w:pPr>
            <w:r>
              <w:rPr>
                <w:sz w:val="28"/>
                <w:szCs w:val="28"/>
              </w:rPr>
              <w:t>9.</w:t>
            </w:r>
          </w:p>
        </w:tc>
        <w:tc>
          <w:tcPr>
            <w:tcW w:w="2882" w:type="dxa"/>
            <w:vAlign w:val="center"/>
          </w:tcPr>
          <w:p w:rsidR="00F20B48" w:rsidRDefault="00F20B48" w:rsidP="00F20B48">
            <w:pPr>
              <w:spacing w:line="360" w:lineRule="auto"/>
              <w:rPr>
                <w:sz w:val="28"/>
                <w:szCs w:val="28"/>
              </w:rPr>
            </w:pPr>
            <w:r>
              <w:rPr>
                <w:sz w:val="28"/>
                <w:szCs w:val="28"/>
              </w:rPr>
              <w:t>Влада</w:t>
            </w:r>
          </w:p>
        </w:tc>
        <w:tc>
          <w:tcPr>
            <w:tcW w:w="2189" w:type="dxa"/>
          </w:tcPr>
          <w:p w:rsidR="00F20B48" w:rsidRDefault="00F20B48" w:rsidP="00F20B48">
            <w:pPr>
              <w:spacing w:line="360" w:lineRule="auto"/>
              <w:jc w:val="center"/>
              <w:rPr>
                <w:sz w:val="28"/>
                <w:szCs w:val="28"/>
              </w:rPr>
            </w:pPr>
            <w:r>
              <w:rPr>
                <w:sz w:val="28"/>
                <w:szCs w:val="28"/>
              </w:rPr>
              <w:t>10 (33,3 %)</w:t>
            </w:r>
          </w:p>
        </w:tc>
        <w:tc>
          <w:tcPr>
            <w:tcW w:w="2189" w:type="dxa"/>
          </w:tcPr>
          <w:p w:rsidR="00F20B48" w:rsidRDefault="00F20B48" w:rsidP="00F20B48">
            <w:pPr>
              <w:spacing w:line="360" w:lineRule="auto"/>
              <w:jc w:val="center"/>
              <w:rPr>
                <w:sz w:val="28"/>
                <w:szCs w:val="28"/>
              </w:rPr>
            </w:pPr>
            <w:r>
              <w:rPr>
                <w:sz w:val="28"/>
                <w:szCs w:val="28"/>
              </w:rPr>
              <w:t>20 (66,7 %)</w:t>
            </w:r>
          </w:p>
        </w:tc>
        <w:tc>
          <w:tcPr>
            <w:tcW w:w="1544" w:type="dxa"/>
          </w:tcPr>
          <w:p w:rsidR="00F20B48" w:rsidRDefault="00F20B48" w:rsidP="00F20B48">
            <w:pPr>
              <w:spacing w:line="360" w:lineRule="auto"/>
              <w:jc w:val="center"/>
              <w:rPr>
                <w:sz w:val="28"/>
                <w:szCs w:val="28"/>
              </w:rPr>
            </w:pPr>
            <w:r>
              <w:rPr>
                <w:sz w:val="28"/>
                <w:szCs w:val="28"/>
              </w:rPr>
              <w:t>3,00</w:t>
            </w:r>
          </w:p>
        </w:tc>
      </w:tr>
      <w:tr w:rsidR="00F20B48" w:rsidTr="00F20B48">
        <w:tc>
          <w:tcPr>
            <w:tcW w:w="1049" w:type="dxa"/>
          </w:tcPr>
          <w:p w:rsidR="00F20B48" w:rsidRDefault="00F20B48" w:rsidP="00F20B48">
            <w:pPr>
              <w:spacing w:line="360" w:lineRule="auto"/>
              <w:jc w:val="center"/>
              <w:rPr>
                <w:sz w:val="28"/>
                <w:szCs w:val="28"/>
              </w:rPr>
            </w:pPr>
            <w:r>
              <w:rPr>
                <w:sz w:val="28"/>
                <w:szCs w:val="28"/>
              </w:rPr>
              <w:t>10.</w:t>
            </w:r>
          </w:p>
        </w:tc>
        <w:tc>
          <w:tcPr>
            <w:tcW w:w="2882" w:type="dxa"/>
            <w:vAlign w:val="center"/>
          </w:tcPr>
          <w:p w:rsidR="00F20B48" w:rsidRDefault="00F20B48" w:rsidP="00F20B48">
            <w:pPr>
              <w:spacing w:line="360" w:lineRule="auto"/>
              <w:rPr>
                <w:sz w:val="28"/>
                <w:szCs w:val="28"/>
              </w:rPr>
            </w:pPr>
            <w:r>
              <w:rPr>
                <w:sz w:val="28"/>
                <w:szCs w:val="28"/>
              </w:rPr>
              <w:t>Безпека</w:t>
            </w:r>
          </w:p>
        </w:tc>
        <w:tc>
          <w:tcPr>
            <w:tcW w:w="2189" w:type="dxa"/>
          </w:tcPr>
          <w:p w:rsidR="00F20B48" w:rsidRDefault="00F20B48" w:rsidP="00F20B48">
            <w:pPr>
              <w:spacing w:line="360" w:lineRule="auto"/>
              <w:jc w:val="center"/>
              <w:rPr>
                <w:sz w:val="28"/>
                <w:szCs w:val="28"/>
              </w:rPr>
            </w:pPr>
            <w:r>
              <w:rPr>
                <w:sz w:val="28"/>
                <w:szCs w:val="28"/>
              </w:rPr>
              <w:t>30 (100 %)</w:t>
            </w:r>
          </w:p>
        </w:tc>
        <w:tc>
          <w:tcPr>
            <w:tcW w:w="2189" w:type="dxa"/>
          </w:tcPr>
          <w:p w:rsidR="00F20B48" w:rsidRDefault="00F20B48" w:rsidP="00F20B48">
            <w:pPr>
              <w:spacing w:line="360" w:lineRule="auto"/>
              <w:jc w:val="center"/>
              <w:rPr>
                <w:sz w:val="28"/>
                <w:szCs w:val="28"/>
              </w:rPr>
            </w:pPr>
            <w:r>
              <w:rPr>
                <w:sz w:val="28"/>
                <w:szCs w:val="28"/>
              </w:rPr>
              <w:t>0 (0 %)</w:t>
            </w:r>
          </w:p>
        </w:tc>
        <w:tc>
          <w:tcPr>
            <w:tcW w:w="1544" w:type="dxa"/>
          </w:tcPr>
          <w:p w:rsidR="00F20B48" w:rsidRDefault="00F20B48" w:rsidP="00F20B48">
            <w:pPr>
              <w:spacing w:line="360" w:lineRule="auto"/>
              <w:jc w:val="center"/>
              <w:rPr>
                <w:sz w:val="28"/>
                <w:szCs w:val="28"/>
              </w:rPr>
            </w:pPr>
            <w:r>
              <w:rPr>
                <w:sz w:val="28"/>
                <w:szCs w:val="28"/>
              </w:rPr>
              <w:t>5,03</w:t>
            </w:r>
          </w:p>
        </w:tc>
      </w:tr>
    </w:tbl>
    <w:p w:rsidR="00F20B48" w:rsidRDefault="00F20B48" w:rsidP="00F20B48">
      <w:pPr>
        <w:spacing w:line="360" w:lineRule="auto"/>
        <w:ind w:firstLine="360"/>
        <w:jc w:val="right"/>
        <w:rPr>
          <w:sz w:val="28"/>
          <w:szCs w:val="28"/>
        </w:rPr>
      </w:pPr>
    </w:p>
    <w:p w:rsidR="00F20B48" w:rsidRDefault="00F20B48" w:rsidP="00F20B48">
      <w:pPr>
        <w:rPr>
          <w:sz w:val="28"/>
          <w:szCs w:val="28"/>
        </w:rPr>
      </w:pPr>
      <w:r>
        <w:rPr>
          <w:sz w:val="28"/>
          <w:szCs w:val="28"/>
        </w:rPr>
        <w:br w:type="page"/>
      </w:r>
    </w:p>
    <w:p w:rsidR="00F20B48" w:rsidRDefault="00F20B48" w:rsidP="00F20B48">
      <w:pPr>
        <w:spacing w:line="360" w:lineRule="auto"/>
        <w:ind w:firstLine="360"/>
        <w:jc w:val="right"/>
        <w:rPr>
          <w:sz w:val="28"/>
          <w:szCs w:val="28"/>
        </w:rPr>
      </w:pPr>
      <w:r>
        <w:rPr>
          <w:sz w:val="28"/>
          <w:szCs w:val="28"/>
        </w:rPr>
        <w:lastRenderedPageBreak/>
        <w:t>Таблиця 2.2.18.</w:t>
      </w:r>
    </w:p>
    <w:p w:rsidR="00F20B48" w:rsidRDefault="00F20B48" w:rsidP="00F20B48">
      <w:pPr>
        <w:spacing w:line="360" w:lineRule="auto"/>
        <w:ind w:firstLine="360"/>
        <w:jc w:val="center"/>
        <w:rPr>
          <w:sz w:val="28"/>
          <w:szCs w:val="28"/>
        </w:rPr>
      </w:pPr>
      <w:proofErr w:type="gramStart"/>
      <w:r w:rsidRPr="006D1D13">
        <w:rPr>
          <w:sz w:val="28"/>
          <w:szCs w:val="28"/>
        </w:rPr>
        <w:t>Проф</w:t>
      </w:r>
      <w:proofErr w:type="gramEnd"/>
      <w:r w:rsidRPr="006D1D13">
        <w:rPr>
          <w:sz w:val="28"/>
          <w:szCs w:val="28"/>
        </w:rPr>
        <w:t>іль</w:t>
      </w:r>
      <w:r>
        <w:rPr>
          <w:sz w:val="28"/>
          <w:szCs w:val="28"/>
        </w:rPr>
        <w:t>ні</w:t>
      </w:r>
      <w:r w:rsidRPr="006D1D13">
        <w:rPr>
          <w:sz w:val="28"/>
          <w:szCs w:val="28"/>
        </w:rPr>
        <w:t xml:space="preserve"> </w:t>
      </w:r>
      <w:r>
        <w:rPr>
          <w:sz w:val="28"/>
          <w:szCs w:val="28"/>
        </w:rPr>
        <w:t xml:space="preserve">ціннісні орієнтації </w:t>
      </w:r>
      <w:r w:rsidRPr="001B4393">
        <w:rPr>
          <w:sz w:val="28"/>
          <w:szCs w:val="28"/>
        </w:rPr>
        <w:t>грипи з низьким рівнем атракції</w:t>
      </w:r>
    </w:p>
    <w:tbl>
      <w:tblPr>
        <w:tblStyle w:val="af0"/>
        <w:tblW w:w="0" w:type="auto"/>
        <w:tblLook w:val="04A0" w:firstRow="1" w:lastRow="0" w:firstColumn="1" w:lastColumn="0" w:noHBand="0" w:noVBand="1"/>
      </w:tblPr>
      <w:tblGrid>
        <w:gridCol w:w="818"/>
        <w:gridCol w:w="1934"/>
        <w:gridCol w:w="1184"/>
        <w:gridCol w:w="1417"/>
        <w:gridCol w:w="1418"/>
        <w:gridCol w:w="1559"/>
        <w:gridCol w:w="1523"/>
      </w:tblGrid>
      <w:tr w:rsidR="00F20B48" w:rsidTr="00F20B48">
        <w:trPr>
          <w:cantSplit/>
          <w:trHeight w:val="3931"/>
        </w:trPr>
        <w:tc>
          <w:tcPr>
            <w:tcW w:w="818" w:type="dxa"/>
            <w:textDirection w:val="btLr"/>
          </w:tcPr>
          <w:p w:rsidR="00F20B48" w:rsidRDefault="00F20B48" w:rsidP="00F20B48">
            <w:pPr>
              <w:spacing w:line="360" w:lineRule="auto"/>
              <w:ind w:left="113" w:right="113"/>
              <w:jc w:val="center"/>
              <w:rPr>
                <w:sz w:val="28"/>
                <w:szCs w:val="28"/>
              </w:rPr>
            </w:pPr>
            <w:r>
              <w:rPr>
                <w:sz w:val="28"/>
                <w:szCs w:val="28"/>
              </w:rPr>
              <w:t>№ з</w:t>
            </w:r>
            <w:r>
              <w:rPr>
                <w:sz w:val="28"/>
                <w:szCs w:val="28"/>
                <w:lang w:val="en-US"/>
              </w:rPr>
              <w:t>/</w:t>
            </w:r>
            <w:proofErr w:type="gramStart"/>
            <w:r>
              <w:rPr>
                <w:sz w:val="28"/>
                <w:szCs w:val="28"/>
              </w:rPr>
              <w:t>п</w:t>
            </w:r>
            <w:proofErr w:type="gramEnd"/>
          </w:p>
        </w:tc>
        <w:tc>
          <w:tcPr>
            <w:tcW w:w="1934" w:type="dxa"/>
            <w:textDirection w:val="btLr"/>
          </w:tcPr>
          <w:p w:rsidR="00F20B48" w:rsidRPr="00511232" w:rsidRDefault="00F20B48" w:rsidP="00F20B48">
            <w:pPr>
              <w:spacing w:line="360" w:lineRule="auto"/>
              <w:ind w:left="113" w:right="113"/>
              <w:jc w:val="center"/>
              <w:rPr>
                <w:sz w:val="28"/>
                <w:szCs w:val="28"/>
              </w:rPr>
            </w:pPr>
            <w:proofErr w:type="gramStart"/>
            <w:r>
              <w:rPr>
                <w:sz w:val="28"/>
                <w:szCs w:val="28"/>
              </w:rPr>
              <w:t>Ц</w:t>
            </w:r>
            <w:proofErr w:type="gramEnd"/>
            <w:r>
              <w:rPr>
                <w:sz w:val="28"/>
                <w:szCs w:val="28"/>
              </w:rPr>
              <w:t>іннісні орієнтації</w:t>
            </w:r>
          </w:p>
        </w:tc>
        <w:tc>
          <w:tcPr>
            <w:tcW w:w="1184" w:type="dxa"/>
            <w:textDirection w:val="btLr"/>
          </w:tcPr>
          <w:p w:rsidR="00F20B48" w:rsidRDefault="00F20B48" w:rsidP="00F20B48">
            <w:pPr>
              <w:spacing w:line="360" w:lineRule="auto"/>
              <w:ind w:left="113" w:right="113"/>
              <w:jc w:val="center"/>
              <w:rPr>
                <w:sz w:val="28"/>
                <w:szCs w:val="28"/>
              </w:rPr>
            </w:pPr>
            <w:r>
              <w:rPr>
                <w:sz w:val="28"/>
                <w:szCs w:val="28"/>
              </w:rPr>
              <w:t xml:space="preserve">Кількість респондентів із показниками вище середнього </w:t>
            </w:r>
          </w:p>
        </w:tc>
        <w:tc>
          <w:tcPr>
            <w:tcW w:w="1417" w:type="dxa"/>
            <w:textDirection w:val="btLr"/>
          </w:tcPr>
          <w:p w:rsidR="00F20B48" w:rsidRDefault="00F20B48" w:rsidP="00F20B48">
            <w:pPr>
              <w:spacing w:line="360" w:lineRule="auto"/>
              <w:ind w:left="113" w:right="113"/>
              <w:jc w:val="center"/>
              <w:rPr>
                <w:sz w:val="28"/>
                <w:szCs w:val="28"/>
              </w:rPr>
            </w:pPr>
            <w:r w:rsidRPr="00EA7B0E">
              <w:rPr>
                <w:sz w:val="28"/>
                <w:szCs w:val="28"/>
              </w:rPr>
              <w:t>Кількіс</w:t>
            </w:r>
            <w:r>
              <w:rPr>
                <w:sz w:val="28"/>
                <w:szCs w:val="28"/>
              </w:rPr>
              <w:t>ть респондентів із показниками нижч</w:t>
            </w:r>
            <w:r w:rsidRPr="00EA7B0E">
              <w:rPr>
                <w:sz w:val="28"/>
                <w:szCs w:val="28"/>
              </w:rPr>
              <w:t>е середнього</w:t>
            </w:r>
          </w:p>
        </w:tc>
        <w:tc>
          <w:tcPr>
            <w:tcW w:w="1418" w:type="dxa"/>
            <w:textDirection w:val="btLr"/>
          </w:tcPr>
          <w:p w:rsidR="00F20B48" w:rsidRPr="003B0399" w:rsidRDefault="00F20B48" w:rsidP="00F20B48">
            <w:pPr>
              <w:spacing w:line="360" w:lineRule="auto"/>
              <w:ind w:left="113" w:right="113"/>
              <w:jc w:val="center"/>
              <w:rPr>
                <w:sz w:val="28"/>
                <w:szCs w:val="28"/>
              </w:rPr>
            </w:pPr>
            <w:r>
              <w:rPr>
                <w:sz w:val="28"/>
                <w:szCs w:val="28"/>
              </w:rPr>
              <w:t>Кількість респондентів із нульовим значенням</w:t>
            </w:r>
          </w:p>
        </w:tc>
        <w:tc>
          <w:tcPr>
            <w:tcW w:w="1559" w:type="dxa"/>
            <w:textDirection w:val="btLr"/>
          </w:tcPr>
          <w:p w:rsidR="00F20B48" w:rsidRPr="003B0399" w:rsidRDefault="00F20B48" w:rsidP="00F20B48">
            <w:pPr>
              <w:spacing w:line="360" w:lineRule="auto"/>
              <w:ind w:left="113" w:right="113"/>
              <w:jc w:val="center"/>
              <w:rPr>
                <w:sz w:val="28"/>
                <w:szCs w:val="28"/>
              </w:rPr>
            </w:pPr>
            <w:r>
              <w:rPr>
                <w:sz w:val="28"/>
                <w:szCs w:val="28"/>
              </w:rPr>
              <w:t>Кількість респондентів із від’ємним значенням</w:t>
            </w:r>
          </w:p>
        </w:tc>
        <w:tc>
          <w:tcPr>
            <w:tcW w:w="1523" w:type="dxa"/>
            <w:textDirection w:val="btLr"/>
          </w:tcPr>
          <w:p w:rsidR="00F20B48" w:rsidRDefault="00F20B48" w:rsidP="00F20B48">
            <w:pPr>
              <w:spacing w:line="360" w:lineRule="auto"/>
              <w:ind w:left="113" w:right="113"/>
              <w:jc w:val="center"/>
              <w:rPr>
                <w:sz w:val="28"/>
                <w:szCs w:val="28"/>
              </w:rPr>
            </w:pPr>
            <w:r w:rsidRPr="003B0399">
              <w:rPr>
                <w:sz w:val="28"/>
                <w:szCs w:val="28"/>
              </w:rPr>
              <w:t>Загальне середнє значення</w:t>
            </w:r>
          </w:p>
        </w:tc>
      </w:tr>
      <w:tr w:rsidR="00F20B48" w:rsidTr="00F20B48">
        <w:tc>
          <w:tcPr>
            <w:tcW w:w="818" w:type="dxa"/>
          </w:tcPr>
          <w:p w:rsidR="00F20B48" w:rsidRDefault="00F20B48" w:rsidP="00F20B48">
            <w:pPr>
              <w:spacing w:line="360" w:lineRule="auto"/>
              <w:jc w:val="center"/>
              <w:rPr>
                <w:sz w:val="28"/>
                <w:szCs w:val="28"/>
              </w:rPr>
            </w:pPr>
            <w:r>
              <w:rPr>
                <w:sz w:val="28"/>
                <w:szCs w:val="28"/>
              </w:rPr>
              <w:t>1.</w:t>
            </w:r>
          </w:p>
        </w:tc>
        <w:tc>
          <w:tcPr>
            <w:tcW w:w="1934" w:type="dxa"/>
            <w:vAlign w:val="center"/>
          </w:tcPr>
          <w:p w:rsidR="00F20B48" w:rsidRDefault="00F20B48" w:rsidP="00F20B48">
            <w:pPr>
              <w:spacing w:line="360" w:lineRule="auto"/>
              <w:rPr>
                <w:sz w:val="28"/>
                <w:szCs w:val="28"/>
              </w:rPr>
            </w:pPr>
            <w:r>
              <w:rPr>
                <w:sz w:val="28"/>
                <w:szCs w:val="28"/>
              </w:rPr>
              <w:t>Конформність</w:t>
            </w:r>
          </w:p>
        </w:tc>
        <w:tc>
          <w:tcPr>
            <w:tcW w:w="1184" w:type="dxa"/>
          </w:tcPr>
          <w:p w:rsidR="00F20B48" w:rsidRDefault="00F20B48" w:rsidP="00F20B48">
            <w:pPr>
              <w:spacing w:line="360" w:lineRule="auto"/>
              <w:jc w:val="center"/>
              <w:rPr>
                <w:sz w:val="28"/>
                <w:szCs w:val="28"/>
              </w:rPr>
            </w:pPr>
            <w:r>
              <w:rPr>
                <w:sz w:val="28"/>
                <w:szCs w:val="28"/>
              </w:rPr>
              <w:t>4 (13,3 %)</w:t>
            </w:r>
          </w:p>
        </w:tc>
        <w:tc>
          <w:tcPr>
            <w:tcW w:w="1417" w:type="dxa"/>
          </w:tcPr>
          <w:p w:rsidR="00F20B48" w:rsidRDefault="00F20B48" w:rsidP="00F20B48">
            <w:pPr>
              <w:spacing w:line="360" w:lineRule="auto"/>
              <w:jc w:val="center"/>
              <w:rPr>
                <w:sz w:val="28"/>
                <w:szCs w:val="28"/>
              </w:rPr>
            </w:pPr>
            <w:r>
              <w:rPr>
                <w:sz w:val="28"/>
                <w:szCs w:val="28"/>
              </w:rPr>
              <w:t>24 (80 %)</w:t>
            </w:r>
          </w:p>
        </w:tc>
        <w:tc>
          <w:tcPr>
            <w:tcW w:w="1418" w:type="dxa"/>
          </w:tcPr>
          <w:p w:rsidR="00F20B48" w:rsidRDefault="00F20B48" w:rsidP="00F20B48">
            <w:pPr>
              <w:spacing w:line="360" w:lineRule="auto"/>
              <w:jc w:val="center"/>
              <w:rPr>
                <w:sz w:val="28"/>
                <w:szCs w:val="28"/>
              </w:rPr>
            </w:pPr>
            <w:r>
              <w:rPr>
                <w:sz w:val="28"/>
                <w:szCs w:val="28"/>
              </w:rPr>
              <w:t>0 (0 %)</w:t>
            </w:r>
          </w:p>
        </w:tc>
        <w:tc>
          <w:tcPr>
            <w:tcW w:w="1559" w:type="dxa"/>
          </w:tcPr>
          <w:p w:rsidR="00F20B48" w:rsidRDefault="00F20B48" w:rsidP="00F20B48">
            <w:pPr>
              <w:spacing w:line="360" w:lineRule="auto"/>
              <w:jc w:val="center"/>
              <w:rPr>
                <w:sz w:val="28"/>
                <w:szCs w:val="28"/>
              </w:rPr>
            </w:pPr>
            <w:r>
              <w:rPr>
                <w:sz w:val="28"/>
                <w:szCs w:val="28"/>
              </w:rPr>
              <w:t>2 (6,7 %)</w:t>
            </w:r>
          </w:p>
        </w:tc>
        <w:tc>
          <w:tcPr>
            <w:tcW w:w="1523" w:type="dxa"/>
          </w:tcPr>
          <w:p w:rsidR="00F20B48" w:rsidRDefault="00F20B48" w:rsidP="00F20B48">
            <w:pPr>
              <w:spacing w:line="360" w:lineRule="auto"/>
              <w:jc w:val="center"/>
              <w:rPr>
                <w:sz w:val="28"/>
                <w:szCs w:val="28"/>
              </w:rPr>
            </w:pPr>
            <w:r>
              <w:rPr>
                <w:sz w:val="28"/>
                <w:szCs w:val="28"/>
              </w:rPr>
              <w:t>2,43</w:t>
            </w:r>
          </w:p>
        </w:tc>
      </w:tr>
      <w:tr w:rsidR="00F20B48" w:rsidTr="00F20B48">
        <w:tc>
          <w:tcPr>
            <w:tcW w:w="818" w:type="dxa"/>
          </w:tcPr>
          <w:p w:rsidR="00F20B48" w:rsidRDefault="00F20B48" w:rsidP="00F20B48">
            <w:pPr>
              <w:spacing w:line="360" w:lineRule="auto"/>
              <w:jc w:val="center"/>
              <w:rPr>
                <w:sz w:val="28"/>
                <w:szCs w:val="28"/>
              </w:rPr>
            </w:pPr>
            <w:r>
              <w:rPr>
                <w:sz w:val="28"/>
                <w:szCs w:val="28"/>
              </w:rPr>
              <w:t>2.</w:t>
            </w:r>
          </w:p>
        </w:tc>
        <w:tc>
          <w:tcPr>
            <w:tcW w:w="1934" w:type="dxa"/>
            <w:vAlign w:val="center"/>
          </w:tcPr>
          <w:p w:rsidR="00F20B48" w:rsidRDefault="00F20B48" w:rsidP="00F20B48">
            <w:pPr>
              <w:spacing w:line="360" w:lineRule="auto"/>
              <w:rPr>
                <w:sz w:val="28"/>
                <w:szCs w:val="28"/>
              </w:rPr>
            </w:pPr>
            <w:r>
              <w:rPr>
                <w:sz w:val="28"/>
                <w:szCs w:val="28"/>
              </w:rPr>
              <w:t>Традиції</w:t>
            </w:r>
          </w:p>
        </w:tc>
        <w:tc>
          <w:tcPr>
            <w:tcW w:w="1184" w:type="dxa"/>
          </w:tcPr>
          <w:p w:rsidR="00F20B48" w:rsidRDefault="00F20B48" w:rsidP="00F20B48">
            <w:pPr>
              <w:spacing w:line="360" w:lineRule="auto"/>
              <w:jc w:val="center"/>
              <w:rPr>
                <w:sz w:val="28"/>
                <w:szCs w:val="28"/>
              </w:rPr>
            </w:pPr>
            <w:r>
              <w:rPr>
                <w:sz w:val="28"/>
                <w:szCs w:val="28"/>
              </w:rPr>
              <w:t>0 (0 %)</w:t>
            </w:r>
          </w:p>
        </w:tc>
        <w:tc>
          <w:tcPr>
            <w:tcW w:w="1417" w:type="dxa"/>
          </w:tcPr>
          <w:p w:rsidR="00F20B48" w:rsidRDefault="00F20B48" w:rsidP="00F20B48">
            <w:pPr>
              <w:spacing w:line="360" w:lineRule="auto"/>
              <w:jc w:val="center"/>
              <w:rPr>
                <w:sz w:val="28"/>
                <w:szCs w:val="28"/>
              </w:rPr>
            </w:pPr>
            <w:r>
              <w:rPr>
                <w:sz w:val="28"/>
                <w:szCs w:val="28"/>
              </w:rPr>
              <w:t>26 (86,7 %)</w:t>
            </w:r>
          </w:p>
        </w:tc>
        <w:tc>
          <w:tcPr>
            <w:tcW w:w="1418" w:type="dxa"/>
            <w:vAlign w:val="center"/>
          </w:tcPr>
          <w:p w:rsidR="00F20B48" w:rsidRDefault="00F20B48" w:rsidP="00F20B48">
            <w:pPr>
              <w:jc w:val="center"/>
            </w:pPr>
            <w:r w:rsidRPr="00A717CF">
              <w:rPr>
                <w:sz w:val="28"/>
                <w:szCs w:val="28"/>
              </w:rPr>
              <w:t>0 (0 %)</w:t>
            </w:r>
          </w:p>
        </w:tc>
        <w:tc>
          <w:tcPr>
            <w:tcW w:w="1559" w:type="dxa"/>
          </w:tcPr>
          <w:p w:rsidR="00F20B48" w:rsidRDefault="00F20B48" w:rsidP="00F20B48">
            <w:pPr>
              <w:spacing w:line="360" w:lineRule="auto"/>
              <w:jc w:val="center"/>
              <w:rPr>
                <w:sz w:val="28"/>
                <w:szCs w:val="28"/>
              </w:rPr>
            </w:pPr>
            <w:r>
              <w:rPr>
                <w:sz w:val="28"/>
                <w:szCs w:val="28"/>
              </w:rPr>
              <w:t>4 (13,3 %)</w:t>
            </w:r>
          </w:p>
        </w:tc>
        <w:tc>
          <w:tcPr>
            <w:tcW w:w="1523" w:type="dxa"/>
          </w:tcPr>
          <w:p w:rsidR="00F20B48" w:rsidRDefault="00F20B48" w:rsidP="00F20B48">
            <w:pPr>
              <w:spacing w:line="360" w:lineRule="auto"/>
              <w:jc w:val="center"/>
              <w:rPr>
                <w:sz w:val="28"/>
                <w:szCs w:val="28"/>
              </w:rPr>
            </w:pPr>
            <w:r>
              <w:rPr>
                <w:sz w:val="28"/>
                <w:szCs w:val="28"/>
              </w:rPr>
              <w:t>1,78</w:t>
            </w:r>
          </w:p>
        </w:tc>
      </w:tr>
      <w:tr w:rsidR="00F20B48" w:rsidTr="00F20B48">
        <w:tc>
          <w:tcPr>
            <w:tcW w:w="818" w:type="dxa"/>
          </w:tcPr>
          <w:p w:rsidR="00F20B48" w:rsidRDefault="00F20B48" w:rsidP="00F20B48">
            <w:pPr>
              <w:spacing w:line="360" w:lineRule="auto"/>
              <w:jc w:val="center"/>
              <w:rPr>
                <w:sz w:val="28"/>
                <w:szCs w:val="28"/>
              </w:rPr>
            </w:pPr>
            <w:r>
              <w:rPr>
                <w:sz w:val="28"/>
                <w:szCs w:val="28"/>
              </w:rPr>
              <w:t>3.</w:t>
            </w:r>
          </w:p>
        </w:tc>
        <w:tc>
          <w:tcPr>
            <w:tcW w:w="1934" w:type="dxa"/>
            <w:vAlign w:val="center"/>
          </w:tcPr>
          <w:p w:rsidR="00F20B48" w:rsidRDefault="00F20B48" w:rsidP="00F20B48">
            <w:pPr>
              <w:spacing w:line="360" w:lineRule="auto"/>
              <w:rPr>
                <w:sz w:val="28"/>
                <w:szCs w:val="28"/>
              </w:rPr>
            </w:pPr>
            <w:r>
              <w:rPr>
                <w:sz w:val="28"/>
                <w:szCs w:val="28"/>
              </w:rPr>
              <w:t xml:space="preserve">Доброта </w:t>
            </w:r>
          </w:p>
        </w:tc>
        <w:tc>
          <w:tcPr>
            <w:tcW w:w="1184" w:type="dxa"/>
            <w:vAlign w:val="center"/>
          </w:tcPr>
          <w:p w:rsidR="00F20B48" w:rsidRDefault="00F20B48" w:rsidP="00F20B48">
            <w:pPr>
              <w:spacing w:line="360" w:lineRule="auto"/>
              <w:jc w:val="center"/>
              <w:rPr>
                <w:sz w:val="28"/>
                <w:szCs w:val="28"/>
              </w:rPr>
            </w:pPr>
            <w:r>
              <w:rPr>
                <w:sz w:val="28"/>
                <w:szCs w:val="28"/>
              </w:rPr>
              <w:t>6 (20 %)</w:t>
            </w:r>
          </w:p>
        </w:tc>
        <w:tc>
          <w:tcPr>
            <w:tcW w:w="1417" w:type="dxa"/>
            <w:vAlign w:val="center"/>
          </w:tcPr>
          <w:p w:rsidR="00F20B48" w:rsidRDefault="00F20B48" w:rsidP="00F20B48">
            <w:pPr>
              <w:spacing w:line="360" w:lineRule="auto"/>
              <w:jc w:val="center"/>
              <w:rPr>
                <w:sz w:val="28"/>
                <w:szCs w:val="28"/>
              </w:rPr>
            </w:pPr>
            <w:r w:rsidRPr="00974AB3">
              <w:rPr>
                <w:sz w:val="28"/>
                <w:szCs w:val="28"/>
              </w:rPr>
              <w:t>24 (80 %)</w:t>
            </w:r>
          </w:p>
        </w:tc>
        <w:tc>
          <w:tcPr>
            <w:tcW w:w="1418" w:type="dxa"/>
            <w:vAlign w:val="center"/>
          </w:tcPr>
          <w:p w:rsidR="00F20B48" w:rsidRDefault="00F20B48" w:rsidP="00F20B48">
            <w:pPr>
              <w:jc w:val="center"/>
            </w:pPr>
            <w:r w:rsidRPr="00A717CF">
              <w:rPr>
                <w:sz w:val="28"/>
                <w:szCs w:val="28"/>
              </w:rPr>
              <w:t>0 (0 %)</w:t>
            </w:r>
          </w:p>
        </w:tc>
        <w:tc>
          <w:tcPr>
            <w:tcW w:w="1559" w:type="dxa"/>
            <w:vAlign w:val="center"/>
          </w:tcPr>
          <w:p w:rsidR="00F20B48" w:rsidRDefault="00F20B48" w:rsidP="00F20B48">
            <w:pPr>
              <w:spacing w:line="360" w:lineRule="auto"/>
              <w:jc w:val="center"/>
              <w:rPr>
                <w:sz w:val="28"/>
                <w:szCs w:val="28"/>
              </w:rPr>
            </w:pPr>
            <w:r w:rsidRPr="00606834">
              <w:rPr>
                <w:sz w:val="28"/>
                <w:szCs w:val="28"/>
              </w:rPr>
              <w:t>0 (0 %)</w:t>
            </w:r>
          </w:p>
        </w:tc>
        <w:tc>
          <w:tcPr>
            <w:tcW w:w="1523" w:type="dxa"/>
          </w:tcPr>
          <w:p w:rsidR="00F20B48" w:rsidRDefault="00F20B48" w:rsidP="00F20B48">
            <w:pPr>
              <w:spacing w:line="360" w:lineRule="auto"/>
              <w:jc w:val="center"/>
              <w:rPr>
                <w:sz w:val="28"/>
                <w:szCs w:val="28"/>
              </w:rPr>
            </w:pPr>
            <w:r>
              <w:rPr>
                <w:sz w:val="28"/>
                <w:szCs w:val="28"/>
              </w:rPr>
              <w:t>2,58</w:t>
            </w:r>
          </w:p>
        </w:tc>
      </w:tr>
      <w:tr w:rsidR="00F20B48" w:rsidTr="00F20B48">
        <w:tc>
          <w:tcPr>
            <w:tcW w:w="818" w:type="dxa"/>
          </w:tcPr>
          <w:p w:rsidR="00F20B48" w:rsidRDefault="00F20B48" w:rsidP="00F20B48">
            <w:pPr>
              <w:spacing w:line="360" w:lineRule="auto"/>
              <w:jc w:val="center"/>
              <w:rPr>
                <w:sz w:val="28"/>
                <w:szCs w:val="28"/>
              </w:rPr>
            </w:pPr>
            <w:r>
              <w:rPr>
                <w:sz w:val="28"/>
                <w:szCs w:val="28"/>
              </w:rPr>
              <w:t>4.</w:t>
            </w:r>
          </w:p>
        </w:tc>
        <w:tc>
          <w:tcPr>
            <w:tcW w:w="1934" w:type="dxa"/>
            <w:vAlign w:val="center"/>
          </w:tcPr>
          <w:p w:rsidR="00F20B48" w:rsidRDefault="00F20B48" w:rsidP="00F20B48">
            <w:pPr>
              <w:spacing w:line="360" w:lineRule="auto"/>
              <w:rPr>
                <w:sz w:val="28"/>
                <w:szCs w:val="28"/>
              </w:rPr>
            </w:pPr>
            <w:r>
              <w:rPr>
                <w:sz w:val="28"/>
                <w:szCs w:val="28"/>
              </w:rPr>
              <w:t>Універсалізм</w:t>
            </w:r>
          </w:p>
        </w:tc>
        <w:tc>
          <w:tcPr>
            <w:tcW w:w="1184" w:type="dxa"/>
            <w:vAlign w:val="center"/>
          </w:tcPr>
          <w:p w:rsidR="00F20B48" w:rsidRDefault="00F20B48" w:rsidP="00F20B48">
            <w:pPr>
              <w:spacing w:line="360" w:lineRule="auto"/>
              <w:jc w:val="center"/>
              <w:rPr>
                <w:sz w:val="28"/>
                <w:szCs w:val="28"/>
              </w:rPr>
            </w:pPr>
            <w:r w:rsidRPr="00974AB3">
              <w:rPr>
                <w:sz w:val="28"/>
                <w:szCs w:val="28"/>
              </w:rPr>
              <w:t>4 (13,3 %)</w:t>
            </w:r>
          </w:p>
        </w:tc>
        <w:tc>
          <w:tcPr>
            <w:tcW w:w="1417" w:type="dxa"/>
            <w:vAlign w:val="center"/>
          </w:tcPr>
          <w:p w:rsidR="00F20B48" w:rsidRDefault="00F20B48" w:rsidP="00F20B48">
            <w:pPr>
              <w:spacing w:line="360" w:lineRule="auto"/>
              <w:jc w:val="center"/>
              <w:rPr>
                <w:sz w:val="28"/>
                <w:szCs w:val="28"/>
              </w:rPr>
            </w:pPr>
            <w:r w:rsidRPr="00974AB3">
              <w:rPr>
                <w:sz w:val="28"/>
                <w:szCs w:val="28"/>
              </w:rPr>
              <w:t>26 (86,7 %)</w:t>
            </w:r>
          </w:p>
        </w:tc>
        <w:tc>
          <w:tcPr>
            <w:tcW w:w="1418" w:type="dxa"/>
            <w:vAlign w:val="center"/>
          </w:tcPr>
          <w:p w:rsidR="00F20B48" w:rsidRDefault="00F20B48" w:rsidP="00F20B48">
            <w:pPr>
              <w:spacing w:line="360" w:lineRule="auto"/>
              <w:jc w:val="center"/>
              <w:rPr>
                <w:sz w:val="28"/>
                <w:szCs w:val="28"/>
              </w:rPr>
            </w:pPr>
            <w:r w:rsidRPr="00606834">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2,63</w:t>
            </w:r>
          </w:p>
        </w:tc>
      </w:tr>
      <w:tr w:rsidR="00F20B48" w:rsidTr="00F20B48">
        <w:tc>
          <w:tcPr>
            <w:tcW w:w="818" w:type="dxa"/>
          </w:tcPr>
          <w:p w:rsidR="00F20B48" w:rsidRDefault="00F20B48" w:rsidP="00F20B48">
            <w:pPr>
              <w:spacing w:line="360" w:lineRule="auto"/>
              <w:jc w:val="center"/>
              <w:rPr>
                <w:sz w:val="28"/>
                <w:szCs w:val="28"/>
              </w:rPr>
            </w:pPr>
            <w:r>
              <w:rPr>
                <w:sz w:val="28"/>
                <w:szCs w:val="28"/>
              </w:rPr>
              <w:t>5.</w:t>
            </w:r>
          </w:p>
        </w:tc>
        <w:tc>
          <w:tcPr>
            <w:tcW w:w="1934" w:type="dxa"/>
            <w:vAlign w:val="center"/>
          </w:tcPr>
          <w:p w:rsidR="00F20B48" w:rsidRDefault="00F20B48" w:rsidP="00F20B48">
            <w:pPr>
              <w:spacing w:line="360" w:lineRule="auto"/>
              <w:rPr>
                <w:sz w:val="28"/>
                <w:szCs w:val="28"/>
              </w:rPr>
            </w:pPr>
            <w:r>
              <w:rPr>
                <w:sz w:val="28"/>
                <w:szCs w:val="28"/>
              </w:rPr>
              <w:t>Самостійність</w:t>
            </w:r>
          </w:p>
        </w:tc>
        <w:tc>
          <w:tcPr>
            <w:tcW w:w="1184" w:type="dxa"/>
          </w:tcPr>
          <w:p w:rsidR="00F20B48" w:rsidRDefault="00F20B48" w:rsidP="00F20B48">
            <w:pPr>
              <w:spacing w:line="360" w:lineRule="auto"/>
              <w:jc w:val="center"/>
              <w:rPr>
                <w:sz w:val="28"/>
                <w:szCs w:val="28"/>
              </w:rPr>
            </w:pPr>
            <w:r w:rsidRPr="00974AB3">
              <w:rPr>
                <w:sz w:val="28"/>
                <w:szCs w:val="28"/>
              </w:rPr>
              <w:t>2 (6,7 %)</w:t>
            </w:r>
          </w:p>
        </w:tc>
        <w:tc>
          <w:tcPr>
            <w:tcW w:w="1417" w:type="dxa"/>
          </w:tcPr>
          <w:p w:rsidR="00F20B48" w:rsidRDefault="00F20B48" w:rsidP="00F20B48">
            <w:pPr>
              <w:spacing w:line="360" w:lineRule="auto"/>
              <w:jc w:val="center"/>
              <w:rPr>
                <w:sz w:val="28"/>
                <w:szCs w:val="28"/>
              </w:rPr>
            </w:pPr>
            <w:r w:rsidRPr="00974AB3">
              <w:rPr>
                <w:sz w:val="28"/>
                <w:szCs w:val="28"/>
              </w:rPr>
              <w:t>26 (86,7 %)</w:t>
            </w:r>
          </w:p>
        </w:tc>
        <w:tc>
          <w:tcPr>
            <w:tcW w:w="1418" w:type="dxa"/>
            <w:vAlign w:val="center"/>
          </w:tcPr>
          <w:p w:rsidR="00F20B48" w:rsidRDefault="00F20B48" w:rsidP="00F20B48">
            <w:pPr>
              <w:jc w:val="center"/>
            </w:pPr>
            <w:r w:rsidRPr="00974AB3">
              <w:rPr>
                <w:sz w:val="28"/>
                <w:szCs w:val="28"/>
              </w:rPr>
              <w:t>2 (6,7 %)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2,52</w:t>
            </w:r>
          </w:p>
        </w:tc>
      </w:tr>
      <w:tr w:rsidR="00F20B48" w:rsidTr="00F20B48">
        <w:tc>
          <w:tcPr>
            <w:tcW w:w="818" w:type="dxa"/>
          </w:tcPr>
          <w:p w:rsidR="00F20B48" w:rsidRDefault="00F20B48" w:rsidP="00F20B48">
            <w:pPr>
              <w:spacing w:line="360" w:lineRule="auto"/>
              <w:jc w:val="center"/>
              <w:rPr>
                <w:sz w:val="28"/>
                <w:szCs w:val="28"/>
              </w:rPr>
            </w:pPr>
            <w:r>
              <w:rPr>
                <w:sz w:val="28"/>
                <w:szCs w:val="28"/>
              </w:rPr>
              <w:t>6.</w:t>
            </w:r>
          </w:p>
        </w:tc>
        <w:tc>
          <w:tcPr>
            <w:tcW w:w="1934" w:type="dxa"/>
            <w:vAlign w:val="center"/>
          </w:tcPr>
          <w:p w:rsidR="00F20B48" w:rsidRDefault="00F20B48" w:rsidP="00F20B48">
            <w:pPr>
              <w:spacing w:line="360" w:lineRule="auto"/>
              <w:rPr>
                <w:sz w:val="28"/>
                <w:szCs w:val="28"/>
              </w:rPr>
            </w:pPr>
            <w:r>
              <w:rPr>
                <w:sz w:val="28"/>
                <w:szCs w:val="28"/>
              </w:rPr>
              <w:t>Стимуляція</w:t>
            </w:r>
          </w:p>
        </w:tc>
        <w:tc>
          <w:tcPr>
            <w:tcW w:w="1184" w:type="dxa"/>
          </w:tcPr>
          <w:p w:rsidR="00F20B48" w:rsidRDefault="00F20B48" w:rsidP="00F20B48">
            <w:pPr>
              <w:spacing w:line="360" w:lineRule="auto"/>
              <w:jc w:val="center"/>
              <w:rPr>
                <w:sz w:val="28"/>
                <w:szCs w:val="28"/>
              </w:rPr>
            </w:pPr>
            <w:r>
              <w:rPr>
                <w:sz w:val="28"/>
                <w:szCs w:val="28"/>
              </w:rPr>
              <w:t>0 (0</w:t>
            </w:r>
            <w:r w:rsidRPr="00F548DD">
              <w:rPr>
                <w:sz w:val="28"/>
                <w:szCs w:val="28"/>
              </w:rPr>
              <w:t xml:space="preserve"> %)</w:t>
            </w:r>
            <w:r>
              <w:rPr>
                <w:sz w:val="28"/>
                <w:szCs w:val="28"/>
              </w:rPr>
              <w:t xml:space="preserve"> </w:t>
            </w:r>
          </w:p>
        </w:tc>
        <w:tc>
          <w:tcPr>
            <w:tcW w:w="1417" w:type="dxa"/>
          </w:tcPr>
          <w:p w:rsidR="00F20B48" w:rsidRDefault="00F20B48" w:rsidP="00F20B48">
            <w:pPr>
              <w:spacing w:line="360" w:lineRule="auto"/>
              <w:jc w:val="center"/>
              <w:rPr>
                <w:sz w:val="28"/>
                <w:szCs w:val="28"/>
              </w:rPr>
            </w:pPr>
            <w:r>
              <w:rPr>
                <w:sz w:val="28"/>
                <w:szCs w:val="28"/>
              </w:rPr>
              <w:t>28 (9</w:t>
            </w:r>
            <w:r w:rsidRPr="00F548DD">
              <w:rPr>
                <w:sz w:val="28"/>
                <w:szCs w:val="28"/>
              </w:rPr>
              <w:t>3,3 %)</w:t>
            </w:r>
          </w:p>
        </w:tc>
        <w:tc>
          <w:tcPr>
            <w:tcW w:w="1418" w:type="dxa"/>
            <w:vAlign w:val="center"/>
          </w:tcPr>
          <w:p w:rsidR="00F20B48" w:rsidRDefault="00F20B48" w:rsidP="00F20B48">
            <w:pPr>
              <w:jc w:val="center"/>
            </w:pPr>
            <w:r w:rsidRPr="00974AB3">
              <w:rPr>
                <w:sz w:val="28"/>
                <w:szCs w:val="28"/>
              </w:rPr>
              <w:t>2 (6,7 %)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1,89</w:t>
            </w:r>
          </w:p>
        </w:tc>
      </w:tr>
      <w:tr w:rsidR="00F20B48" w:rsidTr="00F20B48">
        <w:tc>
          <w:tcPr>
            <w:tcW w:w="818" w:type="dxa"/>
          </w:tcPr>
          <w:p w:rsidR="00F20B48" w:rsidRDefault="00F20B48" w:rsidP="00F20B48">
            <w:pPr>
              <w:spacing w:line="360" w:lineRule="auto"/>
              <w:jc w:val="center"/>
              <w:rPr>
                <w:sz w:val="28"/>
                <w:szCs w:val="28"/>
              </w:rPr>
            </w:pPr>
            <w:r>
              <w:rPr>
                <w:sz w:val="28"/>
                <w:szCs w:val="28"/>
              </w:rPr>
              <w:t>7.</w:t>
            </w:r>
          </w:p>
        </w:tc>
        <w:tc>
          <w:tcPr>
            <w:tcW w:w="1934" w:type="dxa"/>
            <w:vAlign w:val="center"/>
          </w:tcPr>
          <w:p w:rsidR="00F20B48" w:rsidRDefault="00F20B48" w:rsidP="00F20B48">
            <w:pPr>
              <w:spacing w:line="360" w:lineRule="auto"/>
              <w:rPr>
                <w:sz w:val="28"/>
                <w:szCs w:val="28"/>
              </w:rPr>
            </w:pPr>
            <w:r>
              <w:rPr>
                <w:sz w:val="28"/>
                <w:szCs w:val="28"/>
              </w:rPr>
              <w:t>Гедонізм</w:t>
            </w:r>
          </w:p>
        </w:tc>
        <w:tc>
          <w:tcPr>
            <w:tcW w:w="1184" w:type="dxa"/>
          </w:tcPr>
          <w:p w:rsidR="00F20B48" w:rsidRDefault="00F20B48" w:rsidP="00F20B48">
            <w:pPr>
              <w:spacing w:line="360" w:lineRule="auto"/>
              <w:jc w:val="center"/>
              <w:rPr>
                <w:sz w:val="28"/>
                <w:szCs w:val="28"/>
              </w:rPr>
            </w:pPr>
            <w:r>
              <w:rPr>
                <w:sz w:val="28"/>
                <w:szCs w:val="28"/>
              </w:rPr>
              <w:t>0 (0</w:t>
            </w:r>
            <w:r w:rsidRPr="00F548DD">
              <w:rPr>
                <w:sz w:val="28"/>
                <w:szCs w:val="28"/>
              </w:rPr>
              <w:t xml:space="preserve"> %)</w:t>
            </w:r>
          </w:p>
        </w:tc>
        <w:tc>
          <w:tcPr>
            <w:tcW w:w="1417" w:type="dxa"/>
          </w:tcPr>
          <w:p w:rsidR="00F20B48" w:rsidRDefault="00F20B48" w:rsidP="00F20B48">
            <w:pPr>
              <w:spacing w:line="360" w:lineRule="auto"/>
              <w:jc w:val="center"/>
              <w:rPr>
                <w:sz w:val="28"/>
                <w:szCs w:val="28"/>
              </w:rPr>
            </w:pPr>
            <w:r w:rsidRPr="00974AB3">
              <w:rPr>
                <w:sz w:val="28"/>
                <w:szCs w:val="28"/>
              </w:rPr>
              <w:t>26 (86,7 %)</w:t>
            </w:r>
          </w:p>
        </w:tc>
        <w:tc>
          <w:tcPr>
            <w:tcW w:w="1418" w:type="dxa"/>
            <w:vAlign w:val="center"/>
          </w:tcPr>
          <w:p w:rsidR="00F20B48" w:rsidRDefault="00F20B48" w:rsidP="00F20B48">
            <w:pPr>
              <w:jc w:val="center"/>
            </w:pPr>
            <w:r w:rsidRPr="00974AB3">
              <w:rPr>
                <w:sz w:val="28"/>
                <w:szCs w:val="28"/>
              </w:rPr>
              <w:t>2 (6,7 %)</w:t>
            </w:r>
          </w:p>
        </w:tc>
        <w:tc>
          <w:tcPr>
            <w:tcW w:w="1559" w:type="dxa"/>
            <w:vAlign w:val="center"/>
          </w:tcPr>
          <w:p w:rsidR="00F20B48" w:rsidRDefault="00F20B48" w:rsidP="00F20B48">
            <w:pPr>
              <w:jc w:val="center"/>
            </w:pPr>
            <w:r w:rsidRPr="00974AB3">
              <w:rPr>
                <w:sz w:val="28"/>
                <w:szCs w:val="28"/>
              </w:rPr>
              <w:t>2 (6,7 %)</w:t>
            </w:r>
          </w:p>
        </w:tc>
        <w:tc>
          <w:tcPr>
            <w:tcW w:w="1523" w:type="dxa"/>
          </w:tcPr>
          <w:p w:rsidR="00F20B48" w:rsidRDefault="00F20B48" w:rsidP="00F20B48">
            <w:pPr>
              <w:spacing w:line="360" w:lineRule="auto"/>
              <w:jc w:val="center"/>
              <w:rPr>
                <w:sz w:val="28"/>
                <w:szCs w:val="28"/>
              </w:rPr>
            </w:pPr>
            <w:r>
              <w:rPr>
                <w:sz w:val="28"/>
                <w:szCs w:val="28"/>
              </w:rPr>
              <w:t>1,62</w:t>
            </w:r>
          </w:p>
        </w:tc>
      </w:tr>
      <w:tr w:rsidR="00F20B48" w:rsidTr="00F20B48">
        <w:tc>
          <w:tcPr>
            <w:tcW w:w="818" w:type="dxa"/>
          </w:tcPr>
          <w:p w:rsidR="00F20B48" w:rsidRDefault="00F20B48" w:rsidP="00F20B48">
            <w:pPr>
              <w:spacing w:line="360" w:lineRule="auto"/>
              <w:jc w:val="center"/>
              <w:rPr>
                <w:sz w:val="28"/>
                <w:szCs w:val="28"/>
              </w:rPr>
            </w:pPr>
            <w:r>
              <w:rPr>
                <w:sz w:val="28"/>
                <w:szCs w:val="28"/>
              </w:rPr>
              <w:t>8.</w:t>
            </w:r>
          </w:p>
        </w:tc>
        <w:tc>
          <w:tcPr>
            <w:tcW w:w="1934" w:type="dxa"/>
            <w:vAlign w:val="center"/>
          </w:tcPr>
          <w:p w:rsidR="00F20B48" w:rsidRDefault="00F20B48" w:rsidP="00F20B48">
            <w:pPr>
              <w:spacing w:line="360" w:lineRule="auto"/>
              <w:rPr>
                <w:sz w:val="28"/>
                <w:szCs w:val="28"/>
              </w:rPr>
            </w:pPr>
            <w:r>
              <w:rPr>
                <w:sz w:val="28"/>
                <w:szCs w:val="28"/>
              </w:rPr>
              <w:t>Досягнення</w:t>
            </w:r>
          </w:p>
        </w:tc>
        <w:tc>
          <w:tcPr>
            <w:tcW w:w="1184" w:type="dxa"/>
          </w:tcPr>
          <w:p w:rsidR="00F20B48" w:rsidRDefault="00F20B48" w:rsidP="00F20B48">
            <w:pPr>
              <w:spacing w:line="360" w:lineRule="auto"/>
              <w:jc w:val="center"/>
              <w:rPr>
                <w:sz w:val="28"/>
                <w:szCs w:val="28"/>
              </w:rPr>
            </w:pPr>
            <w:r>
              <w:rPr>
                <w:sz w:val="28"/>
                <w:szCs w:val="28"/>
              </w:rPr>
              <w:t>2 (6,7 %)</w:t>
            </w:r>
          </w:p>
        </w:tc>
        <w:tc>
          <w:tcPr>
            <w:tcW w:w="1417" w:type="dxa"/>
          </w:tcPr>
          <w:p w:rsidR="00F20B48" w:rsidRDefault="00F20B48" w:rsidP="00F20B48">
            <w:pPr>
              <w:spacing w:line="360" w:lineRule="auto"/>
              <w:jc w:val="center"/>
              <w:rPr>
                <w:sz w:val="28"/>
                <w:szCs w:val="28"/>
              </w:rPr>
            </w:pPr>
            <w:r>
              <w:rPr>
                <w:sz w:val="28"/>
                <w:szCs w:val="28"/>
              </w:rPr>
              <w:t>28 (93,3 %)</w:t>
            </w:r>
          </w:p>
        </w:tc>
        <w:tc>
          <w:tcPr>
            <w:tcW w:w="1418" w:type="dxa"/>
            <w:vAlign w:val="center"/>
          </w:tcPr>
          <w:p w:rsidR="00F20B48" w:rsidRDefault="00F20B48" w:rsidP="00F20B48">
            <w:pPr>
              <w:jc w:val="center"/>
            </w:pPr>
            <w:r w:rsidRPr="00FF5740">
              <w:rPr>
                <w:sz w:val="28"/>
                <w:szCs w:val="28"/>
              </w:rPr>
              <w:t>0 (0 %)</w:t>
            </w:r>
          </w:p>
        </w:tc>
        <w:tc>
          <w:tcPr>
            <w:tcW w:w="1559" w:type="dxa"/>
            <w:vAlign w:val="center"/>
          </w:tcPr>
          <w:p w:rsidR="00F20B48" w:rsidRDefault="00F20B48" w:rsidP="00F20B48">
            <w:pPr>
              <w:jc w:val="center"/>
            </w:pPr>
            <w:r w:rsidRPr="00A64FB7">
              <w:rPr>
                <w:sz w:val="28"/>
                <w:szCs w:val="28"/>
              </w:rPr>
              <w:t>0 (0 %)</w:t>
            </w:r>
          </w:p>
        </w:tc>
        <w:tc>
          <w:tcPr>
            <w:tcW w:w="1523" w:type="dxa"/>
          </w:tcPr>
          <w:p w:rsidR="00F20B48" w:rsidRDefault="00F20B48" w:rsidP="00F20B48">
            <w:pPr>
              <w:spacing w:line="360" w:lineRule="auto"/>
              <w:jc w:val="center"/>
              <w:rPr>
                <w:sz w:val="28"/>
                <w:szCs w:val="28"/>
              </w:rPr>
            </w:pPr>
            <w:r>
              <w:rPr>
                <w:sz w:val="28"/>
                <w:szCs w:val="28"/>
              </w:rPr>
              <w:t>2,08</w:t>
            </w:r>
          </w:p>
        </w:tc>
      </w:tr>
      <w:tr w:rsidR="00F20B48" w:rsidTr="00F20B48">
        <w:tc>
          <w:tcPr>
            <w:tcW w:w="818" w:type="dxa"/>
          </w:tcPr>
          <w:p w:rsidR="00F20B48" w:rsidRDefault="00F20B48" w:rsidP="00F20B48">
            <w:pPr>
              <w:spacing w:line="360" w:lineRule="auto"/>
              <w:jc w:val="center"/>
              <w:rPr>
                <w:sz w:val="28"/>
                <w:szCs w:val="28"/>
              </w:rPr>
            </w:pPr>
            <w:r>
              <w:rPr>
                <w:sz w:val="28"/>
                <w:szCs w:val="28"/>
              </w:rPr>
              <w:t>9.</w:t>
            </w:r>
          </w:p>
        </w:tc>
        <w:tc>
          <w:tcPr>
            <w:tcW w:w="1934" w:type="dxa"/>
            <w:vAlign w:val="center"/>
          </w:tcPr>
          <w:p w:rsidR="00F20B48" w:rsidRDefault="00F20B48" w:rsidP="00F20B48">
            <w:pPr>
              <w:spacing w:line="360" w:lineRule="auto"/>
              <w:rPr>
                <w:sz w:val="28"/>
                <w:szCs w:val="28"/>
              </w:rPr>
            </w:pPr>
            <w:r>
              <w:rPr>
                <w:sz w:val="28"/>
                <w:szCs w:val="28"/>
              </w:rPr>
              <w:t>Влада</w:t>
            </w:r>
          </w:p>
        </w:tc>
        <w:tc>
          <w:tcPr>
            <w:tcW w:w="1184" w:type="dxa"/>
          </w:tcPr>
          <w:p w:rsidR="00F20B48" w:rsidRDefault="00F20B48" w:rsidP="00F20B48">
            <w:pPr>
              <w:spacing w:line="360" w:lineRule="auto"/>
              <w:jc w:val="center"/>
              <w:rPr>
                <w:sz w:val="28"/>
                <w:szCs w:val="28"/>
              </w:rPr>
            </w:pPr>
            <w:r>
              <w:rPr>
                <w:sz w:val="28"/>
                <w:szCs w:val="28"/>
              </w:rPr>
              <w:t>0 (0 %)</w:t>
            </w:r>
          </w:p>
        </w:tc>
        <w:tc>
          <w:tcPr>
            <w:tcW w:w="1417" w:type="dxa"/>
          </w:tcPr>
          <w:p w:rsidR="00F20B48" w:rsidRDefault="00F20B48" w:rsidP="00F20B48">
            <w:pPr>
              <w:spacing w:line="360" w:lineRule="auto"/>
              <w:jc w:val="center"/>
              <w:rPr>
                <w:sz w:val="28"/>
                <w:szCs w:val="28"/>
              </w:rPr>
            </w:pPr>
            <w:r>
              <w:rPr>
                <w:sz w:val="28"/>
                <w:szCs w:val="28"/>
              </w:rPr>
              <w:t>20 (66,7 %)</w:t>
            </w:r>
          </w:p>
        </w:tc>
        <w:tc>
          <w:tcPr>
            <w:tcW w:w="1418" w:type="dxa"/>
          </w:tcPr>
          <w:p w:rsidR="00F20B48" w:rsidRDefault="00F20B48" w:rsidP="00F20B48">
            <w:pPr>
              <w:spacing w:line="360" w:lineRule="auto"/>
              <w:jc w:val="center"/>
              <w:rPr>
                <w:sz w:val="28"/>
                <w:szCs w:val="28"/>
              </w:rPr>
            </w:pPr>
            <w:r>
              <w:rPr>
                <w:sz w:val="28"/>
                <w:szCs w:val="28"/>
              </w:rPr>
              <w:t>4 (13,3 %)</w:t>
            </w:r>
          </w:p>
        </w:tc>
        <w:tc>
          <w:tcPr>
            <w:tcW w:w="1559" w:type="dxa"/>
          </w:tcPr>
          <w:p w:rsidR="00F20B48" w:rsidRDefault="00F20B48" w:rsidP="00F20B48">
            <w:pPr>
              <w:spacing w:line="360" w:lineRule="auto"/>
              <w:jc w:val="center"/>
              <w:rPr>
                <w:sz w:val="28"/>
                <w:szCs w:val="28"/>
              </w:rPr>
            </w:pPr>
            <w:r>
              <w:rPr>
                <w:sz w:val="28"/>
                <w:szCs w:val="28"/>
              </w:rPr>
              <w:t>6 (20 %)</w:t>
            </w:r>
          </w:p>
        </w:tc>
        <w:tc>
          <w:tcPr>
            <w:tcW w:w="1523" w:type="dxa"/>
          </w:tcPr>
          <w:p w:rsidR="00F20B48" w:rsidRDefault="00F20B48" w:rsidP="00F20B48">
            <w:pPr>
              <w:spacing w:line="360" w:lineRule="auto"/>
              <w:jc w:val="center"/>
              <w:rPr>
                <w:sz w:val="28"/>
                <w:szCs w:val="28"/>
              </w:rPr>
            </w:pPr>
            <w:r>
              <w:rPr>
                <w:sz w:val="28"/>
                <w:szCs w:val="28"/>
              </w:rPr>
              <w:t>1,11</w:t>
            </w:r>
          </w:p>
        </w:tc>
      </w:tr>
    </w:tbl>
    <w:p w:rsidR="00F20B48" w:rsidRDefault="00F20B48" w:rsidP="00F20B48">
      <w:pPr>
        <w:spacing w:line="360" w:lineRule="auto"/>
        <w:ind w:firstLine="360"/>
        <w:jc w:val="center"/>
        <w:rPr>
          <w:sz w:val="28"/>
          <w:szCs w:val="28"/>
        </w:rPr>
      </w:pPr>
      <w:r>
        <w:rPr>
          <w:sz w:val="28"/>
          <w:szCs w:val="28"/>
        </w:rPr>
        <w:t xml:space="preserve"> </w:t>
      </w:r>
    </w:p>
    <w:p w:rsidR="00F20B48" w:rsidRDefault="00F20B48" w:rsidP="00F20B48">
      <w:pPr>
        <w:spacing w:line="360" w:lineRule="auto"/>
        <w:ind w:firstLine="360"/>
        <w:jc w:val="center"/>
        <w:rPr>
          <w:sz w:val="28"/>
          <w:szCs w:val="28"/>
        </w:rPr>
      </w:pPr>
      <w:r>
        <w:rPr>
          <w:sz w:val="28"/>
          <w:szCs w:val="28"/>
        </w:rPr>
        <w:lastRenderedPageBreak/>
        <w:t>Додаток</w:t>
      </w:r>
      <w:proofErr w:type="gramStart"/>
      <w:r>
        <w:rPr>
          <w:sz w:val="28"/>
          <w:szCs w:val="28"/>
        </w:rPr>
        <w:t xml:space="preserve"> В</w:t>
      </w:r>
      <w:proofErr w:type="gramEnd"/>
    </w:p>
    <w:p w:rsidR="00F20B48" w:rsidRPr="0010397E" w:rsidRDefault="00F20B48" w:rsidP="00F20B48">
      <w:pPr>
        <w:spacing w:line="360" w:lineRule="auto"/>
        <w:ind w:firstLine="360"/>
        <w:jc w:val="both"/>
        <w:rPr>
          <w:sz w:val="28"/>
          <w:szCs w:val="28"/>
        </w:rPr>
      </w:pPr>
      <w:r w:rsidRPr="0010397E">
        <w:rPr>
          <w:sz w:val="28"/>
          <w:szCs w:val="28"/>
        </w:rPr>
        <w:t xml:space="preserve">Анкета «Взаємовідносини </w:t>
      </w:r>
      <w:proofErr w:type="gramStart"/>
      <w:r w:rsidRPr="0010397E">
        <w:rPr>
          <w:sz w:val="28"/>
          <w:szCs w:val="28"/>
        </w:rPr>
        <w:t>між</w:t>
      </w:r>
      <w:proofErr w:type="gramEnd"/>
      <w:r w:rsidRPr="0010397E">
        <w:rPr>
          <w:sz w:val="28"/>
          <w:szCs w:val="28"/>
        </w:rPr>
        <w:t xml:space="preserve"> невісткою та свекрухою»</w:t>
      </w:r>
    </w:p>
    <w:p w:rsidR="00F20B48" w:rsidRPr="0010397E" w:rsidRDefault="00F20B48" w:rsidP="00F20B48">
      <w:pPr>
        <w:spacing w:line="360" w:lineRule="auto"/>
        <w:ind w:firstLine="360"/>
        <w:jc w:val="both"/>
        <w:rPr>
          <w:sz w:val="28"/>
          <w:szCs w:val="28"/>
        </w:rPr>
      </w:pPr>
      <w:r w:rsidRPr="0010397E">
        <w:rPr>
          <w:sz w:val="28"/>
          <w:szCs w:val="28"/>
        </w:rPr>
        <w:t xml:space="preserve">Вкажіть вік_________, вкажіть, скільки часу </w:t>
      </w:r>
      <w:proofErr w:type="gramStart"/>
      <w:r w:rsidRPr="0010397E">
        <w:rPr>
          <w:sz w:val="28"/>
          <w:szCs w:val="28"/>
        </w:rPr>
        <w:t>ви зам</w:t>
      </w:r>
      <w:proofErr w:type="gramEnd"/>
      <w:r w:rsidRPr="0010397E">
        <w:rPr>
          <w:sz w:val="28"/>
          <w:szCs w:val="28"/>
        </w:rPr>
        <w:t>іжні __________</w:t>
      </w:r>
    </w:p>
    <w:p w:rsidR="00F20B48" w:rsidRPr="0010397E" w:rsidRDefault="00F20B48" w:rsidP="00F20B48">
      <w:pPr>
        <w:spacing w:line="360" w:lineRule="auto"/>
        <w:ind w:firstLine="360"/>
        <w:jc w:val="both"/>
        <w:rPr>
          <w:sz w:val="28"/>
          <w:szCs w:val="28"/>
        </w:rPr>
      </w:pPr>
      <w:r w:rsidRPr="0010397E">
        <w:rPr>
          <w:sz w:val="28"/>
          <w:szCs w:val="28"/>
        </w:rPr>
        <w:t xml:space="preserve">1. Чи задоволені ви стосунками із </w:t>
      </w:r>
      <w:proofErr w:type="gramStart"/>
      <w:r w:rsidRPr="0010397E">
        <w:rPr>
          <w:sz w:val="28"/>
          <w:szCs w:val="28"/>
        </w:rPr>
        <w:t>свекрухою</w:t>
      </w:r>
      <w:proofErr w:type="gramEnd"/>
      <w:r w:rsidRPr="0010397E">
        <w:rPr>
          <w:sz w:val="28"/>
          <w:szCs w:val="28"/>
        </w:rPr>
        <w:t>?</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sidRPr="0010397E">
        <w:rPr>
          <w:sz w:val="28"/>
          <w:szCs w:val="28"/>
        </w:rPr>
        <w:t xml:space="preserve">2. Як ви </w:t>
      </w:r>
      <w:proofErr w:type="gramStart"/>
      <w:r w:rsidRPr="0010397E">
        <w:rPr>
          <w:sz w:val="28"/>
          <w:szCs w:val="28"/>
        </w:rPr>
        <w:t>гада</w:t>
      </w:r>
      <w:proofErr w:type="gramEnd"/>
      <w:r w:rsidRPr="0010397E">
        <w:rPr>
          <w:sz w:val="28"/>
          <w:szCs w:val="28"/>
        </w:rPr>
        <w:t>єте, чи задоволена свекруха/невістка відносинами із вами?</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sidRPr="0010397E">
        <w:rPr>
          <w:sz w:val="28"/>
          <w:szCs w:val="28"/>
        </w:rPr>
        <w:t xml:space="preserve">3. Оцініть наскільки комфортним є </w:t>
      </w:r>
      <w:proofErr w:type="gramStart"/>
      <w:r w:rsidRPr="0010397E">
        <w:rPr>
          <w:sz w:val="28"/>
          <w:szCs w:val="28"/>
        </w:rPr>
        <w:t>ваше</w:t>
      </w:r>
      <w:proofErr w:type="gramEnd"/>
      <w:r w:rsidRPr="0010397E">
        <w:rPr>
          <w:sz w:val="28"/>
          <w:szCs w:val="28"/>
        </w:rPr>
        <w:t xml:space="preserve"> спілкування та взаємодія зі свекрухою/невісткою, де 1 – зовсім некомфортне; 4 – абсолютно комфортне.</w:t>
      </w:r>
    </w:p>
    <w:p w:rsidR="00F20B48" w:rsidRPr="0010397E" w:rsidRDefault="00F20B48" w:rsidP="00F20B48">
      <w:pPr>
        <w:spacing w:line="360" w:lineRule="auto"/>
        <w:ind w:firstLine="360"/>
        <w:jc w:val="both"/>
        <w:rPr>
          <w:sz w:val="28"/>
          <w:szCs w:val="28"/>
        </w:rPr>
      </w:pPr>
      <w:r w:rsidRPr="0010397E">
        <w:rPr>
          <w:sz w:val="28"/>
          <w:szCs w:val="28"/>
        </w:rPr>
        <w:t>А. 1</w:t>
      </w:r>
    </w:p>
    <w:p w:rsidR="00F20B48" w:rsidRPr="0010397E" w:rsidRDefault="00F20B48" w:rsidP="00F20B48">
      <w:pPr>
        <w:spacing w:line="360" w:lineRule="auto"/>
        <w:ind w:firstLine="360"/>
        <w:jc w:val="both"/>
        <w:rPr>
          <w:sz w:val="28"/>
          <w:szCs w:val="28"/>
        </w:rPr>
      </w:pPr>
      <w:r w:rsidRPr="0010397E">
        <w:rPr>
          <w:sz w:val="28"/>
          <w:szCs w:val="28"/>
        </w:rPr>
        <w:t>Б. 2</w:t>
      </w:r>
    </w:p>
    <w:p w:rsidR="00F20B48" w:rsidRPr="0010397E" w:rsidRDefault="00F20B48" w:rsidP="00F20B48">
      <w:pPr>
        <w:spacing w:line="360" w:lineRule="auto"/>
        <w:ind w:firstLine="360"/>
        <w:jc w:val="both"/>
        <w:rPr>
          <w:sz w:val="28"/>
          <w:szCs w:val="28"/>
        </w:rPr>
      </w:pPr>
      <w:r w:rsidRPr="0010397E">
        <w:rPr>
          <w:sz w:val="28"/>
          <w:szCs w:val="28"/>
        </w:rPr>
        <w:t>В. 3</w:t>
      </w:r>
    </w:p>
    <w:p w:rsidR="00F20B48" w:rsidRPr="0010397E" w:rsidRDefault="00F20B48" w:rsidP="00F20B48">
      <w:pPr>
        <w:spacing w:line="360" w:lineRule="auto"/>
        <w:ind w:firstLine="360"/>
        <w:jc w:val="both"/>
        <w:rPr>
          <w:sz w:val="28"/>
          <w:szCs w:val="28"/>
        </w:rPr>
      </w:pPr>
      <w:r w:rsidRPr="0010397E">
        <w:rPr>
          <w:sz w:val="28"/>
          <w:szCs w:val="28"/>
        </w:rPr>
        <w:t>Г. 4</w:t>
      </w:r>
    </w:p>
    <w:p w:rsidR="00F20B48" w:rsidRPr="0010397E" w:rsidRDefault="00F20B48" w:rsidP="00F20B48">
      <w:pPr>
        <w:spacing w:line="360" w:lineRule="auto"/>
        <w:ind w:firstLine="360"/>
        <w:jc w:val="both"/>
        <w:rPr>
          <w:sz w:val="28"/>
          <w:szCs w:val="28"/>
        </w:rPr>
      </w:pPr>
      <w:r w:rsidRPr="0010397E">
        <w:rPr>
          <w:sz w:val="28"/>
          <w:szCs w:val="28"/>
        </w:rPr>
        <w:t xml:space="preserve">4. </w:t>
      </w:r>
      <w:proofErr w:type="gramStart"/>
      <w:r w:rsidRPr="0010397E">
        <w:rPr>
          <w:sz w:val="28"/>
          <w:szCs w:val="28"/>
        </w:rPr>
        <w:t>Ваш</w:t>
      </w:r>
      <w:proofErr w:type="gramEnd"/>
      <w:r w:rsidRPr="0010397E">
        <w:rPr>
          <w:sz w:val="28"/>
          <w:szCs w:val="28"/>
        </w:rPr>
        <w:t>і міжособистісні стосунки зі свекрухою/невісткою можна назвати</w:t>
      </w:r>
    </w:p>
    <w:p w:rsidR="00F20B48" w:rsidRPr="0010397E" w:rsidRDefault="00F20B48" w:rsidP="00F20B48">
      <w:pPr>
        <w:spacing w:line="360" w:lineRule="auto"/>
        <w:ind w:firstLine="360"/>
        <w:jc w:val="both"/>
        <w:rPr>
          <w:sz w:val="28"/>
          <w:szCs w:val="28"/>
        </w:rPr>
      </w:pPr>
      <w:r w:rsidRPr="0010397E">
        <w:rPr>
          <w:sz w:val="28"/>
          <w:szCs w:val="28"/>
        </w:rPr>
        <w:t>А. Позитивними</w:t>
      </w:r>
    </w:p>
    <w:p w:rsidR="00F20B48" w:rsidRPr="0010397E" w:rsidRDefault="00F20B48" w:rsidP="00F20B48">
      <w:pPr>
        <w:spacing w:line="360" w:lineRule="auto"/>
        <w:ind w:firstLine="360"/>
        <w:jc w:val="both"/>
        <w:rPr>
          <w:sz w:val="28"/>
          <w:szCs w:val="28"/>
        </w:rPr>
      </w:pPr>
      <w:r w:rsidRPr="0010397E">
        <w:rPr>
          <w:sz w:val="28"/>
          <w:szCs w:val="28"/>
        </w:rPr>
        <w:t>Б. Прохолодними</w:t>
      </w:r>
    </w:p>
    <w:p w:rsidR="00F20B48" w:rsidRPr="0010397E" w:rsidRDefault="00F20B48" w:rsidP="00F20B48">
      <w:pPr>
        <w:spacing w:line="360" w:lineRule="auto"/>
        <w:ind w:firstLine="360"/>
        <w:jc w:val="both"/>
        <w:rPr>
          <w:sz w:val="28"/>
          <w:szCs w:val="28"/>
        </w:rPr>
      </w:pPr>
      <w:r w:rsidRPr="0010397E">
        <w:rPr>
          <w:sz w:val="28"/>
          <w:szCs w:val="28"/>
        </w:rPr>
        <w:t>В. Дизгармонійними</w:t>
      </w:r>
    </w:p>
    <w:p w:rsidR="00F20B48" w:rsidRPr="0010397E" w:rsidRDefault="00F20B48" w:rsidP="00F20B48">
      <w:pPr>
        <w:spacing w:line="360" w:lineRule="auto"/>
        <w:ind w:firstLine="360"/>
        <w:jc w:val="both"/>
        <w:rPr>
          <w:sz w:val="28"/>
          <w:szCs w:val="28"/>
        </w:rPr>
      </w:pPr>
      <w:r w:rsidRPr="0010397E">
        <w:rPr>
          <w:sz w:val="28"/>
          <w:szCs w:val="28"/>
        </w:rPr>
        <w:t>Г. Інший варіант (вкажіть) ___________________________________</w:t>
      </w:r>
    </w:p>
    <w:p w:rsidR="00F20B48" w:rsidRPr="0010397E" w:rsidRDefault="00F20B48" w:rsidP="00F20B48">
      <w:pPr>
        <w:spacing w:line="360" w:lineRule="auto"/>
        <w:ind w:firstLine="360"/>
        <w:jc w:val="both"/>
        <w:rPr>
          <w:sz w:val="28"/>
          <w:szCs w:val="28"/>
        </w:rPr>
      </w:pPr>
      <w:r w:rsidRPr="0010397E">
        <w:rPr>
          <w:sz w:val="28"/>
          <w:szCs w:val="28"/>
        </w:rPr>
        <w:t xml:space="preserve">5. Чи відчуваєте ви бажання якомога менше часу проводити зі </w:t>
      </w:r>
      <w:proofErr w:type="gramStart"/>
      <w:r w:rsidRPr="0010397E">
        <w:rPr>
          <w:sz w:val="28"/>
          <w:szCs w:val="28"/>
        </w:rPr>
        <w:t>свекрухою</w:t>
      </w:r>
      <w:proofErr w:type="gramEnd"/>
      <w:r w:rsidRPr="0010397E">
        <w:rPr>
          <w:sz w:val="28"/>
          <w:szCs w:val="28"/>
        </w:rPr>
        <w:t>/невісткою?</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sidRPr="0010397E">
        <w:rPr>
          <w:sz w:val="28"/>
          <w:szCs w:val="28"/>
        </w:rPr>
        <w:t xml:space="preserve">6. У процесі вашої взаємодії зі </w:t>
      </w:r>
      <w:proofErr w:type="gramStart"/>
      <w:r w:rsidRPr="0010397E">
        <w:rPr>
          <w:sz w:val="28"/>
          <w:szCs w:val="28"/>
        </w:rPr>
        <w:t>свекрухою</w:t>
      </w:r>
      <w:proofErr w:type="gramEnd"/>
      <w:r w:rsidRPr="0010397E">
        <w:rPr>
          <w:sz w:val="28"/>
          <w:szCs w:val="28"/>
        </w:rPr>
        <w:t xml:space="preserve"> які емоції ви переважно відчуваєте?</w:t>
      </w:r>
    </w:p>
    <w:p w:rsidR="00F20B48" w:rsidRPr="0010397E" w:rsidRDefault="00F20B48" w:rsidP="00F20B48">
      <w:pPr>
        <w:spacing w:line="360" w:lineRule="auto"/>
        <w:ind w:firstLine="360"/>
        <w:jc w:val="both"/>
        <w:rPr>
          <w:sz w:val="28"/>
          <w:szCs w:val="28"/>
        </w:rPr>
      </w:pPr>
      <w:r w:rsidRPr="0010397E">
        <w:rPr>
          <w:sz w:val="28"/>
          <w:szCs w:val="28"/>
        </w:rPr>
        <w:t>А. Позитивні емоції (радість, ентузіазм, спокій, задоволення).</w:t>
      </w:r>
    </w:p>
    <w:p w:rsidR="00F20B48" w:rsidRPr="0010397E" w:rsidRDefault="00F20B48" w:rsidP="00F20B48">
      <w:pPr>
        <w:spacing w:line="360" w:lineRule="auto"/>
        <w:ind w:firstLine="360"/>
        <w:jc w:val="both"/>
        <w:rPr>
          <w:sz w:val="28"/>
          <w:szCs w:val="28"/>
        </w:rPr>
      </w:pPr>
      <w:r w:rsidRPr="0010397E">
        <w:rPr>
          <w:sz w:val="28"/>
          <w:szCs w:val="28"/>
        </w:rPr>
        <w:t>Б. Негативні емоції (гнів, роздратування, дискомфорт, байдужість).</w:t>
      </w:r>
    </w:p>
    <w:p w:rsidR="00F20B48" w:rsidRPr="0010397E" w:rsidRDefault="00F20B48" w:rsidP="00F20B48">
      <w:pPr>
        <w:spacing w:line="360" w:lineRule="auto"/>
        <w:ind w:firstLine="360"/>
        <w:jc w:val="both"/>
        <w:rPr>
          <w:sz w:val="28"/>
          <w:szCs w:val="28"/>
        </w:rPr>
      </w:pPr>
      <w:r w:rsidRPr="0010397E">
        <w:rPr>
          <w:sz w:val="28"/>
          <w:szCs w:val="28"/>
        </w:rPr>
        <w:t>В. Інші емоції (вкажіть)   ______________________________________________</w:t>
      </w:r>
    </w:p>
    <w:p w:rsidR="00F20B48" w:rsidRPr="0010397E" w:rsidRDefault="00F20B48" w:rsidP="00F20B48">
      <w:pPr>
        <w:spacing w:line="360" w:lineRule="auto"/>
        <w:ind w:firstLine="360"/>
        <w:jc w:val="both"/>
        <w:rPr>
          <w:sz w:val="28"/>
          <w:szCs w:val="28"/>
        </w:rPr>
      </w:pPr>
    </w:p>
    <w:p w:rsidR="00F20B48" w:rsidRPr="0010397E" w:rsidRDefault="00F20B48" w:rsidP="00F20B48">
      <w:pPr>
        <w:spacing w:line="360" w:lineRule="auto"/>
        <w:ind w:firstLine="360"/>
        <w:jc w:val="both"/>
        <w:rPr>
          <w:sz w:val="28"/>
          <w:szCs w:val="28"/>
        </w:rPr>
      </w:pPr>
      <w:r w:rsidRPr="0010397E">
        <w:rPr>
          <w:sz w:val="28"/>
          <w:szCs w:val="28"/>
        </w:rPr>
        <w:t xml:space="preserve">7. Чи проживаєте ви разом зі </w:t>
      </w:r>
      <w:proofErr w:type="gramStart"/>
      <w:r w:rsidRPr="0010397E">
        <w:rPr>
          <w:sz w:val="28"/>
          <w:szCs w:val="28"/>
        </w:rPr>
        <w:t>свекрухою</w:t>
      </w:r>
      <w:proofErr w:type="gramEnd"/>
      <w:r w:rsidRPr="0010397E">
        <w:rPr>
          <w:sz w:val="28"/>
          <w:szCs w:val="28"/>
        </w:rPr>
        <w:t>/невісткою?</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sidRPr="0010397E">
        <w:rPr>
          <w:sz w:val="28"/>
          <w:szCs w:val="28"/>
        </w:rPr>
        <w:t xml:space="preserve">8. Яке твердження </w:t>
      </w:r>
      <w:proofErr w:type="gramStart"/>
      <w:r w:rsidRPr="0010397E">
        <w:rPr>
          <w:sz w:val="28"/>
          <w:szCs w:val="28"/>
        </w:rPr>
        <w:t>п</w:t>
      </w:r>
      <w:proofErr w:type="gramEnd"/>
      <w:r w:rsidRPr="0010397E">
        <w:rPr>
          <w:sz w:val="28"/>
          <w:szCs w:val="28"/>
        </w:rPr>
        <w:t>ідходить вам найбільше?</w:t>
      </w:r>
    </w:p>
    <w:p w:rsidR="00F20B48" w:rsidRPr="0010397E" w:rsidRDefault="00F20B48" w:rsidP="00F20B48">
      <w:pPr>
        <w:spacing w:line="360" w:lineRule="auto"/>
        <w:ind w:firstLine="360"/>
        <w:jc w:val="both"/>
        <w:rPr>
          <w:sz w:val="28"/>
          <w:szCs w:val="28"/>
        </w:rPr>
      </w:pPr>
      <w:r w:rsidRPr="0010397E">
        <w:rPr>
          <w:sz w:val="28"/>
          <w:szCs w:val="28"/>
        </w:rPr>
        <w:t xml:space="preserve">А. Я вважаю, що моя </w:t>
      </w:r>
      <w:proofErr w:type="gramStart"/>
      <w:r w:rsidRPr="0010397E">
        <w:rPr>
          <w:sz w:val="28"/>
          <w:szCs w:val="28"/>
        </w:rPr>
        <w:t>свекруха</w:t>
      </w:r>
      <w:proofErr w:type="gramEnd"/>
      <w:r w:rsidRPr="0010397E">
        <w:rPr>
          <w:sz w:val="28"/>
          <w:szCs w:val="28"/>
        </w:rPr>
        <w:t>/невістка – людина, яку є за що поважати, хоча ми не завжди з нею ладнаємо.</w:t>
      </w:r>
    </w:p>
    <w:p w:rsidR="00F20B48" w:rsidRPr="0010397E" w:rsidRDefault="00F20B48" w:rsidP="00F20B48">
      <w:pPr>
        <w:spacing w:line="360" w:lineRule="auto"/>
        <w:ind w:firstLine="360"/>
        <w:jc w:val="both"/>
        <w:rPr>
          <w:sz w:val="28"/>
          <w:szCs w:val="28"/>
        </w:rPr>
      </w:pPr>
      <w:r w:rsidRPr="0010397E">
        <w:rPr>
          <w:sz w:val="28"/>
          <w:szCs w:val="28"/>
        </w:rPr>
        <w:t xml:space="preserve">Б. Моя </w:t>
      </w:r>
      <w:proofErr w:type="gramStart"/>
      <w:r w:rsidRPr="0010397E">
        <w:rPr>
          <w:sz w:val="28"/>
          <w:szCs w:val="28"/>
        </w:rPr>
        <w:t>свекруха</w:t>
      </w:r>
      <w:proofErr w:type="gramEnd"/>
      <w:r w:rsidRPr="0010397E">
        <w:rPr>
          <w:sz w:val="28"/>
          <w:szCs w:val="28"/>
        </w:rPr>
        <w:t>/невістка – хороша, цікава людина, мені подобається спілкування з нею.</w:t>
      </w:r>
    </w:p>
    <w:p w:rsidR="00F20B48" w:rsidRPr="0010397E" w:rsidRDefault="00F20B48" w:rsidP="00F20B48">
      <w:pPr>
        <w:spacing w:line="360" w:lineRule="auto"/>
        <w:ind w:firstLine="360"/>
        <w:jc w:val="both"/>
        <w:rPr>
          <w:sz w:val="28"/>
          <w:szCs w:val="28"/>
        </w:rPr>
      </w:pPr>
      <w:r w:rsidRPr="0010397E">
        <w:rPr>
          <w:sz w:val="28"/>
          <w:szCs w:val="28"/>
        </w:rPr>
        <w:t xml:space="preserve">В. Я не зацікавлена у позитивних взаємовідносинах зі </w:t>
      </w:r>
      <w:proofErr w:type="gramStart"/>
      <w:r w:rsidRPr="0010397E">
        <w:rPr>
          <w:sz w:val="28"/>
          <w:szCs w:val="28"/>
        </w:rPr>
        <w:t>свекрухою</w:t>
      </w:r>
      <w:proofErr w:type="gramEnd"/>
      <w:r w:rsidRPr="0010397E">
        <w:rPr>
          <w:sz w:val="28"/>
          <w:szCs w:val="28"/>
        </w:rPr>
        <w:t>/невісткою, як людина вона мене не цікавить.</w:t>
      </w:r>
    </w:p>
    <w:p w:rsidR="00F20B48" w:rsidRPr="0010397E" w:rsidRDefault="00F20B48" w:rsidP="00F20B48">
      <w:pPr>
        <w:spacing w:line="360" w:lineRule="auto"/>
        <w:ind w:firstLine="360"/>
        <w:jc w:val="both"/>
        <w:rPr>
          <w:sz w:val="28"/>
          <w:szCs w:val="28"/>
        </w:rPr>
      </w:pPr>
      <w:r w:rsidRPr="0010397E">
        <w:rPr>
          <w:sz w:val="28"/>
          <w:szCs w:val="28"/>
        </w:rPr>
        <w:t xml:space="preserve">Г. Мені дуже важко комунікувати зі свекрухою/невісткою, надаю перевагу уникати зайвих </w:t>
      </w:r>
      <w:proofErr w:type="gramStart"/>
      <w:r w:rsidRPr="0010397E">
        <w:rPr>
          <w:sz w:val="28"/>
          <w:szCs w:val="28"/>
        </w:rPr>
        <w:t>зустр</w:t>
      </w:r>
      <w:proofErr w:type="gramEnd"/>
      <w:r w:rsidRPr="0010397E">
        <w:rPr>
          <w:sz w:val="28"/>
          <w:szCs w:val="28"/>
        </w:rPr>
        <w:t>ічей із нею.</w:t>
      </w:r>
    </w:p>
    <w:p w:rsidR="00F20B48" w:rsidRPr="0010397E" w:rsidRDefault="00F20B48" w:rsidP="00F20B48">
      <w:pPr>
        <w:spacing w:line="360" w:lineRule="auto"/>
        <w:ind w:firstLine="360"/>
        <w:jc w:val="both"/>
        <w:rPr>
          <w:sz w:val="28"/>
          <w:szCs w:val="28"/>
        </w:rPr>
      </w:pPr>
      <w:r w:rsidRPr="0010397E">
        <w:rPr>
          <w:sz w:val="28"/>
          <w:szCs w:val="28"/>
        </w:rPr>
        <w:t>9. Яке твердження найбільше вас характеризу</w:t>
      </w:r>
      <w:proofErr w:type="gramStart"/>
      <w:r w:rsidRPr="0010397E">
        <w:rPr>
          <w:sz w:val="28"/>
          <w:szCs w:val="28"/>
        </w:rPr>
        <w:t>є?</w:t>
      </w:r>
      <w:proofErr w:type="gramEnd"/>
    </w:p>
    <w:p w:rsidR="00F20B48" w:rsidRPr="0010397E" w:rsidRDefault="00F20B48" w:rsidP="00F20B48">
      <w:pPr>
        <w:spacing w:line="360" w:lineRule="auto"/>
        <w:ind w:firstLine="360"/>
        <w:jc w:val="both"/>
        <w:rPr>
          <w:sz w:val="28"/>
          <w:szCs w:val="28"/>
        </w:rPr>
      </w:pPr>
      <w:r w:rsidRPr="0010397E">
        <w:rPr>
          <w:sz w:val="28"/>
          <w:szCs w:val="28"/>
        </w:rPr>
        <w:t xml:space="preserve">А. Я хочу, щоб у свекрухи/невістки було хороше ставлення </w:t>
      </w:r>
      <w:proofErr w:type="gramStart"/>
      <w:r w:rsidRPr="0010397E">
        <w:rPr>
          <w:sz w:val="28"/>
          <w:szCs w:val="28"/>
        </w:rPr>
        <w:t>до</w:t>
      </w:r>
      <w:proofErr w:type="gramEnd"/>
      <w:r w:rsidRPr="0010397E">
        <w:rPr>
          <w:sz w:val="28"/>
          <w:szCs w:val="28"/>
        </w:rPr>
        <w:t xml:space="preserve"> мене.</w:t>
      </w:r>
    </w:p>
    <w:p w:rsidR="00F20B48" w:rsidRPr="0010397E" w:rsidRDefault="00F20B48" w:rsidP="00F20B48">
      <w:pPr>
        <w:spacing w:line="360" w:lineRule="auto"/>
        <w:ind w:firstLine="360"/>
        <w:jc w:val="both"/>
        <w:rPr>
          <w:sz w:val="28"/>
          <w:szCs w:val="28"/>
        </w:rPr>
      </w:pPr>
      <w:r w:rsidRPr="0010397E">
        <w:rPr>
          <w:sz w:val="28"/>
          <w:szCs w:val="28"/>
        </w:rPr>
        <w:t xml:space="preserve">Б. Байдуже відношуся до ставлення свекрухи/невістки </w:t>
      </w:r>
      <w:proofErr w:type="gramStart"/>
      <w:r w:rsidRPr="0010397E">
        <w:rPr>
          <w:sz w:val="28"/>
          <w:szCs w:val="28"/>
        </w:rPr>
        <w:t>до</w:t>
      </w:r>
      <w:proofErr w:type="gramEnd"/>
      <w:r w:rsidRPr="0010397E">
        <w:rPr>
          <w:sz w:val="28"/>
          <w:szCs w:val="28"/>
        </w:rPr>
        <w:t xml:space="preserve"> себе.</w:t>
      </w:r>
    </w:p>
    <w:p w:rsidR="00F20B48" w:rsidRPr="0010397E" w:rsidRDefault="00F20B48" w:rsidP="00F20B48">
      <w:pPr>
        <w:spacing w:line="360" w:lineRule="auto"/>
        <w:ind w:firstLine="360"/>
        <w:jc w:val="both"/>
        <w:rPr>
          <w:sz w:val="28"/>
          <w:szCs w:val="28"/>
        </w:rPr>
      </w:pPr>
      <w:r w:rsidRPr="0010397E">
        <w:rPr>
          <w:sz w:val="28"/>
          <w:szCs w:val="28"/>
        </w:rPr>
        <w:t xml:space="preserve">10. Яке твердження </w:t>
      </w:r>
      <w:proofErr w:type="gramStart"/>
      <w:r w:rsidRPr="0010397E">
        <w:rPr>
          <w:sz w:val="28"/>
          <w:szCs w:val="28"/>
        </w:rPr>
        <w:t>п</w:t>
      </w:r>
      <w:proofErr w:type="gramEnd"/>
      <w:r w:rsidRPr="0010397E">
        <w:rPr>
          <w:sz w:val="28"/>
          <w:szCs w:val="28"/>
        </w:rPr>
        <w:t>ідходить вам найбільше?</w:t>
      </w:r>
    </w:p>
    <w:p w:rsidR="00F20B48" w:rsidRPr="0010397E" w:rsidRDefault="00F20B48" w:rsidP="00F20B48">
      <w:pPr>
        <w:spacing w:line="360" w:lineRule="auto"/>
        <w:ind w:firstLine="360"/>
        <w:jc w:val="both"/>
        <w:rPr>
          <w:sz w:val="28"/>
          <w:szCs w:val="28"/>
        </w:rPr>
      </w:pPr>
      <w:r w:rsidRPr="0010397E">
        <w:rPr>
          <w:sz w:val="28"/>
          <w:szCs w:val="28"/>
        </w:rPr>
        <w:t xml:space="preserve">А. Загалом мені подобається проводити зі </w:t>
      </w:r>
      <w:proofErr w:type="gramStart"/>
      <w:r w:rsidRPr="0010397E">
        <w:rPr>
          <w:sz w:val="28"/>
          <w:szCs w:val="28"/>
        </w:rPr>
        <w:t>свекрухою</w:t>
      </w:r>
      <w:proofErr w:type="gramEnd"/>
      <w:r w:rsidRPr="0010397E">
        <w:rPr>
          <w:sz w:val="28"/>
          <w:szCs w:val="28"/>
        </w:rPr>
        <w:t>/невісткою час.</w:t>
      </w:r>
    </w:p>
    <w:p w:rsidR="00F20B48" w:rsidRPr="0010397E" w:rsidRDefault="00F20B48" w:rsidP="00F20B48">
      <w:pPr>
        <w:spacing w:line="360" w:lineRule="auto"/>
        <w:ind w:firstLine="360"/>
        <w:jc w:val="both"/>
        <w:rPr>
          <w:sz w:val="28"/>
          <w:szCs w:val="28"/>
        </w:rPr>
      </w:pPr>
      <w:r w:rsidRPr="0010397E">
        <w:rPr>
          <w:sz w:val="28"/>
          <w:szCs w:val="28"/>
        </w:rPr>
        <w:t xml:space="preserve">Б. Спільне проведення часу із свекрухою/невісткою не викликає </w:t>
      </w:r>
      <w:proofErr w:type="gramStart"/>
      <w:r w:rsidRPr="0010397E">
        <w:rPr>
          <w:sz w:val="28"/>
          <w:szCs w:val="28"/>
        </w:rPr>
        <w:t>у</w:t>
      </w:r>
      <w:proofErr w:type="gramEnd"/>
      <w:r w:rsidRPr="0010397E">
        <w:rPr>
          <w:sz w:val="28"/>
          <w:szCs w:val="28"/>
        </w:rPr>
        <w:t xml:space="preserve"> мене ні позитивних, ні негативних емоцій.</w:t>
      </w:r>
    </w:p>
    <w:p w:rsidR="00F20B48" w:rsidRPr="0010397E" w:rsidRDefault="00F20B48" w:rsidP="00F20B48">
      <w:pPr>
        <w:spacing w:line="360" w:lineRule="auto"/>
        <w:ind w:firstLine="360"/>
        <w:jc w:val="both"/>
        <w:rPr>
          <w:sz w:val="28"/>
          <w:szCs w:val="28"/>
        </w:rPr>
      </w:pPr>
      <w:r w:rsidRPr="0010397E">
        <w:rPr>
          <w:sz w:val="28"/>
          <w:szCs w:val="28"/>
        </w:rPr>
        <w:t xml:space="preserve">В. Мені важко та неприємно проводити час зі </w:t>
      </w:r>
      <w:proofErr w:type="gramStart"/>
      <w:r w:rsidRPr="0010397E">
        <w:rPr>
          <w:sz w:val="28"/>
          <w:szCs w:val="28"/>
        </w:rPr>
        <w:t>свекрухою</w:t>
      </w:r>
      <w:proofErr w:type="gramEnd"/>
      <w:r w:rsidRPr="0010397E">
        <w:rPr>
          <w:sz w:val="28"/>
          <w:szCs w:val="28"/>
        </w:rPr>
        <w:t>/невісткою.</w:t>
      </w:r>
    </w:p>
    <w:p w:rsidR="00F20B48" w:rsidRPr="0010397E" w:rsidRDefault="00F20B48" w:rsidP="00F20B48">
      <w:pPr>
        <w:spacing w:line="360" w:lineRule="auto"/>
        <w:ind w:firstLine="360"/>
        <w:jc w:val="both"/>
        <w:rPr>
          <w:sz w:val="28"/>
          <w:szCs w:val="28"/>
        </w:rPr>
      </w:pPr>
      <w:r w:rsidRPr="0010397E">
        <w:rPr>
          <w:sz w:val="28"/>
          <w:szCs w:val="28"/>
        </w:rPr>
        <w:t xml:space="preserve">Г. Я з нетерпінням чекаю зустрічі зі </w:t>
      </w:r>
      <w:proofErr w:type="gramStart"/>
      <w:r w:rsidRPr="0010397E">
        <w:rPr>
          <w:sz w:val="28"/>
          <w:szCs w:val="28"/>
        </w:rPr>
        <w:t>свекрухою</w:t>
      </w:r>
      <w:proofErr w:type="gramEnd"/>
      <w:r w:rsidRPr="0010397E">
        <w:rPr>
          <w:sz w:val="28"/>
          <w:szCs w:val="28"/>
        </w:rPr>
        <w:t>/невісткою.</w:t>
      </w:r>
    </w:p>
    <w:p w:rsidR="00F20B48" w:rsidRPr="0010397E" w:rsidRDefault="00F20B48" w:rsidP="00F20B48">
      <w:pPr>
        <w:spacing w:line="360" w:lineRule="auto"/>
        <w:ind w:firstLine="360"/>
        <w:jc w:val="both"/>
        <w:rPr>
          <w:sz w:val="28"/>
          <w:szCs w:val="28"/>
        </w:rPr>
      </w:pPr>
      <w:r w:rsidRPr="0010397E">
        <w:rPr>
          <w:sz w:val="28"/>
          <w:szCs w:val="28"/>
        </w:rPr>
        <w:t xml:space="preserve">11. Яке твердження найкраще відображає </w:t>
      </w:r>
      <w:proofErr w:type="gramStart"/>
      <w:r w:rsidRPr="0010397E">
        <w:rPr>
          <w:sz w:val="28"/>
          <w:szCs w:val="28"/>
        </w:rPr>
        <w:t>ваш</w:t>
      </w:r>
      <w:proofErr w:type="gramEnd"/>
      <w:r w:rsidRPr="0010397E">
        <w:rPr>
          <w:sz w:val="28"/>
          <w:szCs w:val="28"/>
        </w:rPr>
        <w:t>і відносини:</w:t>
      </w:r>
    </w:p>
    <w:p w:rsidR="00F20B48" w:rsidRPr="0010397E" w:rsidRDefault="00F20B48" w:rsidP="00F20B48">
      <w:pPr>
        <w:spacing w:line="360" w:lineRule="auto"/>
        <w:ind w:firstLine="360"/>
        <w:jc w:val="both"/>
        <w:rPr>
          <w:sz w:val="28"/>
          <w:szCs w:val="28"/>
        </w:rPr>
      </w:pPr>
      <w:r w:rsidRPr="0010397E">
        <w:rPr>
          <w:sz w:val="28"/>
          <w:szCs w:val="28"/>
        </w:rPr>
        <w:t xml:space="preserve">А. У нас зі </w:t>
      </w:r>
      <w:proofErr w:type="gramStart"/>
      <w:r w:rsidRPr="0010397E">
        <w:rPr>
          <w:sz w:val="28"/>
          <w:szCs w:val="28"/>
        </w:rPr>
        <w:t>свекрухою</w:t>
      </w:r>
      <w:proofErr w:type="gramEnd"/>
      <w:r w:rsidRPr="0010397E">
        <w:rPr>
          <w:sz w:val="28"/>
          <w:szCs w:val="28"/>
        </w:rPr>
        <w:t xml:space="preserve"> є багато спільного.</w:t>
      </w:r>
    </w:p>
    <w:p w:rsidR="00F20B48" w:rsidRPr="0010397E" w:rsidRDefault="00F20B48" w:rsidP="00F20B48">
      <w:pPr>
        <w:spacing w:line="360" w:lineRule="auto"/>
        <w:ind w:firstLine="360"/>
        <w:jc w:val="both"/>
        <w:rPr>
          <w:sz w:val="28"/>
          <w:szCs w:val="28"/>
        </w:rPr>
      </w:pPr>
      <w:r w:rsidRPr="0010397E">
        <w:rPr>
          <w:sz w:val="28"/>
          <w:szCs w:val="28"/>
        </w:rPr>
        <w:t>Б. Є декілька речей, що нас пов’язують.</w:t>
      </w:r>
    </w:p>
    <w:p w:rsidR="00F20B48" w:rsidRPr="0010397E" w:rsidRDefault="00F20B48" w:rsidP="00F20B48">
      <w:pPr>
        <w:spacing w:line="360" w:lineRule="auto"/>
        <w:ind w:firstLine="360"/>
        <w:jc w:val="both"/>
        <w:rPr>
          <w:sz w:val="28"/>
          <w:szCs w:val="28"/>
        </w:rPr>
      </w:pPr>
      <w:r w:rsidRPr="0010397E">
        <w:rPr>
          <w:sz w:val="28"/>
          <w:szCs w:val="28"/>
        </w:rPr>
        <w:t>В. Не можу знайти нічого суттєвого, що нас пов’язу</w:t>
      </w:r>
      <w:proofErr w:type="gramStart"/>
      <w:r w:rsidRPr="0010397E">
        <w:rPr>
          <w:sz w:val="28"/>
          <w:szCs w:val="28"/>
        </w:rPr>
        <w:t>є.</w:t>
      </w:r>
      <w:proofErr w:type="gramEnd"/>
    </w:p>
    <w:p w:rsidR="00F20B48" w:rsidRPr="0010397E" w:rsidRDefault="00F20B48" w:rsidP="00F20B48">
      <w:pPr>
        <w:spacing w:line="360" w:lineRule="auto"/>
        <w:ind w:firstLine="360"/>
        <w:jc w:val="both"/>
        <w:rPr>
          <w:sz w:val="28"/>
          <w:szCs w:val="28"/>
        </w:rPr>
      </w:pPr>
      <w:r w:rsidRPr="0010397E">
        <w:rPr>
          <w:sz w:val="28"/>
          <w:szCs w:val="28"/>
        </w:rPr>
        <w:t>Г. Майже нічого зі свекрухою нас не зв’язу</w:t>
      </w:r>
      <w:proofErr w:type="gramStart"/>
      <w:r w:rsidRPr="0010397E">
        <w:rPr>
          <w:sz w:val="28"/>
          <w:szCs w:val="28"/>
        </w:rPr>
        <w:t>є.</w:t>
      </w:r>
      <w:proofErr w:type="gramEnd"/>
    </w:p>
    <w:p w:rsidR="00F20B48" w:rsidRPr="0010397E" w:rsidRDefault="00F20B48" w:rsidP="00F20B48">
      <w:pPr>
        <w:spacing w:line="360" w:lineRule="auto"/>
        <w:ind w:firstLine="360"/>
        <w:jc w:val="both"/>
        <w:rPr>
          <w:sz w:val="28"/>
          <w:szCs w:val="28"/>
        </w:rPr>
      </w:pPr>
      <w:r w:rsidRPr="0010397E">
        <w:rPr>
          <w:sz w:val="28"/>
          <w:szCs w:val="28"/>
        </w:rPr>
        <w:t xml:space="preserve">12. Наскільки часто ви бачитеся зі </w:t>
      </w:r>
      <w:proofErr w:type="gramStart"/>
      <w:r w:rsidRPr="0010397E">
        <w:rPr>
          <w:sz w:val="28"/>
          <w:szCs w:val="28"/>
        </w:rPr>
        <w:t>свекрухою</w:t>
      </w:r>
      <w:proofErr w:type="gramEnd"/>
      <w:r w:rsidRPr="0010397E">
        <w:rPr>
          <w:sz w:val="28"/>
          <w:szCs w:val="28"/>
        </w:rPr>
        <w:t>:</w:t>
      </w:r>
    </w:p>
    <w:p w:rsidR="00F20B48" w:rsidRPr="0010397E" w:rsidRDefault="00F20B48" w:rsidP="00F20B48">
      <w:pPr>
        <w:spacing w:line="360" w:lineRule="auto"/>
        <w:ind w:firstLine="360"/>
        <w:jc w:val="both"/>
        <w:rPr>
          <w:sz w:val="28"/>
          <w:szCs w:val="28"/>
        </w:rPr>
      </w:pPr>
      <w:r w:rsidRPr="0010397E">
        <w:rPr>
          <w:sz w:val="28"/>
          <w:szCs w:val="28"/>
        </w:rPr>
        <w:t>А. Кожного дня</w:t>
      </w:r>
    </w:p>
    <w:p w:rsidR="00F20B48" w:rsidRPr="0010397E" w:rsidRDefault="00F20B48" w:rsidP="00F20B48">
      <w:pPr>
        <w:spacing w:line="360" w:lineRule="auto"/>
        <w:ind w:firstLine="360"/>
        <w:jc w:val="both"/>
        <w:rPr>
          <w:sz w:val="28"/>
          <w:szCs w:val="28"/>
        </w:rPr>
      </w:pPr>
      <w:r w:rsidRPr="0010397E">
        <w:rPr>
          <w:sz w:val="28"/>
          <w:szCs w:val="28"/>
        </w:rPr>
        <w:t>Б. Раз на тиждень</w:t>
      </w:r>
    </w:p>
    <w:p w:rsidR="00F20B48" w:rsidRPr="0010397E" w:rsidRDefault="00F20B48" w:rsidP="00F20B48">
      <w:pPr>
        <w:spacing w:line="360" w:lineRule="auto"/>
        <w:ind w:firstLine="360"/>
        <w:jc w:val="both"/>
        <w:rPr>
          <w:sz w:val="28"/>
          <w:szCs w:val="28"/>
        </w:rPr>
      </w:pPr>
      <w:r w:rsidRPr="0010397E">
        <w:rPr>
          <w:sz w:val="28"/>
          <w:szCs w:val="28"/>
        </w:rPr>
        <w:lastRenderedPageBreak/>
        <w:t xml:space="preserve">В. Раз або два рази у </w:t>
      </w:r>
      <w:proofErr w:type="gramStart"/>
      <w:r w:rsidRPr="0010397E">
        <w:rPr>
          <w:sz w:val="28"/>
          <w:szCs w:val="28"/>
        </w:rPr>
        <w:t>м</w:t>
      </w:r>
      <w:proofErr w:type="gramEnd"/>
      <w:r w:rsidRPr="0010397E">
        <w:rPr>
          <w:sz w:val="28"/>
          <w:szCs w:val="28"/>
        </w:rPr>
        <w:t>ісяць.</w:t>
      </w:r>
    </w:p>
    <w:p w:rsidR="00F20B48" w:rsidRPr="0010397E" w:rsidRDefault="00F20B48" w:rsidP="00F20B48">
      <w:pPr>
        <w:spacing w:line="360" w:lineRule="auto"/>
        <w:ind w:firstLine="360"/>
        <w:jc w:val="both"/>
        <w:rPr>
          <w:sz w:val="28"/>
          <w:szCs w:val="28"/>
        </w:rPr>
      </w:pPr>
      <w:r w:rsidRPr="0010397E">
        <w:rPr>
          <w:sz w:val="28"/>
          <w:szCs w:val="28"/>
        </w:rPr>
        <w:t xml:space="preserve">Г. </w:t>
      </w:r>
      <w:proofErr w:type="gramStart"/>
      <w:r w:rsidRPr="0010397E">
        <w:rPr>
          <w:sz w:val="28"/>
          <w:szCs w:val="28"/>
        </w:rPr>
        <w:t>Р</w:t>
      </w:r>
      <w:proofErr w:type="gramEnd"/>
      <w:r w:rsidRPr="0010397E">
        <w:rPr>
          <w:sz w:val="28"/>
          <w:szCs w:val="28"/>
        </w:rPr>
        <w:t>ідше, ніж раз на два місяці.</w:t>
      </w:r>
    </w:p>
    <w:p w:rsidR="00F20B48" w:rsidRPr="0010397E" w:rsidRDefault="00F20B48" w:rsidP="00F20B48">
      <w:pPr>
        <w:spacing w:line="360" w:lineRule="auto"/>
        <w:ind w:firstLine="360"/>
        <w:jc w:val="both"/>
        <w:rPr>
          <w:sz w:val="28"/>
          <w:szCs w:val="28"/>
        </w:rPr>
      </w:pPr>
      <w:r w:rsidRPr="0010397E">
        <w:rPr>
          <w:sz w:val="28"/>
          <w:szCs w:val="28"/>
        </w:rPr>
        <w:t xml:space="preserve">Д. </w:t>
      </w:r>
      <w:proofErr w:type="gramStart"/>
      <w:r w:rsidRPr="0010397E">
        <w:rPr>
          <w:sz w:val="28"/>
          <w:szCs w:val="28"/>
        </w:rPr>
        <w:t>Св</w:t>
      </w:r>
      <w:proofErr w:type="gramEnd"/>
      <w:r w:rsidRPr="0010397E">
        <w:rPr>
          <w:sz w:val="28"/>
          <w:szCs w:val="28"/>
        </w:rPr>
        <w:t>ій варіант.</w:t>
      </w:r>
    </w:p>
    <w:p w:rsidR="00F20B48" w:rsidRPr="0010397E" w:rsidRDefault="00F20B48" w:rsidP="00F20B48">
      <w:pPr>
        <w:spacing w:line="360" w:lineRule="auto"/>
        <w:ind w:firstLine="360"/>
        <w:jc w:val="both"/>
        <w:rPr>
          <w:sz w:val="28"/>
          <w:szCs w:val="28"/>
        </w:rPr>
      </w:pPr>
      <w:r w:rsidRPr="0010397E">
        <w:rPr>
          <w:sz w:val="28"/>
          <w:szCs w:val="28"/>
        </w:rPr>
        <w:t xml:space="preserve">13. Чи є у вас зі свекрухою/невісткою спільні знайомі, </w:t>
      </w:r>
      <w:proofErr w:type="gramStart"/>
      <w:r w:rsidRPr="0010397E">
        <w:rPr>
          <w:sz w:val="28"/>
          <w:szCs w:val="28"/>
        </w:rPr>
        <w:t>окр</w:t>
      </w:r>
      <w:proofErr w:type="gramEnd"/>
      <w:r w:rsidRPr="0010397E">
        <w:rPr>
          <w:sz w:val="28"/>
          <w:szCs w:val="28"/>
        </w:rPr>
        <w:t>ім родичів?</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sidRPr="0010397E">
        <w:rPr>
          <w:sz w:val="28"/>
          <w:szCs w:val="28"/>
        </w:rPr>
        <w:t xml:space="preserve">14. Яке із тверджень відображає </w:t>
      </w:r>
      <w:proofErr w:type="gramStart"/>
      <w:r w:rsidRPr="0010397E">
        <w:rPr>
          <w:sz w:val="28"/>
          <w:szCs w:val="28"/>
        </w:rPr>
        <w:t>вашу</w:t>
      </w:r>
      <w:proofErr w:type="gramEnd"/>
      <w:r w:rsidRPr="0010397E">
        <w:rPr>
          <w:sz w:val="28"/>
          <w:szCs w:val="28"/>
        </w:rPr>
        <w:t xml:space="preserve"> ситуацію</w:t>
      </w:r>
    </w:p>
    <w:p w:rsidR="00F20B48" w:rsidRPr="0010397E" w:rsidRDefault="00F20B48" w:rsidP="00F20B48">
      <w:pPr>
        <w:spacing w:line="360" w:lineRule="auto"/>
        <w:ind w:firstLine="360"/>
        <w:jc w:val="both"/>
        <w:rPr>
          <w:sz w:val="28"/>
          <w:szCs w:val="28"/>
        </w:rPr>
      </w:pPr>
      <w:r w:rsidRPr="0010397E">
        <w:rPr>
          <w:sz w:val="28"/>
          <w:szCs w:val="28"/>
        </w:rPr>
        <w:t xml:space="preserve">А. Я із свекрухою/невісткою проживаю </w:t>
      </w:r>
      <w:proofErr w:type="gramStart"/>
      <w:r w:rsidRPr="0010397E">
        <w:rPr>
          <w:sz w:val="28"/>
          <w:szCs w:val="28"/>
        </w:rPr>
        <w:t>у</w:t>
      </w:r>
      <w:proofErr w:type="gramEnd"/>
      <w:r w:rsidRPr="0010397E">
        <w:rPr>
          <w:sz w:val="28"/>
          <w:szCs w:val="28"/>
        </w:rPr>
        <w:t xml:space="preserve"> одному домі.</w:t>
      </w:r>
    </w:p>
    <w:p w:rsidR="00F20B48" w:rsidRPr="0010397E" w:rsidRDefault="00F20B48" w:rsidP="00F20B48">
      <w:pPr>
        <w:spacing w:line="360" w:lineRule="auto"/>
        <w:ind w:firstLine="360"/>
        <w:jc w:val="both"/>
        <w:rPr>
          <w:sz w:val="28"/>
          <w:szCs w:val="28"/>
        </w:rPr>
      </w:pPr>
      <w:r w:rsidRPr="0010397E">
        <w:rPr>
          <w:sz w:val="28"/>
          <w:szCs w:val="28"/>
        </w:rPr>
        <w:t>Б. Ми живемо близенько один від одного.</w:t>
      </w:r>
    </w:p>
    <w:p w:rsidR="00F20B48" w:rsidRPr="0010397E" w:rsidRDefault="00F20B48" w:rsidP="00F20B48">
      <w:pPr>
        <w:spacing w:line="360" w:lineRule="auto"/>
        <w:ind w:firstLine="360"/>
        <w:jc w:val="both"/>
        <w:rPr>
          <w:sz w:val="28"/>
          <w:szCs w:val="28"/>
        </w:rPr>
      </w:pPr>
      <w:r w:rsidRPr="0010397E">
        <w:rPr>
          <w:sz w:val="28"/>
          <w:szCs w:val="28"/>
        </w:rPr>
        <w:t xml:space="preserve">В. </w:t>
      </w:r>
      <w:proofErr w:type="gramStart"/>
      <w:r w:rsidRPr="0010397E">
        <w:rPr>
          <w:sz w:val="28"/>
          <w:szCs w:val="28"/>
        </w:rPr>
        <w:t>Свекруха</w:t>
      </w:r>
      <w:proofErr w:type="gramEnd"/>
      <w:r w:rsidRPr="0010397E">
        <w:rPr>
          <w:sz w:val="28"/>
          <w:szCs w:val="28"/>
        </w:rPr>
        <w:t>/невістка проживає далеко від мого місця прожиття.</w:t>
      </w:r>
    </w:p>
    <w:p w:rsidR="00F20B48" w:rsidRPr="0010397E" w:rsidRDefault="00F20B48" w:rsidP="00F20B48">
      <w:pPr>
        <w:spacing w:line="360" w:lineRule="auto"/>
        <w:ind w:firstLine="360"/>
        <w:jc w:val="both"/>
        <w:rPr>
          <w:sz w:val="28"/>
          <w:szCs w:val="28"/>
        </w:rPr>
      </w:pPr>
      <w:r w:rsidRPr="0010397E">
        <w:rPr>
          <w:sz w:val="28"/>
          <w:szCs w:val="28"/>
        </w:rPr>
        <w:t xml:space="preserve">Г. </w:t>
      </w:r>
      <w:proofErr w:type="gramStart"/>
      <w:r w:rsidRPr="0010397E">
        <w:rPr>
          <w:sz w:val="28"/>
          <w:szCs w:val="28"/>
        </w:rPr>
        <w:t>Св</w:t>
      </w:r>
      <w:proofErr w:type="gramEnd"/>
      <w:r w:rsidRPr="0010397E">
        <w:rPr>
          <w:sz w:val="28"/>
          <w:szCs w:val="28"/>
        </w:rPr>
        <w:t>ій варіант ______________________________________</w:t>
      </w:r>
    </w:p>
    <w:p w:rsidR="00F20B48" w:rsidRPr="0010397E" w:rsidRDefault="00F20B48" w:rsidP="00F20B48">
      <w:pPr>
        <w:spacing w:line="360" w:lineRule="auto"/>
        <w:ind w:firstLine="360"/>
        <w:jc w:val="both"/>
        <w:rPr>
          <w:sz w:val="28"/>
          <w:szCs w:val="28"/>
        </w:rPr>
      </w:pPr>
      <w:r w:rsidRPr="0010397E">
        <w:rPr>
          <w:sz w:val="28"/>
          <w:szCs w:val="28"/>
        </w:rPr>
        <w:t xml:space="preserve">15. Яке із тверджень найбільше вам </w:t>
      </w:r>
      <w:proofErr w:type="gramStart"/>
      <w:r w:rsidRPr="0010397E">
        <w:rPr>
          <w:sz w:val="28"/>
          <w:szCs w:val="28"/>
        </w:rPr>
        <w:t>п</w:t>
      </w:r>
      <w:proofErr w:type="gramEnd"/>
      <w:r w:rsidRPr="0010397E">
        <w:rPr>
          <w:sz w:val="28"/>
          <w:szCs w:val="28"/>
        </w:rPr>
        <w:t>ідходить</w:t>
      </w:r>
    </w:p>
    <w:p w:rsidR="00F20B48" w:rsidRPr="0010397E" w:rsidRDefault="00F20B48" w:rsidP="00F20B48">
      <w:pPr>
        <w:spacing w:line="360" w:lineRule="auto"/>
        <w:ind w:firstLine="360"/>
        <w:jc w:val="both"/>
        <w:rPr>
          <w:sz w:val="28"/>
          <w:szCs w:val="28"/>
        </w:rPr>
      </w:pPr>
      <w:r w:rsidRPr="0010397E">
        <w:rPr>
          <w:sz w:val="28"/>
          <w:szCs w:val="28"/>
        </w:rPr>
        <w:t xml:space="preserve">А. Доволі часто бачимося із </w:t>
      </w:r>
      <w:proofErr w:type="gramStart"/>
      <w:r w:rsidRPr="0010397E">
        <w:rPr>
          <w:sz w:val="28"/>
          <w:szCs w:val="28"/>
        </w:rPr>
        <w:t>свекрухою</w:t>
      </w:r>
      <w:proofErr w:type="gramEnd"/>
      <w:r w:rsidRPr="0010397E">
        <w:rPr>
          <w:sz w:val="28"/>
          <w:szCs w:val="28"/>
        </w:rPr>
        <w:t>/невісткою.</w:t>
      </w:r>
    </w:p>
    <w:p w:rsidR="00F20B48" w:rsidRPr="0010397E" w:rsidRDefault="00F20B48" w:rsidP="00F20B48">
      <w:pPr>
        <w:spacing w:line="360" w:lineRule="auto"/>
        <w:ind w:firstLine="360"/>
        <w:jc w:val="both"/>
        <w:rPr>
          <w:sz w:val="28"/>
          <w:szCs w:val="28"/>
        </w:rPr>
      </w:pPr>
      <w:r w:rsidRPr="0010397E">
        <w:rPr>
          <w:sz w:val="28"/>
          <w:szCs w:val="28"/>
        </w:rPr>
        <w:t xml:space="preserve">Б. </w:t>
      </w:r>
      <w:proofErr w:type="gramStart"/>
      <w:r w:rsidRPr="0010397E">
        <w:rPr>
          <w:sz w:val="28"/>
          <w:szCs w:val="28"/>
        </w:rPr>
        <w:t>Р</w:t>
      </w:r>
      <w:proofErr w:type="gramEnd"/>
      <w:r w:rsidRPr="0010397E">
        <w:rPr>
          <w:sz w:val="28"/>
          <w:szCs w:val="28"/>
        </w:rPr>
        <w:t>ідко коли бачимося зі свекрухою/невісткою.</w:t>
      </w:r>
    </w:p>
    <w:p w:rsidR="00F20B48" w:rsidRPr="0010397E" w:rsidRDefault="00F20B48" w:rsidP="00F20B48">
      <w:pPr>
        <w:spacing w:line="360" w:lineRule="auto"/>
        <w:ind w:firstLine="360"/>
        <w:jc w:val="both"/>
        <w:rPr>
          <w:sz w:val="28"/>
          <w:szCs w:val="28"/>
        </w:rPr>
      </w:pPr>
      <w:r w:rsidRPr="0010397E">
        <w:rPr>
          <w:sz w:val="28"/>
          <w:szCs w:val="28"/>
        </w:rPr>
        <w:t>В. Майже не бачимося.</w:t>
      </w:r>
    </w:p>
    <w:p w:rsidR="00F20B48" w:rsidRPr="0010397E" w:rsidRDefault="00F20B48" w:rsidP="00F20B48">
      <w:pPr>
        <w:spacing w:line="360" w:lineRule="auto"/>
        <w:ind w:firstLine="360"/>
        <w:jc w:val="both"/>
        <w:rPr>
          <w:sz w:val="28"/>
          <w:szCs w:val="28"/>
        </w:rPr>
      </w:pPr>
      <w:r w:rsidRPr="0010397E">
        <w:rPr>
          <w:sz w:val="28"/>
          <w:szCs w:val="28"/>
        </w:rPr>
        <w:t xml:space="preserve">16. Яке із тверджень </w:t>
      </w:r>
      <w:proofErr w:type="gramStart"/>
      <w:r w:rsidRPr="0010397E">
        <w:rPr>
          <w:sz w:val="28"/>
          <w:szCs w:val="28"/>
        </w:rPr>
        <w:t>п</w:t>
      </w:r>
      <w:proofErr w:type="gramEnd"/>
      <w:r w:rsidRPr="0010397E">
        <w:rPr>
          <w:sz w:val="28"/>
          <w:szCs w:val="28"/>
        </w:rPr>
        <w:t>ідходить вам найбільше</w:t>
      </w:r>
    </w:p>
    <w:p w:rsidR="00F20B48" w:rsidRPr="0010397E" w:rsidRDefault="00F20B48" w:rsidP="00F20B48">
      <w:pPr>
        <w:spacing w:line="360" w:lineRule="auto"/>
        <w:ind w:firstLine="360"/>
        <w:jc w:val="both"/>
        <w:rPr>
          <w:sz w:val="28"/>
          <w:szCs w:val="28"/>
        </w:rPr>
      </w:pPr>
      <w:r w:rsidRPr="0010397E">
        <w:rPr>
          <w:sz w:val="28"/>
          <w:szCs w:val="28"/>
        </w:rPr>
        <w:t xml:space="preserve">А. У мене та свекрухи/невістки єдине коло спілкування – родинне та сімейне, тобто </w:t>
      </w:r>
      <w:proofErr w:type="gramStart"/>
      <w:r w:rsidRPr="0010397E">
        <w:rPr>
          <w:sz w:val="28"/>
          <w:szCs w:val="28"/>
        </w:rPr>
        <w:t>включає в</w:t>
      </w:r>
      <w:proofErr w:type="gramEnd"/>
      <w:r w:rsidRPr="0010397E">
        <w:rPr>
          <w:sz w:val="28"/>
          <w:szCs w:val="28"/>
        </w:rPr>
        <w:t xml:space="preserve"> себе родичів та членів сім’ї.</w:t>
      </w:r>
    </w:p>
    <w:p w:rsidR="00F20B48" w:rsidRPr="0010397E" w:rsidRDefault="00F20B48" w:rsidP="00F20B48">
      <w:pPr>
        <w:spacing w:line="360" w:lineRule="auto"/>
        <w:ind w:firstLine="360"/>
        <w:jc w:val="both"/>
        <w:rPr>
          <w:sz w:val="28"/>
          <w:szCs w:val="28"/>
        </w:rPr>
      </w:pPr>
      <w:r w:rsidRPr="0010397E">
        <w:rPr>
          <w:sz w:val="28"/>
          <w:szCs w:val="28"/>
        </w:rPr>
        <w:t xml:space="preserve">Б. У нас зі </w:t>
      </w:r>
      <w:proofErr w:type="gramStart"/>
      <w:r w:rsidRPr="0010397E">
        <w:rPr>
          <w:sz w:val="28"/>
          <w:szCs w:val="28"/>
        </w:rPr>
        <w:t>свекрухою</w:t>
      </w:r>
      <w:proofErr w:type="gramEnd"/>
      <w:r w:rsidRPr="0010397E">
        <w:rPr>
          <w:sz w:val="28"/>
          <w:szCs w:val="28"/>
        </w:rPr>
        <w:t>/невісткою є своє коло спілкування.</w:t>
      </w:r>
    </w:p>
    <w:p w:rsidR="00F20B48" w:rsidRPr="0010397E" w:rsidRDefault="00F20B48" w:rsidP="00F20B48">
      <w:pPr>
        <w:spacing w:line="360" w:lineRule="auto"/>
        <w:ind w:firstLine="360"/>
        <w:jc w:val="both"/>
        <w:rPr>
          <w:sz w:val="28"/>
          <w:szCs w:val="28"/>
        </w:rPr>
      </w:pPr>
      <w:r w:rsidRPr="0010397E">
        <w:rPr>
          <w:sz w:val="28"/>
          <w:szCs w:val="28"/>
        </w:rPr>
        <w:t xml:space="preserve">В. Моє коло спілкування зі </w:t>
      </w:r>
      <w:proofErr w:type="gramStart"/>
      <w:r w:rsidRPr="0010397E">
        <w:rPr>
          <w:sz w:val="28"/>
          <w:szCs w:val="28"/>
        </w:rPr>
        <w:t>свекрухою</w:t>
      </w:r>
      <w:proofErr w:type="gramEnd"/>
      <w:r w:rsidRPr="0010397E">
        <w:rPr>
          <w:sz w:val="28"/>
          <w:szCs w:val="28"/>
        </w:rPr>
        <w:t xml:space="preserve"> та невісткою обмежується нами двома та її сином (і чоловіком).</w:t>
      </w:r>
    </w:p>
    <w:p w:rsidR="00F20B48" w:rsidRPr="0010397E" w:rsidRDefault="00F20B48" w:rsidP="00F20B48">
      <w:pPr>
        <w:spacing w:line="360" w:lineRule="auto"/>
        <w:ind w:firstLine="360"/>
        <w:jc w:val="both"/>
        <w:rPr>
          <w:sz w:val="28"/>
          <w:szCs w:val="28"/>
        </w:rPr>
      </w:pPr>
      <w:r w:rsidRPr="0010397E">
        <w:rPr>
          <w:sz w:val="28"/>
          <w:szCs w:val="28"/>
        </w:rPr>
        <w:t xml:space="preserve">17. Опишіть </w:t>
      </w:r>
      <w:proofErr w:type="gramStart"/>
      <w:r w:rsidRPr="0010397E">
        <w:rPr>
          <w:sz w:val="28"/>
          <w:szCs w:val="28"/>
        </w:rPr>
        <w:t>ваше</w:t>
      </w:r>
      <w:proofErr w:type="gramEnd"/>
      <w:r w:rsidRPr="0010397E">
        <w:rPr>
          <w:sz w:val="28"/>
          <w:szCs w:val="28"/>
        </w:rPr>
        <w:t xml:space="preserve"> ставлення до зовнішності свекрухи/невістки:</w:t>
      </w:r>
    </w:p>
    <w:p w:rsidR="00F20B48" w:rsidRPr="0010397E" w:rsidRDefault="00F20B48" w:rsidP="00F20B48">
      <w:pPr>
        <w:spacing w:line="360" w:lineRule="auto"/>
        <w:ind w:firstLine="360"/>
        <w:jc w:val="both"/>
        <w:rPr>
          <w:sz w:val="28"/>
          <w:szCs w:val="28"/>
        </w:rPr>
      </w:pPr>
      <w:r w:rsidRPr="0010397E">
        <w:rPr>
          <w:sz w:val="28"/>
          <w:szCs w:val="28"/>
        </w:rPr>
        <w:t>А. Я вважаю її досить привабливою</w:t>
      </w:r>
    </w:p>
    <w:p w:rsidR="00F20B48" w:rsidRPr="0010397E" w:rsidRDefault="00F20B48" w:rsidP="00F20B48">
      <w:pPr>
        <w:spacing w:line="360" w:lineRule="auto"/>
        <w:ind w:firstLine="360"/>
        <w:jc w:val="both"/>
        <w:rPr>
          <w:sz w:val="28"/>
          <w:szCs w:val="28"/>
        </w:rPr>
      </w:pPr>
      <w:r w:rsidRPr="0010397E">
        <w:rPr>
          <w:sz w:val="28"/>
          <w:szCs w:val="28"/>
        </w:rPr>
        <w:t>Б. Я вважаю, що вона гарно виглядає дуже красиво.</w:t>
      </w:r>
    </w:p>
    <w:p w:rsidR="00F20B48" w:rsidRPr="0010397E" w:rsidRDefault="00F20B48" w:rsidP="00F20B48">
      <w:pPr>
        <w:spacing w:line="360" w:lineRule="auto"/>
        <w:ind w:firstLine="360"/>
        <w:jc w:val="both"/>
        <w:rPr>
          <w:sz w:val="28"/>
          <w:szCs w:val="28"/>
        </w:rPr>
      </w:pPr>
      <w:r w:rsidRPr="0010397E">
        <w:rPr>
          <w:sz w:val="28"/>
          <w:szCs w:val="28"/>
        </w:rPr>
        <w:t>В. Не вважаю її привабливою.</w:t>
      </w:r>
    </w:p>
    <w:p w:rsidR="00F20B48" w:rsidRPr="0010397E" w:rsidRDefault="00F20B48" w:rsidP="00F20B48">
      <w:pPr>
        <w:spacing w:line="360" w:lineRule="auto"/>
        <w:ind w:firstLine="360"/>
        <w:jc w:val="both"/>
        <w:rPr>
          <w:sz w:val="28"/>
          <w:szCs w:val="28"/>
        </w:rPr>
      </w:pPr>
      <w:r w:rsidRPr="0010397E">
        <w:rPr>
          <w:sz w:val="28"/>
          <w:szCs w:val="28"/>
        </w:rPr>
        <w:t xml:space="preserve">Г. </w:t>
      </w:r>
      <w:proofErr w:type="gramStart"/>
      <w:r w:rsidRPr="0010397E">
        <w:rPr>
          <w:sz w:val="28"/>
          <w:szCs w:val="28"/>
        </w:rPr>
        <w:t>Св</w:t>
      </w:r>
      <w:proofErr w:type="gramEnd"/>
      <w:r w:rsidRPr="0010397E">
        <w:rPr>
          <w:sz w:val="28"/>
          <w:szCs w:val="28"/>
        </w:rPr>
        <w:t>ій варіант.</w:t>
      </w:r>
    </w:p>
    <w:p w:rsidR="00F20B48" w:rsidRPr="0010397E" w:rsidRDefault="00F20B48" w:rsidP="00F20B48">
      <w:pPr>
        <w:spacing w:line="360" w:lineRule="auto"/>
        <w:ind w:firstLine="360"/>
        <w:jc w:val="both"/>
        <w:rPr>
          <w:sz w:val="28"/>
          <w:szCs w:val="28"/>
        </w:rPr>
      </w:pPr>
      <w:r w:rsidRPr="0010397E">
        <w:rPr>
          <w:sz w:val="28"/>
          <w:szCs w:val="28"/>
        </w:rPr>
        <w:t>18. Найбільше, що мені подобається у свекрусі\невістці:</w:t>
      </w:r>
    </w:p>
    <w:p w:rsidR="00F20B48" w:rsidRPr="0010397E" w:rsidRDefault="00F20B48" w:rsidP="00F20B48">
      <w:pPr>
        <w:spacing w:line="360" w:lineRule="auto"/>
        <w:ind w:firstLine="360"/>
        <w:jc w:val="both"/>
        <w:rPr>
          <w:sz w:val="28"/>
          <w:szCs w:val="28"/>
        </w:rPr>
      </w:pPr>
      <w:r w:rsidRPr="0010397E">
        <w:rPr>
          <w:sz w:val="28"/>
          <w:szCs w:val="28"/>
        </w:rPr>
        <w:t>А. Те, як вона вигляда</w:t>
      </w:r>
      <w:proofErr w:type="gramStart"/>
      <w:r w:rsidRPr="0010397E">
        <w:rPr>
          <w:sz w:val="28"/>
          <w:szCs w:val="28"/>
        </w:rPr>
        <w:t>є.</w:t>
      </w:r>
      <w:proofErr w:type="gramEnd"/>
    </w:p>
    <w:p w:rsidR="00F20B48" w:rsidRPr="0010397E" w:rsidRDefault="00F20B48" w:rsidP="00F20B48">
      <w:pPr>
        <w:spacing w:line="360" w:lineRule="auto"/>
        <w:ind w:firstLine="360"/>
        <w:jc w:val="both"/>
        <w:rPr>
          <w:sz w:val="28"/>
          <w:szCs w:val="28"/>
        </w:rPr>
      </w:pPr>
      <w:r w:rsidRPr="0010397E">
        <w:rPr>
          <w:sz w:val="28"/>
          <w:szCs w:val="28"/>
        </w:rPr>
        <w:t>Б. Її манера поведінки.</w:t>
      </w:r>
    </w:p>
    <w:p w:rsidR="00F20B48" w:rsidRPr="0010397E" w:rsidRDefault="00F20B48" w:rsidP="00F20B48">
      <w:pPr>
        <w:spacing w:line="360" w:lineRule="auto"/>
        <w:ind w:firstLine="360"/>
        <w:jc w:val="both"/>
        <w:rPr>
          <w:sz w:val="28"/>
          <w:szCs w:val="28"/>
        </w:rPr>
      </w:pPr>
      <w:r w:rsidRPr="0010397E">
        <w:rPr>
          <w:sz w:val="28"/>
          <w:szCs w:val="28"/>
        </w:rPr>
        <w:t>В. Її життєві позиції та принципи.</w:t>
      </w:r>
    </w:p>
    <w:p w:rsidR="00F20B48" w:rsidRPr="0010397E" w:rsidRDefault="00F20B48" w:rsidP="00F20B48">
      <w:pPr>
        <w:spacing w:line="360" w:lineRule="auto"/>
        <w:ind w:firstLine="360"/>
        <w:jc w:val="both"/>
        <w:rPr>
          <w:sz w:val="28"/>
          <w:szCs w:val="28"/>
        </w:rPr>
      </w:pPr>
      <w:r w:rsidRPr="0010397E">
        <w:rPr>
          <w:sz w:val="28"/>
          <w:szCs w:val="28"/>
        </w:rPr>
        <w:lastRenderedPageBreak/>
        <w:t xml:space="preserve">Г. Характеристики її </w:t>
      </w:r>
      <w:proofErr w:type="gramStart"/>
      <w:r w:rsidRPr="0010397E">
        <w:rPr>
          <w:sz w:val="28"/>
          <w:szCs w:val="28"/>
        </w:rPr>
        <w:t>соц</w:t>
      </w:r>
      <w:proofErr w:type="gramEnd"/>
      <w:r w:rsidRPr="0010397E">
        <w:rPr>
          <w:sz w:val="28"/>
          <w:szCs w:val="28"/>
        </w:rPr>
        <w:t>іального становища (статус, професія, кар’єра).</w:t>
      </w:r>
    </w:p>
    <w:p w:rsidR="00F20B48" w:rsidRPr="0010397E" w:rsidRDefault="00F20B48" w:rsidP="00F20B48">
      <w:pPr>
        <w:spacing w:line="360" w:lineRule="auto"/>
        <w:ind w:firstLine="360"/>
        <w:jc w:val="both"/>
        <w:rPr>
          <w:sz w:val="28"/>
          <w:szCs w:val="28"/>
        </w:rPr>
      </w:pPr>
      <w:r w:rsidRPr="0010397E">
        <w:rPr>
          <w:sz w:val="28"/>
          <w:szCs w:val="28"/>
        </w:rPr>
        <w:t xml:space="preserve">19. Я вважаю, що </w:t>
      </w:r>
      <w:proofErr w:type="gramStart"/>
      <w:r w:rsidRPr="0010397E">
        <w:rPr>
          <w:sz w:val="28"/>
          <w:szCs w:val="28"/>
        </w:rPr>
        <w:t>свекруху</w:t>
      </w:r>
      <w:proofErr w:type="gramEnd"/>
      <w:r w:rsidRPr="0010397E">
        <w:rPr>
          <w:sz w:val="28"/>
          <w:szCs w:val="28"/>
        </w:rPr>
        <w:t>\невістку можна поважати:</w:t>
      </w:r>
    </w:p>
    <w:p w:rsidR="00F20B48" w:rsidRPr="0010397E" w:rsidRDefault="00F20B48" w:rsidP="00F20B48">
      <w:pPr>
        <w:spacing w:line="360" w:lineRule="auto"/>
        <w:ind w:firstLine="360"/>
        <w:jc w:val="both"/>
        <w:rPr>
          <w:sz w:val="28"/>
          <w:szCs w:val="28"/>
        </w:rPr>
      </w:pPr>
      <w:r w:rsidRPr="0010397E">
        <w:rPr>
          <w:sz w:val="28"/>
          <w:szCs w:val="28"/>
        </w:rPr>
        <w:t>А. За її вік.</w:t>
      </w:r>
    </w:p>
    <w:p w:rsidR="00F20B48" w:rsidRPr="0010397E" w:rsidRDefault="00F20B48" w:rsidP="00F20B48">
      <w:pPr>
        <w:spacing w:line="360" w:lineRule="auto"/>
        <w:ind w:firstLine="360"/>
        <w:jc w:val="both"/>
        <w:rPr>
          <w:sz w:val="28"/>
          <w:szCs w:val="28"/>
        </w:rPr>
      </w:pPr>
      <w:r w:rsidRPr="0010397E">
        <w:rPr>
          <w:sz w:val="28"/>
          <w:szCs w:val="28"/>
        </w:rPr>
        <w:t xml:space="preserve">Б. За її </w:t>
      </w:r>
      <w:proofErr w:type="gramStart"/>
      <w:r w:rsidRPr="0010397E">
        <w:rPr>
          <w:sz w:val="28"/>
          <w:szCs w:val="28"/>
        </w:rPr>
        <w:t>соц</w:t>
      </w:r>
      <w:proofErr w:type="gramEnd"/>
      <w:r w:rsidRPr="0010397E">
        <w:rPr>
          <w:sz w:val="28"/>
          <w:szCs w:val="28"/>
        </w:rPr>
        <w:t>іальний статус.</w:t>
      </w:r>
    </w:p>
    <w:p w:rsidR="00F20B48" w:rsidRPr="0010397E" w:rsidRDefault="00F20B48" w:rsidP="00F20B48">
      <w:pPr>
        <w:spacing w:line="360" w:lineRule="auto"/>
        <w:ind w:firstLine="360"/>
        <w:jc w:val="both"/>
        <w:rPr>
          <w:sz w:val="28"/>
          <w:szCs w:val="28"/>
        </w:rPr>
      </w:pPr>
      <w:r w:rsidRPr="0010397E">
        <w:rPr>
          <w:sz w:val="28"/>
          <w:szCs w:val="28"/>
        </w:rPr>
        <w:t xml:space="preserve">В. За її професію. </w:t>
      </w:r>
    </w:p>
    <w:p w:rsidR="00F20B48" w:rsidRPr="0010397E" w:rsidRDefault="00F20B48" w:rsidP="00F20B48">
      <w:pPr>
        <w:spacing w:line="360" w:lineRule="auto"/>
        <w:ind w:firstLine="360"/>
        <w:jc w:val="both"/>
        <w:rPr>
          <w:sz w:val="28"/>
          <w:szCs w:val="28"/>
        </w:rPr>
      </w:pPr>
      <w:r w:rsidRPr="0010397E">
        <w:rPr>
          <w:sz w:val="28"/>
          <w:szCs w:val="28"/>
        </w:rPr>
        <w:t>Г. За те, що вона побудувала хорошу кар’єру.</w:t>
      </w:r>
    </w:p>
    <w:p w:rsidR="00F20B48" w:rsidRPr="0010397E" w:rsidRDefault="00F20B48" w:rsidP="00F20B48">
      <w:pPr>
        <w:spacing w:line="360" w:lineRule="auto"/>
        <w:ind w:firstLine="360"/>
        <w:jc w:val="both"/>
        <w:rPr>
          <w:sz w:val="28"/>
          <w:szCs w:val="28"/>
        </w:rPr>
      </w:pPr>
      <w:r w:rsidRPr="0010397E">
        <w:rPr>
          <w:sz w:val="28"/>
          <w:szCs w:val="28"/>
        </w:rPr>
        <w:t>Д. За її культурну приналежність.</w:t>
      </w:r>
    </w:p>
    <w:p w:rsidR="00F20B48" w:rsidRPr="0010397E" w:rsidRDefault="00F20B48" w:rsidP="00F20B48">
      <w:pPr>
        <w:spacing w:line="360" w:lineRule="auto"/>
        <w:ind w:firstLine="360"/>
        <w:jc w:val="both"/>
        <w:rPr>
          <w:sz w:val="28"/>
          <w:szCs w:val="28"/>
        </w:rPr>
      </w:pPr>
      <w:r w:rsidRPr="0010397E">
        <w:rPr>
          <w:sz w:val="28"/>
          <w:szCs w:val="28"/>
        </w:rPr>
        <w:t>Е. За те, що вона є частиною родини.</w:t>
      </w:r>
    </w:p>
    <w:p w:rsidR="00F20B48" w:rsidRPr="0010397E" w:rsidRDefault="00F20B48" w:rsidP="00F20B48">
      <w:pPr>
        <w:spacing w:line="360" w:lineRule="auto"/>
        <w:ind w:firstLine="360"/>
        <w:jc w:val="both"/>
        <w:rPr>
          <w:sz w:val="28"/>
          <w:szCs w:val="28"/>
        </w:rPr>
      </w:pPr>
      <w:r w:rsidRPr="0010397E">
        <w:rPr>
          <w:sz w:val="28"/>
          <w:szCs w:val="28"/>
        </w:rPr>
        <w:t>Ж. Жодне із перелічених.</w:t>
      </w:r>
    </w:p>
    <w:p w:rsidR="00F20B48" w:rsidRPr="0010397E" w:rsidRDefault="00F20B48" w:rsidP="00F20B48">
      <w:pPr>
        <w:spacing w:line="360" w:lineRule="auto"/>
        <w:ind w:firstLine="360"/>
        <w:jc w:val="both"/>
        <w:rPr>
          <w:sz w:val="28"/>
          <w:szCs w:val="28"/>
        </w:rPr>
      </w:pPr>
      <w:r w:rsidRPr="0010397E">
        <w:rPr>
          <w:sz w:val="28"/>
          <w:szCs w:val="28"/>
        </w:rPr>
        <w:t>20. Найбільше мені не подобається у свекрусі\невістці:</w:t>
      </w:r>
    </w:p>
    <w:p w:rsidR="00F20B48" w:rsidRPr="0010397E" w:rsidRDefault="00F20B48" w:rsidP="00F20B48">
      <w:pPr>
        <w:spacing w:line="360" w:lineRule="auto"/>
        <w:ind w:firstLine="360"/>
        <w:jc w:val="both"/>
        <w:rPr>
          <w:sz w:val="28"/>
          <w:szCs w:val="28"/>
        </w:rPr>
      </w:pPr>
      <w:r w:rsidRPr="0010397E">
        <w:rPr>
          <w:sz w:val="28"/>
          <w:szCs w:val="28"/>
        </w:rPr>
        <w:t>А. Манери її поведінки.</w:t>
      </w:r>
    </w:p>
    <w:p w:rsidR="00F20B48" w:rsidRPr="0010397E" w:rsidRDefault="00F20B48" w:rsidP="00F20B48">
      <w:pPr>
        <w:spacing w:line="360" w:lineRule="auto"/>
        <w:ind w:firstLine="360"/>
        <w:jc w:val="both"/>
        <w:rPr>
          <w:sz w:val="28"/>
          <w:szCs w:val="28"/>
        </w:rPr>
      </w:pPr>
      <w:r w:rsidRPr="0010397E">
        <w:rPr>
          <w:sz w:val="28"/>
          <w:szCs w:val="28"/>
        </w:rPr>
        <w:t>Б. Її зовнішні характеристики.</w:t>
      </w:r>
    </w:p>
    <w:p w:rsidR="00F20B48" w:rsidRPr="0010397E" w:rsidRDefault="00F20B48" w:rsidP="00F20B48">
      <w:pPr>
        <w:spacing w:line="360" w:lineRule="auto"/>
        <w:ind w:firstLine="360"/>
        <w:jc w:val="both"/>
        <w:rPr>
          <w:sz w:val="28"/>
          <w:szCs w:val="28"/>
        </w:rPr>
      </w:pPr>
      <w:r w:rsidRPr="0010397E">
        <w:rPr>
          <w:sz w:val="28"/>
          <w:szCs w:val="28"/>
        </w:rPr>
        <w:t>В. Її погляди на життя, принципи.</w:t>
      </w:r>
    </w:p>
    <w:p w:rsidR="00F20B48" w:rsidRPr="0010397E" w:rsidRDefault="00F20B48" w:rsidP="00F20B48">
      <w:pPr>
        <w:spacing w:line="360" w:lineRule="auto"/>
        <w:ind w:firstLine="360"/>
        <w:jc w:val="both"/>
        <w:rPr>
          <w:sz w:val="28"/>
          <w:szCs w:val="28"/>
        </w:rPr>
      </w:pPr>
      <w:r w:rsidRPr="0010397E">
        <w:rPr>
          <w:sz w:val="28"/>
          <w:szCs w:val="28"/>
        </w:rPr>
        <w:t>Г. Її позиція  в суспільстві та культурна приналежність.</w:t>
      </w:r>
    </w:p>
    <w:p w:rsidR="00F20B48" w:rsidRPr="0010397E" w:rsidRDefault="00F20B48" w:rsidP="00F20B48">
      <w:pPr>
        <w:spacing w:line="360" w:lineRule="auto"/>
        <w:ind w:firstLine="360"/>
        <w:jc w:val="both"/>
        <w:rPr>
          <w:sz w:val="28"/>
          <w:szCs w:val="28"/>
        </w:rPr>
      </w:pPr>
      <w:r w:rsidRPr="0010397E">
        <w:rPr>
          <w:sz w:val="28"/>
          <w:szCs w:val="28"/>
        </w:rPr>
        <w:t xml:space="preserve">21. Чи бачитеся ви зі свекрухою набагато </w:t>
      </w:r>
      <w:proofErr w:type="gramStart"/>
      <w:r w:rsidRPr="0010397E">
        <w:rPr>
          <w:sz w:val="28"/>
          <w:szCs w:val="28"/>
        </w:rPr>
        <w:t>р</w:t>
      </w:r>
      <w:proofErr w:type="gramEnd"/>
      <w:r w:rsidRPr="0010397E">
        <w:rPr>
          <w:sz w:val="28"/>
          <w:szCs w:val="28"/>
        </w:rPr>
        <w:t>ідше, ніж могли.</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sidRPr="0010397E">
        <w:rPr>
          <w:sz w:val="28"/>
          <w:szCs w:val="28"/>
        </w:rPr>
        <w:t xml:space="preserve">22. Чи вважаєте ви, що </w:t>
      </w:r>
      <w:proofErr w:type="gramStart"/>
      <w:r w:rsidRPr="0010397E">
        <w:rPr>
          <w:sz w:val="28"/>
          <w:szCs w:val="28"/>
        </w:rPr>
        <w:t>ваш</w:t>
      </w:r>
      <w:proofErr w:type="gramEnd"/>
      <w:r w:rsidRPr="0010397E">
        <w:rPr>
          <w:sz w:val="28"/>
          <w:szCs w:val="28"/>
        </w:rPr>
        <w:t>і життєві цінн</w:t>
      </w:r>
      <w:r>
        <w:rPr>
          <w:sz w:val="28"/>
          <w:szCs w:val="28"/>
        </w:rPr>
        <w:t>ості та цінності вашої свекрухи</w:t>
      </w:r>
      <w:r w:rsidRPr="00C93393">
        <w:rPr>
          <w:sz w:val="28"/>
          <w:szCs w:val="28"/>
        </w:rPr>
        <w:t>/</w:t>
      </w:r>
      <w:r w:rsidRPr="0010397E">
        <w:rPr>
          <w:sz w:val="28"/>
          <w:szCs w:val="28"/>
        </w:rPr>
        <w:t>невістки є спільними або взаємодоповнюючими.</w:t>
      </w:r>
    </w:p>
    <w:p w:rsidR="00F20B48" w:rsidRPr="0010397E" w:rsidRDefault="00F20B48" w:rsidP="00F20B48">
      <w:pPr>
        <w:spacing w:line="360" w:lineRule="auto"/>
        <w:ind w:firstLine="360"/>
        <w:jc w:val="both"/>
        <w:rPr>
          <w:sz w:val="28"/>
          <w:szCs w:val="28"/>
        </w:rPr>
      </w:pPr>
      <w:r w:rsidRPr="0010397E">
        <w:rPr>
          <w:sz w:val="28"/>
          <w:szCs w:val="28"/>
        </w:rPr>
        <w:t>А. Так.</w:t>
      </w:r>
    </w:p>
    <w:p w:rsidR="00F20B48" w:rsidRPr="0010397E" w:rsidRDefault="00F20B48" w:rsidP="00F20B48">
      <w:pPr>
        <w:spacing w:line="360" w:lineRule="auto"/>
        <w:ind w:firstLine="360"/>
        <w:jc w:val="both"/>
        <w:rPr>
          <w:sz w:val="28"/>
          <w:szCs w:val="28"/>
        </w:rPr>
      </w:pPr>
      <w:r w:rsidRPr="0010397E">
        <w:rPr>
          <w:sz w:val="28"/>
          <w:szCs w:val="28"/>
        </w:rPr>
        <w:t>Б. Ні.</w:t>
      </w:r>
    </w:p>
    <w:p w:rsidR="00F20B48" w:rsidRPr="0010397E" w:rsidRDefault="00F20B48" w:rsidP="00F20B48">
      <w:pPr>
        <w:spacing w:line="360" w:lineRule="auto"/>
        <w:ind w:firstLine="360"/>
        <w:jc w:val="both"/>
        <w:rPr>
          <w:sz w:val="28"/>
          <w:szCs w:val="28"/>
        </w:rPr>
      </w:pPr>
      <w:r>
        <w:rPr>
          <w:sz w:val="28"/>
          <w:szCs w:val="28"/>
        </w:rPr>
        <w:t xml:space="preserve">23. Чим, на вашу думку, характеризуються позитивні, приємні відносини невістки та </w:t>
      </w:r>
      <w:proofErr w:type="gramStart"/>
      <w:r>
        <w:rPr>
          <w:sz w:val="28"/>
          <w:szCs w:val="28"/>
        </w:rPr>
        <w:t>свекрухи</w:t>
      </w:r>
      <w:proofErr w:type="gramEnd"/>
      <w:r w:rsidRPr="0010397E">
        <w:rPr>
          <w:sz w:val="28"/>
          <w:szCs w:val="28"/>
        </w:rPr>
        <w:t>.</w:t>
      </w:r>
    </w:p>
    <w:p w:rsidR="00F20B48" w:rsidRPr="0010397E" w:rsidRDefault="00F20B48" w:rsidP="00F20B48">
      <w:pPr>
        <w:spacing w:line="360" w:lineRule="auto"/>
        <w:ind w:firstLine="360"/>
        <w:jc w:val="both"/>
        <w:rPr>
          <w:sz w:val="28"/>
          <w:szCs w:val="28"/>
        </w:rPr>
      </w:pPr>
      <w:r w:rsidRPr="0010397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20B48" w:rsidRPr="0010397E" w:rsidSect="00F20B48">
      <w:headerReference w:type="default" r:id="rId12"/>
      <w:head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DE" w:rsidRDefault="008D44DE" w:rsidP="00007283">
      <w:r>
        <w:separator/>
      </w:r>
    </w:p>
  </w:endnote>
  <w:endnote w:type="continuationSeparator" w:id="0">
    <w:p w:rsidR="008D44DE" w:rsidRDefault="008D44D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DE" w:rsidRDefault="008D44DE" w:rsidP="00007283">
      <w:r>
        <w:separator/>
      </w:r>
    </w:p>
  </w:footnote>
  <w:footnote w:type="continuationSeparator" w:id="0">
    <w:p w:rsidR="008D44DE" w:rsidRDefault="008D44D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F20B48" w:rsidRDefault="00F20B48">
        <w:pPr>
          <w:pStyle w:val="ab"/>
          <w:jc w:val="right"/>
        </w:pPr>
        <w:r>
          <w:fldChar w:fldCharType="begin"/>
        </w:r>
        <w:r>
          <w:instrText>PAGE   \* MERGEFORMAT</w:instrText>
        </w:r>
        <w:r>
          <w:fldChar w:fldCharType="separate"/>
        </w:r>
        <w:r w:rsidR="003C46A7" w:rsidRPr="003C46A7">
          <w:rPr>
            <w:noProof/>
            <w:lang w:val="ru-RU"/>
          </w:rPr>
          <w:t>85</w:t>
        </w:r>
        <w:r>
          <w:fldChar w:fldCharType="end"/>
        </w:r>
      </w:p>
    </w:sdtContent>
  </w:sdt>
  <w:p w:rsidR="00F20B48" w:rsidRDefault="00F20B4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48" w:rsidRDefault="00F20B48">
    <w:pPr>
      <w:pStyle w:val="ab"/>
      <w:jc w:val="right"/>
    </w:pPr>
  </w:p>
  <w:p w:rsidR="00F20B48" w:rsidRDefault="00F20B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BE33FD"/>
    <w:multiLevelType w:val="hybridMultilevel"/>
    <w:tmpl w:val="667C3FDA"/>
    <w:lvl w:ilvl="0" w:tplc="AFD4D16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42E7A74"/>
    <w:multiLevelType w:val="hybridMultilevel"/>
    <w:tmpl w:val="04E0829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4">
    <w:nsid w:val="0A884506"/>
    <w:multiLevelType w:val="hybridMultilevel"/>
    <w:tmpl w:val="08D2A1BA"/>
    <w:lvl w:ilvl="0" w:tplc="D688A6E4">
      <w:start w:val="1"/>
      <w:numFmt w:val="decimal"/>
      <w:lvlText w:val="%1."/>
      <w:lvlJc w:val="left"/>
      <w:pPr>
        <w:tabs>
          <w:tab w:val="num" w:pos="1005"/>
        </w:tabs>
        <w:ind w:left="1005" w:hanging="645"/>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24C2616"/>
    <w:multiLevelType w:val="hybridMultilevel"/>
    <w:tmpl w:val="B680FD0A"/>
    <w:lvl w:ilvl="0" w:tplc="AFD4D160">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5A16A68"/>
    <w:multiLevelType w:val="hybridMultilevel"/>
    <w:tmpl w:val="BE204820"/>
    <w:lvl w:ilvl="0" w:tplc="58ECEE9C">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84C5421"/>
    <w:multiLevelType w:val="hybridMultilevel"/>
    <w:tmpl w:val="6A72F020"/>
    <w:lvl w:ilvl="0" w:tplc="AFD4D1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FC38B8"/>
    <w:multiLevelType w:val="hybridMultilevel"/>
    <w:tmpl w:val="6562C37E"/>
    <w:lvl w:ilvl="0" w:tplc="58ECEE9C">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27FF1B42"/>
    <w:multiLevelType w:val="hybridMultilevel"/>
    <w:tmpl w:val="C388D4F2"/>
    <w:lvl w:ilvl="0" w:tplc="58ECEE9C">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nsid w:val="2F522724"/>
    <w:multiLevelType w:val="hybridMultilevel"/>
    <w:tmpl w:val="7C9CDFF8"/>
    <w:lvl w:ilvl="0" w:tplc="AFD4D160">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0FB40EC"/>
    <w:multiLevelType w:val="multilevel"/>
    <w:tmpl w:val="A0E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A3908"/>
    <w:multiLevelType w:val="hybridMultilevel"/>
    <w:tmpl w:val="4F1A2B24"/>
    <w:lvl w:ilvl="0" w:tplc="AFD4D1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441A6D"/>
    <w:multiLevelType w:val="hybridMultilevel"/>
    <w:tmpl w:val="D71CE95A"/>
    <w:lvl w:ilvl="0" w:tplc="AFD4D16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00E6DBF"/>
    <w:multiLevelType w:val="hybridMultilevel"/>
    <w:tmpl w:val="288E2D76"/>
    <w:lvl w:ilvl="0" w:tplc="AFD4D1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0BD2504"/>
    <w:multiLevelType w:val="hybridMultilevel"/>
    <w:tmpl w:val="A3D6EA38"/>
    <w:name w:val="Нумерованный список 2"/>
    <w:lvl w:ilvl="0" w:tplc="E996B928">
      <w:start w:val="1"/>
      <w:numFmt w:val="decimal"/>
      <w:lvlText w:val="%1."/>
      <w:lvlJc w:val="left"/>
      <w:pPr>
        <w:ind w:left="360" w:firstLine="0"/>
      </w:pPr>
    </w:lvl>
    <w:lvl w:ilvl="1" w:tplc="B7F47C94">
      <w:start w:val="1"/>
      <w:numFmt w:val="lowerLetter"/>
      <w:lvlText w:val="%2."/>
      <w:lvlJc w:val="left"/>
      <w:pPr>
        <w:ind w:left="1080" w:firstLine="0"/>
      </w:pPr>
    </w:lvl>
    <w:lvl w:ilvl="2" w:tplc="A4829866">
      <w:start w:val="1"/>
      <w:numFmt w:val="lowerRoman"/>
      <w:lvlText w:val="%3."/>
      <w:lvlJc w:val="left"/>
      <w:pPr>
        <w:ind w:left="1980" w:firstLine="0"/>
      </w:pPr>
    </w:lvl>
    <w:lvl w:ilvl="3" w:tplc="161A5A46">
      <w:start w:val="1"/>
      <w:numFmt w:val="decimal"/>
      <w:lvlText w:val="%4."/>
      <w:lvlJc w:val="left"/>
      <w:pPr>
        <w:ind w:left="2520" w:firstLine="0"/>
      </w:pPr>
    </w:lvl>
    <w:lvl w:ilvl="4" w:tplc="BCA6CE54">
      <w:start w:val="1"/>
      <w:numFmt w:val="lowerLetter"/>
      <w:lvlText w:val="%5."/>
      <w:lvlJc w:val="left"/>
      <w:pPr>
        <w:ind w:left="3240" w:firstLine="0"/>
      </w:pPr>
    </w:lvl>
    <w:lvl w:ilvl="5" w:tplc="0B0C3A2E">
      <w:start w:val="1"/>
      <w:numFmt w:val="lowerRoman"/>
      <w:lvlText w:val="%6."/>
      <w:lvlJc w:val="left"/>
      <w:pPr>
        <w:ind w:left="4140" w:firstLine="0"/>
      </w:pPr>
    </w:lvl>
    <w:lvl w:ilvl="6" w:tplc="4FE80B28">
      <w:start w:val="1"/>
      <w:numFmt w:val="decimal"/>
      <w:lvlText w:val="%7."/>
      <w:lvlJc w:val="left"/>
      <w:pPr>
        <w:ind w:left="4680" w:firstLine="0"/>
      </w:pPr>
    </w:lvl>
    <w:lvl w:ilvl="7" w:tplc="604E2EDA">
      <w:start w:val="1"/>
      <w:numFmt w:val="lowerLetter"/>
      <w:lvlText w:val="%8."/>
      <w:lvlJc w:val="left"/>
      <w:pPr>
        <w:ind w:left="5400" w:firstLine="0"/>
      </w:pPr>
    </w:lvl>
    <w:lvl w:ilvl="8" w:tplc="E5C0A36A">
      <w:start w:val="1"/>
      <w:numFmt w:val="lowerRoman"/>
      <w:lvlText w:val="%9."/>
      <w:lvlJc w:val="left"/>
      <w:pPr>
        <w:ind w:left="6300" w:firstLine="0"/>
      </w:pPr>
    </w:lvl>
  </w:abstractNum>
  <w:abstractNum w:abstractNumId="16">
    <w:nsid w:val="60F60D70"/>
    <w:multiLevelType w:val="hybridMultilevel"/>
    <w:tmpl w:val="7ECCDA7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62407CC2"/>
    <w:multiLevelType w:val="hybridMultilevel"/>
    <w:tmpl w:val="D786D9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689F7C35"/>
    <w:multiLevelType w:val="multilevel"/>
    <w:tmpl w:val="B286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6B2299"/>
    <w:multiLevelType w:val="hybridMultilevel"/>
    <w:tmpl w:val="EB0857D4"/>
    <w:lvl w:ilvl="0" w:tplc="AFD4D160">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CC04DBE"/>
    <w:multiLevelType w:val="hybridMultilevel"/>
    <w:tmpl w:val="2ED6574E"/>
    <w:lvl w:ilvl="0" w:tplc="AFD4D16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C82FE7"/>
    <w:multiLevelType w:val="hybridMultilevel"/>
    <w:tmpl w:val="BDB0A71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nsid w:val="71081954"/>
    <w:multiLevelType w:val="hybridMultilevel"/>
    <w:tmpl w:val="B352E99A"/>
    <w:name w:val="Нумерованный список 1"/>
    <w:lvl w:ilvl="0" w:tplc="738A0F76">
      <w:start w:val="1"/>
      <w:numFmt w:val="decimal"/>
      <w:lvlText w:val="%1)"/>
      <w:lvlJc w:val="left"/>
      <w:pPr>
        <w:ind w:left="1069" w:firstLine="0"/>
      </w:pPr>
      <w:rPr>
        <w:rFonts w:ascii="Times New Roman" w:eastAsia="Calibri" w:hAnsi="Times New Roman" w:cs="Times New Roman"/>
      </w:rPr>
    </w:lvl>
    <w:lvl w:ilvl="1" w:tplc="A1248554">
      <w:numFmt w:val="bullet"/>
      <w:lvlText w:val="o"/>
      <w:lvlJc w:val="left"/>
      <w:pPr>
        <w:ind w:left="1789" w:firstLine="0"/>
      </w:pPr>
      <w:rPr>
        <w:rFonts w:ascii="Courier New" w:hAnsi="Courier New" w:cs="Courier New"/>
      </w:rPr>
    </w:lvl>
    <w:lvl w:ilvl="2" w:tplc="85F81B6E">
      <w:numFmt w:val="bullet"/>
      <w:lvlText w:val=""/>
      <w:lvlJc w:val="left"/>
      <w:pPr>
        <w:ind w:left="2509" w:firstLine="0"/>
      </w:pPr>
      <w:rPr>
        <w:rFonts w:ascii="Wingdings" w:eastAsia="Wingdings" w:hAnsi="Wingdings" w:cs="Wingdings"/>
      </w:rPr>
    </w:lvl>
    <w:lvl w:ilvl="3" w:tplc="B8F4ED14">
      <w:numFmt w:val="bullet"/>
      <w:lvlText w:val=""/>
      <w:lvlJc w:val="left"/>
      <w:pPr>
        <w:ind w:left="3229" w:firstLine="0"/>
      </w:pPr>
      <w:rPr>
        <w:rFonts w:ascii="Symbol" w:hAnsi="Symbol"/>
      </w:rPr>
    </w:lvl>
    <w:lvl w:ilvl="4" w:tplc="BDFE3FAC">
      <w:numFmt w:val="bullet"/>
      <w:lvlText w:val="o"/>
      <w:lvlJc w:val="left"/>
      <w:pPr>
        <w:ind w:left="3949" w:firstLine="0"/>
      </w:pPr>
      <w:rPr>
        <w:rFonts w:ascii="Courier New" w:hAnsi="Courier New" w:cs="Courier New"/>
      </w:rPr>
    </w:lvl>
    <w:lvl w:ilvl="5" w:tplc="257A036E">
      <w:numFmt w:val="bullet"/>
      <w:lvlText w:val=""/>
      <w:lvlJc w:val="left"/>
      <w:pPr>
        <w:ind w:left="4669" w:firstLine="0"/>
      </w:pPr>
      <w:rPr>
        <w:rFonts w:ascii="Wingdings" w:eastAsia="Wingdings" w:hAnsi="Wingdings" w:cs="Wingdings"/>
      </w:rPr>
    </w:lvl>
    <w:lvl w:ilvl="6" w:tplc="CBA4D7C0">
      <w:numFmt w:val="bullet"/>
      <w:lvlText w:val=""/>
      <w:lvlJc w:val="left"/>
      <w:pPr>
        <w:ind w:left="5389" w:firstLine="0"/>
      </w:pPr>
      <w:rPr>
        <w:rFonts w:ascii="Symbol" w:hAnsi="Symbol"/>
      </w:rPr>
    </w:lvl>
    <w:lvl w:ilvl="7" w:tplc="93F20E48">
      <w:numFmt w:val="bullet"/>
      <w:lvlText w:val="o"/>
      <w:lvlJc w:val="left"/>
      <w:pPr>
        <w:ind w:left="6109" w:firstLine="0"/>
      </w:pPr>
      <w:rPr>
        <w:rFonts w:ascii="Courier New" w:hAnsi="Courier New" w:cs="Courier New"/>
      </w:rPr>
    </w:lvl>
    <w:lvl w:ilvl="8" w:tplc="4C8E77A0">
      <w:numFmt w:val="bullet"/>
      <w:lvlText w:val=""/>
      <w:lvlJc w:val="left"/>
      <w:pPr>
        <w:ind w:left="6829" w:firstLine="0"/>
      </w:pPr>
      <w:rPr>
        <w:rFonts w:ascii="Wingdings" w:eastAsia="Wingdings" w:hAnsi="Wingdings" w:cs="Wingdings"/>
      </w:rPr>
    </w:lvl>
  </w:abstractNum>
  <w:abstractNum w:abstractNumId="24">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4"/>
  </w:num>
  <w:num w:numId="2">
    <w:abstractNumId w:val="1"/>
  </w:num>
  <w:num w:numId="3">
    <w:abstractNumId w:val="0"/>
  </w:num>
  <w:num w:numId="4">
    <w:abstractNumId w:val="21"/>
  </w:num>
  <w:num w:numId="5">
    <w:abstractNumId w:val="4"/>
  </w:num>
  <w:num w:numId="6">
    <w:abstractNumId w:val="8"/>
  </w:num>
  <w:num w:numId="7">
    <w:abstractNumId w:val="9"/>
  </w:num>
  <w:num w:numId="8">
    <w:abstractNumId w:val="6"/>
  </w:num>
  <w:num w:numId="9">
    <w:abstractNumId w:val="12"/>
  </w:num>
  <w:num w:numId="10">
    <w:abstractNumId w:val="18"/>
  </w:num>
  <w:num w:numId="11">
    <w:abstractNumId w:val="11"/>
  </w:num>
  <w:num w:numId="12">
    <w:abstractNumId w:val="14"/>
  </w:num>
  <w:num w:numId="13">
    <w:abstractNumId w:val="7"/>
  </w:num>
  <w:num w:numId="14">
    <w:abstractNumId w:val="19"/>
  </w:num>
  <w:num w:numId="15">
    <w:abstractNumId w:val="5"/>
  </w:num>
  <w:num w:numId="16">
    <w:abstractNumId w:val="20"/>
  </w:num>
  <w:num w:numId="17">
    <w:abstractNumId w:val="13"/>
  </w:num>
  <w:num w:numId="18">
    <w:abstractNumId w:val="2"/>
  </w:num>
  <w:num w:numId="19">
    <w:abstractNumId w:val="22"/>
  </w:num>
  <w:num w:numId="20">
    <w:abstractNumId w:val="17"/>
  </w:num>
  <w:num w:numId="21">
    <w:abstractNumId w:val="3"/>
  </w:num>
  <w:num w:numId="22">
    <w:abstractNumId w:val="1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0EAA"/>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5FBE"/>
    <w:rsid w:val="000677AE"/>
    <w:rsid w:val="00072C03"/>
    <w:rsid w:val="000802D1"/>
    <w:rsid w:val="000818FD"/>
    <w:rsid w:val="00084AAC"/>
    <w:rsid w:val="000867BF"/>
    <w:rsid w:val="00087BEC"/>
    <w:rsid w:val="0009023A"/>
    <w:rsid w:val="00090585"/>
    <w:rsid w:val="000951CB"/>
    <w:rsid w:val="000A06CD"/>
    <w:rsid w:val="000A1AAB"/>
    <w:rsid w:val="000B28FA"/>
    <w:rsid w:val="000B5776"/>
    <w:rsid w:val="000E1021"/>
    <w:rsid w:val="000F1F82"/>
    <w:rsid w:val="000F433D"/>
    <w:rsid w:val="00100B30"/>
    <w:rsid w:val="00100C74"/>
    <w:rsid w:val="00105306"/>
    <w:rsid w:val="00106437"/>
    <w:rsid w:val="001162F9"/>
    <w:rsid w:val="0011651D"/>
    <w:rsid w:val="0012308D"/>
    <w:rsid w:val="00123FE2"/>
    <w:rsid w:val="001274B3"/>
    <w:rsid w:val="00136C20"/>
    <w:rsid w:val="00144EC9"/>
    <w:rsid w:val="00145F79"/>
    <w:rsid w:val="00150DD0"/>
    <w:rsid w:val="00160BE1"/>
    <w:rsid w:val="00165561"/>
    <w:rsid w:val="00166328"/>
    <w:rsid w:val="00167485"/>
    <w:rsid w:val="00167F49"/>
    <w:rsid w:val="00172B2F"/>
    <w:rsid w:val="00174AF6"/>
    <w:rsid w:val="00174C19"/>
    <w:rsid w:val="00174DEA"/>
    <w:rsid w:val="001839DB"/>
    <w:rsid w:val="00185488"/>
    <w:rsid w:val="001A5AE4"/>
    <w:rsid w:val="001B21D9"/>
    <w:rsid w:val="001B6096"/>
    <w:rsid w:val="001C50DF"/>
    <w:rsid w:val="001D1677"/>
    <w:rsid w:val="001D3712"/>
    <w:rsid w:val="001E43A5"/>
    <w:rsid w:val="001E5535"/>
    <w:rsid w:val="001E6160"/>
    <w:rsid w:val="001E66C5"/>
    <w:rsid w:val="001E767F"/>
    <w:rsid w:val="001F55BE"/>
    <w:rsid w:val="001F6129"/>
    <w:rsid w:val="001F747E"/>
    <w:rsid w:val="00200A95"/>
    <w:rsid w:val="00203E0A"/>
    <w:rsid w:val="00204D69"/>
    <w:rsid w:val="00213C12"/>
    <w:rsid w:val="00220832"/>
    <w:rsid w:val="00220CA0"/>
    <w:rsid w:val="00222BFC"/>
    <w:rsid w:val="00223202"/>
    <w:rsid w:val="0022501F"/>
    <w:rsid w:val="00234600"/>
    <w:rsid w:val="00236C49"/>
    <w:rsid w:val="00241125"/>
    <w:rsid w:val="002425B0"/>
    <w:rsid w:val="002524C2"/>
    <w:rsid w:val="00253A58"/>
    <w:rsid w:val="0025445E"/>
    <w:rsid w:val="002546B2"/>
    <w:rsid w:val="00260A2F"/>
    <w:rsid w:val="002636FB"/>
    <w:rsid w:val="00272DE4"/>
    <w:rsid w:val="0027534A"/>
    <w:rsid w:val="00277E80"/>
    <w:rsid w:val="00282211"/>
    <w:rsid w:val="00282F43"/>
    <w:rsid w:val="00282F64"/>
    <w:rsid w:val="0029095E"/>
    <w:rsid w:val="00293244"/>
    <w:rsid w:val="0029438E"/>
    <w:rsid w:val="00294C7A"/>
    <w:rsid w:val="0029662B"/>
    <w:rsid w:val="002A1842"/>
    <w:rsid w:val="002A1FF4"/>
    <w:rsid w:val="002A7690"/>
    <w:rsid w:val="002A7E73"/>
    <w:rsid w:val="002B079F"/>
    <w:rsid w:val="002B1244"/>
    <w:rsid w:val="002B4E2D"/>
    <w:rsid w:val="002B636E"/>
    <w:rsid w:val="002B6CC0"/>
    <w:rsid w:val="002B6E40"/>
    <w:rsid w:val="002C4CAE"/>
    <w:rsid w:val="002D11FA"/>
    <w:rsid w:val="002E411A"/>
    <w:rsid w:val="002E4596"/>
    <w:rsid w:val="002F2111"/>
    <w:rsid w:val="002F2591"/>
    <w:rsid w:val="002F590B"/>
    <w:rsid w:val="002F6028"/>
    <w:rsid w:val="00302B31"/>
    <w:rsid w:val="00305E14"/>
    <w:rsid w:val="003110AD"/>
    <w:rsid w:val="0031238A"/>
    <w:rsid w:val="003131E7"/>
    <w:rsid w:val="0031408D"/>
    <w:rsid w:val="00317A33"/>
    <w:rsid w:val="00321127"/>
    <w:rsid w:val="00321201"/>
    <w:rsid w:val="00321AE6"/>
    <w:rsid w:val="00323335"/>
    <w:rsid w:val="00323B7A"/>
    <w:rsid w:val="0032712D"/>
    <w:rsid w:val="003354BE"/>
    <w:rsid w:val="00335A82"/>
    <w:rsid w:val="0033725D"/>
    <w:rsid w:val="003405EF"/>
    <w:rsid w:val="003409CC"/>
    <w:rsid w:val="00342E90"/>
    <w:rsid w:val="00343B9E"/>
    <w:rsid w:val="00346CAA"/>
    <w:rsid w:val="003477FA"/>
    <w:rsid w:val="00354FC5"/>
    <w:rsid w:val="00355108"/>
    <w:rsid w:val="00363366"/>
    <w:rsid w:val="003646B6"/>
    <w:rsid w:val="00381A74"/>
    <w:rsid w:val="00383C52"/>
    <w:rsid w:val="00383FEA"/>
    <w:rsid w:val="00384E9A"/>
    <w:rsid w:val="00387C04"/>
    <w:rsid w:val="00390C4D"/>
    <w:rsid w:val="00395D80"/>
    <w:rsid w:val="003A0147"/>
    <w:rsid w:val="003A3FF6"/>
    <w:rsid w:val="003A669B"/>
    <w:rsid w:val="003A7E25"/>
    <w:rsid w:val="003B185E"/>
    <w:rsid w:val="003B4BBF"/>
    <w:rsid w:val="003B6162"/>
    <w:rsid w:val="003B76C4"/>
    <w:rsid w:val="003C1E90"/>
    <w:rsid w:val="003C46A7"/>
    <w:rsid w:val="003C5415"/>
    <w:rsid w:val="003C5DC0"/>
    <w:rsid w:val="003C798C"/>
    <w:rsid w:val="003D1298"/>
    <w:rsid w:val="003D4B69"/>
    <w:rsid w:val="003D4D48"/>
    <w:rsid w:val="003E08C5"/>
    <w:rsid w:val="003E29E0"/>
    <w:rsid w:val="003E5A48"/>
    <w:rsid w:val="003F0339"/>
    <w:rsid w:val="003F0A43"/>
    <w:rsid w:val="003F0E17"/>
    <w:rsid w:val="003F6E52"/>
    <w:rsid w:val="00403217"/>
    <w:rsid w:val="00403B0C"/>
    <w:rsid w:val="00405A70"/>
    <w:rsid w:val="00407530"/>
    <w:rsid w:val="00414FEC"/>
    <w:rsid w:val="004151C6"/>
    <w:rsid w:val="00427D3F"/>
    <w:rsid w:val="004328B2"/>
    <w:rsid w:val="00435E9C"/>
    <w:rsid w:val="00443128"/>
    <w:rsid w:val="0044497A"/>
    <w:rsid w:val="00452298"/>
    <w:rsid w:val="00462B70"/>
    <w:rsid w:val="00467979"/>
    <w:rsid w:val="00472197"/>
    <w:rsid w:val="00475181"/>
    <w:rsid w:val="00476200"/>
    <w:rsid w:val="004805DD"/>
    <w:rsid w:val="00482C24"/>
    <w:rsid w:val="004844E2"/>
    <w:rsid w:val="00485A7A"/>
    <w:rsid w:val="00491707"/>
    <w:rsid w:val="00492354"/>
    <w:rsid w:val="00494D25"/>
    <w:rsid w:val="00495BC8"/>
    <w:rsid w:val="00496CA2"/>
    <w:rsid w:val="00496F80"/>
    <w:rsid w:val="00497AA0"/>
    <w:rsid w:val="004A2A90"/>
    <w:rsid w:val="004A4D97"/>
    <w:rsid w:val="004B2D16"/>
    <w:rsid w:val="004B787D"/>
    <w:rsid w:val="004C59F2"/>
    <w:rsid w:val="004D1C2A"/>
    <w:rsid w:val="004D273C"/>
    <w:rsid w:val="004D6B91"/>
    <w:rsid w:val="004E0149"/>
    <w:rsid w:val="004F03CE"/>
    <w:rsid w:val="005059FD"/>
    <w:rsid w:val="00523EC8"/>
    <w:rsid w:val="0054285A"/>
    <w:rsid w:val="005435E9"/>
    <w:rsid w:val="00545866"/>
    <w:rsid w:val="00546475"/>
    <w:rsid w:val="005513B5"/>
    <w:rsid w:val="005538E6"/>
    <w:rsid w:val="005601D1"/>
    <w:rsid w:val="005607E9"/>
    <w:rsid w:val="00561962"/>
    <w:rsid w:val="00562CDC"/>
    <w:rsid w:val="00564AAE"/>
    <w:rsid w:val="005661F1"/>
    <w:rsid w:val="0057175A"/>
    <w:rsid w:val="005719DB"/>
    <w:rsid w:val="00575C95"/>
    <w:rsid w:val="00575FE9"/>
    <w:rsid w:val="0057638C"/>
    <w:rsid w:val="00582FC3"/>
    <w:rsid w:val="00585438"/>
    <w:rsid w:val="0058688B"/>
    <w:rsid w:val="00586F56"/>
    <w:rsid w:val="00595D5B"/>
    <w:rsid w:val="005A7B39"/>
    <w:rsid w:val="005B0E07"/>
    <w:rsid w:val="005B24D0"/>
    <w:rsid w:val="005B70A0"/>
    <w:rsid w:val="005C180A"/>
    <w:rsid w:val="005D074E"/>
    <w:rsid w:val="005D2851"/>
    <w:rsid w:val="005D3A59"/>
    <w:rsid w:val="005D5C89"/>
    <w:rsid w:val="005D766A"/>
    <w:rsid w:val="005D7AF1"/>
    <w:rsid w:val="005E0575"/>
    <w:rsid w:val="005E122E"/>
    <w:rsid w:val="005E48BE"/>
    <w:rsid w:val="005F2575"/>
    <w:rsid w:val="005F3DEF"/>
    <w:rsid w:val="005F5627"/>
    <w:rsid w:val="005F7053"/>
    <w:rsid w:val="00602CE3"/>
    <w:rsid w:val="006120A0"/>
    <w:rsid w:val="00613B6E"/>
    <w:rsid w:val="00622AD2"/>
    <w:rsid w:val="00624B3A"/>
    <w:rsid w:val="006265D0"/>
    <w:rsid w:val="00627AB7"/>
    <w:rsid w:val="00636CB6"/>
    <w:rsid w:val="0063732B"/>
    <w:rsid w:val="00641903"/>
    <w:rsid w:val="00641D3B"/>
    <w:rsid w:val="00643418"/>
    <w:rsid w:val="00644E2E"/>
    <w:rsid w:val="006474C6"/>
    <w:rsid w:val="00651517"/>
    <w:rsid w:val="00651E21"/>
    <w:rsid w:val="00652E7F"/>
    <w:rsid w:val="00654E71"/>
    <w:rsid w:val="00657A4A"/>
    <w:rsid w:val="00664B17"/>
    <w:rsid w:val="0066766C"/>
    <w:rsid w:val="0066778C"/>
    <w:rsid w:val="00670C89"/>
    <w:rsid w:val="00671289"/>
    <w:rsid w:val="00671F11"/>
    <w:rsid w:val="006806A8"/>
    <w:rsid w:val="006839A6"/>
    <w:rsid w:val="006908FE"/>
    <w:rsid w:val="006916D4"/>
    <w:rsid w:val="00691B5C"/>
    <w:rsid w:val="00693708"/>
    <w:rsid w:val="006A112A"/>
    <w:rsid w:val="006A37E1"/>
    <w:rsid w:val="006B14C4"/>
    <w:rsid w:val="006B1860"/>
    <w:rsid w:val="006B2405"/>
    <w:rsid w:val="006B24F3"/>
    <w:rsid w:val="006B2CC1"/>
    <w:rsid w:val="006B4C51"/>
    <w:rsid w:val="006B5854"/>
    <w:rsid w:val="006B6F62"/>
    <w:rsid w:val="006C1DB7"/>
    <w:rsid w:val="006C2E44"/>
    <w:rsid w:val="006C394D"/>
    <w:rsid w:val="006C69D4"/>
    <w:rsid w:val="006C7E01"/>
    <w:rsid w:val="006D3E4B"/>
    <w:rsid w:val="006D518D"/>
    <w:rsid w:val="006D6CCE"/>
    <w:rsid w:val="006E64BB"/>
    <w:rsid w:val="006F7AD0"/>
    <w:rsid w:val="007029D9"/>
    <w:rsid w:val="00703602"/>
    <w:rsid w:val="007038C3"/>
    <w:rsid w:val="00703E9F"/>
    <w:rsid w:val="00704FF6"/>
    <w:rsid w:val="00705584"/>
    <w:rsid w:val="0072164C"/>
    <w:rsid w:val="007250D4"/>
    <w:rsid w:val="007261D3"/>
    <w:rsid w:val="007279D8"/>
    <w:rsid w:val="00730208"/>
    <w:rsid w:val="00730AC0"/>
    <w:rsid w:val="007334E6"/>
    <w:rsid w:val="007354E1"/>
    <w:rsid w:val="00736841"/>
    <w:rsid w:val="00740CB9"/>
    <w:rsid w:val="00741D4E"/>
    <w:rsid w:val="00743C26"/>
    <w:rsid w:val="00750FF8"/>
    <w:rsid w:val="00754311"/>
    <w:rsid w:val="00755538"/>
    <w:rsid w:val="007616CC"/>
    <w:rsid w:val="00762B49"/>
    <w:rsid w:val="00763065"/>
    <w:rsid w:val="00764155"/>
    <w:rsid w:val="007651E2"/>
    <w:rsid w:val="00765850"/>
    <w:rsid w:val="0076648F"/>
    <w:rsid w:val="00771F64"/>
    <w:rsid w:val="007760AE"/>
    <w:rsid w:val="00777AB9"/>
    <w:rsid w:val="00794DFC"/>
    <w:rsid w:val="007A1E66"/>
    <w:rsid w:val="007A4152"/>
    <w:rsid w:val="007A584D"/>
    <w:rsid w:val="007B1023"/>
    <w:rsid w:val="007B1140"/>
    <w:rsid w:val="007B1AC8"/>
    <w:rsid w:val="007C07FA"/>
    <w:rsid w:val="007C371D"/>
    <w:rsid w:val="007D4C91"/>
    <w:rsid w:val="007E164A"/>
    <w:rsid w:val="007E426B"/>
    <w:rsid w:val="007E49DA"/>
    <w:rsid w:val="007F2FE4"/>
    <w:rsid w:val="007F38DF"/>
    <w:rsid w:val="0080464B"/>
    <w:rsid w:val="00804E25"/>
    <w:rsid w:val="008110E0"/>
    <w:rsid w:val="008125B9"/>
    <w:rsid w:val="008128EF"/>
    <w:rsid w:val="00814B50"/>
    <w:rsid w:val="00815720"/>
    <w:rsid w:val="00820053"/>
    <w:rsid w:val="008211EA"/>
    <w:rsid w:val="00821B8F"/>
    <w:rsid w:val="00824935"/>
    <w:rsid w:val="008350A3"/>
    <w:rsid w:val="00835829"/>
    <w:rsid w:val="0084053A"/>
    <w:rsid w:val="00843762"/>
    <w:rsid w:val="00844B67"/>
    <w:rsid w:val="0084528D"/>
    <w:rsid w:val="00852D9F"/>
    <w:rsid w:val="008537A8"/>
    <w:rsid w:val="00855D27"/>
    <w:rsid w:val="008614F4"/>
    <w:rsid w:val="00866DDE"/>
    <w:rsid w:val="0087083E"/>
    <w:rsid w:val="008740DF"/>
    <w:rsid w:val="008828A3"/>
    <w:rsid w:val="00890F3E"/>
    <w:rsid w:val="00897B54"/>
    <w:rsid w:val="008A0C61"/>
    <w:rsid w:val="008A2D64"/>
    <w:rsid w:val="008A2DBA"/>
    <w:rsid w:val="008B444F"/>
    <w:rsid w:val="008C1C5A"/>
    <w:rsid w:val="008C5ED0"/>
    <w:rsid w:val="008C692F"/>
    <w:rsid w:val="008D1B15"/>
    <w:rsid w:val="008D2106"/>
    <w:rsid w:val="008D4168"/>
    <w:rsid w:val="008D44DE"/>
    <w:rsid w:val="008D5FE6"/>
    <w:rsid w:val="008D7C28"/>
    <w:rsid w:val="008E12CE"/>
    <w:rsid w:val="008E300B"/>
    <w:rsid w:val="008E3872"/>
    <w:rsid w:val="008E38E0"/>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30C13"/>
    <w:rsid w:val="0094503A"/>
    <w:rsid w:val="00953AA4"/>
    <w:rsid w:val="00954CCE"/>
    <w:rsid w:val="00955B39"/>
    <w:rsid w:val="00956AF0"/>
    <w:rsid w:val="00956F53"/>
    <w:rsid w:val="009634C9"/>
    <w:rsid w:val="0096441C"/>
    <w:rsid w:val="0096678D"/>
    <w:rsid w:val="00974FCD"/>
    <w:rsid w:val="00975F2E"/>
    <w:rsid w:val="0097767E"/>
    <w:rsid w:val="00980F4F"/>
    <w:rsid w:val="009840A0"/>
    <w:rsid w:val="00992E48"/>
    <w:rsid w:val="0099468D"/>
    <w:rsid w:val="009A4416"/>
    <w:rsid w:val="009B0E80"/>
    <w:rsid w:val="009B3C19"/>
    <w:rsid w:val="009B501D"/>
    <w:rsid w:val="009B602F"/>
    <w:rsid w:val="009C0138"/>
    <w:rsid w:val="009C5BB7"/>
    <w:rsid w:val="009D54D3"/>
    <w:rsid w:val="009E024B"/>
    <w:rsid w:val="009E0C75"/>
    <w:rsid w:val="009E1577"/>
    <w:rsid w:val="009E21B6"/>
    <w:rsid w:val="009E33F0"/>
    <w:rsid w:val="009F106A"/>
    <w:rsid w:val="009F1DFB"/>
    <w:rsid w:val="009F1F0F"/>
    <w:rsid w:val="009F25D2"/>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676A9"/>
    <w:rsid w:val="00A737D3"/>
    <w:rsid w:val="00A741F5"/>
    <w:rsid w:val="00A83F5E"/>
    <w:rsid w:val="00A87A15"/>
    <w:rsid w:val="00A91B40"/>
    <w:rsid w:val="00A93F29"/>
    <w:rsid w:val="00AA6865"/>
    <w:rsid w:val="00AB0D9D"/>
    <w:rsid w:val="00AB4ACA"/>
    <w:rsid w:val="00AB6739"/>
    <w:rsid w:val="00AC279A"/>
    <w:rsid w:val="00AC3E6E"/>
    <w:rsid w:val="00AC41D3"/>
    <w:rsid w:val="00AD07B4"/>
    <w:rsid w:val="00AE3FE3"/>
    <w:rsid w:val="00AE52EB"/>
    <w:rsid w:val="00AE6674"/>
    <w:rsid w:val="00AF01A4"/>
    <w:rsid w:val="00AF3C0D"/>
    <w:rsid w:val="00B01B45"/>
    <w:rsid w:val="00B03EE6"/>
    <w:rsid w:val="00B044D3"/>
    <w:rsid w:val="00B05061"/>
    <w:rsid w:val="00B05B9E"/>
    <w:rsid w:val="00B06498"/>
    <w:rsid w:val="00B1240A"/>
    <w:rsid w:val="00B15BA5"/>
    <w:rsid w:val="00B165C5"/>
    <w:rsid w:val="00B26938"/>
    <w:rsid w:val="00B332D3"/>
    <w:rsid w:val="00B341F3"/>
    <w:rsid w:val="00B408D6"/>
    <w:rsid w:val="00B45A0E"/>
    <w:rsid w:val="00B45CC7"/>
    <w:rsid w:val="00B47B41"/>
    <w:rsid w:val="00B52866"/>
    <w:rsid w:val="00B54ED9"/>
    <w:rsid w:val="00B61517"/>
    <w:rsid w:val="00B63347"/>
    <w:rsid w:val="00B65F93"/>
    <w:rsid w:val="00B66394"/>
    <w:rsid w:val="00B66AD5"/>
    <w:rsid w:val="00B76BD4"/>
    <w:rsid w:val="00B77949"/>
    <w:rsid w:val="00B80E3B"/>
    <w:rsid w:val="00B85460"/>
    <w:rsid w:val="00B9309F"/>
    <w:rsid w:val="00B9420F"/>
    <w:rsid w:val="00B95B72"/>
    <w:rsid w:val="00B961D1"/>
    <w:rsid w:val="00B975C5"/>
    <w:rsid w:val="00BA6FA0"/>
    <w:rsid w:val="00BB1E79"/>
    <w:rsid w:val="00BB42AD"/>
    <w:rsid w:val="00BB66CA"/>
    <w:rsid w:val="00BC32D2"/>
    <w:rsid w:val="00BD0E3D"/>
    <w:rsid w:val="00BD6210"/>
    <w:rsid w:val="00BE07CE"/>
    <w:rsid w:val="00BE3AA8"/>
    <w:rsid w:val="00BE4C70"/>
    <w:rsid w:val="00BE6872"/>
    <w:rsid w:val="00BE6BCA"/>
    <w:rsid w:val="00BF0EDD"/>
    <w:rsid w:val="00BF2453"/>
    <w:rsid w:val="00BF4424"/>
    <w:rsid w:val="00C02CFA"/>
    <w:rsid w:val="00C0489E"/>
    <w:rsid w:val="00C13730"/>
    <w:rsid w:val="00C15E82"/>
    <w:rsid w:val="00C20FEF"/>
    <w:rsid w:val="00C2232E"/>
    <w:rsid w:val="00C302E3"/>
    <w:rsid w:val="00C32C3E"/>
    <w:rsid w:val="00C33187"/>
    <w:rsid w:val="00C3626D"/>
    <w:rsid w:val="00C42EE5"/>
    <w:rsid w:val="00C43E05"/>
    <w:rsid w:val="00C4643A"/>
    <w:rsid w:val="00C46CAD"/>
    <w:rsid w:val="00C52519"/>
    <w:rsid w:val="00C53C06"/>
    <w:rsid w:val="00C55E86"/>
    <w:rsid w:val="00C57BBE"/>
    <w:rsid w:val="00C57BF1"/>
    <w:rsid w:val="00C65129"/>
    <w:rsid w:val="00C67862"/>
    <w:rsid w:val="00C678CF"/>
    <w:rsid w:val="00C8097C"/>
    <w:rsid w:val="00C82DDF"/>
    <w:rsid w:val="00C86CA3"/>
    <w:rsid w:val="00C91A55"/>
    <w:rsid w:val="00C91D38"/>
    <w:rsid w:val="00C95024"/>
    <w:rsid w:val="00C970F2"/>
    <w:rsid w:val="00CA2DB1"/>
    <w:rsid w:val="00CB2F27"/>
    <w:rsid w:val="00CB46B9"/>
    <w:rsid w:val="00CB5358"/>
    <w:rsid w:val="00CC0EBB"/>
    <w:rsid w:val="00CC3CA5"/>
    <w:rsid w:val="00CC430F"/>
    <w:rsid w:val="00CC50BE"/>
    <w:rsid w:val="00CD1BB8"/>
    <w:rsid w:val="00CD60CE"/>
    <w:rsid w:val="00CD6552"/>
    <w:rsid w:val="00CE7922"/>
    <w:rsid w:val="00CF704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218"/>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482A"/>
    <w:rsid w:val="00DD4EAE"/>
    <w:rsid w:val="00DE43D6"/>
    <w:rsid w:val="00DE6DD4"/>
    <w:rsid w:val="00E063A0"/>
    <w:rsid w:val="00E14769"/>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7795A"/>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F3C09"/>
    <w:rsid w:val="00EF3FFE"/>
    <w:rsid w:val="00EF4021"/>
    <w:rsid w:val="00F015CD"/>
    <w:rsid w:val="00F20B48"/>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41E5"/>
    <w:rsid w:val="00F57BD9"/>
    <w:rsid w:val="00F60268"/>
    <w:rsid w:val="00F61A79"/>
    <w:rsid w:val="00F62B61"/>
    <w:rsid w:val="00F63006"/>
    <w:rsid w:val="00F644D6"/>
    <w:rsid w:val="00F65ACC"/>
    <w:rsid w:val="00F71737"/>
    <w:rsid w:val="00F72902"/>
    <w:rsid w:val="00F739E0"/>
    <w:rsid w:val="00F740C5"/>
    <w:rsid w:val="00F775FC"/>
    <w:rsid w:val="00F778D6"/>
    <w:rsid w:val="00F8628F"/>
    <w:rsid w:val="00F92087"/>
    <w:rsid w:val="00F93C7D"/>
    <w:rsid w:val="00F95F3C"/>
    <w:rsid w:val="00FA1507"/>
    <w:rsid w:val="00FA1CF5"/>
    <w:rsid w:val="00FA22A6"/>
    <w:rsid w:val="00FA2BFC"/>
    <w:rsid w:val="00FB017B"/>
    <w:rsid w:val="00FB3FC7"/>
    <w:rsid w:val="00FB7208"/>
    <w:rsid w:val="00FB7910"/>
    <w:rsid w:val="00FC1670"/>
    <w:rsid w:val="00FC2E8B"/>
    <w:rsid w:val="00FD091C"/>
    <w:rsid w:val="00FD1CFB"/>
    <w:rsid w:val="00FD416D"/>
    <w:rsid w:val="00FD55BB"/>
    <w:rsid w:val="00FE0169"/>
    <w:rsid w:val="00FE20E2"/>
    <w:rsid w:val="00FE6BBE"/>
    <w:rsid w:val="00FE7853"/>
    <w:rsid w:val="00FF0E2D"/>
    <w:rsid w:val="00FF173C"/>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
    <w:qFormat/>
    <w:rsid w:val="00343B9E"/>
    <w:pPr>
      <w:spacing w:before="240" w:after="60"/>
      <w:outlineLvl w:val="4"/>
    </w:pPr>
    <w:rPr>
      <w:b/>
      <w:bCs/>
      <w:i/>
      <w:iCs/>
      <w:sz w:val="26"/>
      <w:szCs w:val="26"/>
      <w:lang w:val="uk-UA"/>
    </w:rPr>
  </w:style>
  <w:style w:type="paragraph" w:styleId="6">
    <w:name w:val="heading 6"/>
    <w:basedOn w:val="a0"/>
    <w:next w:val="a0"/>
    <w:link w:val="60"/>
    <w:uiPriority w:val="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
    <w:qFormat/>
    <w:rsid w:val="00BE4C70"/>
    <w:pPr>
      <w:keepNext/>
      <w:spacing w:line="360" w:lineRule="auto"/>
      <w:outlineLvl w:val="6"/>
    </w:pPr>
    <w:rPr>
      <w:b/>
      <w:sz w:val="28"/>
      <w:szCs w:val="20"/>
    </w:rPr>
  </w:style>
  <w:style w:type="paragraph" w:styleId="8">
    <w:name w:val="heading 8"/>
    <w:basedOn w:val="a0"/>
    <w:next w:val="a0"/>
    <w:link w:val="80"/>
    <w:uiPriority w:val="9"/>
    <w:qFormat/>
    <w:rsid w:val="00BE4C70"/>
    <w:pPr>
      <w:keepNext/>
      <w:jc w:val="center"/>
      <w:outlineLvl w:val="7"/>
    </w:pPr>
    <w:rPr>
      <w:b/>
      <w:sz w:val="28"/>
      <w:szCs w:val="20"/>
    </w:rPr>
  </w:style>
  <w:style w:type="paragraph" w:styleId="9">
    <w:name w:val="heading 9"/>
    <w:basedOn w:val="a0"/>
    <w:next w:val="a0"/>
    <w:link w:val="90"/>
    <w:uiPriority w:val="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10"/>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uiPriority w:val="99"/>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personname">
    <w:name w:val="person_name"/>
    <w:basedOn w:val="a1"/>
    <w:rsid w:val="00F2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syh.kiev.ua/%D0%A1%D0%BF%D1%96%D0%BB%D0%BA%D1%83%D0%B2%D0%B0%D0%BD%D0%BD%D1%8F" TargetMode="External"/><Relationship Id="rId4" Type="http://schemas.microsoft.com/office/2007/relationships/stylesWithEffects" Target="stylesWithEffects.xml"/><Relationship Id="rId9" Type="http://schemas.openxmlformats.org/officeDocument/2006/relationships/hyperlink" Target="https://www.psyh.kiev.ua/%D0%A1%D0%BF%D1%80%D0%B8%D0%B9%D0%BC%D0%B0%D0%BD%D0%BD%D1%8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Високий рівень атракції</c:v>
                </c:pt>
              </c:strCache>
            </c:strRef>
          </c:tx>
          <c:spPr>
            <a:solidFill>
              <a:schemeClr val="accent6">
                <a:lumMod val="60000"/>
                <a:lumOff val="40000"/>
              </a:schemeClr>
            </a:solidFill>
          </c:spPr>
          <c:invertIfNegative val="0"/>
          <c:dLbls>
            <c:showLegendKey val="0"/>
            <c:showVal val="1"/>
            <c:showCatName val="0"/>
            <c:showSerName val="0"/>
            <c:showPercent val="0"/>
            <c:showBubbleSize val="0"/>
            <c:showLeaderLines val="0"/>
          </c:dLbls>
          <c:cat>
            <c:strRef>
              <c:f>Аркуш1!$A$2:$A$6</c:f>
              <c:strCache>
                <c:ptCount val="5"/>
                <c:pt idx="0">
                  <c:v>Суперництво</c:v>
                </c:pt>
                <c:pt idx="1">
                  <c:v>Співробітництво</c:v>
                </c:pt>
                <c:pt idx="2">
                  <c:v>Компроміс</c:v>
                </c:pt>
                <c:pt idx="3">
                  <c:v>Уникнення</c:v>
                </c:pt>
                <c:pt idx="4">
                  <c:v>Пристосування</c:v>
                </c:pt>
              </c:strCache>
            </c:strRef>
          </c:cat>
          <c:val>
            <c:numRef>
              <c:f>Аркуш1!$B$2:$B$6</c:f>
              <c:numCache>
                <c:formatCode>General</c:formatCode>
                <c:ptCount val="5"/>
                <c:pt idx="0">
                  <c:v>16.7</c:v>
                </c:pt>
                <c:pt idx="1">
                  <c:v>40</c:v>
                </c:pt>
                <c:pt idx="2">
                  <c:v>73.3</c:v>
                </c:pt>
                <c:pt idx="3">
                  <c:v>63.3</c:v>
                </c:pt>
                <c:pt idx="4">
                  <c:v>43.3</c:v>
                </c:pt>
              </c:numCache>
            </c:numRef>
          </c:val>
        </c:ser>
        <c:ser>
          <c:idx val="1"/>
          <c:order val="1"/>
          <c:tx>
            <c:strRef>
              <c:f>Аркуш1!$C$1</c:f>
              <c:strCache>
                <c:ptCount val="1"/>
                <c:pt idx="0">
                  <c:v>Низький рівень атракції</c:v>
                </c:pt>
              </c:strCache>
            </c:strRef>
          </c:tx>
          <c:spPr>
            <a:solidFill>
              <a:srgbClr val="C00000"/>
            </a:solidFill>
          </c:spPr>
          <c:invertIfNegative val="0"/>
          <c:dLbls>
            <c:showLegendKey val="0"/>
            <c:showVal val="1"/>
            <c:showCatName val="0"/>
            <c:showSerName val="0"/>
            <c:showPercent val="0"/>
            <c:showBubbleSize val="0"/>
            <c:showLeaderLines val="0"/>
          </c:dLbls>
          <c:cat>
            <c:strRef>
              <c:f>Аркуш1!$A$2:$A$6</c:f>
              <c:strCache>
                <c:ptCount val="5"/>
                <c:pt idx="0">
                  <c:v>Суперництво</c:v>
                </c:pt>
                <c:pt idx="1">
                  <c:v>Співробітництво</c:v>
                </c:pt>
                <c:pt idx="2">
                  <c:v>Компроміс</c:v>
                </c:pt>
                <c:pt idx="3">
                  <c:v>Уникнення</c:v>
                </c:pt>
                <c:pt idx="4">
                  <c:v>Пристосування</c:v>
                </c:pt>
              </c:strCache>
            </c:strRef>
          </c:cat>
          <c:val>
            <c:numRef>
              <c:f>Аркуш1!$C$2:$C$6</c:f>
              <c:numCache>
                <c:formatCode>General</c:formatCode>
                <c:ptCount val="5"/>
                <c:pt idx="0">
                  <c:v>20</c:v>
                </c:pt>
                <c:pt idx="1">
                  <c:v>20</c:v>
                </c:pt>
                <c:pt idx="2">
                  <c:v>56.7</c:v>
                </c:pt>
                <c:pt idx="3">
                  <c:v>56.7</c:v>
                </c:pt>
                <c:pt idx="4">
                  <c:v>53.3</c:v>
                </c:pt>
              </c:numCache>
            </c:numRef>
          </c:val>
        </c:ser>
        <c:dLbls>
          <c:showLegendKey val="0"/>
          <c:showVal val="0"/>
          <c:showCatName val="0"/>
          <c:showSerName val="0"/>
          <c:showPercent val="0"/>
          <c:showBubbleSize val="0"/>
        </c:dLbls>
        <c:gapWidth val="150"/>
        <c:shape val="box"/>
        <c:axId val="285399040"/>
        <c:axId val="285517504"/>
        <c:axId val="0"/>
      </c:bar3DChart>
      <c:catAx>
        <c:axId val="285399040"/>
        <c:scaling>
          <c:orientation val="minMax"/>
        </c:scaling>
        <c:delete val="0"/>
        <c:axPos val="b"/>
        <c:majorTickMark val="out"/>
        <c:minorTickMark val="none"/>
        <c:tickLblPos val="nextTo"/>
        <c:crossAx val="285517504"/>
        <c:crosses val="autoZero"/>
        <c:auto val="1"/>
        <c:lblAlgn val="ctr"/>
        <c:lblOffset val="100"/>
        <c:noMultiLvlLbl val="0"/>
      </c:catAx>
      <c:valAx>
        <c:axId val="285517504"/>
        <c:scaling>
          <c:orientation val="minMax"/>
        </c:scaling>
        <c:delete val="0"/>
        <c:axPos val="l"/>
        <c:majorGridlines/>
        <c:numFmt formatCode="General" sourceLinked="1"/>
        <c:majorTickMark val="out"/>
        <c:minorTickMark val="none"/>
        <c:tickLblPos val="nextTo"/>
        <c:crossAx val="285399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3628-B170-4D5E-855D-36AF9E2B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85</Pages>
  <Words>18591</Words>
  <Characters>105971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11</cp:revision>
  <cp:lastPrinted>2021-04-23T07:58:00Z</cp:lastPrinted>
  <dcterms:created xsi:type="dcterms:W3CDTF">2021-04-22T16:19:00Z</dcterms:created>
  <dcterms:modified xsi:type="dcterms:W3CDTF">2021-04-23T07:59:00Z</dcterms:modified>
</cp:coreProperties>
</file>