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09" w:rsidRPr="00A715DE" w:rsidRDefault="00FE7D17"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МІНІСТЕРСТВО ОСВІТИ І НАУКИ УКРАІНИ</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681576"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СХІДНОУКРАЇНСКИЙ  НАЦІОНАЛЬНИЙ  УНІВЕРСИТЕТ</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681576"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ІМЕНІ  ВОЛОДИМИРА  ДАЛЯ</w:t>
      </w:r>
    </w:p>
    <w:p w:rsidR="00CC5209" w:rsidRPr="00A715DE" w:rsidRDefault="00CC5209" w:rsidP="000425C1">
      <w:pPr>
        <w:spacing w:after="24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32"/>
          <w:szCs w:val="32"/>
          <w:lang w:eastAsia="ru-RU"/>
        </w:rPr>
        <w:t xml:space="preserve">Факультет гуманітарних </w:t>
      </w:r>
      <w:proofErr w:type="spellStart"/>
      <w:r w:rsidRPr="00A715DE">
        <w:rPr>
          <w:rFonts w:ascii="Times New Roman" w:eastAsia="Times New Roman" w:hAnsi="Times New Roman" w:cs="Times New Roman"/>
          <w:sz w:val="32"/>
          <w:szCs w:val="32"/>
          <w:lang w:eastAsia="ru-RU"/>
        </w:rPr>
        <w:t>наук,психології</w:t>
      </w:r>
      <w:proofErr w:type="spellEnd"/>
      <w:r w:rsidRPr="00A715DE">
        <w:rPr>
          <w:rFonts w:ascii="Times New Roman" w:eastAsia="Times New Roman" w:hAnsi="Times New Roman" w:cs="Times New Roman"/>
          <w:sz w:val="32"/>
          <w:szCs w:val="32"/>
          <w:lang w:eastAsia="ru-RU"/>
        </w:rPr>
        <w:t xml:space="preserve"> та педагогіки</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32"/>
          <w:szCs w:val="32"/>
          <w:lang w:eastAsia="ru-RU"/>
        </w:rPr>
        <w:t>кафедра практичної психології та соціальної роботи</w:t>
      </w:r>
    </w:p>
    <w:p w:rsidR="00CC5209" w:rsidRPr="00A715DE" w:rsidRDefault="00CC5209" w:rsidP="000425C1">
      <w:pPr>
        <w:spacing w:after="24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p>
    <w:p w:rsidR="00CC5209" w:rsidRPr="00A715DE" w:rsidRDefault="00A34493"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32"/>
          <w:szCs w:val="32"/>
          <w:lang w:eastAsia="ru-RU"/>
        </w:rPr>
        <w:t xml:space="preserve">                                                                                    </w:t>
      </w:r>
      <w:proofErr w:type="spellStart"/>
      <w:r w:rsidR="00CC5209" w:rsidRPr="00A715DE">
        <w:rPr>
          <w:rFonts w:ascii="Times New Roman" w:eastAsia="Times New Roman" w:hAnsi="Times New Roman" w:cs="Times New Roman"/>
          <w:b/>
          <w:bCs/>
          <w:sz w:val="32"/>
          <w:szCs w:val="32"/>
          <w:lang w:eastAsia="ru-RU"/>
        </w:rPr>
        <w:t>Циганкова</w:t>
      </w:r>
      <w:proofErr w:type="spellEnd"/>
      <w:r w:rsidR="00CC5209" w:rsidRPr="00A715DE">
        <w:rPr>
          <w:rFonts w:ascii="Times New Roman" w:eastAsia="Times New Roman" w:hAnsi="Times New Roman" w:cs="Times New Roman"/>
          <w:b/>
          <w:bCs/>
          <w:sz w:val="32"/>
          <w:szCs w:val="32"/>
          <w:lang w:eastAsia="ru-RU"/>
        </w:rPr>
        <w:t xml:space="preserve"> Т.М.</w:t>
      </w:r>
    </w:p>
    <w:p w:rsidR="00CC5209" w:rsidRPr="00A715DE" w:rsidRDefault="00A34493"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w:t>
      </w:r>
    </w:p>
    <w:p w:rsidR="00A34493" w:rsidRPr="00A715DE" w:rsidRDefault="00A34493" w:rsidP="000425C1">
      <w:pPr>
        <w:spacing w:after="0"/>
        <w:jc w:val="both"/>
        <w:rPr>
          <w:rFonts w:ascii="Times New Roman" w:eastAsia="Times New Roman" w:hAnsi="Times New Roman" w:cs="Times New Roman"/>
          <w:sz w:val="24"/>
          <w:szCs w:val="24"/>
          <w:lang w:eastAsia="ru-RU"/>
        </w:rPr>
      </w:pPr>
    </w:p>
    <w:p w:rsidR="00A34493" w:rsidRPr="00A715DE" w:rsidRDefault="00A34493" w:rsidP="000425C1">
      <w:pPr>
        <w:spacing w:after="0"/>
        <w:jc w:val="both"/>
        <w:rPr>
          <w:rFonts w:ascii="Times New Roman" w:eastAsia="Times New Roman" w:hAnsi="Times New Roman" w:cs="Times New Roman"/>
          <w:sz w:val="24"/>
          <w:szCs w:val="24"/>
          <w:lang w:eastAsia="ru-RU"/>
        </w:rPr>
      </w:pPr>
    </w:p>
    <w:p w:rsidR="00CC5209" w:rsidRPr="00A715DE" w:rsidRDefault="00681576"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40"/>
          <w:szCs w:val="40"/>
          <w:lang w:eastAsia="ru-RU"/>
        </w:rPr>
        <w:t xml:space="preserve">    </w:t>
      </w:r>
      <w:r w:rsidR="00CC5209" w:rsidRPr="00A715DE">
        <w:rPr>
          <w:rFonts w:ascii="Times New Roman" w:eastAsia="Times New Roman" w:hAnsi="Times New Roman" w:cs="Times New Roman"/>
          <w:b/>
          <w:bCs/>
          <w:sz w:val="40"/>
          <w:szCs w:val="40"/>
          <w:lang w:eastAsia="ru-RU"/>
        </w:rPr>
        <w:t>Випускна бакалаврська робота бакалавра</w:t>
      </w:r>
    </w:p>
    <w:p w:rsidR="00A34493" w:rsidRPr="00A715DE" w:rsidRDefault="00A34493" w:rsidP="000425C1">
      <w:pPr>
        <w:spacing w:after="0"/>
        <w:jc w:val="both"/>
        <w:rPr>
          <w:rFonts w:ascii="Times New Roman" w:eastAsia="Times New Roman" w:hAnsi="Times New Roman" w:cs="Times New Roman"/>
          <w:sz w:val="24"/>
          <w:szCs w:val="24"/>
          <w:lang w:eastAsia="ru-RU"/>
        </w:rPr>
      </w:pPr>
    </w:p>
    <w:p w:rsidR="00CC5209" w:rsidRPr="00DA627E" w:rsidRDefault="00CC5209" w:rsidP="00DA627E">
      <w:pPr>
        <w:spacing w:after="0"/>
        <w:jc w:val="center"/>
        <w:rPr>
          <w:rFonts w:ascii="Times New Roman" w:eastAsia="Times New Roman" w:hAnsi="Times New Roman" w:cs="Times New Roman"/>
          <w:b/>
          <w:bCs/>
          <w:sz w:val="40"/>
          <w:szCs w:val="40"/>
          <w:lang w:eastAsia="ru-RU"/>
        </w:rPr>
      </w:pPr>
      <w:r w:rsidRPr="00DA627E">
        <w:rPr>
          <w:rFonts w:ascii="Times New Roman" w:eastAsia="Times New Roman" w:hAnsi="Times New Roman" w:cs="Times New Roman"/>
          <w:b/>
          <w:bCs/>
          <w:sz w:val="40"/>
          <w:szCs w:val="40"/>
          <w:lang w:eastAsia="ru-RU"/>
        </w:rPr>
        <w:t>Психологічні особливості дітей дошкільного віку та їх готовності до школи</w:t>
      </w:r>
    </w:p>
    <w:p w:rsidR="00CC5209" w:rsidRPr="00A715DE" w:rsidRDefault="00CC5209" w:rsidP="000425C1">
      <w:pPr>
        <w:shd w:val="clear" w:color="auto" w:fill="FFFFFF"/>
        <w:spacing w:after="0"/>
        <w:jc w:val="both"/>
        <w:rPr>
          <w:rFonts w:ascii="Times New Roman" w:eastAsia="Times New Roman" w:hAnsi="Times New Roman" w:cs="Times New Roman"/>
          <w:sz w:val="36"/>
          <w:szCs w:val="36"/>
          <w:lang w:eastAsia="ru-RU"/>
        </w:rPr>
      </w:pPr>
    </w:p>
    <w:p w:rsidR="00511737" w:rsidRPr="00A715DE" w:rsidRDefault="00CC5209" w:rsidP="000425C1">
      <w:pPr>
        <w:spacing w:after="24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p>
    <w:p w:rsidR="00CC5209" w:rsidRPr="00A715DE" w:rsidRDefault="00CC5209" w:rsidP="000425C1">
      <w:pPr>
        <w:spacing w:after="240"/>
        <w:jc w:val="both"/>
        <w:rPr>
          <w:rFonts w:ascii="Times New Roman" w:eastAsia="Times New Roman" w:hAnsi="Times New Roman" w:cs="Times New Roman"/>
          <w:sz w:val="24"/>
          <w:szCs w:val="24"/>
          <w:lang w:eastAsia="ru-RU"/>
        </w:rPr>
      </w:pPr>
    </w:p>
    <w:p w:rsidR="00CC5209" w:rsidRPr="00A715DE" w:rsidRDefault="00681576"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Сєвєродонецьк</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681576"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2020</w:t>
      </w:r>
    </w:p>
    <w:p w:rsidR="00511737" w:rsidRPr="00A715DE" w:rsidRDefault="00511737"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lastRenderedPageBreak/>
        <w:t>СХІДНОУКРАЇНСКИЙ  НАЦІОНАЛЬНИЙ  УНІВЕРСИТЕТ</w:t>
      </w:r>
    </w:p>
    <w:p w:rsidR="00CC5209" w:rsidRPr="00A715DE" w:rsidRDefault="00511737"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ІМЕНІ  ВОЛОДИМИРА  ДАЛЯ</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Факультет</w:t>
      </w:r>
      <w:r w:rsidR="00511737" w:rsidRPr="00A715DE">
        <w:rPr>
          <w:rFonts w:ascii="Times New Roman" w:eastAsia="Times New Roman" w:hAnsi="Times New Roman" w:cs="Times New Roman"/>
          <w:b/>
          <w:bCs/>
          <w:sz w:val="28"/>
          <w:szCs w:val="28"/>
          <w:lang w:eastAsia="ru-RU"/>
        </w:rPr>
        <w:t xml:space="preserve"> </w:t>
      </w:r>
      <w:r w:rsidRPr="00A715DE">
        <w:rPr>
          <w:rFonts w:ascii="Times New Roman" w:eastAsia="Times New Roman" w:hAnsi="Times New Roman" w:cs="Times New Roman"/>
          <w:b/>
          <w:bCs/>
          <w:sz w:val="28"/>
          <w:szCs w:val="28"/>
          <w:u w:val="single"/>
          <w:lang w:eastAsia="ru-RU"/>
        </w:rPr>
        <w:t>  гуманітарних наук, психології та педагогіки</w:t>
      </w:r>
    </w:p>
    <w:p w:rsidR="00CC5209" w:rsidRPr="00A715DE" w:rsidRDefault="00511737"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 xml:space="preserve">                        </w:t>
      </w:r>
      <w:r w:rsidR="00CC5209" w:rsidRPr="00A715DE">
        <w:rPr>
          <w:rFonts w:ascii="Times New Roman" w:eastAsia="Times New Roman" w:hAnsi="Times New Roman" w:cs="Times New Roman"/>
          <w:sz w:val="24"/>
          <w:szCs w:val="24"/>
          <w:lang w:eastAsia="ru-RU"/>
        </w:rPr>
        <w:t>(повне найменування інституту, факультету)</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Кафедра</w:t>
      </w:r>
      <w:r w:rsidRPr="00A715DE">
        <w:rPr>
          <w:rFonts w:ascii="Times New Roman" w:eastAsia="Times New Roman" w:hAnsi="Times New Roman" w:cs="Times New Roman"/>
          <w:b/>
          <w:bCs/>
          <w:sz w:val="28"/>
          <w:lang w:eastAsia="ru-RU"/>
        </w:rPr>
        <w:tab/>
      </w:r>
      <w:r w:rsidRPr="00A715DE">
        <w:rPr>
          <w:rFonts w:ascii="Times New Roman" w:eastAsia="Times New Roman" w:hAnsi="Times New Roman" w:cs="Times New Roman"/>
          <w:b/>
          <w:bCs/>
          <w:sz w:val="28"/>
          <w:szCs w:val="28"/>
          <w:u w:val="single"/>
          <w:lang w:eastAsia="ru-RU"/>
        </w:rPr>
        <w:t>практичної психології та соціальної роботи</w:t>
      </w:r>
    </w:p>
    <w:p w:rsidR="00CC5209" w:rsidRPr="00A715DE" w:rsidRDefault="00511737"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 xml:space="preserve">                      </w:t>
      </w:r>
      <w:r w:rsidR="00CC5209" w:rsidRPr="00A715DE">
        <w:rPr>
          <w:rFonts w:ascii="Times New Roman" w:eastAsia="Times New Roman" w:hAnsi="Times New Roman" w:cs="Times New Roman"/>
          <w:sz w:val="24"/>
          <w:szCs w:val="24"/>
          <w:lang w:eastAsia="ru-RU"/>
        </w:rPr>
        <w:t>(повна назва кафедри)</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511737" w:rsidP="000425C1">
      <w:pPr>
        <w:spacing w:after="12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36"/>
          <w:szCs w:val="36"/>
          <w:lang w:eastAsia="ru-RU"/>
        </w:rPr>
        <w:t xml:space="preserve">               </w:t>
      </w:r>
      <w:r w:rsidR="00CC5209" w:rsidRPr="00A715DE">
        <w:rPr>
          <w:rFonts w:ascii="Times New Roman" w:eastAsia="Times New Roman" w:hAnsi="Times New Roman" w:cs="Times New Roman"/>
          <w:sz w:val="36"/>
          <w:szCs w:val="36"/>
          <w:lang w:eastAsia="ru-RU"/>
        </w:rPr>
        <w:t>ПОЯСНЮВАЛЬНА ЗАПИСКА</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12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до кваліфікаційної магістерської роботи</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освітньо-кваліфікаційного рівня</w:t>
      </w:r>
      <w:r w:rsidRPr="00A715DE">
        <w:rPr>
          <w:rFonts w:ascii="Times New Roman" w:eastAsia="Times New Roman" w:hAnsi="Times New Roman" w:cs="Times New Roman"/>
          <w:sz w:val="28"/>
          <w:szCs w:val="28"/>
          <w:lang w:eastAsia="ru-RU"/>
        </w:rPr>
        <w:t>    ____</w:t>
      </w:r>
      <w:r w:rsidRPr="00A715DE">
        <w:rPr>
          <w:rFonts w:ascii="Times New Roman" w:eastAsia="Times New Roman" w:hAnsi="Times New Roman" w:cs="Times New Roman"/>
          <w:sz w:val="28"/>
          <w:szCs w:val="28"/>
          <w:u w:val="single"/>
          <w:lang w:eastAsia="ru-RU"/>
        </w:rPr>
        <w:t>бакалавр</w:t>
      </w:r>
      <w:r w:rsidRPr="00A715DE">
        <w:rPr>
          <w:rFonts w:ascii="Times New Roman" w:eastAsia="Times New Roman" w:hAnsi="Times New Roman" w:cs="Times New Roman"/>
          <w:sz w:val="28"/>
          <w:szCs w:val="28"/>
          <w:lang w:eastAsia="ru-RU"/>
        </w:rPr>
        <w:t>_______________</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(бакалавр, спеціаліст, магістр)</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спеціальності      </w:t>
      </w:r>
      <w:r w:rsidRPr="00A715DE">
        <w:rPr>
          <w:rFonts w:ascii="Times New Roman" w:eastAsia="Times New Roman" w:hAnsi="Times New Roman" w:cs="Times New Roman"/>
          <w:sz w:val="28"/>
          <w:szCs w:val="28"/>
          <w:u w:val="single"/>
          <w:lang w:eastAsia="ru-RU"/>
        </w:rPr>
        <w:t>053 - Психологія</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0"/>
          <w:szCs w:val="20"/>
          <w:lang w:eastAsia="ru-RU"/>
        </w:rPr>
        <w:t>(шифр і назва)</w:t>
      </w:r>
    </w:p>
    <w:p w:rsidR="00CC5209" w:rsidRPr="00A715DE" w:rsidRDefault="00DA627E"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спеціалізація</w:t>
      </w:r>
      <w:r w:rsidR="00CC5209"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u w:val="single"/>
          <w:lang w:eastAsia="ru-RU"/>
        </w:rPr>
        <w:t> Практична психологія</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32"/>
          <w:szCs w:val="32"/>
          <w:lang w:eastAsia="ru-RU"/>
        </w:rPr>
        <w:t>на тему:</w:t>
      </w:r>
      <w:r w:rsidR="00DA627E">
        <w:rPr>
          <w:rFonts w:ascii="Times New Roman" w:eastAsia="Times New Roman" w:hAnsi="Times New Roman" w:cs="Times New Roman"/>
          <w:sz w:val="32"/>
          <w:szCs w:val="32"/>
          <w:lang w:eastAsia="ru-RU"/>
        </w:rPr>
        <w:t xml:space="preserve"> </w:t>
      </w:r>
      <w:r w:rsidRPr="00A715DE">
        <w:rPr>
          <w:rFonts w:ascii="Times New Roman" w:eastAsia="Times New Roman" w:hAnsi="Times New Roman" w:cs="Times New Roman"/>
          <w:sz w:val="28"/>
          <w:szCs w:val="28"/>
          <w:lang w:eastAsia="ru-RU"/>
        </w:rPr>
        <w:t>Психологічні особливості дітей дошкільного віку та їх готовності до школи</w:t>
      </w:r>
    </w:p>
    <w:p w:rsidR="00CC5209" w:rsidRPr="00A715DE" w:rsidRDefault="00CC5209" w:rsidP="000425C1">
      <w:pPr>
        <w:shd w:val="clear" w:color="auto" w:fill="FFFFFF"/>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24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Виконала: студентка групи  ПСПП-16з                               </w:t>
      </w:r>
      <w:proofErr w:type="spellStart"/>
      <w:r w:rsidRPr="00A715DE">
        <w:rPr>
          <w:rFonts w:ascii="Times New Roman" w:eastAsia="Times New Roman" w:hAnsi="Times New Roman" w:cs="Times New Roman"/>
          <w:sz w:val="28"/>
          <w:szCs w:val="28"/>
          <w:lang w:eastAsia="ru-RU"/>
        </w:rPr>
        <w:t>Циганкова</w:t>
      </w:r>
      <w:proofErr w:type="spellEnd"/>
      <w:r w:rsidRPr="00A715DE">
        <w:rPr>
          <w:rFonts w:ascii="Times New Roman" w:eastAsia="Times New Roman" w:hAnsi="Times New Roman" w:cs="Times New Roman"/>
          <w:sz w:val="28"/>
          <w:szCs w:val="28"/>
          <w:lang w:eastAsia="ru-RU"/>
        </w:rPr>
        <w:t xml:space="preserve"> Т.М.</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DA627E" w:rsidRDefault="00CC5209" w:rsidP="000425C1">
      <w:pPr>
        <w:spacing w:after="0"/>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Керівник: </w:t>
      </w:r>
      <w:r w:rsidR="00DA627E">
        <w:rPr>
          <w:rFonts w:ascii="Times New Roman" w:eastAsia="Times New Roman" w:hAnsi="Times New Roman" w:cs="Times New Roman"/>
          <w:sz w:val="28"/>
          <w:szCs w:val="28"/>
          <w:lang w:eastAsia="ru-RU"/>
        </w:rPr>
        <w:t xml:space="preserve">                                                                              </w:t>
      </w:r>
    </w:p>
    <w:p w:rsidR="00DA627E" w:rsidRDefault="00DA627E" w:rsidP="000425C1">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д.психол.н</w:t>
      </w:r>
      <w:proofErr w:type="spellEnd"/>
      <w:r>
        <w:rPr>
          <w:rFonts w:ascii="Times New Roman" w:eastAsia="Times New Roman" w:hAnsi="Times New Roman" w:cs="Times New Roman"/>
          <w:sz w:val="28"/>
          <w:szCs w:val="28"/>
          <w:lang w:eastAsia="ru-RU"/>
        </w:rPr>
        <w:t xml:space="preserve">., проф.                                                                  </w:t>
      </w:r>
      <w:proofErr w:type="spellStart"/>
      <w:r>
        <w:rPr>
          <w:rFonts w:ascii="Times New Roman" w:eastAsia="Times New Roman" w:hAnsi="Times New Roman" w:cs="Times New Roman"/>
          <w:sz w:val="28"/>
          <w:szCs w:val="28"/>
          <w:lang w:eastAsia="ru-RU"/>
        </w:rPr>
        <w:t>Тоба</w:t>
      </w:r>
      <w:proofErr w:type="spellEnd"/>
      <w:r>
        <w:rPr>
          <w:rFonts w:ascii="Times New Roman" w:eastAsia="Times New Roman" w:hAnsi="Times New Roman" w:cs="Times New Roman"/>
          <w:sz w:val="28"/>
          <w:szCs w:val="28"/>
          <w:lang w:eastAsia="ru-RU"/>
        </w:rPr>
        <w:t xml:space="preserve"> М.В.</w:t>
      </w:r>
    </w:p>
    <w:p w:rsidR="00DA627E" w:rsidRDefault="00DA627E" w:rsidP="000425C1">
      <w:pPr>
        <w:spacing w:after="0"/>
        <w:jc w:val="both"/>
        <w:rPr>
          <w:rFonts w:ascii="Times New Roman" w:eastAsia="Times New Roman" w:hAnsi="Times New Roman" w:cs="Times New Roman"/>
          <w:sz w:val="28"/>
          <w:szCs w:val="28"/>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Завідувач кафедри                                                  </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практичної психології</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та соціальної роботи</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д. </w:t>
      </w:r>
      <w:proofErr w:type="spellStart"/>
      <w:r w:rsidRPr="00A715DE">
        <w:rPr>
          <w:rFonts w:ascii="Times New Roman" w:eastAsia="Times New Roman" w:hAnsi="Times New Roman" w:cs="Times New Roman"/>
          <w:sz w:val="28"/>
          <w:szCs w:val="28"/>
          <w:lang w:eastAsia="ru-RU"/>
        </w:rPr>
        <w:t>психол</w:t>
      </w:r>
      <w:proofErr w:type="spellEnd"/>
      <w:r w:rsidRPr="00A715DE">
        <w:rPr>
          <w:rFonts w:ascii="Times New Roman" w:eastAsia="Times New Roman" w:hAnsi="Times New Roman" w:cs="Times New Roman"/>
          <w:sz w:val="28"/>
          <w:szCs w:val="28"/>
          <w:lang w:eastAsia="ru-RU"/>
        </w:rPr>
        <w:t>. н., проф.</w:t>
      </w:r>
      <w:r w:rsidR="00DA627E">
        <w:rPr>
          <w:rFonts w:ascii="Times New Roman" w:eastAsia="Times New Roman" w:hAnsi="Times New Roman" w:cs="Times New Roman"/>
          <w:sz w:val="28"/>
          <w:szCs w:val="28"/>
          <w:lang w:eastAsia="ru-RU"/>
        </w:rPr>
        <w:t xml:space="preserve">                                                                 </w:t>
      </w:r>
      <w:proofErr w:type="spellStart"/>
      <w:r w:rsidR="00DA627E">
        <w:rPr>
          <w:rFonts w:ascii="Times New Roman" w:eastAsia="Times New Roman" w:hAnsi="Times New Roman" w:cs="Times New Roman"/>
          <w:sz w:val="28"/>
          <w:szCs w:val="28"/>
          <w:lang w:eastAsia="ru-RU"/>
        </w:rPr>
        <w:t>Завацька</w:t>
      </w:r>
      <w:proofErr w:type="spellEnd"/>
      <w:r w:rsidR="00DA627E">
        <w:rPr>
          <w:rFonts w:ascii="Times New Roman" w:eastAsia="Times New Roman" w:hAnsi="Times New Roman" w:cs="Times New Roman"/>
          <w:sz w:val="28"/>
          <w:szCs w:val="28"/>
          <w:lang w:eastAsia="ru-RU"/>
        </w:rPr>
        <w:t xml:space="preserve"> Н.Є.                                                        </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Рецензент</w:t>
      </w:r>
    </w:p>
    <w:p w:rsidR="00511737" w:rsidRPr="00A715DE" w:rsidRDefault="00CC5209" w:rsidP="000425C1">
      <w:pPr>
        <w:spacing w:after="0"/>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д. </w:t>
      </w:r>
      <w:proofErr w:type="spellStart"/>
      <w:r w:rsidRPr="00A715DE">
        <w:rPr>
          <w:rFonts w:ascii="Times New Roman" w:eastAsia="Times New Roman" w:hAnsi="Times New Roman" w:cs="Times New Roman"/>
          <w:sz w:val="28"/>
          <w:szCs w:val="28"/>
          <w:lang w:eastAsia="ru-RU"/>
        </w:rPr>
        <w:t>психол</w:t>
      </w:r>
      <w:proofErr w:type="spellEnd"/>
      <w:r w:rsidRPr="00A715DE">
        <w:rPr>
          <w:rFonts w:ascii="Times New Roman" w:eastAsia="Times New Roman" w:hAnsi="Times New Roman" w:cs="Times New Roman"/>
          <w:sz w:val="28"/>
          <w:szCs w:val="28"/>
          <w:lang w:eastAsia="ru-RU"/>
        </w:rPr>
        <w:t xml:space="preserve">. н., проф.                                                    </w:t>
      </w:r>
      <w:r w:rsidR="00DA627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Пілецька</w:t>
      </w:r>
      <w:proofErr w:type="spellEnd"/>
      <w:r w:rsidRPr="00A715DE">
        <w:rPr>
          <w:rFonts w:ascii="Times New Roman" w:eastAsia="Times New Roman" w:hAnsi="Times New Roman" w:cs="Times New Roman"/>
          <w:sz w:val="28"/>
          <w:szCs w:val="28"/>
          <w:lang w:eastAsia="ru-RU"/>
        </w:rPr>
        <w:t xml:space="preserve"> Л.С</w:t>
      </w:r>
      <w:r w:rsidR="00DA627E">
        <w:rPr>
          <w:rFonts w:ascii="Times New Roman" w:eastAsia="Times New Roman" w:hAnsi="Times New Roman" w:cs="Times New Roman"/>
          <w:sz w:val="28"/>
          <w:szCs w:val="28"/>
          <w:lang w:eastAsia="ru-RU"/>
        </w:rPr>
        <w:t>.</w:t>
      </w:r>
    </w:p>
    <w:p w:rsidR="00A34493" w:rsidRPr="00A715DE" w:rsidRDefault="00A34493" w:rsidP="000425C1">
      <w:pPr>
        <w:spacing w:after="0"/>
        <w:jc w:val="both"/>
        <w:rPr>
          <w:rFonts w:ascii="Times New Roman" w:eastAsia="Times New Roman" w:hAnsi="Times New Roman" w:cs="Times New Roman"/>
          <w:sz w:val="28"/>
          <w:szCs w:val="28"/>
          <w:lang w:eastAsia="ru-RU"/>
        </w:rPr>
      </w:pPr>
    </w:p>
    <w:p w:rsidR="00A34493" w:rsidRPr="00A715DE" w:rsidRDefault="00A34493" w:rsidP="000425C1">
      <w:pPr>
        <w:spacing w:after="0"/>
        <w:jc w:val="both"/>
        <w:rPr>
          <w:rFonts w:ascii="Times New Roman" w:eastAsia="Times New Roman" w:hAnsi="Times New Roman" w:cs="Times New Roman"/>
          <w:sz w:val="28"/>
          <w:szCs w:val="28"/>
          <w:lang w:eastAsia="ru-RU"/>
        </w:rPr>
      </w:pPr>
    </w:p>
    <w:p w:rsidR="00A34493" w:rsidRPr="00A715DE" w:rsidRDefault="00A34493" w:rsidP="000425C1">
      <w:pPr>
        <w:spacing w:after="0"/>
        <w:jc w:val="both"/>
        <w:rPr>
          <w:rFonts w:ascii="Times New Roman" w:eastAsia="Times New Roman" w:hAnsi="Times New Roman" w:cs="Times New Roman"/>
          <w:sz w:val="28"/>
          <w:szCs w:val="28"/>
          <w:lang w:eastAsia="ru-RU"/>
        </w:rPr>
      </w:pPr>
    </w:p>
    <w:p w:rsidR="00A34493" w:rsidRPr="00A715DE" w:rsidRDefault="00A34493"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Сєвєродонецьк – 2020</w:t>
      </w:r>
    </w:p>
    <w:p w:rsidR="00A34493" w:rsidRPr="00A715DE" w:rsidRDefault="00A34493" w:rsidP="000425C1">
      <w:pPr>
        <w:spacing w:after="0"/>
        <w:jc w:val="both"/>
        <w:rPr>
          <w:rFonts w:ascii="Times New Roman" w:eastAsia="Times New Roman" w:hAnsi="Times New Roman" w:cs="Times New Roman"/>
          <w:sz w:val="28"/>
          <w:szCs w:val="28"/>
          <w:lang w:eastAsia="ru-RU"/>
        </w:rPr>
      </w:pPr>
    </w:p>
    <w:p w:rsidR="00CC5209" w:rsidRPr="00A715DE" w:rsidRDefault="00CC5209" w:rsidP="00DA627E">
      <w:pPr>
        <w:spacing w:after="24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СХІДНОУКРАЇНСКИЙ  НАЦІОНАЛЬНИЙ  УНІВЕРСИТЕТ</w:t>
      </w:r>
    </w:p>
    <w:p w:rsidR="00CC5209" w:rsidRPr="00A715DE" w:rsidRDefault="00CC5209" w:rsidP="00DA627E">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ІМЕНІ  ВОЛОДИМИРА  ДАЛЯ</w:t>
      </w:r>
    </w:p>
    <w:p w:rsidR="00CC5209" w:rsidRPr="00A715DE" w:rsidRDefault="00CC5209" w:rsidP="00DA627E">
      <w:pPr>
        <w:spacing w:after="0"/>
        <w:jc w:val="center"/>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Факультет    </w:t>
      </w:r>
      <w:r w:rsidRPr="00A715DE">
        <w:rPr>
          <w:rFonts w:ascii="Times New Roman" w:eastAsia="Times New Roman" w:hAnsi="Times New Roman" w:cs="Times New Roman"/>
          <w:b/>
          <w:bCs/>
          <w:sz w:val="28"/>
          <w:szCs w:val="28"/>
          <w:u w:val="single"/>
          <w:lang w:eastAsia="ru-RU"/>
        </w:rPr>
        <w:t>  гуманітарних наук, психології та педагогіки</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(повне найменування інституту, факультету)</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Кафедра</w:t>
      </w:r>
      <w:r w:rsidRPr="00A715DE">
        <w:rPr>
          <w:rFonts w:ascii="Times New Roman" w:eastAsia="Times New Roman" w:hAnsi="Times New Roman" w:cs="Times New Roman"/>
          <w:b/>
          <w:bCs/>
          <w:sz w:val="28"/>
          <w:lang w:eastAsia="ru-RU"/>
        </w:rPr>
        <w:tab/>
      </w:r>
      <w:r w:rsidRPr="00A715DE">
        <w:rPr>
          <w:rFonts w:ascii="Times New Roman" w:eastAsia="Times New Roman" w:hAnsi="Times New Roman" w:cs="Times New Roman"/>
          <w:b/>
          <w:bCs/>
          <w:sz w:val="28"/>
          <w:szCs w:val="28"/>
          <w:u w:val="single"/>
          <w:lang w:eastAsia="ru-RU"/>
        </w:rPr>
        <w:t>практичної психології та соціальної роботи</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(повна назва кафедри)</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Освітньо-кваліфікаційний рівень    ____</w:t>
      </w:r>
      <w:r w:rsidRPr="00A715DE">
        <w:rPr>
          <w:rFonts w:ascii="Times New Roman" w:eastAsia="Times New Roman" w:hAnsi="Times New Roman" w:cs="Times New Roman"/>
          <w:sz w:val="28"/>
          <w:szCs w:val="28"/>
          <w:u w:val="single"/>
          <w:lang w:eastAsia="ru-RU"/>
        </w:rPr>
        <w:t>бакалавр</w:t>
      </w:r>
      <w:r w:rsidRPr="00A715DE">
        <w:rPr>
          <w:rFonts w:ascii="Times New Roman" w:eastAsia="Times New Roman" w:hAnsi="Times New Roman" w:cs="Times New Roman"/>
          <w:sz w:val="28"/>
          <w:szCs w:val="28"/>
          <w:lang w:eastAsia="ru-RU"/>
        </w:rPr>
        <w:t>_______________</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t>(бакалавр, спеціаліст, магістр)</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спеціальності      </w:t>
      </w:r>
      <w:r w:rsidRPr="00A715DE">
        <w:rPr>
          <w:rFonts w:ascii="Times New Roman" w:eastAsia="Times New Roman" w:hAnsi="Times New Roman" w:cs="Times New Roman"/>
          <w:sz w:val="28"/>
          <w:szCs w:val="28"/>
          <w:u w:val="single"/>
          <w:lang w:eastAsia="ru-RU"/>
        </w:rPr>
        <w:t>053 - Психологія</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0"/>
          <w:szCs w:val="20"/>
          <w:lang w:eastAsia="ru-RU"/>
        </w:rPr>
        <w:t>(шифр і назва)</w:t>
      </w:r>
    </w:p>
    <w:p w:rsidR="00CC5209" w:rsidRPr="00A715DE" w:rsidRDefault="00DA627E"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спеціалізація</w:t>
      </w:r>
      <w:r w:rsidR="00CC5209"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u w:val="single"/>
          <w:lang w:eastAsia="ru-RU"/>
        </w:rPr>
        <w:t> Практична психологія</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DA627E">
      <w:pPr>
        <w:spacing w:after="0"/>
        <w:jc w:val="right"/>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ЗАТВЕРДЖУЮ</w:t>
      </w:r>
    </w:p>
    <w:p w:rsidR="00CC5209" w:rsidRPr="00A715DE" w:rsidRDefault="00CC5209" w:rsidP="00DA627E">
      <w:pPr>
        <w:spacing w:after="0"/>
        <w:jc w:val="right"/>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4"/>
          <w:szCs w:val="24"/>
          <w:lang w:eastAsia="ru-RU"/>
        </w:rPr>
        <w:t>Завідувач кафедри</w:t>
      </w:r>
    </w:p>
    <w:p w:rsidR="00CC5209" w:rsidRPr="00A715DE" w:rsidRDefault="00CC5209" w:rsidP="00DA627E">
      <w:pPr>
        <w:spacing w:after="0"/>
        <w:jc w:val="right"/>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4"/>
          <w:szCs w:val="24"/>
          <w:lang w:eastAsia="ru-RU"/>
        </w:rPr>
        <w:t>практичної психології та</w:t>
      </w:r>
    </w:p>
    <w:p w:rsidR="00CC5209" w:rsidRDefault="00CC5209" w:rsidP="00DA627E">
      <w:pPr>
        <w:spacing w:after="0"/>
        <w:jc w:val="right"/>
        <w:rPr>
          <w:rFonts w:ascii="Times New Roman" w:eastAsia="Times New Roman" w:hAnsi="Times New Roman" w:cs="Times New Roman"/>
          <w:b/>
          <w:bCs/>
          <w:sz w:val="24"/>
          <w:szCs w:val="24"/>
          <w:lang w:eastAsia="ru-RU"/>
        </w:rPr>
      </w:pPr>
      <w:r w:rsidRPr="00A715DE">
        <w:rPr>
          <w:rFonts w:ascii="Times New Roman" w:eastAsia="Times New Roman" w:hAnsi="Times New Roman" w:cs="Times New Roman"/>
          <w:b/>
          <w:bCs/>
          <w:sz w:val="24"/>
          <w:szCs w:val="24"/>
          <w:lang w:eastAsia="ru-RU"/>
        </w:rPr>
        <w:t>соціальної роботи, проф.</w:t>
      </w:r>
    </w:p>
    <w:p w:rsidR="00047F5E" w:rsidRPr="00047F5E" w:rsidRDefault="00047F5E" w:rsidP="00DA627E">
      <w:pPr>
        <w:spacing w:after="0"/>
        <w:jc w:val="right"/>
        <w:rPr>
          <w:rFonts w:ascii="Times New Roman" w:eastAsia="Times New Roman" w:hAnsi="Times New Roman" w:cs="Times New Roman"/>
          <w:b/>
          <w:sz w:val="24"/>
          <w:szCs w:val="24"/>
          <w:lang w:eastAsia="ru-RU"/>
        </w:rPr>
      </w:pPr>
      <w:proofErr w:type="spellStart"/>
      <w:r w:rsidRPr="00047F5E">
        <w:rPr>
          <w:rFonts w:ascii="Times New Roman" w:eastAsia="Times New Roman" w:hAnsi="Times New Roman" w:cs="Times New Roman"/>
          <w:b/>
          <w:sz w:val="24"/>
          <w:szCs w:val="24"/>
          <w:lang w:eastAsia="ru-RU"/>
        </w:rPr>
        <w:t>Завацька</w:t>
      </w:r>
      <w:proofErr w:type="spellEnd"/>
      <w:r w:rsidRPr="00047F5E">
        <w:rPr>
          <w:rFonts w:ascii="Times New Roman" w:eastAsia="Times New Roman" w:hAnsi="Times New Roman" w:cs="Times New Roman"/>
          <w:b/>
          <w:sz w:val="24"/>
          <w:szCs w:val="24"/>
          <w:lang w:eastAsia="ru-RU"/>
        </w:rPr>
        <w:t xml:space="preserve"> Н.Є.</w:t>
      </w:r>
    </w:p>
    <w:p w:rsidR="00CC5209" w:rsidRDefault="00047F5E" w:rsidP="00DA627E">
      <w:pPr>
        <w:spacing w:after="0"/>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 03   2020</w:t>
      </w:r>
      <w:r w:rsidR="00CC5209" w:rsidRPr="00A715DE">
        <w:rPr>
          <w:rFonts w:ascii="Times New Roman" w:eastAsia="Times New Roman" w:hAnsi="Times New Roman" w:cs="Times New Roman"/>
          <w:sz w:val="24"/>
          <w:szCs w:val="24"/>
          <w:u w:val="single"/>
          <w:lang w:eastAsia="ru-RU"/>
        </w:rPr>
        <w:t xml:space="preserve"> року</w:t>
      </w:r>
    </w:p>
    <w:p w:rsidR="00047F5E" w:rsidRDefault="00047F5E" w:rsidP="00DA627E">
      <w:pPr>
        <w:spacing w:after="0"/>
        <w:jc w:val="right"/>
        <w:rPr>
          <w:rFonts w:ascii="Times New Roman" w:eastAsia="Times New Roman" w:hAnsi="Times New Roman" w:cs="Times New Roman"/>
          <w:sz w:val="24"/>
          <w:szCs w:val="24"/>
          <w:u w:val="single"/>
          <w:lang w:eastAsia="ru-RU"/>
        </w:rPr>
      </w:pPr>
    </w:p>
    <w:p w:rsidR="00CC5209" w:rsidRPr="00A715DE" w:rsidRDefault="00681576"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40"/>
          <w:szCs w:val="40"/>
          <w:lang w:eastAsia="ru-RU"/>
        </w:rPr>
        <w:t xml:space="preserve">                          </w:t>
      </w:r>
      <w:r w:rsidR="00511737" w:rsidRPr="00A715DE">
        <w:rPr>
          <w:rFonts w:ascii="Times New Roman" w:eastAsia="Times New Roman" w:hAnsi="Times New Roman" w:cs="Times New Roman"/>
          <w:b/>
          <w:bCs/>
          <w:sz w:val="40"/>
          <w:szCs w:val="40"/>
          <w:lang w:eastAsia="ru-RU"/>
        </w:rPr>
        <w:t>З</w:t>
      </w:r>
      <w:r w:rsidR="00CC5209" w:rsidRPr="00A715DE">
        <w:rPr>
          <w:rFonts w:ascii="Times New Roman" w:eastAsia="Times New Roman" w:hAnsi="Times New Roman" w:cs="Times New Roman"/>
          <w:b/>
          <w:bCs/>
          <w:sz w:val="40"/>
          <w:szCs w:val="40"/>
          <w:lang w:eastAsia="ru-RU"/>
        </w:rPr>
        <w:t xml:space="preserve"> А В Д А Н </w:t>
      </w:r>
      <w:proofErr w:type="spellStart"/>
      <w:r w:rsidR="00CC5209" w:rsidRPr="00A715DE">
        <w:rPr>
          <w:rFonts w:ascii="Times New Roman" w:eastAsia="Times New Roman" w:hAnsi="Times New Roman" w:cs="Times New Roman"/>
          <w:b/>
          <w:bCs/>
          <w:sz w:val="40"/>
          <w:szCs w:val="40"/>
          <w:lang w:eastAsia="ru-RU"/>
        </w:rPr>
        <w:t>Н</w:t>
      </w:r>
      <w:proofErr w:type="spellEnd"/>
      <w:r w:rsidR="00CC5209" w:rsidRPr="00A715DE">
        <w:rPr>
          <w:rFonts w:ascii="Times New Roman" w:eastAsia="Times New Roman" w:hAnsi="Times New Roman" w:cs="Times New Roman"/>
          <w:b/>
          <w:bCs/>
          <w:sz w:val="40"/>
          <w:szCs w:val="40"/>
          <w:lang w:eastAsia="ru-RU"/>
        </w:rPr>
        <w:t xml:space="preserve"> Я</w:t>
      </w:r>
    </w:p>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НА КВАЛІФІКАЦІЙН</w:t>
      </w:r>
      <w:r w:rsidR="00511737" w:rsidRPr="00A715DE">
        <w:rPr>
          <w:rFonts w:ascii="Times New Roman" w:eastAsia="Times New Roman" w:hAnsi="Times New Roman" w:cs="Times New Roman"/>
          <w:b/>
          <w:sz w:val="28"/>
          <w:szCs w:val="28"/>
          <w:lang w:eastAsia="ru-RU"/>
        </w:rPr>
        <w:t>У  БАКАЛАВРСЬКУ</w:t>
      </w:r>
      <w:r w:rsidRPr="00A715DE">
        <w:rPr>
          <w:rFonts w:ascii="Times New Roman" w:eastAsia="Times New Roman" w:hAnsi="Times New Roman" w:cs="Times New Roman"/>
          <w:b/>
          <w:sz w:val="28"/>
          <w:szCs w:val="28"/>
          <w:lang w:eastAsia="ru-RU"/>
        </w:rPr>
        <w:t xml:space="preserve"> </w:t>
      </w:r>
      <w:r w:rsidRPr="00A715DE">
        <w:rPr>
          <w:rFonts w:ascii="Times New Roman" w:eastAsia="Times New Roman" w:hAnsi="Times New Roman" w:cs="Times New Roman"/>
          <w:b/>
          <w:bCs/>
          <w:sz w:val="36"/>
          <w:szCs w:val="36"/>
          <w:shd w:val="clear" w:color="auto" w:fill="F8F9FA"/>
          <w:lang w:eastAsia="ru-RU"/>
        </w:rPr>
        <w:t> </w:t>
      </w:r>
      <w:r w:rsidRPr="00A715DE">
        <w:rPr>
          <w:rFonts w:ascii="Times New Roman" w:eastAsia="Times New Roman" w:hAnsi="Times New Roman" w:cs="Times New Roman"/>
          <w:b/>
          <w:bCs/>
          <w:sz w:val="28"/>
          <w:szCs w:val="28"/>
          <w:lang w:eastAsia="ru-RU"/>
        </w:rPr>
        <w:t>РОБОТУ СТУДЕНТУ</w:t>
      </w:r>
    </w:p>
    <w:p w:rsidR="00CC5209" w:rsidRPr="009A0D89" w:rsidRDefault="00CC5209" w:rsidP="009A0D89">
      <w:pPr>
        <w:spacing w:after="0"/>
        <w:jc w:val="center"/>
        <w:rPr>
          <w:rFonts w:ascii="Times New Roman" w:eastAsia="Times New Roman" w:hAnsi="Times New Roman" w:cs="Times New Roman"/>
          <w:sz w:val="24"/>
          <w:szCs w:val="24"/>
          <w:lang w:eastAsia="ru-RU"/>
        </w:rPr>
      </w:pPr>
      <w:proofErr w:type="spellStart"/>
      <w:r w:rsidRPr="009A0D89">
        <w:rPr>
          <w:rFonts w:ascii="Times New Roman" w:eastAsia="Times New Roman" w:hAnsi="Times New Roman" w:cs="Times New Roman"/>
          <w:b/>
          <w:bCs/>
          <w:sz w:val="28"/>
          <w:szCs w:val="28"/>
          <w:lang w:eastAsia="ru-RU"/>
        </w:rPr>
        <w:t>Циганкової</w:t>
      </w:r>
      <w:proofErr w:type="spellEnd"/>
      <w:r w:rsidRPr="009A0D89">
        <w:rPr>
          <w:rFonts w:ascii="Times New Roman" w:eastAsia="Times New Roman" w:hAnsi="Times New Roman" w:cs="Times New Roman"/>
          <w:b/>
          <w:bCs/>
          <w:sz w:val="28"/>
          <w:szCs w:val="28"/>
          <w:lang w:eastAsia="ru-RU"/>
        </w:rPr>
        <w:t xml:space="preserve"> Тетяни  Миколаївни</w:t>
      </w:r>
    </w:p>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18"/>
          <w:szCs w:val="18"/>
          <w:lang w:eastAsia="ru-RU"/>
        </w:rPr>
        <w:t>(прізвище, ім’я, по батькові )</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1. Тема роботи: </w:t>
      </w:r>
      <w:r w:rsidRPr="00A715DE">
        <w:rPr>
          <w:rFonts w:ascii="Times New Roman" w:eastAsia="Times New Roman" w:hAnsi="Times New Roman" w:cs="Times New Roman"/>
          <w:sz w:val="28"/>
          <w:szCs w:val="28"/>
          <w:u w:val="single"/>
          <w:lang w:eastAsia="ru-RU"/>
        </w:rPr>
        <w:t> Психологічні особливості дітей дошкільного віку та їх      готовності до школи</w:t>
      </w:r>
    </w:p>
    <w:p w:rsidR="00CC5209" w:rsidRPr="00A715DE" w:rsidRDefault="00CC5209" w:rsidP="000425C1">
      <w:pPr>
        <w:spacing w:after="0"/>
        <w:jc w:val="both"/>
        <w:rPr>
          <w:rFonts w:ascii="Times New Roman" w:eastAsia="Times New Roman" w:hAnsi="Times New Roman" w:cs="Times New Roman"/>
          <w:sz w:val="24"/>
          <w:szCs w:val="24"/>
          <w:u w:val="single"/>
          <w:lang w:eastAsia="ru-RU"/>
        </w:rPr>
      </w:pPr>
      <w:r w:rsidRPr="00A715DE">
        <w:rPr>
          <w:rFonts w:ascii="Times New Roman" w:eastAsia="Times New Roman" w:hAnsi="Times New Roman" w:cs="Times New Roman"/>
          <w:sz w:val="28"/>
          <w:szCs w:val="28"/>
          <w:lang w:eastAsia="ru-RU"/>
        </w:rPr>
        <w:t xml:space="preserve">Керівник роботи </w:t>
      </w:r>
      <w:r w:rsidRPr="00A715DE">
        <w:rPr>
          <w:rFonts w:ascii="Times New Roman" w:eastAsia="Times New Roman" w:hAnsi="Times New Roman" w:cs="Times New Roman"/>
          <w:sz w:val="28"/>
          <w:szCs w:val="28"/>
          <w:u w:val="single"/>
          <w:lang w:eastAsia="ru-RU"/>
        </w:rPr>
        <w:t>  </w:t>
      </w:r>
      <w:proofErr w:type="spellStart"/>
      <w:r w:rsidR="009A0D89">
        <w:rPr>
          <w:rFonts w:ascii="Times New Roman" w:eastAsia="Times New Roman" w:hAnsi="Times New Roman" w:cs="Times New Roman"/>
          <w:sz w:val="28"/>
          <w:szCs w:val="28"/>
          <w:lang w:eastAsia="ru-RU"/>
        </w:rPr>
        <w:t>Тоба</w:t>
      </w:r>
      <w:proofErr w:type="spellEnd"/>
      <w:r w:rsidR="009A0D89">
        <w:rPr>
          <w:rFonts w:ascii="Times New Roman" w:eastAsia="Times New Roman" w:hAnsi="Times New Roman" w:cs="Times New Roman"/>
          <w:sz w:val="28"/>
          <w:szCs w:val="28"/>
          <w:lang w:eastAsia="ru-RU"/>
        </w:rPr>
        <w:t xml:space="preserve"> Маріанна Василівна, </w:t>
      </w:r>
      <w:proofErr w:type="spellStart"/>
      <w:r w:rsidR="009A0D89">
        <w:rPr>
          <w:rFonts w:ascii="Times New Roman" w:eastAsia="Times New Roman" w:hAnsi="Times New Roman" w:cs="Times New Roman"/>
          <w:sz w:val="28"/>
          <w:szCs w:val="28"/>
          <w:lang w:eastAsia="ru-RU"/>
        </w:rPr>
        <w:t>д.психол.н</w:t>
      </w:r>
      <w:proofErr w:type="spellEnd"/>
      <w:r w:rsidR="009A0D89">
        <w:rPr>
          <w:rFonts w:ascii="Times New Roman" w:eastAsia="Times New Roman" w:hAnsi="Times New Roman" w:cs="Times New Roman"/>
          <w:sz w:val="28"/>
          <w:szCs w:val="28"/>
          <w:lang w:eastAsia="ru-RU"/>
        </w:rPr>
        <w:t>., проф.</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18"/>
          <w:szCs w:val="18"/>
          <w:lang w:eastAsia="ru-RU"/>
        </w:rPr>
        <w:t>(прізвище, ім’я, по батькові, науковий ступінь, вчене звання)</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затверджені наказом ви</w:t>
      </w:r>
      <w:r w:rsidR="009A0D89">
        <w:rPr>
          <w:rFonts w:ascii="Times New Roman" w:eastAsia="Times New Roman" w:hAnsi="Times New Roman" w:cs="Times New Roman"/>
          <w:sz w:val="28"/>
          <w:szCs w:val="28"/>
          <w:lang w:eastAsia="ru-RU"/>
        </w:rPr>
        <w:t>щого навчального закладу від «26</w:t>
      </w:r>
      <w:r w:rsidR="00F92995" w:rsidRPr="00A715DE">
        <w:rPr>
          <w:rFonts w:ascii="Times New Roman" w:eastAsia="Times New Roman" w:hAnsi="Times New Roman" w:cs="Times New Roman"/>
          <w:sz w:val="28"/>
          <w:szCs w:val="28"/>
          <w:lang w:eastAsia="ru-RU"/>
        </w:rPr>
        <w:t>» березня 2020</w:t>
      </w:r>
      <w:r w:rsidR="009A0D89">
        <w:rPr>
          <w:rFonts w:ascii="Times New Roman" w:eastAsia="Times New Roman" w:hAnsi="Times New Roman" w:cs="Times New Roman"/>
          <w:sz w:val="28"/>
          <w:szCs w:val="28"/>
          <w:lang w:eastAsia="ru-RU"/>
        </w:rPr>
        <w:t>року № 51</w:t>
      </w:r>
      <w:r w:rsidRPr="00A715DE">
        <w:rPr>
          <w:rFonts w:ascii="Times New Roman" w:eastAsia="Times New Roman" w:hAnsi="Times New Roman" w:cs="Times New Roman"/>
          <w:sz w:val="28"/>
          <w:szCs w:val="28"/>
          <w:lang w:eastAsia="ru-RU"/>
        </w:rPr>
        <w:t>/15.17</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2. Строк подання студентом роботи  </w:t>
      </w:r>
      <w:r w:rsidR="009A0D89">
        <w:rPr>
          <w:rFonts w:ascii="Times New Roman" w:eastAsia="Times New Roman" w:hAnsi="Times New Roman" w:cs="Times New Roman"/>
          <w:sz w:val="28"/>
          <w:szCs w:val="28"/>
          <w:u w:val="single"/>
          <w:lang w:eastAsia="ru-RU"/>
        </w:rPr>
        <w:t>05</w:t>
      </w:r>
      <w:r w:rsidRPr="00A715DE">
        <w:rPr>
          <w:rFonts w:ascii="Times New Roman" w:eastAsia="Times New Roman" w:hAnsi="Times New Roman" w:cs="Times New Roman"/>
          <w:sz w:val="28"/>
          <w:szCs w:val="28"/>
          <w:u w:val="single"/>
          <w:lang w:eastAsia="ru-RU"/>
        </w:rPr>
        <w:t>.06.2020 р.</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7C6B2D" w:rsidRPr="007C6B2D" w:rsidRDefault="00CC5209" w:rsidP="000425C1">
      <w:pPr>
        <w:spacing w:after="0"/>
        <w:ind w:left="-567" w:firstLine="567"/>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3. Вихідні дані до роботи:</w:t>
      </w:r>
      <w:r w:rsidR="007C6B2D" w:rsidRPr="007C6B2D">
        <w:t xml:space="preserve"> </w:t>
      </w:r>
      <w:r w:rsidR="007C6B2D">
        <w:rPr>
          <w:rFonts w:ascii="Times New Roman" w:eastAsia="Times New Roman" w:hAnsi="Times New Roman" w:cs="Times New Roman"/>
          <w:sz w:val="28"/>
          <w:szCs w:val="28"/>
          <w:lang w:eastAsia="ru-RU"/>
        </w:rPr>
        <w:t xml:space="preserve">обсяг роботи – 68 </w:t>
      </w:r>
      <w:r w:rsidR="007C6B2D" w:rsidRPr="007C6B2D">
        <w:rPr>
          <w:rFonts w:ascii="Times New Roman" w:eastAsia="Times New Roman" w:hAnsi="Times New Roman" w:cs="Times New Roman"/>
          <w:sz w:val="28"/>
          <w:szCs w:val="28"/>
          <w:lang w:eastAsia="ru-RU"/>
        </w:rPr>
        <w:t>с., список використаної</w:t>
      </w:r>
    </w:p>
    <w:p w:rsidR="00CC5209" w:rsidRPr="00A715DE" w:rsidRDefault="00681576" w:rsidP="000425C1">
      <w:pPr>
        <w:spacing w:after="0"/>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літератури – 38</w:t>
      </w:r>
      <w:r w:rsidR="007C6B2D" w:rsidRPr="007C6B2D">
        <w:rPr>
          <w:rFonts w:ascii="Times New Roman" w:eastAsia="Times New Roman" w:hAnsi="Times New Roman" w:cs="Times New Roman"/>
          <w:sz w:val="28"/>
          <w:szCs w:val="28"/>
          <w:lang w:eastAsia="ru-RU"/>
        </w:rPr>
        <w:t xml:space="preserve"> джерел.</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4.Зміст розрахунково-пояснювальної записки (перелік питань, які потрібно розробити): </w:t>
      </w:r>
      <w:r w:rsidRPr="007C6B2D">
        <w:rPr>
          <w:rFonts w:ascii="Times New Roman" w:eastAsia="Times New Roman" w:hAnsi="Times New Roman" w:cs="Times New Roman"/>
          <w:iCs/>
          <w:sz w:val="28"/>
          <w:szCs w:val="28"/>
          <w:lang w:eastAsia="ru-RU"/>
        </w:rPr>
        <w:t>дослідити психологічні особливості дітей дошкільного віку та їх готовності до школи.</w:t>
      </w:r>
    </w:p>
    <w:p w:rsidR="009A0D89" w:rsidRDefault="009A0D89" w:rsidP="000425C1">
      <w:pPr>
        <w:spacing w:after="0"/>
        <w:jc w:val="both"/>
        <w:rPr>
          <w:rFonts w:ascii="Times New Roman" w:eastAsia="Times New Roman" w:hAnsi="Times New Roman" w:cs="Times New Roman"/>
          <w:sz w:val="28"/>
          <w:szCs w:val="28"/>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lastRenderedPageBreak/>
        <w:t>6. Консультанти розділів роботи</w:t>
      </w:r>
    </w:p>
    <w:p w:rsidR="00CC5209" w:rsidRPr="00A715DE" w:rsidRDefault="00CC5209" w:rsidP="000425C1">
      <w:pPr>
        <w:spacing w:after="0"/>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5818"/>
        <w:gridCol w:w="1385"/>
        <w:gridCol w:w="1385"/>
      </w:tblGrid>
      <w:tr w:rsidR="00CC5209" w:rsidRPr="00A715DE" w:rsidTr="00CC5209">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Розділ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Прізвище, ініціали та посада</w:t>
            </w:r>
          </w:p>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Консультанта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Підпис, дата</w:t>
            </w:r>
          </w:p>
        </w:tc>
      </w:tr>
      <w:tr w:rsidR="00CC5209" w:rsidRPr="00A715DE" w:rsidTr="00CC5209">
        <w:trPr>
          <w:trHeight w:val="1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завдання</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видав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завдання</w:t>
            </w: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прийняв</w:t>
            </w:r>
          </w:p>
        </w:tc>
      </w:tr>
      <w:tr w:rsidR="009A0D89" w:rsidRPr="00A715DE" w:rsidTr="00CC520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Pr="00A715DE" w:rsidRDefault="009A0D8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Pr="00A715DE" w:rsidRDefault="009A0D89" w:rsidP="009A0D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Тоба</w:t>
            </w:r>
            <w:proofErr w:type="spellEnd"/>
            <w:r>
              <w:rPr>
                <w:rFonts w:ascii="Times New Roman" w:eastAsia="Times New Roman" w:hAnsi="Times New Roman" w:cs="Times New Roman"/>
                <w:sz w:val="28"/>
                <w:szCs w:val="28"/>
                <w:lang w:eastAsia="ru-RU"/>
              </w:rPr>
              <w:t xml:space="preserve"> М.В. – </w:t>
            </w:r>
            <w:proofErr w:type="spellStart"/>
            <w:r>
              <w:rPr>
                <w:rFonts w:ascii="Times New Roman" w:eastAsia="Times New Roman" w:hAnsi="Times New Roman" w:cs="Times New Roman"/>
                <w:sz w:val="28"/>
                <w:szCs w:val="28"/>
                <w:lang w:eastAsia="ru-RU"/>
              </w:rPr>
              <w:t>д.психол.н</w:t>
            </w:r>
            <w:proofErr w:type="spellEnd"/>
            <w:r>
              <w:rPr>
                <w:rFonts w:ascii="Times New Roman" w:eastAsia="Times New Roman" w:hAnsi="Times New Roman" w:cs="Times New Roman"/>
                <w:sz w:val="28"/>
                <w:szCs w:val="28"/>
                <w:lang w:eastAsia="ru-RU"/>
              </w:rPr>
              <w:t>., проф., професор</w:t>
            </w:r>
            <w:r w:rsidRPr="00A715DE">
              <w:rPr>
                <w:rFonts w:ascii="Times New Roman" w:eastAsia="Times New Roman" w:hAnsi="Times New Roman" w:cs="Times New Roman"/>
                <w:sz w:val="28"/>
                <w:szCs w:val="28"/>
                <w:lang w:eastAsia="ru-RU"/>
              </w:rPr>
              <w:t xml:space="preserve"> кафедри практичної психології та соціальної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Default="009A0D89">
            <w:r w:rsidRPr="00442212">
              <w:rPr>
                <w:rFonts w:ascii="Times New Roman" w:eastAsia="Times New Roman" w:hAnsi="Times New Roman" w:cs="Times New Roman"/>
                <w:lang w:eastAsia="ru-RU"/>
              </w:rPr>
              <w:t>26.03.2020р.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Default="009A0D89">
            <w:r w:rsidRPr="00442212">
              <w:rPr>
                <w:rFonts w:ascii="Times New Roman" w:eastAsia="Times New Roman" w:hAnsi="Times New Roman" w:cs="Times New Roman"/>
                <w:lang w:eastAsia="ru-RU"/>
              </w:rPr>
              <w:t>26.03.2020р.</w:t>
            </w:r>
          </w:p>
        </w:tc>
      </w:tr>
      <w:tr w:rsidR="009A0D89" w:rsidRPr="00A715DE" w:rsidTr="00CC5209">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Pr="00A715DE" w:rsidRDefault="009A0D8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Pr="00A715DE" w:rsidRDefault="009A0D89" w:rsidP="000425C1">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Тоба</w:t>
            </w:r>
            <w:proofErr w:type="spellEnd"/>
            <w:r>
              <w:rPr>
                <w:rFonts w:ascii="Times New Roman" w:eastAsia="Times New Roman" w:hAnsi="Times New Roman" w:cs="Times New Roman"/>
                <w:sz w:val="28"/>
                <w:szCs w:val="28"/>
                <w:lang w:eastAsia="ru-RU"/>
              </w:rPr>
              <w:t xml:space="preserve"> М.В. – </w:t>
            </w:r>
            <w:proofErr w:type="spellStart"/>
            <w:r>
              <w:rPr>
                <w:rFonts w:ascii="Times New Roman" w:eastAsia="Times New Roman" w:hAnsi="Times New Roman" w:cs="Times New Roman"/>
                <w:sz w:val="28"/>
                <w:szCs w:val="28"/>
                <w:lang w:eastAsia="ru-RU"/>
              </w:rPr>
              <w:t>д.психол.н</w:t>
            </w:r>
            <w:proofErr w:type="spellEnd"/>
            <w:r>
              <w:rPr>
                <w:rFonts w:ascii="Times New Roman" w:eastAsia="Times New Roman" w:hAnsi="Times New Roman" w:cs="Times New Roman"/>
                <w:sz w:val="28"/>
                <w:szCs w:val="28"/>
                <w:lang w:eastAsia="ru-RU"/>
              </w:rPr>
              <w:t>., проф., професор</w:t>
            </w:r>
            <w:r w:rsidRPr="00A715DE">
              <w:rPr>
                <w:rFonts w:ascii="Times New Roman" w:eastAsia="Times New Roman" w:hAnsi="Times New Roman" w:cs="Times New Roman"/>
                <w:sz w:val="28"/>
                <w:szCs w:val="28"/>
                <w:lang w:eastAsia="ru-RU"/>
              </w:rPr>
              <w:t xml:space="preserve"> кафедри практичної психології та соціальної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Default="009A0D89">
            <w:r w:rsidRPr="00442212">
              <w:rPr>
                <w:rFonts w:ascii="Times New Roman" w:eastAsia="Times New Roman" w:hAnsi="Times New Roman" w:cs="Times New Roman"/>
                <w:lang w:eastAsia="ru-RU"/>
              </w:rPr>
              <w:t>26.03.2020р.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0D89" w:rsidRDefault="009A0D89">
            <w:r w:rsidRPr="00442212">
              <w:rPr>
                <w:rFonts w:ascii="Times New Roman" w:eastAsia="Times New Roman" w:hAnsi="Times New Roman" w:cs="Times New Roman"/>
                <w:lang w:eastAsia="ru-RU"/>
              </w:rPr>
              <w:t>26.03.2020р.</w:t>
            </w:r>
          </w:p>
        </w:tc>
      </w:tr>
    </w:tbl>
    <w:p w:rsidR="00CC5209" w:rsidRPr="00A715DE" w:rsidRDefault="00CC5209" w:rsidP="000425C1">
      <w:pPr>
        <w:spacing w:after="0"/>
        <w:jc w:val="both"/>
        <w:rPr>
          <w:rFonts w:ascii="Times New Roman" w:eastAsia="Times New Roman" w:hAnsi="Times New Roman" w:cs="Times New Roman"/>
          <w:sz w:val="24"/>
          <w:szCs w:val="24"/>
          <w:lang w:eastAsia="ru-RU"/>
        </w:rPr>
      </w:pPr>
    </w:p>
    <w:p w:rsidR="007906EE" w:rsidRPr="00A715DE" w:rsidRDefault="009A0D89"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 Дата видачі завдання 26</w:t>
      </w:r>
      <w:r w:rsidR="00CC5209" w:rsidRPr="00A715DE">
        <w:rPr>
          <w:rFonts w:ascii="Times New Roman" w:eastAsia="Times New Roman" w:hAnsi="Times New Roman" w:cs="Times New Roman"/>
          <w:sz w:val="28"/>
          <w:szCs w:val="28"/>
          <w:lang w:eastAsia="ru-RU"/>
        </w:rPr>
        <w:t>.03.202</w:t>
      </w:r>
      <w:r w:rsidR="00A34493" w:rsidRPr="00A715D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р.</w:t>
      </w:r>
    </w:p>
    <w:p w:rsidR="009A0D89" w:rsidRDefault="009A0D89" w:rsidP="000425C1">
      <w:pPr>
        <w:spacing w:after="0"/>
        <w:jc w:val="both"/>
        <w:rPr>
          <w:rFonts w:ascii="Times New Roman" w:eastAsia="Times New Roman" w:hAnsi="Times New Roman" w:cs="Times New Roman"/>
          <w:b/>
          <w:bCs/>
          <w:sz w:val="24"/>
          <w:szCs w:val="24"/>
          <w:lang w:eastAsia="ru-RU"/>
        </w:rPr>
      </w:pPr>
    </w:p>
    <w:p w:rsidR="00CC5209" w:rsidRPr="00A715DE" w:rsidRDefault="00CC5209" w:rsidP="009A0D89">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4"/>
          <w:szCs w:val="24"/>
          <w:lang w:eastAsia="ru-RU"/>
        </w:rPr>
        <w:t>КАЛЕНДАРНИЙ ПЛАН</w:t>
      </w:r>
    </w:p>
    <w:tbl>
      <w:tblPr>
        <w:tblW w:w="0" w:type="auto"/>
        <w:tblCellMar>
          <w:top w:w="15" w:type="dxa"/>
          <w:left w:w="15" w:type="dxa"/>
          <w:bottom w:w="15" w:type="dxa"/>
          <w:right w:w="15" w:type="dxa"/>
        </w:tblCellMar>
        <w:tblLook w:val="04A0" w:firstRow="1" w:lastRow="0" w:firstColumn="1" w:lastColumn="0" w:noHBand="0" w:noVBand="1"/>
      </w:tblPr>
      <w:tblGrid>
        <w:gridCol w:w="582"/>
        <w:gridCol w:w="5296"/>
        <w:gridCol w:w="1892"/>
        <w:gridCol w:w="1815"/>
      </w:tblGrid>
      <w:tr w:rsidR="00CC5209" w:rsidRPr="00A715DE" w:rsidTr="00C8451F">
        <w:trPr>
          <w:trHeight w:val="4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C8451F">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w:t>
            </w:r>
          </w:p>
          <w:p w:rsidR="00CC5209" w:rsidRPr="00A715DE" w:rsidRDefault="00CC5209" w:rsidP="00C8451F">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C8451F">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Назва етапів дипломного проектування</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C8451F">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Строк  виконання етапів</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C8451F">
            <w:pPr>
              <w:spacing w:after="0"/>
              <w:jc w:val="center"/>
              <w:rPr>
                <w:rFonts w:ascii="Times New Roman" w:eastAsia="Times New Roman" w:hAnsi="Times New Roman" w:cs="Times New Roman"/>
                <w:sz w:val="24"/>
                <w:szCs w:val="24"/>
                <w:lang w:eastAsia="ru-RU"/>
              </w:rPr>
            </w:pPr>
          </w:p>
          <w:p w:rsidR="00CC5209" w:rsidRPr="00A715DE" w:rsidRDefault="00CC5209" w:rsidP="00C8451F">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Примітка</w:t>
            </w:r>
          </w:p>
        </w:tc>
      </w:tr>
      <w:tr w:rsidR="00CC5209" w:rsidRPr="00A715DE" w:rsidTr="00C8451F">
        <w:trPr>
          <w:trHeight w:val="8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hd w:val="clear" w:color="auto" w:fill="FFFFFF"/>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Визначення проблеми дослідження та розроблення плану випускної кваліфікаційної роботи бакалавра</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03.2020 р.</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03.2020 р.</w:t>
            </w:r>
          </w:p>
        </w:tc>
      </w:tr>
      <w:tr w:rsidR="00CC5209" w:rsidRPr="00A715DE" w:rsidTr="00C8451F">
        <w:trPr>
          <w:trHeight w:val="6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Аналіз літератури за проблемою. Робота над теоретичною частиною дослідження</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03-04. 2020 р.</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03-04 2020 р.</w:t>
            </w:r>
          </w:p>
        </w:tc>
      </w:tr>
      <w:tr w:rsidR="00CC5209" w:rsidRPr="00A715DE" w:rsidTr="00C8451F">
        <w:trPr>
          <w:trHeight w:val="6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Розробка діагностичного інструментарію та проведення </w:t>
            </w:r>
            <w:proofErr w:type="spellStart"/>
            <w:r w:rsidRPr="00A715DE">
              <w:rPr>
                <w:rFonts w:ascii="Times New Roman" w:eastAsia="Times New Roman" w:hAnsi="Times New Roman" w:cs="Times New Roman"/>
                <w:sz w:val="28"/>
                <w:szCs w:val="28"/>
                <w:lang w:eastAsia="ru-RU"/>
              </w:rPr>
              <w:t>констатувального</w:t>
            </w:r>
            <w:proofErr w:type="spellEnd"/>
            <w:r w:rsidRPr="00A715DE">
              <w:rPr>
                <w:rFonts w:ascii="Times New Roman" w:eastAsia="Times New Roman" w:hAnsi="Times New Roman" w:cs="Times New Roman"/>
                <w:sz w:val="28"/>
                <w:szCs w:val="28"/>
                <w:lang w:eastAsia="ru-RU"/>
              </w:rPr>
              <w:t xml:space="preserve"> експерименту</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04.2020 р.</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04.2020 р.</w:t>
            </w:r>
          </w:p>
        </w:tc>
      </w:tr>
      <w:tr w:rsidR="00CC5209" w:rsidRPr="00A715DE" w:rsidTr="00C8451F">
        <w:trPr>
          <w:trHeight w:val="6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Узагальнення результатів </w:t>
            </w:r>
            <w:proofErr w:type="spellStart"/>
            <w:r w:rsidRPr="00A715DE">
              <w:rPr>
                <w:rFonts w:ascii="Times New Roman" w:eastAsia="Times New Roman" w:hAnsi="Times New Roman" w:cs="Times New Roman"/>
                <w:sz w:val="28"/>
                <w:szCs w:val="28"/>
                <w:lang w:eastAsia="ru-RU"/>
              </w:rPr>
              <w:t>констатувального</w:t>
            </w:r>
            <w:proofErr w:type="spellEnd"/>
            <w:r w:rsidRPr="00A715DE">
              <w:rPr>
                <w:rFonts w:ascii="Times New Roman" w:eastAsia="Times New Roman" w:hAnsi="Times New Roman" w:cs="Times New Roman"/>
                <w:sz w:val="28"/>
                <w:szCs w:val="28"/>
                <w:lang w:eastAsia="ru-RU"/>
              </w:rPr>
              <w:t xml:space="preserve"> експерименту</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8451F"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04-05. 2020</w:t>
            </w:r>
            <w:r w:rsidR="00CC5209" w:rsidRPr="00A715DE">
              <w:rPr>
                <w:rFonts w:ascii="Times New Roman" w:eastAsia="Times New Roman" w:hAnsi="Times New Roman" w:cs="Times New Roman"/>
                <w:sz w:val="28"/>
                <w:szCs w:val="28"/>
                <w:lang w:eastAsia="ru-RU"/>
              </w:rPr>
              <w:t xml:space="preserve"> р.</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8451F"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04-05.2020</w:t>
            </w:r>
            <w:r w:rsidR="00CC5209" w:rsidRPr="00A715DE">
              <w:rPr>
                <w:rFonts w:ascii="Times New Roman" w:eastAsia="Times New Roman" w:hAnsi="Times New Roman" w:cs="Times New Roman"/>
                <w:sz w:val="28"/>
                <w:szCs w:val="28"/>
                <w:lang w:eastAsia="ru-RU"/>
              </w:rPr>
              <w:t xml:space="preserve"> р.</w:t>
            </w:r>
          </w:p>
        </w:tc>
      </w:tr>
      <w:tr w:rsidR="00CC5209" w:rsidRPr="00A715DE" w:rsidTr="00C8451F">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hd w:val="clear" w:color="auto" w:fill="FFFFFF"/>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Розробка рекомендацій </w:t>
            </w:r>
            <w:r w:rsidR="007C6B2D">
              <w:rPr>
                <w:rFonts w:ascii="Times New Roman" w:eastAsia="Times New Roman" w:hAnsi="Times New Roman" w:cs="Times New Roman"/>
                <w:sz w:val="28"/>
                <w:szCs w:val="28"/>
                <w:lang w:eastAsia="ru-RU"/>
              </w:rPr>
              <w:t xml:space="preserve">на основі </w:t>
            </w:r>
            <w:proofErr w:type="spellStart"/>
            <w:r w:rsidR="007C6B2D">
              <w:rPr>
                <w:rFonts w:ascii="Times New Roman" w:eastAsia="Times New Roman" w:hAnsi="Times New Roman" w:cs="Times New Roman"/>
                <w:sz w:val="28"/>
                <w:szCs w:val="28"/>
                <w:lang w:eastAsia="ru-RU"/>
              </w:rPr>
              <w:t>отриманних</w:t>
            </w:r>
            <w:proofErr w:type="spellEnd"/>
            <w:r w:rsidR="007C6B2D">
              <w:rPr>
                <w:rFonts w:ascii="Times New Roman" w:eastAsia="Times New Roman" w:hAnsi="Times New Roman" w:cs="Times New Roman"/>
                <w:sz w:val="28"/>
                <w:szCs w:val="28"/>
                <w:lang w:eastAsia="ru-RU"/>
              </w:rPr>
              <w:t xml:space="preserve"> результатів дослідження</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8451F" w:rsidP="000425C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05.2020</w:t>
            </w:r>
            <w:r w:rsidR="00CC5209" w:rsidRPr="00A715DE">
              <w:rPr>
                <w:rFonts w:ascii="Times New Roman" w:eastAsia="Times New Roman" w:hAnsi="Times New Roman" w:cs="Times New Roman"/>
                <w:sz w:val="28"/>
                <w:szCs w:val="28"/>
                <w:lang w:eastAsia="ru-RU"/>
              </w:rPr>
              <w:t xml:space="preserve"> р.</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05.2020 р.</w:t>
            </w:r>
          </w:p>
        </w:tc>
      </w:tr>
      <w:tr w:rsidR="00CC5209" w:rsidRPr="00A715DE" w:rsidTr="00C8451F">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hd w:val="clear" w:color="auto" w:fill="FFFFFF"/>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Підготовка випускної кваліфікаційної роботи бакалавра до захисту та її захист</w:t>
            </w:r>
          </w:p>
        </w:tc>
        <w:tc>
          <w:tcPr>
            <w:tcW w:w="18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06.2020 р.</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06.2020 р.</w:t>
            </w:r>
          </w:p>
        </w:tc>
      </w:tr>
    </w:tbl>
    <w:p w:rsidR="00CC5209" w:rsidRPr="00A715DE" w:rsidRDefault="00CC5209" w:rsidP="000425C1">
      <w:pPr>
        <w:spacing w:after="0"/>
        <w:jc w:val="both"/>
        <w:rPr>
          <w:rFonts w:ascii="Times New Roman" w:eastAsia="Times New Roman" w:hAnsi="Times New Roman" w:cs="Times New Roman"/>
          <w:sz w:val="24"/>
          <w:szCs w:val="24"/>
          <w:lang w:eastAsia="ru-RU"/>
        </w:rPr>
      </w:pPr>
    </w:p>
    <w:p w:rsidR="00C8451F" w:rsidRDefault="00C8451F" w:rsidP="000425C1">
      <w:pPr>
        <w:spacing w:after="0"/>
        <w:jc w:val="both"/>
        <w:rPr>
          <w:rFonts w:ascii="Times New Roman" w:eastAsia="Times New Roman" w:hAnsi="Times New Roman" w:cs="Times New Roman"/>
          <w:sz w:val="28"/>
          <w:szCs w:val="28"/>
          <w:lang w:eastAsia="ru-RU"/>
        </w:rPr>
      </w:pPr>
    </w:p>
    <w:p w:rsidR="00CC5209"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Студент</w:t>
      </w:r>
      <w:r w:rsidR="00C8451F">
        <w:rPr>
          <w:rFonts w:ascii="Times New Roman" w:eastAsia="Times New Roman" w:hAnsi="Times New Roman" w:cs="Times New Roman"/>
          <w:sz w:val="28"/>
          <w:szCs w:val="28"/>
          <w:lang w:eastAsia="ru-RU"/>
        </w:rPr>
        <w:t>ка</w:t>
      </w:r>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Циганкова</w:t>
      </w:r>
      <w:proofErr w:type="spellEnd"/>
      <w:r w:rsidRPr="00A715DE">
        <w:rPr>
          <w:rFonts w:ascii="Times New Roman" w:eastAsia="Times New Roman" w:hAnsi="Times New Roman" w:cs="Times New Roman"/>
          <w:sz w:val="28"/>
          <w:szCs w:val="28"/>
          <w:lang w:eastAsia="ru-RU"/>
        </w:rPr>
        <w:t xml:space="preserve"> Т.М.</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511737" w:rsidRPr="00A715DE" w:rsidRDefault="00CC5209"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Керівник роботи                                                            </w:t>
      </w:r>
      <w:proofErr w:type="spellStart"/>
      <w:r w:rsidR="00C8451F">
        <w:rPr>
          <w:rFonts w:ascii="Times New Roman" w:eastAsia="Times New Roman" w:hAnsi="Times New Roman" w:cs="Times New Roman"/>
          <w:sz w:val="28"/>
          <w:szCs w:val="28"/>
          <w:lang w:eastAsia="ru-RU"/>
        </w:rPr>
        <w:t>Тоба</w:t>
      </w:r>
      <w:proofErr w:type="spellEnd"/>
      <w:r w:rsidR="00C8451F">
        <w:rPr>
          <w:rFonts w:ascii="Times New Roman" w:eastAsia="Times New Roman" w:hAnsi="Times New Roman" w:cs="Times New Roman"/>
          <w:sz w:val="28"/>
          <w:szCs w:val="28"/>
          <w:lang w:eastAsia="ru-RU"/>
        </w:rPr>
        <w:t xml:space="preserve"> М.В.</w:t>
      </w:r>
    </w:p>
    <w:p w:rsidR="00511737" w:rsidRPr="00A715DE" w:rsidRDefault="00511737" w:rsidP="000425C1">
      <w:pPr>
        <w:spacing w:after="0"/>
        <w:jc w:val="both"/>
        <w:rPr>
          <w:rFonts w:ascii="Times New Roman" w:eastAsia="Times New Roman" w:hAnsi="Times New Roman" w:cs="Times New Roman"/>
          <w:b/>
          <w:bCs/>
          <w:sz w:val="28"/>
          <w:szCs w:val="28"/>
          <w:lang w:eastAsia="ru-RU"/>
        </w:rPr>
      </w:pPr>
    </w:p>
    <w:p w:rsidR="00C8451F" w:rsidRDefault="00681576" w:rsidP="000425C1">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CC5209" w:rsidRPr="00A715DE" w:rsidRDefault="00CC5209" w:rsidP="00C8451F">
      <w:pPr>
        <w:spacing w:after="0"/>
        <w:jc w:val="center"/>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lastRenderedPageBreak/>
        <w:t>РЕФЕРАТ</w:t>
      </w:r>
    </w:p>
    <w:p w:rsidR="00CC5209" w:rsidRPr="00A715DE" w:rsidRDefault="00CC5209" w:rsidP="000425C1">
      <w:pPr>
        <w:spacing w:after="0"/>
        <w:jc w:val="both"/>
        <w:rPr>
          <w:rFonts w:ascii="Times New Roman" w:eastAsia="Times New Roman" w:hAnsi="Times New Roman" w:cs="Times New Roman"/>
          <w:sz w:val="24"/>
          <w:szCs w:val="24"/>
          <w:lang w:eastAsia="ru-RU"/>
        </w:rPr>
      </w:pPr>
    </w:p>
    <w:p w:rsidR="00CC5209" w:rsidRPr="00A715DE" w:rsidRDefault="007906EE" w:rsidP="000425C1">
      <w:pPr>
        <w:spacing w:after="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1E555A">
        <w:rPr>
          <w:rFonts w:ascii="Times New Roman" w:eastAsia="Times New Roman" w:hAnsi="Times New Roman" w:cs="Times New Roman"/>
          <w:sz w:val="28"/>
          <w:szCs w:val="28"/>
          <w:lang w:eastAsia="ru-RU"/>
        </w:rPr>
        <w:t xml:space="preserve">                      Текст - 68</w:t>
      </w:r>
      <w:r w:rsidRPr="00A715DE">
        <w:rPr>
          <w:rFonts w:ascii="Times New Roman" w:eastAsia="Times New Roman" w:hAnsi="Times New Roman" w:cs="Times New Roman"/>
          <w:sz w:val="28"/>
          <w:szCs w:val="28"/>
          <w:lang w:eastAsia="ru-RU"/>
        </w:rPr>
        <w:t xml:space="preserve"> с., джерел – </w:t>
      </w:r>
      <w:r w:rsidR="00704E25">
        <w:rPr>
          <w:rFonts w:ascii="Times New Roman" w:eastAsia="Times New Roman" w:hAnsi="Times New Roman" w:cs="Times New Roman"/>
          <w:sz w:val="28"/>
          <w:szCs w:val="28"/>
          <w:lang w:eastAsia="ru-RU"/>
        </w:rPr>
        <w:t>38</w:t>
      </w:r>
    </w:p>
    <w:p w:rsidR="00CC5209" w:rsidRPr="00A715DE" w:rsidRDefault="00CC5209" w:rsidP="00681576">
      <w:pPr>
        <w:spacing w:after="0" w:line="360" w:lineRule="auto"/>
        <w:jc w:val="both"/>
        <w:rPr>
          <w:rFonts w:ascii="Times New Roman" w:eastAsia="Times New Roman" w:hAnsi="Times New Roman" w:cs="Times New Roman"/>
          <w:sz w:val="24"/>
          <w:szCs w:val="24"/>
          <w:lang w:eastAsia="ru-RU"/>
        </w:rPr>
      </w:pPr>
    </w:p>
    <w:p w:rsidR="00CC5209" w:rsidRPr="00A715DE" w:rsidRDefault="00CC5209" w:rsidP="00681576">
      <w:pPr>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У роботі проведено аналіз теоретико-методологічних підходів до вивчення соціально-психологічних аспектів психологічних особливостей дітей дошкільного віку та їх готовності до школи</w:t>
      </w:r>
    </w:p>
    <w:p w:rsidR="00CC5209" w:rsidRPr="00A715DE" w:rsidRDefault="00CC5209" w:rsidP="00681576">
      <w:pPr>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Наведено результати </w:t>
      </w:r>
      <w:r w:rsidRPr="00A715DE">
        <w:rPr>
          <w:rFonts w:ascii="Times New Roman" w:eastAsia="Times New Roman" w:hAnsi="Times New Roman" w:cs="Times New Roman"/>
          <w:sz w:val="28"/>
          <w:szCs w:val="28"/>
          <w:shd w:val="clear" w:color="auto" w:fill="FFFFFF"/>
          <w:lang w:eastAsia="ru-RU"/>
        </w:rPr>
        <w:t>дослідження психологічної готовності дітей до шкільного навчання</w:t>
      </w:r>
      <w:r w:rsidR="006C0C30" w:rsidRPr="00A715DE">
        <w:rPr>
          <w:rFonts w:ascii="Times New Roman" w:eastAsia="Times New Roman" w:hAnsi="Times New Roman" w:cs="Times New Roman"/>
          <w:sz w:val="28"/>
          <w:szCs w:val="28"/>
          <w:shd w:val="clear" w:color="auto" w:fill="FFFFFF"/>
          <w:lang w:eastAsia="ru-RU"/>
        </w:rPr>
        <w:t xml:space="preserve"> віком 6 та 7 років</w:t>
      </w:r>
      <w:r w:rsidR="001E555A">
        <w:rPr>
          <w:rFonts w:ascii="Times New Roman" w:eastAsia="Times New Roman" w:hAnsi="Times New Roman" w:cs="Times New Roman"/>
          <w:sz w:val="28"/>
          <w:szCs w:val="28"/>
          <w:lang w:eastAsia="ru-RU"/>
        </w:rPr>
        <w:t>, на їх основі розроблені рекомендації для батьків, вчителів та вихователів ДНЗ.</w:t>
      </w:r>
    </w:p>
    <w:p w:rsidR="00681576" w:rsidRPr="004315F5" w:rsidRDefault="00681576" w:rsidP="00681576">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Визначено ефективні способи дослідження психологічної готовності дитини дошкільного віку до </w:t>
      </w:r>
      <w:r>
        <w:rPr>
          <w:rFonts w:ascii="Times New Roman" w:eastAsia="Times New Roman" w:hAnsi="Times New Roman" w:cs="Times New Roman"/>
          <w:sz w:val="28"/>
          <w:szCs w:val="28"/>
          <w:lang w:eastAsia="ru-RU"/>
        </w:rPr>
        <w:t xml:space="preserve">навчання та </w:t>
      </w:r>
      <w:proofErr w:type="spellStart"/>
      <w:r>
        <w:rPr>
          <w:rFonts w:ascii="Times New Roman" w:hAnsi="Times New Roman" w:cs="Times New Roman"/>
          <w:sz w:val="28"/>
          <w:szCs w:val="28"/>
        </w:rPr>
        <w:t>сформулювано</w:t>
      </w:r>
      <w:proofErr w:type="spellEnd"/>
      <w:r w:rsidRPr="004315F5">
        <w:rPr>
          <w:rFonts w:ascii="Times New Roman" w:hAnsi="Times New Roman" w:cs="Times New Roman"/>
          <w:sz w:val="28"/>
          <w:szCs w:val="28"/>
        </w:rPr>
        <w:t xml:space="preserve"> рекомендації для батьків, педагогів  та вихователів ДН</w:t>
      </w:r>
      <w:r>
        <w:rPr>
          <w:rFonts w:ascii="Times New Roman" w:hAnsi="Times New Roman" w:cs="Times New Roman"/>
          <w:sz w:val="28"/>
          <w:szCs w:val="28"/>
        </w:rPr>
        <w:t>З, які працюють з дошкільниками.</w:t>
      </w:r>
    </w:p>
    <w:p w:rsidR="00681576" w:rsidRPr="00681576" w:rsidRDefault="00681576" w:rsidP="00681576">
      <w:pPr>
        <w:spacing w:after="0"/>
        <w:ind w:firstLine="709"/>
        <w:jc w:val="both"/>
        <w:rPr>
          <w:rFonts w:ascii="Times New Roman" w:eastAsia="Times New Roman" w:hAnsi="Times New Roman" w:cs="Times New Roman"/>
          <w:sz w:val="28"/>
          <w:szCs w:val="28"/>
          <w:lang w:eastAsia="ru-RU"/>
        </w:rPr>
      </w:pPr>
    </w:p>
    <w:p w:rsidR="007906EE" w:rsidRPr="00A715DE" w:rsidRDefault="00CC5209" w:rsidP="000425C1">
      <w:pPr>
        <w:spacing w:after="24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p>
    <w:p w:rsidR="007906EE" w:rsidRPr="00A715DE" w:rsidRDefault="007906EE" w:rsidP="000425C1">
      <w:pPr>
        <w:spacing w:after="240"/>
        <w:jc w:val="both"/>
        <w:rPr>
          <w:rFonts w:ascii="Times New Roman" w:eastAsia="Times New Roman" w:hAnsi="Times New Roman" w:cs="Times New Roman"/>
          <w:sz w:val="24"/>
          <w:szCs w:val="24"/>
          <w:lang w:eastAsia="ru-RU"/>
        </w:rPr>
      </w:pPr>
    </w:p>
    <w:p w:rsidR="007906EE" w:rsidRPr="00A715DE" w:rsidRDefault="007906EE" w:rsidP="000425C1">
      <w:pPr>
        <w:spacing w:after="240"/>
        <w:jc w:val="both"/>
        <w:rPr>
          <w:rFonts w:ascii="Times New Roman" w:eastAsia="Times New Roman" w:hAnsi="Times New Roman" w:cs="Times New Roman"/>
          <w:sz w:val="24"/>
          <w:szCs w:val="24"/>
          <w:lang w:eastAsia="ru-RU"/>
        </w:rPr>
      </w:pPr>
    </w:p>
    <w:p w:rsidR="007906EE" w:rsidRPr="00A715DE" w:rsidRDefault="007906EE" w:rsidP="000425C1">
      <w:pPr>
        <w:spacing w:after="240"/>
        <w:jc w:val="both"/>
        <w:rPr>
          <w:rFonts w:ascii="Times New Roman" w:eastAsia="Times New Roman" w:hAnsi="Times New Roman" w:cs="Times New Roman"/>
          <w:sz w:val="24"/>
          <w:szCs w:val="24"/>
          <w:lang w:eastAsia="ru-RU"/>
        </w:rPr>
      </w:pPr>
    </w:p>
    <w:p w:rsidR="007906EE" w:rsidRPr="00A715DE" w:rsidRDefault="007906EE" w:rsidP="000425C1">
      <w:pPr>
        <w:spacing w:after="240"/>
        <w:jc w:val="both"/>
        <w:rPr>
          <w:rFonts w:ascii="Times New Roman" w:eastAsia="Times New Roman" w:hAnsi="Times New Roman" w:cs="Times New Roman"/>
          <w:sz w:val="24"/>
          <w:szCs w:val="24"/>
          <w:lang w:eastAsia="ru-RU"/>
        </w:rPr>
      </w:pPr>
    </w:p>
    <w:p w:rsidR="00CC5209" w:rsidRPr="00A1352C" w:rsidRDefault="00C8451F" w:rsidP="000425C1">
      <w:pPr>
        <w:spacing w:after="0" w:line="36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r w:rsidR="00CC5209" w:rsidRPr="00C8451F">
        <w:rPr>
          <w:rFonts w:ascii="Times New Roman" w:hAnsi="Times New Roman" w:cs="Times New Roman"/>
          <w:b/>
          <w:sz w:val="28"/>
          <w:szCs w:val="28"/>
        </w:rPr>
        <w:t>Ключові слова:</w:t>
      </w:r>
      <w:r w:rsidR="00D5075D" w:rsidRPr="00A1352C">
        <w:rPr>
          <w:rFonts w:ascii="Times New Roman" w:hAnsi="Times New Roman" w:cs="Times New Roman"/>
          <w:sz w:val="28"/>
          <w:szCs w:val="28"/>
        </w:rPr>
        <w:t xml:space="preserve"> ДОШКІЛЬНИЙ ВІК, РОЗВИТОК, ОСОБЛИВОСТІ</w:t>
      </w:r>
      <w:r w:rsidR="00D5075D" w:rsidRPr="00A1352C">
        <w:rPr>
          <w:rFonts w:ascii="Times New Roman" w:hAnsi="Times New Roman" w:cs="Times New Roman"/>
          <w:smallCaps/>
          <w:sz w:val="28"/>
          <w:szCs w:val="28"/>
        </w:rPr>
        <w:t>, ФОРМУВАННЯ,</w:t>
      </w:r>
      <w:r w:rsidR="00AF2ABB">
        <w:rPr>
          <w:rFonts w:ascii="Times New Roman" w:hAnsi="Times New Roman" w:cs="Times New Roman"/>
          <w:smallCaps/>
          <w:sz w:val="28"/>
          <w:szCs w:val="28"/>
        </w:rPr>
        <w:t xml:space="preserve"> </w:t>
      </w:r>
      <w:r w:rsidR="00D5075D" w:rsidRPr="00A1352C">
        <w:rPr>
          <w:rFonts w:ascii="Times New Roman" w:hAnsi="Times New Roman" w:cs="Times New Roman"/>
          <w:smallCaps/>
          <w:sz w:val="28"/>
          <w:szCs w:val="28"/>
        </w:rPr>
        <w:t>МОТИВАЦІЯ,</w:t>
      </w:r>
      <w:r w:rsidR="00AF2ABB">
        <w:rPr>
          <w:rFonts w:ascii="Times New Roman" w:hAnsi="Times New Roman" w:cs="Times New Roman"/>
          <w:smallCaps/>
          <w:sz w:val="28"/>
          <w:szCs w:val="28"/>
        </w:rPr>
        <w:t xml:space="preserve"> </w:t>
      </w:r>
      <w:r w:rsidR="00D5075D" w:rsidRPr="00A1352C">
        <w:rPr>
          <w:rFonts w:ascii="Times New Roman" w:hAnsi="Times New Roman" w:cs="Times New Roman"/>
          <w:smallCaps/>
          <w:sz w:val="28"/>
          <w:szCs w:val="28"/>
        </w:rPr>
        <w:t>ПІЗНАВАЛЬНІ,</w:t>
      </w:r>
      <w:r w:rsidR="00AF2ABB">
        <w:rPr>
          <w:rFonts w:ascii="Times New Roman" w:hAnsi="Times New Roman" w:cs="Times New Roman"/>
          <w:smallCaps/>
          <w:sz w:val="28"/>
          <w:szCs w:val="28"/>
        </w:rPr>
        <w:t xml:space="preserve"> </w:t>
      </w:r>
      <w:r w:rsidR="00D5075D" w:rsidRPr="00A1352C">
        <w:rPr>
          <w:rFonts w:ascii="Times New Roman" w:hAnsi="Times New Roman" w:cs="Times New Roman"/>
          <w:smallCaps/>
          <w:sz w:val="28"/>
          <w:szCs w:val="28"/>
        </w:rPr>
        <w:t>МИСЛЕННЯ,</w:t>
      </w:r>
      <w:r w:rsidR="000F44EE">
        <w:rPr>
          <w:rFonts w:ascii="Times New Roman" w:hAnsi="Times New Roman" w:cs="Times New Roman"/>
        </w:rPr>
        <w:t xml:space="preserve"> </w:t>
      </w:r>
      <w:r w:rsidR="00D5075D" w:rsidRPr="00A1352C">
        <w:rPr>
          <w:rFonts w:ascii="Times New Roman" w:hAnsi="Times New Roman" w:cs="Times New Roman"/>
          <w:smallCaps/>
          <w:sz w:val="28"/>
          <w:szCs w:val="28"/>
        </w:rPr>
        <w:t>ДІАГНОСТИКА,</w:t>
      </w:r>
      <w:r w:rsidR="00AF2ABB">
        <w:rPr>
          <w:rFonts w:ascii="Times New Roman" w:hAnsi="Times New Roman" w:cs="Times New Roman"/>
          <w:smallCaps/>
          <w:sz w:val="28"/>
          <w:szCs w:val="28"/>
        </w:rPr>
        <w:t xml:space="preserve"> </w:t>
      </w:r>
      <w:r w:rsidR="00D5075D" w:rsidRPr="00A1352C">
        <w:rPr>
          <w:rFonts w:ascii="Times New Roman" w:hAnsi="Times New Roman" w:cs="Times New Roman"/>
          <w:smallCaps/>
          <w:sz w:val="28"/>
          <w:szCs w:val="28"/>
        </w:rPr>
        <w:t>СПО</w:t>
      </w:r>
      <w:r>
        <w:rPr>
          <w:rFonts w:ascii="Times New Roman" w:hAnsi="Times New Roman" w:cs="Times New Roman"/>
          <w:smallCaps/>
          <w:sz w:val="28"/>
          <w:szCs w:val="28"/>
        </w:rPr>
        <w:t>С</w:t>
      </w:r>
      <w:r w:rsidR="00D5075D" w:rsidRPr="00A1352C">
        <w:rPr>
          <w:rFonts w:ascii="Times New Roman" w:hAnsi="Times New Roman" w:cs="Times New Roman"/>
          <w:smallCaps/>
          <w:sz w:val="28"/>
          <w:szCs w:val="28"/>
        </w:rPr>
        <w:t>ТЕРЕЖЕННЯ</w:t>
      </w:r>
      <w:r w:rsidR="000F44EE">
        <w:rPr>
          <w:rFonts w:ascii="Times New Roman" w:hAnsi="Times New Roman" w:cs="Times New Roman"/>
          <w:smallCaps/>
          <w:sz w:val="28"/>
          <w:szCs w:val="28"/>
        </w:rPr>
        <w:t>, ГОТОВНІСТЬ ДО ШКОЛИ</w:t>
      </w:r>
      <w:r w:rsidR="00157D6A" w:rsidRPr="00A1352C">
        <w:rPr>
          <w:rFonts w:ascii="Times New Roman" w:hAnsi="Times New Roman" w:cs="Times New Roman"/>
          <w:smallCaps/>
          <w:sz w:val="28"/>
          <w:szCs w:val="28"/>
        </w:rPr>
        <w:t>.</w:t>
      </w:r>
    </w:p>
    <w:p w:rsidR="000F44EE" w:rsidRDefault="00CC5209" w:rsidP="00681576">
      <w:pPr>
        <w:spacing w:after="24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br/>
      </w:r>
      <w:r w:rsidRPr="00A715DE">
        <w:rPr>
          <w:rFonts w:ascii="Times New Roman" w:eastAsia="Times New Roman" w:hAnsi="Times New Roman" w:cs="Times New Roman"/>
          <w:sz w:val="24"/>
          <w:szCs w:val="24"/>
          <w:lang w:eastAsia="ru-RU"/>
        </w:rPr>
        <w:br/>
      </w:r>
    </w:p>
    <w:p w:rsidR="000F44EE" w:rsidRDefault="000F44EE" w:rsidP="00681576">
      <w:pPr>
        <w:spacing w:after="240"/>
        <w:jc w:val="both"/>
        <w:rPr>
          <w:rFonts w:ascii="Times New Roman" w:eastAsia="Times New Roman" w:hAnsi="Times New Roman" w:cs="Times New Roman"/>
          <w:sz w:val="24"/>
          <w:szCs w:val="24"/>
          <w:lang w:eastAsia="ru-RU"/>
        </w:rPr>
      </w:pPr>
    </w:p>
    <w:p w:rsidR="000F44EE" w:rsidRDefault="000F44EE" w:rsidP="00681576">
      <w:pPr>
        <w:spacing w:after="240"/>
        <w:jc w:val="both"/>
        <w:rPr>
          <w:rFonts w:ascii="Times New Roman" w:eastAsia="Times New Roman" w:hAnsi="Times New Roman" w:cs="Times New Roman"/>
          <w:sz w:val="24"/>
          <w:szCs w:val="24"/>
          <w:lang w:eastAsia="ru-RU"/>
        </w:rPr>
      </w:pPr>
    </w:p>
    <w:p w:rsidR="000F44EE" w:rsidRDefault="000F44EE" w:rsidP="00681576">
      <w:pPr>
        <w:spacing w:after="240"/>
        <w:jc w:val="both"/>
        <w:rPr>
          <w:rFonts w:ascii="Times New Roman" w:eastAsia="Times New Roman" w:hAnsi="Times New Roman" w:cs="Times New Roman"/>
          <w:sz w:val="24"/>
          <w:szCs w:val="24"/>
          <w:lang w:eastAsia="ru-RU"/>
        </w:rPr>
      </w:pPr>
    </w:p>
    <w:p w:rsidR="000B1C1F" w:rsidRPr="00681576" w:rsidRDefault="00CC5209" w:rsidP="00681576">
      <w:pPr>
        <w:spacing w:after="240"/>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br/>
      </w:r>
    </w:p>
    <w:p w:rsidR="00CC5209" w:rsidRPr="00A715DE" w:rsidRDefault="00CC5209" w:rsidP="000425C1">
      <w:pPr>
        <w:spacing w:after="120"/>
        <w:ind w:left="3540" w:firstLine="708"/>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lastRenderedPageBreak/>
        <w:t>ЗМІСТ</w:t>
      </w:r>
    </w:p>
    <w:p w:rsidR="00CC5209" w:rsidRPr="00A715DE" w:rsidRDefault="00CC5209" w:rsidP="000425C1">
      <w:pPr>
        <w:spacing w:after="0" w:line="360" w:lineRule="auto"/>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ВСТУП</w:t>
      </w:r>
      <w:r w:rsidRPr="00A715DE">
        <w:rPr>
          <w:rFonts w:ascii="Times New Roman" w:eastAsia="Times New Roman" w:hAnsi="Times New Roman" w:cs="Times New Roman"/>
          <w:sz w:val="28"/>
          <w:szCs w:val="28"/>
          <w:lang w:eastAsia="ru-RU"/>
        </w:rPr>
        <w:t>………………………………………………………………………….…7</w:t>
      </w:r>
    </w:p>
    <w:p w:rsidR="00CC5209" w:rsidRPr="00A715DE" w:rsidRDefault="00CC5209" w:rsidP="000425C1">
      <w:pPr>
        <w:spacing w:after="0" w:line="360" w:lineRule="auto"/>
        <w:jc w:val="both"/>
        <w:rPr>
          <w:rFonts w:ascii="Times New Roman" w:eastAsia="Times New Roman" w:hAnsi="Times New Roman" w:cs="Times New Roman"/>
          <w:b/>
          <w:bCs/>
          <w:sz w:val="28"/>
          <w:szCs w:val="28"/>
          <w:shd w:val="clear" w:color="auto" w:fill="FFFFFF"/>
          <w:lang w:eastAsia="ru-RU"/>
        </w:rPr>
      </w:pPr>
      <w:r w:rsidRPr="00A715DE">
        <w:rPr>
          <w:rFonts w:ascii="Times New Roman" w:eastAsia="Times New Roman" w:hAnsi="Times New Roman" w:cs="Times New Roman"/>
          <w:b/>
          <w:bCs/>
          <w:sz w:val="28"/>
          <w:szCs w:val="28"/>
          <w:lang w:eastAsia="ru-RU"/>
        </w:rPr>
        <w:t>РОЗДІЛ 1.</w:t>
      </w:r>
      <w:r w:rsidRPr="00A715DE">
        <w:rPr>
          <w:rFonts w:ascii="Times New Roman" w:eastAsia="Times New Roman" w:hAnsi="Times New Roman" w:cs="Times New Roman"/>
          <w:b/>
          <w:bCs/>
          <w:sz w:val="23"/>
          <w:szCs w:val="23"/>
          <w:shd w:val="clear" w:color="auto" w:fill="FFFFFF"/>
          <w:lang w:eastAsia="ru-RU"/>
        </w:rPr>
        <w:t xml:space="preserve"> </w:t>
      </w:r>
      <w:r w:rsidRPr="00A715DE">
        <w:rPr>
          <w:rFonts w:ascii="Times New Roman" w:eastAsia="Times New Roman" w:hAnsi="Times New Roman" w:cs="Times New Roman"/>
          <w:b/>
          <w:bCs/>
          <w:sz w:val="28"/>
          <w:szCs w:val="28"/>
          <w:shd w:val="clear" w:color="auto" w:fill="FFFFFF"/>
          <w:lang w:eastAsia="ru-RU"/>
        </w:rPr>
        <w:t>Теоретичні</w:t>
      </w:r>
      <w:r w:rsidR="00984198">
        <w:rPr>
          <w:rFonts w:ascii="Times New Roman" w:eastAsia="Times New Roman" w:hAnsi="Times New Roman" w:cs="Times New Roman"/>
          <w:b/>
          <w:bCs/>
          <w:sz w:val="28"/>
          <w:szCs w:val="28"/>
          <w:shd w:val="clear" w:color="auto" w:fill="FFFFFF"/>
          <w:lang w:eastAsia="ru-RU"/>
        </w:rPr>
        <w:t xml:space="preserve"> аспекти вивчення психологічної готовності дітей дошкільного </w:t>
      </w:r>
      <w:r w:rsidRPr="00A715DE">
        <w:rPr>
          <w:rFonts w:ascii="Times New Roman" w:eastAsia="Times New Roman" w:hAnsi="Times New Roman" w:cs="Times New Roman"/>
          <w:b/>
          <w:bCs/>
          <w:sz w:val="28"/>
          <w:szCs w:val="28"/>
          <w:shd w:val="clear" w:color="auto" w:fill="FFFFFF"/>
          <w:lang w:eastAsia="ru-RU"/>
        </w:rPr>
        <w:t>віку</w:t>
      </w:r>
      <w:r w:rsidR="00984198">
        <w:rPr>
          <w:rFonts w:ascii="Times New Roman" w:eastAsia="Times New Roman" w:hAnsi="Times New Roman" w:cs="Times New Roman"/>
          <w:b/>
          <w:bCs/>
          <w:sz w:val="28"/>
          <w:szCs w:val="28"/>
          <w:shd w:val="clear" w:color="auto" w:fill="FFFFFF"/>
          <w:lang w:eastAsia="ru-RU"/>
        </w:rPr>
        <w:t xml:space="preserve"> до навчання у школі…………………………………12 </w:t>
      </w:r>
    </w:p>
    <w:p w:rsidR="00CC5209" w:rsidRPr="00A715DE" w:rsidRDefault="007D03D7" w:rsidP="000425C1">
      <w:pPr>
        <w:spacing w:after="0" w:line="360" w:lineRule="auto"/>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1.1.Соціальна ситуація розвитку</w:t>
      </w:r>
      <w:r w:rsidR="003930B2" w:rsidRPr="00A715DE">
        <w:rPr>
          <w:rFonts w:ascii="Times New Roman" w:eastAsia="Times New Roman" w:hAnsi="Times New Roman" w:cs="Times New Roman"/>
          <w:sz w:val="28"/>
          <w:szCs w:val="28"/>
          <w:lang w:eastAsia="ru-RU"/>
        </w:rPr>
        <w:t xml:space="preserve"> та провідна діяльність</w:t>
      </w:r>
      <w:r w:rsidRPr="00A715DE">
        <w:rPr>
          <w:rFonts w:ascii="Times New Roman" w:eastAsia="Times New Roman" w:hAnsi="Times New Roman" w:cs="Times New Roman"/>
          <w:sz w:val="28"/>
          <w:szCs w:val="28"/>
          <w:lang w:eastAsia="ru-RU"/>
        </w:rPr>
        <w:t xml:space="preserve"> у дошкільному віці……</w:t>
      </w:r>
      <w:r w:rsidR="003930B2" w:rsidRPr="00A715DE">
        <w:rPr>
          <w:rFonts w:ascii="Times New Roman" w:eastAsia="Times New Roman" w:hAnsi="Times New Roman" w:cs="Times New Roman"/>
          <w:sz w:val="28"/>
          <w:szCs w:val="28"/>
          <w:lang w:eastAsia="ru-RU"/>
        </w:rPr>
        <w:t>………………………………………………………………</w:t>
      </w:r>
      <w:r w:rsidR="00766B92" w:rsidRPr="00A715DE">
        <w:rPr>
          <w:rFonts w:ascii="Times New Roman" w:eastAsia="Times New Roman" w:hAnsi="Times New Roman" w:cs="Times New Roman"/>
          <w:sz w:val="28"/>
          <w:szCs w:val="28"/>
          <w:lang w:eastAsia="ru-RU"/>
        </w:rPr>
        <w:t>…………..12</w:t>
      </w:r>
    </w:p>
    <w:p w:rsidR="00CC5209" w:rsidRPr="00A715DE" w:rsidRDefault="003930B2" w:rsidP="000425C1">
      <w:pPr>
        <w:spacing w:after="0" w:line="360" w:lineRule="auto"/>
        <w:jc w:val="both"/>
        <w:rPr>
          <w:rFonts w:ascii="Times New Roman" w:eastAsia="Times New Roman" w:hAnsi="Times New Roman" w:cs="Times New Roman"/>
          <w:sz w:val="28"/>
          <w:szCs w:val="28"/>
          <w:shd w:val="clear" w:color="auto" w:fill="FFFFFF"/>
          <w:lang w:eastAsia="ru-RU"/>
        </w:rPr>
      </w:pPr>
      <w:r w:rsidRPr="00A715DE">
        <w:rPr>
          <w:rFonts w:ascii="Times New Roman" w:eastAsia="Times New Roman" w:hAnsi="Times New Roman" w:cs="Times New Roman"/>
          <w:sz w:val="28"/>
          <w:szCs w:val="28"/>
          <w:lang w:eastAsia="ru-RU"/>
        </w:rPr>
        <w:t>1.2</w:t>
      </w:r>
      <w:r w:rsidR="00CC5209" w:rsidRPr="00A715DE">
        <w:rPr>
          <w:rFonts w:ascii="Times New Roman" w:eastAsia="Times New Roman" w:hAnsi="Times New Roman" w:cs="Times New Roman"/>
          <w:sz w:val="28"/>
          <w:szCs w:val="28"/>
          <w:lang w:eastAsia="ru-RU"/>
        </w:rPr>
        <w:t>.</w:t>
      </w:r>
      <w:r w:rsidR="008F6854" w:rsidRPr="00A715DE">
        <w:rPr>
          <w:rFonts w:ascii="Times New Roman" w:eastAsia="Times New Roman" w:hAnsi="Times New Roman" w:cs="Times New Roman"/>
          <w:sz w:val="28"/>
          <w:szCs w:val="28"/>
          <w:shd w:val="clear" w:color="auto" w:fill="FFFFFF"/>
          <w:lang w:eastAsia="ru-RU"/>
        </w:rPr>
        <w:t xml:space="preserve"> Розвиток </w:t>
      </w:r>
      <w:r w:rsidR="00CC5209" w:rsidRPr="00A715DE">
        <w:rPr>
          <w:rFonts w:ascii="Times New Roman" w:eastAsia="Times New Roman" w:hAnsi="Times New Roman" w:cs="Times New Roman"/>
          <w:sz w:val="28"/>
          <w:szCs w:val="28"/>
          <w:shd w:val="clear" w:color="auto" w:fill="FFFFFF"/>
          <w:lang w:eastAsia="ru-RU"/>
        </w:rPr>
        <w:t xml:space="preserve"> пізнавальної сфери дошкільника………</w:t>
      </w:r>
      <w:r w:rsidR="00766B92" w:rsidRPr="00A715DE">
        <w:rPr>
          <w:rFonts w:ascii="Times New Roman" w:eastAsia="Times New Roman" w:hAnsi="Times New Roman" w:cs="Times New Roman"/>
          <w:sz w:val="28"/>
          <w:szCs w:val="28"/>
          <w:shd w:val="clear" w:color="auto" w:fill="FFFFFF"/>
          <w:lang w:eastAsia="ru-RU"/>
        </w:rPr>
        <w:t>……………………..18</w:t>
      </w:r>
    </w:p>
    <w:p w:rsidR="00766B92" w:rsidRPr="00A715DE" w:rsidRDefault="003930B2" w:rsidP="000425C1">
      <w:pPr>
        <w:spacing w:after="0" w:line="360" w:lineRule="auto"/>
        <w:jc w:val="both"/>
        <w:rPr>
          <w:rFonts w:ascii="Times New Roman" w:hAnsi="Times New Roman" w:cs="Times New Roman"/>
          <w:sz w:val="28"/>
          <w:szCs w:val="28"/>
          <w:shd w:val="clear" w:color="auto" w:fill="FFFFFF"/>
        </w:rPr>
      </w:pPr>
      <w:r w:rsidRPr="00A715DE">
        <w:rPr>
          <w:rFonts w:ascii="Times New Roman" w:eastAsia="Times New Roman" w:hAnsi="Times New Roman" w:cs="Times New Roman"/>
          <w:sz w:val="28"/>
          <w:szCs w:val="28"/>
          <w:shd w:val="clear" w:color="auto" w:fill="FFFFFF"/>
          <w:lang w:eastAsia="ru-RU"/>
        </w:rPr>
        <w:t>1.3</w:t>
      </w:r>
      <w:r w:rsidR="00984198">
        <w:rPr>
          <w:rFonts w:ascii="Times New Roman" w:hAnsi="Times New Roman" w:cs="Times New Roman"/>
          <w:u w:val="single"/>
          <w:shd w:val="clear" w:color="auto" w:fill="FFFFFF"/>
        </w:rPr>
        <w:t>.</w:t>
      </w:r>
      <w:r w:rsidR="00CB6E7F" w:rsidRPr="00A715DE">
        <w:rPr>
          <w:rFonts w:ascii="Times New Roman" w:hAnsi="Times New Roman" w:cs="Times New Roman"/>
          <w:sz w:val="28"/>
          <w:szCs w:val="28"/>
          <w:shd w:val="clear" w:color="auto" w:fill="FFFFFF"/>
        </w:rPr>
        <w:t xml:space="preserve">Поняття та компоненти психологічної готовності до </w:t>
      </w:r>
    </w:p>
    <w:p w:rsidR="003930B2" w:rsidRPr="00A715DE" w:rsidRDefault="00766B92" w:rsidP="000425C1">
      <w:pPr>
        <w:spacing w:after="0" w:line="360" w:lineRule="auto"/>
        <w:jc w:val="both"/>
        <w:rPr>
          <w:rFonts w:ascii="Times New Roman" w:hAnsi="Times New Roman" w:cs="Times New Roman"/>
          <w:sz w:val="28"/>
          <w:szCs w:val="28"/>
          <w:shd w:val="clear" w:color="auto" w:fill="FFFFFF"/>
        </w:rPr>
      </w:pPr>
      <w:r w:rsidRPr="00A715DE">
        <w:rPr>
          <w:rFonts w:ascii="Times New Roman" w:hAnsi="Times New Roman" w:cs="Times New Roman"/>
          <w:sz w:val="28"/>
          <w:szCs w:val="28"/>
          <w:shd w:val="clear" w:color="auto" w:fill="FFFFFF"/>
        </w:rPr>
        <w:t xml:space="preserve">     н</w:t>
      </w:r>
      <w:r w:rsidR="00CB6E7F" w:rsidRPr="00A715DE">
        <w:rPr>
          <w:rFonts w:ascii="Times New Roman" w:hAnsi="Times New Roman" w:cs="Times New Roman"/>
          <w:sz w:val="28"/>
          <w:szCs w:val="28"/>
          <w:shd w:val="clear" w:color="auto" w:fill="FFFFFF"/>
        </w:rPr>
        <w:t>авчання</w:t>
      </w:r>
      <w:r w:rsidRPr="00A715DE">
        <w:rPr>
          <w:rFonts w:ascii="Times New Roman" w:hAnsi="Times New Roman" w:cs="Times New Roman"/>
          <w:sz w:val="28"/>
          <w:szCs w:val="28"/>
          <w:shd w:val="clear" w:color="auto" w:fill="FFFFFF"/>
        </w:rPr>
        <w:t>……………………………………………………………………</w:t>
      </w:r>
      <w:r w:rsidR="008F1909" w:rsidRPr="00A715DE">
        <w:rPr>
          <w:rFonts w:ascii="Times New Roman" w:hAnsi="Times New Roman" w:cs="Times New Roman"/>
          <w:sz w:val="28"/>
          <w:szCs w:val="28"/>
          <w:shd w:val="clear" w:color="auto" w:fill="FFFFFF"/>
        </w:rPr>
        <w:t>.25</w:t>
      </w:r>
    </w:p>
    <w:p w:rsidR="0099058A" w:rsidRPr="00A715DE" w:rsidRDefault="0099058A" w:rsidP="000425C1">
      <w:pPr>
        <w:jc w:val="both"/>
        <w:rPr>
          <w:rFonts w:ascii="Times New Roman" w:hAnsi="Times New Roman" w:cs="Times New Roman"/>
          <w:sz w:val="28"/>
          <w:szCs w:val="28"/>
        </w:rPr>
      </w:pPr>
      <w:r w:rsidRPr="00A715DE">
        <w:rPr>
          <w:rFonts w:ascii="Times New Roman" w:hAnsi="Times New Roman" w:cs="Times New Roman"/>
          <w:sz w:val="28"/>
          <w:szCs w:val="28"/>
        </w:rPr>
        <w:t>Висновки до розділу 1</w:t>
      </w:r>
      <w:r w:rsidR="008F1909" w:rsidRPr="00A715DE">
        <w:rPr>
          <w:rFonts w:ascii="Times New Roman" w:hAnsi="Times New Roman" w:cs="Times New Roman"/>
          <w:sz w:val="28"/>
          <w:szCs w:val="28"/>
        </w:rPr>
        <w:t>…………………………………………………………..30</w:t>
      </w:r>
    </w:p>
    <w:p w:rsidR="00CC5209" w:rsidRPr="00A715DE" w:rsidRDefault="00CC5209" w:rsidP="000425C1">
      <w:pPr>
        <w:spacing w:after="0" w:line="360" w:lineRule="auto"/>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РОЗДІЛ 2. </w:t>
      </w:r>
      <w:r w:rsidRPr="00A715DE">
        <w:rPr>
          <w:rFonts w:ascii="Times New Roman" w:eastAsia="Times New Roman" w:hAnsi="Times New Roman" w:cs="Times New Roman"/>
          <w:b/>
          <w:bCs/>
          <w:sz w:val="28"/>
          <w:szCs w:val="28"/>
          <w:shd w:val="clear" w:color="auto" w:fill="FFFFFF"/>
          <w:lang w:eastAsia="ru-RU"/>
        </w:rPr>
        <w:t>Практичне дослідження психологі</w:t>
      </w:r>
      <w:r w:rsidR="000F44EE">
        <w:rPr>
          <w:rFonts w:ascii="Times New Roman" w:eastAsia="Times New Roman" w:hAnsi="Times New Roman" w:cs="Times New Roman"/>
          <w:b/>
          <w:bCs/>
          <w:sz w:val="28"/>
          <w:szCs w:val="28"/>
          <w:shd w:val="clear" w:color="auto" w:fill="FFFFFF"/>
          <w:lang w:eastAsia="ru-RU"/>
        </w:rPr>
        <w:t xml:space="preserve">чної </w:t>
      </w:r>
      <w:proofErr w:type="spellStart"/>
      <w:r w:rsidR="000F44EE">
        <w:rPr>
          <w:rFonts w:ascii="Times New Roman" w:eastAsia="Times New Roman" w:hAnsi="Times New Roman" w:cs="Times New Roman"/>
          <w:b/>
          <w:bCs/>
          <w:sz w:val="28"/>
          <w:szCs w:val="28"/>
          <w:shd w:val="clear" w:color="auto" w:fill="FFFFFF"/>
          <w:lang w:eastAsia="ru-RU"/>
        </w:rPr>
        <w:t>готовностиі</w:t>
      </w:r>
      <w:proofErr w:type="spellEnd"/>
      <w:r w:rsidR="000F44EE">
        <w:rPr>
          <w:rFonts w:ascii="Times New Roman" w:eastAsia="Times New Roman" w:hAnsi="Times New Roman" w:cs="Times New Roman"/>
          <w:b/>
          <w:bCs/>
          <w:sz w:val="28"/>
          <w:szCs w:val="28"/>
          <w:shd w:val="clear" w:color="auto" w:fill="FFFFFF"/>
          <w:lang w:eastAsia="ru-RU"/>
        </w:rPr>
        <w:t xml:space="preserve"> дітей до школи</w:t>
      </w:r>
    </w:p>
    <w:p w:rsidR="00CC5209" w:rsidRPr="00A715DE" w:rsidRDefault="00CC5209"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2.1</w:t>
      </w:r>
      <w:r w:rsidR="00C162EA" w:rsidRPr="00A715DE">
        <w:rPr>
          <w:rFonts w:ascii="Times New Roman" w:eastAsia="Times New Roman" w:hAnsi="Times New Roman" w:cs="Times New Roman"/>
          <w:sz w:val="28"/>
          <w:szCs w:val="28"/>
          <w:lang w:eastAsia="ru-RU"/>
        </w:rPr>
        <w:t>.</w:t>
      </w:r>
      <w:r w:rsidRPr="00A715DE">
        <w:rPr>
          <w:rFonts w:ascii="Times New Roman" w:eastAsia="Times New Roman" w:hAnsi="Times New Roman" w:cs="Times New Roman"/>
          <w:sz w:val="28"/>
          <w:szCs w:val="28"/>
          <w:lang w:eastAsia="ru-RU"/>
        </w:rPr>
        <w:t>Мета та завдання дослідження психологічної готовності дітей до шкільного навчання………………………………</w:t>
      </w:r>
      <w:r w:rsidR="00F72162" w:rsidRPr="00A715DE">
        <w:rPr>
          <w:rFonts w:ascii="Times New Roman" w:eastAsia="Times New Roman" w:hAnsi="Times New Roman" w:cs="Times New Roman"/>
          <w:sz w:val="28"/>
          <w:szCs w:val="28"/>
          <w:lang w:eastAsia="ru-RU"/>
        </w:rPr>
        <w:t>…………………………….31</w:t>
      </w:r>
    </w:p>
    <w:p w:rsidR="00C162EA" w:rsidRPr="00A715DE" w:rsidRDefault="00C162EA"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2.2. Хід дослідження психологічної готовності до навчання у школі……..</w:t>
      </w:r>
      <w:r w:rsidR="00F72162" w:rsidRPr="00A715DE">
        <w:rPr>
          <w:rFonts w:ascii="Times New Roman" w:eastAsia="Times New Roman" w:hAnsi="Times New Roman" w:cs="Times New Roman"/>
          <w:sz w:val="28"/>
          <w:szCs w:val="28"/>
          <w:lang w:eastAsia="ru-RU"/>
        </w:rPr>
        <w:t>36</w:t>
      </w:r>
    </w:p>
    <w:p w:rsidR="00C162EA" w:rsidRPr="00A715DE" w:rsidRDefault="00C162EA"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2.3.</w:t>
      </w:r>
      <w:r w:rsidR="00086A1D" w:rsidRPr="00A715DE">
        <w:rPr>
          <w:rFonts w:ascii="Times New Roman" w:eastAsia="Times New Roman" w:hAnsi="Times New Roman" w:cs="Times New Roman"/>
          <w:sz w:val="28"/>
          <w:szCs w:val="28"/>
          <w:lang w:eastAsia="ru-RU"/>
        </w:rPr>
        <w:t xml:space="preserve"> Порівняльний аналіз за підсумками діагностики </w:t>
      </w:r>
      <w:r w:rsidRPr="00A715DE">
        <w:rPr>
          <w:rFonts w:ascii="Times New Roman" w:eastAsia="Times New Roman" w:hAnsi="Times New Roman" w:cs="Times New Roman"/>
          <w:sz w:val="28"/>
          <w:szCs w:val="28"/>
          <w:lang w:eastAsia="ru-RU"/>
        </w:rPr>
        <w:t xml:space="preserve"> психологічної готовності</w:t>
      </w:r>
      <w:r w:rsidR="00086A1D" w:rsidRPr="00A715DE">
        <w:rPr>
          <w:rFonts w:ascii="Times New Roman" w:eastAsia="Times New Roman" w:hAnsi="Times New Roman" w:cs="Times New Roman"/>
          <w:sz w:val="28"/>
          <w:szCs w:val="28"/>
          <w:lang w:eastAsia="ru-RU"/>
        </w:rPr>
        <w:t xml:space="preserve"> дітей 6 та 7 років до школи</w:t>
      </w:r>
      <w:r w:rsidRPr="00A715DE">
        <w:rPr>
          <w:rFonts w:ascii="Times New Roman" w:eastAsia="Times New Roman" w:hAnsi="Times New Roman" w:cs="Times New Roman"/>
          <w:sz w:val="28"/>
          <w:szCs w:val="28"/>
          <w:lang w:eastAsia="ru-RU"/>
        </w:rPr>
        <w:t>…………...</w:t>
      </w:r>
      <w:r w:rsidR="00F72162" w:rsidRPr="00A715DE">
        <w:rPr>
          <w:rFonts w:ascii="Times New Roman" w:eastAsia="Times New Roman" w:hAnsi="Times New Roman" w:cs="Times New Roman"/>
          <w:sz w:val="28"/>
          <w:szCs w:val="28"/>
          <w:lang w:eastAsia="ru-RU"/>
        </w:rPr>
        <w:t>........................................46</w:t>
      </w:r>
    </w:p>
    <w:p w:rsidR="0009533E" w:rsidRPr="00A715DE" w:rsidRDefault="0009533E"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2.3.1 Результати дослідження готовності дітей шести років до шкільного навчання………………………………………………………………</w:t>
      </w:r>
      <w:r w:rsidR="00F72162" w:rsidRPr="00A715DE">
        <w:rPr>
          <w:rFonts w:ascii="Times New Roman" w:eastAsia="Times New Roman" w:hAnsi="Times New Roman" w:cs="Times New Roman"/>
          <w:sz w:val="28"/>
          <w:szCs w:val="28"/>
          <w:lang w:eastAsia="ru-RU"/>
        </w:rPr>
        <w:t>………..46</w:t>
      </w:r>
    </w:p>
    <w:p w:rsidR="0009533E" w:rsidRPr="00A715DE" w:rsidRDefault="0009533E"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2.3.2 Результати дослідження готовності дітей семи років до шкільного навчання</w:t>
      </w:r>
      <w:r w:rsidR="00F72162" w:rsidRPr="00A715DE">
        <w:rPr>
          <w:rFonts w:ascii="Times New Roman" w:eastAsia="Times New Roman" w:hAnsi="Times New Roman" w:cs="Times New Roman"/>
          <w:sz w:val="28"/>
          <w:szCs w:val="28"/>
          <w:lang w:eastAsia="ru-RU"/>
        </w:rPr>
        <w:t>…………………………………………………………………………50</w:t>
      </w:r>
    </w:p>
    <w:p w:rsidR="0009533E" w:rsidRPr="00A715DE" w:rsidRDefault="0009533E"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2.3.3 Порів</w:t>
      </w:r>
      <w:r w:rsidR="0048560F" w:rsidRPr="00A715DE">
        <w:rPr>
          <w:rFonts w:ascii="Times New Roman" w:eastAsia="Times New Roman" w:hAnsi="Times New Roman" w:cs="Times New Roman"/>
          <w:sz w:val="28"/>
          <w:szCs w:val="28"/>
          <w:lang w:eastAsia="ru-RU"/>
        </w:rPr>
        <w:t>няльний аналіз готовності дітей 6 та</w:t>
      </w:r>
      <w:r w:rsidR="002A5310" w:rsidRPr="00A715DE">
        <w:rPr>
          <w:rFonts w:ascii="Times New Roman" w:eastAsia="Times New Roman" w:hAnsi="Times New Roman" w:cs="Times New Roman"/>
          <w:sz w:val="28"/>
          <w:szCs w:val="28"/>
          <w:lang w:eastAsia="ru-RU"/>
        </w:rPr>
        <w:t xml:space="preserve"> </w:t>
      </w:r>
      <w:r w:rsidR="0048560F" w:rsidRPr="00A715DE">
        <w:rPr>
          <w:rFonts w:ascii="Times New Roman" w:eastAsia="Times New Roman" w:hAnsi="Times New Roman" w:cs="Times New Roman"/>
          <w:sz w:val="28"/>
          <w:szCs w:val="28"/>
          <w:lang w:eastAsia="ru-RU"/>
        </w:rPr>
        <w:t xml:space="preserve">7 </w:t>
      </w:r>
      <w:r w:rsidR="00F72162" w:rsidRPr="00A715DE">
        <w:rPr>
          <w:rFonts w:ascii="Times New Roman" w:eastAsia="Times New Roman" w:hAnsi="Times New Roman" w:cs="Times New Roman"/>
          <w:sz w:val="28"/>
          <w:szCs w:val="28"/>
          <w:lang w:eastAsia="ru-RU"/>
        </w:rPr>
        <w:t>до навчання у школі…54</w:t>
      </w:r>
    </w:p>
    <w:p w:rsidR="00CC5209" w:rsidRPr="00A715DE" w:rsidRDefault="00F12C95"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bCs/>
          <w:sz w:val="28"/>
          <w:szCs w:val="28"/>
          <w:lang w:eastAsia="ru-RU"/>
        </w:rPr>
        <w:t>Висновки</w:t>
      </w:r>
      <w:r w:rsidR="00C162EA" w:rsidRPr="00A715DE">
        <w:rPr>
          <w:rFonts w:ascii="Times New Roman" w:eastAsia="Times New Roman" w:hAnsi="Times New Roman" w:cs="Times New Roman"/>
          <w:bCs/>
          <w:sz w:val="28"/>
          <w:szCs w:val="28"/>
          <w:lang w:eastAsia="ru-RU"/>
        </w:rPr>
        <w:t xml:space="preserve"> </w:t>
      </w:r>
      <w:r w:rsidRPr="00A715DE">
        <w:rPr>
          <w:rFonts w:ascii="Times New Roman" w:eastAsia="Times New Roman" w:hAnsi="Times New Roman" w:cs="Times New Roman"/>
          <w:bCs/>
          <w:sz w:val="28"/>
          <w:szCs w:val="28"/>
          <w:lang w:eastAsia="ru-RU"/>
        </w:rPr>
        <w:t xml:space="preserve"> </w:t>
      </w:r>
      <w:r w:rsidR="00C162EA" w:rsidRPr="00A715DE">
        <w:rPr>
          <w:rFonts w:ascii="Times New Roman" w:eastAsia="Times New Roman" w:hAnsi="Times New Roman" w:cs="Times New Roman"/>
          <w:bCs/>
          <w:sz w:val="28"/>
          <w:szCs w:val="28"/>
          <w:lang w:eastAsia="ru-RU"/>
        </w:rPr>
        <w:t>до 2</w:t>
      </w:r>
      <w:r w:rsidRPr="00A715DE">
        <w:rPr>
          <w:rFonts w:ascii="Times New Roman" w:eastAsia="Times New Roman" w:hAnsi="Times New Roman" w:cs="Times New Roman"/>
          <w:bCs/>
          <w:sz w:val="28"/>
          <w:szCs w:val="28"/>
          <w:lang w:eastAsia="ru-RU"/>
        </w:rPr>
        <w:t xml:space="preserve"> розділу</w:t>
      </w:r>
      <w:r w:rsidR="00CC5209" w:rsidRPr="00A715DE">
        <w:rPr>
          <w:rFonts w:ascii="Times New Roman" w:eastAsia="Times New Roman" w:hAnsi="Times New Roman" w:cs="Times New Roman"/>
          <w:sz w:val="28"/>
          <w:szCs w:val="28"/>
          <w:lang w:eastAsia="ru-RU"/>
        </w:rPr>
        <w:t>...............................................................................</w:t>
      </w:r>
      <w:r w:rsidR="00F72162" w:rsidRPr="00A715DE">
        <w:rPr>
          <w:rFonts w:ascii="Times New Roman" w:eastAsia="Times New Roman" w:hAnsi="Times New Roman" w:cs="Times New Roman"/>
          <w:sz w:val="28"/>
          <w:szCs w:val="28"/>
          <w:lang w:eastAsia="ru-RU"/>
        </w:rPr>
        <w:t>...56</w:t>
      </w:r>
    </w:p>
    <w:p w:rsidR="00F12C95" w:rsidRPr="00A715DE" w:rsidRDefault="000F44EE" w:rsidP="000425C1">
      <w:pPr>
        <w:spacing w:after="0" w:line="360" w:lineRule="auto"/>
        <w:jc w:val="both"/>
        <w:rPr>
          <w:rFonts w:ascii="Times New Roman" w:eastAsia="Times New Roman" w:hAnsi="Times New Roman" w:cs="Times New Roman"/>
          <w:sz w:val="24"/>
          <w:szCs w:val="24"/>
          <w:lang w:eastAsia="ru-RU"/>
        </w:rPr>
      </w:pPr>
      <w:r w:rsidRPr="000F44EE">
        <w:rPr>
          <w:rFonts w:ascii="Times New Roman" w:eastAsia="Times New Roman" w:hAnsi="Times New Roman" w:cs="Times New Roman"/>
          <w:sz w:val="28"/>
          <w:szCs w:val="28"/>
          <w:highlight w:val="green"/>
          <w:lang w:eastAsia="ru-RU"/>
        </w:rPr>
        <w:t>Висновки</w:t>
      </w:r>
      <w:r>
        <w:rPr>
          <w:rFonts w:ascii="Times New Roman" w:eastAsia="Times New Roman" w:hAnsi="Times New Roman" w:cs="Times New Roman"/>
          <w:sz w:val="28"/>
          <w:szCs w:val="28"/>
          <w:lang w:eastAsia="ru-RU"/>
        </w:rPr>
        <w:t xml:space="preserve"> </w:t>
      </w:r>
      <w:r w:rsidR="00F12C95" w:rsidRPr="00A715DE">
        <w:rPr>
          <w:rFonts w:ascii="Times New Roman" w:eastAsia="Times New Roman" w:hAnsi="Times New Roman" w:cs="Times New Roman"/>
          <w:sz w:val="28"/>
          <w:szCs w:val="28"/>
          <w:lang w:eastAsia="ru-RU"/>
        </w:rPr>
        <w:t>…………………………………………………………</w:t>
      </w:r>
      <w:r w:rsidR="00F72162" w:rsidRPr="00A715DE">
        <w:rPr>
          <w:rFonts w:ascii="Times New Roman" w:eastAsia="Times New Roman" w:hAnsi="Times New Roman" w:cs="Times New Roman"/>
          <w:sz w:val="28"/>
          <w:szCs w:val="28"/>
          <w:lang w:eastAsia="ru-RU"/>
        </w:rPr>
        <w:t>…………..59</w:t>
      </w:r>
    </w:p>
    <w:p w:rsidR="00CC5209" w:rsidRPr="00A715DE" w:rsidRDefault="00F12C95" w:rsidP="000425C1">
      <w:pPr>
        <w:spacing w:after="0"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Список </w:t>
      </w:r>
      <w:proofErr w:type="spellStart"/>
      <w:r w:rsidRPr="00A715DE">
        <w:rPr>
          <w:rFonts w:ascii="Times New Roman" w:eastAsia="Times New Roman" w:hAnsi="Times New Roman" w:cs="Times New Roman"/>
          <w:sz w:val="28"/>
          <w:szCs w:val="28"/>
          <w:lang w:eastAsia="ru-RU"/>
        </w:rPr>
        <w:t>використованої</w:t>
      </w:r>
      <w:proofErr w:type="spellEnd"/>
      <w:r w:rsidRPr="00A715DE">
        <w:rPr>
          <w:rFonts w:ascii="Times New Roman" w:eastAsia="Times New Roman" w:hAnsi="Times New Roman" w:cs="Times New Roman"/>
          <w:sz w:val="28"/>
          <w:szCs w:val="28"/>
          <w:lang w:eastAsia="ru-RU"/>
        </w:rPr>
        <w:t xml:space="preserve"> літератури</w:t>
      </w:r>
      <w:r w:rsidR="00CC5209" w:rsidRPr="00A715DE">
        <w:rPr>
          <w:rFonts w:ascii="Times New Roman" w:eastAsia="Times New Roman" w:hAnsi="Times New Roman" w:cs="Times New Roman"/>
          <w:sz w:val="28"/>
          <w:szCs w:val="28"/>
          <w:lang w:eastAsia="ru-RU"/>
        </w:rPr>
        <w:t>.......................................................</w:t>
      </w:r>
      <w:r w:rsidR="00F72162" w:rsidRPr="00A715DE">
        <w:rPr>
          <w:rFonts w:ascii="Times New Roman" w:eastAsia="Times New Roman" w:hAnsi="Times New Roman" w:cs="Times New Roman"/>
          <w:sz w:val="28"/>
          <w:szCs w:val="28"/>
          <w:lang w:eastAsia="ru-RU"/>
        </w:rPr>
        <w:t>........62</w:t>
      </w:r>
    </w:p>
    <w:p w:rsidR="00511737" w:rsidRDefault="00F72162" w:rsidP="000425C1">
      <w:pPr>
        <w:spacing w:after="0" w:line="360" w:lineRule="auto"/>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Додатки…………………………………………………………………………6</w:t>
      </w:r>
      <w:r w:rsidR="001E555A">
        <w:rPr>
          <w:rFonts w:ascii="Times New Roman" w:eastAsia="Times New Roman" w:hAnsi="Times New Roman" w:cs="Times New Roman"/>
          <w:sz w:val="28"/>
          <w:szCs w:val="28"/>
          <w:lang w:eastAsia="ru-RU"/>
        </w:rPr>
        <w:t>6</w:t>
      </w:r>
      <w:r w:rsidR="007906EE" w:rsidRPr="00A715DE">
        <w:rPr>
          <w:rFonts w:ascii="Times New Roman" w:eastAsia="Times New Roman" w:hAnsi="Times New Roman" w:cs="Times New Roman"/>
          <w:sz w:val="24"/>
          <w:szCs w:val="24"/>
          <w:lang w:eastAsia="ru-RU"/>
        </w:rPr>
        <w:br/>
      </w:r>
    </w:p>
    <w:p w:rsidR="00681576" w:rsidRDefault="00681576" w:rsidP="000425C1">
      <w:pPr>
        <w:spacing w:after="0" w:line="360" w:lineRule="auto"/>
        <w:jc w:val="both"/>
        <w:rPr>
          <w:rFonts w:ascii="Times New Roman" w:eastAsia="Times New Roman" w:hAnsi="Times New Roman" w:cs="Times New Roman"/>
          <w:sz w:val="24"/>
          <w:szCs w:val="24"/>
          <w:lang w:eastAsia="ru-RU"/>
        </w:rPr>
      </w:pPr>
    </w:p>
    <w:p w:rsidR="00681576" w:rsidRDefault="00681576" w:rsidP="000425C1">
      <w:pPr>
        <w:spacing w:after="0" w:line="360" w:lineRule="auto"/>
        <w:jc w:val="both"/>
        <w:rPr>
          <w:rFonts w:ascii="Times New Roman" w:eastAsia="Times New Roman" w:hAnsi="Times New Roman" w:cs="Times New Roman"/>
          <w:sz w:val="24"/>
          <w:szCs w:val="24"/>
          <w:lang w:eastAsia="ru-RU"/>
        </w:rPr>
      </w:pPr>
    </w:p>
    <w:p w:rsidR="00681576" w:rsidRPr="00A715DE" w:rsidRDefault="00681576" w:rsidP="000425C1">
      <w:pPr>
        <w:spacing w:after="0" w:line="360" w:lineRule="auto"/>
        <w:jc w:val="both"/>
        <w:rPr>
          <w:rFonts w:ascii="Times New Roman" w:eastAsia="Times New Roman" w:hAnsi="Times New Roman" w:cs="Times New Roman"/>
          <w:sz w:val="24"/>
          <w:szCs w:val="24"/>
          <w:lang w:eastAsia="ru-RU"/>
        </w:rPr>
      </w:pPr>
    </w:p>
    <w:p w:rsidR="00CC5209" w:rsidRPr="00A715DE" w:rsidRDefault="003E1C88" w:rsidP="000425C1">
      <w:pPr>
        <w:shd w:val="clear" w:color="auto" w:fill="FFFFFF"/>
        <w:spacing w:after="0" w:line="360" w:lineRule="auto"/>
        <w:ind w:right="2" w:firstLine="567"/>
        <w:jc w:val="both"/>
        <w:rPr>
          <w:rFonts w:ascii="Times New Roman" w:eastAsia="Times New Roman" w:hAnsi="Times New Roman" w:cs="Times New Roman"/>
          <w:b/>
          <w:bCs/>
          <w:sz w:val="28"/>
          <w:szCs w:val="28"/>
          <w:lang w:eastAsia="ru-RU"/>
        </w:rPr>
      </w:pPr>
      <w:r w:rsidRPr="00A715DE">
        <w:rPr>
          <w:rFonts w:ascii="Times New Roman" w:eastAsia="Times New Roman" w:hAnsi="Times New Roman" w:cs="Times New Roman"/>
          <w:b/>
          <w:bCs/>
          <w:sz w:val="28"/>
          <w:szCs w:val="28"/>
          <w:lang w:eastAsia="ru-RU"/>
        </w:rPr>
        <w:lastRenderedPageBreak/>
        <w:t xml:space="preserve">                                            </w:t>
      </w:r>
      <w:r w:rsidR="00CC5209" w:rsidRPr="00A715DE">
        <w:rPr>
          <w:rFonts w:ascii="Times New Roman" w:eastAsia="Times New Roman" w:hAnsi="Times New Roman" w:cs="Times New Roman"/>
          <w:b/>
          <w:bCs/>
          <w:sz w:val="28"/>
          <w:szCs w:val="28"/>
          <w:lang w:eastAsia="ru-RU"/>
        </w:rPr>
        <w:t>ВСТУП</w:t>
      </w:r>
    </w:p>
    <w:p w:rsidR="00681576" w:rsidRDefault="00681576" w:rsidP="002E64CB">
      <w:pPr>
        <w:shd w:val="clear" w:color="auto" w:fill="FFFFFF"/>
        <w:spacing w:after="0" w:line="360" w:lineRule="auto"/>
        <w:jc w:val="both"/>
        <w:rPr>
          <w:rFonts w:ascii="Times New Roman" w:eastAsia="Times New Roman" w:hAnsi="Times New Roman" w:cs="Times New Roman"/>
          <w:b/>
          <w:sz w:val="24"/>
          <w:szCs w:val="24"/>
          <w:lang w:eastAsia="ru-RU"/>
        </w:rPr>
      </w:pPr>
    </w:p>
    <w:p w:rsidR="00CC5209" w:rsidRPr="00A715DE" w:rsidRDefault="00681576"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034DE" w:rsidRPr="00A715DE">
        <w:rPr>
          <w:rFonts w:ascii="Times New Roman" w:eastAsia="Times New Roman" w:hAnsi="Times New Roman" w:cs="Times New Roman"/>
          <w:b/>
          <w:sz w:val="28"/>
          <w:szCs w:val="28"/>
          <w:lang w:eastAsia="ru-RU"/>
        </w:rPr>
        <w:t xml:space="preserve">  </w:t>
      </w:r>
      <w:r w:rsidR="000F44EE">
        <w:rPr>
          <w:rFonts w:ascii="Times New Roman" w:eastAsia="Times New Roman" w:hAnsi="Times New Roman" w:cs="Times New Roman"/>
          <w:b/>
          <w:sz w:val="28"/>
          <w:szCs w:val="28"/>
          <w:lang w:eastAsia="ru-RU"/>
        </w:rPr>
        <w:t>Актуальність дослідження.</w:t>
      </w:r>
      <w:r w:rsidR="000F44EE">
        <w:rPr>
          <w:rFonts w:ascii="Times New Roman" w:eastAsia="Times New Roman" w:hAnsi="Times New Roman" w:cs="Times New Roman"/>
          <w:sz w:val="28"/>
          <w:szCs w:val="28"/>
          <w:lang w:eastAsia="ru-RU"/>
        </w:rPr>
        <w:t xml:space="preserve"> Н</w:t>
      </w:r>
      <w:r w:rsidR="00CC5209" w:rsidRPr="00A715DE">
        <w:rPr>
          <w:rFonts w:ascii="Times New Roman" w:eastAsia="Times New Roman" w:hAnsi="Times New Roman" w:cs="Times New Roman"/>
          <w:sz w:val="28"/>
          <w:szCs w:val="28"/>
          <w:lang w:eastAsia="ru-RU"/>
        </w:rPr>
        <w:t>а сучасному етапі розвитку педагогічної та психологічної думки у нашій країні однією з найбільш актуальних являється проблема готовності дітей дошкільного віку до навчання у школі.</w:t>
      </w:r>
    </w:p>
    <w:p w:rsidR="00CC5209" w:rsidRPr="00A715DE" w:rsidRDefault="00CC5209"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Проблема психологічної готовності до школи останнім часом стала дуже популярною серед дослідників різних спеціальностей. Психологи, педагоги, фізіологи вивчають і обґрунтовують критерії готовності до шкільного навчання, сперечаються про вік, з якого найдоцільніше починати навчання дітей в школі.</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Бурхливий інтерес до вказаної проблеми виник в нашій країні в результаті переходу на навчання з шести років, що привело до масових фізіологічних, педагогічних, психологічних проблем, що виникли при навчанні </w:t>
      </w:r>
      <w:proofErr w:type="spellStart"/>
      <w:r w:rsidR="00CC5209" w:rsidRPr="00A715DE">
        <w:rPr>
          <w:rFonts w:ascii="Times New Roman" w:eastAsia="Times New Roman" w:hAnsi="Times New Roman" w:cs="Times New Roman"/>
          <w:sz w:val="28"/>
          <w:szCs w:val="28"/>
          <w:lang w:eastAsia="ru-RU"/>
        </w:rPr>
        <w:t>шестирічок</w:t>
      </w:r>
      <w:proofErr w:type="spellEnd"/>
      <w:r w:rsidR="00CC5209" w:rsidRPr="00A715DE">
        <w:rPr>
          <w:rFonts w:ascii="Times New Roman" w:eastAsia="Times New Roman" w:hAnsi="Times New Roman" w:cs="Times New Roman"/>
          <w:sz w:val="28"/>
          <w:szCs w:val="28"/>
          <w:lang w:eastAsia="ru-RU"/>
        </w:rPr>
        <w:t>.</w:t>
      </w:r>
    </w:p>
    <w:p w:rsidR="00CC5209" w:rsidRPr="00A715DE" w:rsidRDefault="00CC5209"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Проблема готовності дитини до школи була сформульована кілька десятиліть у зв'язку із зміною термінів початку систематичного навчання. Вона виникла не тільки в нашій країні, але практично у всіх країнах Європи. Тоді і почали визначати, в якому віці краще розпочинати навчання.</w:t>
      </w:r>
    </w:p>
    <w:p w:rsidR="00696DF4" w:rsidRPr="001E555A" w:rsidRDefault="005034DE" w:rsidP="000F44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Пропонувалось і пропонується зараз немало способів визначення готовності дитини до навчання. Одні вчені і спеціалісти вважали достатнім критерієм досягнення певного ступеня морфологічного розвитку, інші пов'язували готовність з розумовим розвитком, треті вважали за необхідну умову певний рівень психічного, і перш за все особистісного, розвитку. Тому в реальній практиці, педагогічній і психологічній науках й досі існують розбіжності щодо розуміння понять «підготовка до школи», «готовність до школи», «шкільна зрілість», «психологічна готовність до школи».</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Виходячи з багаторічного вивчення цієї проблеми і в експерименті, і в масовому навчанні, у науці поняття готовності дитини до школи визначається як той рівень морфологічного, функціонального і психічного </w:t>
      </w:r>
      <w:r w:rsidR="00CC5209" w:rsidRPr="00A715DE">
        <w:rPr>
          <w:rFonts w:ascii="Times New Roman" w:eastAsia="Times New Roman" w:hAnsi="Times New Roman" w:cs="Times New Roman"/>
          <w:sz w:val="28"/>
          <w:szCs w:val="28"/>
          <w:lang w:eastAsia="ru-RU"/>
        </w:rPr>
        <w:lastRenderedPageBreak/>
        <w:t>розвитку дитини, при якому вимоги систематичного навчання не приведуть до перевантажень і відхилень у розвитку. Окремими вченими використовується аналогічне поняття «шкільна зрілість», під яким розуміють рівень загального психологічного розвитку дитини, який найчастіше складають такі показники: а) кількість постійних зубів, зріст, вага; б) розумова зрілість (диференційоване сприймання, довільна увага, аналітичне мислення); в) емоційна зрілість і соціальна зрілість (О.В. Проскура).</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Під психологічною готовністю до шкільного навчання розуміється необхідний і достатній рівень психічного розвитку дитини для освоєння шкільної навчальної програми в умовах навчання в колективі однолітків (Л.А. </w:t>
      </w:r>
      <w:proofErr w:type="spellStart"/>
      <w:r w:rsidR="00CC5209" w:rsidRPr="00A715DE">
        <w:rPr>
          <w:rFonts w:ascii="Times New Roman" w:eastAsia="Times New Roman" w:hAnsi="Times New Roman" w:cs="Times New Roman"/>
          <w:sz w:val="28"/>
          <w:szCs w:val="28"/>
          <w:lang w:eastAsia="ru-RU"/>
        </w:rPr>
        <w:t>Венгер</w:t>
      </w:r>
      <w:proofErr w:type="spellEnd"/>
      <w:r w:rsidR="00CC5209" w:rsidRPr="00A715DE">
        <w:rPr>
          <w:rFonts w:ascii="Times New Roman" w:eastAsia="Times New Roman" w:hAnsi="Times New Roman" w:cs="Times New Roman"/>
          <w:sz w:val="28"/>
          <w:szCs w:val="28"/>
          <w:lang w:eastAsia="ru-RU"/>
        </w:rPr>
        <w:t xml:space="preserve">, Я.Л. </w:t>
      </w:r>
      <w:proofErr w:type="spellStart"/>
      <w:r w:rsidR="00CC5209" w:rsidRPr="00A715DE">
        <w:rPr>
          <w:rFonts w:ascii="Times New Roman" w:eastAsia="Times New Roman" w:hAnsi="Times New Roman" w:cs="Times New Roman"/>
          <w:sz w:val="28"/>
          <w:szCs w:val="28"/>
          <w:lang w:eastAsia="ru-RU"/>
        </w:rPr>
        <w:t>Коломінський</w:t>
      </w:r>
      <w:proofErr w:type="spellEnd"/>
      <w:r w:rsidR="00CC5209" w:rsidRPr="00A715DE">
        <w:rPr>
          <w:rFonts w:ascii="Times New Roman" w:eastAsia="Times New Roman" w:hAnsi="Times New Roman" w:cs="Times New Roman"/>
          <w:sz w:val="28"/>
          <w:szCs w:val="28"/>
          <w:lang w:eastAsia="ru-RU"/>
        </w:rPr>
        <w:t>, Є.О. Панько і ін.). Психологічна готовність дитини до шкільного навчання - це один з найважливіших підсумків психічного розвитку в період дошкільного дитинства.</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Підготовка до школи передбачає загальну і спеціальну підготовку. </w:t>
      </w:r>
      <w:r w:rsidR="00CC5209" w:rsidRPr="00A715DE">
        <w:rPr>
          <w:rFonts w:ascii="Times New Roman" w:eastAsia="Times New Roman" w:hAnsi="Times New Roman" w:cs="Times New Roman"/>
          <w:bCs/>
          <w:sz w:val="28"/>
          <w:szCs w:val="28"/>
          <w:lang w:eastAsia="ru-RU"/>
        </w:rPr>
        <w:t>Перша</w:t>
      </w:r>
      <w:r w:rsidR="00CC5209" w:rsidRPr="00A715DE">
        <w:rPr>
          <w:rFonts w:ascii="Times New Roman" w:eastAsia="Times New Roman" w:hAnsi="Times New Roman" w:cs="Times New Roman"/>
          <w:sz w:val="28"/>
          <w:szCs w:val="28"/>
          <w:lang w:eastAsia="ru-RU"/>
        </w:rPr>
        <w:t xml:space="preserve"> - це фізична, інтелектуальна, особистісно-вольова готовність, а </w:t>
      </w:r>
      <w:r w:rsidR="00CC5209" w:rsidRPr="00A715DE">
        <w:rPr>
          <w:rFonts w:ascii="Times New Roman" w:eastAsia="Times New Roman" w:hAnsi="Times New Roman" w:cs="Times New Roman"/>
          <w:bCs/>
          <w:sz w:val="28"/>
          <w:szCs w:val="28"/>
          <w:lang w:eastAsia="ru-RU"/>
        </w:rPr>
        <w:t>друга</w:t>
      </w:r>
      <w:r w:rsidR="00CC5209"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sz w:val="28"/>
          <w:szCs w:val="28"/>
          <w:lang w:eastAsia="ru-RU"/>
        </w:rPr>
        <w:t>- готовність включатися у засвоєння предметних знань, умінь і навичок. Сама ж готовність дитини до навчання в школі розглядається як інтегративний результат цих напрямків діяльності, що складається у неї на завершення дошкільного дитинства і сприяє до умов і вимог шкільного навчання (О. Савченко).</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Високі вимоги життя до організації виховання і навчання змушують шукати нові, більш ефективні психолого - педагогічні підходи, націлені на приведення методів навчання у відповідність вимогам життя. У цьому плані проблема готовності дошкільників до навчання в школі набуває особливого значення. З її вирішенням зв'язане визначення цілей і принципів організації навчання і виховання в дошкільних установах. У той же час від її рішення залежить успішність наступного навчання дітей у школі.</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Важливо, щоб дитина йшла у школу фізично готовою: була фізично розвиненою, здоровою. Але необхідна також і психологічна готовність, яка визначається тією системою вимог, які ставить школа перед дитиною. Вони </w:t>
      </w:r>
      <w:r w:rsidR="00CC5209" w:rsidRPr="00A715DE">
        <w:rPr>
          <w:rFonts w:ascii="Times New Roman" w:eastAsia="Times New Roman" w:hAnsi="Times New Roman" w:cs="Times New Roman"/>
          <w:sz w:val="28"/>
          <w:szCs w:val="28"/>
          <w:lang w:eastAsia="ru-RU"/>
        </w:rPr>
        <w:lastRenderedPageBreak/>
        <w:t>пов'язані, як показують дослідження, із зміною соціальної позиції дитини в суспільстві, а також із специфікою навчальної діяльності в молодшому шкільному віці. Конкретний зміст психологічної готовності не є постійним, змінюється і збагачується. Як можна визначити, хто з дітей готовий, а хто не готовий, а хто не готовий до школи? Який найбільш загальний критерій психологічної готовності?</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Психологами доведено, що в дітей, не готових до систематичного навчання, важче і триваліше проходить період адаптації, пристосування до школи; в них частіше проявляються різноманітні труднощі в навчанні; серед них значно більше невстигаючих, і не тільки в першому класі.</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Відомо, що більше половини «неготових» до школи дітей мають низьку успішність, а це означає, що визначення ступеня готовності є одним із шляхів попередження </w:t>
      </w:r>
      <w:proofErr w:type="spellStart"/>
      <w:r w:rsidR="00CC5209" w:rsidRPr="00A715DE">
        <w:rPr>
          <w:rFonts w:ascii="Times New Roman" w:eastAsia="Times New Roman" w:hAnsi="Times New Roman" w:cs="Times New Roman"/>
          <w:sz w:val="28"/>
          <w:szCs w:val="28"/>
          <w:lang w:eastAsia="ru-RU"/>
        </w:rPr>
        <w:t>невстигання</w:t>
      </w:r>
      <w:proofErr w:type="spellEnd"/>
      <w:r w:rsidR="00CC5209" w:rsidRPr="00A715DE">
        <w:rPr>
          <w:rFonts w:ascii="Times New Roman" w:eastAsia="Times New Roman" w:hAnsi="Times New Roman" w:cs="Times New Roman"/>
          <w:sz w:val="28"/>
          <w:szCs w:val="28"/>
          <w:lang w:eastAsia="ru-RU"/>
        </w:rPr>
        <w:t>. «Неготовність» для вчителя - сигнал. Який показує необхідність пильної уваги до учня, пошуку більш ефективних засобів і методів навчання, індивідуального підходу, який би враховував особливості і можливості дитини. За даними лікарів у значної частини дітей психологічна готовність поєднується з недостатньою функціональною готовністю організму.</w:t>
      </w:r>
    </w:p>
    <w:p w:rsidR="00F92995"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Фактично «неготові» діти - це «контингент ризику»: ризику мати проблеми і труднощі у навчанні, ризику </w:t>
      </w:r>
      <w:proofErr w:type="spellStart"/>
      <w:r w:rsidR="00CC5209" w:rsidRPr="00A715DE">
        <w:rPr>
          <w:rFonts w:ascii="Times New Roman" w:eastAsia="Times New Roman" w:hAnsi="Times New Roman" w:cs="Times New Roman"/>
          <w:sz w:val="28"/>
          <w:szCs w:val="28"/>
          <w:lang w:eastAsia="ru-RU"/>
        </w:rPr>
        <w:t>невстигання</w:t>
      </w:r>
      <w:proofErr w:type="spellEnd"/>
      <w:r w:rsidR="00CC5209" w:rsidRPr="00A715DE">
        <w:rPr>
          <w:rFonts w:ascii="Times New Roman" w:eastAsia="Times New Roman" w:hAnsi="Times New Roman" w:cs="Times New Roman"/>
          <w:sz w:val="28"/>
          <w:szCs w:val="28"/>
          <w:lang w:eastAsia="ru-RU"/>
        </w:rPr>
        <w:t xml:space="preserve">, ризику поглиблення відхилень у стані </w:t>
      </w:r>
      <w:proofErr w:type="spellStart"/>
      <w:r w:rsidR="00CC5209" w:rsidRPr="00A715DE">
        <w:rPr>
          <w:rFonts w:ascii="Times New Roman" w:eastAsia="Times New Roman" w:hAnsi="Times New Roman" w:cs="Times New Roman"/>
          <w:sz w:val="28"/>
          <w:szCs w:val="28"/>
          <w:lang w:eastAsia="ru-RU"/>
        </w:rPr>
        <w:t>здоров</w:t>
      </w:r>
      <w:proofErr w:type="spellEnd"/>
      <w:r w:rsidR="00CC5209" w:rsidRPr="00A715DE">
        <w:rPr>
          <w:rFonts w:ascii="Times New Roman" w:eastAsia="Times New Roman" w:hAnsi="Times New Roman" w:cs="Times New Roman"/>
          <w:sz w:val="28"/>
          <w:szCs w:val="28"/>
          <w:lang w:eastAsia="ru-RU"/>
        </w:rPr>
        <w:t>» я. Саме тому такі діти вимагають особливого підходу і особливої уваги вчителя. Тому важливо визначити рівень готовності до школи ще до початку навчання, щоб враховувати ці особливості з перших днів навчання в школі</w:t>
      </w:r>
    </w:p>
    <w:p w:rsidR="00CC5209" w:rsidRPr="00873089" w:rsidRDefault="005034DE" w:rsidP="000F44EE">
      <w:pPr>
        <w:shd w:val="clear" w:color="auto" w:fill="FFFFFF"/>
        <w:spacing w:after="0" w:line="360" w:lineRule="auto"/>
        <w:ind w:firstLine="709"/>
        <w:jc w:val="both"/>
        <w:rPr>
          <w:rFonts w:ascii="Times New Roman" w:eastAsia="Times New Roman" w:hAnsi="Times New Roman" w:cs="Times New Roman"/>
          <w:sz w:val="24"/>
          <w:szCs w:val="24"/>
          <w:highlight w:val="green"/>
          <w:lang w:eastAsia="ru-RU"/>
        </w:rPr>
      </w:pPr>
      <w:r w:rsidRPr="00A715DE">
        <w:rPr>
          <w:rFonts w:ascii="Times New Roman" w:eastAsia="Times New Roman" w:hAnsi="Times New Roman" w:cs="Times New Roman"/>
          <w:sz w:val="24"/>
          <w:szCs w:val="24"/>
          <w:lang w:eastAsia="ru-RU"/>
        </w:rPr>
        <w:t xml:space="preserve">   </w:t>
      </w:r>
      <w:r w:rsidR="00873089">
        <w:rPr>
          <w:rFonts w:ascii="Times New Roman" w:eastAsia="Times New Roman" w:hAnsi="Times New Roman" w:cs="Times New Roman"/>
          <w:b/>
          <w:bCs/>
          <w:sz w:val="28"/>
          <w:szCs w:val="28"/>
          <w:highlight w:val="green"/>
          <w:lang w:eastAsia="ru-RU"/>
        </w:rPr>
        <w:t>Об’єкт</w:t>
      </w:r>
      <w:r w:rsidR="00CC5209" w:rsidRPr="00873089">
        <w:rPr>
          <w:rFonts w:ascii="Times New Roman" w:eastAsia="Times New Roman" w:hAnsi="Times New Roman" w:cs="Times New Roman"/>
          <w:b/>
          <w:bCs/>
          <w:sz w:val="28"/>
          <w:szCs w:val="28"/>
          <w:highlight w:val="green"/>
          <w:lang w:eastAsia="ru-RU"/>
        </w:rPr>
        <w:t xml:space="preserve"> дослідження</w:t>
      </w:r>
      <w:r w:rsidR="000F44EE" w:rsidRPr="00873089">
        <w:rPr>
          <w:rFonts w:ascii="Times New Roman" w:eastAsia="Times New Roman" w:hAnsi="Times New Roman" w:cs="Times New Roman"/>
          <w:b/>
          <w:bCs/>
          <w:sz w:val="28"/>
          <w:szCs w:val="28"/>
          <w:highlight w:val="green"/>
          <w:lang w:eastAsia="ru-RU"/>
        </w:rPr>
        <w:t>:</w:t>
      </w:r>
      <w:r w:rsidR="000F44EE" w:rsidRPr="00873089">
        <w:rPr>
          <w:rFonts w:ascii="Times New Roman" w:eastAsia="Times New Roman" w:hAnsi="Times New Roman" w:cs="Times New Roman"/>
          <w:sz w:val="28"/>
          <w:szCs w:val="28"/>
          <w:highlight w:val="green"/>
          <w:lang w:eastAsia="ru-RU"/>
        </w:rPr>
        <w:t xml:space="preserve"> </w:t>
      </w:r>
      <w:r w:rsidR="00CC5209" w:rsidRPr="00873089">
        <w:rPr>
          <w:rFonts w:ascii="Times New Roman" w:eastAsia="Times New Roman" w:hAnsi="Times New Roman" w:cs="Times New Roman"/>
          <w:sz w:val="28"/>
          <w:szCs w:val="28"/>
          <w:highlight w:val="green"/>
          <w:lang w:eastAsia="ru-RU"/>
        </w:rPr>
        <w:t xml:space="preserve"> готовність до навчання</w:t>
      </w:r>
      <w:r w:rsidR="000F44EE" w:rsidRPr="00873089">
        <w:rPr>
          <w:rFonts w:ascii="Times New Roman" w:eastAsia="Times New Roman" w:hAnsi="Times New Roman" w:cs="Times New Roman"/>
          <w:sz w:val="28"/>
          <w:szCs w:val="28"/>
          <w:highlight w:val="green"/>
          <w:lang w:eastAsia="ru-RU"/>
        </w:rPr>
        <w:t xml:space="preserve"> дітей дошкільного віку</w:t>
      </w:r>
      <w:r w:rsidR="001E555A" w:rsidRPr="00873089">
        <w:rPr>
          <w:rFonts w:ascii="Times New Roman" w:eastAsia="Times New Roman" w:hAnsi="Times New Roman" w:cs="Times New Roman"/>
          <w:sz w:val="28"/>
          <w:szCs w:val="28"/>
          <w:highlight w:val="green"/>
          <w:lang w:eastAsia="ru-RU"/>
        </w:rPr>
        <w:t>.</w:t>
      </w:r>
    </w:p>
    <w:p w:rsidR="000F44EE" w:rsidRPr="00873089" w:rsidRDefault="005034DE" w:rsidP="000F44EE">
      <w:pPr>
        <w:shd w:val="clear" w:color="auto" w:fill="FFFFFF"/>
        <w:spacing w:after="0" w:line="360" w:lineRule="auto"/>
        <w:ind w:firstLine="709"/>
        <w:jc w:val="both"/>
        <w:rPr>
          <w:rFonts w:ascii="Times New Roman" w:eastAsia="Times New Roman" w:hAnsi="Times New Roman" w:cs="Times New Roman"/>
          <w:sz w:val="28"/>
          <w:szCs w:val="28"/>
          <w:highlight w:val="green"/>
          <w:lang w:eastAsia="ru-RU"/>
        </w:rPr>
      </w:pPr>
      <w:r w:rsidRPr="00873089">
        <w:rPr>
          <w:rFonts w:ascii="Times New Roman" w:eastAsia="Times New Roman" w:hAnsi="Times New Roman" w:cs="Times New Roman"/>
          <w:b/>
          <w:bCs/>
          <w:sz w:val="28"/>
          <w:szCs w:val="28"/>
          <w:highlight w:val="green"/>
          <w:lang w:eastAsia="ru-RU"/>
        </w:rPr>
        <w:t xml:space="preserve">   </w:t>
      </w:r>
      <w:r w:rsidR="00CC5209" w:rsidRPr="00873089">
        <w:rPr>
          <w:rFonts w:ascii="Times New Roman" w:eastAsia="Times New Roman" w:hAnsi="Times New Roman" w:cs="Times New Roman"/>
          <w:b/>
          <w:bCs/>
          <w:sz w:val="28"/>
          <w:szCs w:val="28"/>
          <w:highlight w:val="green"/>
          <w:lang w:eastAsia="ru-RU"/>
        </w:rPr>
        <w:t xml:space="preserve">Предмет дослідження: </w:t>
      </w:r>
      <w:r w:rsidR="000F44EE" w:rsidRPr="00873089">
        <w:rPr>
          <w:rFonts w:ascii="Times New Roman" w:eastAsia="Times New Roman" w:hAnsi="Times New Roman" w:cs="Times New Roman"/>
          <w:sz w:val="28"/>
          <w:szCs w:val="28"/>
          <w:highlight w:val="green"/>
          <w:lang w:eastAsia="ru-RU"/>
        </w:rPr>
        <w:t>п</w:t>
      </w:r>
      <w:r w:rsidR="000F44EE" w:rsidRPr="00873089">
        <w:rPr>
          <w:rFonts w:ascii="Times New Roman" w:eastAsia="Times New Roman" w:hAnsi="Times New Roman" w:cs="Times New Roman"/>
          <w:sz w:val="28"/>
          <w:szCs w:val="28"/>
          <w:highlight w:val="green"/>
          <w:lang w:eastAsia="ru-RU"/>
        </w:rPr>
        <w:t>сихологічні особливості дітей дошкільного віку та їх готовності до школи</w:t>
      </w:r>
      <w:r w:rsidR="000F44EE" w:rsidRPr="00873089">
        <w:rPr>
          <w:rFonts w:ascii="Times New Roman" w:eastAsia="Times New Roman" w:hAnsi="Times New Roman" w:cs="Times New Roman"/>
          <w:sz w:val="28"/>
          <w:szCs w:val="28"/>
          <w:highlight w:val="green"/>
          <w:lang w:eastAsia="ru-RU"/>
        </w:rPr>
        <w:t>.</w:t>
      </w:r>
    </w:p>
    <w:p w:rsidR="000F44EE" w:rsidRPr="00873089" w:rsidRDefault="005034DE" w:rsidP="000F44EE">
      <w:pPr>
        <w:shd w:val="clear" w:color="auto" w:fill="FFFFFF"/>
        <w:spacing w:after="0" w:line="360" w:lineRule="auto"/>
        <w:ind w:firstLine="709"/>
        <w:jc w:val="both"/>
        <w:rPr>
          <w:rFonts w:ascii="Times New Roman" w:eastAsia="Times New Roman" w:hAnsi="Times New Roman" w:cs="Times New Roman"/>
          <w:sz w:val="28"/>
          <w:szCs w:val="28"/>
          <w:highlight w:val="green"/>
          <w:lang w:eastAsia="ru-RU"/>
        </w:rPr>
      </w:pPr>
      <w:r w:rsidRPr="00873089">
        <w:rPr>
          <w:rFonts w:ascii="Times New Roman" w:eastAsia="Times New Roman" w:hAnsi="Times New Roman" w:cs="Times New Roman"/>
          <w:sz w:val="24"/>
          <w:szCs w:val="24"/>
          <w:highlight w:val="green"/>
          <w:lang w:eastAsia="ru-RU"/>
        </w:rPr>
        <w:t xml:space="preserve">   </w:t>
      </w:r>
      <w:r w:rsidR="00CC5209" w:rsidRPr="00873089">
        <w:rPr>
          <w:rFonts w:ascii="Times New Roman" w:eastAsia="Times New Roman" w:hAnsi="Times New Roman" w:cs="Times New Roman"/>
          <w:b/>
          <w:bCs/>
          <w:sz w:val="28"/>
          <w:szCs w:val="28"/>
          <w:highlight w:val="green"/>
          <w:lang w:eastAsia="ru-RU"/>
        </w:rPr>
        <w:t>Мет</w:t>
      </w:r>
      <w:r w:rsidR="000F44EE" w:rsidRPr="00873089">
        <w:rPr>
          <w:rFonts w:ascii="Times New Roman" w:eastAsia="Times New Roman" w:hAnsi="Times New Roman" w:cs="Times New Roman"/>
          <w:b/>
          <w:bCs/>
          <w:sz w:val="28"/>
          <w:szCs w:val="28"/>
          <w:highlight w:val="green"/>
          <w:lang w:eastAsia="ru-RU"/>
        </w:rPr>
        <w:t>а до</w:t>
      </w:r>
      <w:r w:rsidR="00CC5209" w:rsidRPr="00873089">
        <w:rPr>
          <w:rFonts w:ascii="Times New Roman" w:eastAsia="Times New Roman" w:hAnsi="Times New Roman" w:cs="Times New Roman"/>
          <w:b/>
          <w:bCs/>
          <w:sz w:val="28"/>
          <w:szCs w:val="28"/>
          <w:highlight w:val="green"/>
          <w:lang w:eastAsia="ru-RU"/>
        </w:rPr>
        <w:t>слідження</w:t>
      </w:r>
      <w:r w:rsidR="000F44EE" w:rsidRPr="00873089">
        <w:rPr>
          <w:rFonts w:ascii="Times New Roman" w:eastAsia="Times New Roman" w:hAnsi="Times New Roman" w:cs="Times New Roman"/>
          <w:b/>
          <w:bCs/>
          <w:sz w:val="28"/>
          <w:szCs w:val="28"/>
          <w:highlight w:val="green"/>
          <w:lang w:eastAsia="ru-RU"/>
        </w:rPr>
        <w:t xml:space="preserve">: </w:t>
      </w:r>
      <w:r w:rsidR="000F44EE" w:rsidRPr="00873089">
        <w:rPr>
          <w:rFonts w:ascii="Times New Roman" w:eastAsia="Times New Roman" w:hAnsi="Times New Roman" w:cs="Times New Roman"/>
          <w:bCs/>
          <w:sz w:val="28"/>
          <w:szCs w:val="28"/>
          <w:highlight w:val="green"/>
          <w:lang w:eastAsia="ru-RU"/>
        </w:rPr>
        <w:t>визначити</w:t>
      </w:r>
      <w:r w:rsidR="00CC5209" w:rsidRPr="00873089">
        <w:rPr>
          <w:rFonts w:ascii="Times New Roman" w:eastAsia="Times New Roman" w:hAnsi="Times New Roman" w:cs="Times New Roman"/>
          <w:sz w:val="28"/>
          <w:szCs w:val="28"/>
          <w:highlight w:val="green"/>
          <w:lang w:eastAsia="ru-RU"/>
        </w:rPr>
        <w:t xml:space="preserve"> </w:t>
      </w:r>
      <w:r w:rsidR="000F44EE" w:rsidRPr="00873089">
        <w:rPr>
          <w:rFonts w:ascii="Times New Roman" w:eastAsia="Times New Roman" w:hAnsi="Times New Roman" w:cs="Times New Roman"/>
          <w:sz w:val="28"/>
          <w:szCs w:val="28"/>
          <w:highlight w:val="green"/>
          <w:lang w:eastAsia="ru-RU"/>
        </w:rPr>
        <w:t>психологічні особливості дітей дошкільного віку та їх готовності до школи.</w:t>
      </w:r>
    </w:p>
    <w:p w:rsidR="00CC5209" w:rsidRPr="00873089" w:rsidRDefault="00CC5209" w:rsidP="000F44EE">
      <w:pPr>
        <w:shd w:val="clear" w:color="auto" w:fill="FFFFFF"/>
        <w:spacing w:after="0" w:line="360" w:lineRule="auto"/>
        <w:ind w:firstLine="709"/>
        <w:jc w:val="both"/>
        <w:rPr>
          <w:rFonts w:ascii="Times New Roman" w:eastAsia="Times New Roman" w:hAnsi="Times New Roman" w:cs="Times New Roman"/>
          <w:sz w:val="24"/>
          <w:szCs w:val="24"/>
          <w:highlight w:val="green"/>
          <w:lang w:eastAsia="ru-RU"/>
        </w:rPr>
      </w:pPr>
    </w:p>
    <w:p w:rsidR="00CC5209" w:rsidRPr="00873089" w:rsidRDefault="005034DE" w:rsidP="000F44EE">
      <w:pPr>
        <w:shd w:val="clear" w:color="auto" w:fill="FFFFFF"/>
        <w:spacing w:after="0" w:line="360" w:lineRule="auto"/>
        <w:ind w:firstLine="709"/>
        <w:jc w:val="both"/>
        <w:rPr>
          <w:rFonts w:ascii="Times New Roman" w:eastAsia="Times New Roman" w:hAnsi="Times New Roman" w:cs="Times New Roman"/>
          <w:sz w:val="28"/>
          <w:szCs w:val="28"/>
          <w:highlight w:val="green"/>
          <w:lang w:eastAsia="ru-RU"/>
        </w:rPr>
      </w:pPr>
      <w:r w:rsidRPr="00873089">
        <w:rPr>
          <w:rFonts w:ascii="Times New Roman" w:eastAsia="Times New Roman" w:hAnsi="Times New Roman" w:cs="Times New Roman"/>
          <w:sz w:val="24"/>
          <w:szCs w:val="24"/>
          <w:highlight w:val="green"/>
          <w:lang w:eastAsia="ru-RU"/>
        </w:rPr>
        <w:lastRenderedPageBreak/>
        <w:t xml:space="preserve">   </w:t>
      </w:r>
      <w:r w:rsidR="00C10CAA" w:rsidRPr="00873089">
        <w:rPr>
          <w:rFonts w:ascii="Times New Roman" w:eastAsia="Times New Roman" w:hAnsi="Times New Roman" w:cs="Times New Roman"/>
          <w:b/>
          <w:bCs/>
          <w:sz w:val="28"/>
          <w:szCs w:val="28"/>
          <w:highlight w:val="green"/>
          <w:lang w:eastAsia="ru-RU"/>
        </w:rPr>
        <w:t>З</w:t>
      </w:r>
      <w:r w:rsidR="00CC5209" w:rsidRPr="00873089">
        <w:rPr>
          <w:rFonts w:ascii="Times New Roman" w:eastAsia="Times New Roman" w:hAnsi="Times New Roman" w:cs="Times New Roman"/>
          <w:b/>
          <w:bCs/>
          <w:sz w:val="28"/>
          <w:szCs w:val="28"/>
          <w:highlight w:val="green"/>
          <w:lang w:eastAsia="ru-RU"/>
        </w:rPr>
        <w:t>авдання</w:t>
      </w:r>
      <w:r w:rsidR="00873089" w:rsidRPr="00873089">
        <w:rPr>
          <w:rFonts w:ascii="Times New Roman" w:eastAsia="Times New Roman" w:hAnsi="Times New Roman" w:cs="Times New Roman"/>
          <w:b/>
          <w:bCs/>
          <w:sz w:val="28"/>
          <w:szCs w:val="28"/>
          <w:highlight w:val="green"/>
          <w:lang w:eastAsia="ru-RU"/>
        </w:rPr>
        <w:t xml:space="preserve"> дослідження</w:t>
      </w:r>
      <w:r w:rsidR="00CC5209" w:rsidRPr="00873089">
        <w:rPr>
          <w:rFonts w:ascii="Times New Roman" w:eastAsia="Times New Roman" w:hAnsi="Times New Roman" w:cs="Times New Roman"/>
          <w:sz w:val="28"/>
          <w:szCs w:val="28"/>
          <w:highlight w:val="green"/>
          <w:lang w:eastAsia="ru-RU"/>
        </w:rPr>
        <w:t>:</w:t>
      </w:r>
    </w:p>
    <w:p w:rsidR="004315F5" w:rsidRPr="00873089" w:rsidRDefault="004315F5" w:rsidP="000F44EE">
      <w:pPr>
        <w:shd w:val="clear" w:color="auto" w:fill="FFFFFF"/>
        <w:spacing w:after="0" w:line="360" w:lineRule="auto"/>
        <w:ind w:firstLine="709"/>
        <w:jc w:val="both"/>
        <w:rPr>
          <w:rFonts w:ascii="Times New Roman" w:hAnsi="Times New Roman" w:cs="Times New Roman"/>
          <w:iCs/>
          <w:sz w:val="28"/>
          <w:szCs w:val="28"/>
          <w:highlight w:val="green"/>
          <w:shd w:val="clear" w:color="auto" w:fill="FFFFFF"/>
        </w:rPr>
      </w:pPr>
      <w:r w:rsidRPr="00873089">
        <w:rPr>
          <w:rFonts w:ascii="Times New Roman" w:hAnsi="Times New Roman" w:cs="Times New Roman"/>
          <w:iCs/>
          <w:sz w:val="28"/>
          <w:szCs w:val="28"/>
          <w:highlight w:val="green"/>
          <w:shd w:val="clear" w:color="auto" w:fill="FFFFFF"/>
        </w:rPr>
        <w:t> 1. Теоретично проаналізувати сутність поняття «психологічна готовність до навчання».</w:t>
      </w:r>
    </w:p>
    <w:p w:rsidR="004315F5" w:rsidRPr="00873089" w:rsidRDefault="00873089" w:rsidP="00873089">
      <w:pPr>
        <w:spacing w:after="0" w:line="360" w:lineRule="auto"/>
        <w:ind w:firstLine="709"/>
        <w:jc w:val="both"/>
        <w:rPr>
          <w:rFonts w:ascii="Times New Roman" w:hAnsi="Times New Roman" w:cs="Times New Roman"/>
          <w:sz w:val="28"/>
          <w:szCs w:val="28"/>
          <w:highlight w:val="green"/>
          <w:shd w:val="clear" w:color="auto" w:fill="FFFFFF"/>
        </w:rPr>
      </w:pPr>
      <w:r w:rsidRPr="00873089">
        <w:rPr>
          <w:rFonts w:ascii="Times New Roman" w:hAnsi="Times New Roman" w:cs="Times New Roman"/>
          <w:iCs/>
          <w:sz w:val="28"/>
          <w:szCs w:val="28"/>
          <w:highlight w:val="green"/>
          <w:shd w:val="clear" w:color="auto" w:fill="FFFFFF"/>
        </w:rPr>
        <w:t xml:space="preserve"> 2. Розкрити</w:t>
      </w:r>
      <w:r w:rsidR="00984198" w:rsidRPr="00873089">
        <w:rPr>
          <w:rFonts w:ascii="Times New Roman" w:hAnsi="Times New Roman" w:cs="Times New Roman"/>
          <w:sz w:val="28"/>
          <w:szCs w:val="28"/>
          <w:highlight w:val="green"/>
          <w:shd w:val="clear" w:color="auto" w:fill="FFFFFF"/>
        </w:rPr>
        <w:t xml:space="preserve"> компонен</w:t>
      </w:r>
      <w:r w:rsidRPr="00873089">
        <w:rPr>
          <w:rFonts w:ascii="Times New Roman" w:hAnsi="Times New Roman" w:cs="Times New Roman"/>
          <w:sz w:val="28"/>
          <w:szCs w:val="28"/>
          <w:highlight w:val="green"/>
          <w:shd w:val="clear" w:color="auto" w:fill="FFFFFF"/>
        </w:rPr>
        <w:t xml:space="preserve">ти психологічної готовності до </w:t>
      </w:r>
      <w:r w:rsidR="00984198" w:rsidRPr="00873089">
        <w:rPr>
          <w:rFonts w:ascii="Times New Roman" w:hAnsi="Times New Roman" w:cs="Times New Roman"/>
          <w:sz w:val="28"/>
          <w:szCs w:val="28"/>
          <w:highlight w:val="green"/>
          <w:shd w:val="clear" w:color="auto" w:fill="FFFFFF"/>
        </w:rPr>
        <w:t>навчання</w:t>
      </w:r>
      <w:r w:rsidR="004315F5" w:rsidRPr="00873089">
        <w:rPr>
          <w:rFonts w:ascii="Times New Roman" w:hAnsi="Times New Roman" w:cs="Times New Roman"/>
          <w:iCs/>
          <w:sz w:val="28"/>
          <w:szCs w:val="28"/>
          <w:highlight w:val="green"/>
          <w:shd w:val="clear" w:color="auto" w:fill="FFFFFF"/>
        </w:rPr>
        <w:t>.</w:t>
      </w:r>
    </w:p>
    <w:p w:rsidR="004315F5" w:rsidRPr="00873089" w:rsidRDefault="004315F5" w:rsidP="000F44EE">
      <w:pPr>
        <w:shd w:val="clear" w:color="auto" w:fill="FFFFFF"/>
        <w:spacing w:after="0" w:line="360" w:lineRule="auto"/>
        <w:ind w:firstLine="709"/>
        <w:jc w:val="both"/>
        <w:rPr>
          <w:rFonts w:ascii="Times New Roman" w:hAnsi="Times New Roman" w:cs="Times New Roman"/>
          <w:iCs/>
          <w:sz w:val="28"/>
          <w:szCs w:val="28"/>
          <w:highlight w:val="green"/>
          <w:shd w:val="clear" w:color="auto" w:fill="FFFFFF"/>
        </w:rPr>
      </w:pPr>
      <w:r w:rsidRPr="00873089">
        <w:rPr>
          <w:rFonts w:ascii="Times New Roman" w:hAnsi="Times New Roman" w:cs="Times New Roman"/>
          <w:iCs/>
          <w:sz w:val="28"/>
          <w:szCs w:val="28"/>
          <w:highlight w:val="green"/>
          <w:shd w:val="clear" w:color="auto" w:fill="FFFFFF"/>
        </w:rPr>
        <w:t xml:space="preserve"> 3. </w:t>
      </w:r>
      <w:r w:rsidR="00873089" w:rsidRPr="00873089">
        <w:rPr>
          <w:rFonts w:ascii="Times New Roman" w:hAnsi="Times New Roman" w:cs="Times New Roman"/>
          <w:iCs/>
          <w:sz w:val="28"/>
          <w:szCs w:val="28"/>
          <w:highlight w:val="green"/>
          <w:shd w:val="clear" w:color="auto" w:fill="FFFFFF"/>
        </w:rPr>
        <w:t>П</w:t>
      </w:r>
      <w:r w:rsidRPr="00873089">
        <w:rPr>
          <w:rFonts w:ascii="Times New Roman" w:hAnsi="Times New Roman" w:cs="Times New Roman"/>
          <w:iCs/>
          <w:sz w:val="28"/>
          <w:szCs w:val="28"/>
          <w:highlight w:val="green"/>
          <w:shd w:val="clear" w:color="auto" w:fill="FFFFFF"/>
        </w:rPr>
        <w:t>ровести емпіричне дослідження психологічної готовності дітей дошкільного віку до шкільного навчання.</w:t>
      </w:r>
    </w:p>
    <w:p w:rsidR="004315F5" w:rsidRPr="004315F5" w:rsidRDefault="004315F5" w:rsidP="000F44EE">
      <w:pPr>
        <w:shd w:val="clear" w:color="auto" w:fill="FFFFFF"/>
        <w:spacing w:after="0" w:line="360" w:lineRule="auto"/>
        <w:ind w:firstLine="709"/>
        <w:jc w:val="both"/>
        <w:rPr>
          <w:rFonts w:ascii="Times New Roman" w:hAnsi="Times New Roman" w:cs="Times New Roman"/>
          <w:sz w:val="28"/>
          <w:szCs w:val="28"/>
        </w:rPr>
      </w:pPr>
      <w:r w:rsidRPr="00873089">
        <w:rPr>
          <w:rFonts w:ascii="Times New Roman" w:hAnsi="Times New Roman" w:cs="Times New Roman"/>
          <w:iCs/>
          <w:sz w:val="28"/>
          <w:szCs w:val="28"/>
          <w:highlight w:val="green"/>
          <w:shd w:val="clear" w:color="auto" w:fill="FFFFFF"/>
        </w:rPr>
        <w:t xml:space="preserve"> 4.</w:t>
      </w:r>
      <w:r w:rsidRPr="00873089">
        <w:rPr>
          <w:rFonts w:ascii="Times New Roman" w:hAnsi="Times New Roman" w:cs="Times New Roman"/>
          <w:sz w:val="28"/>
          <w:szCs w:val="28"/>
          <w:highlight w:val="green"/>
        </w:rPr>
        <w:t xml:space="preserve"> </w:t>
      </w:r>
      <w:r w:rsidR="00873089" w:rsidRPr="00873089">
        <w:rPr>
          <w:rFonts w:ascii="Times New Roman" w:hAnsi="Times New Roman" w:cs="Times New Roman"/>
          <w:sz w:val="28"/>
          <w:szCs w:val="28"/>
          <w:highlight w:val="green"/>
        </w:rPr>
        <w:t xml:space="preserve">Розробити </w:t>
      </w:r>
      <w:r w:rsidRPr="00873089">
        <w:rPr>
          <w:rFonts w:ascii="Times New Roman" w:hAnsi="Times New Roman" w:cs="Times New Roman"/>
          <w:sz w:val="28"/>
          <w:szCs w:val="28"/>
          <w:highlight w:val="green"/>
        </w:rPr>
        <w:t>рекомендації для батьків</w:t>
      </w:r>
      <w:r w:rsidR="00873089" w:rsidRPr="00873089">
        <w:rPr>
          <w:rFonts w:ascii="Times New Roman" w:hAnsi="Times New Roman" w:cs="Times New Roman"/>
          <w:sz w:val="28"/>
          <w:szCs w:val="28"/>
          <w:highlight w:val="green"/>
        </w:rPr>
        <w:t>, педагогів  та вихователів ДНЗ</w:t>
      </w:r>
      <w:r w:rsidRPr="00873089">
        <w:rPr>
          <w:rFonts w:ascii="Times New Roman" w:hAnsi="Times New Roman" w:cs="Times New Roman"/>
          <w:sz w:val="28"/>
          <w:szCs w:val="28"/>
          <w:highlight w:val="green"/>
        </w:rPr>
        <w:t xml:space="preserve"> </w:t>
      </w:r>
      <w:r w:rsidR="00873089" w:rsidRPr="00873089">
        <w:rPr>
          <w:rFonts w:ascii="Times New Roman" w:hAnsi="Times New Roman" w:cs="Times New Roman"/>
          <w:sz w:val="28"/>
          <w:szCs w:val="28"/>
          <w:highlight w:val="green"/>
        </w:rPr>
        <w:t xml:space="preserve">щодо підвищення ефективності </w:t>
      </w:r>
      <w:r w:rsidR="00873089" w:rsidRPr="00873089">
        <w:rPr>
          <w:rFonts w:ascii="Times New Roman" w:hAnsi="Times New Roman" w:cs="Times New Roman"/>
          <w:iCs/>
          <w:sz w:val="28"/>
          <w:szCs w:val="28"/>
          <w:highlight w:val="green"/>
          <w:shd w:val="clear" w:color="auto" w:fill="FFFFFF"/>
        </w:rPr>
        <w:t>психологічної готовності дітей дошкільного віку до шкільного навчання</w:t>
      </w:r>
      <w:r w:rsidR="00873089" w:rsidRPr="00873089">
        <w:rPr>
          <w:rFonts w:ascii="Times New Roman" w:hAnsi="Times New Roman" w:cs="Times New Roman"/>
          <w:iCs/>
          <w:sz w:val="28"/>
          <w:szCs w:val="28"/>
          <w:highlight w:val="green"/>
          <w:shd w:val="clear" w:color="auto" w:fill="FFFFFF"/>
        </w:rPr>
        <w:t>.</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Методи дослідження</w:t>
      </w:r>
      <w:r w:rsidR="00CC5209" w:rsidRPr="00A715DE">
        <w:rPr>
          <w:rFonts w:ascii="Times New Roman" w:eastAsia="Times New Roman" w:hAnsi="Times New Roman" w:cs="Times New Roman"/>
          <w:sz w:val="28"/>
          <w:szCs w:val="28"/>
          <w:lang w:eastAsia="ru-RU"/>
        </w:rPr>
        <w:t>. Теоретичні: вивчення, аналіз наукової літератури з проблеми розвитку інтелектуальної, мотиваційної, емоційної та соціальної готовності до школи дітей дошкільного віку; емпіричні - спостереження, тестування, статистичні - обробка експериментальних даних.</w:t>
      </w:r>
    </w:p>
    <w:p w:rsidR="006C0C30"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 xml:space="preserve">Для дослідження </w:t>
      </w:r>
      <w:r w:rsidR="00F239E6" w:rsidRPr="00A715DE">
        <w:rPr>
          <w:rFonts w:ascii="Times New Roman" w:hAnsi="Times New Roman" w:cs="Times New Roman"/>
          <w:sz w:val="36"/>
          <w:szCs w:val="36"/>
          <w:shd w:val="clear" w:color="auto" w:fill="FFFFFF"/>
        </w:rPr>
        <w:t xml:space="preserve"> </w:t>
      </w:r>
      <w:r w:rsidR="006C0C30" w:rsidRPr="00A715DE">
        <w:rPr>
          <w:rFonts w:ascii="Times New Roman" w:hAnsi="Times New Roman" w:cs="Times New Roman"/>
          <w:sz w:val="28"/>
          <w:szCs w:val="28"/>
          <w:shd w:val="clear" w:color="auto" w:fill="FFFFFF"/>
        </w:rPr>
        <w:t xml:space="preserve">рівня інтелектуальної готовності до навчання був </w:t>
      </w:r>
      <w:proofErr w:type="spellStart"/>
      <w:r w:rsidR="006C0C30" w:rsidRPr="00A715DE">
        <w:rPr>
          <w:rFonts w:ascii="Times New Roman" w:hAnsi="Times New Roman" w:cs="Times New Roman"/>
          <w:sz w:val="28"/>
          <w:szCs w:val="28"/>
          <w:shd w:val="clear" w:color="auto" w:fill="FFFFFF"/>
        </w:rPr>
        <w:t>використованний</w:t>
      </w:r>
      <w:proofErr w:type="spellEnd"/>
      <w:r w:rsidR="006C0C30" w:rsidRPr="00A715DE">
        <w:rPr>
          <w:rFonts w:ascii="Times New Roman" w:hAnsi="Times New Roman" w:cs="Times New Roman"/>
          <w:sz w:val="28"/>
          <w:szCs w:val="28"/>
          <w:shd w:val="clear" w:color="auto" w:fill="FFFFFF"/>
        </w:rPr>
        <w:t xml:space="preserve"> тест  </w:t>
      </w:r>
      <w:r w:rsidR="00F239E6" w:rsidRPr="00A715DE">
        <w:rPr>
          <w:rFonts w:ascii="Times New Roman" w:hAnsi="Times New Roman" w:cs="Times New Roman"/>
          <w:sz w:val="28"/>
          <w:szCs w:val="28"/>
          <w:shd w:val="clear" w:color="auto" w:fill="FFFFFF"/>
        </w:rPr>
        <w:t xml:space="preserve">Керна - </w:t>
      </w:r>
      <w:proofErr w:type="spellStart"/>
      <w:r w:rsidR="00F239E6" w:rsidRPr="00A715DE">
        <w:rPr>
          <w:rFonts w:ascii="Times New Roman" w:hAnsi="Times New Roman" w:cs="Times New Roman"/>
          <w:sz w:val="28"/>
          <w:szCs w:val="28"/>
          <w:shd w:val="clear" w:color="auto" w:fill="FFFFFF"/>
        </w:rPr>
        <w:t>Йирасека</w:t>
      </w:r>
      <w:proofErr w:type="spellEnd"/>
      <w:r w:rsidR="00F239E6" w:rsidRPr="00A715DE">
        <w:rPr>
          <w:rFonts w:ascii="Times New Roman" w:hAnsi="Times New Roman" w:cs="Times New Roman"/>
          <w:sz w:val="28"/>
          <w:szCs w:val="28"/>
          <w:shd w:val="clear" w:color="auto" w:fill="FFFFFF"/>
        </w:rPr>
        <w:t>.</w:t>
      </w:r>
      <w:r w:rsidR="00F239E6" w:rsidRPr="00A715DE">
        <w:rPr>
          <w:rFonts w:ascii="Times New Roman" w:eastAsia="Times New Roman" w:hAnsi="Times New Roman" w:cs="Times New Roman"/>
          <w:sz w:val="28"/>
          <w:szCs w:val="28"/>
          <w:lang w:eastAsia="ru-RU"/>
        </w:rPr>
        <w:t xml:space="preserve"> </w:t>
      </w:r>
    </w:p>
    <w:p w:rsidR="004D5EBD"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w:t>
      </w:r>
      <w:r w:rsidR="006C0C30" w:rsidRPr="00A715DE">
        <w:rPr>
          <w:rFonts w:ascii="Times New Roman" w:eastAsia="Times New Roman" w:hAnsi="Times New Roman" w:cs="Times New Roman"/>
          <w:sz w:val="28"/>
          <w:szCs w:val="28"/>
          <w:lang w:eastAsia="ru-RU"/>
        </w:rPr>
        <w:t>З метою досл</w:t>
      </w:r>
      <w:r w:rsidR="00873089">
        <w:rPr>
          <w:rFonts w:ascii="Times New Roman" w:eastAsia="Times New Roman" w:hAnsi="Times New Roman" w:cs="Times New Roman"/>
          <w:sz w:val="28"/>
          <w:szCs w:val="28"/>
          <w:lang w:eastAsia="ru-RU"/>
        </w:rPr>
        <w:t>ідити емоційно-</w:t>
      </w:r>
      <w:r w:rsidR="002C1996" w:rsidRPr="00A715DE">
        <w:rPr>
          <w:rFonts w:ascii="Times New Roman" w:eastAsia="Times New Roman" w:hAnsi="Times New Roman" w:cs="Times New Roman"/>
          <w:sz w:val="28"/>
          <w:szCs w:val="28"/>
          <w:lang w:eastAsia="ru-RU"/>
        </w:rPr>
        <w:t xml:space="preserve">вольову сферу </w:t>
      </w:r>
      <w:r w:rsidR="006C0C30" w:rsidRPr="00A715DE">
        <w:rPr>
          <w:rFonts w:ascii="Times New Roman" w:eastAsia="Times New Roman" w:hAnsi="Times New Roman" w:cs="Times New Roman"/>
          <w:sz w:val="28"/>
          <w:szCs w:val="28"/>
          <w:lang w:eastAsia="ru-RU"/>
        </w:rPr>
        <w:t xml:space="preserve">проведено </w:t>
      </w:r>
      <w:proofErr w:type="spellStart"/>
      <w:r w:rsidR="002C1996" w:rsidRPr="00A715DE">
        <w:rPr>
          <w:rFonts w:ascii="Times New Roman" w:hAnsi="Times New Roman" w:cs="Times New Roman"/>
          <w:sz w:val="28"/>
          <w:szCs w:val="28"/>
          <w:shd w:val="clear" w:color="auto" w:fill="FFFFFF"/>
        </w:rPr>
        <w:t>експеріментальну</w:t>
      </w:r>
      <w:proofErr w:type="spellEnd"/>
      <w:r w:rsidR="002C1996" w:rsidRPr="00A715DE">
        <w:rPr>
          <w:rFonts w:ascii="Times New Roman" w:hAnsi="Times New Roman" w:cs="Times New Roman"/>
          <w:sz w:val="28"/>
          <w:szCs w:val="28"/>
          <w:shd w:val="clear" w:color="auto" w:fill="FFFFFF"/>
        </w:rPr>
        <w:t xml:space="preserve"> бесіду з виявлення « внутрішньої  позиції школяра» </w:t>
      </w:r>
      <w:r w:rsidR="00873089">
        <w:rPr>
          <w:rFonts w:ascii="Times New Roman" w:hAnsi="Times New Roman" w:cs="Times New Roman"/>
          <w:sz w:val="28"/>
          <w:szCs w:val="28"/>
          <w:shd w:val="clear" w:color="auto" w:fill="FFFFFF"/>
        </w:rPr>
        <w:t xml:space="preserve">                    </w:t>
      </w:r>
      <w:r w:rsidR="002C1996" w:rsidRPr="00A715DE">
        <w:rPr>
          <w:rFonts w:ascii="Times New Roman" w:hAnsi="Times New Roman" w:cs="Times New Roman"/>
          <w:sz w:val="28"/>
          <w:szCs w:val="28"/>
          <w:shd w:val="clear" w:color="auto" w:fill="FFFFFF"/>
        </w:rPr>
        <w:t xml:space="preserve">Н.І </w:t>
      </w:r>
      <w:proofErr w:type="spellStart"/>
      <w:r w:rsidR="002C1996" w:rsidRPr="00A715DE">
        <w:rPr>
          <w:rFonts w:ascii="Times New Roman" w:hAnsi="Times New Roman" w:cs="Times New Roman"/>
          <w:sz w:val="28"/>
          <w:szCs w:val="28"/>
          <w:shd w:val="clear" w:color="auto" w:fill="FFFFFF"/>
        </w:rPr>
        <w:t>Гуткіной</w:t>
      </w:r>
      <w:proofErr w:type="spellEnd"/>
      <w:r w:rsidR="002C1996" w:rsidRPr="00A715DE">
        <w:rPr>
          <w:rFonts w:ascii="Times New Roman" w:eastAsia="Times New Roman" w:hAnsi="Times New Roman" w:cs="Times New Roman"/>
          <w:sz w:val="28"/>
          <w:szCs w:val="28"/>
          <w:lang w:eastAsia="ru-RU"/>
        </w:rPr>
        <w:t>.</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 xml:space="preserve">   </w:t>
      </w:r>
      <w:r w:rsidR="006C0C30" w:rsidRPr="00A715DE">
        <w:rPr>
          <w:rFonts w:ascii="Times New Roman" w:eastAsia="Times New Roman" w:hAnsi="Times New Roman" w:cs="Times New Roman"/>
          <w:sz w:val="28"/>
          <w:szCs w:val="28"/>
          <w:lang w:eastAsia="ru-RU"/>
        </w:rPr>
        <w:t xml:space="preserve">Для оцінки </w:t>
      </w:r>
      <w:r w:rsidR="00CC5209" w:rsidRPr="00A715DE">
        <w:rPr>
          <w:rFonts w:ascii="Times New Roman" w:eastAsia="Times New Roman" w:hAnsi="Times New Roman" w:cs="Times New Roman"/>
          <w:sz w:val="28"/>
          <w:szCs w:val="28"/>
          <w:lang w:eastAsia="ru-RU"/>
        </w:rPr>
        <w:t>соціальної готовності до навчання</w:t>
      </w:r>
      <w:r w:rsidR="00203AD4">
        <w:rPr>
          <w:rFonts w:ascii="Times New Roman" w:eastAsia="Times New Roman" w:hAnsi="Times New Roman" w:cs="Times New Roman"/>
          <w:sz w:val="28"/>
          <w:szCs w:val="28"/>
          <w:lang w:eastAsia="ru-RU"/>
        </w:rPr>
        <w:t xml:space="preserve"> у школі, ставлення  дитини</w:t>
      </w:r>
      <w:r w:rsidR="00CC5209" w:rsidRPr="00A715DE">
        <w:rPr>
          <w:rFonts w:ascii="Times New Roman" w:eastAsia="Times New Roman" w:hAnsi="Times New Roman" w:cs="Times New Roman"/>
          <w:sz w:val="28"/>
          <w:szCs w:val="28"/>
          <w:lang w:eastAsia="ru-RU"/>
        </w:rPr>
        <w:t xml:space="preserve"> до себе та своїх ровесників використовувався проективний тест "Дві хатки"</w:t>
      </w:r>
      <w:r w:rsidR="00873089">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(Н.Л</w:t>
      </w:r>
      <w:r w:rsidR="00873089">
        <w:rPr>
          <w:rFonts w:ascii="Times New Roman" w:eastAsia="Times New Roman" w:hAnsi="Times New Roman" w:cs="Times New Roman"/>
          <w:sz w:val="28"/>
          <w:szCs w:val="28"/>
          <w:lang w:eastAsia="ru-RU"/>
        </w:rPr>
        <w:t>.</w:t>
      </w:r>
      <w:r w:rsidR="00CC5209" w:rsidRPr="00A715DE">
        <w:rPr>
          <w:rFonts w:ascii="Times New Roman" w:eastAsia="Times New Roman" w:hAnsi="Times New Roman" w:cs="Times New Roman"/>
          <w:sz w:val="28"/>
          <w:szCs w:val="28"/>
          <w:lang w:eastAsia="ru-RU"/>
        </w:rPr>
        <w:t xml:space="preserve"> </w:t>
      </w:r>
      <w:proofErr w:type="spellStart"/>
      <w:r w:rsidR="00CC5209" w:rsidRPr="00A715DE">
        <w:rPr>
          <w:rFonts w:ascii="Times New Roman" w:eastAsia="Times New Roman" w:hAnsi="Times New Roman" w:cs="Times New Roman"/>
          <w:sz w:val="28"/>
          <w:szCs w:val="28"/>
          <w:lang w:eastAsia="ru-RU"/>
        </w:rPr>
        <w:t>Белопольської</w:t>
      </w:r>
      <w:proofErr w:type="spellEnd"/>
      <w:r w:rsidR="00CC5209" w:rsidRPr="00A715DE">
        <w:rPr>
          <w:rFonts w:ascii="Times New Roman" w:eastAsia="Times New Roman" w:hAnsi="Times New Roman" w:cs="Times New Roman"/>
          <w:sz w:val="28"/>
          <w:szCs w:val="28"/>
          <w:lang w:eastAsia="ru-RU"/>
        </w:rPr>
        <w:t>).</w:t>
      </w:r>
    </w:p>
    <w:p w:rsidR="00CC5209" w:rsidRPr="00A715DE" w:rsidRDefault="00C10CAA"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Базою дослідження</w:t>
      </w:r>
      <w:r w:rsidR="00CC5209" w:rsidRPr="00A715DE">
        <w:rPr>
          <w:rFonts w:ascii="Times New Roman" w:eastAsia="Times New Roman" w:hAnsi="Times New Roman" w:cs="Times New Roman"/>
          <w:sz w:val="28"/>
          <w:szCs w:val="28"/>
          <w:lang w:eastAsia="ru-RU"/>
        </w:rPr>
        <w:t xml:space="preserve"> виступив 1-А клас СЗШ №18 </w:t>
      </w:r>
      <w:proofErr w:type="spellStart"/>
      <w:r w:rsidR="00CC5209" w:rsidRPr="00A715DE">
        <w:rPr>
          <w:rFonts w:ascii="Times New Roman" w:eastAsia="Times New Roman" w:hAnsi="Times New Roman" w:cs="Times New Roman"/>
          <w:sz w:val="28"/>
          <w:szCs w:val="28"/>
          <w:lang w:eastAsia="ru-RU"/>
        </w:rPr>
        <w:t>м.Северодонецьк.Всього</w:t>
      </w:r>
      <w:proofErr w:type="spellEnd"/>
      <w:r w:rsidR="00CC5209" w:rsidRPr="00A715DE">
        <w:rPr>
          <w:rFonts w:ascii="Times New Roman" w:eastAsia="Times New Roman" w:hAnsi="Times New Roman" w:cs="Times New Roman"/>
          <w:sz w:val="28"/>
          <w:szCs w:val="28"/>
          <w:lang w:eastAsia="ru-RU"/>
        </w:rPr>
        <w:t xml:space="preserve"> у дослідженні прийняли участь 23 учня , з них 10 учнів віком 6  років та 13 учнів віком 7 років.</w:t>
      </w:r>
    </w:p>
    <w:p w:rsidR="00F92995" w:rsidRPr="00A715DE" w:rsidRDefault="00C10CAA"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Теоретична значимість дослідження</w:t>
      </w:r>
      <w:r w:rsidR="00CC5209" w:rsidRPr="00A715DE">
        <w:rPr>
          <w:rFonts w:ascii="Times New Roman" w:eastAsia="Times New Roman" w:hAnsi="Times New Roman" w:cs="Times New Roman"/>
          <w:sz w:val="28"/>
          <w:szCs w:val="28"/>
          <w:lang w:eastAsia="ru-RU"/>
        </w:rPr>
        <w:t xml:space="preserve"> полягає у тому, що дані дослідження дозволяють більш докладно розглянути</w:t>
      </w:r>
      <w:r w:rsidR="00D44F9E" w:rsidRPr="00A715DE">
        <w:rPr>
          <w:rFonts w:ascii="Times New Roman" w:eastAsia="Times New Roman" w:hAnsi="Times New Roman" w:cs="Times New Roman"/>
          <w:sz w:val="28"/>
          <w:szCs w:val="28"/>
          <w:lang w:eastAsia="ru-RU"/>
        </w:rPr>
        <w:t xml:space="preserve"> особливості психічного розвитку дітей дошкільного віку та дослідити</w:t>
      </w:r>
      <w:r w:rsidR="00CC5209" w:rsidRPr="00A715DE">
        <w:rPr>
          <w:rFonts w:ascii="Times New Roman" w:eastAsia="Times New Roman" w:hAnsi="Times New Roman" w:cs="Times New Roman"/>
          <w:sz w:val="28"/>
          <w:szCs w:val="28"/>
          <w:lang w:eastAsia="ru-RU"/>
        </w:rPr>
        <w:t xml:space="preserve"> проблему психологічної готовності до школи, виділити її компоненти і їхню роль в оволодінні навчальними навичками.</w:t>
      </w:r>
    </w:p>
    <w:p w:rsidR="00CC5209" w:rsidRPr="00A715DE" w:rsidRDefault="00F92995"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4"/>
          <w:szCs w:val="24"/>
          <w:lang w:eastAsia="ru-RU"/>
        </w:rPr>
        <w:lastRenderedPageBreak/>
        <w:t xml:space="preserve">   </w:t>
      </w:r>
      <w:r w:rsidR="00C10CAA"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 xml:space="preserve">Практичне значення одержаних результатів. </w:t>
      </w:r>
      <w:r w:rsidR="00CC5209" w:rsidRPr="00A715DE">
        <w:rPr>
          <w:rFonts w:ascii="Times New Roman" w:eastAsia="Times New Roman" w:hAnsi="Times New Roman" w:cs="Times New Roman"/>
          <w:sz w:val="28"/>
          <w:szCs w:val="28"/>
          <w:lang w:eastAsia="ru-RU"/>
        </w:rPr>
        <w:t xml:space="preserve">Результати дослідження, пов’язані з уточненням сутності, змісту, критеріями сформованості мотиваційного, емоційного контролю, </w:t>
      </w:r>
      <w:proofErr w:type="spellStart"/>
      <w:r w:rsidR="00CC5209" w:rsidRPr="00A715DE">
        <w:rPr>
          <w:rFonts w:ascii="Times New Roman" w:eastAsia="Times New Roman" w:hAnsi="Times New Roman" w:cs="Times New Roman"/>
          <w:sz w:val="28"/>
          <w:szCs w:val="28"/>
          <w:lang w:eastAsia="ru-RU"/>
        </w:rPr>
        <w:t>мисленнєвої</w:t>
      </w:r>
      <w:proofErr w:type="spellEnd"/>
      <w:r w:rsidR="00CC5209" w:rsidRPr="00A715DE">
        <w:rPr>
          <w:rFonts w:ascii="Times New Roman" w:eastAsia="Times New Roman" w:hAnsi="Times New Roman" w:cs="Times New Roman"/>
          <w:sz w:val="28"/>
          <w:szCs w:val="28"/>
          <w:lang w:eastAsia="ru-RU"/>
        </w:rPr>
        <w:t xml:space="preserve"> готовності дітей старшого дошкільного віку до навчання у школі.</w:t>
      </w:r>
    </w:p>
    <w:p w:rsidR="00CC5209" w:rsidRPr="00A715DE" w:rsidRDefault="00CC5209"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sz w:val="28"/>
          <w:szCs w:val="28"/>
          <w:lang w:eastAsia="ru-RU"/>
        </w:rPr>
        <w:t>Матеріали та результати дослідження можуть також бути використані при написання наукових, курсових, дипломних та інших робіт, пов’язаних з даною проблематикою.</w:t>
      </w:r>
    </w:p>
    <w:p w:rsidR="00CC5209" w:rsidRPr="00A715DE" w:rsidRDefault="005034DE"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15DE">
        <w:rPr>
          <w:rFonts w:ascii="Times New Roman" w:eastAsia="Times New Roman" w:hAnsi="Times New Roman" w:cs="Times New Roman"/>
          <w:b/>
          <w:bCs/>
          <w:sz w:val="28"/>
          <w:szCs w:val="28"/>
          <w:lang w:eastAsia="ru-RU"/>
        </w:rPr>
        <w:t xml:space="preserve">   </w:t>
      </w:r>
      <w:r w:rsidR="00CC5209" w:rsidRPr="00A715DE">
        <w:rPr>
          <w:rFonts w:ascii="Times New Roman" w:eastAsia="Times New Roman" w:hAnsi="Times New Roman" w:cs="Times New Roman"/>
          <w:b/>
          <w:bCs/>
          <w:sz w:val="28"/>
          <w:szCs w:val="28"/>
          <w:lang w:eastAsia="ru-RU"/>
        </w:rPr>
        <w:t xml:space="preserve">Структура курсової роботи. </w:t>
      </w:r>
      <w:r w:rsidR="00CC5209" w:rsidRPr="00A715DE">
        <w:rPr>
          <w:rFonts w:ascii="Times New Roman" w:eastAsia="Times New Roman" w:hAnsi="Times New Roman" w:cs="Times New Roman"/>
          <w:sz w:val="28"/>
          <w:szCs w:val="28"/>
          <w:lang w:eastAsia="ru-RU"/>
        </w:rPr>
        <w:t>Дослідження складається зі вступу, двох розділів, висновків, списку використаних джерел і додатків. У</w:t>
      </w:r>
      <w:r w:rsidR="00704E25">
        <w:rPr>
          <w:rFonts w:ascii="Times New Roman" w:eastAsia="Times New Roman" w:hAnsi="Times New Roman" w:cs="Times New Roman"/>
          <w:sz w:val="28"/>
          <w:szCs w:val="28"/>
          <w:lang w:eastAsia="ru-RU"/>
        </w:rPr>
        <w:t xml:space="preserve"> списку використаних джерел 38</w:t>
      </w:r>
      <w:r w:rsidR="00203AD4">
        <w:rPr>
          <w:rFonts w:ascii="Times New Roman" w:eastAsia="Times New Roman" w:hAnsi="Times New Roman" w:cs="Times New Roman"/>
          <w:sz w:val="28"/>
          <w:szCs w:val="28"/>
          <w:lang w:eastAsia="ru-RU"/>
        </w:rPr>
        <w:t xml:space="preserve"> </w:t>
      </w:r>
      <w:r w:rsidR="00CC5209" w:rsidRPr="00A715DE">
        <w:rPr>
          <w:rFonts w:ascii="Times New Roman" w:eastAsia="Times New Roman" w:hAnsi="Times New Roman" w:cs="Times New Roman"/>
          <w:sz w:val="28"/>
          <w:szCs w:val="28"/>
          <w:lang w:eastAsia="ru-RU"/>
        </w:rPr>
        <w:t>найменувань.</w:t>
      </w:r>
    </w:p>
    <w:p w:rsidR="00CC5209" w:rsidRPr="00A715DE" w:rsidRDefault="00CC5209" w:rsidP="000F44EE">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756A91" w:rsidRPr="00A715DE" w:rsidRDefault="00756A91" w:rsidP="002E64CB">
      <w:pPr>
        <w:spacing w:line="360" w:lineRule="auto"/>
        <w:jc w:val="both"/>
        <w:rPr>
          <w:rFonts w:ascii="Times New Roman" w:hAnsi="Times New Roman" w:cs="Times New Roman"/>
        </w:rPr>
      </w:pPr>
    </w:p>
    <w:p w:rsidR="00660B0A" w:rsidRPr="00A715DE" w:rsidRDefault="00660B0A" w:rsidP="002E64CB">
      <w:pPr>
        <w:spacing w:line="360" w:lineRule="auto"/>
        <w:jc w:val="both"/>
        <w:rPr>
          <w:rFonts w:ascii="Times New Roman" w:hAnsi="Times New Roman" w:cs="Times New Roman"/>
        </w:rPr>
      </w:pPr>
    </w:p>
    <w:p w:rsidR="00660B0A" w:rsidRPr="00A715DE" w:rsidRDefault="00660B0A" w:rsidP="002E64CB">
      <w:pPr>
        <w:spacing w:line="360" w:lineRule="auto"/>
        <w:jc w:val="both"/>
        <w:rPr>
          <w:rFonts w:ascii="Times New Roman" w:hAnsi="Times New Roman" w:cs="Times New Roman"/>
        </w:rPr>
      </w:pPr>
    </w:p>
    <w:p w:rsidR="00696DF4" w:rsidRPr="00A715DE" w:rsidRDefault="00696DF4" w:rsidP="002E64CB">
      <w:pPr>
        <w:spacing w:line="360" w:lineRule="auto"/>
        <w:jc w:val="both"/>
        <w:rPr>
          <w:rFonts w:ascii="Times New Roman" w:hAnsi="Times New Roman" w:cs="Times New Roman"/>
        </w:rPr>
      </w:pPr>
    </w:p>
    <w:p w:rsidR="009E7C7E" w:rsidRPr="00A715DE" w:rsidRDefault="009E7C7E" w:rsidP="002E64CB">
      <w:pPr>
        <w:spacing w:line="360" w:lineRule="auto"/>
        <w:jc w:val="both"/>
        <w:rPr>
          <w:rFonts w:ascii="Times New Roman" w:hAnsi="Times New Roman" w:cs="Times New Roman"/>
        </w:rPr>
      </w:pPr>
    </w:p>
    <w:p w:rsidR="009E7C7E" w:rsidRPr="00A715DE" w:rsidRDefault="009E7C7E" w:rsidP="002E64CB">
      <w:pPr>
        <w:spacing w:line="360" w:lineRule="auto"/>
        <w:jc w:val="both"/>
        <w:rPr>
          <w:rFonts w:ascii="Times New Roman" w:hAnsi="Times New Roman" w:cs="Times New Roman"/>
        </w:rPr>
      </w:pPr>
    </w:p>
    <w:p w:rsidR="009E7C7E" w:rsidRPr="00A715DE" w:rsidRDefault="009E7C7E" w:rsidP="002E64CB">
      <w:pPr>
        <w:spacing w:line="360" w:lineRule="auto"/>
        <w:jc w:val="both"/>
        <w:rPr>
          <w:rFonts w:ascii="Times New Roman" w:hAnsi="Times New Roman" w:cs="Times New Roman"/>
        </w:rPr>
      </w:pPr>
    </w:p>
    <w:p w:rsidR="009E7C7E" w:rsidRPr="00A715DE" w:rsidRDefault="009E7C7E" w:rsidP="002E64CB">
      <w:pPr>
        <w:spacing w:line="360" w:lineRule="auto"/>
        <w:jc w:val="both"/>
        <w:rPr>
          <w:rFonts w:ascii="Times New Roman" w:hAnsi="Times New Roman" w:cs="Times New Roman"/>
        </w:rPr>
      </w:pPr>
    </w:p>
    <w:p w:rsidR="009E7C7E" w:rsidRPr="00A715DE" w:rsidRDefault="009E7C7E" w:rsidP="002E64CB">
      <w:pPr>
        <w:spacing w:line="360" w:lineRule="auto"/>
        <w:jc w:val="both"/>
        <w:rPr>
          <w:rFonts w:ascii="Times New Roman" w:hAnsi="Times New Roman" w:cs="Times New Roman"/>
        </w:rPr>
      </w:pPr>
    </w:p>
    <w:p w:rsidR="009E7C7E" w:rsidRPr="00A715DE" w:rsidRDefault="009E7C7E" w:rsidP="002E64CB">
      <w:pPr>
        <w:spacing w:line="360" w:lineRule="auto"/>
        <w:jc w:val="both"/>
        <w:rPr>
          <w:rFonts w:ascii="Times New Roman" w:hAnsi="Times New Roman" w:cs="Times New Roman"/>
        </w:rPr>
      </w:pPr>
    </w:p>
    <w:p w:rsidR="007C6B2D" w:rsidRDefault="007C6B2D" w:rsidP="002E64CB">
      <w:pPr>
        <w:spacing w:line="360" w:lineRule="auto"/>
        <w:jc w:val="both"/>
        <w:rPr>
          <w:rFonts w:ascii="Times New Roman" w:hAnsi="Times New Roman" w:cs="Times New Roman"/>
        </w:rPr>
      </w:pPr>
    </w:p>
    <w:p w:rsidR="00E04665" w:rsidRDefault="00E04665" w:rsidP="002E64CB">
      <w:pPr>
        <w:spacing w:line="360" w:lineRule="auto"/>
        <w:jc w:val="both"/>
        <w:rPr>
          <w:rFonts w:ascii="Times New Roman" w:hAnsi="Times New Roman" w:cs="Times New Roman"/>
        </w:rPr>
      </w:pPr>
    </w:p>
    <w:p w:rsidR="00E04665" w:rsidRDefault="00E04665" w:rsidP="002E64CB">
      <w:pPr>
        <w:spacing w:line="360" w:lineRule="auto"/>
        <w:jc w:val="both"/>
        <w:rPr>
          <w:rFonts w:ascii="Times New Roman" w:hAnsi="Times New Roman" w:cs="Times New Roman"/>
        </w:rPr>
      </w:pPr>
    </w:p>
    <w:p w:rsidR="00E04665" w:rsidRDefault="00E04665" w:rsidP="002E64CB">
      <w:pPr>
        <w:spacing w:line="360" w:lineRule="auto"/>
        <w:jc w:val="both"/>
        <w:rPr>
          <w:rFonts w:ascii="Times New Roman" w:hAnsi="Times New Roman" w:cs="Times New Roman"/>
        </w:rPr>
      </w:pPr>
    </w:p>
    <w:p w:rsidR="00E04665" w:rsidRDefault="00E04665" w:rsidP="002E64CB">
      <w:pPr>
        <w:spacing w:line="360" w:lineRule="auto"/>
        <w:jc w:val="both"/>
        <w:rPr>
          <w:rFonts w:ascii="Times New Roman" w:hAnsi="Times New Roman" w:cs="Times New Roman"/>
        </w:rPr>
      </w:pPr>
    </w:p>
    <w:p w:rsidR="00E04665" w:rsidRDefault="00E04665" w:rsidP="002E64CB">
      <w:pPr>
        <w:spacing w:line="360" w:lineRule="auto"/>
        <w:jc w:val="both"/>
        <w:rPr>
          <w:rFonts w:ascii="Times New Roman" w:hAnsi="Times New Roman" w:cs="Times New Roman"/>
        </w:rPr>
      </w:pPr>
    </w:p>
    <w:p w:rsidR="00681576" w:rsidRPr="00895261" w:rsidRDefault="00681576" w:rsidP="00895261">
      <w:pPr>
        <w:spacing w:after="0" w:line="360" w:lineRule="auto"/>
        <w:jc w:val="center"/>
        <w:rPr>
          <w:rFonts w:ascii="Times New Roman" w:eastAsia="Times New Roman" w:hAnsi="Times New Roman" w:cs="Times New Roman"/>
          <w:b/>
          <w:bCs/>
          <w:caps/>
          <w:sz w:val="28"/>
          <w:szCs w:val="28"/>
          <w:shd w:val="clear" w:color="auto" w:fill="FFFFFF"/>
          <w:lang w:eastAsia="ru-RU"/>
        </w:rPr>
      </w:pPr>
      <w:r w:rsidRPr="00895261">
        <w:rPr>
          <w:rFonts w:ascii="Times New Roman" w:eastAsia="Times New Roman" w:hAnsi="Times New Roman" w:cs="Times New Roman"/>
          <w:b/>
          <w:bCs/>
          <w:caps/>
          <w:sz w:val="28"/>
          <w:szCs w:val="28"/>
          <w:lang w:eastAsia="ru-RU"/>
        </w:rPr>
        <w:lastRenderedPageBreak/>
        <w:t>РОЗДІЛ 1.</w:t>
      </w:r>
      <w:r w:rsidRPr="00895261">
        <w:rPr>
          <w:rFonts w:ascii="Times New Roman" w:eastAsia="Times New Roman" w:hAnsi="Times New Roman" w:cs="Times New Roman"/>
          <w:b/>
          <w:bCs/>
          <w:caps/>
          <w:sz w:val="23"/>
          <w:szCs w:val="23"/>
          <w:shd w:val="clear" w:color="auto" w:fill="FFFFFF"/>
          <w:lang w:eastAsia="ru-RU"/>
        </w:rPr>
        <w:t xml:space="preserve"> </w:t>
      </w:r>
      <w:r w:rsidRPr="00895261">
        <w:rPr>
          <w:rFonts w:ascii="Times New Roman" w:eastAsia="Times New Roman" w:hAnsi="Times New Roman" w:cs="Times New Roman"/>
          <w:b/>
          <w:bCs/>
          <w:caps/>
          <w:sz w:val="28"/>
          <w:szCs w:val="28"/>
          <w:shd w:val="clear" w:color="auto" w:fill="FFFFFF"/>
          <w:lang w:eastAsia="ru-RU"/>
        </w:rPr>
        <w:t>Теоретичні аспекти вивчення психологічної готовності дітей дошкільного віку до навчання у школі</w:t>
      </w:r>
    </w:p>
    <w:p w:rsidR="00681576" w:rsidRPr="00C00120" w:rsidRDefault="00681576" w:rsidP="00681576">
      <w:pPr>
        <w:spacing w:after="0" w:line="360" w:lineRule="auto"/>
        <w:jc w:val="both"/>
        <w:rPr>
          <w:rFonts w:ascii="Times New Roman" w:eastAsia="Times New Roman" w:hAnsi="Times New Roman" w:cs="Times New Roman"/>
          <w:b/>
          <w:bCs/>
          <w:sz w:val="28"/>
          <w:szCs w:val="28"/>
          <w:shd w:val="clear" w:color="auto" w:fill="FFFFFF"/>
          <w:lang w:eastAsia="ru-RU"/>
        </w:rPr>
      </w:pPr>
    </w:p>
    <w:p w:rsidR="00681576" w:rsidRPr="00895261" w:rsidRDefault="00895261" w:rsidP="0089526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w:t>
      </w:r>
      <w:r w:rsidR="006678EA" w:rsidRPr="00895261">
        <w:rPr>
          <w:rFonts w:ascii="Times New Roman" w:eastAsia="Times New Roman" w:hAnsi="Times New Roman" w:cs="Times New Roman"/>
          <w:b/>
          <w:sz w:val="28"/>
          <w:szCs w:val="28"/>
          <w:lang w:eastAsia="ru-RU"/>
        </w:rPr>
        <w:t>Соціальна ситуація розвитку та провідна діяльність у дошкільному віці</w:t>
      </w:r>
    </w:p>
    <w:p w:rsidR="00681576" w:rsidRDefault="00681576" w:rsidP="00681576">
      <w:pPr>
        <w:pStyle w:val="ac"/>
        <w:spacing w:after="0" w:line="360" w:lineRule="auto"/>
        <w:ind w:left="375"/>
        <w:jc w:val="both"/>
        <w:rPr>
          <w:rFonts w:ascii="Times New Roman" w:eastAsia="Times New Roman" w:hAnsi="Times New Roman" w:cs="Times New Roman"/>
          <w:b/>
          <w:sz w:val="28"/>
          <w:szCs w:val="28"/>
          <w:lang w:eastAsia="ru-RU"/>
        </w:rPr>
      </w:pPr>
    </w:p>
    <w:p w:rsidR="00845EC9" w:rsidRPr="00681576" w:rsidRDefault="00681576" w:rsidP="00681576">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681576">
        <w:rPr>
          <w:rFonts w:ascii="Times New Roman" w:eastAsia="Times New Roman" w:hAnsi="Times New Roman" w:cs="Times New Roman"/>
          <w:bCs/>
          <w:sz w:val="28"/>
          <w:szCs w:val="28"/>
          <w:shd w:val="clear" w:color="auto" w:fill="FFFFFF"/>
          <w:lang w:eastAsia="ru-RU"/>
        </w:rPr>
        <w:t>Вже було проведено багато досліджень,</w:t>
      </w:r>
      <w:r w:rsidR="00F95329" w:rsidRPr="00681576">
        <w:rPr>
          <w:rFonts w:ascii="Times New Roman" w:eastAsia="Times New Roman" w:hAnsi="Times New Roman" w:cs="Times New Roman"/>
          <w:bCs/>
          <w:sz w:val="28"/>
          <w:szCs w:val="28"/>
          <w:shd w:val="clear" w:color="auto" w:fill="FFFFFF"/>
          <w:lang w:eastAsia="ru-RU"/>
        </w:rPr>
        <w:t xml:space="preserve"> </w:t>
      </w:r>
      <w:r w:rsidR="00845EC9" w:rsidRPr="00681576">
        <w:rPr>
          <w:rFonts w:ascii="Times New Roman" w:eastAsia="Times New Roman" w:hAnsi="Times New Roman" w:cs="Times New Roman"/>
          <w:bCs/>
          <w:sz w:val="28"/>
          <w:szCs w:val="28"/>
          <w:shd w:val="clear" w:color="auto" w:fill="FFFFFF"/>
          <w:lang w:eastAsia="ru-RU"/>
        </w:rPr>
        <w:t>які виявили що в дошкільному віці відбувається багато істотних та значимих змін у психічному розвитку дитини.</w:t>
      </w:r>
      <w:r w:rsidR="00F95329" w:rsidRPr="00681576">
        <w:rPr>
          <w:rFonts w:ascii="Times New Roman" w:eastAsia="Times New Roman" w:hAnsi="Times New Roman" w:cs="Times New Roman"/>
          <w:bCs/>
          <w:sz w:val="28"/>
          <w:szCs w:val="28"/>
          <w:shd w:val="clear" w:color="auto" w:fill="FFFFFF"/>
          <w:lang w:eastAsia="ru-RU"/>
        </w:rPr>
        <w:t xml:space="preserve"> </w:t>
      </w:r>
      <w:r w:rsidR="00845EC9" w:rsidRPr="00681576">
        <w:rPr>
          <w:rFonts w:ascii="Times New Roman" w:eastAsia="Times New Roman" w:hAnsi="Times New Roman" w:cs="Times New Roman"/>
          <w:bCs/>
          <w:sz w:val="28"/>
          <w:szCs w:val="28"/>
          <w:shd w:val="clear" w:color="auto" w:fill="FFFFFF"/>
          <w:lang w:eastAsia="ru-RU"/>
        </w:rPr>
        <w:t xml:space="preserve">Зокрема теорії розвитку </w:t>
      </w:r>
      <w:proofErr w:type="spellStart"/>
      <w:r w:rsidR="00845EC9" w:rsidRPr="00681576">
        <w:rPr>
          <w:rFonts w:ascii="Times New Roman" w:eastAsia="Times New Roman" w:hAnsi="Times New Roman" w:cs="Times New Roman"/>
          <w:bCs/>
          <w:sz w:val="28"/>
          <w:szCs w:val="28"/>
          <w:shd w:val="clear" w:color="auto" w:fill="FFFFFF"/>
          <w:lang w:eastAsia="ru-RU"/>
        </w:rPr>
        <w:t>Р.Селмана</w:t>
      </w:r>
      <w:proofErr w:type="spellEnd"/>
      <w:r w:rsidR="00845EC9" w:rsidRPr="00681576">
        <w:rPr>
          <w:rFonts w:ascii="Times New Roman" w:eastAsia="Times New Roman" w:hAnsi="Times New Roman" w:cs="Times New Roman"/>
          <w:bCs/>
          <w:sz w:val="28"/>
          <w:szCs w:val="28"/>
          <w:shd w:val="clear" w:color="auto" w:fill="FFFFFF"/>
          <w:lang w:eastAsia="ru-RU"/>
        </w:rPr>
        <w:t xml:space="preserve">, </w:t>
      </w:r>
      <w:proofErr w:type="spellStart"/>
      <w:r w:rsidR="00845EC9" w:rsidRPr="00681576">
        <w:rPr>
          <w:rFonts w:ascii="Times New Roman" w:eastAsia="Times New Roman" w:hAnsi="Times New Roman" w:cs="Times New Roman"/>
          <w:bCs/>
          <w:sz w:val="28"/>
          <w:szCs w:val="28"/>
          <w:shd w:val="clear" w:color="auto" w:fill="FFFFFF"/>
          <w:lang w:eastAsia="ru-RU"/>
        </w:rPr>
        <w:t>Д.Левінгере</w:t>
      </w:r>
      <w:proofErr w:type="spellEnd"/>
      <w:r w:rsidR="00845EC9" w:rsidRPr="00681576">
        <w:rPr>
          <w:rFonts w:ascii="Times New Roman" w:eastAsia="Times New Roman" w:hAnsi="Times New Roman" w:cs="Times New Roman"/>
          <w:bCs/>
          <w:sz w:val="28"/>
          <w:szCs w:val="28"/>
          <w:shd w:val="clear" w:color="auto" w:fill="FFFFFF"/>
          <w:lang w:eastAsia="ru-RU"/>
        </w:rPr>
        <w:t xml:space="preserve">, </w:t>
      </w:r>
      <w:proofErr w:type="spellStart"/>
      <w:r w:rsidR="00845EC9" w:rsidRPr="00681576">
        <w:rPr>
          <w:rFonts w:ascii="Times New Roman" w:eastAsia="Times New Roman" w:hAnsi="Times New Roman" w:cs="Times New Roman"/>
          <w:bCs/>
          <w:sz w:val="28"/>
          <w:szCs w:val="28"/>
          <w:shd w:val="clear" w:color="auto" w:fill="FFFFFF"/>
          <w:lang w:eastAsia="ru-RU"/>
        </w:rPr>
        <w:t>В.І.Слободчікова</w:t>
      </w:r>
      <w:proofErr w:type="spellEnd"/>
      <w:r w:rsidR="00845EC9" w:rsidRPr="00681576">
        <w:rPr>
          <w:rFonts w:ascii="Times New Roman" w:eastAsia="Times New Roman" w:hAnsi="Times New Roman" w:cs="Times New Roman"/>
          <w:bCs/>
          <w:sz w:val="28"/>
          <w:szCs w:val="28"/>
          <w:shd w:val="clear" w:color="auto" w:fill="FFFFFF"/>
          <w:lang w:eastAsia="ru-RU"/>
        </w:rPr>
        <w:t xml:space="preserve">, </w:t>
      </w:r>
      <w:proofErr w:type="spellStart"/>
      <w:r w:rsidR="00845EC9" w:rsidRPr="00681576">
        <w:rPr>
          <w:rFonts w:ascii="Times New Roman" w:eastAsia="Times New Roman" w:hAnsi="Times New Roman" w:cs="Times New Roman"/>
          <w:bCs/>
          <w:sz w:val="28"/>
          <w:szCs w:val="28"/>
          <w:shd w:val="clear" w:color="auto" w:fill="FFFFFF"/>
          <w:lang w:eastAsia="ru-RU"/>
        </w:rPr>
        <w:t>Ж.Піаже</w:t>
      </w:r>
      <w:proofErr w:type="spellEnd"/>
      <w:r w:rsidR="00845EC9" w:rsidRPr="00681576">
        <w:rPr>
          <w:rFonts w:ascii="Times New Roman" w:eastAsia="Times New Roman" w:hAnsi="Times New Roman" w:cs="Times New Roman"/>
          <w:bCs/>
          <w:sz w:val="28"/>
          <w:szCs w:val="28"/>
          <w:shd w:val="clear" w:color="auto" w:fill="FFFFFF"/>
          <w:lang w:eastAsia="ru-RU"/>
        </w:rPr>
        <w:t xml:space="preserve"> та інших демонструють рішуче значення дошкільного віку у розвитку та формуванні дитини.</w:t>
      </w:r>
    </w:p>
    <w:p w:rsidR="00465CE6"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9E7C7E"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У психології </w:t>
      </w:r>
      <w:proofErr w:type="spellStart"/>
      <w:r w:rsidR="00845EC9" w:rsidRPr="00A715DE">
        <w:rPr>
          <w:rFonts w:ascii="Times New Roman" w:eastAsia="Times New Roman" w:hAnsi="Times New Roman" w:cs="Times New Roman"/>
          <w:bCs/>
          <w:sz w:val="28"/>
          <w:szCs w:val="28"/>
          <w:shd w:val="clear" w:color="auto" w:fill="FFFFFF"/>
          <w:lang w:eastAsia="ru-RU"/>
        </w:rPr>
        <w:t>беспосередньо</w:t>
      </w:r>
      <w:proofErr w:type="spellEnd"/>
      <w:r w:rsidR="00845EC9" w:rsidRPr="00A715DE">
        <w:rPr>
          <w:rFonts w:ascii="Times New Roman" w:eastAsia="Times New Roman" w:hAnsi="Times New Roman" w:cs="Times New Roman"/>
          <w:bCs/>
          <w:sz w:val="28"/>
          <w:szCs w:val="28"/>
          <w:shd w:val="clear" w:color="auto" w:fill="FFFFFF"/>
          <w:lang w:eastAsia="ru-RU"/>
        </w:rPr>
        <w:t xml:space="preserve"> </w:t>
      </w:r>
      <w:r w:rsidR="00F95329" w:rsidRPr="00A715DE">
        <w:rPr>
          <w:rFonts w:ascii="Times New Roman" w:eastAsia="Times New Roman" w:hAnsi="Times New Roman" w:cs="Times New Roman"/>
          <w:bCs/>
          <w:sz w:val="28"/>
          <w:szCs w:val="28"/>
          <w:shd w:val="clear" w:color="auto" w:fill="FFFFFF"/>
          <w:lang w:eastAsia="ru-RU"/>
        </w:rPr>
        <w:t>до</w:t>
      </w:r>
      <w:r w:rsidR="00845EC9" w:rsidRPr="00A715DE">
        <w:rPr>
          <w:rFonts w:ascii="Times New Roman" w:eastAsia="Times New Roman" w:hAnsi="Times New Roman" w:cs="Times New Roman"/>
          <w:bCs/>
          <w:sz w:val="28"/>
          <w:szCs w:val="28"/>
          <w:shd w:val="clear" w:color="auto" w:fill="FFFFFF"/>
          <w:lang w:eastAsia="ru-RU"/>
        </w:rPr>
        <w:t>шкільним віком вважають період з трьох  до шести років. Він характеризується інтенсивним ростом організму, відбувається активне анатомічне формування та функціональний розвито</w:t>
      </w:r>
      <w:r w:rsidR="00F95329" w:rsidRPr="00A715DE">
        <w:rPr>
          <w:rFonts w:ascii="Times New Roman" w:eastAsia="Times New Roman" w:hAnsi="Times New Roman" w:cs="Times New Roman"/>
          <w:bCs/>
          <w:sz w:val="28"/>
          <w:szCs w:val="28"/>
          <w:shd w:val="clear" w:color="auto" w:fill="FFFFFF"/>
          <w:lang w:eastAsia="ru-RU"/>
        </w:rPr>
        <w:t xml:space="preserve">к тканин та органів. У дитини </w:t>
      </w:r>
      <w:proofErr w:type="spellStart"/>
      <w:r w:rsidR="00F95329" w:rsidRPr="00A715DE">
        <w:rPr>
          <w:rFonts w:ascii="Times New Roman" w:eastAsia="Times New Roman" w:hAnsi="Times New Roman" w:cs="Times New Roman"/>
          <w:bCs/>
          <w:sz w:val="28"/>
          <w:szCs w:val="28"/>
          <w:shd w:val="clear" w:color="auto" w:fill="FFFFFF"/>
          <w:lang w:eastAsia="ru-RU"/>
        </w:rPr>
        <w:t>з</w:t>
      </w:r>
      <w:r w:rsidR="00845EC9" w:rsidRPr="00A715DE">
        <w:rPr>
          <w:rFonts w:ascii="Times New Roman" w:eastAsia="Times New Roman" w:hAnsi="Times New Roman" w:cs="Times New Roman"/>
          <w:bCs/>
          <w:sz w:val="28"/>
          <w:szCs w:val="28"/>
          <w:shd w:val="clear" w:color="auto" w:fill="FFFFFF"/>
          <w:lang w:eastAsia="ru-RU"/>
        </w:rPr>
        <w:t>являється</w:t>
      </w:r>
      <w:proofErr w:type="spellEnd"/>
      <w:r w:rsidR="00845EC9" w:rsidRPr="00A715DE">
        <w:rPr>
          <w:rFonts w:ascii="Times New Roman" w:eastAsia="Times New Roman" w:hAnsi="Times New Roman" w:cs="Times New Roman"/>
          <w:bCs/>
          <w:sz w:val="28"/>
          <w:szCs w:val="28"/>
          <w:shd w:val="clear" w:color="auto" w:fill="FFFFFF"/>
          <w:lang w:eastAsia="ru-RU"/>
        </w:rPr>
        <w:t xml:space="preserve"> бажання накопичувати практичний </w:t>
      </w:r>
      <w:proofErr w:type="spellStart"/>
      <w:r w:rsidR="00845EC9" w:rsidRPr="00A715DE">
        <w:rPr>
          <w:rFonts w:ascii="Times New Roman" w:eastAsia="Times New Roman" w:hAnsi="Times New Roman" w:cs="Times New Roman"/>
          <w:bCs/>
          <w:sz w:val="28"/>
          <w:szCs w:val="28"/>
          <w:shd w:val="clear" w:color="auto" w:fill="FFFFFF"/>
          <w:lang w:eastAsia="ru-RU"/>
        </w:rPr>
        <w:t>досвід,що</w:t>
      </w:r>
      <w:proofErr w:type="spellEnd"/>
      <w:r w:rsidR="00845EC9" w:rsidRPr="00A715DE">
        <w:rPr>
          <w:rFonts w:ascii="Times New Roman" w:eastAsia="Times New Roman" w:hAnsi="Times New Roman" w:cs="Times New Roman"/>
          <w:bCs/>
          <w:sz w:val="28"/>
          <w:szCs w:val="28"/>
          <w:shd w:val="clear" w:color="auto" w:fill="FFFFFF"/>
          <w:lang w:eastAsia="ru-RU"/>
        </w:rPr>
        <w:t xml:space="preserve"> да</w:t>
      </w:r>
      <w:r w:rsidR="00F95329" w:rsidRPr="00A715DE">
        <w:rPr>
          <w:rFonts w:ascii="Times New Roman" w:eastAsia="Times New Roman" w:hAnsi="Times New Roman" w:cs="Times New Roman"/>
          <w:bCs/>
          <w:sz w:val="28"/>
          <w:szCs w:val="28"/>
          <w:shd w:val="clear" w:color="auto" w:fill="FFFFFF"/>
          <w:lang w:eastAsia="ru-RU"/>
        </w:rPr>
        <w:t xml:space="preserve">є </w:t>
      </w:r>
      <w:proofErr w:type="spellStart"/>
      <w:r w:rsidR="00F95329" w:rsidRPr="00A715DE">
        <w:rPr>
          <w:rFonts w:ascii="Times New Roman" w:eastAsia="Times New Roman" w:hAnsi="Times New Roman" w:cs="Times New Roman"/>
          <w:bCs/>
          <w:sz w:val="28"/>
          <w:szCs w:val="28"/>
          <w:shd w:val="clear" w:color="auto" w:fill="FFFFFF"/>
          <w:lang w:eastAsia="ru-RU"/>
        </w:rPr>
        <w:t>п</w:t>
      </w:r>
      <w:r w:rsidR="00845EC9" w:rsidRPr="00A715DE">
        <w:rPr>
          <w:rFonts w:ascii="Times New Roman" w:eastAsia="Times New Roman" w:hAnsi="Times New Roman" w:cs="Times New Roman"/>
          <w:bCs/>
          <w:sz w:val="28"/>
          <w:szCs w:val="28"/>
          <w:shd w:val="clear" w:color="auto" w:fill="FFFFFF"/>
          <w:lang w:eastAsia="ru-RU"/>
        </w:rPr>
        <w:t>овштох</w:t>
      </w:r>
      <w:proofErr w:type="spellEnd"/>
      <w:r w:rsidR="00845EC9" w:rsidRPr="00A715DE">
        <w:rPr>
          <w:rFonts w:ascii="Times New Roman" w:eastAsia="Times New Roman" w:hAnsi="Times New Roman" w:cs="Times New Roman"/>
          <w:bCs/>
          <w:sz w:val="28"/>
          <w:szCs w:val="28"/>
          <w:shd w:val="clear" w:color="auto" w:fill="FFFFFF"/>
          <w:lang w:eastAsia="ru-RU"/>
        </w:rPr>
        <w:t xml:space="preserve"> фізичному розвитку.</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Також відбувається сенсорний розвиток, зростає гострота зору,</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розвивається слух</w:t>
      </w:r>
      <w:r w:rsidR="00255F79" w:rsidRPr="00A715DE">
        <w:rPr>
          <w:rFonts w:ascii="Times New Roman" w:eastAsia="Times New Roman" w:hAnsi="Times New Roman" w:cs="Times New Roman"/>
          <w:bCs/>
          <w:sz w:val="28"/>
          <w:szCs w:val="28"/>
          <w:shd w:val="clear" w:color="auto" w:fill="FFFFFF"/>
          <w:lang w:eastAsia="ru-RU"/>
        </w:rPr>
        <w:t xml:space="preserve"> </w:t>
      </w:r>
      <w:r w:rsidR="00F27707">
        <w:rPr>
          <w:sz w:val="28"/>
          <w:szCs w:val="28"/>
        </w:rPr>
        <w:t>[9</w:t>
      </w:r>
      <w:r w:rsidR="00255F79" w:rsidRPr="00A715DE">
        <w:rPr>
          <w:sz w:val="28"/>
          <w:szCs w:val="28"/>
        </w:rPr>
        <w:t>]</w:t>
      </w:r>
      <w:r w:rsidR="00255F79" w:rsidRPr="00A715DE">
        <w:rPr>
          <w:rFonts w:ascii="Times New Roman" w:eastAsia="Times New Roman" w:hAnsi="Times New Roman" w:cs="Times New Roman"/>
          <w:bCs/>
          <w:sz w:val="28"/>
          <w:szCs w:val="28"/>
          <w:shd w:val="clear" w:color="auto" w:fill="FFFFFF"/>
          <w:lang w:eastAsia="ru-RU"/>
        </w:rPr>
        <w:t xml:space="preserve">. </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Завдяки цьому дитина активно засвоює нові поняття, накопичує враження. Увага дитини ще не стійка, тому на цьому етапі потрібна участь дорослого щоб направляти та організовувати увагу дитини.</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Роль уваги у створенні загальної мобілізаційної готовності до діяльності та її виборчої організації відпов</w:t>
      </w:r>
      <w:r w:rsidR="005848CD" w:rsidRPr="00A715DE">
        <w:rPr>
          <w:rFonts w:ascii="Times New Roman" w:eastAsia="Times New Roman" w:hAnsi="Times New Roman" w:cs="Times New Roman"/>
          <w:bCs/>
          <w:sz w:val="28"/>
          <w:szCs w:val="28"/>
          <w:shd w:val="clear" w:color="auto" w:fill="FFFFFF"/>
          <w:lang w:eastAsia="ru-RU"/>
        </w:rPr>
        <w:t xml:space="preserve">ідно до актуалізованої потреби. </w:t>
      </w:r>
      <w:r w:rsidR="00845EC9" w:rsidRPr="00A715DE">
        <w:rPr>
          <w:rFonts w:ascii="Times New Roman" w:eastAsia="Times New Roman" w:hAnsi="Times New Roman" w:cs="Times New Roman"/>
          <w:bCs/>
          <w:sz w:val="28"/>
          <w:szCs w:val="28"/>
          <w:shd w:val="clear" w:color="auto" w:fill="FFFFFF"/>
          <w:lang w:eastAsia="ru-RU"/>
        </w:rPr>
        <w:t>Дитячі інтереси залежать від характеру навколишнього середовища, тому розвиток соціального середовища має рішуче значення. Саме  на цьому етапі реально формується особистість дитини, це тісно пов’язано з розвитком емоційно-вольової сфери, формуються інтереси та мотиви поведінки</w:t>
      </w:r>
      <w:r w:rsidR="00C00120">
        <w:rPr>
          <w:rFonts w:ascii="Times New Roman" w:eastAsia="Times New Roman" w:hAnsi="Times New Roman" w:cs="Times New Roman"/>
          <w:bCs/>
          <w:sz w:val="28"/>
          <w:szCs w:val="28"/>
          <w:shd w:val="clear" w:color="auto" w:fill="FFFFFF"/>
          <w:lang w:eastAsia="ru-RU"/>
        </w:rPr>
        <w:t xml:space="preserve">  </w:t>
      </w:r>
      <w:r w:rsidR="00C00120">
        <w:rPr>
          <w:sz w:val="28"/>
          <w:szCs w:val="28"/>
        </w:rPr>
        <w:t>[</w:t>
      </w:r>
      <w:r w:rsidR="00F27707">
        <w:rPr>
          <w:sz w:val="28"/>
          <w:szCs w:val="28"/>
        </w:rPr>
        <w:t>1</w:t>
      </w:r>
      <w:r w:rsidR="00C00120">
        <w:rPr>
          <w:sz w:val="28"/>
          <w:szCs w:val="28"/>
        </w:rPr>
        <w:t>2</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p>
    <w:p w:rsidR="00845EC9"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Спілкування з оточуючим світом та нові види діяльності джерелом емоційних переживань для дитини.</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Діяльність породжує перед усім  позитивні емоції, слід зауважити вони виникають не тільки від досягнення </w:t>
      </w:r>
      <w:r w:rsidR="00845EC9" w:rsidRPr="00A715DE">
        <w:rPr>
          <w:rFonts w:ascii="Times New Roman" w:eastAsia="Times New Roman" w:hAnsi="Times New Roman" w:cs="Times New Roman"/>
          <w:bCs/>
          <w:sz w:val="28"/>
          <w:szCs w:val="28"/>
          <w:shd w:val="clear" w:color="auto" w:fill="FFFFFF"/>
          <w:lang w:eastAsia="ru-RU"/>
        </w:rPr>
        <w:lastRenderedPageBreak/>
        <w:t xml:space="preserve">поставленої мети, а і від  самого процесу  її виконання. Щоб відзначити важливість стосунків дитини з оточуючим середовищем, </w:t>
      </w:r>
    </w:p>
    <w:p w:rsidR="009E7C7E"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Л.С Виготський увів поняття «соціальної ситуації розвитку»- специфічне для кожного віку відношення між дитиною і соціальним середовищем.</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При переході від одного вікового періоду до іншого відбувається зміна </w:t>
      </w:r>
      <w:proofErr w:type="spellStart"/>
      <w:r w:rsidR="00845EC9" w:rsidRPr="00A715DE">
        <w:rPr>
          <w:rFonts w:ascii="Times New Roman" w:eastAsia="Times New Roman" w:hAnsi="Times New Roman" w:cs="Times New Roman"/>
          <w:bCs/>
          <w:sz w:val="28"/>
          <w:szCs w:val="28"/>
          <w:shd w:val="clear" w:color="auto" w:fill="FFFFFF"/>
          <w:lang w:eastAsia="ru-RU"/>
        </w:rPr>
        <w:t>соцііальной</w:t>
      </w:r>
      <w:proofErr w:type="spellEnd"/>
      <w:r w:rsidR="00845EC9" w:rsidRPr="00A715DE">
        <w:rPr>
          <w:rFonts w:ascii="Times New Roman" w:eastAsia="Times New Roman" w:hAnsi="Times New Roman" w:cs="Times New Roman"/>
          <w:bCs/>
          <w:sz w:val="28"/>
          <w:szCs w:val="28"/>
          <w:shd w:val="clear" w:color="auto" w:fill="FFFFFF"/>
          <w:lang w:eastAsia="ru-RU"/>
        </w:rPr>
        <w:t xml:space="preserve"> ситуації розвитку. Соціальна ситуація розвитку дитини це рушійна сила розвитку, вона мов джерело всіх важливих змін продовж певного періоду розвитку дитини. Процес соціалізації-індивідуалізації дитини і соціальною ситуацією розвитку, де з одного боку, засвоєння соціокультурного досвіду у вигляді правил, норм, способів поведінки, еталонів дії та взаємодії людей у соціумі, а з іншого здатність гармонійно й ефективно адаптуватися до нових умов постійно змін</w:t>
      </w:r>
      <w:r w:rsidR="00FF0E84" w:rsidRPr="00A715DE">
        <w:rPr>
          <w:rFonts w:ascii="Times New Roman" w:eastAsia="Times New Roman" w:hAnsi="Times New Roman" w:cs="Times New Roman"/>
          <w:bCs/>
          <w:sz w:val="28"/>
          <w:szCs w:val="28"/>
          <w:shd w:val="clear" w:color="auto" w:fill="FFFFFF"/>
          <w:lang w:eastAsia="ru-RU"/>
        </w:rPr>
        <w:t>юв</w:t>
      </w:r>
      <w:r w:rsidR="00C00120">
        <w:rPr>
          <w:rFonts w:ascii="Times New Roman" w:eastAsia="Times New Roman" w:hAnsi="Times New Roman" w:cs="Times New Roman"/>
          <w:bCs/>
          <w:sz w:val="28"/>
          <w:szCs w:val="28"/>
          <w:shd w:val="clear" w:color="auto" w:fill="FFFFFF"/>
          <w:lang w:eastAsia="ru-RU"/>
        </w:rPr>
        <w:t xml:space="preserve">аного соціального середовища </w:t>
      </w:r>
      <w:r w:rsidR="00FD4426">
        <w:rPr>
          <w:sz w:val="28"/>
          <w:szCs w:val="28"/>
        </w:rPr>
        <w:t>[25</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p>
    <w:p w:rsidR="00465CE6"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У кінці раннього дитинства відбувається відділення дитини від дорослого, що створює передумови для створення нової соціальної ситуації розвитку. Вона полягає в тому, що вперше дитина виходить за межі свого сімейного світу і встановлює стосунки зі світом дорослих людей. Дитину, насамперед, цікавить світ соціальних стосунків, які існують у світі дорослих людей. За словами Д. Б. Ельконіна, дошкільний вік обертається навколо дорослої людини, як центру, навколо її функцій, задач. Дорослий цікавить дошкільника в узагальненій формі, як носій суспільних функцій в системі суспільних стосунків (дорослий -тато, лікар, водій тощо). </w:t>
      </w:r>
    </w:p>
    <w:p w:rsidR="009E7C7E"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У соціальній ситуації розвитку дитини дошкільного віку все більшу роль починають відігравати однолітки, спілкування і стосунки з якими стають для неї  такими ж значущи</w:t>
      </w:r>
      <w:r w:rsidR="00F95329" w:rsidRPr="00A715DE">
        <w:rPr>
          <w:rFonts w:ascii="Times New Roman" w:eastAsia="Times New Roman" w:hAnsi="Times New Roman" w:cs="Times New Roman"/>
          <w:bCs/>
          <w:sz w:val="28"/>
          <w:szCs w:val="28"/>
          <w:shd w:val="clear" w:color="auto" w:fill="FFFFFF"/>
          <w:lang w:eastAsia="ru-RU"/>
        </w:rPr>
        <w:t>ми як  і взаємини з дорослими</w:t>
      </w:r>
      <w:r w:rsidR="00B47F48" w:rsidRPr="00A715DE">
        <w:rPr>
          <w:rFonts w:ascii="Times New Roman" w:eastAsia="Times New Roman" w:hAnsi="Times New Roman" w:cs="Times New Roman"/>
          <w:bCs/>
          <w:sz w:val="28"/>
          <w:szCs w:val="28"/>
          <w:shd w:val="clear" w:color="auto" w:fill="FFFFFF"/>
          <w:lang w:eastAsia="ru-RU"/>
        </w:rPr>
        <w:t xml:space="preserve"> </w:t>
      </w:r>
      <w:r w:rsidR="00C00120">
        <w:rPr>
          <w:rFonts w:ascii="Times New Roman" w:eastAsia="Times New Roman" w:hAnsi="Times New Roman" w:cs="Times New Roman"/>
          <w:bCs/>
          <w:sz w:val="28"/>
          <w:szCs w:val="28"/>
          <w:shd w:val="clear" w:color="auto" w:fill="FFFFFF"/>
          <w:lang w:eastAsia="ru-RU"/>
        </w:rPr>
        <w:t xml:space="preserve"> </w:t>
      </w:r>
      <w:r w:rsidR="00704E25">
        <w:rPr>
          <w:sz w:val="28"/>
          <w:szCs w:val="28"/>
        </w:rPr>
        <w:t>[29</w:t>
      </w:r>
      <w:r w:rsidR="0012159C" w:rsidRPr="00A715DE">
        <w:rPr>
          <w:sz w:val="28"/>
          <w:szCs w:val="28"/>
        </w:rPr>
        <w:t>]</w:t>
      </w:r>
      <w:r w:rsidR="00B47F48" w:rsidRPr="00A715DE">
        <w:rPr>
          <w:sz w:val="28"/>
          <w:szCs w:val="28"/>
        </w:rPr>
        <w:t>.</w:t>
      </w:r>
      <w:r w:rsidR="0012159C" w:rsidRPr="00A715DE">
        <w:rPr>
          <w:sz w:val="28"/>
          <w:szCs w:val="28"/>
        </w:rPr>
        <w:t xml:space="preserve">  </w:t>
      </w:r>
      <w:r w:rsidR="00F95329" w:rsidRPr="00A715DE">
        <w:rPr>
          <w:rFonts w:ascii="Times New Roman" w:eastAsia="Times New Roman" w:hAnsi="Times New Roman" w:cs="Times New Roman"/>
          <w:bCs/>
          <w:sz w:val="28"/>
          <w:szCs w:val="28"/>
          <w:shd w:val="clear" w:color="auto" w:fill="FFFFFF"/>
          <w:lang w:eastAsia="ru-RU"/>
        </w:rPr>
        <w:t xml:space="preserve">У </w:t>
      </w:r>
      <w:r w:rsidR="00845EC9" w:rsidRPr="00A715DE">
        <w:rPr>
          <w:rFonts w:ascii="Times New Roman" w:eastAsia="Times New Roman" w:hAnsi="Times New Roman" w:cs="Times New Roman"/>
          <w:bCs/>
          <w:sz w:val="28"/>
          <w:szCs w:val="28"/>
          <w:shd w:val="clear" w:color="auto" w:fill="FFFFFF"/>
          <w:lang w:eastAsia="ru-RU"/>
        </w:rPr>
        <w:t xml:space="preserve">наслідок тривалої взаємодії дошкільнят у дитячому середовищі з’являються перші нестійкі угруповання, переважно одностатеві. В цьому  віці для дитини відкриваються нові сфери соціальної </w:t>
      </w:r>
      <w:proofErr w:type="spellStart"/>
      <w:r w:rsidR="00845EC9" w:rsidRPr="00A715DE">
        <w:rPr>
          <w:rFonts w:ascii="Times New Roman" w:eastAsia="Times New Roman" w:hAnsi="Times New Roman" w:cs="Times New Roman"/>
          <w:bCs/>
          <w:sz w:val="28"/>
          <w:szCs w:val="28"/>
          <w:shd w:val="clear" w:color="auto" w:fill="FFFFFF"/>
          <w:lang w:eastAsia="ru-RU"/>
        </w:rPr>
        <w:t>діяльності,що</w:t>
      </w:r>
      <w:proofErr w:type="spellEnd"/>
      <w:r w:rsidR="00845EC9" w:rsidRPr="00A715DE">
        <w:rPr>
          <w:rFonts w:ascii="Times New Roman" w:eastAsia="Times New Roman" w:hAnsi="Times New Roman" w:cs="Times New Roman"/>
          <w:bCs/>
          <w:sz w:val="28"/>
          <w:szCs w:val="28"/>
          <w:shd w:val="clear" w:color="auto" w:fill="FFFFFF"/>
          <w:lang w:eastAsia="ru-RU"/>
        </w:rPr>
        <w:t xml:space="preserve"> дозволяє її набути життєвого та соціального досвіду.</w:t>
      </w:r>
      <w:r w:rsidR="00F95329"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Як підкреслює Л. С. Виготський, з’ясувавши соціальну ситуацію розвитку, яка складається до початку певного </w:t>
      </w:r>
      <w:r w:rsidR="00845EC9" w:rsidRPr="00A715DE">
        <w:rPr>
          <w:rFonts w:ascii="Times New Roman" w:eastAsia="Times New Roman" w:hAnsi="Times New Roman" w:cs="Times New Roman"/>
          <w:bCs/>
          <w:sz w:val="28"/>
          <w:szCs w:val="28"/>
          <w:shd w:val="clear" w:color="auto" w:fill="FFFFFF"/>
          <w:lang w:eastAsia="ru-RU"/>
        </w:rPr>
        <w:lastRenderedPageBreak/>
        <w:t>віку, слід простежити, як із життя дитини в цій соціальній ситуації виникають новоутворення, властиві даному віку</w:t>
      </w:r>
      <w:r w:rsidR="00B47F48" w:rsidRPr="00A715DE">
        <w:rPr>
          <w:rFonts w:ascii="Times New Roman" w:eastAsia="Times New Roman" w:hAnsi="Times New Roman" w:cs="Times New Roman"/>
          <w:bCs/>
          <w:sz w:val="28"/>
          <w:szCs w:val="28"/>
          <w:shd w:val="clear" w:color="auto" w:fill="FFFFFF"/>
          <w:lang w:eastAsia="ru-RU"/>
        </w:rPr>
        <w:t xml:space="preserve"> </w:t>
      </w:r>
      <w:r w:rsidR="005874CF" w:rsidRPr="00A715DE">
        <w:rPr>
          <w:rFonts w:ascii="Times New Roman" w:hAnsi="Times New Roman" w:cs="Times New Roman"/>
          <w:sz w:val="28"/>
          <w:szCs w:val="28"/>
        </w:rPr>
        <w:t>[</w:t>
      </w:r>
      <w:r w:rsidR="00704E25">
        <w:rPr>
          <w:rFonts w:ascii="Times New Roman" w:hAnsi="Times New Roman" w:cs="Times New Roman"/>
          <w:sz w:val="28"/>
          <w:szCs w:val="28"/>
        </w:rPr>
        <w:t>38</w:t>
      </w:r>
      <w:r w:rsidR="005874CF" w:rsidRPr="00A715DE">
        <w:rPr>
          <w:rFonts w:ascii="Times New Roman" w:hAnsi="Times New Roman" w:cs="Times New Roman"/>
          <w:sz w:val="28"/>
          <w:szCs w:val="28"/>
        </w:rPr>
        <w:t>, с. 46–67]</w:t>
      </w:r>
      <w:r w:rsidR="00B47F48" w:rsidRPr="00A715DE">
        <w:rPr>
          <w:rFonts w:ascii="Times New Roman" w:hAnsi="Times New Roman" w:cs="Times New Roman"/>
          <w:sz w:val="28"/>
          <w:szCs w:val="28"/>
        </w:rPr>
        <w:t>.</w:t>
      </w:r>
    </w:p>
    <w:p w:rsidR="00845EC9"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Сам процес розвитку, за Л. С. Виготським, полягає, в першу чергу, у виникненні цього нового. Новоутворення виникають до кінця кожного віку. Вони результат розвитку, що відбувся в цей період. На думку Л. С. Виготського, виниклі новоутворення в свідомої особистості дитини призводять до того, що змінюється сама особистість, що не може не мати істотних наслідків для подальшого розвитку дитини.</w:t>
      </w:r>
      <w:r w:rsidR="005874CF"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Під  впливом новоутворень відбувається зміна соціальної </w:t>
      </w:r>
      <w:proofErr w:type="spellStart"/>
      <w:r w:rsidR="00845EC9" w:rsidRPr="00A715DE">
        <w:rPr>
          <w:rFonts w:ascii="Times New Roman" w:eastAsia="Times New Roman" w:hAnsi="Times New Roman" w:cs="Times New Roman"/>
          <w:bCs/>
          <w:sz w:val="28"/>
          <w:szCs w:val="28"/>
          <w:shd w:val="clear" w:color="auto" w:fill="FFFFFF"/>
          <w:lang w:eastAsia="ru-RU"/>
        </w:rPr>
        <w:t>ситуації,саме</w:t>
      </w:r>
      <w:proofErr w:type="spellEnd"/>
      <w:r w:rsidR="00845EC9" w:rsidRPr="00A715DE">
        <w:rPr>
          <w:rFonts w:ascii="Times New Roman" w:eastAsia="Times New Roman" w:hAnsi="Times New Roman" w:cs="Times New Roman"/>
          <w:bCs/>
          <w:sz w:val="28"/>
          <w:szCs w:val="28"/>
          <w:shd w:val="clear" w:color="auto" w:fill="FFFFFF"/>
          <w:lang w:eastAsia="ru-RU"/>
        </w:rPr>
        <w:t xml:space="preserve">  це головна мета та суть критичних віків.</w:t>
      </w:r>
    </w:p>
    <w:p w:rsidR="004F74DD"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За О. Л. </w:t>
      </w:r>
      <w:proofErr w:type="spellStart"/>
      <w:r w:rsidR="00845EC9" w:rsidRPr="00A715DE">
        <w:rPr>
          <w:rFonts w:ascii="Times New Roman" w:eastAsia="Times New Roman" w:hAnsi="Times New Roman" w:cs="Times New Roman"/>
          <w:bCs/>
          <w:sz w:val="28"/>
          <w:szCs w:val="28"/>
          <w:shd w:val="clear" w:color="auto" w:fill="FFFFFF"/>
          <w:lang w:eastAsia="ru-RU"/>
        </w:rPr>
        <w:t>Кононко</w:t>
      </w:r>
      <w:proofErr w:type="spellEnd"/>
      <w:r w:rsidR="005874CF" w:rsidRPr="00A715DE">
        <w:rPr>
          <w:rFonts w:ascii="Times New Roman" w:eastAsia="Times New Roman" w:hAnsi="Times New Roman" w:cs="Times New Roman"/>
          <w:bCs/>
          <w:sz w:val="28"/>
          <w:szCs w:val="28"/>
          <w:shd w:val="clear" w:color="auto" w:fill="FFFFFF"/>
          <w:lang w:eastAsia="ru-RU"/>
        </w:rPr>
        <w:t xml:space="preserve"> </w:t>
      </w:r>
      <w:r w:rsidR="000C54BD">
        <w:rPr>
          <w:sz w:val="28"/>
          <w:szCs w:val="28"/>
        </w:rPr>
        <w:t>[19</w:t>
      </w:r>
      <w:r w:rsidR="005874CF" w:rsidRPr="00A715DE">
        <w:rPr>
          <w:sz w:val="28"/>
          <w:szCs w:val="28"/>
        </w:rPr>
        <w:t>]</w:t>
      </w:r>
      <w:r w:rsidR="005874CF" w:rsidRPr="00A715DE">
        <w:t xml:space="preserve"> </w:t>
      </w:r>
      <w:r w:rsidR="00845EC9" w:rsidRPr="00A715DE">
        <w:rPr>
          <w:rFonts w:ascii="Times New Roman" w:eastAsia="Times New Roman" w:hAnsi="Times New Roman" w:cs="Times New Roman"/>
          <w:bCs/>
          <w:sz w:val="28"/>
          <w:szCs w:val="28"/>
          <w:shd w:val="clear" w:color="auto" w:fill="FFFFFF"/>
          <w:lang w:eastAsia="ru-RU"/>
        </w:rPr>
        <w:t xml:space="preserve"> ,яка  досліджувала  процес соціалізації на ранніх етапах онтогенезу,  соціальна ситуація це  набуття дошкільником соціального досвіду, що здійснюється через діяльність, спрямовану на орієнтування в ситуації, пристосування до оточуючого середовища, перетворення живої та неживої природи, власного «Я» І. П. </w:t>
      </w:r>
      <w:proofErr w:type="spellStart"/>
      <w:r w:rsidR="00845EC9" w:rsidRPr="00A715DE">
        <w:rPr>
          <w:rFonts w:ascii="Times New Roman" w:eastAsia="Times New Roman" w:hAnsi="Times New Roman" w:cs="Times New Roman"/>
          <w:bCs/>
          <w:sz w:val="28"/>
          <w:szCs w:val="28"/>
          <w:shd w:val="clear" w:color="auto" w:fill="FFFFFF"/>
          <w:lang w:eastAsia="ru-RU"/>
        </w:rPr>
        <w:t>Рогальська</w:t>
      </w:r>
      <w:proofErr w:type="spellEnd"/>
      <w:r w:rsidR="005874CF" w:rsidRPr="00A715DE">
        <w:rPr>
          <w:rFonts w:ascii="Times New Roman" w:eastAsia="Times New Roman" w:hAnsi="Times New Roman" w:cs="Times New Roman"/>
          <w:bCs/>
          <w:sz w:val="28"/>
          <w:szCs w:val="28"/>
          <w:shd w:val="clear" w:color="auto" w:fill="FFFFFF"/>
          <w:lang w:eastAsia="ru-RU"/>
        </w:rPr>
        <w:t xml:space="preserve"> </w:t>
      </w:r>
      <w:r w:rsidR="00704E25">
        <w:rPr>
          <w:sz w:val="28"/>
          <w:szCs w:val="28"/>
        </w:rPr>
        <w:t>[31</w:t>
      </w:r>
      <w:r w:rsidR="005874CF" w:rsidRPr="00A715DE">
        <w:rPr>
          <w:sz w:val="28"/>
          <w:szCs w:val="28"/>
        </w:rPr>
        <w:t xml:space="preserve">] </w:t>
      </w:r>
      <w:r w:rsidR="00845EC9" w:rsidRPr="00A715DE">
        <w:rPr>
          <w:rFonts w:ascii="Times New Roman" w:eastAsia="Times New Roman" w:hAnsi="Times New Roman" w:cs="Times New Roman"/>
          <w:bCs/>
          <w:sz w:val="28"/>
          <w:szCs w:val="28"/>
          <w:shd w:val="clear" w:color="auto" w:fill="FFFFFF"/>
          <w:lang w:eastAsia="ru-RU"/>
        </w:rPr>
        <w:t xml:space="preserve">зауважила, що соціалізація особистості в дошкільному віці це ряд динамічних змін під час яких відбувається становлення дитячої особистості у її взаємодії із соціальним світом на основі </w:t>
      </w:r>
      <w:proofErr w:type="spellStart"/>
      <w:r w:rsidR="00845EC9" w:rsidRPr="00A715DE">
        <w:rPr>
          <w:rFonts w:ascii="Times New Roman" w:eastAsia="Times New Roman" w:hAnsi="Times New Roman" w:cs="Times New Roman"/>
          <w:bCs/>
          <w:sz w:val="28"/>
          <w:szCs w:val="28"/>
          <w:shd w:val="clear" w:color="auto" w:fill="FFFFFF"/>
          <w:lang w:eastAsia="ru-RU"/>
        </w:rPr>
        <w:t>порівневого</w:t>
      </w:r>
      <w:proofErr w:type="spellEnd"/>
      <w:r w:rsidR="00845EC9" w:rsidRPr="00A715DE">
        <w:rPr>
          <w:rFonts w:ascii="Times New Roman" w:eastAsia="Times New Roman" w:hAnsi="Times New Roman" w:cs="Times New Roman"/>
          <w:bCs/>
          <w:sz w:val="28"/>
          <w:szCs w:val="28"/>
          <w:shd w:val="clear" w:color="auto" w:fill="FFFFFF"/>
          <w:lang w:eastAsia="ru-RU"/>
        </w:rPr>
        <w:t xml:space="preserve"> входження дитини у систему соціальних </w:t>
      </w:r>
      <w:proofErr w:type="spellStart"/>
      <w:r w:rsidR="00845EC9" w:rsidRPr="00A715DE">
        <w:rPr>
          <w:rFonts w:ascii="Times New Roman" w:eastAsia="Times New Roman" w:hAnsi="Times New Roman" w:cs="Times New Roman"/>
          <w:bCs/>
          <w:sz w:val="28"/>
          <w:szCs w:val="28"/>
          <w:shd w:val="clear" w:color="auto" w:fill="FFFFFF"/>
          <w:lang w:eastAsia="ru-RU"/>
        </w:rPr>
        <w:t>зв’язків</w:t>
      </w:r>
      <w:proofErr w:type="spellEnd"/>
      <w:r w:rsidR="00845EC9" w:rsidRPr="00A715DE">
        <w:rPr>
          <w:rFonts w:ascii="Times New Roman" w:eastAsia="Times New Roman" w:hAnsi="Times New Roman" w:cs="Times New Roman"/>
          <w:bCs/>
          <w:sz w:val="28"/>
          <w:szCs w:val="28"/>
          <w:shd w:val="clear" w:color="auto" w:fill="FFFFFF"/>
          <w:lang w:eastAsia="ru-RU"/>
        </w:rPr>
        <w:t>, активного освоєння соціокультурного досвіду через її суб’єктивне пізнання суспільного довкілля та конструювання образу соціального світу.</w:t>
      </w:r>
    </w:p>
    <w:p w:rsidR="00845EC9" w:rsidRPr="00A715DE" w:rsidRDefault="004F74DD" w:rsidP="002E64CB">
      <w:pPr>
        <w:spacing w:after="0" w:line="360" w:lineRule="auto"/>
        <w:jc w:val="both"/>
        <w:rPr>
          <w:rFonts w:ascii="Times New Roman" w:eastAsia="Times New Roman" w:hAnsi="Times New Roman" w:cs="Times New Roman"/>
          <w:bCs/>
          <w:sz w:val="28"/>
          <w:szCs w:val="28"/>
          <w:shd w:val="clear" w:color="auto" w:fill="FFFFFF"/>
          <w:lang w:eastAsia="ru-RU"/>
        </w:rPr>
      </w:pPr>
      <w:r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В період дошкільного віку дитина  прагне бути повноправним членом суспільства, жити і почувати себе на рівні з дорослими. Однак обмеженні віком  можливості та складності реального дорослого життя робить це неможливим. Саме в цьому розриві між прагненням бути як дорослий і неможливістю  здійснення цього прагнення  полягає суперечність соціально</w:t>
      </w:r>
      <w:r w:rsidRPr="00A715DE">
        <w:rPr>
          <w:rFonts w:ascii="Times New Roman" w:eastAsia="Times New Roman" w:hAnsi="Times New Roman" w:cs="Times New Roman"/>
          <w:bCs/>
          <w:sz w:val="28"/>
          <w:szCs w:val="28"/>
          <w:shd w:val="clear" w:color="auto" w:fill="FFFFFF"/>
          <w:lang w:eastAsia="ru-RU"/>
        </w:rPr>
        <w:t>ї ситуації розвитку дошкільника</w:t>
      </w:r>
      <w:r w:rsidR="00C00120">
        <w:rPr>
          <w:rFonts w:ascii="Times New Roman" w:eastAsia="Times New Roman" w:hAnsi="Times New Roman" w:cs="Times New Roman"/>
          <w:bCs/>
          <w:sz w:val="28"/>
          <w:szCs w:val="28"/>
          <w:shd w:val="clear" w:color="auto" w:fill="FFFFFF"/>
          <w:lang w:eastAsia="ru-RU"/>
        </w:rPr>
        <w:t xml:space="preserve"> </w:t>
      </w:r>
      <w:r w:rsidR="00E04665">
        <w:rPr>
          <w:sz w:val="28"/>
          <w:szCs w:val="28"/>
        </w:rPr>
        <w:t>[7</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 Протиріччя соціальної ситуації розвитку Д. Б. Ельконін вбачає у тому, що дитина</w:t>
      </w:r>
      <w:r w:rsidR="00CB0B0F" w:rsidRPr="00A715DE">
        <w:rPr>
          <w:rFonts w:ascii="Times New Roman" w:eastAsia="Times New Roman" w:hAnsi="Times New Roman" w:cs="Times New Roman"/>
          <w:bCs/>
          <w:sz w:val="28"/>
          <w:szCs w:val="28"/>
          <w:shd w:val="clear" w:color="auto" w:fill="FFFFFF"/>
          <w:lang w:eastAsia="ru-RU"/>
        </w:rPr>
        <w:t xml:space="preserve"> є</w:t>
      </w:r>
      <w:r w:rsidR="00845EC9" w:rsidRPr="00A715DE">
        <w:rPr>
          <w:rFonts w:ascii="Times New Roman" w:eastAsia="Times New Roman" w:hAnsi="Times New Roman" w:cs="Times New Roman"/>
          <w:bCs/>
          <w:sz w:val="28"/>
          <w:szCs w:val="28"/>
          <w:shd w:val="clear" w:color="auto" w:fill="FFFFFF"/>
          <w:lang w:eastAsia="ru-RU"/>
        </w:rPr>
        <w:t xml:space="preserve"> членом суспільства, поза суспільством вона жити не може, основна її потреба жити разом з оточуючими людьми, але це здійснити в сучасних історичних умовах </w:t>
      </w:r>
      <w:r w:rsidR="00845EC9" w:rsidRPr="00A715DE">
        <w:rPr>
          <w:rFonts w:ascii="Times New Roman" w:eastAsia="Times New Roman" w:hAnsi="Times New Roman" w:cs="Times New Roman"/>
          <w:bCs/>
          <w:sz w:val="28"/>
          <w:szCs w:val="28"/>
          <w:shd w:val="clear" w:color="auto" w:fill="FFFFFF"/>
          <w:lang w:eastAsia="ru-RU"/>
        </w:rPr>
        <w:lastRenderedPageBreak/>
        <w:t xml:space="preserve">неможливо: життя дитини проходить в умовах опосередкованого, а не прямого зв’язку зі світом. Тому вона стає дорослим у своїх  думках, </w:t>
      </w:r>
      <w:proofErr w:type="spellStart"/>
      <w:r w:rsidR="00845EC9" w:rsidRPr="00A715DE">
        <w:rPr>
          <w:rFonts w:ascii="Times New Roman" w:eastAsia="Times New Roman" w:hAnsi="Times New Roman" w:cs="Times New Roman"/>
          <w:bCs/>
          <w:sz w:val="28"/>
          <w:szCs w:val="28"/>
          <w:shd w:val="clear" w:color="auto" w:fill="FFFFFF"/>
          <w:lang w:eastAsia="ru-RU"/>
        </w:rPr>
        <w:t>уяві,а</w:t>
      </w:r>
      <w:proofErr w:type="spellEnd"/>
      <w:r w:rsidR="00845EC9" w:rsidRPr="00A715DE">
        <w:rPr>
          <w:rFonts w:ascii="Times New Roman" w:eastAsia="Times New Roman" w:hAnsi="Times New Roman" w:cs="Times New Roman"/>
          <w:bCs/>
          <w:sz w:val="28"/>
          <w:szCs w:val="28"/>
          <w:shd w:val="clear" w:color="auto" w:fill="FFFFFF"/>
          <w:lang w:eastAsia="ru-RU"/>
        </w:rPr>
        <w:t xml:space="preserve"> дорослі навколо неї  стають зразком,</w:t>
      </w:r>
      <w:r w:rsidR="00CB0B0F" w:rsidRPr="00A715DE">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на який вона орієнтується беручи на себе  певну роль, наслідує діє, як дорослий, а</w:t>
      </w:r>
      <w:r w:rsidR="00B47F48" w:rsidRPr="00A715DE">
        <w:rPr>
          <w:rFonts w:ascii="Times New Roman" w:eastAsia="Times New Roman" w:hAnsi="Times New Roman" w:cs="Times New Roman"/>
          <w:bCs/>
          <w:sz w:val="28"/>
          <w:szCs w:val="28"/>
          <w:shd w:val="clear" w:color="auto" w:fill="FFFFFF"/>
          <w:lang w:eastAsia="ru-RU"/>
        </w:rPr>
        <w:t>ле у формі сюжетно-рольової гри</w:t>
      </w:r>
      <w:r w:rsidR="00845EC9" w:rsidRPr="00A715DE">
        <w:rPr>
          <w:rFonts w:ascii="Times New Roman" w:eastAsia="Times New Roman" w:hAnsi="Times New Roman" w:cs="Times New Roman"/>
          <w:bCs/>
          <w:sz w:val="28"/>
          <w:szCs w:val="28"/>
          <w:shd w:val="clear" w:color="auto" w:fill="FFFFFF"/>
          <w:lang w:eastAsia="ru-RU"/>
        </w:rPr>
        <w:t xml:space="preserve"> </w:t>
      </w:r>
      <w:r w:rsidR="00704E25">
        <w:rPr>
          <w:sz w:val="28"/>
          <w:szCs w:val="28"/>
        </w:rPr>
        <w:t>[7</w:t>
      </w:r>
      <w:r w:rsidR="0012159C" w:rsidRPr="00A715DE">
        <w:rPr>
          <w:sz w:val="28"/>
          <w:szCs w:val="28"/>
        </w:rPr>
        <w:t>, с. 106–115]</w:t>
      </w:r>
      <w:r w:rsidR="00B47F48" w:rsidRPr="00A715DE">
        <w:rPr>
          <w:sz w:val="28"/>
          <w:szCs w:val="28"/>
        </w:rPr>
        <w:t>.</w:t>
      </w:r>
    </w:p>
    <w:p w:rsidR="004A5B31"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45EC9" w:rsidRPr="00A715DE">
        <w:rPr>
          <w:rFonts w:ascii="Times New Roman" w:eastAsia="Times New Roman" w:hAnsi="Times New Roman" w:cs="Times New Roman"/>
          <w:bCs/>
          <w:sz w:val="28"/>
          <w:szCs w:val="28"/>
          <w:shd w:val="clear" w:color="auto" w:fill="FFFFFF"/>
          <w:lang w:eastAsia="ru-RU"/>
        </w:rPr>
        <w:t xml:space="preserve">Гра  дає можливість дитині відчути себе дорослою та відкриває для неї можливість взаємодії з  недоступними  у реальному житті сторонами дорослої діяльності. Тому саме рольову гру учені розглядають гру як провідну діяльність дошкільника і визначають соціальну обумовленість її розвитку (П. П. </w:t>
      </w:r>
      <w:proofErr w:type="spellStart"/>
      <w:r w:rsidR="00845EC9" w:rsidRPr="00A715DE">
        <w:rPr>
          <w:rFonts w:ascii="Times New Roman" w:eastAsia="Times New Roman" w:hAnsi="Times New Roman" w:cs="Times New Roman"/>
          <w:bCs/>
          <w:sz w:val="28"/>
          <w:szCs w:val="28"/>
          <w:shd w:val="clear" w:color="auto" w:fill="FFFFFF"/>
          <w:lang w:eastAsia="ru-RU"/>
        </w:rPr>
        <w:t>Блонський</w:t>
      </w:r>
      <w:proofErr w:type="spellEnd"/>
      <w:r w:rsidR="00845EC9" w:rsidRPr="00A715DE">
        <w:rPr>
          <w:rFonts w:ascii="Times New Roman" w:eastAsia="Times New Roman" w:hAnsi="Times New Roman" w:cs="Times New Roman"/>
          <w:bCs/>
          <w:sz w:val="28"/>
          <w:szCs w:val="28"/>
          <w:shd w:val="clear" w:color="auto" w:fill="FFFFFF"/>
          <w:lang w:eastAsia="ru-RU"/>
        </w:rPr>
        <w:t>, Л. С. Виготський, О. М. Леонтьєв, Д. Б. Ельконін).</w:t>
      </w:r>
    </w:p>
    <w:p w:rsidR="00465CE6"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proofErr w:type="spellStart"/>
      <w:r w:rsidR="004A5B31" w:rsidRPr="00A715DE">
        <w:rPr>
          <w:rFonts w:ascii="Times New Roman" w:eastAsia="Times New Roman" w:hAnsi="Times New Roman" w:cs="Times New Roman"/>
          <w:bCs/>
          <w:sz w:val="28"/>
          <w:szCs w:val="28"/>
          <w:shd w:val="clear" w:color="auto" w:fill="FFFFFF"/>
          <w:lang w:eastAsia="ru-RU"/>
        </w:rPr>
        <w:t>В.О.Сухомлинський</w:t>
      </w:r>
      <w:proofErr w:type="spellEnd"/>
      <w:r w:rsidR="004A5B31" w:rsidRPr="00A715DE">
        <w:rPr>
          <w:rFonts w:ascii="Times New Roman" w:eastAsia="Times New Roman" w:hAnsi="Times New Roman" w:cs="Times New Roman"/>
          <w:bCs/>
          <w:sz w:val="28"/>
          <w:szCs w:val="28"/>
          <w:shd w:val="clear" w:color="auto" w:fill="FFFFFF"/>
          <w:lang w:eastAsia="ru-RU"/>
        </w:rPr>
        <w:t xml:space="preserve"> </w:t>
      </w:r>
      <w:r w:rsidR="008E2A54" w:rsidRPr="00A715DE">
        <w:rPr>
          <w:rFonts w:ascii="Times New Roman" w:eastAsia="Times New Roman" w:hAnsi="Times New Roman" w:cs="Times New Roman"/>
          <w:bCs/>
          <w:sz w:val="28"/>
          <w:szCs w:val="28"/>
          <w:shd w:val="clear" w:color="auto" w:fill="FFFFFF"/>
          <w:lang w:eastAsia="ru-RU"/>
        </w:rPr>
        <w:t>с</w:t>
      </w:r>
      <w:r w:rsidR="004A5B31" w:rsidRPr="00A715DE">
        <w:rPr>
          <w:rFonts w:ascii="Times New Roman" w:eastAsia="Times New Roman" w:hAnsi="Times New Roman" w:cs="Times New Roman"/>
          <w:bCs/>
          <w:sz w:val="28"/>
          <w:szCs w:val="28"/>
          <w:shd w:val="clear" w:color="auto" w:fill="FFFFFF"/>
          <w:lang w:eastAsia="ru-RU"/>
        </w:rPr>
        <w:t>казав</w:t>
      </w:r>
      <w:r w:rsidR="008E2A54" w:rsidRPr="00A715DE">
        <w:rPr>
          <w:rFonts w:ascii="Times New Roman" w:eastAsia="Times New Roman" w:hAnsi="Times New Roman" w:cs="Times New Roman"/>
          <w:bCs/>
          <w:sz w:val="28"/>
          <w:szCs w:val="28"/>
          <w:shd w:val="clear" w:color="auto" w:fill="FFFFFF"/>
          <w:lang w:eastAsia="ru-RU"/>
        </w:rPr>
        <w:t>:</w:t>
      </w:r>
      <w:r w:rsidR="004A5B31" w:rsidRPr="00A715DE">
        <w:rPr>
          <w:rFonts w:ascii="Times New Roman" w:eastAsia="Times New Roman" w:hAnsi="Times New Roman" w:cs="Times New Roman"/>
          <w:bCs/>
          <w:sz w:val="28"/>
          <w:szCs w:val="28"/>
          <w:shd w:val="clear" w:color="auto" w:fill="FFFFFF"/>
          <w:lang w:eastAsia="ru-RU"/>
        </w:rPr>
        <w:t xml:space="preserve"> « Без гри </w:t>
      </w:r>
      <w:r w:rsidR="00845EC9" w:rsidRPr="00A715DE">
        <w:rPr>
          <w:rFonts w:ascii="Times New Roman" w:eastAsia="Times New Roman" w:hAnsi="Times New Roman" w:cs="Times New Roman"/>
          <w:bCs/>
          <w:sz w:val="28"/>
          <w:szCs w:val="28"/>
          <w:shd w:val="clear" w:color="auto" w:fill="FFFFFF"/>
          <w:lang w:eastAsia="ru-RU"/>
        </w:rPr>
        <w:t xml:space="preserve"> </w:t>
      </w:r>
      <w:r w:rsidR="004A5B31" w:rsidRPr="00A715DE">
        <w:rPr>
          <w:rFonts w:ascii="Times New Roman" w:eastAsia="Times New Roman" w:hAnsi="Times New Roman" w:cs="Times New Roman"/>
          <w:bCs/>
          <w:sz w:val="28"/>
          <w:szCs w:val="28"/>
          <w:shd w:val="clear" w:color="auto" w:fill="FFFFFF"/>
          <w:lang w:eastAsia="ru-RU"/>
        </w:rPr>
        <w:t>не має і не може бути повноцінного</w:t>
      </w:r>
    </w:p>
    <w:p w:rsidR="004A5B31" w:rsidRPr="00A715DE" w:rsidRDefault="004A5B31" w:rsidP="002E64CB">
      <w:pPr>
        <w:spacing w:after="0" w:line="360" w:lineRule="auto"/>
        <w:jc w:val="both"/>
        <w:rPr>
          <w:rFonts w:ascii="Times New Roman" w:eastAsia="Times New Roman" w:hAnsi="Times New Roman" w:cs="Times New Roman"/>
          <w:bCs/>
          <w:sz w:val="28"/>
          <w:szCs w:val="28"/>
          <w:shd w:val="clear" w:color="auto" w:fill="FFFFFF"/>
          <w:lang w:eastAsia="ru-RU"/>
        </w:rPr>
      </w:pPr>
      <w:r w:rsidRPr="00A715DE">
        <w:rPr>
          <w:rFonts w:ascii="Times New Roman" w:eastAsia="Times New Roman" w:hAnsi="Times New Roman" w:cs="Times New Roman"/>
          <w:bCs/>
          <w:sz w:val="28"/>
          <w:szCs w:val="28"/>
          <w:shd w:val="clear" w:color="auto" w:fill="FFFFFF"/>
          <w:lang w:eastAsia="ru-RU"/>
        </w:rPr>
        <w:t xml:space="preserve">розумового розвитку», а </w:t>
      </w:r>
      <w:proofErr w:type="spellStart"/>
      <w:r w:rsidRPr="00A715DE">
        <w:rPr>
          <w:rFonts w:ascii="Times New Roman" w:eastAsia="Times New Roman" w:hAnsi="Times New Roman" w:cs="Times New Roman"/>
          <w:bCs/>
          <w:sz w:val="28"/>
          <w:szCs w:val="28"/>
          <w:shd w:val="clear" w:color="auto" w:fill="FFFFFF"/>
          <w:lang w:eastAsia="ru-RU"/>
        </w:rPr>
        <w:t>М.Валушенко</w:t>
      </w:r>
      <w:proofErr w:type="spellEnd"/>
      <w:r w:rsidRPr="00A715DE">
        <w:rPr>
          <w:rFonts w:ascii="Times New Roman" w:eastAsia="Times New Roman" w:hAnsi="Times New Roman" w:cs="Times New Roman"/>
          <w:bCs/>
          <w:sz w:val="28"/>
          <w:szCs w:val="28"/>
          <w:shd w:val="clear" w:color="auto" w:fill="FFFFFF"/>
          <w:lang w:eastAsia="ru-RU"/>
        </w:rPr>
        <w:t xml:space="preserve"> вважав, що «Гра – це є творчість, гра – це є праця, а праця – шлях дітей до пізнання світу».</w:t>
      </w:r>
    </w:p>
    <w:p w:rsidR="00EA3B3C" w:rsidRPr="00A715DE" w:rsidRDefault="009E7C7E" w:rsidP="002E64CB">
      <w:pPr>
        <w:spacing w:after="0" w:line="360" w:lineRule="auto"/>
        <w:jc w:val="both"/>
        <w:rPr>
          <w:rFonts w:ascii="Times New Roman" w:eastAsia="Times New Roman" w:hAnsi="Times New Roman" w:cs="Times New Roman"/>
          <w:bCs/>
          <w:sz w:val="28"/>
          <w:szCs w:val="28"/>
          <w:shd w:val="clear" w:color="auto" w:fill="FFFFFF"/>
          <w:lang w:eastAsia="ru-RU"/>
        </w:rPr>
      </w:pPr>
      <w:r w:rsidRPr="00A715DE">
        <w:rPr>
          <w:rFonts w:ascii="Times New Roman" w:eastAsia="Times New Roman" w:hAnsi="Times New Roman" w:cs="Times New Roman"/>
          <w:bCs/>
          <w:sz w:val="28"/>
          <w:szCs w:val="28"/>
          <w:shd w:val="clear" w:color="auto" w:fill="FFFFFF"/>
          <w:lang w:eastAsia="ru-RU"/>
        </w:rPr>
        <w:t xml:space="preserve">   </w:t>
      </w:r>
      <w:r w:rsidR="00EA3B3C" w:rsidRPr="00A715DE">
        <w:rPr>
          <w:rFonts w:ascii="Times New Roman" w:eastAsia="Times New Roman" w:hAnsi="Times New Roman" w:cs="Times New Roman"/>
          <w:bCs/>
          <w:sz w:val="28"/>
          <w:szCs w:val="28"/>
          <w:shd w:val="clear" w:color="auto" w:fill="FFFFFF"/>
          <w:lang w:eastAsia="ru-RU"/>
        </w:rPr>
        <w:t>Гра особлива форма життя дитини в суспільстві. Вона являє собою діяльність, у якій діти виконують ролі дорослих, відтворюючи в ігровому середовищі їхнє життя, працю та відносини між ними. Через гру дошкільники задовольняють свої потреби в спілкуванні з дорослими, у суспільному житті з ними. Якщо в ранньому дитинстві центральним моментом гри оволодіння предметами і способами дій із ними, то у грі дошкільника головним стає людина, її дії і стосунки з іншими людьми.</w:t>
      </w:r>
    </w:p>
    <w:p w:rsidR="00465CE6"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4A5B31" w:rsidRPr="00A715DE">
        <w:rPr>
          <w:rFonts w:ascii="Times New Roman" w:eastAsia="Times New Roman" w:hAnsi="Times New Roman" w:cs="Times New Roman"/>
          <w:bCs/>
          <w:sz w:val="28"/>
          <w:szCs w:val="28"/>
          <w:shd w:val="clear" w:color="auto" w:fill="FFFFFF"/>
          <w:lang w:eastAsia="ru-RU"/>
        </w:rPr>
        <w:t xml:space="preserve">Під час </w:t>
      </w:r>
      <w:r w:rsidR="009E19C7" w:rsidRPr="00A715DE">
        <w:rPr>
          <w:rFonts w:ascii="Times New Roman" w:eastAsia="Times New Roman" w:hAnsi="Times New Roman" w:cs="Times New Roman"/>
          <w:bCs/>
          <w:sz w:val="28"/>
          <w:szCs w:val="28"/>
          <w:shd w:val="clear" w:color="auto" w:fill="FFFFFF"/>
          <w:lang w:eastAsia="ru-RU"/>
        </w:rPr>
        <w:t>ігрової діяльності формуються особистісні та психічні якості дитини.</w:t>
      </w:r>
      <w:r w:rsidR="00EA3B3C" w:rsidRPr="00A715DE">
        <w:rPr>
          <w:rFonts w:ascii="Times New Roman" w:eastAsia="Times New Roman" w:hAnsi="Times New Roman" w:cs="Times New Roman"/>
          <w:bCs/>
          <w:sz w:val="28"/>
          <w:szCs w:val="28"/>
          <w:shd w:val="clear" w:color="auto" w:fill="FFFFFF"/>
          <w:lang w:eastAsia="ru-RU"/>
        </w:rPr>
        <w:t xml:space="preserve"> </w:t>
      </w:r>
      <w:r w:rsidR="00CB0B0F" w:rsidRPr="00A715DE">
        <w:rPr>
          <w:rFonts w:ascii="Times New Roman" w:eastAsia="Times New Roman" w:hAnsi="Times New Roman" w:cs="Times New Roman"/>
          <w:bCs/>
          <w:sz w:val="28"/>
          <w:szCs w:val="28"/>
          <w:shd w:val="clear" w:color="auto" w:fill="FFFFFF"/>
          <w:lang w:eastAsia="ru-RU"/>
        </w:rPr>
        <w:t>Завдяки ігровій діяльності</w:t>
      </w:r>
      <w:r w:rsidR="008E2A54" w:rsidRPr="00A715DE">
        <w:rPr>
          <w:rFonts w:ascii="Times New Roman" w:eastAsia="Times New Roman" w:hAnsi="Times New Roman" w:cs="Times New Roman"/>
          <w:bCs/>
          <w:sz w:val="28"/>
          <w:szCs w:val="28"/>
          <w:shd w:val="clear" w:color="auto" w:fill="FFFFFF"/>
          <w:lang w:eastAsia="ru-RU"/>
        </w:rPr>
        <w:t xml:space="preserve"> формується довільність психічних процесів, тобто розвивається </w:t>
      </w:r>
      <w:proofErr w:type="spellStart"/>
      <w:r w:rsidR="008E2A54" w:rsidRPr="00A715DE">
        <w:rPr>
          <w:rFonts w:ascii="Times New Roman" w:eastAsia="Times New Roman" w:hAnsi="Times New Roman" w:cs="Times New Roman"/>
          <w:bCs/>
          <w:sz w:val="28"/>
          <w:szCs w:val="28"/>
          <w:shd w:val="clear" w:color="auto" w:fill="FFFFFF"/>
          <w:lang w:eastAsia="ru-RU"/>
        </w:rPr>
        <w:t>довіьна</w:t>
      </w:r>
      <w:proofErr w:type="spellEnd"/>
      <w:r w:rsidR="008E2A54" w:rsidRPr="00A715DE">
        <w:rPr>
          <w:rFonts w:ascii="Times New Roman" w:eastAsia="Times New Roman" w:hAnsi="Times New Roman" w:cs="Times New Roman"/>
          <w:bCs/>
          <w:sz w:val="28"/>
          <w:szCs w:val="28"/>
          <w:shd w:val="clear" w:color="auto" w:fill="FFFFFF"/>
          <w:lang w:eastAsia="ru-RU"/>
        </w:rPr>
        <w:t xml:space="preserve"> увага та пам'ять. Під час гри діти краще  зосереджуються та більше </w:t>
      </w:r>
      <w:proofErr w:type="spellStart"/>
      <w:r w:rsidR="008E2A54" w:rsidRPr="00A715DE">
        <w:rPr>
          <w:rFonts w:ascii="Times New Roman" w:eastAsia="Times New Roman" w:hAnsi="Times New Roman" w:cs="Times New Roman"/>
          <w:bCs/>
          <w:sz w:val="28"/>
          <w:szCs w:val="28"/>
          <w:shd w:val="clear" w:color="auto" w:fill="FFFFFF"/>
          <w:lang w:eastAsia="ru-RU"/>
        </w:rPr>
        <w:t>запам’ятовують.Ігрова</w:t>
      </w:r>
      <w:proofErr w:type="spellEnd"/>
      <w:r w:rsidR="008E2A54" w:rsidRPr="00A715DE">
        <w:rPr>
          <w:rFonts w:ascii="Times New Roman" w:eastAsia="Times New Roman" w:hAnsi="Times New Roman" w:cs="Times New Roman"/>
          <w:bCs/>
          <w:sz w:val="28"/>
          <w:szCs w:val="28"/>
          <w:shd w:val="clear" w:color="auto" w:fill="FFFFFF"/>
          <w:lang w:eastAsia="ru-RU"/>
        </w:rPr>
        <w:t xml:space="preserve"> ситуація </w:t>
      </w:r>
      <w:proofErr w:type="spellStart"/>
      <w:r w:rsidR="008E2A54" w:rsidRPr="00A715DE">
        <w:rPr>
          <w:rFonts w:ascii="Times New Roman" w:eastAsia="Times New Roman" w:hAnsi="Times New Roman" w:cs="Times New Roman"/>
          <w:bCs/>
          <w:sz w:val="28"/>
          <w:szCs w:val="28"/>
          <w:shd w:val="clear" w:color="auto" w:fill="FFFFFF"/>
          <w:lang w:eastAsia="ru-RU"/>
        </w:rPr>
        <w:t>вимогає</w:t>
      </w:r>
      <w:proofErr w:type="spellEnd"/>
      <w:r w:rsidR="008E2A54" w:rsidRPr="00A715DE">
        <w:rPr>
          <w:rFonts w:ascii="Times New Roman" w:eastAsia="Times New Roman" w:hAnsi="Times New Roman" w:cs="Times New Roman"/>
          <w:bCs/>
          <w:sz w:val="28"/>
          <w:szCs w:val="28"/>
          <w:shd w:val="clear" w:color="auto" w:fill="FFFFFF"/>
          <w:lang w:eastAsia="ru-RU"/>
        </w:rPr>
        <w:t xml:space="preserve"> від дитини </w:t>
      </w:r>
      <w:proofErr w:type="spellStart"/>
      <w:r w:rsidR="008E2A54" w:rsidRPr="00A715DE">
        <w:rPr>
          <w:rFonts w:ascii="Times New Roman" w:eastAsia="Times New Roman" w:hAnsi="Times New Roman" w:cs="Times New Roman"/>
          <w:bCs/>
          <w:sz w:val="28"/>
          <w:szCs w:val="28"/>
          <w:shd w:val="clear" w:color="auto" w:fill="FFFFFF"/>
          <w:lang w:eastAsia="ru-RU"/>
        </w:rPr>
        <w:t>зосередженностіта</w:t>
      </w:r>
      <w:proofErr w:type="spellEnd"/>
      <w:r w:rsidR="008E2A54" w:rsidRPr="00A715DE">
        <w:rPr>
          <w:rFonts w:ascii="Times New Roman" w:eastAsia="Times New Roman" w:hAnsi="Times New Roman" w:cs="Times New Roman"/>
          <w:bCs/>
          <w:sz w:val="28"/>
          <w:szCs w:val="28"/>
          <w:shd w:val="clear" w:color="auto" w:fill="FFFFFF"/>
          <w:lang w:eastAsia="ru-RU"/>
        </w:rPr>
        <w:t xml:space="preserve"> уваги, інакше вона не запам’ятає правил гри та буде відсторонена однолітками.</w:t>
      </w:r>
      <w:r w:rsidR="008E2A54" w:rsidRPr="00A715DE">
        <w:rPr>
          <w:rFonts w:ascii="Times New Roman" w:hAnsi="Times New Roman" w:cs="Times New Roman"/>
          <w:sz w:val="28"/>
          <w:szCs w:val="28"/>
        </w:rPr>
        <w:t xml:space="preserve">  Виконання ігрових дій і правил вимагає від дитини зосередженості, що удосконалює його мимовільне і довільне увагу.</w:t>
      </w:r>
    </w:p>
    <w:p w:rsidR="00465CE6"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8E2A54" w:rsidRPr="00A715DE">
        <w:rPr>
          <w:rFonts w:ascii="Times New Roman" w:eastAsia="Times New Roman" w:hAnsi="Times New Roman" w:cs="Times New Roman"/>
          <w:bCs/>
          <w:sz w:val="28"/>
          <w:szCs w:val="28"/>
          <w:shd w:val="clear" w:color="auto" w:fill="FFFFFF"/>
          <w:lang w:eastAsia="ru-RU"/>
        </w:rPr>
        <w:t xml:space="preserve">За допомогою гри діти </w:t>
      </w:r>
      <w:proofErr w:type="spellStart"/>
      <w:r w:rsidR="008E2A54" w:rsidRPr="00A715DE">
        <w:rPr>
          <w:rFonts w:ascii="Times New Roman" w:eastAsia="Times New Roman" w:hAnsi="Times New Roman" w:cs="Times New Roman"/>
          <w:bCs/>
          <w:sz w:val="28"/>
          <w:szCs w:val="28"/>
          <w:shd w:val="clear" w:color="auto" w:fill="FFFFFF"/>
          <w:lang w:eastAsia="ru-RU"/>
        </w:rPr>
        <w:t>вчаться</w:t>
      </w:r>
      <w:proofErr w:type="spellEnd"/>
      <w:r w:rsidR="008E2A54" w:rsidRPr="00A715DE">
        <w:rPr>
          <w:rFonts w:ascii="Times New Roman" w:eastAsia="Times New Roman" w:hAnsi="Times New Roman" w:cs="Times New Roman"/>
          <w:bCs/>
          <w:sz w:val="28"/>
          <w:szCs w:val="28"/>
          <w:shd w:val="clear" w:color="auto" w:fill="FFFFFF"/>
          <w:lang w:eastAsia="ru-RU"/>
        </w:rPr>
        <w:t xml:space="preserve"> діяти із замінником предмета. Саме предмети замінники стають опорою для </w:t>
      </w:r>
      <w:proofErr w:type="spellStart"/>
      <w:r w:rsidR="008E2A54" w:rsidRPr="00A715DE">
        <w:rPr>
          <w:rFonts w:ascii="Times New Roman" w:eastAsia="Times New Roman" w:hAnsi="Times New Roman" w:cs="Times New Roman"/>
          <w:bCs/>
          <w:sz w:val="28"/>
          <w:szCs w:val="28"/>
          <w:shd w:val="clear" w:color="auto" w:fill="FFFFFF"/>
          <w:lang w:eastAsia="ru-RU"/>
        </w:rPr>
        <w:t>мислення.В</w:t>
      </w:r>
      <w:proofErr w:type="spellEnd"/>
      <w:r w:rsidR="008E2A54" w:rsidRPr="00A715DE">
        <w:rPr>
          <w:rFonts w:ascii="Times New Roman" w:eastAsia="Times New Roman" w:hAnsi="Times New Roman" w:cs="Times New Roman"/>
          <w:bCs/>
          <w:sz w:val="28"/>
          <w:szCs w:val="28"/>
          <w:shd w:val="clear" w:color="auto" w:fill="FFFFFF"/>
          <w:lang w:eastAsia="ru-RU"/>
        </w:rPr>
        <w:t xml:space="preserve"> </w:t>
      </w:r>
      <w:proofErr w:type="spellStart"/>
      <w:r w:rsidR="008E2A54" w:rsidRPr="00A715DE">
        <w:rPr>
          <w:rFonts w:ascii="Times New Roman" w:eastAsia="Times New Roman" w:hAnsi="Times New Roman" w:cs="Times New Roman"/>
          <w:bCs/>
          <w:sz w:val="28"/>
          <w:szCs w:val="28"/>
          <w:shd w:val="clear" w:color="auto" w:fill="FFFFFF"/>
          <w:lang w:eastAsia="ru-RU"/>
        </w:rPr>
        <w:t>процессі</w:t>
      </w:r>
      <w:proofErr w:type="spellEnd"/>
      <w:r w:rsidR="008E2A54" w:rsidRPr="00A715DE">
        <w:rPr>
          <w:rFonts w:ascii="Times New Roman" w:eastAsia="Times New Roman" w:hAnsi="Times New Roman" w:cs="Times New Roman"/>
          <w:bCs/>
          <w:sz w:val="28"/>
          <w:szCs w:val="28"/>
          <w:shd w:val="clear" w:color="auto" w:fill="FFFFFF"/>
          <w:lang w:eastAsia="ru-RU"/>
        </w:rPr>
        <w:t xml:space="preserve"> дії з ними </w:t>
      </w:r>
      <w:r w:rsidR="008E2A54" w:rsidRPr="00A715DE">
        <w:rPr>
          <w:rFonts w:ascii="Times New Roman" w:eastAsia="Times New Roman" w:hAnsi="Times New Roman" w:cs="Times New Roman"/>
          <w:bCs/>
          <w:sz w:val="28"/>
          <w:szCs w:val="28"/>
          <w:shd w:val="clear" w:color="auto" w:fill="FFFFFF"/>
          <w:lang w:eastAsia="ru-RU"/>
        </w:rPr>
        <w:lastRenderedPageBreak/>
        <w:t>дитина вчиться</w:t>
      </w:r>
      <w:r w:rsidR="009959BD" w:rsidRPr="00A715DE">
        <w:rPr>
          <w:rFonts w:ascii="Times New Roman" w:eastAsia="Times New Roman" w:hAnsi="Times New Roman" w:cs="Times New Roman"/>
          <w:bCs/>
          <w:sz w:val="28"/>
          <w:szCs w:val="28"/>
          <w:shd w:val="clear" w:color="auto" w:fill="FFFFFF"/>
          <w:lang w:eastAsia="ru-RU"/>
        </w:rPr>
        <w:t xml:space="preserve"> міркувати про реальні предмети, це сприяє </w:t>
      </w:r>
      <w:r w:rsidR="009959BD" w:rsidRPr="00A715DE">
        <w:rPr>
          <w:rFonts w:ascii="Times New Roman" w:hAnsi="Times New Roman" w:cs="Times New Roman"/>
          <w:sz w:val="28"/>
          <w:szCs w:val="28"/>
        </w:rPr>
        <w:t>розвитку репродуктивної і продуктивної уяви</w:t>
      </w:r>
      <w:r w:rsidR="00C00120">
        <w:rPr>
          <w:rFonts w:ascii="Times New Roman" w:hAnsi="Times New Roman" w:cs="Times New Roman"/>
          <w:sz w:val="23"/>
          <w:szCs w:val="23"/>
        </w:rPr>
        <w:t xml:space="preserve"> </w:t>
      </w:r>
      <w:r w:rsidR="00E04665">
        <w:rPr>
          <w:sz w:val="28"/>
          <w:szCs w:val="28"/>
        </w:rPr>
        <w:t>[6</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r w:rsidR="008E2A54" w:rsidRPr="00A715DE">
        <w:rPr>
          <w:rFonts w:ascii="Times New Roman" w:eastAsia="Times New Roman" w:hAnsi="Times New Roman" w:cs="Times New Roman"/>
          <w:bCs/>
          <w:sz w:val="28"/>
          <w:szCs w:val="28"/>
          <w:shd w:val="clear" w:color="auto" w:fill="FFFFFF"/>
          <w:lang w:eastAsia="ru-RU"/>
        </w:rPr>
        <w:t xml:space="preserve"> </w:t>
      </w:r>
    </w:p>
    <w:p w:rsidR="005A69C2" w:rsidRPr="00A715DE" w:rsidRDefault="00681576" w:rsidP="002E64C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A69C2" w:rsidRPr="00A715DE">
        <w:rPr>
          <w:rFonts w:ascii="Times New Roman" w:hAnsi="Times New Roman" w:cs="Times New Roman"/>
          <w:sz w:val="28"/>
          <w:szCs w:val="28"/>
        </w:rPr>
        <w:t>Гра</w:t>
      </w:r>
      <w:r w:rsidR="009E7C7E" w:rsidRPr="00A715DE">
        <w:rPr>
          <w:rFonts w:ascii="Times New Roman" w:hAnsi="Times New Roman" w:cs="Times New Roman"/>
          <w:sz w:val="28"/>
          <w:szCs w:val="28"/>
        </w:rPr>
        <w:t xml:space="preserve"> </w:t>
      </w:r>
      <w:r w:rsidR="005A69C2" w:rsidRPr="00A715DE">
        <w:rPr>
          <w:rFonts w:ascii="Times New Roman" w:hAnsi="Times New Roman" w:cs="Times New Roman"/>
          <w:sz w:val="28"/>
          <w:szCs w:val="28"/>
        </w:rPr>
        <w:t>молодших дошкільнят носить предметно-маніпулятивний і конструкторський характер. Таку гру буде правильніше називати не сюжетно-рольової, а сюжетно-</w:t>
      </w:r>
      <w:proofErr w:type="spellStart"/>
      <w:r w:rsidR="005A69C2" w:rsidRPr="00A715DE">
        <w:rPr>
          <w:rFonts w:ascii="Times New Roman" w:hAnsi="Times New Roman" w:cs="Times New Roman"/>
          <w:sz w:val="28"/>
          <w:szCs w:val="28"/>
        </w:rPr>
        <w:t>отобразітельной</w:t>
      </w:r>
      <w:proofErr w:type="spellEnd"/>
      <w:r w:rsidR="005A69C2" w:rsidRPr="00A715DE">
        <w:rPr>
          <w:rFonts w:ascii="Times New Roman" w:hAnsi="Times New Roman" w:cs="Times New Roman"/>
          <w:sz w:val="28"/>
          <w:szCs w:val="28"/>
        </w:rPr>
        <w:t>. Під час такої гри дитина намагається відтворити дії дорослих, за якими вона спостерігає. Прикладом для наслідування сл</w:t>
      </w:r>
      <w:r w:rsidR="003C0F43">
        <w:rPr>
          <w:rFonts w:ascii="Times New Roman" w:hAnsi="Times New Roman" w:cs="Times New Roman"/>
          <w:sz w:val="28"/>
          <w:szCs w:val="28"/>
        </w:rPr>
        <w:t xml:space="preserve">ужать батьки і близькі знайомі. </w:t>
      </w:r>
      <w:r w:rsidR="005A69C2" w:rsidRPr="00A715DE">
        <w:rPr>
          <w:rFonts w:ascii="Times New Roman" w:hAnsi="Times New Roman" w:cs="Times New Roman"/>
          <w:sz w:val="28"/>
          <w:szCs w:val="28"/>
        </w:rPr>
        <w:t>При цьому сюжети таких ігор не відрізняється різноманітністю,  сенс гри полягає в багаторазовому повторенні одних і тих же дій, ігрові дії повністю імітують реальні.</w:t>
      </w:r>
      <w:r w:rsidR="00EA3B3C" w:rsidRPr="00A715DE">
        <w:rPr>
          <w:rFonts w:ascii="Times New Roman" w:hAnsi="Times New Roman" w:cs="Times New Roman"/>
          <w:sz w:val="28"/>
          <w:szCs w:val="28"/>
        </w:rPr>
        <w:t xml:space="preserve"> Сюжетно-рольова гра включає в себе такі компоненти, як роль, ігрові дії, предмети-заступники, правило, уявну ситуацію, сюжет і зміст, в яких відбуваються істотні зміни у розвитку дитини.</w:t>
      </w:r>
    </w:p>
    <w:p w:rsidR="005A69C2"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hAnsi="Times New Roman" w:cs="Times New Roman"/>
          <w:sz w:val="28"/>
          <w:szCs w:val="28"/>
        </w:rPr>
        <w:t xml:space="preserve">  </w:t>
      </w:r>
      <w:r w:rsidR="005A69C2" w:rsidRPr="00A715DE">
        <w:rPr>
          <w:rFonts w:ascii="Times New Roman" w:hAnsi="Times New Roman" w:cs="Times New Roman"/>
          <w:sz w:val="28"/>
          <w:szCs w:val="28"/>
        </w:rPr>
        <w:t>Коли дитина переходить до періоду середнього дошкільного дитинства, стає потрібен одноліток, з яким він буде грати.</w:t>
      </w:r>
      <w:r w:rsidR="003C0F43">
        <w:rPr>
          <w:rFonts w:ascii="Times New Roman" w:hAnsi="Times New Roman" w:cs="Times New Roman"/>
          <w:sz w:val="28"/>
          <w:szCs w:val="28"/>
        </w:rPr>
        <w:t xml:space="preserve"> </w:t>
      </w:r>
      <w:r w:rsidR="005A69C2" w:rsidRPr="00A715DE">
        <w:rPr>
          <w:rFonts w:ascii="Times New Roman" w:hAnsi="Times New Roman" w:cs="Times New Roman"/>
          <w:sz w:val="28"/>
          <w:szCs w:val="28"/>
        </w:rPr>
        <w:t xml:space="preserve"> Основний напрямок </w:t>
      </w:r>
      <w:proofErr w:type="spellStart"/>
      <w:r w:rsidR="005A69C2" w:rsidRPr="00A715DE">
        <w:rPr>
          <w:rFonts w:ascii="Times New Roman" w:hAnsi="Times New Roman" w:cs="Times New Roman"/>
          <w:sz w:val="28"/>
          <w:szCs w:val="28"/>
        </w:rPr>
        <w:t>такоїї</w:t>
      </w:r>
      <w:proofErr w:type="spellEnd"/>
      <w:r w:rsidR="005A69C2" w:rsidRPr="00A715DE">
        <w:rPr>
          <w:rFonts w:ascii="Times New Roman" w:hAnsi="Times New Roman" w:cs="Times New Roman"/>
          <w:sz w:val="28"/>
          <w:szCs w:val="28"/>
        </w:rPr>
        <w:t xml:space="preserve"> гри стає ім</w:t>
      </w:r>
      <w:r w:rsidR="00EA3B3C" w:rsidRPr="00A715DE">
        <w:rPr>
          <w:rFonts w:ascii="Times New Roman" w:hAnsi="Times New Roman" w:cs="Times New Roman"/>
          <w:sz w:val="28"/>
          <w:szCs w:val="28"/>
        </w:rPr>
        <w:t>ітація відносин між людьми. Для того щоб взяти участь у такій грі</w:t>
      </w:r>
      <w:r w:rsidR="005A69C2" w:rsidRPr="00A715DE">
        <w:rPr>
          <w:rFonts w:ascii="Times New Roman" w:hAnsi="Times New Roman" w:cs="Times New Roman"/>
          <w:sz w:val="28"/>
          <w:szCs w:val="28"/>
        </w:rPr>
        <w:t xml:space="preserve"> </w:t>
      </w:r>
      <w:r w:rsidR="00EA3B3C" w:rsidRPr="00A715DE">
        <w:rPr>
          <w:rFonts w:ascii="Times New Roman" w:hAnsi="Times New Roman" w:cs="Times New Roman"/>
          <w:sz w:val="28"/>
          <w:szCs w:val="28"/>
        </w:rPr>
        <w:t xml:space="preserve">дитині треба  строго дотримуватися  </w:t>
      </w:r>
      <w:proofErr w:type="spellStart"/>
      <w:r w:rsidR="00EA3B3C" w:rsidRPr="00A715DE">
        <w:rPr>
          <w:rFonts w:ascii="Times New Roman" w:hAnsi="Times New Roman" w:cs="Times New Roman"/>
          <w:sz w:val="28"/>
          <w:szCs w:val="28"/>
        </w:rPr>
        <w:t>встановленних</w:t>
      </w:r>
      <w:proofErr w:type="spellEnd"/>
      <w:r w:rsidR="00EA3B3C" w:rsidRPr="00A715DE">
        <w:rPr>
          <w:rFonts w:ascii="Times New Roman" w:hAnsi="Times New Roman" w:cs="Times New Roman"/>
          <w:sz w:val="28"/>
          <w:szCs w:val="28"/>
        </w:rPr>
        <w:t xml:space="preserve"> правил. </w:t>
      </w:r>
      <w:proofErr w:type="spellStart"/>
      <w:r w:rsidR="00EA3B3C" w:rsidRPr="00A715DE">
        <w:rPr>
          <w:rFonts w:ascii="Times New Roman" w:hAnsi="Times New Roman" w:cs="Times New Roman"/>
          <w:sz w:val="28"/>
          <w:szCs w:val="28"/>
        </w:rPr>
        <w:t>Направленність</w:t>
      </w:r>
      <w:proofErr w:type="spellEnd"/>
      <w:r w:rsidR="00EA3B3C" w:rsidRPr="00A715DE">
        <w:rPr>
          <w:rFonts w:ascii="Times New Roman" w:hAnsi="Times New Roman" w:cs="Times New Roman"/>
          <w:sz w:val="28"/>
          <w:szCs w:val="28"/>
        </w:rPr>
        <w:t xml:space="preserve"> таких ігор </w:t>
      </w:r>
      <w:r w:rsidR="005A69C2" w:rsidRPr="00A715DE">
        <w:rPr>
          <w:rFonts w:ascii="Times New Roman" w:hAnsi="Times New Roman" w:cs="Times New Roman"/>
          <w:sz w:val="28"/>
          <w:szCs w:val="28"/>
        </w:rPr>
        <w:t xml:space="preserve"> різноманітн</w:t>
      </w:r>
      <w:r w:rsidR="00EA3B3C" w:rsidRPr="00A715DE">
        <w:rPr>
          <w:rFonts w:ascii="Times New Roman" w:hAnsi="Times New Roman" w:cs="Times New Roman"/>
          <w:sz w:val="28"/>
          <w:szCs w:val="28"/>
        </w:rPr>
        <w:t xml:space="preserve">а, це і </w:t>
      </w:r>
      <w:r w:rsidR="005A69C2" w:rsidRPr="00A715DE">
        <w:rPr>
          <w:rFonts w:ascii="Times New Roman" w:hAnsi="Times New Roman" w:cs="Times New Roman"/>
          <w:sz w:val="28"/>
          <w:szCs w:val="28"/>
        </w:rPr>
        <w:t xml:space="preserve">сімейна, де героями виступають мама, тато, бабуся, дідусь та інші родичі виховна (няня, вихователька в дитячому садку); професійна (лікар, командир, пілот); казкова (козлик, вовк, заєць) і </w:t>
      </w:r>
      <w:proofErr w:type="spellStart"/>
      <w:r w:rsidR="005A69C2" w:rsidRPr="00A715DE">
        <w:rPr>
          <w:rFonts w:ascii="Times New Roman" w:hAnsi="Times New Roman" w:cs="Times New Roman"/>
          <w:sz w:val="28"/>
          <w:szCs w:val="28"/>
        </w:rPr>
        <w:t>т.д</w:t>
      </w:r>
      <w:proofErr w:type="spellEnd"/>
      <w:r w:rsidR="005A69C2" w:rsidRPr="00A715DE">
        <w:rPr>
          <w:rFonts w:ascii="Times New Roman" w:hAnsi="Times New Roman" w:cs="Times New Roman"/>
          <w:sz w:val="28"/>
          <w:szCs w:val="28"/>
        </w:rPr>
        <w:t>. У грі можуть брати участь як дорослі, так і діти, а може статися їх заміна іграшками</w:t>
      </w:r>
    </w:p>
    <w:p w:rsidR="009959BD" w:rsidRPr="00A715DE" w:rsidRDefault="00681576" w:rsidP="002E64CB">
      <w:pPr>
        <w:spacing w:after="0" w:line="360" w:lineRule="auto"/>
        <w:jc w:val="both"/>
        <w:rPr>
          <w:rFonts w:ascii="Times New Roman" w:hAnsi="Times New Roman" w:cs="Times New Roman"/>
          <w:sz w:val="23"/>
          <w:szCs w:val="23"/>
        </w:rPr>
      </w:pPr>
      <w:r>
        <w:rPr>
          <w:rFonts w:ascii="Times New Roman" w:hAnsi="Times New Roman" w:cs="Times New Roman"/>
          <w:i/>
          <w:iCs/>
          <w:sz w:val="23"/>
          <w:szCs w:val="23"/>
        </w:rPr>
        <w:t xml:space="preserve"> </w:t>
      </w:r>
      <w:r w:rsidR="009959BD" w:rsidRPr="00A715DE">
        <w:rPr>
          <w:rFonts w:ascii="Times New Roman" w:hAnsi="Times New Roman" w:cs="Times New Roman"/>
          <w:i/>
          <w:iCs/>
          <w:sz w:val="23"/>
          <w:szCs w:val="23"/>
        </w:rPr>
        <w:t xml:space="preserve"> </w:t>
      </w:r>
      <w:r w:rsidR="009959BD" w:rsidRPr="00A715DE">
        <w:rPr>
          <w:rFonts w:ascii="Times New Roman" w:hAnsi="Times New Roman" w:cs="Times New Roman"/>
          <w:iCs/>
          <w:sz w:val="28"/>
          <w:szCs w:val="28"/>
        </w:rPr>
        <w:t xml:space="preserve">Гра сприяє переходу до наочно-образного і словесно мисленню дитини, подоланню пізнавального егоцентризму. Гра дозволяє стати дитині на іншу позицію та  усвідомити наявність різних точок зору. Зміна ролі викликає зміну </w:t>
      </w:r>
      <w:proofErr w:type="spellStart"/>
      <w:r w:rsidR="009959BD" w:rsidRPr="00A715DE">
        <w:rPr>
          <w:rFonts w:ascii="Times New Roman" w:hAnsi="Times New Roman" w:cs="Times New Roman"/>
          <w:iCs/>
          <w:sz w:val="28"/>
          <w:szCs w:val="28"/>
        </w:rPr>
        <w:t>позиціі</w:t>
      </w:r>
      <w:proofErr w:type="spellEnd"/>
      <w:r w:rsidR="009959BD" w:rsidRPr="00A715DE">
        <w:rPr>
          <w:rFonts w:ascii="Times New Roman" w:hAnsi="Times New Roman" w:cs="Times New Roman"/>
          <w:iCs/>
          <w:sz w:val="28"/>
          <w:szCs w:val="28"/>
        </w:rPr>
        <w:t xml:space="preserve">, а це </w:t>
      </w:r>
      <w:r w:rsidR="009959BD" w:rsidRPr="00A715DE">
        <w:rPr>
          <w:rFonts w:ascii="Times New Roman" w:hAnsi="Times New Roman" w:cs="Times New Roman"/>
          <w:sz w:val="23"/>
          <w:szCs w:val="23"/>
        </w:rPr>
        <w:t> </w:t>
      </w:r>
      <w:r w:rsidR="009959BD" w:rsidRPr="00A715DE">
        <w:rPr>
          <w:rFonts w:ascii="Times New Roman" w:hAnsi="Times New Roman" w:cs="Times New Roman"/>
          <w:sz w:val="28"/>
          <w:szCs w:val="28"/>
        </w:rPr>
        <w:t>забезпечують подолання пізнавального егоцентризму.</w:t>
      </w:r>
      <w:r w:rsidR="009959BD" w:rsidRPr="00A715DE">
        <w:rPr>
          <w:rFonts w:ascii="Times New Roman" w:hAnsi="Times New Roman" w:cs="Times New Roman"/>
          <w:sz w:val="23"/>
          <w:szCs w:val="23"/>
        </w:rPr>
        <w:t> </w:t>
      </w:r>
    </w:p>
    <w:p w:rsidR="00BA137D" w:rsidRPr="00A715DE" w:rsidRDefault="00681576" w:rsidP="002E64CB">
      <w:pPr>
        <w:spacing w:after="0" w:line="360" w:lineRule="auto"/>
        <w:jc w:val="both"/>
        <w:rPr>
          <w:rFonts w:ascii="Times New Roman" w:hAnsi="Times New Roman" w:cs="Times New Roman"/>
          <w:sz w:val="28"/>
          <w:szCs w:val="28"/>
        </w:rPr>
      </w:pPr>
      <w:r>
        <w:rPr>
          <w:rFonts w:ascii="Times New Roman" w:hAnsi="Times New Roman" w:cs="Times New Roman"/>
          <w:sz w:val="23"/>
          <w:szCs w:val="23"/>
        </w:rPr>
        <w:t xml:space="preserve">  </w:t>
      </w:r>
      <w:r w:rsidR="009959BD" w:rsidRPr="00A715DE">
        <w:rPr>
          <w:rFonts w:ascii="Times New Roman" w:hAnsi="Times New Roman" w:cs="Times New Roman"/>
          <w:sz w:val="28"/>
          <w:szCs w:val="28"/>
        </w:rPr>
        <w:t xml:space="preserve">Гра містить правила і для </w:t>
      </w:r>
      <w:proofErr w:type="spellStart"/>
      <w:r w:rsidR="009959BD" w:rsidRPr="00A715DE">
        <w:rPr>
          <w:rFonts w:ascii="Times New Roman" w:hAnsi="Times New Roman" w:cs="Times New Roman"/>
          <w:sz w:val="28"/>
          <w:szCs w:val="28"/>
        </w:rPr>
        <w:t>дого</w:t>
      </w:r>
      <w:proofErr w:type="spellEnd"/>
      <w:r w:rsidR="009959BD" w:rsidRPr="00A715DE">
        <w:rPr>
          <w:rFonts w:ascii="Times New Roman" w:hAnsi="Times New Roman" w:cs="Times New Roman"/>
          <w:sz w:val="28"/>
          <w:szCs w:val="28"/>
        </w:rPr>
        <w:t xml:space="preserve"> щоб виконати взяту на себе роль, дитині потрібно відмовитись </w:t>
      </w:r>
      <w:r w:rsidR="00BA137D" w:rsidRPr="00A715DE">
        <w:rPr>
          <w:rFonts w:ascii="Times New Roman" w:hAnsi="Times New Roman" w:cs="Times New Roman"/>
          <w:sz w:val="28"/>
          <w:szCs w:val="28"/>
        </w:rPr>
        <w:t xml:space="preserve">від наявних у ту мить бажань. У грі поведінка дитини стає довільною, </w:t>
      </w:r>
      <w:proofErr w:type="spellStart"/>
      <w:r w:rsidR="00BA137D" w:rsidRPr="00A715DE">
        <w:rPr>
          <w:rFonts w:ascii="Times New Roman" w:hAnsi="Times New Roman" w:cs="Times New Roman"/>
          <w:sz w:val="28"/>
          <w:szCs w:val="28"/>
        </w:rPr>
        <w:t>інтенсивно</w:t>
      </w:r>
      <w:proofErr w:type="spellEnd"/>
      <w:r w:rsidR="00BA137D" w:rsidRPr="00A715DE">
        <w:rPr>
          <w:rFonts w:ascii="Times New Roman" w:hAnsi="Times New Roman" w:cs="Times New Roman"/>
          <w:sz w:val="28"/>
          <w:szCs w:val="28"/>
        </w:rPr>
        <w:t xml:space="preserve"> розвиваються вольові якості. Саме у грі дошкільник вчиться за власною ініціативою підкорятися </w:t>
      </w:r>
      <w:proofErr w:type="spellStart"/>
      <w:r w:rsidR="00BA137D" w:rsidRPr="00A715DE">
        <w:rPr>
          <w:rFonts w:ascii="Times New Roman" w:hAnsi="Times New Roman" w:cs="Times New Roman"/>
          <w:sz w:val="28"/>
          <w:szCs w:val="28"/>
        </w:rPr>
        <w:t>різноманітиним</w:t>
      </w:r>
      <w:proofErr w:type="spellEnd"/>
      <w:r w:rsidR="00BA137D" w:rsidRPr="00A715DE">
        <w:rPr>
          <w:rFonts w:ascii="Times New Roman" w:hAnsi="Times New Roman" w:cs="Times New Roman"/>
          <w:sz w:val="28"/>
          <w:szCs w:val="28"/>
        </w:rPr>
        <w:t xml:space="preserve"> вимогам.</w:t>
      </w:r>
      <w:r w:rsidR="00CB0B0F" w:rsidRPr="00A715DE">
        <w:rPr>
          <w:rFonts w:ascii="Times New Roman" w:hAnsi="Times New Roman" w:cs="Times New Roman"/>
          <w:sz w:val="28"/>
          <w:szCs w:val="28"/>
        </w:rPr>
        <w:t xml:space="preserve"> </w:t>
      </w:r>
      <w:r w:rsidR="00BA137D" w:rsidRPr="00A715DE">
        <w:rPr>
          <w:rFonts w:ascii="Times New Roman" w:hAnsi="Times New Roman" w:cs="Times New Roman"/>
          <w:sz w:val="28"/>
          <w:szCs w:val="28"/>
        </w:rPr>
        <w:t>Гра стає першою школою волі для нього.</w:t>
      </w:r>
    </w:p>
    <w:p w:rsidR="00845EC9" w:rsidRPr="00A715DE" w:rsidRDefault="00681576" w:rsidP="002E64CB">
      <w:pPr>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lastRenderedPageBreak/>
        <w:t xml:space="preserve">   </w:t>
      </w:r>
      <w:r w:rsidR="00845EC9" w:rsidRPr="00A715DE">
        <w:rPr>
          <w:rFonts w:ascii="Times New Roman" w:eastAsia="Times New Roman" w:hAnsi="Times New Roman" w:cs="Times New Roman"/>
          <w:bCs/>
          <w:sz w:val="28"/>
          <w:szCs w:val="28"/>
          <w:shd w:val="clear" w:color="auto" w:fill="FFFFFF"/>
          <w:lang w:eastAsia="ru-RU"/>
        </w:rPr>
        <w:t xml:space="preserve">Гра забезпечує розвиток у дошкільників рухових, розумових та мовленнєвих навичок. Діти, відображаючи в грі різні сторони життя та особливості діяльності дорослих, поповнюють і уточнюють свої знання про навколишній світ, </w:t>
      </w:r>
      <w:proofErr w:type="spellStart"/>
      <w:r w:rsidR="00845EC9" w:rsidRPr="00A715DE">
        <w:rPr>
          <w:rFonts w:ascii="Times New Roman" w:eastAsia="Times New Roman" w:hAnsi="Times New Roman" w:cs="Times New Roman"/>
          <w:bCs/>
          <w:sz w:val="28"/>
          <w:szCs w:val="28"/>
          <w:shd w:val="clear" w:color="auto" w:fill="FFFFFF"/>
          <w:lang w:eastAsia="ru-RU"/>
        </w:rPr>
        <w:t>вчаться</w:t>
      </w:r>
      <w:proofErr w:type="spellEnd"/>
      <w:r w:rsidR="00845EC9" w:rsidRPr="00A715DE">
        <w:rPr>
          <w:rFonts w:ascii="Times New Roman" w:eastAsia="Times New Roman" w:hAnsi="Times New Roman" w:cs="Times New Roman"/>
          <w:bCs/>
          <w:sz w:val="28"/>
          <w:szCs w:val="28"/>
          <w:shd w:val="clear" w:color="auto" w:fill="FFFFFF"/>
          <w:lang w:eastAsia="ru-RU"/>
        </w:rPr>
        <w:t xml:space="preserve"> співпереживати</w:t>
      </w:r>
      <w:r w:rsidR="00BA137D" w:rsidRPr="00A715DE">
        <w:rPr>
          <w:rFonts w:ascii="Times New Roman" w:eastAsia="Times New Roman" w:hAnsi="Times New Roman" w:cs="Times New Roman"/>
          <w:bCs/>
          <w:sz w:val="28"/>
          <w:szCs w:val="28"/>
          <w:shd w:val="clear" w:color="auto" w:fill="FFFFFF"/>
          <w:lang w:eastAsia="ru-RU"/>
        </w:rPr>
        <w:t>.</w:t>
      </w:r>
    </w:p>
    <w:p w:rsidR="004F74DD" w:rsidRPr="00A715DE" w:rsidRDefault="00BA137D" w:rsidP="002E64CB">
      <w:pPr>
        <w:spacing w:after="0" w:line="360" w:lineRule="auto"/>
        <w:jc w:val="both"/>
        <w:rPr>
          <w:rFonts w:ascii="Times New Roman" w:hAnsi="Times New Roman" w:cs="Times New Roman"/>
          <w:bCs/>
          <w:iCs/>
          <w:sz w:val="28"/>
          <w:szCs w:val="28"/>
        </w:rPr>
      </w:pPr>
      <w:r w:rsidRPr="00A715DE">
        <w:rPr>
          <w:rFonts w:ascii="Times New Roman" w:eastAsia="Times New Roman" w:hAnsi="Times New Roman" w:cs="Times New Roman"/>
          <w:bCs/>
          <w:sz w:val="28"/>
          <w:szCs w:val="28"/>
          <w:shd w:val="clear" w:color="auto" w:fill="FFFFFF"/>
          <w:lang w:eastAsia="ru-RU"/>
        </w:rPr>
        <w:t xml:space="preserve">  </w:t>
      </w:r>
      <w:r w:rsidR="00EA3B3C" w:rsidRPr="00A715DE">
        <w:rPr>
          <w:rFonts w:ascii="Times New Roman" w:hAnsi="Times New Roman" w:cs="Times New Roman"/>
          <w:iCs/>
          <w:sz w:val="28"/>
          <w:szCs w:val="28"/>
        </w:rPr>
        <w:t xml:space="preserve">Особливо </w:t>
      </w:r>
      <w:proofErr w:type="spellStart"/>
      <w:r w:rsidR="00EA3B3C" w:rsidRPr="00A715DE">
        <w:rPr>
          <w:rFonts w:ascii="Times New Roman" w:hAnsi="Times New Roman" w:cs="Times New Roman"/>
          <w:iCs/>
          <w:sz w:val="28"/>
          <w:szCs w:val="28"/>
        </w:rPr>
        <w:t>слі</w:t>
      </w:r>
      <w:proofErr w:type="spellEnd"/>
      <w:r w:rsidR="00EA3B3C" w:rsidRPr="00A715DE">
        <w:rPr>
          <w:rFonts w:ascii="Times New Roman" w:hAnsi="Times New Roman" w:cs="Times New Roman"/>
          <w:iCs/>
          <w:sz w:val="28"/>
          <w:szCs w:val="28"/>
        </w:rPr>
        <w:t xml:space="preserve"> зазначити, що</w:t>
      </w:r>
      <w:r w:rsidRPr="00A715DE">
        <w:rPr>
          <w:rFonts w:ascii="Times New Roman" w:hAnsi="Times New Roman" w:cs="Times New Roman"/>
          <w:iCs/>
          <w:sz w:val="28"/>
          <w:szCs w:val="28"/>
        </w:rPr>
        <w:t xml:space="preserve"> гра сприяє формуванню основних психічних новоутворень дошкільника: розвиває когнітивні процеси, дає можливість діяти в плані уявлень, розширює пізнавальні інтереси, формує довільність поведінки та інші сфери особистості.</w:t>
      </w:r>
      <w:r w:rsidRPr="00A715DE">
        <w:rPr>
          <w:rFonts w:ascii="Times New Roman" w:hAnsi="Times New Roman" w:cs="Times New Roman"/>
          <w:sz w:val="28"/>
          <w:szCs w:val="28"/>
        </w:rPr>
        <w:t> </w:t>
      </w:r>
    </w:p>
    <w:p w:rsidR="004F74DD" w:rsidRPr="00A715DE" w:rsidRDefault="00681576" w:rsidP="002E64C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3B3C" w:rsidRPr="00A715DE">
        <w:rPr>
          <w:rFonts w:ascii="Times New Roman" w:hAnsi="Times New Roman" w:cs="Times New Roman"/>
          <w:sz w:val="28"/>
          <w:szCs w:val="28"/>
        </w:rPr>
        <w:t>Багатьма дослідженнями доведено, що с</w:t>
      </w:r>
      <w:r w:rsidR="004F74DD" w:rsidRPr="00A715DE">
        <w:rPr>
          <w:rFonts w:ascii="Times New Roman" w:hAnsi="Times New Roman" w:cs="Times New Roman"/>
          <w:sz w:val="28"/>
          <w:szCs w:val="28"/>
        </w:rPr>
        <w:t xml:space="preserve">южетно-рольова гра сприяє інтенсивному розвитку когнітивної та особистісної сфери дитини і відповідає його основному мотиву - прагненню ввійти у світ дорослої людини, тому вона справді є провідним видом діяльності в дошкільному дитинстві. </w:t>
      </w:r>
    </w:p>
    <w:p w:rsidR="00BA137D" w:rsidRPr="00A715DE" w:rsidRDefault="00BA137D" w:rsidP="002E64CB">
      <w:pPr>
        <w:spacing w:after="0" w:line="360" w:lineRule="auto"/>
        <w:jc w:val="both"/>
        <w:rPr>
          <w:rFonts w:ascii="Times New Roman" w:eastAsia="Times New Roman" w:hAnsi="Times New Roman" w:cs="Times New Roman"/>
          <w:b/>
          <w:bCs/>
          <w:sz w:val="28"/>
          <w:szCs w:val="28"/>
          <w:shd w:val="clear" w:color="auto" w:fill="FFFFFF"/>
          <w:lang w:eastAsia="ru-RU"/>
        </w:rPr>
      </w:pPr>
    </w:p>
    <w:p w:rsidR="00593806" w:rsidRPr="00A715DE" w:rsidRDefault="00593806" w:rsidP="002E64CB">
      <w:pPr>
        <w:spacing w:after="0" w:line="360" w:lineRule="auto"/>
        <w:jc w:val="both"/>
        <w:rPr>
          <w:rFonts w:ascii="Times New Roman" w:hAnsi="Times New Roman" w:cs="Times New Roman"/>
          <w:sz w:val="28"/>
          <w:szCs w:val="28"/>
        </w:rPr>
      </w:pPr>
    </w:p>
    <w:p w:rsidR="00730042" w:rsidRPr="00A715DE" w:rsidRDefault="00730042" w:rsidP="002E64CB">
      <w:pPr>
        <w:spacing w:after="0" w:line="360" w:lineRule="auto"/>
        <w:jc w:val="both"/>
        <w:rPr>
          <w:rFonts w:ascii="Times New Roman" w:hAnsi="Times New Roman" w:cs="Times New Roman"/>
          <w:sz w:val="28"/>
          <w:szCs w:val="28"/>
        </w:rPr>
      </w:pPr>
    </w:p>
    <w:p w:rsidR="003930B2" w:rsidRPr="00A715DE" w:rsidRDefault="003930B2" w:rsidP="002E64CB">
      <w:pPr>
        <w:spacing w:after="0" w:line="360" w:lineRule="auto"/>
        <w:jc w:val="both"/>
        <w:rPr>
          <w:rFonts w:ascii="Times New Roman" w:hAnsi="Times New Roman" w:cs="Times New Roman"/>
          <w:sz w:val="28"/>
          <w:szCs w:val="28"/>
        </w:rPr>
      </w:pPr>
    </w:p>
    <w:p w:rsidR="00EA3B3C" w:rsidRPr="00A715DE" w:rsidRDefault="00EA3B3C" w:rsidP="002E64CB">
      <w:pPr>
        <w:shd w:val="clear" w:color="auto" w:fill="FFFFFF"/>
        <w:spacing w:line="360" w:lineRule="auto"/>
        <w:jc w:val="both"/>
        <w:rPr>
          <w:sz w:val="28"/>
          <w:szCs w:val="28"/>
        </w:rPr>
      </w:pPr>
    </w:p>
    <w:p w:rsidR="009E7C7E" w:rsidRPr="00A715DE" w:rsidRDefault="009E7C7E" w:rsidP="002E64CB">
      <w:pPr>
        <w:shd w:val="clear" w:color="auto" w:fill="FFFFFF"/>
        <w:spacing w:line="360" w:lineRule="auto"/>
        <w:jc w:val="both"/>
        <w:rPr>
          <w:sz w:val="28"/>
          <w:szCs w:val="28"/>
        </w:rPr>
      </w:pPr>
    </w:p>
    <w:p w:rsidR="009E7C7E" w:rsidRPr="00A715DE" w:rsidRDefault="009E7C7E" w:rsidP="002E64CB">
      <w:pPr>
        <w:shd w:val="clear" w:color="auto" w:fill="FFFFFF"/>
        <w:spacing w:line="360" w:lineRule="auto"/>
        <w:jc w:val="both"/>
        <w:rPr>
          <w:sz w:val="28"/>
          <w:szCs w:val="28"/>
        </w:rPr>
      </w:pPr>
    </w:p>
    <w:p w:rsidR="009E7C7E" w:rsidRPr="00A715DE" w:rsidRDefault="009E7C7E" w:rsidP="002E64CB">
      <w:pPr>
        <w:shd w:val="clear" w:color="auto" w:fill="FFFFFF"/>
        <w:spacing w:line="360" w:lineRule="auto"/>
        <w:jc w:val="both"/>
        <w:rPr>
          <w:sz w:val="28"/>
          <w:szCs w:val="28"/>
        </w:rPr>
      </w:pPr>
    </w:p>
    <w:p w:rsidR="009806C3" w:rsidRPr="00A715DE" w:rsidRDefault="009806C3" w:rsidP="002E64CB">
      <w:pPr>
        <w:shd w:val="clear" w:color="auto" w:fill="FFFFFF"/>
        <w:spacing w:line="360" w:lineRule="auto"/>
        <w:jc w:val="both"/>
        <w:rPr>
          <w:sz w:val="28"/>
          <w:szCs w:val="28"/>
        </w:rPr>
      </w:pPr>
    </w:p>
    <w:p w:rsidR="009806C3" w:rsidRPr="00A715DE" w:rsidRDefault="009806C3" w:rsidP="002E64CB">
      <w:pPr>
        <w:shd w:val="clear" w:color="auto" w:fill="FFFFFF"/>
        <w:spacing w:line="360" w:lineRule="auto"/>
        <w:jc w:val="both"/>
        <w:rPr>
          <w:sz w:val="28"/>
          <w:szCs w:val="28"/>
        </w:rPr>
      </w:pPr>
    </w:p>
    <w:p w:rsidR="009806C3" w:rsidRPr="00A715DE" w:rsidRDefault="009806C3" w:rsidP="002E64CB">
      <w:pPr>
        <w:shd w:val="clear" w:color="auto" w:fill="FFFFFF"/>
        <w:spacing w:line="360" w:lineRule="auto"/>
        <w:jc w:val="both"/>
        <w:rPr>
          <w:sz w:val="28"/>
          <w:szCs w:val="28"/>
        </w:rPr>
      </w:pPr>
    </w:p>
    <w:p w:rsidR="009806C3" w:rsidRPr="00A715DE" w:rsidRDefault="009806C3" w:rsidP="002E64CB">
      <w:pPr>
        <w:shd w:val="clear" w:color="auto" w:fill="FFFFFF"/>
        <w:spacing w:line="360" w:lineRule="auto"/>
        <w:jc w:val="both"/>
        <w:rPr>
          <w:sz w:val="28"/>
          <w:szCs w:val="28"/>
        </w:rPr>
      </w:pPr>
    </w:p>
    <w:p w:rsidR="0099058A" w:rsidRPr="00A715DE" w:rsidRDefault="004B6E08" w:rsidP="002E64CB">
      <w:pPr>
        <w:shd w:val="clear" w:color="auto" w:fill="FFFFFF"/>
        <w:spacing w:line="360" w:lineRule="auto"/>
        <w:jc w:val="both"/>
        <w:rPr>
          <w:rFonts w:ascii="Times New Roman" w:hAnsi="Times New Roman" w:cs="Times New Roman"/>
          <w:b/>
          <w:sz w:val="28"/>
          <w:szCs w:val="28"/>
          <w:shd w:val="clear" w:color="auto" w:fill="FFFFFF"/>
        </w:rPr>
      </w:pPr>
      <w:r w:rsidRPr="00C00120">
        <w:rPr>
          <w:rFonts w:ascii="Times New Roman" w:hAnsi="Times New Roman" w:cs="Times New Roman"/>
          <w:b/>
          <w:sz w:val="28"/>
          <w:szCs w:val="28"/>
          <w:shd w:val="clear" w:color="auto" w:fill="FFFFFF"/>
        </w:rPr>
        <w:t xml:space="preserve">              1.2 Р</w:t>
      </w:r>
      <w:r w:rsidR="0099058A" w:rsidRPr="00C00120">
        <w:rPr>
          <w:rFonts w:ascii="Times New Roman" w:hAnsi="Times New Roman" w:cs="Times New Roman"/>
          <w:b/>
          <w:sz w:val="28"/>
          <w:szCs w:val="28"/>
          <w:shd w:val="clear" w:color="auto" w:fill="FFFFFF"/>
        </w:rPr>
        <w:t>озвиток</w:t>
      </w:r>
      <w:r w:rsidR="00D86496" w:rsidRPr="00C00120">
        <w:rPr>
          <w:rFonts w:ascii="Times New Roman" w:hAnsi="Times New Roman" w:cs="Times New Roman"/>
          <w:b/>
          <w:sz w:val="28"/>
          <w:szCs w:val="28"/>
          <w:shd w:val="clear" w:color="auto" w:fill="FFFFFF"/>
        </w:rPr>
        <w:t xml:space="preserve"> пізнавальної сфери дошкільника</w:t>
      </w:r>
    </w:p>
    <w:p w:rsidR="00D86496" w:rsidRPr="00A715DE" w:rsidRDefault="00681576" w:rsidP="002E64CB">
      <w:pPr>
        <w:shd w:val="clear" w:color="auto" w:fill="FFFFFF"/>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86496" w:rsidRPr="00A715DE">
        <w:rPr>
          <w:rFonts w:ascii="Times New Roman" w:hAnsi="Times New Roman" w:cs="Times New Roman"/>
          <w:sz w:val="28"/>
          <w:szCs w:val="28"/>
          <w:shd w:val="clear" w:color="auto" w:fill="FFFFFF"/>
        </w:rPr>
        <w:t>Дошкільний вік</w:t>
      </w:r>
      <w:r w:rsidR="00D86496" w:rsidRPr="00A715DE">
        <w:rPr>
          <w:rFonts w:ascii="Times New Roman" w:hAnsi="Times New Roman" w:cs="Times New Roman"/>
          <w:sz w:val="28"/>
          <w:szCs w:val="28"/>
          <w:shd w:val="clear" w:color="auto" w:fill="FFFFFF"/>
        </w:rPr>
        <w:softHyphen/>
        <w:t xml:space="preserve"> –це час активного розвитку індивідуальності та психічного розвитку  </w:t>
      </w:r>
      <w:proofErr w:type="spellStart"/>
      <w:r w:rsidR="00D86496" w:rsidRPr="00A715DE">
        <w:rPr>
          <w:rFonts w:ascii="Times New Roman" w:hAnsi="Times New Roman" w:cs="Times New Roman"/>
          <w:sz w:val="28"/>
          <w:szCs w:val="28"/>
          <w:shd w:val="clear" w:color="auto" w:fill="FFFFFF"/>
        </w:rPr>
        <w:t>дитини.Як</w:t>
      </w:r>
      <w:proofErr w:type="spellEnd"/>
      <w:r w:rsidR="00D86496" w:rsidRPr="00A715DE">
        <w:rPr>
          <w:rFonts w:ascii="Times New Roman" w:hAnsi="Times New Roman" w:cs="Times New Roman"/>
          <w:sz w:val="28"/>
          <w:szCs w:val="28"/>
          <w:shd w:val="clear" w:color="auto" w:fill="FFFFFF"/>
        </w:rPr>
        <w:t xml:space="preserve"> відомо психічний процес всебічний, через нього дитина вивчає </w:t>
      </w:r>
      <w:proofErr w:type="spellStart"/>
      <w:r w:rsidR="00D86496" w:rsidRPr="00A715DE">
        <w:rPr>
          <w:rFonts w:ascii="Times New Roman" w:hAnsi="Times New Roman" w:cs="Times New Roman"/>
          <w:sz w:val="28"/>
          <w:szCs w:val="28"/>
          <w:shd w:val="clear" w:color="auto" w:fill="FFFFFF"/>
        </w:rPr>
        <w:t>світ.Психічний</w:t>
      </w:r>
      <w:proofErr w:type="spellEnd"/>
      <w:r w:rsidR="00D86496" w:rsidRPr="00A715DE">
        <w:rPr>
          <w:rFonts w:ascii="Times New Roman" w:hAnsi="Times New Roman" w:cs="Times New Roman"/>
          <w:sz w:val="28"/>
          <w:szCs w:val="28"/>
          <w:shd w:val="clear" w:color="auto" w:fill="FFFFFF"/>
        </w:rPr>
        <w:t xml:space="preserve"> розвиток – це розгорнуті в часі кількісні та </w:t>
      </w:r>
      <w:proofErr w:type="spellStart"/>
      <w:r w:rsidR="00D86496" w:rsidRPr="00A715DE">
        <w:rPr>
          <w:rFonts w:ascii="Times New Roman" w:hAnsi="Times New Roman" w:cs="Times New Roman"/>
          <w:sz w:val="28"/>
          <w:szCs w:val="28"/>
          <w:shd w:val="clear" w:color="auto" w:fill="FFFFFF"/>
        </w:rPr>
        <w:t>якіні</w:t>
      </w:r>
      <w:proofErr w:type="spellEnd"/>
      <w:r w:rsidR="00D86496" w:rsidRPr="00A715DE">
        <w:rPr>
          <w:rFonts w:ascii="Times New Roman" w:hAnsi="Times New Roman" w:cs="Times New Roman"/>
          <w:sz w:val="28"/>
          <w:szCs w:val="28"/>
          <w:shd w:val="clear" w:color="auto" w:fill="FFFFFF"/>
        </w:rPr>
        <w:t xml:space="preserve"> зміни, що ведуть до формування особистості. Тобто індивідуальний розвиток дитини це тне тільки кількісне збільшення знань, навичок та умінь але і якісні зміни її психічної діяльності, поступов</w:t>
      </w:r>
      <w:r w:rsidR="004B6E08" w:rsidRPr="00A715DE">
        <w:rPr>
          <w:rFonts w:ascii="Times New Roman" w:hAnsi="Times New Roman" w:cs="Times New Roman"/>
          <w:sz w:val="28"/>
          <w:szCs w:val="28"/>
          <w:shd w:val="clear" w:color="auto" w:fill="FFFFFF"/>
        </w:rPr>
        <w:t xml:space="preserve">ий перехід від </w:t>
      </w:r>
      <w:proofErr w:type="spellStart"/>
      <w:r w:rsidR="004B6E08" w:rsidRPr="00A715DE">
        <w:rPr>
          <w:rFonts w:ascii="Times New Roman" w:hAnsi="Times New Roman" w:cs="Times New Roman"/>
          <w:sz w:val="28"/>
          <w:szCs w:val="28"/>
          <w:shd w:val="clear" w:color="auto" w:fill="FFFFFF"/>
        </w:rPr>
        <w:t>низчих</w:t>
      </w:r>
      <w:proofErr w:type="spellEnd"/>
      <w:r w:rsidR="004B6E08" w:rsidRPr="00A715DE">
        <w:rPr>
          <w:rFonts w:ascii="Times New Roman" w:hAnsi="Times New Roman" w:cs="Times New Roman"/>
          <w:sz w:val="28"/>
          <w:szCs w:val="28"/>
          <w:shd w:val="clear" w:color="auto" w:fill="FFFFFF"/>
        </w:rPr>
        <w:t xml:space="preserve"> до </w:t>
      </w:r>
      <w:proofErr w:type="spellStart"/>
      <w:r w:rsidR="004B6E08" w:rsidRPr="00A715DE">
        <w:rPr>
          <w:rFonts w:ascii="Times New Roman" w:hAnsi="Times New Roman" w:cs="Times New Roman"/>
          <w:sz w:val="28"/>
          <w:szCs w:val="28"/>
          <w:shd w:val="clear" w:color="auto" w:fill="FFFFFF"/>
        </w:rPr>
        <w:t>вишіх</w:t>
      </w:r>
      <w:proofErr w:type="spellEnd"/>
      <w:r w:rsidR="004B6E08" w:rsidRPr="00A715DE">
        <w:rPr>
          <w:rFonts w:ascii="Times New Roman" w:hAnsi="Times New Roman" w:cs="Times New Roman"/>
          <w:sz w:val="28"/>
          <w:szCs w:val="28"/>
          <w:shd w:val="clear" w:color="auto" w:fill="FFFFFF"/>
        </w:rPr>
        <w:t xml:space="preserve"> с</w:t>
      </w:r>
      <w:r w:rsidR="00D86496" w:rsidRPr="00A715DE">
        <w:rPr>
          <w:rFonts w:ascii="Times New Roman" w:hAnsi="Times New Roman" w:cs="Times New Roman"/>
          <w:sz w:val="28"/>
          <w:szCs w:val="28"/>
          <w:shd w:val="clear" w:color="auto" w:fill="FFFFFF"/>
        </w:rPr>
        <w:t>тупенів розвитку свідомості та самосвідомості.</w:t>
      </w:r>
    </w:p>
    <w:p w:rsidR="001B6BD5" w:rsidRPr="00A715DE" w:rsidRDefault="00681576" w:rsidP="002E64CB">
      <w:pPr>
        <w:shd w:val="clear" w:color="auto" w:fill="FFFFFF"/>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11566" w:rsidRPr="00A715DE">
        <w:rPr>
          <w:rFonts w:ascii="Times New Roman" w:hAnsi="Times New Roman" w:cs="Times New Roman"/>
          <w:sz w:val="28"/>
          <w:szCs w:val="28"/>
          <w:shd w:val="clear" w:color="auto" w:fill="FFFFFF"/>
        </w:rPr>
        <w:t xml:space="preserve">За </w:t>
      </w:r>
      <w:proofErr w:type="spellStart"/>
      <w:r w:rsidR="00D86496" w:rsidRPr="00A715DE">
        <w:rPr>
          <w:rFonts w:ascii="Times New Roman" w:hAnsi="Times New Roman" w:cs="Times New Roman"/>
          <w:sz w:val="28"/>
          <w:szCs w:val="28"/>
          <w:shd w:val="clear" w:color="auto" w:fill="FFFFFF"/>
        </w:rPr>
        <w:t>Г.С.Костюковим</w:t>
      </w:r>
      <w:proofErr w:type="spellEnd"/>
      <w:r w:rsidR="00D86496" w:rsidRPr="00A715DE">
        <w:rPr>
          <w:rFonts w:ascii="Times New Roman" w:hAnsi="Times New Roman" w:cs="Times New Roman"/>
          <w:sz w:val="28"/>
          <w:szCs w:val="28"/>
          <w:shd w:val="clear" w:color="auto" w:fill="FFFFFF"/>
        </w:rPr>
        <w:t xml:space="preserve"> психічний розвиток – це індивідуальна історія розвитку пізнавальної, емоційної вольової </w:t>
      </w:r>
      <w:proofErr w:type="spellStart"/>
      <w:r w:rsidR="00D86496" w:rsidRPr="00A715DE">
        <w:rPr>
          <w:rFonts w:ascii="Times New Roman" w:hAnsi="Times New Roman" w:cs="Times New Roman"/>
          <w:sz w:val="28"/>
          <w:szCs w:val="28"/>
          <w:shd w:val="clear" w:color="auto" w:fill="FFFFFF"/>
        </w:rPr>
        <w:t>сфер,становлення</w:t>
      </w:r>
      <w:proofErr w:type="spellEnd"/>
      <w:r w:rsidR="00D86496" w:rsidRPr="00A715DE">
        <w:rPr>
          <w:rFonts w:ascii="Times New Roman" w:hAnsi="Times New Roman" w:cs="Times New Roman"/>
          <w:sz w:val="28"/>
          <w:szCs w:val="28"/>
          <w:shd w:val="clear" w:color="auto" w:fill="FFFFFF"/>
        </w:rPr>
        <w:t xml:space="preserve"> суб’єктивного світу особистості та самосвідомості</w:t>
      </w:r>
      <w:r w:rsidR="00B47F48" w:rsidRPr="00A715DE">
        <w:rPr>
          <w:rFonts w:ascii="Times New Roman" w:hAnsi="Times New Roman" w:cs="Times New Roman"/>
          <w:sz w:val="28"/>
          <w:szCs w:val="28"/>
          <w:shd w:val="clear" w:color="auto" w:fill="FFFFFF"/>
        </w:rPr>
        <w:t xml:space="preserve"> </w:t>
      </w:r>
      <w:r w:rsidR="00B47F48" w:rsidRPr="00A715DE">
        <w:rPr>
          <w:rFonts w:ascii="Times New Roman" w:hAnsi="Times New Roman" w:cs="Times New Roman"/>
        </w:rPr>
        <w:t xml:space="preserve"> </w:t>
      </w:r>
      <w:r w:rsidR="00704E25">
        <w:rPr>
          <w:rFonts w:ascii="Times New Roman" w:hAnsi="Times New Roman" w:cs="Times New Roman"/>
          <w:sz w:val="28"/>
          <w:szCs w:val="28"/>
        </w:rPr>
        <w:t>[30</w:t>
      </w:r>
      <w:r w:rsidR="001B6BD5" w:rsidRPr="00A715DE">
        <w:rPr>
          <w:rFonts w:ascii="Times New Roman" w:hAnsi="Times New Roman" w:cs="Times New Roman"/>
          <w:sz w:val="28"/>
          <w:szCs w:val="28"/>
        </w:rPr>
        <w:t>].</w:t>
      </w:r>
    </w:p>
    <w:p w:rsidR="00DE2A8D" w:rsidRPr="00A715DE" w:rsidRDefault="00681576" w:rsidP="002E64CB">
      <w:pPr>
        <w:shd w:val="clear" w:color="auto" w:fill="FFFFFF"/>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86496" w:rsidRPr="00A715DE">
        <w:rPr>
          <w:rFonts w:ascii="Times New Roman" w:hAnsi="Times New Roman" w:cs="Times New Roman"/>
          <w:sz w:val="28"/>
          <w:szCs w:val="28"/>
          <w:shd w:val="clear" w:color="auto" w:fill="FFFFFF"/>
        </w:rPr>
        <w:t xml:space="preserve">Для дитини загальною формою психічного розвитку є навчання і </w:t>
      </w:r>
      <w:proofErr w:type="spellStart"/>
      <w:r w:rsidR="00D86496" w:rsidRPr="00A715DE">
        <w:rPr>
          <w:rFonts w:ascii="Times New Roman" w:hAnsi="Times New Roman" w:cs="Times New Roman"/>
          <w:sz w:val="28"/>
          <w:szCs w:val="28"/>
          <w:shd w:val="clear" w:color="auto" w:fill="FFFFFF"/>
        </w:rPr>
        <w:t>виховання.У</w:t>
      </w:r>
      <w:proofErr w:type="spellEnd"/>
      <w:r w:rsidR="00D86496" w:rsidRPr="00A715DE">
        <w:rPr>
          <w:rFonts w:ascii="Times New Roman" w:hAnsi="Times New Roman" w:cs="Times New Roman"/>
          <w:sz w:val="28"/>
          <w:szCs w:val="28"/>
          <w:shd w:val="clear" w:color="auto" w:fill="FFFFFF"/>
        </w:rPr>
        <w:t xml:space="preserve"> процесі психічного </w:t>
      </w:r>
      <w:proofErr w:type="spellStart"/>
      <w:r w:rsidR="00D86496" w:rsidRPr="00A715DE">
        <w:rPr>
          <w:rFonts w:ascii="Times New Roman" w:hAnsi="Times New Roman" w:cs="Times New Roman"/>
          <w:sz w:val="28"/>
          <w:szCs w:val="28"/>
          <w:shd w:val="clear" w:color="auto" w:fill="FFFFFF"/>
        </w:rPr>
        <w:t>розитку</w:t>
      </w:r>
      <w:proofErr w:type="spellEnd"/>
      <w:r w:rsidR="00D86496" w:rsidRPr="00A715DE">
        <w:rPr>
          <w:rFonts w:ascii="Times New Roman" w:hAnsi="Times New Roman" w:cs="Times New Roman"/>
          <w:sz w:val="28"/>
          <w:szCs w:val="28"/>
          <w:shd w:val="clear" w:color="auto" w:fill="FFFFFF"/>
        </w:rPr>
        <w:t xml:space="preserve"> кожної дитини є типологічні і індивідуальні відмінності. Вони ви</w:t>
      </w:r>
      <w:r w:rsidR="00DE2A8D" w:rsidRPr="00A715DE">
        <w:rPr>
          <w:rFonts w:ascii="Times New Roman" w:hAnsi="Times New Roman" w:cs="Times New Roman"/>
          <w:sz w:val="28"/>
          <w:szCs w:val="28"/>
          <w:shd w:val="clear" w:color="auto" w:fill="FFFFFF"/>
        </w:rPr>
        <w:t xml:space="preserve">являються у функціональних особливостях нервової системи , у розумових, емоційних, моральних та вольових якостях, у </w:t>
      </w:r>
      <w:proofErr w:type="spellStart"/>
      <w:r w:rsidR="00DE2A8D" w:rsidRPr="00A715DE">
        <w:rPr>
          <w:rFonts w:ascii="Times New Roman" w:hAnsi="Times New Roman" w:cs="Times New Roman"/>
          <w:sz w:val="28"/>
          <w:szCs w:val="28"/>
          <w:shd w:val="clear" w:color="auto" w:fill="FFFFFF"/>
        </w:rPr>
        <w:t>потребах,інтересах</w:t>
      </w:r>
      <w:proofErr w:type="spellEnd"/>
      <w:r w:rsidR="00DE2A8D" w:rsidRPr="00A715DE">
        <w:rPr>
          <w:rFonts w:ascii="Times New Roman" w:hAnsi="Times New Roman" w:cs="Times New Roman"/>
          <w:sz w:val="28"/>
          <w:szCs w:val="28"/>
          <w:shd w:val="clear" w:color="auto" w:fill="FFFFFF"/>
        </w:rPr>
        <w:t>, здібностях дітей.</w:t>
      </w:r>
    </w:p>
    <w:p w:rsidR="00681576" w:rsidRDefault="00681576"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CC6" w:rsidRPr="00A715DE">
        <w:rPr>
          <w:rFonts w:ascii="Times New Roman" w:hAnsi="Times New Roman" w:cs="Times New Roman"/>
          <w:sz w:val="28"/>
          <w:szCs w:val="28"/>
        </w:rPr>
        <w:t>Навчання створює зону найближчого розвитку, тобто активізує внутрішні процеси розвитку, які спочатку можливі лише у сфері взаємовідносин дитини з дорослою людиною.</w:t>
      </w:r>
      <w:r w:rsidR="003C0F43">
        <w:rPr>
          <w:rFonts w:ascii="Times New Roman" w:hAnsi="Times New Roman" w:cs="Times New Roman"/>
          <w:sz w:val="28"/>
          <w:szCs w:val="28"/>
        </w:rPr>
        <w:t xml:space="preserve"> </w:t>
      </w:r>
      <w:r w:rsidR="00601CC6" w:rsidRPr="00A715DE">
        <w:rPr>
          <w:rFonts w:ascii="Times New Roman" w:hAnsi="Times New Roman" w:cs="Times New Roman"/>
          <w:sz w:val="28"/>
          <w:szCs w:val="28"/>
        </w:rPr>
        <w:t xml:space="preserve"> Засвоєння соціального досвіду, оволодіння знаннями, вміннями та навичками – саме це напряму впливає на пізнавальний розвиток.</w:t>
      </w:r>
      <w:r w:rsidR="00601CC6" w:rsidRPr="00A715DE">
        <w:rPr>
          <w:rFonts w:ascii="Times New Roman" w:hAnsi="Times New Roman" w:cs="Times New Roman"/>
        </w:rPr>
        <w:t xml:space="preserve"> </w:t>
      </w:r>
      <w:r w:rsidR="00601CC6" w:rsidRPr="00A715DE">
        <w:rPr>
          <w:rFonts w:ascii="Times New Roman" w:hAnsi="Times New Roman" w:cs="Times New Roman"/>
          <w:sz w:val="28"/>
          <w:szCs w:val="28"/>
        </w:rPr>
        <w:t>В пізнавальну сферу науковці відносять  багато важливих процесів (сприйняття, відчуття, мислення, уява, увага, пам’ять), які сприяють гармонічному розвитку дитини в цілому.</w:t>
      </w:r>
    </w:p>
    <w:p w:rsidR="00601CC6" w:rsidRPr="00A715DE" w:rsidRDefault="00681576"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CC6" w:rsidRPr="00A715DE">
        <w:rPr>
          <w:rFonts w:ascii="Times New Roman" w:hAnsi="Times New Roman" w:cs="Times New Roman"/>
          <w:sz w:val="28"/>
          <w:szCs w:val="28"/>
        </w:rPr>
        <w:t xml:space="preserve">Вивчення та встановлення чинників пізнавального розвитку дитини, на думку науковців - психологів, є найважливішою передумовою вдосконалення системи виховання та навчання її і в сім’ї, і в дитячих закладах, і в суспільстві загалом. Даною проблемою займалися: </w:t>
      </w:r>
      <w:proofErr w:type="spellStart"/>
      <w:r w:rsidR="00601CC6" w:rsidRPr="00A715DE">
        <w:rPr>
          <w:rFonts w:ascii="Times New Roman" w:hAnsi="Times New Roman" w:cs="Times New Roman"/>
          <w:sz w:val="28"/>
          <w:szCs w:val="28"/>
        </w:rPr>
        <w:t>Л.С.Виготський</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Г.С.Костюк</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Д.Б.Ельконін</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А.М.Леонтіїв</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В.В.Давидов</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В.С.Мухіна</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С.Л.Рубенштейн</w:t>
      </w:r>
      <w:proofErr w:type="spellEnd"/>
      <w:r w:rsidR="00601CC6" w:rsidRPr="00A715DE">
        <w:rPr>
          <w:rFonts w:ascii="Times New Roman" w:hAnsi="Times New Roman" w:cs="Times New Roman"/>
          <w:sz w:val="28"/>
          <w:szCs w:val="28"/>
        </w:rPr>
        <w:t xml:space="preserve">, </w:t>
      </w:r>
      <w:proofErr w:type="spellStart"/>
      <w:r w:rsidR="00601CC6" w:rsidRPr="00A715DE">
        <w:rPr>
          <w:rFonts w:ascii="Times New Roman" w:hAnsi="Times New Roman" w:cs="Times New Roman"/>
          <w:sz w:val="28"/>
          <w:szCs w:val="28"/>
        </w:rPr>
        <w:t>П.Я.Гальперін</w:t>
      </w:r>
      <w:proofErr w:type="spellEnd"/>
      <w:r w:rsidR="00601CC6" w:rsidRPr="00A715DE">
        <w:rPr>
          <w:rFonts w:ascii="Times New Roman" w:hAnsi="Times New Roman" w:cs="Times New Roman"/>
          <w:sz w:val="28"/>
          <w:szCs w:val="28"/>
        </w:rPr>
        <w:t xml:space="preserve"> та </w:t>
      </w:r>
      <w:proofErr w:type="spellStart"/>
      <w:r w:rsidR="00B47F48" w:rsidRPr="00A715DE">
        <w:rPr>
          <w:rFonts w:ascii="Times New Roman" w:hAnsi="Times New Roman" w:cs="Times New Roman"/>
          <w:sz w:val="28"/>
          <w:szCs w:val="28"/>
        </w:rPr>
        <w:t>ін</w:t>
      </w:r>
      <w:proofErr w:type="spellEnd"/>
      <w:r w:rsidR="00B47F48" w:rsidRPr="00A715DE">
        <w:rPr>
          <w:rFonts w:ascii="Times New Roman" w:hAnsi="Times New Roman" w:cs="Times New Roman"/>
          <w:sz w:val="28"/>
          <w:szCs w:val="28"/>
        </w:rPr>
        <w:t xml:space="preserve"> </w:t>
      </w:r>
      <w:r w:rsidR="00922956" w:rsidRPr="00A715DE">
        <w:rPr>
          <w:rFonts w:ascii="Times New Roman" w:hAnsi="Times New Roman" w:cs="Times New Roman"/>
          <w:sz w:val="28"/>
          <w:szCs w:val="28"/>
        </w:rPr>
        <w:t>[11</w:t>
      </w:r>
      <w:r w:rsidR="001B6BD5" w:rsidRPr="00A715DE">
        <w:rPr>
          <w:rFonts w:ascii="Times New Roman" w:hAnsi="Times New Roman" w:cs="Times New Roman"/>
          <w:sz w:val="28"/>
          <w:szCs w:val="28"/>
        </w:rPr>
        <w:t>]</w:t>
      </w:r>
      <w:r w:rsidR="00B47F48" w:rsidRPr="00A715DE">
        <w:rPr>
          <w:rFonts w:ascii="Times New Roman" w:hAnsi="Times New Roman" w:cs="Times New Roman"/>
          <w:sz w:val="28"/>
          <w:szCs w:val="28"/>
        </w:rPr>
        <w:t>.</w:t>
      </w:r>
    </w:p>
    <w:p w:rsidR="00A753F4" w:rsidRPr="00A715DE" w:rsidRDefault="00681576"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53F4" w:rsidRPr="00A715DE">
        <w:rPr>
          <w:rFonts w:ascii="Times New Roman" w:hAnsi="Times New Roman" w:cs="Times New Roman"/>
          <w:sz w:val="28"/>
          <w:szCs w:val="28"/>
        </w:rPr>
        <w:t>Розглянемо значення для розвитку дошкільника основних процесів пізнавальної сфери.</w:t>
      </w:r>
    </w:p>
    <w:p w:rsidR="0007177C" w:rsidRPr="00A715DE" w:rsidRDefault="009E7C7E" w:rsidP="002E64CB">
      <w:p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r w:rsidR="00A753F4" w:rsidRPr="00A715DE">
        <w:rPr>
          <w:rFonts w:ascii="Times New Roman" w:hAnsi="Times New Roman" w:cs="Times New Roman"/>
          <w:sz w:val="28"/>
          <w:szCs w:val="28"/>
        </w:rPr>
        <w:t xml:space="preserve">Сприйняття – це здатність дитиною запам’ятовувати зовнішні властивості та ознаки предметів та явищ. Мислення ж більш складний процес пізнання внутрішніх, істотних властивостей предметів та </w:t>
      </w:r>
      <w:proofErr w:type="spellStart"/>
      <w:r w:rsidR="00A753F4" w:rsidRPr="00A715DE">
        <w:rPr>
          <w:rFonts w:ascii="Times New Roman" w:hAnsi="Times New Roman" w:cs="Times New Roman"/>
          <w:sz w:val="28"/>
          <w:szCs w:val="28"/>
        </w:rPr>
        <w:t>зв’язків</w:t>
      </w:r>
      <w:proofErr w:type="spellEnd"/>
      <w:r w:rsidR="00A753F4" w:rsidRPr="00A715DE">
        <w:rPr>
          <w:rFonts w:ascii="Times New Roman" w:hAnsi="Times New Roman" w:cs="Times New Roman"/>
          <w:sz w:val="28"/>
          <w:szCs w:val="28"/>
        </w:rPr>
        <w:t xml:space="preserve"> між ними. Спершу розвивається сприймання, воно є основою для розвитку мислення. Але й мислення має вплив на подальший розвиток сприйняття. Тобто для інтелектуального розвитку дитини треба розвивати і сприйняття й мислення. Так як сприйняття розвивається у процесі діяльності воно має активно-дійовий характер, але згодом перетворюється в самостійний процес і на його основі розвивається здатність до спостереження.</w:t>
      </w:r>
      <w:r w:rsidR="003C0F43">
        <w:rPr>
          <w:rFonts w:ascii="Times New Roman" w:hAnsi="Times New Roman" w:cs="Times New Roman"/>
          <w:sz w:val="28"/>
          <w:szCs w:val="28"/>
        </w:rPr>
        <w:t xml:space="preserve"> </w:t>
      </w:r>
      <w:r w:rsidR="0007177C" w:rsidRPr="00A715DE">
        <w:rPr>
          <w:rFonts w:ascii="Times New Roman" w:hAnsi="Times New Roman" w:cs="Times New Roman"/>
          <w:sz w:val="28"/>
          <w:szCs w:val="28"/>
        </w:rPr>
        <w:t xml:space="preserve">Спочатку дитина лише маніпулює з предметом, а вже потім вивчає його за допомогою дотику та зору. Саме зорове сприйняття є одним з основних засобів безпосереднього пізнання предметів і </w:t>
      </w:r>
      <w:proofErr w:type="spellStart"/>
      <w:r w:rsidR="0007177C" w:rsidRPr="00A715DE">
        <w:rPr>
          <w:rFonts w:ascii="Times New Roman" w:hAnsi="Times New Roman" w:cs="Times New Roman"/>
          <w:sz w:val="28"/>
          <w:szCs w:val="28"/>
        </w:rPr>
        <w:t>явищ.Не</w:t>
      </w:r>
      <w:proofErr w:type="spellEnd"/>
      <w:r w:rsidR="0007177C" w:rsidRPr="00A715DE">
        <w:rPr>
          <w:rFonts w:ascii="Times New Roman" w:hAnsi="Times New Roman" w:cs="Times New Roman"/>
          <w:sz w:val="28"/>
          <w:szCs w:val="28"/>
        </w:rPr>
        <w:t xml:space="preserve"> менш </w:t>
      </w:r>
      <w:proofErr w:type="spellStart"/>
      <w:r w:rsidR="0007177C" w:rsidRPr="00A715DE">
        <w:rPr>
          <w:rFonts w:ascii="Times New Roman" w:hAnsi="Times New Roman" w:cs="Times New Roman"/>
          <w:sz w:val="28"/>
          <w:szCs w:val="28"/>
        </w:rPr>
        <w:t>вавжливу</w:t>
      </w:r>
      <w:proofErr w:type="spellEnd"/>
      <w:r w:rsidR="0007177C" w:rsidRPr="00A715DE">
        <w:rPr>
          <w:rFonts w:ascii="Times New Roman" w:hAnsi="Times New Roman" w:cs="Times New Roman"/>
          <w:sz w:val="28"/>
          <w:szCs w:val="28"/>
        </w:rPr>
        <w:t xml:space="preserve"> роль у розвитку сприймання відіграє й мова.</w:t>
      </w:r>
      <w:r w:rsidR="0007177C" w:rsidRPr="00A715DE">
        <w:rPr>
          <w:rFonts w:ascii="Times New Roman" w:hAnsi="Times New Roman" w:cs="Times New Roman"/>
        </w:rPr>
        <w:t xml:space="preserve"> </w:t>
      </w:r>
      <w:r w:rsidR="0007177C" w:rsidRPr="00A715DE">
        <w:rPr>
          <w:rFonts w:ascii="Times New Roman" w:hAnsi="Times New Roman" w:cs="Times New Roman"/>
          <w:sz w:val="28"/>
          <w:szCs w:val="28"/>
        </w:rPr>
        <w:t xml:space="preserve">Називаючи предмети (чи їх ознаки) дитина відрізняє їх один від одного, усвідомлює дітей, реальні відношення між предметами. </w:t>
      </w:r>
      <w:r w:rsidR="003C0F43">
        <w:rPr>
          <w:rFonts w:ascii="Times New Roman" w:hAnsi="Times New Roman" w:cs="Times New Roman"/>
          <w:sz w:val="28"/>
          <w:szCs w:val="28"/>
        </w:rPr>
        <w:t xml:space="preserve"> </w:t>
      </w:r>
      <w:r w:rsidR="0007177C" w:rsidRPr="00A715DE">
        <w:rPr>
          <w:rFonts w:ascii="Times New Roman" w:hAnsi="Times New Roman" w:cs="Times New Roman"/>
          <w:sz w:val="28"/>
          <w:szCs w:val="28"/>
        </w:rPr>
        <w:t>В</w:t>
      </w:r>
      <w:r w:rsidR="003C0F43">
        <w:rPr>
          <w:rFonts w:ascii="Times New Roman" w:hAnsi="Times New Roman" w:cs="Times New Roman"/>
          <w:sz w:val="28"/>
          <w:szCs w:val="28"/>
        </w:rPr>
        <w:t xml:space="preserve"> </w:t>
      </w:r>
      <w:proofErr w:type="spellStart"/>
      <w:r w:rsidR="0007177C" w:rsidRPr="00A715DE">
        <w:rPr>
          <w:rFonts w:ascii="Times New Roman" w:hAnsi="Times New Roman" w:cs="Times New Roman"/>
          <w:sz w:val="28"/>
          <w:szCs w:val="28"/>
        </w:rPr>
        <w:t>одночас</w:t>
      </w:r>
      <w:proofErr w:type="spellEnd"/>
      <w:r w:rsidR="0007177C" w:rsidRPr="00A715DE">
        <w:rPr>
          <w:rFonts w:ascii="Times New Roman" w:hAnsi="Times New Roman" w:cs="Times New Roman"/>
          <w:sz w:val="28"/>
          <w:szCs w:val="28"/>
        </w:rPr>
        <w:t xml:space="preserve"> розвивається мова дітей, яка стає основою для формування складної форми мислення – словесно – логічної</w:t>
      </w:r>
      <w:r w:rsidR="00B47F48" w:rsidRPr="00A715DE">
        <w:rPr>
          <w:rFonts w:ascii="Times New Roman" w:hAnsi="Times New Roman" w:cs="Times New Roman"/>
        </w:rPr>
        <w:t xml:space="preserve"> </w:t>
      </w:r>
      <w:r w:rsidR="001101B1" w:rsidRPr="00A715DE">
        <w:rPr>
          <w:rFonts w:ascii="Times New Roman" w:hAnsi="Times New Roman" w:cs="Times New Roman"/>
          <w:sz w:val="28"/>
          <w:szCs w:val="28"/>
        </w:rPr>
        <w:t>[</w:t>
      </w:r>
      <w:r w:rsidR="00704E25">
        <w:rPr>
          <w:rFonts w:ascii="Times New Roman" w:hAnsi="Times New Roman" w:cs="Times New Roman"/>
          <w:sz w:val="28"/>
          <w:szCs w:val="28"/>
          <w:lang w:val="ru-RU"/>
        </w:rPr>
        <w:t>27</w:t>
      </w:r>
      <w:r w:rsidR="001B6BD5" w:rsidRPr="00A715DE">
        <w:rPr>
          <w:rFonts w:ascii="Times New Roman" w:hAnsi="Times New Roman" w:cs="Times New Roman"/>
          <w:sz w:val="28"/>
          <w:szCs w:val="28"/>
        </w:rPr>
        <w:t>]</w:t>
      </w:r>
      <w:r w:rsidR="00B47F48" w:rsidRPr="00A715DE">
        <w:rPr>
          <w:rFonts w:ascii="Times New Roman" w:hAnsi="Times New Roman" w:cs="Times New Roman"/>
          <w:sz w:val="28"/>
          <w:szCs w:val="28"/>
        </w:rPr>
        <w:t>.</w:t>
      </w:r>
    </w:p>
    <w:p w:rsidR="00DE0840" w:rsidRPr="00A715DE" w:rsidRDefault="00681576"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840" w:rsidRPr="00A715DE">
        <w:rPr>
          <w:rFonts w:ascii="Times New Roman" w:hAnsi="Times New Roman" w:cs="Times New Roman"/>
          <w:sz w:val="28"/>
          <w:szCs w:val="28"/>
        </w:rPr>
        <w:t xml:space="preserve">Р. В. </w:t>
      </w:r>
      <w:proofErr w:type="spellStart"/>
      <w:r w:rsidR="00DE0840" w:rsidRPr="00A715DE">
        <w:rPr>
          <w:rFonts w:ascii="Times New Roman" w:hAnsi="Times New Roman" w:cs="Times New Roman"/>
          <w:sz w:val="28"/>
          <w:szCs w:val="28"/>
        </w:rPr>
        <w:t>Павелків</w:t>
      </w:r>
      <w:proofErr w:type="spellEnd"/>
      <w:r w:rsidR="00DE0840" w:rsidRPr="00A715DE">
        <w:rPr>
          <w:rFonts w:ascii="Times New Roman" w:hAnsi="Times New Roman" w:cs="Times New Roman"/>
          <w:sz w:val="28"/>
          <w:szCs w:val="28"/>
        </w:rPr>
        <w:t xml:space="preserve"> відмітив, що основними напрямами розвитку мислення дитини є вдосконалення </w:t>
      </w:r>
      <w:proofErr w:type="spellStart"/>
      <w:r w:rsidR="00DE0840" w:rsidRPr="00A715DE">
        <w:rPr>
          <w:rFonts w:ascii="Times New Roman" w:hAnsi="Times New Roman" w:cs="Times New Roman"/>
          <w:sz w:val="28"/>
          <w:szCs w:val="28"/>
        </w:rPr>
        <w:t>наочнодійового</w:t>
      </w:r>
      <w:proofErr w:type="spellEnd"/>
      <w:r w:rsidR="00DE0840" w:rsidRPr="00A715DE">
        <w:rPr>
          <w:rFonts w:ascii="Times New Roman" w:hAnsi="Times New Roman" w:cs="Times New Roman"/>
          <w:sz w:val="28"/>
          <w:szCs w:val="28"/>
        </w:rPr>
        <w:t xml:space="preserve"> мислення, інтенсивний розвиток наочно-образного, наочно-схематичного і початок активного формування словесно-логічного шляхом використання мови як засобу постановки і розв’язання інтелектуальних завдань, засвоєння наукових понять</w:t>
      </w:r>
      <w:r w:rsidR="007F5393" w:rsidRPr="00A715DE">
        <w:rPr>
          <w:rFonts w:ascii="Times New Roman" w:hAnsi="Times New Roman" w:cs="Times New Roman"/>
          <w:sz w:val="28"/>
          <w:szCs w:val="28"/>
        </w:rPr>
        <w:t>.</w:t>
      </w:r>
      <w:r w:rsidR="001B6BD5" w:rsidRPr="00A715DE">
        <w:rPr>
          <w:rFonts w:ascii="Times New Roman" w:hAnsi="Times New Roman" w:cs="Times New Roman"/>
          <w:sz w:val="28"/>
          <w:szCs w:val="28"/>
        </w:rPr>
        <w:t xml:space="preserve"> </w:t>
      </w:r>
      <w:r w:rsidR="00DE0840" w:rsidRPr="00A715DE">
        <w:rPr>
          <w:rFonts w:ascii="Times New Roman" w:hAnsi="Times New Roman" w:cs="Times New Roman"/>
          <w:sz w:val="28"/>
          <w:szCs w:val="28"/>
        </w:rPr>
        <w:t>Д. Б. Ельконін</w:t>
      </w:r>
      <w:r w:rsidR="001B6BD5" w:rsidRPr="00A715DE">
        <w:rPr>
          <w:rFonts w:ascii="Times New Roman" w:hAnsi="Times New Roman" w:cs="Times New Roman"/>
          <w:sz w:val="28"/>
          <w:szCs w:val="28"/>
        </w:rPr>
        <w:t xml:space="preserve"> </w:t>
      </w:r>
      <w:r w:rsidR="00DE0840" w:rsidRPr="00A715DE">
        <w:rPr>
          <w:rFonts w:ascii="Times New Roman" w:hAnsi="Times New Roman" w:cs="Times New Roman"/>
          <w:sz w:val="28"/>
          <w:szCs w:val="28"/>
        </w:rPr>
        <w:t>підкреслював, як розвивається наочна дія, так відбувається і формування мовлення</w:t>
      </w:r>
      <w:r w:rsidR="00C00120">
        <w:rPr>
          <w:rFonts w:ascii="Times New Roman" w:hAnsi="Times New Roman" w:cs="Times New Roman"/>
          <w:sz w:val="28"/>
          <w:szCs w:val="28"/>
        </w:rPr>
        <w:t xml:space="preserve">  </w:t>
      </w:r>
      <w:r w:rsidR="00C00120" w:rsidRPr="00A715DE">
        <w:rPr>
          <w:sz w:val="28"/>
          <w:szCs w:val="28"/>
        </w:rPr>
        <w:t>[1</w:t>
      </w:r>
      <w:r w:rsidR="000C54BD">
        <w:rPr>
          <w:sz w:val="28"/>
          <w:szCs w:val="28"/>
        </w:rPr>
        <w:t>6</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r w:rsidR="00DE0840" w:rsidRPr="00A715DE">
        <w:rPr>
          <w:rFonts w:ascii="Times New Roman" w:hAnsi="Times New Roman" w:cs="Times New Roman"/>
          <w:sz w:val="28"/>
          <w:szCs w:val="28"/>
        </w:rPr>
        <w:t xml:space="preserve"> Слово, у ранньому віці, виступає для дитини, як знаряддя, яке, вона використовує набагато час</w:t>
      </w:r>
      <w:r w:rsidR="003C6437" w:rsidRPr="00A715DE">
        <w:rPr>
          <w:rFonts w:ascii="Times New Roman" w:hAnsi="Times New Roman" w:cs="Times New Roman"/>
          <w:sz w:val="28"/>
          <w:szCs w:val="28"/>
        </w:rPr>
        <w:t>тіше, ніж будь-яке інше.</w:t>
      </w:r>
      <w:r w:rsidR="003C0F43">
        <w:rPr>
          <w:rFonts w:ascii="Times New Roman" w:hAnsi="Times New Roman" w:cs="Times New Roman"/>
          <w:sz w:val="28"/>
          <w:szCs w:val="28"/>
        </w:rPr>
        <w:t xml:space="preserve"> </w:t>
      </w:r>
      <w:r w:rsidR="003C6437" w:rsidRPr="00A715DE">
        <w:rPr>
          <w:rFonts w:ascii="Times New Roman" w:hAnsi="Times New Roman" w:cs="Times New Roman"/>
          <w:sz w:val="28"/>
          <w:szCs w:val="28"/>
        </w:rPr>
        <w:t xml:space="preserve"> Саме тому</w:t>
      </w:r>
      <w:r w:rsidR="00DE0840" w:rsidRPr="00A715DE">
        <w:rPr>
          <w:rFonts w:ascii="Times New Roman" w:hAnsi="Times New Roman" w:cs="Times New Roman"/>
          <w:sz w:val="28"/>
          <w:szCs w:val="28"/>
        </w:rPr>
        <w:t xml:space="preserve"> відбувається надзвичайно інтенсивний розвиток мовлення. </w:t>
      </w:r>
    </w:p>
    <w:p w:rsidR="009E7C7E" w:rsidRPr="00A715DE" w:rsidRDefault="00681576"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85751" w:rsidRPr="00A715DE">
        <w:rPr>
          <w:rFonts w:ascii="Times New Roman" w:hAnsi="Times New Roman" w:cs="Times New Roman"/>
          <w:sz w:val="28"/>
          <w:szCs w:val="28"/>
        </w:rPr>
        <w:t>Мовне</w:t>
      </w:r>
      <w:proofErr w:type="spellEnd"/>
      <w:r w:rsidR="00A85751" w:rsidRPr="00A715DE">
        <w:rPr>
          <w:rFonts w:ascii="Times New Roman" w:hAnsi="Times New Roman" w:cs="Times New Roman"/>
          <w:sz w:val="28"/>
          <w:szCs w:val="28"/>
        </w:rPr>
        <w:t xml:space="preserve"> спілкування виступає як основна умова пізнання людиною дійсності, виконує унікальну і незамінну роль у становленні особистості, в розвитку її </w:t>
      </w:r>
      <w:r w:rsidR="00A85751" w:rsidRPr="00A715DE">
        <w:rPr>
          <w:rFonts w:ascii="Times New Roman" w:hAnsi="Times New Roman" w:cs="Times New Roman"/>
          <w:sz w:val="28"/>
          <w:szCs w:val="28"/>
        </w:rPr>
        <w:lastRenderedPageBreak/>
        <w:t xml:space="preserve">внутрішнього суб'єктивного світу, в поширенні та збагаченні соціального та психологічного досвіду. Стиль спілкування дорослого з дитиною, його ціннісні настанови впливають на відносини між собою в мікрокліматі групи. </w:t>
      </w:r>
      <w:r w:rsidR="003C0F43">
        <w:rPr>
          <w:rFonts w:ascii="Times New Roman" w:hAnsi="Times New Roman" w:cs="Times New Roman"/>
          <w:sz w:val="28"/>
          <w:szCs w:val="28"/>
        </w:rPr>
        <w:t xml:space="preserve"> </w:t>
      </w:r>
      <w:proofErr w:type="spellStart"/>
      <w:r w:rsidR="00A85751" w:rsidRPr="00A715DE">
        <w:rPr>
          <w:rFonts w:ascii="Times New Roman" w:hAnsi="Times New Roman" w:cs="Times New Roman"/>
          <w:sz w:val="28"/>
          <w:szCs w:val="28"/>
        </w:rPr>
        <w:t>Суттевий</w:t>
      </w:r>
      <w:proofErr w:type="spellEnd"/>
      <w:r w:rsidR="00A85751" w:rsidRPr="00A715DE">
        <w:rPr>
          <w:rFonts w:ascii="Times New Roman" w:hAnsi="Times New Roman" w:cs="Times New Roman"/>
          <w:sz w:val="28"/>
          <w:szCs w:val="28"/>
        </w:rPr>
        <w:t xml:space="preserve"> вплив на формування психічного життя дитини надає успішність розвитку її відносин з дорослими, особливо в сім'ї. Таким чином, існує єдина система формування комунікативної діяльності дитини, розвитку її особистості.</w:t>
      </w:r>
    </w:p>
    <w:p w:rsidR="003C6437" w:rsidRPr="00A715DE" w:rsidRDefault="00681576"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437" w:rsidRPr="00A715DE">
        <w:rPr>
          <w:rFonts w:ascii="Times New Roman" w:hAnsi="Times New Roman" w:cs="Times New Roman"/>
          <w:sz w:val="28"/>
          <w:szCs w:val="28"/>
        </w:rPr>
        <w:t>Розглянемо наступний процес пізнавальної сфери – пам'ять .</w:t>
      </w:r>
      <w:proofErr w:type="spellStart"/>
      <w:r w:rsidR="003C6437" w:rsidRPr="00A715DE">
        <w:rPr>
          <w:rFonts w:ascii="Times New Roman" w:hAnsi="Times New Roman" w:cs="Times New Roman"/>
          <w:sz w:val="28"/>
          <w:szCs w:val="28"/>
        </w:rPr>
        <w:t>Память</w:t>
      </w:r>
      <w:proofErr w:type="spellEnd"/>
      <w:r w:rsidR="003C6437" w:rsidRPr="00A715DE">
        <w:rPr>
          <w:rFonts w:ascii="Times New Roman" w:hAnsi="Times New Roman" w:cs="Times New Roman"/>
          <w:sz w:val="28"/>
          <w:szCs w:val="28"/>
        </w:rPr>
        <w:t xml:space="preserve"> – це процес організації і збереження минулого досвіду, що роблять можливим його повторне використання в діяльності або повернення в сферу свідомості.</w:t>
      </w:r>
      <w:r w:rsidR="00076F83" w:rsidRPr="00A715DE">
        <w:rPr>
          <w:rFonts w:ascii="Times New Roman" w:hAnsi="Times New Roman" w:cs="Times New Roman"/>
          <w:sz w:val="28"/>
          <w:szCs w:val="28"/>
        </w:rPr>
        <w:t xml:space="preserve"> </w:t>
      </w:r>
      <w:r w:rsidR="002E0813" w:rsidRPr="00A715DE">
        <w:rPr>
          <w:rFonts w:ascii="Times New Roman" w:hAnsi="Times New Roman" w:cs="Times New Roman"/>
          <w:sz w:val="28"/>
          <w:szCs w:val="28"/>
        </w:rPr>
        <w:t xml:space="preserve">У </w:t>
      </w:r>
      <w:r w:rsidR="00076F83" w:rsidRPr="00A715DE">
        <w:rPr>
          <w:rFonts w:ascii="Times New Roman" w:hAnsi="Times New Roman" w:cs="Times New Roman"/>
          <w:sz w:val="28"/>
          <w:szCs w:val="28"/>
          <w:lang w:val="ru-RU"/>
        </w:rPr>
        <w:t xml:space="preserve"> </w:t>
      </w:r>
      <w:r w:rsidR="002E0813" w:rsidRPr="00A715DE">
        <w:rPr>
          <w:rFonts w:ascii="Times New Roman" w:hAnsi="Times New Roman" w:cs="Times New Roman"/>
          <w:sz w:val="28"/>
          <w:szCs w:val="28"/>
        </w:rPr>
        <w:t>“Психологічному словнику” зазначено: пам’ять  психологічний процес, що включає запам’ятовува</w:t>
      </w:r>
      <w:r w:rsidR="003C0F43">
        <w:rPr>
          <w:rFonts w:ascii="Times New Roman" w:hAnsi="Times New Roman" w:cs="Times New Roman"/>
          <w:sz w:val="28"/>
          <w:szCs w:val="28"/>
        </w:rPr>
        <w:t xml:space="preserve">ння, </w:t>
      </w:r>
      <w:r w:rsidR="002E0813" w:rsidRPr="00A715DE">
        <w:rPr>
          <w:rFonts w:ascii="Times New Roman" w:hAnsi="Times New Roman" w:cs="Times New Roman"/>
          <w:sz w:val="28"/>
          <w:szCs w:val="28"/>
        </w:rPr>
        <w:t>збереження, пригадування (спогад, відтворення), впізнавання і забування інформації</w:t>
      </w:r>
      <w:r w:rsidR="00B47F48" w:rsidRPr="00A715DE">
        <w:rPr>
          <w:rFonts w:ascii="Times New Roman" w:hAnsi="Times New Roman" w:cs="Times New Roman"/>
          <w:sz w:val="28"/>
          <w:szCs w:val="28"/>
        </w:rPr>
        <w:t xml:space="preserve"> </w:t>
      </w:r>
      <w:r w:rsidR="001101B1" w:rsidRPr="00A715DE">
        <w:rPr>
          <w:rFonts w:ascii="Times New Roman" w:hAnsi="Times New Roman" w:cs="Times New Roman"/>
          <w:sz w:val="28"/>
          <w:szCs w:val="28"/>
        </w:rPr>
        <w:t>[</w:t>
      </w:r>
      <w:r w:rsidR="00704E25">
        <w:rPr>
          <w:rFonts w:ascii="Times New Roman" w:hAnsi="Times New Roman" w:cs="Times New Roman"/>
          <w:sz w:val="28"/>
          <w:szCs w:val="28"/>
        </w:rPr>
        <w:t>26</w:t>
      </w:r>
      <w:r w:rsidR="001B6BD5" w:rsidRPr="00A715DE">
        <w:rPr>
          <w:rFonts w:ascii="Times New Roman" w:hAnsi="Times New Roman" w:cs="Times New Roman"/>
          <w:sz w:val="28"/>
          <w:szCs w:val="28"/>
        </w:rPr>
        <w:t>]</w:t>
      </w:r>
      <w:r w:rsidR="00B47F48" w:rsidRPr="00A715DE">
        <w:rPr>
          <w:rFonts w:ascii="Times New Roman" w:hAnsi="Times New Roman" w:cs="Times New Roman"/>
          <w:sz w:val="28"/>
          <w:szCs w:val="28"/>
        </w:rPr>
        <w:t>.</w:t>
      </w:r>
      <w:r w:rsidR="002E0813" w:rsidRPr="00A715DE">
        <w:rPr>
          <w:rFonts w:ascii="Times New Roman" w:hAnsi="Times New Roman" w:cs="Times New Roman"/>
          <w:sz w:val="28"/>
          <w:szCs w:val="28"/>
        </w:rPr>
        <w:t xml:space="preserve"> </w:t>
      </w:r>
      <w:r w:rsidR="003C6437" w:rsidRPr="00A715DE">
        <w:rPr>
          <w:rFonts w:ascii="Times New Roman" w:hAnsi="Times New Roman" w:cs="Times New Roman"/>
          <w:sz w:val="28"/>
          <w:szCs w:val="28"/>
        </w:rPr>
        <w:t xml:space="preserve">За характером психічної </w:t>
      </w:r>
      <w:proofErr w:type="spellStart"/>
      <w:r w:rsidR="003C6437" w:rsidRPr="00A715DE">
        <w:rPr>
          <w:rFonts w:ascii="Times New Roman" w:hAnsi="Times New Roman" w:cs="Times New Roman"/>
          <w:sz w:val="28"/>
          <w:szCs w:val="28"/>
        </w:rPr>
        <w:t>активності,що</w:t>
      </w:r>
      <w:proofErr w:type="spellEnd"/>
      <w:r w:rsidR="003C6437" w:rsidRPr="00A715DE">
        <w:rPr>
          <w:rFonts w:ascii="Times New Roman" w:hAnsi="Times New Roman" w:cs="Times New Roman"/>
          <w:sz w:val="28"/>
          <w:szCs w:val="28"/>
        </w:rPr>
        <w:t xml:space="preserve"> домінує в діяльності виділяють такі види:</w:t>
      </w:r>
    </w:p>
    <w:p w:rsidR="003C6437" w:rsidRPr="00A715DE" w:rsidRDefault="003C6437" w:rsidP="002E64CB">
      <w:pPr>
        <w:numPr>
          <w:ilvl w:val="0"/>
          <w:numId w:val="4"/>
        </w:num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рухова,</w:t>
      </w:r>
    </w:p>
    <w:p w:rsidR="003C6437" w:rsidRPr="00A715DE" w:rsidRDefault="003C6437" w:rsidP="002E64CB">
      <w:pPr>
        <w:numPr>
          <w:ilvl w:val="0"/>
          <w:numId w:val="4"/>
        </w:num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емоційна,</w:t>
      </w:r>
    </w:p>
    <w:p w:rsidR="003C6437" w:rsidRPr="00A715DE" w:rsidRDefault="003C6437" w:rsidP="002E64CB">
      <w:pPr>
        <w:numPr>
          <w:ilvl w:val="0"/>
          <w:numId w:val="4"/>
        </w:num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образна,</w:t>
      </w:r>
    </w:p>
    <w:p w:rsidR="003C6437" w:rsidRPr="00A715DE" w:rsidRDefault="003C6437" w:rsidP="002E64CB">
      <w:pPr>
        <w:numPr>
          <w:ilvl w:val="0"/>
          <w:numId w:val="4"/>
        </w:num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словесно – образна.</w:t>
      </w:r>
    </w:p>
    <w:p w:rsidR="009E7C7E" w:rsidRPr="00A715DE" w:rsidRDefault="009E7C7E" w:rsidP="002E64CB">
      <w:p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r w:rsidR="003C6437" w:rsidRPr="00A715DE">
        <w:rPr>
          <w:rFonts w:ascii="Times New Roman" w:hAnsi="Times New Roman" w:cs="Times New Roman"/>
          <w:sz w:val="28"/>
          <w:szCs w:val="28"/>
        </w:rPr>
        <w:t xml:space="preserve">За характером цілей </w:t>
      </w:r>
      <w:proofErr w:type="spellStart"/>
      <w:r w:rsidR="003C6437" w:rsidRPr="00A715DE">
        <w:rPr>
          <w:rFonts w:ascii="Times New Roman" w:hAnsi="Times New Roman" w:cs="Times New Roman"/>
          <w:sz w:val="28"/>
          <w:szCs w:val="28"/>
        </w:rPr>
        <w:t>діяльностей</w:t>
      </w:r>
      <w:proofErr w:type="spellEnd"/>
      <w:r w:rsidR="003C6437" w:rsidRPr="00A715DE">
        <w:rPr>
          <w:rFonts w:ascii="Times New Roman" w:hAnsi="Times New Roman" w:cs="Times New Roman"/>
          <w:sz w:val="28"/>
          <w:szCs w:val="28"/>
        </w:rPr>
        <w:t xml:space="preserve"> є мимовільна та довільна. По</w:t>
      </w:r>
      <w:r w:rsidR="00880854" w:rsidRPr="00A715DE">
        <w:rPr>
          <w:rFonts w:ascii="Times New Roman" w:hAnsi="Times New Roman" w:cs="Times New Roman"/>
          <w:sz w:val="28"/>
          <w:szCs w:val="28"/>
        </w:rPr>
        <w:t xml:space="preserve"> </w:t>
      </w:r>
      <w:r w:rsidR="003C6437" w:rsidRPr="00A715DE">
        <w:rPr>
          <w:rFonts w:ascii="Times New Roman" w:hAnsi="Times New Roman" w:cs="Times New Roman"/>
          <w:sz w:val="28"/>
          <w:szCs w:val="28"/>
        </w:rPr>
        <w:t xml:space="preserve">тривалості запам’ятовування </w:t>
      </w:r>
      <w:r w:rsidR="005B7FD2" w:rsidRPr="00A715DE">
        <w:rPr>
          <w:rFonts w:ascii="Times New Roman" w:hAnsi="Times New Roman" w:cs="Times New Roman"/>
          <w:sz w:val="28"/>
          <w:szCs w:val="28"/>
        </w:rPr>
        <w:t>та збереження інформації пам'ять поділяють на короткочасну, довготривалу та оперативну.</w:t>
      </w:r>
    </w:p>
    <w:p w:rsidR="005B7FD2" w:rsidRPr="00A715D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FD2" w:rsidRPr="00A715DE">
        <w:rPr>
          <w:rFonts w:ascii="Times New Roman" w:hAnsi="Times New Roman" w:cs="Times New Roman"/>
          <w:sz w:val="28"/>
          <w:szCs w:val="28"/>
        </w:rPr>
        <w:t>Пам'ять дошкільника здебільшого мимовільна, це означає що дитина не ставить перед собою цілей щось запам’ятати. Джерелом такої пам'ять є інтерес.</w:t>
      </w:r>
      <w:r w:rsidR="00880854" w:rsidRPr="00A715DE">
        <w:rPr>
          <w:rFonts w:ascii="Times New Roman" w:hAnsi="Times New Roman" w:cs="Times New Roman"/>
          <w:sz w:val="28"/>
          <w:szCs w:val="28"/>
        </w:rPr>
        <w:t xml:space="preserve"> </w:t>
      </w:r>
      <w:r w:rsidR="005B7FD2" w:rsidRPr="00A715DE">
        <w:rPr>
          <w:rFonts w:ascii="Times New Roman" w:hAnsi="Times New Roman" w:cs="Times New Roman"/>
          <w:sz w:val="28"/>
          <w:szCs w:val="28"/>
        </w:rPr>
        <w:t xml:space="preserve">Дитина легко та на довго запам’ятовує те що </w:t>
      </w:r>
      <w:proofErr w:type="spellStart"/>
      <w:r w:rsidR="005B7FD2" w:rsidRPr="00A715DE">
        <w:rPr>
          <w:rFonts w:ascii="Times New Roman" w:hAnsi="Times New Roman" w:cs="Times New Roman"/>
          <w:sz w:val="28"/>
          <w:szCs w:val="28"/>
        </w:rPr>
        <w:t>іі</w:t>
      </w:r>
      <w:proofErr w:type="spellEnd"/>
      <w:r w:rsidR="005B7FD2" w:rsidRPr="00A715DE">
        <w:rPr>
          <w:rFonts w:ascii="Times New Roman" w:hAnsi="Times New Roman" w:cs="Times New Roman"/>
          <w:sz w:val="28"/>
          <w:szCs w:val="28"/>
        </w:rPr>
        <w:t xml:space="preserve"> зацікавило,</w:t>
      </w:r>
      <w:r w:rsidR="00880854" w:rsidRPr="00A715DE">
        <w:rPr>
          <w:rFonts w:ascii="Times New Roman" w:hAnsi="Times New Roman" w:cs="Times New Roman"/>
          <w:sz w:val="28"/>
          <w:szCs w:val="28"/>
        </w:rPr>
        <w:t xml:space="preserve"> </w:t>
      </w:r>
      <w:r w:rsidR="005B7FD2" w:rsidRPr="00A715DE">
        <w:rPr>
          <w:rFonts w:ascii="Times New Roman" w:hAnsi="Times New Roman" w:cs="Times New Roman"/>
          <w:sz w:val="28"/>
          <w:szCs w:val="28"/>
        </w:rPr>
        <w:t>привабило,</w:t>
      </w:r>
      <w:r w:rsidR="00880854" w:rsidRPr="00A715DE">
        <w:rPr>
          <w:rFonts w:ascii="Times New Roman" w:hAnsi="Times New Roman" w:cs="Times New Roman"/>
          <w:sz w:val="28"/>
          <w:szCs w:val="28"/>
        </w:rPr>
        <w:t xml:space="preserve"> </w:t>
      </w:r>
      <w:r w:rsidR="005B7FD2" w:rsidRPr="00A715DE">
        <w:rPr>
          <w:rFonts w:ascii="Times New Roman" w:hAnsi="Times New Roman" w:cs="Times New Roman"/>
          <w:sz w:val="28"/>
          <w:szCs w:val="28"/>
        </w:rPr>
        <w:t>з чим в</w:t>
      </w:r>
      <w:r w:rsidR="00880854" w:rsidRPr="00A715DE">
        <w:rPr>
          <w:rFonts w:ascii="Times New Roman" w:hAnsi="Times New Roman" w:cs="Times New Roman"/>
          <w:sz w:val="28"/>
          <w:szCs w:val="28"/>
        </w:rPr>
        <w:t>она активно діяла. Мимовільна па</w:t>
      </w:r>
      <w:r w:rsidR="005B7FD2" w:rsidRPr="00A715DE">
        <w:rPr>
          <w:rFonts w:ascii="Times New Roman" w:hAnsi="Times New Roman" w:cs="Times New Roman"/>
          <w:sz w:val="28"/>
          <w:szCs w:val="28"/>
        </w:rPr>
        <w:t>м</w:t>
      </w:r>
      <w:r w:rsidR="00880854" w:rsidRPr="00A715DE">
        <w:rPr>
          <w:rFonts w:ascii="Times New Roman" w:hAnsi="Times New Roman" w:cs="Times New Roman"/>
          <w:sz w:val="28"/>
          <w:szCs w:val="28"/>
        </w:rPr>
        <w:t>’</w:t>
      </w:r>
      <w:r w:rsidR="005B7FD2" w:rsidRPr="00A715DE">
        <w:rPr>
          <w:rFonts w:ascii="Times New Roman" w:hAnsi="Times New Roman" w:cs="Times New Roman"/>
          <w:sz w:val="28"/>
          <w:szCs w:val="28"/>
        </w:rPr>
        <w:t xml:space="preserve">ять забезпечує збереження та актуалізацію інформації, регулюючи поведінку людини. Ефективність такого запам’ятовування  залежить від ролі </w:t>
      </w:r>
      <w:r w:rsidR="007927DD" w:rsidRPr="00A715DE">
        <w:rPr>
          <w:rFonts w:ascii="Times New Roman" w:hAnsi="Times New Roman" w:cs="Times New Roman"/>
          <w:sz w:val="28"/>
          <w:szCs w:val="28"/>
        </w:rPr>
        <w:t xml:space="preserve">у структурі </w:t>
      </w:r>
      <w:r w:rsidR="007927DD" w:rsidRPr="00A715DE">
        <w:rPr>
          <w:rFonts w:ascii="Times New Roman" w:hAnsi="Times New Roman" w:cs="Times New Roman"/>
          <w:sz w:val="28"/>
          <w:szCs w:val="28"/>
        </w:rPr>
        <w:lastRenderedPageBreak/>
        <w:t xml:space="preserve">діяльності об’єктів  які  дитина сприймає. Тобто саме дійове ставлення </w:t>
      </w:r>
      <w:r w:rsidR="00880854" w:rsidRPr="00A715DE">
        <w:rPr>
          <w:rFonts w:ascii="Times New Roman" w:hAnsi="Times New Roman" w:cs="Times New Roman"/>
          <w:sz w:val="28"/>
          <w:szCs w:val="28"/>
        </w:rPr>
        <w:t xml:space="preserve"> </w:t>
      </w:r>
      <w:r w:rsidR="007927DD" w:rsidRPr="00A715DE">
        <w:rPr>
          <w:rFonts w:ascii="Times New Roman" w:hAnsi="Times New Roman" w:cs="Times New Roman"/>
          <w:sz w:val="28"/>
          <w:szCs w:val="28"/>
        </w:rPr>
        <w:t>до матеріалу є необхідною умовою мимовільного запам’ятовування. Усе що цікавить, запам’ятовується значно легше й утримується в свідомості впродовж тривалішого часу ніж не цікаве</w:t>
      </w:r>
      <w:r w:rsidR="00B47F48" w:rsidRPr="00A715DE">
        <w:rPr>
          <w:rFonts w:ascii="Times New Roman" w:hAnsi="Times New Roman" w:cs="Times New Roman"/>
          <w:sz w:val="28"/>
          <w:szCs w:val="28"/>
        </w:rPr>
        <w:t xml:space="preserve"> </w:t>
      </w:r>
      <w:r w:rsidR="001101B1" w:rsidRPr="00A715DE">
        <w:rPr>
          <w:rFonts w:ascii="Times New Roman" w:hAnsi="Times New Roman" w:cs="Times New Roman"/>
          <w:sz w:val="28"/>
          <w:szCs w:val="28"/>
        </w:rPr>
        <w:t>[</w:t>
      </w:r>
      <w:r w:rsidR="00E04665">
        <w:rPr>
          <w:rFonts w:ascii="Times New Roman" w:hAnsi="Times New Roman" w:cs="Times New Roman"/>
          <w:sz w:val="28"/>
          <w:szCs w:val="28"/>
        </w:rPr>
        <w:t>5</w:t>
      </w:r>
      <w:r w:rsidR="001F7E17" w:rsidRPr="00A715DE">
        <w:rPr>
          <w:rFonts w:ascii="Times New Roman" w:hAnsi="Times New Roman" w:cs="Times New Roman"/>
          <w:sz w:val="28"/>
          <w:szCs w:val="28"/>
        </w:rPr>
        <w:t xml:space="preserve">] </w:t>
      </w:r>
      <w:r w:rsidR="00B47F48" w:rsidRPr="00A715DE">
        <w:rPr>
          <w:rFonts w:ascii="Times New Roman" w:hAnsi="Times New Roman" w:cs="Times New Roman"/>
          <w:sz w:val="28"/>
          <w:szCs w:val="28"/>
        </w:rPr>
        <w:t>.</w:t>
      </w:r>
      <w:r w:rsidR="007927DD" w:rsidRPr="00A715DE">
        <w:rPr>
          <w:rFonts w:ascii="Times New Roman" w:hAnsi="Times New Roman" w:cs="Times New Roman"/>
          <w:sz w:val="28"/>
          <w:szCs w:val="28"/>
        </w:rPr>
        <w:t xml:space="preserve"> </w:t>
      </w:r>
    </w:p>
    <w:p w:rsidR="001F7E17" w:rsidRPr="00A715D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7DD" w:rsidRPr="00A715DE">
        <w:rPr>
          <w:rFonts w:ascii="Times New Roman" w:hAnsi="Times New Roman" w:cs="Times New Roman"/>
          <w:sz w:val="28"/>
          <w:szCs w:val="28"/>
        </w:rPr>
        <w:t xml:space="preserve">До 6-7 років структура пам’яті зазнає істотних змін, </w:t>
      </w:r>
      <w:r w:rsidR="003B7C2F" w:rsidRPr="00A715DE">
        <w:rPr>
          <w:rFonts w:ascii="Times New Roman" w:hAnsi="Times New Roman" w:cs="Times New Roman"/>
          <w:sz w:val="28"/>
          <w:szCs w:val="28"/>
        </w:rPr>
        <w:t xml:space="preserve">які </w:t>
      </w:r>
      <w:proofErr w:type="spellStart"/>
      <w:r w:rsidR="003B7C2F" w:rsidRPr="00A715DE">
        <w:rPr>
          <w:rFonts w:ascii="Times New Roman" w:hAnsi="Times New Roman" w:cs="Times New Roman"/>
          <w:sz w:val="28"/>
          <w:szCs w:val="28"/>
        </w:rPr>
        <w:t>повязані</w:t>
      </w:r>
      <w:proofErr w:type="spellEnd"/>
      <w:r w:rsidR="003B7C2F" w:rsidRPr="00A715DE">
        <w:rPr>
          <w:rFonts w:ascii="Times New Roman" w:hAnsi="Times New Roman" w:cs="Times New Roman"/>
          <w:sz w:val="28"/>
          <w:szCs w:val="28"/>
        </w:rPr>
        <w:t xml:space="preserve"> із значним розвитком довільних форм запам’ятовування і пригадування. Мимовільна пам'ять не пов’язана з активним ставленням до поточної діяльності, стає менш продуктивною, хоча в цілому зберігає панівне становище</w:t>
      </w:r>
      <w:r w:rsidR="00B47F48" w:rsidRPr="00A715DE">
        <w:rPr>
          <w:rFonts w:ascii="Times New Roman" w:hAnsi="Times New Roman" w:cs="Times New Roman"/>
          <w:sz w:val="28"/>
          <w:szCs w:val="28"/>
        </w:rPr>
        <w:t xml:space="preserve"> </w:t>
      </w:r>
      <w:r w:rsidR="00704E25">
        <w:rPr>
          <w:rFonts w:ascii="Times New Roman" w:hAnsi="Times New Roman" w:cs="Times New Roman"/>
          <w:sz w:val="28"/>
          <w:szCs w:val="28"/>
        </w:rPr>
        <w:t>[32</w:t>
      </w:r>
      <w:r w:rsidR="001F7E17" w:rsidRPr="00A715DE">
        <w:rPr>
          <w:rFonts w:ascii="Times New Roman" w:hAnsi="Times New Roman" w:cs="Times New Roman"/>
          <w:sz w:val="28"/>
          <w:szCs w:val="28"/>
        </w:rPr>
        <w:t>]</w:t>
      </w:r>
      <w:r w:rsidR="00B47F48"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r w:rsidR="003B7C2F" w:rsidRPr="00A715DE">
        <w:rPr>
          <w:rFonts w:ascii="Times New Roman" w:hAnsi="Times New Roman" w:cs="Times New Roman"/>
          <w:sz w:val="28"/>
          <w:szCs w:val="28"/>
        </w:rPr>
        <w:t xml:space="preserve"> </w:t>
      </w:r>
      <w:r w:rsidR="002E0813" w:rsidRPr="00A715DE">
        <w:rPr>
          <w:rFonts w:ascii="Times New Roman" w:hAnsi="Times New Roman" w:cs="Times New Roman"/>
          <w:sz w:val="28"/>
          <w:szCs w:val="28"/>
        </w:rPr>
        <w:t>Мимовільна пам’ять є підґрунтям для виникнення довільної пам’яті, що починає розвиватися набагато пізніше, і удосконалюється у взаємодії з нею</w:t>
      </w:r>
      <w:r w:rsidR="00B47F48" w:rsidRPr="00A715DE">
        <w:rPr>
          <w:rFonts w:ascii="Times New Roman" w:hAnsi="Times New Roman" w:cs="Times New Roman"/>
          <w:sz w:val="28"/>
          <w:szCs w:val="28"/>
        </w:rPr>
        <w:t xml:space="preserve"> </w:t>
      </w:r>
      <w:r w:rsidR="001101B1" w:rsidRPr="00A715DE">
        <w:rPr>
          <w:rFonts w:ascii="Times New Roman" w:hAnsi="Times New Roman" w:cs="Times New Roman"/>
          <w:sz w:val="28"/>
          <w:szCs w:val="28"/>
        </w:rPr>
        <w:t>[</w:t>
      </w:r>
      <w:r w:rsidR="00E04665">
        <w:rPr>
          <w:rFonts w:ascii="Times New Roman" w:hAnsi="Times New Roman" w:cs="Times New Roman"/>
          <w:sz w:val="28"/>
          <w:szCs w:val="28"/>
        </w:rPr>
        <w:t>5</w:t>
      </w:r>
      <w:r w:rsidR="001F7E17" w:rsidRPr="00A715DE">
        <w:rPr>
          <w:rFonts w:ascii="Times New Roman" w:hAnsi="Times New Roman" w:cs="Times New Roman"/>
          <w:sz w:val="28"/>
          <w:szCs w:val="28"/>
        </w:rPr>
        <w:t>]</w:t>
      </w:r>
      <w:r w:rsidR="00B47F48"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p>
    <w:p w:rsidR="00B632F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F4C" w:rsidRPr="00A715DE">
        <w:rPr>
          <w:rFonts w:ascii="Times New Roman" w:hAnsi="Times New Roman" w:cs="Times New Roman"/>
          <w:sz w:val="28"/>
          <w:szCs w:val="28"/>
        </w:rPr>
        <w:t>Більшість дослідників вважають, що у порівнянні з молодшим та середнім дошкільним віком відносна роль мимовільного запам’ятовування у дітей 6–7 років дещо знижується, разом з тим ступінь запам’ятовування зростає. У старшому дошкільному віці дитина в змозі відтворити отримані враження через досить тривалий термін</w:t>
      </w:r>
      <w:r w:rsidR="00F76390" w:rsidRPr="00A715DE">
        <w:rPr>
          <w:rFonts w:ascii="Times New Roman" w:hAnsi="Times New Roman" w:cs="Times New Roman"/>
        </w:rPr>
        <w:t xml:space="preserve">  </w:t>
      </w:r>
      <w:r w:rsidR="00704E25">
        <w:rPr>
          <w:rFonts w:ascii="Times New Roman" w:hAnsi="Times New Roman" w:cs="Times New Roman"/>
          <w:sz w:val="28"/>
          <w:szCs w:val="28"/>
        </w:rPr>
        <w:t>[32</w:t>
      </w:r>
      <w:r w:rsidR="001F7E17"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r w:rsidR="00A20F4C" w:rsidRPr="00A715DE">
        <w:rPr>
          <w:rFonts w:ascii="Times New Roman" w:hAnsi="Times New Roman" w:cs="Times New Roman"/>
          <w:sz w:val="28"/>
          <w:szCs w:val="28"/>
        </w:rPr>
        <w:t xml:space="preserve">Отже, пам’ять - це складний психічний процес. Його дослідженню було </w:t>
      </w:r>
      <w:proofErr w:type="spellStart"/>
      <w:r w:rsidR="00A20F4C" w:rsidRPr="00A715DE">
        <w:rPr>
          <w:rFonts w:ascii="Times New Roman" w:hAnsi="Times New Roman" w:cs="Times New Roman"/>
          <w:sz w:val="28"/>
          <w:szCs w:val="28"/>
        </w:rPr>
        <w:t>присвяченно</w:t>
      </w:r>
      <w:proofErr w:type="spellEnd"/>
      <w:r w:rsidR="00A20F4C" w:rsidRPr="00A715DE">
        <w:rPr>
          <w:rFonts w:ascii="Times New Roman" w:hAnsi="Times New Roman" w:cs="Times New Roman"/>
          <w:sz w:val="28"/>
          <w:szCs w:val="28"/>
        </w:rPr>
        <w:t xml:space="preserve"> праці багатьох вчених. Наразі результати  досліджень дозволяють проводити ефективні заняття щодо її розвитку, використовувати нетрадиційні способи переробки і збереження інформації. Під час проведення таких занять, вихователі, дитячі психологи і батьки повинні враховувати не лише фізіологічний аспект функціонування процесу пам’яті, але й психологічний.</w:t>
      </w:r>
    </w:p>
    <w:p w:rsidR="00A20F4C" w:rsidRPr="00B632F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F4C" w:rsidRPr="00A715DE">
        <w:rPr>
          <w:rFonts w:ascii="Times New Roman" w:hAnsi="Times New Roman" w:cs="Times New Roman"/>
          <w:sz w:val="28"/>
          <w:szCs w:val="28"/>
        </w:rPr>
        <w:t>Надзвичайно важливу роль в усій психічній діяльності дошкільника, як відомо, відіграє увага. Саме високим ступенем розвитку уваги, її стійкістю, зосередженістю, довільністю зумовлюється, будь-яка успішна діяльність дитини</w:t>
      </w:r>
      <w:r w:rsidR="00F76390" w:rsidRPr="00A715DE">
        <w:rPr>
          <w:rFonts w:ascii="Times New Roman" w:hAnsi="Times New Roman" w:cs="Times New Roman"/>
        </w:rPr>
        <w:t xml:space="preserve">  </w:t>
      </w:r>
      <w:r w:rsidR="00704E25">
        <w:rPr>
          <w:rFonts w:ascii="Times New Roman" w:hAnsi="Times New Roman" w:cs="Times New Roman"/>
          <w:sz w:val="28"/>
          <w:szCs w:val="28"/>
        </w:rPr>
        <w:t>[25</w:t>
      </w:r>
      <w:r w:rsidR="001F7E17"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r w:rsidR="00A20F4C" w:rsidRPr="00A715DE">
        <w:rPr>
          <w:rFonts w:ascii="Times New Roman" w:hAnsi="Times New Roman" w:cs="Times New Roman"/>
          <w:sz w:val="28"/>
          <w:szCs w:val="28"/>
        </w:rPr>
        <w:t xml:space="preserve">Увага трактувалась як вибіркове протікання процесу прийому та переробки інформації (О.С. </w:t>
      </w:r>
      <w:proofErr w:type="spellStart"/>
      <w:r w:rsidR="00A20F4C" w:rsidRPr="00A715DE">
        <w:rPr>
          <w:rFonts w:ascii="Times New Roman" w:hAnsi="Times New Roman" w:cs="Times New Roman"/>
          <w:sz w:val="28"/>
          <w:szCs w:val="28"/>
        </w:rPr>
        <w:t>Вудворс</w:t>
      </w:r>
      <w:proofErr w:type="spellEnd"/>
      <w:r w:rsidR="00A20F4C" w:rsidRPr="00A715DE">
        <w:rPr>
          <w:rFonts w:ascii="Times New Roman" w:hAnsi="Times New Roman" w:cs="Times New Roman"/>
          <w:sz w:val="28"/>
          <w:szCs w:val="28"/>
        </w:rPr>
        <w:t xml:space="preserve">); як фактор селективності протікання всіх </w:t>
      </w:r>
      <w:proofErr w:type="spellStart"/>
      <w:r w:rsidR="00A20F4C" w:rsidRPr="00A715DE">
        <w:rPr>
          <w:rFonts w:ascii="Times New Roman" w:hAnsi="Times New Roman" w:cs="Times New Roman"/>
          <w:sz w:val="28"/>
          <w:szCs w:val="28"/>
        </w:rPr>
        <w:t>пізна</w:t>
      </w:r>
      <w:proofErr w:type="spellEnd"/>
      <w:r w:rsidR="00A20F4C" w:rsidRPr="00A715DE">
        <w:rPr>
          <w:rFonts w:ascii="Times New Roman" w:hAnsi="Times New Roman" w:cs="Times New Roman"/>
          <w:sz w:val="28"/>
          <w:szCs w:val="28"/>
        </w:rPr>
        <w:softHyphen/>
        <w:t xml:space="preserve"> вальних процесів (С.Л. </w:t>
      </w:r>
      <w:proofErr w:type="spellStart"/>
      <w:r w:rsidR="00A20F4C" w:rsidRPr="00A715DE">
        <w:rPr>
          <w:rFonts w:ascii="Times New Roman" w:hAnsi="Times New Roman" w:cs="Times New Roman"/>
          <w:sz w:val="28"/>
          <w:szCs w:val="28"/>
        </w:rPr>
        <w:t>Рубінштейн</w:t>
      </w:r>
      <w:proofErr w:type="spellEnd"/>
      <w:r w:rsidR="00A20F4C" w:rsidRPr="00A715DE">
        <w:rPr>
          <w:rFonts w:ascii="Times New Roman" w:hAnsi="Times New Roman" w:cs="Times New Roman"/>
          <w:sz w:val="28"/>
          <w:szCs w:val="28"/>
        </w:rPr>
        <w:t xml:space="preserve">); виділені форми реалізації даного психічного процесу (А.Р. Лурія): сенсорна, рухова, емоційна, </w:t>
      </w:r>
      <w:r w:rsidR="00A20F4C" w:rsidRPr="00A715DE">
        <w:rPr>
          <w:rFonts w:ascii="Times New Roman" w:hAnsi="Times New Roman" w:cs="Times New Roman"/>
          <w:sz w:val="28"/>
          <w:szCs w:val="28"/>
        </w:rPr>
        <w:lastRenderedPageBreak/>
        <w:t xml:space="preserve">інтелектуальна; окремо розглянуто два рівні уваги: недовільний (з яким дитина народжується) та довільний (де йде процес формування, під впливом інших психічних функцій, соціуму та тісний зв’язок з мовленнєвою системою людини) (Л.С. Виготський, П.Я. </w:t>
      </w:r>
      <w:proofErr w:type="spellStart"/>
      <w:r w:rsidR="00A20F4C" w:rsidRPr="00A715DE">
        <w:rPr>
          <w:rFonts w:ascii="Times New Roman" w:hAnsi="Times New Roman" w:cs="Times New Roman"/>
          <w:sz w:val="28"/>
          <w:szCs w:val="28"/>
        </w:rPr>
        <w:t>Гальперін</w:t>
      </w:r>
      <w:proofErr w:type="spellEnd"/>
      <w:r w:rsidR="00A20F4C" w:rsidRPr="00A715DE">
        <w:rPr>
          <w:rFonts w:ascii="Times New Roman" w:hAnsi="Times New Roman" w:cs="Times New Roman"/>
          <w:sz w:val="28"/>
          <w:szCs w:val="28"/>
        </w:rPr>
        <w:t>)</w:t>
      </w:r>
      <w:r w:rsidR="00F76390" w:rsidRPr="00A715DE">
        <w:rPr>
          <w:rFonts w:ascii="Times New Roman" w:hAnsi="Times New Roman" w:cs="Times New Roman"/>
          <w:sz w:val="28"/>
          <w:szCs w:val="28"/>
        </w:rPr>
        <w:t xml:space="preserve"> </w:t>
      </w:r>
      <w:r w:rsidR="00F76390" w:rsidRPr="00A715DE">
        <w:rPr>
          <w:rFonts w:ascii="Times New Roman" w:hAnsi="Times New Roman" w:cs="Times New Roman"/>
        </w:rPr>
        <w:t xml:space="preserve"> </w:t>
      </w:r>
      <w:r w:rsidR="00704E25">
        <w:rPr>
          <w:rFonts w:ascii="Times New Roman" w:hAnsi="Times New Roman" w:cs="Times New Roman"/>
          <w:sz w:val="28"/>
          <w:szCs w:val="28"/>
        </w:rPr>
        <w:t>[28</w:t>
      </w:r>
      <w:r w:rsidR="001F7E17"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r w:rsidR="00A20F4C" w:rsidRPr="00A715DE">
        <w:rPr>
          <w:rFonts w:ascii="Times New Roman" w:hAnsi="Times New Roman" w:cs="Times New Roman"/>
          <w:sz w:val="28"/>
          <w:szCs w:val="28"/>
        </w:rPr>
        <w:t xml:space="preserve"> </w:t>
      </w:r>
    </w:p>
    <w:p w:rsidR="003E36E0" w:rsidRPr="00A715DE" w:rsidRDefault="00B632FE" w:rsidP="002E64CB">
      <w:pPr>
        <w:shd w:val="clear" w:color="auto" w:fill="FFFFFF"/>
        <w:spacing w:line="360" w:lineRule="auto"/>
        <w:jc w:val="both"/>
        <w:rPr>
          <w:rFonts w:ascii="Times New Roman" w:hAnsi="Times New Roman" w:cs="Times New Roman"/>
        </w:rPr>
      </w:pPr>
      <w:r>
        <w:rPr>
          <w:rFonts w:ascii="Times New Roman" w:hAnsi="Times New Roman" w:cs="Times New Roman"/>
          <w:sz w:val="28"/>
          <w:szCs w:val="28"/>
        </w:rPr>
        <w:t xml:space="preserve">  </w:t>
      </w:r>
      <w:r w:rsidR="003E36E0" w:rsidRPr="00A715DE">
        <w:rPr>
          <w:rFonts w:ascii="Times New Roman" w:hAnsi="Times New Roman" w:cs="Times New Roman"/>
          <w:sz w:val="28"/>
          <w:szCs w:val="28"/>
        </w:rPr>
        <w:t xml:space="preserve">Відомий </w:t>
      </w:r>
      <w:proofErr w:type="spellStart"/>
      <w:r w:rsidR="003E36E0" w:rsidRPr="00A715DE">
        <w:rPr>
          <w:rFonts w:ascii="Times New Roman" w:hAnsi="Times New Roman" w:cs="Times New Roman"/>
          <w:sz w:val="28"/>
          <w:szCs w:val="28"/>
        </w:rPr>
        <w:t>нейропсихолог</w:t>
      </w:r>
      <w:proofErr w:type="spellEnd"/>
      <w:r w:rsidR="003E36E0" w:rsidRPr="00A715DE">
        <w:rPr>
          <w:rFonts w:ascii="Times New Roman" w:hAnsi="Times New Roman" w:cs="Times New Roman"/>
          <w:sz w:val="28"/>
          <w:szCs w:val="28"/>
        </w:rPr>
        <w:t xml:space="preserve"> Е.Д. Хомська, описуючи процес уваги, зауважує, що не можна дану когнітивну функцію розглядати у якості самостійного психічного процесу, оскільки увага забезпечує лише динамічне протікання різних психічних </w:t>
      </w:r>
      <w:proofErr w:type="spellStart"/>
      <w:r w:rsidR="003E36E0" w:rsidRPr="00A715DE">
        <w:rPr>
          <w:rFonts w:ascii="Times New Roman" w:hAnsi="Times New Roman" w:cs="Times New Roman"/>
          <w:sz w:val="28"/>
          <w:szCs w:val="28"/>
        </w:rPr>
        <w:t>діяльностей</w:t>
      </w:r>
      <w:proofErr w:type="spellEnd"/>
      <w:r w:rsidR="00F76390" w:rsidRPr="00A715DE">
        <w:rPr>
          <w:rFonts w:ascii="Times New Roman" w:hAnsi="Times New Roman" w:cs="Times New Roman"/>
        </w:rPr>
        <w:t xml:space="preserve"> </w:t>
      </w:r>
      <w:r w:rsidR="00704E25">
        <w:rPr>
          <w:rFonts w:ascii="Times New Roman" w:hAnsi="Times New Roman" w:cs="Times New Roman"/>
          <w:sz w:val="28"/>
          <w:szCs w:val="28"/>
        </w:rPr>
        <w:t>[36</w:t>
      </w:r>
      <w:r w:rsidR="001F7E17"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r w:rsidR="00404C86" w:rsidRPr="00A715DE">
        <w:rPr>
          <w:rFonts w:ascii="Times New Roman" w:hAnsi="Times New Roman" w:cs="Times New Roman"/>
          <w:sz w:val="28"/>
          <w:szCs w:val="28"/>
        </w:rPr>
        <w:t xml:space="preserve">Саме у старшому дошкільному віці відбуваються якісні і кількісні зміни у властивостях уваги. Вона стає більш стійкою, та разом з тим збільшується  її обсяг. Дитина вже може виконувати певний обсяг </w:t>
      </w:r>
      <w:r w:rsidR="008837DC" w:rsidRPr="00A715DE">
        <w:rPr>
          <w:rFonts w:ascii="Times New Roman" w:hAnsi="Times New Roman" w:cs="Times New Roman"/>
          <w:sz w:val="28"/>
          <w:szCs w:val="28"/>
        </w:rPr>
        <w:t>роботи, навіть не дуже</w:t>
      </w:r>
      <w:r w:rsidR="003728A9" w:rsidRPr="00A715DE">
        <w:rPr>
          <w:rFonts w:ascii="Times New Roman" w:hAnsi="Times New Roman" w:cs="Times New Roman"/>
          <w:sz w:val="28"/>
          <w:szCs w:val="28"/>
        </w:rPr>
        <w:t xml:space="preserve"> </w:t>
      </w:r>
      <w:r w:rsidR="008837DC" w:rsidRPr="00A715DE">
        <w:rPr>
          <w:rFonts w:ascii="Times New Roman" w:hAnsi="Times New Roman" w:cs="Times New Roman"/>
          <w:sz w:val="28"/>
          <w:szCs w:val="28"/>
        </w:rPr>
        <w:t>цікавої</w:t>
      </w:r>
      <w:r w:rsidR="003728A9" w:rsidRPr="00A715DE">
        <w:rPr>
          <w:rFonts w:ascii="Times New Roman" w:hAnsi="Times New Roman" w:cs="Times New Roman"/>
          <w:sz w:val="28"/>
          <w:szCs w:val="28"/>
        </w:rPr>
        <w:t xml:space="preserve"> </w:t>
      </w:r>
      <w:r w:rsidR="008837DC" w:rsidRPr="00A715DE">
        <w:rPr>
          <w:rFonts w:ascii="Times New Roman" w:hAnsi="Times New Roman" w:cs="Times New Roman"/>
          <w:sz w:val="28"/>
          <w:szCs w:val="28"/>
        </w:rPr>
        <w:t xml:space="preserve">для неї. З’являється розуміння що треба закінчити справу, навіть якщо </w:t>
      </w:r>
      <w:r w:rsidR="003728A9" w:rsidRPr="00A715DE">
        <w:rPr>
          <w:rFonts w:ascii="Times New Roman" w:hAnsi="Times New Roman" w:cs="Times New Roman"/>
          <w:sz w:val="28"/>
          <w:szCs w:val="28"/>
        </w:rPr>
        <w:t xml:space="preserve">з’явилось цікавіше заняття. </w:t>
      </w:r>
      <w:proofErr w:type="spellStart"/>
      <w:r w:rsidR="003728A9" w:rsidRPr="00A715DE">
        <w:rPr>
          <w:rFonts w:ascii="Times New Roman" w:hAnsi="Times New Roman" w:cs="Times New Roman"/>
          <w:sz w:val="28"/>
          <w:szCs w:val="28"/>
        </w:rPr>
        <w:t>Взалежності</w:t>
      </w:r>
      <w:proofErr w:type="spellEnd"/>
      <w:r w:rsidR="003728A9" w:rsidRPr="00A715DE">
        <w:rPr>
          <w:rFonts w:ascii="Times New Roman" w:hAnsi="Times New Roman" w:cs="Times New Roman"/>
          <w:sz w:val="28"/>
          <w:szCs w:val="28"/>
        </w:rPr>
        <w:t xml:space="preserve"> від розвитку інших пізнавальних процесів з’являється  стійкість уваги. Однак навіть старшим дошкільникам </w:t>
      </w:r>
      <w:proofErr w:type="spellStart"/>
      <w:r w:rsidR="003728A9" w:rsidRPr="00A715DE">
        <w:rPr>
          <w:rFonts w:ascii="Times New Roman" w:hAnsi="Times New Roman" w:cs="Times New Roman"/>
          <w:sz w:val="28"/>
          <w:szCs w:val="28"/>
        </w:rPr>
        <w:t>важео</w:t>
      </w:r>
      <w:proofErr w:type="spellEnd"/>
      <w:r w:rsidR="003728A9" w:rsidRPr="00A715DE">
        <w:rPr>
          <w:rFonts w:ascii="Times New Roman" w:hAnsi="Times New Roman" w:cs="Times New Roman"/>
          <w:sz w:val="28"/>
          <w:szCs w:val="28"/>
        </w:rPr>
        <w:t xml:space="preserve"> тривало зосереджуватись на одноманітній рутинній </w:t>
      </w:r>
      <w:r w:rsidR="00BB18FB" w:rsidRPr="00A715DE">
        <w:rPr>
          <w:rFonts w:ascii="Times New Roman" w:hAnsi="Times New Roman" w:cs="Times New Roman"/>
          <w:sz w:val="28"/>
          <w:szCs w:val="28"/>
        </w:rPr>
        <w:t>для них діяльності.</w:t>
      </w:r>
      <w:r w:rsidR="003C0F43">
        <w:rPr>
          <w:rFonts w:ascii="Times New Roman" w:hAnsi="Times New Roman" w:cs="Times New Roman"/>
          <w:sz w:val="28"/>
          <w:szCs w:val="28"/>
        </w:rPr>
        <w:t xml:space="preserve"> </w:t>
      </w:r>
      <w:r w:rsidR="00BB18FB" w:rsidRPr="00A715DE">
        <w:rPr>
          <w:rFonts w:ascii="Times New Roman" w:hAnsi="Times New Roman" w:cs="Times New Roman"/>
          <w:sz w:val="28"/>
          <w:szCs w:val="28"/>
        </w:rPr>
        <w:t xml:space="preserve"> Але якщо </w:t>
      </w:r>
      <w:proofErr w:type="spellStart"/>
      <w:r w:rsidR="00BB18FB" w:rsidRPr="00A715DE">
        <w:rPr>
          <w:rFonts w:ascii="Times New Roman" w:hAnsi="Times New Roman" w:cs="Times New Roman"/>
          <w:sz w:val="28"/>
          <w:szCs w:val="28"/>
        </w:rPr>
        <w:t>привнести</w:t>
      </w:r>
      <w:proofErr w:type="spellEnd"/>
      <w:r w:rsidR="00BB18FB" w:rsidRPr="00A715DE">
        <w:rPr>
          <w:rFonts w:ascii="Times New Roman" w:hAnsi="Times New Roman" w:cs="Times New Roman"/>
          <w:sz w:val="28"/>
          <w:szCs w:val="28"/>
        </w:rPr>
        <w:t xml:space="preserve"> </w:t>
      </w:r>
      <w:proofErr w:type="spellStart"/>
      <w:r w:rsidR="00BB18FB" w:rsidRPr="00A715DE">
        <w:rPr>
          <w:rFonts w:ascii="Times New Roman" w:hAnsi="Times New Roman" w:cs="Times New Roman"/>
          <w:sz w:val="28"/>
          <w:szCs w:val="28"/>
        </w:rPr>
        <w:t>емоційно</w:t>
      </w:r>
      <w:proofErr w:type="spellEnd"/>
      <w:r w:rsidR="00BB18FB" w:rsidRPr="00A715DE">
        <w:rPr>
          <w:rFonts w:ascii="Times New Roman" w:hAnsi="Times New Roman" w:cs="Times New Roman"/>
          <w:sz w:val="28"/>
          <w:szCs w:val="28"/>
        </w:rPr>
        <w:t xml:space="preserve"> насичений компонент до такої діяльності, </w:t>
      </w:r>
      <w:proofErr w:type="spellStart"/>
      <w:r w:rsidR="00BB18FB" w:rsidRPr="00A715DE">
        <w:rPr>
          <w:rFonts w:ascii="Times New Roman" w:hAnsi="Times New Roman" w:cs="Times New Roman"/>
          <w:sz w:val="28"/>
          <w:szCs w:val="28"/>
        </w:rPr>
        <w:t>томо</w:t>
      </w:r>
      <w:r w:rsidR="00C63571" w:rsidRPr="00A715DE">
        <w:rPr>
          <w:rFonts w:ascii="Times New Roman" w:hAnsi="Times New Roman" w:cs="Times New Roman"/>
          <w:sz w:val="28"/>
          <w:szCs w:val="28"/>
        </w:rPr>
        <w:t>жна</w:t>
      </w:r>
      <w:proofErr w:type="spellEnd"/>
      <w:r w:rsidR="00C63571" w:rsidRPr="00A715DE">
        <w:rPr>
          <w:rFonts w:ascii="Times New Roman" w:hAnsi="Times New Roman" w:cs="Times New Roman"/>
          <w:sz w:val="28"/>
          <w:szCs w:val="28"/>
        </w:rPr>
        <w:t xml:space="preserve"> зберегти увагу на досить три</w:t>
      </w:r>
      <w:r w:rsidR="00BB18FB" w:rsidRPr="00A715DE">
        <w:rPr>
          <w:rFonts w:ascii="Times New Roman" w:hAnsi="Times New Roman" w:cs="Times New Roman"/>
          <w:sz w:val="28"/>
          <w:szCs w:val="28"/>
        </w:rPr>
        <w:t>валий час.</w:t>
      </w:r>
    </w:p>
    <w:p w:rsidR="00B632F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18FB" w:rsidRPr="00A715DE">
        <w:rPr>
          <w:rFonts w:ascii="Times New Roman" w:hAnsi="Times New Roman" w:cs="Times New Roman"/>
          <w:sz w:val="28"/>
          <w:szCs w:val="28"/>
        </w:rPr>
        <w:t xml:space="preserve">В залежності </w:t>
      </w:r>
      <w:proofErr w:type="spellStart"/>
      <w:r w:rsidR="00BB18FB" w:rsidRPr="00A715DE">
        <w:rPr>
          <w:rFonts w:ascii="Times New Roman" w:hAnsi="Times New Roman" w:cs="Times New Roman"/>
          <w:sz w:val="28"/>
          <w:szCs w:val="28"/>
        </w:rPr>
        <w:t>відтипу</w:t>
      </w:r>
      <w:proofErr w:type="spellEnd"/>
      <w:r w:rsidR="00BB18FB" w:rsidRPr="00A715DE">
        <w:rPr>
          <w:rFonts w:ascii="Times New Roman" w:hAnsi="Times New Roman" w:cs="Times New Roman"/>
          <w:sz w:val="28"/>
          <w:szCs w:val="28"/>
        </w:rPr>
        <w:t xml:space="preserve"> нервової  системи, психічного та фізичного стану дитини, </w:t>
      </w:r>
      <w:proofErr w:type="spellStart"/>
      <w:r w:rsidR="00BB18FB" w:rsidRPr="00A715DE">
        <w:rPr>
          <w:rFonts w:ascii="Times New Roman" w:hAnsi="Times New Roman" w:cs="Times New Roman"/>
          <w:sz w:val="28"/>
          <w:szCs w:val="28"/>
        </w:rPr>
        <w:t>среди</w:t>
      </w:r>
      <w:proofErr w:type="spellEnd"/>
      <w:r w:rsidR="00BB18FB" w:rsidRPr="00A715DE">
        <w:rPr>
          <w:rFonts w:ascii="Times New Roman" w:hAnsi="Times New Roman" w:cs="Times New Roman"/>
          <w:sz w:val="28"/>
          <w:szCs w:val="28"/>
        </w:rPr>
        <w:t xml:space="preserve"> та умов життя спостерігаються особливості та значні відмінності у стійкості уваги.</w:t>
      </w:r>
      <w:r w:rsidR="007F5393" w:rsidRPr="00A715DE">
        <w:rPr>
          <w:rFonts w:ascii="Times New Roman" w:hAnsi="Times New Roman" w:cs="Times New Roman"/>
          <w:sz w:val="28"/>
          <w:szCs w:val="28"/>
        </w:rPr>
        <w:t xml:space="preserve">  </w:t>
      </w:r>
      <w:r w:rsidR="00680281" w:rsidRPr="00A715DE">
        <w:rPr>
          <w:rFonts w:ascii="Times New Roman" w:hAnsi="Times New Roman" w:cs="Times New Roman"/>
          <w:sz w:val="28"/>
          <w:szCs w:val="28"/>
        </w:rPr>
        <w:t xml:space="preserve">Було </w:t>
      </w:r>
      <w:proofErr w:type="spellStart"/>
      <w:r w:rsidR="00680281" w:rsidRPr="00A715DE">
        <w:rPr>
          <w:rFonts w:ascii="Times New Roman" w:hAnsi="Times New Roman" w:cs="Times New Roman"/>
          <w:sz w:val="28"/>
          <w:szCs w:val="28"/>
        </w:rPr>
        <w:t>відмічено</w:t>
      </w:r>
      <w:proofErr w:type="spellEnd"/>
      <w:r w:rsidR="00680281" w:rsidRPr="00A715DE">
        <w:rPr>
          <w:rFonts w:ascii="Times New Roman" w:hAnsi="Times New Roman" w:cs="Times New Roman"/>
          <w:sz w:val="28"/>
          <w:szCs w:val="28"/>
        </w:rPr>
        <w:t>, що нервові і хворі діти частіше відволікаються, ніж спокійні і здорові.</w:t>
      </w:r>
    </w:p>
    <w:p w:rsidR="00A208DC" w:rsidRPr="00A715D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18FB" w:rsidRPr="00A715DE">
        <w:rPr>
          <w:rFonts w:ascii="Times New Roman" w:hAnsi="Times New Roman" w:cs="Times New Roman"/>
          <w:sz w:val="28"/>
          <w:szCs w:val="28"/>
        </w:rPr>
        <w:t xml:space="preserve">У старшому дошкільному віці дитина вчиться ставити  мету та досягати її  вольовими </w:t>
      </w:r>
      <w:proofErr w:type="spellStart"/>
      <w:r w:rsidR="00BB18FB" w:rsidRPr="00A715DE">
        <w:rPr>
          <w:rFonts w:ascii="Times New Roman" w:hAnsi="Times New Roman" w:cs="Times New Roman"/>
          <w:sz w:val="28"/>
          <w:szCs w:val="28"/>
        </w:rPr>
        <w:t>зусиллями,що</w:t>
      </w:r>
      <w:proofErr w:type="spellEnd"/>
      <w:r w:rsidR="00BB18FB" w:rsidRPr="00A715DE">
        <w:rPr>
          <w:rFonts w:ascii="Times New Roman" w:hAnsi="Times New Roman" w:cs="Times New Roman"/>
          <w:sz w:val="28"/>
          <w:szCs w:val="28"/>
        </w:rPr>
        <w:t xml:space="preserve"> сприяє виникненню задатків довільної уваги. Довільність уваги є дуже важливим новоутворе</w:t>
      </w:r>
      <w:r w:rsidR="00C00120">
        <w:rPr>
          <w:rFonts w:ascii="Times New Roman" w:hAnsi="Times New Roman" w:cs="Times New Roman"/>
          <w:sz w:val="28"/>
          <w:szCs w:val="28"/>
        </w:rPr>
        <w:t xml:space="preserve">нням дошкільного періоду </w:t>
      </w:r>
      <w:r w:rsidR="00C00120" w:rsidRPr="00A715DE">
        <w:rPr>
          <w:sz w:val="28"/>
          <w:szCs w:val="28"/>
        </w:rPr>
        <w:t>[</w:t>
      </w:r>
      <w:r w:rsidR="00704E25">
        <w:rPr>
          <w:sz w:val="28"/>
          <w:szCs w:val="28"/>
        </w:rPr>
        <w:t>37</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w:t>
      </w:r>
      <w:r w:rsidR="003C0F43">
        <w:rPr>
          <w:rFonts w:ascii="Times New Roman" w:eastAsia="Times New Roman" w:hAnsi="Times New Roman" w:cs="Times New Roman"/>
          <w:bCs/>
          <w:sz w:val="28"/>
          <w:szCs w:val="28"/>
          <w:shd w:val="clear" w:color="auto" w:fill="FFFFFF"/>
          <w:lang w:eastAsia="ru-RU"/>
        </w:rPr>
        <w:t xml:space="preserve"> </w:t>
      </w:r>
      <w:r w:rsidR="00BB18FB" w:rsidRPr="00A715DE">
        <w:rPr>
          <w:rFonts w:ascii="Times New Roman" w:hAnsi="Times New Roman" w:cs="Times New Roman"/>
          <w:sz w:val="28"/>
          <w:szCs w:val="28"/>
        </w:rPr>
        <w:t>Сп</w:t>
      </w:r>
      <w:r w:rsidR="00790FB4" w:rsidRPr="00A715DE">
        <w:rPr>
          <w:rFonts w:ascii="Times New Roman" w:hAnsi="Times New Roman" w:cs="Times New Roman"/>
          <w:sz w:val="28"/>
          <w:szCs w:val="28"/>
        </w:rPr>
        <w:t xml:space="preserve">очатку довільність проявляється під час взаємодії дитини з </w:t>
      </w:r>
      <w:proofErr w:type="spellStart"/>
      <w:r w:rsidR="00790FB4" w:rsidRPr="00A715DE">
        <w:rPr>
          <w:rFonts w:ascii="Times New Roman" w:hAnsi="Times New Roman" w:cs="Times New Roman"/>
          <w:sz w:val="28"/>
          <w:szCs w:val="28"/>
        </w:rPr>
        <w:t>дорослим.Дитина</w:t>
      </w:r>
      <w:proofErr w:type="spellEnd"/>
      <w:r w:rsidR="00790FB4" w:rsidRPr="00A715DE">
        <w:rPr>
          <w:rFonts w:ascii="Times New Roman" w:hAnsi="Times New Roman" w:cs="Times New Roman"/>
          <w:sz w:val="28"/>
          <w:szCs w:val="28"/>
        </w:rPr>
        <w:t xml:space="preserve"> виконуючи вимоги дорослого, вчиться керувати своєю увагою, а розвиток уваги напряму залежить від здатності керувати нею. Чим старша дитина тим </w:t>
      </w:r>
      <w:proofErr w:type="spellStart"/>
      <w:r w:rsidR="00790FB4" w:rsidRPr="00A715DE">
        <w:rPr>
          <w:rFonts w:ascii="Times New Roman" w:hAnsi="Times New Roman" w:cs="Times New Roman"/>
          <w:sz w:val="28"/>
          <w:szCs w:val="28"/>
        </w:rPr>
        <w:t>довільніша</w:t>
      </w:r>
      <w:proofErr w:type="spellEnd"/>
      <w:r w:rsidR="00790FB4" w:rsidRPr="00A715DE">
        <w:rPr>
          <w:rFonts w:ascii="Times New Roman" w:hAnsi="Times New Roman" w:cs="Times New Roman"/>
          <w:sz w:val="28"/>
          <w:szCs w:val="28"/>
        </w:rPr>
        <w:t xml:space="preserve"> її поведінка і з </w:t>
      </w:r>
      <w:proofErr w:type="spellStart"/>
      <w:r w:rsidR="00790FB4" w:rsidRPr="00A715DE">
        <w:rPr>
          <w:rFonts w:ascii="Times New Roman" w:hAnsi="Times New Roman" w:cs="Times New Roman"/>
          <w:sz w:val="28"/>
          <w:szCs w:val="28"/>
        </w:rPr>
        <w:t>тимдовільніше</w:t>
      </w:r>
      <w:proofErr w:type="spellEnd"/>
      <w:r w:rsidR="00790FB4" w:rsidRPr="00A715DE">
        <w:rPr>
          <w:rFonts w:ascii="Times New Roman" w:hAnsi="Times New Roman" w:cs="Times New Roman"/>
          <w:sz w:val="28"/>
          <w:szCs w:val="28"/>
        </w:rPr>
        <w:t xml:space="preserve"> стає її увага.</w:t>
      </w:r>
    </w:p>
    <w:p w:rsidR="003C0F43" w:rsidRDefault="00C63571" w:rsidP="002E64CB">
      <w:pPr>
        <w:shd w:val="clear" w:color="auto" w:fill="FFFFFF"/>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lastRenderedPageBreak/>
        <w:t xml:space="preserve">  </w:t>
      </w:r>
      <w:r w:rsidR="00680281" w:rsidRPr="00A715DE">
        <w:rPr>
          <w:rFonts w:ascii="Times New Roman" w:hAnsi="Times New Roman" w:cs="Times New Roman"/>
          <w:sz w:val="28"/>
          <w:szCs w:val="28"/>
        </w:rPr>
        <w:t>В цілому ж тривалість зосередження уваги помітно прогресує. Старші дошкільнята можуть довго займатися цікавою для них діяльністю, наприклад грати безперервно в межах години.</w:t>
      </w:r>
    </w:p>
    <w:p w:rsidR="00680281" w:rsidRPr="003C0F43"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281" w:rsidRPr="00A715DE">
        <w:rPr>
          <w:rFonts w:ascii="Times New Roman" w:eastAsia="Times New Roman" w:hAnsi="Times New Roman" w:cs="Times New Roman"/>
          <w:sz w:val="28"/>
          <w:szCs w:val="28"/>
          <w:lang w:eastAsia="uk-UA"/>
        </w:rPr>
        <w:t>Певний шлях розвитку проходить і уява дошкільника. П</w:t>
      </w:r>
      <w:r w:rsidR="00C5638C" w:rsidRPr="00A715DE">
        <w:rPr>
          <w:rFonts w:ascii="Times New Roman" w:eastAsia="Times New Roman" w:hAnsi="Times New Roman" w:cs="Times New Roman"/>
          <w:sz w:val="28"/>
          <w:szCs w:val="28"/>
          <w:lang w:eastAsia="uk-UA"/>
        </w:rPr>
        <w:t>очаткова стадія розвитку уяви</w:t>
      </w:r>
      <w:r w:rsidR="00680281" w:rsidRPr="00A715DE">
        <w:rPr>
          <w:rFonts w:ascii="Times New Roman" w:eastAsia="Times New Roman" w:hAnsi="Times New Roman" w:cs="Times New Roman"/>
          <w:sz w:val="28"/>
          <w:szCs w:val="28"/>
          <w:lang w:eastAsia="uk-UA"/>
        </w:rPr>
        <w:t xml:space="preserve"> починається у той момент коли дитина вперше демонструє здатність заміщення одних предметів іншими</w:t>
      </w:r>
      <w:r w:rsidR="00A42316" w:rsidRPr="00A715DE">
        <w:rPr>
          <w:rFonts w:ascii="Times New Roman" w:eastAsia="Times New Roman" w:hAnsi="Times New Roman" w:cs="Times New Roman"/>
          <w:sz w:val="28"/>
          <w:szCs w:val="28"/>
          <w:lang w:eastAsia="uk-UA"/>
        </w:rPr>
        <w:t>.</w:t>
      </w:r>
      <w:r w:rsidR="003C0F43">
        <w:rPr>
          <w:rFonts w:ascii="Times New Roman" w:eastAsia="Times New Roman" w:hAnsi="Times New Roman" w:cs="Times New Roman"/>
          <w:sz w:val="28"/>
          <w:szCs w:val="28"/>
          <w:lang w:eastAsia="uk-UA"/>
        </w:rPr>
        <w:t xml:space="preserve"> </w:t>
      </w:r>
      <w:r w:rsidR="00A42316" w:rsidRPr="00A715DE">
        <w:rPr>
          <w:rFonts w:ascii="Times New Roman" w:eastAsia="Times New Roman" w:hAnsi="Times New Roman" w:cs="Times New Roman"/>
          <w:sz w:val="28"/>
          <w:szCs w:val="28"/>
          <w:lang w:eastAsia="uk-UA"/>
        </w:rPr>
        <w:t xml:space="preserve"> </w:t>
      </w:r>
      <w:r w:rsidR="00680281" w:rsidRPr="00A715DE">
        <w:rPr>
          <w:rFonts w:ascii="Times New Roman" w:eastAsia="Times New Roman" w:hAnsi="Times New Roman" w:cs="Times New Roman"/>
          <w:sz w:val="28"/>
          <w:szCs w:val="28"/>
          <w:lang w:eastAsia="uk-UA"/>
        </w:rPr>
        <w:t xml:space="preserve">Про розвиненість уяви дитини можна судити по </w:t>
      </w:r>
      <w:r w:rsidR="00B76936" w:rsidRPr="00A715DE">
        <w:rPr>
          <w:rFonts w:ascii="Times New Roman" w:eastAsia="Times New Roman" w:hAnsi="Times New Roman" w:cs="Times New Roman"/>
          <w:sz w:val="28"/>
          <w:szCs w:val="28"/>
          <w:lang w:eastAsia="uk-UA"/>
        </w:rPr>
        <w:t>її малюнкам, розповідям, а також по тому як вона грається.</w:t>
      </w:r>
    </w:p>
    <w:p w:rsidR="00D86496" w:rsidRPr="00A715D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У психологічній літературі </w:t>
      </w:r>
      <w:proofErr w:type="spellStart"/>
      <w:r w:rsidR="00A42316" w:rsidRPr="00A715DE">
        <w:rPr>
          <w:rFonts w:ascii="Times New Roman" w:hAnsi="Times New Roman" w:cs="Times New Roman"/>
          <w:sz w:val="28"/>
          <w:szCs w:val="28"/>
        </w:rPr>
        <w:t>порізному</w:t>
      </w:r>
      <w:proofErr w:type="spellEnd"/>
      <w:r w:rsidR="00A42316" w:rsidRPr="00A715DE">
        <w:rPr>
          <w:rFonts w:ascii="Times New Roman" w:hAnsi="Times New Roman" w:cs="Times New Roman"/>
          <w:sz w:val="28"/>
          <w:szCs w:val="28"/>
        </w:rPr>
        <w:t xml:space="preserve"> трактують уяву. Скажімо, Л. С. Виготський зазначає: «Уява не повторює в тих же поєднаннях і в тих же формах окремих вражень, які накопичені раніше, а будує якісь нові ряди з раніше накопичених вражень. Інакше кажучи, привнесення нового в самий перебіг наших вражень і зміна цих вражень так, що в результаті цієї діяльності виникає деякий новий образ, що не існував раніше, становить, як відомо, саму основу тієї діяльності, яку ми називаємо уявою»</w:t>
      </w:r>
      <w:r w:rsidR="001F7E17" w:rsidRPr="00A715DE">
        <w:rPr>
          <w:rFonts w:ascii="Times New Roman" w:hAnsi="Times New Roman" w:cs="Times New Roman"/>
        </w:rPr>
        <w:t xml:space="preserve"> </w:t>
      </w:r>
      <w:r w:rsidR="001F7E17" w:rsidRPr="00A715DE">
        <w:rPr>
          <w:rFonts w:ascii="Times New Roman" w:hAnsi="Times New Roman" w:cs="Times New Roman"/>
          <w:sz w:val="28"/>
          <w:szCs w:val="28"/>
        </w:rPr>
        <w:t>[</w:t>
      </w:r>
      <w:r w:rsidR="00F27707">
        <w:rPr>
          <w:rFonts w:ascii="Times New Roman" w:hAnsi="Times New Roman" w:cs="Times New Roman"/>
          <w:sz w:val="28"/>
          <w:szCs w:val="28"/>
        </w:rPr>
        <w:t>8</w:t>
      </w:r>
      <w:r w:rsidR="001F7E17"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1F7E17" w:rsidRPr="00A715DE">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 </w:t>
      </w:r>
      <w:r w:rsidR="00A42316" w:rsidRPr="00A715DE">
        <w:rPr>
          <w:rFonts w:ascii="Times New Roman" w:hAnsi="Times New Roman" w:cs="Times New Roman"/>
          <w:sz w:val="28"/>
          <w:szCs w:val="28"/>
          <w:shd w:val="clear" w:color="auto" w:fill="FFFFFF"/>
        </w:rPr>
        <w:t xml:space="preserve">Також </w:t>
      </w:r>
      <w:r w:rsidR="00A42316" w:rsidRPr="00A715DE">
        <w:rPr>
          <w:rFonts w:ascii="Times New Roman" w:hAnsi="Times New Roman" w:cs="Times New Roman"/>
          <w:sz w:val="28"/>
          <w:szCs w:val="28"/>
        </w:rPr>
        <w:t>психолог О. М. Дьяченко пише: «Уява – це наче чутливий музичний інструмент, оволодіння яким відкриває можливості самовираження, вимагає від дитини перебудування і виконання власних задумів і бажань»</w:t>
      </w:r>
      <w:r w:rsidR="00E774F0" w:rsidRPr="00A715DE">
        <w:rPr>
          <w:rFonts w:ascii="Times New Roman" w:hAnsi="Times New Roman" w:cs="Times New Roman"/>
          <w:sz w:val="28"/>
          <w:szCs w:val="28"/>
        </w:rPr>
        <w:t xml:space="preserve"> </w:t>
      </w:r>
      <w:r w:rsidR="00DB1860" w:rsidRPr="00A715DE">
        <w:rPr>
          <w:rFonts w:ascii="Times New Roman" w:hAnsi="Times New Roman" w:cs="Times New Roman"/>
          <w:sz w:val="28"/>
          <w:szCs w:val="28"/>
        </w:rPr>
        <w:t>[23</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     Розвиток уяви дитини відбувається у грі та у продуктивних видах діяльності. Окремими прийомами формування уяви виступають заохочення до розробки задуму, до планування його втілення, до створення уявних ситуацій; стимулювання уяви під час читання дитячої літератури; постановка творчих завдань, проблемних ситуацій ігрового змісту.</w:t>
      </w:r>
    </w:p>
    <w:p w:rsidR="00D86496" w:rsidRPr="00A715DE" w:rsidRDefault="00B632FE" w:rsidP="002E64C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Всі необхідні якості уяви (широта, довільність, стійкість, яскравість, оригінальність) виникають за умови систематичного впливу з боку дорослих. Вплив повинен збагачувати і уточнювати сприйняття і уявлення дитини про навколишній світ. </w:t>
      </w:r>
      <w:r w:rsidR="002F04DC" w:rsidRPr="00A715DE">
        <w:rPr>
          <w:rFonts w:ascii="Times New Roman" w:hAnsi="Times New Roman" w:cs="Times New Roman"/>
          <w:sz w:val="28"/>
          <w:szCs w:val="28"/>
        </w:rPr>
        <w:t xml:space="preserve"> Для успішного розвитку </w:t>
      </w:r>
      <w:proofErr w:type="spellStart"/>
      <w:r w:rsidR="002F04DC" w:rsidRPr="00A715DE">
        <w:rPr>
          <w:rFonts w:ascii="Times New Roman" w:hAnsi="Times New Roman" w:cs="Times New Roman"/>
          <w:sz w:val="28"/>
          <w:szCs w:val="28"/>
        </w:rPr>
        <w:t>уяви,дорослому</w:t>
      </w:r>
      <w:proofErr w:type="spellEnd"/>
      <w:r w:rsidR="00A42316" w:rsidRPr="00A715DE">
        <w:rPr>
          <w:rFonts w:ascii="Times New Roman" w:hAnsi="Times New Roman" w:cs="Times New Roman"/>
          <w:sz w:val="28"/>
          <w:szCs w:val="28"/>
        </w:rPr>
        <w:t xml:space="preserve"> потрібно допомагати</w:t>
      </w:r>
      <w:r w:rsidR="002F04DC" w:rsidRPr="00A715DE">
        <w:rPr>
          <w:rFonts w:ascii="Times New Roman" w:hAnsi="Times New Roman" w:cs="Times New Roman"/>
          <w:sz w:val="28"/>
          <w:szCs w:val="28"/>
        </w:rPr>
        <w:t xml:space="preserve"> дитині </w:t>
      </w:r>
      <w:r w:rsidR="00A42316" w:rsidRPr="00A715DE">
        <w:rPr>
          <w:rFonts w:ascii="Times New Roman" w:hAnsi="Times New Roman" w:cs="Times New Roman"/>
          <w:sz w:val="28"/>
          <w:szCs w:val="28"/>
        </w:rPr>
        <w:t xml:space="preserve"> знайомитися з дійсністю, щоб її зображати, розвивати здатність оперувати образами, аби створювати на їхній основі нові. Важливо формувати у дітей пізнавальні інтереси</w:t>
      </w:r>
      <w:r w:rsidR="00F76390" w:rsidRPr="00A715DE">
        <w:rPr>
          <w:rFonts w:ascii="Times New Roman" w:hAnsi="Times New Roman" w:cs="Times New Roman"/>
        </w:rPr>
        <w:t xml:space="preserve"> </w:t>
      </w:r>
      <w:r w:rsidR="001101B1" w:rsidRPr="00A715DE">
        <w:rPr>
          <w:rFonts w:ascii="Times New Roman" w:hAnsi="Times New Roman" w:cs="Times New Roman"/>
          <w:sz w:val="28"/>
          <w:szCs w:val="28"/>
        </w:rPr>
        <w:t>[</w:t>
      </w:r>
      <w:r w:rsidR="00F27707">
        <w:rPr>
          <w:rFonts w:ascii="Times New Roman" w:hAnsi="Times New Roman" w:cs="Times New Roman"/>
          <w:sz w:val="28"/>
          <w:szCs w:val="28"/>
          <w:lang w:val="ru-RU"/>
        </w:rPr>
        <w:t>10</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3C0F43">
        <w:rPr>
          <w:rFonts w:ascii="Times New Roman" w:hAnsi="Times New Roman" w:cs="Times New Roman"/>
          <w:sz w:val="28"/>
          <w:szCs w:val="28"/>
        </w:rPr>
        <w:t xml:space="preserve"> </w:t>
      </w:r>
      <w:r w:rsidR="00A42316" w:rsidRPr="00A715DE">
        <w:rPr>
          <w:rFonts w:ascii="Times New Roman" w:hAnsi="Times New Roman" w:cs="Times New Roman"/>
          <w:sz w:val="28"/>
          <w:szCs w:val="28"/>
        </w:rPr>
        <w:t>Якщо</w:t>
      </w:r>
      <w:r w:rsidR="002F04DC" w:rsidRPr="00A715DE">
        <w:rPr>
          <w:rFonts w:ascii="Times New Roman" w:hAnsi="Times New Roman" w:cs="Times New Roman"/>
          <w:sz w:val="28"/>
          <w:szCs w:val="28"/>
        </w:rPr>
        <w:t xml:space="preserve"> роль дорослого буде </w:t>
      </w:r>
      <w:r w:rsidR="002F04DC" w:rsidRPr="00A715DE">
        <w:rPr>
          <w:rFonts w:ascii="Times New Roman" w:hAnsi="Times New Roman" w:cs="Times New Roman"/>
          <w:sz w:val="28"/>
          <w:szCs w:val="28"/>
        </w:rPr>
        <w:lastRenderedPageBreak/>
        <w:t>пасивна</w:t>
      </w:r>
      <w:r w:rsidR="00A42316" w:rsidRPr="00A715DE">
        <w:rPr>
          <w:rFonts w:ascii="Times New Roman" w:hAnsi="Times New Roman" w:cs="Times New Roman"/>
          <w:sz w:val="28"/>
          <w:szCs w:val="28"/>
        </w:rPr>
        <w:t>, то і уява значно відставатиме в розвитку.</w:t>
      </w:r>
      <w:r w:rsidR="003C0F43">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 В результаті до початку шкільного навчання дитина може виявитися не готовою засвоювати навчальний матеріал, що вимагає достатньо сформованого рівня уяви. До цього віку вже повинні з’явитися такі психічні утворення, як довільність, </w:t>
      </w:r>
      <w:r w:rsidR="00093B5E" w:rsidRPr="00A715DE">
        <w:rPr>
          <w:rFonts w:ascii="Times New Roman" w:hAnsi="Times New Roman" w:cs="Times New Roman"/>
          <w:sz w:val="28"/>
          <w:szCs w:val="28"/>
        </w:rPr>
        <w:t>внутрішній план дій, рефлексія. Д</w:t>
      </w:r>
      <w:r w:rsidR="00A42316" w:rsidRPr="00A715DE">
        <w:rPr>
          <w:rFonts w:ascii="Times New Roman" w:hAnsi="Times New Roman" w:cs="Times New Roman"/>
          <w:sz w:val="28"/>
          <w:szCs w:val="28"/>
        </w:rPr>
        <w:t>овільна уява</w:t>
      </w:r>
      <w:r w:rsidR="00093B5E" w:rsidRPr="00A715DE">
        <w:rPr>
          <w:rFonts w:ascii="Times New Roman" w:hAnsi="Times New Roman" w:cs="Times New Roman"/>
          <w:sz w:val="28"/>
          <w:szCs w:val="28"/>
        </w:rPr>
        <w:t xml:space="preserve"> </w:t>
      </w:r>
      <w:proofErr w:type="spellStart"/>
      <w:r w:rsidR="00093B5E" w:rsidRPr="00A715DE">
        <w:rPr>
          <w:rFonts w:ascii="Times New Roman" w:hAnsi="Times New Roman" w:cs="Times New Roman"/>
          <w:sz w:val="28"/>
          <w:szCs w:val="28"/>
        </w:rPr>
        <w:t>цє</w:t>
      </w:r>
      <w:proofErr w:type="spellEnd"/>
      <w:r w:rsidR="00093B5E" w:rsidRPr="00A715DE">
        <w:rPr>
          <w:rFonts w:ascii="Times New Roman" w:hAnsi="Times New Roman" w:cs="Times New Roman"/>
          <w:sz w:val="28"/>
          <w:szCs w:val="28"/>
        </w:rPr>
        <w:t xml:space="preserve"> одне з новоутворень дошкільного віку</w:t>
      </w:r>
      <w:r w:rsidR="00A42316" w:rsidRPr="00A715DE">
        <w:rPr>
          <w:rFonts w:ascii="Times New Roman" w:hAnsi="Times New Roman" w:cs="Times New Roman"/>
          <w:sz w:val="28"/>
          <w:szCs w:val="28"/>
        </w:rPr>
        <w:t xml:space="preserve">. </w:t>
      </w:r>
      <w:r w:rsidR="003C0F43">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Зростає цілеспрямованість, стійкість задумів, образи уяви наочні, динамічні і </w:t>
      </w:r>
      <w:proofErr w:type="spellStart"/>
      <w:r w:rsidR="00A42316" w:rsidRPr="00A715DE">
        <w:rPr>
          <w:rFonts w:ascii="Times New Roman" w:hAnsi="Times New Roman" w:cs="Times New Roman"/>
          <w:sz w:val="28"/>
          <w:szCs w:val="28"/>
        </w:rPr>
        <w:t>емоційно</w:t>
      </w:r>
      <w:proofErr w:type="spellEnd"/>
      <w:r w:rsidR="00A42316" w:rsidRPr="00A715DE">
        <w:rPr>
          <w:rFonts w:ascii="Times New Roman" w:hAnsi="Times New Roman" w:cs="Times New Roman"/>
          <w:sz w:val="28"/>
          <w:szCs w:val="28"/>
        </w:rPr>
        <w:t xml:space="preserve"> забарвлені.</w:t>
      </w:r>
      <w:r w:rsidR="003C0F43">
        <w:rPr>
          <w:rFonts w:ascii="Times New Roman" w:hAnsi="Times New Roman" w:cs="Times New Roman"/>
          <w:sz w:val="28"/>
          <w:szCs w:val="28"/>
        </w:rPr>
        <w:t xml:space="preserve"> </w:t>
      </w:r>
      <w:r w:rsidR="00A42316" w:rsidRPr="00A715DE">
        <w:rPr>
          <w:rFonts w:ascii="Times New Roman" w:hAnsi="Times New Roman" w:cs="Times New Roman"/>
          <w:sz w:val="28"/>
          <w:szCs w:val="28"/>
        </w:rPr>
        <w:t xml:space="preserve"> Присутня творча переробка уявлень. Розвиваючи уяву з раннього дитинства, ми не тільки удосконалюємо пізнавальні процеси і здібність до творчості, але і формуємо особистість дитини.</w:t>
      </w:r>
    </w:p>
    <w:p w:rsidR="009E7C7E" w:rsidRPr="00A715DE" w:rsidRDefault="009E7C7E" w:rsidP="002E64CB">
      <w:pPr>
        <w:shd w:val="clear" w:color="auto" w:fill="FFFFFF"/>
        <w:spacing w:line="360" w:lineRule="auto"/>
        <w:jc w:val="both"/>
        <w:rPr>
          <w:rFonts w:ascii="Times New Roman" w:hAnsi="Times New Roman" w:cs="Times New Roman"/>
          <w:sz w:val="28"/>
          <w:szCs w:val="28"/>
        </w:rPr>
      </w:pPr>
    </w:p>
    <w:p w:rsidR="003E1C88" w:rsidRPr="00A715DE" w:rsidRDefault="003E1C88" w:rsidP="002E64CB">
      <w:pPr>
        <w:shd w:val="clear" w:color="auto" w:fill="FFFFFF"/>
        <w:spacing w:line="360" w:lineRule="auto"/>
        <w:jc w:val="both"/>
        <w:rPr>
          <w:rFonts w:ascii="Times New Roman" w:hAnsi="Times New Roman" w:cs="Times New Roman"/>
          <w:sz w:val="28"/>
          <w:szCs w:val="28"/>
        </w:rPr>
      </w:pPr>
    </w:p>
    <w:p w:rsidR="003E1C88" w:rsidRPr="00A715DE" w:rsidRDefault="003E1C88" w:rsidP="002E64CB">
      <w:pPr>
        <w:shd w:val="clear" w:color="auto" w:fill="FFFFFF"/>
        <w:spacing w:line="360" w:lineRule="auto"/>
        <w:jc w:val="both"/>
        <w:rPr>
          <w:rFonts w:ascii="Times New Roman" w:hAnsi="Times New Roman" w:cs="Times New Roman"/>
          <w:sz w:val="28"/>
          <w:szCs w:val="28"/>
        </w:rPr>
      </w:pPr>
    </w:p>
    <w:p w:rsidR="003E1C88" w:rsidRPr="00A715DE" w:rsidRDefault="003E1C88" w:rsidP="002E64CB">
      <w:pPr>
        <w:shd w:val="clear" w:color="auto" w:fill="FFFFFF"/>
        <w:spacing w:line="360" w:lineRule="auto"/>
        <w:jc w:val="both"/>
        <w:rPr>
          <w:rFonts w:ascii="Times New Roman" w:hAnsi="Times New Roman" w:cs="Times New Roman"/>
          <w:sz w:val="28"/>
          <w:szCs w:val="28"/>
        </w:rPr>
      </w:pPr>
    </w:p>
    <w:p w:rsidR="003E1C88" w:rsidRPr="00A715DE" w:rsidRDefault="003E1C88" w:rsidP="002E64CB">
      <w:pPr>
        <w:shd w:val="clear" w:color="auto" w:fill="FFFFFF"/>
        <w:spacing w:line="360" w:lineRule="auto"/>
        <w:jc w:val="both"/>
        <w:rPr>
          <w:rFonts w:ascii="Times New Roman" w:hAnsi="Times New Roman" w:cs="Times New Roman"/>
          <w:sz w:val="28"/>
          <w:szCs w:val="28"/>
        </w:rPr>
      </w:pPr>
    </w:p>
    <w:p w:rsidR="00766B92" w:rsidRPr="00A715DE" w:rsidRDefault="00766B92" w:rsidP="002E64CB">
      <w:pPr>
        <w:shd w:val="clear" w:color="auto" w:fill="FFFFFF"/>
        <w:spacing w:line="360" w:lineRule="auto"/>
        <w:jc w:val="both"/>
        <w:rPr>
          <w:sz w:val="28"/>
          <w:szCs w:val="28"/>
        </w:rPr>
      </w:pPr>
    </w:p>
    <w:p w:rsidR="00766B92" w:rsidRPr="00A715DE" w:rsidRDefault="00766B92" w:rsidP="002E64CB">
      <w:pPr>
        <w:shd w:val="clear" w:color="auto" w:fill="FFFFFF"/>
        <w:spacing w:line="360" w:lineRule="auto"/>
        <w:jc w:val="both"/>
        <w:rPr>
          <w:sz w:val="28"/>
          <w:szCs w:val="28"/>
        </w:rPr>
      </w:pPr>
    </w:p>
    <w:p w:rsidR="00F76390" w:rsidRPr="00A715DE" w:rsidRDefault="00F76390" w:rsidP="002E64CB">
      <w:pPr>
        <w:shd w:val="clear" w:color="auto" w:fill="FFFFFF"/>
        <w:spacing w:line="360" w:lineRule="auto"/>
        <w:jc w:val="both"/>
        <w:rPr>
          <w:sz w:val="28"/>
          <w:szCs w:val="28"/>
        </w:rPr>
      </w:pPr>
    </w:p>
    <w:p w:rsidR="00F76390" w:rsidRPr="00A715DE" w:rsidRDefault="00F76390" w:rsidP="002E64CB">
      <w:pPr>
        <w:shd w:val="clear" w:color="auto" w:fill="FFFFFF"/>
        <w:spacing w:line="360" w:lineRule="auto"/>
        <w:jc w:val="both"/>
        <w:rPr>
          <w:sz w:val="28"/>
          <w:szCs w:val="28"/>
        </w:rPr>
      </w:pPr>
    </w:p>
    <w:p w:rsidR="0079160D" w:rsidRPr="00A715DE" w:rsidRDefault="0079160D" w:rsidP="002E64CB">
      <w:pPr>
        <w:shd w:val="clear" w:color="auto" w:fill="FFFFFF"/>
        <w:spacing w:line="360" w:lineRule="auto"/>
        <w:jc w:val="both"/>
        <w:rPr>
          <w:sz w:val="28"/>
          <w:szCs w:val="28"/>
        </w:rPr>
      </w:pPr>
    </w:p>
    <w:p w:rsidR="00F76390" w:rsidRPr="00A715DE" w:rsidRDefault="00F76390" w:rsidP="002E64CB">
      <w:pPr>
        <w:shd w:val="clear" w:color="auto" w:fill="FFFFFF"/>
        <w:spacing w:line="360" w:lineRule="auto"/>
        <w:jc w:val="both"/>
        <w:rPr>
          <w:sz w:val="28"/>
          <w:szCs w:val="28"/>
        </w:rPr>
      </w:pPr>
    </w:p>
    <w:p w:rsidR="00F76390" w:rsidRPr="001E555A" w:rsidRDefault="00F76390" w:rsidP="002E64CB">
      <w:pPr>
        <w:shd w:val="clear" w:color="auto" w:fill="FFFFFF"/>
        <w:spacing w:line="360" w:lineRule="auto"/>
        <w:jc w:val="both"/>
        <w:rPr>
          <w:b/>
          <w:sz w:val="28"/>
          <w:szCs w:val="28"/>
        </w:rPr>
      </w:pPr>
    </w:p>
    <w:p w:rsidR="00170B61" w:rsidRPr="001E555A" w:rsidRDefault="003654ED" w:rsidP="002E64CB">
      <w:pPr>
        <w:spacing w:after="0" w:line="360" w:lineRule="auto"/>
        <w:jc w:val="both"/>
        <w:rPr>
          <w:rFonts w:ascii="Times New Roman" w:hAnsi="Times New Roman" w:cs="Times New Roman"/>
          <w:b/>
          <w:sz w:val="28"/>
          <w:szCs w:val="28"/>
          <w:shd w:val="clear" w:color="auto" w:fill="FFFFFF"/>
        </w:rPr>
      </w:pPr>
      <w:r w:rsidRPr="001E555A">
        <w:rPr>
          <w:rFonts w:ascii="Times New Roman" w:eastAsia="Times New Roman" w:hAnsi="Times New Roman" w:cs="Times New Roman"/>
          <w:b/>
          <w:sz w:val="28"/>
          <w:szCs w:val="28"/>
          <w:shd w:val="clear" w:color="auto" w:fill="FFFFFF"/>
          <w:lang w:eastAsia="ru-RU"/>
        </w:rPr>
        <w:t>1.3</w:t>
      </w:r>
      <w:r w:rsidR="00F12C95" w:rsidRPr="001E555A">
        <w:rPr>
          <w:rFonts w:ascii="Times New Roman" w:eastAsia="Times New Roman" w:hAnsi="Times New Roman" w:cs="Times New Roman"/>
          <w:b/>
          <w:sz w:val="28"/>
          <w:szCs w:val="28"/>
          <w:shd w:val="clear" w:color="auto" w:fill="FFFFFF"/>
          <w:lang w:eastAsia="ru-RU"/>
        </w:rPr>
        <w:t xml:space="preserve">. </w:t>
      </w:r>
      <w:r w:rsidR="00CB6E7F" w:rsidRPr="001E555A">
        <w:rPr>
          <w:rFonts w:ascii="Times New Roman" w:hAnsi="Times New Roman" w:cs="Times New Roman"/>
          <w:b/>
          <w:sz w:val="28"/>
          <w:szCs w:val="28"/>
          <w:shd w:val="clear" w:color="auto" w:fill="FFFFFF"/>
        </w:rPr>
        <w:t>Поняття та</w:t>
      </w:r>
      <w:r w:rsidR="00F12C95" w:rsidRPr="001E555A">
        <w:rPr>
          <w:rFonts w:ascii="Times New Roman" w:hAnsi="Times New Roman" w:cs="Times New Roman"/>
          <w:b/>
          <w:sz w:val="28"/>
          <w:szCs w:val="28"/>
          <w:shd w:val="clear" w:color="auto" w:fill="FFFFFF"/>
        </w:rPr>
        <w:t xml:space="preserve"> </w:t>
      </w:r>
      <w:r w:rsidR="00CB6E7F" w:rsidRPr="001E555A">
        <w:rPr>
          <w:rFonts w:ascii="Times New Roman" w:hAnsi="Times New Roman" w:cs="Times New Roman"/>
          <w:b/>
          <w:sz w:val="28"/>
          <w:szCs w:val="28"/>
          <w:shd w:val="clear" w:color="auto" w:fill="FFFFFF"/>
        </w:rPr>
        <w:t>к</w:t>
      </w:r>
      <w:r w:rsidRPr="001E555A">
        <w:rPr>
          <w:rFonts w:ascii="Times New Roman" w:hAnsi="Times New Roman" w:cs="Times New Roman"/>
          <w:b/>
          <w:sz w:val="28"/>
          <w:szCs w:val="28"/>
          <w:shd w:val="clear" w:color="auto" w:fill="FFFFFF"/>
        </w:rPr>
        <w:t>омпоненти психологічної готовності до шкільного навчання</w:t>
      </w:r>
    </w:p>
    <w:p w:rsidR="00766B92" w:rsidRPr="00A715DE" w:rsidRDefault="00766B92" w:rsidP="002E64CB">
      <w:pPr>
        <w:spacing w:after="0" w:line="360" w:lineRule="auto"/>
        <w:jc w:val="both"/>
        <w:rPr>
          <w:rFonts w:ascii="Times New Roman" w:hAnsi="Times New Roman" w:cs="Times New Roman"/>
          <w:sz w:val="28"/>
          <w:szCs w:val="28"/>
          <w:shd w:val="clear" w:color="auto" w:fill="FFFFFF"/>
        </w:rPr>
      </w:pPr>
    </w:p>
    <w:p w:rsidR="009E7C7E" w:rsidRPr="00A715DE" w:rsidRDefault="00B632FE" w:rsidP="002E64C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00120">
        <w:rPr>
          <w:rFonts w:ascii="Times New Roman" w:hAnsi="Times New Roman" w:cs="Times New Roman"/>
          <w:sz w:val="28"/>
          <w:szCs w:val="28"/>
          <w:shd w:val="clear" w:color="auto" w:fill="FFFFFF"/>
        </w:rPr>
        <w:t xml:space="preserve"> </w:t>
      </w:r>
      <w:r w:rsidR="00170B61" w:rsidRPr="00A715DE">
        <w:rPr>
          <w:rFonts w:ascii="Times New Roman" w:hAnsi="Times New Roman" w:cs="Times New Roman"/>
          <w:sz w:val="28"/>
          <w:szCs w:val="28"/>
          <w:shd w:val="clear" w:color="auto" w:fill="FFFFFF"/>
        </w:rPr>
        <w:t>Психологічна готовність до навчання у школі</w:t>
      </w:r>
      <w:r w:rsidR="00C310B1" w:rsidRPr="00A715DE">
        <w:rPr>
          <w:rFonts w:ascii="Times New Roman" w:hAnsi="Times New Roman" w:cs="Times New Roman"/>
          <w:sz w:val="28"/>
          <w:szCs w:val="28"/>
          <w:shd w:val="clear" w:color="auto" w:fill="FFFFFF"/>
        </w:rPr>
        <w:t xml:space="preserve"> - </w:t>
      </w:r>
      <w:r w:rsidR="00170B61" w:rsidRPr="00A715DE">
        <w:rPr>
          <w:rFonts w:ascii="Times New Roman" w:hAnsi="Times New Roman" w:cs="Times New Roman"/>
          <w:sz w:val="28"/>
          <w:szCs w:val="28"/>
          <w:shd w:val="clear" w:color="auto" w:fill="FFFFFF"/>
        </w:rPr>
        <w:t xml:space="preserve">це </w:t>
      </w:r>
      <w:proofErr w:type="spellStart"/>
      <w:r w:rsidR="00170B61" w:rsidRPr="00A715DE">
        <w:rPr>
          <w:rFonts w:ascii="Times New Roman" w:hAnsi="Times New Roman" w:cs="Times New Roman"/>
          <w:sz w:val="28"/>
          <w:szCs w:val="28"/>
          <w:shd w:val="clear" w:color="auto" w:fill="FFFFFF"/>
        </w:rPr>
        <w:t>совокупність</w:t>
      </w:r>
      <w:proofErr w:type="spellEnd"/>
      <w:r w:rsidR="00170B61" w:rsidRPr="00A715DE">
        <w:rPr>
          <w:rFonts w:ascii="Times New Roman" w:hAnsi="Times New Roman" w:cs="Times New Roman"/>
          <w:sz w:val="28"/>
          <w:szCs w:val="28"/>
          <w:shd w:val="clear" w:color="auto" w:fill="FFFFFF"/>
        </w:rPr>
        <w:t xml:space="preserve"> характеристик дитини, які демонструють рівень розвитку її п</w:t>
      </w:r>
      <w:r w:rsidR="00A208DC" w:rsidRPr="00A715DE">
        <w:rPr>
          <w:rFonts w:ascii="Times New Roman" w:hAnsi="Times New Roman" w:cs="Times New Roman"/>
          <w:sz w:val="28"/>
          <w:szCs w:val="28"/>
          <w:shd w:val="clear" w:color="auto" w:fill="FFFFFF"/>
        </w:rPr>
        <w:t>с</w:t>
      </w:r>
      <w:r w:rsidR="00170B61" w:rsidRPr="00A715DE">
        <w:rPr>
          <w:rFonts w:ascii="Times New Roman" w:hAnsi="Times New Roman" w:cs="Times New Roman"/>
          <w:sz w:val="28"/>
          <w:szCs w:val="28"/>
          <w:shd w:val="clear" w:color="auto" w:fill="FFFFFF"/>
        </w:rPr>
        <w:t>ихологічних якостей</w:t>
      </w:r>
      <w:r w:rsidR="00A208DC" w:rsidRPr="00A715DE">
        <w:rPr>
          <w:rFonts w:ascii="Times New Roman" w:hAnsi="Times New Roman" w:cs="Times New Roman"/>
          <w:sz w:val="28"/>
          <w:szCs w:val="28"/>
          <w:shd w:val="clear" w:color="auto" w:fill="FFFFFF"/>
        </w:rPr>
        <w:t>, це є дуже важливою умовою для включення до нового соціального середовища та виконання навчальної діяльності.</w:t>
      </w:r>
    </w:p>
    <w:p w:rsidR="00D86496" w:rsidRPr="00A715DE" w:rsidRDefault="00B632FE" w:rsidP="002E64C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E0E2E" w:rsidRPr="00A715DE">
        <w:rPr>
          <w:rFonts w:ascii="Times New Roman" w:hAnsi="Times New Roman" w:cs="Times New Roman"/>
          <w:sz w:val="28"/>
          <w:szCs w:val="28"/>
        </w:rPr>
        <w:t xml:space="preserve">Проблема психологічної готовності дітей до навчання в школі не нова. Нею займалися багато вітчизняних і зарубіжних науковців: Л.І. </w:t>
      </w:r>
      <w:proofErr w:type="spellStart"/>
      <w:r w:rsidR="00CE0E2E" w:rsidRPr="00A715DE">
        <w:rPr>
          <w:rFonts w:ascii="Times New Roman" w:hAnsi="Times New Roman" w:cs="Times New Roman"/>
          <w:sz w:val="28"/>
          <w:szCs w:val="28"/>
        </w:rPr>
        <w:t>Божович</w:t>
      </w:r>
      <w:proofErr w:type="spellEnd"/>
      <w:r w:rsidR="00CE0E2E" w:rsidRPr="00A715DE">
        <w:rPr>
          <w:rFonts w:ascii="Times New Roman" w:hAnsi="Times New Roman" w:cs="Times New Roman"/>
          <w:sz w:val="28"/>
          <w:szCs w:val="28"/>
        </w:rPr>
        <w:t xml:space="preserve">, Л.А. </w:t>
      </w:r>
      <w:proofErr w:type="spellStart"/>
      <w:r w:rsidR="00CE0E2E" w:rsidRPr="00A715DE">
        <w:rPr>
          <w:rFonts w:ascii="Times New Roman" w:hAnsi="Times New Roman" w:cs="Times New Roman"/>
          <w:sz w:val="28"/>
          <w:szCs w:val="28"/>
        </w:rPr>
        <w:t>Венгер</w:t>
      </w:r>
      <w:proofErr w:type="spellEnd"/>
      <w:r w:rsidR="00CE0E2E" w:rsidRPr="00A715DE">
        <w:rPr>
          <w:rFonts w:ascii="Times New Roman" w:hAnsi="Times New Roman" w:cs="Times New Roman"/>
          <w:sz w:val="28"/>
          <w:szCs w:val="28"/>
        </w:rPr>
        <w:t xml:space="preserve">, Л.С. Виготський, О.В. Запорожець, К. </w:t>
      </w:r>
      <w:proofErr w:type="spellStart"/>
      <w:r w:rsidR="00CE0E2E" w:rsidRPr="00A715DE">
        <w:rPr>
          <w:rFonts w:ascii="Times New Roman" w:hAnsi="Times New Roman" w:cs="Times New Roman"/>
          <w:sz w:val="28"/>
          <w:szCs w:val="28"/>
        </w:rPr>
        <w:t>Інгенкамп</w:t>
      </w:r>
      <w:proofErr w:type="spellEnd"/>
      <w:r w:rsidR="00CE0E2E" w:rsidRPr="00A715DE">
        <w:rPr>
          <w:rFonts w:ascii="Times New Roman" w:hAnsi="Times New Roman" w:cs="Times New Roman"/>
          <w:sz w:val="28"/>
          <w:szCs w:val="28"/>
        </w:rPr>
        <w:t xml:space="preserve">, Я. </w:t>
      </w:r>
      <w:proofErr w:type="spellStart"/>
      <w:r w:rsidR="00CE0E2E" w:rsidRPr="00A715DE">
        <w:rPr>
          <w:rFonts w:ascii="Times New Roman" w:hAnsi="Times New Roman" w:cs="Times New Roman"/>
          <w:sz w:val="28"/>
          <w:szCs w:val="28"/>
        </w:rPr>
        <w:t>Йірасек</w:t>
      </w:r>
      <w:proofErr w:type="spellEnd"/>
      <w:r w:rsidR="00CE0E2E" w:rsidRPr="00A715DE">
        <w:rPr>
          <w:rFonts w:ascii="Times New Roman" w:hAnsi="Times New Roman" w:cs="Times New Roman"/>
          <w:sz w:val="28"/>
          <w:szCs w:val="28"/>
        </w:rPr>
        <w:t xml:space="preserve">, А. Керн, </w:t>
      </w:r>
      <w:proofErr w:type="spellStart"/>
      <w:r w:rsidR="00CE0E2E" w:rsidRPr="00A715DE">
        <w:rPr>
          <w:rFonts w:ascii="Times New Roman" w:hAnsi="Times New Roman" w:cs="Times New Roman"/>
          <w:sz w:val="28"/>
          <w:szCs w:val="28"/>
        </w:rPr>
        <w:t>Г.Г.Кравцов</w:t>
      </w:r>
      <w:proofErr w:type="spellEnd"/>
      <w:r w:rsidR="00CE0E2E" w:rsidRPr="00A715DE">
        <w:rPr>
          <w:rFonts w:ascii="Times New Roman" w:hAnsi="Times New Roman" w:cs="Times New Roman"/>
          <w:sz w:val="28"/>
          <w:szCs w:val="28"/>
        </w:rPr>
        <w:t xml:space="preserve">, </w:t>
      </w:r>
      <w:proofErr w:type="spellStart"/>
      <w:r w:rsidR="00CE0E2E" w:rsidRPr="00A715DE">
        <w:rPr>
          <w:rFonts w:ascii="Times New Roman" w:hAnsi="Times New Roman" w:cs="Times New Roman"/>
          <w:sz w:val="28"/>
          <w:szCs w:val="28"/>
        </w:rPr>
        <w:t>О.Є.Кравцова</w:t>
      </w:r>
      <w:proofErr w:type="spellEnd"/>
      <w:r w:rsidR="00CE0E2E" w:rsidRPr="00A715DE">
        <w:rPr>
          <w:rFonts w:ascii="Times New Roman" w:hAnsi="Times New Roman" w:cs="Times New Roman"/>
          <w:sz w:val="28"/>
          <w:szCs w:val="28"/>
        </w:rPr>
        <w:t xml:space="preserve">, Я.Л. </w:t>
      </w:r>
      <w:proofErr w:type="spellStart"/>
      <w:r w:rsidR="00CE0E2E" w:rsidRPr="00A715DE">
        <w:rPr>
          <w:rFonts w:ascii="Times New Roman" w:hAnsi="Times New Roman" w:cs="Times New Roman"/>
          <w:sz w:val="28"/>
          <w:szCs w:val="28"/>
        </w:rPr>
        <w:t>Коломинський</w:t>
      </w:r>
      <w:proofErr w:type="spellEnd"/>
      <w:r w:rsidR="00CE0E2E" w:rsidRPr="00A715DE">
        <w:rPr>
          <w:rFonts w:ascii="Times New Roman" w:hAnsi="Times New Roman" w:cs="Times New Roman"/>
          <w:sz w:val="28"/>
          <w:szCs w:val="28"/>
        </w:rPr>
        <w:t xml:space="preserve">, О.М. Леонтьєв, В.С. Мухіна, Є.А. Панько, Д. </w:t>
      </w:r>
      <w:proofErr w:type="spellStart"/>
      <w:r w:rsidR="00CE0E2E" w:rsidRPr="00A715DE">
        <w:rPr>
          <w:rFonts w:ascii="Times New Roman" w:hAnsi="Times New Roman" w:cs="Times New Roman"/>
          <w:sz w:val="28"/>
          <w:szCs w:val="28"/>
        </w:rPr>
        <w:t>Чейлі</w:t>
      </w:r>
      <w:proofErr w:type="spellEnd"/>
      <w:r w:rsidR="00CE0E2E" w:rsidRPr="00A715DE">
        <w:rPr>
          <w:rFonts w:ascii="Times New Roman" w:hAnsi="Times New Roman" w:cs="Times New Roman"/>
          <w:sz w:val="28"/>
          <w:szCs w:val="28"/>
        </w:rPr>
        <w:t xml:space="preserve">, Г. </w:t>
      </w:r>
      <w:proofErr w:type="spellStart"/>
      <w:r w:rsidR="00CE0E2E" w:rsidRPr="00A715DE">
        <w:rPr>
          <w:rFonts w:ascii="Times New Roman" w:hAnsi="Times New Roman" w:cs="Times New Roman"/>
          <w:sz w:val="28"/>
          <w:szCs w:val="28"/>
        </w:rPr>
        <w:t>Штребел</w:t>
      </w:r>
      <w:proofErr w:type="spellEnd"/>
      <w:r w:rsidR="00CE0E2E" w:rsidRPr="00A715DE">
        <w:rPr>
          <w:rFonts w:ascii="Times New Roman" w:hAnsi="Times New Roman" w:cs="Times New Roman"/>
          <w:sz w:val="28"/>
          <w:szCs w:val="28"/>
        </w:rPr>
        <w:t xml:space="preserve"> та ін.</w:t>
      </w:r>
    </w:p>
    <w:p w:rsidR="00E03B16" w:rsidRPr="00A715DE" w:rsidRDefault="00E03B16"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Психологічна готовність до шкільного навчання за словником Б.Г. </w:t>
      </w:r>
      <w:proofErr w:type="spellStart"/>
      <w:r w:rsidRPr="00A715DE">
        <w:rPr>
          <w:rFonts w:ascii="Times New Roman" w:hAnsi="Times New Roman" w:cs="Times New Roman"/>
          <w:sz w:val="28"/>
          <w:szCs w:val="28"/>
        </w:rPr>
        <w:t>Мещерякова</w:t>
      </w:r>
      <w:proofErr w:type="spellEnd"/>
      <w:r w:rsidRPr="00A715DE">
        <w:rPr>
          <w:rFonts w:ascii="Times New Roman" w:hAnsi="Times New Roman" w:cs="Times New Roman"/>
          <w:sz w:val="28"/>
          <w:szCs w:val="28"/>
        </w:rPr>
        <w:t xml:space="preserve"> визначається як «система психологічних характеристик суб’єкта, що забезпечує його успішне навчання в школі» [</w:t>
      </w:r>
      <w:r w:rsidR="00FD4426">
        <w:rPr>
          <w:rFonts w:ascii="Times New Roman" w:hAnsi="Times New Roman" w:cs="Times New Roman"/>
          <w:sz w:val="28"/>
          <w:szCs w:val="28"/>
        </w:rPr>
        <w:t>23</w:t>
      </w:r>
      <w:r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Pr="00A715DE">
        <w:rPr>
          <w:rFonts w:ascii="Times New Roman" w:hAnsi="Times New Roman" w:cs="Times New Roman"/>
          <w:sz w:val="28"/>
          <w:szCs w:val="28"/>
        </w:rPr>
        <w:t xml:space="preserve"> </w:t>
      </w:r>
    </w:p>
    <w:p w:rsidR="00036817"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E2E" w:rsidRPr="00A715DE">
        <w:rPr>
          <w:rFonts w:ascii="Times New Roman" w:hAnsi="Times New Roman" w:cs="Times New Roman"/>
          <w:sz w:val="28"/>
          <w:szCs w:val="28"/>
        </w:rPr>
        <w:t xml:space="preserve">О.Я. Савченко розглядає загальну та спеціальну підготовку до школи. Перша – це фізична, інтелектуальна, особистісно-вольова готовність, а друга – готовність долучатися до засвоєння предметних знань, умінь, навичок. Інтегративним результатом цих напрямів діяльності є готовність дитини до навчання в школі, яка формується в неї після закінчення дошкільного дитинства і сприяє успішній адаптації до умов і вимог шкільного навчання. </w:t>
      </w:r>
    </w:p>
    <w:p w:rsidR="00E774F0"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6817" w:rsidRPr="00A715DE">
        <w:rPr>
          <w:rFonts w:ascii="Times New Roman" w:hAnsi="Times New Roman" w:cs="Times New Roman"/>
          <w:sz w:val="28"/>
          <w:szCs w:val="28"/>
        </w:rPr>
        <w:t>Основними складовими психологічної готовності до школи є мотиваційна, емоційно</w:t>
      </w:r>
      <w:r w:rsidR="00C02950" w:rsidRPr="00A715DE">
        <w:rPr>
          <w:rFonts w:ascii="Times New Roman" w:hAnsi="Times New Roman" w:cs="Times New Roman"/>
          <w:sz w:val="28"/>
          <w:szCs w:val="28"/>
        </w:rPr>
        <w:t>-</w:t>
      </w:r>
      <w:r w:rsidR="00036817" w:rsidRPr="00A715DE">
        <w:rPr>
          <w:rFonts w:ascii="Times New Roman" w:hAnsi="Times New Roman" w:cs="Times New Roman"/>
          <w:sz w:val="28"/>
          <w:szCs w:val="28"/>
        </w:rPr>
        <w:t>вольова, розумова готовність</w:t>
      </w:r>
      <w:r w:rsidR="001101B1" w:rsidRPr="00A715DE">
        <w:rPr>
          <w:rFonts w:ascii="Times New Roman" w:hAnsi="Times New Roman" w:cs="Times New Roman"/>
          <w:sz w:val="28"/>
          <w:szCs w:val="28"/>
        </w:rPr>
        <w:t xml:space="preserve"> [</w:t>
      </w:r>
      <w:r w:rsidR="00F27707">
        <w:rPr>
          <w:rFonts w:ascii="Times New Roman" w:hAnsi="Times New Roman" w:cs="Times New Roman"/>
          <w:sz w:val="28"/>
          <w:szCs w:val="28"/>
        </w:rPr>
        <w:t>11,стр.49</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CE0E2E" w:rsidRPr="00A715DE">
        <w:rPr>
          <w:rFonts w:ascii="Times New Roman" w:hAnsi="Times New Roman" w:cs="Times New Roman"/>
          <w:sz w:val="28"/>
          <w:szCs w:val="28"/>
        </w:rPr>
        <w:t>Мірою сформованості цих компонентів готовності</w:t>
      </w:r>
      <w:r w:rsidR="00036817" w:rsidRPr="00A715DE">
        <w:rPr>
          <w:rFonts w:ascii="Times New Roman" w:hAnsi="Times New Roman" w:cs="Times New Roman"/>
          <w:sz w:val="28"/>
          <w:szCs w:val="28"/>
        </w:rPr>
        <w:t xml:space="preserve"> </w:t>
      </w:r>
      <w:r w:rsidR="00CE0E2E" w:rsidRPr="00A715DE">
        <w:rPr>
          <w:rFonts w:ascii="Times New Roman" w:hAnsi="Times New Roman" w:cs="Times New Roman"/>
          <w:sz w:val="28"/>
          <w:szCs w:val="28"/>
        </w:rPr>
        <w:t>визначаються особливості включення дитини в навчальну діяльність, її ставлення до школи, взаємини з учителем і учнями</w:t>
      </w:r>
      <w:r w:rsidR="00704E25">
        <w:rPr>
          <w:rFonts w:ascii="Times New Roman" w:hAnsi="Times New Roman" w:cs="Times New Roman"/>
          <w:sz w:val="28"/>
          <w:szCs w:val="28"/>
        </w:rPr>
        <w:t xml:space="preserve"> [33</w:t>
      </w:r>
      <w:r w:rsidR="00E774F0" w:rsidRPr="00A715DE">
        <w:rPr>
          <w:rFonts w:ascii="Times New Roman" w:hAnsi="Times New Roman" w:cs="Times New Roman"/>
          <w:sz w:val="28"/>
          <w:szCs w:val="28"/>
        </w:rPr>
        <w:t>].</w:t>
      </w:r>
      <w:r w:rsidR="00CE0E2E" w:rsidRPr="00A715DE">
        <w:rPr>
          <w:rFonts w:ascii="Times New Roman" w:hAnsi="Times New Roman" w:cs="Times New Roman"/>
          <w:sz w:val="28"/>
          <w:szCs w:val="28"/>
        </w:rPr>
        <w:t xml:space="preserve"> </w:t>
      </w:r>
    </w:p>
    <w:p w:rsidR="00F3570E"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70E" w:rsidRPr="00A715DE">
        <w:rPr>
          <w:rFonts w:ascii="Times New Roman" w:hAnsi="Times New Roman" w:cs="Times New Roman"/>
          <w:sz w:val="28"/>
          <w:szCs w:val="28"/>
        </w:rPr>
        <w:t>Важливою психологічною проблемою організації навчально-виховної роботи у дошкільному закладі є формування у дітей мотивів навчальної діяльності. «Діяльності без мотиву не буває: «невмотивована діяльність» – це діяльність ... з суб’єктивно схованим мотивом»</w:t>
      </w:r>
      <w:r w:rsidR="001101B1" w:rsidRPr="00A715DE">
        <w:rPr>
          <w:rFonts w:ascii="Times New Roman" w:hAnsi="Times New Roman" w:cs="Times New Roman"/>
          <w:sz w:val="28"/>
          <w:szCs w:val="28"/>
        </w:rPr>
        <w:t xml:space="preserve"> [</w:t>
      </w:r>
      <w:r w:rsidR="00FD4426">
        <w:rPr>
          <w:rFonts w:ascii="Times New Roman" w:hAnsi="Times New Roman" w:cs="Times New Roman"/>
          <w:sz w:val="28"/>
          <w:szCs w:val="28"/>
        </w:rPr>
        <w:t>22</w:t>
      </w:r>
      <w:r w:rsidR="00E774F0" w:rsidRPr="00A715DE">
        <w:rPr>
          <w:rFonts w:ascii="Times New Roman" w:hAnsi="Times New Roman" w:cs="Times New Roman"/>
          <w:sz w:val="28"/>
          <w:szCs w:val="28"/>
        </w:rPr>
        <w:t>]</w:t>
      </w:r>
      <w:r w:rsidR="00F3570E" w:rsidRPr="00A715DE">
        <w:rPr>
          <w:rFonts w:ascii="Times New Roman" w:hAnsi="Times New Roman" w:cs="Times New Roman"/>
          <w:sz w:val="28"/>
          <w:szCs w:val="28"/>
        </w:rPr>
        <w:t xml:space="preserve"> </w:t>
      </w:r>
      <w:r w:rsidR="00F76390" w:rsidRPr="00A715DE">
        <w:rPr>
          <w:rFonts w:ascii="Times New Roman" w:hAnsi="Times New Roman" w:cs="Times New Roman"/>
          <w:sz w:val="28"/>
          <w:szCs w:val="28"/>
        </w:rPr>
        <w:t>.</w:t>
      </w:r>
    </w:p>
    <w:p w:rsidR="00B632F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3B16" w:rsidRPr="00A715DE">
        <w:rPr>
          <w:rFonts w:ascii="Times New Roman" w:hAnsi="Times New Roman" w:cs="Times New Roman"/>
          <w:sz w:val="28"/>
          <w:szCs w:val="28"/>
        </w:rPr>
        <w:t>Л.С. Виготський підкреслював, що готовність до шкільного навчання полягає не стільки в кількісному уявленні про навколишній світ, скільки в рівні розвитку психічних, орієнтовних дій, у рівні розвитку мотиваційної сфери.</w:t>
      </w:r>
    </w:p>
    <w:p w:rsidR="00E03B16"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3B16" w:rsidRPr="00A715DE">
        <w:rPr>
          <w:rFonts w:ascii="Times New Roman" w:hAnsi="Times New Roman" w:cs="Times New Roman"/>
          <w:sz w:val="28"/>
          <w:szCs w:val="28"/>
        </w:rPr>
        <w:t xml:space="preserve">Отже давайте розглянемо </w:t>
      </w:r>
      <w:proofErr w:type="spellStart"/>
      <w:r w:rsidR="00E03B16" w:rsidRPr="00A715DE">
        <w:rPr>
          <w:rFonts w:ascii="Times New Roman" w:hAnsi="Times New Roman" w:cs="Times New Roman"/>
          <w:sz w:val="28"/>
          <w:szCs w:val="28"/>
        </w:rPr>
        <w:t>пеший</w:t>
      </w:r>
      <w:proofErr w:type="spellEnd"/>
      <w:r w:rsidR="00E03B16" w:rsidRPr="00A715DE">
        <w:rPr>
          <w:rFonts w:ascii="Times New Roman" w:hAnsi="Times New Roman" w:cs="Times New Roman"/>
          <w:sz w:val="28"/>
          <w:szCs w:val="28"/>
        </w:rPr>
        <w:t xml:space="preserve"> компонент  готовності до навчання – мотивацію.</w:t>
      </w:r>
    </w:p>
    <w:p w:rsidR="00E774F0"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70E" w:rsidRPr="00A715DE">
        <w:rPr>
          <w:rFonts w:ascii="Times New Roman" w:hAnsi="Times New Roman" w:cs="Times New Roman"/>
          <w:sz w:val="28"/>
          <w:szCs w:val="28"/>
        </w:rPr>
        <w:t xml:space="preserve">У наукових дослідженнях терміни «мотив» і «мотивація» вживаються в різному розумінні. Існує понад 50 теорій мотивації, авторами яких є вітчизняні та </w:t>
      </w:r>
      <w:r w:rsidR="003002A8" w:rsidRPr="00A715DE">
        <w:rPr>
          <w:rFonts w:ascii="Times New Roman" w:hAnsi="Times New Roman" w:cs="Times New Roman"/>
          <w:sz w:val="28"/>
          <w:szCs w:val="28"/>
        </w:rPr>
        <w:t xml:space="preserve">зарубіжні вчені. </w:t>
      </w:r>
      <w:proofErr w:type="spellStart"/>
      <w:r w:rsidR="003002A8" w:rsidRPr="00A715DE">
        <w:rPr>
          <w:rFonts w:ascii="Times New Roman" w:hAnsi="Times New Roman" w:cs="Times New Roman"/>
          <w:sz w:val="28"/>
          <w:szCs w:val="28"/>
        </w:rPr>
        <w:t>Л.Виготський</w:t>
      </w:r>
      <w:proofErr w:type="spellEnd"/>
      <w:r w:rsidR="003002A8" w:rsidRPr="00A715DE">
        <w:rPr>
          <w:rFonts w:ascii="Times New Roman" w:hAnsi="Times New Roman" w:cs="Times New Roman"/>
          <w:sz w:val="28"/>
          <w:szCs w:val="28"/>
        </w:rPr>
        <w:t xml:space="preserve"> [</w:t>
      </w:r>
      <w:r w:rsidR="00E04665">
        <w:rPr>
          <w:rFonts w:ascii="Times New Roman" w:hAnsi="Times New Roman" w:cs="Times New Roman"/>
          <w:sz w:val="28"/>
          <w:szCs w:val="28"/>
        </w:rPr>
        <w:t>3</w:t>
      </w:r>
      <w:r w:rsidR="00F3570E" w:rsidRPr="00A715DE">
        <w:rPr>
          <w:rFonts w:ascii="Times New Roman" w:hAnsi="Times New Roman" w:cs="Times New Roman"/>
          <w:sz w:val="28"/>
          <w:szCs w:val="28"/>
        </w:rPr>
        <w:t xml:space="preserve">] трактує мотив як дієве афективно-вольове підґрунтя </w:t>
      </w:r>
      <w:proofErr w:type="spellStart"/>
      <w:r w:rsidR="00F3570E" w:rsidRPr="00A715DE">
        <w:rPr>
          <w:rFonts w:ascii="Times New Roman" w:hAnsi="Times New Roman" w:cs="Times New Roman"/>
          <w:sz w:val="28"/>
          <w:szCs w:val="28"/>
        </w:rPr>
        <w:t>мовленнєво</w:t>
      </w:r>
      <w:proofErr w:type="spellEnd"/>
      <w:r w:rsidR="00F3570E" w:rsidRPr="00A715DE">
        <w:rPr>
          <w:rFonts w:ascii="Times New Roman" w:hAnsi="Times New Roman" w:cs="Times New Roman"/>
          <w:sz w:val="28"/>
          <w:szCs w:val="28"/>
        </w:rPr>
        <w:t xml:space="preserve">-розумової діяльності. На думку </w:t>
      </w:r>
      <w:proofErr w:type="spellStart"/>
      <w:r w:rsidR="00F3570E" w:rsidRPr="00A715DE">
        <w:rPr>
          <w:rFonts w:ascii="Times New Roman" w:hAnsi="Times New Roman" w:cs="Times New Roman"/>
          <w:sz w:val="28"/>
          <w:szCs w:val="28"/>
        </w:rPr>
        <w:t>А.Маркової</w:t>
      </w:r>
      <w:proofErr w:type="spellEnd"/>
      <w:r w:rsidR="00F3570E" w:rsidRPr="00A715DE">
        <w:rPr>
          <w:rFonts w:ascii="Times New Roman" w:hAnsi="Times New Roman" w:cs="Times New Roman"/>
          <w:sz w:val="28"/>
          <w:szCs w:val="28"/>
        </w:rPr>
        <w:t>, мотив – це спрямованість активності на предмет, внутрішній психічний стан людини, прямо пов’язаний з об’єктивними характеристиками предмета</w:t>
      </w:r>
      <w:r w:rsidR="00F76390" w:rsidRPr="00A715DE">
        <w:rPr>
          <w:rFonts w:ascii="Times New Roman" w:hAnsi="Times New Roman" w:cs="Times New Roman"/>
          <w:sz w:val="28"/>
          <w:szCs w:val="28"/>
        </w:rPr>
        <w:t>, н</w:t>
      </w:r>
      <w:r w:rsidR="00FD4426">
        <w:rPr>
          <w:rFonts w:ascii="Times New Roman" w:hAnsi="Times New Roman" w:cs="Times New Roman"/>
          <w:sz w:val="28"/>
          <w:szCs w:val="28"/>
        </w:rPr>
        <w:t>а який спрямована активність [21</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F3570E" w:rsidRPr="00A715DE">
        <w:rPr>
          <w:rFonts w:ascii="Times New Roman" w:hAnsi="Times New Roman" w:cs="Times New Roman"/>
          <w:sz w:val="28"/>
          <w:szCs w:val="28"/>
        </w:rPr>
        <w:t xml:space="preserve"> </w:t>
      </w:r>
    </w:p>
    <w:p w:rsidR="00F3570E"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D17" w:rsidRPr="00A715DE">
        <w:rPr>
          <w:rFonts w:ascii="Times New Roman" w:hAnsi="Times New Roman" w:cs="Times New Roman"/>
          <w:sz w:val="28"/>
          <w:szCs w:val="28"/>
        </w:rPr>
        <w:t>Мотивація формується під  впливом</w:t>
      </w:r>
      <w:r w:rsidR="00F3570E" w:rsidRPr="00A715DE">
        <w:rPr>
          <w:rFonts w:ascii="Times New Roman" w:hAnsi="Times New Roman" w:cs="Times New Roman"/>
          <w:sz w:val="28"/>
          <w:szCs w:val="28"/>
        </w:rPr>
        <w:t xml:space="preserve"> сукупність</w:t>
      </w:r>
      <w:r w:rsidR="00FE7D17" w:rsidRPr="00A715DE">
        <w:rPr>
          <w:rFonts w:ascii="Times New Roman" w:hAnsi="Times New Roman" w:cs="Times New Roman"/>
          <w:sz w:val="28"/>
          <w:szCs w:val="28"/>
        </w:rPr>
        <w:t xml:space="preserve"> зовнішніх і внутрішніх умов. З</w:t>
      </w:r>
      <w:r w:rsidR="00F3570E" w:rsidRPr="00A715DE">
        <w:rPr>
          <w:rFonts w:ascii="Times New Roman" w:hAnsi="Times New Roman" w:cs="Times New Roman"/>
          <w:sz w:val="28"/>
          <w:szCs w:val="28"/>
        </w:rPr>
        <w:t>овнішніх умов</w:t>
      </w:r>
      <w:r w:rsidR="00FE7D17" w:rsidRPr="00A715DE">
        <w:rPr>
          <w:rFonts w:ascii="Times New Roman" w:hAnsi="Times New Roman" w:cs="Times New Roman"/>
          <w:sz w:val="28"/>
          <w:szCs w:val="28"/>
        </w:rPr>
        <w:t>и це</w:t>
      </w:r>
      <w:r w:rsidR="00F3570E" w:rsidRPr="00A715DE">
        <w:rPr>
          <w:rFonts w:ascii="Times New Roman" w:hAnsi="Times New Roman" w:cs="Times New Roman"/>
          <w:sz w:val="28"/>
          <w:szCs w:val="28"/>
        </w:rPr>
        <w:t xml:space="preserve"> характеристики діяльності педагога, зміст і методи навчання, матеріально-технічне обладнання, психологічний клімат в колективі </w:t>
      </w:r>
      <w:proofErr w:type="spellStart"/>
      <w:r w:rsidR="00F3570E" w:rsidRPr="00A715DE">
        <w:rPr>
          <w:rFonts w:ascii="Times New Roman" w:hAnsi="Times New Roman" w:cs="Times New Roman"/>
          <w:sz w:val="28"/>
          <w:szCs w:val="28"/>
        </w:rPr>
        <w:t>тощо.</w:t>
      </w:r>
      <w:r w:rsidR="00FE7D17" w:rsidRPr="00A715DE">
        <w:rPr>
          <w:rFonts w:ascii="Times New Roman" w:hAnsi="Times New Roman" w:cs="Times New Roman"/>
          <w:sz w:val="28"/>
          <w:szCs w:val="28"/>
        </w:rPr>
        <w:t>До</w:t>
      </w:r>
      <w:proofErr w:type="spellEnd"/>
      <w:r w:rsidR="00FE7D17" w:rsidRPr="00A715DE">
        <w:rPr>
          <w:rFonts w:ascii="Times New Roman" w:hAnsi="Times New Roman" w:cs="Times New Roman"/>
          <w:sz w:val="28"/>
          <w:szCs w:val="28"/>
        </w:rPr>
        <w:t xml:space="preserve"> внутрішніх умов сформування мотивації відноситься</w:t>
      </w:r>
      <w:r w:rsidR="00F3570E" w:rsidRPr="00A715DE">
        <w:rPr>
          <w:rFonts w:ascii="Times New Roman" w:hAnsi="Times New Roman" w:cs="Times New Roman"/>
          <w:sz w:val="28"/>
          <w:szCs w:val="28"/>
        </w:rPr>
        <w:t xml:space="preserve"> сформованість дитини як суб’єкта різних видів діяльності, різних форм взаємодії й спілкування з оточуючим, об’єктивними характеристиками предмета, на який спрямована активність</w:t>
      </w:r>
    </w:p>
    <w:p w:rsidR="00F3570E"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C95" w:rsidRPr="00A715DE">
        <w:rPr>
          <w:rFonts w:ascii="Times New Roman" w:hAnsi="Times New Roman" w:cs="Times New Roman"/>
          <w:sz w:val="28"/>
          <w:szCs w:val="28"/>
        </w:rPr>
        <w:t>У мотиву</w:t>
      </w:r>
      <w:r w:rsidR="00FE7D17" w:rsidRPr="00A715DE">
        <w:rPr>
          <w:rFonts w:ascii="Times New Roman" w:hAnsi="Times New Roman" w:cs="Times New Roman"/>
          <w:sz w:val="28"/>
          <w:szCs w:val="28"/>
        </w:rPr>
        <w:t xml:space="preserve"> є дві функцій: перша - спонукати і </w:t>
      </w:r>
      <w:proofErr w:type="spellStart"/>
      <w:r w:rsidR="00FE7D17" w:rsidRPr="00A715DE">
        <w:rPr>
          <w:rFonts w:ascii="Times New Roman" w:hAnsi="Times New Roman" w:cs="Times New Roman"/>
          <w:sz w:val="28"/>
          <w:szCs w:val="28"/>
        </w:rPr>
        <w:t>спрямовувати</w:t>
      </w:r>
      <w:r w:rsidR="00F3570E" w:rsidRPr="00A715DE">
        <w:rPr>
          <w:rFonts w:ascii="Times New Roman" w:hAnsi="Times New Roman" w:cs="Times New Roman"/>
          <w:sz w:val="28"/>
          <w:szCs w:val="28"/>
        </w:rPr>
        <w:t>ь</w:t>
      </w:r>
      <w:proofErr w:type="spellEnd"/>
      <w:r w:rsidR="00F3570E" w:rsidRPr="00A715DE">
        <w:rPr>
          <w:rFonts w:ascii="Times New Roman" w:hAnsi="Times New Roman" w:cs="Times New Roman"/>
          <w:sz w:val="28"/>
          <w:szCs w:val="28"/>
        </w:rPr>
        <w:t xml:space="preserve"> діяльність, а друга –</w:t>
      </w:r>
      <w:r w:rsidR="00FE7D17" w:rsidRPr="00A715DE">
        <w:rPr>
          <w:rFonts w:ascii="Times New Roman" w:hAnsi="Times New Roman" w:cs="Times New Roman"/>
          <w:sz w:val="28"/>
          <w:szCs w:val="28"/>
        </w:rPr>
        <w:t>надання суб’єктивного змісту</w:t>
      </w:r>
      <w:r w:rsidR="00C00120">
        <w:rPr>
          <w:rFonts w:ascii="Times New Roman" w:hAnsi="Times New Roman" w:cs="Times New Roman"/>
          <w:sz w:val="28"/>
          <w:szCs w:val="28"/>
        </w:rPr>
        <w:t xml:space="preserve"> діяльності </w:t>
      </w:r>
      <w:r w:rsidR="00C00120" w:rsidRPr="00A715DE">
        <w:rPr>
          <w:sz w:val="28"/>
          <w:szCs w:val="28"/>
        </w:rPr>
        <w:t>[</w:t>
      </w:r>
      <w:r w:rsidR="000C54BD">
        <w:rPr>
          <w:sz w:val="28"/>
          <w:szCs w:val="28"/>
        </w:rPr>
        <w:t>20</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w:t>
      </w:r>
      <w:r w:rsidR="00C00120">
        <w:rPr>
          <w:rFonts w:ascii="Times New Roman" w:hAnsi="Times New Roman" w:cs="Times New Roman"/>
          <w:sz w:val="28"/>
          <w:szCs w:val="28"/>
        </w:rPr>
        <w:t xml:space="preserve"> </w:t>
      </w:r>
      <w:r w:rsidR="00FE7D17" w:rsidRPr="00A715DE">
        <w:rPr>
          <w:rFonts w:ascii="Times New Roman" w:hAnsi="Times New Roman" w:cs="Times New Roman"/>
          <w:sz w:val="28"/>
          <w:szCs w:val="28"/>
        </w:rPr>
        <w:t xml:space="preserve">Мотиви дитячої діяльності </w:t>
      </w:r>
      <w:proofErr w:type="spellStart"/>
      <w:r w:rsidR="00FE7D17" w:rsidRPr="00A715DE">
        <w:rPr>
          <w:rFonts w:ascii="Times New Roman" w:hAnsi="Times New Roman" w:cs="Times New Roman"/>
          <w:sz w:val="28"/>
          <w:szCs w:val="28"/>
        </w:rPr>
        <w:t>змінююту</w:t>
      </w:r>
      <w:r w:rsidR="00F3570E" w:rsidRPr="00A715DE">
        <w:rPr>
          <w:rFonts w:ascii="Times New Roman" w:hAnsi="Times New Roman" w:cs="Times New Roman"/>
          <w:sz w:val="28"/>
          <w:szCs w:val="28"/>
        </w:rPr>
        <w:t>ся</w:t>
      </w:r>
      <w:proofErr w:type="spellEnd"/>
      <w:r w:rsidR="00FE7D17" w:rsidRPr="00A715DE">
        <w:rPr>
          <w:rFonts w:ascii="Times New Roman" w:hAnsi="Times New Roman" w:cs="Times New Roman"/>
          <w:sz w:val="28"/>
          <w:szCs w:val="28"/>
        </w:rPr>
        <w:t xml:space="preserve"> </w:t>
      </w:r>
      <w:r w:rsidR="00E03B16" w:rsidRPr="00A715DE">
        <w:rPr>
          <w:rFonts w:ascii="Times New Roman" w:hAnsi="Times New Roman" w:cs="Times New Roman"/>
          <w:sz w:val="28"/>
          <w:szCs w:val="28"/>
        </w:rPr>
        <w:t>у</w:t>
      </w:r>
      <w:r w:rsidR="00FE7D17" w:rsidRPr="00A715DE">
        <w:rPr>
          <w:rFonts w:ascii="Times New Roman" w:hAnsi="Times New Roman" w:cs="Times New Roman"/>
          <w:sz w:val="28"/>
          <w:szCs w:val="28"/>
        </w:rPr>
        <w:t xml:space="preserve"> процесі вікового розвитку дитини</w:t>
      </w:r>
      <w:r w:rsidR="00F3570E" w:rsidRPr="00A715DE">
        <w:rPr>
          <w:rFonts w:ascii="Times New Roman" w:hAnsi="Times New Roman" w:cs="Times New Roman"/>
          <w:sz w:val="28"/>
          <w:szCs w:val="28"/>
        </w:rPr>
        <w:t xml:space="preserve">. У дошкільному віці </w:t>
      </w:r>
      <w:proofErr w:type="spellStart"/>
      <w:r w:rsidR="00F3570E" w:rsidRPr="00A715DE">
        <w:rPr>
          <w:rFonts w:ascii="Times New Roman" w:hAnsi="Times New Roman" w:cs="Times New Roman"/>
          <w:sz w:val="28"/>
          <w:szCs w:val="28"/>
        </w:rPr>
        <w:t>домінувального</w:t>
      </w:r>
      <w:proofErr w:type="spellEnd"/>
      <w:r w:rsidR="00F3570E" w:rsidRPr="00A715DE">
        <w:rPr>
          <w:rFonts w:ascii="Times New Roman" w:hAnsi="Times New Roman" w:cs="Times New Roman"/>
          <w:sz w:val="28"/>
          <w:szCs w:val="28"/>
        </w:rPr>
        <w:t xml:space="preserve"> значення набувають ігрові мотиви, пізніше, в період шкільного дитинства, вони відтісняються на задній план іншими, зокрема навчальними мотивами. У зв’язку з цим на різних вікових ступенях найбільш сприятливі умови для формування вмінь і навичок утворюються при різній мотивації діяльності дітей.</w:t>
      </w:r>
    </w:p>
    <w:p w:rsidR="00EF7668"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7668" w:rsidRPr="00A715DE">
        <w:rPr>
          <w:rFonts w:ascii="Times New Roman" w:hAnsi="Times New Roman" w:cs="Times New Roman"/>
          <w:sz w:val="28"/>
          <w:szCs w:val="28"/>
        </w:rPr>
        <w:t>Існує три рівня мотивації: початковий, достатній та високий.</w:t>
      </w:r>
    </w:p>
    <w:p w:rsidR="00EF7668"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668" w:rsidRPr="00A715DE">
        <w:rPr>
          <w:rFonts w:ascii="Times New Roman" w:hAnsi="Times New Roman" w:cs="Times New Roman"/>
          <w:sz w:val="28"/>
          <w:szCs w:val="28"/>
        </w:rPr>
        <w:t>Початковий рівень мають діти, у мотиваційній сфері яких відсутні навчальний та пізнавальний мотиви. Достатній рівень мотивації передбачає наявність навчального, ігрового, соціально-оцінювального, внутрішнього, зовнішнього мотивів. Високий рівень мотивації характеризується високою мовленнєвою активністю дітей, наявністю різних видів мотивів (ігровий, пізнавальний, навчальний, зовнішній, внутрішній, соціально-оцінювальний). Більшість дітей старшого дошкільного віку мають початковий або достатній рівень мотивації навчальної діяльності.</w:t>
      </w:r>
    </w:p>
    <w:p w:rsidR="009E7C7E"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6834" w:rsidRPr="00A715DE">
        <w:rPr>
          <w:rFonts w:ascii="Times New Roman" w:hAnsi="Times New Roman" w:cs="Times New Roman"/>
          <w:sz w:val="28"/>
          <w:szCs w:val="28"/>
        </w:rPr>
        <w:t xml:space="preserve">Л.І. </w:t>
      </w:r>
      <w:proofErr w:type="spellStart"/>
      <w:r w:rsidR="00766834" w:rsidRPr="00A715DE">
        <w:rPr>
          <w:rFonts w:ascii="Times New Roman" w:hAnsi="Times New Roman" w:cs="Times New Roman"/>
          <w:sz w:val="28"/>
          <w:szCs w:val="28"/>
        </w:rPr>
        <w:t>Божович</w:t>
      </w:r>
      <w:proofErr w:type="spellEnd"/>
      <w:r w:rsidR="00F12C95" w:rsidRPr="00A715DE">
        <w:rPr>
          <w:rFonts w:ascii="Times New Roman" w:hAnsi="Times New Roman" w:cs="Times New Roman"/>
          <w:sz w:val="28"/>
          <w:szCs w:val="28"/>
        </w:rPr>
        <w:t xml:space="preserve"> під час своїх досліджень виявив </w:t>
      </w:r>
      <w:r w:rsidR="00766834" w:rsidRPr="00A715DE">
        <w:rPr>
          <w:rFonts w:ascii="Times New Roman" w:hAnsi="Times New Roman" w:cs="Times New Roman"/>
          <w:sz w:val="28"/>
          <w:szCs w:val="28"/>
        </w:rPr>
        <w:t>, що у дітей 6-7 років виникає тяга до школи, бажання вчитися. При цьому бажання вчитися - основний мот</w:t>
      </w:r>
      <w:r w:rsidR="00F256E5" w:rsidRPr="00A715DE">
        <w:rPr>
          <w:rFonts w:ascii="Times New Roman" w:hAnsi="Times New Roman" w:cs="Times New Roman"/>
          <w:sz w:val="28"/>
          <w:szCs w:val="28"/>
        </w:rPr>
        <w:t xml:space="preserve">ив, а вступ до школи -  умова </w:t>
      </w:r>
      <w:proofErr w:type="spellStart"/>
      <w:r w:rsidR="00766834" w:rsidRPr="00A715DE">
        <w:rPr>
          <w:rFonts w:ascii="Times New Roman" w:hAnsi="Times New Roman" w:cs="Times New Roman"/>
          <w:sz w:val="28"/>
          <w:szCs w:val="28"/>
        </w:rPr>
        <w:t>реалізаці</w:t>
      </w:r>
      <w:proofErr w:type="spellEnd"/>
      <w:r w:rsidR="00F256E5" w:rsidRPr="00A715DE">
        <w:rPr>
          <w:rFonts w:ascii="Times New Roman" w:hAnsi="Times New Roman" w:cs="Times New Roman"/>
          <w:sz w:val="28"/>
          <w:szCs w:val="28"/>
        </w:rPr>
        <w:t xml:space="preserve"> цього </w:t>
      </w:r>
      <w:proofErr w:type="spellStart"/>
      <w:r w:rsidR="00F256E5" w:rsidRPr="00A715DE">
        <w:rPr>
          <w:rFonts w:ascii="Times New Roman" w:hAnsi="Times New Roman" w:cs="Times New Roman"/>
          <w:sz w:val="28"/>
          <w:szCs w:val="28"/>
        </w:rPr>
        <w:t>мотива</w:t>
      </w:r>
      <w:proofErr w:type="spellEnd"/>
      <w:r w:rsidR="00766834" w:rsidRPr="00A715DE">
        <w:rPr>
          <w:rFonts w:ascii="Times New Roman" w:hAnsi="Times New Roman" w:cs="Times New Roman"/>
          <w:sz w:val="28"/>
          <w:szCs w:val="28"/>
        </w:rPr>
        <w:t>. Дітей «приваблює саме навчання як серйозна, змістовна діяльність, яка призводить до певного результату, важливого як для самої дитини, так і для оточуючих дорослих»</w:t>
      </w:r>
      <w:r w:rsidR="008112E8" w:rsidRPr="00A715DE">
        <w:rPr>
          <w:rFonts w:ascii="Times New Roman" w:hAnsi="Times New Roman" w:cs="Times New Roman"/>
          <w:sz w:val="28"/>
          <w:szCs w:val="28"/>
        </w:rPr>
        <w:t xml:space="preserve"> [</w:t>
      </w:r>
      <w:r w:rsidR="00E04665">
        <w:rPr>
          <w:rFonts w:ascii="Times New Roman" w:hAnsi="Times New Roman" w:cs="Times New Roman"/>
          <w:sz w:val="28"/>
          <w:szCs w:val="28"/>
        </w:rPr>
        <w:t>4</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C00120">
        <w:rPr>
          <w:rFonts w:ascii="Times New Roman" w:hAnsi="Times New Roman" w:cs="Times New Roman"/>
          <w:sz w:val="28"/>
          <w:szCs w:val="28"/>
        </w:rPr>
        <w:t xml:space="preserve"> </w:t>
      </w:r>
      <w:r w:rsidR="00F256E5" w:rsidRPr="00A715DE">
        <w:rPr>
          <w:rFonts w:ascii="Times New Roman" w:hAnsi="Times New Roman" w:cs="Times New Roman"/>
          <w:sz w:val="28"/>
          <w:szCs w:val="28"/>
        </w:rPr>
        <w:t>Формування</w:t>
      </w:r>
      <w:r w:rsidR="00766834" w:rsidRPr="00A715DE">
        <w:rPr>
          <w:rFonts w:ascii="Times New Roman" w:hAnsi="Times New Roman" w:cs="Times New Roman"/>
          <w:sz w:val="28"/>
          <w:szCs w:val="28"/>
        </w:rPr>
        <w:t xml:space="preserve"> мотиваційної готовності до шкільного навчання </w:t>
      </w:r>
      <w:r w:rsidR="00F256E5" w:rsidRPr="00A715DE">
        <w:rPr>
          <w:rFonts w:ascii="Times New Roman" w:hAnsi="Times New Roman" w:cs="Times New Roman"/>
          <w:sz w:val="28"/>
          <w:szCs w:val="28"/>
        </w:rPr>
        <w:t xml:space="preserve">на пряму залежить від </w:t>
      </w:r>
      <w:r w:rsidR="00766834" w:rsidRPr="00A715DE">
        <w:rPr>
          <w:rFonts w:ascii="Times New Roman" w:hAnsi="Times New Roman" w:cs="Times New Roman"/>
          <w:sz w:val="28"/>
          <w:szCs w:val="28"/>
        </w:rPr>
        <w:t>пізнавальної потреби: «У дитини старшого дошкільного віку прагнення вчитися є етапом розвитку її первісної потреби у зовнішніх враженнях»</w:t>
      </w:r>
      <w:r w:rsidR="008112E8" w:rsidRPr="00A715DE">
        <w:rPr>
          <w:rFonts w:ascii="Times New Roman" w:hAnsi="Times New Roman" w:cs="Times New Roman"/>
          <w:sz w:val="28"/>
          <w:szCs w:val="28"/>
        </w:rPr>
        <w:t xml:space="preserve"> [</w:t>
      </w:r>
      <w:r w:rsidR="00FD4426">
        <w:rPr>
          <w:rFonts w:ascii="Times New Roman" w:hAnsi="Times New Roman" w:cs="Times New Roman"/>
          <w:sz w:val="28"/>
          <w:szCs w:val="28"/>
        </w:rPr>
        <w:t>17</w:t>
      </w:r>
      <w:r w:rsidR="00E774F0" w:rsidRPr="00A715DE">
        <w:rPr>
          <w:rFonts w:ascii="Times New Roman" w:hAnsi="Times New Roman" w:cs="Times New Roman"/>
          <w:sz w:val="28"/>
          <w:szCs w:val="28"/>
        </w:rPr>
        <w:t xml:space="preserve"> , </w:t>
      </w:r>
      <w:proofErr w:type="spellStart"/>
      <w:r w:rsidR="00E774F0" w:rsidRPr="00A715DE">
        <w:rPr>
          <w:rFonts w:ascii="Times New Roman" w:hAnsi="Times New Roman" w:cs="Times New Roman"/>
          <w:sz w:val="28"/>
          <w:szCs w:val="28"/>
        </w:rPr>
        <w:t>стр</w:t>
      </w:r>
      <w:proofErr w:type="spellEnd"/>
      <w:r w:rsidR="00E774F0" w:rsidRPr="00A715DE">
        <w:rPr>
          <w:rFonts w:ascii="Times New Roman" w:hAnsi="Times New Roman" w:cs="Times New Roman"/>
          <w:sz w:val="28"/>
          <w:szCs w:val="28"/>
        </w:rPr>
        <w:t xml:space="preserve"> 224]</w:t>
      </w:r>
      <w:r w:rsidR="00F76390" w:rsidRPr="00A715DE">
        <w:rPr>
          <w:rFonts w:ascii="Times New Roman" w:hAnsi="Times New Roman" w:cs="Times New Roman"/>
          <w:sz w:val="28"/>
          <w:szCs w:val="28"/>
        </w:rPr>
        <w:t xml:space="preserve">. </w:t>
      </w:r>
      <w:r w:rsidR="00E774F0" w:rsidRPr="00A715DE">
        <w:rPr>
          <w:rFonts w:ascii="Times New Roman" w:hAnsi="Times New Roman" w:cs="Times New Roman"/>
          <w:sz w:val="28"/>
          <w:szCs w:val="28"/>
        </w:rPr>
        <w:t xml:space="preserve"> </w:t>
      </w:r>
      <w:r w:rsidR="00766834" w:rsidRPr="00A715DE">
        <w:rPr>
          <w:rFonts w:ascii="Times New Roman" w:hAnsi="Times New Roman" w:cs="Times New Roman"/>
          <w:sz w:val="28"/>
          <w:szCs w:val="28"/>
        </w:rPr>
        <w:t xml:space="preserve">Новий рівень розвитку пізнавальної потреби у старших дошкільнят виражається в тому, що у них виникає інтерес до власне пізнавальним завданням. </w:t>
      </w:r>
      <w:r w:rsidR="00C00120">
        <w:rPr>
          <w:rFonts w:ascii="Times New Roman" w:hAnsi="Times New Roman" w:cs="Times New Roman"/>
          <w:sz w:val="28"/>
          <w:szCs w:val="28"/>
        </w:rPr>
        <w:t xml:space="preserve"> </w:t>
      </w:r>
      <w:r w:rsidR="00766834" w:rsidRPr="00A715DE">
        <w:rPr>
          <w:rFonts w:ascii="Times New Roman" w:hAnsi="Times New Roman" w:cs="Times New Roman"/>
          <w:sz w:val="28"/>
          <w:szCs w:val="28"/>
        </w:rPr>
        <w:t>«До кінця дошкільного і початку шкільного віку у дітей виникає якісно своєрідний етап у розвитку пізнавальної потреби - потреба в придбанні нових знань і умінь, яка реалізується в наших суспільних умовах у навчанні як суспільно значимій діяльності, що створює дитині нову соціальну позицію»</w:t>
      </w:r>
      <w:r w:rsidR="009E7C7E" w:rsidRPr="00A715DE">
        <w:rPr>
          <w:rFonts w:ascii="Times New Roman" w:hAnsi="Times New Roman" w:cs="Times New Roman"/>
          <w:sz w:val="28"/>
          <w:szCs w:val="28"/>
        </w:rPr>
        <w:t xml:space="preserve"> </w:t>
      </w:r>
      <w:r w:rsidR="00FD4426">
        <w:rPr>
          <w:rFonts w:ascii="Times New Roman" w:hAnsi="Times New Roman" w:cs="Times New Roman"/>
          <w:sz w:val="28"/>
          <w:szCs w:val="28"/>
        </w:rPr>
        <w:t>[17</w:t>
      </w:r>
      <w:r w:rsidR="00E774F0" w:rsidRPr="00A715DE">
        <w:rPr>
          <w:rFonts w:ascii="Times New Roman" w:hAnsi="Times New Roman" w:cs="Times New Roman"/>
          <w:sz w:val="28"/>
          <w:szCs w:val="28"/>
        </w:rPr>
        <w:t xml:space="preserve">, </w:t>
      </w:r>
      <w:proofErr w:type="spellStart"/>
      <w:r w:rsidR="00E774F0" w:rsidRPr="00A715DE">
        <w:rPr>
          <w:rFonts w:ascii="Times New Roman" w:hAnsi="Times New Roman" w:cs="Times New Roman"/>
          <w:sz w:val="28"/>
          <w:szCs w:val="28"/>
        </w:rPr>
        <w:t>стр</w:t>
      </w:r>
      <w:proofErr w:type="spellEnd"/>
      <w:r w:rsidR="00E774F0" w:rsidRPr="00A715DE">
        <w:rPr>
          <w:rFonts w:ascii="Times New Roman" w:hAnsi="Times New Roman" w:cs="Times New Roman"/>
          <w:sz w:val="28"/>
          <w:szCs w:val="28"/>
        </w:rPr>
        <w:t xml:space="preserve"> 227] </w:t>
      </w:r>
      <w:r w:rsidR="00F76390" w:rsidRPr="00A715DE">
        <w:rPr>
          <w:rFonts w:ascii="Times New Roman" w:hAnsi="Times New Roman" w:cs="Times New Roman"/>
          <w:sz w:val="28"/>
          <w:szCs w:val="28"/>
        </w:rPr>
        <w:t>.</w:t>
      </w:r>
    </w:p>
    <w:p w:rsidR="00B632F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6834" w:rsidRPr="00A715DE">
        <w:rPr>
          <w:rFonts w:ascii="Times New Roman" w:hAnsi="Times New Roman" w:cs="Times New Roman"/>
          <w:sz w:val="28"/>
          <w:szCs w:val="28"/>
        </w:rPr>
        <w:t>Суттєвим моментом у формуванні мотиваційної готовності до шкільного навчання є виникнення довільності поведінки і діяльності, тобто появи у дитини потреб і мотивів «такої структури, при якій вона стає здатною підкоряти свої безпосередні імпульсивні бажанн</w:t>
      </w:r>
      <w:r w:rsidR="00F256E5" w:rsidRPr="00A715DE">
        <w:rPr>
          <w:rFonts w:ascii="Times New Roman" w:hAnsi="Times New Roman" w:cs="Times New Roman"/>
          <w:sz w:val="28"/>
          <w:szCs w:val="28"/>
        </w:rPr>
        <w:t>я свідомо поставленим цілям</w:t>
      </w:r>
      <w:r w:rsidR="00FD4426">
        <w:rPr>
          <w:rFonts w:ascii="Times New Roman" w:hAnsi="Times New Roman" w:cs="Times New Roman"/>
          <w:sz w:val="28"/>
          <w:szCs w:val="28"/>
        </w:rPr>
        <w:t xml:space="preserve"> [17</w:t>
      </w:r>
      <w:r w:rsidR="00E774F0" w:rsidRPr="00A715DE">
        <w:rPr>
          <w:rFonts w:ascii="Times New Roman" w:hAnsi="Times New Roman" w:cs="Times New Roman"/>
          <w:sz w:val="28"/>
          <w:szCs w:val="28"/>
        </w:rPr>
        <w:t xml:space="preserve">, </w:t>
      </w:r>
      <w:proofErr w:type="spellStart"/>
      <w:r w:rsidR="00E774F0" w:rsidRPr="00A715DE">
        <w:rPr>
          <w:rFonts w:ascii="Times New Roman" w:hAnsi="Times New Roman" w:cs="Times New Roman"/>
          <w:sz w:val="28"/>
          <w:szCs w:val="28"/>
        </w:rPr>
        <w:t>стр</w:t>
      </w:r>
      <w:proofErr w:type="spellEnd"/>
      <w:r w:rsidR="00E774F0" w:rsidRPr="00A715DE">
        <w:rPr>
          <w:rFonts w:ascii="Times New Roman" w:hAnsi="Times New Roman" w:cs="Times New Roman"/>
          <w:sz w:val="28"/>
          <w:szCs w:val="28"/>
        </w:rPr>
        <w:t xml:space="preserve"> 227]</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766834" w:rsidRPr="00A715DE">
        <w:rPr>
          <w:rFonts w:ascii="Times New Roman" w:hAnsi="Times New Roman" w:cs="Times New Roman"/>
          <w:sz w:val="28"/>
          <w:szCs w:val="28"/>
        </w:rPr>
        <w:t xml:space="preserve">В якості мотиваційних новоутворень дошкільного віку </w:t>
      </w:r>
      <w:proofErr w:type="spellStart"/>
      <w:r w:rsidR="00766834" w:rsidRPr="00A715DE">
        <w:rPr>
          <w:rFonts w:ascii="Times New Roman" w:hAnsi="Times New Roman" w:cs="Times New Roman"/>
          <w:sz w:val="28"/>
          <w:szCs w:val="28"/>
        </w:rPr>
        <w:lastRenderedPageBreak/>
        <w:t>Д.Б.Ельконін</w:t>
      </w:r>
      <w:proofErr w:type="spellEnd"/>
      <w:r w:rsidR="00766834" w:rsidRPr="00A715DE">
        <w:rPr>
          <w:rFonts w:ascii="Times New Roman" w:hAnsi="Times New Roman" w:cs="Times New Roman"/>
          <w:sz w:val="28"/>
          <w:szCs w:val="28"/>
        </w:rPr>
        <w:t xml:space="preserve"> виділяє наступні: свідому супідрядність мотивів, виникнення їх ієрархії, а також поява нових за своєю будовою </w:t>
      </w:r>
      <w:r w:rsidR="008112E8" w:rsidRPr="00A715DE">
        <w:rPr>
          <w:rFonts w:ascii="Times New Roman" w:hAnsi="Times New Roman" w:cs="Times New Roman"/>
          <w:sz w:val="28"/>
          <w:szCs w:val="28"/>
        </w:rPr>
        <w:t>опосередкованих мотивів [</w:t>
      </w:r>
      <w:r w:rsidR="00F27707">
        <w:rPr>
          <w:rFonts w:ascii="Times New Roman" w:hAnsi="Times New Roman" w:cs="Times New Roman"/>
          <w:sz w:val="28"/>
          <w:szCs w:val="28"/>
        </w:rPr>
        <w:t>11</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766834" w:rsidRPr="00A715DE">
        <w:rPr>
          <w:rFonts w:ascii="Times New Roman" w:hAnsi="Times New Roman" w:cs="Times New Roman"/>
          <w:sz w:val="28"/>
          <w:szCs w:val="28"/>
        </w:rPr>
        <w:t xml:space="preserve"> </w:t>
      </w:r>
      <w:r w:rsidR="0040271F" w:rsidRPr="00A715DE">
        <w:rPr>
          <w:rFonts w:ascii="Times New Roman" w:hAnsi="Times New Roman" w:cs="Times New Roman"/>
          <w:sz w:val="28"/>
          <w:szCs w:val="28"/>
        </w:rPr>
        <w:t xml:space="preserve"> </w:t>
      </w:r>
      <w:r w:rsidR="00766834" w:rsidRPr="00A715DE">
        <w:rPr>
          <w:rFonts w:ascii="Times New Roman" w:hAnsi="Times New Roman" w:cs="Times New Roman"/>
          <w:sz w:val="28"/>
          <w:szCs w:val="28"/>
        </w:rPr>
        <w:t>Ці новоутворення виступають передумовою шкільного навчання та формування позитивної мотивації до навчання.</w:t>
      </w:r>
    </w:p>
    <w:p w:rsidR="00C02950"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71F" w:rsidRPr="00A715DE">
        <w:rPr>
          <w:rFonts w:ascii="Times New Roman" w:hAnsi="Times New Roman" w:cs="Times New Roman"/>
          <w:sz w:val="28"/>
          <w:szCs w:val="28"/>
        </w:rPr>
        <w:t xml:space="preserve">Наступним компонентом, особистісної готовності дошкільника до навчання є вольова готовність, що передбачає довільність поведінки (підпорядкування дитиною своїх дій, вчинків загальноприйнятим нормам, правилам), і психічних процесів (сприймання, увалі, пам’яті, уяви), певний рівень саморегуляції навчальної діяльності та розвитку морально-вольових рис (відповідальності, організованості, наполегливості, дисциплінованості тощо). </w:t>
      </w:r>
      <w:r w:rsidR="00C275CF" w:rsidRPr="00A715DE">
        <w:rPr>
          <w:rFonts w:ascii="Times New Roman" w:hAnsi="Times New Roman" w:cs="Times New Roman"/>
          <w:sz w:val="28"/>
          <w:szCs w:val="28"/>
        </w:rPr>
        <w:t xml:space="preserve">Особистісна </w:t>
      </w:r>
      <w:proofErr w:type="spellStart"/>
      <w:r w:rsidR="00C275CF" w:rsidRPr="00A715DE">
        <w:rPr>
          <w:rFonts w:ascii="Times New Roman" w:hAnsi="Times New Roman" w:cs="Times New Roman"/>
          <w:sz w:val="28"/>
          <w:szCs w:val="28"/>
        </w:rPr>
        <w:t>готовность</w:t>
      </w:r>
      <w:proofErr w:type="spellEnd"/>
      <w:r w:rsidR="00C275CF" w:rsidRPr="00A715DE">
        <w:rPr>
          <w:rFonts w:ascii="Times New Roman" w:hAnsi="Times New Roman" w:cs="Times New Roman"/>
          <w:sz w:val="28"/>
          <w:szCs w:val="28"/>
        </w:rPr>
        <w:t xml:space="preserve"> включає в себе </w:t>
      </w:r>
      <w:r w:rsidR="0040271F" w:rsidRPr="00A715DE">
        <w:rPr>
          <w:rFonts w:ascii="Times New Roman" w:hAnsi="Times New Roman" w:cs="Times New Roman"/>
          <w:sz w:val="28"/>
          <w:szCs w:val="28"/>
        </w:rPr>
        <w:t xml:space="preserve">і поняття </w:t>
      </w:r>
      <w:proofErr w:type="spellStart"/>
      <w:r w:rsidR="0040271F" w:rsidRPr="00A715DE">
        <w:rPr>
          <w:rFonts w:ascii="Times New Roman" w:hAnsi="Times New Roman" w:cs="Times New Roman"/>
          <w:sz w:val="28"/>
          <w:szCs w:val="28"/>
        </w:rPr>
        <w:t>емоційно</w:t>
      </w:r>
      <w:proofErr w:type="spellEnd"/>
      <w:r w:rsidR="0040271F" w:rsidRPr="00A715DE">
        <w:rPr>
          <w:rFonts w:ascii="Times New Roman" w:hAnsi="Times New Roman" w:cs="Times New Roman"/>
          <w:sz w:val="28"/>
          <w:szCs w:val="28"/>
        </w:rPr>
        <w:t xml:space="preserve">-моральної готовності. </w:t>
      </w:r>
      <w:r w:rsidR="00C275CF" w:rsidRPr="00A715DE">
        <w:rPr>
          <w:rFonts w:ascii="Times New Roman" w:hAnsi="Times New Roman" w:cs="Times New Roman"/>
          <w:sz w:val="28"/>
          <w:szCs w:val="28"/>
        </w:rPr>
        <w:t xml:space="preserve"> </w:t>
      </w:r>
    </w:p>
    <w:p w:rsidR="0040271F" w:rsidRPr="00A715DE" w:rsidRDefault="009E7C7E"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r w:rsidR="00C275CF" w:rsidRPr="00A715DE">
        <w:rPr>
          <w:rFonts w:ascii="Times New Roman" w:hAnsi="Times New Roman" w:cs="Times New Roman"/>
          <w:sz w:val="28"/>
          <w:szCs w:val="28"/>
        </w:rPr>
        <w:t>Н</w:t>
      </w:r>
      <w:r w:rsidR="0040271F" w:rsidRPr="00A715DE">
        <w:rPr>
          <w:rFonts w:ascii="Times New Roman" w:hAnsi="Times New Roman" w:cs="Times New Roman"/>
          <w:sz w:val="28"/>
          <w:szCs w:val="28"/>
        </w:rPr>
        <w:t>а етапі старшого дошкіль</w:t>
      </w:r>
      <w:r w:rsidR="00C275CF" w:rsidRPr="00A715DE">
        <w:rPr>
          <w:rFonts w:ascii="Times New Roman" w:hAnsi="Times New Roman" w:cs="Times New Roman"/>
          <w:sz w:val="28"/>
          <w:szCs w:val="28"/>
        </w:rPr>
        <w:t>ного ві</w:t>
      </w:r>
      <w:r w:rsidR="0040271F" w:rsidRPr="00A715DE">
        <w:rPr>
          <w:rFonts w:ascii="Times New Roman" w:hAnsi="Times New Roman" w:cs="Times New Roman"/>
          <w:sz w:val="28"/>
          <w:szCs w:val="28"/>
        </w:rPr>
        <w:t xml:space="preserve">ку емоції стають предметом усвідомлення </w:t>
      </w:r>
      <w:proofErr w:type="spellStart"/>
      <w:r w:rsidR="0040271F" w:rsidRPr="00A715DE">
        <w:rPr>
          <w:rFonts w:ascii="Times New Roman" w:hAnsi="Times New Roman" w:cs="Times New Roman"/>
          <w:sz w:val="28"/>
          <w:szCs w:val="28"/>
        </w:rPr>
        <w:t>дитини,з’являється</w:t>
      </w:r>
      <w:proofErr w:type="spellEnd"/>
      <w:r w:rsidR="0040271F" w:rsidRPr="00A715DE">
        <w:rPr>
          <w:rFonts w:ascii="Times New Roman" w:hAnsi="Times New Roman" w:cs="Times New Roman"/>
          <w:sz w:val="28"/>
          <w:szCs w:val="28"/>
        </w:rPr>
        <w:t xml:space="preserve"> особистісне новоутворення, яке перебудовує всю поведінку і психіку дітей на межі дошкільн</w:t>
      </w:r>
      <w:r w:rsidR="00C00120">
        <w:rPr>
          <w:rFonts w:ascii="Times New Roman" w:hAnsi="Times New Roman" w:cs="Times New Roman"/>
          <w:sz w:val="28"/>
          <w:szCs w:val="28"/>
        </w:rPr>
        <w:t xml:space="preserve">ого та молодшого шкільного віку </w:t>
      </w:r>
      <w:r w:rsidR="00C00120">
        <w:rPr>
          <w:sz w:val="28"/>
          <w:szCs w:val="28"/>
        </w:rPr>
        <w:t>[35</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r w:rsidR="0040271F" w:rsidRPr="00A715DE">
        <w:rPr>
          <w:rFonts w:ascii="Times New Roman" w:hAnsi="Times New Roman" w:cs="Times New Roman"/>
          <w:sz w:val="28"/>
          <w:szCs w:val="28"/>
        </w:rPr>
        <w:t xml:space="preserve"> </w:t>
      </w:r>
      <w:r w:rsidR="00C275CF" w:rsidRPr="00A715DE">
        <w:rPr>
          <w:rFonts w:ascii="Times New Roman" w:hAnsi="Times New Roman" w:cs="Times New Roman"/>
          <w:sz w:val="28"/>
          <w:szCs w:val="28"/>
        </w:rPr>
        <w:t>Емоційна сфера  дитини збагачується  соціальними емоціями, у вигляді почуттів</w:t>
      </w:r>
      <w:r w:rsidR="0040271F" w:rsidRPr="00A715DE">
        <w:rPr>
          <w:rFonts w:ascii="Times New Roman" w:hAnsi="Times New Roman" w:cs="Times New Roman"/>
          <w:sz w:val="28"/>
          <w:szCs w:val="28"/>
        </w:rPr>
        <w:t xml:space="preserve"> (гуманні, патріотичні, естетичні). Останнім часом психологи в поняття особистісної готовності включають самосвідомість, яка протягом дошкільного дитинства зазнає суттєвих змін.</w:t>
      </w:r>
      <w:r w:rsidR="00152BCB" w:rsidRPr="00A715DE">
        <w:rPr>
          <w:rFonts w:ascii="Times New Roman" w:hAnsi="Times New Roman" w:cs="Times New Roman"/>
          <w:sz w:val="28"/>
          <w:szCs w:val="28"/>
        </w:rPr>
        <w:t xml:space="preserve"> З</w:t>
      </w:r>
      <w:r w:rsidR="0040271F" w:rsidRPr="00A715DE">
        <w:rPr>
          <w:rFonts w:ascii="Times New Roman" w:hAnsi="Times New Roman" w:cs="Times New Roman"/>
          <w:sz w:val="28"/>
          <w:szCs w:val="28"/>
        </w:rPr>
        <w:t>авдання виховате</w:t>
      </w:r>
      <w:r w:rsidR="00152BCB" w:rsidRPr="00A715DE">
        <w:rPr>
          <w:rFonts w:ascii="Times New Roman" w:hAnsi="Times New Roman" w:cs="Times New Roman"/>
          <w:sz w:val="28"/>
          <w:szCs w:val="28"/>
        </w:rPr>
        <w:t>ля  та батьків допомогти дитині</w:t>
      </w:r>
      <w:r w:rsidR="0040271F" w:rsidRPr="00A715DE">
        <w:rPr>
          <w:rFonts w:ascii="Times New Roman" w:hAnsi="Times New Roman" w:cs="Times New Roman"/>
          <w:sz w:val="28"/>
          <w:szCs w:val="28"/>
        </w:rPr>
        <w:t xml:space="preserve"> до семи років</w:t>
      </w:r>
      <w:r w:rsidR="00152BCB" w:rsidRPr="00A715DE">
        <w:rPr>
          <w:rFonts w:ascii="Times New Roman" w:hAnsi="Times New Roman" w:cs="Times New Roman"/>
          <w:sz w:val="28"/>
          <w:szCs w:val="28"/>
        </w:rPr>
        <w:t xml:space="preserve"> досягти</w:t>
      </w:r>
      <w:r w:rsidR="0040271F" w:rsidRPr="00A715DE">
        <w:rPr>
          <w:rFonts w:ascii="Times New Roman" w:hAnsi="Times New Roman" w:cs="Times New Roman"/>
          <w:sz w:val="28"/>
          <w:szCs w:val="28"/>
        </w:rPr>
        <w:t xml:space="preserve"> такого рівня всіх складових самосвідомості (уявлення про самого себе, ставлення до себе, самооцінка тощо), який би забезпечив її готовність до навчання у школі.</w:t>
      </w:r>
    </w:p>
    <w:p w:rsidR="00C02950"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6817" w:rsidRPr="00A715DE">
        <w:rPr>
          <w:rFonts w:ascii="Times New Roman" w:hAnsi="Times New Roman" w:cs="Times New Roman"/>
          <w:sz w:val="28"/>
          <w:szCs w:val="28"/>
        </w:rPr>
        <w:t>Емоційно-вольова готов</w:t>
      </w:r>
      <w:r w:rsidR="00C02950" w:rsidRPr="00A715DE">
        <w:rPr>
          <w:rFonts w:ascii="Times New Roman" w:hAnsi="Times New Roman" w:cs="Times New Roman"/>
          <w:sz w:val="28"/>
          <w:szCs w:val="28"/>
        </w:rPr>
        <w:t xml:space="preserve">ність визначається рівнем  </w:t>
      </w:r>
      <w:r w:rsidR="00036817" w:rsidRPr="00A715DE">
        <w:rPr>
          <w:rFonts w:ascii="Times New Roman" w:hAnsi="Times New Roman" w:cs="Times New Roman"/>
          <w:sz w:val="28"/>
          <w:szCs w:val="28"/>
        </w:rPr>
        <w:t xml:space="preserve"> розвитку здатності дитини до керування своєю поведінкою: вміння дотримуватися встановлених</w:t>
      </w:r>
      <w:r w:rsidR="00C02950" w:rsidRPr="00A715DE">
        <w:rPr>
          <w:rFonts w:ascii="Times New Roman" w:hAnsi="Times New Roman" w:cs="Times New Roman"/>
          <w:sz w:val="28"/>
          <w:szCs w:val="28"/>
        </w:rPr>
        <w:t xml:space="preserve"> правил, бути наполегливим</w:t>
      </w:r>
      <w:r w:rsidR="00036817" w:rsidRPr="00A715DE">
        <w:rPr>
          <w:rFonts w:ascii="Times New Roman" w:hAnsi="Times New Roman" w:cs="Times New Roman"/>
          <w:sz w:val="28"/>
          <w:szCs w:val="28"/>
        </w:rPr>
        <w:t xml:space="preserve"> у досягненні поставленої мети, уміння </w:t>
      </w:r>
      <w:r w:rsidR="00C02950" w:rsidRPr="00A715DE">
        <w:rPr>
          <w:rFonts w:ascii="Times New Roman" w:hAnsi="Times New Roman" w:cs="Times New Roman"/>
          <w:sz w:val="28"/>
          <w:szCs w:val="28"/>
        </w:rPr>
        <w:t xml:space="preserve">доводити розпочату </w:t>
      </w:r>
      <w:r w:rsidR="00036817" w:rsidRPr="00A715DE">
        <w:rPr>
          <w:rFonts w:ascii="Times New Roman" w:hAnsi="Times New Roman" w:cs="Times New Roman"/>
          <w:sz w:val="28"/>
          <w:szCs w:val="28"/>
        </w:rPr>
        <w:t>роботу до кінця, незважаючи подразники</w:t>
      </w:r>
      <w:r w:rsidR="00C02950" w:rsidRPr="00A715DE">
        <w:rPr>
          <w:rFonts w:ascii="Times New Roman" w:hAnsi="Times New Roman" w:cs="Times New Roman"/>
          <w:sz w:val="28"/>
          <w:szCs w:val="28"/>
        </w:rPr>
        <w:t xml:space="preserve"> зовні</w:t>
      </w:r>
      <w:r w:rsidR="00036817" w:rsidRPr="00A715DE">
        <w:rPr>
          <w:rFonts w:ascii="Times New Roman" w:hAnsi="Times New Roman" w:cs="Times New Roman"/>
          <w:sz w:val="28"/>
          <w:szCs w:val="28"/>
        </w:rPr>
        <w:t xml:space="preserve">, що </w:t>
      </w:r>
      <w:proofErr w:type="spellStart"/>
      <w:r w:rsidR="00036817" w:rsidRPr="00A715DE">
        <w:rPr>
          <w:rFonts w:ascii="Times New Roman" w:hAnsi="Times New Roman" w:cs="Times New Roman"/>
          <w:sz w:val="28"/>
          <w:szCs w:val="28"/>
        </w:rPr>
        <w:t>відволікають</w:t>
      </w:r>
      <w:r w:rsidR="00C02950" w:rsidRPr="00A715DE">
        <w:rPr>
          <w:rFonts w:ascii="Times New Roman" w:hAnsi="Times New Roman" w:cs="Times New Roman"/>
          <w:sz w:val="28"/>
          <w:szCs w:val="28"/>
        </w:rPr>
        <w:t>,та</w:t>
      </w:r>
      <w:proofErr w:type="spellEnd"/>
      <w:r w:rsidR="00C02950" w:rsidRPr="00A715DE">
        <w:rPr>
          <w:rFonts w:ascii="Times New Roman" w:hAnsi="Times New Roman" w:cs="Times New Roman"/>
          <w:sz w:val="28"/>
          <w:szCs w:val="28"/>
        </w:rPr>
        <w:t xml:space="preserve"> виконувати вимоги вихователя</w:t>
      </w:r>
      <w:r w:rsidR="00036817" w:rsidRPr="00A715DE">
        <w:rPr>
          <w:rFonts w:ascii="Times New Roman" w:hAnsi="Times New Roman" w:cs="Times New Roman"/>
          <w:sz w:val="28"/>
          <w:szCs w:val="28"/>
        </w:rPr>
        <w:t xml:space="preserve">. Значущими для емоційно-вольової готовності до школи є такі риси </w:t>
      </w:r>
      <w:r w:rsidR="00C02950" w:rsidRPr="00A715DE">
        <w:rPr>
          <w:rFonts w:ascii="Times New Roman" w:hAnsi="Times New Roman" w:cs="Times New Roman"/>
          <w:sz w:val="28"/>
          <w:szCs w:val="28"/>
        </w:rPr>
        <w:t xml:space="preserve"> </w:t>
      </w:r>
      <w:r w:rsidR="00036817" w:rsidRPr="00A715DE">
        <w:rPr>
          <w:rFonts w:ascii="Times New Roman" w:hAnsi="Times New Roman" w:cs="Times New Roman"/>
          <w:sz w:val="28"/>
          <w:szCs w:val="28"/>
        </w:rPr>
        <w:t xml:space="preserve">як самостійність, організованість, дисциплінованість. Це, зокрема, виявляється у звичці дитини самостійно, без </w:t>
      </w:r>
      <w:r w:rsidR="00036817" w:rsidRPr="00A715DE">
        <w:rPr>
          <w:rFonts w:ascii="Times New Roman" w:hAnsi="Times New Roman" w:cs="Times New Roman"/>
          <w:sz w:val="28"/>
          <w:szCs w:val="28"/>
        </w:rPr>
        <w:lastRenderedPageBreak/>
        <w:t xml:space="preserve">нагадувань і допомоги дорослих виконувати правила поведінки, у здатності використовувати звичні правильні способи дій у нових умовах, у прагненні виявити ініціативу, прийти на допомогу, в умінні контролювати свою діяльність задля досягнення результату, в умінні погоджувати свою поведінку з діями інших дітей, відчувати особисту відповідальність за свої вчинки. Інший важливий компонент емоційно-вольової готовності до школи </w:t>
      </w:r>
      <w:r w:rsidR="00C02950" w:rsidRPr="00A715DE">
        <w:rPr>
          <w:rFonts w:ascii="Times New Roman" w:hAnsi="Times New Roman" w:cs="Times New Roman"/>
          <w:sz w:val="28"/>
          <w:szCs w:val="28"/>
        </w:rPr>
        <w:t>–</w:t>
      </w:r>
      <w:r w:rsidR="00036817" w:rsidRPr="00A715DE">
        <w:rPr>
          <w:rFonts w:ascii="Times New Roman" w:hAnsi="Times New Roman" w:cs="Times New Roman"/>
          <w:sz w:val="28"/>
          <w:szCs w:val="28"/>
        </w:rPr>
        <w:t xml:space="preserve"> </w:t>
      </w:r>
      <w:r w:rsidR="00C02950" w:rsidRPr="00A715DE">
        <w:rPr>
          <w:rFonts w:ascii="Times New Roman" w:hAnsi="Times New Roman" w:cs="Times New Roman"/>
          <w:sz w:val="28"/>
          <w:szCs w:val="28"/>
        </w:rPr>
        <w:t xml:space="preserve">здатність будувати </w:t>
      </w:r>
      <w:r w:rsidR="00036817" w:rsidRPr="00A715DE">
        <w:rPr>
          <w:rFonts w:ascii="Times New Roman" w:hAnsi="Times New Roman" w:cs="Times New Roman"/>
          <w:sz w:val="28"/>
          <w:szCs w:val="28"/>
        </w:rPr>
        <w:t xml:space="preserve">взаємовідносини з дорослими й однолітками. Адаптація до школи напряму залежить від того, наскільки в дитини сформовані якості «суспільності»: доброзичливе, шанобливе ставлення до товаришів, організаційні вміння, комунікабельність, готовність виявляти співчуття, надавати допомогу. Усе це сприяє створенню </w:t>
      </w:r>
      <w:proofErr w:type="spellStart"/>
      <w:r w:rsidR="00036817" w:rsidRPr="00A715DE">
        <w:rPr>
          <w:rFonts w:ascii="Times New Roman" w:hAnsi="Times New Roman" w:cs="Times New Roman"/>
          <w:sz w:val="28"/>
          <w:szCs w:val="28"/>
        </w:rPr>
        <w:t>емоційно</w:t>
      </w:r>
      <w:proofErr w:type="spellEnd"/>
      <w:r w:rsidR="00036817" w:rsidRPr="00A715DE">
        <w:rPr>
          <w:rFonts w:ascii="Times New Roman" w:hAnsi="Times New Roman" w:cs="Times New Roman"/>
          <w:sz w:val="28"/>
          <w:szCs w:val="28"/>
        </w:rPr>
        <w:t xml:space="preserve"> позитивного клімату спілкування з однолітками в новому колективі. </w:t>
      </w:r>
    </w:p>
    <w:p w:rsidR="00036817"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6817" w:rsidRPr="00A715DE">
        <w:rPr>
          <w:rFonts w:ascii="Times New Roman" w:hAnsi="Times New Roman" w:cs="Times New Roman"/>
          <w:sz w:val="28"/>
          <w:szCs w:val="28"/>
        </w:rPr>
        <w:t xml:space="preserve">Безперечно, рівень емоційно-вольової, як і мотиваційної, готовності до школи прямо залежний від тих умов, у яких дитина зростала в дитячому садку й особливо в сім’ї </w:t>
      </w:r>
      <w:r w:rsidR="001101B1" w:rsidRPr="00A715DE">
        <w:rPr>
          <w:rFonts w:ascii="Times New Roman" w:hAnsi="Times New Roman" w:cs="Times New Roman"/>
          <w:sz w:val="28"/>
          <w:szCs w:val="28"/>
        </w:rPr>
        <w:t>[</w:t>
      </w:r>
      <w:r w:rsidR="00F27707">
        <w:rPr>
          <w:rFonts w:ascii="Times New Roman" w:hAnsi="Times New Roman" w:cs="Times New Roman"/>
          <w:sz w:val="28"/>
          <w:szCs w:val="28"/>
          <w:lang w:val="ru-RU"/>
        </w:rPr>
        <w:t>11</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036817" w:rsidRPr="00A715DE">
        <w:rPr>
          <w:rFonts w:ascii="Times New Roman" w:hAnsi="Times New Roman" w:cs="Times New Roman"/>
          <w:sz w:val="28"/>
          <w:szCs w:val="28"/>
        </w:rPr>
        <w:t xml:space="preserve">Розумова готовність дитини до навчання в школі виявляється </w:t>
      </w:r>
      <w:r w:rsidR="00C02950" w:rsidRPr="00A715DE">
        <w:rPr>
          <w:rFonts w:ascii="Times New Roman" w:hAnsi="Times New Roman" w:cs="Times New Roman"/>
          <w:sz w:val="28"/>
          <w:szCs w:val="28"/>
        </w:rPr>
        <w:t xml:space="preserve">не стільки в </w:t>
      </w:r>
      <w:r w:rsidR="00036817" w:rsidRPr="00A715DE">
        <w:rPr>
          <w:rFonts w:ascii="Times New Roman" w:hAnsi="Times New Roman" w:cs="Times New Roman"/>
          <w:sz w:val="28"/>
          <w:szCs w:val="28"/>
        </w:rPr>
        <w:t xml:space="preserve">обсязі знань, якими володіє дитина, а в </w:t>
      </w:r>
      <w:r w:rsidR="00C02950" w:rsidRPr="00A715DE">
        <w:rPr>
          <w:rFonts w:ascii="Times New Roman" w:hAnsi="Times New Roman" w:cs="Times New Roman"/>
          <w:sz w:val="28"/>
          <w:szCs w:val="28"/>
        </w:rPr>
        <w:t xml:space="preserve">рівні </w:t>
      </w:r>
      <w:r w:rsidR="00036817" w:rsidRPr="00A715DE">
        <w:rPr>
          <w:rFonts w:ascii="Times New Roman" w:hAnsi="Times New Roman" w:cs="Times New Roman"/>
          <w:sz w:val="28"/>
          <w:szCs w:val="28"/>
        </w:rPr>
        <w:t>роз</w:t>
      </w:r>
      <w:r w:rsidR="00C02950" w:rsidRPr="00A715DE">
        <w:rPr>
          <w:rFonts w:ascii="Times New Roman" w:hAnsi="Times New Roman" w:cs="Times New Roman"/>
          <w:sz w:val="28"/>
          <w:szCs w:val="28"/>
        </w:rPr>
        <w:t xml:space="preserve">витку мислення, загальному ступені </w:t>
      </w:r>
      <w:r w:rsidR="00036817" w:rsidRPr="00A715DE">
        <w:rPr>
          <w:rFonts w:ascii="Times New Roman" w:hAnsi="Times New Roman" w:cs="Times New Roman"/>
          <w:sz w:val="28"/>
          <w:szCs w:val="28"/>
        </w:rPr>
        <w:t xml:space="preserve"> розумового розвитку, у рівні володіння вміннями й навичками, які допоможуть їй вивчати ті чи ті предмети. Розумову готовність до школи доцільно визначити через такі компоненти: загальна обізнаність дитини із навколишнім світом, її світогляд; рівень розвитку пізнавальної діяльності й окремих психічних і пізнавальних процесів (сприймання, уява, увага, пам’ять, мислення, мовлення); наявність передумов для формування навчальних умінь і загалом умінь навчальної діяльності. Показником розумових здібностей і загального психічного розвитку дитини є рівень володіння нею мовленням. Добре розвинуте мовлення передбачає вміння зв’язано, послідовно й зрозуміло для інших описувати предмет, картину, подію, передавати хід своїх думок, пояснювати те чи те явище, </w:t>
      </w:r>
      <w:proofErr w:type="spellStart"/>
      <w:r w:rsidR="00036817" w:rsidRPr="00A715DE">
        <w:rPr>
          <w:rFonts w:ascii="Times New Roman" w:hAnsi="Times New Roman" w:cs="Times New Roman"/>
          <w:sz w:val="28"/>
          <w:szCs w:val="28"/>
        </w:rPr>
        <w:t>логічно</w:t>
      </w:r>
      <w:proofErr w:type="spellEnd"/>
      <w:r w:rsidR="00036817" w:rsidRPr="00A715DE">
        <w:rPr>
          <w:rFonts w:ascii="Times New Roman" w:hAnsi="Times New Roman" w:cs="Times New Roman"/>
          <w:sz w:val="28"/>
          <w:szCs w:val="28"/>
        </w:rPr>
        <w:t xml:space="preserve"> розмірковувати на задану тему</w:t>
      </w:r>
      <w:r w:rsidR="001101B1" w:rsidRPr="00A715DE">
        <w:rPr>
          <w:rFonts w:ascii="Times New Roman" w:hAnsi="Times New Roman" w:cs="Times New Roman"/>
          <w:sz w:val="28"/>
          <w:szCs w:val="28"/>
        </w:rPr>
        <w:t xml:space="preserve"> [</w:t>
      </w:r>
      <w:r w:rsidR="000C54BD">
        <w:rPr>
          <w:rFonts w:ascii="Times New Roman" w:hAnsi="Times New Roman" w:cs="Times New Roman"/>
          <w:sz w:val="28"/>
          <w:szCs w:val="28"/>
        </w:rPr>
        <w:t>18</w:t>
      </w:r>
      <w:r w:rsidR="00E774F0" w:rsidRPr="00A715DE">
        <w:rPr>
          <w:rFonts w:ascii="Times New Roman" w:hAnsi="Times New Roman" w:cs="Times New Roman"/>
          <w:sz w:val="28"/>
          <w:szCs w:val="28"/>
        </w:rPr>
        <w:t>]</w:t>
      </w:r>
      <w:r w:rsidR="00F76390" w:rsidRPr="00A715DE">
        <w:rPr>
          <w:rFonts w:ascii="Times New Roman" w:hAnsi="Times New Roman" w:cs="Times New Roman"/>
          <w:sz w:val="28"/>
          <w:szCs w:val="28"/>
        </w:rPr>
        <w:t>.</w:t>
      </w:r>
      <w:r w:rsidR="00E774F0" w:rsidRPr="00A715DE">
        <w:rPr>
          <w:rFonts w:ascii="Times New Roman" w:hAnsi="Times New Roman" w:cs="Times New Roman"/>
          <w:sz w:val="28"/>
          <w:szCs w:val="28"/>
        </w:rPr>
        <w:t xml:space="preserve"> </w:t>
      </w:r>
      <w:r w:rsidR="00C02950" w:rsidRPr="00A715DE">
        <w:rPr>
          <w:rFonts w:ascii="Times New Roman" w:hAnsi="Times New Roman" w:cs="Times New Roman"/>
          <w:sz w:val="28"/>
          <w:szCs w:val="28"/>
        </w:rPr>
        <w:t xml:space="preserve">До кінця дошкільного віку </w:t>
      </w:r>
      <w:r w:rsidR="00FE31A1" w:rsidRPr="00A715DE">
        <w:rPr>
          <w:rFonts w:ascii="Times New Roman" w:hAnsi="Times New Roman" w:cs="Times New Roman"/>
          <w:sz w:val="28"/>
          <w:szCs w:val="28"/>
        </w:rPr>
        <w:t xml:space="preserve"> дитина  </w:t>
      </w:r>
      <w:proofErr w:type="spellStart"/>
      <w:r w:rsidR="00FE31A1" w:rsidRPr="00A715DE">
        <w:rPr>
          <w:rFonts w:ascii="Times New Roman" w:hAnsi="Times New Roman" w:cs="Times New Roman"/>
          <w:sz w:val="28"/>
          <w:szCs w:val="28"/>
        </w:rPr>
        <w:t>повина</w:t>
      </w:r>
      <w:r w:rsidR="00036817" w:rsidRPr="00A715DE">
        <w:rPr>
          <w:rFonts w:ascii="Times New Roman" w:hAnsi="Times New Roman" w:cs="Times New Roman"/>
          <w:sz w:val="28"/>
          <w:szCs w:val="28"/>
        </w:rPr>
        <w:t>і</w:t>
      </w:r>
      <w:proofErr w:type="spellEnd"/>
      <w:r w:rsidR="00036817" w:rsidRPr="00A715DE">
        <w:rPr>
          <w:rFonts w:ascii="Times New Roman" w:hAnsi="Times New Roman" w:cs="Times New Roman"/>
          <w:sz w:val="28"/>
          <w:szCs w:val="28"/>
        </w:rPr>
        <w:t xml:space="preserve"> </w:t>
      </w:r>
      <w:r w:rsidR="00FE31A1" w:rsidRPr="00A715DE">
        <w:rPr>
          <w:rFonts w:ascii="Times New Roman" w:hAnsi="Times New Roman" w:cs="Times New Roman"/>
          <w:sz w:val="28"/>
          <w:szCs w:val="28"/>
        </w:rPr>
        <w:t xml:space="preserve">володіти такими </w:t>
      </w:r>
      <w:r w:rsidR="00036817" w:rsidRPr="00A715DE">
        <w:rPr>
          <w:rFonts w:ascii="Times New Roman" w:hAnsi="Times New Roman" w:cs="Times New Roman"/>
          <w:sz w:val="28"/>
          <w:szCs w:val="28"/>
        </w:rPr>
        <w:t>ком</w:t>
      </w:r>
      <w:r w:rsidR="00FE31A1" w:rsidRPr="00A715DE">
        <w:rPr>
          <w:rFonts w:ascii="Times New Roman" w:hAnsi="Times New Roman" w:cs="Times New Roman"/>
          <w:sz w:val="28"/>
          <w:szCs w:val="28"/>
        </w:rPr>
        <w:t xml:space="preserve">понентами навчальної діяльності як </w:t>
      </w:r>
      <w:r w:rsidR="00036817" w:rsidRPr="00A715DE">
        <w:rPr>
          <w:rFonts w:ascii="Times New Roman" w:hAnsi="Times New Roman" w:cs="Times New Roman"/>
          <w:sz w:val="28"/>
          <w:szCs w:val="28"/>
        </w:rPr>
        <w:t xml:space="preserve"> вміння сприймати доступну навчальну задачу, зрозуміти й </w:t>
      </w:r>
      <w:r w:rsidR="00036817" w:rsidRPr="00A715DE">
        <w:rPr>
          <w:rFonts w:ascii="Times New Roman" w:hAnsi="Times New Roman" w:cs="Times New Roman"/>
          <w:sz w:val="28"/>
          <w:szCs w:val="28"/>
        </w:rPr>
        <w:lastRenderedPageBreak/>
        <w:t>точно виконати вказівки вихователя, досягти результату роботи з допомогою вказаних дорослими шляхів її виконання, вміння контролювати свої вчинки й поведінку, якість виконання завдань, здатність критично оцінювати свою роботу й роботу інших дітей.</w:t>
      </w:r>
    </w:p>
    <w:p w:rsidR="00E774F0"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31A1" w:rsidRPr="00A715DE">
        <w:rPr>
          <w:rFonts w:ascii="Times New Roman" w:hAnsi="Times New Roman" w:cs="Times New Roman"/>
          <w:sz w:val="28"/>
          <w:szCs w:val="28"/>
        </w:rPr>
        <w:t>У майбутніх школярів як умова їхньої готовності до навчання має розвиватися самостійність розумової діяльності: вміння самостійно планувати свою практичну діяльність, реалізовувати її згідно з планом, вміння поставити просту пізнавальну задачу, розв’язати й застосувати її</w:t>
      </w:r>
      <w:r w:rsidR="00E774F0" w:rsidRPr="00A715DE">
        <w:rPr>
          <w:rFonts w:ascii="Times New Roman" w:hAnsi="Times New Roman" w:cs="Times New Roman"/>
        </w:rPr>
        <w:t xml:space="preserve"> </w:t>
      </w:r>
      <w:r w:rsidR="00C00120">
        <w:rPr>
          <w:sz w:val="28"/>
          <w:szCs w:val="28"/>
        </w:rPr>
        <w:t>[38</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p>
    <w:p w:rsidR="009E7C7E" w:rsidRPr="00A715DE" w:rsidRDefault="00766B92"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p>
    <w:p w:rsidR="00766B92" w:rsidRPr="00A715DE" w:rsidRDefault="00766B92" w:rsidP="002E64CB">
      <w:pPr>
        <w:spacing w:line="360" w:lineRule="auto"/>
        <w:jc w:val="both"/>
        <w:rPr>
          <w:rFonts w:ascii="Times New Roman" w:hAnsi="Times New Roman" w:cs="Times New Roman"/>
          <w:sz w:val="28"/>
          <w:szCs w:val="28"/>
        </w:rPr>
      </w:pPr>
    </w:p>
    <w:p w:rsidR="002A1F75" w:rsidRPr="00A715DE" w:rsidRDefault="002A1F75" w:rsidP="002E64CB">
      <w:pPr>
        <w:spacing w:line="360" w:lineRule="auto"/>
        <w:jc w:val="both"/>
        <w:rPr>
          <w:rFonts w:ascii="Times New Roman" w:hAnsi="Times New Roman" w:cs="Times New Roman"/>
          <w:sz w:val="28"/>
          <w:szCs w:val="28"/>
        </w:rPr>
      </w:pPr>
    </w:p>
    <w:p w:rsidR="002A1F75" w:rsidRPr="00A715DE" w:rsidRDefault="002A1F75" w:rsidP="002E64CB">
      <w:pPr>
        <w:spacing w:line="360" w:lineRule="auto"/>
        <w:jc w:val="both"/>
        <w:rPr>
          <w:rFonts w:ascii="Times New Roman" w:hAnsi="Times New Roman" w:cs="Times New Roman"/>
          <w:sz w:val="28"/>
          <w:szCs w:val="28"/>
        </w:rPr>
      </w:pPr>
    </w:p>
    <w:p w:rsidR="002A1F75" w:rsidRPr="00A715DE" w:rsidRDefault="002A1F75" w:rsidP="002E64CB">
      <w:pPr>
        <w:spacing w:line="360" w:lineRule="auto"/>
        <w:jc w:val="both"/>
        <w:rPr>
          <w:rFonts w:ascii="Times New Roman" w:hAnsi="Times New Roman" w:cs="Times New Roman"/>
          <w:sz w:val="28"/>
          <w:szCs w:val="28"/>
        </w:rPr>
      </w:pPr>
    </w:p>
    <w:p w:rsidR="009806C3" w:rsidRPr="00A715DE" w:rsidRDefault="009806C3" w:rsidP="002E64CB">
      <w:pPr>
        <w:spacing w:line="360" w:lineRule="auto"/>
        <w:jc w:val="both"/>
        <w:rPr>
          <w:rFonts w:ascii="Times New Roman" w:hAnsi="Times New Roman" w:cs="Times New Roman"/>
          <w:sz w:val="28"/>
          <w:szCs w:val="28"/>
        </w:rPr>
      </w:pPr>
    </w:p>
    <w:p w:rsidR="009806C3" w:rsidRPr="00A715DE" w:rsidRDefault="009806C3" w:rsidP="002E64CB">
      <w:pPr>
        <w:spacing w:line="360" w:lineRule="auto"/>
        <w:jc w:val="both"/>
        <w:rPr>
          <w:rFonts w:ascii="Times New Roman" w:hAnsi="Times New Roman" w:cs="Times New Roman"/>
          <w:sz w:val="28"/>
          <w:szCs w:val="28"/>
        </w:rPr>
      </w:pPr>
    </w:p>
    <w:p w:rsidR="001101B1" w:rsidRPr="00A715DE" w:rsidRDefault="001101B1" w:rsidP="002E64CB">
      <w:pPr>
        <w:spacing w:line="360" w:lineRule="auto"/>
        <w:jc w:val="both"/>
        <w:rPr>
          <w:rFonts w:ascii="Times New Roman" w:hAnsi="Times New Roman" w:cs="Times New Roman"/>
          <w:sz w:val="28"/>
          <w:szCs w:val="28"/>
        </w:rPr>
      </w:pPr>
    </w:p>
    <w:p w:rsidR="001101B1" w:rsidRPr="00A715DE" w:rsidRDefault="001101B1" w:rsidP="002E64CB">
      <w:pPr>
        <w:spacing w:line="360" w:lineRule="auto"/>
        <w:jc w:val="both"/>
        <w:rPr>
          <w:rFonts w:ascii="Times New Roman" w:hAnsi="Times New Roman" w:cs="Times New Roman"/>
          <w:sz w:val="28"/>
          <w:szCs w:val="28"/>
        </w:rPr>
      </w:pPr>
    </w:p>
    <w:p w:rsidR="001101B1" w:rsidRPr="00A715DE" w:rsidRDefault="001101B1" w:rsidP="002E64CB">
      <w:pPr>
        <w:spacing w:line="360" w:lineRule="auto"/>
        <w:jc w:val="both"/>
        <w:rPr>
          <w:rFonts w:ascii="Times New Roman" w:hAnsi="Times New Roman" w:cs="Times New Roman"/>
          <w:sz w:val="28"/>
          <w:szCs w:val="28"/>
        </w:rPr>
      </w:pPr>
    </w:p>
    <w:p w:rsidR="001101B1" w:rsidRPr="00A715DE" w:rsidRDefault="001101B1" w:rsidP="002E64CB">
      <w:pPr>
        <w:spacing w:line="360" w:lineRule="auto"/>
        <w:jc w:val="both"/>
        <w:rPr>
          <w:rFonts w:ascii="Times New Roman" w:hAnsi="Times New Roman" w:cs="Times New Roman"/>
          <w:sz w:val="28"/>
          <w:szCs w:val="28"/>
        </w:rPr>
      </w:pPr>
    </w:p>
    <w:p w:rsidR="001101B1" w:rsidRPr="00A715DE" w:rsidRDefault="001101B1" w:rsidP="002E64CB">
      <w:pPr>
        <w:spacing w:line="360" w:lineRule="auto"/>
        <w:jc w:val="both"/>
        <w:rPr>
          <w:rFonts w:ascii="Times New Roman" w:hAnsi="Times New Roman" w:cs="Times New Roman"/>
          <w:sz w:val="28"/>
          <w:szCs w:val="28"/>
        </w:rPr>
      </w:pPr>
    </w:p>
    <w:p w:rsidR="00F76390" w:rsidRPr="00A715DE" w:rsidRDefault="00F76390" w:rsidP="002E64CB">
      <w:pPr>
        <w:spacing w:line="360" w:lineRule="auto"/>
        <w:jc w:val="both"/>
        <w:rPr>
          <w:rFonts w:ascii="Times New Roman" w:hAnsi="Times New Roman" w:cs="Times New Roman"/>
          <w:sz w:val="28"/>
          <w:szCs w:val="28"/>
        </w:rPr>
      </w:pPr>
    </w:p>
    <w:p w:rsidR="00895261" w:rsidRDefault="00C310B1" w:rsidP="002E64CB">
      <w:pPr>
        <w:spacing w:line="360" w:lineRule="auto"/>
        <w:jc w:val="both"/>
        <w:rPr>
          <w:rFonts w:ascii="Times New Roman" w:hAnsi="Times New Roman" w:cs="Times New Roman"/>
          <w:b/>
          <w:sz w:val="28"/>
          <w:szCs w:val="28"/>
        </w:rPr>
      </w:pPr>
      <w:r w:rsidRPr="00A715DE">
        <w:rPr>
          <w:rFonts w:ascii="Times New Roman" w:hAnsi="Times New Roman" w:cs="Times New Roman"/>
          <w:b/>
          <w:sz w:val="28"/>
          <w:szCs w:val="28"/>
        </w:rPr>
        <w:t xml:space="preserve">                            </w:t>
      </w:r>
    </w:p>
    <w:p w:rsidR="00895261" w:rsidRDefault="00895261" w:rsidP="002E64CB">
      <w:pPr>
        <w:spacing w:line="360" w:lineRule="auto"/>
        <w:jc w:val="both"/>
        <w:rPr>
          <w:rFonts w:ascii="Times New Roman" w:hAnsi="Times New Roman" w:cs="Times New Roman"/>
          <w:b/>
          <w:sz w:val="28"/>
          <w:szCs w:val="28"/>
        </w:rPr>
      </w:pPr>
    </w:p>
    <w:p w:rsidR="001101B1" w:rsidRPr="00362137" w:rsidRDefault="00C310B1" w:rsidP="00895261">
      <w:pPr>
        <w:spacing w:line="360" w:lineRule="auto"/>
        <w:jc w:val="center"/>
        <w:rPr>
          <w:rFonts w:ascii="Times New Roman" w:hAnsi="Times New Roman" w:cs="Times New Roman"/>
          <w:b/>
          <w:sz w:val="28"/>
          <w:szCs w:val="28"/>
          <w:lang w:val="ru-RU"/>
        </w:rPr>
      </w:pPr>
      <w:r w:rsidRPr="001E555A">
        <w:rPr>
          <w:rFonts w:ascii="Times New Roman" w:hAnsi="Times New Roman" w:cs="Times New Roman"/>
          <w:b/>
          <w:sz w:val="28"/>
          <w:szCs w:val="28"/>
        </w:rPr>
        <w:lastRenderedPageBreak/>
        <w:t>Висновки до 1 розділ</w:t>
      </w:r>
      <w:r w:rsidR="004A6E62" w:rsidRPr="001E555A">
        <w:rPr>
          <w:rFonts w:ascii="Times New Roman" w:hAnsi="Times New Roman" w:cs="Times New Roman"/>
          <w:b/>
          <w:sz w:val="28"/>
          <w:szCs w:val="28"/>
        </w:rPr>
        <w:t>у</w:t>
      </w:r>
    </w:p>
    <w:p w:rsidR="00B632FE" w:rsidRDefault="00B632FE" w:rsidP="00362137">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C310B1" w:rsidRPr="00A715DE">
        <w:rPr>
          <w:rFonts w:ascii="Times New Roman" w:hAnsi="Times New Roman" w:cs="Times New Roman"/>
          <w:sz w:val="28"/>
          <w:szCs w:val="28"/>
        </w:rPr>
        <w:t>Вступ до школи –</w:t>
      </w:r>
      <w:r w:rsidR="00734397" w:rsidRPr="00A715DE">
        <w:rPr>
          <w:rFonts w:ascii="Times New Roman" w:hAnsi="Times New Roman" w:cs="Times New Roman"/>
          <w:sz w:val="28"/>
          <w:szCs w:val="28"/>
        </w:rPr>
        <w:t xml:space="preserve"> це складний період </w:t>
      </w:r>
      <w:r w:rsidR="00C310B1" w:rsidRPr="00A715DE">
        <w:rPr>
          <w:rFonts w:ascii="Times New Roman" w:hAnsi="Times New Roman" w:cs="Times New Roman"/>
          <w:sz w:val="28"/>
          <w:szCs w:val="28"/>
        </w:rPr>
        <w:t xml:space="preserve">у житті дитини, пов’язаний з новими типом відносин з дорослими і формами діяльності, серед яких провідною </w:t>
      </w:r>
      <w:r w:rsidR="00734397" w:rsidRPr="00A715DE">
        <w:rPr>
          <w:rFonts w:ascii="Times New Roman" w:hAnsi="Times New Roman" w:cs="Times New Roman"/>
          <w:sz w:val="28"/>
          <w:szCs w:val="28"/>
        </w:rPr>
        <w:t xml:space="preserve">вже не гра, а </w:t>
      </w:r>
      <w:r w:rsidR="00C310B1" w:rsidRPr="00A715DE">
        <w:rPr>
          <w:rFonts w:ascii="Times New Roman" w:hAnsi="Times New Roman" w:cs="Times New Roman"/>
          <w:sz w:val="28"/>
          <w:szCs w:val="28"/>
        </w:rPr>
        <w:t>навчальна. Готовність до шкільного навчання – багатокомпонентне утворення, яке потребує комплексних психологічних досліджень. Новоутворенням у дошкільному віці є компоненти готовності до шкільного навчання: комунікативна, когнітивна, емоційно-вольова та особистісна готовність</w:t>
      </w:r>
      <w:r>
        <w:rPr>
          <w:rFonts w:ascii="Times New Roman" w:hAnsi="Times New Roman" w:cs="Times New Roman"/>
          <w:sz w:val="28"/>
          <w:szCs w:val="28"/>
        </w:rPr>
        <w:t>.</w:t>
      </w:r>
    </w:p>
    <w:p w:rsidR="00B632FE" w:rsidRDefault="00B632FE" w:rsidP="003621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0B1" w:rsidRPr="00A715DE">
        <w:rPr>
          <w:rFonts w:ascii="Times New Roman" w:hAnsi="Times New Roman" w:cs="Times New Roman"/>
          <w:sz w:val="28"/>
          <w:szCs w:val="28"/>
        </w:rPr>
        <w:t>Особистісна готовність до школи виражається у ставленні дитини до школи, вчителів і навчальної діяльності, включає також формування у дітей якостей, які допомогли б їм спілкуватися з учителями і однокласниками. Інтелектуальна готовність передбачає наявність у дитини кругозору, запасу конкретних знань. Дитина має володіти планомірним і розчленованим сприйняттям, елементами теоретичного ставлення до досліджуваного матеріалу, узагальненими формами мислення і основними логічними операціями, смисловим запам’ятовуванням.</w:t>
      </w:r>
    </w:p>
    <w:p w:rsidR="00734397" w:rsidRPr="00A715DE" w:rsidRDefault="00B632FE" w:rsidP="003621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0B1" w:rsidRPr="00A715DE">
        <w:rPr>
          <w:rFonts w:ascii="Times New Roman" w:hAnsi="Times New Roman" w:cs="Times New Roman"/>
          <w:sz w:val="28"/>
          <w:szCs w:val="28"/>
        </w:rPr>
        <w:t>Інтелектуальна готовність також передбачає формування у дитини початкових умінь у сфері навчальної діяльності, зокрема вміння виділити навчальне завдання і перетворити його в самостійну мету</w:t>
      </w:r>
      <w:r w:rsidR="00734397" w:rsidRPr="00A715DE">
        <w:rPr>
          <w:rFonts w:ascii="Times New Roman" w:hAnsi="Times New Roman" w:cs="Times New Roman"/>
          <w:sz w:val="28"/>
          <w:szCs w:val="28"/>
        </w:rPr>
        <w:t xml:space="preserve"> діяльності </w:t>
      </w:r>
      <w:r w:rsidR="00C310B1" w:rsidRPr="00A715DE">
        <w:rPr>
          <w:rFonts w:ascii="Times New Roman" w:hAnsi="Times New Roman" w:cs="Times New Roman"/>
          <w:sz w:val="28"/>
          <w:szCs w:val="28"/>
        </w:rPr>
        <w:t xml:space="preserve">. </w:t>
      </w:r>
    </w:p>
    <w:p w:rsidR="00734397" w:rsidRPr="00A715DE" w:rsidRDefault="00B632FE" w:rsidP="003621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0B1" w:rsidRPr="00A715DE">
        <w:rPr>
          <w:rFonts w:ascii="Times New Roman" w:hAnsi="Times New Roman" w:cs="Times New Roman"/>
          <w:sz w:val="28"/>
          <w:szCs w:val="28"/>
        </w:rPr>
        <w:t xml:space="preserve">Вольова готовність ‒ це досить високий рівень довільно керованої поведінки, довільної регуляції психічних процесів, дій; оволодіння такою структурою діяльності та поведінки, в якій окреслюються мотиви і мета, мобілізуються зусилля, спрямовується і регулюється психічна активність. </w:t>
      </w:r>
    </w:p>
    <w:p w:rsidR="00DE03F1" w:rsidRPr="00A715DE" w:rsidRDefault="00B632FE" w:rsidP="003621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4397" w:rsidRPr="00A715DE">
        <w:rPr>
          <w:rFonts w:ascii="Times New Roman" w:hAnsi="Times New Roman" w:cs="Times New Roman"/>
          <w:sz w:val="28"/>
          <w:szCs w:val="28"/>
        </w:rPr>
        <w:t>Для того щоб сформувати у дитини якості довільного управління психічними процесами: увагою, пам’яттю, мовою, а також поведінкою</w:t>
      </w:r>
      <w:r w:rsidR="00F239E6" w:rsidRPr="00A715DE">
        <w:rPr>
          <w:rFonts w:ascii="Times New Roman" w:hAnsi="Times New Roman" w:cs="Times New Roman"/>
          <w:sz w:val="28"/>
          <w:szCs w:val="28"/>
        </w:rPr>
        <w:t>, треба при</w:t>
      </w:r>
      <w:r w:rsidR="00734397" w:rsidRPr="00A715DE">
        <w:rPr>
          <w:rFonts w:ascii="Times New Roman" w:hAnsi="Times New Roman" w:cs="Times New Roman"/>
          <w:sz w:val="28"/>
          <w:szCs w:val="28"/>
        </w:rPr>
        <w:t xml:space="preserve"> </w:t>
      </w:r>
      <w:r w:rsidR="00F239E6" w:rsidRPr="00A715DE">
        <w:rPr>
          <w:rFonts w:ascii="Times New Roman" w:hAnsi="Times New Roman" w:cs="Times New Roman"/>
          <w:sz w:val="28"/>
          <w:szCs w:val="28"/>
        </w:rPr>
        <w:t xml:space="preserve">організації  її  діяльності враховувати всі </w:t>
      </w:r>
      <w:proofErr w:type="spellStart"/>
      <w:r w:rsidR="00F239E6" w:rsidRPr="00A715DE">
        <w:rPr>
          <w:rFonts w:ascii="Times New Roman" w:hAnsi="Times New Roman" w:cs="Times New Roman"/>
          <w:sz w:val="28"/>
          <w:szCs w:val="28"/>
        </w:rPr>
        <w:t>особливоості</w:t>
      </w:r>
      <w:proofErr w:type="spellEnd"/>
      <w:r w:rsidR="00F239E6" w:rsidRPr="00A715DE">
        <w:rPr>
          <w:rFonts w:ascii="Times New Roman" w:hAnsi="Times New Roman" w:cs="Times New Roman"/>
          <w:sz w:val="28"/>
          <w:szCs w:val="28"/>
        </w:rPr>
        <w:t xml:space="preserve"> дошкільного віку, та не  забувати що все ж таки провідною діяльністю дошкільника є гра. </w:t>
      </w:r>
    </w:p>
    <w:p w:rsidR="001D6663" w:rsidRPr="00A715DE" w:rsidRDefault="001D6663" w:rsidP="002E64CB">
      <w:pPr>
        <w:spacing w:line="360" w:lineRule="auto"/>
        <w:jc w:val="both"/>
        <w:rPr>
          <w:rFonts w:ascii="Times New Roman" w:hAnsi="Times New Roman" w:cs="Times New Roman"/>
          <w:sz w:val="28"/>
          <w:szCs w:val="28"/>
        </w:rPr>
      </w:pPr>
    </w:p>
    <w:p w:rsidR="001536A8" w:rsidRPr="00895261" w:rsidRDefault="001536A8" w:rsidP="00895261">
      <w:pPr>
        <w:spacing w:after="0" w:line="360" w:lineRule="auto"/>
        <w:jc w:val="center"/>
        <w:rPr>
          <w:rFonts w:ascii="Times New Roman" w:eastAsia="Times New Roman" w:hAnsi="Times New Roman" w:cs="Times New Roman"/>
          <w:caps/>
          <w:sz w:val="24"/>
          <w:szCs w:val="24"/>
          <w:lang w:eastAsia="ru-RU"/>
        </w:rPr>
      </w:pPr>
      <w:r w:rsidRPr="00895261">
        <w:rPr>
          <w:rFonts w:ascii="Times New Roman" w:eastAsia="Times New Roman" w:hAnsi="Times New Roman" w:cs="Times New Roman"/>
          <w:b/>
          <w:bCs/>
          <w:caps/>
          <w:sz w:val="28"/>
          <w:szCs w:val="28"/>
          <w:lang w:eastAsia="ru-RU"/>
        </w:rPr>
        <w:lastRenderedPageBreak/>
        <w:t xml:space="preserve">РОЗДІЛ 2. </w:t>
      </w:r>
      <w:r w:rsidRPr="00895261">
        <w:rPr>
          <w:rFonts w:ascii="Times New Roman" w:eastAsia="Times New Roman" w:hAnsi="Times New Roman" w:cs="Times New Roman"/>
          <w:b/>
          <w:bCs/>
          <w:caps/>
          <w:sz w:val="28"/>
          <w:szCs w:val="28"/>
          <w:shd w:val="clear" w:color="auto" w:fill="FFFFFF"/>
          <w:lang w:eastAsia="ru-RU"/>
        </w:rPr>
        <w:t>Практичне дослідження психологі</w:t>
      </w:r>
      <w:r w:rsidR="00895261" w:rsidRPr="00895261">
        <w:rPr>
          <w:rFonts w:ascii="Times New Roman" w:eastAsia="Times New Roman" w:hAnsi="Times New Roman" w:cs="Times New Roman"/>
          <w:b/>
          <w:bCs/>
          <w:caps/>
          <w:sz w:val="28"/>
          <w:szCs w:val="28"/>
          <w:shd w:val="clear" w:color="auto" w:fill="FFFFFF"/>
          <w:lang w:eastAsia="ru-RU"/>
        </w:rPr>
        <w:t>чної готовностиі дітей до школи</w:t>
      </w:r>
    </w:p>
    <w:p w:rsidR="00895261" w:rsidRDefault="001E555A" w:rsidP="002E64CB">
      <w:pPr>
        <w:spacing w:line="360" w:lineRule="auto"/>
        <w:jc w:val="both"/>
        <w:rPr>
          <w:rFonts w:ascii="Times New Roman" w:eastAsia="Times New Roman" w:hAnsi="Times New Roman" w:cs="Times New Roman"/>
          <w:b/>
          <w:sz w:val="28"/>
          <w:szCs w:val="28"/>
          <w:lang w:eastAsia="ru-RU"/>
        </w:rPr>
      </w:pPr>
      <w:r w:rsidRPr="001E555A">
        <w:rPr>
          <w:rFonts w:ascii="Times New Roman" w:eastAsia="Times New Roman" w:hAnsi="Times New Roman" w:cs="Times New Roman"/>
          <w:b/>
          <w:sz w:val="28"/>
          <w:szCs w:val="28"/>
          <w:lang w:eastAsia="ru-RU"/>
        </w:rPr>
        <w:t xml:space="preserve">   </w:t>
      </w:r>
    </w:p>
    <w:p w:rsidR="00E04B25" w:rsidRDefault="00895261" w:rsidP="002E64CB">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536A8" w:rsidRPr="001E555A">
        <w:rPr>
          <w:rFonts w:ascii="Times New Roman" w:eastAsia="Times New Roman" w:hAnsi="Times New Roman" w:cs="Times New Roman"/>
          <w:b/>
          <w:sz w:val="28"/>
          <w:szCs w:val="28"/>
          <w:lang w:eastAsia="ru-RU"/>
        </w:rPr>
        <w:t>2.1.Мета та завдання дослідження психологічної готовності дітей до шкільного навчання</w:t>
      </w:r>
    </w:p>
    <w:p w:rsidR="00B632F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501" w:rsidRPr="00A715DE">
        <w:rPr>
          <w:rFonts w:ascii="Times New Roman" w:hAnsi="Times New Roman" w:cs="Times New Roman"/>
          <w:sz w:val="28"/>
          <w:szCs w:val="28"/>
        </w:rPr>
        <w:t xml:space="preserve">Професія психолога вимагає наявність глибоких теоретичних знань про вікові та індивідуальні особливості психічного розвитку людини, їх зміну  під впливом навчання і виховання, також психолог повинен знати особливості психічних явищ та вміти створювати умови для їх розвитку.     Одним із важливих практичних завдань у процесі здійснення психологічного супроводу є забезпечення диференціації дітей шестирічного та </w:t>
      </w:r>
      <w:proofErr w:type="spellStart"/>
      <w:r w:rsidR="006E2501" w:rsidRPr="00A715DE">
        <w:rPr>
          <w:rFonts w:ascii="Times New Roman" w:hAnsi="Times New Roman" w:cs="Times New Roman"/>
          <w:sz w:val="28"/>
          <w:szCs w:val="28"/>
        </w:rPr>
        <w:t>сімерічного</w:t>
      </w:r>
      <w:proofErr w:type="spellEnd"/>
      <w:r w:rsidR="006E2501" w:rsidRPr="00A715DE">
        <w:rPr>
          <w:rFonts w:ascii="Times New Roman" w:hAnsi="Times New Roman" w:cs="Times New Roman"/>
          <w:sz w:val="28"/>
          <w:szCs w:val="28"/>
        </w:rPr>
        <w:t xml:space="preserve"> віку за готовністю до шкільного навчання. Сенс такої диференціації полягає в тому, щоб дітям,  у яких був виявлений  низький або недостатній рівень готовності до навчання у школі, надати протягом наступного року необхідної корекційно-розвивальної допомоги. Тому слідом за діагностикою необхідно зробити і наступний крок - практичне забезпечення корекції недоліків розвитку дітей, у яких була виявлена неготовність до шкільного навчання з шести років та при необхідності  також дітям  вік яких вже досяг семи років.</w:t>
      </w:r>
    </w:p>
    <w:p w:rsidR="00876955"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039" w:rsidRPr="00A715DE">
        <w:rPr>
          <w:rFonts w:ascii="Times New Roman" w:hAnsi="Times New Roman" w:cs="Times New Roman"/>
          <w:sz w:val="28"/>
          <w:szCs w:val="28"/>
        </w:rPr>
        <w:t xml:space="preserve">Слід </w:t>
      </w:r>
      <w:r w:rsidR="00876955" w:rsidRPr="00A715DE">
        <w:rPr>
          <w:rFonts w:ascii="Times New Roman" w:hAnsi="Times New Roman" w:cs="Times New Roman"/>
          <w:sz w:val="28"/>
          <w:szCs w:val="28"/>
        </w:rPr>
        <w:t xml:space="preserve"> пам’ятати про те, що всі діти </w:t>
      </w:r>
      <w:r w:rsidR="00CB4E73" w:rsidRPr="00A715DE">
        <w:rPr>
          <w:rFonts w:ascii="Times New Roman" w:hAnsi="Times New Roman" w:cs="Times New Roman"/>
          <w:sz w:val="28"/>
          <w:szCs w:val="28"/>
        </w:rPr>
        <w:t xml:space="preserve">різні </w:t>
      </w:r>
      <w:r w:rsidR="005255AA" w:rsidRPr="00A715DE">
        <w:rPr>
          <w:rFonts w:ascii="Times New Roman" w:hAnsi="Times New Roman" w:cs="Times New Roman"/>
          <w:sz w:val="28"/>
          <w:szCs w:val="28"/>
        </w:rPr>
        <w:t xml:space="preserve"> і розвиваються по-</w:t>
      </w:r>
      <w:r w:rsidR="007E4039" w:rsidRPr="00A715DE">
        <w:rPr>
          <w:rFonts w:ascii="Times New Roman" w:hAnsi="Times New Roman" w:cs="Times New Roman"/>
          <w:sz w:val="28"/>
          <w:szCs w:val="28"/>
        </w:rPr>
        <w:t>різному.</w:t>
      </w:r>
      <w:r w:rsidR="00895261">
        <w:rPr>
          <w:rFonts w:ascii="Times New Roman" w:hAnsi="Times New Roman" w:cs="Times New Roman"/>
          <w:sz w:val="28"/>
          <w:szCs w:val="28"/>
        </w:rPr>
        <w:t xml:space="preserve"> </w:t>
      </w:r>
      <w:r w:rsidR="007E4039" w:rsidRPr="00A715DE">
        <w:rPr>
          <w:rFonts w:ascii="Times New Roman" w:hAnsi="Times New Roman" w:cs="Times New Roman"/>
          <w:sz w:val="28"/>
          <w:szCs w:val="28"/>
        </w:rPr>
        <w:t>Ф</w:t>
      </w:r>
      <w:r w:rsidR="00876955" w:rsidRPr="00A715DE">
        <w:rPr>
          <w:rFonts w:ascii="Times New Roman" w:hAnsi="Times New Roman" w:cs="Times New Roman"/>
          <w:sz w:val="28"/>
          <w:szCs w:val="28"/>
        </w:rPr>
        <w:t>актичний вік дит</w:t>
      </w:r>
      <w:r w:rsidR="007E4039" w:rsidRPr="00A715DE">
        <w:rPr>
          <w:rFonts w:ascii="Times New Roman" w:hAnsi="Times New Roman" w:cs="Times New Roman"/>
          <w:sz w:val="28"/>
          <w:szCs w:val="28"/>
        </w:rPr>
        <w:t xml:space="preserve">ини може не  </w:t>
      </w:r>
      <w:proofErr w:type="spellStart"/>
      <w:r w:rsidR="007E4039" w:rsidRPr="00A715DE">
        <w:rPr>
          <w:rFonts w:ascii="Times New Roman" w:hAnsi="Times New Roman" w:cs="Times New Roman"/>
          <w:sz w:val="28"/>
          <w:szCs w:val="28"/>
        </w:rPr>
        <w:t>відповідтиє</w:t>
      </w:r>
      <w:proofErr w:type="spellEnd"/>
      <w:r w:rsidR="007E4039" w:rsidRPr="00A715DE">
        <w:rPr>
          <w:rFonts w:ascii="Times New Roman" w:hAnsi="Times New Roman" w:cs="Times New Roman"/>
          <w:sz w:val="28"/>
          <w:szCs w:val="28"/>
        </w:rPr>
        <w:t xml:space="preserve"> біологічному: одні діти</w:t>
      </w:r>
      <w:r w:rsidR="00876955" w:rsidRPr="00A715DE">
        <w:rPr>
          <w:rFonts w:ascii="Times New Roman" w:hAnsi="Times New Roman" w:cs="Times New Roman"/>
          <w:sz w:val="28"/>
          <w:szCs w:val="28"/>
        </w:rPr>
        <w:t xml:space="preserve"> в</w:t>
      </w:r>
      <w:r w:rsidR="006E2501" w:rsidRPr="00A715DE">
        <w:rPr>
          <w:rFonts w:ascii="Times New Roman" w:hAnsi="Times New Roman" w:cs="Times New Roman"/>
          <w:sz w:val="28"/>
          <w:szCs w:val="28"/>
        </w:rPr>
        <w:t xml:space="preserve">же і в </w:t>
      </w:r>
      <w:r w:rsidR="00876955" w:rsidRPr="00A715DE">
        <w:rPr>
          <w:rFonts w:ascii="Times New Roman" w:hAnsi="Times New Roman" w:cs="Times New Roman"/>
          <w:sz w:val="28"/>
          <w:szCs w:val="28"/>
        </w:rPr>
        <w:t xml:space="preserve"> 6 років за своїм фізичним розвитком готова до систематичного нав</w:t>
      </w:r>
      <w:r w:rsidR="006E2501" w:rsidRPr="00A715DE">
        <w:rPr>
          <w:rFonts w:ascii="Times New Roman" w:hAnsi="Times New Roman" w:cs="Times New Roman"/>
          <w:sz w:val="28"/>
          <w:szCs w:val="28"/>
        </w:rPr>
        <w:t>чання, а іншій і в 7 років буде важко справитись з шкільним навантаженням</w:t>
      </w:r>
      <w:r w:rsidR="00C00120">
        <w:rPr>
          <w:rFonts w:ascii="Times New Roman" w:hAnsi="Times New Roman" w:cs="Times New Roman"/>
          <w:sz w:val="28"/>
          <w:szCs w:val="28"/>
        </w:rPr>
        <w:t xml:space="preserve"> </w:t>
      </w:r>
      <w:r w:rsidR="00C00120" w:rsidRPr="00895261">
        <w:rPr>
          <w:rFonts w:ascii="Times New Roman" w:hAnsi="Times New Roman" w:cs="Times New Roman"/>
          <w:sz w:val="28"/>
          <w:szCs w:val="28"/>
        </w:rPr>
        <w:t>[</w:t>
      </w:r>
      <w:r w:rsidR="00FD4426" w:rsidRPr="00895261">
        <w:rPr>
          <w:rFonts w:ascii="Times New Roman" w:hAnsi="Times New Roman" w:cs="Times New Roman"/>
          <w:sz w:val="28"/>
          <w:szCs w:val="28"/>
        </w:rPr>
        <w:t>15</w:t>
      </w:r>
      <w:r w:rsidR="00C00120" w:rsidRPr="00895261">
        <w:rPr>
          <w:rFonts w:ascii="Times New Roman" w:hAnsi="Times New Roman" w:cs="Times New Roman"/>
          <w:sz w:val="28"/>
          <w:szCs w:val="28"/>
        </w:rPr>
        <w:t xml:space="preserve">].  </w:t>
      </w:r>
      <w:r w:rsidR="00CE1F78" w:rsidRPr="00A715DE">
        <w:rPr>
          <w:rFonts w:ascii="Times New Roman" w:hAnsi="Times New Roman" w:cs="Times New Roman"/>
          <w:sz w:val="28"/>
          <w:szCs w:val="28"/>
        </w:rPr>
        <w:t>М</w:t>
      </w:r>
      <w:r w:rsidR="005255AA" w:rsidRPr="00A715DE">
        <w:rPr>
          <w:rFonts w:ascii="Times New Roman" w:hAnsi="Times New Roman" w:cs="Times New Roman"/>
          <w:sz w:val="28"/>
          <w:szCs w:val="28"/>
        </w:rPr>
        <w:t>е</w:t>
      </w:r>
      <w:r w:rsidR="00CE1F78" w:rsidRPr="00A715DE">
        <w:rPr>
          <w:rFonts w:ascii="Times New Roman" w:hAnsi="Times New Roman" w:cs="Times New Roman"/>
          <w:sz w:val="28"/>
          <w:szCs w:val="28"/>
        </w:rPr>
        <w:t xml:space="preserve">дичне обстеження є </w:t>
      </w:r>
      <w:proofErr w:type="spellStart"/>
      <w:r w:rsidR="00CE1F78" w:rsidRPr="00A715DE">
        <w:rPr>
          <w:rFonts w:ascii="Times New Roman" w:hAnsi="Times New Roman" w:cs="Times New Roman"/>
          <w:sz w:val="28"/>
          <w:szCs w:val="28"/>
        </w:rPr>
        <w:t>обовязковим</w:t>
      </w:r>
      <w:proofErr w:type="spellEnd"/>
      <w:r w:rsidR="00CE1F78" w:rsidRPr="00A715DE">
        <w:rPr>
          <w:rFonts w:ascii="Times New Roman" w:hAnsi="Times New Roman" w:cs="Times New Roman"/>
          <w:sz w:val="28"/>
          <w:szCs w:val="28"/>
        </w:rPr>
        <w:t xml:space="preserve">  для в</w:t>
      </w:r>
      <w:r w:rsidR="00876955" w:rsidRPr="00A715DE">
        <w:rPr>
          <w:rFonts w:ascii="Times New Roman" w:hAnsi="Times New Roman" w:cs="Times New Roman"/>
          <w:sz w:val="28"/>
          <w:szCs w:val="28"/>
        </w:rPr>
        <w:t>сі</w:t>
      </w:r>
      <w:r w:rsidR="00CE1F78" w:rsidRPr="00A715DE">
        <w:rPr>
          <w:rFonts w:ascii="Times New Roman" w:hAnsi="Times New Roman" w:cs="Times New Roman"/>
          <w:sz w:val="28"/>
          <w:szCs w:val="28"/>
        </w:rPr>
        <w:t>х дітей</w:t>
      </w:r>
      <w:r w:rsidR="00876955" w:rsidRPr="00A715DE">
        <w:rPr>
          <w:rFonts w:ascii="Times New Roman" w:hAnsi="Times New Roman" w:cs="Times New Roman"/>
          <w:sz w:val="28"/>
          <w:szCs w:val="28"/>
        </w:rPr>
        <w:t>, які вступають до 1 класу,</w:t>
      </w:r>
      <w:r w:rsidR="00CE1F78" w:rsidRPr="00A715DE">
        <w:rPr>
          <w:rFonts w:ascii="Times New Roman" w:hAnsi="Times New Roman" w:cs="Times New Roman"/>
          <w:sz w:val="28"/>
          <w:szCs w:val="28"/>
        </w:rPr>
        <w:t xml:space="preserve"> </w:t>
      </w:r>
      <w:r w:rsidR="00876955" w:rsidRPr="00A715DE">
        <w:rPr>
          <w:rFonts w:ascii="Times New Roman" w:hAnsi="Times New Roman" w:cs="Times New Roman"/>
          <w:sz w:val="28"/>
          <w:szCs w:val="28"/>
        </w:rPr>
        <w:t>на</w:t>
      </w:r>
      <w:r w:rsidR="00CE1F78" w:rsidRPr="00A715DE">
        <w:rPr>
          <w:rFonts w:ascii="Times New Roman" w:hAnsi="Times New Roman" w:cs="Times New Roman"/>
          <w:sz w:val="28"/>
          <w:szCs w:val="28"/>
        </w:rPr>
        <w:t xml:space="preserve"> його основі </w:t>
      </w:r>
      <w:r w:rsidR="00876955" w:rsidRPr="00A715DE">
        <w:rPr>
          <w:rFonts w:ascii="Times New Roman" w:hAnsi="Times New Roman" w:cs="Times New Roman"/>
          <w:sz w:val="28"/>
          <w:szCs w:val="28"/>
        </w:rPr>
        <w:t>робиться висновок про функціональну готовність до навчання в школі.</w:t>
      </w:r>
      <w:r w:rsidR="00CE1F78" w:rsidRPr="00A715DE">
        <w:rPr>
          <w:rFonts w:ascii="Times New Roman" w:hAnsi="Times New Roman" w:cs="Times New Roman"/>
          <w:sz w:val="28"/>
          <w:szCs w:val="28"/>
        </w:rPr>
        <w:t xml:space="preserve"> Готовність </w:t>
      </w:r>
      <w:proofErr w:type="spellStart"/>
      <w:r w:rsidR="00CE1F78" w:rsidRPr="00A715DE">
        <w:rPr>
          <w:rFonts w:ascii="Times New Roman" w:hAnsi="Times New Roman" w:cs="Times New Roman"/>
          <w:sz w:val="28"/>
          <w:szCs w:val="28"/>
        </w:rPr>
        <w:t>дитинви</w:t>
      </w:r>
      <w:proofErr w:type="spellEnd"/>
      <w:r w:rsidR="00CE1F78" w:rsidRPr="00A715DE">
        <w:rPr>
          <w:rFonts w:ascii="Times New Roman" w:hAnsi="Times New Roman" w:cs="Times New Roman"/>
          <w:sz w:val="28"/>
          <w:szCs w:val="28"/>
        </w:rPr>
        <w:t xml:space="preserve"> </w:t>
      </w:r>
      <w:proofErr w:type="spellStart"/>
      <w:r w:rsidR="00CE1F78" w:rsidRPr="00A715DE">
        <w:rPr>
          <w:rFonts w:ascii="Times New Roman" w:hAnsi="Times New Roman" w:cs="Times New Roman"/>
          <w:sz w:val="28"/>
          <w:szCs w:val="28"/>
        </w:rPr>
        <w:t>значається</w:t>
      </w:r>
      <w:proofErr w:type="spellEnd"/>
      <w:r w:rsidR="00CE1F78" w:rsidRPr="00A715DE">
        <w:rPr>
          <w:rFonts w:ascii="Times New Roman" w:hAnsi="Times New Roman" w:cs="Times New Roman"/>
          <w:sz w:val="28"/>
          <w:szCs w:val="28"/>
        </w:rPr>
        <w:t xml:space="preserve"> такими  </w:t>
      </w:r>
      <w:proofErr w:type="spellStart"/>
      <w:r w:rsidR="00CE1F78" w:rsidRPr="00A715DE">
        <w:rPr>
          <w:rFonts w:ascii="Times New Roman" w:hAnsi="Times New Roman" w:cs="Times New Roman"/>
          <w:sz w:val="28"/>
          <w:szCs w:val="28"/>
        </w:rPr>
        <w:t>крітеріями</w:t>
      </w:r>
      <w:proofErr w:type="spellEnd"/>
      <w:r w:rsidR="00876955" w:rsidRPr="00A715DE">
        <w:rPr>
          <w:rFonts w:ascii="Times New Roman" w:hAnsi="Times New Roman" w:cs="Times New Roman"/>
          <w:sz w:val="28"/>
          <w:szCs w:val="28"/>
        </w:rPr>
        <w:t xml:space="preserve"> </w:t>
      </w:r>
      <w:r w:rsidR="00CE1F78" w:rsidRPr="00A715DE">
        <w:rPr>
          <w:rFonts w:ascii="Times New Roman" w:hAnsi="Times New Roman" w:cs="Times New Roman"/>
          <w:sz w:val="28"/>
          <w:szCs w:val="28"/>
        </w:rPr>
        <w:t>: рівень фізичного розвитку, рівень біологічного розвитку, с</w:t>
      </w:r>
      <w:r w:rsidR="00876955" w:rsidRPr="00A715DE">
        <w:rPr>
          <w:rFonts w:ascii="Times New Roman" w:hAnsi="Times New Roman" w:cs="Times New Roman"/>
          <w:sz w:val="28"/>
          <w:szCs w:val="28"/>
        </w:rPr>
        <w:t xml:space="preserve">тан здоров'я. При визначенні рівня фізичного розвитку оцінюють три основні показники: довжину тіла (зріст стоячи і сидячи), масу тіла і окружність грудної клітки. </w:t>
      </w:r>
    </w:p>
    <w:p w:rsidR="005255AA"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55AA" w:rsidRPr="00A715DE">
        <w:rPr>
          <w:rFonts w:ascii="Times New Roman" w:hAnsi="Times New Roman" w:cs="Times New Roman"/>
          <w:sz w:val="28"/>
          <w:szCs w:val="28"/>
        </w:rPr>
        <w:t xml:space="preserve">Мета </w:t>
      </w:r>
      <w:proofErr w:type="spellStart"/>
      <w:r w:rsidR="005255AA" w:rsidRPr="00A715DE">
        <w:rPr>
          <w:rFonts w:ascii="Times New Roman" w:hAnsi="Times New Roman" w:cs="Times New Roman"/>
          <w:sz w:val="28"/>
          <w:szCs w:val="28"/>
        </w:rPr>
        <w:t>прведенного</w:t>
      </w:r>
      <w:proofErr w:type="spellEnd"/>
      <w:r w:rsidR="005255AA" w:rsidRPr="00A715DE">
        <w:rPr>
          <w:rFonts w:ascii="Times New Roman" w:hAnsi="Times New Roman" w:cs="Times New Roman"/>
          <w:sz w:val="28"/>
          <w:szCs w:val="28"/>
        </w:rPr>
        <w:t xml:space="preserve"> </w:t>
      </w:r>
      <w:r w:rsidR="00E04B25" w:rsidRPr="00A715DE">
        <w:rPr>
          <w:rFonts w:ascii="Times New Roman" w:hAnsi="Times New Roman" w:cs="Times New Roman"/>
          <w:sz w:val="28"/>
          <w:szCs w:val="28"/>
        </w:rPr>
        <w:t xml:space="preserve">дослідження </w:t>
      </w:r>
      <w:r w:rsidR="005255AA" w:rsidRPr="00A715DE">
        <w:rPr>
          <w:rFonts w:ascii="Times New Roman" w:hAnsi="Times New Roman" w:cs="Times New Roman"/>
          <w:sz w:val="28"/>
          <w:szCs w:val="28"/>
        </w:rPr>
        <w:t>:</w:t>
      </w:r>
      <w:r w:rsidR="00E04B25" w:rsidRPr="00A715DE">
        <w:rPr>
          <w:rFonts w:ascii="Times New Roman" w:hAnsi="Times New Roman" w:cs="Times New Roman"/>
          <w:sz w:val="28"/>
          <w:szCs w:val="28"/>
        </w:rPr>
        <w:t>встановити особливості психологічної готовності до шкільного навчання у дітей 6 та 7 років</w:t>
      </w:r>
      <w:r w:rsidR="005255AA" w:rsidRPr="00A715DE">
        <w:rPr>
          <w:rFonts w:ascii="Times New Roman" w:hAnsi="Times New Roman" w:cs="Times New Roman"/>
          <w:sz w:val="28"/>
          <w:szCs w:val="28"/>
        </w:rPr>
        <w:t>, розробити рекомендації для батьків та  вихователів ДНЗ щодо проведення заняття з підготовки до школи дитини.</w:t>
      </w:r>
    </w:p>
    <w:p w:rsidR="00E04B25" w:rsidRPr="00A715DE" w:rsidRDefault="00E04B25" w:rsidP="002E64CB">
      <w:pPr>
        <w:shd w:val="clear" w:color="auto" w:fill="FFFFFF"/>
        <w:spacing w:after="0" w:line="36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Завдання  дослідження:</w:t>
      </w:r>
    </w:p>
    <w:p w:rsidR="00E04B25" w:rsidRPr="00A715DE" w:rsidRDefault="00E04B25" w:rsidP="002E64CB">
      <w:pPr>
        <w:shd w:val="clear" w:color="auto" w:fill="FFFFFF"/>
        <w:spacing w:after="0" w:line="36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1.Проаналізувати основні теоретичні підходи до проблеми психологічної готовності дитини до навчання в школі;</w:t>
      </w:r>
    </w:p>
    <w:p w:rsidR="00E04B25" w:rsidRPr="00A715DE" w:rsidRDefault="00E04B25" w:rsidP="002E64CB">
      <w:pPr>
        <w:shd w:val="clear" w:color="auto" w:fill="FFFFFF"/>
        <w:spacing w:after="0" w:line="36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2.  Скласти програму та здійснити підбір методів дослідження</w:t>
      </w:r>
    </w:p>
    <w:p w:rsidR="00E04B25" w:rsidRPr="00A715DE" w:rsidRDefault="00E04B25" w:rsidP="002E64CB">
      <w:pPr>
        <w:shd w:val="clear" w:color="auto" w:fill="FFFFFF"/>
        <w:spacing w:after="0" w:line="36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3.Провести діагностику до шкільного навчання;</w:t>
      </w:r>
    </w:p>
    <w:p w:rsidR="00E04B25" w:rsidRPr="00A715DE" w:rsidRDefault="00E04B25" w:rsidP="002E64CB">
      <w:pPr>
        <w:shd w:val="clear" w:color="auto" w:fill="FFFFFF"/>
        <w:spacing w:after="0" w:line="36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4. Проаналізувати  результати дослідження;</w:t>
      </w:r>
    </w:p>
    <w:p w:rsidR="00E04B25" w:rsidRPr="00A715DE" w:rsidRDefault="00E04B25" w:rsidP="002E64CB">
      <w:pPr>
        <w:shd w:val="clear" w:color="auto" w:fill="FFFFFF"/>
        <w:spacing w:after="0" w:line="36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5. Провести порівняльний аналіз.</w:t>
      </w:r>
    </w:p>
    <w:p w:rsidR="007049A5" w:rsidRPr="00A715DE" w:rsidRDefault="005255AA" w:rsidP="002E64CB">
      <w:pPr>
        <w:spacing w:line="360" w:lineRule="auto"/>
        <w:jc w:val="both"/>
        <w:rPr>
          <w:rFonts w:ascii="Times New Roman" w:hAnsi="Times New Roman" w:cs="Times New Roman"/>
          <w:sz w:val="28"/>
          <w:szCs w:val="28"/>
        </w:rPr>
      </w:pPr>
      <w:r w:rsidRPr="00A715DE">
        <w:rPr>
          <w:rFonts w:ascii="Times New Roman" w:eastAsia="Times New Roman" w:hAnsi="Times New Roman" w:cs="Times New Roman"/>
          <w:sz w:val="28"/>
          <w:szCs w:val="28"/>
          <w:lang w:eastAsia="uk-UA"/>
        </w:rPr>
        <w:t xml:space="preserve">6.На основі </w:t>
      </w:r>
      <w:proofErr w:type="spellStart"/>
      <w:r w:rsidRPr="00A715DE">
        <w:rPr>
          <w:rFonts w:ascii="Times New Roman" w:eastAsia="Times New Roman" w:hAnsi="Times New Roman" w:cs="Times New Roman"/>
          <w:sz w:val="28"/>
          <w:szCs w:val="28"/>
          <w:lang w:eastAsia="uk-UA"/>
        </w:rPr>
        <w:t>отриманних</w:t>
      </w:r>
      <w:proofErr w:type="spellEnd"/>
      <w:r w:rsidRPr="00A715DE">
        <w:rPr>
          <w:rFonts w:ascii="Times New Roman" w:eastAsia="Times New Roman" w:hAnsi="Times New Roman" w:cs="Times New Roman"/>
          <w:sz w:val="28"/>
          <w:szCs w:val="28"/>
          <w:lang w:eastAsia="uk-UA"/>
        </w:rPr>
        <w:t xml:space="preserve"> результатів розробити </w:t>
      </w:r>
      <w:r w:rsidRPr="00A715DE">
        <w:rPr>
          <w:rFonts w:ascii="Times New Roman" w:hAnsi="Times New Roman" w:cs="Times New Roman"/>
          <w:sz w:val="28"/>
          <w:szCs w:val="28"/>
        </w:rPr>
        <w:t>рекомендації для батьків та  вихователів ДНЗ щодо проведення заняття з підготовки до школи дитини.</w:t>
      </w:r>
    </w:p>
    <w:p w:rsidR="00E06A55" w:rsidRDefault="00B632FE" w:rsidP="00E06A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49A5" w:rsidRPr="00A715DE">
        <w:rPr>
          <w:rFonts w:ascii="Times New Roman" w:hAnsi="Times New Roman" w:cs="Times New Roman"/>
          <w:sz w:val="28"/>
          <w:szCs w:val="28"/>
        </w:rPr>
        <w:t xml:space="preserve">В зв’язку з введенням 12-річного терміну навчання у школі, все більше батьків прагнуть віддати дитину до школи у 6 років, не зважаючи на те чи готовий дошкільник до шкільного навчання. </w:t>
      </w:r>
      <w:r w:rsidR="0033617A" w:rsidRPr="00A715DE">
        <w:rPr>
          <w:rFonts w:ascii="Times New Roman" w:hAnsi="Times New Roman" w:cs="Times New Roman"/>
          <w:sz w:val="28"/>
          <w:szCs w:val="28"/>
        </w:rPr>
        <w:t xml:space="preserve"> </w:t>
      </w:r>
      <w:r w:rsidR="007049A5" w:rsidRPr="00A715DE">
        <w:rPr>
          <w:rFonts w:ascii="Times New Roman" w:hAnsi="Times New Roman" w:cs="Times New Roman"/>
          <w:sz w:val="28"/>
          <w:szCs w:val="28"/>
        </w:rPr>
        <w:t xml:space="preserve">За допомогою дослідження ми намагалися виявити чи відрізняється ступень психологічної готовності до школи </w:t>
      </w:r>
      <w:proofErr w:type="spellStart"/>
      <w:r w:rsidR="007049A5" w:rsidRPr="00A715DE">
        <w:rPr>
          <w:rFonts w:ascii="Times New Roman" w:hAnsi="Times New Roman" w:cs="Times New Roman"/>
          <w:sz w:val="28"/>
          <w:szCs w:val="28"/>
        </w:rPr>
        <w:t>удітей</w:t>
      </w:r>
      <w:proofErr w:type="spellEnd"/>
      <w:r w:rsidR="007049A5" w:rsidRPr="00A715DE">
        <w:rPr>
          <w:rFonts w:ascii="Times New Roman" w:hAnsi="Times New Roman" w:cs="Times New Roman"/>
          <w:sz w:val="28"/>
          <w:szCs w:val="28"/>
        </w:rPr>
        <w:t xml:space="preserve"> 6 та 7 років</w:t>
      </w:r>
      <w:r w:rsidR="0033617A" w:rsidRPr="00A715DE">
        <w:rPr>
          <w:rFonts w:ascii="Times New Roman" w:hAnsi="Times New Roman" w:cs="Times New Roman"/>
          <w:sz w:val="28"/>
          <w:szCs w:val="28"/>
        </w:rPr>
        <w:t xml:space="preserve"> </w:t>
      </w:r>
      <w:r w:rsidR="007049A5" w:rsidRPr="00A715DE">
        <w:rPr>
          <w:rFonts w:ascii="Times New Roman" w:hAnsi="Times New Roman" w:cs="Times New Roman"/>
          <w:sz w:val="28"/>
          <w:szCs w:val="28"/>
        </w:rPr>
        <w:t xml:space="preserve">.Це потрібно для того щоб встановити </w:t>
      </w:r>
      <w:r w:rsidR="0033617A" w:rsidRPr="00A715DE">
        <w:rPr>
          <w:rFonts w:ascii="Times New Roman" w:hAnsi="Times New Roman" w:cs="Times New Roman"/>
          <w:sz w:val="28"/>
          <w:szCs w:val="28"/>
        </w:rPr>
        <w:t>наскільки доцільно віддавати дитину до школи у 6 років, та на що треба звернути увагу батькам та вихователям ДНЗ при прийнятті такого рішення.</w:t>
      </w:r>
    </w:p>
    <w:p w:rsidR="00E04B25" w:rsidRPr="00E06A55" w:rsidRDefault="00B632FE" w:rsidP="00E06A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6A55">
        <w:rPr>
          <w:rFonts w:ascii="Times New Roman" w:eastAsia="Times New Roman" w:hAnsi="Times New Roman" w:cs="Times New Roman"/>
          <w:sz w:val="28"/>
          <w:szCs w:val="28"/>
          <w:lang w:eastAsia="uk-UA"/>
        </w:rPr>
        <w:t xml:space="preserve"> </w:t>
      </w:r>
      <w:proofErr w:type="spellStart"/>
      <w:r w:rsidR="00E04B25" w:rsidRPr="00A715DE">
        <w:rPr>
          <w:rFonts w:ascii="Times New Roman" w:eastAsia="Times New Roman" w:hAnsi="Times New Roman" w:cs="Times New Roman"/>
          <w:sz w:val="28"/>
          <w:szCs w:val="28"/>
          <w:lang w:eastAsia="uk-UA"/>
        </w:rPr>
        <w:t>Объєкт</w:t>
      </w:r>
      <w:proofErr w:type="spellEnd"/>
      <w:r w:rsidR="00E04B25" w:rsidRPr="00A715DE">
        <w:rPr>
          <w:rFonts w:ascii="Times New Roman" w:eastAsia="Times New Roman" w:hAnsi="Times New Roman" w:cs="Times New Roman"/>
          <w:sz w:val="28"/>
          <w:szCs w:val="28"/>
          <w:lang w:eastAsia="uk-UA"/>
        </w:rPr>
        <w:t xml:space="preserve"> дослідження: 23 дитини – учні першого класу, з яких 10 дітей віком  6 років та 13 дітей яким вже виповнилося 7 років.</w:t>
      </w:r>
    </w:p>
    <w:p w:rsidR="00E04B25" w:rsidRPr="00A715DE" w:rsidRDefault="00B632FE" w:rsidP="002E64CB">
      <w:pPr>
        <w:shd w:val="clear" w:color="auto" w:fill="FFFFFF"/>
        <w:spacing w:after="0" w:line="36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8"/>
          <w:szCs w:val="28"/>
          <w:lang w:eastAsia="uk-UA"/>
        </w:rPr>
        <w:t xml:space="preserve">  </w:t>
      </w:r>
      <w:r w:rsidR="00E04B25" w:rsidRPr="00A715DE">
        <w:rPr>
          <w:rFonts w:ascii="Times New Roman" w:eastAsia="Times New Roman" w:hAnsi="Times New Roman" w:cs="Times New Roman"/>
          <w:sz w:val="28"/>
          <w:szCs w:val="28"/>
          <w:lang w:eastAsia="uk-UA"/>
        </w:rPr>
        <w:t xml:space="preserve">Методи діагностики  </w:t>
      </w:r>
      <w:proofErr w:type="spellStart"/>
      <w:r w:rsidR="00E04B25" w:rsidRPr="00A715DE">
        <w:rPr>
          <w:rFonts w:ascii="Times New Roman" w:eastAsia="Times New Roman" w:hAnsi="Times New Roman" w:cs="Times New Roman"/>
          <w:sz w:val="28"/>
          <w:szCs w:val="28"/>
          <w:lang w:eastAsia="uk-UA"/>
        </w:rPr>
        <w:t>говності</w:t>
      </w:r>
      <w:proofErr w:type="spellEnd"/>
      <w:r w:rsidR="00E04B25" w:rsidRPr="00A715DE">
        <w:rPr>
          <w:rFonts w:ascii="Times New Roman" w:eastAsia="Times New Roman" w:hAnsi="Times New Roman" w:cs="Times New Roman"/>
          <w:sz w:val="28"/>
          <w:szCs w:val="28"/>
          <w:lang w:eastAsia="uk-UA"/>
        </w:rPr>
        <w:t xml:space="preserve"> дитини до навчання в школі будуються на основі </w:t>
      </w:r>
      <w:proofErr w:type="spellStart"/>
      <w:r w:rsidR="00E04B25" w:rsidRPr="00A715DE">
        <w:rPr>
          <w:rFonts w:ascii="Times New Roman" w:eastAsia="Times New Roman" w:hAnsi="Times New Roman" w:cs="Times New Roman"/>
          <w:sz w:val="28"/>
          <w:szCs w:val="28"/>
          <w:lang w:eastAsia="uk-UA"/>
        </w:rPr>
        <w:t>сопоставлення</w:t>
      </w:r>
      <w:proofErr w:type="spellEnd"/>
      <w:r w:rsidR="00E04B25" w:rsidRPr="00A715DE">
        <w:rPr>
          <w:rFonts w:ascii="Times New Roman" w:eastAsia="Times New Roman" w:hAnsi="Times New Roman" w:cs="Times New Roman"/>
          <w:sz w:val="28"/>
          <w:szCs w:val="28"/>
          <w:lang w:eastAsia="uk-UA"/>
        </w:rPr>
        <w:t xml:space="preserve">  з віковими нормами розвитку психічних процесів і виявлення рівня  засвоєння програм дошкільних </w:t>
      </w:r>
      <w:proofErr w:type="spellStart"/>
      <w:r w:rsidR="00E04B25" w:rsidRPr="00A715DE">
        <w:rPr>
          <w:rFonts w:ascii="Times New Roman" w:eastAsia="Times New Roman" w:hAnsi="Times New Roman" w:cs="Times New Roman"/>
          <w:sz w:val="28"/>
          <w:szCs w:val="28"/>
          <w:lang w:eastAsia="uk-UA"/>
        </w:rPr>
        <w:t>закладів.</w:t>
      </w:r>
      <w:r w:rsidR="00A07554" w:rsidRPr="00A715DE">
        <w:rPr>
          <w:rFonts w:ascii="Times New Roman" w:eastAsia="Times New Roman" w:hAnsi="Times New Roman" w:cs="Times New Roman"/>
          <w:sz w:val="28"/>
          <w:szCs w:val="28"/>
          <w:lang w:eastAsia="uk-UA"/>
        </w:rPr>
        <w:t>В</w:t>
      </w:r>
      <w:proofErr w:type="spellEnd"/>
      <w:r w:rsidR="00A07554" w:rsidRPr="00A715DE">
        <w:rPr>
          <w:rFonts w:ascii="Times New Roman" w:eastAsia="Times New Roman" w:hAnsi="Times New Roman" w:cs="Times New Roman"/>
          <w:sz w:val="28"/>
          <w:szCs w:val="28"/>
          <w:lang w:eastAsia="uk-UA"/>
        </w:rPr>
        <w:t xml:space="preserve"> якості передумови готовності </w:t>
      </w:r>
      <w:r w:rsidR="008F4731" w:rsidRPr="00A715DE">
        <w:rPr>
          <w:rFonts w:ascii="Times New Roman" w:eastAsia="Times New Roman" w:hAnsi="Times New Roman" w:cs="Times New Roman"/>
          <w:sz w:val="28"/>
          <w:szCs w:val="28"/>
          <w:lang w:eastAsia="uk-UA"/>
        </w:rPr>
        <w:t xml:space="preserve">дитини </w:t>
      </w:r>
      <w:proofErr w:type="spellStart"/>
      <w:r w:rsidR="008F4731" w:rsidRPr="00A715DE">
        <w:rPr>
          <w:rFonts w:ascii="Times New Roman" w:eastAsia="Times New Roman" w:hAnsi="Times New Roman" w:cs="Times New Roman"/>
          <w:sz w:val="28"/>
          <w:szCs w:val="28"/>
          <w:lang w:eastAsia="uk-UA"/>
        </w:rPr>
        <w:t>розглядаться</w:t>
      </w:r>
      <w:proofErr w:type="spellEnd"/>
      <w:r w:rsidR="008F4731" w:rsidRPr="00A715DE">
        <w:rPr>
          <w:rFonts w:ascii="Times New Roman" w:eastAsia="Times New Roman" w:hAnsi="Times New Roman" w:cs="Times New Roman"/>
          <w:sz w:val="28"/>
          <w:szCs w:val="28"/>
          <w:lang w:eastAsia="uk-UA"/>
        </w:rPr>
        <w:t xml:space="preserve"> ступінь розвитку мотивації до пізнавальної діяльності в цілому та сформованість окремих фізичних функцій</w:t>
      </w:r>
      <w:r w:rsidR="001101B1" w:rsidRPr="00A715DE">
        <w:rPr>
          <w:rFonts w:ascii="Times New Roman" w:eastAsia="Times New Roman" w:hAnsi="Times New Roman" w:cs="Times New Roman"/>
          <w:sz w:val="20"/>
          <w:szCs w:val="20"/>
          <w:lang w:eastAsia="uk-UA"/>
        </w:rPr>
        <w:t xml:space="preserve"> </w:t>
      </w:r>
      <w:r w:rsidR="00876955" w:rsidRPr="00A715DE">
        <w:rPr>
          <w:rFonts w:ascii="Times New Roman" w:eastAsia="Times New Roman" w:hAnsi="Times New Roman" w:cs="Times New Roman"/>
          <w:sz w:val="28"/>
          <w:szCs w:val="28"/>
          <w:lang w:eastAsia="uk-UA"/>
        </w:rPr>
        <w:t>[</w:t>
      </w:r>
      <w:r w:rsidR="00704E25">
        <w:rPr>
          <w:rFonts w:ascii="Times New Roman" w:hAnsi="Times New Roman" w:cs="Times New Roman"/>
          <w:sz w:val="28"/>
          <w:szCs w:val="28"/>
          <w:shd w:val="clear" w:color="auto" w:fill="FFFFFF"/>
        </w:rPr>
        <w:t>34</w:t>
      </w:r>
      <w:r w:rsidR="00E04B25" w:rsidRPr="00A715DE">
        <w:rPr>
          <w:rFonts w:ascii="Times New Roman" w:eastAsia="Times New Roman" w:hAnsi="Times New Roman" w:cs="Times New Roman"/>
          <w:sz w:val="28"/>
          <w:szCs w:val="28"/>
          <w:lang w:eastAsia="uk-UA"/>
        </w:rPr>
        <w:t>].</w:t>
      </w:r>
    </w:p>
    <w:p w:rsidR="00876955" w:rsidRPr="00A715DE" w:rsidRDefault="00B632FE" w:rsidP="002E64CB">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5255AA" w:rsidRPr="00A715DE">
        <w:rPr>
          <w:rFonts w:ascii="Times New Roman" w:eastAsia="Times New Roman" w:hAnsi="Times New Roman" w:cs="Times New Roman"/>
          <w:sz w:val="28"/>
          <w:szCs w:val="28"/>
          <w:lang w:eastAsia="uk-UA"/>
        </w:rPr>
        <w:t xml:space="preserve">Тестування дітей проводилось на базі 1-А класу ЗОШ №18 </w:t>
      </w:r>
      <w:proofErr w:type="spellStart"/>
      <w:r w:rsidR="005255AA" w:rsidRPr="00A715DE">
        <w:rPr>
          <w:rFonts w:ascii="Times New Roman" w:eastAsia="Times New Roman" w:hAnsi="Times New Roman" w:cs="Times New Roman"/>
          <w:sz w:val="28"/>
          <w:szCs w:val="28"/>
          <w:lang w:eastAsia="uk-UA"/>
        </w:rPr>
        <w:t>м.Северодонецьк</w:t>
      </w:r>
      <w:proofErr w:type="spellEnd"/>
      <w:r w:rsidR="00750EFC" w:rsidRPr="00A715DE">
        <w:rPr>
          <w:rFonts w:ascii="Times New Roman" w:eastAsia="Times New Roman" w:hAnsi="Times New Roman" w:cs="Times New Roman"/>
          <w:sz w:val="28"/>
          <w:szCs w:val="28"/>
          <w:lang w:eastAsia="uk-UA"/>
        </w:rPr>
        <w:t>. У проведенні дослідження прийм</w:t>
      </w:r>
      <w:r w:rsidR="005255AA" w:rsidRPr="00A715DE">
        <w:rPr>
          <w:rFonts w:ascii="Times New Roman" w:eastAsia="Times New Roman" w:hAnsi="Times New Roman" w:cs="Times New Roman"/>
          <w:sz w:val="28"/>
          <w:szCs w:val="28"/>
          <w:lang w:eastAsia="uk-UA"/>
        </w:rPr>
        <w:t>али участь : шкільній психолог</w:t>
      </w:r>
      <w:r w:rsidR="00E06A55">
        <w:rPr>
          <w:rFonts w:ascii="Times New Roman" w:eastAsia="Times New Roman" w:hAnsi="Times New Roman" w:cs="Times New Roman"/>
          <w:sz w:val="28"/>
          <w:szCs w:val="28"/>
          <w:lang w:eastAsia="uk-UA"/>
        </w:rPr>
        <w:t xml:space="preserve"> </w:t>
      </w:r>
      <w:proofErr w:type="spellStart"/>
      <w:r w:rsidR="00E06A55">
        <w:rPr>
          <w:rFonts w:ascii="Times New Roman" w:eastAsia="Times New Roman" w:hAnsi="Times New Roman" w:cs="Times New Roman"/>
          <w:sz w:val="28"/>
          <w:szCs w:val="28"/>
          <w:lang w:eastAsia="uk-UA"/>
        </w:rPr>
        <w:t>Ландіна</w:t>
      </w:r>
      <w:proofErr w:type="spellEnd"/>
      <w:r w:rsidR="00E06A55">
        <w:rPr>
          <w:rFonts w:ascii="Times New Roman" w:eastAsia="Times New Roman" w:hAnsi="Times New Roman" w:cs="Times New Roman"/>
          <w:sz w:val="28"/>
          <w:szCs w:val="28"/>
          <w:lang w:eastAsia="uk-UA"/>
        </w:rPr>
        <w:t xml:space="preserve"> </w:t>
      </w:r>
      <w:r w:rsidR="005255AA" w:rsidRPr="00A715DE">
        <w:rPr>
          <w:rFonts w:ascii="Times New Roman" w:eastAsia="Times New Roman" w:hAnsi="Times New Roman" w:cs="Times New Roman"/>
          <w:sz w:val="28"/>
          <w:szCs w:val="28"/>
          <w:lang w:eastAsia="uk-UA"/>
        </w:rPr>
        <w:t xml:space="preserve"> </w:t>
      </w:r>
      <w:proofErr w:type="spellStart"/>
      <w:r w:rsidR="005255AA" w:rsidRPr="00A715DE">
        <w:rPr>
          <w:rFonts w:ascii="Times New Roman" w:eastAsia="Times New Roman" w:hAnsi="Times New Roman" w:cs="Times New Roman"/>
          <w:sz w:val="28"/>
          <w:szCs w:val="28"/>
          <w:lang w:eastAsia="uk-UA"/>
        </w:rPr>
        <w:t>Виктория</w:t>
      </w:r>
      <w:proofErr w:type="spellEnd"/>
      <w:r w:rsidR="005255AA" w:rsidRPr="00A715DE">
        <w:rPr>
          <w:rFonts w:ascii="Times New Roman" w:eastAsia="Times New Roman" w:hAnsi="Times New Roman" w:cs="Times New Roman"/>
          <w:sz w:val="28"/>
          <w:szCs w:val="28"/>
          <w:lang w:eastAsia="uk-UA"/>
        </w:rPr>
        <w:t xml:space="preserve"> </w:t>
      </w:r>
      <w:proofErr w:type="spellStart"/>
      <w:r w:rsidR="005255AA" w:rsidRPr="00A715DE">
        <w:rPr>
          <w:rFonts w:ascii="Times New Roman" w:eastAsia="Times New Roman" w:hAnsi="Times New Roman" w:cs="Times New Roman"/>
          <w:sz w:val="28"/>
          <w:szCs w:val="28"/>
          <w:lang w:eastAsia="uk-UA"/>
        </w:rPr>
        <w:t>Викторовна</w:t>
      </w:r>
      <w:proofErr w:type="spellEnd"/>
      <w:r w:rsidR="005255AA" w:rsidRPr="00A715DE">
        <w:rPr>
          <w:rFonts w:ascii="Times New Roman" w:eastAsia="Times New Roman" w:hAnsi="Times New Roman" w:cs="Times New Roman"/>
          <w:sz w:val="28"/>
          <w:szCs w:val="28"/>
          <w:lang w:eastAsia="uk-UA"/>
        </w:rPr>
        <w:t xml:space="preserve">, вчитель  початкових  класів – Близнюк К.В. та асистент вчителя – </w:t>
      </w:r>
      <w:proofErr w:type="spellStart"/>
      <w:r w:rsidR="005255AA" w:rsidRPr="00A715DE">
        <w:rPr>
          <w:rFonts w:ascii="Times New Roman" w:eastAsia="Times New Roman" w:hAnsi="Times New Roman" w:cs="Times New Roman"/>
          <w:sz w:val="28"/>
          <w:szCs w:val="28"/>
          <w:lang w:eastAsia="uk-UA"/>
        </w:rPr>
        <w:t>Циганкова</w:t>
      </w:r>
      <w:proofErr w:type="spellEnd"/>
      <w:r w:rsidR="005255AA" w:rsidRPr="00A715DE">
        <w:rPr>
          <w:rFonts w:ascii="Times New Roman" w:eastAsia="Times New Roman" w:hAnsi="Times New Roman" w:cs="Times New Roman"/>
          <w:sz w:val="28"/>
          <w:szCs w:val="28"/>
          <w:lang w:eastAsia="uk-UA"/>
        </w:rPr>
        <w:t xml:space="preserve"> Т.М.</w:t>
      </w:r>
    </w:p>
    <w:p w:rsidR="00D23B84" w:rsidRPr="00A715DE" w:rsidRDefault="00B632FE" w:rsidP="002E64CB">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255AA" w:rsidRPr="00A715DE">
        <w:rPr>
          <w:rFonts w:ascii="Times New Roman" w:eastAsia="Times New Roman" w:hAnsi="Times New Roman" w:cs="Times New Roman"/>
          <w:sz w:val="28"/>
          <w:szCs w:val="28"/>
          <w:lang w:eastAsia="uk-UA"/>
        </w:rPr>
        <w:t xml:space="preserve">Основною метою психологічного обстеження дитини при прийомі в школу є визначення його індивідуальних </w:t>
      </w:r>
      <w:proofErr w:type="spellStart"/>
      <w:r w:rsidR="005255AA" w:rsidRPr="00A715DE">
        <w:rPr>
          <w:rFonts w:ascii="Times New Roman" w:eastAsia="Times New Roman" w:hAnsi="Times New Roman" w:cs="Times New Roman"/>
          <w:sz w:val="28"/>
          <w:szCs w:val="28"/>
          <w:lang w:eastAsia="uk-UA"/>
        </w:rPr>
        <w:t>особливостей.Готовність</w:t>
      </w:r>
      <w:proofErr w:type="spellEnd"/>
      <w:r w:rsidR="005255AA" w:rsidRPr="00A715DE">
        <w:rPr>
          <w:rFonts w:ascii="Times New Roman" w:eastAsia="Times New Roman" w:hAnsi="Times New Roman" w:cs="Times New Roman"/>
          <w:sz w:val="28"/>
          <w:szCs w:val="28"/>
          <w:lang w:eastAsia="uk-UA"/>
        </w:rPr>
        <w:t xml:space="preserve"> першокласника до школи важлива для </w:t>
      </w:r>
      <w:proofErr w:type="spellStart"/>
      <w:r w:rsidR="005255AA" w:rsidRPr="00A715DE">
        <w:rPr>
          <w:rFonts w:ascii="Times New Roman" w:eastAsia="Times New Roman" w:hAnsi="Times New Roman" w:cs="Times New Roman"/>
          <w:sz w:val="28"/>
          <w:szCs w:val="28"/>
          <w:lang w:eastAsia="uk-UA"/>
        </w:rPr>
        <w:t>єфективного</w:t>
      </w:r>
      <w:proofErr w:type="spellEnd"/>
      <w:r w:rsidR="005255AA" w:rsidRPr="00A715DE">
        <w:rPr>
          <w:rFonts w:ascii="Times New Roman" w:eastAsia="Times New Roman" w:hAnsi="Times New Roman" w:cs="Times New Roman"/>
          <w:sz w:val="28"/>
          <w:szCs w:val="28"/>
          <w:lang w:eastAsia="uk-UA"/>
        </w:rPr>
        <w:t xml:space="preserve"> навчання та розвитку дитини.</w:t>
      </w:r>
    </w:p>
    <w:p w:rsidR="005255AA" w:rsidRPr="00A715DE" w:rsidRDefault="00B632FE" w:rsidP="002E64CB">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23B84" w:rsidRPr="00A715DE">
        <w:rPr>
          <w:rFonts w:ascii="Times New Roman" w:hAnsi="Times New Roman" w:cs="Times New Roman"/>
          <w:sz w:val="28"/>
          <w:szCs w:val="28"/>
        </w:rPr>
        <w:t>Внутрішню позицію школяра можна виявити у грі, але цей шлях займає багато часу. Тому гру можна замінити експериментальною бесідою, яка дає аналогічний результат. Бесіда включає питання, які допомагають побічним чином визначити наявність пізнавальної і навчальної мотивації, а також культурний рівень середовища, в якому зростає дитина.</w:t>
      </w:r>
      <w:r w:rsidR="00D23B84" w:rsidRPr="00A715DE">
        <w:rPr>
          <w:rFonts w:ascii="Times New Roman" w:eastAsia="Times New Roman" w:hAnsi="Times New Roman" w:cs="Times New Roman"/>
          <w:sz w:val="28"/>
          <w:szCs w:val="28"/>
          <w:lang w:eastAsia="uk-UA"/>
        </w:rPr>
        <w:t xml:space="preserve"> Для цього було ми обрали  </w:t>
      </w:r>
      <w:r w:rsidR="00D23B84" w:rsidRPr="00A715DE">
        <w:rPr>
          <w:rFonts w:ascii="Times New Roman" w:hAnsi="Times New Roman" w:cs="Times New Roman"/>
          <w:sz w:val="28"/>
          <w:szCs w:val="28"/>
        </w:rPr>
        <w:t>методику  «Внутрішня позиція школяра» (</w:t>
      </w:r>
      <w:proofErr w:type="spellStart"/>
      <w:r w:rsidR="00D23B84" w:rsidRPr="00A715DE">
        <w:rPr>
          <w:rFonts w:ascii="Times New Roman" w:hAnsi="Times New Roman" w:cs="Times New Roman"/>
          <w:sz w:val="28"/>
          <w:szCs w:val="28"/>
        </w:rPr>
        <w:t>Н.І.Гуткіної</w:t>
      </w:r>
      <w:proofErr w:type="spellEnd"/>
      <w:r w:rsidR="00D23B84" w:rsidRPr="00A715DE">
        <w:rPr>
          <w:rFonts w:ascii="Times New Roman" w:hAnsi="Times New Roman" w:cs="Times New Roman"/>
          <w:sz w:val="28"/>
          <w:szCs w:val="28"/>
        </w:rPr>
        <w:t>).</w:t>
      </w:r>
    </w:p>
    <w:p w:rsidR="00D23B84" w:rsidRPr="00A715DE" w:rsidRDefault="00B632FE" w:rsidP="002E64C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6955" w:rsidRPr="00A715DE">
        <w:rPr>
          <w:rFonts w:ascii="Times New Roman" w:eastAsia="Times New Roman" w:hAnsi="Times New Roman" w:cs="Times New Roman"/>
          <w:sz w:val="28"/>
          <w:szCs w:val="28"/>
          <w:lang w:eastAsia="ru-RU"/>
        </w:rPr>
        <w:t xml:space="preserve">Для дослідження </w:t>
      </w:r>
      <w:r w:rsidR="00876955" w:rsidRPr="00A715DE">
        <w:rPr>
          <w:rFonts w:ascii="Times New Roman" w:hAnsi="Times New Roman" w:cs="Times New Roman"/>
          <w:sz w:val="28"/>
          <w:szCs w:val="28"/>
          <w:shd w:val="clear" w:color="auto" w:fill="FFFFFF"/>
        </w:rPr>
        <w:t xml:space="preserve"> рівня інтелектуальної готовності до навчання був </w:t>
      </w:r>
      <w:proofErr w:type="spellStart"/>
      <w:r w:rsidR="00876955" w:rsidRPr="00A715DE">
        <w:rPr>
          <w:rFonts w:ascii="Times New Roman" w:hAnsi="Times New Roman" w:cs="Times New Roman"/>
          <w:sz w:val="28"/>
          <w:szCs w:val="28"/>
          <w:shd w:val="clear" w:color="auto" w:fill="FFFFFF"/>
        </w:rPr>
        <w:t>використованний</w:t>
      </w:r>
      <w:proofErr w:type="spellEnd"/>
      <w:r w:rsidR="00876955" w:rsidRPr="00A715DE">
        <w:rPr>
          <w:rFonts w:ascii="Times New Roman" w:hAnsi="Times New Roman" w:cs="Times New Roman"/>
          <w:sz w:val="28"/>
          <w:szCs w:val="28"/>
          <w:shd w:val="clear" w:color="auto" w:fill="FFFFFF"/>
        </w:rPr>
        <w:t xml:space="preserve"> тест  Керна - </w:t>
      </w:r>
      <w:proofErr w:type="spellStart"/>
      <w:r w:rsidR="00876955" w:rsidRPr="00A715DE">
        <w:rPr>
          <w:rFonts w:ascii="Times New Roman" w:hAnsi="Times New Roman" w:cs="Times New Roman"/>
          <w:sz w:val="28"/>
          <w:szCs w:val="28"/>
          <w:shd w:val="clear" w:color="auto" w:fill="FFFFFF"/>
        </w:rPr>
        <w:t>Йирасека</w:t>
      </w:r>
      <w:proofErr w:type="spellEnd"/>
      <w:r w:rsidR="00876955" w:rsidRPr="00A715DE">
        <w:rPr>
          <w:rFonts w:ascii="Times New Roman" w:hAnsi="Times New Roman" w:cs="Times New Roman"/>
          <w:sz w:val="28"/>
          <w:szCs w:val="28"/>
          <w:shd w:val="clear" w:color="auto" w:fill="FFFFFF"/>
        </w:rPr>
        <w:t>.</w:t>
      </w:r>
      <w:r w:rsidR="00876955" w:rsidRPr="00A715DE">
        <w:rPr>
          <w:rFonts w:ascii="Times New Roman" w:eastAsia="Times New Roman" w:hAnsi="Times New Roman" w:cs="Times New Roman"/>
          <w:sz w:val="28"/>
          <w:szCs w:val="28"/>
          <w:lang w:eastAsia="ru-RU"/>
        </w:rPr>
        <w:t xml:space="preserve"> </w:t>
      </w:r>
      <w:r w:rsidR="00D23B84" w:rsidRPr="00A715DE">
        <w:rPr>
          <w:rFonts w:ascii="Times New Roman" w:hAnsi="Times New Roman" w:cs="Times New Roman"/>
          <w:sz w:val="28"/>
          <w:szCs w:val="28"/>
        </w:rPr>
        <w:t>Даний загальновідомий тест зручний для першого знайомства з дітьми. Він дає загальну картину розвитку і може застосовуватися в групі. Ознайомившись із результатами тесту, можна запросити для індивідуального обстеження окремих дітей. Оскільки психологічні тести не виявляють причин відставання у розвитку, а дають кількісну характеристику, то в особливих випадках потрібне індивідуальне психологічне дослідження дитини в клінічних умовах. Цей тест також можна використовувати як базовий для подальшого більш повного визначення психологічної готовності до шкільного навчання та прогнозування рівня адаптації дитини у школі.</w:t>
      </w:r>
      <w:r w:rsidR="00D23B84" w:rsidRPr="00A715DE">
        <w:rPr>
          <w:rFonts w:ascii="Times New Roman" w:eastAsia="Times New Roman" w:hAnsi="Times New Roman" w:cs="Times New Roman"/>
          <w:sz w:val="28"/>
          <w:szCs w:val="28"/>
          <w:lang w:eastAsia="ru-RU"/>
        </w:rPr>
        <w:t xml:space="preserve"> </w:t>
      </w:r>
    </w:p>
    <w:p w:rsidR="00A57E72" w:rsidRPr="00A715DE" w:rsidRDefault="00B632FE" w:rsidP="002E64CB">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23B84" w:rsidRPr="00A715DE">
        <w:rPr>
          <w:rFonts w:ascii="Times New Roman" w:eastAsia="Times New Roman" w:hAnsi="Times New Roman" w:cs="Times New Roman"/>
          <w:sz w:val="28"/>
          <w:szCs w:val="28"/>
          <w:lang w:eastAsia="ru-RU"/>
        </w:rPr>
        <w:t>Щоб оцінити соціальну готовність</w:t>
      </w:r>
      <w:r w:rsidR="00876955" w:rsidRPr="00A715DE">
        <w:rPr>
          <w:rFonts w:ascii="Times New Roman" w:eastAsia="Times New Roman" w:hAnsi="Times New Roman" w:cs="Times New Roman"/>
          <w:sz w:val="28"/>
          <w:szCs w:val="28"/>
          <w:lang w:eastAsia="ru-RU"/>
        </w:rPr>
        <w:t xml:space="preserve"> до навчання у школі, ставлення  дошкіль</w:t>
      </w:r>
      <w:r w:rsidR="00D37C8A" w:rsidRPr="00A715DE">
        <w:rPr>
          <w:rFonts w:ascii="Times New Roman" w:eastAsia="Times New Roman" w:hAnsi="Times New Roman" w:cs="Times New Roman"/>
          <w:sz w:val="28"/>
          <w:szCs w:val="28"/>
          <w:lang w:eastAsia="ru-RU"/>
        </w:rPr>
        <w:t>ника до себе та своїх однокласників</w:t>
      </w:r>
      <w:r w:rsidR="00876955" w:rsidRPr="00A715DE">
        <w:rPr>
          <w:rFonts w:ascii="Times New Roman" w:eastAsia="Times New Roman" w:hAnsi="Times New Roman" w:cs="Times New Roman"/>
          <w:sz w:val="28"/>
          <w:szCs w:val="28"/>
          <w:lang w:eastAsia="ru-RU"/>
        </w:rPr>
        <w:t xml:space="preserve"> використовувався проективний тест "Дві хатки"(Н.Л </w:t>
      </w:r>
      <w:proofErr w:type="spellStart"/>
      <w:r w:rsidR="00876955" w:rsidRPr="00A715DE">
        <w:rPr>
          <w:rFonts w:ascii="Times New Roman" w:eastAsia="Times New Roman" w:hAnsi="Times New Roman" w:cs="Times New Roman"/>
          <w:sz w:val="28"/>
          <w:szCs w:val="28"/>
          <w:lang w:eastAsia="ru-RU"/>
        </w:rPr>
        <w:t>Белопольської</w:t>
      </w:r>
      <w:proofErr w:type="spellEnd"/>
      <w:r w:rsidR="00876955" w:rsidRPr="00A715DE">
        <w:rPr>
          <w:rFonts w:ascii="Times New Roman" w:eastAsia="Times New Roman" w:hAnsi="Times New Roman" w:cs="Times New Roman"/>
          <w:sz w:val="28"/>
          <w:szCs w:val="28"/>
          <w:lang w:eastAsia="ru-RU"/>
        </w:rPr>
        <w:t>).</w:t>
      </w:r>
      <w:r w:rsidR="00F0160E" w:rsidRPr="00A715DE">
        <w:rPr>
          <w:rFonts w:ascii="Times New Roman" w:eastAsia="Times New Roman" w:hAnsi="Times New Roman" w:cs="Times New Roman"/>
          <w:sz w:val="28"/>
          <w:szCs w:val="28"/>
          <w:lang w:eastAsia="ru-RU"/>
        </w:rPr>
        <w:t xml:space="preserve"> </w:t>
      </w:r>
      <w:r w:rsidR="00D37C8A" w:rsidRPr="00A715DE">
        <w:rPr>
          <w:rFonts w:ascii="Times New Roman" w:eastAsia="Times New Roman" w:hAnsi="Times New Roman" w:cs="Times New Roman"/>
          <w:sz w:val="28"/>
          <w:szCs w:val="28"/>
          <w:lang w:eastAsia="ru-RU"/>
        </w:rPr>
        <w:t xml:space="preserve">Цей тест допоміг виявити як діти адаптувалися до нового колективу і чи </w:t>
      </w:r>
      <w:proofErr w:type="spellStart"/>
      <w:r w:rsidR="00D37C8A" w:rsidRPr="00A715DE">
        <w:rPr>
          <w:rFonts w:ascii="Times New Roman" w:eastAsia="Times New Roman" w:hAnsi="Times New Roman" w:cs="Times New Roman"/>
          <w:sz w:val="28"/>
          <w:szCs w:val="28"/>
          <w:lang w:eastAsia="ru-RU"/>
        </w:rPr>
        <w:t>комфортно</w:t>
      </w:r>
      <w:proofErr w:type="spellEnd"/>
      <w:r w:rsidR="00D37C8A" w:rsidRPr="00A715DE">
        <w:rPr>
          <w:rFonts w:ascii="Times New Roman" w:eastAsia="Times New Roman" w:hAnsi="Times New Roman" w:cs="Times New Roman"/>
          <w:sz w:val="28"/>
          <w:szCs w:val="28"/>
          <w:lang w:eastAsia="ru-RU"/>
        </w:rPr>
        <w:t xml:space="preserve"> вони себе почувають у ньому. Від того як дитина почуває себе у новому колективі залежить чи з задоволенням вона далі  буде відвідувати школу та рівень її пізнавальної </w:t>
      </w:r>
      <w:r w:rsidR="00D37C8A" w:rsidRPr="00A715DE">
        <w:rPr>
          <w:rFonts w:ascii="Times New Roman" w:eastAsia="Times New Roman" w:hAnsi="Times New Roman" w:cs="Times New Roman"/>
          <w:sz w:val="28"/>
          <w:szCs w:val="28"/>
          <w:lang w:eastAsia="ru-RU"/>
        </w:rPr>
        <w:lastRenderedPageBreak/>
        <w:t>активності.</w:t>
      </w:r>
      <w:r w:rsidR="00A57E72" w:rsidRPr="00A715DE">
        <w:rPr>
          <w:rFonts w:ascii="Times New Roman" w:eastAsia="Times New Roman" w:hAnsi="Times New Roman" w:cs="Times New Roman"/>
          <w:sz w:val="28"/>
          <w:szCs w:val="28"/>
          <w:lang w:eastAsia="ru-RU"/>
        </w:rPr>
        <w:t xml:space="preserve"> Результатом дослідження має бути висновок який фіксується у різних формах : в описових характеристиках або заповнення відповідних карт</w:t>
      </w:r>
      <w:r w:rsidR="00BE22A1" w:rsidRPr="00A715DE">
        <w:rPr>
          <w:rFonts w:ascii="Times New Roman" w:eastAsia="Times New Roman" w:hAnsi="Times New Roman" w:cs="Times New Roman"/>
          <w:sz w:val="28"/>
          <w:szCs w:val="28"/>
          <w:lang w:eastAsia="ru-RU"/>
        </w:rPr>
        <w:t xml:space="preserve"> </w:t>
      </w:r>
      <w:r w:rsidR="00A57E72" w:rsidRPr="00A715DE">
        <w:rPr>
          <w:rFonts w:ascii="Times New Roman" w:eastAsia="Times New Roman" w:hAnsi="Times New Roman" w:cs="Times New Roman"/>
          <w:sz w:val="28"/>
          <w:szCs w:val="28"/>
          <w:lang w:eastAsia="ru-RU"/>
        </w:rPr>
        <w:t xml:space="preserve"> </w:t>
      </w:r>
      <w:r w:rsidR="00BE22A1" w:rsidRPr="00A715DE">
        <w:rPr>
          <w:rFonts w:ascii="Times New Roman" w:eastAsia="Times New Roman" w:hAnsi="Times New Roman" w:cs="Times New Roman"/>
          <w:sz w:val="28"/>
          <w:szCs w:val="28"/>
          <w:lang w:eastAsia="uk-UA"/>
        </w:rPr>
        <w:t>[</w:t>
      </w:r>
      <w:r w:rsidR="00F27707">
        <w:rPr>
          <w:sz w:val="28"/>
          <w:szCs w:val="28"/>
          <w:shd w:val="clear" w:color="auto" w:fill="FFFFFF"/>
        </w:rPr>
        <w:t>14</w:t>
      </w:r>
      <w:r w:rsidR="00BE22A1" w:rsidRPr="00A715DE">
        <w:rPr>
          <w:rFonts w:ascii="Times New Roman" w:eastAsia="Times New Roman" w:hAnsi="Times New Roman" w:cs="Times New Roman"/>
          <w:sz w:val="28"/>
          <w:szCs w:val="28"/>
          <w:lang w:eastAsia="uk-UA"/>
        </w:rPr>
        <w:t>].</w:t>
      </w:r>
    </w:p>
    <w:p w:rsidR="00E04B25" w:rsidRPr="00A715DE" w:rsidRDefault="00E04B25"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p>
    <w:p w:rsidR="001536A8" w:rsidRPr="00A715DE" w:rsidRDefault="001536A8"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D37C8A" w:rsidRPr="00A715DE" w:rsidRDefault="00D37C8A" w:rsidP="002E64CB">
      <w:pPr>
        <w:spacing w:line="360" w:lineRule="auto"/>
        <w:jc w:val="both"/>
        <w:rPr>
          <w:rFonts w:ascii="Times New Roman" w:hAnsi="Times New Roman" w:cs="Times New Roman"/>
          <w:sz w:val="28"/>
          <w:szCs w:val="28"/>
        </w:rPr>
      </w:pPr>
    </w:p>
    <w:p w:rsidR="00BE22A1" w:rsidRPr="00A715DE" w:rsidRDefault="00BE22A1" w:rsidP="002E64CB">
      <w:pPr>
        <w:spacing w:line="360" w:lineRule="auto"/>
        <w:jc w:val="both"/>
        <w:rPr>
          <w:rFonts w:ascii="Times New Roman" w:hAnsi="Times New Roman" w:cs="Times New Roman"/>
          <w:sz w:val="28"/>
          <w:szCs w:val="28"/>
        </w:rPr>
      </w:pPr>
    </w:p>
    <w:p w:rsidR="007B4F17" w:rsidRPr="00A715DE" w:rsidRDefault="007B4F17" w:rsidP="002E64CB">
      <w:pPr>
        <w:spacing w:line="360" w:lineRule="auto"/>
        <w:jc w:val="both"/>
        <w:rPr>
          <w:rFonts w:ascii="Times New Roman" w:hAnsi="Times New Roman" w:cs="Times New Roman"/>
          <w:sz w:val="28"/>
          <w:szCs w:val="28"/>
        </w:rPr>
      </w:pPr>
    </w:p>
    <w:p w:rsidR="003137E2" w:rsidRPr="00A715DE" w:rsidRDefault="003137E2" w:rsidP="002E64CB">
      <w:pPr>
        <w:spacing w:line="360" w:lineRule="auto"/>
        <w:jc w:val="both"/>
        <w:rPr>
          <w:rFonts w:ascii="Times New Roman" w:hAnsi="Times New Roman" w:cs="Times New Roman"/>
          <w:sz w:val="28"/>
          <w:szCs w:val="28"/>
        </w:rPr>
      </w:pPr>
    </w:p>
    <w:p w:rsidR="003137E2" w:rsidRPr="00A715DE" w:rsidRDefault="003137E2" w:rsidP="002E64CB">
      <w:pPr>
        <w:spacing w:line="360" w:lineRule="auto"/>
        <w:jc w:val="both"/>
        <w:rPr>
          <w:rFonts w:ascii="Times New Roman" w:hAnsi="Times New Roman" w:cs="Times New Roman"/>
          <w:sz w:val="28"/>
          <w:szCs w:val="28"/>
        </w:rPr>
      </w:pPr>
    </w:p>
    <w:p w:rsidR="003137E2" w:rsidRDefault="003C0F43"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br/>
      </w:r>
    </w:p>
    <w:p w:rsidR="003C0F43" w:rsidRDefault="003C0F43" w:rsidP="002E64CB">
      <w:pPr>
        <w:spacing w:line="360" w:lineRule="auto"/>
        <w:jc w:val="both"/>
        <w:rPr>
          <w:rFonts w:ascii="Times New Roman" w:hAnsi="Times New Roman" w:cs="Times New Roman"/>
          <w:sz w:val="28"/>
          <w:szCs w:val="28"/>
        </w:rPr>
      </w:pPr>
    </w:p>
    <w:p w:rsidR="00E06A55" w:rsidRDefault="00E06A55" w:rsidP="002E64CB">
      <w:pPr>
        <w:spacing w:line="360" w:lineRule="auto"/>
        <w:jc w:val="both"/>
        <w:rPr>
          <w:rFonts w:ascii="Times New Roman" w:hAnsi="Times New Roman" w:cs="Times New Roman"/>
          <w:sz w:val="28"/>
          <w:szCs w:val="28"/>
        </w:rPr>
      </w:pPr>
    </w:p>
    <w:p w:rsidR="00E06A55" w:rsidRPr="00A715DE" w:rsidRDefault="00E06A55" w:rsidP="002E64CB">
      <w:pPr>
        <w:spacing w:line="360" w:lineRule="auto"/>
        <w:jc w:val="both"/>
        <w:rPr>
          <w:rFonts w:ascii="Times New Roman" w:hAnsi="Times New Roman" w:cs="Times New Roman"/>
          <w:sz w:val="28"/>
          <w:szCs w:val="28"/>
        </w:rPr>
      </w:pPr>
    </w:p>
    <w:p w:rsidR="001E555A" w:rsidRDefault="00895261" w:rsidP="002E64CB">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37C8A" w:rsidRPr="001E555A">
        <w:rPr>
          <w:rFonts w:ascii="Times New Roman" w:eastAsia="Times New Roman" w:hAnsi="Times New Roman" w:cs="Times New Roman"/>
          <w:b/>
          <w:sz w:val="28"/>
          <w:szCs w:val="28"/>
          <w:lang w:eastAsia="ru-RU"/>
        </w:rPr>
        <w:t>2.2. Хід дослідження психологічної готовності до навчання у школі</w:t>
      </w:r>
    </w:p>
    <w:p w:rsidR="00B632FE" w:rsidRDefault="00B632FE" w:rsidP="002E64CB">
      <w:pPr>
        <w:shd w:val="clear" w:color="auto" w:fill="FFFFFF"/>
        <w:spacing w:after="375" w:line="360" w:lineRule="auto"/>
        <w:jc w:val="both"/>
        <w:outlineLvl w:val="1"/>
        <w:rPr>
          <w:rFonts w:ascii="Times New Roman" w:eastAsia="Times New Roman" w:hAnsi="Times New Roman" w:cs="Times New Roman"/>
          <w:b/>
          <w:sz w:val="28"/>
          <w:szCs w:val="28"/>
          <w:lang w:eastAsia="ru-RU"/>
        </w:rPr>
      </w:pPr>
    </w:p>
    <w:p w:rsidR="0009533E" w:rsidRPr="00A715DE" w:rsidRDefault="00B632FE" w:rsidP="002E64CB">
      <w:pPr>
        <w:shd w:val="clear" w:color="auto" w:fill="FFFFFF"/>
        <w:spacing w:after="375"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9533E" w:rsidRPr="00A715DE">
        <w:rPr>
          <w:rFonts w:ascii="Times New Roman" w:eastAsia="Times New Roman" w:hAnsi="Times New Roman" w:cs="Times New Roman"/>
          <w:sz w:val="28"/>
          <w:szCs w:val="28"/>
          <w:lang w:eastAsia="ru-RU"/>
        </w:rPr>
        <w:t xml:space="preserve">Для дослідження було визначено дві групи дітей. Перша група  складалася з дітей, якім на момент приходу до першого  класу нещодавно виповнилось 6 років. Друга група – це діти, які прийшли до школи в 7 років або кому буде сім в </w:t>
      </w:r>
      <w:proofErr w:type="spellStart"/>
      <w:r w:rsidR="0009533E" w:rsidRPr="00A715DE">
        <w:rPr>
          <w:rFonts w:ascii="Times New Roman" w:eastAsia="Times New Roman" w:hAnsi="Times New Roman" w:cs="Times New Roman"/>
          <w:sz w:val="28"/>
          <w:szCs w:val="28"/>
          <w:lang w:eastAsia="ru-RU"/>
        </w:rPr>
        <w:t>найближчи</w:t>
      </w:r>
      <w:proofErr w:type="spellEnd"/>
      <w:r w:rsidR="0009533E" w:rsidRPr="00A715DE">
        <w:rPr>
          <w:rFonts w:ascii="Times New Roman" w:eastAsia="Times New Roman" w:hAnsi="Times New Roman" w:cs="Times New Roman"/>
          <w:sz w:val="28"/>
          <w:szCs w:val="28"/>
          <w:lang w:eastAsia="ru-RU"/>
        </w:rPr>
        <w:t xml:space="preserve"> 3 місяці.</w:t>
      </w:r>
    </w:p>
    <w:p w:rsidR="00B632FE" w:rsidRDefault="00B632FE" w:rsidP="00B632FE">
      <w:pPr>
        <w:shd w:val="clear" w:color="auto" w:fill="FFFFFF"/>
        <w:spacing w:after="375"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B31" w:rsidRPr="00A715DE">
        <w:rPr>
          <w:rFonts w:ascii="Times New Roman" w:hAnsi="Times New Roman" w:cs="Times New Roman"/>
          <w:sz w:val="28"/>
          <w:szCs w:val="28"/>
        </w:rPr>
        <w:t>Для визначення функціональної готовності дітей до шкільного</w:t>
      </w:r>
      <w:r w:rsidR="00FB1B31" w:rsidRPr="00A715DE">
        <w:t xml:space="preserve"> </w:t>
      </w:r>
      <w:r w:rsidR="00FB1B31" w:rsidRPr="00A715DE">
        <w:rPr>
          <w:rFonts w:ascii="Times New Roman" w:hAnsi="Times New Roman" w:cs="Times New Roman"/>
          <w:sz w:val="28"/>
          <w:szCs w:val="28"/>
        </w:rPr>
        <w:t>навчання</w:t>
      </w:r>
      <w:r w:rsidR="006846BC" w:rsidRPr="00A715DE">
        <w:rPr>
          <w:rFonts w:ascii="Times New Roman" w:hAnsi="Times New Roman" w:cs="Times New Roman"/>
          <w:sz w:val="28"/>
          <w:szCs w:val="28"/>
        </w:rPr>
        <w:t xml:space="preserve"> в нашій країні й у ряді інших країн Східної </w:t>
      </w:r>
      <w:r w:rsidR="00FB1B31" w:rsidRPr="00A715DE">
        <w:rPr>
          <w:rFonts w:ascii="Times New Roman" w:hAnsi="Times New Roman" w:cs="Times New Roman"/>
          <w:sz w:val="28"/>
          <w:szCs w:val="28"/>
        </w:rPr>
        <w:t>Європи широко використовується о</w:t>
      </w:r>
      <w:r w:rsidR="006846BC" w:rsidRPr="00A715DE">
        <w:rPr>
          <w:rFonts w:ascii="Times New Roman" w:hAnsi="Times New Roman" w:cs="Times New Roman"/>
          <w:sz w:val="28"/>
          <w:szCs w:val="28"/>
        </w:rPr>
        <w:t>рієнтований тест шкільної зрілості Керна</w:t>
      </w:r>
      <w:r w:rsidR="00FB1B31" w:rsidRPr="00A715DE">
        <w:rPr>
          <w:rFonts w:ascii="Times New Roman" w:hAnsi="Times New Roman" w:cs="Times New Roman"/>
          <w:sz w:val="28"/>
          <w:szCs w:val="28"/>
        </w:rPr>
        <w:t xml:space="preserve"> </w:t>
      </w:r>
      <w:r w:rsidR="00C00120">
        <w:rPr>
          <w:rFonts w:ascii="Times New Roman" w:hAnsi="Times New Roman" w:cs="Times New Roman"/>
          <w:sz w:val="28"/>
          <w:szCs w:val="28"/>
        </w:rPr>
        <w:t>–</w:t>
      </w:r>
      <w:r w:rsidR="00FB1B31" w:rsidRPr="00A715DE">
        <w:rPr>
          <w:rFonts w:ascii="Times New Roman" w:hAnsi="Times New Roman" w:cs="Times New Roman"/>
          <w:sz w:val="28"/>
          <w:szCs w:val="28"/>
        </w:rPr>
        <w:t xml:space="preserve"> </w:t>
      </w:r>
      <w:proofErr w:type="spellStart"/>
      <w:r w:rsidR="00C00120">
        <w:rPr>
          <w:rFonts w:ascii="Times New Roman" w:hAnsi="Times New Roman" w:cs="Times New Roman"/>
          <w:sz w:val="28"/>
          <w:szCs w:val="28"/>
        </w:rPr>
        <w:t>Йїрасека</w:t>
      </w:r>
      <w:proofErr w:type="spellEnd"/>
      <w:r w:rsidR="00C00120">
        <w:rPr>
          <w:rFonts w:ascii="Times New Roman" w:hAnsi="Times New Roman" w:cs="Times New Roman"/>
          <w:sz w:val="28"/>
          <w:szCs w:val="28"/>
        </w:rPr>
        <w:t xml:space="preserve"> </w:t>
      </w:r>
      <w:r w:rsidR="00C00120">
        <w:rPr>
          <w:sz w:val="28"/>
          <w:szCs w:val="28"/>
        </w:rPr>
        <w:t>[</w:t>
      </w:r>
      <w:r w:rsidR="008A7A01">
        <w:rPr>
          <w:sz w:val="28"/>
          <w:szCs w:val="28"/>
        </w:rPr>
        <w:t>1</w:t>
      </w:r>
      <w:r w:rsidR="00C00120" w:rsidRPr="00A715DE">
        <w:rPr>
          <w:sz w:val="28"/>
          <w:szCs w:val="28"/>
        </w:rPr>
        <w:t>]</w:t>
      </w:r>
      <w:r w:rsidR="00C00120" w:rsidRPr="00A715DE">
        <w:rPr>
          <w:rFonts w:ascii="Times New Roman" w:eastAsia="Times New Roman" w:hAnsi="Times New Roman" w:cs="Times New Roman"/>
          <w:bCs/>
          <w:sz w:val="28"/>
          <w:szCs w:val="28"/>
          <w:shd w:val="clear" w:color="auto" w:fill="FFFFFF"/>
          <w:lang w:eastAsia="ru-RU"/>
        </w:rPr>
        <w:t xml:space="preserve">.  </w:t>
      </w:r>
    </w:p>
    <w:p w:rsidR="00FB1B31" w:rsidRPr="00B632FE" w:rsidRDefault="00B632FE" w:rsidP="00B632FE">
      <w:pPr>
        <w:shd w:val="clear" w:color="auto" w:fill="FFFFFF"/>
        <w:spacing w:after="375"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46BC" w:rsidRPr="00A715DE">
        <w:rPr>
          <w:rFonts w:ascii="Times New Roman" w:hAnsi="Times New Roman" w:cs="Times New Roman"/>
          <w:sz w:val="28"/>
          <w:szCs w:val="28"/>
        </w:rPr>
        <w:t>Цей тест також можна використовувати як базовий для подальшого більш повного визначення психологічної готовності до шкільного навчання.</w:t>
      </w:r>
      <w:r w:rsidR="009806C3" w:rsidRPr="00A715DE">
        <w:rPr>
          <w:rFonts w:ascii="Times New Roman" w:hAnsi="Times New Roman" w:cs="Times New Roman"/>
          <w:sz w:val="28"/>
          <w:szCs w:val="28"/>
        </w:rPr>
        <w:t xml:space="preserve"> Тест складається з </w:t>
      </w:r>
      <w:r w:rsidR="006846BC" w:rsidRPr="00A715DE">
        <w:rPr>
          <w:rFonts w:ascii="Times New Roman" w:hAnsi="Times New Roman" w:cs="Times New Roman"/>
          <w:sz w:val="28"/>
          <w:szCs w:val="28"/>
        </w:rPr>
        <w:t xml:space="preserve"> трьох графіч</w:t>
      </w:r>
      <w:r w:rsidR="002E5218" w:rsidRPr="00A715DE">
        <w:rPr>
          <w:rFonts w:ascii="Times New Roman" w:hAnsi="Times New Roman" w:cs="Times New Roman"/>
          <w:sz w:val="28"/>
          <w:szCs w:val="28"/>
        </w:rPr>
        <w:t xml:space="preserve">них завдань </w:t>
      </w:r>
      <w:r w:rsidR="006846BC" w:rsidRPr="00A715DE">
        <w:rPr>
          <w:rFonts w:ascii="Times New Roman" w:hAnsi="Times New Roman" w:cs="Times New Roman"/>
          <w:sz w:val="28"/>
          <w:szCs w:val="28"/>
        </w:rPr>
        <w:t>. Перше – малювання чоловічої фігури по пам’яті, друге – змальовування письмових букв, третє – змальовування групи крапок. Результат кожного завдання оцінюється за п’ятибальною системою (1 – вищий, 5 – нижчий бали), потім обчислюється сумарний підсумок по трьох завданнях. Розвиток тих, хто одержав у сумі від 3 до 6 балів, розглядається як вищий за середній, від 7 до 11 – як середній, від 12 до 15 – нижче норми. Дітей, що одержали 12-15 балів, варто поглиблено обстежувати, тому що серед них можуть бути розумово відсталі. Усі три задачі графічного тесту спрямовані на визначення розвитку тонкої моторики руки і координації зору і рухів руки. Ці вміння необхідні у школі для оволодіння письмом. Крім того, тест дає змогу загалом визначити інтелектуальний розвиток дитини (перше завдання). Друге і третє завдання виявляють її уміння наслідувати зразок, потрібний в індивідуальному навчанні. Вони також дозволяють визначити, чи може дитина зосереджено, не відволікаючись, працювати певний час над не дуже цікавим для неї завданням. Тест Керна-</w:t>
      </w:r>
      <w:proofErr w:type="spellStart"/>
      <w:r w:rsidR="006846BC" w:rsidRPr="00A715DE">
        <w:rPr>
          <w:rFonts w:ascii="Times New Roman" w:hAnsi="Times New Roman" w:cs="Times New Roman"/>
          <w:sz w:val="28"/>
          <w:szCs w:val="28"/>
        </w:rPr>
        <w:t>Йїрасека</w:t>
      </w:r>
      <w:proofErr w:type="spellEnd"/>
      <w:r w:rsidR="006846BC" w:rsidRPr="00A715DE">
        <w:rPr>
          <w:rFonts w:ascii="Times New Roman" w:hAnsi="Times New Roman" w:cs="Times New Roman"/>
          <w:sz w:val="28"/>
          <w:szCs w:val="28"/>
        </w:rPr>
        <w:t xml:space="preserve"> може з</w:t>
      </w:r>
      <w:r w:rsidR="00FB1B31" w:rsidRPr="00A715DE">
        <w:rPr>
          <w:rFonts w:ascii="Times New Roman" w:hAnsi="Times New Roman" w:cs="Times New Roman"/>
          <w:sz w:val="28"/>
          <w:szCs w:val="28"/>
        </w:rPr>
        <w:t xml:space="preserve">астосовуватися як у групі (10-20 </w:t>
      </w:r>
      <w:r w:rsidR="00FB1B31" w:rsidRPr="00A715DE">
        <w:rPr>
          <w:rFonts w:ascii="Times New Roman" w:hAnsi="Times New Roman" w:cs="Times New Roman"/>
          <w:sz w:val="28"/>
          <w:szCs w:val="28"/>
        </w:rPr>
        <w:lastRenderedPageBreak/>
        <w:t>дітей), т</w:t>
      </w:r>
      <w:r w:rsidR="006846BC" w:rsidRPr="00A715DE">
        <w:rPr>
          <w:rFonts w:ascii="Times New Roman" w:hAnsi="Times New Roman" w:cs="Times New Roman"/>
          <w:sz w:val="28"/>
          <w:szCs w:val="28"/>
        </w:rPr>
        <w:t xml:space="preserve">ак і індивідуально, психологом або спеціально підготовленим педагогом. Обстеження доцільно поводити в період найбільшої працездатності (для категорії дітей 6-річного віку – 9.00-11.00). </w:t>
      </w:r>
      <w:r w:rsidR="00FB1B31" w:rsidRPr="00A715DE">
        <w:rPr>
          <w:rFonts w:ascii="Times New Roman" w:hAnsi="Times New Roman" w:cs="Times New Roman"/>
          <w:sz w:val="28"/>
          <w:szCs w:val="28"/>
        </w:rPr>
        <w:t xml:space="preserve"> </w:t>
      </w:r>
    </w:p>
    <w:p w:rsidR="00B632F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46BC" w:rsidRPr="00A715DE">
        <w:rPr>
          <w:rFonts w:ascii="Times New Roman" w:hAnsi="Times New Roman" w:cs="Times New Roman"/>
          <w:sz w:val="28"/>
          <w:szCs w:val="28"/>
        </w:rPr>
        <w:t>Інструкція: Дитині (групі дітей) пропонують бланк тесту. На першій стороні нелінійованого бланка у верхньому куті мі</w:t>
      </w:r>
      <w:r w:rsidR="00FB1B31" w:rsidRPr="00A715DE">
        <w:rPr>
          <w:rFonts w:ascii="Times New Roman" w:hAnsi="Times New Roman" w:cs="Times New Roman"/>
          <w:sz w:val="28"/>
          <w:szCs w:val="28"/>
        </w:rPr>
        <w:t>стяться дані про дитину і залишено</w:t>
      </w:r>
      <w:r w:rsidR="006846BC" w:rsidRPr="00A715DE">
        <w:rPr>
          <w:rFonts w:ascii="Times New Roman" w:hAnsi="Times New Roman" w:cs="Times New Roman"/>
          <w:sz w:val="28"/>
          <w:szCs w:val="28"/>
        </w:rPr>
        <w:t xml:space="preserve"> 93 вільне місце для малювання фігури чоловіка. На звороті у верхній лівій частині розміщений зразок письмових літер, а в нижній лівій частині – зразок групи крапок (або ці зразки пропонуються на окремих картках розміром 7-8 на 13-14 см). Прав частина сторони аркуша залишена вільною для відтворення дитиною зразків. Олівець перед випробуваним кладуть так, щоб він був на однаковій відстані від обох рук (якщо дитина виявиться </w:t>
      </w:r>
      <w:proofErr w:type="spellStart"/>
      <w:r w:rsidR="006846BC" w:rsidRPr="00A715DE">
        <w:rPr>
          <w:rFonts w:ascii="Times New Roman" w:hAnsi="Times New Roman" w:cs="Times New Roman"/>
          <w:sz w:val="28"/>
          <w:szCs w:val="28"/>
        </w:rPr>
        <w:t>лівшею</w:t>
      </w:r>
      <w:proofErr w:type="spellEnd"/>
      <w:r w:rsidR="006846BC" w:rsidRPr="00A715DE">
        <w:rPr>
          <w:rFonts w:ascii="Times New Roman" w:hAnsi="Times New Roman" w:cs="Times New Roman"/>
          <w:sz w:val="28"/>
          <w:szCs w:val="28"/>
        </w:rPr>
        <w:t xml:space="preserve">, експериментатор повинен зробити відповідний запис у протоколі). Перед виконанням першого завдання кожній дитині пропонується зобразити фігуру чоловіка – «дядька» так, як вона вміє (без подальших пояснень). Допомога випробуваному чи залучення його уваги до помилок і недоліків малюнка виключені. Якщо дитині важко виконати це завдання, то її варто підбадьорити (наприклад, сказавши: «Малюй, у тебе все вийде»). Іноді діти запитують, чи не можна замість чоловіка намалювати жінку. У цьому випадку повинна бути негативна відповідь. Якщо ж дитина почала малювати жінку, то варто дозволити домалювати її, а потім попросити, щоб поруч вона намалювала чоловіка. Після закінчення малювання дітей просять перевернути аркуш паперу на інший бік і пропонують їм скопіювати два слова («Це кулька» або інший варіант), написаних письмовими літерами (друге завдання). Висота прописної літери 1,5 см, рядкових – 1,0 см, інтервал між словами 1 см, довжина речення 7 см, у кінці ставиться крапка. Якщо дитина не вгадала довжину фрази й одне слово не помістилося в рядку, то їй можна порадити написати це слово вище чи нижче. Слід зауважити, що у випадку, коли дитина знайома з письмовими літерами рідної мови, їй пропонується фраза іноземною мовою. У третьому </w:t>
      </w:r>
      <w:r w:rsidR="006846BC" w:rsidRPr="00A715DE">
        <w:rPr>
          <w:rFonts w:ascii="Times New Roman" w:hAnsi="Times New Roman" w:cs="Times New Roman"/>
          <w:sz w:val="28"/>
          <w:szCs w:val="28"/>
        </w:rPr>
        <w:lastRenderedPageBreak/>
        <w:t xml:space="preserve">завданні дітям пропонується скопіювати групу намальованих крапок. Відстань між ними по вертикалі і по горизонталі – 1 см, а діаметр крапок – 2 мм. </w:t>
      </w:r>
    </w:p>
    <w:p w:rsidR="00B632F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46BC" w:rsidRPr="00A715DE">
        <w:rPr>
          <w:rFonts w:ascii="Times New Roman" w:hAnsi="Times New Roman" w:cs="Times New Roman"/>
          <w:sz w:val="28"/>
          <w:szCs w:val="28"/>
        </w:rPr>
        <w:t>Треба показати дитині місце на аркуші паперу, де вона повинна малювати, тому що в деяких дітей можливе ослаблення концентрації уваги. Нижче наведений зразок, пропонований дітям для відтворення, та критерії результату. Під час виконання завдань потрібно стежити за дітьми, залишаючи при цьому короткі записи про їхні дії. Насамперед, звертають увагу на те, якою рукою дитина малює – правою чи лівою, чи перекладає вона під час малювання олівець з однієї руки в іншу. Зазначають також, чи крутиться дитина, чи впускає олівець і чи шукає його під стільцем, чи продовжує малювати, незважаючи на вказівки, чи обводить контур зразка, чи бажає переконатися в тому, що малює красиво тощ</w:t>
      </w:r>
      <w:r w:rsidR="00F76390" w:rsidRPr="00A715DE">
        <w:rPr>
          <w:rFonts w:ascii="Times New Roman" w:hAnsi="Times New Roman" w:cs="Times New Roman"/>
          <w:sz w:val="28"/>
          <w:szCs w:val="28"/>
        </w:rPr>
        <w:t xml:space="preserve">о </w:t>
      </w:r>
      <w:r w:rsidR="00F76390" w:rsidRPr="00A715DE">
        <w:rPr>
          <w:rFonts w:ascii="Times New Roman" w:eastAsia="Times New Roman" w:hAnsi="Times New Roman" w:cs="Times New Roman"/>
          <w:sz w:val="28"/>
          <w:szCs w:val="28"/>
          <w:lang w:eastAsia="uk-UA"/>
        </w:rPr>
        <w:t>.</w:t>
      </w:r>
    </w:p>
    <w:p w:rsidR="00345E8C"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E8C" w:rsidRPr="00A715DE">
        <w:rPr>
          <w:rFonts w:ascii="Times New Roman" w:hAnsi="Times New Roman" w:cs="Times New Roman"/>
          <w:sz w:val="28"/>
          <w:szCs w:val="28"/>
        </w:rPr>
        <w:t>Оцінка результатів завдань графічної частини тесту</w:t>
      </w:r>
    </w:p>
    <w:p w:rsidR="00345E8C"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E8C" w:rsidRPr="00A715DE">
        <w:rPr>
          <w:rFonts w:ascii="Times New Roman" w:hAnsi="Times New Roman" w:cs="Times New Roman"/>
          <w:sz w:val="28"/>
          <w:szCs w:val="28"/>
        </w:rPr>
        <w:t xml:space="preserve">Завдання 1 : 1 бал. Намальована фігура повинна мати голову, тулуб і кінцівки. Голова з’єднана з тулубом і не повинна бути більшою за нього на голові повинне бути волосся (можливо, воно під капелюхом чи шапкою) і вуха, на обличчі – очі, ніс і рот. Руки закінчуються п’ятипалою кистю. Ступні внизу відігнуті. Фігура має чоловічий одяг і зображена синтетичним (контурним) способом (малюється відразу як єдине, а не складається з окремих частин), при якому всю фігуру можна обвести одним контуром, не відриваючи олівця від паперу. На малюнку видно, що руки й ноги немовби «ростуть» з тулуба, а не прикріплені до нього. На відміну від синтетичного більш примітивний аналітичний спосіб малювання припускає зображення окремо кожної зі складових частин фігури. Так, наприклад, спочатку малюється тулуб, а потім до нього «прикріплюються» руки й ноги. Фігура замальовується подвійною лінією (є об’ємною). 2 бали. Усі вимоги (крім використання синтетичного способу малювання) виконуються на одиницю. Відсутність трьох деталей (шия, волосся, один палець руки, але не частина </w:t>
      </w:r>
      <w:r w:rsidR="00345E8C" w:rsidRPr="00A715DE">
        <w:rPr>
          <w:rFonts w:ascii="Times New Roman" w:hAnsi="Times New Roman" w:cs="Times New Roman"/>
          <w:sz w:val="28"/>
          <w:szCs w:val="28"/>
        </w:rPr>
        <w:lastRenderedPageBreak/>
        <w:t xml:space="preserve">обличчя) можна не враховувати, якщо фігура намальована синтетичним способом. 3 бали. Фігура повинна мати голову, тулуб і кінцівки. Руки і ноги намальовані двома лініями (об’ємні). Допускається відсутність шиї, волосся, вух, пальців і </w:t>
      </w:r>
      <w:proofErr w:type="spellStart"/>
      <w:r w:rsidR="00345E8C" w:rsidRPr="00A715DE">
        <w:rPr>
          <w:rFonts w:ascii="Times New Roman" w:hAnsi="Times New Roman" w:cs="Times New Roman"/>
          <w:sz w:val="28"/>
          <w:szCs w:val="28"/>
        </w:rPr>
        <w:t>ступнів</w:t>
      </w:r>
      <w:proofErr w:type="spellEnd"/>
      <w:r w:rsidR="00345E8C" w:rsidRPr="00A715DE">
        <w:rPr>
          <w:rFonts w:ascii="Times New Roman" w:hAnsi="Times New Roman" w:cs="Times New Roman"/>
          <w:sz w:val="28"/>
          <w:szCs w:val="28"/>
        </w:rPr>
        <w:t>, одягу. 4 бали. Примітивний малюнок із головою й тулубом. Кінцівки (достатньо однієї пари) намальовані тільки однією лінією кожна. 5 балів. Відсутнє чітке зображення тулуба («</w:t>
      </w:r>
      <w:proofErr w:type="spellStart"/>
      <w:r w:rsidR="00345E8C" w:rsidRPr="00A715DE">
        <w:rPr>
          <w:rFonts w:ascii="Times New Roman" w:hAnsi="Times New Roman" w:cs="Times New Roman"/>
          <w:sz w:val="28"/>
          <w:szCs w:val="28"/>
        </w:rPr>
        <w:t>головоніжка</w:t>
      </w:r>
      <w:proofErr w:type="spellEnd"/>
      <w:r w:rsidR="00345E8C" w:rsidRPr="00A715DE">
        <w:rPr>
          <w:rFonts w:ascii="Times New Roman" w:hAnsi="Times New Roman" w:cs="Times New Roman"/>
          <w:sz w:val="28"/>
          <w:szCs w:val="28"/>
        </w:rPr>
        <w:t>» чи перевага «</w:t>
      </w:r>
      <w:proofErr w:type="spellStart"/>
      <w:r w:rsidR="00345E8C" w:rsidRPr="00A715DE">
        <w:rPr>
          <w:rFonts w:ascii="Times New Roman" w:hAnsi="Times New Roman" w:cs="Times New Roman"/>
          <w:sz w:val="28"/>
          <w:szCs w:val="28"/>
        </w:rPr>
        <w:t>головоніжки</w:t>
      </w:r>
      <w:proofErr w:type="spellEnd"/>
      <w:r w:rsidR="00345E8C" w:rsidRPr="00A715DE">
        <w:rPr>
          <w:rFonts w:ascii="Times New Roman" w:hAnsi="Times New Roman" w:cs="Times New Roman"/>
          <w:sz w:val="28"/>
          <w:szCs w:val="28"/>
        </w:rPr>
        <w:t xml:space="preserve">», обох чи пари кінцівок. Карлючки. </w:t>
      </w:r>
    </w:p>
    <w:p w:rsidR="00B632F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E8C" w:rsidRPr="00A715DE">
        <w:rPr>
          <w:rFonts w:ascii="Times New Roman" w:hAnsi="Times New Roman" w:cs="Times New Roman"/>
          <w:sz w:val="28"/>
          <w:szCs w:val="28"/>
        </w:rPr>
        <w:t xml:space="preserve">Завдання 2 : 1 бал. Зразок цілком скопійований. Літери перевищують розмір літер зразка не більш ніж у два рази. Перша буква по висоті відповідає прописній. Букви чітко зв’язані у два слова. Скопійована фраза відхиляється від горизонтальної лінії не більш ніж на 30˚. 2 бали. Зразок скопійований </w:t>
      </w:r>
      <w:proofErr w:type="spellStart"/>
      <w:r w:rsidR="00345E8C" w:rsidRPr="00A715DE">
        <w:rPr>
          <w:rFonts w:ascii="Times New Roman" w:hAnsi="Times New Roman" w:cs="Times New Roman"/>
          <w:sz w:val="28"/>
          <w:szCs w:val="28"/>
        </w:rPr>
        <w:t>розбірливо</w:t>
      </w:r>
      <w:proofErr w:type="spellEnd"/>
      <w:r w:rsidR="00345E8C" w:rsidRPr="00A715DE">
        <w:rPr>
          <w:rFonts w:ascii="Times New Roman" w:hAnsi="Times New Roman" w:cs="Times New Roman"/>
          <w:sz w:val="28"/>
          <w:szCs w:val="28"/>
        </w:rPr>
        <w:t>. Розмір букв і дотримання горизонтальної лінії не враховуються. 3 бали. Явна розбивка напису на дві частини. Можна зрозуміти хоча б чотири букви зразка. 4 бали. Зі зразком збігаються хоча б дві букви. Відтворений зразок усе ще створює рядо</w:t>
      </w:r>
      <w:r w:rsidR="00553B67" w:rsidRPr="00A715DE">
        <w:rPr>
          <w:rFonts w:ascii="Times New Roman" w:hAnsi="Times New Roman" w:cs="Times New Roman"/>
          <w:sz w:val="28"/>
          <w:szCs w:val="28"/>
        </w:rPr>
        <w:t xml:space="preserve">к напису. 5 балів. Карлючки. </w:t>
      </w:r>
    </w:p>
    <w:p w:rsidR="008332C1"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E8C" w:rsidRPr="00A715DE">
        <w:rPr>
          <w:rFonts w:ascii="Times New Roman" w:hAnsi="Times New Roman" w:cs="Times New Roman"/>
          <w:sz w:val="28"/>
          <w:szCs w:val="28"/>
        </w:rPr>
        <w:t xml:space="preserve">Завдання 3 </w:t>
      </w:r>
      <w:r w:rsidR="008332C1" w:rsidRPr="00A715DE">
        <w:rPr>
          <w:rFonts w:ascii="Times New Roman" w:hAnsi="Times New Roman" w:cs="Times New Roman"/>
          <w:sz w:val="28"/>
          <w:szCs w:val="28"/>
        </w:rPr>
        <w:t xml:space="preserve">: </w:t>
      </w:r>
      <w:r w:rsidR="00345E8C" w:rsidRPr="00A715DE">
        <w:rPr>
          <w:rFonts w:ascii="Times New Roman" w:hAnsi="Times New Roman" w:cs="Times New Roman"/>
          <w:sz w:val="28"/>
          <w:szCs w:val="28"/>
        </w:rPr>
        <w:t xml:space="preserve">1 бал. Майже повне копіювання зразка. Допускається незначне відхилення однієї крапки від рядка чи стовпчика. Зменшення зразка припустимо, а збільшення не повинне бути більш ніж удвічі. Малюнок рівнозначний зразку. 2 бали. Кількість і розташування крапок повинні відповідати зразку, можна не враховувати відхилення не більш ніж трьох крапок на половину ширини зазору між рядком чи стовпчиком. 3 бали. Малюнок у цілому відповідає зразку, не перевищуючи його по ширині і висоті більш, ніж удвічі. Число крапок може не відповідати зразку, але їх не повинно бути більше 20 і менше 7. Допускається будь-яке розвертання – навіть на 180˚. 4 бали. Контур малюнка не відповідає зразку, але все ж таки складається з крапок. Розміри зразка й число крапок не враховуються. Інші форми (наприклад, лінії) не припустимі. 5 балів. Карлючки. </w:t>
      </w:r>
      <w:r w:rsidR="008332C1" w:rsidRPr="00A715DE">
        <w:rPr>
          <w:rFonts w:ascii="Times New Roman" w:hAnsi="Times New Roman" w:cs="Times New Roman"/>
          <w:sz w:val="28"/>
          <w:szCs w:val="28"/>
        </w:rPr>
        <w:t xml:space="preserve"> </w:t>
      </w:r>
    </w:p>
    <w:p w:rsidR="007B4F17" w:rsidRPr="00A715DE" w:rsidRDefault="008332C1"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p>
    <w:p w:rsidR="008332C1"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5E8C" w:rsidRPr="00A715DE">
        <w:rPr>
          <w:rFonts w:ascii="Times New Roman" w:hAnsi="Times New Roman" w:cs="Times New Roman"/>
          <w:sz w:val="28"/>
          <w:szCs w:val="28"/>
        </w:rPr>
        <w:t>Оцінювання результатів тестування</w:t>
      </w:r>
    </w:p>
    <w:p w:rsidR="00B632F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w:t>
      </w:r>
      <w:r w:rsidR="00B632FE">
        <w:rPr>
          <w:rFonts w:ascii="Times New Roman" w:hAnsi="Times New Roman" w:cs="Times New Roman"/>
          <w:sz w:val="28"/>
          <w:szCs w:val="28"/>
        </w:rPr>
        <w:t xml:space="preserve">  </w:t>
      </w:r>
      <w:r w:rsidRPr="00A715DE">
        <w:rPr>
          <w:rFonts w:ascii="Times New Roman" w:hAnsi="Times New Roman" w:cs="Times New Roman"/>
          <w:sz w:val="28"/>
          <w:szCs w:val="28"/>
        </w:rPr>
        <w:t>Якщо піддослідний по всіх завданнях тесту Керна-</w:t>
      </w:r>
      <w:proofErr w:type="spellStart"/>
      <w:r w:rsidRPr="00A715DE">
        <w:rPr>
          <w:rFonts w:ascii="Times New Roman" w:hAnsi="Times New Roman" w:cs="Times New Roman"/>
          <w:sz w:val="28"/>
          <w:szCs w:val="28"/>
        </w:rPr>
        <w:t>Йїрасека</w:t>
      </w:r>
      <w:proofErr w:type="spellEnd"/>
      <w:r w:rsidRPr="00A715DE">
        <w:rPr>
          <w:rFonts w:ascii="Times New Roman" w:hAnsi="Times New Roman" w:cs="Times New Roman"/>
          <w:sz w:val="28"/>
          <w:szCs w:val="28"/>
        </w:rPr>
        <w:t xml:space="preserve"> набрав 3-6 балів, то, як правило, він є готовим до шкільного навчання. Діти, що набрали 7-9 балів (якщо ці бали рівномірно розподіляються між усіма завданнями), мають середній рівень розвитку. Якщо ж у сумарний бал входять дуже низькі оцінки (наприклад, бал 9 складається з оцінок 2 за перше завдання, 3 – за друге і 4 – за третє), краще провести індивідуальне обстеження, щоб точніше уявляти собі особливості розвитку дитини. І, звичайно ж, треба додатково обстежувати дітей, що одержали 10-15 балів ( 10-11 балів – нижня границя середнього розвитку, 12-15 балів – розвиток нижче норми). Можлива і така диференціація: </w:t>
      </w:r>
    </w:p>
    <w:p w:rsidR="00CB05E3"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3-4 бали – високий рівень</w:t>
      </w:r>
    </w:p>
    <w:p w:rsidR="00B632F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5-6 балів – достатній рівень</w:t>
      </w:r>
    </w:p>
    <w:p w:rsidR="00CB05E3"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7-9 балів – середній рівень</w:t>
      </w:r>
    </w:p>
    <w:p w:rsidR="00CB05E3"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10-11 балів – низький рівень </w:t>
      </w:r>
    </w:p>
    <w:p w:rsidR="008332C1"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12-15 балів – дуже низький рівень готовності до шкільного навчання. </w:t>
      </w:r>
    </w:p>
    <w:p w:rsidR="008332C1" w:rsidRPr="00A715DE"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E8C" w:rsidRPr="00A715DE">
        <w:rPr>
          <w:rFonts w:ascii="Times New Roman" w:hAnsi="Times New Roman" w:cs="Times New Roman"/>
          <w:sz w:val="28"/>
          <w:szCs w:val="28"/>
        </w:rPr>
        <w:t>Тест Керна-</w:t>
      </w:r>
      <w:proofErr w:type="spellStart"/>
      <w:r w:rsidR="00345E8C" w:rsidRPr="00A715DE">
        <w:rPr>
          <w:rFonts w:ascii="Times New Roman" w:hAnsi="Times New Roman" w:cs="Times New Roman"/>
          <w:sz w:val="28"/>
          <w:szCs w:val="28"/>
        </w:rPr>
        <w:t>Йїрасека</w:t>
      </w:r>
      <w:proofErr w:type="spellEnd"/>
      <w:r w:rsidR="00345E8C" w:rsidRPr="00A715DE">
        <w:rPr>
          <w:rFonts w:ascii="Times New Roman" w:hAnsi="Times New Roman" w:cs="Times New Roman"/>
          <w:sz w:val="28"/>
          <w:szCs w:val="28"/>
        </w:rPr>
        <w:t xml:space="preserve"> призначений в основному для дослідження інтелектуальної сфери, але на основі першого завдання (малювання чоловічої фігури по пам’яті) можна одержати деяку непряму інформацію про особистісні особливості дитини. При інтерпретації цього тесту враховуються місце розташування чоловічої фігури на аркуші, її розмір, якість ліній малюнка (жирні, утиснені, тонкі, багаторазове обведення однієї лінії), ро</w:t>
      </w:r>
      <w:r w:rsidR="008332C1" w:rsidRPr="00A715DE">
        <w:rPr>
          <w:rFonts w:ascii="Times New Roman" w:hAnsi="Times New Roman" w:cs="Times New Roman"/>
          <w:sz w:val="28"/>
          <w:szCs w:val="28"/>
        </w:rPr>
        <w:t xml:space="preserve">змір різних частин тіла, його </w:t>
      </w:r>
      <w:r w:rsidR="00345E8C" w:rsidRPr="00A715DE">
        <w:rPr>
          <w:rFonts w:ascii="Times New Roman" w:hAnsi="Times New Roman" w:cs="Times New Roman"/>
          <w:sz w:val="28"/>
          <w:szCs w:val="28"/>
        </w:rPr>
        <w:t xml:space="preserve"> диспропорція, відсутність яких-небудь частин тіла чи деяких рис обличчя, промальовування очей. Враховується також місце, що відводиться у малюнку кожній з основних частин тіла, наприклад, голові, рисам обличчя, волоссю, шиї, плечам, грудям, торсу, стегнам і кінцівкам. Якщо, наприклад, дитина не намалює пальців рук чи малює занадто довгі </w:t>
      </w:r>
      <w:r w:rsidR="00345E8C" w:rsidRPr="00A715DE">
        <w:rPr>
          <w:rFonts w:ascii="Times New Roman" w:hAnsi="Times New Roman" w:cs="Times New Roman"/>
          <w:sz w:val="28"/>
          <w:szCs w:val="28"/>
        </w:rPr>
        <w:lastRenderedPageBreak/>
        <w:t xml:space="preserve">руки, то варто вивчити особливості її спілкування (рекомендуємо психологу використати перспективні тематичні малюнки «Я і моя сім’я », «Я і мої друзі», «Я, мама і дитсадок», а також тест САТ – Тест дитячої апперцепції – фігури тварин). Коли всі лінії малюнка жирні, багато разів обведені, потрібно обстежити її на предмет тривожності (за допомогою, наприклад, тесту </w:t>
      </w:r>
      <w:proofErr w:type="spellStart"/>
      <w:r w:rsidR="00345E8C" w:rsidRPr="00A715DE">
        <w:rPr>
          <w:rFonts w:ascii="Times New Roman" w:hAnsi="Times New Roman" w:cs="Times New Roman"/>
          <w:sz w:val="28"/>
          <w:szCs w:val="28"/>
        </w:rPr>
        <w:t>В.Амен</w:t>
      </w:r>
      <w:proofErr w:type="spellEnd"/>
      <w:r w:rsidR="00345E8C" w:rsidRPr="00A715DE">
        <w:rPr>
          <w:rFonts w:ascii="Times New Roman" w:hAnsi="Times New Roman" w:cs="Times New Roman"/>
          <w:sz w:val="28"/>
          <w:szCs w:val="28"/>
        </w:rPr>
        <w:t xml:space="preserve">, </w:t>
      </w:r>
      <w:proofErr w:type="spellStart"/>
      <w:r w:rsidR="00345E8C" w:rsidRPr="00A715DE">
        <w:rPr>
          <w:rFonts w:ascii="Times New Roman" w:hAnsi="Times New Roman" w:cs="Times New Roman"/>
          <w:sz w:val="28"/>
          <w:szCs w:val="28"/>
        </w:rPr>
        <w:t>Р.Темл</w:t>
      </w:r>
      <w:proofErr w:type="spellEnd"/>
      <w:r w:rsidR="00345E8C" w:rsidRPr="00A715DE">
        <w:rPr>
          <w:rFonts w:ascii="Times New Roman" w:hAnsi="Times New Roman" w:cs="Times New Roman"/>
          <w:sz w:val="28"/>
          <w:szCs w:val="28"/>
        </w:rPr>
        <w:t xml:space="preserve">, </w:t>
      </w:r>
      <w:proofErr w:type="spellStart"/>
      <w:r w:rsidR="00345E8C" w:rsidRPr="00A715DE">
        <w:rPr>
          <w:rFonts w:ascii="Times New Roman" w:hAnsi="Times New Roman" w:cs="Times New Roman"/>
          <w:sz w:val="28"/>
          <w:szCs w:val="28"/>
        </w:rPr>
        <w:t>М.Дорки</w:t>
      </w:r>
      <w:proofErr w:type="spellEnd"/>
      <w:r w:rsidR="00345E8C" w:rsidRPr="00A715DE">
        <w:rPr>
          <w:rFonts w:ascii="Times New Roman" w:hAnsi="Times New Roman" w:cs="Times New Roman"/>
          <w:sz w:val="28"/>
          <w:szCs w:val="28"/>
        </w:rPr>
        <w:t>). Розмір зображеної фігури і розташування її на аркуші паперу ( у центрі, у куті) дають підставу припустити про ті чи інші особливості само оцінювання. Але необхідно пам’ятати, що вся ця непряма інформація про особистісні особливості дитини не повинна прийматися як її характеристика. Вона повинна стати лише орієнтиром при індивідуальному обстеженні психологом. Не виключено, що при більш уважному вивченні випробуваного будуть відкинуті припущення про його особистісні особливості, що виникли на підставі інтерпретації малюнка</w:t>
      </w:r>
      <w:r w:rsidR="008332C1" w:rsidRPr="00A715DE">
        <w:rPr>
          <w:rFonts w:ascii="Times New Roman" w:hAnsi="Times New Roman" w:cs="Times New Roman"/>
          <w:sz w:val="28"/>
          <w:szCs w:val="28"/>
        </w:rPr>
        <w:t xml:space="preserve"> </w:t>
      </w:r>
      <w:r w:rsidR="00345E8C" w:rsidRPr="00A715DE">
        <w:rPr>
          <w:rFonts w:ascii="Times New Roman" w:hAnsi="Times New Roman" w:cs="Times New Roman"/>
          <w:sz w:val="28"/>
          <w:szCs w:val="28"/>
        </w:rPr>
        <w:t xml:space="preserve">. </w:t>
      </w:r>
    </w:p>
    <w:p w:rsidR="00203BC4" w:rsidRPr="003C0F43" w:rsidRDefault="00B632FE"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E8C" w:rsidRPr="00A715DE">
        <w:rPr>
          <w:rFonts w:ascii="Times New Roman" w:hAnsi="Times New Roman" w:cs="Times New Roman"/>
          <w:sz w:val="28"/>
          <w:szCs w:val="28"/>
        </w:rPr>
        <w:t xml:space="preserve">Після того, як </w:t>
      </w:r>
      <w:proofErr w:type="spellStart"/>
      <w:r w:rsidR="00345E8C" w:rsidRPr="00A715DE">
        <w:rPr>
          <w:rFonts w:ascii="Times New Roman" w:hAnsi="Times New Roman" w:cs="Times New Roman"/>
          <w:sz w:val="28"/>
          <w:szCs w:val="28"/>
        </w:rPr>
        <w:t>субтести</w:t>
      </w:r>
      <w:proofErr w:type="spellEnd"/>
      <w:r w:rsidR="00345E8C" w:rsidRPr="00A715DE">
        <w:rPr>
          <w:rFonts w:ascii="Times New Roman" w:hAnsi="Times New Roman" w:cs="Times New Roman"/>
          <w:sz w:val="28"/>
          <w:szCs w:val="28"/>
        </w:rPr>
        <w:t xml:space="preserve"> виконані, психолог збирає бланки і проводить аналіз та первинне групування за результатами тестування, відбираючи дітей з дуже слабким, слабким, середнім і сильним рівнем готовності до шкільного навчання.</w:t>
      </w:r>
      <w:r w:rsidR="008332C1" w:rsidRPr="00A715DE">
        <w:rPr>
          <w:rFonts w:ascii="Times New Roman" w:hAnsi="Times New Roman" w:cs="Times New Roman"/>
          <w:sz w:val="28"/>
          <w:szCs w:val="28"/>
        </w:rPr>
        <w:t xml:space="preserve"> Бланк </w:t>
      </w:r>
      <w:proofErr w:type="spellStart"/>
      <w:r w:rsidR="008332C1" w:rsidRPr="00A715DE">
        <w:rPr>
          <w:rFonts w:ascii="Times New Roman" w:hAnsi="Times New Roman" w:cs="Times New Roman"/>
          <w:sz w:val="28"/>
          <w:szCs w:val="28"/>
        </w:rPr>
        <w:t>субтестів</w:t>
      </w:r>
      <w:proofErr w:type="spellEnd"/>
      <w:r w:rsidR="008332C1" w:rsidRPr="00A715DE">
        <w:rPr>
          <w:rFonts w:ascii="Times New Roman" w:hAnsi="Times New Roman" w:cs="Times New Roman"/>
          <w:sz w:val="28"/>
          <w:szCs w:val="28"/>
        </w:rPr>
        <w:t xml:space="preserve"> пред</w:t>
      </w:r>
      <w:r w:rsidR="00E777CD" w:rsidRPr="00A715DE">
        <w:rPr>
          <w:rFonts w:ascii="Times New Roman" w:hAnsi="Times New Roman" w:cs="Times New Roman"/>
          <w:sz w:val="28"/>
          <w:szCs w:val="28"/>
        </w:rPr>
        <w:t>ставлений  у додатку А</w:t>
      </w:r>
      <w:r w:rsidR="004C6469" w:rsidRPr="00A715DE">
        <w:rPr>
          <w:rFonts w:ascii="Times New Roman" w:hAnsi="Times New Roman" w:cs="Times New Roman"/>
          <w:sz w:val="28"/>
          <w:szCs w:val="28"/>
        </w:rPr>
        <w:t>, таблиця з результатами – додаток  Б.</w:t>
      </w:r>
    </w:p>
    <w:p w:rsidR="00203BC4" w:rsidRPr="00A715DE" w:rsidRDefault="00B632FE" w:rsidP="002E64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00203BC4" w:rsidRPr="00A715DE">
        <w:rPr>
          <w:rFonts w:ascii="Times New Roman" w:hAnsi="Times New Roman" w:cs="Times New Roman"/>
          <w:sz w:val="28"/>
          <w:szCs w:val="28"/>
          <w:shd w:val="clear" w:color="auto" w:fill="FFFFFF"/>
        </w:rPr>
        <w:t>Експеріментальна</w:t>
      </w:r>
      <w:proofErr w:type="spellEnd"/>
      <w:r w:rsidR="00203BC4" w:rsidRPr="00A715DE">
        <w:rPr>
          <w:rFonts w:ascii="Times New Roman" w:hAnsi="Times New Roman" w:cs="Times New Roman"/>
          <w:sz w:val="28"/>
          <w:szCs w:val="28"/>
          <w:shd w:val="clear" w:color="auto" w:fill="FFFFFF"/>
        </w:rPr>
        <w:t xml:space="preserve"> бесіда з виявлення з « внутрішньої  позиції школяра» Н.І </w:t>
      </w:r>
      <w:proofErr w:type="spellStart"/>
      <w:r w:rsidR="00203BC4" w:rsidRPr="00A715DE">
        <w:rPr>
          <w:rFonts w:ascii="Times New Roman" w:hAnsi="Times New Roman" w:cs="Times New Roman"/>
          <w:sz w:val="28"/>
          <w:szCs w:val="28"/>
          <w:shd w:val="clear" w:color="auto" w:fill="FFFFFF"/>
        </w:rPr>
        <w:t>Гуткіной</w:t>
      </w:r>
      <w:proofErr w:type="spellEnd"/>
      <w:r w:rsidR="00203BC4" w:rsidRPr="00A715DE">
        <w:rPr>
          <w:rFonts w:ascii="Times New Roman" w:hAnsi="Times New Roman" w:cs="Times New Roman"/>
          <w:sz w:val="28"/>
          <w:szCs w:val="28"/>
          <w:shd w:val="clear" w:color="auto" w:fill="FFFFFF"/>
        </w:rPr>
        <w:t xml:space="preserve"> складається з 12 питань</w:t>
      </w:r>
      <w:r w:rsidR="00DE03F1" w:rsidRPr="00A715DE">
        <w:rPr>
          <w:rFonts w:ascii="Times New Roman" w:eastAsia="Times New Roman" w:hAnsi="Times New Roman" w:cs="Times New Roman"/>
          <w:sz w:val="28"/>
          <w:szCs w:val="28"/>
          <w:lang w:eastAsia="uk-UA"/>
        </w:rPr>
        <w:t xml:space="preserve"> [</w:t>
      </w:r>
      <w:r w:rsidR="00F27707">
        <w:rPr>
          <w:sz w:val="28"/>
          <w:szCs w:val="28"/>
          <w:shd w:val="clear" w:color="auto" w:fill="FFFFFF"/>
        </w:rPr>
        <w:t>13</w:t>
      </w:r>
      <w:r w:rsidR="00DE03F1" w:rsidRPr="00A715DE">
        <w:rPr>
          <w:rFonts w:ascii="Times New Roman" w:eastAsia="Times New Roman" w:hAnsi="Times New Roman" w:cs="Times New Roman"/>
          <w:sz w:val="28"/>
          <w:szCs w:val="28"/>
          <w:lang w:eastAsia="uk-UA"/>
        </w:rPr>
        <w:t>]</w:t>
      </w:r>
      <w:r w:rsidR="00F76390" w:rsidRPr="00A715DE">
        <w:rPr>
          <w:rFonts w:ascii="Times New Roman" w:eastAsia="Times New Roman" w:hAnsi="Times New Roman" w:cs="Times New Roman"/>
          <w:sz w:val="28"/>
          <w:szCs w:val="28"/>
          <w:lang w:eastAsia="uk-UA"/>
        </w:rPr>
        <w:t>.</w:t>
      </w:r>
    </w:p>
    <w:p w:rsidR="008332C1" w:rsidRPr="00A715DE" w:rsidRDefault="00B632FE" w:rsidP="002E64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332C1" w:rsidRPr="00A715DE">
        <w:rPr>
          <w:rFonts w:ascii="Times New Roman" w:hAnsi="Times New Roman" w:cs="Times New Roman"/>
          <w:sz w:val="28"/>
          <w:szCs w:val="28"/>
          <w:shd w:val="clear" w:color="auto" w:fill="FFFFFF"/>
        </w:rPr>
        <w:t>Перед тим , як ставити питання, встановлюється емоційний контакт з дитиною. Бесіда прово</w:t>
      </w:r>
      <w:r w:rsidR="00CB6130" w:rsidRPr="00A715DE">
        <w:rPr>
          <w:rFonts w:ascii="Times New Roman" w:hAnsi="Times New Roman" w:cs="Times New Roman"/>
          <w:sz w:val="28"/>
          <w:szCs w:val="28"/>
          <w:shd w:val="clear" w:color="auto" w:fill="FFFFFF"/>
        </w:rPr>
        <w:t xml:space="preserve">диться в спокійній, тихій обстановці. Відповіді дитини фіксується в </w:t>
      </w:r>
      <w:proofErr w:type="spellStart"/>
      <w:r w:rsidR="00CB6130" w:rsidRPr="00A715DE">
        <w:rPr>
          <w:rFonts w:ascii="Times New Roman" w:hAnsi="Times New Roman" w:cs="Times New Roman"/>
          <w:sz w:val="28"/>
          <w:szCs w:val="28"/>
          <w:shd w:val="clear" w:color="auto" w:fill="FFFFFF"/>
        </w:rPr>
        <w:t>пртоколі</w:t>
      </w:r>
      <w:proofErr w:type="spellEnd"/>
      <w:r w:rsidR="00CB6130" w:rsidRPr="00A715DE">
        <w:rPr>
          <w:rFonts w:ascii="Times New Roman" w:hAnsi="Times New Roman" w:cs="Times New Roman"/>
          <w:sz w:val="28"/>
          <w:szCs w:val="28"/>
          <w:shd w:val="clear" w:color="auto" w:fill="FFFFFF"/>
        </w:rPr>
        <w:t xml:space="preserve"> . Отриманні результати </w:t>
      </w:r>
      <w:r w:rsidR="00F72162" w:rsidRPr="00A715DE">
        <w:rPr>
          <w:rFonts w:ascii="Times New Roman" w:hAnsi="Times New Roman" w:cs="Times New Roman"/>
          <w:sz w:val="28"/>
          <w:szCs w:val="28"/>
          <w:shd w:val="clear" w:color="auto" w:fill="FFFFFF"/>
        </w:rPr>
        <w:t xml:space="preserve"> </w:t>
      </w:r>
      <w:proofErr w:type="spellStart"/>
      <w:r w:rsidR="00F72162" w:rsidRPr="00A715DE">
        <w:rPr>
          <w:rFonts w:ascii="Times New Roman" w:hAnsi="Times New Roman" w:cs="Times New Roman"/>
          <w:sz w:val="28"/>
          <w:szCs w:val="28"/>
          <w:shd w:val="clear" w:color="auto" w:fill="FFFFFF"/>
        </w:rPr>
        <w:t>можно</w:t>
      </w:r>
      <w:proofErr w:type="spellEnd"/>
      <w:r w:rsidR="00F72162" w:rsidRPr="00A715DE">
        <w:rPr>
          <w:rFonts w:ascii="Times New Roman" w:hAnsi="Times New Roman" w:cs="Times New Roman"/>
          <w:sz w:val="28"/>
          <w:szCs w:val="28"/>
          <w:shd w:val="clear" w:color="auto" w:fill="FFFFFF"/>
        </w:rPr>
        <w:t xml:space="preserve"> представити </w:t>
      </w:r>
      <w:r w:rsidR="00CB6130" w:rsidRPr="00A715DE">
        <w:rPr>
          <w:rFonts w:ascii="Times New Roman" w:hAnsi="Times New Roman" w:cs="Times New Roman"/>
          <w:sz w:val="28"/>
          <w:szCs w:val="28"/>
          <w:shd w:val="clear" w:color="auto" w:fill="FFFFFF"/>
        </w:rPr>
        <w:t>у</w:t>
      </w:r>
      <w:r w:rsidR="00F72162" w:rsidRPr="00A715DE">
        <w:rPr>
          <w:rFonts w:ascii="Times New Roman" w:hAnsi="Times New Roman" w:cs="Times New Roman"/>
          <w:sz w:val="28"/>
          <w:szCs w:val="28"/>
          <w:shd w:val="clear" w:color="auto" w:fill="FFFFFF"/>
        </w:rPr>
        <w:t xml:space="preserve"> вигляді</w:t>
      </w:r>
      <w:r w:rsidR="00CB6130" w:rsidRPr="00A715DE">
        <w:rPr>
          <w:rFonts w:ascii="Times New Roman" w:hAnsi="Times New Roman" w:cs="Times New Roman"/>
          <w:sz w:val="28"/>
          <w:szCs w:val="28"/>
          <w:shd w:val="clear" w:color="auto" w:fill="FFFFFF"/>
        </w:rPr>
        <w:t xml:space="preserve"> таблиці </w:t>
      </w:r>
      <w:r w:rsidR="00F72162" w:rsidRPr="00A715DE">
        <w:rPr>
          <w:rFonts w:ascii="Times New Roman" w:hAnsi="Times New Roman" w:cs="Times New Roman"/>
          <w:sz w:val="28"/>
          <w:szCs w:val="28"/>
          <w:shd w:val="clear" w:color="auto" w:fill="FFFFFF"/>
        </w:rPr>
        <w:t>.</w:t>
      </w:r>
    </w:p>
    <w:p w:rsidR="00B632FE" w:rsidRDefault="00B632FE" w:rsidP="002E64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B6130" w:rsidRPr="00A715DE">
        <w:rPr>
          <w:rFonts w:ascii="Times New Roman" w:hAnsi="Times New Roman" w:cs="Times New Roman"/>
          <w:sz w:val="28"/>
          <w:szCs w:val="28"/>
          <w:shd w:val="clear" w:color="auto" w:fill="FFFFFF"/>
        </w:rPr>
        <w:t>Ме</w:t>
      </w:r>
      <w:r w:rsidR="006D0204">
        <w:rPr>
          <w:rFonts w:ascii="Times New Roman" w:hAnsi="Times New Roman" w:cs="Times New Roman"/>
          <w:sz w:val="28"/>
          <w:szCs w:val="28"/>
          <w:shd w:val="clear" w:color="auto" w:fill="FFFFFF"/>
        </w:rPr>
        <w:t>та : виявити ставлення до школи, виявити можливі  труднощі в адаптації.</w:t>
      </w:r>
    </w:p>
    <w:p w:rsidR="00CB6130" w:rsidRPr="00A715DE" w:rsidRDefault="00B632FE" w:rsidP="002E64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B6130" w:rsidRPr="00A715DE">
        <w:rPr>
          <w:rFonts w:ascii="Times New Roman" w:hAnsi="Times New Roman" w:cs="Times New Roman"/>
          <w:sz w:val="28"/>
          <w:szCs w:val="28"/>
          <w:shd w:val="clear" w:color="auto" w:fill="FFFFFF"/>
        </w:rPr>
        <w:t>Запитання:</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1. Ти хочеш йти до школи?</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lastRenderedPageBreak/>
        <w:t xml:space="preserve"> 2. Чи хочеш ти ще на один рік залишитися в дитячому садку(вдома)?</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3. Які заняття тобі більш за все подобалися в дитячому садку? Чому?</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4. Чи любиш ти, коли тобі читають книжки? </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5. Ти сам просиш, щоб тобі почитали книжку? </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6. Які в тебе найулюбленіші книжки? Назви їх?</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 7. Чому ти хочеш йти до школи? </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8. Чи прагнеш ти закінчити роботу, яка в тебе не виходить чи залишаєш її? </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9. Тобі подобається шкільне приладдя? </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 xml:space="preserve">10.Коли б тобі дозволили користуватися шкільним приладдям, а до школи дозволили б не йти, чи задовольняло б це тебе? Чому? </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11.Якби ти зараз грав з друзями у школу, ким би ти хотів бути : вчителем чи учнем?</w:t>
      </w:r>
    </w:p>
    <w:p w:rsidR="00345E8C" w:rsidRPr="00A715DE" w:rsidRDefault="00345E8C" w:rsidP="002E64CB">
      <w:pPr>
        <w:spacing w:line="360" w:lineRule="auto"/>
        <w:jc w:val="both"/>
        <w:rPr>
          <w:rFonts w:ascii="Times New Roman" w:hAnsi="Times New Roman" w:cs="Times New Roman"/>
          <w:sz w:val="28"/>
          <w:szCs w:val="28"/>
        </w:rPr>
      </w:pPr>
      <w:r w:rsidRPr="00A715DE">
        <w:rPr>
          <w:rFonts w:ascii="Times New Roman" w:hAnsi="Times New Roman" w:cs="Times New Roman"/>
          <w:sz w:val="28"/>
          <w:szCs w:val="28"/>
        </w:rPr>
        <w:t>12.Коли ти граєш у школу, чого тобі хочеться: щоб урок був довшим чи перерва? Чому?</w:t>
      </w:r>
    </w:p>
    <w:p w:rsidR="008A16CF" w:rsidRPr="00A715DE" w:rsidRDefault="00FA59CF" w:rsidP="002E64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6CF" w:rsidRPr="00A715DE">
        <w:rPr>
          <w:rFonts w:ascii="Times New Roman" w:hAnsi="Times New Roman" w:cs="Times New Roman"/>
          <w:sz w:val="28"/>
          <w:szCs w:val="28"/>
        </w:rPr>
        <w:t xml:space="preserve">Інтерпретація результатів </w:t>
      </w:r>
    </w:p>
    <w:p w:rsidR="00FA59CF" w:rsidRDefault="00FA59CF" w:rsidP="00FA59CF">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8A16CF" w:rsidRPr="00A715DE">
        <w:rPr>
          <w:rFonts w:ascii="Times New Roman" w:hAnsi="Times New Roman" w:cs="Times New Roman"/>
          <w:sz w:val="28"/>
          <w:szCs w:val="28"/>
        </w:rPr>
        <w:t xml:space="preserve">На запитання 1, 2 практично всі діти відповідають «Так», тому вони не є інформативними. Якщо дитина хоче йти до школи, то, як правило, вона відповідає на питання 2 незгодою залишитись ще на один рік в дитячому садку або вдома, і навпаки. Важливо звернути увагу на те, як дитина пояснює своє бажання йти до школи: «щоб навчитися читати, писати» тощо. Але деякі діти відповідають, що вони хочуть іти до школи тому, що їм «набридло в дитячому садку» чи «не хочеться спати після обіду», тобто бажання йти до школи не пов’язане із змістом навчальної діяльності чи зміною соціального статусу дитини. Питання 3-6 спрямовані на з’ясування пізнавального інтересу опитуваного, а також рівня його розвитку. Деяке уявлення про </w:t>
      </w:r>
      <w:r w:rsidR="008A16CF" w:rsidRPr="00A715DE">
        <w:rPr>
          <w:rFonts w:ascii="Times New Roman" w:hAnsi="Times New Roman" w:cs="Times New Roman"/>
          <w:sz w:val="28"/>
          <w:szCs w:val="28"/>
        </w:rPr>
        <w:lastRenderedPageBreak/>
        <w:t xml:space="preserve">дитину дає питання 6 (про улюблені книжки). Відповідь на питання 8 дає уявлення про те, як дитина ставиться до труднощів у діяльності. Коли дитина ще не дуже бажає стати учнем, то її задовольняє ситуація, яка пропонується питанням 10, і навпаки. Якщо дитина бажає вчитися, то вона, як правило, у грі в школу обирає роль учня, пояснює це бажанням вчитися (питання 11), а також обирає варіант «щоб урок був довшим, ніж перерва», щоб більше займатися на </w:t>
      </w:r>
      <w:proofErr w:type="spellStart"/>
      <w:r w:rsidR="008A16CF" w:rsidRPr="00A715DE">
        <w:rPr>
          <w:rFonts w:ascii="Times New Roman" w:hAnsi="Times New Roman" w:cs="Times New Roman"/>
          <w:sz w:val="28"/>
          <w:szCs w:val="28"/>
        </w:rPr>
        <w:t>уроці</w:t>
      </w:r>
      <w:proofErr w:type="spellEnd"/>
      <w:r w:rsidR="008A16CF" w:rsidRPr="00A715DE">
        <w:rPr>
          <w:rFonts w:ascii="Times New Roman" w:hAnsi="Times New Roman" w:cs="Times New Roman"/>
          <w:sz w:val="28"/>
          <w:szCs w:val="28"/>
        </w:rPr>
        <w:t xml:space="preserve"> навчальною діяльністю (питання 12). Аналіз відповідей на питання демонструє сформованість (+), чи не сформованість (-) внутрішньої позиції школяра.</w:t>
      </w:r>
    </w:p>
    <w:p w:rsidR="00DE03F1" w:rsidRPr="00FA59CF" w:rsidRDefault="00FA59CF" w:rsidP="00FA59CF">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0160E" w:rsidRPr="00A715DE">
        <w:rPr>
          <w:rFonts w:ascii="Times New Roman" w:eastAsia="Times New Roman" w:hAnsi="Times New Roman" w:cs="Times New Roman"/>
          <w:sz w:val="28"/>
          <w:szCs w:val="28"/>
          <w:lang w:eastAsia="uk-UA"/>
        </w:rPr>
        <w:t>Тест "Дві хатки" - один з варіантів соціометрії для виявлення дітей з пробл</w:t>
      </w:r>
      <w:r w:rsidR="00BE22A1" w:rsidRPr="00A715DE">
        <w:rPr>
          <w:rFonts w:ascii="Times New Roman" w:eastAsia="Times New Roman" w:hAnsi="Times New Roman" w:cs="Times New Roman"/>
          <w:sz w:val="28"/>
          <w:szCs w:val="28"/>
          <w:lang w:eastAsia="uk-UA"/>
        </w:rPr>
        <w:t>емами спі</w:t>
      </w:r>
      <w:r w:rsidR="00F72162" w:rsidRPr="00A715DE">
        <w:rPr>
          <w:rFonts w:ascii="Times New Roman" w:eastAsia="Times New Roman" w:hAnsi="Times New Roman" w:cs="Times New Roman"/>
          <w:sz w:val="28"/>
          <w:szCs w:val="28"/>
          <w:lang w:eastAsia="uk-UA"/>
        </w:rPr>
        <w:t>лкування з ровесниками ю</w:t>
      </w:r>
      <w:r w:rsidR="00F76390" w:rsidRPr="00A715DE">
        <w:rPr>
          <w:rFonts w:ascii="Times New Roman" w:eastAsia="Times New Roman" w:hAnsi="Times New Roman" w:cs="Times New Roman"/>
          <w:sz w:val="28"/>
          <w:szCs w:val="28"/>
          <w:lang w:eastAsia="uk-UA"/>
        </w:rPr>
        <w:t xml:space="preserve"> </w:t>
      </w:r>
      <w:r w:rsidR="00BE22A1" w:rsidRPr="00A715DE">
        <w:t xml:space="preserve"> </w:t>
      </w:r>
      <w:r w:rsidR="00DE03F1" w:rsidRPr="00A715DE">
        <w:rPr>
          <w:rFonts w:ascii="Times New Roman" w:eastAsia="Times New Roman" w:hAnsi="Times New Roman" w:cs="Times New Roman"/>
          <w:sz w:val="28"/>
          <w:szCs w:val="28"/>
          <w:lang w:eastAsia="uk-UA"/>
        </w:rPr>
        <w:t>[</w:t>
      </w:r>
      <w:r w:rsidR="00E04665">
        <w:rPr>
          <w:sz w:val="28"/>
          <w:szCs w:val="28"/>
          <w:shd w:val="clear" w:color="auto" w:fill="FFFFFF"/>
        </w:rPr>
        <w:t>2</w:t>
      </w:r>
      <w:r w:rsidR="00DE03F1" w:rsidRPr="00A715DE">
        <w:rPr>
          <w:rFonts w:ascii="Times New Roman" w:eastAsia="Times New Roman" w:hAnsi="Times New Roman" w:cs="Times New Roman"/>
          <w:sz w:val="28"/>
          <w:szCs w:val="28"/>
          <w:lang w:eastAsia="uk-UA"/>
        </w:rPr>
        <w:t>]</w:t>
      </w:r>
      <w:r w:rsidR="00DE03F1" w:rsidRPr="00A715DE">
        <w:t xml:space="preserve"> </w:t>
      </w:r>
      <w:r w:rsidR="00F76390" w:rsidRPr="00A715DE">
        <w:t>.</w:t>
      </w:r>
    </w:p>
    <w:p w:rsidR="009806C3" w:rsidRPr="00A715DE" w:rsidRDefault="00FA59CF" w:rsidP="002E64CB">
      <w:pPr>
        <w:shd w:val="clear" w:color="auto" w:fill="FFFFFF"/>
        <w:spacing w:after="375" w:line="360" w:lineRule="auto"/>
        <w:jc w:val="both"/>
        <w:outlineLvl w:val="1"/>
        <w:rPr>
          <w:rFonts w:ascii="Verdana" w:hAnsi="Verdana"/>
          <w:shd w:val="clear" w:color="auto" w:fill="FFFFFF"/>
        </w:rPr>
      </w:pPr>
      <w:r>
        <w:rPr>
          <w:rFonts w:ascii="Times New Roman" w:eastAsia="Times New Roman" w:hAnsi="Times New Roman" w:cs="Times New Roman"/>
          <w:sz w:val="28"/>
          <w:szCs w:val="28"/>
          <w:lang w:eastAsia="uk-UA"/>
        </w:rPr>
        <w:t xml:space="preserve">  </w:t>
      </w:r>
      <w:r w:rsidR="00F0160E" w:rsidRPr="00A715DE">
        <w:rPr>
          <w:rFonts w:ascii="Times New Roman" w:eastAsia="Times New Roman" w:hAnsi="Times New Roman" w:cs="Times New Roman"/>
          <w:sz w:val="28"/>
          <w:szCs w:val="28"/>
          <w:lang w:eastAsia="uk-UA"/>
        </w:rPr>
        <w:t>Мета : виявити чи успішно адаптується дитина у новому колективі</w:t>
      </w:r>
      <w:r w:rsidR="003E1C88" w:rsidRPr="00A715DE">
        <w:rPr>
          <w:rFonts w:ascii="Times New Roman" w:eastAsia="Times New Roman" w:hAnsi="Times New Roman" w:cs="Times New Roman"/>
          <w:sz w:val="28"/>
          <w:szCs w:val="28"/>
          <w:lang w:eastAsia="uk-UA"/>
        </w:rPr>
        <w:t>, визначити емоційне ставлення дошкільника до себе та ровесників.</w:t>
      </w:r>
    </w:p>
    <w:p w:rsidR="00721475" w:rsidRPr="00A715DE" w:rsidRDefault="00FA59CF" w:rsidP="002E64CB">
      <w:pPr>
        <w:shd w:val="clear" w:color="auto" w:fill="FFFFFF"/>
        <w:spacing w:after="375" w:line="360" w:lineRule="auto"/>
        <w:jc w:val="both"/>
        <w:outlineLvl w:val="1"/>
        <w:rPr>
          <w:rFonts w:ascii="Verdana" w:hAnsi="Verdana"/>
          <w:shd w:val="clear" w:color="auto" w:fill="FFFFFF"/>
        </w:rPr>
      </w:pPr>
      <w:r>
        <w:rPr>
          <w:rFonts w:ascii="Verdana" w:hAnsi="Verdana"/>
          <w:shd w:val="clear" w:color="auto" w:fill="FFFFFF"/>
        </w:rPr>
        <w:t xml:space="preserve">  </w:t>
      </w:r>
      <w:r w:rsidR="003E1C88" w:rsidRPr="00A715DE">
        <w:rPr>
          <w:rFonts w:ascii="Times New Roman" w:hAnsi="Times New Roman" w:cs="Times New Roman"/>
          <w:sz w:val="28"/>
          <w:szCs w:val="28"/>
        </w:rPr>
        <w:t>Обладнання: лист паперу, на якому малюються два будинки. Один із них більший – червоного кольору, інший менший – чорного кольору. Як правило, цей малюнок не готують заздалегідь, а малюють на очах у дитини чорним і червоним олівцями.</w:t>
      </w:r>
    </w:p>
    <w:p w:rsidR="003E1C88" w:rsidRPr="00A715DE" w:rsidRDefault="00FA59CF" w:rsidP="002E64CB">
      <w:pPr>
        <w:shd w:val="clear" w:color="auto" w:fill="FFFFFF"/>
        <w:spacing w:after="375" w:line="360" w:lineRule="auto"/>
        <w:jc w:val="both"/>
        <w:outlineLvl w:val="1"/>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003E1C88" w:rsidRPr="00A715DE">
        <w:rPr>
          <w:rFonts w:ascii="Times New Roman" w:hAnsi="Times New Roman" w:cs="Times New Roman"/>
          <w:sz w:val="28"/>
          <w:szCs w:val="28"/>
        </w:rPr>
        <w:t xml:space="preserve">Інструкція: дитині говорять: «Подивись на ці будиночки. Уяви собі, що червоний будиночок належить тобі, в ньому багато цікавих іграшок, і ти можеш запросити до себе всіх, кого </w:t>
      </w:r>
      <w:proofErr w:type="spellStart"/>
      <w:r w:rsidR="003E1C88" w:rsidRPr="00A715DE">
        <w:rPr>
          <w:rFonts w:ascii="Times New Roman" w:hAnsi="Times New Roman" w:cs="Times New Roman"/>
          <w:sz w:val="28"/>
          <w:szCs w:val="28"/>
        </w:rPr>
        <w:t>захочеш</w:t>
      </w:r>
      <w:proofErr w:type="spellEnd"/>
      <w:r w:rsidR="003E1C88" w:rsidRPr="00A715DE">
        <w:rPr>
          <w:rFonts w:ascii="Times New Roman" w:hAnsi="Times New Roman" w:cs="Times New Roman"/>
          <w:sz w:val="28"/>
          <w:szCs w:val="28"/>
        </w:rPr>
        <w:t>. А в чорному будинку іграшок немає зовсім. Подума</w:t>
      </w:r>
      <w:r w:rsidR="00FD189C" w:rsidRPr="00A715DE">
        <w:rPr>
          <w:rFonts w:ascii="Times New Roman" w:hAnsi="Times New Roman" w:cs="Times New Roman"/>
          <w:sz w:val="28"/>
          <w:szCs w:val="28"/>
        </w:rPr>
        <w:t xml:space="preserve">й і скажи, кого б із дітей свого  класу </w:t>
      </w:r>
      <w:r w:rsidR="003E1C88" w:rsidRPr="00A715DE">
        <w:rPr>
          <w:rFonts w:ascii="Times New Roman" w:hAnsi="Times New Roman" w:cs="Times New Roman"/>
          <w:sz w:val="28"/>
          <w:szCs w:val="28"/>
        </w:rPr>
        <w:t xml:space="preserve"> ти запросив би до себе, а кого запросив би в чорний будиночок». Психолог записує тих дітей, яких дитина забирає до себе в червоний будиночок, і тих, кого вона хоче відселити в чорний будиночок. Після закінчення роботи дитину запитують, чи не хоче вона поміняти кого-небудь місцями, чи не </w:t>
      </w:r>
      <w:proofErr w:type="spellStart"/>
      <w:r w:rsidR="003E1C88" w:rsidRPr="00A715DE">
        <w:rPr>
          <w:rFonts w:ascii="Times New Roman" w:hAnsi="Times New Roman" w:cs="Times New Roman"/>
          <w:sz w:val="28"/>
          <w:szCs w:val="28"/>
        </w:rPr>
        <w:t>забула</w:t>
      </w:r>
      <w:proofErr w:type="spellEnd"/>
      <w:r w:rsidR="003E1C88" w:rsidRPr="00A715DE">
        <w:rPr>
          <w:rFonts w:ascii="Times New Roman" w:hAnsi="Times New Roman" w:cs="Times New Roman"/>
          <w:sz w:val="28"/>
          <w:szCs w:val="28"/>
        </w:rPr>
        <w:t xml:space="preserve"> когось</w:t>
      </w:r>
    </w:p>
    <w:p w:rsidR="00FA59CF" w:rsidRDefault="00FA59CF" w:rsidP="002E64CB">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21475" w:rsidRPr="00A715DE">
        <w:rPr>
          <w:rFonts w:ascii="Times New Roman" w:hAnsi="Times New Roman" w:cs="Times New Roman"/>
          <w:sz w:val="28"/>
          <w:szCs w:val="28"/>
        </w:rPr>
        <w:t xml:space="preserve">Аналіз результатів:  Потрібно звернути увагу на те, скільки дітей дитина помістила в червоний будиночок, а скільки в чорний, по відношенню до яких </w:t>
      </w:r>
      <w:r w:rsidR="00721475" w:rsidRPr="00A715DE">
        <w:rPr>
          <w:rFonts w:ascii="Times New Roman" w:hAnsi="Times New Roman" w:cs="Times New Roman"/>
          <w:sz w:val="28"/>
          <w:szCs w:val="28"/>
        </w:rPr>
        <w:lastRenderedPageBreak/>
        <w:t xml:space="preserve">дітей групи зроблений позитивний вибір, а по відношенню до кого – негативний. Для кожної дитини рахується кількість позитивних (кількість балів зі знаком «+») і негативних виборів (кількість балів зі знаком «-») зі сторони інших дітей групи, потім від більшого числа віднімають менше і ставлять знак більшого числа.   </w:t>
      </w:r>
    </w:p>
    <w:p w:rsidR="00FA59CF" w:rsidRDefault="00FA59CF" w:rsidP="002E64CB">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21475" w:rsidRPr="00A715DE">
        <w:rPr>
          <w:rFonts w:ascii="Times New Roman" w:hAnsi="Times New Roman" w:cs="Times New Roman"/>
          <w:sz w:val="28"/>
          <w:szCs w:val="28"/>
        </w:rPr>
        <w:t>+ 4 і більше балів – набирають «соціометричні зірки», це зовні привабливі, достатньо впевнені в собі діти, які к</w:t>
      </w:r>
      <w:r w:rsidR="00FD189C" w:rsidRPr="00A715DE">
        <w:rPr>
          <w:rFonts w:ascii="Times New Roman" w:hAnsi="Times New Roman" w:cs="Times New Roman"/>
          <w:sz w:val="28"/>
          <w:szCs w:val="28"/>
        </w:rPr>
        <w:t>ористуються авторитетом в класі</w:t>
      </w:r>
      <w:r w:rsidR="00721475" w:rsidRPr="00A715DE">
        <w:rPr>
          <w:rFonts w:ascii="Times New Roman" w:hAnsi="Times New Roman" w:cs="Times New Roman"/>
          <w:sz w:val="28"/>
          <w:szCs w:val="28"/>
        </w:rPr>
        <w:t>, вони лідирують в іграх, з ними охоче</w:t>
      </w:r>
      <w:r w:rsidR="00FD189C" w:rsidRPr="00A715DE">
        <w:rPr>
          <w:rFonts w:ascii="Times New Roman" w:hAnsi="Times New Roman" w:cs="Times New Roman"/>
          <w:sz w:val="28"/>
          <w:szCs w:val="28"/>
        </w:rPr>
        <w:t xml:space="preserve"> </w:t>
      </w:r>
      <w:r w:rsidR="00721475" w:rsidRPr="00A715DE">
        <w:rPr>
          <w:rFonts w:ascii="Times New Roman" w:hAnsi="Times New Roman" w:cs="Times New Roman"/>
          <w:sz w:val="28"/>
          <w:szCs w:val="28"/>
        </w:rPr>
        <w:t xml:space="preserve"> дружать інші діти. </w:t>
      </w:r>
    </w:p>
    <w:p w:rsidR="00BE22A1" w:rsidRPr="00A715DE" w:rsidRDefault="00FA59CF" w:rsidP="002E64CB">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E22A1" w:rsidRPr="00A715DE">
        <w:rPr>
          <w:rFonts w:ascii="Times New Roman" w:hAnsi="Times New Roman" w:cs="Times New Roman"/>
          <w:sz w:val="28"/>
          <w:szCs w:val="28"/>
        </w:rPr>
        <w:t xml:space="preserve"> </w:t>
      </w:r>
      <w:r w:rsidR="00721475" w:rsidRPr="00A715DE">
        <w:rPr>
          <w:rFonts w:ascii="Times New Roman" w:hAnsi="Times New Roman" w:cs="Times New Roman"/>
          <w:sz w:val="28"/>
          <w:szCs w:val="28"/>
        </w:rPr>
        <w:t>Від + 1 до + 3 балів (виборів зі знаком «-» немає) – ці діти надають перевагу іграм і спілкуванню з постійним обмеженим колом друзів (чи одним постійним другом), при цьому з іншими дітьми вони майже не конфліктують, в своїй маленькій групі можуть бути лідером.</w:t>
      </w:r>
    </w:p>
    <w:p w:rsidR="00BE22A1" w:rsidRPr="00A715DE" w:rsidRDefault="00FA59CF" w:rsidP="002E64CB">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21475" w:rsidRPr="00A715DE">
        <w:rPr>
          <w:rFonts w:ascii="Times New Roman" w:hAnsi="Times New Roman" w:cs="Times New Roman"/>
          <w:sz w:val="28"/>
          <w:szCs w:val="28"/>
        </w:rPr>
        <w:t xml:space="preserve">Від – 2 до + 2 балів (сума складається з «+» і «-») – активні, рухливі, достатньо спілкуються з іншими дітьми, але нерідко конфліктні діти, вони легко вступають у гру, але також легко сваряться і відмовляються гратися, часто ображаються і ображають інших, але легко забувають образи. </w:t>
      </w:r>
    </w:p>
    <w:p w:rsidR="00BE22A1" w:rsidRPr="00A715DE" w:rsidRDefault="00BE22A1" w:rsidP="002E64CB">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r w:rsidR="00721475" w:rsidRPr="00A715DE">
        <w:rPr>
          <w:rFonts w:ascii="Times New Roman" w:hAnsi="Times New Roman" w:cs="Times New Roman"/>
          <w:sz w:val="28"/>
          <w:szCs w:val="28"/>
        </w:rPr>
        <w:t xml:space="preserve">0 балів (вибори зі знаком «+» зі знаком «-» відсутні) – цих дітей просто не </w:t>
      </w:r>
      <w:r w:rsidR="00FD189C" w:rsidRPr="00A715DE">
        <w:rPr>
          <w:rFonts w:ascii="Times New Roman" w:hAnsi="Times New Roman" w:cs="Times New Roman"/>
          <w:sz w:val="28"/>
          <w:szCs w:val="28"/>
        </w:rPr>
        <w:t>помічають, їх ніби немає в класі</w:t>
      </w:r>
      <w:r w:rsidR="00721475" w:rsidRPr="00A715DE">
        <w:rPr>
          <w:rFonts w:ascii="Times New Roman" w:hAnsi="Times New Roman" w:cs="Times New Roman"/>
          <w:sz w:val="28"/>
          <w:szCs w:val="28"/>
        </w:rPr>
        <w:t>, як правило це тихі, малоактивні діти, які грають наодинці і прагнуть до контактів з однолітками: частіше за все такі результати отримують по відношенню до дітей, які часто хворіють і тих, хто недавно з’явився в колективі.</w:t>
      </w:r>
    </w:p>
    <w:p w:rsidR="00721475" w:rsidRPr="00A715DE" w:rsidRDefault="00BE22A1" w:rsidP="002E64CB">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r w:rsidR="00721475" w:rsidRPr="00A715DE">
        <w:rPr>
          <w:rFonts w:ascii="Times New Roman" w:hAnsi="Times New Roman" w:cs="Times New Roman"/>
          <w:sz w:val="28"/>
          <w:szCs w:val="28"/>
        </w:rPr>
        <w:t>- 1 і менше балів – це діти, якими нехтують однолітки, нерідко вони зовні мало привабливі чи мають явно виражені фізичні дефекти: нервозні, занадто конфліктні, негативно поводять себе по відношенню до інших дітей.</w:t>
      </w:r>
    </w:p>
    <w:p w:rsidR="00F0160E" w:rsidRPr="00A715DE" w:rsidRDefault="00FA59CF" w:rsidP="002E64CB">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1475" w:rsidRPr="00A715DE">
        <w:rPr>
          <w:rFonts w:ascii="Times New Roman" w:hAnsi="Times New Roman" w:cs="Times New Roman"/>
          <w:sz w:val="28"/>
          <w:szCs w:val="28"/>
        </w:rPr>
        <w:t>Особливу увагу потрібно звернути на тих дітей, які основну кількість дітей помістили в чорний будиночок, залишаючись наодинці чи оточуючи себе дорослими. Як правило, це дуже замкнуті діти, які ні з ким не спілкуються або, навпаки, конфліктують, які встигли</w:t>
      </w:r>
      <w:r w:rsidR="00FD189C" w:rsidRPr="00A715DE">
        <w:rPr>
          <w:rFonts w:ascii="Times New Roman" w:hAnsi="Times New Roman" w:cs="Times New Roman"/>
          <w:sz w:val="28"/>
          <w:szCs w:val="28"/>
        </w:rPr>
        <w:t xml:space="preserve"> посваритися уже зі всім класом</w:t>
      </w:r>
      <w:r w:rsidR="00721475" w:rsidRPr="00A715DE">
        <w:rPr>
          <w:rFonts w:ascii="Times New Roman" w:hAnsi="Times New Roman" w:cs="Times New Roman"/>
          <w:sz w:val="28"/>
          <w:szCs w:val="28"/>
        </w:rPr>
        <w:t>. Передбачити труднощі у спілкуванні з однолітками в школі у таких дітей можна з більшою ймовірністю.</w:t>
      </w:r>
    </w:p>
    <w:p w:rsidR="00EF2744" w:rsidRPr="00A715DE" w:rsidRDefault="00EF2744" w:rsidP="002E64CB">
      <w:pPr>
        <w:shd w:val="clear" w:color="auto" w:fill="FFFFFF"/>
        <w:spacing w:after="375" w:line="360" w:lineRule="auto"/>
        <w:jc w:val="both"/>
        <w:outlineLvl w:val="1"/>
        <w:rPr>
          <w:rFonts w:ascii="Times New Roman" w:hAnsi="Times New Roman" w:cs="Times New Roman"/>
          <w:sz w:val="28"/>
          <w:szCs w:val="28"/>
        </w:rPr>
      </w:pPr>
    </w:p>
    <w:p w:rsidR="00EF2744" w:rsidRPr="00A715DE" w:rsidRDefault="00EF2744" w:rsidP="002E64CB">
      <w:pPr>
        <w:shd w:val="clear" w:color="auto" w:fill="FFFFFF"/>
        <w:spacing w:after="375" w:line="360" w:lineRule="auto"/>
        <w:jc w:val="both"/>
        <w:outlineLvl w:val="1"/>
        <w:rPr>
          <w:rFonts w:ascii="Times New Roman" w:hAnsi="Times New Roman" w:cs="Times New Roman"/>
          <w:sz w:val="28"/>
          <w:szCs w:val="28"/>
        </w:rPr>
      </w:pPr>
    </w:p>
    <w:p w:rsidR="00EF2744" w:rsidRDefault="00EF2744"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Default="002E64CB" w:rsidP="002E64CB">
      <w:pPr>
        <w:shd w:val="clear" w:color="auto" w:fill="FFFFFF"/>
        <w:spacing w:after="375" w:line="360" w:lineRule="auto"/>
        <w:jc w:val="both"/>
        <w:outlineLvl w:val="1"/>
        <w:rPr>
          <w:rFonts w:ascii="Times New Roman" w:hAnsi="Times New Roman" w:cs="Times New Roman"/>
          <w:sz w:val="28"/>
          <w:szCs w:val="28"/>
        </w:rPr>
      </w:pPr>
    </w:p>
    <w:p w:rsidR="002E64CB" w:rsidRPr="00A715DE" w:rsidRDefault="002E64CB" w:rsidP="002E64CB">
      <w:pPr>
        <w:shd w:val="clear" w:color="auto" w:fill="FFFFFF"/>
        <w:spacing w:after="375" w:line="360" w:lineRule="auto"/>
        <w:jc w:val="both"/>
        <w:outlineLvl w:val="1"/>
        <w:rPr>
          <w:rFonts w:ascii="Times New Roman" w:hAnsi="Times New Roman" w:cs="Times New Roman"/>
          <w:sz w:val="28"/>
          <w:szCs w:val="28"/>
        </w:rPr>
      </w:pPr>
    </w:p>
    <w:p w:rsidR="007B4F17" w:rsidRPr="00A715DE" w:rsidRDefault="007B4F17" w:rsidP="002E64CB">
      <w:pPr>
        <w:shd w:val="clear" w:color="auto" w:fill="FFFFFF"/>
        <w:tabs>
          <w:tab w:val="left" w:pos="7020"/>
        </w:tabs>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ab/>
      </w:r>
    </w:p>
    <w:p w:rsidR="00EF2744" w:rsidRPr="00C00120" w:rsidRDefault="00FB2A96" w:rsidP="000425C1">
      <w:pPr>
        <w:shd w:val="clear" w:color="auto" w:fill="FFFFFF"/>
        <w:spacing w:after="375" w:line="360" w:lineRule="auto"/>
        <w:jc w:val="both"/>
        <w:outlineLvl w:val="1"/>
        <w:rPr>
          <w:rFonts w:ascii="Times New Roman" w:eastAsia="Times New Roman" w:hAnsi="Times New Roman" w:cs="Times New Roman"/>
          <w:b/>
          <w:sz w:val="28"/>
          <w:szCs w:val="28"/>
          <w:lang w:eastAsia="ru-RU"/>
        </w:rPr>
      </w:pPr>
      <w:r w:rsidRPr="00C00120">
        <w:rPr>
          <w:rFonts w:ascii="Times New Roman" w:eastAsia="Times New Roman" w:hAnsi="Times New Roman" w:cs="Times New Roman"/>
          <w:b/>
          <w:sz w:val="28"/>
          <w:szCs w:val="28"/>
          <w:lang w:eastAsia="ru-RU"/>
        </w:rPr>
        <w:lastRenderedPageBreak/>
        <w:t>2.3. Порівняльний аналіз за підсумками діагностики  психологічної готовності дітей 6 та 7 років до школи</w:t>
      </w:r>
    </w:p>
    <w:p w:rsidR="00FA59CF" w:rsidRDefault="00C00120" w:rsidP="000425C1">
      <w:pPr>
        <w:shd w:val="clear" w:color="auto" w:fill="FFFFFF"/>
        <w:spacing w:after="375"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9526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137E2" w:rsidRPr="00C00120">
        <w:rPr>
          <w:rFonts w:ascii="Times New Roman" w:eastAsia="Times New Roman" w:hAnsi="Times New Roman" w:cs="Times New Roman"/>
          <w:b/>
          <w:sz w:val="28"/>
          <w:szCs w:val="28"/>
          <w:lang w:eastAsia="ru-RU"/>
        </w:rPr>
        <w:t>2.3. Результати дослідження готовності дітей шести років до шкільного навчання</w:t>
      </w:r>
    </w:p>
    <w:p w:rsidR="003137E2" w:rsidRPr="00FA59CF" w:rsidRDefault="00FA59CF" w:rsidP="000425C1">
      <w:pPr>
        <w:shd w:val="clear" w:color="auto" w:fill="FFFFFF"/>
        <w:spacing w:after="375"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5969" w:rsidRPr="00A715DE">
        <w:rPr>
          <w:rFonts w:ascii="Times New Roman" w:eastAsia="Times New Roman" w:hAnsi="Times New Roman" w:cs="Times New Roman"/>
          <w:sz w:val="28"/>
          <w:szCs w:val="28"/>
          <w:lang w:eastAsia="ru-RU"/>
        </w:rPr>
        <w:t>П</w:t>
      </w:r>
      <w:r w:rsidR="003137E2" w:rsidRPr="00A715DE">
        <w:rPr>
          <w:rFonts w:ascii="Times New Roman" w:eastAsia="Times New Roman" w:hAnsi="Times New Roman" w:cs="Times New Roman"/>
          <w:sz w:val="28"/>
          <w:szCs w:val="28"/>
          <w:lang w:eastAsia="ru-RU"/>
        </w:rPr>
        <w:t xml:space="preserve">ід час проведення </w:t>
      </w:r>
      <w:proofErr w:type="spellStart"/>
      <w:r w:rsidR="003137E2" w:rsidRPr="00A715DE">
        <w:rPr>
          <w:rFonts w:ascii="Times New Roman" w:hAnsi="Times New Roman" w:cs="Times New Roman"/>
          <w:sz w:val="28"/>
          <w:szCs w:val="28"/>
        </w:rPr>
        <w:t>теста</w:t>
      </w:r>
      <w:proofErr w:type="spellEnd"/>
      <w:r w:rsidR="003137E2" w:rsidRPr="00A715DE">
        <w:rPr>
          <w:rFonts w:ascii="Times New Roman" w:hAnsi="Times New Roman" w:cs="Times New Roman"/>
          <w:sz w:val="28"/>
          <w:szCs w:val="28"/>
        </w:rPr>
        <w:t xml:space="preserve"> шкільної зрілості Керна – </w:t>
      </w:r>
      <w:proofErr w:type="spellStart"/>
      <w:r w:rsidR="003137E2" w:rsidRPr="00A715DE">
        <w:rPr>
          <w:rFonts w:ascii="Times New Roman" w:hAnsi="Times New Roman" w:cs="Times New Roman"/>
          <w:sz w:val="28"/>
          <w:szCs w:val="28"/>
        </w:rPr>
        <w:t>Йїрасека</w:t>
      </w:r>
      <w:proofErr w:type="spellEnd"/>
      <w:r w:rsidR="003137E2" w:rsidRPr="00A715DE">
        <w:rPr>
          <w:rFonts w:ascii="Times New Roman" w:hAnsi="Times New Roman" w:cs="Times New Roman"/>
          <w:sz w:val="28"/>
          <w:szCs w:val="28"/>
        </w:rPr>
        <w:t xml:space="preserve"> у першій групі (діти 6 років)  </w:t>
      </w:r>
      <w:r w:rsidR="00925969" w:rsidRPr="00A715DE">
        <w:rPr>
          <w:rFonts w:ascii="Times New Roman" w:hAnsi="Times New Roman" w:cs="Times New Roman"/>
          <w:sz w:val="28"/>
          <w:szCs w:val="28"/>
        </w:rPr>
        <w:t>було отримано такі результати :</w:t>
      </w:r>
    </w:p>
    <w:p w:rsidR="00925969" w:rsidRPr="00A715DE" w:rsidRDefault="005A64A9"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r w:rsidR="00FA59CF">
        <w:rPr>
          <w:rFonts w:ascii="Times New Roman" w:hAnsi="Times New Roman" w:cs="Times New Roman"/>
          <w:sz w:val="28"/>
          <w:szCs w:val="28"/>
        </w:rPr>
        <w:t xml:space="preserve">  </w:t>
      </w:r>
      <w:r w:rsidRPr="00A715DE">
        <w:rPr>
          <w:rFonts w:ascii="Times New Roman" w:hAnsi="Times New Roman" w:cs="Times New Roman"/>
          <w:sz w:val="28"/>
          <w:szCs w:val="28"/>
        </w:rPr>
        <w:t>Н</w:t>
      </w:r>
      <w:r w:rsidR="00925969" w:rsidRPr="00A715DE">
        <w:rPr>
          <w:rFonts w:ascii="Times New Roman" w:hAnsi="Times New Roman" w:cs="Times New Roman"/>
          <w:sz w:val="28"/>
          <w:szCs w:val="28"/>
        </w:rPr>
        <w:t xml:space="preserve">изький рівень показало 20%  </w:t>
      </w:r>
      <w:proofErr w:type="spellStart"/>
      <w:r w:rsidR="00925969" w:rsidRPr="00A715DE">
        <w:rPr>
          <w:rFonts w:ascii="Times New Roman" w:hAnsi="Times New Roman" w:cs="Times New Roman"/>
          <w:sz w:val="28"/>
          <w:szCs w:val="28"/>
        </w:rPr>
        <w:t>іспитуємих</w:t>
      </w:r>
      <w:proofErr w:type="spellEnd"/>
      <w:r w:rsidR="00925969" w:rsidRPr="00A715DE">
        <w:rPr>
          <w:rFonts w:ascii="Times New Roman" w:hAnsi="Times New Roman" w:cs="Times New Roman"/>
          <w:sz w:val="28"/>
          <w:szCs w:val="28"/>
        </w:rPr>
        <w:t xml:space="preserve"> </w:t>
      </w:r>
      <w:r w:rsidR="00CB05E3" w:rsidRPr="00A715DE">
        <w:rPr>
          <w:rFonts w:ascii="Times New Roman" w:hAnsi="Times New Roman" w:cs="Times New Roman"/>
          <w:sz w:val="28"/>
          <w:szCs w:val="28"/>
        </w:rPr>
        <w:t>(10-11 балів</w:t>
      </w:r>
      <w:r w:rsidRPr="00A715DE">
        <w:rPr>
          <w:rFonts w:ascii="Times New Roman" w:hAnsi="Times New Roman" w:cs="Times New Roman"/>
          <w:sz w:val="28"/>
          <w:szCs w:val="28"/>
        </w:rPr>
        <w:t>)</w:t>
      </w:r>
      <w:r w:rsidR="00CB05E3" w:rsidRPr="00A715DE">
        <w:rPr>
          <w:rFonts w:ascii="Times New Roman" w:hAnsi="Times New Roman" w:cs="Times New Roman"/>
          <w:sz w:val="28"/>
          <w:szCs w:val="28"/>
        </w:rPr>
        <w:t>.</w:t>
      </w:r>
    </w:p>
    <w:p w:rsidR="005A64A9" w:rsidRPr="00A715DE" w:rsidRDefault="00CB05E3"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r w:rsidR="00FA59CF">
        <w:rPr>
          <w:rFonts w:ascii="Times New Roman" w:hAnsi="Times New Roman" w:cs="Times New Roman"/>
          <w:sz w:val="28"/>
          <w:szCs w:val="28"/>
        </w:rPr>
        <w:t xml:space="preserve">  </w:t>
      </w:r>
      <w:r w:rsidRPr="00A715DE">
        <w:rPr>
          <w:rFonts w:ascii="Times New Roman" w:hAnsi="Times New Roman" w:cs="Times New Roman"/>
          <w:sz w:val="28"/>
          <w:szCs w:val="28"/>
        </w:rPr>
        <w:t>20% дітей показали дуже низькі результати (12 балів</w:t>
      </w:r>
      <w:r w:rsidR="00895261">
        <w:rPr>
          <w:rFonts w:ascii="Times New Roman" w:hAnsi="Times New Roman" w:cs="Times New Roman"/>
          <w:sz w:val="28"/>
          <w:szCs w:val="28"/>
        </w:rPr>
        <w:t>)</w:t>
      </w:r>
      <w:r w:rsidR="002E5218" w:rsidRPr="00A715DE">
        <w:rPr>
          <w:rFonts w:ascii="Times New Roman" w:hAnsi="Times New Roman" w:cs="Times New Roman"/>
          <w:sz w:val="28"/>
          <w:szCs w:val="28"/>
        </w:rPr>
        <w:t xml:space="preserve">. У </w:t>
      </w:r>
      <w:proofErr w:type="spellStart"/>
      <w:r w:rsidR="002E5218" w:rsidRPr="00A715DE">
        <w:rPr>
          <w:rFonts w:ascii="Times New Roman" w:hAnsi="Times New Roman" w:cs="Times New Roman"/>
          <w:sz w:val="28"/>
          <w:szCs w:val="28"/>
        </w:rPr>
        <w:t>Аліни</w:t>
      </w:r>
      <w:proofErr w:type="spellEnd"/>
      <w:r w:rsidR="002E5218" w:rsidRPr="00A715DE">
        <w:rPr>
          <w:rFonts w:ascii="Times New Roman" w:hAnsi="Times New Roman" w:cs="Times New Roman"/>
          <w:sz w:val="28"/>
          <w:szCs w:val="28"/>
        </w:rPr>
        <w:t xml:space="preserve"> та Насті  виникали </w:t>
      </w:r>
      <w:r w:rsidRPr="00A715DE">
        <w:rPr>
          <w:rFonts w:ascii="Times New Roman" w:hAnsi="Times New Roman" w:cs="Times New Roman"/>
          <w:sz w:val="28"/>
          <w:szCs w:val="28"/>
        </w:rPr>
        <w:t xml:space="preserve"> труднощі при виконанні усіх завдань.</w:t>
      </w:r>
      <w:r w:rsidR="002E5218" w:rsidRPr="00A715DE">
        <w:rPr>
          <w:rFonts w:ascii="Times New Roman" w:hAnsi="Times New Roman" w:cs="Times New Roman"/>
          <w:sz w:val="28"/>
          <w:szCs w:val="28"/>
        </w:rPr>
        <w:t xml:space="preserve"> Найбільше </w:t>
      </w:r>
      <w:proofErr w:type="spellStart"/>
      <w:r w:rsidR="002E5218" w:rsidRPr="00A715DE">
        <w:rPr>
          <w:rFonts w:ascii="Times New Roman" w:hAnsi="Times New Roman" w:cs="Times New Roman"/>
          <w:sz w:val="28"/>
          <w:szCs w:val="28"/>
        </w:rPr>
        <w:t>затруднення</w:t>
      </w:r>
      <w:proofErr w:type="spellEnd"/>
      <w:r w:rsidR="00D77C62" w:rsidRPr="00A715DE">
        <w:rPr>
          <w:rFonts w:ascii="Times New Roman" w:hAnsi="Times New Roman" w:cs="Times New Roman"/>
          <w:sz w:val="28"/>
          <w:szCs w:val="28"/>
        </w:rPr>
        <w:t xml:space="preserve"> у </w:t>
      </w:r>
      <w:proofErr w:type="spellStart"/>
      <w:r w:rsidR="00D77C62" w:rsidRPr="00A715DE">
        <w:rPr>
          <w:rFonts w:ascii="Times New Roman" w:hAnsi="Times New Roman" w:cs="Times New Roman"/>
          <w:sz w:val="28"/>
          <w:szCs w:val="28"/>
        </w:rPr>
        <w:t>Алі</w:t>
      </w:r>
      <w:r w:rsidR="002E5218" w:rsidRPr="00A715DE">
        <w:rPr>
          <w:rFonts w:ascii="Times New Roman" w:hAnsi="Times New Roman" w:cs="Times New Roman"/>
          <w:sz w:val="28"/>
          <w:szCs w:val="28"/>
        </w:rPr>
        <w:t>ни</w:t>
      </w:r>
      <w:proofErr w:type="spellEnd"/>
      <w:r w:rsidR="002E5218" w:rsidRPr="00A715DE">
        <w:rPr>
          <w:rFonts w:ascii="Times New Roman" w:hAnsi="Times New Roman" w:cs="Times New Roman"/>
          <w:sz w:val="28"/>
          <w:szCs w:val="28"/>
        </w:rPr>
        <w:t xml:space="preserve"> викликало 2 завдання: списування фрази – каракулі, нема</w:t>
      </w:r>
      <w:r w:rsidR="006B3988" w:rsidRPr="00A715DE">
        <w:rPr>
          <w:rFonts w:ascii="Times New Roman" w:hAnsi="Times New Roman" w:cs="Times New Roman"/>
          <w:sz w:val="28"/>
          <w:szCs w:val="28"/>
        </w:rPr>
        <w:t>є жодного е</w:t>
      </w:r>
      <w:r w:rsidR="002E5218" w:rsidRPr="00A715DE">
        <w:rPr>
          <w:rFonts w:ascii="Times New Roman" w:hAnsi="Times New Roman" w:cs="Times New Roman"/>
          <w:sz w:val="28"/>
          <w:szCs w:val="28"/>
        </w:rPr>
        <w:t>лемента з зразка.</w:t>
      </w:r>
      <w:r w:rsidR="00D77C62" w:rsidRPr="00A715DE">
        <w:rPr>
          <w:rFonts w:ascii="Times New Roman" w:hAnsi="Times New Roman" w:cs="Times New Roman"/>
          <w:sz w:val="28"/>
          <w:szCs w:val="28"/>
        </w:rPr>
        <w:t xml:space="preserve"> Крім того, при змальовуванні крапок  Аліна  не дотрималась розташування  рядків та стовбців, замість трьох рядків та трьох стовбців </w:t>
      </w:r>
      <w:r w:rsidR="006B3988" w:rsidRPr="00A715DE">
        <w:rPr>
          <w:rFonts w:ascii="Times New Roman" w:hAnsi="Times New Roman" w:cs="Times New Roman"/>
          <w:sz w:val="28"/>
          <w:szCs w:val="28"/>
        </w:rPr>
        <w:t>намальована більша кількість.</w:t>
      </w:r>
    </w:p>
    <w:p w:rsidR="006B3988" w:rsidRPr="00A715DE" w:rsidRDefault="00FA59CF" w:rsidP="000425C1">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B3988" w:rsidRPr="00A715DE">
        <w:rPr>
          <w:rFonts w:ascii="Times New Roman" w:hAnsi="Times New Roman" w:cs="Times New Roman"/>
          <w:sz w:val="28"/>
          <w:szCs w:val="28"/>
        </w:rPr>
        <w:t xml:space="preserve">Друга дівчинка, з дуже низьким результатом,  не впоралась с першим завданням: фігура чоловіка намальована непропорційно, тулуб має форму </w:t>
      </w:r>
      <w:proofErr w:type="spellStart"/>
      <w:r w:rsidR="006B3988" w:rsidRPr="00A715DE">
        <w:rPr>
          <w:rFonts w:ascii="Times New Roman" w:hAnsi="Times New Roman" w:cs="Times New Roman"/>
          <w:sz w:val="28"/>
          <w:szCs w:val="28"/>
        </w:rPr>
        <w:t>овала</w:t>
      </w:r>
      <w:proofErr w:type="spellEnd"/>
      <w:r w:rsidR="006B3988" w:rsidRPr="00A715DE">
        <w:rPr>
          <w:rFonts w:ascii="Times New Roman" w:hAnsi="Times New Roman" w:cs="Times New Roman"/>
          <w:sz w:val="28"/>
          <w:szCs w:val="28"/>
        </w:rPr>
        <w:t xml:space="preserve"> , руки та ноги короткі  по відношенню до </w:t>
      </w:r>
      <w:proofErr w:type="spellStart"/>
      <w:r w:rsidR="006B3988" w:rsidRPr="00A715DE">
        <w:rPr>
          <w:rFonts w:ascii="Times New Roman" w:hAnsi="Times New Roman" w:cs="Times New Roman"/>
          <w:sz w:val="28"/>
          <w:szCs w:val="28"/>
        </w:rPr>
        <w:t>тулоба</w:t>
      </w:r>
      <w:proofErr w:type="spellEnd"/>
      <w:r w:rsidR="006B3988" w:rsidRPr="00A715DE">
        <w:rPr>
          <w:rFonts w:ascii="Times New Roman" w:hAnsi="Times New Roman" w:cs="Times New Roman"/>
          <w:sz w:val="28"/>
          <w:szCs w:val="28"/>
        </w:rPr>
        <w:t>. Списування фрази – каракулі.</w:t>
      </w:r>
      <w:r w:rsidR="009806C3" w:rsidRPr="00A715DE">
        <w:rPr>
          <w:rFonts w:ascii="Times New Roman" w:hAnsi="Times New Roman" w:cs="Times New Roman"/>
          <w:sz w:val="28"/>
          <w:szCs w:val="28"/>
        </w:rPr>
        <w:t xml:space="preserve"> У </w:t>
      </w:r>
      <w:proofErr w:type="spellStart"/>
      <w:r w:rsidR="009806C3" w:rsidRPr="00A715DE">
        <w:rPr>
          <w:rFonts w:ascii="Times New Roman" w:hAnsi="Times New Roman" w:cs="Times New Roman"/>
          <w:sz w:val="28"/>
          <w:szCs w:val="28"/>
        </w:rPr>
        <w:t>третєму</w:t>
      </w:r>
      <w:proofErr w:type="spellEnd"/>
      <w:r w:rsidR="009806C3" w:rsidRPr="00A715DE">
        <w:rPr>
          <w:rFonts w:ascii="Times New Roman" w:hAnsi="Times New Roman" w:cs="Times New Roman"/>
          <w:sz w:val="28"/>
          <w:szCs w:val="28"/>
        </w:rPr>
        <w:t xml:space="preserve"> завданні замість крапок , різного розміру круги.</w:t>
      </w:r>
    </w:p>
    <w:p w:rsidR="00225430" w:rsidRPr="00A715DE" w:rsidRDefault="00FA59CF" w:rsidP="000425C1">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B3988" w:rsidRPr="00A715DE">
        <w:rPr>
          <w:rFonts w:ascii="Times New Roman" w:hAnsi="Times New Roman" w:cs="Times New Roman"/>
          <w:sz w:val="28"/>
          <w:szCs w:val="28"/>
        </w:rPr>
        <w:t>Середній рівень показали  30%  дітей з першої групи.</w:t>
      </w:r>
      <w:r w:rsidR="00225430" w:rsidRPr="00A715DE">
        <w:rPr>
          <w:rFonts w:ascii="Times New Roman" w:hAnsi="Times New Roman" w:cs="Times New Roman"/>
          <w:sz w:val="28"/>
          <w:szCs w:val="28"/>
        </w:rPr>
        <w:t xml:space="preserve"> У 90% </w:t>
      </w:r>
      <w:proofErr w:type="spellStart"/>
      <w:r w:rsidR="00225430" w:rsidRPr="00A715DE">
        <w:rPr>
          <w:rFonts w:ascii="Times New Roman" w:hAnsi="Times New Roman" w:cs="Times New Roman"/>
          <w:sz w:val="28"/>
          <w:szCs w:val="28"/>
        </w:rPr>
        <w:t>затуднення</w:t>
      </w:r>
      <w:proofErr w:type="spellEnd"/>
      <w:r w:rsidR="00225430" w:rsidRPr="00A715DE">
        <w:rPr>
          <w:rFonts w:ascii="Times New Roman" w:hAnsi="Times New Roman" w:cs="Times New Roman"/>
          <w:sz w:val="28"/>
          <w:szCs w:val="28"/>
        </w:rPr>
        <w:t xml:space="preserve"> викликало 1 і 2 завдання: фігура чоловіка була намальована або непропорційно або руки та ноги були занадто короткими. Списана фраза не зовсім розбірлива, </w:t>
      </w:r>
      <w:proofErr w:type="spellStart"/>
      <w:r w:rsidR="00225430" w:rsidRPr="00A715DE">
        <w:rPr>
          <w:rFonts w:ascii="Times New Roman" w:hAnsi="Times New Roman" w:cs="Times New Roman"/>
          <w:sz w:val="28"/>
          <w:szCs w:val="28"/>
        </w:rPr>
        <w:t>співпало</w:t>
      </w:r>
      <w:proofErr w:type="spellEnd"/>
      <w:r w:rsidR="00225430" w:rsidRPr="00A715DE">
        <w:rPr>
          <w:rFonts w:ascii="Times New Roman" w:hAnsi="Times New Roman" w:cs="Times New Roman"/>
          <w:sz w:val="28"/>
          <w:szCs w:val="28"/>
        </w:rPr>
        <w:t xml:space="preserve"> з зразком 3 або 2 літери. Одна дитина, з середнім результатом, впоралась з усі завданнями але з недоліками: не пропорційність фігури, число крапок не відповідало зразку.</w:t>
      </w:r>
    </w:p>
    <w:p w:rsidR="00225430" w:rsidRPr="00A715DE" w:rsidRDefault="00225430" w:rsidP="000425C1">
      <w:pPr>
        <w:shd w:val="clear" w:color="auto" w:fill="FFFFFF"/>
        <w:spacing w:after="375" w:line="360" w:lineRule="auto"/>
        <w:jc w:val="both"/>
        <w:outlineLvl w:val="1"/>
        <w:rPr>
          <w:rFonts w:ascii="Times New Roman" w:hAnsi="Times New Roman" w:cs="Times New Roman"/>
          <w:sz w:val="28"/>
          <w:szCs w:val="28"/>
        </w:rPr>
      </w:pPr>
    </w:p>
    <w:p w:rsidR="00225430" w:rsidRPr="00A715DE" w:rsidRDefault="00FA59CF" w:rsidP="000425C1">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BCD" w:rsidRPr="00A715DE">
        <w:rPr>
          <w:rFonts w:ascii="Times New Roman" w:hAnsi="Times New Roman" w:cs="Times New Roman"/>
          <w:sz w:val="28"/>
          <w:szCs w:val="28"/>
        </w:rPr>
        <w:t xml:space="preserve">Достатній рівень показали  20 %  дітей, віком 6 років. Вони впорались з усіма завданнями, але мали помилки  при виконанні 2 завдання: зразок скопійований </w:t>
      </w:r>
      <w:proofErr w:type="spellStart"/>
      <w:r w:rsidR="00864BCD" w:rsidRPr="00A715DE">
        <w:rPr>
          <w:rFonts w:ascii="Times New Roman" w:hAnsi="Times New Roman" w:cs="Times New Roman"/>
          <w:sz w:val="28"/>
          <w:szCs w:val="28"/>
        </w:rPr>
        <w:t>розбірливо</w:t>
      </w:r>
      <w:proofErr w:type="spellEnd"/>
      <w:r w:rsidR="00864BCD" w:rsidRPr="00A715DE">
        <w:rPr>
          <w:rFonts w:ascii="Times New Roman" w:hAnsi="Times New Roman" w:cs="Times New Roman"/>
          <w:sz w:val="28"/>
          <w:szCs w:val="28"/>
        </w:rPr>
        <w:t xml:space="preserve">, але не </w:t>
      </w:r>
      <w:proofErr w:type="spellStart"/>
      <w:r w:rsidR="00864BCD" w:rsidRPr="00A715DE">
        <w:rPr>
          <w:rFonts w:ascii="Times New Roman" w:hAnsi="Times New Roman" w:cs="Times New Roman"/>
          <w:sz w:val="28"/>
          <w:szCs w:val="28"/>
        </w:rPr>
        <w:t>дотриманно</w:t>
      </w:r>
      <w:proofErr w:type="spellEnd"/>
      <w:r w:rsidR="00864BCD" w:rsidRPr="00A715DE">
        <w:rPr>
          <w:rFonts w:ascii="Times New Roman" w:hAnsi="Times New Roman" w:cs="Times New Roman"/>
          <w:sz w:val="28"/>
          <w:szCs w:val="28"/>
        </w:rPr>
        <w:t xml:space="preserve"> розмір літер.</w:t>
      </w:r>
    </w:p>
    <w:p w:rsidR="00864BCD" w:rsidRPr="00A715DE" w:rsidRDefault="008F72C5" w:rsidP="000425C1">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806C3" w:rsidRPr="00A715DE">
        <w:rPr>
          <w:rFonts w:ascii="Times New Roman" w:hAnsi="Times New Roman" w:cs="Times New Roman"/>
          <w:sz w:val="28"/>
          <w:szCs w:val="28"/>
        </w:rPr>
        <w:t>У одної  ди</w:t>
      </w:r>
      <w:r w:rsidR="0046406E" w:rsidRPr="00A715DE">
        <w:rPr>
          <w:rFonts w:ascii="Times New Roman" w:hAnsi="Times New Roman" w:cs="Times New Roman"/>
          <w:sz w:val="28"/>
          <w:szCs w:val="28"/>
        </w:rPr>
        <w:t>тини (10%)</w:t>
      </w:r>
      <w:r w:rsidR="009806C3" w:rsidRPr="00A715DE">
        <w:rPr>
          <w:rFonts w:ascii="Times New Roman" w:hAnsi="Times New Roman" w:cs="Times New Roman"/>
          <w:sz w:val="28"/>
          <w:szCs w:val="28"/>
        </w:rPr>
        <w:t xml:space="preserve"> </w:t>
      </w:r>
      <w:r w:rsidR="00864BCD" w:rsidRPr="00A715DE">
        <w:rPr>
          <w:rFonts w:ascii="Times New Roman" w:hAnsi="Times New Roman" w:cs="Times New Roman"/>
          <w:sz w:val="28"/>
          <w:szCs w:val="28"/>
        </w:rPr>
        <w:t xml:space="preserve"> виявлено високий рів</w:t>
      </w:r>
      <w:r w:rsidR="0046406E" w:rsidRPr="00A715DE">
        <w:rPr>
          <w:rFonts w:ascii="Times New Roman" w:hAnsi="Times New Roman" w:cs="Times New Roman"/>
          <w:sz w:val="28"/>
          <w:szCs w:val="28"/>
        </w:rPr>
        <w:t>ень підготовки до навчання. Вона впорала</w:t>
      </w:r>
      <w:r w:rsidR="00864BCD" w:rsidRPr="00A715DE">
        <w:rPr>
          <w:rFonts w:ascii="Times New Roman" w:hAnsi="Times New Roman" w:cs="Times New Roman"/>
          <w:sz w:val="28"/>
          <w:szCs w:val="28"/>
        </w:rPr>
        <w:t xml:space="preserve">сь з усіма завданнями. </w:t>
      </w:r>
    </w:p>
    <w:p w:rsidR="0046406E" w:rsidRPr="00A715DE" w:rsidRDefault="008F72C5" w:rsidP="000425C1">
      <w:pPr>
        <w:shd w:val="clear" w:color="auto" w:fill="FFFFFF"/>
        <w:spacing w:after="375"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6406E" w:rsidRPr="00A715DE">
        <w:rPr>
          <w:rFonts w:ascii="Times New Roman" w:hAnsi="Times New Roman" w:cs="Times New Roman"/>
          <w:sz w:val="28"/>
          <w:szCs w:val="28"/>
        </w:rPr>
        <w:t xml:space="preserve">Отриманні дані </w:t>
      </w:r>
      <w:proofErr w:type="spellStart"/>
      <w:r w:rsidR="0046406E" w:rsidRPr="00A715DE">
        <w:rPr>
          <w:rFonts w:ascii="Times New Roman" w:hAnsi="Times New Roman" w:cs="Times New Roman"/>
          <w:sz w:val="28"/>
          <w:szCs w:val="28"/>
        </w:rPr>
        <w:t>представле</w:t>
      </w:r>
      <w:r w:rsidR="008B00A4" w:rsidRPr="00A715DE">
        <w:rPr>
          <w:rFonts w:ascii="Times New Roman" w:hAnsi="Times New Roman" w:cs="Times New Roman"/>
          <w:sz w:val="28"/>
          <w:szCs w:val="28"/>
        </w:rPr>
        <w:t>нно</w:t>
      </w:r>
      <w:proofErr w:type="spellEnd"/>
      <w:r w:rsidR="008B00A4" w:rsidRPr="00A715DE">
        <w:rPr>
          <w:rFonts w:ascii="Times New Roman" w:hAnsi="Times New Roman" w:cs="Times New Roman"/>
          <w:sz w:val="28"/>
          <w:szCs w:val="28"/>
        </w:rPr>
        <w:t xml:space="preserve"> у вигляді гістограми </w:t>
      </w:r>
      <w:r w:rsidR="00EB1496" w:rsidRPr="00A715DE">
        <w:rPr>
          <w:rFonts w:ascii="Times New Roman" w:hAnsi="Times New Roman" w:cs="Times New Roman"/>
          <w:sz w:val="28"/>
          <w:szCs w:val="28"/>
        </w:rPr>
        <w:t xml:space="preserve"> ( рис.</w:t>
      </w:r>
      <w:r w:rsidR="008B00A4" w:rsidRPr="00A715DE">
        <w:rPr>
          <w:rFonts w:ascii="Times New Roman" w:hAnsi="Times New Roman" w:cs="Times New Roman"/>
          <w:sz w:val="28"/>
          <w:szCs w:val="28"/>
        </w:rPr>
        <w:t>2.1</w:t>
      </w:r>
      <w:r w:rsidR="00EB1496" w:rsidRPr="00A715DE">
        <w:rPr>
          <w:rFonts w:ascii="Times New Roman" w:hAnsi="Times New Roman" w:cs="Times New Roman"/>
          <w:sz w:val="28"/>
          <w:szCs w:val="28"/>
        </w:rPr>
        <w:t>)</w:t>
      </w:r>
    </w:p>
    <w:p w:rsidR="0046406E" w:rsidRPr="00895261" w:rsidRDefault="0046406E" w:rsidP="00895261">
      <w:pPr>
        <w:shd w:val="clear" w:color="auto" w:fill="FFFFFF"/>
        <w:spacing w:after="375" w:line="360" w:lineRule="auto"/>
        <w:jc w:val="center"/>
        <w:outlineLvl w:val="1"/>
        <w:rPr>
          <w:rFonts w:ascii="Times New Roman" w:hAnsi="Times New Roman" w:cs="Times New Roman"/>
          <w:b/>
          <w:sz w:val="28"/>
          <w:szCs w:val="28"/>
        </w:rPr>
      </w:pPr>
      <w:r w:rsidRPr="00A715DE">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simplePos x="1095375" y="3276600"/>
            <wp:positionH relativeFrom="column">
              <wp:align>left</wp:align>
            </wp:positionH>
            <wp:positionV relativeFrom="paragraph">
              <wp:align>top</wp:align>
            </wp:positionV>
            <wp:extent cx="4219575" cy="2371725"/>
            <wp:effectExtent l="19050" t="0" r="9525"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B00A4" w:rsidRPr="00A715DE">
        <w:rPr>
          <w:rFonts w:ascii="Times New Roman" w:hAnsi="Times New Roman" w:cs="Times New Roman"/>
          <w:sz w:val="28"/>
          <w:szCs w:val="28"/>
        </w:rPr>
        <w:br w:type="textWrapping" w:clear="all"/>
      </w:r>
      <w:r w:rsidR="00EB1496" w:rsidRPr="00895261">
        <w:rPr>
          <w:rFonts w:ascii="Times New Roman" w:hAnsi="Times New Roman" w:cs="Times New Roman"/>
          <w:b/>
          <w:sz w:val="28"/>
          <w:szCs w:val="28"/>
        </w:rPr>
        <w:t>Рис.</w:t>
      </w:r>
      <w:r w:rsidR="008B00A4" w:rsidRPr="00895261">
        <w:rPr>
          <w:rFonts w:ascii="Times New Roman" w:hAnsi="Times New Roman" w:cs="Times New Roman"/>
          <w:b/>
          <w:sz w:val="28"/>
          <w:szCs w:val="28"/>
        </w:rPr>
        <w:t xml:space="preserve"> 2.1.</w:t>
      </w:r>
      <w:r w:rsidR="00EB1496" w:rsidRPr="00895261">
        <w:rPr>
          <w:rFonts w:ascii="Times New Roman" w:hAnsi="Times New Roman" w:cs="Times New Roman"/>
          <w:b/>
          <w:sz w:val="28"/>
          <w:szCs w:val="28"/>
        </w:rPr>
        <w:t xml:space="preserve">  </w:t>
      </w:r>
      <w:proofErr w:type="spellStart"/>
      <w:r w:rsidR="00EB1496" w:rsidRPr="00895261">
        <w:rPr>
          <w:rFonts w:ascii="Times New Roman" w:hAnsi="Times New Roman" w:cs="Times New Roman"/>
          <w:b/>
          <w:sz w:val="28"/>
          <w:szCs w:val="28"/>
        </w:rPr>
        <w:t>Гістрограма</w:t>
      </w:r>
      <w:proofErr w:type="spellEnd"/>
      <w:r w:rsidR="00EB1496" w:rsidRPr="00895261">
        <w:rPr>
          <w:rFonts w:ascii="Times New Roman" w:hAnsi="Times New Roman" w:cs="Times New Roman"/>
          <w:b/>
          <w:sz w:val="28"/>
          <w:szCs w:val="28"/>
        </w:rPr>
        <w:t xml:space="preserve">  розподілу  рівня </w:t>
      </w:r>
      <w:r w:rsidR="008B00A4" w:rsidRPr="00895261">
        <w:rPr>
          <w:rFonts w:ascii="Times New Roman" w:hAnsi="Times New Roman" w:cs="Times New Roman"/>
          <w:b/>
          <w:sz w:val="28"/>
          <w:szCs w:val="28"/>
        </w:rPr>
        <w:t>шкільної зрілості Керна</w:t>
      </w:r>
      <w:r w:rsidR="00EB1496" w:rsidRPr="00895261">
        <w:rPr>
          <w:rFonts w:ascii="Times New Roman" w:hAnsi="Times New Roman" w:cs="Times New Roman"/>
          <w:b/>
          <w:sz w:val="28"/>
          <w:szCs w:val="28"/>
        </w:rPr>
        <w:t xml:space="preserve"> – </w:t>
      </w:r>
      <w:proofErr w:type="spellStart"/>
      <w:r w:rsidR="00EB1496" w:rsidRPr="00895261">
        <w:rPr>
          <w:rFonts w:ascii="Times New Roman" w:hAnsi="Times New Roman" w:cs="Times New Roman"/>
          <w:b/>
          <w:sz w:val="28"/>
          <w:szCs w:val="28"/>
        </w:rPr>
        <w:t>Йїрасека</w:t>
      </w:r>
      <w:proofErr w:type="spellEnd"/>
      <w:r w:rsidR="00EB1496" w:rsidRPr="00895261">
        <w:rPr>
          <w:rFonts w:ascii="Times New Roman" w:hAnsi="Times New Roman" w:cs="Times New Roman"/>
          <w:b/>
          <w:sz w:val="28"/>
          <w:szCs w:val="28"/>
        </w:rPr>
        <w:t xml:space="preserve"> у першій групі</w:t>
      </w:r>
    </w:p>
    <w:p w:rsidR="008F72C5" w:rsidRDefault="008F72C5"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46406E" w:rsidRPr="00A715DE">
        <w:rPr>
          <w:rFonts w:ascii="Times New Roman" w:hAnsi="Times New Roman" w:cs="Times New Roman"/>
          <w:sz w:val="28"/>
          <w:szCs w:val="28"/>
        </w:rPr>
        <w:t xml:space="preserve">При проведенні </w:t>
      </w:r>
      <w:proofErr w:type="spellStart"/>
      <w:r w:rsidR="0046406E" w:rsidRPr="00A715DE">
        <w:rPr>
          <w:rFonts w:ascii="Times New Roman" w:hAnsi="Times New Roman" w:cs="Times New Roman"/>
          <w:sz w:val="28"/>
          <w:szCs w:val="28"/>
          <w:shd w:val="clear" w:color="auto" w:fill="FFFFFF"/>
        </w:rPr>
        <w:t>експеріме</w:t>
      </w:r>
      <w:r w:rsidR="00895261">
        <w:rPr>
          <w:rFonts w:ascii="Times New Roman" w:hAnsi="Times New Roman" w:cs="Times New Roman"/>
          <w:sz w:val="28"/>
          <w:szCs w:val="28"/>
          <w:shd w:val="clear" w:color="auto" w:fill="FFFFFF"/>
        </w:rPr>
        <w:t>нтальної</w:t>
      </w:r>
      <w:proofErr w:type="spellEnd"/>
      <w:r w:rsidR="00895261">
        <w:rPr>
          <w:rFonts w:ascii="Times New Roman" w:hAnsi="Times New Roman" w:cs="Times New Roman"/>
          <w:sz w:val="28"/>
          <w:szCs w:val="28"/>
          <w:shd w:val="clear" w:color="auto" w:fill="FFFFFF"/>
        </w:rPr>
        <w:t xml:space="preserve">  бесіди  з виявлення «</w:t>
      </w:r>
      <w:r w:rsidR="0046406E" w:rsidRPr="00A715DE">
        <w:rPr>
          <w:rFonts w:ascii="Times New Roman" w:hAnsi="Times New Roman" w:cs="Times New Roman"/>
          <w:sz w:val="28"/>
          <w:szCs w:val="28"/>
          <w:shd w:val="clear" w:color="auto" w:fill="FFFFFF"/>
        </w:rPr>
        <w:t>внутрішньої  позиції школяра» були отримані наступні дані</w:t>
      </w:r>
      <w:r w:rsidR="007912C7" w:rsidRPr="00A715DE">
        <w:rPr>
          <w:rFonts w:ascii="Times New Roman" w:hAnsi="Times New Roman" w:cs="Times New Roman"/>
          <w:sz w:val="28"/>
          <w:szCs w:val="28"/>
          <w:shd w:val="clear" w:color="auto" w:fill="FFFFFF"/>
        </w:rPr>
        <w:t>:</w:t>
      </w:r>
      <w:r w:rsidR="009806C3" w:rsidRPr="00A715DE">
        <w:rPr>
          <w:rFonts w:ascii="Times New Roman" w:hAnsi="Times New Roman" w:cs="Times New Roman"/>
          <w:sz w:val="28"/>
          <w:szCs w:val="28"/>
          <w:shd w:val="clear" w:color="auto" w:fill="FFFFFF"/>
        </w:rPr>
        <w:t xml:space="preserve"> </w:t>
      </w:r>
      <w:r w:rsidR="007912C7" w:rsidRPr="00A715DE">
        <w:rPr>
          <w:rFonts w:ascii="Times New Roman" w:hAnsi="Times New Roman" w:cs="Times New Roman"/>
          <w:sz w:val="28"/>
          <w:szCs w:val="28"/>
          <w:shd w:val="clear" w:color="auto" w:fill="FFFFFF"/>
        </w:rPr>
        <w:t xml:space="preserve"> 30% мають високий показник,  50%  - середній </w:t>
      </w:r>
      <w:proofErr w:type="spellStart"/>
      <w:r w:rsidR="007912C7" w:rsidRPr="00A715DE">
        <w:rPr>
          <w:rFonts w:ascii="Times New Roman" w:hAnsi="Times New Roman" w:cs="Times New Roman"/>
          <w:sz w:val="28"/>
          <w:szCs w:val="28"/>
          <w:shd w:val="clear" w:color="auto" w:fill="FFFFFF"/>
        </w:rPr>
        <w:t>показик</w:t>
      </w:r>
      <w:proofErr w:type="spellEnd"/>
      <w:r w:rsidR="007912C7" w:rsidRPr="00A715DE">
        <w:rPr>
          <w:rFonts w:ascii="Times New Roman" w:hAnsi="Times New Roman" w:cs="Times New Roman"/>
          <w:sz w:val="28"/>
          <w:szCs w:val="28"/>
          <w:shd w:val="clear" w:color="auto" w:fill="FFFFFF"/>
        </w:rPr>
        <w:t xml:space="preserve"> та лише</w:t>
      </w:r>
      <w:r w:rsidR="009806C3" w:rsidRPr="00A715DE">
        <w:rPr>
          <w:rFonts w:ascii="Times New Roman" w:hAnsi="Times New Roman" w:cs="Times New Roman"/>
          <w:sz w:val="28"/>
          <w:szCs w:val="28"/>
          <w:shd w:val="clear" w:color="auto" w:fill="FFFFFF"/>
        </w:rPr>
        <w:t xml:space="preserve"> </w:t>
      </w:r>
      <w:r w:rsidR="007912C7" w:rsidRPr="00A715DE">
        <w:rPr>
          <w:rFonts w:ascii="Times New Roman" w:hAnsi="Times New Roman" w:cs="Times New Roman"/>
          <w:sz w:val="28"/>
          <w:szCs w:val="28"/>
          <w:shd w:val="clear" w:color="auto" w:fill="FFFFFF"/>
        </w:rPr>
        <w:t xml:space="preserve"> 20 % </w:t>
      </w:r>
      <w:r w:rsidR="00E17CAB" w:rsidRPr="00A715DE">
        <w:rPr>
          <w:rFonts w:ascii="Times New Roman" w:hAnsi="Times New Roman" w:cs="Times New Roman"/>
          <w:sz w:val="28"/>
          <w:szCs w:val="28"/>
          <w:shd w:val="clear" w:color="auto" w:fill="FFFFFF"/>
        </w:rPr>
        <w:t xml:space="preserve"> </w:t>
      </w:r>
      <w:r w:rsidR="007912C7" w:rsidRPr="00A715DE">
        <w:rPr>
          <w:rFonts w:ascii="Times New Roman" w:hAnsi="Times New Roman" w:cs="Times New Roman"/>
          <w:sz w:val="28"/>
          <w:szCs w:val="28"/>
          <w:shd w:val="clear" w:color="auto" w:fill="FFFFFF"/>
        </w:rPr>
        <w:t>п</w:t>
      </w:r>
      <w:r w:rsidR="00E17CAB" w:rsidRPr="00A715DE">
        <w:rPr>
          <w:rFonts w:ascii="Times New Roman" w:hAnsi="Times New Roman" w:cs="Times New Roman"/>
          <w:sz w:val="28"/>
          <w:szCs w:val="28"/>
          <w:shd w:val="clear" w:color="auto" w:fill="FFFFFF"/>
        </w:rPr>
        <w:t>о</w:t>
      </w:r>
      <w:r w:rsidR="007912C7" w:rsidRPr="00A715DE">
        <w:rPr>
          <w:rFonts w:ascii="Times New Roman" w:hAnsi="Times New Roman" w:cs="Times New Roman"/>
          <w:sz w:val="28"/>
          <w:szCs w:val="28"/>
          <w:shd w:val="clear" w:color="auto" w:fill="FFFFFF"/>
        </w:rPr>
        <w:t>казали низький показник. На запитання 1,2 фактично усі діти відповіли «так»</w:t>
      </w:r>
      <w:r w:rsidR="00E17CAB" w:rsidRPr="00A715DE">
        <w:rPr>
          <w:rFonts w:ascii="Times New Roman" w:hAnsi="Times New Roman" w:cs="Times New Roman"/>
          <w:sz w:val="28"/>
          <w:szCs w:val="28"/>
          <w:shd w:val="clear" w:color="auto" w:fill="FFFFFF"/>
        </w:rPr>
        <w:t xml:space="preserve">, але 3 дітей  пояснили своє бажання йти до школи тим що їм вже не хочеться ходити до </w:t>
      </w:r>
      <w:proofErr w:type="spellStart"/>
      <w:r w:rsidR="00E17CAB" w:rsidRPr="00A715DE">
        <w:rPr>
          <w:rFonts w:ascii="Times New Roman" w:hAnsi="Times New Roman" w:cs="Times New Roman"/>
          <w:sz w:val="28"/>
          <w:szCs w:val="28"/>
          <w:shd w:val="clear" w:color="auto" w:fill="FFFFFF"/>
        </w:rPr>
        <w:t>садочку.Дві</w:t>
      </w:r>
      <w:proofErr w:type="spellEnd"/>
      <w:r w:rsidR="00E17CAB" w:rsidRPr="00A715DE">
        <w:rPr>
          <w:rFonts w:ascii="Times New Roman" w:hAnsi="Times New Roman" w:cs="Times New Roman"/>
          <w:sz w:val="28"/>
          <w:szCs w:val="28"/>
          <w:shd w:val="clear" w:color="auto" w:fill="FFFFFF"/>
        </w:rPr>
        <w:t xml:space="preserve"> </w:t>
      </w:r>
      <w:proofErr w:type="spellStart"/>
      <w:r w:rsidR="00E17CAB" w:rsidRPr="00A715DE">
        <w:rPr>
          <w:rFonts w:ascii="Times New Roman" w:hAnsi="Times New Roman" w:cs="Times New Roman"/>
          <w:sz w:val="28"/>
          <w:szCs w:val="28"/>
          <w:shd w:val="clear" w:color="auto" w:fill="FFFFFF"/>
        </w:rPr>
        <w:t>дивчинки</w:t>
      </w:r>
      <w:proofErr w:type="spellEnd"/>
      <w:r w:rsidR="00E17CAB" w:rsidRPr="00A715DE">
        <w:rPr>
          <w:rFonts w:ascii="Times New Roman" w:hAnsi="Times New Roman" w:cs="Times New Roman"/>
          <w:sz w:val="28"/>
          <w:szCs w:val="28"/>
          <w:shd w:val="clear" w:color="auto" w:fill="FFFFFF"/>
        </w:rPr>
        <w:t xml:space="preserve"> не дали жодної </w:t>
      </w:r>
      <w:proofErr w:type="spellStart"/>
      <w:r w:rsidR="00E17CAB" w:rsidRPr="00A715DE">
        <w:rPr>
          <w:rFonts w:ascii="Times New Roman" w:hAnsi="Times New Roman" w:cs="Times New Roman"/>
          <w:sz w:val="28"/>
          <w:szCs w:val="28"/>
          <w:shd w:val="clear" w:color="auto" w:fill="FFFFFF"/>
        </w:rPr>
        <w:t>ідповіді</w:t>
      </w:r>
      <w:proofErr w:type="spellEnd"/>
      <w:r w:rsidR="00E17CAB" w:rsidRPr="00A715DE">
        <w:rPr>
          <w:rFonts w:ascii="Times New Roman" w:hAnsi="Times New Roman" w:cs="Times New Roman"/>
          <w:sz w:val="28"/>
          <w:szCs w:val="28"/>
          <w:shd w:val="clear" w:color="auto" w:fill="FFFFFF"/>
        </w:rPr>
        <w:t xml:space="preserve"> на запитання 4,5,6, а на запитання №2 відповіли, що дома вони лише </w:t>
      </w:r>
      <w:proofErr w:type="spellStart"/>
      <w:r w:rsidR="00E17CAB" w:rsidRPr="00A715DE">
        <w:rPr>
          <w:rFonts w:ascii="Times New Roman" w:hAnsi="Times New Roman" w:cs="Times New Roman"/>
          <w:sz w:val="28"/>
          <w:szCs w:val="28"/>
          <w:shd w:val="clear" w:color="auto" w:fill="FFFFFF"/>
        </w:rPr>
        <w:t>граються.Роль</w:t>
      </w:r>
      <w:proofErr w:type="spellEnd"/>
      <w:r w:rsidR="00E17CAB" w:rsidRPr="00A715DE">
        <w:rPr>
          <w:rFonts w:ascii="Times New Roman" w:hAnsi="Times New Roman" w:cs="Times New Roman"/>
          <w:sz w:val="28"/>
          <w:szCs w:val="28"/>
          <w:shd w:val="clear" w:color="auto" w:fill="FFFFFF"/>
        </w:rPr>
        <w:t xml:space="preserve"> вчителя </w:t>
      </w:r>
      <w:proofErr w:type="spellStart"/>
      <w:r w:rsidR="00E17CAB" w:rsidRPr="00A715DE">
        <w:rPr>
          <w:rFonts w:ascii="Times New Roman" w:hAnsi="Times New Roman" w:cs="Times New Roman"/>
          <w:sz w:val="28"/>
          <w:szCs w:val="28"/>
          <w:shd w:val="clear" w:color="auto" w:fill="FFFFFF"/>
        </w:rPr>
        <w:t>обрла</w:t>
      </w:r>
      <w:proofErr w:type="spellEnd"/>
      <w:r w:rsidR="00E17CAB" w:rsidRPr="00A715DE">
        <w:rPr>
          <w:rFonts w:ascii="Times New Roman" w:hAnsi="Times New Roman" w:cs="Times New Roman"/>
          <w:sz w:val="28"/>
          <w:szCs w:val="28"/>
          <w:shd w:val="clear" w:color="auto" w:fill="FFFFFF"/>
        </w:rPr>
        <w:t xml:space="preserve"> одна </w:t>
      </w:r>
      <w:proofErr w:type="spellStart"/>
      <w:r w:rsidR="00E17CAB" w:rsidRPr="00A715DE">
        <w:rPr>
          <w:rFonts w:ascii="Times New Roman" w:hAnsi="Times New Roman" w:cs="Times New Roman"/>
          <w:sz w:val="28"/>
          <w:szCs w:val="28"/>
          <w:shd w:val="clear" w:color="auto" w:fill="FFFFFF"/>
        </w:rPr>
        <w:t>дитина.Але</w:t>
      </w:r>
      <w:proofErr w:type="spellEnd"/>
      <w:r w:rsidR="00E17CAB" w:rsidRPr="00A715DE">
        <w:rPr>
          <w:rFonts w:ascii="Times New Roman" w:hAnsi="Times New Roman" w:cs="Times New Roman"/>
          <w:sz w:val="28"/>
          <w:szCs w:val="28"/>
          <w:shd w:val="clear" w:color="auto" w:fill="FFFFFF"/>
        </w:rPr>
        <w:t xml:space="preserve"> 5 дітей відповіли, що важку для них роботу вони б не стали закінчувати, тобто ці діти ще не готові до </w:t>
      </w:r>
      <w:proofErr w:type="spellStart"/>
      <w:r w:rsidR="00E17CAB" w:rsidRPr="00A715DE">
        <w:rPr>
          <w:rFonts w:ascii="Times New Roman" w:hAnsi="Times New Roman" w:cs="Times New Roman"/>
          <w:sz w:val="28"/>
          <w:szCs w:val="28"/>
          <w:shd w:val="clear" w:color="auto" w:fill="FFFFFF"/>
        </w:rPr>
        <w:t>складностей</w:t>
      </w:r>
      <w:proofErr w:type="spellEnd"/>
      <w:r w:rsidR="00E17CAB" w:rsidRPr="00A715DE">
        <w:rPr>
          <w:rFonts w:ascii="Times New Roman" w:hAnsi="Times New Roman" w:cs="Times New Roman"/>
          <w:sz w:val="28"/>
          <w:szCs w:val="28"/>
          <w:shd w:val="clear" w:color="auto" w:fill="FFFFFF"/>
        </w:rPr>
        <w:t xml:space="preserve"> у навчанні.</w:t>
      </w:r>
    </w:p>
    <w:p w:rsidR="00E17CAB" w:rsidRPr="00A715DE" w:rsidRDefault="008F72C5"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E5F6C" w:rsidRPr="00A715DE">
        <w:rPr>
          <w:rFonts w:ascii="Times New Roman" w:hAnsi="Times New Roman" w:cs="Times New Roman"/>
          <w:sz w:val="28"/>
          <w:szCs w:val="28"/>
          <w:shd w:val="clear" w:color="auto" w:fill="FFFFFF"/>
        </w:rPr>
        <w:t>Отримані показники представле</w:t>
      </w:r>
      <w:r w:rsidR="008B00A4" w:rsidRPr="00A715DE">
        <w:rPr>
          <w:rFonts w:ascii="Times New Roman" w:hAnsi="Times New Roman" w:cs="Times New Roman"/>
          <w:sz w:val="28"/>
          <w:szCs w:val="28"/>
          <w:shd w:val="clear" w:color="auto" w:fill="FFFFFF"/>
        </w:rPr>
        <w:t>нні у вигляді гістограми</w:t>
      </w:r>
      <w:r w:rsidR="00EB1496" w:rsidRPr="00A715DE">
        <w:rPr>
          <w:rFonts w:ascii="Times New Roman" w:hAnsi="Times New Roman" w:cs="Times New Roman"/>
          <w:sz w:val="28"/>
          <w:szCs w:val="28"/>
          <w:shd w:val="clear" w:color="auto" w:fill="FFFFFF"/>
        </w:rPr>
        <w:t xml:space="preserve"> (рис .2.2).</w:t>
      </w:r>
    </w:p>
    <w:p w:rsidR="008F72C5" w:rsidRDefault="006E5F6C" w:rsidP="008F72C5">
      <w:pPr>
        <w:shd w:val="clear" w:color="auto" w:fill="FFFFFF"/>
        <w:spacing w:after="375" w:line="360" w:lineRule="auto"/>
        <w:jc w:val="both"/>
        <w:outlineLvl w:val="1"/>
        <w:rPr>
          <w:rFonts w:ascii="Times New Roman" w:hAnsi="Times New Roman" w:cs="Times New Roman"/>
          <w:sz w:val="28"/>
          <w:szCs w:val="28"/>
          <w:lang w:val="ru-RU"/>
        </w:rPr>
      </w:pPr>
      <w:r w:rsidRPr="00A715DE">
        <w:rPr>
          <w:rFonts w:ascii="Arial" w:eastAsia="Times New Roman" w:hAnsi="Arial" w:cs="Arial"/>
          <w:noProof/>
          <w:bdr w:val="single" w:sz="2" w:space="0" w:color="000000" w:frame="1"/>
          <w:lang w:val="ru-RU" w:eastAsia="ru-RU"/>
        </w:rPr>
        <w:lastRenderedPageBreak/>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A64A9" w:rsidRPr="00A715DE">
        <w:rPr>
          <w:rFonts w:ascii="Arial" w:eastAsia="Times New Roman" w:hAnsi="Arial" w:cs="Arial"/>
          <w:bdr w:val="single" w:sz="2" w:space="0" w:color="000000" w:frame="1"/>
          <w:lang w:eastAsia="uk-UA"/>
        </w:rPr>
        <w:br/>
      </w:r>
      <w:r w:rsidR="00EB1496" w:rsidRPr="00A715DE">
        <w:rPr>
          <w:rFonts w:ascii="Times New Roman" w:hAnsi="Times New Roman" w:cs="Times New Roman"/>
          <w:sz w:val="28"/>
          <w:szCs w:val="28"/>
        </w:rPr>
        <w:t xml:space="preserve">Рис. 2.2.  </w:t>
      </w:r>
      <w:proofErr w:type="spellStart"/>
      <w:r w:rsidR="00EB1496" w:rsidRPr="00A715DE">
        <w:rPr>
          <w:rFonts w:ascii="Times New Roman" w:hAnsi="Times New Roman" w:cs="Times New Roman"/>
          <w:sz w:val="28"/>
          <w:szCs w:val="28"/>
        </w:rPr>
        <w:t>Гістрограма</w:t>
      </w:r>
      <w:proofErr w:type="spellEnd"/>
      <w:r w:rsidR="00EB1496" w:rsidRPr="00A715DE">
        <w:rPr>
          <w:rFonts w:ascii="Times New Roman" w:hAnsi="Times New Roman" w:cs="Times New Roman"/>
          <w:sz w:val="28"/>
          <w:szCs w:val="28"/>
        </w:rPr>
        <w:t xml:space="preserve">  результатів </w:t>
      </w:r>
      <w:r w:rsidR="008B00A4" w:rsidRPr="00A715DE">
        <w:rPr>
          <w:rFonts w:ascii="Times New Roman" w:hAnsi="Times New Roman" w:cs="Times New Roman"/>
          <w:sz w:val="28"/>
          <w:szCs w:val="28"/>
        </w:rPr>
        <w:t xml:space="preserve"> експериментальної </w:t>
      </w:r>
      <w:r w:rsidR="00EB1496" w:rsidRPr="00A715DE">
        <w:rPr>
          <w:rFonts w:ascii="Times New Roman" w:hAnsi="Times New Roman" w:cs="Times New Roman"/>
          <w:sz w:val="28"/>
          <w:szCs w:val="28"/>
        </w:rPr>
        <w:t xml:space="preserve"> бесіди в першій групі</w:t>
      </w:r>
    </w:p>
    <w:p w:rsidR="002E64CB" w:rsidRPr="008F72C5" w:rsidRDefault="008F72C5" w:rsidP="008F72C5">
      <w:pPr>
        <w:shd w:val="clear" w:color="auto" w:fill="FFFFFF"/>
        <w:spacing w:after="375" w:line="360" w:lineRule="auto"/>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7673" w:rsidRPr="00A715DE">
        <w:rPr>
          <w:rFonts w:ascii="Times New Roman" w:eastAsia="Times New Roman" w:hAnsi="Times New Roman" w:cs="Times New Roman"/>
          <w:sz w:val="28"/>
          <w:szCs w:val="28"/>
          <w:lang w:eastAsia="ru-RU"/>
        </w:rPr>
        <w:t xml:space="preserve">Також </w:t>
      </w:r>
      <w:r w:rsidR="006E5F6C" w:rsidRPr="00A715DE">
        <w:rPr>
          <w:rFonts w:ascii="Times New Roman" w:eastAsia="Times New Roman" w:hAnsi="Times New Roman" w:cs="Times New Roman"/>
          <w:sz w:val="28"/>
          <w:szCs w:val="28"/>
          <w:lang w:eastAsia="ru-RU"/>
        </w:rPr>
        <w:t xml:space="preserve"> ми провели соціометричний тест «Дві хатки», та </w:t>
      </w:r>
      <w:r w:rsidR="00BC7673" w:rsidRPr="00A715DE">
        <w:rPr>
          <w:rFonts w:ascii="Times New Roman" w:eastAsia="Times New Roman" w:hAnsi="Times New Roman" w:cs="Times New Roman"/>
          <w:sz w:val="28"/>
          <w:szCs w:val="28"/>
          <w:lang w:eastAsia="ru-RU"/>
        </w:rPr>
        <w:t>отримані ре</w:t>
      </w:r>
      <w:r w:rsidR="008B00A4" w:rsidRPr="00A715DE">
        <w:rPr>
          <w:rFonts w:ascii="Times New Roman" w:eastAsia="Times New Roman" w:hAnsi="Times New Roman" w:cs="Times New Roman"/>
          <w:sz w:val="28"/>
          <w:szCs w:val="28"/>
          <w:lang w:eastAsia="ru-RU"/>
        </w:rPr>
        <w:t>зультати занесли  до таблиці 2.1.</w:t>
      </w:r>
      <w:r>
        <w:rPr>
          <w:rFonts w:ascii="Times New Roman" w:eastAsia="Times New Roman" w:hAnsi="Times New Roman" w:cs="Times New Roman"/>
          <w:sz w:val="28"/>
          <w:szCs w:val="28"/>
          <w:lang w:eastAsia="ru-RU"/>
        </w:rPr>
        <w:t xml:space="preserve">      </w:t>
      </w:r>
      <w:r w:rsidR="00203AD4">
        <w:rPr>
          <w:rFonts w:ascii="Times New Roman" w:eastAsia="Times New Roman" w:hAnsi="Times New Roman" w:cs="Times New Roman"/>
          <w:sz w:val="28"/>
          <w:szCs w:val="28"/>
          <w:lang w:eastAsia="ru-RU"/>
        </w:rPr>
        <w:t xml:space="preserve">                                                                                                </w:t>
      </w:r>
    </w:p>
    <w:p w:rsidR="00203AD4" w:rsidRDefault="002E64CB" w:rsidP="000425C1">
      <w:pPr>
        <w:spacing w:line="360" w:lineRule="auto"/>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ru-RU"/>
        </w:rPr>
        <w:t xml:space="preserve">                                                                                                         </w:t>
      </w:r>
      <w:r w:rsidR="00203AD4" w:rsidRPr="00A715DE">
        <w:rPr>
          <w:rFonts w:ascii="Times New Roman" w:eastAsia="Times New Roman" w:hAnsi="Times New Roman" w:cs="Times New Roman"/>
          <w:bCs/>
          <w:iCs/>
          <w:sz w:val="28"/>
          <w:szCs w:val="28"/>
          <w:lang w:eastAsia="uk-UA"/>
        </w:rPr>
        <w:t>Таблиця 2.1</w:t>
      </w:r>
    </w:p>
    <w:p w:rsidR="00203AD4" w:rsidRPr="00A715DE" w:rsidRDefault="003C0F43"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bCs/>
          <w:iCs/>
          <w:sz w:val="28"/>
          <w:szCs w:val="28"/>
          <w:lang w:eastAsia="uk-UA"/>
        </w:rPr>
        <w:t>Розподіл соціометричного статусу серед досліджуваних дітей першої групи</w:t>
      </w:r>
    </w:p>
    <w:tbl>
      <w:tblPr>
        <w:tblStyle w:val="a9"/>
        <w:tblW w:w="0" w:type="auto"/>
        <w:tblLook w:val="04A0" w:firstRow="1" w:lastRow="0" w:firstColumn="1" w:lastColumn="0" w:noHBand="0" w:noVBand="1"/>
      </w:tblPr>
      <w:tblGrid>
        <w:gridCol w:w="2392"/>
        <w:gridCol w:w="2393"/>
        <w:gridCol w:w="2393"/>
        <w:gridCol w:w="2393"/>
      </w:tblGrid>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Призвище</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імя</w:t>
            </w:r>
            <w:proofErr w:type="spellEnd"/>
            <w:r w:rsidRPr="00A715DE">
              <w:rPr>
                <w:rFonts w:ascii="Times New Roman" w:eastAsia="Times New Roman" w:hAnsi="Times New Roman" w:cs="Times New Roman"/>
                <w:sz w:val="28"/>
                <w:szCs w:val="28"/>
                <w:lang w:eastAsia="ru-RU"/>
              </w:rPr>
              <w:t xml:space="preserve">  дитини</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Кількість позитивних виборів</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Кількість негативних виборів</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Соціометричний статус у групі</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Кудря Дмитро</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7</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«Зірка»</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Лиманюк</w:t>
            </w:r>
            <w:proofErr w:type="spellEnd"/>
            <w:r w:rsidRPr="00A715DE">
              <w:rPr>
                <w:rFonts w:ascii="Times New Roman" w:eastAsia="Times New Roman" w:hAnsi="Times New Roman" w:cs="Times New Roman"/>
                <w:sz w:val="28"/>
                <w:szCs w:val="28"/>
                <w:lang w:eastAsia="ru-RU"/>
              </w:rPr>
              <w:t xml:space="preserve"> Настя</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нею спілкуватись</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Ліпатенков</w:t>
            </w:r>
            <w:proofErr w:type="spellEnd"/>
            <w:r w:rsidRPr="00A715DE">
              <w:rPr>
                <w:rFonts w:ascii="Times New Roman" w:eastAsia="Times New Roman" w:hAnsi="Times New Roman" w:cs="Times New Roman"/>
                <w:sz w:val="28"/>
                <w:szCs w:val="28"/>
                <w:lang w:eastAsia="ru-RU"/>
              </w:rPr>
              <w:t xml:space="preserve"> Єгор</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«Ізольований»</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Мурзакова</w:t>
            </w:r>
            <w:proofErr w:type="spellEnd"/>
            <w:r w:rsidRPr="00A715DE">
              <w:rPr>
                <w:rFonts w:ascii="Times New Roman" w:eastAsia="Times New Roman" w:hAnsi="Times New Roman" w:cs="Times New Roman"/>
                <w:sz w:val="28"/>
                <w:szCs w:val="28"/>
                <w:lang w:eastAsia="ru-RU"/>
              </w:rPr>
              <w:t xml:space="preserve"> Іра</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нею спілкуватись</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Пірієв</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Раин</w:t>
            </w:r>
            <w:proofErr w:type="spellEnd"/>
            <w:r w:rsidRPr="00A715DE">
              <w:rPr>
                <w:rFonts w:ascii="Times New Roman" w:eastAsia="Times New Roman" w:hAnsi="Times New Roman" w:cs="Times New Roman"/>
                <w:sz w:val="28"/>
                <w:szCs w:val="28"/>
                <w:lang w:eastAsia="ru-RU"/>
              </w:rPr>
              <w:t xml:space="preserve"> </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3</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Переважна більшість  хоче з </w:t>
            </w:r>
            <w:r w:rsidRPr="00A715DE">
              <w:rPr>
                <w:rFonts w:ascii="Times New Roman" w:eastAsia="Times New Roman" w:hAnsi="Times New Roman" w:cs="Times New Roman"/>
                <w:sz w:val="28"/>
                <w:szCs w:val="28"/>
                <w:lang w:eastAsia="ru-RU"/>
              </w:rPr>
              <w:lastRenderedPageBreak/>
              <w:t>ним спілкуватись</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lastRenderedPageBreak/>
              <w:t>Тищенко Ярослав</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5</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ним спілкуватись</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Сероусова</w:t>
            </w:r>
            <w:proofErr w:type="spellEnd"/>
            <w:r w:rsidRPr="00A715DE">
              <w:rPr>
                <w:rFonts w:ascii="Times New Roman" w:eastAsia="Times New Roman" w:hAnsi="Times New Roman" w:cs="Times New Roman"/>
                <w:sz w:val="28"/>
                <w:szCs w:val="28"/>
                <w:lang w:eastAsia="ru-RU"/>
              </w:rPr>
              <w:t xml:space="preserve">  Аліна</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«Ізольована»</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Сокирко Костя</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«Ізольований»</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ШереметьєвСаша</w:t>
            </w:r>
            <w:proofErr w:type="spellEnd"/>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6</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ним спілкуватись</w:t>
            </w:r>
          </w:p>
        </w:tc>
      </w:tr>
      <w:tr w:rsidR="00BC7673" w:rsidRPr="00A715DE" w:rsidTr="00BC7673">
        <w:tc>
          <w:tcPr>
            <w:tcW w:w="2392" w:type="dxa"/>
          </w:tcPr>
          <w:p w:rsidR="00BC7673" w:rsidRPr="00A715DE" w:rsidRDefault="00BC7673"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Щєрбак</w:t>
            </w:r>
            <w:proofErr w:type="spellEnd"/>
            <w:r w:rsidRPr="00A715DE">
              <w:rPr>
                <w:rFonts w:ascii="Times New Roman" w:eastAsia="Times New Roman" w:hAnsi="Times New Roman" w:cs="Times New Roman"/>
                <w:sz w:val="28"/>
                <w:szCs w:val="28"/>
                <w:lang w:eastAsia="ru-RU"/>
              </w:rPr>
              <w:t xml:space="preserve"> Настя</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3</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BC7673" w:rsidRPr="00A715DE" w:rsidRDefault="008B00A4"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нею спілкуватись</w:t>
            </w:r>
          </w:p>
        </w:tc>
      </w:tr>
    </w:tbl>
    <w:p w:rsidR="0076617E" w:rsidRDefault="0076617E"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362137" w:rsidRPr="00A715DE" w:rsidRDefault="0036213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76617E" w:rsidRPr="003C0F43" w:rsidRDefault="0076617E" w:rsidP="000425C1">
      <w:pPr>
        <w:shd w:val="clear" w:color="auto" w:fill="FFFFFF"/>
        <w:spacing w:after="375" w:line="360" w:lineRule="auto"/>
        <w:jc w:val="both"/>
        <w:outlineLvl w:val="1"/>
        <w:rPr>
          <w:rFonts w:ascii="Times New Roman" w:eastAsia="Times New Roman" w:hAnsi="Times New Roman" w:cs="Times New Roman"/>
          <w:b/>
          <w:sz w:val="28"/>
          <w:szCs w:val="28"/>
          <w:lang w:eastAsia="ru-RU"/>
        </w:rPr>
      </w:pPr>
      <w:r w:rsidRPr="00A715DE">
        <w:rPr>
          <w:rFonts w:ascii="Times New Roman" w:eastAsia="Times New Roman" w:hAnsi="Times New Roman" w:cs="Times New Roman"/>
          <w:sz w:val="28"/>
          <w:szCs w:val="28"/>
          <w:lang w:eastAsia="ru-RU"/>
        </w:rPr>
        <w:lastRenderedPageBreak/>
        <w:t xml:space="preserve">          </w:t>
      </w:r>
      <w:r w:rsidRPr="003C0F43">
        <w:rPr>
          <w:rFonts w:ascii="Times New Roman" w:eastAsia="Times New Roman" w:hAnsi="Times New Roman" w:cs="Times New Roman"/>
          <w:b/>
          <w:sz w:val="28"/>
          <w:szCs w:val="28"/>
          <w:lang w:eastAsia="ru-RU"/>
        </w:rPr>
        <w:t>2.3.2 Результати дослідження готовності дітей семи років до шкільного навчання</w:t>
      </w:r>
    </w:p>
    <w:p w:rsidR="0076617E" w:rsidRPr="00A715DE" w:rsidRDefault="005E0386"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eastAsia="Times New Roman" w:hAnsi="Times New Roman" w:cs="Times New Roman"/>
          <w:sz w:val="28"/>
          <w:szCs w:val="28"/>
          <w:lang w:eastAsia="ru-RU"/>
        </w:rPr>
        <w:t xml:space="preserve">   </w:t>
      </w:r>
      <w:r w:rsidR="0076617E" w:rsidRPr="00A715DE">
        <w:rPr>
          <w:rFonts w:ascii="Times New Roman" w:eastAsia="Times New Roman" w:hAnsi="Times New Roman" w:cs="Times New Roman"/>
          <w:sz w:val="28"/>
          <w:szCs w:val="28"/>
          <w:lang w:eastAsia="ru-RU"/>
        </w:rPr>
        <w:t xml:space="preserve">Під час проведення </w:t>
      </w:r>
      <w:proofErr w:type="spellStart"/>
      <w:r w:rsidR="0076617E" w:rsidRPr="00A715DE">
        <w:rPr>
          <w:rFonts w:ascii="Times New Roman" w:hAnsi="Times New Roman" w:cs="Times New Roman"/>
          <w:sz w:val="28"/>
          <w:szCs w:val="28"/>
        </w:rPr>
        <w:t>теста</w:t>
      </w:r>
      <w:proofErr w:type="spellEnd"/>
      <w:r w:rsidR="0076617E" w:rsidRPr="00A715DE">
        <w:rPr>
          <w:rFonts w:ascii="Times New Roman" w:hAnsi="Times New Roman" w:cs="Times New Roman"/>
          <w:sz w:val="28"/>
          <w:szCs w:val="28"/>
        </w:rPr>
        <w:t xml:space="preserve"> шкільної зрілості Керна – </w:t>
      </w:r>
      <w:proofErr w:type="spellStart"/>
      <w:r w:rsidR="0076617E" w:rsidRPr="00A715DE">
        <w:rPr>
          <w:rFonts w:ascii="Times New Roman" w:hAnsi="Times New Roman" w:cs="Times New Roman"/>
          <w:sz w:val="28"/>
          <w:szCs w:val="28"/>
        </w:rPr>
        <w:t>Йїрасека</w:t>
      </w:r>
      <w:proofErr w:type="spellEnd"/>
      <w:r w:rsidR="0076617E" w:rsidRPr="00A715DE">
        <w:rPr>
          <w:rFonts w:ascii="Times New Roman" w:hAnsi="Times New Roman" w:cs="Times New Roman"/>
          <w:sz w:val="28"/>
          <w:szCs w:val="28"/>
        </w:rPr>
        <w:t xml:space="preserve"> у другій групі (діти 7 років)  було отримано такі результати :</w:t>
      </w:r>
    </w:p>
    <w:p w:rsidR="003F41E7" w:rsidRPr="00A715DE" w:rsidRDefault="00CC17BA"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В другій групі жодна дитина не показала низького та дуже низького рівня підготовки.</w:t>
      </w:r>
    </w:p>
    <w:p w:rsidR="0076617E" w:rsidRPr="00A715DE" w:rsidRDefault="005E0386"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r w:rsidR="0076617E" w:rsidRPr="00A715DE">
        <w:rPr>
          <w:rFonts w:ascii="Times New Roman" w:hAnsi="Times New Roman" w:cs="Times New Roman"/>
          <w:sz w:val="28"/>
          <w:szCs w:val="28"/>
        </w:rPr>
        <w:t>Середній рівень показало 30,77% дітей.</w:t>
      </w:r>
      <w:r w:rsidRPr="00A715DE">
        <w:rPr>
          <w:rFonts w:ascii="Times New Roman" w:hAnsi="Times New Roman" w:cs="Times New Roman"/>
          <w:sz w:val="28"/>
          <w:szCs w:val="28"/>
        </w:rPr>
        <w:t xml:space="preserve"> У 2</w:t>
      </w:r>
      <w:r w:rsidR="0076617E" w:rsidRPr="00A715DE">
        <w:rPr>
          <w:rFonts w:ascii="Times New Roman" w:hAnsi="Times New Roman" w:cs="Times New Roman"/>
          <w:sz w:val="28"/>
          <w:szCs w:val="28"/>
        </w:rPr>
        <w:t xml:space="preserve"> дітей найбільше утруднення викликало</w:t>
      </w:r>
      <w:r w:rsidRPr="00A715DE">
        <w:rPr>
          <w:rFonts w:ascii="Times New Roman" w:hAnsi="Times New Roman" w:cs="Times New Roman"/>
          <w:sz w:val="28"/>
          <w:szCs w:val="28"/>
        </w:rPr>
        <w:t xml:space="preserve">1 та </w:t>
      </w:r>
      <w:r w:rsidR="0076617E" w:rsidRPr="00A715DE">
        <w:rPr>
          <w:rFonts w:ascii="Times New Roman" w:hAnsi="Times New Roman" w:cs="Times New Roman"/>
          <w:sz w:val="28"/>
          <w:szCs w:val="28"/>
        </w:rPr>
        <w:t xml:space="preserve"> </w:t>
      </w:r>
      <w:r w:rsidRPr="00A715DE">
        <w:rPr>
          <w:rFonts w:ascii="Times New Roman" w:hAnsi="Times New Roman" w:cs="Times New Roman"/>
          <w:sz w:val="28"/>
          <w:szCs w:val="28"/>
        </w:rPr>
        <w:t>3</w:t>
      </w:r>
      <w:r w:rsidR="004F4EBE" w:rsidRPr="00A715DE">
        <w:rPr>
          <w:rFonts w:ascii="Times New Roman" w:hAnsi="Times New Roman" w:cs="Times New Roman"/>
          <w:sz w:val="28"/>
          <w:szCs w:val="28"/>
        </w:rPr>
        <w:t xml:space="preserve"> завдання</w:t>
      </w:r>
      <w:r w:rsidRPr="00A715DE">
        <w:rPr>
          <w:rFonts w:ascii="Times New Roman" w:hAnsi="Times New Roman" w:cs="Times New Roman"/>
          <w:sz w:val="28"/>
          <w:szCs w:val="28"/>
        </w:rPr>
        <w:t xml:space="preserve"> : Фігура чоловіка не пропорційна та  не дотримались кількості стовбців та строк у 3 </w:t>
      </w:r>
      <w:proofErr w:type="spellStart"/>
      <w:r w:rsidRPr="00A715DE">
        <w:rPr>
          <w:rFonts w:ascii="Times New Roman" w:hAnsi="Times New Roman" w:cs="Times New Roman"/>
          <w:sz w:val="28"/>
          <w:szCs w:val="28"/>
        </w:rPr>
        <w:t>завданні.Одна</w:t>
      </w:r>
      <w:proofErr w:type="spellEnd"/>
      <w:r w:rsidRPr="00A715DE">
        <w:rPr>
          <w:rFonts w:ascii="Times New Roman" w:hAnsi="Times New Roman" w:cs="Times New Roman"/>
          <w:sz w:val="28"/>
          <w:szCs w:val="28"/>
        </w:rPr>
        <w:t xml:space="preserve"> дівчинка  у 3 завданні замість крапок намальована круги, кількість стовбців та строк перевищує необхідну. Також хлопчик не справився з 1завданням- всі частини фігури намальовані окремо, відсутнє єдине зображення.</w:t>
      </w:r>
    </w:p>
    <w:p w:rsidR="005E0386" w:rsidRPr="00A715DE" w:rsidRDefault="005E0386"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r w:rsidR="003F41E7" w:rsidRPr="00A715DE">
        <w:rPr>
          <w:rFonts w:ascii="Times New Roman" w:hAnsi="Times New Roman" w:cs="Times New Roman"/>
          <w:sz w:val="28"/>
          <w:szCs w:val="28"/>
        </w:rPr>
        <w:t>Достатній рівень показали також   30,77%  дітей, віком 7 років. Вони впорались з усіма завданнями, але мали помилки  при виконанні 2 та 3 завдання</w:t>
      </w:r>
      <w:r w:rsidR="00946AA7" w:rsidRPr="00A715DE">
        <w:rPr>
          <w:rFonts w:ascii="Times New Roman" w:hAnsi="Times New Roman" w:cs="Times New Roman"/>
          <w:sz w:val="28"/>
          <w:szCs w:val="28"/>
        </w:rPr>
        <w:t xml:space="preserve">:  зразок скопійований </w:t>
      </w:r>
      <w:r w:rsidR="003F41E7" w:rsidRPr="00A715DE">
        <w:rPr>
          <w:rFonts w:ascii="Times New Roman" w:hAnsi="Times New Roman" w:cs="Times New Roman"/>
          <w:sz w:val="28"/>
          <w:szCs w:val="28"/>
        </w:rPr>
        <w:t xml:space="preserve"> </w:t>
      </w:r>
      <w:proofErr w:type="spellStart"/>
      <w:r w:rsidR="003F41E7" w:rsidRPr="00A715DE">
        <w:rPr>
          <w:rFonts w:ascii="Times New Roman" w:hAnsi="Times New Roman" w:cs="Times New Roman"/>
          <w:sz w:val="28"/>
          <w:szCs w:val="28"/>
        </w:rPr>
        <w:t>розбірливо</w:t>
      </w:r>
      <w:proofErr w:type="spellEnd"/>
      <w:r w:rsidR="003F41E7" w:rsidRPr="00A715DE">
        <w:rPr>
          <w:rFonts w:ascii="Times New Roman" w:hAnsi="Times New Roman" w:cs="Times New Roman"/>
          <w:sz w:val="28"/>
          <w:szCs w:val="28"/>
        </w:rPr>
        <w:t xml:space="preserve">, </w:t>
      </w:r>
      <w:r w:rsidR="00946AA7" w:rsidRPr="00A715DE">
        <w:rPr>
          <w:rFonts w:ascii="Times New Roman" w:hAnsi="Times New Roman" w:cs="Times New Roman"/>
          <w:sz w:val="28"/>
          <w:szCs w:val="28"/>
        </w:rPr>
        <w:t xml:space="preserve"> але </w:t>
      </w:r>
      <w:r w:rsidR="003F41E7" w:rsidRPr="00A715DE">
        <w:rPr>
          <w:rFonts w:ascii="Times New Roman" w:hAnsi="Times New Roman" w:cs="Times New Roman"/>
          <w:sz w:val="28"/>
          <w:szCs w:val="28"/>
        </w:rPr>
        <w:t>літери різного розмір</w:t>
      </w:r>
      <w:r w:rsidR="00946AA7" w:rsidRPr="00A715DE">
        <w:rPr>
          <w:rFonts w:ascii="Times New Roman" w:hAnsi="Times New Roman" w:cs="Times New Roman"/>
          <w:sz w:val="28"/>
          <w:szCs w:val="28"/>
        </w:rPr>
        <w:t xml:space="preserve">у та у 3-му завданні 2 дітей </w:t>
      </w:r>
      <w:proofErr w:type="spellStart"/>
      <w:r w:rsidR="00946AA7" w:rsidRPr="00A715DE">
        <w:rPr>
          <w:rFonts w:ascii="Times New Roman" w:hAnsi="Times New Roman" w:cs="Times New Roman"/>
          <w:sz w:val="28"/>
          <w:szCs w:val="28"/>
        </w:rPr>
        <w:t>нам</w:t>
      </w:r>
      <w:r w:rsidR="003F41E7" w:rsidRPr="00A715DE">
        <w:rPr>
          <w:rFonts w:ascii="Times New Roman" w:hAnsi="Times New Roman" w:cs="Times New Roman"/>
          <w:sz w:val="28"/>
          <w:szCs w:val="28"/>
        </w:rPr>
        <w:t>альовали</w:t>
      </w:r>
      <w:proofErr w:type="spellEnd"/>
      <w:r w:rsidR="003F41E7" w:rsidRPr="00A715DE">
        <w:rPr>
          <w:rFonts w:ascii="Times New Roman" w:hAnsi="Times New Roman" w:cs="Times New Roman"/>
          <w:sz w:val="28"/>
          <w:szCs w:val="28"/>
        </w:rPr>
        <w:t xml:space="preserve"> на два стовбця більше ніж у зразку.</w:t>
      </w:r>
    </w:p>
    <w:p w:rsidR="003F41E7" w:rsidRPr="00A715DE" w:rsidRDefault="003F41E7"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У п’яти </w:t>
      </w:r>
      <w:r w:rsidR="00CC17BA" w:rsidRPr="00A715DE">
        <w:rPr>
          <w:rFonts w:ascii="Times New Roman" w:hAnsi="Times New Roman" w:cs="Times New Roman"/>
          <w:sz w:val="28"/>
          <w:szCs w:val="28"/>
        </w:rPr>
        <w:t>дітей (38</w:t>
      </w:r>
      <w:r w:rsidRPr="00A715DE">
        <w:rPr>
          <w:rFonts w:ascii="Times New Roman" w:hAnsi="Times New Roman" w:cs="Times New Roman"/>
          <w:sz w:val="28"/>
          <w:szCs w:val="28"/>
        </w:rPr>
        <w:t xml:space="preserve">,46%) виявлено високий рівень підготовки до навчання у школі, вони виконали усі завдання . Одна дитина навіть проявила творчі здібності при виконанні 1-го </w:t>
      </w:r>
      <w:proofErr w:type="spellStart"/>
      <w:r w:rsidRPr="00A715DE">
        <w:rPr>
          <w:rFonts w:ascii="Times New Roman" w:hAnsi="Times New Roman" w:cs="Times New Roman"/>
          <w:sz w:val="28"/>
          <w:szCs w:val="28"/>
        </w:rPr>
        <w:t>завдання.Вона</w:t>
      </w:r>
      <w:proofErr w:type="spellEnd"/>
      <w:r w:rsidRPr="00A715DE">
        <w:rPr>
          <w:rFonts w:ascii="Times New Roman" w:hAnsi="Times New Roman" w:cs="Times New Roman"/>
          <w:sz w:val="28"/>
          <w:szCs w:val="28"/>
        </w:rPr>
        <w:t xml:space="preserve"> домальована чоловіку вуси та шляпу.</w:t>
      </w:r>
    </w:p>
    <w:p w:rsidR="003F41E7" w:rsidRPr="00A715DE" w:rsidRDefault="003F41E7"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Отриманні дані </w:t>
      </w:r>
      <w:proofErr w:type="spellStart"/>
      <w:r w:rsidRPr="00A715DE">
        <w:rPr>
          <w:rFonts w:ascii="Times New Roman" w:hAnsi="Times New Roman" w:cs="Times New Roman"/>
          <w:sz w:val="28"/>
          <w:szCs w:val="28"/>
        </w:rPr>
        <w:t>представленно</w:t>
      </w:r>
      <w:proofErr w:type="spellEnd"/>
      <w:r w:rsidRPr="00A715DE">
        <w:rPr>
          <w:rFonts w:ascii="Times New Roman" w:hAnsi="Times New Roman" w:cs="Times New Roman"/>
          <w:sz w:val="28"/>
          <w:szCs w:val="28"/>
        </w:rPr>
        <w:t xml:space="preserve"> у вигляді гіст</w:t>
      </w:r>
      <w:r w:rsidR="00946AA7" w:rsidRPr="00A715DE">
        <w:rPr>
          <w:rFonts w:ascii="Times New Roman" w:hAnsi="Times New Roman" w:cs="Times New Roman"/>
          <w:sz w:val="28"/>
          <w:szCs w:val="28"/>
        </w:rPr>
        <w:t>ограми</w:t>
      </w:r>
      <w:r w:rsidR="00EB1496" w:rsidRPr="00A715DE">
        <w:rPr>
          <w:rFonts w:ascii="Times New Roman" w:hAnsi="Times New Roman" w:cs="Times New Roman"/>
          <w:sz w:val="28"/>
          <w:szCs w:val="28"/>
        </w:rPr>
        <w:t>(Рис. 2.3).</w:t>
      </w:r>
    </w:p>
    <w:p w:rsidR="00CC17BA" w:rsidRPr="00A715DE" w:rsidRDefault="00CC17BA"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noProof/>
          <w:sz w:val="28"/>
          <w:szCs w:val="28"/>
          <w:lang w:val="ru-RU" w:eastAsia="ru-RU"/>
        </w:rPr>
        <w:lastRenderedPageBreak/>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17BA" w:rsidRPr="00A715DE" w:rsidRDefault="009A151F"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Рис. 2.3.  </w:t>
      </w:r>
      <w:proofErr w:type="spellStart"/>
      <w:r w:rsidRPr="00A715DE">
        <w:rPr>
          <w:rFonts w:ascii="Times New Roman" w:hAnsi="Times New Roman" w:cs="Times New Roman"/>
          <w:sz w:val="28"/>
          <w:szCs w:val="28"/>
        </w:rPr>
        <w:t>Гістрограма</w:t>
      </w:r>
      <w:proofErr w:type="spellEnd"/>
      <w:r w:rsidRPr="00A715DE">
        <w:rPr>
          <w:rFonts w:ascii="Times New Roman" w:hAnsi="Times New Roman" w:cs="Times New Roman"/>
          <w:sz w:val="28"/>
          <w:szCs w:val="28"/>
        </w:rPr>
        <w:t xml:space="preserve">  розподілу  рівня шкільної зрілості Керна – </w:t>
      </w:r>
      <w:proofErr w:type="spellStart"/>
      <w:r w:rsidRPr="00A715DE">
        <w:rPr>
          <w:rFonts w:ascii="Times New Roman" w:hAnsi="Times New Roman" w:cs="Times New Roman"/>
          <w:sz w:val="28"/>
          <w:szCs w:val="28"/>
        </w:rPr>
        <w:t>Йїрасека</w:t>
      </w:r>
      <w:proofErr w:type="spellEnd"/>
      <w:r w:rsidRPr="00A715DE">
        <w:rPr>
          <w:rFonts w:ascii="Times New Roman" w:hAnsi="Times New Roman" w:cs="Times New Roman"/>
          <w:sz w:val="28"/>
          <w:szCs w:val="28"/>
        </w:rPr>
        <w:t xml:space="preserve"> у другій групі</w:t>
      </w:r>
    </w:p>
    <w:p w:rsidR="008F72C5" w:rsidRDefault="00CC17BA"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r w:rsidRPr="00A715DE">
        <w:rPr>
          <w:rFonts w:ascii="Times New Roman" w:hAnsi="Times New Roman" w:cs="Times New Roman"/>
          <w:sz w:val="28"/>
          <w:szCs w:val="28"/>
        </w:rPr>
        <w:t xml:space="preserve">   Під час </w:t>
      </w:r>
      <w:proofErr w:type="spellStart"/>
      <w:r w:rsidRPr="00A715DE">
        <w:rPr>
          <w:rFonts w:ascii="Times New Roman" w:hAnsi="Times New Roman" w:cs="Times New Roman"/>
          <w:sz w:val="28"/>
          <w:szCs w:val="28"/>
          <w:shd w:val="clear" w:color="auto" w:fill="FFFFFF"/>
        </w:rPr>
        <w:t>експеріментальної</w:t>
      </w:r>
      <w:proofErr w:type="spellEnd"/>
      <w:r w:rsidRPr="00A715DE">
        <w:rPr>
          <w:rFonts w:ascii="Times New Roman" w:hAnsi="Times New Roman" w:cs="Times New Roman"/>
          <w:sz w:val="28"/>
          <w:szCs w:val="28"/>
          <w:shd w:val="clear" w:color="auto" w:fill="FFFFFF"/>
        </w:rPr>
        <w:t xml:space="preserve">  бесіди  з виявлення « внутрішньої  позиції школяра» були визначено що : 53,85% мають високий показник,  30,77%  - середній </w:t>
      </w:r>
      <w:proofErr w:type="spellStart"/>
      <w:r w:rsidRPr="00A715DE">
        <w:rPr>
          <w:rFonts w:ascii="Times New Roman" w:hAnsi="Times New Roman" w:cs="Times New Roman"/>
          <w:sz w:val="28"/>
          <w:szCs w:val="28"/>
          <w:shd w:val="clear" w:color="auto" w:fill="FFFFFF"/>
        </w:rPr>
        <w:t>показик</w:t>
      </w:r>
      <w:proofErr w:type="spellEnd"/>
      <w:r w:rsidRPr="00A715DE">
        <w:rPr>
          <w:rFonts w:ascii="Times New Roman" w:hAnsi="Times New Roman" w:cs="Times New Roman"/>
          <w:sz w:val="28"/>
          <w:szCs w:val="28"/>
          <w:shd w:val="clear" w:color="auto" w:fill="FFFFFF"/>
        </w:rPr>
        <w:t xml:space="preserve"> та 15,38 %  показали низький показник. Як і у першій групі, на запитання 1,2 фактично усі діти відповіли «так»</w:t>
      </w:r>
      <w:r w:rsidR="0079160D" w:rsidRPr="00A715DE">
        <w:rPr>
          <w:rFonts w:ascii="Times New Roman" w:hAnsi="Times New Roman" w:cs="Times New Roman"/>
          <w:sz w:val="28"/>
          <w:szCs w:val="28"/>
          <w:shd w:val="clear" w:color="auto" w:fill="FFFFFF"/>
        </w:rPr>
        <w:t>, лише один хлопчик не виявив жодного бажання йти до школи. Три дитини на запитання 4,5,6 відповіли що їм  подобається коли читаю</w:t>
      </w:r>
      <w:r w:rsidR="009803B0" w:rsidRPr="00A715DE">
        <w:rPr>
          <w:rFonts w:ascii="Times New Roman" w:hAnsi="Times New Roman" w:cs="Times New Roman"/>
          <w:sz w:val="28"/>
          <w:szCs w:val="28"/>
          <w:shd w:val="clear" w:color="auto" w:fill="FFFFFF"/>
        </w:rPr>
        <w:t>ть</w:t>
      </w:r>
      <w:r w:rsidR="0079160D" w:rsidRPr="00A715DE">
        <w:rPr>
          <w:rFonts w:ascii="Times New Roman" w:hAnsi="Times New Roman" w:cs="Times New Roman"/>
          <w:sz w:val="28"/>
          <w:szCs w:val="28"/>
          <w:shd w:val="clear" w:color="auto" w:fill="FFFFFF"/>
        </w:rPr>
        <w:t xml:space="preserve"> книжку, та улюбленої вони не мають. У</w:t>
      </w:r>
      <w:r w:rsidR="00AC4BAD" w:rsidRPr="00A715DE">
        <w:rPr>
          <w:rFonts w:ascii="Times New Roman" w:hAnsi="Times New Roman" w:cs="Times New Roman"/>
          <w:sz w:val="28"/>
          <w:szCs w:val="28"/>
          <w:shd w:val="clear" w:color="auto" w:fill="FFFFFF"/>
        </w:rPr>
        <w:t>сі діти обрали роль учня , але 3</w:t>
      </w:r>
      <w:r w:rsidR="0079160D" w:rsidRPr="00A715DE">
        <w:rPr>
          <w:rFonts w:ascii="Times New Roman" w:hAnsi="Times New Roman" w:cs="Times New Roman"/>
          <w:sz w:val="28"/>
          <w:szCs w:val="28"/>
          <w:shd w:val="clear" w:color="auto" w:fill="FFFFFF"/>
        </w:rPr>
        <w:t xml:space="preserve"> дітей х</w:t>
      </w:r>
      <w:r w:rsidR="009803B0" w:rsidRPr="00A715DE">
        <w:rPr>
          <w:rFonts w:ascii="Times New Roman" w:hAnsi="Times New Roman" w:cs="Times New Roman"/>
          <w:sz w:val="28"/>
          <w:szCs w:val="28"/>
          <w:shd w:val="clear" w:color="auto" w:fill="FFFFFF"/>
        </w:rPr>
        <w:t>отіли б щоб перерва була довшою</w:t>
      </w:r>
      <w:r w:rsidR="0079160D" w:rsidRPr="00A715DE">
        <w:rPr>
          <w:rFonts w:ascii="Times New Roman" w:hAnsi="Times New Roman" w:cs="Times New Roman"/>
          <w:sz w:val="28"/>
          <w:szCs w:val="28"/>
          <w:shd w:val="clear" w:color="auto" w:fill="FFFFFF"/>
        </w:rPr>
        <w:t xml:space="preserve"> </w:t>
      </w:r>
      <w:r w:rsidR="009803B0" w:rsidRPr="00A715DE">
        <w:rPr>
          <w:rFonts w:ascii="Times New Roman" w:hAnsi="Times New Roman" w:cs="Times New Roman"/>
          <w:sz w:val="28"/>
          <w:szCs w:val="28"/>
          <w:shd w:val="clear" w:color="auto" w:fill="FFFFFF"/>
        </w:rPr>
        <w:t xml:space="preserve">, </w:t>
      </w:r>
      <w:r w:rsidR="0079160D" w:rsidRPr="00A715DE">
        <w:rPr>
          <w:rFonts w:ascii="Times New Roman" w:hAnsi="Times New Roman" w:cs="Times New Roman"/>
          <w:sz w:val="28"/>
          <w:szCs w:val="28"/>
          <w:shd w:val="clear" w:color="auto" w:fill="FFFFFF"/>
        </w:rPr>
        <w:t>ніж урок .</w:t>
      </w:r>
      <w:r w:rsidR="009803B0" w:rsidRPr="00A715DE">
        <w:rPr>
          <w:rFonts w:ascii="Times New Roman" w:hAnsi="Times New Roman" w:cs="Times New Roman"/>
          <w:sz w:val="28"/>
          <w:szCs w:val="28"/>
          <w:shd w:val="clear" w:color="auto" w:fill="FFFFFF"/>
        </w:rPr>
        <w:t xml:space="preserve">Більшість дітей  семи років показала </w:t>
      </w:r>
      <w:r w:rsidR="00946AA7" w:rsidRPr="00A715DE">
        <w:rPr>
          <w:rFonts w:ascii="Times New Roman" w:hAnsi="Times New Roman" w:cs="Times New Roman"/>
          <w:sz w:val="28"/>
          <w:szCs w:val="28"/>
          <w:shd w:val="clear" w:color="auto" w:fill="FFFFFF"/>
        </w:rPr>
        <w:t xml:space="preserve"> </w:t>
      </w:r>
      <w:r w:rsidR="009803B0" w:rsidRPr="00A715DE">
        <w:rPr>
          <w:rFonts w:ascii="Times New Roman" w:hAnsi="Times New Roman" w:cs="Times New Roman"/>
          <w:sz w:val="28"/>
          <w:szCs w:val="28"/>
          <w:shd w:val="clear" w:color="auto" w:fill="FFFFFF"/>
        </w:rPr>
        <w:t>готовність до труднощів у діяльності.</w:t>
      </w:r>
    </w:p>
    <w:p w:rsidR="009803B0" w:rsidRPr="00A715DE" w:rsidRDefault="008F72C5"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803B0" w:rsidRPr="00A715DE">
        <w:rPr>
          <w:rFonts w:ascii="Times New Roman" w:hAnsi="Times New Roman" w:cs="Times New Roman"/>
          <w:sz w:val="28"/>
          <w:szCs w:val="28"/>
          <w:shd w:val="clear" w:color="auto" w:fill="FFFFFF"/>
        </w:rPr>
        <w:t>Отримані показники предст</w:t>
      </w:r>
      <w:r w:rsidR="00946AA7" w:rsidRPr="00A715DE">
        <w:rPr>
          <w:rFonts w:ascii="Times New Roman" w:hAnsi="Times New Roman" w:cs="Times New Roman"/>
          <w:sz w:val="28"/>
          <w:szCs w:val="28"/>
          <w:shd w:val="clear" w:color="auto" w:fill="FFFFFF"/>
        </w:rPr>
        <w:t xml:space="preserve">авленні у вигляді гістограми </w:t>
      </w:r>
      <w:r w:rsidR="009A151F" w:rsidRPr="00A715DE">
        <w:rPr>
          <w:rFonts w:ascii="Times New Roman" w:hAnsi="Times New Roman" w:cs="Times New Roman"/>
          <w:sz w:val="28"/>
          <w:szCs w:val="28"/>
          <w:shd w:val="clear" w:color="auto" w:fill="FFFFFF"/>
        </w:rPr>
        <w:t xml:space="preserve"> ( рис.2.4)</w:t>
      </w:r>
    </w:p>
    <w:p w:rsidR="00743BFB" w:rsidRPr="00A715DE" w:rsidRDefault="00743BFB"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r w:rsidRPr="00A715DE">
        <w:rPr>
          <w:rFonts w:ascii="Times New Roman" w:hAnsi="Times New Roman" w:cs="Times New Roman"/>
          <w:noProof/>
          <w:sz w:val="28"/>
          <w:szCs w:val="28"/>
          <w:shd w:val="clear" w:color="auto" w:fill="FFFFFF"/>
          <w:lang w:val="ru-RU" w:eastAsia="ru-RU"/>
        </w:rPr>
        <w:lastRenderedPageBreak/>
        <w:drawing>
          <wp:inline distT="0" distB="0" distL="0" distR="0">
            <wp:extent cx="4019550" cy="219075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51F" w:rsidRPr="00A715DE" w:rsidRDefault="009A151F" w:rsidP="000425C1">
      <w:pPr>
        <w:spacing w:before="240" w:line="360" w:lineRule="auto"/>
        <w:jc w:val="both"/>
        <w:rPr>
          <w:rFonts w:ascii="Times New Roman" w:eastAsia="Times New Roman" w:hAnsi="Times New Roman" w:cs="Times New Roman"/>
          <w:sz w:val="28"/>
          <w:szCs w:val="28"/>
          <w:lang w:eastAsia="ru-RU"/>
        </w:rPr>
      </w:pPr>
      <w:r w:rsidRPr="00A715DE">
        <w:rPr>
          <w:rFonts w:ascii="Times New Roman" w:hAnsi="Times New Roman" w:cs="Times New Roman"/>
          <w:sz w:val="28"/>
          <w:szCs w:val="28"/>
        </w:rPr>
        <w:t>Рис.2.4.Гістрограма  результатів  експериментальної  бесіди в другій групі</w:t>
      </w:r>
      <w:r w:rsidRPr="00A715DE">
        <w:rPr>
          <w:rFonts w:ascii="Times New Roman" w:eastAsia="Times New Roman" w:hAnsi="Times New Roman" w:cs="Times New Roman"/>
          <w:sz w:val="28"/>
          <w:szCs w:val="28"/>
          <w:lang w:eastAsia="ru-RU"/>
        </w:rPr>
        <w:t xml:space="preserve"> </w:t>
      </w:r>
    </w:p>
    <w:p w:rsidR="0048560F" w:rsidRDefault="008F72C5" w:rsidP="000425C1">
      <w:pPr>
        <w:spacing w:before="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51F" w:rsidRPr="00A715DE">
        <w:rPr>
          <w:rFonts w:ascii="Times New Roman" w:eastAsia="Times New Roman" w:hAnsi="Times New Roman" w:cs="Times New Roman"/>
          <w:sz w:val="28"/>
          <w:szCs w:val="28"/>
          <w:lang w:eastAsia="ru-RU"/>
        </w:rPr>
        <w:t xml:space="preserve">По результатам соціометричного </w:t>
      </w:r>
      <w:r w:rsidR="0048560F" w:rsidRPr="00A715DE">
        <w:rPr>
          <w:rFonts w:ascii="Times New Roman" w:eastAsia="Times New Roman" w:hAnsi="Times New Roman" w:cs="Times New Roman"/>
          <w:sz w:val="28"/>
          <w:szCs w:val="28"/>
          <w:lang w:eastAsia="ru-RU"/>
        </w:rPr>
        <w:t>тест</w:t>
      </w:r>
      <w:r w:rsidR="009A151F" w:rsidRPr="00A715DE">
        <w:rPr>
          <w:rFonts w:ascii="Times New Roman" w:eastAsia="Times New Roman" w:hAnsi="Times New Roman" w:cs="Times New Roman"/>
          <w:sz w:val="28"/>
          <w:szCs w:val="28"/>
          <w:lang w:eastAsia="ru-RU"/>
        </w:rPr>
        <w:t>у</w:t>
      </w:r>
      <w:r w:rsidR="0048560F" w:rsidRPr="00A715DE">
        <w:rPr>
          <w:rFonts w:ascii="Times New Roman" w:eastAsia="Times New Roman" w:hAnsi="Times New Roman" w:cs="Times New Roman"/>
          <w:sz w:val="28"/>
          <w:szCs w:val="28"/>
          <w:lang w:eastAsia="ru-RU"/>
        </w:rPr>
        <w:t xml:space="preserve"> «Дві хатки», ми також </w:t>
      </w:r>
      <w:proofErr w:type="spellStart"/>
      <w:r w:rsidR="0048560F" w:rsidRPr="00A715DE">
        <w:rPr>
          <w:rFonts w:ascii="Times New Roman" w:eastAsia="Times New Roman" w:hAnsi="Times New Roman" w:cs="Times New Roman"/>
          <w:sz w:val="28"/>
          <w:szCs w:val="28"/>
          <w:lang w:eastAsia="ru-RU"/>
        </w:rPr>
        <w:t>составили</w:t>
      </w:r>
      <w:proofErr w:type="spellEnd"/>
      <w:r w:rsidR="0048560F" w:rsidRPr="00A715DE">
        <w:rPr>
          <w:rFonts w:ascii="Times New Roman" w:eastAsia="Times New Roman" w:hAnsi="Times New Roman" w:cs="Times New Roman"/>
          <w:sz w:val="28"/>
          <w:szCs w:val="28"/>
          <w:lang w:eastAsia="ru-RU"/>
        </w:rPr>
        <w:t xml:space="preserve"> табл</w:t>
      </w:r>
      <w:r w:rsidR="009A151F" w:rsidRPr="00A715DE">
        <w:rPr>
          <w:rFonts w:ascii="Times New Roman" w:eastAsia="Times New Roman" w:hAnsi="Times New Roman" w:cs="Times New Roman"/>
          <w:sz w:val="28"/>
          <w:szCs w:val="28"/>
          <w:lang w:eastAsia="ru-RU"/>
        </w:rPr>
        <w:t>ицю з результатами ( таблиця 2.2</w:t>
      </w:r>
      <w:r w:rsidR="0048560F" w:rsidRPr="00A715DE">
        <w:rPr>
          <w:rFonts w:ascii="Times New Roman" w:eastAsia="Times New Roman" w:hAnsi="Times New Roman" w:cs="Times New Roman"/>
          <w:sz w:val="28"/>
          <w:szCs w:val="28"/>
          <w:lang w:eastAsia="ru-RU"/>
        </w:rPr>
        <w:t>)</w:t>
      </w:r>
    </w:p>
    <w:p w:rsidR="003C0F43" w:rsidRDefault="003C0F43" w:rsidP="000425C1">
      <w:pPr>
        <w:spacing w:before="240" w:line="360" w:lineRule="auto"/>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ru-RU"/>
        </w:rPr>
        <w:t xml:space="preserve">                                                                                                               </w:t>
      </w:r>
      <w:r w:rsidRPr="00A715DE">
        <w:rPr>
          <w:rFonts w:ascii="Times New Roman" w:eastAsia="Times New Roman" w:hAnsi="Times New Roman" w:cs="Times New Roman"/>
          <w:bCs/>
          <w:iCs/>
          <w:sz w:val="28"/>
          <w:szCs w:val="28"/>
          <w:lang w:eastAsia="uk-UA"/>
        </w:rPr>
        <w:t>Таблиця 2.2</w:t>
      </w:r>
    </w:p>
    <w:p w:rsidR="003C0F43" w:rsidRPr="003C0F43" w:rsidRDefault="003C0F43" w:rsidP="000425C1">
      <w:pPr>
        <w:spacing w:before="240" w:line="360" w:lineRule="auto"/>
        <w:jc w:val="both"/>
        <w:rPr>
          <w:rFonts w:ascii="Times New Roman" w:eastAsia="Times New Roman" w:hAnsi="Times New Roman" w:cs="Times New Roman"/>
          <w:bCs/>
          <w:iCs/>
          <w:sz w:val="28"/>
          <w:szCs w:val="28"/>
          <w:lang w:eastAsia="uk-UA"/>
        </w:rPr>
      </w:pPr>
      <w:r w:rsidRPr="00A715DE">
        <w:rPr>
          <w:rFonts w:ascii="Times New Roman" w:eastAsia="Times New Roman" w:hAnsi="Times New Roman" w:cs="Times New Roman"/>
          <w:bCs/>
          <w:iCs/>
          <w:sz w:val="28"/>
          <w:szCs w:val="28"/>
          <w:lang w:eastAsia="uk-UA"/>
        </w:rPr>
        <w:t>Розподіл соціометричного стату</w:t>
      </w:r>
      <w:r>
        <w:rPr>
          <w:rFonts w:ascii="Times New Roman" w:eastAsia="Times New Roman" w:hAnsi="Times New Roman" w:cs="Times New Roman"/>
          <w:bCs/>
          <w:iCs/>
          <w:sz w:val="28"/>
          <w:szCs w:val="28"/>
          <w:lang w:eastAsia="uk-UA"/>
        </w:rPr>
        <w:t>су серед досліджуваних дітей дру</w:t>
      </w:r>
      <w:r w:rsidRPr="00A715DE">
        <w:rPr>
          <w:rFonts w:ascii="Times New Roman" w:eastAsia="Times New Roman" w:hAnsi="Times New Roman" w:cs="Times New Roman"/>
          <w:bCs/>
          <w:iCs/>
          <w:sz w:val="28"/>
          <w:szCs w:val="28"/>
          <w:lang w:eastAsia="uk-UA"/>
        </w:rPr>
        <w:t>гої групи</w:t>
      </w:r>
    </w:p>
    <w:tbl>
      <w:tblPr>
        <w:tblStyle w:val="a9"/>
        <w:tblW w:w="0" w:type="auto"/>
        <w:tblLook w:val="04A0" w:firstRow="1" w:lastRow="0" w:firstColumn="1" w:lastColumn="0" w:noHBand="0" w:noVBand="1"/>
      </w:tblPr>
      <w:tblGrid>
        <w:gridCol w:w="2392"/>
        <w:gridCol w:w="2393"/>
        <w:gridCol w:w="2393"/>
        <w:gridCol w:w="2393"/>
      </w:tblGrid>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Призвище</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імя</w:t>
            </w:r>
            <w:proofErr w:type="spellEnd"/>
            <w:r w:rsidRPr="00A715DE">
              <w:rPr>
                <w:rFonts w:ascii="Times New Roman" w:eastAsia="Times New Roman" w:hAnsi="Times New Roman" w:cs="Times New Roman"/>
                <w:sz w:val="28"/>
                <w:szCs w:val="28"/>
                <w:lang w:eastAsia="ru-RU"/>
              </w:rPr>
              <w:t xml:space="preserve">  дитини</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Кількість позитивних виборів</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Кількість негативних виборів</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Соціометричний статус у групі</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Надюк</w:t>
            </w:r>
            <w:proofErr w:type="spellEnd"/>
            <w:r w:rsidRPr="00A715DE">
              <w:rPr>
                <w:rFonts w:ascii="Times New Roman" w:eastAsia="Times New Roman" w:hAnsi="Times New Roman" w:cs="Times New Roman"/>
                <w:sz w:val="28"/>
                <w:szCs w:val="28"/>
                <w:lang w:eastAsia="ru-RU"/>
              </w:rPr>
              <w:t xml:space="preserve"> Поліна</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8</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«Зірка»</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Павлюченко</w:t>
            </w:r>
            <w:proofErr w:type="spellEnd"/>
            <w:r w:rsidRPr="00A715DE">
              <w:rPr>
                <w:rFonts w:ascii="Times New Roman" w:eastAsia="Times New Roman" w:hAnsi="Times New Roman" w:cs="Times New Roman"/>
                <w:sz w:val="28"/>
                <w:szCs w:val="28"/>
                <w:lang w:eastAsia="ru-RU"/>
              </w:rPr>
              <w:t xml:space="preserve"> Діма</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3</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ним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Подлєсная</w:t>
            </w:r>
            <w:proofErr w:type="spellEnd"/>
            <w:r w:rsidRPr="00A715DE">
              <w:rPr>
                <w:rFonts w:ascii="Times New Roman" w:eastAsia="Times New Roman" w:hAnsi="Times New Roman" w:cs="Times New Roman"/>
                <w:sz w:val="28"/>
                <w:szCs w:val="28"/>
                <w:lang w:eastAsia="ru-RU"/>
              </w:rPr>
              <w:t xml:space="preserve"> Варя</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4</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нею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Толокольніков</w:t>
            </w:r>
            <w:proofErr w:type="spellEnd"/>
            <w:r w:rsidRPr="00A715DE">
              <w:rPr>
                <w:rFonts w:ascii="Times New Roman" w:eastAsia="Times New Roman" w:hAnsi="Times New Roman" w:cs="Times New Roman"/>
                <w:sz w:val="28"/>
                <w:szCs w:val="28"/>
                <w:lang w:eastAsia="ru-RU"/>
              </w:rPr>
              <w:t xml:space="preserve"> Максим</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«Ізольований»</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Хімій</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Матвєй</w:t>
            </w:r>
            <w:proofErr w:type="spellEnd"/>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4</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Переважна більшість  хоче з </w:t>
            </w:r>
            <w:r w:rsidRPr="00A715DE">
              <w:rPr>
                <w:rFonts w:ascii="Times New Roman" w:eastAsia="Times New Roman" w:hAnsi="Times New Roman" w:cs="Times New Roman"/>
                <w:sz w:val="28"/>
                <w:szCs w:val="28"/>
                <w:lang w:eastAsia="ru-RU"/>
              </w:rPr>
              <w:lastRenderedPageBreak/>
              <w:t>ним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lastRenderedPageBreak/>
              <w:t>Шльонський Марк</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8</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«Зірка»</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Агафонов Саша</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«Ізольований»</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Бартєньєв</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Тімур</w:t>
            </w:r>
            <w:proofErr w:type="spellEnd"/>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ним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Булінок</w:t>
            </w:r>
            <w:proofErr w:type="spellEnd"/>
            <w:r w:rsidRPr="00A715DE">
              <w:rPr>
                <w:rFonts w:ascii="Times New Roman" w:eastAsia="Times New Roman" w:hAnsi="Times New Roman" w:cs="Times New Roman"/>
                <w:sz w:val="28"/>
                <w:szCs w:val="28"/>
                <w:lang w:eastAsia="ru-RU"/>
              </w:rPr>
              <w:t xml:space="preserve"> Олеся</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4</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нею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Гуржий</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Даніл</w:t>
            </w:r>
            <w:proofErr w:type="spellEnd"/>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5</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ним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Дмітрієва</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Лєра</w:t>
            </w:r>
            <w:proofErr w:type="spellEnd"/>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4</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Переважна більшість  хоче з нею спілкуватись</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Зоріна </w:t>
            </w:r>
            <w:proofErr w:type="spellStart"/>
            <w:r w:rsidRPr="00A715DE">
              <w:rPr>
                <w:rFonts w:ascii="Times New Roman" w:eastAsia="Times New Roman" w:hAnsi="Times New Roman" w:cs="Times New Roman"/>
                <w:sz w:val="28"/>
                <w:szCs w:val="28"/>
                <w:lang w:eastAsia="ru-RU"/>
              </w:rPr>
              <w:t>Аріна</w:t>
            </w:r>
            <w:proofErr w:type="spellEnd"/>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6</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1</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«Зірка»</w:t>
            </w:r>
          </w:p>
        </w:tc>
      </w:tr>
      <w:tr w:rsidR="0048560F" w:rsidRPr="00A715DE" w:rsidTr="0048560F">
        <w:tc>
          <w:tcPr>
            <w:tcW w:w="2392"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proofErr w:type="spellStart"/>
            <w:r w:rsidRPr="00A715DE">
              <w:rPr>
                <w:rFonts w:ascii="Times New Roman" w:eastAsia="Times New Roman" w:hAnsi="Times New Roman" w:cs="Times New Roman"/>
                <w:sz w:val="28"/>
                <w:szCs w:val="28"/>
                <w:lang w:eastAsia="ru-RU"/>
              </w:rPr>
              <w:t>Кусакін</w:t>
            </w:r>
            <w:proofErr w:type="spellEnd"/>
            <w:r w:rsidRPr="00A715DE">
              <w:rPr>
                <w:rFonts w:ascii="Times New Roman" w:eastAsia="Times New Roman" w:hAnsi="Times New Roman" w:cs="Times New Roman"/>
                <w:sz w:val="28"/>
                <w:szCs w:val="28"/>
                <w:lang w:eastAsia="ru-RU"/>
              </w:rPr>
              <w:t xml:space="preserve"> Саша</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0</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2</w:t>
            </w:r>
          </w:p>
        </w:tc>
        <w:tc>
          <w:tcPr>
            <w:tcW w:w="2393" w:type="dxa"/>
          </w:tcPr>
          <w:p w:rsidR="0048560F" w:rsidRPr="00A715DE" w:rsidRDefault="0048560F" w:rsidP="000425C1">
            <w:pPr>
              <w:spacing w:line="360" w:lineRule="auto"/>
              <w:jc w:val="both"/>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«Ізольований»</w:t>
            </w:r>
          </w:p>
        </w:tc>
      </w:tr>
    </w:tbl>
    <w:p w:rsidR="009803B0" w:rsidRPr="00A715DE" w:rsidRDefault="009803B0"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9803B0" w:rsidRDefault="009803B0"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8F72C5" w:rsidRDefault="008F72C5"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8F72C5" w:rsidRDefault="008F72C5"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362137" w:rsidRDefault="00362137"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362137" w:rsidRDefault="00362137"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362137" w:rsidRPr="00A715DE" w:rsidRDefault="00362137"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p>
    <w:p w:rsidR="00CC17BA" w:rsidRPr="003C0F43" w:rsidRDefault="002A5310" w:rsidP="000425C1">
      <w:pPr>
        <w:shd w:val="clear" w:color="auto" w:fill="FFFFFF"/>
        <w:spacing w:after="375" w:line="360" w:lineRule="auto"/>
        <w:jc w:val="both"/>
        <w:outlineLvl w:val="1"/>
        <w:rPr>
          <w:rFonts w:ascii="Times New Roman" w:eastAsia="Times New Roman" w:hAnsi="Times New Roman" w:cs="Times New Roman"/>
          <w:b/>
          <w:sz w:val="28"/>
          <w:szCs w:val="28"/>
          <w:lang w:eastAsia="ru-RU"/>
        </w:rPr>
      </w:pPr>
      <w:r w:rsidRPr="003C0F43">
        <w:rPr>
          <w:rFonts w:ascii="Times New Roman" w:eastAsia="Times New Roman" w:hAnsi="Times New Roman" w:cs="Times New Roman"/>
          <w:b/>
          <w:sz w:val="28"/>
          <w:szCs w:val="28"/>
          <w:lang w:eastAsia="ru-RU"/>
        </w:rPr>
        <w:lastRenderedPageBreak/>
        <w:t xml:space="preserve">    2.3.3 Порівняльний аналіз готовності дітей 6 та 7 до навчання у школі</w:t>
      </w:r>
    </w:p>
    <w:p w:rsidR="002A5310" w:rsidRPr="00A715DE" w:rsidRDefault="002A5310" w:rsidP="000425C1">
      <w:pPr>
        <w:shd w:val="clear" w:color="auto" w:fill="FFFFFF"/>
        <w:spacing w:after="375" w:line="360" w:lineRule="auto"/>
        <w:jc w:val="both"/>
        <w:outlineLvl w:val="1"/>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   В дослідженні приймало учас</w:t>
      </w:r>
      <w:r w:rsidR="009A151F" w:rsidRPr="00A715DE">
        <w:rPr>
          <w:rFonts w:ascii="Times New Roman" w:eastAsia="Times New Roman" w:hAnsi="Times New Roman" w:cs="Times New Roman"/>
          <w:sz w:val="28"/>
          <w:szCs w:val="28"/>
          <w:lang w:eastAsia="ru-RU"/>
        </w:rPr>
        <w:t>т</w:t>
      </w:r>
      <w:r w:rsidRPr="00A715DE">
        <w:rPr>
          <w:rFonts w:ascii="Times New Roman" w:eastAsia="Times New Roman" w:hAnsi="Times New Roman" w:cs="Times New Roman"/>
          <w:sz w:val="28"/>
          <w:szCs w:val="28"/>
          <w:lang w:eastAsia="ru-RU"/>
        </w:rPr>
        <w:t>ь 23 дитини з них:</w:t>
      </w:r>
    </w:p>
    <w:p w:rsidR="002A5310" w:rsidRPr="00A715DE" w:rsidRDefault="002A5310" w:rsidP="000425C1">
      <w:pPr>
        <w:pStyle w:val="ac"/>
        <w:numPr>
          <w:ilvl w:val="0"/>
          <w:numId w:val="6"/>
        </w:numPr>
        <w:shd w:val="clear" w:color="auto" w:fill="FFFFFF"/>
        <w:spacing w:after="375" w:line="360" w:lineRule="auto"/>
        <w:jc w:val="both"/>
        <w:outlineLvl w:val="1"/>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Високий рівень готовності до шкільного навчання  мають 6 дітей (26,09%) – 5 семирічних та 1 шестирічна</w:t>
      </w:r>
      <w:r w:rsidR="005A1A65" w:rsidRPr="00A715DE">
        <w:rPr>
          <w:rFonts w:ascii="Times New Roman" w:eastAsia="Times New Roman" w:hAnsi="Times New Roman" w:cs="Times New Roman"/>
          <w:sz w:val="28"/>
          <w:szCs w:val="28"/>
          <w:lang w:eastAsia="ru-RU"/>
        </w:rPr>
        <w:t xml:space="preserve"> </w:t>
      </w:r>
      <w:r w:rsidRPr="00A715DE">
        <w:rPr>
          <w:rFonts w:ascii="Times New Roman" w:eastAsia="Times New Roman" w:hAnsi="Times New Roman" w:cs="Times New Roman"/>
          <w:sz w:val="28"/>
          <w:szCs w:val="28"/>
          <w:lang w:eastAsia="ru-RU"/>
        </w:rPr>
        <w:t>дитина. Ці діти виконали усі завдання , з невеликими недоліками.</w:t>
      </w:r>
    </w:p>
    <w:p w:rsidR="005A1A65" w:rsidRPr="00A715DE" w:rsidRDefault="005A1A65" w:rsidP="000425C1">
      <w:pPr>
        <w:pStyle w:val="ac"/>
        <w:numPr>
          <w:ilvl w:val="0"/>
          <w:numId w:val="6"/>
        </w:numPr>
        <w:shd w:val="clear" w:color="auto" w:fill="FFFFFF"/>
        <w:spacing w:after="375" w:line="360" w:lineRule="auto"/>
        <w:jc w:val="both"/>
        <w:outlineLvl w:val="1"/>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Достатній рівень готовності </w:t>
      </w:r>
      <w:proofErr w:type="spellStart"/>
      <w:r w:rsidRPr="00A715DE">
        <w:rPr>
          <w:rFonts w:ascii="Times New Roman" w:eastAsia="Times New Roman" w:hAnsi="Times New Roman" w:cs="Times New Roman"/>
          <w:sz w:val="28"/>
          <w:szCs w:val="28"/>
          <w:lang w:eastAsia="ru-RU"/>
        </w:rPr>
        <w:t>відмічено</w:t>
      </w:r>
      <w:proofErr w:type="spellEnd"/>
      <w:r w:rsidRPr="00A715DE">
        <w:rPr>
          <w:rFonts w:ascii="Times New Roman" w:eastAsia="Times New Roman" w:hAnsi="Times New Roman" w:cs="Times New Roman"/>
          <w:sz w:val="28"/>
          <w:szCs w:val="28"/>
          <w:lang w:eastAsia="ru-RU"/>
        </w:rPr>
        <w:t xml:space="preserve"> у 6 дітей (29,09%) – 4 дитини </w:t>
      </w:r>
      <w:proofErr w:type="spellStart"/>
      <w:r w:rsidRPr="00A715DE">
        <w:rPr>
          <w:rFonts w:ascii="Times New Roman" w:eastAsia="Times New Roman" w:hAnsi="Times New Roman" w:cs="Times New Roman"/>
          <w:sz w:val="28"/>
          <w:szCs w:val="28"/>
          <w:lang w:eastAsia="ru-RU"/>
        </w:rPr>
        <w:t>сіми</w:t>
      </w:r>
      <w:proofErr w:type="spellEnd"/>
      <w:r w:rsidRPr="00A715DE">
        <w:rPr>
          <w:rFonts w:ascii="Times New Roman" w:eastAsia="Times New Roman" w:hAnsi="Times New Roman" w:cs="Times New Roman"/>
          <w:sz w:val="28"/>
          <w:szCs w:val="28"/>
          <w:lang w:eastAsia="ru-RU"/>
        </w:rPr>
        <w:t xml:space="preserve"> років та 2 шестирічних. В загалом вони не погано справлялися з завданнями , але </w:t>
      </w:r>
      <w:r w:rsidR="0033374A" w:rsidRPr="00A715DE">
        <w:rPr>
          <w:rFonts w:ascii="Times New Roman" w:eastAsia="Times New Roman" w:hAnsi="Times New Roman" w:cs="Times New Roman"/>
          <w:sz w:val="28"/>
          <w:szCs w:val="28"/>
          <w:lang w:eastAsia="ru-RU"/>
        </w:rPr>
        <w:t xml:space="preserve">в деяких допускали грубих помилок. Наприклад не дотримання пропорційності у малюнку чоловіка, або написання запропонованого </w:t>
      </w:r>
      <w:proofErr w:type="spellStart"/>
      <w:r w:rsidR="0033374A" w:rsidRPr="00A715DE">
        <w:rPr>
          <w:rFonts w:ascii="Times New Roman" w:eastAsia="Times New Roman" w:hAnsi="Times New Roman" w:cs="Times New Roman"/>
          <w:sz w:val="28"/>
          <w:szCs w:val="28"/>
          <w:lang w:eastAsia="ru-RU"/>
        </w:rPr>
        <w:t>теста</w:t>
      </w:r>
      <w:proofErr w:type="spellEnd"/>
      <w:r w:rsidR="0033374A" w:rsidRPr="00A715DE">
        <w:rPr>
          <w:rFonts w:ascii="Times New Roman" w:eastAsia="Times New Roman" w:hAnsi="Times New Roman" w:cs="Times New Roman"/>
          <w:sz w:val="28"/>
          <w:szCs w:val="28"/>
          <w:lang w:eastAsia="ru-RU"/>
        </w:rPr>
        <w:t xml:space="preserve"> занадто </w:t>
      </w:r>
      <w:proofErr w:type="spellStart"/>
      <w:r w:rsidR="0033374A" w:rsidRPr="00A715DE">
        <w:rPr>
          <w:rFonts w:ascii="Times New Roman" w:eastAsia="Times New Roman" w:hAnsi="Times New Roman" w:cs="Times New Roman"/>
          <w:sz w:val="28"/>
          <w:szCs w:val="28"/>
          <w:lang w:eastAsia="ru-RU"/>
        </w:rPr>
        <w:t>велткими</w:t>
      </w:r>
      <w:proofErr w:type="spellEnd"/>
      <w:r w:rsidR="0033374A" w:rsidRPr="00A715DE">
        <w:rPr>
          <w:rFonts w:ascii="Times New Roman" w:eastAsia="Times New Roman" w:hAnsi="Times New Roman" w:cs="Times New Roman"/>
          <w:sz w:val="28"/>
          <w:szCs w:val="28"/>
          <w:lang w:eastAsia="ru-RU"/>
        </w:rPr>
        <w:t xml:space="preserve"> літерами.</w:t>
      </w:r>
    </w:p>
    <w:p w:rsidR="002A5310" w:rsidRPr="00A715DE" w:rsidRDefault="002A5310" w:rsidP="000425C1">
      <w:pPr>
        <w:pStyle w:val="ac"/>
        <w:numPr>
          <w:ilvl w:val="0"/>
          <w:numId w:val="6"/>
        </w:numPr>
        <w:shd w:val="clear" w:color="auto" w:fill="FFFFFF"/>
        <w:spacing w:after="375" w:line="360" w:lineRule="auto"/>
        <w:jc w:val="both"/>
        <w:outlineLvl w:val="1"/>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 xml:space="preserve">Середній рівень готовності до шкільного навчання </w:t>
      </w:r>
      <w:r w:rsidR="005A1A65" w:rsidRPr="00A715DE">
        <w:rPr>
          <w:rFonts w:ascii="Times New Roman" w:eastAsia="Times New Roman" w:hAnsi="Times New Roman" w:cs="Times New Roman"/>
          <w:sz w:val="28"/>
          <w:szCs w:val="28"/>
          <w:lang w:eastAsia="ru-RU"/>
        </w:rPr>
        <w:t xml:space="preserve">було виявлено у 7 учнів ( 30,43%) – 4 семирічних та 3 шестирічних дітей. Дітям шести років було складно справлятися з 1 та 2 </w:t>
      </w:r>
      <w:proofErr w:type="spellStart"/>
      <w:r w:rsidR="005A1A65" w:rsidRPr="00A715DE">
        <w:rPr>
          <w:rFonts w:ascii="Times New Roman" w:eastAsia="Times New Roman" w:hAnsi="Times New Roman" w:cs="Times New Roman"/>
          <w:sz w:val="28"/>
          <w:szCs w:val="28"/>
          <w:lang w:eastAsia="ru-RU"/>
        </w:rPr>
        <w:t>завданням.У</w:t>
      </w:r>
      <w:proofErr w:type="spellEnd"/>
      <w:r w:rsidR="005A1A65" w:rsidRPr="00A715DE">
        <w:rPr>
          <w:rFonts w:ascii="Times New Roman" w:eastAsia="Times New Roman" w:hAnsi="Times New Roman" w:cs="Times New Roman"/>
          <w:sz w:val="28"/>
          <w:szCs w:val="28"/>
          <w:lang w:eastAsia="ru-RU"/>
        </w:rPr>
        <w:t xml:space="preserve"> дітей же семи років більше труднощів </w:t>
      </w:r>
      <w:proofErr w:type="spellStart"/>
      <w:r w:rsidR="005A1A65" w:rsidRPr="00A715DE">
        <w:rPr>
          <w:rFonts w:ascii="Times New Roman" w:eastAsia="Times New Roman" w:hAnsi="Times New Roman" w:cs="Times New Roman"/>
          <w:sz w:val="28"/>
          <w:szCs w:val="28"/>
          <w:lang w:eastAsia="ru-RU"/>
        </w:rPr>
        <w:t>виникло</w:t>
      </w:r>
      <w:proofErr w:type="spellEnd"/>
      <w:r w:rsidR="005A1A65" w:rsidRPr="00A715DE">
        <w:rPr>
          <w:rFonts w:ascii="Times New Roman" w:eastAsia="Times New Roman" w:hAnsi="Times New Roman" w:cs="Times New Roman"/>
          <w:sz w:val="28"/>
          <w:szCs w:val="28"/>
          <w:lang w:eastAsia="ru-RU"/>
        </w:rPr>
        <w:t xml:space="preserve"> з 3 завданням.</w:t>
      </w:r>
    </w:p>
    <w:p w:rsidR="002A5310" w:rsidRPr="00A715DE" w:rsidRDefault="0033374A" w:rsidP="000425C1">
      <w:pPr>
        <w:pStyle w:val="ac"/>
        <w:numPr>
          <w:ilvl w:val="0"/>
          <w:numId w:val="6"/>
        </w:numPr>
        <w:shd w:val="clear" w:color="auto" w:fill="FFFFFF"/>
        <w:spacing w:after="375" w:line="360" w:lineRule="auto"/>
        <w:jc w:val="both"/>
        <w:outlineLvl w:val="1"/>
        <w:rPr>
          <w:rFonts w:ascii="Times New Roman" w:eastAsia="Times New Roman" w:hAnsi="Times New Roman" w:cs="Times New Roman"/>
          <w:sz w:val="28"/>
          <w:szCs w:val="28"/>
          <w:lang w:eastAsia="ru-RU"/>
        </w:rPr>
      </w:pPr>
      <w:r w:rsidRPr="00A715DE">
        <w:rPr>
          <w:rFonts w:ascii="Times New Roman" w:eastAsia="Times New Roman" w:hAnsi="Times New Roman" w:cs="Times New Roman"/>
          <w:sz w:val="28"/>
          <w:szCs w:val="28"/>
          <w:lang w:eastAsia="ru-RU"/>
        </w:rPr>
        <w:t>Низький</w:t>
      </w:r>
      <w:r w:rsidR="001D6663" w:rsidRPr="00A715DE">
        <w:rPr>
          <w:rFonts w:ascii="Times New Roman" w:eastAsia="Times New Roman" w:hAnsi="Times New Roman" w:cs="Times New Roman"/>
          <w:sz w:val="28"/>
          <w:szCs w:val="28"/>
          <w:lang w:eastAsia="ru-RU"/>
        </w:rPr>
        <w:t xml:space="preserve"> </w:t>
      </w:r>
      <w:r w:rsidRPr="00A715DE">
        <w:rPr>
          <w:rFonts w:ascii="Times New Roman" w:eastAsia="Times New Roman" w:hAnsi="Times New Roman" w:cs="Times New Roman"/>
          <w:sz w:val="28"/>
          <w:szCs w:val="28"/>
          <w:lang w:eastAsia="ru-RU"/>
        </w:rPr>
        <w:t xml:space="preserve"> та дуже низький рівень готовності до навчання було визначено лише у першій групі ( діти 6 років). Ці діти мали труднощі при виконанні усіх завдань. В багатьох не вийшло </w:t>
      </w:r>
      <w:proofErr w:type="spellStart"/>
      <w:r w:rsidRPr="00A715DE">
        <w:rPr>
          <w:rFonts w:ascii="Times New Roman" w:eastAsia="Times New Roman" w:hAnsi="Times New Roman" w:cs="Times New Roman"/>
          <w:sz w:val="28"/>
          <w:szCs w:val="28"/>
          <w:lang w:eastAsia="ru-RU"/>
        </w:rPr>
        <w:t>намальовати</w:t>
      </w:r>
      <w:proofErr w:type="spellEnd"/>
      <w:r w:rsidRPr="00A715DE">
        <w:rPr>
          <w:rFonts w:ascii="Times New Roman" w:eastAsia="Times New Roman" w:hAnsi="Times New Roman" w:cs="Times New Roman"/>
          <w:sz w:val="28"/>
          <w:szCs w:val="28"/>
          <w:lang w:eastAsia="ru-RU"/>
        </w:rPr>
        <w:t xml:space="preserve">  ні тулуб чоловіка , ні пропорційні руки та ноги . Замість запропонованого речення в них вийшли карлючки, де немає жодної літери з зразка. При ви</w:t>
      </w:r>
      <w:r w:rsidR="001D520A" w:rsidRPr="00A715DE">
        <w:rPr>
          <w:rFonts w:ascii="Times New Roman" w:eastAsia="Times New Roman" w:hAnsi="Times New Roman" w:cs="Times New Roman"/>
          <w:sz w:val="28"/>
          <w:szCs w:val="28"/>
          <w:lang w:eastAsia="ru-RU"/>
        </w:rPr>
        <w:t xml:space="preserve">конанні </w:t>
      </w:r>
      <w:proofErr w:type="spellStart"/>
      <w:r w:rsidR="001D520A" w:rsidRPr="00A715DE">
        <w:rPr>
          <w:rFonts w:ascii="Times New Roman" w:eastAsia="Times New Roman" w:hAnsi="Times New Roman" w:cs="Times New Roman"/>
          <w:sz w:val="28"/>
          <w:szCs w:val="28"/>
          <w:lang w:eastAsia="ru-RU"/>
        </w:rPr>
        <w:t>тртєго</w:t>
      </w:r>
      <w:proofErr w:type="spellEnd"/>
      <w:r w:rsidR="001D520A" w:rsidRPr="00A715DE">
        <w:rPr>
          <w:rFonts w:ascii="Times New Roman" w:eastAsia="Times New Roman" w:hAnsi="Times New Roman" w:cs="Times New Roman"/>
          <w:sz w:val="28"/>
          <w:szCs w:val="28"/>
          <w:lang w:eastAsia="ru-RU"/>
        </w:rPr>
        <w:t xml:space="preserve"> завдання у всіх </w:t>
      </w:r>
      <w:r w:rsidRPr="00A715DE">
        <w:rPr>
          <w:rFonts w:ascii="Times New Roman" w:eastAsia="Times New Roman" w:hAnsi="Times New Roman" w:cs="Times New Roman"/>
          <w:sz w:val="28"/>
          <w:szCs w:val="28"/>
          <w:lang w:eastAsia="ru-RU"/>
        </w:rPr>
        <w:t xml:space="preserve"> була  не вірна кількість стовбців </w:t>
      </w:r>
      <w:r w:rsidR="001D520A" w:rsidRPr="00A715DE">
        <w:rPr>
          <w:rFonts w:ascii="Times New Roman" w:eastAsia="Times New Roman" w:hAnsi="Times New Roman" w:cs="Times New Roman"/>
          <w:sz w:val="28"/>
          <w:szCs w:val="28"/>
          <w:lang w:eastAsia="ru-RU"/>
        </w:rPr>
        <w:t>та строчок.</w:t>
      </w:r>
    </w:p>
    <w:p w:rsidR="0033374A" w:rsidRPr="00A715DE" w:rsidRDefault="001D520A" w:rsidP="000425C1">
      <w:pPr>
        <w:shd w:val="clear" w:color="auto" w:fill="FFFFFF"/>
        <w:spacing w:after="375" w:line="360" w:lineRule="auto"/>
        <w:jc w:val="both"/>
        <w:outlineLvl w:val="1"/>
        <w:rPr>
          <w:rFonts w:ascii="Times New Roman" w:eastAsia="Times New Roman" w:hAnsi="Times New Roman" w:cs="Times New Roman"/>
          <w:sz w:val="28"/>
          <w:szCs w:val="28"/>
          <w:lang w:val="ru-RU" w:eastAsia="ru-RU"/>
        </w:rPr>
      </w:pPr>
      <w:r w:rsidRPr="00A715DE">
        <w:rPr>
          <w:rFonts w:ascii="Times New Roman" w:eastAsia="Times New Roman" w:hAnsi="Times New Roman" w:cs="Times New Roman"/>
          <w:sz w:val="28"/>
          <w:szCs w:val="28"/>
          <w:lang w:eastAsia="ru-RU"/>
        </w:rPr>
        <w:t xml:space="preserve">    Отримані дані </w:t>
      </w:r>
      <w:proofErr w:type="spellStart"/>
      <w:r w:rsidRPr="00A715DE">
        <w:rPr>
          <w:rFonts w:ascii="Times New Roman" w:eastAsia="Times New Roman" w:hAnsi="Times New Roman" w:cs="Times New Roman"/>
          <w:sz w:val="28"/>
          <w:szCs w:val="28"/>
          <w:lang w:eastAsia="ru-RU"/>
        </w:rPr>
        <w:t>можно</w:t>
      </w:r>
      <w:proofErr w:type="spellEnd"/>
      <w:r w:rsidRPr="00A715DE">
        <w:rPr>
          <w:rFonts w:ascii="Times New Roman" w:eastAsia="Times New Roman" w:hAnsi="Times New Roman" w:cs="Times New Roman"/>
          <w:sz w:val="28"/>
          <w:szCs w:val="28"/>
          <w:lang w:eastAsia="ru-RU"/>
        </w:rPr>
        <w:t xml:space="preserve"> представити у вигляді</w:t>
      </w:r>
      <w:r w:rsidR="009A151F" w:rsidRPr="00A715DE">
        <w:rPr>
          <w:rFonts w:ascii="Times New Roman" w:eastAsia="Times New Roman" w:hAnsi="Times New Roman" w:cs="Times New Roman"/>
          <w:sz w:val="28"/>
          <w:szCs w:val="28"/>
          <w:lang w:eastAsia="ru-RU"/>
        </w:rPr>
        <w:t xml:space="preserve"> порівняльної </w:t>
      </w:r>
      <w:r w:rsidRPr="00A715DE">
        <w:rPr>
          <w:rFonts w:ascii="Times New Roman" w:eastAsia="Times New Roman" w:hAnsi="Times New Roman" w:cs="Times New Roman"/>
          <w:sz w:val="28"/>
          <w:szCs w:val="28"/>
          <w:lang w:eastAsia="ru-RU"/>
        </w:rPr>
        <w:t xml:space="preserve"> гістограми </w:t>
      </w:r>
      <w:r w:rsidR="009A151F" w:rsidRPr="00A715DE">
        <w:rPr>
          <w:rFonts w:ascii="Times New Roman" w:eastAsia="Times New Roman" w:hAnsi="Times New Roman" w:cs="Times New Roman"/>
          <w:sz w:val="28"/>
          <w:szCs w:val="28"/>
          <w:lang w:eastAsia="ru-RU"/>
        </w:rPr>
        <w:t>(рис.2.5).</w:t>
      </w:r>
    </w:p>
    <w:p w:rsidR="002A5310" w:rsidRPr="00A715DE" w:rsidRDefault="002A5310" w:rsidP="000425C1">
      <w:pPr>
        <w:shd w:val="clear" w:color="auto" w:fill="FFFFFF"/>
        <w:spacing w:after="375" w:line="360" w:lineRule="auto"/>
        <w:jc w:val="both"/>
        <w:outlineLvl w:val="1"/>
        <w:rPr>
          <w:rFonts w:ascii="Times New Roman" w:hAnsi="Times New Roman" w:cs="Times New Roman"/>
          <w:sz w:val="28"/>
          <w:szCs w:val="28"/>
        </w:rPr>
      </w:pPr>
    </w:p>
    <w:p w:rsidR="003F41E7" w:rsidRPr="00A715DE" w:rsidRDefault="003F41E7"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   </w:t>
      </w:r>
    </w:p>
    <w:p w:rsidR="00946AA7" w:rsidRPr="00A715DE" w:rsidRDefault="005E0386"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lastRenderedPageBreak/>
        <w:t xml:space="preserve">   </w:t>
      </w:r>
      <w:r w:rsidR="00B9483C" w:rsidRPr="00A715DE">
        <w:rPr>
          <w:rFonts w:ascii="Times New Roman" w:hAnsi="Times New Roman" w:cs="Times New Roman"/>
          <w:noProof/>
          <w:sz w:val="28"/>
          <w:szCs w:val="28"/>
          <w:lang w:val="ru-RU" w:eastAsia="ru-RU"/>
        </w:rPr>
        <w:drawing>
          <wp:inline distT="0" distB="0" distL="0" distR="0">
            <wp:extent cx="4572000" cy="27432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6AA7" w:rsidRPr="00A715DE" w:rsidRDefault="009A151F" w:rsidP="000425C1">
      <w:pPr>
        <w:shd w:val="clear" w:color="auto" w:fill="FFFFFF"/>
        <w:spacing w:after="375" w:line="360" w:lineRule="auto"/>
        <w:jc w:val="both"/>
        <w:outlineLvl w:val="1"/>
        <w:rPr>
          <w:rFonts w:ascii="Times New Roman" w:hAnsi="Times New Roman" w:cs="Times New Roman"/>
          <w:sz w:val="28"/>
          <w:szCs w:val="28"/>
        </w:rPr>
      </w:pPr>
      <w:r w:rsidRPr="00A715DE">
        <w:rPr>
          <w:rFonts w:ascii="Times New Roman" w:hAnsi="Times New Roman" w:cs="Times New Roman"/>
          <w:sz w:val="28"/>
          <w:szCs w:val="28"/>
        </w:rPr>
        <w:t xml:space="preserve">Рис.2.5.Гістограма </w:t>
      </w:r>
      <w:r w:rsidRPr="00A715DE">
        <w:rPr>
          <w:rFonts w:ascii="Times New Roman" w:eastAsia="Times New Roman" w:hAnsi="Times New Roman" w:cs="Times New Roman"/>
          <w:sz w:val="28"/>
          <w:szCs w:val="28"/>
          <w:lang w:eastAsia="ru-RU"/>
        </w:rPr>
        <w:t>с</w:t>
      </w:r>
      <w:r w:rsidR="00946AA7" w:rsidRPr="00A715DE">
        <w:rPr>
          <w:rFonts w:ascii="Times New Roman" w:eastAsia="Times New Roman" w:hAnsi="Times New Roman" w:cs="Times New Roman"/>
          <w:sz w:val="28"/>
          <w:szCs w:val="28"/>
          <w:lang w:eastAsia="ru-RU"/>
        </w:rPr>
        <w:t>піввідношення рівн</w:t>
      </w:r>
      <w:r w:rsidRPr="00A715DE">
        <w:rPr>
          <w:rFonts w:ascii="Times New Roman" w:eastAsia="Times New Roman" w:hAnsi="Times New Roman" w:cs="Times New Roman"/>
          <w:sz w:val="28"/>
          <w:szCs w:val="28"/>
          <w:lang w:eastAsia="ru-RU"/>
        </w:rPr>
        <w:t>я готовності дітей 6 та 7 років</w:t>
      </w:r>
      <w:r w:rsidR="00946AA7" w:rsidRPr="00A715DE">
        <w:rPr>
          <w:rFonts w:ascii="Times New Roman" w:eastAsia="Times New Roman" w:hAnsi="Times New Roman" w:cs="Times New Roman"/>
          <w:sz w:val="28"/>
          <w:szCs w:val="28"/>
          <w:lang w:eastAsia="ru-RU"/>
        </w:rPr>
        <w:t>.</w:t>
      </w:r>
    </w:p>
    <w:p w:rsidR="0076617E" w:rsidRPr="00A715DE" w:rsidRDefault="008F72C5" w:rsidP="000425C1">
      <w:pPr>
        <w:shd w:val="clear" w:color="auto" w:fill="FFFFFF"/>
        <w:spacing w:after="375" w:line="360" w:lineRule="auto"/>
        <w:jc w:val="both"/>
        <w:outlineLvl w:val="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sidR="007C4465" w:rsidRPr="00A715DE">
        <w:rPr>
          <w:rFonts w:ascii="Times New Roman" w:eastAsia="Times New Roman" w:hAnsi="Times New Roman" w:cs="Times New Roman"/>
          <w:sz w:val="28"/>
          <w:szCs w:val="28"/>
          <w:lang w:val="ru-RU" w:eastAsia="ru-RU"/>
        </w:rPr>
        <w:t xml:space="preserve">За результатами  </w:t>
      </w:r>
      <w:proofErr w:type="spellStart"/>
      <w:proofErr w:type="gramStart"/>
      <w:r w:rsidR="007C4465" w:rsidRPr="00A715DE">
        <w:rPr>
          <w:rFonts w:ascii="Times New Roman" w:eastAsia="Times New Roman" w:hAnsi="Times New Roman" w:cs="Times New Roman"/>
          <w:sz w:val="28"/>
          <w:szCs w:val="28"/>
          <w:lang w:val="ru-RU" w:eastAsia="ru-RU"/>
        </w:rPr>
        <w:t>досл</w:t>
      </w:r>
      <w:proofErr w:type="gramEnd"/>
      <w:r w:rsidR="007C4465" w:rsidRPr="00A715DE">
        <w:rPr>
          <w:rFonts w:ascii="Times New Roman" w:eastAsia="Times New Roman" w:hAnsi="Times New Roman" w:cs="Times New Roman"/>
          <w:sz w:val="28"/>
          <w:szCs w:val="28"/>
          <w:lang w:val="ru-RU" w:eastAsia="ru-RU"/>
        </w:rPr>
        <w:t>ідження</w:t>
      </w:r>
      <w:proofErr w:type="spellEnd"/>
      <w:r w:rsidR="007C4465" w:rsidRPr="00A715DE">
        <w:rPr>
          <w:rFonts w:ascii="Times New Roman" w:eastAsia="Times New Roman" w:hAnsi="Times New Roman" w:cs="Times New Roman"/>
          <w:sz w:val="28"/>
          <w:szCs w:val="28"/>
          <w:lang w:val="ru-RU" w:eastAsia="ru-RU"/>
        </w:rPr>
        <w:t xml:space="preserve">,  можно </w:t>
      </w:r>
      <w:proofErr w:type="spellStart"/>
      <w:r w:rsidR="007C4465" w:rsidRPr="00A715DE">
        <w:rPr>
          <w:rFonts w:ascii="Times New Roman" w:eastAsia="Times New Roman" w:hAnsi="Times New Roman" w:cs="Times New Roman"/>
          <w:sz w:val="28"/>
          <w:szCs w:val="28"/>
          <w:lang w:val="ru-RU" w:eastAsia="ru-RU"/>
        </w:rPr>
        <w:t>спостерігати</w:t>
      </w:r>
      <w:proofErr w:type="spellEnd"/>
      <w:r w:rsidR="007C4465" w:rsidRPr="00A715DE">
        <w:rPr>
          <w:rFonts w:ascii="Times New Roman" w:eastAsia="Times New Roman" w:hAnsi="Times New Roman" w:cs="Times New Roman"/>
          <w:sz w:val="28"/>
          <w:szCs w:val="28"/>
          <w:lang w:val="ru-RU" w:eastAsia="ru-RU"/>
        </w:rPr>
        <w:t xml:space="preserve">,  </w:t>
      </w:r>
      <w:proofErr w:type="spellStart"/>
      <w:r w:rsidR="007C4465" w:rsidRPr="00A715DE">
        <w:rPr>
          <w:rFonts w:ascii="Times New Roman" w:eastAsia="Times New Roman" w:hAnsi="Times New Roman" w:cs="Times New Roman"/>
          <w:sz w:val="28"/>
          <w:szCs w:val="28"/>
          <w:lang w:val="ru-RU" w:eastAsia="ru-RU"/>
        </w:rPr>
        <w:t>що</w:t>
      </w:r>
      <w:proofErr w:type="spellEnd"/>
      <w:r w:rsidR="007C4465" w:rsidRPr="00A715DE">
        <w:rPr>
          <w:rFonts w:ascii="Times New Roman" w:eastAsia="Times New Roman" w:hAnsi="Times New Roman" w:cs="Times New Roman"/>
          <w:sz w:val="28"/>
          <w:szCs w:val="28"/>
          <w:lang w:val="ru-RU" w:eastAsia="ru-RU"/>
        </w:rPr>
        <w:t xml:space="preserve"> з </w:t>
      </w:r>
      <w:proofErr w:type="spellStart"/>
      <w:r w:rsidR="007C4465" w:rsidRPr="00A715DE">
        <w:rPr>
          <w:rFonts w:ascii="Times New Roman" w:eastAsia="Times New Roman" w:hAnsi="Times New Roman" w:cs="Times New Roman"/>
          <w:sz w:val="28"/>
          <w:szCs w:val="28"/>
          <w:lang w:val="ru-RU" w:eastAsia="ru-RU"/>
        </w:rPr>
        <w:t>високим</w:t>
      </w:r>
      <w:proofErr w:type="spellEnd"/>
      <w:r w:rsidR="007C4465" w:rsidRPr="00A715DE">
        <w:rPr>
          <w:rFonts w:ascii="Times New Roman" w:eastAsia="Times New Roman" w:hAnsi="Times New Roman" w:cs="Times New Roman"/>
          <w:sz w:val="28"/>
          <w:szCs w:val="28"/>
          <w:lang w:val="ru-RU" w:eastAsia="ru-RU"/>
        </w:rPr>
        <w:t xml:space="preserve"> та</w:t>
      </w:r>
      <w:r w:rsidR="002658A5" w:rsidRPr="00A715DE">
        <w:rPr>
          <w:rFonts w:ascii="Times New Roman" w:eastAsia="Times New Roman" w:hAnsi="Times New Roman" w:cs="Times New Roman"/>
          <w:sz w:val="28"/>
          <w:szCs w:val="28"/>
          <w:lang w:val="ru-RU" w:eastAsia="ru-RU"/>
        </w:rPr>
        <w:t xml:space="preserve"> </w:t>
      </w:r>
      <w:proofErr w:type="spellStart"/>
      <w:r w:rsidR="002658A5" w:rsidRPr="00A715DE">
        <w:rPr>
          <w:rFonts w:ascii="Times New Roman" w:eastAsia="Times New Roman" w:hAnsi="Times New Roman" w:cs="Times New Roman"/>
          <w:sz w:val="28"/>
          <w:szCs w:val="28"/>
          <w:lang w:val="ru-RU" w:eastAsia="ru-RU"/>
        </w:rPr>
        <w:t>достатнім</w:t>
      </w:r>
      <w:proofErr w:type="spellEnd"/>
      <w:r w:rsidR="002658A5" w:rsidRPr="00A715DE">
        <w:rPr>
          <w:rFonts w:ascii="Times New Roman" w:eastAsia="Times New Roman" w:hAnsi="Times New Roman" w:cs="Times New Roman"/>
          <w:sz w:val="28"/>
          <w:szCs w:val="28"/>
          <w:lang w:val="ru-RU" w:eastAsia="ru-RU"/>
        </w:rPr>
        <w:t xml:space="preserve"> </w:t>
      </w:r>
      <w:proofErr w:type="spellStart"/>
      <w:r w:rsidR="002658A5" w:rsidRPr="00A715DE">
        <w:rPr>
          <w:rFonts w:ascii="Times New Roman" w:eastAsia="Times New Roman" w:hAnsi="Times New Roman" w:cs="Times New Roman"/>
          <w:sz w:val="28"/>
          <w:szCs w:val="28"/>
          <w:lang w:val="ru-RU" w:eastAsia="ru-RU"/>
        </w:rPr>
        <w:t>показниками</w:t>
      </w:r>
      <w:proofErr w:type="spellEnd"/>
      <w:r w:rsidR="002658A5" w:rsidRPr="00A715DE">
        <w:rPr>
          <w:rFonts w:ascii="Times New Roman" w:eastAsia="Times New Roman" w:hAnsi="Times New Roman" w:cs="Times New Roman"/>
          <w:sz w:val="28"/>
          <w:szCs w:val="28"/>
          <w:lang w:val="ru-RU" w:eastAsia="ru-RU"/>
        </w:rPr>
        <w:t xml:space="preserve"> є </w:t>
      </w:r>
      <w:proofErr w:type="spellStart"/>
      <w:r w:rsidR="002658A5" w:rsidRPr="00A715DE">
        <w:rPr>
          <w:rFonts w:ascii="Times New Roman" w:eastAsia="Times New Roman" w:hAnsi="Times New Roman" w:cs="Times New Roman"/>
          <w:sz w:val="28"/>
          <w:szCs w:val="28"/>
          <w:lang w:val="ru-RU" w:eastAsia="ru-RU"/>
        </w:rPr>
        <w:t>діти</w:t>
      </w:r>
      <w:proofErr w:type="spellEnd"/>
      <w:r w:rsidR="002658A5" w:rsidRPr="00A715DE">
        <w:rPr>
          <w:rFonts w:ascii="Times New Roman" w:eastAsia="Times New Roman" w:hAnsi="Times New Roman" w:cs="Times New Roman"/>
          <w:sz w:val="28"/>
          <w:szCs w:val="28"/>
          <w:lang w:val="ru-RU" w:eastAsia="ru-RU"/>
        </w:rPr>
        <w:t xml:space="preserve"> і шести і семи </w:t>
      </w:r>
      <w:proofErr w:type="spellStart"/>
      <w:r w:rsidR="002658A5" w:rsidRPr="00A715DE">
        <w:rPr>
          <w:rFonts w:ascii="Times New Roman" w:eastAsia="Times New Roman" w:hAnsi="Times New Roman" w:cs="Times New Roman"/>
          <w:sz w:val="28"/>
          <w:szCs w:val="28"/>
          <w:lang w:val="ru-RU" w:eastAsia="ru-RU"/>
        </w:rPr>
        <w:t>років</w:t>
      </w:r>
      <w:proofErr w:type="spellEnd"/>
      <w:r w:rsidR="002658A5" w:rsidRPr="00A715DE">
        <w:rPr>
          <w:rFonts w:ascii="Times New Roman" w:eastAsia="Times New Roman" w:hAnsi="Times New Roman" w:cs="Times New Roman"/>
          <w:sz w:val="28"/>
          <w:szCs w:val="28"/>
          <w:lang w:val="ru-RU" w:eastAsia="ru-RU"/>
        </w:rPr>
        <w:t xml:space="preserve">. Але </w:t>
      </w:r>
      <w:proofErr w:type="spellStart"/>
      <w:r w:rsidR="002658A5" w:rsidRPr="00A715DE">
        <w:rPr>
          <w:rFonts w:ascii="Times New Roman" w:eastAsia="Times New Roman" w:hAnsi="Times New Roman" w:cs="Times New Roman"/>
          <w:sz w:val="28"/>
          <w:szCs w:val="28"/>
          <w:lang w:val="ru-RU" w:eastAsia="ru-RU"/>
        </w:rPr>
        <w:t>слід</w:t>
      </w:r>
      <w:proofErr w:type="spellEnd"/>
      <w:r w:rsidR="002658A5" w:rsidRPr="00A715DE">
        <w:rPr>
          <w:rFonts w:ascii="Times New Roman" w:eastAsia="Times New Roman" w:hAnsi="Times New Roman" w:cs="Times New Roman"/>
          <w:sz w:val="28"/>
          <w:szCs w:val="28"/>
          <w:lang w:val="ru-RU" w:eastAsia="ru-RU"/>
        </w:rPr>
        <w:t xml:space="preserve"> </w:t>
      </w:r>
      <w:proofErr w:type="spellStart"/>
      <w:r w:rsidR="002658A5" w:rsidRPr="00A715DE">
        <w:rPr>
          <w:rFonts w:ascii="Times New Roman" w:eastAsia="Times New Roman" w:hAnsi="Times New Roman" w:cs="Times New Roman"/>
          <w:sz w:val="28"/>
          <w:szCs w:val="28"/>
          <w:lang w:val="ru-RU" w:eastAsia="ru-RU"/>
        </w:rPr>
        <w:t>зауважити</w:t>
      </w:r>
      <w:proofErr w:type="spellEnd"/>
      <w:r w:rsidR="002658A5"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що</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ці</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показники</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значно</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вищі</w:t>
      </w:r>
      <w:proofErr w:type="spellEnd"/>
      <w:r w:rsidR="001D6663" w:rsidRPr="00A715DE">
        <w:rPr>
          <w:rFonts w:ascii="Times New Roman" w:eastAsia="Times New Roman" w:hAnsi="Times New Roman" w:cs="Times New Roman"/>
          <w:sz w:val="28"/>
          <w:szCs w:val="28"/>
          <w:lang w:val="ru-RU" w:eastAsia="ru-RU"/>
        </w:rPr>
        <w:t xml:space="preserve"> у </w:t>
      </w:r>
      <w:proofErr w:type="spellStart"/>
      <w:r w:rsidR="001D6663" w:rsidRPr="00A715DE">
        <w:rPr>
          <w:rFonts w:ascii="Times New Roman" w:eastAsia="Times New Roman" w:hAnsi="Times New Roman" w:cs="Times New Roman"/>
          <w:sz w:val="28"/>
          <w:szCs w:val="28"/>
          <w:lang w:val="ru-RU" w:eastAsia="ru-RU"/>
        </w:rPr>
        <w:t>групі</w:t>
      </w:r>
      <w:proofErr w:type="spellEnd"/>
      <w:r w:rsidR="001D6663" w:rsidRPr="00A715DE">
        <w:rPr>
          <w:rFonts w:ascii="Times New Roman" w:eastAsia="Times New Roman" w:hAnsi="Times New Roman" w:cs="Times New Roman"/>
          <w:sz w:val="28"/>
          <w:szCs w:val="28"/>
          <w:lang w:val="ru-RU" w:eastAsia="ru-RU"/>
        </w:rPr>
        <w:t xml:space="preserve"> де </w:t>
      </w:r>
      <w:proofErr w:type="spellStart"/>
      <w:r w:rsidR="001D6663" w:rsidRPr="00A715DE">
        <w:rPr>
          <w:rFonts w:ascii="Times New Roman" w:eastAsia="Times New Roman" w:hAnsi="Times New Roman" w:cs="Times New Roman"/>
          <w:sz w:val="28"/>
          <w:szCs w:val="28"/>
          <w:lang w:val="ru-RU" w:eastAsia="ru-RU"/>
        </w:rPr>
        <w:t>дітям</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вже</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виполнилось</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сім</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років</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Крім</w:t>
      </w:r>
      <w:proofErr w:type="spellEnd"/>
      <w:r w:rsidR="001D6663" w:rsidRPr="00A715DE">
        <w:rPr>
          <w:rFonts w:ascii="Times New Roman" w:eastAsia="Times New Roman" w:hAnsi="Times New Roman" w:cs="Times New Roman"/>
          <w:sz w:val="28"/>
          <w:szCs w:val="28"/>
          <w:lang w:val="ru-RU" w:eastAsia="ru-RU"/>
        </w:rPr>
        <w:t xml:space="preserve"> того у </w:t>
      </w:r>
      <w:proofErr w:type="spellStart"/>
      <w:r w:rsidR="001D6663" w:rsidRPr="00A715DE">
        <w:rPr>
          <w:rFonts w:ascii="Times New Roman" w:eastAsia="Times New Roman" w:hAnsi="Times New Roman" w:cs="Times New Roman"/>
          <w:sz w:val="28"/>
          <w:szCs w:val="28"/>
          <w:lang w:val="ru-RU" w:eastAsia="ru-RU"/>
        </w:rPr>
        <w:t>цій</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групі</w:t>
      </w:r>
      <w:proofErr w:type="spellEnd"/>
      <w:r w:rsidR="001D6663" w:rsidRPr="00A715DE">
        <w:rPr>
          <w:rFonts w:ascii="Times New Roman" w:eastAsia="Times New Roman" w:hAnsi="Times New Roman" w:cs="Times New Roman"/>
          <w:sz w:val="28"/>
          <w:szCs w:val="28"/>
          <w:lang w:val="ru-RU" w:eastAsia="ru-RU"/>
        </w:rPr>
        <w:t xml:space="preserve"> не </w:t>
      </w:r>
      <w:proofErr w:type="spellStart"/>
      <w:r w:rsidR="001D6663" w:rsidRPr="00A715DE">
        <w:rPr>
          <w:rFonts w:ascii="Times New Roman" w:eastAsia="Times New Roman" w:hAnsi="Times New Roman" w:cs="Times New Roman"/>
          <w:sz w:val="28"/>
          <w:szCs w:val="28"/>
          <w:lang w:val="ru-RU" w:eastAsia="ru-RU"/>
        </w:rPr>
        <w:t>було</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виявлено</w:t>
      </w:r>
      <w:proofErr w:type="spellEnd"/>
      <w:r w:rsidR="004D2D61" w:rsidRPr="00A715DE">
        <w:rPr>
          <w:rFonts w:ascii="Times New Roman" w:eastAsia="Times New Roman" w:hAnsi="Times New Roman" w:cs="Times New Roman"/>
          <w:sz w:val="28"/>
          <w:szCs w:val="28"/>
          <w:lang w:val="ru-RU" w:eastAsia="ru-RU"/>
        </w:rPr>
        <w:t xml:space="preserve"> </w:t>
      </w:r>
      <w:proofErr w:type="spellStart"/>
      <w:r w:rsidR="004D2D61" w:rsidRPr="00A715DE">
        <w:rPr>
          <w:rFonts w:ascii="Times New Roman" w:eastAsia="Times New Roman" w:hAnsi="Times New Roman" w:cs="Times New Roman"/>
          <w:sz w:val="28"/>
          <w:szCs w:val="28"/>
          <w:lang w:val="ru-RU" w:eastAsia="ru-RU"/>
        </w:rPr>
        <w:t>низького</w:t>
      </w:r>
      <w:proofErr w:type="spellEnd"/>
      <w:r w:rsidR="004D2D61" w:rsidRPr="00A715DE">
        <w:rPr>
          <w:rFonts w:ascii="Times New Roman" w:eastAsia="Times New Roman" w:hAnsi="Times New Roman" w:cs="Times New Roman"/>
          <w:sz w:val="28"/>
          <w:szCs w:val="28"/>
          <w:lang w:val="ru-RU" w:eastAsia="ru-RU"/>
        </w:rPr>
        <w:t xml:space="preserve"> та </w:t>
      </w:r>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дуже</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низького</w:t>
      </w:r>
      <w:proofErr w:type="spellEnd"/>
      <w:r w:rsidR="001D6663" w:rsidRPr="00A715DE">
        <w:rPr>
          <w:rFonts w:ascii="Times New Roman" w:eastAsia="Times New Roman" w:hAnsi="Times New Roman" w:cs="Times New Roman"/>
          <w:sz w:val="28"/>
          <w:szCs w:val="28"/>
          <w:lang w:val="ru-RU" w:eastAsia="ru-RU"/>
        </w:rPr>
        <w:t xml:space="preserve"> </w:t>
      </w:r>
      <w:proofErr w:type="spellStart"/>
      <w:r w:rsidR="001D6663" w:rsidRPr="00A715DE">
        <w:rPr>
          <w:rFonts w:ascii="Times New Roman" w:eastAsia="Times New Roman" w:hAnsi="Times New Roman" w:cs="Times New Roman"/>
          <w:sz w:val="28"/>
          <w:szCs w:val="28"/>
          <w:lang w:val="ru-RU" w:eastAsia="ru-RU"/>
        </w:rPr>
        <w:t>показника</w:t>
      </w:r>
      <w:proofErr w:type="spellEnd"/>
      <w:r w:rsidR="001D6663" w:rsidRPr="00A715DE">
        <w:rPr>
          <w:rFonts w:ascii="Times New Roman" w:eastAsia="Times New Roman" w:hAnsi="Times New Roman" w:cs="Times New Roman"/>
          <w:sz w:val="28"/>
          <w:szCs w:val="28"/>
          <w:lang w:val="ru-RU" w:eastAsia="ru-RU"/>
        </w:rPr>
        <w:t xml:space="preserve"> </w:t>
      </w:r>
      <w:r w:rsidR="004D2D61" w:rsidRPr="00A715DE">
        <w:rPr>
          <w:rFonts w:ascii="Times New Roman" w:eastAsia="Times New Roman" w:hAnsi="Times New Roman" w:cs="Times New Roman"/>
          <w:sz w:val="28"/>
          <w:szCs w:val="28"/>
          <w:lang w:val="ru-RU" w:eastAsia="ru-RU"/>
        </w:rPr>
        <w:t>.</w:t>
      </w:r>
    </w:p>
    <w:p w:rsidR="008F72C5" w:rsidRDefault="008F72C5" w:rsidP="000425C1">
      <w:pPr>
        <w:shd w:val="clear" w:color="auto" w:fill="FFFFFF"/>
        <w:spacing w:after="375" w:line="360" w:lineRule="auto"/>
        <w:jc w:val="both"/>
        <w:outlineLvl w:val="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Дв</w:t>
      </w:r>
      <w:r w:rsidR="004D2D61" w:rsidRPr="00A715DE">
        <w:rPr>
          <w:rFonts w:ascii="Times New Roman" w:eastAsia="Times New Roman" w:hAnsi="Times New Roman" w:cs="Times New Roman"/>
          <w:sz w:val="28"/>
          <w:szCs w:val="28"/>
          <w:lang w:val="ru-RU" w:eastAsia="ru-RU"/>
        </w:rPr>
        <w:t>і</w:t>
      </w:r>
      <w:proofErr w:type="spellEnd"/>
      <w:r w:rsidR="004D2D61" w:rsidRPr="00A715DE">
        <w:rPr>
          <w:rFonts w:ascii="Times New Roman" w:eastAsia="Times New Roman" w:hAnsi="Times New Roman" w:cs="Times New Roman"/>
          <w:sz w:val="28"/>
          <w:szCs w:val="28"/>
          <w:lang w:val="ru-RU" w:eastAsia="ru-RU"/>
        </w:rPr>
        <w:t xml:space="preserve"> </w:t>
      </w:r>
      <w:proofErr w:type="spellStart"/>
      <w:r w:rsidR="004D2D61" w:rsidRPr="00A715DE">
        <w:rPr>
          <w:rFonts w:ascii="Times New Roman" w:eastAsia="Times New Roman" w:hAnsi="Times New Roman" w:cs="Times New Roman"/>
          <w:sz w:val="28"/>
          <w:szCs w:val="28"/>
          <w:lang w:val="ru-RU" w:eastAsia="ru-RU"/>
        </w:rPr>
        <w:t>ди</w:t>
      </w:r>
      <w:r w:rsidR="00743BFB" w:rsidRPr="00A715DE">
        <w:rPr>
          <w:rFonts w:ascii="Times New Roman" w:eastAsia="Times New Roman" w:hAnsi="Times New Roman" w:cs="Times New Roman"/>
          <w:sz w:val="28"/>
          <w:szCs w:val="28"/>
          <w:lang w:val="ru-RU" w:eastAsia="ru-RU"/>
        </w:rPr>
        <w:t>вчинки</w:t>
      </w:r>
      <w:proofErr w:type="spellEnd"/>
      <w:r w:rsidR="00743BFB" w:rsidRPr="00A715DE">
        <w:rPr>
          <w:rFonts w:ascii="Times New Roman" w:eastAsia="Times New Roman" w:hAnsi="Times New Roman" w:cs="Times New Roman"/>
          <w:sz w:val="28"/>
          <w:szCs w:val="28"/>
          <w:lang w:val="ru-RU" w:eastAsia="ru-RU"/>
        </w:rPr>
        <w:t xml:space="preserve"> з </w:t>
      </w:r>
      <w:proofErr w:type="spellStart"/>
      <w:r w:rsidR="00743BFB" w:rsidRPr="00A715DE">
        <w:rPr>
          <w:rFonts w:ascii="Times New Roman" w:eastAsia="Times New Roman" w:hAnsi="Times New Roman" w:cs="Times New Roman"/>
          <w:sz w:val="28"/>
          <w:szCs w:val="28"/>
          <w:lang w:val="ru-RU" w:eastAsia="ru-RU"/>
        </w:rPr>
        <w:t>першої</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групи</w:t>
      </w:r>
      <w:proofErr w:type="spellEnd"/>
      <w:r w:rsidR="00743BFB" w:rsidRPr="00A715DE">
        <w:rPr>
          <w:rFonts w:ascii="Times New Roman" w:eastAsia="Times New Roman" w:hAnsi="Times New Roman" w:cs="Times New Roman"/>
          <w:sz w:val="28"/>
          <w:szCs w:val="28"/>
          <w:lang w:val="ru-RU" w:eastAsia="ru-RU"/>
        </w:rPr>
        <w:t xml:space="preserve">, з </w:t>
      </w:r>
      <w:proofErr w:type="spellStart"/>
      <w:r w:rsidR="00743BFB" w:rsidRPr="00A715DE">
        <w:rPr>
          <w:rFonts w:ascii="Times New Roman" w:eastAsia="Times New Roman" w:hAnsi="Times New Roman" w:cs="Times New Roman"/>
          <w:sz w:val="28"/>
          <w:szCs w:val="28"/>
          <w:lang w:val="ru-RU" w:eastAsia="ru-RU"/>
        </w:rPr>
        <w:t>дуже</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низьким</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показником</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потребують</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подальшого</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детальнійшого</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обстеження</w:t>
      </w:r>
      <w:proofErr w:type="spellEnd"/>
      <w:r w:rsidR="00743BFB" w:rsidRPr="00A715DE">
        <w:rPr>
          <w:rFonts w:ascii="Times New Roman" w:eastAsia="Times New Roman" w:hAnsi="Times New Roman" w:cs="Times New Roman"/>
          <w:sz w:val="28"/>
          <w:szCs w:val="28"/>
          <w:lang w:val="ru-RU" w:eastAsia="ru-RU"/>
        </w:rPr>
        <w:t xml:space="preserve"> та </w:t>
      </w:r>
      <w:proofErr w:type="spellStart"/>
      <w:r w:rsidR="00743BFB" w:rsidRPr="00A715DE">
        <w:rPr>
          <w:rFonts w:ascii="Times New Roman" w:eastAsia="Times New Roman" w:hAnsi="Times New Roman" w:cs="Times New Roman"/>
          <w:sz w:val="28"/>
          <w:szCs w:val="28"/>
          <w:lang w:val="ru-RU" w:eastAsia="ru-RU"/>
        </w:rPr>
        <w:t>спостереження</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шкільним</w:t>
      </w:r>
      <w:proofErr w:type="spellEnd"/>
      <w:r w:rsidR="00743BFB" w:rsidRPr="00A715DE">
        <w:rPr>
          <w:rFonts w:ascii="Times New Roman" w:eastAsia="Times New Roman" w:hAnsi="Times New Roman" w:cs="Times New Roman"/>
          <w:sz w:val="28"/>
          <w:szCs w:val="28"/>
          <w:lang w:val="ru-RU" w:eastAsia="ru-RU"/>
        </w:rPr>
        <w:t xml:space="preserve"> психологом </w:t>
      </w:r>
      <w:r w:rsidR="009A151F"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або</w:t>
      </w:r>
      <w:proofErr w:type="spellEnd"/>
      <w:r w:rsidR="00743BFB" w:rsidRPr="00A715DE">
        <w:rPr>
          <w:rFonts w:ascii="Times New Roman" w:eastAsia="Times New Roman" w:hAnsi="Times New Roman" w:cs="Times New Roman"/>
          <w:sz w:val="28"/>
          <w:szCs w:val="28"/>
          <w:lang w:val="ru-RU" w:eastAsia="ru-RU"/>
        </w:rPr>
        <w:t xml:space="preserve"> за </w:t>
      </w:r>
      <w:proofErr w:type="spellStart"/>
      <w:r w:rsidR="00743BFB" w:rsidRPr="00A715DE">
        <w:rPr>
          <w:rFonts w:ascii="Times New Roman" w:eastAsia="Times New Roman" w:hAnsi="Times New Roman" w:cs="Times New Roman"/>
          <w:sz w:val="28"/>
          <w:szCs w:val="28"/>
          <w:lang w:val="ru-RU" w:eastAsia="ru-RU"/>
        </w:rPr>
        <w:t>необхідністю</w:t>
      </w:r>
      <w:proofErr w:type="spellEnd"/>
      <w:r w:rsidR="00743BFB" w:rsidRPr="00A715DE">
        <w:rPr>
          <w:rFonts w:ascii="Times New Roman" w:eastAsia="Times New Roman" w:hAnsi="Times New Roman" w:cs="Times New Roman"/>
          <w:sz w:val="28"/>
          <w:szCs w:val="28"/>
          <w:lang w:val="ru-RU" w:eastAsia="ru-RU"/>
        </w:rPr>
        <w:t xml:space="preserve"> </w:t>
      </w:r>
      <w:proofErr w:type="spellStart"/>
      <w:r w:rsidR="00743BFB" w:rsidRPr="00A715DE">
        <w:rPr>
          <w:rFonts w:ascii="Times New Roman" w:eastAsia="Times New Roman" w:hAnsi="Times New Roman" w:cs="Times New Roman"/>
          <w:sz w:val="28"/>
          <w:szCs w:val="28"/>
          <w:lang w:val="ru-RU" w:eastAsia="ru-RU"/>
        </w:rPr>
        <w:t>іншими</w:t>
      </w:r>
      <w:proofErr w:type="spellEnd"/>
      <w:r w:rsidR="00743BFB" w:rsidRPr="00A715DE">
        <w:rPr>
          <w:rFonts w:ascii="Times New Roman" w:eastAsia="Times New Roman" w:hAnsi="Times New Roman" w:cs="Times New Roman"/>
          <w:sz w:val="28"/>
          <w:szCs w:val="28"/>
          <w:lang w:val="ru-RU" w:eastAsia="ru-RU"/>
        </w:rPr>
        <w:t xml:space="preserve"> </w:t>
      </w:r>
      <w:proofErr w:type="spellStart"/>
      <w:proofErr w:type="gramStart"/>
      <w:r w:rsidR="00743BFB" w:rsidRPr="00A715DE">
        <w:rPr>
          <w:rFonts w:ascii="Times New Roman" w:eastAsia="Times New Roman" w:hAnsi="Times New Roman" w:cs="Times New Roman"/>
          <w:sz w:val="28"/>
          <w:szCs w:val="28"/>
          <w:lang w:val="ru-RU" w:eastAsia="ru-RU"/>
        </w:rPr>
        <w:t>спец</w:t>
      </w:r>
      <w:proofErr w:type="gramEnd"/>
      <w:r w:rsidR="00743BFB" w:rsidRPr="00A715DE">
        <w:rPr>
          <w:rFonts w:ascii="Times New Roman" w:eastAsia="Times New Roman" w:hAnsi="Times New Roman" w:cs="Times New Roman"/>
          <w:sz w:val="28"/>
          <w:szCs w:val="28"/>
          <w:lang w:val="ru-RU" w:eastAsia="ru-RU"/>
        </w:rPr>
        <w:t>іалістам</w:t>
      </w:r>
      <w:r w:rsidR="004A562B" w:rsidRPr="00A715DE">
        <w:rPr>
          <w:rFonts w:ascii="Times New Roman" w:eastAsia="Times New Roman" w:hAnsi="Times New Roman" w:cs="Times New Roman"/>
          <w:sz w:val="28"/>
          <w:szCs w:val="28"/>
          <w:lang w:val="ru-RU" w:eastAsia="ru-RU"/>
        </w:rPr>
        <w:t>и</w:t>
      </w:r>
      <w:proofErr w:type="spellEnd"/>
      <w:r w:rsidR="004A562B" w:rsidRPr="00A715DE">
        <w:rPr>
          <w:rFonts w:ascii="Times New Roman" w:eastAsia="Times New Roman" w:hAnsi="Times New Roman" w:cs="Times New Roman"/>
          <w:sz w:val="28"/>
          <w:szCs w:val="28"/>
          <w:lang w:val="ru-RU" w:eastAsia="ru-RU"/>
        </w:rPr>
        <w:t>.</w:t>
      </w:r>
    </w:p>
    <w:p w:rsidR="004A562B" w:rsidRPr="008F72C5" w:rsidRDefault="008F72C5" w:rsidP="000425C1">
      <w:pPr>
        <w:shd w:val="clear" w:color="auto" w:fill="FFFFFF"/>
        <w:spacing w:after="375" w:line="360" w:lineRule="auto"/>
        <w:jc w:val="both"/>
        <w:outlineLvl w:val="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proofErr w:type="gramStart"/>
      <w:r w:rsidR="004A562B" w:rsidRPr="00A715DE">
        <w:rPr>
          <w:rFonts w:ascii="Times New Roman" w:eastAsia="Times New Roman" w:hAnsi="Times New Roman" w:cs="Times New Roman"/>
          <w:sz w:val="28"/>
          <w:szCs w:val="28"/>
          <w:lang w:val="ru-RU" w:eastAsia="ru-RU"/>
        </w:rPr>
        <w:t>П</w:t>
      </w:r>
      <w:proofErr w:type="gramEnd"/>
      <w:r w:rsidR="004A562B" w:rsidRPr="00A715DE">
        <w:rPr>
          <w:rFonts w:ascii="Times New Roman" w:eastAsia="Times New Roman" w:hAnsi="Times New Roman" w:cs="Times New Roman"/>
          <w:sz w:val="28"/>
          <w:szCs w:val="28"/>
          <w:lang w:val="ru-RU" w:eastAsia="ru-RU"/>
        </w:rPr>
        <w:t>ісля</w:t>
      </w:r>
      <w:proofErr w:type="spellEnd"/>
      <w:r w:rsidR="004A562B" w:rsidRPr="00A715DE">
        <w:rPr>
          <w:rFonts w:ascii="Times New Roman" w:eastAsia="Times New Roman" w:hAnsi="Times New Roman" w:cs="Times New Roman"/>
          <w:sz w:val="28"/>
          <w:szCs w:val="28"/>
          <w:lang w:val="ru-RU" w:eastAsia="ru-RU"/>
        </w:rPr>
        <w:t xml:space="preserve"> </w:t>
      </w:r>
      <w:proofErr w:type="spellStart"/>
      <w:r w:rsidR="004A562B" w:rsidRPr="00A715DE">
        <w:rPr>
          <w:rFonts w:ascii="Times New Roman" w:eastAsia="Times New Roman" w:hAnsi="Times New Roman" w:cs="Times New Roman"/>
          <w:sz w:val="28"/>
          <w:szCs w:val="28"/>
          <w:lang w:val="ru-RU" w:eastAsia="ru-RU"/>
        </w:rPr>
        <w:t>обробки</w:t>
      </w:r>
      <w:proofErr w:type="spellEnd"/>
      <w:r w:rsidR="004A562B" w:rsidRPr="00A715DE">
        <w:rPr>
          <w:rFonts w:ascii="Times New Roman" w:eastAsia="Times New Roman" w:hAnsi="Times New Roman" w:cs="Times New Roman"/>
          <w:sz w:val="28"/>
          <w:szCs w:val="28"/>
          <w:lang w:val="ru-RU" w:eastAsia="ru-RU"/>
        </w:rPr>
        <w:t xml:space="preserve"> </w:t>
      </w:r>
      <w:proofErr w:type="spellStart"/>
      <w:r w:rsidR="004A562B" w:rsidRPr="00A715DE">
        <w:rPr>
          <w:rFonts w:ascii="Times New Roman" w:eastAsia="Times New Roman" w:hAnsi="Times New Roman" w:cs="Times New Roman"/>
          <w:sz w:val="28"/>
          <w:szCs w:val="28"/>
          <w:lang w:val="ru-RU" w:eastAsia="ru-RU"/>
        </w:rPr>
        <w:t>даних</w:t>
      </w:r>
      <w:proofErr w:type="spellEnd"/>
      <w:r w:rsidR="004A562B" w:rsidRPr="00A715DE">
        <w:rPr>
          <w:rFonts w:ascii="Times New Roman" w:eastAsia="Times New Roman" w:hAnsi="Times New Roman" w:cs="Times New Roman"/>
          <w:sz w:val="28"/>
          <w:szCs w:val="28"/>
          <w:lang w:val="ru-RU" w:eastAsia="ru-RU"/>
        </w:rPr>
        <w:t xml:space="preserve"> </w:t>
      </w:r>
      <w:proofErr w:type="spellStart"/>
      <w:r w:rsidR="004A562B" w:rsidRPr="00A715DE">
        <w:rPr>
          <w:rFonts w:ascii="Times New Roman" w:eastAsia="Times New Roman" w:hAnsi="Times New Roman" w:cs="Times New Roman"/>
          <w:sz w:val="28"/>
          <w:szCs w:val="28"/>
          <w:lang w:val="ru-RU" w:eastAsia="ru-RU"/>
        </w:rPr>
        <w:t>отриманих</w:t>
      </w:r>
      <w:proofErr w:type="spellEnd"/>
      <w:r w:rsidR="004A562B" w:rsidRPr="00A715DE">
        <w:rPr>
          <w:rFonts w:ascii="Times New Roman" w:eastAsia="Times New Roman" w:hAnsi="Times New Roman" w:cs="Times New Roman"/>
          <w:sz w:val="28"/>
          <w:szCs w:val="28"/>
          <w:lang w:val="ru-RU" w:eastAsia="ru-RU"/>
        </w:rPr>
        <w:t xml:space="preserve"> </w:t>
      </w:r>
      <w:proofErr w:type="spellStart"/>
      <w:r w:rsidR="004A562B" w:rsidRPr="00A715DE">
        <w:rPr>
          <w:rFonts w:ascii="Times New Roman" w:eastAsia="Times New Roman" w:hAnsi="Times New Roman" w:cs="Times New Roman"/>
          <w:sz w:val="28"/>
          <w:szCs w:val="28"/>
          <w:lang w:val="ru-RU" w:eastAsia="ru-RU"/>
        </w:rPr>
        <w:t>під</w:t>
      </w:r>
      <w:proofErr w:type="spellEnd"/>
      <w:r w:rsidR="004A562B" w:rsidRPr="00A715DE">
        <w:rPr>
          <w:rFonts w:ascii="Times New Roman" w:eastAsia="Times New Roman" w:hAnsi="Times New Roman" w:cs="Times New Roman"/>
          <w:sz w:val="28"/>
          <w:szCs w:val="28"/>
          <w:lang w:val="ru-RU" w:eastAsia="ru-RU"/>
        </w:rPr>
        <w:t xml:space="preserve"> час  </w:t>
      </w:r>
      <w:proofErr w:type="spellStart"/>
      <w:r w:rsidR="004A562B" w:rsidRPr="00A715DE">
        <w:rPr>
          <w:rFonts w:ascii="Times New Roman" w:hAnsi="Times New Roman" w:cs="Times New Roman"/>
          <w:sz w:val="28"/>
          <w:szCs w:val="28"/>
          <w:shd w:val="clear" w:color="auto" w:fill="FFFFFF"/>
        </w:rPr>
        <w:t>експеріментальної</w:t>
      </w:r>
      <w:proofErr w:type="spellEnd"/>
      <w:r w:rsidR="004A562B" w:rsidRPr="00A715DE">
        <w:rPr>
          <w:rFonts w:ascii="Times New Roman" w:hAnsi="Times New Roman" w:cs="Times New Roman"/>
          <w:sz w:val="28"/>
          <w:szCs w:val="28"/>
          <w:shd w:val="clear" w:color="auto" w:fill="FFFFFF"/>
        </w:rPr>
        <w:t xml:space="preserve">  бесіди  з виявлення « внутрішньої  позиції школяра» </w:t>
      </w:r>
      <w:r w:rsidR="00AC4BAD" w:rsidRPr="00A715DE">
        <w:rPr>
          <w:rFonts w:ascii="Times New Roman" w:hAnsi="Times New Roman" w:cs="Times New Roman"/>
          <w:sz w:val="28"/>
          <w:szCs w:val="28"/>
          <w:shd w:val="clear" w:color="auto" w:fill="FFFFFF"/>
        </w:rPr>
        <w:t xml:space="preserve"> ми вс</w:t>
      </w:r>
      <w:r w:rsidR="004A562B" w:rsidRPr="00A715DE">
        <w:rPr>
          <w:rFonts w:ascii="Times New Roman" w:hAnsi="Times New Roman" w:cs="Times New Roman"/>
          <w:sz w:val="28"/>
          <w:szCs w:val="28"/>
          <w:shd w:val="clear" w:color="auto" w:fill="FFFFFF"/>
        </w:rPr>
        <w:t xml:space="preserve">тановили </w:t>
      </w:r>
      <w:r w:rsidR="00AC4BAD" w:rsidRPr="00A715DE">
        <w:rPr>
          <w:rFonts w:ascii="Times New Roman" w:hAnsi="Times New Roman" w:cs="Times New Roman"/>
          <w:sz w:val="28"/>
          <w:szCs w:val="28"/>
          <w:shd w:val="clear" w:color="auto" w:fill="FFFFFF"/>
        </w:rPr>
        <w:t>що у групі семирічних дітей більшість має високий показник, в той час у групі шестирічних</w:t>
      </w:r>
      <w:r w:rsidR="00946AA7" w:rsidRPr="00A715DE">
        <w:rPr>
          <w:rFonts w:ascii="Times New Roman" w:hAnsi="Times New Roman" w:cs="Times New Roman"/>
          <w:sz w:val="28"/>
          <w:szCs w:val="28"/>
          <w:shd w:val="clear" w:color="auto" w:fill="FFFFFF"/>
        </w:rPr>
        <w:t xml:space="preserve"> у більшості середній показник. </w:t>
      </w:r>
      <w:r w:rsidR="00AC4BAD" w:rsidRPr="00A715DE">
        <w:rPr>
          <w:rFonts w:ascii="Times New Roman" w:hAnsi="Times New Roman" w:cs="Times New Roman"/>
          <w:sz w:val="28"/>
          <w:szCs w:val="28"/>
          <w:shd w:val="clear" w:color="auto" w:fill="FFFFFF"/>
        </w:rPr>
        <w:t xml:space="preserve">В обох групах діти мають бажання йти до школи , але деяких дітей приваблює не процес </w:t>
      </w:r>
      <w:r w:rsidR="009A151F" w:rsidRPr="00A715DE">
        <w:rPr>
          <w:rFonts w:ascii="Times New Roman" w:hAnsi="Times New Roman" w:cs="Times New Roman"/>
          <w:sz w:val="28"/>
          <w:szCs w:val="28"/>
          <w:shd w:val="clear" w:color="auto" w:fill="FFFFFF"/>
        </w:rPr>
        <w:t xml:space="preserve"> </w:t>
      </w:r>
      <w:r w:rsidR="00AC4BAD" w:rsidRPr="00A715DE">
        <w:rPr>
          <w:rFonts w:ascii="Times New Roman" w:hAnsi="Times New Roman" w:cs="Times New Roman"/>
          <w:sz w:val="28"/>
          <w:szCs w:val="28"/>
          <w:shd w:val="clear" w:color="auto" w:fill="FFFFFF"/>
        </w:rPr>
        <w:t>навчання , а перерва та можливість погратись з друзями.</w:t>
      </w:r>
      <w:r w:rsidR="00946AA7" w:rsidRPr="00A715DE">
        <w:rPr>
          <w:rFonts w:ascii="Times New Roman" w:hAnsi="Times New Roman" w:cs="Times New Roman"/>
          <w:sz w:val="28"/>
          <w:szCs w:val="28"/>
          <w:shd w:val="clear" w:color="auto" w:fill="FFFFFF"/>
        </w:rPr>
        <w:t xml:space="preserve"> </w:t>
      </w:r>
      <w:r w:rsidR="00AC4BAD" w:rsidRPr="00A715DE">
        <w:rPr>
          <w:rFonts w:ascii="Times New Roman" w:hAnsi="Times New Roman" w:cs="Times New Roman"/>
          <w:sz w:val="28"/>
          <w:szCs w:val="28"/>
          <w:shd w:val="clear" w:color="auto" w:fill="FFFFFF"/>
        </w:rPr>
        <w:t xml:space="preserve">Однак старші діти більш готові к шкільним труднощам та </w:t>
      </w:r>
      <w:proofErr w:type="spellStart"/>
      <w:r w:rsidR="00AC4BAD" w:rsidRPr="00A715DE">
        <w:rPr>
          <w:rFonts w:ascii="Times New Roman" w:hAnsi="Times New Roman" w:cs="Times New Roman"/>
          <w:sz w:val="28"/>
          <w:szCs w:val="28"/>
          <w:shd w:val="clear" w:color="auto" w:fill="FFFFFF"/>
        </w:rPr>
        <w:t>рзуміють</w:t>
      </w:r>
      <w:proofErr w:type="spellEnd"/>
      <w:r w:rsidR="00AC4BAD" w:rsidRPr="00A715DE">
        <w:rPr>
          <w:rFonts w:ascii="Times New Roman" w:hAnsi="Times New Roman" w:cs="Times New Roman"/>
          <w:sz w:val="28"/>
          <w:szCs w:val="28"/>
          <w:shd w:val="clear" w:color="auto" w:fill="FFFFFF"/>
        </w:rPr>
        <w:t xml:space="preserve"> </w:t>
      </w:r>
      <w:proofErr w:type="spellStart"/>
      <w:r w:rsidR="00AC4BAD" w:rsidRPr="00A715DE">
        <w:rPr>
          <w:rFonts w:ascii="Times New Roman" w:hAnsi="Times New Roman" w:cs="Times New Roman"/>
          <w:sz w:val="28"/>
          <w:szCs w:val="28"/>
          <w:shd w:val="clear" w:color="auto" w:fill="FFFFFF"/>
        </w:rPr>
        <w:t>небхідність</w:t>
      </w:r>
      <w:proofErr w:type="spellEnd"/>
      <w:r w:rsidR="00AC4BAD" w:rsidRPr="00A715DE">
        <w:rPr>
          <w:rFonts w:ascii="Times New Roman" w:hAnsi="Times New Roman" w:cs="Times New Roman"/>
          <w:sz w:val="28"/>
          <w:szCs w:val="28"/>
          <w:shd w:val="clear" w:color="auto" w:fill="FFFFFF"/>
        </w:rPr>
        <w:t xml:space="preserve"> закінчувати  розпочате,</w:t>
      </w:r>
      <w:r w:rsidR="00946AA7" w:rsidRPr="00A715DE">
        <w:rPr>
          <w:rFonts w:ascii="Times New Roman" w:hAnsi="Times New Roman" w:cs="Times New Roman"/>
          <w:sz w:val="28"/>
          <w:szCs w:val="28"/>
          <w:shd w:val="clear" w:color="auto" w:fill="FFFFFF"/>
        </w:rPr>
        <w:t xml:space="preserve"> </w:t>
      </w:r>
      <w:r w:rsidR="00AC4BAD" w:rsidRPr="00A715DE">
        <w:rPr>
          <w:rFonts w:ascii="Times New Roman" w:hAnsi="Times New Roman" w:cs="Times New Roman"/>
          <w:sz w:val="28"/>
          <w:szCs w:val="28"/>
          <w:shd w:val="clear" w:color="auto" w:fill="FFFFFF"/>
        </w:rPr>
        <w:t xml:space="preserve"> навіть якщо </w:t>
      </w:r>
      <w:r w:rsidR="00946AA7" w:rsidRPr="00A715DE">
        <w:rPr>
          <w:rFonts w:ascii="Times New Roman" w:hAnsi="Times New Roman" w:cs="Times New Roman"/>
          <w:sz w:val="28"/>
          <w:szCs w:val="28"/>
          <w:shd w:val="clear" w:color="auto" w:fill="FFFFFF"/>
        </w:rPr>
        <w:t xml:space="preserve">вже не має бажання. </w:t>
      </w:r>
      <w:r w:rsidR="00BB3554" w:rsidRPr="00A715DE">
        <w:rPr>
          <w:rFonts w:ascii="Times New Roman" w:hAnsi="Times New Roman" w:cs="Times New Roman"/>
          <w:sz w:val="28"/>
          <w:szCs w:val="28"/>
          <w:shd w:val="clear" w:color="auto" w:fill="FFFFFF"/>
        </w:rPr>
        <w:t xml:space="preserve">Це вказує на те що у семирічних дітей більш сформована </w:t>
      </w:r>
      <w:proofErr w:type="spellStart"/>
      <w:r w:rsidR="00BB3554" w:rsidRPr="00A715DE">
        <w:rPr>
          <w:rFonts w:ascii="Times New Roman" w:hAnsi="Times New Roman" w:cs="Times New Roman"/>
          <w:sz w:val="28"/>
          <w:szCs w:val="28"/>
          <w:shd w:val="clear" w:color="auto" w:fill="FFFFFF"/>
        </w:rPr>
        <w:t>емоційно</w:t>
      </w:r>
      <w:proofErr w:type="spellEnd"/>
      <w:r w:rsidR="00BB3554" w:rsidRPr="00A715DE">
        <w:rPr>
          <w:rFonts w:ascii="Times New Roman" w:hAnsi="Times New Roman" w:cs="Times New Roman"/>
          <w:sz w:val="28"/>
          <w:szCs w:val="28"/>
          <w:shd w:val="clear" w:color="auto" w:fill="FFFFFF"/>
        </w:rPr>
        <w:t xml:space="preserve"> – вольова сфера.</w:t>
      </w:r>
    </w:p>
    <w:p w:rsidR="00BB3554" w:rsidRPr="00A715DE" w:rsidRDefault="008F72C5" w:rsidP="000425C1">
      <w:pPr>
        <w:shd w:val="clear" w:color="auto" w:fill="FFFFFF"/>
        <w:spacing w:after="375" w:line="36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lastRenderedPageBreak/>
        <w:t xml:space="preserve">  </w:t>
      </w:r>
      <w:r w:rsidR="00BB3554" w:rsidRPr="00A715DE">
        <w:rPr>
          <w:rFonts w:ascii="Times New Roman" w:hAnsi="Times New Roman" w:cs="Times New Roman"/>
          <w:sz w:val="28"/>
          <w:szCs w:val="28"/>
          <w:shd w:val="clear" w:color="auto" w:fill="FFFFFF"/>
        </w:rPr>
        <w:t>Соціометричний тест «Дві хатки» виявив</w:t>
      </w:r>
      <w:r w:rsidR="009A151F" w:rsidRPr="00A715DE">
        <w:rPr>
          <w:rFonts w:ascii="Times New Roman" w:hAnsi="Times New Roman" w:cs="Times New Roman"/>
          <w:sz w:val="28"/>
          <w:szCs w:val="28"/>
          <w:shd w:val="clear" w:color="auto" w:fill="FFFFFF"/>
        </w:rPr>
        <w:t xml:space="preserve">, </w:t>
      </w:r>
      <w:r w:rsidR="00BB3554" w:rsidRPr="00A715DE">
        <w:rPr>
          <w:rFonts w:ascii="Times New Roman" w:hAnsi="Times New Roman" w:cs="Times New Roman"/>
          <w:sz w:val="28"/>
          <w:szCs w:val="28"/>
          <w:shd w:val="clear" w:color="auto" w:fill="FFFFFF"/>
        </w:rPr>
        <w:t xml:space="preserve"> щ</w:t>
      </w:r>
      <w:r w:rsidR="009A151F" w:rsidRPr="00A715DE">
        <w:rPr>
          <w:rFonts w:ascii="Times New Roman" w:hAnsi="Times New Roman" w:cs="Times New Roman"/>
          <w:sz w:val="28"/>
          <w:szCs w:val="28"/>
          <w:shd w:val="clear" w:color="auto" w:fill="FFFFFF"/>
        </w:rPr>
        <w:t>о</w:t>
      </w:r>
      <w:r w:rsidR="00BB3554" w:rsidRPr="00A715DE">
        <w:rPr>
          <w:rFonts w:ascii="Times New Roman" w:hAnsi="Times New Roman" w:cs="Times New Roman"/>
          <w:sz w:val="28"/>
          <w:szCs w:val="28"/>
          <w:shd w:val="clear" w:color="auto" w:fill="FFFFFF"/>
        </w:rPr>
        <w:t xml:space="preserve"> </w:t>
      </w:r>
      <w:r w:rsidR="00946AA7" w:rsidRPr="00A715DE">
        <w:rPr>
          <w:rFonts w:ascii="Times New Roman" w:hAnsi="Times New Roman" w:cs="Times New Roman"/>
          <w:sz w:val="28"/>
          <w:szCs w:val="28"/>
          <w:shd w:val="clear" w:color="auto" w:fill="FFFFFF"/>
        </w:rPr>
        <w:t xml:space="preserve">незалежно </w:t>
      </w:r>
      <w:r w:rsidR="00BB3554" w:rsidRPr="00A715DE">
        <w:rPr>
          <w:rFonts w:ascii="Times New Roman" w:hAnsi="Times New Roman" w:cs="Times New Roman"/>
          <w:sz w:val="28"/>
          <w:szCs w:val="28"/>
          <w:shd w:val="clear" w:color="auto" w:fill="FFFFFF"/>
        </w:rPr>
        <w:t xml:space="preserve"> від віку</w:t>
      </w:r>
      <w:r w:rsidR="00946AA7" w:rsidRPr="00A715DE">
        <w:rPr>
          <w:rFonts w:ascii="Times New Roman" w:hAnsi="Times New Roman" w:cs="Times New Roman"/>
          <w:sz w:val="28"/>
          <w:szCs w:val="28"/>
          <w:shd w:val="clear" w:color="auto" w:fill="FFFFFF"/>
        </w:rPr>
        <w:t xml:space="preserve">, </w:t>
      </w:r>
      <w:r w:rsidR="00BB3554" w:rsidRPr="00A715DE">
        <w:rPr>
          <w:rFonts w:ascii="Times New Roman" w:hAnsi="Times New Roman" w:cs="Times New Roman"/>
          <w:sz w:val="28"/>
          <w:szCs w:val="28"/>
          <w:shd w:val="clear" w:color="auto" w:fill="FFFFFF"/>
        </w:rPr>
        <w:t xml:space="preserve"> д</w:t>
      </w:r>
      <w:r w:rsidR="009A151F" w:rsidRPr="00A715DE">
        <w:rPr>
          <w:rFonts w:ascii="Times New Roman" w:hAnsi="Times New Roman" w:cs="Times New Roman"/>
          <w:sz w:val="28"/>
          <w:szCs w:val="28"/>
          <w:shd w:val="clear" w:color="auto" w:fill="FFFFFF"/>
        </w:rPr>
        <w:t>е</w:t>
      </w:r>
      <w:r w:rsidR="00BB3554" w:rsidRPr="00A715DE">
        <w:rPr>
          <w:rFonts w:ascii="Times New Roman" w:hAnsi="Times New Roman" w:cs="Times New Roman"/>
          <w:sz w:val="28"/>
          <w:szCs w:val="28"/>
          <w:shd w:val="clear" w:color="auto" w:fill="FFFFFF"/>
        </w:rPr>
        <w:t xml:space="preserve">які діти вже встигли найти в новому колективі друзів та почувають себе </w:t>
      </w:r>
      <w:proofErr w:type="spellStart"/>
      <w:r w:rsidR="00BB3554" w:rsidRPr="00A715DE">
        <w:rPr>
          <w:rFonts w:ascii="Times New Roman" w:hAnsi="Times New Roman" w:cs="Times New Roman"/>
          <w:sz w:val="28"/>
          <w:szCs w:val="28"/>
          <w:shd w:val="clear" w:color="auto" w:fill="FFFFFF"/>
        </w:rPr>
        <w:t>емоційно</w:t>
      </w:r>
      <w:proofErr w:type="spellEnd"/>
      <w:r w:rsidR="00BB3554" w:rsidRPr="00A715DE">
        <w:rPr>
          <w:rFonts w:ascii="Times New Roman" w:hAnsi="Times New Roman" w:cs="Times New Roman"/>
          <w:sz w:val="28"/>
          <w:szCs w:val="28"/>
          <w:shd w:val="clear" w:color="auto" w:fill="FFFFFF"/>
        </w:rPr>
        <w:t xml:space="preserve"> </w:t>
      </w:r>
      <w:proofErr w:type="spellStart"/>
      <w:r w:rsidR="00BB3554" w:rsidRPr="00A715DE">
        <w:rPr>
          <w:rFonts w:ascii="Times New Roman" w:hAnsi="Times New Roman" w:cs="Times New Roman"/>
          <w:sz w:val="28"/>
          <w:szCs w:val="28"/>
          <w:shd w:val="clear" w:color="auto" w:fill="FFFFFF"/>
        </w:rPr>
        <w:t>комфортно</w:t>
      </w:r>
      <w:proofErr w:type="spellEnd"/>
      <w:r w:rsidR="00BB3554" w:rsidRPr="00A715DE">
        <w:rPr>
          <w:rFonts w:ascii="Times New Roman" w:hAnsi="Times New Roman" w:cs="Times New Roman"/>
          <w:sz w:val="28"/>
          <w:szCs w:val="28"/>
          <w:shd w:val="clear" w:color="auto" w:fill="FFFFFF"/>
        </w:rPr>
        <w:t>,</w:t>
      </w:r>
      <w:r w:rsidR="00946AA7" w:rsidRPr="00A715DE">
        <w:rPr>
          <w:rFonts w:ascii="Times New Roman" w:hAnsi="Times New Roman" w:cs="Times New Roman"/>
          <w:sz w:val="28"/>
          <w:szCs w:val="28"/>
          <w:shd w:val="clear" w:color="auto" w:fill="FFFFFF"/>
        </w:rPr>
        <w:t xml:space="preserve"> </w:t>
      </w:r>
      <w:r w:rsidR="00BB3554" w:rsidRPr="00A715DE">
        <w:rPr>
          <w:rFonts w:ascii="Times New Roman" w:hAnsi="Times New Roman" w:cs="Times New Roman"/>
          <w:sz w:val="28"/>
          <w:szCs w:val="28"/>
          <w:shd w:val="clear" w:color="auto" w:fill="FFFFFF"/>
        </w:rPr>
        <w:t xml:space="preserve"> але є діти «ізольовані»</w:t>
      </w:r>
      <w:r w:rsidR="00946AA7" w:rsidRPr="00A715DE">
        <w:rPr>
          <w:rFonts w:ascii="Times New Roman" w:hAnsi="Times New Roman" w:cs="Times New Roman"/>
          <w:sz w:val="28"/>
          <w:szCs w:val="28"/>
          <w:shd w:val="clear" w:color="auto" w:fill="FFFFFF"/>
        </w:rPr>
        <w:t xml:space="preserve">, </w:t>
      </w:r>
      <w:r w:rsidR="00BB3554" w:rsidRPr="00A715DE">
        <w:rPr>
          <w:rFonts w:ascii="Times New Roman" w:hAnsi="Times New Roman" w:cs="Times New Roman"/>
          <w:sz w:val="28"/>
          <w:szCs w:val="28"/>
          <w:shd w:val="clear" w:color="auto" w:fill="FFFFFF"/>
        </w:rPr>
        <w:t xml:space="preserve"> тобто з якими не хочуть спілкуватись однолітки. Це потребує подальшого спостереження з боку вчителя та психолога. За </w:t>
      </w:r>
      <w:r w:rsidR="00AE5F39" w:rsidRPr="00A715DE">
        <w:rPr>
          <w:rFonts w:ascii="Times New Roman" w:hAnsi="Times New Roman" w:cs="Times New Roman"/>
          <w:sz w:val="28"/>
          <w:szCs w:val="28"/>
          <w:shd w:val="clear" w:color="auto" w:fill="FFFFFF"/>
        </w:rPr>
        <w:t xml:space="preserve">необхідністю будуть </w:t>
      </w:r>
      <w:r w:rsidR="00BB3554" w:rsidRPr="00A715DE">
        <w:rPr>
          <w:rFonts w:ascii="Times New Roman" w:hAnsi="Times New Roman" w:cs="Times New Roman"/>
          <w:sz w:val="28"/>
          <w:szCs w:val="28"/>
          <w:shd w:val="clear" w:color="auto" w:fill="FFFFFF"/>
        </w:rPr>
        <w:t xml:space="preserve"> </w:t>
      </w:r>
      <w:r w:rsidR="00AE5F39" w:rsidRPr="00A715DE">
        <w:rPr>
          <w:rFonts w:ascii="Times New Roman" w:hAnsi="Times New Roman" w:cs="Times New Roman"/>
          <w:sz w:val="28"/>
          <w:szCs w:val="28"/>
          <w:shd w:val="clear" w:color="auto" w:fill="FFFFFF"/>
        </w:rPr>
        <w:t xml:space="preserve">проводитись </w:t>
      </w:r>
      <w:r w:rsidR="00BB3554" w:rsidRPr="00A715DE">
        <w:rPr>
          <w:rFonts w:ascii="Times New Roman" w:hAnsi="Times New Roman" w:cs="Times New Roman"/>
          <w:sz w:val="28"/>
          <w:szCs w:val="28"/>
          <w:shd w:val="clear" w:color="auto" w:fill="FFFFFF"/>
        </w:rPr>
        <w:t xml:space="preserve"> </w:t>
      </w:r>
      <w:proofErr w:type="spellStart"/>
      <w:r w:rsidR="00BB3554" w:rsidRPr="00A715DE">
        <w:rPr>
          <w:rFonts w:ascii="Times New Roman" w:hAnsi="Times New Roman" w:cs="Times New Roman"/>
          <w:sz w:val="28"/>
          <w:szCs w:val="28"/>
          <w:shd w:val="clear" w:color="auto" w:fill="FFFFFF"/>
        </w:rPr>
        <w:t>кор</w:t>
      </w:r>
      <w:r w:rsidR="009A151F" w:rsidRPr="00A715DE">
        <w:rPr>
          <w:rFonts w:ascii="Times New Roman" w:hAnsi="Times New Roman" w:cs="Times New Roman"/>
          <w:sz w:val="28"/>
          <w:szCs w:val="28"/>
          <w:shd w:val="clear" w:color="auto" w:fill="FFFFFF"/>
        </w:rPr>
        <w:t>р</w:t>
      </w:r>
      <w:r w:rsidR="00BB3554" w:rsidRPr="00A715DE">
        <w:rPr>
          <w:rFonts w:ascii="Times New Roman" w:hAnsi="Times New Roman" w:cs="Times New Roman"/>
          <w:sz w:val="28"/>
          <w:szCs w:val="28"/>
          <w:shd w:val="clear" w:color="auto" w:fill="FFFFFF"/>
        </w:rPr>
        <w:t>ек</w:t>
      </w:r>
      <w:r w:rsidR="00AE5F39" w:rsidRPr="00A715DE">
        <w:rPr>
          <w:rFonts w:ascii="Times New Roman" w:hAnsi="Times New Roman" w:cs="Times New Roman"/>
          <w:sz w:val="28"/>
          <w:szCs w:val="28"/>
          <w:shd w:val="clear" w:color="auto" w:fill="FFFFFF"/>
        </w:rPr>
        <w:t>ційні</w:t>
      </w:r>
      <w:proofErr w:type="spellEnd"/>
      <w:r w:rsidR="00AE5F39" w:rsidRPr="00A715DE">
        <w:rPr>
          <w:rFonts w:ascii="Times New Roman" w:hAnsi="Times New Roman" w:cs="Times New Roman"/>
          <w:sz w:val="28"/>
          <w:szCs w:val="28"/>
          <w:shd w:val="clear" w:color="auto" w:fill="FFFFFF"/>
        </w:rPr>
        <w:t xml:space="preserve"> заняття та обов’язково індивідуальна  бесіда  з  цими учнями та їх батьками.</w:t>
      </w:r>
    </w:p>
    <w:p w:rsidR="00BB3554" w:rsidRPr="00A715DE" w:rsidRDefault="00BB3554" w:rsidP="000425C1">
      <w:pPr>
        <w:shd w:val="clear" w:color="auto" w:fill="FFFFFF"/>
        <w:spacing w:after="375" w:line="360" w:lineRule="auto"/>
        <w:jc w:val="both"/>
        <w:outlineLvl w:val="1"/>
        <w:rPr>
          <w:rFonts w:ascii="Times New Roman" w:eastAsia="Times New Roman" w:hAnsi="Times New Roman" w:cs="Times New Roman"/>
          <w:sz w:val="28"/>
          <w:szCs w:val="28"/>
          <w:lang w:eastAsia="ru-RU"/>
        </w:rPr>
      </w:pPr>
      <w:r w:rsidRPr="00A715DE">
        <w:rPr>
          <w:rFonts w:ascii="Times New Roman" w:hAnsi="Times New Roman" w:cs="Times New Roman"/>
          <w:sz w:val="28"/>
          <w:szCs w:val="28"/>
          <w:shd w:val="clear" w:color="auto" w:fill="FFFFFF"/>
        </w:rPr>
        <w:t xml:space="preserve">   </w:t>
      </w:r>
    </w:p>
    <w:p w:rsidR="004D2D61" w:rsidRPr="00A715DE" w:rsidRDefault="004D2D61" w:rsidP="000425C1">
      <w:pPr>
        <w:shd w:val="clear" w:color="auto" w:fill="FFFFFF"/>
        <w:spacing w:after="375" w:line="360" w:lineRule="auto"/>
        <w:jc w:val="both"/>
        <w:outlineLvl w:val="1"/>
        <w:rPr>
          <w:rFonts w:ascii="Times New Roman" w:eastAsia="Times New Roman" w:hAnsi="Times New Roman" w:cs="Times New Roman"/>
          <w:sz w:val="28"/>
          <w:szCs w:val="28"/>
          <w:lang w:eastAsia="ru-RU"/>
        </w:rPr>
      </w:pPr>
    </w:p>
    <w:p w:rsidR="0048560F" w:rsidRPr="00A715DE" w:rsidRDefault="0048560F" w:rsidP="000425C1">
      <w:pPr>
        <w:shd w:val="clear" w:color="auto" w:fill="FFFFFF"/>
        <w:spacing w:after="375" w:line="360" w:lineRule="auto"/>
        <w:jc w:val="both"/>
        <w:outlineLvl w:val="1"/>
        <w:rPr>
          <w:rFonts w:ascii="Times New Roman" w:eastAsia="Times New Roman" w:hAnsi="Times New Roman" w:cs="Times New Roman"/>
          <w:sz w:val="28"/>
          <w:szCs w:val="28"/>
          <w:lang w:eastAsia="ru-RU"/>
        </w:rPr>
      </w:pPr>
    </w:p>
    <w:p w:rsidR="0076617E" w:rsidRPr="00A715DE" w:rsidRDefault="0076617E"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ru-RU" w:eastAsia="ru-RU"/>
        </w:rPr>
      </w:pPr>
    </w:p>
    <w:p w:rsidR="00796D06" w:rsidRPr="00A715DE" w:rsidRDefault="00796D06"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946AA7" w:rsidRPr="00A715DE" w:rsidRDefault="00946AA7"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796D06" w:rsidRPr="00895261" w:rsidRDefault="00212C4E" w:rsidP="000425C1">
      <w:pPr>
        <w:pStyle w:val="c2"/>
        <w:shd w:val="clear" w:color="auto" w:fill="FFFFFF"/>
        <w:spacing w:before="0" w:beforeAutospacing="0" w:after="0" w:afterAutospacing="0"/>
        <w:ind w:firstLine="540"/>
        <w:jc w:val="both"/>
        <w:rPr>
          <w:rStyle w:val="c0"/>
          <w:b/>
          <w:sz w:val="28"/>
          <w:szCs w:val="28"/>
          <w:lang w:val="ru-RU"/>
        </w:rPr>
      </w:pPr>
      <w:r w:rsidRPr="00895261">
        <w:rPr>
          <w:rStyle w:val="c0"/>
          <w:b/>
          <w:sz w:val="28"/>
          <w:szCs w:val="28"/>
          <w:lang w:val="ru-RU"/>
        </w:rPr>
        <w:lastRenderedPageBreak/>
        <w:t xml:space="preserve">                         </w:t>
      </w:r>
      <w:proofErr w:type="spellStart"/>
      <w:r w:rsidRPr="00895261">
        <w:rPr>
          <w:rStyle w:val="c0"/>
          <w:b/>
          <w:sz w:val="28"/>
          <w:szCs w:val="28"/>
          <w:lang w:val="ru-RU"/>
        </w:rPr>
        <w:t>Висновок</w:t>
      </w:r>
      <w:proofErr w:type="spellEnd"/>
      <w:r w:rsidRPr="00895261">
        <w:rPr>
          <w:rStyle w:val="c0"/>
          <w:b/>
          <w:sz w:val="28"/>
          <w:szCs w:val="28"/>
          <w:lang w:val="ru-RU"/>
        </w:rPr>
        <w:t xml:space="preserve"> до 2 </w:t>
      </w:r>
      <w:proofErr w:type="spellStart"/>
      <w:r w:rsidRPr="00895261">
        <w:rPr>
          <w:rStyle w:val="c0"/>
          <w:b/>
          <w:sz w:val="28"/>
          <w:szCs w:val="28"/>
          <w:lang w:val="ru-RU"/>
        </w:rPr>
        <w:t>розділу</w:t>
      </w:r>
      <w:proofErr w:type="spellEnd"/>
    </w:p>
    <w:p w:rsidR="00C808D5" w:rsidRPr="00A715DE" w:rsidRDefault="00C808D5" w:rsidP="000425C1">
      <w:pPr>
        <w:pStyle w:val="c2"/>
        <w:shd w:val="clear" w:color="auto" w:fill="FFFFFF"/>
        <w:spacing w:before="0" w:beforeAutospacing="0" w:after="0" w:afterAutospacing="0"/>
        <w:ind w:firstLine="540"/>
        <w:jc w:val="both"/>
        <w:rPr>
          <w:rStyle w:val="c0"/>
          <w:sz w:val="28"/>
          <w:szCs w:val="28"/>
          <w:lang w:val="ru-RU"/>
        </w:rPr>
      </w:pPr>
    </w:p>
    <w:p w:rsidR="008F72C5" w:rsidRDefault="008F72C5" w:rsidP="008F72C5">
      <w:pPr>
        <w:pStyle w:val="c2"/>
        <w:shd w:val="clear" w:color="auto" w:fill="FFFFFF"/>
        <w:spacing w:before="0" w:beforeAutospacing="0" w:after="0" w:afterAutospacing="0" w:line="360" w:lineRule="auto"/>
        <w:jc w:val="both"/>
        <w:rPr>
          <w:sz w:val="28"/>
          <w:szCs w:val="28"/>
        </w:rPr>
      </w:pPr>
      <w:r>
        <w:rPr>
          <w:rStyle w:val="c0"/>
          <w:sz w:val="28"/>
          <w:szCs w:val="28"/>
          <w:lang w:val="ru-RU"/>
        </w:rPr>
        <w:t xml:space="preserve">  </w:t>
      </w:r>
      <w:r w:rsidR="00212C4E" w:rsidRPr="00A715DE">
        <w:rPr>
          <w:rStyle w:val="c0"/>
          <w:sz w:val="28"/>
          <w:szCs w:val="28"/>
          <w:lang w:val="ru-RU"/>
        </w:rPr>
        <w:t xml:space="preserve">Для </w:t>
      </w:r>
      <w:proofErr w:type="spellStart"/>
      <w:r w:rsidR="00212C4E" w:rsidRPr="00A715DE">
        <w:rPr>
          <w:rStyle w:val="c0"/>
          <w:sz w:val="28"/>
          <w:szCs w:val="28"/>
          <w:lang w:val="ru-RU"/>
        </w:rPr>
        <w:t>проведення</w:t>
      </w:r>
      <w:proofErr w:type="spellEnd"/>
      <w:r w:rsidR="00212C4E" w:rsidRPr="00A715DE">
        <w:rPr>
          <w:rStyle w:val="c0"/>
          <w:sz w:val="28"/>
          <w:szCs w:val="28"/>
          <w:lang w:val="ru-RU"/>
        </w:rPr>
        <w:t xml:space="preserve"> </w:t>
      </w:r>
      <w:proofErr w:type="spellStart"/>
      <w:r w:rsidR="00212C4E" w:rsidRPr="00A715DE">
        <w:rPr>
          <w:rStyle w:val="c0"/>
          <w:sz w:val="28"/>
          <w:szCs w:val="28"/>
          <w:lang w:val="ru-RU"/>
        </w:rPr>
        <w:t>тестування</w:t>
      </w:r>
      <w:proofErr w:type="spellEnd"/>
      <w:r w:rsidR="00212C4E" w:rsidRPr="00A715DE">
        <w:rPr>
          <w:rStyle w:val="c0"/>
          <w:sz w:val="28"/>
          <w:szCs w:val="28"/>
          <w:lang w:val="ru-RU"/>
        </w:rPr>
        <w:t xml:space="preserve"> </w:t>
      </w:r>
      <w:proofErr w:type="spellStart"/>
      <w:r w:rsidR="00212C4E" w:rsidRPr="00A715DE">
        <w:rPr>
          <w:rStyle w:val="c0"/>
          <w:sz w:val="28"/>
          <w:szCs w:val="28"/>
          <w:lang w:val="ru-RU"/>
        </w:rPr>
        <w:t>щодо</w:t>
      </w:r>
      <w:proofErr w:type="spellEnd"/>
      <w:r w:rsidR="00212C4E" w:rsidRPr="00A715DE">
        <w:rPr>
          <w:rStyle w:val="c0"/>
          <w:sz w:val="28"/>
          <w:szCs w:val="28"/>
          <w:lang w:val="ru-RU"/>
        </w:rPr>
        <w:t xml:space="preserve"> </w:t>
      </w:r>
      <w:proofErr w:type="spellStart"/>
      <w:r w:rsidR="00212C4E" w:rsidRPr="00A715DE">
        <w:rPr>
          <w:rStyle w:val="c0"/>
          <w:sz w:val="28"/>
          <w:szCs w:val="28"/>
          <w:lang w:val="ru-RU"/>
        </w:rPr>
        <w:t>готовності</w:t>
      </w:r>
      <w:proofErr w:type="spellEnd"/>
      <w:r w:rsidR="00212C4E" w:rsidRPr="00A715DE">
        <w:rPr>
          <w:rStyle w:val="c0"/>
          <w:sz w:val="28"/>
          <w:szCs w:val="28"/>
          <w:lang w:val="ru-RU"/>
        </w:rPr>
        <w:t xml:space="preserve"> </w:t>
      </w:r>
      <w:proofErr w:type="spellStart"/>
      <w:r w:rsidR="00212C4E" w:rsidRPr="00A715DE">
        <w:rPr>
          <w:rStyle w:val="c0"/>
          <w:sz w:val="28"/>
          <w:szCs w:val="28"/>
          <w:lang w:val="ru-RU"/>
        </w:rPr>
        <w:t>дітей</w:t>
      </w:r>
      <w:proofErr w:type="spellEnd"/>
      <w:r w:rsidR="00212C4E" w:rsidRPr="00A715DE">
        <w:rPr>
          <w:rStyle w:val="c0"/>
          <w:sz w:val="28"/>
          <w:szCs w:val="28"/>
          <w:lang w:val="ru-RU"/>
        </w:rPr>
        <w:t xml:space="preserve"> 6 та 7 </w:t>
      </w:r>
      <w:proofErr w:type="spellStart"/>
      <w:r w:rsidR="00212C4E" w:rsidRPr="00A715DE">
        <w:rPr>
          <w:rStyle w:val="c0"/>
          <w:sz w:val="28"/>
          <w:szCs w:val="28"/>
          <w:lang w:val="ru-RU"/>
        </w:rPr>
        <w:t>років</w:t>
      </w:r>
      <w:proofErr w:type="spellEnd"/>
      <w:r w:rsidR="00212C4E" w:rsidRPr="00A715DE">
        <w:rPr>
          <w:rStyle w:val="c0"/>
          <w:sz w:val="28"/>
          <w:szCs w:val="28"/>
          <w:lang w:val="ru-RU"/>
        </w:rPr>
        <w:t xml:space="preserve"> до </w:t>
      </w:r>
      <w:proofErr w:type="spellStart"/>
      <w:r w:rsidR="00212C4E" w:rsidRPr="00A715DE">
        <w:rPr>
          <w:rStyle w:val="c0"/>
          <w:sz w:val="28"/>
          <w:szCs w:val="28"/>
          <w:lang w:val="ru-RU"/>
        </w:rPr>
        <w:t>шкільного</w:t>
      </w:r>
      <w:proofErr w:type="spellEnd"/>
      <w:r w:rsidR="00212C4E" w:rsidRPr="00A715DE">
        <w:rPr>
          <w:rStyle w:val="c0"/>
          <w:sz w:val="28"/>
          <w:szCs w:val="28"/>
          <w:lang w:val="ru-RU"/>
        </w:rPr>
        <w:t xml:space="preserve"> </w:t>
      </w:r>
      <w:proofErr w:type="spellStart"/>
      <w:r w:rsidR="00212C4E" w:rsidRPr="00A715DE">
        <w:rPr>
          <w:rStyle w:val="c0"/>
          <w:sz w:val="28"/>
          <w:szCs w:val="28"/>
          <w:lang w:val="ru-RU"/>
        </w:rPr>
        <w:t>навчання</w:t>
      </w:r>
      <w:proofErr w:type="spellEnd"/>
      <w:r w:rsidR="00212C4E" w:rsidRPr="00A715DE">
        <w:rPr>
          <w:rStyle w:val="c0"/>
          <w:sz w:val="28"/>
          <w:szCs w:val="28"/>
          <w:lang w:val="ru-RU"/>
        </w:rPr>
        <w:t xml:space="preserve"> ми </w:t>
      </w:r>
      <w:proofErr w:type="spellStart"/>
      <w:r w:rsidR="00212C4E" w:rsidRPr="00A715DE">
        <w:rPr>
          <w:rStyle w:val="c0"/>
          <w:sz w:val="28"/>
          <w:szCs w:val="28"/>
          <w:lang w:val="ru-RU"/>
        </w:rPr>
        <w:t>обрали</w:t>
      </w:r>
      <w:proofErr w:type="spellEnd"/>
      <w:r w:rsidR="00212C4E" w:rsidRPr="00A715DE">
        <w:rPr>
          <w:rStyle w:val="c0"/>
          <w:sz w:val="28"/>
          <w:szCs w:val="28"/>
          <w:lang w:val="ru-RU"/>
        </w:rPr>
        <w:t xml:space="preserve"> три </w:t>
      </w:r>
      <w:proofErr w:type="spellStart"/>
      <w:r w:rsidR="00212C4E" w:rsidRPr="00A715DE">
        <w:rPr>
          <w:rStyle w:val="c0"/>
          <w:sz w:val="28"/>
          <w:szCs w:val="28"/>
          <w:lang w:val="ru-RU"/>
        </w:rPr>
        <w:t>види</w:t>
      </w:r>
      <w:proofErr w:type="spellEnd"/>
      <w:r w:rsidR="00212C4E" w:rsidRPr="00A715DE">
        <w:rPr>
          <w:rStyle w:val="c0"/>
          <w:sz w:val="28"/>
          <w:szCs w:val="28"/>
          <w:lang w:val="ru-RU"/>
        </w:rPr>
        <w:t xml:space="preserve"> </w:t>
      </w:r>
      <w:proofErr w:type="spellStart"/>
      <w:proofErr w:type="gramStart"/>
      <w:r w:rsidR="00212C4E" w:rsidRPr="00A715DE">
        <w:rPr>
          <w:rStyle w:val="c0"/>
          <w:sz w:val="28"/>
          <w:szCs w:val="28"/>
          <w:lang w:val="ru-RU"/>
        </w:rPr>
        <w:t>досл</w:t>
      </w:r>
      <w:proofErr w:type="gramEnd"/>
      <w:r w:rsidR="00212C4E" w:rsidRPr="00A715DE">
        <w:rPr>
          <w:rStyle w:val="c0"/>
          <w:sz w:val="28"/>
          <w:szCs w:val="28"/>
          <w:lang w:val="ru-RU"/>
        </w:rPr>
        <w:t>ідження</w:t>
      </w:r>
      <w:proofErr w:type="spellEnd"/>
      <w:r w:rsidR="00212C4E" w:rsidRPr="00A715DE">
        <w:rPr>
          <w:rStyle w:val="c0"/>
          <w:sz w:val="28"/>
          <w:szCs w:val="28"/>
          <w:lang w:val="ru-RU"/>
        </w:rPr>
        <w:t xml:space="preserve">: </w:t>
      </w:r>
      <w:proofErr w:type="spellStart"/>
      <w:r w:rsidR="00141F2F" w:rsidRPr="00A715DE">
        <w:rPr>
          <w:sz w:val="28"/>
          <w:szCs w:val="28"/>
        </w:rPr>
        <w:t>теста</w:t>
      </w:r>
      <w:proofErr w:type="spellEnd"/>
      <w:r w:rsidR="00141F2F" w:rsidRPr="00A715DE">
        <w:rPr>
          <w:sz w:val="28"/>
          <w:szCs w:val="28"/>
        </w:rPr>
        <w:t xml:space="preserve"> шкільної зрілості Керна – </w:t>
      </w:r>
      <w:proofErr w:type="spellStart"/>
      <w:r w:rsidR="00141F2F" w:rsidRPr="00A715DE">
        <w:rPr>
          <w:sz w:val="28"/>
          <w:szCs w:val="28"/>
        </w:rPr>
        <w:t>Йїрасека</w:t>
      </w:r>
      <w:proofErr w:type="spellEnd"/>
      <w:r w:rsidR="00141F2F" w:rsidRPr="00A715DE">
        <w:rPr>
          <w:sz w:val="28"/>
          <w:szCs w:val="28"/>
        </w:rPr>
        <w:t xml:space="preserve">, </w:t>
      </w:r>
      <w:r w:rsidR="00141F2F" w:rsidRPr="00A715DE">
        <w:rPr>
          <w:sz w:val="28"/>
          <w:szCs w:val="28"/>
          <w:shd w:val="clear" w:color="auto" w:fill="FFFFFF"/>
        </w:rPr>
        <w:t xml:space="preserve"> </w:t>
      </w:r>
      <w:proofErr w:type="spellStart"/>
      <w:r w:rsidR="00141F2F" w:rsidRPr="00A715DE">
        <w:rPr>
          <w:sz w:val="28"/>
          <w:szCs w:val="28"/>
          <w:shd w:val="clear" w:color="auto" w:fill="FFFFFF"/>
        </w:rPr>
        <w:t>експеріментальна</w:t>
      </w:r>
      <w:proofErr w:type="spellEnd"/>
      <w:r w:rsidR="00141F2F" w:rsidRPr="00A715DE">
        <w:rPr>
          <w:sz w:val="28"/>
          <w:szCs w:val="28"/>
          <w:shd w:val="clear" w:color="auto" w:fill="FFFFFF"/>
        </w:rPr>
        <w:t xml:space="preserve">  бесіда  з виявлення « внутрішньої  позиції школяра»,  соціометричний тест «Дві хатки»</w:t>
      </w:r>
      <w:r w:rsidR="00141F2F" w:rsidRPr="00A715DE">
        <w:rPr>
          <w:sz w:val="28"/>
          <w:szCs w:val="28"/>
        </w:rPr>
        <w:t xml:space="preserve"> .</w:t>
      </w:r>
      <w:r>
        <w:rPr>
          <w:sz w:val="28"/>
          <w:szCs w:val="28"/>
        </w:rPr>
        <w:t>0</w:t>
      </w:r>
    </w:p>
    <w:p w:rsidR="008F72C5" w:rsidRDefault="008F72C5" w:rsidP="008F72C5">
      <w:pPr>
        <w:pStyle w:val="c2"/>
        <w:shd w:val="clear" w:color="auto" w:fill="FFFFFF"/>
        <w:spacing w:before="0" w:beforeAutospacing="0" w:after="0" w:afterAutospacing="0" w:line="360" w:lineRule="auto"/>
        <w:jc w:val="both"/>
        <w:rPr>
          <w:sz w:val="28"/>
          <w:szCs w:val="28"/>
        </w:rPr>
      </w:pPr>
      <w:r>
        <w:rPr>
          <w:sz w:val="28"/>
          <w:szCs w:val="28"/>
        </w:rPr>
        <w:t xml:space="preserve">  </w:t>
      </w:r>
      <w:r w:rsidR="00141F2F" w:rsidRPr="00A715DE">
        <w:rPr>
          <w:sz w:val="28"/>
          <w:szCs w:val="28"/>
        </w:rPr>
        <w:t xml:space="preserve">Тест шкільної зрілості Керна – </w:t>
      </w:r>
      <w:proofErr w:type="spellStart"/>
      <w:r w:rsidR="00141F2F" w:rsidRPr="00A715DE">
        <w:rPr>
          <w:sz w:val="28"/>
          <w:szCs w:val="28"/>
        </w:rPr>
        <w:t>Йїрасека</w:t>
      </w:r>
      <w:proofErr w:type="spellEnd"/>
      <w:r w:rsidR="00141F2F" w:rsidRPr="00A715DE">
        <w:rPr>
          <w:sz w:val="28"/>
          <w:szCs w:val="28"/>
        </w:rPr>
        <w:t xml:space="preserve"> виявив що друга група (семирічні діти ) мають більш високий відсоток дітей з високим та достатнім рівнем готовності до шкільного навчання, крім того у них вищій рівень розвитку </w:t>
      </w:r>
      <w:proofErr w:type="spellStart"/>
      <w:r w:rsidR="00141F2F" w:rsidRPr="00A715DE">
        <w:rPr>
          <w:sz w:val="28"/>
          <w:szCs w:val="28"/>
        </w:rPr>
        <w:t>емоційно</w:t>
      </w:r>
      <w:proofErr w:type="spellEnd"/>
      <w:r w:rsidR="00141F2F" w:rsidRPr="00A715DE">
        <w:rPr>
          <w:sz w:val="28"/>
          <w:szCs w:val="28"/>
        </w:rPr>
        <w:t xml:space="preserve"> – вольової сфери</w:t>
      </w:r>
      <w:r w:rsidR="00EA21D8" w:rsidRPr="00A715DE">
        <w:rPr>
          <w:sz w:val="28"/>
          <w:szCs w:val="28"/>
        </w:rPr>
        <w:t xml:space="preserve"> ,</w:t>
      </w:r>
      <w:r w:rsidR="00C808D5" w:rsidRPr="00A715DE">
        <w:rPr>
          <w:sz w:val="28"/>
          <w:szCs w:val="28"/>
        </w:rPr>
        <w:t xml:space="preserve"> </w:t>
      </w:r>
      <w:r w:rsidR="00EA21D8" w:rsidRPr="00A715DE">
        <w:rPr>
          <w:sz w:val="28"/>
          <w:szCs w:val="28"/>
        </w:rPr>
        <w:t>це підтвердила експер</w:t>
      </w:r>
      <w:r w:rsidR="00946AA7" w:rsidRPr="00A715DE">
        <w:rPr>
          <w:sz w:val="28"/>
          <w:szCs w:val="28"/>
        </w:rPr>
        <w:t xml:space="preserve">иментальна бесіда </w:t>
      </w:r>
      <w:proofErr w:type="spellStart"/>
      <w:r w:rsidR="00946AA7" w:rsidRPr="00A715DE">
        <w:rPr>
          <w:sz w:val="28"/>
          <w:szCs w:val="28"/>
        </w:rPr>
        <w:t>Н.І.Гуткіной</w:t>
      </w:r>
      <w:proofErr w:type="spellEnd"/>
      <w:r w:rsidR="00946AA7" w:rsidRPr="00A715DE">
        <w:rPr>
          <w:sz w:val="28"/>
          <w:szCs w:val="28"/>
        </w:rPr>
        <w:t xml:space="preserve">. </w:t>
      </w:r>
      <w:r w:rsidR="00EA21D8" w:rsidRPr="00A715DE">
        <w:rPr>
          <w:sz w:val="28"/>
          <w:szCs w:val="28"/>
        </w:rPr>
        <w:t xml:space="preserve">В цілому адаптація у новому колективі у дітей обох груп відбувається успішно, за виключенням </w:t>
      </w:r>
      <w:r w:rsidR="00C808D5" w:rsidRPr="00A715DE">
        <w:rPr>
          <w:sz w:val="28"/>
          <w:szCs w:val="28"/>
        </w:rPr>
        <w:t>окремих дітей, з якими будуть проведені індивідуальні бесіди та за необхідністю корекційна робота.</w:t>
      </w:r>
    </w:p>
    <w:p w:rsidR="00C808D5" w:rsidRPr="008F72C5" w:rsidRDefault="008F72C5" w:rsidP="008F72C5">
      <w:pPr>
        <w:pStyle w:val="c2"/>
        <w:shd w:val="clear" w:color="auto" w:fill="FFFFFF"/>
        <w:spacing w:before="0" w:beforeAutospacing="0" w:after="0" w:afterAutospacing="0" w:line="360" w:lineRule="auto"/>
        <w:jc w:val="both"/>
        <w:rPr>
          <w:sz w:val="28"/>
          <w:szCs w:val="28"/>
        </w:rPr>
      </w:pPr>
      <w:r>
        <w:rPr>
          <w:sz w:val="28"/>
          <w:szCs w:val="28"/>
        </w:rPr>
        <w:t xml:space="preserve">  </w:t>
      </w:r>
      <w:r w:rsidR="00C808D5" w:rsidRPr="00A715DE">
        <w:rPr>
          <w:sz w:val="28"/>
          <w:szCs w:val="28"/>
        </w:rPr>
        <w:t xml:space="preserve">За результатами </w:t>
      </w:r>
      <w:proofErr w:type="spellStart"/>
      <w:r w:rsidR="00C808D5" w:rsidRPr="00A715DE">
        <w:rPr>
          <w:sz w:val="28"/>
          <w:szCs w:val="28"/>
        </w:rPr>
        <w:t>дсліджень</w:t>
      </w:r>
      <w:proofErr w:type="spellEnd"/>
      <w:r w:rsidR="00C808D5" w:rsidRPr="00A715DE">
        <w:rPr>
          <w:sz w:val="28"/>
          <w:szCs w:val="28"/>
        </w:rPr>
        <w:t xml:space="preserve"> </w:t>
      </w:r>
      <w:proofErr w:type="spellStart"/>
      <w:r w:rsidR="00C808D5" w:rsidRPr="00A715DE">
        <w:rPr>
          <w:sz w:val="28"/>
          <w:szCs w:val="28"/>
        </w:rPr>
        <w:t>можно</w:t>
      </w:r>
      <w:proofErr w:type="spellEnd"/>
      <w:r w:rsidR="00C808D5" w:rsidRPr="00A715DE">
        <w:rPr>
          <w:sz w:val="28"/>
          <w:szCs w:val="28"/>
        </w:rPr>
        <w:t xml:space="preserve"> сформулювати деякі рекомендації для батьків, педагогів  та вихо</w:t>
      </w:r>
      <w:r w:rsidR="00821E6A" w:rsidRPr="00A715DE">
        <w:rPr>
          <w:sz w:val="28"/>
          <w:szCs w:val="28"/>
        </w:rPr>
        <w:t>вателів ДНЗ, які працюють з до</w:t>
      </w:r>
      <w:r w:rsidR="00C808D5" w:rsidRPr="00A715DE">
        <w:rPr>
          <w:sz w:val="28"/>
          <w:szCs w:val="28"/>
        </w:rPr>
        <w:t>шкільниками:</w:t>
      </w:r>
    </w:p>
    <w:p w:rsidR="00821E6A" w:rsidRPr="00A715DE" w:rsidRDefault="00821E6A" w:rsidP="008F72C5">
      <w:pPr>
        <w:pStyle w:val="c2"/>
        <w:shd w:val="clear" w:color="auto" w:fill="FFFFFF"/>
        <w:spacing w:before="0" w:beforeAutospacing="0" w:after="0" w:afterAutospacing="0" w:line="360" w:lineRule="auto"/>
        <w:jc w:val="both"/>
        <w:rPr>
          <w:sz w:val="28"/>
          <w:szCs w:val="28"/>
          <w:lang w:val="ru-RU"/>
        </w:rPr>
      </w:pPr>
      <w:r w:rsidRPr="00A715DE">
        <w:rPr>
          <w:sz w:val="28"/>
          <w:szCs w:val="28"/>
          <w:lang w:val="ru-RU"/>
        </w:rPr>
        <w:t xml:space="preserve">- </w:t>
      </w:r>
      <w:r w:rsidR="00E042D7" w:rsidRPr="00A715DE">
        <w:rPr>
          <w:sz w:val="28"/>
          <w:szCs w:val="28"/>
          <w:lang w:val="ru-RU"/>
        </w:rPr>
        <w:t xml:space="preserve"> </w:t>
      </w:r>
      <w:r w:rsidRPr="00A715DE">
        <w:rPr>
          <w:sz w:val="28"/>
          <w:szCs w:val="28"/>
          <w:lang w:val="ru-RU"/>
        </w:rPr>
        <w:t xml:space="preserve">При </w:t>
      </w:r>
      <w:proofErr w:type="spellStart"/>
      <w:r w:rsidRPr="00A715DE">
        <w:rPr>
          <w:sz w:val="28"/>
          <w:szCs w:val="28"/>
          <w:lang w:val="ru-RU"/>
        </w:rPr>
        <w:t>проведен</w:t>
      </w:r>
      <w:r w:rsidR="009E575A" w:rsidRPr="00A715DE">
        <w:rPr>
          <w:sz w:val="28"/>
          <w:szCs w:val="28"/>
          <w:lang w:val="ru-RU"/>
        </w:rPr>
        <w:t>ні</w:t>
      </w:r>
      <w:proofErr w:type="spellEnd"/>
      <w:r w:rsidR="009E575A" w:rsidRPr="00A715DE">
        <w:rPr>
          <w:sz w:val="28"/>
          <w:szCs w:val="28"/>
          <w:lang w:val="ru-RU"/>
        </w:rPr>
        <w:t xml:space="preserve"> занять, </w:t>
      </w:r>
      <w:proofErr w:type="spellStart"/>
      <w:r w:rsidR="009E575A" w:rsidRPr="00A715DE">
        <w:rPr>
          <w:sz w:val="28"/>
          <w:szCs w:val="28"/>
          <w:lang w:val="ru-RU"/>
        </w:rPr>
        <w:t>вихователі</w:t>
      </w:r>
      <w:proofErr w:type="spellEnd"/>
      <w:r w:rsidR="009E575A" w:rsidRPr="00A715DE">
        <w:rPr>
          <w:sz w:val="28"/>
          <w:szCs w:val="28"/>
          <w:lang w:val="ru-RU"/>
        </w:rPr>
        <w:t xml:space="preserve"> </w:t>
      </w:r>
      <w:proofErr w:type="spellStart"/>
      <w:r w:rsidR="009E575A" w:rsidRPr="00A715DE">
        <w:rPr>
          <w:sz w:val="28"/>
          <w:szCs w:val="28"/>
          <w:lang w:val="ru-RU"/>
        </w:rPr>
        <w:t>повині</w:t>
      </w:r>
      <w:proofErr w:type="spellEnd"/>
      <w:r w:rsidR="009E575A" w:rsidRPr="00A715DE">
        <w:rPr>
          <w:sz w:val="28"/>
          <w:szCs w:val="28"/>
          <w:lang w:val="ru-RU"/>
        </w:rPr>
        <w:t xml:space="preserve"> </w:t>
      </w:r>
      <w:proofErr w:type="spellStart"/>
      <w:r w:rsidR="009E575A" w:rsidRPr="00A715DE">
        <w:rPr>
          <w:sz w:val="28"/>
          <w:szCs w:val="28"/>
          <w:lang w:val="ru-RU"/>
        </w:rPr>
        <w:t>враховувати</w:t>
      </w:r>
      <w:proofErr w:type="spellEnd"/>
      <w:r w:rsidR="009E575A" w:rsidRPr="00A715DE">
        <w:rPr>
          <w:sz w:val="28"/>
          <w:szCs w:val="28"/>
          <w:lang w:val="ru-RU"/>
        </w:rPr>
        <w:t xml:space="preserve">, </w:t>
      </w:r>
      <w:proofErr w:type="spellStart"/>
      <w:r w:rsidR="009E575A" w:rsidRPr="00A715DE">
        <w:rPr>
          <w:sz w:val="28"/>
          <w:szCs w:val="28"/>
          <w:lang w:val="ru-RU"/>
        </w:rPr>
        <w:t>що</w:t>
      </w:r>
      <w:proofErr w:type="spellEnd"/>
      <w:r w:rsidR="009E575A" w:rsidRPr="00A715DE">
        <w:rPr>
          <w:sz w:val="28"/>
          <w:szCs w:val="28"/>
          <w:lang w:val="ru-RU"/>
        </w:rPr>
        <w:t xml:space="preserve"> </w:t>
      </w:r>
      <w:proofErr w:type="spellStart"/>
      <w:proofErr w:type="gramStart"/>
      <w:r w:rsidR="009E575A" w:rsidRPr="00A715DE">
        <w:rPr>
          <w:sz w:val="28"/>
          <w:szCs w:val="28"/>
          <w:lang w:val="ru-RU"/>
        </w:rPr>
        <w:t>про</w:t>
      </w:r>
      <w:r w:rsidRPr="00A715DE">
        <w:rPr>
          <w:sz w:val="28"/>
          <w:szCs w:val="28"/>
          <w:lang w:val="ru-RU"/>
        </w:rPr>
        <w:t>в</w:t>
      </w:r>
      <w:proofErr w:type="gramEnd"/>
      <w:r w:rsidRPr="00A715DE">
        <w:rPr>
          <w:sz w:val="28"/>
          <w:szCs w:val="28"/>
          <w:lang w:val="ru-RU"/>
        </w:rPr>
        <w:t>ідна</w:t>
      </w:r>
      <w:proofErr w:type="spellEnd"/>
      <w:r w:rsidRPr="00A715DE">
        <w:rPr>
          <w:sz w:val="28"/>
          <w:szCs w:val="28"/>
          <w:lang w:val="ru-RU"/>
        </w:rPr>
        <w:t xml:space="preserve"> </w:t>
      </w:r>
      <w:proofErr w:type="spellStart"/>
      <w:r w:rsidRPr="00A715DE">
        <w:rPr>
          <w:sz w:val="28"/>
          <w:szCs w:val="28"/>
          <w:lang w:val="ru-RU"/>
        </w:rPr>
        <w:t>діяльність</w:t>
      </w:r>
      <w:proofErr w:type="spellEnd"/>
      <w:r w:rsidRPr="00A715DE">
        <w:rPr>
          <w:sz w:val="28"/>
          <w:szCs w:val="28"/>
          <w:lang w:val="ru-RU"/>
        </w:rPr>
        <w:t xml:space="preserve"> </w:t>
      </w:r>
      <w:proofErr w:type="spellStart"/>
      <w:r w:rsidRPr="00A715DE">
        <w:rPr>
          <w:sz w:val="28"/>
          <w:szCs w:val="28"/>
          <w:lang w:val="ru-RU"/>
        </w:rPr>
        <w:t>дошкільника</w:t>
      </w:r>
      <w:proofErr w:type="spellEnd"/>
      <w:r w:rsidRPr="00A715DE">
        <w:rPr>
          <w:sz w:val="28"/>
          <w:szCs w:val="28"/>
          <w:lang w:val="ru-RU"/>
        </w:rPr>
        <w:t xml:space="preserve"> – </w:t>
      </w:r>
      <w:proofErr w:type="spellStart"/>
      <w:r w:rsidRPr="00A715DE">
        <w:rPr>
          <w:sz w:val="28"/>
          <w:szCs w:val="28"/>
          <w:lang w:val="ru-RU"/>
        </w:rPr>
        <w:t>гра</w:t>
      </w:r>
      <w:proofErr w:type="spellEnd"/>
      <w:r w:rsidRPr="00A715DE">
        <w:rPr>
          <w:sz w:val="28"/>
          <w:szCs w:val="28"/>
          <w:lang w:val="ru-RU"/>
        </w:rPr>
        <w:t xml:space="preserve">. </w:t>
      </w:r>
      <w:r w:rsidR="009E575A" w:rsidRPr="00A715DE">
        <w:rPr>
          <w:sz w:val="28"/>
          <w:szCs w:val="28"/>
          <w:lang w:val="ru-RU"/>
        </w:rPr>
        <w:t xml:space="preserve"> </w:t>
      </w:r>
      <w:proofErr w:type="spellStart"/>
      <w:r w:rsidR="009E575A" w:rsidRPr="00A715DE">
        <w:rPr>
          <w:sz w:val="28"/>
          <w:szCs w:val="28"/>
          <w:lang w:val="ru-RU"/>
        </w:rPr>
        <w:t>Тобто</w:t>
      </w:r>
      <w:proofErr w:type="spellEnd"/>
      <w:r w:rsidR="009E575A" w:rsidRPr="00A715DE">
        <w:rPr>
          <w:sz w:val="28"/>
          <w:szCs w:val="28"/>
          <w:lang w:val="ru-RU"/>
        </w:rPr>
        <w:t xml:space="preserve"> </w:t>
      </w:r>
      <w:proofErr w:type="spellStart"/>
      <w:r w:rsidR="009E575A" w:rsidRPr="00A715DE">
        <w:rPr>
          <w:sz w:val="28"/>
          <w:szCs w:val="28"/>
          <w:lang w:val="ru-RU"/>
        </w:rPr>
        <w:t>розвиваючі</w:t>
      </w:r>
      <w:proofErr w:type="spellEnd"/>
      <w:r w:rsidR="009E575A" w:rsidRPr="00A715DE">
        <w:rPr>
          <w:sz w:val="28"/>
          <w:szCs w:val="28"/>
          <w:lang w:val="ru-RU"/>
        </w:rPr>
        <w:t xml:space="preserve"> </w:t>
      </w:r>
      <w:proofErr w:type="spellStart"/>
      <w:r w:rsidR="009E575A" w:rsidRPr="00A715DE">
        <w:rPr>
          <w:sz w:val="28"/>
          <w:szCs w:val="28"/>
          <w:lang w:val="ru-RU"/>
        </w:rPr>
        <w:t>заняття</w:t>
      </w:r>
      <w:proofErr w:type="spellEnd"/>
      <w:r w:rsidR="009E575A" w:rsidRPr="00A715DE">
        <w:rPr>
          <w:sz w:val="28"/>
          <w:szCs w:val="28"/>
          <w:lang w:val="ru-RU"/>
        </w:rPr>
        <w:t xml:space="preserve"> </w:t>
      </w:r>
      <w:proofErr w:type="spellStart"/>
      <w:r w:rsidR="009E575A" w:rsidRPr="00A715DE">
        <w:rPr>
          <w:sz w:val="28"/>
          <w:szCs w:val="28"/>
          <w:lang w:val="ru-RU"/>
        </w:rPr>
        <w:t>п</w:t>
      </w:r>
      <w:r w:rsidR="0075385B" w:rsidRPr="00A715DE">
        <w:rPr>
          <w:sz w:val="28"/>
          <w:szCs w:val="28"/>
          <w:lang w:val="ru-RU"/>
        </w:rPr>
        <w:t>овині</w:t>
      </w:r>
      <w:proofErr w:type="spellEnd"/>
      <w:r w:rsidR="0075385B" w:rsidRPr="00A715DE">
        <w:rPr>
          <w:sz w:val="28"/>
          <w:szCs w:val="28"/>
          <w:lang w:val="ru-RU"/>
        </w:rPr>
        <w:t xml:space="preserve"> </w:t>
      </w:r>
      <w:proofErr w:type="spellStart"/>
      <w:r w:rsidR="0075385B" w:rsidRPr="00A715DE">
        <w:rPr>
          <w:sz w:val="28"/>
          <w:szCs w:val="28"/>
          <w:lang w:val="ru-RU"/>
        </w:rPr>
        <w:t>проходити</w:t>
      </w:r>
      <w:proofErr w:type="spellEnd"/>
      <w:r w:rsidR="0075385B" w:rsidRPr="00A715DE">
        <w:rPr>
          <w:sz w:val="28"/>
          <w:szCs w:val="28"/>
          <w:lang w:val="ru-RU"/>
        </w:rPr>
        <w:t xml:space="preserve"> в </w:t>
      </w:r>
      <w:proofErr w:type="spellStart"/>
      <w:r w:rsidR="0075385B" w:rsidRPr="00A715DE">
        <w:rPr>
          <w:sz w:val="28"/>
          <w:szCs w:val="28"/>
          <w:lang w:val="ru-RU"/>
        </w:rPr>
        <w:t>ігровій</w:t>
      </w:r>
      <w:proofErr w:type="spellEnd"/>
      <w:r w:rsidR="0075385B" w:rsidRPr="00A715DE">
        <w:rPr>
          <w:sz w:val="28"/>
          <w:szCs w:val="28"/>
          <w:lang w:val="ru-RU"/>
        </w:rPr>
        <w:t xml:space="preserve"> </w:t>
      </w:r>
      <w:proofErr w:type="spellStart"/>
      <w:r w:rsidR="0075385B" w:rsidRPr="00A715DE">
        <w:rPr>
          <w:sz w:val="28"/>
          <w:szCs w:val="28"/>
          <w:lang w:val="ru-RU"/>
        </w:rPr>
        <w:t>формі</w:t>
      </w:r>
      <w:proofErr w:type="spellEnd"/>
      <w:r w:rsidR="0075385B" w:rsidRPr="00A715DE">
        <w:rPr>
          <w:sz w:val="28"/>
          <w:szCs w:val="28"/>
          <w:lang w:val="ru-RU"/>
        </w:rPr>
        <w:t>;</w:t>
      </w:r>
    </w:p>
    <w:p w:rsidR="009E575A" w:rsidRPr="00A715DE" w:rsidRDefault="009E575A" w:rsidP="008F72C5">
      <w:pPr>
        <w:pStyle w:val="c2"/>
        <w:shd w:val="clear" w:color="auto" w:fill="FFFFFF"/>
        <w:spacing w:before="0" w:beforeAutospacing="0" w:after="0" w:afterAutospacing="0" w:line="360" w:lineRule="auto"/>
        <w:jc w:val="both"/>
        <w:rPr>
          <w:sz w:val="28"/>
          <w:szCs w:val="28"/>
          <w:lang w:val="ru-RU"/>
        </w:rPr>
      </w:pPr>
      <w:r w:rsidRPr="00A715DE">
        <w:rPr>
          <w:sz w:val="28"/>
          <w:szCs w:val="28"/>
          <w:lang w:val="ru-RU"/>
        </w:rPr>
        <w:t xml:space="preserve">- </w:t>
      </w:r>
      <w:r w:rsidR="00E042D7" w:rsidRPr="00A715DE">
        <w:rPr>
          <w:sz w:val="28"/>
          <w:szCs w:val="28"/>
          <w:lang w:val="ru-RU"/>
        </w:rPr>
        <w:t xml:space="preserve"> </w:t>
      </w:r>
      <w:proofErr w:type="spellStart"/>
      <w:r w:rsidRPr="00A715DE">
        <w:rPr>
          <w:sz w:val="28"/>
          <w:szCs w:val="28"/>
          <w:lang w:val="ru-RU"/>
        </w:rPr>
        <w:t>Увага</w:t>
      </w:r>
      <w:proofErr w:type="spellEnd"/>
      <w:r w:rsidRPr="00A715DE">
        <w:rPr>
          <w:sz w:val="28"/>
          <w:szCs w:val="28"/>
          <w:lang w:val="ru-RU"/>
        </w:rPr>
        <w:t xml:space="preserve"> </w:t>
      </w:r>
      <w:proofErr w:type="spellStart"/>
      <w:r w:rsidRPr="00A715DE">
        <w:rPr>
          <w:sz w:val="28"/>
          <w:szCs w:val="28"/>
          <w:lang w:val="ru-RU"/>
        </w:rPr>
        <w:t>д</w:t>
      </w:r>
      <w:r w:rsidR="00841205" w:rsidRPr="00A715DE">
        <w:rPr>
          <w:sz w:val="28"/>
          <w:szCs w:val="28"/>
          <w:lang w:val="ru-RU"/>
        </w:rPr>
        <w:t>ошкільника</w:t>
      </w:r>
      <w:proofErr w:type="spellEnd"/>
      <w:r w:rsidR="00841205" w:rsidRPr="00A715DE">
        <w:rPr>
          <w:sz w:val="28"/>
          <w:szCs w:val="28"/>
          <w:lang w:val="ru-RU"/>
        </w:rPr>
        <w:t xml:space="preserve"> </w:t>
      </w:r>
      <w:proofErr w:type="spellStart"/>
      <w:r w:rsidR="00841205" w:rsidRPr="00A715DE">
        <w:rPr>
          <w:sz w:val="28"/>
          <w:szCs w:val="28"/>
          <w:lang w:val="ru-RU"/>
        </w:rPr>
        <w:t>взагалом</w:t>
      </w:r>
      <w:proofErr w:type="spellEnd"/>
      <w:r w:rsidR="00841205" w:rsidRPr="00A715DE">
        <w:rPr>
          <w:sz w:val="28"/>
          <w:szCs w:val="28"/>
          <w:lang w:val="ru-RU"/>
        </w:rPr>
        <w:t xml:space="preserve"> </w:t>
      </w:r>
      <w:proofErr w:type="spellStart"/>
      <w:r w:rsidR="00841205" w:rsidRPr="00A715DE">
        <w:rPr>
          <w:sz w:val="28"/>
          <w:szCs w:val="28"/>
          <w:lang w:val="ru-RU"/>
        </w:rPr>
        <w:t>має</w:t>
      </w:r>
      <w:proofErr w:type="spellEnd"/>
      <w:r w:rsidR="00841205" w:rsidRPr="00A715DE">
        <w:rPr>
          <w:sz w:val="28"/>
          <w:szCs w:val="28"/>
          <w:lang w:val="ru-RU"/>
        </w:rPr>
        <w:t xml:space="preserve"> </w:t>
      </w:r>
      <w:proofErr w:type="spellStart"/>
      <w:r w:rsidR="00841205" w:rsidRPr="00A715DE">
        <w:rPr>
          <w:sz w:val="28"/>
          <w:szCs w:val="28"/>
          <w:lang w:val="ru-RU"/>
        </w:rPr>
        <w:t>довільни</w:t>
      </w:r>
      <w:r w:rsidRPr="00A715DE">
        <w:rPr>
          <w:sz w:val="28"/>
          <w:szCs w:val="28"/>
          <w:lang w:val="ru-RU"/>
        </w:rPr>
        <w:t>й</w:t>
      </w:r>
      <w:proofErr w:type="spellEnd"/>
      <w:r w:rsidRPr="00A715DE">
        <w:rPr>
          <w:sz w:val="28"/>
          <w:szCs w:val="28"/>
          <w:lang w:val="ru-RU"/>
        </w:rPr>
        <w:t xml:space="preserve"> х</w:t>
      </w:r>
      <w:r w:rsidR="000B31E4" w:rsidRPr="00A715DE">
        <w:rPr>
          <w:sz w:val="28"/>
          <w:szCs w:val="28"/>
          <w:lang w:val="ru-RU"/>
        </w:rPr>
        <w:t xml:space="preserve">арактер, </w:t>
      </w:r>
      <w:proofErr w:type="spellStart"/>
      <w:proofErr w:type="gramStart"/>
      <w:r w:rsidR="000B31E4" w:rsidRPr="00A715DE">
        <w:rPr>
          <w:sz w:val="28"/>
          <w:szCs w:val="28"/>
          <w:lang w:val="ru-RU"/>
        </w:rPr>
        <w:t>кр</w:t>
      </w:r>
      <w:proofErr w:type="gramEnd"/>
      <w:r w:rsidR="000B31E4" w:rsidRPr="00A715DE">
        <w:rPr>
          <w:sz w:val="28"/>
          <w:szCs w:val="28"/>
          <w:lang w:val="ru-RU"/>
        </w:rPr>
        <w:t>ім</w:t>
      </w:r>
      <w:proofErr w:type="spellEnd"/>
      <w:r w:rsidR="000B31E4" w:rsidRPr="00A715DE">
        <w:rPr>
          <w:sz w:val="28"/>
          <w:szCs w:val="28"/>
          <w:lang w:val="ru-RU"/>
        </w:rPr>
        <w:t xml:space="preserve"> того вона </w:t>
      </w:r>
      <w:proofErr w:type="spellStart"/>
      <w:r w:rsidR="000B31E4" w:rsidRPr="00A715DE">
        <w:rPr>
          <w:sz w:val="28"/>
          <w:szCs w:val="28"/>
          <w:lang w:val="ru-RU"/>
        </w:rPr>
        <w:t>ще</w:t>
      </w:r>
      <w:proofErr w:type="spellEnd"/>
      <w:r w:rsidR="000B31E4" w:rsidRPr="00A715DE">
        <w:rPr>
          <w:sz w:val="28"/>
          <w:szCs w:val="28"/>
          <w:lang w:val="ru-RU"/>
        </w:rPr>
        <w:t xml:space="preserve"> </w:t>
      </w:r>
      <w:proofErr w:type="spellStart"/>
      <w:r w:rsidR="000B31E4" w:rsidRPr="00A715DE">
        <w:rPr>
          <w:sz w:val="28"/>
          <w:szCs w:val="28"/>
          <w:lang w:val="ru-RU"/>
        </w:rPr>
        <w:t>дуже</w:t>
      </w:r>
      <w:proofErr w:type="spellEnd"/>
      <w:r w:rsidR="000B31E4" w:rsidRPr="00A715DE">
        <w:rPr>
          <w:sz w:val="28"/>
          <w:szCs w:val="28"/>
          <w:lang w:val="ru-RU"/>
        </w:rPr>
        <w:t xml:space="preserve"> </w:t>
      </w:r>
      <w:r w:rsidRPr="00A715DE">
        <w:rPr>
          <w:sz w:val="28"/>
          <w:szCs w:val="28"/>
          <w:lang w:val="ru-RU"/>
        </w:rPr>
        <w:t xml:space="preserve"> не </w:t>
      </w:r>
      <w:proofErr w:type="spellStart"/>
      <w:r w:rsidRPr="00A715DE">
        <w:rPr>
          <w:sz w:val="28"/>
          <w:szCs w:val="28"/>
          <w:lang w:val="ru-RU"/>
        </w:rPr>
        <w:t>стійка</w:t>
      </w:r>
      <w:proofErr w:type="spellEnd"/>
      <w:r w:rsidRPr="00A715DE">
        <w:rPr>
          <w:sz w:val="28"/>
          <w:szCs w:val="28"/>
          <w:lang w:val="ru-RU"/>
        </w:rPr>
        <w:t xml:space="preserve">, тому </w:t>
      </w:r>
      <w:proofErr w:type="spellStart"/>
      <w:r w:rsidRPr="00A715DE">
        <w:rPr>
          <w:sz w:val="28"/>
          <w:szCs w:val="28"/>
          <w:lang w:val="ru-RU"/>
        </w:rPr>
        <w:t>заняття</w:t>
      </w:r>
      <w:proofErr w:type="spellEnd"/>
      <w:r w:rsidRPr="00A715DE">
        <w:rPr>
          <w:sz w:val="28"/>
          <w:szCs w:val="28"/>
          <w:lang w:val="ru-RU"/>
        </w:rPr>
        <w:t xml:space="preserve"> </w:t>
      </w:r>
      <w:proofErr w:type="spellStart"/>
      <w:r w:rsidRPr="00A715DE">
        <w:rPr>
          <w:sz w:val="28"/>
          <w:szCs w:val="28"/>
          <w:lang w:val="ru-RU"/>
        </w:rPr>
        <w:t>пов</w:t>
      </w:r>
      <w:r w:rsidR="0092293C" w:rsidRPr="00A715DE">
        <w:rPr>
          <w:sz w:val="28"/>
          <w:szCs w:val="28"/>
          <w:lang w:val="ru-RU"/>
        </w:rPr>
        <w:t>іні</w:t>
      </w:r>
      <w:proofErr w:type="spellEnd"/>
      <w:r w:rsidR="0092293C" w:rsidRPr="00A715DE">
        <w:rPr>
          <w:sz w:val="28"/>
          <w:szCs w:val="28"/>
          <w:lang w:val="ru-RU"/>
        </w:rPr>
        <w:t xml:space="preserve"> бути </w:t>
      </w:r>
      <w:proofErr w:type="spellStart"/>
      <w:r w:rsidR="0092293C" w:rsidRPr="00A715DE">
        <w:rPr>
          <w:sz w:val="28"/>
          <w:szCs w:val="28"/>
          <w:lang w:val="ru-RU"/>
        </w:rPr>
        <w:t>цікавими</w:t>
      </w:r>
      <w:proofErr w:type="spellEnd"/>
      <w:r w:rsidR="0092293C" w:rsidRPr="00A715DE">
        <w:rPr>
          <w:sz w:val="28"/>
          <w:szCs w:val="28"/>
          <w:lang w:val="ru-RU"/>
        </w:rPr>
        <w:t xml:space="preserve"> та </w:t>
      </w:r>
      <w:proofErr w:type="spellStart"/>
      <w:r w:rsidR="0092293C" w:rsidRPr="00A715DE">
        <w:rPr>
          <w:sz w:val="28"/>
          <w:szCs w:val="28"/>
          <w:lang w:val="ru-RU"/>
        </w:rPr>
        <w:t>динамічними</w:t>
      </w:r>
      <w:proofErr w:type="spellEnd"/>
      <w:r w:rsidRPr="00A715DE">
        <w:rPr>
          <w:sz w:val="28"/>
          <w:szCs w:val="28"/>
          <w:lang w:val="ru-RU"/>
        </w:rPr>
        <w:t>.</w:t>
      </w:r>
      <w:r w:rsidR="0092293C" w:rsidRPr="00A715DE">
        <w:rPr>
          <w:sz w:val="28"/>
          <w:szCs w:val="28"/>
          <w:lang w:val="ru-RU"/>
        </w:rPr>
        <w:t xml:space="preserve"> </w:t>
      </w:r>
      <w:proofErr w:type="spellStart"/>
      <w:r w:rsidR="00E042D7" w:rsidRPr="00A715DE">
        <w:rPr>
          <w:sz w:val="28"/>
          <w:szCs w:val="28"/>
          <w:lang w:val="ru-RU"/>
        </w:rPr>
        <w:t>Дитина</w:t>
      </w:r>
      <w:proofErr w:type="spellEnd"/>
      <w:r w:rsidR="00E042D7" w:rsidRPr="00A715DE">
        <w:rPr>
          <w:sz w:val="28"/>
          <w:szCs w:val="28"/>
          <w:lang w:val="ru-RU"/>
        </w:rPr>
        <w:t xml:space="preserve"> не повинна </w:t>
      </w:r>
      <w:proofErr w:type="spellStart"/>
      <w:r w:rsidR="00E042D7" w:rsidRPr="00A715DE">
        <w:rPr>
          <w:sz w:val="28"/>
          <w:szCs w:val="28"/>
          <w:lang w:val="ru-RU"/>
        </w:rPr>
        <w:t>втомлюватись</w:t>
      </w:r>
      <w:proofErr w:type="spellEnd"/>
      <w:r w:rsidRPr="00A715DE">
        <w:rPr>
          <w:sz w:val="28"/>
          <w:szCs w:val="28"/>
          <w:lang w:val="ru-RU"/>
        </w:rPr>
        <w:t>,</w:t>
      </w:r>
      <w:r w:rsidR="0075385B" w:rsidRPr="00A715DE">
        <w:rPr>
          <w:sz w:val="28"/>
          <w:szCs w:val="28"/>
          <w:lang w:val="ru-RU"/>
        </w:rPr>
        <w:t xml:space="preserve"> </w:t>
      </w:r>
      <w:proofErr w:type="spellStart"/>
      <w:r w:rsidR="0075385B" w:rsidRPr="00A715DE">
        <w:rPr>
          <w:sz w:val="28"/>
          <w:szCs w:val="28"/>
          <w:lang w:val="ru-RU"/>
        </w:rPr>
        <w:t>тривалість</w:t>
      </w:r>
      <w:proofErr w:type="spellEnd"/>
      <w:r w:rsidR="0075385B" w:rsidRPr="00A715DE">
        <w:rPr>
          <w:sz w:val="28"/>
          <w:szCs w:val="28"/>
          <w:lang w:val="ru-RU"/>
        </w:rPr>
        <w:t xml:space="preserve"> занять 25-30 </w:t>
      </w:r>
      <w:proofErr w:type="spellStart"/>
      <w:r w:rsidR="0075385B" w:rsidRPr="00A715DE">
        <w:rPr>
          <w:sz w:val="28"/>
          <w:szCs w:val="28"/>
          <w:lang w:val="ru-RU"/>
        </w:rPr>
        <w:t>хвилин</w:t>
      </w:r>
      <w:proofErr w:type="spellEnd"/>
      <w:r w:rsidR="0075385B" w:rsidRPr="00A715DE">
        <w:rPr>
          <w:sz w:val="28"/>
          <w:szCs w:val="28"/>
          <w:lang w:val="ru-RU"/>
        </w:rPr>
        <w:t>;</w:t>
      </w:r>
    </w:p>
    <w:p w:rsidR="00E042D7" w:rsidRPr="00A715DE" w:rsidRDefault="0075385B" w:rsidP="008F72C5">
      <w:pPr>
        <w:pStyle w:val="c2"/>
        <w:shd w:val="clear" w:color="auto" w:fill="FFFFFF"/>
        <w:spacing w:before="0" w:beforeAutospacing="0" w:after="0" w:afterAutospacing="0" w:line="360" w:lineRule="auto"/>
        <w:jc w:val="both"/>
        <w:rPr>
          <w:sz w:val="28"/>
          <w:szCs w:val="28"/>
          <w:lang w:val="ru-RU"/>
        </w:rPr>
      </w:pPr>
      <w:r w:rsidRPr="00A715DE">
        <w:rPr>
          <w:sz w:val="28"/>
          <w:szCs w:val="28"/>
          <w:lang w:val="ru-RU"/>
        </w:rPr>
        <w:t xml:space="preserve">- </w:t>
      </w:r>
      <w:proofErr w:type="spellStart"/>
      <w:r w:rsidRPr="00A715DE">
        <w:rPr>
          <w:sz w:val="28"/>
          <w:szCs w:val="28"/>
          <w:lang w:val="ru-RU"/>
        </w:rPr>
        <w:t>Потрібно</w:t>
      </w:r>
      <w:proofErr w:type="spellEnd"/>
      <w:r w:rsidRPr="00A715DE">
        <w:rPr>
          <w:sz w:val="28"/>
          <w:szCs w:val="28"/>
          <w:lang w:val="ru-RU"/>
        </w:rPr>
        <w:t xml:space="preserve"> </w:t>
      </w:r>
      <w:proofErr w:type="spellStart"/>
      <w:r w:rsidR="00E042D7" w:rsidRPr="00A715DE">
        <w:rPr>
          <w:sz w:val="28"/>
          <w:szCs w:val="28"/>
          <w:lang w:val="ru-RU"/>
        </w:rPr>
        <w:t>розвивати</w:t>
      </w:r>
      <w:proofErr w:type="spellEnd"/>
      <w:r w:rsidR="00E042D7" w:rsidRPr="00A715DE">
        <w:rPr>
          <w:sz w:val="28"/>
          <w:szCs w:val="28"/>
          <w:lang w:val="ru-RU"/>
        </w:rPr>
        <w:t xml:space="preserve"> у </w:t>
      </w:r>
      <w:proofErr w:type="spellStart"/>
      <w:r w:rsidR="00E042D7" w:rsidRPr="00A715DE">
        <w:rPr>
          <w:sz w:val="28"/>
          <w:szCs w:val="28"/>
          <w:lang w:val="ru-RU"/>
        </w:rPr>
        <w:t>дитини</w:t>
      </w:r>
      <w:proofErr w:type="spellEnd"/>
      <w:r w:rsidR="00E042D7" w:rsidRPr="00A715DE">
        <w:rPr>
          <w:sz w:val="28"/>
          <w:szCs w:val="28"/>
          <w:lang w:val="ru-RU"/>
        </w:rPr>
        <w:t xml:space="preserve"> </w:t>
      </w:r>
      <w:proofErr w:type="spellStart"/>
      <w:r w:rsidR="00E042D7" w:rsidRPr="00A715DE">
        <w:rPr>
          <w:sz w:val="28"/>
          <w:szCs w:val="28"/>
          <w:lang w:val="ru-RU"/>
        </w:rPr>
        <w:t>наполегливість</w:t>
      </w:r>
      <w:proofErr w:type="spellEnd"/>
      <w:r w:rsidR="00E042D7" w:rsidRPr="00A715DE">
        <w:rPr>
          <w:sz w:val="28"/>
          <w:szCs w:val="28"/>
          <w:lang w:val="ru-RU"/>
        </w:rPr>
        <w:t xml:space="preserve">, </w:t>
      </w:r>
      <w:proofErr w:type="spellStart"/>
      <w:r w:rsidR="00E042D7" w:rsidRPr="00A715DE">
        <w:rPr>
          <w:sz w:val="28"/>
          <w:szCs w:val="28"/>
          <w:lang w:val="ru-RU"/>
        </w:rPr>
        <w:t>відповідальність</w:t>
      </w:r>
      <w:proofErr w:type="spellEnd"/>
      <w:r w:rsidR="00E042D7" w:rsidRPr="00A715DE">
        <w:rPr>
          <w:sz w:val="28"/>
          <w:szCs w:val="28"/>
          <w:lang w:val="ru-RU"/>
        </w:rPr>
        <w:t xml:space="preserve">, </w:t>
      </w:r>
      <w:proofErr w:type="spellStart"/>
      <w:r w:rsidRPr="00A715DE">
        <w:rPr>
          <w:sz w:val="28"/>
          <w:szCs w:val="28"/>
          <w:lang w:val="ru-RU"/>
        </w:rPr>
        <w:t>самостійність</w:t>
      </w:r>
      <w:proofErr w:type="spellEnd"/>
      <w:r w:rsidRPr="00A715DE">
        <w:rPr>
          <w:sz w:val="28"/>
          <w:szCs w:val="28"/>
          <w:lang w:val="ru-RU"/>
        </w:rPr>
        <w:t xml:space="preserve"> та </w:t>
      </w:r>
      <w:proofErr w:type="spellStart"/>
      <w:r w:rsidRPr="00A715DE">
        <w:rPr>
          <w:sz w:val="28"/>
          <w:szCs w:val="28"/>
          <w:lang w:val="ru-RU"/>
        </w:rPr>
        <w:t>старанність</w:t>
      </w:r>
      <w:proofErr w:type="spellEnd"/>
      <w:r w:rsidRPr="00A715DE">
        <w:rPr>
          <w:sz w:val="28"/>
          <w:szCs w:val="28"/>
          <w:lang w:val="ru-RU"/>
        </w:rPr>
        <w:t>;</w:t>
      </w:r>
    </w:p>
    <w:p w:rsidR="0075385B" w:rsidRPr="00A715DE" w:rsidRDefault="00841205" w:rsidP="008F72C5">
      <w:pPr>
        <w:pStyle w:val="c2"/>
        <w:shd w:val="clear" w:color="auto" w:fill="FFFFFF"/>
        <w:spacing w:before="0" w:beforeAutospacing="0" w:after="0" w:afterAutospacing="0" w:line="360" w:lineRule="auto"/>
        <w:jc w:val="both"/>
        <w:rPr>
          <w:sz w:val="28"/>
          <w:szCs w:val="28"/>
          <w:lang w:val="ru-RU"/>
        </w:rPr>
      </w:pPr>
      <w:r w:rsidRPr="00A715DE">
        <w:rPr>
          <w:sz w:val="28"/>
          <w:szCs w:val="28"/>
          <w:lang w:val="ru-RU"/>
        </w:rPr>
        <w:t xml:space="preserve">- Треба </w:t>
      </w:r>
      <w:proofErr w:type="spellStart"/>
      <w:r w:rsidRPr="00A715DE">
        <w:rPr>
          <w:sz w:val="28"/>
          <w:szCs w:val="28"/>
          <w:lang w:val="ru-RU"/>
        </w:rPr>
        <w:t>приділяти</w:t>
      </w:r>
      <w:proofErr w:type="spellEnd"/>
      <w:r w:rsidRPr="00A715DE">
        <w:rPr>
          <w:sz w:val="28"/>
          <w:szCs w:val="28"/>
          <w:lang w:val="ru-RU"/>
        </w:rPr>
        <w:t xml:space="preserve"> </w:t>
      </w:r>
      <w:proofErr w:type="spellStart"/>
      <w:r w:rsidRPr="00A715DE">
        <w:rPr>
          <w:sz w:val="28"/>
          <w:szCs w:val="28"/>
          <w:lang w:val="ru-RU"/>
        </w:rPr>
        <w:t>увагу</w:t>
      </w:r>
      <w:proofErr w:type="spellEnd"/>
      <w:r w:rsidRPr="00A715DE">
        <w:rPr>
          <w:sz w:val="28"/>
          <w:szCs w:val="28"/>
          <w:lang w:val="ru-RU"/>
        </w:rPr>
        <w:t xml:space="preserve"> </w:t>
      </w:r>
      <w:proofErr w:type="spellStart"/>
      <w:r w:rsidRPr="00A715DE">
        <w:rPr>
          <w:sz w:val="28"/>
          <w:szCs w:val="28"/>
          <w:lang w:val="ru-RU"/>
        </w:rPr>
        <w:t>формування</w:t>
      </w:r>
      <w:proofErr w:type="spellEnd"/>
      <w:r w:rsidRPr="00A715DE">
        <w:rPr>
          <w:sz w:val="28"/>
          <w:szCs w:val="28"/>
          <w:lang w:val="ru-RU"/>
        </w:rPr>
        <w:t xml:space="preserve"> </w:t>
      </w:r>
      <w:r w:rsidR="0075385B" w:rsidRPr="00A715DE">
        <w:rPr>
          <w:sz w:val="28"/>
          <w:szCs w:val="28"/>
          <w:lang w:val="ru-RU"/>
        </w:rPr>
        <w:t xml:space="preserve"> у </w:t>
      </w:r>
      <w:proofErr w:type="spellStart"/>
      <w:r w:rsidR="0075385B" w:rsidRPr="00A715DE">
        <w:rPr>
          <w:sz w:val="28"/>
          <w:szCs w:val="28"/>
          <w:lang w:val="ru-RU"/>
        </w:rPr>
        <w:t>дошкільника</w:t>
      </w:r>
      <w:proofErr w:type="spellEnd"/>
      <w:r w:rsidR="0075385B" w:rsidRPr="00A715DE">
        <w:rPr>
          <w:sz w:val="28"/>
          <w:szCs w:val="28"/>
          <w:lang w:val="ru-RU"/>
        </w:rPr>
        <w:t xml:space="preserve"> </w:t>
      </w:r>
      <w:proofErr w:type="spellStart"/>
      <w:r w:rsidR="0075385B" w:rsidRPr="00A715DE">
        <w:rPr>
          <w:sz w:val="28"/>
          <w:szCs w:val="28"/>
          <w:lang w:val="ru-RU"/>
        </w:rPr>
        <w:t>досвіду</w:t>
      </w:r>
      <w:proofErr w:type="spellEnd"/>
      <w:r w:rsidR="0075385B" w:rsidRPr="00A715DE">
        <w:rPr>
          <w:sz w:val="28"/>
          <w:szCs w:val="28"/>
          <w:lang w:val="ru-RU"/>
        </w:rPr>
        <w:t xml:space="preserve"> </w:t>
      </w:r>
      <w:proofErr w:type="spellStart"/>
      <w:r w:rsidR="0075385B" w:rsidRPr="00A715DE">
        <w:rPr>
          <w:sz w:val="28"/>
          <w:szCs w:val="28"/>
          <w:lang w:val="ru-RU"/>
        </w:rPr>
        <w:t>діяльності</w:t>
      </w:r>
      <w:proofErr w:type="spellEnd"/>
      <w:r w:rsidR="0075385B" w:rsidRPr="00A715DE">
        <w:rPr>
          <w:sz w:val="28"/>
          <w:szCs w:val="28"/>
          <w:lang w:val="ru-RU"/>
        </w:rPr>
        <w:t xml:space="preserve"> в </w:t>
      </w:r>
      <w:proofErr w:type="spellStart"/>
      <w:r w:rsidR="0075385B" w:rsidRPr="00A715DE">
        <w:rPr>
          <w:sz w:val="28"/>
          <w:szCs w:val="28"/>
          <w:lang w:val="ru-RU"/>
        </w:rPr>
        <w:t>кол</w:t>
      </w:r>
      <w:r w:rsidR="000B31E4" w:rsidRPr="00A715DE">
        <w:rPr>
          <w:sz w:val="28"/>
          <w:szCs w:val="28"/>
          <w:lang w:val="ru-RU"/>
        </w:rPr>
        <w:t>л</w:t>
      </w:r>
      <w:r w:rsidR="0075385B" w:rsidRPr="00A715DE">
        <w:rPr>
          <w:sz w:val="28"/>
          <w:szCs w:val="28"/>
          <w:lang w:val="ru-RU"/>
        </w:rPr>
        <w:t>ективі</w:t>
      </w:r>
      <w:proofErr w:type="spellEnd"/>
      <w:r w:rsidR="0075385B" w:rsidRPr="00A715DE">
        <w:rPr>
          <w:sz w:val="28"/>
          <w:szCs w:val="28"/>
          <w:lang w:val="ru-RU"/>
        </w:rPr>
        <w:t xml:space="preserve"> та </w:t>
      </w:r>
      <w:proofErr w:type="gramStart"/>
      <w:r w:rsidR="0075385B" w:rsidRPr="00A715DE">
        <w:rPr>
          <w:sz w:val="28"/>
          <w:szCs w:val="28"/>
          <w:lang w:val="ru-RU"/>
        </w:rPr>
        <w:t>позитивного</w:t>
      </w:r>
      <w:proofErr w:type="gramEnd"/>
      <w:r w:rsidR="0075385B" w:rsidRPr="00A715DE">
        <w:rPr>
          <w:sz w:val="28"/>
          <w:szCs w:val="28"/>
          <w:lang w:val="ru-RU"/>
        </w:rPr>
        <w:t xml:space="preserve"> </w:t>
      </w:r>
      <w:proofErr w:type="spellStart"/>
      <w:r w:rsidR="0075385B" w:rsidRPr="00A715DE">
        <w:rPr>
          <w:sz w:val="28"/>
          <w:szCs w:val="28"/>
          <w:lang w:val="ru-RU"/>
        </w:rPr>
        <w:t>відношення</w:t>
      </w:r>
      <w:proofErr w:type="spellEnd"/>
      <w:r w:rsidR="0075385B" w:rsidRPr="00A715DE">
        <w:rPr>
          <w:sz w:val="28"/>
          <w:szCs w:val="28"/>
          <w:lang w:val="ru-RU"/>
        </w:rPr>
        <w:t xml:space="preserve"> до </w:t>
      </w:r>
      <w:proofErr w:type="spellStart"/>
      <w:r w:rsidR="0075385B" w:rsidRPr="00A715DE">
        <w:rPr>
          <w:sz w:val="28"/>
          <w:szCs w:val="28"/>
          <w:lang w:val="ru-RU"/>
        </w:rPr>
        <w:t>однолітків</w:t>
      </w:r>
      <w:proofErr w:type="spellEnd"/>
      <w:r w:rsidR="0075385B" w:rsidRPr="00A715DE">
        <w:rPr>
          <w:sz w:val="28"/>
          <w:szCs w:val="28"/>
          <w:lang w:val="ru-RU"/>
        </w:rPr>
        <w:t>.</w:t>
      </w:r>
    </w:p>
    <w:p w:rsidR="00841205" w:rsidRPr="00A715DE" w:rsidRDefault="0075385B" w:rsidP="008F72C5">
      <w:pPr>
        <w:pStyle w:val="c2"/>
        <w:shd w:val="clear" w:color="auto" w:fill="FFFFFF"/>
        <w:spacing w:before="0" w:beforeAutospacing="0" w:after="0" w:afterAutospacing="0" w:line="360" w:lineRule="auto"/>
        <w:jc w:val="both"/>
        <w:rPr>
          <w:sz w:val="28"/>
          <w:szCs w:val="28"/>
          <w:lang w:val="ru-RU"/>
        </w:rPr>
      </w:pPr>
      <w:r w:rsidRPr="00A715DE">
        <w:rPr>
          <w:sz w:val="28"/>
          <w:szCs w:val="28"/>
          <w:lang w:val="ru-RU"/>
        </w:rPr>
        <w:t xml:space="preserve">- </w:t>
      </w:r>
      <w:proofErr w:type="spellStart"/>
      <w:r w:rsidRPr="00A715DE">
        <w:rPr>
          <w:sz w:val="28"/>
          <w:szCs w:val="28"/>
          <w:lang w:val="ru-RU"/>
        </w:rPr>
        <w:t>Ф</w:t>
      </w:r>
      <w:r w:rsidR="000B31E4" w:rsidRPr="00A715DE">
        <w:rPr>
          <w:sz w:val="28"/>
          <w:szCs w:val="28"/>
          <w:lang w:val="ru-RU"/>
        </w:rPr>
        <w:t>о</w:t>
      </w:r>
      <w:r w:rsidRPr="00A715DE">
        <w:rPr>
          <w:sz w:val="28"/>
          <w:szCs w:val="28"/>
          <w:lang w:val="ru-RU"/>
        </w:rPr>
        <w:t>рмувати</w:t>
      </w:r>
      <w:proofErr w:type="spellEnd"/>
      <w:r w:rsidR="000B31E4" w:rsidRPr="00A715DE">
        <w:rPr>
          <w:sz w:val="28"/>
          <w:szCs w:val="28"/>
          <w:lang w:val="ru-RU"/>
        </w:rPr>
        <w:t xml:space="preserve"> у </w:t>
      </w:r>
      <w:proofErr w:type="spellStart"/>
      <w:r w:rsidR="000B31E4" w:rsidRPr="00A715DE">
        <w:rPr>
          <w:sz w:val="28"/>
          <w:szCs w:val="28"/>
          <w:lang w:val="ru-RU"/>
        </w:rPr>
        <w:t>дітей</w:t>
      </w:r>
      <w:proofErr w:type="spellEnd"/>
      <w:r w:rsidR="000B31E4" w:rsidRPr="00A715DE">
        <w:rPr>
          <w:sz w:val="28"/>
          <w:szCs w:val="28"/>
          <w:lang w:val="ru-RU"/>
        </w:rPr>
        <w:t xml:space="preserve"> </w:t>
      </w:r>
      <w:proofErr w:type="spellStart"/>
      <w:r w:rsidR="000B31E4" w:rsidRPr="00A715DE">
        <w:rPr>
          <w:sz w:val="28"/>
          <w:szCs w:val="28"/>
          <w:lang w:val="ru-RU"/>
        </w:rPr>
        <w:t>навики</w:t>
      </w:r>
      <w:proofErr w:type="spellEnd"/>
      <w:r w:rsidR="000B31E4" w:rsidRPr="00A715DE">
        <w:rPr>
          <w:sz w:val="28"/>
          <w:szCs w:val="28"/>
          <w:lang w:val="ru-RU"/>
        </w:rPr>
        <w:t xml:space="preserve"> </w:t>
      </w:r>
      <w:proofErr w:type="spellStart"/>
      <w:r w:rsidR="000B31E4" w:rsidRPr="00A715DE">
        <w:rPr>
          <w:sz w:val="28"/>
          <w:szCs w:val="28"/>
          <w:lang w:val="ru-RU"/>
        </w:rPr>
        <w:t>організаційної</w:t>
      </w:r>
      <w:proofErr w:type="spellEnd"/>
      <w:r w:rsidR="000B31E4" w:rsidRPr="00A715DE">
        <w:rPr>
          <w:sz w:val="28"/>
          <w:szCs w:val="28"/>
          <w:lang w:val="ru-RU"/>
        </w:rPr>
        <w:t xml:space="preserve"> </w:t>
      </w:r>
      <w:proofErr w:type="spellStart"/>
      <w:r w:rsidR="000B31E4" w:rsidRPr="00A715DE">
        <w:rPr>
          <w:sz w:val="28"/>
          <w:szCs w:val="28"/>
          <w:lang w:val="ru-RU"/>
        </w:rPr>
        <w:t>поведінки</w:t>
      </w:r>
      <w:proofErr w:type="spellEnd"/>
      <w:r w:rsidR="000B31E4" w:rsidRPr="00A715DE">
        <w:rPr>
          <w:sz w:val="28"/>
          <w:szCs w:val="28"/>
          <w:lang w:val="ru-RU"/>
        </w:rPr>
        <w:t xml:space="preserve">, </w:t>
      </w:r>
      <w:proofErr w:type="spellStart"/>
      <w:r w:rsidR="000B31E4" w:rsidRPr="00A715DE">
        <w:rPr>
          <w:sz w:val="28"/>
          <w:szCs w:val="28"/>
          <w:lang w:val="ru-RU"/>
        </w:rPr>
        <w:t>учбової</w:t>
      </w:r>
      <w:proofErr w:type="spellEnd"/>
      <w:r w:rsidR="000B31E4" w:rsidRPr="00A715DE">
        <w:rPr>
          <w:sz w:val="28"/>
          <w:szCs w:val="28"/>
          <w:lang w:val="ru-RU"/>
        </w:rPr>
        <w:t xml:space="preserve"> </w:t>
      </w:r>
      <w:proofErr w:type="spellStart"/>
      <w:r w:rsidR="000B31E4" w:rsidRPr="00A715DE">
        <w:rPr>
          <w:sz w:val="28"/>
          <w:szCs w:val="28"/>
          <w:lang w:val="ru-RU"/>
        </w:rPr>
        <w:t>діяльності</w:t>
      </w:r>
      <w:proofErr w:type="spellEnd"/>
      <w:r w:rsidR="000B31E4" w:rsidRPr="00A715DE">
        <w:rPr>
          <w:sz w:val="28"/>
          <w:szCs w:val="28"/>
          <w:lang w:val="ru-RU"/>
        </w:rPr>
        <w:t xml:space="preserve"> в </w:t>
      </w:r>
      <w:proofErr w:type="spellStart"/>
      <w:r w:rsidR="000B31E4" w:rsidRPr="00A715DE">
        <w:rPr>
          <w:sz w:val="28"/>
          <w:szCs w:val="28"/>
          <w:lang w:val="ru-RU"/>
        </w:rPr>
        <w:t>умовах</w:t>
      </w:r>
      <w:proofErr w:type="spellEnd"/>
      <w:r w:rsidR="000B31E4" w:rsidRPr="00A715DE">
        <w:rPr>
          <w:sz w:val="28"/>
          <w:szCs w:val="28"/>
          <w:lang w:val="ru-RU"/>
        </w:rPr>
        <w:t xml:space="preserve"> коллектива.</w:t>
      </w:r>
    </w:p>
    <w:p w:rsidR="00BA393C" w:rsidRPr="00A715DE" w:rsidRDefault="0092293C" w:rsidP="008F72C5">
      <w:pPr>
        <w:pStyle w:val="c2"/>
        <w:shd w:val="clear" w:color="auto" w:fill="FFFFFF"/>
        <w:spacing w:before="0" w:beforeAutospacing="0" w:after="0" w:afterAutospacing="0" w:line="360" w:lineRule="auto"/>
        <w:jc w:val="both"/>
        <w:rPr>
          <w:sz w:val="36"/>
          <w:szCs w:val="36"/>
          <w:shd w:val="clear" w:color="auto" w:fill="FFFFFF"/>
        </w:rPr>
      </w:pPr>
      <w:r w:rsidRPr="00A715DE">
        <w:rPr>
          <w:sz w:val="28"/>
          <w:szCs w:val="28"/>
        </w:rPr>
        <w:t>-</w:t>
      </w:r>
      <w:r w:rsidR="00841205" w:rsidRPr="00A715DE">
        <w:rPr>
          <w:sz w:val="28"/>
          <w:szCs w:val="28"/>
        </w:rPr>
        <w:t xml:space="preserve"> </w:t>
      </w:r>
      <w:r w:rsidR="00946AA7" w:rsidRPr="00A715DE">
        <w:rPr>
          <w:sz w:val="28"/>
          <w:szCs w:val="28"/>
          <w:shd w:val="clear" w:color="auto" w:fill="FFFFFF"/>
        </w:rPr>
        <w:t>Позитивне ставлення батьків до школи і вчителів спростить дитині період адаптації</w:t>
      </w:r>
      <w:r w:rsidR="00BA393C" w:rsidRPr="00A715DE">
        <w:rPr>
          <w:sz w:val="36"/>
          <w:szCs w:val="36"/>
          <w:shd w:val="clear" w:color="auto" w:fill="FFFFFF"/>
        </w:rPr>
        <w:t>.</w:t>
      </w:r>
    </w:p>
    <w:p w:rsidR="003539C7" w:rsidRPr="00A715DE" w:rsidRDefault="003539C7" w:rsidP="008F72C5">
      <w:pPr>
        <w:pStyle w:val="c2"/>
        <w:shd w:val="clear" w:color="auto" w:fill="FFFFFF"/>
        <w:spacing w:before="0" w:beforeAutospacing="0" w:after="0" w:afterAutospacing="0" w:line="360" w:lineRule="auto"/>
        <w:jc w:val="both"/>
        <w:rPr>
          <w:sz w:val="36"/>
          <w:szCs w:val="36"/>
          <w:shd w:val="clear" w:color="auto" w:fill="FFFFFF"/>
        </w:rPr>
      </w:pPr>
      <w:r w:rsidRPr="00A715DE">
        <w:rPr>
          <w:sz w:val="36"/>
          <w:szCs w:val="36"/>
          <w:shd w:val="clear" w:color="auto" w:fill="FFFFFF"/>
        </w:rPr>
        <w:lastRenderedPageBreak/>
        <w:t xml:space="preserve">- </w:t>
      </w:r>
      <w:r w:rsidRPr="00A715DE">
        <w:rPr>
          <w:sz w:val="28"/>
          <w:szCs w:val="28"/>
          <w:shd w:val="clear" w:color="auto" w:fill="FFFFFF"/>
        </w:rPr>
        <w:t>Батькам треба обговорювати з дитиною ті норми та правила, з якими вона зустрілась у школі.</w:t>
      </w:r>
    </w:p>
    <w:p w:rsidR="003539C7" w:rsidRPr="00A715DE" w:rsidRDefault="003539C7" w:rsidP="008F72C5">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У дошкільника та першокласників період інтенсивного розвитку пізнавальної сфери, тому варто чесно та терпля</w:t>
      </w:r>
      <w:r w:rsidR="009A151F" w:rsidRPr="00A715DE">
        <w:rPr>
          <w:sz w:val="28"/>
          <w:szCs w:val="28"/>
          <w:shd w:val="clear" w:color="auto" w:fill="FFFFFF"/>
        </w:rPr>
        <w:t>че відповідати на будь- які їх</w:t>
      </w:r>
      <w:r w:rsidRPr="00A715DE">
        <w:rPr>
          <w:sz w:val="28"/>
          <w:szCs w:val="28"/>
          <w:shd w:val="clear" w:color="auto" w:fill="FFFFFF"/>
        </w:rPr>
        <w:t xml:space="preserve"> запитання.</w:t>
      </w:r>
    </w:p>
    <w:p w:rsidR="003539C7" w:rsidRPr="00A715DE" w:rsidRDefault="003539C7" w:rsidP="008F72C5">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Треба поважати дитину як особистість.  Зберігат</w:t>
      </w:r>
      <w:r w:rsidR="00BA393C" w:rsidRPr="00A715DE">
        <w:rPr>
          <w:sz w:val="28"/>
          <w:szCs w:val="28"/>
          <w:shd w:val="clear" w:color="auto" w:fill="FFFFFF"/>
        </w:rPr>
        <w:t xml:space="preserve">и доброзичливу атмосферу у </w:t>
      </w:r>
      <w:proofErr w:type="spellStart"/>
      <w:r w:rsidR="00BA393C" w:rsidRPr="00A715DE">
        <w:rPr>
          <w:sz w:val="28"/>
          <w:szCs w:val="28"/>
          <w:shd w:val="clear" w:color="auto" w:fill="FFFFFF"/>
        </w:rPr>
        <w:t>сімї</w:t>
      </w:r>
      <w:proofErr w:type="spellEnd"/>
      <w:r w:rsidR="00BA393C" w:rsidRPr="00A715DE">
        <w:rPr>
          <w:sz w:val="28"/>
          <w:szCs w:val="28"/>
          <w:shd w:val="clear" w:color="auto" w:fill="FFFFFF"/>
        </w:rPr>
        <w:t xml:space="preserve">. </w:t>
      </w:r>
    </w:p>
    <w:p w:rsidR="00BA393C" w:rsidRPr="00A715DE" w:rsidRDefault="00BA393C" w:rsidP="008F72C5">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xml:space="preserve">- Треба слідкувати щоб у дитини був оптимальний режим навантаження. При необхідності вчителю або вихователю слід впровадити </w:t>
      </w:r>
      <w:r w:rsidR="00C314C6" w:rsidRPr="00A715DE">
        <w:rPr>
          <w:sz w:val="28"/>
          <w:szCs w:val="28"/>
          <w:shd w:val="clear" w:color="auto" w:fill="FFFFFF"/>
        </w:rPr>
        <w:t>індивідуальний підхід.</w:t>
      </w:r>
    </w:p>
    <w:p w:rsidR="00C314C6" w:rsidRPr="00A715DE" w:rsidRDefault="00C314C6" w:rsidP="008F72C5">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Треба формувати у дитини навички самоконтролю та самоорганізації.</w:t>
      </w:r>
    </w:p>
    <w:p w:rsidR="00C314C6" w:rsidRPr="00A715DE" w:rsidRDefault="00C314C6" w:rsidP="008F72C5">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Кожна дитина – це особистість, не треба порівнювати дітей.</w:t>
      </w:r>
    </w:p>
    <w:p w:rsidR="00C314C6" w:rsidRPr="00A715DE" w:rsidRDefault="00C314C6" w:rsidP="008F72C5">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Батькам треба бути уважними до дитини, щоб не пропустити початок труднощів, можливих в адаптаційний період.</w:t>
      </w:r>
    </w:p>
    <w:p w:rsidR="00BA393C" w:rsidRPr="00A715DE" w:rsidRDefault="00BA393C"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3539C7" w:rsidRPr="00A715DE" w:rsidRDefault="003539C7"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3539C7" w:rsidRPr="00A715DE" w:rsidRDefault="003539C7"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C314C6" w:rsidRPr="00A715DE" w:rsidRDefault="00C314C6" w:rsidP="000425C1">
      <w:pPr>
        <w:pStyle w:val="c2"/>
        <w:shd w:val="clear" w:color="auto" w:fill="FFFFFF"/>
        <w:spacing w:before="0" w:beforeAutospacing="0" w:after="0" w:afterAutospacing="0" w:line="360" w:lineRule="auto"/>
        <w:ind w:firstLine="540"/>
        <w:jc w:val="both"/>
        <w:rPr>
          <w:sz w:val="28"/>
          <w:szCs w:val="28"/>
          <w:shd w:val="clear" w:color="auto" w:fill="FFFFFF"/>
        </w:rPr>
      </w:pPr>
    </w:p>
    <w:p w:rsidR="008F72C5" w:rsidRDefault="00895261" w:rsidP="00895261">
      <w:pPr>
        <w:pStyle w:val="c2"/>
        <w:shd w:val="clear" w:color="auto" w:fill="FFFFFF"/>
        <w:spacing w:before="0" w:beforeAutospacing="0" w:after="0" w:afterAutospacing="0" w:line="360" w:lineRule="auto"/>
        <w:ind w:firstLine="540"/>
        <w:jc w:val="center"/>
        <w:rPr>
          <w:b/>
          <w:sz w:val="28"/>
          <w:szCs w:val="28"/>
          <w:shd w:val="clear" w:color="auto" w:fill="FFFFFF"/>
        </w:rPr>
      </w:pPr>
      <w:r>
        <w:rPr>
          <w:b/>
          <w:sz w:val="28"/>
          <w:szCs w:val="28"/>
          <w:shd w:val="clear" w:color="auto" w:fill="FFFFFF"/>
        </w:rPr>
        <w:lastRenderedPageBreak/>
        <w:t>ВИСНОВКИ</w:t>
      </w:r>
    </w:p>
    <w:p w:rsidR="00362137" w:rsidRDefault="00362137" w:rsidP="008F72C5">
      <w:pPr>
        <w:pStyle w:val="c2"/>
        <w:shd w:val="clear" w:color="auto" w:fill="FFFFFF"/>
        <w:spacing w:before="0" w:beforeAutospacing="0" w:after="0" w:afterAutospacing="0" w:line="360" w:lineRule="auto"/>
        <w:ind w:firstLine="540"/>
        <w:jc w:val="both"/>
        <w:rPr>
          <w:b/>
          <w:sz w:val="28"/>
          <w:szCs w:val="28"/>
          <w:shd w:val="clear" w:color="auto" w:fill="FFFFFF"/>
        </w:rPr>
      </w:pPr>
    </w:p>
    <w:p w:rsidR="00984198" w:rsidRPr="00A20465" w:rsidRDefault="00E06A55" w:rsidP="00984198">
      <w:pPr>
        <w:shd w:val="clear" w:color="auto" w:fill="FFFFFF"/>
        <w:spacing w:after="0" w:line="360" w:lineRule="auto"/>
        <w:jc w:val="both"/>
        <w:rPr>
          <w:rFonts w:ascii="Verdana" w:hAnsi="Verdana"/>
          <w:i/>
          <w:iCs/>
          <w:sz w:val="18"/>
          <w:szCs w:val="18"/>
          <w:shd w:val="clear" w:color="auto" w:fill="FFFFFF"/>
        </w:rPr>
      </w:pPr>
      <w:r>
        <w:rPr>
          <w:rFonts w:ascii="Times New Roman" w:hAnsi="Times New Roman" w:cs="Times New Roman"/>
          <w:iCs/>
          <w:sz w:val="28"/>
          <w:szCs w:val="28"/>
          <w:shd w:val="clear" w:color="auto" w:fill="FFFFFF"/>
        </w:rPr>
        <w:t xml:space="preserve">   </w:t>
      </w:r>
      <w:r w:rsidR="00B262F7" w:rsidRPr="00A20465">
        <w:rPr>
          <w:rFonts w:ascii="Times New Roman" w:hAnsi="Times New Roman" w:cs="Times New Roman"/>
          <w:iCs/>
          <w:sz w:val="28"/>
          <w:szCs w:val="28"/>
          <w:shd w:val="clear" w:color="auto" w:fill="FFFFFF"/>
        </w:rPr>
        <w:t xml:space="preserve">1. </w:t>
      </w:r>
      <w:r w:rsidR="00895261">
        <w:rPr>
          <w:rFonts w:ascii="Times New Roman" w:hAnsi="Times New Roman" w:cs="Times New Roman"/>
          <w:iCs/>
          <w:sz w:val="28"/>
          <w:szCs w:val="28"/>
          <w:shd w:val="clear" w:color="auto" w:fill="FFFFFF"/>
        </w:rPr>
        <w:t>т</w:t>
      </w:r>
      <w:r w:rsidR="00B262F7" w:rsidRPr="00A20465">
        <w:rPr>
          <w:rFonts w:ascii="Times New Roman" w:hAnsi="Times New Roman" w:cs="Times New Roman"/>
          <w:iCs/>
          <w:sz w:val="28"/>
          <w:szCs w:val="28"/>
          <w:shd w:val="clear" w:color="auto" w:fill="FFFFFF"/>
        </w:rPr>
        <w:t>еоретично проаналізовано сутність поняття «психологічна готовність до навчання» у психолого-педагогічній літературі. Встановлено, що психологічна готовність до шкільного навчання охоплює різноманітні аспекти здібностей, умінь і навичок дитини. Вона є підставою для уявлень про рівень загального розвитку майбутнього школяра, психологічні якості, які зумовлюватимуть його успішність на початку навчання. Структурно психологічна готовність до шкільного навчання включає в себе особистісну (мотиваційну), інтелектуальну та соціально-психологічну готовність. Крім того, на</w:t>
      </w:r>
      <w:r w:rsidR="00D022A8">
        <w:rPr>
          <w:rFonts w:ascii="Times New Roman" w:hAnsi="Times New Roman" w:cs="Times New Roman"/>
          <w:iCs/>
          <w:sz w:val="28"/>
          <w:szCs w:val="28"/>
          <w:shd w:val="clear" w:color="auto" w:fill="FFFFFF"/>
        </w:rPr>
        <w:t>разі</w:t>
      </w:r>
      <w:r w:rsidR="00B262F7" w:rsidRPr="00A20465">
        <w:rPr>
          <w:rFonts w:ascii="Times New Roman" w:hAnsi="Times New Roman" w:cs="Times New Roman"/>
          <w:iCs/>
          <w:sz w:val="28"/>
          <w:szCs w:val="28"/>
          <w:shd w:val="clear" w:color="auto" w:fill="FFFFFF"/>
        </w:rPr>
        <w:t xml:space="preserve"> практично загальновизнано, що готовність до шкільного навчання – багатокомпонентне утворення, до складу якого входять: особистісна готовність; інтелектуальна готовність; соціально-психологічна готовність; фізична; </w:t>
      </w:r>
      <w:proofErr w:type="spellStart"/>
      <w:r w:rsidR="00B262F7" w:rsidRPr="00A20465">
        <w:rPr>
          <w:rFonts w:ascii="Times New Roman" w:hAnsi="Times New Roman" w:cs="Times New Roman"/>
          <w:iCs/>
          <w:sz w:val="28"/>
          <w:szCs w:val="28"/>
          <w:shd w:val="clear" w:color="auto" w:fill="FFFFFF"/>
        </w:rPr>
        <w:t>мовна</w:t>
      </w:r>
      <w:proofErr w:type="spellEnd"/>
      <w:r w:rsidR="00B262F7" w:rsidRPr="00A20465">
        <w:rPr>
          <w:rFonts w:ascii="Times New Roman" w:hAnsi="Times New Roman" w:cs="Times New Roman"/>
          <w:iCs/>
          <w:sz w:val="28"/>
          <w:szCs w:val="28"/>
          <w:shd w:val="clear" w:color="auto" w:fill="FFFFFF"/>
        </w:rPr>
        <w:t>; емоційно-вольова готовність.</w:t>
      </w:r>
      <w:r w:rsidR="00B262F7" w:rsidRPr="00A20465">
        <w:rPr>
          <w:rFonts w:ascii="Verdana" w:hAnsi="Verdana"/>
          <w:i/>
          <w:iCs/>
          <w:sz w:val="18"/>
          <w:szCs w:val="18"/>
          <w:shd w:val="clear" w:color="auto" w:fill="FFFFFF"/>
        </w:rPr>
        <w:t xml:space="preserve"> </w:t>
      </w:r>
    </w:p>
    <w:p w:rsidR="00E06A55" w:rsidRDefault="00AB0B27" w:rsidP="008F72C5">
      <w:pPr>
        <w:pStyle w:val="c2"/>
        <w:shd w:val="clear" w:color="auto" w:fill="FFFFFF"/>
        <w:spacing w:before="0" w:beforeAutospacing="0" w:after="0" w:afterAutospacing="0" w:line="360" w:lineRule="auto"/>
        <w:jc w:val="both"/>
        <w:rPr>
          <w:iCs/>
          <w:sz w:val="28"/>
          <w:szCs w:val="28"/>
          <w:shd w:val="clear" w:color="auto" w:fill="FFFFFF"/>
        </w:rPr>
      </w:pPr>
      <w:r>
        <w:rPr>
          <w:iCs/>
          <w:sz w:val="28"/>
          <w:szCs w:val="28"/>
          <w:shd w:val="clear" w:color="auto" w:fill="FFFFFF"/>
        </w:rPr>
        <w:t xml:space="preserve">  </w:t>
      </w:r>
      <w:r w:rsidR="008F72C5">
        <w:rPr>
          <w:iCs/>
          <w:sz w:val="28"/>
          <w:szCs w:val="28"/>
          <w:shd w:val="clear" w:color="auto" w:fill="FFFFFF"/>
        </w:rPr>
        <w:t xml:space="preserve">  </w:t>
      </w:r>
      <w:r w:rsidR="00B262F7" w:rsidRPr="00E06A55">
        <w:rPr>
          <w:iCs/>
          <w:sz w:val="28"/>
          <w:szCs w:val="28"/>
          <w:shd w:val="clear" w:color="auto" w:fill="FFFFFF"/>
        </w:rPr>
        <w:t>2.</w:t>
      </w:r>
      <w:r w:rsidR="00B262F7" w:rsidRPr="00A20465">
        <w:rPr>
          <w:rFonts w:ascii="Verdana" w:hAnsi="Verdana"/>
          <w:i/>
          <w:iCs/>
          <w:sz w:val="18"/>
          <w:szCs w:val="18"/>
          <w:shd w:val="clear" w:color="auto" w:fill="FFFFFF"/>
        </w:rPr>
        <w:t xml:space="preserve"> </w:t>
      </w:r>
      <w:r>
        <w:rPr>
          <w:iCs/>
          <w:sz w:val="28"/>
          <w:szCs w:val="28"/>
          <w:shd w:val="clear" w:color="auto" w:fill="FFFFFF"/>
        </w:rPr>
        <w:t>Р</w:t>
      </w:r>
      <w:r w:rsidR="00984198" w:rsidRPr="00A20465">
        <w:rPr>
          <w:iCs/>
          <w:sz w:val="28"/>
          <w:szCs w:val="28"/>
          <w:shd w:val="clear" w:color="auto" w:fill="FFFFFF"/>
        </w:rPr>
        <w:t>озглянуто та проаналізовано</w:t>
      </w:r>
      <w:r w:rsidR="00A20465" w:rsidRPr="00A20465">
        <w:rPr>
          <w:iCs/>
          <w:sz w:val="28"/>
          <w:szCs w:val="28"/>
          <w:shd w:val="clear" w:color="auto" w:fill="FFFFFF"/>
        </w:rPr>
        <w:t xml:space="preserve"> </w:t>
      </w:r>
      <w:r w:rsidR="00984198" w:rsidRPr="00A20465">
        <w:rPr>
          <w:sz w:val="28"/>
          <w:szCs w:val="28"/>
          <w:shd w:val="clear" w:color="auto" w:fill="FFFFFF"/>
        </w:rPr>
        <w:t>компоненти психологічної готовності до  навчання</w:t>
      </w:r>
      <w:r w:rsidR="00A20465" w:rsidRPr="00A20465">
        <w:rPr>
          <w:rFonts w:ascii="Verdana" w:hAnsi="Verdana"/>
          <w:i/>
          <w:iCs/>
          <w:sz w:val="18"/>
          <w:szCs w:val="18"/>
          <w:shd w:val="clear" w:color="auto" w:fill="FFFFFF"/>
        </w:rPr>
        <w:t>.</w:t>
      </w:r>
      <w:r w:rsidR="00246430">
        <w:rPr>
          <w:iCs/>
          <w:sz w:val="28"/>
          <w:szCs w:val="28"/>
          <w:shd w:val="clear" w:color="auto" w:fill="FFFFFF"/>
        </w:rPr>
        <w:t xml:space="preserve"> Констатовано</w:t>
      </w:r>
      <w:r w:rsidR="00B262F7" w:rsidRPr="00A20465">
        <w:rPr>
          <w:iCs/>
          <w:sz w:val="28"/>
          <w:szCs w:val="28"/>
          <w:shd w:val="clear" w:color="auto" w:fill="FFFFFF"/>
        </w:rPr>
        <w:t xml:space="preserve">, що особистісна готовність, яка </w:t>
      </w:r>
      <w:r w:rsidR="00A20465" w:rsidRPr="00A20465">
        <w:rPr>
          <w:iCs/>
          <w:sz w:val="28"/>
          <w:szCs w:val="28"/>
          <w:shd w:val="clear" w:color="auto" w:fill="FFFFFF"/>
        </w:rPr>
        <w:t xml:space="preserve">є компонентом </w:t>
      </w:r>
      <w:r w:rsidR="00B262F7" w:rsidRPr="00A20465">
        <w:rPr>
          <w:iCs/>
          <w:sz w:val="28"/>
          <w:szCs w:val="28"/>
          <w:shd w:val="clear" w:color="auto" w:fill="FFFFFF"/>
        </w:rPr>
        <w:t xml:space="preserve">психологічної готовності до школи, включає в себе </w:t>
      </w:r>
      <w:r w:rsidR="00A20465" w:rsidRPr="00A20465">
        <w:rPr>
          <w:iCs/>
          <w:sz w:val="28"/>
          <w:szCs w:val="28"/>
          <w:shd w:val="clear" w:color="auto" w:fill="FFFFFF"/>
        </w:rPr>
        <w:t xml:space="preserve">позитивне ставлення до школи, </w:t>
      </w:r>
      <w:proofErr w:type="spellStart"/>
      <w:r w:rsidR="00A20465" w:rsidRPr="00A20465">
        <w:rPr>
          <w:iCs/>
          <w:sz w:val="28"/>
          <w:szCs w:val="28"/>
          <w:shd w:val="clear" w:color="auto" w:fill="FFFFFF"/>
        </w:rPr>
        <w:t>готовность</w:t>
      </w:r>
      <w:proofErr w:type="spellEnd"/>
      <w:r w:rsidR="00B262F7" w:rsidRPr="00A20465">
        <w:rPr>
          <w:iCs/>
          <w:sz w:val="28"/>
          <w:szCs w:val="28"/>
          <w:shd w:val="clear" w:color="auto" w:fill="FFFFFF"/>
        </w:rPr>
        <w:t xml:space="preserve"> д</w:t>
      </w:r>
      <w:r w:rsidR="00A20465" w:rsidRPr="00A20465">
        <w:rPr>
          <w:iCs/>
          <w:sz w:val="28"/>
          <w:szCs w:val="28"/>
          <w:shd w:val="clear" w:color="auto" w:fill="FFFFFF"/>
        </w:rPr>
        <w:t>о початку навчання, усвідомлення</w:t>
      </w:r>
      <w:r w:rsidR="00B262F7" w:rsidRPr="00A20465">
        <w:rPr>
          <w:iCs/>
          <w:sz w:val="28"/>
          <w:szCs w:val="28"/>
          <w:shd w:val="clear" w:color="auto" w:fill="FFFFFF"/>
        </w:rPr>
        <w:t xml:space="preserve"> себе як майбутнього школяра, учня. Дитина має розуміти, що в школу вона йде одержувати нові знання, вчитися, а не тільки грати з друзями. Інтелектуальна готовність у структурі психологічної готовності до навчання у школі передбачає наявність у дитини певного кругозору, знань. У дитини мають бути сформовані основні психічні функції: мислення, логічна пам’ять, довільна увага та інші, які необхідні для успішного оволодіння шкільною програмою. Соціально-психологічна готовність до школи включає якості, завдяки яким дитина може успішно спілкуватися з однокласниками, вчителем, відповідно поводитися в школі, виконувати шкільні вимоги. Аналізуючи особливості формування психологічної готовності дітей старшого дошкільного віку до навчання у школі, встановлено, що до 6-7-річного віку відбувається значний розвиток всіх сфер пізнавальної діяльності – підвищуються інтелектуальні здібності та </w:t>
      </w:r>
      <w:r w:rsidR="00B262F7" w:rsidRPr="00A20465">
        <w:rPr>
          <w:iCs/>
          <w:sz w:val="28"/>
          <w:szCs w:val="28"/>
          <w:shd w:val="clear" w:color="auto" w:fill="FFFFFF"/>
        </w:rPr>
        <w:lastRenderedPageBreak/>
        <w:t xml:space="preserve">вміння дітей, активнішою стає уява, розвивається мислення, стає більш усвідомленим увага, пам’ять, мовлення. Зазначено важливість побудови </w:t>
      </w:r>
      <w:proofErr w:type="spellStart"/>
      <w:r w:rsidR="00B262F7" w:rsidRPr="00A20465">
        <w:rPr>
          <w:iCs/>
          <w:sz w:val="28"/>
          <w:szCs w:val="28"/>
          <w:shd w:val="clear" w:color="auto" w:fill="FFFFFF"/>
        </w:rPr>
        <w:t>психорозвивальної</w:t>
      </w:r>
      <w:proofErr w:type="spellEnd"/>
      <w:r w:rsidR="00B262F7" w:rsidRPr="00A20465">
        <w:rPr>
          <w:iCs/>
          <w:sz w:val="28"/>
          <w:szCs w:val="28"/>
          <w:shd w:val="clear" w:color="auto" w:fill="FFFFFF"/>
        </w:rPr>
        <w:t xml:space="preserve"> роботи з формування психологічної готовності дітей дошкільного віку до навчання у школі на основі практичних методів, зокрема ігрових, які навчають дитину способам дії. Особливе значення при цьому мають ігри з правилами, де дошкільники </w:t>
      </w:r>
      <w:proofErr w:type="spellStart"/>
      <w:r w:rsidR="00B262F7" w:rsidRPr="00A20465">
        <w:rPr>
          <w:iCs/>
          <w:sz w:val="28"/>
          <w:szCs w:val="28"/>
          <w:shd w:val="clear" w:color="auto" w:fill="FFFFFF"/>
        </w:rPr>
        <w:t>вчаться</w:t>
      </w:r>
      <w:proofErr w:type="spellEnd"/>
      <w:r w:rsidR="00B262F7" w:rsidRPr="00A20465">
        <w:rPr>
          <w:iCs/>
          <w:sz w:val="28"/>
          <w:szCs w:val="28"/>
          <w:shd w:val="clear" w:color="auto" w:fill="FFFFFF"/>
        </w:rPr>
        <w:t xml:space="preserve"> підкорювали власну діяльність правилам гри, стримувати свої бажання, долати труднощі. Наголошено на доцільності комплексного підходу до проблеми розвитку психологічної готовності дитини до шкільного навчання, залучення батьків дошкільників до даної діяльності, що може забезпечити повноцінну підготовку дітей до навчання у школі. </w:t>
      </w:r>
    </w:p>
    <w:p w:rsidR="00A20465" w:rsidRPr="00E4076A" w:rsidRDefault="008F72C5" w:rsidP="00246430">
      <w:pPr>
        <w:shd w:val="clear" w:color="auto" w:fill="FFFFFF"/>
        <w:spacing w:after="0" w:line="360" w:lineRule="auto"/>
        <w:jc w:val="both"/>
        <w:outlineLvl w:val="1"/>
        <w:rPr>
          <w:rFonts w:ascii="Times New Roman" w:eastAsia="Times New Roman" w:hAnsi="Times New Roman" w:cs="Times New Roman"/>
          <w:sz w:val="28"/>
          <w:szCs w:val="28"/>
          <w:lang w:eastAsia="ru-RU"/>
        </w:rPr>
      </w:pPr>
      <w:r>
        <w:rPr>
          <w:rFonts w:ascii="Times New Roman" w:hAnsi="Times New Roman" w:cs="Times New Roman"/>
          <w:iCs/>
          <w:sz w:val="28"/>
          <w:szCs w:val="28"/>
          <w:shd w:val="clear" w:color="auto" w:fill="FFFFFF"/>
        </w:rPr>
        <w:t xml:space="preserve"> </w:t>
      </w:r>
      <w:r w:rsidR="00246430">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 </w:t>
      </w:r>
      <w:r w:rsidR="00B262F7" w:rsidRPr="00E06A55">
        <w:rPr>
          <w:rFonts w:ascii="Times New Roman" w:hAnsi="Times New Roman" w:cs="Times New Roman"/>
          <w:iCs/>
          <w:sz w:val="28"/>
          <w:szCs w:val="28"/>
          <w:shd w:val="clear" w:color="auto" w:fill="FFFFFF"/>
        </w:rPr>
        <w:t>3.</w:t>
      </w:r>
      <w:r w:rsidR="00B262F7" w:rsidRPr="00A20465">
        <w:rPr>
          <w:rFonts w:ascii="Verdana" w:hAnsi="Verdana"/>
          <w:i/>
          <w:iCs/>
          <w:sz w:val="18"/>
          <w:szCs w:val="18"/>
          <w:shd w:val="clear" w:color="auto" w:fill="FFFFFF"/>
        </w:rPr>
        <w:t xml:space="preserve"> </w:t>
      </w:r>
      <w:r w:rsidR="00246430">
        <w:rPr>
          <w:rFonts w:ascii="Times New Roman" w:hAnsi="Times New Roman" w:cs="Times New Roman"/>
          <w:iCs/>
          <w:sz w:val="28"/>
          <w:szCs w:val="28"/>
          <w:shd w:val="clear" w:color="auto" w:fill="FFFFFF"/>
        </w:rPr>
        <w:t>З</w:t>
      </w:r>
      <w:r w:rsidR="00B262F7" w:rsidRPr="00A20465">
        <w:rPr>
          <w:rFonts w:ascii="Times New Roman" w:hAnsi="Times New Roman" w:cs="Times New Roman"/>
          <w:iCs/>
          <w:sz w:val="28"/>
          <w:szCs w:val="28"/>
          <w:shd w:val="clear" w:color="auto" w:fill="FFFFFF"/>
        </w:rPr>
        <w:t>дійснено аналіз фактичного стану психологічної готовності дітей до навчання у школі, проведено емпіричне дослідження психологічної готовності дітей дошкільного віку до шкільного навчання, узагальнено результати.</w:t>
      </w:r>
      <w:r w:rsidR="00E06A55" w:rsidRPr="00E06A55">
        <w:rPr>
          <w:rFonts w:ascii="Times New Roman" w:eastAsia="Times New Roman" w:hAnsi="Times New Roman" w:cs="Times New Roman"/>
          <w:sz w:val="28"/>
          <w:szCs w:val="28"/>
          <w:lang w:eastAsia="uk-UA"/>
        </w:rPr>
        <w:t xml:space="preserve"> </w:t>
      </w:r>
      <w:r w:rsidR="00E4076A" w:rsidRPr="00A715DE">
        <w:rPr>
          <w:rFonts w:ascii="Times New Roman" w:eastAsia="Times New Roman" w:hAnsi="Times New Roman" w:cs="Times New Roman"/>
          <w:sz w:val="28"/>
          <w:szCs w:val="28"/>
          <w:lang w:eastAsia="ru-RU"/>
        </w:rPr>
        <w:t xml:space="preserve">Для дослідження було визначено дві групи дітей. Перша група  складалася з дітей, якім на момент приходу до першого  класу нещодавно виповнилось 6 років. Друга група – це діти, які прийшли до школи в 7 років або кому буде сім в </w:t>
      </w:r>
      <w:proofErr w:type="spellStart"/>
      <w:r w:rsidR="00E4076A" w:rsidRPr="00A715DE">
        <w:rPr>
          <w:rFonts w:ascii="Times New Roman" w:eastAsia="Times New Roman" w:hAnsi="Times New Roman" w:cs="Times New Roman"/>
          <w:sz w:val="28"/>
          <w:szCs w:val="28"/>
          <w:lang w:eastAsia="ru-RU"/>
        </w:rPr>
        <w:t>найближчи</w:t>
      </w:r>
      <w:proofErr w:type="spellEnd"/>
      <w:r w:rsidR="00E4076A" w:rsidRPr="00A715DE">
        <w:rPr>
          <w:rFonts w:ascii="Times New Roman" w:eastAsia="Times New Roman" w:hAnsi="Times New Roman" w:cs="Times New Roman"/>
          <w:sz w:val="28"/>
          <w:szCs w:val="28"/>
          <w:lang w:eastAsia="ru-RU"/>
        </w:rPr>
        <w:t xml:space="preserve"> 3 місяці.</w:t>
      </w:r>
      <w:r w:rsidR="00A20465" w:rsidRPr="00A20465">
        <w:rPr>
          <w:rFonts w:ascii="Times New Roman" w:hAnsi="Times New Roman" w:cs="Times New Roman"/>
          <w:sz w:val="28"/>
          <w:szCs w:val="28"/>
        </w:rPr>
        <w:t xml:space="preserve"> </w:t>
      </w:r>
      <w:r w:rsidR="00E4076A" w:rsidRPr="00E4076A">
        <w:rPr>
          <w:rFonts w:ascii="Times New Roman" w:hAnsi="Times New Roman" w:cs="Times New Roman"/>
          <w:sz w:val="28"/>
          <w:szCs w:val="28"/>
        </w:rPr>
        <w:t xml:space="preserve">Для </w:t>
      </w:r>
      <w:r w:rsidR="00A20465" w:rsidRPr="00E4076A">
        <w:rPr>
          <w:rFonts w:ascii="Times New Roman" w:hAnsi="Times New Roman" w:cs="Times New Roman"/>
          <w:sz w:val="28"/>
          <w:szCs w:val="28"/>
          <w:shd w:val="clear" w:color="auto" w:fill="FFFFFF"/>
        </w:rPr>
        <w:t>свого дослідження ми обрали :</w:t>
      </w:r>
      <w:r w:rsidR="00A20465" w:rsidRPr="00E4076A">
        <w:rPr>
          <w:rFonts w:ascii="Times New Roman" w:hAnsi="Times New Roman" w:cs="Times New Roman"/>
          <w:sz w:val="28"/>
          <w:szCs w:val="28"/>
        </w:rPr>
        <w:t xml:space="preserve"> тест шкільної зрілості Керна – </w:t>
      </w:r>
      <w:proofErr w:type="spellStart"/>
      <w:r w:rsidR="00A20465" w:rsidRPr="00E4076A">
        <w:rPr>
          <w:rFonts w:ascii="Times New Roman" w:hAnsi="Times New Roman" w:cs="Times New Roman"/>
          <w:sz w:val="28"/>
          <w:szCs w:val="28"/>
        </w:rPr>
        <w:t>Йїрасека</w:t>
      </w:r>
      <w:proofErr w:type="spellEnd"/>
      <w:r w:rsidR="00A20465" w:rsidRPr="00E4076A">
        <w:rPr>
          <w:rFonts w:ascii="Times New Roman" w:hAnsi="Times New Roman" w:cs="Times New Roman"/>
          <w:sz w:val="28"/>
          <w:szCs w:val="28"/>
        </w:rPr>
        <w:t xml:space="preserve">, </w:t>
      </w:r>
      <w:r w:rsidR="00A20465" w:rsidRPr="00E4076A">
        <w:rPr>
          <w:rFonts w:ascii="Times New Roman" w:hAnsi="Times New Roman" w:cs="Times New Roman"/>
          <w:sz w:val="28"/>
          <w:szCs w:val="28"/>
          <w:shd w:val="clear" w:color="auto" w:fill="FFFFFF"/>
        </w:rPr>
        <w:t xml:space="preserve"> </w:t>
      </w:r>
      <w:proofErr w:type="spellStart"/>
      <w:r w:rsidR="00A20465" w:rsidRPr="00E4076A">
        <w:rPr>
          <w:rFonts w:ascii="Times New Roman" w:hAnsi="Times New Roman" w:cs="Times New Roman"/>
          <w:sz w:val="28"/>
          <w:szCs w:val="28"/>
          <w:shd w:val="clear" w:color="auto" w:fill="FFFFFF"/>
        </w:rPr>
        <w:t>експеріментальна</w:t>
      </w:r>
      <w:proofErr w:type="spellEnd"/>
      <w:r w:rsidR="00A20465" w:rsidRPr="00E4076A">
        <w:rPr>
          <w:rFonts w:ascii="Times New Roman" w:hAnsi="Times New Roman" w:cs="Times New Roman"/>
          <w:sz w:val="28"/>
          <w:szCs w:val="28"/>
          <w:shd w:val="clear" w:color="auto" w:fill="FFFFFF"/>
        </w:rPr>
        <w:t xml:space="preserve">  бесіда  з виявлення « внутрішньої  позиції школяра»,  соціометричний тест «Дві хатки»</w:t>
      </w:r>
      <w:r w:rsidR="00A20465" w:rsidRPr="00E4076A">
        <w:rPr>
          <w:rFonts w:ascii="Times New Roman" w:hAnsi="Times New Roman" w:cs="Times New Roman"/>
          <w:sz w:val="28"/>
          <w:szCs w:val="28"/>
        </w:rPr>
        <w:t xml:space="preserve">. Перед нами стояла мета за допомогою цих досліджень дослідити  </w:t>
      </w:r>
      <w:r w:rsidR="00A20465" w:rsidRPr="00E4076A">
        <w:rPr>
          <w:rFonts w:ascii="Times New Roman" w:hAnsi="Times New Roman" w:cs="Times New Roman"/>
          <w:sz w:val="28"/>
          <w:szCs w:val="28"/>
          <w:lang w:eastAsia="ru-RU"/>
        </w:rPr>
        <w:t>інтелектуальну, мотиваційну, емоційну та соціальну сферу дітей 6 та 7 років та визначити який же вік є оптимальним для початку шкільного навчання.</w:t>
      </w:r>
      <w:r w:rsidR="00E4076A" w:rsidRPr="00E4076A">
        <w:rPr>
          <w:rFonts w:ascii="Times New Roman" w:hAnsi="Times New Roman" w:cs="Times New Roman"/>
          <w:sz w:val="28"/>
          <w:szCs w:val="28"/>
          <w:lang w:eastAsia="ru-RU"/>
        </w:rPr>
        <w:t xml:space="preserve"> </w:t>
      </w:r>
      <w:r w:rsidR="00A20465" w:rsidRPr="00E4076A">
        <w:rPr>
          <w:rFonts w:ascii="Times New Roman" w:hAnsi="Times New Roman" w:cs="Times New Roman"/>
          <w:sz w:val="28"/>
          <w:szCs w:val="28"/>
          <w:lang w:eastAsia="ru-RU"/>
        </w:rPr>
        <w:t xml:space="preserve">Отриманні, в ході дослідження результати, дозволили зробити деякі висновки. Так </w:t>
      </w:r>
      <w:r w:rsidR="00A20465" w:rsidRPr="00E4076A">
        <w:rPr>
          <w:rFonts w:ascii="Times New Roman" w:hAnsi="Times New Roman" w:cs="Times New Roman"/>
          <w:sz w:val="28"/>
          <w:szCs w:val="28"/>
        </w:rPr>
        <w:t xml:space="preserve">тест шкільної зрілості Керна – </w:t>
      </w:r>
      <w:proofErr w:type="spellStart"/>
      <w:r w:rsidR="00A20465" w:rsidRPr="00E4076A">
        <w:rPr>
          <w:rFonts w:ascii="Times New Roman" w:hAnsi="Times New Roman" w:cs="Times New Roman"/>
          <w:sz w:val="28"/>
          <w:szCs w:val="28"/>
        </w:rPr>
        <w:t>Йїрасека</w:t>
      </w:r>
      <w:proofErr w:type="spellEnd"/>
      <w:r w:rsidR="00A20465" w:rsidRPr="00E4076A">
        <w:rPr>
          <w:rFonts w:ascii="Times New Roman" w:hAnsi="Times New Roman" w:cs="Times New Roman"/>
          <w:sz w:val="28"/>
          <w:szCs w:val="28"/>
        </w:rPr>
        <w:t xml:space="preserve"> виявив що семирічні діти   </w:t>
      </w:r>
      <w:proofErr w:type="spellStart"/>
      <w:r w:rsidR="00A20465" w:rsidRPr="00E4076A">
        <w:rPr>
          <w:rFonts w:ascii="Times New Roman" w:hAnsi="Times New Roman" w:cs="Times New Roman"/>
          <w:sz w:val="28"/>
          <w:szCs w:val="28"/>
        </w:rPr>
        <w:t>взагалом</w:t>
      </w:r>
      <w:proofErr w:type="spellEnd"/>
      <w:r w:rsidR="00A20465" w:rsidRPr="00E4076A">
        <w:rPr>
          <w:rFonts w:ascii="Times New Roman" w:hAnsi="Times New Roman" w:cs="Times New Roman"/>
          <w:sz w:val="28"/>
          <w:szCs w:val="28"/>
        </w:rPr>
        <w:t xml:space="preserve">  мають високим та достатнім рівень готовності до шкільного навчання, крім того у них вищій рівень розвитку </w:t>
      </w:r>
      <w:proofErr w:type="spellStart"/>
      <w:r w:rsidR="00A20465" w:rsidRPr="00E4076A">
        <w:rPr>
          <w:rFonts w:ascii="Times New Roman" w:hAnsi="Times New Roman" w:cs="Times New Roman"/>
          <w:sz w:val="28"/>
          <w:szCs w:val="28"/>
        </w:rPr>
        <w:t>емоційно</w:t>
      </w:r>
      <w:proofErr w:type="spellEnd"/>
      <w:r w:rsidR="00A20465" w:rsidRPr="00E4076A">
        <w:rPr>
          <w:rFonts w:ascii="Times New Roman" w:hAnsi="Times New Roman" w:cs="Times New Roman"/>
          <w:sz w:val="28"/>
          <w:szCs w:val="28"/>
        </w:rPr>
        <w:t xml:space="preserve"> – вольової сфери , це підтвердила експериментальна бесіда </w:t>
      </w:r>
      <w:proofErr w:type="spellStart"/>
      <w:r w:rsidR="00A20465" w:rsidRPr="00E4076A">
        <w:rPr>
          <w:rFonts w:ascii="Times New Roman" w:hAnsi="Times New Roman" w:cs="Times New Roman"/>
          <w:sz w:val="28"/>
          <w:szCs w:val="28"/>
        </w:rPr>
        <w:t>Н.І.Гуткіной</w:t>
      </w:r>
      <w:proofErr w:type="spellEnd"/>
      <w:r w:rsidR="00A20465" w:rsidRPr="00E4076A">
        <w:rPr>
          <w:rFonts w:ascii="Times New Roman" w:hAnsi="Times New Roman" w:cs="Times New Roman"/>
          <w:sz w:val="28"/>
          <w:szCs w:val="28"/>
        </w:rPr>
        <w:t xml:space="preserve">. </w:t>
      </w:r>
      <w:r w:rsidR="00E4076A">
        <w:rPr>
          <w:rFonts w:ascii="Times New Roman" w:hAnsi="Times New Roman" w:cs="Times New Roman"/>
          <w:sz w:val="28"/>
          <w:szCs w:val="28"/>
        </w:rPr>
        <w:t xml:space="preserve"> </w:t>
      </w:r>
      <w:r w:rsidR="00A20465" w:rsidRPr="00E4076A">
        <w:rPr>
          <w:rFonts w:ascii="Times New Roman" w:hAnsi="Times New Roman" w:cs="Times New Roman"/>
          <w:sz w:val="28"/>
          <w:szCs w:val="28"/>
        </w:rPr>
        <w:t xml:space="preserve">У групі шестирічних дітей також були учні які мають середній, достатній або навіть високий рівень(10%)  готовності до навчання. Але в цій групі також було </w:t>
      </w:r>
      <w:proofErr w:type="spellStart"/>
      <w:r w:rsidR="00A20465" w:rsidRPr="00E4076A">
        <w:rPr>
          <w:rFonts w:ascii="Times New Roman" w:hAnsi="Times New Roman" w:cs="Times New Roman"/>
          <w:sz w:val="28"/>
          <w:szCs w:val="28"/>
        </w:rPr>
        <w:t>відміченно</w:t>
      </w:r>
      <w:proofErr w:type="spellEnd"/>
      <w:r w:rsidR="00A20465" w:rsidRPr="00E4076A">
        <w:rPr>
          <w:rFonts w:ascii="Times New Roman" w:hAnsi="Times New Roman" w:cs="Times New Roman"/>
          <w:sz w:val="28"/>
          <w:szCs w:val="28"/>
        </w:rPr>
        <w:t xml:space="preserve">, </w:t>
      </w:r>
      <w:r w:rsidR="00A20465" w:rsidRPr="00E4076A">
        <w:rPr>
          <w:rFonts w:ascii="Times New Roman" w:hAnsi="Times New Roman" w:cs="Times New Roman"/>
          <w:sz w:val="28"/>
          <w:szCs w:val="28"/>
        </w:rPr>
        <w:lastRenderedPageBreak/>
        <w:t>що 20% мають низький рівень та 20% - дуже низький рівень готовності, що може негативно позначитись на подальшій адаптації та учбовій діяльності.</w:t>
      </w:r>
      <w:r w:rsidR="00E4076A" w:rsidRPr="00E4076A">
        <w:rPr>
          <w:rFonts w:ascii="Times New Roman" w:hAnsi="Times New Roman" w:cs="Times New Roman"/>
          <w:sz w:val="28"/>
          <w:szCs w:val="28"/>
        </w:rPr>
        <w:t xml:space="preserve"> </w:t>
      </w:r>
      <w:r w:rsidR="00A20465" w:rsidRPr="00E4076A">
        <w:rPr>
          <w:rFonts w:ascii="Times New Roman" w:hAnsi="Times New Roman" w:cs="Times New Roman"/>
          <w:sz w:val="28"/>
          <w:szCs w:val="28"/>
        </w:rPr>
        <w:t xml:space="preserve">Крім того експериментальна бесіда виявила що діти 6 років </w:t>
      </w:r>
      <w:proofErr w:type="spellStart"/>
      <w:r w:rsidR="00A20465" w:rsidRPr="00E4076A">
        <w:rPr>
          <w:rFonts w:ascii="Times New Roman" w:hAnsi="Times New Roman" w:cs="Times New Roman"/>
          <w:sz w:val="28"/>
          <w:szCs w:val="28"/>
        </w:rPr>
        <w:t>взагалом</w:t>
      </w:r>
      <w:proofErr w:type="spellEnd"/>
      <w:r w:rsidR="00A20465" w:rsidRPr="00E4076A">
        <w:rPr>
          <w:rFonts w:ascii="Times New Roman" w:hAnsi="Times New Roman" w:cs="Times New Roman"/>
          <w:sz w:val="28"/>
          <w:szCs w:val="28"/>
        </w:rPr>
        <w:t xml:space="preserve">  </w:t>
      </w:r>
      <w:r w:rsidR="00A20465" w:rsidRPr="00E4076A">
        <w:rPr>
          <w:rFonts w:ascii="Times New Roman" w:hAnsi="Times New Roman" w:cs="Times New Roman"/>
          <w:sz w:val="28"/>
          <w:szCs w:val="28"/>
          <w:shd w:val="clear" w:color="auto" w:fill="FFFFFF"/>
        </w:rPr>
        <w:t xml:space="preserve">ще не готові до </w:t>
      </w:r>
      <w:proofErr w:type="spellStart"/>
      <w:r w:rsidR="00A20465" w:rsidRPr="00E4076A">
        <w:rPr>
          <w:rFonts w:ascii="Times New Roman" w:hAnsi="Times New Roman" w:cs="Times New Roman"/>
          <w:sz w:val="28"/>
          <w:szCs w:val="28"/>
          <w:shd w:val="clear" w:color="auto" w:fill="FFFFFF"/>
        </w:rPr>
        <w:t>складностей</w:t>
      </w:r>
      <w:proofErr w:type="spellEnd"/>
      <w:r w:rsidR="00A20465" w:rsidRPr="00E4076A">
        <w:rPr>
          <w:rFonts w:ascii="Times New Roman" w:hAnsi="Times New Roman" w:cs="Times New Roman"/>
          <w:sz w:val="28"/>
          <w:szCs w:val="28"/>
          <w:shd w:val="clear" w:color="auto" w:fill="FFFFFF"/>
        </w:rPr>
        <w:t xml:space="preserve"> у навчанні, вони не готові брати на себе нову соціальну </w:t>
      </w:r>
      <w:proofErr w:type="spellStart"/>
      <w:r w:rsidR="00A20465" w:rsidRPr="00E4076A">
        <w:rPr>
          <w:rFonts w:ascii="Times New Roman" w:hAnsi="Times New Roman" w:cs="Times New Roman"/>
          <w:sz w:val="28"/>
          <w:szCs w:val="28"/>
          <w:shd w:val="clear" w:color="auto" w:fill="FFFFFF"/>
        </w:rPr>
        <w:t>роль.Такі</w:t>
      </w:r>
      <w:proofErr w:type="spellEnd"/>
      <w:r w:rsidR="00A20465" w:rsidRPr="00E4076A">
        <w:rPr>
          <w:rFonts w:ascii="Times New Roman" w:hAnsi="Times New Roman" w:cs="Times New Roman"/>
          <w:sz w:val="28"/>
          <w:szCs w:val="28"/>
          <w:shd w:val="clear" w:color="auto" w:fill="FFFFFF"/>
        </w:rPr>
        <w:t xml:space="preserve"> результати підтверджують що діти 6 та 7 років мають різний рівень готовності до навчання у школі. Звісно і серед дітей 6 років є ті </w:t>
      </w:r>
      <w:proofErr w:type="spellStart"/>
      <w:r w:rsidR="00A20465" w:rsidRPr="00E4076A">
        <w:rPr>
          <w:rFonts w:ascii="Times New Roman" w:hAnsi="Times New Roman" w:cs="Times New Roman"/>
          <w:sz w:val="28"/>
          <w:szCs w:val="28"/>
          <w:shd w:val="clear" w:color="auto" w:fill="FFFFFF"/>
        </w:rPr>
        <w:t>кто</w:t>
      </w:r>
      <w:proofErr w:type="spellEnd"/>
      <w:r w:rsidR="00A20465" w:rsidRPr="00E4076A">
        <w:rPr>
          <w:rFonts w:ascii="Times New Roman" w:hAnsi="Times New Roman" w:cs="Times New Roman"/>
          <w:sz w:val="28"/>
          <w:szCs w:val="28"/>
          <w:shd w:val="clear" w:color="auto" w:fill="FFFFFF"/>
        </w:rPr>
        <w:t xml:space="preserve"> мають достатній або навіть високий показник готовності, але їх відсоток не великий, на це має вплив багато </w:t>
      </w:r>
      <w:proofErr w:type="spellStart"/>
      <w:r w:rsidR="00A20465" w:rsidRPr="00E4076A">
        <w:rPr>
          <w:rFonts w:ascii="Times New Roman" w:hAnsi="Times New Roman" w:cs="Times New Roman"/>
          <w:sz w:val="28"/>
          <w:szCs w:val="28"/>
          <w:shd w:val="clear" w:color="auto" w:fill="FFFFFF"/>
        </w:rPr>
        <w:t>фактрів</w:t>
      </w:r>
      <w:proofErr w:type="spellEnd"/>
      <w:r w:rsidR="00A20465" w:rsidRPr="00E4076A">
        <w:rPr>
          <w:rFonts w:ascii="Times New Roman" w:hAnsi="Times New Roman" w:cs="Times New Roman"/>
          <w:sz w:val="28"/>
          <w:szCs w:val="28"/>
          <w:shd w:val="clear" w:color="auto" w:fill="FFFFFF"/>
        </w:rPr>
        <w:t>. Зокрема фізіологічні та емоційні особливості, виховання та атмосфера у сім'ї, дошкільне виховання у ДНЗ та ін. Тому при прийомі в шкільний заклад треба ретельніше проводити діагностику готовності дитини, враховувати вікові особливості для виключення можливих труднощів при майбутній адаптації та навчанні у школі.</w:t>
      </w:r>
    </w:p>
    <w:p w:rsidR="00A20465" w:rsidRDefault="00246430" w:rsidP="00246430">
      <w:pPr>
        <w:pStyle w:val="c2"/>
        <w:shd w:val="clear" w:color="auto" w:fill="FFFFFF"/>
        <w:spacing w:before="0" w:beforeAutospacing="0" w:after="0" w:afterAutospacing="0" w:line="360" w:lineRule="auto"/>
        <w:jc w:val="both"/>
        <w:rPr>
          <w:sz w:val="28"/>
          <w:szCs w:val="28"/>
          <w:shd w:val="clear" w:color="auto" w:fill="FFFFFF"/>
        </w:rPr>
      </w:pPr>
      <w:r>
        <w:rPr>
          <w:iCs/>
          <w:sz w:val="28"/>
          <w:szCs w:val="28"/>
          <w:shd w:val="clear" w:color="auto" w:fill="FFFFFF"/>
        </w:rPr>
        <w:t xml:space="preserve">          4.</w:t>
      </w:r>
      <w:r w:rsidR="00B262F7" w:rsidRPr="00A20465">
        <w:rPr>
          <w:rFonts w:ascii="Verdana" w:hAnsi="Verdana"/>
          <w:i/>
          <w:iCs/>
          <w:color w:val="555555"/>
          <w:sz w:val="18"/>
          <w:szCs w:val="18"/>
          <w:shd w:val="clear" w:color="auto" w:fill="FFFFFF"/>
        </w:rPr>
        <w:t xml:space="preserve"> </w:t>
      </w:r>
      <w:proofErr w:type="spellStart"/>
      <w:r>
        <w:rPr>
          <w:sz w:val="28"/>
          <w:szCs w:val="28"/>
          <w:shd w:val="clear" w:color="auto" w:fill="FFFFFF"/>
        </w:rPr>
        <w:t>Р</w:t>
      </w:r>
      <w:r w:rsidR="00A20465">
        <w:rPr>
          <w:sz w:val="28"/>
          <w:szCs w:val="28"/>
          <w:shd w:val="clear" w:color="auto" w:fill="FFFFFF"/>
        </w:rPr>
        <w:t>озробленно</w:t>
      </w:r>
      <w:proofErr w:type="spellEnd"/>
      <w:r w:rsidR="00A20465">
        <w:rPr>
          <w:sz w:val="28"/>
          <w:szCs w:val="28"/>
          <w:shd w:val="clear" w:color="auto" w:fill="FFFFFF"/>
        </w:rPr>
        <w:t xml:space="preserve"> рекомендації </w:t>
      </w:r>
      <w:r w:rsidR="00A20465" w:rsidRPr="00A715DE">
        <w:rPr>
          <w:sz w:val="28"/>
          <w:szCs w:val="28"/>
          <w:shd w:val="clear" w:color="auto" w:fill="FFFFFF"/>
        </w:rPr>
        <w:t xml:space="preserve"> для батьків дошкільників, шкільних псих</w:t>
      </w:r>
      <w:r w:rsidR="00A20465">
        <w:rPr>
          <w:sz w:val="28"/>
          <w:szCs w:val="28"/>
          <w:shd w:val="clear" w:color="auto" w:fill="FFFFFF"/>
        </w:rPr>
        <w:t>ологів та вихователів ДНЗ</w:t>
      </w:r>
      <w:r>
        <w:rPr>
          <w:sz w:val="28"/>
          <w:szCs w:val="28"/>
          <w:shd w:val="clear" w:color="auto" w:fill="FFFFFF"/>
        </w:rPr>
        <w:t xml:space="preserve"> щодо підвищення ефективності психологічної готовності дітей дош</w:t>
      </w:r>
      <w:r w:rsidR="005678F6">
        <w:rPr>
          <w:sz w:val="28"/>
          <w:szCs w:val="28"/>
          <w:shd w:val="clear" w:color="auto" w:fill="FFFFFF"/>
        </w:rPr>
        <w:t>кільного віку до навчання</w:t>
      </w:r>
      <w:r w:rsidR="00A20465">
        <w:rPr>
          <w:sz w:val="28"/>
          <w:szCs w:val="28"/>
          <w:shd w:val="clear" w:color="auto" w:fill="FFFFFF"/>
        </w:rPr>
        <w:t>:</w:t>
      </w:r>
      <w:r w:rsidR="00A20465" w:rsidRPr="00A20465">
        <w:rPr>
          <w:sz w:val="28"/>
          <w:szCs w:val="28"/>
          <w:shd w:val="clear" w:color="auto" w:fill="FFFFFF"/>
        </w:rPr>
        <w:t xml:space="preserve"> </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lang w:val="ru-RU"/>
        </w:rPr>
      </w:pPr>
      <w:r>
        <w:rPr>
          <w:sz w:val="28"/>
          <w:szCs w:val="28"/>
          <w:lang w:val="ru-RU"/>
        </w:rPr>
        <w:t>-  п</w:t>
      </w:r>
      <w:r w:rsidR="00A20465" w:rsidRPr="00A715DE">
        <w:rPr>
          <w:sz w:val="28"/>
          <w:szCs w:val="28"/>
          <w:lang w:val="ru-RU"/>
        </w:rPr>
        <w:t xml:space="preserve">ри </w:t>
      </w:r>
      <w:proofErr w:type="spellStart"/>
      <w:r w:rsidR="00A20465" w:rsidRPr="00A715DE">
        <w:rPr>
          <w:sz w:val="28"/>
          <w:szCs w:val="28"/>
          <w:lang w:val="ru-RU"/>
        </w:rPr>
        <w:t>проведенні</w:t>
      </w:r>
      <w:proofErr w:type="spellEnd"/>
      <w:r w:rsidR="00A20465" w:rsidRPr="00A715DE">
        <w:rPr>
          <w:sz w:val="28"/>
          <w:szCs w:val="28"/>
          <w:lang w:val="ru-RU"/>
        </w:rPr>
        <w:t xml:space="preserve"> занять, </w:t>
      </w:r>
      <w:proofErr w:type="spellStart"/>
      <w:r w:rsidR="00A20465" w:rsidRPr="00A715DE">
        <w:rPr>
          <w:sz w:val="28"/>
          <w:szCs w:val="28"/>
          <w:lang w:val="ru-RU"/>
        </w:rPr>
        <w:t>вихователі</w:t>
      </w:r>
      <w:proofErr w:type="spellEnd"/>
      <w:r w:rsidR="00A20465" w:rsidRPr="00A715DE">
        <w:rPr>
          <w:sz w:val="28"/>
          <w:szCs w:val="28"/>
          <w:lang w:val="ru-RU"/>
        </w:rPr>
        <w:t xml:space="preserve"> </w:t>
      </w:r>
      <w:proofErr w:type="spellStart"/>
      <w:r w:rsidR="00A20465" w:rsidRPr="00A715DE">
        <w:rPr>
          <w:sz w:val="28"/>
          <w:szCs w:val="28"/>
          <w:lang w:val="ru-RU"/>
        </w:rPr>
        <w:t>повині</w:t>
      </w:r>
      <w:proofErr w:type="spellEnd"/>
      <w:r w:rsidR="00A20465" w:rsidRPr="00A715DE">
        <w:rPr>
          <w:sz w:val="28"/>
          <w:szCs w:val="28"/>
          <w:lang w:val="ru-RU"/>
        </w:rPr>
        <w:t xml:space="preserve"> </w:t>
      </w:r>
      <w:proofErr w:type="spellStart"/>
      <w:r w:rsidR="00A20465" w:rsidRPr="00A715DE">
        <w:rPr>
          <w:sz w:val="28"/>
          <w:szCs w:val="28"/>
          <w:lang w:val="ru-RU"/>
        </w:rPr>
        <w:t>враховувати</w:t>
      </w:r>
      <w:proofErr w:type="spellEnd"/>
      <w:r w:rsidR="00A20465" w:rsidRPr="00A715DE">
        <w:rPr>
          <w:sz w:val="28"/>
          <w:szCs w:val="28"/>
          <w:lang w:val="ru-RU"/>
        </w:rPr>
        <w:t xml:space="preserve">, </w:t>
      </w:r>
      <w:proofErr w:type="spellStart"/>
      <w:r w:rsidR="00A20465" w:rsidRPr="00A715DE">
        <w:rPr>
          <w:sz w:val="28"/>
          <w:szCs w:val="28"/>
          <w:lang w:val="ru-RU"/>
        </w:rPr>
        <w:t>що</w:t>
      </w:r>
      <w:proofErr w:type="spellEnd"/>
      <w:r w:rsidR="00A20465" w:rsidRPr="00A715DE">
        <w:rPr>
          <w:sz w:val="28"/>
          <w:szCs w:val="28"/>
          <w:lang w:val="ru-RU"/>
        </w:rPr>
        <w:t xml:space="preserve"> </w:t>
      </w:r>
      <w:proofErr w:type="spellStart"/>
      <w:proofErr w:type="gramStart"/>
      <w:r w:rsidR="00A20465" w:rsidRPr="00A715DE">
        <w:rPr>
          <w:sz w:val="28"/>
          <w:szCs w:val="28"/>
          <w:lang w:val="ru-RU"/>
        </w:rPr>
        <w:t>пров</w:t>
      </w:r>
      <w:proofErr w:type="gramEnd"/>
      <w:r w:rsidR="00A20465" w:rsidRPr="00A715DE">
        <w:rPr>
          <w:sz w:val="28"/>
          <w:szCs w:val="28"/>
          <w:lang w:val="ru-RU"/>
        </w:rPr>
        <w:t>ідна</w:t>
      </w:r>
      <w:proofErr w:type="spellEnd"/>
      <w:r w:rsidR="00A20465" w:rsidRPr="00A715DE">
        <w:rPr>
          <w:sz w:val="28"/>
          <w:szCs w:val="28"/>
          <w:lang w:val="ru-RU"/>
        </w:rPr>
        <w:t xml:space="preserve"> </w:t>
      </w:r>
      <w:proofErr w:type="spellStart"/>
      <w:r w:rsidR="00A20465" w:rsidRPr="00A715DE">
        <w:rPr>
          <w:sz w:val="28"/>
          <w:szCs w:val="28"/>
          <w:lang w:val="ru-RU"/>
        </w:rPr>
        <w:t>діяльність</w:t>
      </w:r>
      <w:proofErr w:type="spellEnd"/>
      <w:r w:rsidR="00A20465" w:rsidRPr="00A715DE">
        <w:rPr>
          <w:sz w:val="28"/>
          <w:szCs w:val="28"/>
          <w:lang w:val="ru-RU"/>
        </w:rPr>
        <w:t xml:space="preserve"> </w:t>
      </w:r>
      <w:proofErr w:type="spellStart"/>
      <w:r w:rsidR="00A20465" w:rsidRPr="00A715DE">
        <w:rPr>
          <w:sz w:val="28"/>
          <w:szCs w:val="28"/>
          <w:lang w:val="ru-RU"/>
        </w:rPr>
        <w:t>дошкільника</w:t>
      </w:r>
      <w:proofErr w:type="spellEnd"/>
      <w:r w:rsidR="00A20465" w:rsidRPr="00A715DE">
        <w:rPr>
          <w:sz w:val="28"/>
          <w:szCs w:val="28"/>
          <w:lang w:val="ru-RU"/>
        </w:rPr>
        <w:t xml:space="preserve"> – </w:t>
      </w:r>
      <w:proofErr w:type="spellStart"/>
      <w:r w:rsidR="00A20465" w:rsidRPr="00A715DE">
        <w:rPr>
          <w:sz w:val="28"/>
          <w:szCs w:val="28"/>
          <w:lang w:val="ru-RU"/>
        </w:rPr>
        <w:t>гра</w:t>
      </w:r>
      <w:proofErr w:type="spellEnd"/>
      <w:r w:rsidR="00A20465" w:rsidRPr="00A715DE">
        <w:rPr>
          <w:sz w:val="28"/>
          <w:szCs w:val="28"/>
          <w:lang w:val="ru-RU"/>
        </w:rPr>
        <w:t xml:space="preserve">.  </w:t>
      </w:r>
      <w:proofErr w:type="spellStart"/>
      <w:r w:rsidR="00A20465" w:rsidRPr="00A715DE">
        <w:rPr>
          <w:sz w:val="28"/>
          <w:szCs w:val="28"/>
          <w:lang w:val="ru-RU"/>
        </w:rPr>
        <w:t>Тобто</w:t>
      </w:r>
      <w:proofErr w:type="spellEnd"/>
      <w:r w:rsidR="00A20465" w:rsidRPr="00A715DE">
        <w:rPr>
          <w:sz w:val="28"/>
          <w:szCs w:val="28"/>
          <w:lang w:val="ru-RU"/>
        </w:rPr>
        <w:t xml:space="preserve"> </w:t>
      </w:r>
      <w:proofErr w:type="spellStart"/>
      <w:r w:rsidR="00A20465" w:rsidRPr="00A715DE">
        <w:rPr>
          <w:sz w:val="28"/>
          <w:szCs w:val="28"/>
          <w:lang w:val="ru-RU"/>
        </w:rPr>
        <w:t>розвиваючі</w:t>
      </w:r>
      <w:proofErr w:type="spellEnd"/>
      <w:r w:rsidR="00A20465" w:rsidRPr="00A715DE">
        <w:rPr>
          <w:sz w:val="28"/>
          <w:szCs w:val="28"/>
          <w:lang w:val="ru-RU"/>
        </w:rPr>
        <w:t xml:space="preserve"> </w:t>
      </w:r>
      <w:proofErr w:type="spellStart"/>
      <w:r w:rsidR="00A20465" w:rsidRPr="00A715DE">
        <w:rPr>
          <w:sz w:val="28"/>
          <w:szCs w:val="28"/>
          <w:lang w:val="ru-RU"/>
        </w:rPr>
        <w:t>заняття</w:t>
      </w:r>
      <w:proofErr w:type="spellEnd"/>
      <w:r w:rsidR="00A20465" w:rsidRPr="00A715DE">
        <w:rPr>
          <w:sz w:val="28"/>
          <w:szCs w:val="28"/>
          <w:lang w:val="ru-RU"/>
        </w:rPr>
        <w:t xml:space="preserve"> </w:t>
      </w:r>
      <w:proofErr w:type="spellStart"/>
      <w:r w:rsidR="00A20465" w:rsidRPr="00A715DE">
        <w:rPr>
          <w:sz w:val="28"/>
          <w:szCs w:val="28"/>
          <w:lang w:val="ru-RU"/>
        </w:rPr>
        <w:t>повині</w:t>
      </w:r>
      <w:proofErr w:type="spellEnd"/>
      <w:r w:rsidR="00A20465" w:rsidRPr="00A715DE">
        <w:rPr>
          <w:sz w:val="28"/>
          <w:szCs w:val="28"/>
          <w:lang w:val="ru-RU"/>
        </w:rPr>
        <w:t xml:space="preserve"> </w:t>
      </w:r>
      <w:proofErr w:type="spellStart"/>
      <w:r w:rsidR="00A20465" w:rsidRPr="00A715DE">
        <w:rPr>
          <w:sz w:val="28"/>
          <w:szCs w:val="28"/>
          <w:lang w:val="ru-RU"/>
        </w:rPr>
        <w:t>проходити</w:t>
      </w:r>
      <w:proofErr w:type="spellEnd"/>
      <w:r w:rsidR="00A20465" w:rsidRPr="00A715DE">
        <w:rPr>
          <w:sz w:val="28"/>
          <w:szCs w:val="28"/>
          <w:lang w:val="ru-RU"/>
        </w:rPr>
        <w:t xml:space="preserve"> в </w:t>
      </w:r>
      <w:proofErr w:type="spellStart"/>
      <w:r w:rsidR="00A20465" w:rsidRPr="00A715DE">
        <w:rPr>
          <w:sz w:val="28"/>
          <w:szCs w:val="28"/>
          <w:lang w:val="ru-RU"/>
        </w:rPr>
        <w:t>ігровій</w:t>
      </w:r>
      <w:proofErr w:type="spellEnd"/>
      <w:r w:rsidR="00A20465" w:rsidRPr="00A715DE">
        <w:rPr>
          <w:sz w:val="28"/>
          <w:szCs w:val="28"/>
          <w:lang w:val="ru-RU"/>
        </w:rPr>
        <w:t xml:space="preserve"> </w:t>
      </w:r>
      <w:proofErr w:type="spellStart"/>
      <w:r w:rsidR="00A20465" w:rsidRPr="00A715DE">
        <w:rPr>
          <w:sz w:val="28"/>
          <w:szCs w:val="28"/>
          <w:lang w:val="ru-RU"/>
        </w:rPr>
        <w:t>формі</w:t>
      </w:r>
      <w:proofErr w:type="spellEnd"/>
      <w:r w:rsidR="00A20465" w:rsidRPr="00A715DE">
        <w:rPr>
          <w:sz w:val="28"/>
          <w:szCs w:val="28"/>
          <w:lang w:val="ru-RU"/>
        </w:rPr>
        <w:t>;</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lang w:val="ru-RU"/>
        </w:rPr>
      </w:pPr>
      <w:r>
        <w:rPr>
          <w:sz w:val="28"/>
          <w:szCs w:val="28"/>
          <w:lang w:val="ru-RU"/>
        </w:rPr>
        <w:t xml:space="preserve">-  </w:t>
      </w:r>
      <w:proofErr w:type="spellStart"/>
      <w:r>
        <w:rPr>
          <w:sz w:val="28"/>
          <w:szCs w:val="28"/>
          <w:lang w:val="ru-RU"/>
        </w:rPr>
        <w:t>у</w:t>
      </w:r>
      <w:r w:rsidR="00A20465" w:rsidRPr="00A715DE">
        <w:rPr>
          <w:sz w:val="28"/>
          <w:szCs w:val="28"/>
          <w:lang w:val="ru-RU"/>
        </w:rPr>
        <w:t>вага</w:t>
      </w:r>
      <w:proofErr w:type="spellEnd"/>
      <w:r w:rsidR="00A20465" w:rsidRPr="00A715DE">
        <w:rPr>
          <w:sz w:val="28"/>
          <w:szCs w:val="28"/>
          <w:lang w:val="ru-RU"/>
        </w:rPr>
        <w:t xml:space="preserve"> </w:t>
      </w:r>
      <w:proofErr w:type="spellStart"/>
      <w:r w:rsidR="00A20465" w:rsidRPr="00A715DE">
        <w:rPr>
          <w:sz w:val="28"/>
          <w:szCs w:val="28"/>
          <w:lang w:val="ru-RU"/>
        </w:rPr>
        <w:t>дошкільника</w:t>
      </w:r>
      <w:proofErr w:type="spellEnd"/>
      <w:r w:rsidR="00A20465" w:rsidRPr="00A715DE">
        <w:rPr>
          <w:sz w:val="28"/>
          <w:szCs w:val="28"/>
          <w:lang w:val="ru-RU"/>
        </w:rPr>
        <w:t xml:space="preserve"> </w:t>
      </w:r>
      <w:proofErr w:type="spellStart"/>
      <w:r w:rsidR="00A20465" w:rsidRPr="00A715DE">
        <w:rPr>
          <w:sz w:val="28"/>
          <w:szCs w:val="28"/>
          <w:lang w:val="ru-RU"/>
        </w:rPr>
        <w:t>взагалом</w:t>
      </w:r>
      <w:proofErr w:type="spellEnd"/>
      <w:r w:rsidR="00A20465" w:rsidRPr="00A715DE">
        <w:rPr>
          <w:sz w:val="28"/>
          <w:szCs w:val="28"/>
          <w:lang w:val="ru-RU"/>
        </w:rPr>
        <w:t xml:space="preserve"> </w:t>
      </w:r>
      <w:proofErr w:type="spellStart"/>
      <w:r w:rsidR="00A20465" w:rsidRPr="00A715DE">
        <w:rPr>
          <w:sz w:val="28"/>
          <w:szCs w:val="28"/>
          <w:lang w:val="ru-RU"/>
        </w:rPr>
        <w:t>має</w:t>
      </w:r>
      <w:proofErr w:type="spellEnd"/>
      <w:r w:rsidR="00A20465" w:rsidRPr="00A715DE">
        <w:rPr>
          <w:sz w:val="28"/>
          <w:szCs w:val="28"/>
          <w:lang w:val="ru-RU"/>
        </w:rPr>
        <w:t xml:space="preserve"> </w:t>
      </w:r>
      <w:proofErr w:type="spellStart"/>
      <w:r w:rsidR="00A20465" w:rsidRPr="00A715DE">
        <w:rPr>
          <w:sz w:val="28"/>
          <w:szCs w:val="28"/>
          <w:lang w:val="ru-RU"/>
        </w:rPr>
        <w:t>довільний</w:t>
      </w:r>
      <w:proofErr w:type="spellEnd"/>
      <w:r w:rsidR="00A20465" w:rsidRPr="00A715DE">
        <w:rPr>
          <w:sz w:val="28"/>
          <w:szCs w:val="28"/>
          <w:lang w:val="ru-RU"/>
        </w:rPr>
        <w:t xml:space="preserve"> характер, </w:t>
      </w:r>
      <w:proofErr w:type="spellStart"/>
      <w:proofErr w:type="gramStart"/>
      <w:r w:rsidR="00A20465" w:rsidRPr="00A715DE">
        <w:rPr>
          <w:sz w:val="28"/>
          <w:szCs w:val="28"/>
          <w:lang w:val="ru-RU"/>
        </w:rPr>
        <w:t>кр</w:t>
      </w:r>
      <w:proofErr w:type="gramEnd"/>
      <w:r w:rsidR="00A20465" w:rsidRPr="00A715DE">
        <w:rPr>
          <w:sz w:val="28"/>
          <w:szCs w:val="28"/>
          <w:lang w:val="ru-RU"/>
        </w:rPr>
        <w:t>ім</w:t>
      </w:r>
      <w:proofErr w:type="spellEnd"/>
      <w:r w:rsidR="00A20465" w:rsidRPr="00A715DE">
        <w:rPr>
          <w:sz w:val="28"/>
          <w:szCs w:val="28"/>
          <w:lang w:val="ru-RU"/>
        </w:rPr>
        <w:t xml:space="preserve"> того вона </w:t>
      </w:r>
      <w:proofErr w:type="spellStart"/>
      <w:r w:rsidR="00A20465" w:rsidRPr="00A715DE">
        <w:rPr>
          <w:sz w:val="28"/>
          <w:szCs w:val="28"/>
          <w:lang w:val="ru-RU"/>
        </w:rPr>
        <w:t>ще</w:t>
      </w:r>
      <w:proofErr w:type="spellEnd"/>
      <w:r w:rsidR="00A20465" w:rsidRPr="00A715DE">
        <w:rPr>
          <w:sz w:val="28"/>
          <w:szCs w:val="28"/>
          <w:lang w:val="ru-RU"/>
        </w:rPr>
        <w:t xml:space="preserve"> </w:t>
      </w:r>
      <w:proofErr w:type="spellStart"/>
      <w:r w:rsidR="00A20465" w:rsidRPr="00A715DE">
        <w:rPr>
          <w:sz w:val="28"/>
          <w:szCs w:val="28"/>
          <w:lang w:val="ru-RU"/>
        </w:rPr>
        <w:t>дуже</w:t>
      </w:r>
      <w:proofErr w:type="spellEnd"/>
      <w:r w:rsidR="00A20465" w:rsidRPr="00A715DE">
        <w:rPr>
          <w:sz w:val="28"/>
          <w:szCs w:val="28"/>
          <w:lang w:val="ru-RU"/>
        </w:rPr>
        <w:t xml:space="preserve">  не </w:t>
      </w:r>
      <w:proofErr w:type="spellStart"/>
      <w:r w:rsidR="00A20465" w:rsidRPr="00A715DE">
        <w:rPr>
          <w:sz w:val="28"/>
          <w:szCs w:val="28"/>
          <w:lang w:val="ru-RU"/>
        </w:rPr>
        <w:t>стійка</w:t>
      </w:r>
      <w:proofErr w:type="spellEnd"/>
      <w:r w:rsidR="00A20465" w:rsidRPr="00A715DE">
        <w:rPr>
          <w:sz w:val="28"/>
          <w:szCs w:val="28"/>
          <w:lang w:val="ru-RU"/>
        </w:rPr>
        <w:t xml:space="preserve">, тому </w:t>
      </w:r>
      <w:proofErr w:type="spellStart"/>
      <w:r w:rsidR="00A20465" w:rsidRPr="00A715DE">
        <w:rPr>
          <w:sz w:val="28"/>
          <w:szCs w:val="28"/>
          <w:lang w:val="ru-RU"/>
        </w:rPr>
        <w:t>заняття</w:t>
      </w:r>
      <w:proofErr w:type="spellEnd"/>
      <w:r w:rsidR="00A20465" w:rsidRPr="00A715DE">
        <w:rPr>
          <w:sz w:val="28"/>
          <w:szCs w:val="28"/>
          <w:lang w:val="ru-RU"/>
        </w:rPr>
        <w:t xml:space="preserve"> </w:t>
      </w:r>
      <w:proofErr w:type="spellStart"/>
      <w:r w:rsidR="00A20465" w:rsidRPr="00A715DE">
        <w:rPr>
          <w:sz w:val="28"/>
          <w:szCs w:val="28"/>
          <w:lang w:val="ru-RU"/>
        </w:rPr>
        <w:t>повіні</w:t>
      </w:r>
      <w:proofErr w:type="spellEnd"/>
      <w:r w:rsidR="00A20465" w:rsidRPr="00A715DE">
        <w:rPr>
          <w:sz w:val="28"/>
          <w:szCs w:val="28"/>
          <w:lang w:val="ru-RU"/>
        </w:rPr>
        <w:t xml:space="preserve"> бути </w:t>
      </w:r>
      <w:proofErr w:type="spellStart"/>
      <w:r w:rsidR="00A20465" w:rsidRPr="00A715DE">
        <w:rPr>
          <w:sz w:val="28"/>
          <w:szCs w:val="28"/>
          <w:lang w:val="ru-RU"/>
        </w:rPr>
        <w:t>цікавими</w:t>
      </w:r>
      <w:proofErr w:type="spellEnd"/>
      <w:r w:rsidR="00A20465" w:rsidRPr="00A715DE">
        <w:rPr>
          <w:sz w:val="28"/>
          <w:szCs w:val="28"/>
          <w:lang w:val="ru-RU"/>
        </w:rPr>
        <w:t xml:space="preserve"> та </w:t>
      </w:r>
      <w:proofErr w:type="spellStart"/>
      <w:r w:rsidR="00A20465" w:rsidRPr="00A715DE">
        <w:rPr>
          <w:sz w:val="28"/>
          <w:szCs w:val="28"/>
          <w:lang w:val="ru-RU"/>
        </w:rPr>
        <w:t>динамічними</w:t>
      </w:r>
      <w:proofErr w:type="spellEnd"/>
      <w:r w:rsidR="00A20465" w:rsidRPr="00A715DE">
        <w:rPr>
          <w:sz w:val="28"/>
          <w:szCs w:val="28"/>
          <w:lang w:val="ru-RU"/>
        </w:rPr>
        <w:t xml:space="preserve">. </w:t>
      </w:r>
      <w:proofErr w:type="spellStart"/>
      <w:r w:rsidR="00A20465" w:rsidRPr="00A715DE">
        <w:rPr>
          <w:sz w:val="28"/>
          <w:szCs w:val="28"/>
          <w:lang w:val="ru-RU"/>
        </w:rPr>
        <w:t>Дитина</w:t>
      </w:r>
      <w:proofErr w:type="spellEnd"/>
      <w:r w:rsidR="00A20465" w:rsidRPr="00A715DE">
        <w:rPr>
          <w:sz w:val="28"/>
          <w:szCs w:val="28"/>
          <w:lang w:val="ru-RU"/>
        </w:rPr>
        <w:t xml:space="preserve"> не повинна </w:t>
      </w:r>
      <w:proofErr w:type="spellStart"/>
      <w:r w:rsidR="00A20465" w:rsidRPr="00A715DE">
        <w:rPr>
          <w:sz w:val="28"/>
          <w:szCs w:val="28"/>
          <w:lang w:val="ru-RU"/>
        </w:rPr>
        <w:t>втомлюватись</w:t>
      </w:r>
      <w:proofErr w:type="spellEnd"/>
      <w:r w:rsidR="00A20465" w:rsidRPr="00A715DE">
        <w:rPr>
          <w:sz w:val="28"/>
          <w:szCs w:val="28"/>
          <w:lang w:val="ru-RU"/>
        </w:rPr>
        <w:t xml:space="preserve">, </w:t>
      </w:r>
      <w:proofErr w:type="spellStart"/>
      <w:r w:rsidR="00A20465" w:rsidRPr="00A715DE">
        <w:rPr>
          <w:sz w:val="28"/>
          <w:szCs w:val="28"/>
          <w:lang w:val="ru-RU"/>
        </w:rPr>
        <w:t>тривалість</w:t>
      </w:r>
      <w:proofErr w:type="spellEnd"/>
      <w:r w:rsidR="00A20465" w:rsidRPr="00A715DE">
        <w:rPr>
          <w:sz w:val="28"/>
          <w:szCs w:val="28"/>
          <w:lang w:val="ru-RU"/>
        </w:rPr>
        <w:t xml:space="preserve"> занять 25-30 </w:t>
      </w:r>
      <w:proofErr w:type="spellStart"/>
      <w:r w:rsidR="00A20465" w:rsidRPr="00A715DE">
        <w:rPr>
          <w:sz w:val="28"/>
          <w:szCs w:val="28"/>
          <w:lang w:val="ru-RU"/>
        </w:rPr>
        <w:t>хвилин</w:t>
      </w:r>
      <w:proofErr w:type="spellEnd"/>
      <w:r w:rsidR="00A20465" w:rsidRPr="00A715DE">
        <w:rPr>
          <w:sz w:val="28"/>
          <w:szCs w:val="28"/>
          <w:lang w:val="ru-RU"/>
        </w:rPr>
        <w:t>;</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lang w:val="ru-RU"/>
        </w:rPr>
      </w:pPr>
      <w:r>
        <w:rPr>
          <w:sz w:val="28"/>
          <w:szCs w:val="28"/>
          <w:lang w:val="ru-RU"/>
        </w:rPr>
        <w:t xml:space="preserve">- </w:t>
      </w:r>
      <w:proofErr w:type="spellStart"/>
      <w:r>
        <w:rPr>
          <w:sz w:val="28"/>
          <w:szCs w:val="28"/>
          <w:lang w:val="ru-RU"/>
        </w:rPr>
        <w:t>п</w:t>
      </w:r>
      <w:r w:rsidR="00A20465" w:rsidRPr="00A715DE">
        <w:rPr>
          <w:sz w:val="28"/>
          <w:szCs w:val="28"/>
          <w:lang w:val="ru-RU"/>
        </w:rPr>
        <w:t>отрібно</w:t>
      </w:r>
      <w:proofErr w:type="spellEnd"/>
      <w:r w:rsidR="00A20465" w:rsidRPr="00A715DE">
        <w:rPr>
          <w:sz w:val="28"/>
          <w:szCs w:val="28"/>
          <w:lang w:val="ru-RU"/>
        </w:rPr>
        <w:t xml:space="preserve"> </w:t>
      </w:r>
      <w:proofErr w:type="spellStart"/>
      <w:r w:rsidR="00A20465" w:rsidRPr="00A715DE">
        <w:rPr>
          <w:sz w:val="28"/>
          <w:szCs w:val="28"/>
          <w:lang w:val="ru-RU"/>
        </w:rPr>
        <w:t>розвивати</w:t>
      </w:r>
      <w:proofErr w:type="spellEnd"/>
      <w:r w:rsidR="00A20465" w:rsidRPr="00A715DE">
        <w:rPr>
          <w:sz w:val="28"/>
          <w:szCs w:val="28"/>
          <w:lang w:val="ru-RU"/>
        </w:rPr>
        <w:t xml:space="preserve"> у </w:t>
      </w:r>
      <w:proofErr w:type="spellStart"/>
      <w:r w:rsidR="00A20465" w:rsidRPr="00A715DE">
        <w:rPr>
          <w:sz w:val="28"/>
          <w:szCs w:val="28"/>
          <w:lang w:val="ru-RU"/>
        </w:rPr>
        <w:t>дитини</w:t>
      </w:r>
      <w:proofErr w:type="spellEnd"/>
      <w:r w:rsidR="00A20465" w:rsidRPr="00A715DE">
        <w:rPr>
          <w:sz w:val="28"/>
          <w:szCs w:val="28"/>
          <w:lang w:val="ru-RU"/>
        </w:rPr>
        <w:t xml:space="preserve"> </w:t>
      </w:r>
      <w:proofErr w:type="spellStart"/>
      <w:r w:rsidR="00A20465" w:rsidRPr="00A715DE">
        <w:rPr>
          <w:sz w:val="28"/>
          <w:szCs w:val="28"/>
          <w:lang w:val="ru-RU"/>
        </w:rPr>
        <w:t>наполегливість</w:t>
      </w:r>
      <w:proofErr w:type="spellEnd"/>
      <w:r w:rsidR="00A20465" w:rsidRPr="00A715DE">
        <w:rPr>
          <w:sz w:val="28"/>
          <w:szCs w:val="28"/>
          <w:lang w:val="ru-RU"/>
        </w:rPr>
        <w:t xml:space="preserve">, </w:t>
      </w:r>
      <w:proofErr w:type="spellStart"/>
      <w:r w:rsidR="00A20465" w:rsidRPr="00A715DE">
        <w:rPr>
          <w:sz w:val="28"/>
          <w:szCs w:val="28"/>
          <w:lang w:val="ru-RU"/>
        </w:rPr>
        <w:t>відповідальність</w:t>
      </w:r>
      <w:proofErr w:type="spellEnd"/>
      <w:r w:rsidR="00A20465" w:rsidRPr="00A715DE">
        <w:rPr>
          <w:sz w:val="28"/>
          <w:szCs w:val="28"/>
          <w:lang w:val="ru-RU"/>
        </w:rPr>
        <w:t xml:space="preserve">, </w:t>
      </w:r>
      <w:proofErr w:type="spellStart"/>
      <w:r w:rsidR="00A20465" w:rsidRPr="00A715DE">
        <w:rPr>
          <w:sz w:val="28"/>
          <w:szCs w:val="28"/>
          <w:lang w:val="ru-RU"/>
        </w:rPr>
        <w:t>самостійність</w:t>
      </w:r>
      <w:proofErr w:type="spellEnd"/>
      <w:r w:rsidR="00A20465" w:rsidRPr="00A715DE">
        <w:rPr>
          <w:sz w:val="28"/>
          <w:szCs w:val="28"/>
          <w:lang w:val="ru-RU"/>
        </w:rPr>
        <w:t xml:space="preserve"> та </w:t>
      </w:r>
      <w:proofErr w:type="spellStart"/>
      <w:r w:rsidR="00A20465" w:rsidRPr="00A715DE">
        <w:rPr>
          <w:sz w:val="28"/>
          <w:szCs w:val="28"/>
          <w:lang w:val="ru-RU"/>
        </w:rPr>
        <w:t>старанність</w:t>
      </w:r>
      <w:proofErr w:type="spellEnd"/>
      <w:r w:rsidR="00A20465" w:rsidRPr="00A715DE">
        <w:rPr>
          <w:sz w:val="28"/>
          <w:szCs w:val="28"/>
          <w:lang w:val="ru-RU"/>
        </w:rPr>
        <w:t>;</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lang w:val="ru-RU"/>
        </w:rPr>
      </w:pPr>
      <w:r>
        <w:rPr>
          <w:sz w:val="28"/>
          <w:szCs w:val="28"/>
          <w:lang w:val="ru-RU"/>
        </w:rPr>
        <w:t>- т</w:t>
      </w:r>
      <w:r w:rsidR="00A20465" w:rsidRPr="00A715DE">
        <w:rPr>
          <w:sz w:val="28"/>
          <w:szCs w:val="28"/>
          <w:lang w:val="ru-RU"/>
        </w:rPr>
        <w:t xml:space="preserve">реба </w:t>
      </w:r>
      <w:proofErr w:type="spellStart"/>
      <w:r w:rsidR="00A20465" w:rsidRPr="00A715DE">
        <w:rPr>
          <w:sz w:val="28"/>
          <w:szCs w:val="28"/>
          <w:lang w:val="ru-RU"/>
        </w:rPr>
        <w:t>приділяти</w:t>
      </w:r>
      <w:proofErr w:type="spellEnd"/>
      <w:r w:rsidR="00A20465" w:rsidRPr="00A715DE">
        <w:rPr>
          <w:sz w:val="28"/>
          <w:szCs w:val="28"/>
          <w:lang w:val="ru-RU"/>
        </w:rPr>
        <w:t xml:space="preserve"> </w:t>
      </w:r>
      <w:proofErr w:type="spellStart"/>
      <w:r w:rsidR="00A20465" w:rsidRPr="00A715DE">
        <w:rPr>
          <w:sz w:val="28"/>
          <w:szCs w:val="28"/>
          <w:lang w:val="ru-RU"/>
        </w:rPr>
        <w:t>увагу</w:t>
      </w:r>
      <w:proofErr w:type="spellEnd"/>
      <w:r w:rsidR="00A20465" w:rsidRPr="00A715DE">
        <w:rPr>
          <w:sz w:val="28"/>
          <w:szCs w:val="28"/>
          <w:lang w:val="ru-RU"/>
        </w:rPr>
        <w:t xml:space="preserve"> </w:t>
      </w:r>
      <w:proofErr w:type="spellStart"/>
      <w:r w:rsidR="00A20465" w:rsidRPr="00A715DE">
        <w:rPr>
          <w:sz w:val="28"/>
          <w:szCs w:val="28"/>
          <w:lang w:val="ru-RU"/>
        </w:rPr>
        <w:t>формування</w:t>
      </w:r>
      <w:proofErr w:type="spellEnd"/>
      <w:r w:rsidR="00A20465" w:rsidRPr="00A715DE">
        <w:rPr>
          <w:sz w:val="28"/>
          <w:szCs w:val="28"/>
          <w:lang w:val="ru-RU"/>
        </w:rPr>
        <w:t xml:space="preserve">  у </w:t>
      </w:r>
      <w:proofErr w:type="spellStart"/>
      <w:r w:rsidR="00A20465" w:rsidRPr="00A715DE">
        <w:rPr>
          <w:sz w:val="28"/>
          <w:szCs w:val="28"/>
          <w:lang w:val="ru-RU"/>
        </w:rPr>
        <w:t>дошкільника</w:t>
      </w:r>
      <w:proofErr w:type="spellEnd"/>
      <w:r w:rsidR="00A20465" w:rsidRPr="00A715DE">
        <w:rPr>
          <w:sz w:val="28"/>
          <w:szCs w:val="28"/>
          <w:lang w:val="ru-RU"/>
        </w:rPr>
        <w:t xml:space="preserve"> </w:t>
      </w:r>
      <w:proofErr w:type="spellStart"/>
      <w:r w:rsidR="00A20465" w:rsidRPr="00A715DE">
        <w:rPr>
          <w:sz w:val="28"/>
          <w:szCs w:val="28"/>
          <w:lang w:val="ru-RU"/>
        </w:rPr>
        <w:t>досвіду</w:t>
      </w:r>
      <w:proofErr w:type="spellEnd"/>
      <w:r w:rsidR="00A20465" w:rsidRPr="00A715DE">
        <w:rPr>
          <w:sz w:val="28"/>
          <w:szCs w:val="28"/>
          <w:lang w:val="ru-RU"/>
        </w:rPr>
        <w:t xml:space="preserve"> </w:t>
      </w:r>
      <w:proofErr w:type="spellStart"/>
      <w:r w:rsidR="00A20465" w:rsidRPr="00A715DE">
        <w:rPr>
          <w:sz w:val="28"/>
          <w:szCs w:val="28"/>
          <w:lang w:val="ru-RU"/>
        </w:rPr>
        <w:t>діяльності</w:t>
      </w:r>
      <w:proofErr w:type="spellEnd"/>
      <w:r w:rsidR="00A20465" w:rsidRPr="00A715DE">
        <w:rPr>
          <w:sz w:val="28"/>
          <w:szCs w:val="28"/>
          <w:lang w:val="ru-RU"/>
        </w:rPr>
        <w:t xml:space="preserve"> в </w:t>
      </w:r>
      <w:proofErr w:type="spellStart"/>
      <w:r w:rsidR="00A20465" w:rsidRPr="00A715DE">
        <w:rPr>
          <w:sz w:val="28"/>
          <w:szCs w:val="28"/>
          <w:lang w:val="ru-RU"/>
        </w:rPr>
        <w:t>коллективі</w:t>
      </w:r>
      <w:proofErr w:type="spellEnd"/>
      <w:r w:rsidR="00A20465" w:rsidRPr="00A715DE">
        <w:rPr>
          <w:sz w:val="28"/>
          <w:szCs w:val="28"/>
          <w:lang w:val="ru-RU"/>
        </w:rPr>
        <w:t xml:space="preserve"> та </w:t>
      </w:r>
      <w:proofErr w:type="gramStart"/>
      <w:r w:rsidR="00A20465" w:rsidRPr="00A715DE">
        <w:rPr>
          <w:sz w:val="28"/>
          <w:szCs w:val="28"/>
          <w:lang w:val="ru-RU"/>
        </w:rPr>
        <w:t>позитивного</w:t>
      </w:r>
      <w:proofErr w:type="gramEnd"/>
      <w:r w:rsidR="00A20465" w:rsidRPr="00A715DE">
        <w:rPr>
          <w:sz w:val="28"/>
          <w:szCs w:val="28"/>
          <w:lang w:val="ru-RU"/>
        </w:rPr>
        <w:t xml:space="preserve"> </w:t>
      </w:r>
      <w:proofErr w:type="spellStart"/>
      <w:r w:rsidR="00A20465" w:rsidRPr="00A715DE">
        <w:rPr>
          <w:sz w:val="28"/>
          <w:szCs w:val="28"/>
          <w:lang w:val="ru-RU"/>
        </w:rPr>
        <w:t>відношення</w:t>
      </w:r>
      <w:proofErr w:type="spellEnd"/>
      <w:r w:rsidR="00A20465" w:rsidRPr="00A715DE">
        <w:rPr>
          <w:sz w:val="28"/>
          <w:szCs w:val="28"/>
          <w:lang w:val="ru-RU"/>
        </w:rPr>
        <w:t xml:space="preserve"> до </w:t>
      </w:r>
      <w:proofErr w:type="spellStart"/>
      <w:r w:rsidR="00A20465" w:rsidRPr="00A715DE">
        <w:rPr>
          <w:sz w:val="28"/>
          <w:szCs w:val="28"/>
          <w:lang w:val="ru-RU"/>
        </w:rPr>
        <w:t>однолітків</w:t>
      </w:r>
      <w:proofErr w:type="spellEnd"/>
      <w:r w:rsidR="00A20465" w:rsidRPr="00A715DE">
        <w:rPr>
          <w:sz w:val="28"/>
          <w:szCs w:val="28"/>
          <w:lang w:val="ru-RU"/>
        </w:rPr>
        <w:t>.</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lang w:val="ru-RU"/>
        </w:rPr>
      </w:pPr>
      <w:r>
        <w:rPr>
          <w:sz w:val="28"/>
          <w:szCs w:val="28"/>
          <w:lang w:val="ru-RU"/>
        </w:rPr>
        <w:t xml:space="preserve">- </w:t>
      </w:r>
      <w:proofErr w:type="spellStart"/>
      <w:r>
        <w:rPr>
          <w:sz w:val="28"/>
          <w:szCs w:val="28"/>
          <w:lang w:val="ru-RU"/>
        </w:rPr>
        <w:t>ф</w:t>
      </w:r>
      <w:r w:rsidR="00A20465" w:rsidRPr="00A715DE">
        <w:rPr>
          <w:sz w:val="28"/>
          <w:szCs w:val="28"/>
          <w:lang w:val="ru-RU"/>
        </w:rPr>
        <w:t>ормувати</w:t>
      </w:r>
      <w:proofErr w:type="spellEnd"/>
      <w:r w:rsidR="00A20465" w:rsidRPr="00A715DE">
        <w:rPr>
          <w:sz w:val="28"/>
          <w:szCs w:val="28"/>
          <w:lang w:val="ru-RU"/>
        </w:rPr>
        <w:t xml:space="preserve"> у </w:t>
      </w:r>
      <w:proofErr w:type="spellStart"/>
      <w:r w:rsidR="00A20465" w:rsidRPr="00A715DE">
        <w:rPr>
          <w:sz w:val="28"/>
          <w:szCs w:val="28"/>
          <w:lang w:val="ru-RU"/>
        </w:rPr>
        <w:t>дітей</w:t>
      </w:r>
      <w:proofErr w:type="spellEnd"/>
      <w:r w:rsidR="00A20465" w:rsidRPr="00A715DE">
        <w:rPr>
          <w:sz w:val="28"/>
          <w:szCs w:val="28"/>
          <w:lang w:val="ru-RU"/>
        </w:rPr>
        <w:t xml:space="preserve"> </w:t>
      </w:r>
      <w:proofErr w:type="spellStart"/>
      <w:r w:rsidR="00A20465" w:rsidRPr="00A715DE">
        <w:rPr>
          <w:sz w:val="28"/>
          <w:szCs w:val="28"/>
          <w:lang w:val="ru-RU"/>
        </w:rPr>
        <w:t>навики</w:t>
      </w:r>
      <w:proofErr w:type="spellEnd"/>
      <w:r w:rsidR="00A20465" w:rsidRPr="00A715DE">
        <w:rPr>
          <w:sz w:val="28"/>
          <w:szCs w:val="28"/>
          <w:lang w:val="ru-RU"/>
        </w:rPr>
        <w:t xml:space="preserve"> </w:t>
      </w:r>
      <w:proofErr w:type="spellStart"/>
      <w:r w:rsidR="00A20465" w:rsidRPr="00A715DE">
        <w:rPr>
          <w:sz w:val="28"/>
          <w:szCs w:val="28"/>
          <w:lang w:val="ru-RU"/>
        </w:rPr>
        <w:t>організаційної</w:t>
      </w:r>
      <w:proofErr w:type="spellEnd"/>
      <w:r w:rsidR="00A20465" w:rsidRPr="00A715DE">
        <w:rPr>
          <w:sz w:val="28"/>
          <w:szCs w:val="28"/>
          <w:lang w:val="ru-RU"/>
        </w:rPr>
        <w:t xml:space="preserve"> </w:t>
      </w:r>
      <w:proofErr w:type="spellStart"/>
      <w:r w:rsidR="00A20465" w:rsidRPr="00A715DE">
        <w:rPr>
          <w:sz w:val="28"/>
          <w:szCs w:val="28"/>
          <w:lang w:val="ru-RU"/>
        </w:rPr>
        <w:t>поведінки</w:t>
      </w:r>
      <w:proofErr w:type="spellEnd"/>
      <w:r w:rsidR="00A20465" w:rsidRPr="00A715DE">
        <w:rPr>
          <w:sz w:val="28"/>
          <w:szCs w:val="28"/>
          <w:lang w:val="ru-RU"/>
        </w:rPr>
        <w:t xml:space="preserve">, </w:t>
      </w:r>
      <w:proofErr w:type="spellStart"/>
      <w:r w:rsidR="00A20465" w:rsidRPr="00A715DE">
        <w:rPr>
          <w:sz w:val="28"/>
          <w:szCs w:val="28"/>
          <w:lang w:val="ru-RU"/>
        </w:rPr>
        <w:t>учбової</w:t>
      </w:r>
      <w:proofErr w:type="spellEnd"/>
      <w:r w:rsidR="00A20465" w:rsidRPr="00A715DE">
        <w:rPr>
          <w:sz w:val="28"/>
          <w:szCs w:val="28"/>
          <w:lang w:val="ru-RU"/>
        </w:rPr>
        <w:t xml:space="preserve"> </w:t>
      </w:r>
      <w:proofErr w:type="spellStart"/>
      <w:r w:rsidR="00A20465" w:rsidRPr="00A715DE">
        <w:rPr>
          <w:sz w:val="28"/>
          <w:szCs w:val="28"/>
          <w:lang w:val="ru-RU"/>
        </w:rPr>
        <w:t>діяльності</w:t>
      </w:r>
      <w:proofErr w:type="spellEnd"/>
      <w:r w:rsidR="00A20465" w:rsidRPr="00A715DE">
        <w:rPr>
          <w:sz w:val="28"/>
          <w:szCs w:val="28"/>
          <w:lang w:val="ru-RU"/>
        </w:rPr>
        <w:t xml:space="preserve"> в </w:t>
      </w:r>
      <w:proofErr w:type="spellStart"/>
      <w:r w:rsidR="00A20465" w:rsidRPr="00A715DE">
        <w:rPr>
          <w:sz w:val="28"/>
          <w:szCs w:val="28"/>
          <w:lang w:val="ru-RU"/>
        </w:rPr>
        <w:t>умовах</w:t>
      </w:r>
      <w:proofErr w:type="spellEnd"/>
      <w:r w:rsidR="00A20465" w:rsidRPr="00A715DE">
        <w:rPr>
          <w:sz w:val="28"/>
          <w:szCs w:val="28"/>
          <w:lang w:val="ru-RU"/>
        </w:rPr>
        <w:t xml:space="preserve"> коллектива.</w:t>
      </w:r>
    </w:p>
    <w:p w:rsidR="00A20465" w:rsidRPr="00A715DE" w:rsidRDefault="00A20465" w:rsidP="00A20465">
      <w:pPr>
        <w:pStyle w:val="c2"/>
        <w:shd w:val="clear" w:color="auto" w:fill="FFFFFF"/>
        <w:spacing w:before="0" w:beforeAutospacing="0" w:after="0" w:afterAutospacing="0" w:line="360" w:lineRule="auto"/>
        <w:ind w:firstLine="540"/>
        <w:jc w:val="both"/>
        <w:rPr>
          <w:sz w:val="36"/>
          <w:szCs w:val="36"/>
          <w:shd w:val="clear" w:color="auto" w:fill="FFFFFF"/>
        </w:rPr>
      </w:pPr>
      <w:r w:rsidRPr="00A715DE">
        <w:rPr>
          <w:sz w:val="28"/>
          <w:szCs w:val="28"/>
        </w:rPr>
        <w:t xml:space="preserve">- </w:t>
      </w:r>
      <w:r w:rsidR="005678F6">
        <w:rPr>
          <w:sz w:val="28"/>
          <w:szCs w:val="28"/>
          <w:shd w:val="clear" w:color="auto" w:fill="FFFFFF"/>
        </w:rPr>
        <w:t>п</w:t>
      </w:r>
      <w:r w:rsidRPr="00A715DE">
        <w:rPr>
          <w:sz w:val="28"/>
          <w:szCs w:val="28"/>
          <w:shd w:val="clear" w:color="auto" w:fill="FFFFFF"/>
        </w:rPr>
        <w:t>озитивне ставлення батьків до школи і вчителів спростить дитині період адаптації</w:t>
      </w:r>
      <w:r w:rsidRPr="00A715DE">
        <w:rPr>
          <w:sz w:val="36"/>
          <w:szCs w:val="36"/>
          <w:shd w:val="clear" w:color="auto" w:fill="FFFFFF"/>
        </w:rPr>
        <w:t>.</w:t>
      </w:r>
    </w:p>
    <w:p w:rsidR="00A20465" w:rsidRPr="00A715DE" w:rsidRDefault="00A20465" w:rsidP="00A20465">
      <w:pPr>
        <w:pStyle w:val="c2"/>
        <w:shd w:val="clear" w:color="auto" w:fill="FFFFFF"/>
        <w:spacing w:before="0" w:beforeAutospacing="0" w:after="0" w:afterAutospacing="0" w:line="360" w:lineRule="auto"/>
        <w:ind w:firstLine="540"/>
        <w:jc w:val="both"/>
        <w:rPr>
          <w:sz w:val="36"/>
          <w:szCs w:val="36"/>
          <w:shd w:val="clear" w:color="auto" w:fill="FFFFFF"/>
        </w:rPr>
      </w:pPr>
      <w:r w:rsidRPr="00A715DE">
        <w:rPr>
          <w:sz w:val="36"/>
          <w:szCs w:val="36"/>
          <w:shd w:val="clear" w:color="auto" w:fill="FFFFFF"/>
        </w:rPr>
        <w:lastRenderedPageBreak/>
        <w:t xml:space="preserve">- </w:t>
      </w:r>
      <w:r w:rsidR="005678F6">
        <w:rPr>
          <w:sz w:val="28"/>
          <w:szCs w:val="28"/>
          <w:shd w:val="clear" w:color="auto" w:fill="FFFFFF"/>
        </w:rPr>
        <w:t>б</w:t>
      </w:r>
      <w:r w:rsidRPr="00A715DE">
        <w:rPr>
          <w:sz w:val="28"/>
          <w:szCs w:val="28"/>
          <w:shd w:val="clear" w:color="auto" w:fill="FFFFFF"/>
        </w:rPr>
        <w:t>атькам треба обговорювати з дитиною ті норми та правила, з якими вона зустрілась у школі.</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shd w:val="clear" w:color="auto" w:fill="FFFFFF"/>
        </w:rPr>
      </w:pPr>
      <w:r>
        <w:rPr>
          <w:sz w:val="28"/>
          <w:szCs w:val="28"/>
          <w:shd w:val="clear" w:color="auto" w:fill="FFFFFF"/>
        </w:rPr>
        <w:t>- у</w:t>
      </w:r>
      <w:r w:rsidR="00A20465" w:rsidRPr="00A715DE">
        <w:rPr>
          <w:sz w:val="28"/>
          <w:szCs w:val="28"/>
          <w:shd w:val="clear" w:color="auto" w:fill="FFFFFF"/>
        </w:rPr>
        <w:t xml:space="preserve"> дошкільника та першокласників період інтенсивного розвитку пізнавальної сфери, тому варто чесно та терпляче відповідати на будь- які їх запитання.</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shd w:val="clear" w:color="auto" w:fill="FFFFFF"/>
        </w:rPr>
      </w:pPr>
      <w:r>
        <w:rPr>
          <w:sz w:val="28"/>
          <w:szCs w:val="28"/>
          <w:shd w:val="clear" w:color="auto" w:fill="FFFFFF"/>
        </w:rPr>
        <w:t>- т</w:t>
      </w:r>
      <w:r w:rsidR="00A20465" w:rsidRPr="00A715DE">
        <w:rPr>
          <w:sz w:val="28"/>
          <w:szCs w:val="28"/>
          <w:shd w:val="clear" w:color="auto" w:fill="FFFFFF"/>
        </w:rPr>
        <w:t xml:space="preserve">реба поважати дитину як особистість.  Зберігати доброзичливу атмосферу у </w:t>
      </w:r>
      <w:proofErr w:type="spellStart"/>
      <w:r w:rsidR="00A20465" w:rsidRPr="00A715DE">
        <w:rPr>
          <w:sz w:val="28"/>
          <w:szCs w:val="28"/>
          <w:shd w:val="clear" w:color="auto" w:fill="FFFFFF"/>
        </w:rPr>
        <w:t>сімї</w:t>
      </w:r>
      <w:proofErr w:type="spellEnd"/>
      <w:r w:rsidR="00A20465" w:rsidRPr="00A715DE">
        <w:rPr>
          <w:sz w:val="28"/>
          <w:szCs w:val="28"/>
          <w:shd w:val="clear" w:color="auto" w:fill="FFFFFF"/>
        </w:rPr>
        <w:t xml:space="preserve">. </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shd w:val="clear" w:color="auto" w:fill="FFFFFF"/>
        </w:rPr>
      </w:pPr>
      <w:r>
        <w:rPr>
          <w:sz w:val="28"/>
          <w:szCs w:val="28"/>
          <w:shd w:val="clear" w:color="auto" w:fill="FFFFFF"/>
        </w:rPr>
        <w:t>- т</w:t>
      </w:r>
      <w:r w:rsidR="00A20465" w:rsidRPr="00A715DE">
        <w:rPr>
          <w:sz w:val="28"/>
          <w:szCs w:val="28"/>
          <w:shd w:val="clear" w:color="auto" w:fill="FFFFFF"/>
        </w:rPr>
        <w:t>реба слідкувати щоб у дитини був оптимальний режим навантаження. При необхідності вчителю або вихователю слід впровадити індивідуальний підхід.</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shd w:val="clear" w:color="auto" w:fill="FFFFFF"/>
        </w:rPr>
      </w:pPr>
      <w:r>
        <w:rPr>
          <w:sz w:val="28"/>
          <w:szCs w:val="28"/>
          <w:shd w:val="clear" w:color="auto" w:fill="FFFFFF"/>
        </w:rPr>
        <w:t>- т</w:t>
      </w:r>
      <w:r w:rsidR="00A20465" w:rsidRPr="00A715DE">
        <w:rPr>
          <w:sz w:val="28"/>
          <w:szCs w:val="28"/>
          <w:shd w:val="clear" w:color="auto" w:fill="FFFFFF"/>
        </w:rPr>
        <w:t>реба формувати у дитини навички самоконтролю та самоорганізації.</w:t>
      </w:r>
    </w:p>
    <w:p w:rsidR="00A20465" w:rsidRPr="00A715DE" w:rsidRDefault="005678F6" w:rsidP="00A20465">
      <w:pPr>
        <w:pStyle w:val="c2"/>
        <w:shd w:val="clear" w:color="auto" w:fill="FFFFFF"/>
        <w:spacing w:before="0" w:beforeAutospacing="0" w:after="0" w:afterAutospacing="0" w:line="360" w:lineRule="auto"/>
        <w:ind w:firstLine="540"/>
        <w:jc w:val="both"/>
        <w:rPr>
          <w:sz w:val="28"/>
          <w:szCs w:val="28"/>
          <w:shd w:val="clear" w:color="auto" w:fill="FFFFFF"/>
        </w:rPr>
      </w:pPr>
      <w:r>
        <w:rPr>
          <w:sz w:val="28"/>
          <w:szCs w:val="28"/>
          <w:shd w:val="clear" w:color="auto" w:fill="FFFFFF"/>
        </w:rPr>
        <w:t>- к</w:t>
      </w:r>
      <w:r w:rsidR="00A20465" w:rsidRPr="00A715DE">
        <w:rPr>
          <w:sz w:val="28"/>
          <w:szCs w:val="28"/>
          <w:shd w:val="clear" w:color="auto" w:fill="FFFFFF"/>
        </w:rPr>
        <w:t>ожна дитина – це особистість, не треба порівнювати дітей.</w:t>
      </w:r>
    </w:p>
    <w:p w:rsidR="00A20465" w:rsidRDefault="005678F6" w:rsidP="00E06A55">
      <w:pPr>
        <w:pStyle w:val="c2"/>
        <w:shd w:val="clear" w:color="auto" w:fill="FFFFFF"/>
        <w:spacing w:before="0" w:beforeAutospacing="0" w:after="0" w:afterAutospacing="0" w:line="360" w:lineRule="auto"/>
        <w:ind w:firstLine="540"/>
        <w:jc w:val="both"/>
        <w:rPr>
          <w:sz w:val="28"/>
          <w:szCs w:val="28"/>
          <w:shd w:val="clear" w:color="auto" w:fill="FFFFFF"/>
        </w:rPr>
      </w:pPr>
      <w:r>
        <w:rPr>
          <w:sz w:val="28"/>
          <w:szCs w:val="28"/>
          <w:shd w:val="clear" w:color="auto" w:fill="FFFFFF"/>
        </w:rPr>
        <w:t>- б</w:t>
      </w:r>
      <w:r w:rsidR="00A20465" w:rsidRPr="00A715DE">
        <w:rPr>
          <w:sz w:val="28"/>
          <w:szCs w:val="28"/>
          <w:shd w:val="clear" w:color="auto" w:fill="FFFFFF"/>
        </w:rPr>
        <w:t>атькам треба бути уважними до дитини, щоб не пропустити початок труднощів, можливих в адаптаційний період.</w:t>
      </w:r>
    </w:p>
    <w:p w:rsidR="007E758C" w:rsidRPr="00E06A55" w:rsidRDefault="005678F6" w:rsidP="00A2046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 xml:space="preserve">          Отже, слід приділя</w:t>
      </w:r>
      <w:r w:rsidR="00E06A55" w:rsidRPr="00E06A55">
        <w:rPr>
          <w:rFonts w:ascii="Times New Roman" w:hAnsi="Times New Roman" w:cs="Times New Roman"/>
          <w:iCs/>
          <w:sz w:val="28"/>
          <w:szCs w:val="28"/>
          <w:shd w:val="clear" w:color="auto" w:fill="FFFFFF"/>
        </w:rPr>
        <w:t>ти</w:t>
      </w:r>
      <w:r>
        <w:rPr>
          <w:rFonts w:ascii="Times New Roman" w:hAnsi="Times New Roman" w:cs="Times New Roman"/>
          <w:iCs/>
          <w:sz w:val="28"/>
          <w:szCs w:val="28"/>
          <w:shd w:val="clear" w:color="auto" w:fill="FFFFFF"/>
        </w:rPr>
        <w:t xml:space="preserve"> увагу розвитку всіх напрямків </w:t>
      </w:r>
      <w:r w:rsidR="00E06A55" w:rsidRPr="00E06A55">
        <w:rPr>
          <w:rFonts w:ascii="Times New Roman" w:hAnsi="Times New Roman" w:cs="Times New Roman"/>
          <w:iCs/>
          <w:sz w:val="28"/>
          <w:szCs w:val="28"/>
          <w:shd w:val="clear" w:color="auto" w:fill="FFFFFF"/>
        </w:rPr>
        <w:t xml:space="preserve"> готовності – інтелектуального, мотиваційного, вольового, соціально-психологічного та інших, що дозволить урізноманітнити заняття з дошкільниками, застосовувати різні форми та методи роботи з ними, вчасно помітити недоліки та виправити їх. </w:t>
      </w:r>
    </w:p>
    <w:p w:rsidR="00BB7CC4" w:rsidRPr="00A715DE" w:rsidRDefault="00BB7CC4" w:rsidP="000425C1">
      <w:pPr>
        <w:pStyle w:val="c2"/>
        <w:shd w:val="clear" w:color="auto" w:fill="FFFFFF"/>
        <w:spacing w:before="0" w:beforeAutospacing="0" w:after="0" w:afterAutospacing="0" w:line="360" w:lineRule="auto"/>
        <w:jc w:val="both"/>
        <w:rPr>
          <w:sz w:val="28"/>
          <w:szCs w:val="28"/>
          <w:shd w:val="clear" w:color="auto" w:fill="FFFFFF"/>
        </w:rPr>
      </w:pPr>
      <w:r w:rsidRPr="00A715DE">
        <w:rPr>
          <w:sz w:val="28"/>
          <w:szCs w:val="28"/>
          <w:shd w:val="clear" w:color="auto" w:fill="FFFFFF"/>
        </w:rPr>
        <w:t xml:space="preserve">   </w:t>
      </w:r>
    </w:p>
    <w:p w:rsidR="00796D06" w:rsidRPr="00A715DE"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796D06" w:rsidRDefault="00796D06"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E4076A" w:rsidRDefault="00E4076A"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E4076A" w:rsidRDefault="00E4076A"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E4076A" w:rsidRDefault="00E4076A"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E4076A" w:rsidRDefault="00E4076A"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E4076A" w:rsidRDefault="00E4076A" w:rsidP="000425C1">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4C4A95" w:rsidRPr="005678F6" w:rsidRDefault="00E777CD" w:rsidP="000425C1">
      <w:pPr>
        <w:shd w:val="clear" w:color="auto" w:fill="FFFFFF"/>
        <w:spacing w:before="100" w:beforeAutospacing="1" w:after="100" w:afterAutospacing="1" w:line="360" w:lineRule="auto"/>
        <w:ind w:left="709"/>
        <w:jc w:val="both"/>
        <w:rPr>
          <w:rFonts w:ascii="Times New Roman" w:eastAsia="Times New Roman" w:hAnsi="Times New Roman" w:cs="Times New Roman"/>
          <w:b/>
          <w:caps/>
          <w:sz w:val="28"/>
          <w:szCs w:val="28"/>
          <w:lang w:eastAsia="ru-RU"/>
        </w:rPr>
      </w:pPr>
      <w:r w:rsidRPr="005678F6">
        <w:rPr>
          <w:rFonts w:ascii="Times New Roman" w:eastAsia="Times New Roman" w:hAnsi="Times New Roman" w:cs="Times New Roman"/>
          <w:caps/>
          <w:sz w:val="28"/>
          <w:szCs w:val="28"/>
          <w:lang w:eastAsia="ru-RU"/>
        </w:rPr>
        <w:lastRenderedPageBreak/>
        <w:t xml:space="preserve">              </w:t>
      </w:r>
      <w:r w:rsidRPr="005678F6">
        <w:rPr>
          <w:rFonts w:ascii="Times New Roman" w:eastAsia="Times New Roman" w:hAnsi="Times New Roman" w:cs="Times New Roman"/>
          <w:b/>
          <w:caps/>
          <w:sz w:val="28"/>
          <w:szCs w:val="28"/>
          <w:lang w:eastAsia="ru-RU"/>
        </w:rPr>
        <w:t>Список використованої літератури</w:t>
      </w:r>
    </w:p>
    <w:p w:rsidR="008A7A01" w:rsidRDefault="008A7A01" w:rsidP="00704E25">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5678F6">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w:t>
      </w:r>
      <w:r w:rsidRPr="008A7A01">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Анастази</w:t>
      </w:r>
      <w:proofErr w:type="spellEnd"/>
      <w:r w:rsidRPr="00A715DE">
        <w:rPr>
          <w:rFonts w:ascii="Times New Roman" w:hAnsi="Times New Roman" w:cs="Times New Roman"/>
          <w:sz w:val="28"/>
          <w:szCs w:val="28"/>
        </w:rPr>
        <w:t>, А. Психологічне тестування: Т.2, - М., 2006. - 210 с.</w:t>
      </w:r>
    </w:p>
    <w:p w:rsidR="00E04665" w:rsidRPr="0079179C" w:rsidRDefault="00E04665" w:rsidP="00E0466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4E25">
        <w:rPr>
          <w:rFonts w:ascii="Times New Roman" w:hAnsi="Times New Roman" w:cs="Times New Roman"/>
          <w:sz w:val="28"/>
          <w:szCs w:val="28"/>
        </w:rPr>
        <w:t>2.</w:t>
      </w:r>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Битянова</w:t>
      </w:r>
      <w:proofErr w:type="spellEnd"/>
      <w:r w:rsidRPr="00A715DE">
        <w:rPr>
          <w:rFonts w:ascii="Times New Roman" w:hAnsi="Times New Roman" w:cs="Times New Roman"/>
          <w:sz w:val="28"/>
          <w:szCs w:val="28"/>
        </w:rPr>
        <w:t xml:space="preserve"> М., </w:t>
      </w:r>
      <w:proofErr w:type="spellStart"/>
      <w:r w:rsidRPr="00A715DE">
        <w:rPr>
          <w:rFonts w:ascii="Times New Roman" w:hAnsi="Times New Roman" w:cs="Times New Roman"/>
          <w:sz w:val="28"/>
          <w:szCs w:val="28"/>
        </w:rPr>
        <w:t>Барчук</w:t>
      </w:r>
      <w:proofErr w:type="spellEnd"/>
      <w:r w:rsidRPr="00A715DE">
        <w:rPr>
          <w:rFonts w:ascii="Times New Roman" w:hAnsi="Times New Roman" w:cs="Times New Roman"/>
          <w:sz w:val="28"/>
          <w:szCs w:val="28"/>
        </w:rPr>
        <w:t xml:space="preserve"> О. Діагностика дошкільної зрілості. «Шкільний психолог», 2005.</w:t>
      </w:r>
    </w:p>
    <w:p w:rsidR="00E04665" w:rsidRPr="00A715DE" w:rsidRDefault="00E04665" w:rsidP="00E04665">
      <w:pPr>
        <w:pStyle w:val="ab"/>
        <w:shd w:val="clear" w:color="auto" w:fill="FFFFFF"/>
        <w:spacing w:before="0" w:beforeAutospacing="0" w:line="360" w:lineRule="auto"/>
        <w:jc w:val="both"/>
        <w:rPr>
          <w:sz w:val="28"/>
          <w:szCs w:val="28"/>
        </w:rPr>
      </w:pPr>
      <w:r>
        <w:rPr>
          <w:color w:val="000000" w:themeColor="text1"/>
          <w:sz w:val="28"/>
          <w:szCs w:val="28"/>
        </w:rPr>
        <w:t>3.</w:t>
      </w:r>
      <w:r w:rsidRPr="00A715DE">
        <w:rPr>
          <w:sz w:val="28"/>
          <w:szCs w:val="28"/>
        </w:rPr>
        <w:t xml:space="preserve"> </w:t>
      </w:r>
      <w:proofErr w:type="spellStart"/>
      <w:r w:rsidRPr="00A715DE">
        <w:rPr>
          <w:sz w:val="28"/>
          <w:szCs w:val="28"/>
        </w:rPr>
        <w:t>Богуш</w:t>
      </w:r>
      <w:proofErr w:type="spellEnd"/>
      <w:r w:rsidRPr="00A715DE">
        <w:rPr>
          <w:sz w:val="28"/>
          <w:szCs w:val="28"/>
        </w:rPr>
        <w:t xml:space="preserve"> A.M. Дошкільна </w:t>
      </w:r>
      <w:proofErr w:type="spellStart"/>
      <w:r w:rsidRPr="00A715DE">
        <w:rPr>
          <w:sz w:val="28"/>
          <w:szCs w:val="28"/>
        </w:rPr>
        <w:t>лінгводидак</w:t>
      </w:r>
      <w:bookmarkStart w:id="0" w:name="_GoBack"/>
      <w:bookmarkEnd w:id="0"/>
      <w:r w:rsidRPr="00A715DE">
        <w:rPr>
          <w:sz w:val="28"/>
          <w:szCs w:val="28"/>
        </w:rPr>
        <w:t>тика</w:t>
      </w:r>
      <w:proofErr w:type="spellEnd"/>
      <w:r w:rsidRPr="00A715DE">
        <w:rPr>
          <w:sz w:val="28"/>
          <w:szCs w:val="28"/>
        </w:rPr>
        <w:t>. Теорія і методика навчання дітей рідної мови в дошкільних навчальних закладах : підручник /</w:t>
      </w:r>
      <w:proofErr w:type="spellStart"/>
      <w:r w:rsidRPr="00A715DE">
        <w:rPr>
          <w:sz w:val="28"/>
          <w:szCs w:val="28"/>
        </w:rPr>
        <w:t>А.М.Богуш</w:t>
      </w:r>
      <w:proofErr w:type="spellEnd"/>
      <w:r w:rsidRPr="00A715DE">
        <w:rPr>
          <w:sz w:val="28"/>
          <w:szCs w:val="28"/>
        </w:rPr>
        <w:t xml:space="preserve">, </w:t>
      </w:r>
      <w:proofErr w:type="spellStart"/>
      <w:r w:rsidRPr="00A715DE">
        <w:rPr>
          <w:sz w:val="28"/>
          <w:szCs w:val="28"/>
        </w:rPr>
        <w:t>Н.В.Гавриш</w:t>
      </w:r>
      <w:proofErr w:type="spellEnd"/>
      <w:r w:rsidRPr="00A715DE">
        <w:rPr>
          <w:sz w:val="28"/>
          <w:szCs w:val="28"/>
        </w:rPr>
        <w:t xml:space="preserve">; за ред. A.M. </w:t>
      </w:r>
      <w:proofErr w:type="spellStart"/>
      <w:r w:rsidRPr="00A715DE">
        <w:rPr>
          <w:sz w:val="28"/>
          <w:szCs w:val="28"/>
        </w:rPr>
        <w:t>Богуш</w:t>
      </w:r>
      <w:proofErr w:type="spellEnd"/>
      <w:r w:rsidRPr="00A715DE">
        <w:rPr>
          <w:sz w:val="28"/>
          <w:szCs w:val="28"/>
        </w:rPr>
        <w:t>. Друге видання, доповнене. – К. : Видавничий Дім «Слово», 2011. – 704 с.</w:t>
      </w:r>
    </w:p>
    <w:p w:rsidR="00E04665" w:rsidRDefault="00E04665" w:rsidP="00E04665">
      <w:pPr>
        <w:pStyle w:val="ab"/>
        <w:shd w:val="clear" w:color="auto" w:fill="FFFFFF"/>
        <w:spacing w:line="360" w:lineRule="auto"/>
        <w:jc w:val="both"/>
        <w:rPr>
          <w:sz w:val="28"/>
          <w:szCs w:val="28"/>
        </w:rPr>
      </w:pPr>
      <w:r>
        <w:rPr>
          <w:sz w:val="28"/>
          <w:szCs w:val="28"/>
        </w:rPr>
        <w:t>4.</w:t>
      </w:r>
      <w:r w:rsidRPr="00A715DE">
        <w:rPr>
          <w:sz w:val="28"/>
          <w:szCs w:val="28"/>
        </w:rPr>
        <w:t xml:space="preserve"> </w:t>
      </w:r>
      <w:proofErr w:type="spellStart"/>
      <w:r w:rsidRPr="00A715DE">
        <w:rPr>
          <w:sz w:val="28"/>
          <w:szCs w:val="28"/>
        </w:rPr>
        <w:t>Божович</w:t>
      </w:r>
      <w:proofErr w:type="spellEnd"/>
      <w:r w:rsidRPr="00A715DE">
        <w:rPr>
          <w:sz w:val="28"/>
          <w:szCs w:val="28"/>
        </w:rPr>
        <w:t xml:space="preserve">, Л.І. Проблема розвитку мотиваційної сфери дитини: Вивчення мотивації поведінки дітей і підлітків / Л.І. </w:t>
      </w:r>
      <w:proofErr w:type="spellStart"/>
      <w:r w:rsidRPr="00A715DE">
        <w:rPr>
          <w:sz w:val="28"/>
          <w:szCs w:val="28"/>
        </w:rPr>
        <w:t>Божович</w:t>
      </w:r>
      <w:proofErr w:type="spellEnd"/>
      <w:r w:rsidRPr="00A715DE">
        <w:rPr>
          <w:sz w:val="28"/>
          <w:szCs w:val="28"/>
        </w:rPr>
        <w:t xml:space="preserve">, </w:t>
      </w:r>
      <w:proofErr w:type="spellStart"/>
      <w:r w:rsidRPr="00A715DE">
        <w:rPr>
          <w:sz w:val="28"/>
          <w:szCs w:val="28"/>
        </w:rPr>
        <w:t>Л.Г.Благонадёжіна</w:t>
      </w:r>
      <w:proofErr w:type="spellEnd"/>
      <w:r w:rsidRPr="00A715DE">
        <w:rPr>
          <w:sz w:val="28"/>
          <w:szCs w:val="28"/>
        </w:rPr>
        <w:t>. - М., 1972</w:t>
      </w:r>
    </w:p>
    <w:p w:rsidR="00E04665" w:rsidRDefault="00E04665" w:rsidP="00E04665">
      <w:pPr>
        <w:pStyle w:val="ab"/>
        <w:shd w:val="clear" w:color="auto" w:fill="FFFFFF"/>
        <w:spacing w:before="0" w:beforeAutospacing="0" w:line="360" w:lineRule="auto"/>
        <w:jc w:val="both"/>
        <w:rPr>
          <w:sz w:val="28"/>
          <w:szCs w:val="28"/>
        </w:rPr>
      </w:pPr>
      <w:r>
        <w:rPr>
          <w:sz w:val="28"/>
          <w:szCs w:val="28"/>
        </w:rPr>
        <w:t xml:space="preserve">5. </w:t>
      </w:r>
      <w:proofErr w:type="spellStart"/>
      <w:r w:rsidRPr="00A715DE">
        <w:rPr>
          <w:sz w:val="28"/>
          <w:szCs w:val="28"/>
        </w:rPr>
        <w:t>Варій</w:t>
      </w:r>
      <w:proofErr w:type="spellEnd"/>
      <w:r w:rsidRPr="00A715DE">
        <w:rPr>
          <w:sz w:val="28"/>
          <w:szCs w:val="28"/>
        </w:rPr>
        <w:t xml:space="preserve"> М.Й. загальна психологія : </w:t>
      </w:r>
      <w:proofErr w:type="spellStart"/>
      <w:r w:rsidRPr="00A715DE">
        <w:rPr>
          <w:sz w:val="28"/>
          <w:szCs w:val="28"/>
        </w:rPr>
        <w:t>підр</w:t>
      </w:r>
      <w:proofErr w:type="spellEnd"/>
      <w:r w:rsidRPr="00A715DE">
        <w:rPr>
          <w:sz w:val="28"/>
          <w:szCs w:val="28"/>
        </w:rPr>
        <w:t xml:space="preserve">. Для </w:t>
      </w:r>
      <w:proofErr w:type="spellStart"/>
      <w:r w:rsidRPr="00A715DE">
        <w:rPr>
          <w:sz w:val="28"/>
          <w:szCs w:val="28"/>
        </w:rPr>
        <w:t>студ.вищ.навчал</w:t>
      </w:r>
      <w:proofErr w:type="spellEnd"/>
      <w:r w:rsidRPr="00A715DE">
        <w:rPr>
          <w:sz w:val="28"/>
          <w:szCs w:val="28"/>
        </w:rPr>
        <w:t xml:space="preserve">. </w:t>
      </w:r>
      <w:proofErr w:type="spellStart"/>
      <w:r w:rsidRPr="00A715DE">
        <w:rPr>
          <w:sz w:val="28"/>
          <w:szCs w:val="28"/>
        </w:rPr>
        <w:t>закл.Київ</w:t>
      </w:r>
      <w:proofErr w:type="spellEnd"/>
      <w:r w:rsidRPr="00A715DE">
        <w:rPr>
          <w:sz w:val="28"/>
          <w:szCs w:val="28"/>
        </w:rPr>
        <w:t xml:space="preserve">: </w:t>
      </w:r>
      <w:proofErr w:type="spellStart"/>
      <w:r w:rsidRPr="00A715DE">
        <w:rPr>
          <w:sz w:val="28"/>
          <w:szCs w:val="28"/>
        </w:rPr>
        <w:t>Цен</w:t>
      </w:r>
      <w:proofErr w:type="spellEnd"/>
      <w:r w:rsidRPr="00C65BB3">
        <w:rPr>
          <w:sz w:val="28"/>
          <w:szCs w:val="28"/>
        </w:rPr>
        <w:t xml:space="preserve"> </w:t>
      </w:r>
      <w:proofErr w:type="spellStart"/>
      <w:r w:rsidRPr="00A715DE">
        <w:rPr>
          <w:sz w:val="28"/>
          <w:szCs w:val="28"/>
        </w:rPr>
        <w:t>тр</w:t>
      </w:r>
      <w:proofErr w:type="spellEnd"/>
      <w:r w:rsidRPr="00A715DE">
        <w:rPr>
          <w:sz w:val="28"/>
          <w:szCs w:val="28"/>
        </w:rPr>
        <w:t xml:space="preserve"> учбової літератури,  2007.1007  с</w:t>
      </w:r>
    </w:p>
    <w:p w:rsidR="00E04665" w:rsidRDefault="00E04665" w:rsidP="00E04665">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w:t>
      </w:r>
      <w:r w:rsidRPr="00A715DE">
        <w:rPr>
          <w:rFonts w:ascii="Times New Roman" w:hAnsi="Times New Roman" w:cs="Times New Roman"/>
          <w:sz w:val="28"/>
          <w:szCs w:val="28"/>
        </w:rPr>
        <w:t xml:space="preserve"> Вікова психологія : </w:t>
      </w:r>
      <w:proofErr w:type="spellStart"/>
      <w:r w:rsidRPr="00A715DE">
        <w:rPr>
          <w:rFonts w:ascii="Times New Roman" w:hAnsi="Times New Roman" w:cs="Times New Roman"/>
          <w:sz w:val="28"/>
          <w:szCs w:val="28"/>
        </w:rPr>
        <w:t>навч</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посіб</w:t>
      </w:r>
      <w:proofErr w:type="spellEnd"/>
      <w:r w:rsidRPr="00A715DE">
        <w:rPr>
          <w:rFonts w:ascii="Times New Roman" w:hAnsi="Times New Roman" w:cs="Times New Roman"/>
          <w:sz w:val="28"/>
          <w:szCs w:val="28"/>
        </w:rPr>
        <w:t>. [Текст] / за ред. Г. С. Костюка. – Київ : Радянська школа, 1976. – 269 с.</w:t>
      </w:r>
    </w:p>
    <w:p w:rsidR="00E04665" w:rsidRPr="00A715DE" w:rsidRDefault="00E04665" w:rsidP="00E04665">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lang w:val="ru-RU"/>
        </w:rPr>
        <w:t>7.</w:t>
      </w:r>
      <w:r w:rsidRPr="00A715DE">
        <w:rPr>
          <w:rFonts w:ascii="Times New Roman" w:hAnsi="Times New Roman" w:cs="Times New Roman"/>
          <w:sz w:val="28"/>
          <w:szCs w:val="28"/>
        </w:rPr>
        <w:t xml:space="preserve">Вікова та педагогічна психологія : </w:t>
      </w:r>
      <w:proofErr w:type="spellStart"/>
      <w:r w:rsidRPr="00A715DE">
        <w:rPr>
          <w:rFonts w:ascii="Times New Roman" w:hAnsi="Times New Roman" w:cs="Times New Roman"/>
          <w:sz w:val="28"/>
          <w:szCs w:val="28"/>
        </w:rPr>
        <w:t>навч</w:t>
      </w:r>
      <w:proofErr w:type="spellEnd"/>
      <w:r w:rsidRPr="00A715DE">
        <w:rPr>
          <w:rFonts w:ascii="Times New Roman" w:hAnsi="Times New Roman" w:cs="Times New Roman"/>
          <w:sz w:val="28"/>
          <w:szCs w:val="28"/>
        </w:rPr>
        <w:t xml:space="preserve">. </w:t>
      </w:r>
      <w:proofErr w:type="spellStart"/>
      <w:proofErr w:type="gramStart"/>
      <w:r w:rsidRPr="00A715DE">
        <w:rPr>
          <w:rFonts w:ascii="Times New Roman" w:hAnsi="Times New Roman" w:cs="Times New Roman"/>
          <w:sz w:val="28"/>
          <w:szCs w:val="28"/>
        </w:rPr>
        <w:t>пос</w:t>
      </w:r>
      <w:proofErr w:type="gramEnd"/>
      <w:r w:rsidRPr="00A715DE">
        <w:rPr>
          <w:rFonts w:ascii="Times New Roman" w:hAnsi="Times New Roman" w:cs="Times New Roman"/>
          <w:sz w:val="28"/>
          <w:szCs w:val="28"/>
        </w:rPr>
        <w:t>іб</w:t>
      </w:r>
      <w:proofErr w:type="spellEnd"/>
      <w:r w:rsidRPr="00A715DE">
        <w:rPr>
          <w:rFonts w:ascii="Times New Roman" w:hAnsi="Times New Roman" w:cs="Times New Roman"/>
          <w:sz w:val="28"/>
          <w:szCs w:val="28"/>
        </w:rPr>
        <w:t xml:space="preserve">. [Текст] / О. В. </w:t>
      </w:r>
      <w:proofErr w:type="spellStart"/>
      <w:r w:rsidRPr="00A715DE">
        <w:rPr>
          <w:rFonts w:ascii="Times New Roman" w:hAnsi="Times New Roman" w:cs="Times New Roman"/>
          <w:sz w:val="28"/>
          <w:szCs w:val="28"/>
        </w:rPr>
        <w:t>Скрипченко</w:t>
      </w:r>
      <w:proofErr w:type="spellEnd"/>
      <w:r w:rsidRPr="00A715DE">
        <w:rPr>
          <w:rFonts w:ascii="Times New Roman" w:hAnsi="Times New Roman" w:cs="Times New Roman"/>
          <w:sz w:val="28"/>
          <w:szCs w:val="28"/>
        </w:rPr>
        <w:t xml:space="preserve">, Л. В. </w:t>
      </w:r>
      <w:proofErr w:type="spellStart"/>
      <w:r w:rsidRPr="00A715DE">
        <w:rPr>
          <w:rFonts w:ascii="Times New Roman" w:hAnsi="Times New Roman" w:cs="Times New Roman"/>
          <w:sz w:val="28"/>
          <w:szCs w:val="28"/>
        </w:rPr>
        <w:t>Долинська</w:t>
      </w:r>
      <w:proofErr w:type="spellEnd"/>
      <w:r w:rsidRPr="00A715DE">
        <w:rPr>
          <w:rFonts w:ascii="Times New Roman" w:hAnsi="Times New Roman" w:cs="Times New Roman"/>
          <w:sz w:val="28"/>
          <w:szCs w:val="28"/>
        </w:rPr>
        <w:t xml:space="preserve">, З. В. </w:t>
      </w:r>
      <w:proofErr w:type="spellStart"/>
      <w:r w:rsidRPr="00A715DE">
        <w:rPr>
          <w:rFonts w:ascii="Times New Roman" w:hAnsi="Times New Roman" w:cs="Times New Roman"/>
          <w:sz w:val="28"/>
          <w:szCs w:val="28"/>
        </w:rPr>
        <w:t>Огороднійчук</w:t>
      </w:r>
      <w:proofErr w:type="spellEnd"/>
      <w:r w:rsidRPr="00A715DE">
        <w:rPr>
          <w:rFonts w:ascii="Times New Roman" w:hAnsi="Times New Roman" w:cs="Times New Roman"/>
          <w:sz w:val="28"/>
          <w:szCs w:val="28"/>
        </w:rPr>
        <w:t xml:space="preserve"> та ін. – 3-тє вид. – К. : Каравела, 2012.</w:t>
      </w:r>
    </w:p>
    <w:p w:rsidR="00F27707" w:rsidRPr="00A715DE" w:rsidRDefault="00F27707" w:rsidP="00F27707">
      <w:pPr>
        <w:pStyle w:val="ab"/>
        <w:shd w:val="clear" w:color="auto" w:fill="FFFFFF"/>
        <w:spacing w:before="0" w:beforeAutospacing="0" w:line="360" w:lineRule="auto"/>
        <w:jc w:val="both"/>
        <w:rPr>
          <w:sz w:val="28"/>
          <w:szCs w:val="28"/>
        </w:rPr>
      </w:pPr>
      <w:r>
        <w:rPr>
          <w:sz w:val="28"/>
          <w:szCs w:val="28"/>
          <w:lang w:val="ru-RU"/>
        </w:rPr>
        <w:t>8.</w:t>
      </w:r>
      <w:r w:rsidRPr="00A715DE">
        <w:rPr>
          <w:sz w:val="28"/>
          <w:szCs w:val="28"/>
        </w:rPr>
        <w:t xml:space="preserve"> Виготський Л. С. Уява і творчість у дитячому віці: Психолог. Нарис: книга для вчителя. М .: Просвітлення, 1991.с 9 - 10</w:t>
      </w:r>
    </w:p>
    <w:p w:rsidR="00362137" w:rsidRDefault="00F27707" w:rsidP="00E04665">
      <w:pPr>
        <w:pStyle w:val="ab"/>
        <w:shd w:val="clear" w:color="auto" w:fill="FFFFFF"/>
        <w:spacing w:before="0" w:beforeAutospacing="0" w:line="360" w:lineRule="auto"/>
        <w:jc w:val="both"/>
        <w:rPr>
          <w:sz w:val="28"/>
          <w:szCs w:val="28"/>
          <w:lang w:eastAsia="ru-RU"/>
        </w:rPr>
      </w:pPr>
      <w:r>
        <w:rPr>
          <w:sz w:val="28"/>
          <w:szCs w:val="28"/>
          <w:lang w:eastAsia="ru-RU"/>
        </w:rPr>
        <w:t>9.</w:t>
      </w:r>
      <w:r w:rsidR="00362137">
        <w:rPr>
          <w:sz w:val="28"/>
          <w:szCs w:val="28"/>
          <w:lang w:eastAsia="ru-RU"/>
        </w:rPr>
        <w:t xml:space="preserve">Вплив психологічних особливостей дітей старшого дошкільного віку на розвиток </w:t>
      </w:r>
      <w:r w:rsidR="00362137" w:rsidRPr="00A715DE">
        <w:rPr>
          <w:sz w:val="28"/>
          <w:szCs w:val="28"/>
        </w:rPr>
        <w:t>механізмів художньої творчості/ В.В. Іванова</w:t>
      </w:r>
      <w:r w:rsidR="00362137">
        <w:rPr>
          <w:sz w:val="28"/>
          <w:szCs w:val="28"/>
        </w:rPr>
        <w:t xml:space="preserve"> </w:t>
      </w:r>
      <w:r w:rsidR="00362137" w:rsidRPr="00A715DE">
        <w:rPr>
          <w:sz w:val="28"/>
          <w:szCs w:val="28"/>
        </w:rPr>
        <w:t>//</w:t>
      </w:r>
      <w:r w:rsidR="00362137">
        <w:rPr>
          <w:sz w:val="28"/>
          <w:szCs w:val="28"/>
        </w:rPr>
        <w:t xml:space="preserve"> Вісник Харківського </w:t>
      </w:r>
      <w:r w:rsidR="00362137" w:rsidRPr="00A715DE">
        <w:rPr>
          <w:sz w:val="28"/>
          <w:szCs w:val="28"/>
        </w:rPr>
        <w:t xml:space="preserve"> </w:t>
      </w:r>
      <w:r w:rsidR="00362137">
        <w:rPr>
          <w:sz w:val="28"/>
          <w:szCs w:val="28"/>
        </w:rPr>
        <w:t xml:space="preserve">національного університету імені </w:t>
      </w:r>
      <w:proofErr w:type="spellStart"/>
      <w:r w:rsidR="00362137">
        <w:rPr>
          <w:sz w:val="28"/>
          <w:szCs w:val="28"/>
        </w:rPr>
        <w:t>В.Н.Каразіна</w:t>
      </w:r>
      <w:proofErr w:type="spellEnd"/>
      <w:r w:rsidR="00362137">
        <w:rPr>
          <w:sz w:val="28"/>
          <w:szCs w:val="28"/>
        </w:rPr>
        <w:t xml:space="preserve">. </w:t>
      </w:r>
      <w:r w:rsidR="00FA36CD">
        <w:rPr>
          <w:sz w:val="28"/>
          <w:szCs w:val="28"/>
        </w:rPr>
        <w:t>Серія : Психологічні науки. 2015.Випуск 2.</w:t>
      </w:r>
    </w:p>
    <w:p w:rsidR="00E04665" w:rsidRDefault="00F27707" w:rsidP="00E04665">
      <w:pPr>
        <w:pStyle w:val="ab"/>
        <w:shd w:val="clear" w:color="auto" w:fill="FFFFFF"/>
        <w:spacing w:before="0" w:beforeAutospacing="0" w:line="360" w:lineRule="auto"/>
        <w:jc w:val="both"/>
        <w:rPr>
          <w:sz w:val="28"/>
          <w:szCs w:val="28"/>
        </w:rPr>
      </w:pPr>
      <w:r w:rsidRPr="00A715DE">
        <w:rPr>
          <w:sz w:val="28"/>
          <w:szCs w:val="28"/>
          <w:shd w:val="clear" w:color="auto" w:fill="F9F9F9"/>
        </w:rPr>
        <w:t> </w:t>
      </w:r>
      <w:r w:rsidRPr="00A715DE">
        <w:rPr>
          <w:sz w:val="28"/>
          <w:szCs w:val="28"/>
        </w:rPr>
        <w:t xml:space="preserve"> </w:t>
      </w:r>
    </w:p>
    <w:p w:rsidR="008A7A01" w:rsidRDefault="00F27707" w:rsidP="00F27707">
      <w:pPr>
        <w:pStyle w:val="ab"/>
        <w:shd w:val="clear" w:color="auto" w:fill="FFFFFF"/>
        <w:spacing w:line="360" w:lineRule="auto"/>
        <w:jc w:val="both"/>
        <w:rPr>
          <w:sz w:val="28"/>
          <w:szCs w:val="28"/>
        </w:rPr>
      </w:pPr>
      <w:r>
        <w:rPr>
          <w:sz w:val="28"/>
          <w:szCs w:val="28"/>
        </w:rPr>
        <w:lastRenderedPageBreak/>
        <w:t xml:space="preserve">10. </w:t>
      </w:r>
      <w:proofErr w:type="spellStart"/>
      <w:r w:rsidRPr="00A715DE">
        <w:rPr>
          <w:sz w:val="28"/>
          <w:szCs w:val="28"/>
        </w:rPr>
        <w:t>Гальченко</w:t>
      </w:r>
      <w:proofErr w:type="spellEnd"/>
      <w:r w:rsidRPr="00A715DE">
        <w:rPr>
          <w:sz w:val="28"/>
          <w:szCs w:val="28"/>
        </w:rPr>
        <w:t xml:space="preserve"> В. М. Теоретичні аспекти формування творчих здібностей дошкільників. Збірник наукових праць Інституту психології ім. Г. С. Костюка АПН України / за ред. С. Д. Максименка. Т.</w:t>
      </w:r>
      <w:r>
        <w:rPr>
          <w:sz w:val="28"/>
          <w:szCs w:val="28"/>
        </w:rPr>
        <w:t xml:space="preserve">VІ. </w:t>
      </w:r>
      <w:proofErr w:type="spellStart"/>
      <w:r>
        <w:rPr>
          <w:sz w:val="28"/>
          <w:szCs w:val="28"/>
        </w:rPr>
        <w:t>Вип</w:t>
      </w:r>
      <w:proofErr w:type="spellEnd"/>
      <w:r>
        <w:rPr>
          <w:sz w:val="28"/>
          <w:szCs w:val="28"/>
        </w:rPr>
        <w:t>. 3. К., 2004. С. 90–97.</w:t>
      </w:r>
    </w:p>
    <w:p w:rsidR="00F27707" w:rsidRDefault="00F27707" w:rsidP="00F27707">
      <w:pPr>
        <w:pStyle w:val="ab"/>
        <w:shd w:val="clear" w:color="auto" w:fill="FFFFFF"/>
        <w:spacing w:line="360" w:lineRule="auto"/>
        <w:jc w:val="both"/>
        <w:rPr>
          <w:sz w:val="28"/>
          <w:szCs w:val="28"/>
        </w:rPr>
      </w:pPr>
      <w:r>
        <w:rPr>
          <w:sz w:val="28"/>
          <w:szCs w:val="28"/>
        </w:rPr>
        <w:t>11.Голубєва Є</w:t>
      </w:r>
      <w:r w:rsidRPr="00A715DE">
        <w:rPr>
          <w:sz w:val="28"/>
          <w:szCs w:val="28"/>
        </w:rPr>
        <w:t>.А. Здібності та індивідуальність. - М.: Знання, 1993. стр55</w:t>
      </w:r>
    </w:p>
    <w:p w:rsidR="00F27707" w:rsidRPr="00C65BB3" w:rsidRDefault="00F27707" w:rsidP="00F27707">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12.</w:t>
      </w:r>
      <w:r w:rsidRPr="00A715DE">
        <w:rPr>
          <w:rFonts w:ascii="Times New Roman" w:hAnsi="Times New Roman" w:cs="Times New Roman"/>
          <w:sz w:val="28"/>
          <w:szCs w:val="28"/>
        </w:rPr>
        <w:t xml:space="preserve">Грицишина Т. І. Соціалізація дітей старшого дошкільного віку як соціально-педагогічна проблема [Текст] / Т. І. </w:t>
      </w:r>
      <w:proofErr w:type="spellStart"/>
      <w:r w:rsidRPr="00A715DE">
        <w:rPr>
          <w:rFonts w:ascii="Times New Roman" w:hAnsi="Times New Roman" w:cs="Times New Roman"/>
          <w:sz w:val="28"/>
          <w:szCs w:val="28"/>
        </w:rPr>
        <w:t>Грицишина</w:t>
      </w:r>
      <w:proofErr w:type="spellEnd"/>
      <w:r w:rsidRPr="00A715DE">
        <w:rPr>
          <w:rFonts w:ascii="Times New Roman" w:hAnsi="Times New Roman" w:cs="Times New Roman"/>
          <w:sz w:val="28"/>
          <w:szCs w:val="28"/>
        </w:rPr>
        <w:t xml:space="preserve"> // Освіта та розвиток обдарованої особистості. – 2016. – № 12 (55). – С. 12–15.</w:t>
      </w:r>
    </w:p>
    <w:p w:rsidR="00F27707" w:rsidRPr="00F27707" w:rsidRDefault="00F27707" w:rsidP="00F27707">
      <w:pPr>
        <w:pStyle w:val="ab"/>
        <w:shd w:val="clear" w:color="auto" w:fill="FFFFFF"/>
        <w:spacing w:line="360" w:lineRule="auto"/>
        <w:jc w:val="both"/>
        <w:rPr>
          <w:sz w:val="28"/>
          <w:szCs w:val="28"/>
        </w:rPr>
      </w:pPr>
      <w:r>
        <w:rPr>
          <w:sz w:val="28"/>
          <w:szCs w:val="28"/>
        </w:rPr>
        <w:t xml:space="preserve">13. </w:t>
      </w:r>
      <w:proofErr w:type="spellStart"/>
      <w:r w:rsidRPr="00A715DE">
        <w:rPr>
          <w:sz w:val="28"/>
          <w:szCs w:val="28"/>
        </w:rPr>
        <w:t>Гуткина</w:t>
      </w:r>
      <w:proofErr w:type="spellEnd"/>
      <w:r w:rsidRPr="00A715DE">
        <w:rPr>
          <w:sz w:val="28"/>
          <w:szCs w:val="28"/>
        </w:rPr>
        <w:t xml:space="preserve"> Н.І. Психологічна готовність до школи - М .: Академічний Проект, 2000. - 3-е </w:t>
      </w:r>
      <w:proofErr w:type="spellStart"/>
      <w:r w:rsidRPr="00A715DE">
        <w:rPr>
          <w:sz w:val="28"/>
          <w:szCs w:val="28"/>
        </w:rPr>
        <w:t>изд</w:t>
      </w:r>
      <w:proofErr w:type="spellEnd"/>
      <w:r w:rsidRPr="00A715DE">
        <w:rPr>
          <w:sz w:val="28"/>
          <w:szCs w:val="28"/>
        </w:rPr>
        <w:t xml:space="preserve">., </w:t>
      </w:r>
      <w:proofErr w:type="spellStart"/>
      <w:r w:rsidRPr="00A715DE">
        <w:rPr>
          <w:sz w:val="28"/>
          <w:szCs w:val="28"/>
        </w:rPr>
        <w:t>Перераб</w:t>
      </w:r>
      <w:proofErr w:type="spellEnd"/>
      <w:r w:rsidRPr="00A715DE">
        <w:rPr>
          <w:sz w:val="28"/>
          <w:szCs w:val="28"/>
        </w:rPr>
        <w:t xml:space="preserve">. і </w:t>
      </w:r>
      <w:proofErr w:type="spellStart"/>
      <w:r w:rsidRPr="00A715DE">
        <w:rPr>
          <w:sz w:val="28"/>
          <w:szCs w:val="28"/>
        </w:rPr>
        <w:t>доп</w:t>
      </w:r>
      <w:proofErr w:type="spellEnd"/>
      <w:r w:rsidRPr="00A715DE">
        <w:rPr>
          <w:sz w:val="28"/>
          <w:szCs w:val="28"/>
        </w:rPr>
        <w:t>. - 184 с. - (Керівництво практичного психолога).</w:t>
      </w:r>
    </w:p>
    <w:p w:rsidR="00F27707" w:rsidRDefault="00FA36CD" w:rsidP="00FA36CD">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14.</w:t>
      </w:r>
      <w:r w:rsidR="00F27707" w:rsidRPr="00A715DE">
        <w:rPr>
          <w:rFonts w:ascii="Times New Roman" w:hAnsi="Times New Roman" w:cs="Times New Roman"/>
          <w:sz w:val="28"/>
          <w:szCs w:val="28"/>
        </w:rPr>
        <w:t xml:space="preserve">Дитинство: Програма розвитку та виховання дітей у дитячому садку / В.І. </w:t>
      </w:r>
      <w:proofErr w:type="spellStart"/>
      <w:r w:rsidR="00F27707" w:rsidRPr="00A715DE">
        <w:rPr>
          <w:rFonts w:ascii="Times New Roman" w:hAnsi="Times New Roman" w:cs="Times New Roman"/>
          <w:sz w:val="28"/>
          <w:szCs w:val="28"/>
        </w:rPr>
        <w:t>Логінова</w:t>
      </w:r>
      <w:proofErr w:type="spellEnd"/>
      <w:r w:rsidR="00F27707" w:rsidRPr="00A715DE">
        <w:rPr>
          <w:rFonts w:ascii="Times New Roman" w:hAnsi="Times New Roman" w:cs="Times New Roman"/>
          <w:sz w:val="28"/>
          <w:szCs w:val="28"/>
        </w:rPr>
        <w:t xml:space="preserve">, Т.І. </w:t>
      </w:r>
      <w:proofErr w:type="spellStart"/>
      <w:r w:rsidR="00F27707" w:rsidRPr="00A715DE">
        <w:rPr>
          <w:rFonts w:ascii="Times New Roman" w:hAnsi="Times New Roman" w:cs="Times New Roman"/>
          <w:sz w:val="28"/>
          <w:szCs w:val="28"/>
        </w:rPr>
        <w:t>Бабаєва</w:t>
      </w:r>
      <w:proofErr w:type="spellEnd"/>
      <w:r w:rsidR="00F27707" w:rsidRPr="00A715DE">
        <w:rPr>
          <w:rFonts w:ascii="Times New Roman" w:hAnsi="Times New Roman" w:cs="Times New Roman"/>
          <w:sz w:val="28"/>
          <w:szCs w:val="28"/>
        </w:rPr>
        <w:t xml:space="preserve">, Н.А. </w:t>
      </w:r>
      <w:proofErr w:type="spellStart"/>
      <w:r w:rsidR="00F27707" w:rsidRPr="00A715DE">
        <w:rPr>
          <w:rFonts w:ascii="Times New Roman" w:hAnsi="Times New Roman" w:cs="Times New Roman"/>
          <w:sz w:val="28"/>
          <w:szCs w:val="28"/>
        </w:rPr>
        <w:t>Ноткін</w:t>
      </w:r>
      <w:proofErr w:type="spellEnd"/>
      <w:r w:rsidR="00F27707" w:rsidRPr="00A715DE">
        <w:rPr>
          <w:rFonts w:ascii="Times New Roman" w:hAnsi="Times New Roman" w:cs="Times New Roman"/>
          <w:sz w:val="28"/>
          <w:szCs w:val="28"/>
        </w:rPr>
        <w:t xml:space="preserve"> і </w:t>
      </w:r>
      <w:proofErr w:type="spellStart"/>
      <w:r w:rsidR="00F27707" w:rsidRPr="00A715DE">
        <w:rPr>
          <w:rFonts w:ascii="Times New Roman" w:hAnsi="Times New Roman" w:cs="Times New Roman"/>
          <w:sz w:val="28"/>
          <w:szCs w:val="28"/>
        </w:rPr>
        <w:t>ін</w:t>
      </w:r>
      <w:proofErr w:type="spellEnd"/>
      <w:r w:rsidR="00F27707" w:rsidRPr="00A715DE">
        <w:rPr>
          <w:rFonts w:ascii="Times New Roman" w:hAnsi="Times New Roman" w:cs="Times New Roman"/>
          <w:sz w:val="28"/>
          <w:szCs w:val="28"/>
        </w:rPr>
        <w:t xml:space="preserve"> .; Під ред. Т.І. </w:t>
      </w:r>
      <w:proofErr w:type="spellStart"/>
      <w:r w:rsidR="00F27707" w:rsidRPr="00A715DE">
        <w:rPr>
          <w:rFonts w:ascii="Times New Roman" w:hAnsi="Times New Roman" w:cs="Times New Roman"/>
          <w:sz w:val="28"/>
          <w:szCs w:val="28"/>
        </w:rPr>
        <w:t>Бабаєвої</w:t>
      </w:r>
      <w:proofErr w:type="spellEnd"/>
      <w:r w:rsidR="00F27707" w:rsidRPr="00A715DE">
        <w:rPr>
          <w:rFonts w:ascii="Times New Roman" w:hAnsi="Times New Roman" w:cs="Times New Roman"/>
          <w:sz w:val="28"/>
          <w:szCs w:val="28"/>
        </w:rPr>
        <w:t xml:space="preserve">, З.А. Михайлової, Л.М. </w:t>
      </w:r>
      <w:proofErr w:type="spellStart"/>
      <w:r w:rsidR="00F27707" w:rsidRPr="00A715DE">
        <w:rPr>
          <w:rFonts w:ascii="Times New Roman" w:hAnsi="Times New Roman" w:cs="Times New Roman"/>
          <w:sz w:val="28"/>
          <w:szCs w:val="28"/>
        </w:rPr>
        <w:t>Гурович</w:t>
      </w:r>
      <w:proofErr w:type="spellEnd"/>
      <w:r w:rsidR="00F27707" w:rsidRPr="00A715DE">
        <w:rPr>
          <w:rFonts w:ascii="Times New Roman" w:hAnsi="Times New Roman" w:cs="Times New Roman"/>
          <w:sz w:val="28"/>
          <w:szCs w:val="28"/>
        </w:rPr>
        <w:t xml:space="preserve">: </w:t>
      </w:r>
      <w:proofErr w:type="spellStart"/>
      <w:r w:rsidR="00F27707" w:rsidRPr="00A715DE">
        <w:rPr>
          <w:rFonts w:ascii="Times New Roman" w:hAnsi="Times New Roman" w:cs="Times New Roman"/>
          <w:sz w:val="28"/>
          <w:szCs w:val="28"/>
        </w:rPr>
        <w:t>Изд</w:t>
      </w:r>
      <w:proofErr w:type="spellEnd"/>
      <w:r w:rsidR="00F27707" w:rsidRPr="00A715DE">
        <w:rPr>
          <w:rFonts w:ascii="Times New Roman" w:hAnsi="Times New Roman" w:cs="Times New Roman"/>
          <w:sz w:val="28"/>
          <w:szCs w:val="28"/>
        </w:rPr>
        <w:t>. 3-е, перероблене. - 244 с. - СПб .: Дитинство-Прес, 2005.</w:t>
      </w:r>
    </w:p>
    <w:p w:rsidR="00FD4426" w:rsidRDefault="00FD4426" w:rsidP="00FD4426">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Pr="00FB5E89">
        <w:rPr>
          <w:rFonts w:ascii="Times New Roman" w:hAnsi="Times New Roman" w:cs="Times New Roman"/>
          <w:sz w:val="28"/>
          <w:szCs w:val="28"/>
        </w:rPr>
        <w:t xml:space="preserve"> </w:t>
      </w:r>
      <w:r w:rsidRPr="00A715DE">
        <w:rPr>
          <w:rFonts w:ascii="Times New Roman" w:hAnsi="Times New Roman" w:cs="Times New Roman"/>
          <w:sz w:val="28"/>
          <w:szCs w:val="28"/>
        </w:rPr>
        <w:t>Діагностика готовності дітей до школи / [</w:t>
      </w:r>
      <w:proofErr w:type="spellStart"/>
      <w:r w:rsidRPr="00A715DE">
        <w:rPr>
          <w:rFonts w:ascii="Times New Roman" w:hAnsi="Times New Roman" w:cs="Times New Roman"/>
          <w:sz w:val="28"/>
          <w:szCs w:val="28"/>
        </w:rPr>
        <w:t>упоряд</w:t>
      </w:r>
      <w:proofErr w:type="spellEnd"/>
      <w:r w:rsidRPr="00A715DE">
        <w:rPr>
          <w:rFonts w:ascii="Times New Roman" w:hAnsi="Times New Roman" w:cs="Times New Roman"/>
          <w:sz w:val="28"/>
          <w:szCs w:val="28"/>
        </w:rPr>
        <w:t xml:space="preserve">.: О. </w:t>
      </w:r>
      <w:proofErr w:type="spellStart"/>
      <w:r w:rsidRPr="00A715DE">
        <w:rPr>
          <w:rFonts w:ascii="Times New Roman" w:hAnsi="Times New Roman" w:cs="Times New Roman"/>
          <w:sz w:val="28"/>
          <w:szCs w:val="28"/>
        </w:rPr>
        <w:t>Дєдов</w:t>
      </w:r>
      <w:proofErr w:type="spellEnd"/>
      <w:r w:rsidRPr="00A715DE">
        <w:rPr>
          <w:rFonts w:ascii="Times New Roman" w:hAnsi="Times New Roman" w:cs="Times New Roman"/>
          <w:sz w:val="28"/>
          <w:szCs w:val="28"/>
        </w:rPr>
        <w:t>]. – Хотин, 2014. – 194 с.</w:t>
      </w:r>
    </w:p>
    <w:p w:rsidR="00F27707" w:rsidRDefault="00F27707" w:rsidP="00F2770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C54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Елько</w:t>
      </w:r>
      <w:r w:rsidRPr="00A715DE">
        <w:rPr>
          <w:rFonts w:ascii="Times New Roman" w:eastAsia="Times New Roman" w:hAnsi="Times New Roman" w:cs="Times New Roman"/>
          <w:sz w:val="28"/>
          <w:szCs w:val="28"/>
          <w:lang w:eastAsia="ru-RU"/>
        </w:rPr>
        <w:t xml:space="preserve">нін Д. В. (1971) К проблемі </w:t>
      </w:r>
      <w:proofErr w:type="spellStart"/>
      <w:r w:rsidRPr="00A715DE">
        <w:rPr>
          <w:rFonts w:ascii="Times New Roman" w:eastAsia="Times New Roman" w:hAnsi="Times New Roman" w:cs="Times New Roman"/>
          <w:sz w:val="28"/>
          <w:szCs w:val="28"/>
          <w:lang w:eastAsia="ru-RU"/>
        </w:rPr>
        <w:t>переодізації</w:t>
      </w:r>
      <w:proofErr w:type="spellEnd"/>
      <w:r w:rsidRPr="00A715DE">
        <w:rPr>
          <w:rFonts w:ascii="Times New Roman" w:eastAsia="Times New Roman" w:hAnsi="Times New Roman" w:cs="Times New Roman"/>
          <w:sz w:val="28"/>
          <w:szCs w:val="28"/>
          <w:lang w:eastAsia="ru-RU"/>
        </w:rPr>
        <w:t xml:space="preserve"> психологічного розвитку у дитячому віці [</w:t>
      </w:r>
      <w:proofErr w:type="spellStart"/>
      <w:r w:rsidRPr="00A715DE">
        <w:rPr>
          <w:rFonts w:ascii="Times New Roman" w:eastAsia="Times New Roman" w:hAnsi="Times New Roman" w:cs="Times New Roman"/>
          <w:sz w:val="28"/>
          <w:szCs w:val="28"/>
          <w:lang w:eastAsia="ru-RU"/>
        </w:rPr>
        <w:t>To</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the</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problem</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of</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mental</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development</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periodization</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in</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childhood</w:t>
      </w:r>
      <w:proofErr w:type="spellEnd"/>
      <w:r w:rsidRPr="00A715DE">
        <w:rPr>
          <w:rFonts w:ascii="Times New Roman" w:eastAsia="Times New Roman" w:hAnsi="Times New Roman" w:cs="Times New Roman"/>
          <w:sz w:val="28"/>
          <w:szCs w:val="28"/>
          <w:lang w:eastAsia="ru-RU"/>
        </w:rPr>
        <w:t>] Запитання психології [</w:t>
      </w:r>
      <w:proofErr w:type="spellStart"/>
      <w:r w:rsidRPr="00A715DE">
        <w:rPr>
          <w:rFonts w:ascii="Times New Roman" w:eastAsia="Times New Roman" w:hAnsi="Times New Roman" w:cs="Times New Roman"/>
          <w:sz w:val="28"/>
          <w:szCs w:val="28"/>
          <w:lang w:eastAsia="ru-RU"/>
        </w:rPr>
        <w:t>Question</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of</w:t>
      </w:r>
      <w:proofErr w:type="spellEnd"/>
      <w:r w:rsidRPr="00A715DE">
        <w:rPr>
          <w:rFonts w:ascii="Times New Roman" w:eastAsia="Times New Roman" w:hAnsi="Times New Roman" w:cs="Times New Roman"/>
          <w:sz w:val="28"/>
          <w:szCs w:val="28"/>
          <w:lang w:eastAsia="ru-RU"/>
        </w:rPr>
        <w:t xml:space="preserve"> </w:t>
      </w:r>
      <w:proofErr w:type="spellStart"/>
      <w:r w:rsidRPr="00A715DE">
        <w:rPr>
          <w:rFonts w:ascii="Times New Roman" w:eastAsia="Times New Roman" w:hAnsi="Times New Roman" w:cs="Times New Roman"/>
          <w:sz w:val="28"/>
          <w:szCs w:val="28"/>
          <w:lang w:eastAsia="ru-RU"/>
        </w:rPr>
        <w:t>psychology</w:t>
      </w:r>
      <w:proofErr w:type="spellEnd"/>
      <w:r w:rsidRPr="00A715DE">
        <w:rPr>
          <w:rFonts w:ascii="Times New Roman" w:eastAsia="Times New Roman" w:hAnsi="Times New Roman" w:cs="Times New Roman"/>
          <w:sz w:val="28"/>
          <w:szCs w:val="28"/>
          <w:lang w:eastAsia="ru-RU"/>
        </w:rPr>
        <w:t>]. № 4. S. 6–20.</w:t>
      </w:r>
    </w:p>
    <w:p w:rsidR="00FD4426" w:rsidRDefault="00FD4426" w:rsidP="00FD4426">
      <w:pPr>
        <w:pStyle w:val="ab"/>
        <w:shd w:val="clear" w:color="auto" w:fill="FFFFFF"/>
        <w:spacing w:line="360" w:lineRule="auto"/>
        <w:jc w:val="both"/>
        <w:rPr>
          <w:sz w:val="28"/>
          <w:szCs w:val="28"/>
        </w:rPr>
      </w:pPr>
      <w:r>
        <w:rPr>
          <w:sz w:val="28"/>
          <w:szCs w:val="28"/>
        </w:rPr>
        <w:t xml:space="preserve">17. </w:t>
      </w:r>
      <w:r w:rsidRPr="00A715DE">
        <w:rPr>
          <w:sz w:val="28"/>
          <w:szCs w:val="28"/>
        </w:rPr>
        <w:t xml:space="preserve"> Ельконін Д.Б. Навчальна діяльність - її структура і формування / Д.Б. Ельконін // Вибрані психологічні праці. - М .: Педагогіка, 1989.</w:t>
      </w:r>
    </w:p>
    <w:p w:rsidR="000C54BD" w:rsidRDefault="000C54BD" w:rsidP="00F27707">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18.</w:t>
      </w:r>
      <w:r w:rsidRPr="00A715DE">
        <w:rPr>
          <w:rFonts w:ascii="Times New Roman" w:hAnsi="Times New Roman" w:cs="Times New Roman"/>
          <w:sz w:val="28"/>
          <w:szCs w:val="28"/>
        </w:rPr>
        <w:t xml:space="preserve"> Кондратенко Т. Д. Навчання старших дошкільників / Т. Д. Кондратенко, В. К. </w:t>
      </w:r>
      <w:proofErr w:type="spellStart"/>
      <w:r w:rsidRPr="00A715DE">
        <w:rPr>
          <w:rFonts w:ascii="Times New Roman" w:hAnsi="Times New Roman" w:cs="Times New Roman"/>
          <w:sz w:val="28"/>
          <w:szCs w:val="28"/>
        </w:rPr>
        <w:t>Котирло</w:t>
      </w:r>
      <w:proofErr w:type="spellEnd"/>
      <w:r w:rsidRPr="00A715DE">
        <w:rPr>
          <w:rFonts w:ascii="Times New Roman" w:hAnsi="Times New Roman" w:cs="Times New Roman"/>
          <w:sz w:val="28"/>
          <w:szCs w:val="28"/>
        </w:rPr>
        <w:t xml:space="preserve">, С. А. </w:t>
      </w:r>
      <w:proofErr w:type="spellStart"/>
      <w:r w:rsidRPr="00A715DE">
        <w:rPr>
          <w:rFonts w:ascii="Times New Roman" w:hAnsi="Times New Roman" w:cs="Times New Roman"/>
          <w:sz w:val="28"/>
          <w:szCs w:val="28"/>
        </w:rPr>
        <w:t>Ладивір</w:t>
      </w:r>
      <w:proofErr w:type="spellEnd"/>
      <w:r w:rsidRPr="00A715DE">
        <w:rPr>
          <w:rFonts w:ascii="Times New Roman" w:hAnsi="Times New Roman" w:cs="Times New Roman"/>
          <w:sz w:val="28"/>
          <w:szCs w:val="28"/>
        </w:rPr>
        <w:t xml:space="preserve">. - М.: Знання, 2006.с. 538 Готовність дитини до школи / </w:t>
      </w:r>
      <w:proofErr w:type="spellStart"/>
      <w:r w:rsidRPr="00A715DE">
        <w:rPr>
          <w:rFonts w:ascii="Times New Roman" w:hAnsi="Times New Roman" w:cs="Times New Roman"/>
          <w:sz w:val="28"/>
          <w:szCs w:val="28"/>
        </w:rPr>
        <w:t>Упоряд</w:t>
      </w:r>
      <w:proofErr w:type="spellEnd"/>
      <w:r w:rsidRPr="00A715DE">
        <w:rPr>
          <w:rFonts w:ascii="Times New Roman" w:hAnsi="Times New Roman" w:cs="Times New Roman"/>
          <w:sz w:val="28"/>
          <w:szCs w:val="28"/>
        </w:rPr>
        <w:t>. : Л. Богуславська. К. : Рад. школа, 1989. — 230 с</w:t>
      </w:r>
    </w:p>
    <w:p w:rsidR="000C54BD" w:rsidRDefault="000C54BD" w:rsidP="000C54BD">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19.</w:t>
      </w:r>
      <w:proofErr w:type="spellStart"/>
      <w:r w:rsidRPr="00A715DE">
        <w:rPr>
          <w:rFonts w:ascii="Times New Roman" w:hAnsi="Times New Roman" w:cs="Times New Roman"/>
          <w:sz w:val="28"/>
          <w:szCs w:val="28"/>
        </w:rPr>
        <w:t>Кононко</w:t>
      </w:r>
      <w:proofErr w:type="spellEnd"/>
      <w:r w:rsidRPr="00A715DE">
        <w:rPr>
          <w:rFonts w:ascii="Times New Roman" w:hAnsi="Times New Roman" w:cs="Times New Roman"/>
          <w:sz w:val="28"/>
          <w:szCs w:val="28"/>
        </w:rPr>
        <w:t xml:space="preserve"> О. Л. Запорука особистісного зростання дошкільника [Текст] / О. Л. </w:t>
      </w:r>
      <w:proofErr w:type="spellStart"/>
      <w:r w:rsidRPr="00A715DE">
        <w:rPr>
          <w:rFonts w:ascii="Times New Roman" w:hAnsi="Times New Roman" w:cs="Times New Roman"/>
          <w:sz w:val="28"/>
          <w:szCs w:val="28"/>
        </w:rPr>
        <w:t>Кононко</w:t>
      </w:r>
      <w:proofErr w:type="spellEnd"/>
      <w:r w:rsidRPr="00A715DE">
        <w:rPr>
          <w:rFonts w:ascii="Times New Roman" w:hAnsi="Times New Roman" w:cs="Times New Roman"/>
          <w:sz w:val="28"/>
          <w:szCs w:val="28"/>
        </w:rPr>
        <w:t xml:space="preserve"> // Дошкі</w:t>
      </w:r>
      <w:proofErr w:type="gramStart"/>
      <w:r w:rsidRPr="00A715DE">
        <w:rPr>
          <w:rFonts w:ascii="Times New Roman" w:hAnsi="Times New Roman" w:cs="Times New Roman"/>
          <w:sz w:val="28"/>
          <w:szCs w:val="28"/>
        </w:rPr>
        <w:t>льне</w:t>
      </w:r>
      <w:proofErr w:type="gramEnd"/>
      <w:r w:rsidRPr="00A715DE">
        <w:rPr>
          <w:rFonts w:ascii="Times New Roman" w:hAnsi="Times New Roman" w:cs="Times New Roman"/>
          <w:sz w:val="28"/>
          <w:szCs w:val="28"/>
        </w:rPr>
        <w:t xml:space="preserve"> виховання. – 1999. – № 10. – С. 3–5.</w:t>
      </w:r>
    </w:p>
    <w:p w:rsidR="000C54BD" w:rsidRPr="00A715DE" w:rsidRDefault="000C54BD" w:rsidP="000C54BD">
      <w:pPr>
        <w:pStyle w:val="ab"/>
        <w:shd w:val="clear" w:color="auto" w:fill="FFFFFF"/>
        <w:spacing w:before="0" w:beforeAutospacing="0" w:line="360" w:lineRule="auto"/>
        <w:jc w:val="both"/>
        <w:rPr>
          <w:sz w:val="28"/>
          <w:szCs w:val="28"/>
        </w:rPr>
      </w:pPr>
      <w:r>
        <w:rPr>
          <w:sz w:val="28"/>
          <w:szCs w:val="28"/>
        </w:rPr>
        <w:t>20.</w:t>
      </w:r>
      <w:r w:rsidRPr="00A715DE">
        <w:rPr>
          <w:sz w:val="28"/>
          <w:szCs w:val="28"/>
        </w:rPr>
        <w:t xml:space="preserve"> Леонтьєв А.Н. Проблеми розвитку психіки О.М.. Леонтьєв. - М.: МГУ, 1981. - 583 с.</w:t>
      </w:r>
    </w:p>
    <w:p w:rsidR="000C54BD" w:rsidRPr="00A715DE" w:rsidRDefault="000C54BD" w:rsidP="000C54BD">
      <w:pPr>
        <w:pStyle w:val="ab"/>
        <w:shd w:val="clear" w:color="auto" w:fill="FFFFFF"/>
        <w:spacing w:before="0" w:beforeAutospacing="0" w:line="360" w:lineRule="auto"/>
        <w:jc w:val="both"/>
        <w:rPr>
          <w:sz w:val="28"/>
          <w:szCs w:val="28"/>
        </w:rPr>
      </w:pPr>
      <w:r>
        <w:rPr>
          <w:sz w:val="28"/>
          <w:szCs w:val="28"/>
        </w:rPr>
        <w:t>21</w:t>
      </w:r>
      <w:r w:rsidRPr="00A715DE">
        <w:rPr>
          <w:sz w:val="28"/>
          <w:szCs w:val="28"/>
        </w:rPr>
        <w:t xml:space="preserve"> Маркова А.К. Формування мотивації навчання у шкільному віці / А.К. </w:t>
      </w:r>
    </w:p>
    <w:p w:rsidR="00FD4426" w:rsidRDefault="00FD4426" w:rsidP="00FD4426">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Pr="00A715DE">
        <w:rPr>
          <w:rFonts w:ascii="Times New Roman" w:hAnsi="Times New Roman" w:cs="Times New Roman"/>
          <w:sz w:val="28"/>
          <w:szCs w:val="28"/>
        </w:rPr>
        <w:t xml:space="preserve">Матюхіна М. В. Мотивація навчання молодших школярів / </w:t>
      </w:r>
      <w:proofErr w:type="spellStart"/>
      <w:r w:rsidRPr="00A715DE">
        <w:rPr>
          <w:rFonts w:ascii="Times New Roman" w:hAnsi="Times New Roman" w:cs="Times New Roman"/>
          <w:sz w:val="28"/>
          <w:szCs w:val="28"/>
        </w:rPr>
        <w:t>Матюхіна</w:t>
      </w:r>
      <w:proofErr w:type="spellEnd"/>
      <w:r w:rsidRPr="00A715DE">
        <w:rPr>
          <w:rFonts w:ascii="Times New Roman" w:hAnsi="Times New Roman" w:cs="Times New Roman"/>
          <w:sz w:val="28"/>
          <w:szCs w:val="28"/>
        </w:rPr>
        <w:t xml:space="preserve"> М. В.- М., 1984 – 197с</w:t>
      </w:r>
    </w:p>
    <w:p w:rsidR="00FD4426" w:rsidRPr="00A715DE" w:rsidRDefault="00FD4426" w:rsidP="00FD4426">
      <w:pPr>
        <w:pStyle w:val="ab"/>
        <w:shd w:val="clear" w:color="auto" w:fill="FFFFFF"/>
        <w:spacing w:before="0" w:beforeAutospacing="0" w:line="360" w:lineRule="auto"/>
        <w:jc w:val="both"/>
        <w:rPr>
          <w:sz w:val="28"/>
          <w:szCs w:val="28"/>
        </w:rPr>
      </w:pPr>
      <w:r>
        <w:rPr>
          <w:sz w:val="28"/>
          <w:szCs w:val="28"/>
        </w:rPr>
        <w:t>23.</w:t>
      </w:r>
      <w:r w:rsidRPr="00A715DE">
        <w:rPr>
          <w:sz w:val="28"/>
          <w:szCs w:val="28"/>
        </w:rPr>
        <w:t xml:space="preserve">Мещеряков, Б.Г. Великий психологічний словник / </w:t>
      </w:r>
      <w:proofErr w:type="spellStart"/>
      <w:r w:rsidRPr="00A715DE">
        <w:rPr>
          <w:sz w:val="28"/>
          <w:szCs w:val="28"/>
        </w:rPr>
        <w:t>Б.Г.Мещеряков</w:t>
      </w:r>
      <w:proofErr w:type="spellEnd"/>
      <w:r w:rsidRPr="00A715DE">
        <w:rPr>
          <w:sz w:val="28"/>
          <w:szCs w:val="28"/>
        </w:rPr>
        <w:t>, В. П. Зінченко. - [3-тє вид.] - 2002. - 632 с.</w:t>
      </w:r>
    </w:p>
    <w:p w:rsidR="00FD4426" w:rsidRDefault="00FD4426" w:rsidP="00FD4426">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24</w:t>
      </w:r>
      <w:r w:rsidRPr="00A715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Mykhalska</w:t>
      </w:r>
      <w:proofErr w:type="spellEnd"/>
      <w:r w:rsidRPr="00A715DE">
        <w:rPr>
          <w:rFonts w:ascii="Times New Roman" w:hAnsi="Times New Roman" w:cs="Times New Roman"/>
          <w:sz w:val="28"/>
          <w:szCs w:val="28"/>
        </w:rPr>
        <w:t xml:space="preserve"> S. A. </w:t>
      </w:r>
      <w:proofErr w:type="spellStart"/>
      <w:r w:rsidRPr="00A715DE">
        <w:rPr>
          <w:rFonts w:ascii="Times New Roman" w:hAnsi="Times New Roman" w:cs="Times New Roman"/>
          <w:sz w:val="28"/>
          <w:szCs w:val="28"/>
        </w:rPr>
        <w:t>The</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social</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situation</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a </w:t>
      </w:r>
      <w:proofErr w:type="spellStart"/>
      <w:r w:rsidRPr="00A715DE">
        <w:rPr>
          <w:rFonts w:ascii="Times New Roman" w:hAnsi="Times New Roman" w:cs="Times New Roman"/>
          <w:sz w:val="28"/>
          <w:szCs w:val="28"/>
        </w:rPr>
        <w:t>preschool</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child’s</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development</w:t>
      </w:r>
      <w:proofErr w:type="spellEnd"/>
      <w:r w:rsidRPr="00A715DE">
        <w:rPr>
          <w:rFonts w:ascii="Times New Roman" w:hAnsi="Times New Roman" w:cs="Times New Roman"/>
          <w:sz w:val="28"/>
          <w:szCs w:val="28"/>
        </w:rPr>
        <w:t xml:space="preserve"> / S. A. </w:t>
      </w:r>
      <w:proofErr w:type="spellStart"/>
      <w:r w:rsidRPr="00A715DE">
        <w:rPr>
          <w:rFonts w:ascii="Times New Roman" w:hAnsi="Times New Roman" w:cs="Times New Roman"/>
          <w:sz w:val="28"/>
          <w:szCs w:val="28"/>
        </w:rPr>
        <w:t>Mykhalska</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Problems</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Modern</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Psychology</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Collection</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research</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papers</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Kamianets-Podilskyi</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Ivan</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Ohienko</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National</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University</w:t>
      </w:r>
      <w:proofErr w:type="spellEnd"/>
      <w:r w:rsidRPr="00A715DE">
        <w:rPr>
          <w:rFonts w:ascii="Times New Roman" w:hAnsi="Times New Roman" w:cs="Times New Roman"/>
          <w:sz w:val="28"/>
          <w:szCs w:val="28"/>
        </w:rPr>
        <w:t xml:space="preserve">, G. S. </w:t>
      </w:r>
      <w:proofErr w:type="spellStart"/>
      <w:r w:rsidRPr="00A715DE">
        <w:rPr>
          <w:rFonts w:ascii="Times New Roman" w:hAnsi="Times New Roman" w:cs="Times New Roman"/>
          <w:sz w:val="28"/>
          <w:szCs w:val="28"/>
        </w:rPr>
        <w:t>Kostiuk</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Institute</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Psychology</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at</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the</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National</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Academy</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Pedagogical</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Science</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of</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Ukraine</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scientific</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editing</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by</w:t>
      </w:r>
      <w:proofErr w:type="spellEnd"/>
      <w:r w:rsidRPr="00A715DE">
        <w:rPr>
          <w:rFonts w:ascii="Times New Roman" w:hAnsi="Times New Roman" w:cs="Times New Roman"/>
          <w:sz w:val="28"/>
          <w:szCs w:val="28"/>
        </w:rPr>
        <w:t xml:space="preserve"> S. D. </w:t>
      </w:r>
      <w:proofErr w:type="spellStart"/>
      <w:r w:rsidRPr="00A715DE">
        <w:rPr>
          <w:rFonts w:ascii="Times New Roman" w:hAnsi="Times New Roman" w:cs="Times New Roman"/>
          <w:sz w:val="28"/>
          <w:szCs w:val="28"/>
        </w:rPr>
        <w:t>Maksymenko</w:t>
      </w:r>
      <w:proofErr w:type="spellEnd"/>
      <w:r w:rsidRPr="00A715DE">
        <w:rPr>
          <w:rFonts w:ascii="Times New Roman" w:hAnsi="Times New Roman" w:cs="Times New Roman"/>
          <w:sz w:val="28"/>
          <w:szCs w:val="28"/>
        </w:rPr>
        <w:t xml:space="preserve">, L. A. </w:t>
      </w:r>
      <w:proofErr w:type="spellStart"/>
      <w:r w:rsidRPr="00A715DE">
        <w:rPr>
          <w:rFonts w:ascii="Times New Roman" w:hAnsi="Times New Roman" w:cs="Times New Roman"/>
          <w:sz w:val="28"/>
          <w:szCs w:val="28"/>
        </w:rPr>
        <w:t>Onufriieva</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Issue</w:t>
      </w:r>
      <w:proofErr w:type="spellEnd"/>
      <w:r w:rsidRPr="00A715DE">
        <w:rPr>
          <w:rFonts w:ascii="Times New Roman" w:hAnsi="Times New Roman" w:cs="Times New Roman"/>
          <w:sz w:val="28"/>
          <w:szCs w:val="28"/>
        </w:rPr>
        <w:t xml:space="preserve"> 38. – </w:t>
      </w:r>
      <w:proofErr w:type="spellStart"/>
      <w:r w:rsidRPr="00A715DE">
        <w:rPr>
          <w:rFonts w:ascii="Times New Roman" w:hAnsi="Times New Roman" w:cs="Times New Roman"/>
          <w:sz w:val="28"/>
          <w:szCs w:val="28"/>
        </w:rPr>
        <w:t>Kamianets-Podilskyi</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Aksioma</w:t>
      </w:r>
      <w:proofErr w:type="spellEnd"/>
      <w:r w:rsidRPr="00A715DE">
        <w:rPr>
          <w:rFonts w:ascii="Times New Roman" w:hAnsi="Times New Roman" w:cs="Times New Roman"/>
          <w:sz w:val="28"/>
          <w:szCs w:val="28"/>
        </w:rPr>
        <w:t>, 2017. – Р. 293.</w:t>
      </w:r>
    </w:p>
    <w:p w:rsidR="00FD4426" w:rsidRDefault="00FD4426" w:rsidP="00FD4426">
      <w:pPr>
        <w:pStyle w:val="ab"/>
        <w:shd w:val="clear" w:color="auto" w:fill="FFFFFF"/>
        <w:spacing w:before="0" w:beforeAutospacing="0" w:line="360" w:lineRule="auto"/>
        <w:jc w:val="both"/>
        <w:rPr>
          <w:sz w:val="28"/>
          <w:szCs w:val="28"/>
        </w:rPr>
      </w:pPr>
      <w:r w:rsidRPr="00FB5E89">
        <w:rPr>
          <w:sz w:val="28"/>
          <w:szCs w:val="28"/>
        </w:rPr>
        <w:t>25.</w:t>
      </w:r>
      <w:r w:rsidRPr="00A715DE">
        <w:rPr>
          <w:sz w:val="28"/>
          <w:szCs w:val="28"/>
        </w:rPr>
        <w:t xml:space="preserve"> Навчання і виховання дітей дошкільного віку. / За ред.. Артемової Л.В., </w:t>
      </w:r>
      <w:proofErr w:type="spellStart"/>
      <w:r w:rsidRPr="00A715DE">
        <w:rPr>
          <w:sz w:val="28"/>
          <w:szCs w:val="28"/>
        </w:rPr>
        <w:t>Лебедевої</w:t>
      </w:r>
      <w:proofErr w:type="spellEnd"/>
      <w:r w:rsidRPr="00A715DE">
        <w:rPr>
          <w:sz w:val="28"/>
          <w:szCs w:val="28"/>
        </w:rPr>
        <w:t xml:space="preserve"> З.Є. – К.,1974. – 223с</w:t>
      </w:r>
    </w:p>
    <w:p w:rsidR="00704E25" w:rsidRDefault="00704E25" w:rsidP="00704E25">
      <w:pPr>
        <w:pStyle w:val="ab"/>
        <w:shd w:val="clear" w:color="auto" w:fill="FFFFFF"/>
        <w:spacing w:before="0" w:beforeAutospacing="0" w:line="360" w:lineRule="auto"/>
        <w:jc w:val="both"/>
        <w:rPr>
          <w:sz w:val="28"/>
          <w:szCs w:val="28"/>
        </w:rPr>
      </w:pPr>
      <w:r>
        <w:rPr>
          <w:sz w:val="28"/>
          <w:szCs w:val="28"/>
        </w:rPr>
        <w:t xml:space="preserve">26. </w:t>
      </w:r>
      <w:r w:rsidRPr="00FB5E89">
        <w:rPr>
          <w:sz w:val="28"/>
          <w:szCs w:val="28"/>
        </w:rPr>
        <w:t xml:space="preserve"> Немов Р.С </w:t>
      </w:r>
      <w:proofErr w:type="spellStart"/>
      <w:r w:rsidRPr="00FB5E89">
        <w:rPr>
          <w:sz w:val="28"/>
          <w:szCs w:val="28"/>
        </w:rPr>
        <w:t>Псіхологічній</w:t>
      </w:r>
      <w:proofErr w:type="spellEnd"/>
      <w:r w:rsidRPr="00FB5E89">
        <w:rPr>
          <w:sz w:val="28"/>
          <w:szCs w:val="28"/>
        </w:rPr>
        <w:t xml:space="preserve"> словник. Москва :</w:t>
      </w:r>
      <w:r w:rsidRPr="00A715DE">
        <w:rPr>
          <w:sz w:val="28"/>
          <w:szCs w:val="28"/>
        </w:rPr>
        <w:t xml:space="preserve"> </w:t>
      </w:r>
      <w:proofErr w:type="spellStart"/>
      <w:r w:rsidRPr="00A715DE">
        <w:rPr>
          <w:sz w:val="28"/>
          <w:szCs w:val="28"/>
        </w:rPr>
        <w:t>Гуманітар</w:t>
      </w:r>
      <w:proofErr w:type="spellEnd"/>
      <w:r w:rsidRPr="00A715DE">
        <w:rPr>
          <w:sz w:val="28"/>
          <w:szCs w:val="28"/>
        </w:rPr>
        <w:t xml:space="preserve">. </w:t>
      </w:r>
      <w:proofErr w:type="spellStart"/>
      <w:r w:rsidRPr="00A715DE">
        <w:rPr>
          <w:sz w:val="28"/>
          <w:szCs w:val="28"/>
        </w:rPr>
        <w:t>изд</w:t>
      </w:r>
      <w:proofErr w:type="spellEnd"/>
      <w:r w:rsidRPr="00A715DE">
        <w:rPr>
          <w:sz w:val="28"/>
          <w:szCs w:val="28"/>
        </w:rPr>
        <w:t>. центр ВЛАДОС, 2007. 560 с.</w:t>
      </w:r>
    </w:p>
    <w:p w:rsidR="00704E25" w:rsidRDefault="00704E25" w:rsidP="00704E2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A715DE">
        <w:rPr>
          <w:rFonts w:ascii="Times New Roman" w:eastAsia="Times New Roman" w:hAnsi="Times New Roman" w:cs="Times New Roman"/>
          <w:sz w:val="28"/>
          <w:szCs w:val="28"/>
          <w:lang w:eastAsia="ru-RU"/>
        </w:rPr>
        <w:t xml:space="preserve">Особливості розвитку пізнавальної сфери дошкільника під впливом інноваційних педагогічних технологій / О. М. </w:t>
      </w:r>
      <w:proofErr w:type="spellStart"/>
      <w:r w:rsidRPr="00A715DE">
        <w:rPr>
          <w:rFonts w:ascii="Times New Roman" w:eastAsia="Times New Roman" w:hAnsi="Times New Roman" w:cs="Times New Roman"/>
          <w:sz w:val="28"/>
          <w:szCs w:val="28"/>
          <w:lang w:eastAsia="ru-RU"/>
        </w:rPr>
        <w:t>Гарькавець</w:t>
      </w:r>
      <w:proofErr w:type="spellEnd"/>
      <w:r w:rsidRPr="00A715DE">
        <w:rPr>
          <w:rFonts w:ascii="Times New Roman" w:eastAsia="Times New Roman" w:hAnsi="Times New Roman" w:cs="Times New Roman"/>
          <w:sz w:val="28"/>
          <w:szCs w:val="28"/>
          <w:lang w:eastAsia="ru-RU"/>
        </w:rPr>
        <w:t xml:space="preserve"> // Вісник Харківського національного університету імені В. Н. Каразіна. Серія : Психологія. - 2011. - № 937, </w:t>
      </w:r>
      <w:proofErr w:type="spellStart"/>
      <w:r w:rsidRPr="00A715DE">
        <w:rPr>
          <w:rFonts w:ascii="Times New Roman" w:eastAsia="Times New Roman" w:hAnsi="Times New Roman" w:cs="Times New Roman"/>
          <w:sz w:val="28"/>
          <w:szCs w:val="28"/>
          <w:lang w:eastAsia="ru-RU"/>
        </w:rPr>
        <w:t>вип</w:t>
      </w:r>
      <w:proofErr w:type="spellEnd"/>
      <w:r w:rsidRPr="00A715DE">
        <w:rPr>
          <w:rFonts w:ascii="Times New Roman" w:eastAsia="Times New Roman" w:hAnsi="Times New Roman" w:cs="Times New Roman"/>
          <w:sz w:val="28"/>
          <w:szCs w:val="28"/>
          <w:lang w:eastAsia="ru-RU"/>
        </w:rPr>
        <w:t>. 45. - С. 39-43.</w:t>
      </w:r>
    </w:p>
    <w:p w:rsidR="00704E25" w:rsidRDefault="00704E25" w:rsidP="00704E25">
      <w:pPr>
        <w:pStyle w:val="ab"/>
        <w:shd w:val="clear" w:color="auto" w:fill="FFFFFF"/>
        <w:spacing w:before="0" w:beforeAutospacing="0" w:line="360" w:lineRule="auto"/>
        <w:jc w:val="both"/>
        <w:rPr>
          <w:sz w:val="28"/>
          <w:szCs w:val="28"/>
        </w:rPr>
      </w:pPr>
      <w:r>
        <w:rPr>
          <w:sz w:val="28"/>
          <w:szCs w:val="28"/>
        </w:rPr>
        <w:t>28</w:t>
      </w:r>
      <w:r w:rsidRPr="00A715DE">
        <w:rPr>
          <w:sz w:val="28"/>
          <w:szCs w:val="28"/>
        </w:rPr>
        <w:t xml:space="preserve"> Особливості розвитку уваги та пам’яті у дітей молодшого шкільного віку з нормальним та порушеним мовленням / О.Б. </w:t>
      </w:r>
      <w:proofErr w:type="spellStart"/>
      <w:r w:rsidRPr="00A715DE">
        <w:rPr>
          <w:sz w:val="28"/>
          <w:szCs w:val="28"/>
        </w:rPr>
        <w:t>Бєлова</w:t>
      </w:r>
      <w:proofErr w:type="spellEnd"/>
      <w:r w:rsidRPr="00A715DE">
        <w:rPr>
          <w:sz w:val="28"/>
          <w:szCs w:val="28"/>
        </w:rPr>
        <w:t xml:space="preserve"> </w:t>
      </w:r>
      <w:r w:rsidRPr="00A715DE">
        <w:rPr>
          <w:sz w:val="28"/>
          <w:szCs w:val="28"/>
          <w:shd w:val="clear" w:color="auto" w:fill="F9F9F9"/>
        </w:rPr>
        <w:t xml:space="preserve">// Вісник Харківського </w:t>
      </w:r>
      <w:r w:rsidRPr="00A715DE">
        <w:rPr>
          <w:sz w:val="28"/>
          <w:szCs w:val="28"/>
          <w:shd w:val="clear" w:color="auto" w:fill="F9F9F9"/>
        </w:rPr>
        <w:lastRenderedPageBreak/>
        <w:t>національного університету імені В. Н. Каразіна. Серія :</w:t>
      </w:r>
      <w:r w:rsidRPr="00C00120">
        <w:rPr>
          <w:sz w:val="28"/>
          <w:szCs w:val="28"/>
        </w:rPr>
        <w:t xml:space="preserve"> </w:t>
      </w:r>
      <w:r w:rsidRPr="00A715DE">
        <w:rPr>
          <w:sz w:val="28"/>
          <w:szCs w:val="28"/>
        </w:rPr>
        <w:t xml:space="preserve">Проблеми сучасної психології. 2011. Випуск 11   </w:t>
      </w:r>
    </w:p>
    <w:p w:rsidR="00704E25" w:rsidRDefault="00704E25" w:rsidP="00704E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29. </w:t>
      </w:r>
      <w:proofErr w:type="spellStart"/>
      <w:r w:rsidRPr="00A715DE">
        <w:rPr>
          <w:rFonts w:ascii="Times New Roman" w:hAnsi="Times New Roman" w:cs="Times New Roman"/>
          <w:sz w:val="28"/>
          <w:szCs w:val="28"/>
        </w:rPr>
        <w:t>Павелків</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Р.В.Психологічний</w:t>
      </w:r>
      <w:proofErr w:type="spellEnd"/>
      <w:r w:rsidRPr="00A715DE">
        <w:rPr>
          <w:rFonts w:ascii="Times New Roman" w:hAnsi="Times New Roman" w:cs="Times New Roman"/>
          <w:sz w:val="28"/>
          <w:szCs w:val="28"/>
        </w:rPr>
        <w:t xml:space="preserve"> інструментарій в умовах дошкільного </w:t>
      </w:r>
      <w:proofErr w:type="spellStart"/>
      <w:r w:rsidRPr="00A715DE">
        <w:rPr>
          <w:rFonts w:ascii="Times New Roman" w:hAnsi="Times New Roman" w:cs="Times New Roman"/>
          <w:sz w:val="28"/>
          <w:szCs w:val="28"/>
        </w:rPr>
        <w:t>заклакду</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навч</w:t>
      </w:r>
      <w:proofErr w:type="spellEnd"/>
      <w:r w:rsidRPr="00A715DE">
        <w:rPr>
          <w:rFonts w:ascii="Times New Roman" w:hAnsi="Times New Roman" w:cs="Times New Roman"/>
          <w:sz w:val="28"/>
          <w:szCs w:val="28"/>
        </w:rPr>
        <w:t xml:space="preserve"> . </w:t>
      </w:r>
      <w:proofErr w:type="spellStart"/>
      <w:r w:rsidRPr="00A715DE">
        <w:rPr>
          <w:rFonts w:ascii="Times New Roman" w:hAnsi="Times New Roman" w:cs="Times New Roman"/>
          <w:sz w:val="28"/>
          <w:szCs w:val="28"/>
        </w:rPr>
        <w:t>посіб</w:t>
      </w:r>
      <w:proofErr w:type="spellEnd"/>
      <w:r w:rsidRPr="00A715DE">
        <w:rPr>
          <w:rFonts w:ascii="Times New Roman" w:hAnsi="Times New Roman" w:cs="Times New Roman"/>
          <w:sz w:val="28"/>
          <w:szCs w:val="28"/>
        </w:rPr>
        <w:t xml:space="preserve">  </w:t>
      </w:r>
      <w:proofErr w:type="spellStart"/>
      <w:r w:rsidRPr="00A715DE">
        <w:rPr>
          <w:rFonts w:ascii="Times New Roman" w:hAnsi="Times New Roman" w:cs="Times New Roman"/>
          <w:sz w:val="28"/>
          <w:szCs w:val="28"/>
        </w:rPr>
        <w:t>Р.В.Павелків</w:t>
      </w:r>
      <w:proofErr w:type="spellEnd"/>
      <w:r w:rsidRPr="00A715DE">
        <w:rPr>
          <w:rFonts w:ascii="Times New Roman" w:hAnsi="Times New Roman" w:cs="Times New Roman"/>
          <w:sz w:val="28"/>
          <w:szCs w:val="28"/>
        </w:rPr>
        <w:t xml:space="preserve"> , О.П </w:t>
      </w:r>
      <w:proofErr w:type="spellStart"/>
      <w:r w:rsidRPr="00A715DE">
        <w:rPr>
          <w:rFonts w:ascii="Times New Roman" w:hAnsi="Times New Roman" w:cs="Times New Roman"/>
          <w:sz w:val="28"/>
          <w:szCs w:val="28"/>
        </w:rPr>
        <w:t>Цигипало</w:t>
      </w:r>
      <w:proofErr w:type="spellEnd"/>
      <w:r w:rsidRPr="00A715DE">
        <w:rPr>
          <w:rFonts w:ascii="Times New Roman" w:hAnsi="Times New Roman" w:cs="Times New Roman"/>
          <w:sz w:val="28"/>
          <w:szCs w:val="28"/>
        </w:rPr>
        <w:t xml:space="preserve"> – К.: Центр учбової літератури , 2013.</w:t>
      </w:r>
    </w:p>
    <w:p w:rsidR="00704E25" w:rsidRPr="00704E25" w:rsidRDefault="00704E25" w:rsidP="00704E25">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Pr="00A715DE">
        <w:rPr>
          <w:rFonts w:ascii="Times New Roman" w:hAnsi="Times New Roman" w:cs="Times New Roman"/>
          <w:sz w:val="28"/>
          <w:szCs w:val="28"/>
        </w:rPr>
        <w:t xml:space="preserve">Психічний розвиток дитини – дошкільника . Навчальний посібник. / За </w:t>
      </w:r>
      <w:r w:rsidRPr="00704E25">
        <w:rPr>
          <w:rFonts w:ascii="Times New Roman" w:hAnsi="Times New Roman" w:cs="Times New Roman"/>
          <w:sz w:val="28"/>
          <w:szCs w:val="28"/>
        </w:rPr>
        <w:t xml:space="preserve">ред.  </w:t>
      </w:r>
      <w:proofErr w:type="spellStart"/>
      <w:r w:rsidRPr="00704E25">
        <w:rPr>
          <w:rFonts w:ascii="Times New Roman" w:hAnsi="Times New Roman" w:cs="Times New Roman"/>
          <w:sz w:val="28"/>
          <w:szCs w:val="28"/>
        </w:rPr>
        <w:t>С.Є.Кулачківська</w:t>
      </w:r>
      <w:proofErr w:type="spellEnd"/>
      <w:r w:rsidRPr="00704E25">
        <w:rPr>
          <w:rFonts w:ascii="Times New Roman" w:hAnsi="Times New Roman" w:cs="Times New Roman"/>
          <w:sz w:val="28"/>
          <w:szCs w:val="28"/>
        </w:rPr>
        <w:t xml:space="preserve"> , </w:t>
      </w:r>
      <w:proofErr w:type="spellStart"/>
      <w:r w:rsidRPr="00704E25">
        <w:rPr>
          <w:rFonts w:ascii="Times New Roman" w:hAnsi="Times New Roman" w:cs="Times New Roman"/>
          <w:sz w:val="28"/>
          <w:szCs w:val="28"/>
        </w:rPr>
        <w:t>С.О.Ладивір</w:t>
      </w:r>
      <w:proofErr w:type="spellEnd"/>
      <w:r w:rsidRPr="00704E25">
        <w:rPr>
          <w:rFonts w:ascii="Times New Roman" w:hAnsi="Times New Roman" w:cs="Times New Roman"/>
          <w:sz w:val="28"/>
          <w:szCs w:val="28"/>
        </w:rPr>
        <w:t xml:space="preserve">, </w:t>
      </w:r>
      <w:proofErr w:type="spellStart"/>
      <w:r w:rsidRPr="00704E25">
        <w:rPr>
          <w:rFonts w:ascii="Times New Roman" w:hAnsi="Times New Roman" w:cs="Times New Roman"/>
          <w:sz w:val="28"/>
          <w:szCs w:val="28"/>
        </w:rPr>
        <w:t>Т.О.Піроженко</w:t>
      </w:r>
      <w:proofErr w:type="spellEnd"/>
      <w:r w:rsidRPr="00704E25">
        <w:rPr>
          <w:rFonts w:ascii="Times New Roman" w:hAnsi="Times New Roman" w:cs="Times New Roman"/>
          <w:sz w:val="28"/>
          <w:szCs w:val="28"/>
        </w:rPr>
        <w:t>. – К : Світич 2004 – 74 с</w:t>
      </w:r>
    </w:p>
    <w:p w:rsidR="00704E25" w:rsidRPr="00704E25" w:rsidRDefault="00704E25" w:rsidP="00704E25">
      <w:pPr>
        <w:shd w:val="clear" w:color="auto" w:fill="FFFFFF"/>
        <w:spacing w:before="100" w:beforeAutospacing="1" w:after="100" w:afterAutospacing="1" w:line="360" w:lineRule="auto"/>
        <w:jc w:val="both"/>
        <w:rPr>
          <w:rFonts w:ascii="Times New Roman" w:hAnsi="Times New Roman" w:cs="Times New Roman"/>
          <w:sz w:val="28"/>
          <w:szCs w:val="28"/>
        </w:rPr>
      </w:pPr>
      <w:r w:rsidRPr="00704E25">
        <w:rPr>
          <w:rFonts w:ascii="Times New Roman" w:hAnsi="Times New Roman" w:cs="Times New Roman"/>
          <w:sz w:val="28"/>
          <w:szCs w:val="28"/>
        </w:rPr>
        <w:t xml:space="preserve">31. </w:t>
      </w:r>
      <w:proofErr w:type="spellStart"/>
      <w:r w:rsidRPr="00704E25">
        <w:rPr>
          <w:rFonts w:ascii="Times New Roman" w:hAnsi="Times New Roman" w:cs="Times New Roman"/>
          <w:sz w:val="28"/>
          <w:szCs w:val="28"/>
        </w:rPr>
        <w:t>Рогальська</w:t>
      </w:r>
      <w:proofErr w:type="spellEnd"/>
      <w:r w:rsidRPr="00704E25">
        <w:rPr>
          <w:rFonts w:ascii="Times New Roman" w:hAnsi="Times New Roman" w:cs="Times New Roman"/>
          <w:sz w:val="28"/>
          <w:szCs w:val="28"/>
        </w:rPr>
        <w:t xml:space="preserve"> І. П. Теоретико-методичні засади соціалізації особистості у дошкільному дитинстві : </w:t>
      </w:r>
      <w:proofErr w:type="spellStart"/>
      <w:r w:rsidRPr="00704E25">
        <w:rPr>
          <w:rFonts w:ascii="Times New Roman" w:hAnsi="Times New Roman" w:cs="Times New Roman"/>
          <w:sz w:val="28"/>
          <w:szCs w:val="28"/>
        </w:rPr>
        <w:t>автореф</w:t>
      </w:r>
      <w:proofErr w:type="spellEnd"/>
      <w:r w:rsidRPr="00704E25">
        <w:rPr>
          <w:rFonts w:ascii="Times New Roman" w:hAnsi="Times New Roman" w:cs="Times New Roman"/>
          <w:sz w:val="28"/>
          <w:szCs w:val="28"/>
        </w:rPr>
        <w:t xml:space="preserve">. </w:t>
      </w:r>
      <w:proofErr w:type="spellStart"/>
      <w:r w:rsidRPr="00704E25">
        <w:rPr>
          <w:rFonts w:ascii="Times New Roman" w:hAnsi="Times New Roman" w:cs="Times New Roman"/>
          <w:sz w:val="28"/>
          <w:szCs w:val="28"/>
        </w:rPr>
        <w:t>дис</w:t>
      </w:r>
      <w:proofErr w:type="spellEnd"/>
      <w:r w:rsidRPr="00704E25">
        <w:rPr>
          <w:rFonts w:ascii="Times New Roman" w:hAnsi="Times New Roman" w:cs="Times New Roman"/>
          <w:sz w:val="28"/>
          <w:szCs w:val="28"/>
        </w:rPr>
        <w:t xml:space="preserve">. … д-ра пед. наук : спец. 13.00.05 «Соціальна педагогіка» / І. П. </w:t>
      </w:r>
      <w:proofErr w:type="spellStart"/>
      <w:r w:rsidRPr="00704E25">
        <w:rPr>
          <w:rFonts w:ascii="Times New Roman" w:hAnsi="Times New Roman" w:cs="Times New Roman"/>
          <w:sz w:val="28"/>
          <w:szCs w:val="28"/>
        </w:rPr>
        <w:t>Рогальська</w:t>
      </w:r>
      <w:proofErr w:type="spellEnd"/>
      <w:r w:rsidRPr="00704E25">
        <w:rPr>
          <w:rFonts w:ascii="Times New Roman" w:hAnsi="Times New Roman" w:cs="Times New Roman"/>
          <w:sz w:val="28"/>
          <w:szCs w:val="28"/>
        </w:rPr>
        <w:t>. – Луганськ, 2009. – 45 с</w:t>
      </w:r>
    </w:p>
    <w:p w:rsidR="00704E25" w:rsidRPr="00A715DE" w:rsidRDefault="00704E25" w:rsidP="00704E25">
      <w:pPr>
        <w:pStyle w:val="ab"/>
        <w:shd w:val="clear" w:color="auto" w:fill="FFFFFF"/>
        <w:spacing w:before="0" w:beforeAutospacing="0" w:line="360" w:lineRule="auto"/>
        <w:jc w:val="both"/>
        <w:rPr>
          <w:sz w:val="28"/>
          <w:szCs w:val="28"/>
        </w:rPr>
      </w:pPr>
      <w:r>
        <w:rPr>
          <w:sz w:val="28"/>
          <w:szCs w:val="28"/>
        </w:rPr>
        <w:t>32</w:t>
      </w:r>
      <w:r w:rsidRPr="00A715DE">
        <w:rPr>
          <w:sz w:val="28"/>
          <w:szCs w:val="28"/>
        </w:rPr>
        <w:t xml:space="preserve"> </w:t>
      </w:r>
      <w:proofErr w:type="spellStart"/>
      <w:r w:rsidRPr="00A715DE">
        <w:rPr>
          <w:sz w:val="28"/>
          <w:szCs w:val="28"/>
        </w:rPr>
        <w:t>Рогов</w:t>
      </w:r>
      <w:proofErr w:type="spellEnd"/>
      <w:r w:rsidRPr="00A715DE">
        <w:rPr>
          <w:sz w:val="28"/>
          <w:szCs w:val="28"/>
        </w:rPr>
        <w:t xml:space="preserve"> Є.І. настільна книга практичного психолога в 2 ч. Частина 1. Система роботи психолога з дітьми різного віку: </w:t>
      </w:r>
      <w:proofErr w:type="spellStart"/>
      <w:r w:rsidRPr="00A715DE">
        <w:rPr>
          <w:sz w:val="28"/>
          <w:szCs w:val="28"/>
        </w:rPr>
        <w:t>практич</w:t>
      </w:r>
      <w:proofErr w:type="spellEnd"/>
      <w:r w:rsidRPr="00A715DE">
        <w:rPr>
          <w:sz w:val="28"/>
          <w:szCs w:val="28"/>
        </w:rPr>
        <w:t xml:space="preserve">. </w:t>
      </w:r>
      <w:proofErr w:type="spellStart"/>
      <w:r w:rsidRPr="00A715DE">
        <w:rPr>
          <w:sz w:val="28"/>
          <w:szCs w:val="28"/>
        </w:rPr>
        <w:t>пособіе</w:t>
      </w:r>
      <w:proofErr w:type="spellEnd"/>
      <w:r w:rsidRPr="00A715DE">
        <w:rPr>
          <w:sz w:val="28"/>
          <w:szCs w:val="28"/>
        </w:rPr>
        <w:t xml:space="preserve"> Москва: Видавництво </w:t>
      </w:r>
      <w:proofErr w:type="spellStart"/>
      <w:r w:rsidRPr="00A715DE">
        <w:rPr>
          <w:sz w:val="28"/>
          <w:szCs w:val="28"/>
        </w:rPr>
        <w:t>Юлайт</w:t>
      </w:r>
      <w:proofErr w:type="spellEnd"/>
      <w:r w:rsidRPr="00A715DE">
        <w:rPr>
          <w:sz w:val="28"/>
          <w:szCs w:val="28"/>
        </w:rPr>
        <w:t>, 2016. 412с</w:t>
      </w:r>
    </w:p>
    <w:p w:rsidR="00704E25" w:rsidRPr="00A715DE" w:rsidRDefault="00704E25" w:rsidP="00704E25">
      <w:pPr>
        <w:spacing w:line="360" w:lineRule="auto"/>
        <w:jc w:val="both"/>
        <w:rPr>
          <w:rFonts w:ascii="Times New Roman" w:hAnsi="Times New Roman" w:cs="Times New Roman"/>
          <w:sz w:val="28"/>
          <w:szCs w:val="28"/>
        </w:rPr>
      </w:pPr>
      <w:r w:rsidRPr="00704E25">
        <w:rPr>
          <w:rFonts w:ascii="Times New Roman" w:hAnsi="Times New Roman" w:cs="Times New Roman"/>
          <w:sz w:val="28"/>
          <w:szCs w:val="28"/>
        </w:rPr>
        <w:t xml:space="preserve"> 33. </w:t>
      </w:r>
      <w:r w:rsidRPr="00A715DE">
        <w:rPr>
          <w:rFonts w:ascii="Times New Roman" w:hAnsi="Times New Roman" w:cs="Times New Roman"/>
          <w:sz w:val="28"/>
          <w:szCs w:val="28"/>
        </w:rPr>
        <w:t xml:space="preserve">Савченко, О. Новий стан розвитку 4-річної початкової школи/ </w:t>
      </w:r>
      <w:proofErr w:type="spellStart"/>
      <w:r w:rsidRPr="00A715DE">
        <w:rPr>
          <w:rFonts w:ascii="Times New Roman" w:hAnsi="Times New Roman" w:cs="Times New Roman"/>
          <w:sz w:val="28"/>
          <w:szCs w:val="28"/>
        </w:rPr>
        <w:t>О.Савченко</w:t>
      </w:r>
      <w:proofErr w:type="spellEnd"/>
      <w:r w:rsidRPr="00A715DE">
        <w:rPr>
          <w:rFonts w:ascii="Times New Roman" w:hAnsi="Times New Roman" w:cs="Times New Roman"/>
          <w:sz w:val="28"/>
          <w:szCs w:val="28"/>
        </w:rPr>
        <w:t xml:space="preserve"> // Початкова школа. – 2001. – № 1. – С. 6-10.</w:t>
      </w:r>
    </w:p>
    <w:p w:rsidR="00704E25" w:rsidRPr="00A715DE" w:rsidRDefault="00704E25" w:rsidP="00704E25">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34.</w:t>
      </w:r>
      <w:r w:rsidRPr="00A715DE">
        <w:rPr>
          <w:rFonts w:ascii="Times New Roman" w:hAnsi="Times New Roman" w:cs="Times New Roman"/>
          <w:sz w:val="28"/>
          <w:szCs w:val="28"/>
        </w:rPr>
        <w:t>Сазонова А. Діагностика психологічної готовності дитини до школи // Дошкільна педагогіка, 2003. - № 1. - С. 10-15.</w:t>
      </w:r>
    </w:p>
    <w:p w:rsidR="00704E25" w:rsidRPr="00704E25" w:rsidRDefault="00704E25" w:rsidP="00704E25">
      <w:pPr>
        <w:shd w:val="clear" w:color="auto" w:fill="FFFFFF"/>
        <w:spacing w:before="100" w:beforeAutospacing="1" w:after="100" w:afterAutospacing="1" w:line="360" w:lineRule="auto"/>
        <w:jc w:val="both"/>
        <w:rPr>
          <w:rFonts w:ascii="Times New Roman" w:hAnsi="Times New Roman" w:cs="Times New Roman"/>
          <w:sz w:val="28"/>
          <w:szCs w:val="28"/>
        </w:rPr>
      </w:pPr>
      <w:r w:rsidRPr="00704E25">
        <w:rPr>
          <w:rFonts w:ascii="Times New Roman" w:hAnsi="Times New Roman" w:cs="Times New Roman"/>
          <w:sz w:val="28"/>
          <w:szCs w:val="28"/>
        </w:rPr>
        <w:t xml:space="preserve">35.Сергєєнкова О. П. Вікова психологія : </w:t>
      </w:r>
      <w:proofErr w:type="spellStart"/>
      <w:r w:rsidRPr="00704E25">
        <w:rPr>
          <w:rFonts w:ascii="Times New Roman" w:hAnsi="Times New Roman" w:cs="Times New Roman"/>
          <w:sz w:val="28"/>
          <w:szCs w:val="28"/>
        </w:rPr>
        <w:t>навч</w:t>
      </w:r>
      <w:proofErr w:type="spellEnd"/>
      <w:r w:rsidRPr="00704E25">
        <w:rPr>
          <w:rFonts w:ascii="Times New Roman" w:hAnsi="Times New Roman" w:cs="Times New Roman"/>
          <w:sz w:val="28"/>
          <w:szCs w:val="28"/>
        </w:rPr>
        <w:t xml:space="preserve">. </w:t>
      </w:r>
      <w:proofErr w:type="spellStart"/>
      <w:r w:rsidRPr="00704E25">
        <w:rPr>
          <w:rFonts w:ascii="Times New Roman" w:hAnsi="Times New Roman" w:cs="Times New Roman"/>
          <w:sz w:val="28"/>
          <w:szCs w:val="28"/>
        </w:rPr>
        <w:t>посіб</w:t>
      </w:r>
      <w:proofErr w:type="spellEnd"/>
      <w:r w:rsidRPr="00704E25">
        <w:rPr>
          <w:rFonts w:ascii="Times New Roman" w:hAnsi="Times New Roman" w:cs="Times New Roman"/>
          <w:sz w:val="28"/>
          <w:szCs w:val="28"/>
        </w:rPr>
        <w:t xml:space="preserve">. [Текст] / О. П. </w:t>
      </w:r>
      <w:proofErr w:type="spellStart"/>
      <w:r w:rsidRPr="00704E25">
        <w:rPr>
          <w:rFonts w:ascii="Times New Roman" w:hAnsi="Times New Roman" w:cs="Times New Roman"/>
          <w:sz w:val="28"/>
          <w:szCs w:val="28"/>
        </w:rPr>
        <w:t>Сергєєнкова</w:t>
      </w:r>
      <w:proofErr w:type="spellEnd"/>
      <w:r w:rsidRPr="00704E25">
        <w:rPr>
          <w:rFonts w:ascii="Times New Roman" w:hAnsi="Times New Roman" w:cs="Times New Roman"/>
          <w:sz w:val="28"/>
          <w:szCs w:val="28"/>
        </w:rPr>
        <w:t xml:space="preserve">, О. А. Столярчук, О. П. </w:t>
      </w:r>
      <w:proofErr w:type="spellStart"/>
      <w:r w:rsidRPr="00704E25">
        <w:rPr>
          <w:rFonts w:ascii="Times New Roman" w:hAnsi="Times New Roman" w:cs="Times New Roman"/>
          <w:sz w:val="28"/>
          <w:szCs w:val="28"/>
        </w:rPr>
        <w:t>Коханова</w:t>
      </w:r>
      <w:proofErr w:type="spellEnd"/>
      <w:r w:rsidRPr="00704E25">
        <w:rPr>
          <w:rFonts w:ascii="Times New Roman" w:hAnsi="Times New Roman" w:cs="Times New Roman"/>
          <w:sz w:val="28"/>
          <w:szCs w:val="28"/>
        </w:rPr>
        <w:t xml:space="preserve">, О. В. </w:t>
      </w:r>
      <w:proofErr w:type="spellStart"/>
      <w:r w:rsidRPr="00704E25">
        <w:rPr>
          <w:rFonts w:ascii="Times New Roman" w:hAnsi="Times New Roman" w:cs="Times New Roman"/>
          <w:sz w:val="28"/>
          <w:szCs w:val="28"/>
        </w:rPr>
        <w:t>Пасєка</w:t>
      </w:r>
      <w:proofErr w:type="spellEnd"/>
      <w:r w:rsidRPr="00704E25">
        <w:rPr>
          <w:rFonts w:ascii="Times New Roman" w:hAnsi="Times New Roman" w:cs="Times New Roman"/>
          <w:sz w:val="28"/>
          <w:szCs w:val="28"/>
        </w:rPr>
        <w:t>. – К. : Центр учбової літератури, 2012. – 376 с.</w:t>
      </w:r>
    </w:p>
    <w:p w:rsidR="00704E25" w:rsidRPr="00704E25" w:rsidRDefault="00704E25" w:rsidP="00704E25">
      <w:pPr>
        <w:pStyle w:val="ab"/>
        <w:shd w:val="clear" w:color="auto" w:fill="FFFFFF"/>
        <w:spacing w:before="0" w:beforeAutospacing="0" w:line="360" w:lineRule="auto"/>
        <w:jc w:val="both"/>
        <w:rPr>
          <w:sz w:val="28"/>
          <w:szCs w:val="28"/>
        </w:rPr>
      </w:pPr>
      <w:r w:rsidRPr="00704E25">
        <w:rPr>
          <w:sz w:val="28"/>
          <w:szCs w:val="28"/>
        </w:rPr>
        <w:t xml:space="preserve">36. </w:t>
      </w:r>
      <w:proofErr w:type="spellStart"/>
      <w:r w:rsidRPr="00704E25">
        <w:rPr>
          <w:sz w:val="28"/>
          <w:szCs w:val="28"/>
        </w:rPr>
        <w:t>Хомская</w:t>
      </w:r>
      <w:proofErr w:type="spellEnd"/>
      <w:r w:rsidRPr="00704E25">
        <w:rPr>
          <w:sz w:val="28"/>
          <w:szCs w:val="28"/>
        </w:rPr>
        <w:t xml:space="preserve"> Е.Д. Нейропсихологія: 4</w:t>
      </w:r>
      <w:r w:rsidRPr="00704E25">
        <w:rPr>
          <w:sz w:val="28"/>
          <w:szCs w:val="28"/>
        </w:rPr>
        <w:softHyphen/>
        <w:t xml:space="preserve">е </w:t>
      </w:r>
      <w:proofErr w:type="spellStart"/>
      <w:r w:rsidRPr="00704E25">
        <w:rPr>
          <w:sz w:val="28"/>
          <w:szCs w:val="28"/>
        </w:rPr>
        <w:t>изд</w:t>
      </w:r>
      <w:proofErr w:type="spellEnd"/>
      <w:r w:rsidRPr="00704E25">
        <w:rPr>
          <w:sz w:val="28"/>
          <w:szCs w:val="28"/>
        </w:rPr>
        <w:t xml:space="preserve"> / </w:t>
      </w:r>
      <w:proofErr w:type="spellStart"/>
      <w:r w:rsidRPr="00704E25">
        <w:rPr>
          <w:sz w:val="28"/>
          <w:szCs w:val="28"/>
        </w:rPr>
        <w:t>Е.Д.Хомская</w:t>
      </w:r>
      <w:proofErr w:type="spellEnd"/>
      <w:r w:rsidRPr="00704E25">
        <w:rPr>
          <w:sz w:val="28"/>
          <w:szCs w:val="28"/>
        </w:rPr>
        <w:t xml:space="preserve">. – </w:t>
      </w:r>
      <w:proofErr w:type="spellStart"/>
      <w:r w:rsidRPr="00704E25">
        <w:rPr>
          <w:sz w:val="28"/>
          <w:szCs w:val="28"/>
        </w:rPr>
        <w:t>Спб</w:t>
      </w:r>
      <w:proofErr w:type="spellEnd"/>
      <w:r w:rsidRPr="00704E25">
        <w:rPr>
          <w:sz w:val="28"/>
          <w:szCs w:val="28"/>
        </w:rPr>
        <w:t xml:space="preserve">.: </w:t>
      </w:r>
      <w:proofErr w:type="spellStart"/>
      <w:r w:rsidRPr="00704E25">
        <w:rPr>
          <w:sz w:val="28"/>
          <w:szCs w:val="28"/>
        </w:rPr>
        <w:t>Пітербург</w:t>
      </w:r>
      <w:proofErr w:type="spellEnd"/>
      <w:r w:rsidRPr="00704E25">
        <w:rPr>
          <w:sz w:val="28"/>
          <w:szCs w:val="28"/>
        </w:rPr>
        <w:t xml:space="preserve">, 2005. – 496 с. </w:t>
      </w:r>
    </w:p>
    <w:p w:rsidR="00704E25" w:rsidRPr="00704E25" w:rsidRDefault="00704E25" w:rsidP="00704E25">
      <w:pPr>
        <w:pStyle w:val="ab"/>
        <w:shd w:val="clear" w:color="auto" w:fill="FFFFFF"/>
        <w:spacing w:before="0" w:beforeAutospacing="0" w:line="360" w:lineRule="auto"/>
        <w:jc w:val="both"/>
        <w:rPr>
          <w:sz w:val="28"/>
          <w:szCs w:val="28"/>
        </w:rPr>
      </w:pPr>
      <w:r w:rsidRPr="00704E25">
        <w:rPr>
          <w:sz w:val="28"/>
          <w:szCs w:val="28"/>
        </w:rPr>
        <w:t xml:space="preserve">37. </w:t>
      </w:r>
      <w:proofErr w:type="spellStart"/>
      <w:r w:rsidRPr="00704E25">
        <w:rPr>
          <w:sz w:val="28"/>
          <w:szCs w:val="28"/>
        </w:rPr>
        <w:t>Черемошкіна</w:t>
      </w:r>
      <w:proofErr w:type="spellEnd"/>
      <w:r w:rsidRPr="00704E25">
        <w:rPr>
          <w:sz w:val="28"/>
          <w:szCs w:val="28"/>
        </w:rPr>
        <w:t xml:space="preserve"> Л. В. Психологія пам'ять  : </w:t>
      </w:r>
      <w:proofErr w:type="spellStart"/>
      <w:r w:rsidRPr="00704E25">
        <w:rPr>
          <w:sz w:val="28"/>
          <w:szCs w:val="28"/>
        </w:rPr>
        <w:t>учб</w:t>
      </w:r>
      <w:proofErr w:type="spellEnd"/>
      <w:r w:rsidRPr="00704E25">
        <w:rPr>
          <w:sz w:val="28"/>
          <w:szCs w:val="28"/>
        </w:rPr>
        <w:t>. посібник для студентів вузів. М. : Аспект Пресс, 2009. 319 с</w:t>
      </w:r>
    </w:p>
    <w:p w:rsidR="00E777CD" w:rsidRPr="00704E25" w:rsidRDefault="00704E25" w:rsidP="00704E25">
      <w:pPr>
        <w:shd w:val="clear" w:color="auto" w:fill="FFFFFF"/>
        <w:spacing w:before="100" w:beforeAutospacing="1" w:after="100" w:afterAutospacing="1" w:line="360" w:lineRule="auto"/>
        <w:jc w:val="both"/>
        <w:rPr>
          <w:rFonts w:ascii="Times New Roman" w:hAnsi="Times New Roman" w:cs="Times New Roman"/>
          <w:sz w:val="28"/>
          <w:szCs w:val="28"/>
        </w:rPr>
      </w:pPr>
      <w:r w:rsidRPr="00704E25">
        <w:rPr>
          <w:rFonts w:ascii="Times New Roman" w:hAnsi="Times New Roman" w:cs="Times New Roman"/>
          <w:sz w:val="28"/>
          <w:szCs w:val="28"/>
        </w:rPr>
        <w:lastRenderedPageBreak/>
        <w:t xml:space="preserve">38. </w:t>
      </w:r>
      <w:proofErr w:type="spellStart"/>
      <w:r w:rsidRPr="00704E25">
        <w:rPr>
          <w:rFonts w:ascii="Times New Roman" w:hAnsi="Times New Roman" w:cs="Times New Roman"/>
          <w:sz w:val="28"/>
          <w:szCs w:val="28"/>
        </w:rPr>
        <w:t>Шаграева</w:t>
      </w:r>
      <w:proofErr w:type="spellEnd"/>
      <w:r w:rsidRPr="00704E25">
        <w:rPr>
          <w:rFonts w:ascii="Times New Roman" w:hAnsi="Times New Roman" w:cs="Times New Roman"/>
          <w:sz w:val="28"/>
          <w:szCs w:val="28"/>
        </w:rPr>
        <w:t xml:space="preserve"> О. А. Дитяча психологія: теоретичний і практичний курс: </w:t>
      </w:r>
      <w:proofErr w:type="spellStart"/>
      <w:r w:rsidRPr="00704E25">
        <w:rPr>
          <w:rFonts w:ascii="Times New Roman" w:hAnsi="Times New Roman" w:cs="Times New Roman"/>
          <w:sz w:val="28"/>
          <w:szCs w:val="28"/>
        </w:rPr>
        <w:t>навч</w:t>
      </w:r>
      <w:proofErr w:type="spellEnd"/>
      <w:r w:rsidRPr="00704E25">
        <w:rPr>
          <w:rFonts w:ascii="Times New Roman" w:hAnsi="Times New Roman" w:cs="Times New Roman"/>
          <w:sz w:val="28"/>
          <w:szCs w:val="28"/>
        </w:rPr>
        <w:t xml:space="preserve">. </w:t>
      </w:r>
      <w:proofErr w:type="spellStart"/>
      <w:r w:rsidRPr="00704E25">
        <w:rPr>
          <w:rFonts w:ascii="Times New Roman" w:hAnsi="Times New Roman" w:cs="Times New Roman"/>
          <w:sz w:val="28"/>
          <w:szCs w:val="28"/>
        </w:rPr>
        <w:t>посіб</w:t>
      </w:r>
      <w:proofErr w:type="spellEnd"/>
      <w:r w:rsidRPr="00704E25">
        <w:rPr>
          <w:rFonts w:ascii="Times New Roman" w:hAnsi="Times New Roman" w:cs="Times New Roman"/>
          <w:sz w:val="28"/>
          <w:szCs w:val="28"/>
        </w:rPr>
        <w:t xml:space="preserve">. для </w:t>
      </w:r>
      <w:proofErr w:type="spellStart"/>
      <w:r w:rsidRPr="00704E25">
        <w:rPr>
          <w:rFonts w:ascii="Times New Roman" w:hAnsi="Times New Roman" w:cs="Times New Roman"/>
          <w:sz w:val="28"/>
          <w:szCs w:val="28"/>
        </w:rPr>
        <w:t>студ</w:t>
      </w:r>
      <w:proofErr w:type="spellEnd"/>
      <w:r w:rsidRPr="00704E25">
        <w:rPr>
          <w:rFonts w:ascii="Times New Roman" w:hAnsi="Times New Roman" w:cs="Times New Roman"/>
          <w:sz w:val="28"/>
          <w:szCs w:val="28"/>
        </w:rPr>
        <w:t xml:space="preserve">. вузів [Текст] / О. А. </w:t>
      </w:r>
      <w:proofErr w:type="spellStart"/>
      <w:r w:rsidRPr="00704E25">
        <w:rPr>
          <w:rFonts w:ascii="Times New Roman" w:hAnsi="Times New Roman" w:cs="Times New Roman"/>
          <w:sz w:val="28"/>
          <w:szCs w:val="28"/>
        </w:rPr>
        <w:t>Шаграева</w:t>
      </w:r>
      <w:proofErr w:type="spellEnd"/>
      <w:r w:rsidRPr="00704E25">
        <w:rPr>
          <w:rFonts w:ascii="Times New Roman" w:hAnsi="Times New Roman" w:cs="Times New Roman"/>
          <w:sz w:val="28"/>
          <w:szCs w:val="28"/>
        </w:rPr>
        <w:t xml:space="preserve">. - М.: </w:t>
      </w:r>
      <w:proofErr w:type="spellStart"/>
      <w:r w:rsidRPr="00704E25">
        <w:rPr>
          <w:rFonts w:ascii="Times New Roman" w:hAnsi="Times New Roman" w:cs="Times New Roman"/>
          <w:sz w:val="28"/>
          <w:szCs w:val="28"/>
        </w:rPr>
        <w:t>Владос</w:t>
      </w:r>
      <w:proofErr w:type="spellEnd"/>
      <w:r w:rsidRPr="00704E25">
        <w:rPr>
          <w:rFonts w:ascii="Times New Roman" w:hAnsi="Times New Roman" w:cs="Times New Roman"/>
          <w:sz w:val="28"/>
          <w:szCs w:val="28"/>
        </w:rPr>
        <w:t>, 2001.</w:t>
      </w:r>
    </w:p>
    <w:p w:rsidR="00A715DE" w:rsidRPr="00A715DE" w:rsidRDefault="00A715DE"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1101B1" w:rsidRDefault="001101B1"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A36CD" w:rsidRPr="00A715DE"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796D06" w:rsidRPr="00A715DE" w:rsidRDefault="00FA36CD" w:rsidP="000425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1101B1" w:rsidRPr="00A715DE">
        <w:rPr>
          <w:rFonts w:ascii="Times New Roman" w:eastAsia="Times New Roman" w:hAnsi="Times New Roman" w:cs="Times New Roman"/>
          <w:sz w:val="28"/>
          <w:szCs w:val="28"/>
          <w:lang w:val="ru-RU" w:eastAsia="ru-RU"/>
        </w:rPr>
        <w:t xml:space="preserve">               </w:t>
      </w:r>
      <w:r w:rsidR="00E777CD" w:rsidRPr="00A715DE">
        <w:rPr>
          <w:rFonts w:ascii="Times New Roman" w:eastAsia="Times New Roman" w:hAnsi="Times New Roman" w:cs="Times New Roman"/>
          <w:sz w:val="28"/>
          <w:szCs w:val="28"/>
          <w:lang w:val="ru-RU" w:eastAsia="ru-RU"/>
        </w:rPr>
        <w:t xml:space="preserve">  ДОДАТОК</w:t>
      </w:r>
      <w:r w:rsidR="001101B1" w:rsidRPr="00A715DE">
        <w:rPr>
          <w:rFonts w:ascii="Times New Roman" w:eastAsia="Times New Roman" w:hAnsi="Times New Roman" w:cs="Times New Roman"/>
          <w:sz w:val="28"/>
          <w:szCs w:val="28"/>
          <w:lang w:val="ru-RU" w:eastAsia="ru-RU"/>
        </w:rPr>
        <w:t xml:space="preserve"> </w:t>
      </w:r>
      <w:r w:rsidR="00E777CD" w:rsidRPr="00A715DE">
        <w:rPr>
          <w:rFonts w:ascii="Times New Roman" w:eastAsia="Times New Roman" w:hAnsi="Times New Roman" w:cs="Times New Roman"/>
          <w:sz w:val="28"/>
          <w:szCs w:val="28"/>
          <w:lang w:val="ru-RU" w:eastAsia="ru-RU"/>
        </w:rPr>
        <w:t xml:space="preserve"> А</w:t>
      </w:r>
    </w:p>
    <w:p w:rsidR="004241BE" w:rsidRPr="00A715DE" w:rsidRDefault="00DA627E" w:rsidP="000425C1">
      <w:pPr>
        <w:pStyle w:val="ab"/>
        <w:shd w:val="clear" w:color="auto" w:fill="FFFFFF"/>
        <w:spacing w:before="0" w:beforeAutospacing="0" w:after="0" w:afterAutospacing="0"/>
        <w:jc w:val="both"/>
        <w:textAlignment w:val="baseline"/>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r>
        <w:pict>
          <v:shape id="_x0000_i1026" type="#_x0000_t75" alt="" style="width:24.35pt;height:24.35pt"/>
        </w:pict>
      </w:r>
      <w:r>
        <w:pict>
          <v:shape id="_x0000_i1027" type="#_x0000_t75" alt="" style="width:24.35pt;height:24.35pt"/>
        </w:pict>
      </w:r>
      <w:r w:rsidR="004241BE" w:rsidRPr="00A715DE">
        <w:rPr>
          <w:rStyle w:val="ad"/>
          <w:rFonts w:ascii="inherit" w:hAnsi="inherit" w:cs="Arial"/>
          <w:bdr w:val="none" w:sz="0" w:space="0" w:color="auto" w:frame="1"/>
        </w:rPr>
        <w:t>Тест “Малюнок людини”</w:t>
      </w:r>
    </w:p>
    <w:p w:rsidR="004241BE" w:rsidRPr="00A715DE" w:rsidRDefault="004241BE" w:rsidP="000425C1">
      <w:pPr>
        <w:pStyle w:val="ab"/>
        <w:shd w:val="clear" w:color="auto" w:fill="FFFFFF"/>
        <w:spacing w:before="0" w:beforeAutospacing="0" w:after="0" w:afterAutospacing="0"/>
        <w:jc w:val="both"/>
        <w:textAlignment w:val="baseline"/>
        <w:rPr>
          <w:rFonts w:ascii="Arial" w:hAnsi="Arial" w:cs="Arial"/>
        </w:rPr>
      </w:pPr>
      <w:r w:rsidRPr="00A715DE">
        <w:rPr>
          <w:rFonts w:ascii="inherit" w:hAnsi="inherit" w:cs="Arial"/>
          <w:noProof/>
          <w:bdr w:val="none" w:sz="0" w:space="0" w:color="auto" w:frame="1"/>
          <w:lang w:val="ru-RU" w:eastAsia="ru-RU"/>
        </w:rPr>
        <w:drawing>
          <wp:inline distT="0" distB="0" distL="0" distR="0">
            <wp:extent cx="3295650" cy="2505075"/>
            <wp:effectExtent l="19050" t="0" r="0" b="0"/>
            <wp:docPr id="5" name="Рисунок 6" descr="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a:hlinkClick r:id="rId13"/>
                    </pic:cNvPr>
                    <pic:cNvPicPr>
                      <a:picLocks noChangeAspect="1" noChangeArrowheads="1"/>
                    </pic:cNvPicPr>
                  </pic:nvPicPr>
                  <pic:blipFill>
                    <a:blip r:embed="rId14"/>
                    <a:srcRect/>
                    <a:stretch>
                      <a:fillRect/>
                    </a:stretch>
                  </pic:blipFill>
                  <pic:spPr bwMode="auto">
                    <a:xfrm>
                      <a:off x="0" y="0"/>
                      <a:ext cx="3295650" cy="2505075"/>
                    </a:xfrm>
                    <a:prstGeom prst="rect">
                      <a:avLst/>
                    </a:prstGeom>
                    <a:noFill/>
                    <a:ln w="9525">
                      <a:noFill/>
                      <a:miter lim="800000"/>
                      <a:headEnd/>
                      <a:tailEnd/>
                    </a:ln>
                  </pic:spPr>
                </pic:pic>
              </a:graphicData>
            </a:graphic>
          </wp:inline>
        </w:drawing>
      </w:r>
    </w:p>
    <w:p w:rsidR="004241BE" w:rsidRPr="00A715DE" w:rsidRDefault="004241BE" w:rsidP="000425C1">
      <w:pPr>
        <w:pStyle w:val="ab"/>
        <w:shd w:val="clear" w:color="auto" w:fill="FFFFFF"/>
        <w:spacing w:before="0" w:beforeAutospacing="0" w:after="0" w:afterAutospacing="0"/>
        <w:jc w:val="both"/>
        <w:textAlignment w:val="baseline"/>
        <w:rPr>
          <w:rFonts w:ascii="Arial" w:hAnsi="Arial" w:cs="Arial"/>
        </w:rPr>
      </w:pPr>
      <w:r w:rsidRPr="00A715DE">
        <w:rPr>
          <w:rStyle w:val="ad"/>
          <w:rFonts w:ascii="inherit" w:hAnsi="inherit" w:cs="Arial"/>
          <w:bdr w:val="none" w:sz="0" w:space="0" w:color="auto" w:frame="1"/>
        </w:rPr>
        <w:t>Копіювання фрази з письмових букв</w:t>
      </w:r>
    </w:p>
    <w:p w:rsidR="004241BE" w:rsidRPr="00A715DE" w:rsidRDefault="004241BE" w:rsidP="000425C1">
      <w:pPr>
        <w:pStyle w:val="ab"/>
        <w:shd w:val="clear" w:color="auto" w:fill="FFFFFF"/>
        <w:spacing w:before="0" w:beforeAutospacing="0" w:after="0" w:afterAutospacing="0"/>
        <w:jc w:val="both"/>
        <w:textAlignment w:val="baseline"/>
        <w:rPr>
          <w:rFonts w:ascii="Arial" w:hAnsi="Arial" w:cs="Arial"/>
        </w:rPr>
      </w:pPr>
      <w:r w:rsidRPr="00A715DE">
        <w:rPr>
          <w:rFonts w:ascii="inherit" w:hAnsi="inherit" w:cs="Arial"/>
          <w:noProof/>
          <w:bdr w:val="none" w:sz="0" w:space="0" w:color="auto" w:frame="1"/>
          <w:lang w:val="ru-RU" w:eastAsia="ru-RU"/>
        </w:rPr>
        <w:drawing>
          <wp:inline distT="0" distB="0" distL="0" distR="0">
            <wp:extent cx="3333750" cy="2133600"/>
            <wp:effectExtent l="19050" t="0" r="0" b="0"/>
            <wp:docPr id="1" name="Рисунок 7" descr="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a:hlinkClick r:id="rId15"/>
                    </pic:cNvPr>
                    <pic:cNvPicPr>
                      <a:picLocks noChangeAspect="1" noChangeArrowheads="1"/>
                    </pic:cNvPicPr>
                  </pic:nvPicPr>
                  <pic:blipFill>
                    <a:blip r:embed="rId16"/>
                    <a:srcRect/>
                    <a:stretch>
                      <a:fillRect/>
                    </a:stretch>
                  </pic:blipFill>
                  <pic:spPr bwMode="auto">
                    <a:xfrm>
                      <a:off x="0" y="0"/>
                      <a:ext cx="3333750" cy="2133600"/>
                    </a:xfrm>
                    <a:prstGeom prst="rect">
                      <a:avLst/>
                    </a:prstGeom>
                    <a:noFill/>
                    <a:ln w="9525">
                      <a:noFill/>
                      <a:miter lim="800000"/>
                      <a:headEnd/>
                      <a:tailEnd/>
                    </a:ln>
                  </pic:spPr>
                </pic:pic>
              </a:graphicData>
            </a:graphic>
          </wp:inline>
        </w:drawing>
      </w:r>
    </w:p>
    <w:p w:rsidR="004241BE" w:rsidRPr="00A715DE" w:rsidRDefault="004241BE" w:rsidP="000425C1">
      <w:pPr>
        <w:pStyle w:val="ab"/>
        <w:shd w:val="clear" w:color="auto" w:fill="FFFFFF"/>
        <w:spacing w:before="0" w:beforeAutospacing="0" w:after="0" w:afterAutospacing="0"/>
        <w:jc w:val="both"/>
        <w:textAlignment w:val="baseline"/>
        <w:rPr>
          <w:rFonts w:ascii="Arial" w:hAnsi="Arial" w:cs="Arial"/>
        </w:rPr>
      </w:pPr>
      <w:r w:rsidRPr="00A715DE">
        <w:rPr>
          <w:rStyle w:val="ad"/>
          <w:rFonts w:ascii="inherit" w:hAnsi="inherit" w:cs="Arial"/>
          <w:bdr w:val="none" w:sz="0" w:space="0" w:color="auto" w:frame="1"/>
        </w:rPr>
        <w:t>Змальовування точок</w:t>
      </w:r>
    </w:p>
    <w:p w:rsidR="00E777CD" w:rsidRPr="00A715DE" w:rsidRDefault="004241BE" w:rsidP="000425C1">
      <w:pPr>
        <w:pStyle w:val="ab"/>
        <w:shd w:val="clear" w:color="auto" w:fill="FFFFFF"/>
        <w:spacing w:before="0" w:beforeAutospacing="0" w:after="0" w:afterAutospacing="0"/>
        <w:jc w:val="both"/>
        <w:textAlignment w:val="baseline"/>
        <w:rPr>
          <w:rFonts w:ascii="Arial" w:hAnsi="Arial" w:cs="Arial"/>
        </w:rPr>
      </w:pPr>
      <w:r w:rsidRPr="00A715DE">
        <w:rPr>
          <w:rFonts w:ascii="inherit" w:hAnsi="inherit" w:cs="Arial"/>
          <w:noProof/>
          <w:bdr w:val="none" w:sz="0" w:space="0" w:color="auto" w:frame="1"/>
          <w:lang w:val="ru-RU" w:eastAsia="ru-RU"/>
        </w:rPr>
        <w:drawing>
          <wp:inline distT="0" distB="0" distL="0" distR="0">
            <wp:extent cx="5905500" cy="2133600"/>
            <wp:effectExtent l="19050" t="0" r="0" b="0"/>
            <wp:docPr id="8" name="Рисунок 8" descr="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a:hlinkClick r:id="rId17"/>
                    </pic:cNvPr>
                    <pic:cNvPicPr>
                      <a:picLocks noChangeAspect="1" noChangeArrowheads="1"/>
                    </pic:cNvPicPr>
                  </pic:nvPicPr>
                  <pic:blipFill>
                    <a:blip r:embed="rId18"/>
                    <a:srcRect/>
                    <a:stretch>
                      <a:fillRect/>
                    </a:stretch>
                  </pic:blipFill>
                  <pic:spPr bwMode="auto">
                    <a:xfrm>
                      <a:off x="0" y="0"/>
                      <a:ext cx="5905500" cy="2133600"/>
                    </a:xfrm>
                    <a:prstGeom prst="rect">
                      <a:avLst/>
                    </a:prstGeom>
                    <a:noFill/>
                    <a:ln w="9525">
                      <a:noFill/>
                      <a:miter lim="800000"/>
                      <a:headEnd/>
                      <a:tailEnd/>
                    </a:ln>
                  </pic:spPr>
                </pic:pic>
              </a:graphicData>
            </a:graphic>
          </wp:inline>
        </w:drawing>
      </w:r>
    </w:p>
    <w:p w:rsidR="004241BE" w:rsidRPr="00A715DE" w:rsidRDefault="004241BE" w:rsidP="000425C1">
      <w:pPr>
        <w:pStyle w:val="ab"/>
        <w:shd w:val="clear" w:color="auto" w:fill="FFFFFF"/>
        <w:spacing w:before="0" w:beforeAutospacing="0" w:after="0" w:afterAutospacing="0"/>
        <w:jc w:val="both"/>
        <w:textAlignment w:val="baseline"/>
        <w:rPr>
          <w:rFonts w:ascii="Arial" w:hAnsi="Arial" w:cs="Arial"/>
        </w:rPr>
      </w:pPr>
    </w:p>
    <w:p w:rsidR="004241BE" w:rsidRDefault="004241BE" w:rsidP="000425C1">
      <w:pPr>
        <w:pStyle w:val="ab"/>
        <w:shd w:val="clear" w:color="auto" w:fill="FFFFFF"/>
        <w:spacing w:before="0" w:beforeAutospacing="0" w:after="0" w:afterAutospacing="0"/>
        <w:jc w:val="both"/>
        <w:textAlignment w:val="baseline"/>
        <w:rPr>
          <w:rFonts w:ascii="Arial" w:hAnsi="Arial" w:cs="Arial"/>
        </w:rPr>
      </w:pPr>
    </w:p>
    <w:p w:rsidR="008F72C5" w:rsidRPr="00A715DE" w:rsidRDefault="008F72C5" w:rsidP="000425C1">
      <w:pPr>
        <w:pStyle w:val="ab"/>
        <w:shd w:val="clear" w:color="auto" w:fill="FFFFFF"/>
        <w:spacing w:before="0" w:beforeAutospacing="0" w:after="0" w:afterAutospacing="0"/>
        <w:jc w:val="both"/>
        <w:textAlignment w:val="baseline"/>
        <w:rPr>
          <w:rFonts w:ascii="Arial" w:hAnsi="Arial" w:cs="Arial"/>
        </w:rPr>
      </w:pPr>
    </w:p>
    <w:p w:rsidR="004241BE" w:rsidRPr="00A715DE" w:rsidRDefault="004241BE" w:rsidP="000425C1">
      <w:pPr>
        <w:pStyle w:val="ab"/>
        <w:shd w:val="clear" w:color="auto" w:fill="FFFFFF"/>
        <w:spacing w:before="0" w:beforeAutospacing="0" w:after="0" w:afterAutospacing="0"/>
        <w:jc w:val="both"/>
        <w:textAlignment w:val="baseline"/>
        <w:rPr>
          <w:rFonts w:ascii="Arial" w:hAnsi="Arial" w:cs="Arial"/>
        </w:rPr>
      </w:pPr>
    </w:p>
    <w:p w:rsidR="004241BE" w:rsidRDefault="004241BE" w:rsidP="000425C1">
      <w:pPr>
        <w:pStyle w:val="ab"/>
        <w:shd w:val="clear" w:color="auto" w:fill="FFFFFF"/>
        <w:spacing w:before="0" w:beforeAutospacing="0" w:after="0" w:afterAutospacing="0"/>
        <w:jc w:val="both"/>
        <w:textAlignment w:val="baseline"/>
        <w:rPr>
          <w:rFonts w:ascii="Arial" w:hAnsi="Arial" w:cs="Arial"/>
        </w:rPr>
      </w:pPr>
    </w:p>
    <w:p w:rsidR="00FA36CD" w:rsidRDefault="00FA36CD" w:rsidP="000425C1">
      <w:pPr>
        <w:pStyle w:val="ab"/>
        <w:shd w:val="clear" w:color="auto" w:fill="FFFFFF"/>
        <w:spacing w:before="0" w:beforeAutospacing="0" w:after="0" w:afterAutospacing="0"/>
        <w:jc w:val="both"/>
        <w:textAlignment w:val="baseline"/>
        <w:rPr>
          <w:rFonts w:ascii="Arial" w:hAnsi="Arial" w:cs="Arial"/>
        </w:rPr>
      </w:pPr>
    </w:p>
    <w:p w:rsidR="00FA36CD" w:rsidRPr="00A715DE" w:rsidRDefault="00FA36CD" w:rsidP="000425C1">
      <w:pPr>
        <w:pStyle w:val="ab"/>
        <w:shd w:val="clear" w:color="auto" w:fill="FFFFFF"/>
        <w:spacing w:before="0" w:beforeAutospacing="0" w:after="0" w:afterAutospacing="0"/>
        <w:jc w:val="both"/>
        <w:textAlignment w:val="baseline"/>
        <w:rPr>
          <w:rFonts w:ascii="Arial" w:hAnsi="Arial" w:cs="Arial"/>
        </w:rPr>
      </w:pPr>
    </w:p>
    <w:p w:rsidR="004241BE" w:rsidRDefault="004241BE" w:rsidP="000425C1">
      <w:pPr>
        <w:pStyle w:val="ab"/>
        <w:shd w:val="clear" w:color="auto" w:fill="FFFFFF"/>
        <w:spacing w:before="0" w:beforeAutospacing="0" w:after="0" w:afterAutospacing="0"/>
        <w:jc w:val="both"/>
        <w:textAlignment w:val="baseline"/>
        <w:rPr>
          <w:sz w:val="28"/>
          <w:szCs w:val="28"/>
        </w:rPr>
      </w:pPr>
      <w:r w:rsidRPr="00A715DE">
        <w:rPr>
          <w:sz w:val="28"/>
          <w:szCs w:val="28"/>
        </w:rPr>
        <w:lastRenderedPageBreak/>
        <w:t xml:space="preserve">                                        Д</w:t>
      </w:r>
      <w:r w:rsidR="004C6469" w:rsidRPr="00A715DE">
        <w:rPr>
          <w:sz w:val="28"/>
          <w:szCs w:val="28"/>
        </w:rPr>
        <w:t>ОДАТОК Б</w:t>
      </w:r>
    </w:p>
    <w:p w:rsidR="003C0F43" w:rsidRPr="00A715DE" w:rsidRDefault="003C0F43" w:rsidP="000425C1">
      <w:pPr>
        <w:pStyle w:val="ab"/>
        <w:shd w:val="clear" w:color="auto" w:fill="FFFFFF"/>
        <w:spacing w:before="0" w:beforeAutospacing="0" w:after="0" w:afterAutospacing="0"/>
        <w:jc w:val="both"/>
        <w:textAlignment w:val="baseline"/>
        <w:rPr>
          <w:sz w:val="28"/>
          <w:szCs w:val="28"/>
        </w:rPr>
      </w:pPr>
    </w:p>
    <w:p w:rsidR="004C6469" w:rsidRPr="00A715DE" w:rsidRDefault="004C6469" w:rsidP="000425C1">
      <w:pPr>
        <w:pStyle w:val="ab"/>
        <w:shd w:val="clear" w:color="auto" w:fill="FFFFFF"/>
        <w:spacing w:before="0" w:beforeAutospacing="0" w:after="0" w:afterAutospacing="0"/>
        <w:jc w:val="both"/>
        <w:textAlignment w:val="baseline"/>
        <w:rPr>
          <w:rFonts w:ascii="Arial" w:hAnsi="Arial" w:cs="Arial"/>
        </w:rPr>
      </w:pPr>
    </w:p>
    <w:tbl>
      <w:tblPr>
        <w:tblW w:w="10994" w:type="dxa"/>
        <w:tblInd w:w="-1238" w:type="dxa"/>
        <w:shd w:val="clear" w:color="auto" w:fill="FFFFFF"/>
        <w:tblCellMar>
          <w:left w:w="0" w:type="dxa"/>
          <w:right w:w="0" w:type="dxa"/>
        </w:tblCellMar>
        <w:tblLook w:val="04A0" w:firstRow="1" w:lastRow="0" w:firstColumn="1" w:lastColumn="0" w:noHBand="0" w:noVBand="1"/>
      </w:tblPr>
      <w:tblGrid>
        <w:gridCol w:w="928"/>
        <w:gridCol w:w="3758"/>
        <w:gridCol w:w="1438"/>
        <w:gridCol w:w="1971"/>
        <w:gridCol w:w="2899"/>
      </w:tblGrid>
      <w:tr w:rsidR="004C6469" w:rsidRPr="00A715DE" w:rsidTr="004C6469">
        <w:trPr>
          <w:trHeight w:val="628"/>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п/п</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Ф.И. </w:t>
            </w:r>
            <w:proofErr w:type="spellStart"/>
            <w:r w:rsidRPr="00A715DE">
              <w:rPr>
                <w:rFonts w:ascii="Times New Roman" w:eastAsia="Times New Roman" w:hAnsi="Times New Roman" w:cs="Times New Roman"/>
                <w:sz w:val="28"/>
                <w:lang w:eastAsia="uk-UA"/>
              </w:rPr>
              <w:t>испытуемого</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Возраст</w:t>
            </w:r>
            <w:proofErr w:type="spellEnd"/>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Полученные</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баллы</w:t>
            </w:r>
            <w:proofErr w:type="spellEnd"/>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Уровень</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готовности</w:t>
            </w:r>
            <w:proofErr w:type="spellEnd"/>
          </w:p>
        </w:tc>
      </w:tr>
      <w:tr w:rsidR="004C6469" w:rsidRPr="00A715DE" w:rsidTr="004C6469">
        <w:trPr>
          <w:trHeight w:val="300"/>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Кудря Дмитро</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6 балів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Достатній рівень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2</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Лиманюк</w:t>
            </w:r>
            <w:proofErr w:type="spellEnd"/>
            <w:r w:rsidRPr="00A715DE">
              <w:rPr>
                <w:rFonts w:ascii="Times New Roman" w:eastAsia="Times New Roman" w:hAnsi="Times New Roman" w:cs="Times New Roman"/>
                <w:sz w:val="28"/>
                <w:lang w:eastAsia="uk-UA"/>
              </w:rPr>
              <w:t xml:space="preserve"> Анастасія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4 бали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Високий рівень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3</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Ліпатєнков</w:t>
            </w:r>
            <w:proofErr w:type="spellEnd"/>
            <w:r w:rsidRPr="00A715DE">
              <w:rPr>
                <w:rFonts w:ascii="Times New Roman" w:eastAsia="Times New Roman" w:hAnsi="Times New Roman" w:cs="Times New Roman"/>
                <w:sz w:val="28"/>
                <w:lang w:eastAsia="uk-UA"/>
              </w:rPr>
              <w:t xml:space="preserve"> Єгор</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6 балів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Достатній рівень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4</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Мурзакова</w:t>
            </w:r>
            <w:proofErr w:type="spellEnd"/>
            <w:r w:rsidRPr="00A715DE">
              <w:rPr>
                <w:rFonts w:ascii="Times New Roman" w:eastAsia="Times New Roman" w:hAnsi="Times New Roman" w:cs="Times New Roman"/>
                <w:sz w:val="28"/>
                <w:lang w:eastAsia="uk-UA"/>
              </w:rPr>
              <w:t xml:space="preserve"> Іра</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8 балів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Середній </w:t>
            </w:r>
            <w:proofErr w:type="spellStart"/>
            <w:r w:rsidRPr="00A715DE">
              <w:rPr>
                <w:rFonts w:ascii="Times New Roman" w:eastAsia="Times New Roman" w:hAnsi="Times New Roman" w:cs="Times New Roman"/>
                <w:sz w:val="28"/>
                <w:lang w:eastAsia="uk-UA"/>
              </w:rPr>
              <w:t>рівнь</w:t>
            </w:r>
            <w:proofErr w:type="spellEnd"/>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5</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Пірієв</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Раин</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 балів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Середній рівень</w:t>
            </w:r>
          </w:p>
        </w:tc>
      </w:tr>
      <w:tr w:rsidR="004C6469" w:rsidRPr="00A715DE" w:rsidTr="004C6469">
        <w:trPr>
          <w:trHeight w:val="300"/>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6</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Тищєнко</w:t>
            </w:r>
            <w:proofErr w:type="spellEnd"/>
            <w:r w:rsidRPr="00A715DE">
              <w:rPr>
                <w:rFonts w:ascii="Times New Roman" w:eastAsia="Times New Roman" w:hAnsi="Times New Roman" w:cs="Times New Roman"/>
                <w:sz w:val="28"/>
                <w:lang w:eastAsia="uk-UA"/>
              </w:rPr>
              <w:t xml:space="preserve"> Ярослав</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Середній рівень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Сєроусова</w:t>
            </w:r>
            <w:proofErr w:type="spellEnd"/>
            <w:r w:rsidRPr="00A715DE">
              <w:rPr>
                <w:rFonts w:ascii="Times New Roman" w:eastAsia="Times New Roman" w:hAnsi="Times New Roman" w:cs="Times New Roman"/>
                <w:sz w:val="28"/>
                <w:lang w:eastAsia="uk-UA"/>
              </w:rPr>
              <w:t xml:space="preserve"> Аліна</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proofErr w:type="spellStart"/>
            <w:r w:rsidR="0095426E" w:rsidRPr="00A715DE">
              <w:rPr>
                <w:rFonts w:ascii="Times New Roman" w:eastAsia="Times New Roman" w:hAnsi="Times New Roman" w:cs="Times New Roman"/>
                <w:sz w:val="28"/>
                <w:lang w:eastAsia="uk-UA"/>
              </w:rPr>
              <w:t>рокіів</w:t>
            </w:r>
            <w:proofErr w:type="spellEnd"/>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12</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Дуже н</w:t>
            </w:r>
            <w:r w:rsidR="004C6469" w:rsidRPr="00A715DE">
              <w:rPr>
                <w:rFonts w:ascii="Times New Roman" w:eastAsia="Times New Roman" w:hAnsi="Times New Roman" w:cs="Times New Roman"/>
                <w:sz w:val="28"/>
                <w:lang w:eastAsia="uk-UA"/>
              </w:rPr>
              <w:t>из</w:t>
            </w:r>
            <w:r w:rsidRPr="00A715DE">
              <w:rPr>
                <w:rFonts w:ascii="Times New Roman" w:eastAsia="Times New Roman" w:hAnsi="Times New Roman" w:cs="Times New Roman"/>
                <w:sz w:val="28"/>
                <w:lang w:eastAsia="uk-UA"/>
              </w:rPr>
              <w:t>ький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8</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Сокірко</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Констянтин</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w:t>
            </w:r>
            <w:r w:rsidR="0095426E" w:rsidRPr="00A715DE">
              <w:rPr>
                <w:rFonts w:ascii="Times New Roman" w:eastAsia="Times New Roman" w:hAnsi="Times New Roman" w:cs="Times New Roman"/>
                <w:sz w:val="28"/>
                <w:lang w:eastAsia="uk-UA"/>
              </w:rPr>
              <w:t>0 балів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Низ</w:t>
            </w:r>
            <w:r w:rsidR="0095426E" w:rsidRPr="00A715DE">
              <w:rPr>
                <w:rFonts w:ascii="Times New Roman" w:eastAsia="Times New Roman" w:hAnsi="Times New Roman" w:cs="Times New Roman"/>
                <w:sz w:val="28"/>
                <w:lang w:eastAsia="uk-UA"/>
              </w:rPr>
              <w:t>ький рі</w:t>
            </w:r>
            <w:r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9</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Шереметьєв </w:t>
            </w:r>
            <w:proofErr w:type="spellStart"/>
            <w:r w:rsidRPr="00A715DE">
              <w:rPr>
                <w:rFonts w:ascii="Times New Roman" w:eastAsia="Times New Roman" w:hAnsi="Times New Roman" w:cs="Times New Roman"/>
                <w:sz w:val="28"/>
                <w:lang w:eastAsia="uk-UA"/>
              </w:rPr>
              <w:t>Александр</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10</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Низ</w:t>
            </w:r>
            <w:r w:rsidR="0095426E" w:rsidRPr="00A715DE">
              <w:rPr>
                <w:rFonts w:ascii="Times New Roman" w:eastAsia="Times New Roman" w:hAnsi="Times New Roman" w:cs="Times New Roman"/>
                <w:sz w:val="28"/>
                <w:lang w:eastAsia="uk-UA"/>
              </w:rPr>
              <w:t>ький рівень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10</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Щєрбак</w:t>
            </w:r>
            <w:proofErr w:type="spellEnd"/>
            <w:r w:rsidRPr="00A715DE">
              <w:rPr>
                <w:rFonts w:ascii="Times New Roman" w:eastAsia="Times New Roman" w:hAnsi="Times New Roman" w:cs="Times New Roman"/>
                <w:sz w:val="28"/>
                <w:lang w:eastAsia="uk-UA"/>
              </w:rPr>
              <w:t xml:space="preserve"> Анастасія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6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12 балів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Дуже низький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00"/>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11</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Надюк</w:t>
            </w:r>
            <w:proofErr w:type="spellEnd"/>
            <w:r w:rsidRPr="00A715DE">
              <w:rPr>
                <w:rFonts w:ascii="Times New Roman" w:eastAsia="Times New Roman" w:hAnsi="Times New Roman" w:cs="Times New Roman"/>
                <w:sz w:val="28"/>
                <w:lang w:eastAsia="uk-UA"/>
              </w:rPr>
              <w:t xml:space="preserve"> Поліна</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w:t>
            </w:r>
            <w:r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3</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95426E"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Високий рівень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12</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Павлюченко</w:t>
            </w:r>
            <w:proofErr w:type="spellEnd"/>
            <w:r w:rsidRPr="00A715DE">
              <w:rPr>
                <w:rFonts w:ascii="Times New Roman" w:eastAsia="Times New Roman" w:hAnsi="Times New Roman" w:cs="Times New Roman"/>
                <w:sz w:val="28"/>
                <w:lang w:eastAsia="uk-UA"/>
              </w:rPr>
              <w:t xml:space="preserve"> Дмитро</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4</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Високий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13</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Подлєсная</w:t>
            </w:r>
            <w:proofErr w:type="spellEnd"/>
            <w:r w:rsidRPr="00A715DE">
              <w:rPr>
                <w:rFonts w:ascii="Times New Roman" w:eastAsia="Times New Roman" w:hAnsi="Times New Roman" w:cs="Times New Roman"/>
                <w:sz w:val="28"/>
                <w:lang w:eastAsia="uk-UA"/>
              </w:rPr>
              <w:t xml:space="preserve"> Варвара</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w:t>
            </w:r>
            <w:r w:rsidR="0095426E"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3</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Високий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14</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Толокольніков</w:t>
            </w:r>
            <w:proofErr w:type="spellEnd"/>
            <w:r w:rsidRPr="00A715DE">
              <w:rPr>
                <w:rFonts w:ascii="Times New Roman" w:eastAsia="Times New Roman" w:hAnsi="Times New Roman" w:cs="Times New Roman"/>
                <w:sz w:val="28"/>
                <w:lang w:eastAsia="uk-UA"/>
              </w:rPr>
              <w:t xml:space="preserve"> Максим</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 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8 </w:t>
            </w:r>
            <w:r w:rsidR="004C6469" w:rsidRPr="00A715DE">
              <w:rPr>
                <w:rFonts w:ascii="Times New Roman" w:eastAsia="Times New Roman" w:hAnsi="Times New Roman" w:cs="Times New Roman"/>
                <w:sz w:val="28"/>
                <w:lang w:eastAsia="uk-UA"/>
              </w:rPr>
              <w:t>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Средній</w:t>
            </w:r>
            <w:proofErr w:type="spellEnd"/>
            <w:r w:rsidRPr="00A715DE">
              <w:rPr>
                <w:rFonts w:ascii="Times New Roman" w:eastAsia="Times New Roman" w:hAnsi="Times New Roman" w:cs="Times New Roman"/>
                <w:sz w:val="28"/>
                <w:lang w:eastAsia="uk-UA"/>
              </w:rPr>
              <w:t xml:space="preserve">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15</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Хімій</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Матвєй</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w:t>
            </w:r>
            <w:r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4 </w:t>
            </w:r>
            <w:r w:rsidR="004C6469" w:rsidRPr="00A715DE">
              <w:rPr>
                <w:rFonts w:ascii="Times New Roman" w:eastAsia="Times New Roman" w:hAnsi="Times New Roman" w:cs="Times New Roman"/>
                <w:sz w:val="28"/>
                <w:lang w:eastAsia="uk-UA"/>
              </w:rPr>
              <w:t>ба</w:t>
            </w:r>
            <w:r w:rsidRPr="00A715DE">
              <w:rPr>
                <w:rFonts w:ascii="Times New Roman" w:eastAsia="Times New Roman" w:hAnsi="Times New Roman" w:cs="Times New Roman"/>
                <w:sz w:val="28"/>
                <w:lang w:eastAsia="uk-UA"/>
              </w:rPr>
              <w:t>ли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Times New Roman" w:eastAsia="Times New Roman" w:hAnsi="Times New Roman" w:cs="Times New Roman"/>
                <w:sz w:val="28"/>
                <w:szCs w:val="28"/>
                <w:lang w:eastAsia="uk-UA"/>
              </w:rPr>
            </w:pPr>
            <w:r w:rsidRPr="00A715DE">
              <w:rPr>
                <w:rFonts w:ascii="Times New Roman" w:eastAsia="Times New Roman" w:hAnsi="Times New Roman" w:cs="Times New Roman"/>
                <w:sz w:val="28"/>
                <w:szCs w:val="28"/>
                <w:lang w:eastAsia="uk-UA"/>
              </w:rPr>
              <w:t xml:space="preserve">Високий рівень </w:t>
            </w:r>
          </w:p>
        </w:tc>
      </w:tr>
      <w:tr w:rsidR="004C6469" w:rsidRPr="00A715DE" w:rsidTr="004C6469">
        <w:trPr>
          <w:trHeight w:val="300"/>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16</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Шльонський Марк </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w:t>
            </w:r>
            <w:r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6</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Достатній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17</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Агафонов </w:t>
            </w:r>
            <w:proofErr w:type="spellStart"/>
            <w:r w:rsidRPr="00A715DE">
              <w:rPr>
                <w:rFonts w:ascii="Times New Roman" w:eastAsia="Times New Roman" w:hAnsi="Times New Roman" w:cs="Times New Roman"/>
                <w:sz w:val="28"/>
                <w:lang w:eastAsia="uk-UA"/>
              </w:rPr>
              <w:t>Алксандр</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42763B"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2763B"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8 </w:t>
            </w:r>
            <w:r w:rsidR="004C6469" w:rsidRPr="00A715DE">
              <w:rPr>
                <w:rFonts w:ascii="Times New Roman" w:eastAsia="Times New Roman" w:hAnsi="Times New Roman" w:cs="Times New Roman"/>
                <w:sz w:val="28"/>
                <w:lang w:eastAsia="uk-UA"/>
              </w:rPr>
              <w:t>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Середній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18</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Бартєньєв</w:t>
            </w:r>
            <w:proofErr w:type="spellEnd"/>
            <w:r w:rsidRPr="00A715DE">
              <w:rPr>
                <w:rFonts w:ascii="Times New Roman" w:eastAsia="Times New Roman" w:hAnsi="Times New Roman" w:cs="Times New Roman"/>
                <w:sz w:val="28"/>
                <w:lang w:eastAsia="uk-UA"/>
              </w:rPr>
              <w:t xml:space="preserve"> Тимур</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D56FE3"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7</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Середній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19</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Булінок</w:t>
            </w:r>
            <w:proofErr w:type="spellEnd"/>
            <w:r w:rsidRPr="00A715DE">
              <w:rPr>
                <w:rFonts w:ascii="Times New Roman" w:eastAsia="Times New Roman" w:hAnsi="Times New Roman" w:cs="Times New Roman"/>
                <w:sz w:val="28"/>
                <w:lang w:eastAsia="uk-UA"/>
              </w:rPr>
              <w:t xml:space="preserve"> Олеся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D56FE3"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4C6469" w:rsidRPr="00A715DE">
              <w:rPr>
                <w:rFonts w:ascii="Times New Roman" w:eastAsia="Times New Roman" w:hAnsi="Times New Roman" w:cs="Times New Roman"/>
                <w:sz w:val="28"/>
                <w:lang w:eastAsia="uk-UA"/>
              </w:rPr>
              <w:t>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Середній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20</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Гуржий</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Даніл</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D56FE3"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4</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Достатній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00"/>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21</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Дмітрієва</w:t>
            </w:r>
            <w:proofErr w:type="spellEnd"/>
            <w:r w:rsidRPr="00A715DE">
              <w:rPr>
                <w:rFonts w:ascii="Times New Roman" w:eastAsia="Times New Roman" w:hAnsi="Times New Roman" w:cs="Times New Roman"/>
                <w:sz w:val="28"/>
                <w:lang w:eastAsia="uk-UA"/>
              </w:rPr>
              <w:t xml:space="preserve"> Валерія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D56FE3"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6 бал</w:t>
            </w:r>
            <w:r w:rsidR="00D56FE3"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    Достатній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22</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proofErr w:type="spellStart"/>
            <w:r w:rsidRPr="00A715DE">
              <w:rPr>
                <w:rFonts w:ascii="Times New Roman" w:eastAsia="Times New Roman" w:hAnsi="Times New Roman" w:cs="Times New Roman"/>
                <w:sz w:val="28"/>
                <w:lang w:eastAsia="uk-UA"/>
              </w:rPr>
              <w:t>Кусакін</w:t>
            </w:r>
            <w:proofErr w:type="spellEnd"/>
            <w:r w:rsidRPr="00A715DE">
              <w:rPr>
                <w:rFonts w:ascii="Times New Roman" w:eastAsia="Times New Roman" w:hAnsi="Times New Roman" w:cs="Times New Roman"/>
                <w:sz w:val="28"/>
                <w:lang w:eastAsia="uk-UA"/>
              </w:rPr>
              <w:t xml:space="preserve"> </w:t>
            </w:r>
            <w:proofErr w:type="spellStart"/>
            <w:r w:rsidRPr="00A715DE">
              <w:rPr>
                <w:rFonts w:ascii="Times New Roman" w:eastAsia="Times New Roman" w:hAnsi="Times New Roman" w:cs="Times New Roman"/>
                <w:sz w:val="28"/>
                <w:lang w:eastAsia="uk-UA"/>
              </w:rPr>
              <w:t>Александр</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D56FE3"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5</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ів</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Достатній рі</w:t>
            </w:r>
            <w:r w:rsidR="004C6469" w:rsidRPr="00A715DE">
              <w:rPr>
                <w:rFonts w:ascii="Times New Roman" w:eastAsia="Times New Roman" w:hAnsi="Times New Roman" w:cs="Times New Roman"/>
                <w:sz w:val="28"/>
                <w:lang w:eastAsia="uk-UA"/>
              </w:rPr>
              <w:t>вень</w:t>
            </w:r>
          </w:p>
        </w:tc>
      </w:tr>
      <w:tr w:rsidR="004C6469" w:rsidRPr="00A715DE" w:rsidTr="004C6469">
        <w:trPr>
          <w:trHeight w:val="314"/>
        </w:trPr>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23</w:t>
            </w:r>
          </w:p>
        </w:tc>
        <w:tc>
          <w:tcPr>
            <w:tcW w:w="3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Зоріна </w:t>
            </w:r>
            <w:proofErr w:type="spellStart"/>
            <w:r w:rsidRPr="00A715DE">
              <w:rPr>
                <w:rFonts w:ascii="Times New Roman" w:eastAsia="Times New Roman" w:hAnsi="Times New Roman" w:cs="Times New Roman"/>
                <w:sz w:val="28"/>
                <w:lang w:eastAsia="uk-UA"/>
              </w:rPr>
              <w:t>Аріна</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4C6469"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 xml:space="preserve">7 </w:t>
            </w:r>
            <w:r w:rsidR="00D56FE3" w:rsidRPr="00A715DE">
              <w:rPr>
                <w:rFonts w:ascii="Times New Roman" w:eastAsia="Times New Roman" w:hAnsi="Times New Roman" w:cs="Times New Roman"/>
                <w:sz w:val="28"/>
                <w:lang w:eastAsia="uk-UA"/>
              </w:rPr>
              <w:t>років</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4</w:t>
            </w:r>
            <w:r w:rsidR="004C6469" w:rsidRPr="00A715DE">
              <w:rPr>
                <w:rFonts w:ascii="Times New Roman" w:eastAsia="Times New Roman" w:hAnsi="Times New Roman" w:cs="Times New Roman"/>
                <w:sz w:val="28"/>
                <w:lang w:eastAsia="uk-UA"/>
              </w:rPr>
              <w:t xml:space="preserve"> бал</w:t>
            </w:r>
            <w:r w:rsidRPr="00A715DE">
              <w:rPr>
                <w:rFonts w:ascii="Times New Roman" w:eastAsia="Times New Roman" w:hAnsi="Times New Roman" w:cs="Times New Roman"/>
                <w:sz w:val="28"/>
                <w:lang w:eastAsia="uk-UA"/>
              </w:rPr>
              <w:t>и</w:t>
            </w:r>
          </w:p>
        </w:tc>
        <w:tc>
          <w:tcPr>
            <w:tcW w:w="2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69" w:rsidRPr="00A715DE" w:rsidRDefault="00D56FE3" w:rsidP="000425C1">
            <w:pPr>
              <w:spacing w:after="0" w:line="0" w:lineRule="atLeast"/>
              <w:jc w:val="both"/>
              <w:rPr>
                <w:rFonts w:ascii="Arial" w:eastAsia="Times New Roman" w:hAnsi="Arial" w:cs="Arial"/>
                <w:lang w:eastAsia="uk-UA"/>
              </w:rPr>
            </w:pPr>
            <w:r w:rsidRPr="00A715DE">
              <w:rPr>
                <w:rFonts w:ascii="Times New Roman" w:eastAsia="Times New Roman" w:hAnsi="Times New Roman" w:cs="Times New Roman"/>
                <w:sz w:val="28"/>
                <w:lang w:eastAsia="uk-UA"/>
              </w:rPr>
              <w:t>Високий рівень</w:t>
            </w:r>
          </w:p>
        </w:tc>
      </w:tr>
    </w:tbl>
    <w:p w:rsidR="004C6469" w:rsidRPr="00A715DE" w:rsidRDefault="004C6469" w:rsidP="000425C1">
      <w:pPr>
        <w:pStyle w:val="ab"/>
        <w:shd w:val="clear" w:color="auto" w:fill="FFFFFF"/>
        <w:spacing w:before="0" w:beforeAutospacing="0" w:after="0" w:afterAutospacing="0"/>
        <w:jc w:val="both"/>
        <w:textAlignment w:val="baseline"/>
        <w:rPr>
          <w:rFonts w:ascii="Arial" w:hAnsi="Arial" w:cs="Arial"/>
        </w:rPr>
      </w:pPr>
    </w:p>
    <w:sectPr w:rsidR="004C6469" w:rsidRPr="00A715DE" w:rsidSect="0094176B">
      <w:headerReference w:type="default" r:id="rId19"/>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0B" w:rsidRDefault="00FF560B" w:rsidP="007906EE">
      <w:pPr>
        <w:spacing w:after="0" w:line="240" w:lineRule="auto"/>
      </w:pPr>
      <w:r>
        <w:separator/>
      </w:r>
    </w:p>
  </w:endnote>
  <w:endnote w:type="continuationSeparator" w:id="0">
    <w:p w:rsidR="00FF560B" w:rsidRDefault="00FF560B" w:rsidP="0079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0B" w:rsidRDefault="00FF560B" w:rsidP="007906EE">
      <w:pPr>
        <w:spacing w:after="0" w:line="240" w:lineRule="auto"/>
      </w:pPr>
      <w:r>
        <w:separator/>
      </w:r>
    </w:p>
  </w:footnote>
  <w:footnote w:type="continuationSeparator" w:id="0">
    <w:p w:rsidR="00FF560B" w:rsidRDefault="00FF560B" w:rsidP="00790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E" w:rsidRPr="008F72C5" w:rsidRDefault="00DA627E">
    <w:pPr>
      <w:pStyle w:val="a3"/>
      <w:rPr>
        <w:rFonts w:ascii="Times New Roman" w:hAnsi="Times New Roman" w:cs="Times New Roman"/>
        <w:sz w:val="28"/>
        <w:szCs w:val="28"/>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58C"/>
    <w:multiLevelType w:val="multilevel"/>
    <w:tmpl w:val="4EA6A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5F1EFA"/>
    <w:multiLevelType w:val="hybridMultilevel"/>
    <w:tmpl w:val="BA68BE20"/>
    <w:lvl w:ilvl="0" w:tplc="1F045E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6C022F"/>
    <w:multiLevelType w:val="multilevel"/>
    <w:tmpl w:val="072C8C5C"/>
    <w:lvl w:ilvl="0">
      <w:start w:val="1"/>
      <w:numFmt w:val="decimal"/>
      <w:lvlText w:val="%1."/>
      <w:lvlJc w:val="left"/>
      <w:pPr>
        <w:ind w:left="450" w:hanging="450"/>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3">
    <w:nsid w:val="4ECA6A40"/>
    <w:multiLevelType w:val="multilevel"/>
    <w:tmpl w:val="DDC68C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46038DC"/>
    <w:multiLevelType w:val="hybridMultilevel"/>
    <w:tmpl w:val="0FD6C522"/>
    <w:lvl w:ilvl="0" w:tplc="94AE730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F225F53"/>
    <w:multiLevelType w:val="multilevel"/>
    <w:tmpl w:val="7FBC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E0B77CB"/>
    <w:multiLevelType w:val="multilevel"/>
    <w:tmpl w:val="04A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5209"/>
    <w:rsid w:val="00001858"/>
    <w:rsid w:val="000035EE"/>
    <w:rsid w:val="0001592E"/>
    <w:rsid w:val="0001601A"/>
    <w:rsid w:val="00027DE1"/>
    <w:rsid w:val="00034814"/>
    <w:rsid w:val="00036817"/>
    <w:rsid w:val="000425C1"/>
    <w:rsid w:val="00047F5E"/>
    <w:rsid w:val="00053C6A"/>
    <w:rsid w:val="00062B2B"/>
    <w:rsid w:val="00063200"/>
    <w:rsid w:val="00066F25"/>
    <w:rsid w:val="0007177C"/>
    <w:rsid w:val="00076F83"/>
    <w:rsid w:val="00086707"/>
    <w:rsid w:val="00086A1D"/>
    <w:rsid w:val="00093B5E"/>
    <w:rsid w:val="0009533E"/>
    <w:rsid w:val="000A2C3C"/>
    <w:rsid w:val="000B1C1F"/>
    <w:rsid w:val="000B31E4"/>
    <w:rsid w:val="000C0CC7"/>
    <w:rsid w:val="000C3835"/>
    <w:rsid w:val="000C54BD"/>
    <w:rsid w:val="000D10EC"/>
    <w:rsid w:val="000F44EE"/>
    <w:rsid w:val="000F6916"/>
    <w:rsid w:val="00101406"/>
    <w:rsid w:val="001044DF"/>
    <w:rsid w:val="001101B1"/>
    <w:rsid w:val="0012159C"/>
    <w:rsid w:val="0012738D"/>
    <w:rsid w:val="00133ACE"/>
    <w:rsid w:val="00141F2F"/>
    <w:rsid w:val="00143B5B"/>
    <w:rsid w:val="00152BCB"/>
    <w:rsid w:val="001536A8"/>
    <w:rsid w:val="00154D5F"/>
    <w:rsid w:val="00157D6A"/>
    <w:rsid w:val="00170B61"/>
    <w:rsid w:val="001907A8"/>
    <w:rsid w:val="001A096A"/>
    <w:rsid w:val="001A6D4C"/>
    <w:rsid w:val="001B64E5"/>
    <w:rsid w:val="001B6BD5"/>
    <w:rsid w:val="001D520A"/>
    <w:rsid w:val="001D6663"/>
    <w:rsid w:val="001E3754"/>
    <w:rsid w:val="001E555A"/>
    <w:rsid w:val="001F0B04"/>
    <w:rsid w:val="001F4964"/>
    <w:rsid w:val="001F51C9"/>
    <w:rsid w:val="001F7E17"/>
    <w:rsid w:val="00203AD4"/>
    <w:rsid w:val="00203BC4"/>
    <w:rsid w:val="00212C4E"/>
    <w:rsid w:val="00214E3D"/>
    <w:rsid w:val="00225430"/>
    <w:rsid w:val="0023213F"/>
    <w:rsid w:val="00246430"/>
    <w:rsid w:val="00254FD2"/>
    <w:rsid w:val="00255F79"/>
    <w:rsid w:val="00263977"/>
    <w:rsid w:val="002658A5"/>
    <w:rsid w:val="002812AB"/>
    <w:rsid w:val="00287757"/>
    <w:rsid w:val="002A1F31"/>
    <w:rsid w:val="002A1F75"/>
    <w:rsid w:val="002A5310"/>
    <w:rsid w:val="002C1996"/>
    <w:rsid w:val="002C37A7"/>
    <w:rsid w:val="002D6036"/>
    <w:rsid w:val="002D6F43"/>
    <w:rsid w:val="002E06FA"/>
    <w:rsid w:val="002E0813"/>
    <w:rsid w:val="002E1A68"/>
    <w:rsid w:val="002E5218"/>
    <w:rsid w:val="002E64CB"/>
    <w:rsid w:val="002F04DC"/>
    <w:rsid w:val="003002A8"/>
    <w:rsid w:val="00300ED3"/>
    <w:rsid w:val="00302E88"/>
    <w:rsid w:val="00312D84"/>
    <w:rsid w:val="003137E2"/>
    <w:rsid w:val="0032009A"/>
    <w:rsid w:val="00321C49"/>
    <w:rsid w:val="00327E06"/>
    <w:rsid w:val="0033374A"/>
    <w:rsid w:val="0033617A"/>
    <w:rsid w:val="00344113"/>
    <w:rsid w:val="00345E8C"/>
    <w:rsid w:val="00346FFE"/>
    <w:rsid w:val="003539C7"/>
    <w:rsid w:val="0035656B"/>
    <w:rsid w:val="00360784"/>
    <w:rsid w:val="00362137"/>
    <w:rsid w:val="003654ED"/>
    <w:rsid w:val="003728A9"/>
    <w:rsid w:val="003930B2"/>
    <w:rsid w:val="00396CBA"/>
    <w:rsid w:val="003A107D"/>
    <w:rsid w:val="003B64D4"/>
    <w:rsid w:val="003B7C2F"/>
    <w:rsid w:val="003C0F43"/>
    <w:rsid w:val="003C6437"/>
    <w:rsid w:val="003D463C"/>
    <w:rsid w:val="003D4A8B"/>
    <w:rsid w:val="003E1C88"/>
    <w:rsid w:val="003E36E0"/>
    <w:rsid w:val="003E5DCF"/>
    <w:rsid w:val="003E7785"/>
    <w:rsid w:val="003F41E7"/>
    <w:rsid w:val="0040271F"/>
    <w:rsid w:val="00404C86"/>
    <w:rsid w:val="00407ABB"/>
    <w:rsid w:val="00412E82"/>
    <w:rsid w:val="00415217"/>
    <w:rsid w:val="004241BE"/>
    <w:rsid w:val="0042763B"/>
    <w:rsid w:val="00431099"/>
    <w:rsid w:val="004315F5"/>
    <w:rsid w:val="00434013"/>
    <w:rsid w:val="004361C7"/>
    <w:rsid w:val="004424E0"/>
    <w:rsid w:val="004522A4"/>
    <w:rsid w:val="0046406E"/>
    <w:rsid w:val="004649E2"/>
    <w:rsid w:val="00465CE6"/>
    <w:rsid w:val="00470D48"/>
    <w:rsid w:val="00471A1B"/>
    <w:rsid w:val="00473550"/>
    <w:rsid w:val="00476BE6"/>
    <w:rsid w:val="00481DD2"/>
    <w:rsid w:val="0048560F"/>
    <w:rsid w:val="00496E05"/>
    <w:rsid w:val="004A562B"/>
    <w:rsid w:val="004A5B31"/>
    <w:rsid w:val="004A6E62"/>
    <w:rsid w:val="004B6E08"/>
    <w:rsid w:val="004B7C7B"/>
    <w:rsid w:val="004C40EB"/>
    <w:rsid w:val="004C4A95"/>
    <w:rsid w:val="004C6469"/>
    <w:rsid w:val="004D2D61"/>
    <w:rsid w:val="004D5EBD"/>
    <w:rsid w:val="004D7E68"/>
    <w:rsid w:val="004F2584"/>
    <w:rsid w:val="004F4EBE"/>
    <w:rsid w:val="004F74DD"/>
    <w:rsid w:val="00502DE5"/>
    <w:rsid w:val="005034DE"/>
    <w:rsid w:val="00510018"/>
    <w:rsid w:val="00511737"/>
    <w:rsid w:val="00520523"/>
    <w:rsid w:val="00521204"/>
    <w:rsid w:val="005255AA"/>
    <w:rsid w:val="00535072"/>
    <w:rsid w:val="00553B67"/>
    <w:rsid w:val="005678F6"/>
    <w:rsid w:val="005832CA"/>
    <w:rsid w:val="005848CD"/>
    <w:rsid w:val="005874CF"/>
    <w:rsid w:val="00593806"/>
    <w:rsid w:val="005A1A65"/>
    <w:rsid w:val="005A64A9"/>
    <w:rsid w:val="005A69C2"/>
    <w:rsid w:val="005B7FD2"/>
    <w:rsid w:val="005E0386"/>
    <w:rsid w:val="005E1C4F"/>
    <w:rsid w:val="005E20F2"/>
    <w:rsid w:val="005F2589"/>
    <w:rsid w:val="00601CC6"/>
    <w:rsid w:val="0061626B"/>
    <w:rsid w:val="00621EF1"/>
    <w:rsid w:val="006246AB"/>
    <w:rsid w:val="00630118"/>
    <w:rsid w:val="0064050C"/>
    <w:rsid w:val="006540E8"/>
    <w:rsid w:val="00660B0A"/>
    <w:rsid w:val="006678EA"/>
    <w:rsid w:val="00680281"/>
    <w:rsid w:val="00681576"/>
    <w:rsid w:val="006846BC"/>
    <w:rsid w:val="00696DF4"/>
    <w:rsid w:val="00697884"/>
    <w:rsid w:val="006B3988"/>
    <w:rsid w:val="006C0C30"/>
    <w:rsid w:val="006D0204"/>
    <w:rsid w:val="006E1D3F"/>
    <w:rsid w:val="006E2501"/>
    <w:rsid w:val="006E3FFA"/>
    <w:rsid w:val="006E5F6C"/>
    <w:rsid w:val="006F2D18"/>
    <w:rsid w:val="006F62A1"/>
    <w:rsid w:val="006F72C6"/>
    <w:rsid w:val="007049A5"/>
    <w:rsid w:val="00704E25"/>
    <w:rsid w:val="00711566"/>
    <w:rsid w:val="007209FC"/>
    <w:rsid w:val="007210FA"/>
    <w:rsid w:val="00721475"/>
    <w:rsid w:val="0072641E"/>
    <w:rsid w:val="00730042"/>
    <w:rsid w:val="0073052A"/>
    <w:rsid w:val="00734397"/>
    <w:rsid w:val="007425F6"/>
    <w:rsid w:val="00743BFB"/>
    <w:rsid w:val="007452F5"/>
    <w:rsid w:val="00750EFC"/>
    <w:rsid w:val="007527F2"/>
    <w:rsid w:val="0075385B"/>
    <w:rsid w:val="00756A91"/>
    <w:rsid w:val="0076617E"/>
    <w:rsid w:val="00766834"/>
    <w:rsid w:val="00766B92"/>
    <w:rsid w:val="00772447"/>
    <w:rsid w:val="0078736F"/>
    <w:rsid w:val="00787BEC"/>
    <w:rsid w:val="007906EE"/>
    <w:rsid w:val="00790FB4"/>
    <w:rsid w:val="007912C7"/>
    <w:rsid w:val="0079160D"/>
    <w:rsid w:val="007927DD"/>
    <w:rsid w:val="00792A2F"/>
    <w:rsid w:val="00796D06"/>
    <w:rsid w:val="007A049B"/>
    <w:rsid w:val="007B4F17"/>
    <w:rsid w:val="007C33D1"/>
    <w:rsid w:val="007C4465"/>
    <w:rsid w:val="007C6B2D"/>
    <w:rsid w:val="007D03D7"/>
    <w:rsid w:val="007D066E"/>
    <w:rsid w:val="007D258E"/>
    <w:rsid w:val="007D3D35"/>
    <w:rsid w:val="007E1EB9"/>
    <w:rsid w:val="007E4039"/>
    <w:rsid w:val="007E5647"/>
    <w:rsid w:val="007E758C"/>
    <w:rsid w:val="007F5393"/>
    <w:rsid w:val="008112E8"/>
    <w:rsid w:val="00816F9E"/>
    <w:rsid w:val="00821E6A"/>
    <w:rsid w:val="00827C73"/>
    <w:rsid w:val="00832519"/>
    <w:rsid w:val="008332C1"/>
    <w:rsid w:val="00841205"/>
    <w:rsid w:val="008456BF"/>
    <w:rsid w:val="00845EC9"/>
    <w:rsid w:val="00852436"/>
    <w:rsid w:val="00852D6D"/>
    <w:rsid w:val="008602EB"/>
    <w:rsid w:val="00863A2D"/>
    <w:rsid w:val="00864BCD"/>
    <w:rsid w:val="0086617D"/>
    <w:rsid w:val="00873089"/>
    <w:rsid w:val="00876955"/>
    <w:rsid w:val="00880854"/>
    <w:rsid w:val="0088340B"/>
    <w:rsid w:val="008837DC"/>
    <w:rsid w:val="00883FEA"/>
    <w:rsid w:val="008873E5"/>
    <w:rsid w:val="008928FA"/>
    <w:rsid w:val="00893E48"/>
    <w:rsid w:val="00895261"/>
    <w:rsid w:val="0089691A"/>
    <w:rsid w:val="008972BC"/>
    <w:rsid w:val="008A16CF"/>
    <w:rsid w:val="008A7A01"/>
    <w:rsid w:val="008B00A4"/>
    <w:rsid w:val="008B1E22"/>
    <w:rsid w:val="008B3C74"/>
    <w:rsid w:val="008C5B76"/>
    <w:rsid w:val="008D6192"/>
    <w:rsid w:val="008E2A54"/>
    <w:rsid w:val="008E4F4D"/>
    <w:rsid w:val="008F1909"/>
    <w:rsid w:val="008F4731"/>
    <w:rsid w:val="008F6854"/>
    <w:rsid w:val="008F72C5"/>
    <w:rsid w:val="009066F0"/>
    <w:rsid w:val="0092293C"/>
    <w:rsid w:val="00922956"/>
    <w:rsid w:val="00925969"/>
    <w:rsid w:val="00926246"/>
    <w:rsid w:val="0094176B"/>
    <w:rsid w:val="00946AA7"/>
    <w:rsid w:val="0095426E"/>
    <w:rsid w:val="0095575D"/>
    <w:rsid w:val="009803B0"/>
    <w:rsid w:val="009806C3"/>
    <w:rsid w:val="00984198"/>
    <w:rsid w:val="0099058A"/>
    <w:rsid w:val="00994282"/>
    <w:rsid w:val="009959BD"/>
    <w:rsid w:val="009A0D89"/>
    <w:rsid w:val="009A151F"/>
    <w:rsid w:val="009B6E17"/>
    <w:rsid w:val="009D1F63"/>
    <w:rsid w:val="009E19C7"/>
    <w:rsid w:val="009E575A"/>
    <w:rsid w:val="009E7C7E"/>
    <w:rsid w:val="00A07554"/>
    <w:rsid w:val="00A10527"/>
    <w:rsid w:val="00A1352C"/>
    <w:rsid w:val="00A1751B"/>
    <w:rsid w:val="00A20465"/>
    <w:rsid w:val="00A208DC"/>
    <w:rsid w:val="00A20F4C"/>
    <w:rsid w:val="00A24FA9"/>
    <w:rsid w:val="00A2782D"/>
    <w:rsid w:val="00A34493"/>
    <w:rsid w:val="00A42316"/>
    <w:rsid w:val="00A44D54"/>
    <w:rsid w:val="00A46E8C"/>
    <w:rsid w:val="00A530F5"/>
    <w:rsid w:val="00A57E72"/>
    <w:rsid w:val="00A60465"/>
    <w:rsid w:val="00A715DE"/>
    <w:rsid w:val="00A753F4"/>
    <w:rsid w:val="00A85751"/>
    <w:rsid w:val="00A93384"/>
    <w:rsid w:val="00AA0254"/>
    <w:rsid w:val="00AB0B27"/>
    <w:rsid w:val="00AB4F1E"/>
    <w:rsid w:val="00AC4BAD"/>
    <w:rsid w:val="00AC5398"/>
    <w:rsid w:val="00AC758D"/>
    <w:rsid w:val="00AE3CDF"/>
    <w:rsid w:val="00AE5F39"/>
    <w:rsid w:val="00AF2ABB"/>
    <w:rsid w:val="00B0223A"/>
    <w:rsid w:val="00B202CA"/>
    <w:rsid w:val="00B262F7"/>
    <w:rsid w:val="00B36462"/>
    <w:rsid w:val="00B43130"/>
    <w:rsid w:val="00B47F48"/>
    <w:rsid w:val="00B52F28"/>
    <w:rsid w:val="00B61836"/>
    <w:rsid w:val="00B632FE"/>
    <w:rsid w:val="00B71F77"/>
    <w:rsid w:val="00B748D2"/>
    <w:rsid w:val="00B76936"/>
    <w:rsid w:val="00B80B77"/>
    <w:rsid w:val="00B8553C"/>
    <w:rsid w:val="00B9483C"/>
    <w:rsid w:val="00BA137D"/>
    <w:rsid w:val="00BA393C"/>
    <w:rsid w:val="00BB18FB"/>
    <w:rsid w:val="00BB3554"/>
    <w:rsid w:val="00BB7CC4"/>
    <w:rsid w:val="00BC677C"/>
    <w:rsid w:val="00BC7673"/>
    <w:rsid w:val="00BE22A1"/>
    <w:rsid w:val="00BE560A"/>
    <w:rsid w:val="00BF17B3"/>
    <w:rsid w:val="00C00120"/>
    <w:rsid w:val="00C02950"/>
    <w:rsid w:val="00C06FC8"/>
    <w:rsid w:val="00C109A7"/>
    <w:rsid w:val="00C10CAA"/>
    <w:rsid w:val="00C162EA"/>
    <w:rsid w:val="00C24F96"/>
    <w:rsid w:val="00C275CF"/>
    <w:rsid w:val="00C310B1"/>
    <w:rsid w:val="00C314C6"/>
    <w:rsid w:val="00C36299"/>
    <w:rsid w:val="00C43977"/>
    <w:rsid w:val="00C47282"/>
    <w:rsid w:val="00C502BB"/>
    <w:rsid w:val="00C55932"/>
    <w:rsid w:val="00C5638C"/>
    <w:rsid w:val="00C63571"/>
    <w:rsid w:val="00C66C43"/>
    <w:rsid w:val="00C66D48"/>
    <w:rsid w:val="00C716F2"/>
    <w:rsid w:val="00C71FCE"/>
    <w:rsid w:val="00C74DA8"/>
    <w:rsid w:val="00C808D5"/>
    <w:rsid w:val="00C8451F"/>
    <w:rsid w:val="00CA22FE"/>
    <w:rsid w:val="00CB05E3"/>
    <w:rsid w:val="00CB0B0F"/>
    <w:rsid w:val="00CB0C4E"/>
    <w:rsid w:val="00CB4E73"/>
    <w:rsid w:val="00CB6130"/>
    <w:rsid w:val="00CB6AE2"/>
    <w:rsid w:val="00CB6E7F"/>
    <w:rsid w:val="00CC17BA"/>
    <w:rsid w:val="00CC5209"/>
    <w:rsid w:val="00CC5469"/>
    <w:rsid w:val="00CD156B"/>
    <w:rsid w:val="00CE0E2E"/>
    <w:rsid w:val="00CE1F78"/>
    <w:rsid w:val="00CE6314"/>
    <w:rsid w:val="00D022A8"/>
    <w:rsid w:val="00D046E7"/>
    <w:rsid w:val="00D10642"/>
    <w:rsid w:val="00D176B7"/>
    <w:rsid w:val="00D21BB1"/>
    <w:rsid w:val="00D23B84"/>
    <w:rsid w:val="00D37C8A"/>
    <w:rsid w:val="00D40E5A"/>
    <w:rsid w:val="00D40FA7"/>
    <w:rsid w:val="00D44F9E"/>
    <w:rsid w:val="00D5075D"/>
    <w:rsid w:val="00D56FE3"/>
    <w:rsid w:val="00D66388"/>
    <w:rsid w:val="00D71B87"/>
    <w:rsid w:val="00D72F2E"/>
    <w:rsid w:val="00D75A6D"/>
    <w:rsid w:val="00D77C62"/>
    <w:rsid w:val="00D855EE"/>
    <w:rsid w:val="00D86496"/>
    <w:rsid w:val="00D86A2B"/>
    <w:rsid w:val="00DA627E"/>
    <w:rsid w:val="00DA7CDB"/>
    <w:rsid w:val="00DB1860"/>
    <w:rsid w:val="00DC3A81"/>
    <w:rsid w:val="00DE03F1"/>
    <w:rsid w:val="00DE0840"/>
    <w:rsid w:val="00DE2A8D"/>
    <w:rsid w:val="00DE505C"/>
    <w:rsid w:val="00E03B16"/>
    <w:rsid w:val="00E042D7"/>
    <w:rsid w:val="00E04665"/>
    <w:rsid w:val="00E04B25"/>
    <w:rsid w:val="00E06A55"/>
    <w:rsid w:val="00E17CAB"/>
    <w:rsid w:val="00E257D6"/>
    <w:rsid w:val="00E4076A"/>
    <w:rsid w:val="00E443E8"/>
    <w:rsid w:val="00E52BE4"/>
    <w:rsid w:val="00E54F56"/>
    <w:rsid w:val="00E55AA9"/>
    <w:rsid w:val="00E643BB"/>
    <w:rsid w:val="00E72467"/>
    <w:rsid w:val="00E774F0"/>
    <w:rsid w:val="00E777CD"/>
    <w:rsid w:val="00E8069F"/>
    <w:rsid w:val="00E91FBD"/>
    <w:rsid w:val="00EA21D8"/>
    <w:rsid w:val="00EA3B3C"/>
    <w:rsid w:val="00EA4A68"/>
    <w:rsid w:val="00EB055C"/>
    <w:rsid w:val="00EB1496"/>
    <w:rsid w:val="00EC1BDF"/>
    <w:rsid w:val="00EC45FD"/>
    <w:rsid w:val="00EC7EA3"/>
    <w:rsid w:val="00ED662F"/>
    <w:rsid w:val="00EE084A"/>
    <w:rsid w:val="00EF2744"/>
    <w:rsid w:val="00EF37A0"/>
    <w:rsid w:val="00EF6B94"/>
    <w:rsid w:val="00EF7668"/>
    <w:rsid w:val="00EF7874"/>
    <w:rsid w:val="00F0006A"/>
    <w:rsid w:val="00F0160E"/>
    <w:rsid w:val="00F05266"/>
    <w:rsid w:val="00F06C91"/>
    <w:rsid w:val="00F10302"/>
    <w:rsid w:val="00F12C95"/>
    <w:rsid w:val="00F239E6"/>
    <w:rsid w:val="00F256E5"/>
    <w:rsid w:val="00F267E0"/>
    <w:rsid w:val="00F27707"/>
    <w:rsid w:val="00F3570E"/>
    <w:rsid w:val="00F51516"/>
    <w:rsid w:val="00F64A36"/>
    <w:rsid w:val="00F72162"/>
    <w:rsid w:val="00F76390"/>
    <w:rsid w:val="00F80981"/>
    <w:rsid w:val="00F92995"/>
    <w:rsid w:val="00F95329"/>
    <w:rsid w:val="00FA36CD"/>
    <w:rsid w:val="00FA4669"/>
    <w:rsid w:val="00FA59CF"/>
    <w:rsid w:val="00FB013D"/>
    <w:rsid w:val="00FB1B31"/>
    <w:rsid w:val="00FB2A96"/>
    <w:rsid w:val="00FD189C"/>
    <w:rsid w:val="00FD4426"/>
    <w:rsid w:val="00FD7CF2"/>
    <w:rsid w:val="00FE31A1"/>
    <w:rsid w:val="00FE3529"/>
    <w:rsid w:val="00FE7D17"/>
    <w:rsid w:val="00FF0E84"/>
    <w:rsid w:val="00FF56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26"/>
  </w:style>
  <w:style w:type="paragraph" w:styleId="2">
    <w:name w:val="heading 2"/>
    <w:basedOn w:val="a"/>
    <w:link w:val="20"/>
    <w:uiPriority w:val="9"/>
    <w:qFormat/>
    <w:rsid w:val="00F0160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1F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1F75"/>
  </w:style>
  <w:style w:type="paragraph" w:styleId="a5">
    <w:name w:val="footer"/>
    <w:basedOn w:val="a"/>
    <w:link w:val="a6"/>
    <w:uiPriority w:val="99"/>
    <w:semiHidden/>
    <w:unhideWhenUsed/>
    <w:rsid w:val="002A1F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1F75"/>
  </w:style>
  <w:style w:type="paragraph" w:styleId="HTML">
    <w:name w:val="HTML Preformatted"/>
    <w:basedOn w:val="a"/>
    <w:link w:val="HTML0"/>
    <w:uiPriority w:val="99"/>
    <w:semiHidden/>
    <w:unhideWhenUsed/>
    <w:rsid w:val="00A57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57E72"/>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F0160E"/>
    <w:rPr>
      <w:rFonts w:ascii="Times New Roman" w:eastAsia="Times New Roman" w:hAnsi="Times New Roman" w:cs="Times New Roman"/>
      <w:b/>
      <w:bCs/>
      <w:sz w:val="36"/>
      <w:szCs w:val="36"/>
      <w:lang w:eastAsia="uk-UA"/>
    </w:rPr>
  </w:style>
  <w:style w:type="paragraph" w:styleId="a7">
    <w:name w:val="Balloon Text"/>
    <w:basedOn w:val="a"/>
    <w:link w:val="a8"/>
    <w:uiPriority w:val="99"/>
    <w:semiHidden/>
    <w:unhideWhenUsed/>
    <w:rsid w:val="00062B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B2B"/>
    <w:rPr>
      <w:rFonts w:ascii="Tahoma" w:hAnsi="Tahoma" w:cs="Tahoma"/>
      <w:sz w:val="16"/>
      <w:szCs w:val="16"/>
    </w:rPr>
  </w:style>
  <w:style w:type="table" w:styleId="a9">
    <w:name w:val="Table Grid"/>
    <w:basedOn w:val="a1"/>
    <w:uiPriority w:val="59"/>
    <w:rsid w:val="003137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ветлый список1"/>
    <w:basedOn w:val="a1"/>
    <w:uiPriority w:val="61"/>
    <w:rsid w:val="003137E2"/>
    <w:pPr>
      <w:spacing w:after="0" w:line="240" w:lineRule="auto"/>
    </w:pPr>
    <w:rPr>
      <w:rFonts w:eastAsiaTheme="minorEastAsia"/>
      <w:lang w:val="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a">
    <w:name w:val="Placeholder Text"/>
    <w:basedOn w:val="a0"/>
    <w:uiPriority w:val="99"/>
    <w:semiHidden/>
    <w:rsid w:val="00510018"/>
    <w:rPr>
      <w:color w:val="808080"/>
    </w:rPr>
  </w:style>
  <w:style w:type="paragraph" w:customStyle="1" w:styleId="c2">
    <w:name w:val="c2"/>
    <w:basedOn w:val="a"/>
    <w:rsid w:val="005A64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0">
    <w:name w:val="c0"/>
    <w:basedOn w:val="a0"/>
    <w:rsid w:val="005A64A9"/>
  </w:style>
  <w:style w:type="paragraph" w:customStyle="1" w:styleId="c24">
    <w:name w:val="c24"/>
    <w:basedOn w:val="a"/>
    <w:rsid w:val="002254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rmal (Web)"/>
    <w:basedOn w:val="a"/>
    <w:uiPriority w:val="99"/>
    <w:unhideWhenUsed/>
    <w:rsid w:val="00BC76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List Paragraph"/>
    <w:basedOn w:val="a"/>
    <w:uiPriority w:val="34"/>
    <w:qFormat/>
    <w:rsid w:val="002A5310"/>
    <w:pPr>
      <w:ind w:left="720"/>
      <w:contextualSpacing/>
    </w:pPr>
  </w:style>
  <w:style w:type="character" w:styleId="ad">
    <w:name w:val="Strong"/>
    <w:basedOn w:val="a0"/>
    <w:uiPriority w:val="22"/>
    <w:qFormat/>
    <w:rsid w:val="004241BE"/>
    <w:rPr>
      <w:b/>
      <w:bCs/>
    </w:rPr>
  </w:style>
  <w:style w:type="paragraph" w:customStyle="1" w:styleId="c1">
    <w:name w:val="c1"/>
    <w:basedOn w:val="a"/>
    <w:rsid w:val="004C64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2">
    <w:name w:val="c12"/>
    <w:basedOn w:val="a"/>
    <w:rsid w:val="004C64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semiHidden/>
    <w:unhideWhenUsed/>
    <w:rsid w:val="00110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905">
      <w:bodyDiv w:val="1"/>
      <w:marLeft w:val="0"/>
      <w:marRight w:val="0"/>
      <w:marTop w:val="0"/>
      <w:marBottom w:val="0"/>
      <w:divBdr>
        <w:top w:val="none" w:sz="0" w:space="0" w:color="auto"/>
        <w:left w:val="none" w:sz="0" w:space="0" w:color="auto"/>
        <w:bottom w:val="none" w:sz="0" w:space="0" w:color="auto"/>
        <w:right w:val="none" w:sz="0" w:space="0" w:color="auto"/>
      </w:divBdr>
    </w:div>
    <w:div w:id="161550292">
      <w:bodyDiv w:val="1"/>
      <w:marLeft w:val="0"/>
      <w:marRight w:val="0"/>
      <w:marTop w:val="0"/>
      <w:marBottom w:val="0"/>
      <w:divBdr>
        <w:top w:val="none" w:sz="0" w:space="0" w:color="auto"/>
        <w:left w:val="none" w:sz="0" w:space="0" w:color="auto"/>
        <w:bottom w:val="none" w:sz="0" w:space="0" w:color="auto"/>
        <w:right w:val="none" w:sz="0" w:space="0" w:color="auto"/>
      </w:divBdr>
    </w:div>
    <w:div w:id="223025883">
      <w:bodyDiv w:val="1"/>
      <w:marLeft w:val="0"/>
      <w:marRight w:val="0"/>
      <w:marTop w:val="0"/>
      <w:marBottom w:val="0"/>
      <w:divBdr>
        <w:top w:val="none" w:sz="0" w:space="0" w:color="auto"/>
        <w:left w:val="none" w:sz="0" w:space="0" w:color="auto"/>
        <w:bottom w:val="none" w:sz="0" w:space="0" w:color="auto"/>
        <w:right w:val="none" w:sz="0" w:space="0" w:color="auto"/>
      </w:divBdr>
    </w:div>
    <w:div w:id="412315354">
      <w:bodyDiv w:val="1"/>
      <w:marLeft w:val="0"/>
      <w:marRight w:val="0"/>
      <w:marTop w:val="0"/>
      <w:marBottom w:val="0"/>
      <w:divBdr>
        <w:top w:val="none" w:sz="0" w:space="0" w:color="auto"/>
        <w:left w:val="none" w:sz="0" w:space="0" w:color="auto"/>
        <w:bottom w:val="none" w:sz="0" w:space="0" w:color="auto"/>
        <w:right w:val="none" w:sz="0" w:space="0" w:color="auto"/>
      </w:divBdr>
    </w:div>
    <w:div w:id="417019236">
      <w:bodyDiv w:val="1"/>
      <w:marLeft w:val="0"/>
      <w:marRight w:val="0"/>
      <w:marTop w:val="0"/>
      <w:marBottom w:val="0"/>
      <w:divBdr>
        <w:top w:val="none" w:sz="0" w:space="0" w:color="auto"/>
        <w:left w:val="none" w:sz="0" w:space="0" w:color="auto"/>
        <w:bottom w:val="none" w:sz="0" w:space="0" w:color="auto"/>
        <w:right w:val="none" w:sz="0" w:space="0" w:color="auto"/>
      </w:divBdr>
    </w:div>
    <w:div w:id="431557535">
      <w:bodyDiv w:val="1"/>
      <w:marLeft w:val="0"/>
      <w:marRight w:val="0"/>
      <w:marTop w:val="0"/>
      <w:marBottom w:val="0"/>
      <w:divBdr>
        <w:top w:val="none" w:sz="0" w:space="0" w:color="auto"/>
        <w:left w:val="none" w:sz="0" w:space="0" w:color="auto"/>
        <w:bottom w:val="none" w:sz="0" w:space="0" w:color="auto"/>
        <w:right w:val="none" w:sz="0" w:space="0" w:color="auto"/>
      </w:divBdr>
    </w:div>
    <w:div w:id="461117697">
      <w:bodyDiv w:val="1"/>
      <w:marLeft w:val="0"/>
      <w:marRight w:val="0"/>
      <w:marTop w:val="0"/>
      <w:marBottom w:val="0"/>
      <w:divBdr>
        <w:top w:val="none" w:sz="0" w:space="0" w:color="auto"/>
        <w:left w:val="none" w:sz="0" w:space="0" w:color="auto"/>
        <w:bottom w:val="none" w:sz="0" w:space="0" w:color="auto"/>
        <w:right w:val="none" w:sz="0" w:space="0" w:color="auto"/>
      </w:divBdr>
    </w:div>
    <w:div w:id="500849266">
      <w:bodyDiv w:val="1"/>
      <w:marLeft w:val="0"/>
      <w:marRight w:val="0"/>
      <w:marTop w:val="0"/>
      <w:marBottom w:val="0"/>
      <w:divBdr>
        <w:top w:val="none" w:sz="0" w:space="0" w:color="auto"/>
        <w:left w:val="none" w:sz="0" w:space="0" w:color="auto"/>
        <w:bottom w:val="none" w:sz="0" w:space="0" w:color="auto"/>
        <w:right w:val="none" w:sz="0" w:space="0" w:color="auto"/>
      </w:divBdr>
    </w:div>
    <w:div w:id="608004162">
      <w:bodyDiv w:val="1"/>
      <w:marLeft w:val="0"/>
      <w:marRight w:val="0"/>
      <w:marTop w:val="0"/>
      <w:marBottom w:val="0"/>
      <w:divBdr>
        <w:top w:val="none" w:sz="0" w:space="0" w:color="auto"/>
        <w:left w:val="none" w:sz="0" w:space="0" w:color="auto"/>
        <w:bottom w:val="none" w:sz="0" w:space="0" w:color="auto"/>
        <w:right w:val="none" w:sz="0" w:space="0" w:color="auto"/>
      </w:divBdr>
    </w:div>
    <w:div w:id="668337476">
      <w:bodyDiv w:val="1"/>
      <w:marLeft w:val="0"/>
      <w:marRight w:val="0"/>
      <w:marTop w:val="0"/>
      <w:marBottom w:val="0"/>
      <w:divBdr>
        <w:top w:val="none" w:sz="0" w:space="0" w:color="auto"/>
        <w:left w:val="none" w:sz="0" w:space="0" w:color="auto"/>
        <w:bottom w:val="none" w:sz="0" w:space="0" w:color="auto"/>
        <w:right w:val="none" w:sz="0" w:space="0" w:color="auto"/>
      </w:divBdr>
    </w:div>
    <w:div w:id="692191680">
      <w:bodyDiv w:val="1"/>
      <w:marLeft w:val="0"/>
      <w:marRight w:val="0"/>
      <w:marTop w:val="0"/>
      <w:marBottom w:val="0"/>
      <w:divBdr>
        <w:top w:val="none" w:sz="0" w:space="0" w:color="auto"/>
        <w:left w:val="none" w:sz="0" w:space="0" w:color="auto"/>
        <w:bottom w:val="none" w:sz="0" w:space="0" w:color="auto"/>
        <w:right w:val="none" w:sz="0" w:space="0" w:color="auto"/>
      </w:divBdr>
    </w:div>
    <w:div w:id="732586585">
      <w:bodyDiv w:val="1"/>
      <w:marLeft w:val="0"/>
      <w:marRight w:val="0"/>
      <w:marTop w:val="0"/>
      <w:marBottom w:val="0"/>
      <w:divBdr>
        <w:top w:val="none" w:sz="0" w:space="0" w:color="auto"/>
        <w:left w:val="none" w:sz="0" w:space="0" w:color="auto"/>
        <w:bottom w:val="none" w:sz="0" w:space="0" w:color="auto"/>
        <w:right w:val="none" w:sz="0" w:space="0" w:color="auto"/>
      </w:divBdr>
    </w:div>
    <w:div w:id="734006940">
      <w:bodyDiv w:val="1"/>
      <w:marLeft w:val="0"/>
      <w:marRight w:val="0"/>
      <w:marTop w:val="0"/>
      <w:marBottom w:val="0"/>
      <w:divBdr>
        <w:top w:val="none" w:sz="0" w:space="0" w:color="auto"/>
        <w:left w:val="none" w:sz="0" w:space="0" w:color="auto"/>
        <w:bottom w:val="none" w:sz="0" w:space="0" w:color="auto"/>
        <w:right w:val="none" w:sz="0" w:space="0" w:color="auto"/>
      </w:divBdr>
    </w:div>
    <w:div w:id="771247137">
      <w:bodyDiv w:val="1"/>
      <w:marLeft w:val="0"/>
      <w:marRight w:val="0"/>
      <w:marTop w:val="0"/>
      <w:marBottom w:val="0"/>
      <w:divBdr>
        <w:top w:val="none" w:sz="0" w:space="0" w:color="auto"/>
        <w:left w:val="none" w:sz="0" w:space="0" w:color="auto"/>
        <w:bottom w:val="none" w:sz="0" w:space="0" w:color="auto"/>
        <w:right w:val="none" w:sz="0" w:space="0" w:color="auto"/>
      </w:divBdr>
    </w:div>
    <w:div w:id="779027216">
      <w:bodyDiv w:val="1"/>
      <w:marLeft w:val="0"/>
      <w:marRight w:val="0"/>
      <w:marTop w:val="0"/>
      <w:marBottom w:val="0"/>
      <w:divBdr>
        <w:top w:val="none" w:sz="0" w:space="0" w:color="auto"/>
        <w:left w:val="none" w:sz="0" w:space="0" w:color="auto"/>
        <w:bottom w:val="none" w:sz="0" w:space="0" w:color="auto"/>
        <w:right w:val="none" w:sz="0" w:space="0" w:color="auto"/>
      </w:divBdr>
    </w:div>
    <w:div w:id="816721752">
      <w:bodyDiv w:val="1"/>
      <w:marLeft w:val="0"/>
      <w:marRight w:val="0"/>
      <w:marTop w:val="0"/>
      <w:marBottom w:val="0"/>
      <w:divBdr>
        <w:top w:val="none" w:sz="0" w:space="0" w:color="auto"/>
        <w:left w:val="none" w:sz="0" w:space="0" w:color="auto"/>
        <w:bottom w:val="none" w:sz="0" w:space="0" w:color="auto"/>
        <w:right w:val="none" w:sz="0" w:space="0" w:color="auto"/>
      </w:divBdr>
    </w:div>
    <w:div w:id="1009604017">
      <w:bodyDiv w:val="1"/>
      <w:marLeft w:val="0"/>
      <w:marRight w:val="0"/>
      <w:marTop w:val="0"/>
      <w:marBottom w:val="0"/>
      <w:divBdr>
        <w:top w:val="none" w:sz="0" w:space="0" w:color="auto"/>
        <w:left w:val="none" w:sz="0" w:space="0" w:color="auto"/>
        <w:bottom w:val="none" w:sz="0" w:space="0" w:color="auto"/>
        <w:right w:val="none" w:sz="0" w:space="0" w:color="auto"/>
      </w:divBdr>
    </w:div>
    <w:div w:id="1013149137">
      <w:bodyDiv w:val="1"/>
      <w:marLeft w:val="0"/>
      <w:marRight w:val="0"/>
      <w:marTop w:val="0"/>
      <w:marBottom w:val="0"/>
      <w:divBdr>
        <w:top w:val="none" w:sz="0" w:space="0" w:color="auto"/>
        <w:left w:val="none" w:sz="0" w:space="0" w:color="auto"/>
        <w:bottom w:val="none" w:sz="0" w:space="0" w:color="auto"/>
        <w:right w:val="none" w:sz="0" w:space="0" w:color="auto"/>
      </w:divBdr>
      <w:divsChild>
        <w:div w:id="19212165">
          <w:marLeft w:val="-7"/>
          <w:marRight w:val="0"/>
          <w:marTop w:val="0"/>
          <w:marBottom w:val="0"/>
          <w:divBdr>
            <w:top w:val="none" w:sz="0" w:space="0" w:color="auto"/>
            <w:left w:val="none" w:sz="0" w:space="0" w:color="auto"/>
            <w:bottom w:val="none" w:sz="0" w:space="0" w:color="auto"/>
            <w:right w:val="none" w:sz="0" w:space="0" w:color="auto"/>
          </w:divBdr>
        </w:div>
        <w:div w:id="997460639">
          <w:marLeft w:val="53"/>
          <w:marRight w:val="0"/>
          <w:marTop w:val="0"/>
          <w:marBottom w:val="0"/>
          <w:divBdr>
            <w:top w:val="none" w:sz="0" w:space="0" w:color="auto"/>
            <w:left w:val="none" w:sz="0" w:space="0" w:color="auto"/>
            <w:bottom w:val="none" w:sz="0" w:space="0" w:color="auto"/>
            <w:right w:val="none" w:sz="0" w:space="0" w:color="auto"/>
          </w:divBdr>
        </w:div>
      </w:divsChild>
    </w:div>
    <w:div w:id="1151360979">
      <w:bodyDiv w:val="1"/>
      <w:marLeft w:val="0"/>
      <w:marRight w:val="0"/>
      <w:marTop w:val="0"/>
      <w:marBottom w:val="0"/>
      <w:divBdr>
        <w:top w:val="none" w:sz="0" w:space="0" w:color="auto"/>
        <w:left w:val="none" w:sz="0" w:space="0" w:color="auto"/>
        <w:bottom w:val="none" w:sz="0" w:space="0" w:color="auto"/>
        <w:right w:val="none" w:sz="0" w:space="0" w:color="auto"/>
      </w:divBdr>
    </w:div>
    <w:div w:id="1328442146">
      <w:bodyDiv w:val="1"/>
      <w:marLeft w:val="0"/>
      <w:marRight w:val="0"/>
      <w:marTop w:val="0"/>
      <w:marBottom w:val="0"/>
      <w:divBdr>
        <w:top w:val="none" w:sz="0" w:space="0" w:color="auto"/>
        <w:left w:val="none" w:sz="0" w:space="0" w:color="auto"/>
        <w:bottom w:val="none" w:sz="0" w:space="0" w:color="auto"/>
        <w:right w:val="none" w:sz="0" w:space="0" w:color="auto"/>
      </w:divBdr>
    </w:div>
    <w:div w:id="1386486345">
      <w:bodyDiv w:val="1"/>
      <w:marLeft w:val="0"/>
      <w:marRight w:val="0"/>
      <w:marTop w:val="0"/>
      <w:marBottom w:val="0"/>
      <w:divBdr>
        <w:top w:val="none" w:sz="0" w:space="0" w:color="auto"/>
        <w:left w:val="none" w:sz="0" w:space="0" w:color="auto"/>
        <w:bottom w:val="none" w:sz="0" w:space="0" w:color="auto"/>
        <w:right w:val="none" w:sz="0" w:space="0" w:color="auto"/>
      </w:divBdr>
    </w:div>
    <w:div w:id="1550655127">
      <w:bodyDiv w:val="1"/>
      <w:marLeft w:val="0"/>
      <w:marRight w:val="0"/>
      <w:marTop w:val="0"/>
      <w:marBottom w:val="0"/>
      <w:divBdr>
        <w:top w:val="none" w:sz="0" w:space="0" w:color="auto"/>
        <w:left w:val="none" w:sz="0" w:space="0" w:color="auto"/>
        <w:bottom w:val="none" w:sz="0" w:space="0" w:color="auto"/>
        <w:right w:val="none" w:sz="0" w:space="0" w:color="auto"/>
      </w:divBdr>
    </w:div>
    <w:div w:id="1587572310">
      <w:bodyDiv w:val="1"/>
      <w:marLeft w:val="0"/>
      <w:marRight w:val="0"/>
      <w:marTop w:val="0"/>
      <w:marBottom w:val="0"/>
      <w:divBdr>
        <w:top w:val="none" w:sz="0" w:space="0" w:color="auto"/>
        <w:left w:val="none" w:sz="0" w:space="0" w:color="auto"/>
        <w:bottom w:val="none" w:sz="0" w:space="0" w:color="auto"/>
        <w:right w:val="none" w:sz="0" w:space="0" w:color="auto"/>
      </w:divBdr>
    </w:div>
    <w:div w:id="1618753787">
      <w:bodyDiv w:val="1"/>
      <w:marLeft w:val="0"/>
      <w:marRight w:val="0"/>
      <w:marTop w:val="0"/>
      <w:marBottom w:val="0"/>
      <w:divBdr>
        <w:top w:val="none" w:sz="0" w:space="0" w:color="auto"/>
        <w:left w:val="none" w:sz="0" w:space="0" w:color="auto"/>
        <w:bottom w:val="none" w:sz="0" w:space="0" w:color="auto"/>
        <w:right w:val="none" w:sz="0" w:space="0" w:color="auto"/>
      </w:divBdr>
    </w:div>
    <w:div w:id="1674145612">
      <w:bodyDiv w:val="1"/>
      <w:marLeft w:val="0"/>
      <w:marRight w:val="0"/>
      <w:marTop w:val="0"/>
      <w:marBottom w:val="0"/>
      <w:divBdr>
        <w:top w:val="none" w:sz="0" w:space="0" w:color="auto"/>
        <w:left w:val="none" w:sz="0" w:space="0" w:color="auto"/>
        <w:bottom w:val="none" w:sz="0" w:space="0" w:color="auto"/>
        <w:right w:val="none" w:sz="0" w:space="0" w:color="auto"/>
      </w:divBdr>
    </w:div>
    <w:div w:id="1869246991">
      <w:bodyDiv w:val="1"/>
      <w:marLeft w:val="0"/>
      <w:marRight w:val="0"/>
      <w:marTop w:val="0"/>
      <w:marBottom w:val="0"/>
      <w:divBdr>
        <w:top w:val="none" w:sz="0" w:space="0" w:color="auto"/>
        <w:left w:val="none" w:sz="0" w:space="0" w:color="auto"/>
        <w:bottom w:val="none" w:sz="0" w:space="0" w:color="auto"/>
        <w:right w:val="none" w:sz="0" w:space="0" w:color="auto"/>
      </w:divBdr>
    </w:div>
    <w:div w:id="1942639189">
      <w:bodyDiv w:val="1"/>
      <w:marLeft w:val="0"/>
      <w:marRight w:val="0"/>
      <w:marTop w:val="0"/>
      <w:marBottom w:val="0"/>
      <w:divBdr>
        <w:top w:val="none" w:sz="0" w:space="0" w:color="auto"/>
        <w:left w:val="none" w:sz="0" w:space="0" w:color="auto"/>
        <w:bottom w:val="none" w:sz="0" w:space="0" w:color="auto"/>
        <w:right w:val="none" w:sz="0" w:space="0" w:color="auto"/>
      </w:divBdr>
    </w:div>
    <w:div w:id="20104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ytpsyholog.files.wordpress.com/2015/05/822.jpg"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dytpsyholog.files.wordpress.com/2015/05/t3.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dytpsyholog.files.wordpress.com/2015/05/823.jpg"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86;&#1083;&#1080;&#1085;&#1072;\AppData\Roaming\Microsoft\Excel\&#1050;&#1085;&#1080;&#1075;&#1072;5%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Лист1!$A$1:$A$5</c:f>
              <c:strCache>
                <c:ptCount val="5"/>
                <c:pt idx="0">
                  <c:v>Високий рівень</c:v>
                </c:pt>
                <c:pt idx="1">
                  <c:v>Достатній рівень</c:v>
                </c:pt>
                <c:pt idx="2">
                  <c:v>Середній рівень</c:v>
                </c:pt>
                <c:pt idx="3">
                  <c:v>Низький рівень</c:v>
                </c:pt>
                <c:pt idx="4">
                  <c:v>Дуже низький рівень</c:v>
                </c:pt>
              </c:strCache>
            </c:strRef>
          </c:cat>
          <c:val>
            <c:numRef>
              <c:f>Лист1!$B$1:$B$5</c:f>
              <c:numCache>
                <c:formatCode>General</c:formatCode>
                <c:ptCount val="5"/>
              </c:numCache>
            </c:numRef>
          </c:val>
        </c:ser>
        <c:ser>
          <c:idx val="1"/>
          <c:order val="1"/>
          <c:invertIfNegative val="0"/>
          <c:cat>
            <c:strRef>
              <c:f>Лист1!$A$1:$A$5</c:f>
              <c:strCache>
                <c:ptCount val="5"/>
                <c:pt idx="0">
                  <c:v>Високий рівень</c:v>
                </c:pt>
                <c:pt idx="1">
                  <c:v>Достатній рівень</c:v>
                </c:pt>
                <c:pt idx="2">
                  <c:v>Середній рівень</c:v>
                </c:pt>
                <c:pt idx="3">
                  <c:v>Низький рівень</c:v>
                </c:pt>
                <c:pt idx="4">
                  <c:v>Дуже низький рівень</c:v>
                </c:pt>
              </c:strCache>
            </c:strRef>
          </c:cat>
          <c:val>
            <c:numRef>
              <c:f>Лист1!$C$1:$C$5</c:f>
              <c:numCache>
                <c:formatCode>0%</c:formatCode>
                <c:ptCount val="5"/>
                <c:pt idx="0">
                  <c:v>0.1</c:v>
                </c:pt>
                <c:pt idx="1">
                  <c:v>0.2</c:v>
                </c:pt>
                <c:pt idx="2">
                  <c:v>0.30000000000000032</c:v>
                </c:pt>
                <c:pt idx="3">
                  <c:v>0.2</c:v>
                </c:pt>
                <c:pt idx="4">
                  <c:v>0.2</c:v>
                </c:pt>
              </c:numCache>
            </c:numRef>
          </c:val>
        </c:ser>
        <c:dLbls>
          <c:showLegendKey val="0"/>
          <c:showVal val="0"/>
          <c:showCatName val="0"/>
          <c:showSerName val="0"/>
          <c:showPercent val="0"/>
          <c:showBubbleSize val="0"/>
        </c:dLbls>
        <c:gapWidth val="150"/>
        <c:axId val="262104576"/>
        <c:axId val="261229376"/>
      </c:barChart>
      <c:catAx>
        <c:axId val="262104576"/>
        <c:scaling>
          <c:orientation val="minMax"/>
        </c:scaling>
        <c:delete val="0"/>
        <c:axPos val="b"/>
        <c:majorTickMark val="out"/>
        <c:minorTickMark val="none"/>
        <c:tickLblPos val="nextTo"/>
        <c:crossAx val="261229376"/>
        <c:crosses val="autoZero"/>
        <c:auto val="1"/>
        <c:lblAlgn val="ctr"/>
        <c:lblOffset val="100"/>
        <c:noMultiLvlLbl val="0"/>
      </c:catAx>
      <c:valAx>
        <c:axId val="261229376"/>
        <c:scaling>
          <c:orientation val="minMax"/>
        </c:scaling>
        <c:delete val="0"/>
        <c:axPos val="l"/>
        <c:majorGridlines/>
        <c:numFmt formatCode="General" sourceLinked="1"/>
        <c:majorTickMark val="out"/>
        <c:minorTickMark val="none"/>
        <c:tickLblPos val="nextTo"/>
        <c:crossAx val="262104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Лист1!$A$1:$A$3</c:f>
              <c:strCache>
                <c:ptCount val="3"/>
                <c:pt idx="0">
                  <c:v>високий показник</c:v>
                </c:pt>
                <c:pt idx="1">
                  <c:v>середній показник</c:v>
                </c:pt>
                <c:pt idx="2">
                  <c:v>низький показник</c:v>
                </c:pt>
              </c:strCache>
            </c:strRef>
          </c:cat>
          <c:val>
            <c:numRef>
              <c:f>Лист1!$B$1:$B$3</c:f>
              <c:numCache>
                <c:formatCode>General</c:formatCode>
                <c:ptCount val="3"/>
              </c:numCache>
            </c:numRef>
          </c:val>
        </c:ser>
        <c:ser>
          <c:idx val="1"/>
          <c:order val="1"/>
          <c:invertIfNegative val="0"/>
          <c:cat>
            <c:strRef>
              <c:f>Лист1!$A$1:$A$3</c:f>
              <c:strCache>
                <c:ptCount val="3"/>
                <c:pt idx="0">
                  <c:v>високий показник</c:v>
                </c:pt>
                <c:pt idx="1">
                  <c:v>середній показник</c:v>
                </c:pt>
                <c:pt idx="2">
                  <c:v>низький показник</c:v>
                </c:pt>
              </c:strCache>
            </c:strRef>
          </c:cat>
          <c:val>
            <c:numRef>
              <c:f>Лист1!$C$1:$C$3</c:f>
              <c:numCache>
                <c:formatCode>0%</c:formatCode>
                <c:ptCount val="3"/>
                <c:pt idx="0">
                  <c:v>0.30000000000000032</c:v>
                </c:pt>
                <c:pt idx="1">
                  <c:v>0.5</c:v>
                </c:pt>
                <c:pt idx="2">
                  <c:v>0.2</c:v>
                </c:pt>
              </c:numCache>
            </c:numRef>
          </c:val>
        </c:ser>
        <c:dLbls>
          <c:showLegendKey val="0"/>
          <c:showVal val="0"/>
          <c:showCatName val="0"/>
          <c:showSerName val="0"/>
          <c:showPercent val="0"/>
          <c:showBubbleSize val="0"/>
        </c:dLbls>
        <c:gapWidth val="150"/>
        <c:axId val="262081024"/>
        <c:axId val="261231104"/>
      </c:barChart>
      <c:catAx>
        <c:axId val="262081024"/>
        <c:scaling>
          <c:orientation val="minMax"/>
        </c:scaling>
        <c:delete val="0"/>
        <c:axPos val="b"/>
        <c:majorTickMark val="out"/>
        <c:minorTickMark val="none"/>
        <c:tickLblPos val="nextTo"/>
        <c:crossAx val="261231104"/>
        <c:crosses val="autoZero"/>
        <c:auto val="1"/>
        <c:lblAlgn val="ctr"/>
        <c:lblOffset val="100"/>
        <c:noMultiLvlLbl val="0"/>
      </c:catAx>
      <c:valAx>
        <c:axId val="261231104"/>
        <c:scaling>
          <c:orientation val="minMax"/>
        </c:scaling>
        <c:delete val="0"/>
        <c:axPos val="l"/>
        <c:majorGridlines/>
        <c:numFmt formatCode="General" sourceLinked="1"/>
        <c:majorTickMark val="out"/>
        <c:minorTickMark val="none"/>
        <c:tickLblPos val="nextTo"/>
        <c:crossAx val="2620810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Лист1!$A$1:$A$3</c:f>
              <c:strCache>
                <c:ptCount val="3"/>
                <c:pt idx="0">
                  <c:v>Високий рівень</c:v>
                </c:pt>
                <c:pt idx="1">
                  <c:v>Достатній рівень</c:v>
                </c:pt>
                <c:pt idx="2">
                  <c:v>Середній рівень</c:v>
                </c:pt>
              </c:strCache>
            </c:strRef>
          </c:cat>
          <c:val>
            <c:numRef>
              <c:f>Лист1!$B$1:$B$3</c:f>
              <c:numCache>
                <c:formatCode>General</c:formatCode>
                <c:ptCount val="3"/>
              </c:numCache>
            </c:numRef>
          </c:val>
        </c:ser>
        <c:ser>
          <c:idx val="1"/>
          <c:order val="1"/>
          <c:invertIfNegative val="0"/>
          <c:cat>
            <c:strRef>
              <c:f>Лист1!$A$1:$A$3</c:f>
              <c:strCache>
                <c:ptCount val="3"/>
                <c:pt idx="0">
                  <c:v>Високий рівень</c:v>
                </c:pt>
                <c:pt idx="1">
                  <c:v>Достатній рівень</c:v>
                </c:pt>
                <c:pt idx="2">
                  <c:v>Середній рівень</c:v>
                </c:pt>
              </c:strCache>
            </c:strRef>
          </c:cat>
          <c:val>
            <c:numRef>
              <c:f>Лист1!$C$1:$C$3</c:f>
              <c:numCache>
                <c:formatCode>0.00%</c:formatCode>
                <c:ptCount val="3"/>
                <c:pt idx="0">
                  <c:v>0.38460000000000188</c:v>
                </c:pt>
                <c:pt idx="1">
                  <c:v>0.30770000000000008</c:v>
                </c:pt>
                <c:pt idx="2">
                  <c:v>0.30770000000000008</c:v>
                </c:pt>
              </c:numCache>
            </c:numRef>
          </c:val>
        </c:ser>
        <c:dLbls>
          <c:showLegendKey val="0"/>
          <c:showVal val="0"/>
          <c:showCatName val="0"/>
          <c:showSerName val="0"/>
          <c:showPercent val="0"/>
          <c:showBubbleSize val="0"/>
        </c:dLbls>
        <c:gapWidth val="150"/>
        <c:axId val="262081536"/>
        <c:axId val="261232832"/>
      </c:barChart>
      <c:catAx>
        <c:axId val="262081536"/>
        <c:scaling>
          <c:orientation val="minMax"/>
        </c:scaling>
        <c:delete val="0"/>
        <c:axPos val="b"/>
        <c:majorTickMark val="out"/>
        <c:minorTickMark val="none"/>
        <c:tickLblPos val="nextTo"/>
        <c:crossAx val="261232832"/>
        <c:crosses val="autoZero"/>
        <c:auto val="1"/>
        <c:lblAlgn val="ctr"/>
        <c:lblOffset val="100"/>
        <c:noMultiLvlLbl val="0"/>
      </c:catAx>
      <c:valAx>
        <c:axId val="261232832"/>
        <c:scaling>
          <c:orientation val="minMax"/>
        </c:scaling>
        <c:delete val="0"/>
        <c:axPos val="l"/>
        <c:majorGridlines/>
        <c:numFmt formatCode="General" sourceLinked="1"/>
        <c:majorTickMark val="out"/>
        <c:minorTickMark val="none"/>
        <c:tickLblPos val="nextTo"/>
        <c:crossAx val="2620815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128210869375918"/>
          <c:y val="3.5376925710373215E-2"/>
          <c:w val="0.66906693535346051"/>
          <c:h val="0.67658929590322969"/>
        </c:manualLayout>
      </c:layout>
      <c:barChart>
        <c:barDir val="col"/>
        <c:grouping val="clustered"/>
        <c:varyColors val="0"/>
        <c:ser>
          <c:idx val="0"/>
          <c:order val="0"/>
          <c:invertIfNegative val="0"/>
          <c:cat>
            <c:strRef>
              <c:f>Лист1!$A$1:$A$3</c:f>
              <c:strCache>
                <c:ptCount val="3"/>
                <c:pt idx="0">
                  <c:v>високий показник</c:v>
                </c:pt>
                <c:pt idx="1">
                  <c:v>середній показник</c:v>
                </c:pt>
                <c:pt idx="2">
                  <c:v>низький показник</c:v>
                </c:pt>
              </c:strCache>
            </c:strRef>
          </c:cat>
          <c:val>
            <c:numRef>
              <c:f>Лист1!$B$1:$B$3</c:f>
              <c:numCache>
                <c:formatCode>0.00%</c:formatCode>
                <c:ptCount val="3"/>
                <c:pt idx="0">
                  <c:v>0.53849999999999998</c:v>
                </c:pt>
                <c:pt idx="1">
                  <c:v>0.30770000000000008</c:v>
                </c:pt>
                <c:pt idx="2">
                  <c:v>0.15380000000000021</c:v>
                </c:pt>
              </c:numCache>
            </c:numRef>
          </c:val>
        </c:ser>
        <c:dLbls>
          <c:showLegendKey val="0"/>
          <c:showVal val="0"/>
          <c:showCatName val="0"/>
          <c:showSerName val="0"/>
          <c:showPercent val="0"/>
          <c:showBubbleSize val="0"/>
        </c:dLbls>
        <c:gapWidth val="150"/>
        <c:axId val="262105088"/>
        <c:axId val="261283840"/>
      </c:barChart>
      <c:catAx>
        <c:axId val="262105088"/>
        <c:scaling>
          <c:orientation val="minMax"/>
        </c:scaling>
        <c:delete val="0"/>
        <c:axPos val="b"/>
        <c:majorTickMark val="out"/>
        <c:minorTickMark val="none"/>
        <c:tickLblPos val="nextTo"/>
        <c:crossAx val="261283840"/>
        <c:crosses val="autoZero"/>
        <c:auto val="1"/>
        <c:lblAlgn val="ctr"/>
        <c:lblOffset val="100"/>
        <c:noMultiLvlLbl val="0"/>
      </c:catAx>
      <c:valAx>
        <c:axId val="261283840"/>
        <c:scaling>
          <c:orientation val="minMax"/>
        </c:scaling>
        <c:delete val="0"/>
        <c:axPos val="l"/>
        <c:majorGridlines/>
        <c:numFmt formatCode="0.00%" sourceLinked="1"/>
        <c:majorTickMark val="out"/>
        <c:minorTickMark val="none"/>
        <c:tickLblPos val="nextTo"/>
        <c:crossAx val="262105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Лист1!$A$1:$A$10</c:f>
              <c:strCache>
                <c:ptCount val="10"/>
                <c:pt idx="0">
                  <c:v>Високий рівень 1гр.</c:v>
                </c:pt>
                <c:pt idx="1">
                  <c:v>Достатній рівень 1гр.</c:v>
                </c:pt>
                <c:pt idx="2">
                  <c:v>Середній рівень 1гр.</c:v>
                </c:pt>
                <c:pt idx="3">
                  <c:v>Низький рівень 1гр.</c:v>
                </c:pt>
                <c:pt idx="4">
                  <c:v>Дуже низький рівень 1гр.</c:v>
                </c:pt>
                <c:pt idx="7">
                  <c:v>Високий рівень 2гр.</c:v>
                </c:pt>
                <c:pt idx="8">
                  <c:v>Достатній рівень 2гр.</c:v>
                </c:pt>
                <c:pt idx="9">
                  <c:v>Середній рівень 2 гр.</c:v>
                </c:pt>
              </c:strCache>
            </c:strRef>
          </c:cat>
          <c:val>
            <c:numRef>
              <c:f>Лист1!$B$1:$B$10</c:f>
              <c:numCache>
                <c:formatCode>General</c:formatCode>
                <c:ptCount val="10"/>
              </c:numCache>
            </c:numRef>
          </c:val>
        </c:ser>
        <c:ser>
          <c:idx val="1"/>
          <c:order val="1"/>
          <c:invertIfNegative val="0"/>
          <c:cat>
            <c:strRef>
              <c:f>Лист1!$A$1:$A$10</c:f>
              <c:strCache>
                <c:ptCount val="10"/>
                <c:pt idx="0">
                  <c:v>Високий рівень 1гр.</c:v>
                </c:pt>
                <c:pt idx="1">
                  <c:v>Достатній рівень 1гр.</c:v>
                </c:pt>
                <c:pt idx="2">
                  <c:v>Середній рівень 1гр.</c:v>
                </c:pt>
                <c:pt idx="3">
                  <c:v>Низький рівень 1гр.</c:v>
                </c:pt>
                <c:pt idx="4">
                  <c:v>Дуже низький рівень 1гр.</c:v>
                </c:pt>
                <c:pt idx="7">
                  <c:v>Високий рівень 2гр.</c:v>
                </c:pt>
                <c:pt idx="8">
                  <c:v>Достатній рівень 2гр.</c:v>
                </c:pt>
                <c:pt idx="9">
                  <c:v>Середній рівень 2 гр.</c:v>
                </c:pt>
              </c:strCache>
            </c:strRef>
          </c:cat>
          <c:val>
            <c:numRef>
              <c:f>Лист1!$C$1:$C$10</c:f>
              <c:numCache>
                <c:formatCode>0%</c:formatCode>
                <c:ptCount val="10"/>
                <c:pt idx="0">
                  <c:v>0.1</c:v>
                </c:pt>
                <c:pt idx="1">
                  <c:v>0.2</c:v>
                </c:pt>
                <c:pt idx="2">
                  <c:v>0.30000000000000032</c:v>
                </c:pt>
                <c:pt idx="3">
                  <c:v>0.2</c:v>
                </c:pt>
                <c:pt idx="4">
                  <c:v>0.2</c:v>
                </c:pt>
                <c:pt idx="7" formatCode="0.00%">
                  <c:v>0.38460000000000172</c:v>
                </c:pt>
                <c:pt idx="8" formatCode="0.00%">
                  <c:v>0.30770000000000008</c:v>
                </c:pt>
                <c:pt idx="9" formatCode="0.00%">
                  <c:v>0.30770000000000008</c:v>
                </c:pt>
              </c:numCache>
            </c:numRef>
          </c:val>
        </c:ser>
        <c:dLbls>
          <c:showLegendKey val="0"/>
          <c:showVal val="0"/>
          <c:showCatName val="0"/>
          <c:showSerName val="0"/>
          <c:showPercent val="0"/>
          <c:showBubbleSize val="0"/>
        </c:dLbls>
        <c:gapWidth val="150"/>
        <c:axId val="261726208"/>
        <c:axId val="261285568"/>
      </c:barChart>
      <c:catAx>
        <c:axId val="261726208"/>
        <c:scaling>
          <c:orientation val="minMax"/>
        </c:scaling>
        <c:delete val="0"/>
        <c:axPos val="b"/>
        <c:majorTickMark val="out"/>
        <c:minorTickMark val="none"/>
        <c:tickLblPos val="nextTo"/>
        <c:crossAx val="261285568"/>
        <c:crosses val="autoZero"/>
        <c:auto val="1"/>
        <c:lblAlgn val="ctr"/>
        <c:lblOffset val="100"/>
        <c:noMultiLvlLbl val="0"/>
      </c:catAx>
      <c:valAx>
        <c:axId val="261285568"/>
        <c:scaling>
          <c:orientation val="minMax"/>
        </c:scaling>
        <c:delete val="0"/>
        <c:axPos val="l"/>
        <c:majorGridlines/>
        <c:numFmt formatCode="General" sourceLinked="1"/>
        <c:majorTickMark val="out"/>
        <c:minorTickMark val="none"/>
        <c:tickLblPos val="nextTo"/>
        <c:crossAx val="261726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2195</TotalTime>
  <Pages>69</Pages>
  <Words>14675</Words>
  <Characters>83653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Пользователь Windows</cp:lastModifiedBy>
  <cp:revision>10</cp:revision>
  <dcterms:created xsi:type="dcterms:W3CDTF">2020-05-31T22:55:00Z</dcterms:created>
  <dcterms:modified xsi:type="dcterms:W3CDTF">2020-06-05T07:56:00Z</dcterms:modified>
</cp:coreProperties>
</file>