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17" w:rsidRPr="009F6C81" w:rsidRDefault="00FE6117" w:rsidP="00FE6117">
      <w:pPr>
        <w:jc w:val="center"/>
        <w:rPr>
          <w:sz w:val="28"/>
          <w:szCs w:val="28"/>
          <w:lang w:val="uk-UA"/>
        </w:rPr>
      </w:pPr>
      <w:r w:rsidRPr="009F6C81">
        <w:rPr>
          <w:sz w:val="28"/>
          <w:szCs w:val="28"/>
          <w:lang w:val="uk-UA"/>
        </w:rPr>
        <w:t>МІНІСТЕРСТВО ОСВІТИ І НАУКИ УКРАІНИ</w:t>
      </w:r>
    </w:p>
    <w:p w:rsidR="00FE6117" w:rsidRPr="009F6C81" w:rsidRDefault="00FE6117" w:rsidP="00FE6117">
      <w:pPr>
        <w:jc w:val="center"/>
        <w:rPr>
          <w:sz w:val="28"/>
          <w:szCs w:val="28"/>
          <w:lang w:val="uk-UA"/>
        </w:rPr>
      </w:pPr>
    </w:p>
    <w:p w:rsidR="00FE6117" w:rsidRPr="009F6C81" w:rsidRDefault="00FE6117" w:rsidP="00FE6117">
      <w:pPr>
        <w:jc w:val="center"/>
        <w:rPr>
          <w:sz w:val="28"/>
          <w:szCs w:val="28"/>
          <w:lang w:val="uk-UA"/>
        </w:rPr>
      </w:pPr>
      <w:r w:rsidRPr="009F6C81">
        <w:rPr>
          <w:sz w:val="28"/>
          <w:szCs w:val="28"/>
          <w:lang w:val="uk-UA"/>
        </w:rPr>
        <w:t>СХІДНОУКРАЇНСКИЙ  НАЦІОНАЛЬНИЙ  УНІВЕРСИТЕТ</w:t>
      </w:r>
    </w:p>
    <w:p w:rsidR="00FE6117" w:rsidRPr="009F6C81" w:rsidRDefault="00FE6117" w:rsidP="00FE6117">
      <w:pPr>
        <w:jc w:val="center"/>
        <w:rPr>
          <w:sz w:val="28"/>
          <w:szCs w:val="28"/>
          <w:lang w:val="uk-UA"/>
        </w:rPr>
      </w:pPr>
    </w:p>
    <w:p w:rsidR="00FE6117" w:rsidRDefault="00FE6117" w:rsidP="00FE6117">
      <w:pPr>
        <w:jc w:val="center"/>
        <w:rPr>
          <w:b/>
          <w:sz w:val="28"/>
          <w:szCs w:val="28"/>
          <w:lang w:val="uk-UA"/>
        </w:rPr>
      </w:pPr>
      <w:r w:rsidRPr="009F6C81">
        <w:rPr>
          <w:sz w:val="28"/>
          <w:szCs w:val="28"/>
          <w:lang w:val="uk-UA"/>
        </w:rPr>
        <w:t>ІМЕНІ  ВОЛОДИМИРА  ДАЛЯ</w:t>
      </w:r>
    </w:p>
    <w:p w:rsidR="00FE6117" w:rsidRDefault="00FE6117" w:rsidP="00FE6117">
      <w:pPr>
        <w:jc w:val="center"/>
        <w:rPr>
          <w:sz w:val="28"/>
          <w:szCs w:val="28"/>
          <w:lang w:val="uk-UA"/>
        </w:rPr>
      </w:pPr>
    </w:p>
    <w:p w:rsidR="00FE6117" w:rsidRDefault="00FE6117" w:rsidP="00FE6117">
      <w:pPr>
        <w:rPr>
          <w:b/>
          <w:sz w:val="28"/>
          <w:szCs w:val="28"/>
          <w:lang w:val="uk-UA"/>
        </w:rPr>
      </w:pPr>
    </w:p>
    <w:p w:rsidR="00FE6117" w:rsidRPr="009F6C81" w:rsidRDefault="00FE6117" w:rsidP="00FE6117">
      <w:pPr>
        <w:jc w:val="center"/>
        <w:rPr>
          <w:sz w:val="32"/>
          <w:szCs w:val="32"/>
          <w:lang w:val="uk-UA"/>
        </w:rPr>
      </w:pPr>
      <w:r w:rsidRPr="009F6C81">
        <w:rPr>
          <w:sz w:val="32"/>
          <w:szCs w:val="32"/>
          <w:lang w:val="uk-UA"/>
        </w:rPr>
        <w:t>Факультет гуманітарних наук</w:t>
      </w:r>
      <w:r w:rsidRPr="009F6C81">
        <w:rPr>
          <w:sz w:val="32"/>
          <w:szCs w:val="32"/>
        </w:rPr>
        <w:t>,</w:t>
      </w:r>
      <w:r w:rsidRPr="009F6C81">
        <w:rPr>
          <w:sz w:val="32"/>
          <w:szCs w:val="32"/>
          <w:lang w:val="uk-UA"/>
        </w:rPr>
        <w:t>психології та педагогіки</w:t>
      </w:r>
    </w:p>
    <w:p w:rsidR="00FE6117" w:rsidRPr="009F6C81" w:rsidRDefault="00FE6117" w:rsidP="00FE6117">
      <w:pPr>
        <w:jc w:val="center"/>
        <w:rPr>
          <w:sz w:val="32"/>
          <w:szCs w:val="32"/>
          <w:lang w:val="uk-UA"/>
        </w:rPr>
      </w:pPr>
    </w:p>
    <w:p w:rsidR="00FE6117" w:rsidRPr="009F6C81" w:rsidRDefault="00FE6117" w:rsidP="00FE6117">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FE6117" w:rsidRPr="00E91EEB" w:rsidRDefault="00FE6117" w:rsidP="00FE6117">
      <w:pPr>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Pr="00570BA7" w:rsidRDefault="00714821" w:rsidP="00FE6117">
      <w:pPr>
        <w:jc w:val="right"/>
        <w:rPr>
          <w:b/>
          <w:sz w:val="32"/>
          <w:szCs w:val="32"/>
          <w:lang w:val="uk-UA"/>
        </w:rPr>
      </w:pPr>
      <w:r>
        <w:rPr>
          <w:b/>
          <w:sz w:val="32"/>
          <w:szCs w:val="32"/>
          <w:lang w:val="uk-UA"/>
        </w:rPr>
        <w:t>Харченко Р.В.</w:t>
      </w:r>
    </w:p>
    <w:p w:rsidR="00FE6117" w:rsidRDefault="00FE6117" w:rsidP="00FE6117">
      <w:pPr>
        <w:rPr>
          <w:lang w:val="uk-UA"/>
        </w:rPr>
      </w:pPr>
    </w:p>
    <w:p w:rsidR="00FE6117" w:rsidRDefault="00FE6117" w:rsidP="00FE6117">
      <w:pPr>
        <w:rPr>
          <w:lang w:val="uk-UA"/>
        </w:rPr>
      </w:pPr>
    </w:p>
    <w:p w:rsidR="00FE6117" w:rsidRDefault="00FE6117" w:rsidP="00FE6117">
      <w:pPr>
        <w:spacing w:after="120"/>
        <w:jc w:val="center"/>
        <w:rPr>
          <w:b/>
          <w:sz w:val="44"/>
          <w:szCs w:val="44"/>
          <w:lang w:val="uk-UA"/>
        </w:rPr>
      </w:pPr>
    </w:p>
    <w:p w:rsidR="00FE6117" w:rsidRPr="009F6C81" w:rsidRDefault="00FE6117" w:rsidP="00FE6117">
      <w:pPr>
        <w:spacing w:after="120"/>
        <w:jc w:val="center"/>
        <w:rPr>
          <w:b/>
          <w:sz w:val="44"/>
          <w:szCs w:val="44"/>
          <w:lang w:val="uk-UA"/>
        </w:rPr>
      </w:pPr>
      <w:r w:rsidRPr="009F6C81">
        <w:rPr>
          <w:b/>
          <w:sz w:val="44"/>
          <w:szCs w:val="44"/>
          <w:lang w:val="uk-UA"/>
        </w:rPr>
        <w:t>Кваліфікаційна магістерська робота</w:t>
      </w:r>
    </w:p>
    <w:p w:rsidR="00FE6117" w:rsidRDefault="00FE6117" w:rsidP="00FE6117">
      <w:pPr>
        <w:jc w:val="both"/>
        <w:rPr>
          <w:b/>
          <w:sz w:val="32"/>
          <w:szCs w:val="32"/>
          <w:lang w:val="uk-UA"/>
        </w:rPr>
      </w:pPr>
    </w:p>
    <w:p w:rsidR="00FE6117" w:rsidRPr="00714821" w:rsidRDefault="00714821" w:rsidP="00FE6117">
      <w:pPr>
        <w:jc w:val="center"/>
        <w:rPr>
          <w:b/>
          <w:sz w:val="44"/>
          <w:szCs w:val="44"/>
          <w:lang w:val="uk-UA"/>
        </w:rPr>
      </w:pPr>
      <w:r w:rsidRPr="00714821">
        <w:rPr>
          <w:b/>
          <w:sz w:val="44"/>
          <w:szCs w:val="44"/>
          <w:lang w:val="uk-UA"/>
        </w:rPr>
        <w:t>Діяльність керівника соціального закладу з командоутворення в організації</w:t>
      </w: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Pr="009F6C81" w:rsidRDefault="00FE6117" w:rsidP="00FE6117">
      <w:pPr>
        <w:jc w:val="center"/>
        <w:rPr>
          <w:b/>
          <w:sz w:val="28"/>
          <w:szCs w:val="28"/>
          <w:lang w:val="uk-UA"/>
        </w:rPr>
      </w:pPr>
      <w:r w:rsidRPr="009F6C81">
        <w:rPr>
          <w:b/>
          <w:sz w:val="28"/>
          <w:szCs w:val="28"/>
          <w:lang w:val="uk-UA"/>
        </w:rPr>
        <w:t xml:space="preserve">Сєвєродонецьк </w:t>
      </w:r>
    </w:p>
    <w:p w:rsidR="00FE6117" w:rsidRPr="009F6C81" w:rsidRDefault="00FE6117" w:rsidP="00FE6117">
      <w:pPr>
        <w:jc w:val="center"/>
        <w:rPr>
          <w:b/>
          <w:sz w:val="28"/>
          <w:szCs w:val="28"/>
          <w:lang w:val="uk-UA"/>
        </w:rPr>
      </w:pPr>
    </w:p>
    <w:p w:rsidR="00FE6117" w:rsidRPr="00031D79" w:rsidRDefault="00031D79" w:rsidP="00FE6117">
      <w:pPr>
        <w:jc w:val="center"/>
        <w:rPr>
          <w:b/>
          <w:sz w:val="28"/>
          <w:szCs w:val="28"/>
          <w:lang w:val="en-US"/>
        </w:rPr>
      </w:pPr>
      <w:r>
        <w:rPr>
          <w:b/>
          <w:sz w:val="28"/>
          <w:szCs w:val="28"/>
          <w:lang w:val="uk-UA"/>
        </w:rPr>
        <w:t xml:space="preserve"> 20</w:t>
      </w:r>
      <w:r>
        <w:rPr>
          <w:b/>
          <w:sz w:val="28"/>
          <w:szCs w:val="28"/>
          <w:lang w:val="en-US"/>
        </w:rPr>
        <w:t>20</w:t>
      </w:r>
    </w:p>
    <w:p w:rsidR="00714821" w:rsidRDefault="00714821" w:rsidP="00FE6117">
      <w:pPr>
        <w:jc w:val="center"/>
        <w:rPr>
          <w:b/>
          <w:sz w:val="28"/>
          <w:szCs w:val="28"/>
          <w:lang w:val="uk-UA"/>
        </w:rPr>
      </w:pPr>
    </w:p>
    <w:p w:rsidR="00714821" w:rsidRDefault="00714821" w:rsidP="00FE6117">
      <w:pPr>
        <w:jc w:val="center"/>
        <w:rPr>
          <w:b/>
          <w:sz w:val="28"/>
          <w:szCs w:val="28"/>
          <w:lang w:val="uk-UA"/>
        </w:rPr>
      </w:pPr>
    </w:p>
    <w:p w:rsidR="00714821" w:rsidRDefault="00714821" w:rsidP="00FE6117">
      <w:pPr>
        <w:jc w:val="center"/>
        <w:rPr>
          <w:b/>
          <w:sz w:val="28"/>
          <w:szCs w:val="28"/>
          <w:lang w:val="uk-UA"/>
        </w:rPr>
      </w:pPr>
    </w:p>
    <w:p w:rsidR="00570BA7" w:rsidRDefault="00570BA7" w:rsidP="00FE6117">
      <w:pPr>
        <w:jc w:val="center"/>
        <w:rPr>
          <w:b/>
          <w:sz w:val="28"/>
          <w:szCs w:val="28"/>
          <w:lang w:val="uk-UA"/>
        </w:rPr>
      </w:pPr>
    </w:p>
    <w:p w:rsidR="00FE6117" w:rsidRDefault="00FE6117" w:rsidP="00FE6117">
      <w:pPr>
        <w:jc w:val="center"/>
        <w:rPr>
          <w:b/>
          <w:sz w:val="28"/>
          <w:szCs w:val="28"/>
          <w:lang w:val="uk-UA"/>
        </w:rPr>
      </w:pPr>
      <w:r>
        <w:rPr>
          <w:b/>
          <w:sz w:val="28"/>
          <w:szCs w:val="28"/>
          <w:lang w:val="uk-UA"/>
        </w:rPr>
        <w:lastRenderedPageBreak/>
        <w:t>СХІДНОУКРАЇНСКИЙ  НАЦІОНАЛЬНИЙ  УНІВЕРСИТЕТ</w:t>
      </w:r>
    </w:p>
    <w:p w:rsidR="00FE6117" w:rsidRDefault="00FE6117" w:rsidP="00FE6117">
      <w:pPr>
        <w:jc w:val="center"/>
        <w:rPr>
          <w:b/>
          <w:sz w:val="28"/>
          <w:szCs w:val="28"/>
          <w:lang w:val="uk-UA"/>
        </w:rPr>
      </w:pPr>
      <w:r>
        <w:rPr>
          <w:b/>
          <w:sz w:val="28"/>
          <w:szCs w:val="28"/>
          <w:lang w:val="uk-UA"/>
        </w:rPr>
        <w:t>ІМЕНІ  ВОЛОДИМИРА  ДАЛЯ</w:t>
      </w:r>
    </w:p>
    <w:p w:rsidR="00FE6117" w:rsidRDefault="00FE6117" w:rsidP="00FE6117">
      <w:pPr>
        <w:jc w:val="center"/>
        <w:rPr>
          <w:sz w:val="28"/>
          <w:szCs w:val="28"/>
          <w:lang w:val="uk-UA"/>
        </w:rPr>
      </w:pPr>
    </w:p>
    <w:p w:rsidR="00FE6117" w:rsidRPr="00254C46" w:rsidRDefault="00FE6117" w:rsidP="00FE6117">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FE6117" w:rsidRPr="00217447" w:rsidRDefault="00FE6117" w:rsidP="00FE6117">
      <w:pPr>
        <w:rPr>
          <w:lang w:val="uk-UA"/>
        </w:rPr>
      </w:pP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FE6117" w:rsidRDefault="00FE6117" w:rsidP="00FE6117">
      <w:pPr>
        <w:tabs>
          <w:tab w:val="left" w:pos="1665"/>
        </w:tabs>
        <w:rPr>
          <w:b/>
          <w:sz w:val="28"/>
          <w:szCs w:val="28"/>
          <w:lang w:val="uk-UA"/>
        </w:rPr>
      </w:pPr>
    </w:p>
    <w:p w:rsidR="00FE6117" w:rsidRPr="00217447" w:rsidRDefault="00FE6117" w:rsidP="00FE6117">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FE6117" w:rsidRDefault="00FE6117" w:rsidP="00FE6117">
      <w:pPr>
        <w:rPr>
          <w:lang w:val="uk-UA"/>
        </w:rPr>
      </w:pPr>
      <w:r>
        <w:rPr>
          <w:lang w:val="uk-UA"/>
        </w:rPr>
        <w:t xml:space="preserve">                                     (повна назва кафедри)</w:t>
      </w:r>
    </w:p>
    <w:p w:rsidR="00FE6117" w:rsidRDefault="00FE6117" w:rsidP="00FE6117">
      <w:pPr>
        <w:spacing w:after="120"/>
        <w:jc w:val="center"/>
        <w:rPr>
          <w:b/>
          <w:sz w:val="32"/>
          <w:szCs w:val="32"/>
          <w:lang w:val="uk-UA"/>
        </w:rPr>
      </w:pPr>
    </w:p>
    <w:p w:rsidR="00FE6117" w:rsidRDefault="00FE6117" w:rsidP="00FE6117">
      <w:pPr>
        <w:tabs>
          <w:tab w:val="left" w:pos="1860"/>
          <w:tab w:val="center" w:pos="4677"/>
        </w:tabs>
        <w:spacing w:after="120"/>
        <w:jc w:val="center"/>
        <w:rPr>
          <w:b/>
          <w:sz w:val="32"/>
          <w:szCs w:val="32"/>
          <w:lang w:val="uk-UA"/>
        </w:rPr>
      </w:pPr>
    </w:p>
    <w:p w:rsidR="00FE6117" w:rsidRPr="009F6C81" w:rsidRDefault="00FE6117" w:rsidP="00FE6117">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FE6117" w:rsidRDefault="00FE6117" w:rsidP="00FE6117">
      <w:pPr>
        <w:tabs>
          <w:tab w:val="left" w:pos="1860"/>
          <w:tab w:val="center" w:pos="4677"/>
        </w:tabs>
        <w:spacing w:after="120"/>
        <w:jc w:val="center"/>
        <w:rPr>
          <w:b/>
          <w:sz w:val="28"/>
          <w:szCs w:val="28"/>
          <w:lang w:val="uk-UA"/>
        </w:rPr>
      </w:pPr>
    </w:p>
    <w:p w:rsidR="00FE6117" w:rsidRPr="00217447" w:rsidRDefault="00FE6117" w:rsidP="00FE6117">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FE6117" w:rsidRPr="00217447" w:rsidRDefault="00FE6117" w:rsidP="00FE6117">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FE6117" w:rsidRPr="00217447" w:rsidRDefault="00FE6117" w:rsidP="00FE6117">
      <w:pPr>
        <w:jc w:val="center"/>
        <w:rPr>
          <w:lang w:val="uk-UA"/>
        </w:rPr>
      </w:pP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FE6117" w:rsidRDefault="00FE6117" w:rsidP="00FE6117">
      <w:pPr>
        <w:jc w:val="center"/>
        <w:rPr>
          <w:sz w:val="28"/>
          <w:lang w:val="uk-UA"/>
        </w:rPr>
      </w:pPr>
    </w:p>
    <w:p w:rsidR="00FE6117" w:rsidRPr="00217447" w:rsidRDefault="00FE6117" w:rsidP="00FE6117">
      <w:pPr>
        <w:tabs>
          <w:tab w:val="left" w:pos="0"/>
        </w:tabs>
        <w:rPr>
          <w:sz w:val="28"/>
          <w:lang w:val="uk-UA"/>
        </w:rPr>
      </w:pPr>
      <w:r>
        <w:rPr>
          <w:sz w:val="28"/>
          <w:lang w:val="uk-UA"/>
        </w:rPr>
        <w:t xml:space="preserve">    спеціальності      </w:t>
      </w:r>
      <w:r w:rsidR="00570BA7">
        <w:rPr>
          <w:sz w:val="28"/>
          <w:szCs w:val="28"/>
          <w:u w:val="single"/>
          <w:lang w:val="uk-UA"/>
        </w:rPr>
        <w:t>232</w:t>
      </w:r>
      <w:r w:rsidR="00570BA7">
        <w:rPr>
          <w:sz w:val="28"/>
          <w:szCs w:val="28"/>
          <w:u w:val="single"/>
        </w:rPr>
        <w:t>–</w:t>
      </w:r>
      <w:r w:rsidRPr="00217447">
        <w:rPr>
          <w:sz w:val="28"/>
          <w:szCs w:val="28"/>
          <w:u w:val="single"/>
          <w:lang w:val="uk-UA"/>
        </w:rPr>
        <w:t xml:space="preserve"> Соціальн</w:t>
      </w:r>
      <w:r w:rsidR="00570BA7">
        <w:rPr>
          <w:sz w:val="28"/>
          <w:szCs w:val="28"/>
          <w:u w:val="single"/>
          <w:lang w:val="uk-UA"/>
        </w:rPr>
        <w:t>е забезпечення</w:t>
      </w:r>
    </w:p>
    <w:p w:rsidR="00FE6117" w:rsidRPr="00217447" w:rsidRDefault="00FE6117" w:rsidP="00FE6117">
      <w:pPr>
        <w:jc w:val="both"/>
        <w:rPr>
          <w:sz w:val="20"/>
          <w:szCs w:val="20"/>
          <w:lang w:val="uk-UA"/>
        </w:rPr>
      </w:pPr>
      <w:r>
        <w:rPr>
          <w:sz w:val="20"/>
          <w:szCs w:val="20"/>
          <w:lang w:val="uk-UA"/>
        </w:rPr>
        <w:t>(шифр і назва)</w:t>
      </w:r>
    </w:p>
    <w:p w:rsidR="00FE6117" w:rsidRPr="00217447" w:rsidRDefault="00FE6117" w:rsidP="00FE6117">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FE6117" w:rsidRPr="00217447" w:rsidRDefault="00FE6117" w:rsidP="00FE6117">
      <w:pPr>
        <w:jc w:val="both"/>
        <w:rPr>
          <w:sz w:val="20"/>
          <w:szCs w:val="20"/>
          <w:lang w:val="uk-UA"/>
        </w:rPr>
      </w:pPr>
      <w:r>
        <w:rPr>
          <w:sz w:val="20"/>
          <w:szCs w:val="20"/>
          <w:lang w:val="uk-UA"/>
        </w:rPr>
        <w:t>(шифр і назва)</w:t>
      </w:r>
    </w:p>
    <w:p w:rsidR="00570BA7" w:rsidRPr="00570BA7" w:rsidRDefault="00570BA7" w:rsidP="00570BA7">
      <w:pPr>
        <w:tabs>
          <w:tab w:val="left" w:pos="0"/>
        </w:tabs>
        <w:rPr>
          <w:sz w:val="28"/>
          <w:lang w:val="uk-UA"/>
        </w:rPr>
      </w:pPr>
      <w:r>
        <w:rPr>
          <w:sz w:val="28"/>
          <w:lang w:val="uk-UA"/>
        </w:rPr>
        <w:t xml:space="preserve">    спеціалізації      </w:t>
      </w:r>
      <w:r>
        <w:rPr>
          <w:sz w:val="28"/>
          <w:szCs w:val="28"/>
          <w:u w:val="single"/>
          <w:lang w:val="uk-UA"/>
        </w:rPr>
        <w:t>Управління соціальним закладом</w:t>
      </w:r>
    </w:p>
    <w:p w:rsidR="00FE6117" w:rsidRDefault="00FE6117" w:rsidP="00FE6117">
      <w:pPr>
        <w:spacing w:after="120"/>
        <w:jc w:val="center"/>
        <w:rPr>
          <w:b/>
          <w:sz w:val="32"/>
          <w:szCs w:val="32"/>
          <w:lang w:val="uk-UA"/>
        </w:rPr>
      </w:pPr>
    </w:p>
    <w:p w:rsidR="00FE6117" w:rsidRPr="00570BA7" w:rsidRDefault="00FE6117" w:rsidP="00FE6117">
      <w:pPr>
        <w:spacing w:line="360" w:lineRule="auto"/>
        <w:jc w:val="center"/>
        <w:rPr>
          <w:sz w:val="28"/>
          <w:szCs w:val="28"/>
          <w:u w:val="single"/>
          <w:lang w:val="uk-UA"/>
        </w:rPr>
      </w:pPr>
      <w:r w:rsidRPr="006A5F4A">
        <w:rPr>
          <w:sz w:val="32"/>
          <w:szCs w:val="32"/>
          <w:lang w:val="uk-UA"/>
        </w:rPr>
        <w:t>на тему:</w:t>
      </w:r>
      <w:r w:rsidR="00CF556B" w:rsidRPr="00CF556B">
        <w:rPr>
          <w:shd w:val="clear" w:color="auto" w:fill="FFFFFF"/>
        </w:rPr>
        <w:t xml:space="preserve"> </w:t>
      </w:r>
      <w:r w:rsidR="00714821" w:rsidRPr="00714821">
        <w:rPr>
          <w:sz w:val="28"/>
          <w:szCs w:val="28"/>
          <w:u w:val="single"/>
          <w:lang w:val="uk-UA"/>
        </w:rPr>
        <w:t>Діяльність керівника соціального закладу з командоутворення в організації</w:t>
      </w:r>
    </w:p>
    <w:p w:rsidR="00FE6117" w:rsidRDefault="00FE6117" w:rsidP="00FE6117">
      <w:pPr>
        <w:spacing w:after="120"/>
        <w:jc w:val="center"/>
        <w:rPr>
          <w:b/>
          <w:sz w:val="32"/>
          <w:szCs w:val="32"/>
          <w:lang w:val="uk-UA"/>
        </w:rPr>
      </w:pPr>
    </w:p>
    <w:p w:rsidR="00FE6117" w:rsidRDefault="00FE6117" w:rsidP="00FE6117">
      <w:pPr>
        <w:jc w:val="center"/>
        <w:rPr>
          <w:sz w:val="28"/>
          <w:szCs w:val="28"/>
          <w:lang w:val="uk-UA"/>
        </w:rPr>
      </w:pPr>
    </w:p>
    <w:p w:rsidR="00FE6117" w:rsidRDefault="00FE6117" w:rsidP="00FE6117">
      <w:pPr>
        <w:rPr>
          <w:sz w:val="16"/>
          <w:lang w:val="uk-UA"/>
        </w:rPr>
      </w:pPr>
      <w:r w:rsidRPr="008805E2">
        <w:rPr>
          <w:sz w:val="28"/>
          <w:lang w:val="uk-UA"/>
        </w:rPr>
        <w:t>Виконала:</w:t>
      </w:r>
      <w:r>
        <w:rPr>
          <w:sz w:val="28"/>
          <w:lang w:val="uk-UA"/>
        </w:rPr>
        <w:t xml:space="preserve"> студентка групи   </w:t>
      </w:r>
      <w:r w:rsidR="00570BA7">
        <w:rPr>
          <w:sz w:val="28"/>
          <w:szCs w:val="28"/>
          <w:lang w:val="uk-UA"/>
        </w:rPr>
        <w:t>УСЗ</w:t>
      </w:r>
      <w:r w:rsidR="00CF556B">
        <w:rPr>
          <w:sz w:val="28"/>
          <w:szCs w:val="28"/>
          <w:lang w:val="uk-UA"/>
        </w:rPr>
        <w:t>-18</w:t>
      </w:r>
      <w:r>
        <w:rPr>
          <w:sz w:val="28"/>
          <w:szCs w:val="28"/>
          <w:lang w:val="uk-UA"/>
        </w:rPr>
        <w:t xml:space="preserve">дм               </w:t>
      </w:r>
      <w:r w:rsidR="00714821">
        <w:rPr>
          <w:sz w:val="28"/>
          <w:szCs w:val="28"/>
          <w:lang w:val="uk-UA"/>
        </w:rPr>
        <w:t xml:space="preserve">                   Харченко Р.В.</w:t>
      </w:r>
      <w:r w:rsidR="00570BA7">
        <w:rPr>
          <w:sz w:val="28"/>
          <w:szCs w:val="28"/>
          <w:lang w:val="uk-UA"/>
        </w:rPr>
        <w:t xml:space="preserve"> </w:t>
      </w:r>
    </w:p>
    <w:p w:rsidR="00FE6117" w:rsidRDefault="00FE6117" w:rsidP="00FE6117">
      <w:pPr>
        <w:rPr>
          <w:sz w:val="16"/>
          <w:lang w:val="uk-UA"/>
        </w:rPr>
      </w:pPr>
    </w:p>
    <w:p w:rsidR="00FE6117" w:rsidRDefault="00FE6117" w:rsidP="00FE6117">
      <w:pPr>
        <w:rPr>
          <w:sz w:val="16"/>
          <w:lang w:val="uk-UA"/>
        </w:rPr>
      </w:pPr>
    </w:p>
    <w:p w:rsidR="00FE6117" w:rsidRPr="006A5F4A" w:rsidRDefault="00CF556B" w:rsidP="00FE6117">
      <w:pPr>
        <w:rPr>
          <w:sz w:val="28"/>
          <w:lang w:val="uk-UA"/>
        </w:rPr>
      </w:pPr>
      <w:r>
        <w:rPr>
          <w:sz w:val="28"/>
          <w:szCs w:val="28"/>
          <w:lang w:val="uk-UA"/>
        </w:rPr>
        <w:t>Керівник: д</w:t>
      </w:r>
      <w:r w:rsidR="00FE6117">
        <w:rPr>
          <w:sz w:val="28"/>
          <w:szCs w:val="28"/>
          <w:lang w:val="uk-UA"/>
        </w:rPr>
        <w:t>.психол.н.</w:t>
      </w:r>
      <w:r w:rsidR="00FE6117" w:rsidRPr="006A5F4A">
        <w:rPr>
          <w:sz w:val="28"/>
          <w:szCs w:val="28"/>
          <w:lang w:val="uk-UA"/>
        </w:rPr>
        <w:t>,</w:t>
      </w:r>
      <w:r>
        <w:rPr>
          <w:sz w:val="28"/>
          <w:szCs w:val="28"/>
          <w:lang w:val="uk-UA"/>
        </w:rPr>
        <w:t xml:space="preserve"> проф</w:t>
      </w:r>
      <w:r w:rsidR="00FE6117">
        <w:rPr>
          <w:sz w:val="28"/>
          <w:szCs w:val="28"/>
          <w:lang w:val="uk-UA"/>
        </w:rPr>
        <w:t xml:space="preserve">.                       </w:t>
      </w:r>
      <w:r w:rsidR="004E106F">
        <w:rPr>
          <w:sz w:val="28"/>
          <w:szCs w:val="28"/>
          <w:lang w:val="uk-UA"/>
        </w:rPr>
        <w:t xml:space="preserve">                       </w:t>
      </w:r>
      <w:r>
        <w:rPr>
          <w:sz w:val="28"/>
          <w:szCs w:val="28"/>
          <w:lang w:val="uk-UA"/>
        </w:rPr>
        <w:t xml:space="preserve">      Тоба М</w:t>
      </w:r>
      <w:r w:rsidR="004E106F">
        <w:rPr>
          <w:sz w:val="28"/>
          <w:szCs w:val="28"/>
          <w:lang w:val="uk-UA"/>
        </w:rPr>
        <w:t>.В.</w:t>
      </w:r>
    </w:p>
    <w:p w:rsidR="00FE6117" w:rsidRDefault="00FE6117" w:rsidP="00FE6117">
      <w:pPr>
        <w:rPr>
          <w:sz w:val="16"/>
          <w:lang w:val="uk-UA"/>
        </w:rPr>
      </w:pPr>
    </w:p>
    <w:p w:rsidR="00FE6117" w:rsidRDefault="00FE6117" w:rsidP="00FE6117">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FE6117" w:rsidRDefault="00FE6117" w:rsidP="00FE6117">
      <w:pPr>
        <w:rPr>
          <w:sz w:val="28"/>
          <w:szCs w:val="28"/>
          <w:lang w:val="uk-UA"/>
        </w:rPr>
      </w:pPr>
      <w:r>
        <w:rPr>
          <w:sz w:val="28"/>
          <w:szCs w:val="28"/>
          <w:lang w:val="uk-UA"/>
        </w:rPr>
        <w:t xml:space="preserve">та соціальної роботи </w:t>
      </w:r>
    </w:p>
    <w:p w:rsidR="00FE6117" w:rsidRPr="006A5F4A" w:rsidRDefault="00FE6117" w:rsidP="00FE6117">
      <w:pPr>
        <w:rPr>
          <w:sz w:val="28"/>
          <w:szCs w:val="28"/>
          <w:lang w:val="uk-UA"/>
        </w:rPr>
      </w:pPr>
      <w:r>
        <w:rPr>
          <w:sz w:val="28"/>
          <w:szCs w:val="28"/>
          <w:lang w:val="uk-UA"/>
        </w:rPr>
        <w:t>д. психол. н., проф.                                                                    Завацька Н.Є</w:t>
      </w:r>
      <w:r w:rsidRPr="007248D6">
        <w:rPr>
          <w:sz w:val="28"/>
          <w:szCs w:val="28"/>
          <w:lang w:val="uk-UA"/>
        </w:rPr>
        <w:t>.</w:t>
      </w:r>
    </w:p>
    <w:p w:rsidR="00FE6117" w:rsidRDefault="00FE6117" w:rsidP="00FE6117">
      <w:pPr>
        <w:rPr>
          <w:sz w:val="28"/>
          <w:lang w:val="uk-UA"/>
        </w:rPr>
      </w:pPr>
    </w:p>
    <w:p w:rsidR="00FE6117" w:rsidRDefault="00FE6117" w:rsidP="00FE6117">
      <w:pPr>
        <w:rPr>
          <w:sz w:val="28"/>
          <w:szCs w:val="28"/>
          <w:lang w:val="uk-UA"/>
        </w:rPr>
      </w:pPr>
      <w:r>
        <w:rPr>
          <w:sz w:val="28"/>
          <w:szCs w:val="28"/>
          <w:lang w:val="uk-UA"/>
        </w:rPr>
        <w:t xml:space="preserve">Рецензент                                                                                    </w:t>
      </w:r>
    </w:p>
    <w:p w:rsidR="00FE6117" w:rsidRPr="006A5F4A" w:rsidRDefault="00CF556B" w:rsidP="00FE6117">
      <w:pPr>
        <w:rPr>
          <w:sz w:val="28"/>
          <w:szCs w:val="28"/>
          <w:lang w:val="uk-UA"/>
        </w:rPr>
      </w:pPr>
      <w:r>
        <w:rPr>
          <w:sz w:val="28"/>
          <w:szCs w:val="28"/>
          <w:lang w:val="uk-UA"/>
        </w:rPr>
        <w:t>д. психол. н., проф</w:t>
      </w:r>
      <w:r w:rsidR="00FE6117">
        <w:rPr>
          <w:sz w:val="28"/>
          <w:szCs w:val="28"/>
          <w:lang w:val="uk-UA"/>
        </w:rPr>
        <w:t xml:space="preserve">.                                                                 </w:t>
      </w:r>
      <w:r>
        <w:rPr>
          <w:sz w:val="28"/>
          <w:szCs w:val="28"/>
          <w:lang w:val="uk-UA"/>
        </w:rPr>
        <w:t xml:space="preserve">    Пілецька Л.С</w:t>
      </w:r>
      <w:r w:rsidR="00FE6117">
        <w:rPr>
          <w:sz w:val="28"/>
          <w:szCs w:val="28"/>
          <w:lang w:val="uk-UA"/>
        </w:rPr>
        <w:t>.</w:t>
      </w:r>
    </w:p>
    <w:p w:rsidR="00FE6117" w:rsidRDefault="00FE6117" w:rsidP="00FE6117">
      <w:pPr>
        <w:jc w:val="right"/>
        <w:rPr>
          <w:sz w:val="28"/>
          <w:lang w:val="uk-UA"/>
        </w:rPr>
      </w:pPr>
    </w:p>
    <w:p w:rsidR="00FE6117" w:rsidRDefault="00FE6117" w:rsidP="00FE6117">
      <w:pPr>
        <w:jc w:val="center"/>
        <w:rPr>
          <w:sz w:val="28"/>
          <w:szCs w:val="28"/>
          <w:lang w:val="uk-UA"/>
        </w:rPr>
      </w:pPr>
    </w:p>
    <w:p w:rsidR="00FE6117" w:rsidRPr="00031D79" w:rsidRDefault="00031D79" w:rsidP="00FE6117">
      <w:pPr>
        <w:jc w:val="center"/>
        <w:rPr>
          <w:lang w:val="en-US"/>
        </w:rPr>
      </w:pPr>
      <w:r>
        <w:rPr>
          <w:sz w:val="28"/>
          <w:szCs w:val="28"/>
          <w:lang w:val="uk-UA"/>
        </w:rPr>
        <w:t>Сєвєродонецьк - 20</w:t>
      </w:r>
      <w:r>
        <w:rPr>
          <w:sz w:val="28"/>
          <w:szCs w:val="28"/>
          <w:lang w:val="en-US"/>
        </w:rPr>
        <w:t>20</w:t>
      </w:r>
    </w:p>
    <w:p w:rsidR="00FE6117" w:rsidRDefault="00FE6117" w:rsidP="00FE6117">
      <w:pPr>
        <w:jc w:val="center"/>
        <w:rPr>
          <w:lang w:val="uk-UA"/>
        </w:rPr>
      </w:pPr>
    </w:p>
    <w:p w:rsidR="00397AF8" w:rsidRDefault="00397AF8" w:rsidP="00FE6117">
      <w:pPr>
        <w:jc w:val="center"/>
        <w:rPr>
          <w:lang w:val="uk-UA"/>
        </w:rPr>
      </w:pPr>
    </w:p>
    <w:p w:rsidR="00570BA7" w:rsidRDefault="00570BA7" w:rsidP="00FE6117">
      <w:pPr>
        <w:jc w:val="center"/>
        <w:rPr>
          <w:b/>
          <w:sz w:val="28"/>
          <w:lang w:val="uk-UA"/>
        </w:rPr>
      </w:pPr>
      <w:bookmarkStart w:id="0" w:name="_Hlk340493313"/>
      <w:bookmarkStart w:id="1" w:name="_Hlk340493292"/>
      <w:bookmarkStart w:id="2" w:name="_Hlk340493285"/>
    </w:p>
    <w:p w:rsidR="00FE6117" w:rsidRPr="00A93EA0" w:rsidRDefault="00FE6117" w:rsidP="00FE6117">
      <w:pPr>
        <w:jc w:val="center"/>
        <w:rPr>
          <w:b/>
          <w:sz w:val="28"/>
          <w:lang w:val="uk-UA"/>
        </w:rPr>
      </w:pPr>
      <w:r w:rsidRPr="00A93EA0">
        <w:rPr>
          <w:b/>
          <w:sz w:val="28"/>
          <w:lang w:val="uk-UA"/>
        </w:rPr>
        <w:t>СХІДНОУКРАЇНСКИЙ  НАЦІОНАЛЬНИЙ  УНІВЕРСИТЕТ</w:t>
      </w:r>
    </w:p>
    <w:p w:rsidR="00FE6117" w:rsidRPr="00A93EA0" w:rsidRDefault="00FE6117" w:rsidP="00FE6117">
      <w:pPr>
        <w:jc w:val="center"/>
        <w:rPr>
          <w:b/>
          <w:sz w:val="28"/>
          <w:lang w:val="uk-UA"/>
        </w:rPr>
      </w:pPr>
      <w:r w:rsidRPr="00A93EA0">
        <w:rPr>
          <w:b/>
          <w:sz w:val="28"/>
          <w:lang w:val="uk-UA"/>
        </w:rPr>
        <w:t>ІМЕНІ  ВОЛОДИМИРА  ДАЛЯ</w:t>
      </w:r>
    </w:p>
    <w:p w:rsidR="00FE6117" w:rsidRPr="00A93EA0" w:rsidRDefault="00FE6117" w:rsidP="00FE6117">
      <w:pPr>
        <w:rPr>
          <w:b/>
          <w:sz w:val="28"/>
          <w:lang w:val="uk-UA"/>
        </w:rPr>
      </w:pPr>
      <w:bookmarkStart w:id="3" w:name="_Hlk340492941"/>
      <w:bookmarkEnd w:id="0"/>
      <w:bookmarkEnd w:id="1"/>
    </w:p>
    <w:p w:rsidR="00FE6117" w:rsidRPr="00A93EA0" w:rsidRDefault="00FE6117" w:rsidP="00FE6117">
      <w:pPr>
        <w:rPr>
          <w:u w:val="single"/>
          <w:lang w:val="uk-UA"/>
        </w:rPr>
      </w:pP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FE6117" w:rsidRPr="00217447" w:rsidRDefault="00FE6117" w:rsidP="00FE6117">
      <w:r>
        <w:t>(повне найменування інституту</w:t>
      </w:r>
      <w:r w:rsidRPr="00217447">
        <w:t>,</w:t>
      </w:r>
      <w:r>
        <w:t xml:space="preserve"> факультету)</w:t>
      </w:r>
    </w:p>
    <w:p w:rsidR="00FE6117" w:rsidRPr="00217447" w:rsidRDefault="00FE6117" w:rsidP="00FE6117">
      <w:pPr>
        <w:tabs>
          <w:tab w:val="left" w:pos="1665"/>
        </w:tabs>
        <w:rPr>
          <w:b/>
          <w:sz w:val="28"/>
          <w:szCs w:val="28"/>
          <w:u w:val="single"/>
        </w:rPr>
      </w:pPr>
      <w:r w:rsidRPr="00217447">
        <w:rPr>
          <w:b/>
          <w:sz w:val="28"/>
          <w:szCs w:val="28"/>
        </w:rPr>
        <w:t>Кафедра</w:t>
      </w:r>
      <w:r>
        <w:rPr>
          <w:b/>
          <w:sz w:val="28"/>
          <w:szCs w:val="28"/>
        </w:rPr>
        <w:tab/>
      </w:r>
      <w:r>
        <w:rPr>
          <w:b/>
          <w:sz w:val="28"/>
          <w:szCs w:val="28"/>
          <w:u w:val="single"/>
        </w:rPr>
        <w:t xml:space="preserve">практичної психології та </w:t>
      </w:r>
      <w:proofErr w:type="gramStart"/>
      <w:r>
        <w:rPr>
          <w:b/>
          <w:sz w:val="28"/>
          <w:szCs w:val="28"/>
          <w:u w:val="single"/>
        </w:rPr>
        <w:t>соц</w:t>
      </w:r>
      <w:proofErr w:type="gramEnd"/>
      <w:r>
        <w:rPr>
          <w:b/>
          <w:sz w:val="28"/>
          <w:szCs w:val="28"/>
          <w:u w:val="single"/>
        </w:rPr>
        <w:t>іальної роботи</w:t>
      </w:r>
    </w:p>
    <w:p w:rsidR="00FE6117" w:rsidRDefault="00FE6117" w:rsidP="00FE6117">
      <w:r>
        <w:t xml:space="preserve">                                               (повна назва кафедри)</w:t>
      </w:r>
    </w:p>
    <w:p w:rsidR="00FE6117" w:rsidRDefault="00FE6117" w:rsidP="00FE6117">
      <w:pPr>
        <w:rPr>
          <w:b/>
          <w:sz w:val="32"/>
          <w:szCs w:val="32"/>
        </w:rPr>
      </w:pPr>
    </w:p>
    <w:p w:rsidR="00FE6117" w:rsidRPr="00526E04" w:rsidRDefault="00FE6117" w:rsidP="00FE6117">
      <w:pPr>
        <w:rPr>
          <w:sz w:val="28"/>
        </w:rPr>
      </w:pPr>
      <w:r>
        <w:rPr>
          <w:sz w:val="28"/>
          <w:szCs w:val="28"/>
        </w:rPr>
        <w:t xml:space="preserve">Освітньо-кваліфікаційний </w:t>
      </w:r>
      <w:proofErr w:type="gramStart"/>
      <w:r>
        <w:rPr>
          <w:sz w:val="28"/>
          <w:szCs w:val="28"/>
        </w:rPr>
        <w:t>р</w:t>
      </w:r>
      <w:proofErr w:type="gramEnd"/>
      <w:r>
        <w:rPr>
          <w:sz w:val="28"/>
          <w:szCs w:val="28"/>
        </w:rPr>
        <w:t>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FE6117" w:rsidRPr="00217447" w:rsidRDefault="00FE6117" w:rsidP="00FE6117">
      <w:pPr>
        <w:jc w:val="center"/>
      </w:pPr>
      <w:r>
        <w:t>(бакалавр</w:t>
      </w:r>
      <w:r w:rsidRPr="00217447">
        <w:t xml:space="preserve">, </w:t>
      </w:r>
      <w:r>
        <w:t>спеціалі</w:t>
      </w:r>
      <w:proofErr w:type="gramStart"/>
      <w:r>
        <w:t>ст</w:t>
      </w:r>
      <w:proofErr w:type="gramEnd"/>
      <w:r w:rsidRPr="00217447">
        <w:t xml:space="preserve">, </w:t>
      </w:r>
      <w:r>
        <w:t>магістр)</w:t>
      </w:r>
    </w:p>
    <w:p w:rsidR="00570BA7" w:rsidRPr="00217447" w:rsidRDefault="00570BA7" w:rsidP="00570BA7">
      <w:pPr>
        <w:tabs>
          <w:tab w:val="left" w:pos="0"/>
        </w:tabs>
        <w:rPr>
          <w:sz w:val="28"/>
          <w:lang w:val="uk-UA"/>
        </w:rPr>
      </w:pPr>
      <w:bookmarkStart w:id="4" w:name="_Hlk340492960"/>
      <w:bookmarkStart w:id="5" w:name="_Hlk340492998"/>
      <w:bookmarkEnd w:id="2"/>
      <w:r>
        <w:rPr>
          <w:sz w:val="28"/>
          <w:lang w:val="uk-UA"/>
        </w:rPr>
        <w:t xml:space="preserve">    спеціальності      </w:t>
      </w:r>
      <w:r>
        <w:rPr>
          <w:sz w:val="28"/>
          <w:szCs w:val="28"/>
          <w:u w:val="single"/>
          <w:lang w:val="uk-UA"/>
        </w:rPr>
        <w:t xml:space="preserve">232 </w:t>
      </w:r>
      <w:r>
        <w:rPr>
          <w:sz w:val="28"/>
          <w:szCs w:val="28"/>
          <w:u w:val="single"/>
        </w:rPr>
        <w:t>–</w:t>
      </w:r>
      <w:r w:rsidRPr="00217447">
        <w:rPr>
          <w:sz w:val="28"/>
          <w:szCs w:val="28"/>
          <w:u w:val="single"/>
          <w:lang w:val="uk-UA"/>
        </w:rPr>
        <w:t xml:space="preserve"> Соціальн</w:t>
      </w:r>
      <w:r>
        <w:rPr>
          <w:sz w:val="28"/>
          <w:szCs w:val="28"/>
          <w:u w:val="single"/>
          <w:lang w:val="uk-UA"/>
        </w:rPr>
        <w:t>е забезпечення</w:t>
      </w:r>
    </w:p>
    <w:p w:rsidR="00570BA7" w:rsidRPr="00217447" w:rsidRDefault="00570BA7" w:rsidP="00570BA7">
      <w:pPr>
        <w:jc w:val="both"/>
        <w:rPr>
          <w:sz w:val="20"/>
          <w:szCs w:val="20"/>
          <w:lang w:val="uk-UA"/>
        </w:rPr>
      </w:pPr>
      <w:r>
        <w:rPr>
          <w:sz w:val="20"/>
          <w:szCs w:val="20"/>
          <w:lang w:val="uk-UA"/>
        </w:rPr>
        <w:t>(шифр і назва)</w:t>
      </w:r>
    </w:p>
    <w:p w:rsidR="00570BA7" w:rsidRPr="00217447" w:rsidRDefault="00570BA7" w:rsidP="00570BA7">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570BA7" w:rsidRPr="00217447" w:rsidRDefault="00570BA7" w:rsidP="00570BA7">
      <w:pPr>
        <w:jc w:val="both"/>
        <w:rPr>
          <w:sz w:val="20"/>
          <w:szCs w:val="20"/>
          <w:lang w:val="uk-UA"/>
        </w:rPr>
      </w:pPr>
      <w:r>
        <w:rPr>
          <w:sz w:val="20"/>
          <w:szCs w:val="20"/>
          <w:lang w:val="uk-UA"/>
        </w:rPr>
        <w:t>(шифр і назва)</w:t>
      </w:r>
    </w:p>
    <w:p w:rsidR="00570BA7" w:rsidRPr="00570BA7" w:rsidRDefault="00570BA7" w:rsidP="00570BA7">
      <w:pPr>
        <w:tabs>
          <w:tab w:val="left" w:pos="0"/>
        </w:tabs>
        <w:rPr>
          <w:sz w:val="28"/>
          <w:lang w:val="uk-UA"/>
        </w:rPr>
      </w:pPr>
      <w:r>
        <w:rPr>
          <w:sz w:val="28"/>
          <w:lang w:val="uk-UA"/>
        </w:rPr>
        <w:t xml:space="preserve">    спеціалізації      </w:t>
      </w:r>
      <w:r>
        <w:rPr>
          <w:sz w:val="28"/>
          <w:szCs w:val="28"/>
          <w:u w:val="single"/>
          <w:lang w:val="uk-UA"/>
        </w:rPr>
        <w:t>Управління соціальним закладом</w:t>
      </w:r>
    </w:p>
    <w:p w:rsidR="00FE6117" w:rsidRDefault="00FE6117" w:rsidP="00FE6117"/>
    <w:p w:rsidR="00FE6117" w:rsidRPr="0096513F" w:rsidRDefault="00FE6117" w:rsidP="00FE6117">
      <w:pPr>
        <w:jc w:val="center"/>
        <w:rPr>
          <w:b/>
          <w:sz w:val="28"/>
        </w:rPr>
      </w:pPr>
      <w:bookmarkStart w:id="6" w:name="_Hlk340493010"/>
      <w:r w:rsidRPr="0096513F">
        <w:rPr>
          <w:b/>
          <w:sz w:val="28"/>
        </w:rPr>
        <w:t>ЗАТВЕРДЖУЮ</w:t>
      </w:r>
    </w:p>
    <w:p w:rsidR="00FE6117" w:rsidRPr="0096513F" w:rsidRDefault="00FE6117" w:rsidP="00FE6117">
      <w:pPr>
        <w:rPr>
          <w:b/>
        </w:rPr>
      </w:pPr>
      <w:r w:rsidRPr="0096513F">
        <w:rPr>
          <w:b/>
        </w:rPr>
        <w:t xml:space="preserve">                                                                                                             Завідувач кафедри </w:t>
      </w:r>
    </w:p>
    <w:p w:rsidR="00FE6117" w:rsidRPr="0096513F" w:rsidRDefault="00FE6117" w:rsidP="00FE6117">
      <w:pPr>
        <w:rPr>
          <w:b/>
        </w:rPr>
      </w:pPr>
      <w:r w:rsidRPr="0096513F">
        <w:rPr>
          <w:b/>
        </w:rPr>
        <w:t xml:space="preserve">                                                                                                             практичної психології та</w:t>
      </w:r>
    </w:p>
    <w:p w:rsidR="00FE6117" w:rsidRPr="0096513F" w:rsidRDefault="00FE6117" w:rsidP="00FE6117">
      <w:pPr>
        <w:rPr>
          <w:b/>
        </w:rPr>
      </w:pPr>
      <w:r w:rsidRPr="0096513F">
        <w:rPr>
          <w:b/>
        </w:rPr>
        <w:t xml:space="preserve">                                                                                                             </w:t>
      </w:r>
      <w:proofErr w:type="gramStart"/>
      <w:r w:rsidRPr="0096513F">
        <w:rPr>
          <w:b/>
        </w:rPr>
        <w:t>соц</w:t>
      </w:r>
      <w:proofErr w:type="gramEnd"/>
      <w:r w:rsidRPr="0096513F">
        <w:rPr>
          <w:b/>
        </w:rPr>
        <w:t>іальної роботи, проф.</w:t>
      </w:r>
    </w:p>
    <w:p w:rsidR="00FE6117" w:rsidRPr="0096513F" w:rsidRDefault="00FE6117" w:rsidP="00FE6117">
      <w:pPr>
        <w:rPr>
          <w:b/>
        </w:rPr>
      </w:pPr>
      <w:r w:rsidRPr="0096513F">
        <w:rPr>
          <w:b/>
        </w:rPr>
        <w:t xml:space="preserve">                                                                                                             З</w:t>
      </w:r>
      <w:r w:rsidRPr="000F5FBF">
        <w:rPr>
          <w:b/>
        </w:rPr>
        <w:t>авац</w:t>
      </w:r>
      <w:r w:rsidRPr="0096513F">
        <w:rPr>
          <w:b/>
        </w:rPr>
        <w:t>ька Н.Є.</w:t>
      </w:r>
    </w:p>
    <w:p w:rsidR="00FE6117" w:rsidRPr="000F5FBF" w:rsidRDefault="000F5FBF" w:rsidP="000F5FBF">
      <w:pPr>
        <w:jc w:val="center"/>
        <w:rPr>
          <w:b/>
          <w:u w:val="single"/>
        </w:rPr>
      </w:pPr>
      <w:r>
        <w:rPr>
          <w:b/>
          <w:lang w:val="uk-UA"/>
        </w:rPr>
        <w:t xml:space="preserve">                                                                                               </w:t>
      </w:r>
      <w:r>
        <w:rPr>
          <w:b/>
          <w:u w:val="single"/>
          <w:lang w:val="uk-UA"/>
        </w:rPr>
        <w:t xml:space="preserve"> </w:t>
      </w:r>
      <w:r w:rsidR="00FE6117" w:rsidRPr="000F5FBF">
        <w:rPr>
          <w:b/>
          <w:u w:val="single"/>
        </w:rPr>
        <w:t>«</w:t>
      </w:r>
      <w:r w:rsidR="00031D79">
        <w:rPr>
          <w:b/>
          <w:u w:val="single"/>
          <w:lang w:val="uk-UA"/>
        </w:rPr>
        <w:t>0</w:t>
      </w:r>
      <w:r w:rsidR="00031D79">
        <w:rPr>
          <w:b/>
          <w:u w:val="single"/>
          <w:lang w:val="en-US"/>
        </w:rPr>
        <w:t>5</w:t>
      </w:r>
      <w:r w:rsidR="00FE6117" w:rsidRPr="000F5FBF">
        <w:rPr>
          <w:b/>
          <w:u w:val="single"/>
        </w:rPr>
        <w:t xml:space="preserve">» </w:t>
      </w:r>
      <w:r>
        <w:rPr>
          <w:b/>
          <w:u w:val="single"/>
          <w:lang w:val="uk-UA"/>
        </w:rPr>
        <w:t>09</w:t>
      </w:r>
      <w:r w:rsidR="00FE6117" w:rsidRPr="000F5FBF">
        <w:rPr>
          <w:b/>
          <w:u w:val="single"/>
        </w:rPr>
        <w:t xml:space="preserve">  201</w:t>
      </w:r>
      <w:r>
        <w:rPr>
          <w:b/>
          <w:u w:val="single"/>
          <w:lang w:val="uk-UA"/>
        </w:rPr>
        <w:t xml:space="preserve">9 </w:t>
      </w:r>
      <w:r w:rsidR="00FE6117" w:rsidRPr="000F5FBF">
        <w:rPr>
          <w:b/>
          <w:u w:val="single"/>
        </w:rPr>
        <w:t xml:space="preserve">року  </w:t>
      </w:r>
      <w:bookmarkStart w:id="7" w:name="_Hlk340493408"/>
      <w:bookmarkEnd w:id="3"/>
      <w:bookmarkEnd w:id="4"/>
      <w:bookmarkEnd w:id="5"/>
      <w:bookmarkEnd w:id="6"/>
    </w:p>
    <w:p w:rsidR="00FE6117" w:rsidRDefault="00FE6117" w:rsidP="00FE6117">
      <w:pPr>
        <w:jc w:val="center"/>
        <w:rPr>
          <w:b/>
          <w:sz w:val="28"/>
          <w:szCs w:val="28"/>
        </w:rPr>
      </w:pPr>
      <w:bookmarkStart w:id="8" w:name="_Hlk340493427"/>
      <w:bookmarkStart w:id="9" w:name="_Hlk340493019"/>
      <w:bookmarkStart w:id="10" w:name="_Hlk340493389"/>
    </w:p>
    <w:p w:rsidR="00FE6117" w:rsidRPr="0096513F" w:rsidRDefault="00FE6117" w:rsidP="00FE6117">
      <w:pPr>
        <w:tabs>
          <w:tab w:val="left" w:pos="3090"/>
          <w:tab w:val="center" w:pos="4677"/>
        </w:tabs>
        <w:spacing w:line="360" w:lineRule="auto"/>
        <w:rPr>
          <w:b/>
          <w:i/>
          <w:sz w:val="40"/>
          <w:szCs w:val="40"/>
        </w:rPr>
      </w:pPr>
      <w:r>
        <w:rPr>
          <w:b/>
          <w:sz w:val="40"/>
          <w:szCs w:val="40"/>
        </w:rPr>
        <w:tab/>
      </w:r>
      <w:r w:rsidRPr="0096513F">
        <w:rPr>
          <w:b/>
          <w:sz w:val="40"/>
          <w:szCs w:val="40"/>
        </w:rPr>
        <w:t xml:space="preserve">З А В Д А Н </w:t>
      </w:r>
      <w:proofErr w:type="gramStart"/>
      <w:r w:rsidRPr="0096513F">
        <w:rPr>
          <w:b/>
          <w:sz w:val="40"/>
          <w:szCs w:val="40"/>
        </w:rPr>
        <w:t>Н</w:t>
      </w:r>
      <w:proofErr w:type="gramEnd"/>
      <w:r w:rsidRPr="0096513F">
        <w:rPr>
          <w:b/>
          <w:sz w:val="40"/>
          <w:szCs w:val="40"/>
        </w:rPr>
        <w:t xml:space="preserve"> Я</w:t>
      </w:r>
    </w:p>
    <w:bookmarkEnd w:id="8"/>
    <w:p w:rsidR="00FE6117" w:rsidRPr="0096513F" w:rsidRDefault="00FE6117" w:rsidP="00FE6117">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FE6117" w:rsidRPr="00393DC6" w:rsidRDefault="00DD4D75" w:rsidP="00570BA7">
      <w:pPr>
        <w:spacing w:line="360" w:lineRule="auto"/>
        <w:jc w:val="center"/>
        <w:rPr>
          <w:b/>
          <w:sz w:val="28"/>
          <w:szCs w:val="28"/>
          <w:u w:val="single"/>
        </w:rPr>
      </w:pPr>
      <w:r>
        <w:rPr>
          <w:b/>
          <w:sz w:val="28"/>
          <w:szCs w:val="28"/>
          <w:u w:val="single"/>
          <w:lang w:val="uk-UA"/>
        </w:rPr>
        <w:t>Харченко Римми Вікторівни</w:t>
      </w:r>
    </w:p>
    <w:p w:rsidR="00FE6117" w:rsidRPr="0096513F" w:rsidRDefault="00FE6117" w:rsidP="00FE6117">
      <w:pPr>
        <w:rPr>
          <w:sz w:val="18"/>
          <w:szCs w:val="18"/>
        </w:rPr>
      </w:pPr>
      <w:r>
        <w:rPr>
          <w:sz w:val="18"/>
          <w:szCs w:val="18"/>
        </w:rPr>
        <w:t xml:space="preserve">                                                                        (</w:t>
      </w:r>
      <w:proofErr w:type="gramStart"/>
      <w:r>
        <w:rPr>
          <w:sz w:val="18"/>
          <w:szCs w:val="18"/>
        </w:rPr>
        <w:t>пр</w:t>
      </w:r>
      <w:proofErr w:type="gramEnd"/>
      <w:r>
        <w:rPr>
          <w:sz w:val="18"/>
          <w:szCs w:val="18"/>
        </w:rPr>
        <w:t>ізвище, ім’я, по батькові )</w:t>
      </w:r>
    </w:p>
    <w:p w:rsidR="00FE6117" w:rsidRPr="00036D65" w:rsidRDefault="00FE6117" w:rsidP="004E106F">
      <w:pPr>
        <w:jc w:val="both"/>
        <w:rPr>
          <w:sz w:val="28"/>
          <w:szCs w:val="28"/>
          <w:u w:val="single"/>
        </w:rPr>
      </w:pPr>
      <w:r w:rsidRPr="00DD4D75">
        <w:rPr>
          <w:sz w:val="28"/>
          <w:szCs w:val="28"/>
        </w:rPr>
        <w:t xml:space="preserve">1. Тема роботи:  </w:t>
      </w:r>
      <w:r w:rsidR="00DD4D75" w:rsidRPr="00036D65">
        <w:rPr>
          <w:sz w:val="28"/>
          <w:szCs w:val="28"/>
          <w:u w:val="single"/>
        </w:rPr>
        <w:t xml:space="preserve">Діяльність керівника </w:t>
      </w:r>
      <w:proofErr w:type="gramStart"/>
      <w:r w:rsidR="00DD4D75" w:rsidRPr="00036D65">
        <w:rPr>
          <w:sz w:val="28"/>
          <w:szCs w:val="28"/>
          <w:u w:val="single"/>
        </w:rPr>
        <w:t>соц</w:t>
      </w:r>
      <w:proofErr w:type="gramEnd"/>
      <w:r w:rsidR="00DD4D75" w:rsidRPr="00036D65">
        <w:rPr>
          <w:sz w:val="28"/>
          <w:szCs w:val="28"/>
          <w:u w:val="single"/>
        </w:rPr>
        <w:t>іального закладу з командоутворення в організації</w:t>
      </w:r>
    </w:p>
    <w:p w:rsidR="00932B3E" w:rsidRDefault="00932B3E" w:rsidP="00FE6117">
      <w:pPr>
        <w:rPr>
          <w:sz w:val="28"/>
          <w:szCs w:val="28"/>
          <w:lang w:val="uk-UA"/>
        </w:rPr>
      </w:pPr>
    </w:p>
    <w:p w:rsidR="00FE6117" w:rsidRPr="00393DC6" w:rsidRDefault="00FE6117" w:rsidP="00FE6117">
      <w:pPr>
        <w:rPr>
          <w:sz w:val="28"/>
          <w:szCs w:val="28"/>
        </w:rPr>
      </w:pPr>
      <w:r>
        <w:rPr>
          <w:sz w:val="28"/>
          <w:szCs w:val="28"/>
        </w:rPr>
        <w:t>К</w:t>
      </w:r>
      <w:r w:rsidRPr="008C5A39">
        <w:rPr>
          <w:sz w:val="28"/>
          <w:szCs w:val="28"/>
        </w:rPr>
        <w:t>ерівник роботи</w:t>
      </w:r>
      <w:r w:rsidR="000F5FBF">
        <w:rPr>
          <w:sz w:val="28"/>
          <w:szCs w:val="28"/>
          <w:lang w:val="uk-UA"/>
        </w:rPr>
        <w:t xml:space="preserve"> Тоба М.В.</w:t>
      </w:r>
      <w:r w:rsidR="00570BA7">
        <w:rPr>
          <w:sz w:val="28"/>
          <w:szCs w:val="28"/>
          <w:u w:val="single"/>
        </w:rPr>
        <w:t xml:space="preserve">, </w:t>
      </w:r>
      <w:r w:rsidR="000A3269">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sidR="00570BA7">
        <w:rPr>
          <w:sz w:val="28"/>
          <w:szCs w:val="28"/>
          <w:u w:val="single"/>
        </w:rPr>
        <w:t xml:space="preserve">. н., </w:t>
      </w:r>
      <w:r w:rsidR="000A3269">
        <w:rPr>
          <w:sz w:val="28"/>
          <w:szCs w:val="28"/>
          <w:u w:val="single"/>
          <w:lang w:val="uk-UA"/>
        </w:rPr>
        <w:t>проф</w:t>
      </w:r>
      <w:r>
        <w:rPr>
          <w:sz w:val="28"/>
          <w:szCs w:val="28"/>
          <w:u w:val="single"/>
        </w:rPr>
        <w:t>.</w:t>
      </w:r>
      <w:r>
        <w:rPr>
          <w:sz w:val="28"/>
          <w:szCs w:val="28"/>
        </w:rPr>
        <w:t>______________</w:t>
      </w:r>
    </w:p>
    <w:p w:rsidR="00FE6117" w:rsidRPr="00393DC6" w:rsidRDefault="00FE6117" w:rsidP="00FE6117">
      <w:pPr>
        <w:rPr>
          <w:sz w:val="16"/>
        </w:rPr>
      </w:pPr>
      <w:r>
        <w:rPr>
          <w:sz w:val="18"/>
          <w:szCs w:val="18"/>
        </w:rPr>
        <w:t xml:space="preserve">                                                                        (</w:t>
      </w:r>
      <w:proofErr w:type="gramStart"/>
      <w:r>
        <w:rPr>
          <w:sz w:val="18"/>
          <w:szCs w:val="18"/>
        </w:rPr>
        <w:t>пр</w:t>
      </w:r>
      <w:proofErr w:type="gramEnd"/>
      <w:r>
        <w:rPr>
          <w:sz w:val="18"/>
          <w:szCs w:val="18"/>
        </w:rPr>
        <w:t>ізвище, ім’я, по батькові, науковий ступінь, вчене звання)</w:t>
      </w:r>
    </w:p>
    <w:p w:rsidR="0006505E" w:rsidRPr="00301802" w:rsidRDefault="00FE6117" w:rsidP="0006505E">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w:t>
      </w:r>
      <w:r w:rsidR="000A3269">
        <w:rPr>
          <w:rFonts w:ascii="Times New Roman" w:hAnsi="Times New Roman" w:cs="Times New Roman"/>
          <w:sz w:val="28"/>
          <w:szCs w:val="28"/>
          <w:lang w:val="uk-UA"/>
        </w:rPr>
        <w:t xml:space="preserve">ального закладу від </w:t>
      </w:r>
      <w:r w:rsidR="0006505E">
        <w:rPr>
          <w:rFonts w:ascii="Times New Roman" w:hAnsi="Times New Roman" w:cs="Times New Roman"/>
          <w:sz w:val="28"/>
          <w:szCs w:val="28"/>
          <w:lang w:val="uk-UA"/>
        </w:rPr>
        <w:t>«05</w:t>
      </w:r>
      <w:r w:rsidR="0006505E" w:rsidRPr="009A32A7">
        <w:rPr>
          <w:rFonts w:ascii="Times New Roman" w:hAnsi="Times New Roman" w:cs="Times New Roman"/>
          <w:sz w:val="28"/>
          <w:szCs w:val="28"/>
          <w:lang w:val="uk-UA"/>
        </w:rPr>
        <w:t xml:space="preserve">» </w:t>
      </w:r>
      <w:r w:rsidR="0006505E">
        <w:rPr>
          <w:rFonts w:ascii="Times New Roman" w:hAnsi="Times New Roman" w:cs="Times New Roman"/>
          <w:sz w:val="28"/>
          <w:szCs w:val="28"/>
          <w:lang w:val="uk-UA"/>
        </w:rPr>
        <w:t>вересня 2019</w:t>
      </w:r>
      <w:r w:rsidR="0006505E" w:rsidRPr="009A32A7">
        <w:rPr>
          <w:rFonts w:ascii="Times New Roman" w:hAnsi="Times New Roman" w:cs="Times New Roman"/>
          <w:sz w:val="28"/>
          <w:szCs w:val="28"/>
          <w:lang w:val="uk-UA"/>
        </w:rPr>
        <w:t xml:space="preserve"> року №</w:t>
      </w:r>
      <w:r w:rsidR="0006505E">
        <w:rPr>
          <w:rFonts w:ascii="Times New Roman" w:hAnsi="Times New Roman" w:cs="Times New Roman"/>
          <w:sz w:val="28"/>
          <w:szCs w:val="28"/>
          <w:lang w:val="uk-UA"/>
        </w:rPr>
        <w:t xml:space="preserve"> 120</w:t>
      </w:r>
      <w:r w:rsidR="0006505E" w:rsidRPr="00301802">
        <w:rPr>
          <w:rFonts w:ascii="Times New Roman" w:hAnsi="Times New Roman" w:cs="Times New Roman"/>
          <w:sz w:val="28"/>
          <w:szCs w:val="28"/>
        </w:rPr>
        <w:t>/</w:t>
      </w:r>
      <w:r w:rsidR="0006505E">
        <w:rPr>
          <w:rFonts w:ascii="Times New Roman" w:hAnsi="Times New Roman" w:cs="Times New Roman"/>
          <w:sz w:val="28"/>
          <w:szCs w:val="28"/>
          <w:lang w:val="uk-UA"/>
        </w:rPr>
        <w:t>15.17</w:t>
      </w:r>
    </w:p>
    <w:p w:rsidR="0006505E" w:rsidRDefault="0006505E" w:rsidP="00FE6117">
      <w:pPr>
        <w:pStyle w:val="a8"/>
        <w:jc w:val="both"/>
        <w:rPr>
          <w:rFonts w:ascii="Times New Roman" w:hAnsi="Times New Roman" w:cs="Times New Roman"/>
          <w:sz w:val="28"/>
          <w:szCs w:val="28"/>
          <w:lang w:val="uk-UA"/>
        </w:rPr>
      </w:pPr>
    </w:p>
    <w:p w:rsidR="00FE6117" w:rsidRPr="009A32A7" w:rsidRDefault="00FE6117" w:rsidP="00FE6117">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sidR="000A3269">
        <w:rPr>
          <w:rFonts w:ascii="Times New Roman" w:hAnsi="Times New Roman" w:cs="Times New Roman"/>
          <w:sz w:val="28"/>
          <w:szCs w:val="28"/>
          <w:u w:val="single"/>
          <w:lang w:val="uk-UA"/>
        </w:rPr>
        <w:t>02.12.2019</w:t>
      </w:r>
      <w:r w:rsidRPr="009A32A7">
        <w:rPr>
          <w:rFonts w:ascii="Times New Roman" w:hAnsi="Times New Roman" w:cs="Times New Roman"/>
          <w:sz w:val="28"/>
          <w:szCs w:val="28"/>
          <w:u w:val="single"/>
          <w:lang w:val="uk-UA"/>
        </w:rPr>
        <w:t xml:space="preserve"> р.</w:t>
      </w:r>
    </w:p>
    <w:p w:rsidR="00FE6117" w:rsidRPr="00256058" w:rsidRDefault="00FE6117" w:rsidP="00FE6117">
      <w:pPr>
        <w:rPr>
          <w:sz w:val="28"/>
          <w:lang w:val="uk-UA"/>
        </w:rPr>
      </w:pPr>
    </w:p>
    <w:p w:rsidR="00FE6117" w:rsidRPr="007F1BB1" w:rsidRDefault="00FE6117" w:rsidP="00FE6117">
      <w:pPr>
        <w:pStyle w:val="a8"/>
        <w:ind w:left="-567" w:firstLine="567"/>
        <w:jc w:val="both"/>
        <w:rPr>
          <w:rFonts w:ascii="Times New Roman" w:hAnsi="Times New Roman" w:cs="Times New Roman"/>
          <w:i/>
          <w:sz w:val="28"/>
          <w:szCs w:val="28"/>
          <w:lang w:val="uk-UA"/>
        </w:rPr>
      </w:pPr>
      <w:r w:rsidRPr="000854EA">
        <w:rPr>
          <w:rFonts w:ascii="Times New Roman" w:hAnsi="Times New Roman" w:cs="Times New Roman"/>
          <w:sz w:val="28"/>
          <w:szCs w:val="28"/>
          <w:lang w:val="uk-UA"/>
        </w:rPr>
        <w:t xml:space="preserve">3. Вихідні дані до роботи: </w:t>
      </w:r>
      <w:r w:rsidR="00036D65">
        <w:rPr>
          <w:rFonts w:ascii="Times New Roman" w:hAnsi="Times New Roman" w:cs="Times New Roman"/>
          <w:i/>
          <w:sz w:val="28"/>
          <w:szCs w:val="28"/>
          <w:lang w:val="uk-UA"/>
        </w:rPr>
        <w:t>обсяг роботи - 94</w:t>
      </w:r>
      <w:r w:rsidRPr="000854EA">
        <w:rPr>
          <w:rFonts w:ascii="Times New Roman" w:hAnsi="Times New Roman" w:cs="Times New Roman"/>
          <w:i/>
          <w:sz w:val="28"/>
          <w:szCs w:val="28"/>
          <w:lang w:val="uk-UA"/>
        </w:rPr>
        <w:t>,</w:t>
      </w:r>
      <w:r w:rsidR="000854EA" w:rsidRPr="000854EA">
        <w:rPr>
          <w:rFonts w:ascii="Times New Roman" w:hAnsi="Times New Roman" w:cs="Times New Roman"/>
          <w:i/>
          <w:sz w:val="28"/>
          <w:szCs w:val="28"/>
          <w:lang w:val="uk-UA"/>
        </w:rPr>
        <w:t xml:space="preserve"> </w:t>
      </w:r>
      <w:r w:rsidR="00036D65">
        <w:rPr>
          <w:rFonts w:ascii="Times New Roman" w:hAnsi="Times New Roman" w:cs="Times New Roman"/>
          <w:i/>
          <w:sz w:val="28"/>
          <w:szCs w:val="28"/>
          <w:lang w:val="uk-UA"/>
        </w:rPr>
        <w:t>табл. – 4</w:t>
      </w:r>
      <w:r w:rsidR="00841995" w:rsidRPr="000854EA">
        <w:rPr>
          <w:rFonts w:ascii="Times New Roman" w:hAnsi="Times New Roman" w:cs="Times New Roman"/>
          <w:i/>
          <w:sz w:val="28"/>
          <w:szCs w:val="28"/>
          <w:lang w:val="uk-UA"/>
        </w:rPr>
        <w:t>,</w:t>
      </w:r>
      <w:r w:rsidRPr="000854EA">
        <w:rPr>
          <w:rFonts w:ascii="Times New Roman" w:hAnsi="Times New Roman" w:cs="Times New Roman"/>
          <w:i/>
          <w:sz w:val="28"/>
          <w:szCs w:val="28"/>
          <w:lang w:val="uk-UA"/>
        </w:rPr>
        <w:t xml:space="preserve"> </w:t>
      </w:r>
      <w:r w:rsidR="00036D65">
        <w:rPr>
          <w:rFonts w:ascii="Times New Roman" w:hAnsi="Times New Roman" w:cs="Times New Roman"/>
          <w:i/>
          <w:sz w:val="28"/>
          <w:szCs w:val="28"/>
          <w:lang w:val="uk-UA"/>
        </w:rPr>
        <w:t xml:space="preserve">рис. – 1, </w:t>
      </w:r>
      <w:r w:rsidRPr="000854EA">
        <w:rPr>
          <w:rFonts w:ascii="Times New Roman" w:hAnsi="Times New Roman" w:cs="Times New Roman"/>
          <w:i/>
          <w:sz w:val="28"/>
          <w:szCs w:val="28"/>
          <w:lang w:val="uk-UA"/>
        </w:rPr>
        <w:t>спис</w:t>
      </w:r>
      <w:r w:rsidR="00B3461B">
        <w:rPr>
          <w:rFonts w:ascii="Times New Roman" w:hAnsi="Times New Roman" w:cs="Times New Roman"/>
          <w:i/>
          <w:sz w:val="28"/>
          <w:szCs w:val="28"/>
          <w:lang w:val="uk-UA"/>
        </w:rPr>
        <w:t>ок використаної літератури –</w:t>
      </w:r>
      <w:r w:rsidR="00036D65">
        <w:rPr>
          <w:rFonts w:ascii="Times New Roman" w:hAnsi="Times New Roman" w:cs="Times New Roman"/>
          <w:i/>
          <w:sz w:val="28"/>
          <w:szCs w:val="28"/>
          <w:lang w:val="uk-UA"/>
        </w:rPr>
        <w:t xml:space="preserve">  150</w:t>
      </w:r>
      <w:r w:rsidRPr="000854EA">
        <w:rPr>
          <w:rFonts w:ascii="Times New Roman" w:hAnsi="Times New Roman" w:cs="Times New Roman"/>
          <w:i/>
          <w:sz w:val="28"/>
          <w:szCs w:val="28"/>
          <w:lang w:val="uk-UA"/>
        </w:rPr>
        <w:t xml:space="preserve">  джерел.</w:t>
      </w:r>
    </w:p>
    <w:p w:rsidR="000A3269" w:rsidRDefault="000A3269" w:rsidP="00570BA7">
      <w:pPr>
        <w:jc w:val="both"/>
        <w:rPr>
          <w:sz w:val="28"/>
          <w:szCs w:val="28"/>
          <w:lang w:val="uk-UA"/>
        </w:rPr>
      </w:pPr>
    </w:p>
    <w:p w:rsidR="00570BA7" w:rsidRPr="00570BA7" w:rsidRDefault="00FE6117" w:rsidP="00570BA7">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000A3269">
        <w:rPr>
          <w:sz w:val="28"/>
          <w:szCs w:val="28"/>
          <w:lang w:val="uk-UA"/>
        </w:rPr>
        <w:t xml:space="preserve"> </w:t>
      </w:r>
      <w:r w:rsidRPr="0020577C">
        <w:rPr>
          <w:i/>
          <w:sz w:val="28"/>
          <w:szCs w:val="28"/>
          <w:lang w:val="uk-UA"/>
        </w:rPr>
        <w:t xml:space="preserve">дослідити </w:t>
      </w:r>
      <w:r w:rsidR="00932B3E" w:rsidRPr="0020577C">
        <w:rPr>
          <w:i/>
          <w:sz w:val="28"/>
          <w:szCs w:val="28"/>
          <w:lang w:val="uk-UA"/>
        </w:rPr>
        <w:t>особливості д</w:t>
      </w:r>
      <w:r w:rsidR="00932B3E" w:rsidRPr="0020577C">
        <w:rPr>
          <w:i/>
          <w:sz w:val="28"/>
          <w:szCs w:val="28"/>
        </w:rPr>
        <w:t>іяльн</w:t>
      </w:r>
      <w:r w:rsidR="00932B3E" w:rsidRPr="0020577C">
        <w:rPr>
          <w:i/>
          <w:sz w:val="28"/>
          <w:szCs w:val="28"/>
          <w:lang w:val="uk-UA"/>
        </w:rPr>
        <w:t>ості</w:t>
      </w:r>
      <w:r w:rsidR="00932B3E" w:rsidRPr="0020577C">
        <w:rPr>
          <w:i/>
          <w:sz w:val="28"/>
          <w:szCs w:val="28"/>
        </w:rPr>
        <w:t xml:space="preserve"> керівника соціального закладу з командоутворення в організації</w:t>
      </w:r>
      <w:r w:rsidR="00570BA7" w:rsidRPr="00570BA7">
        <w:rPr>
          <w:i/>
          <w:sz w:val="28"/>
          <w:szCs w:val="28"/>
          <w:lang w:val="uk-UA"/>
        </w:rPr>
        <w:t>.</w:t>
      </w:r>
    </w:p>
    <w:p w:rsidR="00FE6117" w:rsidRDefault="00FE6117" w:rsidP="00FE6117">
      <w:pPr>
        <w:pStyle w:val="a8"/>
        <w:ind w:left="-567" w:firstLine="567"/>
        <w:jc w:val="both"/>
        <w:rPr>
          <w:rFonts w:ascii="Times New Roman" w:hAnsi="Times New Roman" w:cs="Times New Roman"/>
          <w:i/>
          <w:sz w:val="28"/>
          <w:szCs w:val="28"/>
          <w:lang w:val="uk-UA"/>
        </w:rPr>
      </w:pPr>
    </w:p>
    <w:p w:rsidR="0073291A" w:rsidRPr="005B7C07" w:rsidRDefault="0073291A" w:rsidP="00FE6117">
      <w:pPr>
        <w:pStyle w:val="a8"/>
        <w:ind w:left="-567" w:firstLine="567"/>
        <w:jc w:val="both"/>
        <w:rPr>
          <w:rFonts w:ascii="Times New Roman" w:hAnsi="Times New Roman" w:cs="Times New Roman"/>
          <w:i/>
          <w:sz w:val="28"/>
          <w:szCs w:val="28"/>
          <w:lang w:val="uk-UA"/>
        </w:rPr>
      </w:pPr>
    </w:p>
    <w:p w:rsidR="00FE6117" w:rsidRDefault="00FE6117" w:rsidP="00FE6117">
      <w:pPr>
        <w:rPr>
          <w:sz w:val="28"/>
        </w:rPr>
      </w:pPr>
      <w:r>
        <w:rPr>
          <w:sz w:val="28"/>
        </w:rPr>
        <w:t>6. Консультанти розділів роботи</w:t>
      </w:r>
    </w:p>
    <w:p w:rsidR="00FE6117" w:rsidRDefault="00FE6117" w:rsidP="00FE6117">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gridCol w:w="113"/>
      </w:tblGrid>
      <w:tr w:rsidR="00FE6117" w:rsidRPr="00CF287F" w:rsidTr="00B3461B">
        <w:trPr>
          <w:gridAfter w:val="1"/>
          <w:wAfter w:w="113" w:type="dxa"/>
          <w:cantSplit/>
          <w:trHeight w:val="322"/>
        </w:trPr>
        <w:tc>
          <w:tcPr>
            <w:tcW w:w="1011" w:type="dxa"/>
            <w:vMerge w:val="restart"/>
            <w:vAlign w:val="center"/>
          </w:tcPr>
          <w:p w:rsidR="00FE6117" w:rsidRPr="00FC7293" w:rsidRDefault="00FE6117" w:rsidP="00541AF6">
            <w:pPr>
              <w:jc w:val="center"/>
              <w:rPr>
                <w:sz w:val="28"/>
              </w:rPr>
            </w:pPr>
            <w:r w:rsidRPr="00FC7293">
              <w:rPr>
                <w:sz w:val="28"/>
              </w:rPr>
              <w:t>Розділ</w:t>
            </w:r>
          </w:p>
        </w:tc>
        <w:tc>
          <w:tcPr>
            <w:tcW w:w="5510" w:type="dxa"/>
            <w:vMerge w:val="restart"/>
            <w:vAlign w:val="center"/>
          </w:tcPr>
          <w:p w:rsidR="00FE6117" w:rsidRPr="00FC7293" w:rsidRDefault="00FE6117" w:rsidP="00541AF6">
            <w:pPr>
              <w:jc w:val="center"/>
              <w:rPr>
                <w:sz w:val="28"/>
              </w:rPr>
            </w:pPr>
            <w:proofErr w:type="gramStart"/>
            <w:r w:rsidRPr="00FC7293">
              <w:rPr>
                <w:sz w:val="28"/>
              </w:rPr>
              <w:t>Пр</w:t>
            </w:r>
            <w:proofErr w:type="gramEnd"/>
            <w:r w:rsidRPr="00FC7293">
              <w:rPr>
                <w:sz w:val="28"/>
              </w:rPr>
              <w:t>ізвище, ініціали та посада</w:t>
            </w:r>
          </w:p>
          <w:p w:rsidR="00FE6117" w:rsidRPr="00CF287F" w:rsidRDefault="00FE6117" w:rsidP="00541AF6">
            <w:pPr>
              <w:jc w:val="center"/>
              <w:rPr>
                <w:b/>
                <w:sz w:val="28"/>
              </w:rPr>
            </w:pPr>
            <w:r w:rsidRPr="00FC7293">
              <w:rPr>
                <w:sz w:val="28"/>
              </w:rPr>
              <w:t>Консультанта</w:t>
            </w:r>
          </w:p>
        </w:tc>
        <w:tc>
          <w:tcPr>
            <w:tcW w:w="3005" w:type="dxa"/>
            <w:gridSpan w:val="2"/>
          </w:tcPr>
          <w:p w:rsidR="00FE6117" w:rsidRPr="00FC7293" w:rsidRDefault="00FE6117" w:rsidP="00541AF6">
            <w:pPr>
              <w:jc w:val="center"/>
              <w:rPr>
                <w:sz w:val="28"/>
              </w:rPr>
            </w:pPr>
            <w:proofErr w:type="gramStart"/>
            <w:r w:rsidRPr="00FC7293">
              <w:rPr>
                <w:sz w:val="28"/>
              </w:rPr>
              <w:t>П</w:t>
            </w:r>
            <w:proofErr w:type="gramEnd"/>
            <w:r w:rsidRPr="00FC7293">
              <w:rPr>
                <w:sz w:val="28"/>
              </w:rPr>
              <w:t>ідпис, дата</w:t>
            </w:r>
          </w:p>
        </w:tc>
      </w:tr>
      <w:tr w:rsidR="00FE6117" w:rsidTr="00B3461B">
        <w:trPr>
          <w:gridAfter w:val="1"/>
          <w:wAfter w:w="113" w:type="dxa"/>
          <w:cantSplit/>
          <w:trHeight w:val="147"/>
        </w:trPr>
        <w:tc>
          <w:tcPr>
            <w:tcW w:w="1011" w:type="dxa"/>
            <w:vMerge/>
          </w:tcPr>
          <w:p w:rsidR="00FE6117" w:rsidRDefault="00FE6117" w:rsidP="00541AF6">
            <w:pPr>
              <w:rPr>
                <w:sz w:val="28"/>
              </w:rPr>
            </w:pPr>
          </w:p>
        </w:tc>
        <w:tc>
          <w:tcPr>
            <w:tcW w:w="5510" w:type="dxa"/>
            <w:vMerge/>
          </w:tcPr>
          <w:p w:rsidR="00FE6117" w:rsidRDefault="00FE6117" w:rsidP="00541AF6">
            <w:pPr>
              <w:rPr>
                <w:sz w:val="28"/>
              </w:rPr>
            </w:pPr>
          </w:p>
        </w:tc>
        <w:tc>
          <w:tcPr>
            <w:tcW w:w="1560" w:type="dxa"/>
          </w:tcPr>
          <w:p w:rsidR="00FE6117" w:rsidRDefault="00FE6117" w:rsidP="00541AF6">
            <w:pPr>
              <w:jc w:val="center"/>
              <w:rPr>
                <w:sz w:val="28"/>
              </w:rPr>
            </w:pPr>
            <w:r>
              <w:rPr>
                <w:sz w:val="28"/>
              </w:rPr>
              <w:t>завдання</w:t>
            </w:r>
          </w:p>
          <w:p w:rsidR="00FE6117" w:rsidRDefault="00FE6117" w:rsidP="00541AF6">
            <w:pPr>
              <w:jc w:val="center"/>
              <w:rPr>
                <w:sz w:val="28"/>
              </w:rPr>
            </w:pPr>
            <w:proofErr w:type="gramStart"/>
            <w:r>
              <w:rPr>
                <w:sz w:val="28"/>
              </w:rPr>
              <w:t>видав</w:t>
            </w:r>
            <w:proofErr w:type="gramEnd"/>
          </w:p>
        </w:tc>
        <w:tc>
          <w:tcPr>
            <w:tcW w:w="1445" w:type="dxa"/>
          </w:tcPr>
          <w:p w:rsidR="00FE6117" w:rsidRDefault="00FE6117" w:rsidP="00541AF6">
            <w:pPr>
              <w:jc w:val="center"/>
              <w:rPr>
                <w:sz w:val="28"/>
              </w:rPr>
            </w:pPr>
            <w:r>
              <w:rPr>
                <w:sz w:val="28"/>
              </w:rPr>
              <w:t>завдання</w:t>
            </w:r>
          </w:p>
          <w:p w:rsidR="00FE6117" w:rsidRDefault="00FE6117" w:rsidP="00541AF6">
            <w:pPr>
              <w:jc w:val="center"/>
              <w:rPr>
                <w:sz w:val="28"/>
              </w:rPr>
            </w:pPr>
            <w:r>
              <w:rPr>
                <w:sz w:val="28"/>
              </w:rPr>
              <w:t>прийняв</w:t>
            </w:r>
          </w:p>
        </w:tc>
      </w:tr>
      <w:tr w:rsidR="00031D79" w:rsidRPr="00CF287F" w:rsidTr="00B3461B">
        <w:trPr>
          <w:trHeight w:val="660"/>
        </w:trPr>
        <w:tc>
          <w:tcPr>
            <w:tcW w:w="1011" w:type="dxa"/>
          </w:tcPr>
          <w:p w:rsidR="00031D79" w:rsidRPr="00B3461B" w:rsidRDefault="00031D79" w:rsidP="00541AF6">
            <w:pPr>
              <w:jc w:val="center"/>
              <w:rPr>
                <w:sz w:val="28"/>
                <w:szCs w:val="28"/>
              </w:rPr>
            </w:pPr>
            <w:r w:rsidRPr="00B3461B">
              <w:rPr>
                <w:sz w:val="28"/>
                <w:szCs w:val="28"/>
              </w:rPr>
              <w:t>1.</w:t>
            </w:r>
          </w:p>
        </w:tc>
        <w:tc>
          <w:tcPr>
            <w:tcW w:w="5510" w:type="dxa"/>
          </w:tcPr>
          <w:p w:rsidR="00031D79" w:rsidRPr="00FC7293" w:rsidRDefault="00031D79" w:rsidP="00541AF6">
            <w:pPr>
              <w:rPr>
                <w:sz w:val="28"/>
                <w:szCs w:val="28"/>
              </w:rPr>
            </w:pPr>
            <w:r>
              <w:rPr>
                <w:sz w:val="28"/>
                <w:szCs w:val="28"/>
                <w:lang w:val="uk-UA"/>
              </w:rPr>
              <w:t xml:space="preserve">Тоба М.В. </w:t>
            </w:r>
            <w:r w:rsidRPr="00FC7293">
              <w:rPr>
                <w:sz w:val="28"/>
                <w:szCs w:val="28"/>
              </w:rPr>
              <w:t xml:space="preserve">– </w:t>
            </w:r>
            <w:r>
              <w:rPr>
                <w:sz w:val="28"/>
                <w:szCs w:val="28"/>
                <w:lang w:val="uk-UA"/>
              </w:rPr>
              <w:t>д.психол.н., проф., проф</w:t>
            </w:r>
            <w:r>
              <w:rPr>
                <w:sz w:val="28"/>
                <w:szCs w:val="28"/>
              </w:rPr>
              <w:t xml:space="preserve">. </w:t>
            </w:r>
            <w:r w:rsidRPr="00FC7293">
              <w:rPr>
                <w:sz w:val="28"/>
                <w:szCs w:val="28"/>
              </w:rPr>
              <w:t xml:space="preserve">кафедри практичної психології та </w:t>
            </w:r>
            <w:proofErr w:type="gramStart"/>
            <w:r w:rsidRPr="00FC7293">
              <w:rPr>
                <w:sz w:val="28"/>
                <w:szCs w:val="28"/>
              </w:rPr>
              <w:t>соц</w:t>
            </w:r>
            <w:proofErr w:type="gramEnd"/>
            <w:r w:rsidRPr="00FC7293">
              <w:rPr>
                <w:sz w:val="28"/>
                <w:szCs w:val="28"/>
              </w:rPr>
              <w:t>іальної роботи</w:t>
            </w:r>
          </w:p>
        </w:tc>
        <w:tc>
          <w:tcPr>
            <w:tcW w:w="1560" w:type="dxa"/>
          </w:tcPr>
          <w:p w:rsidR="00031D79" w:rsidRPr="00B3461B" w:rsidRDefault="00031D79" w:rsidP="00541AF6">
            <w:r>
              <w:t>0</w:t>
            </w:r>
            <w:r>
              <w:rPr>
                <w:lang w:val="en-US"/>
              </w:rPr>
              <w:t>5</w:t>
            </w:r>
            <w:r w:rsidRPr="00B3461B">
              <w:t>.09.2019р.</w:t>
            </w:r>
          </w:p>
        </w:tc>
        <w:tc>
          <w:tcPr>
            <w:tcW w:w="1558" w:type="dxa"/>
            <w:gridSpan w:val="2"/>
          </w:tcPr>
          <w:p w:rsidR="00031D79" w:rsidRDefault="00031D79">
            <w:r w:rsidRPr="007E5422">
              <w:t>0</w:t>
            </w:r>
            <w:r w:rsidRPr="007E5422">
              <w:rPr>
                <w:lang w:val="en-US"/>
              </w:rPr>
              <w:t>5</w:t>
            </w:r>
            <w:r w:rsidRPr="007E5422">
              <w:t>.09.2019р.</w:t>
            </w:r>
          </w:p>
        </w:tc>
      </w:tr>
      <w:tr w:rsidR="00031D79" w:rsidRPr="00CF287F" w:rsidTr="00B3461B">
        <w:trPr>
          <w:trHeight w:val="322"/>
        </w:trPr>
        <w:tc>
          <w:tcPr>
            <w:tcW w:w="1011" w:type="dxa"/>
          </w:tcPr>
          <w:p w:rsidR="00031D79" w:rsidRPr="00B3461B" w:rsidRDefault="00031D79" w:rsidP="00541AF6">
            <w:pPr>
              <w:jc w:val="center"/>
              <w:rPr>
                <w:sz w:val="28"/>
                <w:szCs w:val="28"/>
              </w:rPr>
            </w:pPr>
            <w:r w:rsidRPr="00B3461B">
              <w:rPr>
                <w:sz w:val="28"/>
                <w:szCs w:val="28"/>
              </w:rPr>
              <w:t>2.</w:t>
            </w:r>
          </w:p>
        </w:tc>
        <w:tc>
          <w:tcPr>
            <w:tcW w:w="5510" w:type="dxa"/>
          </w:tcPr>
          <w:p w:rsidR="00031D79" w:rsidRPr="00FC7293" w:rsidRDefault="00031D79" w:rsidP="00E658C0">
            <w:pPr>
              <w:rPr>
                <w:sz w:val="28"/>
                <w:szCs w:val="28"/>
              </w:rPr>
            </w:pPr>
            <w:r>
              <w:rPr>
                <w:sz w:val="28"/>
                <w:szCs w:val="28"/>
                <w:lang w:val="uk-UA"/>
              </w:rPr>
              <w:t xml:space="preserve">Тоба М.В. </w:t>
            </w:r>
            <w:r w:rsidRPr="00FC7293">
              <w:rPr>
                <w:sz w:val="28"/>
                <w:szCs w:val="28"/>
              </w:rPr>
              <w:t xml:space="preserve">– </w:t>
            </w:r>
            <w:r>
              <w:rPr>
                <w:sz w:val="28"/>
                <w:szCs w:val="28"/>
                <w:lang w:val="uk-UA"/>
              </w:rPr>
              <w:t>д.психол.н., проф., проф</w:t>
            </w:r>
            <w:r>
              <w:rPr>
                <w:sz w:val="28"/>
                <w:szCs w:val="28"/>
              </w:rPr>
              <w:t xml:space="preserve">. </w:t>
            </w:r>
            <w:r w:rsidRPr="00FC7293">
              <w:rPr>
                <w:sz w:val="28"/>
                <w:szCs w:val="28"/>
              </w:rPr>
              <w:t xml:space="preserve">кафедри практичної психології та </w:t>
            </w:r>
            <w:proofErr w:type="gramStart"/>
            <w:r w:rsidRPr="00FC7293">
              <w:rPr>
                <w:sz w:val="28"/>
                <w:szCs w:val="28"/>
              </w:rPr>
              <w:t>соц</w:t>
            </w:r>
            <w:proofErr w:type="gramEnd"/>
            <w:r w:rsidRPr="00FC7293">
              <w:rPr>
                <w:sz w:val="28"/>
                <w:szCs w:val="28"/>
              </w:rPr>
              <w:t>іальної роботи</w:t>
            </w:r>
          </w:p>
        </w:tc>
        <w:tc>
          <w:tcPr>
            <w:tcW w:w="1560" w:type="dxa"/>
          </w:tcPr>
          <w:p w:rsidR="00031D79" w:rsidRDefault="00031D79">
            <w:r w:rsidRPr="0025719F">
              <w:t>0</w:t>
            </w:r>
            <w:r w:rsidRPr="0025719F">
              <w:rPr>
                <w:lang w:val="en-US"/>
              </w:rPr>
              <w:t>5</w:t>
            </w:r>
            <w:r w:rsidRPr="0025719F">
              <w:t>.09.2019р.</w:t>
            </w:r>
          </w:p>
        </w:tc>
        <w:tc>
          <w:tcPr>
            <w:tcW w:w="1558" w:type="dxa"/>
            <w:gridSpan w:val="2"/>
          </w:tcPr>
          <w:p w:rsidR="00031D79" w:rsidRDefault="00031D79">
            <w:r w:rsidRPr="007E5422">
              <w:t>0</w:t>
            </w:r>
            <w:r w:rsidRPr="007E5422">
              <w:rPr>
                <w:lang w:val="en-US"/>
              </w:rPr>
              <w:t>5</w:t>
            </w:r>
            <w:r w:rsidRPr="007E5422">
              <w:t>.09.2019р.</w:t>
            </w:r>
          </w:p>
        </w:tc>
      </w:tr>
      <w:tr w:rsidR="00031D79" w:rsidRPr="00CF287F" w:rsidTr="00B3461B">
        <w:trPr>
          <w:trHeight w:val="338"/>
        </w:trPr>
        <w:tc>
          <w:tcPr>
            <w:tcW w:w="1011" w:type="dxa"/>
          </w:tcPr>
          <w:p w:rsidR="00031D79" w:rsidRPr="00B3461B" w:rsidRDefault="00031D79" w:rsidP="00541AF6">
            <w:pPr>
              <w:jc w:val="center"/>
              <w:rPr>
                <w:sz w:val="28"/>
                <w:szCs w:val="28"/>
              </w:rPr>
            </w:pPr>
            <w:r w:rsidRPr="00B3461B">
              <w:rPr>
                <w:sz w:val="28"/>
                <w:szCs w:val="28"/>
              </w:rPr>
              <w:t>3.</w:t>
            </w:r>
          </w:p>
        </w:tc>
        <w:tc>
          <w:tcPr>
            <w:tcW w:w="5510" w:type="dxa"/>
          </w:tcPr>
          <w:p w:rsidR="00031D79" w:rsidRPr="00FC7293" w:rsidRDefault="00031D79" w:rsidP="00E658C0">
            <w:pPr>
              <w:rPr>
                <w:sz w:val="28"/>
                <w:szCs w:val="28"/>
              </w:rPr>
            </w:pPr>
            <w:r>
              <w:rPr>
                <w:sz w:val="28"/>
                <w:szCs w:val="28"/>
                <w:lang w:val="uk-UA"/>
              </w:rPr>
              <w:t xml:space="preserve">Тоба М.В. </w:t>
            </w:r>
            <w:r w:rsidRPr="00FC7293">
              <w:rPr>
                <w:sz w:val="28"/>
                <w:szCs w:val="28"/>
              </w:rPr>
              <w:t xml:space="preserve">– </w:t>
            </w:r>
            <w:r>
              <w:rPr>
                <w:sz w:val="28"/>
                <w:szCs w:val="28"/>
                <w:lang w:val="uk-UA"/>
              </w:rPr>
              <w:t>д.психол.н., проф., проф</w:t>
            </w:r>
            <w:r>
              <w:rPr>
                <w:sz w:val="28"/>
                <w:szCs w:val="28"/>
              </w:rPr>
              <w:t xml:space="preserve">. </w:t>
            </w:r>
            <w:r w:rsidRPr="00FC7293">
              <w:rPr>
                <w:sz w:val="28"/>
                <w:szCs w:val="28"/>
              </w:rPr>
              <w:t xml:space="preserve">кафедри практичної психології та </w:t>
            </w:r>
            <w:proofErr w:type="gramStart"/>
            <w:r w:rsidRPr="00FC7293">
              <w:rPr>
                <w:sz w:val="28"/>
                <w:szCs w:val="28"/>
              </w:rPr>
              <w:t>соц</w:t>
            </w:r>
            <w:proofErr w:type="gramEnd"/>
            <w:r w:rsidRPr="00FC7293">
              <w:rPr>
                <w:sz w:val="28"/>
                <w:szCs w:val="28"/>
              </w:rPr>
              <w:t>іальної роботи</w:t>
            </w:r>
          </w:p>
        </w:tc>
        <w:tc>
          <w:tcPr>
            <w:tcW w:w="1560" w:type="dxa"/>
          </w:tcPr>
          <w:p w:rsidR="00031D79" w:rsidRDefault="00031D79">
            <w:r w:rsidRPr="0025719F">
              <w:t>0</w:t>
            </w:r>
            <w:r w:rsidRPr="0025719F">
              <w:rPr>
                <w:lang w:val="en-US"/>
              </w:rPr>
              <w:t>5</w:t>
            </w:r>
            <w:r w:rsidRPr="0025719F">
              <w:t>.09.2019р.</w:t>
            </w:r>
          </w:p>
        </w:tc>
        <w:tc>
          <w:tcPr>
            <w:tcW w:w="1558" w:type="dxa"/>
            <w:gridSpan w:val="2"/>
          </w:tcPr>
          <w:p w:rsidR="00031D79" w:rsidRDefault="00031D79">
            <w:r w:rsidRPr="007E5422">
              <w:t>0</w:t>
            </w:r>
            <w:r w:rsidRPr="007E5422">
              <w:rPr>
                <w:lang w:val="en-US"/>
              </w:rPr>
              <w:t>5</w:t>
            </w:r>
            <w:r w:rsidRPr="007E5422">
              <w:t>.09.2019р.</w:t>
            </w:r>
          </w:p>
        </w:tc>
      </w:tr>
    </w:tbl>
    <w:p w:rsidR="00FE6117" w:rsidRPr="00CF287F" w:rsidRDefault="00FE6117" w:rsidP="00FE6117">
      <w:pPr>
        <w:rPr>
          <w:b/>
          <w:sz w:val="28"/>
          <w:szCs w:val="28"/>
        </w:rPr>
      </w:pPr>
    </w:p>
    <w:p w:rsidR="00FE6117" w:rsidRDefault="00FE6117" w:rsidP="00FE6117">
      <w:pPr>
        <w:rPr>
          <w:sz w:val="28"/>
        </w:rPr>
      </w:pPr>
      <w:r>
        <w:rPr>
          <w:sz w:val="28"/>
        </w:rPr>
        <w:t xml:space="preserve">7. Дата видачі завдання </w:t>
      </w:r>
      <w:r w:rsidR="00031D79">
        <w:rPr>
          <w:sz w:val="28"/>
          <w:lang w:val="uk-UA"/>
        </w:rPr>
        <w:t>0</w:t>
      </w:r>
      <w:r w:rsidR="00031D79">
        <w:rPr>
          <w:sz w:val="28"/>
          <w:lang w:val="en-US"/>
        </w:rPr>
        <w:t>5</w:t>
      </w:r>
      <w:r>
        <w:rPr>
          <w:sz w:val="28"/>
        </w:rPr>
        <w:t>.</w:t>
      </w:r>
      <w:r w:rsidR="00B16338">
        <w:rPr>
          <w:sz w:val="28"/>
          <w:lang w:val="uk-UA"/>
        </w:rPr>
        <w:t>09</w:t>
      </w:r>
      <w:r>
        <w:rPr>
          <w:sz w:val="28"/>
        </w:rPr>
        <w:t>.201</w:t>
      </w:r>
      <w:r w:rsidR="00B16338">
        <w:rPr>
          <w:sz w:val="28"/>
          <w:lang w:val="uk-UA"/>
        </w:rPr>
        <w:t>9</w:t>
      </w:r>
      <w:r>
        <w:rPr>
          <w:sz w:val="28"/>
        </w:rPr>
        <w:t xml:space="preserve"> р.</w:t>
      </w:r>
    </w:p>
    <w:p w:rsidR="00FE6117" w:rsidRDefault="00FE6117" w:rsidP="00FE6117">
      <w:pPr>
        <w:rPr>
          <w:b/>
          <w:vertAlign w:val="superscript"/>
        </w:rPr>
      </w:pPr>
    </w:p>
    <w:p w:rsidR="00FE6117" w:rsidRDefault="00FE6117" w:rsidP="00FE6117"/>
    <w:p w:rsidR="00FE6117" w:rsidRPr="0097214E" w:rsidRDefault="00FE6117" w:rsidP="00FE6117">
      <w:pPr>
        <w:jc w:val="center"/>
        <w:rPr>
          <w:b/>
        </w:rPr>
      </w:pPr>
      <w:r w:rsidRPr="0097214E">
        <w:rPr>
          <w:b/>
        </w:rPr>
        <w:t>КАЛЕНДАРНИЙ ПЛАН</w:t>
      </w:r>
    </w:p>
    <w:p w:rsidR="00FE6117" w:rsidRDefault="00FE6117" w:rsidP="00FE6117"/>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FE6117" w:rsidRPr="0097214E" w:rsidTr="00541AF6">
        <w:trPr>
          <w:cantSplit/>
          <w:trHeight w:val="431"/>
        </w:trPr>
        <w:tc>
          <w:tcPr>
            <w:tcW w:w="586" w:type="dxa"/>
          </w:tcPr>
          <w:p w:rsidR="00FE6117" w:rsidRPr="0097214E" w:rsidRDefault="00FE6117" w:rsidP="00541AF6">
            <w:pPr>
              <w:jc w:val="center"/>
              <w:rPr>
                <w:b/>
                <w:sz w:val="28"/>
              </w:rPr>
            </w:pPr>
            <w:r w:rsidRPr="0097214E">
              <w:rPr>
                <w:b/>
                <w:sz w:val="28"/>
              </w:rPr>
              <w:t>№</w:t>
            </w:r>
          </w:p>
          <w:p w:rsidR="00FE6117" w:rsidRPr="0097214E" w:rsidRDefault="00FE6117" w:rsidP="00541AF6">
            <w:pPr>
              <w:jc w:val="center"/>
              <w:rPr>
                <w:b/>
                <w:sz w:val="28"/>
              </w:rPr>
            </w:pPr>
            <w:r w:rsidRPr="0097214E">
              <w:rPr>
                <w:b/>
                <w:sz w:val="28"/>
              </w:rPr>
              <w:t>з/</w:t>
            </w:r>
            <w:proofErr w:type="gramStart"/>
            <w:r w:rsidRPr="0097214E">
              <w:rPr>
                <w:b/>
                <w:sz w:val="28"/>
              </w:rPr>
              <w:t>п</w:t>
            </w:r>
            <w:proofErr w:type="gramEnd"/>
          </w:p>
        </w:tc>
        <w:tc>
          <w:tcPr>
            <w:tcW w:w="5226" w:type="dxa"/>
          </w:tcPr>
          <w:p w:rsidR="00FE6117" w:rsidRPr="0097214E" w:rsidRDefault="00FE6117" w:rsidP="00541AF6">
            <w:pPr>
              <w:jc w:val="center"/>
              <w:rPr>
                <w:b/>
                <w:sz w:val="28"/>
              </w:rPr>
            </w:pPr>
            <w:r>
              <w:rPr>
                <w:b/>
                <w:sz w:val="28"/>
              </w:rPr>
              <w:t>Назва етапів дипломного проектування</w:t>
            </w:r>
          </w:p>
        </w:tc>
        <w:tc>
          <w:tcPr>
            <w:tcW w:w="1985" w:type="dxa"/>
          </w:tcPr>
          <w:p w:rsidR="00FE6117" w:rsidRPr="0097214E" w:rsidRDefault="00FE6117" w:rsidP="00541AF6">
            <w:pPr>
              <w:jc w:val="center"/>
              <w:rPr>
                <w:b/>
                <w:sz w:val="28"/>
              </w:rPr>
            </w:pPr>
            <w:r>
              <w:rPr>
                <w:b/>
                <w:sz w:val="28"/>
              </w:rPr>
              <w:t>Строк  виконання етапі</w:t>
            </w:r>
            <w:proofErr w:type="gramStart"/>
            <w:r>
              <w:rPr>
                <w:b/>
                <w:sz w:val="28"/>
              </w:rPr>
              <w:t>в</w:t>
            </w:r>
            <w:proofErr w:type="gramEnd"/>
            <w:r>
              <w:rPr>
                <w:b/>
                <w:sz w:val="28"/>
              </w:rPr>
              <w:t xml:space="preserve"> </w:t>
            </w:r>
          </w:p>
        </w:tc>
        <w:tc>
          <w:tcPr>
            <w:tcW w:w="1875" w:type="dxa"/>
            <w:tcBorders>
              <w:bottom w:val="single" w:sz="4" w:space="0" w:color="auto"/>
            </w:tcBorders>
          </w:tcPr>
          <w:p w:rsidR="00FE6117" w:rsidRDefault="00FE6117" w:rsidP="00541AF6">
            <w:pPr>
              <w:jc w:val="center"/>
              <w:rPr>
                <w:b/>
                <w:sz w:val="28"/>
              </w:rPr>
            </w:pPr>
          </w:p>
          <w:p w:rsidR="00FE6117" w:rsidRPr="0097214E" w:rsidRDefault="00FE6117" w:rsidP="00541AF6">
            <w:pPr>
              <w:jc w:val="center"/>
              <w:rPr>
                <w:b/>
                <w:sz w:val="28"/>
              </w:rPr>
            </w:pPr>
            <w:r w:rsidRPr="0097214E">
              <w:rPr>
                <w:b/>
                <w:sz w:val="28"/>
              </w:rPr>
              <w:t>Примітка</w:t>
            </w:r>
          </w:p>
        </w:tc>
      </w:tr>
      <w:tr w:rsidR="00B16338" w:rsidTr="00541AF6">
        <w:trPr>
          <w:trHeight w:val="899"/>
        </w:trPr>
        <w:tc>
          <w:tcPr>
            <w:tcW w:w="586" w:type="dxa"/>
          </w:tcPr>
          <w:p w:rsidR="00B16338" w:rsidRDefault="00B16338" w:rsidP="00541AF6">
            <w:pPr>
              <w:rPr>
                <w:sz w:val="28"/>
              </w:rPr>
            </w:pPr>
            <w:r>
              <w:rPr>
                <w:sz w:val="28"/>
              </w:rPr>
              <w:t>1</w:t>
            </w:r>
          </w:p>
        </w:tc>
        <w:tc>
          <w:tcPr>
            <w:tcW w:w="5226" w:type="dxa"/>
          </w:tcPr>
          <w:p w:rsidR="00B16338" w:rsidRPr="00FC7293" w:rsidRDefault="00B16338" w:rsidP="00541AF6">
            <w:pPr>
              <w:rPr>
                <w:sz w:val="28"/>
                <w:szCs w:val="28"/>
              </w:rPr>
            </w:pPr>
            <w:r w:rsidRPr="00FC7293">
              <w:rPr>
                <w:sz w:val="28"/>
                <w:szCs w:val="28"/>
              </w:rPr>
              <w:t xml:space="preserve">Визначення проблеми </w:t>
            </w:r>
            <w:proofErr w:type="gramStart"/>
            <w:r w:rsidRPr="00FC7293">
              <w:rPr>
                <w:sz w:val="28"/>
                <w:szCs w:val="28"/>
              </w:rPr>
              <w:t>досл</w:t>
            </w:r>
            <w:proofErr w:type="gramEnd"/>
            <w:r w:rsidRPr="00FC7293">
              <w:rPr>
                <w:sz w:val="28"/>
                <w:szCs w:val="28"/>
              </w:rPr>
              <w:t xml:space="preserve">ідження та </w:t>
            </w:r>
            <w:r>
              <w:rPr>
                <w:sz w:val="28"/>
                <w:szCs w:val="28"/>
              </w:rPr>
              <w:t>розроблення плану кваліфікаційної магістерської роботи</w:t>
            </w:r>
          </w:p>
        </w:tc>
        <w:tc>
          <w:tcPr>
            <w:tcW w:w="1985" w:type="dxa"/>
          </w:tcPr>
          <w:p w:rsidR="00B16338" w:rsidRPr="009703FE" w:rsidRDefault="00B16338" w:rsidP="00E658C0">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c>
          <w:tcPr>
            <w:tcW w:w="1875" w:type="dxa"/>
          </w:tcPr>
          <w:p w:rsidR="00B16338" w:rsidRPr="009703FE" w:rsidRDefault="00B16338" w:rsidP="00E658C0">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r>
      <w:tr w:rsidR="00B16338" w:rsidTr="00541AF6">
        <w:trPr>
          <w:trHeight w:val="683"/>
        </w:trPr>
        <w:tc>
          <w:tcPr>
            <w:tcW w:w="586" w:type="dxa"/>
          </w:tcPr>
          <w:p w:rsidR="00B16338" w:rsidRDefault="00B16338" w:rsidP="00541AF6">
            <w:pPr>
              <w:rPr>
                <w:sz w:val="28"/>
              </w:rPr>
            </w:pPr>
            <w:r>
              <w:rPr>
                <w:sz w:val="28"/>
              </w:rPr>
              <w:t>2</w:t>
            </w:r>
          </w:p>
        </w:tc>
        <w:tc>
          <w:tcPr>
            <w:tcW w:w="5226" w:type="dxa"/>
          </w:tcPr>
          <w:p w:rsidR="00B16338" w:rsidRPr="00FC7293" w:rsidRDefault="00B16338" w:rsidP="00541AF6">
            <w:pPr>
              <w:jc w:val="both"/>
              <w:rPr>
                <w:sz w:val="28"/>
                <w:szCs w:val="28"/>
              </w:rPr>
            </w:pPr>
            <w:r>
              <w:rPr>
                <w:sz w:val="28"/>
                <w:szCs w:val="28"/>
              </w:rPr>
              <w:t xml:space="preserve">Аналіз літератури за проблемою. Робота над теоретичною частиною </w:t>
            </w:r>
            <w:proofErr w:type="gramStart"/>
            <w:r>
              <w:rPr>
                <w:sz w:val="28"/>
                <w:szCs w:val="28"/>
              </w:rPr>
              <w:t>досл</w:t>
            </w:r>
            <w:proofErr w:type="gramEnd"/>
            <w:r>
              <w:rPr>
                <w:sz w:val="28"/>
                <w:szCs w:val="28"/>
              </w:rPr>
              <w:t>ідження</w:t>
            </w:r>
          </w:p>
        </w:tc>
        <w:tc>
          <w:tcPr>
            <w:tcW w:w="1985" w:type="dxa"/>
          </w:tcPr>
          <w:p w:rsidR="00B16338" w:rsidRPr="009703FE" w:rsidRDefault="00B16338" w:rsidP="00E658C0">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c>
          <w:tcPr>
            <w:tcW w:w="1875" w:type="dxa"/>
          </w:tcPr>
          <w:p w:rsidR="00B16338" w:rsidRPr="009703FE" w:rsidRDefault="00B16338" w:rsidP="00E658C0">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r>
      <w:tr w:rsidR="00B16338" w:rsidTr="00541AF6">
        <w:trPr>
          <w:trHeight w:val="604"/>
        </w:trPr>
        <w:tc>
          <w:tcPr>
            <w:tcW w:w="586" w:type="dxa"/>
          </w:tcPr>
          <w:p w:rsidR="00B16338" w:rsidRDefault="00B16338" w:rsidP="00541AF6">
            <w:pPr>
              <w:rPr>
                <w:sz w:val="28"/>
              </w:rPr>
            </w:pPr>
            <w:r>
              <w:rPr>
                <w:sz w:val="28"/>
              </w:rPr>
              <w:t>3</w:t>
            </w:r>
          </w:p>
        </w:tc>
        <w:tc>
          <w:tcPr>
            <w:tcW w:w="5226" w:type="dxa"/>
          </w:tcPr>
          <w:p w:rsidR="00B16338" w:rsidRPr="00FC7293" w:rsidRDefault="00B16338" w:rsidP="00541AF6">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B16338" w:rsidRPr="009703FE" w:rsidRDefault="00B16338" w:rsidP="00E658C0">
            <w:pPr>
              <w:rPr>
                <w:sz w:val="28"/>
              </w:rPr>
            </w:pPr>
            <w:r w:rsidRPr="009703FE">
              <w:rPr>
                <w:sz w:val="28"/>
              </w:rPr>
              <w:t>10.201</w:t>
            </w:r>
            <w:r w:rsidRPr="009703FE">
              <w:rPr>
                <w:sz w:val="28"/>
                <w:lang w:val="uk-UA"/>
              </w:rPr>
              <w:t>9</w:t>
            </w:r>
            <w:r w:rsidRPr="009703FE">
              <w:rPr>
                <w:sz w:val="28"/>
              </w:rPr>
              <w:t xml:space="preserve"> р.</w:t>
            </w:r>
          </w:p>
        </w:tc>
        <w:tc>
          <w:tcPr>
            <w:tcW w:w="1875" w:type="dxa"/>
          </w:tcPr>
          <w:p w:rsidR="00B16338" w:rsidRPr="009703FE" w:rsidRDefault="00B16338" w:rsidP="00E658C0">
            <w:pPr>
              <w:rPr>
                <w:sz w:val="28"/>
              </w:rPr>
            </w:pPr>
            <w:r w:rsidRPr="009703FE">
              <w:rPr>
                <w:sz w:val="28"/>
              </w:rPr>
              <w:t>10.201</w:t>
            </w:r>
            <w:r w:rsidRPr="009703FE">
              <w:rPr>
                <w:sz w:val="28"/>
                <w:lang w:val="uk-UA"/>
              </w:rPr>
              <w:t>9</w:t>
            </w:r>
            <w:r w:rsidRPr="009703FE">
              <w:rPr>
                <w:sz w:val="28"/>
              </w:rPr>
              <w:t xml:space="preserve"> р.</w:t>
            </w:r>
          </w:p>
        </w:tc>
      </w:tr>
      <w:tr w:rsidR="00B16338" w:rsidRPr="00CF287F" w:rsidTr="00541AF6">
        <w:trPr>
          <w:trHeight w:val="604"/>
        </w:trPr>
        <w:tc>
          <w:tcPr>
            <w:tcW w:w="586" w:type="dxa"/>
          </w:tcPr>
          <w:p w:rsidR="00B16338" w:rsidRPr="00CF287F" w:rsidRDefault="00B16338" w:rsidP="00541AF6">
            <w:pPr>
              <w:rPr>
                <w:sz w:val="28"/>
                <w:szCs w:val="28"/>
              </w:rPr>
            </w:pPr>
            <w:r>
              <w:rPr>
                <w:sz w:val="28"/>
                <w:szCs w:val="28"/>
              </w:rPr>
              <w:t>4</w:t>
            </w:r>
          </w:p>
        </w:tc>
        <w:tc>
          <w:tcPr>
            <w:tcW w:w="5226" w:type="dxa"/>
          </w:tcPr>
          <w:p w:rsidR="00B16338" w:rsidRPr="00FC7293" w:rsidRDefault="00B16338" w:rsidP="00541AF6">
            <w:pPr>
              <w:rPr>
                <w:sz w:val="28"/>
                <w:szCs w:val="28"/>
              </w:rPr>
            </w:pPr>
            <w:r>
              <w:rPr>
                <w:sz w:val="28"/>
                <w:szCs w:val="28"/>
              </w:rPr>
              <w:t>Узагальнення результатів констатувального експерименту</w:t>
            </w:r>
          </w:p>
        </w:tc>
        <w:tc>
          <w:tcPr>
            <w:tcW w:w="1985" w:type="dxa"/>
          </w:tcPr>
          <w:p w:rsidR="00B16338" w:rsidRPr="009703FE" w:rsidRDefault="00B16338" w:rsidP="00E658C0">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c>
          <w:tcPr>
            <w:tcW w:w="1875" w:type="dxa"/>
          </w:tcPr>
          <w:p w:rsidR="00B16338" w:rsidRPr="009703FE" w:rsidRDefault="00B16338" w:rsidP="00E658C0">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r>
      <w:tr w:rsidR="00B16338" w:rsidRPr="00CF287F" w:rsidTr="00541AF6">
        <w:trPr>
          <w:trHeight w:val="371"/>
        </w:trPr>
        <w:tc>
          <w:tcPr>
            <w:tcW w:w="586" w:type="dxa"/>
          </w:tcPr>
          <w:p w:rsidR="00B16338" w:rsidRDefault="00B16338" w:rsidP="00541AF6">
            <w:pPr>
              <w:rPr>
                <w:sz w:val="28"/>
                <w:szCs w:val="28"/>
              </w:rPr>
            </w:pPr>
            <w:r>
              <w:rPr>
                <w:sz w:val="28"/>
                <w:szCs w:val="28"/>
              </w:rPr>
              <w:t>5</w:t>
            </w:r>
          </w:p>
        </w:tc>
        <w:tc>
          <w:tcPr>
            <w:tcW w:w="5226" w:type="dxa"/>
          </w:tcPr>
          <w:p w:rsidR="00B16338" w:rsidRDefault="00B16338" w:rsidP="00541AF6">
            <w:pPr>
              <w:rPr>
                <w:sz w:val="28"/>
                <w:szCs w:val="28"/>
              </w:rPr>
            </w:pPr>
            <w:r>
              <w:rPr>
                <w:sz w:val="28"/>
                <w:szCs w:val="28"/>
              </w:rPr>
              <w:t>Розробка програми формувальних заході</w:t>
            </w:r>
            <w:proofErr w:type="gramStart"/>
            <w:r>
              <w:rPr>
                <w:sz w:val="28"/>
                <w:szCs w:val="28"/>
              </w:rPr>
              <w:t>в</w:t>
            </w:r>
            <w:proofErr w:type="gramEnd"/>
          </w:p>
        </w:tc>
        <w:tc>
          <w:tcPr>
            <w:tcW w:w="1985" w:type="dxa"/>
          </w:tcPr>
          <w:p w:rsidR="00B16338" w:rsidRPr="009703FE" w:rsidRDefault="00B16338" w:rsidP="00E658C0">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c>
          <w:tcPr>
            <w:tcW w:w="1875" w:type="dxa"/>
          </w:tcPr>
          <w:p w:rsidR="00B16338" w:rsidRPr="009703FE" w:rsidRDefault="00B16338" w:rsidP="00E658C0">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r>
      <w:tr w:rsidR="00B16338" w:rsidRPr="00CF287F" w:rsidTr="00541AF6">
        <w:trPr>
          <w:trHeight w:val="371"/>
        </w:trPr>
        <w:tc>
          <w:tcPr>
            <w:tcW w:w="586" w:type="dxa"/>
          </w:tcPr>
          <w:p w:rsidR="00B16338" w:rsidRDefault="00B16338" w:rsidP="00541AF6">
            <w:pPr>
              <w:rPr>
                <w:sz w:val="28"/>
                <w:szCs w:val="28"/>
              </w:rPr>
            </w:pPr>
            <w:r>
              <w:rPr>
                <w:sz w:val="28"/>
                <w:szCs w:val="28"/>
              </w:rPr>
              <w:t>6</w:t>
            </w:r>
          </w:p>
        </w:tc>
        <w:tc>
          <w:tcPr>
            <w:tcW w:w="5226" w:type="dxa"/>
          </w:tcPr>
          <w:p w:rsidR="00B16338" w:rsidRDefault="00B16338" w:rsidP="00541AF6">
            <w:pPr>
              <w:rPr>
                <w:sz w:val="28"/>
                <w:szCs w:val="28"/>
              </w:rPr>
            </w:pPr>
            <w:r>
              <w:rPr>
                <w:sz w:val="28"/>
                <w:szCs w:val="28"/>
              </w:rPr>
              <w:t xml:space="preserve">Проведення </w:t>
            </w:r>
            <w:proofErr w:type="gramStart"/>
            <w:r>
              <w:rPr>
                <w:sz w:val="28"/>
                <w:szCs w:val="28"/>
              </w:rPr>
              <w:t>повторного</w:t>
            </w:r>
            <w:proofErr w:type="gramEnd"/>
            <w:r>
              <w:rPr>
                <w:sz w:val="28"/>
                <w:szCs w:val="28"/>
              </w:rPr>
              <w:t xml:space="preserve"> тестування та оцінка ефективності формувальних заходів</w:t>
            </w:r>
          </w:p>
        </w:tc>
        <w:tc>
          <w:tcPr>
            <w:tcW w:w="1985" w:type="dxa"/>
          </w:tcPr>
          <w:p w:rsidR="00B16338" w:rsidRPr="009703FE" w:rsidRDefault="00B16338" w:rsidP="00E658C0">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c>
          <w:tcPr>
            <w:tcW w:w="1875" w:type="dxa"/>
          </w:tcPr>
          <w:p w:rsidR="00B16338" w:rsidRPr="009703FE" w:rsidRDefault="00B16338" w:rsidP="00E658C0">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r>
      <w:tr w:rsidR="00B16338" w:rsidRPr="00CF287F" w:rsidTr="00541AF6">
        <w:trPr>
          <w:trHeight w:val="371"/>
        </w:trPr>
        <w:tc>
          <w:tcPr>
            <w:tcW w:w="586" w:type="dxa"/>
          </w:tcPr>
          <w:p w:rsidR="00B16338" w:rsidRDefault="00B16338" w:rsidP="00541AF6">
            <w:pPr>
              <w:rPr>
                <w:sz w:val="28"/>
                <w:szCs w:val="28"/>
              </w:rPr>
            </w:pPr>
            <w:r>
              <w:rPr>
                <w:sz w:val="28"/>
                <w:szCs w:val="28"/>
              </w:rPr>
              <w:t>7</w:t>
            </w:r>
          </w:p>
        </w:tc>
        <w:tc>
          <w:tcPr>
            <w:tcW w:w="5226" w:type="dxa"/>
          </w:tcPr>
          <w:p w:rsidR="00B16338" w:rsidRDefault="00B16338" w:rsidP="00541AF6">
            <w:pPr>
              <w:rPr>
                <w:sz w:val="28"/>
                <w:szCs w:val="28"/>
              </w:rPr>
            </w:pPr>
            <w:proofErr w:type="gramStart"/>
            <w:r>
              <w:rPr>
                <w:sz w:val="28"/>
                <w:szCs w:val="28"/>
              </w:rPr>
              <w:t>П</w:t>
            </w:r>
            <w:proofErr w:type="gramEnd"/>
            <w:r>
              <w:rPr>
                <w:sz w:val="28"/>
                <w:szCs w:val="28"/>
              </w:rPr>
              <w:t>ідготовка кваліфікаційної магістерської роботи до захисту та захист роботи</w:t>
            </w:r>
          </w:p>
        </w:tc>
        <w:tc>
          <w:tcPr>
            <w:tcW w:w="1985" w:type="dxa"/>
          </w:tcPr>
          <w:p w:rsidR="00B16338" w:rsidRPr="009703FE" w:rsidRDefault="00031D79" w:rsidP="00E658C0">
            <w:pPr>
              <w:rPr>
                <w:sz w:val="28"/>
                <w:szCs w:val="28"/>
              </w:rPr>
            </w:pPr>
            <w:r>
              <w:rPr>
                <w:sz w:val="28"/>
                <w:szCs w:val="28"/>
                <w:lang w:val="en-US"/>
              </w:rPr>
              <w:t>01</w:t>
            </w:r>
            <w:r>
              <w:rPr>
                <w:sz w:val="28"/>
                <w:szCs w:val="28"/>
              </w:rPr>
              <w:t>.20</w:t>
            </w:r>
            <w:r>
              <w:rPr>
                <w:sz w:val="28"/>
                <w:szCs w:val="28"/>
                <w:lang w:val="en-US"/>
              </w:rPr>
              <w:t>20</w:t>
            </w:r>
            <w:r w:rsidR="00B16338" w:rsidRPr="009703FE">
              <w:rPr>
                <w:sz w:val="28"/>
                <w:szCs w:val="28"/>
              </w:rPr>
              <w:t>р.</w:t>
            </w:r>
          </w:p>
        </w:tc>
        <w:tc>
          <w:tcPr>
            <w:tcW w:w="1875" w:type="dxa"/>
          </w:tcPr>
          <w:p w:rsidR="00B16338" w:rsidRPr="009703FE" w:rsidRDefault="00031D79" w:rsidP="00E658C0">
            <w:pPr>
              <w:rPr>
                <w:sz w:val="28"/>
                <w:szCs w:val="28"/>
              </w:rPr>
            </w:pPr>
            <w:r>
              <w:rPr>
                <w:sz w:val="28"/>
                <w:szCs w:val="28"/>
                <w:lang w:val="en-US"/>
              </w:rPr>
              <w:t>01</w:t>
            </w:r>
            <w:r>
              <w:rPr>
                <w:sz w:val="28"/>
                <w:szCs w:val="28"/>
              </w:rPr>
              <w:t>.20</w:t>
            </w:r>
            <w:r>
              <w:rPr>
                <w:sz w:val="28"/>
                <w:szCs w:val="28"/>
                <w:lang w:val="en-US"/>
              </w:rPr>
              <w:t>20</w:t>
            </w:r>
            <w:r w:rsidR="00B16338" w:rsidRPr="009703FE">
              <w:rPr>
                <w:sz w:val="28"/>
                <w:szCs w:val="28"/>
              </w:rPr>
              <w:t>р.</w:t>
            </w:r>
          </w:p>
        </w:tc>
      </w:tr>
    </w:tbl>
    <w:p w:rsidR="00FE6117" w:rsidRDefault="00FE6117" w:rsidP="00FE6117">
      <w:pPr>
        <w:rPr>
          <w:b/>
        </w:rPr>
      </w:pPr>
    </w:p>
    <w:p w:rsidR="00FE6117" w:rsidRPr="00570BA7" w:rsidRDefault="00FE6117" w:rsidP="00B16338">
      <w:pPr>
        <w:jc w:val="both"/>
        <w:rPr>
          <w:sz w:val="28"/>
          <w:lang w:val="uk-UA"/>
        </w:rPr>
      </w:pPr>
      <w:r>
        <w:rPr>
          <w:sz w:val="28"/>
        </w:rPr>
        <w:t xml:space="preserve">Студент               </w:t>
      </w:r>
      <w:r w:rsidR="00B16338">
        <w:rPr>
          <w:sz w:val="28"/>
          <w:lang w:val="uk-UA"/>
        </w:rPr>
        <w:t xml:space="preserve">                                              </w:t>
      </w:r>
      <w:r w:rsidR="00B615CE">
        <w:rPr>
          <w:sz w:val="28"/>
          <w:lang w:val="uk-UA"/>
        </w:rPr>
        <w:t xml:space="preserve">                            </w:t>
      </w:r>
      <w:r w:rsidR="00DD4D75">
        <w:rPr>
          <w:color w:val="000000"/>
          <w:sz w:val="28"/>
          <w:lang w:val="uk-UA"/>
        </w:rPr>
        <w:t>Харченко Р.В.</w:t>
      </w:r>
    </w:p>
    <w:p w:rsidR="00FE6117" w:rsidRDefault="00FE6117" w:rsidP="00FE6117">
      <w:pPr>
        <w:rPr>
          <w:b/>
        </w:rPr>
      </w:pPr>
      <w:r>
        <w:tab/>
      </w:r>
      <w:r>
        <w:tab/>
      </w:r>
    </w:p>
    <w:p w:rsidR="00FE6117" w:rsidRPr="00570BA7" w:rsidRDefault="00FE6117" w:rsidP="00FE6117">
      <w:pPr>
        <w:rPr>
          <w:sz w:val="28"/>
          <w:lang w:val="uk-UA"/>
        </w:rPr>
      </w:pPr>
      <w:r>
        <w:rPr>
          <w:sz w:val="28"/>
        </w:rPr>
        <w:t>Керівник роботи</w:t>
      </w:r>
      <w:r w:rsidR="004E106F">
        <w:rPr>
          <w:sz w:val="28"/>
          <w:lang w:val="uk-UA"/>
        </w:rPr>
        <w:t xml:space="preserve"> </w:t>
      </w:r>
      <w:r w:rsidR="00B16338">
        <w:rPr>
          <w:sz w:val="28"/>
          <w:lang w:val="uk-UA"/>
        </w:rPr>
        <w:t xml:space="preserve">                                                                             Тоба М.В.</w:t>
      </w:r>
    </w:p>
    <w:p w:rsidR="00FE6117" w:rsidRPr="00F90C68" w:rsidRDefault="00FE6117" w:rsidP="00FE6117"/>
    <w:p w:rsidR="004E106F" w:rsidRDefault="004E106F" w:rsidP="00FE6117">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FE6117" w:rsidRDefault="00FE6117" w:rsidP="00FE6117">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FE6117" w:rsidRPr="009D1854" w:rsidRDefault="00FE6117" w:rsidP="00FE6117">
      <w:pPr>
        <w:rPr>
          <w:lang w:val="uk-UA" w:eastAsia="en-US" w:bidi="en-US"/>
        </w:rPr>
      </w:pPr>
    </w:p>
    <w:p w:rsidR="00FE6117" w:rsidRPr="00841995" w:rsidRDefault="00484E76" w:rsidP="00FE6117">
      <w:pPr>
        <w:jc w:val="center"/>
        <w:rPr>
          <w:sz w:val="28"/>
          <w:szCs w:val="28"/>
        </w:rPr>
      </w:pPr>
      <w:r>
        <w:rPr>
          <w:sz w:val="28"/>
          <w:szCs w:val="28"/>
        </w:rPr>
        <w:t xml:space="preserve">Текст - </w:t>
      </w:r>
      <w:r>
        <w:rPr>
          <w:sz w:val="28"/>
          <w:szCs w:val="28"/>
          <w:lang w:val="uk-UA"/>
        </w:rPr>
        <w:t>94</w:t>
      </w:r>
      <w:r w:rsidR="00FE6117" w:rsidRPr="000854EA">
        <w:rPr>
          <w:sz w:val="28"/>
          <w:szCs w:val="28"/>
        </w:rPr>
        <w:t xml:space="preserve"> с., </w:t>
      </w:r>
      <w:r w:rsidR="00B3461B">
        <w:rPr>
          <w:sz w:val="28"/>
          <w:szCs w:val="28"/>
        </w:rPr>
        <w:t xml:space="preserve">табл. – </w:t>
      </w:r>
      <w:r w:rsidR="00036D65">
        <w:rPr>
          <w:sz w:val="28"/>
          <w:szCs w:val="28"/>
          <w:lang w:val="uk-UA"/>
        </w:rPr>
        <w:t>4</w:t>
      </w:r>
      <w:r w:rsidR="00841995" w:rsidRPr="000854EA">
        <w:rPr>
          <w:sz w:val="28"/>
          <w:szCs w:val="28"/>
        </w:rPr>
        <w:t xml:space="preserve">, </w:t>
      </w:r>
      <w:r w:rsidR="00036D65">
        <w:rPr>
          <w:sz w:val="28"/>
          <w:szCs w:val="28"/>
          <w:lang w:val="uk-UA"/>
        </w:rPr>
        <w:t xml:space="preserve">рис. – 1, </w:t>
      </w:r>
      <w:r w:rsidR="00FE6117" w:rsidRPr="000854EA">
        <w:rPr>
          <w:sz w:val="28"/>
          <w:szCs w:val="28"/>
        </w:rPr>
        <w:t xml:space="preserve">джерел – </w:t>
      </w:r>
      <w:r w:rsidR="00B3461B">
        <w:rPr>
          <w:sz w:val="28"/>
          <w:szCs w:val="28"/>
        </w:rPr>
        <w:t>1</w:t>
      </w:r>
      <w:r>
        <w:rPr>
          <w:sz w:val="28"/>
          <w:szCs w:val="28"/>
          <w:lang w:val="uk-UA"/>
        </w:rPr>
        <w:t>50</w:t>
      </w:r>
      <w:r w:rsidR="00FE6117" w:rsidRPr="000854EA">
        <w:rPr>
          <w:sz w:val="28"/>
          <w:szCs w:val="28"/>
        </w:rPr>
        <w:t>.</w:t>
      </w:r>
    </w:p>
    <w:p w:rsidR="00FE6117" w:rsidRPr="00036D65" w:rsidRDefault="00FE6117" w:rsidP="00FE6117">
      <w:pPr>
        <w:spacing w:line="360" w:lineRule="auto"/>
        <w:rPr>
          <w:sz w:val="28"/>
          <w:szCs w:val="28"/>
        </w:rPr>
      </w:pPr>
    </w:p>
    <w:p w:rsidR="00B41512" w:rsidRPr="00B41512" w:rsidRDefault="00B41512" w:rsidP="00FE6117">
      <w:pPr>
        <w:spacing w:line="360" w:lineRule="auto"/>
        <w:rPr>
          <w:sz w:val="28"/>
          <w:szCs w:val="28"/>
          <w:lang w:val="uk-UA"/>
        </w:rPr>
      </w:pPr>
    </w:p>
    <w:p w:rsidR="00FE6117" w:rsidRPr="0020577C" w:rsidRDefault="00FE6117" w:rsidP="00FE6117">
      <w:pPr>
        <w:shd w:val="clear" w:color="auto" w:fill="FFFFFF"/>
        <w:spacing w:line="360" w:lineRule="auto"/>
        <w:ind w:firstLine="709"/>
        <w:jc w:val="both"/>
        <w:rPr>
          <w:sz w:val="28"/>
          <w:szCs w:val="28"/>
        </w:rPr>
      </w:pPr>
      <w:r w:rsidRPr="0020577C">
        <w:rPr>
          <w:sz w:val="28"/>
          <w:szCs w:val="28"/>
        </w:rPr>
        <w:t xml:space="preserve">У роботі проведено </w:t>
      </w:r>
      <w:r w:rsidR="00541AF6" w:rsidRPr="0020577C">
        <w:rPr>
          <w:sz w:val="28"/>
          <w:szCs w:val="28"/>
        </w:rPr>
        <w:t xml:space="preserve">аналіз теоретико-методологічних </w:t>
      </w:r>
      <w:proofErr w:type="gramStart"/>
      <w:r w:rsidR="00541AF6" w:rsidRPr="0020577C">
        <w:rPr>
          <w:sz w:val="28"/>
          <w:szCs w:val="28"/>
        </w:rPr>
        <w:t>п</w:t>
      </w:r>
      <w:proofErr w:type="gramEnd"/>
      <w:r w:rsidR="00541AF6" w:rsidRPr="0020577C">
        <w:rPr>
          <w:sz w:val="28"/>
          <w:szCs w:val="28"/>
        </w:rPr>
        <w:t>ідходів</w:t>
      </w:r>
      <w:r w:rsidRPr="0020577C">
        <w:rPr>
          <w:sz w:val="28"/>
          <w:szCs w:val="28"/>
        </w:rPr>
        <w:t xml:space="preserve"> до вивчення </w:t>
      </w:r>
      <w:r w:rsidR="004E106F" w:rsidRPr="0020577C">
        <w:rPr>
          <w:sz w:val="28"/>
          <w:szCs w:val="28"/>
        </w:rPr>
        <w:t xml:space="preserve">проблеми </w:t>
      </w:r>
      <w:r w:rsidR="0020577C" w:rsidRPr="0020577C">
        <w:rPr>
          <w:sz w:val="28"/>
          <w:szCs w:val="28"/>
        </w:rPr>
        <w:t>командоутворення в організації</w:t>
      </w:r>
      <w:r w:rsidR="00570BA7" w:rsidRPr="0020577C">
        <w:rPr>
          <w:sz w:val="28"/>
          <w:szCs w:val="28"/>
        </w:rPr>
        <w:t>.</w:t>
      </w:r>
    </w:p>
    <w:p w:rsidR="00FE6117" w:rsidRPr="0020577C" w:rsidRDefault="00FE6117" w:rsidP="00FE6117">
      <w:pPr>
        <w:shd w:val="clear" w:color="auto" w:fill="FFFFFF"/>
        <w:spacing w:line="360" w:lineRule="auto"/>
        <w:ind w:firstLine="709"/>
        <w:jc w:val="both"/>
        <w:rPr>
          <w:sz w:val="28"/>
          <w:szCs w:val="28"/>
        </w:rPr>
      </w:pPr>
      <w:r w:rsidRPr="0020577C">
        <w:rPr>
          <w:sz w:val="28"/>
          <w:szCs w:val="28"/>
        </w:rPr>
        <w:t xml:space="preserve">Наведено результати емпіричного </w:t>
      </w:r>
      <w:proofErr w:type="gramStart"/>
      <w:r w:rsidRPr="0020577C">
        <w:rPr>
          <w:sz w:val="28"/>
          <w:szCs w:val="28"/>
        </w:rPr>
        <w:t>досл</w:t>
      </w:r>
      <w:proofErr w:type="gramEnd"/>
      <w:r w:rsidRPr="0020577C">
        <w:rPr>
          <w:sz w:val="28"/>
          <w:szCs w:val="28"/>
        </w:rPr>
        <w:t xml:space="preserve">ідження щодо </w:t>
      </w:r>
      <w:r w:rsidR="00EB0979" w:rsidRPr="0020577C">
        <w:rPr>
          <w:sz w:val="28"/>
          <w:szCs w:val="28"/>
          <w:lang w:val="uk-UA"/>
        </w:rPr>
        <w:t xml:space="preserve">специфіки </w:t>
      </w:r>
      <w:r w:rsidR="0020577C" w:rsidRPr="0020577C">
        <w:rPr>
          <w:sz w:val="28"/>
          <w:szCs w:val="28"/>
          <w:lang w:val="uk-UA"/>
        </w:rPr>
        <w:t>д</w:t>
      </w:r>
      <w:r w:rsidR="0020577C" w:rsidRPr="0020577C">
        <w:rPr>
          <w:sz w:val="28"/>
          <w:szCs w:val="28"/>
        </w:rPr>
        <w:t>іяльн</w:t>
      </w:r>
      <w:r w:rsidR="0020577C" w:rsidRPr="0020577C">
        <w:rPr>
          <w:sz w:val="28"/>
          <w:szCs w:val="28"/>
          <w:lang w:val="uk-UA"/>
        </w:rPr>
        <w:t>ості</w:t>
      </w:r>
      <w:r w:rsidR="0020577C" w:rsidRPr="0020577C">
        <w:rPr>
          <w:sz w:val="28"/>
          <w:szCs w:val="28"/>
        </w:rPr>
        <w:t xml:space="preserve"> керівника соціального закладу з командоутворення в організації</w:t>
      </w:r>
      <w:r w:rsidR="00570BA7" w:rsidRPr="0020577C">
        <w:rPr>
          <w:sz w:val="28"/>
          <w:szCs w:val="28"/>
        </w:rPr>
        <w:t>.</w:t>
      </w:r>
    </w:p>
    <w:p w:rsidR="00FE6117" w:rsidRPr="0020577C" w:rsidRDefault="00FE6117" w:rsidP="00FE6117">
      <w:pPr>
        <w:shd w:val="clear" w:color="auto" w:fill="FFFFFF"/>
        <w:spacing w:line="360" w:lineRule="auto"/>
        <w:ind w:firstLine="709"/>
        <w:jc w:val="both"/>
        <w:rPr>
          <w:sz w:val="28"/>
          <w:szCs w:val="28"/>
        </w:rPr>
      </w:pPr>
      <w:r w:rsidRPr="0020577C">
        <w:rPr>
          <w:sz w:val="28"/>
          <w:szCs w:val="28"/>
        </w:rPr>
        <w:t xml:space="preserve">Визначено </w:t>
      </w:r>
      <w:proofErr w:type="gramStart"/>
      <w:r w:rsidRPr="0020577C">
        <w:rPr>
          <w:sz w:val="28"/>
          <w:szCs w:val="28"/>
        </w:rPr>
        <w:t>доц</w:t>
      </w:r>
      <w:proofErr w:type="gramEnd"/>
      <w:r w:rsidRPr="0020577C">
        <w:rPr>
          <w:sz w:val="28"/>
          <w:szCs w:val="28"/>
        </w:rPr>
        <w:t xml:space="preserve">ільність використання </w:t>
      </w:r>
      <w:r w:rsidR="00570BA7" w:rsidRPr="0020577C">
        <w:rPr>
          <w:sz w:val="28"/>
          <w:szCs w:val="28"/>
        </w:rPr>
        <w:t xml:space="preserve">технологій тренінгової роботи </w:t>
      </w:r>
      <w:r w:rsidRPr="0020577C">
        <w:rPr>
          <w:sz w:val="28"/>
          <w:szCs w:val="28"/>
        </w:rPr>
        <w:t xml:space="preserve">щодо </w:t>
      </w:r>
      <w:r w:rsidR="0020577C" w:rsidRPr="0020577C">
        <w:rPr>
          <w:sz w:val="28"/>
          <w:szCs w:val="28"/>
          <w:lang w:val="uk-UA"/>
        </w:rPr>
        <w:t>д</w:t>
      </w:r>
      <w:r w:rsidR="0020577C" w:rsidRPr="0020577C">
        <w:rPr>
          <w:sz w:val="28"/>
          <w:szCs w:val="28"/>
        </w:rPr>
        <w:t>іяльн</w:t>
      </w:r>
      <w:r w:rsidR="0020577C" w:rsidRPr="0020577C">
        <w:rPr>
          <w:sz w:val="28"/>
          <w:szCs w:val="28"/>
          <w:lang w:val="uk-UA"/>
        </w:rPr>
        <w:t>ості</w:t>
      </w:r>
      <w:r w:rsidR="0020577C" w:rsidRPr="0020577C">
        <w:rPr>
          <w:sz w:val="28"/>
          <w:szCs w:val="28"/>
        </w:rPr>
        <w:t xml:space="preserve"> керівника соціального закладу з командоутворення в організації</w:t>
      </w:r>
      <w:r w:rsidRPr="0020577C">
        <w:rPr>
          <w:sz w:val="28"/>
          <w:szCs w:val="28"/>
        </w:rPr>
        <w:t>.</w:t>
      </w: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Pr="00A93EA0" w:rsidRDefault="00FE6117" w:rsidP="00FE6117">
      <w:pPr>
        <w:pStyle w:val="a6"/>
        <w:spacing w:after="0" w:line="360" w:lineRule="auto"/>
        <w:ind w:left="0" w:firstLine="567"/>
        <w:jc w:val="both"/>
        <w:rPr>
          <w:sz w:val="28"/>
          <w:szCs w:val="28"/>
        </w:rPr>
      </w:pPr>
    </w:p>
    <w:p w:rsidR="00FE6117" w:rsidRPr="00596B69" w:rsidRDefault="00FE6117" w:rsidP="00FE6117">
      <w:pPr>
        <w:spacing w:line="360" w:lineRule="auto"/>
        <w:ind w:firstLine="709"/>
        <w:jc w:val="both"/>
        <w:rPr>
          <w:sz w:val="28"/>
          <w:szCs w:val="28"/>
          <w:lang w:val="uk-UA"/>
        </w:rPr>
      </w:pPr>
    </w:p>
    <w:p w:rsidR="00FE6117" w:rsidRPr="00570BA7" w:rsidRDefault="00FE6117" w:rsidP="00FE6117">
      <w:pPr>
        <w:spacing w:line="360" w:lineRule="auto"/>
        <w:ind w:firstLine="709"/>
        <w:jc w:val="both"/>
        <w:rPr>
          <w:caps/>
          <w:sz w:val="28"/>
          <w:szCs w:val="28"/>
          <w:lang w:val="uk-UA"/>
        </w:rPr>
      </w:pPr>
      <w:r w:rsidRPr="00596B69">
        <w:rPr>
          <w:sz w:val="28"/>
          <w:szCs w:val="28"/>
          <w:lang w:val="uk-UA"/>
        </w:rPr>
        <w:t xml:space="preserve">Ключові слова: </w:t>
      </w:r>
      <w:r w:rsidRPr="00570BA7">
        <w:rPr>
          <w:caps/>
          <w:sz w:val="28"/>
          <w:szCs w:val="28"/>
          <w:lang w:val="uk-UA"/>
        </w:rPr>
        <w:t xml:space="preserve">СОЦІАЛЬНА РОБОТА, </w:t>
      </w:r>
      <w:r w:rsidR="00570BA7" w:rsidRPr="00570BA7">
        <w:rPr>
          <w:caps/>
          <w:sz w:val="28"/>
          <w:szCs w:val="28"/>
          <w:lang w:val="uk-UA"/>
        </w:rPr>
        <w:t>керівник соціального закладу</w:t>
      </w:r>
      <w:r w:rsidRPr="00570BA7">
        <w:rPr>
          <w:caps/>
          <w:sz w:val="28"/>
          <w:szCs w:val="28"/>
          <w:lang w:val="uk-UA"/>
        </w:rPr>
        <w:t>, ТРЕНІНГОВІ ТЕХНОЛОГІЇ,</w:t>
      </w:r>
      <w:r w:rsidR="004E106F">
        <w:rPr>
          <w:caps/>
          <w:sz w:val="28"/>
          <w:szCs w:val="28"/>
          <w:lang w:val="uk-UA"/>
        </w:rPr>
        <w:t xml:space="preserve"> </w:t>
      </w:r>
      <w:r w:rsidR="00CF48F7">
        <w:rPr>
          <w:caps/>
          <w:sz w:val="28"/>
          <w:szCs w:val="28"/>
          <w:lang w:val="uk-UA"/>
        </w:rPr>
        <w:t xml:space="preserve"> </w:t>
      </w:r>
      <w:r w:rsidR="00B41512">
        <w:rPr>
          <w:caps/>
          <w:sz w:val="28"/>
          <w:szCs w:val="28"/>
          <w:lang w:val="uk-UA"/>
        </w:rPr>
        <w:t>командоутворення</w:t>
      </w:r>
      <w:r w:rsidR="004E106F">
        <w:rPr>
          <w:caps/>
          <w:sz w:val="28"/>
          <w:szCs w:val="28"/>
          <w:lang w:val="uk-UA"/>
        </w:rPr>
        <w:t>,</w:t>
      </w:r>
      <w:r w:rsidR="00CF48F7">
        <w:rPr>
          <w:caps/>
          <w:sz w:val="28"/>
          <w:szCs w:val="28"/>
          <w:lang w:val="uk-UA"/>
        </w:rPr>
        <w:t xml:space="preserve"> </w:t>
      </w:r>
      <w:r w:rsidR="00B41512">
        <w:rPr>
          <w:caps/>
          <w:sz w:val="28"/>
          <w:szCs w:val="28"/>
          <w:lang w:val="uk-UA"/>
        </w:rPr>
        <w:t xml:space="preserve">соціальний заклад, </w:t>
      </w:r>
      <w:r w:rsidR="00CF48F7">
        <w:rPr>
          <w:caps/>
          <w:sz w:val="28"/>
          <w:szCs w:val="28"/>
          <w:lang w:val="uk-UA"/>
        </w:rPr>
        <w:t>сучасний соціум</w:t>
      </w:r>
      <w:r w:rsidRPr="00570BA7">
        <w:rPr>
          <w:caps/>
          <w:sz w:val="28"/>
          <w:szCs w:val="28"/>
          <w:lang w:val="uk-UA"/>
        </w:rPr>
        <w:t>.</w:t>
      </w:r>
    </w:p>
    <w:p w:rsidR="00FE6117" w:rsidRPr="008935F2" w:rsidRDefault="00FE6117" w:rsidP="00FE6117">
      <w:pPr>
        <w:spacing w:line="360" w:lineRule="auto"/>
        <w:ind w:firstLine="709"/>
        <w:jc w:val="both"/>
        <w:rPr>
          <w:sz w:val="28"/>
          <w:szCs w:val="28"/>
          <w:lang w:val="uk-UA"/>
        </w:rPr>
      </w:pPr>
    </w:p>
    <w:p w:rsidR="00FE6117" w:rsidRPr="00596B69" w:rsidRDefault="00FE6117" w:rsidP="00FE6117">
      <w:pPr>
        <w:spacing w:line="360" w:lineRule="auto"/>
        <w:ind w:firstLine="708"/>
        <w:jc w:val="both"/>
        <w:rPr>
          <w:sz w:val="28"/>
          <w:szCs w:val="28"/>
          <w:lang w:val="uk-UA"/>
        </w:rPr>
      </w:pPr>
    </w:p>
    <w:p w:rsidR="00FE6117" w:rsidRDefault="00FE6117" w:rsidP="00FE6117">
      <w:pPr>
        <w:jc w:val="center"/>
        <w:rPr>
          <w:lang w:val="uk-UA"/>
        </w:rPr>
      </w:pPr>
    </w:p>
    <w:p w:rsidR="004E106F" w:rsidRDefault="004E106F" w:rsidP="00FE6117">
      <w:pPr>
        <w:jc w:val="center"/>
        <w:rPr>
          <w:lang w:val="uk-UA"/>
        </w:rPr>
      </w:pPr>
    </w:p>
    <w:p w:rsidR="004E106F" w:rsidRDefault="004E106F" w:rsidP="00FE6117">
      <w:pPr>
        <w:jc w:val="center"/>
        <w:rPr>
          <w:lang w:val="uk-UA"/>
        </w:rPr>
      </w:pPr>
    </w:p>
    <w:p w:rsidR="004E106F" w:rsidRDefault="004E106F" w:rsidP="00FE6117">
      <w:pPr>
        <w:jc w:val="center"/>
        <w:rPr>
          <w:lang w:val="uk-UA"/>
        </w:rPr>
      </w:pPr>
    </w:p>
    <w:p w:rsidR="00484E76" w:rsidRDefault="00484E76" w:rsidP="00FE6117">
      <w:pPr>
        <w:jc w:val="center"/>
        <w:rPr>
          <w:lang w:val="uk-UA"/>
        </w:rPr>
      </w:pPr>
    </w:p>
    <w:p w:rsidR="004E106F" w:rsidRDefault="004E106F" w:rsidP="00FE6117">
      <w:pPr>
        <w:jc w:val="center"/>
        <w:rPr>
          <w:lang w:val="uk-UA"/>
        </w:rPr>
      </w:pPr>
    </w:p>
    <w:p w:rsidR="000D6CD0" w:rsidRPr="00E83A09" w:rsidRDefault="000D6CD0" w:rsidP="000D6CD0">
      <w:pPr>
        <w:spacing w:line="360" w:lineRule="auto"/>
        <w:jc w:val="center"/>
        <w:rPr>
          <w:b/>
          <w:sz w:val="28"/>
          <w:szCs w:val="28"/>
          <w:lang w:val="uk-UA"/>
        </w:rPr>
      </w:pPr>
      <w:r w:rsidRPr="00E83A09">
        <w:rPr>
          <w:b/>
          <w:sz w:val="28"/>
          <w:szCs w:val="28"/>
          <w:lang w:val="uk-UA"/>
        </w:rPr>
        <w:t>ЗМІСТ</w:t>
      </w:r>
    </w:p>
    <w:p w:rsidR="000D6CD0" w:rsidRPr="00BD5024" w:rsidRDefault="000D6CD0" w:rsidP="000D6CD0">
      <w:pPr>
        <w:spacing w:line="360" w:lineRule="auto"/>
        <w:contextualSpacing/>
        <w:jc w:val="both"/>
        <w:rPr>
          <w:sz w:val="28"/>
          <w:szCs w:val="28"/>
          <w:lang w:val="uk-UA"/>
        </w:rPr>
      </w:pPr>
      <w:r w:rsidRPr="00BD5024">
        <w:rPr>
          <w:sz w:val="28"/>
          <w:szCs w:val="28"/>
          <w:lang w:val="uk-UA"/>
        </w:rPr>
        <w:t>ВСТУП</w:t>
      </w:r>
      <w:r>
        <w:rPr>
          <w:sz w:val="28"/>
          <w:szCs w:val="28"/>
          <w:lang w:val="uk-UA"/>
        </w:rPr>
        <w:t xml:space="preserve">                                                                                                              </w:t>
      </w:r>
      <w:r w:rsidR="005F5535">
        <w:rPr>
          <w:sz w:val="28"/>
          <w:szCs w:val="28"/>
          <w:lang w:val="uk-UA"/>
        </w:rPr>
        <w:t>7</w:t>
      </w:r>
      <w:r w:rsidRPr="00BD5024">
        <w:rPr>
          <w:sz w:val="28"/>
          <w:szCs w:val="28"/>
          <w:lang w:val="uk-UA"/>
        </w:rPr>
        <w:t xml:space="preserve"> </w:t>
      </w:r>
    </w:p>
    <w:p w:rsidR="000D6CD0" w:rsidRPr="00BD5024" w:rsidRDefault="000D6CD0" w:rsidP="000D6CD0">
      <w:pPr>
        <w:spacing w:line="360" w:lineRule="auto"/>
        <w:contextualSpacing/>
        <w:jc w:val="both"/>
        <w:rPr>
          <w:sz w:val="28"/>
          <w:szCs w:val="28"/>
          <w:lang w:val="uk-UA"/>
        </w:rPr>
      </w:pPr>
      <w:r w:rsidRPr="00BD5024">
        <w:rPr>
          <w:sz w:val="28"/>
          <w:szCs w:val="28"/>
          <w:lang w:val="uk-UA"/>
        </w:rPr>
        <w:t xml:space="preserve">РОЗДІЛ 1.  ТЕОРЕТИЧНІ  ЗАСАДИ ДОСЛІДЖЕННЯ ПРОЦЕСІВ КОМАНДОУТВОРЕННЯ </w:t>
      </w:r>
      <w:r w:rsidR="00452FD1">
        <w:rPr>
          <w:sz w:val="28"/>
          <w:szCs w:val="28"/>
          <w:lang w:val="uk-UA"/>
        </w:rPr>
        <w:t xml:space="preserve">В ОРГАНІЗАЦІЇ                                               </w:t>
      </w:r>
      <w:r>
        <w:rPr>
          <w:sz w:val="28"/>
          <w:szCs w:val="28"/>
          <w:lang w:val="uk-UA"/>
        </w:rPr>
        <w:t>11</w:t>
      </w:r>
    </w:p>
    <w:p w:rsidR="000D6CD0" w:rsidRPr="00F854E9" w:rsidRDefault="000D6CD0" w:rsidP="000D6CD0">
      <w:pPr>
        <w:spacing w:line="360" w:lineRule="auto"/>
        <w:contextualSpacing/>
        <w:jc w:val="both"/>
        <w:rPr>
          <w:color w:val="000000"/>
          <w:sz w:val="28"/>
          <w:szCs w:val="28"/>
          <w:lang w:val="uk-UA"/>
        </w:rPr>
      </w:pPr>
      <w:r>
        <w:rPr>
          <w:sz w:val="28"/>
          <w:szCs w:val="28"/>
          <w:lang w:val="uk-UA"/>
        </w:rPr>
        <w:t xml:space="preserve">   </w:t>
      </w:r>
      <w:r w:rsidRPr="002F1E7E">
        <w:rPr>
          <w:sz w:val="28"/>
          <w:szCs w:val="28"/>
          <w:lang w:val="uk-UA"/>
        </w:rPr>
        <w:t xml:space="preserve">1.1. </w:t>
      </w:r>
      <w:r>
        <w:rPr>
          <w:sz w:val="28"/>
          <w:szCs w:val="28"/>
          <w:lang w:val="uk-UA"/>
        </w:rPr>
        <w:t xml:space="preserve">  </w:t>
      </w:r>
      <w:r w:rsidRPr="002F1E7E">
        <w:rPr>
          <w:sz w:val="28"/>
          <w:szCs w:val="28"/>
          <w:lang w:val="uk-UA"/>
        </w:rPr>
        <w:t>Т</w:t>
      </w:r>
      <w:r w:rsidRPr="00F854E9">
        <w:rPr>
          <w:color w:val="000000"/>
          <w:sz w:val="28"/>
          <w:szCs w:val="28"/>
          <w:lang w:val="uk-UA"/>
        </w:rPr>
        <w:t>еорет</w:t>
      </w:r>
      <w:r>
        <w:rPr>
          <w:color w:val="000000"/>
          <w:sz w:val="28"/>
          <w:szCs w:val="28"/>
          <w:lang w:val="uk-UA"/>
        </w:rPr>
        <w:t>ико</w:t>
      </w:r>
      <w:r w:rsidRPr="002F1E7E">
        <w:rPr>
          <w:b/>
          <w:sz w:val="28"/>
          <w:szCs w:val="28"/>
          <w:lang w:val="uk-UA" w:eastAsia="uk-UA"/>
        </w:rPr>
        <w:t>-</w:t>
      </w:r>
      <w:r w:rsidRPr="00F854E9">
        <w:rPr>
          <w:color w:val="000000"/>
          <w:sz w:val="28"/>
          <w:szCs w:val="28"/>
          <w:lang w:val="uk-UA"/>
        </w:rPr>
        <w:t>методологічні    підходи     до    вивче</w:t>
      </w:r>
      <w:bookmarkStart w:id="11" w:name="_GoBack"/>
      <w:bookmarkEnd w:id="11"/>
      <w:r w:rsidRPr="00F854E9">
        <w:rPr>
          <w:color w:val="000000"/>
          <w:sz w:val="28"/>
          <w:szCs w:val="28"/>
          <w:lang w:val="uk-UA"/>
        </w:rPr>
        <w:t xml:space="preserve">ння       </w:t>
      </w:r>
    </w:p>
    <w:p w:rsidR="000D6CD0" w:rsidRPr="00F854E9" w:rsidRDefault="000D6CD0" w:rsidP="000D6CD0">
      <w:pPr>
        <w:spacing w:line="360" w:lineRule="auto"/>
        <w:contextualSpacing/>
        <w:jc w:val="both"/>
        <w:rPr>
          <w:color w:val="000000"/>
          <w:sz w:val="28"/>
          <w:szCs w:val="28"/>
          <w:lang w:val="uk-UA"/>
        </w:rPr>
      </w:pPr>
      <w:r>
        <w:rPr>
          <w:color w:val="000000"/>
          <w:sz w:val="28"/>
          <w:szCs w:val="28"/>
          <w:lang w:val="uk-UA"/>
        </w:rPr>
        <w:t xml:space="preserve">            процесів </w:t>
      </w:r>
      <w:r w:rsidRPr="00F854E9">
        <w:rPr>
          <w:color w:val="000000"/>
          <w:sz w:val="28"/>
          <w:szCs w:val="28"/>
          <w:lang w:val="uk-UA"/>
        </w:rPr>
        <w:t xml:space="preserve"> </w:t>
      </w:r>
      <w:r>
        <w:rPr>
          <w:color w:val="000000"/>
          <w:sz w:val="28"/>
          <w:szCs w:val="28"/>
          <w:lang w:val="uk-UA"/>
        </w:rPr>
        <w:t xml:space="preserve">  командоутворення    </w:t>
      </w:r>
      <w:r w:rsidR="00452FD1">
        <w:rPr>
          <w:color w:val="000000"/>
          <w:sz w:val="28"/>
          <w:szCs w:val="28"/>
          <w:lang w:val="uk-UA"/>
        </w:rPr>
        <w:t xml:space="preserve">         </w:t>
      </w:r>
      <w:r w:rsidR="005F5535">
        <w:rPr>
          <w:color w:val="000000"/>
          <w:sz w:val="28"/>
          <w:szCs w:val="28"/>
          <w:lang w:val="uk-UA"/>
        </w:rPr>
        <w:t xml:space="preserve">                                             </w:t>
      </w:r>
      <w:r w:rsidR="00452FD1">
        <w:rPr>
          <w:color w:val="000000"/>
          <w:sz w:val="28"/>
          <w:szCs w:val="28"/>
          <w:lang w:val="uk-UA"/>
        </w:rPr>
        <w:t xml:space="preserve"> </w:t>
      </w:r>
      <w:r w:rsidRPr="00F854E9">
        <w:rPr>
          <w:color w:val="000000"/>
          <w:sz w:val="28"/>
          <w:szCs w:val="28"/>
          <w:lang w:val="uk-UA"/>
        </w:rPr>
        <w:t>11</w:t>
      </w:r>
    </w:p>
    <w:p w:rsidR="000D6CD0" w:rsidRDefault="000D6CD0" w:rsidP="00D84D7E">
      <w:pPr>
        <w:spacing w:line="360" w:lineRule="auto"/>
        <w:ind w:left="851" w:hanging="851"/>
        <w:jc w:val="both"/>
        <w:rPr>
          <w:sz w:val="28"/>
          <w:szCs w:val="28"/>
          <w:lang w:val="uk-UA"/>
        </w:rPr>
      </w:pPr>
      <w:r>
        <w:rPr>
          <w:sz w:val="28"/>
          <w:szCs w:val="28"/>
          <w:lang w:val="uk-UA"/>
        </w:rPr>
        <w:t xml:space="preserve">   </w:t>
      </w:r>
      <w:r w:rsidR="00C94957">
        <w:rPr>
          <w:sz w:val="28"/>
          <w:szCs w:val="28"/>
          <w:lang w:val="uk-UA"/>
        </w:rPr>
        <w:t>1.2</w:t>
      </w:r>
      <w:r w:rsidRPr="002F1E7E">
        <w:rPr>
          <w:sz w:val="28"/>
          <w:szCs w:val="28"/>
          <w:lang w:val="uk-UA"/>
        </w:rPr>
        <w:t xml:space="preserve">. Характеристика </w:t>
      </w:r>
      <w:r>
        <w:rPr>
          <w:sz w:val="28"/>
          <w:szCs w:val="28"/>
          <w:lang w:val="uk-UA"/>
        </w:rPr>
        <w:t xml:space="preserve"> </w:t>
      </w:r>
      <w:r w:rsidRPr="002F1E7E">
        <w:rPr>
          <w:sz w:val="28"/>
          <w:szCs w:val="28"/>
          <w:lang w:val="uk-UA"/>
        </w:rPr>
        <w:t xml:space="preserve"> чинників </w:t>
      </w:r>
      <w:r>
        <w:rPr>
          <w:sz w:val="28"/>
          <w:szCs w:val="28"/>
          <w:lang w:val="uk-UA"/>
        </w:rPr>
        <w:t xml:space="preserve">  </w:t>
      </w:r>
      <w:r w:rsidRPr="002F1E7E">
        <w:rPr>
          <w:sz w:val="28"/>
          <w:szCs w:val="28"/>
          <w:lang w:val="uk-UA"/>
        </w:rPr>
        <w:t>командоутворення</w:t>
      </w:r>
      <w:r>
        <w:rPr>
          <w:sz w:val="28"/>
          <w:szCs w:val="28"/>
          <w:lang w:val="uk-UA"/>
        </w:rPr>
        <w:t xml:space="preserve">           </w:t>
      </w:r>
      <w:r w:rsidR="005F5535">
        <w:rPr>
          <w:sz w:val="28"/>
          <w:szCs w:val="28"/>
          <w:lang w:val="uk-UA"/>
        </w:rPr>
        <w:t xml:space="preserve">                    23</w:t>
      </w:r>
    </w:p>
    <w:p w:rsidR="000D6CD0" w:rsidRPr="002F1E7E" w:rsidRDefault="000D6CD0" w:rsidP="000D6CD0">
      <w:pPr>
        <w:tabs>
          <w:tab w:val="left" w:pos="8647"/>
        </w:tabs>
        <w:spacing w:line="360" w:lineRule="auto"/>
        <w:contextualSpacing/>
        <w:jc w:val="both"/>
        <w:rPr>
          <w:b/>
          <w:sz w:val="28"/>
          <w:szCs w:val="28"/>
          <w:lang w:val="uk-UA"/>
        </w:rPr>
      </w:pPr>
      <w:r w:rsidRPr="00CD27DD">
        <w:rPr>
          <w:sz w:val="28"/>
          <w:szCs w:val="28"/>
          <w:lang w:val="uk-UA"/>
        </w:rPr>
        <w:t xml:space="preserve">РОЗДІЛ 2. </w:t>
      </w:r>
      <w:r w:rsidRPr="00CD27DD">
        <w:rPr>
          <w:bCs/>
          <w:sz w:val="28"/>
          <w:szCs w:val="28"/>
          <w:lang w:val="uk-UA"/>
        </w:rPr>
        <w:t>ЕМПІРИЧНЕ ДОСЛІДЖЕННЯ</w:t>
      </w:r>
      <w:r>
        <w:rPr>
          <w:sz w:val="28"/>
          <w:szCs w:val="28"/>
          <w:lang w:val="uk-UA"/>
        </w:rPr>
        <w:t xml:space="preserve"> </w:t>
      </w:r>
      <w:r w:rsidR="00D84D7E">
        <w:rPr>
          <w:sz w:val="28"/>
          <w:szCs w:val="28"/>
          <w:lang w:val="uk-UA"/>
        </w:rPr>
        <w:t xml:space="preserve">ПРОВІДНИХ </w:t>
      </w:r>
      <w:r w:rsidRPr="00CD27DD">
        <w:rPr>
          <w:sz w:val="28"/>
          <w:szCs w:val="28"/>
          <w:lang w:val="uk-UA"/>
        </w:rPr>
        <w:t xml:space="preserve">ЧИННИКІВ  </w:t>
      </w:r>
      <w:r>
        <w:rPr>
          <w:bCs/>
          <w:sz w:val="28"/>
          <w:szCs w:val="28"/>
          <w:lang w:val="uk-UA"/>
        </w:rPr>
        <w:t xml:space="preserve">  </w:t>
      </w:r>
      <w:r w:rsidRPr="00CD27DD">
        <w:rPr>
          <w:bCs/>
          <w:sz w:val="28"/>
          <w:szCs w:val="28"/>
          <w:lang w:val="uk-UA"/>
        </w:rPr>
        <w:t xml:space="preserve"> </w:t>
      </w:r>
      <w:r w:rsidRPr="00CD27DD">
        <w:rPr>
          <w:sz w:val="28"/>
          <w:szCs w:val="28"/>
          <w:lang w:val="uk-UA"/>
        </w:rPr>
        <w:t xml:space="preserve">КОМАНДОУТВОРЕННЯ </w:t>
      </w:r>
      <w:r w:rsidR="005F5535">
        <w:rPr>
          <w:sz w:val="28"/>
          <w:szCs w:val="28"/>
          <w:lang w:val="uk-UA"/>
        </w:rPr>
        <w:t xml:space="preserve">                                                                             38                                  </w:t>
      </w:r>
    </w:p>
    <w:p w:rsidR="000D6CD0" w:rsidRPr="002F1E7E" w:rsidRDefault="000D6CD0" w:rsidP="000D6CD0">
      <w:pPr>
        <w:spacing w:line="360" w:lineRule="auto"/>
        <w:contextualSpacing/>
        <w:jc w:val="both"/>
        <w:rPr>
          <w:bCs/>
          <w:sz w:val="28"/>
          <w:szCs w:val="28"/>
          <w:lang w:val="uk-UA"/>
        </w:rPr>
      </w:pPr>
      <w:r>
        <w:rPr>
          <w:sz w:val="28"/>
          <w:szCs w:val="28"/>
          <w:lang w:val="uk-UA"/>
        </w:rPr>
        <w:t xml:space="preserve">   </w:t>
      </w:r>
      <w:r w:rsidRPr="002F1E7E">
        <w:rPr>
          <w:sz w:val="28"/>
          <w:szCs w:val="28"/>
          <w:lang w:val="uk-UA"/>
        </w:rPr>
        <w:t>2.1.</w:t>
      </w:r>
      <w:r w:rsidRPr="002F1E7E">
        <w:rPr>
          <w:bCs/>
          <w:sz w:val="28"/>
          <w:szCs w:val="28"/>
          <w:lang w:val="uk-UA"/>
        </w:rPr>
        <w:t xml:space="preserve"> </w:t>
      </w:r>
      <w:r>
        <w:rPr>
          <w:bCs/>
          <w:sz w:val="28"/>
          <w:szCs w:val="28"/>
          <w:lang w:val="uk-UA"/>
        </w:rPr>
        <w:t xml:space="preserve">  </w:t>
      </w:r>
      <w:r w:rsidRPr="002F1E7E">
        <w:rPr>
          <w:bCs/>
          <w:sz w:val="28"/>
          <w:szCs w:val="28"/>
          <w:lang w:val="uk-UA"/>
        </w:rPr>
        <w:t>Основні етапи організації та проведення дослідження</w:t>
      </w:r>
      <w:r w:rsidR="005F5535">
        <w:rPr>
          <w:bCs/>
          <w:sz w:val="28"/>
          <w:szCs w:val="28"/>
          <w:lang w:val="uk-UA"/>
        </w:rPr>
        <w:t xml:space="preserve">                  38</w:t>
      </w:r>
    </w:p>
    <w:p w:rsidR="00D84D7E" w:rsidRDefault="000D6CD0" w:rsidP="00D84D7E">
      <w:pPr>
        <w:spacing w:line="360" w:lineRule="auto"/>
        <w:contextualSpacing/>
        <w:jc w:val="both"/>
        <w:rPr>
          <w:sz w:val="28"/>
          <w:szCs w:val="28"/>
          <w:lang w:val="uk-UA"/>
        </w:rPr>
      </w:pPr>
      <w:r>
        <w:rPr>
          <w:sz w:val="28"/>
          <w:szCs w:val="28"/>
          <w:lang w:val="uk-UA"/>
        </w:rPr>
        <w:t xml:space="preserve">   </w:t>
      </w:r>
      <w:r w:rsidRPr="002F1E7E">
        <w:rPr>
          <w:sz w:val="28"/>
          <w:szCs w:val="28"/>
          <w:lang w:val="uk-UA"/>
        </w:rPr>
        <w:t xml:space="preserve">2.2. </w:t>
      </w:r>
      <w:r>
        <w:rPr>
          <w:sz w:val="28"/>
          <w:szCs w:val="28"/>
          <w:lang w:val="uk-UA"/>
        </w:rPr>
        <w:t xml:space="preserve">  </w:t>
      </w:r>
      <w:r w:rsidRPr="002F1E7E">
        <w:rPr>
          <w:sz w:val="28"/>
          <w:szCs w:val="28"/>
          <w:lang w:val="uk-UA"/>
        </w:rPr>
        <w:t xml:space="preserve">Методи дослідження </w:t>
      </w:r>
      <w:r w:rsidR="005F5535">
        <w:rPr>
          <w:sz w:val="28"/>
          <w:szCs w:val="28"/>
          <w:lang w:val="uk-UA"/>
        </w:rPr>
        <w:t xml:space="preserve">                                                                          41</w:t>
      </w:r>
    </w:p>
    <w:p w:rsidR="000D6CD0" w:rsidRDefault="000D6CD0" w:rsidP="000D6CD0">
      <w:pPr>
        <w:tabs>
          <w:tab w:val="left" w:pos="900"/>
          <w:tab w:val="left" w:pos="1080"/>
        </w:tabs>
        <w:spacing w:line="360" w:lineRule="auto"/>
        <w:jc w:val="both"/>
        <w:rPr>
          <w:sz w:val="28"/>
          <w:szCs w:val="28"/>
          <w:lang w:val="uk-UA"/>
        </w:rPr>
      </w:pPr>
      <w:r>
        <w:rPr>
          <w:sz w:val="28"/>
          <w:szCs w:val="28"/>
          <w:lang w:val="uk-UA"/>
        </w:rPr>
        <w:t xml:space="preserve">   </w:t>
      </w:r>
      <w:r w:rsidRPr="002F1E7E">
        <w:rPr>
          <w:sz w:val="28"/>
          <w:szCs w:val="28"/>
          <w:lang w:val="uk-UA"/>
        </w:rPr>
        <w:t>2.3.</w:t>
      </w:r>
      <w:r w:rsidRPr="002F1E7E">
        <w:rPr>
          <w:sz w:val="28"/>
          <w:szCs w:val="28"/>
          <w:lang w:val="uk-UA" w:eastAsia="uk-UA"/>
        </w:rPr>
        <w:t xml:space="preserve"> </w:t>
      </w:r>
      <w:r>
        <w:rPr>
          <w:sz w:val="28"/>
          <w:szCs w:val="28"/>
          <w:lang w:val="uk-UA" w:eastAsia="uk-UA"/>
        </w:rPr>
        <w:t xml:space="preserve">  Аналіз </w:t>
      </w:r>
      <w:r w:rsidRPr="002F1E7E">
        <w:rPr>
          <w:sz w:val="28"/>
          <w:szCs w:val="28"/>
          <w:lang w:val="uk-UA" w:eastAsia="uk-UA"/>
        </w:rPr>
        <w:t xml:space="preserve"> результатів  дослідження</w:t>
      </w:r>
      <w:r w:rsidRPr="002F1E7E">
        <w:rPr>
          <w:sz w:val="28"/>
          <w:szCs w:val="28"/>
          <w:lang w:val="uk-UA"/>
        </w:rPr>
        <w:t xml:space="preserve"> </w:t>
      </w:r>
      <w:r w:rsidR="00FD5B31">
        <w:rPr>
          <w:color w:val="000000"/>
          <w:sz w:val="28"/>
          <w:szCs w:val="28"/>
          <w:lang w:val="uk-UA"/>
        </w:rPr>
        <w:t xml:space="preserve">провідних </w:t>
      </w:r>
      <w:r>
        <w:rPr>
          <w:sz w:val="28"/>
          <w:szCs w:val="28"/>
          <w:lang w:val="uk-UA"/>
        </w:rPr>
        <w:t>ч</w:t>
      </w:r>
      <w:r w:rsidRPr="002F1E7E">
        <w:rPr>
          <w:sz w:val="28"/>
          <w:szCs w:val="28"/>
          <w:lang w:val="uk-UA"/>
        </w:rPr>
        <w:t>инників</w:t>
      </w:r>
      <w:r>
        <w:rPr>
          <w:sz w:val="28"/>
          <w:szCs w:val="28"/>
          <w:lang w:val="uk-UA"/>
        </w:rPr>
        <w:t xml:space="preserve">   </w:t>
      </w:r>
      <w:r w:rsidRPr="002F1E7E">
        <w:rPr>
          <w:sz w:val="28"/>
          <w:szCs w:val="28"/>
          <w:lang w:val="uk-UA"/>
        </w:rPr>
        <w:t xml:space="preserve"> </w:t>
      </w:r>
      <w:r>
        <w:rPr>
          <w:sz w:val="28"/>
          <w:szCs w:val="28"/>
          <w:lang w:val="uk-UA"/>
        </w:rPr>
        <w:t xml:space="preserve">  </w:t>
      </w:r>
    </w:p>
    <w:p w:rsidR="00FD5B31" w:rsidRDefault="000D6CD0" w:rsidP="00FD5B31">
      <w:pPr>
        <w:tabs>
          <w:tab w:val="left" w:pos="900"/>
          <w:tab w:val="left" w:pos="1080"/>
        </w:tabs>
        <w:spacing w:line="360" w:lineRule="auto"/>
        <w:jc w:val="both"/>
        <w:rPr>
          <w:sz w:val="28"/>
          <w:szCs w:val="28"/>
          <w:lang w:val="uk-UA"/>
        </w:rPr>
      </w:pPr>
      <w:r>
        <w:rPr>
          <w:sz w:val="28"/>
          <w:szCs w:val="28"/>
          <w:lang w:val="uk-UA"/>
        </w:rPr>
        <w:t xml:space="preserve">            </w:t>
      </w:r>
      <w:r w:rsidRPr="002F1E7E">
        <w:rPr>
          <w:sz w:val="28"/>
          <w:szCs w:val="28"/>
          <w:lang w:val="uk-UA"/>
        </w:rPr>
        <w:t>командоутворення</w:t>
      </w:r>
      <w:r>
        <w:rPr>
          <w:sz w:val="28"/>
          <w:szCs w:val="28"/>
          <w:lang w:val="uk-UA"/>
        </w:rPr>
        <w:t xml:space="preserve">        </w:t>
      </w:r>
      <w:r w:rsidR="005F5535">
        <w:rPr>
          <w:sz w:val="28"/>
          <w:szCs w:val="28"/>
          <w:lang w:val="uk-UA"/>
        </w:rPr>
        <w:t xml:space="preserve">                                                                       55</w:t>
      </w:r>
    </w:p>
    <w:p w:rsidR="000D6CD0" w:rsidRPr="007D76C9" w:rsidRDefault="000D6CD0" w:rsidP="000D6CD0">
      <w:pPr>
        <w:tabs>
          <w:tab w:val="left" w:pos="8647"/>
        </w:tabs>
        <w:spacing w:line="360" w:lineRule="auto"/>
        <w:jc w:val="both"/>
        <w:rPr>
          <w:sz w:val="28"/>
          <w:szCs w:val="28"/>
          <w:lang w:val="uk-UA" w:bidi="yi-Hebr"/>
        </w:rPr>
      </w:pPr>
      <w:r>
        <w:rPr>
          <w:sz w:val="28"/>
          <w:szCs w:val="28"/>
          <w:lang w:val="uk-UA"/>
        </w:rPr>
        <w:t xml:space="preserve">РОЗДІЛ 3.  </w:t>
      </w:r>
      <w:r w:rsidR="007B1665">
        <w:rPr>
          <w:sz w:val="28"/>
          <w:szCs w:val="28"/>
          <w:lang w:val="uk-UA"/>
        </w:rPr>
        <w:t xml:space="preserve">ДІЯЛЬНІСТЬ КЕРІВНИКА СОЦІАЛЬНОГО ЗАКЛАДУ ЩОДО </w:t>
      </w:r>
      <w:r w:rsidRPr="007D76C9">
        <w:rPr>
          <w:sz w:val="28"/>
          <w:szCs w:val="28"/>
          <w:lang w:val="uk-UA"/>
        </w:rPr>
        <w:t xml:space="preserve">СПРИЯННЯ  ЕФЕКТИВНОМУ   ПРОХОДЖЕННЮ  </w:t>
      </w:r>
      <w:r w:rsidRPr="007D76C9">
        <w:rPr>
          <w:sz w:val="28"/>
          <w:szCs w:val="28"/>
          <w:lang w:val="uk-UA" w:bidi="yi-Hebr"/>
        </w:rPr>
        <w:t xml:space="preserve">КОМАНДОУТВОРЕННЯ  </w:t>
      </w:r>
      <w:r w:rsidR="007B1665">
        <w:rPr>
          <w:sz w:val="28"/>
          <w:szCs w:val="28"/>
          <w:lang w:val="uk-UA" w:bidi="yi-Hebr"/>
        </w:rPr>
        <w:t>В ОРГАНІЗАЦІЇ</w:t>
      </w:r>
      <w:r w:rsidR="005F5535">
        <w:rPr>
          <w:sz w:val="28"/>
          <w:szCs w:val="28"/>
          <w:lang w:val="uk-UA" w:bidi="yi-Hebr"/>
        </w:rPr>
        <w:t xml:space="preserve">                                                </w:t>
      </w:r>
      <w:r w:rsidR="00171C04">
        <w:rPr>
          <w:sz w:val="28"/>
          <w:szCs w:val="28"/>
          <w:lang w:val="uk-UA" w:bidi="yi-Hebr"/>
        </w:rPr>
        <w:t>66</w:t>
      </w:r>
    </w:p>
    <w:p w:rsidR="000D6CD0" w:rsidRPr="002F1E7E" w:rsidRDefault="000D6CD0" w:rsidP="00E80A50">
      <w:pPr>
        <w:spacing w:line="360" w:lineRule="auto"/>
        <w:ind w:left="851" w:hanging="851"/>
        <w:jc w:val="both"/>
        <w:rPr>
          <w:sz w:val="28"/>
          <w:szCs w:val="28"/>
          <w:lang w:val="uk-UA"/>
        </w:rPr>
      </w:pPr>
      <w:r>
        <w:rPr>
          <w:sz w:val="28"/>
          <w:szCs w:val="28"/>
          <w:lang w:val="uk-UA"/>
        </w:rPr>
        <w:t xml:space="preserve">   </w:t>
      </w:r>
      <w:r w:rsidRPr="002F1E7E">
        <w:rPr>
          <w:sz w:val="28"/>
          <w:szCs w:val="28"/>
          <w:lang w:val="uk-UA"/>
        </w:rPr>
        <w:t>3.1.</w:t>
      </w:r>
      <w:r w:rsidRPr="002F1E7E">
        <w:rPr>
          <w:b/>
          <w:sz w:val="28"/>
          <w:szCs w:val="28"/>
          <w:lang w:val="uk-UA"/>
        </w:rPr>
        <w:t xml:space="preserve">  </w:t>
      </w:r>
      <w:r>
        <w:rPr>
          <w:b/>
          <w:sz w:val="28"/>
          <w:szCs w:val="28"/>
          <w:lang w:val="uk-UA"/>
        </w:rPr>
        <w:t xml:space="preserve"> </w:t>
      </w:r>
      <w:r w:rsidRPr="002F1E7E">
        <w:rPr>
          <w:sz w:val="28"/>
          <w:szCs w:val="28"/>
          <w:lang w:val="uk-UA"/>
        </w:rPr>
        <w:t xml:space="preserve">Зміст </w:t>
      </w:r>
      <w:r>
        <w:rPr>
          <w:sz w:val="28"/>
          <w:szCs w:val="28"/>
          <w:lang w:val="uk-UA"/>
        </w:rPr>
        <w:t xml:space="preserve">     </w:t>
      </w:r>
      <w:r w:rsidRPr="002F1E7E">
        <w:rPr>
          <w:sz w:val="28"/>
          <w:szCs w:val="28"/>
          <w:lang w:val="uk-UA"/>
        </w:rPr>
        <w:t xml:space="preserve"> та  </w:t>
      </w:r>
      <w:r>
        <w:rPr>
          <w:sz w:val="28"/>
          <w:szCs w:val="28"/>
          <w:lang w:val="uk-UA"/>
        </w:rPr>
        <w:t xml:space="preserve">     </w:t>
      </w:r>
      <w:r w:rsidRPr="002F1E7E">
        <w:rPr>
          <w:sz w:val="28"/>
          <w:szCs w:val="28"/>
          <w:lang w:val="uk-UA" w:bidi="yi-Hebr"/>
        </w:rPr>
        <w:t xml:space="preserve">особливості </w:t>
      </w:r>
      <w:r>
        <w:rPr>
          <w:sz w:val="28"/>
          <w:szCs w:val="28"/>
          <w:lang w:val="uk-UA" w:bidi="yi-Hebr"/>
        </w:rPr>
        <w:t xml:space="preserve">      </w:t>
      </w:r>
      <w:r w:rsidRPr="002F1E7E">
        <w:rPr>
          <w:sz w:val="28"/>
          <w:szCs w:val="28"/>
          <w:lang w:val="uk-UA" w:bidi="yi-Hebr"/>
        </w:rPr>
        <w:t xml:space="preserve"> проведення </w:t>
      </w:r>
      <w:r>
        <w:rPr>
          <w:sz w:val="28"/>
          <w:szCs w:val="28"/>
          <w:lang w:val="uk-UA" w:bidi="yi-Hebr"/>
        </w:rPr>
        <w:t xml:space="preserve">     </w:t>
      </w:r>
      <w:r w:rsidRPr="002F1E7E">
        <w:rPr>
          <w:sz w:val="28"/>
          <w:szCs w:val="28"/>
          <w:lang w:val="uk-UA" w:bidi="yi-Hebr"/>
        </w:rPr>
        <w:t xml:space="preserve"> </w:t>
      </w:r>
      <w:r w:rsidRPr="002F1E7E">
        <w:rPr>
          <w:sz w:val="28"/>
          <w:szCs w:val="28"/>
          <w:lang w:val="uk-UA"/>
        </w:rPr>
        <w:t xml:space="preserve">формувального </w:t>
      </w:r>
      <w:r>
        <w:rPr>
          <w:sz w:val="28"/>
          <w:szCs w:val="28"/>
          <w:lang w:val="uk-UA"/>
        </w:rPr>
        <w:t xml:space="preserve">   етапу дослідження                               </w:t>
      </w:r>
      <w:r w:rsidR="00171C04">
        <w:rPr>
          <w:sz w:val="28"/>
          <w:szCs w:val="28"/>
          <w:lang w:val="uk-UA"/>
        </w:rPr>
        <w:t xml:space="preserve">                                                 66                 </w:t>
      </w:r>
    </w:p>
    <w:p w:rsidR="000D6CD0" w:rsidRDefault="000D6CD0" w:rsidP="00E80A50">
      <w:pPr>
        <w:spacing w:line="360" w:lineRule="auto"/>
        <w:ind w:left="851" w:hanging="851"/>
        <w:contextualSpacing/>
        <w:jc w:val="both"/>
        <w:rPr>
          <w:spacing w:val="-8"/>
          <w:sz w:val="28"/>
          <w:szCs w:val="28"/>
          <w:lang w:val="uk-UA" w:eastAsia="uk-UA"/>
        </w:rPr>
      </w:pPr>
      <w:r>
        <w:rPr>
          <w:sz w:val="28"/>
          <w:szCs w:val="28"/>
          <w:lang w:val="uk-UA" w:eastAsia="uk-UA"/>
        </w:rPr>
        <w:t xml:space="preserve">   </w:t>
      </w:r>
      <w:r w:rsidR="002B75C0">
        <w:rPr>
          <w:sz w:val="28"/>
          <w:szCs w:val="28"/>
          <w:lang w:val="uk-UA" w:eastAsia="uk-UA"/>
        </w:rPr>
        <w:t>3.2</w:t>
      </w:r>
      <w:r w:rsidRPr="002F1E7E">
        <w:rPr>
          <w:sz w:val="28"/>
          <w:szCs w:val="28"/>
          <w:lang w:val="uk-UA" w:eastAsia="uk-UA"/>
        </w:rPr>
        <w:t>.</w:t>
      </w:r>
      <w:r>
        <w:rPr>
          <w:sz w:val="28"/>
          <w:szCs w:val="28"/>
          <w:lang w:val="uk-UA" w:eastAsia="uk-UA"/>
        </w:rPr>
        <w:t xml:space="preserve"> </w:t>
      </w:r>
      <w:r w:rsidRPr="00FE1F52">
        <w:rPr>
          <w:spacing w:val="-8"/>
          <w:sz w:val="28"/>
          <w:szCs w:val="28"/>
          <w:lang w:val="uk-UA" w:eastAsia="uk-UA"/>
        </w:rPr>
        <w:t xml:space="preserve">Обґрунтування </w:t>
      </w:r>
      <w:r>
        <w:rPr>
          <w:spacing w:val="-8"/>
          <w:sz w:val="28"/>
          <w:szCs w:val="28"/>
          <w:lang w:val="uk-UA" w:eastAsia="uk-UA"/>
        </w:rPr>
        <w:t xml:space="preserve">  </w:t>
      </w:r>
      <w:r w:rsidRPr="00FE1F52">
        <w:rPr>
          <w:spacing w:val="-8"/>
          <w:sz w:val="28"/>
          <w:szCs w:val="28"/>
          <w:lang w:val="uk-UA" w:eastAsia="uk-UA"/>
        </w:rPr>
        <w:t xml:space="preserve"> </w:t>
      </w:r>
      <w:r>
        <w:rPr>
          <w:spacing w:val="-8"/>
          <w:sz w:val="28"/>
          <w:szCs w:val="28"/>
          <w:lang w:val="uk-UA" w:eastAsia="uk-UA"/>
        </w:rPr>
        <w:t xml:space="preserve"> </w:t>
      </w:r>
      <w:r w:rsidRPr="00FE1F52">
        <w:rPr>
          <w:spacing w:val="-8"/>
          <w:sz w:val="28"/>
          <w:szCs w:val="28"/>
          <w:lang w:val="uk-UA" w:eastAsia="uk-UA"/>
        </w:rPr>
        <w:t>ефективності</w:t>
      </w:r>
      <w:r>
        <w:rPr>
          <w:spacing w:val="-8"/>
          <w:sz w:val="28"/>
          <w:szCs w:val="28"/>
          <w:lang w:val="uk-UA" w:eastAsia="uk-UA"/>
        </w:rPr>
        <w:t xml:space="preserve"> </w:t>
      </w:r>
      <w:r w:rsidRPr="00FE1F52">
        <w:rPr>
          <w:spacing w:val="-8"/>
          <w:sz w:val="28"/>
          <w:szCs w:val="28"/>
          <w:lang w:val="uk-UA" w:eastAsia="uk-UA"/>
        </w:rPr>
        <w:t xml:space="preserve"> </w:t>
      </w:r>
      <w:r>
        <w:rPr>
          <w:spacing w:val="-8"/>
          <w:sz w:val="28"/>
          <w:szCs w:val="28"/>
          <w:lang w:val="uk-UA" w:eastAsia="uk-UA"/>
        </w:rPr>
        <w:t xml:space="preserve">  </w:t>
      </w:r>
      <w:r w:rsidRPr="00FE1F52">
        <w:rPr>
          <w:spacing w:val="-8"/>
          <w:sz w:val="28"/>
          <w:szCs w:val="28"/>
          <w:lang w:val="uk-UA" w:eastAsia="uk-UA"/>
        </w:rPr>
        <w:t xml:space="preserve"> застосування   </w:t>
      </w:r>
      <w:r>
        <w:rPr>
          <w:spacing w:val="-8"/>
          <w:sz w:val="28"/>
          <w:szCs w:val="28"/>
          <w:lang w:val="uk-UA" w:eastAsia="uk-UA"/>
        </w:rPr>
        <w:t xml:space="preserve"> </w:t>
      </w:r>
      <w:r w:rsidRPr="00FE1F52">
        <w:rPr>
          <w:spacing w:val="-8"/>
          <w:sz w:val="28"/>
          <w:szCs w:val="28"/>
          <w:lang w:val="uk-UA" w:eastAsia="uk-UA"/>
        </w:rPr>
        <w:t xml:space="preserve">методів   сприяння  проходженню  командоутворення </w:t>
      </w:r>
      <w:r>
        <w:rPr>
          <w:spacing w:val="-8"/>
          <w:sz w:val="28"/>
          <w:szCs w:val="28"/>
          <w:lang w:val="uk-UA" w:eastAsia="uk-UA"/>
        </w:rPr>
        <w:t xml:space="preserve">    </w:t>
      </w:r>
      <w:r w:rsidR="00171C04">
        <w:rPr>
          <w:spacing w:val="-8"/>
          <w:sz w:val="28"/>
          <w:szCs w:val="28"/>
          <w:lang w:val="uk-UA" w:eastAsia="uk-UA"/>
        </w:rPr>
        <w:t xml:space="preserve">                                                             71</w:t>
      </w:r>
    </w:p>
    <w:p w:rsidR="000D6CD0" w:rsidRPr="007D76C9" w:rsidRDefault="000D6CD0" w:rsidP="000D6CD0">
      <w:pPr>
        <w:spacing w:line="360" w:lineRule="auto"/>
        <w:contextualSpacing/>
        <w:jc w:val="both"/>
        <w:rPr>
          <w:sz w:val="28"/>
          <w:szCs w:val="28"/>
          <w:lang w:val="uk-UA"/>
        </w:rPr>
      </w:pPr>
      <w:r w:rsidRPr="007D76C9">
        <w:rPr>
          <w:sz w:val="28"/>
          <w:szCs w:val="28"/>
          <w:lang w:val="uk-UA"/>
        </w:rPr>
        <w:t>ВИСНОВКИ</w:t>
      </w:r>
      <w:r>
        <w:rPr>
          <w:sz w:val="28"/>
          <w:szCs w:val="28"/>
          <w:lang w:val="uk-UA"/>
        </w:rPr>
        <w:t xml:space="preserve">                                                                                                      </w:t>
      </w:r>
      <w:r w:rsidR="00171C04">
        <w:rPr>
          <w:sz w:val="28"/>
          <w:szCs w:val="28"/>
          <w:lang w:val="uk-UA"/>
        </w:rPr>
        <w:t xml:space="preserve"> 78</w:t>
      </w:r>
      <w:r w:rsidRPr="007D76C9">
        <w:rPr>
          <w:sz w:val="28"/>
          <w:szCs w:val="28"/>
          <w:lang w:val="uk-UA"/>
        </w:rPr>
        <w:t xml:space="preserve"> </w:t>
      </w:r>
    </w:p>
    <w:p w:rsidR="000D6CD0" w:rsidRPr="007D76C9" w:rsidRDefault="000D6CD0" w:rsidP="000D6CD0">
      <w:pPr>
        <w:tabs>
          <w:tab w:val="left" w:pos="8789"/>
        </w:tabs>
        <w:spacing w:line="360" w:lineRule="auto"/>
        <w:contextualSpacing/>
        <w:jc w:val="both"/>
        <w:rPr>
          <w:sz w:val="28"/>
          <w:szCs w:val="28"/>
          <w:lang w:val="uk-UA"/>
        </w:rPr>
      </w:pPr>
      <w:r w:rsidRPr="007D76C9">
        <w:rPr>
          <w:sz w:val="28"/>
          <w:szCs w:val="28"/>
          <w:lang w:val="uk-UA"/>
        </w:rPr>
        <w:t>СПИСОК ВИКОРИСТАНИХ ДЖЕРЕЛ</w:t>
      </w:r>
      <w:r>
        <w:rPr>
          <w:sz w:val="28"/>
          <w:szCs w:val="28"/>
          <w:lang w:val="uk-UA"/>
        </w:rPr>
        <w:t xml:space="preserve">                                                         </w:t>
      </w:r>
      <w:r w:rsidR="00171C04">
        <w:rPr>
          <w:sz w:val="28"/>
          <w:szCs w:val="28"/>
          <w:lang w:val="uk-UA"/>
        </w:rPr>
        <w:t xml:space="preserve"> 80</w:t>
      </w:r>
    </w:p>
    <w:p w:rsidR="000D6CD0" w:rsidRPr="002F1E7E" w:rsidRDefault="000D6CD0" w:rsidP="000D6CD0">
      <w:pPr>
        <w:spacing w:line="360" w:lineRule="auto"/>
        <w:ind w:firstLine="709"/>
        <w:contextualSpacing/>
        <w:jc w:val="both"/>
        <w:rPr>
          <w:b/>
          <w:sz w:val="28"/>
          <w:szCs w:val="28"/>
          <w:lang w:val="uk-UA"/>
        </w:rPr>
      </w:pPr>
    </w:p>
    <w:p w:rsidR="000D6CD0" w:rsidRDefault="000D6CD0" w:rsidP="000D6CD0">
      <w:pPr>
        <w:spacing w:line="360" w:lineRule="auto"/>
        <w:ind w:firstLine="709"/>
        <w:contextualSpacing/>
        <w:jc w:val="both"/>
        <w:rPr>
          <w:b/>
          <w:sz w:val="28"/>
          <w:szCs w:val="28"/>
          <w:lang w:val="uk-UA"/>
        </w:rPr>
      </w:pPr>
    </w:p>
    <w:p w:rsidR="004236BA" w:rsidRDefault="004236BA" w:rsidP="000D6CD0">
      <w:pPr>
        <w:spacing w:line="360" w:lineRule="auto"/>
        <w:ind w:firstLine="709"/>
        <w:contextualSpacing/>
        <w:jc w:val="both"/>
        <w:rPr>
          <w:b/>
          <w:sz w:val="28"/>
          <w:szCs w:val="28"/>
          <w:lang w:val="uk-UA"/>
        </w:rPr>
      </w:pPr>
    </w:p>
    <w:p w:rsidR="004236BA" w:rsidRDefault="004236BA" w:rsidP="000D6CD0">
      <w:pPr>
        <w:spacing w:line="360" w:lineRule="auto"/>
        <w:ind w:firstLine="709"/>
        <w:contextualSpacing/>
        <w:jc w:val="both"/>
        <w:rPr>
          <w:b/>
          <w:sz w:val="28"/>
          <w:szCs w:val="28"/>
          <w:lang w:val="uk-UA"/>
        </w:rPr>
      </w:pPr>
    </w:p>
    <w:p w:rsidR="004236BA" w:rsidRPr="002F1E7E" w:rsidRDefault="004236BA" w:rsidP="000D6CD0">
      <w:pPr>
        <w:spacing w:line="360" w:lineRule="auto"/>
        <w:ind w:firstLine="709"/>
        <w:contextualSpacing/>
        <w:jc w:val="both"/>
        <w:rPr>
          <w:b/>
          <w:sz w:val="28"/>
          <w:szCs w:val="28"/>
          <w:lang w:val="uk-UA"/>
        </w:rPr>
      </w:pPr>
    </w:p>
    <w:p w:rsidR="000D6CD0" w:rsidRPr="002F1E7E" w:rsidRDefault="000D6CD0" w:rsidP="000D6CD0">
      <w:pPr>
        <w:spacing w:line="360" w:lineRule="auto"/>
        <w:ind w:firstLine="709"/>
        <w:contextualSpacing/>
        <w:jc w:val="both"/>
        <w:rPr>
          <w:b/>
          <w:sz w:val="28"/>
          <w:szCs w:val="28"/>
          <w:lang w:val="uk-UA"/>
        </w:rPr>
      </w:pPr>
    </w:p>
    <w:p w:rsidR="000D6CD0" w:rsidRPr="002F1E7E" w:rsidRDefault="000D6CD0" w:rsidP="000D6CD0">
      <w:pPr>
        <w:spacing w:line="360" w:lineRule="auto"/>
        <w:ind w:firstLine="709"/>
        <w:contextualSpacing/>
        <w:jc w:val="both"/>
        <w:rPr>
          <w:b/>
          <w:sz w:val="28"/>
          <w:szCs w:val="28"/>
          <w:lang w:val="uk-UA"/>
        </w:rPr>
      </w:pPr>
    </w:p>
    <w:p w:rsidR="00DD3D8E" w:rsidRDefault="00DD3D8E" w:rsidP="000D6CD0">
      <w:pPr>
        <w:spacing w:line="360" w:lineRule="auto"/>
        <w:ind w:firstLine="425"/>
        <w:jc w:val="center"/>
        <w:rPr>
          <w:b/>
          <w:sz w:val="28"/>
          <w:szCs w:val="28"/>
          <w:lang w:val="uk-UA"/>
        </w:rPr>
      </w:pPr>
    </w:p>
    <w:p w:rsidR="000D6CD0" w:rsidRDefault="000D6CD0" w:rsidP="000D6CD0">
      <w:pPr>
        <w:spacing w:line="360" w:lineRule="auto"/>
        <w:ind w:firstLine="425"/>
        <w:jc w:val="center"/>
        <w:rPr>
          <w:b/>
          <w:sz w:val="28"/>
          <w:szCs w:val="28"/>
          <w:lang w:val="uk-UA"/>
        </w:rPr>
      </w:pPr>
      <w:r>
        <w:rPr>
          <w:b/>
          <w:sz w:val="28"/>
          <w:szCs w:val="28"/>
          <w:lang w:val="uk-UA"/>
        </w:rPr>
        <w:t>ВСТУП</w:t>
      </w:r>
    </w:p>
    <w:p w:rsidR="000D6CD0" w:rsidRDefault="000D6CD0" w:rsidP="000D6CD0">
      <w:pPr>
        <w:spacing w:line="360" w:lineRule="auto"/>
        <w:ind w:firstLine="425"/>
        <w:jc w:val="center"/>
        <w:rPr>
          <w:b/>
          <w:sz w:val="28"/>
          <w:szCs w:val="28"/>
          <w:lang w:val="uk-UA"/>
        </w:rPr>
      </w:pPr>
    </w:p>
    <w:p w:rsidR="000D6CD0" w:rsidRDefault="000D6CD0" w:rsidP="000D6CD0">
      <w:pPr>
        <w:spacing w:line="348" w:lineRule="auto"/>
        <w:ind w:firstLine="425"/>
        <w:jc w:val="both"/>
        <w:rPr>
          <w:color w:val="000000"/>
          <w:sz w:val="28"/>
          <w:szCs w:val="28"/>
          <w:highlight w:val="yellow"/>
          <w:shd w:val="clear" w:color="auto" w:fill="FFFFFF"/>
          <w:lang w:val="uk-UA"/>
        </w:rPr>
      </w:pPr>
      <w:r w:rsidRPr="00265F5D">
        <w:rPr>
          <w:b/>
          <w:sz w:val="28"/>
          <w:szCs w:val="28"/>
          <w:lang w:val="uk-UA"/>
        </w:rPr>
        <w:t>Актуальність теми дослідження.</w:t>
      </w:r>
      <w:r w:rsidRPr="00265F5D">
        <w:rPr>
          <w:color w:val="000000"/>
          <w:sz w:val="28"/>
          <w:szCs w:val="28"/>
          <w:lang w:val="uk-UA"/>
        </w:rPr>
        <w:t xml:space="preserve"> </w:t>
      </w:r>
      <w:r w:rsidRPr="00265F5D">
        <w:rPr>
          <w:color w:val="000000"/>
          <w:sz w:val="28"/>
          <w:szCs w:val="28"/>
          <w:shd w:val="clear" w:color="auto" w:fill="FFFFFF"/>
          <w:lang w:val="uk-UA"/>
        </w:rPr>
        <w:t>Ускладнення процесу соціалізації в сучасному суспільстві висуває нові вимоги до</w:t>
      </w:r>
      <w:r w:rsidR="002654C7">
        <w:rPr>
          <w:color w:val="000000"/>
          <w:sz w:val="28"/>
          <w:szCs w:val="28"/>
          <w:shd w:val="clear" w:color="auto" w:fill="FFFFFF"/>
          <w:lang w:val="uk-UA"/>
        </w:rPr>
        <w:t xml:space="preserve"> керівника соціального закладу, що ґрунтую</w:t>
      </w:r>
      <w:r w:rsidRPr="00265F5D">
        <w:rPr>
          <w:color w:val="000000"/>
          <w:sz w:val="28"/>
          <w:szCs w:val="28"/>
          <w:shd w:val="clear" w:color="auto" w:fill="FFFFFF"/>
          <w:lang w:val="uk-UA"/>
        </w:rPr>
        <w:t>ться на якісно новому співвідношенні професійного і грома</w:t>
      </w:r>
      <w:r w:rsidR="002654C7">
        <w:rPr>
          <w:color w:val="000000"/>
          <w:sz w:val="28"/>
          <w:szCs w:val="28"/>
          <w:shd w:val="clear" w:color="auto" w:fill="FFFFFF"/>
          <w:lang w:val="uk-UA"/>
        </w:rPr>
        <w:t>дянського розвитку та передбачають</w:t>
      </w:r>
      <w:r w:rsidRPr="00265F5D">
        <w:rPr>
          <w:color w:val="000000"/>
          <w:sz w:val="28"/>
          <w:szCs w:val="28"/>
          <w:shd w:val="clear" w:color="auto" w:fill="FFFFFF"/>
          <w:lang w:val="uk-UA"/>
        </w:rPr>
        <w:t xml:space="preserve"> концентрацію уваги на формуванні якостей, які забезпечують с</w:t>
      </w:r>
      <w:r w:rsidRPr="00265F5D">
        <w:rPr>
          <w:sz w:val="28"/>
          <w:szCs w:val="28"/>
          <w:lang w:val="uk-UA"/>
        </w:rPr>
        <w:t>оціально</w:t>
      </w:r>
      <w:r>
        <w:rPr>
          <w:b/>
          <w:sz w:val="28"/>
          <w:szCs w:val="28"/>
          <w:lang w:val="uk-UA"/>
        </w:rPr>
        <w:t>-</w:t>
      </w:r>
      <w:r w:rsidRPr="00265F5D">
        <w:rPr>
          <w:sz w:val="28"/>
          <w:szCs w:val="28"/>
          <w:lang w:val="uk-UA"/>
        </w:rPr>
        <w:t>психологічну компетентність</w:t>
      </w:r>
      <w:r w:rsidRPr="00265F5D">
        <w:rPr>
          <w:color w:val="000000"/>
          <w:sz w:val="28"/>
          <w:szCs w:val="28"/>
          <w:shd w:val="clear" w:color="auto" w:fill="FFFFFF"/>
          <w:lang w:val="uk-UA"/>
        </w:rPr>
        <w:t>,</w:t>
      </w:r>
      <w:r w:rsidRPr="00265F5D">
        <w:rPr>
          <w:sz w:val="28"/>
          <w:szCs w:val="28"/>
          <w:lang w:val="uk-UA"/>
        </w:rPr>
        <w:t xml:space="preserve"> </w:t>
      </w:r>
      <w:r w:rsidRPr="00265F5D">
        <w:rPr>
          <w:color w:val="000000"/>
          <w:sz w:val="28"/>
          <w:szCs w:val="28"/>
          <w:shd w:val="clear" w:color="auto" w:fill="FFFFFF"/>
          <w:lang w:val="uk-UA"/>
        </w:rPr>
        <w:t xml:space="preserve">що віддзеркалює здатність </w:t>
      </w:r>
      <w:r w:rsidR="002654C7">
        <w:rPr>
          <w:color w:val="000000"/>
          <w:sz w:val="28"/>
          <w:szCs w:val="28"/>
          <w:shd w:val="clear" w:color="auto" w:fill="FFFFFF"/>
          <w:lang w:val="uk-UA"/>
        </w:rPr>
        <w:t xml:space="preserve">керівника </w:t>
      </w:r>
      <w:r w:rsidRPr="00265F5D">
        <w:rPr>
          <w:color w:val="000000"/>
          <w:sz w:val="28"/>
          <w:szCs w:val="28"/>
          <w:shd w:val="clear" w:color="auto" w:fill="FFFFFF"/>
          <w:lang w:val="uk-UA"/>
        </w:rPr>
        <w:t xml:space="preserve">до ефективного входження в спільноту, </w:t>
      </w:r>
      <w:r w:rsidRPr="00265F5D">
        <w:rPr>
          <w:bCs/>
          <w:color w:val="000000"/>
          <w:sz w:val="28"/>
          <w:szCs w:val="28"/>
          <w:lang w:val="uk-UA"/>
        </w:rPr>
        <w:t>в</w:t>
      </w:r>
      <w:r w:rsidRPr="00265F5D">
        <w:rPr>
          <w:color w:val="000000"/>
          <w:sz w:val="28"/>
          <w:szCs w:val="28"/>
          <w:shd w:val="clear" w:color="auto" w:fill="FFFFFF"/>
          <w:lang w:val="uk-UA"/>
        </w:rPr>
        <w:t xml:space="preserve">міння співпрацювати з іншими людьми. Формування соціальних якостей </w:t>
      </w:r>
      <w:r w:rsidR="002654C7">
        <w:rPr>
          <w:color w:val="000000"/>
          <w:sz w:val="28"/>
          <w:szCs w:val="28"/>
          <w:shd w:val="clear" w:color="auto" w:fill="FFFFFF"/>
          <w:lang w:val="uk-UA"/>
        </w:rPr>
        <w:t>керівника</w:t>
      </w:r>
      <w:r w:rsidRPr="00265F5D">
        <w:rPr>
          <w:color w:val="000000"/>
          <w:sz w:val="28"/>
          <w:szCs w:val="28"/>
          <w:shd w:val="clear" w:color="auto" w:fill="FFFFFF"/>
          <w:lang w:val="uk-UA"/>
        </w:rPr>
        <w:t xml:space="preserve"> передбачає нові підходи до розвитку </w:t>
      </w:r>
      <w:r w:rsidR="009C6858">
        <w:rPr>
          <w:color w:val="000000"/>
          <w:sz w:val="28"/>
          <w:szCs w:val="28"/>
          <w:shd w:val="clear" w:color="auto" w:fill="FFFFFF"/>
          <w:lang w:val="uk-UA"/>
        </w:rPr>
        <w:t xml:space="preserve">організації </w:t>
      </w:r>
      <w:r w:rsidRPr="00265F5D">
        <w:rPr>
          <w:color w:val="000000"/>
          <w:sz w:val="28"/>
          <w:szCs w:val="28"/>
          <w:shd w:val="clear" w:color="auto" w:fill="FFFFFF"/>
          <w:lang w:val="uk-UA"/>
        </w:rPr>
        <w:t>і, насамперед, її важливого критерію – згуртованості, яка детермінує набуття досвіду соціальної єдності. Найбільш відповідним вимогам суб’єктного підходу різновидом форми групової</w:t>
      </w:r>
      <w:r w:rsidR="006C485A">
        <w:rPr>
          <w:color w:val="000000"/>
          <w:sz w:val="28"/>
          <w:szCs w:val="28"/>
          <w:shd w:val="clear" w:color="auto" w:fill="FFFFFF"/>
          <w:lang w:val="uk-UA"/>
        </w:rPr>
        <w:t xml:space="preserve"> роботи</w:t>
      </w:r>
      <w:r w:rsidRPr="00265F5D">
        <w:rPr>
          <w:color w:val="000000"/>
          <w:sz w:val="28"/>
          <w:szCs w:val="28"/>
          <w:shd w:val="clear" w:color="auto" w:fill="FFFFFF"/>
          <w:lang w:val="uk-UA"/>
        </w:rPr>
        <w:t xml:space="preserve">, що забезпечує </w:t>
      </w:r>
      <w:r w:rsidRPr="00265F5D">
        <w:rPr>
          <w:sz w:val="28"/>
          <w:szCs w:val="28"/>
          <w:lang w:val="uk-UA"/>
        </w:rPr>
        <w:t xml:space="preserve">перехід </w:t>
      </w:r>
      <w:r w:rsidR="009C6858">
        <w:rPr>
          <w:sz w:val="28"/>
          <w:szCs w:val="28"/>
          <w:lang w:val="uk-UA"/>
        </w:rPr>
        <w:t xml:space="preserve">організації </w:t>
      </w:r>
      <w:r w:rsidRPr="00265F5D">
        <w:rPr>
          <w:sz w:val="28"/>
          <w:szCs w:val="28"/>
          <w:lang w:val="uk-UA"/>
        </w:rPr>
        <w:t>на більш високий рівень згуртованості</w:t>
      </w:r>
      <w:r w:rsidRPr="00265F5D">
        <w:rPr>
          <w:color w:val="000000"/>
          <w:sz w:val="28"/>
          <w:szCs w:val="28"/>
          <w:shd w:val="clear" w:color="auto" w:fill="FFFFFF"/>
          <w:lang w:val="uk-UA"/>
        </w:rPr>
        <w:t xml:space="preserve">, визнається командоутворення. </w:t>
      </w:r>
      <w:r w:rsidRPr="00265F5D">
        <w:rPr>
          <w:sz w:val="28"/>
          <w:szCs w:val="28"/>
          <w:lang w:val="uk-UA"/>
        </w:rPr>
        <w:t xml:space="preserve">Враховуючи те, що в якісних змінах динаміки командоутворення інтегративні процеси є провідною тенденцією, особливої актуальності набувають </w:t>
      </w:r>
      <w:r w:rsidRPr="00265F5D">
        <w:rPr>
          <w:color w:val="000000"/>
          <w:sz w:val="28"/>
          <w:szCs w:val="28"/>
          <w:shd w:val="clear" w:color="auto" w:fill="FFFFFF"/>
          <w:lang w:val="uk-UA"/>
        </w:rPr>
        <w:t xml:space="preserve">технології їх організації. Упорядкований вплив на </w:t>
      </w:r>
      <w:r w:rsidRPr="00265F5D">
        <w:rPr>
          <w:sz w:val="28"/>
          <w:szCs w:val="28"/>
          <w:lang w:val="uk-UA"/>
        </w:rPr>
        <w:t xml:space="preserve">інтегративні процеси командоутворення </w:t>
      </w:r>
      <w:r w:rsidR="009C6858">
        <w:rPr>
          <w:sz w:val="28"/>
          <w:szCs w:val="28"/>
          <w:lang w:val="uk-UA"/>
        </w:rPr>
        <w:t xml:space="preserve">організації </w:t>
      </w:r>
      <w:r w:rsidRPr="00265F5D">
        <w:rPr>
          <w:sz w:val="28"/>
          <w:szCs w:val="28"/>
          <w:lang w:val="uk-UA"/>
        </w:rPr>
        <w:t xml:space="preserve">потребує врахування </w:t>
      </w:r>
      <w:r w:rsidRPr="00265F5D">
        <w:rPr>
          <w:color w:val="000000"/>
          <w:sz w:val="28"/>
          <w:szCs w:val="28"/>
          <w:shd w:val="clear" w:color="auto" w:fill="FFFFFF"/>
          <w:lang w:val="uk-UA"/>
        </w:rPr>
        <w:t>соціально</w:t>
      </w:r>
      <w:r w:rsidRPr="00265F5D">
        <w:rPr>
          <w:b/>
          <w:color w:val="000000"/>
          <w:sz w:val="28"/>
          <w:szCs w:val="28"/>
          <w:shd w:val="clear" w:color="auto" w:fill="FFFFFF"/>
          <w:lang w:val="uk-UA"/>
        </w:rPr>
        <w:t>-</w:t>
      </w:r>
      <w:r w:rsidRPr="00265F5D">
        <w:rPr>
          <w:color w:val="000000"/>
          <w:sz w:val="28"/>
          <w:szCs w:val="28"/>
          <w:shd w:val="clear" w:color="auto" w:fill="FFFFFF"/>
          <w:lang w:val="uk-UA"/>
        </w:rPr>
        <w:t xml:space="preserve">психологічних чинників, </w:t>
      </w:r>
      <w:r w:rsidRPr="00265F5D">
        <w:rPr>
          <w:sz w:val="28"/>
          <w:szCs w:val="28"/>
          <w:lang w:val="uk-UA"/>
        </w:rPr>
        <w:t>які сприяють їх ефективному проходженню.</w:t>
      </w:r>
    </w:p>
    <w:p w:rsidR="000D6CD0" w:rsidRDefault="000D6CD0" w:rsidP="000D6CD0">
      <w:pPr>
        <w:spacing w:line="348" w:lineRule="auto"/>
        <w:ind w:firstLine="425"/>
        <w:contextualSpacing/>
        <w:jc w:val="both"/>
        <w:rPr>
          <w:color w:val="000000"/>
          <w:sz w:val="28"/>
          <w:szCs w:val="28"/>
          <w:lang w:val="uk-UA"/>
        </w:rPr>
      </w:pPr>
      <w:r w:rsidRPr="00265F5D">
        <w:rPr>
          <w:color w:val="000000"/>
          <w:sz w:val="28"/>
          <w:szCs w:val="28"/>
          <w:shd w:val="clear" w:color="auto" w:fill="FFFFFF"/>
          <w:lang w:val="uk-UA"/>
        </w:rPr>
        <w:t xml:space="preserve">Особливістю сучасного стану теорії командоутворення є практична спрямованість більшості наукових робіт стосовно командного менеджменту (І. Н. Галасюк, </w:t>
      </w:r>
      <w:r w:rsidRPr="00265F5D">
        <w:rPr>
          <w:color w:val="000000"/>
          <w:sz w:val="28"/>
          <w:szCs w:val="28"/>
          <w:lang w:val="uk-UA"/>
        </w:rPr>
        <w:t>Т. П. Галкіна</w:t>
      </w:r>
      <w:r w:rsidRPr="00265F5D">
        <w:rPr>
          <w:color w:val="000000"/>
          <w:sz w:val="28"/>
          <w:szCs w:val="28"/>
          <w:shd w:val="clear" w:color="auto" w:fill="FFFFFF"/>
          <w:lang w:val="uk-UA"/>
        </w:rPr>
        <w:t>, Л. Е. Орбан</w:t>
      </w:r>
      <w:r w:rsidRPr="00265F5D">
        <w:rPr>
          <w:b/>
          <w:color w:val="000000"/>
          <w:sz w:val="28"/>
          <w:szCs w:val="28"/>
          <w:shd w:val="clear" w:color="auto" w:fill="FFFFFF"/>
          <w:lang w:val="uk-UA"/>
        </w:rPr>
        <w:t>-</w:t>
      </w:r>
      <w:r w:rsidRPr="00265F5D">
        <w:rPr>
          <w:color w:val="000000"/>
          <w:sz w:val="28"/>
          <w:szCs w:val="28"/>
          <w:shd w:val="clear" w:color="auto" w:fill="FFFFFF"/>
          <w:lang w:val="uk-UA"/>
        </w:rPr>
        <w:t>Лембрик, Л. Г. Почебут,</w:t>
      </w:r>
      <w:r w:rsidRPr="00265F5D">
        <w:rPr>
          <w:color w:val="000000"/>
          <w:sz w:val="28"/>
          <w:szCs w:val="28"/>
          <w:lang w:val="uk-UA"/>
        </w:rPr>
        <w:t xml:space="preserve"> </w:t>
      </w:r>
      <w:r w:rsidRPr="00265F5D">
        <w:rPr>
          <w:color w:val="000000"/>
          <w:sz w:val="28"/>
          <w:szCs w:val="28"/>
          <w:shd w:val="clear" w:color="auto" w:fill="FFFFFF"/>
          <w:lang w:val="uk-UA"/>
        </w:rPr>
        <w:t xml:space="preserve">В. О. Чикер </w:t>
      </w:r>
      <w:r w:rsidRPr="00265F5D">
        <w:rPr>
          <w:color w:val="000000"/>
          <w:sz w:val="28"/>
          <w:szCs w:val="28"/>
          <w:lang w:val="uk-UA"/>
        </w:rPr>
        <w:t xml:space="preserve">та ін.). Дослідження переважно були пов’язані з визначенням сутності поняття «команда», її ознак як організаційного феномену (В. Л. Гайда, Ю. М. Жуков, А. Л. Журавльов, </w:t>
      </w:r>
      <w:r w:rsidRPr="00265F5D">
        <w:rPr>
          <w:bCs/>
          <w:sz w:val="28"/>
          <w:szCs w:val="28"/>
          <w:lang w:val="uk-UA"/>
        </w:rPr>
        <w:t>Н. С. Лівак</w:t>
      </w:r>
      <w:r w:rsidRPr="00265F5D">
        <w:rPr>
          <w:color w:val="000000"/>
          <w:sz w:val="28"/>
          <w:szCs w:val="28"/>
          <w:lang w:val="uk-UA"/>
        </w:rPr>
        <w:t>,</w:t>
      </w:r>
      <w:r>
        <w:rPr>
          <w:color w:val="000000"/>
          <w:sz w:val="28"/>
          <w:szCs w:val="28"/>
          <w:lang w:val="uk-UA"/>
        </w:rPr>
        <w:t xml:space="preserve"> </w:t>
      </w:r>
      <w:r w:rsidRPr="00265F5D">
        <w:rPr>
          <w:bCs/>
          <w:sz w:val="28"/>
          <w:szCs w:val="28"/>
          <w:lang w:val="uk-UA"/>
        </w:rPr>
        <w:t>Г. В. Панасенко,</w:t>
      </w:r>
      <w:r w:rsidRPr="00265F5D">
        <w:rPr>
          <w:color w:val="000000"/>
          <w:sz w:val="28"/>
          <w:szCs w:val="28"/>
          <w:lang w:val="uk-UA"/>
        </w:rPr>
        <w:t xml:space="preserve"> Ю. П. Платонов та ін.), з концепцією командних ролей (Р. Белбін, М. Гелерт, Дж. Шермерорн, Дж. Хант, К. Новак та ін.),</w:t>
      </w:r>
      <w:r w:rsidRPr="00265F5D">
        <w:rPr>
          <w:sz w:val="28"/>
          <w:szCs w:val="28"/>
          <w:lang w:val="uk-UA"/>
        </w:rPr>
        <w:t xml:space="preserve"> </w:t>
      </w:r>
      <w:r w:rsidRPr="00265F5D">
        <w:rPr>
          <w:color w:val="000000"/>
          <w:sz w:val="28"/>
          <w:szCs w:val="28"/>
          <w:lang w:val="uk-UA"/>
        </w:rPr>
        <w:t xml:space="preserve">використанням можливостей командоутворення в управлінні персоналом (В. В. Авдєєв, І. В. Бухтіярова, Ю. В. Синягін, С. Н. Тидор, С. І. Файбушевич та ін.), особливостями впливу </w:t>
      </w:r>
      <w:r w:rsidRPr="00265F5D">
        <w:rPr>
          <w:color w:val="000000"/>
          <w:sz w:val="28"/>
          <w:szCs w:val="28"/>
          <w:lang w:val="uk-UA"/>
        </w:rPr>
        <w:lastRenderedPageBreak/>
        <w:t>командоутворення на ефективність роботи організації (І. І. Сняданко, М. І. Станкін, М. Ю. Тихомиров, Л. В. Фаткін та ін.).</w:t>
      </w:r>
    </w:p>
    <w:p w:rsidR="000D6CD0" w:rsidRPr="00265F5D" w:rsidRDefault="000D6CD0" w:rsidP="000D6CD0">
      <w:pPr>
        <w:spacing w:line="348" w:lineRule="auto"/>
        <w:ind w:firstLine="425"/>
        <w:contextualSpacing/>
        <w:jc w:val="both"/>
        <w:rPr>
          <w:sz w:val="28"/>
          <w:szCs w:val="28"/>
          <w:lang w:val="uk-UA"/>
        </w:rPr>
      </w:pPr>
      <w:r w:rsidRPr="00265F5D">
        <w:rPr>
          <w:color w:val="000000"/>
          <w:sz w:val="28"/>
          <w:szCs w:val="28"/>
          <w:lang w:val="uk-UA"/>
        </w:rPr>
        <w:t xml:space="preserve">Порівняно недавно вчені почали досліджувати командну форму групоутворення в освітніх організаціях (А. Б. Земба, Л. М. Карамушка, В. Ю. Ковальчук, </w:t>
      </w:r>
      <w:r w:rsidRPr="00265F5D">
        <w:rPr>
          <w:bCs/>
          <w:sz w:val="28"/>
          <w:szCs w:val="28"/>
          <w:lang w:val="uk-UA"/>
        </w:rPr>
        <w:t xml:space="preserve">М. Ю. Кондратьєв, </w:t>
      </w:r>
      <w:r w:rsidRPr="00265F5D">
        <w:rPr>
          <w:color w:val="000000"/>
          <w:sz w:val="28"/>
          <w:szCs w:val="28"/>
          <w:lang w:val="uk-UA"/>
        </w:rPr>
        <w:t>Т. Й. Франчук, М. І. Шевандрін</w:t>
      </w:r>
      <w:r w:rsidRPr="00265F5D">
        <w:rPr>
          <w:bCs/>
          <w:sz w:val="28"/>
          <w:szCs w:val="28"/>
          <w:lang w:val="uk-UA"/>
        </w:rPr>
        <w:t xml:space="preserve"> </w:t>
      </w:r>
      <w:r w:rsidRPr="00265F5D">
        <w:rPr>
          <w:color w:val="000000"/>
          <w:sz w:val="28"/>
          <w:szCs w:val="28"/>
          <w:lang w:val="uk-UA"/>
        </w:rPr>
        <w:t>та</w:t>
      </w:r>
      <w:r w:rsidRPr="00265F5D">
        <w:rPr>
          <w:bCs/>
          <w:sz w:val="28"/>
          <w:szCs w:val="28"/>
          <w:lang w:val="uk-UA"/>
        </w:rPr>
        <w:t xml:space="preserve"> </w:t>
      </w:r>
      <w:r w:rsidRPr="00265F5D">
        <w:rPr>
          <w:color w:val="000000"/>
          <w:sz w:val="28"/>
          <w:szCs w:val="28"/>
          <w:lang w:val="uk-UA"/>
        </w:rPr>
        <w:t xml:space="preserve">ін.), зокрема особливості командоутворення </w:t>
      </w:r>
      <w:r w:rsidR="009C6858">
        <w:rPr>
          <w:color w:val="000000"/>
          <w:sz w:val="28"/>
          <w:szCs w:val="28"/>
          <w:lang w:val="uk-UA"/>
        </w:rPr>
        <w:t xml:space="preserve">організації </w:t>
      </w:r>
      <w:r w:rsidRPr="00265F5D">
        <w:rPr>
          <w:color w:val="000000"/>
          <w:sz w:val="28"/>
          <w:szCs w:val="28"/>
          <w:lang w:val="uk-UA"/>
        </w:rPr>
        <w:t>як важливої складової професійного та особистісного розвитку (Г. М. Андреєва, В. Й. Бочелюк, В. В. Третьяченко, В. О. Третьяченко та ін.),</w:t>
      </w:r>
      <w:r w:rsidRPr="00265F5D">
        <w:rPr>
          <w:bCs/>
          <w:sz w:val="28"/>
          <w:szCs w:val="28"/>
          <w:lang w:val="uk-UA"/>
        </w:rPr>
        <w:t xml:space="preserve"> </w:t>
      </w:r>
      <w:r w:rsidRPr="00265F5D">
        <w:rPr>
          <w:bCs/>
          <w:color w:val="000000"/>
          <w:sz w:val="28"/>
          <w:szCs w:val="28"/>
          <w:lang w:val="uk-UA"/>
        </w:rPr>
        <w:t>резерву просоціальної поведінки та гармонізації міжособистісної взаємодії серед молоді (</w:t>
      </w:r>
      <w:r w:rsidRPr="00265F5D">
        <w:rPr>
          <w:color w:val="000000"/>
          <w:sz w:val="28"/>
          <w:szCs w:val="28"/>
          <w:lang w:val="uk-UA"/>
        </w:rPr>
        <w:t>К.</w:t>
      </w:r>
      <w:r>
        <w:rPr>
          <w:color w:val="000000"/>
          <w:sz w:val="28"/>
          <w:szCs w:val="28"/>
          <w:lang w:val="uk-UA"/>
        </w:rPr>
        <w:t xml:space="preserve"> </w:t>
      </w:r>
      <w:r w:rsidRPr="00265F5D">
        <w:rPr>
          <w:color w:val="000000"/>
          <w:sz w:val="28"/>
          <w:szCs w:val="28"/>
          <w:lang w:val="uk-UA"/>
        </w:rPr>
        <w:t>М. Дубовська</w:t>
      </w:r>
      <w:r w:rsidRPr="00265F5D">
        <w:rPr>
          <w:bCs/>
          <w:color w:val="000000"/>
          <w:sz w:val="28"/>
          <w:szCs w:val="28"/>
          <w:lang w:val="uk-UA"/>
        </w:rPr>
        <w:t xml:space="preserve">, </w:t>
      </w:r>
      <w:r w:rsidRPr="00265F5D">
        <w:rPr>
          <w:color w:val="000000"/>
          <w:sz w:val="28"/>
          <w:szCs w:val="28"/>
          <w:lang w:val="uk-UA"/>
        </w:rPr>
        <w:t xml:space="preserve">В. А. Ільїн, Р. Л. Кричевський, </w:t>
      </w:r>
      <w:r w:rsidRPr="00265F5D">
        <w:rPr>
          <w:bCs/>
          <w:color w:val="000000"/>
          <w:sz w:val="28"/>
          <w:szCs w:val="28"/>
          <w:lang w:val="uk-UA"/>
        </w:rPr>
        <w:t>Г. В. Ложкін,</w:t>
      </w:r>
      <w:r w:rsidRPr="00265F5D">
        <w:rPr>
          <w:color w:val="000000"/>
          <w:sz w:val="28"/>
          <w:szCs w:val="28"/>
          <w:lang w:val="uk-UA"/>
        </w:rPr>
        <w:t xml:space="preserve"> </w:t>
      </w:r>
      <w:r w:rsidRPr="00265F5D">
        <w:rPr>
          <w:bCs/>
          <w:color w:val="000000"/>
          <w:sz w:val="28"/>
          <w:szCs w:val="28"/>
          <w:lang w:val="uk-UA"/>
        </w:rPr>
        <w:t>Т. О. Нестік, О. А. Філь</w:t>
      </w:r>
      <w:r w:rsidRPr="00265F5D">
        <w:rPr>
          <w:color w:val="000000"/>
          <w:sz w:val="28"/>
          <w:szCs w:val="28"/>
          <w:lang w:val="uk-UA"/>
        </w:rPr>
        <w:t xml:space="preserve"> </w:t>
      </w:r>
      <w:r w:rsidRPr="00265F5D">
        <w:rPr>
          <w:bCs/>
          <w:color w:val="000000"/>
          <w:sz w:val="28"/>
          <w:szCs w:val="28"/>
          <w:lang w:val="uk-UA"/>
        </w:rPr>
        <w:t xml:space="preserve">та ін.), інструменту соціалізації та адаптації (Н. Є. Завацька, </w:t>
      </w:r>
      <w:r w:rsidRPr="00265F5D">
        <w:rPr>
          <w:color w:val="000000"/>
          <w:sz w:val="28"/>
          <w:szCs w:val="28"/>
          <w:lang w:val="uk-UA"/>
        </w:rPr>
        <w:t xml:space="preserve">Н. І. Жигайло, Г. П. Левківська, </w:t>
      </w:r>
      <w:r w:rsidRPr="00265F5D">
        <w:rPr>
          <w:bCs/>
          <w:color w:val="000000"/>
          <w:sz w:val="28"/>
          <w:szCs w:val="28"/>
          <w:lang w:val="uk-UA"/>
        </w:rPr>
        <w:t xml:space="preserve">І. В. Сингаєвська, М. С. Яницький та ін.), методу інтегративної регуляції групових процесів </w:t>
      </w:r>
      <w:r w:rsidRPr="00265F5D">
        <w:rPr>
          <w:sz w:val="28"/>
          <w:szCs w:val="28"/>
          <w:lang w:val="uk-UA"/>
        </w:rPr>
        <w:t>(Є</w:t>
      </w:r>
      <w:r w:rsidRPr="00265F5D">
        <w:rPr>
          <w:bCs/>
          <w:sz w:val="28"/>
          <w:szCs w:val="28"/>
          <w:lang w:val="uk-UA"/>
        </w:rPr>
        <w:t xml:space="preserve">. С. Барбіна, О. І. Донцов, </w:t>
      </w:r>
      <w:r w:rsidRPr="00265F5D">
        <w:rPr>
          <w:sz w:val="28"/>
          <w:szCs w:val="28"/>
          <w:lang w:val="uk-UA"/>
        </w:rPr>
        <w:t xml:space="preserve">А. В. Сидоренков, </w:t>
      </w:r>
      <w:r w:rsidRPr="00265F5D">
        <w:rPr>
          <w:bCs/>
          <w:sz w:val="28"/>
          <w:szCs w:val="28"/>
          <w:lang w:val="uk-UA"/>
        </w:rPr>
        <w:t>В. А. Семи</w:t>
      </w:r>
      <w:r w:rsidRPr="00265F5D">
        <w:rPr>
          <w:bCs/>
          <w:sz w:val="28"/>
          <w:szCs w:val="28"/>
          <w:lang w:val="uk-UA"/>
        </w:rPr>
        <w:softHyphen/>
        <w:t>ченко</w:t>
      </w:r>
      <w:r w:rsidRPr="00265F5D">
        <w:rPr>
          <w:color w:val="000000"/>
          <w:sz w:val="28"/>
          <w:szCs w:val="28"/>
          <w:lang w:val="uk-UA"/>
        </w:rPr>
        <w:t xml:space="preserve"> </w:t>
      </w:r>
      <w:r w:rsidRPr="00265F5D">
        <w:rPr>
          <w:bCs/>
          <w:sz w:val="28"/>
          <w:szCs w:val="28"/>
          <w:lang w:val="uk-UA"/>
        </w:rPr>
        <w:t>та ін.), чинника ефективності освітньо</w:t>
      </w:r>
      <w:r w:rsidRPr="00265F5D">
        <w:rPr>
          <w:b/>
          <w:bCs/>
          <w:sz w:val="28"/>
          <w:szCs w:val="28"/>
          <w:lang w:val="uk-UA"/>
        </w:rPr>
        <w:t>-</w:t>
      </w:r>
      <w:r w:rsidRPr="00265F5D">
        <w:rPr>
          <w:bCs/>
          <w:sz w:val="28"/>
          <w:szCs w:val="28"/>
          <w:lang w:val="uk-UA"/>
        </w:rPr>
        <w:t xml:space="preserve">виховного процесу </w:t>
      </w:r>
      <w:r w:rsidRPr="00265F5D">
        <w:rPr>
          <w:bCs/>
          <w:color w:val="000000"/>
          <w:sz w:val="28"/>
          <w:szCs w:val="28"/>
          <w:lang w:val="uk-UA"/>
        </w:rPr>
        <w:t>(</w:t>
      </w:r>
      <w:r w:rsidRPr="00265F5D">
        <w:rPr>
          <w:sz w:val="28"/>
          <w:szCs w:val="28"/>
          <w:lang w:val="uk-UA"/>
        </w:rPr>
        <w:t>М. В. Артюшина, Т. Ю. Базаров, К. М. Гайдар, Л. М. Журавська, І. В. Завго</w:t>
      </w:r>
      <w:r w:rsidRPr="00265F5D">
        <w:rPr>
          <w:sz w:val="28"/>
          <w:szCs w:val="28"/>
          <w:lang w:val="uk-UA"/>
        </w:rPr>
        <w:softHyphen/>
        <w:t xml:space="preserve">родня, </w:t>
      </w:r>
      <w:r w:rsidRPr="00265F5D">
        <w:rPr>
          <w:color w:val="000000"/>
          <w:sz w:val="28"/>
          <w:szCs w:val="28"/>
          <w:lang w:val="uk-UA"/>
        </w:rPr>
        <w:t xml:space="preserve">Л. А. Карпенко, </w:t>
      </w:r>
      <w:r w:rsidRPr="00265F5D">
        <w:rPr>
          <w:sz w:val="28"/>
          <w:szCs w:val="28"/>
          <w:lang w:val="uk-UA"/>
        </w:rPr>
        <w:t xml:space="preserve">Л. А. Колесниченко, </w:t>
      </w:r>
      <w:r w:rsidRPr="00265F5D">
        <w:rPr>
          <w:bCs/>
          <w:color w:val="000000"/>
          <w:sz w:val="28"/>
          <w:szCs w:val="28"/>
          <w:lang w:val="uk-UA"/>
        </w:rPr>
        <w:t xml:space="preserve">Р. С. Немов </w:t>
      </w:r>
      <w:r w:rsidRPr="00265F5D">
        <w:rPr>
          <w:sz w:val="28"/>
          <w:szCs w:val="28"/>
          <w:lang w:val="uk-UA"/>
        </w:rPr>
        <w:t xml:space="preserve">та ін.). Науковці виокремили особливості командоутворення </w:t>
      </w:r>
      <w:r w:rsidR="009C6858">
        <w:rPr>
          <w:sz w:val="28"/>
          <w:szCs w:val="28"/>
          <w:lang w:val="uk-UA"/>
        </w:rPr>
        <w:t xml:space="preserve">організації </w:t>
      </w:r>
      <w:r w:rsidRPr="00265F5D">
        <w:rPr>
          <w:sz w:val="28"/>
          <w:szCs w:val="28"/>
          <w:lang w:val="uk-UA"/>
        </w:rPr>
        <w:t xml:space="preserve">та визначили інтегративні процеси як його важливу складову. Водночас не вистачає обґрунтування чинників інтегративних процесів </w:t>
      </w:r>
      <w:r w:rsidR="000900C6">
        <w:rPr>
          <w:sz w:val="28"/>
          <w:szCs w:val="28"/>
          <w:lang w:val="uk-UA"/>
        </w:rPr>
        <w:t>командоутворення в діяльності керівника соціального закладу</w:t>
      </w:r>
      <w:r w:rsidRPr="00265F5D">
        <w:rPr>
          <w:sz w:val="28"/>
          <w:szCs w:val="28"/>
          <w:lang w:val="uk-UA"/>
        </w:rPr>
        <w:t>.</w:t>
      </w:r>
    </w:p>
    <w:p w:rsidR="000D6CD0" w:rsidRPr="00265F5D" w:rsidRDefault="000D6CD0" w:rsidP="000D6CD0">
      <w:pPr>
        <w:spacing w:line="348" w:lineRule="auto"/>
        <w:ind w:firstLine="425"/>
        <w:contextualSpacing/>
        <w:jc w:val="both"/>
        <w:rPr>
          <w:sz w:val="28"/>
          <w:szCs w:val="28"/>
          <w:lang w:val="uk-UA"/>
        </w:rPr>
      </w:pPr>
      <w:r w:rsidRPr="00265F5D">
        <w:rPr>
          <w:b/>
          <w:sz w:val="28"/>
          <w:szCs w:val="28"/>
          <w:lang w:val="uk-UA"/>
        </w:rPr>
        <w:t xml:space="preserve">Об’єкт дослідження </w:t>
      </w:r>
      <w:r w:rsidRPr="00265F5D">
        <w:rPr>
          <w:sz w:val="28"/>
          <w:szCs w:val="28"/>
          <w:lang w:val="uk-UA"/>
        </w:rPr>
        <w:t>–</w:t>
      </w:r>
      <w:r w:rsidR="008F69F4">
        <w:rPr>
          <w:sz w:val="28"/>
          <w:szCs w:val="28"/>
          <w:lang w:val="uk-UA"/>
        </w:rPr>
        <w:t xml:space="preserve"> </w:t>
      </w:r>
      <w:r w:rsidRPr="00265F5D">
        <w:rPr>
          <w:sz w:val="28"/>
          <w:szCs w:val="28"/>
          <w:lang w:val="uk-UA"/>
        </w:rPr>
        <w:t xml:space="preserve">процеси </w:t>
      </w:r>
      <w:r w:rsidR="008F69F4" w:rsidRPr="008F69F4">
        <w:rPr>
          <w:sz w:val="28"/>
          <w:szCs w:val="28"/>
          <w:lang w:val="uk-UA"/>
        </w:rPr>
        <w:t>командоутворення в організації</w:t>
      </w:r>
      <w:r w:rsidRPr="00265F5D">
        <w:rPr>
          <w:sz w:val="28"/>
          <w:szCs w:val="28"/>
          <w:lang w:val="uk-UA"/>
        </w:rPr>
        <w:t>.</w:t>
      </w:r>
    </w:p>
    <w:p w:rsidR="000D6CD0" w:rsidRPr="00265F5D" w:rsidRDefault="000D6CD0" w:rsidP="000D6CD0">
      <w:pPr>
        <w:spacing w:line="348" w:lineRule="auto"/>
        <w:ind w:firstLine="425"/>
        <w:contextualSpacing/>
        <w:jc w:val="both"/>
        <w:rPr>
          <w:sz w:val="28"/>
          <w:szCs w:val="28"/>
          <w:lang w:val="uk-UA"/>
        </w:rPr>
      </w:pPr>
      <w:r w:rsidRPr="00265F5D">
        <w:rPr>
          <w:b/>
          <w:sz w:val="28"/>
          <w:szCs w:val="28"/>
          <w:lang w:val="uk-UA"/>
        </w:rPr>
        <w:t xml:space="preserve">Предмет дослідження </w:t>
      </w:r>
      <w:r w:rsidRPr="00265F5D">
        <w:rPr>
          <w:sz w:val="28"/>
          <w:szCs w:val="28"/>
          <w:lang w:val="uk-UA"/>
        </w:rPr>
        <w:t>–</w:t>
      </w:r>
      <w:r w:rsidRPr="00265F5D">
        <w:rPr>
          <w:b/>
          <w:sz w:val="28"/>
          <w:szCs w:val="28"/>
          <w:lang w:val="uk-UA"/>
        </w:rPr>
        <w:t xml:space="preserve"> </w:t>
      </w:r>
      <w:r w:rsidR="008F69F4">
        <w:rPr>
          <w:sz w:val="28"/>
          <w:szCs w:val="28"/>
          <w:lang w:val="uk-UA"/>
        </w:rPr>
        <w:t>д</w:t>
      </w:r>
      <w:r w:rsidR="008F69F4" w:rsidRPr="008F69F4">
        <w:rPr>
          <w:sz w:val="28"/>
          <w:szCs w:val="28"/>
          <w:lang w:val="uk-UA"/>
        </w:rPr>
        <w:t>іяльність керівника соціального закладу з командоутворення в організації</w:t>
      </w:r>
      <w:r w:rsidRPr="00265F5D">
        <w:rPr>
          <w:sz w:val="28"/>
          <w:szCs w:val="28"/>
          <w:lang w:val="uk-UA"/>
        </w:rPr>
        <w:t>.</w:t>
      </w:r>
    </w:p>
    <w:p w:rsidR="000D6CD0" w:rsidRDefault="000D6CD0" w:rsidP="000D6CD0">
      <w:pPr>
        <w:spacing w:line="348" w:lineRule="auto"/>
        <w:ind w:firstLine="425"/>
        <w:contextualSpacing/>
        <w:jc w:val="both"/>
        <w:rPr>
          <w:sz w:val="28"/>
          <w:szCs w:val="28"/>
          <w:lang w:val="uk-UA"/>
        </w:rPr>
      </w:pPr>
      <w:r w:rsidRPr="00265F5D">
        <w:rPr>
          <w:b/>
          <w:sz w:val="28"/>
          <w:szCs w:val="28"/>
          <w:lang w:val="uk-UA"/>
        </w:rPr>
        <w:t xml:space="preserve">Мета дослідження </w:t>
      </w:r>
      <w:r w:rsidRPr="00265F5D">
        <w:rPr>
          <w:sz w:val="28"/>
          <w:szCs w:val="28"/>
          <w:lang w:val="uk-UA"/>
        </w:rPr>
        <w:t xml:space="preserve">– теоретично обґрунтувати та емпірично дослідити особливості </w:t>
      </w:r>
      <w:r w:rsidR="008F69F4">
        <w:rPr>
          <w:sz w:val="28"/>
          <w:szCs w:val="28"/>
          <w:lang w:val="uk-UA"/>
        </w:rPr>
        <w:t>діяльності</w:t>
      </w:r>
      <w:r w:rsidR="008F69F4" w:rsidRPr="008F69F4">
        <w:rPr>
          <w:sz w:val="28"/>
          <w:szCs w:val="28"/>
          <w:lang w:val="uk-UA"/>
        </w:rPr>
        <w:t xml:space="preserve"> керівника соціального закладу з командоутворення в організації</w:t>
      </w:r>
      <w:r w:rsidRPr="00265F5D">
        <w:rPr>
          <w:sz w:val="28"/>
          <w:szCs w:val="28"/>
          <w:lang w:val="uk-UA"/>
        </w:rPr>
        <w:t>.</w:t>
      </w:r>
    </w:p>
    <w:p w:rsidR="000D6CD0" w:rsidRDefault="000D6CD0" w:rsidP="000D6CD0">
      <w:pPr>
        <w:spacing w:line="348" w:lineRule="auto"/>
        <w:ind w:firstLine="425"/>
        <w:contextualSpacing/>
        <w:jc w:val="both"/>
        <w:rPr>
          <w:b/>
          <w:sz w:val="28"/>
          <w:szCs w:val="28"/>
          <w:lang w:val="uk-UA"/>
        </w:rPr>
      </w:pPr>
      <w:r w:rsidRPr="00265F5D">
        <w:rPr>
          <w:sz w:val="28"/>
          <w:szCs w:val="28"/>
          <w:lang w:val="uk-UA"/>
        </w:rPr>
        <w:t xml:space="preserve">Відповідно до поставленої мети було визначено такі </w:t>
      </w:r>
      <w:r w:rsidRPr="00265F5D">
        <w:rPr>
          <w:b/>
          <w:sz w:val="28"/>
          <w:szCs w:val="28"/>
          <w:lang w:val="uk-UA"/>
        </w:rPr>
        <w:t>завдання дослідження:</w:t>
      </w:r>
    </w:p>
    <w:p w:rsidR="000D6CD0" w:rsidRPr="00265F5D" w:rsidRDefault="000D6CD0" w:rsidP="000D6CD0">
      <w:pPr>
        <w:spacing w:line="348" w:lineRule="auto"/>
        <w:ind w:firstLine="425"/>
        <w:contextualSpacing/>
        <w:jc w:val="both"/>
        <w:rPr>
          <w:sz w:val="28"/>
          <w:szCs w:val="28"/>
          <w:lang w:val="uk-UA"/>
        </w:rPr>
      </w:pPr>
      <w:r w:rsidRPr="00265F5D">
        <w:rPr>
          <w:sz w:val="28"/>
          <w:szCs w:val="28"/>
          <w:lang w:val="uk-UA"/>
        </w:rPr>
        <w:t xml:space="preserve">1. Провести теоретико-методологічний аналіз підходів до вивчення процесів командоутворення </w:t>
      </w:r>
      <w:r w:rsidR="005B20C9" w:rsidRPr="008F69F4">
        <w:rPr>
          <w:sz w:val="28"/>
          <w:szCs w:val="28"/>
          <w:lang w:val="uk-UA"/>
        </w:rPr>
        <w:t>організації</w:t>
      </w:r>
      <w:r w:rsidRPr="00265F5D">
        <w:rPr>
          <w:sz w:val="28"/>
          <w:szCs w:val="28"/>
          <w:lang w:val="uk-UA"/>
        </w:rPr>
        <w:t>.</w:t>
      </w:r>
    </w:p>
    <w:p w:rsidR="000D6CD0" w:rsidRDefault="000D6CD0" w:rsidP="000D6CD0">
      <w:pPr>
        <w:spacing w:line="348" w:lineRule="auto"/>
        <w:ind w:firstLine="425"/>
        <w:contextualSpacing/>
        <w:jc w:val="both"/>
        <w:rPr>
          <w:sz w:val="28"/>
          <w:szCs w:val="28"/>
          <w:lang w:val="uk-UA"/>
        </w:rPr>
      </w:pPr>
      <w:r w:rsidRPr="00265F5D">
        <w:rPr>
          <w:sz w:val="28"/>
          <w:szCs w:val="28"/>
          <w:lang w:val="uk-UA"/>
        </w:rPr>
        <w:lastRenderedPageBreak/>
        <w:t xml:space="preserve">2. Розкрити структуру та основні складові процесів командоутворення </w:t>
      </w:r>
      <w:r w:rsidR="005B20C9" w:rsidRPr="008F69F4">
        <w:rPr>
          <w:sz w:val="28"/>
          <w:szCs w:val="28"/>
          <w:lang w:val="uk-UA"/>
        </w:rPr>
        <w:t>організації</w:t>
      </w:r>
      <w:r w:rsidRPr="00265F5D">
        <w:rPr>
          <w:sz w:val="28"/>
          <w:szCs w:val="28"/>
          <w:lang w:val="uk-UA"/>
        </w:rPr>
        <w:t>.</w:t>
      </w:r>
    </w:p>
    <w:p w:rsidR="000D6CD0" w:rsidRPr="00265F5D" w:rsidRDefault="000D6CD0" w:rsidP="000D6CD0">
      <w:pPr>
        <w:spacing w:line="348" w:lineRule="auto"/>
        <w:ind w:firstLine="425"/>
        <w:contextualSpacing/>
        <w:jc w:val="both"/>
        <w:rPr>
          <w:sz w:val="28"/>
          <w:szCs w:val="28"/>
          <w:lang w:val="uk-UA"/>
        </w:rPr>
      </w:pPr>
      <w:r w:rsidRPr="00265F5D">
        <w:rPr>
          <w:sz w:val="28"/>
          <w:szCs w:val="28"/>
          <w:lang w:val="uk-UA"/>
        </w:rPr>
        <w:t xml:space="preserve">3. Визначити показники зниження інтегративних процесів командоутворення </w:t>
      </w:r>
      <w:r w:rsidR="005B20C9" w:rsidRPr="008F69F4">
        <w:rPr>
          <w:sz w:val="28"/>
          <w:szCs w:val="28"/>
          <w:lang w:val="uk-UA"/>
        </w:rPr>
        <w:t>організації</w:t>
      </w:r>
      <w:r w:rsidRPr="00265F5D">
        <w:rPr>
          <w:sz w:val="28"/>
          <w:szCs w:val="28"/>
          <w:lang w:val="uk-UA"/>
        </w:rPr>
        <w:t>.</w:t>
      </w:r>
    </w:p>
    <w:p w:rsidR="000D6CD0" w:rsidRDefault="000D6CD0" w:rsidP="000D6CD0">
      <w:pPr>
        <w:spacing w:line="348" w:lineRule="auto"/>
        <w:ind w:firstLine="425"/>
        <w:contextualSpacing/>
        <w:jc w:val="both"/>
        <w:rPr>
          <w:sz w:val="28"/>
          <w:szCs w:val="28"/>
          <w:highlight w:val="yellow"/>
          <w:lang w:val="uk-UA"/>
        </w:rPr>
      </w:pPr>
      <w:r w:rsidRPr="00265F5D">
        <w:rPr>
          <w:sz w:val="28"/>
          <w:szCs w:val="28"/>
          <w:lang w:val="uk-UA"/>
        </w:rPr>
        <w:t>4. Емпірично дослідити соціально</w:t>
      </w:r>
      <w:r w:rsidRPr="00265F5D">
        <w:rPr>
          <w:b/>
          <w:sz w:val="28"/>
          <w:szCs w:val="28"/>
          <w:lang w:val="uk-UA"/>
        </w:rPr>
        <w:t>-</w:t>
      </w:r>
      <w:r w:rsidRPr="00265F5D">
        <w:rPr>
          <w:sz w:val="28"/>
          <w:szCs w:val="28"/>
          <w:lang w:val="uk-UA"/>
        </w:rPr>
        <w:t xml:space="preserve">психологічні </w:t>
      </w:r>
      <w:r>
        <w:rPr>
          <w:sz w:val="28"/>
          <w:szCs w:val="28"/>
          <w:lang w:val="uk-UA"/>
        </w:rPr>
        <w:t xml:space="preserve">чинники ефективного проходження </w:t>
      </w:r>
      <w:r w:rsidRPr="00265F5D">
        <w:rPr>
          <w:sz w:val="28"/>
          <w:szCs w:val="28"/>
          <w:lang w:val="uk-UA"/>
        </w:rPr>
        <w:t xml:space="preserve"> процесів командоутворення </w:t>
      </w:r>
      <w:r w:rsidR="005B20C9" w:rsidRPr="008F69F4">
        <w:rPr>
          <w:sz w:val="28"/>
          <w:szCs w:val="28"/>
          <w:lang w:val="uk-UA"/>
        </w:rPr>
        <w:t>організації</w:t>
      </w:r>
      <w:r w:rsidRPr="00265F5D">
        <w:rPr>
          <w:sz w:val="28"/>
          <w:szCs w:val="28"/>
          <w:lang w:val="uk-UA"/>
        </w:rPr>
        <w:t>.</w:t>
      </w:r>
    </w:p>
    <w:p w:rsidR="000D6CD0" w:rsidRDefault="000D6CD0" w:rsidP="000D6CD0">
      <w:pPr>
        <w:spacing w:line="348" w:lineRule="auto"/>
        <w:ind w:firstLine="425"/>
        <w:contextualSpacing/>
        <w:jc w:val="both"/>
        <w:rPr>
          <w:sz w:val="28"/>
          <w:szCs w:val="28"/>
          <w:lang w:val="uk-UA"/>
        </w:rPr>
      </w:pPr>
      <w:r w:rsidRPr="00265F5D">
        <w:rPr>
          <w:sz w:val="28"/>
          <w:szCs w:val="28"/>
          <w:lang w:val="uk-UA"/>
        </w:rPr>
        <w:t xml:space="preserve">5. Розробити програму сприяння ефективному проходженню процесів командоутворення </w:t>
      </w:r>
      <w:r w:rsidR="009C6858">
        <w:rPr>
          <w:sz w:val="28"/>
          <w:szCs w:val="28"/>
          <w:lang w:val="uk-UA"/>
        </w:rPr>
        <w:t xml:space="preserve">організації </w:t>
      </w:r>
      <w:r w:rsidRPr="00265F5D">
        <w:rPr>
          <w:sz w:val="28"/>
          <w:szCs w:val="28"/>
          <w:lang w:val="uk-UA"/>
        </w:rPr>
        <w:t>та перевірити її ефективність.</w:t>
      </w:r>
    </w:p>
    <w:p w:rsidR="000D6CD0" w:rsidRDefault="000D6CD0" w:rsidP="000D6CD0">
      <w:pPr>
        <w:spacing w:line="348" w:lineRule="auto"/>
        <w:ind w:firstLine="425"/>
        <w:contextualSpacing/>
        <w:jc w:val="both"/>
        <w:rPr>
          <w:sz w:val="28"/>
          <w:szCs w:val="28"/>
          <w:lang w:val="uk-UA"/>
        </w:rPr>
      </w:pPr>
      <w:r w:rsidRPr="00265F5D">
        <w:rPr>
          <w:b/>
          <w:sz w:val="28"/>
          <w:szCs w:val="28"/>
          <w:lang w:val="uk-UA"/>
        </w:rPr>
        <w:t>Методологічну та теоретичну основу дослідження</w:t>
      </w:r>
      <w:r w:rsidRPr="00265F5D">
        <w:rPr>
          <w:sz w:val="28"/>
          <w:szCs w:val="28"/>
          <w:lang w:val="uk-UA"/>
        </w:rPr>
        <w:t xml:space="preserve"> становили: принципи системного підходу (Б. Г. Ананьєв, В. О. Ганзен, В. П. Казмиренко, Б. Ф. Ломов, В. А. Семиченко, В. В. Третьяченко, Г. П. Щедровицький); принцип історизму, що розкриває сутність соціально-психологічних змін динаміки групової згуртованості (А. О. Деркач, О. О. Бодальов, Л. Г. Лаптєв, С. Д. Максименко, </w:t>
      </w:r>
      <w:r w:rsidRPr="00265F5D">
        <w:rPr>
          <w:bCs/>
          <w:sz w:val="28"/>
          <w:szCs w:val="28"/>
          <w:lang w:val="uk-UA"/>
        </w:rPr>
        <w:t xml:space="preserve">О. І. Навроцький, І. П. Шепеленко </w:t>
      </w:r>
      <w:r w:rsidRPr="00265F5D">
        <w:rPr>
          <w:sz w:val="28"/>
          <w:szCs w:val="28"/>
          <w:lang w:val="uk-UA"/>
        </w:rPr>
        <w:t>та ін.); принцип детермінізму, відповідно до якого визнається причинно</w:t>
      </w:r>
      <w:r w:rsidRPr="00265F5D">
        <w:rPr>
          <w:b/>
          <w:sz w:val="28"/>
          <w:szCs w:val="28"/>
          <w:lang w:val="uk-UA"/>
        </w:rPr>
        <w:t>-</w:t>
      </w:r>
      <w:r w:rsidRPr="00265F5D">
        <w:rPr>
          <w:sz w:val="28"/>
          <w:szCs w:val="28"/>
          <w:lang w:val="uk-UA"/>
        </w:rPr>
        <w:t>наслідкова зумовленість групових процесів (Л. С. Виготський, Т. В. Корнилова, Г. С. Костюк, С. Л. Рубінштейн та ін.); концепції гуманістичної психології, які розглядають людину в перспективах ціннісної саморегуляції та особистісного зростання (К. О. Абульханова</w:t>
      </w:r>
      <w:r w:rsidRPr="00265F5D">
        <w:rPr>
          <w:b/>
          <w:sz w:val="28"/>
          <w:szCs w:val="28"/>
          <w:lang w:val="uk-UA"/>
        </w:rPr>
        <w:t>-</w:t>
      </w:r>
      <w:r w:rsidRPr="00265F5D">
        <w:rPr>
          <w:sz w:val="28"/>
          <w:szCs w:val="28"/>
          <w:lang w:val="uk-UA"/>
        </w:rPr>
        <w:t xml:space="preserve">Славська, Г. О. Балл, С. О. Гарькавець, </w:t>
      </w:r>
      <w:r w:rsidRPr="00265F5D">
        <w:rPr>
          <w:bCs/>
          <w:color w:val="000000"/>
          <w:sz w:val="28"/>
          <w:szCs w:val="28"/>
          <w:lang w:val="uk-UA"/>
        </w:rPr>
        <w:t xml:space="preserve">П. П. Скляр, С. В. Хобта </w:t>
      </w:r>
      <w:r w:rsidRPr="00265F5D">
        <w:rPr>
          <w:sz w:val="28"/>
          <w:szCs w:val="28"/>
          <w:lang w:val="uk-UA"/>
        </w:rPr>
        <w:t>та ін.);</w:t>
      </w:r>
      <w:r w:rsidRPr="00265F5D">
        <w:rPr>
          <w:color w:val="000000"/>
          <w:sz w:val="28"/>
          <w:szCs w:val="28"/>
          <w:shd w:val="clear" w:color="auto" w:fill="FFFFFF"/>
          <w:lang w:val="uk-UA"/>
        </w:rPr>
        <w:t xml:space="preserve"> </w:t>
      </w:r>
      <w:r w:rsidRPr="00265F5D">
        <w:rPr>
          <w:sz w:val="28"/>
          <w:szCs w:val="28"/>
          <w:lang w:val="uk-UA"/>
        </w:rPr>
        <w:t>основні положення теорій: командоутворення (</w:t>
      </w:r>
      <w:r w:rsidRPr="00265F5D">
        <w:rPr>
          <w:color w:val="000000"/>
          <w:sz w:val="28"/>
          <w:szCs w:val="28"/>
          <w:lang w:val="uk-UA"/>
        </w:rPr>
        <w:t>Г. М. Андреєва, Т. Д. </w:t>
      </w:r>
      <w:r>
        <w:rPr>
          <w:color w:val="000000"/>
          <w:sz w:val="28"/>
          <w:szCs w:val="28"/>
          <w:lang w:val="uk-UA"/>
        </w:rPr>
        <w:t>Зінкевич</w:t>
      </w:r>
      <w:r w:rsidRPr="00265F5D">
        <w:rPr>
          <w:b/>
          <w:color w:val="000000"/>
          <w:sz w:val="28"/>
          <w:szCs w:val="28"/>
          <w:lang w:val="uk-UA"/>
        </w:rPr>
        <w:t>-</w:t>
      </w:r>
      <w:r w:rsidRPr="00265F5D">
        <w:rPr>
          <w:color w:val="000000"/>
          <w:sz w:val="28"/>
          <w:szCs w:val="28"/>
          <w:lang w:val="uk-UA"/>
        </w:rPr>
        <w:t>Євстигнєєва,</w:t>
      </w:r>
      <w:r w:rsidRPr="00265F5D">
        <w:rPr>
          <w:sz w:val="28"/>
          <w:szCs w:val="28"/>
          <w:lang w:val="uk-UA"/>
        </w:rPr>
        <w:t xml:space="preserve"> В. О. Ільїн, Л. М. Карамушка, Л. Е. Орбан</w:t>
      </w:r>
      <w:r w:rsidRPr="00265F5D">
        <w:rPr>
          <w:b/>
          <w:sz w:val="28"/>
          <w:szCs w:val="28"/>
          <w:lang w:val="uk-UA"/>
        </w:rPr>
        <w:t>-</w:t>
      </w:r>
      <w:r w:rsidRPr="00265F5D">
        <w:rPr>
          <w:sz w:val="28"/>
          <w:szCs w:val="28"/>
          <w:lang w:val="uk-UA"/>
        </w:rPr>
        <w:t>Лембрик, Г. М. Сартан, І. І. Сняданко, В. В. Третьяченко та ін.), колективоутворення (</w:t>
      </w:r>
      <w:r w:rsidRPr="00265F5D">
        <w:rPr>
          <w:color w:val="000000"/>
          <w:sz w:val="28"/>
          <w:szCs w:val="28"/>
          <w:shd w:val="clear" w:color="auto" w:fill="FFFFFF"/>
          <w:lang w:val="uk-UA"/>
        </w:rPr>
        <w:t>М. І. Бобнєва</w:t>
      </w:r>
      <w:r w:rsidRPr="00265F5D">
        <w:rPr>
          <w:sz w:val="28"/>
          <w:szCs w:val="28"/>
          <w:lang w:val="uk-UA"/>
        </w:rPr>
        <w:t xml:space="preserve">, </w:t>
      </w:r>
      <w:r w:rsidRPr="00265F5D">
        <w:rPr>
          <w:sz w:val="28"/>
          <w:szCs w:val="28"/>
          <w:highlight w:val="white"/>
          <w:lang w:val="uk-UA"/>
        </w:rPr>
        <w:t>Я. Л. Колом</w:t>
      </w:r>
      <w:r>
        <w:rPr>
          <w:sz w:val="28"/>
          <w:szCs w:val="28"/>
          <w:highlight w:val="white"/>
          <w:lang w:val="uk-UA"/>
        </w:rPr>
        <w:t>і</w:t>
      </w:r>
      <w:r w:rsidRPr="00265F5D">
        <w:rPr>
          <w:sz w:val="28"/>
          <w:szCs w:val="28"/>
          <w:highlight w:val="white"/>
          <w:lang w:val="uk-UA"/>
        </w:rPr>
        <w:t>нський</w:t>
      </w:r>
      <w:r w:rsidRPr="00265F5D">
        <w:rPr>
          <w:sz w:val="28"/>
          <w:szCs w:val="28"/>
          <w:lang w:val="uk-UA"/>
        </w:rPr>
        <w:t xml:space="preserve">, В. В. Москаленко, </w:t>
      </w:r>
      <w:r w:rsidRPr="00265F5D">
        <w:rPr>
          <w:color w:val="000000"/>
          <w:sz w:val="28"/>
          <w:szCs w:val="28"/>
          <w:shd w:val="clear" w:color="auto" w:fill="FFFFFF"/>
          <w:lang w:val="uk-UA"/>
        </w:rPr>
        <w:t xml:space="preserve">А. В. Петровський, </w:t>
      </w:r>
      <w:r w:rsidRPr="00265F5D">
        <w:rPr>
          <w:sz w:val="28"/>
          <w:szCs w:val="28"/>
          <w:lang w:val="uk-UA"/>
        </w:rPr>
        <w:t>К. В. Шорохова</w:t>
      </w:r>
      <w:r w:rsidRPr="00265F5D">
        <w:rPr>
          <w:color w:val="000000"/>
          <w:sz w:val="28"/>
          <w:szCs w:val="28"/>
          <w:shd w:val="clear" w:color="auto" w:fill="FFFFFF"/>
          <w:lang w:val="uk-UA"/>
        </w:rPr>
        <w:t>, Л. І. Уманський</w:t>
      </w:r>
      <w:r w:rsidRPr="00265F5D">
        <w:rPr>
          <w:sz w:val="28"/>
          <w:szCs w:val="28"/>
          <w:lang w:val="uk-UA"/>
        </w:rPr>
        <w:t xml:space="preserve"> та ін.), групової динаміки (Ф.В. Знанецький, К. Левін, М. Робер, У. Томас та ін.), соціальної ідентичності (Е. </w:t>
      </w:r>
      <w:r w:rsidRPr="00265F5D">
        <w:rPr>
          <w:bCs/>
          <w:sz w:val="28"/>
          <w:szCs w:val="28"/>
          <w:lang w:val="uk-UA"/>
        </w:rPr>
        <w:t>Блейк</w:t>
      </w:r>
      <w:r w:rsidRPr="00265F5D">
        <w:rPr>
          <w:sz w:val="28"/>
          <w:szCs w:val="28"/>
          <w:lang w:val="uk-UA"/>
        </w:rPr>
        <w:t>, Г. Tеджфел, Д. Тернер, Р. Хардін та ін.), самокатегоризації (</w:t>
      </w:r>
      <w:r w:rsidRPr="00265F5D">
        <w:rPr>
          <w:color w:val="222222"/>
          <w:sz w:val="28"/>
          <w:szCs w:val="28"/>
          <w:shd w:val="clear" w:color="auto" w:fill="FFFFFF"/>
          <w:lang w:val="uk-UA"/>
        </w:rPr>
        <w:t>П. </w:t>
      </w:r>
      <w:r w:rsidRPr="00265F5D">
        <w:rPr>
          <w:rStyle w:val="aff6"/>
          <w:bCs/>
          <w:i w:val="0"/>
          <w:color w:val="000000"/>
          <w:sz w:val="28"/>
          <w:szCs w:val="28"/>
          <w:shd w:val="clear" w:color="auto" w:fill="FFFFFF"/>
          <w:lang w:val="uk-UA"/>
        </w:rPr>
        <w:t>Оакес,</w:t>
      </w:r>
      <w:r w:rsidRPr="00265F5D">
        <w:rPr>
          <w:sz w:val="28"/>
          <w:szCs w:val="28"/>
          <w:lang w:val="uk-UA"/>
        </w:rPr>
        <w:t xml:space="preserve"> П. Рикер,</w:t>
      </w:r>
      <w:r w:rsidRPr="00265F5D">
        <w:rPr>
          <w:rStyle w:val="aff6"/>
          <w:bCs/>
          <w:color w:val="000000"/>
          <w:sz w:val="28"/>
          <w:szCs w:val="28"/>
          <w:shd w:val="clear" w:color="auto" w:fill="FFFFFF"/>
          <w:lang w:val="uk-UA"/>
        </w:rPr>
        <w:t xml:space="preserve"> </w:t>
      </w:r>
      <w:r w:rsidRPr="00265F5D">
        <w:rPr>
          <w:sz w:val="28"/>
          <w:szCs w:val="28"/>
          <w:lang w:val="uk-UA"/>
        </w:rPr>
        <w:t>Д. Тернер, M. Уезерел, M. Хогта та ін.), психологічного обміну (К. М. Дубовська</w:t>
      </w:r>
      <w:r w:rsidRPr="00265F5D">
        <w:rPr>
          <w:bCs/>
          <w:sz w:val="28"/>
          <w:szCs w:val="28"/>
          <w:lang w:val="uk-UA"/>
        </w:rPr>
        <w:t xml:space="preserve">, </w:t>
      </w:r>
      <w:r w:rsidRPr="00265F5D">
        <w:rPr>
          <w:sz w:val="28"/>
          <w:szCs w:val="28"/>
          <w:lang w:val="uk-UA"/>
        </w:rPr>
        <w:t xml:space="preserve">Р. Л. Кричевський, </w:t>
      </w:r>
      <w:r w:rsidRPr="00265F5D">
        <w:rPr>
          <w:bCs/>
          <w:sz w:val="28"/>
          <w:szCs w:val="28"/>
          <w:lang w:val="uk-UA"/>
        </w:rPr>
        <w:t>А. У. Хараш</w:t>
      </w:r>
      <w:r w:rsidRPr="00265F5D">
        <w:rPr>
          <w:sz w:val="28"/>
          <w:szCs w:val="28"/>
          <w:lang w:val="uk-UA"/>
        </w:rPr>
        <w:t xml:space="preserve"> та ін.); положення і принципи активного соціально</w:t>
      </w:r>
      <w:r w:rsidRPr="00265F5D">
        <w:rPr>
          <w:b/>
          <w:sz w:val="28"/>
          <w:szCs w:val="28"/>
          <w:lang w:val="uk-UA"/>
        </w:rPr>
        <w:t>-</w:t>
      </w:r>
      <w:r w:rsidRPr="00265F5D">
        <w:rPr>
          <w:sz w:val="28"/>
          <w:szCs w:val="28"/>
          <w:lang w:val="uk-UA"/>
        </w:rPr>
        <w:t>психоло</w:t>
      </w:r>
      <w:r w:rsidRPr="00265F5D">
        <w:rPr>
          <w:sz w:val="28"/>
          <w:szCs w:val="28"/>
          <w:lang w:val="uk-UA"/>
        </w:rPr>
        <w:softHyphen/>
        <w:t xml:space="preserve">гічного навчання (В. Й. Бочелюк, </w:t>
      </w:r>
      <w:r w:rsidRPr="00265F5D">
        <w:rPr>
          <w:bCs/>
          <w:sz w:val="28"/>
          <w:szCs w:val="28"/>
          <w:lang w:val="uk-UA"/>
        </w:rPr>
        <w:t xml:space="preserve">Н. Є. Завацька, В. О. Скребець, Т. В. Ткач, </w:t>
      </w:r>
      <w:r w:rsidRPr="00265F5D">
        <w:rPr>
          <w:sz w:val="28"/>
          <w:szCs w:val="28"/>
          <w:lang w:val="uk-UA"/>
        </w:rPr>
        <w:t>Н. В. Чепелєва, Ю. М. Швалб, Т. С. Яценко та ін.).</w:t>
      </w:r>
    </w:p>
    <w:p w:rsidR="000D6CD0" w:rsidRPr="00265F5D" w:rsidRDefault="000D6CD0" w:rsidP="00F504AE">
      <w:pPr>
        <w:spacing w:line="348" w:lineRule="auto"/>
        <w:ind w:firstLine="425"/>
        <w:contextualSpacing/>
        <w:jc w:val="both"/>
        <w:rPr>
          <w:sz w:val="28"/>
          <w:szCs w:val="28"/>
          <w:lang w:val="uk-UA"/>
        </w:rPr>
      </w:pPr>
      <w:r w:rsidRPr="00265F5D">
        <w:rPr>
          <w:b/>
          <w:sz w:val="28"/>
          <w:szCs w:val="28"/>
          <w:lang w:val="uk-UA"/>
        </w:rPr>
        <w:lastRenderedPageBreak/>
        <w:t>Методи дослідження.</w:t>
      </w:r>
      <w:r w:rsidRPr="00265F5D">
        <w:rPr>
          <w:sz w:val="28"/>
          <w:szCs w:val="28"/>
          <w:lang w:val="uk-UA"/>
        </w:rPr>
        <w:t xml:space="preserve"> Для розв’язання поставлених завдань було використано комплекс методів:</w:t>
      </w:r>
      <w:r w:rsidR="00F504AE">
        <w:rPr>
          <w:sz w:val="28"/>
          <w:szCs w:val="28"/>
          <w:lang w:val="uk-UA"/>
        </w:rPr>
        <w:t xml:space="preserve"> </w:t>
      </w:r>
      <w:r w:rsidRPr="00265F5D">
        <w:rPr>
          <w:sz w:val="28"/>
          <w:szCs w:val="28"/>
          <w:lang w:val="uk-UA"/>
        </w:rPr>
        <w:t xml:space="preserve">аналіз, синтез, узагальнення, класифікація та систематизація сучасних наукових та емпіричних досліджень з проблеми процесів командоутворення </w:t>
      </w:r>
      <w:r w:rsidR="00F504AE" w:rsidRPr="008F69F4">
        <w:rPr>
          <w:sz w:val="28"/>
          <w:szCs w:val="28"/>
          <w:lang w:val="uk-UA"/>
        </w:rPr>
        <w:t>організації</w:t>
      </w:r>
      <w:r w:rsidRPr="00265F5D">
        <w:rPr>
          <w:sz w:val="28"/>
          <w:szCs w:val="28"/>
          <w:lang w:val="uk-UA"/>
        </w:rPr>
        <w:t>;</w:t>
      </w:r>
      <w:r w:rsidR="00F504AE">
        <w:rPr>
          <w:sz w:val="28"/>
          <w:szCs w:val="28"/>
          <w:lang w:val="uk-UA"/>
        </w:rPr>
        <w:t xml:space="preserve"> </w:t>
      </w:r>
      <w:r w:rsidRPr="00265F5D">
        <w:rPr>
          <w:sz w:val="28"/>
          <w:szCs w:val="28"/>
          <w:lang w:val="uk-UA"/>
        </w:rPr>
        <w:t>спостереження, бесіда, психодіагностичні методики: методика визначення індексу групової згуртованості Сішора; методика «Дослідження сприйняття індивідом групи» О. В. Залюбовської; опитувальник «Оцінка значущості життєвих цінностей» Б. Г. Нагорного, М. Л. Яковенко, А. В. Яковенк</w:t>
      </w:r>
      <w:r>
        <w:rPr>
          <w:sz w:val="28"/>
          <w:szCs w:val="28"/>
          <w:lang w:val="uk-UA"/>
        </w:rPr>
        <w:t>о</w:t>
      </w:r>
      <w:r w:rsidRPr="00265F5D">
        <w:rPr>
          <w:sz w:val="28"/>
          <w:szCs w:val="28"/>
          <w:lang w:val="uk-UA"/>
        </w:rPr>
        <w:t xml:space="preserve"> (адаптований до предмета дослідження), методика оцінки психологічної атмосфери </w:t>
      </w:r>
      <w:r>
        <w:rPr>
          <w:sz w:val="28"/>
          <w:szCs w:val="28"/>
          <w:lang w:val="uk-UA"/>
        </w:rPr>
        <w:t>в</w:t>
      </w:r>
      <w:r w:rsidR="00F504AE">
        <w:rPr>
          <w:sz w:val="28"/>
          <w:szCs w:val="28"/>
          <w:lang w:val="uk-UA"/>
        </w:rPr>
        <w:t xml:space="preserve"> групі А. Ф. Фідлера.</w:t>
      </w:r>
    </w:p>
    <w:p w:rsidR="000D6CD0" w:rsidRPr="00265F5D" w:rsidRDefault="000D6CD0" w:rsidP="00CE0F4F">
      <w:pPr>
        <w:spacing w:line="348" w:lineRule="auto"/>
        <w:ind w:firstLine="425"/>
        <w:contextualSpacing/>
        <w:jc w:val="both"/>
        <w:rPr>
          <w:sz w:val="28"/>
          <w:szCs w:val="28"/>
          <w:lang w:val="uk-UA"/>
        </w:rPr>
      </w:pPr>
      <w:r w:rsidRPr="00265F5D">
        <w:rPr>
          <w:b/>
          <w:sz w:val="28"/>
          <w:szCs w:val="28"/>
          <w:lang w:val="uk-UA"/>
        </w:rPr>
        <w:t>Наукова новизна</w:t>
      </w:r>
      <w:r w:rsidRPr="00F504AE">
        <w:rPr>
          <w:b/>
          <w:sz w:val="28"/>
          <w:szCs w:val="28"/>
          <w:lang w:val="uk-UA"/>
        </w:rPr>
        <w:t xml:space="preserve"> дослідження</w:t>
      </w:r>
      <w:r w:rsidRPr="00265F5D">
        <w:rPr>
          <w:sz w:val="28"/>
          <w:szCs w:val="28"/>
          <w:lang w:val="uk-UA"/>
        </w:rPr>
        <w:t xml:space="preserve"> полягає в тому, що</w:t>
      </w:r>
      <w:r w:rsidR="00F504AE">
        <w:rPr>
          <w:sz w:val="28"/>
          <w:szCs w:val="28"/>
          <w:lang w:val="uk-UA"/>
        </w:rPr>
        <w:t xml:space="preserve"> </w:t>
      </w:r>
      <w:r w:rsidRPr="00265F5D">
        <w:rPr>
          <w:sz w:val="28"/>
          <w:szCs w:val="28"/>
          <w:lang w:val="uk-UA"/>
        </w:rPr>
        <w:t>виокремлено соціально</w:t>
      </w:r>
      <w:r w:rsidRPr="00265F5D">
        <w:rPr>
          <w:b/>
          <w:sz w:val="28"/>
          <w:szCs w:val="28"/>
          <w:lang w:val="uk-UA"/>
        </w:rPr>
        <w:t>-</w:t>
      </w:r>
      <w:r w:rsidRPr="00265F5D">
        <w:rPr>
          <w:sz w:val="28"/>
          <w:szCs w:val="28"/>
          <w:lang w:val="uk-UA"/>
        </w:rPr>
        <w:t xml:space="preserve">психологічні чинники інтегративних процесів командоутворення </w:t>
      </w:r>
      <w:r w:rsidR="000900C6">
        <w:rPr>
          <w:sz w:val="28"/>
          <w:szCs w:val="28"/>
          <w:lang w:val="uk-UA"/>
        </w:rPr>
        <w:t xml:space="preserve">організації; </w:t>
      </w:r>
      <w:r w:rsidRPr="00265F5D">
        <w:rPr>
          <w:sz w:val="28"/>
          <w:szCs w:val="28"/>
          <w:lang w:val="uk-UA"/>
        </w:rPr>
        <w:t xml:space="preserve">розкрито структуру та основні складові інтегративних процесів командоутворення </w:t>
      </w:r>
      <w:r w:rsidR="000900C6">
        <w:rPr>
          <w:sz w:val="28"/>
          <w:szCs w:val="28"/>
          <w:lang w:val="uk-UA"/>
        </w:rPr>
        <w:t xml:space="preserve">організації; </w:t>
      </w:r>
      <w:r w:rsidRPr="00265F5D">
        <w:rPr>
          <w:sz w:val="28"/>
          <w:szCs w:val="28"/>
          <w:lang w:val="uk-UA"/>
        </w:rPr>
        <w:t xml:space="preserve">визначено критерії функціонування показників складових командоутворення </w:t>
      </w:r>
      <w:r w:rsidR="000900C6">
        <w:rPr>
          <w:sz w:val="28"/>
          <w:szCs w:val="28"/>
          <w:lang w:val="uk-UA"/>
        </w:rPr>
        <w:t xml:space="preserve">організації, </w:t>
      </w:r>
      <w:r w:rsidRPr="00265F5D">
        <w:rPr>
          <w:sz w:val="28"/>
          <w:szCs w:val="28"/>
          <w:lang w:val="uk-UA"/>
        </w:rPr>
        <w:t>що визначають ефективне проходження інтегративних процесів;</w:t>
      </w:r>
      <w:r w:rsidR="00F504AE">
        <w:rPr>
          <w:sz w:val="28"/>
          <w:szCs w:val="28"/>
          <w:lang w:val="uk-UA"/>
        </w:rPr>
        <w:t xml:space="preserve"> розроблено</w:t>
      </w:r>
      <w:r w:rsidRPr="00265F5D">
        <w:rPr>
          <w:sz w:val="28"/>
          <w:szCs w:val="28"/>
          <w:lang w:val="uk-UA"/>
        </w:rPr>
        <w:t xml:space="preserve"> принципи побудови та зміст програми сприяння ефективному проходженню процесів командоутворення </w:t>
      </w:r>
      <w:r w:rsidR="009C6858">
        <w:rPr>
          <w:sz w:val="28"/>
          <w:szCs w:val="28"/>
          <w:lang w:val="uk-UA"/>
        </w:rPr>
        <w:t xml:space="preserve">організації </w:t>
      </w:r>
      <w:r w:rsidRPr="00265F5D">
        <w:rPr>
          <w:sz w:val="28"/>
          <w:szCs w:val="28"/>
          <w:lang w:val="uk-UA"/>
        </w:rPr>
        <w:t>із застосуванням активних соціально</w:t>
      </w:r>
      <w:r w:rsidRPr="00265F5D">
        <w:rPr>
          <w:b/>
          <w:sz w:val="28"/>
          <w:szCs w:val="28"/>
          <w:lang w:val="uk-UA"/>
        </w:rPr>
        <w:t>-</w:t>
      </w:r>
      <w:r w:rsidRPr="00265F5D">
        <w:rPr>
          <w:sz w:val="28"/>
          <w:szCs w:val="28"/>
          <w:lang w:val="uk-UA"/>
        </w:rPr>
        <w:t>психологічних форм і методів роботи, побудован</w:t>
      </w:r>
      <w:r>
        <w:rPr>
          <w:sz w:val="28"/>
          <w:szCs w:val="28"/>
          <w:lang w:val="uk-UA"/>
        </w:rPr>
        <w:t>ої</w:t>
      </w:r>
      <w:r w:rsidRPr="00265F5D">
        <w:rPr>
          <w:sz w:val="28"/>
          <w:szCs w:val="28"/>
          <w:lang w:val="uk-UA"/>
        </w:rPr>
        <w:t xml:space="preserve"> на принципах </w:t>
      </w:r>
      <w:r w:rsidRPr="00265F5D">
        <w:rPr>
          <w:bCs/>
          <w:sz w:val="28"/>
          <w:szCs w:val="28"/>
          <w:lang w:val="uk-UA"/>
        </w:rPr>
        <w:t>системності, діалогізації, персоналізації, диференційованості та комплексності;</w:t>
      </w:r>
      <w:r w:rsidR="00CE0F4F">
        <w:rPr>
          <w:sz w:val="28"/>
          <w:szCs w:val="28"/>
          <w:lang w:val="uk-UA"/>
        </w:rPr>
        <w:t xml:space="preserve"> </w:t>
      </w:r>
      <w:r w:rsidRPr="00CE0F4F">
        <w:rPr>
          <w:sz w:val="28"/>
          <w:szCs w:val="28"/>
          <w:lang w:val="uk-UA"/>
        </w:rPr>
        <w:t>дістали подальшого розвитку</w:t>
      </w:r>
      <w:r w:rsidRPr="00265F5D">
        <w:rPr>
          <w:i/>
          <w:sz w:val="28"/>
          <w:szCs w:val="28"/>
          <w:lang w:val="uk-UA"/>
        </w:rPr>
        <w:t xml:space="preserve"> </w:t>
      </w:r>
      <w:r w:rsidRPr="00265F5D">
        <w:rPr>
          <w:sz w:val="28"/>
          <w:szCs w:val="28"/>
          <w:lang w:val="uk-UA"/>
        </w:rPr>
        <w:t xml:space="preserve">підходи до розробки і використання засобів і технологій командоутворення </w:t>
      </w:r>
      <w:r w:rsidR="000900C6">
        <w:rPr>
          <w:sz w:val="28"/>
          <w:szCs w:val="28"/>
          <w:lang w:val="uk-UA"/>
        </w:rPr>
        <w:t xml:space="preserve">організації, </w:t>
      </w:r>
      <w:r w:rsidRPr="00265F5D">
        <w:rPr>
          <w:sz w:val="28"/>
          <w:szCs w:val="28"/>
          <w:lang w:val="uk-UA"/>
        </w:rPr>
        <w:t>зокрема ефективного про</w:t>
      </w:r>
      <w:r w:rsidR="00CE0F4F">
        <w:rPr>
          <w:sz w:val="28"/>
          <w:szCs w:val="28"/>
          <w:lang w:val="uk-UA"/>
        </w:rPr>
        <w:t>ходження інтегративних процесів.</w:t>
      </w:r>
    </w:p>
    <w:p w:rsidR="000D6CD0" w:rsidRPr="00265F5D" w:rsidRDefault="000D6CD0" w:rsidP="000D6CD0">
      <w:pPr>
        <w:spacing w:line="348" w:lineRule="auto"/>
        <w:ind w:firstLine="425"/>
        <w:contextualSpacing/>
        <w:jc w:val="both"/>
        <w:rPr>
          <w:sz w:val="28"/>
          <w:szCs w:val="28"/>
          <w:lang w:val="uk-UA"/>
        </w:rPr>
      </w:pPr>
      <w:r w:rsidRPr="00265F5D">
        <w:rPr>
          <w:b/>
          <w:sz w:val="28"/>
          <w:szCs w:val="28"/>
          <w:lang w:val="uk-UA"/>
        </w:rPr>
        <w:t xml:space="preserve">Практичне значення </w:t>
      </w:r>
      <w:r w:rsidR="00CE0F4F" w:rsidRPr="00CE0F4F">
        <w:rPr>
          <w:b/>
          <w:sz w:val="28"/>
          <w:szCs w:val="28"/>
          <w:lang w:val="uk-UA"/>
        </w:rPr>
        <w:t xml:space="preserve">дослідження </w:t>
      </w:r>
      <w:r w:rsidR="00CE0F4F">
        <w:rPr>
          <w:sz w:val="28"/>
          <w:szCs w:val="28"/>
          <w:lang w:val="uk-UA"/>
        </w:rPr>
        <w:t>полягає</w:t>
      </w:r>
      <w:r w:rsidRPr="00265F5D">
        <w:rPr>
          <w:sz w:val="28"/>
          <w:szCs w:val="28"/>
          <w:lang w:val="uk-UA"/>
        </w:rPr>
        <w:t xml:space="preserve"> у можливості застосування методичного інструментарію для дослідження особливостей функціонування складових командоутворення </w:t>
      </w:r>
      <w:r w:rsidR="000900C6">
        <w:rPr>
          <w:sz w:val="28"/>
          <w:szCs w:val="28"/>
          <w:lang w:val="uk-UA"/>
        </w:rPr>
        <w:t xml:space="preserve">організації; </w:t>
      </w:r>
      <w:r w:rsidRPr="00265F5D">
        <w:rPr>
          <w:sz w:val="28"/>
          <w:szCs w:val="28"/>
          <w:lang w:val="uk-UA"/>
        </w:rPr>
        <w:t xml:space="preserve">у розробці та апробації програми сприяння ефективному проходженню процесів командоутворення </w:t>
      </w:r>
      <w:r w:rsidR="009C6858">
        <w:rPr>
          <w:sz w:val="28"/>
          <w:szCs w:val="28"/>
          <w:lang w:val="uk-UA"/>
        </w:rPr>
        <w:t xml:space="preserve">організації </w:t>
      </w:r>
      <w:r w:rsidRPr="00265F5D">
        <w:rPr>
          <w:sz w:val="28"/>
          <w:szCs w:val="28"/>
          <w:lang w:val="uk-UA"/>
        </w:rPr>
        <w:t xml:space="preserve">відповідно до рівня групової згуртованості. </w:t>
      </w:r>
    </w:p>
    <w:p w:rsidR="000D6CD0" w:rsidRDefault="000D6CD0" w:rsidP="000D6CD0">
      <w:pPr>
        <w:rPr>
          <w:b/>
          <w:sz w:val="28"/>
          <w:szCs w:val="28"/>
          <w:lang w:val="uk-UA"/>
        </w:rPr>
      </w:pPr>
      <w:r>
        <w:rPr>
          <w:b/>
          <w:sz w:val="28"/>
          <w:szCs w:val="28"/>
          <w:lang w:val="uk-UA"/>
        </w:rPr>
        <w:tab/>
      </w:r>
    </w:p>
    <w:p w:rsidR="00031D79" w:rsidRDefault="00031D79" w:rsidP="000D6CD0">
      <w:pPr>
        <w:spacing w:line="360" w:lineRule="auto"/>
        <w:ind w:firstLine="425"/>
        <w:jc w:val="center"/>
        <w:rPr>
          <w:b/>
          <w:sz w:val="28"/>
          <w:szCs w:val="28"/>
          <w:lang w:val="en-US"/>
        </w:rPr>
      </w:pPr>
    </w:p>
    <w:p w:rsidR="00031D79" w:rsidRDefault="00031D79" w:rsidP="000D6CD0">
      <w:pPr>
        <w:spacing w:line="360" w:lineRule="auto"/>
        <w:ind w:firstLine="425"/>
        <w:jc w:val="center"/>
        <w:rPr>
          <w:b/>
          <w:sz w:val="28"/>
          <w:szCs w:val="28"/>
          <w:lang w:val="en-US"/>
        </w:rPr>
      </w:pPr>
    </w:p>
    <w:p w:rsidR="000D6CD0" w:rsidRDefault="000D6CD0" w:rsidP="000D6CD0">
      <w:pPr>
        <w:spacing w:line="360" w:lineRule="auto"/>
        <w:ind w:firstLine="425"/>
        <w:jc w:val="center"/>
        <w:rPr>
          <w:b/>
          <w:sz w:val="28"/>
          <w:szCs w:val="28"/>
          <w:lang w:val="uk-UA"/>
        </w:rPr>
      </w:pPr>
      <w:r>
        <w:rPr>
          <w:b/>
          <w:sz w:val="28"/>
          <w:szCs w:val="28"/>
          <w:lang w:val="uk-UA"/>
        </w:rPr>
        <w:lastRenderedPageBreak/>
        <w:t>РОЗДІЛ 1</w:t>
      </w:r>
    </w:p>
    <w:p w:rsidR="000D6CD0" w:rsidRDefault="000D6CD0" w:rsidP="000D6CD0">
      <w:pPr>
        <w:spacing w:line="360" w:lineRule="auto"/>
        <w:ind w:firstLine="425"/>
        <w:jc w:val="both"/>
        <w:rPr>
          <w:b/>
          <w:sz w:val="28"/>
          <w:szCs w:val="28"/>
          <w:lang w:val="uk-UA"/>
        </w:rPr>
      </w:pPr>
    </w:p>
    <w:p w:rsidR="000D6CD0" w:rsidRDefault="000D6CD0" w:rsidP="000D6CD0">
      <w:pPr>
        <w:spacing w:line="360" w:lineRule="auto"/>
        <w:ind w:firstLine="425"/>
        <w:jc w:val="both"/>
        <w:rPr>
          <w:b/>
          <w:sz w:val="28"/>
          <w:szCs w:val="28"/>
          <w:lang w:val="uk-UA"/>
        </w:rPr>
      </w:pPr>
    </w:p>
    <w:p w:rsidR="000D6CD0" w:rsidRDefault="000D6CD0" w:rsidP="000D6CD0">
      <w:pPr>
        <w:spacing w:line="360" w:lineRule="auto"/>
        <w:ind w:firstLine="425"/>
        <w:jc w:val="both"/>
        <w:rPr>
          <w:b/>
          <w:sz w:val="28"/>
          <w:szCs w:val="28"/>
          <w:lang w:val="uk-UA"/>
        </w:rPr>
      </w:pPr>
    </w:p>
    <w:p w:rsidR="000D6CD0" w:rsidRDefault="000D6CD0" w:rsidP="000D6CD0">
      <w:pPr>
        <w:spacing w:line="360" w:lineRule="auto"/>
        <w:ind w:firstLine="425"/>
        <w:jc w:val="center"/>
        <w:rPr>
          <w:b/>
          <w:sz w:val="28"/>
          <w:szCs w:val="28"/>
          <w:lang w:val="uk-UA"/>
        </w:rPr>
      </w:pPr>
      <w:r>
        <w:rPr>
          <w:b/>
          <w:sz w:val="28"/>
          <w:szCs w:val="28"/>
          <w:lang w:val="uk-UA"/>
        </w:rPr>
        <w:t>ТЕОРЕТИЧНІ ЗАСАДИ ДОСЛІДЖЕННЯ</w:t>
      </w:r>
    </w:p>
    <w:p w:rsidR="000D6CD0" w:rsidRDefault="000D6CD0" w:rsidP="000D6CD0">
      <w:pPr>
        <w:spacing w:line="360" w:lineRule="auto"/>
        <w:ind w:firstLine="425"/>
        <w:jc w:val="center"/>
        <w:rPr>
          <w:b/>
          <w:sz w:val="28"/>
          <w:szCs w:val="28"/>
          <w:lang w:val="uk-UA"/>
        </w:rPr>
      </w:pPr>
      <w:r w:rsidRPr="00265F5D">
        <w:rPr>
          <w:b/>
          <w:sz w:val="28"/>
          <w:szCs w:val="28"/>
          <w:lang w:val="uk-UA"/>
        </w:rPr>
        <w:t xml:space="preserve">ПРОЦЕСІВ КОМАНДОУТВОРЕННЯ </w:t>
      </w:r>
      <w:r w:rsidR="003250C6">
        <w:rPr>
          <w:b/>
          <w:sz w:val="28"/>
          <w:szCs w:val="28"/>
          <w:lang w:val="uk-UA"/>
        </w:rPr>
        <w:t>В ОРГАНІЗАЦІЇ</w:t>
      </w:r>
    </w:p>
    <w:p w:rsidR="000D6CD0" w:rsidRDefault="000D6CD0" w:rsidP="000D6CD0">
      <w:pPr>
        <w:spacing w:line="360" w:lineRule="auto"/>
        <w:ind w:firstLine="425"/>
        <w:jc w:val="center"/>
        <w:rPr>
          <w:b/>
          <w:sz w:val="28"/>
          <w:szCs w:val="28"/>
          <w:lang w:val="uk-UA"/>
        </w:rPr>
      </w:pPr>
    </w:p>
    <w:p w:rsidR="000D6CD0" w:rsidRDefault="000D6CD0" w:rsidP="000D6CD0">
      <w:pPr>
        <w:spacing w:line="360" w:lineRule="auto"/>
        <w:ind w:firstLine="425"/>
        <w:jc w:val="center"/>
        <w:rPr>
          <w:b/>
          <w:sz w:val="28"/>
          <w:szCs w:val="28"/>
          <w:lang w:val="uk-UA"/>
        </w:rPr>
      </w:pPr>
    </w:p>
    <w:p w:rsidR="000D6CD0" w:rsidRDefault="000D6CD0" w:rsidP="000D6CD0">
      <w:pPr>
        <w:spacing w:line="360" w:lineRule="auto"/>
        <w:ind w:firstLine="425"/>
        <w:contextualSpacing/>
        <w:jc w:val="both"/>
        <w:rPr>
          <w:b/>
          <w:sz w:val="28"/>
          <w:szCs w:val="28"/>
          <w:lang w:val="uk-UA"/>
        </w:rPr>
      </w:pPr>
      <w:r w:rsidRPr="00265F5D">
        <w:rPr>
          <w:b/>
          <w:sz w:val="28"/>
          <w:szCs w:val="28"/>
          <w:lang w:val="uk-UA"/>
        </w:rPr>
        <w:t>1.1.</w:t>
      </w:r>
      <w:r w:rsidRPr="00265F5D">
        <w:rPr>
          <w:sz w:val="28"/>
          <w:szCs w:val="28"/>
          <w:lang w:val="uk-UA"/>
        </w:rPr>
        <w:t xml:space="preserve"> </w:t>
      </w:r>
      <w:r w:rsidRPr="00B90A98">
        <w:rPr>
          <w:b/>
          <w:sz w:val="28"/>
          <w:szCs w:val="28"/>
          <w:lang w:val="uk-UA"/>
        </w:rPr>
        <w:t>Т</w:t>
      </w:r>
      <w:r w:rsidRPr="00265F5D">
        <w:rPr>
          <w:b/>
          <w:sz w:val="28"/>
          <w:szCs w:val="28"/>
          <w:lang w:val="uk-UA"/>
        </w:rPr>
        <w:t>еоретико</w:t>
      </w:r>
      <w:r w:rsidRPr="00E35E28">
        <w:rPr>
          <w:sz w:val="28"/>
          <w:szCs w:val="28"/>
          <w:lang w:val="uk-UA"/>
        </w:rPr>
        <w:t>-</w:t>
      </w:r>
      <w:r w:rsidRPr="00265F5D">
        <w:rPr>
          <w:b/>
          <w:sz w:val="28"/>
          <w:szCs w:val="28"/>
          <w:lang w:val="uk-UA"/>
        </w:rPr>
        <w:t xml:space="preserve">методологічні підходи до вивчення процесів командоутворення </w:t>
      </w:r>
      <w:bookmarkStart w:id="12" w:name="OLE_LINK82"/>
    </w:p>
    <w:p w:rsidR="003250C6" w:rsidRDefault="003250C6" w:rsidP="000D6CD0">
      <w:pPr>
        <w:spacing w:line="360" w:lineRule="auto"/>
        <w:ind w:firstLine="425"/>
        <w:contextualSpacing/>
        <w:jc w:val="both"/>
        <w:rPr>
          <w:sz w:val="28"/>
          <w:szCs w:val="28"/>
          <w:lang w:val="uk-UA"/>
        </w:rPr>
      </w:pPr>
    </w:p>
    <w:p w:rsidR="000D6CD0" w:rsidRPr="000D16CB" w:rsidRDefault="000D6CD0" w:rsidP="000D6CD0">
      <w:pPr>
        <w:spacing w:line="360" w:lineRule="auto"/>
        <w:ind w:firstLine="425"/>
        <w:contextualSpacing/>
        <w:jc w:val="both"/>
        <w:rPr>
          <w:b/>
          <w:sz w:val="28"/>
          <w:szCs w:val="28"/>
          <w:lang w:val="uk-UA"/>
        </w:rPr>
      </w:pPr>
      <w:r w:rsidRPr="00265F5D">
        <w:rPr>
          <w:sz w:val="28"/>
          <w:szCs w:val="28"/>
          <w:lang w:val="uk-UA"/>
        </w:rPr>
        <w:t>Вивчення будь</w:t>
      </w:r>
      <w:r w:rsidRPr="00E35E28">
        <w:rPr>
          <w:b/>
          <w:sz w:val="28"/>
          <w:szCs w:val="28"/>
          <w:lang w:val="uk-UA"/>
        </w:rPr>
        <w:t>-</w:t>
      </w:r>
      <w:r w:rsidRPr="00265F5D">
        <w:rPr>
          <w:sz w:val="28"/>
          <w:szCs w:val="28"/>
          <w:lang w:val="uk-UA"/>
        </w:rPr>
        <w:t xml:space="preserve">якого складного соціального явища вимагає в першу чергу чіткого дотримання загальних методологічних принципів. Багатоплановий, комплексний характер проблеми інтегративних процесів командоутворення </w:t>
      </w:r>
      <w:r w:rsidR="009C6858">
        <w:rPr>
          <w:sz w:val="28"/>
          <w:szCs w:val="28"/>
          <w:lang w:val="uk-UA"/>
        </w:rPr>
        <w:t xml:space="preserve">організації </w:t>
      </w:r>
      <w:r w:rsidRPr="00265F5D">
        <w:rPr>
          <w:sz w:val="28"/>
          <w:szCs w:val="28"/>
          <w:lang w:val="uk-UA"/>
        </w:rPr>
        <w:t>та значна кількість несистематизованого матеріалу, що стосується даної проблеми, ставить нас перед необхідністю розгляду деяких методологічних принципів і підходів до її вивчення з метою створення єдиної цілісної концепції.</w:t>
      </w:r>
    </w:p>
    <w:p w:rsidR="000D6CD0" w:rsidRDefault="000D6CD0" w:rsidP="000D6CD0">
      <w:pPr>
        <w:spacing w:line="360" w:lineRule="auto"/>
        <w:ind w:firstLine="425"/>
        <w:jc w:val="both"/>
        <w:rPr>
          <w:sz w:val="28"/>
          <w:szCs w:val="28"/>
          <w:lang w:val="uk-UA"/>
        </w:rPr>
      </w:pPr>
      <w:r w:rsidRPr="00265F5D">
        <w:rPr>
          <w:sz w:val="28"/>
          <w:szCs w:val="28"/>
          <w:lang w:val="uk-UA"/>
        </w:rPr>
        <w:t>Т. О. Нестік</w:t>
      </w:r>
      <w:r w:rsidRPr="00265F5D">
        <w:rPr>
          <w:sz w:val="28"/>
          <w:szCs w:val="28"/>
          <w:lang w:val="uk-UA" w:eastAsia="uk-UA"/>
        </w:rPr>
        <w:t xml:space="preserve"> [127] </w:t>
      </w:r>
      <w:r w:rsidRPr="00265F5D">
        <w:rPr>
          <w:sz w:val="28"/>
          <w:szCs w:val="28"/>
          <w:lang w:val="uk-UA"/>
        </w:rPr>
        <w:t>відзначає, що теоретичні соціально</w:t>
      </w:r>
      <w:r w:rsidRPr="00E35E28">
        <w:rPr>
          <w:b/>
          <w:sz w:val="28"/>
          <w:szCs w:val="28"/>
          <w:lang w:val="uk-UA"/>
        </w:rPr>
        <w:t>-</w:t>
      </w:r>
      <w:r w:rsidRPr="00265F5D">
        <w:rPr>
          <w:sz w:val="28"/>
          <w:szCs w:val="28"/>
          <w:lang w:val="uk-UA"/>
        </w:rPr>
        <w:t>психологічні підходи до будь</w:t>
      </w:r>
      <w:r w:rsidRPr="00265F5D">
        <w:rPr>
          <w:b/>
          <w:sz w:val="28"/>
          <w:szCs w:val="28"/>
          <w:lang w:val="uk-UA"/>
        </w:rPr>
        <w:t>-</w:t>
      </w:r>
      <w:r w:rsidRPr="00265F5D">
        <w:rPr>
          <w:sz w:val="28"/>
          <w:szCs w:val="28"/>
          <w:lang w:val="uk-UA"/>
        </w:rPr>
        <w:t xml:space="preserve">якої проблеми принципово відрізняються один від одного тим, який психологічний феномен приймається за </w:t>
      </w:r>
      <w:bookmarkStart w:id="13" w:name="OLE_LINK1"/>
      <w:bookmarkEnd w:id="13"/>
      <w:r w:rsidRPr="00C257D4">
        <w:rPr>
          <w:sz w:val="28"/>
          <w:szCs w:val="28"/>
          <w:lang w:val="uk-UA"/>
        </w:rPr>
        <w:t>одиницю</w:t>
      </w:r>
      <w:r>
        <w:rPr>
          <w:sz w:val="28"/>
          <w:szCs w:val="28"/>
          <w:lang w:val="uk-UA"/>
        </w:rPr>
        <w:t>,</w:t>
      </w:r>
      <w:r w:rsidRPr="00265F5D">
        <w:rPr>
          <w:sz w:val="28"/>
          <w:szCs w:val="28"/>
          <w:lang w:val="uk-UA"/>
        </w:rPr>
        <w:t xml:space="preserve"> вихідну «клітинку» при дослідженні.</w:t>
      </w:r>
      <w:r w:rsidRPr="00265F5D">
        <w:rPr>
          <w:i/>
          <w:sz w:val="28"/>
          <w:szCs w:val="28"/>
          <w:lang w:val="uk-UA"/>
        </w:rPr>
        <w:t xml:space="preserve"> </w:t>
      </w:r>
      <w:r w:rsidRPr="00265F5D">
        <w:rPr>
          <w:sz w:val="28"/>
          <w:szCs w:val="28"/>
          <w:lang w:val="uk-UA"/>
        </w:rPr>
        <w:t>Вивчення основних теоретико</w:t>
      </w:r>
      <w:r w:rsidRPr="00E35E28">
        <w:rPr>
          <w:b/>
          <w:sz w:val="28"/>
          <w:szCs w:val="28"/>
          <w:lang w:val="uk-UA"/>
        </w:rPr>
        <w:t>-</w:t>
      </w:r>
      <w:r w:rsidRPr="00265F5D">
        <w:rPr>
          <w:sz w:val="28"/>
          <w:szCs w:val="28"/>
          <w:lang w:val="uk-UA"/>
        </w:rPr>
        <w:t>методологічних напрацювань у галузі соціально</w:t>
      </w:r>
      <w:r w:rsidRPr="00E35E28">
        <w:rPr>
          <w:b/>
          <w:sz w:val="28"/>
          <w:szCs w:val="28"/>
          <w:lang w:val="uk-UA"/>
        </w:rPr>
        <w:t>-</w:t>
      </w:r>
      <w:r w:rsidRPr="00265F5D">
        <w:rPr>
          <w:sz w:val="28"/>
          <w:szCs w:val="28"/>
          <w:lang w:val="uk-UA"/>
        </w:rPr>
        <w:t xml:space="preserve">психологічного пізнання групових процесів дозволяє зробити висновок, що найбільш перспективним на сучасному етапі загальним методологічним напрямком для дослідження чинників інтегративних процесів командоутворення </w:t>
      </w:r>
      <w:r w:rsidR="009C6858">
        <w:rPr>
          <w:sz w:val="28"/>
          <w:szCs w:val="28"/>
          <w:lang w:val="uk-UA"/>
        </w:rPr>
        <w:t xml:space="preserve">організації </w:t>
      </w:r>
      <w:r w:rsidRPr="00265F5D">
        <w:rPr>
          <w:sz w:val="28"/>
          <w:szCs w:val="28"/>
          <w:lang w:val="uk-UA"/>
        </w:rPr>
        <w:t>є синтез</w:t>
      </w:r>
      <w:r w:rsidRPr="00265F5D">
        <w:rPr>
          <w:bCs/>
          <w:sz w:val="28"/>
          <w:szCs w:val="28"/>
          <w:lang w:val="uk-UA"/>
        </w:rPr>
        <w:t xml:space="preserve"> суб'єктного та</w:t>
      </w:r>
      <w:r>
        <w:rPr>
          <w:bCs/>
          <w:sz w:val="28"/>
          <w:szCs w:val="28"/>
          <w:lang w:val="uk-UA"/>
        </w:rPr>
        <w:t xml:space="preserve"> </w:t>
      </w:r>
      <w:r w:rsidRPr="00265F5D">
        <w:rPr>
          <w:sz w:val="28"/>
          <w:szCs w:val="28"/>
          <w:lang w:val="uk-UA"/>
        </w:rPr>
        <w:t>когнітивного підходів, які беруть початок у гуманістичному напрямку [5; 12; 97; 101; 104]. Напрямок соціальної психології, відомий під назвою «гуманістична психологія», розглядає людину в перспективах її ціннісної саморегуляції та особистісного зростання [13; 51; 56; 85]. Соціально</w:t>
      </w:r>
      <w:r w:rsidRPr="00265F5D">
        <w:rPr>
          <w:b/>
          <w:sz w:val="28"/>
          <w:szCs w:val="28"/>
          <w:lang w:val="uk-UA"/>
        </w:rPr>
        <w:t>-</w:t>
      </w:r>
      <w:r w:rsidRPr="00265F5D">
        <w:rPr>
          <w:sz w:val="28"/>
          <w:szCs w:val="28"/>
          <w:lang w:val="uk-UA"/>
        </w:rPr>
        <w:lastRenderedPageBreak/>
        <w:t>психологічний аспект цієї проблеми фокусується, насамперед, на ролі цінностей в інтеграції соціальних груп [26; 126]. Так, О. С. Чернишов підкреслює, що гуманістична парадигма в соціальній психології фокусується, насамперед, на ціннісному аспекті відносин між людиною і суспільством (групою). Принципом гуманізму в оцінці суті відносин між особистістю і суспільством (групою) є визнання їх паритетності та рівності як реальностей, що взаємодіють.</w:t>
      </w:r>
    </w:p>
    <w:p w:rsidR="000D6CD0" w:rsidRDefault="000D6CD0" w:rsidP="000D6CD0">
      <w:pPr>
        <w:spacing w:line="360" w:lineRule="auto"/>
        <w:ind w:firstLine="425"/>
        <w:jc w:val="both"/>
        <w:rPr>
          <w:sz w:val="28"/>
          <w:szCs w:val="28"/>
          <w:lang w:val="uk-UA"/>
        </w:rPr>
      </w:pPr>
      <w:r w:rsidRPr="00265F5D">
        <w:rPr>
          <w:sz w:val="28"/>
          <w:szCs w:val="28"/>
          <w:lang w:val="uk-UA"/>
        </w:rPr>
        <w:t>Новий гуманістичний напрямок, прийнятий у вітчизняній соціальній психології, пов'язаний з трактуванням людини як активного суб'єкта групових процесів і визначається більшістю авторів як суб’єктний підхід [1; 12; 28; 45; 62;</w:t>
      </w:r>
      <w:r>
        <w:rPr>
          <w:sz w:val="28"/>
          <w:szCs w:val="28"/>
          <w:lang w:val="uk-UA"/>
        </w:rPr>
        <w:t xml:space="preserve"> </w:t>
      </w:r>
      <w:r w:rsidRPr="00265F5D">
        <w:rPr>
          <w:sz w:val="28"/>
          <w:szCs w:val="28"/>
          <w:lang w:val="uk-UA"/>
        </w:rPr>
        <w:t>77]. Зокрема,</w:t>
      </w:r>
      <w:r>
        <w:rPr>
          <w:sz w:val="28"/>
          <w:szCs w:val="28"/>
          <w:lang w:val="uk-UA"/>
        </w:rPr>
        <w:t xml:space="preserve"> </w:t>
      </w:r>
      <w:r w:rsidRPr="00265F5D">
        <w:rPr>
          <w:sz w:val="28"/>
          <w:szCs w:val="28"/>
          <w:lang w:val="uk-UA"/>
        </w:rPr>
        <w:t>Б. Д. Паригін [135] підкреслює, що необхідно пам'ятати про те, що не тільки зміни в суспільстві впливають на людину, але й вона сама активно впливає на розвиток суспільства, групи. Особистість не тільки продукт певних конкретно</w:t>
      </w:r>
      <w:r w:rsidRPr="00265F5D">
        <w:rPr>
          <w:b/>
          <w:sz w:val="28"/>
          <w:szCs w:val="28"/>
          <w:lang w:val="uk-UA"/>
        </w:rPr>
        <w:t>-</w:t>
      </w:r>
      <w:r w:rsidRPr="00265F5D">
        <w:rPr>
          <w:sz w:val="28"/>
          <w:szCs w:val="28"/>
          <w:lang w:val="uk-UA"/>
        </w:rPr>
        <w:t>історичних умов, але й одночасно суб'єкт соціальних відносин і змін. Суб’єктність повною мірою характеризується здатністю спричиняти зміни в собі, а внаслідок цього і в групі, оскільки, змінюючи себе, індивід тим самим змінює й саму групу [106]. У цій формулі гармонічно врівноважуються два принципи: принцип індивідуальності (</w:t>
      </w:r>
      <w:r>
        <w:rPr>
          <w:sz w:val="28"/>
          <w:szCs w:val="28"/>
          <w:lang w:val="uk-UA"/>
        </w:rPr>
        <w:t>психологіч</w:t>
      </w:r>
      <w:r w:rsidRPr="00265F5D">
        <w:rPr>
          <w:sz w:val="28"/>
          <w:szCs w:val="28"/>
          <w:lang w:val="uk-UA"/>
        </w:rPr>
        <w:t>ності) та принцип соціальності, який фіксує чинники соціального порядку</w:t>
      </w:r>
    </w:p>
    <w:p w:rsidR="000D6CD0" w:rsidRDefault="000D6CD0" w:rsidP="000D6CD0">
      <w:pPr>
        <w:spacing w:line="360" w:lineRule="auto"/>
        <w:ind w:firstLine="425"/>
        <w:jc w:val="both"/>
        <w:rPr>
          <w:sz w:val="28"/>
          <w:szCs w:val="28"/>
          <w:lang w:val="uk-UA"/>
        </w:rPr>
      </w:pPr>
      <w:r w:rsidRPr="00265F5D">
        <w:rPr>
          <w:color w:val="000000"/>
          <w:sz w:val="28"/>
          <w:szCs w:val="28"/>
          <w:shd w:val="clear" w:color="auto" w:fill="FFFFFF"/>
          <w:lang w:val="uk-UA"/>
        </w:rPr>
        <w:t xml:space="preserve">В. М. М’ясищев </w:t>
      </w:r>
      <w:r w:rsidRPr="00265F5D">
        <w:rPr>
          <w:sz w:val="28"/>
          <w:szCs w:val="28"/>
          <w:lang w:val="uk-UA"/>
        </w:rPr>
        <w:t>[119]</w:t>
      </w:r>
      <w:r w:rsidRPr="00265F5D">
        <w:rPr>
          <w:color w:val="000000"/>
          <w:sz w:val="28"/>
          <w:szCs w:val="28"/>
          <w:shd w:val="clear" w:color="auto" w:fill="FFFFFF"/>
          <w:lang w:val="uk-UA"/>
        </w:rPr>
        <w:t xml:space="preserve"> не втомлювався нагадувати, що людина не тільки об'єкт спілкування, але й його суб'єкт. Навіть якщо сам суб'єкт цього й не усвідомлює, саме від нього самого більшою мірою залежить характер ставлення до нього найближчого оточення, а отже, характер його переживання від спілкування з ними. Від такої взаємодії залежать ті оцінки, які він дає цим людям, а вони, у свою чергу, йому.</w:t>
      </w:r>
    </w:p>
    <w:p w:rsidR="000D6CD0" w:rsidRDefault="000D6CD0" w:rsidP="000D6CD0">
      <w:pPr>
        <w:spacing w:line="360" w:lineRule="auto"/>
        <w:ind w:firstLine="425"/>
        <w:jc w:val="both"/>
        <w:rPr>
          <w:bCs/>
          <w:sz w:val="28"/>
          <w:szCs w:val="28"/>
          <w:lang w:val="uk-UA"/>
        </w:rPr>
      </w:pPr>
      <w:r w:rsidRPr="00265F5D">
        <w:rPr>
          <w:bCs/>
          <w:sz w:val="28"/>
          <w:szCs w:val="28"/>
          <w:lang w:val="uk-UA"/>
        </w:rPr>
        <w:t>На думку К. О. Абульханової</w:t>
      </w:r>
      <w:r w:rsidRPr="00265F5D">
        <w:rPr>
          <w:b/>
          <w:bCs/>
          <w:sz w:val="28"/>
          <w:szCs w:val="28"/>
          <w:lang w:val="uk-UA"/>
        </w:rPr>
        <w:t>-</w:t>
      </w:r>
      <w:r w:rsidRPr="00265F5D">
        <w:rPr>
          <w:bCs/>
          <w:sz w:val="28"/>
          <w:szCs w:val="28"/>
          <w:lang w:val="uk-UA"/>
        </w:rPr>
        <w:t xml:space="preserve">Славської </w:t>
      </w:r>
      <w:r w:rsidRPr="00265F5D">
        <w:rPr>
          <w:sz w:val="28"/>
          <w:szCs w:val="28"/>
          <w:lang w:val="uk-UA"/>
        </w:rPr>
        <w:t>[1]</w:t>
      </w:r>
      <w:r w:rsidRPr="00265F5D">
        <w:rPr>
          <w:bCs/>
          <w:sz w:val="28"/>
          <w:szCs w:val="28"/>
          <w:lang w:val="uk-UA"/>
        </w:rPr>
        <w:t xml:space="preserve">, особливістю сучасного стану психологічних наук є поширення нового методологічного принципу суб'єкта, і навіть більш того – нової суб'єктної парадигми. </w:t>
      </w:r>
      <w:r w:rsidRPr="00265F5D">
        <w:rPr>
          <w:sz w:val="28"/>
          <w:szCs w:val="28"/>
          <w:lang w:val="uk-UA"/>
        </w:rPr>
        <w:t>Значення</w:t>
      </w:r>
      <w:r w:rsidRPr="00265F5D">
        <w:rPr>
          <w:i/>
          <w:sz w:val="28"/>
          <w:szCs w:val="28"/>
          <w:lang w:val="uk-UA"/>
        </w:rPr>
        <w:t xml:space="preserve"> </w:t>
      </w:r>
      <w:r w:rsidRPr="00265F5D">
        <w:rPr>
          <w:sz w:val="28"/>
          <w:szCs w:val="28"/>
          <w:lang w:val="uk-UA"/>
        </w:rPr>
        <w:t>суб’єктного підходу</w:t>
      </w:r>
      <w:r w:rsidRPr="00265F5D">
        <w:rPr>
          <w:bCs/>
          <w:sz w:val="28"/>
          <w:szCs w:val="28"/>
          <w:lang w:val="uk-UA"/>
        </w:rPr>
        <w:t xml:space="preserve"> в дослідженні командоутворення пов'язане, насамперед, з </w:t>
      </w:r>
      <w:r w:rsidRPr="00265F5D">
        <w:rPr>
          <w:bCs/>
          <w:sz w:val="28"/>
          <w:szCs w:val="28"/>
          <w:lang w:val="uk-UA"/>
        </w:rPr>
        <w:lastRenderedPageBreak/>
        <w:t xml:space="preserve">проясненням зв'язку між особистим та груповим рівнями </w:t>
      </w:r>
      <w:r w:rsidRPr="00265F5D">
        <w:rPr>
          <w:sz w:val="28"/>
          <w:szCs w:val="28"/>
          <w:lang w:val="uk-UA"/>
        </w:rPr>
        <w:t>[67; 80; 84]</w:t>
      </w:r>
      <w:r w:rsidRPr="00265F5D">
        <w:rPr>
          <w:bCs/>
          <w:sz w:val="28"/>
          <w:szCs w:val="28"/>
          <w:lang w:val="uk-UA"/>
        </w:rPr>
        <w:t>. Як підкреслює більшість зазначених авторів, командоутворення</w:t>
      </w:r>
      <w:r>
        <w:rPr>
          <w:bCs/>
          <w:sz w:val="28"/>
          <w:szCs w:val="28"/>
          <w:lang w:val="uk-UA"/>
        </w:rPr>
        <w:t xml:space="preserve"> </w:t>
      </w:r>
      <w:r w:rsidRPr="00265F5D">
        <w:rPr>
          <w:bCs/>
          <w:sz w:val="28"/>
          <w:szCs w:val="28"/>
          <w:lang w:val="uk-UA"/>
        </w:rPr>
        <w:t>– це спосіб розвитку групи з урахуванням реальних якостей її учасників.</w:t>
      </w:r>
      <w:r>
        <w:rPr>
          <w:bCs/>
          <w:sz w:val="28"/>
          <w:szCs w:val="28"/>
          <w:lang w:val="uk-UA"/>
        </w:rPr>
        <w:t xml:space="preserve"> </w:t>
      </w:r>
      <w:r w:rsidRPr="00C257D4">
        <w:rPr>
          <w:bCs/>
          <w:sz w:val="28"/>
          <w:szCs w:val="28"/>
          <w:lang w:val="uk-UA"/>
        </w:rPr>
        <w:t>З погляду</w:t>
      </w:r>
      <w:r>
        <w:rPr>
          <w:bCs/>
          <w:sz w:val="28"/>
          <w:szCs w:val="28"/>
          <w:lang w:val="uk-UA"/>
        </w:rPr>
        <w:t xml:space="preserve"> </w:t>
      </w:r>
      <w:r w:rsidRPr="00265F5D">
        <w:rPr>
          <w:bCs/>
          <w:sz w:val="28"/>
          <w:szCs w:val="28"/>
          <w:lang w:val="uk-UA"/>
        </w:rPr>
        <w:t>К.</w:t>
      </w:r>
      <w:r>
        <w:rPr>
          <w:bCs/>
          <w:sz w:val="28"/>
          <w:szCs w:val="28"/>
          <w:lang w:val="uk-UA"/>
        </w:rPr>
        <w:t> </w:t>
      </w:r>
      <w:r w:rsidRPr="00265F5D">
        <w:rPr>
          <w:bCs/>
          <w:sz w:val="28"/>
          <w:szCs w:val="28"/>
          <w:lang w:val="uk-UA"/>
        </w:rPr>
        <w:t>М.</w:t>
      </w:r>
      <w:r>
        <w:rPr>
          <w:bCs/>
          <w:sz w:val="28"/>
          <w:szCs w:val="28"/>
          <w:lang w:val="uk-UA"/>
        </w:rPr>
        <w:t> </w:t>
      </w:r>
      <w:r w:rsidRPr="00265F5D">
        <w:rPr>
          <w:bCs/>
          <w:sz w:val="28"/>
          <w:szCs w:val="28"/>
          <w:lang w:val="uk-UA"/>
        </w:rPr>
        <w:t xml:space="preserve">Гайдар </w:t>
      </w:r>
      <w:r w:rsidRPr="00265F5D">
        <w:rPr>
          <w:sz w:val="28"/>
          <w:szCs w:val="28"/>
          <w:lang w:val="uk-UA"/>
        </w:rPr>
        <w:t>[46]</w:t>
      </w:r>
      <w:r w:rsidRPr="00265F5D">
        <w:rPr>
          <w:bCs/>
          <w:sz w:val="28"/>
          <w:szCs w:val="28"/>
          <w:lang w:val="uk-UA"/>
        </w:rPr>
        <w:t>, команда як суб'єкт спільної діяльності, відносин і взаємодій проявляє свої можливості за рахунок особистісного потенціалу своїх учасників у процесі взаємодії групи та особистості. Г. М. </w:t>
      </w:r>
      <w:r>
        <w:rPr>
          <w:bCs/>
          <w:sz w:val="28"/>
          <w:szCs w:val="28"/>
          <w:lang w:val="uk-UA"/>
        </w:rPr>
        <w:t>Андреєв</w:t>
      </w:r>
      <w:r w:rsidRPr="00265F5D">
        <w:rPr>
          <w:bCs/>
          <w:sz w:val="28"/>
          <w:szCs w:val="28"/>
          <w:lang w:val="uk-UA"/>
        </w:rPr>
        <w:t xml:space="preserve">а </w:t>
      </w:r>
      <w:r w:rsidRPr="00265F5D">
        <w:rPr>
          <w:sz w:val="28"/>
          <w:szCs w:val="28"/>
          <w:lang w:val="uk-UA"/>
        </w:rPr>
        <w:t>[6]</w:t>
      </w:r>
      <w:r w:rsidRPr="00265F5D">
        <w:rPr>
          <w:bCs/>
          <w:sz w:val="28"/>
          <w:szCs w:val="28"/>
          <w:lang w:val="uk-UA"/>
        </w:rPr>
        <w:t xml:space="preserve"> підкреслює, що внесок кожного суб'єкта є важливою складовою командоутворення </w:t>
      </w:r>
      <w:r w:rsidR="009C6858">
        <w:rPr>
          <w:bCs/>
          <w:sz w:val="28"/>
          <w:szCs w:val="28"/>
          <w:lang w:val="uk-UA"/>
        </w:rPr>
        <w:t xml:space="preserve">організації </w:t>
      </w:r>
      <w:r w:rsidRPr="00265F5D">
        <w:rPr>
          <w:bCs/>
          <w:sz w:val="28"/>
          <w:szCs w:val="28"/>
          <w:lang w:val="uk-UA"/>
        </w:rPr>
        <w:t>і визначаєт</w:t>
      </w:r>
      <w:r>
        <w:rPr>
          <w:bCs/>
          <w:sz w:val="28"/>
          <w:szCs w:val="28"/>
          <w:lang w:val="uk-UA"/>
        </w:rPr>
        <w:t>ься тим, наскільки особистість у</w:t>
      </w:r>
      <w:r w:rsidRPr="00265F5D">
        <w:rPr>
          <w:bCs/>
          <w:sz w:val="28"/>
          <w:szCs w:val="28"/>
          <w:lang w:val="uk-UA"/>
        </w:rPr>
        <w:t>міє взаємодіяти з іншими, співпрацювати з ними, вирішувати конфлікти. У даному випадку особистість розуміють як носія певних суб’єктних властивостей, необхідних для інтегративної динаміки командоутворення. Отже, інтегративні процеси в команді починаються з того, що є в кожній окремій людині, що вона приносить у команду, що від неї беруть люди.</w:t>
      </w:r>
      <w:r w:rsidRPr="00265F5D">
        <w:rPr>
          <w:sz w:val="28"/>
          <w:szCs w:val="28"/>
          <w:lang w:val="uk-UA"/>
        </w:rPr>
        <w:t xml:space="preserve"> </w:t>
      </w:r>
      <w:r w:rsidRPr="00265F5D">
        <w:rPr>
          <w:bCs/>
          <w:sz w:val="28"/>
          <w:szCs w:val="28"/>
          <w:lang w:val="uk-UA"/>
        </w:rPr>
        <w:t xml:space="preserve">Виходячи </w:t>
      </w:r>
      <w:r>
        <w:rPr>
          <w:bCs/>
          <w:sz w:val="28"/>
          <w:szCs w:val="28"/>
          <w:lang w:val="uk-UA"/>
        </w:rPr>
        <w:t>і</w:t>
      </w:r>
      <w:r w:rsidRPr="00265F5D">
        <w:rPr>
          <w:bCs/>
          <w:sz w:val="28"/>
          <w:szCs w:val="28"/>
          <w:lang w:val="uk-UA"/>
        </w:rPr>
        <w:t xml:space="preserve">з </w:t>
      </w:r>
      <w:r w:rsidRPr="00265F5D">
        <w:rPr>
          <w:sz w:val="28"/>
          <w:szCs w:val="28"/>
          <w:lang w:val="uk-UA"/>
        </w:rPr>
        <w:t xml:space="preserve">суб’єктного </w:t>
      </w:r>
      <w:r w:rsidRPr="00265F5D">
        <w:rPr>
          <w:bCs/>
          <w:sz w:val="28"/>
          <w:szCs w:val="28"/>
          <w:lang w:val="uk-UA"/>
        </w:rPr>
        <w:t>теоретичного</w:t>
      </w:r>
      <w:r>
        <w:rPr>
          <w:bCs/>
          <w:sz w:val="28"/>
          <w:szCs w:val="28"/>
          <w:lang w:val="uk-UA"/>
        </w:rPr>
        <w:t xml:space="preserve"> </w:t>
      </w:r>
      <w:r w:rsidRPr="00265F5D">
        <w:rPr>
          <w:sz w:val="28"/>
          <w:szCs w:val="28"/>
          <w:lang w:val="uk-UA"/>
        </w:rPr>
        <w:t>підходу</w:t>
      </w:r>
      <w:r w:rsidRPr="00265F5D">
        <w:rPr>
          <w:bCs/>
          <w:sz w:val="28"/>
          <w:szCs w:val="28"/>
          <w:lang w:val="uk-UA"/>
        </w:rPr>
        <w:t xml:space="preserve"> до вивчення інтегративних процесів командоутворення </w:t>
      </w:r>
      <w:r w:rsidR="000900C6">
        <w:rPr>
          <w:bCs/>
          <w:sz w:val="28"/>
          <w:szCs w:val="28"/>
          <w:lang w:val="uk-UA"/>
        </w:rPr>
        <w:t xml:space="preserve">організації, </w:t>
      </w:r>
      <w:r w:rsidRPr="00265F5D">
        <w:rPr>
          <w:bCs/>
          <w:sz w:val="28"/>
          <w:szCs w:val="28"/>
          <w:lang w:val="uk-UA"/>
        </w:rPr>
        <w:t xml:space="preserve">ми можемо зробити висновок, що в ролі головного регулятора групового </w:t>
      </w:r>
      <w:r w:rsidRPr="00C257D4">
        <w:rPr>
          <w:bCs/>
          <w:sz w:val="28"/>
          <w:szCs w:val="28"/>
          <w:lang w:val="uk-UA"/>
        </w:rPr>
        <w:t>розвитку виступає особистість, тобто специфіка</w:t>
      </w:r>
      <w:r w:rsidRPr="00265F5D">
        <w:rPr>
          <w:bCs/>
          <w:sz w:val="28"/>
          <w:szCs w:val="28"/>
          <w:lang w:val="uk-UA"/>
        </w:rPr>
        <w:t xml:space="preserve"> особистісних властивостей визначає характер інтегративних процесів.</w:t>
      </w:r>
    </w:p>
    <w:p w:rsidR="000D6CD0" w:rsidRDefault="000D6CD0" w:rsidP="000D6CD0">
      <w:pPr>
        <w:spacing w:line="360" w:lineRule="auto"/>
        <w:ind w:firstLine="425"/>
        <w:jc w:val="both"/>
        <w:rPr>
          <w:bCs/>
          <w:sz w:val="28"/>
          <w:szCs w:val="28"/>
          <w:lang w:val="uk-UA"/>
        </w:rPr>
      </w:pPr>
      <w:r w:rsidRPr="00265F5D">
        <w:rPr>
          <w:bCs/>
          <w:sz w:val="28"/>
          <w:szCs w:val="28"/>
          <w:lang w:val="uk-UA"/>
        </w:rPr>
        <w:t>Логічний розвиток суб'єктний підхід отримує в дослідженнях особистості як суб'єкта пізнання, тобто з погляду когнітивної складової. На етапі командоутворення все більшого значення набувають когнітивні процеси, і кожна особистість виступає не тільки як об'єкт емоційного спілкування, але й як носій певних особистісних якостей та ціннісних орієнтацій. В останні роки цей напрямок досліджень привертає все більше уваги з боку фахівців у галузі командоутворення [</w:t>
      </w:r>
      <w:r w:rsidRPr="002F1E7E">
        <w:rPr>
          <w:bCs/>
          <w:sz w:val="28"/>
          <w:szCs w:val="28"/>
          <w:lang w:val="uk-UA"/>
        </w:rPr>
        <w:t xml:space="preserve">3; 87; </w:t>
      </w:r>
      <w:r>
        <w:rPr>
          <w:bCs/>
          <w:sz w:val="28"/>
          <w:szCs w:val="28"/>
          <w:lang w:val="uk-UA"/>
        </w:rPr>
        <w:t>141</w:t>
      </w:r>
      <w:r w:rsidRPr="00265F5D">
        <w:rPr>
          <w:bCs/>
          <w:sz w:val="28"/>
          <w:szCs w:val="28"/>
          <w:lang w:val="uk-UA"/>
        </w:rPr>
        <w:t>]. Соціально</w:t>
      </w:r>
      <w:r w:rsidRPr="00265F5D">
        <w:rPr>
          <w:b/>
          <w:bCs/>
          <w:sz w:val="28"/>
          <w:szCs w:val="28"/>
          <w:lang w:val="uk-UA"/>
        </w:rPr>
        <w:t>-</w:t>
      </w:r>
      <w:r w:rsidRPr="00265F5D">
        <w:rPr>
          <w:bCs/>
          <w:sz w:val="28"/>
          <w:szCs w:val="28"/>
          <w:lang w:val="uk-UA"/>
        </w:rPr>
        <w:t xml:space="preserve">психологічні процеси і явища в </w:t>
      </w:r>
      <w:r>
        <w:rPr>
          <w:bCs/>
          <w:sz w:val="28"/>
          <w:szCs w:val="28"/>
          <w:lang w:val="uk-UA"/>
        </w:rPr>
        <w:t>когнітивн</w:t>
      </w:r>
      <w:r w:rsidRPr="00265F5D">
        <w:rPr>
          <w:bCs/>
          <w:sz w:val="28"/>
          <w:szCs w:val="28"/>
          <w:lang w:val="uk-UA"/>
        </w:rPr>
        <w:t xml:space="preserve">ому підході проінтерпретовані з погляду їх відображення (сприйняття, оцінки) суб'єктом взаємодії. У роботах, що відображають даний підхід, суб'єктивне сприйняття розглядається як більш важливий фактор, </w:t>
      </w:r>
      <w:r w:rsidRPr="0014414C">
        <w:rPr>
          <w:bCs/>
          <w:sz w:val="28"/>
          <w:szCs w:val="28"/>
          <w:lang w:val="uk-UA"/>
        </w:rPr>
        <w:t>ніж</w:t>
      </w:r>
      <w:r>
        <w:rPr>
          <w:bCs/>
          <w:sz w:val="28"/>
          <w:szCs w:val="28"/>
          <w:lang w:val="uk-UA"/>
        </w:rPr>
        <w:t xml:space="preserve"> </w:t>
      </w:r>
      <w:r w:rsidRPr="0014414C">
        <w:rPr>
          <w:bCs/>
          <w:sz w:val="28"/>
          <w:szCs w:val="28"/>
          <w:lang w:val="uk-UA"/>
        </w:rPr>
        <w:t>об'єктивний</w:t>
      </w:r>
      <w:r w:rsidRPr="00265F5D">
        <w:rPr>
          <w:bCs/>
          <w:sz w:val="28"/>
          <w:szCs w:val="28"/>
          <w:lang w:val="uk-UA"/>
        </w:rPr>
        <w:t>. Так, Т. О. Нестік</w:t>
      </w:r>
      <w:r>
        <w:rPr>
          <w:bCs/>
          <w:sz w:val="28"/>
          <w:szCs w:val="28"/>
          <w:lang w:val="uk-UA"/>
        </w:rPr>
        <w:t xml:space="preserve"> </w:t>
      </w:r>
      <w:r w:rsidRPr="00265F5D">
        <w:rPr>
          <w:bCs/>
          <w:sz w:val="28"/>
          <w:szCs w:val="28"/>
          <w:lang w:val="uk-UA"/>
        </w:rPr>
        <w:t xml:space="preserve">[127; 128] підкреслює, що основними принципами інтегративних процесів командоутворення служать змістовні </w:t>
      </w:r>
      <w:r w:rsidRPr="00265F5D">
        <w:rPr>
          <w:bCs/>
          <w:sz w:val="28"/>
          <w:szCs w:val="28"/>
          <w:lang w:val="uk-UA"/>
        </w:rPr>
        <w:lastRenderedPageBreak/>
        <w:t xml:space="preserve">компоненти, зрозумілі як певні психологічні образи, які регулюють </w:t>
      </w:r>
      <w:r w:rsidRPr="009643FB">
        <w:rPr>
          <w:bCs/>
          <w:sz w:val="28"/>
          <w:szCs w:val="28"/>
          <w:lang w:val="uk-UA"/>
        </w:rPr>
        <w:t>соціальний обмін. На думку Г. М. Андреєвої [6], іноді образи іншої людини,</w:t>
      </w:r>
      <w:r w:rsidRPr="00265F5D">
        <w:rPr>
          <w:bCs/>
          <w:sz w:val="28"/>
          <w:szCs w:val="28"/>
          <w:lang w:val="uk-UA"/>
        </w:rPr>
        <w:t xml:space="preserve"> групи або соціального явища є більш значн</w:t>
      </w:r>
      <w:r>
        <w:rPr>
          <w:bCs/>
          <w:sz w:val="28"/>
          <w:szCs w:val="28"/>
          <w:lang w:val="uk-UA"/>
        </w:rPr>
        <w:t>ими</w:t>
      </w:r>
      <w:r w:rsidRPr="00265F5D">
        <w:rPr>
          <w:bCs/>
          <w:sz w:val="28"/>
          <w:szCs w:val="28"/>
          <w:lang w:val="uk-UA"/>
        </w:rPr>
        <w:t>, ніж самі об'єкти. У даному випадку</w:t>
      </w:r>
      <w:r w:rsidRPr="00206F9B">
        <w:rPr>
          <w:bCs/>
          <w:sz w:val="28"/>
          <w:szCs w:val="28"/>
          <w:lang w:val="uk-UA"/>
        </w:rPr>
        <w:t xml:space="preserve"> мова йде</w:t>
      </w:r>
      <w:r w:rsidRPr="00265F5D">
        <w:rPr>
          <w:bCs/>
          <w:sz w:val="28"/>
          <w:szCs w:val="28"/>
          <w:lang w:val="uk-UA"/>
        </w:rPr>
        <w:t xml:space="preserve"> про сприйняття індивідом своєї єдності з групою, позитивного членства </w:t>
      </w:r>
      <w:r>
        <w:rPr>
          <w:bCs/>
          <w:sz w:val="28"/>
          <w:szCs w:val="28"/>
          <w:lang w:val="uk-UA"/>
        </w:rPr>
        <w:t>в</w:t>
      </w:r>
      <w:r w:rsidRPr="00265F5D">
        <w:rPr>
          <w:bCs/>
          <w:sz w:val="28"/>
          <w:szCs w:val="28"/>
          <w:lang w:val="uk-UA"/>
        </w:rPr>
        <w:t xml:space="preserve"> ній. Отже, виходячи з робіт зазначених авторів, когнітивна складова особистості має </w:t>
      </w:r>
      <w:r>
        <w:rPr>
          <w:bCs/>
          <w:sz w:val="28"/>
          <w:szCs w:val="28"/>
          <w:lang w:val="uk-UA"/>
        </w:rPr>
        <w:t xml:space="preserve">суттєве </w:t>
      </w:r>
      <w:r w:rsidRPr="00265F5D">
        <w:rPr>
          <w:bCs/>
          <w:sz w:val="28"/>
          <w:szCs w:val="28"/>
          <w:lang w:val="uk-UA"/>
        </w:rPr>
        <w:t>значення для вивчення інтегративної динаміки команди.</w:t>
      </w:r>
    </w:p>
    <w:p w:rsidR="000D6CD0" w:rsidRDefault="000D6CD0" w:rsidP="000D6CD0">
      <w:pPr>
        <w:spacing w:line="360" w:lineRule="auto"/>
        <w:ind w:firstLine="425"/>
        <w:jc w:val="both"/>
        <w:rPr>
          <w:bCs/>
          <w:sz w:val="28"/>
          <w:szCs w:val="28"/>
          <w:lang w:val="uk-UA"/>
        </w:rPr>
      </w:pPr>
      <w:r w:rsidRPr="00265F5D">
        <w:rPr>
          <w:bCs/>
          <w:sz w:val="28"/>
          <w:szCs w:val="28"/>
          <w:lang w:val="uk-UA"/>
        </w:rPr>
        <w:t xml:space="preserve">Таким чином, загальним методологічним підходом до пізнання інтегративних процесів командоутворення </w:t>
      </w:r>
      <w:r w:rsidR="009C6858">
        <w:rPr>
          <w:bCs/>
          <w:sz w:val="28"/>
          <w:szCs w:val="28"/>
          <w:lang w:val="uk-UA"/>
        </w:rPr>
        <w:t xml:space="preserve">організації </w:t>
      </w:r>
      <w:r w:rsidRPr="00265F5D">
        <w:rPr>
          <w:bCs/>
          <w:sz w:val="28"/>
          <w:szCs w:val="28"/>
          <w:lang w:val="uk-UA"/>
        </w:rPr>
        <w:t xml:space="preserve">та їх чинників виступає </w:t>
      </w:r>
      <w:r w:rsidRPr="00265F5D">
        <w:rPr>
          <w:sz w:val="28"/>
          <w:szCs w:val="28"/>
          <w:lang w:val="uk-UA"/>
        </w:rPr>
        <w:t>синтез</w:t>
      </w:r>
      <w:r w:rsidRPr="00265F5D">
        <w:rPr>
          <w:bCs/>
          <w:sz w:val="28"/>
          <w:szCs w:val="28"/>
          <w:lang w:val="uk-UA"/>
        </w:rPr>
        <w:t xml:space="preserve"> двох методологічних напрямків: суб'єктного та</w:t>
      </w:r>
      <w:r>
        <w:rPr>
          <w:bCs/>
          <w:sz w:val="28"/>
          <w:szCs w:val="28"/>
          <w:lang w:val="uk-UA"/>
        </w:rPr>
        <w:t xml:space="preserve"> </w:t>
      </w:r>
      <w:r w:rsidRPr="00265F5D">
        <w:rPr>
          <w:sz w:val="28"/>
          <w:szCs w:val="28"/>
          <w:lang w:val="uk-UA"/>
        </w:rPr>
        <w:t xml:space="preserve">когнітивного, тобто </w:t>
      </w:r>
      <w:r w:rsidRPr="00265F5D">
        <w:rPr>
          <w:bCs/>
          <w:sz w:val="28"/>
          <w:szCs w:val="28"/>
          <w:lang w:val="uk-UA"/>
        </w:rPr>
        <w:t>суб'єктний підхід у рамках когнітивної складової особистості.</w:t>
      </w:r>
    </w:p>
    <w:p w:rsidR="000D6CD0" w:rsidRDefault="000D6CD0" w:rsidP="000D6CD0">
      <w:pPr>
        <w:spacing w:line="360" w:lineRule="auto"/>
        <w:ind w:firstLine="425"/>
        <w:jc w:val="both"/>
        <w:rPr>
          <w:i/>
          <w:sz w:val="28"/>
          <w:szCs w:val="28"/>
          <w:lang w:val="uk-UA"/>
        </w:rPr>
      </w:pPr>
      <w:r w:rsidRPr="00265F5D">
        <w:rPr>
          <w:bCs/>
          <w:sz w:val="28"/>
          <w:szCs w:val="28"/>
          <w:lang w:val="uk-UA"/>
        </w:rPr>
        <w:t>Спеціальна методологія, яка визначає змістовну сторону даної дослідницької</w:t>
      </w:r>
      <w:r>
        <w:rPr>
          <w:bCs/>
          <w:sz w:val="28"/>
          <w:szCs w:val="28"/>
          <w:lang w:val="uk-UA"/>
        </w:rPr>
        <w:t xml:space="preserve"> </w:t>
      </w:r>
      <w:r w:rsidRPr="00265F5D">
        <w:rPr>
          <w:bCs/>
          <w:sz w:val="28"/>
          <w:szCs w:val="28"/>
          <w:lang w:val="uk-UA"/>
        </w:rPr>
        <w:t>роботи, ґрунтується на сукупності методологічних принципів, що</w:t>
      </w:r>
      <w:r>
        <w:rPr>
          <w:bCs/>
          <w:sz w:val="28"/>
          <w:szCs w:val="28"/>
          <w:lang w:val="uk-UA"/>
        </w:rPr>
        <w:t xml:space="preserve"> базуються на суб'єктному (</w:t>
      </w:r>
      <w:r w:rsidRPr="00265F5D">
        <w:rPr>
          <w:bCs/>
          <w:sz w:val="28"/>
          <w:szCs w:val="28"/>
          <w:lang w:val="uk-UA"/>
        </w:rPr>
        <w:t>когнітивному) підході. У більшості з них внутрішньогрупові процеси визначаються насамперед рівнем індивіда.</w:t>
      </w:r>
      <w:r w:rsidRPr="00265F5D">
        <w:rPr>
          <w:sz w:val="28"/>
          <w:szCs w:val="28"/>
          <w:lang w:val="uk-UA"/>
        </w:rPr>
        <w:t xml:space="preserve"> Згідно з теорією соціальної ідентичності, індивід визначає себе в термінах значущого групового членства. У теорії самокатегоризації до уваги береться порівняння інши</w:t>
      </w:r>
      <w:r>
        <w:rPr>
          <w:sz w:val="28"/>
          <w:szCs w:val="28"/>
          <w:lang w:val="uk-UA"/>
        </w:rPr>
        <w:t>х</w:t>
      </w:r>
      <w:r w:rsidRPr="00265F5D">
        <w:rPr>
          <w:sz w:val="28"/>
          <w:szCs w:val="28"/>
          <w:lang w:val="uk-UA"/>
        </w:rPr>
        <w:t xml:space="preserve"> груп</w:t>
      </w:r>
      <w:r>
        <w:rPr>
          <w:sz w:val="28"/>
          <w:szCs w:val="28"/>
          <w:lang w:val="uk-UA"/>
        </w:rPr>
        <w:t xml:space="preserve"> зі своєю</w:t>
      </w:r>
      <w:r w:rsidRPr="00265F5D">
        <w:rPr>
          <w:sz w:val="28"/>
          <w:szCs w:val="28"/>
          <w:lang w:val="uk-UA"/>
        </w:rPr>
        <w:t xml:space="preserve">, </w:t>
      </w:r>
      <w:r>
        <w:rPr>
          <w:sz w:val="28"/>
          <w:szCs w:val="28"/>
          <w:lang w:val="uk-UA"/>
        </w:rPr>
        <w:t xml:space="preserve">яка </w:t>
      </w:r>
      <w:r w:rsidRPr="00265F5D">
        <w:rPr>
          <w:sz w:val="28"/>
          <w:szCs w:val="28"/>
          <w:lang w:val="uk-UA"/>
        </w:rPr>
        <w:t>повинна позитивно відрізнятися від них. Процес порівняння та категоризації припускає вибіркове співвідношення сприйманого предмета, що вимагає оцінки його значення для індивіда. У теорії ціннісного обміну вивчення ціннісних переваг членів групи використовується як основа для пояснення тих чи інших групових процесів і феноменів.</w:t>
      </w:r>
      <w:r w:rsidRPr="00265F5D">
        <w:rPr>
          <w:bCs/>
          <w:i/>
          <w:sz w:val="28"/>
          <w:szCs w:val="28"/>
          <w:lang w:val="uk-UA"/>
        </w:rPr>
        <w:t xml:space="preserve"> </w:t>
      </w:r>
      <w:r w:rsidRPr="00265F5D">
        <w:rPr>
          <w:sz w:val="28"/>
          <w:szCs w:val="28"/>
          <w:lang w:val="uk-UA"/>
        </w:rPr>
        <w:t>Дані методологічні принципи в нашому дослідницькому контексті дають можливість розкрити внутрішній зміст інтегративних процесів, їх взаємозв'язок і одночасно побудувати адекватну систему впливу на інтегративний розвиток студентської групи.</w:t>
      </w:r>
    </w:p>
    <w:p w:rsidR="000D6CD0" w:rsidRDefault="000D6CD0" w:rsidP="000D6CD0">
      <w:pPr>
        <w:spacing w:line="360" w:lineRule="auto"/>
        <w:ind w:firstLine="425"/>
        <w:jc w:val="both"/>
        <w:rPr>
          <w:bCs/>
          <w:sz w:val="28"/>
          <w:szCs w:val="28"/>
          <w:lang w:val="uk-UA"/>
        </w:rPr>
      </w:pPr>
      <w:r w:rsidRPr="00265F5D">
        <w:rPr>
          <w:sz w:val="28"/>
          <w:szCs w:val="28"/>
          <w:lang w:val="uk-UA"/>
        </w:rPr>
        <w:t xml:space="preserve">Розуміння цілісної картини з проблеми вивчення інтегративних процесів командоутворення </w:t>
      </w:r>
      <w:r w:rsidR="009C6858">
        <w:rPr>
          <w:sz w:val="28"/>
          <w:szCs w:val="28"/>
          <w:lang w:val="uk-UA"/>
        </w:rPr>
        <w:t xml:space="preserve">організації </w:t>
      </w:r>
      <w:r w:rsidRPr="00265F5D">
        <w:rPr>
          <w:sz w:val="28"/>
          <w:szCs w:val="28"/>
          <w:lang w:val="uk-UA"/>
        </w:rPr>
        <w:t xml:space="preserve">можливе лише за умови системного підходу та глибоких теоретичних узагальнень. Дослідження, присвячені системному підходу, показали, що важливою характеристикою будь-якої системи є </w:t>
      </w:r>
      <w:r w:rsidRPr="00265F5D">
        <w:rPr>
          <w:sz w:val="28"/>
          <w:szCs w:val="28"/>
          <w:lang w:val="uk-UA"/>
        </w:rPr>
        <w:lastRenderedPageBreak/>
        <w:t>сукупність стійких зв'язків між компонентами предмета вивчення, які забезпечують його цілісність [15; 19; 49; 84; 90].</w:t>
      </w:r>
      <w:r>
        <w:rPr>
          <w:sz w:val="28"/>
          <w:szCs w:val="28"/>
          <w:lang w:val="uk-UA"/>
        </w:rPr>
        <w:t xml:space="preserve"> </w:t>
      </w:r>
      <w:r w:rsidRPr="00265F5D">
        <w:rPr>
          <w:color w:val="000000"/>
          <w:sz w:val="28"/>
          <w:szCs w:val="28"/>
          <w:shd w:val="clear" w:color="auto" w:fill="FFFFFF"/>
          <w:lang w:val="uk-UA"/>
        </w:rPr>
        <w:t xml:space="preserve">Принцип системності </w:t>
      </w:r>
      <w:r w:rsidRPr="00994D5A">
        <w:rPr>
          <w:color w:val="000000"/>
          <w:sz w:val="28"/>
          <w:szCs w:val="28"/>
          <w:shd w:val="clear" w:color="auto" w:fill="FFFFFF"/>
          <w:lang w:val="uk-UA"/>
        </w:rPr>
        <w:t xml:space="preserve">вимагає, згідно з С. Л. </w:t>
      </w:r>
      <w:r w:rsidR="00155A63">
        <w:rPr>
          <w:color w:val="000000"/>
          <w:sz w:val="28"/>
          <w:szCs w:val="28"/>
          <w:shd w:val="clear" w:color="auto" w:fill="FFFFFF"/>
          <w:lang w:val="uk-UA"/>
        </w:rPr>
        <w:t>Рубінштейном</w:t>
      </w:r>
      <w:r w:rsidRPr="00994D5A">
        <w:rPr>
          <w:color w:val="000000"/>
          <w:sz w:val="28"/>
          <w:szCs w:val="28"/>
          <w:shd w:val="clear" w:color="auto" w:fill="FFFFFF"/>
          <w:lang w:val="uk-UA"/>
        </w:rPr>
        <w:t>, дослідження явищ відповідно до</w:t>
      </w:r>
      <w:r w:rsidRPr="00265F5D">
        <w:rPr>
          <w:color w:val="000000"/>
          <w:sz w:val="28"/>
          <w:szCs w:val="28"/>
          <w:shd w:val="clear" w:color="auto" w:fill="FFFFFF"/>
          <w:lang w:val="uk-UA"/>
        </w:rPr>
        <w:t xml:space="preserve"> внутрішньої будови цілого, яке вони утворюють.</w:t>
      </w:r>
      <w:r w:rsidRPr="00F854E9">
        <w:rPr>
          <w:bCs/>
          <w:color w:val="000000"/>
          <w:sz w:val="28"/>
          <w:szCs w:val="28"/>
          <w:lang w:val="uk-UA"/>
        </w:rPr>
        <w:t xml:space="preserve"> </w:t>
      </w:r>
      <w:r w:rsidRPr="00265F5D">
        <w:rPr>
          <w:sz w:val="28"/>
          <w:szCs w:val="28"/>
          <w:lang w:val="uk-UA"/>
        </w:rPr>
        <w:t xml:space="preserve">Даний підхід є найважливішим етапом нашого дослідження, який повинен проявити образ предмета, зробити його більш чітким і певним. У нашому дослідженні предметом системного аналізу є інтегративні процеси командоутворення </w:t>
      </w:r>
      <w:r w:rsidR="000900C6">
        <w:rPr>
          <w:sz w:val="28"/>
          <w:szCs w:val="28"/>
          <w:lang w:val="uk-UA"/>
        </w:rPr>
        <w:t xml:space="preserve">організації.  </w:t>
      </w:r>
      <w:r w:rsidRPr="00265F5D">
        <w:rPr>
          <w:bCs/>
          <w:sz w:val="28"/>
          <w:szCs w:val="28"/>
          <w:lang w:val="uk-UA"/>
        </w:rPr>
        <w:t>Згідно з А. Л. Журавльовим, П. Н. Шихіревим, К.</w:t>
      </w:r>
      <w:r>
        <w:rPr>
          <w:bCs/>
          <w:sz w:val="28"/>
          <w:szCs w:val="28"/>
          <w:lang w:val="uk-UA"/>
        </w:rPr>
        <w:t> В. </w:t>
      </w:r>
      <w:r w:rsidRPr="00265F5D">
        <w:rPr>
          <w:bCs/>
          <w:sz w:val="28"/>
          <w:szCs w:val="28"/>
          <w:lang w:val="uk-UA"/>
        </w:rPr>
        <w:t xml:space="preserve">Шороховою [114], принцип системності має </w:t>
      </w:r>
      <w:r>
        <w:rPr>
          <w:bCs/>
          <w:sz w:val="28"/>
          <w:szCs w:val="28"/>
          <w:lang w:val="uk-UA"/>
        </w:rPr>
        <w:t xml:space="preserve">важливе </w:t>
      </w:r>
      <w:r w:rsidRPr="00265F5D">
        <w:rPr>
          <w:bCs/>
          <w:sz w:val="28"/>
          <w:szCs w:val="28"/>
          <w:lang w:val="uk-UA"/>
        </w:rPr>
        <w:t>значення в розвитку діалектичного розуміння проблеми командоутворення, трактуванні інтегративних процесів у групі як багаторівневих та багатовимірних явищ, аналізі структурних та</w:t>
      </w:r>
      <w:r>
        <w:rPr>
          <w:bCs/>
          <w:sz w:val="28"/>
          <w:szCs w:val="28"/>
          <w:lang w:val="uk-UA"/>
        </w:rPr>
        <w:t xml:space="preserve"> </w:t>
      </w:r>
      <w:r w:rsidRPr="00265F5D">
        <w:rPr>
          <w:bCs/>
          <w:sz w:val="28"/>
          <w:szCs w:val="28"/>
          <w:lang w:val="uk-UA"/>
        </w:rPr>
        <w:t xml:space="preserve">причинних зв'язків інтегративних процесів командоутворення </w:t>
      </w:r>
      <w:r w:rsidR="000900C6">
        <w:rPr>
          <w:bCs/>
          <w:sz w:val="28"/>
          <w:szCs w:val="28"/>
          <w:lang w:val="uk-UA"/>
        </w:rPr>
        <w:t xml:space="preserve">організації.  </w:t>
      </w:r>
      <w:r w:rsidRPr="00265F5D">
        <w:rPr>
          <w:bCs/>
          <w:sz w:val="28"/>
          <w:szCs w:val="28"/>
          <w:lang w:val="uk-UA"/>
        </w:rPr>
        <w:t>Розуміння системи як сукупності компонентів, що взаємодіють, дозволяє більш чітко позначити соціально</w:t>
      </w:r>
      <w:r w:rsidRPr="00265F5D">
        <w:rPr>
          <w:b/>
          <w:bCs/>
          <w:sz w:val="28"/>
          <w:szCs w:val="28"/>
          <w:lang w:val="uk-UA"/>
        </w:rPr>
        <w:t>-</w:t>
      </w:r>
      <w:r w:rsidRPr="00265F5D">
        <w:rPr>
          <w:bCs/>
          <w:sz w:val="28"/>
          <w:szCs w:val="28"/>
          <w:lang w:val="uk-UA"/>
        </w:rPr>
        <w:t xml:space="preserve">психологічні чинники, які </w:t>
      </w:r>
      <w:r>
        <w:rPr>
          <w:bCs/>
          <w:sz w:val="28"/>
          <w:szCs w:val="28"/>
          <w:lang w:val="uk-UA"/>
        </w:rPr>
        <w:t xml:space="preserve">впливають на </w:t>
      </w:r>
      <w:r w:rsidRPr="00265F5D">
        <w:rPr>
          <w:bCs/>
          <w:sz w:val="28"/>
          <w:szCs w:val="28"/>
          <w:lang w:val="uk-UA"/>
        </w:rPr>
        <w:t>інтегративн</w:t>
      </w:r>
      <w:r>
        <w:rPr>
          <w:bCs/>
          <w:sz w:val="28"/>
          <w:szCs w:val="28"/>
          <w:lang w:val="uk-UA"/>
        </w:rPr>
        <w:t>і</w:t>
      </w:r>
      <w:r w:rsidRPr="00265F5D">
        <w:rPr>
          <w:bCs/>
          <w:sz w:val="28"/>
          <w:szCs w:val="28"/>
          <w:lang w:val="uk-UA"/>
        </w:rPr>
        <w:t xml:space="preserve"> процес</w:t>
      </w:r>
      <w:r>
        <w:rPr>
          <w:bCs/>
          <w:sz w:val="28"/>
          <w:szCs w:val="28"/>
          <w:lang w:val="uk-UA"/>
        </w:rPr>
        <w:t>и</w:t>
      </w:r>
      <w:r w:rsidRPr="00265F5D">
        <w:rPr>
          <w:bCs/>
          <w:sz w:val="28"/>
          <w:szCs w:val="28"/>
          <w:lang w:val="uk-UA"/>
        </w:rPr>
        <w:t xml:space="preserve"> командоутворення </w:t>
      </w:r>
      <w:r w:rsidR="009C6858">
        <w:rPr>
          <w:bCs/>
          <w:sz w:val="28"/>
          <w:szCs w:val="28"/>
          <w:lang w:val="uk-UA"/>
        </w:rPr>
        <w:t xml:space="preserve">організації </w:t>
      </w:r>
      <w:r w:rsidRPr="00265F5D">
        <w:rPr>
          <w:bCs/>
          <w:sz w:val="28"/>
          <w:szCs w:val="28"/>
          <w:lang w:val="uk-UA"/>
        </w:rPr>
        <w:t>та визначити способи</w:t>
      </w:r>
      <w:r>
        <w:rPr>
          <w:bCs/>
          <w:sz w:val="28"/>
          <w:szCs w:val="28"/>
          <w:lang w:val="uk-UA"/>
        </w:rPr>
        <w:t xml:space="preserve"> соціально-психологічного сприяння </w:t>
      </w:r>
      <w:r w:rsidRPr="00265F5D">
        <w:rPr>
          <w:bCs/>
          <w:sz w:val="28"/>
          <w:szCs w:val="28"/>
          <w:lang w:val="uk-UA"/>
        </w:rPr>
        <w:t xml:space="preserve"> їх</w:t>
      </w:r>
      <w:r>
        <w:rPr>
          <w:bCs/>
          <w:sz w:val="28"/>
          <w:szCs w:val="28"/>
          <w:lang w:val="uk-UA"/>
        </w:rPr>
        <w:t xml:space="preserve"> ефективного проходження.</w:t>
      </w:r>
    </w:p>
    <w:p w:rsidR="000D6CD0" w:rsidRDefault="000D6CD0" w:rsidP="000D6CD0">
      <w:pPr>
        <w:spacing w:line="360" w:lineRule="auto"/>
        <w:ind w:firstLine="425"/>
        <w:jc w:val="both"/>
        <w:rPr>
          <w:sz w:val="28"/>
          <w:szCs w:val="28"/>
          <w:lang w:val="uk-UA"/>
        </w:rPr>
      </w:pPr>
      <w:r w:rsidRPr="00265F5D">
        <w:rPr>
          <w:sz w:val="28"/>
          <w:szCs w:val="28"/>
          <w:lang w:val="uk-UA"/>
        </w:rPr>
        <w:t>Розглянуті вище підходи до розуміння соціально</w:t>
      </w:r>
      <w:r w:rsidRPr="00265F5D">
        <w:rPr>
          <w:b/>
          <w:sz w:val="28"/>
          <w:szCs w:val="28"/>
          <w:lang w:val="uk-UA"/>
        </w:rPr>
        <w:t>-</w:t>
      </w:r>
      <w:r w:rsidRPr="00265F5D">
        <w:rPr>
          <w:sz w:val="28"/>
          <w:szCs w:val="28"/>
          <w:lang w:val="uk-UA"/>
        </w:rPr>
        <w:t>психологічних чинників</w:t>
      </w:r>
      <w:r>
        <w:rPr>
          <w:sz w:val="28"/>
          <w:szCs w:val="28"/>
          <w:lang w:val="uk-UA"/>
        </w:rPr>
        <w:t xml:space="preserve"> </w:t>
      </w:r>
      <w:r w:rsidRPr="00265F5D">
        <w:rPr>
          <w:sz w:val="28"/>
          <w:szCs w:val="28"/>
          <w:lang w:val="uk-UA"/>
        </w:rPr>
        <w:t xml:space="preserve">інтегративних процесів командоутворення </w:t>
      </w:r>
      <w:r w:rsidR="009C6858">
        <w:rPr>
          <w:sz w:val="28"/>
          <w:szCs w:val="28"/>
          <w:lang w:val="uk-UA"/>
        </w:rPr>
        <w:t xml:space="preserve">організації </w:t>
      </w:r>
      <w:r w:rsidRPr="00265F5D">
        <w:rPr>
          <w:sz w:val="28"/>
          <w:szCs w:val="28"/>
          <w:lang w:val="uk-UA"/>
        </w:rPr>
        <w:t>не суперечать один одному. Кожен з них являє собою лише одну зі сторін соціально</w:t>
      </w:r>
      <w:r w:rsidRPr="00265F5D">
        <w:rPr>
          <w:b/>
          <w:sz w:val="28"/>
          <w:szCs w:val="28"/>
          <w:lang w:val="uk-UA"/>
        </w:rPr>
        <w:t>-</w:t>
      </w:r>
      <w:r w:rsidRPr="00265F5D">
        <w:rPr>
          <w:sz w:val="28"/>
          <w:szCs w:val="28"/>
          <w:lang w:val="uk-UA"/>
        </w:rPr>
        <w:t xml:space="preserve">психологічного аналізу. Тому зазначені підходи можна розглядати як взаємодоповнювальні. Лише поєднання всіх цих підходів, їх комплексне використання забезпечує всебічне вивчення інтегративних процесів командоутворення </w:t>
      </w:r>
      <w:r w:rsidR="009C6858">
        <w:rPr>
          <w:sz w:val="28"/>
          <w:szCs w:val="28"/>
          <w:lang w:val="uk-UA"/>
        </w:rPr>
        <w:t xml:space="preserve">організації </w:t>
      </w:r>
      <w:r w:rsidRPr="00265F5D">
        <w:rPr>
          <w:sz w:val="28"/>
          <w:szCs w:val="28"/>
          <w:lang w:val="uk-UA"/>
        </w:rPr>
        <w:t>та їх чинників. Синтез суб'єктного</w:t>
      </w:r>
      <w:r>
        <w:rPr>
          <w:sz w:val="28"/>
          <w:szCs w:val="28"/>
          <w:lang w:val="uk-UA"/>
        </w:rPr>
        <w:t xml:space="preserve"> </w:t>
      </w:r>
      <w:r w:rsidRPr="00265F5D">
        <w:rPr>
          <w:sz w:val="28"/>
          <w:szCs w:val="28"/>
          <w:lang w:val="uk-UA"/>
        </w:rPr>
        <w:t>й</w:t>
      </w:r>
      <w:r>
        <w:rPr>
          <w:sz w:val="28"/>
          <w:szCs w:val="28"/>
          <w:lang w:val="uk-UA"/>
        </w:rPr>
        <w:t xml:space="preserve"> </w:t>
      </w:r>
      <w:r w:rsidRPr="00265F5D">
        <w:rPr>
          <w:sz w:val="28"/>
          <w:szCs w:val="28"/>
          <w:lang w:val="uk-UA"/>
        </w:rPr>
        <w:t xml:space="preserve">когнітивного підходів та їх основні методологічні принципи дозволяють розкрити зміст предмета дослідження, а системний </w:t>
      </w:r>
      <w:r w:rsidRPr="00265F5D">
        <w:rPr>
          <w:b/>
          <w:sz w:val="28"/>
          <w:szCs w:val="28"/>
          <w:lang w:val="uk-UA"/>
        </w:rPr>
        <w:t>–</w:t>
      </w:r>
      <w:r w:rsidRPr="00265F5D">
        <w:rPr>
          <w:sz w:val="28"/>
          <w:szCs w:val="28"/>
          <w:lang w:val="uk-UA"/>
        </w:rPr>
        <w:t xml:space="preserve"> виділити його структурно</w:t>
      </w:r>
      <w:r w:rsidRPr="00C953B3">
        <w:rPr>
          <w:b/>
          <w:sz w:val="28"/>
          <w:szCs w:val="28"/>
          <w:lang w:val="uk-UA"/>
        </w:rPr>
        <w:t>-</w:t>
      </w:r>
      <w:r w:rsidRPr="00265F5D">
        <w:rPr>
          <w:sz w:val="28"/>
          <w:szCs w:val="28"/>
          <w:lang w:val="uk-UA"/>
        </w:rPr>
        <w:t xml:space="preserve">компонентну складову, побудувати загальну схему вивчення інтегративних процесів командоутворення </w:t>
      </w:r>
      <w:r w:rsidR="009C6858">
        <w:rPr>
          <w:sz w:val="28"/>
          <w:szCs w:val="28"/>
          <w:lang w:val="uk-UA"/>
        </w:rPr>
        <w:t xml:space="preserve">організації </w:t>
      </w:r>
      <w:r w:rsidRPr="00265F5D">
        <w:rPr>
          <w:sz w:val="28"/>
          <w:szCs w:val="28"/>
          <w:lang w:val="uk-UA"/>
        </w:rPr>
        <w:t>та</w:t>
      </w:r>
      <w:r>
        <w:rPr>
          <w:sz w:val="28"/>
          <w:szCs w:val="28"/>
          <w:lang w:val="uk-UA"/>
        </w:rPr>
        <w:t xml:space="preserve"> </w:t>
      </w:r>
      <w:r w:rsidRPr="00265F5D">
        <w:rPr>
          <w:sz w:val="28"/>
          <w:szCs w:val="28"/>
          <w:lang w:val="uk-UA"/>
        </w:rPr>
        <w:t>їх чинників. Перевага перерахованих нами підходів та методологічних принципів полягає в можливості діалектично пов'язати індивідуальне пізнання суб'єкта та</w:t>
      </w:r>
      <w:r>
        <w:rPr>
          <w:sz w:val="28"/>
          <w:szCs w:val="28"/>
          <w:lang w:val="uk-UA"/>
        </w:rPr>
        <w:t xml:space="preserve"> </w:t>
      </w:r>
      <w:r w:rsidRPr="00265F5D">
        <w:rPr>
          <w:sz w:val="28"/>
          <w:szCs w:val="28"/>
          <w:lang w:val="uk-UA"/>
        </w:rPr>
        <w:lastRenderedPageBreak/>
        <w:t>соціально</w:t>
      </w:r>
      <w:r w:rsidRPr="00265F5D">
        <w:rPr>
          <w:b/>
          <w:sz w:val="28"/>
          <w:szCs w:val="28"/>
          <w:lang w:val="uk-UA"/>
        </w:rPr>
        <w:t>-</w:t>
      </w:r>
      <w:r w:rsidRPr="00265F5D">
        <w:rPr>
          <w:sz w:val="28"/>
          <w:szCs w:val="28"/>
          <w:lang w:val="uk-UA"/>
        </w:rPr>
        <w:t>психологічні характеристики</w:t>
      </w:r>
      <w:r>
        <w:rPr>
          <w:sz w:val="28"/>
          <w:szCs w:val="28"/>
          <w:lang w:val="uk-UA"/>
        </w:rPr>
        <w:t xml:space="preserve"> </w:t>
      </w:r>
      <w:r w:rsidRPr="00265F5D">
        <w:rPr>
          <w:sz w:val="28"/>
          <w:szCs w:val="28"/>
          <w:lang w:val="uk-UA"/>
        </w:rPr>
        <w:t>інтегративних процесів командоутворення студентської групи.</w:t>
      </w:r>
    </w:p>
    <w:p w:rsidR="000D6CD0" w:rsidRDefault="000D6CD0" w:rsidP="000D6CD0">
      <w:pPr>
        <w:spacing w:line="360" w:lineRule="auto"/>
        <w:ind w:firstLine="425"/>
        <w:jc w:val="both"/>
        <w:rPr>
          <w:sz w:val="28"/>
          <w:szCs w:val="28"/>
          <w:lang w:val="uk-UA"/>
        </w:rPr>
      </w:pPr>
      <w:r w:rsidRPr="00265F5D">
        <w:rPr>
          <w:color w:val="000000"/>
          <w:sz w:val="28"/>
          <w:szCs w:val="28"/>
          <w:shd w:val="clear" w:color="auto" w:fill="FFFFFF"/>
          <w:lang w:val="uk-UA"/>
        </w:rPr>
        <w:t>Виходячи з наведених нами підходів,</w:t>
      </w:r>
      <w:r>
        <w:rPr>
          <w:color w:val="000000"/>
          <w:sz w:val="28"/>
          <w:szCs w:val="28"/>
          <w:shd w:val="clear" w:color="auto" w:fill="FFFFFF"/>
          <w:lang w:val="uk-UA"/>
        </w:rPr>
        <w:t xml:space="preserve"> </w:t>
      </w:r>
      <w:r w:rsidRPr="00265F5D">
        <w:rPr>
          <w:color w:val="000000"/>
          <w:sz w:val="28"/>
          <w:szCs w:val="28"/>
          <w:shd w:val="clear" w:color="auto" w:fill="FFFFFF"/>
          <w:lang w:val="uk-UA"/>
        </w:rPr>
        <w:t>д</w:t>
      </w:r>
      <w:r w:rsidRPr="00265F5D">
        <w:rPr>
          <w:sz w:val="28"/>
          <w:szCs w:val="28"/>
          <w:lang w:val="uk-UA"/>
        </w:rPr>
        <w:t>ля</w:t>
      </w:r>
      <w:r>
        <w:rPr>
          <w:sz w:val="28"/>
          <w:szCs w:val="28"/>
          <w:lang w:val="uk-UA"/>
        </w:rPr>
        <w:t xml:space="preserve"> </w:t>
      </w:r>
      <w:r w:rsidRPr="00265F5D">
        <w:rPr>
          <w:sz w:val="28"/>
          <w:szCs w:val="28"/>
          <w:lang w:val="uk-UA"/>
        </w:rPr>
        <w:t xml:space="preserve">дослідження соціально-психологічних чинників інтегративних процесів командоутворення принципово важливими є поняття особистості, групи, інтегративності, команди, командоутворення. Єдиних та загальноприйнятих визначень зазначених понять не існує. </w:t>
      </w:r>
      <w:r>
        <w:rPr>
          <w:sz w:val="28"/>
          <w:szCs w:val="28"/>
          <w:lang w:val="uk-UA"/>
        </w:rPr>
        <w:t>У</w:t>
      </w:r>
      <w:r w:rsidRPr="00265F5D">
        <w:rPr>
          <w:sz w:val="28"/>
          <w:szCs w:val="28"/>
          <w:lang w:val="uk-UA"/>
        </w:rPr>
        <w:t xml:space="preserve"> соціальній психології є безліч понять, які по</w:t>
      </w:r>
      <w:r w:rsidRPr="00C953B3">
        <w:rPr>
          <w:b/>
          <w:sz w:val="28"/>
          <w:szCs w:val="28"/>
          <w:lang w:val="uk-UA"/>
        </w:rPr>
        <w:t>-</w:t>
      </w:r>
      <w:r w:rsidRPr="00265F5D">
        <w:rPr>
          <w:sz w:val="28"/>
          <w:szCs w:val="28"/>
          <w:lang w:val="uk-UA"/>
        </w:rPr>
        <w:t>різному визначаються авторами, що може призвести до протилежних результатів при діагностуванні одного й того ж об'єкта і предмета. Тому так важливо знати, що вкладається в те чи інше поняття.</w:t>
      </w:r>
      <w:bookmarkEnd w:id="12"/>
    </w:p>
    <w:p w:rsidR="000D6CD0" w:rsidRDefault="000D6CD0" w:rsidP="000D6CD0">
      <w:pPr>
        <w:spacing w:line="360" w:lineRule="auto"/>
        <w:ind w:firstLine="425"/>
        <w:jc w:val="both"/>
        <w:rPr>
          <w:sz w:val="28"/>
          <w:szCs w:val="28"/>
          <w:lang w:val="uk-UA"/>
        </w:rPr>
      </w:pPr>
      <w:r w:rsidRPr="00265F5D">
        <w:rPr>
          <w:sz w:val="28"/>
          <w:szCs w:val="28"/>
          <w:lang w:val="uk-UA"/>
        </w:rPr>
        <w:t xml:space="preserve">Короткий опис деяких ключових понять для розкриття змістовної характеристики предмета нашого дослідження ми почнемо з визначення особистості. Більшість авторів розглядає особистість як центральний елемент групи [138; 140; 145; 150]. Як зазначає Г. М. </w:t>
      </w:r>
      <w:r>
        <w:rPr>
          <w:sz w:val="28"/>
          <w:szCs w:val="28"/>
          <w:lang w:val="uk-UA"/>
        </w:rPr>
        <w:t>Андреєв</w:t>
      </w:r>
      <w:r w:rsidRPr="00265F5D">
        <w:rPr>
          <w:sz w:val="28"/>
          <w:szCs w:val="28"/>
          <w:lang w:val="uk-UA"/>
        </w:rPr>
        <w:t>а [6], кожна група складається з особистостей. Специфіка сучасного підходу до визначення особистості полягає в розкритті її структурної складності як соціально-психологічного утворення. Соціально</w:t>
      </w:r>
      <w:r w:rsidRPr="00265F5D">
        <w:rPr>
          <w:b/>
          <w:sz w:val="28"/>
          <w:szCs w:val="28"/>
          <w:lang w:val="uk-UA"/>
        </w:rPr>
        <w:t>-</w:t>
      </w:r>
      <w:r w:rsidRPr="00265F5D">
        <w:rPr>
          <w:sz w:val="28"/>
          <w:szCs w:val="28"/>
          <w:lang w:val="uk-UA"/>
        </w:rPr>
        <w:t>психологічний аспект особистості в роботах сучасних авторів уявляється як інтегральне поняття, що</w:t>
      </w:r>
      <w:r>
        <w:rPr>
          <w:sz w:val="28"/>
          <w:szCs w:val="28"/>
          <w:lang w:val="uk-UA"/>
        </w:rPr>
        <w:t xml:space="preserve"> </w:t>
      </w:r>
      <w:r w:rsidRPr="00265F5D">
        <w:rPr>
          <w:sz w:val="28"/>
          <w:szCs w:val="28"/>
          <w:lang w:val="uk-UA"/>
        </w:rPr>
        <w:t>поєднує загальнолюдське, соціально</w:t>
      </w:r>
      <w:r w:rsidRPr="00265F5D">
        <w:rPr>
          <w:b/>
          <w:sz w:val="28"/>
          <w:szCs w:val="28"/>
          <w:lang w:val="uk-UA"/>
        </w:rPr>
        <w:t>-</w:t>
      </w:r>
      <w:r w:rsidRPr="00265F5D">
        <w:rPr>
          <w:sz w:val="28"/>
          <w:szCs w:val="28"/>
          <w:lang w:val="uk-UA"/>
        </w:rPr>
        <w:t>специфічне й індивідуально</w:t>
      </w:r>
      <w:r w:rsidRPr="00265F5D">
        <w:rPr>
          <w:b/>
          <w:sz w:val="28"/>
          <w:szCs w:val="28"/>
          <w:lang w:val="uk-UA"/>
        </w:rPr>
        <w:t>-</w:t>
      </w:r>
      <w:r w:rsidRPr="00265F5D">
        <w:rPr>
          <w:sz w:val="28"/>
          <w:szCs w:val="28"/>
          <w:lang w:val="uk-UA"/>
        </w:rPr>
        <w:t>неповторне [4; 8; 72; 86; 89; 135]. У вивченні особ</w:t>
      </w:r>
      <w:r>
        <w:rPr>
          <w:sz w:val="28"/>
          <w:szCs w:val="28"/>
          <w:lang w:val="uk-UA"/>
        </w:rPr>
        <w:t>истості, її зв'язків і відносин</w:t>
      </w:r>
      <w:r w:rsidRPr="00265F5D">
        <w:rPr>
          <w:sz w:val="28"/>
          <w:szCs w:val="28"/>
          <w:lang w:val="uk-UA"/>
        </w:rPr>
        <w:t xml:space="preserve"> винятков</w:t>
      </w:r>
      <w:r>
        <w:rPr>
          <w:sz w:val="28"/>
          <w:szCs w:val="28"/>
          <w:lang w:val="uk-UA"/>
        </w:rPr>
        <w:t>ого</w:t>
      </w:r>
      <w:r w:rsidRPr="00265F5D">
        <w:rPr>
          <w:sz w:val="28"/>
          <w:szCs w:val="28"/>
          <w:lang w:val="uk-UA"/>
        </w:rPr>
        <w:t xml:space="preserve"> значення набуває виділення потрібного аспекту, на підставі якого й відбувається поділ особистісних властивостей на суттєві і несуттєві.</w:t>
      </w:r>
    </w:p>
    <w:p w:rsidR="000D6CD0" w:rsidRDefault="000D6CD0" w:rsidP="000D6CD0">
      <w:pPr>
        <w:spacing w:line="360" w:lineRule="auto"/>
        <w:ind w:firstLine="425"/>
        <w:jc w:val="both"/>
        <w:rPr>
          <w:sz w:val="28"/>
          <w:szCs w:val="28"/>
          <w:lang w:val="uk-UA"/>
        </w:rPr>
      </w:pPr>
      <w:r w:rsidRPr="00265F5D">
        <w:rPr>
          <w:sz w:val="28"/>
          <w:szCs w:val="28"/>
          <w:lang w:val="uk-UA"/>
        </w:rPr>
        <w:t>Головним орієнтиром для соціальної психології більшість авторів вважає співвідношення особистості з групою [10; 112; 131; 139].</w:t>
      </w:r>
      <w:r>
        <w:rPr>
          <w:sz w:val="28"/>
          <w:szCs w:val="28"/>
          <w:lang w:val="uk-UA"/>
        </w:rPr>
        <w:t xml:space="preserve"> </w:t>
      </w:r>
      <w:r w:rsidRPr="00265F5D">
        <w:rPr>
          <w:sz w:val="28"/>
          <w:szCs w:val="28"/>
          <w:lang w:val="uk-UA"/>
        </w:rPr>
        <w:t>Так,</w:t>
      </w:r>
      <w:r>
        <w:rPr>
          <w:sz w:val="28"/>
          <w:szCs w:val="28"/>
          <w:lang w:val="uk-UA"/>
        </w:rPr>
        <w:t xml:space="preserve"> </w:t>
      </w:r>
      <w:r w:rsidRPr="00265F5D">
        <w:rPr>
          <w:sz w:val="28"/>
          <w:szCs w:val="28"/>
          <w:lang w:val="uk-UA"/>
        </w:rPr>
        <w:t xml:space="preserve">Дж. Зібаут, </w:t>
      </w:r>
      <w:r w:rsidR="00155A63">
        <w:rPr>
          <w:sz w:val="28"/>
          <w:szCs w:val="28"/>
          <w:lang w:val="uk-UA"/>
        </w:rPr>
        <w:t xml:space="preserve">              </w:t>
      </w:r>
      <w:r w:rsidRPr="00265F5D">
        <w:rPr>
          <w:sz w:val="28"/>
          <w:szCs w:val="28"/>
          <w:lang w:val="uk-UA"/>
        </w:rPr>
        <w:t>Х. Келлі підкреслюють, що особистість</w:t>
      </w:r>
      <w:r>
        <w:rPr>
          <w:sz w:val="28"/>
          <w:szCs w:val="28"/>
          <w:lang w:val="uk-UA"/>
        </w:rPr>
        <w:t xml:space="preserve"> </w:t>
      </w:r>
      <w:r w:rsidRPr="00265F5D">
        <w:rPr>
          <w:sz w:val="28"/>
          <w:szCs w:val="28"/>
          <w:lang w:val="uk-UA"/>
        </w:rPr>
        <w:t>– це соціальний продукт, який формується на основі взаємин з іншими людьми. Соціальна сутність людини, на думку С. Л. Рубін</w:t>
      </w:r>
      <w:r w:rsidR="00155A63">
        <w:rPr>
          <w:sz w:val="28"/>
          <w:szCs w:val="28"/>
          <w:lang w:val="uk-UA"/>
        </w:rPr>
        <w:t>штейна</w:t>
      </w:r>
      <w:r w:rsidRPr="00265F5D">
        <w:rPr>
          <w:sz w:val="28"/>
          <w:szCs w:val="28"/>
          <w:lang w:val="uk-UA"/>
        </w:rPr>
        <w:t xml:space="preserve">, </w:t>
      </w:r>
      <w:r w:rsidRPr="00306C08">
        <w:rPr>
          <w:sz w:val="28"/>
          <w:szCs w:val="28"/>
          <w:lang w:val="uk-UA"/>
        </w:rPr>
        <w:t>полягає в її постійній спрямованості до інших людей, через взаємодію з ними.</w:t>
      </w:r>
    </w:p>
    <w:p w:rsidR="000D6CD0" w:rsidRDefault="000D6CD0" w:rsidP="000D6CD0">
      <w:pPr>
        <w:spacing w:line="360" w:lineRule="auto"/>
        <w:ind w:firstLine="425"/>
        <w:jc w:val="both"/>
        <w:rPr>
          <w:color w:val="000000"/>
          <w:sz w:val="28"/>
          <w:szCs w:val="28"/>
          <w:shd w:val="clear" w:color="auto" w:fill="FFFFFF"/>
          <w:lang w:val="uk-UA"/>
        </w:rPr>
      </w:pPr>
      <w:r w:rsidRPr="00265F5D">
        <w:rPr>
          <w:sz w:val="28"/>
          <w:szCs w:val="28"/>
          <w:lang w:val="uk-UA"/>
        </w:rPr>
        <w:t xml:space="preserve">Надзвичайно широке використання терміна «група» змушує нас зупинитися на суті цієї основної категорії, що багато в чому пояснює </w:t>
      </w:r>
      <w:r w:rsidRPr="00265F5D">
        <w:rPr>
          <w:sz w:val="28"/>
          <w:szCs w:val="28"/>
          <w:lang w:val="uk-UA"/>
        </w:rPr>
        <w:lastRenderedPageBreak/>
        <w:t xml:space="preserve">специфіку соціально-психологічного пізнання інтегративних процесів командоутворення. Значення цього терміна, вказує О.І. Донцов [58], бере свій початок від двох коренів: «вузол» і «коло». Отже, зазначений термін мав у своїй основі ідею кола – уявлення про рівність осіб, що утворюють групу, і їх зв'язаність, цілісність. </w:t>
      </w:r>
      <w:r w:rsidRPr="00265F5D">
        <w:rPr>
          <w:color w:val="000000"/>
          <w:sz w:val="28"/>
          <w:szCs w:val="28"/>
          <w:shd w:val="clear" w:color="auto" w:fill="FFFFFF"/>
          <w:lang w:val="uk-UA"/>
        </w:rPr>
        <w:t>Аналіз психологічної літератури свідчить, що</w:t>
      </w:r>
      <w:r>
        <w:rPr>
          <w:color w:val="000000"/>
          <w:sz w:val="28"/>
          <w:szCs w:val="28"/>
          <w:shd w:val="clear" w:color="auto" w:fill="FFFFFF"/>
          <w:lang w:val="uk-UA"/>
        </w:rPr>
        <w:t xml:space="preserve"> </w:t>
      </w:r>
      <w:r w:rsidRPr="00265F5D">
        <w:rPr>
          <w:color w:val="000000"/>
          <w:sz w:val="28"/>
          <w:szCs w:val="28"/>
          <w:shd w:val="clear" w:color="auto" w:fill="FFFFFF"/>
          <w:lang w:val="uk-UA"/>
        </w:rPr>
        <w:t>саме ідеї цілісності і внутрішньої єдності пронизують усю історію осмислення групи як соціально</w:t>
      </w:r>
      <w:r w:rsidRPr="00265F5D">
        <w:rPr>
          <w:b/>
          <w:color w:val="000000"/>
          <w:sz w:val="28"/>
          <w:szCs w:val="28"/>
          <w:shd w:val="clear" w:color="auto" w:fill="FFFFFF"/>
          <w:lang w:val="uk-UA"/>
        </w:rPr>
        <w:t>-</w:t>
      </w:r>
      <w:r w:rsidRPr="00265F5D">
        <w:rPr>
          <w:color w:val="000000"/>
          <w:sz w:val="28"/>
          <w:szCs w:val="28"/>
          <w:shd w:val="clear" w:color="auto" w:fill="FFFFFF"/>
          <w:lang w:val="uk-UA"/>
        </w:rPr>
        <w:t xml:space="preserve">психологічного феномену </w:t>
      </w:r>
      <w:r w:rsidRPr="00265F5D">
        <w:rPr>
          <w:sz w:val="28"/>
          <w:szCs w:val="28"/>
          <w:lang w:val="uk-UA"/>
        </w:rPr>
        <w:t>[</w:t>
      </w:r>
      <w:r w:rsidRPr="002F1E7E">
        <w:rPr>
          <w:color w:val="000000"/>
          <w:sz w:val="28"/>
          <w:szCs w:val="28"/>
          <w:shd w:val="clear" w:color="auto" w:fill="FFFFFF"/>
          <w:lang w:val="uk-UA"/>
        </w:rPr>
        <w:t>15; 29; 112</w:t>
      </w:r>
      <w:r w:rsidRPr="00265F5D">
        <w:rPr>
          <w:sz w:val="28"/>
          <w:szCs w:val="28"/>
          <w:lang w:val="uk-UA"/>
        </w:rPr>
        <w:t>]</w:t>
      </w:r>
      <w:r w:rsidRPr="00265F5D">
        <w:rPr>
          <w:color w:val="000000"/>
          <w:sz w:val="28"/>
          <w:szCs w:val="28"/>
          <w:shd w:val="clear" w:color="auto" w:fill="FFFFFF"/>
          <w:lang w:val="uk-UA"/>
        </w:rPr>
        <w:t>.</w:t>
      </w:r>
    </w:p>
    <w:p w:rsidR="000D6CD0" w:rsidRDefault="000D6CD0" w:rsidP="000D6CD0">
      <w:pPr>
        <w:autoSpaceDE w:val="0"/>
        <w:autoSpaceDN w:val="0"/>
        <w:adjustRightInd w:val="0"/>
        <w:spacing w:line="360" w:lineRule="auto"/>
        <w:ind w:firstLine="425"/>
        <w:jc w:val="both"/>
        <w:rPr>
          <w:bCs/>
          <w:sz w:val="28"/>
          <w:szCs w:val="28"/>
          <w:lang w:val="uk-UA"/>
        </w:rPr>
      </w:pPr>
      <w:r w:rsidRPr="00265F5D">
        <w:rPr>
          <w:sz w:val="28"/>
          <w:szCs w:val="28"/>
          <w:lang w:val="uk-UA"/>
        </w:rPr>
        <w:t>Значну увагу в зарубіжній і вітчизняній соціальній психології було приділено малій групі, оскіль</w:t>
      </w:r>
      <w:r>
        <w:rPr>
          <w:sz w:val="28"/>
          <w:szCs w:val="28"/>
          <w:lang w:val="uk-UA"/>
        </w:rPr>
        <w:t>ки вона є основною соціальною мі</w:t>
      </w:r>
      <w:r w:rsidRPr="00265F5D">
        <w:rPr>
          <w:sz w:val="28"/>
          <w:szCs w:val="28"/>
          <w:lang w:val="uk-UA"/>
        </w:rPr>
        <w:t>кросферою життя людини [</w:t>
      </w:r>
      <w:r w:rsidRPr="00B90A98">
        <w:rPr>
          <w:sz w:val="28"/>
          <w:szCs w:val="28"/>
          <w:lang w:val="uk-UA"/>
        </w:rPr>
        <w:t>57; 69; 92</w:t>
      </w:r>
      <w:r w:rsidRPr="00265F5D">
        <w:rPr>
          <w:sz w:val="28"/>
          <w:szCs w:val="28"/>
          <w:lang w:val="uk-UA"/>
        </w:rPr>
        <w:t>]. Під малою групою дані автори розуміють нечисленну спільність людей, які знаходяться один з одним в безпосередньому психологічному контакті. Зокрема, за визначенням</w:t>
      </w:r>
      <w:r>
        <w:rPr>
          <w:sz w:val="28"/>
          <w:szCs w:val="28"/>
          <w:lang w:val="uk-UA"/>
        </w:rPr>
        <w:t xml:space="preserve"> </w:t>
      </w:r>
      <w:r w:rsidRPr="00265F5D">
        <w:rPr>
          <w:sz w:val="28"/>
          <w:szCs w:val="28"/>
          <w:lang w:val="uk-UA"/>
        </w:rPr>
        <w:t>Р.</w:t>
      </w:r>
      <w:r>
        <w:rPr>
          <w:sz w:val="28"/>
          <w:szCs w:val="28"/>
          <w:lang w:val="uk-UA"/>
        </w:rPr>
        <w:t> </w:t>
      </w:r>
      <w:r w:rsidRPr="00265F5D">
        <w:rPr>
          <w:sz w:val="28"/>
          <w:szCs w:val="28"/>
          <w:lang w:val="uk-UA"/>
        </w:rPr>
        <w:t>С. Нємова [125], мала група являє собою невелике об'єднання людей (від 2-3 до 20</w:t>
      </w:r>
      <w:r w:rsidRPr="00C953B3">
        <w:rPr>
          <w:b/>
          <w:sz w:val="28"/>
          <w:szCs w:val="28"/>
          <w:lang w:val="uk-UA"/>
        </w:rPr>
        <w:t>-</w:t>
      </w:r>
      <w:r w:rsidRPr="00265F5D">
        <w:rPr>
          <w:sz w:val="28"/>
          <w:szCs w:val="28"/>
          <w:lang w:val="uk-UA"/>
        </w:rPr>
        <w:t>30 осіб), які зайняті спільною справою і знаходяться в прямих відносинах один з одним.</w:t>
      </w:r>
      <w:r>
        <w:rPr>
          <w:sz w:val="28"/>
          <w:szCs w:val="28"/>
          <w:lang w:val="uk-UA"/>
        </w:rPr>
        <w:t xml:space="preserve"> </w:t>
      </w:r>
      <w:r w:rsidRPr="00265F5D">
        <w:rPr>
          <w:bCs/>
          <w:sz w:val="28"/>
          <w:szCs w:val="28"/>
          <w:lang w:val="uk-UA"/>
        </w:rPr>
        <w:t xml:space="preserve">Психологія малої групи, на думку Б. Д. Паригіна </w:t>
      </w:r>
      <w:r w:rsidRPr="00265F5D">
        <w:rPr>
          <w:sz w:val="28"/>
          <w:szCs w:val="28"/>
          <w:lang w:val="uk-UA"/>
        </w:rPr>
        <w:t>[135],</w:t>
      </w:r>
      <w:r w:rsidRPr="00265F5D">
        <w:rPr>
          <w:bCs/>
          <w:sz w:val="28"/>
          <w:szCs w:val="28"/>
          <w:lang w:val="uk-UA"/>
        </w:rPr>
        <w:t xml:space="preserve"> характеризується не тільки безпосереднім контактом суб'єктів взаємодії, але й великими можливостями взаємної уваги, визнання і розуміння людьми один одного.</w:t>
      </w:r>
    </w:p>
    <w:p w:rsidR="000D6CD0" w:rsidRDefault="000D6CD0" w:rsidP="000D6CD0">
      <w:pPr>
        <w:autoSpaceDE w:val="0"/>
        <w:autoSpaceDN w:val="0"/>
        <w:adjustRightInd w:val="0"/>
        <w:spacing w:line="360" w:lineRule="auto"/>
        <w:ind w:firstLine="425"/>
        <w:jc w:val="both"/>
        <w:rPr>
          <w:bCs/>
          <w:sz w:val="28"/>
          <w:szCs w:val="28"/>
          <w:lang w:val="uk-UA"/>
        </w:rPr>
      </w:pPr>
      <w:r w:rsidRPr="00265F5D">
        <w:rPr>
          <w:sz w:val="28"/>
          <w:szCs w:val="28"/>
          <w:lang w:val="uk-UA"/>
        </w:rPr>
        <w:t>Головною</w:t>
      </w:r>
      <w:r w:rsidRPr="00265F5D">
        <w:rPr>
          <w:color w:val="000000"/>
          <w:sz w:val="28"/>
          <w:szCs w:val="28"/>
          <w:shd w:val="clear" w:color="auto" w:fill="FFFFFF"/>
          <w:lang w:val="uk-UA"/>
        </w:rPr>
        <w:t xml:space="preserve"> особливістю всіх підходів у дослідженні згуртованості </w:t>
      </w:r>
      <w:r w:rsidR="009C6858">
        <w:rPr>
          <w:color w:val="000000"/>
          <w:sz w:val="28"/>
          <w:szCs w:val="28"/>
          <w:shd w:val="clear" w:color="auto" w:fill="FFFFFF"/>
          <w:lang w:val="uk-UA"/>
        </w:rPr>
        <w:t xml:space="preserve">організації </w:t>
      </w:r>
      <w:r w:rsidRPr="00265F5D">
        <w:rPr>
          <w:color w:val="000000"/>
          <w:sz w:val="28"/>
          <w:szCs w:val="28"/>
          <w:shd w:val="clear" w:color="auto" w:fill="FFFFFF"/>
          <w:lang w:val="uk-UA"/>
        </w:rPr>
        <w:t>є акцентування уваги на об’єктивістському підході</w:t>
      </w:r>
      <w:r>
        <w:rPr>
          <w:sz w:val="28"/>
          <w:szCs w:val="28"/>
          <w:lang w:val="uk-UA"/>
        </w:rPr>
        <w:t xml:space="preserve"> </w:t>
      </w:r>
      <w:r w:rsidRPr="00265F5D">
        <w:rPr>
          <w:sz w:val="28"/>
          <w:szCs w:val="28"/>
          <w:lang w:val="uk-UA"/>
        </w:rPr>
        <w:t xml:space="preserve">[107; 112; </w:t>
      </w:r>
      <w:r w:rsidR="007F741B">
        <w:rPr>
          <w:sz w:val="28"/>
          <w:szCs w:val="28"/>
          <w:lang w:val="uk-UA"/>
        </w:rPr>
        <w:t>138</w:t>
      </w:r>
      <w:r w:rsidRPr="00265F5D">
        <w:rPr>
          <w:bCs/>
          <w:sz w:val="28"/>
          <w:szCs w:val="28"/>
          <w:lang w:val="uk-UA"/>
        </w:rPr>
        <w:t xml:space="preserve">]. </w:t>
      </w:r>
      <w:r w:rsidRPr="00265F5D">
        <w:rPr>
          <w:sz w:val="28"/>
          <w:szCs w:val="28"/>
          <w:lang w:val="uk-UA"/>
        </w:rPr>
        <w:t xml:space="preserve">У панівному раніше об’єктивістському підході до вивчення згуртованості </w:t>
      </w:r>
      <w:r w:rsidR="009C6858">
        <w:rPr>
          <w:sz w:val="28"/>
          <w:szCs w:val="28"/>
          <w:lang w:val="uk-UA"/>
        </w:rPr>
        <w:t xml:space="preserve">організації </w:t>
      </w:r>
      <w:r w:rsidRPr="00265F5D">
        <w:rPr>
          <w:sz w:val="28"/>
          <w:szCs w:val="28"/>
          <w:lang w:val="uk-UA"/>
        </w:rPr>
        <w:t>в ролі головної</w:t>
      </w:r>
      <w:r>
        <w:rPr>
          <w:sz w:val="28"/>
          <w:szCs w:val="28"/>
          <w:lang w:val="uk-UA"/>
        </w:rPr>
        <w:t xml:space="preserve"> </w:t>
      </w:r>
      <w:r w:rsidRPr="00265F5D">
        <w:rPr>
          <w:sz w:val="28"/>
          <w:szCs w:val="28"/>
          <w:lang w:val="uk-UA"/>
        </w:rPr>
        <w:t xml:space="preserve">об'єднувальної засади виступала діяльність. Проте з того, що діяльність утворює важливий чинник інтеграції групи, підкреслює А. В. </w:t>
      </w:r>
      <w:r w:rsidR="007F741B">
        <w:rPr>
          <w:sz w:val="28"/>
          <w:szCs w:val="28"/>
          <w:lang w:val="uk-UA"/>
        </w:rPr>
        <w:t>Сидоренков</w:t>
      </w:r>
      <w:r w:rsidRPr="00265F5D">
        <w:rPr>
          <w:sz w:val="28"/>
          <w:szCs w:val="28"/>
          <w:lang w:val="uk-UA"/>
        </w:rPr>
        <w:t xml:space="preserve">, ще не випливає, що вся </w:t>
      </w:r>
      <w:r w:rsidRPr="00AD66C8">
        <w:rPr>
          <w:sz w:val="28"/>
          <w:szCs w:val="28"/>
          <w:lang w:val="uk-UA"/>
        </w:rPr>
        <w:t>дійсність</w:t>
      </w:r>
      <w:r w:rsidRPr="00265F5D">
        <w:rPr>
          <w:sz w:val="28"/>
          <w:szCs w:val="28"/>
          <w:lang w:val="uk-UA"/>
        </w:rPr>
        <w:t xml:space="preserve"> повинна зводитися до діяльності.</w:t>
      </w:r>
      <w:r w:rsidRPr="00265F5D">
        <w:rPr>
          <w:bCs/>
          <w:sz w:val="28"/>
          <w:szCs w:val="28"/>
          <w:lang w:val="uk-UA"/>
        </w:rPr>
        <w:t xml:space="preserve"> Одна з основних специфічних особливостей </w:t>
      </w:r>
      <w:r w:rsidR="009C6858">
        <w:rPr>
          <w:bCs/>
          <w:sz w:val="28"/>
          <w:szCs w:val="28"/>
          <w:lang w:val="uk-UA"/>
        </w:rPr>
        <w:t xml:space="preserve">організації </w:t>
      </w:r>
      <w:r w:rsidRPr="00265F5D">
        <w:rPr>
          <w:bCs/>
          <w:sz w:val="28"/>
          <w:szCs w:val="28"/>
          <w:lang w:val="uk-UA"/>
        </w:rPr>
        <w:t xml:space="preserve">взаємопов’язана зі спрямованістю її діяльності. </w:t>
      </w:r>
    </w:p>
    <w:p w:rsidR="000D6CD0" w:rsidRDefault="000D6CD0" w:rsidP="000D6CD0">
      <w:pPr>
        <w:autoSpaceDE w:val="0"/>
        <w:autoSpaceDN w:val="0"/>
        <w:adjustRightInd w:val="0"/>
        <w:spacing w:line="360" w:lineRule="auto"/>
        <w:ind w:firstLine="425"/>
        <w:jc w:val="both"/>
        <w:rPr>
          <w:color w:val="000000"/>
          <w:sz w:val="28"/>
          <w:szCs w:val="28"/>
          <w:lang w:val="uk-UA"/>
        </w:rPr>
      </w:pPr>
      <w:r w:rsidRPr="00265F5D">
        <w:rPr>
          <w:sz w:val="28"/>
          <w:szCs w:val="28"/>
          <w:lang w:val="uk-UA"/>
        </w:rPr>
        <w:t>Вивчення основних теоретико</w:t>
      </w:r>
      <w:r w:rsidRPr="00265F5D">
        <w:rPr>
          <w:b/>
          <w:sz w:val="28"/>
          <w:szCs w:val="28"/>
          <w:lang w:val="uk-UA"/>
        </w:rPr>
        <w:t>-</w:t>
      </w:r>
      <w:r w:rsidRPr="00265F5D">
        <w:rPr>
          <w:sz w:val="28"/>
          <w:szCs w:val="28"/>
          <w:lang w:val="uk-UA"/>
        </w:rPr>
        <w:t>методологічних напрацювань у галузі соціально</w:t>
      </w:r>
      <w:r w:rsidRPr="00265F5D">
        <w:rPr>
          <w:b/>
          <w:sz w:val="28"/>
          <w:szCs w:val="28"/>
          <w:lang w:val="uk-UA"/>
        </w:rPr>
        <w:t>-</w:t>
      </w:r>
      <w:r w:rsidRPr="00265F5D">
        <w:rPr>
          <w:sz w:val="28"/>
          <w:szCs w:val="28"/>
          <w:lang w:val="uk-UA"/>
        </w:rPr>
        <w:t>психологічного пізнання групових процесів дозволяє зробити висновок, що по</w:t>
      </w:r>
      <w:r w:rsidRPr="00265F5D">
        <w:rPr>
          <w:bCs/>
          <w:sz w:val="28"/>
          <w:szCs w:val="28"/>
          <w:lang w:val="uk-UA"/>
        </w:rPr>
        <w:t>в'язати індивідуальне пізнання суб'єкта та</w:t>
      </w:r>
      <w:r>
        <w:rPr>
          <w:bCs/>
          <w:sz w:val="28"/>
          <w:szCs w:val="28"/>
          <w:lang w:val="uk-UA"/>
        </w:rPr>
        <w:t xml:space="preserve"> </w:t>
      </w:r>
      <w:r w:rsidRPr="00265F5D">
        <w:rPr>
          <w:bCs/>
          <w:sz w:val="28"/>
          <w:szCs w:val="28"/>
          <w:lang w:val="uk-UA"/>
        </w:rPr>
        <w:t>характеристики групової згуртованості</w:t>
      </w:r>
      <w:r>
        <w:rPr>
          <w:bCs/>
          <w:sz w:val="28"/>
          <w:szCs w:val="28"/>
          <w:lang w:val="uk-UA"/>
        </w:rPr>
        <w:t xml:space="preserve"> </w:t>
      </w:r>
      <w:r w:rsidRPr="00265F5D">
        <w:rPr>
          <w:bCs/>
          <w:sz w:val="28"/>
          <w:szCs w:val="28"/>
          <w:lang w:val="uk-UA"/>
        </w:rPr>
        <w:t>дозволяє командна форма групоутворення [</w:t>
      </w:r>
      <w:r w:rsidRPr="002F1E7E">
        <w:rPr>
          <w:bCs/>
          <w:sz w:val="28"/>
          <w:szCs w:val="28"/>
          <w:lang w:val="uk-UA"/>
        </w:rPr>
        <w:t xml:space="preserve">16; 59;  </w:t>
      </w:r>
      <w:r w:rsidRPr="002F1E7E">
        <w:rPr>
          <w:bCs/>
          <w:sz w:val="28"/>
          <w:szCs w:val="28"/>
          <w:lang w:val="uk-UA"/>
        </w:rPr>
        <w:lastRenderedPageBreak/>
        <w:t>108</w:t>
      </w:r>
      <w:r w:rsidRPr="00265F5D">
        <w:rPr>
          <w:bCs/>
          <w:sz w:val="28"/>
          <w:szCs w:val="28"/>
          <w:lang w:val="uk-UA"/>
        </w:rPr>
        <w:t xml:space="preserve">]. </w:t>
      </w:r>
      <w:r w:rsidRPr="00265F5D">
        <w:rPr>
          <w:color w:val="000000"/>
          <w:sz w:val="28"/>
          <w:szCs w:val="28"/>
          <w:shd w:val="clear" w:color="auto" w:fill="FFFFFF"/>
          <w:lang w:val="uk-UA"/>
        </w:rPr>
        <w:t xml:space="preserve">Особливістю сучасного стану теорії командоутворення в соціальній та організаційній психології є практична спрямованість більшості наукових робіт стосовно командного менеджменту </w:t>
      </w:r>
      <w:r w:rsidRPr="00265F5D">
        <w:rPr>
          <w:bCs/>
          <w:sz w:val="28"/>
          <w:szCs w:val="28"/>
          <w:lang w:val="uk-UA"/>
        </w:rPr>
        <w:t>[</w:t>
      </w:r>
      <w:r w:rsidRPr="002F1E7E">
        <w:rPr>
          <w:bCs/>
          <w:sz w:val="28"/>
          <w:szCs w:val="28"/>
          <w:lang w:val="uk-UA"/>
        </w:rPr>
        <w:t>47; 48; 143</w:t>
      </w:r>
      <w:r w:rsidRPr="00265F5D">
        <w:rPr>
          <w:bCs/>
          <w:sz w:val="28"/>
          <w:szCs w:val="28"/>
          <w:lang w:val="uk-UA"/>
        </w:rPr>
        <w:t xml:space="preserve">]. </w:t>
      </w:r>
      <w:r w:rsidRPr="00265F5D">
        <w:rPr>
          <w:color w:val="000000"/>
          <w:sz w:val="28"/>
          <w:szCs w:val="28"/>
          <w:lang w:val="uk-UA"/>
        </w:rPr>
        <w:t xml:space="preserve">Дослідження переважно були пов’язані з визначенням сутності поняття «команда», її ознак як організаційного феномену </w:t>
      </w:r>
      <w:r w:rsidRPr="00265F5D">
        <w:rPr>
          <w:bCs/>
          <w:sz w:val="28"/>
          <w:szCs w:val="28"/>
          <w:lang w:val="uk-UA"/>
        </w:rPr>
        <w:t xml:space="preserve">[44; 67; </w:t>
      </w:r>
      <w:r w:rsidR="007F741B">
        <w:rPr>
          <w:bCs/>
          <w:sz w:val="28"/>
          <w:szCs w:val="28"/>
          <w:lang w:val="uk-UA"/>
        </w:rPr>
        <w:t>68; 103</w:t>
      </w:r>
      <w:r w:rsidRPr="00265F5D">
        <w:rPr>
          <w:bCs/>
          <w:sz w:val="28"/>
          <w:szCs w:val="28"/>
          <w:lang w:val="uk-UA"/>
        </w:rPr>
        <w:t xml:space="preserve">; </w:t>
      </w:r>
      <w:r w:rsidR="007F741B">
        <w:rPr>
          <w:bCs/>
          <w:sz w:val="28"/>
          <w:szCs w:val="28"/>
          <w:lang w:val="uk-UA"/>
        </w:rPr>
        <w:t>108</w:t>
      </w:r>
      <w:r w:rsidRPr="00265F5D">
        <w:rPr>
          <w:bCs/>
          <w:sz w:val="28"/>
          <w:szCs w:val="28"/>
          <w:lang w:val="uk-UA"/>
        </w:rPr>
        <w:t>],</w:t>
      </w:r>
      <w:r>
        <w:rPr>
          <w:sz w:val="28"/>
          <w:szCs w:val="28"/>
          <w:lang w:val="uk-UA"/>
        </w:rPr>
        <w:t xml:space="preserve"> </w:t>
      </w:r>
      <w:r w:rsidRPr="00265F5D">
        <w:rPr>
          <w:sz w:val="28"/>
          <w:szCs w:val="28"/>
          <w:lang w:val="uk-UA"/>
        </w:rPr>
        <w:t xml:space="preserve">з концепцією командних ролей [17; 52; 88], </w:t>
      </w:r>
      <w:r w:rsidRPr="00265F5D">
        <w:rPr>
          <w:color w:val="000000"/>
          <w:sz w:val="28"/>
          <w:szCs w:val="28"/>
          <w:lang w:val="uk-UA"/>
        </w:rPr>
        <w:t>використанням можливостей командоутворення в управлінні персоналом</w:t>
      </w:r>
      <w:r w:rsidRPr="00265F5D">
        <w:rPr>
          <w:sz w:val="28"/>
          <w:szCs w:val="28"/>
          <w:lang w:val="uk-UA"/>
        </w:rPr>
        <w:t xml:space="preserve"> [2; </w:t>
      </w:r>
      <w:r w:rsidR="007F741B">
        <w:rPr>
          <w:sz w:val="28"/>
          <w:szCs w:val="28"/>
          <w:lang w:val="uk-UA"/>
        </w:rPr>
        <w:t>16</w:t>
      </w:r>
      <w:r w:rsidRPr="00265F5D">
        <w:rPr>
          <w:sz w:val="28"/>
          <w:szCs w:val="28"/>
          <w:lang w:val="uk-UA"/>
        </w:rPr>
        <w:t>]</w:t>
      </w:r>
      <w:r w:rsidRPr="00265F5D">
        <w:rPr>
          <w:color w:val="000000"/>
          <w:sz w:val="28"/>
          <w:szCs w:val="28"/>
          <w:lang w:val="uk-UA"/>
        </w:rPr>
        <w:t xml:space="preserve">, особливостями впливу командоутворення на ефективність роботи організації </w:t>
      </w:r>
      <w:r w:rsidRPr="00265F5D">
        <w:rPr>
          <w:sz w:val="28"/>
          <w:szCs w:val="28"/>
          <w:lang w:val="uk-UA"/>
        </w:rPr>
        <w:t>[</w:t>
      </w:r>
      <w:r>
        <w:rPr>
          <w:bCs/>
          <w:sz w:val="28"/>
          <w:szCs w:val="28"/>
          <w:lang w:val="uk-UA"/>
        </w:rPr>
        <w:t xml:space="preserve">82; </w:t>
      </w:r>
      <w:r w:rsidRPr="002F1E7E">
        <w:rPr>
          <w:sz w:val="28"/>
          <w:szCs w:val="28"/>
          <w:lang w:val="uk-UA"/>
        </w:rPr>
        <w:t>85</w:t>
      </w:r>
      <w:r w:rsidRPr="00265F5D">
        <w:rPr>
          <w:sz w:val="28"/>
          <w:szCs w:val="28"/>
          <w:lang w:val="uk-UA"/>
        </w:rPr>
        <w:t>].</w:t>
      </w:r>
    </w:p>
    <w:p w:rsidR="000D6CD0" w:rsidRDefault="000D6CD0" w:rsidP="000D6CD0">
      <w:pPr>
        <w:spacing w:line="360" w:lineRule="auto"/>
        <w:ind w:firstLine="425"/>
        <w:jc w:val="both"/>
        <w:rPr>
          <w:color w:val="000000"/>
          <w:sz w:val="28"/>
          <w:szCs w:val="28"/>
          <w:lang w:val="uk-UA"/>
        </w:rPr>
      </w:pPr>
      <w:r w:rsidRPr="00265F5D">
        <w:rPr>
          <w:sz w:val="28"/>
          <w:szCs w:val="28"/>
          <w:lang w:val="uk-UA"/>
        </w:rPr>
        <w:t>Порівняно недавно вчені почали досліджувати командну форму</w:t>
      </w:r>
      <w:r>
        <w:rPr>
          <w:sz w:val="28"/>
          <w:szCs w:val="28"/>
          <w:lang w:val="uk-UA"/>
        </w:rPr>
        <w:t xml:space="preserve"> </w:t>
      </w:r>
      <w:r w:rsidRPr="00265F5D">
        <w:rPr>
          <w:sz w:val="28"/>
          <w:szCs w:val="28"/>
          <w:lang w:val="uk-UA"/>
        </w:rPr>
        <w:t xml:space="preserve">групоутворення в освітніх організаціях [75; 81; 93], зокрема особливості командоутворення </w:t>
      </w:r>
      <w:r w:rsidR="009C6858">
        <w:rPr>
          <w:sz w:val="28"/>
          <w:szCs w:val="28"/>
          <w:lang w:val="uk-UA"/>
        </w:rPr>
        <w:t xml:space="preserve">організації </w:t>
      </w:r>
      <w:r w:rsidRPr="00265F5D">
        <w:rPr>
          <w:sz w:val="28"/>
          <w:szCs w:val="28"/>
          <w:lang w:val="uk-UA"/>
        </w:rPr>
        <w:t>як важливої складової професійного та особистісного розвитку,</w:t>
      </w:r>
      <w:r>
        <w:rPr>
          <w:sz w:val="28"/>
          <w:szCs w:val="28"/>
          <w:lang w:val="uk-UA"/>
        </w:rPr>
        <w:t xml:space="preserve"> </w:t>
      </w:r>
      <w:r w:rsidRPr="00265F5D">
        <w:rPr>
          <w:sz w:val="28"/>
          <w:szCs w:val="28"/>
          <w:lang w:val="uk-UA"/>
        </w:rPr>
        <w:t>чинника ефективності освітньо</w:t>
      </w:r>
      <w:r w:rsidRPr="00265F5D">
        <w:rPr>
          <w:b/>
          <w:sz w:val="28"/>
          <w:szCs w:val="28"/>
          <w:lang w:val="uk-UA"/>
        </w:rPr>
        <w:t>-</w:t>
      </w:r>
      <w:r w:rsidRPr="00265F5D">
        <w:rPr>
          <w:sz w:val="28"/>
          <w:szCs w:val="28"/>
          <w:lang w:val="uk-UA"/>
        </w:rPr>
        <w:t>виховного процесу розглянуто в роботах</w:t>
      </w:r>
      <w:r>
        <w:rPr>
          <w:sz w:val="28"/>
          <w:szCs w:val="28"/>
          <w:lang w:val="uk-UA"/>
        </w:rPr>
        <w:t xml:space="preserve"> </w:t>
      </w:r>
      <w:r w:rsidRPr="00265F5D">
        <w:rPr>
          <w:sz w:val="28"/>
          <w:szCs w:val="28"/>
          <w:lang w:val="uk-UA"/>
        </w:rPr>
        <w:t>М. В. Артюшиної, Л. М. Журавської, К. М. Гайдар [46], Л. М. Карамушки [83; 84],</w:t>
      </w:r>
      <w:r>
        <w:rPr>
          <w:sz w:val="28"/>
          <w:szCs w:val="28"/>
          <w:lang w:val="uk-UA"/>
        </w:rPr>
        <w:t xml:space="preserve"> </w:t>
      </w:r>
      <w:r w:rsidRPr="00125E98">
        <w:rPr>
          <w:sz w:val="28"/>
          <w:szCs w:val="28"/>
          <w:lang w:val="uk-UA"/>
        </w:rPr>
        <w:t>Р. С. Нємова [125], як резерву просоціальної</w:t>
      </w:r>
      <w:r w:rsidRPr="00265F5D">
        <w:rPr>
          <w:sz w:val="28"/>
          <w:szCs w:val="28"/>
          <w:lang w:val="uk-UA"/>
        </w:rPr>
        <w:t xml:space="preserve"> поведінки та гармонізації міжособистісної взаємодії серед молоді, інструменту соціалізації та адаптації</w:t>
      </w:r>
      <w:r>
        <w:rPr>
          <w:sz w:val="28"/>
          <w:szCs w:val="28"/>
          <w:lang w:val="uk-UA"/>
        </w:rPr>
        <w:t xml:space="preserve"> </w:t>
      </w:r>
      <w:r w:rsidRPr="00265F5D">
        <w:rPr>
          <w:sz w:val="28"/>
          <w:szCs w:val="28"/>
          <w:lang w:val="uk-UA"/>
        </w:rPr>
        <w:t>присвячені роботи</w:t>
      </w:r>
      <w:r>
        <w:rPr>
          <w:sz w:val="28"/>
          <w:szCs w:val="28"/>
          <w:lang w:val="uk-UA"/>
        </w:rPr>
        <w:t xml:space="preserve"> </w:t>
      </w:r>
      <w:r w:rsidRPr="00265F5D">
        <w:rPr>
          <w:sz w:val="28"/>
          <w:szCs w:val="28"/>
          <w:lang w:val="uk-UA"/>
        </w:rPr>
        <w:t xml:space="preserve">Н. І. Жигайло [66], </w:t>
      </w:r>
      <w:r w:rsidR="00BD2FC3">
        <w:rPr>
          <w:sz w:val="28"/>
          <w:szCs w:val="28"/>
          <w:lang w:val="uk-UA"/>
        </w:rPr>
        <w:t xml:space="preserve">   </w:t>
      </w:r>
      <w:r w:rsidRPr="00265F5D">
        <w:rPr>
          <w:sz w:val="28"/>
          <w:szCs w:val="28"/>
          <w:lang w:val="uk-UA"/>
        </w:rPr>
        <w:t>Н. Є. Завацької [71],</w:t>
      </w:r>
      <w:r>
        <w:rPr>
          <w:sz w:val="28"/>
          <w:szCs w:val="28"/>
          <w:lang w:val="uk-UA"/>
        </w:rPr>
        <w:t xml:space="preserve"> </w:t>
      </w:r>
      <w:r w:rsidRPr="00265F5D">
        <w:rPr>
          <w:sz w:val="28"/>
          <w:szCs w:val="28"/>
          <w:lang w:val="uk-UA"/>
        </w:rPr>
        <w:t>В. О. Ільїна [79], Р. Л. Криче</w:t>
      </w:r>
      <w:r w:rsidR="00BD2FC3">
        <w:rPr>
          <w:sz w:val="28"/>
          <w:szCs w:val="28"/>
          <w:lang w:val="uk-UA"/>
        </w:rPr>
        <w:t>вського, К. М. Дубовської [101]</w:t>
      </w:r>
      <w:r w:rsidRPr="00265F5D">
        <w:rPr>
          <w:sz w:val="28"/>
          <w:szCs w:val="28"/>
          <w:lang w:val="uk-UA"/>
        </w:rPr>
        <w:t xml:space="preserve">, </w:t>
      </w:r>
      <w:r w:rsidRPr="00306C08">
        <w:rPr>
          <w:sz w:val="28"/>
          <w:szCs w:val="28"/>
          <w:lang w:val="uk-UA"/>
        </w:rPr>
        <w:t>як метод інтегративної регуляції групових процесів визначено</w:t>
      </w:r>
      <w:r w:rsidRPr="00265F5D">
        <w:rPr>
          <w:sz w:val="28"/>
          <w:szCs w:val="28"/>
          <w:lang w:val="uk-UA"/>
        </w:rPr>
        <w:t xml:space="preserve"> в роботах Є. С. Барбіної [15], О. І. Донцова, Ю.</w:t>
      </w:r>
      <w:r>
        <w:rPr>
          <w:sz w:val="28"/>
          <w:szCs w:val="28"/>
          <w:lang w:val="uk-UA"/>
        </w:rPr>
        <w:t xml:space="preserve"> </w:t>
      </w:r>
      <w:r w:rsidRPr="00265F5D">
        <w:rPr>
          <w:sz w:val="28"/>
          <w:szCs w:val="28"/>
          <w:lang w:val="uk-UA"/>
        </w:rPr>
        <w:t>М.</w:t>
      </w:r>
      <w:r>
        <w:rPr>
          <w:sz w:val="28"/>
          <w:szCs w:val="28"/>
          <w:lang w:val="uk-UA"/>
        </w:rPr>
        <w:t xml:space="preserve"> </w:t>
      </w:r>
      <w:r w:rsidRPr="00265F5D">
        <w:rPr>
          <w:sz w:val="28"/>
          <w:szCs w:val="28"/>
          <w:lang w:val="uk-UA"/>
        </w:rPr>
        <w:t>Жукова [59],</w:t>
      </w:r>
      <w:r>
        <w:rPr>
          <w:sz w:val="28"/>
          <w:szCs w:val="28"/>
          <w:lang w:val="uk-UA"/>
        </w:rPr>
        <w:t xml:space="preserve"> </w:t>
      </w:r>
      <w:r w:rsidR="00BD2FC3">
        <w:rPr>
          <w:sz w:val="28"/>
          <w:szCs w:val="28"/>
          <w:lang w:val="uk-UA"/>
        </w:rPr>
        <w:t xml:space="preserve">                                 </w:t>
      </w:r>
      <w:r w:rsidRPr="00265F5D">
        <w:rPr>
          <w:sz w:val="28"/>
          <w:szCs w:val="28"/>
          <w:lang w:val="uk-UA"/>
        </w:rPr>
        <w:t>Є. Н. Корн</w:t>
      </w:r>
      <w:r>
        <w:rPr>
          <w:sz w:val="28"/>
          <w:szCs w:val="28"/>
          <w:lang w:val="uk-UA"/>
        </w:rPr>
        <w:t>єє</w:t>
      </w:r>
      <w:r w:rsidRPr="00265F5D">
        <w:rPr>
          <w:sz w:val="28"/>
          <w:szCs w:val="28"/>
          <w:lang w:val="uk-UA"/>
        </w:rPr>
        <w:t xml:space="preserve">вої </w:t>
      </w:r>
      <w:r w:rsidR="00BD2FC3">
        <w:rPr>
          <w:sz w:val="28"/>
          <w:szCs w:val="28"/>
          <w:lang w:val="uk-UA"/>
        </w:rPr>
        <w:t>[96]</w:t>
      </w:r>
      <w:r w:rsidRPr="00265F5D">
        <w:rPr>
          <w:sz w:val="28"/>
          <w:szCs w:val="28"/>
          <w:lang w:val="uk-UA"/>
        </w:rPr>
        <w:t>.</w:t>
      </w:r>
    </w:p>
    <w:p w:rsidR="000D6CD0" w:rsidRDefault="000D6CD0" w:rsidP="000D6CD0">
      <w:pPr>
        <w:spacing w:line="360" w:lineRule="auto"/>
        <w:ind w:firstLine="425"/>
        <w:jc w:val="both"/>
        <w:rPr>
          <w:sz w:val="28"/>
          <w:szCs w:val="28"/>
          <w:lang w:val="uk-UA"/>
        </w:rPr>
      </w:pPr>
      <w:r w:rsidRPr="00265F5D">
        <w:rPr>
          <w:sz w:val="28"/>
          <w:szCs w:val="28"/>
          <w:lang w:val="uk-UA"/>
        </w:rPr>
        <w:t>Всебічно розглядаючи значення термін</w:t>
      </w:r>
      <w:r>
        <w:rPr>
          <w:sz w:val="28"/>
          <w:szCs w:val="28"/>
          <w:lang w:val="uk-UA"/>
        </w:rPr>
        <w:t>а</w:t>
      </w:r>
      <w:r w:rsidRPr="00265F5D">
        <w:rPr>
          <w:sz w:val="28"/>
          <w:szCs w:val="28"/>
          <w:lang w:val="uk-UA"/>
        </w:rPr>
        <w:t xml:space="preserve"> «команда», ми звернулися до різних теоретичних джерел, </w:t>
      </w:r>
      <w:r>
        <w:rPr>
          <w:sz w:val="28"/>
          <w:szCs w:val="28"/>
          <w:lang w:val="uk-UA"/>
        </w:rPr>
        <w:t>у</w:t>
      </w:r>
      <w:r w:rsidRPr="00265F5D">
        <w:rPr>
          <w:sz w:val="28"/>
          <w:szCs w:val="28"/>
          <w:lang w:val="uk-UA"/>
        </w:rPr>
        <w:t xml:space="preserve"> яких вказані тлумачення цього поняття. Загальне</w:t>
      </w:r>
      <w:r>
        <w:rPr>
          <w:sz w:val="28"/>
          <w:szCs w:val="28"/>
          <w:lang w:val="uk-UA"/>
        </w:rPr>
        <w:t xml:space="preserve"> </w:t>
      </w:r>
      <w:r w:rsidRPr="00265F5D">
        <w:rPr>
          <w:sz w:val="28"/>
          <w:szCs w:val="28"/>
          <w:lang w:val="uk-UA"/>
        </w:rPr>
        <w:t xml:space="preserve">поняття «команда» </w:t>
      </w:r>
      <w:r>
        <w:rPr>
          <w:sz w:val="28"/>
          <w:szCs w:val="28"/>
          <w:lang w:val="uk-UA"/>
        </w:rPr>
        <w:t>в</w:t>
      </w:r>
      <w:r w:rsidRPr="00265F5D">
        <w:rPr>
          <w:sz w:val="28"/>
          <w:szCs w:val="28"/>
          <w:lang w:val="uk-UA"/>
        </w:rPr>
        <w:t xml:space="preserve"> соціальну психологію </w:t>
      </w:r>
      <w:r w:rsidRPr="00265F5D">
        <w:rPr>
          <w:color w:val="000000"/>
          <w:sz w:val="28"/>
          <w:szCs w:val="28"/>
          <w:shd w:val="clear" w:color="auto" w:fill="FFFFFF"/>
          <w:lang w:val="uk-UA"/>
        </w:rPr>
        <w:t>взято з</w:t>
      </w:r>
      <w:r w:rsidRPr="00265F5D">
        <w:rPr>
          <w:sz w:val="28"/>
          <w:szCs w:val="28"/>
          <w:lang w:val="uk-UA"/>
        </w:rPr>
        <w:t xml:space="preserve"> організаційної психології як заміщення слова «група». Однак більшість авторів справедливо вважає, що команда означає більше, ніж просто група</w:t>
      </w:r>
      <w:r>
        <w:rPr>
          <w:sz w:val="28"/>
          <w:szCs w:val="28"/>
          <w:lang w:val="uk-UA"/>
        </w:rPr>
        <w:t xml:space="preserve"> </w:t>
      </w:r>
      <w:r w:rsidRPr="00265F5D">
        <w:rPr>
          <w:bCs/>
          <w:sz w:val="28"/>
          <w:szCs w:val="28"/>
          <w:lang w:val="uk-UA"/>
        </w:rPr>
        <w:t>[</w:t>
      </w:r>
      <w:r w:rsidRPr="002F1E7E">
        <w:rPr>
          <w:bCs/>
          <w:sz w:val="28"/>
          <w:szCs w:val="28"/>
          <w:lang w:val="uk-UA"/>
        </w:rPr>
        <w:t>16; 101; 109</w:t>
      </w:r>
      <w:r w:rsidRPr="00265F5D">
        <w:rPr>
          <w:bCs/>
          <w:sz w:val="28"/>
          <w:szCs w:val="28"/>
          <w:lang w:val="uk-UA"/>
        </w:rPr>
        <w:t>]</w:t>
      </w:r>
      <w:r w:rsidRPr="00265F5D">
        <w:rPr>
          <w:sz w:val="28"/>
          <w:szCs w:val="28"/>
          <w:lang w:val="uk-UA"/>
        </w:rPr>
        <w:t xml:space="preserve">. Зокрема, на думку американських дослідників </w:t>
      </w:r>
      <w:r w:rsidRPr="00265F5D">
        <w:rPr>
          <w:bCs/>
          <w:sz w:val="28"/>
          <w:szCs w:val="28"/>
          <w:lang w:val="uk-UA"/>
        </w:rPr>
        <w:t>І. Саласа, С. Таненбаума, Р. Херда</w:t>
      </w:r>
      <w:r>
        <w:rPr>
          <w:sz w:val="28"/>
          <w:szCs w:val="28"/>
          <w:lang w:val="uk-UA"/>
        </w:rPr>
        <w:t xml:space="preserve">, </w:t>
      </w:r>
      <w:r w:rsidRPr="00265F5D">
        <w:rPr>
          <w:sz w:val="28"/>
          <w:szCs w:val="28"/>
          <w:lang w:val="uk-UA"/>
        </w:rPr>
        <w:t xml:space="preserve">поняття «команда» замінює поняття «група» в тому випадку, якщо потрібно підкреслити взаємопов'язаність, взаємозалежність людей, цілісність групи. </w:t>
      </w:r>
      <w:r>
        <w:rPr>
          <w:sz w:val="28"/>
          <w:szCs w:val="28"/>
          <w:lang w:val="uk-UA"/>
        </w:rPr>
        <w:t>У</w:t>
      </w:r>
      <w:r w:rsidRPr="00265F5D">
        <w:rPr>
          <w:sz w:val="28"/>
          <w:szCs w:val="28"/>
          <w:lang w:val="uk-UA"/>
        </w:rPr>
        <w:t xml:space="preserve"> цілому, в роботах зарубіжних </w:t>
      </w:r>
      <w:r>
        <w:rPr>
          <w:sz w:val="28"/>
          <w:szCs w:val="28"/>
          <w:lang w:val="uk-UA"/>
        </w:rPr>
        <w:t>у</w:t>
      </w:r>
      <w:r w:rsidRPr="00265F5D">
        <w:rPr>
          <w:sz w:val="28"/>
          <w:szCs w:val="28"/>
          <w:lang w:val="uk-UA"/>
        </w:rPr>
        <w:t xml:space="preserve">чених термін «команда» використовується для позначення малих груп з інтенсивною взаємодією, тісним рівнем </w:t>
      </w:r>
      <w:r w:rsidRPr="00265F5D">
        <w:rPr>
          <w:sz w:val="28"/>
          <w:szCs w:val="28"/>
          <w:lang w:val="uk-UA"/>
        </w:rPr>
        <w:lastRenderedPageBreak/>
        <w:t>співпраці, високою продуктивністю [</w:t>
      </w:r>
      <w:r w:rsidRPr="00265F5D">
        <w:rPr>
          <w:bCs/>
          <w:sz w:val="28"/>
          <w:szCs w:val="28"/>
          <w:lang w:val="uk-UA"/>
        </w:rPr>
        <w:t xml:space="preserve">17; 29; </w:t>
      </w:r>
      <w:r w:rsidRPr="00265F5D">
        <w:rPr>
          <w:sz w:val="28"/>
          <w:szCs w:val="28"/>
          <w:lang w:val="uk-UA"/>
        </w:rPr>
        <w:t xml:space="preserve">103; 134; 151]. Особливо важливим для розуміння сутності даного </w:t>
      </w:r>
      <w:r>
        <w:rPr>
          <w:sz w:val="28"/>
          <w:szCs w:val="28"/>
          <w:lang w:val="uk-UA"/>
        </w:rPr>
        <w:t>терміна</w:t>
      </w:r>
      <w:r w:rsidRPr="00265F5D">
        <w:rPr>
          <w:sz w:val="28"/>
          <w:szCs w:val="28"/>
          <w:lang w:val="uk-UA"/>
        </w:rPr>
        <w:t xml:space="preserve"> </w:t>
      </w:r>
      <w:r>
        <w:rPr>
          <w:sz w:val="28"/>
          <w:szCs w:val="28"/>
          <w:lang w:val="uk-UA"/>
        </w:rPr>
        <w:t>видається</w:t>
      </w:r>
      <w:r w:rsidRPr="00265F5D">
        <w:rPr>
          <w:sz w:val="28"/>
          <w:szCs w:val="28"/>
          <w:lang w:val="uk-UA"/>
        </w:rPr>
        <w:t xml:space="preserve"> твердження </w:t>
      </w:r>
      <w:r w:rsidR="00042E65">
        <w:rPr>
          <w:sz w:val="28"/>
          <w:szCs w:val="28"/>
          <w:lang w:val="uk-UA"/>
        </w:rPr>
        <w:t xml:space="preserve">             </w:t>
      </w:r>
      <w:r w:rsidRPr="00265F5D">
        <w:rPr>
          <w:sz w:val="28"/>
          <w:szCs w:val="28"/>
          <w:lang w:val="uk-UA"/>
        </w:rPr>
        <w:t>Д. Бредфорда</w:t>
      </w:r>
      <w:r>
        <w:rPr>
          <w:sz w:val="28"/>
          <w:szCs w:val="28"/>
          <w:lang w:val="uk-UA"/>
        </w:rPr>
        <w:t xml:space="preserve"> </w:t>
      </w:r>
      <w:r w:rsidRPr="00265F5D">
        <w:rPr>
          <w:sz w:val="28"/>
          <w:szCs w:val="28"/>
          <w:lang w:val="uk-UA"/>
        </w:rPr>
        <w:t xml:space="preserve">про те, що команда є системою, яка як ціле </w:t>
      </w:r>
      <w:r>
        <w:rPr>
          <w:sz w:val="28"/>
          <w:szCs w:val="28"/>
          <w:lang w:val="uk-UA"/>
        </w:rPr>
        <w:t xml:space="preserve">є </w:t>
      </w:r>
      <w:r w:rsidRPr="00265F5D">
        <w:rPr>
          <w:sz w:val="28"/>
          <w:szCs w:val="28"/>
          <w:lang w:val="uk-UA"/>
        </w:rPr>
        <w:t>більш</w:t>
      </w:r>
      <w:r>
        <w:rPr>
          <w:sz w:val="28"/>
          <w:szCs w:val="28"/>
          <w:lang w:val="uk-UA"/>
        </w:rPr>
        <w:t>им,</w:t>
      </w:r>
      <w:r w:rsidRPr="00265F5D">
        <w:rPr>
          <w:sz w:val="28"/>
          <w:szCs w:val="28"/>
          <w:lang w:val="uk-UA"/>
        </w:rPr>
        <w:t xml:space="preserve"> ніж проста сума його складових.</w:t>
      </w:r>
      <w:r>
        <w:rPr>
          <w:sz w:val="28"/>
          <w:szCs w:val="28"/>
          <w:lang w:val="uk-UA"/>
        </w:rPr>
        <w:t xml:space="preserve"> По суті</w:t>
      </w:r>
      <w:r w:rsidRPr="00265F5D">
        <w:rPr>
          <w:sz w:val="28"/>
          <w:szCs w:val="28"/>
          <w:lang w:val="uk-UA"/>
        </w:rPr>
        <w:t>, в цьому твердженні дається визначення поняття команди як соціально</w:t>
      </w:r>
      <w:r w:rsidRPr="00265F5D">
        <w:rPr>
          <w:b/>
          <w:sz w:val="28"/>
          <w:szCs w:val="28"/>
          <w:lang w:val="uk-UA"/>
        </w:rPr>
        <w:t>-</w:t>
      </w:r>
      <w:r w:rsidRPr="00306C08">
        <w:rPr>
          <w:sz w:val="28"/>
          <w:szCs w:val="28"/>
          <w:lang w:val="uk-UA"/>
        </w:rPr>
        <w:t>психологічного та організаційного феномену, її інтегративної ознаки. Отже,</w:t>
      </w:r>
      <w:r w:rsidRPr="00265F5D">
        <w:rPr>
          <w:sz w:val="28"/>
          <w:szCs w:val="28"/>
          <w:lang w:val="uk-UA"/>
        </w:rPr>
        <w:t xml:space="preserve"> команда</w:t>
      </w:r>
      <w:r>
        <w:rPr>
          <w:sz w:val="28"/>
          <w:szCs w:val="28"/>
          <w:lang w:val="uk-UA"/>
        </w:rPr>
        <w:t xml:space="preserve"> –</w:t>
      </w:r>
      <w:r w:rsidRPr="00265F5D">
        <w:rPr>
          <w:sz w:val="28"/>
          <w:szCs w:val="28"/>
          <w:lang w:val="uk-UA"/>
        </w:rPr>
        <w:t xml:space="preserve"> це організована група людей, </w:t>
      </w:r>
      <w:r>
        <w:rPr>
          <w:sz w:val="28"/>
          <w:szCs w:val="28"/>
          <w:lang w:val="uk-UA"/>
        </w:rPr>
        <w:t>у</w:t>
      </w:r>
      <w:r w:rsidRPr="00265F5D">
        <w:rPr>
          <w:sz w:val="28"/>
          <w:szCs w:val="28"/>
          <w:lang w:val="uk-UA"/>
        </w:rPr>
        <w:t xml:space="preserve"> якій </w:t>
      </w:r>
      <w:r>
        <w:rPr>
          <w:sz w:val="28"/>
          <w:szCs w:val="28"/>
          <w:lang w:val="uk-UA"/>
        </w:rPr>
        <w:t>у</w:t>
      </w:r>
      <w:r w:rsidRPr="00265F5D">
        <w:rPr>
          <w:sz w:val="28"/>
          <w:szCs w:val="28"/>
          <w:lang w:val="uk-UA"/>
        </w:rPr>
        <w:t>сі учасники настільки тісно пов'язані між собою, що виступають відно</w:t>
      </w:r>
      <w:r>
        <w:rPr>
          <w:sz w:val="28"/>
          <w:szCs w:val="28"/>
          <w:lang w:val="uk-UA"/>
        </w:rPr>
        <w:t xml:space="preserve">сно </w:t>
      </w:r>
      <w:r w:rsidRPr="00265F5D">
        <w:rPr>
          <w:sz w:val="28"/>
          <w:szCs w:val="28"/>
          <w:lang w:val="uk-UA"/>
        </w:rPr>
        <w:t xml:space="preserve">навколишніх умов як </w:t>
      </w:r>
      <w:r>
        <w:rPr>
          <w:sz w:val="28"/>
          <w:szCs w:val="28"/>
          <w:lang w:val="uk-UA"/>
        </w:rPr>
        <w:t>одне</w:t>
      </w:r>
      <w:r w:rsidRPr="00265F5D">
        <w:rPr>
          <w:sz w:val="28"/>
          <w:szCs w:val="28"/>
          <w:lang w:val="uk-UA"/>
        </w:rPr>
        <w:t xml:space="preserve"> ціле.</w:t>
      </w:r>
    </w:p>
    <w:p w:rsidR="000D6CD0" w:rsidRDefault="000D6CD0" w:rsidP="000D6CD0">
      <w:pPr>
        <w:spacing w:line="360" w:lineRule="auto"/>
        <w:ind w:firstLine="425"/>
        <w:jc w:val="both"/>
        <w:rPr>
          <w:sz w:val="28"/>
          <w:szCs w:val="28"/>
          <w:lang w:val="uk-UA"/>
        </w:rPr>
      </w:pPr>
      <w:r w:rsidRPr="00265F5D">
        <w:rPr>
          <w:sz w:val="28"/>
          <w:szCs w:val="28"/>
          <w:lang w:val="uk-UA"/>
        </w:rPr>
        <w:t>У вітчизняній соціальній психології команда розглядається разом з колективом як окремий випадок злагодженого суб'єкта спільної діяльності, групи високого рівня розвитку [6; 44; 64]. Більш глибока характеристика цього феномен</w:t>
      </w:r>
      <w:r>
        <w:rPr>
          <w:sz w:val="28"/>
          <w:szCs w:val="28"/>
          <w:lang w:val="uk-UA"/>
        </w:rPr>
        <w:t>у</w:t>
      </w:r>
      <w:r w:rsidRPr="00265F5D">
        <w:rPr>
          <w:sz w:val="28"/>
          <w:szCs w:val="28"/>
          <w:lang w:val="uk-UA"/>
        </w:rPr>
        <w:t xml:space="preserve"> визначена в роботах</w:t>
      </w:r>
      <w:r>
        <w:rPr>
          <w:sz w:val="28"/>
          <w:szCs w:val="28"/>
          <w:lang w:val="uk-UA"/>
        </w:rPr>
        <w:t xml:space="preserve"> </w:t>
      </w:r>
      <w:r w:rsidRPr="00265F5D">
        <w:rPr>
          <w:sz w:val="28"/>
          <w:szCs w:val="28"/>
          <w:lang w:val="uk-UA"/>
        </w:rPr>
        <w:t>Т. Ю. Базарова [11], К. Ю. Безрукової,</w:t>
      </w:r>
      <w:r>
        <w:rPr>
          <w:sz w:val="28"/>
          <w:szCs w:val="28"/>
          <w:lang w:val="uk-UA"/>
        </w:rPr>
        <w:t xml:space="preserve"> </w:t>
      </w:r>
      <w:r w:rsidRPr="00265F5D">
        <w:rPr>
          <w:sz w:val="28"/>
          <w:szCs w:val="28"/>
          <w:lang w:val="uk-UA"/>
        </w:rPr>
        <w:t>І</w:t>
      </w:r>
      <w:r>
        <w:rPr>
          <w:sz w:val="28"/>
          <w:szCs w:val="28"/>
          <w:lang w:val="uk-UA"/>
        </w:rPr>
        <w:t>. В. </w:t>
      </w:r>
      <w:r w:rsidRPr="00125E98">
        <w:rPr>
          <w:sz w:val="28"/>
          <w:szCs w:val="28"/>
          <w:lang w:val="uk-UA"/>
        </w:rPr>
        <w:t xml:space="preserve">Бухтіярової, Ю. В. Синягіна [16], В. Й. Бочелюка [26], </w:t>
      </w:r>
      <w:r w:rsidRPr="00125E98">
        <w:rPr>
          <w:bCs/>
          <w:sz w:val="28"/>
          <w:szCs w:val="28"/>
          <w:lang w:val="uk-UA"/>
        </w:rPr>
        <w:t xml:space="preserve">Т. Д. </w:t>
      </w:r>
      <w:r>
        <w:rPr>
          <w:bCs/>
          <w:sz w:val="28"/>
          <w:szCs w:val="28"/>
          <w:lang w:val="uk-UA"/>
        </w:rPr>
        <w:t>Зінкевич</w:t>
      </w:r>
      <w:r w:rsidRPr="00125E98">
        <w:rPr>
          <w:bCs/>
          <w:sz w:val="28"/>
          <w:szCs w:val="28"/>
          <w:lang w:val="uk-UA"/>
        </w:rPr>
        <w:t>-</w:t>
      </w:r>
      <w:r w:rsidRPr="00265F5D">
        <w:rPr>
          <w:bCs/>
          <w:sz w:val="28"/>
          <w:szCs w:val="28"/>
          <w:lang w:val="uk-UA"/>
        </w:rPr>
        <w:t xml:space="preserve">Євстигнєєвої </w:t>
      </w:r>
      <w:r w:rsidRPr="00265F5D">
        <w:rPr>
          <w:sz w:val="28"/>
          <w:szCs w:val="28"/>
          <w:lang w:val="uk-UA"/>
        </w:rPr>
        <w:t>[76],</w:t>
      </w:r>
      <w:r w:rsidRPr="00265F5D">
        <w:rPr>
          <w:bCs/>
          <w:sz w:val="28"/>
          <w:szCs w:val="28"/>
          <w:lang w:val="uk-UA"/>
        </w:rPr>
        <w:t xml:space="preserve"> </w:t>
      </w:r>
      <w:r w:rsidRPr="00265F5D">
        <w:rPr>
          <w:sz w:val="28"/>
          <w:szCs w:val="28"/>
          <w:lang w:val="uk-UA"/>
        </w:rPr>
        <w:t>Л. М. Карамушки [83; 84]. У більшості зазначених робіт команда розглядається як</w:t>
      </w:r>
      <w:r>
        <w:rPr>
          <w:sz w:val="28"/>
          <w:szCs w:val="28"/>
          <w:lang w:val="uk-UA"/>
        </w:rPr>
        <w:t xml:space="preserve"> </w:t>
      </w:r>
      <w:r w:rsidRPr="00265F5D">
        <w:rPr>
          <w:sz w:val="28"/>
          <w:szCs w:val="28"/>
          <w:lang w:val="uk-UA"/>
        </w:rPr>
        <w:t>якісний стан малої групи, що досягла високого рівня соціально</w:t>
      </w:r>
      <w:r w:rsidRPr="00265F5D">
        <w:rPr>
          <w:b/>
          <w:sz w:val="28"/>
          <w:szCs w:val="28"/>
          <w:lang w:val="uk-UA"/>
        </w:rPr>
        <w:t>-</w:t>
      </w:r>
      <w:r w:rsidRPr="00265F5D">
        <w:rPr>
          <w:sz w:val="28"/>
          <w:szCs w:val="28"/>
          <w:lang w:val="uk-UA"/>
        </w:rPr>
        <w:t>психологічної зрілості, ступеня розвитку психологічних характеристик. Як основний критерій соціально-психологічної зрілості групи вітчизняні фахівці розглядають її здатність бути груповим суб'єктом [46; 109; 145]. Іншими словами, використовуючи вислів Г. М. Андре</w:t>
      </w:r>
      <w:r>
        <w:rPr>
          <w:sz w:val="28"/>
          <w:szCs w:val="28"/>
          <w:lang w:val="uk-UA"/>
        </w:rPr>
        <w:t>є</w:t>
      </w:r>
      <w:r w:rsidRPr="00265F5D">
        <w:rPr>
          <w:sz w:val="28"/>
          <w:szCs w:val="28"/>
          <w:lang w:val="uk-UA"/>
        </w:rPr>
        <w:t>вої [6], це питання про те, як зовнішн</w:t>
      </w:r>
      <w:r>
        <w:rPr>
          <w:sz w:val="28"/>
          <w:szCs w:val="28"/>
          <w:lang w:val="uk-UA"/>
        </w:rPr>
        <w:t>ьо</w:t>
      </w:r>
      <w:r w:rsidRPr="00265F5D">
        <w:rPr>
          <w:sz w:val="28"/>
          <w:szCs w:val="28"/>
          <w:lang w:val="uk-UA"/>
        </w:rPr>
        <w:t xml:space="preserve"> задана група стає групою у психологічному значенні цього слова.</w:t>
      </w:r>
      <w:r>
        <w:rPr>
          <w:sz w:val="28"/>
          <w:szCs w:val="28"/>
          <w:lang w:val="uk-UA"/>
        </w:rPr>
        <w:t xml:space="preserve"> </w:t>
      </w:r>
      <w:r w:rsidRPr="00265F5D">
        <w:rPr>
          <w:sz w:val="28"/>
          <w:szCs w:val="28"/>
          <w:lang w:val="uk-UA"/>
        </w:rPr>
        <w:t>Психологічна єдність виражається в почутті належності до інтегрованого цілого, згуртованості, високому рівні взаємної довіри.</w:t>
      </w:r>
    </w:p>
    <w:p w:rsidR="000D6CD0" w:rsidRPr="00D85BD4" w:rsidRDefault="000D6CD0" w:rsidP="000D6CD0">
      <w:pPr>
        <w:spacing w:line="360" w:lineRule="auto"/>
        <w:ind w:firstLine="425"/>
        <w:jc w:val="both"/>
        <w:rPr>
          <w:sz w:val="28"/>
          <w:szCs w:val="28"/>
          <w:lang w:val="uk-UA"/>
        </w:rPr>
      </w:pPr>
      <w:r w:rsidRPr="00265F5D">
        <w:rPr>
          <w:sz w:val="28"/>
          <w:szCs w:val="28"/>
          <w:lang w:val="uk-UA"/>
        </w:rPr>
        <w:t xml:space="preserve">Без інтеграції особистості </w:t>
      </w:r>
      <w:r>
        <w:rPr>
          <w:sz w:val="28"/>
          <w:szCs w:val="28"/>
          <w:lang w:val="uk-UA"/>
        </w:rPr>
        <w:t>в</w:t>
      </w:r>
      <w:r w:rsidRPr="00265F5D">
        <w:rPr>
          <w:sz w:val="28"/>
          <w:szCs w:val="28"/>
          <w:lang w:val="uk-UA"/>
        </w:rPr>
        <w:t xml:space="preserve"> даному соціальному середовищі неможливі прояви соціальної активності. У дослідженнях більшості зарубіжних і вітчизняних фахівців команда характеризується високою творчою активністю при вирішенні групових завдань та явищем синергетичного ефекту [2; 12; 17; 30;</w:t>
      </w:r>
      <w:r>
        <w:rPr>
          <w:sz w:val="28"/>
          <w:szCs w:val="28"/>
          <w:lang w:val="uk-UA"/>
        </w:rPr>
        <w:t xml:space="preserve"> </w:t>
      </w:r>
      <w:r w:rsidRPr="00265F5D">
        <w:rPr>
          <w:sz w:val="28"/>
          <w:szCs w:val="28"/>
          <w:lang w:val="uk-UA"/>
        </w:rPr>
        <w:t xml:space="preserve">131]. Сутність синергетичного ефекту, на думку зазначених авторів, полягає в зростанні ефективності діяльності </w:t>
      </w:r>
      <w:r>
        <w:rPr>
          <w:sz w:val="28"/>
          <w:szCs w:val="28"/>
          <w:lang w:val="uk-UA"/>
        </w:rPr>
        <w:t>в</w:t>
      </w:r>
      <w:r w:rsidRPr="00265F5D">
        <w:rPr>
          <w:sz w:val="28"/>
          <w:szCs w:val="28"/>
          <w:lang w:val="uk-UA"/>
        </w:rPr>
        <w:t xml:space="preserve"> результаті інтеграції, злиття </w:t>
      </w:r>
      <w:r w:rsidRPr="00306C08">
        <w:rPr>
          <w:sz w:val="28"/>
          <w:szCs w:val="28"/>
          <w:lang w:val="uk-UA"/>
        </w:rPr>
        <w:t xml:space="preserve">окремих частин в єдину систему. Одним з основних </w:t>
      </w:r>
      <w:r w:rsidRPr="00306C08">
        <w:rPr>
          <w:sz w:val="28"/>
          <w:szCs w:val="28"/>
          <w:lang w:val="uk-UA"/>
        </w:rPr>
        <w:lastRenderedPageBreak/>
        <w:t>процесів у синергетичній дії для студентів, на думку</w:t>
      </w:r>
      <w:r>
        <w:rPr>
          <w:sz w:val="28"/>
          <w:szCs w:val="28"/>
          <w:lang w:val="uk-UA"/>
        </w:rPr>
        <w:t xml:space="preserve"> </w:t>
      </w:r>
      <w:r w:rsidRPr="00306C08">
        <w:rPr>
          <w:sz w:val="28"/>
          <w:szCs w:val="28"/>
          <w:lang w:val="uk-UA"/>
        </w:rPr>
        <w:t xml:space="preserve">О. І. Донцова, </w:t>
      </w:r>
      <w:r w:rsidR="00D85BD4">
        <w:rPr>
          <w:sz w:val="28"/>
          <w:szCs w:val="28"/>
          <w:lang w:val="uk-UA"/>
        </w:rPr>
        <w:t xml:space="preserve">                         </w:t>
      </w:r>
      <w:r w:rsidRPr="00306C08">
        <w:rPr>
          <w:sz w:val="28"/>
          <w:szCs w:val="28"/>
          <w:lang w:val="uk-UA"/>
        </w:rPr>
        <w:t>Е. М. Дубовської, Ю. М. Жукова [59],</w:t>
      </w:r>
      <w:r>
        <w:rPr>
          <w:sz w:val="28"/>
          <w:szCs w:val="28"/>
          <w:lang w:val="uk-UA"/>
        </w:rPr>
        <w:t xml:space="preserve"> </w:t>
      </w:r>
      <w:r w:rsidRPr="00265F5D">
        <w:rPr>
          <w:sz w:val="28"/>
          <w:szCs w:val="28"/>
          <w:lang w:val="uk-UA"/>
        </w:rPr>
        <w:t>є ефективний обмін поточною інформацією між членами групи, спроможність прийняти ідеї і досвід кожного для вирішення творчих завдань. </w:t>
      </w:r>
      <w:r w:rsidRPr="00D85BD4">
        <w:rPr>
          <w:sz w:val="28"/>
          <w:szCs w:val="28"/>
          <w:lang w:val="uk-UA"/>
        </w:rPr>
        <w:t>З’ясовано, що важливість командної форми групоутворення для соціальних груп визначається низкою обставин: забезпечує інтенсивність психологічного обміну між суб’єктами взаємодії, допомагає адаптуватися в групі, усвідомити просоціальні ціннісні орієнтири, надає суб’єктам взаємодії групову ідентичність, визначає позитивне ставлення до групи, поліпшує психологічну атмосферу в групі, що створює відчуття психологічної безпеки, стимулює творчу та соціальну активність особистості для ефективності здійснення групових завдань.</w:t>
      </w:r>
      <w:r w:rsidRPr="00265F5D">
        <w:rPr>
          <w:sz w:val="28"/>
          <w:szCs w:val="28"/>
          <w:lang w:val="uk-UA"/>
        </w:rPr>
        <w:t xml:space="preserve"> </w:t>
      </w:r>
      <w:r w:rsidRPr="00D85BD4">
        <w:rPr>
          <w:sz w:val="28"/>
          <w:szCs w:val="28"/>
          <w:lang w:val="uk-UA"/>
        </w:rPr>
        <w:t xml:space="preserve">Установлено, що високий рівень згуртованості </w:t>
      </w:r>
      <w:r w:rsidR="000900C6" w:rsidRPr="00D85BD4">
        <w:rPr>
          <w:sz w:val="28"/>
          <w:szCs w:val="28"/>
          <w:lang w:val="uk-UA"/>
        </w:rPr>
        <w:t xml:space="preserve">організації, </w:t>
      </w:r>
      <w:r w:rsidRPr="00D85BD4">
        <w:rPr>
          <w:sz w:val="28"/>
          <w:szCs w:val="28"/>
          <w:lang w:val="uk-UA"/>
        </w:rPr>
        <w:t xml:space="preserve">забезпечуючи збагачення організаційного досвіду для майбутньої співпраці в професійних командах, виступає основою побудови освітнього процесу, виховної роботи, вибору стратегій взаємодії кураторів зі </w:t>
      </w:r>
      <w:r w:rsidR="00165C85">
        <w:rPr>
          <w:sz w:val="28"/>
          <w:szCs w:val="28"/>
          <w:lang w:val="uk-UA"/>
        </w:rPr>
        <w:t xml:space="preserve">працівниками </w:t>
      </w:r>
      <w:r w:rsidRPr="00D85BD4">
        <w:rPr>
          <w:sz w:val="28"/>
          <w:szCs w:val="28"/>
          <w:lang w:val="uk-UA"/>
        </w:rPr>
        <w:t xml:space="preserve">(В. Й. Бочелюк </w:t>
      </w:r>
      <w:r w:rsidRPr="00265F5D">
        <w:rPr>
          <w:sz w:val="28"/>
          <w:szCs w:val="28"/>
          <w:lang w:val="uk-UA"/>
        </w:rPr>
        <w:t>[27]</w:t>
      </w:r>
      <w:r w:rsidRPr="00D85BD4">
        <w:rPr>
          <w:sz w:val="28"/>
          <w:szCs w:val="28"/>
          <w:lang w:val="uk-UA"/>
        </w:rPr>
        <w:t xml:space="preserve">, </w:t>
      </w:r>
      <w:r w:rsidR="00D85BD4">
        <w:rPr>
          <w:sz w:val="28"/>
          <w:szCs w:val="28"/>
          <w:lang w:val="uk-UA"/>
        </w:rPr>
        <w:t xml:space="preserve">                   </w:t>
      </w:r>
      <w:r w:rsidRPr="00D85BD4">
        <w:rPr>
          <w:sz w:val="28"/>
          <w:szCs w:val="28"/>
          <w:lang w:val="uk-UA"/>
        </w:rPr>
        <w:t xml:space="preserve">Л. В. Вереїна [32], Л. М. Карамушка [83; 84], М. Ю. Кондратьєв </w:t>
      </w:r>
      <w:r w:rsidR="00D85BD4">
        <w:rPr>
          <w:sz w:val="28"/>
          <w:szCs w:val="28"/>
          <w:lang w:val="uk-UA"/>
        </w:rPr>
        <w:t xml:space="preserve">[93] </w:t>
      </w:r>
      <w:r w:rsidRPr="00D85BD4">
        <w:rPr>
          <w:sz w:val="28"/>
          <w:szCs w:val="28"/>
          <w:lang w:val="uk-UA"/>
        </w:rPr>
        <w:t>та ін.).</w:t>
      </w:r>
    </w:p>
    <w:p w:rsidR="000D6CD0" w:rsidRDefault="000D6CD0" w:rsidP="000D6CD0">
      <w:pPr>
        <w:spacing w:line="360" w:lineRule="auto"/>
        <w:ind w:firstLine="425"/>
        <w:jc w:val="both"/>
        <w:rPr>
          <w:sz w:val="28"/>
          <w:szCs w:val="28"/>
          <w:lang w:val="uk-UA"/>
        </w:rPr>
      </w:pPr>
      <w:r w:rsidRPr="00265F5D">
        <w:rPr>
          <w:sz w:val="28"/>
          <w:szCs w:val="28"/>
          <w:lang w:val="uk-UA"/>
        </w:rPr>
        <w:t xml:space="preserve">Загальний висновок, </w:t>
      </w:r>
      <w:r>
        <w:rPr>
          <w:sz w:val="28"/>
          <w:szCs w:val="28"/>
          <w:lang w:val="uk-UA"/>
        </w:rPr>
        <w:t>який</w:t>
      </w:r>
      <w:r w:rsidRPr="00265F5D">
        <w:rPr>
          <w:sz w:val="28"/>
          <w:szCs w:val="28"/>
          <w:lang w:val="uk-UA"/>
        </w:rPr>
        <w:t xml:space="preserve"> </w:t>
      </w:r>
      <w:r>
        <w:rPr>
          <w:sz w:val="28"/>
          <w:szCs w:val="28"/>
          <w:lang w:val="uk-UA"/>
        </w:rPr>
        <w:t>можна</w:t>
      </w:r>
      <w:r w:rsidRPr="00265F5D">
        <w:rPr>
          <w:sz w:val="28"/>
          <w:szCs w:val="28"/>
          <w:lang w:val="uk-UA"/>
        </w:rPr>
        <w:t xml:space="preserve"> зробити з наявних </w:t>
      </w:r>
      <w:r>
        <w:rPr>
          <w:sz w:val="28"/>
          <w:szCs w:val="28"/>
          <w:lang w:val="uk-UA"/>
        </w:rPr>
        <w:t>поглядів</w:t>
      </w:r>
      <w:r w:rsidRPr="00265F5D">
        <w:rPr>
          <w:sz w:val="28"/>
          <w:szCs w:val="28"/>
          <w:lang w:val="uk-UA"/>
        </w:rPr>
        <w:t xml:space="preserve"> вітчизняних та зарубіжних фахівців, полягає в розумінні команди як особливого якісного стану малої групи, що досягла високого рівня згуртованості, психологічної єдності, ефективності здійснення поставлених завдань. </w:t>
      </w:r>
      <w:r>
        <w:rPr>
          <w:sz w:val="28"/>
          <w:szCs w:val="28"/>
          <w:lang w:val="uk-UA"/>
        </w:rPr>
        <w:t>У</w:t>
      </w:r>
      <w:r w:rsidRPr="00265F5D">
        <w:rPr>
          <w:sz w:val="28"/>
          <w:szCs w:val="28"/>
          <w:lang w:val="uk-UA"/>
        </w:rPr>
        <w:t xml:space="preserve"> загальному </w:t>
      </w:r>
      <w:r>
        <w:rPr>
          <w:sz w:val="28"/>
          <w:szCs w:val="28"/>
          <w:lang w:val="uk-UA"/>
        </w:rPr>
        <w:t>розумінні</w:t>
      </w:r>
      <w:r w:rsidRPr="00265F5D">
        <w:rPr>
          <w:sz w:val="28"/>
          <w:szCs w:val="28"/>
          <w:lang w:val="uk-UA"/>
        </w:rPr>
        <w:t>, команда</w:t>
      </w:r>
      <w:r>
        <w:rPr>
          <w:sz w:val="28"/>
          <w:szCs w:val="28"/>
          <w:lang w:val="uk-UA"/>
        </w:rPr>
        <w:t xml:space="preserve"> –</w:t>
      </w:r>
      <w:r w:rsidRPr="00265F5D">
        <w:rPr>
          <w:sz w:val="28"/>
          <w:szCs w:val="28"/>
          <w:lang w:val="uk-UA"/>
        </w:rPr>
        <w:t xml:space="preserve"> це єдине ефективне ціле.</w:t>
      </w:r>
    </w:p>
    <w:p w:rsidR="000D6CD0" w:rsidRDefault="000D6CD0" w:rsidP="000D6CD0">
      <w:pPr>
        <w:spacing w:line="360" w:lineRule="auto"/>
        <w:ind w:firstLine="425"/>
        <w:jc w:val="both"/>
        <w:rPr>
          <w:sz w:val="28"/>
          <w:szCs w:val="28"/>
          <w:lang w:val="uk-UA"/>
        </w:rPr>
      </w:pPr>
      <w:r w:rsidRPr="00265F5D">
        <w:rPr>
          <w:bCs/>
          <w:sz w:val="28"/>
          <w:szCs w:val="28"/>
          <w:lang w:val="uk-UA"/>
        </w:rPr>
        <w:t>Специфіка соціально</w:t>
      </w:r>
      <w:r w:rsidRPr="00265F5D">
        <w:rPr>
          <w:b/>
          <w:bCs/>
          <w:sz w:val="28"/>
          <w:szCs w:val="28"/>
          <w:lang w:val="uk-UA"/>
        </w:rPr>
        <w:t>-</w:t>
      </w:r>
      <w:r w:rsidRPr="00265F5D">
        <w:rPr>
          <w:bCs/>
          <w:sz w:val="28"/>
          <w:szCs w:val="28"/>
          <w:lang w:val="uk-UA"/>
        </w:rPr>
        <w:t xml:space="preserve">психологічного підходу до феномену групи </w:t>
      </w:r>
      <w:r>
        <w:rPr>
          <w:bCs/>
          <w:sz w:val="28"/>
          <w:szCs w:val="28"/>
          <w:lang w:val="uk-UA"/>
        </w:rPr>
        <w:t>полягає</w:t>
      </w:r>
      <w:r w:rsidRPr="00265F5D">
        <w:rPr>
          <w:bCs/>
          <w:sz w:val="28"/>
          <w:szCs w:val="28"/>
          <w:lang w:val="uk-UA"/>
        </w:rPr>
        <w:t xml:space="preserve"> </w:t>
      </w:r>
      <w:r>
        <w:rPr>
          <w:bCs/>
          <w:sz w:val="28"/>
          <w:szCs w:val="28"/>
          <w:lang w:val="uk-UA"/>
        </w:rPr>
        <w:t>в</w:t>
      </w:r>
      <w:r w:rsidRPr="00265F5D">
        <w:rPr>
          <w:bCs/>
          <w:sz w:val="28"/>
          <w:szCs w:val="28"/>
          <w:lang w:val="uk-UA"/>
        </w:rPr>
        <w:t xml:space="preserve"> ува</w:t>
      </w:r>
      <w:r>
        <w:rPr>
          <w:bCs/>
          <w:sz w:val="28"/>
          <w:szCs w:val="28"/>
          <w:lang w:val="uk-UA"/>
        </w:rPr>
        <w:t>зі</w:t>
      </w:r>
      <w:r w:rsidRPr="00265F5D">
        <w:rPr>
          <w:bCs/>
          <w:sz w:val="28"/>
          <w:szCs w:val="28"/>
          <w:lang w:val="uk-UA"/>
        </w:rPr>
        <w:t xml:space="preserve"> до її механізм</w:t>
      </w:r>
      <w:r>
        <w:rPr>
          <w:bCs/>
          <w:sz w:val="28"/>
          <w:szCs w:val="28"/>
          <w:lang w:val="uk-UA"/>
        </w:rPr>
        <w:t>ів</w:t>
      </w:r>
      <w:r w:rsidRPr="00265F5D">
        <w:rPr>
          <w:bCs/>
          <w:sz w:val="28"/>
          <w:szCs w:val="28"/>
          <w:lang w:val="uk-UA"/>
        </w:rPr>
        <w:t xml:space="preserve"> функціонування. </w:t>
      </w:r>
      <w:r w:rsidRPr="00265F5D">
        <w:rPr>
          <w:sz w:val="28"/>
          <w:szCs w:val="28"/>
          <w:lang w:val="uk-UA"/>
        </w:rPr>
        <w:t xml:space="preserve">Команда є свого роду новотвором малої групи, тому </w:t>
      </w:r>
      <w:r>
        <w:rPr>
          <w:sz w:val="28"/>
          <w:szCs w:val="28"/>
          <w:lang w:val="uk-UA"/>
        </w:rPr>
        <w:t>й</w:t>
      </w:r>
      <w:r w:rsidRPr="00265F5D">
        <w:rPr>
          <w:sz w:val="28"/>
          <w:szCs w:val="28"/>
          <w:lang w:val="uk-UA"/>
        </w:rPr>
        <w:t xml:space="preserve"> механізми функціонування і взаємодії в команді </w:t>
      </w:r>
      <w:r>
        <w:rPr>
          <w:sz w:val="28"/>
          <w:szCs w:val="28"/>
          <w:lang w:val="uk-UA"/>
        </w:rPr>
        <w:t>мають</w:t>
      </w:r>
      <w:r w:rsidRPr="00265F5D">
        <w:rPr>
          <w:sz w:val="28"/>
          <w:szCs w:val="28"/>
          <w:lang w:val="uk-UA"/>
        </w:rPr>
        <w:t xml:space="preserve"> соціально</w:t>
      </w:r>
      <w:r w:rsidRPr="00265F5D">
        <w:rPr>
          <w:b/>
          <w:sz w:val="28"/>
          <w:szCs w:val="28"/>
          <w:lang w:val="uk-UA"/>
        </w:rPr>
        <w:t>-</w:t>
      </w:r>
      <w:r w:rsidRPr="00265F5D">
        <w:rPr>
          <w:sz w:val="28"/>
          <w:szCs w:val="28"/>
          <w:lang w:val="uk-UA"/>
        </w:rPr>
        <w:t xml:space="preserve">психологічний характер. </w:t>
      </w:r>
      <w:r>
        <w:rPr>
          <w:sz w:val="28"/>
          <w:szCs w:val="28"/>
          <w:lang w:val="uk-UA"/>
        </w:rPr>
        <w:t>На думку</w:t>
      </w:r>
      <w:r w:rsidRPr="00265F5D">
        <w:rPr>
          <w:sz w:val="28"/>
          <w:szCs w:val="28"/>
          <w:lang w:val="uk-UA"/>
        </w:rPr>
        <w:t xml:space="preserve"> Ю. М. Коломійцева [91], </w:t>
      </w:r>
      <w:r w:rsidRPr="00125E98">
        <w:rPr>
          <w:sz w:val="28"/>
          <w:szCs w:val="28"/>
          <w:lang w:val="uk-UA"/>
        </w:rPr>
        <w:t xml:space="preserve">командоутворення – це соціально-психологічні закономірності, які властиві малим групам. Більшість дослідників </w:t>
      </w:r>
      <w:r>
        <w:rPr>
          <w:sz w:val="28"/>
          <w:szCs w:val="28"/>
          <w:lang w:val="uk-UA"/>
        </w:rPr>
        <w:t>у</w:t>
      </w:r>
      <w:r w:rsidRPr="00125E98">
        <w:rPr>
          <w:sz w:val="28"/>
          <w:szCs w:val="28"/>
          <w:lang w:val="uk-UA"/>
        </w:rPr>
        <w:t>казує на труднощі</w:t>
      </w:r>
      <w:r w:rsidRPr="00265F5D">
        <w:rPr>
          <w:sz w:val="28"/>
          <w:szCs w:val="28"/>
          <w:lang w:val="uk-UA"/>
        </w:rPr>
        <w:t xml:space="preserve"> внутрішнього змісту поняття «командоутворення» і підкреслює, що соціальна психологія говорить про нього як про поняття загального, інтегрального позначення для сукупності різних групових характеристик, що відображає ступінь</w:t>
      </w:r>
      <w:r>
        <w:rPr>
          <w:sz w:val="28"/>
          <w:szCs w:val="28"/>
          <w:lang w:val="uk-UA"/>
        </w:rPr>
        <w:t xml:space="preserve"> </w:t>
      </w:r>
      <w:r w:rsidRPr="00265F5D">
        <w:rPr>
          <w:sz w:val="28"/>
          <w:szCs w:val="28"/>
          <w:lang w:val="uk-UA"/>
        </w:rPr>
        <w:t xml:space="preserve">інтеграції </w:t>
      </w:r>
      <w:r w:rsidRPr="00265F5D">
        <w:rPr>
          <w:sz w:val="28"/>
          <w:szCs w:val="28"/>
          <w:lang w:val="uk-UA"/>
        </w:rPr>
        <w:lastRenderedPageBreak/>
        <w:t xml:space="preserve">групи, тобто </w:t>
      </w:r>
      <w:r w:rsidRPr="00125E98">
        <w:rPr>
          <w:sz w:val="28"/>
          <w:szCs w:val="28"/>
          <w:lang w:val="uk-UA"/>
        </w:rPr>
        <w:t>її цілісності [6; 80; 101], як про процес, що забезпечує перехід групи на більш високий рівень згуртованості [</w:t>
      </w:r>
      <w:r w:rsidR="00D85BD4">
        <w:rPr>
          <w:sz w:val="28"/>
          <w:szCs w:val="28"/>
          <w:lang w:val="uk-UA"/>
        </w:rPr>
        <w:t>109; 111</w:t>
      </w:r>
      <w:r w:rsidRPr="00125E98">
        <w:rPr>
          <w:sz w:val="28"/>
          <w:szCs w:val="28"/>
          <w:lang w:val="uk-UA"/>
        </w:rPr>
        <w:t>], як про спеціально організовані заходи, спрямовані на підвищення групової</w:t>
      </w:r>
      <w:r w:rsidRPr="00265F5D">
        <w:rPr>
          <w:sz w:val="28"/>
          <w:szCs w:val="28"/>
          <w:lang w:val="uk-UA"/>
        </w:rPr>
        <w:t xml:space="preserve"> згуртованості [44; 76; 83; 134; 144].</w:t>
      </w:r>
    </w:p>
    <w:p w:rsidR="000D6CD0" w:rsidRDefault="000D6CD0" w:rsidP="000D6CD0">
      <w:pPr>
        <w:spacing w:line="360" w:lineRule="auto"/>
        <w:ind w:firstLine="425"/>
        <w:jc w:val="both"/>
        <w:rPr>
          <w:sz w:val="28"/>
          <w:szCs w:val="28"/>
          <w:lang w:val="uk-UA"/>
        </w:rPr>
      </w:pPr>
      <w:r w:rsidRPr="00265F5D">
        <w:rPr>
          <w:spacing w:val="6"/>
          <w:sz w:val="28"/>
          <w:szCs w:val="28"/>
          <w:lang w:val="uk-UA"/>
        </w:rPr>
        <w:t xml:space="preserve">Визначення командоутворення </w:t>
      </w:r>
      <w:r w:rsidRPr="00265F5D">
        <w:rPr>
          <w:bCs/>
          <w:spacing w:val="6"/>
          <w:sz w:val="28"/>
          <w:szCs w:val="28"/>
          <w:lang w:val="uk-UA"/>
        </w:rPr>
        <w:t xml:space="preserve">як </w:t>
      </w:r>
      <w:r w:rsidRPr="00265F5D">
        <w:rPr>
          <w:spacing w:val="6"/>
          <w:sz w:val="28"/>
          <w:szCs w:val="28"/>
          <w:lang w:val="uk-UA"/>
        </w:rPr>
        <w:t xml:space="preserve">сукупності групових характеристик </w:t>
      </w:r>
      <w:r w:rsidRPr="00125E98">
        <w:rPr>
          <w:spacing w:val="6"/>
          <w:sz w:val="28"/>
          <w:szCs w:val="28"/>
          <w:lang w:val="uk-UA"/>
        </w:rPr>
        <w:t>зосереджено на складових, що відображають суттєві інтегративні ознаки команди: рів</w:t>
      </w:r>
      <w:r>
        <w:rPr>
          <w:spacing w:val="6"/>
          <w:sz w:val="28"/>
          <w:szCs w:val="28"/>
          <w:lang w:val="uk-UA"/>
        </w:rPr>
        <w:t>е</w:t>
      </w:r>
      <w:r w:rsidRPr="00125E98">
        <w:rPr>
          <w:spacing w:val="6"/>
          <w:sz w:val="28"/>
          <w:szCs w:val="28"/>
          <w:lang w:val="uk-UA"/>
        </w:rPr>
        <w:t>н</w:t>
      </w:r>
      <w:r>
        <w:rPr>
          <w:spacing w:val="6"/>
          <w:sz w:val="28"/>
          <w:szCs w:val="28"/>
          <w:lang w:val="uk-UA"/>
        </w:rPr>
        <w:t>ь</w:t>
      </w:r>
      <w:r w:rsidRPr="00125E98">
        <w:rPr>
          <w:spacing w:val="6"/>
          <w:sz w:val="28"/>
          <w:szCs w:val="28"/>
          <w:lang w:val="uk-UA"/>
        </w:rPr>
        <w:t xml:space="preserve"> згуртованості </w:t>
      </w:r>
      <w:r w:rsidRPr="00125E98">
        <w:rPr>
          <w:sz w:val="28"/>
          <w:szCs w:val="28"/>
          <w:lang w:val="uk-UA"/>
        </w:rPr>
        <w:t>[6]</w:t>
      </w:r>
      <w:r w:rsidRPr="00125E98">
        <w:rPr>
          <w:spacing w:val="6"/>
          <w:sz w:val="28"/>
          <w:szCs w:val="28"/>
          <w:lang w:val="uk-UA"/>
        </w:rPr>
        <w:t xml:space="preserve">, тип </w:t>
      </w:r>
      <w:r w:rsidRPr="00125E98">
        <w:rPr>
          <w:bCs/>
          <w:spacing w:val="6"/>
          <w:sz w:val="28"/>
          <w:szCs w:val="28"/>
          <w:lang w:val="uk-UA"/>
        </w:rPr>
        <w:t>групової ідентифікації [20; 127; 128], ціннісні орієнтації особистості [</w:t>
      </w:r>
      <w:r w:rsidRPr="002F1E7E">
        <w:rPr>
          <w:bCs/>
          <w:spacing w:val="6"/>
          <w:sz w:val="28"/>
          <w:szCs w:val="28"/>
          <w:lang w:val="uk-UA"/>
        </w:rPr>
        <w:t>76</w:t>
      </w:r>
      <w:r w:rsidRPr="00125E98">
        <w:rPr>
          <w:bCs/>
          <w:spacing w:val="6"/>
          <w:sz w:val="28"/>
          <w:szCs w:val="28"/>
          <w:lang w:val="uk-UA"/>
        </w:rPr>
        <w:t>], психологічн</w:t>
      </w:r>
      <w:r>
        <w:rPr>
          <w:bCs/>
          <w:spacing w:val="6"/>
          <w:sz w:val="28"/>
          <w:szCs w:val="28"/>
          <w:lang w:val="uk-UA"/>
        </w:rPr>
        <w:t>а</w:t>
      </w:r>
      <w:r w:rsidRPr="00125E98">
        <w:rPr>
          <w:bCs/>
          <w:spacing w:val="6"/>
          <w:sz w:val="28"/>
          <w:szCs w:val="28"/>
          <w:lang w:val="uk-UA"/>
        </w:rPr>
        <w:t xml:space="preserve"> атмосфер</w:t>
      </w:r>
      <w:r>
        <w:rPr>
          <w:bCs/>
          <w:spacing w:val="6"/>
          <w:sz w:val="28"/>
          <w:szCs w:val="28"/>
          <w:lang w:val="uk-UA"/>
        </w:rPr>
        <w:t>а</w:t>
      </w:r>
      <w:r w:rsidRPr="003A4BB7">
        <w:rPr>
          <w:bCs/>
          <w:spacing w:val="6"/>
          <w:sz w:val="28"/>
          <w:szCs w:val="28"/>
          <w:lang w:val="uk-UA"/>
        </w:rPr>
        <w:t xml:space="preserve"> </w:t>
      </w:r>
      <w:r>
        <w:rPr>
          <w:bCs/>
          <w:spacing w:val="6"/>
          <w:sz w:val="28"/>
          <w:szCs w:val="28"/>
          <w:lang w:val="uk-UA"/>
        </w:rPr>
        <w:t>в</w:t>
      </w:r>
      <w:r w:rsidRPr="003A4BB7">
        <w:rPr>
          <w:bCs/>
          <w:spacing w:val="6"/>
          <w:sz w:val="28"/>
          <w:szCs w:val="28"/>
          <w:lang w:val="uk-UA"/>
        </w:rPr>
        <w:t xml:space="preserve"> групі</w:t>
      </w:r>
      <w:r w:rsidRPr="00265F5D">
        <w:rPr>
          <w:bCs/>
          <w:spacing w:val="6"/>
          <w:sz w:val="28"/>
          <w:szCs w:val="28"/>
          <w:lang w:val="uk-UA"/>
        </w:rPr>
        <w:t xml:space="preserve"> [91; 113]. </w:t>
      </w:r>
      <w:r w:rsidRPr="00265F5D">
        <w:rPr>
          <w:sz w:val="28"/>
          <w:szCs w:val="28"/>
          <w:lang w:val="uk-UA"/>
        </w:rPr>
        <w:t>Дослідження командоутворення як процесу відбувається у формі аналізу динаміки групової згуртованості, що відображає ступінь її інтегративності [59].</w:t>
      </w:r>
      <w:r w:rsidRPr="00265F5D">
        <w:rPr>
          <w:bCs/>
          <w:spacing w:val="6"/>
          <w:sz w:val="28"/>
          <w:szCs w:val="28"/>
          <w:lang w:val="uk-UA"/>
        </w:rPr>
        <w:t xml:space="preserve"> </w:t>
      </w:r>
      <w:r w:rsidRPr="00265F5D">
        <w:rPr>
          <w:sz w:val="28"/>
          <w:szCs w:val="28"/>
          <w:lang w:val="uk-UA"/>
        </w:rPr>
        <w:t xml:space="preserve">Перехід групи на більш високий рівень згуртованості </w:t>
      </w:r>
      <w:r w:rsidRPr="00265F5D">
        <w:rPr>
          <w:color w:val="000000"/>
          <w:sz w:val="28"/>
          <w:szCs w:val="28"/>
          <w:shd w:val="clear" w:color="auto" w:fill="FFFFFF"/>
          <w:lang w:val="uk-UA"/>
        </w:rPr>
        <w:t>відбувається завдяки комплексу процесів, пов’язаних з формуванням якісно нової системи відносин суб’єктів, які</w:t>
      </w:r>
      <w:r>
        <w:rPr>
          <w:color w:val="000000"/>
          <w:sz w:val="28"/>
          <w:szCs w:val="28"/>
          <w:shd w:val="clear" w:color="auto" w:fill="FFFFFF"/>
          <w:lang w:val="uk-UA"/>
        </w:rPr>
        <w:t xml:space="preserve"> </w:t>
      </w:r>
      <w:r w:rsidRPr="007A3A4C">
        <w:rPr>
          <w:color w:val="000000"/>
          <w:sz w:val="28"/>
          <w:szCs w:val="28"/>
          <w:shd w:val="clear" w:color="auto" w:fill="FFFFFF"/>
          <w:lang w:val="uk-UA"/>
        </w:rPr>
        <w:t>визнаються</w:t>
      </w:r>
      <w:r w:rsidRPr="00265F5D">
        <w:rPr>
          <w:color w:val="000000"/>
          <w:sz w:val="28"/>
          <w:szCs w:val="28"/>
          <w:shd w:val="clear" w:color="auto" w:fill="FFFFFF"/>
          <w:lang w:val="uk-UA"/>
        </w:rPr>
        <w:t xml:space="preserve"> в нау</w:t>
      </w:r>
      <w:r>
        <w:rPr>
          <w:color w:val="000000"/>
          <w:sz w:val="28"/>
          <w:szCs w:val="28"/>
          <w:shd w:val="clear" w:color="auto" w:fill="FFFFFF"/>
          <w:lang w:val="uk-UA"/>
        </w:rPr>
        <w:t>ковій</w:t>
      </w:r>
      <w:r w:rsidRPr="00265F5D">
        <w:rPr>
          <w:color w:val="000000"/>
          <w:sz w:val="28"/>
          <w:szCs w:val="28"/>
          <w:shd w:val="clear" w:color="auto" w:fill="FFFFFF"/>
          <w:lang w:val="uk-UA"/>
        </w:rPr>
        <w:t xml:space="preserve"> літературі інтегративними [</w:t>
      </w:r>
      <w:r>
        <w:rPr>
          <w:color w:val="000000"/>
          <w:sz w:val="28"/>
          <w:szCs w:val="28"/>
          <w:shd w:val="clear" w:color="auto" w:fill="FFFFFF"/>
          <w:lang w:val="uk-UA"/>
        </w:rPr>
        <w:t>96</w:t>
      </w:r>
      <w:r w:rsidRPr="00265F5D">
        <w:rPr>
          <w:color w:val="000000"/>
          <w:sz w:val="28"/>
          <w:szCs w:val="28"/>
          <w:shd w:val="clear" w:color="auto" w:fill="FFFFFF"/>
          <w:lang w:val="uk-UA"/>
        </w:rPr>
        <w:t xml:space="preserve">], </w:t>
      </w:r>
      <w:r w:rsidRPr="00265F5D">
        <w:rPr>
          <w:sz w:val="28"/>
          <w:szCs w:val="28"/>
          <w:lang w:val="uk-UA"/>
        </w:rPr>
        <w:t xml:space="preserve">саме інтегративні процеси забезпечують функціонування </w:t>
      </w:r>
      <w:r>
        <w:rPr>
          <w:sz w:val="28"/>
          <w:szCs w:val="28"/>
          <w:lang w:val="uk-UA"/>
        </w:rPr>
        <w:t>й</w:t>
      </w:r>
      <w:r w:rsidRPr="00265F5D">
        <w:rPr>
          <w:sz w:val="28"/>
          <w:szCs w:val="28"/>
          <w:lang w:val="uk-UA"/>
        </w:rPr>
        <w:t xml:space="preserve"> розвиток г</w:t>
      </w:r>
      <w:r>
        <w:rPr>
          <w:sz w:val="28"/>
          <w:szCs w:val="28"/>
          <w:lang w:val="uk-UA"/>
        </w:rPr>
        <w:t>р</w:t>
      </w:r>
      <w:r w:rsidRPr="00265F5D">
        <w:rPr>
          <w:sz w:val="28"/>
          <w:szCs w:val="28"/>
          <w:lang w:val="uk-UA"/>
        </w:rPr>
        <w:t>упи як команди. Як підкреслює</w:t>
      </w:r>
      <w:r>
        <w:rPr>
          <w:sz w:val="28"/>
          <w:szCs w:val="28"/>
          <w:lang w:val="uk-UA"/>
        </w:rPr>
        <w:t xml:space="preserve"> А. В. </w:t>
      </w:r>
      <w:r w:rsidRPr="00265F5D">
        <w:rPr>
          <w:sz w:val="28"/>
          <w:szCs w:val="28"/>
          <w:lang w:val="uk-UA"/>
        </w:rPr>
        <w:t>С</w:t>
      </w:r>
      <w:r>
        <w:rPr>
          <w:sz w:val="28"/>
          <w:szCs w:val="28"/>
          <w:lang w:val="uk-UA"/>
        </w:rPr>
        <w:t>и</w:t>
      </w:r>
      <w:r w:rsidRPr="00265F5D">
        <w:rPr>
          <w:sz w:val="28"/>
          <w:szCs w:val="28"/>
          <w:lang w:val="uk-UA"/>
        </w:rPr>
        <w:t>до</w:t>
      </w:r>
      <w:r w:rsidR="00D85BD4">
        <w:rPr>
          <w:sz w:val="28"/>
          <w:szCs w:val="28"/>
          <w:lang w:val="uk-UA"/>
        </w:rPr>
        <w:t>ренков</w:t>
      </w:r>
      <w:r w:rsidRPr="00265F5D">
        <w:rPr>
          <w:sz w:val="28"/>
          <w:szCs w:val="28"/>
          <w:lang w:val="uk-UA"/>
        </w:rPr>
        <w:t xml:space="preserve">, </w:t>
      </w:r>
      <w:r>
        <w:rPr>
          <w:sz w:val="28"/>
          <w:szCs w:val="28"/>
          <w:lang w:val="uk-UA"/>
        </w:rPr>
        <w:t>у</w:t>
      </w:r>
      <w:r w:rsidRPr="00265F5D">
        <w:rPr>
          <w:sz w:val="28"/>
          <w:szCs w:val="28"/>
          <w:lang w:val="uk-UA"/>
        </w:rPr>
        <w:t xml:space="preserve"> якісних змінах групового розвитку інтегративні процеси є провідною тенденцією, відсутність інтегративних властивостей неминуче призводить до розпаду будь</w:t>
      </w:r>
      <w:r w:rsidRPr="00265F5D">
        <w:rPr>
          <w:b/>
          <w:sz w:val="28"/>
          <w:szCs w:val="28"/>
          <w:lang w:val="uk-UA"/>
        </w:rPr>
        <w:t>-</w:t>
      </w:r>
      <w:r w:rsidRPr="00265F5D">
        <w:rPr>
          <w:sz w:val="28"/>
          <w:szCs w:val="28"/>
          <w:lang w:val="uk-UA"/>
        </w:rPr>
        <w:t>якої системи.</w:t>
      </w:r>
    </w:p>
    <w:p w:rsidR="000D6CD0" w:rsidRPr="00265F5D" w:rsidRDefault="000D6CD0" w:rsidP="000D6CD0">
      <w:pPr>
        <w:spacing w:line="360" w:lineRule="auto"/>
        <w:ind w:firstLine="425"/>
        <w:jc w:val="both"/>
        <w:rPr>
          <w:sz w:val="28"/>
          <w:szCs w:val="28"/>
          <w:lang w:val="uk-UA"/>
        </w:rPr>
      </w:pPr>
      <w:r w:rsidRPr="00265F5D">
        <w:rPr>
          <w:sz w:val="28"/>
          <w:szCs w:val="28"/>
          <w:lang w:val="uk-UA"/>
        </w:rPr>
        <w:t>Соціально-психологічна інтеграція</w:t>
      </w:r>
      <w:r>
        <w:rPr>
          <w:sz w:val="28"/>
          <w:szCs w:val="28"/>
          <w:lang w:val="uk-UA"/>
        </w:rPr>
        <w:t xml:space="preserve"> </w:t>
      </w:r>
      <w:r w:rsidRPr="00265F5D">
        <w:rPr>
          <w:sz w:val="28"/>
          <w:szCs w:val="28"/>
          <w:lang w:val="uk-UA"/>
        </w:rPr>
        <w:t>розглядається як</w:t>
      </w:r>
      <w:r>
        <w:rPr>
          <w:bCs/>
          <w:sz w:val="28"/>
          <w:szCs w:val="28"/>
          <w:lang w:val="uk-UA"/>
        </w:rPr>
        <w:t xml:space="preserve"> </w:t>
      </w:r>
      <w:r w:rsidRPr="00265F5D">
        <w:rPr>
          <w:bCs/>
          <w:sz w:val="28"/>
          <w:szCs w:val="28"/>
          <w:lang w:val="uk-UA"/>
        </w:rPr>
        <w:t xml:space="preserve">процес об'єднання всіх компонентів, кожен з яких </w:t>
      </w:r>
      <w:r>
        <w:rPr>
          <w:bCs/>
          <w:sz w:val="28"/>
          <w:szCs w:val="28"/>
          <w:lang w:val="uk-UA"/>
        </w:rPr>
        <w:t>виступає як окрема цілісність</w:t>
      </w:r>
      <w:r w:rsidRPr="00265F5D">
        <w:rPr>
          <w:bCs/>
          <w:sz w:val="28"/>
          <w:szCs w:val="28"/>
          <w:lang w:val="uk-UA"/>
        </w:rPr>
        <w:t xml:space="preserve"> </w:t>
      </w:r>
      <w:r w:rsidRPr="00265F5D">
        <w:rPr>
          <w:sz w:val="28"/>
          <w:szCs w:val="28"/>
          <w:lang w:val="uk-UA"/>
        </w:rPr>
        <w:t>[89].</w:t>
      </w:r>
      <w:r w:rsidRPr="00265F5D">
        <w:rPr>
          <w:bCs/>
          <w:sz w:val="28"/>
          <w:szCs w:val="28"/>
          <w:lang w:val="uk-UA"/>
        </w:rPr>
        <w:t xml:space="preserve"> Ціле, відзначає Є.</w:t>
      </w:r>
      <w:r>
        <w:rPr>
          <w:bCs/>
          <w:sz w:val="28"/>
          <w:szCs w:val="28"/>
          <w:lang w:val="uk-UA"/>
        </w:rPr>
        <w:t> </w:t>
      </w:r>
      <w:r w:rsidRPr="00265F5D">
        <w:rPr>
          <w:bCs/>
          <w:sz w:val="28"/>
          <w:szCs w:val="28"/>
          <w:lang w:val="uk-UA"/>
        </w:rPr>
        <w:t xml:space="preserve">С. Барбіна </w:t>
      </w:r>
      <w:r w:rsidRPr="00265F5D">
        <w:rPr>
          <w:sz w:val="28"/>
          <w:szCs w:val="28"/>
          <w:lang w:val="uk-UA"/>
        </w:rPr>
        <w:t>[15]</w:t>
      </w:r>
      <w:r w:rsidRPr="00265F5D">
        <w:rPr>
          <w:bCs/>
          <w:sz w:val="28"/>
          <w:szCs w:val="28"/>
          <w:lang w:val="uk-UA"/>
        </w:rPr>
        <w:t xml:space="preserve">, не являє собою нічого іншого, крім специфічного синтезу реальних частин і їх настільки ж реальної взаємодії. </w:t>
      </w:r>
      <w:r w:rsidRPr="00265F5D">
        <w:rPr>
          <w:sz w:val="28"/>
          <w:szCs w:val="28"/>
          <w:lang w:val="uk-UA"/>
        </w:rPr>
        <w:t>Поняття «інтегративність» використовується більшістю дослідників як синонім інтеграції, проте ним підкреслюють інтерес не до зовнішніх факторів прояв</w:t>
      </w:r>
      <w:r>
        <w:rPr>
          <w:sz w:val="28"/>
          <w:szCs w:val="28"/>
          <w:lang w:val="uk-UA"/>
        </w:rPr>
        <w:t>у</w:t>
      </w:r>
      <w:r w:rsidRPr="00265F5D">
        <w:rPr>
          <w:sz w:val="28"/>
          <w:szCs w:val="28"/>
          <w:lang w:val="uk-UA"/>
        </w:rPr>
        <w:t xml:space="preserve"> цілісності, а до якісного стану процесу інтеграції </w:t>
      </w:r>
      <w:r>
        <w:rPr>
          <w:sz w:val="28"/>
          <w:szCs w:val="28"/>
          <w:lang w:val="uk-UA"/>
        </w:rPr>
        <w:t>взагалі</w:t>
      </w:r>
      <w:r w:rsidRPr="00265F5D">
        <w:rPr>
          <w:sz w:val="28"/>
          <w:szCs w:val="28"/>
          <w:lang w:val="uk-UA"/>
        </w:rPr>
        <w:t xml:space="preserve"> [</w:t>
      </w:r>
      <w:r>
        <w:rPr>
          <w:sz w:val="28"/>
          <w:szCs w:val="28"/>
          <w:lang w:val="uk-UA"/>
        </w:rPr>
        <w:t xml:space="preserve">15; </w:t>
      </w:r>
      <w:r w:rsidRPr="002F1E7E">
        <w:rPr>
          <w:sz w:val="28"/>
          <w:szCs w:val="28"/>
          <w:lang w:val="uk-UA"/>
        </w:rPr>
        <w:t xml:space="preserve">102; </w:t>
      </w:r>
      <w:r>
        <w:rPr>
          <w:sz w:val="28"/>
          <w:szCs w:val="28"/>
          <w:lang w:val="uk-UA"/>
        </w:rPr>
        <w:t>127; 128</w:t>
      </w:r>
      <w:r w:rsidRPr="00265F5D">
        <w:rPr>
          <w:sz w:val="28"/>
          <w:szCs w:val="28"/>
          <w:lang w:val="uk-UA"/>
        </w:rPr>
        <w:t>].</w:t>
      </w:r>
      <w:r>
        <w:rPr>
          <w:sz w:val="28"/>
          <w:szCs w:val="28"/>
          <w:lang w:val="uk-UA"/>
        </w:rPr>
        <w:t xml:space="preserve"> </w:t>
      </w:r>
      <w:r w:rsidRPr="00265F5D">
        <w:rPr>
          <w:bCs/>
          <w:sz w:val="28"/>
          <w:szCs w:val="28"/>
          <w:lang w:val="uk-UA"/>
        </w:rPr>
        <w:t>У соціальній психології інтегративність розглядається як багатофакторний процес</w:t>
      </w:r>
      <w:r>
        <w:rPr>
          <w:sz w:val="28"/>
          <w:szCs w:val="28"/>
          <w:lang w:val="uk-UA"/>
        </w:rPr>
        <w:t>:</w:t>
      </w:r>
      <w:r w:rsidRPr="00265F5D">
        <w:rPr>
          <w:sz w:val="28"/>
          <w:szCs w:val="28"/>
          <w:lang w:val="uk-UA"/>
        </w:rPr>
        <w:t xml:space="preserve"> з одного боку, як результат</w:t>
      </w:r>
      <w:r>
        <w:rPr>
          <w:sz w:val="28"/>
          <w:szCs w:val="28"/>
          <w:lang w:val="uk-UA"/>
        </w:rPr>
        <w:t xml:space="preserve"> </w:t>
      </w:r>
      <w:r w:rsidRPr="00265F5D">
        <w:rPr>
          <w:sz w:val="28"/>
          <w:szCs w:val="28"/>
          <w:lang w:val="uk-UA"/>
        </w:rPr>
        <w:t>згуртованості та психологічної єдності групи [</w:t>
      </w:r>
      <w:r>
        <w:rPr>
          <w:sz w:val="28"/>
          <w:szCs w:val="28"/>
          <w:lang w:val="uk-UA"/>
        </w:rPr>
        <w:t>57; 69; 112</w:t>
      </w:r>
      <w:r w:rsidRPr="00265F5D">
        <w:rPr>
          <w:sz w:val="28"/>
          <w:szCs w:val="28"/>
          <w:lang w:val="uk-UA"/>
        </w:rPr>
        <w:t>], а з іншого</w:t>
      </w:r>
      <w:r>
        <w:rPr>
          <w:sz w:val="28"/>
          <w:szCs w:val="28"/>
          <w:lang w:val="uk-UA"/>
        </w:rPr>
        <w:t xml:space="preserve"> –</w:t>
      </w:r>
      <w:r w:rsidRPr="00265F5D">
        <w:rPr>
          <w:sz w:val="28"/>
          <w:szCs w:val="28"/>
          <w:lang w:val="uk-UA"/>
        </w:rPr>
        <w:t xml:space="preserve"> як аспект розвитку особистості [27; 58; 96; 101].</w:t>
      </w:r>
      <w:r>
        <w:rPr>
          <w:sz w:val="28"/>
          <w:szCs w:val="28"/>
          <w:lang w:val="uk-UA"/>
        </w:rPr>
        <w:t xml:space="preserve"> </w:t>
      </w:r>
      <w:r w:rsidRPr="00265F5D">
        <w:rPr>
          <w:sz w:val="28"/>
          <w:szCs w:val="28"/>
          <w:lang w:val="uk-UA"/>
        </w:rPr>
        <w:t>Спираючись на роботи Б. Ф. Ломова</w:t>
      </w:r>
      <w:r w:rsidRPr="00265F5D">
        <w:rPr>
          <w:bCs/>
          <w:sz w:val="28"/>
          <w:szCs w:val="28"/>
          <w:lang w:val="uk-UA"/>
        </w:rPr>
        <w:t xml:space="preserve"> </w:t>
      </w:r>
      <w:r w:rsidRPr="00265F5D">
        <w:rPr>
          <w:sz w:val="28"/>
          <w:szCs w:val="28"/>
          <w:lang w:val="uk-UA"/>
        </w:rPr>
        <w:t xml:space="preserve">[110], </w:t>
      </w:r>
      <w:r w:rsidR="00DD3D8E">
        <w:rPr>
          <w:sz w:val="28"/>
          <w:szCs w:val="28"/>
          <w:lang w:val="uk-UA"/>
        </w:rPr>
        <w:t xml:space="preserve">       </w:t>
      </w:r>
      <w:r w:rsidRPr="00265F5D">
        <w:rPr>
          <w:sz w:val="28"/>
          <w:szCs w:val="28"/>
          <w:lang w:val="uk-UA"/>
        </w:rPr>
        <w:t>А.</w:t>
      </w:r>
      <w:r>
        <w:rPr>
          <w:sz w:val="28"/>
          <w:szCs w:val="28"/>
          <w:lang w:val="uk-UA"/>
        </w:rPr>
        <w:t> </w:t>
      </w:r>
      <w:r w:rsidRPr="00265F5D">
        <w:rPr>
          <w:sz w:val="28"/>
          <w:szCs w:val="28"/>
          <w:lang w:val="uk-UA"/>
        </w:rPr>
        <w:t>В. Петровського [138; 139]</w:t>
      </w:r>
      <w:r w:rsidRPr="00265F5D">
        <w:rPr>
          <w:bCs/>
          <w:sz w:val="28"/>
          <w:szCs w:val="28"/>
          <w:lang w:val="uk-UA"/>
        </w:rPr>
        <w:t>,</w:t>
      </w:r>
      <w:r w:rsidRPr="00265F5D">
        <w:rPr>
          <w:sz w:val="28"/>
          <w:szCs w:val="28"/>
          <w:lang w:val="uk-UA"/>
        </w:rPr>
        <w:t xml:space="preserve"> особистісну інтеграцію ми розглядаємо як</w:t>
      </w:r>
      <w:r>
        <w:rPr>
          <w:sz w:val="28"/>
          <w:szCs w:val="28"/>
          <w:lang w:val="uk-UA"/>
        </w:rPr>
        <w:t xml:space="preserve"> </w:t>
      </w:r>
      <w:r w:rsidRPr="00265F5D">
        <w:rPr>
          <w:sz w:val="28"/>
          <w:szCs w:val="28"/>
          <w:lang w:val="uk-UA"/>
        </w:rPr>
        <w:lastRenderedPageBreak/>
        <w:t xml:space="preserve">потребу суб’єктів групової взаємодії </w:t>
      </w:r>
      <w:r>
        <w:rPr>
          <w:sz w:val="28"/>
          <w:szCs w:val="28"/>
          <w:lang w:val="uk-UA"/>
        </w:rPr>
        <w:t>в</w:t>
      </w:r>
      <w:r w:rsidRPr="00265F5D">
        <w:rPr>
          <w:sz w:val="28"/>
          <w:szCs w:val="28"/>
          <w:lang w:val="uk-UA"/>
        </w:rPr>
        <w:t xml:space="preserve"> соціальному становленні, успішність</w:t>
      </w:r>
      <w:r>
        <w:rPr>
          <w:sz w:val="28"/>
          <w:szCs w:val="28"/>
          <w:lang w:val="uk-UA"/>
        </w:rPr>
        <w:t xml:space="preserve"> </w:t>
      </w:r>
      <w:r w:rsidRPr="00265F5D">
        <w:rPr>
          <w:sz w:val="28"/>
          <w:szCs w:val="28"/>
          <w:lang w:val="uk-UA"/>
        </w:rPr>
        <w:t>включення</w:t>
      </w:r>
      <w:r>
        <w:rPr>
          <w:sz w:val="28"/>
          <w:szCs w:val="28"/>
          <w:lang w:val="uk-UA"/>
        </w:rPr>
        <w:t xml:space="preserve"> </w:t>
      </w:r>
      <w:r w:rsidRPr="00265F5D">
        <w:rPr>
          <w:sz w:val="28"/>
          <w:szCs w:val="28"/>
          <w:lang w:val="uk-UA"/>
        </w:rPr>
        <w:t xml:space="preserve">в групу, задоволеність від приналежності до цієї спільноти, потребу в спілкуванні з членами групи, наявність взаємних симпатій і взаємного </w:t>
      </w:r>
      <w:r w:rsidRPr="00125E98">
        <w:rPr>
          <w:sz w:val="28"/>
          <w:szCs w:val="28"/>
          <w:lang w:val="uk-UA"/>
        </w:rPr>
        <w:t>прийняття, активну участь у діяльності групи. Так, інтегративні характеристики</w:t>
      </w:r>
      <w:r w:rsidRPr="00265F5D">
        <w:rPr>
          <w:sz w:val="28"/>
          <w:szCs w:val="28"/>
          <w:lang w:val="uk-UA"/>
        </w:rPr>
        <w:t xml:space="preserve"> особистості визначаються В. Й. Бочелюком [26] та </w:t>
      </w:r>
      <w:r w:rsidR="00DD3D8E">
        <w:rPr>
          <w:sz w:val="28"/>
          <w:szCs w:val="28"/>
          <w:lang w:val="uk-UA"/>
        </w:rPr>
        <w:t xml:space="preserve">                         </w:t>
      </w:r>
      <w:r w:rsidRPr="00265F5D">
        <w:rPr>
          <w:sz w:val="28"/>
          <w:szCs w:val="28"/>
          <w:lang w:val="uk-UA"/>
        </w:rPr>
        <w:t xml:space="preserve">О. В. Винославською [34] як збереження певних індивідуальних якостей, які відповідають потребам групового розвитку. Наявність інтегративних якостей особистості </w:t>
      </w:r>
      <w:r>
        <w:rPr>
          <w:sz w:val="28"/>
          <w:szCs w:val="28"/>
          <w:lang w:val="uk-UA"/>
        </w:rPr>
        <w:t xml:space="preserve">є </w:t>
      </w:r>
      <w:r w:rsidRPr="00265F5D">
        <w:rPr>
          <w:sz w:val="28"/>
          <w:szCs w:val="28"/>
          <w:lang w:val="uk-UA"/>
        </w:rPr>
        <w:t>одн</w:t>
      </w:r>
      <w:r>
        <w:rPr>
          <w:sz w:val="28"/>
          <w:szCs w:val="28"/>
          <w:lang w:val="uk-UA"/>
        </w:rPr>
        <w:t>ією</w:t>
      </w:r>
      <w:r w:rsidRPr="00265F5D">
        <w:rPr>
          <w:sz w:val="28"/>
          <w:szCs w:val="28"/>
          <w:lang w:val="uk-UA"/>
        </w:rPr>
        <w:t xml:space="preserve"> з найважливіших умов інтегративних процесів у групі.</w:t>
      </w:r>
    </w:p>
    <w:p w:rsidR="000D6CD0" w:rsidRDefault="000D6CD0" w:rsidP="000D6CD0">
      <w:pPr>
        <w:spacing w:line="360" w:lineRule="auto"/>
        <w:ind w:firstLine="425"/>
        <w:contextualSpacing/>
        <w:jc w:val="both"/>
        <w:rPr>
          <w:spacing w:val="6"/>
          <w:sz w:val="28"/>
          <w:szCs w:val="28"/>
          <w:lang w:val="uk-UA"/>
        </w:rPr>
      </w:pPr>
      <w:r w:rsidRPr="00265F5D">
        <w:rPr>
          <w:spacing w:val="6"/>
          <w:sz w:val="28"/>
          <w:szCs w:val="28"/>
          <w:lang w:val="uk-UA"/>
        </w:rPr>
        <w:t>Інтегративні процеси командної форми організації групи можуть відбуватися стихійно</w:t>
      </w:r>
      <w:r w:rsidRPr="00265F5D">
        <w:rPr>
          <w:color w:val="000000"/>
          <w:spacing w:val="6"/>
          <w:sz w:val="28"/>
          <w:szCs w:val="28"/>
          <w:shd w:val="clear" w:color="auto" w:fill="FFFFFF"/>
          <w:lang w:val="uk-UA"/>
        </w:rPr>
        <w:t xml:space="preserve"> протягом її функціонування</w:t>
      </w:r>
      <w:r w:rsidRPr="00265F5D">
        <w:rPr>
          <w:spacing w:val="6"/>
          <w:sz w:val="28"/>
          <w:szCs w:val="28"/>
          <w:lang w:val="uk-UA"/>
        </w:rPr>
        <w:t xml:space="preserve">, як результат </w:t>
      </w:r>
      <w:r w:rsidRPr="00265F5D">
        <w:rPr>
          <w:color w:val="000000"/>
          <w:spacing w:val="6"/>
          <w:sz w:val="28"/>
          <w:szCs w:val="28"/>
          <w:shd w:val="clear" w:color="auto" w:fill="FFFFFF"/>
          <w:lang w:val="uk-UA"/>
        </w:rPr>
        <w:t>соціально</w:t>
      </w:r>
      <w:r w:rsidRPr="00265F5D">
        <w:rPr>
          <w:b/>
          <w:color w:val="000000"/>
          <w:spacing w:val="6"/>
          <w:sz w:val="28"/>
          <w:szCs w:val="28"/>
          <w:shd w:val="clear" w:color="auto" w:fill="FFFFFF"/>
          <w:lang w:val="uk-UA"/>
        </w:rPr>
        <w:t>-</w:t>
      </w:r>
      <w:r w:rsidRPr="00265F5D">
        <w:rPr>
          <w:color w:val="000000"/>
          <w:spacing w:val="6"/>
          <w:sz w:val="28"/>
          <w:szCs w:val="28"/>
          <w:shd w:val="clear" w:color="auto" w:fill="FFFFFF"/>
          <w:lang w:val="uk-UA"/>
        </w:rPr>
        <w:t>психологічного розвитку, і завдяки методам зовнішнього цілеспрямованого впливу</w:t>
      </w:r>
      <w:r>
        <w:rPr>
          <w:color w:val="000000"/>
          <w:spacing w:val="6"/>
          <w:sz w:val="28"/>
          <w:szCs w:val="28"/>
          <w:shd w:val="clear" w:color="auto" w:fill="FFFFFF"/>
          <w:lang w:val="uk-UA"/>
        </w:rPr>
        <w:t xml:space="preserve">, </w:t>
      </w:r>
      <w:r w:rsidRPr="00265F5D">
        <w:rPr>
          <w:spacing w:val="6"/>
          <w:sz w:val="28"/>
          <w:szCs w:val="28"/>
          <w:lang w:val="uk-UA"/>
        </w:rPr>
        <w:t>спрямованим на підвищен</w:t>
      </w:r>
      <w:r>
        <w:rPr>
          <w:spacing w:val="6"/>
          <w:sz w:val="28"/>
          <w:szCs w:val="28"/>
          <w:lang w:val="uk-UA"/>
        </w:rPr>
        <w:t>ня рівня групової згуртованості</w:t>
      </w:r>
      <w:r w:rsidRPr="00265F5D">
        <w:rPr>
          <w:spacing w:val="6"/>
          <w:sz w:val="28"/>
          <w:szCs w:val="28"/>
          <w:lang w:val="uk-UA"/>
        </w:rPr>
        <w:t xml:space="preserve"> </w:t>
      </w:r>
      <w:r w:rsidRPr="00265F5D">
        <w:rPr>
          <w:sz w:val="28"/>
          <w:szCs w:val="28"/>
          <w:lang w:val="uk-UA"/>
        </w:rPr>
        <w:t>[76; 83; 94; 147; 148]</w:t>
      </w:r>
      <w:r w:rsidRPr="00265F5D">
        <w:rPr>
          <w:spacing w:val="6"/>
          <w:sz w:val="28"/>
          <w:szCs w:val="28"/>
          <w:lang w:val="uk-UA"/>
        </w:rPr>
        <w:t>. У</w:t>
      </w:r>
      <w:r w:rsidRPr="00265F5D">
        <w:rPr>
          <w:color w:val="000000"/>
          <w:sz w:val="28"/>
          <w:szCs w:val="28"/>
          <w:shd w:val="clear" w:color="auto" w:fill="FFFFFF"/>
          <w:lang w:val="uk-UA"/>
        </w:rPr>
        <w:t xml:space="preserve"> разі стихійного розвитку групи досить складно дати прогноз результату, якого вона досягне, що може негативно</w:t>
      </w:r>
      <w:r>
        <w:rPr>
          <w:color w:val="000000"/>
          <w:sz w:val="28"/>
          <w:szCs w:val="28"/>
          <w:shd w:val="clear" w:color="auto" w:fill="FFFFFF"/>
          <w:lang w:val="uk-UA"/>
        </w:rPr>
        <w:t xml:space="preserve"> </w:t>
      </w:r>
      <w:r w:rsidRPr="00265F5D">
        <w:rPr>
          <w:color w:val="000000"/>
          <w:sz w:val="28"/>
          <w:szCs w:val="28"/>
          <w:shd w:val="clear" w:color="auto" w:fill="FFFFFF"/>
          <w:lang w:val="uk-UA"/>
        </w:rPr>
        <w:t xml:space="preserve">впливати на професійне та соціальне становлення особистості </w:t>
      </w:r>
      <w:r w:rsidRPr="00265F5D">
        <w:rPr>
          <w:sz w:val="28"/>
          <w:szCs w:val="28"/>
          <w:lang w:val="uk-UA"/>
        </w:rPr>
        <w:t>[</w:t>
      </w:r>
      <w:r>
        <w:rPr>
          <w:sz w:val="28"/>
          <w:szCs w:val="28"/>
          <w:lang w:val="uk-UA"/>
        </w:rPr>
        <w:t xml:space="preserve">26; 27; </w:t>
      </w:r>
      <w:r w:rsidRPr="002F1E7E">
        <w:rPr>
          <w:sz w:val="28"/>
          <w:szCs w:val="28"/>
          <w:lang w:val="uk-UA"/>
        </w:rPr>
        <w:t xml:space="preserve">69; </w:t>
      </w:r>
      <w:r w:rsidRPr="00A03F3F">
        <w:rPr>
          <w:sz w:val="28"/>
          <w:szCs w:val="28"/>
          <w:lang w:val="uk-UA"/>
        </w:rPr>
        <w:t>85</w:t>
      </w:r>
      <w:r>
        <w:rPr>
          <w:sz w:val="28"/>
          <w:szCs w:val="28"/>
          <w:lang w:val="uk-UA"/>
        </w:rPr>
        <w:t>; 140</w:t>
      </w:r>
      <w:r w:rsidRPr="00265F5D">
        <w:rPr>
          <w:sz w:val="28"/>
          <w:szCs w:val="28"/>
          <w:lang w:val="uk-UA"/>
        </w:rPr>
        <w:t>]</w:t>
      </w:r>
      <w:r w:rsidRPr="00265F5D">
        <w:rPr>
          <w:spacing w:val="6"/>
          <w:sz w:val="28"/>
          <w:szCs w:val="28"/>
          <w:lang w:val="uk-UA"/>
        </w:rPr>
        <w:t xml:space="preserve">. </w:t>
      </w:r>
      <w:r w:rsidRPr="00265F5D">
        <w:rPr>
          <w:bCs/>
          <w:sz w:val="28"/>
          <w:szCs w:val="28"/>
          <w:lang w:val="uk-UA"/>
        </w:rPr>
        <w:t>Командоутворення як спеціально організовані заходи зовнішнього цілеспрямованого впливу</w:t>
      </w:r>
      <w:r w:rsidRPr="00265F5D">
        <w:rPr>
          <w:sz w:val="28"/>
          <w:szCs w:val="28"/>
          <w:lang w:val="uk-UA"/>
        </w:rPr>
        <w:t xml:space="preserve"> на групові процеси передбачає зміну характеру взаємодії особистості й соціальної групи, соціальних відносин між членами групи за допомогою управлінського впливу </w:t>
      </w:r>
      <w:r w:rsidRPr="004C7C34">
        <w:rPr>
          <w:sz w:val="28"/>
          <w:szCs w:val="28"/>
          <w:lang w:val="uk-UA"/>
        </w:rPr>
        <w:t>на цей процес. Технологія розвитку командоутворення як штучного процесу цілеспрямованого формування інтегративних характеристик групи вимагає</w:t>
      </w:r>
      <w:r w:rsidRPr="00265F5D">
        <w:rPr>
          <w:sz w:val="28"/>
          <w:szCs w:val="28"/>
          <w:lang w:val="uk-UA"/>
        </w:rPr>
        <w:t xml:space="preserve"> соціально-психологічного забезпечення, іншими словами, застосування системи форму</w:t>
      </w:r>
      <w:r>
        <w:rPr>
          <w:sz w:val="28"/>
          <w:szCs w:val="28"/>
          <w:lang w:val="uk-UA"/>
        </w:rPr>
        <w:t>вальн</w:t>
      </w:r>
      <w:r w:rsidRPr="00265F5D">
        <w:rPr>
          <w:sz w:val="28"/>
          <w:szCs w:val="28"/>
          <w:lang w:val="uk-UA"/>
        </w:rPr>
        <w:t>их видів взаємодій і відносин, спрямованих на ефективне проходження інтегративних процесів. Змістовно соціально</w:t>
      </w:r>
      <w:r w:rsidRPr="00265F5D">
        <w:rPr>
          <w:b/>
          <w:sz w:val="28"/>
          <w:szCs w:val="28"/>
          <w:lang w:val="uk-UA"/>
        </w:rPr>
        <w:t>-</w:t>
      </w:r>
      <w:r w:rsidRPr="00265F5D">
        <w:rPr>
          <w:sz w:val="28"/>
          <w:szCs w:val="28"/>
          <w:lang w:val="uk-UA"/>
        </w:rPr>
        <w:t xml:space="preserve">психологічні </w:t>
      </w:r>
      <w:r w:rsidRPr="004C7C34">
        <w:rPr>
          <w:sz w:val="28"/>
          <w:szCs w:val="28"/>
          <w:lang w:val="uk-UA"/>
        </w:rPr>
        <w:t xml:space="preserve">технології командоутворення базуються на уявленнях про те, які саме чинники сприяють </w:t>
      </w:r>
      <w:r>
        <w:rPr>
          <w:sz w:val="28"/>
          <w:szCs w:val="28"/>
          <w:lang w:val="uk-UA"/>
        </w:rPr>
        <w:t>ефективному проходженню</w:t>
      </w:r>
      <w:r w:rsidRPr="004C7C34">
        <w:rPr>
          <w:sz w:val="28"/>
          <w:szCs w:val="28"/>
          <w:lang w:val="uk-UA"/>
        </w:rPr>
        <w:t xml:space="preserve"> інтегративних процесів у команді.</w:t>
      </w:r>
      <w:r w:rsidRPr="004C7C34">
        <w:rPr>
          <w:color w:val="000000"/>
          <w:spacing w:val="6"/>
          <w:sz w:val="28"/>
          <w:szCs w:val="28"/>
          <w:shd w:val="clear" w:color="auto" w:fill="FFFFFF"/>
          <w:lang w:val="uk-UA"/>
        </w:rPr>
        <w:t xml:space="preserve"> </w:t>
      </w:r>
      <w:r w:rsidRPr="004C7C34">
        <w:rPr>
          <w:spacing w:val="6"/>
          <w:sz w:val="28"/>
          <w:szCs w:val="28"/>
          <w:lang w:val="uk-UA"/>
        </w:rPr>
        <w:t>Вищесказане актуалізує</w:t>
      </w:r>
      <w:r w:rsidRPr="00265F5D">
        <w:rPr>
          <w:spacing w:val="6"/>
          <w:sz w:val="28"/>
          <w:szCs w:val="28"/>
          <w:lang w:val="uk-UA"/>
        </w:rPr>
        <w:t xml:space="preserve"> необхідність вивчення соціально</w:t>
      </w:r>
      <w:r w:rsidRPr="00265F5D">
        <w:rPr>
          <w:b/>
          <w:spacing w:val="6"/>
          <w:sz w:val="28"/>
          <w:szCs w:val="28"/>
          <w:lang w:val="uk-UA"/>
        </w:rPr>
        <w:t>-</w:t>
      </w:r>
      <w:r w:rsidRPr="00265F5D">
        <w:rPr>
          <w:spacing w:val="6"/>
          <w:sz w:val="28"/>
          <w:szCs w:val="28"/>
          <w:lang w:val="uk-UA"/>
        </w:rPr>
        <w:t>психологічних чинників інтегративних процесів командоутворення.</w:t>
      </w:r>
    </w:p>
    <w:p w:rsidR="000D6CD0" w:rsidRDefault="000D6CD0" w:rsidP="000D6CD0">
      <w:pPr>
        <w:spacing w:line="360" w:lineRule="auto"/>
        <w:ind w:firstLine="425"/>
        <w:contextualSpacing/>
        <w:jc w:val="both"/>
        <w:rPr>
          <w:b/>
          <w:sz w:val="12"/>
          <w:szCs w:val="28"/>
          <w:lang w:val="uk-UA"/>
        </w:rPr>
      </w:pPr>
      <w:r w:rsidRPr="00265F5D">
        <w:rPr>
          <w:sz w:val="28"/>
          <w:szCs w:val="28"/>
          <w:lang w:val="uk-UA"/>
        </w:rPr>
        <w:t>Таким чином, у</w:t>
      </w:r>
      <w:r w:rsidRPr="00265F5D">
        <w:rPr>
          <w:spacing w:val="6"/>
          <w:sz w:val="28"/>
          <w:szCs w:val="28"/>
          <w:lang w:val="uk-UA"/>
        </w:rPr>
        <w:t xml:space="preserve">загальнення підходів до вивчення змісту командоутворення дозволяє представити його як сукупність особистісних </w:t>
      </w:r>
      <w:r w:rsidRPr="00265F5D">
        <w:rPr>
          <w:spacing w:val="6"/>
          <w:sz w:val="28"/>
          <w:szCs w:val="28"/>
          <w:lang w:val="uk-UA"/>
        </w:rPr>
        <w:lastRenderedPageBreak/>
        <w:t>та групових</w:t>
      </w:r>
      <w:r w:rsidRPr="00265F5D">
        <w:rPr>
          <w:color w:val="000000"/>
          <w:spacing w:val="6"/>
          <w:sz w:val="28"/>
          <w:szCs w:val="28"/>
          <w:shd w:val="clear" w:color="auto" w:fill="FFFFFF"/>
          <w:lang w:val="uk-UA"/>
        </w:rPr>
        <w:t xml:space="preserve"> </w:t>
      </w:r>
      <w:r w:rsidRPr="00265F5D">
        <w:rPr>
          <w:spacing w:val="6"/>
          <w:sz w:val="28"/>
          <w:szCs w:val="28"/>
          <w:lang w:val="uk-UA"/>
        </w:rPr>
        <w:t>рівнів, що відображає згуртованість групи</w:t>
      </w:r>
      <w:r>
        <w:rPr>
          <w:spacing w:val="6"/>
          <w:sz w:val="28"/>
          <w:szCs w:val="28"/>
          <w:lang w:val="uk-UA"/>
        </w:rPr>
        <w:t>,</w:t>
      </w:r>
      <w:r w:rsidRPr="00265F5D">
        <w:rPr>
          <w:spacing w:val="6"/>
          <w:sz w:val="28"/>
          <w:szCs w:val="28"/>
          <w:lang w:val="uk-UA"/>
        </w:rPr>
        <w:t xml:space="preserve"> та визначити інтегративні процеси </w:t>
      </w:r>
      <w:r>
        <w:rPr>
          <w:spacing w:val="6"/>
          <w:sz w:val="28"/>
          <w:szCs w:val="28"/>
          <w:lang w:val="uk-UA"/>
        </w:rPr>
        <w:t>як</w:t>
      </w:r>
      <w:r w:rsidRPr="00265F5D">
        <w:rPr>
          <w:spacing w:val="6"/>
          <w:sz w:val="28"/>
          <w:szCs w:val="28"/>
          <w:lang w:val="uk-UA"/>
        </w:rPr>
        <w:t xml:space="preserve"> провідн</w:t>
      </w:r>
      <w:r>
        <w:rPr>
          <w:spacing w:val="6"/>
          <w:sz w:val="28"/>
          <w:szCs w:val="28"/>
          <w:lang w:val="uk-UA"/>
        </w:rPr>
        <w:t>у</w:t>
      </w:r>
      <w:r w:rsidRPr="00265F5D">
        <w:rPr>
          <w:spacing w:val="6"/>
          <w:sz w:val="28"/>
          <w:szCs w:val="28"/>
          <w:lang w:val="uk-UA"/>
        </w:rPr>
        <w:t xml:space="preserve"> тенденці</w:t>
      </w:r>
      <w:r>
        <w:rPr>
          <w:spacing w:val="6"/>
          <w:sz w:val="28"/>
          <w:szCs w:val="28"/>
          <w:lang w:val="uk-UA"/>
        </w:rPr>
        <w:t>ю</w:t>
      </w:r>
      <w:r w:rsidRPr="00265F5D">
        <w:rPr>
          <w:spacing w:val="6"/>
          <w:sz w:val="28"/>
          <w:szCs w:val="28"/>
          <w:lang w:val="uk-UA"/>
        </w:rPr>
        <w:t xml:space="preserve"> якісних змін його динаміки</w:t>
      </w:r>
      <w:bookmarkStart w:id="14" w:name="OLE_LINK7"/>
      <w:bookmarkStart w:id="15" w:name="OLE_LINK8"/>
      <w:r>
        <w:rPr>
          <w:spacing w:val="6"/>
          <w:sz w:val="28"/>
          <w:szCs w:val="28"/>
          <w:lang w:val="uk-UA"/>
        </w:rPr>
        <w:t>.</w:t>
      </w:r>
    </w:p>
    <w:p w:rsidR="000D6CD0" w:rsidRDefault="000D6CD0" w:rsidP="000D6CD0">
      <w:pPr>
        <w:spacing w:line="360" w:lineRule="auto"/>
        <w:ind w:firstLine="425"/>
        <w:jc w:val="both"/>
        <w:rPr>
          <w:b/>
          <w:sz w:val="28"/>
          <w:szCs w:val="28"/>
          <w:lang w:val="uk-UA"/>
        </w:rPr>
      </w:pPr>
    </w:p>
    <w:bookmarkEnd w:id="14"/>
    <w:bookmarkEnd w:id="15"/>
    <w:p w:rsidR="000D6CD0" w:rsidRDefault="00DD3D8E" w:rsidP="000D6CD0">
      <w:pPr>
        <w:spacing w:line="360" w:lineRule="auto"/>
        <w:ind w:firstLine="425"/>
        <w:jc w:val="both"/>
        <w:rPr>
          <w:b/>
          <w:bCs/>
          <w:sz w:val="28"/>
          <w:szCs w:val="28"/>
          <w:lang w:val="uk-UA"/>
        </w:rPr>
      </w:pPr>
      <w:r>
        <w:rPr>
          <w:b/>
          <w:bCs/>
          <w:sz w:val="28"/>
          <w:szCs w:val="28"/>
          <w:lang w:val="uk-UA"/>
        </w:rPr>
        <w:t>1.2</w:t>
      </w:r>
      <w:r w:rsidR="000D6CD0" w:rsidRPr="00265F5D">
        <w:rPr>
          <w:b/>
          <w:bCs/>
          <w:sz w:val="28"/>
          <w:szCs w:val="28"/>
          <w:lang w:val="uk-UA"/>
        </w:rPr>
        <w:t>.</w:t>
      </w:r>
      <w:r w:rsidR="000D6CD0" w:rsidRPr="00265F5D">
        <w:rPr>
          <w:color w:val="000000"/>
          <w:sz w:val="28"/>
          <w:szCs w:val="28"/>
          <w:shd w:val="clear" w:color="auto" w:fill="FFFFFF"/>
          <w:lang w:val="uk-UA"/>
        </w:rPr>
        <w:t xml:space="preserve"> </w:t>
      </w:r>
      <w:r w:rsidR="000D6CD0" w:rsidRPr="00265F5D">
        <w:rPr>
          <w:b/>
          <w:bCs/>
          <w:sz w:val="28"/>
          <w:szCs w:val="28"/>
          <w:lang w:val="uk-UA"/>
        </w:rPr>
        <w:t xml:space="preserve">Характеристика чинників командоутворення </w:t>
      </w:r>
    </w:p>
    <w:p w:rsidR="000D6CD0" w:rsidRDefault="000D6CD0" w:rsidP="000D6CD0">
      <w:pPr>
        <w:spacing w:line="360" w:lineRule="auto"/>
        <w:ind w:firstLine="425"/>
        <w:jc w:val="both"/>
        <w:rPr>
          <w:b/>
          <w:bCs/>
          <w:sz w:val="28"/>
          <w:szCs w:val="28"/>
          <w:lang w:val="uk-UA"/>
        </w:rPr>
      </w:pPr>
    </w:p>
    <w:p w:rsidR="000D6CD0" w:rsidRPr="00265F5D" w:rsidRDefault="000D6CD0" w:rsidP="000D6CD0">
      <w:pPr>
        <w:spacing w:line="360" w:lineRule="auto"/>
        <w:ind w:firstLine="425"/>
        <w:jc w:val="both"/>
        <w:rPr>
          <w:bCs/>
          <w:sz w:val="4"/>
          <w:szCs w:val="28"/>
          <w:lang w:val="uk-UA"/>
        </w:rPr>
      </w:pPr>
    </w:p>
    <w:p w:rsidR="000D6CD0" w:rsidRDefault="000D6CD0" w:rsidP="000D6CD0">
      <w:pPr>
        <w:spacing w:line="360" w:lineRule="auto"/>
        <w:ind w:firstLine="425"/>
        <w:jc w:val="both"/>
        <w:rPr>
          <w:bCs/>
          <w:sz w:val="28"/>
          <w:szCs w:val="28"/>
          <w:lang w:val="uk-UA"/>
        </w:rPr>
      </w:pPr>
      <w:r w:rsidRPr="00265F5D">
        <w:rPr>
          <w:bCs/>
          <w:sz w:val="28"/>
          <w:szCs w:val="28"/>
          <w:lang w:val="uk-UA"/>
        </w:rPr>
        <w:t xml:space="preserve">Теоретичні поняття, викладені в попередніх главах, </w:t>
      </w:r>
      <w:r>
        <w:rPr>
          <w:bCs/>
          <w:sz w:val="28"/>
          <w:szCs w:val="28"/>
          <w:lang w:val="uk-UA"/>
        </w:rPr>
        <w:t>у</w:t>
      </w:r>
      <w:r w:rsidRPr="00265F5D">
        <w:rPr>
          <w:bCs/>
          <w:sz w:val="28"/>
          <w:szCs w:val="28"/>
          <w:lang w:val="uk-UA"/>
        </w:rPr>
        <w:t>казують, що тенденція інтегра</w:t>
      </w:r>
      <w:r>
        <w:rPr>
          <w:bCs/>
          <w:sz w:val="28"/>
          <w:szCs w:val="28"/>
          <w:lang w:val="uk-UA"/>
        </w:rPr>
        <w:t>тивності</w:t>
      </w:r>
      <w:r w:rsidRPr="00265F5D">
        <w:rPr>
          <w:bCs/>
          <w:sz w:val="28"/>
          <w:szCs w:val="28"/>
          <w:lang w:val="uk-UA"/>
        </w:rPr>
        <w:t xml:space="preserve"> нерозривно пов'язана з процесом командоутворення </w:t>
      </w:r>
      <w:r w:rsidR="000900C6">
        <w:rPr>
          <w:bCs/>
          <w:sz w:val="28"/>
          <w:szCs w:val="28"/>
          <w:lang w:val="uk-UA"/>
        </w:rPr>
        <w:t xml:space="preserve">організації.  </w:t>
      </w:r>
      <w:r w:rsidRPr="00265F5D">
        <w:rPr>
          <w:bCs/>
          <w:sz w:val="28"/>
          <w:szCs w:val="28"/>
          <w:lang w:val="uk-UA"/>
        </w:rPr>
        <w:t xml:space="preserve">З точки зору Р. Л. Кричевського [101], в основі інтегративних процесів командоутворення лежить складне переплетення соціальних і психологічних детермінант. У більшості робіт з командоутворення організація інтегративних процесів відбувається при послідовному проходженні стадій розвитку групи за законами групової динаміки і досягнення рівня соціально-психологічної зрілості [44; 46; 48; 80; 143]. На думку цих авторів, до змісту групової динаміки </w:t>
      </w:r>
      <w:r>
        <w:rPr>
          <w:bCs/>
          <w:sz w:val="28"/>
          <w:szCs w:val="28"/>
          <w:lang w:val="uk-UA"/>
        </w:rPr>
        <w:t xml:space="preserve">належить </w:t>
      </w:r>
      <w:r w:rsidRPr="00265F5D">
        <w:rPr>
          <w:bCs/>
          <w:sz w:val="28"/>
          <w:szCs w:val="28"/>
          <w:lang w:val="uk-UA"/>
        </w:rPr>
        <w:t>комплекс соціально-психологічних процесів, що розкривають психологічну природу існування команди, її розвиток.</w:t>
      </w:r>
    </w:p>
    <w:p w:rsidR="000D6CD0" w:rsidRDefault="000D6CD0" w:rsidP="000D6CD0">
      <w:pPr>
        <w:spacing w:line="360" w:lineRule="auto"/>
        <w:ind w:firstLine="425"/>
        <w:jc w:val="both"/>
        <w:rPr>
          <w:bCs/>
          <w:sz w:val="28"/>
          <w:szCs w:val="28"/>
          <w:lang w:val="uk-UA"/>
        </w:rPr>
      </w:pPr>
      <w:r w:rsidRPr="00265F5D">
        <w:rPr>
          <w:bCs/>
          <w:sz w:val="28"/>
          <w:szCs w:val="28"/>
          <w:lang w:val="uk-UA"/>
        </w:rPr>
        <w:t>О. І. Донцов [58] відзначає, що інтегративні процеси</w:t>
      </w:r>
      <w:r>
        <w:rPr>
          <w:bCs/>
          <w:sz w:val="28"/>
          <w:szCs w:val="28"/>
          <w:lang w:val="uk-UA"/>
        </w:rPr>
        <w:t xml:space="preserve"> </w:t>
      </w:r>
      <w:r w:rsidRPr="00265F5D">
        <w:rPr>
          <w:bCs/>
          <w:sz w:val="28"/>
          <w:szCs w:val="28"/>
          <w:lang w:val="uk-UA"/>
        </w:rPr>
        <w:t xml:space="preserve">являють </w:t>
      </w:r>
      <w:r>
        <w:rPr>
          <w:bCs/>
          <w:sz w:val="28"/>
          <w:szCs w:val="28"/>
          <w:lang w:val="uk-UA"/>
        </w:rPr>
        <w:t>собою</w:t>
      </w:r>
      <w:r w:rsidRPr="00265F5D">
        <w:rPr>
          <w:bCs/>
          <w:sz w:val="28"/>
          <w:szCs w:val="28"/>
          <w:lang w:val="uk-UA"/>
        </w:rPr>
        <w:t xml:space="preserve"> підпорядковану систему. Саме командоутворення дозволяє вивчати інтегративні групові характеристики в комплексі, з урахуванням їх взаємозв'язків. Спираючись на розгляд процесу командоутворення як на вибір та теоретичне обґрунтування найбільш загальних соціально-психологічних характеристик, що відображають рівень інтеграції групи, виділимо відповідні інтегративні ознаки команди. У зв'язку з цим інтегративними ми будемо вважати ті ознаки, які відображають саме цілісність групи. Для системного уявлення про основні інтегративні ознаки команди необхідно розглядати їх не у випадковій послідовності, а саме в системи їх проявів.</w:t>
      </w:r>
    </w:p>
    <w:p w:rsidR="000D6CD0" w:rsidRDefault="000D6CD0" w:rsidP="000D6CD0">
      <w:pPr>
        <w:spacing w:line="360" w:lineRule="auto"/>
        <w:ind w:firstLine="425"/>
        <w:jc w:val="both"/>
        <w:rPr>
          <w:bCs/>
          <w:sz w:val="28"/>
          <w:szCs w:val="28"/>
          <w:lang w:val="uk-UA"/>
        </w:rPr>
      </w:pPr>
      <w:r w:rsidRPr="00265F5D">
        <w:rPr>
          <w:bCs/>
          <w:sz w:val="28"/>
          <w:szCs w:val="28"/>
          <w:lang w:val="uk-UA"/>
        </w:rPr>
        <w:t xml:space="preserve">Приступаючи до виділення інтегративних ознак команди, хотілося б підкреслити, що багато дослідників [127; 128] </w:t>
      </w:r>
      <w:r>
        <w:rPr>
          <w:bCs/>
          <w:sz w:val="28"/>
          <w:szCs w:val="28"/>
          <w:lang w:val="uk-UA"/>
        </w:rPr>
        <w:t>у</w:t>
      </w:r>
      <w:r w:rsidRPr="00265F5D">
        <w:rPr>
          <w:bCs/>
          <w:sz w:val="28"/>
          <w:szCs w:val="28"/>
          <w:lang w:val="uk-UA"/>
        </w:rPr>
        <w:t xml:space="preserve">казують на різноманіття та суперечливість різних </w:t>
      </w:r>
      <w:r>
        <w:rPr>
          <w:bCs/>
          <w:sz w:val="28"/>
          <w:szCs w:val="28"/>
          <w:lang w:val="uk-UA"/>
        </w:rPr>
        <w:t>поглядів</w:t>
      </w:r>
      <w:r w:rsidRPr="00265F5D">
        <w:rPr>
          <w:bCs/>
          <w:sz w:val="28"/>
          <w:szCs w:val="28"/>
          <w:lang w:val="uk-UA"/>
        </w:rPr>
        <w:t xml:space="preserve"> </w:t>
      </w:r>
      <w:r>
        <w:rPr>
          <w:bCs/>
          <w:sz w:val="28"/>
          <w:szCs w:val="28"/>
          <w:lang w:val="uk-UA"/>
        </w:rPr>
        <w:t>у</w:t>
      </w:r>
      <w:r w:rsidRPr="00265F5D">
        <w:rPr>
          <w:bCs/>
          <w:sz w:val="28"/>
          <w:szCs w:val="28"/>
          <w:lang w:val="uk-UA"/>
        </w:rPr>
        <w:t xml:space="preserve"> розумінні інтегративних характеристик </w:t>
      </w:r>
      <w:r w:rsidRPr="00265F5D">
        <w:rPr>
          <w:bCs/>
          <w:sz w:val="28"/>
          <w:szCs w:val="28"/>
          <w:lang w:val="uk-UA"/>
        </w:rPr>
        <w:lastRenderedPageBreak/>
        <w:t>команди в соціальній психології, тому дане дослідження включає тільки ті теоретичні розробки, в яких розкривається сут</w:t>
      </w:r>
      <w:r>
        <w:rPr>
          <w:bCs/>
          <w:sz w:val="28"/>
          <w:szCs w:val="28"/>
          <w:lang w:val="uk-UA"/>
        </w:rPr>
        <w:t>ність</w:t>
      </w:r>
      <w:r w:rsidRPr="00265F5D">
        <w:rPr>
          <w:bCs/>
          <w:sz w:val="28"/>
          <w:szCs w:val="28"/>
          <w:lang w:val="uk-UA"/>
        </w:rPr>
        <w:t xml:space="preserve"> даної проблематики з позиції суб'єктного (</w:t>
      </w:r>
      <w:r>
        <w:rPr>
          <w:bCs/>
          <w:sz w:val="28"/>
          <w:szCs w:val="28"/>
          <w:lang w:val="uk-UA"/>
        </w:rPr>
        <w:t>когнітивн</w:t>
      </w:r>
      <w:r w:rsidRPr="00265F5D">
        <w:rPr>
          <w:bCs/>
          <w:sz w:val="28"/>
          <w:szCs w:val="28"/>
          <w:lang w:val="uk-UA"/>
        </w:rPr>
        <w:t>ого) підходу та його основних теоретичних принципів.</w:t>
      </w:r>
    </w:p>
    <w:p w:rsidR="000D6CD0" w:rsidRPr="00265F5D" w:rsidRDefault="000D6CD0" w:rsidP="000D6CD0">
      <w:pPr>
        <w:spacing w:line="360" w:lineRule="auto"/>
        <w:ind w:firstLine="425"/>
        <w:jc w:val="both"/>
        <w:rPr>
          <w:bCs/>
          <w:sz w:val="28"/>
          <w:szCs w:val="28"/>
          <w:lang w:val="uk-UA"/>
        </w:rPr>
      </w:pPr>
      <w:r w:rsidRPr="002407B4">
        <w:rPr>
          <w:bCs/>
          <w:sz w:val="28"/>
          <w:szCs w:val="28"/>
          <w:lang w:val="uk-UA"/>
        </w:rPr>
        <w:t>Найбільш значущою інтегративною характеристикою команди, на думку</w:t>
      </w:r>
      <w:r w:rsidRPr="00265F5D">
        <w:rPr>
          <w:bCs/>
          <w:sz w:val="28"/>
          <w:szCs w:val="28"/>
          <w:lang w:val="uk-UA"/>
        </w:rPr>
        <w:t xml:space="preserve"> зарубіжних фахівців, є така її якість</w:t>
      </w:r>
      <w:r>
        <w:rPr>
          <w:bCs/>
          <w:sz w:val="28"/>
          <w:szCs w:val="28"/>
          <w:lang w:val="uk-UA"/>
        </w:rPr>
        <w:t>,</w:t>
      </w:r>
      <w:r w:rsidRPr="00265F5D">
        <w:rPr>
          <w:bCs/>
          <w:sz w:val="28"/>
          <w:szCs w:val="28"/>
          <w:lang w:val="uk-UA"/>
        </w:rPr>
        <w:t xml:space="preserve"> як зв'язаність</w:t>
      </w:r>
      <w:r>
        <w:rPr>
          <w:bCs/>
          <w:sz w:val="28"/>
          <w:szCs w:val="28"/>
          <w:lang w:val="uk-UA"/>
        </w:rPr>
        <w:t xml:space="preserve"> </w:t>
      </w:r>
      <w:r w:rsidRPr="00265F5D">
        <w:rPr>
          <w:bCs/>
          <w:sz w:val="28"/>
          <w:szCs w:val="28"/>
          <w:lang w:val="uk-UA"/>
        </w:rPr>
        <w:t>[</w:t>
      </w:r>
      <w:r w:rsidRPr="002F1E7E">
        <w:rPr>
          <w:bCs/>
          <w:sz w:val="28"/>
          <w:szCs w:val="28"/>
          <w:lang w:val="uk-UA"/>
        </w:rPr>
        <w:t xml:space="preserve">52; 103; 111; </w:t>
      </w:r>
      <w:r>
        <w:rPr>
          <w:bCs/>
          <w:sz w:val="28"/>
          <w:szCs w:val="28"/>
          <w:lang w:val="uk-UA"/>
        </w:rPr>
        <w:t xml:space="preserve">118; </w:t>
      </w:r>
      <w:r w:rsidR="00D7185B">
        <w:rPr>
          <w:bCs/>
          <w:sz w:val="28"/>
          <w:szCs w:val="28"/>
          <w:lang w:val="uk-UA"/>
        </w:rPr>
        <w:t>134</w:t>
      </w:r>
      <w:r w:rsidRPr="00265F5D">
        <w:rPr>
          <w:bCs/>
          <w:sz w:val="28"/>
          <w:szCs w:val="28"/>
          <w:lang w:val="uk-UA"/>
        </w:rPr>
        <w:t xml:space="preserve">]. Зазначені автори характеризують команду як організовану групу людей, в якій </w:t>
      </w:r>
      <w:r>
        <w:rPr>
          <w:bCs/>
          <w:sz w:val="28"/>
          <w:szCs w:val="28"/>
          <w:lang w:val="uk-UA"/>
        </w:rPr>
        <w:t>у</w:t>
      </w:r>
      <w:r w:rsidRPr="00265F5D">
        <w:rPr>
          <w:bCs/>
          <w:sz w:val="28"/>
          <w:szCs w:val="28"/>
          <w:lang w:val="uk-UA"/>
        </w:rPr>
        <w:t xml:space="preserve">сі учасники настільки тісно пов'язані між собою, що виступають </w:t>
      </w:r>
      <w:r>
        <w:rPr>
          <w:bCs/>
          <w:sz w:val="28"/>
          <w:szCs w:val="28"/>
          <w:lang w:val="uk-UA"/>
        </w:rPr>
        <w:t>що</w:t>
      </w:r>
      <w:r w:rsidRPr="00265F5D">
        <w:rPr>
          <w:bCs/>
          <w:sz w:val="28"/>
          <w:szCs w:val="28"/>
          <w:lang w:val="uk-UA"/>
        </w:rPr>
        <w:t>до навколишніх умов як єдине ціле. Для класичної соціальної психології змістовно схожим, але більш широким поняттям пов'язаності команди є термін згуртованість групи.</w:t>
      </w:r>
    </w:p>
    <w:p w:rsidR="000D6CD0" w:rsidRDefault="000D6CD0" w:rsidP="000D6CD0">
      <w:pPr>
        <w:spacing w:line="360" w:lineRule="auto"/>
        <w:ind w:firstLine="425"/>
        <w:jc w:val="both"/>
        <w:rPr>
          <w:bCs/>
          <w:sz w:val="28"/>
          <w:szCs w:val="28"/>
          <w:lang w:val="uk-UA"/>
        </w:rPr>
      </w:pPr>
      <w:r w:rsidRPr="00265F5D">
        <w:rPr>
          <w:bCs/>
          <w:sz w:val="28"/>
          <w:szCs w:val="28"/>
          <w:lang w:val="uk-UA"/>
        </w:rPr>
        <w:t>Зупинимося на змістовно</w:t>
      </w:r>
      <w:r>
        <w:rPr>
          <w:bCs/>
          <w:sz w:val="28"/>
          <w:szCs w:val="28"/>
          <w:lang w:val="uk-UA"/>
        </w:rPr>
        <w:t>му</w:t>
      </w:r>
      <w:r w:rsidRPr="00265F5D">
        <w:rPr>
          <w:bCs/>
          <w:sz w:val="28"/>
          <w:szCs w:val="28"/>
          <w:lang w:val="uk-UA"/>
        </w:rPr>
        <w:t xml:space="preserve"> </w:t>
      </w:r>
      <w:r>
        <w:rPr>
          <w:bCs/>
          <w:sz w:val="28"/>
          <w:szCs w:val="28"/>
          <w:lang w:val="uk-UA"/>
        </w:rPr>
        <w:t>боці</w:t>
      </w:r>
      <w:r w:rsidRPr="00265F5D">
        <w:rPr>
          <w:bCs/>
          <w:sz w:val="28"/>
          <w:szCs w:val="28"/>
          <w:lang w:val="uk-UA"/>
        </w:rPr>
        <w:t xml:space="preserve"> дано</w:t>
      </w:r>
      <w:r>
        <w:rPr>
          <w:bCs/>
          <w:sz w:val="28"/>
          <w:szCs w:val="28"/>
          <w:lang w:val="uk-UA"/>
        </w:rPr>
        <w:t>ї</w:t>
      </w:r>
      <w:r w:rsidRPr="00265F5D">
        <w:rPr>
          <w:bCs/>
          <w:sz w:val="28"/>
          <w:szCs w:val="28"/>
          <w:lang w:val="uk-UA"/>
        </w:rPr>
        <w:t xml:space="preserve"> ознак</w:t>
      </w:r>
      <w:r>
        <w:rPr>
          <w:bCs/>
          <w:sz w:val="28"/>
          <w:szCs w:val="28"/>
          <w:lang w:val="uk-UA"/>
        </w:rPr>
        <w:t>и</w:t>
      </w:r>
      <w:r w:rsidRPr="00265F5D">
        <w:rPr>
          <w:bCs/>
          <w:sz w:val="28"/>
          <w:szCs w:val="28"/>
          <w:lang w:val="uk-UA"/>
        </w:rPr>
        <w:t>. Проблема групової згуртованості має довгу традицію дослідження</w:t>
      </w:r>
      <w:r>
        <w:rPr>
          <w:bCs/>
          <w:sz w:val="28"/>
          <w:szCs w:val="28"/>
          <w:lang w:val="uk-UA"/>
        </w:rPr>
        <w:t xml:space="preserve"> </w:t>
      </w:r>
      <w:r w:rsidRPr="00265F5D">
        <w:rPr>
          <w:bCs/>
          <w:sz w:val="28"/>
          <w:szCs w:val="28"/>
          <w:lang w:val="uk-UA"/>
        </w:rPr>
        <w:t xml:space="preserve">[29; 57; 93; 112; 138]. З </w:t>
      </w:r>
      <w:r>
        <w:rPr>
          <w:bCs/>
          <w:sz w:val="28"/>
          <w:szCs w:val="28"/>
          <w:lang w:val="uk-UA"/>
        </w:rPr>
        <w:t>погляду</w:t>
      </w:r>
      <w:r w:rsidRPr="00265F5D">
        <w:rPr>
          <w:bCs/>
          <w:sz w:val="28"/>
          <w:szCs w:val="28"/>
          <w:lang w:val="uk-UA"/>
        </w:rPr>
        <w:t xml:space="preserve"> зазначених авторів</w:t>
      </w:r>
      <w:r>
        <w:rPr>
          <w:bCs/>
          <w:sz w:val="28"/>
          <w:szCs w:val="28"/>
          <w:lang w:val="uk-UA"/>
        </w:rPr>
        <w:t>,</w:t>
      </w:r>
      <w:r w:rsidRPr="00265F5D">
        <w:rPr>
          <w:bCs/>
          <w:sz w:val="28"/>
          <w:szCs w:val="28"/>
          <w:lang w:val="uk-UA"/>
        </w:rPr>
        <w:t xml:space="preserve"> згуртованість</w:t>
      </w:r>
      <w:r>
        <w:rPr>
          <w:bCs/>
          <w:sz w:val="28"/>
          <w:szCs w:val="28"/>
          <w:lang w:val="uk-UA"/>
        </w:rPr>
        <w:t xml:space="preserve"> –</w:t>
      </w:r>
      <w:r w:rsidRPr="00265F5D">
        <w:rPr>
          <w:bCs/>
          <w:sz w:val="28"/>
          <w:szCs w:val="28"/>
          <w:lang w:val="uk-UA"/>
        </w:rPr>
        <w:t xml:space="preserve"> це взаємодія широкого комплексу соціальних та психологічних чинників. Соціально-психологічна згуртованість виявляється в прагненні членів групи знаходиться разом і підтримувати тісні міжособистісні відносини один з одним. У словнику соціально-психологічних понять згуртованість групи трактується як непох</w:t>
      </w:r>
      <w:r>
        <w:rPr>
          <w:bCs/>
          <w:sz w:val="28"/>
          <w:szCs w:val="28"/>
          <w:lang w:val="uk-UA"/>
        </w:rPr>
        <w:t>и</w:t>
      </w:r>
      <w:r w:rsidRPr="00265F5D">
        <w:rPr>
          <w:bCs/>
          <w:sz w:val="28"/>
          <w:szCs w:val="28"/>
          <w:lang w:val="uk-UA"/>
        </w:rPr>
        <w:t>тн</w:t>
      </w:r>
      <w:r>
        <w:rPr>
          <w:bCs/>
          <w:sz w:val="28"/>
          <w:szCs w:val="28"/>
          <w:lang w:val="uk-UA"/>
        </w:rPr>
        <w:t>і</w:t>
      </w:r>
      <w:r w:rsidRPr="00265F5D">
        <w:rPr>
          <w:bCs/>
          <w:sz w:val="28"/>
          <w:szCs w:val="28"/>
          <w:lang w:val="uk-UA"/>
        </w:rPr>
        <w:t>сть внутрішньогрупових, міжособистісних взаємозв'язків [89]. У роботах зарубіжних та вітчизняних фахівців, що дотримуються суб'єктного</w:t>
      </w:r>
      <w:r>
        <w:rPr>
          <w:bCs/>
          <w:sz w:val="28"/>
          <w:szCs w:val="28"/>
          <w:lang w:val="uk-UA"/>
        </w:rPr>
        <w:t xml:space="preserve"> </w:t>
      </w:r>
      <w:r w:rsidRPr="00265F5D">
        <w:rPr>
          <w:bCs/>
          <w:sz w:val="28"/>
          <w:szCs w:val="28"/>
          <w:lang w:val="uk-UA"/>
        </w:rPr>
        <w:t>(когн</w:t>
      </w:r>
      <w:r>
        <w:rPr>
          <w:bCs/>
          <w:sz w:val="28"/>
          <w:szCs w:val="28"/>
          <w:lang w:val="uk-UA"/>
        </w:rPr>
        <w:t>і</w:t>
      </w:r>
      <w:r w:rsidRPr="00265F5D">
        <w:rPr>
          <w:bCs/>
          <w:sz w:val="28"/>
          <w:szCs w:val="28"/>
          <w:lang w:val="uk-UA"/>
        </w:rPr>
        <w:t>тивного) підход</w:t>
      </w:r>
      <w:r>
        <w:rPr>
          <w:bCs/>
          <w:sz w:val="28"/>
          <w:szCs w:val="28"/>
          <w:lang w:val="uk-UA"/>
        </w:rPr>
        <w:t>у</w:t>
      </w:r>
      <w:r w:rsidRPr="00265F5D">
        <w:rPr>
          <w:bCs/>
          <w:sz w:val="28"/>
          <w:szCs w:val="28"/>
          <w:lang w:val="uk-UA"/>
        </w:rPr>
        <w:t xml:space="preserve">, </w:t>
      </w:r>
      <w:r>
        <w:rPr>
          <w:bCs/>
          <w:sz w:val="28"/>
          <w:szCs w:val="28"/>
          <w:lang w:val="uk-UA"/>
        </w:rPr>
        <w:t>найбільша</w:t>
      </w:r>
      <w:r w:rsidRPr="00265F5D">
        <w:rPr>
          <w:bCs/>
          <w:sz w:val="28"/>
          <w:szCs w:val="28"/>
          <w:lang w:val="uk-UA"/>
        </w:rPr>
        <w:t xml:space="preserve"> </w:t>
      </w:r>
      <w:r>
        <w:rPr>
          <w:bCs/>
          <w:sz w:val="28"/>
          <w:szCs w:val="28"/>
          <w:lang w:val="uk-UA"/>
        </w:rPr>
        <w:t>увага</w:t>
      </w:r>
      <w:r w:rsidRPr="00265F5D">
        <w:rPr>
          <w:bCs/>
          <w:sz w:val="28"/>
          <w:szCs w:val="28"/>
          <w:lang w:val="uk-UA"/>
        </w:rPr>
        <w:t xml:space="preserve"> у вивченні згуртованості приділяється індивідуальним уявленням суб'єктів взаємодії</w:t>
      </w:r>
      <w:r>
        <w:rPr>
          <w:bCs/>
          <w:sz w:val="28"/>
          <w:szCs w:val="28"/>
          <w:lang w:val="uk-UA"/>
        </w:rPr>
        <w:t xml:space="preserve"> </w:t>
      </w:r>
      <w:r w:rsidRPr="00265F5D">
        <w:rPr>
          <w:bCs/>
          <w:sz w:val="28"/>
          <w:szCs w:val="28"/>
          <w:lang w:val="uk-UA"/>
        </w:rPr>
        <w:t>щодо цілісності групи [104; 106; 127; 128; 131; 150]. Власне</w:t>
      </w:r>
      <w:r>
        <w:rPr>
          <w:bCs/>
          <w:sz w:val="28"/>
          <w:szCs w:val="28"/>
          <w:lang w:val="uk-UA"/>
        </w:rPr>
        <w:t>,</w:t>
      </w:r>
      <w:r w:rsidRPr="00265F5D">
        <w:rPr>
          <w:bCs/>
          <w:sz w:val="28"/>
          <w:szCs w:val="28"/>
          <w:lang w:val="uk-UA"/>
        </w:rPr>
        <w:t xml:space="preserve"> всі теоретики, що</w:t>
      </w:r>
      <w:r>
        <w:rPr>
          <w:bCs/>
          <w:sz w:val="28"/>
          <w:szCs w:val="28"/>
          <w:lang w:val="uk-UA"/>
        </w:rPr>
        <w:t xml:space="preserve"> </w:t>
      </w:r>
      <w:r w:rsidRPr="00265F5D">
        <w:rPr>
          <w:bCs/>
          <w:sz w:val="28"/>
          <w:szCs w:val="28"/>
          <w:lang w:val="uk-UA"/>
        </w:rPr>
        <w:t>спираються на цей підхід, розглядають згуртованість як процес групової динаміки, що характеризує прихильність до групи її членів, відчуття ідентичності з групою (Г. М. Андре</w:t>
      </w:r>
      <w:r>
        <w:rPr>
          <w:bCs/>
          <w:sz w:val="28"/>
          <w:szCs w:val="28"/>
          <w:lang w:val="uk-UA"/>
        </w:rPr>
        <w:t>є</w:t>
      </w:r>
      <w:r w:rsidRPr="00265F5D">
        <w:rPr>
          <w:bCs/>
          <w:sz w:val="28"/>
          <w:szCs w:val="28"/>
          <w:lang w:val="uk-UA"/>
        </w:rPr>
        <w:t xml:space="preserve">ва [6], Т. Ю. Базаров [11], </w:t>
      </w:r>
      <w:r w:rsidR="00D7185B">
        <w:rPr>
          <w:bCs/>
          <w:sz w:val="28"/>
          <w:szCs w:val="28"/>
          <w:lang w:val="uk-UA"/>
        </w:rPr>
        <w:t xml:space="preserve">К. Левін [106] </w:t>
      </w:r>
      <w:r>
        <w:rPr>
          <w:bCs/>
          <w:sz w:val="28"/>
          <w:szCs w:val="28"/>
          <w:lang w:val="uk-UA"/>
        </w:rPr>
        <w:t>та ін.</w:t>
      </w:r>
      <w:r w:rsidRPr="002F1E7E">
        <w:rPr>
          <w:bCs/>
          <w:sz w:val="28"/>
          <w:szCs w:val="28"/>
          <w:lang w:val="uk-UA"/>
        </w:rPr>
        <w:t>)</w:t>
      </w:r>
      <w:r w:rsidRPr="00265F5D">
        <w:rPr>
          <w:bCs/>
          <w:sz w:val="28"/>
          <w:szCs w:val="28"/>
          <w:lang w:val="uk-UA"/>
        </w:rPr>
        <w:t xml:space="preserve">; як особливості взаємин, пов'язаних з соціальною підтримкою та взаємодопомогою, загальним рівнем позитивних відносин </w:t>
      </w:r>
      <w:r>
        <w:rPr>
          <w:bCs/>
          <w:sz w:val="28"/>
          <w:szCs w:val="28"/>
          <w:lang w:val="uk-UA"/>
        </w:rPr>
        <w:t>у</w:t>
      </w:r>
      <w:r w:rsidRPr="00265F5D">
        <w:rPr>
          <w:bCs/>
          <w:sz w:val="28"/>
          <w:szCs w:val="28"/>
          <w:lang w:val="uk-UA"/>
        </w:rPr>
        <w:t xml:space="preserve"> групі, бажанням членів групи створювати та підтримувати сприятливу психологічну атмосферу </w:t>
      </w:r>
      <w:r>
        <w:rPr>
          <w:bCs/>
          <w:sz w:val="28"/>
          <w:szCs w:val="28"/>
          <w:lang w:val="uk-UA"/>
        </w:rPr>
        <w:t xml:space="preserve"> </w:t>
      </w:r>
      <w:r w:rsidR="00D7185B">
        <w:rPr>
          <w:bCs/>
          <w:sz w:val="28"/>
          <w:szCs w:val="28"/>
          <w:lang w:val="uk-UA"/>
        </w:rPr>
        <w:t xml:space="preserve">                          (</w:t>
      </w:r>
      <w:r w:rsidRPr="002F1E7E">
        <w:rPr>
          <w:bCs/>
          <w:sz w:val="28"/>
          <w:szCs w:val="28"/>
          <w:lang w:val="uk-UA"/>
        </w:rPr>
        <w:t>Л. М. Карамушка</w:t>
      </w:r>
      <w:r w:rsidR="00D241E1">
        <w:rPr>
          <w:bCs/>
          <w:sz w:val="28"/>
          <w:szCs w:val="28"/>
          <w:lang w:val="uk-UA"/>
        </w:rPr>
        <w:t xml:space="preserve"> [85]; Я. Л. Коломінський [92] </w:t>
      </w:r>
      <w:r>
        <w:rPr>
          <w:bCs/>
          <w:sz w:val="28"/>
          <w:szCs w:val="28"/>
          <w:lang w:val="uk-UA"/>
        </w:rPr>
        <w:t>та ін</w:t>
      </w:r>
      <w:r w:rsidRPr="00265F5D">
        <w:rPr>
          <w:bCs/>
          <w:sz w:val="28"/>
          <w:szCs w:val="28"/>
          <w:lang w:val="uk-UA"/>
        </w:rPr>
        <w:t>).</w:t>
      </w:r>
    </w:p>
    <w:p w:rsidR="000D6CD0" w:rsidRDefault="000D6CD0" w:rsidP="000D6CD0">
      <w:pPr>
        <w:spacing w:line="360" w:lineRule="auto"/>
        <w:ind w:firstLine="425"/>
        <w:jc w:val="both"/>
        <w:rPr>
          <w:bCs/>
          <w:sz w:val="28"/>
          <w:szCs w:val="28"/>
          <w:lang w:val="uk-UA"/>
        </w:rPr>
      </w:pPr>
      <w:r w:rsidRPr="00265F5D">
        <w:rPr>
          <w:bCs/>
          <w:sz w:val="28"/>
          <w:szCs w:val="28"/>
          <w:lang w:val="uk-UA"/>
        </w:rPr>
        <w:lastRenderedPageBreak/>
        <w:t>Фахівцями в галузі командоутворення поняття групової згуртованості трактується як</w:t>
      </w:r>
      <w:r>
        <w:rPr>
          <w:bCs/>
          <w:sz w:val="28"/>
          <w:szCs w:val="28"/>
          <w:lang w:val="uk-UA"/>
        </w:rPr>
        <w:t xml:space="preserve"> </w:t>
      </w:r>
      <w:r w:rsidRPr="00265F5D">
        <w:rPr>
          <w:bCs/>
          <w:sz w:val="28"/>
          <w:szCs w:val="28"/>
          <w:lang w:val="uk-UA"/>
        </w:rPr>
        <w:t>рівень інтеграції групи, її командності [17; 59; 83</w:t>
      </w:r>
      <w:r w:rsidR="00D241E1">
        <w:rPr>
          <w:bCs/>
          <w:sz w:val="28"/>
          <w:szCs w:val="28"/>
          <w:lang w:val="uk-UA"/>
        </w:rPr>
        <w:t>, 93</w:t>
      </w:r>
      <w:r w:rsidRPr="00265F5D">
        <w:rPr>
          <w:bCs/>
          <w:sz w:val="28"/>
          <w:szCs w:val="28"/>
          <w:lang w:val="uk-UA"/>
        </w:rPr>
        <w:t xml:space="preserve">]. Аналіз літератури </w:t>
      </w:r>
      <w:r>
        <w:rPr>
          <w:bCs/>
          <w:sz w:val="28"/>
          <w:szCs w:val="28"/>
          <w:lang w:val="uk-UA"/>
        </w:rPr>
        <w:t>і</w:t>
      </w:r>
      <w:r w:rsidRPr="00265F5D">
        <w:rPr>
          <w:bCs/>
          <w:sz w:val="28"/>
          <w:szCs w:val="28"/>
          <w:lang w:val="uk-UA"/>
        </w:rPr>
        <w:t xml:space="preserve">з зазначеної проблеми свідчить, що згуртованість розглядається більшістю фахівців як важлива інтегративна соціально-психологічна характеристика команди, яка є необхідною умовою для інтеграції індивіда в групі, формування відносин взаємодопомоги і довіри. Так, </w:t>
      </w:r>
      <w:r>
        <w:rPr>
          <w:bCs/>
          <w:sz w:val="28"/>
          <w:szCs w:val="28"/>
          <w:lang w:val="uk-UA"/>
        </w:rPr>
        <w:t>у</w:t>
      </w:r>
      <w:r w:rsidRPr="00265F5D">
        <w:rPr>
          <w:bCs/>
          <w:sz w:val="28"/>
          <w:szCs w:val="28"/>
          <w:lang w:val="uk-UA"/>
        </w:rPr>
        <w:t xml:space="preserve"> </w:t>
      </w:r>
      <w:r>
        <w:rPr>
          <w:bCs/>
          <w:sz w:val="28"/>
          <w:szCs w:val="28"/>
          <w:lang w:val="uk-UA"/>
        </w:rPr>
        <w:t>ролі</w:t>
      </w:r>
      <w:r w:rsidRPr="00265F5D">
        <w:rPr>
          <w:bCs/>
          <w:sz w:val="28"/>
          <w:szCs w:val="28"/>
          <w:lang w:val="uk-UA"/>
        </w:rPr>
        <w:t xml:space="preserve"> головної ознаки команди Р. Л. Кричевський, Є. М. Дубовська [101],</w:t>
      </w:r>
      <w:r>
        <w:rPr>
          <w:bCs/>
          <w:sz w:val="28"/>
          <w:szCs w:val="28"/>
          <w:lang w:val="uk-UA"/>
        </w:rPr>
        <w:t xml:space="preserve"> </w:t>
      </w:r>
      <w:r w:rsidRPr="00265F5D">
        <w:rPr>
          <w:bCs/>
          <w:sz w:val="28"/>
          <w:szCs w:val="28"/>
          <w:lang w:val="uk-UA"/>
        </w:rPr>
        <w:t>Ю.</w:t>
      </w:r>
      <w:r>
        <w:rPr>
          <w:bCs/>
          <w:sz w:val="28"/>
          <w:szCs w:val="28"/>
          <w:lang w:val="uk-UA"/>
        </w:rPr>
        <w:t> </w:t>
      </w:r>
      <w:r w:rsidRPr="00265F5D">
        <w:rPr>
          <w:bCs/>
          <w:sz w:val="28"/>
          <w:szCs w:val="28"/>
          <w:lang w:val="uk-UA"/>
        </w:rPr>
        <w:t>М.</w:t>
      </w:r>
      <w:r>
        <w:rPr>
          <w:bCs/>
          <w:sz w:val="28"/>
          <w:szCs w:val="28"/>
          <w:lang w:val="uk-UA"/>
        </w:rPr>
        <w:t> </w:t>
      </w:r>
      <w:r w:rsidRPr="00265F5D">
        <w:rPr>
          <w:bCs/>
          <w:sz w:val="28"/>
          <w:szCs w:val="28"/>
          <w:lang w:val="uk-UA"/>
        </w:rPr>
        <w:t xml:space="preserve">Жуков [67] виділяють її єдність та високий рівень згуртованості. На думку </w:t>
      </w:r>
      <w:r w:rsidR="00D241E1">
        <w:rPr>
          <w:bCs/>
          <w:sz w:val="28"/>
          <w:szCs w:val="28"/>
          <w:lang w:val="uk-UA"/>
        </w:rPr>
        <w:t xml:space="preserve">                                     </w:t>
      </w:r>
      <w:r w:rsidRPr="00265F5D">
        <w:rPr>
          <w:bCs/>
          <w:sz w:val="28"/>
          <w:szCs w:val="28"/>
          <w:lang w:val="uk-UA"/>
        </w:rPr>
        <w:t>Г. М. Андреєвої [6], команда</w:t>
      </w:r>
      <w:r>
        <w:rPr>
          <w:bCs/>
          <w:sz w:val="28"/>
          <w:szCs w:val="28"/>
          <w:lang w:val="uk-UA"/>
        </w:rPr>
        <w:t xml:space="preserve"> –</w:t>
      </w:r>
      <w:r w:rsidRPr="00265F5D">
        <w:rPr>
          <w:bCs/>
          <w:sz w:val="28"/>
          <w:szCs w:val="28"/>
          <w:lang w:val="uk-UA"/>
        </w:rPr>
        <w:t xml:space="preserve"> це група, яка досягла найвищого рівня згуртованості, яка діє як нова система, єдина спільність. Головне, на чому </w:t>
      </w:r>
      <w:r w:rsidRPr="00D2562D">
        <w:rPr>
          <w:bCs/>
          <w:sz w:val="28"/>
          <w:szCs w:val="28"/>
          <w:lang w:val="uk-UA"/>
        </w:rPr>
        <w:t>акцентують увагу фахівці, це виділення згуртованості як конституюючої</w:t>
      </w:r>
      <w:r w:rsidRPr="00265F5D">
        <w:rPr>
          <w:bCs/>
          <w:sz w:val="28"/>
          <w:szCs w:val="28"/>
          <w:lang w:val="uk-UA"/>
        </w:rPr>
        <w:t xml:space="preserve"> ознаки команди порівнян</w:t>
      </w:r>
      <w:r>
        <w:rPr>
          <w:bCs/>
          <w:sz w:val="28"/>
          <w:szCs w:val="28"/>
          <w:lang w:val="uk-UA"/>
        </w:rPr>
        <w:t>о</w:t>
      </w:r>
      <w:r w:rsidRPr="00265F5D">
        <w:rPr>
          <w:bCs/>
          <w:sz w:val="28"/>
          <w:szCs w:val="28"/>
          <w:lang w:val="uk-UA"/>
        </w:rPr>
        <w:t xml:space="preserve"> з дифузною групою. В основі сутності </w:t>
      </w:r>
      <w:r w:rsidRPr="002407B4">
        <w:rPr>
          <w:bCs/>
          <w:sz w:val="28"/>
          <w:szCs w:val="28"/>
          <w:lang w:val="uk-UA"/>
        </w:rPr>
        <w:t>поняття конституюючої ознаки лежить розуміння цієї ознаки як найважливішої,</w:t>
      </w:r>
      <w:r w:rsidRPr="00265F5D">
        <w:rPr>
          <w:bCs/>
          <w:sz w:val="28"/>
          <w:szCs w:val="28"/>
          <w:lang w:val="uk-UA"/>
        </w:rPr>
        <w:t xml:space="preserve"> без якої не існує предмет розгляду. Зокрема, С. Таненбаум, Р. Берд, І. Салас </w:t>
      </w:r>
      <w:r w:rsidRPr="002407B4">
        <w:rPr>
          <w:bCs/>
          <w:sz w:val="28"/>
          <w:szCs w:val="28"/>
          <w:lang w:val="uk-UA"/>
        </w:rPr>
        <w:t xml:space="preserve">підкреслюють, що командоутворення визначається рівнем </w:t>
      </w:r>
      <w:r>
        <w:rPr>
          <w:bCs/>
          <w:sz w:val="28"/>
          <w:szCs w:val="28"/>
          <w:lang w:val="uk-UA"/>
        </w:rPr>
        <w:t xml:space="preserve">згуртованості </w:t>
      </w:r>
      <w:r w:rsidRPr="00265F5D">
        <w:rPr>
          <w:bCs/>
          <w:sz w:val="28"/>
          <w:szCs w:val="28"/>
          <w:lang w:val="uk-UA"/>
        </w:rPr>
        <w:t>груп</w:t>
      </w:r>
      <w:r>
        <w:rPr>
          <w:bCs/>
          <w:sz w:val="28"/>
          <w:szCs w:val="28"/>
          <w:lang w:val="uk-UA"/>
        </w:rPr>
        <w:t>и</w:t>
      </w:r>
      <w:r w:rsidRPr="00265F5D">
        <w:rPr>
          <w:bCs/>
          <w:sz w:val="28"/>
          <w:szCs w:val="28"/>
          <w:lang w:val="uk-UA"/>
        </w:rPr>
        <w:t>. Отже, саме згуртованість, як найважливіша інтегративна прикмета командоутворення, є і способом виявлення інтегративних процесів</w:t>
      </w:r>
      <w:r>
        <w:rPr>
          <w:bCs/>
          <w:sz w:val="28"/>
          <w:szCs w:val="28"/>
          <w:lang w:val="uk-UA"/>
        </w:rPr>
        <w:t>,</w:t>
      </w:r>
      <w:r w:rsidRPr="00265F5D">
        <w:rPr>
          <w:bCs/>
          <w:sz w:val="28"/>
          <w:szCs w:val="28"/>
          <w:lang w:val="uk-UA"/>
        </w:rPr>
        <w:t xml:space="preserve"> </w:t>
      </w:r>
      <w:r>
        <w:rPr>
          <w:bCs/>
          <w:sz w:val="28"/>
          <w:szCs w:val="28"/>
          <w:lang w:val="uk-UA"/>
        </w:rPr>
        <w:t>і</w:t>
      </w:r>
      <w:r w:rsidRPr="00265F5D">
        <w:rPr>
          <w:bCs/>
          <w:sz w:val="28"/>
          <w:szCs w:val="28"/>
          <w:lang w:val="uk-UA"/>
        </w:rPr>
        <w:t xml:space="preserve"> їх</w:t>
      </w:r>
      <w:r>
        <w:rPr>
          <w:bCs/>
          <w:sz w:val="28"/>
          <w:szCs w:val="28"/>
          <w:lang w:val="uk-UA"/>
        </w:rPr>
        <w:t xml:space="preserve"> </w:t>
      </w:r>
      <w:r w:rsidRPr="00265F5D">
        <w:rPr>
          <w:bCs/>
          <w:sz w:val="28"/>
          <w:szCs w:val="28"/>
          <w:lang w:val="uk-UA"/>
        </w:rPr>
        <w:t>результуючою.</w:t>
      </w:r>
    </w:p>
    <w:p w:rsidR="000D6CD0" w:rsidRDefault="000D6CD0" w:rsidP="000D6CD0">
      <w:pPr>
        <w:spacing w:line="360" w:lineRule="auto"/>
        <w:ind w:firstLine="425"/>
        <w:jc w:val="both"/>
        <w:rPr>
          <w:bCs/>
          <w:sz w:val="28"/>
          <w:szCs w:val="28"/>
          <w:lang w:val="uk-UA"/>
        </w:rPr>
      </w:pPr>
      <w:r w:rsidRPr="00265F5D">
        <w:rPr>
          <w:bCs/>
          <w:sz w:val="28"/>
          <w:szCs w:val="28"/>
          <w:lang w:val="uk-UA"/>
        </w:rPr>
        <w:t xml:space="preserve">Багато фахівців у галузі командоутворення відзначали досить жорстку взаємозалежність між рівнем інтеграції та психологічним включенням </w:t>
      </w:r>
      <w:r w:rsidR="00436E21">
        <w:rPr>
          <w:bCs/>
          <w:sz w:val="28"/>
          <w:szCs w:val="28"/>
          <w:lang w:val="uk-UA"/>
        </w:rPr>
        <w:t xml:space="preserve">працівників </w:t>
      </w:r>
      <w:r w:rsidRPr="002407B4">
        <w:rPr>
          <w:bCs/>
          <w:sz w:val="28"/>
          <w:szCs w:val="28"/>
          <w:lang w:val="uk-UA"/>
        </w:rPr>
        <w:t>у групу. Так, О. С. Чернишов порушив питання про</w:t>
      </w:r>
      <w:r w:rsidRPr="00265F5D">
        <w:rPr>
          <w:bCs/>
          <w:sz w:val="28"/>
          <w:szCs w:val="28"/>
          <w:lang w:val="uk-UA"/>
        </w:rPr>
        <w:t xml:space="preserve"> психологічне включення індивідів у групу як соціально</w:t>
      </w:r>
      <w:r w:rsidRPr="009A39DC">
        <w:rPr>
          <w:b/>
          <w:bCs/>
          <w:sz w:val="28"/>
          <w:szCs w:val="28"/>
          <w:lang w:val="uk-UA"/>
        </w:rPr>
        <w:t>-</w:t>
      </w:r>
      <w:r w:rsidRPr="00265F5D">
        <w:rPr>
          <w:bCs/>
          <w:sz w:val="28"/>
          <w:szCs w:val="28"/>
          <w:lang w:val="uk-UA"/>
        </w:rPr>
        <w:t xml:space="preserve">психологічний механізм командоутворення. На відміну від діяльності, як активного інтегративного процесу групи, команда характеризується відчуттям та переживанням зв'язку з іншими учасниками спільної дії. Необхідною умовою командоутворення, на думку зазначених авторів, є усвідомлення індивідами себе в </w:t>
      </w:r>
      <w:r>
        <w:rPr>
          <w:bCs/>
          <w:sz w:val="28"/>
          <w:szCs w:val="28"/>
          <w:lang w:val="uk-UA"/>
        </w:rPr>
        <w:t>ролі</w:t>
      </w:r>
      <w:r w:rsidRPr="00265F5D">
        <w:rPr>
          <w:bCs/>
          <w:sz w:val="28"/>
          <w:szCs w:val="28"/>
          <w:lang w:val="uk-UA"/>
        </w:rPr>
        <w:t xml:space="preserve"> членів групи, знач</w:t>
      </w:r>
      <w:r>
        <w:rPr>
          <w:bCs/>
          <w:sz w:val="28"/>
          <w:szCs w:val="28"/>
          <w:lang w:val="uk-UA"/>
        </w:rPr>
        <w:t>ущ</w:t>
      </w:r>
      <w:r w:rsidRPr="00265F5D">
        <w:rPr>
          <w:bCs/>
          <w:sz w:val="28"/>
          <w:szCs w:val="28"/>
          <w:lang w:val="uk-UA"/>
        </w:rPr>
        <w:t>ість для них даної групи, її позитивна оцінка.</w:t>
      </w:r>
    </w:p>
    <w:p w:rsidR="000D6CD0" w:rsidRDefault="000D6CD0" w:rsidP="000D6CD0">
      <w:pPr>
        <w:spacing w:line="360" w:lineRule="auto"/>
        <w:ind w:firstLine="425"/>
        <w:jc w:val="both"/>
        <w:rPr>
          <w:bCs/>
          <w:sz w:val="28"/>
          <w:szCs w:val="28"/>
          <w:lang w:val="uk-UA"/>
        </w:rPr>
      </w:pPr>
      <w:r w:rsidRPr="00265F5D">
        <w:rPr>
          <w:bCs/>
          <w:sz w:val="28"/>
          <w:szCs w:val="28"/>
          <w:lang w:val="uk-UA"/>
        </w:rPr>
        <w:t xml:space="preserve">Психологічне включення в команду, відчуття приналежності до групи </w:t>
      </w:r>
      <w:r>
        <w:rPr>
          <w:bCs/>
          <w:sz w:val="28"/>
          <w:szCs w:val="28"/>
          <w:lang w:val="uk-UA"/>
        </w:rPr>
        <w:t>по</w:t>
      </w:r>
      <w:r w:rsidRPr="00265F5D">
        <w:rPr>
          <w:bCs/>
          <w:sz w:val="28"/>
          <w:szCs w:val="28"/>
          <w:lang w:val="uk-UA"/>
        </w:rPr>
        <w:t>в'язується більшістю авторів з процесом групової ідентифікації [47; 126; 76; 88; 108]. Щоб відчути себе психологічно пов'язаним з групою, пише</w:t>
      </w:r>
      <w:r w:rsidR="00D241E1">
        <w:rPr>
          <w:bCs/>
          <w:sz w:val="28"/>
          <w:szCs w:val="28"/>
          <w:lang w:val="uk-UA"/>
        </w:rPr>
        <w:t xml:space="preserve">                 </w:t>
      </w:r>
      <w:r>
        <w:rPr>
          <w:bCs/>
          <w:sz w:val="28"/>
          <w:szCs w:val="28"/>
          <w:lang w:val="uk-UA"/>
        </w:rPr>
        <w:t xml:space="preserve"> </w:t>
      </w:r>
      <w:r w:rsidRPr="00265F5D">
        <w:rPr>
          <w:bCs/>
          <w:sz w:val="28"/>
          <w:szCs w:val="28"/>
          <w:lang w:val="uk-UA"/>
        </w:rPr>
        <w:lastRenderedPageBreak/>
        <w:t>Є. Блейк [20], суб'єкту досить ідентифікувати себе з нею. З точки зору</w:t>
      </w:r>
      <w:r>
        <w:rPr>
          <w:bCs/>
          <w:sz w:val="28"/>
          <w:szCs w:val="28"/>
          <w:lang w:val="uk-UA"/>
        </w:rPr>
        <w:t xml:space="preserve"> Т. Ю. </w:t>
      </w:r>
      <w:r w:rsidRPr="00265F5D">
        <w:rPr>
          <w:bCs/>
          <w:sz w:val="28"/>
          <w:szCs w:val="28"/>
          <w:lang w:val="uk-UA"/>
        </w:rPr>
        <w:t>Базарова [11], команда</w:t>
      </w:r>
      <w:r>
        <w:rPr>
          <w:bCs/>
          <w:sz w:val="28"/>
          <w:szCs w:val="28"/>
          <w:lang w:val="uk-UA"/>
        </w:rPr>
        <w:t xml:space="preserve"> –</w:t>
      </w:r>
      <w:r w:rsidRPr="00265F5D">
        <w:rPr>
          <w:bCs/>
          <w:sz w:val="28"/>
          <w:szCs w:val="28"/>
          <w:lang w:val="uk-UA"/>
        </w:rPr>
        <w:t xml:space="preserve"> це цілісна спільнота, психологічна цілісність якої обумовлюється ідентичністю особистості з групою. К. М. Гайдар [46], </w:t>
      </w:r>
      <w:r w:rsidR="00D241E1">
        <w:rPr>
          <w:bCs/>
          <w:sz w:val="28"/>
          <w:szCs w:val="28"/>
          <w:lang w:val="uk-UA"/>
        </w:rPr>
        <w:t xml:space="preserve">      </w:t>
      </w:r>
      <w:r w:rsidRPr="00265F5D">
        <w:rPr>
          <w:bCs/>
          <w:sz w:val="28"/>
          <w:szCs w:val="28"/>
          <w:lang w:val="uk-UA"/>
        </w:rPr>
        <w:t>О. І. Донцов [59], Х. Робінс підкреслюють, що члени команди відчувають себе невід'ємною частиною групи</w:t>
      </w:r>
      <w:r>
        <w:rPr>
          <w:bCs/>
          <w:sz w:val="28"/>
          <w:szCs w:val="28"/>
          <w:lang w:val="uk-UA"/>
        </w:rPr>
        <w:t>,</w:t>
      </w:r>
      <w:r w:rsidRPr="00265F5D">
        <w:rPr>
          <w:bCs/>
          <w:sz w:val="28"/>
          <w:szCs w:val="28"/>
          <w:lang w:val="uk-UA"/>
        </w:rPr>
        <w:t xml:space="preserve"> і вказують на високий рівень ідентифікації кожного з групою. </w:t>
      </w:r>
      <w:r w:rsidRPr="002407B4">
        <w:rPr>
          <w:bCs/>
          <w:sz w:val="28"/>
          <w:szCs w:val="28"/>
          <w:lang w:val="uk-UA"/>
        </w:rPr>
        <w:t>Особливо схильні суб’єкти до інтеграції з іншими членами групи, зазначає Т.</w:t>
      </w:r>
      <w:r w:rsidRPr="00265F5D">
        <w:rPr>
          <w:bCs/>
          <w:sz w:val="28"/>
          <w:szCs w:val="28"/>
          <w:lang w:val="uk-UA"/>
        </w:rPr>
        <w:t xml:space="preserve"> О. Нестік [126], якщо </w:t>
      </w:r>
      <w:r>
        <w:rPr>
          <w:bCs/>
          <w:sz w:val="28"/>
          <w:szCs w:val="28"/>
          <w:lang w:val="uk-UA"/>
        </w:rPr>
        <w:t>наявні</w:t>
      </w:r>
      <w:r w:rsidRPr="00265F5D">
        <w:rPr>
          <w:bCs/>
          <w:sz w:val="28"/>
          <w:szCs w:val="28"/>
          <w:lang w:val="uk-UA"/>
        </w:rPr>
        <w:t xml:space="preserve"> процеси ідентифікації.</w:t>
      </w:r>
      <w:r w:rsidRPr="00265F5D">
        <w:rPr>
          <w:sz w:val="28"/>
          <w:szCs w:val="28"/>
          <w:lang w:val="uk-UA"/>
        </w:rPr>
        <w:t xml:space="preserve"> </w:t>
      </w:r>
      <w:r w:rsidRPr="00265F5D">
        <w:rPr>
          <w:bCs/>
          <w:sz w:val="28"/>
          <w:szCs w:val="28"/>
          <w:lang w:val="uk-UA"/>
        </w:rPr>
        <w:t>Саме на цьому етапі студенти групи ідентифікують себе з нею («моя група»). Таким чином, групова ідентичність особистості з групою виступа</w:t>
      </w:r>
      <w:r>
        <w:rPr>
          <w:bCs/>
          <w:sz w:val="28"/>
          <w:szCs w:val="28"/>
          <w:lang w:val="uk-UA"/>
        </w:rPr>
        <w:t>є</w:t>
      </w:r>
      <w:r w:rsidRPr="00265F5D">
        <w:rPr>
          <w:bCs/>
          <w:sz w:val="28"/>
          <w:szCs w:val="28"/>
          <w:lang w:val="uk-UA"/>
        </w:rPr>
        <w:t xml:space="preserve"> </w:t>
      </w:r>
      <w:r>
        <w:rPr>
          <w:bCs/>
          <w:sz w:val="28"/>
          <w:szCs w:val="28"/>
          <w:lang w:val="uk-UA"/>
        </w:rPr>
        <w:t>як</w:t>
      </w:r>
      <w:r w:rsidRPr="00265F5D">
        <w:rPr>
          <w:bCs/>
          <w:sz w:val="28"/>
          <w:szCs w:val="28"/>
          <w:lang w:val="uk-UA"/>
        </w:rPr>
        <w:t xml:space="preserve"> інтегративн</w:t>
      </w:r>
      <w:r>
        <w:rPr>
          <w:bCs/>
          <w:sz w:val="28"/>
          <w:szCs w:val="28"/>
          <w:lang w:val="uk-UA"/>
        </w:rPr>
        <w:t>а</w:t>
      </w:r>
      <w:r w:rsidRPr="00265F5D">
        <w:rPr>
          <w:bCs/>
          <w:sz w:val="28"/>
          <w:szCs w:val="28"/>
          <w:lang w:val="uk-UA"/>
        </w:rPr>
        <w:t xml:space="preserve"> характеристик</w:t>
      </w:r>
      <w:r>
        <w:rPr>
          <w:bCs/>
          <w:sz w:val="28"/>
          <w:szCs w:val="28"/>
          <w:lang w:val="uk-UA"/>
        </w:rPr>
        <w:t>а</w:t>
      </w:r>
      <w:r w:rsidRPr="00265F5D">
        <w:rPr>
          <w:bCs/>
          <w:sz w:val="28"/>
          <w:szCs w:val="28"/>
          <w:lang w:val="uk-UA"/>
        </w:rPr>
        <w:t xml:space="preserve"> команди, </w:t>
      </w:r>
      <w:r>
        <w:rPr>
          <w:bCs/>
          <w:sz w:val="28"/>
          <w:szCs w:val="28"/>
          <w:lang w:val="uk-UA"/>
        </w:rPr>
        <w:t>що</w:t>
      </w:r>
      <w:r w:rsidRPr="00265F5D">
        <w:rPr>
          <w:bCs/>
          <w:sz w:val="28"/>
          <w:szCs w:val="28"/>
          <w:lang w:val="uk-UA"/>
        </w:rPr>
        <w:t xml:space="preserve"> об'єднує групу в єдине ціле.</w:t>
      </w:r>
    </w:p>
    <w:p w:rsidR="000D6CD0" w:rsidRPr="003F3BF6" w:rsidRDefault="000D6CD0" w:rsidP="000D6CD0">
      <w:pPr>
        <w:spacing w:line="360" w:lineRule="auto"/>
        <w:ind w:firstLine="425"/>
        <w:jc w:val="center"/>
        <w:rPr>
          <w:b/>
          <w:bCs/>
          <w:sz w:val="4"/>
          <w:szCs w:val="28"/>
          <w:lang w:val="uk-UA"/>
        </w:rPr>
      </w:pPr>
    </w:p>
    <w:p w:rsidR="000D6CD0" w:rsidRDefault="000D6CD0" w:rsidP="000D6CD0">
      <w:pPr>
        <w:spacing w:line="360" w:lineRule="auto"/>
        <w:ind w:firstLine="425"/>
        <w:jc w:val="both"/>
        <w:rPr>
          <w:bCs/>
          <w:sz w:val="2"/>
          <w:szCs w:val="28"/>
          <w:lang w:val="uk-UA"/>
        </w:rPr>
      </w:pPr>
    </w:p>
    <w:p w:rsidR="000D6CD0" w:rsidRDefault="000D6CD0" w:rsidP="000D6CD0">
      <w:pPr>
        <w:spacing w:line="360" w:lineRule="auto"/>
        <w:ind w:firstLine="425"/>
        <w:jc w:val="both"/>
        <w:rPr>
          <w:rFonts w:ascii="Arial" w:hAnsi="Arial" w:cs="Arial"/>
          <w:b/>
          <w:bCs/>
          <w:color w:val="F26D7D"/>
          <w:sz w:val="28"/>
          <w:szCs w:val="28"/>
          <w:lang w:val="uk-UA"/>
        </w:rPr>
      </w:pPr>
      <w:r w:rsidRPr="00265F5D">
        <w:rPr>
          <w:bCs/>
          <w:sz w:val="28"/>
          <w:szCs w:val="28"/>
          <w:lang w:val="uk-UA"/>
        </w:rPr>
        <w:t xml:space="preserve">Концептуальним компонентом для розкриття теми нашого дослідження, з урахуванням використовуваних нами підходів, є когнітивна складова цієї структури. До когнітивних елементів групової ідентичності, згідно </w:t>
      </w:r>
      <w:r>
        <w:rPr>
          <w:bCs/>
          <w:sz w:val="28"/>
          <w:szCs w:val="28"/>
          <w:lang w:val="uk-UA"/>
        </w:rPr>
        <w:t xml:space="preserve">з </w:t>
      </w:r>
      <w:r w:rsidRPr="00265F5D">
        <w:rPr>
          <w:bCs/>
          <w:sz w:val="28"/>
          <w:szCs w:val="28"/>
          <w:lang w:val="uk-UA"/>
        </w:rPr>
        <w:t>А.</w:t>
      </w:r>
      <w:r>
        <w:rPr>
          <w:bCs/>
          <w:sz w:val="28"/>
          <w:szCs w:val="28"/>
          <w:lang w:val="uk-UA"/>
        </w:rPr>
        <w:t> </w:t>
      </w:r>
      <w:r w:rsidRPr="00265F5D">
        <w:rPr>
          <w:bCs/>
          <w:sz w:val="28"/>
          <w:szCs w:val="28"/>
          <w:lang w:val="uk-UA"/>
        </w:rPr>
        <w:t>Т</w:t>
      </w:r>
      <w:r>
        <w:rPr>
          <w:bCs/>
          <w:sz w:val="28"/>
          <w:szCs w:val="28"/>
          <w:lang w:val="uk-UA"/>
        </w:rPr>
        <w:t>е</w:t>
      </w:r>
      <w:r w:rsidRPr="00265F5D">
        <w:rPr>
          <w:bCs/>
          <w:sz w:val="28"/>
          <w:szCs w:val="28"/>
          <w:lang w:val="uk-UA"/>
        </w:rPr>
        <w:t>джфел</w:t>
      </w:r>
      <w:r>
        <w:rPr>
          <w:bCs/>
          <w:sz w:val="28"/>
          <w:szCs w:val="28"/>
          <w:lang w:val="uk-UA"/>
        </w:rPr>
        <w:t>ом,</w:t>
      </w:r>
      <w:r w:rsidRPr="00265F5D">
        <w:rPr>
          <w:bCs/>
          <w:sz w:val="28"/>
          <w:szCs w:val="28"/>
          <w:lang w:val="uk-UA"/>
        </w:rPr>
        <w:t xml:space="preserve"> </w:t>
      </w:r>
      <w:r>
        <w:rPr>
          <w:bCs/>
          <w:sz w:val="28"/>
          <w:szCs w:val="28"/>
          <w:lang w:val="uk-UA"/>
        </w:rPr>
        <w:t>належить</w:t>
      </w:r>
      <w:r w:rsidRPr="00265F5D">
        <w:rPr>
          <w:bCs/>
          <w:sz w:val="28"/>
          <w:szCs w:val="28"/>
          <w:lang w:val="uk-UA"/>
        </w:rPr>
        <w:t xml:space="preserve"> </w:t>
      </w:r>
      <w:r>
        <w:rPr>
          <w:bCs/>
          <w:sz w:val="28"/>
          <w:szCs w:val="28"/>
          <w:lang w:val="uk-UA"/>
        </w:rPr>
        <w:t>суб’</w:t>
      </w:r>
      <w:r w:rsidRPr="00265F5D">
        <w:rPr>
          <w:bCs/>
          <w:sz w:val="28"/>
          <w:szCs w:val="28"/>
          <w:lang w:val="uk-UA"/>
        </w:rPr>
        <w:t xml:space="preserve">єктивне уявлення індивіда про групову приналежність. В основі групової ідентичності, з </w:t>
      </w:r>
      <w:r>
        <w:rPr>
          <w:bCs/>
          <w:sz w:val="28"/>
          <w:szCs w:val="28"/>
          <w:lang w:val="uk-UA"/>
        </w:rPr>
        <w:t>позиції</w:t>
      </w:r>
      <w:r w:rsidRPr="00265F5D">
        <w:rPr>
          <w:bCs/>
          <w:sz w:val="28"/>
          <w:szCs w:val="28"/>
          <w:lang w:val="uk-UA"/>
        </w:rPr>
        <w:t xml:space="preserve"> когнітивного підходу</w:t>
      </w:r>
      <w:r>
        <w:rPr>
          <w:bCs/>
          <w:sz w:val="28"/>
          <w:szCs w:val="28"/>
          <w:lang w:val="uk-UA"/>
        </w:rPr>
        <w:t>,</w:t>
      </w:r>
      <w:r w:rsidRPr="00265F5D">
        <w:rPr>
          <w:bCs/>
          <w:sz w:val="28"/>
          <w:szCs w:val="28"/>
          <w:lang w:val="uk-UA"/>
        </w:rPr>
        <w:t xml:space="preserve"> лежать процеси категоризації та порівняння навколишнього соціального світу. У більшості робіт, які відображають зазначену позицію, процес ідентифікації розглядається як механізм сприйняття соціальних об'єктів [</w:t>
      </w:r>
      <w:r w:rsidRPr="002F1E7E">
        <w:rPr>
          <w:bCs/>
          <w:sz w:val="28"/>
          <w:szCs w:val="28"/>
          <w:lang w:val="uk-UA"/>
        </w:rPr>
        <w:t>6; 102</w:t>
      </w:r>
      <w:r w:rsidRPr="00265F5D">
        <w:rPr>
          <w:bCs/>
          <w:sz w:val="28"/>
          <w:szCs w:val="28"/>
          <w:lang w:val="uk-UA"/>
        </w:rPr>
        <w:t>]. Зокрема</w:t>
      </w:r>
      <w:r>
        <w:rPr>
          <w:bCs/>
          <w:sz w:val="28"/>
          <w:szCs w:val="28"/>
          <w:lang w:val="uk-UA"/>
        </w:rPr>
        <w:t>,</w:t>
      </w:r>
      <w:r w:rsidRPr="00265F5D">
        <w:rPr>
          <w:bCs/>
          <w:sz w:val="28"/>
          <w:szCs w:val="28"/>
          <w:lang w:val="uk-UA"/>
        </w:rPr>
        <w:t xml:space="preserve"> В. Г. Крисько [102] відзначає, що ідентифікація</w:t>
      </w:r>
      <w:r>
        <w:rPr>
          <w:bCs/>
          <w:sz w:val="28"/>
          <w:szCs w:val="28"/>
          <w:lang w:val="uk-UA"/>
        </w:rPr>
        <w:t xml:space="preserve"> –</w:t>
      </w:r>
      <w:r w:rsidRPr="00265F5D">
        <w:rPr>
          <w:bCs/>
          <w:sz w:val="28"/>
          <w:szCs w:val="28"/>
          <w:lang w:val="uk-UA"/>
        </w:rPr>
        <w:t xml:space="preserve"> це соціально</w:t>
      </w:r>
      <w:r w:rsidRPr="00265F5D">
        <w:rPr>
          <w:b/>
          <w:bCs/>
          <w:sz w:val="28"/>
          <w:szCs w:val="28"/>
          <w:lang w:val="uk-UA"/>
        </w:rPr>
        <w:t>-</w:t>
      </w:r>
      <w:r w:rsidRPr="00265F5D">
        <w:rPr>
          <w:bCs/>
          <w:sz w:val="28"/>
          <w:szCs w:val="28"/>
          <w:lang w:val="uk-UA"/>
        </w:rPr>
        <w:t xml:space="preserve">психологічний механізм сприйняття особистістю групи або інших людей. </w:t>
      </w:r>
      <w:r>
        <w:rPr>
          <w:bCs/>
          <w:sz w:val="28"/>
          <w:szCs w:val="28"/>
          <w:lang w:val="uk-UA"/>
        </w:rPr>
        <w:t>На думку</w:t>
      </w:r>
      <w:r w:rsidRPr="00265F5D">
        <w:rPr>
          <w:bCs/>
          <w:sz w:val="28"/>
          <w:szCs w:val="28"/>
          <w:lang w:val="uk-UA"/>
        </w:rPr>
        <w:t xml:space="preserve"> Є. Блейка [20]</w:t>
      </w:r>
      <w:r>
        <w:rPr>
          <w:bCs/>
          <w:sz w:val="28"/>
          <w:szCs w:val="28"/>
          <w:lang w:val="uk-UA"/>
        </w:rPr>
        <w:t>,</w:t>
      </w:r>
      <w:r w:rsidRPr="00265F5D">
        <w:rPr>
          <w:bCs/>
          <w:sz w:val="28"/>
          <w:szCs w:val="28"/>
          <w:lang w:val="uk-UA"/>
        </w:rPr>
        <w:t xml:space="preserve"> </w:t>
      </w:r>
      <w:r w:rsidRPr="00265F5D">
        <w:rPr>
          <w:color w:val="000000"/>
          <w:sz w:val="28"/>
          <w:szCs w:val="28"/>
          <w:shd w:val="clear" w:color="auto" w:fill="FFFFFF"/>
          <w:lang w:val="uk-UA"/>
        </w:rPr>
        <w:t>соціальна ідентифікація</w:t>
      </w:r>
      <w:r w:rsidRPr="00265F5D">
        <w:rPr>
          <w:b/>
          <w:color w:val="000000"/>
          <w:sz w:val="28"/>
          <w:szCs w:val="28"/>
          <w:shd w:val="clear" w:color="auto" w:fill="FFFFFF"/>
          <w:lang w:val="uk-UA"/>
        </w:rPr>
        <w:t xml:space="preserve"> -</w:t>
      </w:r>
      <w:r w:rsidRPr="00265F5D">
        <w:rPr>
          <w:color w:val="000000"/>
          <w:sz w:val="28"/>
          <w:szCs w:val="28"/>
          <w:shd w:val="clear" w:color="auto" w:fill="FFFFFF"/>
          <w:lang w:val="uk-UA"/>
        </w:rPr>
        <w:t xml:space="preserve"> це сприйняття особистістю своєї єдності з групою, результат соціальної категоризації,</w:t>
      </w:r>
      <w:r>
        <w:rPr>
          <w:color w:val="000000"/>
          <w:sz w:val="28"/>
          <w:szCs w:val="28"/>
          <w:shd w:val="clear" w:color="auto" w:fill="FFFFFF"/>
          <w:lang w:val="uk-UA"/>
        </w:rPr>
        <w:t xml:space="preserve"> </w:t>
      </w:r>
      <w:r w:rsidRPr="00265F5D">
        <w:rPr>
          <w:color w:val="000000"/>
          <w:sz w:val="28"/>
          <w:szCs w:val="28"/>
          <w:shd w:val="clear" w:color="auto" w:fill="FFFFFF"/>
          <w:lang w:val="uk-UA"/>
        </w:rPr>
        <w:t>сприйняття відмінних рис і престижу власної групи.</w:t>
      </w:r>
    </w:p>
    <w:p w:rsidR="000D6CD0" w:rsidRDefault="000D6CD0" w:rsidP="000D6CD0">
      <w:pPr>
        <w:spacing w:line="360" w:lineRule="auto"/>
        <w:ind w:firstLine="425"/>
        <w:jc w:val="both"/>
        <w:rPr>
          <w:b/>
          <w:bCs/>
          <w:color w:val="000000"/>
          <w:sz w:val="28"/>
          <w:szCs w:val="28"/>
          <w:shd w:val="clear" w:color="auto" w:fill="FFFFFF"/>
          <w:lang w:val="uk-UA"/>
        </w:rPr>
      </w:pPr>
      <w:r w:rsidRPr="00265F5D">
        <w:rPr>
          <w:bCs/>
          <w:sz w:val="28"/>
          <w:szCs w:val="28"/>
          <w:lang w:val="uk-UA"/>
        </w:rPr>
        <w:t xml:space="preserve">Більшість авторів відзначає </w:t>
      </w:r>
      <w:r>
        <w:rPr>
          <w:bCs/>
          <w:sz w:val="28"/>
          <w:szCs w:val="28"/>
          <w:lang w:val="uk-UA"/>
        </w:rPr>
        <w:t xml:space="preserve">надзвичайну </w:t>
      </w:r>
      <w:r w:rsidRPr="00265F5D">
        <w:rPr>
          <w:bCs/>
          <w:sz w:val="28"/>
          <w:szCs w:val="28"/>
          <w:lang w:val="uk-UA"/>
        </w:rPr>
        <w:t xml:space="preserve">умовність </w:t>
      </w:r>
      <w:r>
        <w:rPr>
          <w:bCs/>
          <w:sz w:val="28"/>
          <w:szCs w:val="28"/>
          <w:lang w:val="uk-UA"/>
        </w:rPr>
        <w:t>терміна</w:t>
      </w:r>
      <w:r w:rsidRPr="00265F5D">
        <w:rPr>
          <w:bCs/>
          <w:sz w:val="28"/>
          <w:szCs w:val="28"/>
          <w:lang w:val="uk-UA"/>
        </w:rPr>
        <w:t xml:space="preserve"> сприйняття в контексті соціальної психології [22; 49; 135; 149].</w:t>
      </w:r>
      <w:r w:rsidRPr="00265F5D">
        <w:rPr>
          <w:bCs/>
          <w:i/>
          <w:sz w:val="28"/>
          <w:szCs w:val="28"/>
          <w:lang w:val="uk-UA"/>
        </w:rPr>
        <w:t xml:space="preserve"> </w:t>
      </w:r>
      <w:r w:rsidRPr="00265F5D">
        <w:rPr>
          <w:sz w:val="28"/>
          <w:szCs w:val="28"/>
          <w:lang w:val="uk-UA"/>
        </w:rPr>
        <w:t>З</w:t>
      </w:r>
      <w:r w:rsidRPr="00265F5D">
        <w:rPr>
          <w:bCs/>
          <w:color w:val="000000"/>
          <w:sz w:val="28"/>
          <w:szCs w:val="28"/>
          <w:shd w:val="clear" w:color="auto" w:fill="FFFFFF"/>
          <w:lang w:val="uk-UA"/>
        </w:rPr>
        <w:t xml:space="preserve">гідно </w:t>
      </w:r>
      <w:r>
        <w:rPr>
          <w:bCs/>
          <w:color w:val="000000"/>
          <w:sz w:val="28"/>
          <w:szCs w:val="28"/>
          <w:shd w:val="clear" w:color="auto" w:fill="FFFFFF"/>
          <w:lang w:val="uk-UA"/>
        </w:rPr>
        <w:t xml:space="preserve">з </w:t>
      </w:r>
      <w:r w:rsidRPr="00265F5D">
        <w:rPr>
          <w:bCs/>
          <w:color w:val="000000"/>
          <w:sz w:val="28"/>
          <w:szCs w:val="28"/>
          <w:shd w:val="clear" w:color="auto" w:fill="FFFFFF"/>
          <w:lang w:val="uk-UA"/>
        </w:rPr>
        <w:t>В. С. Агєєв</w:t>
      </w:r>
      <w:r>
        <w:rPr>
          <w:bCs/>
          <w:color w:val="000000"/>
          <w:sz w:val="28"/>
          <w:szCs w:val="28"/>
          <w:shd w:val="clear" w:color="auto" w:fill="FFFFFF"/>
          <w:lang w:val="uk-UA"/>
        </w:rPr>
        <w:t>им</w:t>
      </w:r>
      <w:r w:rsidRPr="00265F5D">
        <w:rPr>
          <w:bCs/>
          <w:color w:val="000000"/>
          <w:sz w:val="28"/>
          <w:szCs w:val="28"/>
          <w:shd w:val="clear" w:color="auto" w:fill="FFFFFF"/>
          <w:lang w:val="uk-UA"/>
        </w:rPr>
        <w:t xml:space="preserve"> [3],</w:t>
      </w:r>
      <w:r>
        <w:rPr>
          <w:bCs/>
          <w:color w:val="000000"/>
          <w:sz w:val="28"/>
          <w:szCs w:val="28"/>
          <w:shd w:val="clear" w:color="auto" w:fill="FFFFFF"/>
          <w:lang w:val="uk-UA"/>
        </w:rPr>
        <w:t xml:space="preserve"> Г. М. Андреєв</w:t>
      </w:r>
      <w:r w:rsidRPr="00265F5D">
        <w:rPr>
          <w:bCs/>
          <w:color w:val="000000"/>
          <w:sz w:val="28"/>
          <w:szCs w:val="28"/>
          <w:shd w:val="clear" w:color="auto" w:fill="FFFFFF"/>
          <w:lang w:val="uk-UA"/>
        </w:rPr>
        <w:t>о</w:t>
      </w:r>
      <w:r>
        <w:rPr>
          <w:bCs/>
          <w:color w:val="000000"/>
          <w:sz w:val="28"/>
          <w:szCs w:val="28"/>
          <w:shd w:val="clear" w:color="auto" w:fill="FFFFFF"/>
          <w:lang w:val="uk-UA"/>
        </w:rPr>
        <w:t>ю</w:t>
      </w:r>
      <w:r w:rsidRPr="00265F5D">
        <w:rPr>
          <w:bCs/>
          <w:color w:val="000000"/>
          <w:sz w:val="28"/>
          <w:szCs w:val="28"/>
          <w:shd w:val="clear" w:color="auto" w:fill="FFFFFF"/>
          <w:lang w:val="uk-UA"/>
        </w:rPr>
        <w:t xml:space="preserve"> [6], вивчення процесу сприйняття </w:t>
      </w:r>
      <w:r>
        <w:rPr>
          <w:bCs/>
          <w:color w:val="000000"/>
          <w:sz w:val="28"/>
          <w:szCs w:val="28"/>
          <w:shd w:val="clear" w:color="auto" w:fill="FFFFFF"/>
          <w:lang w:val="uk-UA"/>
        </w:rPr>
        <w:t>в</w:t>
      </w:r>
      <w:r w:rsidRPr="00265F5D">
        <w:rPr>
          <w:bCs/>
          <w:color w:val="000000"/>
          <w:sz w:val="28"/>
          <w:szCs w:val="28"/>
          <w:shd w:val="clear" w:color="auto" w:fill="FFFFFF"/>
          <w:lang w:val="uk-UA"/>
        </w:rPr>
        <w:t xml:space="preserve"> соціальній психології зводиться до пізнання результату цього процесу, тобто створюван</w:t>
      </w:r>
      <w:r>
        <w:rPr>
          <w:bCs/>
          <w:color w:val="000000"/>
          <w:sz w:val="28"/>
          <w:szCs w:val="28"/>
          <w:shd w:val="clear" w:color="auto" w:fill="FFFFFF"/>
          <w:lang w:val="uk-UA"/>
        </w:rPr>
        <w:t>н</w:t>
      </w:r>
      <w:r w:rsidRPr="00265F5D">
        <w:rPr>
          <w:bCs/>
          <w:color w:val="000000"/>
          <w:sz w:val="28"/>
          <w:szCs w:val="28"/>
          <w:shd w:val="clear" w:color="auto" w:fill="FFFFFF"/>
          <w:lang w:val="uk-UA"/>
        </w:rPr>
        <w:t>я уявлення.</w:t>
      </w:r>
      <w:r>
        <w:rPr>
          <w:bCs/>
          <w:color w:val="000000"/>
          <w:sz w:val="28"/>
          <w:szCs w:val="28"/>
          <w:shd w:val="clear" w:color="auto" w:fill="FFFFFF"/>
          <w:lang w:val="uk-UA"/>
        </w:rPr>
        <w:t xml:space="preserve"> </w:t>
      </w:r>
      <w:r w:rsidRPr="00265F5D">
        <w:rPr>
          <w:bCs/>
          <w:color w:val="000000"/>
          <w:sz w:val="28"/>
          <w:szCs w:val="28"/>
          <w:shd w:val="clear" w:color="auto" w:fill="FFFFFF"/>
          <w:lang w:val="uk-UA"/>
        </w:rPr>
        <w:t xml:space="preserve">Однією з основ базисної категоризації є встановлення відмінностей між собою </w:t>
      </w:r>
      <w:r>
        <w:rPr>
          <w:bCs/>
          <w:color w:val="000000"/>
          <w:sz w:val="28"/>
          <w:szCs w:val="28"/>
          <w:shd w:val="clear" w:color="auto" w:fill="FFFFFF"/>
          <w:lang w:val="uk-UA"/>
        </w:rPr>
        <w:t>та</w:t>
      </w:r>
      <w:r w:rsidRPr="00265F5D">
        <w:rPr>
          <w:bCs/>
          <w:color w:val="000000"/>
          <w:sz w:val="28"/>
          <w:szCs w:val="28"/>
          <w:shd w:val="clear" w:color="auto" w:fill="FFFFFF"/>
          <w:lang w:val="uk-UA"/>
        </w:rPr>
        <w:t xml:space="preserve"> іншими.</w:t>
      </w:r>
      <w:r w:rsidRPr="00265F5D">
        <w:rPr>
          <w:bCs/>
          <w:sz w:val="28"/>
          <w:szCs w:val="28"/>
          <w:lang w:val="uk-UA"/>
        </w:rPr>
        <w:t xml:space="preserve"> </w:t>
      </w:r>
      <w:r>
        <w:rPr>
          <w:bCs/>
          <w:color w:val="000000"/>
          <w:sz w:val="28"/>
          <w:szCs w:val="28"/>
          <w:shd w:val="clear" w:color="auto" w:fill="FFFFFF"/>
          <w:lang w:val="uk-UA"/>
        </w:rPr>
        <w:t>Набуття</w:t>
      </w:r>
      <w:r w:rsidRPr="00265F5D">
        <w:rPr>
          <w:bCs/>
          <w:color w:val="000000"/>
          <w:sz w:val="28"/>
          <w:szCs w:val="28"/>
          <w:shd w:val="clear" w:color="auto" w:fill="FFFFFF"/>
          <w:lang w:val="uk-UA"/>
        </w:rPr>
        <w:t xml:space="preserve"> </w:t>
      </w:r>
      <w:r>
        <w:rPr>
          <w:bCs/>
          <w:color w:val="000000"/>
          <w:sz w:val="28"/>
          <w:szCs w:val="28"/>
          <w:shd w:val="clear" w:color="auto" w:fill="FFFFFF"/>
          <w:lang w:val="uk-UA"/>
        </w:rPr>
        <w:t>таких</w:t>
      </w:r>
      <w:r w:rsidRPr="00265F5D">
        <w:rPr>
          <w:bCs/>
          <w:color w:val="000000"/>
          <w:sz w:val="28"/>
          <w:szCs w:val="28"/>
          <w:shd w:val="clear" w:color="auto" w:fill="FFFFFF"/>
          <w:lang w:val="uk-UA"/>
        </w:rPr>
        <w:t xml:space="preserve"> відмінностей </w:t>
      </w:r>
      <w:r>
        <w:rPr>
          <w:bCs/>
          <w:color w:val="000000"/>
          <w:sz w:val="28"/>
          <w:szCs w:val="28"/>
          <w:shd w:val="clear" w:color="auto" w:fill="FFFFFF"/>
          <w:lang w:val="uk-UA"/>
        </w:rPr>
        <w:t>–</w:t>
      </w:r>
      <w:r w:rsidRPr="00265F5D">
        <w:rPr>
          <w:bCs/>
          <w:color w:val="000000"/>
          <w:sz w:val="28"/>
          <w:szCs w:val="28"/>
          <w:shd w:val="clear" w:color="auto" w:fill="FFFFFF"/>
          <w:lang w:val="uk-UA"/>
        </w:rPr>
        <w:t xml:space="preserve"> це необхідна частина </w:t>
      </w:r>
      <w:r w:rsidRPr="00265F5D">
        <w:rPr>
          <w:bCs/>
          <w:color w:val="000000"/>
          <w:sz w:val="28"/>
          <w:szCs w:val="28"/>
          <w:shd w:val="clear" w:color="auto" w:fill="FFFFFF"/>
          <w:lang w:val="uk-UA"/>
        </w:rPr>
        <w:lastRenderedPageBreak/>
        <w:t xml:space="preserve">соціалізації. Почуття себе і знання, «хто я такий», здатність «відображати» </w:t>
      </w:r>
      <w:r>
        <w:rPr>
          <w:bCs/>
          <w:color w:val="000000"/>
          <w:sz w:val="28"/>
          <w:szCs w:val="28"/>
          <w:shd w:val="clear" w:color="auto" w:fill="FFFFFF"/>
          <w:lang w:val="uk-UA"/>
        </w:rPr>
        <w:t>й</w:t>
      </w:r>
      <w:r w:rsidRPr="00265F5D">
        <w:rPr>
          <w:bCs/>
          <w:color w:val="000000"/>
          <w:sz w:val="28"/>
          <w:szCs w:val="28"/>
          <w:shd w:val="clear" w:color="auto" w:fill="FFFFFF"/>
          <w:lang w:val="uk-UA"/>
        </w:rPr>
        <w:t xml:space="preserve"> усвідомлювати себе </w:t>
      </w:r>
      <w:r>
        <w:rPr>
          <w:b/>
          <w:bCs/>
          <w:color w:val="000000"/>
          <w:sz w:val="28"/>
          <w:szCs w:val="28"/>
          <w:shd w:val="clear" w:color="auto" w:fill="FFFFFF"/>
          <w:lang w:val="uk-UA"/>
        </w:rPr>
        <w:t>–</w:t>
      </w:r>
      <w:r w:rsidRPr="00265F5D">
        <w:rPr>
          <w:bCs/>
          <w:color w:val="000000"/>
          <w:sz w:val="28"/>
          <w:szCs w:val="28"/>
          <w:shd w:val="clear" w:color="auto" w:fill="FFFFFF"/>
          <w:lang w:val="uk-UA"/>
        </w:rPr>
        <w:t xml:space="preserve"> </w:t>
      </w:r>
      <w:r>
        <w:rPr>
          <w:bCs/>
          <w:color w:val="000000"/>
          <w:sz w:val="28"/>
          <w:szCs w:val="28"/>
          <w:shd w:val="clear" w:color="auto" w:fill="FFFFFF"/>
          <w:lang w:val="uk-UA"/>
        </w:rPr>
        <w:t>у</w:t>
      </w:r>
      <w:r w:rsidRPr="00265F5D">
        <w:rPr>
          <w:bCs/>
          <w:color w:val="000000"/>
          <w:sz w:val="28"/>
          <w:szCs w:val="28"/>
          <w:shd w:val="clear" w:color="auto" w:fill="FFFFFF"/>
          <w:lang w:val="uk-UA"/>
        </w:rPr>
        <w:t xml:space="preserve">се це формується </w:t>
      </w:r>
      <w:r>
        <w:rPr>
          <w:bCs/>
          <w:color w:val="000000"/>
          <w:sz w:val="28"/>
          <w:szCs w:val="28"/>
          <w:shd w:val="clear" w:color="auto" w:fill="FFFFFF"/>
          <w:lang w:val="uk-UA"/>
        </w:rPr>
        <w:t>в</w:t>
      </w:r>
      <w:r w:rsidRPr="00265F5D">
        <w:rPr>
          <w:bCs/>
          <w:color w:val="000000"/>
          <w:sz w:val="28"/>
          <w:szCs w:val="28"/>
          <w:shd w:val="clear" w:color="auto" w:fill="FFFFFF"/>
          <w:lang w:val="uk-UA"/>
        </w:rPr>
        <w:t xml:space="preserve"> соціальній взаємодії.</w:t>
      </w:r>
    </w:p>
    <w:p w:rsidR="000D6CD0" w:rsidRDefault="000D6CD0" w:rsidP="000D6CD0">
      <w:pPr>
        <w:spacing w:line="360" w:lineRule="auto"/>
        <w:ind w:firstLine="425"/>
        <w:jc w:val="both"/>
        <w:rPr>
          <w:bCs/>
          <w:i/>
          <w:sz w:val="28"/>
          <w:szCs w:val="28"/>
          <w:lang w:val="uk-UA"/>
        </w:rPr>
      </w:pPr>
      <w:r w:rsidRPr="00265F5D">
        <w:rPr>
          <w:bCs/>
          <w:sz w:val="28"/>
          <w:szCs w:val="28"/>
          <w:lang w:val="uk-UA"/>
        </w:rPr>
        <w:t>Для соціально</w:t>
      </w:r>
      <w:r w:rsidRPr="00265F5D">
        <w:rPr>
          <w:b/>
          <w:bCs/>
          <w:sz w:val="28"/>
          <w:szCs w:val="28"/>
          <w:lang w:val="uk-UA"/>
        </w:rPr>
        <w:t>-</w:t>
      </w:r>
      <w:r w:rsidRPr="00265F5D">
        <w:rPr>
          <w:bCs/>
          <w:sz w:val="28"/>
          <w:szCs w:val="28"/>
          <w:lang w:val="uk-UA"/>
        </w:rPr>
        <w:t>психологічного дослідження процесів сприйняття знач</w:t>
      </w:r>
      <w:r>
        <w:rPr>
          <w:bCs/>
          <w:sz w:val="28"/>
          <w:szCs w:val="28"/>
          <w:lang w:val="uk-UA"/>
        </w:rPr>
        <w:t>ущ</w:t>
      </w:r>
      <w:r w:rsidRPr="00265F5D">
        <w:rPr>
          <w:bCs/>
          <w:sz w:val="28"/>
          <w:szCs w:val="28"/>
          <w:lang w:val="uk-UA"/>
        </w:rPr>
        <w:t xml:space="preserve">им є вивчення їх в умовах реальної соціальної групи. З </w:t>
      </w:r>
      <w:r>
        <w:rPr>
          <w:bCs/>
          <w:sz w:val="28"/>
          <w:szCs w:val="28"/>
          <w:lang w:val="uk-UA"/>
        </w:rPr>
        <w:t>погляду</w:t>
      </w:r>
      <w:r w:rsidRPr="00265F5D">
        <w:rPr>
          <w:bCs/>
          <w:sz w:val="28"/>
          <w:szCs w:val="28"/>
          <w:lang w:val="uk-UA"/>
        </w:rPr>
        <w:t xml:space="preserve"> Є. Н. Р</w:t>
      </w:r>
      <w:r>
        <w:rPr>
          <w:bCs/>
          <w:sz w:val="28"/>
          <w:szCs w:val="28"/>
          <w:lang w:val="uk-UA"/>
        </w:rPr>
        <w:t>є</w:t>
      </w:r>
      <w:r w:rsidRPr="00265F5D">
        <w:rPr>
          <w:bCs/>
          <w:sz w:val="28"/>
          <w:szCs w:val="28"/>
          <w:lang w:val="uk-UA"/>
        </w:rPr>
        <w:t>зн</w:t>
      </w:r>
      <w:r>
        <w:rPr>
          <w:bCs/>
          <w:sz w:val="28"/>
          <w:szCs w:val="28"/>
          <w:lang w:val="uk-UA"/>
        </w:rPr>
        <w:t>и</w:t>
      </w:r>
      <w:r w:rsidRPr="00265F5D">
        <w:rPr>
          <w:bCs/>
          <w:sz w:val="28"/>
          <w:szCs w:val="28"/>
          <w:lang w:val="uk-UA"/>
        </w:rPr>
        <w:t>кова [149], соціальне сприйняття є одним з чинників зміни групової інтеграції. Так, Т. О. Нестік [126; 127] розглядає в</w:t>
      </w:r>
      <w:r>
        <w:rPr>
          <w:bCs/>
          <w:sz w:val="28"/>
          <w:szCs w:val="28"/>
          <w:lang w:val="uk-UA"/>
        </w:rPr>
        <w:t xml:space="preserve"> ролі </w:t>
      </w:r>
      <w:r w:rsidRPr="00265F5D">
        <w:rPr>
          <w:bCs/>
          <w:sz w:val="28"/>
          <w:szCs w:val="28"/>
          <w:lang w:val="uk-UA"/>
        </w:rPr>
        <w:t xml:space="preserve">інтегративних ознак команди певні психологічні образи, які регулюють соціальний обмін. </w:t>
      </w:r>
      <w:r w:rsidR="00F74BBA">
        <w:rPr>
          <w:bCs/>
          <w:sz w:val="28"/>
          <w:szCs w:val="28"/>
          <w:lang w:val="uk-UA"/>
        </w:rPr>
        <w:t>р</w:t>
      </w:r>
      <w:r w:rsidRPr="00265F5D">
        <w:rPr>
          <w:bCs/>
          <w:sz w:val="28"/>
          <w:szCs w:val="28"/>
          <w:lang w:val="uk-UA"/>
        </w:rPr>
        <w:t xml:space="preserve">озвиток командних характеристик групи полягає насамперед у психологічних кроках </w:t>
      </w:r>
      <w:r>
        <w:rPr>
          <w:bCs/>
          <w:sz w:val="28"/>
          <w:szCs w:val="28"/>
          <w:lang w:val="uk-UA"/>
        </w:rPr>
        <w:t>задля</w:t>
      </w:r>
      <w:r w:rsidRPr="00265F5D">
        <w:rPr>
          <w:bCs/>
          <w:sz w:val="28"/>
          <w:szCs w:val="28"/>
          <w:lang w:val="uk-UA"/>
        </w:rPr>
        <w:t xml:space="preserve"> зміцненн</w:t>
      </w:r>
      <w:r>
        <w:rPr>
          <w:bCs/>
          <w:sz w:val="28"/>
          <w:szCs w:val="28"/>
          <w:lang w:val="uk-UA"/>
        </w:rPr>
        <w:t>я</w:t>
      </w:r>
      <w:r w:rsidRPr="00265F5D">
        <w:rPr>
          <w:bCs/>
          <w:sz w:val="28"/>
          <w:szCs w:val="28"/>
          <w:lang w:val="uk-UA"/>
        </w:rPr>
        <w:t xml:space="preserve"> позитивного уявлення групи. Основна якість об'єкта ідентифікації полягає в тому, що він повинен бути значущим для більшості членів групи. У такому випадку суб'єкт готовий об'єднати себе з ним, прийняти його зміст як своє особистісне. Як підкреслює </w:t>
      </w:r>
      <w:r w:rsidR="00F74BBA">
        <w:rPr>
          <w:bCs/>
          <w:sz w:val="28"/>
          <w:szCs w:val="28"/>
          <w:lang w:val="uk-UA"/>
        </w:rPr>
        <w:t xml:space="preserve">                                </w:t>
      </w:r>
      <w:r w:rsidRPr="00265F5D">
        <w:rPr>
          <w:bCs/>
          <w:sz w:val="28"/>
          <w:szCs w:val="28"/>
          <w:lang w:val="uk-UA"/>
        </w:rPr>
        <w:t>Г. М. Андр</w:t>
      </w:r>
      <w:r>
        <w:rPr>
          <w:bCs/>
          <w:sz w:val="28"/>
          <w:szCs w:val="28"/>
          <w:lang w:val="uk-UA"/>
        </w:rPr>
        <w:t>е</w:t>
      </w:r>
      <w:r w:rsidRPr="00265F5D">
        <w:rPr>
          <w:bCs/>
          <w:sz w:val="28"/>
          <w:szCs w:val="28"/>
          <w:lang w:val="uk-UA"/>
        </w:rPr>
        <w:t>єва</w:t>
      </w:r>
      <w:r w:rsidRPr="00265F5D">
        <w:rPr>
          <w:sz w:val="28"/>
          <w:szCs w:val="28"/>
          <w:lang w:val="uk-UA"/>
        </w:rPr>
        <w:t xml:space="preserve"> </w:t>
      </w:r>
      <w:r w:rsidRPr="00265F5D">
        <w:rPr>
          <w:bCs/>
          <w:sz w:val="28"/>
          <w:szCs w:val="28"/>
          <w:lang w:val="uk-UA"/>
        </w:rPr>
        <w:t>[6]</w:t>
      </w:r>
      <w:r>
        <w:rPr>
          <w:bCs/>
          <w:sz w:val="28"/>
          <w:szCs w:val="28"/>
          <w:lang w:val="uk-UA"/>
        </w:rPr>
        <w:t xml:space="preserve">, </w:t>
      </w:r>
      <w:r w:rsidRPr="00265F5D">
        <w:rPr>
          <w:bCs/>
          <w:sz w:val="28"/>
          <w:szCs w:val="28"/>
          <w:lang w:val="uk-UA"/>
        </w:rPr>
        <w:t>іноді уявлення іншої людини, групи або соціального явища більш значні, ніж самі об'єкти. На думку Р. Л. Кричевського,</w:t>
      </w:r>
      <w:r w:rsidR="00F74BBA">
        <w:rPr>
          <w:bCs/>
          <w:sz w:val="28"/>
          <w:szCs w:val="28"/>
          <w:lang w:val="uk-UA"/>
        </w:rPr>
        <w:t xml:space="preserve">                        </w:t>
      </w:r>
      <w:r w:rsidRPr="00265F5D">
        <w:rPr>
          <w:sz w:val="28"/>
          <w:szCs w:val="28"/>
          <w:lang w:val="uk-UA"/>
        </w:rPr>
        <w:t xml:space="preserve"> </w:t>
      </w:r>
      <w:r w:rsidRPr="00265F5D">
        <w:rPr>
          <w:bCs/>
          <w:sz w:val="28"/>
          <w:szCs w:val="28"/>
          <w:lang w:val="uk-UA"/>
        </w:rPr>
        <w:t>Є. М. Дубовської [101], головним чинником зростання інтеграції групи, її командності є сприйняття своєї групи як єдиного цілого.</w:t>
      </w:r>
    </w:p>
    <w:p w:rsidR="00F74BBA" w:rsidRDefault="000D6CD0" w:rsidP="000D6CD0">
      <w:pPr>
        <w:spacing w:line="360" w:lineRule="auto"/>
        <w:ind w:firstLine="425"/>
        <w:jc w:val="both"/>
        <w:rPr>
          <w:bCs/>
          <w:sz w:val="28"/>
          <w:szCs w:val="28"/>
          <w:lang w:val="uk-UA"/>
        </w:rPr>
      </w:pPr>
      <w:r w:rsidRPr="00265F5D">
        <w:rPr>
          <w:bCs/>
          <w:sz w:val="28"/>
          <w:szCs w:val="28"/>
          <w:lang w:val="uk-UA"/>
        </w:rPr>
        <w:t>Аналіз досліджень з проблеми групової динаміки свідчить, що в</w:t>
      </w:r>
      <w:r>
        <w:rPr>
          <w:bCs/>
          <w:sz w:val="28"/>
          <w:szCs w:val="28"/>
          <w:lang w:val="uk-UA"/>
        </w:rPr>
        <w:t xml:space="preserve"> </w:t>
      </w:r>
      <w:r w:rsidRPr="002407B4">
        <w:rPr>
          <w:bCs/>
          <w:sz w:val="28"/>
          <w:szCs w:val="28"/>
          <w:lang w:val="uk-UA"/>
        </w:rPr>
        <w:t>ролі</w:t>
      </w:r>
      <w:r>
        <w:rPr>
          <w:bCs/>
          <w:sz w:val="28"/>
          <w:szCs w:val="28"/>
          <w:lang w:val="uk-UA"/>
        </w:rPr>
        <w:t xml:space="preserve"> </w:t>
      </w:r>
      <w:r w:rsidRPr="002407B4">
        <w:rPr>
          <w:bCs/>
          <w:sz w:val="28"/>
          <w:szCs w:val="28"/>
          <w:lang w:val="uk-UA"/>
        </w:rPr>
        <w:t>інтегративної ознаки команди виступає тип сприйняття, визначений у</w:t>
      </w:r>
      <w:r w:rsidRPr="00265F5D">
        <w:rPr>
          <w:bCs/>
          <w:sz w:val="28"/>
          <w:szCs w:val="28"/>
          <w:lang w:val="uk-UA"/>
        </w:rPr>
        <w:t xml:space="preserve"> науковій літературі як колективістська ідентифікація [57; 61; 112; 125]. Колективістська ідентифікація або колективістський тип сприйняття детермінує найважливіші соціально-психологічні характеристики групи. Зокрема,</w:t>
      </w:r>
      <w:r>
        <w:rPr>
          <w:bCs/>
          <w:sz w:val="28"/>
          <w:szCs w:val="28"/>
          <w:lang w:val="uk-UA"/>
        </w:rPr>
        <w:t xml:space="preserve"> І. </w:t>
      </w:r>
      <w:r w:rsidRPr="00265F5D">
        <w:rPr>
          <w:bCs/>
          <w:sz w:val="28"/>
          <w:szCs w:val="28"/>
          <w:lang w:val="uk-UA"/>
        </w:rPr>
        <w:t>Д.</w:t>
      </w:r>
      <w:r>
        <w:rPr>
          <w:bCs/>
          <w:sz w:val="28"/>
          <w:szCs w:val="28"/>
          <w:lang w:val="uk-UA"/>
        </w:rPr>
        <w:t> </w:t>
      </w:r>
      <w:r w:rsidRPr="00265F5D">
        <w:rPr>
          <w:bCs/>
          <w:sz w:val="28"/>
          <w:szCs w:val="28"/>
          <w:lang w:val="uk-UA"/>
        </w:rPr>
        <w:t>Єгоричева [61], А. В. Петровський [138]</w:t>
      </w:r>
      <w:r>
        <w:rPr>
          <w:bCs/>
          <w:sz w:val="28"/>
          <w:szCs w:val="28"/>
          <w:lang w:val="uk-UA"/>
        </w:rPr>
        <w:t xml:space="preserve"> </w:t>
      </w:r>
      <w:r w:rsidRPr="00265F5D">
        <w:rPr>
          <w:bCs/>
          <w:sz w:val="28"/>
          <w:szCs w:val="28"/>
          <w:lang w:val="uk-UA"/>
        </w:rPr>
        <w:t>підкреслюють, що саме колективістична ідентифікація</w:t>
      </w:r>
      <w:r>
        <w:rPr>
          <w:bCs/>
          <w:sz w:val="28"/>
          <w:szCs w:val="28"/>
          <w:lang w:val="uk-UA"/>
        </w:rPr>
        <w:t xml:space="preserve"> </w:t>
      </w:r>
      <w:r w:rsidRPr="00265F5D">
        <w:rPr>
          <w:bCs/>
          <w:sz w:val="28"/>
          <w:szCs w:val="28"/>
          <w:lang w:val="uk-UA"/>
        </w:rPr>
        <w:t xml:space="preserve">об’єднує особистість та соціальну групу, до якої людина належить, пов'язує членів групи в єдине ціле. </w:t>
      </w:r>
    </w:p>
    <w:p w:rsidR="000D6CD0" w:rsidRDefault="000D6CD0" w:rsidP="000D6CD0">
      <w:pPr>
        <w:spacing w:line="360" w:lineRule="auto"/>
        <w:ind w:firstLine="425"/>
        <w:jc w:val="both"/>
        <w:rPr>
          <w:bCs/>
          <w:sz w:val="28"/>
          <w:szCs w:val="28"/>
          <w:lang w:val="uk-UA"/>
        </w:rPr>
      </w:pPr>
      <w:r w:rsidRPr="00265F5D">
        <w:rPr>
          <w:bCs/>
          <w:sz w:val="28"/>
          <w:szCs w:val="28"/>
          <w:lang w:val="uk-UA"/>
        </w:rPr>
        <w:t xml:space="preserve">Згідно </w:t>
      </w:r>
      <w:r>
        <w:rPr>
          <w:bCs/>
          <w:sz w:val="28"/>
          <w:szCs w:val="28"/>
          <w:lang w:val="uk-UA"/>
        </w:rPr>
        <w:t xml:space="preserve">з </w:t>
      </w:r>
      <w:r w:rsidRPr="00265F5D">
        <w:rPr>
          <w:bCs/>
          <w:sz w:val="28"/>
          <w:szCs w:val="28"/>
          <w:lang w:val="uk-UA"/>
        </w:rPr>
        <w:t>В. Вічев</w:t>
      </w:r>
      <w:r>
        <w:rPr>
          <w:bCs/>
          <w:sz w:val="28"/>
          <w:szCs w:val="28"/>
          <w:lang w:val="uk-UA"/>
        </w:rPr>
        <w:t>им</w:t>
      </w:r>
      <w:r w:rsidRPr="00265F5D">
        <w:rPr>
          <w:bCs/>
          <w:sz w:val="28"/>
          <w:szCs w:val="28"/>
          <w:lang w:val="uk-UA"/>
        </w:rPr>
        <w:t xml:space="preserve"> [35], колективістичний тип сприйняття сприяє не тільки ідентифікації індивіда з групою, але й виробленн</w:t>
      </w:r>
      <w:r>
        <w:rPr>
          <w:bCs/>
          <w:sz w:val="28"/>
          <w:szCs w:val="28"/>
          <w:lang w:val="uk-UA"/>
        </w:rPr>
        <w:t>ю</w:t>
      </w:r>
      <w:r w:rsidRPr="00265F5D">
        <w:rPr>
          <w:bCs/>
          <w:sz w:val="28"/>
          <w:szCs w:val="28"/>
          <w:lang w:val="uk-UA"/>
        </w:rPr>
        <w:t xml:space="preserve"> своєї власної групової свідомості, сприйнятт</w:t>
      </w:r>
      <w:r>
        <w:rPr>
          <w:bCs/>
          <w:sz w:val="28"/>
          <w:szCs w:val="28"/>
          <w:lang w:val="uk-UA"/>
        </w:rPr>
        <w:t>ю</w:t>
      </w:r>
      <w:r w:rsidRPr="00265F5D">
        <w:rPr>
          <w:bCs/>
          <w:sz w:val="28"/>
          <w:szCs w:val="28"/>
          <w:lang w:val="uk-UA"/>
        </w:rPr>
        <w:t xml:space="preserve"> себе як елемента системи. </w:t>
      </w:r>
      <w:r>
        <w:rPr>
          <w:bCs/>
          <w:sz w:val="28"/>
          <w:szCs w:val="28"/>
          <w:lang w:val="uk-UA"/>
        </w:rPr>
        <w:t>У</w:t>
      </w:r>
      <w:r w:rsidRPr="00265F5D">
        <w:rPr>
          <w:bCs/>
          <w:sz w:val="28"/>
          <w:szCs w:val="28"/>
          <w:lang w:val="uk-UA"/>
        </w:rPr>
        <w:t xml:space="preserve"> </w:t>
      </w:r>
      <w:r>
        <w:rPr>
          <w:bCs/>
          <w:sz w:val="28"/>
          <w:szCs w:val="28"/>
          <w:lang w:val="uk-UA"/>
        </w:rPr>
        <w:t>ролі</w:t>
      </w:r>
      <w:r w:rsidRPr="00265F5D">
        <w:rPr>
          <w:bCs/>
          <w:sz w:val="28"/>
          <w:szCs w:val="28"/>
          <w:lang w:val="uk-UA"/>
        </w:rPr>
        <w:t xml:space="preserve"> специфічного групового уявлення колективістичної ідентифікації виступає сприйняття членів своєї групи як «</w:t>
      </w:r>
      <w:r w:rsidRPr="00D742BD">
        <w:rPr>
          <w:bCs/>
          <w:sz w:val="28"/>
          <w:szCs w:val="28"/>
          <w:lang w:val="uk-UA"/>
        </w:rPr>
        <w:t>Ми</w:t>
      </w:r>
      <w:r w:rsidRPr="00265F5D">
        <w:rPr>
          <w:bCs/>
          <w:sz w:val="28"/>
          <w:szCs w:val="28"/>
          <w:lang w:val="uk-UA"/>
        </w:rPr>
        <w:t>»</w:t>
      </w:r>
      <w:r>
        <w:rPr>
          <w:bCs/>
          <w:sz w:val="28"/>
          <w:szCs w:val="28"/>
          <w:lang w:val="uk-UA"/>
        </w:rPr>
        <w:t xml:space="preserve">. </w:t>
      </w:r>
      <w:r w:rsidRPr="00265F5D">
        <w:rPr>
          <w:bCs/>
          <w:sz w:val="28"/>
          <w:szCs w:val="28"/>
          <w:lang w:val="uk-UA"/>
        </w:rPr>
        <w:t xml:space="preserve">Як відзначає Б. Д. Паригін [135], факт визнання приналежності до групи знаходить відображення в почутті </w:t>
      </w:r>
      <w:r w:rsidRPr="00265F5D">
        <w:rPr>
          <w:bCs/>
          <w:sz w:val="28"/>
          <w:szCs w:val="28"/>
          <w:lang w:val="uk-UA"/>
        </w:rPr>
        <w:lastRenderedPageBreak/>
        <w:t>«</w:t>
      </w:r>
      <w:r>
        <w:rPr>
          <w:bCs/>
          <w:sz w:val="28"/>
          <w:szCs w:val="28"/>
          <w:lang w:val="uk-UA"/>
        </w:rPr>
        <w:t>М</w:t>
      </w:r>
      <w:r w:rsidRPr="00265F5D">
        <w:rPr>
          <w:bCs/>
          <w:sz w:val="28"/>
          <w:szCs w:val="28"/>
          <w:lang w:val="uk-UA"/>
        </w:rPr>
        <w:t>и». Почуття «</w:t>
      </w:r>
      <w:r>
        <w:rPr>
          <w:bCs/>
          <w:sz w:val="28"/>
          <w:szCs w:val="28"/>
          <w:lang w:val="uk-UA"/>
        </w:rPr>
        <w:t>М</w:t>
      </w:r>
      <w:r w:rsidRPr="00265F5D">
        <w:rPr>
          <w:bCs/>
          <w:sz w:val="28"/>
          <w:szCs w:val="28"/>
          <w:lang w:val="uk-UA"/>
        </w:rPr>
        <w:t>и» трактується більшістю фахівців як почуття соціальної спільності, спосіб її інтегра</w:t>
      </w:r>
      <w:r>
        <w:rPr>
          <w:bCs/>
          <w:sz w:val="28"/>
          <w:szCs w:val="28"/>
          <w:lang w:val="uk-UA"/>
        </w:rPr>
        <w:t xml:space="preserve">тивності </w:t>
      </w:r>
      <w:r w:rsidRPr="00265F5D">
        <w:rPr>
          <w:bCs/>
          <w:sz w:val="28"/>
          <w:szCs w:val="28"/>
          <w:lang w:val="uk-UA"/>
        </w:rPr>
        <w:t>[76; 80; 145]. Це те особливе «ми</w:t>
      </w:r>
      <w:r w:rsidRPr="004E2FF9">
        <w:rPr>
          <w:b/>
          <w:bCs/>
          <w:sz w:val="28"/>
          <w:szCs w:val="28"/>
          <w:lang w:val="uk-UA"/>
        </w:rPr>
        <w:t>-</w:t>
      </w:r>
      <w:r w:rsidRPr="00265F5D">
        <w:rPr>
          <w:bCs/>
          <w:sz w:val="28"/>
          <w:szCs w:val="28"/>
          <w:lang w:val="uk-UA"/>
        </w:rPr>
        <w:t xml:space="preserve">почуття», яке забезпечує людині підвищення самооцінки, пов'язане з усвідомленням себе </w:t>
      </w:r>
      <w:r>
        <w:rPr>
          <w:bCs/>
          <w:sz w:val="28"/>
          <w:szCs w:val="28"/>
          <w:lang w:val="uk-UA"/>
        </w:rPr>
        <w:t>по</w:t>
      </w:r>
      <w:r w:rsidRPr="00265F5D">
        <w:rPr>
          <w:bCs/>
          <w:sz w:val="28"/>
          <w:szCs w:val="28"/>
          <w:lang w:val="uk-UA"/>
        </w:rPr>
        <w:t>в'язаним з чим</w:t>
      </w:r>
      <w:r>
        <w:rPr>
          <w:bCs/>
          <w:sz w:val="28"/>
          <w:szCs w:val="28"/>
          <w:lang w:val="uk-UA"/>
        </w:rPr>
        <w:t>ось</w:t>
      </w:r>
      <w:r w:rsidRPr="00265F5D">
        <w:rPr>
          <w:bCs/>
          <w:sz w:val="28"/>
          <w:szCs w:val="28"/>
          <w:lang w:val="uk-UA"/>
        </w:rPr>
        <w:t xml:space="preserve"> позитивним і чим</w:t>
      </w:r>
      <w:r>
        <w:rPr>
          <w:bCs/>
          <w:sz w:val="28"/>
          <w:szCs w:val="28"/>
          <w:lang w:val="uk-UA"/>
        </w:rPr>
        <w:t>ось</w:t>
      </w:r>
      <w:r w:rsidRPr="00265F5D">
        <w:rPr>
          <w:bCs/>
          <w:sz w:val="28"/>
          <w:szCs w:val="28"/>
          <w:lang w:val="uk-UA"/>
        </w:rPr>
        <w:t xml:space="preserve"> більшим, ніж </w:t>
      </w:r>
      <w:r>
        <w:rPr>
          <w:bCs/>
          <w:sz w:val="28"/>
          <w:szCs w:val="28"/>
          <w:lang w:val="uk-UA"/>
        </w:rPr>
        <w:t>вона</w:t>
      </w:r>
      <w:r w:rsidRPr="00265F5D">
        <w:rPr>
          <w:bCs/>
          <w:sz w:val="28"/>
          <w:szCs w:val="28"/>
          <w:lang w:val="uk-UA"/>
        </w:rPr>
        <w:t xml:space="preserve"> м</w:t>
      </w:r>
      <w:r>
        <w:rPr>
          <w:bCs/>
          <w:sz w:val="28"/>
          <w:szCs w:val="28"/>
          <w:lang w:val="uk-UA"/>
        </w:rPr>
        <w:t>огла</w:t>
      </w:r>
      <w:r w:rsidRPr="00265F5D">
        <w:rPr>
          <w:bCs/>
          <w:sz w:val="28"/>
          <w:szCs w:val="28"/>
          <w:lang w:val="uk-UA"/>
        </w:rPr>
        <w:t xml:space="preserve"> би бути сам</w:t>
      </w:r>
      <w:r>
        <w:rPr>
          <w:bCs/>
          <w:sz w:val="28"/>
          <w:szCs w:val="28"/>
          <w:lang w:val="uk-UA"/>
        </w:rPr>
        <w:t>а</w:t>
      </w:r>
      <w:r w:rsidR="00F74BBA">
        <w:rPr>
          <w:bCs/>
          <w:sz w:val="28"/>
          <w:szCs w:val="28"/>
          <w:lang w:val="uk-UA"/>
        </w:rPr>
        <w:t xml:space="preserve"> по собі</w:t>
      </w:r>
      <w:r w:rsidRPr="00265F5D">
        <w:rPr>
          <w:bCs/>
          <w:sz w:val="28"/>
          <w:szCs w:val="28"/>
          <w:lang w:val="uk-UA"/>
        </w:rPr>
        <w:t xml:space="preserve">. Даним утворенням знімається базове протиріччя інтеграції, суперництво протилежностей «я» та «вони» [58]. Сприйняття членів </w:t>
      </w:r>
      <w:r w:rsidRPr="00CD5870">
        <w:rPr>
          <w:bCs/>
          <w:sz w:val="28"/>
          <w:szCs w:val="28"/>
          <w:lang w:val="uk-UA"/>
        </w:rPr>
        <w:t>своєї групи як «Ми» відображає почуття приналежності до команді,</w:t>
      </w:r>
      <w:r w:rsidRPr="002407B4">
        <w:rPr>
          <w:bCs/>
          <w:sz w:val="28"/>
          <w:szCs w:val="28"/>
          <w:lang w:val="uk-UA"/>
        </w:rPr>
        <w:t xml:space="preserve"> «командний дух» і так звану «командність» [67; 68;</w:t>
      </w:r>
      <w:r w:rsidRPr="00265F5D">
        <w:rPr>
          <w:bCs/>
          <w:sz w:val="28"/>
          <w:szCs w:val="28"/>
          <w:lang w:val="uk-UA"/>
        </w:rPr>
        <w:t xml:space="preserve"> 69]. Саме на цій стадії відчуття приналежності до групи отримує найвищий розвиток. Як підкреслює</w:t>
      </w:r>
      <w:r>
        <w:rPr>
          <w:bCs/>
          <w:sz w:val="28"/>
          <w:szCs w:val="28"/>
          <w:lang w:val="uk-UA"/>
        </w:rPr>
        <w:t xml:space="preserve"> </w:t>
      </w:r>
      <w:r w:rsidRPr="00265F5D">
        <w:rPr>
          <w:bCs/>
          <w:sz w:val="28"/>
          <w:szCs w:val="28"/>
          <w:lang w:val="uk-UA"/>
        </w:rPr>
        <w:t>В.</w:t>
      </w:r>
      <w:r>
        <w:rPr>
          <w:bCs/>
          <w:sz w:val="28"/>
          <w:szCs w:val="28"/>
          <w:lang w:val="uk-UA"/>
        </w:rPr>
        <w:t> В. </w:t>
      </w:r>
      <w:r w:rsidR="00F74BBA">
        <w:rPr>
          <w:bCs/>
          <w:sz w:val="28"/>
          <w:szCs w:val="28"/>
          <w:lang w:val="uk-UA"/>
        </w:rPr>
        <w:t>Третьяченко</w:t>
      </w:r>
      <w:r w:rsidRPr="00265F5D">
        <w:rPr>
          <w:bCs/>
          <w:sz w:val="28"/>
          <w:szCs w:val="28"/>
          <w:lang w:val="uk-UA"/>
        </w:rPr>
        <w:t xml:space="preserve">, коли говорять </w:t>
      </w:r>
      <w:r>
        <w:rPr>
          <w:bCs/>
          <w:sz w:val="28"/>
          <w:szCs w:val="28"/>
          <w:lang w:val="uk-UA"/>
        </w:rPr>
        <w:t>«</w:t>
      </w:r>
      <w:r w:rsidRPr="00265F5D">
        <w:rPr>
          <w:bCs/>
          <w:sz w:val="28"/>
          <w:szCs w:val="28"/>
          <w:lang w:val="uk-UA"/>
        </w:rPr>
        <w:t>команда</w:t>
      </w:r>
      <w:r>
        <w:rPr>
          <w:bCs/>
          <w:sz w:val="28"/>
          <w:szCs w:val="28"/>
          <w:lang w:val="uk-UA"/>
        </w:rPr>
        <w:t>»</w:t>
      </w:r>
      <w:r w:rsidRPr="00265F5D">
        <w:rPr>
          <w:bCs/>
          <w:sz w:val="28"/>
          <w:szCs w:val="28"/>
          <w:lang w:val="uk-UA"/>
        </w:rPr>
        <w:t xml:space="preserve">, то </w:t>
      </w:r>
      <w:r>
        <w:rPr>
          <w:bCs/>
          <w:sz w:val="28"/>
          <w:szCs w:val="28"/>
          <w:lang w:val="uk-UA"/>
        </w:rPr>
        <w:t>тією чи іншою мірою</w:t>
      </w:r>
      <w:r w:rsidRPr="00265F5D">
        <w:rPr>
          <w:bCs/>
          <w:sz w:val="28"/>
          <w:szCs w:val="28"/>
          <w:lang w:val="uk-UA"/>
        </w:rPr>
        <w:t xml:space="preserve"> висловлюють солідарність у зв'язку з належністю до неї. Цей рівень інтегративних процесів означає, що індивіди зараховують себе до нової соціальної спільності, члени групи усвідомлюють свою цілісність та єдність.</w:t>
      </w:r>
    </w:p>
    <w:p w:rsidR="000D6CD0" w:rsidRDefault="000D6CD0" w:rsidP="000D6CD0">
      <w:pPr>
        <w:spacing w:line="360" w:lineRule="auto"/>
        <w:ind w:firstLine="425"/>
        <w:jc w:val="both"/>
        <w:rPr>
          <w:bCs/>
          <w:i/>
          <w:sz w:val="28"/>
          <w:szCs w:val="28"/>
          <w:lang w:val="uk-UA"/>
        </w:rPr>
      </w:pPr>
      <w:r w:rsidRPr="00265F5D">
        <w:rPr>
          <w:bCs/>
          <w:sz w:val="28"/>
          <w:szCs w:val="28"/>
          <w:lang w:val="uk-UA"/>
        </w:rPr>
        <w:t>Сприйняття індивідом групи являє собою своєрідний фон, на якому</w:t>
      </w:r>
      <w:r>
        <w:rPr>
          <w:bCs/>
          <w:sz w:val="28"/>
          <w:szCs w:val="28"/>
          <w:lang w:val="uk-UA"/>
        </w:rPr>
        <w:t xml:space="preserve"> </w:t>
      </w:r>
      <w:r w:rsidRPr="00265F5D">
        <w:rPr>
          <w:bCs/>
          <w:sz w:val="28"/>
          <w:szCs w:val="28"/>
          <w:lang w:val="uk-UA"/>
        </w:rPr>
        <w:t xml:space="preserve">відбувається міжособистісне сприйняття. Так, О. О. Бодальов [22] відзначає, що сприйняття індивідом групи, міжособистісне сприйняття є специфічним показником рівня розвитку міжособистісних відносин у групі. Виходячи з типу сприйняття індивідом групи в командоутворенні як колективістичного, саме цей тип сприйняття знаходиться в основі міжособистісного сприйняття в команді. Згідно </w:t>
      </w:r>
      <w:r>
        <w:rPr>
          <w:bCs/>
          <w:sz w:val="28"/>
          <w:szCs w:val="28"/>
          <w:lang w:val="uk-UA"/>
        </w:rPr>
        <w:t xml:space="preserve">з </w:t>
      </w:r>
      <w:r w:rsidRPr="00265F5D">
        <w:rPr>
          <w:bCs/>
          <w:sz w:val="28"/>
          <w:szCs w:val="28"/>
          <w:lang w:val="uk-UA"/>
        </w:rPr>
        <w:t xml:space="preserve">А. У. </w:t>
      </w:r>
      <w:r w:rsidR="00586069">
        <w:rPr>
          <w:bCs/>
          <w:sz w:val="28"/>
          <w:szCs w:val="28"/>
          <w:lang w:val="uk-UA"/>
        </w:rPr>
        <w:t>Хараш</w:t>
      </w:r>
      <w:r w:rsidRPr="00265F5D">
        <w:rPr>
          <w:bCs/>
          <w:sz w:val="28"/>
          <w:szCs w:val="28"/>
          <w:lang w:val="uk-UA"/>
        </w:rPr>
        <w:t xml:space="preserve">, </w:t>
      </w:r>
      <w:r>
        <w:rPr>
          <w:bCs/>
          <w:sz w:val="28"/>
          <w:szCs w:val="28"/>
          <w:lang w:val="uk-UA"/>
        </w:rPr>
        <w:t>у</w:t>
      </w:r>
      <w:r w:rsidRPr="00265F5D">
        <w:rPr>
          <w:bCs/>
          <w:sz w:val="28"/>
          <w:szCs w:val="28"/>
          <w:lang w:val="uk-UA"/>
        </w:rPr>
        <w:t xml:space="preserve"> команді відбувається формування двох рівнозначних для студента уявлен</w:t>
      </w:r>
      <w:r>
        <w:rPr>
          <w:bCs/>
          <w:sz w:val="28"/>
          <w:szCs w:val="28"/>
          <w:lang w:val="uk-UA"/>
        </w:rPr>
        <w:t>ь</w:t>
      </w:r>
      <w:r w:rsidRPr="00265F5D">
        <w:rPr>
          <w:bCs/>
          <w:sz w:val="28"/>
          <w:szCs w:val="28"/>
          <w:lang w:val="uk-UA"/>
        </w:rPr>
        <w:t>: «Я» та «Інший». Пріоритети особистості, що підтримують його відокремлене «Я», підкреслює даний автор, повинні збігатися з пріоритетами рівних йому «Інших». Так</w:t>
      </w:r>
      <w:r>
        <w:rPr>
          <w:bCs/>
          <w:sz w:val="28"/>
          <w:szCs w:val="28"/>
          <w:lang w:val="uk-UA"/>
        </w:rPr>
        <w:t>,</w:t>
      </w:r>
      <w:r w:rsidRPr="00265F5D">
        <w:rPr>
          <w:bCs/>
          <w:sz w:val="28"/>
          <w:szCs w:val="28"/>
          <w:lang w:val="uk-UA"/>
        </w:rPr>
        <w:t xml:space="preserve"> </w:t>
      </w:r>
      <w:r>
        <w:rPr>
          <w:bCs/>
          <w:sz w:val="28"/>
          <w:szCs w:val="28"/>
          <w:lang w:val="uk-UA"/>
        </w:rPr>
        <w:t>К. Хардин</w:t>
      </w:r>
      <w:r w:rsidRPr="002F1E7E">
        <w:rPr>
          <w:bCs/>
          <w:sz w:val="28"/>
          <w:szCs w:val="28"/>
          <w:lang w:val="uk-UA"/>
        </w:rPr>
        <w:t xml:space="preserve"> </w:t>
      </w:r>
      <w:r>
        <w:rPr>
          <w:bCs/>
          <w:sz w:val="28"/>
          <w:szCs w:val="28"/>
          <w:lang w:val="uk-UA"/>
        </w:rPr>
        <w:t xml:space="preserve">розглядає </w:t>
      </w:r>
      <w:r w:rsidRPr="002407B4">
        <w:rPr>
          <w:bCs/>
          <w:sz w:val="28"/>
          <w:szCs w:val="28"/>
          <w:lang w:val="uk-UA"/>
        </w:rPr>
        <w:t>колективістичну ідентифікацію як</w:t>
      </w:r>
      <w:r w:rsidRPr="00265F5D">
        <w:rPr>
          <w:bCs/>
          <w:sz w:val="28"/>
          <w:szCs w:val="28"/>
          <w:lang w:val="uk-UA"/>
        </w:rPr>
        <w:t xml:space="preserve"> здатність суб'єктів бути на рівних з</w:t>
      </w:r>
      <w:r>
        <w:rPr>
          <w:bCs/>
          <w:sz w:val="28"/>
          <w:szCs w:val="28"/>
          <w:lang w:val="uk-UA"/>
        </w:rPr>
        <w:t>і</w:t>
      </w:r>
      <w:r w:rsidRPr="00265F5D">
        <w:rPr>
          <w:bCs/>
          <w:sz w:val="28"/>
          <w:szCs w:val="28"/>
          <w:lang w:val="uk-UA"/>
        </w:rPr>
        <w:t xml:space="preserve"> значущими для нього членами групи.</w:t>
      </w:r>
    </w:p>
    <w:p w:rsidR="000D6CD0" w:rsidRDefault="000D6CD0" w:rsidP="000D6CD0">
      <w:pPr>
        <w:spacing w:line="360" w:lineRule="auto"/>
        <w:ind w:firstLine="425"/>
        <w:contextualSpacing/>
        <w:jc w:val="both"/>
        <w:rPr>
          <w:bCs/>
          <w:sz w:val="28"/>
          <w:szCs w:val="28"/>
          <w:lang w:val="uk-UA"/>
        </w:rPr>
      </w:pPr>
      <w:r w:rsidRPr="00265F5D">
        <w:rPr>
          <w:bCs/>
          <w:sz w:val="28"/>
          <w:szCs w:val="28"/>
          <w:lang w:val="uk-UA"/>
        </w:rPr>
        <w:t xml:space="preserve">Більшість авторів пов'язує </w:t>
      </w:r>
      <w:r>
        <w:rPr>
          <w:bCs/>
          <w:sz w:val="28"/>
          <w:szCs w:val="28"/>
          <w:lang w:val="uk-UA"/>
        </w:rPr>
        <w:t>значущ</w:t>
      </w:r>
      <w:r w:rsidRPr="00265F5D">
        <w:rPr>
          <w:bCs/>
          <w:sz w:val="28"/>
          <w:szCs w:val="28"/>
          <w:lang w:val="uk-UA"/>
        </w:rPr>
        <w:t>ість колективістичної ідентифікації [</w:t>
      </w:r>
      <w:r w:rsidRPr="002F1E7E">
        <w:rPr>
          <w:bCs/>
          <w:sz w:val="28"/>
          <w:szCs w:val="28"/>
          <w:lang w:val="uk-UA"/>
        </w:rPr>
        <w:t>14; 16;</w:t>
      </w:r>
      <w:r>
        <w:rPr>
          <w:bCs/>
          <w:sz w:val="28"/>
          <w:szCs w:val="28"/>
          <w:lang w:val="uk-UA"/>
        </w:rPr>
        <w:t xml:space="preserve"> </w:t>
      </w:r>
      <w:r w:rsidRPr="002F1E7E">
        <w:rPr>
          <w:bCs/>
          <w:sz w:val="28"/>
          <w:szCs w:val="28"/>
          <w:lang w:val="uk-UA"/>
        </w:rPr>
        <w:t>18;</w:t>
      </w:r>
      <w:r>
        <w:rPr>
          <w:bCs/>
          <w:sz w:val="28"/>
          <w:szCs w:val="28"/>
          <w:lang w:val="uk-UA"/>
        </w:rPr>
        <w:t xml:space="preserve"> </w:t>
      </w:r>
      <w:r w:rsidRPr="002F1E7E">
        <w:rPr>
          <w:bCs/>
          <w:sz w:val="28"/>
          <w:szCs w:val="28"/>
          <w:lang w:val="uk-UA"/>
        </w:rPr>
        <w:t>29; 37; 62</w:t>
      </w:r>
      <w:r w:rsidRPr="00265F5D">
        <w:rPr>
          <w:bCs/>
          <w:sz w:val="28"/>
          <w:szCs w:val="28"/>
          <w:lang w:val="uk-UA"/>
        </w:rPr>
        <w:t xml:space="preserve">] з відсутністю споживацького </w:t>
      </w:r>
      <w:r w:rsidRPr="002407B4">
        <w:rPr>
          <w:bCs/>
          <w:sz w:val="28"/>
          <w:szCs w:val="28"/>
          <w:lang w:val="uk-UA"/>
        </w:rPr>
        <w:t>ставлення до групи та оточення. Відмова від споживацького ставлення до групи</w:t>
      </w:r>
      <w:r w:rsidRPr="00265F5D">
        <w:rPr>
          <w:bCs/>
          <w:sz w:val="28"/>
          <w:szCs w:val="28"/>
          <w:lang w:val="uk-UA"/>
        </w:rPr>
        <w:t xml:space="preserve"> та </w:t>
      </w:r>
      <w:r>
        <w:rPr>
          <w:bCs/>
          <w:sz w:val="28"/>
          <w:szCs w:val="28"/>
          <w:lang w:val="uk-UA"/>
        </w:rPr>
        <w:t>оточення</w:t>
      </w:r>
      <w:r w:rsidRPr="00265F5D">
        <w:rPr>
          <w:bCs/>
          <w:sz w:val="28"/>
          <w:szCs w:val="28"/>
          <w:lang w:val="uk-UA"/>
        </w:rPr>
        <w:t xml:space="preserve">, згідно </w:t>
      </w:r>
      <w:r>
        <w:rPr>
          <w:bCs/>
          <w:sz w:val="28"/>
          <w:szCs w:val="28"/>
          <w:lang w:val="uk-UA"/>
        </w:rPr>
        <w:t xml:space="preserve">з </w:t>
      </w:r>
      <w:r w:rsidRPr="00265F5D">
        <w:rPr>
          <w:bCs/>
          <w:sz w:val="28"/>
          <w:szCs w:val="28"/>
          <w:lang w:val="uk-UA"/>
        </w:rPr>
        <w:t>даним</w:t>
      </w:r>
      <w:r>
        <w:rPr>
          <w:bCs/>
          <w:sz w:val="28"/>
          <w:szCs w:val="28"/>
          <w:lang w:val="uk-UA"/>
        </w:rPr>
        <w:t>и</w:t>
      </w:r>
      <w:r w:rsidRPr="00265F5D">
        <w:rPr>
          <w:bCs/>
          <w:sz w:val="28"/>
          <w:szCs w:val="28"/>
          <w:lang w:val="uk-UA"/>
        </w:rPr>
        <w:t xml:space="preserve"> авторам</w:t>
      </w:r>
      <w:r>
        <w:rPr>
          <w:bCs/>
          <w:sz w:val="28"/>
          <w:szCs w:val="28"/>
          <w:lang w:val="uk-UA"/>
        </w:rPr>
        <w:t>и</w:t>
      </w:r>
      <w:r w:rsidRPr="00265F5D">
        <w:rPr>
          <w:bCs/>
          <w:sz w:val="28"/>
          <w:szCs w:val="28"/>
          <w:lang w:val="uk-UA"/>
        </w:rPr>
        <w:t xml:space="preserve">, супроводжується </w:t>
      </w:r>
      <w:r>
        <w:rPr>
          <w:bCs/>
          <w:sz w:val="28"/>
          <w:szCs w:val="28"/>
          <w:lang w:val="uk-UA"/>
        </w:rPr>
        <w:t>в</w:t>
      </w:r>
      <w:r w:rsidRPr="00265F5D">
        <w:rPr>
          <w:bCs/>
          <w:sz w:val="28"/>
          <w:szCs w:val="28"/>
          <w:lang w:val="uk-UA"/>
        </w:rPr>
        <w:t xml:space="preserve">мінням подолати </w:t>
      </w:r>
      <w:r>
        <w:rPr>
          <w:bCs/>
          <w:sz w:val="28"/>
          <w:szCs w:val="28"/>
          <w:lang w:val="uk-UA"/>
        </w:rPr>
        <w:t>в</w:t>
      </w:r>
      <w:r w:rsidRPr="00265F5D">
        <w:rPr>
          <w:bCs/>
          <w:sz w:val="28"/>
          <w:szCs w:val="28"/>
          <w:lang w:val="uk-UA"/>
        </w:rPr>
        <w:t xml:space="preserve"> собі егоїзм,</w:t>
      </w:r>
      <w:r>
        <w:rPr>
          <w:bCs/>
          <w:sz w:val="28"/>
          <w:szCs w:val="28"/>
          <w:lang w:val="uk-UA"/>
        </w:rPr>
        <w:t xml:space="preserve"> з повагою</w:t>
      </w:r>
      <w:r w:rsidRPr="00265F5D">
        <w:rPr>
          <w:bCs/>
          <w:sz w:val="28"/>
          <w:szCs w:val="28"/>
          <w:lang w:val="uk-UA"/>
        </w:rPr>
        <w:t xml:space="preserve"> ставитис</w:t>
      </w:r>
      <w:r>
        <w:rPr>
          <w:bCs/>
          <w:sz w:val="28"/>
          <w:szCs w:val="28"/>
          <w:lang w:val="uk-UA"/>
        </w:rPr>
        <w:t>я</w:t>
      </w:r>
      <w:r w:rsidRPr="00265F5D">
        <w:rPr>
          <w:bCs/>
          <w:sz w:val="28"/>
          <w:szCs w:val="28"/>
          <w:lang w:val="uk-UA"/>
        </w:rPr>
        <w:t xml:space="preserve"> до членів групи, враховувати їх індивідуальності. </w:t>
      </w:r>
      <w:r w:rsidRPr="00265F5D">
        <w:rPr>
          <w:bCs/>
          <w:sz w:val="28"/>
          <w:szCs w:val="28"/>
          <w:lang w:val="uk-UA"/>
        </w:rPr>
        <w:lastRenderedPageBreak/>
        <w:t xml:space="preserve">Зокрема, уміння подолати </w:t>
      </w:r>
      <w:r>
        <w:rPr>
          <w:bCs/>
          <w:sz w:val="28"/>
          <w:szCs w:val="28"/>
          <w:lang w:val="uk-UA"/>
        </w:rPr>
        <w:t>в</w:t>
      </w:r>
      <w:r w:rsidRPr="00265F5D">
        <w:rPr>
          <w:bCs/>
          <w:sz w:val="28"/>
          <w:szCs w:val="28"/>
          <w:lang w:val="uk-UA"/>
        </w:rPr>
        <w:t xml:space="preserve"> с</w:t>
      </w:r>
      <w:r>
        <w:rPr>
          <w:bCs/>
          <w:sz w:val="28"/>
          <w:szCs w:val="28"/>
          <w:lang w:val="uk-UA"/>
        </w:rPr>
        <w:t>о</w:t>
      </w:r>
      <w:r w:rsidRPr="00265F5D">
        <w:rPr>
          <w:bCs/>
          <w:sz w:val="28"/>
          <w:szCs w:val="28"/>
          <w:lang w:val="uk-UA"/>
        </w:rPr>
        <w:t>б</w:t>
      </w:r>
      <w:r>
        <w:rPr>
          <w:bCs/>
          <w:sz w:val="28"/>
          <w:szCs w:val="28"/>
          <w:lang w:val="uk-UA"/>
        </w:rPr>
        <w:t>і</w:t>
      </w:r>
      <w:r w:rsidR="00586069">
        <w:rPr>
          <w:bCs/>
          <w:sz w:val="28"/>
          <w:szCs w:val="28"/>
          <w:lang w:val="uk-UA"/>
        </w:rPr>
        <w:t xml:space="preserve"> егоїзм </w:t>
      </w:r>
      <w:r w:rsidRPr="00265F5D">
        <w:rPr>
          <w:bCs/>
          <w:sz w:val="28"/>
          <w:szCs w:val="28"/>
          <w:lang w:val="uk-UA"/>
        </w:rPr>
        <w:t>служить головною умовою і</w:t>
      </w:r>
      <w:r>
        <w:rPr>
          <w:bCs/>
          <w:sz w:val="28"/>
          <w:szCs w:val="28"/>
          <w:lang w:val="uk-UA"/>
        </w:rPr>
        <w:t>н</w:t>
      </w:r>
      <w:r w:rsidRPr="00265F5D">
        <w:rPr>
          <w:bCs/>
          <w:sz w:val="28"/>
          <w:szCs w:val="28"/>
          <w:lang w:val="uk-UA"/>
        </w:rPr>
        <w:t>тегра</w:t>
      </w:r>
      <w:r>
        <w:rPr>
          <w:bCs/>
          <w:sz w:val="28"/>
          <w:szCs w:val="28"/>
          <w:lang w:val="uk-UA"/>
        </w:rPr>
        <w:t>тивності</w:t>
      </w:r>
      <w:r w:rsidRPr="00265F5D">
        <w:rPr>
          <w:bCs/>
          <w:sz w:val="28"/>
          <w:szCs w:val="28"/>
          <w:lang w:val="uk-UA"/>
        </w:rPr>
        <w:t xml:space="preserve"> </w:t>
      </w:r>
      <w:r w:rsidR="000900C6">
        <w:rPr>
          <w:bCs/>
          <w:sz w:val="28"/>
          <w:szCs w:val="28"/>
          <w:lang w:val="uk-UA"/>
        </w:rPr>
        <w:t xml:space="preserve">організації, </w:t>
      </w:r>
      <w:r w:rsidRPr="00265F5D">
        <w:rPr>
          <w:bCs/>
          <w:sz w:val="28"/>
          <w:szCs w:val="28"/>
          <w:lang w:val="uk-UA"/>
        </w:rPr>
        <w:t>її «командності» та супроводжується виникненням партнерських взаємин. Так</w:t>
      </w:r>
      <w:r>
        <w:rPr>
          <w:bCs/>
          <w:sz w:val="28"/>
          <w:szCs w:val="28"/>
          <w:lang w:val="uk-UA"/>
        </w:rPr>
        <w:t>,</w:t>
      </w:r>
      <w:r w:rsidRPr="00265F5D">
        <w:rPr>
          <w:bCs/>
          <w:sz w:val="28"/>
          <w:szCs w:val="28"/>
          <w:lang w:val="uk-UA"/>
        </w:rPr>
        <w:t xml:space="preserve"> Р. Л. Кричевський [101] відзначає, що в команді виникають особливі феномени міжособистісних відносин, з'являється командність як особлива якість розвитку групи. Партнерські взаємини дозволяють бачити іншого у всій його цілісності, відчувати свою спільність з ним, що породжує співпереживання та взаємодопомогу. </w:t>
      </w:r>
      <w:r>
        <w:rPr>
          <w:bCs/>
          <w:sz w:val="28"/>
          <w:szCs w:val="28"/>
          <w:lang w:val="uk-UA"/>
        </w:rPr>
        <w:t>У</w:t>
      </w:r>
      <w:r w:rsidRPr="00265F5D">
        <w:rPr>
          <w:bCs/>
          <w:sz w:val="28"/>
          <w:szCs w:val="28"/>
          <w:lang w:val="uk-UA"/>
        </w:rPr>
        <w:t xml:space="preserve"> команді, на думку</w:t>
      </w:r>
      <w:r>
        <w:rPr>
          <w:bCs/>
          <w:sz w:val="28"/>
          <w:szCs w:val="28"/>
          <w:lang w:val="uk-UA"/>
        </w:rPr>
        <w:t xml:space="preserve"> </w:t>
      </w:r>
      <w:r w:rsidRPr="00265F5D">
        <w:rPr>
          <w:bCs/>
          <w:sz w:val="28"/>
          <w:szCs w:val="28"/>
          <w:lang w:val="uk-UA"/>
        </w:rPr>
        <w:t>Т.</w:t>
      </w:r>
      <w:r>
        <w:rPr>
          <w:bCs/>
          <w:sz w:val="28"/>
          <w:szCs w:val="28"/>
          <w:lang w:val="uk-UA"/>
        </w:rPr>
        <w:t> Д. </w:t>
      </w:r>
      <w:r w:rsidRPr="00265F5D">
        <w:rPr>
          <w:bCs/>
          <w:sz w:val="28"/>
          <w:szCs w:val="28"/>
          <w:lang w:val="uk-UA"/>
        </w:rPr>
        <w:t>Зінкевич</w:t>
      </w:r>
      <w:r w:rsidRPr="00265F5D">
        <w:rPr>
          <w:b/>
          <w:bCs/>
          <w:sz w:val="28"/>
          <w:szCs w:val="28"/>
          <w:lang w:val="uk-UA"/>
        </w:rPr>
        <w:t>-</w:t>
      </w:r>
      <w:r>
        <w:rPr>
          <w:bCs/>
          <w:sz w:val="28"/>
          <w:szCs w:val="28"/>
          <w:lang w:val="uk-UA"/>
        </w:rPr>
        <w:t>Є</w:t>
      </w:r>
      <w:r w:rsidRPr="00265F5D">
        <w:rPr>
          <w:bCs/>
          <w:sz w:val="28"/>
          <w:szCs w:val="28"/>
          <w:lang w:val="uk-UA"/>
        </w:rPr>
        <w:t>встигн</w:t>
      </w:r>
      <w:r>
        <w:rPr>
          <w:bCs/>
          <w:sz w:val="28"/>
          <w:szCs w:val="28"/>
          <w:lang w:val="uk-UA"/>
        </w:rPr>
        <w:t>єє</w:t>
      </w:r>
      <w:r w:rsidRPr="00265F5D">
        <w:rPr>
          <w:bCs/>
          <w:sz w:val="28"/>
          <w:szCs w:val="28"/>
          <w:lang w:val="uk-UA"/>
        </w:rPr>
        <w:t>вої</w:t>
      </w:r>
      <w:r>
        <w:rPr>
          <w:bCs/>
          <w:sz w:val="28"/>
          <w:szCs w:val="28"/>
          <w:lang w:val="uk-UA"/>
        </w:rPr>
        <w:t xml:space="preserve"> </w:t>
      </w:r>
      <w:r w:rsidRPr="00265F5D">
        <w:rPr>
          <w:bCs/>
          <w:sz w:val="28"/>
          <w:szCs w:val="28"/>
          <w:lang w:val="uk-UA"/>
        </w:rPr>
        <w:t xml:space="preserve">[76], партнерські взаємини реалізують найважливіший принцип </w:t>
      </w:r>
      <w:r>
        <w:rPr>
          <w:bCs/>
          <w:sz w:val="28"/>
          <w:szCs w:val="28"/>
          <w:lang w:val="uk-UA"/>
        </w:rPr>
        <w:t>–</w:t>
      </w:r>
      <w:r w:rsidRPr="00265F5D">
        <w:rPr>
          <w:bCs/>
          <w:sz w:val="28"/>
          <w:szCs w:val="28"/>
          <w:lang w:val="uk-UA"/>
        </w:rPr>
        <w:t xml:space="preserve"> «один за всіх, всі за одного».</w:t>
      </w:r>
    </w:p>
    <w:p w:rsidR="000D6CD0" w:rsidRDefault="000D6CD0" w:rsidP="000D6CD0">
      <w:pPr>
        <w:spacing w:line="360" w:lineRule="auto"/>
        <w:ind w:firstLine="425"/>
        <w:contextualSpacing/>
        <w:jc w:val="both"/>
        <w:rPr>
          <w:bCs/>
          <w:sz w:val="28"/>
          <w:szCs w:val="28"/>
          <w:lang w:val="uk-UA"/>
        </w:rPr>
      </w:pPr>
      <w:r w:rsidRPr="00265F5D">
        <w:rPr>
          <w:bCs/>
          <w:sz w:val="28"/>
          <w:szCs w:val="28"/>
          <w:lang w:val="uk-UA"/>
        </w:rPr>
        <w:t>Отже, колективістичний тип сприйняття групи, в якій навчаються студенти, можна розглядати як інтегративн</w:t>
      </w:r>
      <w:r>
        <w:rPr>
          <w:bCs/>
          <w:sz w:val="28"/>
          <w:szCs w:val="28"/>
          <w:lang w:val="uk-UA"/>
        </w:rPr>
        <w:t>у</w:t>
      </w:r>
      <w:r w:rsidRPr="00265F5D">
        <w:rPr>
          <w:bCs/>
          <w:sz w:val="28"/>
          <w:szCs w:val="28"/>
          <w:lang w:val="uk-UA"/>
        </w:rPr>
        <w:t xml:space="preserve"> ознак</w:t>
      </w:r>
      <w:r>
        <w:rPr>
          <w:bCs/>
          <w:sz w:val="28"/>
          <w:szCs w:val="28"/>
          <w:lang w:val="uk-UA"/>
        </w:rPr>
        <w:t>у</w:t>
      </w:r>
      <w:r w:rsidRPr="00265F5D">
        <w:rPr>
          <w:bCs/>
          <w:sz w:val="28"/>
          <w:szCs w:val="28"/>
          <w:lang w:val="uk-UA"/>
        </w:rPr>
        <w:t xml:space="preserve"> команди. Виходячи з</w:t>
      </w:r>
      <w:r>
        <w:rPr>
          <w:bCs/>
          <w:sz w:val="28"/>
          <w:szCs w:val="28"/>
          <w:lang w:val="uk-UA"/>
        </w:rPr>
        <w:t>і</w:t>
      </w:r>
      <w:r w:rsidRPr="00265F5D">
        <w:rPr>
          <w:bCs/>
          <w:sz w:val="28"/>
          <w:szCs w:val="28"/>
          <w:lang w:val="uk-UA"/>
        </w:rPr>
        <w:t xml:space="preserve"> змістовної характеристики колективістичної іде</w:t>
      </w:r>
      <w:r>
        <w:rPr>
          <w:bCs/>
          <w:sz w:val="28"/>
          <w:szCs w:val="28"/>
          <w:lang w:val="uk-UA"/>
        </w:rPr>
        <w:t>н</w:t>
      </w:r>
      <w:r w:rsidRPr="00265F5D">
        <w:rPr>
          <w:bCs/>
          <w:sz w:val="28"/>
          <w:szCs w:val="28"/>
          <w:lang w:val="uk-UA"/>
        </w:rPr>
        <w:t>тиф</w:t>
      </w:r>
      <w:r>
        <w:rPr>
          <w:bCs/>
          <w:sz w:val="28"/>
          <w:szCs w:val="28"/>
          <w:lang w:val="uk-UA"/>
        </w:rPr>
        <w:t>і</w:t>
      </w:r>
      <w:r w:rsidRPr="00265F5D">
        <w:rPr>
          <w:bCs/>
          <w:sz w:val="28"/>
          <w:szCs w:val="28"/>
          <w:lang w:val="uk-UA"/>
        </w:rPr>
        <w:t>кації, саме цей тип сприйняття сприяє розвитку почуття приналежності до групи, забезпечує сприйняття членів своєї групи як «Ми», лежить в основі формування двох рівнозначних для студента уявлен</w:t>
      </w:r>
      <w:r>
        <w:rPr>
          <w:bCs/>
          <w:sz w:val="28"/>
          <w:szCs w:val="28"/>
          <w:lang w:val="uk-UA"/>
        </w:rPr>
        <w:t>ь –</w:t>
      </w:r>
      <w:r w:rsidRPr="00265F5D">
        <w:rPr>
          <w:bCs/>
          <w:sz w:val="28"/>
          <w:szCs w:val="28"/>
          <w:lang w:val="uk-UA"/>
        </w:rPr>
        <w:t xml:space="preserve"> «Я» та «Інший», забезпечує найважливіший елемент інтегративності команди </w:t>
      </w:r>
      <w:r>
        <w:rPr>
          <w:bCs/>
          <w:sz w:val="28"/>
          <w:szCs w:val="28"/>
          <w:lang w:val="uk-UA"/>
        </w:rPr>
        <w:t>–</w:t>
      </w:r>
      <w:r w:rsidRPr="00265F5D">
        <w:rPr>
          <w:bCs/>
          <w:sz w:val="28"/>
          <w:szCs w:val="28"/>
          <w:lang w:val="uk-UA"/>
        </w:rPr>
        <w:t xml:space="preserve"> партнерські взаємини.</w:t>
      </w:r>
    </w:p>
    <w:p w:rsidR="000D6CD0" w:rsidRDefault="000D6CD0" w:rsidP="000D6CD0">
      <w:pPr>
        <w:spacing w:line="360" w:lineRule="auto"/>
        <w:ind w:firstLine="425"/>
        <w:jc w:val="both"/>
        <w:rPr>
          <w:bCs/>
          <w:sz w:val="28"/>
          <w:szCs w:val="28"/>
          <w:lang w:val="uk-UA"/>
        </w:rPr>
      </w:pPr>
      <w:r w:rsidRPr="00265F5D">
        <w:rPr>
          <w:bCs/>
          <w:sz w:val="28"/>
          <w:szCs w:val="28"/>
          <w:lang w:val="uk-UA"/>
        </w:rPr>
        <w:t>Сприйняття багато в чому визначається психологічними особливостями людини [3; 9; 31; 92; 99; 108; 149; 150]. У роботах зазначених авторів підкреслюється закономірність суб'єктивності сприйняття</w:t>
      </w:r>
      <w:r w:rsidRPr="00C2723C">
        <w:rPr>
          <w:bCs/>
          <w:sz w:val="28"/>
          <w:szCs w:val="28"/>
          <w:lang w:val="uk-UA"/>
        </w:rPr>
        <w:t>:</w:t>
      </w:r>
      <w:r w:rsidRPr="00265F5D">
        <w:rPr>
          <w:bCs/>
          <w:sz w:val="28"/>
          <w:szCs w:val="28"/>
          <w:lang w:val="uk-UA"/>
        </w:rPr>
        <w:t xml:space="preserve"> одну </w:t>
      </w:r>
      <w:r>
        <w:rPr>
          <w:bCs/>
          <w:sz w:val="28"/>
          <w:szCs w:val="28"/>
          <w:lang w:val="uk-UA"/>
        </w:rPr>
        <w:t>й</w:t>
      </w:r>
      <w:r w:rsidRPr="00265F5D">
        <w:rPr>
          <w:bCs/>
          <w:sz w:val="28"/>
          <w:szCs w:val="28"/>
          <w:lang w:val="uk-UA"/>
        </w:rPr>
        <w:t xml:space="preserve"> ту </w:t>
      </w:r>
      <w:r>
        <w:rPr>
          <w:bCs/>
          <w:sz w:val="28"/>
          <w:szCs w:val="28"/>
          <w:lang w:val="uk-UA"/>
        </w:rPr>
        <w:t>саму</w:t>
      </w:r>
      <w:r w:rsidRPr="00265F5D">
        <w:rPr>
          <w:bCs/>
          <w:sz w:val="28"/>
          <w:szCs w:val="28"/>
          <w:lang w:val="uk-UA"/>
        </w:rPr>
        <w:t xml:space="preserve"> інформацію люди сприймають по</w:t>
      </w:r>
      <w:r w:rsidRPr="00265F5D">
        <w:rPr>
          <w:b/>
          <w:bCs/>
          <w:sz w:val="28"/>
          <w:szCs w:val="28"/>
          <w:lang w:val="uk-UA"/>
        </w:rPr>
        <w:t>-</w:t>
      </w:r>
      <w:r w:rsidRPr="00265F5D">
        <w:rPr>
          <w:bCs/>
          <w:sz w:val="28"/>
          <w:szCs w:val="28"/>
          <w:lang w:val="uk-UA"/>
        </w:rPr>
        <w:t>різному, суб'єктивно. О. О</w:t>
      </w:r>
      <w:r w:rsidR="00586069">
        <w:rPr>
          <w:bCs/>
          <w:sz w:val="28"/>
          <w:szCs w:val="28"/>
          <w:lang w:val="uk-UA"/>
        </w:rPr>
        <w:t>. Бодальов [22] зазначає</w:t>
      </w:r>
      <w:r w:rsidRPr="00265F5D">
        <w:rPr>
          <w:bCs/>
          <w:sz w:val="28"/>
          <w:szCs w:val="28"/>
          <w:lang w:val="uk-UA"/>
        </w:rPr>
        <w:t>, що у сприйнятті відображається ціннісна орієнтація особистості. Так, Ю. П. Платонов [140] вважає, що навколо ціннісних орієнтацій формується</w:t>
      </w:r>
      <w:r>
        <w:rPr>
          <w:bCs/>
          <w:sz w:val="28"/>
          <w:szCs w:val="28"/>
          <w:lang w:val="uk-UA"/>
        </w:rPr>
        <w:t xml:space="preserve"> </w:t>
      </w:r>
      <w:r w:rsidRPr="00265F5D">
        <w:rPr>
          <w:bCs/>
          <w:sz w:val="28"/>
          <w:szCs w:val="28"/>
          <w:lang w:val="uk-UA"/>
        </w:rPr>
        <w:t xml:space="preserve">сприйняття людиною світу. З </w:t>
      </w:r>
      <w:r>
        <w:rPr>
          <w:bCs/>
          <w:sz w:val="28"/>
          <w:szCs w:val="28"/>
          <w:lang w:val="uk-UA"/>
        </w:rPr>
        <w:t xml:space="preserve">погляду </w:t>
      </w:r>
      <w:r w:rsidRPr="00265F5D">
        <w:rPr>
          <w:bCs/>
          <w:sz w:val="28"/>
          <w:szCs w:val="28"/>
          <w:lang w:val="uk-UA"/>
        </w:rPr>
        <w:t>М.</w:t>
      </w:r>
      <w:r>
        <w:rPr>
          <w:bCs/>
          <w:sz w:val="28"/>
          <w:szCs w:val="28"/>
          <w:lang w:val="uk-UA"/>
        </w:rPr>
        <w:t> </w:t>
      </w:r>
      <w:r w:rsidRPr="00265F5D">
        <w:rPr>
          <w:bCs/>
          <w:sz w:val="28"/>
          <w:szCs w:val="28"/>
          <w:lang w:val="uk-UA"/>
        </w:rPr>
        <w:t xml:space="preserve">Армстронга [9], </w:t>
      </w:r>
      <w:r w:rsidR="00586069">
        <w:rPr>
          <w:bCs/>
          <w:sz w:val="28"/>
          <w:szCs w:val="28"/>
          <w:lang w:val="uk-UA"/>
        </w:rPr>
        <w:t xml:space="preserve">                            </w:t>
      </w:r>
      <w:r w:rsidRPr="00265F5D">
        <w:rPr>
          <w:bCs/>
          <w:sz w:val="28"/>
          <w:szCs w:val="28"/>
          <w:lang w:val="uk-UA"/>
        </w:rPr>
        <w:t>Є. Аронсона [10], О. І. Власової</w:t>
      </w:r>
      <w:r>
        <w:rPr>
          <w:bCs/>
          <w:sz w:val="28"/>
          <w:szCs w:val="28"/>
          <w:lang w:val="uk-UA"/>
        </w:rPr>
        <w:t xml:space="preserve"> </w:t>
      </w:r>
      <w:r w:rsidRPr="00265F5D">
        <w:rPr>
          <w:bCs/>
          <w:sz w:val="28"/>
          <w:szCs w:val="28"/>
          <w:lang w:val="uk-UA"/>
        </w:rPr>
        <w:t>[38], О. І. Пенькової</w:t>
      </w:r>
      <w:r>
        <w:rPr>
          <w:bCs/>
          <w:sz w:val="28"/>
          <w:szCs w:val="28"/>
          <w:lang w:val="uk-UA"/>
        </w:rPr>
        <w:t xml:space="preserve"> </w:t>
      </w:r>
      <w:r w:rsidRPr="00265F5D">
        <w:rPr>
          <w:bCs/>
          <w:sz w:val="28"/>
          <w:szCs w:val="28"/>
          <w:lang w:val="uk-UA"/>
        </w:rPr>
        <w:t>[136]</w:t>
      </w:r>
      <w:r>
        <w:rPr>
          <w:bCs/>
          <w:sz w:val="28"/>
          <w:szCs w:val="28"/>
          <w:lang w:val="uk-UA"/>
        </w:rPr>
        <w:t xml:space="preserve">, </w:t>
      </w:r>
      <w:r w:rsidRPr="00265F5D">
        <w:rPr>
          <w:bCs/>
          <w:sz w:val="28"/>
          <w:szCs w:val="28"/>
          <w:lang w:val="uk-UA"/>
        </w:rPr>
        <w:t xml:space="preserve">ціннісна орієнтація особистості визначає характер соціальних зв'язків індивіда зі своїм оточенням, що знаходить відображення </w:t>
      </w:r>
      <w:r>
        <w:rPr>
          <w:bCs/>
          <w:sz w:val="28"/>
          <w:szCs w:val="28"/>
          <w:lang w:val="uk-UA"/>
        </w:rPr>
        <w:t>в</w:t>
      </w:r>
      <w:r w:rsidRPr="00265F5D">
        <w:rPr>
          <w:bCs/>
          <w:sz w:val="28"/>
          <w:szCs w:val="28"/>
          <w:lang w:val="uk-UA"/>
        </w:rPr>
        <w:t xml:space="preserve"> кооперативній або конкуре</w:t>
      </w:r>
      <w:r>
        <w:rPr>
          <w:bCs/>
          <w:sz w:val="28"/>
          <w:szCs w:val="28"/>
          <w:lang w:val="uk-UA"/>
        </w:rPr>
        <w:t>н</w:t>
      </w:r>
      <w:r w:rsidRPr="00265F5D">
        <w:rPr>
          <w:bCs/>
          <w:sz w:val="28"/>
          <w:szCs w:val="28"/>
          <w:lang w:val="uk-UA"/>
        </w:rPr>
        <w:t xml:space="preserve">тній стратегії взаємин членів групи. Залежно від </w:t>
      </w:r>
      <w:r w:rsidRPr="002407B4">
        <w:rPr>
          <w:bCs/>
          <w:sz w:val="28"/>
          <w:szCs w:val="28"/>
          <w:lang w:val="uk-UA"/>
        </w:rPr>
        <w:t>змісту ціннісної орієнтації особистості</w:t>
      </w:r>
      <w:r>
        <w:rPr>
          <w:bCs/>
          <w:sz w:val="28"/>
          <w:szCs w:val="28"/>
          <w:lang w:val="uk-UA"/>
        </w:rPr>
        <w:t xml:space="preserve"> </w:t>
      </w:r>
      <w:r w:rsidRPr="00265F5D">
        <w:rPr>
          <w:bCs/>
          <w:sz w:val="28"/>
          <w:szCs w:val="28"/>
          <w:lang w:val="uk-UA"/>
        </w:rPr>
        <w:t>і формується характер сприйняття групи в цілому і міжособистісного сприйняття, підкреслює</w:t>
      </w:r>
      <w:r>
        <w:rPr>
          <w:bCs/>
          <w:sz w:val="28"/>
          <w:szCs w:val="28"/>
          <w:lang w:val="uk-UA"/>
        </w:rPr>
        <w:t xml:space="preserve"> </w:t>
      </w:r>
      <w:r w:rsidRPr="00265F5D">
        <w:rPr>
          <w:bCs/>
          <w:sz w:val="28"/>
          <w:szCs w:val="28"/>
          <w:lang w:val="uk-UA"/>
        </w:rPr>
        <w:t xml:space="preserve">Г. М. </w:t>
      </w:r>
      <w:r>
        <w:rPr>
          <w:bCs/>
          <w:sz w:val="28"/>
          <w:szCs w:val="28"/>
          <w:lang w:val="uk-UA"/>
        </w:rPr>
        <w:t>Андреєв</w:t>
      </w:r>
      <w:r w:rsidRPr="00265F5D">
        <w:rPr>
          <w:bCs/>
          <w:sz w:val="28"/>
          <w:szCs w:val="28"/>
          <w:lang w:val="uk-UA"/>
        </w:rPr>
        <w:t xml:space="preserve">а [6]. Таким чином, </w:t>
      </w:r>
      <w:r w:rsidRPr="00265F5D">
        <w:rPr>
          <w:bCs/>
          <w:sz w:val="28"/>
          <w:szCs w:val="28"/>
          <w:lang w:val="uk-UA"/>
        </w:rPr>
        <w:lastRenderedPageBreak/>
        <w:t>проблема цінностей як інтегративно</w:t>
      </w:r>
      <w:r>
        <w:rPr>
          <w:bCs/>
          <w:sz w:val="28"/>
          <w:szCs w:val="28"/>
          <w:lang w:val="uk-UA"/>
        </w:rPr>
        <w:t>ї</w:t>
      </w:r>
      <w:r w:rsidRPr="00265F5D">
        <w:rPr>
          <w:bCs/>
          <w:sz w:val="28"/>
          <w:szCs w:val="28"/>
          <w:lang w:val="uk-UA"/>
        </w:rPr>
        <w:t xml:space="preserve"> ознак</w:t>
      </w:r>
      <w:r>
        <w:rPr>
          <w:bCs/>
          <w:sz w:val="28"/>
          <w:szCs w:val="28"/>
          <w:lang w:val="uk-UA"/>
        </w:rPr>
        <w:t>и</w:t>
      </w:r>
      <w:r w:rsidRPr="00265F5D">
        <w:rPr>
          <w:bCs/>
          <w:sz w:val="28"/>
          <w:szCs w:val="28"/>
          <w:lang w:val="uk-UA"/>
        </w:rPr>
        <w:t xml:space="preserve"> </w:t>
      </w:r>
      <w:r>
        <w:rPr>
          <w:bCs/>
          <w:sz w:val="28"/>
          <w:szCs w:val="28"/>
          <w:lang w:val="uk-UA"/>
        </w:rPr>
        <w:t>команди</w:t>
      </w:r>
      <w:r w:rsidRPr="00265F5D">
        <w:rPr>
          <w:bCs/>
          <w:sz w:val="28"/>
          <w:szCs w:val="28"/>
          <w:lang w:val="uk-UA"/>
        </w:rPr>
        <w:t xml:space="preserve"> </w:t>
      </w:r>
      <w:r>
        <w:rPr>
          <w:bCs/>
          <w:sz w:val="28"/>
          <w:szCs w:val="28"/>
          <w:lang w:val="uk-UA"/>
        </w:rPr>
        <w:t>по</w:t>
      </w:r>
      <w:r w:rsidRPr="00265F5D">
        <w:rPr>
          <w:bCs/>
          <w:sz w:val="28"/>
          <w:szCs w:val="28"/>
          <w:lang w:val="uk-UA"/>
        </w:rPr>
        <w:t>в'язується з вирішенням питань про їх зміст.</w:t>
      </w:r>
    </w:p>
    <w:p w:rsidR="000D6CD0" w:rsidRDefault="000D6CD0" w:rsidP="000D6CD0">
      <w:pPr>
        <w:spacing w:line="360" w:lineRule="auto"/>
        <w:ind w:firstLine="425"/>
        <w:jc w:val="both"/>
        <w:rPr>
          <w:bCs/>
          <w:sz w:val="28"/>
          <w:szCs w:val="28"/>
          <w:lang w:val="uk-UA"/>
        </w:rPr>
      </w:pPr>
      <w:r w:rsidRPr="00265F5D">
        <w:rPr>
          <w:bCs/>
          <w:sz w:val="28"/>
          <w:szCs w:val="28"/>
          <w:lang w:val="uk-UA"/>
        </w:rPr>
        <w:t>Особливості колективістичного типу сприйняття виявляються, коли вони детермінован</w:t>
      </w:r>
      <w:r>
        <w:rPr>
          <w:bCs/>
          <w:sz w:val="28"/>
          <w:szCs w:val="28"/>
          <w:lang w:val="uk-UA"/>
        </w:rPr>
        <w:t>і</w:t>
      </w:r>
      <w:r w:rsidRPr="00265F5D">
        <w:rPr>
          <w:bCs/>
          <w:sz w:val="28"/>
          <w:szCs w:val="28"/>
          <w:lang w:val="uk-UA"/>
        </w:rPr>
        <w:t xml:space="preserve"> цінностями, в яких виступає громадське самовизначення особистості, тобто </w:t>
      </w:r>
      <w:r>
        <w:rPr>
          <w:bCs/>
          <w:sz w:val="28"/>
          <w:szCs w:val="28"/>
          <w:lang w:val="uk-UA"/>
        </w:rPr>
        <w:t>наявні</w:t>
      </w:r>
      <w:r w:rsidRPr="00265F5D">
        <w:rPr>
          <w:bCs/>
          <w:sz w:val="28"/>
          <w:szCs w:val="28"/>
          <w:lang w:val="uk-UA"/>
        </w:rPr>
        <w:t xml:space="preserve"> просоціальні ціннісні орієнтації [35; 37; 38; 40; 60; 65; 102; 108]. Як підкреслює А. Бандура [14], у широкому </w:t>
      </w:r>
      <w:r>
        <w:rPr>
          <w:bCs/>
          <w:sz w:val="28"/>
          <w:szCs w:val="28"/>
          <w:lang w:val="uk-UA"/>
        </w:rPr>
        <w:t>розумінні</w:t>
      </w:r>
      <w:r w:rsidRPr="00265F5D">
        <w:rPr>
          <w:bCs/>
          <w:sz w:val="28"/>
          <w:szCs w:val="28"/>
          <w:lang w:val="uk-UA"/>
        </w:rPr>
        <w:t xml:space="preserve"> «соціальне» є синонімом поняття «громадське». Терміни «просоціальні» або </w:t>
      </w:r>
      <w:r w:rsidRPr="009A77CD">
        <w:rPr>
          <w:bCs/>
          <w:sz w:val="28"/>
          <w:szCs w:val="28"/>
          <w:lang w:val="uk-UA"/>
        </w:rPr>
        <w:t>«соціально-орієнтовані» є узагальненими поняттями для суспільно значущих</w:t>
      </w:r>
      <w:r w:rsidRPr="00265F5D">
        <w:rPr>
          <w:bCs/>
          <w:sz w:val="28"/>
          <w:szCs w:val="28"/>
          <w:lang w:val="uk-UA"/>
        </w:rPr>
        <w:t xml:space="preserve"> цінностей, орієнтованих на інтереси суспільства та групи, благо оточуючих</w:t>
      </w:r>
      <w:r>
        <w:rPr>
          <w:bCs/>
          <w:sz w:val="28"/>
          <w:szCs w:val="28"/>
          <w:lang w:val="uk-UA"/>
        </w:rPr>
        <w:t xml:space="preserve"> </w:t>
      </w:r>
      <w:r w:rsidRPr="00265F5D">
        <w:rPr>
          <w:bCs/>
          <w:sz w:val="28"/>
          <w:szCs w:val="28"/>
          <w:lang w:val="uk-UA"/>
        </w:rPr>
        <w:t>[</w:t>
      </w:r>
      <w:r w:rsidRPr="00B90A98">
        <w:rPr>
          <w:bCs/>
          <w:sz w:val="28"/>
          <w:szCs w:val="28"/>
        </w:rPr>
        <w:t>21</w:t>
      </w:r>
      <w:r w:rsidRPr="002F1E7E">
        <w:rPr>
          <w:bCs/>
          <w:sz w:val="28"/>
          <w:szCs w:val="28"/>
        </w:rPr>
        <w:t>; 26; 85; 127; 128</w:t>
      </w:r>
      <w:r w:rsidRPr="00265F5D">
        <w:rPr>
          <w:bCs/>
          <w:sz w:val="28"/>
          <w:szCs w:val="28"/>
          <w:lang w:val="uk-UA"/>
        </w:rPr>
        <w:t xml:space="preserve">]. </w:t>
      </w:r>
      <w:r>
        <w:rPr>
          <w:bCs/>
          <w:sz w:val="28"/>
          <w:szCs w:val="28"/>
          <w:lang w:val="uk-UA"/>
        </w:rPr>
        <w:t>Як</w:t>
      </w:r>
      <w:r w:rsidRPr="00265F5D">
        <w:rPr>
          <w:bCs/>
          <w:sz w:val="28"/>
          <w:szCs w:val="28"/>
          <w:lang w:val="uk-UA"/>
        </w:rPr>
        <w:t xml:space="preserve"> найбільш загальн</w:t>
      </w:r>
      <w:r>
        <w:rPr>
          <w:bCs/>
          <w:sz w:val="28"/>
          <w:szCs w:val="28"/>
          <w:lang w:val="uk-UA"/>
        </w:rPr>
        <w:t>у</w:t>
      </w:r>
      <w:r w:rsidRPr="00265F5D">
        <w:rPr>
          <w:bCs/>
          <w:sz w:val="28"/>
          <w:szCs w:val="28"/>
          <w:lang w:val="uk-UA"/>
        </w:rPr>
        <w:t xml:space="preserve"> характеристик</w:t>
      </w:r>
      <w:r>
        <w:rPr>
          <w:bCs/>
          <w:sz w:val="28"/>
          <w:szCs w:val="28"/>
          <w:lang w:val="uk-UA"/>
        </w:rPr>
        <w:t>у</w:t>
      </w:r>
      <w:r w:rsidRPr="00265F5D">
        <w:rPr>
          <w:bCs/>
          <w:sz w:val="28"/>
          <w:szCs w:val="28"/>
          <w:lang w:val="uk-UA"/>
        </w:rPr>
        <w:t xml:space="preserve"> змісту просоціальних цінностей дані автори виділяють </w:t>
      </w:r>
      <w:r w:rsidRPr="00280D1E">
        <w:rPr>
          <w:bCs/>
          <w:sz w:val="28"/>
          <w:szCs w:val="28"/>
          <w:lang w:val="uk-UA"/>
        </w:rPr>
        <w:t xml:space="preserve">відчуття </w:t>
      </w:r>
      <w:r w:rsidRPr="00265F5D">
        <w:rPr>
          <w:bCs/>
          <w:sz w:val="28"/>
          <w:szCs w:val="28"/>
          <w:lang w:val="uk-UA"/>
        </w:rPr>
        <w:t>дружби та товариства, взаємодопомоги, співчуття, співпраці, довіри,</w:t>
      </w:r>
      <w:r>
        <w:rPr>
          <w:bCs/>
          <w:sz w:val="28"/>
          <w:szCs w:val="28"/>
          <w:lang w:val="uk-UA"/>
        </w:rPr>
        <w:t xml:space="preserve"> </w:t>
      </w:r>
      <w:r w:rsidRPr="00265F5D">
        <w:rPr>
          <w:bCs/>
          <w:sz w:val="28"/>
          <w:szCs w:val="28"/>
          <w:lang w:val="uk-UA"/>
        </w:rPr>
        <w:t>щирості.</w:t>
      </w:r>
    </w:p>
    <w:p w:rsidR="000D6CD0" w:rsidRDefault="000D6CD0" w:rsidP="000D6CD0">
      <w:pPr>
        <w:spacing w:line="360" w:lineRule="auto"/>
        <w:ind w:firstLine="425"/>
        <w:jc w:val="both"/>
        <w:rPr>
          <w:bCs/>
          <w:sz w:val="28"/>
          <w:szCs w:val="28"/>
          <w:lang w:val="uk-UA"/>
        </w:rPr>
      </w:pPr>
      <w:r w:rsidRPr="00265F5D">
        <w:rPr>
          <w:bCs/>
          <w:sz w:val="28"/>
          <w:szCs w:val="28"/>
          <w:lang w:val="uk-UA"/>
        </w:rPr>
        <w:t>Оскільки просоціальні цінності орієнтовані на благо суспільства, групи та допомогу іншим, то знач</w:t>
      </w:r>
      <w:r>
        <w:rPr>
          <w:bCs/>
          <w:sz w:val="28"/>
          <w:szCs w:val="28"/>
          <w:lang w:val="uk-UA"/>
        </w:rPr>
        <w:t>ущ</w:t>
      </w:r>
      <w:r w:rsidRPr="00265F5D">
        <w:rPr>
          <w:bCs/>
          <w:sz w:val="28"/>
          <w:szCs w:val="28"/>
          <w:lang w:val="uk-UA"/>
        </w:rPr>
        <w:t xml:space="preserve">ість таких цінностей припускає повагу до інших людей, позитивне ставлення та визнання особистості іншого, що відображається в </w:t>
      </w:r>
      <w:r>
        <w:rPr>
          <w:bCs/>
          <w:sz w:val="28"/>
          <w:szCs w:val="28"/>
          <w:lang w:val="uk-UA"/>
        </w:rPr>
        <w:t>здатності</w:t>
      </w:r>
      <w:r w:rsidRPr="00265F5D">
        <w:rPr>
          <w:bCs/>
          <w:sz w:val="28"/>
          <w:szCs w:val="28"/>
          <w:lang w:val="uk-UA"/>
        </w:rPr>
        <w:t xml:space="preserve"> до співпраці і взаємодопомоги, </w:t>
      </w:r>
      <w:r>
        <w:rPr>
          <w:bCs/>
          <w:sz w:val="28"/>
          <w:szCs w:val="28"/>
          <w:lang w:val="uk-UA"/>
        </w:rPr>
        <w:t xml:space="preserve">у </w:t>
      </w:r>
      <w:r w:rsidRPr="00280D1E">
        <w:rPr>
          <w:bCs/>
          <w:sz w:val="28"/>
          <w:szCs w:val="28"/>
          <w:lang w:val="uk-UA"/>
        </w:rPr>
        <w:t xml:space="preserve">співчутті та в цілому </w:t>
      </w:r>
      <w:r>
        <w:rPr>
          <w:bCs/>
          <w:sz w:val="28"/>
          <w:szCs w:val="28"/>
          <w:lang w:val="uk-UA"/>
        </w:rPr>
        <w:t>в</w:t>
      </w:r>
      <w:r w:rsidRPr="00280D1E">
        <w:rPr>
          <w:bCs/>
          <w:sz w:val="28"/>
          <w:szCs w:val="28"/>
          <w:lang w:val="uk-UA"/>
        </w:rPr>
        <w:t xml:space="preserve"> гуманістичному ставленні до світу.</w:t>
      </w:r>
      <w:r>
        <w:rPr>
          <w:bCs/>
          <w:sz w:val="28"/>
          <w:szCs w:val="28"/>
          <w:lang w:val="uk-UA"/>
        </w:rPr>
        <w:t xml:space="preserve">  </w:t>
      </w:r>
      <w:r w:rsidR="00586069">
        <w:rPr>
          <w:bCs/>
          <w:sz w:val="28"/>
          <w:szCs w:val="28"/>
          <w:lang w:val="uk-UA"/>
        </w:rPr>
        <w:t>П</w:t>
      </w:r>
      <w:r w:rsidRPr="00265F5D">
        <w:rPr>
          <w:bCs/>
          <w:sz w:val="28"/>
          <w:szCs w:val="28"/>
          <w:lang w:val="uk-UA"/>
        </w:rPr>
        <w:t>росоціальні ціннісні орієнтації визначаються як схильність до спільної взаємодії, що передбачає норми взаємодопомоги, взаємності і довіри між людьми. Зокрема, Л. Фест</w:t>
      </w:r>
      <w:r>
        <w:rPr>
          <w:bCs/>
          <w:sz w:val="28"/>
          <w:szCs w:val="28"/>
          <w:lang w:val="uk-UA"/>
        </w:rPr>
        <w:t>і</w:t>
      </w:r>
      <w:r w:rsidRPr="00265F5D">
        <w:rPr>
          <w:bCs/>
          <w:sz w:val="28"/>
          <w:szCs w:val="28"/>
          <w:lang w:val="uk-UA"/>
        </w:rPr>
        <w:t xml:space="preserve">нгер пов'язує просоціальні ціннісні орієнтації </w:t>
      </w:r>
      <w:r>
        <w:rPr>
          <w:bCs/>
          <w:sz w:val="28"/>
          <w:szCs w:val="28"/>
          <w:lang w:val="uk-UA"/>
        </w:rPr>
        <w:t>і</w:t>
      </w:r>
      <w:r w:rsidRPr="00265F5D">
        <w:rPr>
          <w:bCs/>
          <w:sz w:val="28"/>
          <w:szCs w:val="28"/>
          <w:lang w:val="uk-UA"/>
        </w:rPr>
        <w:t>з взаємодопомогою без будь</w:t>
      </w:r>
      <w:r w:rsidRPr="00265F5D">
        <w:rPr>
          <w:b/>
          <w:bCs/>
          <w:sz w:val="28"/>
          <w:szCs w:val="28"/>
          <w:lang w:val="uk-UA"/>
        </w:rPr>
        <w:t>-</w:t>
      </w:r>
      <w:r w:rsidRPr="00265F5D">
        <w:rPr>
          <w:bCs/>
          <w:sz w:val="28"/>
          <w:szCs w:val="28"/>
          <w:lang w:val="uk-UA"/>
        </w:rPr>
        <w:t xml:space="preserve">якої видимої вигоди щодо себе. </w:t>
      </w:r>
      <w:r>
        <w:rPr>
          <w:bCs/>
          <w:sz w:val="28"/>
          <w:szCs w:val="28"/>
          <w:lang w:val="uk-UA"/>
        </w:rPr>
        <w:t xml:space="preserve">Видається </w:t>
      </w:r>
      <w:r w:rsidRPr="00265F5D">
        <w:rPr>
          <w:bCs/>
          <w:sz w:val="28"/>
          <w:szCs w:val="28"/>
          <w:lang w:val="uk-UA"/>
        </w:rPr>
        <w:t>цікавою точка зору на даний феномен Ф. Фукуями, згідно з якою просоціальні орієнтації роблять можливими колективні відносини в групах.</w:t>
      </w:r>
      <w:r>
        <w:rPr>
          <w:bCs/>
          <w:sz w:val="28"/>
          <w:szCs w:val="28"/>
          <w:lang w:val="uk-UA"/>
        </w:rPr>
        <w:t xml:space="preserve"> </w:t>
      </w:r>
      <w:r w:rsidRPr="00B36946">
        <w:rPr>
          <w:bCs/>
          <w:sz w:val="28"/>
          <w:szCs w:val="28"/>
          <w:lang w:val="uk-UA"/>
        </w:rPr>
        <w:t xml:space="preserve">Р. Кіркман </w:t>
      </w:r>
      <w:r w:rsidRPr="00265F5D">
        <w:rPr>
          <w:bCs/>
          <w:sz w:val="28"/>
          <w:szCs w:val="28"/>
          <w:lang w:val="uk-UA"/>
        </w:rPr>
        <w:t>відзнача</w:t>
      </w:r>
      <w:r>
        <w:rPr>
          <w:bCs/>
          <w:sz w:val="28"/>
          <w:szCs w:val="28"/>
          <w:lang w:val="uk-UA"/>
        </w:rPr>
        <w:t>є</w:t>
      </w:r>
      <w:r w:rsidRPr="00265F5D">
        <w:rPr>
          <w:bCs/>
          <w:sz w:val="28"/>
          <w:szCs w:val="28"/>
          <w:lang w:val="uk-UA"/>
        </w:rPr>
        <w:t xml:space="preserve">, що основу соціальних цінностей становить </w:t>
      </w:r>
      <w:r>
        <w:rPr>
          <w:bCs/>
          <w:sz w:val="28"/>
          <w:szCs w:val="28"/>
          <w:lang w:val="uk-UA"/>
        </w:rPr>
        <w:t>значущ</w:t>
      </w:r>
      <w:r w:rsidRPr="00265F5D">
        <w:rPr>
          <w:bCs/>
          <w:sz w:val="28"/>
          <w:szCs w:val="28"/>
          <w:lang w:val="uk-UA"/>
        </w:rPr>
        <w:t>ість для суб'єкта приналежності до групи.</w:t>
      </w:r>
    </w:p>
    <w:p w:rsidR="000D6CD0" w:rsidRDefault="000D6CD0" w:rsidP="000D6CD0">
      <w:pPr>
        <w:spacing w:line="360" w:lineRule="auto"/>
        <w:ind w:firstLine="425"/>
        <w:jc w:val="both"/>
        <w:rPr>
          <w:bCs/>
          <w:sz w:val="28"/>
          <w:szCs w:val="28"/>
          <w:lang w:val="uk-UA"/>
        </w:rPr>
      </w:pPr>
      <w:r w:rsidRPr="00265F5D">
        <w:rPr>
          <w:bCs/>
          <w:sz w:val="28"/>
          <w:szCs w:val="28"/>
          <w:lang w:val="uk-UA"/>
        </w:rPr>
        <w:t>Більшість вітчизняних фахівців, зокрема Н.</w:t>
      </w:r>
      <w:r>
        <w:rPr>
          <w:bCs/>
          <w:sz w:val="28"/>
          <w:szCs w:val="28"/>
          <w:lang w:val="uk-UA"/>
        </w:rPr>
        <w:t xml:space="preserve"> </w:t>
      </w:r>
      <w:r w:rsidRPr="00265F5D">
        <w:rPr>
          <w:bCs/>
          <w:sz w:val="28"/>
          <w:szCs w:val="28"/>
          <w:lang w:val="uk-UA"/>
        </w:rPr>
        <w:t>Д. Володарська [40],</w:t>
      </w:r>
      <w:r>
        <w:rPr>
          <w:bCs/>
          <w:sz w:val="28"/>
          <w:szCs w:val="28"/>
          <w:lang w:val="uk-UA"/>
        </w:rPr>
        <w:t xml:space="preserve"> Н. І. </w:t>
      </w:r>
      <w:r w:rsidRPr="00265F5D">
        <w:rPr>
          <w:bCs/>
          <w:sz w:val="28"/>
          <w:szCs w:val="28"/>
          <w:lang w:val="uk-UA"/>
        </w:rPr>
        <w:t>Грищенко [55], О.</w:t>
      </w:r>
      <w:r>
        <w:rPr>
          <w:bCs/>
          <w:sz w:val="28"/>
          <w:szCs w:val="28"/>
          <w:lang w:val="uk-UA"/>
        </w:rPr>
        <w:t xml:space="preserve"> </w:t>
      </w:r>
      <w:r w:rsidRPr="00265F5D">
        <w:rPr>
          <w:bCs/>
          <w:sz w:val="28"/>
          <w:szCs w:val="28"/>
          <w:lang w:val="uk-UA"/>
        </w:rPr>
        <w:t>І. Пенькова [13</w:t>
      </w:r>
      <w:r w:rsidR="0071562A">
        <w:rPr>
          <w:bCs/>
          <w:sz w:val="28"/>
          <w:szCs w:val="28"/>
          <w:lang w:val="uk-UA"/>
        </w:rPr>
        <w:t xml:space="preserve">6] </w:t>
      </w:r>
      <w:r w:rsidRPr="00265F5D">
        <w:rPr>
          <w:bCs/>
          <w:sz w:val="28"/>
          <w:szCs w:val="28"/>
          <w:lang w:val="uk-UA"/>
        </w:rPr>
        <w:t xml:space="preserve">розглядають орієнтацію особистості на просоціальні </w:t>
      </w:r>
      <w:r w:rsidRPr="00280D1E">
        <w:rPr>
          <w:bCs/>
          <w:sz w:val="28"/>
          <w:szCs w:val="28"/>
          <w:lang w:val="uk-UA"/>
        </w:rPr>
        <w:t>цінності як еквівалент гуманного ставлення до людей і описують їх як</w:t>
      </w:r>
      <w:r w:rsidRPr="00265F5D">
        <w:rPr>
          <w:bCs/>
          <w:sz w:val="28"/>
          <w:szCs w:val="28"/>
          <w:lang w:val="uk-UA"/>
        </w:rPr>
        <w:t xml:space="preserve"> відносини солідарності, взаємодопомоги, співчуття. Гуманні відносини </w:t>
      </w:r>
      <w:r w:rsidRPr="00280D1E">
        <w:rPr>
          <w:bCs/>
          <w:sz w:val="28"/>
          <w:szCs w:val="28"/>
          <w:lang w:val="uk-UA"/>
        </w:rPr>
        <w:t xml:space="preserve">виходять з розуміння рівності як стану, при якому інші особи мають ті </w:t>
      </w:r>
      <w:r w:rsidRPr="00C257D4">
        <w:rPr>
          <w:bCs/>
          <w:sz w:val="28"/>
          <w:szCs w:val="28"/>
          <w:lang w:val="uk-UA"/>
        </w:rPr>
        <w:t>самі права, обов'язки, можливості, потреби</w:t>
      </w:r>
      <w:r w:rsidRPr="00280D1E">
        <w:rPr>
          <w:bCs/>
          <w:sz w:val="28"/>
          <w:szCs w:val="28"/>
          <w:lang w:val="uk-UA"/>
        </w:rPr>
        <w:t xml:space="preserve">. У цілому, сутність </w:t>
      </w:r>
      <w:r w:rsidRPr="00280D1E">
        <w:rPr>
          <w:bCs/>
          <w:sz w:val="28"/>
          <w:szCs w:val="28"/>
          <w:lang w:val="uk-UA"/>
        </w:rPr>
        <w:lastRenderedPageBreak/>
        <w:t>гуманних відносин</w:t>
      </w:r>
      <w:r w:rsidRPr="00265F5D">
        <w:rPr>
          <w:bCs/>
          <w:sz w:val="28"/>
          <w:szCs w:val="28"/>
          <w:lang w:val="uk-UA"/>
        </w:rPr>
        <w:t xml:space="preserve"> виражена у висловленні</w:t>
      </w:r>
      <w:r>
        <w:rPr>
          <w:bCs/>
          <w:sz w:val="28"/>
          <w:szCs w:val="28"/>
          <w:lang w:val="uk-UA"/>
        </w:rPr>
        <w:t xml:space="preserve"> </w:t>
      </w:r>
      <w:r w:rsidRPr="00265F5D">
        <w:rPr>
          <w:bCs/>
          <w:sz w:val="28"/>
          <w:szCs w:val="28"/>
          <w:lang w:val="uk-UA"/>
        </w:rPr>
        <w:t>Г. О. Балла [56], що кожна людина не нижч</w:t>
      </w:r>
      <w:r>
        <w:rPr>
          <w:bCs/>
          <w:sz w:val="28"/>
          <w:szCs w:val="28"/>
          <w:lang w:val="uk-UA"/>
        </w:rPr>
        <w:t>а</w:t>
      </w:r>
      <w:r w:rsidRPr="00265F5D">
        <w:rPr>
          <w:bCs/>
          <w:sz w:val="28"/>
          <w:szCs w:val="28"/>
          <w:lang w:val="uk-UA"/>
        </w:rPr>
        <w:t xml:space="preserve"> і не вищ</w:t>
      </w:r>
      <w:r>
        <w:rPr>
          <w:bCs/>
          <w:sz w:val="28"/>
          <w:szCs w:val="28"/>
          <w:lang w:val="uk-UA"/>
        </w:rPr>
        <w:t>а від</w:t>
      </w:r>
      <w:r w:rsidRPr="00265F5D">
        <w:rPr>
          <w:bCs/>
          <w:sz w:val="28"/>
          <w:szCs w:val="28"/>
          <w:lang w:val="uk-UA"/>
        </w:rPr>
        <w:t xml:space="preserve"> іншої людини. Згідно </w:t>
      </w:r>
      <w:r>
        <w:rPr>
          <w:bCs/>
          <w:sz w:val="28"/>
          <w:szCs w:val="28"/>
          <w:lang w:val="uk-UA"/>
        </w:rPr>
        <w:t xml:space="preserve">із </w:t>
      </w:r>
      <w:r w:rsidRPr="00265F5D">
        <w:rPr>
          <w:bCs/>
          <w:sz w:val="28"/>
          <w:szCs w:val="28"/>
          <w:lang w:val="uk-UA"/>
        </w:rPr>
        <w:t>зазначен</w:t>
      </w:r>
      <w:r>
        <w:rPr>
          <w:bCs/>
          <w:sz w:val="28"/>
          <w:szCs w:val="28"/>
          <w:lang w:val="uk-UA"/>
        </w:rPr>
        <w:t>им</w:t>
      </w:r>
      <w:r w:rsidRPr="00265F5D">
        <w:rPr>
          <w:bCs/>
          <w:sz w:val="28"/>
          <w:szCs w:val="28"/>
          <w:lang w:val="uk-UA"/>
        </w:rPr>
        <w:t xml:space="preserve"> автор</w:t>
      </w:r>
      <w:r>
        <w:rPr>
          <w:bCs/>
          <w:sz w:val="28"/>
          <w:szCs w:val="28"/>
          <w:lang w:val="uk-UA"/>
        </w:rPr>
        <w:t>ом</w:t>
      </w:r>
      <w:r w:rsidRPr="00265F5D">
        <w:rPr>
          <w:bCs/>
          <w:sz w:val="28"/>
          <w:szCs w:val="28"/>
          <w:lang w:val="uk-UA"/>
        </w:rPr>
        <w:t>, гуманістична орієнтація визначається</w:t>
      </w:r>
      <w:r>
        <w:rPr>
          <w:bCs/>
          <w:sz w:val="28"/>
          <w:szCs w:val="28"/>
          <w:lang w:val="uk-UA"/>
        </w:rPr>
        <w:t xml:space="preserve"> </w:t>
      </w:r>
      <w:r w:rsidRPr="00265F5D">
        <w:rPr>
          <w:bCs/>
          <w:sz w:val="28"/>
          <w:szCs w:val="28"/>
          <w:lang w:val="uk-UA"/>
        </w:rPr>
        <w:t>насамперед у тому, що особистість у своїх стосунках з людьми орієнтується на принципи поваги. Отже, просоціальні орієнтації забезпечують готовність зближуватися з людьми, а не уникати їх або домінувати над ними, це орієнтація на обмін та взаємодію суб’єктів групових процесів.</w:t>
      </w:r>
    </w:p>
    <w:p w:rsidR="000D6CD0" w:rsidRDefault="000D6CD0" w:rsidP="000D6CD0">
      <w:pPr>
        <w:spacing w:line="360" w:lineRule="auto"/>
        <w:ind w:firstLine="425"/>
        <w:jc w:val="both"/>
        <w:rPr>
          <w:bCs/>
          <w:sz w:val="28"/>
          <w:szCs w:val="28"/>
          <w:lang w:val="uk-UA"/>
        </w:rPr>
      </w:pPr>
      <w:r w:rsidRPr="00265F5D">
        <w:rPr>
          <w:bCs/>
          <w:sz w:val="28"/>
          <w:szCs w:val="28"/>
          <w:lang w:val="uk-UA"/>
        </w:rPr>
        <w:t>На залежність між просоціальними позиціями особистості та інтегративними процесами в групі вказували</w:t>
      </w:r>
      <w:r>
        <w:rPr>
          <w:bCs/>
          <w:sz w:val="28"/>
          <w:szCs w:val="28"/>
          <w:lang w:val="uk-UA"/>
        </w:rPr>
        <w:t xml:space="preserve"> </w:t>
      </w:r>
      <w:r w:rsidRPr="00265F5D">
        <w:rPr>
          <w:bCs/>
          <w:sz w:val="28"/>
          <w:szCs w:val="28"/>
          <w:lang w:val="uk-UA"/>
        </w:rPr>
        <w:t xml:space="preserve">М. І. </w:t>
      </w:r>
      <w:r>
        <w:rPr>
          <w:bCs/>
          <w:sz w:val="28"/>
          <w:szCs w:val="28"/>
          <w:lang w:val="uk-UA"/>
        </w:rPr>
        <w:t>Бобнє</w:t>
      </w:r>
      <w:r w:rsidRPr="00265F5D">
        <w:rPr>
          <w:bCs/>
          <w:sz w:val="28"/>
          <w:szCs w:val="28"/>
          <w:lang w:val="uk-UA"/>
        </w:rPr>
        <w:t xml:space="preserve">ва [21], </w:t>
      </w:r>
      <w:r w:rsidR="0071562A">
        <w:rPr>
          <w:bCs/>
          <w:sz w:val="28"/>
          <w:szCs w:val="28"/>
          <w:lang w:val="uk-UA"/>
        </w:rPr>
        <w:t xml:space="preserve">                                 </w:t>
      </w:r>
      <w:r w:rsidRPr="00265F5D">
        <w:rPr>
          <w:bCs/>
          <w:sz w:val="28"/>
          <w:szCs w:val="28"/>
          <w:lang w:val="uk-UA"/>
        </w:rPr>
        <w:t>В. Й Бочелюк [26], Л. Дес</w:t>
      </w:r>
      <w:r>
        <w:rPr>
          <w:bCs/>
          <w:sz w:val="28"/>
          <w:szCs w:val="28"/>
          <w:lang w:val="uk-UA"/>
        </w:rPr>
        <w:t>є</w:t>
      </w:r>
      <w:r w:rsidRPr="00265F5D">
        <w:rPr>
          <w:bCs/>
          <w:sz w:val="28"/>
          <w:szCs w:val="28"/>
          <w:lang w:val="uk-UA"/>
        </w:rPr>
        <w:t>в [57], О. І. Донцов [58],</w:t>
      </w:r>
      <w:r>
        <w:rPr>
          <w:bCs/>
          <w:sz w:val="28"/>
          <w:szCs w:val="28"/>
          <w:lang w:val="uk-UA"/>
        </w:rPr>
        <w:t xml:space="preserve"> </w:t>
      </w:r>
      <w:r w:rsidR="0071562A">
        <w:rPr>
          <w:bCs/>
          <w:sz w:val="28"/>
          <w:szCs w:val="28"/>
          <w:lang w:val="uk-UA"/>
        </w:rPr>
        <w:t xml:space="preserve">А. В. Петровський [138]. </w:t>
      </w:r>
      <w:r w:rsidRPr="00265F5D">
        <w:rPr>
          <w:bCs/>
          <w:sz w:val="28"/>
          <w:szCs w:val="28"/>
          <w:lang w:val="uk-UA"/>
        </w:rPr>
        <w:t xml:space="preserve">У роботах </w:t>
      </w:r>
      <w:r>
        <w:rPr>
          <w:bCs/>
          <w:sz w:val="28"/>
          <w:szCs w:val="28"/>
          <w:lang w:val="uk-UA"/>
        </w:rPr>
        <w:t xml:space="preserve">зазначених </w:t>
      </w:r>
      <w:r w:rsidRPr="00265F5D">
        <w:rPr>
          <w:bCs/>
          <w:sz w:val="28"/>
          <w:szCs w:val="28"/>
          <w:lang w:val="uk-UA"/>
        </w:rPr>
        <w:t>авторів велике значення для розвитку групи має рівень домінування ціннісних орієнтирів учасників групового процесу, і найважливіш</w:t>
      </w:r>
      <w:r>
        <w:rPr>
          <w:bCs/>
          <w:sz w:val="28"/>
          <w:szCs w:val="28"/>
          <w:lang w:val="uk-UA"/>
        </w:rPr>
        <w:t>им є</w:t>
      </w:r>
      <w:r w:rsidRPr="00265F5D">
        <w:rPr>
          <w:bCs/>
          <w:sz w:val="28"/>
          <w:szCs w:val="28"/>
          <w:lang w:val="uk-UA"/>
        </w:rPr>
        <w:t xml:space="preserve"> співвідношення так званих соціально значущих і особистісно значущих ціннісних орієнтацій. Усвідомлення зв'язку між громадськими, груповими та особистими інтересами, з </w:t>
      </w:r>
      <w:r>
        <w:rPr>
          <w:bCs/>
          <w:sz w:val="28"/>
          <w:szCs w:val="28"/>
          <w:lang w:val="uk-UA"/>
        </w:rPr>
        <w:t>погляду</w:t>
      </w:r>
      <w:r w:rsidRPr="00265F5D">
        <w:rPr>
          <w:bCs/>
          <w:sz w:val="28"/>
          <w:szCs w:val="28"/>
          <w:lang w:val="uk-UA"/>
        </w:rPr>
        <w:t xml:space="preserve"> Л. М. Карамушк</w:t>
      </w:r>
      <w:r>
        <w:rPr>
          <w:bCs/>
          <w:sz w:val="28"/>
          <w:szCs w:val="28"/>
          <w:lang w:val="uk-UA"/>
        </w:rPr>
        <w:t>а</w:t>
      </w:r>
      <w:r w:rsidRPr="00265F5D">
        <w:rPr>
          <w:bCs/>
          <w:sz w:val="28"/>
          <w:szCs w:val="28"/>
          <w:lang w:val="uk-UA"/>
        </w:rPr>
        <w:t xml:space="preserve"> [85],</w:t>
      </w:r>
      <w:r>
        <w:rPr>
          <w:bCs/>
          <w:sz w:val="28"/>
          <w:szCs w:val="28"/>
          <w:lang w:val="uk-UA"/>
        </w:rPr>
        <w:t xml:space="preserve"> Р. Л. </w:t>
      </w:r>
      <w:r w:rsidRPr="00265F5D">
        <w:rPr>
          <w:bCs/>
          <w:sz w:val="28"/>
          <w:szCs w:val="28"/>
          <w:lang w:val="uk-UA"/>
        </w:rPr>
        <w:t>Кричевського, Є. М. Дубовської</w:t>
      </w:r>
      <w:r w:rsidR="0071562A">
        <w:rPr>
          <w:bCs/>
          <w:sz w:val="28"/>
          <w:szCs w:val="28"/>
          <w:lang w:val="uk-UA"/>
        </w:rPr>
        <w:t xml:space="preserve"> [101]</w:t>
      </w:r>
      <w:r w:rsidRPr="00265F5D">
        <w:rPr>
          <w:bCs/>
          <w:sz w:val="28"/>
          <w:szCs w:val="28"/>
          <w:lang w:val="uk-UA"/>
        </w:rPr>
        <w:t>,</w:t>
      </w:r>
      <w:r>
        <w:rPr>
          <w:bCs/>
          <w:sz w:val="28"/>
          <w:szCs w:val="28"/>
          <w:lang w:val="uk-UA"/>
        </w:rPr>
        <w:t xml:space="preserve"> </w:t>
      </w:r>
      <w:r w:rsidRPr="00265F5D">
        <w:rPr>
          <w:bCs/>
          <w:sz w:val="28"/>
          <w:szCs w:val="28"/>
          <w:lang w:val="uk-UA"/>
        </w:rPr>
        <w:t>це найважливіші чинники підтримки соціально</w:t>
      </w:r>
      <w:r w:rsidRPr="00265F5D">
        <w:rPr>
          <w:b/>
          <w:bCs/>
          <w:sz w:val="28"/>
          <w:szCs w:val="28"/>
          <w:lang w:val="uk-UA"/>
        </w:rPr>
        <w:t>-</w:t>
      </w:r>
      <w:r w:rsidRPr="00265F5D">
        <w:rPr>
          <w:bCs/>
          <w:sz w:val="28"/>
          <w:szCs w:val="28"/>
          <w:lang w:val="uk-UA"/>
        </w:rPr>
        <w:t>психологічних зв'язків у групі. Більшість авторів сходяться на думці, що орієнтація на просоціальні цінності пов’язана з позитивними процесами в групі.</w:t>
      </w:r>
    </w:p>
    <w:p w:rsidR="000D6CD0" w:rsidRDefault="000D6CD0" w:rsidP="000D6CD0">
      <w:pPr>
        <w:spacing w:line="360" w:lineRule="auto"/>
        <w:ind w:firstLine="425"/>
        <w:jc w:val="both"/>
        <w:rPr>
          <w:bCs/>
          <w:sz w:val="28"/>
          <w:szCs w:val="28"/>
          <w:lang w:val="uk-UA"/>
        </w:rPr>
      </w:pPr>
      <w:r w:rsidRPr="00265F5D">
        <w:rPr>
          <w:bCs/>
          <w:sz w:val="28"/>
          <w:szCs w:val="28"/>
          <w:lang w:val="uk-UA"/>
        </w:rPr>
        <w:t xml:space="preserve">Більшість зарубіжних та вітчизняних фахівців у галузі командоутворення розглядають ставлення членів групи до просоціальних цінностей як найважливіший показник рівня згуртованості команди [16; 59; 76; </w:t>
      </w:r>
      <w:r w:rsidR="0071562A">
        <w:rPr>
          <w:bCs/>
          <w:sz w:val="28"/>
          <w:szCs w:val="28"/>
          <w:lang w:val="uk-UA"/>
        </w:rPr>
        <w:t>93; 94</w:t>
      </w:r>
      <w:r w:rsidRPr="00265F5D">
        <w:rPr>
          <w:bCs/>
          <w:sz w:val="28"/>
          <w:szCs w:val="28"/>
          <w:lang w:val="uk-UA"/>
        </w:rPr>
        <w:t xml:space="preserve">]. Зазначені автори розглядають функцію просоціальних цінностей </w:t>
      </w:r>
      <w:r>
        <w:rPr>
          <w:bCs/>
          <w:sz w:val="28"/>
          <w:szCs w:val="28"/>
          <w:lang w:val="uk-UA"/>
        </w:rPr>
        <w:t>у</w:t>
      </w:r>
      <w:r w:rsidRPr="00265F5D">
        <w:rPr>
          <w:bCs/>
          <w:sz w:val="28"/>
          <w:szCs w:val="28"/>
          <w:lang w:val="uk-UA"/>
        </w:rPr>
        <w:t xml:space="preserve"> команді </w:t>
      </w:r>
      <w:r>
        <w:rPr>
          <w:bCs/>
          <w:sz w:val="28"/>
          <w:szCs w:val="28"/>
          <w:lang w:val="uk-UA"/>
        </w:rPr>
        <w:t>як</w:t>
      </w:r>
      <w:r w:rsidRPr="00265F5D">
        <w:rPr>
          <w:bCs/>
          <w:sz w:val="28"/>
          <w:szCs w:val="28"/>
          <w:lang w:val="uk-UA"/>
        </w:rPr>
        <w:t xml:space="preserve"> основ</w:t>
      </w:r>
      <w:r>
        <w:rPr>
          <w:bCs/>
          <w:sz w:val="28"/>
          <w:szCs w:val="28"/>
          <w:lang w:val="uk-UA"/>
        </w:rPr>
        <w:t>у</w:t>
      </w:r>
      <w:r w:rsidRPr="00265F5D">
        <w:rPr>
          <w:bCs/>
          <w:sz w:val="28"/>
          <w:szCs w:val="28"/>
          <w:lang w:val="uk-UA"/>
        </w:rPr>
        <w:t xml:space="preserve"> внутрішньої інтеграції, забезпечення двосторонн</w:t>
      </w:r>
      <w:r>
        <w:rPr>
          <w:bCs/>
          <w:sz w:val="28"/>
          <w:szCs w:val="28"/>
          <w:lang w:val="uk-UA"/>
        </w:rPr>
        <w:t>о</w:t>
      </w:r>
      <w:r w:rsidRPr="00265F5D">
        <w:rPr>
          <w:bCs/>
          <w:sz w:val="28"/>
          <w:szCs w:val="28"/>
          <w:lang w:val="uk-UA"/>
        </w:rPr>
        <w:t>сті взаємин особистості та суспільства (групи). За допомогою соціально</w:t>
      </w:r>
      <w:r w:rsidRPr="00D734AA">
        <w:rPr>
          <w:b/>
          <w:bCs/>
          <w:sz w:val="28"/>
          <w:szCs w:val="28"/>
          <w:lang w:val="uk-UA"/>
        </w:rPr>
        <w:t>-</w:t>
      </w:r>
      <w:r w:rsidRPr="00265F5D">
        <w:rPr>
          <w:bCs/>
          <w:sz w:val="28"/>
          <w:szCs w:val="28"/>
          <w:lang w:val="uk-UA"/>
        </w:rPr>
        <w:t>орієнтованих цінностей інтереси індивідів узгоджуються з інтересами соціального (групового) цілого. З точки зору Т. О. Нестік [126; 127; 128], авторитет соціально</w:t>
      </w:r>
      <w:r w:rsidRPr="00D734AA">
        <w:rPr>
          <w:b/>
          <w:bCs/>
          <w:sz w:val="28"/>
          <w:szCs w:val="28"/>
          <w:lang w:val="uk-UA"/>
        </w:rPr>
        <w:t>-</w:t>
      </w:r>
      <w:r w:rsidRPr="00265F5D">
        <w:rPr>
          <w:bCs/>
          <w:sz w:val="28"/>
          <w:szCs w:val="28"/>
          <w:lang w:val="uk-UA"/>
        </w:rPr>
        <w:t>орієнтованих цінностей</w:t>
      </w:r>
      <w:r>
        <w:rPr>
          <w:bCs/>
          <w:sz w:val="28"/>
          <w:szCs w:val="28"/>
          <w:lang w:val="uk-UA"/>
        </w:rPr>
        <w:t xml:space="preserve"> –</w:t>
      </w:r>
      <w:r w:rsidRPr="00265F5D">
        <w:rPr>
          <w:bCs/>
          <w:sz w:val="28"/>
          <w:szCs w:val="28"/>
          <w:lang w:val="uk-UA"/>
        </w:rPr>
        <w:t xml:space="preserve"> це своєрідний «соціальний фермент», який посилює процес взаємодії між групою та особистістю. Виражена соціально-позитивна ціннісна орієнтація членів команди забезпечує набуття </w:t>
      </w:r>
      <w:r w:rsidRPr="00265F5D">
        <w:rPr>
          <w:bCs/>
          <w:sz w:val="28"/>
          <w:szCs w:val="28"/>
          <w:lang w:val="uk-UA"/>
        </w:rPr>
        <w:lastRenderedPageBreak/>
        <w:t xml:space="preserve">вмінь та навичок, необхідних для координації своїх </w:t>
      </w:r>
      <w:r w:rsidRPr="007B108A">
        <w:rPr>
          <w:bCs/>
          <w:sz w:val="28"/>
          <w:szCs w:val="28"/>
          <w:lang w:val="uk-UA"/>
        </w:rPr>
        <w:t>інтересів з інтересами інших людей, характеризує здатність особи до відчуття</w:t>
      </w:r>
      <w:r w:rsidRPr="00265F5D">
        <w:rPr>
          <w:bCs/>
          <w:sz w:val="28"/>
          <w:szCs w:val="28"/>
          <w:lang w:val="uk-UA"/>
        </w:rPr>
        <w:t xml:space="preserve"> станів інших людей. Необхідність соціальної компетентності членів групи для проходження командних інтегративних процесів відзначає В. Й. Бочелюк [26]. Зокрема, автор підкреслює, що усвідомлення членами групи громадських та групових інтересів знаходиться в основі розвитку інтеграції команди. Згідно </w:t>
      </w:r>
      <w:r>
        <w:rPr>
          <w:bCs/>
          <w:sz w:val="28"/>
          <w:szCs w:val="28"/>
          <w:lang w:val="uk-UA"/>
        </w:rPr>
        <w:t xml:space="preserve">з </w:t>
      </w:r>
      <w:r w:rsidRPr="00265F5D">
        <w:rPr>
          <w:bCs/>
          <w:sz w:val="28"/>
          <w:szCs w:val="28"/>
          <w:lang w:val="uk-UA"/>
        </w:rPr>
        <w:t>В. А. Ільїн</w:t>
      </w:r>
      <w:r>
        <w:rPr>
          <w:bCs/>
          <w:sz w:val="28"/>
          <w:szCs w:val="28"/>
          <w:lang w:val="uk-UA"/>
        </w:rPr>
        <w:t>им</w:t>
      </w:r>
      <w:r w:rsidRPr="00265F5D">
        <w:rPr>
          <w:bCs/>
          <w:sz w:val="28"/>
          <w:szCs w:val="28"/>
          <w:lang w:val="uk-UA"/>
        </w:rPr>
        <w:t xml:space="preserve"> [80], Н. С. Лівак, Г. В. Панасенко [108],</w:t>
      </w:r>
      <w:r w:rsidRPr="00265F5D">
        <w:rPr>
          <w:sz w:val="28"/>
          <w:szCs w:val="28"/>
          <w:lang w:val="uk-UA"/>
        </w:rPr>
        <w:t xml:space="preserve"> </w:t>
      </w:r>
      <w:r w:rsidRPr="00265F5D">
        <w:rPr>
          <w:bCs/>
          <w:sz w:val="28"/>
          <w:szCs w:val="28"/>
          <w:lang w:val="uk-UA"/>
        </w:rPr>
        <w:t xml:space="preserve">саме просоціальні ціннісні орієнтації виступають </w:t>
      </w:r>
      <w:r>
        <w:rPr>
          <w:bCs/>
          <w:sz w:val="28"/>
          <w:szCs w:val="28"/>
          <w:lang w:val="uk-UA"/>
        </w:rPr>
        <w:t>у</w:t>
      </w:r>
      <w:r w:rsidRPr="00265F5D">
        <w:rPr>
          <w:bCs/>
          <w:sz w:val="28"/>
          <w:szCs w:val="28"/>
          <w:lang w:val="uk-UA"/>
        </w:rPr>
        <w:t xml:space="preserve"> </w:t>
      </w:r>
      <w:r>
        <w:rPr>
          <w:bCs/>
          <w:sz w:val="28"/>
          <w:szCs w:val="28"/>
          <w:lang w:val="uk-UA"/>
        </w:rPr>
        <w:t>ролі</w:t>
      </w:r>
      <w:r w:rsidRPr="00265F5D">
        <w:rPr>
          <w:bCs/>
          <w:sz w:val="28"/>
          <w:szCs w:val="28"/>
          <w:lang w:val="uk-UA"/>
        </w:rPr>
        <w:t xml:space="preserve"> чинників, </w:t>
      </w:r>
      <w:r>
        <w:rPr>
          <w:bCs/>
          <w:sz w:val="28"/>
          <w:szCs w:val="28"/>
          <w:lang w:val="uk-UA"/>
        </w:rPr>
        <w:t xml:space="preserve">які </w:t>
      </w:r>
      <w:r w:rsidRPr="00265F5D">
        <w:rPr>
          <w:bCs/>
          <w:sz w:val="28"/>
          <w:szCs w:val="28"/>
          <w:lang w:val="uk-UA"/>
        </w:rPr>
        <w:t>психологічно цементую</w:t>
      </w:r>
      <w:r>
        <w:rPr>
          <w:bCs/>
          <w:sz w:val="28"/>
          <w:szCs w:val="28"/>
          <w:lang w:val="uk-UA"/>
        </w:rPr>
        <w:t>ть</w:t>
      </w:r>
      <w:r w:rsidRPr="00265F5D">
        <w:rPr>
          <w:bCs/>
          <w:sz w:val="28"/>
          <w:szCs w:val="28"/>
          <w:lang w:val="uk-UA"/>
        </w:rPr>
        <w:t xml:space="preserve"> команду.</w:t>
      </w:r>
    </w:p>
    <w:p w:rsidR="000D6CD0" w:rsidRDefault="000D6CD0" w:rsidP="000D6CD0">
      <w:pPr>
        <w:spacing w:line="360" w:lineRule="auto"/>
        <w:ind w:firstLine="425"/>
        <w:jc w:val="both"/>
        <w:rPr>
          <w:bCs/>
          <w:sz w:val="28"/>
          <w:szCs w:val="28"/>
          <w:lang w:val="uk-UA"/>
        </w:rPr>
      </w:pPr>
      <w:r w:rsidRPr="00265F5D">
        <w:rPr>
          <w:bCs/>
          <w:sz w:val="28"/>
          <w:szCs w:val="28"/>
          <w:lang w:val="uk-UA"/>
        </w:rPr>
        <w:t>Просоціальні ціннісні орієнтації в кома</w:t>
      </w:r>
      <w:r>
        <w:rPr>
          <w:bCs/>
          <w:sz w:val="28"/>
          <w:szCs w:val="28"/>
          <w:lang w:val="uk-UA"/>
        </w:rPr>
        <w:t>нді приймають дві основні форми –</w:t>
      </w:r>
      <w:r w:rsidRPr="00265F5D">
        <w:rPr>
          <w:bCs/>
          <w:sz w:val="28"/>
          <w:szCs w:val="28"/>
          <w:lang w:val="uk-UA"/>
        </w:rPr>
        <w:t xml:space="preserve"> міжособистісної підтримки та співчуття [126; 127]. Саме взаємодопомогу та співчуття виділяє більшість авторів </w:t>
      </w:r>
      <w:r>
        <w:rPr>
          <w:bCs/>
          <w:sz w:val="28"/>
          <w:szCs w:val="28"/>
          <w:lang w:val="uk-UA"/>
        </w:rPr>
        <w:t>як</w:t>
      </w:r>
      <w:r w:rsidRPr="00265F5D">
        <w:rPr>
          <w:bCs/>
          <w:sz w:val="28"/>
          <w:szCs w:val="28"/>
          <w:lang w:val="uk-UA"/>
        </w:rPr>
        <w:t xml:space="preserve"> основн</w:t>
      </w:r>
      <w:r>
        <w:rPr>
          <w:bCs/>
          <w:sz w:val="28"/>
          <w:szCs w:val="28"/>
          <w:lang w:val="uk-UA"/>
        </w:rPr>
        <w:t>і</w:t>
      </w:r>
      <w:r w:rsidRPr="00265F5D">
        <w:rPr>
          <w:bCs/>
          <w:sz w:val="28"/>
          <w:szCs w:val="28"/>
          <w:lang w:val="uk-UA"/>
        </w:rPr>
        <w:t xml:space="preserve"> характеристик</w:t>
      </w:r>
      <w:r>
        <w:rPr>
          <w:bCs/>
          <w:sz w:val="28"/>
          <w:szCs w:val="28"/>
          <w:lang w:val="uk-UA"/>
        </w:rPr>
        <w:t>и</w:t>
      </w:r>
      <w:r w:rsidRPr="00265F5D">
        <w:rPr>
          <w:bCs/>
          <w:sz w:val="28"/>
          <w:szCs w:val="28"/>
          <w:lang w:val="uk-UA"/>
        </w:rPr>
        <w:t xml:space="preserve"> команди [76;</w:t>
      </w:r>
      <w:r>
        <w:rPr>
          <w:bCs/>
          <w:sz w:val="28"/>
          <w:szCs w:val="28"/>
          <w:lang w:val="uk-UA"/>
        </w:rPr>
        <w:t xml:space="preserve"> </w:t>
      </w:r>
      <w:r w:rsidRPr="00265F5D">
        <w:rPr>
          <w:bCs/>
          <w:sz w:val="28"/>
          <w:szCs w:val="28"/>
          <w:lang w:val="uk-UA"/>
        </w:rPr>
        <w:t>83; 128; 195]. Так,</w:t>
      </w:r>
      <w:r>
        <w:rPr>
          <w:bCs/>
          <w:sz w:val="28"/>
          <w:szCs w:val="28"/>
          <w:lang w:val="uk-UA"/>
        </w:rPr>
        <w:t xml:space="preserve"> </w:t>
      </w:r>
      <w:r w:rsidRPr="00265F5D">
        <w:rPr>
          <w:bCs/>
          <w:sz w:val="28"/>
          <w:szCs w:val="28"/>
          <w:lang w:val="uk-UA"/>
        </w:rPr>
        <w:t>Ю. М. Жуков [67], А. В. Журавльов, Є. Н. Павлова [68] відзначали, що висл</w:t>
      </w:r>
      <w:r>
        <w:rPr>
          <w:bCs/>
          <w:sz w:val="28"/>
          <w:szCs w:val="28"/>
          <w:lang w:val="uk-UA"/>
        </w:rPr>
        <w:t>о</w:t>
      </w:r>
      <w:r w:rsidRPr="00265F5D">
        <w:rPr>
          <w:bCs/>
          <w:sz w:val="28"/>
          <w:szCs w:val="28"/>
          <w:lang w:val="uk-UA"/>
        </w:rPr>
        <w:t>в</w:t>
      </w:r>
      <w:r>
        <w:rPr>
          <w:bCs/>
          <w:sz w:val="28"/>
          <w:szCs w:val="28"/>
          <w:lang w:val="uk-UA"/>
        </w:rPr>
        <w:t>и</w:t>
      </w:r>
      <w:r w:rsidRPr="00265F5D">
        <w:rPr>
          <w:bCs/>
          <w:sz w:val="28"/>
          <w:szCs w:val="28"/>
          <w:lang w:val="uk-UA"/>
        </w:rPr>
        <w:t xml:space="preserve"> «ми в одній команді», «один за всіх і всі за одного» покликані нагадати всім про необхідність взаємодопомоги один одному. Закордонні дослідники в </w:t>
      </w:r>
      <w:r>
        <w:rPr>
          <w:bCs/>
          <w:sz w:val="28"/>
          <w:szCs w:val="28"/>
          <w:lang w:val="uk-UA"/>
        </w:rPr>
        <w:t>ролі</w:t>
      </w:r>
      <w:r w:rsidRPr="00265F5D">
        <w:rPr>
          <w:bCs/>
          <w:sz w:val="28"/>
          <w:szCs w:val="28"/>
          <w:lang w:val="uk-UA"/>
        </w:rPr>
        <w:t xml:space="preserve"> основних джерел інтегративності команди розглядають цінності взаємності, дотримання правил обміну, солідарність перед обличчям загальних проблем та довіру</w:t>
      </w:r>
      <w:r w:rsidR="00070769">
        <w:rPr>
          <w:bCs/>
          <w:sz w:val="28"/>
          <w:szCs w:val="28"/>
          <w:lang w:val="uk-UA"/>
        </w:rPr>
        <w:t>.</w:t>
      </w:r>
    </w:p>
    <w:p w:rsidR="000D6CD0" w:rsidRDefault="000D6CD0" w:rsidP="000D6CD0">
      <w:pPr>
        <w:spacing w:line="360" w:lineRule="auto"/>
        <w:ind w:firstLine="425"/>
        <w:jc w:val="both"/>
        <w:rPr>
          <w:color w:val="000000"/>
          <w:sz w:val="28"/>
          <w:szCs w:val="28"/>
          <w:shd w:val="clear" w:color="auto" w:fill="FFFFFF"/>
          <w:lang w:val="uk-UA"/>
        </w:rPr>
      </w:pPr>
      <w:r w:rsidRPr="00265F5D">
        <w:rPr>
          <w:bCs/>
          <w:sz w:val="28"/>
          <w:szCs w:val="28"/>
          <w:lang w:val="uk-UA"/>
        </w:rPr>
        <w:t>Ключову роль довіри в інтегративн</w:t>
      </w:r>
      <w:r>
        <w:rPr>
          <w:bCs/>
          <w:sz w:val="28"/>
          <w:szCs w:val="28"/>
          <w:lang w:val="uk-UA"/>
        </w:rPr>
        <w:t>ій</w:t>
      </w:r>
      <w:r w:rsidRPr="00265F5D">
        <w:rPr>
          <w:bCs/>
          <w:sz w:val="28"/>
          <w:szCs w:val="28"/>
          <w:lang w:val="uk-UA"/>
        </w:rPr>
        <w:t xml:space="preserve"> характеристиці команди відзначають багато вітчизняних та зарубіжних авторів [</w:t>
      </w:r>
      <w:r w:rsidRPr="002F1E7E">
        <w:rPr>
          <w:bCs/>
          <w:sz w:val="28"/>
          <w:szCs w:val="28"/>
          <w:lang w:val="uk-UA"/>
        </w:rPr>
        <w:t>2</w:t>
      </w:r>
      <w:r w:rsidR="00070769">
        <w:rPr>
          <w:bCs/>
          <w:sz w:val="28"/>
          <w:szCs w:val="28"/>
          <w:lang w:val="uk-UA"/>
        </w:rPr>
        <w:t>6; 85; 108;  126</w:t>
      </w:r>
      <w:r w:rsidRPr="00265F5D">
        <w:rPr>
          <w:bCs/>
          <w:sz w:val="28"/>
          <w:szCs w:val="28"/>
          <w:lang w:val="uk-UA"/>
        </w:rPr>
        <w:t xml:space="preserve">]. Так, </w:t>
      </w:r>
      <w:r w:rsidR="00070769">
        <w:rPr>
          <w:bCs/>
          <w:sz w:val="28"/>
          <w:szCs w:val="28"/>
          <w:lang w:val="uk-UA"/>
        </w:rPr>
        <w:t>Так, М. Армстронг [9] розглядає</w:t>
      </w:r>
      <w:r w:rsidRPr="00265F5D">
        <w:rPr>
          <w:bCs/>
          <w:sz w:val="28"/>
          <w:szCs w:val="28"/>
          <w:lang w:val="uk-UA"/>
        </w:rPr>
        <w:t xml:space="preserve"> довіру як </w:t>
      </w:r>
      <w:r>
        <w:rPr>
          <w:bCs/>
          <w:sz w:val="28"/>
          <w:szCs w:val="28"/>
          <w:lang w:val="uk-UA"/>
        </w:rPr>
        <w:t>ставлення</w:t>
      </w:r>
      <w:r w:rsidRPr="00265F5D">
        <w:rPr>
          <w:bCs/>
          <w:sz w:val="28"/>
          <w:szCs w:val="28"/>
          <w:lang w:val="uk-UA"/>
        </w:rPr>
        <w:t xml:space="preserve">, що включає інтерес до партнера, позитивні емоційні оцінки цієї людини, готовність робити добрі вчинки </w:t>
      </w:r>
      <w:r>
        <w:rPr>
          <w:bCs/>
          <w:sz w:val="28"/>
          <w:szCs w:val="28"/>
          <w:lang w:val="uk-UA"/>
        </w:rPr>
        <w:t>задля</w:t>
      </w:r>
      <w:r w:rsidRPr="00265F5D">
        <w:rPr>
          <w:bCs/>
          <w:sz w:val="28"/>
          <w:szCs w:val="28"/>
          <w:lang w:val="uk-UA"/>
        </w:rPr>
        <w:t xml:space="preserve"> нього, відкритість. </w:t>
      </w:r>
      <w:r>
        <w:rPr>
          <w:bCs/>
          <w:sz w:val="28"/>
          <w:szCs w:val="28"/>
          <w:lang w:val="uk-UA"/>
        </w:rPr>
        <w:t>У</w:t>
      </w:r>
      <w:r w:rsidRPr="00265F5D">
        <w:rPr>
          <w:bCs/>
          <w:sz w:val="28"/>
          <w:szCs w:val="28"/>
          <w:lang w:val="uk-UA"/>
        </w:rPr>
        <w:t xml:space="preserve"> цілому, в сучасній соціальній психології переважає точка зору на довіру</w:t>
      </w:r>
      <w:r>
        <w:rPr>
          <w:bCs/>
          <w:sz w:val="28"/>
          <w:szCs w:val="28"/>
          <w:lang w:val="uk-UA"/>
        </w:rPr>
        <w:t xml:space="preserve"> </w:t>
      </w:r>
      <w:r w:rsidRPr="00265F5D">
        <w:rPr>
          <w:bCs/>
          <w:sz w:val="28"/>
          <w:szCs w:val="28"/>
          <w:lang w:val="uk-UA"/>
        </w:rPr>
        <w:t>як на ставлення індивіда до інших людей і суспільства, засноване на системі просоціальних цінностей та колективістичної ідентифікації.</w:t>
      </w:r>
    </w:p>
    <w:p w:rsidR="000D6CD0" w:rsidRDefault="000D6CD0" w:rsidP="000D6CD0">
      <w:pPr>
        <w:spacing w:line="360" w:lineRule="auto"/>
        <w:ind w:firstLine="425"/>
        <w:jc w:val="both"/>
        <w:rPr>
          <w:bCs/>
          <w:sz w:val="28"/>
          <w:szCs w:val="28"/>
          <w:lang w:val="uk-UA"/>
        </w:rPr>
      </w:pPr>
      <w:r w:rsidRPr="00265F5D">
        <w:rPr>
          <w:bCs/>
          <w:sz w:val="28"/>
          <w:szCs w:val="28"/>
          <w:lang w:val="uk-UA"/>
        </w:rPr>
        <w:t>Отже, одн</w:t>
      </w:r>
      <w:r>
        <w:rPr>
          <w:bCs/>
          <w:sz w:val="28"/>
          <w:szCs w:val="28"/>
          <w:lang w:val="uk-UA"/>
        </w:rPr>
        <w:t>ією</w:t>
      </w:r>
      <w:r w:rsidRPr="00265F5D">
        <w:rPr>
          <w:bCs/>
          <w:sz w:val="28"/>
          <w:szCs w:val="28"/>
          <w:lang w:val="uk-UA"/>
        </w:rPr>
        <w:t xml:space="preserve"> з основних інтегративних ознак команди виступають соціально</w:t>
      </w:r>
      <w:r w:rsidRPr="00265F5D">
        <w:rPr>
          <w:b/>
          <w:bCs/>
          <w:sz w:val="28"/>
          <w:szCs w:val="28"/>
          <w:lang w:val="uk-UA"/>
        </w:rPr>
        <w:t>-</w:t>
      </w:r>
      <w:r w:rsidRPr="00265F5D">
        <w:rPr>
          <w:bCs/>
          <w:sz w:val="28"/>
          <w:szCs w:val="28"/>
          <w:lang w:val="uk-UA"/>
        </w:rPr>
        <w:t>орієнтовані цінності. Знач</w:t>
      </w:r>
      <w:r>
        <w:rPr>
          <w:bCs/>
          <w:sz w:val="28"/>
          <w:szCs w:val="28"/>
          <w:lang w:val="uk-UA"/>
        </w:rPr>
        <w:t>ущ</w:t>
      </w:r>
      <w:r w:rsidRPr="00265F5D">
        <w:rPr>
          <w:bCs/>
          <w:sz w:val="28"/>
          <w:szCs w:val="28"/>
          <w:lang w:val="uk-UA"/>
        </w:rPr>
        <w:t>ість цих цінностей розглядається більш</w:t>
      </w:r>
      <w:r>
        <w:rPr>
          <w:bCs/>
          <w:sz w:val="28"/>
          <w:szCs w:val="28"/>
          <w:lang w:val="uk-UA"/>
        </w:rPr>
        <w:t>і</w:t>
      </w:r>
      <w:r w:rsidRPr="00265F5D">
        <w:rPr>
          <w:bCs/>
          <w:sz w:val="28"/>
          <w:szCs w:val="28"/>
          <w:lang w:val="uk-UA"/>
        </w:rPr>
        <w:t>стю авторів я</w:t>
      </w:r>
      <w:r>
        <w:rPr>
          <w:bCs/>
          <w:sz w:val="28"/>
          <w:szCs w:val="28"/>
          <w:lang w:val="uk-UA"/>
        </w:rPr>
        <w:t>к найважливіший показник інтегративності</w:t>
      </w:r>
      <w:r w:rsidRPr="00265F5D">
        <w:rPr>
          <w:bCs/>
          <w:sz w:val="28"/>
          <w:szCs w:val="28"/>
          <w:lang w:val="uk-UA"/>
        </w:rPr>
        <w:t xml:space="preserve"> команди, що зв'язує в єдине ціле особистість та соціальну групу.</w:t>
      </w:r>
    </w:p>
    <w:p w:rsidR="000D6CD0" w:rsidRDefault="000D6CD0" w:rsidP="000D6CD0">
      <w:pPr>
        <w:spacing w:line="360" w:lineRule="auto"/>
        <w:ind w:firstLine="425"/>
        <w:jc w:val="both"/>
        <w:rPr>
          <w:bCs/>
          <w:sz w:val="28"/>
          <w:szCs w:val="28"/>
          <w:lang w:val="uk-UA"/>
        </w:rPr>
      </w:pPr>
      <w:r w:rsidRPr="00265F5D">
        <w:rPr>
          <w:bCs/>
          <w:sz w:val="28"/>
          <w:szCs w:val="28"/>
          <w:lang w:val="uk-UA"/>
        </w:rPr>
        <w:lastRenderedPageBreak/>
        <w:t xml:space="preserve">Сукупність цінностей, якими керуються члени студентських груп у своїх відносинах один до одного, близькі за своїм значенням </w:t>
      </w:r>
      <w:r>
        <w:rPr>
          <w:bCs/>
          <w:sz w:val="28"/>
          <w:szCs w:val="28"/>
          <w:lang w:val="uk-UA"/>
        </w:rPr>
        <w:t>до</w:t>
      </w:r>
      <w:r w:rsidRPr="00265F5D">
        <w:rPr>
          <w:bCs/>
          <w:sz w:val="28"/>
          <w:szCs w:val="28"/>
          <w:lang w:val="uk-UA"/>
        </w:rPr>
        <w:t xml:space="preserve"> поняття психологічної атмосфери [13; 25; 60;</w:t>
      </w:r>
      <w:r>
        <w:rPr>
          <w:bCs/>
          <w:sz w:val="28"/>
          <w:szCs w:val="28"/>
          <w:lang w:val="uk-UA"/>
        </w:rPr>
        <w:t xml:space="preserve"> </w:t>
      </w:r>
      <w:r w:rsidRPr="00265F5D">
        <w:rPr>
          <w:bCs/>
          <w:sz w:val="28"/>
          <w:szCs w:val="28"/>
          <w:lang w:val="uk-UA"/>
        </w:rPr>
        <w:t>91; 126]. Орієнтація членів групи на певні цінності</w:t>
      </w:r>
      <w:r>
        <w:rPr>
          <w:bCs/>
          <w:sz w:val="28"/>
          <w:szCs w:val="28"/>
          <w:lang w:val="uk-UA"/>
        </w:rPr>
        <w:t xml:space="preserve"> </w:t>
      </w:r>
      <w:r w:rsidRPr="00265F5D">
        <w:rPr>
          <w:bCs/>
          <w:sz w:val="28"/>
          <w:szCs w:val="28"/>
          <w:lang w:val="uk-UA"/>
        </w:rPr>
        <w:t>створює загальну психологічну атмосферу. Вітчизняні фахівці визначають психологічну атмосферу як відображення психологічного, емоційного стану взаємин між членами групи</w:t>
      </w:r>
      <w:r>
        <w:rPr>
          <w:bCs/>
          <w:sz w:val="28"/>
          <w:szCs w:val="28"/>
          <w:lang w:val="uk-UA"/>
        </w:rPr>
        <w:t xml:space="preserve"> </w:t>
      </w:r>
      <w:r w:rsidRPr="00265F5D">
        <w:rPr>
          <w:bCs/>
          <w:sz w:val="28"/>
          <w:szCs w:val="28"/>
          <w:lang w:val="uk-UA"/>
        </w:rPr>
        <w:t>(А.</w:t>
      </w:r>
      <w:r>
        <w:rPr>
          <w:bCs/>
          <w:sz w:val="28"/>
          <w:szCs w:val="28"/>
          <w:lang w:val="uk-UA"/>
        </w:rPr>
        <w:t> Л. </w:t>
      </w:r>
      <w:r w:rsidRPr="00265F5D">
        <w:rPr>
          <w:bCs/>
          <w:sz w:val="28"/>
          <w:szCs w:val="28"/>
          <w:lang w:val="uk-UA"/>
        </w:rPr>
        <w:t>Журавльов,</w:t>
      </w:r>
      <w:r>
        <w:rPr>
          <w:bCs/>
          <w:sz w:val="28"/>
          <w:szCs w:val="28"/>
          <w:lang w:val="uk-UA"/>
        </w:rPr>
        <w:t xml:space="preserve">                                    </w:t>
      </w:r>
      <w:r w:rsidRPr="00265F5D">
        <w:rPr>
          <w:bCs/>
          <w:sz w:val="28"/>
          <w:szCs w:val="28"/>
          <w:lang w:val="uk-UA"/>
        </w:rPr>
        <w:t>К. В. Шорохова</w:t>
      </w:r>
      <w:r>
        <w:rPr>
          <w:bCs/>
          <w:sz w:val="28"/>
          <w:szCs w:val="28"/>
          <w:lang w:val="uk-UA"/>
        </w:rPr>
        <w:t xml:space="preserve"> </w:t>
      </w:r>
      <w:r w:rsidRPr="00265F5D">
        <w:rPr>
          <w:bCs/>
          <w:sz w:val="28"/>
          <w:szCs w:val="28"/>
          <w:lang w:val="uk-UA"/>
        </w:rPr>
        <w:t>[69], Л. М. Карамушка [85], Р. С. Н</w:t>
      </w:r>
      <w:r>
        <w:rPr>
          <w:bCs/>
          <w:sz w:val="28"/>
          <w:szCs w:val="28"/>
          <w:lang w:val="uk-UA"/>
        </w:rPr>
        <w:t>є</w:t>
      </w:r>
      <w:r w:rsidRPr="00265F5D">
        <w:rPr>
          <w:bCs/>
          <w:sz w:val="28"/>
          <w:szCs w:val="28"/>
          <w:lang w:val="uk-UA"/>
        </w:rPr>
        <w:t>мов [125], Б. Д. Паригін [135] та ін. ), як міру комфортності, задоволеності членів групи загальним тоном та стилем міжособистісних відносин ( О.І. Донцов [58],</w:t>
      </w:r>
      <w:r>
        <w:rPr>
          <w:bCs/>
          <w:sz w:val="28"/>
          <w:szCs w:val="28"/>
          <w:lang w:val="uk-UA"/>
        </w:rPr>
        <w:t xml:space="preserve"> </w:t>
      </w:r>
      <w:r w:rsidR="00070769">
        <w:rPr>
          <w:bCs/>
          <w:sz w:val="28"/>
          <w:szCs w:val="28"/>
          <w:lang w:val="uk-UA"/>
        </w:rPr>
        <w:t xml:space="preserve">                                     </w:t>
      </w:r>
      <w:r w:rsidRPr="00265F5D">
        <w:rPr>
          <w:bCs/>
          <w:sz w:val="28"/>
          <w:szCs w:val="28"/>
          <w:lang w:val="uk-UA"/>
        </w:rPr>
        <w:t>В. П. Казмиренко [82], Я. Л. Колом</w:t>
      </w:r>
      <w:r>
        <w:rPr>
          <w:bCs/>
          <w:sz w:val="28"/>
          <w:szCs w:val="28"/>
          <w:lang w:val="uk-UA"/>
        </w:rPr>
        <w:t>і</w:t>
      </w:r>
      <w:r w:rsidRPr="00265F5D">
        <w:rPr>
          <w:bCs/>
          <w:sz w:val="28"/>
          <w:szCs w:val="28"/>
          <w:lang w:val="uk-UA"/>
        </w:rPr>
        <w:t>нськ</w:t>
      </w:r>
      <w:r>
        <w:rPr>
          <w:bCs/>
          <w:sz w:val="28"/>
          <w:szCs w:val="28"/>
          <w:lang w:val="uk-UA"/>
        </w:rPr>
        <w:t>и</w:t>
      </w:r>
      <w:r w:rsidRPr="00265F5D">
        <w:rPr>
          <w:bCs/>
          <w:sz w:val="28"/>
          <w:szCs w:val="28"/>
          <w:lang w:val="uk-UA"/>
        </w:rPr>
        <w:t>й [92], Л. Е. Орбан</w:t>
      </w:r>
      <w:r w:rsidRPr="00265F5D">
        <w:rPr>
          <w:b/>
          <w:bCs/>
          <w:sz w:val="28"/>
          <w:szCs w:val="28"/>
          <w:lang w:val="uk-UA"/>
        </w:rPr>
        <w:t>-</w:t>
      </w:r>
      <w:r w:rsidR="00070769">
        <w:rPr>
          <w:bCs/>
          <w:sz w:val="28"/>
          <w:szCs w:val="28"/>
          <w:lang w:val="uk-UA"/>
        </w:rPr>
        <w:t xml:space="preserve">Лембрик [131] </w:t>
      </w:r>
      <w:r w:rsidRPr="00265F5D">
        <w:rPr>
          <w:bCs/>
          <w:sz w:val="28"/>
          <w:szCs w:val="28"/>
          <w:lang w:val="uk-UA"/>
        </w:rPr>
        <w:t>та ін.), як соціально</w:t>
      </w:r>
      <w:r w:rsidRPr="00265F5D">
        <w:rPr>
          <w:b/>
          <w:bCs/>
          <w:sz w:val="28"/>
          <w:szCs w:val="28"/>
          <w:lang w:val="uk-UA"/>
        </w:rPr>
        <w:t>-</w:t>
      </w:r>
      <w:r w:rsidRPr="00265F5D">
        <w:rPr>
          <w:bCs/>
          <w:sz w:val="28"/>
          <w:szCs w:val="28"/>
          <w:lang w:val="uk-UA"/>
        </w:rPr>
        <w:t>психологічний стан групи, який відображає характер, зміст ціннісних орієнтацій членів групи</w:t>
      </w:r>
      <w:r>
        <w:rPr>
          <w:bCs/>
          <w:sz w:val="28"/>
          <w:szCs w:val="28"/>
          <w:lang w:val="uk-UA"/>
        </w:rPr>
        <w:t xml:space="preserve"> </w:t>
      </w:r>
      <w:r w:rsidRPr="00265F5D">
        <w:rPr>
          <w:bCs/>
          <w:sz w:val="28"/>
          <w:szCs w:val="28"/>
          <w:lang w:val="uk-UA"/>
        </w:rPr>
        <w:t xml:space="preserve"> </w:t>
      </w:r>
      <w:r>
        <w:rPr>
          <w:bCs/>
          <w:sz w:val="28"/>
          <w:szCs w:val="28"/>
          <w:lang w:val="uk-UA"/>
        </w:rPr>
        <w:t>(</w:t>
      </w:r>
      <w:r w:rsidRPr="00265F5D">
        <w:rPr>
          <w:bCs/>
          <w:sz w:val="28"/>
          <w:szCs w:val="28"/>
          <w:lang w:val="uk-UA"/>
        </w:rPr>
        <w:t>Т. Л. Антоненко [7],</w:t>
      </w:r>
      <w:r>
        <w:rPr>
          <w:bCs/>
          <w:sz w:val="28"/>
          <w:szCs w:val="28"/>
          <w:lang w:val="uk-UA"/>
        </w:rPr>
        <w:t xml:space="preserve"> </w:t>
      </w:r>
      <w:r w:rsidRPr="00265F5D">
        <w:rPr>
          <w:bCs/>
          <w:sz w:val="28"/>
          <w:szCs w:val="28"/>
          <w:lang w:val="uk-UA"/>
        </w:rPr>
        <w:t>Є. С</w:t>
      </w:r>
      <w:r w:rsidR="00070769">
        <w:rPr>
          <w:bCs/>
          <w:sz w:val="28"/>
          <w:szCs w:val="28"/>
          <w:lang w:val="uk-UA"/>
        </w:rPr>
        <w:t xml:space="preserve">. Кузьмін, В. Є. Семенова [89] </w:t>
      </w:r>
      <w:r w:rsidRPr="00265F5D">
        <w:rPr>
          <w:bCs/>
          <w:sz w:val="28"/>
          <w:szCs w:val="28"/>
          <w:lang w:val="uk-UA"/>
        </w:rPr>
        <w:t xml:space="preserve">та ін.). Західні дослідники як еквівалент поняття психологічної атмосфери використовують </w:t>
      </w:r>
      <w:r>
        <w:rPr>
          <w:bCs/>
          <w:sz w:val="28"/>
          <w:szCs w:val="28"/>
          <w:lang w:val="uk-UA"/>
        </w:rPr>
        <w:t>у</w:t>
      </w:r>
      <w:r w:rsidRPr="00265F5D">
        <w:rPr>
          <w:bCs/>
          <w:sz w:val="28"/>
          <w:szCs w:val="28"/>
          <w:lang w:val="uk-UA"/>
        </w:rPr>
        <w:t xml:space="preserve"> більшості випадків т</w:t>
      </w:r>
      <w:r>
        <w:rPr>
          <w:bCs/>
          <w:sz w:val="28"/>
          <w:szCs w:val="28"/>
          <w:lang w:val="uk-UA"/>
        </w:rPr>
        <w:t>ермін «організаційна культура» (</w:t>
      </w:r>
      <w:r w:rsidRPr="00265F5D">
        <w:rPr>
          <w:bCs/>
          <w:sz w:val="28"/>
          <w:szCs w:val="28"/>
          <w:lang w:val="uk-UA"/>
        </w:rPr>
        <w:t xml:space="preserve">М. Армстронг [9], Е. Аронсон [10], Р. Берон [29], </w:t>
      </w:r>
      <w:r>
        <w:rPr>
          <w:bCs/>
          <w:sz w:val="28"/>
          <w:szCs w:val="28"/>
          <w:lang w:val="uk-UA"/>
        </w:rPr>
        <w:t xml:space="preserve">                      </w:t>
      </w:r>
      <w:r w:rsidRPr="00265F5D">
        <w:rPr>
          <w:bCs/>
          <w:sz w:val="28"/>
          <w:szCs w:val="28"/>
          <w:lang w:val="uk-UA"/>
        </w:rPr>
        <w:t>О. Керол</w:t>
      </w:r>
      <w:r>
        <w:rPr>
          <w:bCs/>
          <w:sz w:val="28"/>
          <w:szCs w:val="28"/>
          <w:lang w:val="uk-UA"/>
        </w:rPr>
        <w:t xml:space="preserve"> </w:t>
      </w:r>
      <w:r w:rsidRPr="00265F5D">
        <w:rPr>
          <w:bCs/>
          <w:sz w:val="28"/>
          <w:szCs w:val="28"/>
          <w:lang w:val="uk-UA"/>
        </w:rPr>
        <w:t>[104],</w:t>
      </w:r>
      <w:r>
        <w:rPr>
          <w:bCs/>
          <w:sz w:val="28"/>
          <w:szCs w:val="28"/>
          <w:lang w:val="uk-UA"/>
        </w:rPr>
        <w:t xml:space="preserve"> </w:t>
      </w:r>
      <w:r w:rsidRPr="00265F5D">
        <w:rPr>
          <w:bCs/>
          <w:sz w:val="28"/>
          <w:szCs w:val="28"/>
          <w:lang w:val="uk-UA"/>
        </w:rPr>
        <w:t>Д. Майєрс</w:t>
      </w:r>
      <w:r>
        <w:rPr>
          <w:bCs/>
          <w:sz w:val="28"/>
          <w:szCs w:val="28"/>
          <w:lang w:val="uk-UA"/>
        </w:rPr>
        <w:t xml:space="preserve"> </w:t>
      </w:r>
      <w:r w:rsidR="00070769">
        <w:rPr>
          <w:bCs/>
          <w:sz w:val="28"/>
          <w:szCs w:val="28"/>
          <w:lang w:val="uk-UA"/>
        </w:rPr>
        <w:t xml:space="preserve">[111], М. Робер [150] </w:t>
      </w:r>
      <w:r>
        <w:rPr>
          <w:bCs/>
          <w:sz w:val="28"/>
          <w:szCs w:val="28"/>
          <w:lang w:val="uk-UA"/>
        </w:rPr>
        <w:t>та ін.)</w:t>
      </w:r>
      <w:r w:rsidRPr="00265F5D">
        <w:rPr>
          <w:bCs/>
          <w:sz w:val="28"/>
          <w:szCs w:val="28"/>
          <w:lang w:val="uk-UA"/>
        </w:rPr>
        <w:t xml:space="preserve">. </w:t>
      </w:r>
      <w:r>
        <w:rPr>
          <w:bCs/>
          <w:sz w:val="28"/>
          <w:szCs w:val="28"/>
          <w:lang w:val="uk-UA"/>
        </w:rPr>
        <w:t>У</w:t>
      </w:r>
      <w:r w:rsidRPr="00265F5D">
        <w:rPr>
          <w:bCs/>
          <w:sz w:val="28"/>
          <w:szCs w:val="28"/>
          <w:lang w:val="uk-UA"/>
        </w:rPr>
        <w:t xml:space="preserve"> цілому це поняття в роботах зарубіжних авторів позначає характер індивідуального сприйняття різних аспектів організаційного середовища, що відображає ті або інші цінності, яких дотримуються люди в групах.</w:t>
      </w:r>
    </w:p>
    <w:p w:rsidR="000D6CD0" w:rsidRDefault="000D6CD0" w:rsidP="000D6CD0">
      <w:pPr>
        <w:spacing w:line="360" w:lineRule="auto"/>
        <w:ind w:firstLine="425"/>
        <w:jc w:val="both"/>
        <w:rPr>
          <w:bCs/>
          <w:sz w:val="28"/>
          <w:szCs w:val="28"/>
          <w:lang w:val="uk-UA"/>
        </w:rPr>
      </w:pPr>
      <w:r w:rsidRPr="00265F5D">
        <w:rPr>
          <w:bCs/>
          <w:sz w:val="28"/>
          <w:szCs w:val="28"/>
          <w:lang w:val="uk-UA"/>
        </w:rPr>
        <w:t xml:space="preserve">Аналіз різних </w:t>
      </w:r>
      <w:r>
        <w:rPr>
          <w:bCs/>
          <w:sz w:val="28"/>
          <w:szCs w:val="28"/>
          <w:lang w:val="uk-UA"/>
        </w:rPr>
        <w:t>поглядів</w:t>
      </w:r>
      <w:r w:rsidRPr="00265F5D">
        <w:rPr>
          <w:bCs/>
          <w:sz w:val="28"/>
          <w:szCs w:val="28"/>
          <w:lang w:val="uk-UA"/>
        </w:rPr>
        <w:t xml:space="preserve"> на зміст поняття психологічної атмосфери дозволяє зробити висновок, що більшість дослідників розглядає психологічну атмосферу як показник групової динаміки, </w:t>
      </w:r>
      <w:r>
        <w:rPr>
          <w:bCs/>
          <w:sz w:val="28"/>
          <w:szCs w:val="28"/>
          <w:lang w:val="uk-UA"/>
        </w:rPr>
        <w:t>який</w:t>
      </w:r>
      <w:r w:rsidRPr="00265F5D">
        <w:rPr>
          <w:bCs/>
          <w:sz w:val="28"/>
          <w:szCs w:val="28"/>
          <w:lang w:val="uk-UA"/>
        </w:rPr>
        <w:t xml:space="preserve"> виражає якісний стан соціально</w:t>
      </w:r>
      <w:r w:rsidRPr="00265F5D">
        <w:rPr>
          <w:b/>
          <w:bCs/>
          <w:sz w:val="28"/>
          <w:szCs w:val="28"/>
          <w:lang w:val="uk-UA"/>
        </w:rPr>
        <w:t>-</w:t>
      </w:r>
      <w:r w:rsidRPr="00265F5D">
        <w:rPr>
          <w:bCs/>
          <w:sz w:val="28"/>
          <w:szCs w:val="28"/>
          <w:lang w:val="uk-UA"/>
        </w:rPr>
        <w:t>психологічних процесів.</w:t>
      </w:r>
    </w:p>
    <w:p w:rsidR="000D6CD0" w:rsidRDefault="000D6CD0" w:rsidP="000D6CD0">
      <w:pPr>
        <w:spacing w:line="360" w:lineRule="auto"/>
        <w:ind w:firstLine="425"/>
        <w:jc w:val="both"/>
        <w:rPr>
          <w:bCs/>
          <w:sz w:val="28"/>
          <w:szCs w:val="28"/>
          <w:lang w:val="uk-UA"/>
        </w:rPr>
      </w:pPr>
      <w:r w:rsidRPr="00265F5D">
        <w:rPr>
          <w:bCs/>
          <w:sz w:val="28"/>
          <w:szCs w:val="28"/>
          <w:lang w:val="uk-UA"/>
        </w:rPr>
        <w:t xml:space="preserve">Психологічна атмосфера в групі </w:t>
      </w:r>
      <w:r>
        <w:rPr>
          <w:bCs/>
          <w:sz w:val="28"/>
          <w:szCs w:val="28"/>
          <w:lang w:val="uk-UA"/>
        </w:rPr>
        <w:t xml:space="preserve">– </w:t>
      </w:r>
      <w:r w:rsidRPr="00265F5D">
        <w:rPr>
          <w:bCs/>
          <w:sz w:val="28"/>
          <w:szCs w:val="28"/>
          <w:lang w:val="uk-UA"/>
        </w:rPr>
        <w:t>це динамічне явище, що постійно перебуває в розвитку. Зокрема</w:t>
      </w:r>
      <w:r>
        <w:rPr>
          <w:bCs/>
          <w:sz w:val="28"/>
          <w:szCs w:val="28"/>
          <w:lang w:val="uk-UA"/>
        </w:rPr>
        <w:t>,</w:t>
      </w:r>
      <w:r w:rsidRPr="00265F5D">
        <w:rPr>
          <w:bCs/>
          <w:sz w:val="28"/>
          <w:szCs w:val="28"/>
          <w:lang w:val="uk-UA"/>
        </w:rPr>
        <w:t xml:space="preserve"> Б. Д. Паригін [135] підкреслює, що психологічна атмосфера досить мінлива і характеризується високим рівнем рухливості. Для характеристики психологічного стану, у якому перебуває дана група, більшість фахівців використовує поняття «сприятлива» </w:t>
      </w:r>
      <w:r>
        <w:rPr>
          <w:bCs/>
          <w:sz w:val="28"/>
          <w:szCs w:val="28"/>
          <w:lang w:val="uk-UA"/>
        </w:rPr>
        <w:t xml:space="preserve">або </w:t>
      </w:r>
      <w:r w:rsidRPr="00265F5D">
        <w:rPr>
          <w:bCs/>
          <w:sz w:val="28"/>
          <w:szCs w:val="28"/>
          <w:lang w:val="uk-UA"/>
        </w:rPr>
        <w:t>«несприятлива» психологічна атмосфера.</w:t>
      </w:r>
    </w:p>
    <w:p w:rsidR="000D6CD0" w:rsidRPr="008F72D1" w:rsidRDefault="000D6CD0" w:rsidP="000D6CD0">
      <w:pPr>
        <w:spacing w:line="360" w:lineRule="auto"/>
        <w:ind w:firstLine="425"/>
        <w:jc w:val="both"/>
        <w:rPr>
          <w:bCs/>
          <w:spacing w:val="4"/>
          <w:sz w:val="28"/>
          <w:szCs w:val="28"/>
          <w:lang w:val="uk-UA"/>
        </w:rPr>
      </w:pPr>
      <w:r w:rsidRPr="00265F5D">
        <w:rPr>
          <w:bCs/>
          <w:sz w:val="28"/>
          <w:szCs w:val="28"/>
          <w:lang w:val="uk-UA"/>
        </w:rPr>
        <w:lastRenderedPageBreak/>
        <w:t xml:space="preserve">Несприятлива психологічна атмосфера характеризується порушенням зворотного зв'язку між членами групи, переважанням формальних відносин над особистісними, відокремленням окремих членів групи, напруженістю відносин, частими конфліктами між членами групи [26; 85; 140]. Так, </w:t>
      </w:r>
      <w:r w:rsidR="005F6F6E">
        <w:rPr>
          <w:bCs/>
          <w:sz w:val="28"/>
          <w:szCs w:val="28"/>
          <w:lang w:val="uk-UA"/>
        </w:rPr>
        <w:t xml:space="preserve">              </w:t>
      </w:r>
      <w:r w:rsidRPr="00265F5D">
        <w:rPr>
          <w:bCs/>
          <w:sz w:val="28"/>
          <w:szCs w:val="28"/>
          <w:lang w:val="uk-UA"/>
        </w:rPr>
        <w:t xml:space="preserve">Л. Г. Почебут, </w:t>
      </w:r>
      <w:r>
        <w:rPr>
          <w:bCs/>
          <w:sz w:val="28"/>
          <w:szCs w:val="28"/>
          <w:lang w:val="uk-UA"/>
        </w:rPr>
        <w:t xml:space="preserve">В.  </w:t>
      </w:r>
      <w:r w:rsidRPr="00265F5D">
        <w:rPr>
          <w:bCs/>
          <w:sz w:val="28"/>
          <w:szCs w:val="28"/>
          <w:lang w:val="uk-UA"/>
        </w:rPr>
        <w:t>А.</w:t>
      </w:r>
      <w:r>
        <w:rPr>
          <w:bCs/>
          <w:sz w:val="28"/>
          <w:szCs w:val="28"/>
          <w:lang w:val="uk-UA"/>
        </w:rPr>
        <w:t> </w:t>
      </w:r>
      <w:r w:rsidRPr="00265F5D">
        <w:rPr>
          <w:bCs/>
          <w:sz w:val="28"/>
          <w:szCs w:val="28"/>
          <w:lang w:val="uk-UA"/>
        </w:rPr>
        <w:t>Ч</w:t>
      </w:r>
      <w:r>
        <w:rPr>
          <w:bCs/>
          <w:sz w:val="28"/>
          <w:szCs w:val="28"/>
          <w:lang w:val="uk-UA"/>
        </w:rPr>
        <w:t>и</w:t>
      </w:r>
      <w:r w:rsidRPr="00265F5D">
        <w:rPr>
          <w:bCs/>
          <w:sz w:val="28"/>
          <w:szCs w:val="28"/>
          <w:lang w:val="uk-UA"/>
        </w:rPr>
        <w:t>кер [143], К. Фопель</w:t>
      </w:r>
      <w:r w:rsidR="005F6F6E">
        <w:rPr>
          <w:bCs/>
          <w:sz w:val="28"/>
          <w:szCs w:val="28"/>
          <w:lang w:val="uk-UA"/>
        </w:rPr>
        <w:t xml:space="preserve"> </w:t>
      </w:r>
      <w:r w:rsidRPr="00265F5D">
        <w:rPr>
          <w:bCs/>
          <w:sz w:val="28"/>
          <w:szCs w:val="28"/>
          <w:lang w:val="uk-UA"/>
        </w:rPr>
        <w:t xml:space="preserve">відзначають, що в групах з несприятливою психологічною атмосферою </w:t>
      </w:r>
      <w:r>
        <w:rPr>
          <w:bCs/>
          <w:sz w:val="28"/>
          <w:szCs w:val="28"/>
          <w:lang w:val="uk-UA"/>
        </w:rPr>
        <w:t>наявні</w:t>
      </w:r>
      <w:r w:rsidRPr="00265F5D">
        <w:rPr>
          <w:bCs/>
          <w:sz w:val="28"/>
          <w:szCs w:val="28"/>
          <w:lang w:val="uk-UA"/>
        </w:rPr>
        <w:t xml:space="preserve"> суперництво та агресивність. Несприятлива атмосфера індивідуально переживається як незадоволеність взаєминами в групі. Це, звичайно, позначається на настрої особистості, </w:t>
      </w:r>
      <w:r>
        <w:rPr>
          <w:bCs/>
          <w:sz w:val="28"/>
          <w:szCs w:val="28"/>
          <w:lang w:val="uk-UA"/>
        </w:rPr>
        <w:t>її</w:t>
      </w:r>
      <w:r w:rsidRPr="00265F5D">
        <w:rPr>
          <w:bCs/>
          <w:sz w:val="28"/>
          <w:szCs w:val="28"/>
          <w:lang w:val="uk-UA"/>
        </w:rPr>
        <w:t xml:space="preserve"> працездатності та активності. Негативні наслідки цієї атмосфери</w:t>
      </w:r>
      <w:r>
        <w:rPr>
          <w:bCs/>
          <w:sz w:val="28"/>
          <w:szCs w:val="28"/>
          <w:lang w:val="uk-UA"/>
        </w:rPr>
        <w:t xml:space="preserve"> виявляються</w:t>
      </w:r>
      <w:r w:rsidRPr="00265F5D">
        <w:rPr>
          <w:bCs/>
          <w:sz w:val="28"/>
          <w:szCs w:val="28"/>
          <w:lang w:val="uk-UA"/>
        </w:rPr>
        <w:t xml:space="preserve"> в руйнуванні внутрішньогрупової згуртованості, всієї системи сформованих відносин </w:t>
      </w:r>
      <w:r>
        <w:rPr>
          <w:bCs/>
          <w:sz w:val="28"/>
          <w:szCs w:val="28"/>
          <w:lang w:val="uk-UA"/>
        </w:rPr>
        <w:t>у</w:t>
      </w:r>
      <w:r w:rsidRPr="00265F5D">
        <w:rPr>
          <w:bCs/>
          <w:sz w:val="28"/>
          <w:szCs w:val="28"/>
          <w:lang w:val="uk-UA"/>
        </w:rPr>
        <w:t xml:space="preserve"> групі </w:t>
      </w:r>
      <w:r w:rsidRPr="008F72D1">
        <w:rPr>
          <w:bCs/>
          <w:spacing w:val="4"/>
          <w:sz w:val="28"/>
          <w:szCs w:val="28"/>
          <w:lang w:val="uk-UA"/>
        </w:rPr>
        <w:t>і, як результат, спричиняють погіршення психологічного самопочуття особистості.</w:t>
      </w:r>
    </w:p>
    <w:p w:rsidR="000D6CD0" w:rsidRPr="008F72D1" w:rsidRDefault="000D6CD0" w:rsidP="000D6CD0">
      <w:pPr>
        <w:spacing w:line="360" w:lineRule="auto"/>
        <w:ind w:firstLine="425"/>
        <w:jc w:val="both"/>
        <w:rPr>
          <w:bCs/>
          <w:spacing w:val="4"/>
          <w:sz w:val="28"/>
          <w:szCs w:val="28"/>
          <w:lang w:val="uk-UA"/>
        </w:rPr>
      </w:pPr>
      <w:r w:rsidRPr="008F72D1">
        <w:rPr>
          <w:bCs/>
          <w:spacing w:val="4"/>
          <w:sz w:val="28"/>
          <w:szCs w:val="28"/>
          <w:lang w:val="uk-UA"/>
        </w:rPr>
        <w:t xml:space="preserve">В основі змістовної характеристики сприятливої психологічної атмосфери більшість авторів виділяє теплоту відносин, готовність до спілкування з оточуючими, відсутність психологічних бар’єрів у спілкуванні між індивідами, емоційне єднання [57; 132; 143]. Так, </w:t>
      </w:r>
      <w:r w:rsidR="005F6F6E">
        <w:rPr>
          <w:bCs/>
          <w:spacing w:val="4"/>
          <w:sz w:val="28"/>
          <w:szCs w:val="28"/>
          <w:lang w:val="uk-UA"/>
        </w:rPr>
        <w:t xml:space="preserve">                     </w:t>
      </w:r>
      <w:r w:rsidRPr="008F72D1">
        <w:rPr>
          <w:bCs/>
          <w:spacing w:val="4"/>
          <w:sz w:val="28"/>
          <w:szCs w:val="28"/>
          <w:lang w:val="uk-UA"/>
        </w:rPr>
        <w:t>Б. Д. Паригін [135] відзначає, що одним з найбільш явних проявів сприятливої атмосфери є добре ставлення людини до людини, настрій життєрадісності. Головний акцент у цьому твердженні автор робить на радості відносин між членами групи.</w:t>
      </w:r>
    </w:p>
    <w:p w:rsidR="000D6CD0" w:rsidRPr="008F72D1" w:rsidRDefault="000D6CD0" w:rsidP="000D6CD0">
      <w:pPr>
        <w:spacing w:line="360" w:lineRule="auto"/>
        <w:ind w:firstLine="425"/>
        <w:jc w:val="both"/>
        <w:rPr>
          <w:bCs/>
          <w:spacing w:val="4"/>
          <w:sz w:val="28"/>
          <w:szCs w:val="28"/>
          <w:lang w:val="uk-UA"/>
        </w:rPr>
      </w:pPr>
      <w:r w:rsidRPr="008F72D1">
        <w:rPr>
          <w:bCs/>
          <w:spacing w:val="4"/>
          <w:sz w:val="28"/>
          <w:szCs w:val="28"/>
          <w:lang w:val="uk-UA"/>
        </w:rPr>
        <w:t>Фахівці в галузі командоутворення виділяють у ролі важливої інтегративної характеристики команди встановлення певної психологічної атмосфери [26;</w:t>
      </w:r>
      <w:r>
        <w:rPr>
          <w:bCs/>
          <w:spacing w:val="4"/>
          <w:sz w:val="28"/>
          <w:szCs w:val="28"/>
          <w:lang w:val="uk-UA"/>
        </w:rPr>
        <w:t xml:space="preserve"> </w:t>
      </w:r>
      <w:r w:rsidRPr="008F72D1">
        <w:rPr>
          <w:bCs/>
          <w:spacing w:val="4"/>
          <w:sz w:val="28"/>
          <w:szCs w:val="28"/>
          <w:lang w:val="uk-UA"/>
        </w:rPr>
        <w:t>83; 91; 125; 126; 127; 131]. Згідно з Т. Д. Зінкевич</w:t>
      </w:r>
      <w:r w:rsidRPr="008F72D1">
        <w:rPr>
          <w:b/>
          <w:bCs/>
          <w:spacing w:val="4"/>
          <w:sz w:val="28"/>
          <w:szCs w:val="28"/>
          <w:lang w:val="uk-UA"/>
        </w:rPr>
        <w:t>-</w:t>
      </w:r>
      <w:r w:rsidRPr="008F72D1">
        <w:rPr>
          <w:bCs/>
          <w:spacing w:val="4"/>
          <w:sz w:val="28"/>
          <w:szCs w:val="28"/>
          <w:lang w:val="uk-UA"/>
        </w:rPr>
        <w:t xml:space="preserve">Євстигнєєвою [76], психологічна атмосфера відображає комплекс психологічних умов, які забезпечують успішне налагодження процесів командоутворення або перешкоджають йому. Так, у ролі інтегративної ознаки команди розглядається сприятлива психологічна атмосфера в групі [81; 82; 88]. Дані автори серед головних показників психологічної атмосфери в команді розглядають дружнє єднання суб’єктів взаємодії, їх взаємну доброзичливість, можливість вільного обміну думками, вміння </w:t>
      </w:r>
      <w:r w:rsidRPr="008F72D1">
        <w:rPr>
          <w:bCs/>
          <w:spacing w:val="4"/>
          <w:sz w:val="28"/>
          <w:szCs w:val="28"/>
          <w:lang w:val="uk-UA"/>
        </w:rPr>
        <w:lastRenderedPageBreak/>
        <w:t>вчасно і тактовно прийти на допомогу, зацікавленість групи в кожному її члені.</w:t>
      </w:r>
    </w:p>
    <w:p w:rsidR="000D6CD0" w:rsidRPr="008F72D1" w:rsidRDefault="000D6CD0" w:rsidP="000D6CD0">
      <w:pPr>
        <w:spacing w:line="360" w:lineRule="auto"/>
        <w:ind w:firstLine="425"/>
        <w:jc w:val="both"/>
        <w:rPr>
          <w:bCs/>
          <w:spacing w:val="4"/>
          <w:sz w:val="28"/>
          <w:szCs w:val="28"/>
          <w:lang w:val="uk-UA"/>
        </w:rPr>
      </w:pPr>
      <w:r w:rsidRPr="008F72D1">
        <w:rPr>
          <w:bCs/>
          <w:spacing w:val="4"/>
          <w:sz w:val="28"/>
          <w:szCs w:val="28"/>
          <w:lang w:val="uk-UA"/>
        </w:rPr>
        <w:t>У ролі основної функції сприятливої психологічної атмосфери визначається консолідуюча функція [59; 139]. Так, К. Левін [106] підкреслював, що атмосфера уважного ставлення та взаємної підтримки обумовлює групову згуртованість. Більшість авторів відзначає, що сприятлива психологічна атмосфера визначається в інтегративних особливостях психології групи, системі соціальних відносин у групі, значущих для збереження її цілісності [59; 93; 138]. Домінуючі інтегративні прояви сприятливої психологічної атмосфери в команді, підкреслює О. Керол [104], це згуртованість, єдність, захищеність. Саме за наявності такої згуртованості починає діяти поле довіри, яке пронизує всі індивідуальні переживання. Доброзичливий емоційний фон відносин у командах, співчуття один до одного обумовлюють сприйняття своєї групи як «Ми», в</w:t>
      </w:r>
      <w:r w:rsidR="005F6F6E">
        <w:rPr>
          <w:bCs/>
          <w:spacing w:val="4"/>
          <w:sz w:val="28"/>
          <w:szCs w:val="28"/>
          <w:lang w:val="uk-UA"/>
        </w:rPr>
        <w:t>едуть до згуртування групи</w:t>
      </w:r>
      <w:r w:rsidRPr="008F72D1">
        <w:rPr>
          <w:bCs/>
          <w:spacing w:val="4"/>
          <w:sz w:val="28"/>
          <w:szCs w:val="28"/>
          <w:lang w:val="uk-UA"/>
        </w:rPr>
        <w:t>. Таким чином, у роботах більшості фахівців сприятлива психологічна атмосфера розглядається як одна з головних інтегративних ознак команди.</w:t>
      </w:r>
    </w:p>
    <w:p w:rsidR="000D6CD0" w:rsidRPr="008F72D1" w:rsidRDefault="000D6CD0" w:rsidP="000D6CD0">
      <w:pPr>
        <w:spacing w:line="360" w:lineRule="auto"/>
        <w:ind w:firstLine="425"/>
        <w:jc w:val="both"/>
        <w:rPr>
          <w:bCs/>
          <w:spacing w:val="4"/>
          <w:sz w:val="28"/>
          <w:szCs w:val="28"/>
          <w:lang w:val="uk-UA"/>
        </w:rPr>
      </w:pPr>
      <w:r w:rsidRPr="008F72D1">
        <w:rPr>
          <w:bCs/>
          <w:spacing w:val="4"/>
          <w:sz w:val="28"/>
          <w:szCs w:val="28"/>
          <w:lang w:val="uk-UA"/>
        </w:rPr>
        <w:t xml:space="preserve">Вітчизняними та зарубіжними дослідниками виділяється характеристика психологічної атмосфери команди, пов'язана з груповою ефективністю [2; 16; 17; 29; 48; 68; 69; 103]. Зокрема, К. Фопель підкреслює, що завдяки доброзичливій психологічній атмосфері в команді існує менше проблем у спілкуванні, менше непорозуміння, напруженості, ворожості і недовіри, а ефективність діяльності є вищою. Відчуття єдності, приналежності до групи виступає для </w:t>
      </w:r>
      <w:r w:rsidR="00436E21">
        <w:rPr>
          <w:bCs/>
          <w:spacing w:val="4"/>
          <w:sz w:val="28"/>
          <w:szCs w:val="28"/>
          <w:lang w:val="uk-UA"/>
        </w:rPr>
        <w:t xml:space="preserve">працівників </w:t>
      </w:r>
      <w:r w:rsidRPr="008F72D1">
        <w:rPr>
          <w:bCs/>
          <w:spacing w:val="4"/>
          <w:sz w:val="28"/>
          <w:szCs w:val="28"/>
          <w:lang w:val="uk-UA"/>
        </w:rPr>
        <w:t>джерелом психологічної захищеності самим фактом приналежності до даної групи. Зокрема,</w:t>
      </w:r>
      <w:r>
        <w:rPr>
          <w:bCs/>
          <w:spacing w:val="4"/>
          <w:sz w:val="28"/>
          <w:szCs w:val="28"/>
          <w:lang w:val="uk-UA"/>
        </w:rPr>
        <w:t xml:space="preserve"> </w:t>
      </w:r>
      <w:r w:rsidR="0000453E">
        <w:rPr>
          <w:bCs/>
          <w:spacing w:val="4"/>
          <w:sz w:val="28"/>
          <w:szCs w:val="28"/>
          <w:lang w:val="uk-UA"/>
        </w:rPr>
        <w:t xml:space="preserve">               </w:t>
      </w:r>
      <w:r w:rsidRPr="008F72D1">
        <w:rPr>
          <w:bCs/>
          <w:spacing w:val="4"/>
          <w:sz w:val="28"/>
          <w:szCs w:val="28"/>
          <w:lang w:val="uk-UA"/>
        </w:rPr>
        <w:t>М. В.</w:t>
      </w:r>
      <w:r>
        <w:rPr>
          <w:bCs/>
          <w:spacing w:val="4"/>
          <w:sz w:val="28"/>
          <w:szCs w:val="28"/>
          <w:lang w:val="uk-UA"/>
        </w:rPr>
        <w:t xml:space="preserve"> </w:t>
      </w:r>
      <w:r w:rsidRPr="008F72D1">
        <w:rPr>
          <w:bCs/>
          <w:spacing w:val="4"/>
          <w:sz w:val="28"/>
          <w:szCs w:val="28"/>
          <w:lang w:val="uk-UA"/>
        </w:rPr>
        <w:t xml:space="preserve"> Артюшина, Л. М. Журавська, Л. А. Колесниченко [146], </w:t>
      </w:r>
      <w:r w:rsidR="0000453E">
        <w:rPr>
          <w:bCs/>
          <w:spacing w:val="4"/>
          <w:sz w:val="28"/>
          <w:szCs w:val="28"/>
          <w:lang w:val="uk-UA"/>
        </w:rPr>
        <w:t xml:space="preserve">                               </w:t>
      </w:r>
      <w:r w:rsidRPr="008F72D1">
        <w:rPr>
          <w:bCs/>
          <w:spacing w:val="4"/>
          <w:sz w:val="28"/>
          <w:szCs w:val="28"/>
          <w:lang w:val="uk-UA"/>
        </w:rPr>
        <w:t xml:space="preserve">Л. М. Карамушка [83] відзначають, що глибина відображення особистості у студентській групі прямо залежить від відкритості, інтенсивності та різнобічності її спілкування з іншими членами групи. Завдяки довірі, підкреслює В. Й. Бочелюк [26], суб'єкт вступає у взаємодію, пізнає й </w:t>
      </w:r>
      <w:r w:rsidRPr="008F72D1">
        <w:rPr>
          <w:bCs/>
          <w:spacing w:val="4"/>
          <w:sz w:val="28"/>
          <w:szCs w:val="28"/>
          <w:lang w:val="uk-UA"/>
        </w:rPr>
        <w:lastRenderedPageBreak/>
        <w:t xml:space="preserve">перетворює себе та інших. Саме довіра створює умови для психологічного обміну, взаємодії суб'єкта з навколишнім світом. Згідно з </w:t>
      </w:r>
      <w:r>
        <w:rPr>
          <w:bCs/>
          <w:spacing w:val="4"/>
          <w:sz w:val="28"/>
          <w:szCs w:val="28"/>
          <w:lang w:val="uk-UA"/>
        </w:rPr>
        <w:t xml:space="preserve">                              </w:t>
      </w:r>
      <w:r w:rsidRPr="008F72D1">
        <w:rPr>
          <w:bCs/>
          <w:spacing w:val="4"/>
          <w:sz w:val="28"/>
          <w:szCs w:val="28"/>
          <w:lang w:val="uk-UA"/>
        </w:rPr>
        <w:t>А. В. Сидоренковим, І. І. Сидоренково</w:t>
      </w:r>
      <w:r w:rsidR="0000453E">
        <w:rPr>
          <w:bCs/>
          <w:spacing w:val="4"/>
          <w:sz w:val="28"/>
          <w:szCs w:val="28"/>
          <w:lang w:val="uk-UA"/>
        </w:rPr>
        <w:t>ю</w:t>
      </w:r>
      <w:r w:rsidRPr="008F72D1">
        <w:rPr>
          <w:bCs/>
          <w:spacing w:val="4"/>
          <w:sz w:val="28"/>
          <w:szCs w:val="28"/>
          <w:lang w:val="uk-UA"/>
        </w:rPr>
        <w:t>, довіра може поліпшити обмін інформацією, впливати на процеси адаптації студентів, психологічне включення до групи, сприяти досвіду соціальної єдності.</w:t>
      </w:r>
    </w:p>
    <w:p w:rsidR="000D6CD0" w:rsidRPr="008F72D1" w:rsidRDefault="000D6CD0" w:rsidP="000D6CD0">
      <w:pPr>
        <w:spacing w:line="360" w:lineRule="auto"/>
        <w:ind w:firstLine="425"/>
        <w:jc w:val="both"/>
        <w:rPr>
          <w:bCs/>
          <w:spacing w:val="4"/>
          <w:sz w:val="28"/>
          <w:szCs w:val="28"/>
          <w:lang w:val="uk-UA"/>
        </w:rPr>
      </w:pPr>
      <w:r w:rsidRPr="008F72D1">
        <w:rPr>
          <w:bCs/>
          <w:spacing w:val="4"/>
          <w:sz w:val="28"/>
          <w:szCs w:val="28"/>
          <w:lang w:val="uk-UA"/>
        </w:rPr>
        <w:t xml:space="preserve">Багато фахівців указують на основну роль довіри у психологічній безпеці членів </w:t>
      </w:r>
      <w:r w:rsidR="000900C6">
        <w:rPr>
          <w:bCs/>
          <w:spacing w:val="4"/>
          <w:sz w:val="28"/>
          <w:szCs w:val="28"/>
          <w:lang w:val="uk-UA"/>
        </w:rPr>
        <w:t xml:space="preserve">організації.  </w:t>
      </w:r>
      <w:r w:rsidRPr="008F72D1">
        <w:rPr>
          <w:bCs/>
          <w:spacing w:val="4"/>
          <w:sz w:val="28"/>
          <w:szCs w:val="28"/>
          <w:lang w:val="uk-UA"/>
        </w:rPr>
        <w:t>Безпека, на думку О. Керол [104], надзвичайно важливий показник психологічної атмосфери в команді, одна з головних умов розвитку творчого потенціалу групи, її соціально-психологічної ефективності. Психологічна безпека має місце, коли студент не побоюється зазнати критики або осміяння, коли його не співвідносять з іншими і на цій підставі виносять йому якусь оцінку, коли його приймають таким, який він є, коли помилка</w:t>
      </w:r>
      <w:r w:rsidRPr="008F72D1">
        <w:rPr>
          <w:b/>
          <w:bCs/>
          <w:spacing w:val="4"/>
          <w:sz w:val="28"/>
          <w:szCs w:val="28"/>
          <w:lang w:val="uk-UA"/>
        </w:rPr>
        <w:t xml:space="preserve"> – </w:t>
      </w:r>
      <w:r w:rsidRPr="008F72D1">
        <w:rPr>
          <w:bCs/>
          <w:spacing w:val="4"/>
          <w:sz w:val="28"/>
          <w:szCs w:val="28"/>
          <w:lang w:val="uk-UA"/>
        </w:rPr>
        <w:t xml:space="preserve">це не однозначно погано. Так, </w:t>
      </w:r>
      <w:r w:rsidR="0000453E">
        <w:rPr>
          <w:bCs/>
          <w:spacing w:val="4"/>
          <w:sz w:val="28"/>
          <w:szCs w:val="28"/>
          <w:lang w:val="uk-UA"/>
        </w:rPr>
        <w:t xml:space="preserve">                        </w:t>
      </w:r>
      <w:r w:rsidRPr="008F72D1">
        <w:rPr>
          <w:bCs/>
          <w:spacing w:val="4"/>
          <w:sz w:val="28"/>
          <w:szCs w:val="28"/>
          <w:lang w:val="uk-UA"/>
        </w:rPr>
        <w:t>Т. Л. Антоненко [7],</w:t>
      </w:r>
      <w:r>
        <w:rPr>
          <w:bCs/>
          <w:spacing w:val="4"/>
          <w:sz w:val="28"/>
          <w:szCs w:val="28"/>
          <w:lang w:val="uk-UA"/>
        </w:rPr>
        <w:t xml:space="preserve"> </w:t>
      </w:r>
      <w:r w:rsidRPr="008F72D1">
        <w:rPr>
          <w:bCs/>
          <w:spacing w:val="4"/>
          <w:sz w:val="28"/>
          <w:szCs w:val="28"/>
          <w:lang w:val="uk-UA"/>
        </w:rPr>
        <w:t>В. К. Дьяченко [60], І. Б. Казанська [81] підкреслюють, що психологічна атмосфера в студентській групі, сформованій за типом команди, обумовлює такий рівень довіри, при якому навіть дивні думки не відкидаються з порога, не викликають негативної реакції, реплік, що принижують особисту гідність. У середовищі зі сприятливою психологічною атмосферою студент відчуває себе впевнено і вільно висловлює свою думку, зазначає Є. Мелібруда [113], бере участь у дискусіях, тому в команді існує інтенсивний обмін навчально</w:t>
      </w:r>
      <w:r w:rsidRPr="008F72D1">
        <w:rPr>
          <w:b/>
          <w:bCs/>
          <w:spacing w:val="4"/>
          <w:sz w:val="28"/>
          <w:szCs w:val="28"/>
          <w:lang w:val="uk-UA"/>
        </w:rPr>
        <w:t>-</w:t>
      </w:r>
      <w:r w:rsidRPr="008F72D1">
        <w:rPr>
          <w:bCs/>
          <w:spacing w:val="4"/>
          <w:sz w:val="28"/>
          <w:szCs w:val="28"/>
          <w:lang w:val="uk-UA"/>
        </w:rPr>
        <w:t xml:space="preserve">діловою та іншою інформацією між студентами, обмін творчими ідеями. За рахунок сприятливої атмосфери команда створює простір безпеки, підтримки, безоцінювання, де головним інструментом розвитку є конструктивний зв'язок, що передбачає зацікавленість кожного члена команди в розвитку один одного [11; 64; 109; 131]. </w:t>
      </w:r>
    </w:p>
    <w:p w:rsidR="000D6CD0" w:rsidRPr="008F72D1" w:rsidRDefault="000D6CD0" w:rsidP="000D6CD0">
      <w:pPr>
        <w:spacing w:line="360" w:lineRule="auto"/>
        <w:ind w:firstLine="425"/>
        <w:jc w:val="both"/>
        <w:rPr>
          <w:bCs/>
          <w:spacing w:val="4"/>
          <w:sz w:val="28"/>
          <w:szCs w:val="28"/>
          <w:lang w:val="uk-UA"/>
        </w:rPr>
      </w:pPr>
      <w:r w:rsidRPr="008F72D1">
        <w:rPr>
          <w:bCs/>
          <w:spacing w:val="4"/>
          <w:sz w:val="28"/>
          <w:szCs w:val="28"/>
          <w:lang w:val="uk-UA"/>
        </w:rPr>
        <w:t xml:space="preserve">Сприятлива психологічна атмосфера в команді забезпечує певний емоційний фон відносин у групі, від якого багато в чому залежить самопочуття студентів. Соціальні психологи пов’язують поняття сприятливої психологічної атмосфери з явищем задоволення відносинами </w:t>
      </w:r>
      <w:r w:rsidRPr="008F72D1">
        <w:rPr>
          <w:bCs/>
          <w:spacing w:val="4"/>
          <w:sz w:val="28"/>
          <w:szCs w:val="28"/>
          <w:lang w:val="uk-UA"/>
        </w:rPr>
        <w:lastRenderedPageBreak/>
        <w:t>в групі [10; 29; 93; 124]. Так, Б. Д. Паригін [135] розглядає самопочуття особистості (ступінь задоволеності становищем у групі, переважний настрій) як один з найбільш загальних показників психологічної атмосфери групи. Це підвищує настрій людини, її творчий потенціал, служить джерелом інтегративних процесів у групі,</w:t>
      </w:r>
      <w:r w:rsidRPr="008F72D1">
        <w:rPr>
          <w:color w:val="000000"/>
          <w:spacing w:val="4"/>
          <w:sz w:val="28"/>
          <w:szCs w:val="28"/>
          <w:shd w:val="clear" w:color="auto" w:fill="FFFFFF"/>
          <w:lang w:val="uk-UA"/>
        </w:rPr>
        <w:t xml:space="preserve"> забезпечує с</w:t>
      </w:r>
      <w:r w:rsidRPr="008F72D1">
        <w:rPr>
          <w:spacing w:val="4"/>
          <w:sz w:val="28"/>
          <w:szCs w:val="28"/>
          <w:lang w:val="uk-UA"/>
        </w:rPr>
        <w:t>оціально</w:t>
      </w:r>
      <w:r w:rsidRPr="008F72D1">
        <w:rPr>
          <w:b/>
          <w:spacing w:val="4"/>
          <w:sz w:val="28"/>
          <w:szCs w:val="28"/>
          <w:lang w:val="uk-UA"/>
        </w:rPr>
        <w:t>-</w:t>
      </w:r>
      <w:r w:rsidRPr="008F72D1">
        <w:rPr>
          <w:spacing w:val="4"/>
          <w:sz w:val="28"/>
          <w:szCs w:val="28"/>
          <w:lang w:val="uk-UA"/>
        </w:rPr>
        <w:t>психологічну компетентність</w:t>
      </w:r>
      <w:r w:rsidRPr="008F72D1">
        <w:rPr>
          <w:color w:val="000000"/>
          <w:spacing w:val="4"/>
          <w:sz w:val="28"/>
          <w:szCs w:val="28"/>
          <w:shd w:val="clear" w:color="auto" w:fill="FFFFFF"/>
          <w:lang w:val="uk-UA"/>
        </w:rPr>
        <w:t>,</w:t>
      </w:r>
      <w:r w:rsidRPr="008F72D1">
        <w:rPr>
          <w:spacing w:val="4"/>
          <w:sz w:val="28"/>
          <w:szCs w:val="28"/>
          <w:lang w:val="uk-UA"/>
        </w:rPr>
        <w:t xml:space="preserve"> </w:t>
      </w:r>
      <w:r w:rsidRPr="008F72D1">
        <w:rPr>
          <w:color w:val="000000"/>
          <w:spacing w:val="4"/>
          <w:sz w:val="28"/>
          <w:szCs w:val="28"/>
          <w:shd w:val="clear" w:color="auto" w:fill="FFFFFF"/>
          <w:lang w:val="uk-UA"/>
        </w:rPr>
        <w:t xml:space="preserve">що віддзеркалює здатність особистості до ефективного входження в спільноту, </w:t>
      </w:r>
      <w:r w:rsidRPr="008F72D1">
        <w:rPr>
          <w:bCs/>
          <w:color w:val="000000"/>
          <w:spacing w:val="4"/>
          <w:sz w:val="28"/>
          <w:szCs w:val="28"/>
          <w:lang w:val="uk-UA"/>
        </w:rPr>
        <w:t>в</w:t>
      </w:r>
      <w:r w:rsidRPr="008F72D1">
        <w:rPr>
          <w:color w:val="000000"/>
          <w:spacing w:val="4"/>
          <w:sz w:val="28"/>
          <w:szCs w:val="28"/>
          <w:shd w:val="clear" w:color="auto" w:fill="FFFFFF"/>
          <w:lang w:val="uk-UA"/>
        </w:rPr>
        <w:t>міння співпрацювати з іншими людьми,</w:t>
      </w:r>
      <w:r w:rsidRPr="008F72D1">
        <w:rPr>
          <w:bCs/>
          <w:spacing w:val="4"/>
          <w:sz w:val="28"/>
          <w:szCs w:val="28"/>
          <w:lang w:val="uk-UA"/>
        </w:rPr>
        <w:t xml:space="preserve"> забезпечує збагачення організаційного досвіду для майбутньої співпраці в професійних командах.</w:t>
      </w:r>
    </w:p>
    <w:p w:rsidR="000D6CD0" w:rsidRPr="008F72D1" w:rsidRDefault="000D6CD0" w:rsidP="000D6CD0">
      <w:pPr>
        <w:spacing w:line="360" w:lineRule="auto"/>
        <w:ind w:firstLine="425"/>
        <w:jc w:val="both"/>
        <w:rPr>
          <w:bCs/>
          <w:spacing w:val="4"/>
          <w:sz w:val="28"/>
          <w:szCs w:val="28"/>
          <w:lang w:val="uk-UA"/>
        </w:rPr>
      </w:pPr>
      <w:r w:rsidRPr="008F72D1">
        <w:rPr>
          <w:bCs/>
          <w:spacing w:val="4"/>
          <w:sz w:val="28"/>
          <w:szCs w:val="28"/>
          <w:lang w:val="uk-UA"/>
        </w:rPr>
        <w:t>Отже, виходячи з викладеного матеріалу можна зробити висновок, що головними інтегративними ознаками команди більшість авторів називає високий рівень згуртованості, прихильність до групи, ідентифікацію з нею, значущість соціально</w:t>
      </w:r>
      <w:r w:rsidRPr="008F72D1">
        <w:rPr>
          <w:b/>
          <w:bCs/>
          <w:spacing w:val="4"/>
          <w:sz w:val="28"/>
          <w:szCs w:val="28"/>
          <w:lang w:val="uk-UA"/>
        </w:rPr>
        <w:t>-</w:t>
      </w:r>
      <w:r w:rsidRPr="008F72D1">
        <w:rPr>
          <w:bCs/>
          <w:spacing w:val="4"/>
          <w:sz w:val="28"/>
          <w:szCs w:val="28"/>
          <w:lang w:val="uk-UA"/>
        </w:rPr>
        <w:t>орієнтованих цінностей, сприятливу психологічну атмосферу, засновану на командних взаєминах. У ролі проміжної основи зазначених інтегративних ознак виступає групова ефективність.</w:t>
      </w:r>
    </w:p>
    <w:p w:rsidR="000D6CD0" w:rsidRPr="003B5730" w:rsidRDefault="000D6CD0" w:rsidP="0000453E">
      <w:pPr>
        <w:spacing w:line="360" w:lineRule="auto"/>
        <w:ind w:firstLine="425"/>
        <w:jc w:val="both"/>
        <w:rPr>
          <w:b/>
          <w:bCs/>
          <w:sz w:val="28"/>
          <w:szCs w:val="28"/>
          <w:lang w:val="uk-UA"/>
        </w:rPr>
      </w:pPr>
      <w:r w:rsidRPr="008F72D1">
        <w:rPr>
          <w:bCs/>
          <w:spacing w:val="4"/>
          <w:sz w:val="28"/>
          <w:szCs w:val="28"/>
          <w:lang w:val="uk-UA"/>
        </w:rPr>
        <w:t>Таким чином, соціально</w:t>
      </w:r>
      <w:r w:rsidRPr="008F72D1">
        <w:rPr>
          <w:b/>
          <w:bCs/>
          <w:spacing w:val="4"/>
          <w:sz w:val="28"/>
          <w:szCs w:val="28"/>
          <w:lang w:val="uk-UA"/>
        </w:rPr>
        <w:t>-</w:t>
      </w:r>
      <w:r w:rsidRPr="008F72D1">
        <w:rPr>
          <w:bCs/>
          <w:spacing w:val="4"/>
          <w:sz w:val="28"/>
          <w:szCs w:val="28"/>
          <w:lang w:val="uk-UA"/>
        </w:rPr>
        <w:t xml:space="preserve">психологічні чинники інтегративних процесів командоутворення </w:t>
      </w:r>
      <w:r w:rsidR="009C6858">
        <w:rPr>
          <w:bCs/>
          <w:spacing w:val="4"/>
          <w:sz w:val="28"/>
          <w:szCs w:val="28"/>
          <w:lang w:val="uk-UA"/>
        </w:rPr>
        <w:t xml:space="preserve">організації </w:t>
      </w:r>
      <w:r w:rsidRPr="008F72D1">
        <w:rPr>
          <w:bCs/>
          <w:spacing w:val="4"/>
          <w:sz w:val="28"/>
          <w:szCs w:val="28"/>
          <w:lang w:val="uk-UA"/>
        </w:rPr>
        <w:t>можуть бути представлені взаємозв'язком структурно</w:t>
      </w:r>
      <w:r w:rsidRPr="008F72D1">
        <w:rPr>
          <w:b/>
          <w:bCs/>
          <w:spacing w:val="4"/>
          <w:sz w:val="28"/>
          <w:szCs w:val="28"/>
          <w:lang w:val="uk-UA"/>
        </w:rPr>
        <w:t>-</w:t>
      </w:r>
      <w:r w:rsidRPr="008F72D1">
        <w:rPr>
          <w:bCs/>
          <w:spacing w:val="4"/>
          <w:sz w:val="28"/>
          <w:szCs w:val="28"/>
          <w:lang w:val="uk-UA"/>
        </w:rPr>
        <w:t xml:space="preserve">компонентної сукупності найбільш загальних інтегративних характеристик команди. Інтегративні процеси командоутворення </w:t>
      </w:r>
      <w:r w:rsidR="009C6858">
        <w:rPr>
          <w:bCs/>
          <w:spacing w:val="4"/>
          <w:sz w:val="28"/>
          <w:szCs w:val="28"/>
          <w:lang w:val="uk-UA"/>
        </w:rPr>
        <w:t xml:space="preserve">організації </w:t>
      </w:r>
      <w:r w:rsidRPr="008F72D1">
        <w:rPr>
          <w:bCs/>
          <w:spacing w:val="4"/>
          <w:sz w:val="28"/>
          <w:szCs w:val="28"/>
          <w:lang w:val="uk-UA"/>
        </w:rPr>
        <w:t xml:space="preserve">відбуваються за рахунок високого рівня згуртованості, </w:t>
      </w:r>
      <w:r w:rsidRPr="008F72D1">
        <w:rPr>
          <w:color w:val="000000"/>
          <w:spacing w:val="4"/>
          <w:sz w:val="28"/>
          <w:szCs w:val="28"/>
          <w:shd w:val="clear" w:color="auto" w:fill="FFFFFF"/>
          <w:lang w:val="uk-UA"/>
        </w:rPr>
        <w:t xml:space="preserve">колективістичного типу сприйняття групи, значущості соціально-орієнтованих цінностей, позитивної оцінки </w:t>
      </w:r>
      <w:r w:rsidR="00165C85">
        <w:rPr>
          <w:color w:val="000000"/>
          <w:spacing w:val="4"/>
          <w:sz w:val="28"/>
          <w:szCs w:val="28"/>
          <w:shd w:val="clear" w:color="auto" w:fill="FFFFFF"/>
          <w:lang w:val="uk-UA"/>
        </w:rPr>
        <w:t xml:space="preserve">працівниками </w:t>
      </w:r>
      <w:r w:rsidRPr="008F72D1">
        <w:rPr>
          <w:color w:val="000000"/>
          <w:spacing w:val="4"/>
          <w:sz w:val="28"/>
          <w:szCs w:val="28"/>
          <w:shd w:val="clear" w:color="auto" w:fill="FFFFFF"/>
          <w:lang w:val="uk-UA"/>
        </w:rPr>
        <w:t>психологічної атмосфери в групі.</w:t>
      </w:r>
      <w:r w:rsidRPr="008F72D1">
        <w:rPr>
          <w:bCs/>
          <w:spacing w:val="4"/>
          <w:sz w:val="28"/>
          <w:szCs w:val="28"/>
          <w:lang w:val="uk-UA"/>
        </w:rPr>
        <w:t xml:space="preserve"> </w:t>
      </w:r>
      <w:r w:rsidRPr="00C50CDA">
        <w:rPr>
          <w:bCs/>
          <w:spacing w:val="-4"/>
          <w:sz w:val="28"/>
          <w:szCs w:val="28"/>
          <w:lang w:val="uk-UA"/>
        </w:rPr>
        <w:t xml:space="preserve">Перераховані чинники, звичайно, не вичерпують усієї суті проблеми, але на підставі суб'єктного (когнітивного) підходу дозволяють визначити найбільш загальні інтегративні характеристики команди, пов'язані зціннісними  орієнтаціями суб'єктів взаємодії. </w:t>
      </w:r>
    </w:p>
    <w:p w:rsidR="000D6CD0" w:rsidRDefault="000D6CD0" w:rsidP="000D6CD0">
      <w:pPr>
        <w:spacing w:line="360" w:lineRule="auto"/>
        <w:ind w:firstLine="426"/>
        <w:jc w:val="both"/>
        <w:rPr>
          <w:bCs/>
          <w:sz w:val="2"/>
          <w:szCs w:val="28"/>
          <w:lang w:val="uk-UA"/>
        </w:rPr>
      </w:pPr>
    </w:p>
    <w:p w:rsidR="000D6CD0" w:rsidRDefault="000D6CD0" w:rsidP="000D6CD0">
      <w:pPr>
        <w:rPr>
          <w:bCs/>
          <w:sz w:val="28"/>
          <w:szCs w:val="28"/>
          <w:lang w:val="uk-UA"/>
        </w:rPr>
      </w:pPr>
      <w:bookmarkStart w:id="16" w:name="_Toc65361421"/>
    </w:p>
    <w:p w:rsidR="001E5EBB" w:rsidRDefault="001E5EBB" w:rsidP="000D6CD0">
      <w:pPr>
        <w:rPr>
          <w:bCs/>
          <w:sz w:val="28"/>
          <w:szCs w:val="28"/>
          <w:lang w:val="uk-UA"/>
        </w:rPr>
      </w:pPr>
    </w:p>
    <w:p w:rsidR="001E5EBB" w:rsidRDefault="001E5EBB" w:rsidP="000D6CD0">
      <w:pPr>
        <w:rPr>
          <w:bCs/>
          <w:sz w:val="28"/>
          <w:szCs w:val="28"/>
          <w:lang w:val="uk-UA"/>
        </w:rPr>
      </w:pPr>
    </w:p>
    <w:p w:rsidR="001E5EBB" w:rsidRDefault="001E5EBB" w:rsidP="000D6CD0">
      <w:pPr>
        <w:rPr>
          <w:bCs/>
          <w:sz w:val="28"/>
          <w:szCs w:val="28"/>
          <w:lang w:val="uk-UA"/>
        </w:rPr>
      </w:pPr>
    </w:p>
    <w:p w:rsidR="0000453E" w:rsidRDefault="0000453E" w:rsidP="000D6CD0">
      <w:pPr>
        <w:rPr>
          <w:bCs/>
          <w:sz w:val="28"/>
          <w:szCs w:val="28"/>
          <w:lang w:val="uk-UA"/>
        </w:rPr>
      </w:pPr>
    </w:p>
    <w:bookmarkEnd w:id="16"/>
    <w:p w:rsidR="000D6CD0" w:rsidRDefault="000D6CD0" w:rsidP="000D6CD0">
      <w:pPr>
        <w:spacing w:line="360" w:lineRule="auto"/>
        <w:ind w:firstLine="426"/>
        <w:jc w:val="center"/>
        <w:rPr>
          <w:b/>
          <w:bCs/>
          <w:sz w:val="28"/>
          <w:szCs w:val="28"/>
          <w:lang w:val="uk-UA"/>
        </w:rPr>
      </w:pPr>
      <w:r>
        <w:rPr>
          <w:b/>
          <w:bCs/>
          <w:sz w:val="28"/>
          <w:szCs w:val="28"/>
          <w:lang w:val="uk-UA"/>
        </w:rPr>
        <w:lastRenderedPageBreak/>
        <w:t>РОЗДІЛ 2</w:t>
      </w:r>
    </w:p>
    <w:p w:rsidR="000D6CD0" w:rsidRDefault="000D6CD0" w:rsidP="000D6CD0">
      <w:pPr>
        <w:spacing w:line="360" w:lineRule="auto"/>
        <w:ind w:firstLine="426"/>
        <w:jc w:val="both"/>
        <w:rPr>
          <w:b/>
          <w:bCs/>
          <w:sz w:val="28"/>
          <w:szCs w:val="28"/>
          <w:lang w:val="uk-UA"/>
        </w:rPr>
      </w:pPr>
    </w:p>
    <w:p w:rsidR="000D6CD0" w:rsidRDefault="000D6CD0" w:rsidP="000D6CD0">
      <w:pPr>
        <w:spacing w:line="360" w:lineRule="auto"/>
        <w:ind w:firstLine="426"/>
        <w:jc w:val="both"/>
        <w:rPr>
          <w:b/>
          <w:bCs/>
          <w:sz w:val="28"/>
          <w:szCs w:val="28"/>
          <w:lang w:val="uk-UA"/>
        </w:rPr>
      </w:pPr>
    </w:p>
    <w:p w:rsidR="000D6CD0" w:rsidRDefault="000D6CD0" w:rsidP="000D6CD0">
      <w:pPr>
        <w:spacing w:line="360" w:lineRule="auto"/>
        <w:ind w:firstLine="426"/>
        <w:jc w:val="both"/>
        <w:rPr>
          <w:b/>
          <w:bCs/>
          <w:sz w:val="28"/>
          <w:szCs w:val="28"/>
          <w:lang w:val="uk-UA"/>
        </w:rPr>
      </w:pPr>
    </w:p>
    <w:p w:rsidR="000D6CD0" w:rsidRDefault="000D6CD0" w:rsidP="000D6CD0">
      <w:pPr>
        <w:spacing w:line="360" w:lineRule="auto"/>
        <w:ind w:firstLine="426"/>
        <w:jc w:val="center"/>
        <w:rPr>
          <w:b/>
          <w:bCs/>
          <w:sz w:val="28"/>
          <w:szCs w:val="28"/>
          <w:lang w:val="uk-UA"/>
        </w:rPr>
      </w:pPr>
      <w:r w:rsidRPr="00265F5D">
        <w:rPr>
          <w:b/>
          <w:bCs/>
          <w:sz w:val="28"/>
          <w:szCs w:val="28"/>
          <w:lang w:val="uk-UA"/>
        </w:rPr>
        <w:t xml:space="preserve">ЕМПІРИЧНЕ ДОСЛІДЖЕННЯ </w:t>
      </w:r>
      <w:r w:rsidR="0069744A">
        <w:rPr>
          <w:b/>
          <w:bCs/>
          <w:sz w:val="28"/>
          <w:szCs w:val="28"/>
          <w:lang w:val="uk-UA"/>
        </w:rPr>
        <w:t xml:space="preserve">ПРОВІДНИХ ЧИННИКІВ </w:t>
      </w:r>
      <w:r w:rsidRPr="00265F5D">
        <w:rPr>
          <w:b/>
          <w:bCs/>
          <w:sz w:val="28"/>
          <w:szCs w:val="28"/>
          <w:lang w:val="uk-UA"/>
        </w:rPr>
        <w:t xml:space="preserve">КОМАНДОУТВОРЕННЯ </w:t>
      </w:r>
    </w:p>
    <w:p w:rsidR="000D6CD0" w:rsidRPr="0048052D" w:rsidRDefault="000D6CD0" w:rsidP="000D6CD0">
      <w:pPr>
        <w:spacing w:line="360" w:lineRule="auto"/>
        <w:ind w:firstLine="426"/>
        <w:jc w:val="both"/>
        <w:rPr>
          <w:bCs/>
          <w:sz w:val="28"/>
          <w:szCs w:val="28"/>
          <w:lang w:val="uk-UA"/>
        </w:rPr>
      </w:pPr>
    </w:p>
    <w:p w:rsidR="000D6CD0" w:rsidRPr="00265F5D" w:rsidRDefault="000D6CD0" w:rsidP="000D6CD0">
      <w:pPr>
        <w:spacing w:line="360" w:lineRule="auto"/>
        <w:ind w:firstLine="426"/>
        <w:jc w:val="both"/>
        <w:rPr>
          <w:sz w:val="14"/>
          <w:szCs w:val="28"/>
          <w:lang w:val="uk-UA"/>
        </w:rPr>
      </w:pPr>
    </w:p>
    <w:p w:rsidR="000D6CD0" w:rsidRDefault="000D6CD0" w:rsidP="000D6CD0">
      <w:pPr>
        <w:spacing w:line="360" w:lineRule="auto"/>
        <w:ind w:firstLine="426"/>
        <w:jc w:val="both"/>
        <w:rPr>
          <w:sz w:val="2"/>
          <w:szCs w:val="28"/>
          <w:lang w:val="uk-UA"/>
        </w:rPr>
      </w:pPr>
    </w:p>
    <w:p w:rsidR="000D6CD0" w:rsidRDefault="000D6CD0" w:rsidP="000D6CD0">
      <w:pPr>
        <w:spacing w:line="360" w:lineRule="auto"/>
        <w:ind w:firstLine="426"/>
        <w:jc w:val="both"/>
        <w:rPr>
          <w:b/>
          <w:bCs/>
          <w:sz w:val="28"/>
          <w:szCs w:val="28"/>
          <w:lang w:val="uk-UA"/>
        </w:rPr>
      </w:pPr>
      <w:r w:rsidRPr="00265F5D">
        <w:rPr>
          <w:b/>
          <w:bCs/>
          <w:sz w:val="28"/>
          <w:szCs w:val="28"/>
          <w:lang w:val="uk-UA"/>
        </w:rPr>
        <w:t xml:space="preserve">2.1. </w:t>
      </w:r>
      <w:r>
        <w:rPr>
          <w:b/>
          <w:bCs/>
          <w:sz w:val="28"/>
          <w:szCs w:val="28"/>
          <w:lang w:val="uk-UA"/>
        </w:rPr>
        <w:t xml:space="preserve"> </w:t>
      </w:r>
      <w:r w:rsidRPr="00265F5D">
        <w:rPr>
          <w:b/>
          <w:bCs/>
          <w:sz w:val="28"/>
          <w:szCs w:val="28"/>
          <w:lang w:val="uk-UA"/>
        </w:rPr>
        <w:t>Основні</w:t>
      </w:r>
      <w:r>
        <w:rPr>
          <w:b/>
          <w:bCs/>
          <w:sz w:val="28"/>
          <w:szCs w:val="28"/>
          <w:lang w:val="uk-UA"/>
        </w:rPr>
        <w:t xml:space="preserve"> </w:t>
      </w:r>
      <w:r w:rsidRPr="00265F5D">
        <w:rPr>
          <w:b/>
          <w:bCs/>
          <w:sz w:val="28"/>
          <w:szCs w:val="28"/>
          <w:lang w:val="uk-UA"/>
        </w:rPr>
        <w:t xml:space="preserve"> етапи </w:t>
      </w:r>
      <w:r>
        <w:rPr>
          <w:b/>
          <w:bCs/>
          <w:sz w:val="28"/>
          <w:szCs w:val="28"/>
          <w:lang w:val="uk-UA"/>
        </w:rPr>
        <w:t xml:space="preserve"> </w:t>
      </w:r>
      <w:r w:rsidRPr="00265F5D">
        <w:rPr>
          <w:b/>
          <w:bCs/>
          <w:sz w:val="28"/>
          <w:szCs w:val="28"/>
          <w:lang w:val="uk-UA"/>
        </w:rPr>
        <w:t xml:space="preserve">організації </w:t>
      </w:r>
      <w:r>
        <w:rPr>
          <w:b/>
          <w:bCs/>
          <w:sz w:val="28"/>
          <w:szCs w:val="28"/>
          <w:lang w:val="uk-UA"/>
        </w:rPr>
        <w:t xml:space="preserve"> </w:t>
      </w:r>
      <w:r w:rsidRPr="00265F5D">
        <w:rPr>
          <w:b/>
          <w:bCs/>
          <w:sz w:val="28"/>
          <w:szCs w:val="28"/>
          <w:lang w:val="uk-UA"/>
        </w:rPr>
        <w:t xml:space="preserve">та </w:t>
      </w:r>
      <w:r>
        <w:rPr>
          <w:b/>
          <w:bCs/>
          <w:sz w:val="28"/>
          <w:szCs w:val="28"/>
          <w:lang w:val="uk-UA"/>
        </w:rPr>
        <w:t xml:space="preserve"> </w:t>
      </w:r>
      <w:r w:rsidRPr="00265F5D">
        <w:rPr>
          <w:b/>
          <w:bCs/>
          <w:sz w:val="28"/>
          <w:szCs w:val="28"/>
          <w:lang w:val="uk-UA"/>
        </w:rPr>
        <w:t xml:space="preserve">проведення </w:t>
      </w:r>
      <w:r>
        <w:rPr>
          <w:b/>
          <w:bCs/>
          <w:sz w:val="28"/>
          <w:szCs w:val="28"/>
          <w:lang w:val="uk-UA"/>
        </w:rPr>
        <w:t xml:space="preserve"> </w:t>
      </w:r>
      <w:r w:rsidRPr="00265F5D">
        <w:rPr>
          <w:b/>
          <w:bCs/>
          <w:sz w:val="28"/>
          <w:szCs w:val="28"/>
          <w:lang w:val="uk-UA"/>
        </w:rPr>
        <w:t>дослідження</w:t>
      </w:r>
    </w:p>
    <w:p w:rsidR="000D6CD0" w:rsidRPr="00265F5D" w:rsidRDefault="000D6CD0" w:rsidP="000D6CD0">
      <w:pPr>
        <w:spacing w:line="360" w:lineRule="auto"/>
        <w:ind w:firstLine="426"/>
        <w:jc w:val="both"/>
        <w:rPr>
          <w:b/>
          <w:bCs/>
          <w:sz w:val="28"/>
          <w:szCs w:val="28"/>
          <w:lang w:val="uk-UA"/>
        </w:rPr>
      </w:pPr>
    </w:p>
    <w:p w:rsidR="000D6CD0" w:rsidRPr="00265F5D" w:rsidRDefault="000D6CD0" w:rsidP="000D6CD0">
      <w:pPr>
        <w:spacing w:line="360" w:lineRule="auto"/>
        <w:ind w:firstLine="426"/>
        <w:jc w:val="both"/>
        <w:rPr>
          <w:b/>
          <w:bCs/>
          <w:sz w:val="2"/>
          <w:szCs w:val="28"/>
          <w:lang w:val="uk-UA"/>
        </w:rPr>
      </w:pPr>
    </w:p>
    <w:p w:rsidR="000D6CD0" w:rsidRPr="00265F5D" w:rsidRDefault="000D6CD0" w:rsidP="000D6CD0">
      <w:pPr>
        <w:spacing w:line="360" w:lineRule="auto"/>
        <w:ind w:firstLine="426"/>
        <w:jc w:val="both"/>
        <w:rPr>
          <w:b/>
          <w:bCs/>
          <w:sz w:val="2"/>
          <w:szCs w:val="28"/>
          <w:lang w:val="uk-UA"/>
        </w:rPr>
      </w:pPr>
    </w:p>
    <w:p w:rsidR="000D6CD0" w:rsidRDefault="000D6CD0" w:rsidP="000D6CD0">
      <w:pPr>
        <w:spacing w:line="360" w:lineRule="auto"/>
        <w:ind w:firstLine="426"/>
        <w:jc w:val="both"/>
        <w:rPr>
          <w:b/>
          <w:bCs/>
          <w:sz w:val="2"/>
          <w:szCs w:val="28"/>
          <w:lang w:val="uk-UA"/>
        </w:rPr>
      </w:pP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Мета констатувального експерименту полягала </w:t>
      </w:r>
      <w:r>
        <w:rPr>
          <w:bCs/>
          <w:sz w:val="28"/>
          <w:szCs w:val="28"/>
          <w:lang w:val="uk-UA"/>
        </w:rPr>
        <w:t>в</w:t>
      </w:r>
      <w:r w:rsidRPr="00265F5D">
        <w:rPr>
          <w:bCs/>
          <w:sz w:val="28"/>
          <w:szCs w:val="28"/>
          <w:lang w:val="uk-UA"/>
        </w:rPr>
        <w:t xml:space="preserve"> емпіричному дослідженні взаємозв’язку між теоретично об</w:t>
      </w:r>
      <w:r>
        <w:rPr>
          <w:bCs/>
          <w:sz w:val="28"/>
          <w:szCs w:val="28"/>
          <w:lang w:val="uk-UA"/>
        </w:rPr>
        <w:t>ґ</w:t>
      </w:r>
      <w:r w:rsidRPr="00265F5D">
        <w:rPr>
          <w:bCs/>
          <w:sz w:val="28"/>
          <w:szCs w:val="28"/>
          <w:lang w:val="uk-UA"/>
        </w:rPr>
        <w:t>рунтованими чинниками</w:t>
      </w:r>
      <w:r w:rsidRPr="00265F5D">
        <w:rPr>
          <w:sz w:val="28"/>
          <w:szCs w:val="28"/>
          <w:lang w:val="uk-UA"/>
        </w:rPr>
        <w:t xml:space="preserve"> </w:t>
      </w:r>
      <w:r w:rsidRPr="00265F5D">
        <w:rPr>
          <w:bCs/>
          <w:sz w:val="28"/>
          <w:szCs w:val="28"/>
          <w:lang w:val="uk-UA"/>
        </w:rPr>
        <w:t>інтегративних процесів командоутворення</w:t>
      </w:r>
      <w:r>
        <w:rPr>
          <w:bCs/>
          <w:sz w:val="28"/>
          <w:szCs w:val="28"/>
          <w:lang w:val="uk-UA"/>
        </w:rPr>
        <w:t xml:space="preserve"> </w:t>
      </w:r>
      <w:r w:rsidR="009C6858">
        <w:rPr>
          <w:bCs/>
          <w:sz w:val="28"/>
          <w:szCs w:val="28"/>
          <w:lang w:val="uk-UA"/>
        </w:rPr>
        <w:t xml:space="preserve">організації </w:t>
      </w:r>
      <w:r w:rsidRPr="00265F5D">
        <w:rPr>
          <w:bCs/>
          <w:sz w:val="28"/>
          <w:szCs w:val="28"/>
          <w:lang w:val="uk-UA"/>
        </w:rPr>
        <w:t>та їх впливу на інтегративність групи.</w:t>
      </w:r>
    </w:p>
    <w:p w:rsidR="000D6CD0" w:rsidRDefault="000D6CD0" w:rsidP="000D6CD0">
      <w:pPr>
        <w:spacing w:line="360" w:lineRule="auto"/>
        <w:ind w:firstLine="426"/>
        <w:jc w:val="both"/>
        <w:rPr>
          <w:bCs/>
          <w:sz w:val="28"/>
          <w:szCs w:val="28"/>
          <w:lang w:val="uk-UA"/>
        </w:rPr>
      </w:pPr>
      <w:r w:rsidRPr="00265F5D">
        <w:rPr>
          <w:bCs/>
          <w:sz w:val="28"/>
          <w:szCs w:val="28"/>
          <w:lang w:val="uk-UA"/>
        </w:rPr>
        <w:t>Згідно з метою дослідження</w:t>
      </w:r>
      <w:r w:rsidRPr="00265F5D">
        <w:rPr>
          <w:bCs/>
          <w:i/>
          <w:sz w:val="28"/>
          <w:szCs w:val="28"/>
          <w:lang w:val="uk-UA"/>
        </w:rPr>
        <w:t xml:space="preserve"> </w:t>
      </w:r>
      <w:r w:rsidRPr="00265F5D">
        <w:rPr>
          <w:bCs/>
          <w:sz w:val="28"/>
          <w:szCs w:val="28"/>
          <w:lang w:val="uk-UA"/>
        </w:rPr>
        <w:t xml:space="preserve">було визначено </w:t>
      </w:r>
      <w:r>
        <w:rPr>
          <w:bCs/>
          <w:sz w:val="28"/>
          <w:szCs w:val="28"/>
          <w:lang w:val="uk-UA"/>
        </w:rPr>
        <w:t>такі</w:t>
      </w:r>
      <w:r w:rsidRPr="00265F5D">
        <w:rPr>
          <w:bCs/>
          <w:sz w:val="28"/>
          <w:szCs w:val="28"/>
          <w:lang w:val="uk-UA"/>
        </w:rPr>
        <w:t xml:space="preserve"> завдання констатувального експерименту:</w:t>
      </w:r>
    </w:p>
    <w:p w:rsidR="000D6CD0" w:rsidRDefault="000D6CD0" w:rsidP="000D6CD0">
      <w:pPr>
        <w:spacing w:line="360" w:lineRule="auto"/>
        <w:ind w:firstLine="426"/>
        <w:jc w:val="both"/>
        <w:rPr>
          <w:bCs/>
          <w:sz w:val="28"/>
          <w:szCs w:val="28"/>
          <w:lang w:val="uk-UA"/>
        </w:rPr>
      </w:pPr>
      <w:r w:rsidRPr="00265F5D">
        <w:rPr>
          <w:bCs/>
          <w:sz w:val="28"/>
          <w:szCs w:val="28"/>
          <w:lang w:val="uk-UA"/>
        </w:rPr>
        <w:t>1.</w:t>
      </w:r>
      <w:r>
        <w:rPr>
          <w:bCs/>
          <w:sz w:val="28"/>
          <w:szCs w:val="28"/>
          <w:lang w:val="uk-UA"/>
        </w:rPr>
        <w:t xml:space="preserve">  </w:t>
      </w:r>
      <w:r w:rsidRPr="00265F5D">
        <w:rPr>
          <w:bCs/>
          <w:sz w:val="28"/>
          <w:szCs w:val="28"/>
          <w:lang w:val="uk-UA"/>
        </w:rPr>
        <w:t xml:space="preserve">Визначити комплекс методик для дослідження чинників командоутворення </w:t>
      </w:r>
      <w:r w:rsidR="000900C6">
        <w:rPr>
          <w:bCs/>
          <w:sz w:val="28"/>
          <w:szCs w:val="28"/>
          <w:lang w:val="uk-UA"/>
        </w:rPr>
        <w:t xml:space="preserve">організації, </w:t>
      </w:r>
      <w:r w:rsidRPr="00265F5D">
        <w:rPr>
          <w:bCs/>
          <w:sz w:val="28"/>
          <w:szCs w:val="28"/>
          <w:lang w:val="uk-UA"/>
        </w:rPr>
        <w:t>у тому числі провести адаптацію опитувальника «Оцінка значущості життєвих цінностей»</w:t>
      </w:r>
      <w:r>
        <w:rPr>
          <w:bCs/>
          <w:sz w:val="28"/>
          <w:szCs w:val="28"/>
          <w:lang w:val="uk-UA"/>
        </w:rPr>
        <w:t xml:space="preserve"> </w:t>
      </w:r>
      <w:r w:rsidRPr="00265F5D">
        <w:rPr>
          <w:bCs/>
          <w:sz w:val="28"/>
          <w:szCs w:val="28"/>
          <w:lang w:val="uk-UA"/>
        </w:rPr>
        <w:t>(Б.</w:t>
      </w:r>
      <w:r>
        <w:rPr>
          <w:bCs/>
          <w:sz w:val="28"/>
          <w:szCs w:val="28"/>
          <w:lang w:val="uk-UA"/>
        </w:rPr>
        <w:t> </w:t>
      </w:r>
      <w:r w:rsidRPr="00265F5D">
        <w:rPr>
          <w:bCs/>
          <w:sz w:val="28"/>
          <w:szCs w:val="28"/>
          <w:lang w:val="uk-UA"/>
        </w:rPr>
        <w:t>Г.</w:t>
      </w:r>
      <w:r>
        <w:rPr>
          <w:bCs/>
          <w:sz w:val="28"/>
          <w:szCs w:val="28"/>
          <w:lang w:val="uk-UA"/>
        </w:rPr>
        <w:t> </w:t>
      </w:r>
      <w:r w:rsidRPr="00265F5D">
        <w:rPr>
          <w:bCs/>
          <w:sz w:val="28"/>
          <w:szCs w:val="28"/>
          <w:lang w:val="uk-UA"/>
        </w:rPr>
        <w:t xml:space="preserve">Нагорний, М. Л. Яковенко, А. В. Яковенко) </w:t>
      </w:r>
      <w:r>
        <w:rPr>
          <w:bCs/>
          <w:sz w:val="28"/>
          <w:szCs w:val="28"/>
          <w:lang w:val="uk-UA"/>
        </w:rPr>
        <w:t>відповідно до</w:t>
      </w:r>
      <w:r w:rsidRPr="00265F5D">
        <w:rPr>
          <w:bCs/>
          <w:sz w:val="28"/>
          <w:szCs w:val="28"/>
          <w:lang w:val="uk-UA"/>
        </w:rPr>
        <w:t xml:space="preserve"> предмет</w:t>
      </w:r>
      <w:r>
        <w:rPr>
          <w:bCs/>
          <w:sz w:val="28"/>
          <w:szCs w:val="28"/>
          <w:lang w:val="uk-UA"/>
        </w:rPr>
        <w:t>а</w:t>
      </w:r>
      <w:r w:rsidRPr="00265F5D">
        <w:rPr>
          <w:bCs/>
          <w:sz w:val="28"/>
          <w:szCs w:val="28"/>
          <w:lang w:val="uk-UA"/>
        </w:rPr>
        <w:t xml:space="preserve"> нашого дослідження.</w:t>
      </w:r>
    </w:p>
    <w:p w:rsidR="000D6CD0" w:rsidRDefault="000D6CD0" w:rsidP="000D6CD0">
      <w:pPr>
        <w:spacing w:line="360" w:lineRule="auto"/>
        <w:ind w:firstLine="426"/>
        <w:jc w:val="both"/>
        <w:rPr>
          <w:bCs/>
          <w:sz w:val="28"/>
          <w:szCs w:val="28"/>
          <w:lang w:val="uk-UA"/>
        </w:rPr>
      </w:pPr>
      <w:r w:rsidRPr="00265F5D">
        <w:rPr>
          <w:bCs/>
          <w:sz w:val="28"/>
          <w:szCs w:val="28"/>
          <w:lang w:val="uk-UA"/>
        </w:rPr>
        <w:t>2.</w:t>
      </w:r>
      <w:r>
        <w:rPr>
          <w:bCs/>
          <w:sz w:val="28"/>
          <w:szCs w:val="28"/>
          <w:lang w:val="uk-UA"/>
        </w:rPr>
        <w:t xml:space="preserve"> </w:t>
      </w:r>
      <w:r w:rsidRPr="00265F5D">
        <w:rPr>
          <w:bCs/>
          <w:sz w:val="28"/>
          <w:szCs w:val="28"/>
          <w:lang w:val="uk-UA"/>
        </w:rPr>
        <w:t xml:space="preserve">Провести емпіричне дослідження виділених чинників інтегративних процесів командоутворення </w:t>
      </w:r>
      <w:r w:rsidR="000900C6">
        <w:rPr>
          <w:bCs/>
          <w:sz w:val="28"/>
          <w:szCs w:val="28"/>
          <w:lang w:val="uk-UA"/>
        </w:rPr>
        <w:t xml:space="preserve">організації, </w:t>
      </w:r>
      <w:r w:rsidRPr="00265F5D">
        <w:rPr>
          <w:bCs/>
          <w:sz w:val="28"/>
          <w:szCs w:val="28"/>
          <w:lang w:val="uk-UA"/>
        </w:rPr>
        <w:t>виявити структурно</w:t>
      </w:r>
      <w:r w:rsidRPr="00265F5D">
        <w:rPr>
          <w:b/>
          <w:bCs/>
          <w:sz w:val="28"/>
          <w:szCs w:val="28"/>
          <w:lang w:val="uk-UA"/>
        </w:rPr>
        <w:t>-</w:t>
      </w:r>
      <w:r w:rsidRPr="00265F5D">
        <w:rPr>
          <w:bCs/>
          <w:sz w:val="28"/>
          <w:szCs w:val="28"/>
          <w:lang w:val="uk-UA"/>
        </w:rPr>
        <w:t>компонентн</w:t>
      </w:r>
      <w:r>
        <w:rPr>
          <w:bCs/>
          <w:sz w:val="28"/>
          <w:szCs w:val="28"/>
          <w:lang w:val="uk-UA"/>
        </w:rPr>
        <w:t>і</w:t>
      </w:r>
      <w:r w:rsidRPr="00265F5D">
        <w:rPr>
          <w:bCs/>
          <w:sz w:val="28"/>
          <w:szCs w:val="28"/>
          <w:lang w:val="uk-UA"/>
        </w:rPr>
        <w:t xml:space="preserve"> зв’язк</w:t>
      </w:r>
      <w:r>
        <w:rPr>
          <w:bCs/>
          <w:sz w:val="28"/>
          <w:szCs w:val="28"/>
          <w:lang w:val="uk-UA"/>
        </w:rPr>
        <w:t>и</w:t>
      </w:r>
      <w:r w:rsidRPr="00265F5D">
        <w:rPr>
          <w:bCs/>
          <w:sz w:val="28"/>
          <w:szCs w:val="28"/>
          <w:lang w:val="uk-UA"/>
        </w:rPr>
        <w:t xml:space="preserve"> між ними.</w:t>
      </w:r>
    </w:p>
    <w:p w:rsidR="000D6CD0" w:rsidRDefault="000D6CD0" w:rsidP="000D6CD0">
      <w:pPr>
        <w:spacing w:line="360" w:lineRule="auto"/>
        <w:ind w:firstLine="426"/>
        <w:jc w:val="both"/>
        <w:rPr>
          <w:bCs/>
          <w:sz w:val="28"/>
          <w:szCs w:val="28"/>
          <w:lang w:val="uk-UA"/>
        </w:rPr>
      </w:pPr>
      <w:r w:rsidRPr="00265F5D">
        <w:rPr>
          <w:bCs/>
          <w:sz w:val="28"/>
          <w:szCs w:val="28"/>
          <w:lang w:val="uk-UA"/>
        </w:rPr>
        <w:t>3.</w:t>
      </w:r>
      <w:r>
        <w:rPr>
          <w:bCs/>
          <w:sz w:val="28"/>
          <w:szCs w:val="28"/>
          <w:lang w:val="uk-UA"/>
        </w:rPr>
        <w:t xml:space="preserve">  </w:t>
      </w:r>
      <w:r w:rsidRPr="00265F5D">
        <w:rPr>
          <w:bCs/>
          <w:sz w:val="28"/>
          <w:szCs w:val="28"/>
          <w:lang w:val="uk-UA"/>
        </w:rPr>
        <w:t>Провести дослідження впливу цих компонентів на рівень інтегративності груп</w:t>
      </w:r>
      <w:r w:rsidR="007E604A">
        <w:rPr>
          <w:bCs/>
          <w:sz w:val="28"/>
          <w:szCs w:val="28"/>
          <w:lang w:val="uk-UA"/>
        </w:rPr>
        <w:t>и</w:t>
      </w:r>
      <w:r w:rsidRPr="00265F5D">
        <w:rPr>
          <w:bCs/>
          <w:sz w:val="28"/>
          <w:szCs w:val="28"/>
          <w:lang w:val="uk-UA"/>
        </w:rPr>
        <w:t>.</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Особлива увага на першому, підготовчому етапі була приділена підбору репрезентативної вибірки. Для обґрунтування визначення репрезентативної вибірки ми виходили з </w:t>
      </w:r>
      <w:r>
        <w:rPr>
          <w:bCs/>
          <w:sz w:val="28"/>
          <w:szCs w:val="28"/>
          <w:lang w:val="uk-UA"/>
        </w:rPr>
        <w:t>такого</w:t>
      </w:r>
      <w:r w:rsidRPr="00265F5D">
        <w:rPr>
          <w:bCs/>
          <w:sz w:val="28"/>
          <w:szCs w:val="28"/>
          <w:lang w:val="uk-UA"/>
        </w:rPr>
        <w:t>:</w:t>
      </w:r>
    </w:p>
    <w:p w:rsidR="000D6CD0" w:rsidRDefault="000D6CD0" w:rsidP="000D6CD0">
      <w:pPr>
        <w:spacing w:line="360" w:lineRule="auto"/>
        <w:ind w:firstLine="426"/>
        <w:jc w:val="both"/>
        <w:rPr>
          <w:bCs/>
          <w:sz w:val="28"/>
          <w:szCs w:val="28"/>
          <w:lang w:val="uk-UA"/>
        </w:rPr>
      </w:pPr>
      <w:r w:rsidRPr="00265F5D">
        <w:rPr>
          <w:bCs/>
          <w:sz w:val="28"/>
          <w:szCs w:val="28"/>
          <w:lang w:val="uk-UA"/>
        </w:rPr>
        <w:t>- віковий діапазон та контингент досліджуваних повинн</w:t>
      </w:r>
      <w:r>
        <w:rPr>
          <w:bCs/>
          <w:sz w:val="28"/>
          <w:szCs w:val="28"/>
          <w:lang w:val="uk-UA"/>
        </w:rPr>
        <w:t>і</w:t>
      </w:r>
      <w:r w:rsidRPr="00265F5D">
        <w:rPr>
          <w:bCs/>
          <w:sz w:val="28"/>
          <w:szCs w:val="28"/>
          <w:lang w:val="uk-UA"/>
        </w:rPr>
        <w:t xml:space="preserve"> відповідати предмету та завданням дослідження;</w:t>
      </w:r>
    </w:p>
    <w:p w:rsidR="000D6CD0" w:rsidRDefault="000D6CD0" w:rsidP="000D6CD0">
      <w:pPr>
        <w:spacing w:line="360" w:lineRule="auto"/>
        <w:ind w:firstLine="426"/>
        <w:jc w:val="both"/>
        <w:rPr>
          <w:bCs/>
          <w:sz w:val="28"/>
          <w:szCs w:val="28"/>
          <w:lang w:val="uk-UA"/>
        </w:rPr>
      </w:pPr>
      <w:r w:rsidRPr="00265F5D">
        <w:rPr>
          <w:bCs/>
          <w:sz w:val="28"/>
          <w:szCs w:val="28"/>
          <w:lang w:val="uk-UA"/>
        </w:rPr>
        <w:lastRenderedPageBreak/>
        <w:t>-</w:t>
      </w:r>
      <w:r>
        <w:rPr>
          <w:bCs/>
          <w:sz w:val="28"/>
          <w:szCs w:val="28"/>
          <w:lang w:val="uk-UA"/>
        </w:rPr>
        <w:t xml:space="preserve"> </w:t>
      </w:r>
      <w:r w:rsidRPr="00265F5D">
        <w:rPr>
          <w:bCs/>
          <w:sz w:val="28"/>
          <w:szCs w:val="28"/>
          <w:lang w:val="uk-UA"/>
        </w:rPr>
        <w:t>визначаючи вибірку експериментального дослідження, ми брали до уваги особливості розвитку особистості та рівень розвитку інтегративних процесів.</w:t>
      </w:r>
    </w:p>
    <w:p w:rsidR="000D6CD0" w:rsidRDefault="000D6CD0" w:rsidP="000D6CD0">
      <w:pPr>
        <w:spacing w:line="360" w:lineRule="auto"/>
        <w:ind w:firstLine="426"/>
        <w:jc w:val="both"/>
        <w:rPr>
          <w:bCs/>
          <w:sz w:val="28"/>
          <w:szCs w:val="28"/>
          <w:lang w:val="uk-UA"/>
        </w:rPr>
      </w:pPr>
      <w:r w:rsidRPr="00265F5D">
        <w:rPr>
          <w:bCs/>
          <w:sz w:val="28"/>
          <w:szCs w:val="28"/>
          <w:lang w:val="uk-UA"/>
        </w:rPr>
        <w:t>Осново</w:t>
      </w:r>
      <w:r>
        <w:rPr>
          <w:bCs/>
          <w:sz w:val="28"/>
          <w:szCs w:val="28"/>
          <w:lang w:val="uk-UA"/>
        </w:rPr>
        <w:t>ю</w:t>
      </w:r>
      <w:r w:rsidRPr="00265F5D">
        <w:rPr>
          <w:bCs/>
          <w:sz w:val="28"/>
          <w:szCs w:val="28"/>
          <w:lang w:val="uk-UA"/>
        </w:rPr>
        <w:t xml:space="preserve"> для обґрунтування дослідницької вибірки став аналіз наукових досліджень з даної проблематики і власні міркування. Групова </w:t>
      </w:r>
      <w:r>
        <w:rPr>
          <w:bCs/>
          <w:sz w:val="28"/>
          <w:szCs w:val="28"/>
          <w:lang w:val="uk-UA"/>
        </w:rPr>
        <w:t>ідентифік</w:t>
      </w:r>
      <w:r w:rsidRPr="00265F5D">
        <w:rPr>
          <w:bCs/>
          <w:sz w:val="28"/>
          <w:szCs w:val="28"/>
          <w:lang w:val="uk-UA"/>
        </w:rPr>
        <w:t xml:space="preserve">ація передбачає уподібнення індивіда </w:t>
      </w:r>
      <w:r>
        <w:rPr>
          <w:bCs/>
          <w:sz w:val="28"/>
          <w:szCs w:val="28"/>
          <w:lang w:val="uk-UA"/>
        </w:rPr>
        <w:t xml:space="preserve">до </w:t>
      </w:r>
      <w:r w:rsidRPr="00265F5D">
        <w:rPr>
          <w:bCs/>
          <w:sz w:val="28"/>
          <w:szCs w:val="28"/>
          <w:lang w:val="uk-UA"/>
        </w:rPr>
        <w:t>інши</w:t>
      </w:r>
      <w:r>
        <w:rPr>
          <w:bCs/>
          <w:sz w:val="28"/>
          <w:szCs w:val="28"/>
          <w:lang w:val="uk-UA"/>
        </w:rPr>
        <w:t>х</w:t>
      </w:r>
      <w:r w:rsidRPr="00265F5D">
        <w:rPr>
          <w:bCs/>
          <w:sz w:val="28"/>
          <w:szCs w:val="28"/>
          <w:lang w:val="uk-UA"/>
        </w:rPr>
        <w:t xml:space="preserve"> член</w:t>
      </w:r>
      <w:r>
        <w:rPr>
          <w:bCs/>
          <w:sz w:val="28"/>
          <w:szCs w:val="28"/>
          <w:lang w:val="uk-UA"/>
        </w:rPr>
        <w:t>ів</w:t>
      </w:r>
      <w:r w:rsidRPr="00265F5D">
        <w:rPr>
          <w:bCs/>
          <w:sz w:val="28"/>
          <w:szCs w:val="28"/>
          <w:lang w:val="uk-UA"/>
        </w:rPr>
        <w:t xml:space="preserve"> групи та</w:t>
      </w:r>
      <w:r>
        <w:rPr>
          <w:bCs/>
          <w:sz w:val="28"/>
          <w:szCs w:val="28"/>
          <w:lang w:val="uk-UA"/>
        </w:rPr>
        <w:t xml:space="preserve"> </w:t>
      </w:r>
      <w:r w:rsidRPr="00265F5D">
        <w:rPr>
          <w:bCs/>
          <w:sz w:val="28"/>
          <w:szCs w:val="28"/>
          <w:lang w:val="uk-UA"/>
        </w:rPr>
        <w:t>самої</w:t>
      </w:r>
      <w:r>
        <w:rPr>
          <w:bCs/>
          <w:sz w:val="28"/>
          <w:szCs w:val="28"/>
          <w:lang w:val="uk-UA"/>
        </w:rPr>
        <w:t xml:space="preserve"> </w:t>
      </w:r>
      <w:r w:rsidRPr="00265F5D">
        <w:rPr>
          <w:bCs/>
          <w:sz w:val="28"/>
          <w:szCs w:val="28"/>
          <w:lang w:val="uk-UA"/>
        </w:rPr>
        <w:t>групи в цілому, порівняння себе з груповим оточен</w:t>
      </w:r>
      <w:r>
        <w:rPr>
          <w:bCs/>
          <w:sz w:val="28"/>
          <w:szCs w:val="28"/>
          <w:lang w:val="uk-UA"/>
        </w:rPr>
        <w:t>н</w:t>
      </w:r>
      <w:r w:rsidRPr="00265F5D">
        <w:rPr>
          <w:bCs/>
          <w:sz w:val="28"/>
          <w:szCs w:val="28"/>
          <w:lang w:val="uk-UA"/>
        </w:rPr>
        <w:t>ям, налагодження взаємин на підставі певних цінностей. Побудова відносин</w:t>
      </w:r>
      <w:r>
        <w:rPr>
          <w:bCs/>
          <w:sz w:val="28"/>
          <w:szCs w:val="28"/>
          <w:lang w:val="uk-UA"/>
        </w:rPr>
        <w:t xml:space="preserve"> </w:t>
      </w:r>
      <w:r w:rsidRPr="00265F5D">
        <w:rPr>
          <w:bCs/>
          <w:sz w:val="28"/>
          <w:szCs w:val="28"/>
          <w:lang w:val="uk-UA"/>
        </w:rPr>
        <w:t>суб’єктів групової взаємодії</w:t>
      </w:r>
      <w:r>
        <w:rPr>
          <w:bCs/>
          <w:sz w:val="28"/>
          <w:szCs w:val="28"/>
          <w:lang w:val="uk-UA"/>
        </w:rPr>
        <w:t xml:space="preserve"> приводить </w:t>
      </w:r>
      <w:r w:rsidRPr="00265F5D">
        <w:rPr>
          <w:bCs/>
          <w:sz w:val="28"/>
          <w:szCs w:val="28"/>
          <w:lang w:val="uk-UA"/>
        </w:rPr>
        <w:t>до найбільшої інтенсивн</w:t>
      </w:r>
      <w:r>
        <w:rPr>
          <w:bCs/>
          <w:sz w:val="28"/>
          <w:szCs w:val="28"/>
          <w:lang w:val="uk-UA"/>
        </w:rPr>
        <w:t>о</w:t>
      </w:r>
      <w:r w:rsidRPr="00265F5D">
        <w:rPr>
          <w:bCs/>
          <w:sz w:val="28"/>
          <w:szCs w:val="28"/>
          <w:lang w:val="uk-UA"/>
        </w:rPr>
        <w:t>сті та</w:t>
      </w:r>
      <w:r>
        <w:rPr>
          <w:bCs/>
          <w:sz w:val="28"/>
          <w:szCs w:val="28"/>
          <w:lang w:val="uk-UA"/>
        </w:rPr>
        <w:t xml:space="preserve"> </w:t>
      </w:r>
      <w:r w:rsidRPr="00265F5D">
        <w:rPr>
          <w:bCs/>
          <w:sz w:val="28"/>
          <w:szCs w:val="28"/>
          <w:lang w:val="uk-UA"/>
        </w:rPr>
        <w:t>як</w:t>
      </w:r>
      <w:r>
        <w:rPr>
          <w:bCs/>
          <w:sz w:val="28"/>
          <w:szCs w:val="28"/>
          <w:lang w:val="uk-UA"/>
        </w:rPr>
        <w:t>о</w:t>
      </w:r>
      <w:r w:rsidRPr="00265F5D">
        <w:rPr>
          <w:bCs/>
          <w:sz w:val="28"/>
          <w:szCs w:val="28"/>
          <w:lang w:val="uk-UA"/>
        </w:rPr>
        <w:t>сті</w:t>
      </w:r>
      <w:r>
        <w:rPr>
          <w:bCs/>
          <w:sz w:val="28"/>
          <w:szCs w:val="28"/>
          <w:lang w:val="uk-UA"/>
        </w:rPr>
        <w:t xml:space="preserve"> </w:t>
      </w:r>
      <w:r w:rsidRPr="00265F5D">
        <w:rPr>
          <w:bCs/>
          <w:sz w:val="28"/>
          <w:szCs w:val="28"/>
          <w:lang w:val="uk-UA"/>
        </w:rPr>
        <w:t>ціннісних орієнтирів</w:t>
      </w:r>
      <w:r w:rsidR="00565237">
        <w:rPr>
          <w:bCs/>
          <w:sz w:val="28"/>
          <w:szCs w:val="28"/>
          <w:lang w:val="uk-UA"/>
        </w:rPr>
        <w:t xml:space="preserve"> особистості</w:t>
      </w:r>
      <w:r w:rsidRPr="00265F5D">
        <w:rPr>
          <w:bCs/>
          <w:sz w:val="28"/>
          <w:szCs w:val="28"/>
          <w:lang w:val="uk-UA"/>
        </w:rPr>
        <w:t>. Результати зазначеного процесу є надзвичайно значущими для</w:t>
      </w:r>
      <w:r>
        <w:rPr>
          <w:bCs/>
          <w:sz w:val="28"/>
          <w:szCs w:val="28"/>
          <w:lang w:val="uk-UA"/>
        </w:rPr>
        <w:t xml:space="preserve"> </w:t>
      </w:r>
      <w:r w:rsidRPr="00265F5D">
        <w:rPr>
          <w:bCs/>
          <w:sz w:val="28"/>
          <w:szCs w:val="28"/>
          <w:lang w:val="uk-UA"/>
        </w:rPr>
        <w:t>командоутворення.</w:t>
      </w:r>
    </w:p>
    <w:p w:rsidR="00565237" w:rsidRDefault="000D6CD0" w:rsidP="000D6CD0">
      <w:pPr>
        <w:spacing w:line="360" w:lineRule="auto"/>
        <w:ind w:firstLine="426"/>
        <w:jc w:val="both"/>
        <w:rPr>
          <w:bCs/>
          <w:sz w:val="28"/>
          <w:szCs w:val="28"/>
          <w:lang w:val="uk-UA"/>
        </w:rPr>
      </w:pPr>
      <w:r w:rsidRPr="00265F5D">
        <w:rPr>
          <w:bCs/>
          <w:sz w:val="28"/>
          <w:szCs w:val="28"/>
          <w:lang w:val="uk-UA"/>
        </w:rPr>
        <w:t>Входження в нову соціальну позицію і нову систему взаємин взаємопов’язані з процесом адаптації. Адаптація – результат і процес взаємодії індивіда і навколишнього середовища, який приводить до оптимального його пристосування до життя і діяльності,</w:t>
      </w:r>
      <w:r>
        <w:rPr>
          <w:bCs/>
          <w:sz w:val="28"/>
          <w:szCs w:val="28"/>
          <w:lang w:val="uk-UA"/>
        </w:rPr>
        <w:t xml:space="preserve"> </w:t>
      </w:r>
      <w:r w:rsidRPr="00265F5D">
        <w:rPr>
          <w:bCs/>
          <w:sz w:val="28"/>
          <w:szCs w:val="28"/>
          <w:lang w:val="uk-UA"/>
        </w:rPr>
        <w:t xml:space="preserve">через неї забезпечується можливість прискорення ефективного функціонування особистості в незвичайних обставинах. Якщо адаптація не настає, виникають додаткові труднощі в спілкуванні. </w:t>
      </w:r>
      <w:r>
        <w:rPr>
          <w:bCs/>
          <w:sz w:val="28"/>
          <w:szCs w:val="28"/>
          <w:lang w:val="uk-UA"/>
        </w:rPr>
        <w:t>За даними</w:t>
      </w:r>
      <w:r w:rsidRPr="00265F5D">
        <w:rPr>
          <w:bCs/>
          <w:sz w:val="28"/>
          <w:szCs w:val="28"/>
          <w:lang w:val="uk-UA"/>
        </w:rPr>
        <w:t xml:space="preserve"> Ю. О. Бохонкової [25], </w:t>
      </w:r>
      <w:r w:rsidR="00565237">
        <w:rPr>
          <w:bCs/>
          <w:sz w:val="28"/>
          <w:szCs w:val="28"/>
          <w:lang w:val="uk-UA"/>
        </w:rPr>
        <w:t xml:space="preserve">                          </w:t>
      </w:r>
      <w:r w:rsidRPr="00265F5D">
        <w:rPr>
          <w:bCs/>
          <w:sz w:val="28"/>
          <w:szCs w:val="28"/>
          <w:lang w:val="uk-UA"/>
        </w:rPr>
        <w:t xml:space="preserve">С. О. Гапонової [50], </w:t>
      </w:r>
      <w:r>
        <w:rPr>
          <w:bCs/>
          <w:sz w:val="28"/>
          <w:szCs w:val="28"/>
          <w:lang w:val="uk-UA"/>
        </w:rPr>
        <w:t>Н. Є. </w:t>
      </w:r>
      <w:r w:rsidRPr="00265F5D">
        <w:rPr>
          <w:bCs/>
          <w:sz w:val="28"/>
          <w:szCs w:val="28"/>
          <w:lang w:val="uk-UA"/>
        </w:rPr>
        <w:t>Завацької [71], Н. Жигайло [66]</w:t>
      </w:r>
      <w:r w:rsidR="00565237">
        <w:rPr>
          <w:bCs/>
          <w:sz w:val="28"/>
          <w:szCs w:val="28"/>
          <w:lang w:val="uk-UA"/>
        </w:rPr>
        <w:t xml:space="preserve"> </w:t>
      </w:r>
      <w:r w:rsidRPr="00265F5D">
        <w:rPr>
          <w:bCs/>
          <w:sz w:val="28"/>
          <w:szCs w:val="28"/>
          <w:lang w:val="uk-UA"/>
        </w:rPr>
        <w:t>спостерігається найнижчий рівень розвитку групової згуртованості, недостатня вираженість інтегративних процесів командоутворен</w:t>
      </w:r>
      <w:r>
        <w:rPr>
          <w:bCs/>
          <w:sz w:val="28"/>
          <w:szCs w:val="28"/>
          <w:lang w:val="uk-UA"/>
        </w:rPr>
        <w:t>н</w:t>
      </w:r>
      <w:r w:rsidRPr="00265F5D">
        <w:rPr>
          <w:bCs/>
          <w:sz w:val="28"/>
          <w:szCs w:val="28"/>
          <w:lang w:val="uk-UA"/>
        </w:rPr>
        <w:t xml:space="preserve">я. </w:t>
      </w:r>
    </w:p>
    <w:p w:rsidR="000D6CD0" w:rsidRDefault="000D6CD0" w:rsidP="000D6CD0">
      <w:pPr>
        <w:spacing w:line="360" w:lineRule="auto"/>
        <w:ind w:firstLine="426"/>
        <w:jc w:val="both"/>
        <w:rPr>
          <w:bCs/>
          <w:sz w:val="28"/>
          <w:szCs w:val="28"/>
          <w:lang w:val="uk-UA"/>
        </w:rPr>
      </w:pPr>
      <w:r>
        <w:rPr>
          <w:bCs/>
          <w:sz w:val="28"/>
          <w:szCs w:val="28"/>
          <w:lang w:val="uk-UA"/>
        </w:rPr>
        <w:t>У</w:t>
      </w:r>
      <w:r w:rsidRPr="00265F5D">
        <w:rPr>
          <w:bCs/>
          <w:sz w:val="28"/>
          <w:szCs w:val="28"/>
          <w:lang w:val="uk-UA"/>
        </w:rPr>
        <w:t xml:space="preserve"> ме</w:t>
      </w:r>
      <w:r>
        <w:rPr>
          <w:bCs/>
          <w:sz w:val="28"/>
          <w:szCs w:val="28"/>
          <w:lang w:val="uk-UA"/>
        </w:rPr>
        <w:t>жах першого</w:t>
      </w:r>
      <w:r w:rsidRPr="00265F5D">
        <w:rPr>
          <w:bCs/>
          <w:sz w:val="28"/>
          <w:szCs w:val="28"/>
          <w:lang w:val="uk-UA"/>
        </w:rPr>
        <w:t xml:space="preserve"> підготовчого етапу був укладений комплекс психодіагностичних методик, адекв</w:t>
      </w:r>
      <w:r w:rsidR="00565237">
        <w:rPr>
          <w:bCs/>
          <w:sz w:val="28"/>
          <w:szCs w:val="28"/>
          <w:lang w:val="uk-UA"/>
        </w:rPr>
        <w:t>атних предмету дослідження [132</w:t>
      </w:r>
      <w:r w:rsidRPr="00265F5D">
        <w:rPr>
          <w:bCs/>
          <w:sz w:val="28"/>
          <w:szCs w:val="28"/>
          <w:lang w:val="uk-UA"/>
        </w:rPr>
        <w:t xml:space="preserve">]. При складанні адекватного </w:t>
      </w:r>
      <w:r>
        <w:rPr>
          <w:bCs/>
          <w:sz w:val="28"/>
          <w:szCs w:val="28"/>
          <w:lang w:val="uk-UA"/>
        </w:rPr>
        <w:t>й</w:t>
      </w:r>
      <w:r w:rsidRPr="00265F5D">
        <w:rPr>
          <w:bCs/>
          <w:sz w:val="28"/>
          <w:szCs w:val="28"/>
          <w:lang w:val="uk-UA"/>
        </w:rPr>
        <w:t xml:space="preserve"> надійного діагностичного комплексу ми орієнтувалися на основні теоретико</w:t>
      </w:r>
      <w:r w:rsidRPr="00265F5D">
        <w:rPr>
          <w:b/>
          <w:bCs/>
          <w:sz w:val="28"/>
          <w:szCs w:val="28"/>
          <w:lang w:val="uk-UA"/>
        </w:rPr>
        <w:t>-</w:t>
      </w:r>
      <w:r w:rsidRPr="00265F5D">
        <w:rPr>
          <w:bCs/>
          <w:sz w:val="28"/>
          <w:szCs w:val="28"/>
          <w:lang w:val="uk-UA"/>
        </w:rPr>
        <w:t xml:space="preserve">методологічні підходи, які використовуються </w:t>
      </w:r>
      <w:r>
        <w:rPr>
          <w:bCs/>
          <w:sz w:val="28"/>
          <w:szCs w:val="28"/>
          <w:lang w:val="uk-UA"/>
        </w:rPr>
        <w:t>в</w:t>
      </w:r>
      <w:r w:rsidRPr="00265F5D">
        <w:rPr>
          <w:bCs/>
          <w:sz w:val="28"/>
          <w:szCs w:val="28"/>
          <w:lang w:val="uk-UA"/>
        </w:rPr>
        <w:t xml:space="preserve"> нашому дослідженні. Виходячи з суб'єктного (соціокогн</w:t>
      </w:r>
      <w:r>
        <w:rPr>
          <w:bCs/>
          <w:sz w:val="28"/>
          <w:szCs w:val="28"/>
          <w:lang w:val="uk-UA"/>
        </w:rPr>
        <w:t>і</w:t>
      </w:r>
      <w:r w:rsidRPr="00265F5D">
        <w:rPr>
          <w:bCs/>
          <w:sz w:val="28"/>
          <w:szCs w:val="28"/>
          <w:lang w:val="uk-UA"/>
        </w:rPr>
        <w:t>т</w:t>
      </w:r>
      <w:r>
        <w:rPr>
          <w:bCs/>
          <w:sz w:val="28"/>
          <w:szCs w:val="28"/>
          <w:lang w:val="uk-UA"/>
        </w:rPr>
        <w:t>и</w:t>
      </w:r>
      <w:r w:rsidRPr="00265F5D">
        <w:rPr>
          <w:bCs/>
          <w:sz w:val="28"/>
          <w:szCs w:val="28"/>
          <w:lang w:val="uk-UA"/>
        </w:rPr>
        <w:t>вного) підходу, як загального методологічного напряму нашого дослідження, констатувальний етап був зорієнтований на розкриття взаємозв'язку між</w:t>
      </w:r>
      <w:r>
        <w:rPr>
          <w:bCs/>
          <w:sz w:val="28"/>
          <w:szCs w:val="28"/>
          <w:lang w:val="uk-UA"/>
        </w:rPr>
        <w:t xml:space="preserve"> </w:t>
      </w:r>
      <w:r w:rsidRPr="00265F5D">
        <w:rPr>
          <w:bCs/>
          <w:sz w:val="28"/>
          <w:szCs w:val="28"/>
          <w:lang w:val="uk-UA"/>
        </w:rPr>
        <w:t xml:space="preserve">динамікою інтегративних процесів командоутворення </w:t>
      </w:r>
      <w:r w:rsidR="009C6858">
        <w:rPr>
          <w:bCs/>
          <w:sz w:val="28"/>
          <w:szCs w:val="28"/>
          <w:lang w:val="uk-UA"/>
        </w:rPr>
        <w:lastRenderedPageBreak/>
        <w:t xml:space="preserve">організації </w:t>
      </w:r>
      <w:r w:rsidRPr="00265F5D">
        <w:rPr>
          <w:bCs/>
          <w:sz w:val="28"/>
          <w:szCs w:val="28"/>
          <w:lang w:val="uk-UA"/>
        </w:rPr>
        <w:t xml:space="preserve">та суб'єктними особливостями, через аналіз когнітивної складової суб'єкта (сприйняття </w:t>
      </w:r>
      <w:r>
        <w:rPr>
          <w:bCs/>
          <w:sz w:val="28"/>
          <w:szCs w:val="28"/>
          <w:lang w:val="uk-UA"/>
        </w:rPr>
        <w:t>й</w:t>
      </w:r>
      <w:r w:rsidRPr="00265F5D">
        <w:rPr>
          <w:bCs/>
          <w:sz w:val="28"/>
          <w:szCs w:val="28"/>
          <w:lang w:val="uk-UA"/>
        </w:rPr>
        <w:t xml:space="preserve"> оцінки).</w:t>
      </w:r>
    </w:p>
    <w:p w:rsidR="000D6CD0" w:rsidRDefault="000D6CD0" w:rsidP="000D6CD0">
      <w:pPr>
        <w:spacing w:line="360" w:lineRule="auto"/>
        <w:ind w:firstLine="426"/>
        <w:jc w:val="both"/>
        <w:rPr>
          <w:bCs/>
          <w:sz w:val="28"/>
          <w:szCs w:val="28"/>
          <w:lang w:val="uk-UA"/>
        </w:rPr>
      </w:pPr>
      <w:r>
        <w:rPr>
          <w:bCs/>
          <w:sz w:val="28"/>
          <w:szCs w:val="28"/>
          <w:lang w:val="uk-UA"/>
        </w:rPr>
        <w:t>До</w:t>
      </w:r>
      <w:r w:rsidRPr="00265F5D">
        <w:rPr>
          <w:bCs/>
          <w:sz w:val="28"/>
          <w:szCs w:val="28"/>
          <w:lang w:val="uk-UA"/>
        </w:rPr>
        <w:t xml:space="preserve"> план</w:t>
      </w:r>
      <w:r>
        <w:rPr>
          <w:bCs/>
          <w:sz w:val="28"/>
          <w:szCs w:val="28"/>
          <w:lang w:val="uk-UA"/>
        </w:rPr>
        <w:t>у</w:t>
      </w:r>
      <w:r w:rsidRPr="00265F5D">
        <w:rPr>
          <w:bCs/>
          <w:sz w:val="28"/>
          <w:szCs w:val="28"/>
          <w:lang w:val="uk-UA"/>
        </w:rPr>
        <w:t xml:space="preserve"> дослідження комплексу</w:t>
      </w:r>
      <w:r>
        <w:rPr>
          <w:bCs/>
          <w:sz w:val="28"/>
          <w:szCs w:val="28"/>
          <w:lang w:val="uk-UA"/>
        </w:rPr>
        <w:t xml:space="preserve"> </w:t>
      </w:r>
      <w:r w:rsidRPr="00265F5D">
        <w:rPr>
          <w:bCs/>
          <w:sz w:val="28"/>
          <w:szCs w:val="28"/>
          <w:lang w:val="uk-UA"/>
        </w:rPr>
        <w:t xml:space="preserve">соціально-психологічних чинників інтегративних процесів командоутворення </w:t>
      </w:r>
      <w:r w:rsidR="009C6858">
        <w:rPr>
          <w:bCs/>
          <w:sz w:val="28"/>
          <w:szCs w:val="28"/>
          <w:lang w:val="uk-UA"/>
        </w:rPr>
        <w:t xml:space="preserve">організації </w:t>
      </w:r>
      <w:r w:rsidRPr="00265F5D">
        <w:rPr>
          <w:bCs/>
          <w:sz w:val="28"/>
          <w:szCs w:val="28"/>
          <w:lang w:val="uk-UA"/>
        </w:rPr>
        <w:t xml:space="preserve">були включені </w:t>
      </w:r>
      <w:r>
        <w:rPr>
          <w:bCs/>
          <w:sz w:val="28"/>
          <w:szCs w:val="28"/>
          <w:lang w:val="uk-UA"/>
        </w:rPr>
        <w:t>такі</w:t>
      </w:r>
      <w:r w:rsidRPr="00265F5D">
        <w:rPr>
          <w:bCs/>
          <w:sz w:val="28"/>
          <w:szCs w:val="28"/>
          <w:lang w:val="uk-UA"/>
        </w:rPr>
        <w:t xml:space="preserve"> методики:</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1. Методика дослідження групової згуртованості «Визначення індексу групової згуртованості </w:t>
      </w:r>
      <w:r>
        <w:rPr>
          <w:bCs/>
          <w:sz w:val="28"/>
          <w:szCs w:val="28"/>
          <w:lang w:val="uk-UA"/>
        </w:rPr>
        <w:t>Сішора</w:t>
      </w:r>
      <w:r w:rsidR="00EC7DB1">
        <w:rPr>
          <w:bCs/>
          <w:sz w:val="28"/>
          <w:szCs w:val="28"/>
          <w:lang w:val="uk-UA"/>
        </w:rPr>
        <w:t>» [132,</w:t>
      </w:r>
      <w:r>
        <w:rPr>
          <w:bCs/>
          <w:sz w:val="28"/>
          <w:szCs w:val="28"/>
          <w:lang w:val="uk-UA"/>
        </w:rPr>
        <w:t xml:space="preserve"> с.273</w:t>
      </w:r>
      <w:r w:rsidRPr="00265F5D">
        <w:rPr>
          <w:bCs/>
          <w:sz w:val="28"/>
          <w:szCs w:val="28"/>
          <w:lang w:val="uk-UA"/>
        </w:rPr>
        <w:t>].</w:t>
      </w:r>
    </w:p>
    <w:p w:rsidR="000D6CD0" w:rsidRDefault="000D6CD0" w:rsidP="000D6CD0">
      <w:pPr>
        <w:spacing w:line="360" w:lineRule="auto"/>
        <w:ind w:firstLine="426"/>
        <w:jc w:val="both"/>
        <w:rPr>
          <w:bCs/>
          <w:sz w:val="28"/>
          <w:szCs w:val="28"/>
          <w:lang w:val="uk-UA"/>
        </w:rPr>
      </w:pPr>
      <w:r w:rsidRPr="00265F5D">
        <w:rPr>
          <w:bCs/>
          <w:sz w:val="28"/>
          <w:szCs w:val="28"/>
          <w:lang w:val="uk-UA"/>
        </w:rPr>
        <w:t>2. Методика дослідження групової ідентифікації «Дослідження сприйняття індивідом групи» (К.В. Залюбовська)</w:t>
      </w:r>
      <w:r w:rsidRPr="000B38D0">
        <w:rPr>
          <w:bCs/>
          <w:sz w:val="28"/>
          <w:szCs w:val="28"/>
          <w:lang w:val="uk-UA"/>
        </w:rPr>
        <w:t xml:space="preserve"> </w:t>
      </w:r>
      <w:r w:rsidRPr="00265F5D">
        <w:rPr>
          <w:bCs/>
          <w:sz w:val="28"/>
          <w:szCs w:val="28"/>
          <w:lang w:val="uk-UA"/>
        </w:rPr>
        <w:t>[</w:t>
      </w:r>
      <w:r>
        <w:rPr>
          <w:bCs/>
          <w:sz w:val="28"/>
          <w:szCs w:val="28"/>
          <w:lang w:val="uk-UA"/>
        </w:rPr>
        <w:t>129</w:t>
      </w:r>
      <w:r w:rsidRPr="00265F5D">
        <w:rPr>
          <w:bCs/>
          <w:sz w:val="28"/>
          <w:szCs w:val="28"/>
          <w:lang w:val="uk-UA"/>
        </w:rPr>
        <w:t>].</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3. Опитувальник оцінки суб'єктного </w:t>
      </w:r>
      <w:r>
        <w:rPr>
          <w:bCs/>
          <w:sz w:val="28"/>
          <w:szCs w:val="28"/>
          <w:lang w:val="uk-UA"/>
        </w:rPr>
        <w:t>ставлення</w:t>
      </w:r>
      <w:r w:rsidRPr="00265F5D">
        <w:rPr>
          <w:bCs/>
          <w:sz w:val="28"/>
          <w:szCs w:val="28"/>
          <w:lang w:val="uk-UA"/>
        </w:rPr>
        <w:t xml:space="preserve"> </w:t>
      </w:r>
      <w:r w:rsidR="00436E21">
        <w:rPr>
          <w:bCs/>
          <w:sz w:val="28"/>
          <w:szCs w:val="28"/>
          <w:lang w:val="uk-UA"/>
        </w:rPr>
        <w:t xml:space="preserve">працівників </w:t>
      </w:r>
      <w:r w:rsidRPr="00265F5D">
        <w:rPr>
          <w:bCs/>
          <w:sz w:val="28"/>
          <w:szCs w:val="28"/>
          <w:lang w:val="uk-UA"/>
        </w:rPr>
        <w:t xml:space="preserve">до різних життєвих цінностей «Оцінка значущості життєвих цінностей» </w:t>
      </w:r>
      <w:r w:rsidR="00EC7DB1">
        <w:rPr>
          <w:bCs/>
          <w:sz w:val="28"/>
          <w:szCs w:val="28"/>
          <w:lang w:val="uk-UA"/>
        </w:rPr>
        <w:t xml:space="preserve">                                 </w:t>
      </w:r>
      <w:r w:rsidRPr="00265F5D">
        <w:rPr>
          <w:bCs/>
          <w:sz w:val="28"/>
          <w:szCs w:val="28"/>
          <w:lang w:val="uk-UA"/>
        </w:rPr>
        <w:t>(Б. Г. Нагорний, М.</w:t>
      </w:r>
      <w:r>
        <w:rPr>
          <w:bCs/>
          <w:sz w:val="28"/>
          <w:szCs w:val="28"/>
          <w:lang w:val="uk-UA"/>
        </w:rPr>
        <w:t> </w:t>
      </w:r>
      <w:r w:rsidRPr="00265F5D">
        <w:rPr>
          <w:bCs/>
          <w:sz w:val="28"/>
          <w:szCs w:val="28"/>
          <w:lang w:val="uk-UA"/>
        </w:rPr>
        <w:t>Л.</w:t>
      </w:r>
      <w:r>
        <w:rPr>
          <w:bCs/>
          <w:sz w:val="28"/>
          <w:szCs w:val="28"/>
          <w:lang w:val="uk-UA"/>
        </w:rPr>
        <w:t> </w:t>
      </w:r>
      <w:r w:rsidRPr="00265F5D">
        <w:rPr>
          <w:bCs/>
          <w:sz w:val="28"/>
          <w:szCs w:val="28"/>
          <w:lang w:val="uk-UA"/>
        </w:rPr>
        <w:t>Яковенко, А.</w:t>
      </w:r>
      <w:r>
        <w:rPr>
          <w:bCs/>
          <w:sz w:val="28"/>
          <w:szCs w:val="28"/>
          <w:lang w:val="uk-UA"/>
        </w:rPr>
        <w:t xml:space="preserve"> </w:t>
      </w:r>
      <w:r w:rsidRPr="00265F5D">
        <w:rPr>
          <w:bCs/>
          <w:sz w:val="28"/>
          <w:szCs w:val="28"/>
          <w:lang w:val="uk-UA"/>
        </w:rPr>
        <w:t>В.</w:t>
      </w:r>
      <w:r>
        <w:rPr>
          <w:bCs/>
          <w:sz w:val="28"/>
          <w:szCs w:val="28"/>
          <w:lang w:val="uk-UA"/>
        </w:rPr>
        <w:t> </w:t>
      </w:r>
      <w:r w:rsidRPr="00265F5D">
        <w:rPr>
          <w:bCs/>
          <w:sz w:val="28"/>
          <w:szCs w:val="28"/>
          <w:lang w:val="uk-UA"/>
        </w:rPr>
        <w:t>Яковенко)</w:t>
      </w:r>
      <w:r w:rsidRPr="000B38D0">
        <w:rPr>
          <w:bCs/>
          <w:sz w:val="28"/>
          <w:szCs w:val="28"/>
          <w:lang w:val="uk-UA"/>
        </w:rPr>
        <w:t xml:space="preserve"> </w:t>
      </w:r>
      <w:r w:rsidRPr="00265F5D">
        <w:rPr>
          <w:bCs/>
          <w:sz w:val="28"/>
          <w:szCs w:val="28"/>
          <w:lang w:val="uk-UA"/>
        </w:rPr>
        <w:t>[</w:t>
      </w:r>
      <w:r>
        <w:rPr>
          <w:bCs/>
          <w:sz w:val="28"/>
          <w:szCs w:val="28"/>
          <w:lang w:val="uk-UA"/>
        </w:rPr>
        <w:t>120, с.139</w:t>
      </w:r>
      <w:r w:rsidRPr="00265F5D">
        <w:rPr>
          <w:bCs/>
          <w:sz w:val="28"/>
          <w:szCs w:val="28"/>
          <w:lang w:val="uk-UA"/>
        </w:rPr>
        <w:t>], адаптований до предмет</w:t>
      </w:r>
      <w:r>
        <w:rPr>
          <w:bCs/>
          <w:sz w:val="28"/>
          <w:szCs w:val="28"/>
          <w:lang w:val="uk-UA"/>
        </w:rPr>
        <w:t>а</w:t>
      </w:r>
      <w:r w:rsidRPr="00265F5D">
        <w:rPr>
          <w:bCs/>
          <w:sz w:val="28"/>
          <w:szCs w:val="28"/>
          <w:lang w:val="uk-UA"/>
        </w:rPr>
        <w:t xml:space="preserve"> нашого дослідження.</w:t>
      </w:r>
    </w:p>
    <w:p w:rsidR="000D6CD0" w:rsidRPr="00265F5D" w:rsidRDefault="000D6CD0" w:rsidP="000D6CD0">
      <w:pPr>
        <w:spacing w:line="360" w:lineRule="auto"/>
        <w:ind w:firstLine="426"/>
        <w:jc w:val="both"/>
        <w:rPr>
          <w:bCs/>
          <w:sz w:val="28"/>
          <w:szCs w:val="28"/>
          <w:lang w:val="uk-UA"/>
        </w:rPr>
      </w:pPr>
      <w:r w:rsidRPr="00265F5D">
        <w:rPr>
          <w:bCs/>
          <w:sz w:val="28"/>
          <w:szCs w:val="28"/>
          <w:lang w:val="uk-UA"/>
        </w:rPr>
        <w:t xml:space="preserve">4. «Методика оцінки психологічної атмосфери </w:t>
      </w:r>
      <w:r>
        <w:rPr>
          <w:bCs/>
          <w:sz w:val="28"/>
          <w:szCs w:val="28"/>
          <w:lang w:val="uk-UA"/>
        </w:rPr>
        <w:t>в</w:t>
      </w:r>
      <w:r w:rsidR="00EC7DB1">
        <w:rPr>
          <w:bCs/>
          <w:sz w:val="28"/>
          <w:szCs w:val="28"/>
          <w:lang w:val="uk-UA"/>
        </w:rPr>
        <w:t xml:space="preserve"> групі» (</w:t>
      </w:r>
      <w:r w:rsidRPr="00265F5D">
        <w:rPr>
          <w:bCs/>
          <w:sz w:val="28"/>
          <w:szCs w:val="28"/>
          <w:lang w:val="uk-UA"/>
        </w:rPr>
        <w:t>А. Ф.</w:t>
      </w:r>
      <w:r>
        <w:rPr>
          <w:bCs/>
          <w:sz w:val="28"/>
          <w:szCs w:val="28"/>
          <w:lang w:val="uk-UA"/>
        </w:rPr>
        <w:t xml:space="preserve"> </w:t>
      </w:r>
      <w:r w:rsidRPr="00265F5D">
        <w:rPr>
          <w:bCs/>
          <w:sz w:val="28"/>
          <w:szCs w:val="28"/>
          <w:lang w:val="uk-UA"/>
        </w:rPr>
        <w:t xml:space="preserve"> Фідлер)</w:t>
      </w:r>
      <w:r w:rsidRPr="000B38D0">
        <w:rPr>
          <w:bCs/>
          <w:sz w:val="28"/>
          <w:szCs w:val="28"/>
          <w:lang w:val="uk-UA"/>
        </w:rPr>
        <w:t xml:space="preserve"> </w:t>
      </w:r>
      <w:r w:rsidR="00EC7DB1">
        <w:rPr>
          <w:bCs/>
          <w:sz w:val="28"/>
          <w:szCs w:val="28"/>
          <w:lang w:val="uk-UA"/>
        </w:rPr>
        <w:t>[132,</w:t>
      </w:r>
      <w:r>
        <w:rPr>
          <w:bCs/>
          <w:sz w:val="28"/>
          <w:szCs w:val="28"/>
          <w:lang w:val="uk-UA"/>
        </w:rPr>
        <w:t xml:space="preserve"> с.277</w:t>
      </w:r>
      <w:r w:rsidRPr="00265F5D">
        <w:rPr>
          <w:bCs/>
          <w:sz w:val="28"/>
          <w:szCs w:val="28"/>
          <w:lang w:val="uk-UA"/>
        </w:rPr>
        <w:t>].</w:t>
      </w:r>
    </w:p>
    <w:p w:rsidR="000D6CD0" w:rsidRDefault="000D6CD0" w:rsidP="000D6CD0">
      <w:pPr>
        <w:spacing w:line="360" w:lineRule="auto"/>
        <w:ind w:firstLine="426"/>
        <w:jc w:val="both"/>
        <w:rPr>
          <w:bCs/>
          <w:sz w:val="28"/>
          <w:szCs w:val="28"/>
          <w:lang w:val="uk-UA"/>
        </w:rPr>
      </w:pPr>
      <w:r w:rsidRPr="00265F5D">
        <w:rPr>
          <w:bCs/>
          <w:sz w:val="28"/>
          <w:szCs w:val="28"/>
          <w:lang w:val="uk-UA"/>
        </w:rPr>
        <w:t>Залучення до методичного комплексу дослідження даних методик та відповідних їм емпіричних показників виконувалося</w:t>
      </w:r>
      <w:r>
        <w:rPr>
          <w:bCs/>
          <w:sz w:val="28"/>
          <w:szCs w:val="28"/>
          <w:lang w:val="uk-UA"/>
        </w:rPr>
        <w:t xml:space="preserve"> на підставі таких критеріїв, я</w:t>
      </w:r>
      <w:r w:rsidRPr="00265F5D">
        <w:rPr>
          <w:bCs/>
          <w:sz w:val="28"/>
          <w:szCs w:val="28"/>
          <w:lang w:val="uk-UA"/>
        </w:rPr>
        <w:t>к валідність отриманих результатів,</w:t>
      </w:r>
      <w:r>
        <w:rPr>
          <w:bCs/>
          <w:sz w:val="28"/>
          <w:szCs w:val="28"/>
          <w:lang w:val="uk-UA"/>
        </w:rPr>
        <w:t xml:space="preserve"> </w:t>
      </w:r>
      <w:r w:rsidRPr="00265F5D">
        <w:rPr>
          <w:bCs/>
          <w:sz w:val="28"/>
          <w:szCs w:val="28"/>
          <w:lang w:val="uk-UA"/>
        </w:rPr>
        <w:t xml:space="preserve">принцип додатковості (дані, отримані після проведення емпіричного дослідження повинні всебічно – тобто в якісних і кількісних показниках </w:t>
      </w:r>
      <w:r>
        <w:rPr>
          <w:bCs/>
          <w:sz w:val="28"/>
          <w:szCs w:val="28"/>
          <w:lang w:val="uk-UA"/>
        </w:rPr>
        <w:t>–</w:t>
      </w:r>
      <w:r w:rsidRPr="00265F5D">
        <w:rPr>
          <w:bCs/>
          <w:sz w:val="28"/>
          <w:szCs w:val="28"/>
          <w:lang w:val="uk-UA"/>
        </w:rPr>
        <w:t xml:space="preserve"> представляти предмет дослідження), достатня кількість вибраних методик.</w:t>
      </w:r>
    </w:p>
    <w:p w:rsidR="00EC7DB1" w:rsidRDefault="000D6CD0" w:rsidP="000D6CD0">
      <w:pPr>
        <w:spacing w:line="360" w:lineRule="auto"/>
        <w:ind w:firstLine="426"/>
        <w:jc w:val="both"/>
        <w:rPr>
          <w:bCs/>
          <w:sz w:val="28"/>
          <w:szCs w:val="28"/>
          <w:lang w:val="uk-UA"/>
        </w:rPr>
      </w:pPr>
      <w:r w:rsidRPr="00265F5D">
        <w:rPr>
          <w:bCs/>
          <w:sz w:val="28"/>
          <w:szCs w:val="28"/>
          <w:lang w:val="uk-UA"/>
        </w:rPr>
        <w:t>На другому, діагностично</w:t>
      </w:r>
      <w:r w:rsidRPr="00265F5D">
        <w:rPr>
          <w:b/>
          <w:bCs/>
          <w:sz w:val="28"/>
          <w:szCs w:val="28"/>
          <w:lang w:val="uk-UA"/>
        </w:rPr>
        <w:t>-</w:t>
      </w:r>
      <w:r w:rsidRPr="00265F5D">
        <w:rPr>
          <w:bCs/>
          <w:sz w:val="28"/>
          <w:szCs w:val="28"/>
          <w:lang w:val="uk-UA"/>
        </w:rPr>
        <w:t xml:space="preserve">дослідницькому етапі було здійснене безпосереднє проведення основного експерименту із </w:t>
      </w:r>
      <w:r>
        <w:rPr>
          <w:bCs/>
          <w:sz w:val="28"/>
          <w:szCs w:val="28"/>
          <w:lang w:val="uk-UA"/>
        </w:rPr>
        <w:t>застосуванням конкретного пакета</w:t>
      </w:r>
      <w:r w:rsidRPr="00265F5D">
        <w:rPr>
          <w:bCs/>
          <w:sz w:val="28"/>
          <w:szCs w:val="28"/>
          <w:lang w:val="uk-UA"/>
        </w:rPr>
        <w:t xml:space="preserve"> апробованих методик. </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Основним завданням даного етапу став збір емпіричних даних. Дослідження проводилося в групової формі. </w:t>
      </w:r>
      <w:r>
        <w:rPr>
          <w:bCs/>
          <w:sz w:val="28"/>
          <w:szCs w:val="28"/>
          <w:lang w:val="uk-UA"/>
        </w:rPr>
        <w:t>У</w:t>
      </w:r>
      <w:r w:rsidRPr="00265F5D">
        <w:rPr>
          <w:bCs/>
          <w:sz w:val="28"/>
          <w:szCs w:val="28"/>
          <w:lang w:val="uk-UA"/>
        </w:rPr>
        <w:t>сім досліджуваним було повідомлено про проведення експерименту та його мету, у всіх була отримана згода на участь в експерименті.</w:t>
      </w:r>
    </w:p>
    <w:p w:rsidR="00055F36" w:rsidRDefault="000D6CD0" w:rsidP="000D6CD0">
      <w:pPr>
        <w:spacing w:line="360" w:lineRule="auto"/>
        <w:ind w:firstLine="426"/>
        <w:jc w:val="both"/>
        <w:rPr>
          <w:bCs/>
          <w:sz w:val="28"/>
          <w:szCs w:val="28"/>
          <w:lang w:val="uk-UA"/>
        </w:rPr>
      </w:pPr>
      <w:r w:rsidRPr="00265F5D">
        <w:rPr>
          <w:bCs/>
          <w:sz w:val="28"/>
          <w:szCs w:val="28"/>
          <w:lang w:val="uk-UA"/>
        </w:rPr>
        <w:t xml:space="preserve">На третьому, аналітико-інтерпретаційному </w:t>
      </w:r>
      <w:r>
        <w:rPr>
          <w:bCs/>
          <w:sz w:val="28"/>
          <w:szCs w:val="28"/>
          <w:lang w:val="uk-UA"/>
        </w:rPr>
        <w:t xml:space="preserve">етапі </w:t>
      </w:r>
      <w:r w:rsidRPr="00265F5D">
        <w:rPr>
          <w:bCs/>
          <w:sz w:val="28"/>
          <w:szCs w:val="28"/>
          <w:lang w:val="uk-UA"/>
        </w:rPr>
        <w:t xml:space="preserve">обробка емпіричних даних починалася з одномірного аналізу – статистичного аналізу вибірки, </w:t>
      </w:r>
      <w:r w:rsidRPr="00265F5D">
        <w:rPr>
          <w:bCs/>
          <w:sz w:val="28"/>
          <w:szCs w:val="28"/>
          <w:lang w:val="uk-UA"/>
        </w:rPr>
        <w:lastRenderedPageBreak/>
        <w:t>підрахунку абсолютних величин, визначення середньоарифметичного, стандартного відхилення. Поглиблений аналіз отриманих даних здійснювався за допомогою методів математичної статистики, нами було застосовано кореляційний, кластерний та факторний аналізи з подальшим якісним інтерпретуванням. На даному етапі встановлен</w:t>
      </w:r>
      <w:r>
        <w:rPr>
          <w:bCs/>
          <w:sz w:val="28"/>
          <w:szCs w:val="28"/>
          <w:lang w:val="uk-UA"/>
        </w:rPr>
        <w:t>о</w:t>
      </w:r>
      <w:r w:rsidRPr="00265F5D">
        <w:rPr>
          <w:bCs/>
          <w:sz w:val="28"/>
          <w:szCs w:val="28"/>
          <w:lang w:val="uk-UA"/>
        </w:rPr>
        <w:t xml:space="preserve"> напрями кореляційних зв'язків між досліджуваними показниками. </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Таким чином, проведене емпіричне дослідження складалося з </w:t>
      </w:r>
      <w:r>
        <w:rPr>
          <w:bCs/>
          <w:sz w:val="28"/>
          <w:szCs w:val="28"/>
          <w:lang w:val="uk-UA"/>
        </w:rPr>
        <w:t>таких</w:t>
      </w:r>
      <w:r w:rsidRPr="00265F5D">
        <w:rPr>
          <w:bCs/>
          <w:sz w:val="28"/>
          <w:szCs w:val="28"/>
          <w:lang w:val="uk-UA"/>
        </w:rPr>
        <w:t xml:space="preserve"> етапів: підготовчого, діагностично</w:t>
      </w:r>
      <w:r w:rsidRPr="00265F5D">
        <w:rPr>
          <w:b/>
          <w:bCs/>
          <w:sz w:val="28"/>
          <w:szCs w:val="28"/>
          <w:lang w:val="uk-UA"/>
        </w:rPr>
        <w:t>-</w:t>
      </w:r>
      <w:r w:rsidRPr="00265F5D">
        <w:rPr>
          <w:bCs/>
          <w:sz w:val="28"/>
          <w:szCs w:val="28"/>
          <w:lang w:val="uk-UA"/>
        </w:rPr>
        <w:t>дослідницького та аналітико</w:t>
      </w:r>
      <w:r w:rsidRPr="00265F5D">
        <w:rPr>
          <w:b/>
          <w:bCs/>
          <w:sz w:val="28"/>
          <w:szCs w:val="28"/>
          <w:lang w:val="uk-UA"/>
        </w:rPr>
        <w:t>-</w:t>
      </w:r>
      <w:r w:rsidRPr="00265F5D">
        <w:rPr>
          <w:bCs/>
          <w:sz w:val="28"/>
          <w:szCs w:val="28"/>
          <w:lang w:val="uk-UA"/>
        </w:rPr>
        <w:t xml:space="preserve">інтерпретаційного, його </w:t>
      </w:r>
      <w:r>
        <w:rPr>
          <w:bCs/>
          <w:sz w:val="28"/>
          <w:szCs w:val="28"/>
          <w:lang w:val="uk-UA"/>
        </w:rPr>
        <w:t>наріжні</w:t>
      </w:r>
      <w:r w:rsidRPr="00265F5D">
        <w:rPr>
          <w:bCs/>
          <w:sz w:val="28"/>
          <w:szCs w:val="28"/>
          <w:lang w:val="uk-UA"/>
        </w:rPr>
        <w:t xml:space="preserve"> положення та етапи базувалися на основному принципі – досягнення за допомогою релевантних і валідних методів на репрезентативній вибірці досліджуваних найширшого констатування чинників інтегративних процесів командоутворення </w:t>
      </w:r>
      <w:r w:rsidR="009C6858">
        <w:rPr>
          <w:bCs/>
          <w:sz w:val="28"/>
          <w:szCs w:val="28"/>
          <w:lang w:val="uk-UA"/>
        </w:rPr>
        <w:t xml:space="preserve">організації </w:t>
      </w:r>
      <w:r w:rsidRPr="00265F5D">
        <w:rPr>
          <w:bCs/>
          <w:sz w:val="28"/>
          <w:szCs w:val="28"/>
          <w:lang w:val="uk-UA"/>
        </w:rPr>
        <w:t>та специфіки закономірностей і залежностей через аналіз кореляцій їх параметрів.</w:t>
      </w:r>
    </w:p>
    <w:p w:rsidR="000D6CD0" w:rsidRDefault="000D6CD0" w:rsidP="000D6CD0">
      <w:pPr>
        <w:spacing w:line="360" w:lineRule="auto"/>
        <w:ind w:firstLine="426"/>
        <w:jc w:val="both"/>
        <w:rPr>
          <w:b/>
          <w:bCs/>
          <w:sz w:val="28"/>
          <w:szCs w:val="28"/>
          <w:lang w:val="uk-UA"/>
        </w:rPr>
      </w:pPr>
    </w:p>
    <w:p w:rsidR="000D6CD0" w:rsidRDefault="000D6CD0" w:rsidP="000D6CD0">
      <w:pPr>
        <w:spacing w:line="360" w:lineRule="auto"/>
        <w:ind w:firstLine="426"/>
        <w:jc w:val="both"/>
        <w:rPr>
          <w:b/>
          <w:bCs/>
          <w:sz w:val="28"/>
          <w:szCs w:val="28"/>
          <w:lang w:val="uk-UA"/>
        </w:rPr>
      </w:pPr>
      <w:r w:rsidRPr="00265F5D">
        <w:rPr>
          <w:b/>
          <w:bCs/>
          <w:sz w:val="28"/>
          <w:szCs w:val="28"/>
          <w:lang w:val="uk-UA"/>
        </w:rPr>
        <w:t xml:space="preserve">2.2. Методи дослідження </w:t>
      </w:r>
    </w:p>
    <w:p w:rsidR="000D6CD0" w:rsidRDefault="000D6CD0" w:rsidP="000D6CD0">
      <w:pPr>
        <w:spacing w:line="360" w:lineRule="auto"/>
        <w:jc w:val="both"/>
        <w:rPr>
          <w:b/>
          <w:bCs/>
          <w:sz w:val="28"/>
          <w:szCs w:val="28"/>
          <w:lang w:val="uk-UA"/>
        </w:rPr>
      </w:pP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З метою найбільш повного та глибокого </w:t>
      </w:r>
      <w:r>
        <w:rPr>
          <w:bCs/>
          <w:sz w:val="28"/>
          <w:szCs w:val="28"/>
          <w:lang w:val="uk-UA"/>
        </w:rPr>
        <w:t>вирішення</w:t>
      </w:r>
      <w:r w:rsidRPr="00265F5D">
        <w:rPr>
          <w:bCs/>
          <w:sz w:val="28"/>
          <w:szCs w:val="28"/>
          <w:lang w:val="uk-UA"/>
        </w:rPr>
        <w:t xml:space="preserve"> поста</w:t>
      </w:r>
      <w:r>
        <w:rPr>
          <w:bCs/>
          <w:sz w:val="28"/>
          <w:szCs w:val="28"/>
          <w:lang w:val="uk-UA"/>
        </w:rPr>
        <w:t>в</w:t>
      </w:r>
      <w:r w:rsidRPr="00265F5D">
        <w:rPr>
          <w:bCs/>
          <w:sz w:val="28"/>
          <w:szCs w:val="28"/>
          <w:lang w:val="uk-UA"/>
        </w:rPr>
        <w:t xml:space="preserve">лених </w:t>
      </w:r>
      <w:r>
        <w:rPr>
          <w:bCs/>
          <w:sz w:val="28"/>
          <w:szCs w:val="28"/>
          <w:lang w:val="uk-UA"/>
        </w:rPr>
        <w:t>завдань</w:t>
      </w:r>
      <w:r w:rsidRPr="00265F5D">
        <w:rPr>
          <w:bCs/>
          <w:sz w:val="28"/>
          <w:szCs w:val="28"/>
          <w:lang w:val="uk-UA"/>
        </w:rPr>
        <w:t xml:space="preserve"> та їхньої відповідності меті дослідження в роботі використана низка методів, які забезпечують об’єктивність результатів та послідовність їхнього викладення </w:t>
      </w:r>
      <w:r>
        <w:rPr>
          <w:bCs/>
          <w:sz w:val="28"/>
          <w:szCs w:val="28"/>
          <w:lang w:val="uk-UA"/>
        </w:rPr>
        <w:t>в</w:t>
      </w:r>
      <w:r w:rsidRPr="00265F5D">
        <w:rPr>
          <w:bCs/>
          <w:sz w:val="28"/>
          <w:szCs w:val="28"/>
          <w:lang w:val="uk-UA"/>
        </w:rPr>
        <w:t xml:space="preserve"> тексті, а саме:</w:t>
      </w:r>
    </w:p>
    <w:p w:rsidR="000D6CD0" w:rsidRDefault="000D6CD0" w:rsidP="000D6CD0">
      <w:pPr>
        <w:spacing w:line="360" w:lineRule="auto"/>
        <w:ind w:firstLine="426"/>
        <w:jc w:val="both"/>
        <w:rPr>
          <w:bCs/>
          <w:sz w:val="28"/>
          <w:szCs w:val="28"/>
          <w:lang w:val="uk-UA"/>
        </w:rPr>
      </w:pPr>
      <w:r w:rsidRPr="00265F5D">
        <w:rPr>
          <w:bCs/>
          <w:sz w:val="28"/>
          <w:szCs w:val="28"/>
          <w:lang w:val="uk-UA"/>
        </w:rPr>
        <w:t>1) системно</w:t>
      </w:r>
      <w:r w:rsidRPr="00265F5D">
        <w:rPr>
          <w:b/>
          <w:bCs/>
          <w:sz w:val="28"/>
          <w:szCs w:val="28"/>
          <w:lang w:val="uk-UA"/>
        </w:rPr>
        <w:t>-</w:t>
      </w:r>
      <w:r w:rsidRPr="00265F5D">
        <w:rPr>
          <w:bCs/>
          <w:sz w:val="28"/>
          <w:szCs w:val="28"/>
          <w:lang w:val="uk-UA"/>
        </w:rPr>
        <w:t>структурний метод;</w:t>
      </w:r>
    </w:p>
    <w:p w:rsidR="000D6CD0" w:rsidRDefault="000D6CD0" w:rsidP="000D6CD0">
      <w:pPr>
        <w:spacing w:line="360" w:lineRule="auto"/>
        <w:ind w:firstLine="426"/>
        <w:jc w:val="both"/>
        <w:rPr>
          <w:bCs/>
          <w:sz w:val="28"/>
          <w:szCs w:val="28"/>
          <w:lang w:val="uk-UA"/>
        </w:rPr>
      </w:pPr>
      <w:r w:rsidRPr="00265F5D">
        <w:rPr>
          <w:bCs/>
          <w:sz w:val="28"/>
          <w:szCs w:val="28"/>
          <w:lang w:val="uk-UA"/>
        </w:rPr>
        <w:t>2)</w:t>
      </w:r>
      <w:r w:rsidRPr="00265F5D">
        <w:rPr>
          <w:color w:val="000000"/>
          <w:sz w:val="28"/>
          <w:szCs w:val="28"/>
          <w:shd w:val="clear" w:color="auto" w:fill="FFFFFF"/>
          <w:lang w:val="uk-UA"/>
        </w:rPr>
        <w:t xml:space="preserve"> </w:t>
      </w:r>
      <w:r w:rsidRPr="00265F5D">
        <w:rPr>
          <w:bCs/>
          <w:sz w:val="28"/>
          <w:szCs w:val="28"/>
          <w:lang w:val="uk-UA"/>
        </w:rPr>
        <w:t>метод теоретичного аналізу та узагальнення наукових першоджерел з досліджуваної проблематики;</w:t>
      </w:r>
    </w:p>
    <w:p w:rsidR="000D6CD0" w:rsidRDefault="000D6CD0" w:rsidP="000D6CD0">
      <w:pPr>
        <w:spacing w:line="360" w:lineRule="auto"/>
        <w:ind w:firstLine="426"/>
        <w:jc w:val="both"/>
        <w:rPr>
          <w:bCs/>
          <w:sz w:val="28"/>
          <w:szCs w:val="28"/>
          <w:lang w:val="uk-UA"/>
        </w:rPr>
      </w:pPr>
      <w:r w:rsidRPr="00265F5D">
        <w:rPr>
          <w:bCs/>
          <w:sz w:val="28"/>
          <w:szCs w:val="28"/>
          <w:lang w:val="uk-UA"/>
        </w:rPr>
        <w:t>3) метод наукового спостереження;</w:t>
      </w:r>
    </w:p>
    <w:p w:rsidR="000D6CD0" w:rsidRDefault="000D6CD0" w:rsidP="000D6CD0">
      <w:pPr>
        <w:spacing w:line="360" w:lineRule="auto"/>
        <w:ind w:firstLine="426"/>
        <w:jc w:val="both"/>
        <w:rPr>
          <w:bCs/>
          <w:sz w:val="28"/>
          <w:szCs w:val="28"/>
          <w:lang w:val="uk-UA"/>
        </w:rPr>
      </w:pPr>
      <w:r w:rsidRPr="00265F5D">
        <w:rPr>
          <w:bCs/>
          <w:sz w:val="28"/>
          <w:szCs w:val="28"/>
          <w:lang w:val="uk-UA"/>
        </w:rPr>
        <w:t>4)</w:t>
      </w:r>
      <w:r>
        <w:rPr>
          <w:bCs/>
          <w:sz w:val="28"/>
          <w:szCs w:val="28"/>
          <w:lang w:val="uk-UA"/>
        </w:rPr>
        <w:t xml:space="preserve"> </w:t>
      </w:r>
      <w:r w:rsidRPr="00265F5D">
        <w:rPr>
          <w:bCs/>
          <w:sz w:val="28"/>
          <w:szCs w:val="28"/>
          <w:lang w:val="uk-UA"/>
        </w:rPr>
        <w:t>метод соціально-психологічного діагностування;</w:t>
      </w:r>
    </w:p>
    <w:p w:rsidR="000D6CD0" w:rsidRDefault="000D6CD0" w:rsidP="000D6CD0">
      <w:pPr>
        <w:spacing w:line="360" w:lineRule="auto"/>
        <w:ind w:firstLine="426"/>
        <w:jc w:val="both"/>
        <w:rPr>
          <w:bCs/>
          <w:sz w:val="28"/>
          <w:szCs w:val="28"/>
          <w:lang w:val="uk-UA"/>
        </w:rPr>
      </w:pPr>
      <w:r w:rsidRPr="00265F5D">
        <w:rPr>
          <w:bCs/>
          <w:sz w:val="28"/>
          <w:szCs w:val="28"/>
          <w:lang w:val="uk-UA"/>
        </w:rPr>
        <w:t>5) метод математичної статистики (кореляційний, кластерний, факторний аналіз).</w:t>
      </w:r>
    </w:p>
    <w:p w:rsidR="000D6CD0" w:rsidRPr="00137C70" w:rsidRDefault="000D6CD0" w:rsidP="000D6CD0">
      <w:pPr>
        <w:spacing w:line="360" w:lineRule="auto"/>
        <w:ind w:firstLine="426"/>
        <w:jc w:val="both"/>
        <w:rPr>
          <w:bCs/>
          <w:sz w:val="28"/>
          <w:szCs w:val="28"/>
          <w:lang w:val="uk-UA"/>
        </w:rPr>
      </w:pPr>
      <w:r w:rsidRPr="00137C70">
        <w:rPr>
          <w:bCs/>
          <w:sz w:val="28"/>
          <w:szCs w:val="28"/>
          <w:lang w:val="uk-UA"/>
        </w:rPr>
        <w:t>1. Системно-структурний метод.</w:t>
      </w:r>
    </w:p>
    <w:p w:rsidR="000D6CD0" w:rsidRDefault="000D6CD0" w:rsidP="000D6CD0">
      <w:pPr>
        <w:spacing w:line="360" w:lineRule="auto"/>
        <w:ind w:firstLine="426"/>
        <w:jc w:val="both"/>
        <w:rPr>
          <w:bCs/>
          <w:i/>
          <w:sz w:val="28"/>
          <w:szCs w:val="28"/>
          <w:lang w:val="uk-UA"/>
        </w:rPr>
      </w:pPr>
      <w:r w:rsidRPr="00265F5D">
        <w:rPr>
          <w:bCs/>
          <w:sz w:val="28"/>
          <w:szCs w:val="28"/>
          <w:lang w:val="uk-UA"/>
        </w:rPr>
        <w:lastRenderedPageBreak/>
        <w:t>Використання цього методу в соціальній психології базується на ідеях</w:t>
      </w:r>
      <w:r>
        <w:rPr>
          <w:bCs/>
          <w:sz w:val="28"/>
          <w:szCs w:val="28"/>
          <w:lang w:val="uk-UA"/>
        </w:rPr>
        <w:t xml:space="preserve"> Б. Г. </w:t>
      </w:r>
      <w:r w:rsidRPr="00265F5D">
        <w:rPr>
          <w:bCs/>
          <w:sz w:val="28"/>
          <w:szCs w:val="28"/>
          <w:lang w:val="uk-UA"/>
        </w:rPr>
        <w:t>Анань</w:t>
      </w:r>
      <w:r>
        <w:rPr>
          <w:bCs/>
          <w:sz w:val="28"/>
          <w:szCs w:val="28"/>
          <w:lang w:val="uk-UA"/>
        </w:rPr>
        <w:t>є</w:t>
      </w:r>
      <w:r w:rsidRPr="00265F5D">
        <w:rPr>
          <w:bCs/>
          <w:sz w:val="28"/>
          <w:szCs w:val="28"/>
          <w:lang w:val="uk-UA"/>
        </w:rPr>
        <w:t>ва [4], Л. С. Виготського [41], Б. Ф. Ломова [110]</w:t>
      </w:r>
      <w:r>
        <w:rPr>
          <w:bCs/>
          <w:sz w:val="28"/>
          <w:szCs w:val="28"/>
          <w:lang w:val="uk-UA"/>
        </w:rPr>
        <w:t>.</w:t>
      </w:r>
      <w:r w:rsidRPr="00265F5D">
        <w:rPr>
          <w:bCs/>
          <w:sz w:val="28"/>
          <w:szCs w:val="28"/>
          <w:lang w:val="uk-UA"/>
        </w:rPr>
        <w:t xml:space="preserve"> Метод спрямований на розкриття цілісності вивчення предмета, виділення найбільш загальних його складових компонентів, </w:t>
      </w:r>
      <w:r>
        <w:rPr>
          <w:bCs/>
          <w:sz w:val="28"/>
          <w:szCs w:val="28"/>
          <w:lang w:val="uk-UA"/>
        </w:rPr>
        <w:t>у</w:t>
      </w:r>
      <w:r w:rsidRPr="00265F5D">
        <w:rPr>
          <w:bCs/>
          <w:sz w:val="28"/>
          <w:szCs w:val="28"/>
          <w:lang w:val="uk-UA"/>
        </w:rPr>
        <w:t>становлення їх взаємозв’язків, які характеризують особливості предмета. Ціле, відзначає Є. С. Барбіна [15], не являє собою нічого іншого, крім специфічного синтезу реальних частин і їх настільки ж реальної взаємодії.</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Виходячи з розуміння командоутворення як цілого, </w:t>
      </w:r>
      <w:r>
        <w:rPr>
          <w:bCs/>
          <w:sz w:val="28"/>
          <w:szCs w:val="28"/>
          <w:lang w:val="uk-UA"/>
        </w:rPr>
        <w:t xml:space="preserve">що </w:t>
      </w:r>
      <w:r w:rsidRPr="00265F5D">
        <w:rPr>
          <w:bCs/>
          <w:sz w:val="28"/>
          <w:szCs w:val="28"/>
          <w:lang w:val="uk-UA"/>
        </w:rPr>
        <w:t>об'єдну</w:t>
      </w:r>
      <w:r>
        <w:rPr>
          <w:bCs/>
          <w:sz w:val="28"/>
          <w:szCs w:val="28"/>
          <w:lang w:val="uk-UA"/>
        </w:rPr>
        <w:t>є</w:t>
      </w:r>
      <w:r w:rsidRPr="00265F5D">
        <w:rPr>
          <w:bCs/>
          <w:sz w:val="28"/>
          <w:szCs w:val="28"/>
          <w:lang w:val="uk-UA"/>
        </w:rPr>
        <w:t xml:space="preserve"> окремі компоненти, інтегративні процеси повинні</w:t>
      </w:r>
      <w:r w:rsidRPr="00265F5D">
        <w:rPr>
          <w:color w:val="000000"/>
          <w:sz w:val="28"/>
          <w:szCs w:val="28"/>
          <w:shd w:val="clear" w:color="auto" w:fill="FFFFFF"/>
          <w:lang w:val="uk-UA"/>
        </w:rPr>
        <w:t xml:space="preserve"> </w:t>
      </w:r>
      <w:r w:rsidRPr="00265F5D">
        <w:rPr>
          <w:bCs/>
          <w:sz w:val="28"/>
          <w:szCs w:val="28"/>
          <w:lang w:val="uk-UA"/>
        </w:rPr>
        <w:t>характеризуватися</w:t>
      </w:r>
      <w:r>
        <w:rPr>
          <w:bCs/>
          <w:sz w:val="28"/>
          <w:szCs w:val="28"/>
          <w:lang w:val="uk-UA"/>
        </w:rPr>
        <w:t xml:space="preserve"> передусім</w:t>
      </w:r>
      <w:r w:rsidRPr="00265F5D">
        <w:rPr>
          <w:bCs/>
          <w:sz w:val="28"/>
          <w:szCs w:val="28"/>
          <w:lang w:val="uk-UA"/>
        </w:rPr>
        <w:t xml:space="preserve"> не ознаками окремих компонентів, що належать до них, а параметрами цілісного типу, що розкривають</w:t>
      </w:r>
      <w:r>
        <w:rPr>
          <w:bCs/>
          <w:sz w:val="28"/>
          <w:szCs w:val="28"/>
          <w:lang w:val="uk-UA"/>
        </w:rPr>
        <w:t xml:space="preserve"> </w:t>
      </w:r>
      <w:r w:rsidRPr="00265F5D">
        <w:rPr>
          <w:bCs/>
          <w:sz w:val="28"/>
          <w:szCs w:val="28"/>
          <w:lang w:val="uk-UA"/>
        </w:rPr>
        <w:t>зв'язок між компонентами. І. Блауберг [19] зазначає, що прикметною ознакою будь-якого системного утворення є розвинений зв'язок між його елементами та його організованість, що обумовлює цілісний характер цього утворення.</w:t>
      </w:r>
    </w:p>
    <w:p w:rsidR="000D6CD0" w:rsidRDefault="000D6CD0" w:rsidP="000D6CD0">
      <w:pPr>
        <w:spacing w:line="360" w:lineRule="auto"/>
        <w:ind w:firstLine="426"/>
        <w:jc w:val="both"/>
        <w:rPr>
          <w:bCs/>
          <w:sz w:val="28"/>
          <w:szCs w:val="28"/>
          <w:lang w:val="uk-UA"/>
        </w:rPr>
      </w:pPr>
      <w:r>
        <w:rPr>
          <w:bCs/>
          <w:sz w:val="28"/>
          <w:szCs w:val="28"/>
          <w:lang w:val="uk-UA"/>
        </w:rPr>
        <w:t>У</w:t>
      </w:r>
      <w:r w:rsidRPr="00265F5D">
        <w:rPr>
          <w:bCs/>
          <w:sz w:val="28"/>
          <w:szCs w:val="28"/>
          <w:lang w:val="uk-UA"/>
        </w:rPr>
        <w:t xml:space="preserve"> контексті нашої роботи системно-структурний метод дозволяє констатувати найбільш загальні соціально-психологічні чинники інтегративних процесів командоутворення </w:t>
      </w:r>
      <w:r w:rsidR="000900C6">
        <w:rPr>
          <w:bCs/>
          <w:sz w:val="28"/>
          <w:szCs w:val="28"/>
          <w:lang w:val="uk-UA"/>
        </w:rPr>
        <w:t xml:space="preserve">організації, </w:t>
      </w:r>
      <w:r w:rsidRPr="00265F5D">
        <w:rPr>
          <w:bCs/>
          <w:sz w:val="28"/>
          <w:szCs w:val="28"/>
          <w:lang w:val="uk-UA"/>
        </w:rPr>
        <w:t xml:space="preserve">на основі кореляційної залежності їх параметрів розкрити зв'язки між ними. Саме системно-структурний метод дозволяє поєднувати, синтезувати змістовні та динамічні аспекти досліджуваного нами предмета, особистісні та групові рівні, що й співвідноситься з метою і основними завданнями нашого дослідження. Даний підхід </w:t>
      </w:r>
      <w:r>
        <w:rPr>
          <w:bCs/>
          <w:sz w:val="28"/>
          <w:szCs w:val="28"/>
          <w:lang w:val="uk-UA"/>
        </w:rPr>
        <w:t>у</w:t>
      </w:r>
      <w:r w:rsidRPr="00265F5D">
        <w:rPr>
          <w:bCs/>
          <w:sz w:val="28"/>
          <w:szCs w:val="28"/>
          <w:lang w:val="uk-UA"/>
        </w:rPr>
        <w:t xml:space="preserve"> нашому дослідницькому </w:t>
      </w:r>
      <w:r>
        <w:rPr>
          <w:bCs/>
          <w:sz w:val="28"/>
          <w:szCs w:val="28"/>
          <w:lang w:val="uk-UA"/>
        </w:rPr>
        <w:t>контексті соціально-психологічни</w:t>
      </w:r>
      <w:r w:rsidRPr="00265F5D">
        <w:rPr>
          <w:bCs/>
          <w:sz w:val="28"/>
          <w:szCs w:val="28"/>
          <w:lang w:val="uk-UA"/>
        </w:rPr>
        <w:t xml:space="preserve">х чинників інтегративних процесів командоутворення </w:t>
      </w:r>
      <w:r w:rsidR="009C6858">
        <w:rPr>
          <w:bCs/>
          <w:sz w:val="28"/>
          <w:szCs w:val="28"/>
          <w:lang w:val="uk-UA"/>
        </w:rPr>
        <w:t xml:space="preserve">організації </w:t>
      </w:r>
      <w:r w:rsidRPr="00265F5D">
        <w:rPr>
          <w:bCs/>
          <w:sz w:val="28"/>
          <w:szCs w:val="28"/>
          <w:lang w:val="uk-UA"/>
        </w:rPr>
        <w:t>надає можливість розкрити глибинні зв'язки між ними та одночасно побудувати адекватну систему впливу.</w:t>
      </w:r>
    </w:p>
    <w:p w:rsidR="000D6CD0" w:rsidRPr="00137C70" w:rsidRDefault="000D6CD0" w:rsidP="000D6CD0">
      <w:pPr>
        <w:spacing w:line="360" w:lineRule="auto"/>
        <w:ind w:firstLine="426"/>
        <w:jc w:val="both"/>
        <w:rPr>
          <w:bCs/>
          <w:sz w:val="28"/>
          <w:szCs w:val="28"/>
          <w:lang w:val="uk-UA"/>
        </w:rPr>
      </w:pPr>
      <w:r w:rsidRPr="00137C70">
        <w:rPr>
          <w:bCs/>
          <w:sz w:val="28"/>
          <w:szCs w:val="28"/>
          <w:lang w:val="uk-UA"/>
        </w:rPr>
        <w:t>2. Метод аналізу та узагальнення наукової літератури за досліджуваною проблематикою.</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Означений метод </w:t>
      </w:r>
      <w:r>
        <w:rPr>
          <w:bCs/>
          <w:sz w:val="28"/>
          <w:szCs w:val="28"/>
          <w:lang w:val="uk-UA"/>
        </w:rPr>
        <w:t>у</w:t>
      </w:r>
      <w:r w:rsidRPr="00265F5D">
        <w:rPr>
          <w:bCs/>
          <w:sz w:val="28"/>
          <w:szCs w:val="28"/>
          <w:lang w:val="uk-UA"/>
        </w:rPr>
        <w:t xml:space="preserve"> першу чергу спрямований на можливість отримання повного, глибокого та різнобічного уявлення наукових поглядів і підходів щодо інтегративних процесів командоутворення </w:t>
      </w:r>
      <w:r w:rsidR="000900C6">
        <w:rPr>
          <w:bCs/>
          <w:sz w:val="28"/>
          <w:szCs w:val="28"/>
          <w:lang w:val="uk-UA"/>
        </w:rPr>
        <w:t xml:space="preserve">організації.  </w:t>
      </w:r>
      <w:r>
        <w:rPr>
          <w:bCs/>
          <w:sz w:val="28"/>
          <w:szCs w:val="28"/>
          <w:lang w:val="uk-UA"/>
        </w:rPr>
        <w:t>За</w:t>
      </w:r>
      <w:r w:rsidRPr="00265F5D">
        <w:rPr>
          <w:bCs/>
          <w:sz w:val="28"/>
          <w:szCs w:val="28"/>
          <w:lang w:val="uk-UA"/>
        </w:rPr>
        <w:t xml:space="preserve"> дан</w:t>
      </w:r>
      <w:r>
        <w:rPr>
          <w:bCs/>
          <w:sz w:val="28"/>
          <w:szCs w:val="28"/>
          <w:lang w:val="uk-UA"/>
        </w:rPr>
        <w:t>ою</w:t>
      </w:r>
      <w:r w:rsidRPr="00265F5D">
        <w:rPr>
          <w:bCs/>
          <w:sz w:val="28"/>
          <w:szCs w:val="28"/>
          <w:lang w:val="uk-UA"/>
        </w:rPr>
        <w:t xml:space="preserve"> </w:t>
      </w:r>
      <w:r w:rsidRPr="00265F5D">
        <w:rPr>
          <w:bCs/>
          <w:sz w:val="28"/>
          <w:szCs w:val="28"/>
          <w:lang w:val="uk-UA"/>
        </w:rPr>
        <w:lastRenderedPageBreak/>
        <w:t>проблемати</w:t>
      </w:r>
      <w:r>
        <w:rPr>
          <w:bCs/>
          <w:sz w:val="28"/>
          <w:szCs w:val="28"/>
          <w:lang w:val="uk-UA"/>
        </w:rPr>
        <w:t>кою</w:t>
      </w:r>
      <w:r w:rsidRPr="00265F5D">
        <w:rPr>
          <w:bCs/>
          <w:sz w:val="28"/>
          <w:szCs w:val="28"/>
          <w:lang w:val="uk-UA"/>
        </w:rPr>
        <w:t xml:space="preserve"> нами проаналізовано достатню кількість наукових джерел, які дозволяють </w:t>
      </w:r>
      <w:r>
        <w:rPr>
          <w:bCs/>
          <w:sz w:val="28"/>
          <w:szCs w:val="28"/>
          <w:lang w:val="uk-UA"/>
        </w:rPr>
        <w:t xml:space="preserve">уявити </w:t>
      </w:r>
      <w:r w:rsidRPr="00265F5D">
        <w:rPr>
          <w:bCs/>
          <w:sz w:val="28"/>
          <w:szCs w:val="28"/>
          <w:lang w:val="uk-UA"/>
        </w:rPr>
        <w:t>рівень розробленості теми. Аналіз стану проблеми інтеграти</w:t>
      </w:r>
      <w:r>
        <w:rPr>
          <w:bCs/>
          <w:sz w:val="28"/>
          <w:szCs w:val="28"/>
          <w:lang w:val="uk-UA"/>
        </w:rPr>
        <w:t>в</w:t>
      </w:r>
      <w:r w:rsidRPr="00265F5D">
        <w:rPr>
          <w:bCs/>
          <w:sz w:val="28"/>
          <w:szCs w:val="28"/>
          <w:lang w:val="uk-UA"/>
        </w:rPr>
        <w:t xml:space="preserve">них процесів командоутворення </w:t>
      </w:r>
      <w:r w:rsidR="009C6858">
        <w:rPr>
          <w:bCs/>
          <w:sz w:val="28"/>
          <w:szCs w:val="28"/>
          <w:lang w:val="uk-UA"/>
        </w:rPr>
        <w:t xml:space="preserve">організації </w:t>
      </w:r>
      <w:r w:rsidRPr="00265F5D">
        <w:rPr>
          <w:bCs/>
          <w:sz w:val="28"/>
          <w:szCs w:val="28"/>
          <w:lang w:val="uk-UA"/>
        </w:rPr>
        <w:t>в науці базувався на вивченні, осмисленні та зіставленні матеріалів наукової літератури та періодики, результатів раніше виконаних досліджень</w:t>
      </w:r>
      <w:r w:rsidRPr="00265F5D" w:rsidDel="007942AE">
        <w:rPr>
          <w:bCs/>
          <w:sz w:val="28"/>
          <w:szCs w:val="28"/>
          <w:lang w:val="uk-UA"/>
        </w:rPr>
        <w:t xml:space="preserve"> </w:t>
      </w:r>
      <w:r>
        <w:rPr>
          <w:bCs/>
          <w:sz w:val="28"/>
          <w:szCs w:val="28"/>
          <w:lang w:val="uk-UA"/>
        </w:rPr>
        <w:t>з</w:t>
      </w:r>
      <w:r w:rsidRPr="00265F5D">
        <w:rPr>
          <w:bCs/>
          <w:sz w:val="28"/>
          <w:szCs w:val="28"/>
          <w:lang w:val="uk-UA"/>
        </w:rPr>
        <w:t xml:space="preserve"> дан</w:t>
      </w:r>
      <w:r>
        <w:rPr>
          <w:bCs/>
          <w:sz w:val="28"/>
          <w:szCs w:val="28"/>
          <w:lang w:val="uk-UA"/>
        </w:rPr>
        <w:t>ої</w:t>
      </w:r>
      <w:r w:rsidRPr="00265F5D">
        <w:rPr>
          <w:bCs/>
          <w:sz w:val="28"/>
          <w:szCs w:val="28"/>
          <w:lang w:val="uk-UA"/>
        </w:rPr>
        <w:t xml:space="preserve"> проблем</w:t>
      </w:r>
      <w:r>
        <w:rPr>
          <w:bCs/>
          <w:sz w:val="28"/>
          <w:szCs w:val="28"/>
          <w:lang w:val="uk-UA"/>
        </w:rPr>
        <w:t>и</w:t>
      </w:r>
      <w:r w:rsidRPr="00265F5D">
        <w:rPr>
          <w:bCs/>
          <w:sz w:val="28"/>
          <w:szCs w:val="28"/>
          <w:lang w:val="uk-UA"/>
        </w:rPr>
        <w:t xml:space="preserve">. Вивчення першоджерел дозволило нам оцінити стан розвитку досліджуваної нами проблематики, окреслити коло проблем, які потребують подальшого опрацювання, поглиблення, розробити логіку власного дослідження та скласти методичний комплекс для оцінювання та діагностики комплексу соціально-психологічних чинників командоутворення </w:t>
      </w:r>
      <w:r w:rsidR="000900C6">
        <w:rPr>
          <w:bCs/>
          <w:sz w:val="28"/>
          <w:szCs w:val="28"/>
          <w:lang w:val="uk-UA"/>
        </w:rPr>
        <w:t xml:space="preserve">організації.  </w:t>
      </w:r>
      <w:r w:rsidRPr="00265F5D">
        <w:rPr>
          <w:bCs/>
          <w:sz w:val="28"/>
          <w:szCs w:val="28"/>
          <w:lang w:val="uk-UA"/>
        </w:rPr>
        <w:t>Вважаємо за необхідне відмітити, що метод аналізу та узагальнення першоджерел використовувався нами на всіх етапах дослідження, що забезпечувало послідовність, обґрунтованість та чітку логіку викладення інформації.</w:t>
      </w:r>
    </w:p>
    <w:p w:rsidR="000D6CD0" w:rsidRDefault="000D6CD0" w:rsidP="00436E21">
      <w:pPr>
        <w:spacing w:line="360" w:lineRule="auto"/>
        <w:ind w:firstLine="426"/>
        <w:jc w:val="both"/>
        <w:rPr>
          <w:bCs/>
          <w:sz w:val="28"/>
          <w:szCs w:val="28"/>
          <w:lang w:val="uk-UA"/>
        </w:rPr>
      </w:pPr>
      <w:r w:rsidRPr="00137C70">
        <w:rPr>
          <w:bCs/>
          <w:sz w:val="28"/>
          <w:szCs w:val="28"/>
          <w:lang w:val="uk-UA"/>
        </w:rPr>
        <w:t>3. Метод спостереження.</w:t>
      </w:r>
      <w:r w:rsidR="00436E21">
        <w:rPr>
          <w:bCs/>
          <w:sz w:val="28"/>
          <w:szCs w:val="28"/>
          <w:lang w:val="uk-UA"/>
        </w:rPr>
        <w:t xml:space="preserve"> </w:t>
      </w:r>
      <w:r w:rsidRPr="00265F5D">
        <w:rPr>
          <w:bCs/>
          <w:sz w:val="28"/>
          <w:szCs w:val="28"/>
          <w:lang w:val="uk-UA"/>
        </w:rPr>
        <w:t>Даний метод дозволяв отримати додаткову інформацію про об'єктивні зовнішні прояви поведінки у групі та суб</w:t>
      </w:r>
      <w:r>
        <w:rPr>
          <w:bCs/>
          <w:sz w:val="28"/>
          <w:szCs w:val="28"/>
          <w:lang w:val="uk-UA"/>
        </w:rPr>
        <w:t>’є</w:t>
      </w:r>
      <w:r w:rsidRPr="00265F5D">
        <w:rPr>
          <w:bCs/>
          <w:sz w:val="28"/>
          <w:szCs w:val="28"/>
          <w:lang w:val="uk-UA"/>
        </w:rPr>
        <w:t>ктні особливості членів групи, динаміку відносин членів групи, їх інтегративну активність, а також загальну обстановку, в якій здійснюється життєдіяльність групи під час виконання діагностичних завдань.</w:t>
      </w:r>
    </w:p>
    <w:p w:rsidR="000D6CD0" w:rsidRDefault="000D6CD0" w:rsidP="000D6CD0">
      <w:pPr>
        <w:spacing w:line="360" w:lineRule="auto"/>
        <w:ind w:firstLine="426"/>
        <w:jc w:val="both"/>
        <w:rPr>
          <w:bCs/>
          <w:i/>
          <w:sz w:val="28"/>
          <w:szCs w:val="28"/>
          <w:lang w:val="uk-UA"/>
        </w:rPr>
      </w:pPr>
      <w:r w:rsidRPr="00265F5D">
        <w:rPr>
          <w:bCs/>
          <w:sz w:val="28"/>
          <w:szCs w:val="28"/>
          <w:lang w:val="uk-UA"/>
        </w:rPr>
        <w:t xml:space="preserve">Оскільки метод наукового спостереження завжди характеризується певною суб'єктивністю і може створювати певну установку для інтерпретації того </w:t>
      </w:r>
      <w:r>
        <w:rPr>
          <w:bCs/>
          <w:sz w:val="28"/>
          <w:szCs w:val="28"/>
          <w:lang w:val="uk-UA"/>
        </w:rPr>
        <w:t>чи</w:t>
      </w:r>
      <w:r w:rsidRPr="00265F5D">
        <w:rPr>
          <w:bCs/>
          <w:sz w:val="28"/>
          <w:szCs w:val="28"/>
          <w:lang w:val="uk-UA"/>
        </w:rPr>
        <w:t xml:space="preserve"> іншого наукового факту, </w:t>
      </w:r>
      <w:r>
        <w:rPr>
          <w:bCs/>
          <w:sz w:val="28"/>
          <w:szCs w:val="28"/>
          <w:lang w:val="uk-UA"/>
        </w:rPr>
        <w:t>що</w:t>
      </w:r>
      <w:r w:rsidRPr="00265F5D">
        <w:rPr>
          <w:bCs/>
          <w:sz w:val="28"/>
          <w:szCs w:val="28"/>
          <w:lang w:val="uk-UA"/>
        </w:rPr>
        <w:t xml:space="preserve"> провокує якісний аналіз у світ</w:t>
      </w:r>
      <w:r>
        <w:rPr>
          <w:bCs/>
          <w:sz w:val="28"/>
          <w:szCs w:val="28"/>
          <w:lang w:val="uk-UA"/>
        </w:rPr>
        <w:t>л</w:t>
      </w:r>
      <w:r w:rsidRPr="00265F5D">
        <w:rPr>
          <w:bCs/>
          <w:sz w:val="28"/>
          <w:szCs w:val="28"/>
          <w:lang w:val="uk-UA"/>
        </w:rPr>
        <w:t xml:space="preserve">і очікувань дослідника, подальший науковий контроль за результатами спостереження здійснювався </w:t>
      </w:r>
      <w:r>
        <w:rPr>
          <w:bCs/>
          <w:sz w:val="28"/>
          <w:szCs w:val="28"/>
          <w:lang w:val="uk-UA"/>
        </w:rPr>
        <w:t>за допомогою інших методів, зокрема</w:t>
      </w:r>
      <w:r w:rsidRPr="00265F5D">
        <w:rPr>
          <w:bCs/>
          <w:sz w:val="28"/>
          <w:szCs w:val="28"/>
          <w:lang w:val="uk-UA"/>
        </w:rPr>
        <w:t xml:space="preserve"> методу соціально</w:t>
      </w:r>
      <w:r w:rsidRPr="00265F5D">
        <w:rPr>
          <w:b/>
          <w:bCs/>
          <w:sz w:val="28"/>
          <w:szCs w:val="28"/>
          <w:lang w:val="uk-UA"/>
        </w:rPr>
        <w:t>-</w:t>
      </w:r>
      <w:r w:rsidRPr="00265F5D">
        <w:rPr>
          <w:bCs/>
          <w:sz w:val="28"/>
          <w:szCs w:val="28"/>
          <w:lang w:val="uk-UA"/>
        </w:rPr>
        <w:t>психологічного діагностування.</w:t>
      </w:r>
    </w:p>
    <w:p w:rsidR="000D6CD0" w:rsidRDefault="000D6CD0" w:rsidP="00A365E2">
      <w:pPr>
        <w:spacing w:line="360" w:lineRule="auto"/>
        <w:ind w:firstLine="426"/>
        <w:jc w:val="both"/>
        <w:rPr>
          <w:bCs/>
          <w:sz w:val="28"/>
          <w:szCs w:val="28"/>
          <w:lang w:val="uk-UA"/>
        </w:rPr>
      </w:pPr>
      <w:r w:rsidRPr="00137C70">
        <w:rPr>
          <w:bCs/>
          <w:sz w:val="28"/>
          <w:szCs w:val="28"/>
          <w:lang w:val="uk-UA"/>
        </w:rPr>
        <w:t>4. Метод діагностування.</w:t>
      </w:r>
      <w:r w:rsidR="00A365E2">
        <w:rPr>
          <w:bCs/>
          <w:sz w:val="28"/>
          <w:szCs w:val="28"/>
          <w:lang w:val="uk-UA"/>
        </w:rPr>
        <w:t xml:space="preserve"> </w:t>
      </w:r>
      <w:r w:rsidRPr="00265F5D">
        <w:rPr>
          <w:bCs/>
          <w:sz w:val="28"/>
          <w:szCs w:val="28"/>
          <w:lang w:val="uk-UA"/>
        </w:rPr>
        <w:t xml:space="preserve">Основною метою даного методу було дослідження інтегративних процесів командоутворення </w:t>
      </w:r>
      <w:r w:rsidR="000900C6">
        <w:rPr>
          <w:bCs/>
          <w:sz w:val="28"/>
          <w:szCs w:val="28"/>
          <w:lang w:val="uk-UA"/>
        </w:rPr>
        <w:t xml:space="preserve">організації, </w:t>
      </w:r>
      <w:r w:rsidRPr="00265F5D">
        <w:rPr>
          <w:bCs/>
          <w:sz w:val="28"/>
          <w:szCs w:val="28"/>
          <w:lang w:val="uk-UA"/>
        </w:rPr>
        <w:t xml:space="preserve">встановлення головних соціально-психологічних чинників даного явища та взаємозв'язку між ними. Цей метод включає до себе описання конкретних методик, що дозволяють отримати досить вивірену інформацію про рівень інтегративних процесів командоутворення </w:t>
      </w:r>
      <w:r w:rsidR="009C6858">
        <w:rPr>
          <w:bCs/>
          <w:sz w:val="28"/>
          <w:szCs w:val="28"/>
          <w:lang w:val="uk-UA"/>
        </w:rPr>
        <w:t xml:space="preserve">організації </w:t>
      </w:r>
      <w:r w:rsidRPr="00265F5D">
        <w:rPr>
          <w:bCs/>
          <w:sz w:val="28"/>
          <w:szCs w:val="28"/>
          <w:lang w:val="uk-UA"/>
        </w:rPr>
        <w:t>і хара</w:t>
      </w:r>
      <w:r>
        <w:rPr>
          <w:bCs/>
          <w:sz w:val="28"/>
          <w:szCs w:val="28"/>
          <w:lang w:val="uk-UA"/>
        </w:rPr>
        <w:t>к</w:t>
      </w:r>
      <w:r w:rsidRPr="00265F5D">
        <w:rPr>
          <w:bCs/>
          <w:sz w:val="28"/>
          <w:szCs w:val="28"/>
          <w:lang w:val="uk-UA"/>
        </w:rPr>
        <w:t>теристик</w:t>
      </w:r>
      <w:r>
        <w:rPr>
          <w:bCs/>
          <w:sz w:val="28"/>
          <w:szCs w:val="28"/>
          <w:lang w:val="uk-UA"/>
        </w:rPr>
        <w:t>и</w:t>
      </w:r>
      <w:r w:rsidRPr="00265F5D">
        <w:rPr>
          <w:bCs/>
          <w:sz w:val="28"/>
          <w:szCs w:val="28"/>
          <w:lang w:val="uk-UA"/>
        </w:rPr>
        <w:t xml:space="preserve"> </w:t>
      </w:r>
      <w:r w:rsidRPr="00265F5D">
        <w:rPr>
          <w:bCs/>
          <w:sz w:val="28"/>
          <w:szCs w:val="28"/>
          <w:lang w:val="uk-UA"/>
        </w:rPr>
        <w:lastRenderedPageBreak/>
        <w:t xml:space="preserve">окремих її членів, </w:t>
      </w:r>
      <w:r>
        <w:rPr>
          <w:bCs/>
          <w:sz w:val="28"/>
          <w:szCs w:val="28"/>
          <w:lang w:val="uk-UA"/>
        </w:rPr>
        <w:t>накреслити</w:t>
      </w:r>
      <w:r w:rsidRPr="00265F5D">
        <w:rPr>
          <w:bCs/>
          <w:sz w:val="28"/>
          <w:szCs w:val="28"/>
          <w:lang w:val="uk-UA"/>
        </w:rPr>
        <w:t xml:space="preserve"> загальні принципи побудови корекційної програми.</w:t>
      </w:r>
      <w:r w:rsidR="00A365E2">
        <w:rPr>
          <w:bCs/>
          <w:sz w:val="28"/>
          <w:szCs w:val="28"/>
          <w:lang w:val="uk-UA"/>
        </w:rPr>
        <w:t xml:space="preserve"> </w:t>
      </w:r>
      <w:r w:rsidRPr="00265F5D">
        <w:rPr>
          <w:bCs/>
          <w:sz w:val="28"/>
          <w:szCs w:val="28"/>
          <w:lang w:val="uk-UA"/>
        </w:rPr>
        <w:t xml:space="preserve">При відборі конкретного методичного інструментарію для дослідження цього явища ми виходили з класичних вимог, які </w:t>
      </w:r>
      <w:r>
        <w:rPr>
          <w:bCs/>
          <w:sz w:val="28"/>
          <w:szCs w:val="28"/>
          <w:lang w:val="uk-UA"/>
        </w:rPr>
        <w:t>ставляться</w:t>
      </w:r>
      <w:r w:rsidRPr="00265F5D">
        <w:rPr>
          <w:bCs/>
          <w:sz w:val="28"/>
          <w:szCs w:val="28"/>
          <w:lang w:val="uk-UA"/>
        </w:rPr>
        <w:t xml:space="preserve"> до діагностичних методик:</w:t>
      </w:r>
    </w:p>
    <w:p w:rsidR="000D6CD0" w:rsidRDefault="000D6CD0" w:rsidP="000D6CD0">
      <w:pPr>
        <w:spacing w:line="360" w:lineRule="auto"/>
        <w:ind w:firstLine="426"/>
        <w:jc w:val="both"/>
        <w:rPr>
          <w:bCs/>
          <w:sz w:val="28"/>
          <w:szCs w:val="28"/>
          <w:lang w:val="uk-UA"/>
        </w:rPr>
      </w:pPr>
      <w:r w:rsidRPr="00265F5D">
        <w:rPr>
          <w:bCs/>
          <w:sz w:val="28"/>
          <w:szCs w:val="28"/>
          <w:lang w:val="uk-UA"/>
        </w:rPr>
        <w:t>- по-перше, обрана методика має бути найменш трудомісткою з тих, які дозволяють отримати необхідний результат;</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 по-друге, обрана методика повинна бути зрозумілою і доступною для респондента, </w:t>
      </w:r>
      <w:r>
        <w:rPr>
          <w:bCs/>
          <w:sz w:val="28"/>
          <w:szCs w:val="28"/>
          <w:lang w:val="uk-UA"/>
        </w:rPr>
        <w:t>передбачати</w:t>
      </w:r>
      <w:r w:rsidRPr="00265F5D">
        <w:rPr>
          <w:bCs/>
          <w:sz w:val="28"/>
          <w:szCs w:val="28"/>
          <w:lang w:val="uk-UA"/>
        </w:rPr>
        <w:t xml:space="preserve"> мінімум фізичних та психологічних зусиль на її проведення;</w:t>
      </w:r>
    </w:p>
    <w:p w:rsidR="000D6CD0" w:rsidRDefault="000D6CD0" w:rsidP="000D6CD0">
      <w:pPr>
        <w:spacing w:line="360" w:lineRule="auto"/>
        <w:ind w:firstLine="426"/>
        <w:jc w:val="both"/>
        <w:rPr>
          <w:bCs/>
          <w:sz w:val="28"/>
          <w:szCs w:val="28"/>
          <w:lang w:val="uk-UA"/>
        </w:rPr>
      </w:pPr>
      <w:r w:rsidRPr="00265F5D">
        <w:rPr>
          <w:bCs/>
          <w:sz w:val="28"/>
          <w:szCs w:val="28"/>
          <w:lang w:val="uk-UA"/>
        </w:rPr>
        <w:t>- по-третє, інструкція до методики повинна бути простою, короткою і зрозумілою без додаткових роз'яснень.</w:t>
      </w:r>
    </w:p>
    <w:p w:rsidR="000D6CD0" w:rsidRDefault="000D6CD0" w:rsidP="000D6CD0">
      <w:pPr>
        <w:spacing w:line="360" w:lineRule="auto"/>
        <w:ind w:firstLine="426"/>
        <w:jc w:val="both"/>
        <w:rPr>
          <w:color w:val="000000"/>
          <w:sz w:val="28"/>
          <w:szCs w:val="28"/>
          <w:shd w:val="clear" w:color="auto" w:fill="FFFFFF"/>
          <w:lang w:val="uk-UA"/>
        </w:rPr>
      </w:pPr>
      <w:r w:rsidRPr="00265F5D">
        <w:rPr>
          <w:bCs/>
          <w:sz w:val="28"/>
          <w:szCs w:val="28"/>
          <w:lang w:val="uk-UA"/>
        </w:rPr>
        <w:t xml:space="preserve">Крім того, для надійності обстеження і можливості отримання достовірних результатів, на підставі яких можна б було робити адекватні висновки і рекомендації, необхідно, щоб використані психодіагностичні методики були науково обґрунтовані. Традиційно такими </w:t>
      </w:r>
      <w:r>
        <w:rPr>
          <w:bCs/>
          <w:sz w:val="28"/>
          <w:szCs w:val="28"/>
          <w:lang w:val="uk-UA"/>
        </w:rPr>
        <w:t>вважаються</w:t>
      </w:r>
      <w:r w:rsidRPr="00265F5D">
        <w:rPr>
          <w:bCs/>
          <w:sz w:val="28"/>
          <w:szCs w:val="28"/>
          <w:lang w:val="uk-UA"/>
        </w:rPr>
        <w:t xml:space="preserve"> методики, які відповідають чотирьом основним вимогам: валідності, надійності, однозначності та точності. Характеристика валідності обраного інструментарію передбачала не тільки відомості про те, що дана методика вимірює, але й інформацію про умови і </w:t>
      </w:r>
      <w:r>
        <w:rPr>
          <w:bCs/>
          <w:sz w:val="28"/>
          <w:szCs w:val="28"/>
          <w:lang w:val="uk-UA"/>
        </w:rPr>
        <w:t>сфери</w:t>
      </w:r>
      <w:r w:rsidRPr="00265F5D">
        <w:rPr>
          <w:bCs/>
          <w:sz w:val="28"/>
          <w:szCs w:val="28"/>
          <w:lang w:val="uk-UA"/>
        </w:rPr>
        <w:t xml:space="preserve"> її застосування.</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Предмет нашого дослідження визначив специфіку вимірювальних конструктів діагностування. Базуючись на </w:t>
      </w:r>
      <w:r w:rsidRPr="00B5680F">
        <w:rPr>
          <w:bCs/>
          <w:sz w:val="28"/>
          <w:szCs w:val="28"/>
          <w:lang w:val="uk-UA"/>
        </w:rPr>
        <w:t>результатах теоретичного аналізу проблеми та побудованій нами загальній схемі структурно-компонентної складової процесів</w:t>
      </w:r>
      <w:r w:rsidRPr="00265F5D">
        <w:rPr>
          <w:bCs/>
          <w:sz w:val="28"/>
          <w:szCs w:val="28"/>
          <w:lang w:val="uk-UA"/>
        </w:rPr>
        <w:t xml:space="preserve"> командоутворення </w:t>
      </w:r>
      <w:r w:rsidR="000900C6">
        <w:rPr>
          <w:bCs/>
          <w:sz w:val="28"/>
          <w:szCs w:val="28"/>
          <w:lang w:val="uk-UA"/>
        </w:rPr>
        <w:t xml:space="preserve">організації, </w:t>
      </w:r>
      <w:r w:rsidRPr="00265F5D">
        <w:rPr>
          <w:bCs/>
          <w:sz w:val="28"/>
          <w:szCs w:val="28"/>
          <w:lang w:val="uk-UA"/>
        </w:rPr>
        <w:t xml:space="preserve">для констатувального етапу дослідження </w:t>
      </w:r>
      <w:r>
        <w:rPr>
          <w:bCs/>
          <w:sz w:val="28"/>
          <w:szCs w:val="28"/>
          <w:lang w:val="uk-UA"/>
        </w:rPr>
        <w:t xml:space="preserve">ми </w:t>
      </w:r>
      <w:r w:rsidRPr="00265F5D">
        <w:rPr>
          <w:bCs/>
          <w:sz w:val="28"/>
          <w:szCs w:val="28"/>
          <w:lang w:val="uk-UA"/>
        </w:rPr>
        <w:t>обра</w:t>
      </w:r>
      <w:r>
        <w:rPr>
          <w:bCs/>
          <w:sz w:val="28"/>
          <w:szCs w:val="28"/>
          <w:lang w:val="uk-UA"/>
        </w:rPr>
        <w:t>ли</w:t>
      </w:r>
      <w:r w:rsidRPr="00265F5D">
        <w:rPr>
          <w:bCs/>
          <w:sz w:val="28"/>
          <w:szCs w:val="28"/>
          <w:lang w:val="uk-UA"/>
        </w:rPr>
        <w:t xml:space="preserve"> аналіз соціально-психол</w:t>
      </w:r>
      <w:r>
        <w:rPr>
          <w:bCs/>
          <w:sz w:val="28"/>
          <w:szCs w:val="28"/>
          <w:lang w:val="uk-UA"/>
        </w:rPr>
        <w:t>о</w:t>
      </w:r>
      <w:r w:rsidRPr="00265F5D">
        <w:rPr>
          <w:bCs/>
          <w:sz w:val="28"/>
          <w:szCs w:val="28"/>
          <w:lang w:val="uk-UA"/>
        </w:rPr>
        <w:t xml:space="preserve">гічних чинників, які, на наш погляд, є найбільш суттєвими для інтегративних процесів командоутворення </w:t>
      </w:r>
      <w:r w:rsidR="000900C6">
        <w:rPr>
          <w:bCs/>
          <w:sz w:val="28"/>
          <w:szCs w:val="28"/>
          <w:lang w:val="uk-UA"/>
        </w:rPr>
        <w:t xml:space="preserve">організації.  </w:t>
      </w:r>
      <w:r w:rsidRPr="00265F5D">
        <w:rPr>
          <w:bCs/>
          <w:sz w:val="28"/>
          <w:szCs w:val="28"/>
          <w:lang w:val="uk-UA"/>
        </w:rPr>
        <w:t>Даний метод передбачав використання конкретних психодіагностичних методик, а саме</w:t>
      </w:r>
      <w:r>
        <w:rPr>
          <w:bCs/>
          <w:sz w:val="28"/>
          <w:szCs w:val="28"/>
          <w:lang w:val="uk-UA"/>
        </w:rPr>
        <w:t>:</w:t>
      </w:r>
      <w:r w:rsidRPr="00265F5D">
        <w:rPr>
          <w:bCs/>
          <w:sz w:val="28"/>
          <w:szCs w:val="28"/>
          <w:lang w:val="uk-UA"/>
        </w:rPr>
        <w:t xml:space="preserve"> методика «Визначення індексу групової згуртованості </w:t>
      </w:r>
      <w:r>
        <w:rPr>
          <w:bCs/>
          <w:sz w:val="28"/>
          <w:szCs w:val="28"/>
          <w:lang w:val="uk-UA"/>
        </w:rPr>
        <w:t>Сішора</w:t>
      </w:r>
      <w:r w:rsidRPr="00265F5D">
        <w:rPr>
          <w:bCs/>
          <w:sz w:val="28"/>
          <w:szCs w:val="28"/>
          <w:lang w:val="uk-UA"/>
        </w:rPr>
        <w:t>», методика «Дослідження сприйняття індивідом групи», розроблена Є.В.</w:t>
      </w:r>
      <w:r>
        <w:rPr>
          <w:bCs/>
          <w:sz w:val="28"/>
          <w:szCs w:val="28"/>
          <w:lang w:val="uk-UA"/>
        </w:rPr>
        <w:t> </w:t>
      </w:r>
      <w:r w:rsidRPr="00265F5D">
        <w:rPr>
          <w:bCs/>
          <w:sz w:val="28"/>
          <w:szCs w:val="28"/>
          <w:lang w:val="uk-UA"/>
        </w:rPr>
        <w:t>Залюбовською, опитувальник «Оцінка значущості життєвих цінностей» Б.Г.</w:t>
      </w:r>
      <w:r>
        <w:rPr>
          <w:bCs/>
          <w:sz w:val="28"/>
          <w:szCs w:val="28"/>
          <w:lang w:val="uk-UA"/>
        </w:rPr>
        <w:t> </w:t>
      </w:r>
      <w:r w:rsidRPr="00265F5D">
        <w:rPr>
          <w:bCs/>
          <w:sz w:val="28"/>
          <w:szCs w:val="28"/>
          <w:lang w:val="uk-UA"/>
        </w:rPr>
        <w:t>Нагорного, М.Л.</w:t>
      </w:r>
      <w:r>
        <w:rPr>
          <w:bCs/>
          <w:sz w:val="28"/>
          <w:szCs w:val="28"/>
          <w:lang w:val="uk-UA"/>
        </w:rPr>
        <w:t> </w:t>
      </w:r>
      <w:r w:rsidRPr="00265F5D">
        <w:rPr>
          <w:bCs/>
          <w:sz w:val="28"/>
          <w:szCs w:val="28"/>
          <w:lang w:val="uk-UA"/>
        </w:rPr>
        <w:t xml:space="preserve">Яковенко, </w:t>
      </w:r>
      <w:r w:rsidRPr="00265F5D">
        <w:rPr>
          <w:bCs/>
          <w:sz w:val="28"/>
          <w:szCs w:val="28"/>
          <w:lang w:val="uk-UA"/>
        </w:rPr>
        <w:lastRenderedPageBreak/>
        <w:t>А.В.</w:t>
      </w:r>
      <w:r>
        <w:rPr>
          <w:bCs/>
          <w:sz w:val="28"/>
          <w:szCs w:val="28"/>
          <w:lang w:val="uk-UA"/>
        </w:rPr>
        <w:t> </w:t>
      </w:r>
      <w:r w:rsidRPr="00265F5D">
        <w:rPr>
          <w:bCs/>
          <w:sz w:val="28"/>
          <w:szCs w:val="28"/>
          <w:lang w:val="uk-UA"/>
        </w:rPr>
        <w:t>Яковенко, адаптован</w:t>
      </w:r>
      <w:r>
        <w:rPr>
          <w:bCs/>
          <w:sz w:val="28"/>
          <w:szCs w:val="28"/>
          <w:lang w:val="uk-UA"/>
        </w:rPr>
        <w:t>ий</w:t>
      </w:r>
      <w:r w:rsidRPr="00265F5D">
        <w:rPr>
          <w:bCs/>
          <w:sz w:val="28"/>
          <w:szCs w:val="28"/>
          <w:lang w:val="uk-UA"/>
        </w:rPr>
        <w:t xml:space="preserve"> до </w:t>
      </w:r>
      <w:r>
        <w:rPr>
          <w:bCs/>
          <w:sz w:val="28"/>
          <w:szCs w:val="28"/>
          <w:lang w:val="uk-UA"/>
        </w:rPr>
        <w:t>предмета</w:t>
      </w:r>
      <w:r w:rsidRPr="00265F5D">
        <w:rPr>
          <w:bCs/>
          <w:sz w:val="28"/>
          <w:szCs w:val="28"/>
          <w:lang w:val="uk-UA"/>
        </w:rPr>
        <w:t xml:space="preserve"> нашого дослідження, а також «Методика оцінки психологічної атмосфери у групі» за А. Ф. Фідлером. </w:t>
      </w:r>
      <w:r>
        <w:rPr>
          <w:bCs/>
          <w:sz w:val="28"/>
          <w:szCs w:val="28"/>
          <w:lang w:val="uk-UA"/>
        </w:rPr>
        <w:t>Відповідно до</w:t>
      </w:r>
      <w:r w:rsidRPr="00265F5D">
        <w:rPr>
          <w:bCs/>
          <w:sz w:val="28"/>
          <w:szCs w:val="28"/>
          <w:lang w:val="uk-UA"/>
        </w:rPr>
        <w:t xml:space="preserve"> загальної схеми нашого дослідження, план розв'язання основних емпіричних завдань починався з використання методики дослідження групової згуртованості.</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Надзвичайно важливим параметром для визначення соціально-психологічних чинників інтегративних процесів командоутворення </w:t>
      </w:r>
      <w:r w:rsidR="000900C6">
        <w:rPr>
          <w:bCs/>
          <w:sz w:val="28"/>
          <w:szCs w:val="28"/>
          <w:lang w:val="uk-UA"/>
        </w:rPr>
        <w:t xml:space="preserve">організації, </w:t>
      </w:r>
      <w:r w:rsidRPr="00265F5D">
        <w:rPr>
          <w:bCs/>
          <w:sz w:val="28"/>
          <w:szCs w:val="28"/>
          <w:lang w:val="uk-UA"/>
        </w:rPr>
        <w:t xml:space="preserve">що показує </w:t>
      </w:r>
      <w:r>
        <w:rPr>
          <w:bCs/>
          <w:sz w:val="28"/>
          <w:szCs w:val="28"/>
          <w:lang w:val="uk-UA"/>
        </w:rPr>
        <w:t xml:space="preserve">ступінь </w:t>
      </w:r>
      <w:r w:rsidRPr="00265F5D">
        <w:rPr>
          <w:bCs/>
          <w:sz w:val="28"/>
          <w:szCs w:val="28"/>
          <w:lang w:val="uk-UA"/>
        </w:rPr>
        <w:t>інтеграції групи, її об'єднання в єдине ціле, є групова згуртованість. Феномен згуртованості</w:t>
      </w:r>
      <w:r>
        <w:rPr>
          <w:bCs/>
          <w:sz w:val="28"/>
          <w:szCs w:val="28"/>
          <w:lang w:val="uk-UA"/>
        </w:rPr>
        <w:t xml:space="preserve"> –</w:t>
      </w:r>
      <w:r w:rsidRPr="00265F5D">
        <w:rPr>
          <w:bCs/>
          <w:sz w:val="28"/>
          <w:szCs w:val="28"/>
          <w:lang w:val="uk-UA"/>
        </w:rPr>
        <w:t xml:space="preserve"> зручний дослідницький критерій командоутворення </w:t>
      </w:r>
      <w:r w:rsidR="000900C6">
        <w:rPr>
          <w:bCs/>
          <w:sz w:val="28"/>
          <w:szCs w:val="28"/>
          <w:lang w:val="uk-UA"/>
        </w:rPr>
        <w:t xml:space="preserve">організації.  </w:t>
      </w:r>
      <w:r w:rsidRPr="00265F5D">
        <w:rPr>
          <w:bCs/>
          <w:sz w:val="28"/>
          <w:szCs w:val="28"/>
          <w:lang w:val="uk-UA"/>
        </w:rPr>
        <w:t xml:space="preserve">Виходячи з аналізу наукової літератури, згуртованість виступає в </w:t>
      </w:r>
      <w:r>
        <w:rPr>
          <w:bCs/>
          <w:sz w:val="28"/>
          <w:szCs w:val="28"/>
          <w:lang w:val="uk-UA"/>
        </w:rPr>
        <w:t>ролі</w:t>
      </w:r>
      <w:r w:rsidRPr="00265F5D">
        <w:rPr>
          <w:bCs/>
          <w:sz w:val="28"/>
          <w:szCs w:val="28"/>
          <w:lang w:val="uk-UA"/>
        </w:rPr>
        <w:t xml:space="preserve"> найважливішої</w:t>
      </w:r>
      <w:r>
        <w:rPr>
          <w:bCs/>
          <w:sz w:val="28"/>
          <w:szCs w:val="28"/>
          <w:lang w:val="uk-UA"/>
        </w:rPr>
        <w:t xml:space="preserve"> </w:t>
      </w:r>
      <w:r w:rsidRPr="00265F5D">
        <w:rPr>
          <w:bCs/>
          <w:sz w:val="28"/>
          <w:szCs w:val="28"/>
          <w:lang w:val="uk-UA"/>
        </w:rPr>
        <w:t xml:space="preserve">ознаки команди, без якої не існує предмет розгляду. </w:t>
      </w:r>
      <w:r>
        <w:rPr>
          <w:bCs/>
          <w:sz w:val="28"/>
          <w:szCs w:val="28"/>
          <w:lang w:val="uk-UA"/>
        </w:rPr>
        <w:t>Оскільки</w:t>
      </w:r>
      <w:r w:rsidRPr="00265F5D">
        <w:rPr>
          <w:bCs/>
          <w:sz w:val="28"/>
          <w:szCs w:val="28"/>
          <w:lang w:val="uk-UA"/>
        </w:rPr>
        <w:t xml:space="preserve"> з соціально-психологічної </w:t>
      </w:r>
      <w:r>
        <w:rPr>
          <w:bCs/>
          <w:sz w:val="28"/>
          <w:szCs w:val="28"/>
          <w:lang w:val="uk-UA"/>
        </w:rPr>
        <w:t>позиції</w:t>
      </w:r>
      <w:r w:rsidRPr="00265F5D">
        <w:rPr>
          <w:bCs/>
          <w:sz w:val="28"/>
          <w:szCs w:val="28"/>
          <w:lang w:val="uk-UA"/>
        </w:rPr>
        <w:t xml:space="preserve"> командоутворення можна </w:t>
      </w:r>
      <w:r w:rsidRPr="00B5680F">
        <w:rPr>
          <w:bCs/>
          <w:sz w:val="28"/>
          <w:szCs w:val="28"/>
          <w:lang w:val="uk-UA"/>
        </w:rPr>
        <w:t>визначити</w:t>
      </w:r>
      <w:r>
        <w:rPr>
          <w:bCs/>
          <w:sz w:val="28"/>
          <w:szCs w:val="28"/>
          <w:lang w:val="uk-UA"/>
        </w:rPr>
        <w:t xml:space="preserve"> ступенем </w:t>
      </w:r>
      <w:r w:rsidRPr="00265F5D">
        <w:rPr>
          <w:bCs/>
          <w:sz w:val="28"/>
          <w:szCs w:val="28"/>
          <w:lang w:val="uk-UA"/>
        </w:rPr>
        <w:t>інтеграції групи, саме згуртованість є способом виявлення інтегративних процесів командоутворення та їх результуючою.</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Існує досить велика кількість методик для визначення цього показника. </w:t>
      </w:r>
      <w:r>
        <w:rPr>
          <w:bCs/>
          <w:sz w:val="28"/>
          <w:szCs w:val="28"/>
          <w:lang w:val="uk-UA"/>
        </w:rPr>
        <w:t>Як</w:t>
      </w:r>
      <w:r w:rsidRPr="00265F5D">
        <w:rPr>
          <w:bCs/>
          <w:sz w:val="28"/>
          <w:szCs w:val="28"/>
          <w:lang w:val="uk-UA"/>
        </w:rPr>
        <w:t xml:space="preserve"> основн</w:t>
      </w:r>
      <w:r>
        <w:rPr>
          <w:bCs/>
          <w:sz w:val="28"/>
          <w:szCs w:val="28"/>
          <w:lang w:val="uk-UA"/>
        </w:rPr>
        <w:t>і</w:t>
      </w:r>
      <w:r w:rsidRPr="00265F5D">
        <w:rPr>
          <w:bCs/>
          <w:sz w:val="28"/>
          <w:szCs w:val="28"/>
          <w:lang w:val="uk-UA"/>
        </w:rPr>
        <w:t xml:space="preserve"> можна виділити соціометричні методики, методи</w:t>
      </w:r>
      <w:r>
        <w:rPr>
          <w:bCs/>
          <w:sz w:val="28"/>
          <w:szCs w:val="28"/>
          <w:lang w:val="uk-UA"/>
        </w:rPr>
        <w:t>ки визначення рівня ціннісно-орі</w:t>
      </w:r>
      <w:r w:rsidRPr="00265F5D">
        <w:rPr>
          <w:bCs/>
          <w:sz w:val="28"/>
          <w:szCs w:val="28"/>
          <w:lang w:val="uk-UA"/>
        </w:rPr>
        <w:t xml:space="preserve">єнтованої єдності [132]. У цих інструкціях дано опис безлічі прийомів для отримання коефіцієнтів згуртованості, що дають інформацію про особливості процесів внутрішньогрупового розвитку. Однак для розуміння явищ, що виникають у групах типу команди, як групах з високим рівнем </w:t>
      </w:r>
      <w:r>
        <w:rPr>
          <w:bCs/>
          <w:sz w:val="28"/>
          <w:szCs w:val="28"/>
          <w:lang w:val="uk-UA"/>
        </w:rPr>
        <w:t xml:space="preserve">згуртованості, </w:t>
      </w:r>
      <w:r w:rsidRPr="00265F5D">
        <w:rPr>
          <w:bCs/>
          <w:sz w:val="28"/>
          <w:szCs w:val="28"/>
          <w:lang w:val="uk-UA"/>
        </w:rPr>
        <w:t>ці показники не є скільки</w:t>
      </w:r>
      <w:r w:rsidRPr="00265F5D">
        <w:rPr>
          <w:b/>
          <w:bCs/>
          <w:sz w:val="28"/>
          <w:szCs w:val="28"/>
          <w:lang w:val="uk-UA"/>
        </w:rPr>
        <w:t>-</w:t>
      </w:r>
      <w:r w:rsidRPr="00265F5D">
        <w:rPr>
          <w:bCs/>
          <w:sz w:val="28"/>
          <w:szCs w:val="28"/>
          <w:lang w:val="uk-UA"/>
        </w:rPr>
        <w:t>небудь інформативними</w:t>
      </w:r>
      <w:r>
        <w:rPr>
          <w:bCs/>
          <w:sz w:val="28"/>
          <w:szCs w:val="28"/>
          <w:lang w:val="uk-UA"/>
        </w:rPr>
        <w:t>. Позаяк</w:t>
      </w:r>
      <w:r w:rsidRPr="00265F5D">
        <w:rPr>
          <w:bCs/>
          <w:sz w:val="28"/>
          <w:szCs w:val="28"/>
          <w:lang w:val="uk-UA"/>
        </w:rPr>
        <w:t xml:space="preserve"> кількість взаємодій і виборів тут не виступає в </w:t>
      </w:r>
      <w:r>
        <w:rPr>
          <w:bCs/>
          <w:sz w:val="28"/>
          <w:szCs w:val="28"/>
          <w:lang w:val="uk-UA"/>
        </w:rPr>
        <w:t>ролі</w:t>
      </w:r>
      <w:r w:rsidRPr="00265F5D">
        <w:rPr>
          <w:bCs/>
          <w:sz w:val="28"/>
          <w:szCs w:val="28"/>
          <w:lang w:val="uk-UA"/>
        </w:rPr>
        <w:t xml:space="preserve"> системотворчої ознаки, то необхідно застосовувати методи дослідження, відповідні суті інтеграції індивідів у команді, щоб не привести експериментальне рішення в протиріччя з вихідними методологічними позиціями.</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Роль соціальної психології в дослідженні інтегративних процесів командоутворення </w:t>
      </w:r>
      <w:r w:rsidR="009C6858">
        <w:rPr>
          <w:bCs/>
          <w:sz w:val="28"/>
          <w:szCs w:val="28"/>
          <w:lang w:val="uk-UA"/>
        </w:rPr>
        <w:t xml:space="preserve">організації </w:t>
      </w:r>
      <w:r w:rsidRPr="00265F5D">
        <w:rPr>
          <w:bCs/>
          <w:sz w:val="28"/>
          <w:szCs w:val="28"/>
          <w:lang w:val="uk-UA"/>
        </w:rPr>
        <w:t xml:space="preserve">пов'язана насамперед з визначенням взаємозв'язку між особистісними (суб'єктними) та груповими рівнями [5; 46; </w:t>
      </w:r>
      <w:r w:rsidRPr="00265F5D">
        <w:rPr>
          <w:bCs/>
          <w:sz w:val="28"/>
          <w:szCs w:val="28"/>
          <w:lang w:val="uk-UA"/>
        </w:rPr>
        <w:lastRenderedPageBreak/>
        <w:t xml:space="preserve">83; 87; 95]. Для нас очевидно, що для </w:t>
      </w:r>
      <w:r>
        <w:rPr>
          <w:bCs/>
          <w:sz w:val="28"/>
          <w:szCs w:val="28"/>
          <w:lang w:val="uk-UA"/>
        </w:rPr>
        <w:t xml:space="preserve">визначення згуртованості </w:t>
      </w:r>
      <w:r w:rsidRPr="00265F5D">
        <w:rPr>
          <w:bCs/>
          <w:sz w:val="28"/>
          <w:szCs w:val="28"/>
          <w:lang w:val="uk-UA"/>
        </w:rPr>
        <w:t>групи та отримання індексів її вираженості необхідно звернутися до змістовної характеристи</w:t>
      </w:r>
      <w:r>
        <w:rPr>
          <w:bCs/>
          <w:sz w:val="28"/>
          <w:szCs w:val="28"/>
          <w:lang w:val="uk-UA"/>
        </w:rPr>
        <w:t>ки</w:t>
      </w:r>
      <w:r w:rsidRPr="00265F5D">
        <w:rPr>
          <w:bCs/>
          <w:sz w:val="28"/>
          <w:szCs w:val="28"/>
          <w:lang w:val="uk-UA"/>
        </w:rPr>
        <w:t xml:space="preserve"> взаємозв'язку</w:t>
      </w:r>
      <w:r>
        <w:rPr>
          <w:bCs/>
          <w:sz w:val="28"/>
          <w:szCs w:val="28"/>
          <w:lang w:val="uk-UA"/>
        </w:rPr>
        <w:t xml:space="preserve"> суб’єктів групової взаємодії</w:t>
      </w:r>
      <w:r w:rsidRPr="00265F5D">
        <w:rPr>
          <w:bCs/>
          <w:sz w:val="28"/>
          <w:szCs w:val="28"/>
          <w:lang w:val="uk-UA"/>
        </w:rPr>
        <w:t>. Виходячи з суб'єктного (соціо</w:t>
      </w:r>
      <w:r>
        <w:rPr>
          <w:bCs/>
          <w:sz w:val="28"/>
          <w:szCs w:val="28"/>
          <w:lang w:val="uk-UA"/>
        </w:rPr>
        <w:t>когніти</w:t>
      </w:r>
      <w:r w:rsidRPr="00265F5D">
        <w:rPr>
          <w:bCs/>
          <w:sz w:val="28"/>
          <w:szCs w:val="28"/>
          <w:lang w:val="uk-UA"/>
        </w:rPr>
        <w:t>вного) підходу та його головних методологічних принципів, в основі змістовної характеристики згуртованості групи лежить відчуття приналежності до групи, характер взаємин суб'єктів групової взаємодії. Специфіка даного підходу спрямована в першу чергу не стільки на об'єктивну взаємозалежність індивідів, скільки на суб'єктивне уявлення членів групи про цю взаємозалежність. Спираючись на даний підхід, групов</w:t>
      </w:r>
      <w:r>
        <w:rPr>
          <w:bCs/>
          <w:sz w:val="28"/>
          <w:szCs w:val="28"/>
          <w:lang w:val="uk-UA"/>
        </w:rPr>
        <w:t>у</w:t>
      </w:r>
      <w:r w:rsidRPr="00265F5D">
        <w:rPr>
          <w:bCs/>
          <w:sz w:val="28"/>
          <w:szCs w:val="28"/>
          <w:lang w:val="uk-UA"/>
        </w:rPr>
        <w:t xml:space="preserve"> інтеграці</w:t>
      </w:r>
      <w:r>
        <w:rPr>
          <w:bCs/>
          <w:sz w:val="28"/>
          <w:szCs w:val="28"/>
          <w:lang w:val="uk-UA"/>
        </w:rPr>
        <w:t>ю</w:t>
      </w:r>
      <w:r w:rsidRPr="00265F5D">
        <w:rPr>
          <w:bCs/>
          <w:sz w:val="28"/>
          <w:szCs w:val="28"/>
          <w:lang w:val="uk-UA"/>
        </w:rPr>
        <w:t xml:space="preserve"> визнача</w:t>
      </w:r>
      <w:r>
        <w:rPr>
          <w:bCs/>
          <w:sz w:val="28"/>
          <w:szCs w:val="28"/>
          <w:lang w:val="uk-UA"/>
        </w:rPr>
        <w:t>ють</w:t>
      </w:r>
      <w:r w:rsidRPr="00265F5D">
        <w:rPr>
          <w:bCs/>
          <w:sz w:val="28"/>
          <w:szCs w:val="28"/>
          <w:lang w:val="uk-UA"/>
        </w:rPr>
        <w:t xml:space="preserve"> як індивідуальні уявлення про згуртованість групи, її цілісність. Тому</w:t>
      </w:r>
      <w:r>
        <w:rPr>
          <w:bCs/>
          <w:sz w:val="28"/>
          <w:szCs w:val="28"/>
          <w:lang w:val="uk-UA"/>
        </w:rPr>
        <w:t xml:space="preserve"> </w:t>
      </w:r>
      <w:r w:rsidRPr="00265F5D">
        <w:rPr>
          <w:bCs/>
          <w:sz w:val="28"/>
          <w:szCs w:val="28"/>
          <w:lang w:val="uk-UA"/>
        </w:rPr>
        <w:t xml:space="preserve">для вивчення групової згуртованості ми використовували методику </w:t>
      </w:r>
      <w:r>
        <w:rPr>
          <w:bCs/>
          <w:sz w:val="28"/>
          <w:szCs w:val="28"/>
          <w:lang w:val="uk-UA"/>
        </w:rPr>
        <w:t>Сішора</w:t>
      </w:r>
      <w:r w:rsidRPr="00265F5D">
        <w:rPr>
          <w:bCs/>
          <w:sz w:val="28"/>
          <w:szCs w:val="28"/>
          <w:lang w:val="uk-UA"/>
        </w:rPr>
        <w:t>, яка відображає означені характеристики суб'єктів взаємодії. Діагностичний критерій відповідної методики передбачає визначення індексу групової згуртованості, який показує ступінь інтеграції кожного студента і групи в цілому.</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Дана методика складається з 5-ти питань з декількома варіантами відповідей на кожний з них. Відповіді кодуються в балах згідно з </w:t>
      </w:r>
      <w:r>
        <w:rPr>
          <w:bCs/>
          <w:sz w:val="28"/>
          <w:szCs w:val="28"/>
          <w:lang w:val="uk-UA"/>
        </w:rPr>
        <w:t>наведен</w:t>
      </w:r>
      <w:r w:rsidRPr="00265F5D">
        <w:rPr>
          <w:bCs/>
          <w:sz w:val="28"/>
          <w:szCs w:val="28"/>
          <w:lang w:val="uk-UA"/>
        </w:rPr>
        <w:t xml:space="preserve">ими </w:t>
      </w:r>
      <w:r>
        <w:rPr>
          <w:bCs/>
          <w:sz w:val="28"/>
          <w:szCs w:val="28"/>
          <w:lang w:val="uk-UA"/>
        </w:rPr>
        <w:t>в</w:t>
      </w:r>
      <w:r w:rsidRPr="00265F5D">
        <w:rPr>
          <w:bCs/>
          <w:sz w:val="28"/>
          <w:szCs w:val="28"/>
          <w:lang w:val="uk-UA"/>
        </w:rPr>
        <w:t xml:space="preserve"> дужках значеннями (максимальна сума + 19 балів, мінімальна - 5). </w:t>
      </w:r>
      <w:r>
        <w:rPr>
          <w:bCs/>
          <w:sz w:val="28"/>
          <w:szCs w:val="28"/>
          <w:lang w:val="uk-UA"/>
        </w:rPr>
        <w:t>З</w:t>
      </w:r>
      <w:r w:rsidRPr="00265F5D">
        <w:rPr>
          <w:bCs/>
          <w:sz w:val="28"/>
          <w:szCs w:val="28"/>
          <w:lang w:val="uk-UA"/>
        </w:rPr>
        <w:t xml:space="preserve">алежно від </w:t>
      </w:r>
      <w:r w:rsidRPr="00684794">
        <w:rPr>
          <w:bCs/>
          <w:sz w:val="28"/>
          <w:szCs w:val="28"/>
          <w:lang w:val="uk-UA"/>
        </w:rPr>
        <w:t>суми балів, рівні групової згуртованості визначаються як: високий (15,1 бала і</w:t>
      </w:r>
      <w:r w:rsidRPr="00265F5D">
        <w:rPr>
          <w:bCs/>
          <w:sz w:val="28"/>
          <w:szCs w:val="28"/>
          <w:lang w:val="uk-UA"/>
        </w:rPr>
        <w:t xml:space="preserve"> вище), вищ</w:t>
      </w:r>
      <w:r>
        <w:rPr>
          <w:bCs/>
          <w:sz w:val="28"/>
          <w:szCs w:val="28"/>
          <w:lang w:val="uk-UA"/>
        </w:rPr>
        <w:t>ий від</w:t>
      </w:r>
      <w:r w:rsidRPr="00265F5D">
        <w:rPr>
          <w:bCs/>
          <w:sz w:val="28"/>
          <w:szCs w:val="28"/>
          <w:lang w:val="uk-UA"/>
        </w:rPr>
        <w:t xml:space="preserve"> середнього (11,6 - 15 балів), середній (7</w:t>
      </w:r>
      <w:r w:rsidRPr="00265F5D">
        <w:rPr>
          <w:b/>
          <w:bCs/>
          <w:sz w:val="28"/>
          <w:szCs w:val="28"/>
          <w:lang w:val="uk-UA"/>
        </w:rPr>
        <w:t xml:space="preserve"> -</w:t>
      </w:r>
      <w:r w:rsidRPr="00265F5D">
        <w:rPr>
          <w:bCs/>
          <w:sz w:val="28"/>
          <w:szCs w:val="28"/>
          <w:lang w:val="uk-UA"/>
        </w:rPr>
        <w:t xml:space="preserve"> 11,5</w:t>
      </w:r>
      <w:r w:rsidRPr="00265F5D">
        <w:rPr>
          <w:sz w:val="28"/>
          <w:szCs w:val="28"/>
          <w:lang w:val="uk-UA"/>
        </w:rPr>
        <w:t xml:space="preserve"> </w:t>
      </w:r>
      <w:r w:rsidRPr="00265F5D">
        <w:rPr>
          <w:bCs/>
          <w:sz w:val="28"/>
          <w:szCs w:val="28"/>
          <w:lang w:val="uk-UA"/>
        </w:rPr>
        <w:t>бал</w:t>
      </w:r>
      <w:r>
        <w:rPr>
          <w:bCs/>
          <w:sz w:val="28"/>
          <w:szCs w:val="28"/>
          <w:lang w:val="uk-UA"/>
        </w:rPr>
        <w:t>а</w:t>
      </w:r>
      <w:r w:rsidRPr="00265F5D">
        <w:rPr>
          <w:bCs/>
          <w:sz w:val="28"/>
          <w:szCs w:val="28"/>
          <w:lang w:val="uk-UA"/>
        </w:rPr>
        <w:t>), нижч</w:t>
      </w:r>
      <w:r>
        <w:rPr>
          <w:bCs/>
          <w:sz w:val="28"/>
          <w:szCs w:val="28"/>
          <w:lang w:val="uk-UA"/>
        </w:rPr>
        <w:t>ий від</w:t>
      </w:r>
      <w:r w:rsidRPr="00265F5D">
        <w:rPr>
          <w:bCs/>
          <w:sz w:val="28"/>
          <w:szCs w:val="28"/>
          <w:lang w:val="uk-UA"/>
        </w:rPr>
        <w:t xml:space="preserve"> середнього (4 </w:t>
      </w:r>
      <w:r w:rsidRPr="00265F5D">
        <w:rPr>
          <w:b/>
          <w:bCs/>
          <w:sz w:val="28"/>
          <w:szCs w:val="28"/>
          <w:lang w:val="uk-UA"/>
        </w:rPr>
        <w:t>-</w:t>
      </w:r>
      <w:r w:rsidRPr="00265F5D">
        <w:rPr>
          <w:bCs/>
          <w:sz w:val="28"/>
          <w:szCs w:val="28"/>
          <w:lang w:val="uk-UA"/>
        </w:rPr>
        <w:t xml:space="preserve"> 6,9</w:t>
      </w:r>
      <w:r w:rsidRPr="00265F5D">
        <w:rPr>
          <w:sz w:val="28"/>
          <w:szCs w:val="28"/>
          <w:lang w:val="uk-UA"/>
        </w:rPr>
        <w:t xml:space="preserve"> </w:t>
      </w:r>
      <w:r w:rsidRPr="00265F5D">
        <w:rPr>
          <w:bCs/>
          <w:sz w:val="28"/>
          <w:szCs w:val="28"/>
          <w:lang w:val="uk-UA"/>
        </w:rPr>
        <w:t>бал</w:t>
      </w:r>
      <w:r>
        <w:rPr>
          <w:bCs/>
          <w:sz w:val="28"/>
          <w:szCs w:val="28"/>
          <w:lang w:val="uk-UA"/>
        </w:rPr>
        <w:t>а</w:t>
      </w:r>
      <w:r w:rsidRPr="00265F5D">
        <w:rPr>
          <w:bCs/>
          <w:sz w:val="28"/>
          <w:szCs w:val="28"/>
          <w:lang w:val="uk-UA"/>
        </w:rPr>
        <w:t>) і низький (4</w:t>
      </w:r>
      <w:r w:rsidRPr="00265F5D">
        <w:rPr>
          <w:sz w:val="28"/>
          <w:szCs w:val="28"/>
          <w:lang w:val="uk-UA"/>
        </w:rPr>
        <w:t xml:space="preserve"> </w:t>
      </w:r>
      <w:r w:rsidRPr="00265F5D">
        <w:rPr>
          <w:bCs/>
          <w:sz w:val="28"/>
          <w:szCs w:val="28"/>
          <w:lang w:val="uk-UA"/>
        </w:rPr>
        <w:t>бал</w:t>
      </w:r>
      <w:r>
        <w:rPr>
          <w:bCs/>
          <w:sz w:val="28"/>
          <w:szCs w:val="28"/>
          <w:lang w:val="uk-UA"/>
        </w:rPr>
        <w:t>и</w:t>
      </w:r>
      <w:r w:rsidRPr="00265F5D">
        <w:rPr>
          <w:bCs/>
          <w:sz w:val="28"/>
          <w:szCs w:val="28"/>
          <w:lang w:val="uk-UA"/>
        </w:rPr>
        <w:t xml:space="preserve"> і нижче).</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Насамперед, слід підкреслити, що в результаті використання зазначеної методики стає можливим на основі достовірних, експериментально отриманих даних відповісти на два блоки питань. По-перше, отримана інформація дозволяє досить точно визначити ступінь інтеграції групи. По-друге, поряд </w:t>
      </w:r>
      <w:r>
        <w:rPr>
          <w:bCs/>
          <w:sz w:val="28"/>
          <w:szCs w:val="28"/>
          <w:lang w:val="uk-UA"/>
        </w:rPr>
        <w:t>і</w:t>
      </w:r>
      <w:r w:rsidRPr="00265F5D">
        <w:rPr>
          <w:bCs/>
          <w:sz w:val="28"/>
          <w:szCs w:val="28"/>
          <w:lang w:val="uk-UA"/>
        </w:rPr>
        <w:t xml:space="preserve">з загальногруповими показниками надає необхідні дані про інтегративні якості кожного учасника дослідження, показує позицію членів </w:t>
      </w:r>
      <w:r w:rsidR="009C6858">
        <w:rPr>
          <w:bCs/>
          <w:sz w:val="28"/>
          <w:szCs w:val="28"/>
          <w:lang w:val="uk-UA"/>
        </w:rPr>
        <w:t xml:space="preserve">організації </w:t>
      </w:r>
      <w:r w:rsidRPr="00265F5D">
        <w:rPr>
          <w:bCs/>
          <w:sz w:val="28"/>
          <w:szCs w:val="28"/>
          <w:lang w:val="uk-UA"/>
        </w:rPr>
        <w:t>в системі міжособистісних відносин. Очевидно, що від цих параметрів залежить зміст корекційних завдань нашого дослідження.</w:t>
      </w:r>
    </w:p>
    <w:p w:rsidR="000D6CD0" w:rsidRDefault="000D6CD0" w:rsidP="000D6CD0">
      <w:pPr>
        <w:spacing w:line="360" w:lineRule="auto"/>
        <w:ind w:firstLine="426"/>
        <w:jc w:val="both"/>
        <w:rPr>
          <w:bCs/>
          <w:sz w:val="28"/>
          <w:szCs w:val="28"/>
          <w:lang w:val="uk-UA"/>
        </w:rPr>
      </w:pPr>
      <w:r w:rsidRPr="008E3478">
        <w:rPr>
          <w:bCs/>
          <w:sz w:val="28"/>
          <w:szCs w:val="28"/>
          <w:lang w:val="uk-UA"/>
        </w:rPr>
        <w:lastRenderedPageBreak/>
        <w:t>Розглянемо дослідження групової ідентифікації за методикою «Дослідження сприйняття індивідом групи», розробленою</w:t>
      </w:r>
      <w:r>
        <w:rPr>
          <w:bCs/>
          <w:sz w:val="28"/>
          <w:szCs w:val="28"/>
          <w:lang w:val="uk-UA"/>
        </w:rPr>
        <w:t xml:space="preserve"> </w:t>
      </w:r>
      <w:r w:rsidR="00DD4131">
        <w:rPr>
          <w:bCs/>
          <w:sz w:val="28"/>
          <w:szCs w:val="28"/>
          <w:lang w:val="uk-UA"/>
        </w:rPr>
        <w:t xml:space="preserve">                                           </w:t>
      </w:r>
      <w:r w:rsidRPr="008E3478">
        <w:rPr>
          <w:bCs/>
          <w:sz w:val="28"/>
          <w:szCs w:val="28"/>
          <w:lang w:val="uk-UA"/>
        </w:rPr>
        <w:t>Є. В. Залюбовською.</w:t>
      </w:r>
      <w:r>
        <w:rPr>
          <w:bCs/>
          <w:sz w:val="28"/>
          <w:szCs w:val="28"/>
          <w:lang w:val="uk-UA"/>
        </w:rPr>
        <w:t xml:space="preserve"> </w:t>
      </w:r>
      <w:r w:rsidRPr="00265F5D">
        <w:rPr>
          <w:bCs/>
          <w:sz w:val="28"/>
          <w:szCs w:val="28"/>
          <w:lang w:val="uk-UA"/>
        </w:rPr>
        <w:t>Виходячи з основних положень суб'єктного (соціокогнітивного) підходу, на етапі командоутворення велик</w:t>
      </w:r>
      <w:r>
        <w:rPr>
          <w:bCs/>
          <w:sz w:val="28"/>
          <w:szCs w:val="28"/>
          <w:lang w:val="uk-UA"/>
        </w:rPr>
        <w:t>ого</w:t>
      </w:r>
      <w:r w:rsidRPr="00265F5D">
        <w:rPr>
          <w:bCs/>
          <w:sz w:val="28"/>
          <w:szCs w:val="28"/>
          <w:lang w:val="uk-UA"/>
        </w:rPr>
        <w:t xml:space="preserve"> значення набувають когнітивні процеси, і кожен індивід виступає як носій певних особистісних якостей. Одним з важливих параметрів когнітивного аспект</w:t>
      </w:r>
      <w:r>
        <w:rPr>
          <w:bCs/>
          <w:sz w:val="28"/>
          <w:szCs w:val="28"/>
          <w:lang w:val="uk-UA"/>
        </w:rPr>
        <w:t>у</w:t>
      </w:r>
      <w:r w:rsidRPr="00265F5D">
        <w:rPr>
          <w:bCs/>
          <w:sz w:val="28"/>
          <w:szCs w:val="28"/>
          <w:lang w:val="uk-UA"/>
        </w:rPr>
        <w:t xml:space="preserve"> дослідження інтегративних процесів командоутворення є процес групової ідентифікації. У більшості робіт, які відображають суб'єктний (соціокогнітивн</w:t>
      </w:r>
      <w:r>
        <w:rPr>
          <w:bCs/>
          <w:sz w:val="28"/>
          <w:szCs w:val="28"/>
          <w:lang w:val="uk-UA"/>
        </w:rPr>
        <w:t>и</w:t>
      </w:r>
      <w:r w:rsidRPr="00265F5D">
        <w:rPr>
          <w:bCs/>
          <w:sz w:val="28"/>
          <w:szCs w:val="28"/>
          <w:lang w:val="uk-UA"/>
        </w:rPr>
        <w:t>й) підхід, процес ідентифікації розглядається як механізм сприйняття соціальних об'єктів [3; 6; 102].</w:t>
      </w:r>
    </w:p>
    <w:p w:rsidR="000D6CD0" w:rsidRDefault="000D6CD0" w:rsidP="000D6CD0">
      <w:pPr>
        <w:spacing w:line="360" w:lineRule="auto"/>
        <w:ind w:firstLine="426"/>
        <w:jc w:val="both"/>
        <w:rPr>
          <w:bCs/>
          <w:sz w:val="28"/>
          <w:szCs w:val="28"/>
          <w:lang w:val="uk-UA"/>
        </w:rPr>
      </w:pPr>
      <w:r>
        <w:rPr>
          <w:bCs/>
          <w:sz w:val="28"/>
          <w:szCs w:val="28"/>
          <w:lang w:val="uk-UA"/>
        </w:rPr>
        <w:t>У</w:t>
      </w:r>
      <w:r w:rsidRPr="00265F5D">
        <w:rPr>
          <w:bCs/>
          <w:sz w:val="28"/>
          <w:szCs w:val="28"/>
          <w:lang w:val="uk-UA"/>
        </w:rPr>
        <w:t xml:space="preserve"> процесі визначення, згідно </w:t>
      </w:r>
      <w:r>
        <w:rPr>
          <w:bCs/>
          <w:sz w:val="28"/>
          <w:szCs w:val="28"/>
          <w:lang w:val="uk-UA"/>
        </w:rPr>
        <w:t xml:space="preserve">з </w:t>
      </w:r>
      <w:r w:rsidRPr="00265F5D">
        <w:rPr>
          <w:bCs/>
          <w:sz w:val="28"/>
          <w:szCs w:val="28"/>
          <w:lang w:val="uk-UA"/>
        </w:rPr>
        <w:t xml:space="preserve">Г. М. </w:t>
      </w:r>
      <w:r>
        <w:rPr>
          <w:bCs/>
          <w:sz w:val="28"/>
          <w:szCs w:val="28"/>
          <w:lang w:val="uk-UA"/>
        </w:rPr>
        <w:t>Андреєв</w:t>
      </w:r>
      <w:r w:rsidRPr="00265F5D">
        <w:rPr>
          <w:bCs/>
          <w:sz w:val="28"/>
          <w:szCs w:val="28"/>
          <w:lang w:val="uk-UA"/>
        </w:rPr>
        <w:t>о</w:t>
      </w:r>
      <w:r>
        <w:rPr>
          <w:bCs/>
          <w:sz w:val="28"/>
          <w:szCs w:val="28"/>
          <w:lang w:val="uk-UA"/>
        </w:rPr>
        <w:t>ю</w:t>
      </w:r>
      <w:r w:rsidRPr="00265F5D">
        <w:rPr>
          <w:bCs/>
          <w:sz w:val="28"/>
          <w:szCs w:val="28"/>
          <w:lang w:val="uk-UA"/>
        </w:rPr>
        <w:t xml:space="preserve"> [6], можна виділити дві ключових ланки: самого індивіда (суб'єкт сприйняття) і предмет його сприйняття (соціальний об’єкт). Зокрема, як зазначає А. В. Брушлинський [28], початок сприйняття знаходиться в суб'єкті, а в об'єкті сприйняття, відзначає даний автор, покладена можливість ставлення до нього. У нашій роботі суб'єктом сприйняття виступає студент, а соціальним об'єктом сприйняття є студентська група. Згідно </w:t>
      </w:r>
      <w:r>
        <w:rPr>
          <w:bCs/>
          <w:sz w:val="28"/>
          <w:szCs w:val="28"/>
          <w:lang w:val="uk-UA"/>
        </w:rPr>
        <w:t xml:space="preserve">з </w:t>
      </w:r>
      <w:r w:rsidRPr="00265F5D">
        <w:rPr>
          <w:bCs/>
          <w:sz w:val="28"/>
          <w:szCs w:val="28"/>
          <w:lang w:val="uk-UA"/>
        </w:rPr>
        <w:t>В. С. Агєєв</w:t>
      </w:r>
      <w:r>
        <w:rPr>
          <w:bCs/>
          <w:sz w:val="28"/>
          <w:szCs w:val="28"/>
          <w:lang w:val="uk-UA"/>
        </w:rPr>
        <w:t>им</w:t>
      </w:r>
      <w:r w:rsidRPr="00265F5D">
        <w:rPr>
          <w:bCs/>
          <w:sz w:val="28"/>
          <w:szCs w:val="28"/>
          <w:lang w:val="uk-UA"/>
        </w:rPr>
        <w:t xml:space="preserve"> [3]</w:t>
      </w:r>
      <w:r>
        <w:rPr>
          <w:bCs/>
          <w:sz w:val="28"/>
          <w:szCs w:val="28"/>
          <w:lang w:val="uk-UA"/>
        </w:rPr>
        <w:t>,</w:t>
      </w:r>
      <w:r w:rsidRPr="00265F5D">
        <w:rPr>
          <w:bCs/>
          <w:sz w:val="28"/>
          <w:szCs w:val="28"/>
          <w:lang w:val="uk-UA"/>
        </w:rPr>
        <w:t xml:space="preserve"> при соціально-психологічному вживанні </w:t>
      </w:r>
      <w:r>
        <w:rPr>
          <w:bCs/>
          <w:sz w:val="28"/>
          <w:szCs w:val="28"/>
          <w:lang w:val="uk-UA"/>
        </w:rPr>
        <w:t>терміна</w:t>
      </w:r>
      <w:r w:rsidRPr="00265F5D">
        <w:rPr>
          <w:bCs/>
          <w:sz w:val="28"/>
          <w:szCs w:val="28"/>
          <w:lang w:val="uk-UA"/>
        </w:rPr>
        <w:t xml:space="preserve"> сприйняття передбачається його результуючий аспект, зафіксований в індивідуалізованому уявленні соціального об'єкта. Це «уявлення»</w:t>
      </w:r>
      <w:r>
        <w:rPr>
          <w:bCs/>
          <w:sz w:val="28"/>
          <w:szCs w:val="28"/>
          <w:lang w:val="uk-UA"/>
        </w:rPr>
        <w:t xml:space="preserve"> </w:t>
      </w:r>
      <w:r w:rsidRPr="00265F5D">
        <w:rPr>
          <w:bCs/>
          <w:sz w:val="28"/>
          <w:szCs w:val="28"/>
          <w:lang w:val="uk-UA"/>
        </w:rPr>
        <w:t>емпірично</w:t>
      </w:r>
      <w:r>
        <w:rPr>
          <w:bCs/>
          <w:sz w:val="28"/>
          <w:szCs w:val="28"/>
          <w:lang w:val="uk-UA"/>
        </w:rPr>
        <w:t xml:space="preserve"> </w:t>
      </w:r>
      <w:r w:rsidRPr="00265F5D">
        <w:rPr>
          <w:bCs/>
          <w:sz w:val="28"/>
          <w:szCs w:val="28"/>
          <w:lang w:val="uk-UA"/>
        </w:rPr>
        <w:t>можна отримати через відповідні методики.</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Основна якість об'єкта сприйняття до інтегративних процесів командоутворення полягає в тому, що він повинен бути значущим для більшості членів групи. Згідно </w:t>
      </w:r>
      <w:r>
        <w:rPr>
          <w:bCs/>
          <w:sz w:val="28"/>
          <w:szCs w:val="28"/>
          <w:lang w:val="uk-UA"/>
        </w:rPr>
        <w:t xml:space="preserve">з </w:t>
      </w:r>
      <w:r w:rsidRPr="00265F5D">
        <w:rPr>
          <w:bCs/>
          <w:sz w:val="28"/>
          <w:szCs w:val="28"/>
          <w:lang w:val="uk-UA"/>
        </w:rPr>
        <w:t>Н. А. Низовських [129]</w:t>
      </w:r>
      <w:r>
        <w:rPr>
          <w:bCs/>
          <w:sz w:val="28"/>
          <w:szCs w:val="28"/>
          <w:lang w:val="uk-UA"/>
        </w:rPr>
        <w:t>,</w:t>
      </w:r>
      <w:r w:rsidRPr="00265F5D">
        <w:rPr>
          <w:bCs/>
          <w:sz w:val="28"/>
          <w:szCs w:val="28"/>
          <w:lang w:val="uk-UA"/>
        </w:rPr>
        <w:t xml:space="preserve"> розвиток командних властивостей групи полягає, насамперед, у психологічних кроках </w:t>
      </w:r>
      <w:r>
        <w:rPr>
          <w:bCs/>
          <w:sz w:val="28"/>
          <w:szCs w:val="28"/>
          <w:lang w:val="uk-UA"/>
        </w:rPr>
        <w:t>задля</w:t>
      </w:r>
      <w:r w:rsidRPr="00265F5D">
        <w:rPr>
          <w:bCs/>
          <w:sz w:val="28"/>
          <w:szCs w:val="28"/>
          <w:lang w:val="uk-UA"/>
        </w:rPr>
        <w:t xml:space="preserve"> зміцненн</w:t>
      </w:r>
      <w:r>
        <w:rPr>
          <w:bCs/>
          <w:sz w:val="28"/>
          <w:szCs w:val="28"/>
          <w:lang w:val="uk-UA"/>
        </w:rPr>
        <w:t>я</w:t>
      </w:r>
      <w:r w:rsidRPr="00265F5D">
        <w:rPr>
          <w:bCs/>
          <w:sz w:val="28"/>
          <w:szCs w:val="28"/>
          <w:lang w:val="uk-UA"/>
        </w:rPr>
        <w:t xml:space="preserve"> позитивного образу групи. У такому випадку суб'єкт готовий об'єднати себе з ним, включити його </w:t>
      </w:r>
      <w:r>
        <w:rPr>
          <w:bCs/>
          <w:sz w:val="28"/>
          <w:szCs w:val="28"/>
          <w:lang w:val="uk-UA"/>
        </w:rPr>
        <w:t>у</w:t>
      </w:r>
      <w:r w:rsidRPr="00265F5D">
        <w:rPr>
          <w:bCs/>
          <w:sz w:val="28"/>
          <w:szCs w:val="28"/>
          <w:lang w:val="uk-UA"/>
        </w:rPr>
        <w:t xml:space="preserve"> свій внутрішній світ, прийняти його зміст як своє власне.</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Оскільки одним з важливих чинників інтегративних процесів командоутворення виступає тип суб'єктного сприйняття, то </w:t>
      </w:r>
      <w:r>
        <w:rPr>
          <w:bCs/>
          <w:sz w:val="28"/>
          <w:szCs w:val="28"/>
          <w:lang w:val="uk-UA"/>
        </w:rPr>
        <w:t>як</w:t>
      </w:r>
      <w:r w:rsidRPr="00265F5D">
        <w:rPr>
          <w:bCs/>
          <w:sz w:val="28"/>
          <w:szCs w:val="28"/>
          <w:lang w:val="uk-UA"/>
        </w:rPr>
        <w:t xml:space="preserve"> діагностичн</w:t>
      </w:r>
      <w:r>
        <w:rPr>
          <w:bCs/>
          <w:sz w:val="28"/>
          <w:szCs w:val="28"/>
          <w:lang w:val="uk-UA"/>
        </w:rPr>
        <w:t>у</w:t>
      </w:r>
      <w:r w:rsidRPr="00265F5D">
        <w:rPr>
          <w:bCs/>
          <w:sz w:val="28"/>
          <w:szCs w:val="28"/>
          <w:lang w:val="uk-UA"/>
        </w:rPr>
        <w:t xml:space="preserve"> </w:t>
      </w:r>
      <w:r w:rsidRPr="00265F5D">
        <w:rPr>
          <w:bCs/>
          <w:sz w:val="28"/>
          <w:szCs w:val="28"/>
          <w:lang w:val="uk-UA"/>
        </w:rPr>
        <w:lastRenderedPageBreak/>
        <w:t>методик</w:t>
      </w:r>
      <w:r>
        <w:rPr>
          <w:bCs/>
          <w:sz w:val="28"/>
          <w:szCs w:val="28"/>
          <w:lang w:val="uk-UA"/>
        </w:rPr>
        <w:t>у</w:t>
      </w:r>
      <w:r w:rsidRPr="00265F5D">
        <w:rPr>
          <w:bCs/>
          <w:sz w:val="28"/>
          <w:szCs w:val="28"/>
          <w:lang w:val="uk-UA"/>
        </w:rPr>
        <w:t xml:space="preserve"> ми використовували аналіз типів сприйняття </w:t>
      </w:r>
      <w:r w:rsidR="00165C85">
        <w:rPr>
          <w:bCs/>
          <w:sz w:val="28"/>
          <w:szCs w:val="28"/>
          <w:lang w:val="uk-UA"/>
        </w:rPr>
        <w:t xml:space="preserve">працівниками </w:t>
      </w:r>
      <w:r w:rsidRPr="00265F5D">
        <w:rPr>
          <w:bCs/>
          <w:sz w:val="28"/>
          <w:szCs w:val="28"/>
          <w:lang w:val="uk-UA"/>
        </w:rPr>
        <w:t>своєї групи. Існує ме</w:t>
      </w:r>
      <w:r>
        <w:rPr>
          <w:bCs/>
          <w:sz w:val="28"/>
          <w:szCs w:val="28"/>
          <w:lang w:val="uk-UA"/>
        </w:rPr>
        <w:t>т</w:t>
      </w:r>
      <w:r w:rsidRPr="00265F5D">
        <w:rPr>
          <w:bCs/>
          <w:sz w:val="28"/>
          <w:szCs w:val="28"/>
          <w:lang w:val="uk-UA"/>
        </w:rPr>
        <w:t xml:space="preserve">одика з дослідження сприйняття індивідом групи </w:t>
      </w:r>
      <w:r w:rsidR="00DD4131">
        <w:rPr>
          <w:bCs/>
          <w:sz w:val="28"/>
          <w:szCs w:val="28"/>
          <w:lang w:val="uk-UA"/>
        </w:rPr>
        <w:t xml:space="preserve">                        </w:t>
      </w:r>
      <w:r w:rsidRPr="00265F5D">
        <w:rPr>
          <w:bCs/>
          <w:sz w:val="28"/>
          <w:szCs w:val="28"/>
          <w:lang w:val="uk-UA"/>
        </w:rPr>
        <w:t>К. В. Залюбовської [132] , яка дозволяє виявити три його можливих тип</w:t>
      </w:r>
      <w:r>
        <w:rPr>
          <w:bCs/>
          <w:sz w:val="28"/>
          <w:szCs w:val="28"/>
          <w:lang w:val="uk-UA"/>
        </w:rPr>
        <w:t>и</w:t>
      </w:r>
      <w:r w:rsidRPr="00265F5D">
        <w:rPr>
          <w:bCs/>
          <w:sz w:val="28"/>
          <w:szCs w:val="28"/>
          <w:lang w:val="uk-UA"/>
        </w:rPr>
        <w:t>. Анкета складається з 14 пунктів, що містять три альтернативних вибор</w:t>
      </w:r>
      <w:r>
        <w:rPr>
          <w:bCs/>
          <w:sz w:val="28"/>
          <w:szCs w:val="28"/>
          <w:lang w:val="uk-UA"/>
        </w:rPr>
        <w:t>и</w:t>
      </w:r>
      <w:r w:rsidRPr="00265F5D">
        <w:rPr>
          <w:bCs/>
          <w:sz w:val="28"/>
          <w:szCs w:val="28"/>
          <w:lang w:val="uk-UA"/>
        </w:rPr>
        <w:t xml:space="preserve">, які розташовані у випадковому порядку. На підставі відповідей респондентів за допомогою «ключа» визначається підрахунок балів </w:t>
      </w:r>
      <w:r>
        <w:rPr>
          <w:bCs/>
          <w:sz w:val="28"/>
          <w:szCs w:val="28"/>
          <w:lang w:val="uk-UA"/>
        </w:rPr>
        <w:t>за</w:t>
      </w:r>
      <w:r w:rsidRPr="00265F5D">
        <w:rPr>
          <w:bCs/>
          <w:sz w:val="28"/>
          <w:szCs w:val="28"/>
          <w:lang w:val="uk-UA"/>
        </w:rPr>
        <w:t xml:space="preserve"> кожн</w:t>
      </w:r>
      <w:r>
        <w:rPr>
          <w:bCs/>
          <w:sz w:val="28"/>
          <w:szCs w:val="28"/>
          <w:lang w:val="uk-UA"/>
        </w:rPr>
        <w:t>им</w:t>
      </w:r>
      <w:r w:rsidRPr="00265F5D">
        <w:rPr>
          <w:bCs/>
          <w:sz w:val="28"/>
          <w:szCs w:val="28"/>
          <w:lang w:val="uk-UA"/>
        </w:rPr>
        <w:t xml:space="preserve"> тип</w:t>
      </w:r>
      <w:r>
        <w:rPr>
          <w:bCs/>
          <w:sz w:val="28"/>
          <w:szCs w:val="28"/>
          <w:lang w:val="uk-UA"/>
        </w:rPr>
        <w:t>ом</w:t>
      </w:r>
      <w:r w:rsidRPr="00265F5D">
        <w:rPr>
          <w:bCs/>
          <w:sz w:val="28"/>
          <w:szCs w:val="28"/>
          <w:lang w:val="uk-UA"/>
        </w:rPr>
        <w:t xml:space="preserve"> сприйняття індивідом групи. Для кожної вибраної відповіді приписується один бал. Бали, набрані досліджуваними за всіма 14 пунктами анкети, підсумовуються для кожного типу сприйняття окремо. При цьому</w:t>
      </w:r>
      <w:r>
        <w:rPr>
          <w:bCs/>
          <w:sz w:val="28"/>
          <w:szCs w:val="28"/>
          <w:lang w:val="uk-UA"/>
        </w:rPr>
        <w:t xml:space="preserve"> </w:t>
      </w:r>
      <w:r w:rsidRPr="00265F5D">
        <w:rPr>
          <w:bCs/>
          <w:sz w:val="28"/>
          <w:szCs w:val="28"/>
          <w:lang w:val="uk-UA"/>
        </w:rPr>
        <w:t>загальна сума балів за всіма трьома типами сприйняття для кожного респондента повинна дорівнювати 14 балам. Кожна альтернатива відповідає певному типу сприйняття індивідом групи:</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1) група не являє собою цінності для індивіда </w:t>
      </w:r>
      <w:r>
        <w:rPr>
          <w:bCs/>
          <w:sz w:val="28"/>
          <w:szCs w:val="28"/>
          <w:lang w:val="uk-UA"/>
        </w:rPr>
        <w:t>–</w:t>
      </w:r>
      <w:r w:rsidRPr="00265F5D">
        <w:rPr>
          <w:bCs/>
          <w:sz w:val="28"/>
          <w:szCs w:val="28"/>
          <w:lang w:val="uk-UA"/>
        </w:rPr>
        <w:t xml:space="preserve"> ця шкала відповідає індивідуалістичному типу сприйняття індивідом групи;</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2) індивід сприймає групу як засіб, що сприяє досягненню тих чи інших індивідуальних цілей, при цьому група сприймається </w:t>
      </w:r>
      <w:r>
        <w:rPr>
          <w:bCs/>
          <w:sz w:val="28"/>
          <w:szCs w:val="28"/>
          <w:lang w:val="uk-UA"/>
        </w:rPr>
        <w:t>й</w:t>
      </w:r>
      <w:r w:rsidRPr="00265F5D">
        <w:rPr>
          <w:bCs/>
          <w:sz w:val="28"/>
          <w:szCs w:val="28"/>
          <w:lang w:val="uk-UA"/>
        </w:rPr>
        <w:t xml:space="preserve"> оцінюється з погляду її корисності для індивіда </w:t>
      </w:r>
      <w:r>
        <w:rPr>
          <w:bCs/>
          <w:sz w:val="28"/>
          <w:szCs w:val="28"/>
          <w:lang w:val="uk-UA"/>
        </w:rPr>
        <w:t>–</w:t>
      </w:r>
      <w:r w:rsidRPr="00265F5D">
        <w:rPr>
          <w:bCs/>
          <w:sz w:val="28"/>
          <w:szCs w:val="28"/>
          <w:lang w:val="uk-UA"/>
        </w:rPr>
        <w:t xml:space="preserve"> ця шкала відповідає прагматичному типу сприйняття;</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3) індивід сприймає групу як самостійну цінність </w:t>
      </w:r>
      <w:r>
        <w:rPr>
          <w:b/>
          <w:bCs/>
          <w:sz w:val="28"/>
          <w:szCs w:val="28"/>
          <w:lang w:val="uk-UA"/>
        </w:rPr>
        <w:t>–</w:t>
      </w:r>
      <w:r w:rsidRPr="00265F5D">
        <w:rPr>
          <w:bCs/>
          <w:sz w:val="28"/>
          <w:szCs w:val="28"/>
          <w:lang w:val="uk-UA"/>
        </w:rPr>
        <w:t xml:space="preserve"> ця шкала відповідає колективістичному типу сприйняття.</w:t>
      </w:r>
    </w:p>
    <w:p w:rsidR="000D6CD0" w:rsidRDefault="000D6CD0" w:rsidP="000D6CD0">
      <w:pPr>
        <w:spacing w:line="360" w:lineRule="auto"/>
        <w:ind w:firstLine="426"/>
        <w:jc w:val="both"/>
        <w:rPr>
          <w:bCs/>
          <w:sz w:val="28"/>
          <w:szCs w:val="28"/>
          <w:lang w:val="uk-UA"/>
        </w:rPr>
      </w:pPr>
      <w:r>
        <w:rPr>
          <w:bCs/>
          <w:sz w:val="28"/>
          <w:szCs w:val="28"/>
          <w:lang w:val="uk-UA"/>
        </w:rPr>
        <w:t>С</w:t>
      </w:r>
      <w:r w:rsidRPr="00265F5D">
        <w:rPr>
          <w:bCs/>
          <w:sz w:val="28"/>
          <w:szCs w:val="28"/>
          <w:lang w:val="uk-UA"/>
        </w:rPr>
        <w:t>оціально-психологічн</w:t>
      </w:r>
      <w:r>
        <w:rPr>
          <w:bCs/>
          <w:sz w:val="28"/>
          <w:szCs w:val="28"/>
          <w:lang w:val="uk-UA"/>
        </w:rPr>
        <w:t>им</w:t>
      </w:r>
      <w:r w:rsidRPr="00265F5D">
        <w:rPr>
          <w:bCs/>
          <w:sz w:val="28"/>
          <w:szCs w:val="28"/>
          <w:lang w:val="uk-UA"/>
        </w:rPr>
        <w:t xml:space="preserve"> чинник</w:t>
      </w:r>
      <w:r>
        <w:rPr>
          <w:bCs/>
          <w:sz w:val="28"/>
          <w:szCs w:val="28"/>
          <w:lang w:val="uk-UA"/>
        </w:rPr>
        <w:t>ом</w:t>
      </w:r>
      <w:r w:rsidRPr="00265F5D">
        <w:rPr>
          <w:bCs/>
          <w:sz w:val="28"/>
          <w:szCs w:val="28"/>
          <w:lang w:val="uk-UA"/>
        </w:rPr>
        <w:t xml:space="preserve"> інтегративних процесів командоутворення виступає колективістичний тип сприйняття індивідом групи. Колективістичний тип сприйняття сприяє не тільки ідентифікації індивіда з групою, але й виробленн</w:t>
      </w:r>
      <w:r>
        <w:rPr>
          <w:bCs/>
          <w:sz w:val="28"/>
          <w:szCs w:val="28"/>
          <w:lang w:val="uk-UA"/>
        </w:rPr>
        <w:t>ю</w:t>
      </w:r>
      <w:r w:rsidRPr="00265F5D">
        <w:rPr>
          <w:bCs/>
          <w:sz w:val="28"/>
          <w:szCs w:val="28"/>
          <w:lang w:val="uk-UA"/>
        </w:rPr>
        <w:t xml:space="preserve"> своєї власної «групової» свідомості. Колективістичне сприйняття індивідом групи відображає такий рівень інтегративних процесів, при яких особистість зараховує себе до нової соціальної спільності, члени групи усвідомлюють свою цілісність та єдність, ідентифікують себе з її членами. Виходячи з</w:t>
      </w:r>
      <w:r>
        <w:rPr>
          <w:bCs/>
          <w:sz w:val="28"/>
          <w:szCs w:val="28"/>
          <w:lang w:val="uk-UA"/>
        </w:rPr>
        <w:t>і</w:t>
      </w:r>
      <w:r w:rsidRPr="00265F5D">
        <w:rPr>
          <w:bCs/>
          <w:sz w:val="28"/>
          <w:szCs w:val="28"/>
          <w:lang w:val="uk-UA"/>
        </w:rPr>
        <w:t xml:space="preserve"> змістовної характеристики колективістичного сприйняття, саме цей тип сприяє розвитку почуття приналежності до даної групи її членів, забезпечує сприйняття членів своєї </w:t>
      </w:r>
      <w:r w:rsidRPr="00265F5D">
        <w:rPr>
          <w:bCs/>
          <w:sz w:val="28"/>
          <w:szCs w:val="28"/>
          <w:lang w:val="uk-UA"/>
        </w:rPr>
        <w:lastRenderedPageBreak/>
        <w:t>групи як «Ми», лежить в основі формування двох рівнозначних для студента образ</w:t>
      </w:r>
      <w:r>
        <w:rPr>
          <w:bCs/>
          <w:sz w:val="28"/>
          <w:szCs w:val="28"/>
          <w:lang w:val="uk-UA"/>
        </w:rPr>
        <w:t>ів</w:t>
      </w:r>
      <w:r w:rsidRPr="00265F5D">
        <w:rPr>
          <w:bCs/>
          <w:sz w:val="28"/>
          <w:szCs w:val="28"/>
          <w:lang w:val="uk-UA"/>
        </w:rPr>
        <w:t>: «Я» та «Інший», що забезпечує можливість суб'єктам бути на рівних з іншими членами групи.</w:t>
      </w:r>
    </w:p>
    <w:p w:rsidR="000D6CD0" w:rsidRDefault="000D6CD0" w:rsidP="000D6CD0">
      <w:pPr>
        <w:spacing w:line="360" w:lineRule="auto"/>
        <w:ind w:firstLine="426"/>
        <w:jc w:val="both"/>
        <w:rPr>
          <w:bCs/>
          <w:sz w:val="28"/>
          <w:szCs w:val="28"/>
          <w:lang w:val="uk-UA"/>
        </w:rPr>
      </w:pPr>
      <w:r w:rsidRPr="00B5680F">
        <w:rPr>
          <w:bCs/>
          <w:sz w:val="28"/>
          <w:szCs w:val="28"/>
          <w:lang w:val="uk-UA"/>
        </w:rPr>
        <w:t>На думку О. М. Леонтьєва [107], уявлення об'єктивної реальності може бути</w:t>
      </w:r>
      <w:r w:rsidRPr="00265F5D">
        <w:rPr>
          <w:bCs/>
          <w:sz w:val="28"/>
          <w:szCs w:val="28"/>
          <w:lang w:val="uk-UA"/>
        </w:rPr>
        <w:t xml:space="preserve"> більш адекватним або менш адекватним. Тобто в процесі дослідження типу сприйняття групи ми отримаємо не саму реальність, а знання про реальність. </w:t>
      </w:r>
      <w:r>
        <w:rPr>
          <w:bCs/>
          <w:sz w:val="28"/>
          <w:szCs w:val="28"/>
          <w:lang w:val="uk-UA"/>
        </w:rPr>
        <w:t>Проте</w:t>
      </w:r>
      <w:r w:rsidRPr="00265F5D">
        <w:rPr>
          <w:bCs/>
          <w:sz w:val="28"/>
          <w:szCs w:val="28"/>
          <w:lang w:val="uk-UA"/>
        </w:rPr>
        <w:t xml:space="preserve"> фахівці виділяють даний підхід </w:t>
      </w:r>
      <w:r>
        <w:rPr>
          <w:bCs/>
          <w:sz w:val="28"/>
          <w:szCs w:val="28"/>
          <w:lang w:val="uk-UA"/>
        </w:rPr>
        <w:t>як</w:t>
      </w:r>
      <w:r w:rsidRPr="00265F5D">
        <w:rPr>
          <w:bCs/>
          <w:sz w:val="28"/>
          <w:szCs w:val="28"/>
          <w:lang w:val="uk-UA"/>
        </w:rPr>
        <w:t xml:space="preserve"> ключов</w:t>
      </w:r>
      <w:r>
        <w:rPr>
          <w:bCs/>
          <w:sz w:val="28"/>
          <w:szCs w:val="28"/>
          <w:lang w:val="uk-UA"/>
        </w:rPr>
        <w:t>ий</w:t>
      </w:r>
      <w:r w:rsidRPr="00265F5D">
        <w:rPr>
          <w:bCs/>
          <w:sz w:val="28"/>
          <w:szCs w:val="28"/>
          <w:lang w:val="uk-UA"/>
        </w:rPr>
        <w:t xml:space="preserve"> методологічн</w:t>
      </w:r>
      <w:r>
        <w:rPr>
          <w:bCs/>
          <w:sz w:val="28"/>
          <w:szCs w:val="28"/>
          <w:lang w:val="uk-UA"/>
        </w:rPr>
        <w:t>ий</w:t>
      </w:r>
      <w:r w:rsidRPr="00265F5D">
        <w:rPr>
          <w:bCs/>
          <w:sz w:val="28"/>
          <w:szCs w:val="28"/>
          <w:lang w:val="uk-UA"/>
        </w:rPr>
        <w:t xml:space="preserve"> зас</w:t>
      </w:r>
      <w:r>
        <w:rPr>
          <w:bCs/>
          <w:sz w:val="28"/>
          <w:szCs w:val="28"/>
          <w:lang w:val="uk-UA"/>
        </w:rPr>
        <w:t>і</w:t>
      </w:r>
      <w:r w:rsidRPr="00265F5D">
        <w:rPr>
          <w:bCs/>
          <w:sz w:val="28"/>
          <w:szCs w:val="28"/>
          <w:lang w:val="uk-UA"/>
        </w:rPr>
        <w:t>б аналізу реального групового процесу або, за словами</w:t>
      </w:r>
      <w:r>
        <w:rPr>
          <w:bCs/>
          <w:sz w:val="28"/>
          <w:szCs w:val="28"/>
          <w:lang w:val="uk-UA"/>
        </w:rPr>
        <w:t xml:space="preserve"> </w:t>
      </w:r>
      <w:r w:rsidRPr="00265F5D">
        <w:rPr>
          <w:bCs/>
          <w:sz w:val="28"/>
          <w:szCs w:val="28"/>
          <w:lang w:val="uk-UA"/>
        </w:rPr>
        <w:t>Т. О. Нестік [126], здобування його образу з об'єктивної реальності.</w:t>
      </w:r>
    </w:p>
    <w:p w:rsidR="000D6CD0" w:rsidRDefault="000D6CD0" w:rsidP="000D6CD0">
      <w:pPr>
        <w:spacing w:line="360" w:lineRule="auto"/>
        <w:ind w:firstLine="426"/>
        <w:jc w:val="both"/>
        <w:rPr>
          <w:bCs/>
          <w:sz w:val="28"/>
          <w:szCs w:val="28"/>
          <w:lang w:val="uk-UA"/>
        </w:rPr>
      </w:pPr>
      <w:r>
        <w:rPr>
          <w:bCs/>
          <w:sz w:val="28"/>
          <w:szCs w:val="28"/>
          <w:lang w:val="uk-UA"/>
        </w:rPr>
        <w:t>Оскільки</w:t>
      </w:r>
      <w:r w:rsidRPr="00265F5D">
        <w:rPr>
          <w:bCs/>
          <w:sz w:val="28"/>
          <w:szCs w:val="28"/>
          <w:lang w:val="uk-UA"/>
        </w:rPr>
        <w:t xml:space="preserve"> у сприйнятті відображається ціннісна орієнтація особистості, надзвичайно ко</w:t>
      </w:r>
      <w:r>
        <w:rPr>
          <w:bCs/>
          <w:sz w:val="28"/>
          <w:szCs w:val="28"/>
          <w:lang w:val="uk-UA"/>
        </w:rPr>
        <w:t>рисним, на наш погляд, обіцяє</w:t>
      </w:r>
      <w:r w:rsidRPr="00265F5D">
        <w:rPr>
          <w:bCs/>
          <w:sz w:val="28"/>
          <w:szCs w:val="28"/>
          <w:lang w:val="uk-UA"/>
        </w:rPr>
        <w:t xml:space="preserve"> бути дослідження залежності </w:t>
      </w:r>
      <w:r w:rsidRPr="00B5680F">
        <w:rPr>
          <w:bCs/>
          <w:sz w:val="28"/>
          <w:szCs w:val="28"/>
          <w:lang w:val="uk-UA"/>
        </w:rPr>
        <w:t xml:space="preserve">інтегративності </w:t>
      </w:r>
      <w:r w:rsidR="009C6858">
        <w:rPr>
          <w:bCs/>
          <w:sz w:val="28"/>
          <w:szCs w:val="28"/>
          <w:lang w:val="uk-UA"/>
        </w:rPr>
        <w:t xml:space="preserve">організації </w:t>
      </w:r>
      <w:r>
        <w:rPr>
          <w:bCs/>
          <w:sz w:val="28"/>
          <w:szCs w:val="28"/>
          <w:lang w:val="uk-UA"/>
        </w:rPr>
        <w:t xml:space="preserve">від індивідуальних </w:t>
      </w:r>
      <w:r w:rsidRPr="00B5680F">
        <w:rPr>
          <w:bCs/>
          <w:sz w:val="28"/>
          <w:szCs w:val="28"/>
          <w:lang w:val="uk-UA"/>
        </w:rPr>
        <w:t>ставлень</w:t>
      </w:r>
      <w:r w:rsidRPr="00265F5D">
        <w:rPr>
          <w:bCs/>
          <w:sz w:val="28"/>
          <w:szCs w:val="28"/>
          <w:lang w:val="uk-UA"/>
        </w:rPr>
        <w:t xml:space="preserve"> </w:t>
      </w:r>
      <w:r w:rsidR="00436E21">
        <w:rPr>
          <w:bCs/>
          <w:sz w:val="28"/>
          <w:szCs w:val="28"/>
          <w:lang w:val="uk-UA"/>
        </w:rPr>
        <w:t xml:space="preserve">працівників </w:t>
      </w:r>
      <w:r w:rsidRPr="00265F5D">
        <w:rPr>
          <w:bCs/>
          <w:sz w:val="28"/>
          <w:szCs w:val="28"/>
          <w:lang w:val="uk-UA"/>
        </w:rPr>
        <w:t>до різних життєвих цінностей. Як підкреслює М. І. Бобн</w:t>
      </w:r>
      <w:r>
        <w:rPr>
          <w:bCs/>
          <w:sz w:val="28"/>
          <w:szCs w:val="28"/>
          <w:lang w:val="uk-UA"/>
        </w:rPr>
        <w:t>є</w:t>
      </w:r>
      <w:r w:rsidRPr="00265F5D">
        <w:rPr>
          <w:bCs/>
          <w:sz w:val="28"/>
          <w:szCs w:val="28"/>
          <w:lang w:val="uk-UA"/>
        </w:rPr>
        <w:t>ва [21], саме в ціннісн</w:t>
      </w:r>
      <w:r>
        <w:rPr>
          <w:bCs/>
          <w:sz w:val="28"/>
          <w:szCs w:val="28"/>
          <w:lang w:val="uk-UA"/>
        </w:rPr>
        <w:t>ій</w:t>
      </w:r>
      <w:r w:rsidRPr="00265F5D">
        <w:rPr>
          <w:bCs/>
          <w:sz w:val="28"/>
          <w:szCs w:val="28"/>
          <w:lang w:val="uk-UA"/>
        </w:rPr>
        <w:t xml:space="preserve"> системі особистості відображені об'єктивні елементи соціального життя і суб'єктивні характеристики членів групи. Стає все більш показово, пише В.</w:t>
      </w:r>
      <w:r>
        <w:rPr>
          <w:bCs/>
          <w:sz w:val="28"/>
          <w:szCs w:val="28"/>
          <w:lang w:val="uk-UA"/>
        </w:rPr>
        <w:t> Й. </w:t>
      </w:r>
      <w:r w:rsidRPr="00265F5D">
        <w:rPr>
          <w:bCs/>
          <w:sz w:val="28"/>
          <w:szCs w:val="28"/>
          <w:lang w:val="uk-UA"/>
        </w:rPr>
        <w:t>Бочелюк [26], що без сер</w:t>
      </w:r>
      <w:r>
        <w:rPr>
          <w:bCs/>
          <w:sz w:val="28"/>
          <w:szCs w:val="28"/>
          <w:lang w:val="uk-UA"/>
        </w:rPr>
        <w:t>й</w:t>
      </w:r>
      <w:r w:rsidRPr="00265F5D">
        <w:rPr>
          <w:bCs/>
          <w:sz w:val="28"/>
          <w:szCs w:val="28"/>
          <w:lang w:val="uk-UA"/>
        </w:rPr>
        <w:t xml:space="preserve">озного вивчення особистості в процесі групоутворення, без дослідження </w:t>
      </w:r>
      <w:r>
        <w:rPr>
          <w:bCs/>
          <w:sz w:val="28"/>
          <w:szCs w:val="28"/>
          <w:lang w:val="uk-UA"/>
        </w:rPr>
        <w:t>її</w:t>
      </w:r>
      <w:r w:rsidRPr="00265F5D">
        <w:rPr>
          <w:bCs/>
          <w:sz w:val="28"/>
          <w:szCs w:val="28"/>
          <w:lang w:val="uk-UA"/>
        </w:rPr>
        <w:t xml:space="preserve"> ціннісної спрямованості не можна</w:t>
      </w:r>
      <w:r>
        <w:rPr>
          <w:bCs/>
          <w:sz w:val="28"/>
          <w:szCs w:val="28"/>
          <w:lang w:val="uk-UA"/>
        </w:rPr>
        <w:t xml:space="preserve"> </w:t>
      </w:r>
      <w:r w:rsidRPr="00265F5D">
        <w:rPr>
          <w:bCs/>
          <w:sz w:val="28"/>
          <w:szCs w:val="28"/>
          <w:lang w:val="uk-UA"/>
        </w:rPr>
        <w:t>про</w:t>
      </w:r>
      <w:r>
        <w:rPr>
          <w:bCs/>
          <w:sz w:val="28"/>
          <w:szCs w:val="28"/>
          <w:lang w:val="uk-UA"/>
        </w:rPr>
        <w:t>су</w:t>
      </w:r>
      <w:r w:rsidRPr="00265F5D">
        <w:rPr>
          <w:bCs/>
          <w:sz w:val="28"/>
          <w:szCs w:val="28"/>
          <w:lang w:val="uk-UA"/>
        </w:rPr>
        <w:t xml:space="preserve">нутися </w:t>
      </w:r>
      <w:r>
        <w:rPr>
          <w:bCs/>
          <w:sz w:val="28"/>
          <w:szCs w:val="28"/>
          <w:lang w:val="uk-UA"/>
        </w:rPr>
        <w:t xml:space="preserve">вперед </w:t>
      </w:r>
      <w:r w:rsidRPr="00265F5D">
        <w:rPr>
          <w:bCs/>
          <w:sz w:val="28"/>
          <w:szCs w:val="28"/>
          <w:lang w:val="uk-UA"/>
        </w:rPr>
        <w:t>у вивчені</w:t>
      </w:r>
      <w:r>
        <w:rPr>
          <w:bCs/>
          <w:sz w:val="28"/>
          <w:szCs w:val="28"/>
          <w:lang w:val="uk-UA"/>
        </w:rPr>
        <w:t xml:space="preserve"> </w:t>
      </w:r>
      <w:r w:rsidRPr="00265F5D">
        <w:rPr>
          <w:bCs/>
          <w:sz w:val="28"/>
          <w:szCs w:val="28"/>
          <w:lang w:val="uk-UA"/>
        </w:rPr>
        <w:t>інтегративних процесів</w:t>
      </w:r>
      <w:r>
        <w:rPr>
          <w:bCs/>
          <w:sz w:val="28"/>
          <w:szCs w:val="28"/>
          <w:lang w:val="uk-UA"/>
        </w:rPr>
        <w:t xml:space="preserve"> </w:t>
      </w:r>
      <w:r w:rsidRPr="00265F5D">
        <w:rPr>
          <w:bCs/>
          <w:sz w:val="28"/>
          <w:szCs w:val="28"/>
          <w:lang w:val="uk-UA"/>
        </w:rPr>
        <w:t>та формуванні команд.</w:t>
      </w:r>
      <w:r>
        <w:rPr>
          <w:bCs/>
          <w:sz w:val="28"/>
          <w:szCs w:val="28"/>
          <w:lang w:val="uk-UA"/>
        </w:rPr>
        <w:t xml:space="preserve"> Суб’</w:t>
      </w:r>
      <w:r w:rsidRPr="00265F5D">
        <w:rPr>
          <w:bCs/>
          <w:sz w:val="28"/>
          <w:szCs w:val="28"/>
          <w:lang w:val="uk-UA"/>
        </w:rPr>
        <w:t xml:space="preserve">єктні </w:t>
      </w:r>
      <w:r>
        <w:rPr>
          <w:bCs/>
          <w:sz w:val="28"/>
          <w:szCs w:val="28"/>
          <w:lang w:val="uk-UA"/>
        </w:rPr>
        <w:t>ставлення</w:t>
      </w:r>
      <w:r w:rsidRPr="00265F5D">
        <w:rPr>
          <w:bCs/>
          <w:sz w:val="28"/>
          <w:szCs w:val="28"/>
          <w:lang w:val="uk-UA"/>
        </w:rPr>
        <w:t xml:space="preserve"> до цінностей, згідно з результатами переважної більшості досліджень, присвячених цій проблематиці, багато в чому розкривають специфіку проходження інтегративних процесів к</w:t>
      </w:r>
      <w:r>
        <w:rPr>
          <w:bCs/>
          <w:sz w:val="28"/>
          <w:szCs w:val="28"/>
          <w:lang w:val="uk-UA"/>
        </w:rPr>
        <w:t>о</w:t>
      </w:r>
      <w:r w:rsidRPr="00265F5D">
        <w:rPr>
          <w:bCs/>
          <w:sz w:val="28"/>
          <w:szCs w:val="28"/>
          <w:lang w:val="uk-UA"/>
        </w:rPr>
        <w:t>мандоутворення і, зокрема, можуть бути адекватним емпіричним референтом інтегративної характеристики команди. Відсутність у дослідника інформації щодо ціннісних значущост</w:t>
      </w:r>
      <w:r>
        <w:rPr>
          <w:bCs/>
          <w:sz w:val="28"/>
          <w:szCs w:val="28"/>
          <w:lang w:val="uk-UA"/>
        </w:rPr>
        <w:t>ей</w:t>
      </w:r>
      <w:r w:rsidRPr="00265F5D">
        <w:rPr>
          <w:bCs/>
          <w:sz w:val="28"/>
          <w:szCs w:val="28"/>
          <w:lang w:val="uk-UA"/>
        </w:rPr>
        <w:t xml:space="preserve"> членів групи нерідко виявляється вирішальною причиною, що не дозволяє змістовно проаналізувати специфіку інтегративних процесів. Згідно </w:t>
      </w:r>
      <w:r>
        <w:rPr>
          <w:bCs/>
          <w:sz w:val="28"/>
          <w:szCs w:val="28"/>
          <w:lang w:val="uk-UA"/>
        </w:rPr>
        <w:t xml:space="preserve">з </w:t>
      </w:r>
      <w:r w:rsidRPr="00265F5D">
        <w:rPr>
          <w:bCs/>
          <w:sz w:val="28"/>
          <w:szCs w:val="28"/>
          <w:lang w:val="uk-UA"/>
        </w:rPr>
        <w:t>Н. А. Н</w:t>
      </w:r>
      <w:r>
        <w:rPr>
          <w:bCs/>
          <w:sz w:val="28"/>
          <w:szCs w:val="28"/>
          <w:lang w:val="uk-UA"/>
        </w:rPr>
        <w:t>и</w:t>
      </w:r>
      <w:r w:rsidRPr="00265F5D">
        <w:rPr>
          <w:bCs/>
          <w:sz w:val="28"/>
          <w:szCs w:val="28"/>
          <w:lang w:val="uk-UA"/>
        </w:rPr>
        <w:t xml:space="preserve">зовських [129], розвиток командних властивостей групи полягає, </w:t>
      </w:r>
      <w:r>
        <w:rPr>
          <w:bCs/>
          <w:sz w:val="28"/>
          <w:szCs w:val="28"/>
          <w:lang w:val="uk-UA"/>
        </w:rPr>
        <w:t>насамперед</w:t>
      </w:r>
      <w:r w:rsidRPr="00265F5D">
        <w:rPr>
          <w:bCs/>
          <w:sz w:val="28"/>
          <w:szCs w:val="28"/>
          <w:lang w:val="uk-UA"/>
        </w:rPr>
        <w:t xml:space="preserve">, в усвідомленні ціннісних орієнтацій, </w:t>
      </w:r>
      <w:r>
        <w:rPr>
          <w:bCs/>
          <w:sz w:val="28"/>
          <w:szCs w:val="28"/>
          <w:lang w:val="uk-UA"/>
        </w:rPr>
        <w:t xml:space="preserve">що </w:t>
      </w:r>
      <w:r w:rsidRPr="00265F5D">
        <w:rPr>
          <w:bCs/>
          <w:sz w:val="28"/>
          <w:szCs w:val="28"/>
          <w:lang w:val="uk-UA"/>
        </w:rPr>
        <w:t>стимулюю</w:t>
      </w:r>
      <w:r>
        <w:rPr>
          <w:bCs/>
          <w:sz w:val="28"/>
          <w:szCs w:val="28"/>
          <w:lang w:val="uk-UA"/>
        </w:rPr>
        <w:t>ть</w:t>
      </w:r>
      <w:r w:rsidRPr="00265F5D">
        <w:rPr>
          <w:bCs/>
          <w:sz w:val="28"/>
          <w:szCs w:val="28"/>
          <w:lang w:val="uk-UA"/>
        </w:rPr>
        <w:t xml:space="preserve"> </w:t>
      </w:r>
      <w:r>
        <w:rPr>
          <w:bCs/>
          <w:sz w:val="28"/>
          <w:szCs w:val="28"/>
          <w:lang w:val="uk-UA"/>
        </w:rPr>
        <w:t>інтегративні процеси</w:t>
      </w:r>
      <w:r w:rsidRPr="00265F5D">
        <w:rPr>
          <w:bCs/>
          <w:sz w:val="28"/>
          <w:szCs w:val="28"/>
          <w:lang w:val="uk-UA"/>
        </w:rPr>
        <w:t>.</w:t>
      </w:r>
    </w:p>
    <w:p w:rsidR="000D6CD0" w:rsidRDefault="000D6CD0" w:rsidP="000D6CD0">
      <w:pPr>
        <w:spacing w:line="360" w:lineRule="auto"/>
        <w:ind w:firstLine="426"/>
        <w:contextualSpacing/>
        <w:jc w:val="both"/>
        <w:rPr>
          <w:bCs/>
          <w:sz w:val="28"/>
          <w:szCs w:val="28"/>
          <w:lang w:val="uk-UA"/>
        </w:rPr>
      </w:pPr>
      <w:r w:rsidRPr="00265F5D">
        <w:rPr>
          <w:bCs/>
          <w:sz w:val="28"/>
          <w:szCs w:val="28"/>
          <w:lang w:val="uk-UA"/>
        </w:rPr>
        <w:t>Вибір методики емпіричного дослідження ціннісних орієнтацій особистості вимагає операціоналізації даного поняття. У соціально-</w:t>
      </w:r>
      <w:r w:rsidRPr="00265F5D">
        <w:rPr>
          <w:bCs/>
          <w:sz w:val="28"/>
          <w:szCs w:val="28"/>
          <w:lang w:val="uk-UA"/>
        </w:rPr>
        <w:lastRenderedPageBreak/>
        <w:t>психологічних дослідженнях ціннісні орієнтації аналізуються у зв'язку з формуванням ціннісного ставлення, як спосіб диференціації об'єктів за їх значущ</w:t>
      </w:r>
      <w:r>
        <w:rPr>
          <w:bCs/>
          <w:sz w:val="28"/>
          <w:szCs w:val="28"/>
          <w:lang w:val="uk-UA"/>
        </w:rPr>
        <w:t>і</w:t>
      </w:r>
      <w:r w:rsidRPr="00265F5D">
        <w:rPr>
          <w:bCs/>
          <w:sz w:val="28"/>
          <w:szCs w:val="28"/>
          <w:lang w:val="uk-UA"/>
        </w:rPr>
        <w:t xml:space="preserve">стю. Термін «значущість» вживається у вітчизняній психологічній літературі для позначення специфічних форм відображення соціальної дійсності людиною, які </w:t>
      </w:r>
      <w:r>
        <w:rPr>
          <w:bCs/>
          <w:sz w:val="28"/>
          <w:szCs w:val="28"/>
          <w:lang w:val="uk-UA"/>
        </w:rPr>
        <w:t>мають</w:t>
      </w:r>
      <w:r w:rsidRPr="00265F5D">
        <w:rPr>
          <w:bCs/>
          <w:sz w:val="28"/>
          <w:szCs w:val="28"/>
          <w:lang w:val="uk-UA"/>
        </w:rPr>
        <w:t xml:space="preserve"> надзвичайно узагальнений характер [135]. У когнітивістських теоріях дане поняття вважається одним </w:t>
      </w:r>
      <w:r>
        <w:rPr>
          <w:bCs/>
          <w:sz w:val="28"/>
          <w:szCs w:val="28"/>
          <w:lang w:val="uk-UA"/>
        </w:rPr>
        <w:t>і</w:t>
      </w:r>
      <w:r w:rsidRPr="00265F5D">
        <w:rPr>
          <w:bCs/>
          <w:sz w:val="28"/>
          <w:szCs w:val="28"/>
          <w:lang w:val="uk-UA"/>
        </w:rPr>
        <w:t xml:space="preserve">з центральних і трактується як </w:t>
      </w:r>
      <w:r>
        <w:rPr>
          <w:bCs/>
          <w:sz w:val="28"/>
          <w:szCs w:val="28"/>
          <w:lang w:val="uk-UA"/>
        </w:rPr>
        <w:t>наслідок</w:t>
      </w:r>
      <w:r w:rsidR="00DD4131">
        <w:rPr>
          <w:bCs/>
          <w:sz w:val="28"/>
          <w:szCs w:val="28"/>
          <w:lang w:val="uk-UA"/>
        </w:rPr>
        <w:t xml:space="preserve"> процесу категоризації</w:t>
      </w:r>
      <w:r w:rsidRPr="00265F5D">
        <w:rPr>
          <w:bCs/>
          <w:sz w:val="28"/>
          <w:szCs w:val="28"/>
          <w:lang w:val="uk-UA"/>
        </w:rPr>
        <w:t>.</w:t>
      </w:r>
      <w:r>
        <w:rPr>
          <w:b/>
          <w:bCs/>
          <w:sz w:val="28"/>
          <w:szCs w:val="28"/>
          <w:lang w:val="uk-UA"/>
        </w:rPr>
        <w:t xml:space="preserve"> </w:t>
      </w:r>
      <w:r w:rsidRPr="00265F5D">
        <w:rPr>
          <w:color w:val="000000"/>
          <w:sz w:val="28"/>
          <w:szCs w:val="28"/>
          <w:shd w:val="clear" w:color="auto" w:fill="FFFFFF"/>
          <w:lang w:val="uk-UA"/>
        </w:rPr>
        <w:t>Ставлення до цінностей як до міри, що відбиває певну, більшу або меншу значущість</w:t>
      </w:r>
      <w:r>
        <w:rPr>
          <w:color w:val="000000"/>
          <w:sz w:val="28"/>
          <w:szCs w:val="28"/>
          <w:shd w:val="clear" w:color="auto" w:fill="FFFFFF"/>
          <w:lang w:val="uk-UA"/>
        </w:rPr>
        <w:t xml:space="preserve"> </w:t>
      </w:r>
      <w:r w:rsidRPr="00265F5D">
        <w:rPr>
          <w:color w:val="000000"/>
          <w:sz w:val="28"/>
          <w:szCs w:val="28"/>
          <w:shd w:val="clear" w:color="auto" w:fill="FFFFFF"/>
          <w:lang w:val="uk-UA"/>
        </w:rPr>
        <w:t xml:space="preserve">елементів реальності, з якими стикається суб'єкт, розділяється більшістю дослідників у галузі соціальної психології. </w:t>
      </w:r>
      <w:r w:rsidRPr="00265F5D">
        <w:rPr>
          <w:bCs/>
          <w:sz w:val="28"/>
          <w:szCs w:val="28"/>
          <w:lang w:val="uk-UA"/>
        </w:rPr>
        <w:t>Ступінь співвідносної значущості тих або інших цінностей для індивіда різна. Орієнтація на ті чи інші цінності в процесі категоризації виявляє їх позитивні або негативні оцінки. При такому підході в основі діагностичного інструментарію акцент робиться на суб'єктивн</w:t>
      </w:r>
      <w:r>
        <w:rPr>
          <w:bCs/>
          <w:sz w:val="28"/>
          <w:szCs w:val="28"/>
          <w:lang w:val="uk-UA"/>
        </w:rPr>
        <w:t>ій</w:t>
      </w:r>
      <w:r w:rsidRPr="00265F5D">
        <w:rPr>
          <w:bCs/>
          <w:sz w:val="28"/>
          <w:szCs w:val="28"/>
          <w:lang w:val="uk-UA"/>
        </w:rPr>
        <w:t xml:space="preserve"> оцін</w:t>
      </w:r>
      <w:r>
        <w:rPr>
          <w:bCs/>
          <w:sz w:val="28"/>
          <w:szCs w:val="28"/>
          <w:lang w:val="uk-UA"/>
        </w:rPr>
        <w:t>ці</w:t>
      </w:r>
      <w:r w:rsidRPr="00265F5D">
        <w:rPr>
          <w:bCs/>
          <w:sz w:val="28"/>
          <w:szCs w:val="28"/>
          <w:lang w:val="uk-UA"/>
        </w:rPr>
        <w:t xml:space="preserve"> цінностей, їх значенн</w:t>
      </w:r>
      <w:r>
        <w:rPr>
          <w:bCs/>
          <w:sz w:val="28"/>
          <w:szCs w:val="28"/>
          <w:lang w:val="uk-UA"/>
        </w:rPr>
        <w:t>і</w:t>
      </w:r>
      <w:r w:rsidRPr="00265F5D">
        <w:rPr>
          <w:bCs/>
          <w:sz w:val="28"/>
          <w:szCs w:val="28"/>
          <w:lang w:val="uk-UA"/>
        </w:rPr>
        <w:t xml:space="preserve"> для людини. Нагадаємо, що збір такого роду даних забезпечується звичайними методами польового дослідження (оп</w:t>
      </w:r>
      <w:r>
        <w:rPr>
          <w:bCs/>
          <w:sz w:val="28"/>
          <w:szCs w:val="28"/>
          <w:lang w:val="uk-UA"/>
        </w:rPr>
        <w:t>итуваль</w:t>
      </w:r>
      <w:r w:rsidRPr="00265F5D">
        <w:rPr>
          <w:bCs/>
          <w:sz w:val="28"/>
          <w:szCs w:val="28"/>
          <w:lang w:val="uk-UA"/>
        </w:rPr>
        <w:t>но</w:t>
      </w:r>
      <w:r w:rsidRPr="00265F5D">
        <w:rPr>
          <w:b/>
          <w:bCs/>
          <w:sz w:val="28"/>
          <w:szCs w:val="28"/>
          <w:lang w:val="uk-UA"/>
        </w:rPr>
        <w:t>-</w:t>
      </w:r>
      <w:r w:rsidRPr="00265F5D">
        <w:rPr>
          <w:bCs/>
          <w:sz w:val="28"/>
          <w:szCs w:val="28"/>
          <w:lang w:val="uk-UA"/>
        </w:rPr>
        <w:t>оціночні методики).</w:t>
      </w:r>
    </w:p>
    <w:p w:rsidR="000D6CD0" w:rsidRPr="00167165" w:rsidRDefault="000D6CD0" w:rsidP="000D6CD0">
      <w:pPr>
        <w:spacing w:line="360" w:lineRule="auto"/>
        <w:ind w:firstLine="426"/>
        <w:contextualSpacing/>
        <w:jc w:val="both"/>
        <w:rPr>
          <w:bCs/>
          <w:spacing w:val="2"/>
          <w:sz w:val="28"/>
          <w:szCs w:val="28"/>
          <w:lang w:val="uk-UA"/>
        </w:rPr>
      </w:pPr>
      <w:r w:rsidRPr="00265F5D">
        <w:rPr>
          <w:bCs/>
          <w:sz w:val="28"/>
          <w:szCs w:val="28"/>
          <w:lang w:val="uk-UA"/>
        </w:rPr>
        <w:t xml:space="preserve">Суб'єктне </w:t>
      </w:r>
      <w:r>
        <w:rPr>
          <w:bCs/>
          <w:sz w:val="28"/>
          <w:szCs w:val="28"/>
          <w:lang w:val="uk-UA"/>
        </w:rPr>
        <w:t>ставлення</w:t>
      </w:r>
      <w:r w:rsidRPr="00265F5D">
        <w:rPr>
          <w:bCs/>
          <w:sz w:val="28"/>
          <w:szCs w:val="28"/>
          <w:lang w:val="uk-UA"/>
        </w:rPr>
        <w:t xml:space="preserve"> </w:t>
      </w:r>
      <w:r w:rsidR="00436E21">
        <w:rPr>
          <w:bCs/>
          <w:sz w:val="28"/>
          <w:szCs w:val="28"/>
          <w:lang w:val="uk-UA"/>
        </w:rPr>
        <w:t xml:space="preserve">працівників </w:t>
      </w:r>
      <w:r w:rsidRPr="00265F5D">
        <w:rPr>
          <w:bCs/>
          <w:sz w:val="28"/>
          <w:szCs w:val="28"/>
          <w:lang w:val="uk-UA"/>
        </w:rPr>
        <w:t>до цінностей</w:t>
      </w:r>
      <w:r>
        <w:rPr>
          <w:bCs/>
          <w:sz w:val="28"/>
          <w:szCs w:val="28"/>
          <w:lang w:val="uk-UA"/>
        </w:rPr>
        <w:t xml:space="preserve"> досліджувалося </w:t>
      </w:r>
      <w:r w:rsidRPr="00265F5D">
        <w:rPr>
          <w:bCs/>
          <w:sz w:val="28"/>
          <w:szCs w:val="28"/>
          <w:lang w:val="uk-UA"/>
        </w:rPr>
        <w:t>за опитувальником</w:t>
      </w:r>
      <w:r>
        <w:rPr>
          <w:bCs/>
          <w:sz w:val="28"/>
          <w:szCs w:val="28"/>
          <w:lang w:val="uk-UA"/>
        </w:rPr>
        <w:t xml:space="preserve"> </w:t>
      </w:r>
      <w:r w:rsidRPr="00265F5D">
        <w:rPr>
          <w:bCs/>
          <w:sz w:val="28"/>
          <w:szCs w:val="28"/>
          <w:lang w:val="uk-UA"/>
        </w:rPr>
        <w:t>«Оцінка значущості життєвих цінностей» (Б. Г. Нагорний, М.</w:t>
      </w:r>
      <w:r>
        <w:rPr>
          <w:bCs/>
          <w:sz w:val="28"/>
          <w:szCs w:val="28"/>
          <w:lang w:val="uk-UA"/>
        </w:rPr>
        <w:t> </w:t>
      </w:r>
      <w:r w:rsidRPr="00265F5D">
        <w:rPr>
          <w:bCs/>
          <w:sz w:val="28"/>
          <w:szCs w:val="28"/>
          <w:lang w:val="uk-UA"/>
        </w:rPr>
        <w:t>Л. Яковенко, А. В. Яковенко) [120], адаптован</w:t>
      </w:r>
      <w:r>
        <w:rPr>
          <w:bCs/>
          <w:sz w:val="28"/>
          <w:szCs w:val="28"/>
          <w:lang w:val="uk-UA"/>
        </w:rPr>
        <w:t>им</w:t>
      </w:r>
      <w:r w:rsidRPr="00265F5D">
        <w:rPr>
          <w:bCs/>
          <w:sz w:val="28"/>
          <w:szCs w:val="28"/>
          <w:lang w:val="uk-UA"/>
        </w:rPr>
        <w:t xml:space="preserve"> до предмет</w:t>
      </w:r>
      <w:r>
        <w:rPr>
          <w:bCs/>
          <w:sz w:val="28"/>
          <w:szCs w:val="28"/>
          <w:lang w:val="uk-UA"/>
        </w:rPr>
        <w:t>а</w:t>
      </w:r>
      <w:r w:rsidRPr="00265F5D">
        <w:rPr>
          <w:bCs/>
          <w:sz w:val="28"/>
          <w:szCs w:val="28"/>
          <w:lang w:val="uk-UA"/>
        </w:rPr>
        <w:t xml:space="preserve"> нашого дослідження. Досліджуваним пропонувалос</w:t>
      </w:r>
      <w:r>
        <w:rPr>
          <w:bCs/>
          <w:sz w:val="28"/>
          <w:szCs w:val="28"/>
          <w:lang w:val="uk-UA"/>
        </w:rPr>
        <w:t>я</w:t>
      </w:r>
      <w:r w:rsidRPr="00265F5D">
        <w:rPr>
          <w:bCs/>
          <w:sz w:val="28"/>
          <w:szCs w:val="28"/>
          <w:lang w:val="uk-UA"/>
        </w:rPr>
        <w:t xml:space="preserve"> визначити за 10</w:t>
      </w:r>
      <w:r w:rsidRPr="00265F5D">
        <w:rPr>
          <w:b/>
          <w:bCs/>
          <w:sz w:val="28"/>
          <w:szCs w:val="28"/>
          <w:lang w:val="uk-UA"/>
        </w:rPr>
        <w:t>-</w:t>
      </w:r>
      <w:r w:rsidRPr="00265F5D">
        <w:rPr>
          <w:bCs/>
          <w:sz w:val="28"/>
          <w:szCs w:val="28"/>
          <w:lang w:val="uk-UA"/>
        </w:rPr>
        <w:t xml:space="preserve">бальною шкалою </w:t>
      </w:r>
      <w:r w:rsidRPr="00167165">
        <w:rPr>
          <w:bCs/>
          <w:spacing w:val="2"/>
          <w:sz w:val="28"/>
          <w:szCs w:val="28"/>
          <w:lang w:val="uk-UA"/>
        </w:rPr>
        <w:t xml:space="preserve">значущість різних життєвих цінностей. Рівень значущості задається тією чи іншою шкалою вимірювань, оцінки. Шкала вимірювання – це числова система, в якій відношення між різними властивостями, процесами переведені у властивості того чи іншого числового ряду [78]. У ролі одиниць аналізу нашого дослідження використовувалась інтенсивність оцінки кожної цінності, виражена десятибальною шкалою, де 10 балів </w:t>
      </w:r>
      <w:r w:rsidRPr="00167165">
        <w:rPr>
          <w:b/>
          <w:bCs/>
          <w:spacing w:val="2"/>
          <w:sz w:val="28"/>
          <w:szCs w:val="28"/>
          <w:lang w:val="uk-UA"/>
        </w:rPr>
        <w:t>–</w:t>
      </w:r>
      <w:r w:rsidRPr="00167165">
        <w:rPr>
          <w:bCs/>
          <w:spacing w:val="2"/>
          <w:sz w:val="28"/>
          <w:szCs w:val="28"/>
          <w:lang w:val="uk-UA"/>
        </w:rPr>
        <w:t xml:space="preserve"> максимальна оцінка, 0 балів </w:t>
      </w:r>
      <w:r w:rsidRPr="00167165">
        <w:rPr>
          <w:b/>
          <w:bCs/>
          <w:spacing w:val="2"/>
          <w:sz w:val="28"/>
          <w:szCs w:val="28"/>
          <w:lang w:val="uk-UA"/>
        </w:rPr>
        <w:t>–</w:t>
      </w:r>
      <w:r w:rsidRPr="00167165">
        <w:rPr>
          <w:bCs/>
          <w:spacing w:val="2"/>
          <w:sz w:val="28"/>
          <w:szCs w:val="28"/>
          <w:lang w:val="uk-UA"/>
        </w:rPr>
        <w:t xml:space="preserve"> найнижча оцінка. Розроблена шкала оцінки дозволила визначити</w:t>
      </w:r>
      <w:r w:rsidR="00DD4131">
        <w:rPr>
          <w:bCs/>
          <w:spacing w:val="2"/>
          <w:sz w:val="28"/>
          <w:szCs w:val="28"/>
          <w:lang w:val="uk-UA"/>
        </w:rPr>
        <w:t xml:space="preserve"> значущість життєвих цінностей</w:t>
      </w:r>
      <w:r w:rsidRPr="00167165">
        <w:rPr>
          <w:bCs/>
          <w:spacing w:val="2"/>
          <w:sz w:val="28"/>
          <w:szCs w:val="28"/>
          <w:lang w:val="uk-UA"/>
        </w:rPr>
        <w:t>. Оцінка здійснювалась за принципом: чим вищий рівень оцінки в балах, тим більша важливість певної цінності для досліджуваного.</w:t>
      </w:r>
    </w:p>
    <w:p w:rsidR="000D6CD0" w:rsidRPr="00167165" w:rsidRDefault="000D6CD0" w:rsidP="000D6CD0">
      <w:pPr>
        <w:spacing w:line="360" w:lineRule="auto"/>
        <w:ind w:firstLine="426"/>
        <w:jc w:val="both"/>
        <w:rPr>
          <w:bCs/>
          <w:spacing w:val="2"/>
          <w:sz w:val="28"/>
          <w:szCs w:val="28"/>
          <w:lang w:val="uk-UA"/>
        </w:rPr>
      </w:pPr>
      <w:r w:rsidRPr="00167165">
        <w:rPr>
          <w:bCs/>
          <w:spacing w:val="2"/>
          <w:sz w:val="28"/>
          <w:szCs w:val="28"/>
          <w:lang w:val="uk-UA"/>
        </w:rPr>
        <w:lastRenderedPageBreak/>
        <w:t xml:space="preserve">Даний інструментарій привернув увагу тим, </w:t>
      </w:r>
      <w:r>
        <w:rPr>
          <w:bCs/>
          <w:spacing w:val="2"/>
          <w:sz w:val="28"/>
          <w:szCs w:val="28"/>
          <w:lang w:val="uk-UA"/>
        </w:rPr>
        <w:t>що використання досить «тонкої»</w:t>
      </w:r>
      <w:r w:rsidRPr="00167165">
        <w:rPr>
          <w:bCs/>
          <w:spacing w:val="2"/>
          <w:sz w:val="28"/>
          <w:szCs w:val="28"/>
          <w:lang w:val="uk-UA"/>
        </w:rPr>
        <w:t xml:space="preserve"> 10</w:t>
      </w:r>
      <w:r w:rsidRPr="00167165">
        <w:rPr>
          <w:b/>
          <w:bCs/>
          <w:spacing w:val="2"/>
          <w:sz w:val="28"/>
          <w:szCs w:val="28"/>
          <w:lang w:val="uk-UA"/>
        </w:rPr>
        <w:t>-</w:t>
      </w:r>
      <w:r w:rsidRPr="00167165">
        <w:rPr>
          <w:bCs/>
          <w:spacing w:val="2"/>
          <w:sz w:val="28"/>
          <w:szCs w:val="28"/>
          <w:lang w:val="uk-UA"/>
        </w:rPr>
        <w:t>бальної шкали підвищує досконалість оцінок, що дозволяє комплексно (не застосовуючи</w:t>
      </w:r>
      <w:r w:rsidRPr="006D1528">
        <w:rPr>
          <w:bCs/>
          <w:spacing w:val="2"/>
          <w:sz w:val="28"/>
          <w:szCs w:val="28"/>
          <w:lang w:val="uk-UA"/>
        </w:rPr>
        <w:t xml:space="preserve"> </w:t>
      </w:r>
      <w:r w:rsidRPr="00167165">
        <w:rPr>
          <w:bCs/>
          <w:spacing w:val="2"/>
          <w:sz w:val="28"/>
          <w:szCs w:val="28"/>
          <w:lang w:val="uk-UA"/>
        </w:rPr>
        <w:t>інших окремих методик) виявити їх взаємозв'язок з інтегративними процесами командоутворення. Виходячи з цього, основну увагу адаптації даного методичного посібника до предмета нашого дослідження було спрямовано на уточнення змістовної сторони їх списку.</w:t>
      </w:r>
    </w:p>
    <w:p w:rsidR="000D6CD0" w:rsidRPr="00167165" w:rsidRDefault="000D6CD0" w:rsidP="000D6CD0">
      <w:pPr>
        <w:spacing w:line="360" w:lineRule="auto"/>
        <w:ind w:firstLine="426"/>
        <w:jc w:val="both"/>
        <w:rPr>
          <w:bCs/>
          <w:spacing w:val="2"/>
          <w:sz w:val="28"/>
          <w:szCs w:val="28"/>
          <w:lang w:val="uk-UA"/>
        </w:rPr>
      </w:pPr>
      <w:r w:rsidRPr="00167165">
        <w:rPr>
          <w:bCs/>
          <w:spacing w:val="2"/>
          <w:sz w:val="28"/>
          <w:szCs w:val="28"/>
          <w:lang w:val="uk-UA"/>
        </w:rPr>
        <w:t xml:space="preserve">Згідно з Н. І. Грищенко [55], Л. М. </w:t>
      </w:r>
      <w:r>
        <w:rPr>
          <w:bCs/>
          <w:spacing w:val="2"/>
          <w:sz w:val="28"/>
          <w:szCs w:val="28"/>
          <w:lang w:val="uk-UA"/>
        </w:rPr>
        <w:t>Карамушкою</w:t>
      </w:r>
      <w:r w:rsidRPr="00167165">
        <w:rPr>
          <w:bCs/>
          <w:spacing w:val="2"/>
          <w:sz w:val="28"/>
          <w:szCs w:val="28"/>
          <w:lang w:val="uk-UA"/>
        </w:rPr>
        <w:t>, І. І. Сняданко [85], О. І. Пеньковою [136], ціннісні орієнтації не тільки знаходяться в певних взаємозв'язках з властивостями особистості, але й через співвідношення оцінок життєвих цінностей вказують на індивідуально</w:t>
      </w:r>
      <w:r w:rsidRPr="00167165">
        <w:rPr>
          <w:b/>
          <w:bCs/>
          <w:spacing w:val="2"/>
          <w:sz w:val="28"/>
          <w:szCs w:val="28"/>
          <w:lang w:val="uk-UA"/>
        </w:rPr>
        <w:t>-</w:t>
      </w:r>
      <w:r w:rsidRPr="00167165">
        <w:rPr>
          <w:bCs/>
          <w:spacing w:val="2"/>
          <w:sz w:val="28"/>
          <w:szCs w:val="28"/>
          <w:lang w:val="uk-UA"/>
        </w:rPr>
        <w:t>суспільну орієнтацію особистості. Індивідуальна оцінка цінностей багато в чому визначає ставлення до суспільства, групи та до самого себе, тому вважаємо за доцільне складати список життєвих цінностей, спираючись на смислові блоки, які дозволяють уточнити суспільно</w:t>
      </w:r>
      <w:r w:rsidRPr="00167165">
        <w:rPr>
          <w:b/>
          <w:bCs/>
          <w:spacing w:val="2"/>
          <w:sz w:val="28"/>
          <w:szCs w:val="28"/>
          <w:lang w:val="uk-UA"/>
        </w:rPr>
        <w:t>-</w:t>
      </w:r>
      <w:r w:rsidRPr="00167165">
        <w:rPr>
          <w:bCs/>
          <w:spacing w:val="2"/>
          <w:sz w:val="28"/>
          <w:szCs w:val="28"/>
          <w:lang w:val="uk-UA"/>
        </w:rPr>
        <w:t>індивідуальну орієнтацію членів студентських груп. Особистісний конструкт відповідного списку вказано опозицією двох ціннісних орієнтирів – соціально</w:t>
      </w:r>
      <w:r w:rsidRPr="00167165">
        <w:rPr>
          <w:b/>
          <w:bCs/>
          <w:spacing w:val="2"/>
          <w:sz w:val="28"/>
          <w:szCs w:val="28"/>
          <w:lang w:val="uk-UA"/>
        </w:rPr>
        <w:t>-</w:t>
      </w:r>
      <w:r w:rsidRPr="00167165">
        <w:rPr>
          <w:bCs/>
          <w:spacing w:val="2"/>
          <w:sz w:val="28"/>
          <w:szCs w:val="28"/>
          <w:lang w:val="uk-UA"/>
        </w:rPr>
        <w:t>орієнтованих та індивідуально</w:t>
      </w:r>
      <w:r w:rsidRPr="00167165">
        <w:rPr>
          <w:b/>
          <w:bCs/>
          <w:spacing w:val="2"/>
          <w:sz w:val="28"/>
          <w:szCs w:val="28"/>
          <w:lang w:val="uk-UA"/>
        </w:rPr>
        <w:t>-</w:t>
      </w:r>
      <w:r w:rsidRPr="00167165">
        <w:rPr>
          <w:bCs/>
          <w:spacing w:val="2"/>
          <w:sz w:val="28"/>
          <w:szCs w:val="28"/>
          <w:lang w:val="uk-UA"/>
        </w:rPr>
        <w:t>орієнтованих цінностей. Для більш повного і глибокого дослідження впливу суб'єктного ставлення до цінностей на рівень інтегративності у список цінностей було включено в цілому 30 найменувань різних життєвих цінностей. Цінності були відібрані шляхом теоретичного аналізу спеціальної літератури з даної проблематики [6; 23; 55; 56; 61; 76; 120; 130]. Зазначений аналіз літератури дозволив охарактеризувати зміст цінностей і згрупувати їх у найбільш загальні смислові блоки.</w:t>
      </w:r>
    </w:p>
    <w:p w:rsidR="000D6CD0" w:rsidRPr="00165C85" w:rsidRDefault="000D6CD0" w:rsidP="000D6CD0">
      <w:pPr>
        <w:spacing w:line="360" w:lineRule="auto"/>
        <w:ind w:firstLine="426"/>
        <w:jc w:val="both"/>
        <w:rPr>
          <w:bCs/>
          <w:spacing w:val="2"/>
          <w:sz w:val="28"/>
          <w:szCs w:val="28"/>
          <w:lang w:val="uk-UA"/>
        </w:rPr>
      </w:pPr>
      <w:r w:rsidRPr="00165C85">
        <w:rPr>
          <w:bCs/>
          <w:spacing w:val="2"/>
          <w:sz w:val="28"/>
          <w:szCs w:val="28"/>
          <w:lang w:val="uk-UA"/>
        </w:rPr>
        <w:t xml:space="preserve">Орієнтація на себе (індивідуалістична орієнтація) характеризується більшістю авторів високим рівнем значущості цінностей особистого благополуччя, комфорту, збереження своєї індивідуальності, високого соціального статусу, матеріального достатку, економічної незалежності особистої свободи, раціоналізму. Дані цінності визначаються як індивідуалістичні та автономні. Багато авторів характеризує цінності </w:t>
      </w:r>
      <w:r w:rsidRPr="00165C85">
        <w:rPr>
          <w:bCs/>
          <w:spacing w:val="2"/>
          <w:sz w:val="28"/>
          <w:szCs w:val="28"/>
          <w:lang w:val="uk-UA"/>
        </w:rPr>
        <w:lastRenderedPageBreak/>
        <w:t>матеріального достатку та економічної незалежності як матеріальні цінності. Орієнтація на суспільство, групу (просоціальна орієнтація) виходить з високого рівня значущості цінностей співпраці, взаємодопомоги, поваги, довіри, духу колективізму, можливості приносити користь людям, співчуття, громадського благополуччя, які в зазначених роботах характеризуються як соціально-орієнтовані цінності. Цінності працьовитості, вихованості, відповідальності зачіпають професійний аспект особистості, її ставлення до професійної діяльності і характеризуються як професійні. Цінності творчості, читання класичної літератури, освіти орієнтовані на інтелектуальну характеристику особистості та її духовно-культурний рівень. Значущість цінностей активного діяльного життя, спілкування зі старшим поколінням, участі в суспільному житті орієнтована на соціальну активність особистості.</w:t>
      </w:r>
    </w:p>
    <w:p w:rsidR="000D6CD0" w:rsidRPr="00165C85" w:rsidRDefault="000D6CD0" w:rsidP="000D6CD0">
      <w:pPr>
        <w:spacing w:line="360" w:lineRule="auto"/>
        <w:ind w:firstLine="426"/>
        <w:jc w:val="both"/>
        <w:rPr>
          <w:bCs/>
          <w:spacing w:val="2"/>
          <w:sz w:val="28"/>
          <w:szCs w:val="28"/>
          <w:lang w:val="uk-UA"/>
        </w:rPr>
      </w:pPr>
      <w:r w:rsidRPr="00165C85">
        <w:rPr>
          <w:bCs/>
          <w:spacing w:val="2"/>
          <w:sz w:val="28"/>
          <w:szCs w:val="28"/>
          <w:lang w:val="uk-UA"/>
        </w:rPr>
        <w:t>Таким чином, якщо ми дамо кожному студенту можливість оцінити своє ставлення до даних цінностей, а потім факторизуємо відповідні показники, ми отримаємо ціннісні значущості, тобто ціннісні орієнтири.</w:t>
      </w:r>
    </w:p>
    <w:p w:rsidR="000D6CD0" w:rsidRPr="00165C85" w:rsidRDefault="000D6CD0" w:rsidP="000D6CD0">
      <w:pPr>
        <w:spacing w:line="360" w:lineRule="auto"/>
        <w:ind w:firstLine="426"/>
        <w:jc w:val="both"/>
        <w:rPr>
          <w:bCs/>
          <w:spacing w:val="2"/>
          <w:sz w:val="28"/>
          <w:szCs w:val="28"/>
          <w:lang w:val="uk-UA"/>
        </w:rPr>
      </w:pPr>
      <w:r w:rsidRPr="00165C85">
        <w:rPr>
          <w:bCs/>
          <w:spacing w:val="2"/>
          <w:sz w:val="28"/>
          <w:szCs w:val="28"/>
          <w:lang w:val="uk-UA"/>
        </w:rPr>
        <w:t xml:space="preserve">Переваги адаптованого нами до предмета дослідження опитувальника пов'язані з такими особливостями. По-перше, враховується досить велика кількість життєвих цінностей. По-друге, ставлення </w:t>
      </w:r>
      <w:r w:rsidR="00436E21" w:rsidRPr="00165C85">
        <w:rPr>
          <w:bCs/>
          <w:spacing w:val="2"/>
          <w:sz w:val="28"/>
          <w:szCs w:val="28"/>
          <w:lang w:val="uk-UA"/>
        </w:rPr>
        <w:t xml:space="preserve">працівників </w:t>
      </w:r>
      <w:r w:rsidRPr="00165C85">
        <w:rPr>
          <w:bCs/>
          <w:spacing w:val="2"/>
          <w:sz w:val="28"/>
          <w:szCs w:val="28"/>
          <w:lang w:val="uk-UA"/>
        </w:rPr>
        <w:t xml:space="preserve">до різних життєвих цінностей оцінюється кількісно, що дозволяє стандартизувати дані. По-третє, використання 10-бальної шкали підвищує досконалість оцінок [132]. По-четверте, збирається різнобічна інформація, що дозволяє не тільки діагностувати орієнтації </w:t>
      </w:r>
      <w:r w:rsidR="00436E21" w:rsidRPr="00165C85">
        <w:rPr>
          <w:bCs/>
          <w:spacing w:val="2"/>
          <w:sz w:val="28"/>
          <w:szCs w:val="28"/>
          <w:lang w:val="uk-UA"/>
        </w:rPr>
        <w:t xml:space="preserve">працівників </w:t>
      </w:r>
      <w:r w:rsidRPr="00165C85">
        <w:rPr>
          <w:bCs/>
          <w:spacing w:val="2"/>
          <w:sz w:val="28"/>
          <w:szCs w:val="28"/>
          <w:lang w:val="uk-UA"/>
        </w:rPr>
        <w:t>на певні цінності, але й оцінити групу в цілому. По-п'яте, відповідний методичний посібник простий у використанні й обробці даних. Загалом, адаптований нами методичний посібник може бути гнучко пристосований до завдань будь-якого ціннісного дослідження малої групи.</w:t>
      </w:r>
    </w:p>
    <w:p w:rsidR="000D6CD0" w:rsidRPr="00165C85" w:rsidRDefault="000D6CD0" w:rsidP="000D6CD0">
      <w:pPr>
        <w:spacing w:line="360" w:lineRule="auto"/>
        <w:ind w:firstLine="426"/>
        <w:jc w:val="both"/>
        <w:rPr>
          <w:bCs/>
          <w:spacing w:val="2"/>
          <w:sz w:val="28"/>
          <w:szCs w:val="28"/>
          <w:lang w:val="uk-UA"/>
        </w:rPr>
      </w:pPr>
      <w:r w:rsidRPr="00165C85">
        <w:rPr>
          <w:bCs/>
          <w:spacing w:val="2"/>
          <w:sz w:val="28"/>
          <w:szCs w:val="28"/>
          <w:lang w:val="uk-UA"/>
        </w:rPr>
        <w:t xml:space="preserve">Недоліки адаптованого нами опитувальника визначаються тим, що він більшою мірою спрямований на діагностику значущості цінностей і не дозволяє з'ясувати їх причини. Це, швидше, методичний прийом, при цьому </w:t>
      </w:r>
      <w:r w:rsidRPr="00165C85">
        <w:rPr>
          <w:bCs/>
          <w:spacing w:val="2"/>
          <w:sz w:val="28"/>
          <w:szCs w:val="28"/>
          <w:lang w:val="uk-UA"/>
        </w:rPr>
        <w:lastRenderedPageBreak/>
        <w:t>досить простий і з погляду його використання, і з погляду інтерпретації отриманих емпіричних даних. Щоб пояснити дані, дослідникові необхідне знання змістовної характеристики відповідних цінностей і їх впливу на особистісні та групові процеси.</w:t>
      </w:r>
    </w:p>
    <w:p w:rsidR="000D6CD0" w:rsidRPr="00EA47B0" w:rsidRDefault="000D6CD0" w:rsidP="000D6CD0">
      <w:pPr>
        <w:spacing w:line="360" w:lineRule="auto"/>
        <w:ind w:firstLine="426"/>
        <w:jc w:val="both"/>
        <w:rPr>
          <w:bCs/>
          <w:sz w:val="28"/>
          <w:szCs w:val="28"/>
          <w:lang w:val="uk-UA"/>
        </w:rPr>
      </w:pPr>
      <w:r w:rsidRPr="00165C85">
        <w:rPr>
          <w:bCs/>
          <w:spacing w:val="2"/>
          <w:sz w:val="28"/>
          <w:szCs w:val="28"/>
          <w:lang w:val="uk-UA"/>
        </w:rPr>
        <w:t xml:space="preserve">Таким чином, оцінка </w:t>
      </w:r>
      <w:r w:rsidR="00165C85">
        <w:rPr>
          <w:bCs/>
          <w:spacing w:val="2"/>
          <w:sz w:val="28"/>
          <w:szCs w:val="28"/>
          <w:lang w:val="uk-UA"/>
        </w:rPr>
        <w:t xml:space="preserve">працівниками </w:t>
      </w:r>
      <w:r w:rsidRPr="00165C85">
        <w:rPr>
          <w:bCs/>
          <w:spacing w:val="2"/>
          <w:sz w:val="28"/>
          <w:szCs w:val="28"/>
          <w:lang w:val="uk-UA"/>
        </w:rPr>
        <w:t>значущості життєвих цінностей, що фіксується за допомогою описаної методичної процедури, не тільки визначає ступінь значущості, але й за рахунок кореляцій ціннісних орієнтацій з</w:t>
      </w:r>
      <w:r w:rsidRPr="00EA47B0">
        <w:rPr>
          <w:bCs/>
          <w:sz w:val="28"/>
          <w:szCs w:val="28"/>
          <w:lang w:val="uk-UA"/>
        </w:rPr>
        <w:t xml:space="preserve"> інтегративними процесами командоутворення виявляється цілком інформативним матеріалом для конструювання вивіреної корекційної програми. Корекційна програма в таких випадках повинна будуватися з акцентом на актуалізацію тих ціннісних значущостей, які є істотними для згуртування команди, розвитку її інтегративних процесів. Для інтегративної спрямованості командного розвитку в даному випадку мова йде про те, що соціально-психологічне сприяння ефективності проходження інтегративних процесів командоутворення має переважно не загальногрупову, а індивідуальну спрямованість, хоча подібна діяльність позначається на групі в цілому.</w:t>
      </w:r>
    </w:p>
    <w:p w:rsidR="000D6CD0" w:rsidRPr="00EA47B0" w:rsidRDefault="000D6CD0" w:rsidP="000D6CD0">
      <w:pPr>
        <w:spacing w:line="360" w:lineRule="auto"/>
        <w:ind w:firstLine="426"/>
        <w:jc w:val="both"/>
        <w:rPr>
          <w:bCs/>
          <w:sz w:val="28"/>
          <w:szCs w:val="28"/>
          <w:lang w:val="uk-UA"/>
        </w:rPr>
      </w:pPr>
      <w:r w:rsidRPr="00EA47B0">
        <w:rPr>
          <w:bCs/>
          <w:sz w:val="28"/>
          <w:szCs w:val="28"/>
          <w:lang w:val="uk-UA"/>
        </w:rPr>
        <w:t>Розкриємо особливості застосування методики «Оцінка психологічної атмосфери у групі» за А. Ф. Фідлером. Фахівці в галузі командоутворення виділяють як важливу інтегративну характеристику команди встановлення певної психологічної атмосфери. Залежно від характеру психологічних умов у студентській групі (сприятливих або несприятливих), пише К.</w:t>
      </w:r>
      <w:r>
        <w:rPr>
          <w:bCs/>
          <w:sz w:val="28"/>
          <w:szCs w:val="28"/>
          <w:lang w:val="uk-UA"/>
        </w:rPr>
        <w:t xml:space="preserve"> </w:t>
      </w:r>
      <w:r w:rsidRPr="00EA47B0">
        <w:rPr>
          <w:bCs/>
          <w:sz w:val="28"/>
          <w:szCs w:val="28"/>
          <w:lang w:val="uk-UA"/>
        </w:rPr>
        <w:t>Фопель, психологічна атмосфера або забезпечує успішне проходження процесів командоутворення, або перешкоджає їм. Більшість авторів відзначає, що показником інтегративних процесів групи, значущих для її цілісності та функціонування як команди, є сприятлива психологічна атмосфера.</w:t>
      </w:r>
    </w:p>
    <w:p w:rsidR="000D6CD0" w:rsidRPr="00165C85" w:rsidRDefault="000D6CD0" w:rsidP="000D6CD0">
      <w:pPr>
        <w:spacing w:line="360" w:lineRule="auto"/>
        <w:ind w:firstLine="426"/>
        <w:jc w:val="both"/>
        <w:rPr>
          <w:bCs/>
          <w:sz w:val="28"/>
          <w:szCs w:val="28"/>
          <w:lang w:val="uk-UA"/>
        </w:rPr>
      </w:pPr>
      <w:r w:rsidRPr="00165C85">
        <w:rPr>
          <w:bCs/>
          <w:sz w:val="28"/>
          <w:szCs w:val="28"/>
          <w:lang w:val="uk-UA"/>
        </w:rPr>
        <w:t xml:space="preserve">Для характеристики психологічного стану, у якому перебуває студентська група, досліджується психологічна атмосфера. Оцінка психологічної атмосфери здійснювалася за допомогою методики              А. Ф. Фідлера [132]. В основі даної методики знаходиться метод семантичного </w:t>
      </w:r>
      <w:r w:rsidRPr="00165C85">
        <w:rPr>
          <w:bCs/>
          <w:sz w:val="28"/>
          <w:szCs w:val="28"/>
          <w:lang w:val="uk-UA"/>
        </w:rPr>
        <w:lastRenderedPageBreak/>
        <w:t>диференціала. Методика цікава тим, що допускає анонімне обстеження, а це підвищує її надійність. У методиці наведено протилежні за змістом пари слів, за допомогою яких можна описати психологічну атмосферу в групі. Відповідь за кожним з 10-ти пунктів оцінюється зліва направо від   1-го до 8-ми балів. Чим ближче до правого або лівого слова в кожній парі знаходиться оцінка психологічної атмосфери респондентами, тим більш виражений певний психологічний стан групи. Чим лівіше розташована оцінка, тим нижчий бал, тим сприятливіша психологічна атмосфера у студентській групі на думку респондентів. Обробка результатів зводиться до підсумовування числових значень для всіх 10-ти пунктів. Підсумковий показник коливається від 10 (найбільш позитивна оцінка – показник сприятливої психологічної атмосфери) до 80 (найбільш негативна оцінка – показник несприятливої психологічної атмосфери). На підставі індивідуальних профілів створюється середній профіль, який характеризує психологічну атмосферу в групі.</w:t>
      </w:r>
    </w:p>
    <w:p w:rsidR="000D6CD0" w:rsidRPr="00165C85" w:rsidRDefault="000D6CD0" w:rsidP="000D6CD0">
      <w:pPr>
        <w:spacing w:line="360" w:lineRule="auto"/>
        <w:ind w:firstLine="426"/>
        <w:jc w:val="both"/>
        <w:rPr>
          <w:bCs/>
          <w:sz w:val="28"/>
          <w:szCs w:val="28"/>
          <w:lang w:val="uk-UA"/>
        </w:rPr>
      </w:pPr>
      <w:r w:rsidRPr="00165C85">
        <w:rPr>
          <w:bCs/>
          <w:sz w:val="28"/>
          <w:szCs w:val="28"/>
          <w:lang w:val="uk-UA"/>
        </w:rPr>
        <w:t>Психологічна атмосфера у студентській групі є показником її ефективності. Зокрема, більшість фахівців пов'язує сприятливу атмосферу з психологічною безпекою, розвитком процесу змістовної пов'язаності суб'єктів взаємодії, партнерськими відносинами, станом задоволеності, підвищенням ефективності процесу інформаційного обміну та індивідуального засвоєння знань. Отже, методика оцінки психологічної атмосфери в студентській групі надасть інформацію про її ефективність.</w:t>
      </w:r>
    </w:p>
    <w:p w:rsidR="000D6CD0" w:rsidRPr="00AE0952" w:rsidRDefault="000D6CD0" w:rsidP="000D6CD0">
      <w:pPr>
        <w:spacing w:line="360" w:lineRule="auto"/>
        <w:ind w:firstLine="426"/>
        <w:jc w:val="both"/>
        <w:rPr>
          <w:bCs/>
          <w:sz w:val="28"/>
          <w:szCs w:val="28"/>
          <w:lang w:val="uk-UA"/>
        </w:rPr>
      </w:pPr>
      <w:r w:rsidRPr="00165C85">
        <w:rPr>
          <w:bCs/>
          <w:sz w:val="28"/>
          <w:szCs w:val="28"/>
          <w:lang w:val="uk-UA"/>
        </w:rPr>
        <w:t xml:space="preserve">Таким чином, діагностичні методики та методичний посібник, які використовуються в нашому дослідженні, доповнюють один одного як за способом дослідження, так і за змістом. У цілому, для повного і всебічного дослідження соціально-психологічних чинників інтегративних процесів командоутворення </w:t>
      </w:r>
      <w:r w:rsidR="009C6858" w:rsidRPr="00165C85">
        <w:rPr>
          <w:bCs/>
          <w:sz w:val="28"/>
          <w:szCs w:val="28"/>
          <w:lang w:val="uk-UA"/>
        </w:rPr>
        <w:t xml:space="preserve">організації </w:t>
      </w:r>
      <w:r w:rsidRPr="00165C85">
        <w:rPr>
          <w:bCs/>
          <w:sz w:val="28"/>
          <w:szCs w:val="28"/>
          <w:lang w:val="uk-UA"/>
        </w:rPr>
        <w:t xml:space="preserve">нами був використаний діагностичний інструментарій, спрямований на констатування відповідних чинників, їх взаємозв’язок та вплив на рівень інтегративності </w:t>
      </w:r>
      <w:r w:rsidR="000900C6" w:rsidRPr="00165C85">
        <w:rPr>
          <w:bCs/>
          <w:sz w:val="28"/>
          <w:szCs w:val="28"/>
          <w:lang w:val="uk-UA"/>
        </w:rPr>
        <w:t xml:space="preserve">організації.  </w:t>
      </w:r>
      <w:r w:rsidRPr="00165C85">
        <w:rPr>
          <w:bCs/>
          <w:sz w:val="28"/>
          <w:szCs w:val="28"/>
          <w:lang w:val="uk-UA"/>
        </w:rPr>
        <w:t>Усі ці методики, а саме: визначення індексу групової згуртованості Сішора, типу сприйняття індивідом</w:t>
      </w:r>
      <w:r w:rsidR="00165C85">
        <w:rPr>
          <w:bCs/>
          <w:sz w:val="28"/>
          <w:szCs w:val="28"/>
          <w:lang w:val="uk-UA"/>
        </w:rPr>
        <w:t xml:space="preserve"> </w:t>
      </w:r>
      <w:r w:rsidRPr="00165C85">
        <w:rPr>
          <w:bCs/>
          <w:sz w:val="28"/>
          <w:szCs w:val="28"/>
          <w:lang w:val="uk-UA"/>
        </w:rPr>
        <w:t xml:space="preserve"> групи Г. В. Залюбовської, оцінки значущості життєвих </w:t>
      </w:r>
      <w:r w:rsidRPr="00165C85">
        <w:rPr>
          <w:bCs/>
          <w:sz w:val="28"/>
          <w:szCs w:val="28"/>
          <w:lang w:val="uk-UA"/>
        </w:rPr>
        <w:lastRenderedPageBreak/>
        <w:t>цінностей Б. Г. Нагорного, М. Л. Яковенко, А. В. Яковенко, адаптована до предмета нашого дослідження, оцінки психологічної атмосфери в групі за                А. Ф. Фідлером  обираються нами на основі соціально-психологічного суб'єктного (соціокогнітивного) підходу, згідно з яким інтегративні процеси в групах більшою чи меншою мірою опосередковуються особистісними</w:t>
      </w:r>
      <w:r w:rsidRPr="00AE0952">
        <w:rPr>
          <w:bCs/>
          <w:sz w:val="28"/>
          <w:szCs w:val="28"/>
          <w:lang w:val="uk-UA"/>
        </w:rPr>
        <w:t xml:space="preserve"> властивостями на основі відображення, сприйняття, оцінки суб'єктом об'єктивної реальності.</w:t>
      </w:r>
    </w:p>
    <w:p w:rsidR="000D6CD0" w:rsidRPr="00AE0952" w:rsidRDefault="000D6CD0" w:rsidP="000D6CD0">
      <w:pPr>
        <w:spacing w:line="360" w:lineRule="auto"/>
        <w:ind w:firstLine="426"/>
        <w:jc w:val="both"/>
        <w:rPr>
          <w:bCs/>
          <w:sz w:val="28"/>
          <w:szCs w:val="28"/>
          <w:lang w:val="uk-UA"/>
        </w:rPr>
      </w:pPr>
      <w:r w:rsidRPr="00AE0952">
        <w:rPr>
          <w:bCs/>
          <w:sz w:val="28"/>
          <w:szCs w:val="28"/>
          <w:lang w:val="uk-UA"/>
        </w:rPr>
        <w:t>Для отримання інформації від вибраних методик нами застосовується метод анкетування. За допомогою методу анкетування можна з найменшими витратами отримати високий рівень масовості дослідження.</w:t>
      </w:r>
    </w:p>
    <w:p w:rsidR="000D6CD0" w:rsidRPr="00AE0952" w:rsidRDefault="000D6CD0" w:rsidP="000D6CD0">
      <w:pPr>
        <w:spacing w:line="360" w:lineRule="auto"/>
        <w:jc w:val="both"/>
        <w:rPr>
          <w:bCs/>
          <w:sz w:val="28"/>
          <w:szCs w:val="28"/>
          <w:lang w:val="uk-UA"/>
        </w:rPr>
      </w:pPr>
    </w:p>
    <w:p w:rsidR="000D6CD0" w:rsidRDefault="000D6CD0" w:rsidP="000D6CD0">
      <w:pPr>
        <w:spacing w:line="360" w:lineRule="auto"/>
        <w:ind w:firstLine="426"/>
        <w:jc w:val="both"/>
        <w:rPr>
          <w:b/>
          <w:bCs/>
          <w:sz w:val="28"/>
          <w:szCs w:val="28"/>
          <w:lang w:val="uk-UA"/>
        </w:rPr>
      </w:pPr>
      <w:bookmarkStart w:id="17" w:name="_Toc65361426"/>
      <w:r w:rsidRPr="00491809">
        <w:rPr>
          <w:b/>
          <w:bCs/>
          <w:sz w:val="28"/>
          <w:szCs w:val="28"/>
          <w:lang w:val="uk-UA"/>
        </w:rPr>
        <w:t>2.3. Аналіз результатів констатувального експерименту</w:t>
      </w:r>
      <w:bookmarkEnd w:id="17"/>
    </w:p>
    <w:p w:rsidR="000D6CD0" w:rsidRPr="00265F5D" w:rsidRDefault="000D6CD0" w:rsidP="000D6CD0">
      <w:pPr>
        <w:spacing w:line="360" w:lineRule="auto"/>
        <w:ind w:firstLine="426"/>
        <w:jc w:val="both"/>
        <w:rPr>
          <w:b/>
          <w:bCs/>
          <w:sz w:val="28"/>
          <w:szCs w:val="28"/>
          <w:lang w:val="uk-UA"/>
        </w:rPr>
      </w:pPr>
    </w:p>
    <w:p w:rsidR="000D6CD0" w:rsidRDefault="000D6CD0" w:rsidP="000D6CD0">
      <w:pPr>
        <w:spacing w:line="360" w:lineRule="auto"/>
        <w:ind w:firstLine="426"/>
        <w:jc w:val="both"/>
        <w:rPr>
          <w:b/>
          <w:bCs/>
          <w:sz w:val="2"/>
          <w:szCs w:val="28"/>
          <w:lang w:val="uk-UA"/>
        </w:rPr>
      </w:pPr>
    </w:p>
    <w:p w:rsidR="000D6CD0" w:rsidRDefault="000D6CD0" w:rsidP="000D6CD0">
      <w:pPr>
        <w:spacing w:line="360" w:lineRule="auto"/>
        <w:ind w:firstLine="426"/>
        <w:jc w:val="both"/>
        <w:rPr>
          <w:bCs/>
          <w:sz w:val="2"/>
          <w:szCs w:val="28"/>
          <w:lang w:val="uk-UA"/>
        </w:rPr>
      </w:pPr>
    </w:p>
    <w:p w:rsidR="000D6CD0" w:rsidRPr="00167165" w:rsidRDefault="000D6CD0" w:rsidP="000D6CD0">
      <w:pPr>
        <w:spacing w:line="360" w:lineRule="auto"/>
        <w:ind w:firstLine="426"/>
        <w:jc w:val="both"/>
        <w:rPr>
          <w:bCs/>
          <w:spacing w:val="4"/>
          <w:sz w:val="28"/>
          <w:szCs w:val="28"/>
          <w:lang w:val="uk-UA"/>
        </w:rPr>
      </w:pPr>
      <w:r w:rsidRPr="00167165">
        <w:rPr>
          <w:bCs/>
          <w:spacing w:val="4"/>
          <w:sz w:val="28"/>
          <w:szCs w:val="28"/>
          <w:lang w:val="uk-UA"/>
        </w:rPr>
        <w:t xml:space="preserve">З метою емпіричного визначення первинного рівня параметрів основних структурних компонентів процесів командоутворення </w:t>
      </w:r>
      <w:r w:rsidR="009C6858">
        <w:rPr>
          <w:bCs/>
          <w:spacing w:val="4"/>
          <w:sz w:val="28"/>
          <w:szCs w:val="28"/>
          <w:lang w:val="uk-UA"/>
        </w:rPr>
        <w:t xml:space="preserve">організації </w:t>
      </w:r>
      <w:r w:rsidRPr="00167165">
        <w:rPr>
          <w:bCs/>
          <w:spacing w:val="4"/>
          <w:sz w:val="28"/>
          <w:szCs w:val="28"/>
          <w:lang w:val="uk-UA"/>
        </w:rPr>
        <w:t>нами було проведено обстеження. На підставі отриманих за допомогою діагностичного інструментарію результатів, ми провели кількісний і якісний аналіз.</w:t>
      </w:r>
    </w:p>
    <w:p w:rsidR="000D6CD0" w:rsidRPr="00167165" w:rsidRDefault="000D6CD0" w:rsidP="000D6CD0">
      <w:pPr>
        <w:spacing w:line="360" w:lineRule="auto"/>
        <w:ind w:firstLine="426"/>
        <w:jc w:val="both"/>
        <w:rPr>
          <w:spacing w:val="4"/>
          <w:sz w:val="28"/>
          <w:szCs w:val="28"/>
          <w:lang w:val="uk-UA"/>
        </w:rPr>
      </w:pPr>
      <w:r w:rsidRPr="00167165">
        <w:rPr>
          <w:bCs/>
          <w:spacing w:val="4"/>
          <w:sz w:val="28"/>
          <w:szCs w:val="28"/>
          <w:lang w:val="uk-UA"/>
        </w:rPr>
        <w:t>Оскільки засобом виявлення процесів командоутворення та їх результуючою виступає групова згуртованість (ступінь інтеграції), емпіричне дослідження ми почали зі з’ясування рівня означеного параметра в</w:t>
      </w:r>
      <w:r w:rsidR="00C96DDE">
        <w:rPr>
          <w:bCs/>
          <w:spacing w:val="4"/>
          <w:sz w:val="28"/>
          <w:szCs w:val="28"/>
          <w:lang w:val="uk-UA"/>
        </w:rPr>
        <w:t xml:space="preserve"> організації</w:t>
      </w:r>
      <w:r w:rsidRPr="00167165">
        <w:rPr>
          <w:bCs/>
          <w:spacing w:val="4"/>
          <w:sz w:val="28"/>
          <w:szCs w:val="28"/>
          <w:lang w:val="uk-UA"/>
        </w:rPr>
        <w:t xml:space="preserve">. Під час обробки результатів анкетування </w:t>
      </w:r>
      <w:r w:rsidR="00436E21">
        <w:rPr>
          <w:bCs/>
          <w:spacing w:val="4"/>
          <w:sz w:val="28"/>
          <w:szCs w:val="28"/>
          <w:lang w:val="uk-UA"/>
        </w:rPr>
        <w:t xml:space="preserve">працівників </w:t>
      </w:r>
      <w:r w:rsidRPr="00167165">
        <w:rPr>
          <w:bCs/>
          <w:spacing w:val="4"/>
          <w:sz w:val="28"/>
          <w:szCs w:val="28"/>
          <w:lang w:val="uk-UA"/>
        </w:rPr>
        <w:t xml:space="preserve">за методикою Сішора відповіді було переведено в шкалу і отримано індекси групової згуртованості кожного. На підставі цих даних були отримані абсолютні </w:t>
      </w:r>
      <w:r w:rsidRPr="00167165">
        <w:rPr>
          <w:spacing w:val="4"/>
          <w:sz w:val="28"/>
          <w:szCs w:val="28"/>
          <w:lang w:val="uk-UA"/>
        </w:rPr>
        <w:t>(</w:t>
      </w:r>
      <w:r w:rsidRPr="00167165">
        <w:rPr>
          <w:spacing w:val="4"/>
          <w:position w:val="-12"/>
          <w:sz w:val="28"/>
          <w:szCs w:val="28"/>
          <w:lang w:val="uk-UA"/>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19.05pt" o:ole="">
            <v:imagedata r:id="rId9" o:title=""/>
          </v:shape>
          <o:OLEObject Type="Embed" ProgID="Equation.3" ShapeID="_x0000_i1025" DrawAspect="Content" ObjectID="_1637062330" r:id="rId10"/>
        </w:object>
      </w:r>
      <w:r w:rsidRPr="00167165">
        <w:rPr>
          <w:spacing w:val="4"/>
          <w:sz w:val="28"/>
          <w:szCs w:val="28"/>
          <w:lang w:val="uk-UA"/>
        </w:rPr>
        <w:t>)</w:t>
      </w:r>
      <w:r w:rsidRPr="00167165">
        <w:rPr>
          <w:bCs/>
          <w:spacing w:val="4"/>
          <w:sz w:val="28"/>
          <w:szCs w:val="28"/>
          <w:lang w:val="uk-UA"/>
        </w:rPr>
        <w:t xml:space="preserve"> і розраховані за формулою (2.1) відносні частоти </w:t>
      </w:r>
      <w:r w:rsidRPr="00167165">
        <w:rPr>
          <w:spacing w:val="4"/>
          <w:sz w:val="28"/>
          <w:szCs w:val="28"/>
          <w:lang w:val="uk-UA"/>
        </w:rPr>
        <w:t>(</w:t>
      </w:r>
      <w:r w:rsidRPr="00167165">
        <w:rPr>
          <w:spacing w:val="4"/>
          <w:position w:val="-12"/>
          <w:sz w:val="28"/>
          <w:szCs w:val="28"/>
          <w:lang w:val="uk-UA"/>
        </w:rPr>
        <w:object w:dxaOrig="260" w:dyaOrig="380">
          <v:shape id="_x0000_i1026" type="#_x0000_t75" style="width:12.4pt;height:19.05pt" o:ole="">
            <v:imagedata r:id="rId11" o:title=""/>
          </v:shape>
          <o:OLEObject Type="Embed" ProgID="Equation.3" ShapeID="_x0000_i1026" DrawAspect="Content" ObjectID="_1637062331" r:id="rId12"/>
        </w:object>
      </w:r>
      <w:r w:rsidRPr="00167165">
        <w:rPr>
          <w:spacing w:val="4"/>
          <w:sz w:val="28"/>
          <w:szCs w:val="28"/>
          <w:lang w:val="uk-UA"/>
        </w:rPr>
        <w:t>)</w:t>
      </w:r>
      <w:r w:rsidRPr="00167165">
        <w:rPr>
          <w:bCs/>
          <w:spacing w:val="4"/>
          <w:sz w:val="28"/>
          <w:szCs w:val="28"/>
          <w:lang w:val="uk-UA"/>
        </w:rPr>
        <w:t xml:space="preserve"> [123, с. 32]:</w:t>
      </w:r>
    </w:p>
    <w:p w:rsidR="000D6CD0" w:rsidRPr="00167165" w:rsidRDefault="000D6CD0" w:rsidP="000D6CD0">
      <w:pPr>
        <w:spacing w:line="360" w:lineRule="auto"/>
        <w:jc w:val="center"/>
        <w:rPr>
          <w:spacing w:val="4"/>
          <w:sz w:val="28"/>
          <w:szCs w:val="28"/>
          <w:lang w:val="uk-UA"/>
        </w:rPr>
      </w:pPr>
      <w:r>
        <w:rPr>
          <w:bCs/>
          <w:i/>
          <w:spacing w:val="4"/>
          <w:sz w:val="28"/>
          <w:szCs w:val="28"/>
          <w:lang w:val="uk-UA"/>
        </w:rPr>
        <w:t xml:space="preserve">                                                      </w:t>
      </w:r>
      <w:r w:rsidRPr="00167165">
        <w:rPr>
          <w:bCs/>
          <w:i/>
          <w:spacing w:val="4"/>
          <w:sz w:val="28"/>
          <w:szCs w:val="28"/>
          <w:lang w:val="uk-UA"/>
        </w:rPr>
        <w:object w:dxaOrig="820" w:dyaOrig="700">
          <v:shape id="_x0000_i1027" type="#_x0000_t75" style="width:40.95pt;height:35.15pt" o:ole="">
            <v:imagedata r:id="rId13" o:title=""/>
          </v:shape>
          <o:OLEObject Type="Embed" ProgID="Equation.3" ShapeID="_x0000_i1027" DrawAspect="Content" ObjectID="_1637062332" r:id="rId14"/>
        </w:object>
      </w:r>
      <w:r w:rsidRPr="00167165">
        <w:rPr>
          <w:bCs/>
          <w:i/>
          <w:spacing w:val="4"/>
          <w:sz w:val="28"/>
          <w:szCs w:val="28"/>
          <w:lang w:val="uk-UA"/>
        </w:rPr>
        <w:tab/>
      </w:r>
      <w:r>
        <w:rPr>
          <w:bCs/>
          <w:i/>
          <w:spacing w:val="4"/>
          <w:sz w:val="28"/>
          <w:szCs w:val="28"/>
          <w:lang w:val="uk-UA"/>
        </w:rPr>
        <w:t xml:space="preserve">                                               </w:t>
      </w:r>
      <w:r w:rsidRPr="00167165">
        <w:rPr>
          <w:spacing w:val="4"/>
          <w:sz w:val="28"/>
          <w:szCs w:val="28"/>
          <w:lang w:val="uk-UA"/>
        </w:rPr>
        <w:t>(2.1)</w:t>
      </w:r>
    </w:p>
    <w:p w:rsidR="000D6CD0" w:rsidRPr="00167165" w:rsidRDefault="000D6CD0" w:rsidP="000D6CD0">
      <w:pPr>
        <w:spacing w:line="360" w:lineRule="auto"/>
        <w:jc w:val="both"/>
        <w:rPr>
          <w:bCs/>
          <w:spacing w:val="4"/>
          <w:sz w:val="6"/>
          <w:szCs w:val="28"/>
          <w:lang w:val="uk-UA"/>
        </w:rPr>
      </w:pPr>
    </w:p>
    <w:p w:rsidR="000D6CD0" w:rsidRPr="00167165" w:rsidRDefault="000D6CD0" w:rsidP="000D6CD0">
      <w:pPr>
        <w:spacing w:line="360" w:lineRule="auto"/>
        <w:ind w:firstLine="426"/>
        <w:jc w:val="both"/>
        <w:rPr>
          <w:bCs/>
          <w:spacing w:val="4"/>
          <w:sz w:val="28"/>
          <w:szCs w:val="28"/>
          <w:lang w:val="uk-UA"/>
        </w:rPr>
      </w:pPr>
      <w:r w:rsidRPr="00167165">
        <w:rPr>
          <w:bCs/>
          <w:spacing w:val="4"/>
          <w:sz w:val="28"/>
          <w:szCs w:val="28"/>
          <w:lang w:val="uk-UA"/>
        </w:rPr>
        <w:lastRenderedPageBreak/>
        <w:t xml:space="preserve">На підставі отриманих результатів з’ясуємо описові статистики, оскільки саме вони характеризують </w:t>
      </w:r>
      <w:r w:rsidR="00C96DDE">
        <w:rPr>
          <w:bCs/>
          <w:spacing w:val="4"/>
          <w:sz w:val="28"/>
          <w:szCs w:val="28"/>
          <w:lang w:val="uk-UA"/>
        </w:rPr>
        <w:t xml:space="preserve">оганізацію </w:t>
      </w:r>
      <w:r w:rsidRPr="00167165">
        <w:rPr>
          <w:bCs/>
          <w:spacing w:val="4"/>
          <w:sz w:val="28"/>
          <w:szCs w:val="28"/>
          <w:lang w:val="uk-UA"/>
        </w:rPr>
        <w:t xml:space="preserve">в цілому. Так, для характеристики рівня групової згуртованості </w:t>
      </w:r>
      <w:r w:rsidR="00436E21">
        <w:rPr>
          <w:bCs/>
          <w:spacing w:val="4"/>
          <w:sz w:val="28"/>
          <w:szCs w:val="28"/>
          <w:lang w:val="uk-UA"/>
        </w:rPr>
        <w:t xml:space="preserve">працівників </w:t>
      </w:r>
      <w:r w:rsidRPr="00167165">
        <w:rPr>
          <w:bCs/>
          <w:spacing w:val="4"/>
          <w:sz w:val="28"/>
          <w:szCs w:val="28"/>
          <w:lang w:val="uk-UA"/>
        </w:rPr>
        <w:t xml:space="preserve">в SPSS були отримані статистичні характеристики, які наведено в </w:t>
      </w:r>
      <w:r>
        <w:rPr>
          <w:bCs/>
          <w:spacing w:val="4"/>
          <w:sz w:val="28"/>
          <w:szCs w:val="28"/>
          <w:lang w:val="uk-UA"/>
        </w:rPr>
        <w:t xml:space="preserve">табл. </w:t>
      </w:r>
      <w:r w:rsidRPr="00167165">
        <w:rPr>
          <w:bCs/>
          <w:spacing w:val="4"/>
          <w:sz w:val="28"/>
          <w:szCs w:val="28"/>
          <w:lang w:val="uk-UA"/>
        </w:rPr>
        <w:t>2.1.</w:t>
      </w:r>
    </w:p>
    <w:p w:rsidR="000D6CD0" w:rsidRPr="00D6055C" w:rsidRDefault="000D6CD0" w:rsidP="000D6CD0">
      <w:pPr>
        <w:ind w:firstLine="709"/>
        <w:jc w:val="right"/>
        <w:rPr>
          <w:i/>
          <w:color w:val="000000"/>
          <w:spacing w:val="4"/>
          <w:sz w:val="18"/>
          <w:szCs w:val="28"/>
          <w:shd w:val="clear" w:color="auto" w:fill="FFFFFF"/>
          <w:lang w:val="uk-UA"/>
        </w:rPr>
      </w:pPr>
      <w:r w:rsidRPr="00D6055C">
        <w:rPr>
          <w:i/>
          <w:color w:val="000000"/>
          <w:spacing w:val="4"/>
          <w:sz w:val="28"/>
          <w:szCs w:val="28"/>
          <w:shd w:val="clear" w:color="auto" w:fill="FFFFFF"/>
          <w:lang w:val="uk-UA"/>
        </w:rPr>
        <w:t>Таблиця</w:t>
      </w:r>
      <w:r>
        <w:rPr>
          <w:i/>
          <w:color w:val="000000"/>
          <w:spacing w:val="4"/>
          <w:sz w:val="28"/>
          <w:szCs w:val="28"/>
          <w:shd w:val="clear" w:color="auto" w:fill="FFFFFF"/>
          <w:lang w:val="uk-UA"/>
        </w:rPr>
        <w:t xml:space="preserve"> 2.</w:t>
      </w:r>
      <w:r w:rsidRPr="00D6055C">
        <w:rPr>
          <w:i/>
          <w:color w:val="000000"/>
          <w:spacing w:val="4"/>
          <w:sz w:val="28"/>
          <w:szCs w:val="28"/>
          <w:shd w:val="clear" w:color="auto" w:fill="FFFFFF"/>
          <w:lang w:val="uk-UA"/>
        </w:rPr>
        <w:t>1</w:t>
      </w:r>
    </w:p>
    <w:p w:rsidR="000D6CD0" w:rsidRPr="00167165" w:rsidRDefault="000D6CD0" w:rsidP="00C96DDE">
      <w:pPr>
        <w:spacing w:line="360" w:lineRule="auto"/>
        <w:ind w:firstLine="426"/>
        <w:jc w:val="center"/>
        <w:rPr>
          <w:b/>
          <w:bCs/>
          <w:spacing w:val="4"/>
          <w:sz w:val="28"/>
          <w:szCs w:val="28"/>
          <w:lang w:val="uk-UA"/>
        </w:rPr>
      </w:pPr>
      <w:r w:rsidRPr="00167165">
        <w:rPr>
          <w:b/>
          <w:bCs/>
          <w:spacing w:val="4"/>
          <w:sz w:val="28"/>
          <w:szCs w:val="28"/>
          <w:lang w:val="uk-UA"/>
        </w:rPr>
        <w:t>Основні статистичні характеристики для рівня групової згуртованості</w:t>
      </w:r>
    </w:p>
    <w:p w:rsidR="000D6CD0" w:rsidRPr="00167165" w:rsidRDefault="000D6CD0" w:rsidP="000D6CD0">
      <w:pPr>
        <w:spacing w:line="360" w:lineRule="auto"/>
        <w:jc w:val="both"/>
        <w:rPr>
          <w:b/>
          <w:bCs/>
          <w:spacing w:val="4"/>
          <w:sz w:val="10"/>
          <w:szCs w:val="28"/>
          <w:lang w:val="uk-UA"/>
        </w:rPr>
      </w:pPr>
    </w:p>
    <w:tbl>
      <w:tblPr>
        <w:tblW w:w="9357" w:type="dxa"/>
        <w:jc w:val="center"/>
        <w:tblInd w:w="-3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6379"/>
        <w:gridCol w:w="6"/>
        <w:gridCol w:w="2972"/>
      </w:tblGrid>
      <w:tr w:rsidR="000D6CD0" w:rsidRPr="00F854E9" w:rsidTr="00E35E45">
        <w:trPr>
          <w:cantSplit/>
          <w:trHeight w:val="399"/>
          <w:tblHeader/>
          <w:jc w:val="center"/>
        </w:trPr>
        <w:tc>
          <w:tcPr>
            <w:tcW w:w="637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center"/>
              <w:rPr>
                <w:bCs/>
                <w:spacing w:val="4"/>
                <w:sz w:val="28"/>
                <w:szCs w:val="28"/>
                <w:lang w:val="uk-UA"/>
              </w:rPr>
            </w:pPr>
            <w:r w:rsidRPr="00F854E9">
              <w:rPr>
                <w:bCs/>
                <w:spacing w:val="4"/>
                <w:sz w:val="28"/>
                <w:szCs w:val="28"/>
                <w:lang w:val="uk-UA"/>
              </w:rPr>
              <w:t>Показник</w:t>
            </w:r>
          </w:p>
        </w:tc>
        <w:tc>
          <w:tcPr>
            <w:tcW w:w="2978" w:type="dxa"/>
            <w:gridSpan w:val="2"/>
            <w:shd w:val="clear" w:color="auto" w:fill="FFFFFF"/>
            <w:tcMar>
              <w:top w:w="30" w:type="dxa"/>
              <w:left w:w="30" w:type="dxa"/>
              <w:bottom w:w="30" w:type="dxa"/>
              <w:right w:w="30" w:type="dxa"/>
            </w:tcMar>
            <w:vAlign w:val="center"/>
          </w:tcPr>
          <w:p w:rsidR="000D6CD0" w:rsidRPr="00F854E9" w:rsidRDefault="000D6CD0" w:rsidP="0071562A">
            <w:pPr>
              <w:spacing w:line="360" w:lineRule="auto"/>
              <w:jc w:val="center"/>
              <w:rPr>
                <w:bCs/>
                <w:spacing w:val="4"/>
                <w:sz w:val="28"/>
                <w:szCs w:val="28"/>
                <w:lang w:val="uk-UA"/>
              </w:rPr>
            </w:pPr>
            <w:r w:rsidRPr="00F854E9">
              <w:rPr>
                <w:bCs/>
                <w:spacing w:val="4"/>
                <w:sz w:val="28"/>
                <w:szCs w:val="28"/>
                <w:lang w:val="uk-UA"/>
              </w:rPr>
              <w:t>Значення</w:t>
            </w:r>
          </w:p>
        </w:tc>
      </w:tr>
      <w:tr w:rsidR="000D6CD0" w:rsidRPr="00F854E9" w:rsidTr="00E35E45">
        <w:trPr>
          <w:cantSplit/>
          <w:trHeight w:val="265"/>
          <w:tblHeader/>
          <w:jc w:val="center"/>
        </w:trPr>
        <w:tc>
          <w:tcPr>
            <w:tcW w:w="6379"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pacing w:val="4"/>
                <w:sz w:val="28"/>
                <w:szCs w:val="28"/>
                <w:lang w:val="uk-UA"/>
              </w:rPr>
            </w:pPr>
            <w:r w:rsidRPr="00F854E9">
              <w:rPr>
                <w:bCs/>
                <w:spacing w:val="4"/>
                <w:sz w:val="28"/>
                <w:szCs w:val="28"/>
                <w:lang w:val="uk-UA"/>
              </w:rPr>
              <w:t>Середнє (у балах)</w:t>
            </w:r>
          </w:p>
        </w:tc>
        <w:tc>
          <w:tcPr>
            <w:tcW w:w="2978"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center"/>
              <w:rPr>
                <w:bCs/>
                <w:spacing w:val="4"/>
                <w:sz w:val="28"/>
                <w:szCs w:val="28"/>
                <w:lang w:val="uk-UA"/>
              </w:rPr>
            </w:pPr>
            <w:r w:rsidRPr="00F854E9">
              <w:rPr>
                <w:bCs/>
                <w:spacing w:val="4"/>
                <w:sz w:val="28"/>
                <w:szCs w:val="28"/>
                <w:lang w:val="uk-UA"/>
              </w:rPr>
              <w:t>10,12</w:t>
            </w:r>
          </w:p>
        </w:tc>
      </w:tr>
      <w:tr w:rsidR="000D6CD0" w:rsidRPr="00F854E9" w:rsidTr="00E35E45">
        <w:trPr>
          <w:cantSplit/>
          <w:trHeight w:val="403"/>
          <w:tblHeader/>
          <w:jc w:val="center"/>
        </w:trPr>
        <w:tc>
          <w:tcPr>
            <w:tcW w:w="6385"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pacing w:val="6"/>
                <w:sz w:val="28"/>
                <w:szCs w:val="28"/>
                <w:lang w:val="uk-UA"/>
              </w:rPr>
            </w:pPr>
            <w:r w:rsidRPr="00F854E9">
              <w:rPr>
                <w:bCs/>
                <w:spacing w:val="6"/>
                <w:sz w:val="28"/>
                <w:szCs w:val="28"/>
              </w:rPr>
              <w:t xml:space="preserve">Стд. </w:t>
            </w:r>
            <w:r w:rsidRPr="00F854E9">
              <w:rPr>
                <w:bCs/>
                <w:spacing w:val="6"/>
                <w:sz w:val="28"/>
                <w:szCs w:val="28"/>
                <w:lang w:val="uk-UA"/>
              </w:rPr>
              <w:t>помилка середнього</w:t>
            </w:r>
          </w:p>
        </w:tc>
        <w:tc>
          <w:tcPr>
            <w:tcW w:w="2971"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pacing w:val="6"/>
                <w:sz w:val="28"/>
                <w:szCs w:val="28"/>
              </w:rPr>
            </w:pPr>
            <w:r w:rsidRPr="00F854E9">
              <w:rPr>
                <w:bCs/>
                <w:spacing w:val="6"/>
                <w:sz w:val="28"/>
                <w:szCs w:val="28"/>
              </w:rPr>
              <w:t>0,24</w:t>
            </w:r>
          </w:p>
        </w:tc>
      </w:tr>
      <w:tr w:rsidR="000D6CD0" w:rsidRPr="00F854E9" w:rsidTr="00E35E45">
        <w:trPr>
          <w:cantSplit/>
          <w:trHeight w:val="339"/>
          <w:tblHeader/>
          <w:jc w:val="center"/>
        </w:trPr>
        <w:tc>
          <w:tcPr>
            <w:tcW w:w="6385"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pacing w:val="6"/>
                <w:sz w:val="28"/>
                <w:szCs w:val="28"/>
              </w:rPr>
            </w:pPr>
            <w:proofErr w:type="gramStart"/>
            <w:r w:rsidRPr="00F854E9">
              <w:rPr>
                <w:bCs/>
                <w:spacing w:val="6"/>
                <w:sz w:val="28"/>
                <w:szCs w:val="28"/>
              </w:rPr>
              <w:t>Мед</w:t>
            </w:r>
            <w:r w:rsidRPr="00F854E9">
              <w:rPr>
                <w:bCs/>
                <w:spacing w:val="6"/>
                <w:sz w:val="28"/>
                <w:szCs w:val="28"/>
                <w:lang w:val="uk-UA"/>
              </w:rPr>
              <w:t>і</w:t>
            </w:r>
            <w:r w:rsidRPr="00F854E9">
              <w:rPr>
                <w:bCs/>
                <w:spacing w:val="6"/>
                <w:sz w:val="28"/>
                <w:szCs w:val="28"/>
              </w:rPr>
              <w:t>ана</w:t>
            </w:r>
            <w:proofErr w:type="gramEnd"/>
          </w:p>
        </w:tc>
        <w:tc>
          <w:tcPr>
            <w:tcW w:w="2971"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pacing w:val="6"/>
                <w:sz w:val="28"/>
                <w:szCs w:val="28"/>
              </w:rPr>
            </w:pPr>
            <w:r w:rsidRPr="00F854E9">
              <w:rPr>
                <w:bCs/>
                <w:spacing w:val="6"/>
                <w:sz w:val="28"/>
                <w:szCs w:val="28"/>
              </w:rPr>
              <w:t>10,00</w:t>
            </w:r>
            <w:r w:rsidRPr="00F854E9">
              <w:rPr>
                <w:bCs/>
                <w:spacing w:val="6"/>
                <w:sz w:val="28"/>
                <w:szCs w:val="28"/>
                <w:vertAlign w:val="superscript"/>
              </w:rPr>
              <w:t>a</w:t>
            </w:r>
          </w:p>
        </w:tc>
      </w:tr>
      <w:tr w:rsidR="000D6CD0" w:rsidRPr="00F854E9" w:rsidTr="00E35E45">
        <w:trPr>
          <w:cantSplit/>
          <w:trHeight w:val="318"/>
          <w:tblHeader/>
          <w:jc w:val="center"/>
        </w:trPr>
        <w:tc>
          <w:tcPr>
            <w:tcW w:w="6385"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pacing w:val="6"/>
                <w:sz w:val="28"/>
                <w:szCs w:val="28"/>
              </w:rPr>
            </w:pPr>
            <w:r w:rsidRPr="00F854E9">
              <w:rPr>
                <w:bCs/>
                <w:spacing w:val="6"/>
                <w:sz w:val="28"/>
                <w:szCs w:val="28"/>
              </w:rPr>
              <w:t>Мода</w:t>
            </w:r>
          </w:p>
        </w:tc>
        <w:tc>
          <w:tcPr>
            <w:tcW w:w="2971"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pacing w:val="6"/>
                <w:sz w:val="28"/>
                <w:szCs w:val="28"/>
              </w:rPr>
            </w:pPr>
            <w:r w:rsidRPr="00F854E9">
              <w:rPr>
                <w:bCs/>
                <w:spacing w:val="6"/>
                <w:sz w:val="28"/>
                <w:szCs w:val="28"/>
              </w:rPr>
              <w:t>6,00</w:t>
            </w:r>
          </w:p>
        </w:tc>
      </w:tr>
      <w:tr w:rsidR="000D6CD0" w:rsidRPr="00F854E9" w:rsidTr="00E35E45">
        <w:trPr>
          <w:cantSplit/>
          <w:trHeight w:val="371"/>
          <w:tblHeader/>
          <w:jc w:val="center"/>
        </w:trPr>
        <w:tc>
          <w:tcPr>
            <w:tcW w:w="6385"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pacing w:val="6"/>
                <w:sz w:val="28"/>
                <w:szCs w:val="28"/>
              </w:rPr>
            </w:pPr>
            <w:r w:rsidRPr="00F854E9">
              <w:rPr>
                <w:bCs/>
                <w:spacing w:val="6"/>
                <w:sz w:val="28"/>
                <w:szCs w:val="28"/>
                <w:lang w:val="uk-UA"/>
              </w:rPr>
              <w:t>Д</w:t>
            </w:r>
            <w:r w:rsidRPr="00F854E9">
              <w:rPr>
                <w:bCs/>
                <w:spacing w:val="6"/>
                <w:sz w:val="28"/>
                <w:szCs w:val="28"/>
              </w:rPr>
              <w:t>овірчий інтервал</w:t>
            </w:r>
          </w:p>
        </w:tc>
        <w:tc>
          <w:tcPr>
            <w:tcW w:w="2971"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pacing w:val="6"/>
                <w:sz w:val="28"/>
                <w:szCs w:val="28"/>
              </w:rPr>
            </w:pPr>
            <w:r w:rsidRPr="00F854E9">
              <w:rPr>
                <w:bCs/>
                <w:spacing w:val="6"/>
                <w:sz w:val="28"/>
                <w:szCs w:val="28"/>
              </w:rPr>
              <w:t>[9,65; 10,68]</w:t>
            </w:r>
          </w:p>
        </w:tc>
      </w:tr>
      <w:tr w:rsidR="000D6CD0" w:rsidRPr="00F854E9" w:rsidTr="00E35E45">
        <w:trPr>
          <w:cantSplit/>
          <w:trHeight w:val="345"/>
          <w:tblHeader/>
          <w:jc w:val="center"/>
        </w:trPr>
        <w:tc>
          <w:tcPr>
            <w:tcW w:w="6385"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pacing w:val="6"/>
                <w:sz w:val="28"/>
                <w:szCs w:val="28"/>
              </w:rPr>
            </w:pPr>
            <w:r w:rsidRPr="00F854E9">
              <w:rPr>
                <w:bCs/>
                <w:spacing w:val="6"/>
                <w:sz w:val="28"/>
                <w:szCs w:val="28"/>
              </w:rPr>
              <w:t>Стд.</w:t>
            </w:r>
            <w:r w:rsidRPr="00F854E9">
              <w:rPr>
                <w:spacing w:val="6"/>
                <w:sz w:val="28"/>
                <w:szCs w:val="28"/>
              </w:rPr>
              <w:t xml:space="preserve"> </w:t>
            </w:r>
            <w:r w:rsidRPr="00F854E9">
              <w:rPr>
                <w:bCs/>
                <w:spacing w:val="6"/>
                <w:sz w:val="28"/>
                <w:szCs w:val="28"/>
              </w:rPr>
              <w:t>відхилення</w:t>
            </w:r>
          </w:p>
        </w:tc>
        <w:tc>
          <w:tcPr>
            <w:tcW w:w="2971"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pacing w:val="6"/>
                <w:sz w:val="28"/>
                <w:szCs w:val="28"/>
              </w:rPr>
            </w:pPr>
            <w:r w:rsidRPr="00F854E9">
              <w:rPr>
                <w:bCs/>
                <w:spacing w:val="6"/>
                <w:sz w:val="28"/>
                <w:szCs w:val="28"/>
              </w:rPr>
              <w:t>3,36</w:t>
            </w:r>
          </w:p>
        </w:tc>
      </w:tr>
      <w:tr w:rsidR="000D6CD0" w:rsidRPr="00F854E9" w:rsidTr="00E35E45">
        <w:trPr>
          <w:cantSplit/>
          <w:trHeight w:val="281"/>
          <w:tblHeader/>
          <w:jc w:val="center"/>
        </w:trPr>
        <w:tc>
          <w:tcPr>
            <w:tcW w:w="6385"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pacing w:val="6"/>
                <w:sz w:val="28"/>
                <w:szCs w:val="28"/>
              </w:rPr>
            </w:pPr>
            <w:r w:rsidRPr="00F854E9">
              <w:rPr>
                <w:bCs/>
                <w:spacing w:val="6"/>
                <w:sz w:val="28"/>
                <w:szCs w:val="28"/>
                <w:lang w:val="uk-UA"/>
              </w:rPr>
              <w:t>Д</w:t>
            </w:r>
            <w:r w:rsidRPr="00F854E9">
              <w:rPr>
                <w:bCs/>
                <w:spacing w:val="6"/>
                <w:sz w:val="28"/>
                <w:szCs w:val="28"/>
              </w:rPr>
              <w:t>исперсія</w:t>
            </w:r>
          </w:p>
        </w:tc>
        <w:tc>
          <w:tcPr>
            <w:tcW w:w="2971"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pacing w:val="6"/>
                <w:sz w:val="28"/>
                <w:szCs w:val="28"/>
              </w:rPr>
            </w:pPr>
            <w:r w:rsidRPr="00F854E9">
              <w:rPr>
                <w:bCs/>
                <w:spacing w:val="6"/>
                <w:sz w:val="28"/>
                <w:szCs w:val="28"/>
              </w:rPr>
              <w:t>11,31</w:t>
            </w:r>
          </w:p>
        </w:tc>
      </w:tr>
      <w:tr w:rsidR="000D6CD0" w:rsidRPr="00F854E9" w:rsidTr="00E35E45">
        <w:trPr>
          <w:cantSplit/>
          <w:trHeight w:val="373"/>
          <w:tblHeader/>
          <w:jc w:val="center"/>
        </w:trPr>
        <w:tc>
          <w:tcPr>
            <w:tcW w:w="6385"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pacing w:val="6"/>
                <w:sz w:val="28"/>
                <w:szCs w:val="28"/>
              </w:rPr>
            </w:pPr>
            <w:r w:rsidRPr="00F854E9">
              <w:rPr>
                <w:bCs/>
                <w:spacing w:val="6"/>
                <w:sz w:val="28"/>
                <w:szCs w:val="28"/>
              </w:rPr>
              <w:t>Р</w:t>
            </w:r>
            <w:r w:rsidRPr="00F854E9">
              <w:rPr>
                <w:bCs/>
                <w:spacing w:val="6"/>
                <w:sz w:val="28"/>
                <w:szCs w:val="28"/>
                <w:lang w:val="uk-UA"/>
              </w:rPr>
              <w:t>о</w:t>
            </w:r>
            <w:r w:rsidRPr="00F854E9">
              <w:rPr>
                <w:bCs/>
                <w:spacing w:val="6"/>
                <w:sz w:val="28"/>
                <w:szCs w:val="28"/>
              </w:rPr>
              <w:t>змах</w:t>
            </w:r>
          </w:p>
        </w:tc>
        <w:tc>
          <w:tcPr>
            <w:tcW w:w="2971"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pacing w:val="6"/>
                <w:sz w:val="28"/>
                <w:szCs w:val="28"/>
              </w:rPr>
            </w:pPr>
            <w:r w:rsidRPr="00F854E9">
              <w:rPr>
                <w:bCs/>
                <w:spacing w:val="6"/>
                <w:sz w:val="28"/>
                <w:szCs w:val="28"/>
              </w:rPr>
              <w:t>12,00</w:t>
            </w:r>
          </w:p>
        </w:tc>
      </w:tr>
      <w:tr w:rsidR="000D6CD0" w:rsidRPr="00F854E9" w:rsidTr="00E35E45">
        <w:trPr>
          <w:cantSplit/>
          <w:trHeight w:val="309"/>
          <w:tblHeader/>
          <w:jc w:val="center"/>
        </w:trPr>
        <w:tc>
          <w:tcPr>
            <w:tcW w:w="6385"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pacing w:val="6"/>
                <w:sz w:val="28"/>
                <w:szCs w:val="28"/>
              </w:rPr>
            </w:pPr>
            <w:r w:rsidRPr="00F854E9">
              <w:rPr>
                <w:bCs/>
                <w:spacing w:val="6"/>
                <w:sz w:val="28"/>
                <w:szCs w:val="28"/>
              </w:rPr>
              <w:t>М</w:t>
            </w:r>
            <w:r w:rsidRPr="00F854E9">
              <w:rPr>
                <w:bCs/>
                <w:spacing w:val="6"/>
                <w:sz w:val="28"/>
                <w:szCs w:val="28"/>
                <w:lang w:val="uk-UA"/>
              </w:rPr>
              <w:t>і</w:t>
            </w:r>
            <w:r w:rsidRPr="00F854E9">
              <w:rPr>
                <w:bCs/>
                <w:spacing w:val="6"/>
                <w:sz w:val="28"/>
                <w:szCs w:val="28"/>
              </w:rPr>
              <w:t>н</w:t>
            </w:r>
            <w:r w:rsidRPr="00F854E9">
              <w:rPr>
                <w:bCs/>
                <w:spacing w:val="6"/>
                <w:sz w:val="28"/>
                <w:szCs w:val="28"/>
                <w:lang w:val="uk-UA"/>
              </w:rPr>
              <w:t>і</w:t>
            </w:r>
            <w:r w:rsidRPr="00F854E9">
              <w:rPr>
                <w:bCs/>
                <w:spacing w:val="6"/>
                <w:sz w:val="28"/>
                <w:szCs w:val="28"/>
              </w:rPr>
              <w:t>мум</w:t>
            </w:r>
          </w:p>
        </w:tc>
        <w:tc>
          <w:tcPr>
            <w:tcW w:w="2971"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pacing w:val="6"/>
                <w:sz w:val="28"/>
                <w:szCs w:val="28"/>
              </w:rPr>
            </w:pPr>
            <w:r w:rsidRPr="00F854E9">
              <w:rPr>
                <w:bCs/>
                <w:spacing w:val="6"/>
                <w:sz w:val="28"/>
                <w:szCs w:val="28"/>
              </w:rPr>
              <w:t>5,00</w:t>
            </w:r>
          </w:p>
        </w:tc>
      </w:tr>
      <w:tr w:rsidR="000D6CD0" w:rsidRPr="00F854E9" w:rsidTr="00E35E45">
        <w:trPr>
          <w:cantSplit/>
          <w:trHeight w:val="246"/>
          <w:tblHeader/>
          <w:jc w:val="center"/>
        </w:trPr>
        <w:tc>
          <w:tcPr>
            <w:tcW w:w="6385"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pacing w:val="6"/>
                <w:sz w:val="28"/>
                <w:szCs w:val="28"/>
              </w:rPr>
            </w:pPr>
            <w:r w:rsidRPr="00F854E9">
              <w:rPr>
                <w:bCs/>
                <w:spacing w:val="6"/>
                <w:sz w:val="28"/>
                <w:szCs w:val="28"/>
              </w:rPr>
              <w:t>Максимум</w:t>
            </w:r>
          </w:p>
        </w:tc>
        <w:tc>
          <w:tcPr>
            <w:tcW w:w="2971"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pacing w:val="6"/>
                <w:sz w:val="28"/>
                <w:szCs w:val="28"/>
              </w:rPr>
            </w:pPr>
            <w:r w:rsidRPr="00F854E9">
              <w:rPr>
                <w:bCs/>
                <w:spacing w:val="6"/>
                <w:sz w:val="28"/>
                <w:szCs w:val="28"/>
              </w:rPr>
              <w:t>17,00</w:t>
            </w:r>
          </w:p>
        </w:tc>
      </w:tr>
    </w:tbl>
    <w:p w:rsidR="000D6CD0" w:rsidRDefault="000D6CD0" w:rsidP="000D6CD0">
      <w:pPr>
        <w:spacing w:line="360" w:lineRule="auto"/>
        <w:jc w:val="both"/>
        <w:rPr>
          <w:bCs/>
          <w:spacing w:val="6"/>
          <w:sz w:val="14"/>
          <w:szCs w:val="28"/>
          <w:lang w:val="uk-UA"/>
        </w:rPr>
      </w:pPr>
    </w:p>
    <w:p w:rsidR="000D6CD0" w:rsidRDefault="000D6CD0" w:rsidP="000D6CD0">
      <w:pPr>
        <w:spacing w:line="360" w:lineRule="auto"/>
        <w:jc w:val="both"/>
        <w:rPr>
          <w:bCs/>
          <w:spacing w:val="4"/>
          <w:sz w:val="14"/>
          <w:szCs w:val="28"/>
          <w:lang w:val="uk-UA"/>
        </w:rPr>
      </w:pPr>
    </w:p>
    <w:p w:rsidR="000D6CD0" w:rsidRPr="00167165" w:rsidRDefault="000D6CD0" w:rsidP="000D6CD0">
      <w:pPr>
        <w:spacing w:line="360" w:lineRule="auto"/>
        <w:jc w:val="both"/>
        <w:rPr>
          <w:bCs/>
          <w:spacing w:val="4"/>
          <w:sz w:val="2"/>
          <w:szCs w:val="28"/>
          <w:lang w:val="uk-UA"/>
        </w:rPr>
      </w:pPr>
    </w:p>
    <w:p w:rsidR="000D6CD0" w:rsidRPr="00167165" w:rsidRDefault="000D6CD0" w:rsidP="000D6CD0">
      <w:pPr>
        <w:spacing w:line="360" w:lineRule="auto"/>
        <w:ind w:firstLine="426"/>
        <w:jc w:val="both"/>
        <w:rPr>
          <w:bCs/>
          <w:spacing w:val="4"/>
          <w:sz w:val="28"/>
          <w:szCs w:val="28"/>
          <w:lang w:val="uk-UA"/>
        </w:rPr>
      </w:pPr>
      <w:r w:rsidRPr="00167165">
        <w:rPr>
          <w:bCs/>
          <w:spacing w:val="4"/>
          <w:sz w:val="28"/>
          <w:szCs w:val="28"/>
          <w:lang w:val="uk-UA"/>
        </w:rPr>
        <w:t xml:space="preserve">Отримане середнє значення свідчить, що в </w:t>
      </w:r>
      <w:r w:rsidR="0001327E">
        <w:rPr>
          <w:bCs/>
          <w:spacing w:val="4"/>
          <w:sz w:val="28"/>
          <w:szCs w:val="28"/>
          <w:lang w:val="uk-UA"/>
        </w:rPr>
        <w:t xml:space="preserve">організації </w:t>
      </w:r>
      <w:r w:rsidRPr="00167165">
        <w:rPr>
          <w:bCs/>
          <w:spacing w:val="4"/>
          <w:sz w:val="28"/>
          <w:szCs w:val="28"/>
          <w:lang w:val="uk-UA"/>
        </w:rPr>
        <w:t>переважає середній рівень групової згуртованості -</w:t>
      </w:r>
      <w:r>
        <w:rPr>
          <w:bCs/>
          <w:spacing w:val="4"/>
          <w:sz w:val="28"/>
          <w:szCs w:val="28"/>
          <w:lang w:val="uk-UA"/>
        </w:rPr>
        <w:t xml:space="preserve"> </w:t>
      </w:r>
      <w:r w:rsidRPr="00167165">
        <w:rPr>
          <w:bCs/>
          <w:spacing w:val="4"/>
          <w:sz w:val="28"/>
          <w:szCs w:val="28"/>
          <w:lang w:val="uk-UA"/>
        </w:rPr>
        <w:t xml:space="preserve">10,1 бала. Невелике значення стандартної помилки середньої (0,24) підтверджує високу статистичну значущість отриманого значення середнього, і тому можна вважати, що середні по групі досліджуваних повністю характеризують генеральну сукупність, з якої вилучена вибірка. Довірчий інтервал [9,67; 10,61] для середньої генеральної сукупності має невеликий розмах, що також свідчить про статистичну значущість середнього. Що стосується показників розбіжності значень у групі респондентів, то говорити про її </w:t>
      </w:r>
      <w:r w:rsidRPr="00167165">
        <w:rPr>
          <w:bCs/>
          <w:spacing w:val="4"/>
          <w:sz w:val="28"/>
          <w:szCs w:val="28"/>
          <w:lang w:val="uk-UA"/>
        </w:rPr>
        <w:lastRenderedPageBreak/>
        <w:t>однорідність не можна, оскільки показники розмаху (12,0), дисперсії (11,47) та стандартного відхилення (3,39) є досить великими.</w:t>
      </w:r>
    </w:p>
    <w:p w:rsidR="00E35E45" w:rsidRDefault="000D6CD0" w:rsidP="000D6CD0">
      <w:pPr>
        <w:spacing w:line="360" w:lineRule="auto"/>
        <w:ind w:firstLine="426"/>
        <w:jc w:val="both"/>
        <w:rPr>
          <w:bCs/>
          <w:spacing w:val="4"/>
          <w:sz w:val="28"/>
          <w:szCs w:val="28"/>
          <w:lang w:val="uk-UA"/>
        </w:rPr>
      </w:pPr>
      <w:r w:rsidRPr="00167165">
        <w:rPr>
          <w:bCs/>
          <w:spacing w:val="4"/>
          <w:sz w:val="28"/>
          <w:szCs w:val="28"/>
          <w:lang w:val="uk-UA"/>
        </w:rPr>
        <w:t xml:space="preserve">Доведено, що одним зі структурних компонентів інтегративних процесів командоутворення виступає сприйняття </w:t>
      </w:r>
      <w:r w:rsidR="00165C85">
        <w:rPr>
          <w:bCs/>
          <w:spacing w:val="4"/>
          <w:sz w:val="28"/>
          <w:szCs w:val="28"/>
          <w:lang w:val="uk-UA"/>
        </w:rPr>
        <w:t xml:space="preserve">працівниками </w:t>
      </w:r>
      <w:r w:rsidRPr="00167165">
        <w:rPr>
          <w:bCs/>
          <w:spacing w:val="4"/>
          <w:sz w:val="28"/>
          <w:szCs w:val="28"/>
          <w:lang w:val="uk-UA"/>
        </w:rPr>
        <w:t xml:space="preserve">своєї групи як єдиного цілого, що відповідає колективістичному типу сприйняття. Тому ми вважаємо за необхідне проаналізувати «типи» сприйняття </w:t>
      </w:r>
      <w:r w:rsidR="00165C85">
        <w:rPr>
          <w:bCs/>
          <w:spacing w:val="4"/>
          <w:sz w:val="28"/>
          <w:szCs w:val="28"/>
          <w:lang w:val="uk-UA"/>
        </w:rPr>
        <w:t xml:space="preserve">працівниками </w:t>
      </w:r>
      <w:r w:rsidRPr="00167165">
        <w:rPr>
          <w:bCs/>
          <w:spacing w:val="4"/>
          <w:sz w:val="28"/>
          <w:szCs w:val="28"/>
          <w:lang w:val="uk-UA"/>
        </w:rPr>
        <w:t>групи та їх вираженість. Визначення цих параметрів здійснювалося за допомогою анкети «</w:t>
      </w:r>
      <w:r w:rsidR="00E35E45">
        <w:rPr>
          <w:bCs/>
          <w:spacing w:val="4"/>
          <w:sz w:val="28"/>
          <w:szCs w:val="28"/>
          <w:lang w:val="uk-UA"/>
        </w:rPr>
        <w:t xml:space="preserve">Тип сприйняття індивідом групи». </w:t>
      </w:r>
      <w:r w:rsidRPr="00167165">
        <w:rPr>
          <w:bCs/>
          <w:spacing w:val="4"/>
          <w:sz w:val="28"/>
          <w:szCs w:val="28"/>
          <w:lang w:val="uk-UA"/>
        </w:rPr>
        <w:t xml:space="preserve">Запропонована методика дозволяє виявити у </w:t>
      </w:r>
      <w:r w:rsidR="00436E21">
        <w:rPr>
          <w:bCs/>
          <w:spacing w:val="4"/>
          <w:sz w:val="28"/>
          <w:szCs w:val="28"/>
          <w:lang w:val="uk-UA"/>
        </w:rPr>
        <w:t xml:space="preserve">працівників </w:t>
      </w:r>
      <w:r w:rsidRPr="00167165">
        <w:rPr>
          <w:bCs/>
          <w:spacing w:val="4"/>
          <w:sz w:val="28"/>
          <w:szCs w:val="28"/>
          <w:lang w:val="uk-UA"/>
        </w:rPr>
        <w:t>три можливих «типи» сприйняття групи: індивідуалістичний, прагматичний та колективістський.</w:t>
      </w:r>
      <w:r w:rsidR="00E35E45">
        <w:rPr>
          <w:bCs/>
          <w:spacing w:val="4"/>
          <w:sz w:val="28"/>
          <w:szCs w:val="28"/>
          <w:lang w:val="uk-UA"/>
        </w:rPr>
        <w:t xml:space="preserve"> </w:t>
      </w:r>
      <w:r w:rsidRPr="00167165">
        <w:rPr>
          <w:bCs/>
          <w:spacing w:val="4"/>
          <w:sz w:val="28"/>
          <w:szCs w:val="28"/>
          <w:lang w:val="uk-UA"/>
        </w:rPr>
        <w:t>Отримані результати були досліджені за частотою представленості ознак: індивідуалістичний, прагматичний або колективістичний тип сприйняття групи. Отримані в ході дослідження результати вказують на слабку вираженість прояву колективістичного типу сприйняття</w:t>
      </w:r>
      <w:r w:rsidRPr="00167165">
        <w:rPr>
          <w:spacing w:val="4"/>
          <w:sz w:val="28"/>
          <w:szCs w:val="28"/>
          <w:lang w:val="uk-UA"/>
        </w:rPr>
        <w:t xml:space="preserve"> </w:t>
      </w:r>
      <w:r w:rsidRPr="00167165">
        <w:rPr>
          <w:bCs/>
          <w:spacing w:val="4"/>
          <w:sz w:val="28"/>
          <w:szCs w:val="28"/>
          <w:lang w:val="uk-UA"/>
        </w:rPr>
        <w:t xml:space="preserve">групи студентами, оскільки серед респондентів переважає індивідуалістичний тип сприйняття групи – 117 (57,6%), на другому місці виявився прагматичний тип – 64 (31,5%), і лише 22 (10,8%) продемонстрували колективістський тип сприйняття групи. </w:t>
      </w:r>
    </w:p>
    <w:p w:rsidR="000D6CD0" w:rsidRPr="00167165" w:rsidRDefault="000D6CD0" w:rsidP="000D6CD0">
      <w:pPr>
        <w:spacing w:line="360" w:lineRule="auto"/>
        <w:ind w:firstLine="426"/>
        <w:jc w:val="both"/>
        <w:rPr>
          <w:bCs/>
          <w:spacing w:val="4"/>
          <w:sz w:val="18"/>
          <w:szCs w:val="28"/>
          <w:lang w:val="uk-UA"/>
        </w:rPr>
      </w:pPr>
      <w:r w:rsidRPr="00167165">
        <w:rPr>
          <w:bCs/>
          <w:spacing w:val="4"/>
          <w:sz w:val="28"/>
          <w:szCs w:val="28"/>
          <w:lang w:val="uk-UA"/>
        </w:rPr>
        <w:t xml:space="preserve">Важливими для характеристики типу сприйняття групи </w:t>
      </w:r>
      <w:r w:rsidR="00165C85">
        <w:rPr>
          <w:bCs/>
          <w:spacing w:val="4"/>
          <w:sz w:val="28"/>
          <w:szCs w:val="28"/>
          <w:lang w:val="uk-UA"/>
        </w:rPr>
        <w:t xml:space="preserve">працівниками </w:t>
      </w:r>
      <w:r w:rsidRPr="00167165">
        <w:rPr>
          <w:bCs/>
          <w:spacing w:val="4"/>
          <w:sz w:val="28"/>
          <w:szCs w:val="28"/>
          <w:lang w:val="uk-UA"/>
        </w:rPr>
        <w:t>є описові статистики, які характеризують її в цілому. Відповідні статистичні характеристики, отримані в SPSS,</w:t>
      </w:r>
      <w:r>
        <w:rPr>
          <w:bCs/>
          <w:spacing w:val="4"/>
          <w:sz w:val="28"/>
          <w:szCs w:val="28"/>
          <w:lang w:val="uk-UA"/>
        </w:rPr>
        <w:t xml:space="preserve"> представлено у табл. </w:t>
      </w:r>
      <w:r w:rsidRPr="00167165">
        <w:rPr>
          <w:bCs/>
          <w:spacing w:val="4"/>
          <w:sz w:val="28"/>
          <w:szCs w:val="28"/>
          <w:lang w:val="uk-UA"/>
        </w:rPr>
        <w:t>2.2</w:t>
      </w:r>
    </w:p>
    <w:p w:rsidR="000D6CD0" w:rsidRPr="000448D1" w:rsidRDefault="000D6CD0" w:rsidP="000D6CD0">
      <w:pPr>
        <w:spacing w:line="360" w:lineRule="auto"/>
        <w:ind w:firstLine="426"/>
        <w:jc w:val="right"/>
        <w:rPr>
          <w:bCs/>
          <w:i/>
          <w:sz w:val="28"/>
          <w:szCs w:val="28"/>
          <w:lang w:val="uk-UA"/>
        </w:rPr>
      </w:pPr>
      <w:r w:rsidRPr="000448D1">
        <w:rPr>
          <w:bCs/>
          <w:i/>
          <w:sz w:val="28"/>
          <w:szCs w:val="28"/>
          <w:lang w:val="uk-UA"/>
        </w:rPr>
        <w:t>Таблиця 2.2</w:t>
      </w:r>
    </w:p>
    <w:p w:rsidR="000D6CD0" w:rsidRPr="00265F5D" w:rsidRDefault="000D6CD0" w:rsidP="000D6CD0">
      <w:pPr>
        <w:spacing w:line="360" w:lineRule="auto"/>
        <w:ind w:firstLine="426"/>
        <w:jc w:val="center"/>
        <w:rPr>
          <w:b/>
          <w:bCs/>
          <w:sz w:val="28"/>
          <w:szCs w:val="28"/>
          <w:lang w:val="uk-UA"/>
        </w:rPr>
      </w:pPr>
      <w:r w:rsidRPr="00265F5D">
        <w:rPr>
          <w:b/>
          <w:bCs/>
          <w:sz w:val="28"/>
          <w:szCs w:val="28"/>
          <w:lang w:val="uk-UA"/>
        </w:rPr>
        <w:t>Основні статистичні характеристики для трьох типів сприйняття індивідом групи</w:t>
      </w:r>
    </w:p>
    <w:p w:rsidR="000D6CD0" w:rsidRPr="00265F5D" w:rsidRDefault="000D6CD0" w:rsidP="000D6CD0">
      <w:pPr>
        <w:spacing w:line="360" w:lineRule="auto"/>
        <w:jc w:val="both"/>
        <w:rPr>
          <w:b/>
          <w:bCs/>
          <w:sz w:val="2"/>
          <w:szCs w:val="28"/>
          <w:lang w:val="uk-UA"/>
        </w:rPr>
      </w:pPr>
    </w:p>
    <w:tbl>
      <w:tblPr>
        <w:tblW w:w="9817"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2553"/>
        <w:gridCol w:w="2552"/>
        <w:gridCol w:w="18"/>
        <w:gridCol w:w="2426"/>
        <w:gridCol w:w="2268"/>
      </w:tblGrid>
      <w:tr w:rsidR="000D6CD0" w:rsidRPr="00F854E9" w:rsidTr="00EC0958">
        <w:trPr>
          <w:cantSplit/>
          <w:trHeight w:val="749"/>
          <w:jc w:val="center"/>
        </w:trPr>
        <w:tc>
          <w:tcPr>
            <w:tcW w:w="2553"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center"/>
              <w:rPr>
                <w:bCs/>
                <w:sz w:val="28"/>
                <w:szCs w:val="28"/>
                <w:lang w:val="uk-UA"/>
              </w:rPr>
            </w:pPr>
            <w:r w:rsidRPr="00F854E9">
              <w:rPr>
                <w:bCs/>
                <w:sz w:val="28"/>
                <w:szCs w:val="28"/>
                <w:lang w:val="uk-UA"/>
              </w:rPr>
              <w:t>Показник</w:t>
            </w:r>
          </w:p>
        </w:tc>
        <w:tc>
          <w:tcPr>
            <w:tcW w:w="2570" w:type="dxa"/>
            <w:gridSpan w:val="2"/>
            <w:shd w:val="clear" w:color="auto" w:fill="FFFFFF"/>
            <w:tcMar>
              <w:top w:w="30" w:type="dxa"/>
              <w:left w:w="30" w:type="dxa"/>
              <w:bottom w:w="30" w:type="dxa"/>
              <w:right w:w="30" w:type="dxa"/>
            </w:tcMar>
            <w:vAlign w:val="bottom"/>
          </w:tcPr>
          <w:p w:rsidR="000D6CD0" w:rsidRPr="00F854E9" w:rsidRDefault="000D6CD0" w:rsidP="0071562A">
            <w:pPr>
              <w:jc w:val="center"/>
              <w:rPr>
                <w:bCs/>
                <w:sz w:val="28"/>
                <w:szCs w:val="28"/>
                <w:lang w:val="uk-UA"/>
              </w:rPr>
            </w:pPr>
            <w:r w:rsidRPr="00F854E9">
              <w:rPr>
                <w:bCs/>
                <w:sz w:val="28"/>
                <w:szCs w:val="28"/>
                <w:lang w:val="uk-UA"/>
              </w:rPr>
              <w:t>Індивідуалістичний тип</w:t>
            </w:r>
          </w:p>
        </w:tc>
        <w:tc>
          <w:tcPr>
            <w:tcW w:w="2426" w:type="dxa"/>
            <w:shd w:val="clear" w:color="auto" w:fill="FFFFFF"/>
            <w:tcMar>
              <w:top w:w="30" w:type="dxa"/>
              <w:left w:w="30" w:type="dxa"/>
              <w:bottom w:w="30" w:type="dxa"/>
              <w:right w:w="30" w:type="dxa"/>
            </w:tcMar>
            <w:vAlign w:val="bottom"/>
          </w:tcPr>
          <w:p w:rsidR="000D6CD0" w:rsidRPr="00F854E9" w:rsidRDefault="000D6CD0" w:rsidP="0071562A">
            <w:pPr>
              <w:jc w:val="center"/>
              <w:rPr>
                <w:bCs/>
                <w:sz w:val="28"/>
                <w:szCs w:val="28"/>
                <w:lang w:val="uk-UA"/>
              </w:rPr>
            </w:pPr>
            <w:r w:rsidRPr="00F854E9">
              <w:rPr>
                <w:bCs/>
                <w:sz w:val="28"/>
                <w:szCs w:val="28"/>
                <w:lang w:val="uk-UA"/>
              </w:rPr>
              <w:t>Колективістський тип</w:t>
            </w:r>
          </w:p>
        </w:tc>
        <w:tc>
          <w:tcPr>
            <w:tcW w:w="2268" w:type="dxa"/>
            <w:shd w:val="clear" w:color="auto" w:fill="FFFFFF"/>
            <w:tcMar>
              <w:top w:w="30" w:type="dxa"/>
              <w:left w:w="30" w:type="dxa"/>
              <w:bottom w:w="30" w:type="dxa"/>
              <w:right w:w="30" w:type="dxa"/>
            </w:tcMar>
            <w:vAlign w:val="bottom"/>
          </w:tcPr>
          <w:p w:rsidR="000D6CD0" w:rsidRPr="00F854E9" w:rsidRDefault="000D6CD0" w:rsidP="0071562A">
            <w:pPr>
              <w:jc w:val="center"/>
              <w:rPr>
                <w:bCs/>
                <w:sz w:val="28"/>
                <w:szCs w:val="28"/>
                <w:lang w:val="uk-UA"/>
              </w:rPr>
            </w:pPr>
            <w:r w:rsidRPr="00F854E9">
              <w:rPr>
                <w:bCs/>
                <w:sz w:val="28"/>
                <w:szCs w:val="28"/>
                <w:lang w:val="uk-UA"/>
              </w:rPr>
              <w:t>Прагматичний тип</w:t>
            </w:r>
          </w:p>
        </w:tc>
      </w:tr>
      <w:tr w:rsidR="000D6CD0" w:rsidRPr="00F854E9" w:rsidTr="00EC0958">
        <w:trPr>
          <w:cantSplit/>
          <w:jc w:val="center"/>
        </w:trPr>
        <w:tc>
          <w:tcPr>
            <w:tcW w:w="2553"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Середнє (у балах)</w:t>
            </w:r>
          </w:p>
        </w:tc>
        <w:tc>
          <w:tcPr>
            <w:tcW w:w="2570"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6,24</w:t>
            </w:r>
          </w:p>
        </w:tc>
        <w:tc>
          <w:tcPr>
            <w:tcW w:w="2426"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2,89</w:t>
            </w:r>
          </w:p>
        </w:tc>
        <w:tc>
          <w:tcPr>
            <w:tcW w:w="2268"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4,87</w:t>
            </w:r>
          </w:p>
        </w:tc>
      </w:tr>
      <w:tr w:rsidR="000D6CD0" w:rsidRPr="00F854E9" w:rsidTr="00EC0958">
        <w:trPr>
          <w:cantSplit/>
          <w:trHeight w:val="651"/>
          <w:jc w:val="center"/>
        </w:trPr>
        <w:tc>
          <w:tcPr>
            <w:tcW w:w="2553" w:type="dxa"/>
            <w:shd w:val="clear" w:color="auto" w:fill="FFFFFF"/>
            <w:tcMar>
              <w:top w:w="30" w:type="dxa"/>
              <w:left w:w="30" w:type="dxa"/>
              <w:bottom w:w="30" w:type="dxa"/>
              <w:right w:w="30" w:type="dxa"/>
            </w:tcMar>
          </w:tcPr>
          <w:p w:rsidR="000D6CD0" w:rsidRPr="00F854E9" w:rsidRDefault="000D6CD0" w:rsidP="0071562A">
            <w:pPr>
              <w:jc w:val="both"/>
              <w:rPr>
                <w:bCs/>
                <w:sz w:val="28"/>
                <w:szCs w:val="28"/>
                <w:lang w:val="uk-UA"/>
              </w:rPr>
            </w:pPr>
            <w:r w:rsidRPr="00F854E9">
              <w:rPr>
                <w:bCs/>
                <w:sz w:val="28"/>
                <w:szCs w:val="28"/>
                <w:lang w:val="uk-UA"/>
              </w:rPr>
              <w:t>Стд. помилка</w:t>
            </w:r>
          </w:p>
          <w:p w:rsidR="000D6CD0" w:rsidRPr="00F854E9" w:rsidRDefault="000D6CD0" w:rsidP="0071562A">
            <w:pPr>
              <w:jc w:val="both"/>
              <w:rPr>
                <w:bCs/>
                <w:sz w:val="28"/>
                <w:szCs w:val="28"/>
                <w:lang w:val="uk-UA"/>
              </w:rPr>
            </w:pPr>
            <w:r w:rsidRPr="00F854E9">
              <w:rPr>
                <w:bCs/>
                <w:sz w:val="28"/>
                <w:szCs w:val="28"/>
                <w:lang w:val="uk-UA"/>
              </w:rPr>
              <w:t>середнього</w:t>
            </w:r>
          </w:p>
        </w:tc>
        <w:tc>
          <w:tcPr>
            <w:tcW w:w="2570"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0,22</w:t>
            </w:r>
          </w:p>
        </w:tc>
        <w:tc>
          <w:tcPr>
            <w:tcW w:w="2426"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0,16</w:t>
            </w:r>
          </w:p>
        </w:tc>
        <w:tc>
          <w:tcPr>
            <w:tcW w:w="2268"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0,24</w:t>
            </w:r>
          </w:p>
        </w:tc>
      </w:tr>
      <w:tr w:rsidR="000D6CD0" w:rsidRPr="00F854E9" w:rsidTr="00EC0958">
        <w:trPr>
          <w:cantSplit/>
          <w:jc w:val="center"/>
        </w:trPr>
        <w:tc>
          <w:tcPr>
            <w:tcW w:w="2553"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 xml:space="preserve">Медіана </w:t>
            </w:r>
          </w:p>
        </w:tc>
        <w:tc>
          <w:tcPr>
            <w:tcW w:w="2570"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6,0</w:t>
            </w:r>
          </w:p>
        </w:tc>
        <w:tc>
          <w:tcPr>
            <w:tcW w:w="2426"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2,0</w:t>
            </w:r>
          </w:p>
        </w:tc>
        <w:tc>
          <w:tcPr>
            <w:tcW w:w="2268"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4,0</w:t>
            </w:r>
          </w:p>
        </w:tc>
      </w:tr>
      <w:tr w:rsidR="000D6CD0" w:rsidRPr="00F854E9" w:rsidTr="00EC0958">
        <w:trPr>
          <w:cantSplit/>
          <w:jc w:val="center"/>
        </w:trPr>
        <w:tc>
          <w:tcPr>
            <w:tcW w:w="2553"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lastRenderedPageBreak/>
              <w:t>Мода</w:t>
            </w:r>
          </w:p>
        </w:tc>
        <w:tc>
          <w:tcPr>
            <w:tcW w:w="2570"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7,0</w:t>
            </w:r>
          </w:p>
        </w:tc>
        <w:tc>
          <w:tcPr>
            <w:tcW w:w="2426"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2,0</w:t>
            </w:r>
          </w:p>
        </w:tc>
        <w:tc>
          <w:tcPr>
            <w:tcW w:w="2268"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3,0</w:t>
            </w:r>
          </w:p>
        </w:tc>
      </w:tr>
      <w:tr w:rsidR="000D6CD0" w:rsidRPr="00F854E9" w:rsidTr="00EC0958">
        <w:trPr>
          <w:cantSplit/>
          <w:jc w:val="center"/>
        </w:trPr>
        <w:tc>
          <w:tcPr>
            <w:tcW w:w="2553"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Довірчий інтервал</w:t>
            </w:r>
          </w:p>
        </w:tc>
        <w:tc>
          <w:tcPr>
            <w:tcW w:w="2570"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[5,81; 6,67]</w:t>
            </w:r>
          </w:p>
        </w:tc>
        <w:tc>
          <w:tcPr>
            <w:tcW w:w="2426"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[2,57; 3,21]</w:t>
            </w:r>
          </w:p>
        </w:tc>
        <w:tc>
          <w:tcPr>
            <w:tcW w:w="2268"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[4,39; 5,35]</w:t>
            </w:r>
          </w:p>
        </w:tc>
      </w:tr>
      <w:tr w:rsidR="000D6CD0" w:rsidRPr="00F854E9" w:rsidTr="00EC0958">
        <w:trPr>
          <w:trHeight w:val="283"/>
          <w:jc w:val="center"/>
        </w:trPr>
        <w:tc>
          <w:tcPr>
            <w:tcW w:w="2553"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Стд. відхилення</w:t>
            </w:r>
          </w:p>
        </w:tc>
        <w:tc>
          <w:tcPr>
            <w:tcW w:w="2570"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3,09</w:t>
            </w:r>
          </w:p>
        </w:tc>
        <w:tc>
          <w:tcPr>
            <w:tcW w:w="2426"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2,33</w:t>
            </w:r>
          </w:p>
        </w:tc>
        <w:tc>
          <w:tcPr>
            <w:tcW w:w="2268"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3,48</w:t>
            </w:r>
          </w:p>
        </w:tc>
      </w:tr>
      <w:tr w:rsidR="000D6CD0" w:rsidRPr="00F854E9" w:rsidTr="00EC0958">
        <w:trPr>
          <w:cantSplit/>
          <w:jc w:val="center"/>
        </w:trPr>
        <w:tc>
          <w:tcPr>
            <w:tcW w:w="2553"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Розмах</w:t>
            </w:r>
          </w:p>
        </w:tc>
        <w:tc>
          <w:tcPr>
            <w:tcW w:w="2552"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14,00</w:t>
            </w:r>
          </w:p>
        </w:tc>
        <w:tc>
          <w:tcPr>
            <w:tcW w:w="2444"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11,00</w:t>
            </w:r>
          </w:p>
        </w:tc>
        <w:tc>
          <w:tcPr>
            <w:tcW w:w="2268"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14,00</w:t>
            </w:r>
          </w:p>
        </w:tc>
      </w:tr>
      <w:tr w:rsidR="000D6CD0" w:rsidRPr="00F854E9" w:rsidTr="00EC0958">
        <w:trPr>
          <w:cantSplit/>
          <w:jc w:val="center"/>
        </w:trPr>
        <w:tc>
          <w:tcPr>
            <w:tcW w:w="2553"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Мінімум</w:t>
            </w:r>
          </w:p>
        </w:tc>
        <w:tc>
          <w:tcPr>
            <w:tcW w:w="2552"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0,00</w:t>
            </w:r>
          </w:p>
        </w:tc>
        <w:tc>
          <w:tcPr>
            <w:tcW w:w="2444"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0,00</w:t>
            </w:r>
          </w:p>
        </w:tc>
        <w:tc>
          <w:tcPr>
            <w:tcW w:w="2268"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0,00</w:t>
            </w:r>
          </w:p>
        </w:tc>
      </w:tr>
      <w:tr w:rsidR="000D6CD0" w:rsidRPr="00F854E9" w:rsidTr="00EC0958">
        <w:trPr>
          <w:cantSplit/>
          <w:jc w:val="center"/>
        </w:trPr>
        <w:tc>
          <w:tcPr>
            <w:tcW w:w="2553"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Максимум</w:t>
            </w:r>
          </w:p>
        </w:tc>
        <w:tc>
          <w:tcPr>
            <w:tcW w:w="2552"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14,00</w:t>
            </w:r>
          </w:p>
        </w:tc>
        <w:tc>
          <w:tcPr>
            <w:tcW w:w="2444" w:type="dxa"/>
            <w:gridSpan w:val="2"/>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11,00</w:t>
            </w:r>
          </w:p>
        </w:tc>
        <w:tc>
          <w:tcPr>
            <w:tcW w:w="2268"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14,00</w:t>
            </w:r>
          </w:p>
        </w:tc>
      </w:tr>
    </w:tbl>
    <w:p w:rsidR="000D6CD0" w:rsidRPr="00E5535F" w:rsidRDefault="000D6CD0" w:rsidP="000D6CD0">
      <w:pPr>
        <w:spacing w:line="360" w:lineRule="auto"/>
        <w:jc w:val="both"/>
        <w:rPr>
          <w:bCs/>
          <w:sz w:val="28"/>
          <w:szCs w:val="28"/>
          <w:lang w:val="uk-UA"/>
        </w:rPr>
      </w:pPr>
    </w:p>
    <w:p w:rsidR="000D6CD0" w:rsidRPr="00A53AEC" w:rsidRDefault="000D6CD0" w:rsidP="000D6CD0">
      <w:pPr>
        <w:spacing w:line="360" w:lineRule="auto"/>
        <w:ind w:firstLine="426"/>
        <w:jc w:val="both"/>
        <w:rPr>
          <w:bCs/>
          <w:spacing w:val="-6"/>
          <w:sz w:val="28"/>
          <w:szCs w:val="28"/>
          <w:lang w:val="uk-UA"/>
        </w:rPr>
      </w:pPr>
      <w:r w:rsidRPr="00A53AEC">
        <w:rPr>
          <w:bCs/>
          <w:spacing w:val="-6"/>
          <w:sz w:val="28"/>
          <w:szCs w:val="28"/>
          <w:lang w:val="uk-UA"/>
        </w:rPr>
        <w:t xml:space="preserve">Отримані середні свідчать, що в цілому серед </w:t>
      </w:r>
      <w:r w:rsidR="00436E21">
        <w:rPr>
          <w:bCs/>
          <w:spacing w:val="-6"/>
          <w:sz w:val="28"/>
          <w:szCs w:val="28"/>
          <w:lang w:val="uk-UA"/>
        </w:rPr>
        <w:t xml:space="preserve">працівників </w:t>
      </w:r>
      <w:r w:rsidRPr="00A53AEC">
        <w:rPr>
          <w:bCs/>
          <w:spacing w:val="-6"/>
          <w:sz w:val="28"/>
          <w:szCs w:val="28"/>
          <w:lang w:val="uk-UA"/>
        </w:rPr>
        <w:t>переважає індивідуалістичний тип сприйняття своєї групи, оскільки найбільше середнє значення належить саме до цього типу сприйняття (6,24 бала). Хоча слід зазначити, що прагматичний тип сприйняття групи (4,87 бала) також поширений серед студентів. Найбільш слабко виражений колективістичний тип сприйняття групи (2,89 бала). Значення стандартної помилки для даних показників приймають значення 0,22, 0,16 і 0,24, що підтверджує високу статистичну значущість отриманих середніх значень.</w:t>
      </w:r>
    </w:p>
    <w:p w:rsidR="000D6CD0" w:rsidRPr="00A53AEC" w:rsidRDefault="000D6CD0" w:rsidP="000D6CD0">
      <w:pPr>
        <w:spacing w:line="360" w:lineRule="auto"/>
        <w:ind w:firstLine="426"/>
        <w:jc w:val="both"/>
        <w:rPr>
          <w:spacing w:val="-6"/>
          <w:sz w:val="28"/>
          <w:szCs w:val="28"/>
          <w:lang w:val="uk-UA"/>
        </w:rPr>
      </w:pPr>
      <w:r w:rsidRPr="00A53AEC">
        <w:rPr>
          <w:bCs/>
          <w:spacing w:val="-6"/>
          <w:sz w:val="28"/>
          <w:szCs w:val="28"/>
          <w:lang w:val="uk-UA"/>
        </w:rPr>
        <w:t xml:space="preserve">Наведена статистична характеристика дозволила нам зробити висновок, що середні значення прояву індивідуалістичного, прагматичного і колективістичного типу сприйняття повністю характеризують генеральну сукупність, з якої вилучено вибірку, </w:t>
      </w:r>
      <w:r>
        <w:rPr>
          <w:bCs/>
          <w:spacing w:val="-6"/>
          <w:sz w:val="28"/>
          <w:szCs w:val="28"/>
          <w:lang w:val="uk-UA"/>
        </w:rPr>
        <w:t xml:space="preserve"> </w:t>
      </w:r>
      <w:r w:rsidRPr="00A53AEC">
        <w:rPr>
          <w:bCs/>
          <w:spacing w:val="-6"/>
          <w:sz w:val="28"/>
          <w:szCs w:val="28"/>
          <w:lang w:val="uk-UA"/>
        </w:rPr>
        <w:t xml:space="preserve">– </w:t>
      </w:r>
      <w:r>
        <w:rPr>
          <w:bCs/>
          <w:spacing w:val="-6"/>
          <w:sz w:val="28"/>
          <w:szCs w:val="28"/>
          <w:lang w:val="uk-UA"/>
        </w:rPr>
        <w:t xml:space="preserve"> </w:t>
      </w:r>
      <w:r w:rsidRPr="00A53AEC">
        <w:rPr>
          <w:bCs/>
          <w:spacing w:val="-6"/>
          <w:sz w:val="28"/>
          <w:szCs w:val="28"/>
          <w:lang w:val="uk-UA"/>
        </w:rPr>
        <w:t xml:space="preserve">95%. Розмах, дисперсія і стандартне відхилення вираженості прояву індивідуалістичного, прагматичного і колективістичного типів сприйняття групи є достатньо великими, тому говорити про однорідність вибірки не можна. Таким чином, колективістичний тип сприйняття групи серед </w:t>
      </w:r>
      <w:r w:rsidR="00436E21">
        <w:rPr>
          <w:bCs/>
          <w:spacing w:val="-6"/>
          <w:sz w:val="28"/>
          <w:szCs w:val="28"/>
          <w:lang w:val="uk-UA"/>
        </w:rPr>
        <w:t xml:space="preserve">працівників </w:t>
      </w:r>
      <w:r w:rsidRPr="00A53AEC">
        <w:rPr>
          <w:bCs/>
          <w:spacing w:val="-6"/>
          <w:sz w:val="28"/>
          <w:szCs w:val="28"/>
          <w:lang w:val="uk-UA"/>
        </w:rPr>
        <w:t>виражений найбільш слабко, на відміну від індивідуалістичного та прагматичного типу сприйняття. Це свідчить про те, що група не являє собою самостійної цінності для переважної частини</w:t>
      </w:r>
      <w:r w:rsidR="00EC0958">
        <w:rPr>
          <w:bCs/>
          <w:spacing w:val="-6"/>
          <w:sz w:val="28"/>
          <w:szCs w:val="28"/>
          <w:lang w:val="uk-UA"/>
        </w:rPr>
        <w:t xml:space="preserve"> осіб</w:t>
      </w:r>
      <w:r w:rsidRPr="00A53AEC">
        <w:rPr>
          <w:bCs/>
          <w:spacing w:val="-6"/>
          <w:sz w:val="28"/>
          <w:szCs w:val="28"/>
          <w:lang w:val="uk-UA"/>
        </w:rPr>
        <w:t>, узагалі вони сприймають групу як засіб, що сприяє досягненню тих чи інших індивідуальних цілей, при цьому група оцінюється з погляду її корисності (допомоги, вирішення складної проблеми, як джерела необхідної інформації та ін.).</w:t>
      </w:r>
    </w:p>
    <w:p w:rsidR="000D6CD0" w:rsidRPr="00A53AEC" w:rsidRDefault="000D6CD0" w:rsidP="000D6CD0">
      <w:pPr>
        <w:spacing w:line="360" w:lineRule="auto"/>
        <w:ind w:firstLine="426"/>
        <w:jc w:val="both"/>
        <w:rPr>
          <w:bCs/>
          <w:spacing w:val="-6"/>
          <w:sz w:val="28"/>
          <w:szCs w:val="28"/>
          <w:lang w:val="uk-UA"/>
        </w:rPr>
      </w:pPr>
      <w:r w:rsidRPr="00A53AEC">
        <w:rPr>
          <w:bCs/>
          <w:spacing w:val="-6"/>
          <w:sz w:val="28"/>
          <w:szCs w:val="28"/>
          <w:lang w:val="uk-UA"/>
        </w:rPr>
        <w:lastRenderedPageBreak/>
        <w:t xml:space="preserve">Оскільки важливою структурною складовою та змістовною характеристикою інтегративних процесів командоутворення виступає суб'єктне ставлення </w:t>
      </w:r>
      <w:r w:rsidR="00436E21">
        <w:rPr>
          <w:bCs/>
          <w:spacing w:val="-6"/>
          <w:sz w:val="28"/>
          <w:szCs w:val="28"/>
          <w:lang w:val="uk-UA"/>
        </w:rPr>
        <w:t xml:space="preserve">працівників </w:t>
      </w:r>
      <w:r w:rsidRPr="00A53AEC">
        <w:rPr>
          <w:bCs/>
          <w:spacing w:val="-6"/>
          <w:sz w:val="28"/>
          <w:szCs w:val="28"/>
          <w:lang w:val="uk-UA"/>
        </w:rPr>
        <w:t>до життєвих цінностей, ми провели дослідження зазначених параметрів за допомогою опитувальника «Оцінка значущості життєвих цінностей»</w:t>
      </w:r>
      <w:r w:rsidR="00EC0958">
        <w:rPr>
          <w:bCs/>
          <w:spacing w:val="-6"/>
          <w:sz w:val="28"/>
          <w:szCs w:val="28"/>
          <w:lang w:val="uk-UA"/>
        </w:rPr>
        <w:t xml:space="preserve">. </w:t>
      </w:r>
      <w:r w:rsidRPr="00A53AEC">
        <w:rPr>
          <w:bCs/>
          <w:spacing w:val="-6"/>
          <w:sz w:val="28"/>
          <w:szCs w:val="28"/>
          <w:lang w:val="uk-UA"/>
        </w:rPr>
        <w:t xml:space="preserve"> Результати, отримані після анкетування, включають 30 шкал цінностей, тому для простоти обробки отриманих значень ми вважали за можливе зменшити їх кількість. Це було зроблено за допомогою факторного аналізу в пакеті SPSS, що дозволило виявити основні</w:t>
      </w:r>
      <w:r w:rsidRPr="00A53AEC">
        <w:rPr>
          <w:bCs/>
          <w:i/>
          <w:spacing w:val="-6"/>
          <w:sz w:val="28"/>
          <w:szCs w:val="28"/>
          <w:lang w:val="uk-UA"/>
        </w:rPr>
        <w:t xml:space="preserve"> </w:t>
      </w:r>
      <w:r w:rsidRPr="00A53AEC">
        <w:rPr>
          <w:bCs/>
          <w:spacing w:val="-6"/>
          <w:sz w:val="28"/>
          <w:szCs w:val="28"/>
          <w:lang w:val="uk-UA"/>
        </w:rPr>
        <w:t>смислові блоки цінностей.</w:t>
      </w:r>
    </w:p>
    <w:p w:rsidR="000D6CD0" w:rsidRPr="00A53AEC" w:rsidRDefault="000D6CD0" w:rsidP="000D6CD0">
      <w:pPr>
        <w:spacing w:line="360" w:lineRule="auto"/>
        <w:ind w:firstLine="426"/>
        <w:jc w:val="both"/>
        <w:rPr>
          <w:bCs/>
          <w:spacing w:val="-6"/>
          <w:sz w:val="28"/>
          <w:szCs w:val="28"/>
          <w:lang w:val="uk-UA"/>
        </w:rPr>
      </w:pPr>
      <w:r w:rsidRPr="00A53AEC">
        <w:rPr>
          <w:bCs/>
          <w:spacing w:val="-6"/>
          <w:sz w:val="28"/>
          <w:szCs w:val="28"/>
          <w:lang w:val="uk-UA"/>
        </w:rPr>
        <w:t>Проведений експлораторний (розвідувальний) факторний аналіз дозволив виявити кількість факторів для подальшого аналізу й об'єднати цінності в групи [100, с.</w:t>
      </w:r>
      <w:r w:rsidR="00EC0958">
        <w:rPr>
          <w:bCs/>
          <w:spacing w:val="-6"/>
          <w:sz w:val="28"/>
          <w:szCs w:val="28"/>
          <w:lang w:val="uk-UA"/>
        </w:rPr>
        <w:t xml:space="preserve"> </w:t>
      </w:r>
      <w:r w:rsidRPr="00A53AEC">
        <w:rPr>
          <w:bCs/>
          <w:spacing w:val="-6"/>
          <w:sz w:val="28"/>
          <w:szCs w:val="28"/>
          <w:lang w:val="uk-UA"/>
        </w:rPr>
        <w:t>31;</w:t>
      </w:r>
      <w:r>
        <w:rPr>
          <w:bCs/>
          <w:spacing w:val="-6"/>
          <w:sz w:val="28"/>
          <w:szCs w:val="28"/>
          <w:lang w:val="uk-UA"/>
        </w:rPr>
        <w:t xml:space="preserve"> </w:t>
      </w:r>
      <w:r w:rsidRPr="00A53AEC">
        <w:rPr>
          <w:bCs/>
          <w:spacing w:val="-6"/>
          <w:sz w:val="28"/>
          <w:szCs w:val="28"/>
          <w:lang w:val="uk-UA"/>
        </w:rPr>
        <w:t xml:space="preserve"> 202]. За допомогою критерію Кайзера [123] було визначено кількість факторів. Даних факторів вісім, що демонструє графік власних значень, оскільки саме стільки змінних у результаті розрахунків отримали власне значення більше одиниці (рис. 2.1).</w:t>
      </w:r>
    </w:p>
    <w:p w:rsidR="000D6CD0" w:rsidRDefault="000D6CD0" w:rsidP="000D6CD0">
      <w:pPr>
        <w:spacing w:line="360" w:lineRule="auto"/>
        <w:jc w:val="center"/>
        <w:rPr>
          <w:bCs/>
          <w:sz w:val="28"/>
          <w:szCs w:val="28"/>
          <w:lang w:val="uk-UA"/>
        </w:rPr>
      </w:pPr>
      <w:r>
        <w:rPr>
          <w:noProof/>
          <w:sz w:val="28"/>
          <w:szCs w:val="28"/>
        </w:rPr>
        <w:drawing>
          <wp:inline distT="0" distB="0" distL="0" distR="0">
            <wp:extent cx="4636770" cy="2973705"/>
            <wp:effectExtent l="1905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srcRect/>
                    <a:stretch>
                      <a:fillRect/>
                    </a:stretch>
                  </pic:blipFill>
                  <pic:spPr bwMode="auto">
                    <a:xfrm>
                      <a:off x="0" y="0"/>
                      <a:ext cx="4636770" cy="2973705"/>
                    </a:xfrm>
                    <a:prstGeom prst="rect">
                      <a:avLst/>
                    </a:prstGeom>
                    <a:noFill/>
                    <a:ln w="9525">
                      <a:noFill/>
                      <a:miter lim="800000"/>
                      <a:headEnd/>
                      <a:tailEnd/>
                    </a:ln>
                  </pic:spPr>
                </pic:pic>
              </a:graphicData>
            </a:graphic>
          </wp:inline>
        </w:drawing>
      </w:r>
    </w:p>
    <w:p w:rsidR="000D6CD0" w:rsidRDefault="000D6CD0" w:rsidP="000D6CD0">
      <w:pPr>
        <w:spacing w:line="360" w:lineRule="auto"/>
        <w:jc w:val="center"/>
        <w:rPr>
          <w:b/>
          <w:bCs/>
          <w:sz w:val="28"/>
          <w:szCs w:val="28"/>
          <w:lang w:val="uk-UA"/>
        </w:rPr>
      </w:pPr>
      <w:r w:rsidRPr="00265F5D">
        <w:rPr>
          <w:b/>
          <w:bCs/>
          <w:sz w:val="28"/>
          <w:szCs w:val="28"/>
          <w:lang w:val="uk-UA"/>
        </w:rPr>
        <w:t>Рис. 2.1. Графік власних значень після компонентного аналізу</w:t>
      </w:r>
    </w:p>
    <w:p w:rsidR="000D6CD0" w:rsidRDefault="000D6CD0" w:rsidP="000D6CD0">
      <w:pPr>
        <w:spacing w:line="360" w:lineRule="auto"/>
        <w:jc w:val="center"/>
        <w:rPr>
          <w:b/>
          <w:bCs/>
          <w:sz w:val="28"/>
          <w:szCs w:val="28"/>
          <w:lang w:val="uk-UA"/>
        </w:rPr>
      </w:pPr>
    </w:p>
    <w:p w:rsidR="000D6CD0" w:rsidRPr="00A53AEC" w:rsidRDefault="000D6CD0" w:rsidP="000D6CD0">
      <w:pPr>
        <w:spacing w:line="360" w:lineRule="auto"/>
        <w:ind w:firstLine="426"/>
        <w:jc w:val="both"/>
        <w:rPr>
          <w:bCs/>
          <w:spacing w:val="-6"/>
          <w:sz w:val="28"/>
          <w:szCs w:val="28"/>
          <w:lang w:val="uk-UA"/>
        </w:rPr>
      </w:pPr>
      <w:r w:rsidRPr="00A53AEC">
        <w:rPr>
          <w:bCs/>
          <w:spacing w:val="-6"/>
          <w:sz w:val="28"/>
          <w:szCs w:val="28"/>
          <w:lang w:val="uk-UA"/>
        </w:rPr>
        <w:t>Для аналізу матриці факторних навантажень після варімакс</w:t>
      </w:r>
      <w:r w:rsidRPr="00A53AEC">
        <w:rPr>
          <w:b/>
          <w:bCs/>
          <w:spacing w:val="-6"/>
          <w:sz w:val="28"/>
          <w:szCs w:val="28"/>
          <w:lang w:val="uk-UA"/>
        </w:rPr>
        <w:t>-</w:t>
      </w:r>
      <w:r w:rsidRPr="00A53AEC">
        <w:rPr>
          <w:bCs/>
          <w:spacing w:val="-6"/>
          <w:sz w:val="28"/>
          <w:szCs w:val="28"/>
          <w:lang w:val="uk-UA"/>
        </w:rPr>
        <w:t>обертання ми керувалися такими положеннями [115, с. 111]:</w:t>
      </w:r>
    </w:p>
    <w:p w:rsidR="000D6CD0" w:rsidRPr="00A53AEC" w:rsidRDefault="000D6CD0" w:rsidP="000D6CD0">
      <w:pPr>
        <w:spacing w:line="360" w:lineRule="auto"/>
        <w:ind w:firstLine="426"/>
        <w:jc w:val="both"/>
        <w:rPr>
          <w:bCs/>
          <w:spacing w:val="-6"/>
          <w:sz w:val="28"/>
          <w:szCs w:val="28"/>
          <w:lang w:val="uk-UA"/>
        </w:rPr>
      </w:pPr>
      <w:r w:rsidRPr="00A53AEC">
        <w:rPr>
          <w:bCs/>
          <w:spacing w:val="-6"/>
          <w:sz w:val="28"/>
          <w:szCs w:val="28"/>
          <w:lang w:val="uk-UA"/>
        </w:rPr>
        <w:t>1. Фактор 1 пояснює 22% дисперсії, тому заради виділення факторних навантажень були обрані значення, більші ніж 0,45.</w:t>
      </w:r>
    </w:p>
    <w:p w:rsidR="000D6CD0" w:rsidRPr="00A53AEC" w:rsidRDefault="000D6CD0" w:rsidP="000D6CD0">
      <w:pPr>
        <w:spacing w:line="360" w:lineRule="auto"/>
        <w:ind w:firstLine="426"/>
        <w:jc w:val="both"/>
        <w:rPr>
          <w:bCs/>
          <w:spacing w:val="-6"/>
          <w:sz w:val="28"/>
          <w:szCs w:val="28"/>
          <w:lang w:val="uk-UA"/>
        </w:rPr>
      </w:pPr>
      <w:r w:rsidRPr="00A53AEC">
        <w:rPr>
          <w:bCs/>
          <w:spacing w:val="-6"/>
          <w:sz w:val="28"/>
          <w:szCs w:val="28"/>
          <w:lang w:val="uk-UA"/>
        </w:rPr>
        <w:lastRenderedPageBreak/>
        <w:t xml:space="preserve">2. </w:t>
      </w:r>
      <w:r>
        <w:rPr>
          <w:bCs/>
          <w:spacing w:val="-6"/>
          <w:sz w:val="28"/>
          <w:szCs w:val="28"/>
          <w:lang w:val="uk-UA"/>
        </w:rPr>
        <w:t xml:space="preserve"> </w:t>
      </w:r>
      <w:r w:rsidRPr="00A53AEC">
        <w:rPr>
          <w:bCs/>
          <w:spacing w:val="-6"/>
          <w:sz w:val="28"/>
          <w:szCs w:val="28"/>
          <w:lang w:val="uk-UA"/>
        </w:rPr>
        <w:t>Інші фактори (фактори 2-8) пояснюють менше 10% дисперсії, тому заради виділення факторних навантажень були обрані значення, більші ніж 0,32.</w:t>
      </w:r>
    </w:p>
    <w:p w:rsidR="000D6CD0" w:rsidRPr="00A53AEC" w:rsidRDefault="000D6CD0" w:rsidP="000D6CD0">
      <w:pPr>
        <w:spacing w:line="360" w:lineRule="auto"/>
        <w:ind w:firstLine="426"/>
        <w:jc w:val="both"/>
        <w:rPr>
          <w:bCs/>
          <w:spacing w:val="-6"/>
          <w:sz w:val="28"/>
          <w:szCs w:val="28"/>
          <w:lang w:val="uk-UA"/>
        </w:rPr>
      </w:pPr>
      <w:r w:rsidRPr="00A53AEC">
        <w:rPr>
          <w:bCs/>
          <w:spacing w:val="-6"/>
          <w:sz w:val="28"/>
          <w:szCs w:val="28"/>
          <w:lang w:val="uk-UA"/>
        </w:rPr>
        <w:t>Проаналізуємо отримані фактори.</w:t>
      </w:r>
    </w:p>
    <w:p w:rsidR="000D6CD0" w:rsidRPr="00A53AEC" w:rsidRDefault="000D6CD0" w:rsidP="000D6CD0">
      <w:pPr>
        <w:spacing w:line="360" w:lineRule="auto"/>
        <w:ind w:firstLine="426"/>
        <w:jc w:val="both"/>
        <w:rPr>
          <w:bCs/>
          <w:i/>
          <w:spacing w:val="-6"/>
          <w:sz w:val="28"/>
          <w:szCs w:val="28"/>
          <w:lang w:val="uk-UA"/>
        </w:rPr>
      </w:pPr>
      <w:r w:rsidRPr="00A53AEC">
        <w:rPr>
          <w:bCs/>
          <w:spacing w:val="-6"/>
          <w:sz w:val="28"/>
          <w:szCs w:val="28"/>
          <w:lang w:val="uk-UA"/>
        </w:rPr>
        <w:t>Фактор 1 має найбільшу вагу (22%). Він є уніполярним, оскільки всі факторні навантаження, що входять до його складу, позитивні (найбільше за модулем факторне навантаження зі знаком «–» – (-0,068) порівняно з відібраними нами позитивними навантаженнями не є значущим). На підставі отриманого факторного рішення Фактор 1 утворил найбільш</w:t>
      </w:r>
      <w:r>
        <w:rPr>
          <w:bCs/>
          <w:spacing w:val="-6"/>
          <w:sz w:val="28"/>
          <w:szCs w:val="28"/>
          <w:lang w:val="uk-UA"/>
        </w:rPr>
        <w:t>у</w:t>
      </w:r>
      <w:r w:rsidRPr="00A53AEC">
        <w:rPr>
          <w:bCs/>
          <w:spacing w:val="-6"/>
          <w:sz w:val="28"/>
          <w:szCs w:val="28"/>
          <w:lang w:val="uk-UA"/>
        </w:rPr>
        <w:t xml:space="preserve"> кількість цінностей: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307"/>
        <w:gridCol w:w="1272"/>
      </w:tblGrid>
      <w:tr w:rsidR="000D6CD0" w:rsidRPr="00F854E9" w:rsidTr="009A1A10">
        <w:trPr>
          <w:jc w:val="center"/>
        </w:trPr>
        <w:tc>
          <w:tcPr>
            <w:tcW w:w="566"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5.</w:t>
            </w:r>
          </w:p>
        </w:tc>
        <w:tc>
          <w:tcPr>
            <w:tcW w:w="7848" w:type="dxa"/>
          </w:tcPr>
          <w:p w:rsidR="000D6CD0" w:rsidRPr="00F854E9" w:rsidRDefault="000D6CD0" w:rsidP="0071562A">
            <w:pPr>
              <w:spacing w:line="360" w:lineRule="auto"/>
              <w:ind w:left="-141" w:firstLine="141"/>
              <w:jc w:val="both"/>
              <w:rPr>
                <w:bCs/>
                <w:sz w:val="28"/>
                <w:szCs w:val="28"/>
                <w:lang w:val="uk-UA"/>
              </w:rPr>
            </w:pPr>
            <w:r w:rsidRPr="00F854E9">
              <w:rPr>
                <w:bCs/>
                <w:sz w:val="28"/>
                <w:szCs w:val="28"/>
                <w:lang w:val="uk-UA"/>
              </w:rPr>
              <w:t>Цінність</w:t>
            </w:r>
            <w:r w:rsidRPr="00F854E9">
              <w:rPr>
                <w:sz w:val="28"/>
                <w:szCs w:val="28"/>
                <w:lang w:val="uk-UA"/>
              </w:rPr>
              <w:t xml:space="preserve"> співпраці</w:t>
            </w:r>
          </w:p>
        </w:tc>
        <w:tc>
          <w:tcPr>
            <w:tcW w:w="1054"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0,885</w:t>
            </w:r>
          </w:p>
        </w:tc>
      </w:tr>
      <w:tr w:rsidR="000D6CD0" w:rsidRPr="00F854E9" w:rsidTr="009A1A10">
        <w:trPr>
          <w:jc w:val="center"/>
        </w:trPr>
        <w:tc>
          <w:tcPr>
            <w:tcW w:w="566"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24.</w:t>
            </w:r>
          </w:p>
        </w:tc>
        <w:tc>
          <w:tcPr>
            <w:tcW w:w="7848" w:type="dxa"/>
          </w:tcPr>
          <w:p w:rsidR="000D6CD0" w:rsidRPr="00F854E9" w:rsidRDefault="000D6CD0" w:rsidP="0071562A">
            <w:pPr>
              <w:spacing w:line="360" w:lineRule="auto"/>
              <w:ind w:left="-141" w:firstLine="141"/>
              <w:jc w:val="both"/>
              <w:rPr>
                <w:bCs/>
                <w:sz w:val="28"/>
                <w:szCs w:val="28"/>
                <w:lang w:val="uk-UA"/>
              </w:rPr>
            </w:pPr>
            <w:r w:rsidRPr="00F854E9">
              <w:rPr>
                <w:bCs/>
                <w:sz w:val="28"/>
                <w:szCs w:val="28"/>
                <w:lang w:val="uk-UA"/>
              </w:rPr>
              <w:t>Цінність поваги</w:t>
            </w:r>
          </w:p>
        </w:tc>
        <w:tc>
          <w:tcPr>
            <w:tcW w:w="1054"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0,826</w:t>
            </w:r>
          </w:p>
        </w:tc>
      </w:tr>
      <w:tr w:rsidR="000D6CD0" w:rsidRPr="00F854E9" w:rsidTr="009A1A10">
        <w:trPr>
          <w:jc w:val="center"/>
        </w:trPr>
        <w:tc>
          <w:tcPr>
            <w:tcW w:w="566"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25.</w:t>
            </w:r>
          </w:p>
        </w:tc>
        <w:tc>
          <w:tcPr>
            <w:tcW w:w="7848" w:type="dxa"/>
          </w:tcPr>
          <w:p w:rsidR="000D6CD0" w:rsidRPr="00F854E9" w:rsidRDefault="000D6CD0" w:rsidP="0071562A">
            <w:pPr>
              <w:spacing w:line="360" w:lineRule="auto"/>
              <w:ind w:left="-141" w:firstLine="141"/>
              <w:jc w:val="both"/>
              <w:rPr>
                <w:bCs/>
                <w:sz w:val="28"/>
                <w:szCs w:val="28"/>
                <w:lang w:val="uk-UA"/>
              </w:rPr>
            </w:pPr>
            <w:r w:rsidRPr="00F854E9">
              <w:rPr>
                <w:bCs/>
                <w:sz w:val="28"/>
                <w:szCs w:val="28"/>
                <w:lang w:val="uk-UA"/>
              </w:rPr>
              <w:t>Цінність довіри</w:t>
            </w:r>
          </w:p>
        </w:tc>
        <w:tc>
          <w:tcPr>
            <w:tcW w:w="1054"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0,805</w:t>
            </w:r>
          </w:p>
        </w:tc>
      </w:tr>
      <w:tr w:rsidR="000D6CD0" w:rsidRPr="00F854E9" w:rsidTr="009A1A10">
        <w:trPr>
          <w:jc w:val="center"/>
        </w:trPr>
        <w:tc>
          <w:tcPr>
            <w:tcW w:w="566"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18.</w:t>
            </w:r>
          </w:p>
        </w:tc>
        <w:tc>
          <w:tcPr>
            <w:tcW w:w="7848" w:type="dxa"/>
          </w:tcPr>
          <w:p w:rsidR="000D6CD0" w:rsidRPr="00F854E9" w:rsidRDefault="000D6CD0" w:rsidP="0071562A">
            <w:pPr>
              <w:spacing w:line="360" w:lineRule="auto"/>
              <w:ind w:left="-141" w:firstLine="141"/>
              <w:jc w:val="both"/>
              <w:rPr>
                <w:bCs/>
                <w:sz w:val="28"/>
                <w:szCs w:val="28"/>
                <w:lang w:val="uk-UA"/>
              </w:rPr>
            </w:pPr>
            <w:r w:rsidRPr="00F854E9">
              <w:rPr>
                <w:bCs/>
                <w:sz w:val="28"/>
                <w:szCs w:val="28"/>
                <w:lang w:val="uk-UA"/>
              </w:rPr>
              <w:t>Цінність духу колективізму</w:t>
            </w:r>
          </w:p>
        </w:tc>
        <w:tc>
          <w:tcPr>
            <w:tcW w:w="1054"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0,749</w:t>
            </w:r>
          </w:p>
        </w:tc>
      </w:tr>
      <w:tr w:rsidR="000D6CD0" w:rsidRPr="00F854E9" w:rsidTr="009A1A10">
        <w:trPr>
          <w:jc w:val="center"/>
        </w:trPr>
        <w:tc>
          <w:tcPr>
            <w:tcW w:w="566"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13.</w:t>
            </w:r>
          </w:p>
        </w:tc>
        <w:tc>
          <w:tcPr>
            <w:tcW w:w="7848" w:type="dxa"/>
          </w:tcPr>
          <w:p w:rsidR="000D6CD0" w:rsidRPr="00F854E9" w:rsidRDefault="000D6CD0" w:rsidP="0071562A">
            <w:pPr>
              <w:spacing w:line="360" w:lineRule="auto"/>
              <w:ind w:left="-141" w:firstLine="141"/>
              <w:jc w:val="both"/>
              <w:rPr>
                <w:bCs/>
                <w:sz w:val="28"/>
                <w:szCs w:val="28"/>
                <w:lang w:val="uk-UA"/>
              </w:rPr>
            </w:pPr>
            <w:r w:rsidRPr="00F854E9">
              <w:rPr>
                <w:bCs/>
                <w:sz w:val="28"/>
                <w:szCs w:val="28"/>
                <w:lang w:val="uk-UA"/>
              </w:rPr>
              <w:t>Цінність можливості приносити користь людям</w:t>
            </w:r>
          </w:p>
        </w:tc>
        <w:tc>
          <w:tcPr>
            <w:tcW w:w="1054"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0,724</w:t>
            </w:r>
          </w:p>
        </w:tc>
      </w:tr>
      <w:tr w:rsidR="000D6CD0" w:rsidRPr="00F854E9" w:rsidTr="009A1A10">
        <w:trPr>
          <w:jc w:val="center"/>
        </w:trPr>
        <w:tc>
          <w:tcPr>
            <w:tcW w:w="566"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15.</w:t>
            </w:r>
          </w:p>
        </w:tc>
        <w:tc>
          <w:tcPr>
            <w:tcW w:w="7848" w:type="dxa"/>
          </w:tcPr>
          <w:p w:rsidR="000D6CD0" w:rsidRPr="00F854E9" w:rsidRDefault="000D6CD0" w:rsidP="0071562A">
            <w:pPr>
              <w:spacing w:line="360" w:lineRule="auto"/>
              <w:ind w:left="-141" w:firstLine="141"/>
              <w:jc w:val="both"/>
              <w:rPr>
                <w:bCs/>
                <w:sz w:val="28"/>
                <w:szCs w:val="28"/>
                <w:lang w:val="uk-UA"/>
              </w:rPr>
            </w:pPr>
            <w:r w:rsidRPr="00F854E9">
              <w:rPr>
                <w:bCs/>
                <w:sz w:val="28"/>
                <w:szCs w:val="28"/>
                <w:lang w:val="uk-UA"/>
              </w:rPr>
              <w:t xml:space="preserve">Цінність взаємодопомоги </w:t>
            </w:r>
          </w:p>
        </w:tc>
        <w:tc>
          <w:tcPr>
            <w:tcW w:w="1054"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0,682</w:t>
            </w:r>
          </w:p>
        </w:tc>
      </w:tr>
      <w:tr w:rsidR="000D6CD0" w:rsidRPr="00F854E9" w:rsidTr="009A1A10">
        <w:trPr>
          <w:jc w:val="center"/>
        </w:trPr>
        <w:tc>
          <w:tcPr>
            <w:tcW w:w="566"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6.</w:t>
            </w:r>
          </w:p>
        </w:tc>
        <w:tc>
          <w:tcPr>
            <w:tcW w:w="7848" w:type="dxa"/>
          </w:tcPr>
          <w:p w:rsidR="000D6CD0" w:rsidRPr="00F854E9" w:rsidRDefault="000D6CD0" w:rsidP="0071562A">
            <w:pPr>
              <w:spacing w:line="360" w:lineRule="auto"/>
              <w:ind w:left="-141" w:firstLine="141"/>
              <w:jc w:val="both"/>
              <w:rPr>
                <w:bCs/>
                <w:sz w:val="28"/>
                <w:szCs w:val="28"/>
                <w:lang w:val="uk-UA"/>
              </w:rPr>
            </w:pPr>
            <w:r w:rsidRPr="00F854E9">
              <w:rPr>
                <w:bCs/>
                <w:sz w:val="28"/>
                <w:szCs w:val="28"/>
                <w:lang w:val="uk-UA"/>
              </w:rPr>
              <w:t xml:space="preserve">Цінність суспільного добробуту </w:t>
            </w:r>
          </w:p>
        </w:tc>
        <w:tc>
          <w:tcPr>
            <w:tcW w:w="1054"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0,653</w:t>
            </w:r>
          </w:p>
        </w:tc>
      </w:tr>
      <w:tr w:rsidR="000D6CD0" w:rsidRPr="00F854E9" w:rsidTr="009A1A10">
        <w:trPr>
          <w:jc w:val="center"/>
        </w:trPr>
        <w:tc>
          <w:tcPr>
            <w:tcW w:w="566"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12.</w:t>
            </w:r>
          </w:p>
        </w:tc>
        <w:tc>
          <w:tcPr>
            <w:tcW w:w="7848" w:type="dxa"/>
          </w:tcPr>
          <w:p w:rsidR="000D6CD0" w:rsidRPr="00F854E9" w:rsidRDefault="000D6CD0" w:rsidP="0071562A">
            <w:pPr>
              <w:spacing w:line="360" w:lineRule="auto"/>
              <w:ind w:left="-141" w:firstLine="141"/>
              <w:jc w:val="both"/>
              <w:rPr>
                <w:bCs/>
                <w:sz w:val="28"/>
                <w:szCs w:val="28"/>
                <w:lang w:val="uk-UA"/>
              </w:rPr>
            </w:pPr>
            <w:r w:rsidRPr="00F854E9">
              <w:rPr>
                <w:bCs/>
                <w:sz w:val="28"/>
                <w:szCs w:val="28"/>
                <w:lang w:val="uk-UA"/>
              </w:rPr>
              <w:t>Цінність хороших відносин з тими, хто оточує</w:t>
            </w:r>
          </w:p>
        </w:tc>
        <w:tc>
          <w:tcPr>
            <w:tcW w:w="1054"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0,650</w:t>
            </w:r>
          </w:p>
        </w:tc>
      </w:tr>
      <w:tr w:rsidR="000D6CD0" w:rsidRPr="00F854E9" w:rsidTr="009A1A10">
        <w:trPr>
          <w:jc w:val="center"/>
        </w:trPr>
        <w:tc>
          <w:tcPr>
            <w:tcW w:w="566"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9.</w:t>
            </w:r>
          </w:p>
        </w:tc>
        <w:tc>
          <w:tcPr>
            <w:tcW w:w="7848" w:type="dxa"/>
          </w:tcPr>
          <w:p w:rsidR="000D6CD0" w:rsidRPr="00F854E9" w:rsidRDefault="000D6CD0" w:rsidP="0071562A">
            <w:pPr>
              <w:spacing w:line="360" w:lineRule="auto"/>
              <w:ind w:left="-141" w:firstLine="141"/>
              <w:jc w:val="both"/>
              <w:rPr>
                <w:bCs/>
                <w:sz w:val="28"/>
                <w:szCs w:val="28"/>
                <w:lang w:val="uk-UA"/>
              </w:rPr>
            </w:pPr>
            <w:r w:rsidRPr="00F854E9">
              <w:rPr>
                <w:bCs/>
                <w:sz w:val="28"/>
                <w:szCs w:val="28"/>
                <w:lang w:val="uk-UA"/>
              </w:rPr>
              <w:t>Цінність співчуття</w:t>
            </w:r>
          </w:p>
        </w:tc>
        <w:tc>
          <w:tcPr>
            <w:tcW w:w="1054"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0,649</w:t>
            </w:r>
          </w:p>
        </w:tc>
      </w:tr>
      <w:tr w:rsidR="000D6CD0" w:rsidRPr="00F854E9" w:rsidTr="009A1A10">
        <w:trPr>
          <w:jc w:val="center"/>
        </w:trPr>
        <w:tc>
          <w:tcPr>
            <w:tcW w:w="566"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8.</w:t>
            </w:r>
          </w:p>
        </w:tc>
        <w:tc>
          <w:tcPr>
            <w:tcW w:w="7848" w:type="dxa"/>
          </w:tcPr>
          <w:p w:rsidR="000D6CD0" w:rsidRPr="00F854E9" w:rsidRDefault="000D6CD0" w:rsidP="0071562A">
            <w:pPr>
              <w:spacing w:line="360" w:lineRule="auto"/>
              <w:ind w:left="-141" w:firstLine="141"/>
              <w:jc w:val="both"/>
              <w:rPr>
                <w:bCs/>
                <w:sz w:val="28"/>
                <w:szCs w:val="28"/>
                <w:lang w:val="uk-UA"/>
              </w:rPr>
            </w:pPr>
            <w:r w:rsidRPr="00F854E9">
              <w:rPr>
                <w:bCs/>
                <w:sz w:val="28"/>
                <w:szCs w:val="28"/>
                <w:lang w:val="uk-UA"/>
              </w:rPr>
              <w:t xml:space="preserve">Цінність думки оточення </w:t>
            </w:r>
          </w:p>
        </w:tc>
        <w:tc>
          <w:tcPr>
            <w:tcW w:w="1054"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0,561</w:t>
            </w:r>
          </w:p>
        </w:tc>
      </w:tr>
      <w:tr w:rsidR="000D6CD0" w:rsidRPr="00F854E9" w:rsidTr="009A1A10">
        <w:trPr>
          <w:jc w:val="center"/>
        </w:trPr>
        <w:tc>
          <w:tcPr>
            <w:tcW w:w="566"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21.</w:t>
            </w:r>
          </w:p>
        </w:tc>
        <w:tc>
          <w:tcPr>
            <w:tcW w:w="7848" w:type="dxa"/>
          </w:tcPr>
          <w:p w:rsidR="000D6CD0" w:rsidRPr="00F854E9" w:rsidRDefault="000D6CD0" w:rsidP="0071562A">
            <w:pPr>
              <w:spacing w:line="360" w:lineRule="auto"/>
              <w:ind w:left="-141" w:firstLine="141"/>
              <w:jc w:val="both"/>
              <w:rPr>
                <w:bCs/>
                <w:sz w:val="28"/>
                <w:szCs w:val="28"/>
                <w:lang w:val="uk-UA"/>
              </w:rPr>
            </w:pPr>
            <w:r w:rsidRPr="00F854E9">
              <w:rPr>
                <w:bCs/>
                <w:sz w:val="28"/>
                <w:szCs w:val="28"/>
                <w:lang w:val="uk-UA"/>
              </w:rPr>
              <w:t>Цінність рівності</w:t>
            </w:r>
          </w:p>
        </w:tc>
        <w:tc>
          <w:tcPr>
            <w:tcW w:w="1054" w:type="dxa"/>
          </w:tcPr>
          <w:p w:rsidR="000D6CD0" w:rsidRPr="00F854E9" w:rsidRDefault="000D6CD0" w:rsidP="0071562A">
            <w:pPr>
              <w:spacing w:line="360" w:lineRule="auto"/>
              <w:ind w:left="426"/>
              <w:jc w:val="both"/>
              <w:rPr>
                <w:bCs/>
                <w:sz w:val="28"/>
                <w:szCs w:val="28"/>
                <w:lang w:val="uk-UA"/>
              </w:rPr>
            </w:pPr>
            <w:r w:rsidRPr="00F854E9">
              <w:rPr>
                <w:bCs/>
                <w:sz w:val="28"/>
                <w:szCs w:val="28"/>
                <w:lang w:val="uk-UA"/>
              </w:rPr>
              <w:t>0,463</w:t>
            </w:r>
          </w:p>
        </w:tc>
      </w:tr>
    </w:tbl>
    <w:p w:rsidR="000D6CD0" w:rsidRDefault="000D6CD0" w:rsidP="009A1A10">
      <w:pPr>
        <w:spacing w:line="360" w:lineRule="auto"/>
        <w:ind w:firstLine="426"/>
        <w:jc w:val="both"/>
        <w:rPr>
          <w:sz w:val="28"/>
          <w:szCs w:val="28"/>
          <w:lang w:val="uk-UA"/>
        </w:rPr>
      </w:pPr>
      <w:r>
        <w:rPr>
          <w:bCs/>
          <w:sz w:val="28"/>
          <w:szCs w:val="28"/>
          <w:lang w:val="uk-UA"/>
        </w:rPr>
        <w:t xml:space="preserve">  </w:t>
      </w:r>
      <w:r w:rsidRPr="00265F5D">
        <w:rPr>
          <w:bCs/>
          <w:sz w:val="28"/>
          <w:szCs w:val="28"/>
          <w:lang w:val="uk-UA"/>
        </w:rPr>
        <w:t xml:space="preserve">Аналіз цінностей, які потрапили </w:t>
      </w:r>
      <w:r>
        <w:rPr>
          <w:bCs/>
          <w:sz w:val="28"/>
          <w:szCs w:val="28"/>
          <w:lang w:val="uk-UA"/>
        </w:rPr>
        <w:t>до</w:t>
      </w:r>
      <w:r w:rsidRPr="00265F5D">
        <w:rPr>
          <w:bCs/>
          <w:sz w:val="28"/>
          <w:szCs w:val="28"/>
          <w:lang w:val="uk-UA"/>
        </w:rPr>
        <w:t xml:space="preserve"> факторн</w:t>
      </w:r>
      <w:r>
        <w:rPr>
          <w:bCs/>
          <w:sz w:val="28"/>
          <w:szCs w:val="28"/>
          <w:lang w:val="uk-UA"/>
        </w:rPr>
        <w:t>ої</w:t>
      </w:r>
      <w:r w:rsidRPr="00265F5D">
        <w:rPr>
          <w:bCs/>
          <w:sz w:val="28"/>
          <w:szCs w:val="28"/>
          <w:lang w:val="uk-UA"/>
        </w:rPr>
        <w:t xml:space="preserve"> структур</w:t>
      </w:r>
      <w:r>
        <w:rPr>
          <w:bCs/>
          <w:sz w:val="28"/>
          <w:szCs w:val="28"/>
          <w:lang w:val="uk-UA"/>
        </w:rPr>
        <w:t>и,</w:t>
      </w:r>
      <w:r w:rsidRPr="00265F5D">
        <w:rPr>
          <w:bCs/>
          <w:sz w:val="28"/>
          <w:szCs w:val="28"/>
          <w:lang w:val="uk-UA"/>
        </w:rPr>
        <w:t xml:space="preserve"> показує, що цей фактор, згідно </w:t>
      </w:r>
      <w:r>
        <w:rPr>
          <w:bCs/>
          <w:sz w:val="28"/>
          <w:szCs w:val="28"/>
          <w:lang w:val="uk-UA"/>
        </w:rPr>
        <w:t xml:space="preserve">з </w:t>
      </w:r>
      <w:r w:rsidRPr="00265F5D">
        <w:rPr>
          <w:bCs/>
          <w:sz w:val="28"/>
          <w:szCs w:val="28"/>
          <w:lang w:val="uk-UA"/>
        </w:rPr>
        <w:t>їх змістовно</w:t>
      </w:r>
      <w:r>
        <w:rPr>
          <w:bCs/>
          <w:sz w:val="28"/>
          <w:szCs w:val="28"/>
          <w:lang w:val="uk-UA"/>
        </w:rPr>
        <w:t>ю</w:t>
      </w:r>
      <w:r w:rsidRPr="00265F5D">
        <w:rPr>
          <w:bCs/>
          <w:sz w:val="28"/>
          <w:szCs w:val="28"/>
          <w:lang w:val="uk-UA"/>
        </w:rPr>
        <w:t xml:space="preserve"> характеристи</w:t>
      </w:r>
      <w:r>
        <w:rPr>
          <w:bCs/>
          <w:sz w:val="28"/>
          <w:szCs w:val="28"/>
          <w:lang w:val="uk-UA"/>
        </w:rPr>
        <w:t>кою</w:t>
      </w:r>
      <w:r w:rsidRPr="00265F5D">
        <w:rPr>
          <w:bCs/>
          <w:sz w:val="28"/>
          <w:szCs w:val="28"/>
          <w:lang w:val="uk-UA"/>
        </w:rPr>
        <w:t xml:space="preserve">, зачіпає громадську (соціальну) орієнтацію особистості. Тому цей фактор можна інтерпретувати як </w:t>
      </w:r>
      <w:r w:rsidRPr="00A96905">
        <w:rPr>
          <w:bCs/>
          <w:sz w:val="28"/>
          <w:szCs w:val="28"/>
          <w:lang w:val="uk-UA"/>
        </w:rPr>
        <w:t>«Соціально-орієнтовані цінності».</w:t>
      </w:r>
    </w:p>
    <w:p w:rsidR="000D6CD0" w:rsidRPr="00657B19" w:rsidRDefault="000D6CD0" w:rsidP="000D6CD0">
      <w:pPr>
        <w:spacing w:line="360" w:lineRule="auto"/>
        <w:jc w:val="both"/>
        <w:rPr>
          <w:sz w:val="28"/>
          <w:szCs w:val="28"/>
          <w:lang w:val="uk-UA"/>
        </w:rPr>
      </w:pPr>
      <w:r>
        <w:rPr>
          <w:bCs/>
          <w:sz w:val="28"/>
          <w:szCs w:val="28"/>
          <w:lang w:val="uk-UA"/>
        </w:rPr>
        <w:t xml:space="preserve">     </w:t>
      </w:r>
      <w:r w:rsidRPr="00265F5D">
        <w:rPr>
          <w:bCs/>
          <w:sz w:val="28"/>
          <w:szCs w:val="28"/>
          <w:lang w:val="uk-UA"/>
        </w:rPr>
        <w:t>Фактор 2 (інформативність 8%) так</w:t>
      </w:r>
      <w:r>
        <w:rPr>
          <w:bCs/>
          <w:sz w:val="28"/>
          <w:szCs w:val="28"/>
          <w:lang w:val="uk-UA"/>
        </w:rPr>
        <w:t xml:space="preserve">ож уніполярний і включає чотири </w:t>
      </w:r>
      <w:r w:rsidRPr="00265F5D">
        <w:rPr>
          <w:bCs/>
          <w:sz w:val="28"/>
          <w:szCs w:val="28"/>
          <w:lang w:val="uk-UA"/>
        </w:rPr>
        <w:t>цінності:</w:t>
      </w:r>
    </w:p>
    <w:tbl>
      <w:tblPr>
        <w:tblW w:w="9577" w:type="dxa"/>
        <w:jc w:val="center"/>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7575"/>
        <w:gridCol w:w="1161"/>
      </w:tblGrid>
      <w:tr w:rsidR="000D6CD0" w:rsidRPr="00F854E9" w:rsidTr="009A1A10">
        <w:trPr>
          <w:jc w:val="center"/>
        </w:trPr>
        <w:tc>
          <w:tcPr>
            <w:tcW w:w="841" w:type="dxa"/>
          </w:tcPr>
          <w:p w:rsidR="000D6CD0" w:rsidRPr="00F854E9" w:rsidRDefault="000D6CD0" w:rsidP="0071562A">
            <w:pPr>
              <w:spacing w:line="360" w:lineRule="auto"/>
              <w:ind w:left="288" w:right="-351"/>
              <w:jc w:val="both"/>
              <w:rPr>
                <w:bCs/>
                <w:sz w:val="28"/>
                <w:szCs w:val="28"/>
                <w:lang w:val="uk-UA"/>
              </w:rPr>
            </w:pPr>
            <w:r w:rsidRPr="00F854E9">
              <w:rPr>
                <w:bCs/>
                <w:sz w:val="28"/>
                <w:szCs w:val="28"/>
                <w:lang w:val="uk-UA"/>
              </w:rPr>
              <w:t>7.</w:t>
            </w:r>
          </w:p>
        </w:tc>
        <w:tc>
          <w:tcPr>
            <w:tcW w:w="7575" w:type="dxa"/>
          </w:tcPr>
          <w:p w:rsidR="000D6CD0" w:rsidRPr="00F854E9" w:rsidRDefault="000D6CD0" w:rsidP="0071562A">
            <w:pPr>
              <w:spacing w:line="360" w:lineRule="auto"/>
              <w:ind w:right="-351"/>
              <w:jc w:val="both"/>
              <w:rPr>
                <w:bCs/>
                <w:sz w:val="28"/>
                <w:szCs w:val="28"/>
                <w:lang w:val="uk-UA"/>
              </w:rPr>
            </w:pPr>
            <w:r w:rsidRPr="00F854E9">
              <w:rPr>
                <w:bCs/>
                <w:sz w:val="28"/>
                <w:szCs w:val="28"/>
                <w:lang w:val="uk-UA"/>
              </w:rPr>
              <w:t>Цінність збереження своєї індивідуальності</w:t>
            </w:r>
          </w:p>
        </w:tc>
        <w:tc>
          <w:tcPr>
            <w:tcW w:w="1161" w:type="dxa"/>
          </w:tcPr>
          <w:p w:rsidR="000D6CD0" w:rsidRPr="00F854E9" w:rsidRDefault="000D6CD0" w:rsidP="0071562A">
            <w:pPr>
              <w:spacing w:line="360" w:lineRule="auto"/>
              <w:ind w:left="408" w:right="-351"/>
              <w:jc w:val="both"/>
              <w:rPr>
                <w:bCs/>
                <w:sz w:val="28"/>
                <w:szCs w:val="28"/>
                <w:lang w:val="uk-UA"/>
              </w:rPr>
            </w:pPr>
            <w:r w:rsidRPr="00F854E9">
              <w:rPr>
                <w:bCs/>
                <w:sz w:val="28"/>
                <w:szCs w:val="28"/>
                <w:lang w:val="uk-UA"/>
              </w:rPr>
              <w:t>0,819</w:t>
            </w:r>
          </w:p>
        </w:tc>
      </w:tr>
      <w:tr w:rsidR="000D6CD0" w:rsidRPr="00F854E9" w:rsidTr="009A1A10">
        <w:trPr>
          <w:jc w:val="center"/>
        </w:trPr>
        <w:tc>
          <w:tcPr>
            <w:tcW w:w="841" w:type="dxa"/>
          </w:tcPr>
          <w:p w:rsidR="000D6CD0" w:rsidRPr="00F854E9" w:rsidRDefault="000D6CD0" w:rsidP="0071562A">
            <w:pPr>
              <w:spacing w:line="360" w:lineRule="auto"/>
              <w:ind w:left="288" w:right="-351"/>
              <w:jc w:val="both"/>
              <w:rPr>
                <w:bCs/>
                <w:sz w:val="28"/>
                <w:szCs w:val="28"/>
                <w:lang w:val="uk-UA"/>
              </w:rPr>
            </w:pPr>
            <w:r w:rsidRPr="00F854E9">
              <w:rPr>
                <w:bCs/>
                <w:sz w:val="28"/>
                <w:szCs w:val="28"/>
                <w:lang w:val="uk-UA"/>
              </w:rPr>
              <w:t>22.</w:t>
            </w:r>
          </w:p>
        </w:tc>
        <w:tc>
          <w:tcPr>
            <w:tcW w:w="7575" w:type="dxa"/>
          </w:tcPr>
          <w:p w:rsidR="000D6CD0" w:rsidRPr="00F854E9" w:rsidRDefault="000D6CD0" w:rsidP="0071562A">
            <w:pPr>
              <w:spacing w:line="360" w:lineRule="auto"/>
              <w:ind w:right="-351"/>
              <w:jc w:val="both"/>
              <w:rPr>
                <w:bCs/>
                <w:sz w:val="28"/>
                <w:szCs w:val="28"/>
                <w:lang w:val="uk-UA"/>
              </w:rPr>
            </w:pPr>
            <w:r w:rsidRPr="00F854E9">
              <w:rPr>
                <w:bCs/>
                <w:sz w:val="28"/>
                <w:szCs w:val="28"/>
                <w:lang w:val="uk-UA"/>
              </w:rPr>
              <w:t xml:space="preserve">Цінність побутового комфорту </w:t>
            </w:r>
          </w:p>
        </w:tc>
        <w:tc>
          <w:tcPr>
            <w:tcW w:w="1161" w:type="dxa"/>
          </w:tcPr>
          <w:p w:rsidR="000D6CD0" w:rsidRPr="00F854E9" w:rsidRDefault="000D6CD0" w:rsidP="0071562A">
            <w:pPr>
              <w:spacing w:line="360" w:lineRule="auto"/>
              <w:ind w:left="408" w:right="-351"/>
              <w:jc w:val="both"/>
              <w:rPr>
                <w:bCs/>
                <w:sz w:val="28"/>
                <w:szCs w:val="28"/>
                <w:lang w:val="uk-UA"/>
              </w:rPr>
            </w:pPr>
            <w:r w:rsidRPr="00F854E9">
              <w:rPr>
                <w:bCs/>
                <w:sz w:val="28"/>
                <w:szCs w:val="28"/>
                <w:lang w:val="uk-UA"/>
              </w:rPr>
              <w:t>0,781</w:t>
            </w:r>
          </w:p>
        </w:tc>
      </w:tr>
      <w:tr w:rsidR="000D6CD0" w:rsidRPr="00F854E9" w:rsidTr="009A1A10">
        <w:trPr>
          <w:jc w:val="center"/>
        </w:trPr>
        <w:tc>
          <w:tcPr>
            <w:tcW w:w="841" w:type="dxa"/>
          </w:tcPr>
          <w:p w:rsidR="000D6CD0" w:rsidRPr="00F854E9" w:rsidRDefault="000D6CD0" w:rsidP="0071562A">
            <w:pPr>
              <w:spacing w:line="360" w:lineRule="auto"/>
              <w:ind w:left="288" w:right="-351"/>
              <w:jc w:val="both"/>
              <w:rPr>
                <w:bCs/>
                <w:sz w:val="28"/>
                <w:szCs w:val="28"/>
                <w:lang w:val="uk-UA"/>
              </w:rPr>
            </w:pPr>
            <w:r w:rsidRPr="00F854E9">
              <w:rPr>
                <w:bCs/>
                <w:sz w:val="28"/>
                <w:szCs w:val="28"/>
                <w:lang w:val="uk-UA"/>
              </w:rPr>
              <w:t>19.</w:t>
            </w:r>
          </w:p>
        </w:tc>
        <w:tc>
          <w:tcPr>
            <w:tcW w:w="7575" w:type="dxa"/>
          </w:tcPr>
          <w:p w:rsidR="000D6CD0" w:rsidRPr="00F854E9" w:rsidRDefault="000D6CD0" w:rsidP="0071562A">
            <w:pPr>
              <w:spacing w:line="360" w:lineRule="auto"/>
              <w:ind w:right="-351"/>
              <w:jc w:val="both"/>
              <w:rPr>
                <w:bCs/>
                <w:sz w:val="28"/>
                <w:szCs w:val="28"/>
                <w:lang w:val="uk-UA"/>
              </w:rPr>
            </w:pPr>
            <w:r w:rsidRPr="00F854E9">
              <w:rPr>
                <w:bCs/>
                <w:sz w:val="28"/>
                <w:szCs w:val="28"/>
                <w:lang w:val="uk-UA"/>
              </w:rPr>
              <w:t xml:space="preserve">Цінність особистого благополуччя </w:t>
            </w:r>
          </w:p>
        </w:tc>
        <w:tc>
          <w:tcPr>
            <w:tcW w:w="1161" w:type="dxa"/>
          </w:tcPr>
          <w:p w:rsidR="000D6CD0" w:rsidRPr="00F854E9" w:rsidRDefault="000D6CD0" w:rsidP="0071562A">
            <w:pPr>
              <w:spacing w:line="360" w:lineRule="auto"/>
              <w:ind w:left="408" w:right="-351"/>
              <w:jc w:val="both"/>
              <w:rPr>
                <w:bCs/>
                <w:sz w:val="28"/>
                <w:szCs w:val="28"/>
                <w:lang w:val="uk-UA"/>
              </w:rPr>
            </w:pPr>
            <w:r w:rsidRPr="00F854E9">
              <w:rPr>
                <w:bCs/>
                <w:sz w:val="28"/>
                <w:szCs w:val="28"/>
                <w:lang w:val="uk-UA"/>
              </w:rPr>
              <w:t>0,492</w:t>
            </w:r>
          </w:p>
        </w:tc>
      </w:tr>
      <w:tr w:rsidR="000D6CD0" w:rsidRPr="00F854E9" w:rsidTr="009A1A10">
        <w:trPr>
          <w:jc w:val="center"/>
        </w:trPr>
        <w:tc>
          <w:tcPr>
            <w:tcW w:w="841" w:type="dxa"/>
          </w:tcPr>
          <w:p w:rsidR="000D6CD0" w:rsidRPr="00F854E9" w:rsidRDefault="000D6CD0" w:rsidP="0071562A">
            <w:pPr>
              <w:spacing w:line="360" w:lineRule="auto"/>
              <w:ind w:left="288" w:right="-351"/>
              <w:jc w:val="both"/>
              <w:rPr>
                <w:bCs/>
                <w:sz w:val="28"/>
                <w:szCs w:val="28"/>
                <w:lang w:val="uk-UA"/>
              </w:rPr>
            </w:pPr>
            <w:r w:rsidRPr="00F854E9">
              <w:rPr>
                <w:bCs/>
                <w:sz w:val="28"/>
                <w:szCs w:val="28"/>
                <w:lang w:val="uk-UA"/>
              </w:rPr>
              <w:t>10.</w:t>
            </w:r>
          </w:p>
        </w:tc>
        <w:tc>
          <w:tcPr>
            <w:tcW w:w="7575" w:type="dxa"/>
          </w:tcPr>
          <w:p w:rsidR="000D6CD0" w:rsidRPr="00F854E9" w:rsidRDefault="000D6CD0" w:rsidP="0071562A">
            <w:pPr>
              <w:spacing w:line="360" w:lineRule="auto"/>
              <w:ind w:right="-351"/>
              <w:jc w:val="both"/>
              <w:rPr>
                <w:bCs/>
                <w:sz w:val="28"/>
                <w:szCs w:val="28"/>
                <w:lang w:val="uk-UA"/>
              </w:rPr>
            </w:pPr>
            <w:r w:rsidRPr="00F854E9">
              <w:rPr>
                <w:bCs/>
                <w:sz w:val="28"/>
                <w:szCs w:val="28"/>
                <w:lang w:val="uk-UA"/>
              </w:rPr>
              <w:t xml:space="preserve">Цінність високого соціального статусу </w:t>
            </w:r>
          </w:p>
        </w:tc>
        <w:tc>
          <w:tcPr>
            <w:tcW w:w="1161" w:type="dxa"/>
          </w:tcPr>
          <w:p w:rsidR="000D6CD0" w:rsidRPr="00F854E9" w:rsidRDefault="000D6CD0" w:rsidP="0071562A">
            <w:pPr>
              <w:spacing w:line="360" w:lineRule="auto"/>
              <w:ind w:left="408" w:right="-351"/>
              <w:jc w:val="both"/>
              <w:rPr>
                <w:bCs/>
                <w:sz w:val="28"/>
                <w:szCs w:val="28"/>
                <w:lang w:val="uk-UA"/>
              </w:rPr>
            </w:pPr>
            <w:r w:rsidRPr="00F854E9">
              <w:rPr>
                <w:bCs/>
                <w:sz w:val="28"/>
                <w:szCs w:val="28"/>
                <w:lang w:val="uk-UA"/>
              </w:rPr>
              <w:t>0,397</w:t>
            </w:r>
          </w:p>
        </w:tc>
      </w:tr>
    </w:tbl>
    <w:p w:rsidR="000D6CD0" w:rsidRDefault="000D6CD0" w:rsidP="000D6CD0">
      <w:pPr>
        <w:spacing w:line="360" w:lineRule="auto"/>
        <w:ind w:firstLine="426"/>
        <w:jc w:val="both"/>
        <w:rPr>
          <w:bCs/>
          <w:sz w:val="28"/>
          <w:szCs w:val="28"/>
          <w:lang w:val="uk-UA"/>
        </w:rPr>
      </w:pPr>
      <w:r w:rsidRPr="00265F5D">
        <w:rPr>
          <w:bCs/>
          <w:sz w:val="28"/>
          <w:szCs w:val="28"/>
          <w:lang w:val="uk-UA"/>
        </w:rPr>
        <w:lastRenderedPageBreak/>
        <w:t xml:space="preserve">Змінні, які потрапили </w:t>
      </w:r>
      <w:r>
        <w:rPr>
          <w:bCs/>
          <w:sz w:val="28"/>
          <w:szCs w:val="28"/>
          <w:lang w:val="uk-UA"/>
        </w:rPr>
        <w:t>до</w:t>
      </w:r>
      <w:r w:rsidRPr="00265F5D">
        <w:rPr>
          <w:bCs/>
          <w:sz w:val="28"/>
          <w:szCs w:val="28"/>
          <w:lang w:val="uk-UA"/>
        </w:rPr>
        <w:t xml:space="preserve"> факторн</w:t>
      </w:r>
      <w:r>
        <w:rPr>
          <w:bCs/>
          <w:sz w:val="28"/>
          <w:szCs w:val="28"/>
          <w:lang w:val="uk-UA"/>
        </w:rPr>
        <w:t>ої</w:t>
      </w:r>
      <w:r w:rsidRPr="00265F5D">
        <w:rPr>
          <w:bCs/>
          <w:sz w:val="28"/>
          <w:szCs w:val="28"/>
          <w:lang w:val="uk-UA"/>
        </w:rPr>
        <w:t xml:space="preserve"> структур</w:t>
      </w:r>
      <w:r>
        <w:rPr>
          <w:bCs/>
          <w:sz w:val="28"/>
          <w:szCs w:val="28"/>
          <w:lang w:val="uk-UA"/>
        </w:rPr>
        <w:t>и</w:t>
      </w:r>
      <w:r w:rsidRPr="00265F5D">
        <w:rPr>
          <w:bCs/>
          <w:sz w:val="28"/>
          <w:szCs w:val="28"/>
          <w:lang w:val="uk-UA"/>
        </w:rPr>
        <w:t>, об'єднують особистісні цінності і характеризують орієнтацію на себе, тому, на підставі аналізу їх змістовної характеристики, ми інтерпретували цей фактор як «</w:t>
      </w:r>
      <w:r w:rsidRPr="00684794">
        <w:rPr>
          <w:bCs/>
          <w:sz w:val="28"/>
          <w:szCs w:val="28"/>
          <w:lang w:val="uk-UA"/>
        </w:rPr>
        <w:t>Індивідуалістичні</w:t>
      </w:r>
      <w:r w:rsidRPr="00265F5D">
        <w:rPr>
          <w:bCs/>
          <w:sz w:val="28"/>
          <w:szCs w:val="28"/>
          <w:lang w:val="uk-UA"/>
        </w:rPr>
        <w:t xml:space="preserve"> цінності».</w:t>
      </w:r>
    </w:p>
    <w:p w:rsidR="000D6CD0" w:rsidRPr="00265F5D" w:rsidRDefault="000D6CD0" w:rsidP="000D6CD0">
      <w:pPr>
        <w:spacing w:line="360" w:lineRule="auto"/>
        <w:ind w:firstLine="426"/>
        <w:jc w:val="both"/>
        <w:rPr>
          <w:bCs/>
          <w:sz w:val="28"/>
          <w:szCs w:val="28"/>
          <w:lang w:val="uk-UA"/>
        </w:rPr>
      </w:pPr>
      <w:r w:rsidRPr="00265F5D">
        <w:rPr>
          <w:bCs/>
          <w:sz w:val="28"/>
          <w:szCs w:val="28"/>
          <w:lang w:val="uk-UA"/>
        </w:rPr>
        <w:t>Фактор 3</w:t>
      </w:r>
      <w:r>
        <w:rPr>
          <w:bCs/>
          <w:sz w:val="28"/>
          <w:szCs w:val="28"/>
          <w:lang w:val="uk-UA"/>
        </w:rPr>
        <w:t xml:space="preserve"> </w:t>
      </w:r>
      <w:r w:rsidRPr="00265F5D">
        <w:rPr>
          <w:bCs/>
          <w:sz w:val="28"/>
          <w:szCs w:val="28"/>
          <w:lang w:val="uk-UA"/>
        </w:rPr>
        <w:t xml:space="preserve"> (інформативність</w:t>
      </w:r>
      <w:r>
        <w:rPr>
          <w:bCs/>
          <w:sz w:val="28"/>
          <w:szCs w:val="28"/>
          <w:lang w:val="uk-UA"/>
        </w:rPr>
        <w:t xml:space="preserve"> </w:t>
      </w:r>
      <w:r w:rsidRPr="00265F5D">
        <w:rPr>
          <w:bCs/>
          <w:sz w:val="28"/>
          <w:szCs w:val="28"/>
          <w:lang w:val="uk-UA"/>
        </w:rPr>
        <w:t xml:space="preserve"> 7%)</w:t>
      </w:r>
      <w:r>
        <w:rPr>
          <w:bCs/>
          <w:sz w:val="28"/>
          <w:szCs w:val="28"/>
          <w:lang w:val="uk-UA"/>
        </w:rPr>
        <w:t xml:space="preserve">  </w:t>
      </w:r>
      <w:r w:rsidRPr="00265F5D">
        <w:rPr>
          <w:bCs/>
          <w:sz w:val="28"/>
          <w:szCs w:val="28"/>
          <w:lang w:val="uk-UA"/>
        </w:rPr>
        <w:t xml:space="preserve"> </w:t>
      </w:r>
      <w:r>
        <w:rPr>
          <w:bCs/>
          <w:sz w:val="28"/>
          <w:szCs w:val="28"/>
          <w:lang w:val="uk-UA"/>
        </w:rPr>
        <w:t xml:space="preserve">– </w:t>
      </w:r>
      <w:r w:rsidRPr="00265F5D">
        <w:rPr>
          <w:bCs/>
          <w:sz w:val="28"/>
          <w:szCs w:val="28"/>
          <w:lang w:val="uk-UA"/>
        </w:rPr>
        <w:t xml:space="preserve"> </w:t>
      </w:r>
      <w:r>
        <w:rPr>
          <w:bCs/>
          <w:sz w:val="28"/>
          <w:szCs w:val="28"/>
          <w:lang w:val="uk-UA"/>
        </w:rPr>
        <w:t xml:space="preserve"> </w:t>
      </w:r>
      <w:r w:rsidRPr="00265F5D">
        <w:rPr>
          <w:bCs/>
          <w:sz w:val="28"/>
          <w:szCs w:val="28"/>
          <w:lang w:val="uk-UA"/>
        </w:rPr>
        <w:t>уніполярний</w:t>
      </w:r>
      <w:r>
        <w:rPr>
          <w:bCs/>
          <w:sz w:val="28"/>
          <w:szCs w:val="28"/>
          <w:lang w:val="uk-UA"/>
        </w:rPr>
        <w:t xml:space="preserve"> </w:t>
      </w:r>
      <w:r w:rsidRPr="00265F5D">
        <w:rPr>
          <w:bCs/>
          <w:sz w:val="28"/>
          <w:szCs w:val="28"/>
          <w:lang w:val="uk-UA"/>
        </w:rPr>
        <w:t xml:space="preserve"> і</w:t>
      </w:r>
      <w:r>
        <w:rPr>
          <w:bCs/>
          <w:sz w:val="28"/>
          <w:szCs w:val="28"/>
          <w:lang w:val="uk-UA"/>
        </w:rPr>
        <w:t xml:space="preserve"> </w:t>
      </w:r>
      <w:r w:rsidRPr="00265F5D">
        <w:rPr>
          <w:bCs/>
          <w:sz w:val="28"/>
          <w:szCs w:val="28"/>
          <w:lang w:val="uk-UA"/>
        </w:rPr>
        <w:t xml:space="preserve"> включає</w:t>
      </w:r>
      <w:r>
        <w:rPr>
          <w:bCs/>
          <w:sz w:val="28"/>
          <w:szCs w:val="28"/>
          <w:lang w:val="uk-UA"/>
        </w:rPr>
        <w:t xml:space="preserve"> </w:t>
      </w:r>
      <w:r w:rsidRPr="00265F5D">
        <w:rPr>
          <w:bCs/>
          <w:sz w:val="28"/>
          <w:szCs w:val="28"/>
          <w:lang w:val="uk-UA"/>
        </w:rPr>
        <w:t xml:space="preserve"> </w:t>
      </w:r>
      <w:r>
        <w:rPr>
          <w:bCs/>
          <w:sz w:val="28"/>
          <w:szCs w:val="28"/>
          <w:lang w:val="uk-UA"/>
        </w:rPr>
        <w:t>такі</w:t>
      </w:r>
      <w:r w:rsidRPr="00265F5D">
        <w:rPr>
          <w:bCs/>
          <w:sz w:val="28"/>
          <w:szCs w:val="28"/>
          <w:lang w:val="uk-UA"/>
        </w:rPr>
        <w:t xml:space="preserve"> </w:t>
      </w:r>
      <w:r>
        <w:rPr>
          <w:bCs/>
          <w:sz w:val="28"/>
          <w:szCs w:val="28"/>
          <w:lang w:val="uk-UA"/>
        </w:rPr>
        <w:t xml:space="preserve"> </w:t>
      </w:r>
      <w:r w:rsidRPr="00265F5D">
        <w:rPr>
          <w:bCs/>
          <w:sz w:val="28"/>
          <w:szCs w:val="28"/>
          <w:lang w:val="uk-UA"/>
        </w:rPr>
        <w:t>цінності:</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786"/>
        <w:gridCol w:w="1106"/>
      </w:tblGrid>
      <w:tr w:rsidR="000D6CD0" w:rsidRPr="00F854E9" w:rsidTr="009A1A10">
        <w:trPr>
          <w:trHeight w:val="441"/>
        </w:trPr>
        <w:tc>
          <w:tcPr>
            <w:tcW w:w="990" w:type="dxa"/>
          </w:tcPr>
          <w:p w:rsidR="000D6CD0" w:rsidRPr="00F854E9" w:rsidRDefault="000D6CD0" w:rsidP="0071562A">
            <w:pPr>
              <w:spacing w:line="360" w:lineRule="auto"/>
              <w:rPr>
                <w:bCs/>
                <w:sz w:val="28"/>
                <w:szCs w:val="28"/>
                <w:lang w:val="uk-UA"/>
              </w:rPr>
            </w:pPr>
            <w:r>
              <w:rPr>
                <w:bCs/>
                <w:sz w:val="28"/>
                <w:szCs w:val="28"/>
                <w:lang w:val="uk-UA"/>
              </w:rPr>
              <w:t xml:space="preserve">      </w:t>
            </w:r>
            <w:r w:rsidRPr="00F854E9">
              <w:rPr>
                <w:bCs/>
                <w:sz w:val="28"/>
                <w:szCs w:val="28"/>
                <w:lang w:val="uk-UA"/>
              </w:rPr>
              <w:t>4.</w:t>
            </w:r>
          </w:p>
        </w:tc>
        <w:tc>
          <w:tcPr>
            <w:tcW w:w="7786" w:type="dxa"/>
          </w:tcPr>
          <w:p w:rsidR="000D6CD0" w:rsidRPr="00F854E9" w:rsidRDefault="000D6CD0" w:rsidP="0071562A">
            <w:pPr>
              <w:spacing w:line="360" w:lineRule="auto"/>
              <w:rPr>
                <w:bCs/>
                <w:sz w:val="28"/>
                <w:szCs w:val="28"/>
                <w:lang w:val="uk-UA"/>
              </w:rPr>
            </w:pPr>
            <w:r w:rsidRPr="00F854E9">
              <w:rPr>
                <w:bCs/>
                <w:sz w:val="28"/>
                <w:szCs w:val="28"/>
                <w:lang w:val="uk-UA"/>
              </w:rPr>
              <w:t>Цінність працьовитості</w:t>
            </w:r>
          </w:p>
        </w:tc>
        <w:tc>
          <w:tcPr>
            <w:tcW w:w="1106" w:type="dxa"/>
          </w:tcPr>
          <w:p w:rsidR="000D6CD0" w:rsidRPr="00F854E9" w:rsidRDefault="000D6CD0" w:rsidP="0071562A">
            <w:pPr>
              <w:spacing w:line="360" w:lineRule="auto"/>
              <w:rPr>
                <w:bCs/>
                <w:sz w:val="28"/>
                <w:szCs w:val="28"/>
                <w:lang w:val="uk-UA"/>
              </w:rPr>
            </w:pPr>
            <w:r>
              <w:rPr>
                <w:bCs/>
                <w:sz w:val="28"/>
                <w:szCs w:val="28"/>
                <w:lang w:val="uk-UA"/>
              </w:rPr>
              <w:t xml:space="preserve">   </w:t>
            </w:r>
            <w:r w:rsidRPr="00F854E9">
              <w:rPr>
                <w:bCs/>
                <w:sz w:val="28"/>
                <w:szCs w:val="28"/>
                <w:lang w:val="uk-UA"/>
              </w:rPr>
              <w:t>0,693</w:t>
            </w:r>
          </w:p>
        </w:tc>
      </w:tr>
      <w:tr w:rsidR="000D6CD0" w:rsidRPr="00F854E9" w:rsidTr="009A1A10">
        <w:trPr>
          <w:trHeight w:val="425"/>
        </w:trPr>
        <w:tc>
          <w:tcPr>
            <w:tcW w:w="990" w:type="dxa"/>
          </w:tcPr>
          <w:p w:rsidR="000D6CD0" w:rsidRPr="00F854E9" w:rsidRDefault="000D6CD0" w:rsidP="0071562A">
            <w:pPr>
              <w:spacing w:line="360" w:lineRule="auto"/>
              <w:rPr>
                <w:bCs/>
                <w:sz w:val="28"/>
                <w:szCs w:val="28"/>
                <w:lang w:val="uk-UA"/>
              </w:rPr>
            </w:pPr>
            <w:r>
              <w:rPr>
                <w:bCs/>
                <w:sz w:val="28"/>
                <w:szCs w:val="28"/>
                <w:lang w:val="uk-UA"/>
              </w:rPr>
              <w:t xml:space="preserve">      </w:t>
            </w:r>
            <w:r w:rsidRPr="00F854E9">
              <w:rPr>
                <w:bCs/>
                <w:sz w:val="28"/>
                <w:szCs w:val="28"/>
                <w:lang w:val="uk-UA"/>
              </w:rPr>
              <w:t>28.</w:t>
            </w:r>
          </w:p>
        </w:tc>
        <w:tc>
          <w:tcPr>
            <w:tcW w:w="7786" w:type="dxa"/>
          </w:tcPr>
          <w:p w:rsidR="000D6CD0" w:rsidRPr="00F854E9" w:rsidRDefault="000D6CD0" w:rsidP="0071562A">
            <w:pPr>
              <w:spacing w:line="360" w:lineRule="auto"/>
              <w:rPr>
                <w:bCs/>
                <w:sz w:val="28"/>
                <w:szCs w:val="28"/>
                <w:lang w:val="uk-UA"/>
              </w:rPr>
            </w:pPr>
            <w:r w:rsidRPr="00F854E9">
              <w:rPr>
                <w:bCs/>
                <w:sz w:val="28"/>
                <w:szCs w:val="28"/>
                <w:lang w:val="uk-UA"/>
              </w:rPr>
              <w:t>Цінність вихованості</w:t>
            </w:r>
          </w:p>
        </w:tc>
        <w:tc>
          <w:tcPr>
            <w:tcW w:w="1106" w:type="dxa"/>
          </w:tcPr>
          <w:p w:rsidR="000D6CD0" w:rsidRPr="00F854E9" w:rsidRDefault="000D6CD0" w:rsidP="0071562A">
            <w:pPr>
              <w:spacing w:line="360" w:lineRule="auto"/>
              <w:rPr>
                <w:bCs/>
                <w:sz w:val="28"/>
                <w:szCs w:val="28"/>
                <w:lang w:val="uk-UA"/>
              </w:rPr>
            </w:pPr>
            <w:r>
              <w:rPr>
                <w:bCs/>
                <w:sz w:val="28"/>
                <w:szCs w:val="28"/>
                <w:lang w:val="uk-UA"/>
              </w:rPr>
              <w:t xml:space="preserve">   </w:t>
            </w:r>
            <w:r w:rsidRPr="00F854E9">
              <w:rPr>
                <w:bCs/>
                <w:sz w:val="28"/>
                <w:szCs w:val="28"/>
                <w:lang w:val="uk-UA"/>
              </w:rPr>
              <w:t>0,659</w:t>
            </w:r>
          </w:p>
        </w:tc>
      </w:tr>
      <w:tr w:rsidR="000D6CD0" w:rsidRPr="00F854E9" w:rsidTr="009A1A10">
        <w:trPr>
          <w:trHeight w:val="441"/>
        </w:trPr>
        <w:tc>
          <w:tcPr>
            <w:tcW w:w="990" w:type="dxa"/>
          </w:tcPr>
          <w:p w:rsidR="000D6CD0" w:rsidRPr="00F854E9" w:rsidRDefault="000D6CD0" w:rsidP="0071562A">
            <w:pPr>
              <w:spacing w:line="360" w:lineRule="auto"/>
              <w:rPr>
                <w:bCs/>
                <w:sz w:val="28"/>
                <w:szCs w:val="28"/>
                <w:lang w:val="uk-UA"/>
              </w:rPr>
            </w:pPr>
            <w:r>
              <w:rPr>
                <w:bCs/>
                <w:sz w:val="28"/>
                <w:szCs w:val="28"/>
                <w:lang w:val="uk-UA"/>
              </w:rPr>
              <w:t xml:space="preserve">      </w:t>
            </w:r>
            <w:r w:rsidRPr="00F854E9">
              <w:rPr>
                <w:bCs/>
                <w:sz w:val="28"/>
                <w:szCs w:val="28"/>
                <w:lang w:val="uk-UA"/>
              </w:rPr>
              <w:t>29.</w:t>
            </w:r>
          </w:p>
        </w:tc>
        <w:tc>
          <w:tcPr>
            <w:tcW w:w="7786" w:type="dxa"/>
          </w:tcPr>
          <w:p w:rsidR="000D6CD0" w:rsidRPr="00F854E9" w:rsidRDefault="000D6CD0" w:rsidP="0071562A">
            <w:pPr>
              <w:spacing w:line="360" w:lineRule="auto"/>
              <w:rPr>
                <w:bCs/>
                <w:sz w:val="28"/>
                <w:szCs w:val="28"/>
                <w:lang w:val="uk-UA"/>
              </w:rPr>
            </w:pPr>
            <w:r w:rsidRPr="00F854E9">
              <w:rPr>
                <w:bCs/>
                <w:sz w:val="28"/>
                <w:szCs w:val="28"/>
                <w:lang w:val="uk-UA"/>
              </w:rPr>
              <w:t>Цінність відповідальності</w:t>
            </w:r>
          </w:p>
        </w:tc>
        <w:tc>
          <w:tcPr>
            <w:tcW w:w="1106" w:type="dxa"/>
          </w:tcPr>
          <w:p w:rsidR="000D6CD0" w:rsidRPr="00F854E9" w:rsidRDefault="000D6CD0" w:rsidP="0071562A">
            <w:pPr>
              <w:tabs>
                <w:tab w:val="left" w:pos="855"/>
              </w:tabs>
              <w:spacing w:line="360" w:lineRule="auto"/>
              <w:rPr>
                <w:bCs/>
                <w:sz w:val="28"/>
                <w:szCs w:val="28"/>
                <w:lang w:val="uk-UA"/>
              </w:rPr>
            </w:pPr>
            <w:r>
              <w:rPr>
                <w:bCs/>
                <w:sz w:val="28"/>
                <w:szCs w:val="28"/>
                <w:lang w:val="uk-UA"/>
              </w:rPr>
              <w:t xml:space="preserve">   </w:t>
            </w:r>
            <w:r w:rsidRPr="00F854E9">
              <w:rPr>
                <w:bCs/>
                <w:sz w:val="28"/>
                <w:szCs w:val="28"/>
                <w:lang w:val="uk-UA"/>
              </w:rPr>
              <w:t>0,615</w:t>
            </w:r>
          </w:p>
        </w:tc>
      </w:tr>
    </w:tbl>
    <w:p w:rsidR="000D6CD0" w:rsidRDefault="000D6CD0" w:rsidP="000D6CD0">
      <w:pPr>
        <w:spacing w:line="360" w:lineRule="auto"/>
        <w:ind w:firstLine="426"/>
        <w:jc w:val="both"/>
        <w:rPr>
          <w:bCs/>
          <w:sz w:val="28"/>
          <w:szCs w:val="28"/>
          <w:lang w:val="uk-UA"/>
        </w:rPr>
      </w:pPr>
      <w:r w:rsidRPr="00265F5D">
        <w:rPr>
          <w:bCs/>
          <w:sz w:val="28"/>
          <w:szCs w:val="28"/>
          <w:lang w:val="uk-UA"/>
        </w:rPr>
        <w:t xml:space="preserve">Аналіз цінностей, які потрапили </w:t>
      </w:r>
      <w:r>
        <w:rPr>
          <w:bCs/>
          <w:sz w:val="28"/>
          <w:szCs w:val="28"/>
          <w:lang w:val="uk-UA"/>
        </w:rPr>
        <w:t>до</w:t>
      </w:r>
      <w:r w:rsidRPr="00265F5D">
        <w:rPr>
          <w:bCs/>
          <w:sz w:val="28"/>
          <w:szCs w:val="28"/>
          <w:lang w:val="uk-UA"/>
        </w:rPr>
        <w:t xml:space="preserve"> факторн</w:t>
      </w:r>
      <w:r>
        <w:rPr>
          <w:bCs/>
          <w:sz w:val="28"/>
          <w:szCs w:val="28"/>
          <w:lang w:val="uk-UA"/>
        </w:rPr>
        <w:t>ої</w:t>
      </w:r>
      <w:r w:rsidRPr="00265F5D">
        <w:rPr>
          <w:bCs/>
          <w:sz w:val="28"/>
          <w:szCs w:val="28"/>
          <w:lang w:val="uk-UA"/>
        </w:rPr>
        <w:t xml:space="preserve"> структур</w:t>
      </w:r>
      <w:r>
        <w:rPr>
          <w:bCs/>
          <w:sz w:val="28"/>
          <w:szCs w:val="28"/>
          <w:lang w:val="uk-UA"/>
        </w:rPr>
        <w:t>и,</w:t>
      </w:r>
      <w:r w:rsidRPr="00265F5D">
        <w:rPr>
          <w:bCs/>
          <w:sz w:val="28"/>
          <w:szCs w:val="28"/>
          <w:lang w:val="uk-UA"/>
        </w:rPr>
        <w:t xml:space="preserve"> показує, що цей фактор впливає на професійний аспект особистості. Тому цей фактор можна інтерпретувати як «</w:t>
      </w:r>
      <w:r w:rsidRPr="00684794">
        <w:rPr>
          <w:bCs/>
          <w:sz w:val="28"/>
          <w:szCs w:val="28"/>
          <w:lang w:val="uk-UA"/>
        </w:rPr>
        <w:t>Професійні</w:t>
      </w:r>
      <w:r w:rsidRPr="00265F5D">
        <w:rPr>
          <w:bCs/>
          <w:sz w:val="28"/>
          <w:szCs w:val="28"/>
          <w:lang w:val="uk-UA"/>
        </w:rPr>
        <w:t xml:space="preserve"> цінності».</w:t>
      </w:r>
    </w:p>
    <w:p w:rsidR="000D6CD0" w:rsidRPr="00265F5D" w:rsidRDefault="000D6CD0" w:rsidP="000D6CD0">
      <w:pPr>
        <w:spacing w:line="360" w:lineRule="auto"/>
        <w:ind w:firstLine="426"/>
        <w:jc w:val="both"/>
        <w:rPr>
          <w:bCs/>
          <w:sz w:val="28"/>
          <w:szCs w:val="28"/>
          <w:lang w:val="uk-UA"/>
        </w:rPr>
      </w:pPr>
      <w:r>
        <w:rPr>
          <w:bCs/>
          <w:sz w:val="28"/>
          <w:szCs w:val="28"/>
          <w:lang w:val="uk-UA"/>
        </w:rPr>
        <w:t xml:space="preserve"> </w:t>
      </w:r>
      <w:r w:rsidRPr="00265F5D">
        <w:rPr>
          <w:bCs/>
          <w:sz w:val="28"/>
          <w:szCs w:val="28"/>
          <w:lang w:val="uk-UA"/>
        </w:rPr>
        <w:t xml:space="preserve">Фактор 4 (інформативність 7%) включає </w:t>
      </w:r>
      <w:r>
        <w:rPr>
          <w:bCs/>
          <w:sz w:val="28"/>
          <w:szCs w:val="28"/>
          <w:lang w:val="uk-UA"/>
        </w:rPr>
        <w:t>такі</w:t>
      </w:r>
      <w:r w:rsidRPr="00265F5D">
        <w:rPr>
          <w:bCs/>
          <w:sz w:val="28"/>
          <w:szCs w:val="28"/>
          <w:lang w:val="uk-UA"/>
        </w:rPr>
        <w:t xml:space="preserve"> цінності: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848"/>
        <w:gridCol w:w="893"/>
      </w:tblGrid>
      <w:tr w:rsidR="000D6CD0" w:rsidRPr="00F854E9" w:rsidTr="009A1A10">
        <w:tc>
          <w:tcPr>
            <w:tcW w:w="1182" w:type="dxa"/>
          </w:tcPr>
          <w:p w:rsidR="000D6CD0" w:rsidRPr="00F854E9" w:rsidRDefault="000D6CD0" w:rsidP="0071562A">
            <w:pPr>
              <w:spacing w:line="360" w:lineRule="auto"/>
              <w:ind w:left="-156"/>
              <w:jc w:val="both"/>
              <w:rPr>
                <w:bCs/>
                <w:sz w:val="28"/>
                <w:szCs w:val="28"/>
                <w:lang w:val="uk-UA"/>
              </w:rPr>
            </w:pPr>
            <w:r>
              <w:rPr>
                <w:bCs/>
                <w:sz w:val="28"/>
                <w:szCs w:val="28"/>
                <w:lang w:val="uk-UA"/>
              </w:rPr>
              <w:t xml:space="preserve"> </w:t>
            </w:r>
            <w:r w:rsidRPr="00F854E9">
              <w:rPr>
                <w:bCs/>
                <w:sz w:val="28"/>
                <w:szCs w:val="28"/>
                <w:lang w:val="uk-UA"/>
              </w:rPr>
              <w:t>14.</w:t>
            </w:r>
          </w:p>
        </w:tc>
        <w:tc>
          <w:tcPr>
            <w:tcW w:w="7848" w:type="dxa"/>
          </w:tcPr>
          <w:p w:rsidR="000D6CD0" w:rsidRPr="00F854E9" w:rsidRDefault="000D6CD0" w:rsidP="0071562A">
            <w:pPr>
              <w:spacing w:line="360" w:lineRule="auto"/>
              <w:jc w:val="both"/>
              <w:rPr>
                <w:bCs/>
                <w:sz w:val="28"/>
                <w:szCs w:val="28"/>
                <w:lang w:val="uk-UA"/>
              </w:rPr>
            </w:pPr>
            <w:r w:rsidRPr="00F854E9">
              <w:rPr>
                <w:bCs/>
                <w:sz w:val="28"/>
                <w:szCs w:val="28"/>
                <w:lang w:val="uk-UA"/>
              </w:rPr>
              <w:t xml:space="preserve">Цінність матеріального достатку </w:t>
            </w:r>
          </w:p>
        </w:tc>
        <w:tc>
          <w:tcPr>
            <w:tcW w:w="893" w:type="dxa"/>
          </w:tcPr>
          <w:p w:rsidR="000D6CD0" w:rsidRPr="00F854E9" w:rsidRDefault="000D6CD0" w:rsidP="0071562A">
            <w:pPr>
              <w:spacing w:line="360" w:lineRule="auto"/>
              <w:jc w:val="both"/>
              <w:rPr>
                <w:bCs/>
                <w:sz w:val="28"/>
                <w:szCs w:val="28"/>
                <w:lang w:val="uk-UA"/>
              </w:rPr>
            </w:pPr>
            <w:r w:rsidRPr="00F854E9">
              <w:rPr>
                <w:bCs/>
                <w:sz w:val="28"/>
                <w:szCs w:val="28"/>
                <w:lang w:val="uk-UA"/>
              </w:rPr>
              <w:t>0,829</w:t>
            </w:r>
          </w:p>
        </w:tc>
      </w:tr>
      <w:tr w:rsidR="000D6CD0" w:rsidRPr="00F854E9" w:rsidTr="009A1A10">
        <w:tc>
          <w:tcPr>
            <w:tcW w:w="1182" w:type="dxa"/>
          </w:tcPr>
          <w:p w:rsidR="000D6CD0" w:rsidRPr="00F854E9" w:rsidRDefault="000D6CD0" w:rsidP="0071562A">
            <w:pPr>
              <w:spacing w:line="360" w:lineRule="auto"/>
              <w:ind w:left="-156"/>
              <w:jc w:val="both"/>
              <w:rPr>
                <w:bCs/>
                <w:sz w:val="28"/>
                <w:szCs w:val="28"/>
                <w:lang w:val="uk-UA"/>
              </w:rPr>
            </w:pPr>
            <w:r>
              <w:rPr>
                <w:bCs/>
                <w:sz w:val="28"/>
                <w:szCs w:val="28"/>
                <w:lang w:val="uk-UA"/>
              </w:rPr>
              <w:t xml:space="preserve"> </w:t>
            </w:r>
            <w:r w:rsidRPr="00F854E9">
              <w:rPr>
                <w:bCs/>
                <w:sz w:val="28"/>
                <w:szCs w:val="28"/>
                <w:lang w:val="uk-UA"/>
              </w:rPr>
              <w:t>30.</w:t>
            </w:r>
          </w:p>
        </w:tc>
        <w:tc>
          <w:tcPr>
            <w:tcW w:w="7848" w:type="dxa"/>
          </w:tcPr>
          <w:p w:rsidR="000D6CD0" w:rsidRPr="00F854E9" w:rsidRDefault="000D6CD0" w:rsidP="0071562A">
            <w:pPr>
              <w:spacing w:line="360" w:lineRule="auto"/>
              <w:jc w:val="both"/>
              <w:rPr>
                <w:bCs/>
                <w:sz w:val="28"/>
                <w:szCs w:val="28"/>
                <w:lang w:val="uk-UA"/>
              </w:rPr>
            </w:pPr>
            <w:r w:rsidRPr="00F854E9">
              <w:rPr>
                <w:bCs/>
                <w:sz w:val="28"/>
                <w:szCs w:val="28"/>
                <w:lang w:val="uk-UA"/>
              </w:rPr>
              <w:t xml:space="preserve">Цінність економічної незалежності </w:t>
            </w:r>
          </w:p>
        </w:tc>
        <w:tc>
          <w:tcPr>
            <w:tcW w:w="893" w:type="dxa"/>
          </w:tcPr>
          <w:p w:rsidR="000D6CD0" w:rsidRPr="00F854E9" w:rsidRDefault="000D6CD0" w:rsidP="0071562A">
            <w:pPr>
              <w:spacing w:line="360" w:lineRule="auto"/>
              <w:jc w:val="both"/>
              <w:rPr>
                <w:bCs/>
                <w:sz w:val="28"/>
                <w:szCs w:val="28"/>
                <w:lang w:val="uk-UA"/>
              </w:rPr>
            </w:pPr>
            <w:r w:rsidRPr="00F854E9">
              <w:rPr>
                <w:bCs/>
                <w:sz w:val="28"/>
                <w:szCs w:val="28"/>
                <w:lang w:val="uk-UA"/>
              </w:rPr>
              <w:t>0,643</w:t>
            </w:r>
          </w:p>
        </w:tc>
      </w:tr>
    </w:tbl>
    <w:p w:rsidR="000D6CD0" w:rsidRDefault="000D6CD0" w:rsidP="000D6CD0">
      <w:pPr>
        <w:spacing w:line="360" w:lineRule="auto"/>
        <w:ind w:firstLine="426"/>
        <w:jc w:val="both"/>
        <w:rPr>
          <w:bCs/>
          <w:sz w:val="28"/>
          <w:szCs w:val="28"/>
          <w:lang w:val="uk-UA"/>
        </w:rPr>
      </w:pPr>
      <w:r w:rsidRPr="00265F5D">
        <w:rPr>
          <w:bCs/>
          <w:sz w:val="28"/>
          <w:szCs w:val="28"/>
          <w:lang w:val="uk-UA"/>
        </w:rPr>
        <w:t xml:space="preserve">Змістовна характеристика цінностей, які потрапили </w:t>
      </w:r>
      <w:r>
        <w:rPr>
          <w:bCs/>
          <w:sz w:val="28"/>
          <w:szCs w:val="28"/>
          <w:lang w:val="uk-UA"/>
        </w:rPr>
        <w:t>до</w:t>
      </w:r>
      <w:r w:rsidRPr="00265F5D">
        <w:rPr>
          <w:bCs/>
          <w:sz w:val="28"/>
          <w:szCs w:val="28"/>
          <w:lang w:val="uk-UA"/>
        </w:rPr>
        <w:t xml:space="preserve"> факторн</w:t>
      </w:r>
      <w:r>
        <w:rPr>
          <w:bCs/>
          <w:sz w:val="28"/>
          <w:szCs w:val="28"/>
          <w:lang w:val="uk-UA"/>
        </w:rPr>
        <w:t>ої</w:t>
      </w:r>
      <w:r w:rsidRPr="00265F5D">
        <w:rPr>
          <w:bCs/>
          <w:sz w:val="28"/>
          <w:szCs w:val="28"/>
          <w:lang w:val="uk-UA"/>
        </w:rPr>
        <w:t xml:space="preserve"> структур</w:t>
      </w:r>
      <w:r>
        <w:rPr>
          <w:bCs/>
          <w:sz w:val="28"/>
          <w:szCs w:val="28"/>
          <w:lang w:val="uk-UA"/>
        </w:rPr>
        <w:t>и</w:t>
      </w:r>
      <w:r w:rsidRPr="00265F5D">
        <w:rPr>
          <w:bCs/>
          <w:sz w:val="28"/>
          <w:szCs w:val="28"/>
          <w:lang w:val="uk-UA"/>
        </w:rPr>
        <w:t>, пояснює цей фактор як «</w:t>
      </w:r>
      <w:r w:rsidRPr="00684794">
        <w:rPr>
          <w:bCs/>
          <w:sz w:val="28"/>
          <w:szCs w:val="28"/>
          <w:lang w:val="uk-UA"/>
        </w:rPr>
        <w:t>Матеріальні</w:t>
      </w:r>
      <w:r w:rsidRPr="00265F5D">
        <w:rPr>
          <w:bCs/>
          <w:sz w:val="28"/>
          <w:szCs w:val="28"/>
          <w:lang w:val="uk-UA"/>
        </w:rPr>
        <w:t xml:space="preserve"> цінності».</w:t>
      </w:r>
    </w:p>
    <w:p w:rsidR="000D6CD0" w:rsidRDefault="000D6CD0" w:rsidP="000D6CD0">
      <w:pPr>
        <w:spacing w:line="360" w:lineRule="auto"/>
        <w:ind w:firstLine="426"/>
        <w:jc w:val="both"/>
        <w:rPr>
          <w:bCs/>
          <w:sz w:val="28"/>
          <w:szCs w:val="28"/>
          <w:lang w:val="uk-UA"/>
        </w:rPr>
      </w:pPr>
      <w:r>
        <w:rPr>
          <w:bCs/>
          <w:sz w:val="28"/>
          <w:szCs w:val="28"/>
          <w:lang w:val="uk-UA"/>
        </w:rPr>
        <w:t xml:space="preserve"> </w:t>
      </w:r>
      <w:r w:rsidRPr="00265F5D">
        <w:rPr>
          <w:bCs/>
          <w:sz w:val="28"/>
          <w:szCs w:val="28"/>
          <w:lang w:val="uk-UA"/>
        </w:rPr>
        <w:t xml:space="preserve">Фактор 5 (інформативність 6%) включає </w:t>
      </w:r>
      <w:r>
        <w:rPr>
          <w:bCs/>
          <w:sz w:val="28"/>
          <w:szCs w:val="28"/>
          <w:lang w:val="uk-UA"/>
        </w:rPr>
        <w:t>такі</w:t>
      </w:r>
      <w:r w:rsidRPr="00265F5D">
        <w:rPr>
          <w:bCs/>
          <w:sz w:val="28"/>
          <w:szCs w:val="28"/>
          <w:lang w:val="uk-UA"/>
        </w:rPr>
        <w:t xml:space="preserve"> цінності: </w:t>
      </w:r>
    </w:p>
    <w:tbl>
      <w:tblPr>
        <w:tblW w:w="946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848"/>
        <w:gridCol w:w="1054"/>
      </w:tblGrid>
      <w:tr w:rsidR="000D6CD0" w:rsidRPr="00F854E9" w:rsidTr="009A1A10">
        <w:tc>
          <w:tcPr>
            <w:tcW w:w="566" w:type="dxa"/>
            <w:shd w:val="clear" w:color="auto" w:fill="auto"/>
          </w:tcPr>
          <w:p w:rsidR="000D6CD0" w:rsidRPr="00F854E9" w:rsidRDefault="000D6CD0" w:rsidP="0071562A">
            <w:pPr>
              <w:spacing w:line="360" w:lineRule="auto"/>
              <w:ind w:right="-9522"/>
              <w:jc w:val="both"/>
              <w:rPr>
                <w:bCs/>
                <w:sz w:val="28"/>
                <w:szCs w:val="28"/>
                <w:lang w:val="uk-UA"/>
              </w:rPr>
            </w:pPr>
            <w:r w:rsidRPr="00F854E9">
              <w:rPr>
                <w:bCs/>
                <w:sz w:val="28"/>
                <w:szCs w:val="28"/>
                <w:lang w:val="uk-UA"/>
              </w:rPr>
              <w:t>1.</w:t>
            </w:r>
          </w:p>
        </w:tc>
        <w:tc>
          <w:tcPr>
            <w:tcW w:w="7848" w:type="dxa"/>
            <w:shd w:val="clear" w:color="auto" w:fill="auto"/>
          </w:tcPr>
          <w:p w:rsidR="000D6CD0" w:rsidRPr="00F854E9" w:rsidRDefault="000D6CD0" w:rsidP="0071562A">
            <w:pPr>
              <w:spacing w:line="360" w:lineRule="auto"/>
              <w:ind w:right="-9522"/>
              <w:jc w:val="both"/>
              <w:rPr>
                <w:bCs/>
                <w:sz w:val="28"/>
                <w:szCs w:val="28"/>
                <w:lang w:val="uk-UA"/>
              </w:rPr>
            </w:pPr>
            <w:r w:rsidRPr="00F854E9">
              <w:rPr>
                <w:bCs/>
                <w:sz w:val="28"/>
                <w:szCs w:val="28"/>
                <w:lang w:val="uk-UA"/>
              </w:rPr>
              <w:t xml:space="preserve">Цінність активного діяльного життя </w:t>
            </w:r>
          </w:p>
        </w:tc>
        <w:tc>
          <w:tcPr>
            <w:tcW w:w="1054" w:type="dxa"/>
            <w:shd w:val="clear" w:color="auto" w:fill="auto"/>
          </w:tcPr>
          <w:p w:rsidR="000D6CD0" w:rsidRPr="00F854E9" w:rsidRDefault="000D6CD0" w:rsidP="0071562A">
            <w:pPr>
              <w:spacing w:line="360" w:lineRule="auto"/>
              <w:jc w:val="both"/>
              <w:rPr>
                <w:bCs/>
                <w:sz w:val="28"/>
                <w:szCs w:val="28"/>
                <w:lang w:val="uk-UA"/>
              </w:rPr>
            </w:pPr>
            <w:r>
              <w:rPr>
                <w:bCs/>
                <w:sz w:val="28"/>
                <w:szCs w:val="28"/>
                <w:lang w:val="uk-UA"/>
              </w:rPr>
              <w:t xml:space="preserve"> </w:t>
            </w:r>
            <w:r w:rsidRPr="00F854E9">
              <w:rPr>
                <w:bCs/>
                <w:sz w:val="28"/>
                <w:szCs w:val="28"/>
                <w:lang w:val="uk-UA"/>
              </w:rPr>
              <w:t>0,804</w:t>
            </w:r>
          </w:p>
        </w:tc>
      </w:tr>
      <w:tr w:rsidR="000D6CD0" w:rsidRPr="00F854E9" w:rsidTr="009A1A10">
        <w:tc>
          <w:tcPr>
            <w:tcW w:w="566" w:type="dxa"/>
          </w:tcPr>
          <w:p w:rsidR="000D6CD0" w:rsidRPr="00F854E9" w:rsidRDefault="000D6CD0" w:rsidP="0071562A">
            <w:pPr>
              <w:spacing w:line="360" w:lineRule="auto"/>
              <w:ind w:right="-9522"/>
              <w:jc w:val="both"/>
              <w:rPr>
                <w:bCs/>
                <w:sz w:val="28"/>
                <w:szCs w:val="28"/>
                <w:lang w:val="uk-UA"/>
              </w:rPr>
            </w:pPr>
            <w:r w:rsidRPr="00F854E9">
              <w:rPr>
                <w:bCs/>
                <w:sz w:val="28"/>
                <w:szCs w:val="28"/>
                <w:lang w:val="uk-UA"/>
              </w:rPr>
              <w:t>21.</w:t>
            </w:r>
          </w:p>
        </w:tc>
        <w:tc>
          <w:tcPr>
            <w:tcW w:w="7848" w:type="dxa"/>
          </w:tcPr>
          <w:p w:rsidR="000D6CD0" w:rsidRPr="00F854E9" w:rsidRDefault="000D6CD0" w:rsidP="0071562A">
            <w:pPr>
              <w:spacing w:line="360" w:lineRule="auto"/>
              <w:ind w:right="-9522"/>
              <w:jc w:val="both"/>
              <w:rPr>
                <w:bCs/>
                <w:sz w:val="28"/>
                <w:szCs w:val="28"/>
                <w:lang w:val="uk-UA"/>
              </w:rPr>
            </w:pPr>
            <w:r w:rsidRPr="00F854E9">
              <w:rPr>
                <w:bCs/>
                <w:sz w:val="28"/>
                <w:szCs w:val="28"/>
                <w:lang w:val="uk-UA"/>
              </w:rPr>
              <w:t xml:space="preserve">Цінність спілкування зі старшим поколінням </w:t>
            </w:r>
          </w:p>
        </w:tc>
        <w:tc>
          <w:tcPr>
            <w:tcW w:w="1054" w:type="dxa"/>
          </w:tcPr>
          <w:p w:rsidR="000D6CD0" w:rsidRPr="00F854E9" w:rsidRDefault="000D6CD0" w:rsidP="0071562A">
            <w:pPr>
              <w:spacing w:line="360" w:lineRule="auto"/>
              <w:jc w:val="both"/>
              <w:rPr>
                <w:bCs/>
                <w:sz w:val="28"/>
                <w:szCs w:val="28"/>
                <w:lang w:val="uk-UA"/>
              </w:rPr>
            </w:pPr>
            <w:r>
              <w:rPr>
                <w:bCs/>
                <w:sz w:val="28"/>
                <w:szCs w:val="28"/>
                <w:lang w:val="uk-UA"/>
              </w:rPr>
              <w:t xml:space="preserve"> </w:t>
            </w:r>
            <w:r w:rsidRPr="00F854E9">
              <w:rPr>
                <w:bCs/>
                <w:sz w:val="28"/>
                <w:szCs w:val="28"/>
                <w:lang w:val="uk-UA"/>
              </w:rPr>
              <w:t>0,594</w:t>
            </w:r>
          </w:p>
        </w:tc>
      </w:tr>
      <w:tr w:rsidR="000D6CD0" w:rsidRPr="00F854E9" w:rsidTr="009A1A10">
        <w:tc>
          <w:tcPr>
            <w:tcW w:w="566" w:type="dxa"/>
          </w:tcPr>
          <w:p w:rsidR="000D6CD0" w:rsidRPr="00F854E9" w:rsidRDefault="000D6CD0" w:rsidP="0071562A">
            <w:pPr>
              <w:spacing w:line="360" w:lineRule="auto"/>
              <w:ind w:right="-9522"/>
              <w:jc w:val="both"/>
              <w:rPr>
                <w:bCs/>
                <w:sz w:val="28"/>
                <w:szCs w:val="28"/>
                <w:lang w:val="uk-UA"/>
              </w:rPr>
            </w:pPr>
            <w:r w:rsidRPr="00F854E9">
              <w:rPr>
                <w:bCs/>
                <w:sz w:val="28"/>
                <w:szCs w:val="28"/>
                <w:lang w:val="uk-UA"/>
              </w:rPr>
              <w:t>20.</w:t>
            </w:r>
          </w:p>
        </w:tc>
        <w:tc>
          <w:tcPr>
            <w:tcW w:w="7848" w:type="dxa"/>
          </w:tcPr>
          <w:p w:rsidR="000D6CD0" w:rsidRPr="00F854E9" w:rsidRDefault="000D6CD0" w:rsidP="0071562A">
            <w:pPr>
              <w:spacing w:line="360" w:lineRule="auto"/>
              <w:ind w:right="-9522"/>
              <w:jc w:val="both"/>
              <w:rPr>
                <w:bCs/>
                <w:sz w:val="28"/>
                <w:szCs w:val="28"/>
                <w:lang w:val="uk-UA"/>
              </w:rPr>
            </w:pPr>
            <w:r w:rsidRPr="00F854E9">
              <w:rPr>
                <w:bCs/>
                <w:sz w:val="28"/>
                <w:szCs w:val="28"/>
                <w:lang w:val="uk-UA"/>
              </w:rPr>
              <w:t xml:space="preserve">Цінність участі в суспільному житті </w:t>
            </w:r>
          </w:p>
        </w:tc>
        <w:tc>
          <w:tcPr>
            <w:tcW w:w="1054" w:type="dxa"/>
          </w:tcPr>
          <w:p w:rsidR="000D6CD0" w:rsidRPr="00F854E9" w:rsidRDefault="000D6CD0" w:rsidP="0071562A">
            <w:pPr>
              <w:spacing w:line="360" w:lineRule="auto"/>
              <w:jc w:val="both"/>
              <w:rPr>
                <w:bCs/>
                <w:sz w:val="28"/>
                <w:szCs w:val="28"/>
                <w:lang w:val="uk-UA"/>
              </w:rPr>
            </w:pPr>
            <w:r>
              <w:rPr>
                <w:bCs/>
                <w:sz w:val="28"/>
                <w:szCs w:val="28"/>
                <w:lang w:val="uk-UA"/>
              </w:rPr>
              <w:t xml:space="preserve"> </w:t>
            </w:r>
            <w:r w:rsidRPr="00F854E9">
              <w:rPr>
                <w:bCs/>
                <w:sz w:val="28"/>
                <w:szCs w:val="28"/>
                <w:lang w:val="uk-UA"/>
              </w:rPr>
              <w:t>0,514</w:t>
            </w:r>
          </w:p>
        </w:tc>
      </w:tr>
    </w:tbl>
    <w:p w:rsidR="000D6CD0" w:rsidRDefault="000D6CD0" w:rsidP="000D6CD0">
      <w:pPr>
        <w:spacing w:line="360" w:lineRule="auto"/>
        <w:ind w:firstLine="426"/>
        <w:jc w:val="both"/>
        <w:rPr>
          <w:bCs/>
          <w:sz w:val="28"/>
          <w:szCs w:val="28"/>
          <w:lang w:val="uk-UA"/>
        </w:rPr>
      </w:pPr>
      <w:r w:rsidRPr="00265F5D">
        <w:rPr>
          <w:bCs/>
          <w:sz w:val="28"/>
          <w:szCs w:val="28"/>
          <w:lang w:val="uk-UA"/>
        </w:rPr>
        <w:t xml:space="preserve">Аналіз цінностей, які потрапили </w:t>
      </w:r>
      <w:r>
        <w:rPr>
          <w:bCs/>
          <w:sz w:val="28"/>
          <w:szCs w:val="28"/>
          <w:lang w:val="uk-UA"/>
        </w:rPr>
        <w:t>до</w:t>
      </w:r>
      <w:r w:rsidRPr="00265F5D">
        <w:rPr>
          <w:bCs/>
          <w:sz w:val="28"/>
          <w:szCs w:val="28"/>
          <w:lang w:val="uk-UA"/>
        </w:rPr>
        <w:t xml:space="preserve"> факторн</w:t>
      </w:r>
      <w:r>
        <w:rPr>
          <w:bCs/>
          <w:sz w:val="28"/>
          <w:szCs w:val="28"/>
          <w:lang w:val="uk-UA"/>
        </w:rPr>
        <w:t>ої</w:t>
      </w:r>
      <w:r w:rsidRPr="00265F5D">
        <w:rPr>
          <w:bCs/>
          <w:sz w:val="28"/>
          <w:szCs w:val="28"/>
          <w:lang w:val="uk-UA"/>
        </w:rPr>
        <w:t xml:space="preserve"> структур</w:t>
      </w:r>
      <w:r>
        <w:rPr>
          <w:bCs/>
          <w:sz w:val="28"/>
          <w:szCs w:val="28"/>
          <w:lang w:val="uk-UA"/>
        </w:rPr>
        <w:t>и,</w:t>
      </w:r>
      <w:r w:rsidRPr="00265F5D">
        <w:rPr>
          <w:bCs/>
          <w:sz w:val="28"/>
          <w:szCs w:val="28"/>
          <w:lang w:val="uk-UA"/>
        </w:rPr>
        <w:t xml:space="preserve"> свідчить, що дані цінності характеризують активність особистості, тому цей фактор можна інтерпретувати як «</w:t>
      </w:r>
      <w:r w:rsidRPr="00684794">
        <w:rPr>
          <w:bCs/>
          <w:sz w:val="28"/>
          <w:szCs w:val="28"/>
          <w:lang w:val="uk-UA"/>
        </w:rPr>
        <w:t>Цінності</w:t>
      </w:r>
      <w:r w:rsidRPr="00265F5D">
        <w:rPr>
          <w:bCs/>
          <w:sz w:val="28"/>
          <w:szCs w:val="28"/>
          <w:lang w:val="uk-UA"/>
        </w:rPr>
        <w:t xml:space="preserve"> соціальної активності».</w:t>
      </w:r>
    </w:p>
    <w:p w:rsidR="000D6CD0" w:rsidRPr="00265F5D" w:rsidRDefault="000D6CD0" w:rsidP="000D6CD0">
      <w:pPr>
        <w:spacing w:line="360" w:lineRule="auto"/>
        <w:ind w:firstLine="426"/>
        <w:jc w:val="both"/>
        <w:rPr>
          <w:bCs/>
          <w:sz w:val="28"/>
          <w:szCs w:val="28"/>
          <w:lang w:val="uk-UA"/>
        </w:rPr>
      </w:pPr>
      <w:r w:rsidRPr="00265F5D">
        <w:rPr>
          <w:bCs/>
          <w:sz w:val="28"/>
          <w:szCs w:val="28"/>
          <w:lang w:val="uk-UA"/>
        </w:rPr>
        <w:t xml:space="preserve">Фактор 6 (інформативність 6%) включає </w:t>
      </w:r>
      <w:r>
        <w:rPr>
          <w:bCs/>
          <w:sz w:val="28"/>
          <w:szCs w:val="28"/>
          <w:lang w:val="uk-UA"/>
        </w:rPr>
        <w:t>такі</w:t>
      </w:r>
      <w:r w:rsidRPr="00265F5D">
        <w:rPr>
          <w:bCs/>
          <w:sz w:val="28"/>
          <w:szCs w:val="28"/>
          <w:lang w:val="uk-UA"/>
        </w:rPr>
        <w:t xml:space="preserve"> цінності: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848"/>
        <w:gridCol w:w="1054"/>
      </w:tblGrid>
      <w:tr w:rsidR="000D6CD0" w:rsidRPr="00F854E9" w:rsidTr="009A1A10">
        <w:trPr>
          <w:jc w:val="center"/>
        </w:trPr>
        <w:tc>
          <w:tcPr>
            <w:tcW w:w="566" w:type="dxa"/>
          </w:tcPr>
          <w:p w:rsidR="000D6CD0" w:rsidRPr="00F854E9" w:rsidRDefault="000D6CD0" w:rsidP="0071562A">
            <w:pPr>
              <w:spacing w:line="360" w:lineRule="auto"/>
              <w:jc w:val="both"/>
              <w:rPr>
                <w:bCs/>
                <w:sz w:val="28"/>
                <w:szCs w:val="28"/>
                <w:lang w:val="uk-UA"/>
              </w:rPr>
            </w:pPr>
            <w:r w:rsidRPr="00F854E9">
              <w:rPr>
                <w:bCs/>
                <w:sz w:val="28"/>
                <w:szCs w:val="28"/>
                <w:lang w:val="uk-UA"/>
              </w:rPr>
              <w:t>26.</w:t>
            </w:r>
          </w:p>
        </w:tc>
        <w:tc>
          <w:tcPr>
            <w:tcW w:w="7848" w:type="dxa"/>
          </w:tcPr>
          <w:p w:rsidR="000D6CD0" w:rsidRPr="00F854E9" w:rsidRDefault="000D6CD0" w:rsidP="0071562A">
            <w:pPr>
              <w:spacing w:line="360" w:lineRule="auto"/>
              <w:jc w:val="both"/>
              <w:rPr>
                <w:bCs/>
                <w:sz w:val="28"/>
                <w:szCs w:val="28"/>
                <w:lang w:val="uk-UA"/>
              </w:rPr>
            </w:pPr>
            <w:r w:rsidRPr="00F854E9">
              <w:rPr>
                <w:bCs/>
                <w:sz w:val="28"/>
                <w:szCs w:val="28"/>
                <w:lang w:val="uk-UA"/>
              </w:rPr>
              <w:t>Цінність творчості</w:t>
            </w:r>
          </w:p>
        </w:tc>
        <w:tc>
          <w:tcPr>
            <w:tcW w:w="1054" w:type="dxa"/>
          </w:tcPr>
          <w:p w:rsidR="000D6CD0" w:rsidRPr="00F854E9" w:rsidRDefault="000D6CD0" w:rsidP="0071562A">
            <w:pPr>
              <w:spacing w:line="360" w:lineRule="auto"/>
              <w:jc w:val="both"/>
              <w:rPr>
                <w:bCs/>
                <w:sz w:val="28"/>
                <w:szCs w:val="28"/>
                <w:lang w:val="uk-UA"/>
              </w:rPr>
            </w:pPr>
            <w:r w:rsidRPr="00F854E9">
              <w:rPr>
                <w:bCs/>
                <w:sz w:val="28"/>
                <w:szCs w:val="28"/>
                <w:lang w:val="uk-UA"/>
              </w:rPr>
              <w:t>0,839</w:t>
            </w:r>
          </w:p>
        </w:tc>
      </w:tr>
      <w:tr w:rsidR="000D6CD0" w:rsidRPr="00F854E9" w:rsidTr="009A1A10">
        <w:trPr>
          <w:jc w:val="center"/>
        </w:trPr>
        <w:tc>
          <w:tcPr>
            <w:tcW w:w="566" w:type="dxa"/>
          </w:tcPr>
          <w:p w:rsidR="000D6CD0" w:rsidRPr="00F854E9" w:rsidRDefault="000D6CD0" w:rsidP="0071562A">
            <w:pPr>
              <w:spacing w:line="360" w:lineRule="auto"/>
              <w:jc w:val="both"/>
              <w:rPr>
                <w:bCs/>
                <w:sz w:val="28"/>
                <w:szCs w:val="28"/>
                <w:lang w:val="uk-UA"/>
              </w:rPr>
            </w:pPr>
            <w:r w:rsidRPr="00F854E9">
              <w:rPr>
                <w:bCs/>
                <w:sz w:val="28"/>
                <w:szCs w:val="28"/>
                <w:lang w:val="uk-UA"/>
              </w:rPr>
              <w:t>11.</w:t>
            </w:r>
          </w:p>
        </w:tc>
        <w:tc>
          <w:tcPr>
            <w:tcW w:w="7848" w:type="dxa"/>
          </w:tcPr>
          <w:p w:rsidR="000D6CD0" w:rsidRPr="00F854E9" w:rsidRDefault="000D6CD0" w:rsidP="0071562A">
            <w:pPr>
              <w:spacing w:line="360" w:lineRule="auto"/>
              <w:jc w:val="both"/>
              <w:rPr>
                <w:bCs/>
                <w:sz w:val="28"/>
                <w:szCs w:val="28"/>
                <w:lang w:val="uk-UA"/>
              </w:rPr>
            </w:pPr>
            <w:r w:rsidRPr="00F854E9">
              <w:rPr>
                <w:bCs/>
                <w:sz w:val="28"/>
                <w:szCs w:val="28"/>
                <w:lang w:val="uk-UA"/>
              </w:rPr>
              <w:t>Цінність читання класичної літератури</w:t>
            </w:r>
          </w:p>
        </w:tc>
        <w:tc>
          <w:tcPr>
            <w:tcW w:w="1054" w:type="dxa"/>
          </w:tcPr>
          <w:p w:rsidR="000D6CD0" w:rsidRPr="00F854E9" w:rsidRDefault="000D6CD0" w:rsidP="0071562A">
            <w:pPr>
              <w:spacing w:line="360" w:lineRule="auto"/>
              <w:jc w:val="both"/>
              <w:rPr>
                <w:bCs/>
                <w:sz w:val="28"/>
                <w:szCs w:val="28"/>
                <w:lang w:val="uk-UA"/>
              </w:rPr>
            </w:pPr>
            <w:r w:rsidRPr="00F854E9">
              <w:rPr>
                <w:bCs/>
                <w:sz w:val="28"/>
                <w:szCs w:val="28"/>
                <w:lang w:val="uk-UA"/>
              </w:rPr>
              <w:t>0,750</w:t>
            </w:r>
          </w:p>
        </w:tc>
      </w:tr>
    </w:tbl>
    <w:p w:rsidR="000D6CD0" w:rsidRDefault="000D6CD0" w:rsidP="000D6CD0">
      <w:pPr>
        <w:spacing w:line="360" w:lineRule="auto"/>
        <w:ind w:firstLine="426"/>
        <w:jc w:val="both"/>
        <w:rPr>
          <w:bCs/>
          <w:sz w:val="28"/>
          <w:szCs w:val="28"/>
          <w:lang w:val="uk-UA"/>
        </w:rPr>
      </w:pPr>
      <w:r>
        <w:rPr>
          <w:bCs/>
          <w:sz w:val="28"/>
          <w:szCs w:val="28"/>
          <w:lang w:val="uk-UA"/>
        </w:rPr>
        <w:t>Відповідно до</w:t>
      </w:r>
      <w:r w:rsidRPr="00265F5D">
        <w:rPr>
          <w:bCs/>
          <w:sz w:val="28"/>
          <w:szCs w:val="28"/>
          <w:lang w:val="uk-UA"/>
        </w:rPr>
        <w:t xml:space="preserve"> змістовної характеристи</w:t>
      </w:r>
      <w:r>
        <w:rPr>
          <w:bCs/>
          <w:sz w:val="28"/>
          <w:szCs w:val="28"/>
          <w:lang w:val="uk-UA"/>
        </w:rPr>
        <w:t>ки</w:t>
      </w:r>
      <w:r w:rsidRPr="00265F5D">
        <w:rPr>
          <w:bCs/>
          <w:sz w:val="28"/>
          <w:szCs w:val="28"/>
          <w:lang w:val="uk-UA"/>
        </w:rPr>
        <w:t xml:space="preserve"> цінностей, які потрапили </w:t>
      </w:r>
      <w:r>
        <w:rPr>
          <w:bCs/>
          <w:sz w:val="28"/>
          <w:szCs w:val="28"/>
          <w:lang w:val="uk-UA"/>
        </w:rPr>
        <w:t>до</w:t>
      </w:r>
      <w:r w:rsidRPr="00265F5D">
        <w:rPr>
          <w:bCs/>
          <w:sz w:val="28"/>
          <w:szCs w:val="28"/>
          <w:lang w:val="uk-UA"/>
        </w:rPr>
        <w:t xml:space="preserve"> факторн</w:t>
      </w:r>
      <w:r>
        <w:rPr>
          <w:bCs/>
          <w:sz w:val="28"/>
          <w:szCs w:val="28"/>
          <w:lang w:val="uk-UA"/>
        </w:rPr>
        <w:t>ої</w:t>
      </w:r>
      <w:r w:rsidRPr="00265F5D">
        <w:rPr>
          <w:bCs/>
          <w:sz w:val="28"/>
          <w:szCs w:val="28"/>
          <w:lang w:val="uk-UA"/>
        </w:rPr>
        <w:t xml:space="preserve"> структур</w:t>
      </w:r>
      <w:r>
        <w:rPr>
          <w:bCs/>
          <w:sz w:val="28"/>
          <w:szCs w:val="28"/>
          <w:lang w:val="uk-UA"/>
        </w:rPr>
        <w:t>и</w:t>
      </w:r>
      <w:r w:rsidRPr="00265F5D">
        <w:rPr>
          <w:bCs/>
          <w:sz w:val="28"/>
          <w:szCs w:val="28"/>
          <w:lang w:val="uk-UA"/>
        </w:rPr>
        <w:t>, зазначені</w:t>
      </w:r>
      <w:r>
        <w:rPr>
          <w:bCs/>
          <w:sz w:val="28"/>
          <w:szCs w:val="28"/>
          <w:lang w:val="uk-UA"/>
        </w:rPr>
        <w:t xml:space="preserve"> </w:t>
      </w:r>
      <w:r w:rsidRPr="00265F5D">
        <w:rPr>
          <w:bCs/>
          <w:sz w:val="28"/>
          <w:szCs w:val="28"/>
          <w:lang w:val="uk-UA"/>
        </w:rPr>
        <w:t xml:space="preserve">цінності зачіпають духовно-культурний </w:t>
      </w:r>
      <w:r w:rsidRPr="00265F5D">
        <w:rPr>
          <w:bCs/>
          <w:sz w:val="28"/>
          <w:szCs w:val="28"/>
          <w:lang w:val="uk-UA"/>
        </w:rPr>
        <w:lastRenderedPageBreak/>
        <w:t>рівень особистості, тому ми інтерпретували цей чинник як «</w:t>
      </w:r>
      <w:r w:rsidRPr="00684794">
        <w:rPr>
          <w:bCs/>
          <w:sz w:val="28"/>
          <w:szCs w:val="28"/>
          <w:lang w:val="uk-UA"/>
        </w:rPr>
        <w:t>Духовно</w:t>
      </w:r>
      <w:r w:rsidRPr="00265F5D">
        <w:rPr>
          <w:bCs/>
          <w:sz w:val="28"/>
          <w:szCs w:val="28"/>
          <w:lang w:val="uk-UA"/>
        </w:rPr>
        <w:t>-культурні цінності».</w:t>
      </w:r>
    </w:p>
    <w:p w:rsidR="000D6CD0" w:rsidRPr="00265F5D" w:rsidRDefault="000D6CD0" w:rsidP="000D6CD0">
      <w:pPr>
        <w:spacing w:line="360" w:lineRule="auto"/>
        <w:ind w:firstLine="426"/>
        <w:jc w:val="both"/>
        <w:rPr>
          <w:bCs/>
          <w:sz w:val="28"/>
          <w:szCs w:val="28"/>
          <w:lang w:val="uk-UA"/>
        </w:rPr>
      </w:pPr>
      <w:r w:rsidRPr="00265F5D">
        <w:rPr>
          <w:bCs/>
          <w:sz w:val="28"/>
          <w:szCs w:val="28"/>
          <w:lang w:val="uk-UA"/>
        </w:rPr>
        <w:t xml:space="preserve">Фактор 7 (інформативність 5%) об'єднує </w:t>
      </w:r>
      <w:r>
        <w:rPr>
          <w:bCs/>
          <w:sz w:val="28"/>
          <w:szCs w:val="28"/>
          <w:lang w:val="uk-UA"/>
        </w:rPr>
        <w:t>такі</w:t>
      </w:r>
      <w:r w:rsidRPr="00265F5D">
        <w:rPr>
          <w:bCs/>
          <w:sz w:val="28"/>
          <w:szCs w:val="28"/>
          <w:lang w:val="uk-UA"/>
        </w:rPr>
        <w:t xml:space="preserve"> цінності: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848"/>
        <w:gridCol w:w="1054"/>
      </w:tblGrid>
      <w:tr w:rsidR="000D6CD0" w:rsidRPr="00F854E9" w:rsidTr="009A1A10">
        <w:trPr>
          <w:jc w:val="center"/>
        </w:trPr>
        <w:tc>
          <w:tcPr>
            <w:tcW w:w="566" w:type="dxa"/>
            <w:shd w:val="clear" w:color="auto" w:fill="auto"/>
          </w:tcPr>
          <w:p w:rsidR="000D6CD0" w:rsidRPr="00F854E9" w:rsidRDefault="000D6CD0" w:rsidP="0071562A">
            <w:pPr>
              <w:spacing w:line="360" w:lineRule="auto"/>
              <w:jc w:val="both"/>
              <w:rPr>
                <w:bCs/>
                <w:sz w:val="28"/>
                <w:szCs w:val="28"/>
                <w:lang w:val="uk-UA"/>
              </w:rPr>
            </w:pPr>
            <w:r w:rsidRPr="00F854E9">
              <w:rPr>
                <w:bCs/>
                <w:sz w:val="28"/>
                <w:szCs w:val="28"/>
                <w:lang w:val="uk-UA"/>
              </w:rPr>
              <w:t>3.</w:t>
            </w:r>
          </w:p>
        </w:tc>
        <w:tc>
          <w:tcPr>
            <w:tcW w:w="7848" w:type="dxa"/>
            <w:shd w:val="clear" w:color="auto" w:fill="auto"/>
          </w:tcPr>
          <w:p w:rsidR="000D6CD0" w:rsidRPr="00F854E9" w:rsidRDefault="000D6CD0" w:rsidP="0071562A">
            <w:pPr>
              <w:spacing w:line="360" w:lineRule="auto"/>
              <w:jc w:val="both"/>
              <w:rPr>
                <w:bCs/>
                <w:sz w:val="28"/>
                <w:szCs w:val="28"/>
                <w:lang w:val="uk-UA"/>
              </w:rPr>
            </w:pPr>
            <w:r w:rsidRPr="00F854E9">
              <w:rPr>
                <w:bCs/>
                <w:sz w:val="28"/>
                <w:szCs w:val="28"/>
                <w:lang w:val="uk-UA"/>
              </w:rPr>
              <w:t>Цінність самореалізації</w:t>
            </w:r>
          </w:p>
        </w:tc>
        <w:tc>
          <w:tcPr>
            <w:tcW w:w="1054" w:type="dxa"/>
            <w:shd w:val="clear" w:color="auto" w:fill="auto"/>
          </w:tcPr>
          <w:p w:rsidR="000D6CD0" w:rsidRPr="00F854E9" w:rsidRDefault="000D6CD0" w:rsidP="0071562A">
            <w:pPr>
              <w:spacing w:line="360" w:lineRule="auto"/>
              <w:jc w:val="both"/>
              <w:rPr>
                <w:bCs/>
                <w:sz w:val="28"/>
                <w:szCs w:val="28"/>
                <w:lang w:val="uk-UA"/>
              </w:rPr>
            </w:pPr>
            <w:r w:rsidRPr="00F854E9">
              <w:rPr>
                <w:bCs/>
                <w:sz w:val="28"/>
                <w:szCs w:val="28"/>
                <w:lang w:val="uk-UA"/>
              </w:rPr>
              <w:t>0,600</w:t>
            </w:r>
          </w:p>
        </w:tc>
      </w:tr>
      <w:tr w:rsidR="000D6CD0" w:rsidRPr="00F854E9" w:rsidTr="009A1A10">
        <w:trPr>
          <w:jc w:val="center"/>
        </w:trPr>
        <w:tc>
          <w:tcPr>
            <w:tcW w:w="566" w:type="dxa"/>
            <w:shd w:val="clear" w:color="auto" w:fill="auto"/>
          </w:tcPr>
          <w:p w:rsidR="000D6CD0" w:rsidRPr="00F854E9" w:rsidRDefault="000D6CD0" w:rsidP="0071562A">
            <w:pPr>
              <w:spacing w:line="360" w:lineRule="auto"/>
              <w:jc w:val="both"/>
              <w:rPr>
                <w:bCs/>
                <w:sz w:val="28"/>
                <w:szCs w:val="28"/>
                <w:lang w:val="uk-UA"/>
              </w:rPr>
            </w:pPr>
            <w:r w:rsidRPr="00F854E9">
              <w:rPr>
                <w:bCs/>
                <w:sz w:val="28"/>
                <w:szCs w:val="28"/>
                <w:lang w:val="uk-UA"/>
              </w:rPr>
              <w:t>2.</w:t>
            </w:r>
          </w:p>
        </w:tc>
        <w:tc>
          <w:tcPr>
            <w:tcW w:w="7848" w:type="dxa"/>
            <w:shd w:val="clear" w:color="auto" w:fill="auto"/>
          </w:tcPr>
          <w:p w:rsidR="000D6CD0" w:rsidRPr="00F854E9" w:rsidRDefault="000D6CD0" w:rsidP="0071562A">
            <w:pPr>
              <w:spacing w:line="360" w:lineRule="auto"/>
              <w:jc w:val="both"/>
              <w:rPr>
                <w:bCs/>
                <w:sz w:val="28"/>
                <w:szCs w:val="28"/>
                <w:lang w:val="uk-UA"/>
              </w:rPr>
            </w:pPr>
            <w:r w:rsidRPr="00F854E9">
              <w:rPr>
                <w:bCs/>
                <w:sz w:val="28"/>
                <w:szCs w:val="28"/>
                <w:lang w:val="uk-UA"/>
              </w:rPr>
              <w:t>Цінність особистісної свободи</w:t>
            </w:r>
          </w:p>
        </w:tc>
        <w:tc>
          <w:tcPr>
            <w:tcW w:w="1054" w:type="dxa"/>
            <w:shd w:val="clear" w:color="auto" w:fill="auto"/>
          </w:tcPr>
          <w:p w:rsidR="000D6CD0" w:rsidRPr="00F854E9" w:rsidRDefault="000D6CD0" w:rsidP="0071562A">
            <w:pPr>
              <w:spacing w:line="360" w:lineRule="auto"/>
              <w:jc w:val="both"/>
              <w:rPr>
                <w:bCs/>
                <w:sz w:val="28"/>
                <w:szCs w:val="28"/>
                <w:lang w:val="uk-UA"/>
              </w:rPr>
            </w:pPr>
            <w:r w:rsidRPr="00F854E9">
              <w:rPr>
                <w:bCs/>
                <w:sz w:val="28"/>
                <w:szCs w:val="28"/>
                <w:lang w:val="uk-UA"/>
              </w:rPr>
              <w:t>0,492</w:t>
            </w:r>
          </w:p>
        </w:tc>
      </w:tr>
      <w:tr w:rsidR="000D6CD0" w:rsidRPr="00F854E9" w:rsidTr="009A1A10">
        <w:trPr>
          <w:jc w:val="center"/>
        </w:trPr>
        <w:tc>
          <w:tcPr>
            <w:tcW w:w="566" w:type="dxa"/>
            <w:shd w:val="clear" w:color="auto" w:fill="auto"/>
          </w:tcPr>
          <w:p w:rsidR="000D6CD0" w:rsidRPr="00F854E9" w:rsidRDefault="000D6CD0" w:rsidP="0071562A">
            <w:pPr>
              <w:spacing w:line="360" w:lineRule="auto"/>
              <w:jc w:val="both"/>
              <w:rPr>
                <w:bCs/>
                <w:sz w:val="28"/>
                <w:szCs w:val="28"/>
                <w:lang w:val="uk-UA"/>
              </w:rPr>
            </w:pPr>
            <w:r w:rsidRPr="00F854E9">
              <w:rPr>
                <w:bCs/>
                <w:sz w:val="28"/>
                <w:szCs w:val="28"/>
                <w:lang w:val="uk-UA"/>
              </w:rPr>
              <w:t>27.</w:t>
            </w:r>
          </w:p>
        </w:tc>
        <w:tc>
          <w:tcPr>
            <w:tcW w:w="7848" w:type="dxa"/>
            <w:shd w:val="clear" w:color="auto" w:fill="auto"/>
          </w:tcPr>
          <w:p w:rsidR="000D6CD0" w:rsidRPr="00F854E9" w:rsidRDefault="000D6CD0" w:rsidP="0071562A">
            <w:pPr>
              <w:spacing w:line="360" w:lineRule="auto"/>
              <w:jc w:val="both"/>
              <w:rPr>
                <w:bCs/>
                <w:sz w:val="28"/>
                <w:szCs w:val="28"/>
                <w:lang w:val="uk-UA"/>
              </w:rPr>
            </w:pPr>
            <w:r w:rsidRPr="00F854E9">
              <w:rPr>
                <w:bCs/>
                <w:sz w:val="28"/>
                <w:szCs w:val="28"/>
                <w:lang w:val="uk-UA"/>
              </w:rPr>
              <w:t>Цінність раціоналізму</w:t>
            </w:r>
          </w:p>
        </w:tc>
        <w:tc>
          <w:tcPr>
            <w:tcW w:w="1054" w:type="dxa"/>
            <w:shd w:val="clear" w:color="auto" w:fill="auto"/>
          </w:tcPr>
          <w:p w:rsidR="000D6CD0" w:rsidRPr="00F854E9" w:rsidRDefault="000D6CD0" w:rsidP="0071562A">
            <w:pPr>
              <w:spacing w:line="360" w:lineRule="auto"/>
              <w:jc w:val="both"/>
              <w:rPr>
                <w:bCs/>
                <w:sz w:val="28"/>
                <w:szCs w:val="28"/>
                <w:lang w:val="uk-UA"/>
              </w:rPr>
            </w:pPr>
            <w:r w:rsidRPr="00F854E9">
              <w:rPr>
                <w:bCs/>
                <w:sz w:val="28"/>
                <w:szCs w:val="28"/>
                <w:lang w:val="uk-UA"/>
              </w:rPr>
              <w:t>0,463</w:t>
            </w:r>
          </w:p>
        </w:tc>
      </w:tr>
    </w:tbl>
    <w:p w:rsidR="000D6CD0" w:rsidRDefault="000D6CD0" w:rsidP="000D6CD0">
      <w:pPr>
        <w:spacing w:line="360" w:lineRule="auto"/>
        <w:ind w:firstLine="426"/>
        <w:jc w:val="both"/>
        <w:rPr>
          <w:bCs/>
          <w:sz w:val="28"/>
          <w:szCs w:val="28"/>
          <w:lang w:val="uk-UA"/>
        </w:rPr>
      </w:pPr>
      <w:r w:rsidRPr="00265F5D">
        <w:rPr>
          <w:bCs/>
          <w:sz w:val="28"/>
          <w:szCs w:val="28"/>
          <w:lang w:val="uk-UA"/>
        </w:rPr>
        <w:t>Змістовний</w:t>
      </w:r>
      <w:r>
        <w:rPr>
          <w:bCs/>
          <w:sz w:val="28"/>
          <w:szCs w:val="28"/>
          <w:lang w:val="uk-UA"/>
        </w:rPr>
        <w:t xml:space="preserve"> </w:t>
      </w:r>
      <w:r w:rsidRPr="00265F5D">
        <w:rPr>
          <w:bCs/>
          <w:sz w:val="28"/>
          <w:szCs w:val="28"/>
          <w:lang w:val="uk-UA"/>
        </w:rPr>
        <w:t>аналіз цін</w:t>
      </w:r>
      <w:r>
        <w:rPr>
          <w:bCs/>
          <w:sz w:val="28"/>
          <w:szCs w:val="28"/>
          <w:lang w:val="uk-UA"/>
        </w:rPr>
        <w:t>н</w:t>
      </w:r>
      <w:r w:rsidRPr="00265F5D">
        <w:rPr>
          <w:bCs/>
          <w:sz w:val="28"/>
          <w:szCs w:val="28"/>
          <w:lang w:val="uk-UA"/>
        </w:rPr>
        <w:t xml:space="preserve">остей, які потрапили </w:t>
      </w:r>
      <w:r>
        <w:rPr>
          <w:bCs/>
          <w:sz w:val="28"/>
          <w:szCs w:val="28"/>
          <w:lang w:val="uk-UA"/>
        </w:rPr>
        <w:t>до</w:t>
      </w:r>
      <w:r w:rsidRPr="00265F5D">
        <w:rPr>
          <w:bCs/>
          <w:sz w:val="28"/>
          <w:szCs w:val="28"/>
          <w:lang w:val="uk-UA"/>
        </w:rPr>
        <w:t xml:space="preserve"> факторн</w:t>
      </w:r>
      <w:r>
        <w:rPr>
          <w:bCs/>
          <w:sz w:val="28"/>
          <w:szCs w:val="28"/>
          <w:lang w:val="uk-UA"/>
        </w:rPr>
        <w:t>ої</w:t>
      </w:r>
      <w:r w:rsidRPr="00265F5D">
        <w:rPr>
          <w:bCs/>
          <w:sz w:val="28"/>
          <w:szCs w:val="28"/>
          <w:lang w:val="uk-UA"/>
        </w:rPr>
        <w:t xml:space="preserve"> структур</w:t>
      </w:r>
      <w:r>
        <w:rPr>
          <w:bCs/>
          <w:sz w:val="28"/>
          <w:szCs w:val="28"/>
          <w:lang w:val="uk-UA"/>
        </w:rPr>
        <w:t>и,</w:t>
      </w:r>
      <w:r w:rsidRPr="00265F5D">
        <w:rPr>
          <w:bCs/>
          <w:sz w:val="28"/>
          <w:szCs w:val="28"/>
          <w:lang w:val="uk-UA"/>
        </w:rPr>
        <w:t xml:space="preserve"> показує,</w:t>
      </w:r>
      <w:r>
        <w:rPr>
          <w:bCs/>
          <w:sz w:val="28"/>
          <w:szCs w:val="28"/>
          <w:lang w:val="uk-UA"/>
        </w:rPr>
        <w:t xml:space="preserve"> </w:t>
      </w:r>
      <w:r w:rsidRPr="00265F5D">
        <w:rPr>
          <w:bCs/>
          <w:sz w:val="28"/>
          <w:szCs w:val="28"/>
          <w:lang w:val="uk-UA"/>
        </w:rPr>
        <w:t xml:space="preserve"> що </w:t>
      </w:r>
      <w:r>
        <w:rPr>
          <w:bCs/>
          <w:sz w:val="28"/>
          <w:szCs w:val="28"/>
          <w:lang w:val="uk-UA"/>
        </w:rPr>
        <w:t xml:space="preserve"> </w:t>
      </w:r>
      <w:r w:rsidRPr="00265F5D">
        <w:rPr>
          <w:bCs/>
          <w:sz w:val="28"/>
          <w:szCs w:val="28"/>
          <w:lang w:val="uk-UA"/>
        </w:rPr>
        <w:t>цей</w:t>
      </w:r>
      <w:r>
        <w:rPr>
          <w:bCs/>
          <w:sz w:val="28"/>
          <w:szCs w:val="28"/>
          <w:lang w:val="uk-UA"/>
        </w:rPr>
        <w:t xml:space="preserve"> </w:t>
      </w:r>
      <w:r w:rsidRPr="00265F5D">
        <w:rPr>
          <w:bCs/>
          <w:sz w:val="28"/>
          <w:szCs w:val="28"/>
          <w:lang w:val="uk-UA"/>
        </w:rPr>
        <w:t xml:space="preserve"> фактор</w:t>
      </w:r>
      <w:r>
        <w:rPr>
          <w:bCs/>
          <w:sz w:val="28"/>
          <w:szCs w:val="28"/>
          <w:lang w:val="uk-UA"/>
        </w:rPr>
        <w:t xml:space="preserve"> </w:t>
      </w:r>
      <w:r w:rsidRPr="00265F5D">
        <w:rPr>
          <w:bCs/>
          <w:sz w:val="28"/>
          <w:szCs w:val="28"/>
          <w:lang w:val="uk-UA"/>
        </w:rPr>
        <w:t xml:space="preserve"> можна</w:t>
      </w:r>
      <w:r>
        <w:rPr>
          <w:bCs/>
          <w:sz w:val="28"/>
          <w:szCs w:val="28"/>
          <w:lang w:val="uk-UA"/>
        </w:rPr>
        <w:t xml:space="preserve"> </w:t>
      </w:r>
      <w:r w:rsidRPr="00265F5D">
        <w:rPr>
          <w:bCs/>
          <w:sz w:val="28"/>
          <w:szCs w:val="28"/>
          <w:lang w:val="uk-UA"/>
        </w:rPr>
        <w:t xml:space="preserve"> інтерпретувати</w:t>
      </w:r>
      <w:r>
        <w:rPr>
          <w:bCs/>
          <w:sz w:val="28"/>
          <w:szCs w:val="28"/>
          <w:lang w:val="uk-UA"/>
        </w:rPr>
        <w:t xml:space="preserve"> </w:t>
      </w:r>
      <w:r w:rsidRPr="00265F5D">
        <w:rPr>
          <w:bCs/>
          <w:sz w:val="28"/>
          <w:szCs w:val="28"/>
          <w:lang w:val="uk-UA"/>
        </w:rPr>
        <w:t xml:space="preserve"> як </w:t>
      </w:r>
      <w:r>
        <w:rPr>
          <w:bCs/>
          <w:sz w:val="28"/>
          <w:szCs w:val="28"/>
          <w:lang w:val="uk-UA"/>
        </w:rPr>
        <w:t xml:space="preserve"> </w:t>
      </w:r>
      <w:r w:rsidRPr="00265F5D">
        <w:rPr>
          <w:bCs/>
          <w:sz w:val="28"/>
          <w:szCs w:val="28"/>
          <w:lang w:val="uk-UA"/>
        </w:rPr>
        <w:t>«</w:t>
      </w:r>
      <w:r w:rsidRPr="00684794">
        <w:rPr>
          <w:bCs/>
          <w:sz w:val="28"/>
          <w:szCs w:val="28"/>
          <w:lang w:val="uk-UA"/>
        </w:rPr>
        <w:t>Цінності</w:t>
      </w:r>
      <w:r w:rsidRPr="00265F5D">
        <w:rPr>
          <w:bCs/>
          <w:sz w:val="28"/>
          <w:szCs w:val="28"/>
          <w:lang w:val="uk-UA"/>
        </w:rPr>
        <w:t xml:space="preserve"> автономності».</w:t>
      </w:r>
    </w:p>
    <w:p w:rsidR="000D6CD0" w:rsidRPr="00265F5D" w:rsidRDefault="000D6CD0" w:rsidP="000D6CD0">
      <w:pPr>
        <w:spacing w:line="360" w:lineRule="auto"/>
        <w:ind w:firstLine="426"/>
        <w:jc w:val="both"/>
        <w:rPr>
          <w:bCs/>
          <w:sz w:val="28"/>
          <w:szCs w:val="28"/>
          <w:lang w:val="uk-UA"/>
        </w:rPr>
      </w:pPr>
      <w:r w:rsidRPr="00491809">
        <w:rPr>
          <w:bCs/>
          <w:sz w:val="28"/>
          <w:szCs w:val="28"/>
          <w:lang w:val="uk-UA"/>
        </w:rPr>
        <w:t>Фактор 8 (інформативність 4%) є біполярним (є негативний і позитивний полюси) і включає такі цінності:</w:t>
      </w:r>
      <w:r>
        <w:rPr>
          <w:bCs/>
          <w:sz w:val="28"/>
          <w:szCs w:val="28"/>
          <w:lang w:val="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848"/>
        <w:gridCol w:w="29"/>
        <w:gridCol w:w="1025"/>
        <w:gridCol w:w="29"/>
      </w:tblGrid>
      <w:tr w:rsidR="000D6CD0" w:rsidRPr="00F854E9" w:rsidTr="009A1A10">
        <w:trPr>
          <w:gridAfter w:val="1"/>
          <w:wAfter w:w="29" w:type="dxa"/>
          <w:jc w:val="center"/>
        </w:trPr>
        <w:tc>
          <w:tcPr>
            <w:tcW w:w="566" w:type="dxa"/>
          </w:tcPr>
          <w:p w:rsidR="000D6CD0" w:rsidRPr="00F854E9" w:rsidRDefault="000D6CD0" w:rsidP="0071562A">
            <w:pPr>
              <w:spacing w:line="360" w:lineRule="auto"/>
              <w:jc w:val="both"/>
              <w:rPr>
                <w:bCs/>
                <w:sz w:val="28"/>
                <w:szCs w:val="28"/>
                <w:lang w:val="uk-UA"/>
              </w:rPr>
            </w:pPr>
            <w:r w:rsidRPr="00F854E9">
              <w:rPr>
                <w:bCs/>
                <w:sz w:val="28"/>
                <w:szCs w:val="28"/>
                <w:lang w:val="uk-UA"/>
              </w:rPr>
              <w:t>23.</w:t>
            </w:r>
          </w:p>
        </w:tc>
        <w:tc>
          <w:tcPr>
            <w:tcW w:w="7848" w:type="dxa"/>
          </w:tcPr>
          <w:p w:rsidR="000D6CD0" w:rsidRPr="00F854E9" w:rsidRDefault="000D6CD0" w:rsidP="0071562A">
            <w:pPr>
              <w:spacing w:line="360" w:lineRule="auto"/>
              <w:jc w:val="both"/>
              <w:rPr>
                <w:bCs/>
                <w:sz w:val="28"/>
                <w:szCs w:val="28"/>
                <w:lang w:val="uk-UA"/>
              </w:rPr>
            </w:pPr>
            <w:r w:rsidRPr="00F854E9">
              <w:rPr>
                <w:bCs/>
                <w:sz w:val="28"/>
                <w:szCs w:val="28"/>
                <w:lang w:val="uk-UA"/>
              </w:rPr>
              <w:t xml:space="preserve">Цінність розваг </w:t>
            </w:r>
          </w:p>
        </w:tc>
        <w:tc>
          <w:tcPr>
            <w:tcW w:w="1054" w:type="dxa"/>
            <w:gridSpan w:val="2"/>
          </w:tcPr>
          <w:p w:rsidR="000D6CD0" w:rsidRPr="00F854E9" w:rsidRDefault="000D6CD0" w:rsidP="0071562A">
            <w:pPr>
              <w:spacing w:line="360" w:lineRule="auto"/>
              <w:ind w:hanging="87"/>
              <w:jc w:val="both"/>
              <w:rPr>
                <w:bCs/>
                <w:sz w:val="28"/>
                <w:szCs w:val="28"/>
                <w:lang w:val="uk-UA"/>
              </w:rPr>
            </w:pPr>
            <w:r>
              <w:rPr>
                <w:bCs/>
                <w:sz w:val="28"/>
                <w:szCs w:val="28"/>
                <w:lang w:val="uk-UA"/>
              </w:rPr>
              <w:t>-</w:t>
            </w:r>
            <w:r w:rsidRPr="00F854E9">
              <w:rPr>
                <w:bCs/>
                <w:sz w:val="28"/>
                <w:szCs w:val="28"/>
                <w:lang w:val="uk-UA"/>
              </w:rPr>
              <w:t>0,698</w:t>
            </w:r>
          </w:p>
        </w:tc>
      </w:tr>
      <w:tr w:rsidR="000D6CD0" w:rsidRPr="00F854E9" w:rsidTr="009A1A10">
        <w:trPr>
          <w:jc w:val="center"/>
        </w:trPr>
        <w:tc>
          <w:tcPr>
            <w:tcW w:w="566" w:type="dxa"/>
          </w:tcPr>
          <w:p w:rsidR="000D6CD0" w:rsidRPr="00F854E9" w:rsidRDefault="000D6CD0" w:rsidP="0071562A">
            <w:pPr>
              <w:spacing w:line="360" w:lineRule="auto"/>
              <w:jc w:val="both"/>
              <w:rPr>
                <w:bCs/>
                <w:sz w:val="28"/>
                <w:szCs w:val="28"/>
                <w:lang w:val="uk-UA"/>
              </w:rPr>
            </w:pPr>
            <w:r w:rsidRPr="00F854E9">
              <w:rPr>
                <w:bCs/>
                <w:sz w:val="28"/>
                <w:szCs w:val="28"/>
                <w:lang w:val="uk-UA"/>
              </w:rPr>
              <w:t>5.</w:t>
            </w:r>
          </w:p>
        </w:tc>
        <w:tc>
          <w:tcPr>
            <w:tcW w:w="7877" w:type="dxa"/>
            <w:gridSpan w:val="2"/>
          </w:tcPr>
          <w:p w:rsidR="000D6CD0" w:rsidRPr="00F854E9" w:rsidRDefault="000D6CD0" w:rsidP="0071562A">
            <w:pPr>
              <w:spacing w:line="360" w:lineRule="auto"/>
              <w:jc w:val="both"/>
              <w:rPr>
                <w:bCs/>
                <w:sz w:val="28"/>
                <w:szCs w:val="28"/>
                <w:lang w:val="uk-UA"/>
              </w:rPr>
            </w:pPr>
            <w:r w:rsidRPr="00F854E9">
              <w:rPr>
                <w:bCs/>
                <w:sz w:val="28"/>
                <w:szCs w:val="28"/>
                <w:lang w:val="uk-UA"/>
              </w:rPr>
              <w:t xml:space="preserve">Цінність освіти </w:t>
            </w:r>
            <w:r>
              <w:rPr>
                <w:bCs/>
                <w:sz w:val="28"/>
                <w:szCs w:val="28"/>
                <w:lang w:val="uk-UA"/>
              </w:rPr>
              <w:t xml:space="preserve">  </w:t>
            </w:r>
          </w:p>
        </w:tc>
        <w:tc>
          <w:tcPr>
            <w:tcW w:w="1054" w:type="dxa"/>
            <w:gridSpan w:val="2"/>
          </w:tcPr>
          <w:p w:rsidR="000D6CD0" w:rsidRPr="00F854E9" w:rsidRDefault="000D6CD0" w:rsidP="0071562A">
            <w:pPr>
              <w:spacing w:line="360" w:lineRule="auto"/>
              <w:jc w:val="both"/>
              <w:rPr>
                <w:bCs/>
                <w:sz w:val="28"/>
                <w:szCs w:val="28"/>
                <w:lang w:val="uk-UA"/>
              </w:rPr>
            </w:pPr>
            <w:r w:rsidRPr="00F854E9">
              <w:rPr>
                <w:bCs/>
                <w:sz w:val="28"/>
                <w:szCs w:val="28"/>
                <w:lang w:val="uk-UA"/>
              </w:rPr>
              <w:t>0,463</w:t>
            </w:r>
          </w:p>
        </w:tc>
      </w:tr>
    </w:tbl>
    <w:p w:rsidR="000D6CD0" w:rsidRDefault="000D6CD0" w:rsidP="000D6CD0">
      <w:pPr>
        <w:spacing w:line="360" w:lineRule="auto"/>
        <w:ind w:firstLine="426"/>
        <w:jc w:val="both"/>
        <w:rPr>
          <w:bCs/>
          <w:sz w:val="28"/>
          <w:szCs w:val="28"/>
          <w:lang w:val="uk-UA"/>
        </w:rPr>
      </w:pPr>
      <w:r w:rsidRPr="00265F5D">
        <w:rPr>
          <w:bCs/>
          <w:sz w:val="28"/>
          <w:szCs w:val="28"/>
          <w:lang w:val="uk-UA"/>
        </w:rPr>
        <w:t xml:space="preserve">Змінні, які потрапили </w:t>
      </w:r>
      <w:r>
        <w:rPr>
          <w:bCs/>
          <w:sz w:val="28"/>
          <w:szCs w:val="28"/>
          <w:lang w:val="uk-UA"/>
        </w:rPr>
        <w:t>до</w:t>
      </w:r>
      <w:r w:rsidRPr="00265F5D">
        <w:rPr>
          <w:bCs/>
          <w:sz w:val="28"/>
          <w:szCs w:val="28"/>
          <w:lang w:val="uk-UA"/>
        </w:rPr>
        <w:t xml:space="preserve"> факторн</w:t>
      </w:r>
      <w:r>
        <w:rPr>
          <w:bCs/>
          <w:sz w:val="28"/>
          <w:szCs w:val="28"/>
          <w:lang w:val="uk-UA"/>
        </w:rPr>
        <w:t>ої</w:t>
      </w:r>
      <w:r w:rsidRPr="00265F5D">
        <w:rPr>
          <w:bCs/>
          <w:sz w:val="28"/>
          <w:szCs w:val="28"/>
          <w:lang w:val="uk-UA"/>
        </w:rPr>
        <w:t xml:space="preserve"> структур</w:t>
      </w:r>
      <w:r>
        <w:rPr>
          <w:bCs/>
          <w:sz w:val="28"/>
          <w:szCs w:val="28"/>
          <w:lang w:val="uk-UA"/>
        </w:rPr>
        <w:t>и,</w:t>
      </w:r>
      <w:r w:rsidRPr="00265F5D">
        <w:rPr>
          <w:bCs/>
          <w:sz w:val="28"/>
          <w:szCs w:val="28"/>
          <w:lang w:val="uk-UA"/>
        </w:rPr>
        <w:t xml:space="preserve"> зачіпають інтелектуальну характеристику особистості, тому ми інтерпретували цей фактор як «</w:t>
      </w:r>
      <w:r w:rsidRPr="00684794">
        <w:rPr>
          <w:bCs/>
          <w:sz w:val="28"/>
          <w:szCs w:val="28"/>
          <w:lang w:val="uk-UA"/>
        </w:rPr>
        <w:t>Інтелектуальні</w:t>
      </w:r>
      <w:r w:rsidRPr="00265F5D">
        <w:rPr>
          <w:bCs/>
          <w:sz w:val="28"/>
          <w:szCs w:val="28"/>
          <w:lang w:val="uk-UA"/>
        </w:rPr>
        <w:t xml:space="preserve"> цінності».</w:t>
      </w:r>
    </w:p>
    <w:p w:rsidR="000D6CD0" w:rsidRDefault="000D6CD0" w:rsidP="000D6CD0">
      <w:pPr>
        <w:spacing w:line="360" w:lineRule="auto"/>
        <w:ind w:firstLine="426"/>
        <w:jc w:val="both"/>
        <w:rPr>
          <w:bCs/>
          <w:sz w:val="28"/>
          <w:szCs w:val="28"/>
          <w:lang w:val="uk-UA"/>
        </w:rPr>
      </w:pPr>
      <w:r w:rsidRPr="00265F5D">
        <w:rPr>
          <w:bCs/>
          <w:sz w:val="28"/>
          <w:szCs w:val="28"/>
          <w:lang w:val="uk-UA"/>
        </w:rPr>
        <w:t>Статистична значущість</w:t>
      </w:r>
      <w:r>
        <w:rPr>
          <w:bCs/>
          <w:sz w:val="28"/>
          <w:szCs w:val="28"/>
          <w:lang w:val="uk-UA"/>
        </w:rPr>
        <w:t xml:space="preserve"> підгонки дорівнює 0,366 (0,366&gt;</w:t>
      </w:r>
      <w:r w:rsidRPr="00265F5D">
        <w:rPr>
          <w:bCs/>
          <w:sz w:val="28"/>
          <w:szCs w:val="28"/>
          <w:lang w:val="uk-UA"/>
        </w:rPr>
        <w:t>0,05), це дозволило нам прийняти рішення про достатність восьми виділених факторів.</w:t>
      </w:r>
    </w:p>
    <w:p w:rsidR="000D6CD0" w:rsidRDefault="000D6CD0" w:rsidP="000D6CD0">
      <w:pPr>
        <w:spacing w:line="360" w:lineRule="auto"/>
        <w:ind w:firstLine="426"/>
        <w:jc w:val="both"/>
        <w:rPr>
          <w:bCs/>
          <w:sz w:val="28"/>
          <w:szCs w:val="28"/>
          <w:lang w:val="uk-UA"/>
        </w:rPr>
      </w:pPr>
      <w:r w:rsidRPr="00265F5D">
        <w:rPr>
          <w:bCs/>
          <w:sz w:val="28"/>
          <w:szCs w:val="28"/>
          <w:lang w:val="uk-UA"/>
        </w:rPr>
        <w:t>За результатами факторного аналізу була отримана матриця коефіцієнтів факторних оцінок</w:t>
      </w:r>
      <w:r w:rsidR="0018604F">
        <w:rPr>
          <w:bCs/>
          <w:sz w:val="28"/>
          <w:szCs w:val="28"/>
          <w:lang w:val="uk-UA"/>
        </w:rPr>
        <w:t xml:space="preserve">, </w:t>
      </w:r>
      <w:r>
        <w:rPr>
          <w:bCs/>
          <w:sz w:val="28"/>
          <w:szCs w:val="28"/>
          <w:lang w:val="uk-UA"/>
        </w:rPr>
        <w:t>що</w:t>
      </w:r>
      <w:r w:rsidRPr="00265F5D">
        <w:rPr>
          <w:bCs/>
          <w:sz w:val="28"/>
          <w:szCs w:val="28"/>
          <w:lang w:val="uk-UA"/>
        </w:rPr>
        <w:t xml:space="preserve"> є коефіцієнтами множинної регресії [123], на основі яких були побудовані нові змінні, відповідні виділеним факторам. Важливими для характеристики оцінки значущості виділених груп цінностей є описові статистики, які характеризують її в цілому [63]. Відповідні статистичні характеристики, отримані в SPSS</w:t>
      </w:r>
      <w:r>
        <w:rPr>
          <w:bCs/>
          <w:sz w:val="28"/>
          <w:szCs w:val="28"/>
          <w:lang w:val="uk-UA"/>
        </w:rPr>
        <w:t>,</w:t>
      </w:r>
      <w:r w:rsidRPr="00265F5D">
        <w:rPr>
          <w:bCs/>
          <w:sz w:val="28"/>
          <w:szCs w:val="28"/>
          <w:lang w:val="uk-UA"/>
        </w:rPr>
        <w:t xml:space="preserve"> представлено </w:t>
      </w:r>
      <w:r>
        <w:rPr>
          <w:bCs/>
          <w:sz w:val="28"/>
          <w:szCs w:val="28"/>
          <w:lang w:val="uk-UA"/>
        </w:rPr>
        <w:t>в</w:t>
      </w:r>
      <w:r w:rsidRPr="00265F5D">
        <w:rPr>
          <w:bCs/>
          <w:sz w:val="28"/>
          <w:szCs w:val="28"/>
          <w:lang w:val="uk-UA"/>
        </w:rPr>
        <w:t xml:space="preserve"> </w:t>
      </w:r>
      <w:r>
        <w:rPr>
          <w:bCs/>
          <w:sz w:val="28"/>
          <w:szCs w:val="28"/>
          <w:lang w:val="uk-UA"/>
        </w:rPr>
        <w:t xml:space="preserve">табл. </w:t>
      </w:r>
      <w:r w:rsidRPr="00265F5D">
        <w:rPr>
          <w:bCs/>
          <w:sz w:val="28"/>
          <w:szCs w:val="28"/>
          <w:lang w:val="uk-UA"/>
        </w:rPr>
        <w:t>2.3.</w:t>
      </w:r>
    </w:p>
    <w:p w:rsidR="0018604F" w:rsidRDefault="0018604F" w:rsidP="000D6CD0">
      <w:pPr>
        <w:spacing w:line="360" w:lineRule="auto"/>
        <w:ind w:firstLine="426"/>
        <w:jc w:val="both"/>
        <w:rPr>
          <w:bCs/>
          <w:sz w:val="28"/>
          <w:szCs w:val="28"/>
          <w:lang w:val="uk-UA"/>
        </w:rPr>
      </w:pPr>
      <w:r w:rsidRPr="00265F5D">
        <w:rPr>
          <w:bCs/>
          <w:sz w:val="28"/>
          <w:szCs w:val="28"/>
          <w:lang w:val="uk-UA"/>
        </w:rPr>
        <w:t>Отримані середні свідчать, що в групі досліджуваних перші позиції займає орієнтація на індивідуалістичні цінності, відповідність високих показників оцінки цієї групи цінностей переконливо підтверджує виявлену опозицію (8,81</w:t>
      </w:r>
      <w:r>
        <w:rPr>
          <w:bCs/>
          <w:sz w:val="28"/>
          <w:szCs w:val="28"/>
          <w:lang w:val="uk-UA"/>
        </w:rPr>
        <w:t xml:space="preserve"> </w:t>
      </w:r>
      <w:r w:rsidRPr="00265F5D">
        <w:rPr>
          <w:bCs/>
          <w:sz w:val="28"/>
          <w:szCs w:val="28"/>
          <w:lang w:val="uk-UA"/>
        </w:rPr>
        <w:t>бал</w:t>
      </w:r>
      <w:r>
        <w:rPr>
          <w:bCs/>
          <w:sz w:val="28"/>
          <w:szCs w:val="28"/>
          <w:lang w:val="uk-UA"/>
        </w:rPr>
        <w:t>а</w:t>
      </w:r>
      <w:r w:rsidRPr="00265F5D">
        <w:rPr>
          <w:bCs/>
          <w:sz w:val="28"/>
          <w:szCs w:val="28"/>
          <w:lang w:val="uk-UA"/>
        </w:rPr>
        <w:t>).</w:t>
      </w:r>
    </w:p>
    <w:p w:rsidR="0018604F" w:rsidRDefault="0018604F" w:rsidP="000D6CD0">
      <w:pPr>
        <w:spacing w:line="360" w:lineRule="auto"/>
        <w:ind w:firstLine="426"/>
        <w:jc w:val="both"/>
        <w:rPr>
          <w:bCs/>
          <w:sz w:val="28"/>
          <w:szCs w:val="28"/>
          <w:lang w:val="uk-UA"/>
        </w:rPr>
      </w:pPr>
    </w:p>
    <w:p w:rsidR="000D6CD0" w:rsidRPr="000A358F" w:rsidRDefault="000D6CD0" w:rsidP="000D6CD0">
      <w:pPr>
        <w:spacing w:line="360" w:lineRule="auto"/>
        <w:jc w:val="right"/>
        <w:rPr>
          <w:bCs/>
          <w:i/>
          <w:sz w:val="28"/>
          <w:szCs w:val="28"/>
          <w:lang w:val="uk-UA"/>
        </w:rPr>
      </w:pPr>
      <w:r>
        <w:rPr>
          <w:bCs/>
          <w:i/>
          <w:sz w:val="28"/>
          <w:szCs w:val="28"/>
          <w:lang w:val="uk-UA"/>
        </w:rPr>
        <w:lastRenderedPageBreak/>
        <w:t>Таблиця 2.3</w:t>
      </w:r>
    </w:p>
    <w:p w:rsidR="000D6CD0" w:rsidRPr="00265F5D" w:rsidRDefault="000D6CD0" w:rsidP="000D6CD0">
      <w:pPr>
        <w:spacing w:line="360" w:lineRule="auto"/>
        <w:jc w:val="center"/>
        <w:rPr>
          <w:b/>
          <w:bCs/>
          <w:sz w:val="28"/>
          <w:szCs w:val="28"/>
          <w:lang w:val="uk-UA"/>
        </w:rPr>
      </w:pPr>
      <w:r w:rsidRPr="00265F5D">
        <w:rPr>
          <w:b/>
          <w:bCs/>
          <w:sz w:val="28"/>
          <w:szCs w:val="28"/>
          <w:lang w:val="uk-UA"/>
        </w:rPr>
        <w:t>Основні статистичні характеристики оцінки значущості життєвих</w:t>
      </w:r>
    </w:p>
    <w:p w:rsidR="000D6CD0" w:rsidRPr="00265F5D" w:rsidRDefault="000D6CD0" w:rsidP="000D6CD0">
      <w:pPr>
        <w:spacing w:line="360" w:lineRule="auto"/>
        <w:jc w:val="center"/>
        <w:rPr>
          <w:b/>
          <w:bCs/>
          <w:sz w:val="28"/>
          <w:szCs w:val="28"/>
          <w:lang w:val="uk-UA"/>
        </w:rPr>
      </w:pPr>
      <w:r w:rsidRPr="00265F5D">
        <w:rPr>
          <w:b/>
          <w:bCs/>
          <w:sz w:val="28"/>
          <w:szCs w:val="28"/>
          <w:lang w:val="uk-UA"/>
        </w:rPr>
        <w:t>цінностей</w:t>
      </w: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492"/>
        <w:gridCol w:w="1049"/>
        <w:gridCol w:w="1049"/>
        <w:gridCol w:w="1049"/>
        <w:gridCol w:w="1049"/>
        <w:gridCol w:w="1049"/>
        <w:gridCol w:w="1049"/>
        <w:gridCol w:w="1049"/>
        <w:gridCol w:w="1082"/>
      </w:tblGrid>
      <w:tr w:rsidR="000D6CD0" w:rsidRPr="00F854E9" w:rsidTr="0071562A">
        <w:trPr>
          <w:cantSplit/>
          <w:trHeight w:val="3019"/>
          <w:tblHeader/>
          <w:jc w:val="center"/>
        </w:trPr>
        <w:tc>
          <w:tcPr>
            <w:tcW w:w="1492" w:type="dxa"/>
            <w:shd w:val="clear" w:color="auto" w:fill="FFFFFF"/>
            <w:tcMar>
              <w:top w:w="30" w:type="dxa"/>
              <w:left w:w="30" w:type="dxa"/>
              <w:bottom w:w="30" w:type="dxa"/>
              <w:right w:w="30" w:type="dxa"/>
            </w:tcMar>
            <w:vAlign w:val="center"/>
          </w:tcPr>
          <w:p w:rsidR="000D6CD0" w:rsidRPr="00F854E9" w:rsidRDefault="000D6CD0" w:rsidP="0071562A">
            <w:pPr>
              <w:jc w:val="both"/>
              <w:rPr>
                <w:bCs/>
                <w:sz w:val="28"/>
                <w:szCs w:val="28"/>
                <w:lang w:val="uk-UA"/>
              </w:rPr>
            </w:pPr>
            <w:r w:rsidRPr="00F854E9">
              <w:rPr>
                <w:bCs/>
                <w:sz w:val="28"/>
                <w:szCs w:val="28"/>
                <w:lang w:val="uk-UA"/>
              </w:rPr>
              <w:t>Показник</w:t>
            </w:r>
          </w:p>
        </w:tc>
        <w:tc>
          <w:tcPr>
            <w:tcW w:w="1049" w:type="dxa"/>
            <w:shd w:val="clear" w:color="auto" w:fill="FFFFFF"/>
            <w:tcMar>
              <w:top w:w="30" w:type="dxa"/>
              <w:left w:w="30" w:type="dxa"/>
              <w:bottom w:w="30" w:type="dxa"/>
              <w:right w:w="30" w:type="dxa"/>
            </w:tcMar>
            <w:textDirection w:val="btLr"/>
            <w:vAlign w:val="center"/>
          </w:tcPr>
          <w:p w:rsidR="000D6CD0" w:rsidRPr="00F854E9" w:rsidRDefault="000D6CD0" w:rsidP="0071562A">
            <w:pPr>
              <w:jc w:val="center"/>
              <w:rPr>
                <w:bCs/>
                <w:sz w:val="28"/>
                <w:szCs w:val="28"/>
                <w:lang w:val="uk-UA"/>
              </w:rPr>
            </w:pPr>
            <w:r w:rsidRPr="00F854E9">
              <w:rPr>
                <w:bCs/>
                <w:sz w:val="28"/>
                <w:szCs w:val="28"/>
                <w:lang w:val="uk-UA"/>
              </w:rPr>
              <w:t>Соціально-орієнтовані цінності</w:t>
            </w:r>
          </w:p>
        </w:tc>
        <w:tc>
          <w:tcPr>
            <w:tcW w:w="1049" w:type="dxa"/>
            <w:shd w:val="clear" w:color="auto" w:fill="FFFFFF"/>
            <w:tcMar>
              <w:top w:w="30" w:type="dxa"/>
              <w:left w:w="30" w:type="dxa"/>
              <w:bottom w:w="30" w:type="dxa"/>
              <w:right w:w="30" w:type="dxa"/>
            </w:tcMar>
            <w:textDirection w:val="btLr"/>
            <w:vAlign w:val="center"/>
          </w:tcPr>
          <w:p w:rsidR="000D6CD0" w:rsidRPr="00F854E9" w:rsidRDefault="000D6CD0" w:rsidP="0071562A">
            <w:pPr>
              <w:jc w:val="center"/>
              <w:rPr>
                <w:bCs/>
                <w:sz w:val="28"/>
                <w:szCs w:val="28"/>
                <w:lang w:val="uk-UA"/>
              </w:rPr>
            </w:pPr>
            <w:r w:rsidRPr="00F854E9">
              <w:rPr>
                <w:bCs/>
                <w:sz w:val="28"/>
                <w:szCs w:val="28"/>
                <w:lang w:val="uk-UA"/>
              </w:rPr>
              <w:t>Індивідуалістичні цінності</w:t>
            </w:r>
          </w:p>
        </w:tc>
        <w:tc>
          <w:tcPr>
            <w:tcW w:w="1049" w:type="dxa"/>
            <w:shd w:val="clear" w:color="auto" w:fill="FFFFFF"/>
            <w:tcMar>
              <w:top w:w="30" w:type="dxa"/>
              <w:left w:w="30" w:type="dxa"/>
              <w:bottom w:w="30" w:type="dxa"/>
              <w:right w:w="30" w:type="dxa"/>
            </w:tcMar>
            <w:textDirection w:val="btLr"/>
            <w:vAlign w:val="center"/>
          </w:tcPr>
          <w:p w:rsidR="000D6CD0" w:rsidRPr="00F854E9" w:rsidRDefault="000D6CD0" w:rsidP="0071562A">
            <w:pPr>
              <w:jc w:val="center"/>
              <w:rPr>
                <w:bCs/>
                <w:sz w:val="28"/>
                <w:szCs w:val="28"/>
                <w:lang w:val="uk-UA"/>
              </w:rPr>
            </w:pPr>
            <w:r w:rsidRPr="00F854E9">
              <w:rPr>
                <w:bCs/>
                <w:sz w:val="28"/>
                <w:szCs w:val="28"/>
                <w:lang w:val="uk-UA"/>
              </w:rPr>
              <w:t>Професійні цінності</w:t>
            </w:r>
          </w:p>
        </w:tc>
        <w:tc>
          <w:tcPr>
            <w:tcW w:w="1049" w:type="dxa"/>
            <w:shd w:val="clear" w:color="auto" w:fill="FFFFFF"/>
            <w:tcMar>
              <w:top w:w="30" w:type="dxa"/>
              <w:left w:w="30" w:type="dxa"/>
              <w:bottom w:w="30" w:type="dxa"/>
              <w:right w:w="30" w:type="dxa"/>
            </w:tcMar>
            <w:textDirection w:val="btLr"/>
            <w:vAlign w:val="center"/>
          </w:tcPr>
          <w:p w:rsidR="000D6CD0" w:rsidRPr="00F854E9" w:rsidRDefault="000D6CD0" w:rsidP="0071562A">
            <w:pPr>
              <w:jc w:val="center"/>
              <w:rPr>
                <w:bCs/>
                <w:sz w:val="28"/>
                <w:szCs w:val="28"/>
                <w:lang w:val="uk-UA"/>
              </w:rPr>
            </w:pPr>
            <w:r w:rsidRPr="00F854E9">
              <w:rPr>
                <w:bCs/>
                <w:sz w:val="28"/>
                <w:szCs w:val="28"/>
                <w:lang w:val="uk-UA"/>
              </w:rPr>
              <w:t>Матеріальні цінності</w:t>
            </w:r>
          </w:p>
        </w:tc>
        <w:tc>
          <w:tcPr>
            <w:tcW w:w="1049" w:type="dxa"/>
            <w:shd w:val="clear" w:color="auto" w:fill="FFFFFF"/>
            <w:tcMar>
              <w:top w:w="30" w:type="dxa"/>
              <w:left w:w="30" w:type="dxa"/>
              <w:bottom w:w="30" w:type="dxa"/>
              <w:right w:w="30" w:type="dxa"/>
            </w:tcMar>
            <w:textDirection w:val="btLr"/>
            <w:vAlign w:val="center"/>
          </w:tcPr>
          <w:p w:rsidR="000D6CD0" w:rsidRPr="00F854E9" w:rsidRDefault="000D6CD0" w:rsidP="0071562A">
            <w:pPr>
              <w:jc w:val="center"/>
              <w:rPr>
                <w:bCs/>
                <w:sz w:val="28"/>
                <w:szCs w:val="28"/>
                <w:lang w:val="uk-UA"/>
              </w:rPr>
            </w:pPr>
            <w:r w:rsidRPr="00F854E9">
              <w:rPr>
                <w:bCs/>
                <w:sz w:val="28"/>
                <w:szCs w:val="28"/>
                <w:lang w:val="uk-UA"/>
              </w:rPr>
              <w:t>Цінності соціальної активності</w:t>
            </w:r>
          </w:p>
        </w:tc>
        <w:tc>
          <w:tcPr>
            <w:tcW w:w="1049" w:type="dxa"/>
            <w:shd w:val="clear" w:color="auto" w:fill="FFFFFF"/>
            <w:tcMar>
              <w:top w:w="30" w:type="dxa"/>
              <w:left w:w="30" w:type="dxa"/>
              <w:bottom w:w="30" w:type="dxa"/>
              <w:right w:w="30" w:type="dxa"/>
            </w:tcMar>
            <w:textDirection w:val="btLr"/>
            <w:vAlign w:val="center"/>
          </w:tcPr>
          <w:p w:rsidR="000D6CD0" w:rsidRPr="00F854E9" w:rsidRDefault="000D6CD0" w:rsidP="0071562A">
            <w:pPr>
              <w:jc w:val="center"/>
              <w:rPr>
                <w:bCs/>
                <w:sz w:val="28"/>
                <w:szCs w:val="28"/>
                <w:lang w:val="uk-UA"/>
              </w:rPr>
            </w:pPr>
            <w:r w:rsidRPr="00F854E9">
              <w:rPr>
                <w:bCs/>
                <w:sz w:val="28"/>
                <w:szCs w:val="28"/>
                <w:lang w:val="uk-UA"/>
              </w:rPr>
              <w:t>Духовно-культурні цінності</w:t>
            </w:r>
          </w:p>
        </w:tc>
        <w:tc>
          <w:tcPr>
            <w:tcW w:w="1049" w:type="dxa"/>
            <w:shd w:val="clear" w:color="auto" w:fill="FFFFFF"/>
            <w:tcMar>
              <w:top w:w="30" w:type="dxa"/>
              <w:left w:w="30" w:type="dxa"/>
              <w:bottom w:w="30" w:type="dxa"/>
              <w:right w:w="30" w:type="dxa"/>
            </w:tcMar>
            <w:textDirection w:val="btLr"/>
            <w:vAlign w:val="center"/>
          </w:tcPr>
          <w:p w:rsidR="000D6CD0" w:rsidRPr="00F854E9" w:rsidRDefault="000D6CD0" w:rsidP="0071562A">
            <w:pPr>
              <w:jc w:val="center"/>
              <w:rPr>
                <w:bCs/>
                <w:sz w:val="28"/>
                <w:szCs w:val="28"/>
                <w:lang w:val="uk-UA"/>
              </w:rPr>
            </w:pPr>
            <w:r w:rsidRPr="00F854E9">
              <w:rPr>
                <w:bCs/>
                <w:sz w:val="28"/>
                <w:szCs w:val="28"/>
                <w:lang w:val="uk-UA"/>
              </w:rPr>
              <w:t>Цінності автономності</w:t>
            </w:r>
          </w:p>
        </w:tc>
        <w:tc>
          <w:tcPr>
            <w:tcW w:w="1082" w:type="dxa"/>
            <w:shd w:val="clear" w:color="auto" w:fill="FFFFFF"/>
            <w:tcMar>
              <w:top w:w="30" w:type="dxa"/>
              <w:left w:w="30" w:type="dxa"/>
              <w:bottom w:w="30" w:type="dxa"/>
              <w:right w:w="30" w:type="dxa"/>
            </w:tcMar>
            <w:textDirection w:val="btLr"/>
            <w:vAlign w:val="center"/>
          </w:tcPr>
          <w:p w:rsidR="000D6CD0" w:rsidRPr="00F854E9" w:rsidRDefault="000D6CD0" w:rsidP="0071562A">
            <w:pPr>
              <w:jc w:val="center"/>
              <w:rPr>
                <w:bCs/>
                <w:sz w:val="28"/>
                <w:szCs w:val="28"/>
                <w:lang w:val="uk-UA"/>
              </w:rPr>
            </w:pPr>
            <w:r w:rsidRPr="00F854E9">
              <w:rPr>
                <w:bCs/>
                <w:sz w:val="28"/>
                <w:szCs w:val="28"/>
                <w:lang w:val="uk-UA"/>
              </w:rPr>
              <w:t>Інтелектуальні цінності</w:t>
            </w:r>
          </w:p>
        </w:tc>
      </w:tr>
      <w:tr w:rsidR="000D6CD0" w:rsidRPr="00F854E9" w:rsidTr="0071562A">
        <w:trPr>
          <w:cantSplit/>
          <w:trHeight w:val="631"/>
          <w:tblHeader/>
          <w:jc w:val="center"/>
        </w:trPr>
        <w:tc>
          <w:tcPr>
            <w:tcW w:w="1492" w:type="dxa"/>
            <w:shd w:val="clear" w:color="auto" w:fill="FFFFFF"/>
            <w:tcMar>
              <w:top w:w="30" w:type="dxa"/>
              <w:left w:w="30" w:type="dxa"/>
              <w:bottom w:w="30" w:type="dxa"/>
              <w:right w:w="30" w:type="dxa"/>
            </w:tcMar>
          </w:tcPr>
          <w:p w:rsidR="000D6CD0" w:rsidRPr="00F854E9" w:rsidRDefault="000D6CD0" w:rsidP="0071562A">
            <w:pPr>
              <w:jc w:val="both"/>
              <w:rPr>
                <w:bCs/>
                <w:sz w:val="28"/>
                <w:szCs w:val="28"/>
                <w:lang w:val="uk-UA"/>
              </w:rPr>
            </w:pPr>
            <w:r w:rsidRPr="00F854E9">
              <w:rPr>
                <w:bCs/>
                <w:sz w:val="28"/>
                <w:szCs w:val="28"/>
                <w:lang w:val="uk-UA"/>
              </w:rPr>
              <w:t>Середнє</w:t>
            </w:r>
          </w:p>
          <w:p w:rsidR="000D6CD0" w:rsidRPr="00F854E9" w:rsidRDefault="000D6CD0" w:rsidP="0071562A">
            <w:pPr>
              <w:jc w:val="both"/>
              <w:rPr>
                <w:bCs/>
                <w:sz w:val="28"/>
                <w:szCs w:val="28"/>
                <w:lang w:val="uk-UA"/>
              </w:rPr>
            </w:pPr>
            <w:r w:rsidRPr="00F854E9">
              <w:rPr>
                <w:bCs/>
                <w:sz w:val="28"/>
                <w:szCs w:val="28"/>
                <w:lang w:val="uk-UA"/>
              </w:rPr>
              <w:t>(у балах)</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5,529</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8,809</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2,733</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6,233</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5,219</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1,858</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7,138</w:t>
            </w:r>
          </w:p>
        </w:tc>
        <w:tc>
          <w:tcPr>
            <w:tcW w:w="1082"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-0,980</w:t>
            </w:r>
          </w:p>
        </w:tc>
      </w:tr>
      <w:tr w:rsidR="000D6CD0" w:rsidRPr="00F854E9" w:rsidTr="0071562A">
        <w:trPr>
          <w:cantSplit/>
          <w:trHeight w:val="443"/>
          <w:tblHeader/>
          <w:jc w:val="center"/>
        </w:trPr>
        <w:tc>
          <w:tcPr>
            <w:tcW w:w="1492" w:type="dxa"/>
            <w:shd w:val="clear" w:color="auto" w:fill="FFFFFF"/>
            <w:tcMar>
              <w:top w:w="30" w:type="dxa"/>
              <w:left w:w="30" w:type="dxa"/>
              <w:bottom w:w="30" w:type="dxa"/>
              <w:right w:w="30" w:type="dxa"/>
            </w:tcMar>
          </w:tcPr>
          <w:p w:rsidR="000D6CD0" w:rsidRPr="00F854E9" w:rsidRDefault="000D6CD0" w:rsidP="0071562A">
            <w:pPr>
              <w:jc w:val="both"/>
              <w:rPr>
                <w:bCs/>
                <w:sz w:val="28"/>
                <w:szCs w:val="28"/>
                <w:lang w:val="uk-UA"/>
              </w:rPr>
            </w:pPr>
            <w:r w:rsidRPr="00F854E9">
              <w:rPr>
                <w:bCs/>
                <w:sz w:val="28"/>
                <w:szCs w:val="28"/>
                <w:lang w:val="uk-UA"/>
              </w:rPr>
              <w:t>Ранг</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4</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6</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3</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5</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7</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w:t>
            </w:r>
          </w:p>
        </w:tc>
        <w:tc>
          <w:tcPr>
            <w:tcW w:w="1082"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8</w:t>
            </w:r>
          </w:p>
        </w:tc>
      </w:tr>
      <w:tr w:rsidR="000D6CD0" w:rsidRPr="00F854E9" w:rsidTr="0071562A">
        <w:trPr>
          <w:cantSplit/>
          <w:trHeight w:val="553"/>
          <w:tblHeader/>
          <w:jc w:val="center"/>
        </w:trPr>
        <w:tc>
          <w:tcPr>
            <w:tcW w:w="1492" w:type="dxa"/>
            <w:shd w:val="clear" w:color="auto" w:fill="FFFFFF"/>
            <w:tcMar>
              <w:top w:w="30" w:type="dxa"/>
              <w:left w:w="30" w:type="dxa"/>
              <w:bottom w:w="30" w:type="dxa"/>
              <w:right w:w="30" w:type="dxa"/>
            </w:tcMar>
          </w:tcPr>
          <w:p w:rsidR="000D6CD0" w:rsidRPr="00F854E9" w:rsidRDefault="000D6CD0" w:rsidP="0071562A">
            <w:pPr>
              <w:jc w:val="both"/>
              <w:rPr>
                <w:bCs/>
                <w:sz w:val="28"/>
                <w:szCs w:val="28"/>
                <w:lang w:val="uk-UA"/>
              </w:rPr>
            </w:pPr>
            <w:r w:rsidRPr="00F854E9">
              <w:rPr>
                <w:bCs/>
                <w:sz w:val="28"/>
                <w:szCs w:val="28"/>
                <w:lang w:val="uk-UA"/>
              </w:rPr>
              <w:t>Стд. помилка середнього</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0,165</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0,126</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0,146</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0,125</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0,147</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0,195</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0,136</w:t>
            </w:r>
          </w:p>
        </w:tc>
        <w:tc>
          <w:tcPr>
            <w:tcW w:w="1082"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0,145</w:t>
            </w:r>
          </w:p>
        </w:tc>
      </w:tr>
      <w:tr w:rsidR="000D6CD0" w:rsidRPr="00F854E9" w:rsidTr="0071562A">
        <w:trPr>
          <w:cantSplit/>
          <w:trHeight w:val="287"/>
          <w:tblHeader/>
          <w:jc w:val="center"/>
        </w:trPr>
        <w:tc>
          <w:tcPr>
            <w:tcW w:w="1492" w:type="dxa"/>
            <w:shd w:val="clear" w:color="auto" w:fill="FFFFFF"/>
            <w:tcMar>
              <w:top w:w="30" w:type="dxa"/>
              <w:left w:w="30" w:type="dxa"/>
              <w:bottom w:w="30" w:type="dxa"/>
              <w:right w:w="30" w:type="dxa"/>
            </w:tcMar>
          </w:tcPr>
          <w:p w:rsidR="000D6CD0" w:rsidRPr="00F854E9" w:rsidRDefault="000D6CD0" w:rsidP="0071562A">
            <w:pPr>
              <w:jc w:val="both"/>
              <w:rPr>
                <w:bCs/>
                <w:sz w:val="28"/>
                <w:szCs w:val="28"/>
                <w:lang w:val="uk-UA"/>
              </w:rPr>
            </w:pPr>
            <w:r w:rsidRPr="00F854E9">
              <w:rPr>
                <w:bCs/>
                <w:sz w:val="28"/>
                <w:szCs w:val="28"/>
                <w:lang w:val="uk-UA"/>
              </w:rPr>
              <w:t>Медіана</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5,613</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9,118</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2,751</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6,609</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5,357</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2,066</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7,066</w:t>
            </w:r>
          </w:p>
        </w:tc>
        <w:tc>
          <w:tcPr>
            <w:tcW w:w="1082"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-1,175</w:t>
            </w:r>
          </w:p>
        </w:tc>
      </w:tr>
      <w:tr w:rsidR="000D6CD0" w:rsidRPr="00F854E9" w:rsidTr="0071562A">
        <w:trPr>
          <w:cantSplit/>
          <w:trHeight w:val="281"/>
          <w:tblHeader/>
          <w:jc w:val="center"/>
        </w:trPr>
        <w:tc>
          <w:tcPr>
            <w:tcW w:w="1492" w:type="dxa"/>
            <w:shd w:val="clear" w:color="auto" w:fill="FFFFFF"/>
            <w:tcMar>
              <w:top w:w="30" w:type="dxa"/>
              <w:left w:w="30" w:type="dxa"/>
              <w:bottom w:w="30" w:type="dxa"/>
              <w:right w:w="30" w:type="dxa"/>
            </w:tcMar>
          </w:tcPr>
          <w:p w:rsidR="000D6CD0" w:rsidRPr="00F854E9" w:rsidRDefault="000D6CD0" w:rsidP="0071562A">
            <w:pPr>
              <w:jc w:val="both"/>
              <w:rPr>
                <w:bCs/>
                <w:sz w:val="28"/>
                <w:szCs w:val="28"/>
                <w:lang w:val="uk-UA"/>
              </w:rPr>
            </w:pPr>
            <w:r w:rsidRPr="00F854E9">
              <w:rPr>
                <w:bCs/>
                <w:sz w:val="28"/>
                <w:szCs w:val="28"/>
                <w:lang w:val="uk-UA"/>
              </w:rPr>
              <w:t>Мода</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6,39</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6,50</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1,60</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6,36</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4,15</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1,58</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5,38</w:t>
            </w:r>
          </w:p>
        </w:tc>
        <w:tc>
          <w:tcPr>
            <w:tcW w:w="1082"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-2,30</w:t>
            </w:r>
          </w:p>
        </w:tc>
      </w:tr>
      <w:tr w:rsidR="000D6CD0" w:rsidRPr="00F854E9" w:rsidTr="0071562A">
        <w:trPr>
          <w:cantSplit/>
          <w:trHeight w:val="677"/>
          <w:tblHeader/>
          <w:jc w:val="center"/>
        </w:trPr>
        <w:tc>
          <w:tcPr>
            <w:tcW w:w="1492" w:type="dxa"/>
            <w:shd w:val="clear" w:color="auto" w:fill="FFFFFF"/>
            <w:tcMar>
              <w:top w:w="30" w:type="dxa"/>
              <w:left w:w="30" w:type="dxa"/>
              <w:bottom w:w="30" w:type="dxa"/>
              <w:right w:w="30" w:type="dxa"/>
            </w:tcMar>
          </w:tcPr>
          <w:p w:rsidR="000D6CD0" w:rsidRPr="00F854E9" w:rsidRDefault="000D6CD0" w:rsidP="0071562A">
            <w:pPr>
              <w:jc w:val="both"/>
              <w:rPr>
                <w:bCs/>
                <w:sz w:val="28"/>
                <w:szCs w:val="28"/>
                <w:lang w:val="uk-UA"/>
              </w:rPr>
            </w:pPr>
            <w:r w:rsidRPr="00F854E9">
              <w:rPr>
                <w:bCs/>
                <w:sz w:val="28"/>
                <w:szCs w:val="28"/>
                <w:lang w:val="uk-UA"/>
              </w:rPr>
              <w:t xml:space="preserve">Довірчий інтервал </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[5,20;5,85]</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[8,56;9,06]</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[2,45;3,02]</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[5,99;6,48]</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[4,93;5,51]</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[1,47;2,24]</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[6,87;7,41]</w:t>
            </w:r>
          </w:p>
        </w:tc>
        <w:tc>
          <w:tcPr>
            <w:tcW w:w="1082"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[-1,27;-,69]</w:t>
            </w:r>
          </w:p>
        </w:tc>
      </w:tr>
      <w:tr w:rsidR="000D6CD0" w:rsidRPr="00F854E9" w:rsidTr="0071562A">
        <w:trPr>
          <w:cantSplit/>
          <w:trHeight w:val="489"/>
          <w:tblHeader/>
          <w:jc w:val="center"/>
        </w:trPr>
        <w:tc>
          <w:tcPr>
            <w:tcW w:w="1492" w:type="dxa"/>
            <w:shd w:val="clear" w:color="auto" w:fill="FFFFFF"/>
            <w:tcMar>
              <w:top w:w="30" w:type="dxa"/>
              <w:left w:w="30" w:type="dxa"/>
              <w:bottom w:w="30" w:type="dxa"/>
              <w:right w:w="30" w:type="dxa"/>
            </w:tcMar>
          </w:tcPr>
          <w:p w:rsidR="000D6CD0" w:rsidRPr="00F854E9" w:rsidRDefault="000D6CD0" w:rsidP="0071562A">
            <w:pPr>
              <w:jc w:val="both"/>
              <w:rPr>
                <w:bCs/>
                <w:sz w:val="28"/>
                <w:szCs w:val="28"/>
                <w:lang w:val="uk-UA"/>
              </w:rPr>
            </w:pPr>
            <w:r w:rsidRPr="00F854E9">
              <w:rPr>
                <w:bCs/>
                <w:sz w:val="28"/>
                <w:szCs w:val="28"/>
                <w:lang w:val="uk-UA"/>
              </w:rPr>
              <w:t xml:space="preserve">Стд. відхилення </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2,350</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1,791</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2,079</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1,781</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2,087</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2,778</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1,936</w:t>
            </w:r>
          </w:p>
        </w:tc>
        <w:tc>
          <w:tcPr>
            <w:tcW w:w="1082"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2,067</w:t>
            </w:r>
          </w:p>
        </w:tc>
      </w:tr>
      <w:tr w:rsidR="000D6CD0" w:rsidRPr="00F854E9" w:rsidTr="0071562A">
        <w:trPr>
          <w:cantSplit/>
          <w:tblHeader/>
          <w:jc w:val="center"/>
        </w:trPr>
        <w:tc>
          <w:tcPr>
            <w:tcW w:w="1492" w:type="dxa"/>
            <w:shd w:val="clear" w:color="auto" w:fill="FFFFFF"/>
            <w:tcMar>
              <w:top w:w="30" w:type="dxa"/>
              <w:left w:w="30" w:type="dxa"/>
              <w:bottom w:w="30" w:type="dxa"/>
              <w:right w:w="30" w:type="dxa"/>
            </w:tcMar>
          </w:tcPr>
          <w:p w:rsidR="000D6CD0" w:rsidRPr="00F854E9" w:rsidRDefault="000D6CD0" w:rsidP="0071562A">
            <w:pPr>
              <w:jc w:val="both"/>
              <w:rPr>
                <w:bCs/>
                <w:sz w:val="28"/>
                <w:szCs w:val="28"/>
                <w:lang w:val="uk-UA"/>
              </w:rPr>
            </w:pPr>
            <w:r w:rsidRPr="00F854E9">
              <w:rPr>
                <w:bCs/>
                <w:sz w:val="28"/>
                <w:szCs w:val="28"/>
                <w:lang w:val="uk-UA"/>
              </w:rPr>
              <w:t>Дисперсія</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5,523</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3,208</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4,323</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3,171</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4,357</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7,719</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3,749</w:t>
            </w:r>
          </w:p>
        </w:tc>
        <w:tc>
          <w:tcPr>
            <w:tcW w:w="1082"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4,272</w:t>
            </w:r>
          </w:p>
        </w:tc>
      </w:tr>
      <w:tr w:rsidR="000D6CD0" w:rsidRPr="00F854E9" w:rsidTr="0071562A">
        <w:trPr>
          <w:cantSplit/>
          <w:tblHeader/>
          <w:jc w:val="center"/>
        </w:trPr>
        <w:tc>
          <w:tcPr>
            <w:tcW w:w="1492" w:type="dxa"/>
            <w:shd w:val="clear" w:color="auto" w:fill="FFFFFF"/>
            <w:tcMar>
              <w:top w:w="30" w:type="dxa"/>
              <w:left w:w="30" w:type="dxa"/>
              <w:bottom w:w="30" w:type="dxa"/>
              <w:right w:w="30" w:type="dxa"/>
            </w:tcMar>
          </w:tcPr>
          <w:p w:rsidR="000D6CD0" w:rsidRPr="00F854E9" w:rsidRDefault="000D6CD0" w:rsidP="0071562A">
            <w:pPr>
              <w:jc w:val="both"/>
              <w:rPr>
                <w:bCs/>
                <w:sz w:val="28"/>
                <w:szCs w:val="28"/>
                <w:lang w:val="uk-UA"/>
              </w:rPr>
            </w:pPr>
            <w:r w:rsidRPr="00F854E9">
              <w:rPr>
                <w:bCs/>
                <w:sz w:val="28"/>
                <w:szCs w:val="28"/>
                <w:lang w:val="uk-UA"/>
              </w:rPr>
              <w:t>Розмах</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12,34</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14,61</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12,24</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10,67</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13,32</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13,55</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11,08</w:t>
            </w:r>
          </w:p>
        </w:tc>
        <w:tc>
          <w:tcPr>
            <w:tcW w:w="1082"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13,46</w:t>
            </w:r>
          </w:p>
        </w:tc>
      </w:tr>
      <w:tr w:rsidR="000D6CD0" w:rsidRPr="00F854E9" w:rsidTr="0071562A">
        <w:trPr>
          <w:cantSplit/>
          <w:tblHeader/>
          <w:jc w:val="center"/>
        </w:trPr>
        <w:tc>
          <w:tcPr>
            <w:tcW w:w="1492" w:type="dxa"/>
            <w:shd w:val="clear" w:color="auto" w:fill="FFFFFF"/>
            <w:tcMar>
              <w:top w:w="30" w:type="dxa"/>
              <w:left w:w="30" w:type="dxa"/>
              <w:bottom w:w="30" w:type="dxa"/>
              <w:right w:w="30" w:type="dxa"/>
            </w:tcMar>
          </w:tcPr>
          <w:p w:rsidR="000D6CD0" w:rsidRPr="00F854E9" w:rsidRDefault="000D6CD0" w:rsidP="0071562A">
            <w:pPr>
              <w:jc w:val="both"/>
              <w:rPr>
                <w:bCs/>
                <w:sz w:val="28"/>
                <w:szCs w:val="28"/>
                <w:lang w:val="uk-UA"/>
              </w:rPr>
            </w:pPr>
            <w:r w:rsidRPr="00F854E9">
              <w:rPr>
                <w:bCs/>
                <w:sz w:val="28"/>
                <w:szCs w:val="28"/>
                <w:lang w:val="uk-UA"/>
              </w:rPr>
              <w:t>Мінімум</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-0,93</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-0,86</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-2,76</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-1,29</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-4,12</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-5,72</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1,98</w:t>
            </w:r>
          </w:p>
        </w:tc>
        <w:tc>
          <w:tcPr>
            <w:tcW w:w="1082"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-7,39</w:t>
            </w:r>
          </w:p>
        </w:tc>
      </w:tr>
      <w:tr w:rsidR="000D6CD0" w:rsidRPr="00F854E9" w:rsidTr="0071562A">
        <w:trPr>
          <w:cantSplit/>
          <w:trHeight w:val="587"/>
          <w:tblHeader/>
          <w:jc w:val="center"/>
        </w:trPr>
        <w:tc>
          <w:tcPr>
            <w:tcW w:w="1492" w:type="dxa"/>
            <w:shd w:val="clear" w:color="auto" w:fill="FFFFFF"/>
            <w:tcMar>
              <w:top w:w="30" w:type="dxa"/>
              <w:left w:w="30" w:type="dxa"/>
              <w:bottom w:w="30" w:type="dxa"/>
              <w:right w:w="30" w:type="dxa"/>
            </w:tcMar>
          </w:tcPr>
          <w:p w:rsidR="000D6CD0" w:rsidRPr="00F854E9" w:rsidRDefault="000D6CD0" w:rsidP="0071562A">
            <w:pPr>
              <w:spacing w:line="360" w:lineRule="auto"/>
              <w:jc w:val="both"/>
              <w:rPr>
                <w:bCs/>
                <w:sz w:val="28"/>
                <w:szCs w:val="28"/>
                <w:lang w:val="uk-UA"/>
              </w:rPr>
            </w:pPr>
            <w:r w:rsidRPr="00F854E9">
              <w:rPr>
                <w:bCs/>
                <w:sz w:val="28"/>
                <w:szCs w:val="28"/>
                <w:lang w:val="uk-UA"/>
              </w:rPr>
              <w:t>Максимум</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11,41</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13,76</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9,48</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9,39</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9,20</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7,83</w:t>
            </w:r>
          </w:p>
        </w:tc>
        <w:tc>
          <w:tcPr>
            <w:tcW w:w="1049"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13,06</w:t>
            </w:r>
          </w:p>
        </w:tc>
        <w:tc>
          <w:tcPr>
            <w:tcW w:w="1082" w:type="dxa"/>
            <w:shd w:val="clear" w:color="auto" w:fill="FFFFFF"/>
            <w:tcMar>
              <w:top w:w="30" w:type="dxa"/>
              <w:left w:w="30" w:type="dxa"/>
              <w:bottom w:w="30" w:type="dxa"/>
              <w:right w:w="30" w:type="dxa"/>
            </w:tcMar>
            <w:vAlign w:val="center"/>
          </w:tcPr>
          <w:p w:rsidR="000D6CD0" w:rsidRPr="00F854E9" w:rsidRDefault="000D6CD0" w:rsidP="0071562A">
            <w:pPr>
              <w:spacing w:line="360" w:lineRule="auto"/>
              <w:jc w:val="both"/>
              <w:rPr>
                <w:bCs/>
                <w:sz w:val="28"/>
                <w:szCs w:val="28"/>
                <w:lang w:val="uk-UA"/>
              </w:rPr>
            </w:pPr>
            <w:r w:rsidRPr="00F854E9">
              <w:rPr>
                <w:bCs/>
                <w:sz w:val="28"/>
                <w:szCs w:val="28"/>
                <w:lang w:val="uk-UA"/>
              </w:rPr>
              <w:t>6,08</w:t>
            </w:r>
          </w:p>
        </w:tc>
      </w:tr>
    </w:tbl>
    <w:p w:rsidR="000D6CD0" w:rsidRDefault="000D6CD0" w:rsidP="000D6CD0">
      <w:pPr>
        <w:spacing w:line="360" w:lineRule="auto"/>
        <w:jc w:val="both"/>
        <w:rPr>
          <w:bCs/>
          <w:sz w:val="28"/>
          <w:szCs w:val="28"/>
          <w:lang w:val="uk-UA"/>
        </w:rPr>
      </w:pPr>
    </w:p>
    <w:p w:rsidR="000D6CD0" w:rsidRDefault="000D6CD0" w:rsidP="000D6CD0">
      <w:pPr>
        <w:spacing w:line="360" w:lineRule="auto"/>
        <w:ind w:firstLine="426"/>
        <w:jc w:val="both"/>
        <w:rPr>
          <w:bCs/>
          <w:sz w:val="28"/>
          <w:szCs w:val="28"/>
          <w:lang w:val="uk-UA"/>
        </w:rPr>
      </w:pPr>
      <w:r>
        <w:rPr>
          <w:bCs/>
          <w:sz w:val="28"/>
          <w:szCs w:val="28"/>
          <w:lang w:val="uk-UA"/>
        </w:rPr>
        <w:t>Оскільки</w:t>
      </w:r>
      <w:r w:rsidRPr="00265F5D">
        <w:rPr>
          <w:bCs/>
          <w:sz w:val="28"/>
          <w:szCs w:val="28"/>
          <w:lang w:val="uk-UA"/>
        </w:rPr>
        <w:t xml:space="preserve"> цінності автономності за своєю змістовною характеристикою також орієнтовані на себе, логічно закономірним виглядає той факт, що рівень значущості цінностей автономності виражен</w:t>
      </w:r>
      <w:r>
        <w:rPr>
          <w:bCs/>
          <w:sz w:val="28"/>
          <w:szCs w:val="28"/>
          <w:lang w:val="uk-UA"/>
        </w:rPr>
        <w:t>ий</w:t>
      </w:r>
      <w:r w:rsidRPr="00265F5D">
        <w:rPr>
          <w:bCs/>
          <w:sz w:val="28"/>
          <w:szCs w:val="28"/>
          <w:lang w:val="uk-UA"/>
        </w:rPr>
        <w:t xml:space="preserve"> практично </w:t>
      </w:r>
      <w:r>
        <w:rPr>
          <w:bCs/>
          <w:sz w:val="28"/>
          <w:szCs w:val="28"/>
          <w:lang w:val="uk-UA"/>
        </w:rPr>
        <w:t>так само</w:t>
      </w:r>
      <w:r w:rsidRPr="00265F5D">
        <w:rPr>
          <w:bCs/>
          <w:sz w:val="28"/>
          <w:szCs w:val="28"/>
          <w:lang w:val="uk-UA"/>
        </w:rPr>
        <w:t xml:space="preserve"> (7,14</w:t>
      </w:r>
      <w:r>
        <w:rPr>
          <w:bCs/>
          <w:sz w:val="28"/>
          <w:szCs w:val="28"/>
          <w:lang w:val="uk-UA"/>
        </w:rPr>
        <w:t xml:space="preserve"> </w:t>
      </w:r>
      <w:r w:rsidRPr="00265F5D">
        <w:rPr>
          <w:bCs/>
          <w:sz w:val="28"/>
          <w:szCs w:val="28"/>
          <w:lang w:val="uk-UA"/>
        </w:rPr>
        <w:t xml:space="preserve">бала). На третьому місці за рівнем оцінок знаходяться матеріальні </w:t>
      </w:r>
      <w:r w:rsidRPr="00265F5D">
        <w:rPr>
          <w:bCs/>
          <w:sz w:val="28"/>
          <w:szCs w:val="28"/>
          <w:lang w:val="uk-UA"/>
        </w:rPr>
        <w:lastRenderedPageBreak/>
        <w:t>цінності (6,23</w:t>
      </w:r>
      <w:r>
        <w:rPr>
          <w:bCs/>
          <w:sz w:val="28"/>
          <w:szCs w:val="28"/>
          <w:lang w:val="uk-UA"/>
        </w:rPr>
        <w:t xml:space="preserve"> </w:t>
      </w:r>
      <w:r w:rsidRPr="00265F5D">
        <w:rPr>
          <w:bCs/>
          <w:sz w:val="28"/>
          <w:szCs w:val="28"/>
          <w:lang w:val="uk-UA"/>
        </w:rPr>
        <w:t>бала), які також орієнтовані на особистий добробут. Слід зазначити, що</w:t>
      </w:r>
      <w:r>
        <w:rPr>
          <w:bCs/>
          <w:sz w:val="28"/>
          <w:szCs w:val="28"/>
          <w:lang w:val="uk-UA"/>
        </w:rPr>
        <w:t>,</w:t>
      </w:r>
      <w:r w:rsidRPr="00265F5D">
        <w:rPr>
          <w:bCs/>
          <w:sz w:val="28"/>
          <w:szCs w:val="28"/>
          <w:lang w:val="uk-UA"/>
        </w:rPr>
        <w:t xml:space="preserve"> як видно з наведеної вище таблиці, оцінка </w:t>
      </w:r>
      <w:r w:rsidR="00165C85">
        <w:rPr>
          <w:bCs/>
          <w:sz w:val="28"/>
          <w:szCs w:val="28"/>
          <w:lang w:val="uk-UA"/>
        </w:rPr>
        <w:t xml:space="preserve">працівниками </w:t>
      </w:r>
      <w:r w:rsidRPr="00265F5D">
        <w:rPr>
          <w:bCs/>
          <w:sz w:val="28"/>
          <w:szCs w:val="28"/>
          <w:lang w:val="uk-UA"/>
        </w:rPr>
        <w:t>соціально-орієнтованих цінностей (5,53</w:t>
      </w:r>
      <w:r>
        <w:rPr>
          <w:bCs/>
          <w:sz w:val="28"/>
          <w:szCs w:val="28"/>
          <w:lang w:val="uk-UA"/>
        </w:rPr>
        <w:t xml:space="preserve"> </w:t>
      </w:r>
      <w:r w:rsidRPr="00265F5D">
        <w:rPr>
          <w:bCs/>
          <w:sz w:val="28"/>
          <w:szCs w:val="28"/>
          <w:lang w:val="uk-UA"/>
        </w:rPr>
        <w:t>бала) і цінно</w:t>
      </w:r>
      <w:r>
        <w:rPr>
          <w:bCs/>
          <w:sz w:val="28"/>
          <w:szCs w:val="28"/>
          <w:lang w:val="uk-UA"/>
        </w:rPr>
        <w:t>стей соціальної активності (5,22</w:t>
      </w:r>
      <w:r w:rsidRPr="00265F5D">
        <w:rPr>
          <w:bCs/>
          <w:sz w:val="28"/>
          <w:szCs w:val="28"/>
          <w:lang w:val="uk-UA"/>
        </w:rPr>
        <w:t xml:space="preserve"> бал</w:t>
      </w:r>
      <w:r>
        <w:rPr>
          <w:bCs/>
          <w:sz w:val="28"/>
          <w:szCs w:val="28"/>
          <w:lang w:val="uk-UA"/>
        </w:rPr>
        <w:t>а</w:t>
      </w:r>
      <w:r w:rsidRPr="00265F5D">
        <w:rPr>
          <w:bCs/>
          <w:sz w:val="28"/>
          <w:szCs w:val="28"/>
          <w:lang w:val="uk-UA"/>
        </w:rPr>
        <w:t>) значно поступа</w:t>
      </w:r>
      <w:r>
        <w:rPr>
          <w:bCs/>
          <w:sz w:val="28"/>
          <w:szCs w:val="28"/>
          <w:lang w:val="uk-UA"/>
        </w:rPr>
        <w:t>є</w:t>
      </w:r>
      <w:r w:rsidRPr="00265F5D">
        <w:rPr>
          <w:bCs/>
          <w:sz w:val="28"/>
          <w:szCs w:val="28"/>
          <w:lang w:val="uk-UA"/>
        </w:rPr>
        <w:t>ться за своєю значущістю індивідуалістичним цінностям (8,81бал</w:t>
      </w:r>
      <w:r>
        <w:rPr>
          <w:bCs/>
          <w:sz w:val="28"/>
          <w:szCs w:val="28"/>
          <w:lang w:val="uk-UA"/>
        </w:rPr>
        <w:t>а</w:t>
      </w:r>
      <w:r w:rsidRPr="00265F5D">
        <w:rPr>
          <w:bCs/>
          <w:sz w:val="28"/>
          <w:szCs w:val="28"/>
          <w:lang w:val="uk-UA"/>
        </w:rPr>
        <w:t>).</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Дослідження оцінки значущості життєвих цінностей показало, що співвідношення індивідуального та громадського серед </w:t>
      </w:r>
      <w:r w:rsidR="00436E21">
        <w:rPr>
          <w:bCs/>
          <w:sz w:val="28"/>
          <w:szCs w:val="28"/>
          <w:lang w:val="uk-UA"/>
        </w:rPr>
        <w:t xml:space="preserve">працівників </w:t>
      </w:r>
      <w:r w:rsidRPr="00265F5D">
        <w:rPr>
          <w:bCs/>
          <w:sz w:val="28"/>
          <w:szCs w:val="28"/>
          <w:lang w:val="uk-UA"/>
        </w:rPr>
        <w:t xml:space="preserve">явно не на користь останнього, </w:t>
      </w:r>
      <w:r>
        <w:rPr>
          <w:bCs/>
          <w:sz w:val="28"/>
          <w:szCs w:val="28"/>
          <w:lang w:val="uk-UA"/>
        </w:rPr>
        <w:t>бо</w:t>
      </w:r>
      <w:r w:rsidRPr="00265F5D">
        <w:rPr>
          <w:bCs/>
          <w:sz w:val="28"/>
          <w:szCs w:val="28"/>
          <w:lang w:val="uk-UA"/>
        </w:rPr>
        <w:t xml:space="preserve"> в групі досліджуваних переважає орієнтація на власні інтереси. Отже, індивідуалістична орієнтація серед </w:t>
      </w:r>
      <w:r w:rsidR="00436E21">
        <w:rPr>
          <w:bCs/>
          <w:sz w:val="28"/>
          <w:szCs w:val="28"/>
          <w:lang w:val="uk-UA"/>
        </w:rPr>
        <w:t xml:space="preserve">працівників </w:t>
      </w:r>
      <w:r w:rsidRPr="00265F5D">
        <w:rPr>
          <w:bCs/>
          <w:sz w:val="28"/>
          <w:szCs w:val="28"/>
          <w:lang w:val="uk-UA"/>
        </w:rPr>
        <w:t>переважає над просоціальною. Цікавим виглядає зіставлення дуже малого середнього значення значущості професійних цінностей (2,73</w:t>
      </w:r>
      <w:r>
        <w:rPr>
          <w:bCs/>
          <w:sz w:val="28"/>
          <w:szCs w:val="28"/>
          <w:lang w:val="uk-UA"/>
        </w:rPr>
        <w:t xml:space="preserve"> </w:t>
      </w:r>
      <w:r w:rsidRPr="00265F5D">
        <w:rPr>
          <w:bCs/>
          <w:sz w:val="28"/>
          <w:szCs w:val="28"/>
          <w:lang w:val="uk-UA"/>
        </w:rPr>
        <w:t>бала) з матеріальними (6,23</w:t>
      </w:r>
      <w:r>
        <w:rPr>
          <w:bCs/>
          <w:sz w:val="28"/>
          <w:szCs w:val="28"/>
          <w:lang w:val="uk-UA"/>
        </w:rPr>
        <w:t> </w:t>
      </w:r>
      <w:r w:rsidRPr="00265F5D">
        <w:rPr>
          <w:bCs/>
          <w:sz w:val="28"/>
          <w:szCs w:val="28"/>
          <w:lang w:val="uk-UA"/>
        </w:rPr>
        <w:t xml:space="preserve">бала). Наведені результати свідчать, що орієнтація </w:t>
      </w:r>
      <w:r w:rsidR="00436E21">
        <w:rPr>
          <w:bCs/>
          <w:sz w:val="28"/>
          <w:szCs w:val="28"/>
          <w:lang w:val="uk-UA"/>
        </w:rPr>
        <w:t xml:space="preserve">працівників </w:t>
      </w:r>
      <w:r w:rsidRPr="00265F5D">
        <w:rPr>
          <w:bCs/>
          <w:sz w:val="28"/>
          <w:szCs w:val="28"/>
          <w:lang w:val="uk-UA"/>
        </w:rPr>
        <w:t>на матеріальні блага не підкріплена значущістю цінностей працьовитості і відповідальності. Духовно-культурні та інтелектуальні цінності не є значущими в групі респондентів, про що свідчать і їх середні: відповідно 1,86 і -0,98 бал</w:t>
      </w:r>
      <w:r>
        <w:rPr>
          <w:bCs/>
          <w:sz w:val="28"/>
          <w:szCs w:val="28"/>
          <w:lang w:val="uk-UA"/>
        </w:rPr>
        <w:t>а</w:t>
      </w:r>
      <w:r w:rsidRPr="00265F5D">
        <w:rPr>
          <w:bCs/>
          <w:sz w:val="28"/>
          <w:szCs w:val="28"/>
          <w:lang w:val="uk-UA"/>
        </w:rPr>
        <w:t>.</w:t>
      </w:r>
    </w:p>
    <w:p w:rsidR="000D6CD0" w:rsidRDefault="000D6CD0" w:rsidP="000D6CD0">
      <w:pPr>
        <w:spacing w:line="360" w:lineRule="auto"/>
        <w:ind w:firstLine="426"/>
        <w:jc w:val="both"/>
        <w:rPr>
          <w:bCs/>
          <w:sz w:val="28"/>
          <w:szCs w:val="28"/>
          <w:lang w:val="uk-UA"/>
        </w:rPr>
      </w:pPr>
      <w:r w:rsidRPr="00265F5D">
        <w:rPr>
          <w:bCs/>
          <w:sz w:val="28"/>
          <w:szCs w:val="28"/>
          <w:lang w:val="uk-UA"/>
        </w:rPr>
        <w:t>Значення стандартної помилки для даних показників приймають значення в діапазоні 0,12-0,30, що підтверджує високу статистичну значущість отриманих середніх. Наведена статистична характеристика дозволила нам зробити висновок, що середні значення виділених нами в ході факторного аналізу груп цінностей, повністю характеризують генеральну сукупність, з якої вилучена вибірка (95%). Довірчі інтервали середнього генеральної сук</w:t>
      </w:r>
      <w:r>
        <w:rPr>
          <w:bCs/>
          <w:sz w:val="28"/>
          <w:szCs w:val="28"/>
          <w:lang w:val="uk-UA"/>
        </w:rPr>
        <w:t xml:space="preserve">упності мають невеликий розмах. </w:t>
      </w:r>
      <w:r w:rsidRPr="00265F5D">
        <w:rPr>
          <w:bCs/>
          <w:sz w:val="28"/>
          <w:szCs w:val="28"/>
          <w:lang w:val="uk-UA"/>
        </w:rPr>
        <w:t>Розмах, дисперсія і стандартне відхилення для цих груп цінностей найменші для індивідуалістичних цінностей, цінностей автономності та матеріальних цінностей, а найбільші для духовно-культурних і соціально-орієнтованих цінностей. Така неоднорідність свідчить про різноманітність оцінок значущості цінностей, які входять в ці групи.</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Фахівці в </w:t>
      </w:r>
      <w:r>
        <w:rPr>
          <w:bCs/>
          <w:sz w:val="28"/>
          <w:szCs w:val="28"/>
          <w:lang w:val="uk-UA"/>
        </w:rPr>
        <w:t>галузі</w:t>
      </w:r>
      <w:r w:rsidRPr="00265F5D">
        <w:rPr>
          <w:bCs/>
          <w:sz w:val="28"/>
          <w:szCs w:val="28"/>
          <w:lang w:val="uk-UA"/>
        </w:rPr>
        <w:t xml:space="preserve"> командоутворення виділяють </w:t>
      </w:r>
      <w:r>
        <w:rPr>
          <w:bCs/>
          <w:sz w:val="28"/>
          <w:szCs w:val="28"/>
          <w:lang w:val="uk-UA"/>
        </w:rPr>
        <w:t>як</w:t>
      </w:r>
      <w:r w:rsidRPr="00265F5D">
        <w:rPr>
          <w:bCs/>
          <w:sz w:val="28"/>
          <w:szCs w:val="28"/>
          <w:lang w:val="uk-UA"/>
        </w:rPr>
        <w:t xml:space="preserve"> важлив</w:t>
      </w:r>
      <w:r>
        <w:rPr>
          <w:bCs/>
          <w:sz w:val="28"/>
          <w:szCs w:val="28"/>
          <w:lang w:val="uk-UA"/>
        </w:rPr>
        <w:t>у</w:t>
      </w:r>
      <w:r w:rsidRPr="00265F5D">
        <w:rPr>
          <w:bCs/>
          <w:sz w:val="28"/>
          <w:szCs w:val="28"/>
          <w:lang w:val="uk-UA"/>
        </w:rPr>
        <w:t xml:space="preserve"> складов</w:t>
      </w:r>
      <w:r>
        <w:rPr>
          <w:bCs/>
          <w:sz w:val="28"/>
          <w:szCs w:val="28"/>
          <w:lang w:val="uk-UA"/>
        </w:rPr>
        <w:t>у</w:t>
      </w:r>
      <w:r w:rsidRPr="00265F5D">
        <w:rPr>
          <w:bCs/>
          <w:sz w:val="28"/>
          <w:szCs w:val="28"/>
          <w:lang w:val="uk-UA"/>
        </w:rPr>
        <w:t xml:space="preserve"> інтегративних процесів у команді встановлення сприятливої психологічної </w:t>
      </w:r>
      <w:r w:rsidRPr="00265F5D">
        <w:rPr>
          <w:bCs/>
          <w:sz w:val="28"/>
          <w:szCs w:val="28"/>
          <w:lang w:val="uk-UA"/>
        </w:rPr>
        <w:lastRenderedPageBreak/>
        <w:t xml:space="preserve">атмосфери. Загальна оцінка психологічної атмосфери </w:t>
      </w:r>
      <w:r>
        <w:rPr>
          <w:bCs/>
          <w:sz w:val="28"/>
          <w:szCs w:val="28"/>
          <w:lang w:val="uk-UA"/>
        </w:rPr>
        <w:t>в</w:t>
      </w:r>
      <w:r w:rsidRPr="00265F5D">
        <w:rPr>
          <w:bCs/>
          <w:sz w:val="28"/>
          <w:szCs w:val="28"/>
          <w:lang w:val="uk-UA"/>
        </w:rPr>
        <w:t xml:space="preserve"> групі, згідно </w:t>
      </w:r>
      <w:r>
        <w:rPr>
          <w:bCs/>
          <w:sz w:val="28"/>
          <w:szCs w:val="28"/>
          <w:lang w:val="uk-UA"/>
        </w:rPr>
        <w:t xml:space="preserve">із </w:t>
      </w:r>
      <w:r w:rsidRPr="00265F5D">
        <w:rPr>
          <w:bCs/>
          <w:sz w:val="28"/>
          <w:szCs w:val="28"/>
          <w:lang w:val="uk-UA"/>
        </w:rPr>
        <w:t>запропоновано</w:t>
      </w:r>
      <w:r>
        <w:rPr>
          <w:bCs/>
          <w:sz w:val="28"/>
          <w:szCs w:val="28"/>
          <w:lang w:val="uk-UA"/>
        </w:rPr>
        <w:t>ю</w:t>
      </w:r>
      <w:r w:rsidRPr="00265F5D">
        <w:rPr>
          <w:bCs/>
          <w:sz w:val="28"/>
          <w:szCs w:val="28"/>
          <w:lang w:val="uk-UA"/>
        </w:rPr>
        <w:t xml:space="preserve"> методик</w:t>
      </w:r>
      <w:r>
        <w:rPr>
          <w:bCs/>
          <w:sz w:val="28"/>
          <w:szCs w:val="28"/>
          <w:lang w:val="uk-UA"/>
        </w:rPr>
        <w:t>ою</w:t>
      </w:r>
      <w:r w:rsidRPr="00265F5D">
        <w:rPr>
          <w:bCs/>
          <w:sz w:val="28"/>
          <w:szCs w:val="28"/>
          <w:lang w:val="uk-UA"/>
        </w:rPr>
        <w:t>, визначена як сума показників. Чим менш</w:t>
      </w:r>
      <w:r>
        <w:rPr>
          <w:bCs/>
          <w:sz w:val="28"/>
          <w:szCs w:val="28"/>
          <w:lang w:val="uk-UA"/>
        </w:rPr>
        <w:t>ий</w:t>
      </w:r>
      <w:r w:rsidRPr="00265F5D">
        <w:rPr>
          <w:bCs/>
          <w:sz w:val="28"/>
          <w:szCs w:val="28"/>
          <w:lang w:val="uk-UA"/>
        </w:rPr>
        <w:t xml:space="preserve"> результат, тим кращ</w:t>
      </w:r>
      <w:r>
        <w:rPr>
          <w:bCs/>
          <w:sz w:val="28"/>
          <w:szCs w:val="28"/>
          <w:lang w:val="uk-UA"/>
        </w:rPr>
        <w:t>а</w:t>
      </w:r>
      <w:r w:rsidRPr="00265F5D">
        <w:rPr>
          <w:bCs/>
          <w:sz w:val="28"/>
          <w:szCs w:val="28"/>
          <w:lang w:val="uk-UA"/>
        </w:rPr>
        <w:t xml:space="preserve"> </w:t>
      </w:r>
      <w:r>
        <w:rPr>
          <w:bCs/>
          <w:sz w:val="28"/>
          <w:szCs w:val="28"/>
          <w:lang w:val="uk-UA"/>
        </w:rPr>
        <w:t>психологіч</w:t>
      </w:r>
      <w:r w:rsidRPr="00265F5D">
        <w:rPr>
          <w:bCs/>
          <w:sz w:val="28"/>
          <w:szCs w:val="28"/>
          <w:lang w:val="uk-UA"/>
        </w:rPr>
        <w:t xml:space="preserve">на атмосфера </w:t>
      </w:r>
      <w:r>
        <w:rPr>
          <w:bCs/>
          <w:sz w:val="28"/>
          <w:szCs w:val="28"/>
          <w:lang w:val="uk-UA"/>
        </w:rPr>
        <w:t>в</w:t>
      </w:r>
      <w:r w:rsidRPr="00265F5D">
        <w:rPr>
          <w:bCs/>
          <w:sz w:val="28"/>
          <w:szCs w:val="28"/>
          <w:lang w:val="uk-UA"/>
        </w:rPr>
        <w:t xml:space="preserve"> групі.</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Описові статистики, що характеризують психологічну атмосферу в цілому, отримані в SPSS, представлено </w:t>
      </w:r>
      <w:r>
        <w:rPr>
          <w:bCs/>
          <w:sz w:val="28"/>
          <w:szCs w:val="28"/>
          <w:lang w:val="uk-UA"/>
        </w:rPr>
        <w:t>в</w:t>
      </w:r>
      <w:r w:rsidRPr="00265F5D">
        <w:rPr>
          <w:bCs/>
          <w:sz w:val="28"/>
          <w:szCs w:val="28"/>
          <w:lang w:val="uk-UA"/>
        </w:rPr>
        <w:t xml:space="preserve"> </w:t>
      </w:r>
      <w:r>
        <w:rPr>
          <w:bCs/>
          <w:sz w:val="28"/>
          <w:szCs w:val="28"/>
          <w:lang w:val="uk-UA"/>
        </w:rPr>
        <w:t>табл.</w:t>
      </w:r>
      <w:r w:rsidRPr="00265F5D">
        <w:rPr>
          <w:bCs/>
          <w:sz w:val="28"/>
          <w:szCs w:val="28"/>
          <w:lang w:val="uk-UA"/>
        </w:rPr>
        <w:t xml:space="preserve"> 2.4.</w:t>
      </w:r>
    </w:p>
    <w:p w:rsidR="000D6CD0" w:rsidRPr="000448D1" w:rsidRDefault="000D6CD0" w:rsidP="000D6CD0">
      <w:pPr>
        <w:spacing w:line="360" w:lineRule="auto"/>
        <w:jc w:val="right"/>
        <w:rPr>
          <w:bCs/>
          <w:i/>
          <w:sz w:val="28"/>
          <w:szCs w:val="28"/>
          <w:lang w:val="uk-UA"/>
        </w:rPr>
      </w:pPr>
      <w:r>
        <w:rPr>
          <w:bCs/>
          <w:i/>
          <w:sz w:val="28"/>
          <w:szCs w:val="28"/>
          <w:lang w:val="uk-UA"/>
        </w:rPr>
        <w:t>Таблиця 2.4</w:t>
      </w:r>
    </w:p>
    <w:p w:rsidR="000D6CD0" w:rsidRPr="00265F5D" w:rsidRDefault="000D6CD0" w:rsidP="000D6CD0">
      <w:pPr>
        <w:spacing w:line="360" w:lineRule="auto"/>
        <w:jc w:val="center"/>
        <w:rPr>
          <w:b/>
          <w:bCs/>
          <w:sz w:val="28"/>
          <w:szCs w:val="28"/>
          <w:lang w:val="uk-UA"/>
        </w:rPr>
      </w:pPr>
      <w:r w:rsidRPr="00265F5D">
        <w:rPr>
          <w:b/>
          <w:bCs/>
          <w:sz w:val="28"/>
          <w:szCs w:val="28"/>
          <w:lang w:val="uk-UA"/>
        </w:rPr>
        <w:t>Основні статистичні характеристики оцінок психологічної</w:t>
      </w:r>
    </w:p>
    <w:p w:rsidR="000D6CD0" w:rsidRPr="00265F5D" w:rsidRDefault="000D6CD0" w:rsidP="000D6CD0">
      <w:pPr>
        <w:spacing w:line="360" w:lineRule="auto"/>
        <w:jc w:val="center"/>
        <w:rPr>
          <w:b/>
          <w:bCs/>
          <w:sz w:val="28"/>
          <w:szCs w:val="28"/>
          <w:lang w:val="uk-UA"/>
        </w:rPr>
      </w:pPr>
      <w:r w:rsidRPr="00265F5D">
        <w:rPr>
          <w:b/>
          <w:bCs/>
          <w:sz w:val="28"/>
          <w:szCs w:val="28"/>
          <w:lang w:val="uk-UA"/>
        </w:rPr>
        <w:t>атмосфери</w:t>
      </w:r>
      <w:r>
        <w:rPr>
          <w:b/>
          <w:bCs/>
          <w:sz w:val="28"/>
          <w:szCs w:val="28"/>
          <w:lang w:val="uk-UA"/>
        </w:rPr>
        <w:t xml:space="preserve"> в</w:t>
      </w:r>
      <w:r w:rsidRPr="00265F5D">
        <w:rPr>
          <w:b/>
          <w:bCs/>
          <w:sz w:val="28"/>
          <w:szCs w:val="28"/>
          <w:lang w:val="uk-UA"/>
        </w:rPr>
        <w:t xml:space="preserve"> групі</w:t>
      </w:r>
    </w:p>
    <w:p w:rsidR="000D6CD0" w:rsidRPr="00265F5D" w:rsidRDefault="000D6CD0" w:rsidP="000D6CD0">
      <w:pPr>
        <w:spacing w:line="360" w:lineRule="auto"/>
        <w:jc w:val="center"/>
        <w:rPr>
          <w:b/>
          <w:bCs/>
          <w:i/>
          <w:sz w:val="14"/>
          <w:szCs w:val="28"/>
          <w:lang w:val="uk-UA"/>
        </w:rPr>
      </w:pPr>
    </w:p>
    <w:tbl>
      <w:tblPr>
        <w:tblW w:w="9558" w:type="dxa"/>
        <w:jc w:val="center"/>
        <w:tblInd w:w="-3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048"/>
        <w:gridCol w:w="2510"/>
      </w:tblGrid>
      <w:tr w:rsidR="000D6CD0" w:rsidRPr="0018604F" w:rsidTr="0071562A">
        <w:trPr>
          <w:cantSplit/>
          <w:trHeight w:val="690"/>
          <w:tblHeader/>
          <w:jc w:val="center"/>
        </w:trPr>
        <w:tc>
          <w:tcPr>
            <w:tcW w:w="7048" w:type="dxa"/>
            <w:shd w:val="clear" w:color="auto" w:fill="FFFFFF"/>
            <w:tcMar>
              <w:top w:w="30" w:type="dxa"/>
              <w:left w:w="30" w:type="dxa"/>
              <w:bottom w:w="30" w:type="dxa"/>
              <w:right w:w="30" w:type="dxa"/>
            </w:tcMar>
            <w:vAlign w:val="center"/>
          </w:tcPr>
          <w:p w:rsidR="000D6CD0" w:rsidRPr="0018604F" w:rsidRDefault="000D6CD0" w:rsidP="0071562A">
            <w:pPr>
              <w:spacing w:line="360" w:lineRule="auto"/>
              <w:jc w:val="center"/>
              <w:rPr>
                <w:b/>
                <w:bCs/>
                <w:sz w:val="28"/>
                <w:szCs w:val="28"/>
                <w:lang w:val="uk-UA"/>
              </w:rPr>
            </w:pPr>
            <w:r w:rsidRPr="0018604F">
              <w:rPr>
                <w:b/>
                <w:bCs/>
                <w:sz w:val="28"/>
                <w:szCs w:val="28"/>
                <w:lang w:val="uk-UA"/>
              </w:rPr>
              <w:t>Показник</w:t>
            </w:r>
          </w:p>
        </w:tc>
        <w:tc>
          <w:tcPr>
            <w:tcW w:w="2510" w:type="dxa"/>
            <w:shd w:val="clear" w:color="auto" w:fill="FFFFFF"/>
            <w:tcMar>
              <w:top w:w="30" w:type="dxa"/>
              <w:left w:w="30" w:type="dxa"/>
              <w:bottom w:w="30" w:type="dxa"/>
              <w:right w:w="30" w:type="dxa"/>
            </w:tcMar>
            <w:vAlign w:val="center"/>
          </w:tcPr>
          <w:p w:rsidR="000D6CD0" w:rsidRPr="0018604F" w:rsidRDefault="000D6CD0" w:rsidP="0071562A">
            <w:pPr>
              <w:spacing w:line="360" w:lineRule="auto"/>
              <w:jc w:val="center"/>
              <w:rPr>
                <w:b/>
                <w:bCs/>
                <w:sz w:val="28"/>
                <w:szCs w:val="28"/>
                <w:lang w:val="uk-UA"/>
              </w:rPr>
            </w:pPr>
            <w:r w:rsidRPr="0018604F">
              <w:rPr>
                <w:b/>
                <w:bCs/>
                <w:sz w:val="28"/>
                <w:szCs w:val="28"/>
                <w:lang w:val="uk-UA"/>
              </w:rPr>
              <w:t>Значення</w:t>
            </w:r>
          </w:p>
        </w:tc>
      </w:tr>
      <w:tr w:rsidR="000D6CD0" w:rsidRPr="00F854E9" w:rsidTr="0071562A">
        <w:trPr>
          <w:cantSplit/>
          <w:trHeight w:val="358"/>
          <w:tblHeader/>
          <w:jc w:val="center"/>
        </w:trPr>
        <w:tc>
          <w:tcPr>
            <w:tcW w:w="7048" w:type="dxa"/>
            <w:shd w:val="clear" w:color="auto" w:fill="FFFFFF"/>
            <w:tcMar>
              <w:top w:w="30" w:type="dxa"/>
              <w:left w:w="30" w:type="dxa"/>
              <w:bottom w:w="30" w:type="dxa"/>
              <w:right w:w="30" w:type="dxa"/>
            </w:tcMar>
          </w:tcPr>
          <w:p w:rsidR="000D6CD0" w:rsidRPr="00F854E9" w:rsidRDefault="000D6CD0" w:rsidP="0071562A">
            <w:pPr>
              <w:rPr>
                <w:bCs/>
                <w:sz w:val="28"/>
                <w:szCs w:val="28"/>
                <w:lang w:val="uk-UA"/>
              </w:rPr>
            </w:pPr>
            <w:r w:rsidRPr="00F854E9">
              <w:rPr>
                <w:bCs/>
                <w:sz w:val="28"/>
                <w:szCs w:val="28"/>
                <w:lang w:val="uk-UA"/>
              </w:rPr>
              <w:t>Середнє (у балах)</w:t>
            </w:r>
          </w:p>
        </w:tc>
        <w:tc>
          <w:tcPr>
            <w:tcW w:w="2510"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48,33</w:t>
            </w:r>
          </w:p>
        </w:tc>
      </w:tr>
      <w:tr w:rsidR="000D6CD0" w:rsidRPr="00F854E9" w:rsidTr="0071562A">
        <w:trPr>
          <w:cantSplit/>
          <w:trHeight w:val="469"/>
          <w:tblHeader/>
          <w:jc w:val="center"/>
        </w:trPr>
        <w:tc>
          <w:tcPr>
            <w:tcW w:w="7048" w:type="dxa"/>
            <w:shd w:val="clear" w:color="auto" w:fill="FFFFFF"/>
            <w:tcMar>
              <w:top w:w="30" w:type="dxa"/>
              <w:left w:w="30" w:type="dxa"/>
              <w:bottom w:w="30" w:type="dxa"/>
              <w:right w:w="30" w:type="dxa"/>
            </w:tcMar>
          </w:tcPr>
          <w:p w:rsidR="000D6CD0" w:rsidRPr="00F854E9" w:rsidRDefault="000D6CD0" w:rsidP="0071562A">
            <w:pPr>
              <w:rPr>
                <w:bCs/>
                <w:sz w:val="28"/>
                <w:szCs w:val="28"/>
                <w:lang w:val="uk-UA"/>
              </w:rPr>
            </w:pPr>
            <w:r w:rsidRPr="00F854E9">
              <w:rPr>
                <w:bCs/>
                <w:sz w:val="28"/>
                <w:szCs w:val="28"/>
                <w:lang w:val="uk-UA"/>
              </w:rPr>
              <w:t>Стд. помилка середнього</w:t>
            </w:r>
          </w:p>
        </w:tc>
        <w:tc>
          <w:tcPr>
            <w:tcW w:w="2510"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0,984</w:t>
            </w:r>
          </w:p>
        </w:tc>
      </w:tr>
      <w:tr w:rsidR="000D6CD0" w:rsidRPr="00F854E9" w:rsidTr="0071562A">
        <w:trPr>
          <w:cantSplit/>
          <w:tblHeader/>
          <w:jc w:val="center"/>
        </w:trPr>
        <w:tc>
          <w:tcPr>
            <w:tcW w:w="7048" w:type="dxa"/>
            <w:shd w:val="clear" w:color="auto" w:fill="FFFFFF"/>
            <w:tcMar>
              <w:top w:w="30" w:type="dxa"/>
              <w:left w:w="30" w:type="dxa"/>
              <w:bottom w:w="30" w:type="dxa"/>
              <w:right w:w="30" w:type="dxa"/>
            </w:tcMar>
          </w:tcPr>
          <w:p w:rsidR="000D6CD0" w:rsidRPr="00F854E9" w:rsidRDefault="000D6CD0" w:rsidP="0071562A">
            <w:pPr>
              <w:rPr>
                <w:bCs/>
                <w:sz w:val="28"/>
                <w:szCs w:val="28"/>
                <w:lang w:val="uk-UA"/>
              </w:rPr>
            </w:pPr>
            <w:r w:rsidRPr="00F854E9">
              <w:rPr>
                <w:bCs/>
                <w:sz w:val="28"/>
                <w:szCs w:val="28"/>
                <w:lang w:val="uk-UA"/>
              </w:rPr>
              <w:t>Медіана</w:t>
            </w:r>
          </w:p>
        </w:tc>
        <w:tc>
          <w:tcPr>
            <w:tcW w:w="2510"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50,00</w:t>
            </w:r>
          </w:p>
        </w:tc>
      </w:tr>
      <w:tr w:rsidR="000D6CD0" w:rsidRPr="00F854E9" w:rsidTr="0071562A">
        <w:trPr>
          <w:cantSplit/>
          <w:tblHeader/>
          <w:jc w:val="center"/>
        </w:trPr>
        <w:tc>
          <w:tcPr>
            <w:tcW w:w="7048" w:type="dxa"/>
            <w:shd w:val="clear" w:color="auto" w:fill="FFFFFF"/>
            <w:tcMar>
              <w:top w:w="30" w:type="dxa"/>
              <w:left w:w="30" w:type="dxa"/>
              <w:bottom w:w="30" w:type="dxa"/>
              <w:right w:w="30" w:type="dxa"/>
            </w:tcMar>
          </w:tcPr>
          <w:p w:rsidR="000D6CD0" w:rsidRPr="00F854E9" w:rsidRDefault="000D6CD0" w:rsidP="0071562A">
            <w:pPr>
              <w:rPr>
                <w:bCs/>
                <w:sz w:val="28"/>
                <w:szCs w:val="28"/>
                <w:lang w:val="uk-UA"/>
              </w:rPr>
            </w:pPr>
            <w:r w:rsidRPr="00F854E9">
              <w:rPr>
                <w:bCs/>
                <w:sz w:val="28"/>
                <w:szCs w:val="28"/>
                <w:lang w:val="uk-UA"/>
              </w:rPr>
              <w:t>Мода</w:t>
            </w:r>
          </w:p>
        </w:tc>
        <w:tc>
          <w:tcPr>
            <w:tcW w:w="2510"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53</w:t>
            </w:r>
          </w:p>
        </w:tc>
      </w:tr>
      <w:tr w:rsidR="000D6CD0" w:rsidRPr="00F854E9" w:rsidTr="0071562A">
        <w:trPr>
          <w:cantSplit/>
          <w:trHeight w:val="591"/>
          <w:tblHeader/>
          <w:jc w:val="center"/>
        </w:trPr>
        <w:tc>
          <w:tcPr>
            <w:tcW w:w="7048" w:type="dxa"/>
            <w:shd w:val="clear" w:color="auto" w:fill="FFFFFF"/>
            <w:tcMar>
              <w:top w:w="30" w:type="dxa"/>
              <w:left w:w="30" w:type="dxa"/>
              <w:bottom w:w="30" w:type="dxa"/>
              <w:right w:w="30" w:type="dxa"/>
            </w:tcMar>
          </w:tcPr>
          <w:p w:rsidR="000D6CD0" w:rsidRPr="00F854E9" w:rsidRDefault="000D6CD0" w:rsidP="0071562A">
            <w:pPr>
              <w:rPr>
                <w:bCs/>
                <w:sz w:val="28"/>
                <w:szCs w:val="28"/>
                <w:lang w:val="uk-UA"/>
              </w:rPr>
            </w:pPr>
            <w:r w:rsidRPr="00F854E9">
              <w:rPr>
                <w:bCs/>
                <w:sz w:val="28"/>
                <w:szCs w:val="28"/>
                <w:lang w:val="uk-UA"/>
              </w:rPr>
              <w:t>Довірчий інтервал</w:t>
            </w:r>
          </w:p>
        </w:tc>
        <w:tc>
          <w:tcPr>
            <w:tcW w:w="2510"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[46,39;50,28]</w:t>
            </w:r>
          </w:p>
        </w:tc>
      </w:tr>
      <w:tr w:rsidR="000D6CD0" w:rsidRPr="00F854E9" w:rsidTr="0071562A">
        <w:trPr>
          <w:cantSplit/>
          <w:tblHeader/>
          <w:jc w:val="center"/>
        </w:trPr>
        <w:tc>
          <w:tcPr>
            <w:tcW w:w="7048" w:type="dxa"/>
            <w:shd w:val="clear" w:color="auto" w:fill="FFFFFF"/>
            <w:tcMar>
              <w:top w:w="30" w:type="dxa"/>
              <w:left w:w="30" w:type="dxa"/>
              <w:bottom w:w="30" w:type="dxa"/>
              <w:right w:w="30" w:type="dxa"/>
            </w:tcMar>
          </w:tcPr>
          <w:p w:rsidR="000D6CD0" w:rsidRPr="00F854E9" w:rsidRDefault="000D6CD0" w:rsidP="0071562A">
            <w:pPr>
              <w:rPr>
                <w:bCs/>
                <w:sz w:val="28"/>
                <w:szCs w:val="28"/>
                <w:lang w:val="uk-UA"/>
              </w:rPr>
            </w:pPr>
            <w:r w:rsidRPr="00F854E9">
              <w:rPr>
                <w:bCs/>
                <w:sz w:val="28"/>
                <w:szCs w:val="28"/>
                <w:lang w:val="uk-UA"/>
              </w:rPr>
              <w:t xml:space="preserve">Стд. </w:t>
            </w:r>
            <w:r w:rsidR="0018604F" w:rsidRPr="00F854E9">
              <w:rPr>
                <w:bCs/>
                <w:sz w:val="28"/>
                <w:szCs w:val="28"/>
                <w:lang w:val="uk-UA"/>
              </w:rPr>
              <w:t>В</w:t>
            </w:r>
            <w:r w:rsidRPr="00F854E9">
              <w:rPr>
                <w:bCs/>
                <w:sz w:val="28"/>
                <w:szCs w:val="28"/>
                <w:lang w:val="uk-UA"/>
              </w:rPr>
              <w:t>ідхилення</w:t>
            </w:r>
          </w:p>
        </w:tc>
        <w:tc>
          <w:tcPr>
            <w:tcW w:w="2510"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14,026</w:t>
            </w:r>
          </w:p>
        </w:tc>
      </w:tr>
      <w:tr w:rsidR="000D6CD0" w:rsidRPr="00F854E9" w:rsidTr="0071562A">
        <w:trPr>
          <w:cantSplit/>
          <w:tblHeader/>
          <w:jc w:val="center"/>
        </w:trPr>
        <w:tc>
          <w:tcPr>
            <w:tcW w:w="7048" w:type="dxa"/>
            <w:shd w:val="clear" w:color="auto" w:fill="FFFFFF"/>
            <w:tcMar>
              <w:top w:w="30" w:type="dxa"/>
              <w:left w:w="30" w:type="dxa"/>
              <w:bottom w:w="30" w:type="dxa"/>
              <w:right w:w="30" w:type="dxa"/>
            </w:tcMar>
          </w:tcPr>
          <w:p w:rsidR="000D6CD0" w:rsidRPr="00F854E9" w:rsidRDefault="000D6CD0" w:rsidP="0071562A">
            <w:pPr>
              <w:rPr>
                <w:bCs/>
                <w:sz w:val="28"/>
                <w:szCs w:val="28"/>
                <w:lang w:val="uk-UA"/>
              </w:rPr>
            </w:pPr>
            <w:r w:rsidRPr="00F854E9">
              <w:rPr>
                <w:bCs/>
                <w:sz w:val="28"/>
                <w:szCs w:val="28"/>
                <w:lang w:val="uk-UA"/>
              </w:rPr>
              <w:t>Дисперсія</w:t>
            </w:r>
          </w:p>
        </w:tc>
        <w:tc>
          <w:tcPr>
            <w:tcW w:w="2510"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196,739</w:t>
            </w:r>
          </w:p>
        </w:tc>
      </w:tr>
      <w:tr w:rsidR="000D6CD0" w:rsidRPr="00F854E9" w:rsidTr="0071562A">
        <w:trPr>
          <w:cantSplit/>
          <w:tblHeader/>
          <w:jc w:val="center"/>
        </w:trPr>
        <w:tc>
          <w:tcPr>
            <w:tcW w:w="7048" w:type="dxa"/>
            <w:shd w:val="clear" w:color="auto" w:fill="FFFFFF"/>
            <w:tcMar>
              <w:top w:w="30" w:type="dxa"/>
              <w:left w:w="30" w:type="dxa"/>
              <w:bottom w:w="30" w:type="dxa"/>
              <w:right w:w="30" w:type="dxa"/>
            </w:tcMar>
          </w:tcPr>
          <w:p w:rsidR="000D6CD0" w:rsidRPr="00F854E9" w:rsidRDefault="000D6CD0" w:rsidP="0071562A">
            <w:pPr>
              <w:rPr>
                <w:bCs/>
                <w:sz w:val="28"/>
                <w:szCs w:val="28"/>
                <w:lang w:val="uk-UA"/>
              </w:rPr>
            </w:pPr>
            <w:r w:rsidRPr="00F854E9">
              <w:rPr>
                <w:bCs/>
                <w:sz w:val="28"/>
                <w:szCs w:val="28"/>
                <w:lang w:val="uk-UA"/>
              </w:rPr>
              <w:t>Розмах</w:t>
            </w:r>
          </w:p>
        </w:tc>
        <w:tc>
          <w:tcPr>
            <w:tcW w:w="2510"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57</w:t>
            </w:r>
          </w:p>
        </w:tc>
      </w:tr>
      <w:tr w:rsidR="000D6CD0" w:rsidRPr="00F854E9" w:rsidTr="0071562A">
        <w:trPr>
          <w:cantSplit/>
          <w:tblHeader/>
          <w:jc w:val="center"/>
        </w:trPr>
        <w:tc>
          <w:tcPr>
            <w:tcW w:w="7048" w:type="dxa"/>
            <w:shd w:val="clear" w:color="auto" w:fill="FFFFFF"/>
            <w:tcMar>
              <w:top w:w="30" w:type="dxa"/>
              <w:left w:w="30" w:type="dxa"/>
              <w:bottom w:w="30" w:type="dxa"/>
              <w:right w:w="30" w:type="dxa"/>
            </w:tcMar>
          </w:tcPr>
          <w:p w:rsidR="000D6CD0" w:rsidRPr="00F854E9" w:rsidRDefault="000D6CD0" w:rsidP="0071562A">
            <w:pPr>
              <w:rPr>
                <w:bCs/>
                <w:sz w:val="28"/>
                <w:szCs w:val="28"/>
                <w:lang w:val="uk-UA"/>
              </w:rPr>
            </w:pPr>
            <w:r w:rsidRPr="00F854E9">
              <w:rPr>
                <w:bCs/>
                <w:sz w:val="28"/>
                <w:szCs w:val="28"/>
                <w:lang w:val="uk-UA"/>
              </w:rPr>
              <w:t>Мінімум</w:t>
            </w:r>
          </w:p>
        </w:tc>
        <w:tc>
          <w:tcPr>
            <w:tcW w:w="2510"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17</w:t>
            </w:r>
          </w:p>
        </w:tc>
      </w:tr>
      <w:tr w:rsidR="000D6CD0" w:rsidRPr="00F854E9" w:rsidTr="0071562A">
        <w:trPr>
          <w:cantSplit/>
          <w:trHeight w:val="465"/>
          <w:jc w:val="center"/>
        </w:trPr>
        <w:tc>
          <w:tcPr>
            <w:tcW w:w="7048" w:type="dxa"/>
            <w:shd w:val="clear" w:color="auto" w:fill="FFFFFF"/>
            <w:tcMar>
              <w:top w:w="30" w:type="dxa"/>
              <w:left w:w="30" w:type="dxa"/>
              <w:bottom w:w="30" w:type="dxa"/>
              <w:right w:w="30" w:type="dxa"/>
            </w:tcMar>
          </w:tcPr>
          <w:p w:rsidR="000D6CD0" w:rsidRPr="00F854E9" w:rsidRDefault="000D6CD0" w:rsidP="0071562A">
            <w:pPr>
              <w:rPr>
                <w:bCs/>
                <w:sz w:val="28"/>
                <w:szCs w:val="28"/>
                <w:lang w:val="uk-UA"/>
              </w:rPr>
            </w:pPr>
            <w:r w:rsidRPr="00F854E9">
              <w:rPr>
                <w:bCs/>
                <w:sz w:val="28"/>
                <w:szCs w:val="28"/>
                <w:lang w:val="uk-UA"/>
              </w:rPr>
              <w:t>Максимум</w:t>
            </w:r>
          </w:p>
        </w:tc>
        <w:tc>
          <w:tcPr>
            <w:tcW w:w="2510" w:type="dxa"/>
            <w:shd w:val="clear" w:color="auto" w:fill="FFFFFF"/>
            <w:tcMar>
              <w:top w:w="30" w:type="dxa"/>
              <w:left w:w="30" w:type="dxa"/>
              <w:bottom w:w="30" w:type="dxa"/>
              <w:right w:w="30" w:type="dxa"/>
            </w:tcMar>
          </w:tcPr>
          <w:p w:rsidR="000D6CD0" w:rsidRPr="00F854E9" w:rsidRDefault="000D6CD0" w:rsidP="0071562A">
            <w:pPr>
              <w:spacing w:line="360" w:lineRule="auto"/>
              <w:jc w:val="center"/>
              <w:rPr>
                <w:bCs/>
                <w:sz w:val="28"/>
                <w:szCs w:val="28"/>
                <w:lang w:val="uk-UA"/>
              </w:rPr>
            </w:pPr>
            <w:r w:rsidRPr="00F854E9">
              <w:rPr>
                <w:bCs/>
                <w:sz w:val="28"/>
                <w:szCs w:val="28"/>
                <w:lang w:val="uk-UA"/>
              </w:rPr>
              <w:t>74</w:t>
            </w:r>
          </w:p>
        </w:tc>
      </w:tr>
    </w:tbl>
    <w:p w:rsidR="000D6CD0" w:rsidRDefault="000D6CD0" w:rsidP="000D6CD0">
      <w:pPr>
        <w:spacing w:line="360" w:lineRule="auto"/>
        <w:jc w:val="both"/>
        <w:rPr>
          <w:bCs/>
          <w:sz w:val="12"/>
          <w:szCs w:val="28"/>
          <w:lang w:val="uk-UA"/>
        </w:rPr>
      </w:pPr>
    </w:p>
    <w:p w:rsidR="000D6CD0" w:rsidRDefault="000D6CD0" w:rsidP="000D6CD0">
      <w:pPr>
        <w:spacing w:line="360" w:lineRule="auto"/>
        <w:ind w:firstLine="426"/>
        <w:jc w:val="both"/>
        <w:rPr>
          <w:bCs/>
          <w:sz w:val="28"/>
          <w:szCs w:val="28"/>
          <w:lang w:val="uk-UA"/>
        </w:rPr>
      </w:pPr>
    </w:p>
    <w:p w:rsidR="000D6CD0" w:rsidRDefault="000D6CD0" w:rsidP="00266C03">
      <w:pPr>
        <w:spacing w:line="360" w:lineRule="auto"/>
        <w:ind w:firstLine="426"/>
        <w:jc w:val="both"/>
        <w:rPr>
          <w:bCs/>
          <w:sz w:val="28"/>
          <w:szCs w:val="28"/>
          <w:lang w:val="uk-UA"/>
        </w:rPr>
      </w:pPr>
      <w:r>
        <w:rPr>
          <w:bCs/>
          <w:sz w:val="28"/>
          <w:szCs w:val="28"/>
          <w:lang w:val="uk-UA"/>
        </w:rPr>
        <w:t xml:space="preserve">Отримане середнє значення </w:t>
      </w:r>
      <w:r w:rsidRPr="00265F5D">
        <w:rPr>
          <w:bCs/>
          <w:sz w:val="28"/>
          <w:szCs w:val="28"/>
          <w:lang w:val="uk-UA"/>
        </w:rPr>
        <w:t>свідчить про переважання негативної оцінки психологічної атмосфери серед</w:t>
      </w:r>
      <w:r w:rsidR="00E561DE">
        <w:rPr>
          <w:bCs/>
          <w:sz w:val="28"/>
          <w:szCs w:val="28"/>
          <w:lang w:val="uk-UA"/>
        </w:rPr>
        <w:t xml:space="preserve"> респондентів</w:t>
      </w:r>
      <w:r w:rsidRPr="00265F5D">
        <w:rPr>
          <w:bCs/>
          <w:sz w:val="28"/>
          <w:szCs w:val="28"/>
          <w:lang w:val="uk-UA"/>
        </w:rPr>
        <w:t xml:space="preserve">, що нами було досліджено в ході аналізу розподілу частот оцінок. </w:t>
      </w:r>
    </w:p>
    <w:p w:rsidR="00266C03" w:rsidRDefault="00266C03" w:rsidP="00266C03">
      <w:pPr>
        <w:spacing w:line="360" w:lineRule="auto"/>
        <w:ind w:firstLine="426"/>
        <w:jc w:val="both"/>
        <w:rPr>
          <w:bCs/>
          <w:sz w:val="28"/>
          <w:szCs w:val="28"/>
          <w:lang w:val="uk-UA"/>
        </w:rPr>
      </w:pPr>
    </w:p>
    <w:p w:rsidR="00266C03" w:rsidRDefault="00266C03" w:rsidP="00266C03">
      <w:pPr>
        <w:spacing w:line="360" w:lineRule="auto"/>
        <w:ind w:firstLine="426"/>
        <w:jc w:val="both"/>
        <w:rPr>
          <w:bCs/>
          <w:sz w:val="28"/>
          <w:szCs w:val="28"/>
          <w:lang w:val="uk-UA"/>
        </w:rPr>
      </w:pPr>
    </w:p>
    <w:p w:rsidR="00266C03" w:rsidRDefault="00266C03" w:rsidP="00266C03">
      <w:pPr>
        <w:spacing w:line="360" w:lineRule="auto"/>
        <w:ind w:firstLine="426"/>
        <w:jc w:val="both"/>
        <w:rPr>
          <w:b/>
          <w:bCs/>
          <w:sz w:val="28"/>
          <w:szCs w:val="28"/>
          <w:lang w:val="uk-UA"/>
        </w:rPr>
      </w:pPr>
    </w:p>
    <w:p w:rsidR="000D6CD0" w:rsidRDefault="000D6CD0" w:rsidP="000D6CD0">
      <w:pPr>
        <w:rPr>
          <w:b/>
          <w:bCs/>
          <w:sz w:val="28"/>
          <w:szCs w:val="28"/>
          <w:lang w:val="uk-UA"/>
        </w:rPr>
      </w:pPr>
    </w:p>
    <w:p w:rsidR="000D6CD0" w:rsidRDefault="000D6CD0" w:rsidP="000D6CD0">
      <w:pPr>
        <w:spacing w:line="360" w:lineRule="auto"/>
        <w:ind w:firstLine="709"/>
        <w:jc w:val="center"/>
        <w:rPr>
          <w:b/>
          <w:bCs/>
          <w:sz w:val="28"/>
          <w:szCs w:val="28"/>
          <w:lang w:val="uk-UA"/>
        </w:rPr>
      </w:pPr>
      <w:r>
        <w:rPr>
          <w:b/>
          <w:bCs/>
          <w:sz w:val="28"/>
          <w:szCs w:val="28"/>
          <w:lang w:val="uk-UA"/>
        </w:rPr>
        <w:lastRenderedPageBreak/>
        <w:t>РОЗДІЛ 3</w:t>
      </w:r>
    </w:p>
    <w:p w:rsidR="000D6CD0" w:rsidRDefault="000D6CD0" w:rsidP="000D6CD0">
      <w:pPr>
        <w:spacing w:line="360" w:lineRule="auto"/>
        <w:ind w:firstLine="709"/>
        <w:jc w:val="center"/>
        <w:rPr>
          <w:b/>
          <w:bCs/>
          <w:sz w:val="28"/>
          <w:szCs w:val="28"/>
          <w:lang w:val="uk-UA"/>
        </w:rPr>
      </w:pPr>
    </w:p>
    <w:p w:rsidR="000D6CD0" w:rsidRPr="00F94A18" w:rsidRDefault="00F94A18" w:rsidP="00F94A18">
      <w:pPr>
        <w:spacing w:line="360" w:lineRule="auto"/>
        <w:jc w:val="center"/>
        <w:rPr>
          <w:b/>
          <w:bCs/>
          <w:spacing w:val="4"/>
          <w:sz w:val="28"/>
          <w:szCs w:val="28"/>
          <w:lang w:val="uk-UA"/>
        </w:rPr>
      </w:pPr>
      <w:r w:rsidRPr="00F94A18">
        <w:rPr>
          <w:b/>
          <w:sz w:val="28"/>
          <w:szCs w:val="28"/>
          <w:lang w:val="uk-UA"/>
        </w:rPr>
        <w:t xml:space="preserve">ДІЯЛЬНІСТЬ КЕРІВНИКА СОЦІАЛЬНОГО ЗАКЛАДУ ЩОДО СПРИЯННЯ  ЕФЕКТИВНОМУ   ПРОХОДЖЕННЮ  </w:t>
      </w:r>
      <w:r w:rsidRPr="00F94A18">
        <w:rPr>
          <w:b/>
          <w:sz w:val="28"/>
          <w:szCs w:val="28"/>
          <w:lang w:val="uk-UA" w:bidi="yi-Hebr"/>
        </w:rPr>
        <w:t>КОМАНДОУТВОРЕННЯ  В ОРГАНІЗАЦІЇ</w:t>
      </w:r>
    </w:p>
    <w:p w:rsidR="000D6CD0" w:rsidRPr="00AB305C" w:rsidRDefault="000D6CD0" w:rsidP="000D6CD0">
      <w:pPr>
        <w:spacing w:line="360" w:lineRule="auto"/>
        <w:jc w:val="both"/>
        <w:rPr>
          <w:b/>
          <w:bCs/>
          <w:spacing w:val="4"/>
          <w:szCs w:val="28"/>
          <w:lang w:val="uk-UA"/>
        </w:rPr>
      </w:pPr>
    </w:p>
    <w:p w:rsidR="000D6CD0" w:rsidRPr="00AB305C" w:rsidRDefault="000D6CD0" w:rsidP="000D6CD0">
      <w:pPr>
        <w:spacing w:line="360" w:lineRule="auto"/>
        <w:ind w:left="426"/>
        <w:jc w:val="both"/>
        <w:rPr>
          <w:b/>
          <w:bCs/>
          <w:spacing w:val="4"/>
          <w:sz w:val="32"/>
          <w:szCs w:val="28"/>
          <w:lang w:val="uk-UA"/>
        </w:rPr>
      </w:pPr>
      <w:r w:rsidRPr="00AB305C">
        <w:rPr>
          <w:b/>
          <w:bCs/>
          <w:spacing w:val="4"/>
          <w:sz w:val="28"/>
          <w:szCs w:val="28"/>
          <w:lang w:val="uk-UA"/>
        </w:rPr>
        <w:t>3.1.</w:t>
      </w:r>
      <w:r w:rsidRPr="00AB305C">
        <w:rPr>
          <w:spacing w:val="4"/>
          <w:sz w:val="28"/>
          <w:szCs w:val="28"/>
          <w:lang w:val="uk-UA"/>
        </w:rPr>
        <w:t xml:space="preserve"> </w:t>
      </w:r>
      <w:r w:rsidRPr="00AB305C">
        <w:rPr>
          <w:b/>
          <w:spacing w:val="4"/>
          <w:sz w:val="28"/>
          <w:szCs w:val="28"/>
          <w:lang w:val="uk-UA"/>
        </w:rPr>
        <w:t xml:space="preserve">Зміст та </w:t>
      </w:r>
      <w:r w:rsidRPr="00AB305C">
        <w:rPr>
          <w:b/>
          <w:spacing w:val="4"/>
          <w:sz w:val="28"/>
          <w:szCs w:val="28"/>
          <w:lang w:val="uk-UA" w:bidi="yi-Hebr"/>
        </w:rPr>
        <w:t xml:space="preserve">особливості проведення </w:t>
      </w:r>
      <w:r w:rsidRPr="00AB305C">
        <w:rPr>
          <w:b/>
          <w:spacing w:val="4"/>
          <w:sz w:val="28"/>
          <w:szCs w:val="28"/>
          <w:lang w:val="uk-UA"/>
        </w:rPr>
        <w:t xml:space="preserve">формувального </w:t>
      </w:r>
      <w:r w:rsidRPr="00AB305C">
        <w:rPr>
          <w:b/>
          <w:bCs/>
          <w:spacing w:val="4"/>
          <w:sz w:val="28"/>
          <w:szCs w:val="28"/>
          <w:lang w:val="uk-UA"/>
        </w:rPr>
        <w:t>етапу дослідження</w:t>
      </w:r>
    </w:p>
    <w:p w:rsidR="000D6CD0" w:rsidRPr="00042171" w:rsidRDefault="000D6CD0" w:rsidP="000D6CD0">
      <w:pPr>
        <w:spacing w:line="360" w:lineRule="auto"/>
        <w:jc w:val="both"/>
        <w:rPr>
          <w:bCs/>
          <w:spacing w:val="4"/>
          <w:sz w:val="28"/>
          <w:szCs w:val="28"/>
          <w:lang w:val="uk-UA"/>
        </w:rPr>
      </w:pPr>
    </w:p>
    <w:p w:rsidR="000D6CD0" w:rsidRPr="00AB305C" w:rsidRDefault="000D6CD0" w:rsidP="000D6CD0">
      <w:pPr>
        <w:spacing w:line="360" w:lineRule="auto"/>
        <w:ind w:firstLine="426"/>
        <w:jc w:val="both"/>
        <w:rPr>
          <w:bCs/>
          <w:spacing w:val="4"/>
          <w:sz w:val="28"/>
          <w:szCs w:val="28"/>
          <w:lang w:val="uk-UA"/>
        </w:rPr>
      </w:pPr>
      <w:r w:rsidRPr="00AB305C">
        <w:rPr>
          <w:bCs/>
          <w:spacing w:val="4"/>
          <w:sz w:val="28"/>
          <w:szCs w:val="28"/>
          <w:lang w:val="uk-UA"/>
        </w:rPr>
        <w:t xml:space="preserve">З метою оцінити дієвість запропонованих чинників командоутворення </w:t>
      </w:r>
      <w:r w:rsidR="009C6858">
        <w:rPr>
          <w:bCs/>
          <w:spacing w:val="4"/>
          <w:sz w:val="28"/>
          <w:szCs w:val="28"/>
          <w:lang w:val="uk-UA"/>
        </w:rPr>
        <w:t xml:space="preserve">організації </w:t>
      </w:r>
      <w:r w:rsidRPr="00AB305C">
        <w:rPr>
          <w:bCs/>
          <w:spacing w:val="4"/>
          <w:sz w:val="28"/>
          <w:szCs w:val="28"/>
          <w:lang w:val="uk-UA"/>
        </w:rPr>
        <w:t>був проведений формувальний експеримент. Ураховуючи поставлену мету, ми визначили такі завдання цього етапу дослідження:</w:t>
      </w:r>
    </w:p>
    <w:p w:rsidR="000D6CD0" w:rsidRPr="00AB305C" w:rsidRDefault="000D6CD0" w:rsidP="000D6CD0">
      <w:pPr>
        <w:spacing w:line="360" w:lineRule="auto"/>
        <w:ind w:firstLine="426"/>
        <w:jc w:val="both"/>
        <w:rPr>
          <w:bCs/>
          <w:spacing w:val="4"/>
          <w:sz w:val="28"/>
          <w:szCs w:val="28"/>
          <w:lang w:val="uk-UA"/>
        </w:rPr>
      </w:pPr>
      <w:r w:rsidRPr="00AB305C">
        <w:rPr>
          <w:bCs/>
          <w:spacing w:val="4"/>
          <w:sz w:val="28"/>
          <w:szCs w:val="28"/>
          <w:lang w:val="uk-UA"/>
        </w:rPr>
        <w:t>1. Розробити тренінгову програму сприяння ефективному проходженню інтегративних процесів командоутворення.</w:t>
      </w:r>
    </w:p>
    <w:p w:rsidR="000D6CD0" w:rsidRPr="00AB305C" w:rsidRDefault="000D6CD0" w:rsidP="000D6CD0">
      <w:pPr>
        <w:spacing w:line="360" w:lineRule="auto"/>
        <w:ind w:firstLine="426"/>
        <w:jc w:val="both"/>
        <w:rPr>
          <w:bCs/>
          <w:spacing w:val="4"/>
          <w:sz w:val="28"/>
          <w:szCs w:val="28"/>
          <w:lang w:val="uk-UA"/>
        </w:rPr>
      </w:pPr>
      <w:r w:rsidRPr="00AB305C">
        <w:rPr>
          <w:bCs/>
          <w:spacing w:val="4"/>
          <w:sz w:val="28"/>
          <w:szCs w:val="28"/>
          <w:lang w:val="uk-UA"/>
        </w:rPr>
        <w:t xml:space="preserve">2. Проаналізувати особливості експериментального впровадження тренінгової програми сприяння ефективному проходженню </w:t>
      </w:r>
      <w:r w:rsidR="00D36165">
        <w:rPr>
          <w:bCs/>
          <w:spacing w:val="4"/>
          <w:sz w:val="28"/>
          <w:szCs w:val="28"/>
          <w:lang w:val="uk-UA"/>
        </w:rPr>
        <w:t>процесів командо утворення.</w:t>
      </w:r>
    </w:p>
    <w:p w:rsidR="00D36165" w:rsidRDefault="000D6CD0" w:rsidP="000D6CD0">
      <w:pPr>
        <w:spacing w:line="360" w:lineRule="auto"/>
        <w:ind w:firstLine="426"/>
        <w:jc w:val="both"/>
        <w:rPr>
          <w:bCs/>
          <w:spacing w:val="4"/>
          <w:sz w:val="28"/>
          <w:szCs w:val="28"/>
          <w:lang w:val="uk-UA"/>
        </w:rPr>
      </w:pPr>
      <w:r w:rsidRPr="00D36165">
        <w:rPr>
          <w:bCs/>
          <w:spacing w:val="4"/>
          <w:sz w:val="28"/>
          <w:szCs w:val="28"/>
          <w:lang w:val="uk-UA"/>
        </w:rPr>
        <w:t xml:space="preserve">На основі представленого в підрозділі 2.3 аналізу результатів констатувального експерименту ми дійшли висновку, що високий рівень групової згуртованості, колективістський тип сприйняття групи, значущість соціально-орієнтованих цінностей, сприятлива оцінка психологічної атмосфери в групі впливають на ефективне проходження інтегративних процесів командоутворення </w:t>
      </w:r>
      <w:r w:rsidR="000900C6" w:rsidRPr="00D36165">
        <w:rPr>
          <w:bCs/>
          <w:spacing w:val="4"/>
          <w:sz w:val="28"/>
          <w:szCs w:val="28"/>
          <w:lang w:val="uk-UA"/>
        </w:rPr>
        <w:t xml:space="preserve">організації.  </w:t>
      </w:r>
      <w:r w:rsidRPr="00D36165">
        <w:rPr>
          <w:bCs/>
          <w:spacing w:val="4"/>
          <w:sz w:val="28"/>
          <w:szCs w:val="28"/>
          <w:lang w:val="uk-UA"/>
        </w:rPr>
        <w:t xml:space="preserve">Саме тому ми обробляли результати двох груп за такими показниками: рівень групової згуртованості, значущість соціально-орієнтованих цінностей, рівень колективістського типу сприйняття групи й оцінка психологічної атмосфери в групі. Отримані дані були оброблені як наприкінці, так і на початку експерименту. </w:t>
      </w:r>
    </w:p>
    <w:p w:rsidR="000D6CD0" w:rsidRPr="0026385A" w:rsidRDefault="000D6CD0" w:rsidP="000D6CD0">
      <w:pPr>
        <w:spacing w:line="360" w:lineRule="auto"/>
        <w:ind w:firstLine="426"/>
        <w:jc w:val="both"/>
        <w:rPr>
          <w:bCs/>
          <w:spacing w:val="4"/>
          <w:sz w:val="28"/>
          <w:szCs w:val="28"/>
          <w:lang w:val="uk-UA"/>
        </w:rPr>
      </w:pPr>
      <w:r w:rsidRPr="0026385A">
        <w:rPr>
          <w:bCs/>
          <w:spacing w:val="4"/>
          <w:sz w:val="28"/>
          <w:szCs w:val="28"/>
          <w:lang w:val="uk-UA"/>
        </w:rPr>
        <w:t xml:space="preserve">З метою порівняння двох груп (КГ і ЕГ) на підставі результатів діагностики показників (рівень згуртованості, тип сприйняття групи, </w:t>
      </w:r>
      <w:r w:rsidRPr="0026385A">
        <w:rPr>
          <w:bCs/>
          <w:spacing w:val="4"/>
          <w:sz w:val="28"/>
          <w:szCs w:val="28"/>
          <w:lang w:val="uk-UA"/>
        </w:rPr>
        <w:lastRenderedPageBreak/>
        <w:t>значущість життєвих цінностей, оцінка психологічної атмосфери в групі), отриманих на початку експерименту, за допомогою інструменту «Розвідувальний аналіз» були розраховані описові статистичні характеристики [123, с.48]: середня, медіана, мода, стандартна помилка середнього, довірчий інтервал, розмах, дисперсія, стандартне відхилення, максимум і мінімум</w:t>
      </w:r>
      <w:r w:rsidR="0026385A">
        <w:rPr>
          <w:bCs/>
          <w:spacing w:val="4"/>
          <w:sz w:val="28"/>
          <w:szCs w:val="28"/>
          <w:lang w:val="uk-UA"/>
        </w:rPr>
        <w:t>.</w:t>
      </w:r>
    </w:p>
    <w:p w:rsidR="000D6CD0" w:rsidRPr="0026385A" w:rsidRDefault="000D6CD0" w:rsidP="000D6CD0">
      <w:pPr>
        <w:spacing w:line="360" w:lineRule="auto"/>
        <w:ind w:firstLine="426"/>
        <w:jc w:val="both"/>
        <w:rPr>
          <w:bCs/>
          <w:spacing w:val="4"/>
          <w:sz w:val="28"/>
          <w:szCs w:val="28"/>
          <w:lang w:val="uk-UA"/>
        </w:rPr>
      </w:pPr>
      <w:r w:rsidRPr="0026385A">
        <w:rPr>
          <w:bCs/>
          <w:spacing w:val="4"/>
          <w:sz w:val="28"/>
          <w:szCs w:val="28"/>
          <w:lang w:val="uk-UA"/>
        </w:rPr>
        <w:t>Отримані середні значення показника рівня згуртованості свідчать про те, що в контрольній групі цей показник (9,55) трохи нижчий, ніж в експериментальній (10,06). Але в обох групах він відповідає середньому рівню розвитку групової згуртованості. Невеликі значення стандартної помилки середньої (КГ - 0,43, ЕГ - 0,54) підтверджують високу статистичну значущість отриманих значень середнього, і тому можна вважати, що середні значення повністю характеризують генеральні сукупності, з яких вилучені дані вибірки. Показник генеральної сукупності має невеликий розмах, проте в КГ він трохи менший – 1,72 (ЕГ – 2,19). Що стосується показників розкиду значень у відібраних для формувального експерименту групах, то ми вважаємо більш однорідною за рівнем згуртованості контрольну групу, оскільки показники розмаху (10,0), дисперсії (8,60) і стандартного відхилення (2,93) в ній менші, ніж в експериментальній, відповідно – 13,0, 14,23 і 3,77.</w:t>
      </w:r>
    </w:p>
    <w:p w:rsidR="000D6CD0" w:rsidRPr="0026385A" w:rsidRDefault="000D6CD0" w:rsidP="000D6CD0">
      <w:pPr>
        <w:spacing w:line="360" w:lineRule="auto"/>
        <w:ind w:firstLine="426"/>
        <w:jc w:val="both"/>
        <w:rPr>
          <w:bCs/>
          <w:spacing w:val="4"/>
          <w:sz w:val="28"/>
          <w:szCs w:val="28"/>
          <w:lang w:val="uk-UA"/>
        </w:rPr>
      </w:pPr>
      <w:r w:rsidRPr="0026385A">
        <w:rPr>
          <w:bCs/>
          <w:spacing w:val="4"/>
          <w:sz w:val="28"/>
          <w:szCs w:val="28"/>
          <w:lang w:val="uk-UA"/>
        </w:rPr>
        <w:t xml:space="preserve">Показник колективістського типу сприйняття групи в експериментальній групі трохи вищий, ніж у контрольній, оскільки в ЕГ він дорівнює 3,98, а в КГ - 3,94. Невеликі значення стандартної помилки середньої (КГ – 0,48, ЕГ – 0,42) підтверджують високу статистичну значущість отриманих значень середнього, і тому можна вважати, що середні значення повністю характеризують генеральні сукупності, з яких вилучені дані вибірки. Показник генеральної сукупності має невеликий розмах, проте в КГ він менший - 1,69 (ЕГ - 1,92). Що стосується показників розкиду значень у відібраних для формувального експерименту групах, то ми вважаємо, що більш однорідна за колективістським типом сприйняття </w:t>
      </w:r>
      <w:r w:rsidRPr="0026385A">
        <w:rPr>
          <w:bCs/>
          <w:spacing w:val="4"/>
          <w:sz w:val="28"/>
          <w:szCs w:val="28"/>
          <w:lang w:val="uk-UA"/>
        </w:rPr>
        <w:lastRenderedPageBreak/>
        <w:t>групи - КГ, оскільки показники розмаху (11,0), дисперсії (8,32) і стандартного відхилення (2,89) в ній менші, ніж в експериментальній, відповідно – 12,0, 10,87 і 3,29.</w:t>
      </w:r>
    </w:p>
    <w:p w:rsidR="000D6CD0" w:rsidRPr="0026385A" w:rsidRDefault="000D6CD0" w:rsidP="000D6CD0">
      <w:pPr>
        <w:spacing w:line="360" w:lineRule="auto"/>
        <w:ind w:firstLine="426"/>
        <w:jc w:val="both"/>
        <w:rPr>
          <w:bCs/>
          <w:spacing w:val="4"/>
          <w:sz w:val="28"/>
          <w:szCs w:val="28"/>
          <w:lang w:val="uk-UA"/>
        </w:rPr>
      </w:pPr>
      <w:r w:rsidRPr="0026385A">
        <w:rPr>
          <w:bCs/>
          <w:spacing w:val="4"/>
          <w:sz w:val="28"/>
          <w:szCs w:val="28"/>
          <w:lang w:val="uk-UA"/>
        </w:rPr>
        <w:t>Середні значення для оцінки психологічної атмосфери в групі свідчать про те, що в контрольній групі цей показник (46,06) вищий, ніж в експериментальній (40,73). Однак в обох групах цей показник відповідає негативній оцінці психологічної атмосфери. Значення стандартної помилки середньої для оцінок психологічної атмосфери в групі трохи вище, ніж за іншими досліджуваними показниками (КГ – 1,79, ЕГ – 1,95). Показник генеральної сукупності має невеликий розмах, проте в КГ він трохи менший – 7,19 (ЕГ – 7,86), але для експериментальної групи цей інтервал частково захоплює значення, які є позитивними оцінками психологічної атмосфери в групі (&lt;40). Що стосується показників розкиду значень у відібраних для формувального експерименту групах, то ми вважаємо, що більш однорідна за сприятливими оцінками психологічної атмосфери в групі – КГ, оскільки показники розмаху (47,0), дисперсії (149,80) і стандартного відхилення (12,24) в ній менші, ніж в ЕГ – 51,0, 183,01 і 13,53.</w:t>
      </w:r>
    </w:p>
    <w:p w:rsidR="000D6CD0" w:rsidRPr="0026385A" w:rsidRDefault="000D6CD0" w:rsidP="000D6CD0">
      <w:pPr>
        <w:spacing w:line="360" w:lineRule="auto"/>
        <w:ind w:firstLine="426"/>
        <w:jc w:val="both"/>
        <w:rPr>
          <w:bCs/>
          <w:spacing w:val="4"/>
          <w:sz w:val="28"/>
          <w:szCs w:val="28"/>
          <w:lang w:val="uk-UA"/>
        </w:rPr>
      </w:pPr>
      <w:r w:rsidRPr="0026385A">
        <w:rPr>
          <w:bCs/>
          <w:spacing w:val="4"/>
          <w:sz w:val="28"/>
          <w:szCs w:val="28"/>
          <w:lang w:val="uk-UA"/>
        </w:rPr>
        <w:t>Для перетворення результатів анкетування респондентів за суб’єктним ставленням до життєвих цінностей і отримання показника значущості соціально-орієнтованих цінностей ми скористалися матрицею коефіцієнтів оцінок компоне</w:t>
      </w:r>
      <w:r w:rsidR="0026385A">
        <w:rPr>
          <w:bCs/>
          <w:spacing w:val="4"/>
          <w:sz w:val="28"/>
          <w:szCs w:val="28"/>
          <w:lang w:val="uk-UA"/>
        </w:rPr>
        <w:t xml:space="preserve">нт для першого фактора. </w:t>
      </w:r>
      <w:r w:rsidRPr="0026385A">
        <w:rPr>
          <w:bCs/>
          <w:spacing w:val="4"/>
          <w:sz w:val="28"/>
          <w:szCs w:val="28"/>
          <w:lang w:val="uk-UA"/>
        </w:rPr>
        <w:t xml:space="preserve">Значення для соціально-орієнтованих цінностей в експериментальній групі нижчі, ніж у контрольній, оскільки в ЕГ він дорівнює 4,39, а в КГ – 5,32. Невеликі значення стандартної помилки середньої (КГ - 0,31, ЕГ – 0,35) підтверджують високу статистичну значущість отриманих значень середнього, і тому можна вважати, що середні значення повністю характеризують генеральні сукупності, з яких вилучені дані вибірки. Показник генеральної сукупності має невеликий розмах, проте в КГ він трохи менший – 1,25 (ЕГ – 1,39). Що стосується показників розкиду </w:t>
      </w:r>
      <w:r w:rsidRPr="0026385A">
        <w:rPr>
          <w:bCs/>
          <w:spacing w:val="4"/>
          <w:sz w:val="28"/>
          <w:szCs w:val="28"/>
          <w:lang w:val="uk-UA"/>
        </w:rPr>
        <w:lastRenderedPageBreak/>
        <w:t>значень у відібраних для формувального експерименту групах, то більш однорідною за цією групою цінностей є КГ, оскільки показники розмаху (9,89), дисперсії (4,56) і стандартного відхилення (2,13) в ній менші, ніж в ЕГ - відповідно 10,54, 5,75 і 2,39.</w:t>
      </w:r>
    </w:p>
    <w:p w:rsidR="000D6CD0" w:rsidRDefault="000D6CD0" w:rsidP="000D6CD0">
      <w:pPr>
        <w:spacing w:line="360" w:lineRule="auto"/>
        <w:ind w:firstLine="426"/>
        <w:jc w:val="both"/>
        <w:rPr>
          <w:bCs/>
          <w:sz w:val="28"/>
          <w:szCs w:val="28"/>
          <w:lang w:val="uk-UA"/>
        </w:rPr>
      </w:pPr>
      <w:r w:rsidRPr="00265F5D">
        <w:rPr>
          <w:bCs/>
          <w:sz w:val="28"/>
          <w:szCs w:val="28"/>
          <w:lang w:val="uk-UA"/>
        </w:rPr>
        <w:t>Розглянуті статистичні характеристики носять лише описовий характер, тому для перевірки однорідності двох груп на початку експерименту ми скористалися методом перевірки статистичних гіпотез.</w:t>
      </w:r>
    </w:p>
    <w:p w:rsidR="000D6CD0" w:rsidRDefault="000D6CD0" w:rsidP="000D6CD0">
      <w:pPr>
        <w:spacing w:line="360" w:lineRule="auto"/>
        <w:ind w:firstLine="426"/>
        <w:contextualSpacing/>
        <w:jc w:val="both"/>
        <w:rPr>
          <w:bCs/>
          <w:sz w:val="28"/>
          <w:szCs w:val="28"/>
          <w:lang w:val="uk-UA"/>
        </w:rPr>
      </w:pPr>
      <w:r w:rsidRPr="00265F5D">
        <w:rPr>
          <w:bCs/>
          <w:sz w:val="28"/>
          <w:szCs w:val="28"/>
          <w:lang w:val="uk-UA"/>
        </w:rPr>
        <w:t xml:space="preserve">Сформулюємо повну сукупність гіпотез для перевірки відмінностей між </w:t>
      </w:r>
      <w:r w:rsidR="00165C85">
        <w:rPr>
          <w:bCs/>
          <w:sz w:val="28"/>
          <w:szCs w:val="28"/>
          <w:lang w:val="uk-UA"/>
        </w:rPr>
        <w:t xml:space="preserve">працівниками </w:t>
      </w:r>
      <w:r w:rsidRPr="00265F5D">
        <w:rPr>
          <w:bCs/>
          <w:sz w:val="28"/>
          <w:szCs w:val="28"/>
          <w:lang w:val="uk-UA"/>
        </w:rPr>
        <w:t>контрольної та експериментальної груп за рівнем інтегративності:</w:t>
      </w:r>
    </w:p>
    <w:p w:rsidR="000D6CD0" w:rsidRDefault="000D6CD0" w:rsidP="000D6CD0">
      <w:pPr>
        <w:spacing w:line="360" w:lineRule="auto"/>
        <w:ind w:firstLine="426"/>
        <w:contextualSpacing/>
        <w:jc w:val="both"/>
        <w:rPr>
          <w:bCs/>
          <w:sz w:val="28"/>
          <w:szCs w:val="28"/>
          <w:lang w:val="uk-UA"/>
        </w:rPr>
      </w:pPr>
      <w:r w:rsidRPr="00265F5D">
        <w:rPr>
          <w:bCs/>
          <w:sz w:val="28"/>
          <w:szCs w:val="28"/>
          <w:lang w:val="uk-UA"/>
        </w:rPr>
        <w:t xml:space="preserve">Нульова гіпотеза </w:t>
      </w:r>
      <w:r w:rsidRPr="00265F5D">
        <w:rPr>
          <w:position w:val="-12"/>
          <w:sz w:val="28"/>
          <w:szCs w:val="28"/>
          <w:lang w:val="uk-UA"/>
        </w:rPr>
        <w:object w:dxaOrig="360" w:dyaOrig="380">
          <v:shape id="_x0000_i1028" type="#_x0000_t75" style="width:19.05pt;height:19.05pt" o:ole="">
            <v:imagedata r:id="rId16" o:title=""/>
          </v:shape>
          <o:OLEObject Type="Embed" ProgID="Equation.3" ShapeID="_x0000_i1028" DrawAspect="Content" ObjectID="_1637062333" r:id="rId17"/>
        </w:object>
      </w:r>
      <w:r w:rsidRPr="00265F5D">
        <w:rPr>
          <w:sz w:val="28"/>
          <w:szCs w:val="28"/>
          <w:lang w:val="uk-UA"/>
        </w:rPr>
        <w:t>:</w:t>
      </w:r>
      <w:r w:rsidRPr="00265F5D">
        <w:rPr>
          <w:bCs/>
          <w:sz w:val="28"/>
          <w:szCs w:val="28"/>
          <w:lang w:val="uk-UA"/>
        </w:rPr>
        <w:t xml:space="preserve"> за рівнем згуртованості КГ і ЕГ не відрізняються.</w:t>
      </w:r>
    </w:p>
    <w:p w:rsidR="000D6CD0" w:rsidRDefault="000D6CD0" w:rsidP="000D6CD0">
      <w:pPr>
        <w:spacing w:line="360" w:lineRule="auto"/>
        <w:ind w:firstLine="426"/>
        <w:contextualSpacing/>
        <w:jc w:val="both"/>
        <w:rPr>
          <w:bCs/>
          <w:sz w:val="28"/>
          <w:szCs w:val="28"/>
          <w:lang w:val="uk-UA"/>
        </w:rPr>
      </w:pPr>
      <w:r>
        <w:rPr>
          <w:bCs/>
          <w:sz w:val="28"/>
          <w:szCs w:val="28"/>
          <w:lang w:val="uk-UA"/>
        </w:rPr>
        <w:t>Альтернативна</w:t>
      </w:r>
      <w:r w:rsidRPr="00265F5D">
        <w:rPr>
          <w:bCs/>
          <w:sz w:val="28"/>
          <w:szCs w:val="28"/>
          <w:lang w:val="uk-UA"/>
        </w:rPr>
        <w:t xml:space="preserve"> </w:t>
      </w:r>
      <w:r>
        <w:rPr>
          <w:bCs/>
          <w:sz w:val="28"/>
          <w:szCs w:val="28"/>
          <w:lang w:val="uk-UA"/>
        </w:rPr>
        <w:t>гіпотеза</w:t>
      </w:r>
      <w:r w:rsidRPr="00265F5D">
        <w:rPr>
          <w:bCs/>
          <w:sz w:val="28"/>
          <w:szCs w:val="28"/>
          <w:lang w:val="uk-UA"/>
        </w:rPr>
        <w:t xml:space="preserve"> </w:t>
      </w:r>
      <w:r w:rsidRPr="00265F5D">
        <w:rPr>
          <w:b/>
          <w:position w:val="-12"/>
          <w:sz w:val="28"/>
          <w:szCs w:val="28"/>
          <w:lang w:val="uk-UA"/>
        </w:rPr>
        <w:object w:dxaOrig="340" w:dyaOrig="380">
          <v:shape id="_x0000_i1029" type="#_x0000_t75" style="width:17.4pt;height:19.05pt" o:ole="">
            <v:imagedata r:id="rId18" o:title=""/>
          </v:shape>
          <o:OLEObject Type="Embed" ProgID="Equation.3" ShapeID="_x0000_i1029" DrawAspect="Content" ObjectID="_1637062334" r:id="rId19"/>
        </w:object>
      </w:r>
      <w:r w:rsidRPr="00265F5D">
        <w:rPr>
          <w:bCs/>
          <w:sz w:val="28"/>
          <w:szCs w:val="28"/>
          <w:lang w:val="uk-UA"/>
        </w:rPr>
        <w:t>: за рівнем згуртованості КГ і ЕГ</w:t>
      </w:r>
      <w:r>
        <w:rPr>
          <w:bCs/>
          <w:sz w:val="28"/>
          <w:szCs w:val="28"/>
          <w:lang w:val="uk-UA"/>
        </w:rPr>
        <w:t xml:space="preserve"> </w:t>
      </w:r>
      <w:r w:rsidRPr="00265F5D">
        <w:rPr>
          <w:bCs/>
          <w:sz w:val="28"/>
          <w:szCs w:val="28"/>
          <w:lang w:val="uk-UA"/>
        </w:rPr>
        <w:t>відрізняються.</w:t>
      </w:r>
    </w:p>
    <w:p w:rsidR="000D6CD0" w:rsidRDefault="000D6CD0" w:rsidP="000D6CD0">
      <w:pPr>
        <w:spacing w:line="360" w:lineRule="auto"/>
        <w:ind w:firstLine="426"/>
        <w:contextualSpacing/>
        <w:jc w:val="both"/>
        <w:rPr>
          <w:bCs/>
          <w:sz w:val="28"/>
          <w:szCs w:val="28"/>
          <w:lang w:val="uk-UA"/>
        </w:rPr>
      </w:pPr>
      <w:r w:rsidRPr="00265F5D">
        <w:rPr>
          <w:bCs/>
          <w:sz w:val="28"/>
          <w:szCs w:val="28"/>
          <w:lang w:val="uk-UA"/>
        </w:rPr>
        <w:t>Оскільки контрольна та експериментальна групи</w:t>
      </w:r>
      <w:r>
        <w:rPr>
          <w:bCs/>
          <w:sz w:val="28"/>
          <w:szCs w:val="28"/>
          <w:lang w:val="uk-UA"/>
        </w:rPr>
        <w:t xml:space="preserve"> </w:t>
      </w:r>
      <w:r w:rsidRPr="00265F5D">
        <w:rPr>
          <w:bCs/>
          <w:sz w:val="28"/>
          <w:szCs w:val="28"/>
          <w:lang w:val="uk-UA"/>
        </w:rPr>
        <w:t xml:space="preserve">являють </w:t>
      </w:r>
      <w:r>
        <w:rPr>
          <w:bCs/>
          <w:sz w:val="28"/>
          <w:szCs w:val="28"/>
          <w:lang w:val="uk-UA"/>
        </w:rPr>
        <w:t>собою</w:t>
      </w:r>
      <w:r w:rsidRPr="00265F5D">
        <w:rPr>
          <w:bCs/>
          <w:sz w:val="28"/>
          <w:szCs w:val="28"/>
          <w:lang w:val="uk-UA"/>
        </w:rPr>
        <w:t xml:space="preserve"> незалежні вибірки, то для перевірки цих гіпотез ми скористалися непараметричним методом перевірки статистичних гіпотез </w:t>
      </w:r>
      <w:r>
        <w:rPr>
          <w:bCs/>
          <w:sz w:val="28"/>
          <w:szCs w:val="28"/>
          <w:lang w:val="uk-UA"/>
        </w:rPr>
        <w:t>–</w:t>
      </w:r>
      <w:r w:rsidRPr="00265F5D">
        <w:rPr>
          <w:bCs/>
          <w:sz w:val="28"/>
          <w:szCs w:val="28"/>
          <w:lang w:val="uk-UA"/>
        </w:rPr>
        <w:t xml:space="preserve"> U-критерієм Манна-Вітні [122, с. 34].</w:t>
      </w:r>
      <w:r>
        <w:rPr>
          <w:b/>
          <w:bCs/>
          <w:sz w:val="28"/>
          <w:szCs w:val="28"/>
          <w:lang w:val="uk-UA"/>
        </w:rPr>
        <w:t xml:space="preserve"> </w:t>
      </w:r>
      <w:r w:rsidRPr="00265F5D">
        <w:rPr>
          <w:bCs/>
          <w:sz w:val="28"/>
          <w:szCs w:val="28"/>
          <w:lang w:val="uk-UA"/>
        </w:rPr>
        <w:t>Отримані в результаті обробки в пакеті SPSS</w:t>
      </w:r>
      <w:r>
        <w:rPr>
          <w:bCs/>
          <w:sz w:val="28"/>
          <w:szCs w:val="28"/>
          <w:lang w:val="uk-UA"/>
        </w:rPr>
        <w:t xml:space="preserve"> </w:t>
      </w:r>
      <w:r w:rsidRPr="00265F5D">
        <w:rPr>
          <w:bCs/>
          <w:sz w:val="28"/>
          <w:szCs w:val="28"/>
          <w:lang w:val="uk-UA"/>
        </w:rPr>
        <w:t>(табл. 3.3) емпіричне значення U</w:t>
      </w:r>
      <w:r>
        <w:rPr>
          <w:bCs/>
          <w:sz w:val="28"/>
          <w:szCs w:val="28"/>
          <w:lang w:val="uk-UA"/>
        </w:rPr>
        <w:noBreakHyphen/>
      </w:r>
      <w:r w:rsidRPr="00265F5D">
        <w:rPr>
          <w:bCs/>
          <w:sz w:val="28"/>
          <w:szCs w:val="28"/>
          <w:lang w:val="uk-UA"/>
        </w:rPr>
        <w:t>критерію (1089,0) і p-рівень значущості (0,72) свідчать про те, що ми приймаємо нульову гіпотезу [123, с. 175-176]. Таким чином, за рівнем групової згуртованості КГ і ЕГ на початку експерименту не відрізняються.</w:t>
      </w:r>
    </w:p>
    <w:p w:rsidR="000D6CD0" w:rsidRDefault="000D6CD0" w:rsidP="000D6CD0">
      <w:pPr>
        <w:spacing w:line="360" w:lineRule="auto"/>
        <w:ind w:firstLine="426"/>
        <w:contextualSpacing/>
        <w:jc w:val="both"/>
        <w:rPr>
          <w:bCs/>
          <w:sz w:val="28"/>
          <w:szCs w:val="28"/>
          <w:lang w:val="uk-UA"/>
        </w:rPr>
      </w:pPr>
      <w:r w:rsidRPr="00265F5D">
        <w:rPr>
          <w:bCs/>
          <w:sz w:val="28"/>
          <w:szCs w:val="28"/>
          <w:lang w:val="uk-UA"/>
        </w:rPr>
        <w:t xml:space="preserve">Повна сукупність гіпотез для перевірки відмінностей між </w:t>
      </w:r>
      <w:r w:rsidR="00165C85">
        <w:rPr>
          <w:bCs/>
          <w:sz w:val="28"/>
          <w:szCs w:val="28"/>
          <w:lang w:val="uk-UA"/>
        </w:rPr>
        <w:t xml:space="preserve">працівниками </w:t>
      </w:r>
      <w:r w:rsidRPr="00265F5D">
        <w:rPr>
          <w:bCs/>
          <w:sz w:val="28"/>
          <w:szCs w:val="28"/>
          <w:lang w:val="uk-UA"/>
        </w:rPr>
        <w:t>контрольної та експериментальної груп за станом оцінки психологічної атмосфери в групі:</w:t>
      </w:r>
    </w:p>
    <w:p w:rsidR="000D6CD0" w:rsidRDefault="000D6CD0" w:rsidP="000D6CD0">
      <w:pPr>
        <w:spacing w:line="360" w:lineRule="auto"/>
        <w:ind w:firstLine="426"/>
        <w:contextualSpacing/>
        <w:jc w:val="both"/>
        <w:rPr>
          <w:bCs/>
          <w:sz w:val="28"/>
          <w:szCs w:val="28"/>
          <w:lang w:val="uk-UA"/>
        </w:rPr>
      </w:pPr>
      <w:r w:rsidRPr="00265F5D">
        <w:rPr>
          <w:bCs/>
          <w:sz w:val="28"/>
          <w:szCs w:val="28"/>
          <w:lang w:val="uk-UA"/>
        </w:rPr>
        <w:t xml:space="preserve">Нульова гіпотеза </w:t>
      </w:r>
      <w:r w:rsidRPr="00265F5D">
        <w:rPr>
          <w:position w:val="-12"/>
          <w:sz w:val="28"/>
          <w:szCs w:val="28"/>
          <w:lang w:val="uk-UA"/>
        </w:rPr>
        <w:object w:dxaOrig="360" w:dyaOrig="380">
          <v:shape id="_x0000_i1030" type="#_x0000_t75" style="width:19.05pt;height:19.05pt" o:ole="">
            <v:imagedata r:id="rId16" o:title=""/>
          </v:shape>
          <o:OLEObject Type="Embed" ProgID="Equation.3" ShapeID="_x0000_i1030" DrawAspect="Content" ObjectID="_1637062335" r:id="rId20"/>
        </w:object>
      </w:r>
      <w:r w:rsidRPr="00265F5D">
        <w:rPr>
          <w:sz w:val="28"/>
          <w:szCs w:val="28"/>
          <w:lang w:val="uk-UA"/>
        </w:rPr>
        <w:t>:</w:t>
      </w:r>
      <w:r w:rsidRPr="00265F5D">
        <w:rPr>
          <w:bCs/>
          <w:sz w:val="28"/>
          <w:szCs w:val="28"/>
          <w:lang w:val="uk-UA"/>
        </w:rPr>
        <w:t xml:space="preserve"> за станом оцінки психологічної атмосфери в групі КГ і ЕГ не відрізняються.</w:t>
      </w:r>
    </w:p>
    <w:p w:rsidR="000D6CD0" w:rsidRDefault="000D6CD0" w:rsidP="000D6CD0">
      <w:pPr>
        <w:spacing w:line="360" w:lineRule="auto"/>
        <w:ind w:firstLine="426"/>
        <w:contextualSpacing/>
        <w:jc w:val="both"/>
        <w:rPr>
          <w:bCs/>
          <w:sz w:val="28"/>
          <w:szCs w:val="28"/>
          <w:lang w:val="uk-UA"/>
        </w:rPr>
      </w:pPr>
      <w:r w:rsidRPr="00265F5D">
        <w:rPr>
          <w:bCs/>
          <w:sz w:val="28"/>
          <w:szCs w:val="28"/>
          <w:lang w:val="uk-UA"/>
        </w:rPr>
        <w:t xml:space="preserve">Альтернативна гіпотеза </w:t>
      </w:r>
      <w:r w:rsidRPr="00265F5D">
        <w:rPr>
          <w:b/>
          <w:position w:val="-12"/>
          <w:sz w:val="28"/>
          <w:szCs w:val="28"/>
          <w:lang w:val="uk-UA"/>
        </w:rPr>
        <w:object w:dxaOrig="340" w:dyaOrig="380">
          <v:shape id="_x0000_i1031" type="#_x0000_t75" style="width:17.4pt;height:19.05pt" o:ole="">
            <v:imagedata r:id="rId18" o:title=""/>
          </v:shape>
          <o:OLEObject Type="Embed" ProgID="Equation.3" ShapeID="_x0000_i1031" DrawAspect="Content" ObjectID="_1637062336" r:id="rId21"/>
        </w:object>
      </w:r>
      <w:r w:rsidRPr="00265F5D">
        <w:rPr>
          <w:bCs/>
          <w:sz w:val="28"/>
          <w:szCs w:val="28"/>
          <w:lang w:val="uk-UA"/>
        </w:rPr>
        <w:t>: за станом оцінки психологічної атмосфери в групі КГ і ЕГ відрізняються.</w:t>
      </w:r>
    </w:p>
    <w:p w:rsidR="000D6CD0" w:rsidRDefault="000D6CD0" w:rsidP="000D6CD0">
      <w:pPr>
        <w:spacing w:line="360" w:lineRule="auto"/>
        <w:ind w:firstLine="426"/>
        <w:contextualSpacing/>
        <w:jc w:val="both"/>
        <w:rPr>
          <w:bCs/>
          <w:sz w:val="28"/>
          <w:szCs w:val="28"/>
          <w:lang w:val="uk-UA"/>
        </w:rPr>
      </w:pPr>
      <w:r w:rsidRPr="00265F5D">
        <w:rPr>
          <w:bCs/>
          <w:sz w:val="28"/>
          <w:szCs w:val="28"/>
          <w:lang w:val="uk-UA"/>
        </w:rPr>
        <w:lastRenderedPageBreak/>
        <w:t xml:space="preserve">Емпіричне значення U-критерію </w:t>
      </w:r>
      <w:r>
        <w:rPr>
          <w:bCs/>
          <w:sz w:val="28"/>
          <w:szCs w:val="28"/>
          <w:lang w:val="uk-UA"/>
        </w:rPr>
        <w:t>–</w:t>
      </w:r>
      <w:r w:rsidRPr="00265F5D">
        <w:rPr>
          <w:bCs/>
          <w:sz w:val="28"/>
          <w:szCs w:val="28"/>
          <w:lang w:val="uk-UA"/>
        </w:rPr>
        <w:t xml:space="preserve"> 868,5 і p-рівень значущості </w:t>
      </w:r>
      <w:r>
        <w:rPr>
          <w:bCs/>
          <w:sz w:val="28"/>
          <w:szCs w:val="28"/>
          <w:lang w:val="uk-UA"/>
        </w:rPr>
        <w:t>–</w:t>
      </w:r>
      <w:r w:rsidRPr="00265F5D">
        <w:rPr>
          <w:bCs/>
          <w:sz w:val="28"/>
          <w:szCs w:val="28"/>
          <w:lang w:val="uk-UA"/>
        </w:rPr>
        <w:t xml:space="preserve"> 0,053</w:t>
      </w:r>
      <w:r w:rsidR="0026385A">
        <w:rPr>
          <w:bCs/>
          <w:sz w:val="28"/>
          <w:szCs w:val="28"/>
          <w:lang w:val="uk-UA"/>
        </w:rPr>
        <w:t xml:space="preserve">. </w:t>
      </w:r>
      <w:r w:rsidRPr="00265F5D">
        <w:rPr>
          <w:bCs/>
          <w:sz w:val="28"/>
          <w:szCs w:val="28"/>
          <w:lang w:val="uk-UA"/>
        </w:rPr>
        <w:t>Отримані значення свідчать про те, що ми приймаємо нульову гіпотезу: за станом оцінки психологічної атмосфери в групі КГ і ЕГ на початку експерименту не відрізняються.</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Повна сукупність гіпотез для перевірки відмінностей між </w:t>
      </w:r>
      <w:r w:rsidR="00165C85">
        <w:rPr>
          <w:bCs/>
          <w:sz w:val="28"/>
          <w:szCs w:val="28"/>
          <w:lang w:val="uk-UA"/>
        </w:rPr>
        <w:t xml:space="preserve">працівниками </w:t>
      </w:r>
      <w:r w:rsidRPr="00265F5D">
        <w:rPr>
          <w:bCs/>
          <w:sz w:val="28"/>
          <w:szCs w:val="28"/>
          <w:lang w:val="uk-UA"/>
        </w:rPr>
        <w:t xml:space="preserve">контрольної та експериментальної груп за рівнем </w:t>
      </w:r>
      <w:r>
        <w:rPr>
          <w:bCs/>
          <w:sz w:val="28"/>
          <w:szCs w:val="28"/>
          <w:lang w:val="uk-UA"/>
        </w:rPr>
        <w:t>колективіст</w:t>
      </w:r>
      <w:r w:rsidRPr="00265F5D">
        <w:rPr>
          <w:bCs/>
          <w:sz w:val="28"/>
          <w:szCs w:val="28"/>
          <w:lang w:val="uk-UA"/>
        </w:rPr>
        <w:t>ичного сприйняття групи:</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Нульова гіпотеза </w:t>
      </w:r>
      <w:r w:rsidRPr="00265F5D">
        <w:rPr>
          <w:position w:val="-12"/>
          <w:sz w:val="28"/>
          <w:szCs w:val="28"/>
          <w:lang w:val="uk-UA"/>
        </w:rPr>
        <w:object w:dxaOrig="360" w:dyaOrig="380">
          <v:shape id="_x0000_i1032" type="#_x0000_t75" style="width:19.05pt;height:19.05pt" o:ole="">
            <v:imagedata r:id="rId16" o:title=""/>
          </v:shape>
          <o:OLEObject Type="Embed" ProgID="Equation.3" ShapeID="_x0000_i1032" DrawAspect="Content" ObjectID="_1637062337" r:id="rId22"/>
        </w:object>
      </w:r>
      <w:r w:rsidRPr="00265F5D">
        <w:rPr>
          <w:sz w:val="28"/>
          <w:szCs w:val="28"/>
          <w:lang w:val="uk-UA"/>
        </w:rPr>
        <w:t>:</w:t>
      </w:r>
      <w:r w:rsidRPr="00265F5D">
        <w:rPr>
          <w:bCs/>
          <w:sz w:val="28"/>
          <w:szCs w:val="28"/>
          <w:lang w:val="uk-UA"/>
        </w:rPr>
        <w:t xml:space="preserve"> за рівнем </w:t>
      </w:r>
      <w:r>
        <w:rPr>
          <w:bCs/>
          <w:sz w:val="28"/>
          <w:szCs w:val="28"/>
          <w:lang w:val="uk-UA"/>
        </w:rPr>
        <w:t>колективіст</w:t>
      </w:r>
      <w:r w:rsidRPr="00265F5D">
        <w:rPr>
          <w:bCs/>
          <w:sz w:val="28"/>
          <w:szCs w:val="28"/>
          <w:lang w:val="uk-UA"/>
        </w:rPr>
        <w:t xml:space="preserve">ичного сприйняття групи КГ і </w:t>
      </w:r>
      <w:r>
        <w:rPr>
          <w:bCs/>
          <w:sz w:val="28"/>
          <w:szCs w:val="28"/>
          <w:lang w:val="uk-UA"/>
        </w:rPr>
        <w:t>Е</w:t>
      </w:r>
      <w:r w:rsidRPr="00265F5D">
        <w:rPr>
          <w:bCs/>
          <w:sz w:val="28"/>
          <w:szCs w:val="28"/>
          <w:lang w:val="uk-UA"/>
        </w:rPr>
        <w:t>Г не відрізняються.</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Альтернативна гіпотеза </w:t>
      </w:r>
      <w:r w:rsidRPr="00265F5D">
        <w:rPr>
          <w:b/>
          <w:position w:val="-12"/>
          <w:sz w:val="28"/>
          <w:szCs w:val="28"/>
          <w:lang w:val="uk-UA"/>
        </w:rPr>
        <w:object w:dxaOrig="340" w:dyaOrig="380">
          <v:shape id="_x0000_i1033" type="#_x0000_t75" style="width:17.4pt;height:19.05pt" o:ole="">
            <v:imagedata r:id="rId18" o:title=""/>
          </v:shape>
          <o:OLEObject Type="Embed" ProgID="Equation.3" ShapeID="_x0000_i1033" DrawAspect="Content" ObjectID="_1637062338" r:id="rId23"/>
        </w:object>
      </w:r>
      <w:r w:rsidRPr="00265F5D">
        <w:rPr>
          <w:bCs/>
          <w:sz w:val="28"/>
          <w:szCs w:val="28"/>
          <w:lang w:val="uk-UA"/>
        </w:rPr>
        <w:t xml:space="preserve">: за рівнем </w:t>
      </w:r>
      <w:r>
        <w:rPr>
          <w:bCs/>
          <w:sz w:val="28"/>
          <w:szCs w:val="28"/>
          <w:lang w:val="uk-UA"/>
        </w:rPr>
        <w:t>колективіст</w:t>
      </w:r>
      <w:r w:rsidRPr="00265F5D">
        <w:rPr>
          <w:bCs/>
          <w:sz w:val="28"/>
          <w:szCs w:val="28"/>
          <w:lang w:val="uk-UA"/>
        </w:rPr>
        <w:t xml:space="preserve">ичного сприйняття групи КГ і </w:t>
      </w:r>
      <w:r>
        <w:rPr>
          <w:bCs/>
          <w:sz w:val="28"/>
          <w:szCs w:val="28"/>
          <w:lang w:val="uk-UA"/>
        </w:rPr>
        <w:t>Е</w:t>
      </w:r>
      <w:r w:rsidRPr="00265F5D">
        <w:rPr>
          <w:bCs/>
          <w:sz w:val="28"/>
          <w:szCs w:val="28"/>
          <w:lang w:val="uk-UA"/>
        </w:rPr>
        <w:t>Г відрізняються.</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Емпіричне значення U-критерію </w:t>
      </w:r>
      <w:r>
        <w:rPr>
          <w:bCs/>
          <w:sz w:val="28"/>
          <w:szCs w:val="28"/>
          <w:lang w:val="uk-UA"/>
        </w:rPr>
        <w:t>–</w:t>
      </w:r>
      <w:r w:rsidRPr="00265F5D">
        <w:rPr>
          <w:bCs/>
          <w:sz w:val="28"/>
          <w:szCs w:val="28"/>
          <w:lang w:val="uk-UA"/>
        </w:rPr>
        <w:t xml:space="preserve"> 1091,5 і p-рівень значущості </w:t>
      </w:r>
      <w:r>
        <w:rPr>
          <w:bCs/>
          <w:sz w:val="28"/>
          <w:szCs w:val="28"/>
          <w:lang w:val="uk-UA"/>
        </w:rPr>
        <w:t>–</w:t>
      </w:r>
      <w:r w:rsidRPr="00265F5D">
        <w:rPr>
          <w:bCs/>
          <w:sz w:val="28"/>
          <w:szCs w:val="28"/>
          <w:lang w:val="uk-UA"/>
        </w:rPr>
        <w:t xml:space="preserve"> 0,784</w:t>
      </w:r>
      <w:r w:rsidR="00AA7ACB">
        <w:rPr>
          <w:bCs/>
          <w:sz w:val="28"/>
          <w:szCs w:val="28"/>
          <w:lang w:val="uk-UA"/>
        </w:rPr>
        <w:t xml:space="preserve">. </w:t>
      </w:r>
      <w:r w:rsidRPr="00265F5D">
        <w:rPr>
          <w:bCs/>
          <w:sz w:val="28"/>
          <w:szCs w:val="28"/>
          <w:lang w:val="uk-UA"/>
        </w:rPr>
        <w:t xml:space="preserve">Ці значення свідчать про те, що ми приймаємо нульову гіпотезу: за рівнем </w:t>
      </w:r>
      <w:r>
        <w:rPr>
          <w:bCs/>
          <w:sz w:val="28"/>
          <w:szCs w:val="28"/>
          <w:lang w:val="uk-UA"/>
        </w:rPr>
        <w:t>колективіст</w:t>
      </w:r>
      <w:r w:rsidRPr="00265F5D">
        <w:rPr>
          <w:bCs/>
          <w:sz w:val="28"/>
          <w:szCs w:val="28"/>
          <w:lang w:val="uk-UA"/>
        </w:rPr>
        <w:t>ичного сприйняття групи КГ і ЕГ на початку експерименту не відрізняються.</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Повна сукупність гіпотез для перевірки відмінностей між </w:t>
      </w:r>
      <w:r w:rsidR="00165C85">
        <w:rPr>
          <w:bCs/>
          <w:sz w:val="28"/>
          <w:szCs w:val="28"/>
          <w:lang w:val="uk-UA"/>
        </w:rPr>
        <w:t xml:space="preserve">працівниками </w:t>
      </w:r>
      <w:r w:rsidRPr="00265F5D">
        <w:rPr>
          <w:bCs/>
          <w:sz w:val="28"/>
          <w:szCs w:val="28"/>
          <w:lang w:val="uk-UA"/>
        </w:rPr>
        <w:t xml:space="preserve">контрольної та експериментальної груп </w:t>
      </w:r>
      <w:r>
        <w:rPr>
          <w:bCs/>
          <w:sz w:val="28"/>
          <w:szCs w:val="28"/>
          <w:lang w:val="uk-UA"/>
        </w:rPr>
        <w:t xml:space="preserve">за рівнем </w:t>
      </w:r>
      <w:r w:rsidRPr="00265F5D">
        <w:rPr>
          <w:bCs/>
          <w:sz w:val="28"/>
          <w:szCs w:val="28"/>
          <w:lang w:val="uk-UA"/>
        </w:rPr>
        <w:t>значущості соціально-орієнтованих цінностей:</w:t>
      </w:r>
    </w:p>
    <w:p w:rsidR="000D6CD0" w:rsidRDefault="000D6CD0" w:rsidP="000D6CD0">
      <w:pPr>
        <w:spacing w:line="360" w:lineRule="auto"/>
        <w:ind w:firstLine="426"/>
        <w:jc w:val="both"/>
        <w:rPr>
          <w:bCs/>
          <w:sz w:val="28"/>
          <w:szCs w:val="28"/>
          <w:lang w:val="uk-UA"/>
        </w:rPr>
      </w:pPr>
      <w:r w:rsidRPr="00265F5D">
        <w:rPr>
          <w:bCs/>
          <w:sz w:val="28"/>
          <w:szCs w:val="28"/>
          <w:lang w:val="uk-UA"/>
        </w:rPr>
        <w:t>Нульова гіпотеза</w:t>
      </w:r>
      <w:r w:rsidRPr="00265F5D">
        <w:rPr>
          <w:position w:val="-12"/>
          <w:sz w:val="28"/>
          <w:szCs w:val="28"/>
          <w:lang w:val="uk-UA"/>
        </w:rPr>
        <w:object w:dxaOrig="360" w:dyaOrig="380">
          <v:shape id="_x0000_i1034" type="#_x0000_t75" style="width:19.05pt;height:19.05pt" o:ole="">
            <v:imagedata r:id="rId16" o:title=""/>
          </v:shape>
          <o:OLEObject Type="Embed" ProgID="Equation.3" ShapeID="_x0000_i1034" DrawAspect="Content" ObjectID="_1637062339" r:id="rId24"/>
        </w:object>
      </w:r>
      <w:r w:rsidRPr="00265F5D">
        <w:rPr>
          <w:sz w:val="28"/>
          <w:szCs w:val="28"/>
          <w:lang w:val="uk-UA"/>
        </w:rPr>
        <w:t>:</w:t>
      </w:r>
      <w:r w:rsidRPr="00265F5D">
        <w:rPr>
          <w:bCs/>
          <w:sz w:val="28"/>
          <w:szCs w:val="28"/>
          <w:lang w:val="uk-UA"/>
        </w:rPr>
        <w:t xml:space="preserve"> за рівнем значущості соціально-орієнтованих цінностей</w:t>
      </w:r>
      <w:r>
        <w:rPr>
          <w:bCs/>
          <w:sz w:val="28"/>
          <w:szCs w:val="28"/>
          <w:lang w:val="uk-UA"/>
        </w:rPr>
        <w:t xml:space="preserve"> </w:t>
      </w:r>
      <w:r w:rsidRPr="00265F5D">
        <w:rPr>
          <w:bCs/>
          <w:sz w:val="28"/>
          <w:szCs w:val="28"/>
          <w:lang w:val="uk-UA"/>
        </w:rPr>
        <w:t>студенти КГ і ЕГ не відрізняються.</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Альтернативна гіпотеза </w:t>
      </w:r>
      <w:r w:rsidRPr="00265F5D">
        <w:rPr>
          <w:b/>
          <w:position w:val="-12"/>
          <w:sz w:val="28"/>
          <w:szCs w:val="28"/>
          <w:lang w:val="uk-UA"/>
        </w:rPr>
        <w:object w:dxaOrig="340" w:dyaOrig="380">
          <v:shape id="_x0000_i1035" type="#_x0000_t75" style="width:17.4pt;height:19.05pt" o:ole="">
            <v:imagedata r:id="rId18" o:title=""/>
          </v:shape>
          <o:OLEObject Type="Embed" ProgID="Equation.3" ShapeID="_x0000_i1035" DrawAspect="Content" ObjectID="_1637062340" r:id="rId25"/>
        </w:object>
      </w:r>
      <w:r w:rsidRPr="00265F5D">
        <w:rPr>
          <w:bCs/>
          <w:sz w:val="28"/>
          <w:szCs w:val="28"/>
          <w:lang w:val="uk-UA"/>
        </w:rPr>
        <w:t>: за рівнем значущості соціально-орієнтованих цінностей</w:t>
      </w:r>
      <w:r>
        <w:rPr>
          <w:bCs/>
          <w:sz w:val="28"/>
          <w:szCs w:val="28"/>
          <w:lang w:val="uk-UA"/>
        </w:rPr>
        <w:t xml:space="preserve"> </w:t>
      </w:r>
      <w:r w:rsidRPr="00265F5D">
        <w:rPr>
          <w:bCs/>
          <w:sz w:val="28"/>
          <w:szCs w:val="28"/>
          <w:lang w:val="uk-UA"/>
        </w:rPr>
        <w:t>КГ і ЕГ відрізняються.</w:t>
      </w:r>
    </w:p>
    <w:p w:rsidR="000D6CD0" w:rsidRDefault="000D6CD0" w:rsidP="000D6CD0">
      <w:pPr>
        <w:spacing w:line="360" w:lineRule="auto"/>
        <w:ind w:firstLine="426"/>
        <w:jc w:val="both"/>
        <w:rPr>
          <w:bCs/>
          <w:sz w:val="28"/>
          <w:szCs w:val="28"/>
          <w:lang w:val="uk-UA"/>
        </w:rPr>
      </w:pPr>
      <w:r w:rsidRPr="00265F5D">
        <w:rPr>
          <w:bCs/>
          <w:sz w:val="28"/>
          <w:szCs w:val="28"/>
          <w:lang w:val="uk-UA"/>
        </w:rPr>
        <w:t xml:space="preserve">Емпіричне значення U-критерію </w:t>
      </w:r>
      <w:r>
        <w:rPr>
          <w:bCs/>
          <w:sz w:val="28"/>
          <w:szCs w:val="28"/>
          <w:lang w:val="uk-UA"/>
        </w:rPr>
        <w:t>–</w:t>
      </w:r>
      <w:r w:rsidRPr="00265F5D">
        <w:rPr>
          <w:bCs/>
          <w:sz w:val="28"/>
          <w:szCs w:val="28"/>
          <w:lang w:val="uk-UA"/>
        </w:rPr>
        <w:t xml:space="preserve"> 902,0 і p-рівень значущості </w:t>
      </w:r>
      <w:r>
        <w:rPr>
          <w:bCs/>
          <w:sz w:val="28"/>
          <w:szCs w:val="28"/>
          <w:lang w:val="uk-UA"/>
        </w:rPr>
        <w:t>–</w:t>
      </w:r>
      <w:r w:rsidRPr="00265F5D">
        <w:rPr>
          <w:bCs/>
          <w:sz w:val="28"/>
          <w:szCs w:val="28"/>
          <w:lang w:val="uk-UA"/>
        </w:rPr>
        <w:t xml:space="preserve"> 0,093</w:t>
      </w:r>
      <w:r w:rsidR="00B90FE7">
        <w:rPr>
          <w:bCs/>
          <w:sz w:val="28"/>
          <w:szCs w:val="28"/>
          <w:lang w:val="uk-UA"/>
        </w:rPr>
        <w:t xml:space="preserve">.  </w:t>
      </w:r>
      <w:r w:rsidRPr="00265F5D">
        <w:rPr>
          <w:bCs/>
          <w:sz w:val="28"/>
          <w:szCs w:val="28"/>
          <w:lang w:val="uk-UA"/>
        </w:rPr>
        <w:t>Отримані значення свідчать про те, що ми приймаємо нульову гіпотезу: за рівнем значущості соціально-орієнтованих цінностей</w:t>
      </w:r>
      <w:r>
        <w:rPr>
          <w:bCs/>
          <w:sz w:val="28"/>
          <w:szCs w:val="28"/>
          <w:lang w:val="uk-UA"/>
        </w:rPr>
        <w:t xml:space="preserve"> </w:t>
      </w:r>
      <w:r w:rsidRPr="00265F5D">
        <w:rPr>
          <w:bCs/>
          <w:sz w:val="28"/>
          <w:szCs w:val="28"/>
          <w:lang w:val="uk-UA"/>
        </w:rPr>
        <w:t>КГ і ЕГ на початку експерименту не відрізняються.</w:t>
      </w:r>
    </w:p>
    <w:p w:rsidR="000D6CD0" w:rsidRPr="00265F5D" w:rsidRDefault="000D6CD0" w:rsidP="000D6CD0">
      <w:pPr>
        <w:spacing w:line="360" w:lineRule="auto"/>
        <w:jc w:val="both"/>
        <w:rPr>
          <w:bCs/>
          <w:sz w:val="6"/>
          <w:szCs w:val="28"/>
          <w:lang w:val="uk-UA"/>
        </w:rPr>
      </w:pPr>
    </w:p>
    <w:p w:rsidR="00B90FE7" w:rsidRDefault="00B90FE7" w:rsidP="000D6CD0">
      <w:pPr>
        <w:spacing w:line="360" w:lineRule="auto"/>
        <w:ind w:firstLine="426"/>
        <w:jc w:val="both"/>
        <w:rPr>
          <w:b/>
          <w:sz w:val="28"/>
          <w:szCs w:val="28"/>
          <w:lang w:val="uk-UA"/>
        </w:rPr>
      </w:pPr>
      <w:bookmarkStart w:id="18" w:name="_Toc272164765"/>
      <w:bookmarkStart w:id="19" w:name="_Toc273432438"/>
      <w:bookmarkStart w:id="20" w:name="_Toc273472638"/>
    </w:p>
    <w:p w:rsidR="004236BA" w:rsidRDefault="004236BA" w:rsidP="004236BA">
      <w:pPr>
        <w:widowControl w:val="0"/>
        <w:spacing w:line="360" w:lineRule="auto"/>
        <w:ind w:firstLine="720"/>
        <w:jc w:val="both"/>
        <w:rPr>
          <w:b/>
          <w:sz w:val="28"/>
          <w:szCs w:val="28"/>
          <w:lang w:val="uk-UA"/>
        </w:rPr>
      </w:pPr>
    </w:p>
    <w:p w:rsidR="004236BA" w:rsidRDefault="004236BA" w:rsidP="004236BA">
      <w:pPr>
        <w:widowControl w:val="0"/>
        <w:spacing w:line="360" w:lineRule="auto"/>
        <w:ind w:firstLine="720"/>
        <w:jc w:val="both"/>
        <w:rPr>
          <w:b/>
          <w:sz w:val="28"/>
          <w:szCs w:val="28"/>
          <w:lang w:val="uk-UA"/>
        </w:rPr>
      </w:pPr>
    </w:p>
    <w:p w:rsidR="004236BA" w:rsidRPr="004236BA" w:rsidRDefault="00B90FE7" w:rsidP="004236BA">
      <w:pPr>
        <w:widowControl w:val="0"/>
        <w:spacing w:line="360" w:lineRule="auto"/>
        <w:ind w:firstLine="720"/>
        <w:jc w:val="both"/>
        <w:rPr>
          <w:b/>
          <w:color w:val="000000"/>
          <w:sz w:val="28"/>
          <w:szCs w:val="28"/>
          <w:shd w:val="clear" w:color="auto" w:fill="FFFFFF"/>
          <w:lang w:val="uk-UA"/>
        </w:rPr>
      </w:pPr>
      <w:r w:rsidRPr="004236BA">
        <w:rPr>
          <w:b/>
          <w:sz w:val="28"/>
          <w:szCs w:val="28"/>
          <w:lang w:val="uk-UA"/>
        </w:rPr>
        <w:lastRenderedPageBreak/>
        <w:t>3.2</w:t>
      </w:r>
      <w:r w:rsidR="000D6CD0" w:rsidRPr="004236BA">
        <w:rPr>
          <w:b/>
          <w:sz w:val="28"/>
          <w:szCs w:val="28"/>
          <w:lang w:val="uk-UA"/>
        </w:rPr>
        <w:t xml:space="preserve">. </w:t>
      </w:r>
      <w:r w:rsidR="004236BA" w:rsidRPr="004236BA">
        <w:rPr>
          <w:b/>
          <w:spacing w:val="-8"/>
          <w:sz w:val="28"/>
          <w:szCs w:val="28"/>
          <w:lang w:val="uk-UA" w:eastAsia="uk-UA"/>
        </w:rPr>
        <w:t xml:space="preserve">Обґрунтування     ефективності     застосування    методів   сприяння  проходженню  командоутворення     </w:t>
      </w:r>
    </w:p>
    <w:p w:rsidR="000D6CD0" w:rsidRPr="00265F5D" w:rsidRDefault="000D6CD0" w:rsidP="000D6CD0">
      <w:pPr>
        <w:spacing w:line="360" w:lineRule="auto"/>
        <w:ind w:firstLine="426"/>
        <w:jc w:val="both"/>
        <w:rPr>
          <w:b/>
          <w:bCs/>
          <w:sz w:val="28"/>
          <w:szCs w:val="28"/>
          <w:lang w:val="uk-UA"/>
        </w:rPr>
      </w:pPr>
    </w:p>
    <w:bookmarkEnd w:id="18"/>
    <w:bookmarkEnd w:id="19"/>
    <w:bookmarkEnd w:id="20"/>
    <w:p w:rsidR="00EC77E1" w:rsidRDefault="000D6CD0" w:rsidP="000D6CD0">
      <w:pPr>
        <w:widowControl w:val="0"/>
        <w:spacing w:line="360" w:lineRule="auto"/>
        <w:ind w:firstLine="426"/>
        <w:jc w:val="both"/>
        <w:rPr>
          <w:spacing w:val="-8"/>
          <w:sz w:val="28"/>
          <w:szCs w:val="28"/>
          <w:lang w:val="uk-UA" w:eastAsia="uk-UA"/>
        </w:rPr>
      </w:pPr>
      <w:r w:rsidRPr="004236BA">
        <w:rPr>
          <w:spacing w:val="-8"/>
          <w:sz w:val="28"/>
          <w:szCs w:val="28"/>
          <w:lang w:val="uk-UA" w:eastAsia="uk-UA"/>
        </w:rPr>
        <w:t xml:space="preserve">Після проведення програми тренінгу соціально-психологічного сприяння ефективному проходженню інтегративних процесів командоутворення </w:t>
      </w:r>
      <w:r w:rsidR="009C6858" w:rsidRPr="004236BA">
        <w:rPr>
          <w:spacing w:val="-8"/>
          <w:sz w:val="28"/>
          <w:szCs w:val="28"/>
          <w:lang w:val="uk-UA" w:eastAsia="uk-UA"/>
        </w:rPr>
        <w:t xml:space="preserve">організації </w:t>
      </w:r>
      <w:r w:rsidRPr="004236BA">
        <w:rPr>
          <w:spacing w:val="-8"/>
          <w:sz w:val="28"/>
          <w:szCs w:val="28"/>
          <w:lang w:val="uk-UA" w:eastAsia="uk-UA"/>
        </w:rPr>
        <w:t xml:space="preserve">була проведена діагностика </w:t>
      </w:r>
      <w:r w:rsidR="00436E21" w:rsidRPr="004236BA">
        <w:rPr>
          <w:spacing w:val="-8"/>
          <w:sz w:val="28"/>
          <w:szCs w:val="28"/>
          <w:lang w:val="uk-UA" w:eastAsia="uk-UA"/>
        </w:rPr>
        <w:t xml:space="preserve">працівників </w:t>
      </w:r>
      <w:r w:rsidRPr="004236BA">
        <w:rPr>
          <w:spacing w:val="-8"/>
          <w:sz w:val="28"/>
          <w:szCs w:val="28"/>
          <w:lang w:val="uk-UA" w:eastAsia="uk-UA"/>
        </w:rPr>
        <w:t>КГ і ЕГ</w:t>
      </w:r>
      <w:r w:rsidR="00EC77E1">
        <w:rPr>
          <w:spacing w:val="-8"/>
          <w:sz w:val="28"/>
          <w:szCs w:val="28"/>
          <w:lang w:val="uk-UA" w:eastAsia="uk-UA"/>
        </w:rPr>
        <w:t>.</w:t>
      </w:r>
    </w:p>
    <w:p w:rsidR="000D6CD0" w:rsidRPr="00EC77E1" w:rsidRDefault="000D6CD0" w:rsidP="000D6CD0">
      <w:pPr>
        <w:widowControl w:val="0"/>
        <w:spacing w:line="360" w:lineRule="auto"/>
        <w:ind w:firstLine="426"/>
        <w:jc w:val="both"/>
        <w:rPr>
          <w:spacing w:val="-8"/>
          <w:sz w:val="28"/>
          <w:szCs w:val="28"/>
          <w:lang w:val="uk-UA" w:eastAsia="uk-UA"/>
        </w:rPr>
      </w:pPr>
      <w:r w:rsidRPr="00EC77E1">
        <w:rPr>
          <w:spacing w:val="-8"/>
          <w:sz w:val="28"/>
          <w:szCs w:val="28"/>
          <w:lang w:val="uk-UA" w:eastAsia="uk-UA"/>
        </w:rPr>
        <w:t>Середні значення показника згуртованості свідчать про те, що в ЕГ цей показник (11,25) значно перевищує рівень згуртованості в КГ (8,30). В обох групах він відповідає середньому рівню розвитку згуртованості. Невеликі значення стандартної помилки середньої (КГ – 0,37, ЕГ – 0,41) підтверджують високу статистичну значущість отриманих значень середнього, і тому можна вважати, що середні значення повністю характеризують генеральні сукупності, з яких вилучені дані вибірки. Величина довірчого інтервалу для КГ дорівнює 1,48, що дещо менше, ніж в ЕГ, - 1,62. У КГ мода і медіана збігаються (8,0) і близькі до середнього значення (8,30). В ЕГ медіана (11,0) і середня (11,25) досить близькі, у той час як найбільш частим значенням у групі є 8. Що стосується показників розкиду значень, то більш однорідною за згуртованістю є контрольна група, оскільки показники розмаху (9,0), дисперсії (6,34) і стандартного відхилення (2,52) в ній менші, ніж в ЕГ, - 14,0, 15,77і 3,97.</w:t>
      </w:r>
    </w:p>
    <w:p w:rsidR="000D6CD0" w:rsidRPr="00EC77E1" w:rsidRDefault="000D6CD0" w:rsidP="000D6CD0">
      <w:pPr>
        <w:widowControl w:val="0"/>
        <w:spacing w:line="360" w:lineRule="auto"/>
        <w:ind w:firstLine="426"/>
        <w:jc w:val="both"/>
        <w:rPr>
          <w:spacing w:val="-8"/>
          <w:sz w:val="28"/>
          <w:szCs w:val="28"/>
          <w:lang w:val="uk-UA" w:eastAsia="uk-UA"/>
        </w:rPr>
      </w:pPr>
      <w:r w:rsidRPr="00EC77E1">
        <w:rPr>
          <w:spacing w:val="-8"/>
          <w:sz w:val="28"/>
          <w:szCs w:val="28"/>
          <w:lang w:val="uk-UA" w:eastAsia="uk-UA"/>
        </w:rPr>
        <w:t xml:space="preserve">Показник поширення колективістського типу сприйняття групи в експериментальній групі вищий, ніж у контрольній, оскільки в ЕГ середнє значення дорівнює 6,23, а в КГ – 4,19. Інші показники центральної тенденції досить близькі до середнього, хоча в КГ вони менші від середнього (мода - 3, медіана - 3), а в ЕГ – більші (мода - 9, медіана - 7). Невеликі значення стандартної помилки середньої (КГ - 0,40, ЕГ - 0,33) підтверджують високу статистичну значущість отриманих значень середнього, і тому можна вважати, що середні значення повністю характеризують генеральні сукупності, з яких вилучені дані вибірки. Як бачимо, в ЕГ показник генеральної сукупності трохи менший (1,30) ніж в КГ (1,63). Що стосується показників розкиду значень у контрольних і експериментальних групах, то більш однорідною за колективістським типом </w:t>
      </w:r>
      <w:r w:rsidRPr="00EC77E1">
        <w:rPr>
          <w:spacing w:val="-8"/>
          <w:sz w:val="28"/>
          <w:szCs w:val="28"/>
          <w:lang w:val="uk-UA" w:eastAsia="uk-UA"/>
        </w:rPr>
        <w:lastRenderedPageBreak/>
        <w:t>сприйняття групи є КГ, оскільки показники розмаху (11,0), дисперсії (7,68) і стандартного відхилення (2,77) в ній менші, ніж в ЕГ - 12,0, 10,22 і 3,19.</w:t>
      </w:r>
    </w:p>
    <w:p w:rsidR="000D6CD0" w:rsidRPr="00EC77E1" w:rsidRDefault="000D6CD0" w:rsidP="000D6CD0">
      <w:pPr>
        <w:widowControl w:val="0"/>
        <w:spacing w:line="360" w:lineRule="auto"/>
        <w:ind w:firstLine="426"/>
        <w:jc w:val="both"/>
        <w:rPr>
          <w:spacing w:val="-8"/>
          <w:sz w:val="28"/>
          <w:szCs w:val="28"/>
          <w:lang w:val="uk-UA" w:eastAsia="uk-UA"/>
        </w:rPr>
      </w:pPr>
      <w:r w:rsidRPr="00EC77E1">
        <w:rPr>
          <w:spacing w:val="-8"/>
          <w:sz w:val="28"/>
          <w:szCs w:val="28"/>
          <w:lang w:val="uk-UA" w:eastAsia="uk-UA"/>
        </w:rPr>
        <w:t>Середні значення оцінки психологічної атмосфери в групі свідчать про те, що в КГ цей показник (45,96) вищий, ніж в ЕГ (42,34). Однак в обох групах він відповідає негативній оцінці психологічної атмосфери. Значення медіан в КГ і ЕГ збігаються - 46,0, що відповідає негативній оцінці психологічної атмосфери в групі. А ось мода в ЕГ дорівнює 30, що відповідає позитивній оцінці, а разом з тим в КГ цей показник залишається негативним (43). Значення стандартної помилки середньої для оцінок психологічної атмосфери в групі трохи вище, ніж за іншими досліджуваними показниками (КГ - 1,77, ЕГ - 1,32). Показник генеральної сукупності в КГ трохи більший (7,10), ніж в ЕГ (5,21). Для експериментальної групи цей інтервал частково захоплює значення, які є позитивними оцінками (&lt;40). Що стосується показників розкиду значень у цих групах, то більш однорідні за оцінками психологічної атмосфери в групі КГ, оскільки показники розмаху (54,0), дисперсії (146,96) і стандартного відхилення (12,12) у ній менші, ніж в ЕГ - 63,0, 163,20 і 12,78.</w:t>
      </w:r>
    </w:p>
    <w:p w:rsidR="000D6CD0" w:rsidRPr="00EC77E1" w:rsidRDefault="000D6CD0" w:rsidP="000D6CD0">
      <w:pPr>
        <w:widowControl w:val="0"/>
        <w:spacing w:line="360" w:lineRule="auto"/>
        <w:ind w:firstLine="426"/>
        <w:jc w:val="both"/>
        <w:rPr>
          <w:spacing w:val="-8"/>
          <w:sz w:val="28"/>
          <w:szCs w:val="28"/>
          <w:lang w:val="uk-UA" w:eastAsia="uk-UA"/>
        </w:rPr>
      </w:pPr>
      <w:r w:rsidRPr="00EC77E1">
        <w:rPr>
          <w:spacing w:val="-8"/>
          <w:sz w:val="28"/>
          <w:szCs w:val="28"/>
          <w:lang w:val="uk-UA" w:eastAsia="uk-UA"/>
        </w:rPr>
        <w:t>Перетворені за допомогою коефіцієнтів матриці оцінок компонент першого фактора</w:t>
      </w:r>
      <w:r w:rsidR="00EC77E1">
        <w:rPr>
          <w:spacing w:val="-8"/>
          <w:sz w:val="28"/>
          <w:szCs w:val="28"/>
          <w:lang w:val="uk-UA" w:eastAsia="uk-UA"/>
        </w:rPr>
        <w:t xml:space="preserve"> </w:t>
      </w:r>
      <w:r w:rsidRPr="00EC77E1">
        <w:rPr>
          <w:spacing w:val="-8"/>
          <w:sz w:val="28"/>
          <w:szCs w:val="28"/>
          <w:lang w:val="uk-UA" w:eastAsia="uk-UA"/>
        </w:rPr>
        <w:t>показники соціально-орієнтованих цінностей наведе</w:t>
      </w:r>
      <w:r w:rsidR="00EC77E1" w:rsidRPr="00EC77E1">
        <w:rPr>
          <w:spacing w:val="-8"/>
          <w:sz w:val="28"/>
          <w:szCs w:val="28"/>
          <w:lang w:val="uk-UA" w:eastAsia="uk-UA"/>
        </w:rPr>
        <w:t>ні в табл. В.19-В.20</w:t>
      </w:r>
      <w:r w:rsidRPr="00EC77E1">
        <w:rPr>
          <w:spacing w:val="-8"/>
          <w:sz w:val="28"/>
          <w:szCs w:val="28"/>
          <w:lang w:val="uk-UA" w:eastAsia="uk-UA"/>
        </w:rPr>
        <w:t xml:space="preserve">. Середнє значення для соціально-орієнтованих цінностей в експериментальній групі трохи вище, ніж у контрольній, оскільки в ЕГ воно дорівнює 6,50, а в КГ - 5,93. При цьому слід зазначити, що в ЕГ інші показники заходів центральної тенденції досить близькі до середнього (медіана - 6,63, мода - 7,38), у той час як у КГ такого не спостерігається (медіана - 5,88, мода - -1.07). Невеликі значення стандартної помилки середньої (КГ - 0,33, ЕГ - 0,21) підтверджують високу статистичну значущість отриманих значень середнього, і тому можна вважати, що середні значення повністю характеризують генеральні сукупності, з яких вилучені дані вибірки. Показник генеральної сукупності в ЕГ трохи менший (0,85), ніж в КГ (1,30). Що стосується показників розкиду значень у цих групах, то більш однорідною за цією групою цінностей є ЕГ, оскільки показники розмаху (11,51), дисперсії (4,32) і стандартного відхилення (2,08) в ній менші, ніж у КГ - 10,95, 5,19 </w:t>
      </w:r>
      <w:r w:rsidRPr="00EC77E1">
        <w:rPr>
          <w:spacing w:val="-8"/>
          <w:sz w:val="28"/>
          <w:szCs w:val="28"/>
          <w:lang w:val="uk-UA" w:eastAsia="uk-UA"/>
        </w:rPr>
        <w:lastRenderedPageBreak/>
        <w:t>і 2,28 відповідно.</w:t>
      </w:r>
    </w:p>
    <w:p w:rsidR="000D6CD0" w:rsidRPr="00265F5D" w:rsidRDefault="000D6CD0" w:rsidP="000D6CD0">
      <w:pPr>
        <w:widowControl w:val="0"/>
        <w:spacing w:line="360" w:lineRule="auto"/>
        <w:ind w:firstLine="426"/>
        <w:jc w:val="both"/>
        <w:rPr>
          <w:snapToGrid w:val="0"/>
          <w:sz w:val="28"/>
          <w:szCs w:val="28"/>
          <w:lang w:val="uk-UA"/>
        </w:rPr>
      </w:pPr>
      <w:r w:rsidRPr="00265F5D">
        <w:rPr>
          <w:color w:val="000000"/>
          <w:sz w:val="28"/>
          <w:szCs w:val="28"/>
          <w:shd w:val="clear" w:color="auto" w:fill="FFFFFF"/>
          <w:lang w:val="uk-UA"/>
        </w:rPr>
        <w:t xml:space="preserve">Проведений порівняльний аналіз не може бути доказом наявності відмінностей між двома групами (КГ і ЕГ) наприкінці експерименту, тому для порівняння ми скористалися методом перевірки статистичних гіпотез. У цьому випадку ми також скористалися непараметричним методом перевірки статистичних гіпотез </w:t>
      </w:r>
      <w:r>
        <w:rPr>
          <w:color w:val="000000"/>
          <w:sz w:val="28"/>
          <w:szCs w:val="28"/>
          <w:shd w:val="clear" w:color="auto" w:fill="FFFFFF"/>
          <w:lang w:val="uk-UA"/>
        </w:rPr>
        <w:t>– U-критерієм Манна-У</w:t>
      </w:r>
      <w:r w:rsidRPr="00265F5D">
        <w:rPr>
          <w:color w:val="000000"/>
          <w:sz w:val="28"/>
          <w:szCs w:val="28"/>
          <w:shd w:val="clear" w:color="auto" w:fill="FFFFFF"/>
          <w:lang w:val="uk-UA"/>
        </w:rPr>
        <w:t xml:space="preserve">ітні. </w:t>
      </w:r>
      <w:r w:rsidRPr="00265F5D">
        <w:rPr>
          <w:snapToGrid w:val="0"/>
          <w:sz w:val="28"/>
          <w:szCs w:val="28"/>
          <w:lang w:val="uk-UA"/>
        </w:rPr>
        <w:t>По</w:t>
      </w:r>
      <w:r>
        <w:rPr>
          <w:snapToGrid w:val="0"/>
          <w:sz w:val="28"/>
          <w:szCs w:val="28"/>
          <w:lang w:val="uk-UA"/>
        </w:rPr>
        <w:t>в</w:t>
      </w:r>
      <w:r w:rsidRPr="00265F5D">
        <w:rPr>
          <w:snapToGrid w:val="0"/>
          <w:sz w:val="28"/>
          <w:szCs w:val="28"/>
          <w:lang w:val="uk-UA"/>
        </w:rPr>
        <w:t xml:space="preserve">на сукупність гіпотез для перевірки відмінностей між </w:t>
      </w:r>
      <w:r w:rsidR="00165C85">
        <w:rPr>
          <w:snapToGrid w:val="0"/>
          <w:sz w:val="28"/>
          <w:szCs w:val="28"/>
          <w:lang w:val="uk-UA"/>
        </w:rPr>
        <w:t xml:space="preserve">працівниками </w:t>
      </w:r>
      <w:r w:rsidRPr="00265F5D">
        <w:rPr>
          <w:snapToGrid w:val="0"/>
          <w:sz w:val="28"/>
          <w:szCs w:val="28"/>
          <w:lang w:val="uk-UA"/>
        </w:rPr>
        <w:t>контрольної та експериментальної групи за рівнем інтегративності наприкінці експерименту:</w:t>
      </w:r>
    </w:p>
    <w:p w:rsidR="000D6CD0" w:rsidRPr="00265F5D" w:rsidRDefault="000D6CD0" w:rsidP="000D6CD0">
      <w:pPr>
        <w:widowControl w:val="0"/>
        <w:spacing w:line="360" w:lineRule="auto"/>
        <w:ind w:firstLine="426"/>
        <w:jc w:val="both"/>
        <w:rPr>
          <w:b/>
          <w:snapToGrid w:val="0"/>
          <w:sz w:val="28"/>
          <w:szCs w:val="28"/>
          <w:lang w:val="uk-UA"/>
        </w:rPr>
      </w:pPr>
      <w:r w:rsidRPr="00265F5D">
        <w:rPr>
          <w:snapToGrid w:val="0"/>
          <w:sz w:val="28"/>
          <w:szCs w:val="28"/>
          <w:lang w:val="uk-UA"/>
        </w:rPr>
        <w:t>Нульова гі</w:t>
      </w:r>
      <w:r>
        <w:rPr>
          <w:snapToGrid w:val="0"/>
          <w:sz w:val="28"/>
          <w:szCs w:val="28"/>
          <w:lang w:val="uk-UA"/>
        </w:rPr>
        <w:t xml:space="preserve">потеза </w:t>
      </w:r>
      <w:r w:rsidRPr="00265F5D">
        <w:rPr>
          <w:snapToGrid w:val="0"/>
          <w:sz w:val="28"/>
          <w:szCs w:val="28"/>
          <w:lang w:val="uk-UA"/>
        </w:rPr>
        <w:object w:dxaOrig="360" w:dyaOrig="380">
          <v:shape id="_x0000_i1036" type="#_x0000_t75" style="width:17.8pt;height:19.05pt" o:ole="">
            <v:imagedata r:id="rId16" o:title=""/>
          </v:shape>
          <o:OLEObject Type="Embed" ProgID="Equation.3" ShapeID="_x0000_i1036" DrawAspect="Content" ObjectID="_1637062341" r:id="rId26"/>
        </w:object>
      </w:r>
      <w:r w:rsidRPr="00265F5D">
        <w:rPr>
          <w:snapToGrid w:val="0"/>
          <w:sz w:val="28"/>
          <w:szCs w:val="28"/>
          <w:lang w:val="uk-UA"/>
        </w:rPr>
        <w:t xml:space="preserve">: за рівнем інтегративності КГ і </w:t>
      </w:r>
      <w:r>
        <w:rPr>
          <w:snapToGrid w:val="0"/>
          <w:sz w:val="28"/>
          <w:szCs w:val="28"/>
          <w:lang w:val="uk-UA"/>
        </w:rPr>
        <w:t>ЕГ</w:t>
      </w:r>
      <w:r w:rsidRPr="00265F5D">
        <w:rPr>
          <w:snapToGrid w:val="0"/>
          <w:sz w:val="28"/>
          <w:szCs w:val="28"/>
          <w:lang w:val="uk-UA"/>
        </w:rPr>
        <w:t xml:space="preserve"> не відрізняються</w:t>
      </w:r>
      <w:r w:rsidRPr="00265F5D">
        <w:rPr>
          <w:b/>
          <w:snapToGrid w:val="0"/>
          <w:sz w:val="28"/>
          <w:szCs w:val="28"/>
          <w:lang w:val="uk-UA"/>
        </w:rPr>
        <w:t>.</w:t>
      </w:r>
    </w:p>
    <w:p w:rsidR="000D6CD0" w:rsidRPr="00265F5D" w:rsidRDefault="000D6CD0" w:rsidP="000D6CD0">
      <w:pPr>
        <w:widowControl w:val="0"/>
        <w:spacing w:line="360" w:lineRule="auto"/>
        <w:ind w:firstLine="426"/>
        <w:jc w:val="both"/>
        <w:rPr>
          <w:snapToGrid w:val="0"/>
          <w:sz w:val="28"/>
          <w:szCs w:val="28"/>
          <w:lang w:val="uk-UA"/>
        </w:rPr>
      </w:pPr>
      <w:r w:rsidRPr="00265F5D">
        <w:rPr>
          <w:snapToGrid w:val="0"/>
          <w:sz w:val="28"/>
          <w:szCs w:val="28"/>
          <w:lang w:val="uk-UA"/>
        </w:rPr>
        <w:t>Альтернативна гіпотеза</w:t>
      </w:r>
      <w:r w:rsidRPr="00265F5D">
        <w:rPr>
          <w:b/>
          <w:snapToGrid w:val="0"/>
          <w:sz w:val="28"/>
          <w:szCs w:val="28"/>
          <w:lang w:val="uk-UA"/>
        </w:rPr>
        <w:t xml:space="preserve"> </w:t>
      </w:r>
      <w:r w:rsidRPr="00265F5D">
        <w:rPr>
          <w:b/>
          <w:snapToGrid w:val="0"/>
          <w:sz w:val="28"/>
          <w:szCs w:val="28"/>
          <w:lang w:val="uk-UA"/>
        </w:rPr>
        <w:object w:dxaOrig="340" w:dyaOrig="380">
          <v:shape id="_x0000_i1037" type="#_x0000_t75" style="width:17.4pt;height:19.05pt" o:ole="">
            <v:imagedata r:id="rId27" o:title=""/>
          </v:shape>
          <o:OLEObject Type="Embed" ProgID="Equation.3" ShapeID="_x0000_i1037" DrawAspect="Content" ObjectID="_1637062342" r:id="rId28"/>
        </w:object>
      </w:r>
      <w:r w:rsidRPr="00265F5D">
        <w:rPr>
          <w:b/>
          <w:snapToGrid w:val="0"/>
          <w:sz w:val="28"/>
          <w:szCs w:val="28"/>
          <w:lang w:val="uk-UA"/>
        </w:rPr>
        <w:t xml:space="preserve">: </w:t>
      </w:r>
      <w:r w:rsidRPr="00265F5D">
        <w:rPr>
          <w:snapToGrid w:val="0"/>
          <w:sz w:val="28"/>
          <w:szCs w:val="28"/>
          <w:lang w:val="uk-UA"/>
        </w:rPr>
        <w:t xml:space="preserve">за рівнем інтегративності КГ і </w:t>
      </w:r>
      <w:r>
        <w:rPr>
          <w:snapToGrid w:val="0"/>
          <w:sz w:val="28"/>
          <w:szCs w:val="28"/>
          <w:lang w:val="uk-UA"/>
        </w:rPr>
        <w:t xml:space="preserve">ЕГ </w:t>
      </w:r>
      <w:r w:rsidRPr="00265F5D">
        <w:rPr>
          <w:snapToGrid w:val="0"/>
          <w:sz w:val="28"/>
          <w:szCs w:val="28"/>
          <w:lang w:val="uk-UA"/>
        </w:rPr>
        <w:t>відрізняються.</w:t>
      </w:r>
    </w:p>
    <w:p w:rsidR="000D6CD0" w:rsidRPr="00265F5D" w:rsidRDefault="000D6CD0" w:rsidP="000D6CD0">
      <w:pPr>
        <w:widowControl w:val="0"/>
        <w:spacing w:line="360" w:lineRule="auto"/>
        <w:ind w:firstLine="426"/>
        <w:jc w:val="both"/>
        <w:rPr>
          <w:color w:val="000000"/>
          <w:sz w:val="28"/>
          <w:szCs w:val="28"/>
          <w:shd w:val="clear" w:color="auto" w:fill="FFFFFF"/>
          <w:lang w:val="uk-UA"/>
        </w:rPr>
      </w:pPr>
      <w:r w:rsidRPr="00265F5D">
        <w:rPr>
          <w:color w:val="000000"/>
          <w:sz w:val="28"/>
          <w:szCs w:val="28"/>
          <w:shd w:val="clear" w:color="auto" w:fill="FFFFFF"/>
          <w:lang w:val="uk-UA"/>
        </w:rPr>
        <w:t>Отримані в результаті обробки в пакеті SPSS емпіричне значення U-критерію (151,5) і рівень значущості (0,00) свідчать про те, що ми приймаємо альтернативу [123, с. 175-176]. Таким чином, за рівнем згуртованості КГ і ЕГ наприкінці експерименту відрізняються.</w:t>
      </w:r>
    </w:p>
    <w:p w:rsidR="000D6CD0" w:rsidRDefault="000D6CD0" w:rsidP="000D6CD0">
      <w:pPr>
        <w:widowControl w:val="0"/>
        <w:spacing w:line="360" w:lineRule="auto"/>
        <w:ind w:firstLine="426"/>
        <w:jc w:val="both"/>
        <w:rPr>
          <w:snapToGrid w:val="0"/>
          <w:sz w:val="28"/>
          <w:szCs w:val="28"/>
          <w:lang w:val="uk-UA"/>
        </w:rPr>
      </w:pPr>
      <w:r w:rsidRPr="00265F5D">
        <w:rPr>
          <w:snapToGrid w:val="0"/>
          <w:sz w:val="28"/>
          <w:szCs w:val="28"/>
          <w:lang w:val="uk-UA"/>
        </w:rPr>
        <w:t xml:space="preserve">Повна сукупність гіпотез для перевірки відмінностей між </w:t>
      </w:r>
      <w:r w:rsidR="00165C85">
        <w:rPr>
          <w:snapToGrid w:val="0"/>
          <w:sz w:val="28"/>
          <w:szCs w:val="28"/>
          <w:lang w:val="uk-UA"/>
        </w:rPr>
        <w:t xml:space="preserve">працівниками </w:t>
      </w:r>
      <w:r w:rsidRPr="00265F5D">
        <w:rPr>
          <w:snapToGrid w:val="0"/>
          <w:sz w:val="28"/>
          <w:szCs w:val="28"/>
          <w:lang w:val="uk-UA"/>
        </w:rPr>
        <w:t>контрольної та експериментальної груп за рівнем психологічної атмосфери у групі наприкінці експерименту:</w:t>
      </w:r>
    </w:p>
    <w:p w:rsidR="000D6CD0" w:rsidRPr="00265F5D" w:rsidRDefault="000D6CD0" w:rsidP="000D6CD0">
      <w:pPr>
        <w:widowControl w:val="0"/>
        <w:spacing w:line="360" w:lineRule="auto"/>
        <w:ind w:firstLine="426"/>
        <w:jc w:val="both"/>
        <w:rPr>
          <w:snapToGrid w:val="0"/>
          <w:sz w:val="28"/>
          <w:szCs w:val="28"/>
          <w:lang w:val="uk-UA"/>
        </w:rPr>
      </w:pPr>
      <w:r w:rsidRPr="00265F5D">
        <w:rPr>
          <w:snapToGrid w:val="0"/>
          <w:sz w:val="28"/>
          <w:szCs w:val="28"/>
          <w:lang w:val="uk-UA"/>
        </w:rPr>
        <w:t xml:space="preserve">Нульова гіпотеза </w:t>
      </w:r>
      <w:r w:rsidRPr="00265F5D">
        <w:rPr>
          <w:snapToGrid w:val="0"/>
          <w:sz w:val="28"/>
          <w:szCs w:val="28"/>
          <w:lang w:val="uk-UA"/>
        </w:rPr>
        <w:object w:dxaOrig="360" w:dyaOrig="380">
          <v:shape id="_x0000_i1038" type="#_x0000_t75" style="width:17.8pt;height:19.05pt" o:ole="">
            <v:imagedata r:id="rId16" o:title=""/>
          </v:shape>
          <o:OLEObject Type="Embed" ProgID="Equation.3" ShapeID="_x0000_i1038" DrawAspect="Content" ObjectID="_1637062343" r:id="rId29"/>
        </w:object>
      </w:r>
      <w:r w:rsidRPr="00265F5D">
        <w:rPr>
          <w:snapToGrid w:val="0"/>
          <w:sz w:val="28"/>
          <w:szCs w:val="28"/>
          <w:lang w:val="uk-UA"/>
        </w:rPr>
        <w:t xml:space="preserve">: за рівнем психологічної атмосфери </w:t>
      </w:r>
      <w:r>
        <w:rPr>
          <w:snapToGrid w:val="0"/>
          <w:sz w:val="28"/>
          <w:szCs w:val="28"/>
          <w:lang w:val="uk-UA"/>
        </w:rPr>
        <w:t>в</w:t>
      </w:r>
      <w:r w:rsidRPr="00265F5D">
        <w:rPr>
          <w:snapToGrid w:val="0"/>
          <w:sz w:val="28"/>
          <w:szCs w:val="28"/>
          <w:lang w:val="uk-UA"/>
        </w:rPr>
        <w:t xml:space="preserve"> групі КГ і </w:t>
      </w:r>
      <w:r>
        <w:rPr>
          <w:snapToGrid w:val="0"/>
          <w:sz w:val="28"/>
          <w:szCs w:val="28"/>
          <w:lang w:val="uk-UA"/>
        </w:rPr>
        <w:t>ЕГ</w:t>
      </w:r>
      <w:r w:rsidRPr="00265F5D">
        <w:rPr>
          <w:sz w:val="28"/>
          <w:szCs w:val="28"/>
          <w:lang w:val="uk-UA"/>
        </w:rPr>
        <w:t xml:space="preserve"> </w:t>
      </w:r>
      <w:r w:rsidRPr="00265F5D">
        <w:rPr>
          <w:snapToGrid w:val="0"/>
          <w:sz w:val="28"/>
          <w:szCs w:val="28"/>
          <w:lang w:val="uk-UA"/>
        </w:rPr>
        <w:t>не відрізняються.</w:t>
      </w:r>
    </w:p>
    <w:p w:rsidR="000D6CD0" w:rsidRPr="00265F5D" w:rsidRDefault="000D6CD0" w:rsidP="000D6CD0">
      <w:pPr>
        <w:widowControl w:val="0"/>
        <w:spacing w:line="360" w:lineRule="auto"/>
        <w:ind w:firstLine="426"/>
        <w:jc w:val="both"/>
        <w:rPr>
          <w:snapToGrid w:val="0"/>
          <w:sz w:val="28"/>
          <w:szCs w:val="28"/>
          <w:lang w:val="uk-UA"/>
        </w:rPr>
      </w:pPr>
      <w:r w:rsidRPr="00265F5D">
        <w:rPr>
          <w:snapToGrid w:val="0"/>
          <w:sz w:val="28"/>
          <w:szCs w:val="28"/>
          <w:lang w:val="uk-UA"/>
        </w:rPr>
        <w:t xml:space="preserve">Альтернативна гіпотеза </w:t>
      </w:r>
      <w:r w:rsidRPr="00265F5D">
        <w:rPr>
          <w:snapToGrid w:val="0"/>
          <w:sz w:val="28"/>
          <w:szCs w:val="28"/>
          <w:lang w:val="uk-UA"/>
        </w:rPr>
        <w:object w:dxaOrig="340" w:dyaOrig="380">
          <v:shape id="_x0000_i1039" type="#_x0000_t75" style="width:17.4pt;height:19.05pt" o:ole="">
            <v:imagedata r:id="rId27" o:title=""/>
          </v:shape>
          <o:OLEObject Type="Embed" ProgID="Equation.3" ShapeID="_x0000_i1039" DrawAspect="Content" ObjectID="_1637062344" r:id="rId30"/>
        </w:object>
      </w:r>
      <w:r w:rsidRPr="00265F5D">
        <w:rPr>
          <w:snapToGrid w:val="0"/>
          <w:sz w:val="28"/>
          <w:szCs w:val="28"/>
          <w:lang w:val="uk-UA"/>
        </w:rPr>
        <w:t xml:space="preserve">: за рівнем психологічної атмосфери КГ і </w:t>
      </w:r>
      <w:r>
        <w:rPr>
          <w:snapToGrid w:val="0"/>
          <w:sz w:val="28"/>
          <w:szCs w:val="28"/>
          <w:lang w:val="uk-UA"/>
        </w:rPr>
        <w:t xml:space="preserve">ЕГ </w:t>
      </w:r>
      <w:r w:rsidRPr="00265F5D">
        <w:rPr>
          <w:snapToGrid w:val="0"/>
          <w:sz w:val="28"/>
          <w:szCs w:val="28"/>
          <w:lang w:val="uk-UA"/>
        </w:rPr>
        <w:t>відрізняються.</w:t>
      </w:r>
    </w:p>
    <w:p w:rsidR="000D6CD0" w:rsidRPr="00265F5D" w:rsidRDefault="000D6CD0" w:rsidP="000D6CD0">
      <w:pPr>
        <w:widowControl w:val="0"/>
        <w:spacing w:line="360" w:lineRule="auto"/>
        <w:ind w:firstLine="426"/>
        <w:jc w:val="both"/>
        <w:rPr>
          <w:color w:val="000000"/>
          <w:sz w:val="28"/>
          <w:szCs w:val="28"/>
          <w:shd w:val="clear" w:color="auto" w:fill="FFFFFF"/>
          <w:lang w:val="uk-UA"/>
        </w:rPr>
      </w:pPr>
      <w:r w:rsidRPr="00265F5D">
        <w:rPr>
          <w:color w:val="000000"/>
          <w:sz w:val="28"/>
          <w:szCs w:val="28"/>
          <w:shd w:val="clear" w:color="auto" w:fill="FFFFFF"/>
          <w:lang w:val="uk-UA"/>
        </w:rPr>
        <w:t>Емпіричне значення U-критерію - 790,0 і p-рівень значущості - 0,012</w:t>
      </w:r>
      <w:r w:rsidR="00201E99">
        <w:rPr>
          <w:color w:val="000000"/>
          <w:sz w:val="28"/>
          <w:szCs w:val="28"/>
          <w:shd w:val="clear" w:color="auto" w:fill="FFFFFF"/>
          <w:lang w:val="uk-UA"/>
        </w:rPr>
        <w:t xml:space="preserve">.   </w:t>
      </w:r>
      <w:r w:rsidRPr="00265F5D">
        <w:rPr>
          <w:color w:val="000000"/>
          <w:sz w:val="28"/>
          <w:szCs w:val="28"/>
          <w:shd w:val="clear" w:color="auto" w:fill="FFFFFF"/>
          <w:lang w:val="uk-UA"/>
        </w:rPr>
        <w:t>Отримані значення свідчать про те, що ми приймаємо альтернативу: за рівнем психологічної атмосфери в колективі КГ і ЕГ наприкінці експерименту відрізняються.</w:t>
      </w:r>
    </w:p>
    <w:p w:rsidR="000D6CD0" w:rsidRPr="00265F5D" w:rsidRDefault="000D6CD0" w:rsidP="000D6CD0">
      <w:pPr>
        <w:widowControl w:val="0"/>
        <w:spacing w:line="360" w:lineRule="auto"/>
        <w:ind w:firstLine="426"/>
        <w:jc w:val="both"/>
        <w:rPr>
          <w:snapToGrid w:val="0"/>
          <w:sz w:val="28"/>
          <w:szCs w:val="28"/>
          <w:lang w:val="uk-UA"/>
        </w:rPr>
      </w:pPr>
      <w:r w:rsidRPr="00265F5D">
        <w:rPr>
          <w:snapToGrid w:val="0"/>
          <w:sz w:val="28"/>
          <w:szCs w:val="28"/>
          <w:lang w:val="uk-UA"/>
        </w:rPr>
        <w:t xml:space="preserve">Повна сукупність гіпотез для перевірки відмінностей між </w:t>
      </w:r>
      <w:r w:rsidR="00165C85">
        <w:rPr>
          <w:snapToGrid w:val="0"/>
          <w:sz w:val="28"/>
          <w:szCs w:val="28"/>
          <w:lang w:val="uk-UA"/>
        </w:rPr>
        <w:t xml:space="preserve">працівниками </w:t>
      </w:r>
      <w:r w:rsidRPr="00265F5D">
        <w:rPr>
          <w:snapToGrid w:val="0"/>
          <w:sz w:val="28"/>
          <w:szCs w:val="28"/>
          <w:lang w:val="uk-UA"/>
        </w:rPr>
        <w:t xml:space="preserve">контрольної та експериментальної груп за рівнем </w:t>
      </w:r>
      <w:r>
        <w:rPr>
          <w:snapToGrid w:val="0"/>
          <w:sz w:val="28"/>
          <w:szCs w:val="28"/>
          <w:lang w:val="uk-UA"/>
        </w:rPr>
        <w:t>колективіст</w:t>
      </w:r>
      <w:r w:rsidRPr="00265F5D">
        <w:rPr>
          <w:snapToGrid w:val="0"/>
          <w:sz w:val="28"/>
          <w:szCs w:val="28"/>
          <w:lang w:val="uk-UA"/>
        </w:rPr>
        <w:t>ського сприйняття групи наприкінці експерименту:</w:t>
      </w:r>
    </w:p>
    <w:p w:rsidR="000D6CD0" w:rsidRPr="00265F5D" w:rsidRDefault="000D6CD0" w:rsidP="000D6CD0">
      <w:pPr>
        <w:widowControl w:val="0"/>
        <w:spacing w:line="360" w:lineRule="auto"/>
        <w:ind w:firstLine="426"/>
        <w:jc w:val="both"/>
        <w:rPr>
          <w:snapToGrid w:val="0"/>
          <w:sz w:val="28"/>
          <w:szCs w:val="28"/>
          <w:lang w:val="uk-UA"/>
        </w:rPr>
      </w:pPr>
      <w:r w:rsidRPr="00265F5D">
        <w:rPr>
          <w:snapToGrid w:val="0"/>
          <w:sz w:val="28"/>
          <w:szCs w:val="28"/>
          <w:lang w:val="uk-UA"/>
        </w:rPr>
        <w:lastRenderedPageBreak/>
        <w:t xml:space="preserve">Нульова гіпотеза </w:t>
      </w:r>
      <w:r w:rsidRPr="00265F5D">
        <w:rPr>
          <w:snapToGrid w:val="0"/>
          <w:sz w:val="28"/>
          <w:szCs w:val="28"/>
          <w:lang w:val="uk-UA"/>
        </w:rPr>
        <w:object w:dxaOrig="360" w:dyaOrig="380">
          <v:shape id="_x0000_i1040" type="#_x0000_t75" style="width:17.8pt;height:19.05pt" o:ole="">
            <v:imagedata r:id="rId16" o:title=""/>
          </v:shape>
          <o:OLEObject Type="Embed" ProgID="Equation.3" ShapeID="_x0000_i1040" DrawAspect="Content" ObjectID="_1637062345" r:id="rId31"/>
        </w:object>
      </w:r>
      <w:r w:rsidRPr="00265F5D">
        <w:rPr>
          <w:snapToGrid w:val="0"/>
          <w:sz w:val="28"/>
          <w:szCs w:val="28"/>
          <w:lang w:val="uk-UA"/>
        </w:rPr>
        <w:t xml:space="preserve">: за рівнем </w:t>
      </w:r>
      <w:r>
        <w:rPr>
          <w:snapToGrid w:val="0"/>
          <w:sz w:val="28"/>
          <w:szCs w:val="28"/>
          <w:lang w:val="uk-UA"/>
        </w:rPr>
        <w:t>колективіст</w:t>
      </w:r>
      <w:r w:rsidRPr="00265F5D">
        <w:rPr>
          <w:snapToGrid w:val="0"/>
          <w:sz w:val="28"/>
          <w:szCs w:val="28"/>
          <w:lang w:val="uk-UA"/>
        </w:rPr>
        <w:t xml:space="preserve">ського сприйняття групи КГ </w:t>
      </w:r>
      <w:r>
        <w:rPr>
          <w:snapToGrid w:val="0"/>
          <w:sz w:val="28"/>
          <w:szCs w:val="28"/>
          <w:lang w:val="uk-UA"/>
        </w:rPr>
        <w:t>і</w:t>
      </w:r>
      <w:r w:rsidRPr="00265F5D">
        <w:rPr>
          <w:snapToGrid w:val="0"/>
          <w:sz w:val="28"/>
          <w:szCs w:val="28"/>
          <w:lang w:val="uk-UA"/>
        </w:rPr>
        <w:t xml:space="preserve"> </w:t>
      </w:r>
      <w:r>
        <w:rPr>
          <w:snapToGrid w:val="0"/>
          <w:sz w:val="28"/>
          <w:szCs w:val="28"/>
          <w:lang w:val="uk-UA"/>
        </w:rPr>
        <w:t>ЕГ</w:t>
      </w:r>
      <w:r w:rsidRPr="00265F5D">
        <w:rPr>
          <w:snapToGrid w:val="0"/>
          <w:sz w:val="28"/>
          <w:szCs w:val="28"/>
          <w:lang w:val="uk-UA"/>
        </w:rPr>
        <w:t xml:space="preserve"> не відрізняються.</w:t>
      </w:r>
    </w:p>
    <w:p w:rsidR="000D6CD0" w:rsidRPr="00265F5D" w:rsidRDefault="000D6CD0" w:rsidP="000D6CD0">
      <w:pPr>
        <w:widowControl w:val="0"/>
        <w:spacing w:line="360" w:lineRule="auto"/>
        <w:ind w:firstLine="426"/>
        <w:jc w:val="both"/>
        <w:rPr>
          <w:snapToGrid w:val="0"/>
          <w:sz w:val="28"/>
          <w:szCs w:val="28"/>
          <w:lang w:val="uk-UA"/>
        </w:rPr>
      </w:pPr>
      <w:r w:rsidRPr="00265F5D">
        <w:rPr>
          <w:snapToGrid w:val="0"/>
          <w:sz w:val="28"/>
          <w:szCs w:val="28"/>
          <w:lang w:val="uk-UA"/>
        </w:rPr>
        <w:t xml:space="preserve">Альтернативна гіпотеза </w:t>
      </w:r>
      <w:r w:rsidRPr="00265F5D">
        <w:rPr>
          <w:snapToGrid w:val="0"/>
          <w:sz w:val="28"/>
          <w:szCs w:val="28"/>
          <w:lang w:val="uk-UA"/>
        </w:rPr>
        <w:object w:dxaOrig="340" w:dyaOrig="380">
          <v:shape id="_x0000_i1041" type="#_x0000_t75" style="width:17.4pt;height:19.05pt" o:ole="">
            <v:imagedata r:id="rId27" o:title=""/>
          </v:shape>
          <o:OLEObject Type="Embed" ProgID="Equation.3" ShapeID="_x0000_i1041" DrawAspect="Content" ObjectID="_1637062346" r:id="rId32"/>
        </w:object>
      </w:r>
      <w:r w:rsidRPr="00265F5D">
        <w:rPr>
          <w:snapToGrid w:val="0"/>
          <w:sz w:val="28"/>
          <w:szCs w:val="28"/>
          <w:lang w:val="uk-UA"/>
        </w:rPr>
        <w:t>: п</w:t>
      </w:r>
      <w:r w:rsidRPr="00265F5D">
        <w:rPr>
          <w:sz w:val="28"/>
          <w:szCs w:val="28"/>
          <w:lang w:val="uk-UA"/>
        </w:rPr>
        <w:t xml:space="preserve"> </w:t>
      </w:r>
      <w:r w:rsidRPr="00265F5D">
        <w:rPr>
          <w:snapToGrid w:val="0"/>
          <w:sz w:val="28"/>
          <w:szCs w:val="28"/>
          <w:lang w:val="uk-UA"/>
        </w:rPr>
        <w:t xml:space="preserve">за рівнем </w:t>
      </w:r>
      <w:r>
        <w:rPr>
          <w:snapToGrid w:val="0"/>
          <w:sz w:val="28"/>
          <w:szCs w:val="28"/>
          <w:lang w:val="uk-UA"/>
        </w:rPr>
        <w:t>колективіст</w:t>
      </w:r>
      <w:r w:rsidRPr="00265F5D">
        <w:rPr>
          <w:snapToGrid w:val="0"/>
          <w:sz w:val="28"/>
          <w:szCs w:val="28"/>
          <w:lang w:val="uk-UA"/>
        </w:rPr>
        <w:t xml:space="preserve">ського сприйняття групи </w:t>
      </w:r>
      <w:r w:rsidRPr="004C1249">
        <w:rPr>
          <w:snapToGrid w:val="0"/>
          <w:sz w:val="28"/>
          <w:szCs w:val="28"/>
          <w:lang w:val="uk-UA"/>
        </w:rPr>
        <w:t xml:space="preserve">КГ </w:t>
      </w:r>
      <w:r>
        <w:rPr>
          <w:snapToGrid w:val="0"/>
          <w:sz w:val="28"/>
          <w:szCs w:val="28"/>
          <w:lang w:val="uk-UA"/>
        </w:rPr>
        <w:t>і</w:t>
      </w:r>
      <w:r w:rsidRPr="004C1249">
        <w:rPr>
          <w:snapToGrid w:val="0"/>
          <w:sz w:val="28"/>
          <w:szCs w:val="28"/>
          <w:lang w:val="uk-UA"/>
        </w:rPr>
        <w:t xml:space="preserve"> ЕГ відрізняються.</w:t>
      </w:r>
    </w:p>
    <w:p w:rsidR="000D6CD0" w:rsidRPr="00265F5D" w:rsidRDefault="000D6CD0" w:rsidP="000D6CD0">
      <w:pPr>
        <w:widowControl w:val="0"/>
        <w:spacing w:line="360" w:lineRule="auto"/>
        <w:ind w:firstLine="426"/>
        <w:jc w:val="both"/>
        <w:rPr>
          <w:snapToGrid w:val="0"/>
          <w:sz w:val="28"/>
          <w:szCs w:val="28"/>
          <w:lang w:val="uk-UA"/>
        </w:rPr>
      </w:pPr>
      <w:r w:rsidRPr="00265F5D">
        <w:rPr>
          <w:snapToGrid w:val="0"/>
          <w:sz w:val="28"/>
          <w:szCs w:val="28"/>
          <w:lang w:val="uk-UA"/>
        </w:rPr>
        <w:t>Емпіричне значення U-критерію - 314,0 і p-рівень значущості - 0,00</w:t>
      </w:r>
      <w:r w:rsidR="00201E99">
        <w:rPr>
          <w:snapToGrid w:val="0"/>
          <w:sz w:val="28"/>
          <w:szCs w:val="28"/>
          <w:lang w:val="uk-UA"/>
        </w:rPr>
        <w:t xml:space="preserve">. </w:t>
      </w:r>
      <w:r w:rsidRPr="00265F5D">
        <w:rPr>
          <w:snapToGrid w:val="0"/>
          <w:sz w:val="28"/>
          <w:szCs w:val="28"/>
          <w:lang w:val="uk-UA"/>
        </w:rPr>
        <w:t xml:space="preserve">Ці значення свідчать про те, що ми приймаємо альтернативу: за рівнем </w:t>
      </w:r>
      <w:r>
        <w:rPr>
          <w:snapToGrid w:val="0"/>
          <w:sz w:val="28"/>
          <w:szCs w:val="28"/>
          <w:lang w:val="uk-UA"/>
        </w:rPr>
        <w:t>колективіст</w:t>
      </w:r>
      <w:r w:rsidRPr="00265F5D">
        <w:rPr>
          <w:snapToGrid w:val="0"/>
          <w:sz w:val="28"/>
          <w:szCs w:val="28"/>
          <w:lang w:val="uk-UA"/>
        </w:rPr>
        <w:t>ського сприйняття групи КГ і ЕГ наприкінці експерименту відрізняються.</w:t>
      </w:r>
    </w:p>
    <w:p w:rsidR="000D6CD0" w:rsidRDefault="000D6CD0" w:rsidP="000D6CD0">
      <w:pPr>
        <w:widowControl w:val="0"/>
        <w:spacing w:line="360" w:lineRule="auto"/>
        <w:ind w:firstLine="426"/>
        <w:jc w:val="both"/>
        <w:rPr>
          <w:snapToGrid w:val="0"/>
          <w:sz w:val="28"/>
          <w:szCs w:val="28"/>
          <w:lang w:val="uk-UA"/>
        </w:rPr>
      </w:pPr>
      <w:r w:rsidRPr="00265F5D">
        <w:rPr>
          <w:snapToGrid w:val="0"/>
          <w:sz w:val="28"/>
          <w:szCs w:val="28"/>
          <w:lang w:val="uk-UA"/>
        </w:rPr>
        <w:t xml:space="preserve">Повна сукупність гіпотез для перевірки відмінностей між </w:t>
      </w:r>
      <w:r w:rsidR="00165C85">
        <w:rPr>
          <w:snapToGrid w:val="0"/>
          <w:sz w:val="28"/>
          <w:szCs w:val="28"/>
          <w:lang w:val="uk-UA"/>
        </w:rPr>
        <w:t xml:space="preserve">працівниками </w:t>
      </w:r>
      <w:r w:rsidRPr="00E10045">
        <w:rPr>
          <w:snapToGrid w:val="0"/>
          <w:sz w:val="28"/>
          <w:szCs w:val="28"/>
          <w:lang w:val="uk-UA"/>
        </w:rPr>
        <w:t>контрольної та експериментальної груп за рівнем сформованості соціально</w:t>
      </w:r>
      <w:r w:rsidRPr="00E10045">
        <w:rPr>
          <w:b/>
          <w:snapToGrid w:val="0"/>
          <w:sz w:val="28"/>
          <w:szCs w:val="28"/>
          <w:lang w:val="uk-UA"/>
        </w:rPr>
        <w:t>-</w:t>
      </w:r>
      <w:r w:rsidRPr="00265F5D">
        <w:rPr>
          <w:snapToGrid w:val="0"/>
          <w:sz w:val="28"/>
          <w:szCs w:val="28"/>
          <w:lang w:val="uk-UA"/>
        </w:rPr>
        <w:t>орієнтованих цінностей наприкінці експерименту:</w:t>
      </w:r>
    </w:p>
    <w:p w:rsidR="000D6CD0" w:rsidRPr="00265F5D" w:rsidRDefault="000D6CD0" w:rsidP="000D6CD0">
      <w:pPr>
        <w:widowControl w:val="0"/>
        <w:spacing w:line="360" w:lineRule="auto"/>
        <w:ind w:firstLine="426"/>
        <w:jc w:val="both"/>
        <w:rPr>
          <w:b/>
          <w:snapToGrid w:val="0"/>
          <w:sz w:val="28"/>
          <w:szCs w:val="28"/>
          <w:lang w:val="uk-UA"/>
        </w:rPr>
      </w:pPr>
      <w:r w:rsidRPr="00265F5D">
        <w:rPr>
          <w:snapToGrid w:val="0"/>
          <w:sz w:val="28"/>
          <w:szCs w:val="28"/>
          <w:lang w:val="uk-UA"/>
        </w:rPr>
        <w:t>Нульова гіпотеза</w:t>
      </w:r>
      <w:r w:rsidRPr="00265F5D">
        <w:rPr>
          <w:b/>
          <w:snapToGrid w:val="0"/>
          <w:sz w:val="28"/>
          <w:szCs w:val="28"/>
          <w:lang w:val="uk-UA"/>
        </w:rPr>
        <w:t xml:space="preserve"> </w:t>
      </w:r>
      <w:r w:rsidRPr="00265F5D">
        <w:rPr>
          <w:b/>
          <w:snapToGrid w:val="0"/>
          <w:sz w:val="28"/>
          <w:szCs w:val="28"/>
          <w:lang w:val="uk-UA"/>
        </w:rPr>
        <w:object w:dxaOrig="360" w:dyaOrig="380">
          <v:shape id="_x0000_i1042" type="#_x0000_t75" style="width:17.8pt;height:19.05pt" o:ole="">
            <v:imagedata r:id="rId16" o:title=""/>
          </v:shape>
          <o:OLEObject Type="Embed" ProgID="Equation.3" ShapeID="_x0000_i1042" DrawAspect="Content" ObjectID="_1637062347" r:id="rId33"/>
        </w:object>
      </w:r>
      <w:r w:rsidRPr="00265F5D">
        <w:rPr>
          <w:b/>
          <w:snapToGrid w:val="0"/>
          <w:sz w:val="28"/>
          <w:szCs w:val="28"/>
          <w:lang w:val="uk-UA"/>
        </w:rPr>
        <w:t>: з</w:t>
      </w:r>
      <w:r w:rsidRPr="00265F5D">
        <w:rPr>
          <w:snapToGrid w:val="0"/>
          <w:sz w:val="28"/>
          <w:szCs w:val="28"/>
          <w:lang w:val="uk-UA"/>
        </w:rPr>
        <w:t>а рівнем значущості соціально-</w:t>
      </w:r>
      <w:r>
        <w:rPr>
          <w:snapToGrid w:val="0"/>
          <w:sz w:val="28"/>
          <w:szCs w:val="28"/>
          <w:lang w:val="uk-UA"/>
        </w:rPr>
        <w:t>орієнтованих</w:t>
      </w:r>
      <w:r w:rsidRPr="00265F5D">
        <w:rPr>
          <w:snapToGrid w:val="0"/>
          <w:sz w:val="28"/>
          <w:szCs w:val="28"/>
          <w:lang w:val="uk-UA"/>
        </w:rPr>
        <w:t xml:space="preserve"> цінностей КГ </w:t>
      </w:r>
      <w:r>
        <w:rPr>
          <w:snapToGrid w:val="0"/>
          <w:sz w:val="28"/>
          <w:szCs w:val="28"/>
          <w:lang w:val="uk-UA"/>
        </w:rPr>
        <w:t>і</w:t>
      </w:r>
      <w:r w:rsidRPr="00265F5D">
        <w:rPr>
          <w:snapToGrid w:val="0"/>
          <w:sz w:val="28"/>
          <w:szCs w:val="28"/>
          <w:lang w:val="uk-UA"/>
        </w:rPr>
        <w:t xml:space="preserve"> </w:t>
      </w:r>
      <w:r>
        <w:rPr>
          <w:snapToGrid w:val="0"/>
          <w:sz w:val="28"/>
          <w:szCs w:val="28"/>
          <w:lang w:val="uk-UA"/>
        </w:rPr>
        <w:t>ЕГ</w:t>
      </w:r>
      <w:r w:rsidRPr="00265F5D">
        <w:rPr>
          <w:snapToGrid w:val="0"/>
          <w:sz w:val="28"/>
          <w:szCs w:val="28"/>
          <w:lang w:val="uk-UA"/>
        </w:rPr>
        <w:t xml:space="preserve"> не відрізняються.</w:t>
      </w:r>
    </w:p>
    <w:p w:rsidR="000D6CD0" w:rsidRPr="00265F5D" w:rsidRDefault="000D6CD0" w:rsidP="000D6CD0">
      <w:pPr>
        <w:widowControl w:val="0"/>
        <w:spacing w:line="360" w:lineRule="auto"/>
        <w:ind w:firstLine="426"/>
        <w:jc w:val="both"/>
        <w:rPr>
          <w:snapToGrid w:val="0"/>
          <w:sz w:val="28"/>
          <w:szCs w:val="28"/>
          <w:lang w:val="uk-UA"/>
        </w:rPr>
      </w:pPr>
      <w:r w:rsidRPr="00265F5D">
        <w:rPr>
          <w:snapToGrid w:val="0"/>
          <w:sz w:val="28"/>
          <w:szCs w:val="28"/>
          <w:lang w:val="uk-UA"/>
        </w:rPr>
        <w:t xml:space="preserve">Альтернативна гіпотеза </w:t>
      </w:r>
      <w:r w:rsidRPr="00265F5D">
        <w:rPr>
          <w:snapToGrid w:val="0"/>
          <w:sz w:val="28"/>
          <w:szCs w:val="28"/>
          <w:lang w:val="uk-UA"/>
        </w:rPr>
        <w:object w:dxaOrig="340" w:dyaOrig="380">
          <v:shape id="_x0000_i1043" type="#_x0000_t75" style="width:17.4pt;height:19.05pt" o:ole="">
            <v:imagedata r:id="rId27" o:title=""/>
          </v:shape>
          <o:OLEObject Type="Embed" ProgID="Equation.3" ShapeID="_x0000_i1043" DrawAspect="Content" ObjectID="_1637062348" r:id="rId34"/>
        </w:object>
      </w:r>
      <w:r w:rsidRPr="00265F5D">
        <w:rPr>
          <w:snapToGrid w:val="0"/>
          <w:sz w:val="28"/>
          <w:szCs w:val="28"/>
          <w:lang w:val="uk-UA"/>
        </w:rPr>
        <w:t>: за рівнем значущості соціально-ор</w:t>
      </w:r>
      <w:r>
        <w:rPr>
          <w:snapToGrid w:val="0"/>
          <w:sz w:val="28"/>
          <w:szCs w:val="28"/>
          <w:lang w:val="uk-UA"/>
        </w:rPr>
        <w:t>і</w:t>
      </w:r>
      <w:r w:rsidRPr="00265F5D">
        <w:rPr>
          <w:snapToGrid w:val="0"/>
          <w:sz w:val="28"/>
          <w:szCs w:val="28"/>
          <w:lang w:val="uk-UA"/>
        </w:rPr>
        <w:t xml:space="preserve">єнтованих цінностей КГ </w:t>
      </w:r>
      <w:r>
        <w:rPr>
          <w:snapToGrid w:val="0"/>
          <w:sz w:val="28"/>
          <w:szCs w:val="28"/>
          <w:lang w:val="uk-UA"/>
        </w:rPr>
        <w:t>і</w:t>
      </w:r>
      <w:r w:rsidRPr="00265F5D">
        <w:rPr>
          <w:snapToGrid w:val="0"/>
          <w:sz w:val="28"/>
          <w:szCs w:val="28"/>
          <w:lang w:val="uk-UA"/>
        </w:rPr>
        <w:t xml:space="preserve"> </w:t>
      </w:r>
      <w:r>
        <w:rPr>
          <w:snapToGrid w:val="0"/>
          <w:sz w:val="28"/>
          <w:szCs w:val="28"/>
          <w:lang w:val="uk-UA"/>
        </w:rPr>
        <w:t>ЕГ</w:t>
      </w:r>
      <w:r w:rsidRPr="00265F5D">
        <w:rPr>
          <w:snapToGrid w:val="0"/>
          <w:sz w:val="28"/>
          <w:szCs w:val="28"/>
          <w:lang w:val="uk-UA"/>
        </w:rPr>
        <w:t xml:space="preserve"> відрізняються.</w:t>
      </w:r>
    </w:p>
    <w:p w:rsidR="000D6CD0" w:rsidRDefault="000D6CD0" w:rsidP="000D6CD0">
      <w:pPr>
        <w:widowControl w:val="0"/>
        <w:spacing w:line="360" w:lineRule="auto"/>
        <w:ind w:firstLine="426"/>
        <w:jc w:val="both"/>
        <w:rPr>
          <w:color w:val="000000"/>
          <w:sz w:val="28"/>
          <w:szCs w:val="28"/>
          <w:shd w:val="clear" w:color="auto" w:fill="FFFFFF"/>
          <w:lang w:val="uk-UA"/>
        </w:rPr>
      </w:pPr>
      <w:r w:rsidRPr="00265F5D">
        <w:rPr>
          <w:color w:val="000000"/>
          <w:sz w:val="28"/>
          <w:szCs w:val="28"/>
          <w:shd w:val="clear" w:color="auto" w:fill="FFFFFF"/>
          <w:lang w:val="uk-UA"/>
        </w:rPr>
        <w:t>Емпіричне значення U-критерію - 756,0 і p-рівень значущості - 0,006</w:t>
      </w:r>
      <w:r w:rsidR="00201E99">
        <w:rPr>
          <w:color w:val="000000"/>
          <w:sz w:val="28"/>
          <w:szCs w:val="28"/>
          <w:shd w:val="clear" w:color="auto" w:fill="FFFFFF"/>
          <w:lang w:val="uk-UA"/>
        </w:rPr>
        <w:t>.</w:t>
      </w:r>
      <w:r w:rsidRPr="00265F5D">
        <w:rPr>
          <w:color w:val="000000"/>
          <w:sz w:val="28"/>
          <w:szCs w:val="28"/>
          <w:shd w:val="clear" w:color="auto" w:fill="FFFFFF"/>
          <w:lang w:val="uk-UA"/>
        </w:rPr>
        <w:t xml:space="preserve"> </w:t>
      </w:r>
      <w:r>
        <w:rPr>
          <w:color w:val="000000"/>
          <w:sz w:val="28"/>
          <w:szCs w:val="28"/>
          <w:shd w:val="clear" w:color="auto" w:fill="FFFFFF"/>
          <w:lang w:val="uk-UA"/>
        </w:rPr>
        <w:t xml:space="preserve">    </w:t>
      </w:r>
      <w:r w:rsidRPr="00265F5D">
        <w:rPr>
          <w:color w:val="000000"/>
          <w:sz w:val="28"/>
          <w:szCs w:val="28"/>
          <w:shd w:val="clear" w:color="auto" w:fill="FFFFFF"/>
          <w:lang w:val="uk-UA"/>
        </w:rPr>
        <w:t>Отримані значення свідчать про те, що ми приймаємо альтернативу: за рівнем значущості соціально-</w:t>
      </w:r>
      <w:r>
        <w:rPr>
          <w:color w:val="000000"/>
          <w:sz w:val="28"/>
          <w:szCs w:val="28"/>
          <w:shd w:val="clear" w:color="auto" w:fill="FFFFFF"/>
          <w:lang w:val="uk-UA"/>
        </w:rPr>
        <w:t>орієнтованих</w:t>
      </w:r>
      <w:r w:rsidRPr="00265F5D">
        <w:rPr>
          <w:color w:val="000000"/>
          <w:sz w:val="28"/>
          <w:szCs w:val="28"/>
          <w:shd w:val="clear" w:color="auto" w:fill="FFFFFF"/>
          <w:lang w:val="uk-UA"/>
        </w:rPr>
        <w:t xml:space="preserve"> цінностей КГ і ЕГ наприкінці експерименту відрізняються.</w:t>
      </w:r>
    </w:p>
    <w:p w:rsidR="000D6CD0" w:rsidRPr="00265F5D" w:rsidRDefault="000D6CD0" w:rsidP="000D6CD0">
      <w:pPr>
        <w:widowControl w:val="0"/>
        <w:spacing w:line="360" w:lineRule="auto"/>
        <w:ind w:firstLine="426"/>
        <w:jc w:val="both"/>
        <w:rPr>
          <w:snapToGrid w:val="0"/>
          <w:sz w:val="28"/>
          <w:szCs w:val="28"/>
          <w:lang w:val="uk-UA"/>
        </w:rPr>
      </w:pPr>
      <w:r w:rsidRPr="00265F5D">
        <w:rPr>
          <w:snapToGrid w:val="0"/>
          <w:sz w:val="28"/>
          <w:szCs w:val="28"/>
          <w:lang w:val="uk-UA"/>
        </w:rPr>
        <w:t xml:space="preserve">Проведена перевірка статистичних гіпотез свідчить про те, що дві групи </w:t>
      </w:r>
      <w:r w:rsidR="00436E21">
        <w:rPr>
          <w:snapToGrid w:val="0"/>
          <w:sz w:val="28"/>
          <w:szCs w:val="28"/>
          <w:lang w:val="uk-UA"/>
        </w:rPr>
        <w:t xml:space="preserve">працівників </w:t>
      </w:r>
      <w:r w:rsidRPr="00265F5D">
        <w:rPr>
          <w:snapToGrid w:val="0"/>
          <w:sz w:val="28"/>
          <w:szCs w:val="28"/>
          <w:lang w:val="uk-UA"/>
        </w:rPr>
        <w:t>(КГ і ЕГ), відібрані для участі у форму</w:t>
      </w:r>
      <w:r>
        <w:rPr>
          <w:snapToGrid w:val="0"/>
          <w:sz w:val="28"/>
          <w:szCs w:val="28"/>
          <w:lang w:val="uk-UA"/>
        </w:rPr>
        <w:t>вальн</w:t>
      </w:r>
      <w:r w:rsidRPr="00265F5D">
        <w:rPr>
          <w:snapToGrid w:val="0"/>
          <w:sz w:val="28"/>
          <w:szCs w:val="28"/>
          <w:lang w:val="uk-UA"/>
        </w:rPr>
        <w:t xml:space="preserve">ому експерименті, після його проведення </w:t>
      </w:r>
      <w:r>
        <w:rPr>
          <w:snapToGrid w:val="0"/>
          <w:sz w:val="28"/>
          <w:szCs w:val="28"/>
          <w:lang w:val="uk-UA"/>
        </w:rPr>
        <w:t>від</w:t>
      </w:r>
      <w:r w:rsidRPr="00265F5D">
        <w:rPr>
          <w:snapToGrid w:val="0"/>
          <w:sz w:val="28"/>
          <w:szCs w:val="28"/>
          <w:lang w:val="uk-UA"/>
        </w:rPr>
        <w:t>різняються за показниками, які впливають на проходження інтегративних процесів командоутворення.</w:t>
      </w:r>
    </w:p>
    <w:p w:rsidR="000D6CD0" w:rsidRPr="00265F5D" w:rsidRDefault="000D6CD0" w:rsidP="000D6CD0">
      <w:pPr>
        <w:spacing w:line="360" w:lineRule="auto"/>
        <w:ind w:firstLine="426"/>
        <w:jc w:val="both"/>
        <w:rPr>
          <w:sz w:val="28"/>
          <w:szCs w:val="28"/>
          <w:lang w:val="uk-UA"/>
        </w:rPr>
      </w:pPr>
      <w:r w:rsidRPr="00265F5D">
        <w:rPr>
          <w:sz w:val="28"/>
          <w:szCs w:val="28"/>
          <w:lang w:val="uk-UA"/>
        </w:rPr>
        <w:t>З метою підтвердження нашого припущення про те, що використання тренінгової пр</w:t>
      </w:r>
      <w:r w:rsidR="00F448C7">
        <w:rPr>
          <w:sz w:val="28"/>
          <w:szCs w:val="28"/>
          <w:lang w:val="uk-UA"/>
        </w:rPr>
        <w:t>ограми «С</w:t>
      </w:r>
      <w:r w:rsidRPr="00265F5D">
        <w:rPr>
          <w:sz w:val="28"/>
          <w:szCs w:val="28"/>
          <w:lang w:val="uk-UA"/>
        </w:rPr>
        <w:t xml:space="preserve">прияння ефективному проходженню інтегративних процесів командоутворення» вплинуло на ефективність проходження інтегративних процесів командоутворення, які утворюють </w:t>
      </w:r>
      <w:r>
        <w:rPr>
          <w:sz w:val="28"/>
          <w:szCs w:val="28"/>
          <w:lang w:val="uk-UA"/>
        </w:rPr>
        <w:t>ЕГ</w:t>
      </w:r>
      <w:r w:rsidRPr="00265F5D">
        <w:rPr>
          <w:sz w:val="28"/>
          <w:szCs w:val="28"/>
          <w:lang w:val="uk-UA"/>
        </w:rPr>
        <w:t>, бул</w:t>
      </w:r>
      <w:r>
        <w:rPr>
          <w:sz w:val="28"/>
          <w:szCs w:val="28"/>
          <w:lang w:val="uk-UA"/>
        </w:rPr>
        <w:t>о</w:t>
      </w:r>
      <w:r w:rsidRPr="00265F5D">
        <w:rPr>
          <w:sz w:val="28"/>
          <w:szCs w:val="28"/>
          <w:lang w:val="uk-UA"/>
        </w:rPr>
        <w:t xml:space="preserve"> поставлен</w:t>
      </w:r>
      <w:r>
        <w:rPr>
          <w:sz w:val="28"/>
          <w:szCs w:val="28"/>
          <w:lang w:val="uk-UA"/>
        </w:rPr>
        <w:t>о</w:t>
      </w:r>
      <w:r w:rsidRPr="00265F5D">
        <w:rPr>
          <w:sz w:val="28"/>
          <w:szCs w:val="28"/>
          <w:lang w:val="uk-UA"/>
        </w:rPr>
        <w:t xml:space="preserve"> </w:t>
      </w:r>
      <w:r>
        <w:rPr>
          <w:sz w:val="28"/>
          <w:szCs w:val="28"/>
          <w:lang w:val="uk-UA"/>
        </w:rPr>
        <w:t>завдання</w:t>
      </w:r>
      <w:r w:rsidRPr="00265F5D">
        <w:rPr>
          <w:sz w:val="28"/>
          <w:szCs w:val="28"/>
          <w:lang w:val="uk-UA"/>
        </w:rPr>
        <w:t xml:space="preserve"> оцінки зміни досліджуваних показників (групова згуртованість, рівень </w:t>
      </w:r>
      <w:r>
        <w:rPr>
          <w:sz w:val="28"/>
          <w:szCs w:val="28"/>
          <w:lang w:val="uk-UA"/>
        </w:rPr>
        <w:t>колективіст</w:t>
      </w:r>
      <w:r w:rsidRPr="00265F5D">
        <w:rPr>
          <w:sz w:val="28"/>
          <w:szCs w:val="28"/>
          <w:lang w:val="uk-UA"/>
        </w:rPr>
        <w:t xml:space="preserve">ського сприйняття групи, значущість </w:t>
      </w:r>
      <w:r w:rsidRPr="00265F5D">
        <w:rPr>
          <w:sz w:val="28"/>
          <w:szCs w:val="28"/>
          <w:lang w:val="uk-UA"/>
        </w:rPr>
        <w:lastRenderedPageBreak/>
        <w:t xml:space="preserve">соціально-орієнтованих цінностей, оцінка психологічної атмосфери </w:t>
      </w:r>
      <w:r>
        <w:rPr>
          <w:sz w:val="28"/>
          <w:szCs w:val="28"/>
          <w:lang w:val="uk-UA"/>
        </w:rPr>
        <w:t>в</w:t>
      </w:r>
      <w:r w:rsidRPr="00265F5D">
        <w:rPr>
          <w:sz w:val="28"/>
          <w:szCs w:val="28"/>
          <w:lang w:val="uk-UA"/>
        </w:rPr>
        <w:t xml:space="preserve"> групі). Для цього ми також скористалися методом перевірки статистичних гіпотез.</w:t>
      </w:r>
    </w:p>
    <w:p w:rsidR="000D6CD0" w:rsidRPr="00265F5D" w:rsidRDefault="000D6CD0" w:rsidP="000D6CD0">
      <w:pPr>
        <w:spacing w:line="360" w:lineRule="auto"/>
        <w:ind w:firstLine="426"/>
        <w:jc w:val="both"/>
        <w:rPr>
          <w:sz w:val="28"/>
          <w:szCs w:val="28"/>
          <w:lang w:val="uk-UA"/>
        </w:rPr>
      </w:pPr>
      <w:r w:rsidRPr="00265F5D">
        <w:rPr>
          <w:sz w:val="28"/>
          <w:szCs w:val="28"/>
          <w:lang w:val="uk-UA"/>
        </w:rPr>
        <w:t xml:space="preserve">Сформулюємо повну сукупність гіпотез для оцінки зміни показника </w:t>
      </w:r>
      <w:r>
        <w:rPr>
          <w:sz w:val="28"/>
          <w:szCs w:val="28"/>
          <w:lang w:val="uk-UA"/>
        </w:rPr>
        <w:t>і</w:t>
      </w:r>
      <w:r w:rsidRPr="00265F5D">
        <w:rPr>
          <w:sz w:val="28"/>
          <w:szCs w:val="28"/>
          <w:lang w:val="uk-UA"/>
        </w:rPr>
        <w:t>нтегративност</w:t>
      </w:r>
      <w:r>
        <w:rPr>
          <w:sz w:val="28"/>
          <w:szCs w:val="28"/>
          <w:lang w:val="uk-UA"/>
        </w:rPr>
        <w:t>і</w:t>
      </w:r>
      <w:r w:rsidRPr="00265F5D">
        <w:rPr>
          <w:sz w:val="28"/>
          <w:szCs w:val="28"/>
          <w:lang w:val="uk-UA"/>
        </w:rPr>
        <w:t xml:space="preserve"> в ЕГ:</w:t>
      </w:r>
    </w:p>
    <w:p w:rsidR="000D6CD0" w:rsidRDefault="000D6CD0" w:rsidP="000D6CD0">
      <w:pPr>
        <w:spacing w:line="360" w:lineRule="auto"/>
        <w:ind w:firstLine="426"/>
        <w:jc w:val="both"/>
        <w:rPr>
          <w:sz w:val="28"/>
          <w:szCs w:val="28"/>
          <w:lang w:val="uk-UA"/>
        </w:rPr>
      </w:pPr>
      <w:r w:rsidRPr="00265F5D">
        <w:rPr>
          <w:sz w:val="28"/>
          <w:szCs w:val="28"/>
          <w:lang w:val="uk-UA"/>
        </w:rPr>
        <w:t xml:space="preserve">Нульова гіпотеза </w:t>
      </w:r>
      <w:r w:rsidRPr="00265F5D">
        <w:rPr>
          <w:position w:val="-12"/>
          <w:sz w:val="28"/>
          <w:szCs w:val="28"/>
          <w:lang w:val="uk-UA"/>
        </w:rPr>
        <w:object w:dxaOrig="360" w:dyaOrig="380">
          <v:shape id="_x0000_i1044" type="#_x0000_t75" style="width:19.05pt;height:19.05pt" o:ole="">
            <v:imagedata r:id="rId16" o:title=""/>
          </v:shape>
          <o:OLEObject Type="Embed" ProgID="Equation.3" ShapeID="_x0000_i1044" DrawAspect="Content" ObjectID="_1637062349" r:id="rId35"/>
        </w:object>
      </w:r>
      <w:r w:rsidRPr="00265F5D">
        <w:rPr>
          <w:sz w:val="28"/>
          <w:szCs w:val="28"/>
          <w:lang w:val="uk-UA"/>
        </w:rPr>
        <w:t xml:space="preserve">: інтенсивність зрушень показника згуртованості </w:t>
      </w:r>
      <w:r>
        <w:rPr>
          <w:sz w:val="28"/>
          <w:szCs w:val="28"/>
          <w:lang w:val="uk-UA"/>
        </w:rPr>
        <w:t>в</w:t>
      </w:r>
      <w:r w:rsidRPr="00265F5D">
        <w:rPr>
          <w:sz w:val="28"/>
          <w:szCs w:val="28"/>
          <w:lang w:val="uk-UA"/>
        </w:rPr>
        <w:t xml:space="preserve"> типовому напрямку не перевершує інтенсивності зрушень у нетиповому напрямку.</w:t>
      </w:r>
    </w:p>
    <w:p w:rsidR="000D6CD0" w:rsidRPr="00265F5D" w:rsidRDefault="000D6CD0" w:rsidP="000D6CD0">
      <w:pPr>
        <w:spacing w:line="360" w:lineRule="auto"/>
        <w:ind w:firstLine="426"/>
        <w:jc w:val="both"/>
        <w:rPr>
          <w:sz w:val="28"/>
          <w:szCs w:val="28"/>
          <w:lang w:val="uk-UA"/>
        </w:rPr>
      </w:pPr>
      <w:r w:rsidRPr="00265F5D">
        <w:rPr>
          <w:sz w:val="28"/>
          <w:szCs w:val="28"/>
          <w:lang w:val="uk-UA"/>
        </w:rPr>
        <w:t xml:space="preserve">Альтернативна гіпотеза </w:t>
      </w:r>
      <w:r w:rsidRPr="00C62A6D">
        <w:rPr>
          <w:sz w:val="28"/>
          <w:szCs w:val="28"/>
          <w:lang w:val="uk-UA"/>
        </w:rPr>
        <w:object w:dxaOrig="340" w:dyaOrig="380">
          <v:shape id="_x0000_i1045" type="#_x0000_t75" style="width:17.4pt;height:19.05pt" o:ole="">
            <v:imagedata r:id="rId18" o:title=""/>
          </v:shape>
          <o:OLEObject Type="Embed" ProgID="Equation.3" ShapeID="_x0000_i1045" DrawAspect="Content" ObjectID="_1637062350" r:id="rId36"/>
        </w:object>
      </w:r>
      <w:r w:rsidRPr="00265F5D">
        <w:rPr>
          <w:sz w:val="28"/>
          <w:szCs w:val="28"/>
          <w:lang w:val="uk-UA"/>
        </w:rPr>
        <w:t xml:space="preserve">: інтенсивність зрушень показника згуртованості </w:t>
      </w:r>
      <w:r>
        <w:rPr>
          <w:sz w:val="28"/>
          <w:szCs w:val="28"/>
          <w:lang w:val="uk-UA"/>
        </w:rPr>
        <w:t>в</w:t>
      </w:r>
      <w:r w:rsidRPr="00265F5D">
        <w:rPr>
          <w:sz w:val="28"/>
          <w:szCs w:val="28"/>
          <w:lang w:val="uk-UA"/>
        </w:rPr>
        <w:t xml:space="preserve"> типовому напрямку перевершує інтенсивн</w:t>
      </w:r>
      <w:r>
        <w:rPr>
          <w:sz w:val="28"/>
          <w:szCs w:val="28"/>
          <w:lang w:val="uk-UA"/>
        </w:rPr>
        <w:t>і</w:t>
      </w:r>
      <w:r w:rsidRPr="00265F5D">
        <w:rPr>
          <w:sz w:val="28"/>
          <w:szCs w:val="28"/>
          <w:lang w:val="uk-UA"/>
        </w:rPr>
        <w:t>ст</w:t>
      </w:r>
      <w:r>
        <w:rPr>
          <w:sz w:val="28"/>
          <w:szCs w:val="28"/>
          <w:lang w:val="uk-UA"/>
        </w:rPr>
        <w:t>ь</w:t>
      </w:r>
      <w:r w:rsidRPr="00265F5D">
        <w:rPr>
          <w:sz w:val="28"/>
          <w:szCs w:val="28"/>
          <w:lang w:val="uk-UA"/>
        </w:rPr>
        <w:t xml:space="preserve"> зрушень у нетиповому напрямку.</w:t>
      </w:r>
    </w:p>
    <w:p w:rsidR="000D6CD0" w:rsidRPr="00265F5D" w:rsidRDefault="000D6CD0" w:rsidP="000D6CD0">
      <w:pPr>
        <w:spacing w:line="360" w:lineRule="auto"/>
        <w:ind w:firstLine="426"/>
        <w:jc w:val="both"/>
        <w:rPr>
          <w:sz w:val="28"/>
          <w:szCs w:val="28"/>
          <w:lang w:val="uk-UA"/>
        </w:rPr>
      </w:pPr>
      <w:r w:rsidRPr="00265F5D">
        <w:rPr>
          <w:sz w:val="28"/>
          <w:szCs w:val="28"/>
          <w:lang w:val="uk-UA"/>
        </w:rPr>
        <w:t xml:space="preserve">Оскільки ми порівнюємо показники експериментальної групи, які утворюють залежні вибірки, то для перевірки цих гіпотез ми скористалися непараметричним методом перевірки статистичних гіпотез </w:t>
      </w:r>
      <w:r>
        <w:rPr>
          <w:sz w:val="28"/>
          <w:szCs w:val="28"/>
          <w:lang w:val="uk-UA"/>
        </w:rPr>
        <w:t>–</w:t>
      </w:r>
      <w:r w:rsidRPr="00265F5D">
        <w:rPr>
          <w:sz w:val="28"/>
          <w:szCs w:val="28"/>
          <w:lang w:val="uk-UA"/>
        </w:rPr>
        <w:t xml:space="preserve"> Т-критерій В</w:t>
      </w:r>
      <w:r>
        <w:rPr>
          <w:sz w:val="28"/>
          <w:szCs w:val="28"/>
          <w:lang w:val="uk-UA"/>
        </w:rPr>
        <w:t>і</w:t>
      </w:r>
      <w:r w:rsidRPr="00265F5D">
        <w:rPr>
          <w:sz w:val="28"/>
          <w:szCs w:val="28"/>
          <w:lang w:val="uk-UA"/>
        </w:rPr>
        <w:t>лкоксона [122, с. 34].</w:t>
      </w:r>
    </w:p>
    <w:p w:rsidR="000D6CD0" w:rsidRPr="00F448C7" w:rsidRDefault="000D6CD0" w:rsidP="000D6CD0">
      <w:pPr>
        <w:spacing w:line="360" w:lineRule="auto"/>
        <w:ind w:firstLine="426"/>
        <w:jc w:val="both"/>
        <w:rPr>
          <w:sz w:val="28"/>
          <w:szCs w:val="28"/>
          <w:lang w:val="uk-UA"/>
        </w:rPr>
      </w:pPr>
      <w:r>
        <w:rPr>
          <w:sz w:val="28"/>
          <w:szCs w:val="28"/>
          <w:lang w:val="uk-UA"/>
        </w:rPr>
        <w:t>У</w:t>
      </w:r>
      <w:r w:rsidRPr="00265F5D">
        <w:rPr>
          <w:sz w:val="28"/>
          <w:szCs w:val="28"/>
          <w:lang w:val="uk-UA"/>
        </w:rPr>
        <w:t xml:space="preserve"> результаті обробки в пакеті SPSS [123, с. 178-179] було встановлено, що нетиповим зрушенням для показника згуртованості є зрушення в негативн</w:t>
      </w:r>
      <w:r>
        <w:rPr>
          <w:sz w:val="28"/>
          <w:szCs w:val="28"/>
          <w:lang w:val="uk-UA"/>
        </w:rPr>
        <w:t>ий</w:t>
      </w:r>
      <w:r w:rsidRPr="00265F5D">
        <w:rPr>
          <w:sz w:val="28"/>
          <w:szCs w:val="28"/>
          <w:lang w:val="uk-UA"/>
        </w:rPr>
        <w:t xml:space="preserve"> </w:t>
      </w:r>
      <w:r>
        <w:rPr>
          <w:sz w:val="28"/>
          <w:szCs w:val="28"/>
          <w:lang w:val="uk-UA"/>
        </w:rPr>
        <w:t>бік</w:t>
      </w:r>
      <w:r w:rsidR="004236BA">
        <w:rPr>
          <w:sz w:val="28"/>
          <w:szCs w:val="28"/>
          <w:lang w:val="uk-UA"/>
        </w:rPr>
        <w:t>. Е</w:t>
      </w:r>
      <w:r w:rsidRPr="00265F5D">
        <w:rPr>
          <w:sz w:val="28"/>
          <w:szCs w:val="28"/>
          <w:lang w:val="uk-UA"/>
        </w:rPr>
        <w:t xml:space="preserve">мпіричне </w:t>
      </w:r>
      <w:r w:rsidRPr="00943E6A">
        <w:rPr>
          <w:sz w:val="28"/>
          <w:szCs w:val="28"/>
          <w:lang w:val="uk-UA"/>
        </w:rPr>
        <w:t>значення критерію Вілкоксона T</w:t>
      </w:r>
      <w:r w:rsidRPr="00943E6A">
        <w:rPr>
          <w:sz w:val="28"/>
          <w:szCs w:val="28"/>
          <w:vertAlign w:val="subscript"/>
          <w:lang w:val="uk-UA"/>
        </w:rPr>
        <w:t>емп</w:t>
      </w:r>
      <w:r w:rsidRPr="00943E6A">
        <w:rPr>
          <w:sz w:val="28"/>
          <w:szCs w:val="28"/>
          <w:lang w:val="uk-UA"/>
        </w:rPr>
        <w:t>.= 9,5 і рівень значущості р&lt;0,01. Це свідчить</w:t>
      </w:r>
      <w:r w:rsidRPr="00265F5D">
        <w:rPr>
          <w:sz w:val="28"/>
          <w:szCs w:val="28"/>
          <w:lang w:val="uk-UA"/>
        </w:rPr>
        <w:t xml:space="preserve"> про те, що </w:t>
      </w:r>
      <w:r w:rsidRPr="00265F5D">
        <w:rPr>
          <w:b/>
          <w:position w:val="-12"/>
          <w:sz w:val="28"/>
          <w:szCs w:val="28"/>
          <w:lang w:val="uk-UA"/>
        </w:rPr>
        <w:object w:dxaOrig="360" w:dyaOrig="380">
          <v:shape id="_x0000_i1046" type="#_x0000_t75" style="width:19.05pt;height:19.05pt" o:ole="">
            <v:imagedata r:id="rId37" o:title=""/>
          </v:shape>
          <o:OLEObject Type="Embed" ProgID="Equation.3" ShapeID="_x0000_i1046" DrawAspect="Content" ObjectID="_1637062351" r:id="rId38"/>
        </w:object>
      </w:r>
      <w:r w:rsidRPr="00265F5D">
        <w:rPr>
          <w:b/>
          <w:position w:val="-12"/>
          <w:sz w:val="28"/>
          <w:szCs w:val="28"/>
          <w:lang w:val="uk-UA"/>
        </w:rPr>
        <w:t xml:space="preserve"> </w:t>
      </w:r>
      <w:r w:rsidRPr="00265F5D">
        <w:rPr>
          <w:sz w:val="28"/>
          <w:szCs w:val="28"/>
          <w:lang w:val="uk-UA"/>
        </w:rPr>
        <w:t xml:space="preserve">відкидається і приймається альтернативна </w:t>
      </w:r>
      <w:r>
        <w:rPr>
          <w:sz w:val="28"/>
          <w:szCs w:val="28"/>
          <w:lang w:val="uk-UA"/>
        </w:rPr>
        <w:t>гіпотеза</w:t>
      </w:r>
      <w:r w:rsidRPr="00265F5D">
        <w:rPr>
          <w:sz w:val="28"/>
          <w:szCs w:val="28"/>
          <w:lang w:val="uk-UA"/>
        </w:rPr>
        <w:t xml:space="preserve"> </w:t>
      </w:r>
      <w:r w:rsidRPr="00F448C7">
        <w:rPr>
          <w:sz w:val="28"/>
          <w:szCs w:val="28"/>
          <w:lang w:val="uk-UA"/>
        </w:rPr>
        <w:object w:dxaOrig="340" w:dyaOrig="380">
          <v:shape id="_x0000_i1047" type="#_x0000_t75" style="width:17.4pt;height:19.05pt" o:ole="">
            <v:imagedata r:id="rId39" o:title=""/>
          </v:shape>
          <o:OLEObject Type="Embed" ProgID="Equation.3" ShapeID="_x0000_i1047" DrawAspect="Content" ObjectID="_1637062352" r:id="rId40"/>
        </w:object>
      </w:r>
      <w:r w:rsidRPr="00265F5D">
        <w:rPr>
          <w:sz w:val="28"/>
          <w:szCs w:val="28"/>
          <w:lang w:val="uk-UA"/>
        </w:rPr>
        <w:t xml:space="preserve">. Інтенсивність </w:t>
      </w:r>
      <w:r w:rsidRPr="00F448C7">
        <w:rPr>
          <w:sz w:val="28"/>
          <w:szCs w:val="28"/>
          <w:lang w:val="uk-UA"/>
        </w:rPr>
        <w:t>позитивної зміни показника згуртованості в ЕГ перевищує інтенсивність зміни в негативному напрямку. Таким чином, включення тренінгової програми «Соціально-психологічне сприяння ефективному проходженню інтегративних процесів командоутворення студентської групи» в навчальний процес вплинуло на поліпшення показника згуртованості експериментальних груп.</w:t>
      </w:r>
    </w:p>
    <w:p w:rsidR="000D6CD0" w:rsidRPr="00925064" w:rsidRDefault="000D6CD0" w:rsidP="000D6CD0">
      <w:pPr>
        <w:spacing w:line="360" w:lineRule="auto"/>
        <w:ind w:firstLine="426"/>
        <w:jc w:val="both"/>
        <w:rPr>
          <w:sz w:val="28"/>
          <w:szCs w:val="28"/>
          <w:lang w:val="uk-UA"/>
        </w:rPr>
      </w:pPr>
      <w:r w:rsidRPr="00925064">
        <w:rPr>
          <w:sz w:val="28"/>
          <w:szCs w:val="28"/>
          <w:lang w:val="uk-UA"/>
        </w:rPr>
        <w:t>Сформулюємо повну сукупність гіпотез для оцінки зміни показника оцінки психологічної атмосфери в ЕГ:</w:t>
      </w:r>
    </w:p>
    <w:p w:rsidR="000D6CD0" w:rsidRPr="00925064" w:rsidRDefault="000D6CD0" w:rsidP="000D6CD0">
      <w:pPr>
        <w:spacing w:line="360" w:lineRule="auto"/>
        <w:ind w:firstLine="426"/>
        <w:jc w:val="both"/>
        <w:rPr>
          <w:sz w:val="28"/>
          <w:szCs w:val="28"/>
          <w:lang w:val="uk-UA"/>
        </w:rPr>
      </w:pPr>
      <w:r w:rsidRPr="00925064">
        <w:rPr>
          <w:sz w:val="28"/>
          <w:szCs w:val="28"/>
          <w:lang w:val="uk-UA"/>
        </w:rPr>
        <w:t xml:space="preserve">Нульова гіпотеза </w:t>
      </w:r>
      <w:r w:rsidRPr="00925064">
        <w:rPr>
          <w:sz w:val="28"/>
          <w:szCs w:val="28"/>
          <w:lang w:val="uk-UA"/>
        </w:rPr>
        <w:object w:dxaOrig="360" w:dyaOrig="380">
          <v:shape id="_x0000_i1048" type="#_x0000_t75" style="width:19.05pt;height:19.05pt" o:ole="">
            <v:imagedata r:id="rId16" o:title=""/>
          </v:shape>
          <o:OLEObject Type="Embed" ProgID="Equation.3" ShapeID="_x0000_i1048" DrawAspect="Content" ObjectID="_1637062353" r:id="rId41"/>
        </w:object>
      </w:r>
      <w:r w:rsidRPr="00925064">
        <w:rPr>
          <w:sz w:val="28"/>
          <w:szCs w:val="28"/>
          <w:lang w:val="uk-UA"/>
        </w:rPr>
        <w:t>: інтенсивність зрушень показника оцінки психологічної атмосфери в типовому напрямку не перевершує інтенсивності зрушень у нетиповому напрямку.</w:t>
      </w:r>
    </w:p>
    <w:p w:rsidR="000D6CD0" w:rsidRPr="00925064" w:rsidRDefault="000D6CD0" w:rsidP="000D6CD0">
      <w:pPr>
        <w:spacing w:line="360" w:lineRule="auto"/>
        <w:ind w:firstLine="426"/>
        <w:jc w:val="both"/>
        <w:rPr>
          <w:sz w:val="28"/>
          <w:szCs w:val="28"/>
          <w:lang w:val="uk-UA"/>
        </w:rPr>
      </w:pPr>
      <w:r w:rsidRPr="00925064">
        <w:rPr>
          <w:sz w:val="28"/>
          <w:szCs w:val="28"/>
          <w:lang w:val="uk-UA"/>
        </w:rPr>
        <w:lastRenderedPageBreak/>
        <w:t xml:space="preserve">Альтернативна гіпотеза </w:t>
      </w:r>
      <w:r w:rsidRPr="00925064">
        <w:rPr>
          <w:sz w:val="28"/>
          <w:szCs w:val="28"/>
          <w:lang w:val="uk-UA"/>
        </w:rPr>
        <w:object w:dxaOrig="340" w:dyaOrig="380">
          <v:shape id="_x0000_i1049" type="#_x0000_t75" style="width:17.4pt;height:19.05pt" o:ole="">
            <v:imagedata r:id="rId18" o:title=""/>
          </v:shape>
          <o:OLEObject Type="Embed" ProgID="Equation.3" ShapeID="_x0000_i1049" DrawAspect="Content" ObjectID="_1637062354" r:id="rId42"/>
        </w:object>
      </w:r>
      <w:r w:rsidRPr="00925064">
        <w:rPr>
          <w:sz w:val="28"/>
          <w:szCs w:val="28"/>
          <w:lang w:val="uk-UA"/>
        </w:rPr>
        <w:t>: інтенсивність зрушень показника оцінки психологічної атмосфери в типовому напрямку перевершує інтенсивність зрушень у нетиповому напрямку.</w:t>
      </w:r>
    </w:p>
    <w:p w:rsidR="000D6CD0" w:rsidRPr="00B857CB" w:rsidRDefault="000D6CD0" w:rsidP="000D6CD0">
      <w:pPr>
        <w:spacing w:line="360" w:lineRule="auto"/>
        <w:ind w:firstLine="426"/>
        <w:jc w:val="both"/>
        <w:rPr>
          <w:sz w:val="28"/>
          <w:szCs w:val="28"/>
          <w:lang w:val="uk-UA"/>
        </w:rPr>
      </w:pPr>
      <w:r w:rsidRPr="00925064">
        <w:rPr>
          <w:sz w:val="28"/>
          <w:szCs w:val="28"/>
          <w:lang w:val="uk-UA"/>
        </w:rPr>
        <w:t>У результаті обробки в пакеті SPSS було встановлено, що нетиповим зрушенням для показника оцінки психологічної атмосфери є зрушення в позитивний бік</w:t>
      </w:r>
      <w:r w:rsidR="00B857CB">
        <w:rPr>
          <w:sz w:val="28"/>
          <w:szCs w:val="28"/>
          <w:lang w:val="uk-UA"/>
        </w:rPr>
        <w:t xml:space="preserve">, </w:t>
      </w:r>
      <w:r w:rsidRPr="00925064">
        <w:rPr>
          <w:sz w:val="28"/>
          <w:szCs w:val="28"/>
          <w:lang w:val="uk-UA"/>
        </w:rPr>
        <w:t xml:space="preserve">що цілком зрозуміло, оскільки позитивні оцінки психологічної атмосфери ≤40. </w:t>
      </w:r>
      <w:r w:rsidR="00B857CB">
        <w:rPr>
          <w:sz w:val="28"/>
          <w:szCs w:val="28"/>
          <w:lang w:val="uk-UA"/>
        </w:rPr>
        <w:t>Е</w:t>
      </w:r>
      <w:r w:rsidRPr="00925064">
        <w:rPr>
          <w:sz w:val="28"/>
          <w:szCs w:val="28"/>
          <w:lang w:val="uk-UA"/>
        </w:rPr>
        <w:t xml:space="preserve">мпіричне значення критерію Вілкоксона </w:t>
      </w:r>
      <w:r w:rsidRPr="00925064">
        <w:rPr>
          <w:sz w:val="28"/>
          <w:szCs w:val="28"/>
          <w:lang w:val="uk-UA"/>
        </w:rPr>
        <w:object w:dxaOrig="1260" w:dyaOrig="360">
          <v:shape id="_x0000_i1050" type="#_x0000_t75" style="width:62.9pt;height:18.2pt" o:ole="">
            <v:imagedata r:id="rId43" o:title=""/>
          </v:shape>
          <o:OLEObject Type="Embed" ProgID="Equation.3" ShapeID="_x0000_i1050" DrawAspect="Content" ObjectID="_1637062355" r:id="rId44"/>
        </w:object>
      </w:r>
      <w:r w:rsidRPr="00925064">
        <w:rPr>
          <w:sz w:val="28"/>
          <w:szCs w:val="28"/>
          <w:lang w:val="uk-UA"/>
        </w:rPr>
        <w:t xml:space="preserve"> і рівень значущості р&lt;0,01. Це свідчить про те, що </w:t>
      </w:r>
      <w:r w:rsidRPr="00925064">
        <w:rPr>
          <w:sz w:val="28"/>
          <w:szCs w:val="28"/>
          <w:lang w:val="uk-UA"/>
        </w:rPr>
        <w:object w:dxaOrig="360" w:dyaOrig="380">
          <v:shape id="_x0000_i1051" type="#_x0000_t75" style="width:19.05pt;height:19.05pt" o:ole="">
            <v:imagedata r:id="rId37" o:title=""/>
          </v:shape>
          <o:OLEObject Type="Embed" ProgID="Equation.3" ShapeID="_x0000_i1051" DrawAspect="Content" ObjectID="_1637062356" r:id="rId45"/>
        </w:object>
      </w:r>
      <w:r w:rsidRPr="00925064">
        <w:rPr>
          <w:sz w:val="28"/>
          <w:szCs w:val="28"/>
          <w:lang w:val="uk-UA"/>
        </w:rPr>
        <w:t xml:space="preserve"> відкидається і приймається альтернативна гіпотеза </w:t>
      </w:r>
      <w:r w:rsidRPr="00925064">
        <w:rPr>
          <w:sz w:val="28"/>
          <w:szCs w:val="28"/>
          <w:lang w:val="uk-UA"/>
        </w:rPr>
        <w:object w:dxaOrig="340" w:dyaOrig="380">
          <v:shape id="_x0000_i1052" type="#_x0000_t75" style="width:17.4pt;height:19.05pt" o:ole="">
            <v:imagedata r:id="rId39" o:title=""/>
          </v:shape>
          <o:OLEObject Type="Embed" ProgID="Equation.3" ShapeID="_x0000_i1052" DrawAspect="Content" ObjectID="_1637062357" r:id="rId46"/>
        </w:object>
      </w:r>
      <w:r w:rsidRPr="00925064">
        <w:rPr>
          <w:sz w:val="28"/>
          <w:szCs w:val="28"/>
          <w:lang w:val="uk-UA"/>
        </w:rPr>
        <w:t>. Інтенсивність негативної зміни показника</w:t>
      </w:r>
      <w:r w:rsidRPr="00B857CB">
        <w:rPr>
          <w:sz w:val="28"/>
          <w:szCs w:val="28"/>
          <w:lang w:val="uk-UA"/>
        </w:rPr>
        <w:t xml:space="preserve"> оцінки психологічної атмосфери в ЕГ перевищує інтенсивність зміни в позитивному напрямку. Таким чином, включення тренінгової програми «</w:t>
      </w:r>
      <w:r w:rsidR="00B857CB">
        <w:rPr>
          <w:sz w:val="28"/>
          <w:szCs w:val="28"/>
          <w:lang w:val="uk-UA"/>
        </w:rPr>
        <w:t>С</w:t>
      </w:r>
      <w:r w:rsidRPr="00B857CB">
        <w:rPr>
          <w:sz w:val="28"/>
          <w:szCs w:val="28"/>
          <w:lang w:val="uk-UA"/>
        </w:rPr>
        <w:t>прияння ефективному проходженню інтегративних процесів командоутворення» в навчальний процес вплинуло на поліпшення психологічної атмосфери в експериментальних групах.</w:t>
      </w:r>
    </w:p>
    <w:p w:rsidR="000D6CD0" w:rsidRPr="00B857CB" w:rsidRDefault="000D6CD0" w:rsidP="000D6CD0">
      <w:pPr>
        <w:spacing w:line="360" w:lineRule="auto"/>
        <w:ind w:firstLine="426"/>
        <w:jc w:val="both"/>
        <w:rPr>
          <w:sz w:val="28"/>
          <w:szCs w:val="28"/>
          <w:lang w:val="uk-UA"/>
        </w:rPr>
      </w:pPr>
      <w:r w:rsidRPr="00B857CB">
        <w:rPr>
          <w:sz w:val="28"/>
          <w:szCs w:val="28"/>
          <w:lang w:val="uk-UA"/>
        </w:rPr>
        <w:t>Сформулюємо повну сукупність гіпотез для оцінки зміни показника рівня колективістського сприйняття групи в ЕГ:</w:t>
      </w:r>
    </w:p>
    <w:p w:rsidR="000D6CD0" w:rsidRPr="00265F5D" w:rsidRDefault="000D6CD0" w:rsidP="000D6CD0">
      <w:pPr>
        <w:spacing w:line="360" w:lineRule="auto"/>
        <w:ind w:firstLine="426"/>
        <w:jc w:val="both"/>
        <w:rPr>
          <w:sz w:val="28"/>
          <w:szCs w:val="28"/>
          <w:lang w:val="uk-UA"/>
        </w:rPr>
      </w:pPr>
      <w:r w:rsidRPr="00265F5D">
        <w:rPr>
          <w:sz w:val="28"/>
          <w:szCs w:val="28"/>
          <w:lang w:val="uk-UA"/>
        </w:rPr>
        <w:t xml:space="preserve">Нульова гіпотеза </w:t>
      </w:r>
      <w:r w:rsidRPr="00265F5D">
        <w:rPr>
          <w:position w:val="-12"/>
          <w:sz w:val="28"/>
          <w:szCs w:val="28"/>
          <w:lang w:val="uk-UA"/>
        </w:rPr>
        <w:object w:dxaOrig="360" w:dyaOrig="380">
          <v:shape id="_x0000_i1053" type="#_x0000_t75" style="width:19.05pt;height:19.05pt" o:ole="">
            <v:imagedata r:id="rId16" o:title=""/>
          </v:shape>
          <o:OLEObject Type="Embed" ProgID="Equation.3" ShapeID="_x0000_i1053" DrawAspect="Content" ObjectID="_1637062358" r:id="rId47"/>
        </w:object>
      </w:r>
      <w:r w:rsidRPr="00265F5D">
        <w:rPr>
          <w:sz w:val="28"/>
          <w:szCs w:val="28"/>
          <w:lang w:val="uk-UA"/>
        </w:rPr>
        <w:t xml:space="preserve">: інтенсивність зрушень показника рівня </w:t>
      </w:r>
      <w:r>
        <w:rPr>
          <w:sz w:val="28"/>
          <w:szCs w:val="28"/>
          <w:lang w:val="uk-UA"/>
        </w:rPr>
        <w:t>колективіст</w:t>
      </w:r>
      <w:r w:rsidRPr="00265F5D">
        <w:rPr>
          <w:sz w:val="28"/>
          <w:szCs w:val="28"/>
          <w:lang w:val="uk-UA"/>
        </w:rPr>
        <w:t>ського сприйняття групи в типовому напрямку не перевершує інтенсивності зрушень у нетиповому напрямку.</w:t>
      </w:r>
    </w:p>
    <w:p w:rsidR="000D6CD0" w:rsidRPr="00265F5D" w:rsidRDefault="000D6CD0" w:rsidP="000D6CD0">
      <w:pPr>
        <w:spacing w:line="360" w:lineRule="auto"/>
        <w:ind w:firstLine="426"/>
        <w:jc w:val="both"/>
        <w:rPr>
          <w:sz w:val="28"/>
          <w:szCs w:val="28"/>
          <w:lang w:val="uk-UA"/>
        </w:rPr>
      </w:pPr>
      <w:r w:rsidRPr="00265F5D">
        <w:rPr>
          <w:sz w:val="28"/>
          <w:szCs w:val="28"/>
          <w:lang w:val="uk-UA"/>
        </w:rPr>
        <w:t>Альтернативна гіпотеза</w:t>
      </w:r>
      <w:r w:rsidRPr="00265F5D">
        <w:rPr>
          <w:b/>
          <w:sz w:val="28"/>
          <w:szCs w:val="28"/>
          <w:lang w:val="uk-UA"/>
        </w:rPr>
        <w:t xml:space="preserve"> </w:t>
      </w:r>
      <w:r w:rsidRPr="00265F5D">
        <w:rPr>
          <w:b/>
          <w:position w:val="-12"/>
          <w:sz w:val="28"/>
          <w:szCs w:val="28"/>
          <w:lang w:val="uk-UA"/>
        </w:rPr>
        <w:object w:dxaOrig="340" w:dyaOrig="380">
          <v:shape id="_x0000_i1054" type="#_x0000_t75" style="width:17.4pt;height:19.05pt" o:ole="">
            <v:imagedata r:id="rId18" o:title=""/>
          </v:shape>
          <o:OLEObject Type="Embed" ProgID="Equation.3" ShapeID="_x0000_i1054" DrawAspect="Content" ObjectID="_1637062359" r:id="rId48"/>
        </w:object>
      </w:r>
      <w:r w:rsidRPr="00265F5D">
        <w:rPr>
          <w:sz w:val="28"/>
          <w:szCs w:val="28"/>
          <w:lang w:val="uk-UA"/>
        </w:rPr>
        <w:t xml:space="preserve">: інтенсивність зрушень показника рівня </w:t>
      </w:r>
      <w:r>
        <w:rPr>
          <w:sz w:val="28"/>
          <w:szCs w:val="28"/>
          <w:lang w:val="uk-UA"/>
        </w:rPr>
        <w:t>колективіст</w:t>
      </w:r>
      <w:r w:rsidRPr="00265F5D">
        <w:rPr>
          <w:sz w:val="28"/>
          <w:szCs w:val="28"/>
          <w:lang w:val="uk-UA"/>
        </w:rPr>
        <w:t>ського сприйняття групи в типовому напрямку перевершує інтенсивність зрушень у нетиповому напрямку.</w:t>
      </w:r>
    </w:p>
    <w:p w:rsidR="000D6CD0" w:rsidRPr="00265F5D" w:rsidRDefault="000D6CD0" w:rsidP="000D6CD0">
      <w:pPr>
        <w:spacing w:line="360" w:lineRule="auto"/>
        <w:ind w:firstLine="426"/>
        <w:jc w:val="both"/>
        <w:rPr>
          <w:sz w:val="28"/>
          <w:szCs w:val="28"/>
          <w:lang w:val="uk-UA"/>
        </w:rPr>
      </w:pPr>
      <w:r>
        <w:rPr>
          <w:sz w:val="28"/>
          <w:szCs w:val="28"/>
          <w:lang w:val="uk-UA"/>
        </w:rPr>
        <w:t>У</w:t>
      </w:r>
      <w:r w:rsidRPr="00265F5D">
        <w:rPr>
          <w:sz w:val="28"/>
          <w:szCs w:val="28"/>
          <w:lang w:val="uk-UA"/>
        </w:rPr>
        <w:t xml:space="preserve"> результаті обробки в пакеті SPSS було встановлено, що нетиповим зрушенням для показника рівня </w:t>
      </w:r>
      <w:r>
        <w:rPr>
          <w:sz w:val="28"/>
          <w:szCs w:val="28"/>
          <w:lang w:val="uk-UA"/>
        </w:rPr>
        <w:t>колективіст</w:t>
      </w:r>
      <w:r w:rsidRPr="00265F5D">
        <w:rPr>
          <w:sz w:val="28"/>
          <w:szCs w:val="28"/>
          <w:lang w:val="uk-UA"/>
        </w:rPr>
        <w:t>ського сприйняття групи є зрушення в негативн</w:t>
      </w:r>
      <w:r>
        <w:rPr>
          <w:sz w:val="28"/>
          <w:szCs w:val="28"/>
          <w:lang w:val="uk-UA"/>
        </w:rPr>
        <w:t>ий</w:t>
      </w:r>
      <w:r w:rsidRPr="00265F5D">
        <w:rPr>
          <w:sz w:val="28"/>
          <w:szCs w:val="28"/>
          <w:lang w:val="uk-UA"/>
        </w:rPr>
        <w:t xml:space="preserve"> </w:t>
      </w:r>
      <w:r>
        <w:rPr>
          <w:sz w:val="28"/>
          <w:szCs w:val="28"/>
          <w:lang w:val="uk-UA"/>
        </w:rPr>
        <w:t>бік</w:t>
      </w:r>
      <w:r w:rsidR="00B857CB">
        <w:rPr>
          <w:sz w:val="28"/>
          <w:szCs w:val="28"/>
          <w:lang w:val="uk-UA"/>
        </w:rPr>
        <w:t xml:space="preserve">. </w:t>
      </w:r>
      <w:r w:rsidRPr="00265F5D">
        <w:rPr>
          <w:sz w:val="28"/>
          <w:szCs w:val="28"/>
          <w:lang w:val="uk-UA"/>
        </w:rPr>
        <w:t>Емпіричне значення критері</w:t>
      </w:r>
      <w:r>
        <w:rPr>
          <w:sz w:val="28"/>
          <w:szCs w:val="28"/>
          <w:lang w:val="uk-UA"/>
        </w:rPr>
        <w:t>ю</w:t>
      </w:r>
      <w:r w:rsidRPr="00265F5D">
        <w:rPr>
          <w:sz w:val="28"/>
          <w:szCs w:val="28"/>
          <w:lang w:val="uk-UA"/>
        </w:rPr>
        <w:t xml:space="preserve"> Вілкоксона </w:t>
      </w:r>
      <w:r w:rsidRPr="00265F5D">
        <w:rPr>
          <w:b/>
          <w:position w:val="-12"/>
          <w:sz w:val="28"/>
          <w:szCs w:val="28"/>
          <w:lang w:val="uk-UA"/>
        </w:rPr>
        <w:object w:dxaOrig="1260" w:dyaOrig="360">
          <v:shape id="_x0000_i1055" type="#_x0000_t75" style="width:62.9pt;height:18.2pt" o:ole="">
            <v:imagedata r:id="rId49" o:title=""/>
          </v:shape>
          <o:OLEObject Type="Embed" ProgID="Equation.3" ShapeID="_x0000_i1055" DrawAspect="Content" ObjectID="_1637062360" r:id="rId50"/>
        </w:object>
      </w:r>
      <w:r w:rsidRPr="00265F5D">
        <w:rPr>
          <w:b/>
          <w:position w:val="-12"/>
          <w:sz w:val="28"/>
          <w:szCs w:val="28"/>
          <w:lang w:val="uk-UA"/>
        </w:rPr>
        <w:t xml:space="preserve"> </w:t>
      </w:r>
      <w:r w:rsidRPr="00265F5D">
        <w:rPr>
          <w:sz w:val="28"/>
          <w:szCs w:val="28"/>
          <w:lang w:val="uk-UA"/>
        </w:rPr>
        <w:t>і рівень значущості р&lt;0,01</w:t>
      </w:r>
      <w:r w:rsidR="00B857CB">
        <w:rPr>
          <w:sz w:val="28"/>
          <w:szCs w:val="28"/>
          <w:lang w:val="uk-UA"/>
        </w:rPr>
        <w:t xml:space="preserve">. </w:t>
      </w:r>
      <w:r w:rsidRPr="00265F5D">
        <w:rPr>
          <w:sz w:val="28"/>
          <w:szCs w:val="28"/>
          <w:lang w:val="uk-UA"/>
        </w:rPr>
        <w:t xml:space="preserve">Ці результати свідчать про те, що </w:t>
      </w:r>
      <w:r w:rsidRPr="00265F5D">
        <w:rPr>
          <w:b/>
          <w:position w:val="-12"/>
          <w:sz w:val="28"/>
          <w:szCs w:val="28"/>
          <w:lang w:val="uk-UA"/>
        </w:rPr>
        <w:object w:dxaOrig="360" w:dyaOrig="380">
          <v:shape id="_x0000_i1056" type="#_x0000_t75" style="width:19.05pt;height:19.05pt" o:ole="">
            <v:imagedata r:id="rId37" o:title=""/>
          </v:shape>
          <o:OLEObject Type="Embed" ProgID="Equation.3" ShapeID="_x0000_i1056" DrawAspect="Content" ObjectID="_1637062361" r:id="rId51"/>
        </w:object>
      </w:r>
      <w:r w:rsidRPr="00265F5D">
        <w:rPr>
          <w:b/>
          <w:position w:val="-12"/>
          <w:sz w:val="28"/>
          <w:szCs w:val="28"/>
          <w:lang w:val="uk-UA"/>
        </w:rPr>
        <w:t xml:space="preserve"> </w:t>
      </w:r>
      <w:r w:rsidRPr="00265F5D">
        <w:rPr>
          <w:sz w:val="28"/>
          <w:szCs w:val="28"/>
          <w:lang w:val="uk-UA"/>
        </w:rPr>
        <w:t xml:space="preserve">відкидається і приймається альтернативна гіпотеза </w:t>
      </w:r>
      <w:r w:rsidRPr="00265F5D">
        <w:rPr>
          <w:b/>
          <w:position w:val="-12"/>
          <w:sz w:val="28"/>
          <w:szCs w:val="28"/>
          <w:lang w:val="uk-UA"/>
        </w:rPr>
        <w:object w:dxaOrig="340" w:dyaOrig="380">
          <v:shape id="_x0000_i1057" type="#_x0000_t75" style="width:17.4pt;height:19.05pt" o:ole="">
            <v:imagedata r:id="rId39" o:title=""/>
          </v:shape>
          <o:OLEObject Type="Embed" ProgID="Equation.3" ShapeID="_x0000_i1057" DrawAspect="Content" ObjectID="_1637062362" r:id="rId52"/>
        </w:object>
      </w:r>
      <w:r w:rsidRPr="00265F5D">
        <w:rPr>
          <w:sz w:val="28"/>
          <w:szCs w:val="28"/>
          <w:lang w:val="uk-UA"/>
        </w:rPr>
        <w:t xml:space="preserve">. Інтенсивність позитивної зміни показника рівня </w:t>
      </w:r>
      <w:r>
        <w:rPr>
          <w:sz w:val="28"/>
          <w:szCs w:val="28"/>
          <w:lang w:val="uk-UA"/>
        </w:rPr>
        <w:t>колективіст</w:t>
      </w:r>
      <w:r w:rsidRPr="00265F5D">
        <w:rPr>
          <w:sz w:val="28"/>
          <w:szCs w:val="28"/>
          <w:lang w:val="uk-UA"/>
        </w:rPr>
        <w:t xml:space="preserve">ського сприйняття групи в ЕГ перевищує інтенсивність зміни в негативному напрямку. Таким чином, </w:t>
      </w:r>
      <w:r w:rsidRPr="00265F5D">
        <w:rPr>
          <w:sz w:val="28"/>
          <w:szCs w:val="28"/>
          <w:lang w:val="uk-UA"/>
        </w:rPr>
        <w:lastRenderedPageBreak/>
        <w:t>включення тренінгової програми «</w:t>
      </w:r>
      <w:r w:rsidR="00B857CB">
        <w:rPr>
          <w:sz w:val="28"/>
          <w:szCs w:val="28"/>
          <w:lang w:val="uk-UA"/>
        </w:rPr>
        <w:t>С</w:t>
      </w:r>
      <w:r w:rsidRPr="00265F5D">
        <w:rPr>
          <w:sz w:val="28"/>
          <w:szCs w:val="28"/>
          <w:lang w:val="uk-UA"/>
        </w:rPr>
        <w:t xml:space="preserve">прияння ефективному проходженню інтегративних процесів командоутворення» в навчальний процес вплинуло на поширення </w:t>
      </w:r>
      <w:r>
        <w:rPr>
          <w:sz w:val="28"/>
          <w:szCs w:val="28"/>
          <w:lang w:val="uk-UA"/>
        </w:rPr>
        <w:t>колективіст</w:t>
      </w:r>
      <w:r w:rsidRPr="00265F5D">
        <w:rPr>
          <w:sz w:val="28"/>
          <w:szCs w:val="28"/>
          <w:lang w:val="uk-UA"/>
        </w:rPr>
        <w:t>ського сприйняття групи у респондентів ЕГ.</w:t>
      </w:r>
    </w:p>
    <w:p w:rsidR="000D6CD0" w:rsidRPr="00265F5D" w:rsidRDefault="000D6CD0" w:rsidP="000D6CD0">
      <w:pPr>
        <w:spacing w:line="360" w:lineRule="auto"/>
        <w:ind w:firstLine="426"/>
        <w:jc w:val="both"/>
        <w:rPr>
          <w:sz w:val="28"/>
          <w:szCs w:val="28"/>
          <w:lang w:val="uk-UA"/>
        </w:rPr>
      </w:pPr>
      <w:r w:rsidRPr="00265F5D">
        <w:rPr>
          <w:sz w:val="28"/>
          <w:szCs w:val="28"/>
          <w:lang w:val="uk-UA"/>
        </w:rPr>
        <w:t>Сформулюємо повну сукупність гіпотез для оцінки зміни показника значущості соціально-орієнтованих цінностей в ЕГ:</w:t>
      </w:r>
    </w:p>
    <w:p w:rsidR="000D6CD0" w:rsidRPr="00265F5D" w:rsidRDefault="000D6CD0" w:rsidP="000D6CD0">
      <w:pPr>
        <w:spacing w:line="360" w:lineRule="auto"/>
        <w:ind w:firstLine="426"/>
        <w:jc w:val="both"/>
        <w:rPr>
          <w:sz w:val="28"/>
          <w:szCs w:val="28"/>
          <w:lang w:val="uk-UA"/>
        </w:rPr>
      </w:pPr>
      <w:r w:rsidRPr="00265F5D">
        <w:rPr>
          <w:sz w:val="28"/>
          <w:szCs w:val="28"/>
          <w:lang w:val="uk-UA"/>
        </w:rPr>
        <w:t xml:space="preserve">Нульова гіпотеза </w:t>
      </w:r>
      <w:r w:rsidRPr="00265F5D">
        <w:rPr>
          <w:position w:val="-12"/>
          <w:sz w:val="28"/>
          <w:szCs w:val="28"/>
          <w:lang w:val="uk-UA"/>
        </w:rPr>
        <w:object w:dxaOrig="360" w:dyaOrig="380">
          <v:shape id="_x0000_i1058" type="#_x0000_t75" style="width:19.05pt;height:19.05pt" o:ole="">
            <v:imagedata r:id="rId16" o:title=""/>
          </v:shape>
          <o:OLEObject Type="Embed" ProgID="Equation.3" ShapeID="_x0000_i1058" DrawAspect="Content" ObjectID="_1637062363" r:id="rId53"/>
        </w:object>
      </w:r>
      <w:r w:rsidRPr="00265F5D">
        <w:rPr>
          <w:sz w:val="28"/>
          <w:szCs w:val="28"/>
          <w:lang w:val="uk-UA"/>
        </w:rPr>
        <w:t>: інтенсивність зрушень показника значущості соціально-орієнтованих цінностей</w:t>
      </w:r>
      <w:r>
        <w:rPr>
          <w:sz w:val="28"/>
          <w:szCs w:val="28"/>
          <w:lang w:val="uk-UA"/>
        </w:rPr>
        <w:t xml:space="preserve"> у</w:t>
      </w:r>
      <w:r w:rsidRPr="00265F5D">
        <w:rPr>
          <w:sz w:val="28"/>
          <w:szCs w:val="28"/>
          <w:lang w:val="uk-UA"/>
        </w:rPr>
        <w:t xml:space="preserve"> типовому напрямку не перевершує інтенсивності зрушень у нетиповому напрямку.</w:t>
      </w:r>
    </w:p>
    <w:p w:rsidR="000D6CD0" w:rsidRPr="00265F5D" w:rsidRDefault="000D6CD0" w:rsidP="000D6CD0">
      <w:pPr>
        <w:spacing w:line="360" w:lineRule="auto"/>
        <w:ind w:firstLine="426"/>
        <w:jc w:val="both"/>
        <w:rPr>
          <w:sz w:val="28"/>
          <w:szCs w:val="28"/>
          <w:lang w:val="uk-UA"/>
        </w:rPr>
      </w:pPr>
      <w:r w:rsidRPr="00265F5D">
        <w:rPr>
          <w:sz w:val="28"/>
          <w:szCs w:val="28"/>
          <w:lang w:val="uk-UA"/>
        </w:rPr>
        <w:t>Альтернативна гіпотеза</w:t>
      </w:r>
      <w:r w:rsidRPr="00265F5D">
        <w:rPr>
          <w:b/>
          <w:sz w:val="28"/>
          <w:szCs w:val="28"/>
          <w:lang w:val="uk-UA"/>
        </w:rPr>
        <w:t xml:space="preserve"> </w:t>
      </w:r>
      <w:r w:rsidRPr="00265F5D">
        <w:rPr>
          <w:b/>
          <w:position w:val="-12"/>
          <w:sz w:val="28"/>
          <w:szCs w:val="28"/>
          <w:lang w:val="uk-UA"/>
        </w:rPr>
        <w:object w:dxaOrig="340" w:dyaOrig="380">
          <v:shape id="_x0000_i1059" type="#_x0000_t75" style="width:17.4pt;height:19.05pt" o:ole="">
            <v:imagedata r:id="rId18" o:title=""/>
          </v:shape>
          <o:OLEObject Type="Embed" ProgID="Equation.3" ShapeID="_x0000_i1059" DrawAspect="Content" ObjectID="_1637062364" r:id="rId54"/>
        </w:object>
      </w:r>
      <w:r w:rsidRPr="00265F5D">
        <w:rPr>
          <w:sz w:val="28"/>
          <w:szCs w:val="28"/>
          <w:lang w:val="uk-UA"/>
        </w:rPr>
        <w:t xml:space="preserve">: інтенсивність зрушень показника значущості соціально-орієнтованих цінностей </w:t>
      </w:r>
      <w:r>
        <w:rPr>
          <w:sz w:val="28"/>
          <w:szCs w:val="28"/>
          <w:lang w:val="uk-UA"/>
        </w:rPr>
        <w:t>у</w:t>
      </w:r>
      <w:r w:rsidRPr="00265F5D">
        <w:rPr>
          <w:sz w:val="28"/>
          <w:szCs w:val="28"/>
          <w:lang w:val="uk-UA"/>
        </w:rPr>
        <w:t xml:space="preserve"> типовому напрямку перевершує інтенсивність зрушень у нетиповому напрямку.</w:t>
      </w:r>
    </w:p>
    <w:p w:rsidR="000D6CD0" w:rsidRPr="00265F5D" w:rsidRDefault="000D6CD0" w:rsidP="000D6CD0">
      <w:pPr>
        <w:spacing w:line="360" w:lineRule="auto"/>
        <w:ind w:firstLine="426"/>
        <w:jc w:val="both"/>
        <w:rPr>
          <w:sz w:val="28"/>
          <w:szCs w:val="28"/>
          <w:lang w:val="uk-UA"/>
        </w:rPr>
      </w:pPr>
      <w:r>
        <w:rPr>
          <w:sz w:val="28"/>
          <w:szCs w:val="28"/>
          <w:lang w:val="uk-UA"/>
        </w:rPr>
        <w:t>У</w:t>
      </w:r>
      <w:r w:rsidRPr="00265F5D">
        <w:rPr>
          <w:sz w:val="28"/>
          <w:szCs w:val="28"/>
          <w:lang w:val="uk-UA"/>
        </w:rPr>
        <w:t xml:space="preserve"> результаті обробки в пакеті SPSS було встановлено, що нетиповим зрушенням для показника значущості соціально-орієнтованих цінностей є зрушення в негативн</w:t>
      </w:r>
      <w:r>
        <w:rPr>
          <w:sz w:val="28"/>
          <w:szCs w:val="28"/>
          <w:lang w:val="uk-UA"/>
        </w:rPr>
        <w:t>ий</w:t>
      </w:r>
      <w:r w:rsidRPr="00265F5D">
        <w:rPr>
          <w:sz w:val="28"/>
          <w:szCs w:val="28"/>
          <w:lang w:val="uk-UA"/>
        </w:rPr>
        <w:t xml:space="preserve"> </w:t>
      </w:r>
      <w:r>
        <w:rPr>
          <w:sz w:val="28"/>
          <w:szCs w:val="28"/>
          <w:lang w:val="uk-UA"/>
        </w:rPr>
        <w:t>бік</w:t>
      </w:r>
      <w:r w:rsidR="00F92E30">
        <w:rPr>
          <w:sz w:val="28"/>
          <w:szCs w:val="28"/>
          <w:lang w:val="uk-UA"/>
        </w:rPr>
        <w:t xml:space="preserve">. </w:t>
      </w:r>
      <w:r w:rsidRPr="00265F5D">
        <w:rPr>
          <w:sz w:val="28"/>
          <w:szCs w:val="28"/>
          <w:lang w:val="uk-UA"/>
        </w:rPr>
        <w:t>Емпіричне значення критері</w:t>
      </w:r>
      <w:r>
        <w:rPr>
          <w:sz w:val="28"/>
          <w:szCs w:val="28"/>
          <w:lang w:val="uk-UA"/>
        </w:rPr>
        <w:t>ю</w:t>
      </w:r>
      <w:r w:rsidRPr="00265F5D">
        <w:rPr>
          <w:sz w:val="28"/>
          <w:szCs w:val="28"/>
          <w:lang w:val="uk-UA"/>
        </w:rPr>
        <w:t xml:space="preserve"> Вілкоксона T</w:t>
      </w:r>
      <w:r w:rsidRPr="00E10045">
        <w:rPr>
          <w:sz w:val="28"/>
          <w:szCs w:val="28"/>
          <w:vertAlign w:val="subscript"/>
          <w:lang w:val="uk-UA"/>
        </w:rPr>
        <w:t>емп</w:t>
      </w:r>
      <w:r w:rsidRPr="00265F5D">
        <w:rPr>
          <w:sz w:val="28"/>
          <w:szCs w:val="28"/>
          <w:lang w:val="uk-UA"/>
        </w:rPr>
        <w:t>.= 5,5 і рівень значущості</w:t>
      </w:r>
      <w:r>
        <w:rPr>
          <w:sz w:val="28"/>
          <w:szCs w:val="28"/>
          <w:lang w:val="uk-UA"/>
        </w:rPr>
        <w:t xml:space="preserve"> </w:t>
      </w:r>
      <w:r w:rsidRPr="00265F5D">
        <w:rPr>
          <w:sz w:val="28"/>
          <w:szCs w:val="28"/>
          <w:lang w:val="uk-UA"/>
        </w:rPr>
        <w:t>р&lt;0,01</w:t>
      </w:r>
      <w:r w:rsidR="00F92E30">
        <w:rPr>
          <w:sz w:val="28"/>
          <w:szCs w:val="28"/>
          <w:lang w:val="uk-UA"/>
        </w:rPr>
        <w:t xml:space="preserve">. </w:t>
      </w:r>
      <w:r w:rsidRPr="00265F5D">
        <w:rPr>
          <w:sz w:val="28"/>
          <w:szCs w:val="28"/>
          <w:lang w:val="uk-UA"/>
        </w:rPr>
        <w:t xml:space="preserve">Ці результати свідчать про те, що </w:t>
      </w:r>
      <w:r w:rsidRPr="00265F5D">
        <w:rPr>
          <w:b/>
          <w:position w:val="-12"/>
          <w:sz w:val="28"/>
          <w:szCs w:val="28"/>
          <w:lang w:val="uk-UA"/>
        </w:rPr>
        <w:object w:dxaOrig="360" w:dyaOrig="380">
          <v:shape id="_x0000_i1060" type="#_x0000_t75" style="width:19.05pt;height:19.05pt" o:ole="">
            <v:imagedata r:id="rId37" o:title=""/>
          </v:shape>
          <o:OLEObject Type="Embed" ProgID="Equation.3" ShapeID="_x0000_i1060" DrawAspect="Content" ObjectID="_1637062365" r:id="rId55"/>
        </w:object>
      </w:r>
      <w:r w:rsidRPr="00265F5D">
        <w:rPr>
          <w:b/>
          <w:position w:val="-12"/>
          <w:sz w:val="28"/>
          <w:szCs w:val="28"/>
          <w:lang w:val="uk-UA"/>
        </w:rPr>
        <w:t xml:space="preserve"> </w:t>
      </w:r>
      <w:r w:rsidRPr="00265F5D">
        <w:rPr>
          <w:sz w:val="28"/>
          <w:szCs w:val="28"/>
          <w:lang w:val="uk-UA"/>
        </w:rPr>
        <w:t xml:space="preserve">відкидається і приймається альтернативна гіпотеза </w:t>
      </w:r>
      <w:r w:rsidRPr="00265F5D">
        <w:rPr>
          <w:b/>
          <w:position w:val="-12"/>
          <w:sz w:val="28"/>
          <w:szCs w:val="28"/>
          <w:lang w:val="uk-UA"/>
        </w:rPr>
        <w:object w:dxaOrig="340" w:dyaOrig="380">
          <v:shape id="_x0000_i1061" type="#_x0000_t75" style="width:17.4pt;height:19.05pt" o:ole="">
            <v:imagedata r:id="rId39" o:title=""/>
          </v:shape>
          <o:OLEObject Type="Embed" ProgID="Equation.3" ShapeID="_x0000_i1061" DrawAspect="Content" ObjectID="_1637062366" r:id="rId56"/>
        </w:object>
      </w:r>
      <w:r w:rsidRPr="00265F5D">
        <w:rPr>
          <w:sz w:val="28"/>
          <w:szCs w:val="28"/>
          <w:lang w:val="uk-UA"/>
        </w:rPr>
        <w:t>. Інтенсивність позитивної зміни показника значущості соціально-орієнтованих цінностей в ЕГ перевищує інтенсивність зміни в негативному напрямку. Таким чином, включення тренінгової пр</w:t>
      </w:r>
      <w:r w:rsidR="00F92E30">
        <w:rPr>
          <w:sz w:val="28"/>
          <w:szCs w:val="28"/>
          <w:lang w:val="uk-UA"/>
        </w:rPr>
        <w:t>ограми «С</w:t>
      </w:r>
      <w:r w:rsidRPr="00265F5D">
        <w:rPr>
          <w:sz w:val="28"/>
          <w:szCs w:val="28"/>
          <w:lang w:val="uk-UA"/>
        </w:rPr>
        <w:t>прияння ефективному проходженню інтегративних процесів командоутворення» в навчальний процес вплинуло на підвищення значущості соціально-орієнтованих цінностей у респондентів ЕГ.</w:t>
      </w:r>
    </w:p>
    <w:p w:rsidR="000D6CD0" w:rsidRDefault="000D6CD0" w:rsidP="000D6CD0">
      <w:pPr>
        <w:rPr>
          <w:sz w:val="28"/>
          <w:szCs w:val="28"/>
          <w:lang w:val="uk-UA"/>
        </w:rPr>
      </w:pPr>
      <w:bookmarkStart w:id="21" w:name="_Toc65361441"/>
    </w:p>
    <w:p w:rsidR="00F92E30" w:rsidRDefault="00F92E30" w:rsidP="000D6CD0">
      <w:pPr>
        <w:rPr>
          <w:sz w:val="28"/>
          <w:szCs w:val="28"/>
          <w:lang w:val="uk-UA"/>
        </w:rPr>
      </w:pPr>
    </w:p>
    <w:p w:rsidR="00F92E30" w:rsidRDefault="00F92E30" w:rsidP="000D6CD0">
      <w:pPr>
        <w:rPr>
          <w:b/>
          <w:spacing w:val="6"/>
          <w:sz w:val="28"/>
          <w:szCs w:val="28"/>
          <w:lang w:val="uk-UA"/>
        </w:rPr>
      </w:pPr>
    </w:p>
    <w:p w:rsidR="0094547B" w:rsidRDefault="0094547B" w:rsidP="000D6CD0">
      <w:pPr>
        <w:rPr>
          <w:b/>
          <w:spacing w:val="6"/>
          <w:sz w:val="28"/>
          <w:szCs w:val="28"/>
          <w:lang w:val="uk-UA"/>
        </w:rPr>
      </w:pPr>
    </w:p>
    <w:p w:rsidR="0094547B" w:rsidRDefault="0094547B" w:rsidP="000D6CD0">
      <w:pPr>
        <w:rPr>
          <w:b/>
          <w:spacing w:val="6"/>
          <w:sz w:val="28"/>
          <w:szCs w:val="28"/>
          <w:lang w:val="uk-UA"/>
        </w:rPr>
      </w:pPr>
    </w:p>
    <w:p w:rsidR="0094547B" w:rsidRDefault="0094547B" w:rsidP="000D6CD0">
      <w:pPr>
        <w:rPr>
          <w:b/>
          <w:spacing w:val="6"/>
          <w:sz w:val="28"/>
          <w:szCs w:val="28"/>
          <w:lang w:val="uk-UA"/>
        </w:rPr>
      </w:pPr>
    </w:p>
    <w:p w:rsidR="0094547B" w:rsidRDefault="0094547B" w:rsidP="000D6CD0">
      <w:pPr>
        <w:rPr>
          <w:b/>
          <w:spacing w:val="6"/>
          <w:sz w:val="28"/>
          <w:szCs w:val="28"/>
          <w:lang w:val="uk-UA"/>
        </w:rPr>
      </w:pPr>
    </w:p>
    <w:p w:rsidR="0094547B" w:rsidRDefault="0094547B" w:rsidP="000D6CD0">
      <w:pPr>
        <w:rPr>
          <w:b/>
          <w:spacing w:val="6"/>
          <w:sz w:val="28"/>
          <w:szCs w:val="28"/>
          <w:lang w:val="en-US"/>
        </w:rPr>
      </w:pPr>
    </w:p>
    <w:p w:rsidR="00031D79" w:rsidRDefault="00031D79" w:rsidP="000D6CD0">
      <w:pPr>
        <w:rPr>
          <w:b/>
          <w:spacing w:val="6"/>
          <w:sz w:val="28"/>
          <w:szCs w:val="28"/>
          <w:lang w:val="en-US"/>
        </w:rPr>
      </w:pPr>
    </w:p>
    <w:p w:rsidR="00031D79" w:rsidRPr="00031D79" w:rsidRDefault="00031D79" w:rsidP="000D6CD0">
      <w:pPr>
        <w:rPr>
          <w:b/>
          <w:spacing w:val="6"/>
          <w:sz w:val="28"/>
          <w:szCs w:val="28"/>
          <w:lang w:val="en-US"/>
        </w:rPr>
      </w:pPr>
    </w:p>
    <w:p w:rsidR="0094547B" w:rsidRDefault="0094547B" w:rsidP="000D6CD0">
      <w:pPr>
        <w:rPr>
          <w:b/>
          <w:spacing w:val="6"/>
          <w:sz w:val="28"/>
          <w:szCs w:val="28"/>
          <w:lang w:val="uk-UA"/>
        </w:rPr>
      </w:pPr>
    </w:p>
    <w:p w:rsidR="000D6CD0" w:rsidRPr="00916A8D" w:rsidRDefault="000D6CD0" w:rsidP="000D6CD0">
      <w:pPr>
        <w:spacing w:line="360" w:lineRule="auto"/>
        <w:jc w:val="center"/>
        <w:rPr>
          <w:b/>
          <w:spacing w:val="6"/>
          <w:sz w:val="28"/>
          <w:szCs w:val="28"/>
          <w:lang w:val="uk-UA"/>
        </w:rPr>
      </w:pPr>
      <w:r w:rsidRPr="00916A8D">
        <w:rPr>
          <w:b/>
          <w:spacing w:val="6"/>
          <w:sz w:val="28"/>
          <w:szCs w:val="28"/>
          <w:lang w:val="uk-UA"/>
        </w:rPr>
        <w:lastRenderedPageBreak/>
        <w:t>ВИСНОВКИ</w:t>
      </w:r>
    </w:p>
    <w:p w:rsidR="000D6CD0" w:rsidRPr="00916A8D" w:rsidRDefault="000D6CD0" w:rsidP="000D6CD0">
      <w:pPr>
        <w:spacing w:line="360" w:lineRule="auto"/>
        <w:jc w:val="both"/>
        <w:rPr>
          <w:b/>
          <w:spacing w:val="6"/>
          <w:sz w:val="28"/>
          <w:szCs w:val="28"/>
          <w:lang w:val="uk-UA"/>
        </w:rPr>
      </w:pPr>
    </w:p>
    <w:p w:rsidR="000D6CD0" w:rsidRPr="00346008" w:rsidRDefault="000D6CD0" w:rsidP="000D6CD0">
      <w:pPr>
        <w:spacing w:line="360" w:lineRule="auto"/>
        <w:ind w:firstLine="426"/>
        <w:jc w:val="both"/>
        <w:rPr>
          <w:sz w:val="28"/>
          <w:szCs w:val="28"/>
          <w:lang w:val="uk-UA"/>
        </w:rPr>
      </w:pPr>
      <w:r w:rsidRPr="00346008">
        <w:rPr>
          <w:sz w:val="28"/>
          <w:szCs w:val="28"/>
          <w:lang w:val="uk-UA"/>
        </w:rPr>
        <w:t xml:space="preserve">1. Проведений аналіз теоретико-методологічних підходів до вивчення процесів командоутворення </w:t>
      </w:r>
      <w:r w:rsidR="009C6858" w:rsidRPr="00346008">
        <w:rPr>
          <w:sz w:val="28"/>
          <w:szCs w:val="28"/>
          <w:lang w:val="uk-UA"/>
        </w:rPr>
        <w:t xml:space="preserve">організації </w:t>
      </w:r>
      <w:r w:rsidRPr="00346008">
        <w:rPr>
          <w:sz w:val="28"/>
          <w:szCs w:val="28"/>
          <w:lang w:val="uk-UA"/>
        </w:rPr>
        <w:t xml:space="preserve">показав, що вони тісно пов’язані з рівнем групової згуртованості і визначаються як сукупність особистісних та групових рівнів, що відображає цілісність та психологічну єдність групи. Ефективне проходження процесів командоутворення </w:t>
      </w:r>
      <w:r w:rsidR="009C6858" w:rsidRPr="00346008">
        <w:rPr>
          <w:sz w:val="28"/>
          <w:szCs w:val="28"/>
          <w:lang w:val="uk-UA"/>
        </w:rPr>
        <w:t xml:space="preserve">організації </w:t>
      </w:r>
      <w:r w:rsidRPr="00346008">
        <w:rPr>
          <w:sz w:val="28"/>
          <w:szCs w:val="28"/>
          <w:lang w:val="uk-UA"/>
        </w:rPr>
        <w:t>забезпечує соціальне та особистісне становлення суб’єктів взаємодії, розвиток творчих, організаційних та комунікативних якостей, збагачення досвіду співпраці в професійних командах.</w:t>
      </w:r>
    </w:p>
    <w:p w:rsidR="000D6CD0" w:rsidRPr="00346008" w:rsidRDefault="000D6CD0" w:rsidP="000D6CD0">
      <w:pPr>
        <w:spacing w:line="360" w:lineRule="auto"/>
        <w:ind w:firstLine="426"/>
        <w:jc w:val="both"/>
        <w:rPr>
          <w:sz w:val="28"/>
          <w:szCs w:val="28"/>
          <w:lang w:val="uk-UA"/>
        </w:rPr>
      </w:pPr>
      <w:r w:rsidRPr="00346008">
        <w:rPr>
          <w:sz w:val="28"/>
          <w:szCs w:val="28"/>
          <w:lang w:val="uk-UA"/>
        </w:rPr>
        <w:t xml:space="preserve">Доведено, що інтегративні процеси командоутворення групи можуть відбуватися стихійно, як результат соціально-психологічного групового розвитку, і завдяки методам зовнішнього цілеспрямованого впливу. Стихійний розвиток </w:t>
      </w:r>
      <w:r w:rsidR="009C6858" w:rsidRPr="00346008">
        <w:rPr>
          <w:sz w:val="28"/>
          <w:szCs w:val="28"/>
          <w:lang w:val="uk-UA"/>
        </w:rPr>
        <w:t xml:space="preserve">організації </w:t>
      </w:r>
      <w:r w:rsidRPr="00346008">
        <w:rPr>
          <w:sz w:val="28"/>
          <w:szCs w:val="28"/>
          <w:lang w:val="uk-UA"/>
        </w:rPr>
        <w:t xml:space="preserve">ускладнює процеси групоутворення, що може негативно впливати на соціально-адаптивний потенціал особистості. Упорядкований вплив на процеси командоутворення </w:t>
      </w:r>
      <w:r w:rsidR="009C6858" w:rsidRPr="00346008">
        <w:rPr>
          <w:sz w:val="28"/>
          <w:szCs w:val="28"/>
          <w:lang w:val="uk-UA"/>
        </w:rPr>
        <w:t xml:space="preserve">організації </w:t>
      </w:r>
      <w:r w:rsidRPr="00346008">
        <w:rPr>
          <w:sz w:val="28"/>
          <w:szCs w:val="28"/>
          <w:lang w:val="uk-UA"/>
        </w:rPr>
        <w:t>потребує врахування чинників, які сприяють ефективному проходженню цих процесів.</w:t>
      </w:r>
    </w:p>
    <w:p w:rsidR="000D6CD0" w:rsidRPr="00346008" w:rsidRDefault="000D6CD0" w:rsidP="000D6CD0">
      <w:pPr>
        <w:spacing w:line="360" w:lineRule="auto"/>
        <w:ind w:firstLine="426"/>
        <w:contextualSpacing/>
        <w:jc w:val="both"/>
        <w:rPr>
          <w:sz w:val="28"/>
          <w:szCs w:val="28"/>
          <w:lang w:val="uk-UA"/>
        </w:rPr>
      </w:pPr>
      <w:r w:rsidRPr="00346008">
        <w:rPr>
          <w:sz w:val="28"/>
          <w:szCs w:val="28"/>
          <w:lang w:val="uk-UA"/>
        </w:rPr>
        <w:t xml:space="preserve">2. Визначення структури інтегративних процесів командоутворення </w:t>
      </w:r>
      <w:r w:rsidR="009C6858" w:rsidRPr="00346008">
        <w:rPr>
          <w:sz w:val="28"/>
          <w:szCs w:val="28"/>
          <w:lang w:val="uk-UA"/>
        </w:rPr>
        <w:t xml:space="preserve">організації </w:t>
      </w:r>
      <w:r w:rsidRPr="00346008">
        <w:rPr>
          <w:sz w:val="28"/>
          <w:szCs w:val="28"/>
          <w:lang w:val="uk-UA"/>
        </w:rPr>
        <w:t xml:space="preserve">передбачає її розподіл на рівні прояву, за якими можна дослідити функціонування її складових. Серед основних структурних складових процесів командоутворення </w:t>
      </w:r>
      <w:r w:rsidR="009C6858" w:rsidRPr="00346008">
        <w:rPr>
          <w:sz w:val="28"/>
          <w:szCs w:val="28"/>
          <w:lang w:val="uk-UA"/>
        </w:rPr>
        <w:t xml:space="preserve">організації </w:t>
      </w:r>
      <w:r w:rsidRPr="00346008">
        <w:rPr>
          <w:sz w:val="28"/>
          <w:szCs w:val="28"/>
          <w:lang w:val="uk-UA"/>
        </w:rPr>
        <w:t>виокремлено: ступінь групової інтегративності, стан психологічної атмосфери (груповий рівень), тип групової ідентифікації в результаті її сприйняття, суб'єктне ставлення до життєвих цінностей (особистісний рівень).</w:t>
      </w:r>
    </w:p>
    <w:p w:rsidR="000D6CD0" w:rsidRPr="00346008" w:rsidRDefault="000D6CD0" w:rsidP="000D6CD0">
      <w:pPr>
        <w:spacing w:line="360" w:lineRule="auto"/>
        <w:ind w:firstLine="426"/>
        <w:jc w:val="both"/>
        <w:rPr>
          <w:sz w:val="28"/>
          <w:szCs w:val="28"/>
          <w:lang w:val="uk-UA"/>
        </w:rPr>
      </w:pPr>
      <w:r w:rsidRPr="00346008">
        <w:rPr>
          <w:sz w:val="28"/>
          <w:szCs w:val="28"/>
          <w:lang w:val="uk-UA"/>
        </w:rPr>
        <w:t xml:space="preserve">3. Показниками зниження інтегративних процесів командоутворення </w:t>
      </w:r>
      <w:r w:rsidR="009C6858" w:rsidRPr="00346008">
        <w:rPr>
          <w:sz w:val="28"/>
          <w:szCs w:val="28"/>
          <w:lang w:val="uk-UA"/>
        </w:rPr>
        <w:t xml:space="preserve">організації </w:t>
      </w:r>
      <w:r w:rsidRPr="00346008">
        <w:rPr>
          <w:sz w:val="28"/>
          <w:szCs w:val="28"/>
          <w:lang w:val="uk-UA"/>
        </w:rPr>
        <w:t>визначено: пріоритет цінностей автономності, низька оцінка цінностей соціальної активності, індивідуалістичний та прагматичний типи сприйняття індивідом групи, несприятлива психологічна атмосфера в групі.</w:t>
      </w:r>
    </w:p>
    <w:p w:rsidR="000D6CD0" w:rsidRPr="00346008" w:rsidRDefault="000D6CD0" w:rsidP="000D6CD0">
      <w:pPr>
        <w:autoSpaceDE w:val="0"/>
        <w:autoSpaceDN w:val="0"/>
        <w:adjustRightInd w:val="0"/>
        <w:spacing w:line="360" w:lineRule="auto"/>
        <w:ind w:right="-80" w:firstLine="426"/>
        <w:jc w:val="both"/>
        <w:rPr>
          <w:sz w:val="28"/>
          <w:szCs w:val="28"/>
          <w:lang w:val="uk-UA"/>
        </w:rPr>
      </w:pPr>
      <w:r w:rsidRPr="00346008">
        <w:rPr>
          <w:sz w:val="28"/>
          <w:szCs w:val="28"/>
          <w:lang w:val="uk-UA"/>
        </w:rPr>
        <w:t xml:space="preserve">4. Показники складових процесів командоутворення </w:t>
      </w:r>
      <w:r w:rsidR="009C6858" w:rsidRPr="00346008">
        <w:rPr>
          <w:sz w:val="28"/>
          <w:szCs w:val="28"/>
          <w:lang w:val="uk-UA"/>
        </w:rPr>
        <w:t xml:space="preserve">організації </w:t>
      </w:r>
      <w:r w:rsidRPr="00346008">
        <w:rPr>
          <w:sz w:val="28"/>
          <w:szCs w:val="28"/>
          <w:lang w:val="uk-UA"/>
        </w:rPr>
        <w:t xml:space="preserve">впливають на підвищення ступеня групової інтегративності окремо та в комплексі, </w:t>
      </w:r>
      <w:r w:rsidRPr="00346008">
        <w:rPr>
          <w:sz w:val="28"/>
          <w:szCs w:val="28"/>
          <w:lang w:val="uk-UA"/>
        </w:rPr>
        <w:lastRenderedPageBreak/>
        <w:t xml:space="preserve">здійснюють певний функціональний внесок у цілісну структуру інтегративних процесів командоутворення </w:t>
      </w:r>
      <w:r w:rsidR="009C6858" w:rsidRPr="00346008">
        <w:rPr>
          <w:sz w:val="28"/>
          <w:szCs w:val="28"/>
          <w:lang w:val="uk-UA"/>
        </w:rPr>
        <w:t xml:space="preserve">організації </w:t>
      </w:r>
      <w:r w:rsidRPr="00346008">
        <w:rPr>
          <w:sz w:val="28"/>
          <w:szCs w:val="28"/>
          <w:lang w:val="uk-UA"/>
        </w:rPr>
        <w:t xml:space="preserve">як багатоаспектного явища, виступають як критерії їх динаміки. </w:t>
      </w:r>
      <w:r w:rsidR="0064394D">
        <w:rPr>
          <w:sz w:val="28"/>
          <w:szCs w:val="28"/>
          <w:lang w:val="uk-UA"/>
        </w:rPr>
        <w:t>Ч</w:t>
      </w:r>
      <w:r w:rsidRPr="00346008">
        <w:rPr>
          <w:sz w:val="28"/>
          <w:szCs w:val="28"/>
          <w:lang w:val="uk-UA"/>
        </w:rPr>
        <w:t xml:space="preserve">инники інтегративних процесів командоутворення </w:t>
      </w:r>
      <w:r w:rsidR="009C6858" w:rsidRPr="00346008">
        <w:rPr>
          <w:sz w:val="28"/>
          <w:szCs w:val="28"/>
          <w:lang w:val="uk-UA"/>
        </w:rPr>
        <w:t xml:space="preserve">організації </w:t>
      </w:r>
      <w:r w:rsidRPr="00346008">
        <w:rPr>
          <w:sz w:val="28"/>
          <w:szCs w:val="28"/>
          <w:lang w:val="uk-UA"/>
        </w:rPr>
        <w:t>можуть бути представлені взаємозв'язком структурно-компонентної сукупності найбільш загальних інтегративних характеристик команди: високим рівнем групової згуртованості, сприятливої психологічної атмосфери у групі, колективістським типом сприйняття групи, значущістю соціально-орієнтованих та професійних цінностей. Установлено, що найбільший вплив на підвищення рівня групової згуртованості має сприятлива психологічна атмосфера в групі під впливом значущості соціально-орієнтованих і професійних цінностей.</w:t>
      </w:r>
    </w:p>
    <w:p w:rsidR="000D6CD0" w:rsidRPr="00346008" w:rsidRDefault="000D6CD0" w:rsidP="000D6CD0">
      <w:pPr>
        <w:autoSpaceDE w:val="0"/>
        <w:autoSpaceDN w:val="0"/>
        <w:adjustRightInd w:val="0"/>
        <w:spacing w:line="360" w:lineRule="auto"/>
        <w:ind w:right="-80" w:firstLine="426"/>
        <w:jc w:val="both"/>
        <w:rPr>
          <w:sz w:val="28"/>
          <w:szCs w:val="28"/>
          <w:lang w:val="uk-UA"/>
        </w:rPr>
      </w:pPr>
      <w:r w:rsidRPr="00346008">
        <w:rPr>
          <w:sz w:val="28"/>
          <w:szCs w:val="28"/>
          <w:lang w:val="uk-UA"/>
        </w:rPr>
        <w:t xml:space="preserve">5. Доведено дієвість розробленої програми сприяння ефективності проходження процесів командоутворення </w:t>
      </w:r>
      <w:r w:rsidR="000900C6" w:rsidRPr="00346008">
        <w:rPr>
          <w:sz w:val="28"/>
          <w:szCs w:val="28"/>
          <w:lang w:val="uk-UA"/>
        </w:rPr>
        <w:t xml:space="preserve">організації, </w:t>
      </w:r>
      <w:r w:rsidRPr="00346008">
        <w:rPr>
          <w:sz w:val="28"/>
          <w:szCs w:val="28"/>
          <w:lang w:val="uk-UA"/>
        </w:rPr>
        <w:t xml:space="preserve">основними принципами побудови якої є: принцип системності, комплексності, діалогізації, персоналізації та диференційованості. Після формувального впливу найбільших змін у значущості цінностей для </w:t>
      </w:r>
      <w:r w:rsidR="00436E21" w:rsidRPr="00346008">
        <w:rPr>
          <w:sz w:val="28"/>
          <w:szCs w:val="28"/>
          <w:lang w:val="uk-UA"/>
        </w:rPr>
        <w:t xml:space="preserve">працівників </w:t>
      </w:r>
      <w:r w:rsidRPr="00346008">
        <w:rPr>
          <w:sz w:val="28"/>
          <w:szCs w:val="28"/>
          <w:lang w:val="uk-UA"/>
        </w:rPr>
        <w:t xml:space="preserve">набули соціально-орієнтовані цінності; у більшості </w:t>
      </w:r>
      <w:r w:rsidR="00436E21" w:rsidRPr="00346008">
        <w:rPr>
          <w:sz w:val="28"/>
          <w:szCs w:val="28"/>
          <w:lang w:val="uk-UA"/>
        </w:rPr>
        <w:t xml:space="preserve">працівників </w:t>
      </w:r>
      <w:r w:rsidRPr="00346008">
        <w:rPr>
          <w:sz w:val="28"/>
          <w:szCs w:val="28"/>
          <w:lang w:val="uk-UA"/>
        </w:rPr>
        <w:t>підвищився рівень прояву колекти</w:t>
      </w:r>
      <w:r w:rsidR="0064394D">
        <w:rPr>
          <w:sz w:val="28"/>
          <w:szCs w:val="28"/>
          <w:lang w:val="uk-UA"/>
        </w:rPr>
        <w:t>вістського типу сприйняття колективу</w:t>
      </w:r>
      <w:r w:rsidRPr="00346008">
        <w:rPr>
          <w:sz w:val="28"/>
          <w:szCs w:val="28"/>
          <w:lang w:val="uk-UA"/>
        </w:rPr>
        <w:t xml:space="preserve">; знизилася негативна оцінка </w:t>
      </w:r>
      <w:r w:rsidR="00165C85" w:rsidRPr="00346008">
        <w:rPr>
          <w:sz w:val="28"/>
          <w:szCs w:val="28"/>
          <w:lang w:val="uk-UA"/>
        </w:rPr>
        <w:t xml:space="preserve">працівниками </w:t>
      </w:r>
      <w:r w:rsidRPr="00346008">
        <w:rPr>
          <w:sz w:val="28"/>
          <w:szCs w:val="28"/>
          <w:lang w:val="uk-UA"/>
        </w:rPr>
        <w:t>психологічної атмосфери та підвищився загальний показник рівня розвитку групи як команди - індекс групової згуртованості.</w:t>
      </w:r>
    </w:p>
    <w:bookmarkEnd w:id="21"/>
    <w:p w:rsidR="0091056A" w:rsidRDefault="0091056A" w:rsidP="000D6CD0">
      <w:pPr>
        <w:spacing w:line="360" w:lineRule="auto"/>
        <w:jc w:val="center"/>
        <w:rPr>
          <w:sz w:val="28"/>
          <w:szCs w:val="28"/>
          <w:lang w:val="uk-UA"/>
        </w:rPr>
      </w:pPr>
    </w:p>
    <w:p w:rsidR="0091056A" w:rsidRDefault="0091056A" w:rsidP="000D6CD0">
      <w:pPr>
        <w:spacing w:line="360" w:lineRule="auto"/>
        <w:jc w:val="center"/>
        <w:rPr>
          <w:sz w:val="28"/>
          <w:szCs w:val="28"/>
          <w:lang w:val="uk-UA"/>
        </w:rPr>
      </w:pPr>
    </w:p>
    <w:p w:rsidR="0091056A" w:rsidRDefault="0091056A" w:rsidP="000D6CD0">
      <w:pPr>
        <w:spacing w:line="360" w:lineRule="auto"/>
        <w:jc w:val="center"/>
        <w:rPr>
          <w:sz w:val="28"/>
          <w:szCs w:val="28"/>
          <w:lang w:val="uk-UA"/>
        </w:rPr>
      </w:pPr>
    </w:p>
    <w:p w:rsidR="0091056A" w:rsidRDefault="0091056A" w:rsidP="000D6CD0">
      <w:pPr>
        <w:spacing w:line="360" w:lineRule="auto"/>
        <w:jc w:val="center"/>
        <w:rPr>
          <w:sz w:val="28"/>
          <w:szCs w:val="28"/>
          <w:lang w:val="uk-UA"/>
        </w:rPr>
      </w:pPr>
    </w:p>
    <w:p w:rsidR="0091056A" w:rsidRDefault="0091056A" w:rsidP="000D6CD0">
      <w:pPr>
        <w:spacing w:line="360" w:lineRule="auto"/>
        <w:jc w:val="center"/>
        <w:rPr>
          <w:sz w:val="28"/>
          <w:szCs w:val="28"/>
          <w:lang w:val="uk-UA"/>
        </w:rPr>
      </w:pPr>
    </w:p>
    <w:p w:rsidR="0091056A" w:rsidRDefault="0091056A" w:rsidP="000D6CD0">
      <w:pPr>
        <w:spacing w:line="360" w:lineRule="auto"/>
        <w:jc w:val="center"/>
        <w:rPr>
          <w:sz w:val="28"/>
          <w:szCs w:val="28"/>
          <w:lang w:val="uk-UA"/>
        </w:rPr>
      </w:pPr>
    </w:p>
    <w:p w:rsidR="0091056A" w:rsidRDefault="0091056A" w:rsidP="000D6CD0">
      <w:pPr>
        <w:spacing w:line="360" w:lineRule="auto"/>
        <w:jc w:val="center"/>
        <w:rPr>
          <w:sz w:val="28"/>
          <w:szCs w:val="28"/>
          <w:lang w:val="uk-UA"/>
        </w:rPr>
      </w:pPr>
    </w:p>
    <w:p w:rsidR="0091056A" w:rsidRDefault="0091056A" w:rsidP="000D6CD0">
      <w:pPr>
        <w:spacing w:line="360" w:lineRule="auto"/>
        <w:jc w:val="center"/>
        <w:rPr>
          <w:sz w:val="28"/>
          <w:szCs w:val="28"/>
          <w:lang w:val="uk-UA"/>
        </w:rPr>
      </w:pPr>
    </w:p>
    <w:p w:rsidR="0091056A" w:rsidRDefault="0091056A" w:rsidP="000D6CD0">
      <w:pPr>
        <w:spacing w:line="360" w:lineRule="auto"/>
        <w:jc w:val="center"/>
        <w:rPr>
          <w:sz w:val="28"/>
          <w:szCs w:val="28"/>
          <w:lang w:val="uk-UA"/>
        </w:rPr>
      </w:pPr>
    </w:p>
    <w:p w:rsidR="0091056A" w:rsidRDefault="0091056A" w:rsidP="000D6CD0">
      <w:pPr>
        <w:spacing w:line="360" w:lineRule="auto"/>
        <w:jc w:val="center"/>
        <w:rPr>
          <w:sz w:val="28"/>
          <w:szCs w:val="28"/>
          <w:lang w:val="uk-UA"/>
        </w:rPr>
      </w:pPr>
    </w:p>
    <w:p w:rsidR="000D6CD0" w:rsidRPr="002F1E7E" w:rsidRDefault="000D6CD0" w:rsidP="000D6CD0">
      <w:pPr>
        <w:spacing w:line="360" w:lineRule="auto"/>
        <w:jc w:val="center"/>
        <w:rPr>
          <w:b/>
          <w:bCs/>
          <w:sz w:val="28"/>
          <w:szCs w:val="28"/>
          <w:lang w:val="uk-UA"/>
        </w:rPr>
      </w:pPr>
      <w:r w:rsidRPr="002F1E7E">
        <w:rPr>
          <w:b/>
          <w:bCs/>
          <w:sz w:val="28"/>
          <w:szCs w:val="28"/>
          <w:lang w:val="uk-UA"/>
        </w:rPr>
        <w:lastRenderedPageBreak/>
        <w:t>СПИСОК ВИКОРИСТАНИХ ДЖЕРЕЛ</w:t>
      </w:r>
    </w:p>
    <w:p w:rsidR="000D6CD0" w:rsidRPr="002F1E7E" w:rsidRDefault="000D6CD0" w:rsidP="000D6CD0">
      <w:pPr>
        <w:spacing w:line="360" w:lineRule="auto"/>
        <w:contextualSpacing/>
        <w:jc w:val="both"/>
        <w:rPr>
          <w:color w:val="000000"/>
          <w:sz w:val="28"/>
          <w:szCs w:val="28"/>
          <w:lang w:val="uk-UA"/>
        </w:rPr>
      </w:pP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1. Абульханова </w:t>
      </w:r>
      <w:r w:rsidRPr="001900C3">
        <w:rPr>
          <w:b/>
          <w:color w:val="000000"/>
          <w:sz w:val="28"/>
          <w:szCs w:val="28"/>
          <w:lang w:val="uk-UA"/>
        </w:rPr>
        <w:t xml:space="preserve">- </w:t>
      </w:r>
      <w:r w:rsidRPr="001900C3">
        <w:rPr>
          <w:color w:val="000000"/>
          <w:sz w:val="28"/>
          <w:szCs w:val="28"/>
          <w:lang w:val="uk-UA"/>
        </w:rPr>
        <w:t>Славская К.</w:t>
      </w:r>
      <w:r>
        <w:rPr>
          <w:color w:val="000000"/>
          <w:sz w:val="28"/>
          <w:szCs w:val="28"/>
          <w:lang w:val="uk-UA"/>
        </w:rPr>
        <w:t>А</w:t>
      </w:r>
      <w:r w:rsidRPr="001900C3">
        <w:rPr>
          <w:color w:val="000000"/>
          <w:sz w:val="28"/>
          <w:szCs w:val="28"/>
          <w:lang w:val="uk-UA"/>
        </w:rPr>
        <w:t>. Принцип субъекта в отечественной психологии  / К.</w:t>
      </w:r>
      <w:r>
        <w:rPr>
          <w:color w:val="000000"/>
          <w:sz w:val="28"/>
          <w:szCs w:val="28"/>
          <w:lang w:val="uk-UA"/>
        </w:rPr>
        <w:t>А.</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Абульханова</w:t>
      </w:r>
      <w:r w:rsidRPr="001900C3">
        <w:rPr>
          <w:b/>
          <w:color w:val="000000"/>
          <w:sz w:val="28"/>
          <w:szCs w:val="28"/>
          <w:lang w:val="uk-UA"/>
        </w:rPr>
        <w:t>-</w:t>
      </w:r>
      <w:r w:rsidRPr="001900C3">
        <w:rPr>
          <w:color w:val="000000"/>
          <w:sz w:val="28"/>
          <w:szCs w:val="28"/>
          <w:lang w:val="uk-UA"/>
        </w:rPr>
        <w:t>Славская // Психология: Вестник МГУ. – 2005. – Т.</w:t>
      </w:r>
      <w:r>
        <w:rPr>
          <w:color w:val="000000"/>
          <w:sz w:val="28"/>
          <w:szCs w:val="28"/>
          <w:lang w:val="uk-UA"/>
        </w:rPr>
        <w:t xml:space="preserve"> </w:t>
      </w:r>
      <w:r w:rsidRPr="001900C3">
        <w:rPr>
          <w:color w:val="000000"/>
          <w:sz w:val="28"/>
          <w:szCs w:val="28"/>
          <w:lang w:val="uk-UA"/>
        </w:rPr>
        <w:t xml:space="preserve">2. – </w:t>
      </w:r>
      <w:r>
        <w:rPr>
          <w:color w:val="000000"/>
          <w:sz w:val="28"/>
          <w:szCs w:val="28"/>
          <w:lang w:val="uk-UA"/>
        </w:rPr>
        <w:t xml:space="preserve"> </w:t>
      </w:r>
      <w:r w:rsidRPr="001900C3">
        <w:rPr>
          <w:color w:val="000000"/>
          <w:sz w:val="28"/>
          <w:szCs w:val="28"/>
          <w:lang w:val="uk-UA"/>
        </w:rPr>
        <w:t>№</w:t>
      </w:r>
      <w:r>
        <w:rPr>
          <w:color w:val="000000"/>
          <w:sz w:val="28"/>
          <w:szCs w:val="28"/>
          <w:lang w:val="uk-UA"/>
        </w:rPr>
        <w:t xml:space="preserve"> </w:t>
      </w:r>
      <w:r w:rsidRPr="001900C3">
        <w:rPr>
          <w:color w:val="000000"/>
          <w:sz w:val="28"/>
          <w:szCs w:val="28"/>
          <w:lang w:val="uk-UA"/>
        </w:rPr>
        <w:t>4. – С. 3</w:t>
      </w:r>
      <w:r w:rsidRPr="001900C3">
        <w:rPr>
          <w:b/>
          <w:color w:val="000000"/>
          <w:sz w:val="28"/>
          <w:szCs w:val="28"/>
          <w:lang w:val="uk-UA"/>
        </w:rPr>
        <w:t>-</w:t>
      </w:r>
      <w:r w:rsidRPr="001900C3">
        <w:rPr>
          <w:color w:val="000000"/>
          <w:sz w:val="28"/>
          <w:szCs w:val="28"/>
          <w:lang w:val="uk-UA"/>
        </w:rPr>
        <w:t>21</w:t>
      </w:r>
    </w:p>
    <w:p w:rsidR="000D6CD0" w:rsidRPr="00FB2DA7" w:rsidRDefault="000D6CD0" w:rsidP="000D6CD0">
      <w:pPr>
        <w:spacing w:before="210" w:after="180" w:line="360" w:lineRule="auto"/>
        <w:ind w:right="150"/>
        <w:contextualSpacing/>
        <w:jc w:val="both"/>
        <w:outlineLvl w:val="0"/>
        <w:rPr>
          <w:bCs/>
          <w:color w:val="000000"/>
          <w:kern w:val="36"/>
          <w:sz w:val="28"/>
          <w:szCs w:val="28"/>
          <w:lang w:val="uk-UA"/>
        </w:rPr>
      </w:pPr>
      <w:r w:rsidRPr="001900C3">
        <w:rPr>
          <w:bCs/>
          <w:color w:val="000000"/>
          <w:kern w:val="36"/>
          <w:sz w:val="28"/>
          <w:szCs w:val="28"/>
        </w:rPr>
        <w:t>2.</w:t>
      </w:r>
      <w:r w:rsidRPr="001900C3">
        <w:rPr>
          <w:rFonts w:ascii="Georgia" w:hAnsi="Georgia"/>
          <w:bCs/>
          <w:color w:val="000000"/>
          <w:kern w:val="36"/>
          <w:sz w:val="28"/>
          <w:szCs w:val="28"/>
        </w:rPr>
        <w:t xml:space="preserve"> </w:t>
      </w:r>
      <w:r w:rsidRPr="001900C3">
        <w:rPr>
          <w:bCs/>
          <w:color w:val="000000"/>
          <w:kern w:val="36"/>
          <w:sz w:val="28"/>
          <w:szCs w:val="28"/>
        </w:rPr>
        <w:t>Авдеев В.В.</w:t>
      </w:r>
      <w:r>
        <w:rPr>
          <w:bCs/>
          <w:color w:val="000000"/>
          <w:kern w:val="36"/>
          <w:sz w:val="28"/>
          <w:szCs w:val="28"/>
        </w:rPr>
        <w:t xml:space="preserve"> </w:t>
      </w:r>
      <w:r w:rsidRPr="001900C3">
        <w:rPr>
          <w:bCs/>
          <w:color w:val="000000"/>
          <w:kern w:val="36"/>
          <w:sz w:val="28"/>
          <w:szCs w:val="28"/>
        </w:rPr>
        <w:t xml:space="preserve">Управление </w:t>
      </w:r>
      <w:r>
        <w:rPr>
          <w:bCs/>
          <w:color w:val="000000"/>
          <w:kern w:val="36"/>
          <w:sz w:val="28"/>
          <w:szCs w:val="28"/>
        </w:rPr>
        <w:t xml:space="preserve"> </w:t>
      </w:r>
      <w:r w:rsidRPr="001900C3">
        <w:rPr>
          <w:bCs/>
          <w:color w:val="000000"/>
          <w:kern w:val="36"/>
          <w:sz w:val="28"/>
          <w:szCs w:val="28"/>
        </w:rPr>
        <w:t xml:space="preserve">персоналом: </w:t>
      </w:r>
      <w:r>
        <w:rPr>
          <w:bCs/>
          <w:color w:val="000000"/>
          <w:kern w:val="36"/>
          <w:sz w:val="28"/>
          <w:szCs w:val="28"/>
        </w:rPr>
        <w:t xml:space="preserve"> </w:t>
      </w:r>
      <w:r w:rsidRPr="001900C3">
        <w:rPr>
          <w:bCs/>
          <w:color w:val="000000"/>
          <w:kern w:val="36"/>
          <w:sz w:val="28"/>
          <w:szCs w:val="28"/>
        </w:rPr>
        <w:t>технология</w:t>
      </w:r>
      <w:r>
        <w:rPr>
          <w:bCs/>
          <w:color w:val="000000"/>
          <w:kern w:val="36"/>
          <w:sz w:val="28"/>
          <w:szCs w:val="28"/>
        </w:rPr>
        <w:t xml:space="preserve"> </w:t>
      </w:r>
      <w:r w:rsidRPr="001900C3">
        <w:rPr>
          <w:bCs/>
          <w:color w:val="000000"/>
          <w:kern w:val="36"/>
          <w:sz w:val="28"/>
          <w:szCs w:val="28"/>
        </w:rPr>
        <w:t xml:space="preserve"> формирования </w:t>
      </w:r>
      <w:r>
        <w:rPr>
          <w:bCs/>
          <w:color w:val="000000"/>
          <w:kern w:val="36"/>
          <w:sz w:val="28"/>
          <w:szCs w:val="28"/>
        </w:rPr>
        <w:t xml:space="preserve"> </w:t>
      </w:r>
      <w:r w:rsidRPr="001900C3">
        <w:rPr>
          <w:bCs/>
          <w:color w:val="000000"/>
          <w:kern w:val="36"/>
          <w:sz w:val="28"/>
          <w:szCs w:val="28"/>
        </w:rPr>
        <w:t xml:space="preserve">команды  </w:t>
      </w:r>
      <w:r>
        <w:rPr>
          <w:bCs/>
          <w:color w:val="000000"/>
          <w:kern w:val="36"/>
          <w:sz w:val="28"/>
          <w:szCs w:val="28"/>
        </w:rPr>
        <w:t>/ В.</w:t>
      </w:r>
      <w:r w:rsidRPr="001900C3">
        <w:rPr>
          <w:bCs/>
          <w:color w:val="000000"/>
          <w:kern w:val="36"/>
          <w:sz w:val="28"/>
          <w:szCs w:val="28"/>
        </w:rPr>
        <w:t>В. Авдеев.  –   М.</w:t>
      </w:r>
      <w:proofErr w:type="gramStart"/>
      <w:r>
        <w:rPr>
          <w:bCs/>
          <w:color w:val="000000"/>
          <w:kern w:val="36"/>
          <w:sz w:val="28"/>
          <w:szCs w:val="28"/>
        </w:rPr>
        <w:t xml:space="preserve"> </w:t>
      </w:r>
      <w:r w:rsidRPr="001900C3">
        <w:rPr>
          <w:bCs/>
          <w:color w:val="000000"/>
          <w:kern w:val="36"/>
          <w:sz w:val="28"/>
          <w:szCs w:val="28"/>
        </w:rPr>
        <w:t>:</w:t>
      </w:r>
      <w:proofErr w:type="gramEnd"/>
      <w:r w:rsidRPr="001900C3">
        <w:rPr>
          <w:bCs/>
          <w:color w:val="000000"/>
          <w:kern w:val="36"/>
          <w:sz w:val="28"/>
          <w:szCs w:val="28"/>
        </w:rPr>
        <w:t xml:space="preserve"> Финансы и статистика, 2002.</w:t>
      </w:r>
      <w:r w:rsidRPr="001900C3">
        <w:rPr>
          <w:sz w:val="28"/>
          <w:szCs w:val="28"/>
        </w:rPr>
        <w:t xml:space="preserve"> </w:t>
      </w:r>
      <w:r w:rsidRPr="001900C3">
        <w:rPr>
          <w:bCs/>
          <w:color w:val="000000"/>
          <w:kern w:val="36"/>
          <w:sz w:val="28"/>
          <w:szCs w:val="28"/>
        </w:rPr>
        <w:t>–  544 с.</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3. Агеев</w:t>
      </w:r>
      <w:r>
        <w:rPr>
          <w:color w:val="000000"/>
          <w:sz w:val="28"/>
          <w:szCs w:val="28"/>
          <w:lang w:val="uk-UA"/>
        </w:rPr>
        <w:t xml:space="preserve"> </w:t>
      </w:r>
      <w:r w:rsidRPr="001900C3">
        <w:rPr>
          <w:color w:val="000000"/>
          <w:sz w:val="28"/>
          <w:szCs w:val="28"/>
          <w:lang w:val="uk-UA"/>
        </w:rPr>
        <w:t xml:space="preserve"> В.</w:t>
      </w:r>
      <w:r>
        <w:rPr>
          <w:color w:val="000000"/>
          <w:sz w:val="28"/>
          <w:szCs w:val="28"/>
          <w:lang w:val="uk-UA"/>
        </w:rPr>
        <w:t xml:space="preserve"> </w:t>
      </w:r>
      <w:r w:rsidRPr="001900C3">
        <w:rPr>
          <w:color w:val="000000"/>
          <w:sz w:val="28"/>
          <w:szCs w:val="28"/>
          <w:lang w:val="uk-UA"/>
        </w:rPr>
        <w:t xml:space="preserve">С. </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Механизмы</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социального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восприятия</w:t>
      </w:r>
      <w:r>
        <w:rPr>
          <w:color w:val="000000"/>
          <w:sz w:val="28"/>
          <w:szCs w:val="28"/>
          <w:lang w:val="uk-UA"/>
        </w:rPr>
        <w:t xml:space="preserve">    </w:t>
      </w:r>
      <w:r w:rsidRPr="001900C3">
        <w:rPr>
          <w:color w:val="000000"/>
          <w:sz w:val="28"/>
          <w:szCs w:val="28"/>
          <w:lang w:val="uk-UA"/>
        </w:rPr>
        <w:t xml:space="preserve">  / </w:t>
      </w:r>
      <w:r>
        <w:rPr>
          <w:color w:val="000000"/>
          <w:sz w:val="28"/>
          <w:szCs w:val="28"/>
          <w:lang w:val="uk-UA"/>
        </w:rPr>
        <w:t xml:space="preserve">  </w:t>
      </w:r>
      <w:r w:rsidRPr="001900C3">
        <w:rPr>
          <w:color w:val="000000"/>
          <w:sz w:val="28"/>
          <w:szCs w:val="28"/>
          <w:lang w:val="uk-UA"/>
        </w:rPr>
        <w:t>В.С. Агеев</w:t>
      </w:r>
      <w:r>
        <w:rPr>
          <w:color w:val="000000"/>
          <w:sz w:val="28"/>
          <w:szCs w:val="28"/>
          <w:lang w:val="uk-UA"/>
        </w:rPr>
        <w:t xml:space="preserve">  </w:t>
      </w:r>
      <w:r w:rsidRPr="001900C3">
        <w:rPr>
          <w:color w:val="000000"/>
          <w:sz w:val="28"/>
          <w:szCs w:val="28"/>
          <w:lang w:val="uk-UA"/>
        </w:rPr>
        <w:t xml:space="preserve"> // </w:t>
      </w:r>
      <w:r>
        <w:rPr>
          <w:color w:val="000000"/>
          <w:sz w:val="28"/>
          <w:szCs w:val="28"/>
          <w:lang w:val="uk-UA"/>
        </w:rPr>
        <w:t xml:space="preserve">    </w:t>
      </w:r>
      <w:r w:rsidRPr="001900C3">
        <w:rPr>
          <w:color w:val="000000"/>
          <w:sz w:val="28"/>
          <w:szCs w:val="28"/>
          <w:lang w:val="uk-UA"/>
        </w:rPr>
        <w:t>Психологический журнал. –  1989. – Т.</w:t>
      </w:r>
      <w:r>
        <w:rPr>
          <w:color w:val="000000"/>
          <w:sz w:val="28"/>
          <w:szCs w:val="28"/>
          <w:lang w:val="uk-UA"/>
        </w:rPr>
        <w:t xml:space="preserve"> </w:t>
      </w:r>
      <w:r w:rsidRPr="001900C3">
        <w:rPr>
          <w:color w:val="000000"/>
          <w:sz w:val="28"/>
          <w:szCs w:val="28"/>
          <w:lang w:val="uk-UA"/>
        </w:rPr>
        <w:t>10. – №</w:t>
      </w:r>
      <w:r>
        <w:rPr>
          <w:color w:val="000000"/>
          <w:sz w:val="28"/>
          <w:szCs w:val="28"/>
          <w:lang w:val="uk-UA"/>
        </w:rPr>
        <w:t xml:space="preserve"> </w:t>
      </w:r>
      <w:r w:rsidRPr="001900C3">
        <w:rPr>
          <w:color w:val="000000"/>
          <w:sz w:val="28"/>
          <w:szCs w:val="28"/>
          <w:lang w:val="uk-UA"/>
        </w:rPr>
        <w:t>2. – С. 63</w:t>
      </w:r>
      <w:r w:rsidRPr="001900C3">
        <w:rPr>
          <w:b/>
          <w:color w:val="000000"/>
          <w:sz w:val="28"/>
          <w:szCs w:val="28"/>
          <w:lang w:val="uk-UA"/>
        </w:rPr>
        <w:t>-</w:t>
      </w:r>
      <w:r w:rsidRPr="001900C3">
        <w:rPr>
          <w:color w:val="000000"/>
          <w:sz w:val="28"/>
          <w:szCs w:val="28"/>
          <w:lang w:val="uk-UA"/>
        </w:rPr>
        <w:t>70.</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4. Ананьев Б.Г. Психологическая</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структура </w:t>
      </w:r>
      <w:r>
        <w:rPr>
          <w:color w:val="000000"/>
          <w:sz w:val="28"/>
          <w:szCs w:val="28"/>
          <w:lang w:val="uk-UA"/>
        </w:rPr>
        <w:t xml:space="preserve">  </w:t>
      </w:r>
      <w:r w:rsidRPr="001900C3">
        <w:rPr>
          <w:color w:val="000000"/>
          <w:sz w:val="28"/>
          <w:szCs w:val="28"/>
          <w:lang w:val="uk-UA"/>
        </w:rPr>
        <w:t xml:space="preserve">личности </w:t>
      </w:r>
      <w:r>
        <w:rPr>
          <w:color w:val="000000"/>
          <w:sz w:val="28"/>
          <w:szCs w:val="28"/>
          <w:lang w:val="uk-UA"/>
        </w:rPr>
        <w:t xml:space="preserve">  </w:t>
      </w:r>
      <w:r w:rsidRPr="001900C3">
        <w:rPr>
          <w:color w:val="000000"/>
          <w:sz w:val="28"/>
          <w:szCs w:val="28"/>
          <w:lang w:val="uk-UA"/>
        </w:rPr>
        <w:t>и</w:t>
      </w:r>
      <w:r>
        <w:rPr>
          <w:color w:val="000000"/>
          <w:sz w:val="28"/>
          <w:szCs w:val="28"/>
          <w:lang w:val="uk-UA"/>
        </w:rPr>
        <w:t xml:space="preserve"> </w:t>
      </w:r>
      <w:r w:rsidRPr="001900C3">
        <w:rPr>
          <w:color w:val="000000"/>
          <w:sz w:val="28"/>
          <w:szCs w:val="28"/>
          <w:lang w:val="uk-UA"/>
        </w:rPr>
        <w:t xml:space="preserve"> ее </w:t>
      </w:r>
      <w:r>
        <w:rPr>
          <w:color w:val="000000"/>
          <w:sz w:val="28"/>
          <w:szCs w:val="28"/>
          <w:lang w:val="uk-UA"/>
        </w:rPr>
        <w:t xml:space="preserve">  </w:t>
      </w:r>
      <w:r w:rsidRPr="001900C3">
        <w:rPr>
          <w:color w:val="000000"/>
          <w:sz w:val="28"/>
          <w:szCs w:val="28"/>
          <w:lang w:val="uk-UA"/>
        </w:rPr>
        <w:t>становление</w:t>
      </w:r>
      <w:r>
        <w:rPr>
          <w:color w:val="000000"/>
          <w:sz w:val="28"/>
          <w:szCs w:val="28"/>
          <w:lang w:val="uk-UA"/>
        </w:rPr>
        <w:t xml:space="preserve"> </w:t>
      </w:r>
      <w:r w:rsidRPr="001900C3">
        <w:rPr>
          <w:color w:val="000000"/>
          <w:sz w:val="28"/>
          <w:szCs w:val="28"/>
          <w:lang w:val="uk-UA"/>
        </w:rPr>
        <w:t xml:space="preserve"> в процессе индивидуального развития человека / Б.Г.</w:t>
      </w:r>
      <w:r w:rsidRPr="001900C3">
        <w:rPr>
          <w:color w:val="000000"/>
          <w:sz w:val="28"/>
          <w:szCs w:val="28"/>
        </w:rPr>
        <w:t xml:space="preserve"> </w:t>
      </w:r>
      <w:r w:rsidRPr="001900C3">
        <w:rPr>
          <w:color w:val="000000"/>
          <w:sz w:val="28"/>
          <w:szCs w:val="28"/>
          <w:lang w:val="uk-UA"/>
        </w:rPr>
        <w:t>Ананьев</w:t>
      </w:r>
      <w:r w:rsidRPr="001900C3">
        <w:rPr>
          <w:color w:val="000000"/>
          <w:sz w:val="28"/>
          <w:szCs w:val="28"/>
        </w:rPr>
        <w:t xml:space="preserve"> </w:t>
      </w:r>
      <w:r w:rsidRPr="001900C3">
        <w:rPr>
          <w:color w:val="000000"/>
          <w:sz w:val="28"/>
          <w:szCs w:val="28"/>
          <w:lang w:val="uk-UA"/>
        </w:rPr>
        <w:t xml:space="preserve">// </w:t>
      </w:r>
      <w:r w:rsidRPr="001900C3">
        <w:rPr>
          <w:color w:val="000000"/>
          <w:sz w:val="28"/>
          <w:szCs w:val="28"/>
        </w:rPr>
        <w:t xml:space="preserve">Психология </w:t>
      </w:r>
      <w:r>
        <w:rPr>
          <w:color w:val="000000"/>
          <w:sz w:val="28"/>
          <w:szCs w:val="28"/>
          <w:lang w:val="uk-UA"/>
        </w:rPr>
        <w:t xml:space="preserve">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rPr>
        <w:t>личности в трудах отечественных психологов</w:t>
      </w:r>
      <w:r w:rsidRPr="001900C3">
        <w:rPr>
          <w:color w:val="000000"/>
          <w:sz w:val="28"/>
          <w:szCs w:val="28"/>
          <w:lang w:val="uk-UA"/>
        </w:rPr>
        <w:t>;</w:t>
      </w:r>
      <w:r w:rsidRPr="001900C3">
        <w:rPr>
          <w:color w:val="000000"/>
          <w:sz w:val="28"/>
          <w:szCs w:val="28"/>
        </w:rPr>
        <w:t xml:space="preserve"> </w:t>
      </w:r>
      <w:r w:rsidRPr="007B4785">
        <w:rPr>
          <w:sz w:val="28"/>
          <w:szCs w:val="28"/>
        </w:rPr>
        <w:t>[</w:t>
      </w:r>
      <w:r w:rsidRPr="001900C3">
        <w:rPr>
          <w:color w:val="000000"/>
          <w:sz w:val="28"/>
          <w:szCs w:val="28"/>
          <w:lang w:val="uk-UA"/>
        </w:rPr>
        <w:t>с</w:t>
      </w:r>
      <w:r w:rsidRPr="001900C3">
        <w:rPr>
          <w:color w:val="000000"/>
          <w:sz w:val="28"/>
          <w:szCs w:val="28"/>
        </w:rPr>
        <w:t>ост. Л.В.</w:t>
      </w:r>
      <w:r>
        <w:rPr>
          <w:color w:val="000000"/>
          <w:sz w:val="28"/>
          <w:szCs w:val="28"/>
          <w:lang w:val="uk-UA"/>
        </w:rPr>
        <w:t xml:space="preserve"> </w:t>
      </w:r>
      <w:r w:rsidRPr="001900C3">
        <w:rPr>
          <w:color w:val="000000"/>
          <w:sz w:val="28"/>
          <w:szCs w:val="28"/>
        </w:rPr>
        <w:t>Куликов</w:t>
      </w:r>
      <w:r w:rsidRPr="007B4785">
        <w:rPr>
          <w:sz w:val="28"/>
          <w:szCs w:val="28"/>
        </w:rPr>
        <w:t>].</w:t>
      </w:r>
      <w:r w:rsidRPr="001900C3">
        <w:rPr>
          <w:color w:val="000000"/>
          <w:sz w:val="28"/>
          <w:szCs w:val="28"/>
        </w:rPr>
        <w:t xml:space="preserve"> – СПб</w:t>
      </w:r>
      <w:proofErr w:type="gramStart"/>
      <w:r w:rsidRPr="001900C3">
        <w:rPr>
          <w:color w:val="000000"/>
          <w:sz w:val="28"/>
          <w:szCs w:val="28"/>
        </w:rPr>
        <w:t>.</w:t>
      </w:r>
      <w:r>
        <w:rPr>
          <w:color w:val="000000"/>
          <w:sz w:val="28"/>
          <w:szCs w:val="28"/>
        </w:rPr>
        <w:t xml:space="preserve"> </w:t>
      </w:r>
      <w:r w:rsidRPr="001900C3">
        <w:rPr>
          <w:color w:val="000000"/>
          <w:sz w:val="28"/>
          <w:szCs w:val="28"/>
          <w:lang w:val="uk-UA"/>
        </w:rPr>
        <w:t xml:space="preserve">: </w:t>
      </w:r>
      <w:proofErr w:type="gramEnd"/>
      <w:r w:rsidRPr="001900C3">
        <w:rPr>
          <w:color w:val="000000"/>
          <w:sz w:val="28"/>
          <w:szCs w:val="28"/>
          <w:lang w:val="uk-UA"/>
        </w:rPr>
        <w:t>Питер,</w:t>
      </w:r>
      <w:r w:rsidRPr="001900C3">
        <w:rPr>
          <w:color w:val="000000"/>
          <w:sz w:val="28"/>
          <w:szCs w:val="28"/>
        </w:rPr>
        <w:t xml:space="preserve"> 2000.</w:t>
      </w:r>
      <w:r w:rsidRPr="001900C3">
        <w:rPr>
          <w:rStyle w:val="apple-converted-space"/>
          <w:color w:val="000000"/>
          <w:sz w:val="28"/>
          <w:szCs w:val="28"/>
        </w:rPr>
        <w:t> </w:t>
      </w:r>
      <w:r w:rsidRPr="001900C3">
        <w:rPr>
          <w:color w:val="000000"/>
          <w:sz w:val="28"/>
          <w:szCs w:val="28"/>
        </w:rPr>
        <w:t>–</w:t>
      </w:r>
      <w:r w:rsidRPr="001900C3">
        <w:rPr>
          <w:color w:val="000000"/>
          <w:sz w:val="28"/>
          <w:szCs w:val="28"/>
          <w:lang w:val="uk-UA"/>
        </w:rPr>
        <w:t xml:space="preserve"> С. 91</w:t>
      </w:r>
      <w:r w:rsidRPr="001900C3">
        <w:rPr>
          <w:b/>
          <w:color w:val="000000"/>
          <w:sz w:val="28"/>
          <w:szCs w:val="28"/>
          <w:lang w:val="uk-UA"/>
        </w:rPr>
        <w:t>-</w:t>
      </w:r>
      <w:r w:rsidRPr="001900C3">
        <w:rPr>
          <w:color w:val="000000"/>
          <w:sz w:val="28"/>
          <w:szCs w:val="28"/>
          <w:lang w:val="uk-UA"/>
        </w:rPr>
        <w:t>95.</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5. Андреева Г.М. </w:t>
      </w:r>
      <w:r>
        <w:rPr>
          <w:color w:val="000000"/>
          <w:sz w:val="28"/>
          <w:szCs w:val="28"/>
          <w:lang w:val="uk-UA"/>
        </w:rPr>
        <w:t xml:space="preserve">  </w:t>
      </w:r>
      <w:r w:rsidRPr="001900C3">
        <w:rPr>
          <w:color w:val="000000"/>
          <w:sz w:val="28"/>
          <w:szCs w:val="28"/>
          <w:lang w:val="uk-UA"/>
        </w:rPr>
        <w:t xml:space="preserve">Зарубежная </w:t>
      </w:r>
      <w:r>
        <w:rPr>
          <w:color w:val="000000"/>
          <w:sz w:val="28"/>
          <w:szCs w:val="28"/>
          <w:lang w:val="uk-UA"/>
        </w:rPr>
        <w:t xml:space="preserve">    </w:t>
      </w:r>
      <w:r w:rsidRPr="001900C3">
        <w:rPr>
          <w:color w:val="000000"/>
          <w:sz w:val="28"/>
          <w:szCs w:val="28"/>
          <w:lang w:val="uk-UA"/>
        </w:rPr>
        <w:t>социальная</w:t>
      </w:r>
      <w:r>
        <w:rPr>
          <w:color w:val="000000"/>
          <w:sz w:val="28"/>
          <w:szCs w:val="28"/>
          <w:lang w:val="uk-UA"/>
        </w:rPr>
        <w:t xml:space="preserve">    </w:t>
      </w:r>
      <w:r w:rsidRPr="001900C3">
        <w:rPr>
          <w:color w:val="000000"/>
          <w:sz w:val="28"/>
          <w:szCs w:val="28"/>
          <w:lang w:val="uk-UA"/>
        </w:rPr>
        <w:t xml:space="preserve"> психология</w:t>
      </w:r>
      <w:r>
        <w:rPr>
          <w:color w:val="000000"/>
          <w:sz w:val="28"/>
          <w:szCs w:val="28"/>
          <w:lang w:val="uk-UA"/>
        </w:rPr>
        <w:t xml:space="preserve">      </w:t>
      </w:r>
      <w:r w:rsidRPr="001900C3">
        <w:rPr>
          <w:color w:val="000000"/>
          <w:sz w:val="28"/>
          <w:szCs w:val="28"/>
          <w:lang w:val="uk-UA"/>
        </w:rPr>
        <w:t xml:space="preserve"> ХХ </w:t>
      </w:r>
      <w:r>
        <w:rPr>
          <w:color w:val="000000"/>
          <w:sz w:val="28"/>
          <w:szCs w:val="28"/>
          <w:lang w:val="uk-UA"/>
        </w:rPr>
        <w:t xml:space="preserve">   </w:t>
      </w:r>
      <w:r w:rsidRPr="001900C3">
        <w:rPr>
          <w:color w:val="000000"/>
          <w:sz w:val="28"/>
          <w:szCs w:val="28"/>
          <w:lang w:val="uk-UA"/>
        </w:rPr>
        <w:t>столетия: Теоретические</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подходы: </w:t>
      </w:r>
      <w:r>
        <w:rPr>
          <w:color w:val="000000"/>
          <w:sz w:val="28"/>
          <w:szCs w:val="28"/>
          <w:lang w:val="uk-UA"/>
        </w:rPr>
        <w:t xml:space="preserve">  </w:t>
      </w:r>
      <w:r w:rsidRPr="001900C3">
        <w:rPr>
          <w:color w:val="000000"/>
          <w:sz w:val="28"/>
          <w:szCs w:val="28"/>
          <w:lang w:val="uk-UA"/>
        </w:rPr>
        <w:t>Учеб.</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п</w:t>
      </w:r>
      <w:r w:rsidRPr="001900C3">
        <w:rPr>
          <w:color w:val="000000"/>
          <w:sz w:val="28"/>
          <w:szCs w:val="28"/>
          <w:lang w:val="uk-UA"/>
        </w:rPr>
        <w:t>особие</w:t>
      </w:r>
      <w:r>
        <w:rPr>
          <w:color w:val="000000"/>
          <w:sz w:val="28"/>
          <w:szCs w:val="28"/>
          <w:lang w:val="uk-UA"/>
        </w:rPr>
        <w:t xml:space="preserve">   </w:t>
      </w:r>
      <w:r w:rsidRPr="001900C3">
        <w:rPr>
          <w:color w:val="000000"/>
          <w:sz w:val="28"/>
          <w:szCs w:val="28"/>
          <w:lang w:val="uk-UA"/>
        </w:rPr>
        <w:t xml:space="preserve"> для</w:t>
      </w:r>
      <w:r>
        <w:rPr>
          <w:color w:val="000000"/>
          <w:sz w:val="28"/>
          <w:szCs w:val="28"/>
          <w:lang w:val="uk-UA"/>
        </w:rPr>
        <w:t xml:space="preserve">   </w:t>
      </w:r>
      <w:r w:rsidRPr="001900C3">
        <w:rPr>
          <w:color w:val="000000"/>
          <w:sz w:val="28"/>
          <w:szCs w:val="28"/>
          <w:lang w:val="uk-UA"/>
        </w:rPr>
        <w:t xml:space="preserve"> вузов</w:t>
      </w:r>
      <w:r>
        <w:rPr>
          <w:color w:val="000000"/>
          <w:sz w:val="28"/>
          <w:szCs w:val="28"/>
          <w:lang w:val="uk-UA"/>
        </w:rPr>
        <w:t xml:space="preserve">  </w:t>
      </w:r>
      <w:r w:rsidRPr="001900C3">
        <w:rPr>
          <w:color w:val="000000"/>
          <w:sz w:val="28"/>
          <w:szCs w:val="28"/>
          <w:lang w:val="uk-UA"/>
        </w:rPr>
        <w:t xml:space="preserve"> / </w:t>
      </w:r>
      <w:r w:rsidR="00CE721C">
        <w:rPr>
          <w:color w:val="000000"/>
          <w:sz w:val="28"/>
          <w:szCs w:val="28"/>
          <w:lang w:val="uk-UA"/>
        </w:rPr>
        <w:t xml:space="preserve">                 </w:t>
      </w:r>
      <w:r w:rsidRPr="001900C3">
        <w:rPr>
          <w:color w:val="000000"/>
          <w:sz w:val="28"/>
          <w:szCs w:val="28"/>
          <w:lang w:val="uk-UA"/>
        </w:rPr>
        <w:t>Г.М. Андреева,</w:t>
      </w:r>
      <w:r>
        <w:rPr>
          <w:color w:val="000000"/>
          <w:sz w:val="28"/>
          <w:szCs w:val="28"/>
          <w:lang w:val="uk-UA"/>
        </w:rPr>
        <w:t xml:space="preserve"> </w:t>
      </w:r>
      <w:r w:rsidRPr="001900C3">
        <w:rPr>
          <w:color w:val="000000"/>
          <w:sz w:val="28"/>
          <w:szCs w:val="28"/>
          <w:lang w:val="uk-UA"/>
        </w:rPr>
        <w:t>Н.Н. Богомолова, Л</w:t>
      </w:r>
      <w:r>
        <w:rPr>
          <w:color w:val="000000"/>
          <w:sz w:val="28"/>
          <w:szCs w:val="28"/>
          <w:lang w:val="uk-UA"/>
        </w:rPr>
        <w:t>.</w:t>
      </w:r>
      <w:r w:rsidRPr="001900C3">
        <w:rPr>
          <w:color w:val="000000"/>
          <w:sz w:val="28"/>
          <w:szCs w:val="28"/>
          <w:lang w:val="uk-UA"/>
        </w:rPr>
        <w:t>А. Петровская. –  М.</w:t>
      </w:r>
      <w:r>
        <w:rPr>
          <w:color w:val="000000"/>
          <w:sz w:val="28"/>
          <w:szCs w:val="28"/>
          <w:lang w:val="uk-UA"/>
        </w:rPr>
        <w:t xml:space="preserve"> </w:t>
      </w:r>
      <w:r w:rsidRPr="001900C3">
        <w:rPr>
          <w:color w:val="000000"/>
          <w:sz w:val="28"/>
          <w:szCs w:val="28"/>
          <w:lang w:val="uk-UA"/>
        </w:rPr>
        <w:t>: Аспект Пресс, 2002. – 287 с.</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6. Андреева Г.М. </w:t>
      </w:r>
      <w:r>
        <w:rPr>
          <w:color w:val="000000"/>
          <w:sz w:val="28"/>
          <w:szCs w:val="28"/>
          <w:lang w:val="uk-UA"/>
        </w:rPr>
        <w:t xml:space="preserve"> </w:t>
      </w:r>
      <w:r w:rsidRPr="001900C3">
        <w:rPr>
          <w:color w:val="000000"/>
          <w:sz w:val="28"/>
          <w:szCs w:val="28"/>
          <w:lang w:val="uk-UA"/>
        </w:rPr>
        <w:t xml:space="preserve">Психология </w:t>
      </w:r>
      <w:r>
        <w:rPr>
          <w:color w:val="000000"/>
          <w:sz w:val="28"/>
          <w:szCs w:val="28"/>
          <w:lang w:val="uk-UA"/>
        </w:rPr>
        <w:t xml:space="preserve"> </w:t>
      </w:r>
      <w:r w:rsidRPr="001900C3">
        <w:rPr>
          <w:color w:val="000000"/>
          <w:sz w:val="28"/>
          <w:szCs w:val="28"/>
          <w:lang w:val="uk-UA"/>
        </w:rPr>
        <w:t xml:space="preserve">социального </w:t>
      </w:r>
      <w:r>
        <w:rPr>
          <w:color w:val="000000"/>
          <w:sz w:val="28"/>
          <w:szCs w:val="28"/>
          <w:lang w:val="uk-UA"/>
        </w:rPr>
        <w:t xml:space="preserve"> </w:t>
      </w:r>
      <w:r w:rsidRPr="001900C3">
        <w:rPr>
          <w:color w:val="000000"/>
          <w:sz w:val="28"/>
          <w:szCs w:val="28"/>
          <w:lang w:val="uk-UA"/>
        </w:rPr>
        <w:t xml:space="preserve">познания: </w:t>
      </w:r>
      <w:r>
        <w:rPr>
          <w:color w:val="000000"/>
          <w:sz w:val="28"/>
          <w:szCs w:val="28"/>
          <w:lang w:val="uk-UA"/>
        </w:rPr>
        <w:t xml:space="preserve"> </w:t>
      </w:r>
      <w:r w:rsidRPr="001900C3">
        <w:rPr>
          <w:color w:val="000000"/>
          <w:sz w:val="28"/>
          <w:szCs w:val="28"/>
          <w:lang w:val="uk-UA"/>
        </w:rPr>
        <w:t>Учебное</w:t>
      </w:r>
      <w:r>
        <w:rPr>
          <w:color w:val="000000"/>
          <w:sz w:val="28"/>
          <w:szCs w:val="28"/>
          <w:lang w:val="uk-UA"/>
        </w:rPr>
        <w:t xml:space="preserve"> </w:t>
      </w:r>
      <w:r w:rsidRPr="001900C3">
        <w:rPr>
          <w:color w:val="000000"/>
          <w:sz w:val="28"/>
          <w:szCs w:val="28"/>
          <w:lang w:val="uk-UA"/>
        </w:rPr>
        <w:t xml:space="preserve"> пособие</w:t>
      </w:r>
      <w:r>
        <w:rPr>
          <w:color w:val="000000"/>
          <w:sz w:val="28"/>
          <w:szCs w:val="28"/>
          <w:lang w:val="uk-UA"/>
        </w:rPr>
        <w:t xml:space="preserve"> </w:t>
      </w:r>
      <w:r w:rsidRPr="001900C3">
        <w:rPr>
          <w:color w:val="000000"/>
          <w:sz w:val="28"/>
          <w:szCs w:val="28"/>
          <w:lang w:val="uk-UA"/>
        </w:rPr>
        <w:t xml:space="preserve"> для студентов </w:t>
      </w:r>
      <w:r>
        <w:rPr>
          <w:color w:val="000000"/>
          <w:sz w:val="28"/>
          <w:szCs w:val="28"/>
          <w:lang w:val="uk-UA"/>
        </w:rPr>
        <w:t xml:space="preserve"> </w:t>
      </w:r>
      <w:r w:rsidRPr="001900C3">
        <w:rPr>
          <w:color w:val="000000"/>
          <w:sz w:val="28"/>
          <w:szCs w:val="28"/>
          <w:lang w:val="uk-UA"/>
        </w:rPr>
        <w:t xml:space="preserve">высших </w:t>
      </w:r>
      <w:r>
        <w:rPr>
          <w:color w:val="000000"/>
          <w:sz w:val="28"/>
          <w:szCs w:val="28"/>
          <w:lang w:val="uk-UA"/>
        </w:rPr>
        <w:t xml:space="preserve"> </w:t>
      </w:r>
      <w:r w:rsidRPr="001900C3">
        <w:rPr>
          <w:color w:val="000000"/>
          <w:sz w:val="28"/>
          <w:szCs w:val="28"/>
          <w:lang w:val="uk-UA"/>
        </w:rPr>
        <w:t xml:space="preserve">учебных </w:t>
      </w:r>
      <w:r>
        <w:rPr>
          <w:color w:val="000000"/>
          <w:sz w:val="28"/>
          <w:szCs w:val="28"/>
          <w:lang w:val="uk-UA"/>
        </w:rPr>
        <w:t xml:space="preserve"> </w:t>
      </w:r>
      <w:r w:rsidRPr="001900C3">
        <w:rPr>
          <w:color w:val="000000"/>
          <w:sz w:val="28"/>
          <w:szCs w:val="28"/>
          <w:lang w:val="uk-UA"/>
        </w:rPr>
        <w:t>заведений</w:t>
      </w:r>
      <w:r>
        <w:rPr>
          <w:color w:val="000000"/>
          <w:sz w:val="28"/>
          <w:szCs w:val="28"/>
          <w:lang w:val="uk-UA"/>
        </w:rPr>
        <w:t xml:space="preserve"> </w:t>
      </w:r>
      <w:r w:rsidRPr="001900C3">
        <w:rPr>
          <w:color w:val="000000"/>
          <w:sz w:val="28"/>
          <w:szCs w:val="28"/>
          <w:lang w:val="uk-UA"/>
        </w:rPr>
        <w:t xml:space="preserve"> / Г.М. Андреева</w:t>
      </w:r>
      <w:r>
        <w:rPr>
          <w:color w:val="000000"/>
          <w:sz w:val="28"/>
          <w:szCs w:val="28"/>
          <w:lang w:val="uk-UA"/>
        </w:rPr>
        <w:t>;</w:t>
      </w:r>
      <w:r w:rsidRPr="009E036E">
        <w:rPr>
          <w:color w:val="000000"/>
          <w:sz w:val="28"/>
          <w:szCs w:val="28"/>
          <w:lang w:val="uk-UA"/>
        </w:rPr>
        <w:t xml:space="preserve"> </w:t>
      </w:r>
      <w:r w:rsidRPr="008D17EC">
        <w:rPr>
          <w:color w:val="000000"/>
          <w:sz w:val="28"/>
          <w:szCs w:val="28"/>
          <w:lang w:val="uk-UA"/>
        </w:rPr>
        <w:t>[</w:t>
      </w:r>
      <w:r>
        <w:rPr>
          <w:color w:val="000000"/>
          <w:sz w:val="28"/>
          <w:szCs w:val="28"/>
          <w:lang w:val="uk-UA"/>
        </w:rPr>
        <w:t>и</w:t>
      </w:r>
      <w:r w:rsidRPr="001900C3">
        <w:rPr>
          <w:color w:val="000000"/>
          <w:sz w:val="28"/>
          <w:szCs w:val="28"/>
          <w:lang w:val="uk-UA"/>
        </w:rPr>
        <w:t>здание</w:t>
      </w:r>
      <w:r>
        <w:rPr>
          <w:color w:val="000000"/>
          <w:sz w:val="28"/>
          <w:szCs w:val="28"/>
          <w:lang w:val="uk-UA"/>
        </w:rPr>
        <w:t xml:space="preserve"> </w:t>
      </w:r>
      <w:r w:rsidRPr="001900C3">
        <w:rPr>
          <w:color w:val="000000"/>
          <w:sz w:val="28"/>
          <w:szCs w:val="28"/>
          <w:lang w:val="uk-UA"/>
        </w:rPr>
        <w:t xml:space="preserve"> второе, перераб. и доп</w:t>
      </w:r>
      <w:r w:rsidRPr="009E036E">
        <w:rPr>
          <w:color w:val="000000"/>
          <w:sz w:val="28"/>
          <w:szCs w:val="28"/>
          <w:lang w:val="uk-UA"/>
        </w:rPr>
        <w:t>]</w:t>
      </w:r>
      <w:r>
        <w:rPr>
          <w:color w:val="000000"/>
          <w:sz w:val="28"/>
          <w:szCs w:val="28"/>
          <w:lang w:val="uk-UA"/>
        </w:rPr>
        <w:t>. – М. : Аспект Пресс, 2000. –</w:t>
      </w:r>
      <w:r w:rsidRPr="001900C3">
        <w:rPr>
          <w:color w:val="000000"/>
          <w:sz w:val="28"/>
          <w:szCs w:val="28"/>
          <w:lang w:val="uk-UA"/>
        </w:rPr>
        <w:t xml:space="preserve"> 288 с.</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7. Антоненко Т.  Л.  Психологічні основи впливу ціннісно</w:t>
      </w:r>
      <w:r w:rsidRPr="001900C3">
        <w:rPr>
          <w:b/>
          <w:color w:val="000000"/>
          <w:sz w:val="28"/>
          <w:szCs w:val="28"/>
          <w:lang w:val="uk-UA"/>
        </w:rPr>
        <w:t>-</w:t>
      </w:r>
      <w:r w:rsidRPr="001900C3">
        <w:rPr>
          <w:color w:val="000000"/>
          <w:sz w:val="28"/>
          <w:szCs w:val="28"/>
          <w:lang w:val="uk-UA"/>
        </w:rPr>
        <w:t xml:space="preserve">смислової сфери на </w:t>
      </w:r>
      <w:r>
        <w:rPr>
          <w:color w:val="000000"/>
          <w:sz w:val="28"/>
          <w:szCs w:val="28"/>
          <w:lang w:val="uk-UA"/>
        </w:rPr>
        <w:t xml:space="preserve"> </w:t>
      </w:r>
      <w:r w:rsidRPr="001900C3">
        <w:rPr>
          <w:color w:val="000000"/>
          <w:sz w:val="28"/>
          <w:szCs w:val="28"/>
          <w:lang w:val="uk-UA"/>
        </w:rPr>
        <w:t xml:space="preserve">професійне </w:t>
      </w:r>
      <w:r>
        <w:rPr>
          <w:color w:val="000000"/>
          <w:sz w:val="28"/>
          <w:szCs w:val="28"/>
          <w:lang w:val="uk-UA"/>
        </w:rPr>
        <w:t xml:space="preserve">    </w:t>
      </w:r>
      <w:r w:rsidRPr="001900C3">
        <w:rPr>
          <w:color w:val="000000"/>
          <w:sz w:val="28"/>
          <w:szCs w:val="28"/>
          <w:lang w:val="uk-UA"/>
        </w:rPr>
        <w:t>становлення</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майбутнього</w:t>
      </w:r>
      <w:r>
        <w:rPr>
          <w:color w:val="000000"/>
          <w:sz w:val="28"/>
          <w:szCs w:val="28"/>
          <w:lang w:val="uk-UA"/>
        </w:rPr>
        <w:t xml:space="preserve">     </w:t>
      </w:r>
      <w:r w:rsidRPr="001900C3">
        <w:rPr>
          <w:color w:val="000000"/>
          <w:sz w:val="28"/>
          <w:szCs w:val="28"/>
          <w:lang w:val="uk-UA"/>
        </w:rPr>
        <w:t xml:space="preserve"> фахівця</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 </w:t>
      </w:r>
      <w:r w:rsidR="00A031A3">
        <w:rPr>
          <w:color w:val="000000"/>
          <w:sz w:val="28"/>
          <w:szCs w:val="28"/>
          <w:lang w:val="uk-UA"/>
        </w:rPr>
        <w:t xml:space="preserve">                            </w:t>
      </w:r>
      <w:r w:rsidRPr="001900C3">
        <w:rPr>
          <w:color w:val="000000"/>
          <w:sz w:val="28"/>
          <w:szCs w:val="28"/>
          <w:lang w:val="uk-UA"/>
        </w:rPr>
        <w:t>Т. Л. Антоненко // Педагогіка і психологія. – 2009. – № 4. – С. 26</w:t>
      </w:r>
      <w:r w:rsidRPr="001900C3">
        <w:rPr>
          <w:b/>
          <w:color w:val="000000"/>
          <w:sz w:val="28"/>
          <w:szCs w:val="28"/>
          <w:lang w:val="uk-UA"/>
        </w:rPr>
        <w:t>-</w:t>
      </w:r>
      <w:r w:rsidRPr="001900C3">
        <w:rPr>
          <w:color w:val="000000"/>
          <w:sz w:val="28"/>
          <w:szCs w:val="28"/>
          <w:lang w:val="uk-UA"/>
        </w:rPr>
        <w:t>36.</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8. Анцыферова Л.И. О динамическом подходе к психологическому изучению </w:t>
      </w:r>
    </w:p>
    <w:p w:rsidR="000D6CD0"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 xml:space="preserve">личности  / Л.И. Анцыферова // Психологический журнал. – 1991. – № 2. –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С. 8</w:t>
      </w:r>
      <w:r w:rsidRPr="001900C3">
        <w:rPr>
          <w:b/>
          <w:color w:val="000000"/>
          <w:sz w:val="28"/>
          <w:szCs w:val="28"/>
          <w:lang w:val="uk-UA"/>
        </w:rPr>
        <w:t>-</w:t>
      </w:r>
      <w:r w:rsidRPr="001900C3">
        <w:rPr>
          <w:color w:val="000000"/>
          <w:sz w:val="28"/>
          <w:szCs w:val="28"/>
          <w:lang w:val="uk-UA"/>
        </w:rPr>
        <w:t>18.</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9. Армстронг М. </w:t>
      </w:r>
      <w:r>
        <w:rPr>
          <w:color w:val="000000"/>
          <w:sz w:val="28"/>
          <w:szCs w:val="28"/>
          <w:lang w:val="uk-UA"/>
        </w:rPr>
        <w:t xml:space="preserve">  </w:t>
      </w:r>
      <w:r w:rsidRPr="001900C3">
        <w:rPr>
          <w:color w:val="000000"/>
          <w:sz w:val="28"/>
          <w:szCs w:val="28"/>
          <w:lang w:val="uk-UA"/>
        </w:rPr>
        <w:t xml:space="preserve">Практика </w:t>
      </w:r>
      <w:r>
        <w:rPr>
          <w:color w:val="000000"/>
          <w:sz w:val="28"/>
          <w:szCs w:val="28"/>
          <w:lang w:val="uk-UA"/>
        </w:rPr>
        <w:t xml:space="preserve">       </w:t>
      </w:r>
      <w:r w:rsidRPr="001900C3">
        <w:rPr>
          <w:color w:val="000000"/>
          <w:sz w:val="28"/>
          <w:szCs w:val="28"/>
          <w:lang w:val="uk-UA"/>
        </w:rPr>
        <w:t xml:space="preserve">управления </w:t>
      </w:r>
      <w:r>
        <w:rPr>
          <w:color w:val="000000"/>
          <w:sz w:val="28"/>
          <w:szCs w:val="28"/>
          <w:lang w:val="uk-UA"/>
        </w:rPr>
        <w:t xml:space="preserve">       </w:t>
      </w:r>
      <w:r w:rsidRPr="001900C3">
        <w:rPr>
          <w:color w:val="000000"/>
          <w:sz w:val="28"/>
          <w:szCs w:val="28"/>
          <w:lang w:val="uk-UA"/>
        </w:rPr>
        <w:t xml:space="preserve">человеческими </w:t>
      </w:r>
      <w:r>
        <w:rPr>
          <w:color w:val="000000"/>
          <w:sz w:val="28"/>
          <w:szCs w:val="28"/>
          <w:lang w:val="uk-UA"/>
        </w:rPr>
        <w:t xml:space="preserve">   </w:t>
      </w:r>
      <w:r w:rsidRPr="001900C3">
        <w:rPr>
          <w:color w:val="000000"/>
          <w:sz w:val="28"/>
          <w:szCs w:val="28"/>
          <w:lang w:val="uk-UA"/>
        </w:rPr>
        <w:t>ресурсами</w:t>
      </w:r>
      <w:r>
        <w:rPr>
          <w:color w:val="000000"/>
          <w:sz w:val="28"/>
          <w:szCs w:val="28"/>
          <w:lang w:val="uk-UA"/>
        </w:rPr>
        <w:t xml:space="preserve"> </w:t>
      </w:r>
      <w:r w:rsidRPr="001900C3">
        <w:rPr>
          <w:color w:val="000000"/>
          <w:sz w:val="28"/>
          <w:szCs w:val="28"/>
          <w:lang w:val="uk-UA"/>
        </w:rPr>
        <w:t xml:space="preserve"> /  М. Армстронг. – СПб.</w:t>
      </w:r>
      <w:r>
        <w:rPr>
          <w:color w:val="000000"/>
          <w:sz w:val="28"/>
          <w:szCs w:val="28"/>
          <w:lang w:val="uk-UA"/>
        </w:rPr>
        <w:t xml:space="preserve"> </w:t>
      </w:r>
      <w:r w:rsidRPr="001900C3">
        <w:rPr>
          <w:color w:val="000000"/>
          <w:sz w:val="28"/>
          <w:szCs w:val="28"/>
          <w:lang w:val="uk-UA"/>
        </w:rPr>
        <w:t>: Питер, 2004. – 824 с.</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10. Аронсон Э. Социальная психология. Психологические законы поведения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lastRenderedPageBreak/>
        <w:t xml:space="preserve">      </w:t>
      </w:r>
      <w:r w:rsidRPr="001900C3">
        <w:rPr>
          <w:color w:val="000000"/>
          <w:sz w:val="28"/>
          <w:szCs w:val="28"/>
          <w:lang w:val="uk-UA"/>
        </w:rPr>
        <w:t xml:space="preserve">человека </w:t>
      </w:r>
      <w:r>
        <w:rPr>
          <w:color w:val="000000"/>
          <w:sz w:val="28"/>
          <w:szCs w:val="28"/>
          <w:lang w:val="uk-UA"/>
        </w:rPr>
        <w:t xml:space="preserve">   </w:t>
      </w:r>
      <w:r w:rsidRPr="001900C3">
        <w:rPr>
          <w:color w:val="000000"/>
          <w:sz w:val="28"/>
          <w:szCs w:val="28"/>
          <w:lang w:val="uk-UA"/>
        </w:rPr>
        <w:t xml:space="preserve">в </w:t>
      </w:r>
      <w:r>
        <w:rPr>
          <w:color w:val="000000"/>
          <w:sz w:val="28"/>
          <w:szCs w:val="28"/>
          <w:lang w:val="uk-UA"/>
        </w:rPr>
        <w:t xml:space="preserve">   </w:t>
      </w:r>
      <w:r w:rsidRPr="001900C3">
        <w:rPr>
          <w:color w:val="000000"/>
          <w:sz w:val="28"/>
          <w:szCs w:val="28"/>
          <w:lang w:val="uk-UA"/>
        </w:rPr>
        <w:t xml:space="preserve">социуме </w:t>
      </w:r>
      <w:r>
        <w:rPr>
          <w:color w:val="000000"/>
          <w:sz w:val="28"/>
          <w:szCs w:val="28"/>
          <w:lang w:val="uk-UA"/>
        </w:rPr>
        <w:t xml:space="preserve">   </w:t>
      </w:r>
      <w:r w:rsidRPr="001900C3">
        <w:rPr>
          <w:color w:val="000000"/>
          <w:sz w:val="28"/>
          <w:szCs w:val="28"/>
          <w:lang w:val="uk-UA"/>
        </w:rPr>
        <w:t xml:space="preserve">/ Э. Аронсон, </w:t>
      </w:r>
      <w:r>
        <w:rPr>
          <w:color w:val="000000"/>
          <w:sz w:val="28"/>
          <w:szCs w:val="28"/>
          <w:lang w:val="uk-UA"/>
        </w:rPr>
        <w:t xml:space="preserve"> </w:t>
      </w:r>
      <w:r w:rsidRPr="001900C3">
        <w:rPr>
          <w:color w:val="000000"/>
          <w:sz w:val="28"/>
          <w:szCs w:val="28"/>
          <w:lang w:val="uk-UA"/>
        </w:rPr>
        <w:t xml:space="preserve">Т. Уилсон, </w:t>
      </w:r>
      <w:r>
        <w:rPr>
          <w:color w:val="000000"/>
          <w:sz w:val="28"/>
          <w:szCs w:val="28"/>
          <w:lang w:val="uk-UA"/>
        </w:rPr>
        <w:t xml:space="preserve"> </w:t>
      </w:r>
      <w:r w:rsidRPr="001900C3">
        <w:rPr>
          <w:color w:val="000000"/>
          <w:sz w:val="28"/>
          <w:szCs w:val="28"/>
          <w:lang w:val="uk-UA"/>
        </w:rPr>
        <w:t>Р. Эйкерт</w:t>
      </w:r>
      <w:r>
        <w:rPr>
          <w:color w:val="000000"/>
          <w:sz w:val="28"/>
          <w:szCs w:val="28"/>
          <w:lang w:val="uk-UA"/>
        </w:rPr>
        <w:t>;</w:t>
      </w:r>
      <w:r w:rsidRPr="001900C3">
        <w:rPr>
          <w:color w:val="000000"/>
          <w:sz w:val="28"/>
          <w:szCs w:val="28"/>
          <w:lang w:val="uk-UA"/>
        </w:rPr>
        <w:t xml:space="preserve"> </w:t>
      </w:r>
      <w:r>
        <w:rPr>
          <w:color w:val="000000"/>
          <w:sz w:val="28"/>
          <w:szCs w:val="28"/>
          <w:lang w:val="uk-UA"/>
        </w:rPr>
        <w:t xml:space="preserve">  </w:t>
      </w:r>
      <w:r w:rsidRPr="008D17EC">
        <w:rPr>
          <w:color w:val="000000"/>
          <w:sz w:val="28"/>
          <w:szCs w:val="28"/>
          <w:lang w:val="uk-UA"/>
        </w:rPr>
        <w:t>[</w:t>
      </w:r>
      <w:r w:rsidRPr="001900C3">
        <w:rPr>
          <w:color w:val="000000"/>
          <w:sz w:val="28"/>
          <w:szCs w:val="28"/>
          <w:lang w:val="uk-UA"/>
        </w:rPr>
        <w:t xml:space="preserve">пер. с англ. </w:t>
      </w:r>
      <w:r>
        <w:rPr>
          <w:color w:val="000000"/>
          <w:sz w:val="28"/>
          <w:szCs w:val="28"/>
          <w:lang w:val="uk-UA"/>
        </w:rPr>
        <w:t xml:space="preserve"> </w:t>
      </w:r>
      <w:r w:rsidRPr="001900C3">
        <w:rPr>
          <w:color w:val="000000"/>
          <w:sz w:val="28"/>
          <w:szCs w:val="28"/>
          <w:lang w:val="uk-UA"/>
        </w:rPr>
        <w:t>Л. Ордановской</w:t>
      </w:r>
      <w:r w:rsidRPr="008D17EC">
        <w:rPr>
          <w:color w:val="000000"/>
          <w:sz w:val="28"/>
          <w:szCs w:val="28"/>
          <w:lang w:val="uk-UA"/>
        </w:rPr>
        <w:t>]</w:t>
      </w:r>
      <w:r>
        <w:rPr>
          <w:color w:val="000000"/>
          <w:sz w:val="28"/>
          <w:szCs w:val="28"/>
          <w:lang w:val="uk-UA"/>
        </w:rPr>
        <w:t>. – СП</w:t>
      </w:r>
      <w:r w:rsidRPr="001900C3">
        <w:rPr>
          <w:color w:val="000000"/>
          <w:sz w:val="28"/>
          <w:szCs w:val="28"/>
          <w:lang w:val="uk-UA"/>
        </w:rPr>
        <w:t>б</w:t>
      </w:r>
      <w:r>
        <w:rPr>
          <w:color w:val="000000"/>
          <w:sz w:val="28"/>
          <w:szCs w:val="28"/>
          <w:lang w:val="uk-UA"/>
        </w:rPr>
        <w:t xml:space="preserve">. </w:t>
      </w:r>
      <w:r w:rsidRPr="001900C3">
        <w:rPr>
          <w:color w:val="000000"/>
          <w:sz w:val="28"/>
          <w:szCs w:val="28"/>
          <w:lang w:val="uk-UA"/>
        </w:rPr>
        <w:t>: Прайм ЕВРОЗНАК. – 2002</w:t>
      </w:r>
      <w:r>
        <w:rPr>
          <w:color w:val="000000"/>
          <w:sz w:val="28"/>
          <w:szCs w:val="28"/>
          <w:lang w:val="uk-UA"/>
        </w:rPr>
        <w:t>.</w:t>
      </w:r>
      <w:r w:rsidRPr="001900C3">
        <w:rPr>
          <w:color w:val="000000"/>
          <w:sz w:val="28"/>
          <w:szCs w:val="28"/>
          <w:lang w:val="uk-UA"/>
        </w:rPr>
        <w:t xml:space="preserve"> – 560 с.</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11. Базаров Т.Ю. </w:t>
      </w:r>
      <w:r>
        <w:rPr>
          <w:color w:val="000000"/>
          <w:sz w:val="28"/>
          <w:szCs w:val="28"/>
          <w:lang w:val="uk-UA"/>
        </w:rPr>
        <w:t xml:space="preserve"> </w:t>
      </w:r>
      <w:r w:rsidRPr="001900C3">
        <w:rPr>
          <w:color w:val="000000"/>
          <w:sz w:val="28"/>
          <w:szCs w:val="28"/>
          <w:lang w:val="uk-UA"/>
        </w:rPr>
        <w:t xml:space="preserve">Процессы </w:t>
      </w:r>
      <w:r>
        <w:rPr>
          <w:color w:val="000000"/>
          <w:sz w:val="28"/>
          <w:szCs w:val="28"/>
          <w:lang w:val="uk-UA"/>
        </w:rPr>
        <w:t xml:space="preserve">   </w:t>
      </w:r>
      <w:r w:rsidRPr="001900C3">
        <w:rPr>
          <w:color w:val="000000"/>
          <w:sz w:val="28"/>
          <w:szCs w:val="28"/>
          <w:lang w:val="uk-UA"/>
        </w:rPr>
        <w:t>социальной</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идентичности</w:t>
      </w:r>
      <w:r>
        <w:rPr>
          <w:color w:val="000000"/>
          <w:sz w:val="28"/>
          <w:szCs w:val="28"/>
          <w:lang w:val="uk-UA"/>
        </w:rPr>
        <w:t xml:space="preserve">   </w:t>
      </w:r>
      <w:r w:rsidRPr="001900C3">
        <w:rPr>
          <w:color w:val="000000"/>
          <w:sz w:val="28"/>
          <w:szCs w:val="28"/>
          <w:lang w:val="uk-UA"/>
        </w:rPr>
        <w:t xml:space="preserve"> в </w:t>
      </w:r>
      <w:r>
        <w:rPr>
          <w:color w:val="000000"/>
          <w:sz w:val="28"/>
          <w:szCs w:val="28"/>
          <w:lang w:val="uk-UA"/>
        </w:rPr>
        <w:t xml:space="preserve">   </w:t>
      </w:r>
      <w:r w:rsidRPr="001900C3">
        <w:rPr>
          <w:color w:val="000000"/>
          <w:sz w:val="28"/>
          <w:szCs w:val="28"/>
          <w:lang w:val="uk-UA"/>
        </w:rPr>
        <w:t xml:space="preserve">организациях / </w:t>
      </w:r>
      <w:r>
        <w:rPr>
          <w:color w:val="000000"/>
          <w:sz w:val="28"/>
          <w:szCs w:val="28"/>
          <w:lang w:val="uk-UA"/>
        </w:rPr>
        <w:t xml:space="preserve">  </w:t>
      </w:r>
      <w:r w:rsidRPr="001900C3">
        <w:rPr>
          <w:color w:val="000000"/>
          <w:sz w:val="28"/>
          <w:szCs w:val="28"/>
          <w:lang w:val="uk-UA"/>
        </w:rPr>
        <w:t xml:space="preserve">Т.Ю. Базаров, М.Ю. Кузьмина </w:t>
      </w:r>
      <w:r>
        <w:rPr>
          <w:color w:val="000000"/>
          <w:sz w:val="28"/>
          <w:szCs w:val="28"/>
          <w:lang w:val="uk-UA"/>
        </w:rPr>
        <w:t xml:space="preserve"> </w:t>
      </w:r>
      <w:r w:rsidR="00A031A3">
        <w:rPr>
          <w:color w:val="000000"/>
          <w:sz w:val="28"/>
          <w:szCs w:val="28"/>
          <w:lang w:val="uk-UA"/>
        </w:rPr>
        <w:t>// П</w:t>
      </w:r>
      <w:r w:rsidRPr="001900C3">
        <w:rPr>
          <w:color w:val="000000"/>
          <w:sz w:val="28"/>
          <w:szCs w:val="28"/>
          <w:lang w:val="uk-UA"/>
        </w:rPr>
        <w:t xml:space="preserve">сихологический </w:t>
      </w:r>
      <w:r>
        <w:rPr>
          <w:color w:val="000000"/>
          <w:sz w:val="28"/>
          <w:szCs w:val="28"/>
          <w:lang w:val="uk-UA"/>
        </w:rPr>
        <w:t xml:space="preserve"> </w:t>
      </w:r>
      <w:r w:rsidRPr="001900C3">
        <w:rPr>
          <w:color w:val="000000"/>
          <w:sz w:val="28"/>
          <w:szCs w:val="28"/>
          <w:lang w:val="uk-UA"/>
        </w:rPr>
        <w:t>журнал. –</w:t>
      </w:r>
      <w:r w:rsidR="00A031A3">
        <w:rPr>
          <w:color w:val="000000"/>
          <w:sz w:val="28"/>
          <w:szCs w:val="28"/>
          <w:lang w:val="uk-UA"/>
        </w:rPr>
        <w:t xml:space="preserve"> </w:t>
      </w:r>
      <w:r w:rsidRPr="001900C3">
        <w:rPr>
          <w:color w:val="000000"/>
          <w:sz w:val="28"/>
          <w:szCs w:val="28"/>
          <w:lang w:val="uk-UA"/>
        </w:rPr>
        <w:t>2005. –</w:t>
      </w:r>
      <w:r>
        <w:rPr>
          <w:color w:val="000000"/>
          <w:sz w:val="28"/>
          <w:szCs w:val="28"/>
          <w:lang w:val="uk-UA"/>
        </w:rPr>
        <w:t xml:space="preserve"> Т. 3.</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w:t>
      </w:r>
      <w:r>
        <w:rPr>
          <w:color w:val="000000"/>
          <w:sz w:val="28"/>
          <w:szCs w:val="28"/>
          <w:lang w:val="uk-UA"/>
        </w:rPr>
        <w:t xml:space="preserve"> </w:t>
      </w:r>
      <w:r w:rsidRPr="001900C3">
        <w:rPr>
          <w:color w:val="000000"/>
          <w:sz w:val="28"/>
          <w:szCs w:val="28"/>
          <w:lang w:val="uk-UA"/>
        </w:rPr>
        <w:t>1. – С. 30</w:t>
      </w:r>
      <w:r w:rsidRPr="001900C3">
        <w:rPr>
          <w:b/>
          <w:color w:val="000000"/>
          <w:sz w:val="28"/>
          <w:szCs w:val="28"/>
          <w:lang w:val="uk-UA"/>
        </w:rPr>
        <w:t>-</w:t>
      </w:r>
      <w:r w:rsidRPr="001900C3">
        <w:rPr>
          <w:color w:val="000000"/>
          <w:sz w:val="28"/>
          <w:szCs w:val="28"/>
          <w:lang w:val="uk-UA"/>
        </w:rPr>
        <w:t>126.</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12. Базаров Т.Ю. Современные</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социально</w:t>
      </w:r>
      <w:r w:rsidRPr="001900C3">
        <w:rPr>
          <w:b/>
          <w:color w:val="000000"/>
          <w:sz w:val="28"/>
          <w:szCs w:val="28"/>
          <w:lang w:val="uk-UA"/>
        </w:rPr>
        <w:t>-</w:t>
      </w:r>
      <w:r w:rsidRPr="001900C3">
        <w:rPr>
          <w:color w:val="000000"/>
          <w:sz w:val="28"/>
          <w:szCs w:val="28"/>
          <w:lang w:val="uk-UA"/>
        </w:rPr>
        <w:t xml:space="preserve">психологические </w:t>
      </w:r>
      <w:r>
        <w:rPr>
          <w:color w:val="000000"/>
          <w:sz w:val="28"/>
          <w:szCs w:val="28"/>
          <w:lang w:val="uk-UA"/>
        </w:rPr>
        <w:t xml:space="preserve"> </w:t>
      </w:r>
      <w:r w:rsidRPr="001900C3">
        <w:rPr>
          <w:color w:val="000000"/>
          <w:sz w:val="28"/>
          <w:szCs w:val="28"/>
          <w:lang w:val="uk-UA"/>
        </w:rPr>
        <w:t xml:space="preserve"> теоретические </w:t>
      </w:r>
    </w:p>
    <w:p w:rsidR="000D6CD0" w:rsidRDefault="000D6CD0" w:rsidP="000D6CD0">
      <w:pPr>
        <w:spacing w:line="360" w:lineRule="auto"/>
        <w:contextualSpacing/>
        <w:jc w:val="both"/>
        <w:rPr>
          <w:color w:val="000000"/>
          <w:sz w:val="28"/>
          <w:szCs w:val="28"/>
          <w:lang w:val="uk-UA"/>
        </w:rPr>
      </w:pPr>
      <w:r>
        <w:rPr>
          <w:color w:val="000000"/>
          <w:sz w:val="28"/>
          <w:szCs w:val="28"/>
          <w:lang w:val="uk-UA"/>
        </w:rPr>
        <w:t xml:space="preserve">      п</w:t>
      </w:r>
      <w:r w:rsidRPr="001900C3">
        <w:rPr>
          <w:color w:val="000000"/>
          <w:sz w:val="28"/>
          <w:szCs w:val="28"/>
          <w:lang w:val="uk-UA"/>
        </w:rPr>
        <w:t>одходы</w:t>
      </w:r>
      <w:r>
        <w:rPr>
          <w:color w:val="000000"/>
          <w:sz w:val="28"/>
          <w:szCs w:val="28"/>
          <w:lang w:val="uk-UA"/>
        </w:rPr>
        <w:t xml:space="preserve">    </w:t>
      </w:r>
      <w:r w:rsidRPr="001900C3">
        <w:rPr>
          <w:color w:val="000000"/>
          <w:sz w:val="28"/>
          <w:szCs w:val="28"/>
          <w:lang w:val="uk-UA"/>
        </w:rPr>
        <w:t xml:space="preserve"> и</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прикладне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исследования </w:t>
      </w:r>
      <w:r>
        <w:rPr>
          <w:color w:val="000000"/>
          <w:sz w:val="28"/>
          <w:szCs w:val="28"/>
          <w:lang w:val="uk-UA"/>
        </w:rPr>
        <w:t xml:space="preserve">  </w:t>
      </w:r>
      <w:r w:rsidRPr="001900C3">
        <w:rPr>
          <w:color w:val="000000"/>
          <w:sz w:val="28"/>
          <w:szCs w:val="28"/>
          <w:lang w:val="uk-UA"/>
        </w:rPr>
        <w:t xml:space="preserve">/ Т.Ю. Базаров, М.П. Сычева /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Психологический журнал. –  2010. – №</w:t>
      </w:r>
      <w:r>
        <w:rPr>
          <w:color w:val="000000"/>
          <w:sz w:val="28"/>
          <w:szCs w:val="28"/>
          <w:lang w:val="uk-UA"/>
        </w:rPr>
        <w:t xml:space="preserve"> </w:t>
      </w:r>
      <w:r w:rsidRPr="001900C3">
        <w:rPr>
          <w:color w:val="000000"/>
          <w:sz w:val="28"/>
          <w:szCs w:val="28"/>
          <w:lang w:val="uk-UA"/>
        </w:rPr>
        <w:t>1. –  С. 39</w:t>
      </w:r>
      <w:r w:rsidRPr="001900C3">
        <w:rPr>
          <w:b/>
          <w:color w:val="000000"/>
          <w:sz w:val="28"/>
          <w:szCs w:val="28"/>
          <w:lang w:val="uk-UA"/>
        </w:rPr>
        <w:t>-</w:t>
      </w:r>
      <w:r w:rsidRPr="001900C3">
        <w:rPr>
          <w:color w:val="000000"/>
          <w:sz w:val="28"/>
          <w:szCs w:val="28"/>
          <w:lang w:val="uk-UA"/>
        </w:rPr>
        <w:t>48</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13. Бакиров B.C. </w:t>
      </w:r>
      <w:r>
        <w:rPr>
          <w:color w:val="000000"/>
          <w:sz w:val="28"/>
          <w:szCs w:val="28"/>
          <w:lang w:val="uk-UA"/>
        </w:rPr>
        <w:t xml:space="preserve"> </w:t>
      </w:r>
      <w:r w:rsidRPr="001900C3">
        <w:rPr>
          <w:color w:val="000000"/>
          <w:sz w:val="28"/>
          <w:szCs w:val="28"/>
          <w:lang w:val="uk-UA"/>
        </w:rPr>
        <w:t xml:space="preserve">Ценностное </w:t>
      </w:r>
      <w:r>
        <w:rPr>
          <w:color w:val="000000"/>
          <w:sz w:val="28"/>
          <w:szCs w:val="28"/>
          <w:lang w:val="uk-UA"/>
        </w:rPr>
        <w:t xml:space="preserve"> </w:t>
      </w:r>
      <w:r w:rsidRPr="001900C3">
        <w:rPr>
          <w:color w:val="000000"/>
          <w:sz w:val="28"/>
          <w:szCs w:val="28"/>
          <w:lang w:val="uk-UA"/>
        </w:rPr>
        <w:t>сознание</w:t>
      </w:r>
      <w:r>
        <w:rPr>
          <w:color w:val="000000"/>
          <w:sz w:val="28"/>
          <w:szCs w:val="28"/>
          <w:lang w:val="uk-UA"/>
        </w:rPr>
        <w:t xml:space="preserve"> </w:t>
      </w:r>
      <w:r w:rsidRPr="001900C3">
        <w:rPr>
          <w:color w:val="000000"/>
          <w:sz w:val="28"/>
          <w:szCs w:val="28"/>
          <w:lang w:val="uk-UA"/>
        </w:rPr>
        <w:t xml:space="preserve"> и </w:t>
      </w:r>
      <w:r>
        <w:rPr>
          <w:color w:val="000000"/>
          <w:sz w:val="28"/>
          <w:szCs w:val="28"/>
          <w:lang w:val="uk-UA"/>
        </w:rPr>
        <w:t xml:space="preserve"> </w:t>
      </w:r>
      <w:r w:rsidRPr="001900C3">
        <w:rPr>
          <w:color w:val="000000"/>
          <w:sz w:val="28"/>
          <w:szCs w:val="28"/>
          <w:lang w:val="uk-UA"/>
        </w:rPr>
        <w:t xml:space="preserve">активация </w:t>
      </w:r>
      <w:r>
        <w:rPr>
          <w:color w:val="000000"/>
          <w:sz w:val="28"/>
          <w:szCs w:val="28"/>
          <w:lang w:val="uk-UA"/>
        </w:rPr>
        <w:t xml:space="preserve"> </w:t>
      </w:r>
      <w:r w:rsidRPr="001900C3">
        <w:rPr>
          <w:color w:val="000000"/>
          <w:sz w:val="28"/>
          <w:szCs w:val="28"/>
          <w:lang w:val="uk-UA"/>
        </w:rPr>
        <w:t>человеческого</w:t>
      </w:r>
      <w:r>
        <w:rPr>
          <w:color w:val="000000"/>
          <w:sz w:val="28"/>
          <w:szCs w:val="28"/>
          <w:lang w:val="uk-UA"/>
        </w:rPr>
        <w:t xml:space="preserve"> </w:t>
      </w:r>
      <w:r w:rsidRPr="001900C3">
        <w:rPr>
          <w:color w:val="000000"/>
          <w:sz w:val="28"/>
          <w:szCs w:val="28"/>
          <w:lang w:val="uk-UA"/>
        </w:rPr>
        <w:t xml:space="preserve"> фактора / B.C. Бакиров. – X.</w:t>
      </w:r>
      <w:r>
        <w:rPr>
          <w:color w:val="000000"/>
          <w:sz w:val="28"/>
          <w:szCs w:val="28"/>
          <w:lang w:val="uk-UA"/>
        </w:rPr>
        <w:t xml:space="preserve"> </w:t>
      </w:r>
      <w:r w:rsidRPr="001900C3">
        <w:rPr>
          <w:color w:val="000000"/>
          <w:sz w:val="28"/>
          <w:szCs w:val="28"/>
          <w:lang w:val="uk-UA"/>
        </w:rPr>
        <w:t>: Высшая школа, 1988. – 152 с.</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14. Бандура А. </w:t>
      </w:r>
      <w:r>
        <w:rPr>
          <w:color w:val="000000"/>
          <w:sz w:val="28"/>
          <w:szCs w:val="28"/>
          <w:lang w:val="uk-UA"/>
        </w:rPr>
        <w:t xml:space="preserve"> </w:t>
      </w:r>
      <w:r w:rsidRPr="001900C3">
        <w:rPr>
          <w:color w:val="000000"/>
          <w:sz w:val="28"/>
          <w:szCs w:val="28"/>
          <w:lang w:val="uk-UA"/>
        </w:rPr>
        <w:t>Принципы</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социального </w:t>
      </w:r>
      <w:r>
        <w:rPr>
          <w:color w:val="000000"/>
          <w:sz w:val="28"/>
          <w:szCs w:val="28"/>
          <w:lang w:val="uk-UA"/>
        </w:rPr>
        <w:t xml:space="preserve"> </w:t>
      </w:r>
      <w:r w:rsidRPr="001900C3">
        <w:rPr>
          <w:color w:val="000000"/>
          <w:sz w:val="28"/>
          <w:szCs w:val="28"/>
          <w:lang w:val="uk-UA"/>
        </w:rPr>
        <w:t>научения</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А. Бандура, Р. Уолтерс</w:t>
      </w:r>
      <w:r>
        <w:rPr>
          <w:color w:val="000000"/>
          <w:sz w:val="28"/>
          <w:szCs w:val="28"/>
          <w:lang w:val="uk-UA"/>
        </w:rPr>
        <w:t xml:space="preserve"> </w:t>
      </w:r>
      <w:r w:rsidRPr="001900C3">
        <w:rPr>
          <w:color w:val="000000"/>
          <w:sz w:val="28"/>
          <w:szCs w:val="28"/>
          <w:lang w:val="uk-UA"/>
        </w:rPr>
        <w:t>//  Современная</w:t>
      </w:r>
      <w:r>
        <w:rPr>
          <w:color w:val="000000"/>
          <w:sz w:val="28"/>
          <w:szCs w:val="28"/>
          <w:lang w:val="uk-UA"/>
        </w:rPr>
        <w:t xml:space="preserve">       </w:t>
      </w:r>
      <w:r w:rsidRPr="001900C3">
        <w:rPr>
          <w:color w:val="000000"/>
          <w:sz w:val="28"/>
          <w:szCs w:val="28"/>
          <w:lang w:val="uk-UA"/>
        </w:rPr>
        <w:t xml:space="preserve"> з</w:t>
      </w:r>
      <w:r>
        <w:rPr>
          <w:color w:val="000000"/>
          <w:sz w:val="28"/>
          <w:szCs w:val="28"/>
          <w:lang w:val="uk-UA"/>
        </w:rPr>
        <w:t xml:space="preserve">арубежная          социальная        психология;     </w:t>
      </w:r>
      <w:r w:rsidRPr="009E036E">
        <w:rPr>
          <w:color w:val="000000"/>
          <w:sz w:val="28"/>
          <w:szCs w:val="28"/>
          <w:lang w:val="uk-UA"/>
        </w:rPr>
        <w:t>[</w:t>
      </w:r>
      <w:r>
        <w:rPr>
          <w:color w:val="000000"/>
          <w:sz w:val="28"/>
          <w:szCs w:val="28"/>
          <w:lang w:val="uk-UA"/>
        </w:rPr>
        <w:t>п</w:t>
      </w:r>
      <w:r w:rsidRPr="001900C3">
        <w:rPr>
          <w:color w:val="000000"/>
          <w:sz w:val="28"/>
          <w:szCs w:val="28"/>
          <w:lang w:val="uk-UA"/>
        </w:rPr>
        <w:t xml:space="preserve">од ред. </w:t>
      </w:r>
      <w:r>
        <w:rPr>
          <w:color w:val="000000"/>
          <w:sz w:val="28"/>
          <w:szCs w:val="28"/>
          <w:lang w:val="uk-UA"/>
        </w:rPr>
        <w:t xml:space="preserve">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 xml:space="preserve">Г.М. Андреевой, </w:t>
      </w:r>
      <w:r>
        <w:rPr>
          <w:color w:val="000000"/>
          <w:sz w:val="28"/>
          <w:szCs w:val="28"/>
          <w:lang w:val="uk-UA"/>
        </w:rPr>
        <w:t xml:space="preserve"> </w:t>
      </w:r>
      <w:r w:rsidRPr="001900C3">
        <w:rPr>
          <w:color w:val="000000"/>
          <w:sz w:val="28"/>
          <w:szCs w:val="28"/>
          <w:lang w:val="uk-UA"/>
        </w:rPr>
        <w:t>Н.Н. Богомоловой, Л.А. Петровской</w:t>
      </w:r>
      <w:r w:rsidRPr="008D17EC">
        <w:rPr>
          <w:color w:val="000000"/>
          <w:sz w:val="28"/>
          <w:szCs w:val="28"/>
          <w:lang w:val="uk-UA"/>
        </w:rPr>
        <w:t>]</w:t>
      </w:r>
      <w:r w:rsidRPr="001900C3">
        <w:rPr>
          <w:color w:val="000000"/>
          <w:sz w:val="28"/>
          <w:szCs w:val="28"/>
          <w:lang w:val="uk-UA"/>
        </w:rPr>
        <w:t>. – М.</w:t>
      </w:r>
      <w:r>
        <w:rPr>
          <w:color w:val="000000"/>
          <w:sz w:val="28"/>
          <w:szCs w:val="28"/>
          <w:lang w:val="uk-UA"/>
        </w:rPr>
        <w:t xml:space="preserve"> </w:t>
      </w:r>
      <w:r w:rsidRPr="001900C3">
        <w:rPr>
          <w:color w:val="000000"/>
          <w:sz w:val="28"/>
          <w:szCs w:val="28"/>
          <w:lang w:val="uk-UA"/>
        </w:rPr>
        <w:t>: МГУ, 1984. – С. 55</w:t>
      </w:r>
      <w:r w:rsidRPr="001900C3">
        <w:rPr>
          <w:b/>
          <w:color w:val="000000"/>
          <w:sz w:val="28"/>
          <w:szCs w:val="28"/>
          <w:lang w:val="uk-UA"/>
        </w:rPr>
        <w:t>-</w:t>
      </w:r>
      <w:r w:rsidRPr="001900C3">
        <w:rPr>
          <w:color w:val="000000"/>
          <w:sz w:val="28"/>
          <w:szCs w:val="28"/>
          <w:lang w:val="uk-UA"/>
        </w:rPr>
        <w:t>60.</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15. Барбина Е.С. Идеи</w:t>
      </w:r>
      <w:r>
        <w:rPr>
          <w:color w:val="000000"/>
          <w:sz w:val="28"/>
          <w:szCs w:val="28"/>
          <w:lang w:val="uk-UA"/>
        </w:rPr>
        <w:t xml:space="preserve"> </w:t>
      </w:r>
      <w:r w:rsidRPr="001900C3">
        <w:rPr>
          <w:color w:val="000000"/>
          <w:sz w:val="28"/>
          <w:szCs w:val="28"/>
          <w:lang w:val="uk-UA"/>
        </w:rPr>
        <w:t xml:space="preserve"> интеграции, </w:t>
      </w:r>
      <w:r>
        <w:rPr>
          <w:color w:val="000000"/>
          <w:sz w:val="28"/>
          <w:szCs w:val="28"/>
          <w:lang w:val="uk-UA"/>
        </w:rPr>
        <w:t xml:space="preserve"> </w:t>
      </w:r>
      <w:r w:rsidRPr="001900C3">
        <w:rPr>
          <w:color w:val="000000"/>
          <w:sz w:val="28"/>
          <w:szCs w:val="28"/>
          <w:lang w:val="uk-UA"/>
        </w:rPr>
        <w:t>системности</w:t>
      </w:r>
      <w:r>
        <w:rPr>
          <w:color w:val="000000"/>
          <w:sz w:val="28"/>
          <w:szCs w:val="28"/>
          <w:lang w:val="uk-UA"/>
        </w:rPr>
        <w:t xml:space="preserve"> </w:t>
      </w:r>
      <w:r w:rsidRPr="001900C3">
        <w:rPr>
          <w:color w:val="000000"/>
          <w:sz w:val="28"/>
          <w:szCs w:val="28"/>
          <w:lang w:val="uk-UA"/>
        </w:rPr>
        <w:t xml:space="preserve"> и </w:t>
      </w:r>
      <w:r>
        <w:rPr>
          <w:color w:val="000000"/>
          <w:sz w:val="28"/>
          <w:szCs w:val="28"/>
          <w:lang w:val="uk-UA"/>
        </w:rPr>
        <w:t xml:space="preserve"> </w:t>
      </w:r>
      <w:r w:rsidRPr="001900C3">
        <w:rPr>
          <w:color w:val="000000"/>
          <w:sz w:val="28"/>
          <w:szCs w:val="28"/>
          <w:lang w:val="uk-UA"/>
        </w:rPr>
        <w:t>целостности</w:t>
      </w:r>
      <w:r>
        <w:rPr>
          <w:color w:val="000000"/>
          <w:sz w:val="28"/>
          <w:szCs w:val="28"/>
          <w:lang w:val="uk-UA"/>
        </w:rPr>
        <w:t xml:space="preserve"> </w:t>
      </w:r>
      <w:r w:rsidRPr="001900C3">
        <w:rPr>
          <w:color w:val="000000"/>
          <w:sz w:val="28"/>
          <w:szCs w:val="28"/>
          <w:lang w:val="uk-UA"/>
        </w:rPr>
        <w:t xml:space="preserve"> в</w:t>
      </w:r>
      <w:r>
        <w:rPr>
          <w:color w:val="000000"/>
          <w:sz w:val="28"/>
          <w:szCs w:val="28"/>
          <w:lang w:val="uk-UA"/>
        </w:rPr>
        <w:t xml:space="preserve"> </w:t>
      </w:r>
      <w:r w:rsidRPr="001900C3">
        <w:rPr>
          <w:color w:val="000000"/>
          <w:sz w:val="28"/>
          <w:szCs w:val="28"/>
          <w:lang w:val="uk-UA"/>
        </w:rPr>
        <w:t xml:space="preserve"> истории </w:t>
      </w:r>
      <w:r>
        <w:rPr>
          <w:color w:val="000000"/>
          <w:sz w:val="28"/>
          <w:szCs w:val="28"/>
          <w:lang w:val="uk-UA"/>
        </w:rPr>
        <w:t xml:space="preserve"> </w:t>
      </w:r>
      <w:r w:rsidRPr="001900C3">
        <w:rPr>
          <w:color w:val="000000"/>
          <w:sz w:val="28"/>
          <w:szCs w:val="28"/>
          <w:lang w:val="uk-UA"/>
        </w:rPr>
        <w:t xml:space="preserve">и </w:t>
      </w:r>
      <w:r>
        <w:rPr>
          <w:color w:val="000000"/>
          <w:sz w:val="28"/>
          <w:szCs w:val="28"/>
          <w:lang w:val="uk-UA"/>
        </w:rPr>
        <w:t xml:space="preserve"> </w:t>
      </w:r>
      <w:r w:rsidRPr="001900C3">
        <w:rPr>
          <w:color w:val="000000"/>
          <w:sz w:val="28"/>
          <w:szCs w:val="28"/>
          <w:lang w:val="uk-UA"/>
        </w:rPr>
        <w:t xml:space="preserve">практике </w:t>
      </w:r>
      <w:r>
        <w:rPr>
          <w:color w:val="000000"/>
          <w:sz w:val="28"/>
          <w:szCs w:val="28"/>
          <w:lang w:val="uk-UA"/>
        </w:rPr>
        <w:t xml:space="preserve">    </w:t>
      </w:r>
      <w:r w:rsidRPr="001900C3">
        <w:rPr>
          <w:color w:val="000000"/>
          <w:sz w:val="28"/>
          <w:szCs w:val="28"/>
          <w:lang w:val="uk-UA"/>
        </w:rPr>
        <w:t xml:space="preserve">высшей </w:t>
      </w:r>
      <w:r>
        <w:rPr>
          <w:color w:val="000000"/>
          <w:sz w:val="28"/>
          <w:szCs w:val="28"/>
          <w:lang w:val="uk-UA"/>
        </w:rPr>
        <w:t xml:space="preserve">    </w:t>
      </w:r>
      <w:r w:rsidRPr="001900C3">
        <w:rPr>
          <w:color w:val="000000"/>
          <w:sz w:val="28"/>
          <w:szCs w:val="28"/>
          <w:lang w:val="uk-UA"/>
        </w:rPr>
        <w:t xml:space="preserve">школы: </w:t>
      </w:r>
      <w:r>
        <w:rPr>
          <w:color w:val="000000"/>
          <w:sz w:val="28"/>
          <w:szCs w:val="28"/>
          <w:lang w:val="uk-UA"/>
        </w:rPr>
        <w:t xml:space="preserve">    </w:t>
      </w:r>
      <w:r w:rsidRPr="001900C3">
        <w:rPr>
          <w:color w:val="000000"/>
          <w:sz w:val="28"/>
          <w:szCs w:val="28"/>
          <w:lang w:val="uk-UA"/>
        </w:rPr>
        <w:t>Науч.</w:t>
      </w:r>
      <w:r>
        <w:rPr>
          <w:b/>
          <w:color w:val="000000"/>
          <w:sz w:val="28"/>
          <w:szCs w:val="28"/>
          <w:lang w:val="uk-UA"/>
        </w:rPr>
        <w:t xml:space="preserve">    </w:t>
      </w:r>
      <w:r w:rsidRPr="001900C3">
        <w:rPr>
          <w:color w:val="000000"/>
          <w:sz w:val="28"/>
          <w:szCs w:val="28"/>
          <w:lang w:val="uk-UA"/>
        </w:rPr>
        <w:t>метод.</w:t>
      </w:r>
      <w:r>
        <w:rPr>
          <w:color w:val="000000"/>
          <w:sz w:val="28"/>
          <w:szCs w:val="28"/>
          <w:lang w:val="uk-UA"/>
        </w:rPr>
        <w:t xml:space="preserve">    пособие    / </w:t>
      </w:r>
      <w:r w:rsidR="00A031A3">
        <w:rPr>
          <w:color w:val="000000"/>
          <w:sz w:val="28"/>
          <w:szCs w:val="28"/>
          <w:lang w:val="uk-UA"/>
        </w:rPr>
        <w:t xml:space="preserve">                            </w:t>
      </w:r>
      <w:r>
        <w:rPr>
          <w:color w:val="000000"/>
          <w:sz w:val="28"/>
          <w:szCs w:val="28"/>
          <w:lang w:val="uk-UA"/>
        </w:rPr>
        <w:t xml:space="preserve"> Е.</w:t>
      </w:r>
      <w:r w:rsidRPr="001900C3">
        <w:rPr>
          <w:color w:val="000000"/>
          <w:sz w:val="28"/>
          <w:szCs w:val="28"/>
          <w:lang w:val="uk-UA"/>
        </w:rPr>
        <w:t xml:space="preserve">С. </w:t>
      </w:r>
      <w:r>
        <w:rPr>
          <w:color w:val="000000"/>
          <w:sz w:val="28"/>
          <w:szCs w:val="28"/>
          <w:lang w:val="uk-UA"/>
        </w:rPr>
        <w:t xml:space="preserve"> </w:t>
      </w:r>
      <w:r w:rsidRPr="001900C3">
        <w:rPr>
          <w:color w:val="000000"/>
          <w:sz w:val="28"/>
          <w:szCs w:val="28"/>
          <w:lang w:val="uk-UA"/>
        </w:rPr>
        <w:t xml:space="preserve">Барбина, </w:t>
      </w:r>
      <w:r>
        <w:rPr>
          <w:color w:val="000000"/>
          <w:sz w:val="28"/>
          <w:szCs w:val="28"/>
          <w:lang w:val="uk-UA"/>
        </w:rPr>
        <w:t xml:space="preserve"> В.</w:t>
      </w:r>
      <w:r w:rsidRPr="001900C3">
        <w:rPr>
          <w:color w:val="000000"/>
          <w:sz w:val="28"/>
          <w:szCs w:val="28"/>
          <w:lang w:val="uk-UA"/>
        </w:rPr>
        <w:t>А. Семиченко. – К.</w:t>
      </w:r>
      <w:r>
        <w:rPr>
          <w:color w:val="000000"/>
          <w:sz w:val="28"/>
          <w:szCs w:val="28"/>
          <w:lang w:val="uk-UA"/>
        </w:rPr>
        <w:t xml:space="preserve"> </w:t>
      </w:r>
      <w:r w:rsidRPr="001900C3">
        <w:rPr>
          <w:color w:val="000000"/>
          <w:sz w:val="28"/>
          <w:szCs w:val="28"/>
          <w:lang w:val="uk-UA"/>
        </w:rPr>
        <w:t>: Полиграфия,</w:t>
      </w:r>
      <w:r>
        <w:rPr>
          <w:color w:val="000000"/>
          <w:sz w:val="28"/>
          <w:szCs w:val="28"/>
          <w:lang w:val="uk-UA"/>
        </w:rPr>
        <w:t xml:space="preserve"> 1996. –</w:t>
      </w:r>
      <w:r w:rsidRPr="001900C3">
        <w:rPr>
          <w:color w:val="000000"/>
          <w:sz w:val="28"/>
          <w:szCs w:val="28"/>
          <w:lang w:val="uk-UA"/>
        </w:rPr>
        <w:t xml:space="preserve"> 261 с.</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16. Безрукова Е.Ю.</w:t>
      </w:r>
      <w:r>
        <w:rPr>
          <w:color w:val="000000"/>
          <w:sz w:val="28"/>
          <w:szCs w:val="28"/>
          <w:lang w:val="uk-UA"/>
        </w:rPr>
        <w:t xml:space="preserve">   </w:t>
      </w:r>
      <w:r w:rsidRPr="001900C3">
        <w:rPr>
          <w:color w:val="000000"/>
          <w:sz w:val="28"/>
          <w:szCs w:val="28"/>
          <w:lang w:val="uk-UA"/>
        </w:rPr>
        <w:t>Психологические</w:t>
      </w:r>
      <w:r>
        <w:rPr>
          <w:color w:val="000000"/>
          <w:sz w:val="28"/>
          <w:szCs w:val="28"/>
          <w:lang w:val="uk-UA"/>
        </w:rPr>
        <w:t xml:space="preserve">         технологии        </w:t>
      </w:r>
      <w:r w:rsidRPr="001900C3">
        <w:rPr>
          <w:color w:val="000000"/>
          <w:sz w:val="28"/>
          <w:szCs w:val="28"/>
          <w:lang w:val="uk-UA"/>
        </w:rPr>
        <w:t xml:space="preserve">в </w:t>
      </w:r>
      <w:r>
        <w:rPr>
          <w:color w:val="000000"/>
          <w:sz w:val="28"/>
          <w:szCs w:val="28"/>
          <w:lang w:val="uk-UA"/>
        </w:rPr>
        <w:t xml:space="preserve">      </w:t>
      </w:r>
      <w:r w:rsidRPr="001900C3">
        <w:rPr>
          <w:color w:val="000000"/>
          <w:sz w:val="28"/>
          <w:szCs w:val="28"/>
          <w:lang w:val="uk-UA"/>
        </w:rPr>
        <w:t>формировании</w:t>
      </w:r>
      <w:r>
        <w:rPr>
          <w:color w:val="000000"/>
          <w:sz w:val="28"/>
          <w:szCs w:val="28"/>
          <w:lang w:val="uk-UA"/>
        </w:rPr>
        <w:t xml:space="preserve"> </w:t>
      </w:r>
      <w:r w:rsidRPr="001900C3">
        <w:rPr>
          <w:color w:val="000000"/>
          <w:sz w:val="28"/>
          <w:szCs w:val="28"/>
          <w:lang w:val="uk-UA"/>
        </w:rPr>
        <w:t xml:space="preserve">управленческой </w:t>
      </w:r>
      <w:r>
        <w:rPr>
          <w:color w:val="000000"/>
          <w:sz w:val="28"/>
          <w:szCs w:val="28"/>
          <w:lang w:val="uk-UA"/>
        </w:rPr>
        <w:t xml:space="preserve">    </w:t>
      </w:r>
      <w:r w:rsidRPr="001900C3">
        <w:rPr>
          <w:color w:val="000000"/>
          <w:sz w:val="28"/>
          <w:szCs w:val="28"/>
          <w:lang w:val="uk-UA"/>
        </w:rPr>
        <w:t xml:space="preserve">команды: </w:t>
      </w:r>
      <w:r>
        <w:rPr>
          <w:color w:val="000000"/>
          <w:sz w:val="28"/>
          <w:szCs w:val="28"/>
          <w:lang w:val="uk-UA"/>
        </w:rPr>
        <w:t xml:space="preserve">    </w:t>
      </w:r>
      <w:r w:rsidRPr="001900C3">
        <w:rPr>
          <w:color w:val="000000"/>
          <w:sz w:val="28"/>
          <w:szCs w:val="28"/>
          <w:lang w:val="uk-UA"/>
        </w:rPr>
        <w:t>Учеб.</w:t>
      </w:r>
      <w:r>
        <w:rPr>
          <w:color w:val="000000"/>
          <w:sz w:val="28"/>
          <w:szCs w:val="28"/>
          <w:lang w:val="uk-UA"/>
        </w:rPr>
        <w:t xml:space="preserve">    </w:t>
      </w:r>
      <w:r w:rsidRPr="001900C3">
        <w:rPr>
          <w:color w:val="000000"/>
          <w:sz w:val="28"/>
          <w:szCs w:val="28"/>
          <w:lang w:val="uk-UA"/>
        </w:rPr>
        <w:t xml:space="preserve">метод. </w:t>
      </w:r>
      <w:r>
        <w:rPr>
          <w:color w:val="000000"/>
          <w:sz w:val="28"/>
          <w:szCs w:val="28"/>
          <w:lang w:val="uk-UA"/>
        </w:rPr>
        <w:t xml:space="preserve">    </w:t>
      </w:r>
      <w:r w:rsidRPr="001900C3">
        <w:rPr>
          <w:color w:val="000000"/>
          <w:sz w:val="28"/>
          <w:szCs w:val="28"/>
          <w:lang w:val="uk-UA"/>
        </w:rPr>
        <w:t>пособие</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Е.Ю. Безрукова,</w:t>
      </w:r>
      <w:r w:rsidRPr="001900C3">
        <w:rPr>
          <w:b/>
          <w:color w:val="000000"/>
          <w:sz w:val="28"/>
          <w:szCs w:val="28"/>
          <w:lang w:val="uk-UA"/>
        </w:rPr>
        <w:t xml:space="preserve"> </w:t>
      </w:r>
      <w:r>
        <w:rPr>
          <w:b/>
          <w:color w:val="000000"/>
          <w:sz w:val="28"/>
          <w:szCs w:val="28"/>
          <w:lang w:val="uk-UA"/>
        </w:rPr>
        <w:t xml:space="preserve">  </w:t>
      </w:r>
      <w:r>
        <w:rPr>
          <w:color w:val="000000"/>
          <w:sz w:val="28"/>
          <w:szCs w:val="28"/>
          <w:lang w:val="uk-UA"/>
        </w:rPr>
        <w:t>И.</w:t>
      </w:r>
      <w:r w:rsidRPr="001900C3">
        <w:rPr>
          <w:color w:val="000000"/>
          <w:sz w:val="28"/>
          <w:szCs w:val="28"/>
          <w:lang w:val="uk-UA"/>
        </w:rPr>
        <w:t>В. Бухтиярова,</w:t>
      </w:r>
      <w:r w:rsidRPr="001900C3">
        <w:rPr>
          <w:b/>
          <w:color w:val="000000"/>
          <w:sz w:val="28"/>
          <w:szCs w:val="28"/>
          <w:lang w:val="uk-UA"/>
        </w:rPr>
        <w:t xml:space="preserve"> </w:t>
      </w:r>
      <w:r>
        <w:rPr>
          <w:color w:val="000000"/>
          <w:sz w:val="28"/>
          <w:szCs w:val="28"/>
          <w:lang w:val="uk-UA"/>
        </w:rPr>
        <w:t>Ю.</w:t>
      </w:r>
      <w:r w:rsidRPr="001900C3">
        <w:rPr>
          <w:color w:val="000000"/>
          <w:sz w:val="28"/>
          <w:szCs w:val="28"/>
          <w:lang w:val="uk-UA"/>
        </w:rPr>
        <w:t>В. Синягин.</w:t>
      </w:r>
      <w:r w:rsidRPr="001900C3">
        <w:rPr>
          <w:b/>
          <w:color w:val="000000"/>
          <w:sz w:val="28"/>
          <w:szCs w:val="28"/>
          <w:lang w:val="uk-UA"/>
        </w:rPr>
        <w:t xml:space="preserve"> -</w:t>
      </w:r>
      <w:r w:rsidRPr="001900C3">
        <w:rPr>
          <w:color w:val="000000"/>
          <w:sz w:val="28"/>
          <w:szCs w:val="28"/>
          <w:lang w:val="uk-UA"/>
        </w:rPr>
        <w:t xml:space="preserve"> М.</w:t>
      </w:r>
      <w:r>
        <w:rPr>
          <w:color w:val="000000"/>
          <w:sz w:val="28"/>
          <w:szCs w:val="28"/>
          <w:lang w:val="uk-UA"/>
        </w:rPr>
        <w:t xml:space="preserve"> </w:t>
      </w:r>
      <w:r w:rsidRPr="001900C3">
        <w:rPr>
          <w:color w:val="000000"/>
          <w:sz w:val="28"/>
          <w:szCs w:val="28"/>
          <w:lang w:val="uk-UA"/>
        </w:rPr>
        <w:t xml:space="preserve">: РАГС, 2003. </w:t>
      </w:r>
      <w:r w:rsidRPr="001900C3">
        <w:rPr>
          <w:b/>
          <w:color w:val="000000"/>
          <w:sz w:val="28"/>
          <w:szCs w:val="28"/>
          <w:lang w:val="uk-UA"/>
        </w:rPr>
        <w:t>-</w:t>
      </w:r>
      <w:r w:rsidRPr="001900C3">
        <w:rPr>
          <w:color w:val="000000"/>
          <w:sz w:val="28"/>
          <w:szCs w:val="28"/>
          <w:lang w:val="uk-UA"/>
        </w:rPr>
        <w:t xml:space="preserve"> 131 с.</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17. Белбин Р. Команды </w:t>
      </w:r>
      <w:r>
        <w:rPr>
          <w:color w:val="000000"/>
          <w:sz w:val="28"/>
          <w:szCs w:val="28"/>
          <w:lang w:val="uk-UA"/>
        </w:rPr>
        <w:t xml:space="preserve"> </w:t>
      </w:r>
      <w:r w:rsidRPr="001900C3">
        <w:rPr>
          <w:color w:val="000000"/>
          <w:sz w:val="28"/>
          <w:szCs w:val="28"/>
          <w:lang w:val="uk-UA"/>
        </w:rPr>
        <w:t xml:space="preserve">менеджеров. </w:t>
      </w:r>
      <w:r>
        <w:rPr>
          <w:color w:val="000000"/>
          <w:sz w:val="28"/>
          <w:szCs w:val="28"/>
          <w:lang w:val="uk-UA"/>
        </w:rPr>
        <w:t xml:space="preserve"> </w:t>
      </w:r>
      <w:r w:rsidRPr="001900C3">
        <w:rPr>
          <w:color w:val="000000"/>
          <w:sz w:val="28"/>
          <w:szCs w:val="28"/>
          <w:lang w:val="uk-UA"/>
        </w:rPr>
        <w:t xml:space="preserve">Секреты </w:t>
      </w:r>
      <w:r>
        <w:rPr>
          <w:color w:val="000000"/>
          <w:sz w:val="28"/>
          <w:szCs w:val="28"/>
          <w:lang w:val="uk-UA"/>
        </w:rPr>
        <w:t xml:space="preserve">  </w:t>
      </w:r>
      <w:r w:rsidRPr="001900C3">
        <w:rPr>
          <w:color w:val="000000"/>
          <w:sz w:val="28"/>
          <w:szCs w:val="28"/>
          <w:lang w:val="uk-UA"/>
        </w:rPr>
        <w:t xml:space="preserve">успеха </w:t>
      </w:r>
      <w:r>
        <w:rPr>
          <w:color w:val="000000"/>
          <w:sz w:val="28"/>
          <w:szCs w:val="28"/>
          <w:lang w:val="uk-UA"/>
        </w:rPr>
        <w:t xml:space="preserve">  </w:t>
      </w:r>
      <w:r w:rsidRPr="001900C3">
        <w:rPr>
          <w:color w:val="000000"/>
          <w:sz w:val="28"/>
          <w:szCs w:val="28"/>
          <w:lang w:val="uk-UA"/>
        </w:rPr>
        <w:t xml:space="preserve">и </w:t>
      </w:r>
      <w:r>
        <w:rPr>
          <w:color w:val="000000"/>
          <w:sz w:val="28"/>
          <w:szCs w:val="28"/>
          <w:lang w:val="uk-UA"/>
        </w:rPr>
        <w:t xml:space="preserve">  </w:t>
      </w:r>
      <w:r w:rsidRPr="001900C3">
        <w:rPr>
          <w:color w:val="000000"/>
          <w:sz w:val="28"/>
          <w:szCs w:val="28"/>
          <w:lang w:val="uk-UA"/>
        </w:rPr>
        <w:t>причины</w:t>
      </w:r>
      <w:r>
        <w:rPr>
          <w:color w:val="000000"/>
          <w:sz w:val="28"/>
          <w:szCs w:val="28"/>
          <w:lang w:val="uk-UA"/>
        </w:rPr>
        <w:t xml:space="preserve">  </w:t>
      </w:r>
      <w:r w:rsidRPr="001900C3">
        <w:rPr>
          <w:color w:val="000000"/>
          <w:sz w:val="28"/>
          <w:szCs w:val="28"/>
          <w:lang w:val="uk-UA"/>
        </w:rPr>
        <w:t xml:space="preserve"> неудач</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Р. Белбин. – М.</w:t>
      </w:r>
      <w:r>
        <w:rPr>
          <w:color w:val="000000"/>
          <w:sz w:val="28"/>
          <w:szCs w:val="28"/>
          <w:lang w:val="uk-UA"/>
        </w:rPr>
        <w:t xml:space="preserve"> </w:t>
      </w:r>
      <w:r w:rsidRPr="001900C3">
        <w:rPr>
          <w:color w:val="000000"/>
          <w:sz w:val="28"/>
          <w:szCs w:val="28"/>
          <w:lang w:val="uk-UA"/>
        </w:rPr>
        <w:t xml:space="preserve">:  HIPPO, 2003. – 308 с.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18. Бенько Л.С.  </w:t>
      </w:r>
      <w:r w:rsidRPr="001900C3">
        <w:rPr>
          <w:color w:val="000000"/>
          <w:sz w:val="28"/>
          <w:szCs w:val="28"/>
          <w:lang w:val="uk-UA"/>
        </w:rPr>
        <w:t>Соціально</w:t>
      </w:r>
      <w:r>
        <w:rPr>
          <w:b/>
          <w:color w:val="000000"/>
          <w:sz w:val="28"/>
          <w:szCs w:val="28"/>
          <w:lang w:val="uk-UA"/>
        </w:rPr>
        <w:t>-</w:t>
      </w:r>
      <w:r w:rsidRPr="001900C3">
        <w:rPr>
          <w:color w:val="000000"/>
          <w:sz w:val="28"/>
          <w:szCs w:val="28"/>
          <w:lang w:val="uk-UA"/>
        </w:rPr>
        <w:t>психологічні</w:t>
      </w:r>
      <w:r>
        <w:rPr>
          <w:color w:val="000000"/>
          <w:sz w:val="28"/>
          <w:szCs w:val="28"/>
          <w:lang w:val="uk-UA"/>
        </w:rPr>
        <w:t xml:space="preserve">    </w:t>
      </w:r>
      <w:r w:rsidRPr="001900C3">
        <w:rPr>
          <w:color w:val="000000"/>
          <w:sz w:val="28"/>
          <w:szCs w:val="28"/>
          <w:lang w:val="uk-UA"/>
        </w:rPr>
        <w:t xml:space="preserve"> особливості</w:t>
      </w:r>
      <w:r>
        <w:rPr>
          <w:color w:val="000000"/>
          <w:sz w:val="28"/>
          <w:szCs w:val="28"/>
          <w:lang w:val="uk-UA"/>
        </w:rPr>
        <w:t xml:space="preserve">     </w:t>
      </w:r>
      <w:r w:rsidRPr="001900C3">
        <w:rPr>
          <w:color w:val="000000"/>
          <w:sz w:val="28"/>
          <w:szCs w:val="28"/>
          <w:lang w:val="uk-UA"/>
        </w:rPr>
        <w:t xml:space="preserve">генезу </w:t>
      </w:r>
      <w:r>
        <w:rPr>
          <w:color w:val="000000"/>
          <w:sz w:val="28"/>
          <w:szCs w:val="28"/>
          <w:lang w:val="uk-UA"/>
        </w:rPr>
        <w:t xml:space="preserve">   </w:t>
      </w:r>
      <w:r w:rsidRPr="001900C3">
        <w:rPr>
          <w:color w:val="000000"/>
          <w:sz w:val="28"/>
          <w:szCs w:val="28"/>
          <w:lang w:val="uk-UA"/>
        </w:rPr>
        <w:t>поведінки</w:t>
      </w:r>
      <w:r>
        <w:rPr>
          <w:color w:val="000000"/>
          <w:sz w:val="28"/>
          <w:szCs w:val="28"/>
          <w:lang w:val="uk-UA"/>
        </w:rPr>
        <w:t xml:space="preserve">   </w:t>
      </w:r>
      <w:r w:rsidRPr="001900C3">
        <w:rPr>
          <w:color w:val="000000"/>
          <w:sz w:val="28"/>
          <w:szCs w:val="28"/>
          <w:lang w:val="uk-UA"/>
        </w:rPr>
        <w:t xml:space="preserve">у </w:t>
      </w:r>
      <w:r>
        <w:rPr>
          <w:color w:val="000000"/>
          <w:sz w:val="28"/>
          <w:szCs w:val="28"/>
          <w:lang w:val="uk-UA"/>
        </w:rPr>
        <w:t xml:space="preserve"> с</w:t>
      </w:r>
      <w:r w:rsidRPr="001900C3">
        <w:rPr>
          <w:color w:val="000000"/>
          <w:sz w:val="28"/>
          <w:szCs w:val="28"/>
          <w:lang w:val="uk-UA"/>
        </w:rPr>
        <w:t>тудентській</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групі: </w:t>
      </w:r>
      <w:r>
        <w:rPr>
          <w:color w:val="000000"/>
          <w:sz w:val="28"/>
          <w:szCs w:val="28"/>
          <w:lang w:val="uk-UA"/>
        </w:rPr>
        <w:t xml:space="preserve">  </w:t>
      </w:r>
      <w:r w:rsidRPr="001900C3">
        <w:rPr>
          <w:color w:val="000000"/>
          <w:sz w:val="28"/>
          <w:szCs w:val="28"/>
          <w:lang w:val="uk-UA"/>
        </w:rPr>
        <w:t xml:space="preserve">Автореф. </w:t>
      </w:r>
      <w:r>
        <w:rPr>
          <w:color w:val="000000"/>
          <w:sz w:val="28"/>
          <w:szCs w:val="28"/>
          <w:lang w:val="uk-UA"/>
        </w:rPr>
        <w:t xml:space="preserve">   </w:t>
      </w:r>
      <w:r w:rsidRPr="001900C3">
        <w:rPr>
          <w:color w:val="000000"/>
          <w:sz w:val="28"/>
          <w:szCs w:val="28"/>
          <w:lang w:val="uk-UA"/>
        </w:rPr>
        <w:t xml:space="preserve">дис. </w:t>
      </w:r>
      <w:r>
        <w:rPr>
          <w:color w:val="000000"/>
          <w:sz w:val="28"/>
          <w:szCs w:val="28"/>
          <w:lang w:val="uk-UA"/>
        </w:rPr>
        <w:t xml:space="preserve">  </w:t>
      </w:r>
      <w:r w:rsidRPr="001900C3">
        <w:rPr>
          <w:color w:val="000000"/>
          <w:sz w:val="28"/>
          <w:szCs w:val="28"/>
          <w:lang w:val="uk-UA"/>
        </w:rPr>
        <w:t xml:space="preserve">канд. </w:t>
      </w:r>
      <w:r>
        <w:rPr>
          <w:color w:val="000000"/>
          <w:sz w:val="28"/>
          <w:szCs w:val="28"/>
          <w:lang w:val="uk-UA"/>
        </w:rPr>
        <w:t xml:space="preserve">    </w:t>
      </w:r>
      <w:r w:rsidRPr="001900C3">
        <w:rPr>
          <w:color w:val="000000"/>
          <w:sz w:val="28"/>
          <w:szCs w:val="28"/>
          <w:lang w:val="uk-UA"/>
        </w:rPr>
        <w:t xml:space="preserve">психол. </w:t>
      </w:r>
      <w:r>
        <w:rPr>
          <w:color w:val="000000"/>
          <w:sz w:val="28"/>
          <w:szCs w:val="28"/>
          <w:lang w:val="uk-UA"/>
        </w:rPr>
        <w:t xml:space="preserve">   </w:t>
      </w:r>
      <w:r w:rsidRPr="001900C3">
        <w:rPr>
          <w:color w:val="000000"/>
          <w:sz w:val="28"/>
          <w:szCs w:val="28"/>
          <w:lang w:val="uk-UA"/>
        </w:rPr>
        <w:t xml:space="preserve">наук: </w:t>
      </w:r>
      <w:r>
        <w:rPr>
          <w:color w:val="000000"/>
          <w:sz w:val="28"/>
          <w:szCs w:val="28"/>
          <w:lang w:val="uk-UA"/>
        </w:rPr>
        <w:t xml:space="preserve"> </w:t>
      </w:r>
      <w:r w:rsidRPr="001900C3">
        <w:rPr>
          <w:color w:val="000000"/>
          <w:sz w:val="28"/>
          <w:szCs w:val="28"/>
          <w:lang w:val="uk-UA"/>
        </w:rPr>
        <w:t xml:space="preserve">19.00.05 </w:t>
      </w:r>
      <w:r>
        <w:rPr>
          <w:color w:val="000000"/>
          <w:sz w:val="28"/>
          <w:szCs w:val="28"/>
          <w:lang w:val="uk-UA"/>
        </w:rPr>
        <w:t xml:space="preserve"> </w:t>
      </w:r>
      <w:r w:rsidRPr="001900C3">
        <w:rPr>
          <w:color w:val="000000"/>
          <w:sz w:val="28"/>
          <w:szCs w:val="28"/>
          <w:lang w:val="uk-UA"/>
        </w:rPr>
        <w:t>/</w:t>
      </w:r>
      <w:r>
        <w:rPr>
          <w:color w:val="000000"/>
          <w:sz w:val="28"/>
          <w:szCs w:val="28"/>
          <w:lang w:val="uk-UA"/>
        </w:rPr>
        <w:t xml:space="preserve">     </w:t>
      </w:r>
      <w:r w:rsidRPr="001900C3">
        <w:rPr>
          <w:color w:val="000000"/>
          <w:sz w:val="28"/>
          <w:szCs w:val="28"/>
          <w:lang w:val="uk-UA"/>
        </w:rPr>
        <w:t>Л.С. Бенько. – К., 2007. – 20 с.</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19. Блауберг И.В. Целостность </w:t>
      </w:r>
      <w:r>
        <w:rPr>
          <w:color w:val="000000"/>
          <w:sz w:val="28"/>
          <w:szCs w:val="28"/>
          <w:lang w:val="uk-UA"/>
        </w:rPr>
        <w:t xml:space="preserve">  </w:t>
      </w:r>
      <w:r w:rsidRPr="001900C3">
        <w:rPr>
          <w:color w:val="000000"/>
          <w:sz w:val="28"/>
          <w:szCs w:val="28"/>
          <w:lang w:val="uk-UA"/>
        </w:rPr>
        <w:t xml:space="preserve">и </w:t>
      </w:r>
      <w:r>
        <w:rPr>
          <w:color w:val="000000"/>
          <w:sz w:val="28"/>
          <w:szCs w:val="28"/>
          <w:lang w:val="uk-UA"/>
        </w:rPr>
        <w:t xml:space="preserve"> </w:t>
      </w:r>
      <w:r w:rsidRPr="001900C3">
        <w:rPr>
          <w:color w:val="000000"/>
          <w:sz w:val="28"/>
          <w:szCs w:val="28"/>
          <w:lang w:val="uk-UA"/>
        </w:rPr>
        <w:t>системность</w:t>
      </w:r>
      <w:r>
        <w:rPr>
          <w:color w:val="000000"/>
          <w:sz w:val="28"/>
          <w:szCs w:val="28"/>
          <w:lang w:val="uk-UA"/>
        </w:rPr>
        <w:t xml:space="preserve"> </w:t>
      </w:r>
      <w:r w:rsidRPr="001900C3">
        <w:rPr>
          <w:color w:val="000000"/>
          <w:sz w:val="28"/>
          <w:szCs w:val="28"/>
          <w:lang w:val="uk-UA"/>
        </w:rPr>
        <w:t xml:space="preserve"> / И. В. Блауберг //</w:t>
      </w:r>
      <w:r>
        <w:rPr>
          <w:color w:val="000000"/>
          <w:sz w:val="28"/>
          <w:szCs w:val="28"/>
          <w:lang w:val="uk-UA"/>
        </w:rPr>
        <w:t xml:space="preserve">  </w:t>
      </w:r>
      <w:r w:rsidRPr="001900C3">
        <w:rPr>
          <w:color w:val="000000"/>
          <w:sz w:val="28"/>
          <w:szCs w:val="28"/>
          <w:lang w:val="uk-UA"/>
        </w:rPr>
        <w:t xml:space="preserve"> Системные исследования: Ежегодник. – М.</w:t>
      </w:r>
      <w:r>
        <w:rPr>
          <w:color w:val="000000"/>
          <w:sz w:val="28"/>
          <w:szCs w:val="28"/>
          <w:lang w:val="uk-UA"/>
        </w:rPr>
        <w:t xml:space="preserve"> </w:t>
      </w:r>
      <w:r w:rsidRPr="001900C3">
        <w:rPr>
          <w:color w:val="000000"/>
          <w:sz w:val="28"/>
          <w:szCs w:val="28"/>
          <w:lang w:val="uk-UA"/>
        </w:rPr>
        <w:t>: Наука, 1977. –  С. 5</w:t>
      </w:r>
      <w:r w:rsidRPr="001900C3">
        <w:rPr>
          <w:b/>
          <w:color w:val="000000"/>
          <w:sz w:val="28"/>
          <w:szCs w:val="28"/>
          <w:lang w:val="uk-UA"/>
        </w:rPr>
        <w:t>-</w:t>
      </w:r>
      <w:r w:rsidRPr="001900C3">
        <w:rPr>
          <w:color w:val="000000"/>
          <w:sz w:val="28"/>
          <w:szCs w:val="28"/>
          <w:lang w:val="uk-UA"/>
        </w:rPr>
        <w:t>28.</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20. Блейк Э. Теория</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социальной </w:t>
      </w:r>
      <w:r>
        <w:rPr>
          <w:color w:val="000000"/>
          <w:sz w:val="28"/>
          <w:szCs w:val="28"/>
          <w:lang w:val="uk-UA"/>
        </w:rPr>
        <w:t xml:space="preserve">   </w:t>
      </w:r>
      <w:r w:rsidRPr="001900C3">
        <w:rPr>
          <w:color w:val="000000"/>
          <w:sz w:val="28"/>
          <w:szCs w:val="28"/>
          <w:lang w:val="uk-UA"/>
        </w:rPr>
        <w:t>идентичности</w:t>
      </w:r>
      <w:r>
        <w:rPr>
          <w:color w:val="000000"/>
          <w:sz w:val="28"/>
          <w:szCs w:val="28"/>
          <w:lang w:val="uk-UA"/>
        </w:rPr>
        <w:t xml:space="preserve">   </w:t>
      </w:r>
      <w:r w:rsidRPr="001900C3">
        <w:rPr>
          <w:color w:val="000000"/>
          <w:sz w:val="28"/>
          <w:szCs w:val="28"/>
          <w:lang w:val="uk-UA"/>
        </w:rPr>
        <w:t xml:space="preserve"> в </w:t>
      </w:r>
      <w:r>
        <w:rPr>
          <w:color w:val="000000"/>
          <w:sz w:val="28"/>
          <w:szCs w:val="28"/>
          <w:lang w:val="uk-UA"/>
        </w:rPr>
        <w:t xml:space="preserve"> </w:t>
      </w:r>
      <w:r w:rsidRPr="001900C3">
        <w:rPr>
          <w:color w:val="000000"/>
          <w:sz w:val="28"/>
          <w:szCs w:val="28"/>
          <w:lang w:val="uk-UA"/>
        </w:rPr>
        <w:t>контексте</w:t>
      </w:r>
      <w:r>
        <w:rPr>
          <w:color w:val="000000"/>
          <w:sz w:val="28"/>
          <w:szCs w:val="28"/>
          <w:lang w:val="uk-UA"/>
        </w:rPr>
        <w:t xml:space="preserve"> </w:t>
      </w:r>
      <w:r w:rsidRPr="001900C3">
        <w:rPr>
          <w:color w:val="000000"/>
          <w:sz w:val="28"/>
          <w:szCs w:val="28"/>
          <w:lang w:val="uk-UA"/>
        </w:rPr>
        <w:t xml:space="preserve"> организации</w:t>
      </w:r>
      <w:r>
        <w:rPr>
          <w:color w:val="000000"/>
          <w:sz w:val="28"/>
          <w:szCs w:val="28"/>
          <w:lang w:val="uk-UA"/>
        </w:rPr>
        <w:t xml:space="preserve"> </w:t>
      </w:r>
      <w:r w:rsidRPr="001900C3">
        <w:rPr>
          <w:color w:val="000000"/>
          <w:sz w:val="28"/>
          <w:szCs w:val="28"/>
          <w:lang w:val="uk-UA"/>
        </w:rPr>
        <w:t xml:space="preserve"> /   Э.</w:t>
      </w:r>
      <w:r>
        <w:rPr>
          <w:color w:val="000000"/>
          <w:sz w:val="28"/>
          <w:szCs w:val="28"/>
          <w:lang w:val="uk-UA"/>
        </w:rPr>
        <w:t xml:space="preserve"> </w:t>
      </w:r>
      <w:r w:rsidRPr="001900C3">
        <w:rPr>
          <w:color w:val="000000"/>
          <w:sz w:val="28"/>
          <w:szCs w:val="28"/>
          <w:lang w:val="uk-UA"/>
        </w:rPr>
        <w:t>Блейк,</w:t>
      </w:r>
      <w:r>
        <w:rPr>
          <w:color w:val="000000"/>
          <w:sz w:val="28"/>
          <w:szCs w:val="28"/>
          <w:lang w:val="uk-UA"/>
        </w:rPr>
        <w:t xml:space="preserve">  </w:t>
      </w:r>
      <w:r w:rsidRPr="001900C3">
        <w:rPr>
          <w:color w:val="000000"/>
          <w:sz w:val="28"/>
          <w:szCs w:val="28"/>
          <w:lang w:val="uk-UA"/>
        </w:rPr>
        <w:t xml:space="preserve">  Ф.</w:t>
      </w:r>
      <w:r>
        <w:rPr>
          <w:color w:val="000000"/>
          <w:sz w:val="28"/>
          <w:szCs w:val="28"/>
          <w:lang w:val="uk-UA"/>
        </w:rPr>
        <w:t xml:space="preserve"> </w:t>
      </w:r>
      <w:r w:rsidRPr="001900C3">
        <w:rPr>
          <w:color w:val="000000"/>
          <w:sz w:val="28"/>
          <w:szCs w:val="28"/>
          <w:lang w:val="uk-UA"/>
        </w:rPr>
        <w:t>Маил;</w:t>
      </w:r>
      <w:r>
        <w:rPr>
          <w:color w:val="000000"/>
          <w:sz w:val="28"/>
          <w:szCs w:val="28"/>
          <w:lang w:val="uk-UA"/>
        </w:rPr>
        <w:t xml:space="preserve">   </w:t>
      </w:r>
      <w:r w:rsidRPr="00BE10FB">
        <w:rPr>
          <w:color w:val="000000"/>
          <w:sz w:val="28"/>
          <w:szCs w:val="28"/>
          <w:lang w:val="uk-UA"/>
        </w:rPr>
        <w:t xml:space="preserve"> [</w:t>
      </w:r>
      <w:r w:rsidRPr="001900C3">
        <w:rPr>
          <w:color w:val="000000"/>
          <w:sz w:val="28"/>
          <w:szCs w:val="28"/>
          <w:lang w:val="uk-UA"/>
        </w:rPr>
        <w:t>пер. с англ. А.</w:t>
      </w:r>
      <w:r>
        <w:rPr>
          <w:color w:val="000000"/>
          <w:sz w:val="28"/>
          <w:szCs w:val="28"/>
          <w:lang w:val="uk-UA"/>
        </w:rPr>
        <w:t>А. Дятловой</w:t>
      </w:r>
      <w:r w:rsidRPr="008D17EC">
        <w:rPr>
          <w:color w:val="000000"/>
          <w:sz w:val="28"/>
          <w:szCs w:val="28"/>
          <w:lang w:val="uk-UA"/>
        </w:rPr>
        <w:t>]</w:t>
      </w:r>
      <w:r>
        <w:rPr>
          <w:color w:val="000000"/>
          <w:sz w:val="28"/>
          <w:szCs w:val="28"/>
          <w:lang w:val="uk-UA"/>
        </w:rPr>
        <w:t xml:space="preserve">    </w:t>
      </w:r>
      <w:r w:rsidRPr="001900C3">
        <w:rPr>
          <w:color w:val="000000"/>
          <w:sz w:val="28"/>
          <w:szCs w:val="28"/>
          <w:lang w:val="uk-UA"/>
        </w:rPr>
        <w:t>//</w:t>
      </w:r>
      <w:r>
        <w:rPr>
          <w:color w:val="000000"/>
          <w:sz w:val="28"/>
          <w:szCs w:val="28"/>
          <w:lang w:val="uk-UA"/>
        </w:rPr>
        <w:t xml:space="preserve"> </w:t>
      </w:r>
      <w:r w:rsidRPr="001900C3">
        <w:rPr>
          <w:color w:val="000000"/>
          <w:sz w:val="28"/>
          <w:szCs w:val="28"/>
          <w:lang w:val="uk-UA"/>
        </w:rPr>
        <w:t xml:space="preserve"> Организационная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психология. –  2012. –  Т. 2. – №</w:t>
      </w:r>
      <w:r>
        <w:rPr>
          <w:color w:val="000000"/>
          <w:sz w:val="28"/>
          <w:szCs w:val="28"/>
          <w:lang w:val="uk-UA"/>
        </w:rPr>
        <w:t xml:space="preserve"> </w:t>
      </w:r>
      <w:r w:rsidRPr="001900C3">
        <w:rPr>
          <w:color w:val="000000"/>
          <w:sz w:val="28"/>
          <w:szCs w:val="28"/>
          <w:lang w:val="uk-UA"/>
        </w:rPr>
        <w:t xml:space="preserve">1. – С. 4–27 </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lastRenderedPageBreak/>
        <w:t xml:space="preserve">21. Бобнева М.И. Социальные нормы и регуляция поведения </w:t>
      </w:r>
      <w:r>
        <w:rPr>
          <w:color w:val="000000"/>
          <w:sz w:val="28"/>
          <w:szCs w:val="28"/>
          <w:lang w:val="uk-UA"/>
        </w:rPr>
        <w:t xml:space="preserve"> </w:t>
      </w:r>
      <w:r w:rsidRPr="001900C3">
        <w:rPr>
          <w:color w:val="000000"/>
          <w:sz w:val="28"/>
          <w:szCs w:val="28"/>
          <w:lang w:val="uk-UA"/>
        </w:rPr>
        <w:t>/ М.И.</w:t>
      </w:r>
      <w:r>
        <w:rPr>
          <w:color w:val="000000"/>
          <w:sz w:val="28"/>
          <w:szCs w:val="28"/>
          <w:lang w:val="uk-UA"/>
        </w:rPr>
        <w:t xml:space="preserve"> </w:t>
      </w:r>
      <w:r w:rsidRPr="001900C3">
        <w:rPr>
          <w:color w:val="000000"/>
          <w:sz w:val="28"/>
          <w:szCs w:val="28"/>
          <w:lang w:val="uk-UA"/>
        </w:rPr>
        <w:t>Бобнева. – М.</w:t>
      </w:r>
      <w:r>
        <w:rPr>
          <w:color w:val="000000"/>
          <w:sz w:val="28"/>
          <w:szCs w:val="28"/>
          <w:lang w:val="uk-UA"/>
        </w:rPr>
        <w:t xml:space="preserve"> </w:t>
      </w:r>
      <w:r w:rsidRPr="001900C3">
        <w:rPr>
          <w:color w:val="000000"/>
          <w:sz w:val="28"/>
          <w:szCs w:val="28"/>
          <w:lang w:val="uk-UA"/>
        </w:rPr>
        <w:t>: Наука,</w:t>
      </w:r>
      <w:r>
        <w:rPr>
          <w:color w:val="000000"/>
          <w:sz w:val="28"/>
          <w:szCs w:val="28"/>
          <w:lang w:val="uk-UA"/>
        </w:rPr>
        <w:t xml:space="preserve"> </w:t>
      </w:r>
      <w:r w:rsidRPr="001900C3">
        <w:rPr>
          <w:color w:val="000000"/>
          <w:sz w:val="28"/>
          <w:szCs w:val="28"/>
          <w:lang w:val="uk-UA"/>
        </w:rPr>
        <w:t>1978. – 311 с.</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22. Бодалев А.А. Восприятие и по</w:t>
      </w:r>
      <w:r>
        <w:rPr>
          <w:color w:val="000000"/>
          <w:sz w:val="28"/>
          <w:szCs w:val="28"/>
          <w:lang w:val="uk-UA"/>
        </w:rPr>
        <w:t xml:space="preserve">нимание человека человеком / </w:t>
      </w:r>
      <w:r w:rsidR="007711D7">
        <w:rPr>
          <w:color w:val="000000"/>
          <w:sz w:val="28"/>
          <w:szCs w:val="28"/>
          <w:lang w:val="uk-UA"/>
        </w:rPr>
        <w:t xml:space="preserve">                        </w:t>
      </w:r>
      <w:r>
        <w:rPr>
          <w:color w:val="000000"/>
          <w:sz w:val="28"/>
          <w:szCs w:val="28"/>
          <w:lang w:val="uk-UA"/>
        </w:rPr>
        <w:t>А.</w:t>
      </w:r>
      <w:r w:rsidRPr="001900C3">
        <w:rPr>
          <w:color w:val="000000"/>
          <w:sz w:val="28"/>
          <w:szCs w:val="28"/>
          <w:lang w:val="uk-UA"/>
        </w:rPr>
        <w:t>А. Бодалев.</w:t>
      </w:r>
      <w:r w:rsidR="007711D7">
        <w:rPr>
          <w:color w:val="000000"/>
          <w:sz w:val="28"/>
          <w:szCs w:val="28"/>
          <w:lang w:val="uk-UA"/>
        </w:rPr>
        <w:t xml:space="preserve"> </w:t>
      </w:r>
      <w:r>
        <w:rPr>
          <w:color w:val="000000"/>
          <w:sz w:val="28"/>
          <w:szCs w:val="28"/>
          <w:lang w:val="uk-UA"/>
        </w:rPr>
        <w:t xml:space="preserve">–  М. : МГУ, 1982. – </w:t>
      </w:r>
      <w:r w:rsidRPr="001900C3">
        <w:rPr>
          <w:color w:val="000000"/>
          <w:sz w:val="28"/>
          <w:szCs w:val="28"/>
          <w:lang w:val="uk-UA"/>
        </w:rPr>
        <w:t>199 с.</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23. Бондаренко О.Ф. Психологічні особливості сучасної студентської молоді   </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      /</w:t>
      </w:r>
      <w:r>
        <w:rPr>
          <w:color w:val="000000"/>
          <w:sz w:val="28"/>
          <w:szCs w:val="28"/>
          <w:lang w:val="uk-UA"/>
        </w:rPr>
        <w:t xml:space="preserve"> О.</w:t>
      </w:r>
      <w:r w:rsidRPr="001900C3">
        <w:rPr>
          <w:color w:val="000000"/>
          <w:sz w:val="28"/>
          <w:szCs w:val="28"/>
          <w:lang w:val="uk-UA"/>
        </w:rPr>
        <w:t>Ф. Бондаренко //</w:t>
      </w:r>
      <w:r>
        <w:rPr>
          <w:color w:val="000000"/>
          <w:sz w:val="28"/>
          <w:szCs w:val="28"/>
          <w:lang w:val="uk-UA"/>
        </w:rPr>
        <w:t xml:space="preserve"> </w:t>
      </w:r>
      <w:r w:rsidRPr="001900C3">
        <w:rPr>
          <w:color w:val="000000"/>
          <w:sz w:val="28"/>
          <w:szCs w:val="28"/>
          <w:lang w:val="uk-UA"/>
        </w:rPr>
        <w:t xml:space="preserve"> Практична психологія та соціальна робота. – 2003. –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 4. – С. 8-11</w:t>
      </w:r>
      <w:r>
        <w:rPr>
          <w:color w:val="000000"/>
          <w:sz w:val="28"/>
          <w:szCs w:val="28"/>
          <w:lang w:val="uk-UA"/>
        </w:rPr>
        <w:t>.</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24. Борис І. Мотиваційна </w:t>
      </w:r>
      <w:r>
        <w:rPr>
          <w:color w:val="000000"/>
          <w:sz w:val="28"/>
          <w:szCs w:val="28"/>
          <w:lang w:val="uk-UA"/>
        </w:rPr>
        <w:t xml:space="preserve"> </w:t>
      </w:r>
      <w:r w:rsidRPr="001900C3">
        <w:rPr>
          <w:color w:val="000000"/>
          <w:sz w:val="28"/>
          <w:szCs w:val="28"/>
          <w:lang w:val="uk-UA"/>
        </w:rPr>
        <w:t>сфера</w:t>
      </w:r>
      <w:r>
        <w:rPr>
          <w:color w:val="000000"/>
          <w:sz w:val="28"/>
          <w:szCs w:val="28"/>
          <w:lang w:val="uk-UA"/>
        </w:rPr>
        <w:t xml:space="preserve"> </w:t>
      </w:r>
      <w:r w:rsidRPr="001900C3">
        <w:rPr>
          <w:color w:val="000000"/>
          <w:sz w:val="28"/>
          <w:szCs w:val="28"/>
          <w:lang w:val="uk-UA"/>
        </w:rPr>
        <w:t xml:space="preserve"> як</w:t>
      </w:r>
      <w:r>
        <w:rPr>
          <w:color w:val="000000"/>
          <w:sz w:val="28"/>
          <w:szCs w:val="28"/>
          <w:lang w:val="uk-UA"/>
        </w:rPr>
        <w:t xml:space="preserve"> </w:t>
      </w:r>
      <w:r w:rsidRPr="001900C3">
        <w:rPr>
          <w:color w:val="000000"/>
          <w:sz w:val="28"/>
          <w:szCs w:val="28"/>
          <w:lang w:val="uk-UA"/>
        </w:rPr>
        <w:t xml:space="preserve"> проблемний </w:t>
      </w:r>
      <w:r>
        <w:rPr>
          <w:color w:val="000000"/>
          <w:sz w:val="28"/>
          <w:szCs w:val="28"/>
          <w:lang w:val="uk-UA"/>
        </w:rPr>
        <w:t xml:space="preserve"> </w:t>
      </w:r>
      <w:r w:rsidRPr="001900C3">
        <w:rPr>
          <w:color w:val="000000"/>
          <w:sz w:val="28"/>
          <w:szCs w:val="28"/>
          <w:lang w:val="uk-UA"/>
        </w:rPr>
        <w:t xml:space="preserve">чинник </w:t>
      </w:r>
      <w:r>
        <w:rPr>
          <w:color w:val="000000"/>
          <w:sz w:val="28"/>
          <w:szCs w:val="28"/>
          <w:lang w:val="uk-UA"/>
        </w:rPr>
        <w:t xml:space="preserve"> </w:t>
      </w:r>
      <w:r w:rsidRPr="001900C3">
        <w:rPr>
          <w:color w:val="000000"/>
          <w:sz w:val="28"/>
          <w:szCs w:val="28"/>
          <w:lang w:val="uk-UA"/>
        </w:rPr>
        <w:t xml:space="preserve">поведінки / </w:t>
      </w:r>
      <w:r w:rsidR="007711D7">
        <w:rPr>
          <w:color w:val="000000"/>
          <w:sz w:val="28"/>
          <w:szCs w:val="28"/>
          <w:lang w:val="uk-UA"/>
        </w:rPr>
        <w:t xml:space="preserve">                     </w:t>
      </w:r>
      <w:r w:rsidRPr="001900C3">
        <w:rPr>
          <w:color w:val="000000"/>
          <w:sz w:val="28"/>
          <w:szCs w:val="28"/>
          <w:lang w:val="uk-UA"/>
        </w:rPr>
        <w:t>І. Борис</w:t>
      </w:r>
      <w:r>
        <w:rPr>
          <w:color w:val="000000"/>
          <w:sz w:val="28"/>
          <w:szCs w:val="28"/>
          <w:lang w:val="uk-UA"/>
        </w:rPr>
        <w:t xml:space="preserve"> </w:t>
      </w:r>
      <w:r w:rsidRPr="001900C3">
        <w:rPr>
          <w:color w:val="000000"/>
          <w:sz w:val="28"/>
          <w:szCs w:val="28"/>
          <w:lang w:val="uk-UA"/>
        </w:rPr>
        <w:t xml:space="preserve">// Психологія і суспільство. </w:t>
      </w:r>
      <w:r>
        <w:rPr>
          <w:color w:val="000000"/>
          <w:sz w:val="28"/>
          <w:szCs w:val="28"/>
          <w:lang w:val="uk-UA"/>
        </w:rPr>
        <w:t>– 2002 – № 2. – С.  48–</w:t>
      </w:r>
      <w:r w:rsidRPr="001900C3">
        <w:rPr>
          <w:color w:val="000000"/>
          <w:sz w:val="28"/>
          <w:szCs w:val="28"/>
          <w:lang w:val="uk-UA"/>
        </w:rPr>
        <w:t>57.</w:t>
      </w:r>
    </w:p>
    <w:p w:rsidR="000D6CD0" w:rsidRPr="007711D7" w:rsidRDefault="000D6CD0" w:rsidP="000D6CD0">
      <w:pPr>
        <w:spacing w:line="360" w:lineRule="auto"/>
        <w:contextualSpacing/>
        <w:jc w:val="both"/>
        <w:rPr>
          <w:b/>
          <w:color w:val="000000"/>
          <w:sz w:val="28"/>
          <w:szCs w:val="28"/>
          <w:lang w:val="uk-UA"/>
        </w:rPr>
      </w:pPr>
      <w:r w:rsidRPr="001900C3">
        <w:rPr>
          <w:color w:val="000000"/>
          <w:sz w:val="28"/>
          <w:szCs w:val="28"/>
          <w:lang w:val="uk-UA"/>
        </w:rPr>
        <w:t xml:space="preserve">25. Бохонкова Ю.О. </w:t>
      </w:r>
      <w:r>
        <w:rPr>
          <w:color w:val="000000"/>
          <w:sz w:val="28"/>
          <w:szCs w:val="28"/>
          <w:lang w:val="uk-UA"/>
        </w:rPr>
        <w:t xml:space="preserve"> </w:t>
      </w:r>
      <w:r w:rsidRPr="001900C3">
        <w:rPr>
          <w:color w:val="000000"/>
          <w:sz w:val="28"/>
          <w:szCs w:val="28"/>
          <w:lang w:val="uk-UA"/>
        </w:rPr>
        <w:t xml:space="preserve">Можливості </w:t>
      </w:r>
      <w:r>
        <w:rPr>
          <w:color w:val="000000"/>
          <w:sz w:val="28"/>
          <w:szCs w:val="28"/>
          <w:lang w:val="uk-UA"/>
        </w:rPr>
        <w:t xml:space="preserve"> </w:t>
      </w:r>
      <w:r w:rsidRPr="001900C3">
        <w:rPr>
          <w:color w:val="000000"/>
          <w:sz w:val="28"/>
          <w:szCs w:val="28"/>
          <w:lang w:val="uk-UA"/>
        </w:rPr>
        <w:t xml:space="preserve">корекції </w:t>
      </w:r>
      <w:r>
        <w:rPr>
          <w:color w:val="000000"/>
          <w:sz w:val="28"/>
          <w:szCs w:val="28"/>
          <w:lang w:val="uk-UA"/>
        </w:rPr>
        <w:t xml:space="preserve"> </w:t>
      </w:r>
      <w:r w:rsidRPr="001900C3">
        <w:rPr>
          <w:color w:val="000000"/>
          <w:sz w:val="28"/>
          <w:szCs w:val="28"/>
          <w:lang w:val="uk-UA"/>
        </w:rPr>
        <w:t>особистісних</w:t>
      </w:r>
      <w:r>
        <w:rPr>
          <w:color w:val="000000"/>
          <w:sz w:val="28"/>
          <w:szCs w:val="28"/>
          <w:lang w:val="uk-UA"/>
        </w:rPr>
        <w:t xml:space="preserve"> </w:t>
      </w:r>
      <w:r w:rsidRPr="001900C3">
        <w:rPr>
          <w:color w:val="000000"/>
          <w:sz w:val="28"/>
          <w:szCs w:val="28"/>
          <w:lang w:val="uk-UA"/>
        </w:rPr>
        <w:t xml:space="preserve"> чинників</w:t>
      </w:r>
      <w:r>
        <w:rPr>
          <w:color w:val="000000"/>
          <w:sz w:val="28"/>
          <w:szCs w:val="28"/>
          <w:lang w:val="uk-UA"/>
        </w:rPr>
        <w:t xml:space="preserve"> </w:t>
      </w:r>
      <w:r w:rsidRPr="001900C3">
        <w:rPr>
          <w:color w:val="000000"/>
          <w:sz w:val="28"/>
          <w:szCs w:val="28"/>
          <w:lang w:val="uk-UA"/>
        </w:rPr>
        <w:t xml:space="preserve"> соціально</w:t>
      </w:r>
      <w:r>
        <w:rPr>
          <w:color w:val="000000"/>
          <w:sz w:val="28"/>
          <w:szCs w:val="28"/>
          <w:lang w:val="uk-UA"/>
        </w:rPr>
        <w:t>-</w:t>
      </w:r>
      <w:r w:rsidRPr="001900C3">
        <w:rPr>
          <w:color w:val="000000"/>
          <w:sz w:val="28"/>
          <w:szCs w:val="28"/>
          <w:lang w:val="uk-UA"/>
        </w:rPr>
        <w:t>психологічної адаптації /</w:t>
      </w:r>
      <w:r>
        <w:rPr>
          <w:color w:val="000000"/>
          <w:sz w:val="28"/>
          <w:szCs w:val="28"/>
          <w:lang w:val="uk-UA"/>
        </w:rPr>
        <w:t xml:space="preserve"> Ю.</w:t>
      </w:r>
      <w:r w:rsidRPr="001900C3">
        <w:rPr>
          <w:color w:val="000000"/>
          <w:sz w:val="28"/>
          <w:szCs w:val="28"/>
          <w:lang w:val="uk-UA"/>
        </w:rPr>
        <w:t xml:space="preserve">О. Бохонкова // Соціальна психологія. – 2005. – </w:t>
      </w:r>
      <w:r>
        <w:rPr>
          <w:color w:val="000000"/>
          <w:sz w:val="28"/>
          <w:szCs w:val="28"/>
          <w:lang w:val="uk-UA"/>
        </w:rPr>
        <w:t>№ 2 (10). – С.  45-</w:t>
      </w:r>
      <w:r w:rsidRPr="001900C3">
        <w:rPr>
          <w:color w:val="000000"/>
          <w:sz w:val="28"/>
          <w:szCs w:val="28"/>
          <w:lang w:val="uk-UA"/>
        </w:rPr>
        <w:t>54.</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26. </w:t>
      </w:r>
      <w:r>
        <w:rPr>
          <w:color w:val="000000"/>
          <w:sz w:val="28"/>
          <w:szCs w:val="28"/>
          <w:lang w:val="uk-UA"/>
        </w:rPr>
        <w:t>Бочелюк  В.</w:t>
      </w:r>
      <w:r w:rsidRPr="001900C3">
        <w:rPr>
          <w:color w:val="000000"/>
          <w:sz w:val="28"/>
          <w:szCs w:val="28"/>
          <w:lang w:val="uk-UA"/>
        </w:rPr>
        <w:t xml:space="preserve">Й. </w:t>
      </w:r>
      <w:r>
        <w:rPr>
          <w:color w:val="000000"/>
          <w:sz w:val="28"/>
          <w:szCs w:val="28"/>
          <w:lang w:val="uk-UA"/>
        </w:rPr>
        <w:t xml:space="preserve">  </w:t>
      </w:r>
      <w:r w:rsidRPr="001900C3">
        <w:rPr>
          <w:color w:val="000000"/>
          <w:sz w:val="28"/>
          <w:szCs w:val="28"/>
          <w:lang w:val="uk-UA"/>
        </w:rPr>
        <w:t>Значення</w:t>
      </w:r>
      <w:r>
        <w:rPr>
          <w:color w:val="000000"/>
          <w:sz w:val="28"/>
          <w:szCs w:val="28"/>
          <w:lang w:val="uk-UA"/>
        </w:rPr>
        <w:t xml:space="preserve">   </w:t>
      </w:r>
      <w:r w:rsidRPr="001900C3">
        <w:rPr>
          <w:color w:val="000000"/>
          <w:sz w:val="28"/>
          <w:szCs w:val="28"/>
          <w:lang w:val="uk-UA"/>
        </w:rPr>
        <w:t xml:space="preserve"> феномена</w:t>
      </w:r>
      <w:r>
        <w:rPr>
          <w:color w:val="000000"/>
          <w:sz w:val="28"/>
          <w:szCs w:val="28"/>
          <w:lang w:val="uk-UA"/>
        </w:rPr>
        <w:t xml:space="preserve">  </w:t>
      </w:r>
      <w:r w:rsidRPr="001900C3">
        <w:rPr>
          <w:color w:val="000000"/>
          <w:sz w:val="28"/>
          <w:szCs w:val="28"/>
          <w:lang w:val="uk-UA"/>
        </w:rPr>
        <w:t xml:space="preserve"> довіри</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у </w:t>
      </w:r>
      <w:r>
        <w:rPr>
          <w:color w:val="000000"/>
          <w:sz w:val="28"/>
          <w:szCs w:val="28"/>
          <w:lang w:val="uk-UA"/>
        </w:rPr>
        <w:t xml:space="preserve">  </w:t>
      </w:r>
      <w:r w:rsidRPr="001900C3">
        <w:rPr>
          <w:color w:val="000000"/>
          <w:sz w:val="28"/>
          <w:szCs w:val="28"/>
          <w:lang w:val="uk-UA"/>
        </w:rPr>
        <w:t xml:space="preserve">формуванні </w:t>
      </w:r>
      <w:r>
        <w:rPr>
          <w:color w:val="000000"/>
          <w:sz w:val="28"/>
          <w:szCs w:val="28"/>
          <w:lang w:val="uk-UA"/>
        </w:rPr>
        <w:t xml:space="preserve">  </w:t>
      </w:r>
      <w:r w:rsidRPr="001900C3">
        <w:rPr>
          <w:color w:val="000000"/>
          <w:sz w:val="28"/>
          <w:szCs w:val="28"/>
          <w:lang w:val="uk-UA"/>
        </w:rPr>
        <w:t>позитивного соціально</w:t>
      </w:r>
      <w:r w:rsidRPr="001900C3">
        <w:rPr>
          <w:b/>
          <w:color w:val="000000"/>
          <w:sz w:val="28"/>
          <w:szCs w:val="28"/>
          <w:lang w:val="uk-UA"/>
        </w:rPr>
        <w:t>-</w:t>
      </w:r>
      <w:r w:rsidRPr="001900C3">
        <w:rPr>
          <w:color w:val="000000"/>
          <w:sz w:val="28"/>
          <w:szCs w:val="28"/>
          <w:lang w:val="uk-UA"/>
        </w:rPr>
        <w:t>психологіч</w:t>
      </w:r>
      <w:r>
        <w:rPr>
          <w:color w:val="000000"/>
          <w:sz w:val="28"/>
          <w:szCs w:val="28"/>
          <w:lang w:val="uk-UA"/>
        </w:rPr>
        <w:t>ного клімату в організації / В.</w:t>
      </w:r>
      <w:r w:rsidRPr="001900C3">
        <w:rPr>
          <w:color w:val="000000"/>
          <w:sz w:val="28"/>
          <w:szCs w:val="28"/>
          <w:lang w:val="uk-UA"/>
        </w:rPr>
        <w:t>Й. Бочелюк // Проблеми загальної та педагогічної психології :</w:t>
      </w:r>
      <w:r>
        <w:rPr>
          <w:color w:val="000000"/>
          <w:sz w:val="28"/>
          <w:szCs w:val="28"/>
          <w:lang w:val="uk-UA"/>
        </w:rPr>
        <w:t xml:space="preserve"> </w:t>
      </w:r>
      <w:r w:rsidRPr="001900C3">
        <w:rPr>
          <w:color w:val="000000"/>
          <w:sz w:val="28"/>
          <w:szCs w:val="28"/>
          <w:lang w:val="uk-UA"/>
        </w:rPr>
        <w:t xml:space="preserve"> зб. наук. праць Інституту психології ім. Г. С. Костюка АПН України. – 2006. – Т. VІІІ.  – Вип. 1. – С. 42–48</w:t>
      </w:r>
      <w:r>
        <w:rPr>
          <w:color w:val="000000"/>
          <w:sz w:val="28"/>
          <w:szCs w:val="28"/>
          <w:lang w:val="uk-UA"/>
        </w:rPr>
        <w:t>.</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27. Бочелюк </w:t>
      </w:r>
      <w:r>
        <w:rPr>
          <w:color w:val="000000"/>
          <w:sz w:val="28"/>
          <w:szCs w:val="28"/>
          <w:lang w:val="uk-UA"/>
        </w:rPr>
        <w:t xml:space="preserve"> </w:t>
      </w:r>
      <w:r w:rsidRPr="001900C3">
        <w:rPr>
          <w:color w:val="000000"/>
          <w:sz w:val="28"/>
          <w:szCs w:val="28"/>
          <w:lang w:val="uk-UA"/>
        </w:rPr>
        <w:t xml:space="preserve">В.Й. </w:t>
      </w:r>
      <w:r>
        <w:rPr>
          <w:color w:val="000000"/>
          <w:sz w:val="28"/>
          <w:szCs w:val="28"/>
          <w:lang w:val="uk-UA"/>
        </w:rPr>
        <w:t xml:space="preserve">    </w:t>
      </w:r>
      <w:r w:rsidRPr="001900C3">
        <w:rPr>
          <w:color w:val="000000"/>
          <w:sz w:val="28"/>
          <w:szCs w:val="28"/>
          <w:lang w:val="uk-UA"/>
        </w:rPr>
        <w:t>Соціально</w:t>
      </w:r>
      <w:r w:rsidRPr="001900C3">
        <w:rPr>
          <w:b/>
          <w:color w:val="000000"/>
          <w:sz w:val="28"/>
          <w:szCs w:val="28"/>
          <w:lang w:val="uk-UA"/>
        </w:rPr>
        <w:t>-</w:t>
      </w:r>
      <w:r w:rsidRPr="001900C3">
        <w:rPr>
          <w:color w:val="000000"/>
          <w:sz w:val="28"/>
          <w:szCs w:val="28"/>
          <w:lang w:val="uk-UA"/>
        </w:rPr>
        <w:t xml:space="preserve">психологічні </w:t>
      </w:r>
      <w:r>
        <w:rPr>
          <w:color w:val="000000"/>
          <w:sz w:val="28"/>
          <w:szCs w:val="28"/>
          <w:lang w:val="uk-UA"/>
        </w:rPr>
        <w:t xml:space="preserve">      </w:t>
      </w:r>
      <w:r w:rsidRPr="001900C3">
        <w:rPr>
          <w:color w:val="000000"/>
          <w:sz w:val="28"/>
          <w:szCs w:val="28"/>
          <w:lang w:val="uk-UA"/>
        </w:rPr>
        <w:t xml:space="preserve">особливості </w:t>
      </w:r>
      <w:r>
        <w:rPr>
          <w:color w:val="000000"/>
          <w:sz w:val="28"/>
          <w:szCs w:val="28"/>
          <w:lang w:val="uk-UA"/>
        </w:rPr>
        <w:t xml:space="preserve">      самореалізації</w:t>
      </w:r>
      <w:r w:rsidR="007711D7">
        <w:rPr>
          <w:color w:val="000000"/>
          <w:sz w:val="28"/>
          <w:szCs w:val="28"/>
          <w:lang w:val="uk-UA"/>
        </w:rPr>
        <w:t xml:space="preserve"> </w:t>
      </w:r>
      <w:r>
        <w:rPr>
          <w:color w:val="000000"/>
          <w:sz w:val="28"/>
          <w:szCs w:val="28"/>
          <w:lang w:val="uk-UA"/>
        </w:rPr>
        <w:t xml:space="preserve">особистості     </w:t>
      </w:r>
      <w:r w:rsidRPr="001900C3">
        <w:rPr>
          <w:color w:val="000000"/>
          <w:sz w:val="28"/>
          <w:szCs w:val="28"/>
          <w:lang w:val="uk-UA"/>
        </w:rPr>
        <w:t>в</w:t>
      </w:r>
      <w:r>
        <w:rPr>
          <w:color w:val="000000"/>
          <w:sz w:val="28"/>
          <w:szCs w:val="28"/>
          <w:lang w:val="uk-UA"/>
        </w:rPr>
        <w:t xml:space="preserve">    </w:t>
      </w:r>
      <w:r w:rsidRPr="001900C3">
        <w:rPr>
          <w:color w:val="000000"/>
          <w:sz w:val="28"/>
          <w:szCs w:val="28"/>
          <w:lang w:val="uk-UA"/>
        </w:rPr>
        <w:t>сучасному</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суспільстві</w:t>
      </w:r>
      <w:r>
        <w:rPr>
          <w:color w:val="000000"/>
          <w:sz w:val="28"/>
          <w:szCs w:val="28"/>
          <w:lang w:val="uk-UA"/>
        </w:rPr>
        <w:t xml:space="preserve"> </w:t>
      </w:r>
      <w:r w:rsidRPr="001900C3">
        <w:rPr>
          <w:color w:val="000000"/>
          <w:sz w:val="28"/>
          <w:szCs w:val="28"/>
          <w:lang w:val="uk-UA"/>
        </w:rPr>
        <w:t>:</w:t>
      </w:r>
      <w:r>
        <w:rPr>
          <w:color w:val="000000"/>
          <w:sz w:val="28"/>
          <w:szCs w:val="28"/>
          <w:lang w:val="uk-UA"/>
        </w:rPr>
        <w:t xml:space="preserve">    </w:t>
      </w:r>
      <w:r w:rsidRPr="001900C3">
        <w:rPr>
          <w:color w:val="000000"/>
          <w:sz w:val="28"/>
          <w:szCs w:val="28"/>
          <w:lang w:val="uk-UA"/>
        </w:rPr>
        <w:t>Монографія</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 В.Й.</w:t>
      </w:r>
      <w:r>
        <w:rPr>
          <w:color w:val="000000"/>
          <w:sz w:val="28"/>
          <w:szCs w:val="28"/>
          <w:lang w:val="uk-UA"/>
        </w:rPr>
        <w:t xml:space="preserve">  </w:t>
      </w:r>
      <w:r w:rsidRPr="001900C3">
        <w:rPr>
          <w:color w:val="000000"/>
          <w:sz w:val="28"/>
          <w:szCs w:val="28"/>
          <w:lang w:val="uk-UA"/>
        </w:rPr>
        <w:t>Бочелюк</w:t>
      </w:r>
      <w:r>
        <w:rPr>
          <w:color w:val="000000"/>
          <w:sz w:val="28"/>
          <w:szCs w:val="28"/>
          <w:lang w:val="uk-UA"/>
        </w:rPr>
        <w:t>,</w:t>
      </w:r>
      <w:r w:rsidR="00D35712">
        <w:rPr>
          <w:color w:val="000000"/>
          <w:sz w:val="28"/>
          <w:szCs w:val="28"/>
          <w:lang w:val="uk-UA"/>
        </w:rPr>
        <w:t xml:space="preserve"> </w:t>
      </w:r>
      <w:r>
        <w:rPr>
          <w:color w:val="000000"/>
          <w:sz w:val="28"/>
          <w:szCs w:val="28"/>
          <w:lang w:val="uk-UA"/>
        </w:rPr>
        <w:t>С.А.  Білоусов, Т.А.  Гришина та ін.;  [за ред.В.Й. Бочелюка].</w:t>
      </w:r>
      <w:r w:rsidRPr="001900C3">
        <w:rPr>
          <w:color w:val="000000"/>
          <w:sz w:val="28"/>
          <w:szCs w:val="28"/>
          <w:lang w:val="uk-UA"/>
        </w:rPr>
        <w:t xml:space="preserve"> –  Запоріжжя</w:t>
      </w:r>
      <w:r>
        <w:rPr>
          <w:color w:val="000000"/>
          <w:sz w:val="28"/>
          <w:szCs w:val="28"/>
          <w:lang w:val="uk-UA"/>
        </w:rPr>
        <w:t xml:space="preserve"> </w:t>
      </w:r>
      <w:r w:rsidRPr="001900C3">
        <w:rPr>
          <w:color w:val="000000"/>
          <w:sz w:val="28"/>
          <w:szCs w:val="28"/>
          <w:lang w:val="uk-UA"/>
        </w:rPr>
        <w:t>: КПУ, 2009. – 280 с.</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28. Брушлинский А.В. </w:t>
      </w:r>
      <w:r>
        <w:rPr>
          <w:color w:val="000000"/>
          <w:sz w:val="28"/>
          <w:szCs w:val="28"/>
          <w:lang w:val="uk-UA"/>
        </w:rPr>
        <w:t xml:space="preserve"> </w:t>
      </w:r>
      <w:r w:rsidRPr="001900C3">
        <w:rPr>
          <w:color w:val="000000"/>
          <w:sz w:val="28"/>
          <w:szCs w:val="28"/>
          <w:lang w:val="uk-UA"/>
        </w:rPr>
        <w:t xml:space="preserve">Проблемы </w:t>
      </w:r>
      <w:r>
        <w:rPr>
          <w:color w:val="000000"/>
          <w:sz w:val="28"/>
          <w:szCs w:val="28"/>
          <w:lang w:val="uk-UA"/>
        </w:rPr>
        <w:t xml:space="preserve">   </w:t>
      </w:r>
      <w:r w:rsidRPr="001900C3">
        <w:rPr>
          <w:color w:val="000000"/>
          <w:sz w:val="28"/>
          <w:szCs w:val="28"/>
          <w:lang w:val="uk-UA"/>
        </w:rPr>
        <w:t>субъекта</w:t>
      </w:r>
      <w:r>
        <w:rPr>
          <w:color w:val="000000"/>
          <w:sz w:val="28"/>
          <w:szCs w:val="28"/>
          <w:lang w:val="uk-UA"/>
        </w:rPr>
        <w:t xml:space="preserve">   </w:t>
      </w:r>
      <w:r w:rsidRPr="001900C3">
        <w:rPr>
          <w:color w:val="000000"/>
          <w:sz w:val="28"/>
          <w:szCs w:val="28"/>
          <w:lang w:val="uk-UA"/>
        </w:rPr>
        <w:t xml:space="preserve"> в</w:t>
      </w:r>
      <w:r>
        <w:rPr>
          <w:color w:val="000000"/>
          <w:sz w:val="28"/>
          <w:szCs w:val="28"/>
          <w:lang w:val="uk-UA"/>
        </w:rPr>
        <w:t xml:space="preserve">    </w:t>
      </w:r>
      <w:r w:rsidRPr="001900C3">
        <w:rPr>
          <w:color w:val="000000"/>
          <w:sz w:val="28"/>
          <w:szCs w:val="28"/>
          <w:lang w:val="uk-UA"/>
        </w:rPr>
        <w:t xml:space="preserve"> психологической </w:t>
      </w:r>
      <w:r>
        <w:rPr>
          <w:color w:val="000000"/>
          <w:sz w:val="28"/>
          <w:szCs w:val="28"/>
          <w:lang w:val="uk-UA"/>
        </w:rPr>
        <w:t xml:space="preserve">   </w:t>
      </w:r>
      <w:r w:rsidRPr="001900C3">
        <w:rPr>
          <w:color w:val="000000"/>
          <w:sz w:val="28"/>
          <w:szCs w:val="28"/>
          <w:lang w:val="uk-UA"/>
        </w:rPr>
        <w:t>науке</w:t>
      </w:r>
      <w:r>
        <w:rPr>
          <w:color w:val="000000"/>
          <w:sz w:val="28"/>
          <w:szCs w:val="28"/>
          <w:lang w:val="uk-UA"/>
        </w:rPr>
        <w:t xml:space="preserve"> </w:t>
      </w:r>
      <w:r w:rsidRPr="001900C3">
        <w:rPr>
          <w:color w:val="000000"/>
          <w:sz w:val="28"/>
          <w:szCs w:val="28"/>
          <w:lang w:val="uk-UA"/>
        </w:rPr>
        <w:t xml:space="preserve"> / </w:t>
      </w:r>
      <w:r>
        <w:rPr>
          <w:color w:val="000000"/>
          <w:sz w:val="28"/>
          <w:szCs w:val="28"/>
          <w:lang w:val="uk-UA"/>
        </w:rPr>
        <w:t xml:space="preserve">   </w:t>
      </w:r>
      <w:r w:rsidRPr="001900C3">
        <w:rPr>
          <w:color w:val="000000"/>
          <w:sz w:val="28"/>
          <w:szCs w:val="28"/>
          <w:lang w:val="uk-UA"/>
        </w:rPr>
        <w:t>А.В. Брушлинский  //</w:t>
      </w:r>
      <w:r>
        <w:rPr>
          <w:color w:val="000000"/>
          <w:sz w:val="28"/>
          <w:szCs w:val="28"/>
          <w:lang w:val="uk-UA"/>
        </w:rPr>
        <w:t xml:space="preserve"> </w:t>
      </w:r>
      <w:r w:rsidRPr="001900C3">
        <w:rPr>
          <w:color w:val="000000"/>
          <w:sz w:val="28"/>
          <w:szCs w:val="28"/>
          <w:lang w:val="uk-UA"/>
        </w:rPr>
        <w:t xml:space="preserve"> Психологический </w:t>
      </w:r>
      <w:r>
        <w:rPr>
          <w:color w:val="000000"/>
          <w:sz w:val="28"/>
          <w:szCs w:val="28"/>
          <w:lang w:val="uk-UA"/>
        </w:rPr>
        <w:t xml:space="preserve"> </w:t>
      </w:r>
      <w:r w:rsidRPr="001900C3">
        <w:rPr>
          <w:color w:val="000000"/>
          <w:sz w:val="28"/>
          <w:szCs w:val="28"/>
          <w:lang w:val="uk-UA"/>
        </w:rPr>
        <w:t>журнал. – 1991. – Т. 12. – № 6. –</w:t>
      </w:r>
      <w:r>
        <w:rPr>
          <w:color w:val="000000"/>
          <w:sz w:val="28"/>
          <w:szCs w:val="28"/>
          <w:lang w:val="uk-UA"/>
        </w:rPr>
        <w:t xml:space="preserve">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 xml:space="preserve"> С. 3</w:t>
      </w:r>
      <w:r w:rsidRPr="001900C3">
        <w:rPr>
          <w:b/>
          <w:color w:val="000000"/>
          <w:sz w:val="28"/>
          <w:szCs w:val="28"/>
          <w:lang w:val="uk-UA"/>
        </w:rPr>
        <w:t>-</w:t>
      </w:r>
      <w:r w:rsidRPr="001900C3">
        <w:rPr>
          <w:color w:val="000000"/>
          <w:sz w:val="28"/>
          <w:szCs w:val="28"/>
          <w:lang w:val="uk-UA"/>
        </w:rPr>
        <w:t>10</w:t>
      </w:r>
      <w:r>
        <w:rPr>
          <w:color w:val="000000"/>
          <w:sz w:val="28"/>
          <w:szCs w:val="28"/>
          <w:lang w:val="uk-UA"/>
        </w:rPr>
        <w:t>.</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29. Бэрон Р.С. Социальная психология группы: Процессы, решения, действия / </w:t>
      </w:r>
      <w:r>
        <w:rPr>
          <w:color w:val="000000"/>
          <w:sz w:val="28"/>
          <w:szCs w:val="28"/>
          <w:lang w:val="uk-UA"/>
        </w:rPr>
        <w:t>Р.С. Бэрон,  Н.</w:t>
      </w:r>
      <w:r w:rsidRPr="001900C3">
        <w:rPr>
          <w:color w:val="000000"/>
          <w:sz w:val="28"/>
          <w:szCs w:val="28"/>
          <w:lang w:val="uk-UA"/>
        </w:rPr>
        <w:t xml:space="preserve">Л. Керр, </w:t>
      </w:r>
      <w:r>
        <w:rPr>
          <w:color w:val="000000"/>
          <w:sz w:val="28"/>
          <w:szCs w:val="28"/>
          <w:lang w:val="uk-UA"/>
        </w:rPr>
        <w:t xml:space="preserve"> </w:t>
      </w:r>
      <w:r w:rsidRPr="001900C3">
        <w:rPr>
          <w:color w:val="000000"/>
          <w:sz w:val="28"/>
          <w:szCs w:val="28"/>
          <w:lang w:val="uk-UA"/>
        </w:rPr>
        <w:t xml:space="preserve">Н. Миллер; пер. с англ. </w:t>
      </w:r>
      <w:r>
        <w:rPr>
          <w:color w:val="000000"/>
          <w:sz w:val="28"/>
          <w:szCs w:val="28"/>
          <w:lang w:val="uk-UA"/>
        </w:rPr>
        <w:t xml:space="preserve"> </w:t>
      </w:r>
      <w:r w:rsidRPr="001900C3">
        <w:rPr>
          <w:color w:val="000000"/>
          <w:sz w:val="28"/>
          <w:szCs w:val="28"/>
          <w:lang w:val="uk-UA"/>
        </w:rPr>
        <w:t xml:space="preserve">Ю. Ахмедова, </w:t>
      </w:r>
      <w:r>
        <w:rPr>
          <w:color w:val="000000"/>
          <w:sz w:val="28"/>
          <w:szCs w:val="28"/>
          <w:lang w:val="uk-UA"/>
        </w:rPr>
        <w:t xml:space="preserve"> </w:t>
      </w:r>
      <w:r w:rsidRPr="001900C3">
        <w:rPr>
          <w:color w:val="000000"/>
          <w:sz w:val="28"/>
          <w:szCs w:val="28"/>
          <w:lang w:val="uk-UA"/>
        </w:rPr>
        <w:t xml:space="preserve">Д. Цирулева.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 СПб.</w:t>
      </w:r>
      <w:r>
        <w:rPr>
          <w:color w:val="000000"/>
          <w:sz w:val="28"/>
          <w:szCs w:val="28"/>
          <w:lang w:val="uk-UA"/>
        </w:rPr>
        <w:t xml:space="preserve"> </w:t>
      </w:r>
      <w:r w:rsidRPr="001900C3">
        <w:rPr>
          <w:color w:val="000000"/>
          <w:sz w:val="28"/>
          <w:szCs w:val="28"/>
          <w:lang w:val="uk-UA"/>
        </w:rPr>
        <w:t>: Питер, 2003. – 272 с.</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30. Вайсман Р.С. </w:t>
      </w:r>
      <w:r>
        <w:rPr>
          <w:color w:val="000000"/>
          <w:sz w:val="28"/>
          <w:szCs w:val="28"/>
          <w:lang w:val="uk-UA"/>
        </w:rPr>
        <w:t xml:space="preserve">  </w:t>
      </w:r>
      <w:r w:rsidRPr="001900C3">
        <w:rPr>
          <w:color w:val="000000"/>
          <w:sz w:val="28"/>
          <w:szCs w:val="28"/>
          <w:lang w:val="uk-UA"/>
        </w:rPr>
        <w:t>Связь</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межличностных</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отношений</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с </w:t>
      </w:r>
      <w:r>
        <w:rPr>
          <w:color w:val="000000"/>
          <w:sz w:val="28"/>
          <w:szCs w:val="28"/>
          <w:lang w:val="uk-UA"/>
        </w:rPr>
        <w:t xml:space="preserve">      </w:t>
      </w:r>
      <w:r w:rsidRPr="001900C3">
        <w:rPr>
          <w:color w:val="000000"/>
          <w:sz w:val="28"/>
          <w:szCs w:val="28"/>
          <w:lang w:val="uk-UA"/>
        </w:rPr>
        <w:t xml:space="preserve">групповой </w:t>
      </w:r>
      <w:r>
        <w:rPr>
          <w:color w:val="000000"/>
          <w:sz w:val="28"/>
          <w:szCs w:val="28"/>
          <w:lang w:val="uk-UA"/>
        </w:rPr>
        <w:t xml:space="preserve"> </w:t>
      </w:r>
      <w:r>
        <w:rPr>
          <w:color w:val="000000"/>
          <w:sz w:val="28"/>
          <w:szCs w:val="28"/>
        </w:rPr>
        <w:t>э</w:t>
      </w:r>
      <w:r w:rsidRPr="001900C3">
        <w:rPr>
          <w:color w:val="000000"/>
          <w:sz w:val="28"/>
          <w:szCs w:val="28"/>
          <w:lang w:val="uk-UA"/>
        </w:rPr>
        <w:t>ффективностью</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w:t>
      </w:r>
      <w:r>
        <w:rPr>
          <w:color w:val="000000"/>
          <w:sz w:val="28"/>
          <w:szCs w:val="28"/>
          <w:lang w:val="uk-UA"/>
        </w:rPr>
        <w:t xml:space="preserve"> </w:t>
      </w:r>
      <w:r w:rsidRPr="001900C3">
        <w:rPr>
          <w:color w:val="000000"/>
          <w:sz w:val="28"/>
          <w:szCs w:val="28"/>
          <w:lang w:val="uk-UA"/>
        </w:rPr>
        <w:t xml:space="preserve"> Р.С. Вайсман</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Вопросы</w:t>
      </w:r>
      <w:r>
        <w:rPr>
          <w:color w:val="000000"/>
          <w:sz w:val="28"/>
          <w:szCs w:val="28"/>
          <w:lang w:val="uk-UA"/>
        </w:rPr>
        <w:t xml:space="preserve"> </w:t>
      </w:r>
      <w:r w:rsidRPr="001900C3">
        <w:rPr>
          <w:color w:val="000000"/>
          <w:sz w:val="28"/>
          <w:szCs w:val="28"/>
          <w:lang w:val="uk-UA"/>
        </w:rPr>
        <w:t xml:space="preserve"> психологи.</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1973. – №</w:t>
      </w:r>
      <w:r>
        <w:rPr>
          <w:color w:val="000000"/>
          <w:sz w:val="28"/>
          <w:szCs w:val="28"/>
          <w:lang w:val="uk-UA"/>
        </w:rPr>
        <w:t xml:space="preserve"> </w:t>
      </w:r>
      <w:r w:rsidRPr="001900C3">
        <w:rPr>
          <w:color w:val="000000"/>
          <w:sz w:val="28"/>
          <w:szCs w:val="28"/>
          <w:lang w:val="uk-UA"/>
        </w:rPr>
        <w:t>4. –</w:t>
      </w:r>
      <w:r w:rsidR="00D35712">
        <w:rPr>
          <w:color w:val="000000"/>
          <w:sz w:val="28"/>
          <w:szCs w:val="28"/>
          <w:lang w:val="uk-UA"/>
        </w:rPr>
        <w:t xml:space="preserve"> </w:t>
      </w:r>
      <w:r w:rsidRPr="001900C3">
        <w:rPr>
          <w:color w:val="000000"/>
          <w:sz w:val="28"/>
          <w:szCs w:val="28"/>
          <w:lang w:val="uk-UA"/>
        </w:rPr>
        <w:t>С. 64</w:t>
      </w:r>
      <w:r w:rsidRPr="001900C3">
        <w:rPr>
          <w:b/>
          <w:color w:val="000000"/>
          <w:sz w:val="28"/>
          <w:szCs w:val="28"/>
          <w:lang w:val="uk-UA"/>
        </w:rPr>
        <w:t>-</w:t>
      </w:r>
      <w:r w:rsidRPr="001900C3">
        <w:rPr>
          <w:color w:val="000000"/>
          <w:sz w:val="28"/>
          <w:szCs w:val="28"/>
          <w:lang w:val="uk-UA"/>
        </w:rPr>
        <w:t>73</w:t>
      </w:r>
      <w:r>
        <w:rPr>
          <w:color w:val="000000"/>
          <w:sz w:val="28"/>
          <w:szCs w:val="28"/>
          <w:lang w:val="uk-UA"/>
        </w:rPr>
        <w:t>.</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lastRenderedPageBreak/>
        <w:t xml:space="preserve">31. </w:t>
      </w:r>
      <w:r>
        <w:rPr>
          <w:color w:val="000000"/>
          <w:sz w:val="28"/>
          <w:szCs w:val="28"/>
          <w:lang w:val="uk-UA"/>
        </w:rPr>
        <w:t>Величковский Б.</w:t>
      </w:r>
      <w:r w:rsidRPr="001900C3">
        <w:rPr>
          <w:color w:val="000000"/>
          <w:sz w:val="28"/>
          <w:szCs w:val="28"/>
          <w:lang w:val="uk-UA"/>
        </w:rPr>
        <w:t xml:space="preserve">М. </w:t>
      </w:r>
      <w:r>
        <w:rPr>
          <w:color w:val="000000"/>
          <w:sz w:val="28"/>
          <w:szCs w:val="28"/>
          <w:lang w:val="uk-UA"/>
        </w:rPr>
        <w:t xml:space="preserve">    </w:t>
      </w:r>
      <w:r w:rsidRPr="001900C3">
        <w:rPr>
          <w:color w:val="000000"/>
          <w:sz w:val="28"/>
          <w:szCs w:val="28"/>
          <w:lang w:val="uk-UA"/>
        </w:rPr>
        <w:t xml:space="preserve">Современная </w:t>
      </w:r>
      <w:r>
        <w:rPr>
          <w:color w:val="000000"/>
          <w:sz w:val="28"/>
          <w:szCs w:val="28"/>
          <w:lang w:val="uk-UA"/>
        </w:rPr>
        <w:t xml:space="preserve">            </w:t>
      </w:r>
      <w:r w:rsidRPr="001900C3">
        <w:rPr>
          <w:color w:val="000000"/>
          <w:sz w:val="28"/>
          <w:szCs w:val="28"/>
          <w:lang w:val="uk-UA"/>
        </w:rPr>
        <w:t xml:space="preserve">когнитивная </w:t>
      </w:r>
      <w:r>
        <w:rPr>
          <w:color w:val="000000"/>
          <w:sz w:val="28"/>
          <w:szCs w:val="28"/>
          <w:lang w:val="uk-UA"/>
        </w:rPr>
        <w:t xml:space="preserve">           </w:t>
      </w:r>
      <w:r w:rsidRPr="001900C3">
        <w:rPr>
          <w:color w:val="000000"/>
          <w:sz w:val="28"/>
          <w:szCs w:val="28"/>
          <w:lang w:val="uk-UA"/>
        </w:rPr>
        <w:t xml:space="preserve">психология /  </w:t>
      </w:r>
      <w:r>
        <w:rPr>
          <w:color w:val="000000"/>
          <w:sz w:val="28"/>
          <w:szCs w:val="28"/>
          <w:lang w:val="uk-UA"/>
        </w:rPr>
        <w:t>Б.</w:t>
      </w:r>
      <w:r w:rsidRPr="001900C3">
        <w:rPr>
          <w:color w:val="000000"/>
          <w:sz w:val="28"/>
          <w:szCs w:val="28"/>
          <w:lang w:val="uk-UA"/>
        </w:rPr>
        <w:t>М. Величковский. – М.</w:t>
      </w:r>
      <w:r>
        <w:rPr>
          <w:color w:val="000000"/>
          <w:sz w:val="28"/>
          <w:szCs w:val="28"/>
          <w:lang w:val="uk-UA"/>
        </w:rPr>
        <w:t xml:space="preserve"> </w:t>
      </w:r>
      <w:r w:rsidRPr="001900C3">
        <w:rPr>
          <w:color w:val="000000"/>
          <w:sz w:val="28"/>
          <w:szCs w:val="28"/>
          <w:lang w:val="uk-UA"/>
        </w:rPr>
        <w:t>: МГУ, 1982. – 336</w:t>
      </w:r>
      <w:r>
        <w:rPr>
          <w:color w:val="000000"/>
          <w:sz w:val="28"/>
          <w:szCs w:val="28"/>
          <w:lang w:val="uk-UA"/>
        </w:rPr>
        <w:t xml:space="preserve"> </w:t>
      </w:r>
      <w:r w:rsidRPr="001900C3">
        <w:rPr>
          <w:color w:val="000000"/>
          <w:sz w:val="28"/>
          <w:szCs w:val="28"/>
          <w:lang w:val="uk-UA"/>
        </w:rPr>
        <w:t>с.</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32</w:t>
      </w:r>
      <w:r>
        <w:rPr>
          <w:color w:val="000000"/>
          <w:sz w:val="28"/>
          <w:szCs w:val="28"/>
          <w:lang w:val="uk-UA"/>
        </w:rPr>
        <w:t>. Вереіна Л.</w:t>
      </w:r>
      <w:r w:rsidRPr="001900C3">
        <w:rPr>
          <w:color w:val="000000"/>
          <w:sz w:val="28"/>
          <w:szCs w:val="28"/>
          <w:lang w:val="uk-UA"/>
        </w:rPr>
        <w:t xml:space="preserve">В. </w:t>
      </w:r>
      <w:r>
        <w:rPr>
          <w:color w:val="000000"/>
          <w:sz w:val="28"/>
          <w:szCs w:val="28"/>
          <w:lang w:val="uk-UA"/>
        </w:rPr>
        <w:t xml:space="preserve">   </w:t>
      </w:r>
      <w:r w:rsidRPr="001900C3">
        <w:rPr>
          <w:color w:val="000000"/>
          <w:sz w:val="28"/>
          <w:szCs w:val="28"/>
          <w:lang w:val="uk-UA"/>
        </w:rPr>
        <w:t xml:space="preserve">Згуртування </w:t>
      </w:r>
      <w:r>
        <w:rPr>
          <w:color w:val="000000"/>
          <w:sz w:val="28"/>
          <w:szCs w:val="28"/>
          <w:lang w:val="uk-UA"/>
        </w:rPr>
        <w:t xml:space="preserve">    </w:t>
      </w:r>
      <w:r w:rsidRPr="001900C3">
        <w:rPr>
          <w:color w:val="000000"/>
          <w:sz w:val="28"/>
          <w:szCs w:val="28"/>
          <w:lang w:val="uk-UA"/>
        </w:rPr>
        <w:t xml:space="preserve">студентської </w:t>
      </w:r>
      <w:r>
        <w:rPr>
          <w:color w:val="000000"/>
          <w:sz w:val="28"/>
          <w:szCs w:val="28"/>
          <w:lang w:val="uk-UA"/>
        </w:rPr>
        <w:t xml:space="preserve">    </w:t>
      </w:r>
      <w:r w:rsidRPr="001900C3">
        <w:rPr>
          <w:color w:val="000000"/>
          <w:sz w:val="28"/>
          <w:szCs w:val="28"/>
          <w:lang w:val="uk-UA"/>
        </w:rPr>
        <w:t xml:space="preserve">групи </w:t>
      </w:r>
      <w:r>
        <w:rPr>
          <w:color w:val="000000"/>
          <w:sz w:val="28"/>
          <w:szCs w:val="28"/>
          <w:lang w:val="uk-UA"/>
        </w:rPr>
        <w:t xml:space="preserve">   </w:t>
      </w:r>
      <w:r w:rsidRPr="001900C3">
        <w:rPr>
          <w:color w:val="000000"/>
          <w:sz w:val="28"/>
          <w:szCs w:val="28"/>
          <w:lang w:val="uk-UA"/>
        </w:rPr>
        <w:t xml:space="preserve">засобами </w:t>
      </w:r>
      <w:r>
        <w:rPr>
          <w:color w:val="000000"/>
          <w:sz w:val="28"/>
          <w:szCs w:val="28"/>
          <w:lang w:val="uk-UA"/>
        </w:rPr>
        <w:t xml:space="preserve">   </w:t>
      </w:r>
      <w:r w:rsidRPr="001900C3">
        <w:rPr>
          <w:color w:val="000000"/>
          <w:sz w:val="28"/>
          <w:szCs w:val="28"/>
          <w:lang w:val="uk-UA"/>
        </w:rPr>
        <w:t>активного</w:t>
      </w:r>
      <w:r w:rsidR="00D35712">
        <w:rPr>
          <w:color w:val="000000"/>
          <w:sz w:val="28"/>
          <w:szCs w:val="28"/>
          <w:lang w:val="uk-UA"/>
        </w:rPr>
        <w:t xml:space="preserve"> </w:t>
      </w:r>
      <w:r w:rsidRPr="001900C3">
        <w:rPr>
          <w:color w:val="000000"/>
          <w:sz w:val="28"/>
          <w:szCs w:val="28"/>
          <w:lang w:val="uk-UA"/>
        </w:rPr>
        <w:t xml:space="preserve">психологічного </w:t>
      </w:r>
      <w:r>
        <w:rPr>
          <w:color w:val="000000"/>
          <w:sz w:val="28"/>
          <w:szCs w:val="28"/>
          <w:lang w:val="uk-UA"/>
        </w:rPr>
        <w:t xml:space="preserve"> </w:t>
      </w:r>
      <w:r w:rsidRPr="001900C3">
        <w:rPr>
          <w:color w:val="000000"/>
          <w:sz w:val="28"/>
          <w:szCs w:val="28"/>
          <w:lang w:val="uk-UA"/>
        </w:rPr>
        <w:t xml:space="preserve">впливу </w:t>
      </w:r>
      <w:r>
        <w:rPr>
          <w:color w:val="000000"/>
          <w:sz w:val="28"/>
          <w:szCs w:val="28"/>
          <w:lang w:val="uk-UA"/>
        </w:rPr>
        <w:t xml:space="preserve"> </w:t>
      </w:r>
      <w:r w:rsidRPr="001900C3">
        <w:rPr>
          <w:color w:val="000000"/>
          <w:sz w:val="28"/>
          <w:szCs w:val="28"/>
          <w:lang w:val="uk-UA"/>
        </w:rPr>
        <w:t xml:space="preserve">як </w:t>
      </w:r>
      <w:r>
        <w:rPr>
          <w:color w:val="000000"/>
          <w:sz w:val="28"/>
          <w:szCs w:val="28"/>
          <w:lang w:val="uk-UA"/>
        </w:rPr>
        <w:t xml:space="preserve"> </w:t>
      </w:r>
      <w:r w:rsidRPr="001900C3">
        <w:rPr>
          <w:color w:val="000000"/>
          <w:sz w:val="28"/>
          <w:szCs w:val="28"/>
          <w:lang w:val="uk-UA"/>
        </w:rPr>
        <w:t>напрямок</w:t>
      </w:r>
      <w:r>
        <w:rPr>
          <w:color w:val="000000"/>
          <w:sz w:val="28"/>
          <w:szCs w:val="28"/>
          <w:lang w:val="uk-UA"/>
        </w:rPr>
        <w:t xml:space="preserve"> </w:t>
      </w:r>
      <w:r w:rsidRPr="001900C3">
        <w:rPr>
          <w:color w:val="000000"/>
          <w:sz w:val="28"/>
          <w:szCs w:val="28"/>
          <w:lang w:val="uk-UA"/>
        </w:rPr>
        <w:t xml:space="preserve"> педагогічно</w:t>
      </w:r>
      <w:r w:rsidRPr="001900C3">
        <w:rPr>
          <w:b/>
          <w:color w:val="000000"/>
          <w:sz w:val="28"/>
          <w:szCs w:val="28"/>
          <w:lang w:val="uk-UA"/>
        </w:rPr>
        <w:t>-</w:t>
      </w:r>
      <w:r w:rsidRPr="001900C3">
        <w:rPr>
          <w:color w:val="000000"/>
          <w:sz w:val="28"/>
          <w:szCs w:val="28"/>
          <w:lang w:val="uk-UA"/>
        </w:rPr>
        <w:t xml:space="preserve">виховної роботи </w:t>
      </w:r>
      <w:r>
        <w:rPr>
          <w:color w:val="000000"/>
          <w:sz w:val="28"/>
          <w:szCs w:val="28"/>
          <w:lang w:val="uk-UA"/>
        </w:rPr>
        <w:t>/ Л.</w:t>
      </w:r>
      <w:r w:rsidRPr="001900C3">
        <w:rPr>
          <w:color w:val="000000"/>
          <w:sz w:val="28"/>
          <w:szCs w:val="28"/>
          <w:lang w:val="uk-UA"/>
        </w:rPr>
        <w:t xml:space="preserve">В. Вереіна, </w:t>
      </w:r>
      <w:r>
        <w:rPr>
          <w:color w:val="000000"/>
          <w:sz w:val="28"/>
          <w:szCs w:val="28"/>
          <w:lang w:val="uk-UA"/>
        </w:rPr>
        <w:t xml:space="preserve">  В.</w:t>
      </w:r>
      <w:r w:rsidRPr="001900C3">
        <w:rPr>
          <w:color w:val="000000"/>
          <w:sz w:val="28"/>
          <w:szCs w:val="28"/>
          <w:lang w:val="uk-UA"/>
        </w:rPr>
        <w:t>М. Струніна //</w:t>
      </w:r>
      <w:r>
        <w:rPr>
          <w:color w:val="000000"/>
          <w:sz w:val="28"/>
          <w:szCs w:val="28"/>
          <w:lang w:val="uk-UA"/>
        </w:rPr>
        <w:t xml:space="preserve">  </w:t>
      </w:r>
      <w:r w:rsidRPr="001900C3">
        <w:rPr>
          <w:color w:val="000000"/>
          <w:sz w:val="28"/>
          <w:szCs w:val="28"/>
          <w:lang w:val="uk-UA"/>
        </w:rPr>
        <w:t xml:space="preserve"> Теоретичні і прикладні проблеми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психології. – 2012. – № 2</w:t>
      </w:r>
      <w:r>
        <w:rPr>
          <w:color w:val="000000"/>
          <w:sz w:val="28"/>
          <w:szCs w:val="28"/>
          <w:lang w:val="uk-UA"/>
        </w:rPr>
        <w:t xml:space="preserve"> </w:t>
      </w:r>
      <w:r w:rsidRPr="001900C3">
        <w:rPr>
          <w:color w:val="000000"/>
          <w:sz w:val="28"/>
          <w:szCs w:val="28"/>
          <w:lang w:val="uk-UA"/>
        </w:rPr>
        <w:t>(28)</w:t>
      </w:r>
      <w:r>
        <w:rPr>
          <w:color w:val="000000"/>
          <w:sz w:val="28"/>
          <w:szCs w:val="28"/>
          <w:lang w:val="uk-UA"/>
        </w:rPr>
        <w:t>.</w:t>
      </w:r>
      <w:r w:rsidRPr="001900C3">
        <w:rPr>
          <w:color w:val="000000"/>
          <w:sz w:val="28"/>
          <w:szCs w:val="28"/>
          <w:lang w:val="uk-UA"/>
        </w:rPr>
        <w:t xml:space="preserve"> – С. 103</w:t>
      </w:r>
      <w:r w:rsidRPr="001900C3">
        <w:rPr>
          <w:b/>
          <w:color w:val="000000"/>
          <w:sz w:val="28"/>
          <w:szCs w:val="28"/>
          <w:lang w:val="uk-UA"/>
        </w:rPr>
        <w:t>-</w:t>
      </w:r>
      <w:r w:rsidRPr="001900C3">
        <w:rPr>
          <w:color w:val="000000"/>
          <w:sz w:val="28"/>
          <w:szCs w:val="28"/>
          <w:lang w:val="uk-UA"/>
        </w:rPr>
        <w:t>108</w:t>
      </w:r>
      <w:r>
        <w:rPr>
          <w:color w:val="000000"/>
          <w:sz w:val="28"/>
          <w:szCs w:val="28"/>
          <w:lang w:val="uk-UA"/>
        </w:rPr>
        <w:t>.</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33. Вільський Г.</w:t>
      </w:r>
      <w:r>
        <w:rPr>
          <w:color w:val="000000"/>
          <w:sz w:val="28"/>
          <w:szCs w:val="28"/>
          <w:lang w:val="uk-UA"/>
        </w:rPr>
        <w:t xml:space="preserve"> </w:t>
      </w:r>
      <w:r w:rsidRPr="001900C3">
        <w:rPr>
          <w:color w:val="000000"/>
          <w:sz w:val="28"/>
          <w:szCs w:val="28"/>
          <w:lang w:val="uk-UA"/>
        </w:rPr>
        <w:t xml:space="preserve"> Особливості </w:t>
      </w:r>
      <w:r>
        <w:rPr>
          <w:color w:val="000000"/>
          <w:sz w:val="28"/>
          <w:szCs w:val="28"/>
          <w:lang w:val="uk-UA"/>
        </w:rPr>
        <w:t xml:space="preserve"> </w:t>
      </w:r>
      <w:r w:rsidRPr="001900C3">
        <w:rPr>
          <w:color w:val="000000"/>
          <w:sz w:val="28"/>
          <w:szCs w:val="28"/>
          <w:lang w:val="uk-UA"/>
        </w:rPr>
        <w:t xml:space="preserve">сучасного </w:t>
      </w:r>
      <w:r>
        <w:rPr>
          <w:color w:val="000000"/>
          <w:sz w:val="28"/>
          <w:szCs w:val="28"/>
          <w:lang w:val="uk-UA"/>
        </w:rPr>
        <w:t xml:space="preserve"> </w:t>
      </w:r>
      <w:r w:rsidRPr="001900C3">
        <w:rPr>
          <w:color w:val="000000"/>
          <w:sz w:val="28"/>
          <w:szCs w:val="28"/>
          <w:lang w:val="uk-UA"/>
        </w:rPr>
        <w:t>етапу</w:t>
      </w:r>
      <w:r>
        <w:rPr>
          <w:color w:val="000000"/>
          <w:sz w:val="28"/>
          <w:szCs w:val="28"/>
          <w:lang w:val="uk-UA"/>
        </w:rPr>
        <w:t xml:space="preserve"> </w:t>
      </w:r>
      <w:r w:rsidRPr="001900C3">
        <w:rPr>
          <w:color w:val="000000"/>
          <w:sz w:val="28"/>
          <w:szCs w:val="28"/>
          <w:lang w:val="uk-UA"/>
        </w:rPr>
        <w:t xml:space="preserve"> розвитку вищої освіти України  / Г. Вільський // Вища школа. – 2009. – № 3. – C. 57</w:t>
      </w:r>
      <w:r w:rsidRPr="001900C3">
        <w:rPr>
          <w:b/>
          <w:color w:val="000000"/>
          <w:sz w:val="28"/>
          <w:szCs w:val="28"/>
          <w:lang w:val="uk-UA"/>
        </w:rPr>
        <w:t>-</w:t>
      </w:r>
      <w:r w:rsidRPr="001900C3">
        <w:rPr>
          <w:color w:val="000000"/>
          <w:sz w:val="28"/>
          <w:szCs w:val="28"/>
          <w:lang w:val="uk-UA"/>
        </w:rPr>
        <w:t>62</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34. Винославська О.В. </w:t>
      </w:r>
      <w:r>
        <w:rPr>
          <w:color w:val="000000"/>
          <w:sz w:val="28"/>
          <w:szCs w:val="28"/>
          <w:lang w:val="uk-UA"/>
        </w:rPr>
        <w:t xml:space="preserve">  </w:t>
      </w:r>
      <w:r w:rsidRPr="001900C3">
        <w:rPr>
          <w:color w:val="000000"/>
          <w:sz w:val="28"/>
          <w:szCs w:val="28"/>
          <w:lang w:val="uk-UA"/>
        </w:rPr>
        <w:t>Психологічні</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особливості</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003A057D">
        <w:rPr>
          <w:color w:val="000000"/>
          <w:sz w:val="28"/>
          <w:szCs w:val="28"/>
          <w:lang w:val="uk-UA"/>
        </w:rPr>
        <w:t xml:space="preserve">малої групи </w:t>
      </w:r>
      <w:r w:rsidRPr="001900C3">
        <w:rPr>
          <w:color w:val="000000"/>
          <w:sz w:val="28"/>
          <w:szCs w:val="28"/>
          <w:lang w:val="uk-UA"/>
        </w:rPr>
        <w:t xml:space="preserve">/  </w:t>
      </w:r>
      <w:r w:rsidR="003A057D">
        <w:rPr>
          <w:color w:val="000000"/>
          <w:sz w:val="28"/>
          <w:szCs w:val="28"/>
          <w:lang w:val="uk-UA"/>
        </w:rPr>
        <w:t xml:space="preserve">                </w:t>
      </w:r>
      <w:r w:rsidRPr="001900C3">
        <w:rPr>
          <w:color w:val="000000"/>
          <w:sz w:val="28"/>
          <w:szCs w:val="28"/>
          <w:lang w:val="uk-UA"/>
        </w:rPr>
        <w:t xml:space="preserve">О.В. Винославська // Практична психологія та соціальна работа. – 2005. –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w:t>
      </w:r>
      <w:r>
        <w:rPr>
          <w:color w:val="000000"/>
          <w:sz w:val="28"/>
          <w:szCs w:val="28"/>
          <w:lang w:val="uk-UA"/>
        </w:rPr>
        <w:t xml:space="preserve"> </w:t>
      </w:r>
      <w:r w:rsidRPr="001900C3">
        <w:rPr>
          <w:color w:val="000000"/>
          <w:sz w:val="28"/>
          <w:szCs w:val="28"/>
          <w:lang w:val="uk-UA"/>
        </w:rPr>
        <w:t>7. – С. 65</w:t>
      </w:r>
      <w:r w:rsidRPr="001900C3">
        <w:rPr>
          <w:b/>
          <w:color w:val="000000"/>
          <w:sz w:val="28"/>
          <w:szCs w:val="28"/>
          <w:lang w:val="uk-UA"/>
        </w:rPr>
        <w:t>-</w:t>
      </w:r>
      <w:r w:rsidRPr="001900C3">
        <w:rPr>
          <w:color w:val="000000"/>
          <w:sz w:val="28"/>
          <w:szCs w:val="28"/>
          <w:lang w:val="uk-UA"/>
        </w:rPr>
        <w:t>70</w:t>
      </w:r>
      <w:r>
        <w:rPr>
          <w:color w:val="000000"/>
          <w:sz w:val="28"/>
          <w:szCs w:val="28"/>
          <w:lang w:val="uk-UA"/>
        </w:rPr>
        <w:t>.</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35. Вичев В. </w:t>
      </w:r>
      <w:r>
        <w:rPr>
          <w:color w:val="000000"/>
          <w:sz w:val="28"/>
          <w:szCs w:val="28"/>
          <w:lang w:val="uk-UA"/>
        </w:rPr>
        <w:t xml:space="preserve">  </w:t>
      </w:r>
      <w:r w:rsidRPr="001900C3">
        <w:rPr>
          <w:color w:val="000000"/>
          <w:sz w:val="28"/>
          <w:szCs w:val="28"/>
          <w:lang w:val="uk-UA"/>
        </w:rPr>
        <w:t>Мораль</w:t>
      </w:r>
      <w:r>
        <w:rPr>
          <w:color w:val="000000"/>
          <w:sz w:val="28"/>
          <w:szCs w:val="28"/>
          <w:lang w:val="uk-UA"/>
        </w:rPr>
        <w:t xml:space="preserve">   </w:t>
      </w:r>
      <w:r w:rsidRPr="001900C3">
        <w:rPr>
          <w:color w:val="000000"/>
          <w:sz w:val="28"/>
          <w:szCs w:val="28"/>
          <w:lang w:val="uk-UA"/>
        </w:rPr>
        <w:t xml:space="preserve"> и </w:t>
      </w:r>
      <w:r>
        <w:rPr>
          <w:color w:val="000000"/>
          <w:sz w:val="28"/>
          <w:szCs w:val="28"/>
          <w:lang w:val="uk-UA"/>
        </w:rPr>
        <w:t xml:space="preserve">    </w:t>
      </w:r>
      <w:r w:rsidRPr="001900C3">
        <w:rPr>
          <w:color w:val="000000"/>
          <w:sz w:val="28"/>
          <w:szCs w:val="28"/>
          <w:lang w:val="uk-UA"/>
        </w:rPr>
        <w:t>социальная</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психіка    </w:t>
      </w:r>
      <w:r w:rsidRPr="001900C3">
        <w:rPr>
          <w:color w:val="000000"/>
          <w:sz w:val="28"/>
          <w:szCs w:val="28"/>
          <w:lang w:val="uk-UA"/>
        </w:rPr>
        <w:t xml:space="preserve"> / В.  Вичев;</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BE10FB">
        <w:rPr>
          <w:color w:val="000000"/>
          <w:sz w:val="28"/>
          <w:szCs w:val="28"/>
          <w:lang w:val="uk-UA"/>
        </w:rPr>
        <w:t>[</w:t>
      </w:r>
      <w:r w:rsidRPr="001900C3">
        <w:rPr>
          <w:color w:val="000000"/>
          <w:sz w:val="28"/>
          <w:szCs w:val="28"/>
          <w:lang w:val="uk-UA"/>
        </w:rPr>
        <w:t>пер.</w:t>
      </w:r>
      <w:r>
        <w:rPr>
          <w:color w:val="000000"/>
          <w:sz w:val="28"/>
          <w:szCs w:val="28"/>
          <w:lang w:val="uk-UA"/>
        </w:rPr>
        <w:t xml:space="preserve"> </w:t>
      </w:r>
      <w:r w:rsidRPr="001900C3">
        <w:rPr>
          <w:color w:val="000000"/>
          <w:sz w:val="28"/>
          <w:szCs w:val="28"/>
          <w:lang w:val="uk-UA"/>
        </w:rPr>
        <w:t xml:space="preserve"> с</w:t>
      </w:r>
      <w:r>
        <w:rPr>
          <w:color w:val="000000"/>
          <w:sz w:val="28"/>
          <w:szCs w:val="28"/>
          <w:lang w:val="uk-UA"/>
        </w:rPr>
        <w:t xml:space="preserve"> </w:t>
      </w:r>
      <w:r w:rsidRPr="001900C3">
        <w:rPr>
          <w:color w:val="000000"/>
          <w:sz w:val="28"/>
          <w:szCs w:val="28"/>
          <w:lang w:val="uk-UA"/>
        </w:rPr>
        <w:t xml:space="preserve"> болг.</w:t>
      </w:r>
      <w:r w:rsidR="003A057D">
        <w:rPr>
          <w:color w:val="000000"/>
          <w:sz w:val="28"/>
          <w:szCs w:val="28"/>
          <w:lang w:val="uk-UA"/>
        </w:rPr>
        <w:t xml:space="preserve"> </w:t>
      </w:r>
      <w:r>
        <w:rPr>
          <w:color w:val="000000"/>
          <w:sz w:val="28"/>
          <w:szCs w:val="28"/>
          <w:lang w:val="uk-UA"/>
        </w:rPr>
        <w:t>Р.</w:t>
      </w:r>
      <w:r w:rsidRPr="001900C3">
        <w:rPr>
          <w:color w:val="000000"/>
          <w:sz w:val="28"/>
          <w:szCs w:val="28"/>
          <w:lang w:val="uk-UA"/>
        </w:rPr>
        <w:t>Е. Мельцера</w:t>
      </w:r>
      <w:r w:rsidRPr="00D017F1">
        <w:rPr>
          <w:color w:val="000000"/>
          <w:sz w:val="28"/>
          <w:szCs w:val="28"/>
          <w:lang w:val="uk-UA"/>
        </w:rPr>
        <w:t>]</w:t>
      </w:r>
      <w:r>
        <w:rPr>
          <w:color w:val="000000"/>
          <w:sz w:val="28"/>
          <w:szCs w:val="28"/>
          <w:lang w:val="uk-UA"/>
        </w:rPr>
        <w:t>.</w:t>
      </w:r>
      <w:r w:rsidRPr="001900C3">
        <w:rPr>
          <w:color w:val="000000"/>
          <w:sz w:val="28"/>
          <w:szCs w:val="28"/>
          <w:lang w:val="uk-UA"/>
        </w:rPr>
        <w:t xml:space="preserve"> – М.</w:t>
      </w:r>
      <w:r>
        <w:rPr>
          <w:color w:val="000000"/>
          <w:sz w:val="28"/>
          <w:szCs w:val="28"/>
          <w:lang w:val="uk-UA"/>
        </w:rPr>
        <w:t xml:space="preserve"> </w:t>
      </w:r>
      <w:r w:rsidRPr="001900C3">
        <w:rPr>
          <w:color w:val="000000"/>
          <w:sz w:val="28"/>
          <w:szCs w:val="28"/>
          <w:lang w:val="uk-UA"/>
        </w:rPr>
        <w:t>: Прогрессс, 1978. – 357</w:t>
      </w:r>
      <w:r>
        <w:rPr>
          <w:color w:val="000000"/>
          <w:sz w:val="28"/>
          <w:szCs w:val="28"/>
          <w:lang w:val="uk-UA"/>
        </w:rPr>
        <w:t xml:space="preserve"> </w:t>
      </w:r>
      <w:r w:rsidRPr="001900C3">
        <w:rPr>
          <w:color w:val="000000"/>
          <w:sz w:val="28"/>
          <w:szCs w:val="28"/>
          <w:lang w:val="uk-UA"/>
        </w:rPr>
        <w:t>с.</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36. Власенко А.С. </w:t>
      </w:r>
      <w:r>
        <w:rPr>
          <w:color w:val="000000"/>
          <w:sz w:val="28"/>
          <w:szCs w:val="28"/>
          <w:lang w:val="uk-UA"/>
        </w:rPr>
        <w:t xml:space="preserve">   </w:t>
      </w:r>
      <w:r w:rsidRPr="001900C3">
        <w:rPr>
          <w:color w:val="000000"/>
          <w:sz w:val="28"/>
          <w:szCs w:val="28"/>
          <w:lang w:val="uk-UA"/>
        </w:rPr>
        <w:t xml:space="preserve">Некоторые </w:t>
      </w:r>
      <w:r>
        <w:rPr>
          <w:color w:val="000000"/>
          <w:sz w:val="28"/>
          <w:szCs w:val="28"/>
          <w:lang w:val="uk-UA"/>
        </w:rPr>
        <w:t xml:space="preserve">    </w:t>
      </w:r>
      <w:r w:rsidRPr="001900C3">
        <w:rPr>
          <w:color w:val="000000"/>
          <w:sz w:val="28"/>
          <w:szCs w:val="28"/>
          <w:lang w:val="uk-UA"/>
        </w:rPr>
        <w:t>вопросы</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воспитания</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студенчества </w:t>
      </w:r>
      <w:r>
        <w:rPr>
          <w:color w:val="000000"/>
          <w:sz w:val="28"/>
          <w:szCs w:val="28"/>
          <w:lang w:val="uk-UA"/>
        </w:rPr>
        <w:t xml:space="preserve">    </w:t>
      </w:r>
      <w:r w:rsidRPr="001900C3">
        <w:rPr>
          <w:color w:val="000000"/>
          <w:sz w:val="28"/>
          <w:szCs w:val="28"/>
          <w:lang w:val="uk-UA"/>
        </w:rPr>
        <w:t>на современном этапе   / А.С. Власенко. –  М.</w:t>
      </w:r>
      <w:r>
        <w:rPr>
          <w:color w:val="000000"/>
          <w:sz w:val="28"/>
          <w:szCs w:val="28"/>
          <w:lang w:val="uk-UA"/>
        </w:rPr>
        <w:t xml:space="preserve"> </w:t>
      </w:r>
      <w:r w:rsidRPr="001900C3">
        <w:rPr>
          <w:color w:val="000000"/>
          <w:sz w:val="28"/>
          <w:szCs w:val="28"/>
          <w:lang w:val="uk-UA"/>
        </w:rPr>
        <w:t>: Просвещение,</w:t>
      </w:r>
      <w:r>
        <w:rPr>
          <w:color w:val="000000"/>
          <w:sz w:val="28"/>
          <w:szCs w:val="28"/>
          <w:lang w:val="uk-UA"/>
        </w:rPr>
        <w:t xml:space="preserve"> </w:t>
      </w:r>
      <w:r w:rsidRPr="001900C3">
        <w:rPr>
          <w:color w:val="000000"/>
          <w:sz w:val="28"/>
          <w:szCs w:val="28"/>
          <w:lang w:val="uk-UA"/>
        </w:rPr>
        <w:t xml:space="preserve">1987. – 176 с. </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37.</w:t>
      </w:r>
      <w:r w:rsidRPr="001900C3">
        <w:rPr>
          <w:sz w:val="28"/>
          <w:szCs w:val="28"/>
        </w:rPr>
        <w:t xml:space="preserve"> </w:t>
      </w:r>
      <w:r w:rsidRPr="001900C3">
        <w:rPr>
          <w:color w:val="000000"/>
          <w:sz w:val="28"/>
          <w:szCs w:val="28"/>
          <w:lang w:val="uk-UA"/>
        </w:rPr>
        <w:t>Власова О. І.</w:t>
      </w:r>
      <w:r>
        <w:rPr>
          <w:color w:val="000000"/>
          <w:sz w:val="28"/>
          <w:szCs w:val="28"/>
          <w:lang w:val="uk-UA"/>
        </w:rPr>
        <w:t xml:space="preserve"> </w:t>
      </w:r>
      <w:r w:rsidRPr="001900C3">
        <w:rPr>
          <w:color w:val="000000"/>
          <w:sz w:val="28"/>
          <w:szCs w:val="28"/>
          <w:lang w:val="uk-UA"/>
        </w:rPr>
        <w:t xml:space="preserve"> Психологія</w:t>
      </w:r>
      <w:r>
        <w:rPr>
          <w:color w:val="000000"/>
          <w:sz w:val="28"/>
          <w:szCs w:val="28"/>
          <w:lang w:val="uk-UA"/>
        </w:rPr>
        <w:t xml:space="preserve"> </w:t>
      </w:r>
      <w:r w:rsidRPr="001900C3">
        <w:rPr>
          <w:color w:val="000000"/>
          <w:sz w:val="28"/>
          <w:szCs w:val="28"/>
          <w:lang w:val="uk-UA"/>
        </w:rPr>
        <w:t xml:space="preserve"> соціальних </w:t>
      </w:r>
      <w:r>
        <w:rPr>
          <w:color w:val="000000"/>
          <w:sz w:val="28"/>
          <w:szCs w:val="28"/>
          <w:lang w:val="uk-UA"/>
        </w:rPr>
        <w:t xml:space="preserve"> </w:t>
      </w:r>
      <w:r w:rsidRPr="001900C3">
        <w:rPr>
          <w:color w:val="000000"/>
          <w:sz w:val="28"/>
          <w:szCs w:val="28"/>
          <w:lang w:val="uk-UA"/>
        </w:rPr>
        <w:t xml:space="preserve">здібностей: </w:t>
      </w:r>
      <w:r>
        <w:rPr>
          <w:color w:val="000000"/>
          <w:sz w:val="28"/>
          <w:szCs w:val="28"/>
          <w:lang w:val="uk-UA"/>
        </w:rPr>
        <w:t xml:space="preserve">   </w:t>
      </w:r>
      <w:r w:rsidRPr="001900C3">
        <w:rPr>
          <w:color w:val="000000"/>
          <w:sz w:val="28"/>
          <w:szCs w:val="28"/>
          <w:lang w:val="uk-UA"/>
        </w:rPr>
        <w:t>структура,</w:t>
      </w:r>
      <w:r>
        <w:rPr>
          <w:color w:val="000000"/>
          <w:sz w:val="28"/>
          <w:szCs w:val="28"/>
          <w:lang w:val="uk-UA"/>
        </w:rPr>
        <w:t xml:space="preserve">   </w:t>
      </w:r>
      <w:r w:rsidRPr="001900C3">
        <w:rPr>
          <w:color w:val="000000"/>
          <w:sz w:val="28"/>
          <w:szCs w:val="28"/>
          <w:lang w:val="uk-UA"/>
        </w:rPr>
        <w:t xml:space="preserve"> динаміка, чинники розвитку / О. І. Власова – К.</w:t>
      </w:r>
      <w:r>
        <w:rPr>
          <w:color w:val="000000"/>
          <w:sz w:val="28"/>
          <w:szCs w:val="28"/>
          <w:lang w:val="uk-UA"/>
        </w:rPr>
        <w:t xml:space="preserve"> </w:t>
      </w:r>
      <w:r w:rsidRPr="001900C3">
        <w:rPr>
          <w:color w:val="000000"/>
          <w:sz w:val="28"/>
          <w:szCs w:val="28"/>
          <w:lang w:val="uk-UA"/>
        </w:rPr>
        <w:t>: ВПЦ «Київський університет», 2005.</w:t>
      </w:r>
      <w:r w:rsidR="003A057D">
        <w:rPr>
          <w:color w:val="000000"/>
          <w:sz w:val="28"/>
          <w:szCs w:val="28"/>
          <w:lang w:val="uk-UA"/>
        </w:rPr>
        <w:t xml:space="preserve"> </w:t>
      </w:r>
      <w:r w:rsidRPr="001900C3">
        <w:rPr>
          <w:color w:val="000000"/>
          <w:sz w:val="28"/>
          <w:szCs w:val="28"/>
          <w:lang w:val="uk-UA"/>
        </w:rPr>
        <w:t>– 308 с.</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38. </w:t>
      </w:r>
      <w:r>
        <w:rPr>
          <w:color w:val="000000"/>
          <w:sz w:val="28"/>
          <w:szCs w:val="28"/>
          <w:lang w:val="uk-UA"/>
        </w:rPr>
        <w:t>Власова О.</w:t>
      </w:r>
      <w:r w:rsidRPr="001900C3">
        <w:rPr>
          <w:color w:val="000000"/>
          <w:sz w:val="28"/>
          <w:szCs w:val="28"/>
          <w:lang w:val="uk-UA"/>
        </w:rPr>
        <w:t>І.</w:t>
      </w:r>
      <w:r>
        <w:rPr>
          <w:color w:val="000000"/>
          <w:sz w:val="28"/>
          <w:szCs w:val="28"/>
          <w:lang w:val="uk-UA"/>
        </w:rPr>
        <w:t xml:space="preserve"> </w:t>
      </w:r>
      <w:r w:rsidRPr="001900C3">
        <w:rPr>
          <w:color w:val="000000"/>
          <w:sz w:val="28"/>
          <w:szCs w:val="28"/>
          <w:lang w:val="uk-UA"/>
        </w:rPr>
        <w:t xml:space="preserve"> Провідні </w:t>
      </w:r>
      <w:r>
        <w:rPr>
          <w:color w:val="000000"/>
          <w:sz w:val="28"/>
          <w:szCs w:val="28"/>
          <w:lang w:val="uk-UA"/>
        </w:rPr>
        <w:t xml:space="preserve">    </w:t>
      </w:r>
      <w:r w:rsidRPr="001900C3">
        <w:rPr>
          <w:color w:val="000000"/>
          <w:sz w:val="28"/>
          <w:szCs w:val="28"/>
          <w:lang w:val="uk-UA"/>
        </w:rPr>
        <w:t xml:space="preserve">чинники </w:t>
      </w:r>
      <w:r>
        <w:rPr>
          <w:color w:val="000000"/>
          <w:sz w:val="28"/>
          <w:szCs w:val="28"/>
          <w:lang w:val="uk-UA"/>
        </w:rPr>
        <w:t xml:space="preserve">     </w:t>
      </w:r>
      <w:r w:rsidRPr="001900C3">
        <w:rPr>
          <w:color w:val="000000"/>
          <w:sz w:val="28"/>
          <w:szCs w:val="28"/>
          <w:lang w:val="uk-UA"/>
        </w:rPr>
        <w:t>розвитку</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соціального</w:t>
      </w:r>
      <w:r>
        <w:rPr>
          <w:color w:val="000000"/>
          <w:sz w:val="28"/>
          <w:szCs w:val="28"/>
          <w:lang w:val="uk-UA"/>
        </w:rPr>
        <w:t xml:space="preserve">   </w:t>
      </w:r>
      <w:r w:rsidRPr="001900C3">
        <w:rPr>
          <w:color w:val="000000"/>
          <w:sz w:val="28"/>
          <w:szCs w:val="28"/>
          <w:lang w:val="uk-UA"/>
        </w:rPr>
        <w:t xml:space="preserve"> потенціалу </w:t>
      </w:r>
    </w:p>
    <w:p w:rsidR="000D6CD0"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Особистості</w:t>
      </w:r>
      <w:r>
        <w:rPr>
          <w:color w:val="000000"/>
          <w:sz w:val="28"/>
          <w:szCs w:val="28"/>
          <w:lang w:val="uk-UA"/>
        </w:rPr>
        <w:t xml:space="preserve">     / О.</w:t>
      </w:r>
      <w:r w:rsidRPr="001900C3">
        <w:rPr>
          <w:color w:val="000000"/>
          <w:sz w:val="28"/>
          <w:szCs w:val="28"/>
          <w:lang w:val="uk-UA"/>
        </w:rPr>
        <w:t>І. Власова //</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Соціальна </w:t>
      </w:r>
      <w:r>
        <w:rPr>
          <w:color w:val="000000"/>
          <w:sz w:val="28"/>
          <w:szCs w:val="28"/>
          <w:lang w:val="uk-UA"/>
        </w:rPr>
        <w:t xml:space="preserve">    </w:t>
      </w:r>
      <w:r w:rsidRPr="001900C3">
        <w:rPr>
          <w:color w:val="000000"/>
          <w:sz w:val="28"/>
          <w:szCs w:val="28"/>
          <w:lang w:val="uk-UA"/>
        </w:rPr>
        <w:t xml:space="preserve">психологія. – 2005. – № 2. –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С. 55-</w:t>
      </w:r>
      <w:r w:rsidRPr="001900C3">
        <w:rPr>
          <w:color w:val="000000"/>
          <w:sz w:val="28"/>
          <w:szCs w:val="28"/>
          <w:lang w:val="uk-UA"/>
        </w:rPr>
        <w:t>63.</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39. Волков Б.С.  </w:t>
      </w:r>
      <w:r>
        <w:rPr>
          <w:color w:val="000000"/>
          <w:sz w:val="28"/>
          <w:szCs w:val="28"/>
          <w:lang w:val="uk-UA"/>
        </w:rPr>
        <w:t xml:space="preserve"> </w:t>
      </w:r>
      <w:r w:rsidRPr="001900C3">
        <w:rPr>
          <w:color w:val="000000"/>
          <w:sz w:val="28"/>
          <w:szCs w:val="28"/>
          <w:lang w:val="uk-UA"/>
        </w:rPr>
        <w:t xml:space="preserve">Психология </w:t>
      </w:r>
      <w:r>
        <w:rPr>
          <w:color w:val="000000"/>
          <w:sz w:val="28"/>
          <w:szCs w:val="28"/>
          <w:lang w:val="uk-UA"/>
        </w:rPr>
        <w:t xml:space="preserve">    </w:t>
      </w:r>
      <w:r w:rsidRPr="001900C3">
        <w:rPr>
          <w:color w:val="000000"/>
          <w:sz w:val="28"/>
          <w:szCs w:val="28"/>
          <w:lang w:val="uk-UA"/>
        </w:rPr>
        <w:t>юности</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и </w:t>
      </w:r>
      <w:r>
        <w:rPr>
          <w:color w:val="000000"/>
          <w:sz w:val="28"/>
          <w:szCs w:val="28"/>
          <w:lang w:val="uk-UA"/>
        </w:rPr>
        <w:t xml:space="preserve">   </w:t>
      </w:r>
      <w:r w:rsidRPr="001900C3">
        <w:rPr>
          <w:color w:val="000000"/>
          <w:sz w:val="28"/>
          <w:szCs w:val="28"/>
          <w:lang w:val="uk-UA"/>
        </w:rPr>
        <w:t xml:space="preserve">молодости: </w:t>
      </w:r>
      <w:r>
        <w:rPr>
          <w:color w:val="000000"/>
          <w:sz w:val="28"/>
          <w:szCs w:val="28"/>
          <w:lang w:val="uk-UA"/>
        </w:rPr>
        <w:t xml:space="preserve">    </w:t>
      </w:r>
      <w:r w:rsidRPr="001900C3">
        <w:rPr>
          <w:color w:val="000000"/>
          <w:sz w:val="28"/>
          <w:szCs w:val="28"/>
          <w:lang w:val="uk-UA"/>
        </w:rPr>
        <w:t>Учебное пособие</w:t>
      </w:r>
      <w:r>
        <w:rPr>
          <w:color w:val="000000"/>
          <w:sz w:val="28"/>
          <w:szCs w:val="28"/>
          <w:lang w:val="uk-UA"/>
        </w:rPr>
        <w:t xml:space="preserve"> </w:t>
      </w:r>
      <w:r w:rsidRPr="001900C3">
        <w:rPr>
          <w:color w:val="000000"/>
          <w:sz w:val="28"/>
          <w:szCs w:val="28"/>
          <w:lang w:val="uk-UA"/>
        </w:rPr>
        <w:t xml:space="preserve"> /  Б.С. Волков. –  М.</w:t>
      </w:r>
      <w:r>
        <w:rPr>
          <w:color w:val="000000"/>
          <w:sz w:val="28"/>
          <w:szCs w:val="28"/>
          <w:lang w:val="uk-UA"/>
        </w:rPr>
        <w:t xml:space="preserve"> </w:t>
      </w:r>
      <w:r w:rsidRPr="001900C3">
        <w:rPr>
          <w:color w:val="000000"/>
          <w:sz w:val="28"/>
          <w:szCs w:val="28"/>
          <w:lang w:val="uk-UA"/>
        </w:rPr>
        <w:t>: Академический Проект «Трикста». – 2006. –  256 с.</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40. Володарська Н.Д. Психологічна характеристика когнітивного компоненту </w:t>
      </w:r>
    </w:p>
    <w:p w:rsidR="000D6CD0" w:rsidRDefault="000D6CD0" w:rsidP="000D6CD0">
      <w:pPr>
        <w:spacing w:line="360" w:lineRule="auto"/>
        <w:contextualSpacing/>
        <w:jc w:val="both"/>
        <w:rPr>
          <w:color w:val="000000"/>
          <w:sz w:val="28"/>
          <w:szCs w:val="28"/>
          <w:lang w:val="uk-UA"/>
        </w:rPr>
      </w:pPr>
      <w:r>
        <w:rPr>
          <w:color w:val="000000"/>
          <w:sz w:val="28"/>
          <w:szCs w:val="28"/>
          <w:lang w:val="uk-UA"/>
        </w:rPr>
        <w:t xml:space="preserve">      г</w:t>
      </w:r>
      <w:r w:rsidRPr="001900C3">
        <w:rPr>
          <w:color w:val="000000"/>
          <w:sz w:val="28"/>
          <w:szCs w:val="28"/>
          <w:lang w:val="uk-UA"/>
        </w:rPr>
        <w:t>ромадянської</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свідомості</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 xml:space="preserve">та </w:t>
      </w:r>
      <w:r>
        <w:rPr>
          <w:color w:val="000000"/>
          <w:sz w:val="28"/>
          <w:szCs w:val="28"/>
          <w:lang w:val="uk-UA"/>
        </w:rPr>
        <w:t xml:space="preserve">    </w:t>
      </w:r>
      <w:r w:rsidRPr="001900C3">
        <w:rPr>
          <w:color w:val="000000"/>
          <w:sz w:val="28"/>
          <w:szCs w:val="28"/>
          <w:lang w:val="uk-UA"/>
        </w:rPr>
        <w:t xml:space="preserve">самосвідомості </w:t>
      </w:r>
      <w:r>
        <w:rPr>
          <w:color w:val="000000"/>
          <w:sz w:val="28"/>
          <w:szCs w:val="28"/>
          <w:lang w:val="uk-UA"/>
        </w:rPr>
        <w:t xml:space="preserve">   / Н.</w:t>
      </w:r>
      <w:r w:rsidRPr="001900C3">
        <w:rPr>
          <w:color w:val="000000"/>
          <w:sz w:val="28"/>
          <w:szCs w:val="28"/>
          <w:lang w:val="uk-UA"/>
        </w:rPr>
        <w:t xml:space="preserve">Д. Володарська //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t xml:space="preserve">      </w:t>
      </w:r>
      <w:r w:rsidRPr="001900C3">
        <w:rPr>
          <w:color w:val="000000"/>
          <w:sz w:val="28"/>
          <w:szCs w:val="28"/>
          <w:lang w:val="uk-UA"/>
        </w:rPr>
        <w:t xml:space="preserve">Психологічні </w:t>
      </w:r>
      <w:r>
        <w:rPr>
          <w:color w:val="000000"/>
          <w:sz w:val="28"/>
          <w:szCs w:val="28"/>
          <w:lang w:val="uk-UA"/>
        </w:rPr>
        <w:t xml:space="preserve">   </w:t>
      </w:r>
      <w:r w:rsidRPr="001900C3">
        <w:rPr>
          <w:color w:val="000000"/>
          <w:sz w:val="28"/>
          <w:szCs w:val="28"/>
          <w:lang w:val="uk-UA"/>
        </w:rPr>
        <w:t xml:space="preserve">закономірності </w:t>
      </w:r>
      <w:r>
        <w:rPr>
          <w:color w:val="000000"/>
          <w:sz w:val="28"/>
          <w:szCs w:val="28"/>
          <w:lang w:val="uk-UA"/>
        </w:rPr>
        <w:t xml:space="preserve">   </w:t>
      </w:r>
      <w:r w:rsidRPr="001900C3">
        <w:rPr>
          <w:color w:val="000000"/>
          <w:sz w:val="28"/>
          <w:szCs w:val="28"/>
          <w:lang w:val="uk-UA"/>
        </w:rPr>
        <w:t xml:space="preserve">розвитку </w:t>
      </w:r>
      <w:r>
        <w:rPr>
          <w:color w:val="000000"/>
          <w:sz w:val="28"/>
          <w:szCs w:val="28"/>
          <w:lang w:val="uk-UA"/>
        </w:rPr>
        <w:t xml:space="preserve">   </w:t>
      </w:r>
      <w:r w:rsidRPr="001900C3">
        <w:rPr>
          <w:color w:val="000000"/>
          <w:sz w:val="28"/>
          <w:szCs w:val="28"/>
          <w:lang w:val="uk-UA"/>
        </w:rPr>
        <w:t xml:space="preserve">громадянської </w:t>
      </w:r>
      <w:r>
        <w:rPr>
          <w:color w:val="000000"/>
          <w:sz w:val="28"/>
          <w:szCs w:val="28"/>
          <w:lang w:val="uk-UA"/>
        </w:rPr>
        <w:t xml:space="preserve">   </w:t>
      </w:r>
      <w:r w:rsidRPr="001900C3">
        <w:rPr>
          <w:color w:val="000000"/>
          <w:sz w:val="28"/>
          <w:szCs w:val="28"/>
          <w:lang w:val="uk-UA"/>
        </w:rPr>
        <w:t>свідомості</w:t>
      </w:r>
      <w:r>
        <w:rPr>
          <w:color w:val="000000"/>
          <w:sz w:val="28"/>
          <w:szCs w:val="28"/>
          <w:lang w:val="uk-UA"/>
        </w:rPr>
        <w:t xml:space="preserve">  </w:t>
      </w:r>
      <w:r w:rsidRPr="001900C3">
        <w:rPr>
          <w:color w:val="000000"/>
          <w:sz w:val="28"/>
          <w:szCs w:val="28"/>
          <w:lang w:val="uk-UA"/>
        </w:rPr>
        <w:t xml:space="preserve"> та самосвідомості особистості: У 2-х томах; </w:t>
      </w:r>
      <w:r w:rsidRPr="00BE10FB">
        <w:rPr>
          <w:color w:val="000000"/>
          <w:sz w:val="28"/>
          <w:szCs w:val="28"/>
          <w:lang w:val="uk-UA"/>
        </w:rPr>
        <w:t>[</w:t>
      </w:r>
      <w:r>
        <w:rPr>
          <w:color w:val="000000"/>
          <w:sz w:val="28"/>
          <w:szCs w:val="28"/>
          <w:lang w:val="uk-UA"/>
        </w:rPr>
        <w:t>за заг. ред. М.</w:t>
      </w:r>
      <w:r w:rsidRPr="001900C3">
        <w:rPr>
          <w:color w:val="000000"/>
          <w:sz w:val="28"/>
          <w:szCs w:val="28"/>
          <w:lang w:val="uk-UA"/>
        </w:rPr>
        <w:t>Й. Боришевського</w:t>
      </w:r>
      <w:r w:rsidRPr="008D17EC">
        <w:rPr>
          <w:color w:val="000000"/>
          <w:sz w:val="28"/>
          <w:szCs w:val="28"/>
          <w:lang w:val="uk-UA"/>
        </w:rPr>
        <w:t>]</w:t>
      </w:r>
      <w:r w:rsidRPr="001900C3">
        <w:rPr>
          <w:color w:val="000000"/>
          <w:sz w:val="28"/>
          <w:szCs w:val="28"/>
          <w:lang w:val="uk-UA"/>
        </w:rPr>
        <w:t>.</w:t>
      </w:r>
      <w:r w:rsidR="003A057D">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w:t>
      </w:r>
      <w:r w:rsidRPr="001900C3">
        <w:rPr>
          <w:color w:val="000000"/>
          <w:sz w:val="28"/>
          <w:szCs w:val="28"/>
          <w:lang w:val="uk-UA"/>
        </w:rPr>
        <w:t>К.</w:t>
      </w:r>
      <w:r>
        <w:rPr>
          <w:color w:val="000000"/>
          <w:sz w:val="28"/>
          <w:szCs w:val="28"/>
          <w:lang w:val="uk-UA"/>
        </w:rPr>
        <w:t xml:space="preserve"> </w:t>
      </w:r>
      <w:r w:rsidRPr="001900C3">
        <w:rPr>
          <w:color w:val="000000"/>
          <w:sz w:val="28"/>
          <w:szCs w:val="28"/>
          <w:lang w:val="uk-UA"/>
        </w:rPr>
        <w:t>: Дніпро, 2001. – Т. 1. – С. 81</w:t>
      </w:r>
      <w:r w:rsidRPr="001900C3">
        <w:rPr>
          <w:b/>
          <w:color w:val="000000"/>
          <w:sz w:val="28"/>
          <w:szCs w:val="28"/>
          <w:lang w:val="uk-UA"/>
        </w:rPr>
        <w:t>-</w:t>
      </w:r>
      <w:r w:rsidRPr="001900C3">
        <w:rPr>
          <w:color w:val="000000"/>
          <w:sz w:val="28"/>
          <w:szCs w:val="28"/>
          <w:lang w:val="uk-UA"/>
        </w:rPr>
        <w:t>88.</w:t>
      </w:r>
    </w:p>
    <w:p w:rsidR="000D6CD0" w:rsidRDefault="000D6CD0" w:rsidP="000D6CD0">
      <w:pPr>
        <w:spacing w:line="360" w:lineRule="auto"/>
        <w:contextualSpacing/>
        <w:jc w:val="both"/>
        <w:rPr>
          <w:color w:val="000000"/>
          <w:sz w:val="28"/>
          <w:szCs w:val="28"/>
          <w:lang w:val="uk-UA"/>
        </w:rPr>
      </w:pPr>
      <w:r>
        <w:rPr>
          <w:color w:val="000000"/>
          <w:sz w:val="28"/>
          <w:szCs w:val="28"/>
          <w:lang w:val="uk-UA"/>
        </w:rPr>
        <w:t>41. Выготский Л.</w:t>
      </w:r>
      <w:r w:rsidRPr="001900C3">
        <w:rPr>
          <w:color w:val="000000"/>
          <w:sz w:val="28"/>
          <w:szCs w:val="28"/>
          <w:lang w:val="uk-UA"/>
        </w:rPr>
        <w:t>С. Педагогическая психология. – М.</w:t>
      </w:r>
      <w:r>
        <w:rPr>
          <w:color w:val="000000"/>
          <w:sz w:val="28"/>
          <w:szCs w:val="28"/>
          <w:lang w:val="uk-UA"/>
        </w:rPr>
        <w:t xml:space="preserve"> </w:t>
      </w:r>
      <w:r w:rsidRPr="001900C3">
        <w:rPr>
          <w:color w:val="000000"/>
          <w:sz w:val="28"/>
          <w:szCs w:val="28"/>
          <w:lang w:val="uk-UA"/>
        </w:rPr>
        <w:t>: Педагогика</w:t>
      </w:r>
      <w:r w:rsidRPr="001900C3">
        <w:rPr>
          <w:b/>
          <w:color w:val="000000"/>
          <w:sz w:val="28"/>
          <w:szCs w:val="28"/>
          <w:lang w:val="uk-UA"/>
        </w:rPr>
        <w:t>-</w:t>
      </w:r>
      <w:r w:rsidRPr="001900C3">
        <w:rPr>
          <w:color w:val="000000"/>
          <w:sz w:val="28"/>
          <w:szCs w:val="28"/>
          <w:lang w:val="uk-UA"/>
        </w:rPr>
        <w:t xml:space="preserve">Пресс, 1996. </w:t>
      </w:r>
    </w:p>
    <w:p w:rsidR="000D6CD0" w:rsidRPr="001900C3" w:rsidRDefault="000D6CD0" w:rsidP="000D6CD0">
      <w:pPr>
        <w:spacing w:line="360" w:lineRule="auto"/>
        <w:contextualSpacing/>
        <w:jc w:val="both"/>
        <w:rPr>
          <w:color w:val="000000"/>
          <w:sz w:val="28"/>
          <w:szCs w:val="28"/>
          <w:lang w:val="uk-UA"/>
        </w:rPr>
      </w:pPr>
      <w:r>
        <w:rPr>
          <w:color w:val="000000"/>
          <w:sz w:val="28"/>
          <w:szCs w:val="28"/>
          <w:lang w:val="uk-UA"/>
        </w:rPr>
        <w:lastRenderedPageBreak/>
        <w:t xml:space="preserve">      </w:t>
      </w:r>
      <w:r w:rsidRPr="001900C3">
        <w:rPr>
          <w:color w:val="000000"/>
          <w:sz w:val="28"/>
          <w:szCs w:val="28"/>
          <w:lang w:val="uk-UA"/>
        </w:rPr>
        <w:t>– 536 с.</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42. Гавров С.Н. Образование в процессе социализации личности /</w:t>
      </w:r>
      <w:r w:rsidR="003A057D">
        <w:rPr>
          <w:color w:val="000000"/>
          <w:sz w:val="28"/>
          <w:szCs w:val="28"/>
          <w:lang w:val="uk-UA"/>
        </w:rPr>
        <w:t xml:space="preserve">                         </w:t>
      </w:r>
      <w:r w:rsidRPr="001900C3">
        <w:rPr>
          <w:color w:val="000000"/>
          <w:sz w:val="28"/>
          <w:szCs w:val="28"/>
          <w:lang w:val="uk-UA"/>
        </w:rPr>
        <w:t xml:space="preserve"> С. Н. Гавров,   </w:t>
      </w:r>
      <w:r>
        <w:rPr>
          <w:color w:val="000000"/>
          <w:sz w:val="28"/>
          <w:szCs w:val="28"/>
          <w:lang w:val="uk-UA"/>
        </w:rPr>
        <w:t xml:space="preserve"> Н.</w:t>
      </w:r>
      <w:r w:rsidRPr="001900C3">
        <w:rPr>
          <w:color w:val="000000"/>
          <w:sz w:val="28"/>
          <w:szCs w:val="28"/>
          <w:lang w:val="uk-UA"/>
        </w:rPr>
        <w:t>Д. Никандров // Вестник УРАО. – 2008. – № 5. – С. 21</w:t>
      </w:r>
      <w:r w:rsidRPr="001900C3">
        <w:rPr>
          <w:b/>
          <w:color w:val="000000"/>
          <w:sz w:val="28"/>
          <w:szCs w:val="28"/>
          <w:lang w:val="uk-UA"/>
        </w:rPr>
        <w:t>-</w:t>
      </w:r>
      <w:r w:rsidRPr="001900C3">
        <w:rPr>
          <w:color w:val="000000"/>
          <w:sz w:val="28"/>
          <w:szCs w:val="28"/>
          <w:lang w:val="uk-UA"/>
        </w:rPr>
        <w:t>29.</w:t>
      </w:r>
    </w:p>
    <w:p w:rsidR="000D6CD0" w:rsidRDefault="000D6CD0" w:rsidP="000D6CD0">
      <w:pPr>
        <w:spacing w:line="360" w:lineRule="auto"/>
        <w:contextualSpacing/>
        <w:jc w:val="both"/>
        <w:rPr>
          <w:color w:val="000000"/>
          <w:sz w:val="28"/>
          <w:szCs w:val="28"/>
          <w:lang w:val="uk-UA"/>
        </w:rPr>
      </w:pPr>
      <w:r w:rsidRPr="001900C3">
        <w:rPr>
          <w:color w:val="000000"/>
          <w:sz w:val="28"/>
          <w:szCs w:val="28"/>
          <w:lang w:val="uk-UA"/>
        </w:rPr>
        <w:t>43</w:t>
      </w:r>
      <w:r>
        <w:rPr>
          <w:color w:val="000000"/>
          <w:sz w:val="28"/>
          <w:szCs w:val="28"/>
          <w:lang w:val="uk-UA"/>
        </w:rPr>
        <w:t>. Гаженко О.</w:t>
      </w:r>
      <w:r w:rsidRPr="001900C3">
        <w:rPr>
          <w:color w:val="000000"/>
          <w:sz w:val="28"/>
          <w:szCs w:val="28"/>
          <w:lang w:val="uk-UA"/>
        </w:rPr>
        <w:t xml:space="preserve">П. </w:t>
      </w:r>
      <w:r>
        <w:rPr>
          <w:color w:val="000000"/>
          <w:sz w:val="28"/>
          <w:szCs w:val="28"/>
          <w:lang w:val="uk-UA"/>
        </w:rPr>
        <w:t xml:space="preserve"> </w:t>
      </w:r>
      <w:r w:rsidRPr="001900C3">
        <w:rPr>
          <w:color w:val="000000"/>
          <w:sz w:val="28"/>
          <w:szCs w:val="28"/>
          <w:lang w:val="uk-UA"/>
        </w:rPr>
        <w:t>Система</w:t>
      </w:r>
      <w:r>
        <w:rPr>
          <w:color w:val="000000"/>
          <w:sz w:val="28"/>
          <w:szCs w:val="28"/>
          <w:lang w:val="uk-UA"/>
        </w:rPr>
        <w:t xml:space="preserve"> </w:t>
      </w:r>
      <w:r w:rsidRPr="001900C3">
        <w:rPr>
          <w:color w:val="000000"/>
          <w:sz w:val="28"/>
          <w:szCs w:val="28"/>
          <w:lang w:val="uk-UA"/>
        </w:rPr>
        <w:t xml:space="preserve"> цінностей</w:t>
      </w:r>
      <w:r>
        <w:rPr>
          <w:color w:val="000000"/>
          <w:sz w:val="28"/>
          <w:szCs w:val="28"/>
          <w:lang w:val="uk-UA"/>
        </w:rPr>
        <w:t xml:space="preserve"> </w:t>
      </w:r>
      <w:r w:rsidRPr="001900C3">
        <w:rPr>
          <w:color w:val="000000"/>
          <w:sz w:val="28"/>
          <w:szCs w:val="28"/>
          <w:lang w:val="uk-UA"/>
        </w:rPr>
        <w:t xml:space="preserve"> і </w:t>
      </w:r>
      <w:r>
        <w:rPr>
          <w:color w:val="000000"/>
          <w:sz w:val="28"/>
          <w:szCs w:val="28"/>
          <w:lang w:val="uk-UA"/>
        </w:rPr>
        <w:t xml:space="preserve"> </w:t>
      </w:r>
      <w:r w:rsidRPr="001900C3">
        <w:rPr>
          <w:color w:val="000000"/>
          <w:sz w:val="28"/>
          <w:szCs w:val="28"/>
          <w:lang w:val="uk-UA"/>
        </w:rPr>
        <w:t>життєвий</w:t>
      </w:r>
      <w:r>
        <w:rPr>
          <w:color w:val="000000"/>
          <w:sz w:val="28"/>
          <w:szCs w:val="28"/>
          <w:lang w:val="uk-UA"/>
        </w:rPr>
        <w:t xml:space="preserve"> </w:t>
      </w:r>
      <w:r w:rsidRPr="001900C3">
        <w:rPr>
          <w:color w:val="000000"/>
          <w:sz w:val="28"/>
          <w:szCs w:val="28"/>
          <w:lang w:val="uk-UA"/>
        </w:rPr>
        <w:t xml:space="preserve"> стиль</w:t>
      </w:r>
      <w:r>
        <w:rPr>
          <w:color w:val="000000"/>
          <w:sz w:val="28"/>
          <w:szCs w:val="28"/>
          <w:lang w:val="uk-UA"/>
        </w:rPr>
        <w:t xml:space="preserve"> </w:t>
      </w:r>
      <w:r w:rsidRPr="001900C3">
        <w:rPr>
          <w:color w:val="000000"/>
          <w:sz w:val="28"/>
          <w:szCs w:val="28"/>
          <w:lang w:val="uk-UA"/>
        </w:rPr>
        <w:t xml:space="preserve"> молоді /   </w:t>
      </w:r>
      <w:r w:rsidR="003A057D">
        <w:rPr>
          <w:color w:val="000000"/>
          <w:sz w:val="28"/>
          <w:szCs w:val="28"/>
          <w:lang w:val="uk-UA"/>
        </w:rPr>
        <w:t xml:space="preserve">                     </w:t>
      </w:r>
      <w:r>
        <w:rPr>
          <w:color w:val="000000"/>
          <w:sz w:val="28"/>
          <w:szCs w:val="28"/>
          <w:lang w:val="uk-UA"/>
        </w:rPr>
        <w:t>О.</w:t>
      </w:r>
      <w:r w:rsidRPr="001900C3">
        <w:rPr>
          <w:color w:val="000000"/>
          <w:sz w:val="28"/>
          <w:szCs w:val="28"/>
          <w:lang w:val="uk-UA"/>
        </w:rPr>
        <w:t>П. Гаженко // Практична психологія та соціальна робота. – 2008. – №</w:t>
      </w:r>
      <w:r>
        <w:rPr>
          <w:color w:val="000000"/>
          <w:sz w:val="28"/>
          <w:szCs w:val="28"/>
          <w:lang w:val="uk-UA"/>
        </w:rPr>
        <w:t xml:space="preserve"> </w:t>
      </w:r>
      <w:r w:rsidRPr="001900C3">
        <w:rPr>
          <w:color w:val="000000"/>
          <w:sz w:val="28"/>
          <w:szCs w:val="28"/>
          <w:lang w:val="uk-UA"/>
        </w:rPr>
        <w:t>12. –</w:t>
      </w:r>
    </w:p>
    <w:p w:rsidR="000D6CD0" w:rsidRPr="001900C3"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      С. 54</w:t>
      </w:r>
      <w:r w:rsidRPr="001900C3">
        <w:rPr>
          <w:b/>
          <w:color w:val="000000"/>
          <w:sz w:val="28"/>
          <w:szCs w:val="28"/>
          <w:lang w:val="uk-UA"/>
        </w:rPr>
        <w:t>-</w:t>
      </w:r>
      <w:r w:rsidRPr="001900C3">
        <w:rPr>
          <w:color w:val="000000"/>
          <w:sz w:val="28"/>
          <w:szCs w:val="28"/>
          <w:lang w:val="uk-UA"/>
        </w:rPr>
        <w:t>58</w:t>
      </w:r>
      <w:r>
        <w:rPr>
          <w:color w:val="000000"/>
          <w:sz w:val="28"/>
          <w:szCs w:val="28"/>
          <w:lang w:val="uk-UA"/>
        </w:rPr>
        <w:t>.</w:t>
      </w:r>
    </w:p>
    <w:p w:rsidR="000D6CD0" w:rsidRPr="003A057D" w:rsidRDefault="000D6CD0" w:rsidP="000D6CD0">
      <w:pPr>
        <w:spacing w:line="360" w:lineRule="auto"/>
        <w:contextualSpacing/>
        <w:jc w:val="both"/>
        <w:rPr>
          <w:color w:val="000000"/>
          <w:sz w:val="28"/>
          <w:szCs w:val="28"/>
          <w:lang w:val="uk-UA"/>
        </w:rPr>
      </w:pPr>
      <w:r w:rsidRPr="001900C3">
        <w:rPr>
          <w:color w:val="000000"/>
          <w:sz w:val="28"/>
          <w:szCs w:val="28"/>
          <w:lang w:val="uk-UA"/>
        </w:rPr>
        <w:t xml:space="preserve">44. </w:t>
      </w:r>
      <w:r>
        <w:rPr>
          <w:color w:val="000000"/>
          <w:sz w:val="28"/>
          <w:szCs w:val="28"/>
          <w:lang w:val="uk-UA"/>
        </w:rPr>
        <w:t>Гайда В.</w:t>
      </w:r>
      <w:r w:rsidRPr="001900C3">
        <w:rPr>
          <w:color w:val="000000"/>
          <w:sz w:val="28"/>
          <w:szCs w:val="28"/>
          <w:lang w:val="uk-UA"/>
        </w:rPr>
        <w:t xml:space="preserve">Л. </w:t>
      </w:r>
      <w:r>
        <w:rPr>
          <w:color w:val="000000"/>
          <w:sz w:val="28"/>
          <w:szCs w:val="28"/>
          <w:lang w:val="uk-UA"/>
        </w:rPr>
        <w:t xml:space="preserve">  </w:t>
      </w:r>
      <w:r w:rsidRPr="001900C3">
        <w:rPr>
          <w:color w:val="000000"/>
          <w:sz w:val="28"/>
          <w:szCs w:val="28"/>
          <w:lang w:val="uk-UA"/>
        </w:rPr>
        <w:t>Формирование</w:t>
      </w:r>
      <w:r>
        <w:rPr>
          <w:color w:val="000000"/>
          <w:sz w:val="28"/>
          <w:szCs w:val="28"/>
          <w:lang w:val="uk-UA"/>
        </w:rPr>
        <w:t xml:space="preserve">  </w:t>
      </w:r>
      <w:r w:rsidRPr="001900C3">
        <w:rPr>
          <w:color w:val="000000"/>
          <w:sz w:val="28"/>
          <w:szCs w:val="28"/>
          <w:lang w:val="uk-UA"/>
        </w:rPr>
        <w:t xml:space="preserve"> команды</w:t>
      </w:r>
      <w:r>
        <w:rPr>
          <w:color w:val="000000"/>
          <w:sz w:val="28"/>
          <w:szCs w:val="28"/>
          <w:lang w:val="uk-UA"/>
        </w:rPr>
        <w:t xml:space="preserve"> </w:t>
      </w:r>
      <w:r w:rsidRPr="001900C3">
        <w:rPr>
          <w:color w:val="000000"/>
          <w:sz w:val="28"/>
          <w:szCs w:val="28"/>
          <w:lang w:val="uk-UA"/>
        </w:rPr>
        <w:t xml:space="preserve"> </w:t>
      </w:r>
      <w:r>
        <w:rPr>
          <w:color w:val="000000"/>
          <w:sz w:val="28"/>
          <w:szCs w:val="28"/>
          <w:lang w:val="uk-UA"/>
        </w:rPr>
        <w:t xml:space="preserve"> / В.</w:t>
      </w:r>
      <w:r w:rsidRPr="001900C3">
        <w:rPr>
          <w:color w:val="000000"/>
          <w:sz w:val="28"/>
          <w:szCs w:val="28"/>
          <w:lang w:val="uk-UA"/>
        </w:rPr>
        <w:t>Л.</w:t>
      </w:r>
      <w:r>
        <w:rPr>
          <w:color w:val="000000"/>
          <w:sz w:val="28"/>
          <w:szCs w:val="28"/>
          <w:lang w:val="uk-UA"/>
        </w:rPr>
        <w:t xml:space="preserve"> </w:t>
      </w:r>
      <w:r w:rsidRPr="001900C3">
        <w:rPr>
          <w:color w:val="000000"/>
          <w:sz w:val="28"/>
          <w:szCs w:val="28"/>
          <w:lang w:val="uk-UA"/>
        </w:rPr>
        <w:t xml:space="preserve">Гайда. – СПб. : Питер, 2001. –   </w:t>
      </w:r>
      <w:r w:rsidRPr="001900C3">
        <w:rPr>
          <w:color w:val="000000"/>
          <w:sz w:val="28"/>
          <w:szCs w:val="28"/>
          <w:lang w:val="en-US"/>
        </w:rPr>
        <w:t>C</w:t>
      </w:r>
      <w:r w:rsidRPr="001900C3">
        <w:rPr>
          <w:color w:val="000000"/>
          <w:sz w:val="28"/>
          <w:szCs w:val="28"/>
          <w:lang w:val="uk-UA"/>
        </w:rPr>
        <w:t>. 477</w:t>
      </w:r>
      <w:r w:rsidRPr="001900C3">
        <w:rPr>
          <w:b/>
          <w:color w:val="000000"/>
          <w:sz w:val="28"/>
          <w:szCs w:val="28"/>
          <w:lang w:val="uk-UA"/>
        </w:rPr>
        <w:t>-</w:t>
      </w:r>
      <w:r w:rsidRPr="001900C3">
        <w:rPr>
          <w:color w:val="000000"/>
          <w:sz w:val="28"/>
          <w:szCs w:val="28"/>
          <w:lang w:val="uk-UA"/>
        </w:rPr>
        <w:t>500.  </w:t>
      </w:r>
    </w:p>
    <w:p w:rsidR="000D6CD0" w:rsidRPr="003A057D" w:rsidRDefault="000D6CD0" w:rsidP="000D6CD0">
      <w:pPr>
        <w:spacing w:line="360" w:lineRule="auto"/>
        <w:contextualSpacing/>
        <w:jc w:val="both"/>
        <w:rPr>
          <w:sz w:val="28"/>
          <w:szCs w:val="28"/>
        </w:rPr>
      </w:pPr>
      <w:r w:rsidRPr="001900C3">
        <w:rPr>
          <w:sz w:val="28"/>
          <w:szCs w:val="28"/>
        </w:rPr>
        <w:t>45. Гайдар К.М. Субъектный</w:t>
      </w:r>
      <w:r>
        <w:rPr>
          <w:sz w:val="28"/>
          <w:szCs w:val="28"/>
        </w:rPr>
        <w:t xml:space="preserve"> </w:t>
      </w:r>
      <w:r w:rsidRPr="001900C3">
        <w:rPr>
          <w:sz w:val="28"/>
          <w:szCs w:val="28"/>
        </w:rPr>
        <w:t xml:space="preserve"> подход </w:t>
      </w:r>
      <w:r>
        <w:rPr>
          <w:sz w:val="28"/>
          <w:szCs w:val="28"/>
        </w:rPr>
        <w:t xml:space="preserve"> </w:t>
      </w:r>
      <w:r w:rsidRPr="001900C3">
        <w:rPr>
          <w:sz w:val="28"/>
          <w:szCs w:val="28"/>
        </w:rPr>
        <w:t xml:space="preserve">к </w:t>
      </w:r>
      <w:r>
        <w:rPr>
          <w:sz w:val="28"/>
          <w:szCs w:val="28"/>
        </w:rPr>
        <w:t xml:space="preserve"> </w:t>
      </w:r>
      <w:r w:rsidRPr="001900C3">
        <w:rPr>
          <w:sz w:val="28"/>
          <w:szCs w:val="28"/>
        </w:rPr>
        <w:t xml:space="preserve">психологии </w:t>
      </w:r>
      <w:r>
        <w:rPr>
          <w:sz w:val="28"/>
          <w:szCs w:val="28"/>
        </w:rPr>
        <w:t xml:space="preserve"> </w:t>
      </w:r>
      <w:r w:rsidRPr="001900C3">
        <w:rPr>
          <w:sz w:val="28"/>
          <w:szCs w:val="28"/>
        </w:rPr>
        <w:t xml:space="preserve">малых </w:t>
      </w:r>
      <w:r>
        <w:rPr>
          <w:sz w:val="28"/>
          <w:szCs w:val="28"/>
        </w:rPr>
        <w:t xml:space="preserve"> </w:t>
      </w:r>
      <w:r w:rsidRPr="001900C3">
        <w:rPr>
          <w:sz w:val="28"/>
          <w:szCs w:val="28"/>
        </w:rPr>
        <w:t>групп:</w:t>
      </w:r>
      <w:r>
        <w:rPr>
          <w:sz w:val="28"/>
          <w:szCs w:val="28"/>
        </w:rPr>
        <w:t xml:space="preserve"> </w:t>
      </w:r>
      <w:r w:rsidRPr="001900C3">
        <w:rPr>
          <w:sz w:val="28"/>
          <w:szCs w:val="28"/>
        </w:rPr>
        <w:t xml:space="preserve"> история</w:t>
      </w:r>
      <w:r>
        <w:rPr>
          <w:sz w:val="28"/>
          <w:szCs w:val="28"/>
        </w:rPr>
        <w:t xml:space="preserve"> </w:t>
      </w:r>
      <w:r w:rsidRPr="001900C3">
        <w:rPr>
          <w:sz w:val="28"/>
          <w:szCs w:val="28"/>
        </w:rPr>
        <w:t xml:space="preserve"> и</w:t>
      </w:r>
      <w:r w:rsidR="003A057D">
        <w:rPr>
          <w:sz w:val="28"/>
          <w:szCs w:val="28"/>
          <w:lang w:val="uk-UA"/>
        </w:rPr>
        <w:t xml:space="preserve"> </w:t>
      </w:r>
      <w:r w:rsidRPr="001900C3">
        <w:rPr>
          <w:sz w:val="28"/>
          <w:szCs w:val="28"/>
        </w:rPr>
        <w:t>современное состояние / К.М. Гайдар // Психологический журнал. – 2008. –</w:t>
      </w:r>
      <w:r>
        <w:rPr>
          <w:sz w:val="28"/>
          <w:szCs w:val="28"/>
          <w:lang w:val="uk-UA"/>
        </w:rPr>
        <w:t xml:space="preserve">   </w:t>
      </w:r>
    </w:p>
    <w:p w:rsidR="000D6CD0" w:rsidRPr="001900C3" w:rsidRDefault="000D6CD0" w:rsidP="000D6CD0">
      <w:pPr>
        <w:spacing w:line="360" w:lineRule="auto"/>
        <w:contextualSpacing/>
        <w:jc w:val="both"/>
        <w:rPr>
          <w:sz w:val="28"/>
          <w:szCs w:val="28"/>
        </w:rPr>
      </w:pPr>
      <w:r>
        <w:rPr>
          <w:sz w:val="28"/>
          <w:szCs w:val="28"/>
          <w:lang w:val="uk-UA"/>
        </w:rPr>
        <w:t xml:space="preserve">      </w:t>
      </w:r>
      <w:r w:rsidRPr="001900C3">
        <w:rPr>
          <w:sz w:val="28"/>
          <w:szCs w:val="28"/>
        </w:rPr>
        <w:t xml:space="preserve"> № 3. – С. 9</w:t>
      </w:r>
      <w:r w:rsidRPr="001900C3">
        <w:rPr>
          <w:b/>
          <w:sz w:val="28"/>
          <w:szCs w:val="28"/>
          <w:lang w:val="uk-UA"/>
        </w:rPr>
        <w:t>-</w:t>
      </w:r>
      <w:r>
        <w:rPr>
          <w:sz w:val="28"/>
          <w:szCs w:val="28"/>
        </w:rPr>
        <w:t>24.</w:t>
      </w:r>
    </w:p>
    <w:p w:rsidR="000D6CD0" w:rsidRPr="001900C3" w:rsidRDefault="000D6CD0" w:rsidP="000D6CD0">
      <w:pPr>
        <w:spacing w:line="360" w:lineRule="auto"/>
        <w:contextualSpacing/>
        <w:jc w:val="both"/>
        <w:rPr>
          <w:sz w:val="28"/>
          <w:szCs w:val="28"/>
        </w:rPr>
      </w:pPr>
      <w:r w:rsidRPr="001900C3">
        <w:rPr>
          <w:sz w:val="28"/>
          <w:szCs w:val="28"/>
        </w:rPr>
        <w:t xml:space="preserve">46. Гайдар К.М. </w:t>
      </w:r>
      <w:r>
        <w:rPr>
          <w:sz w:val="28"/>
          <w:szCs w:val="28"/>
        </w:rPr>
        <w:t xml:space="preserve"> </w:t>
      </w:r>
      <w:r w:rsidRPr="001900C3">
        <w:rPr>
          <w:sz w:val="28"/>
          <w:szCs w:val="28"/>
        </w:rPr>
        <w:t xml:space="preserve">Проблема </w:t>
      </w:r>
      <w:r>
        <w:rPr>
          <w:sz w:val="28"/>
          <w:szCs w:val="28"/>
        </w:rPr>
        <w:t xml:space="preserve">  </w:t>
      </w:r>
      <w:r w:rsidRPr="001900C3">
        <w:rPr>
          <w:sz w:val="28"/>
          <w:szCs w:val="28"/>
        </w:rPr>
        <w:t>развития</w:t>
      </w:r>
      <w:r>
        <w:rPr>
          <w:sz w:val="28"/>
          <w:szCs w:val="28"/>
        </w:rPr>
        <w:t xml:space="preserve">  </w:t>
      </w:r>
      <w:r w:rsidRPr="001900C3">
        <w:rPr>
          <w:sz w:val="28"/>
          <w:szCs w:val="28"/>
        </w:rPr>
        <w:t xml:space="preserve"> </w:t>
      </w:r>
      <w:r>
        <w:rPr>
          <w:sz w:val="28"/>
          <w:szCs w:val="28"/>
        </w:rPr>
        <w:t xml:space="preserve"> </w:t>
      </w:r>
      <w:r w:rsidRPr="001900C3">
        <w:rPr>
          <w:sz w:val="28"/>
          <w:szCs w:val="28"/>
        </w:rPr>
        <w:t>группового</w:t>
      </w:r>
      <w:r>
        <w:rPr>
          <w:sz w:val="28"/>
          <w:szCs w:val="28"/>
        </w:rPr>
        <w:t xml:space="preserve"> </w:t>
      </w:r>
      <w:r w:rsidRPr="001900C3">
        <w:rPr>
          <w:sz w:val="28"/>
          <w:szCs w:val="28"/>
        </w:rPr>
        <w:t xml:space="preserve"> </w:t>
      </w:r>
      <w:r>
        <w:rPr>
          <w:sz w:val="28"/>
          <w:szCs w:val="28"/>
        </w:rPr>
        <w:t xml:space="preserve">  </w:t>
      </w:r>
      <w:r w:rsidRPr="001900C3">
        <w:rPr>
          <w:sz w:val="28"/>
          <w:szCs w:val="28"/>
        </w:rPr>
        <w:t>субъекта</w:t>
      </w:r>
      <w:r>
        <w:rPr>
          <w:sz w:val="28"/>
          <w:szCs w:val="28"/>
        </w:rPr>
        <w:t xml:space="preserve">  </w:t>
      </w:r>
      <w:r w:rsidRPr="001900C3">
        <w:rPr>
          <w:sz w:val="28"/>
          <w:szCs w:val="28"/>
        </w:rPr>
        <w:t xml:space="preserve">/ К.М. Гайдар // </w:t>
      </w:r>
      <w:r w:rsidR="003A057D">
        <w:rPr>
          <w:sz w:val="28"/>
          <w:szCs w:val="28"/>
          <w:lang w:val="uk-UA"/>
        </w:rPr>
        <w:t>П</w:t>
      </w:r>
      <w:r w:rsidRPr="001900C3">
        <w:rPr>
          <w:sz w:val="28"/>
          <w:szCs w:val="28"/>
        </w:rPr>
        <w:t>сихологический журнал. – 2008. – Т. 5. – № 3. – С. 9</w:t>
      </w:r>
      <w:r w:rsidRPr="001900C3">
        <w:rPr>
          <w:b/>
          <w:sz w:val="28"/>
          <w:szCs w:val="28"/>
        </w:rPr>
        <w:t>-</w:t>
      </w:r>
      <w:r w:rsidRPr="001900C3">
        <w:rPr>
          <w:sz w:val="28"/>
          <w:szCs w:val="28"/>
        </w:rPr>
        <w:t>24</w:t>
      </w:r>
      <w:r>
        <w:rPr>
          <w:sz w:val="28"/>
          <w:szCs w:val="28"/>
        </w:rPr>
        <w:t>.</w:t>
      </w:r>
      <w:r w:rsidRPr="001900C3">
        <w:rPr>
          <w:sz w:val="28"/>
          <w:szCs w:val="28"/>
        </w:rPr>
        <w:t xml:space="preserve"> </w:t>
      </w:r>
    </w:p>
    <w:p w:rsidR="000D6CD0" w:rsidRPr="001900C3" w:rsidRDefault="000D6CD0" w:rsidP="000D6CD0">
      <w:pPr>
        <w:spacing w:line="360" w:lineRule="auto"/>
        <w:contextualSpacing/>
        <w:jc w:val="both"/>
        <w:rPr>
          <w:sz w:val="28"/>
          <w:szCs w:val="28"/>
        </w:rPr>
      </w:pPr>
      <w:r w:rsidRPr="001900C3">
        <w:rPr>
          <w:sz w:val="28"/>
          <w:szCs w:val="28"/>
        </w:rPr>
        <w:t>47</w:t>
      </w:r>
      <w:r>
        <w:rPr>
          <w:sz w:val="28"/>
          <w:szCs w:val="28"/>
        </w:rPr>
        <w:t>. Галасюк И.</w:t>
      </w:r>
      <w:r w:rsidRPr="001900C3">
        <w:rPr>
          <w:sz w:val="28"/>
          <w:szCs w:val="28"/>
        </w:rPr>
        <w:t xml:space="preserve">Н. Психологические аспекты создания команды в </w:t>
      </w:r>
      <w:r>
        <w:rPr>
          <w:sz w:val="28"/>
          <w:szCs w:val="28"/>
        </w:rPr>
        <w:t xml:space="preserve"> </w:t>
      </w:r>
      <w:r w:rsidRPr="001900C3">
        <w:rPr>
          <w:sz w:val="28"/>
          <w:szCs w:val="28"/>
        </w:rPr>
        <w:t xml:space="preserve">организации </w:t>
      </w:r>
      <w:r>
        <w:rPr>
          <w:sz w:val="28"/>
          <w:szCs w:val="28"/>
        </w:rPr>
        <w:t>/ И.</w:t>
      </w:r>
      <w:r w:rsidRPr="001900C3">
        <w:rPr>
          <w:sz w:val="28"/>
          <w:szCs w:val="28"/>
        </w:rPr>
        <w:t>Н. Галасюк</w:t>
      </w:r>
      <w:r>
        <w:rPr>
          <w:sz w:val="28"/>
          <w:szCs w:val="28"/>
          <w:lang w:val="uk-UA"/>
        </w:rPr>
        <w:t xml:space="preserve"> </w:t>
      </w:r>
      <w:r w:rsidRPr="001900C3">
        <w:rPr>
          <w:sz w:val="28"/>
          <w:szCs w:val="28"/>
        </w:rPr>
        <w:t xml:space="preserve"> // </w:t>
      </w:r>
      <w:r>
        <w:rPr>
          <w:sz w:val="28"/>
          <w:szCs w:val="28"/>
        </w:rPr>
        <w:t xml:space="preserve"> </w:t>
      </w:r>
      <w:r w:rsidRPr="001900C3">
        <w:rPr>
          <w:sz w:val="28"/>
          <w:szCs w:val="28"/>
        </w:rPr>
        <w:t xml:space="preserve">Современная </w:t>
      </w:r>
      <w:r>
        <w:rPr>
          <w:sz w:val="28"/>
          <w:szCs w:val="28"/>
        </w:rPr>
        <w:t xml:space="preserve">  </w:t>
      </w:r>
      <w:r w:rsidRPr="001900C3">
        <w:rPr>
          <w:sz w:val="28"/>
          <w:szCs w:val="28"/>
        </w:rPr>
        <w:t xml:space="preserve">социальная </w:t>
      </w:r>
      <w:r>
        <w:rPr>
          <w:sz w:val="28"/>
          <w:szCs w:val="28"/>
        </w:rPr>
        <w:t xml:space="preserve">  </w:t>
      </w:r>
      <w:r w:rsidRPr="001900C3">
        <w:rPr>
          <w:sz w:val="28"/>
          <w:szCs w:val="28"/>
        </w:rPr>
        <w:t>психология:</w:t>
      </w:r>
      <w:r>
        <w:rPr>
          <w:sz w:val="28"/>
          <w:szCs w:val="28"/>
        </w:rPr>
        <w:t xml:space="preserve"> </w:t>
      </w:r>
      <w:r w:rsidRPr="001900C3">
        <w:rPr>
          <w:sz w:val="28"/>
          <w:szCs w:val="28"/>
        </w:rPr>
        <w:t xml:space="preserve"> </w:t>
      </w:r>
      <w:r>
        <w:rPr>
          <w:sz w:val="28"/>
          <w:szCs w:val="28"/>
        </w:rPr>
        <w:t xml:space="preserve"> </w:t>
      </w:r>
      <w:r w:rsidRPr="001900C3">
        <w:rPr>
          <w:sz w:val="28"/>
          <w:szCs w:val="28"/>
        </w:rPr>
        <w:t>теоретические</w:t>
      </w:r>
      <w:r w:rsidR="006165A1">
        <w:rPr>
          <w:sz w:val="28"/>
          <w:szCs w:val="28"/>
          <w:lang w:val="uk-UA"/>
        </w:rPr>
        <w:t xml:space="preserve"> </w:t>
      </w:r>
      <w:r w:rsidRPr="001900C3">
        <w:rPr>
          <w:sz w:val="28"/>
          <w:szCs w:val="28"/>
        </w:rPr>
        <w:t>подходы и прикладные исследования. –</w:t>
      </w:r>
      <w:r w:rsidRPr="001900C3">
        <w:rPr>
          <w:sz w:val="28"/>
          <w:szCs w:val="28"/>
          <w:lang w:val="uk-UA"/>
        </w:rPr>
        <w:t xml:space="preserve"> </w:t>
      </w:r>
      <w:r w:rsidRPr="001900C3">
        <w:rPr>
          <w:sz w:val="28"/>
          <w:szCs w:val="28"/>
        </w:rPr>
        <w:t>2009</w:t>
      </w:r>
      <w:r>
        <w:rPr>
          <w:sz w:val="28"/>
          <w:szCs w:val="28"/>
        </w:rPr>
        <w:t>.</w:t>
      </w:r>
      <w:r w:rsidRPr="001900C3">
        <w:rPr>
          <w:sz w:val="28"/>
          <w:szCs w:val="28"/>
          <w:lang w:val="uk-UA"/>
        </w:rPr>
        <w:t xml:space="preserve"> </w:t>
      </w:r>
      <w:r w:rsidRPr="001900C3">
        <w:rPr>
          <w:sz w:val="28"/>
          <w:szCs w:val="28"/>
        </w:rPr>
        <w:t>– № 4. – С. 34</w:t>
      </w:r>
      <w:r w:rsidRPr="001900C3">
        <w:rPr>
          <w:b/>
          <w:sz w:val="28"/>
          <w:szCs w:val="28"/>
        </w:rPr>
        <w:t>-</w:t>
      </w:r>
      <w:r w:rsidRPr="001900C3">
        <w:rPr>
          <w:sz w:val="28"/>
          <w:szCs w:val="28"/>
        </w:rPr>
        <w:t>47.</w:t>
      </w:r>
    </w:p>
    <w:p w:rsidR="000D6CD0" w:rsidRPr="001900C3" w:rsidRDefault="000D6CD0" w:rsidP="000D6CD0">
      <w:pPr>
        <w:spacing w:line="360" w:lineRule="auto"/>
        <w:contextualSpacing/>
        <w:jc w:val="both"/>
        <w:rPr>
          <w:sz w:val="28"/>
          <w:szCs w:val="28"/>
        </w:rPr>
      </w:pPr>
      <w:r>
        <w:rPr>
          <w:sz w:val="28"/>
          <w:szCs w:val="28"/>
        </w:rPr>
        <w:t>48. Галкина Т.</w:t>
      </w:r>
      <w:r w:rsidRPr="001900C3">
        <w:rPr>
          <w:sz w:val="28"/>
          <w:szCs w:val="28"/>
        </w:rPr>
        <w:t xml:space="preserve">П. Социология управления: от группы к команде / </w:t>
      </w:r>
      <w:r w:rsidR="006165A1">
        <w:rPr>
          <w:sz w:val="28"/>
          <w:szCs w:val="28"/>
          <w:lang w:val="uk-UA"/>
        </w:rPr>
        <w:t xml:space="preserve">                              </w:t>
      </w:r>
      <w:r w:rsidRPr="001900C3">
        <w:rPr>
          <w:sz w:val="28"/>
          <w:szCs w:val="28"/>
        </w:rPr>
        <w:t>Т. П. Галкина. – М.: Финансы и статистика, 2001. – 224</w:t>
      </w:r>
      <w:r w:rsidRPr="001900C3">
        <w:rPr>
          <w:sz w:val="28"/>
          <w:szCs w:val="28"/>
          <w:lang w:val="uk-UA"/>
        </w:rPr>
        <w:t xml:space="preserve"> </w:t>
      </w:r>
      <w:r w:rsidRPr="001900C3">
        <w:rPr>
          <w:sz w:val="28"/>
          <w:szCs w:val="28"/>
        </w:rPr>
        <w:t>с.</w:t>
      </w:r>
    </w:p>
    <w:p w:rsidR="000D6CD0" w:rsidRPr="001900C3" w:rsidRDefault="000D6CD0" w:rsidP="000D6CD0">
      <w:pPr>
        <w:spacing w:line="360" w:lineRule="auto"/>
        <w:contextualSpacing/>
        <w:jc w:val="both"/>
        <w:rPr>
          <w:sz w:val="28"/>
          <w:szCs w:val="28"/>
        </w:rPr>
      </w:pPr>
      <w:r w:rsidRPr="001900C3">
        <w:rPr>
          <w:sz w:val="28"/>
          <w:szCs w:val="28"/>
        </w:rPr>
        <w:t>49. Ганзен В. А. Восприятие</w:t>
      </w:r>
      <w:r>
        <w:rPr>
          <w:sz w:val="28"/>
          <w:szCs w:val="28"/>
        </w:rPr>
        <w:t xml:space="preserve">   </w:t>
      </w:r>
      <w:r w:rsidRPr="001900C3">
        <w:rPr>
          <w:sz w:val="28"/>
          <w:szCs w:val="28"/>
        </w:rPr>
        <w:t xml:space="preserve"> целостных</w:t>
      </w:r>
      <w:r>
        <w:rPr>
          <w:sz w:val="28"/>
          <w:szCs w:val="28"/>
        </w:rPr>
        <w:t xml:space="preserve">   </w:t>
      </w:r>
      <w:r w:rsidRPr="001900C3">
        <w:rPr>
          <w:sz w:val="28"/>
          <w:szCs w:val="28"/>
        </w:rPr>
        <w:t xml:space="preserve"> объектов. </w:t>
      </w:r>
      <w:r>
        <w:rPr>
          <w:sz w:val="28"/>
          <w:szCs w:val="28"/>
        </w:rPr>
        <w:t xml:space="preserve">   </w:t>
      </w:r>
      <w:r w:rsidRPr="001900C3">
        <w:rPr>
          <w:sz w:val="28"/>
          <w:szCs w:val="28"/>
        </w:rPr>
        <w:t xml:space="preserve">Системные </w:t>
      </w:r>
      <w:r>
        <w:rPr>
          <w:sz w:val="28"/>
          <w:szCs w:val="28"/>
        </w:rPr>
        <w:t xml:space="preserve"> </w:t>
      </w:r>
      <w:r w:rsidRPr="001900C3">
        <w:rPr>
          <w:sz w:val="28"/>
          <w:szCs w:val="28"/>
        </w:rPr>
        <w:t>описания</w:t>
      </w:r>
      <w:r>
        <w:rPr>
          <w:sz w:val="28"/>
          <w:szCs w:val="28"/>
        </w:rPr>
        <w:t xml:space="preserve">  </w:t>
      </w:r>
      <w:r w:rsidRPr="001900C3">
        <w:rPr>
          <w:sz w:val="28"/>
          <w:szCs w:val="28"/>
        </w:rPr>
        <w:t xml:space="preserve"> в психологии  / В. А. Ганзен. – СПб</w:t>
      </w:r>
      <w:proofErr w:type="gramStart"/>
      <w:r>
        <w:rPr>
          <w:sz w:val="28"/>
          <w:szCs w:val="28"/>
        </w:rPr>
        <w:t xml:space="preserve">. </w:t>
      </w:r>
      <w:r w:rsidRPr="001900C3">
        <w:rPr>
          <w:sz w:val="28"/>
          <w:szCs w:val="28"/>
        </w:rPr>
        <w:t xml:space="preserve">: </w:t>
      </w:r>
      <w:proofErr w:type="gramEnd"/>
      <w:r w:rsidRPr="001900C3">
        <w:rPr>
          <w:sz w:val="28"/>
          <w:szCs w:val="28"/>
        </w:rPr>
        <w:t xml:space="preserve">Питер, 2007. – 319 с. </w:t>
      </w:r>
    </w:p>
    <w:p w:rsidR="000D6CD0" w:rsidRPr="001900C3" w:rsidRDefault="000D6CD0" w:rsidP="000D6CD0">
      <w:pPr>
        <w:spacing w:line="360" w:lineRule="auto"/>
        <w:contextualSpacing/>
        <w:jc w:val="both"/>
        <w:rPr>
          <w:sz w:val="28"/>
          <w:szCs w:val="28"/>
        </w:rPr>
      </w:pPr>
      <w:r w:rsidRPr="001900C3">
        <w:rPr>
          <w:sz w:val="28"/>
          <w:szCs w:val="28"/>
        </w:rPr>
        <w:t>50</w:t>
      </w:r>
      <w:r>
        <w:rPr>
          <w:sz w:val="28"/>
          <w:szCs w:val="28"/>
        </w:rPr>
        <w:t>. Гапонова С.</w:t>
      </w:r>
      <w:r w:rsidRPr="001900C3">
        <w:rPr>
          <w:sz w:val="28"/>
          <w:szCs w:val="28"/>
        </w:rPr>
        <w:t xml:space="preserve">А. </w:t>
      </w:r>
      <w:r>
        <w:rPr>
          <w:sz w:val="28"/>
          <w:szCs w:val="28"/>
        </w:rPr>
        <w:t xml:space="preserve"> </w:t>
      </w:r>
      <w:r w:rsidRPr="001900C3">
        <w:rPr>
          <w:sz w:val="28"/>
          <w:szCs w:val="28"/>
        </w:rPr>
        <w:t xml:space="preserve">Особенности </w:t>
      </w:r>
      <w:r>
        <w:rPr>
          <w:sz w:val="28"/>
          <w:szCs w:val="28"/>
        </w:rPr>
        <w:t xml:space="preserve">  </w:t>
      </w:r>
      <w:r w:rsidRPr="001900C3">
        <w:rPr>
          <w:sz w:val="28"/>
          <w:szCs w:val="28"/>
        </w:rPr>
        <w:t>адаптации</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в </w:t>
      </w:r>
      <w:r>
        <w:rPr>
          <w:sz w:val="28"/>
          <w:szCs w:val="28"/>
        </w:rPr>
        <w:t xml:space="preserve">  </w:t>
      </w:r>
      <w:r w:rsidRPr="001900C3">
        <w:rPr>
          <w:sz w:val="28"/>
          <w:szCs w:val="28"/>
        </w:rPr>
        <w:t>процессе</w:t>
      </w:r>
      <w:r>
        <w:rPr>
          <w:sz w:val="28"/>
          <w:szCs w:val="28"/>
        </w:rPr>
        <w:t xml:space="preserve">  обучения   /</w:t>
      </w:r>
      <w:r w:rsidR="003629EE">
        <w:rPr>
          <w:sz w:val="28"/>
          <w:szCs w:val="28"/>
          <w:lang w:val="uk-UA"/>
        </w:rPr>
        <w:t xml:space="preserve">               </w:t>
      </w:r>
      <w:r>
        <w:rPr>
          <w:sz w:val="28"/>
          <w:szCs w:val="28"/>
        </w:rPr>
        <w:t>С.</w:t>
      </w:r>
      <w:r w:rsidRPr="001900C3">
        <w:rPr>
          <w:sz w:val="28"/>
          <w:szCs w:val="28"/>
        </w:rPr>
        <w:t>А. Гапонова //</w:t>
      </w:r>
      <w:r>
        <w:rPr>
          <w:sz w:val="28"/>
          <w:szCs w:val="28"/>
        </w:rPr>
        <w:t xml:space="preserve">   </w:t>
      </w:r>
      <w:r w:rsidRPr="001900C3">
        <w:rPr>
          <w:sz w:val="28"/>
          <w:szCs w:val="28"/>
        </w:rPr>
        <w:t xml:space="preserve"> Психологический </w:t>
      </w:r>
      <w:r>
        <w:rPr>
          <w:sz w:val="28"/>
          <w:szCs w:val="28"/>
        </w:rPr>
        <w:t xml:space="preserve">  </w:t>
      </w:r>
      <w:r w:rsidRPr="001900C3">
        <w:rPr>
          <w:sz w:val="28"/>
          <w:szCs w:val="28"/>
        </w:rPr>
        <w:t>журнал. – 1994. – №</w:t>
      </w:r>
      <w:r>
        <w:rPr>
          <w:sz w:val="28"/>
          <w:szCs w:val="28"/>
        </w:rPr>
        <w:t xml:space="preserve"> </w:t>
      </w:r>
      <w:r w:rsidRPr="001900C3">
        <w:rPr>
          <w:sz w:val="28"/>
          <w:szCs w:val="28"/>
        </w:rPr>
        <w:t xml:space="preserve">3. </w:t>
      </w:r>
      <w:r w:rsidR="003629EE">
        <w:rPr>
          <w:sz w:val="28"/>
          <w:szCs w:val="28"/>
          <w:lang w:val="uk-UA"/>
        </w:rPr>
        <w:t>-</w:t>
      </w:r>
      <w:r>
        <w:rPr>
          <w:sz w:val="28"/>
          <w:szCs w:val="28"/>
        </w:rPr>
        <w:t xml:space="preserve"> </w:t>
      </w:r>
      <w:r w:rsidRPr="001900C3">
        <w:rPr>
          <w:sz w:val="28"/>
          <w:szCs w:val="28"/>
        </w:rPr>
        <w:t>С.</w:t>
      </w:r>
      <w:r w:rsidRPr="001900C3">
        <w:rPr>
          <w:sz w:val="28"/>
          <w:szCs w:val="28"/>
          <w:lang w:val="uk-UA"/>
        </w:rPr>
        <w:t xml:space="preserve"> </w:t>
      </w:r>
      <w:r w:rsidRPr="001900C3">
        <w:rPr>
          <w:sz w:val="28"/>
          <w:szCs w:val="28"/>
        </w:rPr>
        <w:t>9</w:t>
      </w:r>
      <w:r w:rsidRPr="001900C3">
        <w:rPr>
          <w:b/>
          <w:sz w:val="28"/>
          <w:szCs w:val="28"/>
        </w:rPr>
        <w:t>-</w:t>
      </w:r>
      <w:r w:rsidRPr="001900C3">
        <w:rPr>
          <w:sz w:val="28"/>
          <w:szCs w:val="28"/>
        </w:rPr>
        <w:t>12.</w:t>
      </w:r>
    </w:p>
    <w:p w:rsidR="000D6CD0" w:rsidRPr="001900C3" w:rsidRDefault="000D6CD0" w:rsidP="000D6CD0">
      <w:pPr>
        <w:spacing w:line="360" w:lineRule="auto"/>
        <w:contextualSpacing/>
        <w:jc w:val="both"/>
        <w:rPr>
          <w:sz w:val="28"/>
          <w:szCs w:val="28"/>
        </w:rPr>
      </w:pPr>
      <w:r w:rsidRPr="001900C3">
        <w:rPr>
          <w:sz w:val="28"/>
          <w:szCs w:val="28"/>
        </w:rPr>
        <w:t xml:space="preserve">51. Гарькавець Н.С. </w:t>
      </w:r>
      <w:r>
        <w:rPr>
          <w:sz w:val="28"/>
          <w:szCs w:val="28"/>
        </w:rPr>
        <w:t xml:space="preserve">  </w:t>
      </w:r>
      <w:r w:rsidRPr="001900C3">
        <w:rPr>
          <w:sz w:val="28"/>
          <w:szCs w:val="28"/>
        </w:rPr>
        <w:t>Особливості</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конфігурації  </w:t>
      </w:r>
      <w:r>
        <w:rPr>
          <w:sz w:val="28"/>
          <w:szCs w:val="28"/>
        </w:rPr>
        <w:t xml:space="preserve">      </w:t>
      </w:r>
      <w:r w:rsidRPr="001900C3">
        <w:rPr>
          <w:sz w:val="28"/>
          <w:szCs w:val="28"/>
        </w:rPr>
        <w:t xml:space="preserve">ціннісних </w:t>
      </w:r>
      <w:r>
        <w:rPr>
          <w:sz w:val="28"/>
          <w:szCs w:val="28"/>
        </w:rPr>
        <w:t xml:space="preserve">      </w:t>
      </w:r>
      <w:r w:rsidRPr="001900C3">
        <w:rPr>
          <w:sz w:val="28"/>
          <w:szCs w:val="28"/>
        </w:rPr>
        <w:t>орієнтацій</w:t>
      </w:r>
      <w:r w:rsidR="003629EE">
        <w:rPr>
          <w:sz w:val="28"/>
          <w:szCs w:val="28"/>
          <w:lang w:val="uk-UA"/>
        </w:rPr>
        <w:t xml:space="preserve"> </w:t>
      </w:r>
      <w:r>
        <w:rPr>
          <w:sz w:val="28"/>
          <w:szCs w:val="28"/>
        </w:rPr>
        <w:t>/  Н.</w:t>
      </w:r>
      <w:r w:rsidRPr="001900C3">
        <w:rPr>
          <w:sz w:val="28"/>
          <w:szCs w:val="28"/>
        </w:rPr>
        <w:t xml:space="preserve">С. Гарькавець </w:t>
      </w:r>
      <w:r>
        <w:rPr>
          <w:sz w:val="28"/>
          <w:szCs w:val="28"/>
        </w:rPr>
        <w:t xml:space="preserve"> </w:t>
      </w:r>
      <w:r w:rsidRPr="001900C3">
        <w:rPr>
          <w:sz w:val="28"/>
          <w:szCs w:val="28"/>
        </w:rPr>
        <w:t>// Теоретичні</w:t>
      </w:r>
      <w:r>
        <w:rPr>
          <w:sz w:val="28"/>
          <w:szCs w:val="28"/>
        </w:rPr>
        <w:t xml:space="preserve"> </w:t>
      </w:r>
      <w:r w:rsidRPr="001900C3">
        <w:rPr>
          <w:sz w:val="28"/>
          <w:szCs w:val="28"/>
        </w:rPr>
        <w:t xml:space="preserve"> і </w:t>
      </w:r>
      <w:r>
        <w:rPr>
          <w:sz w:val="28"/>
          <w:szCs w:val="28"/>
        </w:rPr>
        <w:t xml:space="preserve"> </w:t>
      </w:r>
      <w:r w:rsidRPr="001900C3">
        <w:rPr>
          <w:sz w:val="28"/>
          <w:szCs w:val="28"/>
        </w:rPr>
        <w:t>прикладні проблеми психології: збірник наукових праць. –</w:t>
      </w:r>
      <w:r>
        <w:rPr>
          <w:sz w:val="28"/>
          <w:szCs w:val="28"/>
        </w:rPr>
        <w:t xml:space="preserve"> </w:t>
      </w:r>
      <w:r w:rsidRPr="001900C3">
        <w:rPr>
          <w:sz w:val="28"/>
          <w:szCs w:val="28"/>
        </w:rPr>
        <w:t>2012. –</w:t>
      </w:r>
      <w:r>
        <w:rPr>
          <w:sz w:val="28"/>
          <w:szCs w:val="28"/>
        </w:rPr>
        <w:t xml:space="preserve"> </w:t>
      </w:r>
      <w:r w:rsidRPr="001900C3">
        <w:rPr>
          <w:sz w:val="28"/>
          <w:szCs w:val="28"/>
        </w:rPr>
        <w:t>№</w:t>
      </w:r>
      <w:r>
        <w:rPr>
          <w:sz w:val="28"/>
          <w:szCs w:val="28"/>
        </w:rPr>
        <w:t xml:space="preserve"> </w:t>
      </w:r>
      <w:r w:rsidRPr="001900C3">
        <w:rPr>
          <w:sz w:val="28"/>
          <w:szCs w:val="28"/>
        </w:rPr>
        <w:t>3</w:t>
      </w:r>
      <w:r>
        <w:rPr>
          <w:sz w:val="28"/>
          <w:szCs w:val="28"/>
        </w:rPr>
        <w:t xml:space="preserve"> </w:t>
      </w:r>
      <w:r w:rsidRPr="001900C3">
        <w:rPr>
          <w:sz w:val="28"/>
          <w:szCs w:val="28"/>
        </w:rPr>
        <w:t>(29). – С.</w:t>
      </w:r>
      <w:r w:rsidRPr="001900C3">
        <w:rPr>
          <w:sz w:val="28"/>
          <w:szCs w:val="28"/>
          <w:lang w:val="uk-UA"/>
        </w:rPr>
        <w:t xml:space="preserve"> </w:t>
      </w:r>
      <w:r w:rsidRPr="001900C3">
        <w:rPr>
          <w:sz w:val="28"/>
          <w:szCs w:val="28"/>
        </w:rPr>
        <w:t>79</w:t>
      </w:r>
      <w:r w:rsidRPr="001900C3">
        <w:rPr>
          <w:b/>
          <w:sz w:val="28"/>
          <w:szCs w:val="28"/>
        </w:rPr>
        <w:t>-</w:t>
      </w:r>
      <w:r w:rsidRPr="001900C3">
        <w:rPr>
          <w:sz w:val="28"/>
          <w:szCs w:val="28"/>
        </w:rPr>
        <w:t>87</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52. Геллерт</w:t>
      </w:r>
      <w:r>
        <w:rPr>
          <w:sz w:val="28"/>
          <w:szCs w:val="28"/>
        </w:rPr>
        <w:t xml:space="preserve"> </w:t>
      </w:r>
      <w:r w:rsidRPr="001900C3">
        <w:rPr>
          <w:sz w:val="28"/>
          <w:szCs w:val="28"/>
        </w:rPr>
        <w:t xml:space="preserve"> М. </w:t>
      </w:r>
      <w:r>
        <w:rPr>
          <w:sz w:val="28"/>
          <w:szCs w:val="28"/>
        </w:rPr>
        <w:t xml:space="preserve"> </w:t>
      </w:r>
      <w:r w:rsidRPr="001900C3">
        <w:rPr>
          <w:sz w:val="28"/>
          <w:szCs w:val="28"/>
        </w:rPr>
        <w:t xml:space="preserve">Все </w:t>
      </w:r>
      <w:r>
        <w:rPr>
          <w:sz w:val="28"/>
          <w:szCs w:val="28"/>
        </w:rPr>
        <w:t xml:space="preserve">  </w:t>
      </w:r>
      <w:r w:rsidRPr="001900C3">
        <w:rPr>
          <w:sz w:val="28"/>
          <w:szCs w:val="28"/>
        </w:rPr>
        <w:t xml:space="preserve">о </w:t>
      </w:r>
      <w:r>
        <w:rPr>
          <w:sz w:val="28"/>
          <w:szCs w:val="28"/>
        </w:rPr>
        <w:t xml:space="preserve">   </w:t>
      </w:r>
      <w:r w:rsidRPr="001900C3">
        <w:rPr>
          <w:sz w:val="28"/>
          <w:szCs w:val="28"/>
        </w:rPr>
        <w:t xml:space="preserve">командообразовании: </w:t>
      </w:r>
      <w:r>
        <w:rPr>
          <w:sz w:val="28"/>
          <w:szCs w:val="28"/>
        </w:rPr>
        <w:t xml:space="preserve">  </w:t>
      </w:r>
      <w:r w:rsidRPr="001900C3">
        <w:rPr>
          <w:sz w:val="28"/>
          <w:szCs w:val="28"/>
        </w:rPr>
        <w:t>руководство</w:t>
      </w:r>
      <w:r>
        <w:rPr>
          <w:sz w:val="28"/>
          <w:szCs w:val="28"/>
        </w:rPr>
        <w:t xml:space="preserve">  </w:t>
      </w:r>
      <w:r w:rsidRPr="001900C3">
        <w:rPr>
          <w:sz w:val="28"/>
          <w:szCs w:val="28"/>
        </w:rPr>
        <w:t xml:space="preserve"> для </w:t>
      </w:r>
      <w:r>
        <w:rPr>
          <w:sz w:val="28"/>
          <w:szCs w:val="28"/>
        </w:rPr>
        <w:t xml:space="preserve">  </w:t>
      </w:r>
      <w:r w:rsidRPr="001900C3">
        <w:rPr>
          <w:sz w:val="28"/>
          <w:szCs w:val="28"/>
        </w:rPr>
        <w:t>тренеров: / М</w:t>
      </w:r>
      <w:r w:rsidRPr="001900C3">
        <w:rPr>
          <w:sz w:val="28"/>
          <w:szCs w:val="28"/>
          <w:lang w:val="uk-UA"/>
        </w:rPr>
        <w:t>.</w:t>
      </w:r>
      <w:r>
        <w:rPr>
          <w:sz w:val="28"/>
          <w:szCs w:val="28"/>
          <w:lang w:val="uk-UA"/>
        </w:rPr>
        <w:t xml:space="preserve"> </w:t>
      </w:r>
      <w:r w:rsidRPr="001900C3">
        <w:rPr>
          <w:sz w:val="28"/>
          <w:szCs w:val="28"/>
        </w:rPr>
        <w:t>Геллерт,</w:t>
      </w:r>
      <w:r w:rsidRPr="001900C3">
        <w:rPr>
          <w:sz w:val="28"/>
          <w:szCs w:val="28"/>
          <w:lang w:val="uk-UA"/>
        </w:rPr>
        <w:t xml:space="preserve"> К.</w:t>
      </w:r>
      <w:r w:rsidRPr="001900C3">
        <w:rPr>
          <w:sz w:val="28"/>
          <w:szCs w:val="28"/>
        </w:rPr>
        <w:t xml:space="preserve"> Новак. – М.</w:t>
      </w:r>
      <w:proofErr w:type="gramStart"/>
      <w:r>
        <w:rPr>
          <w:sz w:val="28"/>
          <w:szCs w:val="28"/>
        </w:rPr>
        <w:t xml:space="preserve"> </w:t>
      </w:r>
      <w:r w:rsidRPr="001900C3">
        <w:rPr>
          <w:sz w:val="28"/>
          <w:szCs w:val="28"/>
        </w:rPr>
        <w:t>:</w:t>
      </w:r>
      <w:proofErr w:type="gramEnd"/>
      <w:r w:rsidRPr="001900C3">
        <w:rPr>
          <w:sz w:val="28"/>
          <w:szCs w:val="28"/>
        </w:rPr>
        <w:t xml:space="preserve"> Вершина, 2006. –  352</w:t>
      </w:r>
      <w:r w:rsidRPr="001900C3">
        <w:rPr>
          <w:sz w:val="28"/>
          <w:szCs w:val="28"/>
          <w:lang w:val="uk-UA"/>
        </w:rPr>
        <w:t xml:space="preserve"> </w:t>
      </w:r>
      <w:r w:rsidRPr="001900C3">
        <w:rPr>
          <w:sz w:val="28"/>
          <w:szCs w:val="28"/>
        </w:rPr>
        <w:t>с.</w:t>
      </w:r>
    </w:p>
    <w:p w:rsidR="000D6CD0" w:rsidRDefault="000D6CD0" w:rsidP="000D6CD0">
      <w:pPr>
        <w:spacing w:line="360" w:lineRule="auto"/>
        <w:contextualSpacing/>
        <w:jc w:val="both"/>
        <w:rPr>
          <w:sz w:val="28"/>
          <w:szCs w:val="28"/>
          <w:lang w:val="uk-UA"/>
        </w:rPr>
      </w:pPr>
      <w:r w:rsidRPr="001900C3">
        <w:rPr>
          <w:sz w:val="28"/>
          <w:szCs w:val="28"/>
        </w:rPr>
        <w:t xml:space="preserve">53. </w:t>
      </w:r>
      <w:r>
        <w:rPr>
          <w:sz w:val="28"/>
          <w:szCs w:val="28"/>
        </w:rPr>
        <w:t>Герасіна Л.</w:t>
      </w:r>
      <w:r w:rsidRPr="001900C3">
        <w:rPr>
          <w:sz w:val="28"/>
          <w:szCs w:val="28"/>
        </w:rPr>
        <w:t xml:space="preserve">М. Вища школа: реформування </w:t>
      </w:r>
      <w:r>
        <w:rPr>
          <w:sz w:val="28"/>
          <w:szCs w:val="28"/>
        </w:rPr>
        <w:t>в</w:t>
      </w:r>
      <w:r w:rsidRPr="001900C3">
        <w:rPr>
          <w:sz w:val="28"/>
          <w:szCs w:val="28"/>
        </w:rPr>
        <w:t xml:space="preserve"> </w:t>
      </w:r>
      <w:proofErr w:type="gramStart"/>
      <w:r w:rsidRPr="001900C3">
        <w:rPr>
          <w:sz w:val="28"/>
          <w:szCs w:val="28"/>
        </w:rPr>
        <w:t>демократичному</w:t>
      </w:r>
      <w:proofErr w:type="gramEnd"/>
      <w:r w:rsidRPr="001900C3">
        <w:rPr>
          <w:sz w:val="28"/>
          <w:szCs w:val="28"/>
        </w:rPr>
        <w:t xml:space="preserve"> суспільстві </w:t>
      </w:r>
      <w:r w:rsidRPr="001900C3">
        <w:rPr>
          <w:sz w:val="28"/>
          <w:szCs w:val="28"/>
          <w:lang w:val="uk-UA"/>
        </w:rPr>
        <w:t xml:space="preserve">    </w:t>
      </w:r>
    </w:p>
    <w:p w:rsidR="000D6CD0" w:rsidRPr="001900C3" w:rsidRDefault="000D6CD0" w:rsidP="000D6CD0">
      <w:pPr>
        <w:spacing w:line="360" w:lineRule="auto"/>
        <w:contextualSpacing/>
        <w:jc w:val="both"/>
        <w:rPr>
          <w:sz w:val="28"/>
          <w:szCs w:val="28"/>
        </w:rPr>
      </w:pPr>
      <w:r w:rsidRPr="001900C3">
        <w:rPr>
          <w:sz w:val="28"/>
          <w:szCs w:val="28"/>
          <w:lang w:val="uk-UA"/>
        </w:rPr>
        <w:t xml:space="preserve">      </w:t>
      </w:r>
      <w:r>
        <w:rPr>
          <w:sz w:val="28"/>
          <w:szCs w:val="28"/>
        </w:rPr>
        <w:t>/ Л.</w:t>
      </w:r>
      <w:r w:rsidRPr="001900C3">
        <w:rPr>
          <w:sz w:val="28"/>
          <w:szCs w:val="28"/>
        </w:rPr>
        <w:t>М.</w:t>
      </w:r>
      <w:r>
        <w:rPr>
          <w:sz w:val="28"/>
          <w:szCs w:val="28"/>
        </w:rPr>
        <w:t xml:space="preserve"> Герасіна, А.</w:t>
      </w:r>
      <w:r w:rsidRPr="001900C3">
        <w:rPr>
          <w:sz w:val="28"/>
          <w:szCs w:val="28"/>
        </w:rPr>
        <w:t>Д. Ятченко. – Х.</w:t>
      </w:r>
      <w:proofErr w:type="gramStart"/>
      <w:r>
        <w:rPr>
          <w:sz w:val="28"/>
          <w:szCs w:val="28"/>
        </w:rPr>
        <w:t xml:space="preserve"> </w:t>
      </w:r>
      <w:r w:rsidRPr="001900C3">
        <w:rPr>
          <w:sz w:val="28"/>
          <w:szCs w:val="28"/>
        </w:rPr>
        <w:t>:</w:t>
      </w:r>
      <w:proofErr w:type="gramEnd"/>
      <w:r w:rsidRPr="001900C3">
        <w:rPr>
          <w:sz w:val="28"/>
          <w:szCs w:val="28"/>
        </w:rPr>
        <w:t xml:space="preserve"> Акта, 1998. – 276 с.</w:t>
      </w:r>
    </w:p>
    <w:p w:rsidR="000D6CD0" w:rsidRPr="001900C3" w:rsidRDefault="000D6CD0" w:rsidP="000D6CD0">
      <w:pPr>
        <w:spacing w:line="360" w:lineRule="auto"/>
        <w:contextualSpacing/>
        <w:jc w:val="both"/>
        <w:rPr>
          <w:sz w:val="28"/>
          <w:szCs w:val="28"/>
        </w:rPr>
      </w:pPr>
      <w:r w:rsidRPr="001900C3">
        <w:rPr>
          <w:sz w:val="28"/>
          <w:szCs w:val="28"/>
        </w:rPr>
        <w:lastRenderedPageBreak/>
        <w:t>54</w:t>
      </w:r>
      <w:r>
        <w:rPr>
          <w:sz w:val="28"/>
          <w:szCs w:val="28"/>
        </w:rPr>
        <w:t>. Головаха Є.</w:t>
      </w:r>
      <w:r w:rsidRPr="001900C3">
        <w:rPr>
          <w:sz w:val="28"/>
          <w:szCs w:val="28"/>
        </w:rPr>
        <w:t xml:space="preserve">І. </w:t>
      </w:r>
      <w:r>
        <w:rPr>
          <w:sz w:val="28"/>
          <w:szCs w:val="28"/>
        </w:rPr>
        <w:t xml:space="preserve"> </w:t>
      </w:r>
      <w:r w:rsidRPr="001900C3">
        <w:rPr>
          <w:sz w:val="28"/>
          <w:szCs w:val="28"/>
        </w:rPr>
        <w:t>Суспільство,</w:t>
      </w:r>
      <w:r>
        <w:rPr>
          <w:sz w:val="28"/>
          <w:szCs w:val="28"/>
        </w:rPr>
        <w:t xml:space="preserve"> </w:t>
      </w:r>
      <w:r w:rsidRPr="001900C3">
        <w:rPr>
          <w:sz w:val="28"/>
          <w:szCs w:val="28"/>
        </w:rPr>
        <w:t xml:space="preserve"> </w:t>
      </w:r>
      <w:r>
        <w:rPr>
          <w:sz w:val="28"/>
          <w:szCs w:val="28"/>
        </w:rPr>
        <w:t xml:space="preserve"> </w:t>
      </w:r>
      <w:r w:rsidRPr="001900C3">
        <w:rPr>
          <w:sz w:val="28"/>
          <w:szCs w:val="28"/>
        </w:rPr>
        <w:t>що</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трансформується: </w:t>
      </w:r>
      <w:r>
        <w:rPr>
          <w:sz w:val="28"/>
          <w:szCs w:val="28"/>
        </w:rPr>
        <w:t xml:space="preserve"> </w:t>
      </w:r>
      <w:r w:rsidRPr="001900C3">
        <w:rPr>
          <w:sz w:val="28"/>
          <w:szCs w:val="28"/>
        </w:rPr>
        <w:t xml:space="preserve">досвід </w:t>
      </w:r>
      <w:r>
        <w:rPr>
          <w:sz w:val="28"/>
          <w:szCs w:val="28"/>
        </w:rPr>
        <w:t xml:space="preserve"> </w:t>
      </w:r>
      <w:proofErr w:type="gramStart"/>
      <w:r w:rsidRPr="001900C3">
        <w:rPr>
          <w:sz w:val="28"/>
          <w:szCs w:val="28"/>
        </w:rPr>
        <w:t>соц</w:t>
      </w:r>
      <w:proofErr w:type="gramEnd"/>
      <w:r w:rsidRPr="001900C3">
        <w:rPr>
          <w:sz w:val="28"/>
          <w:szCs w:val="28"/>
        </w:rPr>
        <w:t>іологічного моніторингу в Україні. –</w:t>
      </w:r>
      <w:r>
        <w:rPr>
          <w:sz w:val="28"/>
          <w:szCs w:val="28"/>
        </w:rPr>
        <w:t xml:space="preserve"> К. :</w:t>
      </w:r>
      <w:r w:rsidRPr="001900C3">
        <w:rPr>
          <w:sz w:val="28"/>
          <w:szCs w:val="28"/>
        </w:rPr>
        <w:t xml:space="preserve"> Фонд «Демократичні ініціативи», 1997. – 154 с.</w:t>
      </w:r>
    </w:p>
    <w:p w:rsidR="000D6CD0" w:rsidRPr="001900C3" w:rsidRDefault="000D6CD0" w:rsidP="000D6CD0">
      <w:pPr>
        <w:spacing w:line="360" w:lineRule="auto"/>
        <w:contextualSpacing/>
        <w:jc w:val="both"/>
        <w:rPr>
          <w:sz w:val="28"/>
          <w:szCs w:val="28"/>
        </w:rPr>
      </w:pPr>
      <w:r>
        <w:rPr>
          <w:sz w:val="28"/>
          <w:szCs w:val="28"/>
        </w:rPr>
        <w:t>55. Грищенко Н.</w:t>
      </w:r>
      <w:r w:rsidRPr="001900C3">
        <w:rPr>
          <w:sz w:val="28"/>
          <w:szCs w:val="28"/>
        </w:rPr>
        <w:t xml:space="preserve">І. </w:t>
      </w:r>
      <w:r>
        <w:rPr>
          <w:sz w:val="28"/>
          <w:szCs w:val="28"/>
        </w:rPr>
        <w:t xml:space="preserve"> </w:t>
      </w:r>
      <w:r w:rsidRPr="001900C3">
        <w:rPr>
          <w:sz w:val="28"/>
          <w:szCs w:val="28"/>
        </w:rPr>
        <w:t>Особливості</w:t>
      </w:r>
      <w:r>
        <w:rPr>
          <w:sz w:val="28"/>
          <w:szCs w:val="28"/>
        </w:rPr>
        <w:t xml:space="preserve">  процесу  формування  </w:t>
      </w:r>
      <w:proofErr w:type="gramStart"/>
      <w:r>
        <w:rPr>
          <w:sz w:val="28"/>
          <w:szCs w:val="28"/>
        </w:rPr>
        <w:t>соц</w:t>
      </w:r>
      <w:proofErr w:type="gramEnd"/>
      <w:r>
        <w:rPr>
          <w:sz w:val="28"/>
          <w:szCs w:val="28"/>
        </w:rPr>
        <w:t>іально-</w:t>
      </w:r>
      <w:r w:rsidRPr="001900C3">
        <w:rPr>
          <w:sz w:val="28"/>
          <w:szCs w:val="28"/>
        </w:rPr>
        <w:t xml:space="preserve">орієнтованих </w:t>
      </w:r>
      <w:r>
        <w:rPr>
          <w:sz w:val="28"/>
          <w:szCs w:val="28"/>
        </w:rPr>
        <w:t xml:space="preserve"> </w:t>
      </w:r>
      <w:r w:rsidRPr="001900C3">
        <w:rPr>
          <w:sz w:val="28"/>
          <w:szCs w:val="28"/>
        </w:rPr>
        <w:t xml:space="preserve">особистісних </w:t>
      </w:r>
      <w:r>
        <w:rPr>
          <w:sz w:val="28"/>
          <w:szCs w:val="28"/>
        </w:rPr>
        <w:t xml:space="preserve">  </w:t>
      </w:r>
      <w:r w:rsidRPr="001900C3">
        <w:rPr>
          <w:sz w:val="28"/>
          <w:szCs w:val="28"/>
        </w:rPr>
        <w:t>смислів</w:t>
      </w:r>
      <w:r>
        <w:rPr>
          <w:sz w:val="28"/>
          <w:szCs w:val="28"/>
        </w:rPr>
        <w:t xml:space="preserve">  </w:t>
      </w:r>
      <w:r w:rsidRPr="001900C3">
        <w:rPr>
          <w:sz w:val="28"/>
          <w:szCs w:val="28"/>
        </w:rPr>
        <w:t xml:space="preserve"> </w:t>
      </w:r>
      <w:r>
        <w:rPr>
          <w:sz w:val="28"/>
          <w:szCs w:val="28"/>
        </w:rPr>
        <w:t xml:space="preserve"> </w:t>
      </w:r>
      <w:r w:rsidRPr="001900C3">
        <w:rPr>
          <w:sz w:val="28"/>
          <w:szCs w:val="28"/>
        </w:rPr>
        <w:t>студентської</w:t>
      </w:r>
      <w:r>
        <w:rPr>
          <w:sz w:val="28"/>
          <w:szCs w:val="28"/>
        </w:rPr>
        <w:t xml:space="preserve"> </w:t>
      </w:r>
      <w:r w:rsidRPr="001900C3">
        <w:rPr>
          <w:sz w:val="28"/>
          <w:szCs w:val="28"/>
        </w:rPr>
        <w:t xml:space="preserve"> </w:t>
      </w:r>
      <w:r>
        <w:rPr>
          <w:sz w:val="28"/>
          <w:szCs w:val="28"/>
        </w:rPr>
        <w:t xml:space="preserve">  </w:t>
      </w:r>
      <w:r w:rsidRPr="001900C3">
        <w:rPr>
          <w:sz w:val="28"/>
          <w:szCs w:val="28"/>
        </w:rPr>
        <w:t>молоді</w:t>
      </w:r>
      <w:r>
        <w:rPr>
          <w:sz w:val="28"/>
          <w:szCs w:val="28"/>
        </w:rPr>
        <w:t xml:space="preserve">  </w:t>
      </w:r>
      <w:r w:rsidRPr="001900C3">
        <w:rPr>
          <w:sz w:val="28"/>
          <w:szCs w:val="28"/>
          <w:lang w:val="uk-UA"/>
        </w:rPr>
        <w:t xml:space="preserve"> </w:t>
      </w:r>
      <w:r>
        <w:rPr>
          <w:sz w:val="28"/>
          <w:szCs w:val="28"/>
          <w:lang w:val="uk-UA"/>
        </w:rPr>
        <w:t xml:space="preserve"> </w:t>
      </w:r>
      <w:r w:rsidRPr="001900C3">
        <w:rPr>
          <w:sz w:val="28"/>
          <w:szCs w:val="28"/>
        </w:rPr>
        <w:t xml:space="preserve">/ </w:t>
      </w:r>
      <w:r w:rsidR="003629EE">
        <w:rPr>
          <w:sz w:val="28"/>
          <w:szCs w:val="28"/>
          <w:lang w:val="uk-UA"/>
        </w:rPr>
        <w:t xml:space="preserve">                          </w:t>
      </w:r>
      <w:r w:rsidRPr="001900C3">
        <w:rPr>
          <w:sz w:val="28"/>
          <w:szCs w:val="28"/>
        </w:rPr>
        <w:t>Н. І. Грищенко //</w:t>
      </w:r>
      <w:r>
        <w:rPr>
          <w:sz w:val="28"/>
          <w:szCs w:val="28"/>
        </w:rPr>
        <w:t xml:space="preserve"> </w:t>
      </w:r>
      <w:r w:rsidRPr="001900C3">
        <w:rPr>
          <w:sz w:val="28"/>
          <w:szCs w:val="28"/>
        </w:rPr>
        <w:t xml:space="preserve"> Освіта Донбасу. – 2008. – № 1. – С. 43</w:t>
      </w:r>
      <w:r w:rsidRPr="001900C3">
        <w:rPr>
          <w:b/>
          <w:sz w:val="28"/>
          <w:szCs w:val="28"/>
        </w:rPr>
        <w:t>-</w:t>
      </w:r>
      <w:r w:rsidRPr="001900C3">
        <w:rPr>
          <w:sz w:val="28"/>
          <w:szCs w:val="28"/>
        </w:rPr>
        <w:t>47</w:t>
      </w:r>
      <w:r>
        <w:rPr>
          <w:sz w:val="28"/>
          <w:szCs w:val="28"/>
        </w:rPr>
        <w:t>.</w:t>
      </w:r>
    </w:p>
    <w:p w:rsidR="000D6CD0" w:rsidRDefault="000D6CD0" w:rsidP="000D6CD0">
      <w:pPr>
        <w:spacing w:line="360" w:lineRule="auto"/>
        <w:contextualSpacing/>
        <w:jc w:val="both"/>
        <w:rPr>
          <w:sz w:val="28"/>
          <w:szCs w:val="28"/>
        </w:rPr>
      </w:pPr>
      <w:r w:rsidRPr="001900C3">
        <w:rPr>
          <w:sz w:val="28"/>
          <w:szCs w:val="28"/>
          <w:lang w:val="uk-UA"/>
        </w:rPr>
        <w:t xml:space="preserve">56. </w:t>
      </w:r>
      <w:r w:rsidRPr="001900C3">
        <w:rPr>
          <w:sz w:val="28"/>
          <w:szCs w:val="28"/>
        </w:rPr>
        <w:t xml:space="preserve">Гуманістичні орієнтири </w:t>
      </w:r>
      <w:proofErr w:type="gramStart"/>
      <w:r w:rsidRPr="001900C3">
        <w:rPr>
          <w:sz w:val="28"/>
          <w:szCs w:val="28"/>
        </w:rPr>
        <w:t>в</w:t>
      </w:r>
      <w:proofErr w:type="gramEnd"/>
      <w:r w:rsidRPr="001900C3">
        <w:rPr>
          <w:sz w:val="28"/>
          <w:szCs w:val="28"/>
        </w:rPr>
        <w:t xml:space="preserve"> </w:t>
      </w:r>
      <w:proofErr w:type="gramStart"/>
      <w:r w:rsidRPr="001900C3">
        <w:rPr>
          <w:sz w:val="28"/>
          <w:szCs w:val="28"/>
        </w:rPr>
        <w:t>методолог</w:t>
      </w:r>
      <w:proofErr w:type="gramEnd"/>
      <w:r w:rsidRPr="001900C3">
        <w:rPr>
          <w:sz w:val="28"/>
          <w:szCs w:val="28"/>
        </w:rPr>
        <w:t>ії психологічної науки:</w:t>
      </w:r>
      <w:r>
        <w:rPr>
          <w:sz w:val="28"/>
          <w:szCs w:val="28"/>
        </w:rPr>
        <w:t xml:space="preserve"> </w:t>
      </w:r>
      <w:r w:rsidRPr="001900C3">
        <w:rPr>
          <w:sz w:val="28"/>
          <w:szCs w:val="28"/>
        </w:rPr>
        <w:t xml:space="preserve"> Монографія</w:t>
      </w:r>
      <w:r>
        <w:rPr>
          <w:sz w:val="28"/>
          <w:szCs w:val="28"/>
        </w:rPr>
        <w:t xml:space="preserve"> </w:t>
      </w:r>
      <w:r w:rsidRPr="001900C3">
        <w:rPr>
          <w:sz w:val="28"/>
          <w:szCs w:val="28"/>
        </w:rPr>
        <w:t xml:space="preserve"> /</w:t>
      </w:r>
      <w:r w:rsidRPr="001900C3">
        <w:rPr>
          <w:sz w:val="28"/>
          <w:szCs w:val="28"/>
          <w:lang w:val="uk-UA"/>
        </w:rPr>
        <w:t xml:space="preserve"> </w:t>
      </w:r>
      <w:r w:rsidRPr="001900C3">
        <w:rPr>
          <w:sz w:val="28"/>
          <w:szCs w:val="28"/>
        </w:rPr>
        <w:t xml:space="preserve"> </w:t>
      </w:r>
    </w:p>
    <w:p w:rsidR="000D6CD0" w:rsidRPr="001900C3" w:rsidRDefault="000D6CD0" w:rsidP="000D6CD0">
      <w:pPr>
        <w:spacing w:line="360" w:lineRule="auto"/>
        <w:contextualSpacing/>
        <w:jc w:val="both"/>
        <w:rPr>
          <w:sz w:val="28"/>
          <w:szCs w:val="28"/>
        </w:rPr>
      </w:pPr>
      <w:r>
        <w:rPr>
          <w:sz w:val="28"/>
          <w:szCs w:val="28"/>
        </w:rPr>
        <w:t xml:space="preserve">      За </w:t>
      </w:r>
      <w:r w:rsidRPr="001900C3">
        <w:rPr>
          <w:sz w:val="28"/>
          <w:szCs w:val="28"/>
        </w:rPr>
        <w:t>ред. Г.О. Балла.  – К.</w:t>
      </w:r>
      <w:proofErr w:type="gramStart"/>
      <w:r>
        <w:rPr>
          <w:sz w:val="28"/>
          <w:szCs w:val="28"/>
        </w:rPr>
        <w:t xml:space="preserve"> </w:t>
      </w:r>
      <w:r w:rsidRPr="001900C3">
        <w:rPr>
          <w:sz w:val="28"/>
          <w:szCs w:val="28"/>
        </w:rPr>
        <w:t>:</w:t>
      </w:r>
      <w:proofErr w:type="gramEnd"/>
      <w:r w:rsidRPr="001900C3">
        <w:rPr>
          <w:sz w:val="28"/>
          <w:szCs w:val="28"/>
          <w:lang w:val="uk-UA"/>
        </w:rPr>
        <w:t xml:space="preserve"> </w:t>
      </w:r>
      <w:r w:rsidRPr="001900C3">
        <w:rPr>
          <w:sz w:val="28"/>
          <w:szCs w:val="28"/>
        </w:rPr>
        <w:t>Педагогічна думка, 2007. – 98 с.</w:t>
      </w:r>
    </w:p>
    <w:p w:rsidR="000D6CD0" w:rsidRPr="001900C3" w:rsidRDefault="000D6CD0" w:rsidP="000D6CD0">
      <w:pPr>
        <w:spacing w:line="360" w:lineRule="auto"/>
        <w:contextualSpacing/>
        <w:jc w:val="both"/>
        <w:rPr>
          <w:sz w:val="28"/>
          <w:szCs w:val="28"/>
        </w:rPr>
      </w:pPr>
      <w:r w:rsidRPr="001900C3">
        <w:rPr>
          <w:sz w:val="28"/>
          <w:szCs w:val="28"/>
        </w:rPr>
        <w:t xml:space="preserve">57. Десев Л. </w:t>
      </w:r>
      <w:r>
        <w:rPr>
          <w:sz w:val="28"/>
          <w:szCs w:val="28"/>
        </w:rPr>
        <w:t xml:space="preserve"> </w:t>
      </w:r>
      <w:r w:rsidRPr="001900C3">
        <w:rPr>
          <w:sz w:val="28"/>
          <w:szCs w:val="28"/>
        </w:rPr>
        <w:t xml:space="preserve">Психология </w:t>
      </w:r>
      <w:r>
        <w:rPr>
          <w:sz w:val="28"/>
          <w:szCs w:val="28"/>
        </w:rPr>
        <w:t xml:space="preserve"> </w:t>
      </w:r>
      <w:r w:rsidRPr="001900C3">
        <w:rPr>
          <w:sz w:val="28"/>
          <w:szCs w:val="28"/>
        </w:rPr>
        <w:t xml:space="preserve">малых групп: </w:t>
      </w:r>
      <w:r>
        <w:rPr>
          <w:sz w:val="28"/>
          <w:szCs w:val="28"/>
        </w:rPr>
        <w:t xml:space="preserve"> </w:t>
      </w:r>
      <w:proofErr w:type="gramStart"/>
      <w:r w:rsidRPr="001900C3">
        <w:rPr>
          <w:sz w:val="28"/>
          <w:szCs w:val="28"/>
        </w:rPr>
        <w:t xml:space="preserve">Социальные </w:t>
      </w:r>
      <w:r>
        <w:rPr>
          <w:sz w:val="28"/>
          <w:szCs w:val="28"/>
        </w:rPr>
        <w:t xml:space="preserve">  </w:t>
      </w:r>
      <w:r w:rsidRPr="001900C3">
        <w:rPr>
          <w:sz w:val="28"/>
          <w:szCs w:val="28"/>
        </w:rPr>
        <w:t>иллюзии</w:t>
      </w:r>
      <w:r>
        <w:rPr>
          <w:sz w:val="28"/>
          <w:szCs w:val="28"/>
        </w:rPr>
        <w:t xml:space="preserve">  </w:t>
      </w:r>
      <w:r w:rsidRPr="001900C3">
        <w:rPr>
          <w:sz w:val="28"/>
          <w:szCs w:val="28"/>
        </w:rPr>
        <w:t xml:space="preserve"> и</w:t>
      </w:r>
      <w:r>
        <w:rPr>
          <w:sz w:val="28"/>
          <w:szCs w:val="28"/>
        </w:rPr>
        <w:t xml:space="preserve"> </w:t>
      </w:r>
      <w:r w:rsidRPr="001900C3">
        <w:rPr>
          <w:sz w:val="28"/>
          <w:szCs w:val="28"/>
        </w:rPr>
        <w:t xml:space="preserve"> проблемы</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 Л. Десев; </w:t>
      </w:r>
      <w:r w:rsidRPr="00BB31FD">
        <w:rPr>
          <w:sz w:val="28"/>
          <w:szCs w:val="28"/>
        </w:rPr>
        <w:t>[</w:t>
      </w:r>
      <w:r>
        <w:rPr>
          <w:sz w:val="28"/>
          <w:szCs w:val="28"/>
        </w:rPr>
        <w:t>пер. с болг.</w:t>
      </w:r>
      <w:proofErr w:type="gramEnd"/>
      <w:r>
        <w:rPr>
          <w:sz w:val="28"/>
          <w:szCs w:val="28"/>
        </w:rPr>
        <w:t xml:space="preserve"> </w:t>
      </w:r>
      <w:proofErr w:type="gramStart"/>
      <w:r>
        <w:rPr>
          <w:sz w:val="28"/>
          <w:szCs w:val="28"/>
        </w:rPr>
        <w:t>Н.</w:t>
      </w:r>
      <w:r w:rsidRPr="001900C3">
        <w:rPr>
          <w:sz w:val="28"/>
          <w:szCs w:val="28"/>
        </w:rPr>
        <w:t>Ф. Наумовой</w:t>
      </w:r>
      <w:r w:rsidRPr="008D17EC">
        <w:rPr>
          <w:color w:val="000000"/>
          <w:sz w:val="28"/>
          <w:szCs w:val="28"/>
          <w:lang w:val="uk-UA"/>
        </w:rPr>
        <w:t>]</w:t>
      </w:r>
      <w:r w:rsidRPr="001900C3">
        <w:rPr>
          <w:sz w:val="28"/>
          <w:szCs w:val="28"/>
        </w:rPr>
        <w:t>.</w:t>
      </w:r>
      <w:proofErr w:type="gramEnd"/>
      <w:r w:rsidRPr="001900C3">
        <w:rPr>
          <w:sz w:val="28"/>
          <w:szCs w:val="28"/>
        </w:rPr>
        <w:t xml:space="preserve"> – М.</w:t>
      </w:r>
      <w:proofErr w:type="gramStart"/>
      <w:r>
        <w:rPr>
          <w:sz w:val="28"/>
          <w:szCs w:val="28"/>
        </w:rPr>
        <w:t xml:space="preserve"> </w:t>
      </w:r>
      <w:r w:rsidRPr="001900C3">
        <w:rPr>
          <w:sz w:val="28"/>
          <w:szCs w:val="28"/>
        </w:rPr>
        <w:t>:</w:t>
      </w:r>
      <w:proofErr w:type="gramEnd"/>
      <w:r w:rsidRPr="001900C3">
        <w:rPr>
          <w:sz w:val="28"/>
          <w:szCs w:val="28"/>
        </w:rPr>
        <w:t xml:space="preserve"> Прогресс, 1979. – 210</w:t>
      </w:r>
      <w:r w:rsidRPr="001900C3">
        <w:rPr>
          <w:sz w:val="28"/>
          <w:szCs w:val="28"/>
          <w:lang w:val="uk-UA"/>
        </w:rPr>
        <w:t xml:space="preserve"> </w:t>
      </w:r>
      <w:r w:rsidRPr="001900C3">
        <w:rPr>
          <w:sz w:val="28"/>
          <w:szCs w:val="28"/>
        </w:rPr>
        <w:t>с.</w:t>
      </w:r>
    </w:p>
    <w:p w:rsidR="000D6CD0" w:rsidRPr="001900C3" w:rsidRDefault="000D6CD0" w:rsidP="000D6CD0">
      <w:pPr>
        <w:spacing w:line="360" w:lineRule="auto"/>
        <w:contextualSpacing/>
        <w:jc w:val="both"/>
        <w:rPr>
          <w:sz w:val="28"/>
          <w:szCs w:val="28"/>
        </w:rPr>
      </w:pPr>
      <w:r w:rsidRPr="001900C3">
        <w:rPr>
          <w:sz w:val="28"/>
          <w:szCs w:val="28"/>
        </w:rPr>
        <w:t>58</w:t>
      </w:r>
      <w:r>
        <w:rPr>
          <w:sz w:val="28"/>
          <w:szCs w:val="28"/>
        </w:rPr>
        <w:t>. Донцов А.</w:t>
      </w:r>
      <w:r w:rsidRPr="001900C3">
        <w:rPr>
          <w:sz w:val="28"/>
          <w:szCs w:val="28"/>
        </w:rPr>
        <w:t>И. О понятии «груп</w:t>
      </w:r>
      <w:r>
        <w:rPr>
          <w:sz w:val="28"/>
          <w:szCs w:val="28"/>
        </w:rPr>
        <w:t xml:space="preserve">па» в </w:t>
      </w:r>
      <w:proofErr w:type="gramStart"/>
      <w:r>
        <w:rPr>
          <w:sz w:val="28"/>
          <w:szCs w:val="28"/>
        </w:rPr>
        <w:t>социальной</w:t>
      </w:r>
      <w:proofErr w:type="gramEnd"/>
      <w:r>
        <w:rPr>
          <w:sz w:val="28"/>
          <w:szCs w:val="28"/>
        </w:rPr>
        <w:t xml:space="preserve"> психологи / А.</w:t>
      </w:r>
      <w:r w:rsidRPr="001900C3">
        <w:rPr>
          <w:sz w:val="28"/>
          <w:szCs w:val="28"/>
        </w:rPr>
        <w:t>И. Донцов</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Психология: Вестник МГУ.  – 1997. – </w:t>
      </w:r>
      <w:r w:rsidRPr="001900C3">
        <w:rPr>
          <w:sz w:val="28"/>
          <w:szCs w:val="28"/>
          <w:lang w:val="uk-UA"/>
        </w:rPr>
        <w:t>В</w:t>
      </w:r>
      <w:r w:rsidRPr="001900C3">
        <w:rPr>
          <w:sz w:val="28"/>
          <w:szCs w:val="28"/>
        </w:rPr>
        <w:t>ы</w:t>
      </w:r>
      <w:r w:rsidRPr="001900C3">
        <w:rPr>
          <w:sz w:val="28"/>
          <w:szCs w:val="28"/>
          <w:lang w:val="uk-UA"/>
        </w:rPr>
        <w:t>п</w:t>
      </w:r>
      <w:r w:rsidRPr="001900C3">
        <w:rPr>
          <w:sz w:val="28"/>
          <w:szCs w:val="28"/>
        </w:rPr>
        <w:t>.</w:t>
      </w:r>
      <w:r>
        <w:rPr>
          <w:sz w:val="28"/>
          <w:szCs w:val="28"/>
        </w:rPr>
        <w:t xml:space="preserve"> </w:t>
      </w:r>
      <w:r w:rsidRPr="001900C3">
        <w:rPr>
          <w:sz w:val="28"/>
          <w:szCs w:val="28"/>
        </w:rPr>
        <w:t>14. – №4. – С. 17</w:t>
      </w:r>
      <w:r w:rsidRPr="001900C3">
        <w:rPr>
          <w:b/>
          <w:sz w:val="28"/>
          <w:szCs w:val="28"/>
        </w:rPr>
        <w:t>-</w:t>
      </w:r>
      <w:r w:rsidRPr="001900C3">
        <w:rPr>
          <w:sz w:val="28"/>
          <w:szCs w:val="28"/>
        </w:rPr>
        <w:t>25</w:t>
      </w:r>
      <w:r>
        <w:rPr>
          <w:sz w:val="28"/>
          <w:szCs w:val="28"/>
        </w:rPr>
        <w:t>.</w:t>
      </w:r>
    </w:p>
    <w:p w:rsidR="000D6CD0" w:rsidRPr="003629EE" w:rsidRDefault="000D6CD0" w:rsidP="000D6CD0">
      <w:pPr>
        <w:spacing w:line="360" w:lineRule="auto"/>
        <w:contextualSpacing/>
        <w:jc w:val="both"/>
        <w:rPr>
          <w:sz w:val="28"/>
          <w:szCs w:val="28"/>
          <w:lang w:val="uk-UA"/>
        </w:rPr>
      </w:pPr>
      <w:r w:rsidRPr="001900C3">
        <w:rPr>
          <w:sz w:val="28"/>
          <w:szCs w:val="28"/>
        </w:rPr>
        <w:t>59</w:t>
      </w:r>
      <w:r>
        <w:rPr>
          <w:sz w:val="28"/>
          <w:szCs w:val="28"/>
        </w:rPr>
        <w:t>. Донцов А.</w:t>
      </w:r>
      <w:r w:rsidRPr="001900C3">
        <w:rPr>
          <w:sz w:val="28"/>
          <w:szCs w:val="28"/>
        </w:rPr>
        <w:t xml:space="preserve">И. </w:t>
      </w:r>
      <w:r>
        <w:rPr>
          <w:sz w:val="28"/>
          <w:szCs w:val="28"/>
        </w:rPr>
        <w:t xml:space="preserve"> </w:t>
      </w:r>
      <w:r w:rsidRPr="001900C3">
        <w:rPr>
          <w:sz w:val="28"/>
          <w:szCs w:val="28"/>
        </w:rPr>
        <w:t>Группа</w:t>
      </w:r>
      <w:r>
        <w:rPr>
          <w:sz w:val="28"/>
          <w:szCs w:val="28"/>
        </w:rPr>
        <w:t xml:space="preserve"> </w:t>
      </w:r>
      <w:r w:rsidRPr="001900C3">
        <w:rPr>
          <w:b/>
          <w:sz w:val="28"/>
          <w:szCs w:val="28"/>
        </w:rPr>
        <w:t>-</w:t>
      </w:r>
      <w:r>
        <w:rPr>
          <w:b/>
          <w:sz w:val="28"/>
          <w:szCs w:val="28"/>
        </w:rPr>
        <w:t xml:space="preserve"> </w:t>
      </w:r>
      <w:r w:rsidRPr="001900C3">
        <w:rPr>
          <w:sz w:val="28"/>
          <w:szCs w:val="28"/>
        </w:rPr>
        <w:t>коллектив</w:t>
      </w:r>
      <w:r>
        <w:rPr>
          <w:sz w:val="28"/>
          <w:szCs w:val="28"/>
        </w:rPr>
        <w:t xml:space="preserve"> </w:t>
      </w:r>
      <w:r w:rsidRPr="001900C3">
        <w:rPr>
          <w:b/>
          <w:sz w:val="28"/>
          <w:szCs w:val="28"/>
        </w:rPr>
        <w:t>-</w:t>
      </w:r>
      <w:r>
        <w:rPr>
          <w:b/>
          <w:sz w:val="28"/>
          <w:szCs w:val="28"/>
        </w:rPr>
        <w:t xml:space="preserve"> </w:t>
      </w:r>
      <w:r w:rsidRPr="001900C3">
        <w:rPr>
          <w:sz w:val="28"/>
          <w:szCs w:val="28"/>
        </w:rPr>
        <w:t xml:space="preserve">команда. </w:t>
      </w:r>
      <w:r>
        <w:rPr>
          <w:sz w:val="28"/>
          <w:szCs w:val="28"/>
        </w:rPr>
        <w:t xml:space="preserve"> </w:t>
      </w:r>
      <w:r w:rsidRPr="001900C3">
        <w:rPr>
          <w:sz w:val="28"/>
          <w:szCs w:val="28"/>
        </w:rPr>
        <w:t xml:space="preserve">Модели </w:t>
      </w:r>
      <w:r>
        <w:rPr>
          <w:sz w:val="28"/>
          <w:szCs w:val="28"/>
        </w:rPr>
        <w:t xml:space="preserve"> </w:t>
      </w:r>
      <w:r w:rsidRPr="001900C3">
        <w:rPr>
          <w:sz w:val="28"/>
          <w:szCs w:val="28"/>
        </w:rPr>
        <w:t xml:space="preserve">групового </w:t>
      </w:r>
      <w:r>
        <w:rPr>
          <w:sz w:val="28"/>
          <w:szCs w:val="28"/>
        </w:rPr>
        <w:t xml:space="preserve"> </w:t>
      </w:r>
      <w:r w:rsidRPr="001900C3">
        <w:rPr>
          <w:sz w:val="28"/>
          <w:szCs w:val="28"/>
        </w:rPr>
        <w:t xml:space="preserve">развития / </w:t>
      </w:r>
      <w:r w:rsidRPr="001900C3">
        <w:rPr>
          <w:sz w:val="28"/>
          <w:szCs w:val="28"/>
          <w:lang w:val="uk-UA"/>
        </w:rPr>
        <w:t xml:space="preserve">   </w:t>
      </w:r>
      <w:r>
        <w:rPr>
          <w:sz w:val="28"/>
          <w:szCs w:val="28"/>
        </w:rPr>
        <w:t>А.</w:t>
      </w:r>
      <w:r w:rsidRPr="001900C3">
        <w:rPr>
          <w:sz w:val="28"/>
          <w:szCs w:val="28"/>
        </w:rPr>
        <w:t xml:space="preserve">И. Донцов, </w:t>
      </w:r>
      <w:r>
        <w:rPr>
          <w:sz w:val="28"/>
          <w:szCs w:val="28"/>
        </w:rPr>
        <w:t xml:space="preserve"> </w:t>
      </w:r>
      <w:r w:rsidRPr="001900C3">
        <w:rPr>
          <w:sz w:val="28"/>
          <w:szCs w:val="28"/>
        </w:rPr>
        <w:t xml:space="preserve"> </w:t>
      </w:r>
      <w:r>
        <w:rPr>
          <w:sz w:val="28"/>
          <w:szCs w:val="28"/>
        </w:rPr>
        <w:t>Е.М. Дубовская,   Ю.</w:t>
      </w:r>
      <w:r w:rsidRPr="001900C3">
        <w:rPr>
          <w:sz w:val="28"/>
          <w:szCs w:val="28"/>
        </w:rPr>
        <w:t>М. Жуков. – М.</w:t>
      </w:r>
      <w:proofErr w:type="gramStart"/>
      <w:r>
        <w:rPr>
          <w:sz w:val="28"/>
          <w:szCs w:val="28"/>
        </w:rPr>
        <w:t xml:space="preserve"> </w:t>
      </w:r>
      <w:r w:rsidRPr="001900C3">
        <w:rPr>
          <w:sz w:val="28"/>
          <w:szCs w:val="28"/>
        </w:rPr>
        <w:t>:</w:t>
      </w:r>
      <w:proofErr w:type="gramEnd"/>
      <w:r w:rsidRPr="001900C3">
        <w:rPr>
          <w:sz w:val="28"/>
          <w:szCs w:val="28"/>
        </w:rPr>
        <w:t xml:space="preserve"> </w:t>
      </w:r>
      <w:r>
        <w:rPr>
          <w:sz w:val="28"/>
          <w:szCs w:val="28"/>
        </w:rPr>
        <w:t xml:space="preserve"> </w:t>
      </w:r>
      <w:r w:rsidRPr="001900C3">
        <w:rPr>
          <w:sz w:val="28"/>
          <w:szCs w:val="28"/>
        </w:rPr>
        <w:t>Аспект</w:t>
      </w:r>
      <w:r w:rsidRPr="001900C3">
        <w:rPr>
          <w:b/>
          <w:sz w:val="28"/>
          <w:szCs w:val="28"/>
        </w:rPr>
        <w:t>-</w:t>
      </w:r>
      <w:r w:rsidRPr="001900C3">
        <w:rPr>
          <w:sz w:val="28"/>
          <w:szCs w:val="28"/>
        </w:rPr>
        <w:t xml:space="preserve">Пресс, 2002. – </w:t>
      </w:r>
      <w:r w:rsidRPr="001900C3">
        <w:rPr>
          <w:sz w:val="28"/>
          <w:szCs w:val="28"/>
          <w:lang w:val="uk-UA"/>
        </w:rPr>
        <w:t xml:space="preserve">  </w:t>
      </w:r>
      <w:r w:rsidRPr="001900C3">
        <w:rPr>
          <w:sz w:val="28"/>
          <w:szCs w:val="28"/>
        </w:rPr>
        <w:t>С. 96</w:t>
      </w:r>
      <w:r w:rsidRPr="001900C3">
        <w:rPr>
          <w:b/>
          <w:sz w:val="28"/>
          <w:szCs w:val="28"/>
        </w:rPr>
        <w:t>-</w:t>
      </w:r>
      <w:r w:rsidRPr="001900C3">
        <w:rPr>
          <w:sz w:val="28"/>
          <w:szCs w:val="28"/>
        </w:rPr>
        <w:t>114</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 xml:space="preserve">60. Дьяченко </w:t>
      </w:r>
      <w:r>
        <w:rPr>
          <w:sz w:val="28"/>
          <w:szCs w:val="28"/>
        </w:rPr>
        <w:t xml:space="preserve"> </w:t>
      </w:r>
      <w:r w:rsidRPr="001900C3">
        <w:rPr>
          <w:sz w:val="28"/>
          <w:szCs w:val="28"/>
        </w:rPr>
        <w:t xml:space="preserve">В.К. </w:t>
      </w:r>
      <w:r>
        <w:rPr>
          <w:sz w:val="28"/>
          <w:szCs w:val="28"/>
        </w:rPr>
        <w:t xml:space="preserve">  </w:t>
      </w:r>
      <w:r w:rsidRPr="001900C3">
        <w:rPr>
          <w:sz w:val="28"/>
          <w:szCs w:val="28"/>
        </w:rPr>
        <w:t xml:space="preserve">Сотрудничество </w:t>
      </w:r>
      <w:r>
        <w:rPr>
          <w:sz w:val="28"/>
          <w:szCs w:val="28"/>
        </w:rPr>
        <w:t xml:space="preserve">    </w:t>
      </w:r>
      <w:r w:rsidRPr="001900C3">
        <w:rPr>
          <w:sz w:val="28"/>
          <w:szCs w:val="28"/>
        </w:rPr>
        <w:t>в</w:t>
      </w:r>
      <w:r>
        <w:rPr>
          <w:sz w:val="28"/>
          <w:szCs w:val="28"/>
        </w:rPr>
        <w:t xml:space="preserve"> </w:t>
      </w:r>
      <w:r w:rsidRPr="001900C3">
        <w:rPr>
          <w:sz w:val="28"/>
          <w:szCs w:val="28"/>
        </w:rPr>
        <w:t xml:space="preserve"> </w:t>
      </w:r>
      <w:r>
        <w:rPr>
          <w:sz w:val="28"/>
          <w:szCs w:val="28"/>
        </w:rPr>
        <w:t xml:space="preserve">   </w:t>
      </w:r>
      <w:r w:rsidRPr="001900C3">
        <w:rPr>
          <w:sz w:val="28"/>
          <w:szCs w:val="28"/>
        </w:rPr>
        <w:t>обучении</w:t>
      </w:r>
      <w:r>
        <w:rPr>
          <w:sz w:val="28"/>
          <w:szCs w:val="28"/>
        </w:rPr>
        <w:t xml:space="preserve">   </w:t>
      </w:r>
      <w:r w:rsidRPr="001900C3">
        <w:rPr>
          <w:sz w:val="28"/>
          <w:szCs w:val="28"/>
        </w:rPr>
        <w:t xml:space="preserve"> / </w:t>
      </w:r>
      <w:r>
        <w:rPr>
          <w:sz w:val="28"/>
          <w:szCs w:val="28"/>
        </w:rPr>
        <w:t xml:space="preserve"> </w:t>
      </w:r>
      <w:r w:rsidRPr="001900C3">
        <w:rPr>
          <w:sz w:val="28"/>
          <w:szCs w:val="28"/>
        </w:rPr>
        <w:t xml:space="preserve">В.К. </w:t>
      </w:r>
      <w:r>
        <w:rPr>
          <w:sz w:val="28"/>
          <w:szCs w:val="28"/>
        </w:rPr>
        <w:t xml:space="preserve"> </w:t>
      </w:r>
      <w:r w:rsidRPr="001900C3">
        <w:rPr>
          <w:sz w:val="28"/>
          <w:szCs w:val="28"/>
        </w:rPr>
        <w:t xml:space="preserve">Дьяченко. </w:t>
      </w:r>
      <w:r>
        <w:rPr>
          <w:sz w:val="28"/>
          <w:szCs w:val="28"/>
        </w:rPr>
        <w:t xml:space="preserve"> </w:t>
      </w:r>
      <w:r w:rsidRPr="001900C3">
        <w:rPr>
          <w:sz w:val="28"/>
          <w:szCs w:val="28"/>
        </w:rPr>
        <w:t xml:space="preserve">– </w:t>
      </w:r>
      <w:r>
        <w:rPr>
          <w:sz w:val="28"/>
          <w:szCs w:val="28"/>
        </w:rPr>
        <w:t xml:space="preserve"> </w:t>
      </w:r>
      <w:r w:rsidRPr="001900C3">
        <w:rPr>
          <w:sz w:val="28"/>
          <w:szCs w:val="28"/>
        </w:rPr>
        <w:t>М.</w:t>
      </w:r>
      <w:proofErr w:type="gramStart"/>
      <w:r>
        <w:rPr>
          <w:sz w:val="28"/>
          <w:szCs w:val="28"/>
        </w:rPr>
        <w:t xml:space="preserve"> </w:t>
      </w:r>
      <w:r w:rsidRPr="001900C3">
        <w:rPr>
          <w:sz w:val="28"/>
          <w:szCs w:val="28"/>
        </w:rPr>
        <w:t>:</w:t>
      </w:r>
      <w:proofErr w:type="gramEnd"/>
      <w:r w:rsidRPr="001900C3">
        <w:rPr>
          <w:sz w:val="28"/>
          <w:szCs w:val="28"/>
        </w:rPr>
        <w:t xml:space="preserve"> </w:t>
      </w:r>
      <w:r>
        <w:rPr>
          <w:sz w:val="28"/>
          <w:szCs w:val="28"/>
        </w:rPr>
        <w:t xml:space="preserve">Просвещение, 1991. </w:t>
      </w:r>
      <w:r w:rsidRPr="001900C3">
        <w:rPr>
          <w:sz w:val="28"/>
          <w:szCs w:val="28"/>
        </w:rPr>
        <w:t>–</w:t>
      </w:r>
      <w:r>
        <w:rPr>
          <w:sz w:val="28"/>
          <w:szCs w:val="28"/>
        </w:rPr>
        <w:t xml:space="preserve"> </w:t>
      </w:r>
      <w:r w:rsidRPr="001900C3">
        <w:rPr>
          <w:sz w:val="28"/>
          <w:szCs w:val="28"/>
        </w:rPr>
        <w:t xml:space="preserve">192 с. </w:t>
      </w:r>
    </w:p>
    <w:p w:rsidR="000D6CD0" w:rsidRPr="001900C3" w:rsidRDefault="000D6CD0" w:rsidP="000D6CD0">
      <w:pPr>
        <w:spacing w:line="360" w:lineRule="auto"/>
        <w:contextualSpacing/>
        <w:jc w:val="both"/>
        <w:rPr>
          <w:sz w:val="28"/>
          <w:szCs w:val="28"/>
        </w:rPr>
      </w:pPr>
      <w:r w:rsidRPr="001900C3">
        <w:rPr>
          <w:sz w:val="28"/>
          <w:szCs w:val="28"/>
        </w:rPr>
        <w:t>61</w:t>
      </w:r>
      <w:r>
        <w:rPr>
          <w:sz w:val="28"/>
          <w:szCs w:val="28"/>
        </w:rPr>
        <w:t>. Егорычева И.</w:t>
      </w:r>
      <w:r w:rsidRPr="001900C3">
        <w:rPr>
          <w:sz w:val="28"/>
          <w:szCs w:val="28"/>
        </w:rPr>
        <w:t xml:space="preserve">Д. Ценностные ориентации как отношение подростков к миру и методика их диагностики / И. Д. </w:t>
      </w:r>
      <w:r>
        <w:rPr>
          <w:sz w:val="28"/>
          <w:szCs w:val="28"/>
        </w:rPr>
        <w:t xml:space="preserve">Егорычева //  Мир психологии. – </w:t>
      </w:r>
      <w:r w:rsidRPr="001900C3">
        <w:rPr>
          <w:sz w:val="28"/>
          <w:szCs w:val="28"/>
        </w:rPr>
        <w:t>2011. –  № 4 (68). –  С. 182</w:t>
      </w:r>
      <w:r w:rsidRPr="001900C3">
        <w:rPr>
          <w:b/>
          <w:sz w:val="28"/>
          <w:szCs w:val="28"/>
        </w:rPr>
        <w:t>-</w:t>
      </w:r>
      <w:r w:rsidRPr="001900C3">
        <w:rPr>
          <w:sz w:val="28"/>
          <w:szCs w:val="28"/>
        </w:rPr>
        <w:t xml:space="preserve">196. </w:t>
      </w:r>
    </w:p>
    <w:p w:rsidR="000D6CD0" w:rsidRPr="001900C3" w:rsidRDefault="000D6CD0" w:rsidP="000D6CD0">
      <w:pPr>
        <w:spacing w:line="360" w:lineRule="auto"/>
        <w:contextualSpacing/>
        <w:jc w:val="both"/>
        <w:rPr>
          <w:sz w:val="28"/>
          <w:szCs w:val="28"/>
        </w:rPr>
      </w:pPr>
      <w:r w:rsidRPr="001900C3">
        <w:rPr>
          <w:sz w:val="28"/>
          <w:szCs w:val="28"/>
        </w:rPr>
        <w:t>62</w:t>
      </w:r>
      <w:r>
        <w:rPr>
          <w:sz w:val="28"/>
          <w:szCs w:val="28"/>
        </w:rPr>
        <w:t xml:space="preserve">. </w:t>
      </w:r>
      <w:proofErr w:type="gramStart"/>
      <w:r>
        <w:rPr>
          <w:sz w:val="28"/>
          <w:szCs w:val="28"/>
        </w:rPr>
        <w:t>Елизаров С.</w:t>
      </w:r>
      <w:r w:rsidRPr="001900C3">
        <w:rPr>
          <w:sz w:val="28"/>
          <w:szCs w:val="28"/>
        </w:rPr>
        <w:t>Г. Включенность</w:t>
      </w:r>
      <w:r>
        <w:rPr>
          <w:sz w:val="28"/>
          <w:szCs w:val="28"/>
        </w:rPr>
        <w:t xml:space="preserve"> </w:t>
      </w:r>
      <w:r w:rsidRPr="001900C3">
        <w:rPr>
          <w:sz w:val="28"/>
          <w:szCs w:val="28"/>
        </w:rPr>
        <w:t xml:space="preserve"> субъекта</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в </w:t>
      </w:r>
      <w:r>
        <w:rPr>
          <w:sz w:val="28"/>
          <w:szCs w:val="28"/>
        </w:rPr>
        <w:t xml:space="preserve">  </w:t>
      </w:r>
      <w:r w:rsidRPr="001900C3">
        <w:rPr>
          <w:sz w:val="28"/>
          <w:szCs w:val="28"/>
        </w:rPr>
        <w:t>социальную</w:t>
      </w:r>
      <w:r>
        <w:rPr>
          <w:sz w:val="28"/>
          <w:szCs w:val="28"/>
        </w:rPr>
        <w:t xml:space="preserve">  </w:t>
      </w:r>
      <w:r w:rsidRPr="001900C3">
        <w:rPr>
          <w:sz w:val="28"/>
          <w:szCs w:val="28"/>
        </w:rPr>
        <w:t xml:space="preserve"> среду: </w:t>
      </w:r>
      <w:r>
        <w:rPr>
          <w:sz w:val="28"/>
          <w:szCs w:val="28"/>
        </w:rPr>
        <w:t xml:space="preserve"> </w:t>
      </w:r>
      <w:r w:rsidRPr="001900C3">
        <w:rPr>
          <w:sz w:val="28"/>
          <w:szCs w:val="28"/>
        </w:rPr>
        <w:t>основные</w:t>
      </w:r>
      <w:r w:rsidR="003629EE">
        <w:rPr>
          <w:sz w:val="28"/>
          <w:szCs w:val="28"/>
          <w:lang w:val="uk-UA"/>
        </w:rPr>
        <w:t xml:space="preserve"> </w:t>
      </w:r>
      <w:r w:rsidRPr="001900C3">
        <w:rPr>
          <w:sz w:val="28"/>
          <w:szCs w:val="28"/>
        </w:rPr>
        <w:t xml:space="preserve">направления </w:t>
      </w:r>
      <w:r>
        <w:rPr>
          <w:sz w:val="28"/>
          <w:szCs w:val="28"/>
        </w:rPr>
        <w:t xml:space="preserve"> </w:t>
      </w:r>
      <w:r w:rsidRPr="001900C3">
        <w:rPr>
          <w:sz w:val="28"/>
          <w:szCs w:val="28"/>
        </w:rPr>
        <w:t>исследований</w:t>
      </w:r>
      <w:r>
        <w:rPr>
          <w:sz w:val="28"/>
          <w:szCs w:val="28"/>
        </w:rPr>
        <w:t xml:space="preserve"> </w:t>
      </w:r>
      <w:r w:rsidRPr="001900C3">
        <w:rPr>
          <w:sz w:val="28"/>
          <w:szCs w:val="28"/>
        </w:rPr>
        <w:t xml:space="preserve"> в</w:t>
      </w:r>
      <w:r>
        <w:rPr>
          <w:sz w:val="28"/>
          <w:szCs w:val="28"/>
        </w:rPr>
        <w:t xml:space="preserve"> </w:t>
      </w:r>
      <w:r w:rsidRPr="001900C3">
        <w:rPr>
          <w:sz w:val="28"/>
          <w:szCs w:val="28"/>
        </w:rPr>
        <w:t xml:space="preserve"> зарубежной </w:t>
      </w:r>
      <w:r>
        <w:rPr>
          <w:sz w:val="28"/>
          <w:szCs w:val="28"/>
        </w:rPr>
        <w:t xml:space="preserve"> </w:t>
      </w:r>
      <w:r w:rsidRPr="001900C3">
        <w:rPr>
          <w:sz w:val="28"/>
          <w:szCs w:val="28"/>
        </w:rPr>
        <w:t>и</w:t>
      </w:r>
      <w:r>
        <w:rPr>
          <w:sz w:val="28"/>
          <w:szCs w:val="28"/>
        </w:rPr>
        <w:t xml:space="preserve"> </w:t>
      </w:r>
      <w:r w:rsidRPr="001900C3">
        <w:rPr>
          <w:sz w:val="28"/>
          <w:szCs w:val="28"/>
        </w:rPr>
        <w:t xml:space="preserve"> отечественной</w:t>
      </w:r>
      <w:r>
        <w:rPr>
          <w:sz w:val="28"/>
          <w:szCs w:val="28"/>
        </w:rPr>
        <w:t xml:space="preserve"> </w:t>
      </w:r>
      <w:r w:rsidRPr="001900C3">
        <w:rPr>
          <w:sz w:val="28"/>
          <w:szCs w:val="28"/>
        </w:rPr>
        <w:t xml:space="preserve"> психологи </w:t>
      </w:r>
      <w:r>
        <w:rPr>
          <w:sz w:val="28"/>
          <w:szCs w:val="28"/>
        </w:rPr>
        <w:t xml:space="preserve">  </w:t>
      </w:r>
      <w:r w:rsidRPr="001900C3">
        <w:rPr>
          <w:sz w:val="28"/>
          <w:szCs w:val="28"/>
        </w:rPr>
        <w:t xml:space="preserve">/ </w:t>
      </w:r>
      <w:r>
        <w:rPr>
          <w:sz w:val="28"/>
          <w:szCs w:val="28"/>
        </w:rPr>
        <w:t xml:space="preserve"> С.</w:t>
      </w:r>
      <w:r w:rsidRPr="001900C3">
        <w:rPr>
          <w:sz w:val="28"/>
          <w:szCs w:val="28"/>
        </w:rPr>
        <w:t>Г. Елизаров // Психологические науки:</w:t>
      </w:r>
      <w:proofErr w:type="gramEnd"/>
      <w:r w:rsidRPr="001900C3">
        <w:rPr>
          <w:sz w:val="28"/>
          <w:szCs w:val="28"/>
        </w:rPr>
        <w:t xml:space="preserve"> </w:t>
      </w:r>
      <w:r>
        <w:rPr>
          <w:sz w:val="28"/>
          <w:szCs w:val="28"/>
        </w:rPr>
        <w:t xml:space="preserve"> </w:t>
      </w:r>
      <w:r w:rsidRPr="001900C3">
        <w:rPr>
          <w:sz w:val="28"/>
          <w:szCs w:val="28"/>
        </w:rPr>
        <w:t xml:space="preserve">Вестник </w:t>
      </w:r>
      <w:r>
        <w:rPr>
          <w:sz w:val="28"/>
          <w:szCs w:val="28"/>
        </w:rPr>
        <w:t xml:space="preserve"> </w:t>
      </w:r>
      <w:r w:rsidRPr="001900C3">
        <w:rPr>
          <w:sz w:val="28"/>
          <w:szCs w:val="28"/>
        </w:rPr>
        <w:t>МГОУ. – 2009. – №</w:t>
      </w:r>
      <w:r>
        <w:rPr>
          <w:sz w:val="28"/>
          <w:szCs w:val="28"/>
        </w:rPr>
        <w:t xml:space="preserve"> </w:t>
      </w:r>
      <w:r w:rsidRPr="001900C3">
        <w:rPr>
          <w:sz w:val="28"/>
          <w:szCs w:val="28"/>
        </w:rPr>
        <w:t>2.</w:t>
      </w:r>
      <w:r>
        <w:rPr>
          <w:sz w:val="28"/>
          <w:szCs w:val="28"/>
        </w:rPr>
        <w:t xml:space="preserve"> </w:t>
      </w:r>
      <w:r w:rsidRPr="001900C3">
        <w:rPr>
          <w:sz w:val="28"/>
          <w:szCs w:val="28"/>
        </w:rPr>
        <w:t xml:space="preserve"> –</w:t>
      </w:r>
      <w:r w:rsidR="00C025EE">
        <w:rPr>
          <w:sz w:val="28"/>
          <w:szCs w:val="28"/>
          <w:lang w:val="uk-UA"/>
        </w:rPr>
        <w:t xml:space="preserve"> </w:t>
      </w:r>
      <w:r>
        <w:rPr>
          <w:sz w:val="28"/>
          <w:szCs w:val="28"/>
        </w:rPr>
        <w:t xml:space="preserve"> </w:t>
      </w:r>
      <w:r w:rsidRPr="001900C3">
        <w:rPr>
          <w:sz w:val="28"/>
          <w:szCs w:val="28"/>
        </w:rPr>
        <w:t>С. 135</w:t>
      </w:r>
      <w:r w:rsidRPr="001900C3">
        <w:rPr>
          <w:b/>
          <w:sz w:val="28"/>
          <w:szCs w:val="28"/>
        </w:rPr>
        <w:t>-</w:t>
      </w:r>
      <w:r w:rsidRPr="001900C3">
        <w:rPr>
          <w:sz w:val="28"/>
          <w:szCs w:val="28"/>
        </w:rPr>
        <w:t>141</w:t>
      </w:r>
      <w:r>
        <w:rPr>
          <w:sz w:val="28"/>
          <w:szCs w:val="28"/>
        </w:rPr>
        <w:t>.</w:t>
      </w:r>
      <w:r w:rsidRPr="001900C3">
        <w:rPr>
          <w:sz w:val="28"/>
          <w:szCs w:val="28"/>
        </w:rPr>
        <w:t xml:space="preserve"> </w:t>
      </w:r>
    </w:p>
    <w:p w:rsidR="000D6CD0" w:rsidRDefault="000D6CD0" w:rsidP="000D6CD0">
      <w:pPr>
        <w:spacing w:line="360" w:lineRule="auto"/>
        <w:contextualSpacing/>
        <w:jc w:val="both"/>
        <w:rPr>
          <w:sz w:val="28"/>
          <w:szCs w:val="28"/>
        </w:rPr>
      </w:pPr>
      <w:r w:rsidRPr="001900C3">
        <w:rPr>
          <w:sz w:val="28"/>
          <w:szCs w:val="28"/>
        </w:rPr>
        <w:t>63</w:t>
      </w:r>
      <w:r>
        <w:rPr>
          <w:sz w:val="28"/>
          <w:szCs w:val="28"/>
        </w:rPr>
        <w:t>. Ермолаев О.</w:t>
      </w:r>
      <w:r w:rsidRPr="001900C3">
        <w:rPr>
          <w:sz w:val="28"/>
          <w:szCs w:val="28"/>
        </w:rPr>
        <w:t xml:space="preserve">Ю. </w:t>
      </w:r>
      <w:r>
        <w:rPr>
          <w:sz w:val="28"/>
          <w:szCs w:val="28"/>
        </w:rPr>
        <w:t xml:space="preserve"> </w:t>
      </w:r>
      <w:r w:rsidRPr="001900C3">
        <w:rPr>
          <w:sz w:val="28"/>
          <w:szCs w:val="28"/>
        </w:rPr>
        <w:t>Математическая</w:t>
      </w:r>
      <w:r>
        <w:rPr>
          <w:sz w:val="28"/>
          <w:szCs w:val="28"/>
        </w:rPr>
        <w:t xml:space="preserve"> </w:t>
      </w:r>
      <w:r w:rsidRPr="001900C3">
        <w:rPr>
          <w:sz w:val="28"/>
          <w:szCs w:val="28"/>
        </w:rPr>
        <w:t xml:space="preserve"> статистика</w:t>
      </w:r>
      <w:r>
        <w:rPr>
          <w:sz w:val="28"/>
          <w:szCs w:val="28"/>
        </w:rPr>
        <w:t xml:space="preserve"> </w:t>
      </w:r>
      <w:r w:rsidRPr="001900C3">
        <w:rPr>
          <w:sz w:val="28"/>
          <w:szCs w:val="28"/>
        </w:rPr>
        <w:t xml:space="preserve"> для </w:t>
      </w:r>
      <w:r>
        <w:rPr>
          <w:sz w:val="28"/>
          <w:szCs w:val="28"/>
        </w:rPr>
        <w:t xml:space="preserve">  психологов</w:t>
      </w:r>
      <w:r w:rsidRPr="001900C3">
        <w:rPr>
          <w:sz w:val="28"/>
          <w:szCs w:val="28"/>
        </w:rPr>
        <w:t xml:space="preserve">: </w:t>
      </w:r>
      <w:r>
        <w:rPr>
          <w:sz w:val="28"/>
          <w:szCs w:val="28"/>
        </w:rPr>
        <w:t xml:space="preserve"> </w:t>
      </w:r>
      <w:r w:rsidRPr="001900C3">
        <w:rPr>
          <w:sz w:val="28"/>
          <w:szCs w:val="28"/>
        </w:rPr>
        <w:t xml:space="preserve">учебник / </w:t>
      </w:r>
    </w:p>
    <w:p w:rsidR="000D6CD0" w:rsidRPr="001900C3" w:rsidRDefault="000D6CD0" w:rsidP="000D6CD0">
      <w:pPr>
        <w:spacing w:line="360" w:lineRule="auto"/>
        <w:contextualSpacing/>
        <w:jc w:val="both"/>
        <w:rPr>
          <w:sz w:val="28"/>
          <w:szCs w:val="28"/>
        </w:rPr>
      </w:pPr>
      <w:r>
        <w:rPr>
          <w:sz w:val="28"/>
          <w:szCs w:val="28"/>
        </w:rPr>
        <w:t xml:space="preserve">      О.</w:t>
      </w:r>
      <w:r w:rsidRPr="001900C3">
        <w:rPr>
          <w:sz w:val="28"/>
          <w:szCs w:val="28"/>
        </w:rPr>
        <w:t>Ю. Ермолаев. – М.</w:t>
      </w:r>
      <w:proofErr w:type="gramStart"/>
      <w:r>
        <w:rPr>
          <w:sz w:val="28"/>
          <w:szCs w:val="28"/>
        </w:rPr>
        <w:t xml:space="preserve"> </w:t>
      </w:r>
      <w:r w:rsidRPr="001900C3">
        <w:rPr>
          <w:sz w:val="28"/>
          <w:szCs w:val="28"/>
        </w:rPr>
        <w:t>:</w:t>
      </w:r>
      <w:proofErr w:type="gramEnd"/>
      <w:r w:rsidRPr="001900C3">
        <w:rPr>
          <w:sz w:val="28"/>
          <w:szCs w:val="28"/>
        </w:rPr>
        <w:t xml:space="preserve"> Флинта, 2003. – 333 с.</w:t>
      </w:r>
    </w:p>
    <w:p w:rsidR="000D6CD0" w:rsidRPr="001900C3" w:rsidRDefault="000D6CD0" w:rsidP="000D6CD0">
      <w:pPr>
        <w:spacing w:line="360" w:lineRule="auto"/>
        <w:contextualSpacing/>
        <w:jc w:val="both"/>
        <w:rPr>
          <w:sz w:val="28"/>
          <w:szCs w:val="28"/>
        </w:rPr>
      </w:pPr>
      <w:r w:rsidRPr="001900C3">
        <w:rPr>
          <w:sz w:val="28"/>
          <w:szCs w:val="28"/>
        </w:rPr>
        <w:t>64</w:t>
      </w:r>
      <w:r>
        <w:rPr>
          <w:sz w:val="28"/>
          <w:szCs w:val="28"/>
        </w:rPr>
        <w:t>. Есипчик  А.</w:t>
      </w:r>
      <w:r w:rsidRPr="001900C3">
        <w:rPr>
          <w:sz w:val="28"/>
          <w:szCs w:val="28"/>
        </w:rPr>
        <w:t>И.</w:t>
      </w:r>
      <w:r>
        <w:rPr>
          <w:sz w:val="28"/>
          <w:szCs w:val="28"/>
        </w:rPr>
        <w:t xml:space="preserve"> </w:t>
      </w:r>
      <w:r w:rsidRPr="001900C3">
        <w:rPr>
          <w:sz w:val="28"/>
          <w:szCs w:val="28"/>
        </w:rPr>
        <w:t xml:space="preserve"> </w:t>
      </w:r>
      <w:r>
        <w:rPr>
          <w:sz w:val="28"/>
          <w:szCs w:val="28"/>
        </w:rPr>
        <w:t xml:space="preserve">   </w:t>
      </w:r>
      <w:r w:rsidRPr="001900C3">
        <w:rPr>
          <w:sz w:val="28"/>
          <w:szCs w:val="28"/>
        </w:rPr>
        <w:t>Команда</w:t>
      </w:r>
      <w:r>
        <w:rPr>
          <w:sz w:val="28"/>
          <w:szCs w:val="28"/>
        </w:rPr>
        <w:t xml:space="preserve">    </w:t>
      </w:r>
      <w:r w:rsidRPr="001900C3">
        <w:rPr>
          <w:sz w:val="28"/>
          <w:szCs w:val="28"/>
        </w:rPr>
        <w:t xml:space="preserve"> </w:t>
      </w:r>
      <w:r>
        <w:rPr>
          <w:sz w:val="28"/>
          <w:szCs w:val="28"/>
        </w:rPr>
        <w:t xml:space="preserve"> </w:t>
      </w:r>
      <w:r w:rsidRPr="001900C3">
        <w:rPr>
          <w:sz w:val="28"/>
          <w:szCs w:val="28"/>
        </w:rPr>
        <w:t>и</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командообразование </w:t>
      </w:r>
      <w:r>
        <w:rPr>
          <w:sz w:val="28"/>
          <w:szCs w:val="28"/>
        </w:rPr>
        <w:t xml:space="preserve">   </w:t>
      </w:r>
      <w:r w:rsidRPr="001900C3">
        <w:rPr>
          <w:sz w:val="28"/>
          <w:szCs w:val="28"/>
        </w:rPr>
        <w:t xml:space="preserve">/ </w:t>
      </w:r>
      <w:r>
        <w:rPr>
          <w:sz w:val="28"/>
          <w:szCs w:val="28"/>
        </w:rPr>
        <w:t xml:space="preserve"> А.</w:t>
      </w:r>
      <w:r w:rsidRPr="001900C3">
        <w:rPr>
          <w:sz w:val="28"/>
          <w:szCs w:val="28"/>
        </w:rPr>
        <w:t xml:space="preserve">И. </w:t>
      </w:r>
      <w:r>
        <w:rPr>
          <w:sz w:val="28"/>
          <w:szCs w:val="28"/>
        </w:rPr>
        <w:t xml:space="preserve"> </w:t>
      </w:r>
      <w:r w:rsidRPr="001900C3">
        <w:rPr>
          <w:sz w:val="28"/>
          <w:szCs w:val="28"/>
        </w:rPr>
        <w:t>Есипчик</w:t>
      </w:r>
      <w:r>
        <w:rPr>
          <w:sz w:val="28"/>
          <w:szCs w:val="28"/>
        </w:rPr>
        <w:t xml:space="preserve"> </w:t>
      </w:r>
      <w:r w:rsidRPr="001900C3">
        <w:rPr>
          <w:sz w:val="28"/>
          <w:szCs w:val="28"/>
        </w:rPr>
        <w:t xml:space="preserve"> </w:t>
      </w:r>
      <w:r>
        <w:rPr>
          <w:sz w:val="28"/>
          <w:szCs w:val="28"/>
        </w:rPr>
        <w:t xml:space="preserve"> </w:t>
      </w:r>
      <w:r w:rsidRPr="001900C3">
        <w:rPr>
          <w:sz w:val="28"/>
          <w:szCs w:val="28"/>
        </w:rPr>
        <w:t>// Актуальные проблемы практической психологии: мат</w:t>
      </w:r>
      <w:r>
        <w:rPr>
          <w:sz w:val="28"/>
          <w:szCs w:val="28"/>
        </w:rPr>
        <w:t xml:space="preserve">ериалы </w:t>
      </w:r>
      <w:r w:rsidRPr="001900C3">
        <w:rPr>
          <w:sz w:val="28"/>
          <w:szCs w:val="28"/>
        </w:rPr>
        <w:t xml:space="preserve">  </w:t>
      </w:r>
      <w:r>
        <w:rPr>
          <w:sz w:val="28"/>
          <w:szCs w:val="28"/>
        </w:rPr>
        <w:t xml:space="preserve"> </w:t>
      </w:r>
      <w:r w:rsidRPr="001900C3">
        <w:rPr>
          <w:sz w:val="28"/>
          <w:szCs w:val="28"/>
        </w:rPr>
        <w:t>науч.</w:t>
      </w:r>
      <w:r>
        <w:rPr>
          <w:sz w:val="28"/>
          <w:szCs w:val="28"/>
        </w:rPr>
        <w:t xml:space="preserve"> </w:t>
      </w:r>
      <w:r w:rsidRPr="001900C3">
        <w:rPr>
          <w:sz w:val="28"/>
          <w:szCs w:val="28"/>
        </w:rPr>
        <w:t>практ.</w:t>
      </w:r>
      <w:r>
        <w:rPr>
          <w:sz w:val="28"/>
          <w:szCs w:val="28"/>
        </w:rPr>
        <w:t xml:space="preserve"> </w:t>
      </w:r>
      <w:r w:rsidRPr="001900C3">
        <w:rPr>
          <w:sz w:val="28"/>
          <w:szCs w:val="28"/>
        </w:rPr>
        <w:t>конференции. – М.</w:t>
      </w:r>
      <w:proofErr w:type="gramStart"/>
      <w:r>
        <w:rPr>
          <w:sz w:val="28"/>
          <w:szCs w:val="28"/>
        </w:rPr>
        <w:t xml:space="preserve"> </w:t>
      </w:r>
      <w:r w:rsidRPr="001900C3">
        <w:rPr>
          <w:sz w:val="28"/>
          <w:szCs w:val="28"/>
        </w:rPr>
        <w:t>:</w:t>
      </w:r>
      <w:proofErr w:type="gramEnd"/>
      <w:r w:rsidRPr="001900C3">
        <w:rPr>
          <w:sz w:val="28"/>
          <w:szCs w:val="28"/>
        </w:rPr>
        <w:t xml:space="preserve"> МГУ, 2009. – С.</w:t>
      </w:r>
      <w:r>
        <w:rPr>
          <w:sz w:val="28"/>
          <w:szCs w:val="28"/>
        </w:rPr>
        <w:t xml:space="preserve"> </w:t>
      </w:r>
      <w:r w:rsidRPr="001900C3">
        <w:rPr>
          <w:sz w:val="28"/>
          <w:szCs w:val="28"/>
        </w:rPr>
        <w:t>4</w:t>
      </w:r>
      <w:r w:rsidRPr="001900C3">
        <w:rPr>
          <w:b/>
          <w:sz w:val="28"/>
          <w:szCs w:val="28"/>
        </w:rPr>
        <w:t>-</w:t>
      </w:r>
      <w:r w:rsidRPr="001900C3">
        <w:rPr>
          <w:sz w:val="28"/>
          <w:szCs w:val="28"/>
        </w:rPr>
        <w:t>11</w:t>
      </w:r>
      <w:r>
        <w:rPr>
          <w:sz w:val="28"/>
          <w:szCs w:val="28"/>
        </w:rPr>
        <w:t>.</w:t>
      </w:r>
    </w:p>
    <w:p w:rsidR="000D6CD0" w:rsidRPr="001900C3" w:rsidRDefault="000D6CD0" w:rsidP="000D6CD0">
      <w:pPr>
        <w:spacing w:line="360" w:lineRule="auto"/>
        <w:contextualSpacing/>
        <w:jc w:val="both"/>
        <w:rPr>
          <w:sz w:val="28"/>
          <w:szCs w:val="28"/>
        </w:rPr>
      </w:pPr>
      <w:r>
        <w:rPr>
          <w:sz w:val="28"/>
          <w:szCs w:val="28"/>
        </w:rPr>
        <w:lastRenderedPageBreak/>
        <w:t>65. Жарова Е.</w:t>
      </w:r>
      <w:r w:rsidRPr="001900C3">
        <w:rPr>
          <w:sz w:val="28"/>
          <w:szCs w:val="28"/>
        </w:rPr>
        <w:t xml:space="preserve">Н. «Индивидуализм – коллективизм» в ценностных ориентациях </w:t>
      </w:r>
      <w:r>
        <w:rPr>
          <w:sz w:val="28"/>
          <w:szCs w:val="28"/>
        </w:rPr>
        <w:t>молодежи / Е.</w:t>
      </w:r>
      <w:r w:rsidRPr="001900C3">
        <w:rPr>
          <w:sz w:val="28"/>
          <w:szCs w:val="28"/>
        </w:rPr>
        <w:t>Н. Жарова //</w:t>
      </w:r>
      <w:r>
        <w:rPr>
          <w:sz w:val="28"/>
          <w:szCs w:val="28"/>
        </w:rPr>
        <w:t xml:space="preserve"> </w:t>
      </w:r>
      <w:r w:rsidRPr="001900C3">
        <w:rPr>
          <w:sz w:val="28"/>
          <w:szCs w:val="28"/>
        </w:rPr>
        <w:t xml:space="preserve"> Высшее образование. – 2009. –</w:t>
      </w:r>
      <w:r>
        <w:rPr>
          <w:sz w:val="28"/>
          <w:szCs w:val="28"/>
          <w:lang w:val="uk-UA"/>
        </w:rPr>
        <w:t xml:space="preserve"> </w:t>
      </w:r>
      <w:r w:rsidRPr="001900C3">
        <w:rPr>
          <w:sz w:val="28"/>
          <w:szCs w:val="28"/>
        </w:rPr>
        <w:t>№ 2. –  С. 132</w:t>
      </w:r>
      <w:r w:rsidRPr="001900C3">
        <w:rPr>
          <w:b/>
          <w:sz w:val="28"/>
          <w:szCs w:val="28"/>
        </w:rPr>
        <w:t>-</w:t>
      </w:r>
      <w:r w:rsidRPr="001900C3">
        <w:rPr>
          <w:sz w:val="28"/>
          <w:szCs w:val="28"/>
        </w:rPr>
        <w:t>137</w:t>
      </w:r>
      <w:r>
        <w:rPr>
          <w:sz w:val="28"/>
          <w:szCs w:val="28"/>
        </w:rPr>
        <w:t>.</w:t>
      </w:r>
    </w:p>
    <w:p w:rsidR="000D6CD0" w:rsidRDefault="000D6CD0" w:rsidP="000D6CD0">
      <w:pPr>
        <w:spacing w:line="360" w:lineRule="auto"/>
        <w:contextualSpacing/>
        <w:jc w:val="both"/>
        <w:rPr>
          <w:sz w:val="28"/>
          <w:szCs w:val="28"/>
        </w:rPr>
      </w:pPr>
      <w:r w:rsidRPr="001900C3">
        <w:rPr>
          <w:sz w:val="28"/>
          <w:szCs w:val="28"/>
        </w:rPr>
        <w:t>66. Жигайло Н. Психологічні проблеми адаптації студентів</w:t>
      </w:r>
      <w:r w:rsidRPr="001900C3">
        <w:rPr>
          <w:b/>
          <w:sz w:val="28"/>
          <w:szCs w:val="28"/>
        </w:rPr>
        <w:t>-</w:t>
      </w:r>
      <w:r w:rsidRPr="001900C3">
        <w:rPr>
          <w:sz w:val="28"/>
          <w:szCs w:val="28"/>
        </w:rPr>
        <w:t>першокурсникі</w:t>
      </w:r>
      <w:proofErr w:type="gramStart"/>
      <w:r w:rsidRPr="001900C3">
        <w:rPr>
          <w:sz w:val="28"/>
          <w:szCs w:val="28"/>
        </w:rPr>
        <w:t>в</w:t>
      </w:r>
      <w:proofErr w:type="gramEnd"/>
      <w:r w:rsidRPr="001900C3">
        <w:rPr>
          <w:sz w:val="28"/>
          <w:szCs w:val="28"/>
        </w:rPr>
        <w:t xml:space="preserve"> і </w:t>
      </w:r>
    </w:p>
    <w:p w:rsidR="000D6CD0" w:rsidRDefault="000D6CD0" w:rsidP="000D6CD0">
      <w:pPr>
        <w:spacing w:line="360" w:lineRule="auto"/>
        <w:contextualSpacing/>
        <w:jc w:val="both"/>
        <w:rPr>
          <w:sz w:val="28"/>
          <w:szCs w:val="28"/>
        </w:rPr>
      </w:pPr>
      <w:r>
        <w:rPr>
          <w:sz w:val="28"/>
          <w:szCs w:val="28"/>
        </w:rPr>
        <w:t xml:space="preserve">      </w:t>
      </w:r>
      <w:r w:rsidRPr="001900C3">
        <w:rPr>
          <w:sz w:val="28"/>
          <w:szCs w:val="28"/>
        </w:rPr>
        <w:t xml:space="preserve">шляхи </w:t>
      </w:r>
      <w:r>
        <w:rPr>
          <w:sz w:val="28"/>
          <w:szCs w:val="28"/>
        </w:rPr>
        <w:t xml:space="preserve"> </w:t>
      </w:r>
      <w:r w:rsidRPr="001900C3">
        <w:rPr>
          <w:sz w:val="28"/>
          <w:szCs w:val="28"/>
        </w:rPr>
        <w:t>їх</w:t>
      </w:r>
      <w:r>
        <w:rPr>
          <w:sz w:val="28"/>
          <w:szCs w:val="28"/>
        </w:rPr>
        <w:t xml:space="preserve"> </w:t>
      </w:r>
      <w:r w:rsidRPr="001900C3">
        <w:rPr>
          <w:sz w:val="28"/>
          <w:szCs w:val="28"/>
        </w:rPr>
        <w:t xml:space="preserve"> вирішення</w:t>
      </w:r>
      <w:r>
        <w:rPr>
          <w:sz w:val="28"/>
          <w:szCs w:val="28"/>
        </w:rPr>
        <w:t xml:space="preserve"> </w:t>
      </w:r>
      <w:r w:rsidRPr="001900C3">
        <w:rPr>
          <w:sz w:val="28"/>
          <w:szCs w:val="28"/>
        </w:rPr>
        <w:t xml:space="preserve"> / Н. Жигайло // Педагогіка і психологія професійної </w:t>
      </w:r>
    </w:p>
    <w:p w:rsidR="000D6CD0" w:rsidRPr="001900C3" w:rsidRDefault="000D6CD0" w:rsidP="000D6CD0">
      <w:pPr>
        <w:spacing w:line="360" w:lineRule="auto"/>
        <w:contextualSpacing/>
        <w:jc w:val="both"/>
        <w:rPr>
          <w:sz w:val="28"/>
          <w:szCs w:val="28"/>
        </w:rPr>
      </w:pPr>
      <w:r>
        <w:rPr>
          <w:sz w:val="28"/>
          <w:szCs w:val="28"/>
        </w:rPr>
        <w:t xml:space="preserve">      </w:t>
      </w:r>
      <w:r w:rsidRPr="001900C3">
        <w:rPr>
          <w:sz w:val="28"/>
          <w:szCs w:val="28"/>
        </w:rPr>
        <w:t>освіти. – 2004. – № 4. – С. 107</w:t>
      </w:r>
      <w:r w:rsidRPr="001900C3">
        <w:rPr>
          <w:b/>
          <w:sz w:val="28"/>
          <w:szCs w:val="28"/>
        </w:rPr>
        <w:t>-</w:t>
      </w:r>
      <w:r w:rsidRPr="001900C3">
        <w:rPr>
          <w:sz w:val="28"/>
          <w:szCs w:val="28"/>
        </w:rPr>
        <w:t>112.</w:t>
      </w:r>
    </w:p>
    <w:p w:rsidR="000D6CD0" w:rsidRPr="001900C3" w:rsidRDefault="000D6CD0" w:rsidP="000D6CD0">
      <w:pPr>
        <w:spacing w:line="360" w:lineRule="auto"/>
        <w:contextualSpacing/>
        <w:jc w:val="both"/>
        <w:rPr>
          <w:sz w:val="28"/>
          <w:szCs w:val="28"/>
        </w:rPr>
      </w:pPr>
      <w:r w:rsidRPr="001900C3">
        <w:rPr>
          <w:sz w:val="28"/>
          <w:szCs w:val="28"/>
        </w:rPr>
        <w:t xml:space="preserve">67. </w:t>
      </w:r>
      <w:r>
        <w:rPr>
          <w:sz w:val="28"/>
          <w:szCs w:val="28"/>
        </w:rPr>
        <w:t>Жуков Ю.</w:t>
      </w:r>
      <w:r w:rsidRPr="001900C3">
        <w:rPr>
          <w:sz w:val="28"/>
          <w:szCs w:val="28"/>
        </w:rPr>
        <w:t>М. Технологии командообразования: учеб</w:t>
      </w:r>
      <w:proofErr w:type="gramStart"/>
      <w:r w:rsidRPr="001900C3">
        <w:rPr>
          <w:sz w:val="28"/>
          <w:szCs w:val="28"/>
        </w:rPr>
        <w:t>.</w:t>
      </w:r>
      <w:proofErr w:type="gramEnd"/>
      <w:r w:rsidRPr="001900C3">
        <w:rPr>
          <w:sz w:val="28"/>
          <w:szCs w:val="28"/>
        </w:rPr>
        <w:t xml:space="preserve"> </w:t>
      </w:r>
      <w:proofErr w:type="gramStart"/>
      <w:r w:rsidRPr="001900C3">
        <w:rPr>
          <w:sz w:val="28"/>
          <w:szCs w:val="28"/>
        </w:rPr>
        <w:t>п</w:t>
      </w:r>
      <w:proofErr w:type="gramEnd"/>
      <w:r w:rsidRPr="001900C3">
        <w:rPr>
          <w:sz w:val="28"/>
          <w:szCs w:val="28"/>
        </w:rPr>
        <w:t xml:space="preserve">особие </w:t>
      </w:r>
      <w:r>
        <w:rPr>
          <w:sz w:val="28"/>
          <w:szCs w:val="28"/>
        </w:rPr>
        <w:t xml:space="preserve"> </w:t>
      </w:r>
      <w:r w:rsidRPr="001900C3">
        <w:rPr>
          <w:sz w:val="28"/>
          <w:szCs w:val="28"/>
        </w:rPr>
        <w:t xml:space="preserve">для вузов </w:t>
      </w:r>
      <w:r>
        <w:rPr>
          <w:sz w:val="28"/>
          <w:szCs w:val="28"/>
        </w:rPr>
        <w:t xml:space="preserve"> </w:t>
      </w:r>
      <w:r w:rsidRPr="001900C3">
        <w:rPr>
          <w:sz w:val="28"/>
          <w:szCs w:val="28"/>
        </w:rPr>
        <w:t xml:space="preserve">по </w:t>
      </w:r>
      <w:r>
        <w:rPr>
          <w:sz w:val="28"/>
          <w:szCs w:val="28"/>
        </w:rPr>
        <w:t>спец.  «Психология»  /  Ю.М.   Жуков,  А.В. Журавлев,  Е.</w:t>
      </w:r>
      <w:r w:rsidRPr="001900C3">
        <w:rPr>
          <w:sz w:val="28"/>
          <w:szCs w:val="28"/>
        </w:rPr>
        <w:t>Н. Павлова. – М.</w:t>
      </w:r>
      <w:proofErr w:type="gramStart"/>
      <w:r>
        <w:rPr>
          <w:sz w:val="28"/>
          <w:szCs w:val="28"/>
        </w:rPr>
        <w:t xml:space="preserve"> </w:t>
      </w:r>
      <w:r w:rsidRPr="001900C3">
        <w:rPr>
          <w:sz w:val="28"/>
          <w:szCs w:val="28"/>
        </w:rPr>
        <w:t>:</w:t>
      </w:r>
      <w:proofErr w:type="gramEnd"/>
      <w:r w:rsidRPr="001900C3">
        <w:rPr>
          <w:sz w:val="28"/>
          <w:szCs w:val="28"/>
        </w:rPr>
        <w:t xml:space="preserve"> Аспект Пресс, 2008. – 320 с.</w:t>
      </w:r>
    </w:p>
    <w:p w:rsidR="000D6CD0" w:rsidRPr="001900C3" w:rsidRDefault="000D6CD0" w:rsidP="000D6CD0">
      <w:pPr>
        <w:spacing w:line="360" w:lineRule="auto"/>
        <w:contextualSpacing/>
        <w:jc w:val="both"/>
        <w:rPr>
          <w:sz w:val="28"/>
          <w:szCs w:val="28"/>
        </w:rPr>
      </w:pPr>
      <w:r w:rsidRPr="001900C3">
        <w:rPr>
          <w:sz w:val="28"/>
          <w:szCs w:val="28"/>
        </w:rPr>
        <w:t xml:space="preserve">68. </w:t>
      </w:r>
      <w:r>
        <w:rPr>
          <w:sz w:val="28"/>
          <w:szCs w:val="28"/>
        </w:rPr>
        <w:t>Журавлев  А.</w:t>
      </w:r>
      <w:r w:rsidRPr="001900C3">
        <w:rPr>
          <w:sz w:val="28"/>
          <w:szCs w:val="28"/>
        </w:rPr>
        <w:t>В.</w:t>
      </w:r>
      <w:r>
        <w:rPr>
          <w:sz w:val="28"/>
          <w:szCs w:val="28"/>
        </w:rPr>
        <w:t xml:space="preserve"> </w:t>
      </w:r>
      <w:r w:rsidRPr="001900C3">
        <w:rPr>
          <w:sz w:val="28"/>
          <w:szCs w:val="28"/>
        </w:rPr>
        <w:t xml:space="preserve"> </w:t>
      </w:r>
      <w:r>
        <w:rPr>
          <w:sz w:val="28"/>
          <w:szCs w:val="28"/>
        </w:rPr>
        <w:t xml:space="preserve">    </w:t>
      </w:r>
      <w:r w:rsidRPr="001900C3">
        <w:rPr>
          <w:sz w:val="28"/>
          <w:szCs w:val="28"/>
        </w:rPr>
        <w:t>Тех</w:t>
      </w:r>
      <w:r>
        <w:rPr>
          <w:sz w:val="28"/>
          <w:szCs w:val="28"/>
        </w:rPr>
        <w:t xml:space="preserve">нологии       командообразования     /  </w:t>
      </w:r>
      <w:r w:rsidR="00F62C22">
        <w:rPr>
          <w:sz w:val="28"/>
          <w:szCs w:val="28"/>
          <w:lang w:val="uk-UA"/>
        </w:rPr>
        <w:t xml:space="preserve">                            </w:t>
      </w:r>
      <w:r>
        <w:rPr>
          <w:sz w:val="28"/>
          <w:szCs w:val="28"/>
        </w:rPr>
        <w:t>А.</w:t>
      </w:r>
      <w:r w:rsidRPr="001900C3">
        <w:rPr>
          <w:sz w:val="28"/>
          <w:szCs w:val="28"/>
        </w:rPr>
        <w:t xml:space="preserve">В. Журавлев, </w:t>
      </w:r>
      <w:r>
        <w:rPr>
          <w:sz w:val="28"/>
          <w:szCs w:val="28"/>
        </w:rPr>
        <w:t>Е.</w:t>
      </w:r>
      <w:r w:rsidRPr="001900C3">
        <w:rPr>
          <w:sz w:val="28"/>
          <w:szCs w:val="28"/>
        </w:rPr>
        <w:t xml:space="preserve">Н. Павлова // Социальная психология: Практикум; </w:t>
      </w:r>
      <w:r w:rsidRPr="00BB31FD">
        <w:rPr>
          <w:sz w:val="28"/>
          <w:szCs w:val="28"/>
        </w:rPr>
        <w:t>[</w:t>
      </w:r>
      <w:r w:rsidRPr="001900C3">
        <w:rPr>
          <w:sz w:val="28"/>
          <w:szCs w:val="28"/>
        </w:rPr>
        <w:t>ред. Т.В. Фоломеева</w:t>
      </w:r>
      <w:r w:rsidRPr="008D17EC">
        <w:rPr>
          <w:color w:val="000000"/>
          <w:sz w:val="28"/>
          <w:szCs w:val="28"/>
          <w:lang w:val="uk-UA"/>
        </w:rPr>
        <w:t>]</w:t>
      </w:r>
      <w:r w:rsidRPr="001900C3">
        <w:rPr>
          <w:sz w:val="28"/>
          <w:szCs w:val="28"/>
        </w:rPr>
        <w:t>. – М.</w:t>
      </w:r>
      <w:proofErr w:type="gramStart"/>
      <w:r>
        <w:rPr>
          <w:sz w:val="28"/>
          <w:szCs w:val="28"/>
        </w:rPr>
        <w:t xml:space="preserve"> </w:t>
      </w:r>
      <w:r w:rsidRPr="001900C3">
        <w:rPr>
          <w:sz w:val="28"/>
          <w:szCs w:val="28"/>
        </w:rPr>
        <w:t>:</w:t>
      </w:r>
      <w:proofErr w:type="gramEnd"/>
      <w:r w:rsidRPr="001900C3">
        <w:rPr>
          <w:sz w:val="28"/>
          <w:szCs w:val="28"/>
        </w:rPr>
        <w:t xml:space="preserve"> Аспект-пресс, 2006. –  С. 293</w:t>
      </w:r>
      <w:r w:rsidRPr="001900C3">
        <w:rPr>
          <w:b/>
          <w:sz w:val="28"/>
          <w:szCs w:val="28"/>
        </w:rPr>
        <w:t>-</w:t>
      </w:r>
      <w:r w:rsidRPr="001900C3">
        <w:rPr>
          <w:sz w:val="28"/>
          <w:szCs w:val="28"/>
        </w:rPr>
        <w:t xml:space="preserve">323. </w:t>
      </w:r>
    </w:p>
    <w:p w:rsidR="000D6CD0" w:rsidRPr="001900C3" w:rsidRDefault="000D6CD0" w:rsidP="000D6CD0">
      <w:pPr>
        <w:spacing w:line="360" w:lineRule="auto"/>
        <w:contextualSpacing/>
        <w:jc w:val="both"/>
        <w:rPr>
          <w:sz w:val="28"/>
          <w:szCs w:val="28"/>
          <w:lang w:val="uk-UA"/>
        </w:rPr>
      </w:pPr>
      <w:r w:rsidRPr="001900C3">
        <w:rPr>
          <w:sz w:val="28"/>
          <w:szCs w:val="28"/>
          <w:lang w:val="uk-UA"/>
        </w:rPr>
        <w:t xml:space="preserve">69. </w:t>
      </w:r>
      <w:r w:rsidRPr="001900C3">
        <w:rPr>
          <w:sz w:val="28"/>
          <w:szCs w:val="28"/>
        </w:rPr>
        <w:t xml:space="preserve"> </w:t>
      </w:r>
      <w:r>
        <w:rPr>
          <w:sz w:val="28"/>
          <w:szCs w:val="28"/>
          <w:lang w:val="uk-UA"/>
        </w:rPr>
        <w:t>Журавлев А.</w:t>
      </w:r>
      <w:r w:rsidRPr="001900C3">
        <w:rPr>
          <w:sz w:val="28"/>
          <w:szCs w:val="28"/>
          <w:lang w:val="uk-UA"/>
        </w:rPr>
        <w:t xml:space="preserve">Л. Психология совместной жизнедеятельности малых групп и </w:t>
      </w:r>
      <w:r>
        <w:rPr>
          <w:sz w:val="28"/>
          <w:szCs w:val="28"/>
          <w:lang w:val="uk-UA"/>
        </w:rPr>
        <w:t>организаций / А.Л. Журавлев, Е.</w:t>
      </w:r>
      <w:r w:rsidRPr="001900C3">
        <w:rPr>
          <w:sz w:val="28"/>
          <w:szCs w:val="28"/>
          <w:lang w:val="uk-UA"/>
        </w:rPr>
        <w:t xml:space="preserve">В. Шорохова. </w:t>
      </w:r>
      <w:r w:rsidRPr="001900C3">
        <w:rPr>
          <w:sz w:val="28"/>
          <w:szCs w:val="28"/>
        </w:rPr>
        <w:t xml:space="preserve">– </w:t>
      </w:r>
      <w:r w:rsidRPr="001900C3">
        <w:rPr>
          <w:sz w:val="28"/>
          <w:szCs w:val="28"/>
          <w:lang w:val="uk-UA"/>
        </w:rPr>
        <w:t xml:space="preserve"> М.</w:t>
      </w:r>
      <w:proofErr w:type="gramStart"/>
      <w:r>
        <w:rPr>
          <w:sz w:val="28"/>
          <w:szCs w:val="28"/>
          <w:lang w:val="uk-UA"/>
        </w:rPr>
        <w:t xml:space="preserve"> </w:t>
      </w:r>
      <w:r w:rsidRPr="001900C3">
        <w:rPr>
          <w:sz w:val="28"/>
          <w:szCs w:val="28"/>
          <w:lang w:val="uk-UA"/>
        </w:rPr>
        <w:t>:</w:t>
      </w:r>
      <w:proofErr w:type="gramEnd"/>
      <w:r w:rsidRPr="001900C3">
        <w:rPr>
          <w:sz w:val="28"/>
          <w:szCs w:val="28"/>
          <w:lang w:val="uk-UA"/>
        </w:rPr>
        <w:t xml:space="preserve"> Социум, 2001. </w:t>
      </w:r>
      <w:r w:rsidRPr="001900C3">
        <w:rPr>
          <w:sz w:val="28"/>
          <w:szCs w:val="28"/>
        </w:rPr>
        <w:t>–</w:t>
      </w:r>
      <w:r w:rsidRPr="001900C3">
        <w:rPr>
          <w:sz w:val="28"/>
          <w:szCs w:val="28"/>
          <w:lang w:val="uk-UA"/>
        </w:rPr>
        <w:t xml:space="preserve"> 288 с.</w:t>
      </w:r>
    </w:p>
    <w:p w:rsidR="000D6CD0" w:rsidRPr="001900C3" w:rsidRDefault="000D6CD0" w:rsidP="000D6CD0">
      <w:pPr>
        <w:spacing w:line="360" w:lineRule="auto"/>
        <w:contextualSpacing/>
        <w:jc w:val="both"/>
        <w:rPr>
          <w:sz w:val="28"/>
          <w:szCs w:val="28"/>
        </w:rPr>
      </w:pPr>
      <w:r w:rsidRPr="001900C3">
        <w:rPr>
          <w:sz w:val="28"/>
          <w:szCs w:val="28"/>
        </w:rPr>
        <w:t xml:space="preserve">70. Закон </w:t>
      </w:r>
      <w:r>
        <w:rPr>
          <w:sz w:val="28"/>
          <w:szCs w:val="28"/>
        </w:rPr>
        <w:t xml:space="preserve"> </w:t>
      </w:r>
      <w:r w:rsidRPr="001900C3">
        <w:rPr>
          <w:sz w:val="28"/>
          <w:szCs w:val="28"/>
        </w:rPr>
        <w:t xml:space="preserve">України </w:t>
      </w:r>
      <w:r>
        <w:rPr>
          <w:sz w:val="28"/>
          <w:szCs w:val="28"/>
        </w:rPr>
        <w:t xml:space="preserve">  </w:t>
      </w:r>
      <w:r w:rsidRPr="001900C3">
        <w:rPr>
          <w:sz w:val="28"/>
          <w:szCs w:val="28"/>
        </w:rPr>
        <w:t>«Про вищу освіту»</w:t>
      </w:r>
      <w:r>
        <w:rPr>
          <w:sz w:val="28"/>
          <w:szCs w:val="28"/>
        </w:rPr>
        <w:t xml:space="preserve">  </w:t>
      </w:r>
      <w:r w:rsidRPr="001900C3">
        <w:rPr>
          <w:sz w:val="28"/>
          <w:szCs w:val="28"/>
        </w:rPr>
        <w:t xml:space="preserve"> / Закон України //</w:t>
      </w:r>
      <w:r>
        <w:rPr>
          <w:sz w:val="28"/>
          <w:szCs w:val="28"/>
        </w:rPr>
        <w:t xml:space="preserve"> </w:t>
      </w:r>
      <w:r w:rsidRPr="001900C3">
        <w:rPr>
          <w:sz w:val="28"/>
          <w:szCs w:val="28"/>
        </w:rPr>
        <w:t xml:space="preserve"> Урядовий кур'єр. – </w:t>
      </w:r>
      <w:r>
        <w:rPr>
          <w:sz w:val="28"/>
          <w:szCs w:val="28"/>
        </w:rPr>
        <w:t xml:space="preserve"> </w:t>
      </w:r>
      <w:r w:rsidRPr="001900C3">
        <w:rPr>
          <w:sz w:val="28"/>
          <w:szCs w:val="28"/>
        </w:rPr>
        <w:t>2002. – № 18. – С. 5</w:t>
      </w:r>
      <w:r w:rsidRPr="001900C3">
        <w:rPr>
          <w:b/>
          <w:sz w:val="28"/>
          <w:szCs w:val="28"/>
        </w:rPr>
        <w:t>-</w:t>
      </w:r>
      <w:r w:rsidRPr="001900C3">
        <w:rPr>
          <w:sz w:val="28"/>
          <w:szCs w:val="28"/>
        </w:rPr>
        <w:t>12.</w:t>
      </w:r>
    </w:p>
    <w:p w:rsidR="000D6CD0" w:rsidRPr="001900C3" w:rsidRDefault="000D6CD0" w:rsidP="000D6CD0">
      <w:pPr>
        <w:spacing w:line="360" w:lineRule="auto"/>
        <w:contextualSpacing/>
        <w:jc w:val="both"/>
        <w:rPr>
          <w:sz w:val="28"/>
          <w:szCs w:val="28"/>
        </w:rPr>
      </w:pPr>
      <w:r w:rsidRPr="001900C3">
        <w:rPr>
          <w:sz w:val="28"/>
          <w:szCs w:val="28"/>
        </w:rPr>
        <w:t xml:space="preserve">71. </w:t>
      </w:r>
      <w:r>
        <w:rPr>
          <w:sz w:val="28"/>
          <w:szCs w:val="28"/>
        </w:rPr>
        <w:t>Завацька Н.</w:t>
      </w:r>
      <w:r w:rsidRPr="001900C3">
        <w:rPr>
          <w:sz w:val="28"/>
          <w:szCs w:val="28"/>
        </w:rPr>
        <w:t xml:space="preserve">Є. </w:t>
      </w:r>
      <w:r>
        <w:rPr>
          <w:sz w:val="28"/>
          <w:szCs w:val="28"/>
        </w:rPr>
        <w:t xml:space="preserve"> </w:t>
      </w:r>
      <w:r w:rsidRPr="001900C3">
        <w:rPr>
          <w:sz w:val="28"/>
          <w:szCs w:val="28"/>
        </w:rPr>
        <w:t xml:space="preserve">Структурно-функціональний </w:t>
      </w:r>
      <w:r>
        <w:rPr>
          <w:sz w:val="28"/>
          <w:szCs w:val="28"/>
        </w:rPr>
        <w:t xml:space="preserve">  </w:t>
      </w:r>
      <w:r w:rsidRPr="001900C3">
        <w:rPr>
          <w:sz w:val="28"/>
          <w:szCs w:val="28"/>
        </w:rPr>
        <w:t xml:space="preserve">аспект </w:t>
      </w:r>
      <w:r>
        <w:rPr>
          <w:sz w:val="28"/>
          <w:szCs w:val="28"/>
        </w:rPr>
        <w:t xml:space="preserve">  </w:t>
      </w:r>
      <w:proofErr w:type="gramStart"/>
      <w:r w:rsidRPr="001900C3">
        <w:rPr>
          <w:sz w:val="28"/>
          <w:szCs w:val="28"/>
        </w:rPr>
        <w:t>соц</w:t>
      </w:r>
      <w:proofErr w:type="gramEnd"/>
      <w:r w:rsidRPr="001900C3">
        <w:rPr>
          <w:sz w:val="28"/>
          <w:szCs w:val="28"/>
        </w:rPr>
        <w:t>іальної</w:t>
      </w:r>
      <w:r>
        <w:rPr>
          <w:sz w:val="28"/>
          <w:szCs w:val="28"/>
        </w:rPr>
        <w:t xml:space="preserve">  </w:t>
      </w:r>
      <w:r w:rsidRPr="001900C3">
        <w:rPr>
          <w:sz w:val="28"/>
          <w:szCs w:val="28"/>
        </w:rPr>
        <w:t xml:space="preserve"> адаптації  </w:t>
      </w:r>
      <w:r>
        <w:rPr>
          <w:sz w:val="28"/>
          <w:szCs w:val="28"/>
        </w:rPr>
        <w:t xml:space="preserve">  особистості  / Н.</w:t>
      </w:r>
      <w:r w:rsidRPr="001900C3">
        <w:rPr>
          <w:sz w:val="28"/>
          <w:szCs w:val="28"/>
        </w:rPr>
        <w:t xml:space="preserve">Є. Завацька </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Теоретичні </w:t>
      </w:r>
      <w:r>
        <w:rPr>
          <w:sz w:val="28"/>
          <w:szCs w:val="28"/>
        </w:rPr>
        <w:t>і прикладні проблеми психології</w:t>
      </w:r>
      <w:r w:rsidRPr="001900C3">
        <w:rPr>
          <w:sz w:val="28"/>
          <w:szCs w:val="28"/>
        </w:rPr>
        <w:t>.</w:t>
      </w:r>
      <w:r w:rsidR="00F62C22">
        <w:rPr>
          <w:sz w:val="28"/>
          <w:szCs w:val="28"/>
          <w:lang w:val="uk-UA"/>
        </w:rPr>
        <w:t xml:space="preserve"> </w:t>
      </w:r>
      <w:r>
        <w:rPr>
          <w:sz w:val="28"/>
          <w:szCs w:val="28"/>
        </w:rPr>
        <w:t xml:space="preserve"> </w:t>
      </w:r>
      <w:r w:rsidRPr="001900C3">
        <w:rPr>
          <w:sz w:val="28"/>
          <w:szCs w:val="28"/>
        </w:rPr>
        <w:t>–  2012. – № 3(29). – С.</w:t>
      </w:r>
      <w:r>
        <w:rPr>
          <w:sz w:val="28"/>
          <w:szCs w:val="28"/>
        </w:rPr>
        <w:t xml:space="preserve"> </w:t>
      </w:r>
      <w:r w:rsidRPr="001900C3">
        <w:rPr>
          <w:sz w:val="28"/>
          <w:szCs w:val="28"/>
        </w:rPr>
        <w:t>6</w:t>
      </w:r>
      <w:r w:rsidRPr="001900C3">
        <w:rPr>
          <w:b/>
          <w:sz w:val="28"/>
          <w:szCs w:val="28"/>
        </w:rPr>
        <w:t>-</w:t>
      </w:r>
      <w:r w:rsidRPr="001900C3">
        <w:rPr>
          <w:sz w:val="28"/>
          <w:szCs w:val="28"/>
        </w:rPr>
        <w:t>10</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72. Зав</w:t>
      </w:r>
      <w:r>
        <w:rPr>
          <w:sz w:val="28"/>
          <w:szCs w:val="28"/>
        </w:rPr>
        <w:t>городняя  О.</w:t>
      </w:r>
      <w:r w:rsidRPr="001900C3">
        <w:rPr>
          <w:sz w:val="28"/>
          <w:szCs w:val="28"/>
        </w:rPr>
        <w:t xml:space="preserve">В. </w:t>
      </w:r>
      <w:r>
        <w:rPr>
          <w:sz w:val="28"/>
          <w:szCs w:val="28"/>
        </w:rPr>
        <w:t xml:space="preserve"> </w:t>
      </w:r>
      <w:r w:rsidRPr="001900C3">
        <w:rPr>
          <w:sz w:val="28"/>
          <w:szCs w:val="28"/>
        </w:rPr>
        <w:t xml:space="preserve">Проблема особистості з позицій інтегративного </w:t>
      </w:r>
      <w:proofErr w:type="gramStart"/>
      <w:r w:rsidRPr="001900C3">
        <w:rPr>
          <w:sz w:val="28"/>
          <w:szCs w:val="28"/>
        </w:rPr>
        <w:t>п</w:t>
      </w:r>
      <w:proofErr w:type="gramEnd"/>
      <w:r w:rsidRPr="001900C3">
        <w:rPr>
          <w:sz w:val="28"/>
          <w:szCs w:val="28"/>
        </w:rPr>
        <w:t>ідходу</w:t>
      </w:r>
      <w:r>
        <w:rPr>
          <w:sz w:val="28"/>
          <w:szCs w:val="28"/>
        </w:rPr>
        <w:t xml:space="preserve"> / О.</w:t>
      </w:r>
      <w:r w:rsidRPr="001900C3">
        <w:rPr>
          <w:sz w:val="28"/>
          <w:szCs w:val="28"/>
        </w:rPr>
        <w:t>В. Завгородняя</w:t>
      </w:r>
      <w:r>
        <w:rPr>
          <w:sz w:val="28"/>
          <w:szCs w:val="28"/>
        </w:rPr>
        <w:t xml:space="preserve"> </w:t>
      </w:r>
      <w:r w:rsidRPr="001900C3">
        <w:rPr>
          <w:sz w:val="28"/>
          <w:szCs w:val="28"/>
        </w:rPr>
        <w:t xml:space="preserve"> // </w:t>
      </w:r>
      <w:r>
        <w:rPr>
          <w:sz w:val="28"/>
          <w:szCs w:val="28"/>
        </w:rPr>
        <w:t xml:space="preserve"> </w:t>
      </w:r>
      <w:r w:rsidRPr="001900C3">
        <w:rPr>
          <w:sz w:val="28"/>
          <w:szCs w:val="28"/>
        </w:rPr>
        <w:t>Практична психологія та соціальна робота. –</w:t>
      </w:r>
      <w:r>
        <w:rPr>
          <w:sz w:val="28"/>
          <w:szCs w:val="28"/>
        </w:rPr>
        <w:t xml:space="preserve"> </w:t>
      </w:r>
      <w:r w:rsidRPr="001900C3">
        <w:rPr>
          <w:sz w:val="28"/>
          <w:szCs w:val="28"/>
        </w:rPr>
        <w:t xml:space="preserve">2009. – </w:t>
      </w:r>
      <w:r w:rsidR="00F62C22">
        <w:rPr>
          <w:sz w:val="28"/>
          <w:szCs w:val="28"/>
          <w:lang w:val="uk-UA"/>
        </w:rPr>
        <w:t xml:space="preserve"> </w:t>
      </w:r>
      <w:r w:rsidRPr="001900C3">
        <w:rPr>
          <w:sz w:val="28"/>
          <w:szCs w:val="28"/>
        </w:rPr>
        <w:t>№</w:t>
      </w:r>
      <w:r>
        <w:rPr>
          <w:sz w:val="28"/>
          <w:szCs w:val="28"/>
        </w:rPr>
        <w:t xml:space="preserve"> </w:t>
      </w:r>
      <w:r w:rsidRPr="001900C3">
        <w:rPr>
          <w:sz w:val="28"/>
          <w:szCs w:val="28"/>
        </w:rPr>
        <w:t>5.</w:t>
      </w:r>
      <w:r>
        <w:rPr>
          <w:sz w:val="28"/>
          <w:szCs w:val="28"/>
        </w:rPr>
        <w:t xml:space="preserve"> </w:t>
      </w:r>
      <w:r w:rsidRPr="001900C3">
        <w:rPr>
          <w:sz w:val="28"/>
          <w:szCs w:val="28"/>
        </w:rPr>
        <w:t>– С.</w:t>
      </w:r>
      <w:r>
        <w:rPr>
          <w:sz w:val="28"/>
          <w:szCs w:val="28"/>
        </w:rPr>
        <w:t xml:space="preserve"> </w:t>
      </w:r>
      <w:r w:rsidRPr="001900C3">
        <w:rPr>
          <w:sz w:val="28"/>
          <w:szCs w:val="28"/>
        </w:rPr>
        <w:t>1</w:t>
      </w:r>
      <w:r w:rsidRPr="001900C3">
        <w:rPr>
          <w:b/>
          <w:sz w:val="28"/>
          <w:szCs w:val="28"/>
        </w:rPr>
        <w:t>-</w:t>
      </w:r>
      <w:r w:rsidRPr="001900C3">
        <w:rPr>
          <w:sz w:val="28"/>
          <w:szCs w:val="28"/>
        </w:rPr>
        <w:t>7</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73</w:t>
      </w:r>
      <w:r>
        <w:rPr>
          <w:sz w:val="28"/>
          <w:szCs w:val="28"/>
        </w:rPr>
        <w:t>. Засєкіна Л.</w:t>
      </w:r>
      <w:r w:rsidRPr="001900C3">
        <w:rPr>
          <w:sz w:val="28"/>
          <w:szCs w:val="28"/>
        </w:rPr>
        <w:t xml:space="preserve">В. </w:t>
      </w:r>
      <w:r>
        <w:rPr>
          <w:sz w:val="28"/>
          <w:szCs w:val="28"/>
        </w:rPr>
        <w:t xml:space="preserve"> </w:t>
      </w:r>
      <w:r w:rsidRPr="001900C3">
        <w:rPr>
          <w:sz w:val="28"/>
          <w:szCs w:val="28"/>
        </w:rPr>
        <w:t>Психологічні</w:t>
      </w:r>
      <w:r>
        <w:rPr>
          <w:sz w:val="28"/>
          <w:szCs w:val="28"/>
        </w:rPr>
        <w:t xml:space="preserve"> </w:t>
      </w:r>
      <w:r w:rsidRPr="001900C3">
        <w:rPr>
          <w:sz w:val="28"/>
          <w:szCs w:val="28"/>
        </w:rPr>
        <w:t xml:space="preserve"> </w:t>
      </w:r>
      <w:r>
        <w:rPr>
          <w:sz w:val="28"/>
          <w:szCs w:val="28"/>
        </w:rPr>
        <w:t xml:space="preserve"> </w:t>
      </w:r>
      <w:r w:rsidRPr="001900C3">
        <w:rPr>
          <w:sz w:val="28"/>
          <w:szCs w:val="28"/>
        </w:rPr>
        <w:t>орієнтири</w:t>
      </w:r>
      <w:r>
        <w:rPr>
          <w:sz w:val="28"/>
          <w:szCs w:val="28"/>
        </w:rPr>
        <w:t xml:space="preserve">  </w:t>
      </w:r>
      <w:r w:rsidRPr="001900C3">
        <w:rPr>
          <w:sz w:val="28"/>
          <w:szCs w:val="28"/>
        </w:rPr>
        <w:t xml:space="preserve"> реформування  </w:t>
      </w:r>
      <w:r>
        <w:rPr>
          <w:sz w:val="28"/>
          <w:szCs w:val="28"/>
        </w:rPr>
        <w:t xml:space="preserve">  </w:t>
      </w:r>
      <w:r w:rsidRPr="001900C3">
        <w:rPr>
          <w:sz w:val="28"/>
          <w:szCs w:val="28"/>
        </w:rPr>
        <w:t xml:space="preserve">вищої </w:t>
      </w:r>
      <w:r>
        <w:rPr>
          <w:sz w:val="28"/>
          <w:szCs w:val="28"/>
        </w:rPr>
        <w:t xml:space="preserve">  </w:t>
      </w:r>
      <w:r w:rsidRPr="001900C3">
        <w:rPr>
          <w:sz w:val="28"/>
          <w:szCs w:val="28"/>
        </w:rPr>
        <w:t xml:space="preserve">школи </w:t>
      </w:r>
      <w:r>
        <w:rPr>
          <w:sz w:val="28"/>
          <w:szCs w:val="28"/>
        </w:rPr>
        <w:t xml:space="preserve">  </w:t>
      </w:r>
      <w:r w:rsidRPr="001900C3">
        <w:rPr>
          <w:sz w:val="28"/>
          <w:szCs w:val="28"/>
        </w:rPr>
        <w:t>в</w:t>
      </w:r>
      <w:r>
        <w:rPr>
          <w:sz w:val="28"/>
          <w:szCs w:val="28"/>
        </w:rPr>
        <w:t xml:space="preserve"> </w:t>
      </w:r>
      <w:r w:rsidRPr="001900C3">
        <w:rPr>
          <w:sz w:val="28"/>
          <w:szCs w:val="28"/>
        </w:rPr>
        <w:t>Україні</w:t>
      </w:r>
      <w:r>
        <w:rPr>
          <w:sz w:val="28"/>
          <w:szCs w:val="28"/>
        </w:rPr>
        <w:t xml:space="preserve"> / Л.</w:t>
      </w:r>
      <w:r w:rsidRPr="001900C3">
        <w:rPr>
          <w:sz w:val="28"/>
          <w:szCs w:val="28"/>
        </w:rPr>
        <w:t xml:space="preserve">В. Засєкіна // </w:t>
      </w:r>
      <w:proofErr w:type="gramStart"/>
      <w:r w:rsidRPr="001900C3">
        <w:rPr>
          <w:sz w:val="28"/>
          <w:szCs w:val="28"/>
        </w:rPr>
        <w:t>Соц</w:t>
      </w:r>
      <w:proofErr w:type="gramEnd"/>
      <w:r w:rsidRPr="001900C3">
        <w:rPr>
          <w:sz w:val="28"/>
          <w:szCs w:val="28"/>
        </w:rPr>
        <w:t>іальна психологія. – 2008. – № 3. – С. 152</w:t>
      </w:r>
      <w:r w:rsidRPr="001900C3">
        <w:rPr>
          <w:b/>
          <w:sz w:val="28"/>
          <w:szCs w:val="28"/>
        </w:rPr>
        <w:t>-</w:t>
      </w:r>
      <w:r w:rsidRPr="001900C3">
        <w:rPr>
          <w:sz w:val="28"/>
          <w:szCs w:val="28"/>
        </w:rPr>
        <w:t>161</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74</w:t>
      </w:r>
      <w:r>
        <w:rPr>
          <w:sz w:val="28"/>
          <w:szCs w:val="28"/>
        </w:rPr>
        <w:t>. Запесоцкий  А.</w:t>
      </w:r>
      <w:r w:rsidRPr="001900C3">
        <w:rPr>
          <w:sz w:val="28"/>
          <w:szCs w:val="28"/>
        </w:rPr>
        <w:t>С.</w:t>
      </w:r>
      <w:r>
        <w:rPr>
          <w:sz w:val="28"/>
          <w:szCs w:val="28"/>
        </w:rPr>
        <w:t xml:space="preserve"> </w:t>
      </w:r>
      <w:r w:rsidRPr="001900C3">
        <w:rPr>
          <w:sz w:val="28"/>
          <w:szCs w:val="28"/>
        </w:rPr>
        <w:t xml:space="preserve"> </w:t>
      </w:r>
      <w:r>
        <w:rPr>
          <w:sz w:val="28"/>
          <w:szCs w:val="28"/>
        </w:rPr>
        <w:t xml:space="preserve">  </w:t>
      </w:r>
      <w:r w:rsidRPr="001900C3">
        <w:rPr>
          <w:sz w:val="28"/>
          <w:szCs w:val="28"/>
        </w:rPr>
        <w:t>Молодежь</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в </w:t>
      </w:r>
      <w:r>
        <w:rPr>
          <w:sz w:val="28"/>
          <w:szCs w:val="28"/>
        </w:rPr>
        <w:t xml:space="preserve">     </w:t>
      </w:r>
      <w:r w:rsidRPr="001900C3">
        <w:rPr>
          <w:sz w:val="28"/>
          <w:szCs w:val="28"/>
        </w:rPr>
        <w:t>современном</w:t>
      </w:r>
      <w:r>
        <w:rPr>
          <w:sz w:val="28"/>
          <w:szCs w:val="28"/>
        </w:rPr>
        <w:t xml:space="preserve">      </w:t>
      </w:r>
      <w:r w:rsidRPr="001900C3">
        <w:rPr>
          <w:sz w:val="28"/>
          <w:szCs w:val="28"/>
        </w:rPr>
        <w:t xml:space="preserve"> мире: </w:t>
      </w:r>
      <w:r>
        <w:rPr>
          <w:sz w:val="28"/>
          <w:szCs w:val="28"/>
        </w:rPr>
        <w:t xml:space="preserve">       </w:t>
      </w:r>
      <w:r w:rsidRPr="001900C3">
        <w:rPr>
          <w:sz w:val="28"/>
          <w:szCs w:val="28"/>
        </w:rPr>
        <w:t xml:space="preserve">проблемы </w:t>
      </w:r>
      <w:r>
        <w:rPr>
          <w:sz w:val="28"/>
          <w:szCs w:val="28"/>
        </w:rPr>
        <w:t xml:space="preserve"> </w:t>
      </w:r>
      <w:r w:rsidRPr="001900C3">
        <w:rPr>
          <w:sz w:val="28"/>
          <w:szCs w:val="28"/>
        </w:rPr>
        <w:t>индивидуализации и социально</w:t>
      </w:r>
      <w:r w:rsidRPr="001900C3">
        <w:rPr>
          <w:b/>
          <w:sz w:val="28"/>
          <w:szCs w:val="28"/>
        </w:rPr>
        <w:t>-</w:t>
      </w:r>
      <w:r>
        <w:rPr>
          <w:sz w:val="28"/>
          <w:szCs w:val="28"/>
        </w:rPr>
        <w:t xml:space="preserve">культурной интеграции / </w:t>
      </w:r>
      <w:r w:rsidR="002C381F">
        <w:rPr>
          <w:sz w:val="28"/>
          <w:szCs w:val="28"/>
          <w:lang w:val="uk-UA"/>
        </w:rPr>
        <w:t xml:space="preserve">                    </w:t>
      </w:r>
      <w:r>
        <w:rPr>
          <w:sz w:val="28"/>
          <w:szCs w:val="28"/>
        </w:rPr>
        <w:t>А.</w:t>
      </w:r>
      <w:r w:rsidRPr="001900C3">
        <w:rPr>
          <w:sz w:val="28"/>
          <w:szCs w:val="28"/>
        </w:rPr>
        <w:t>С. Запесоцкий.</w:t>
      </w:r>
      <w:r>
        <w:rPr>
          <w:sz w:val="28"/>
          <w:szCs w:val="28"/>
        </w:rPr>
        <w:t xml:space="preserve"> – СПб</w:t>
      </w:r>
      <w:proofErr w:type="gramStart"/>
      <w:r w:rsidRPr="001900C3">
        <w:rPr>
          <w:sz w:val="28"/>
          <w:szCs w:val="28"/>
        </w:rPr>
        <w:t>.</w:t>
      </w:r>
      <w:r>
        <w:rPr>
          <w:sz w:val="28"/>
          <w:szCs w:val="28"/>
        </w:rPr>
        <w:t xml:space="preserve"> </w:t>
      </w:r>
      <w:r w:rsidRPr="001900C3">
        <w:rPr>
          <w:sz w:val="28"/>
          <w:szCs w:val="28"/>
        </w:rPr>
        <w:t xml:space="preserve">: </w:t>
      </w:r>
      <w:proofErr w:type="gramEnd"/>
      <w:r w:rsidRPr="001900C3">
        <w:rPr>
          <w:sz w:val="28"/>
          <w:szCs w:val="28"/>
        </w:rPr>
        <w:t>ИГУП, 1996. – 350 с.</w:t>
      </w:r>
    </w:p>
    <w:p w:rsidR="000D6CD0" w:rsidRPr="00F62C22" w:rsidRDefault="000D6CD0" w:rsidP="000D6CD0">
      <w:pPr>
        <w:spacing w:line="360" w:lineRule="auto"/>
        <w:contextualSpacing/>
        <w:jc w:val="both"/>
        <w:rPr>
          <w:sz w:val="28"/>
          <w:szCs w:val="28"/>
        </w:rPr>
      </w:pPr>
      <w:r w:rsidRPr="001900C3">
        <w:rPr>
          <w:sz w:val="28"/>
          <w:szCs w:val="28"/>
        </w:rPr>
        <w:t>75</w:t>
      </w:r>
      <w:r>
        <w:rPr>
          <w:sz w:val="28"/>
          <w:szCs w:val="28"/>
        </w:rPr>
        <w:t>. Земба А.</w:t>
      </w:r>
      <w:r w:rsidRPr="001900C3">
        <w:rPr>
          <w:sz w:val="28"/>
          <w:szCs w:val="28"/>
        </w:rPr>
        <w:t>Б.</w:t>
      </w:r>
      <w:r w:rsidRPr="001900C3">
        <w:rPr>
          <w:sz w:val="28"/>
          <w:szCs w:val="28"/>
          <w:lang w:val="uk-UA"/>
        </w:rPr>
        <w:t xml:space="preserve"> </w:t>
      </w:r>
      <w:r w:rsidRPr="001900C3">
        <w:rPr>
          <w:sz w:val="28"/>
          <w:szCs w:val="28"/>
        </w:rPr>
        <w:t xml:space="preserve">Проблема </w:t>
      </w:r>
      <w:r>
        <w:rPr>
          <w:sz w:val="28"/>
          <w:szCs w:val="28"/>
        </w:rPr>
        <w:t xml:space="preserve"> </w:t>
      </w:r>
      <w:r w:rsidRPr="001900C3">
        <w:rPr>
          <w:sz w:val="28"/>
          <w:szCs w:val="28"/>
        </w:rPr>
        <w:t>ефективност</w:t>
      </w:r>
      <w:r w:rsidRPr="001900C3">
        <w:rPr>
          <w:sz w:val="28"/>
          <w:szCs w:val="28"/>
          <w:lang w:val="uk-UA"/>
        </w:rPr>
        <w:t xml:space="preserve">і </w:t>
      </w:r>
      <w:r>
        <w:rPr>
          <w:sz w:val="28"/>
          <w:szCs w:val="28"/>
          <w:lang w:val="uk-UA"/>
        </w:rPr>
        <w:t xml:space="preserve">    </w:t>
      </w:r>
      <w:r w:rsidRPr="001900C3">
        <w:rPr>
          <w:sz w:val="28"/>
          <w:szCs w:val="28"/>
          <w:lang w:val="uk-UA"/>
        </w:rPr>
        <w:t xml:space="preserve">управління </w:t>
      </w:r>
      <w:r>
        <w:rPr>
          <w:sz w:val="28"/>
          <w:szCs w:val="28"/>
          <w:lang w:val="uk-UA"/>
        </w:rPr>
        <w:t xml:space="preserve"> </w:t>
      </w:r>
      <w:r w:rsidRPr="001900C3">
        <w:rPr>
          <w:sz w:val="28"/>
          <w:szCs w:val="28"/>
          <w:lang w:val="uk-UA"/>
        </w:rPr>
        <w:t xml:space="preserve">студентською </w:t>
      </w:r>
      <w:r>
        <w:rPr>
          <w:sz w:val="28"/>
          <w:szCs w:val="28"/>
          <w:lang w:val="uk-UA"/>
        </w:rPr>
        <w:t xml:space="preserve"> </w:t>
      </w:r>
      <w:r w:rsidRPr="001900C3">
        <w:rPr>
          <w:sz w:val="28"/>
          <w:szCs w:val="28"/>
          <w:lang w:val="uk-UA"/>
        </w:rPr>
        <w:t>групою</w:t>
      </w:r>
      <w:r>
        <w:rPr>
          <w:sz w:val="28"/>
          <w:szCs w:val="28"/>
          <w:lang w:val="uk-UA"/>
        </w:rPr>
        <w:t xml:space="preserve"> </w:t>
      </w:r>
      <w:r w:rsidRPr="001900C3">
        <w:rPr>
          <w:sz w:val="28"/>
          <w:szCs w:val="28"/>
          <w:lang w:val="uk-UA"/>
        </w:rPr>
        <w:t xml:space="preserve"> / </w:t>
      </w:r>
      <w:r>
        <w:rPr>
          <w:sz w:val="28"/>
          <w:szCs w:val="28"/>
          <w:lang w:val="uk-UA"/>
        </w:rPr>
        <w:t>А.</w:t>
      </w:r>
      <w:r w:rsidRPr="001900C3">
        <w:rPr>
          <w:sz w:val="28"/>
          <w:szCs w:val="28"/>
          <w:lang w:val="uk-UA"/>
        </w:rPr>
        <w:t xml:space="preserve">Б. Земба // Практична </w:t>
      </w:r>
      <w:r>
        <w:rPr>
          <w:sz w:val="28"/>
          <w:szCs w:val="28"/>
          <w:lang w:val="uk-UA"/>
        </w:rPr>
        <w:t xml:space="preserve"> </w:t>
      </w:r>
      <w:r w:rsidRPr="001900C3">
        <w:rPr>
          <w:sz w:val="28"/>
          <w:szCs w:val="28"/>
          <w:lang w:val="uk-UA"/>
        </w:rPr>
        <w:t xml:space="preserve">психологія </w:t>
      </w:r>
      <w:r>
        <w:rPr>
          <w:sz w:val="28"/>
          <w:szCs w:val="28"/>
          <w:lang w:val="uk-UA"/>
        </w:rPr>
        <w:t xml:space="preserve"> </w:t>
      </w:r>
      <w:r w:rsidRPr="001900C3">
        <w:rPr>
          <w:sz w:val="28"/>
          <w:szCs w:val="28"/>
          <w:lang w:val="uk-UA"/>
        </w:rPr>
        <w:t>та</w:t>
      </w:r>
      <w:r>
        <w:rPr>
          <w:sz w:val="28"/>
          <w:szCs w:val="28"/>
          <w:lang w:val="uk-UA"/>
        </w:rPr>
        <w:t xml:space="preserve"> </w:t>
      </w:r>
      <w:r w:rsidRPr="001900C3">
        <w:rPr>
          <w:sz w:val="28"/>
          <w:szCs w:val="28"/>
          <w:lang w:val="uk-UA"/>
        </w:rPr>
        <w:t xml:space="preserve"> </w:t>
      </w:r>
      <w:proofErr w:type="gramStart"/>
      <w:r w:rsidRPr="001900C3">
        <w:rPr>
          <w:sz w:val="28"/>
          <w:szCs w:val="28"/>
          <w:lang w:val="uk-UA"/>
        </w:rPr>
        <w:t>соц</w:t>
      </w:r>
      <w:proofErr w:type="gramEnd"/>
      <w:r w:rsidRPr="001900C3">
        <w:rPr>
          <w:sz w:val="28"/>
          <w:szCs w:val="28"/>
          <w:lang w:val="uk-UA"/>
        </w:rPr>
        <w:t>іальна робота.</w:t>
      </w:r>
      <w:r w:rsidRPr="001900C3">
        <w:rPr>
          <w:sz w:val="28"/>
          <w:szCs w:val="28"/>
        </w:rPr>
        <w:t xml:space="preserve"> – 200</w:t>
      </w:r>
      <w:r w:rsidRPr="001900C3">
        <w:rPr>
          <w:sz w:val="28"/>
          <w:szCs w:val="28"/>
          <w:lang w:val="uk-UA"/>
        </w:rPr>
        <w:t>7</w:t>
      </w:r>
      <w:r w:rsidRPr="001900C3">
        <w:rPr>
          <w:sz w:val="28"/>
          <w:szCs w:val="28"/>
        </w:rPr>
        <w:t xml:space="preserve">. – № 3. – </w:t>
      </w:r>
      <w:r>
        <w:rPr>
          <w:sz w:val="28"/>
          <w:szCs w:val="28"/>
        </w:rPr>
        <w:t xml:space="preserve">    </w:t>
      </w:r>
      <w:r w:rsidRPr="001900C3">
        <w:rPr>
          <w:sz w:val="28"/>
          <w:szCs w:val="28"/>
        </w:rPr>
        <w:t xml:space="preserve">С. </w:t>
      </w:r>
      <w:r w:rsidRPr="001900C3">
        <w:rPr>
          <w:sz w:val="28"/>
          <w:szCs w:val="28"/>
          <w:lang w:val="uk-UA"/>
        </w:rPr>
        <w:t>42</w:t>
      </w:r>
      <w:r w:rsidRPr="001900C3">
        <w:rPr>
          <w:b/>
          <w:sz w:val="28"/>
          <w:szCs w:val="28"/>
          <w:lang w:val="uk-UA"/>
        </w:rPr>
        <w:t>-</w:t>
      </w:r>
      <w:r w:rsidRPr="001900C3">
        <w:rPr>
          <w:sz w:val="28"/>
          <w:szCs w:val="28"/>
          <w:lang w:val="uk-UA"/>
        </w:rPr>
        <w:t>48</w:t>
      </w:r>
      <w:r>
        <w:rPr>
          <w:sz w:val="28"/>
          <w:szCs w:val="28"/>
          <w:lang w:val="uk-UA"/>
        </w:rPr>
        <w:t>.</w:t>
      </w:r>
    </w:p>
    <w:p w:rsidR="000D6CD0" w:rsidRPr="001900C3" w:rsidRDefault="000D6CD0" w:rsidP="000D6CD0">
      <w:pPr>
        <w:spacing w:line="360" w:lineRule="auto"/>
        <w:contextualSpacing/>
        <w:jc w:val="both"/>
        <w:rPr>
          <w:sz w:val="28"/>
          <w:szCs w:val="28"/>
        </w:rPr>
      </w:pPr>
      <w:r w:rsidRPr="001900C3">
        <w:rPr>
          <w:sz w:val="28"/>
          <w:szCs w:val="28"/>
        </w:rPr>
        <w:lastRenderedPageBreak/>
        <w:t>76. Зинкевич</w:t>
      </w:r>
      <w:r w:rsidRPr="001900C3">
        <w:rPr>
          <w:b/>
          <w:sz w:val="28"/>
          <w:szCs w:val="28"/>
        </w:rPr>
        <w:t>-</w:t>
      </w:r>
      <w:r w:rsidRPr="001900C3">
        <w:rPr>
          <w:sz w:val="28"/>
          <w:szCs w:val="28"/>
        </w:rPr>
        <w:t xml:space="preserve">Евстигнеева Т.Д. </w:t>
      </w:r>
      <w:r>
        <w:rPr>
          <w:sz w:val="28"/>
          <w:szCs w:val="28"/>
        </w:rPr>
        <w:t xml:space="preserve">  </w:t>
      </w:r>
      <w:r w:rsidRPr="001900C3">
        <w:rPr>
          <w:sz w:val="28"/>
          <w:szCs w:val="28"/>
        </w:rPr>
        <w:t xml:space="preserve">Теория </w:t>
      </w:r>
      <w:r>
        <w:rPr>
          <w:sz w:val="28"/>
          <w:szCs w:val="28"/>
        </w:rPr>
        <w:t xml:space="preserve">    </w:t>
      </w:r>
      <w:r w:rsidRPr="001900C3">
        <w:rPr>
          <w:sz w:val="28"/>
          <w:szCs w:val="28"/>
        </w:rPr>
        <w:t xml:space="preserve">и </w:t>
      </w:r>
      <w:r>
        <w:rPr>
          <w:sz w:val="28"/>
          <w:szCs w:val="28"/>
        </w:rPr>
        <w:t xml:space="preserve">    </w:t>
      </w:r>
      <w:r w:rsidRPr="001900C3">
        <w:rPr>
          <w:sz w:val="28"/>
          <w:szCs w:val="28"/>
        </w:rPr>
        <w:t xml:space="preserve">практика </w:t>
      </w:r>
      <w:r>
        <w:rPr>
          <w:sz w:val="28"/>
          <w:szCs w:val="28"/>
        </w:rPr>
        <w:t xml:space="preserve">   </w:t>
      </w:r>
      <w:r w:rsidRPr="001900C3">
        <w:rPr>
          <w:sz w:val="28"/>
          <w:szCs w:val="28"/>
        </w:rPr>
        <w:t>командообразования.</w:t>
      </w:r>
      <w:r w:rsidR="002C381F">
        <w:rPr>
          <w:sz w:val="28"/>
          <w:szCs w:val="28"/>
          <w:lang w:val="uk-UA"/>
        </w:rPr>
        <w:t xml:space="preserve"> </w:t>
      </w:r>
      <w:r w:rsidRPr="001900C3">
        <w:rPr>
          <w:sz w:val="28"/>
          <w:szCs w:val="28"/>
        </w:rPr>
        <w:t xml:space="preserve">Современная </w:t>
      </w:r>
      <w:r>
        <w:rPr>
          <w:sz w:val="28"/>
          <w:szCs w:val="28"/>
        </w:rPr>
        <w:t xml:space="preserve"> </w:t>
      </w:r>
      <w:r w:rsidRPr="001900C3">
        <w:rPr>
          <w:sz w:val="28"/>
          <w:szCs w:val="28"/>
        </w:rPr>
        <w:t xml:space="preserve">технология </w:t>
      </w:r>
      <w:r>
        <w:rPr>
          <w:sz w:val="28"/>
          <w:szCs w:val="28"/>
        </w:rPr>
        <w:t xml:space="preserve"> </w:t>
      </w:r>
      <w:r w:rsidRPr="001900C3">
        <w:rPr>
          <w:sz w:val="28"/>
          <w:szCs w:val="28"/>
        </w:rPr>
        <w:t>создания</w:t>
      </w:r>
      <w:r>
        <w:rPr>
          <w:sz w:val="28"/>
          <w:szCs w:val="28"/>
        </w:rPr>
        <w:t xml:space="preserve"> </w:t>
      </w:r>
      <w:r w:rsidRPr="001900C3">
        <w:rPr>
          <w:sz w:val="28"/>
          <w:szCs w:val="28"/>
        </w:rPr>
        <w:t xml:space="preserve"> команд</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 </w:t>
      </w:r>
      <w:r w:rsidR="002C381F">
        <w:rPr>
          <w:sz w:val="28"/>
          <w:szCs w:val="28"/>
          <w:lang w:val="uk-UA"/>
        </w:rPr>
        <w:t xml:space="preserve">                          </w:t>
      </w:r>
      <w:r w:rsidRPr="001900C3">
        <w:rPr>
          <w:sz w:val="28"/>
          <w:szCs w:val="28"/>
        </w:rPr>
        <w:t xml:space="preserve">Т.Д. </w:t>
      </w:r>
      <w:r>
        <w:rPr>
          <w:sz w:val="28"/>
          <w:szCs w:val="28"/>
        </w:rPr>
        <w:t xml:space="preserve"> </w:t>
      </w:r>
      <w:r w:rsidRPr="001900C3">
        <w:rPr>
          <w:sz w:val="28"/>
          <w:szCs w:val="28"/>
        </w:rPr>
        <w:t>Зинкевич</w:t>
      </w:r>
      <w:r w:rsidRPr="001900C3">
        <w:rPr>
          <w:b/>
          <w:sz w:val="28"/>
          <w:szCs w:val="28"/>
        </w:rPr>
        <w:t>-</w:t>
      </w:r>
      <w:r w:rsidRPr="001900C3">
        <w:rPr>
          <w:sz w:val="28"/>
          <w:szCs w:val="28"/>
        </w:rPr>
        <w:t xml:space="preserve">Евстигнеева, Д.Ф. Фролов, </w:t>
      </w:r>
      <w:r>
        <w:rPr>
          <w:sz w:val="28"/>
          <w:szCs w:val="28"/>
        </w:rPr>
        <w:t xml:space="preserve">  </w:t>
      </w:r>
      <w:r w:rsidRPr="001900C3">
        <w:rPr>
          <w:sz w:val="28"/>
          <w:szCs w:val="28"/>
        </w:rPr>
        <w:t>Т.М. Грабенко;</w:t>
      </w:r>
      <w:r>
        <w:rPr>
          <w:sz w:val="28"/>
          <w:szCs w:val="28"/>
        </w:rPr>
        <w:t xml:space="preserve">  </w:t>
      </w:r>
      <w:r w:rsidRPr="001900C3">
        <w:rPr>
          <w:sz w:val="28"/>
          <w:szCs w:val="28"/>
        </w:rPr>
        <w:t xml:space="preserve"> </w:t>
      </w:r>
      <w:r w:rsidRPr="00BB31FD">
        <w:rPr>
          <w:sz w:val="28"/>
          <w:szCs w:val="28"/>
        </w:rPr>
        <w:t>[</w:t>
      </w:r>
      <w:r w:rsidRPr="001900C3">
        <w:rPr>
          <w:sz w:val="28"/>
          <w:szCs w:val="28"/>
        </w:rPr>
        <w:t>под</w:t>
      </w:r>
      <w:r>
        <w:rPr>
          <w:sz w:val="28"/>
          <w:szCs w:val="28"/>
        </w:rPr>
        <w:t xml:space="preserve"> </w:t>
      </w:r>
      <w:r w:rsidRPr="001900C3">
        <w:rPr>
          <w:sz w:val="28"/>
          <w:szCs w:val="28"/>
        </w:rPr>
        <w:t xml:space="preserve"> ред. </w:t>
      </w:r>
      <w:r>
        <w:rPr>
          <w:sz w:val="28"/>
          <w:szCs w:val="28"/>
        </w:rPr>
        <w:t xml:space="preserve"> </w:t>
      </w:r>
      <w:r w:rsidR="002C381F">
        <w:rPr>
          <w:sz w:val="28"/>
          <w:szCs w:val="28"/>
          <w:lang w:val="uk-UA"/>
        </w:rPr>
        <w:t xml:space="preserve">                  </w:t>
      </w:r>
      <w:r w:rsidRPr="001900C3">
        <w:rPr>
          <w:sz w:val="28"/>
          <w:szCs w:val="28"/>
        </w:rPr>
        <w:t xml:space="preserve">Т.Д. </w:t>
      </w:r>
      <w:r>
        <w:rPr>
          <w:sz w:val="28"/>
          <w:szCs w:val="28"/>
        </w:rPr>
        <w:t xml:space="preserve"> </w:t>
      </w:r>
      <w:r w:rsidRPr="001900C3">
        <w:rPr>
          <w:sz w:val="28"/>
          <w:szCs w:val="28"/>
        </w:rPr>
        <w:t>Зинкевич</w:t>
      </w:r>
      <w:r>
        <w:rPr>
          <w:b/>
          <w:sz w:val="28"/>
          <w:szCs w:val="28"/>
        </w:rPr>
        <w:t>-</w:t>
      </w:r>
      <w:r w:rsidRPr="001900C3">
        <w:rPr>
          <w:sz w:val="28"/>
          <w:szCs w:val="28"/>
        </w:rPr>
        <w:t>Евстигнеевой</w:t>
      </w:r>
      <w:r w:rsidRPr="008D17EC">
        <w:rPr>
          <w:color w:val="000000"/>
          <w:sz w:val="28"/>
          <w:szCs w:val="28"/>
          <w:lang w:val="uk-UA"/>
        </w:rPr>
        <w:t>]</w:t>
      </w:r>
      <w:r w:rsidRPr="001900C3">
        <w:rPr>
          <w:sz w:val="28"/>
          <w:szCs w:val="28"/>
        </w:rPr>
        <w:t>.</w:t>
      </w:r>
      <w:r>
        <w:rPr>
          <w:sz w:val="28"/>
          <w:szCs w:val="28"/>
        </w:rPr>
        <w:t xml:space="preserve"> </w:t>
      </w:r>
      <w:r w:rsidRPr="001900C3">
        <w:rPr>
          <w:sz w:val="28"/>
          <w:szCs w:val="28"/>
        </w:rPr>
        <w:t xml:space="preserve"> – СПб</w:t>
      </w:r>
      <w:proofErr w:type="gramStart"/>
      <w:r w:rsidRPr="001900C3">
        <w:rPr>
          <w:sz w:val="28"/>
          <w:szCs w:val="28"/>
        </w:rPr>
        <w:t>.</w:t>
      </w:r>
      <w:r>
        <w:rPr>
          <w:sz w:val="28"/>
          <w:szCs w:val="28"/>
        </w:rPr>
        <w:t xml:space="preserve"> </w:t>
      </w:r>
      <w:r w:rsidRPr="001900C3">
        <w:rPr>
          <w:sz w:val="28"/>
          <w:szCs w:val="28"/>
        </w:rPr>
        <w:t xml:space="preserve">: </w:t>
      </w:r>
      <w:proofErr w:type="gramEnd"/>
      <w:r w:rsidRPr="001900C3">
        <w:rPr>
          <w:sz w:val="28"/>
          <w:szCs w:val="28"/>
        </w:rPr>
        <w:t>Речь, 2004. – 304 с.</w:t>
      </w:r>
    </w:p>
    <w:p w:rsidR="000D6CD0" w:rsidRPr="001900C3" w:rsidRDefault="000D6CD0" w:rsidP="000D6CD0">
      <w:pPr>
        <w:spacing w:line="360" w:lineRule="auto"/>
        <w:contextualSpacing/>
        <w:jc w:val="both"/>
        <w:rPr>
          <w:sz w:val="28"/>
          <w:szCs w:val="28"/>
          <w:lang w:val="uk-UA"/>
        </w:rPr>
      </w:pPr>
      <w:r w:rsidRPr="001900C3">
        <w:rPr>
          <w:sz w:val="28"/>
          <w:szCs w:val="28"/>
          <w:lang w:val="uk-UA"/>
        </w:rPr>
        <w:t>77.</w:t>
      </w:r>
      <w:r w:rsidRPr="001900C3">
        <w:rPr>
          <w:sz w:val="28"/>
          <w:szCs w:val="28"/>
        </w:rPr>
        <w:t xml:space="preserve"> </w:t>
      </w:r>
      <w:r>
        <w:rPr>
          <w:sz w:val="28"/>
          <w:szCs w:val="28"/>
          <w:lang w:val="uk-UA"/>
        </w:rPr>
        <w:t>Зливков  В.</w:t>
      </w:r>
      <w:r w:rsidRPr="001900C3">
        <w:rPr>
          <w:sz w:val="28"/>
          <w:szCs w:val="28"/>
          <w:lang w:val="uk-UA"/>
        </w:rPr>
        <w:t xml:space="preserve">Л. </w:t>
      </w:r>
      <w:r>
        <w:rPr>
          <w:sz w:val="28"/>
          <w:szCs w:val="28"/>
          <w:lang w:val="uk-UA"/>
        </w:rPr>
        <w:t xml:space="preserve">  </w:t>
      </w:r>
      <w:r w:rsidRPr="001900C3">
        <w:rPr>
          <w:sz w:val="28"/>
          <w:szCs w:val="28"/>
          <w:lang w:val="uk-UA"/>
        </w:rPr>
        <w:t xml:space="preserve">Теоретичне </w:t>
      </w:r>
      <w:r>
        <w:rPr>
          <w:sz w:val="28"/>
          <w:szCs w:val="28"/>
          <w:lang w:val="uk-UA"/>
        </w:rPr>
        <w:t xml:space="preserve">  </w:t>
      </w:r>
      <w:r w:rsidRPr="001900C3">
        <w:rPr>
          <w:sz w:val="28"/>
          <w:szCs w:val="28"/>
          <w:lang w:val="uk-UA"/>
        </w:rPr>
        <w:t xml:space="preserve">моделювання </w:t>
      </w:r>
      <w:r>
        <w:rPr>
          <w:sz w:val="28"/>
          <w:szCs w:val="28"/>
          <w:lang w:val="uk-UA"/>
        </w:rPr>
        <w:t xml:space="preserve">  </w:t>
      </w:r>
      <w:r w:rsidRPr="001900C3">
        <w:rPr>
          <w:sz w:val="28"/>
          <w:szCs w:val="28"/>
          <w:lang w:val="uk-UA"/>
        </w:rPr>
        <w:t>суб'єкт</w:t>
      </w:r>
      <w:r w:rsidRPr="001900C3">
        <w:rPr>
          <w:b/>
          <w:sz w:val="28"/>
          <w:szCs w:val="28"/>
          <w:lang w:val="uk-UA"/>
        </w:rPr>
        <w:t>-</w:t>
      </w:r>
      <w:r w:rsidRPr="001900C3">
        <w:rPr>
          <w:sz w:val="28"/>
          <w:szCs w:val="28"/>
          <w:lang w:val="uk-UA"/>
        </w:rPr>
        <w:t xml:space="preserve">суб'єктного </w:t>
      </w:r>
      <w:r>
        <w:rPr>
          <w:sz w:val="28"/>
          <w:szCs w:val="28"/>
          <w:lang w:val="uk-UA"/>
        </w:rPr>
        <w:t xml:space="preserve">  </w:t>
      </w:r>
      <w:r w:rsidRPr="001900C3">
        <w:rPr>
          <w:sz w:val="28"/>
          <w:szCs w:val="28"/>
          <w:lang w:val="uk-UA"/>
        </w:rPr>
        <w:t xml:space="preserve">підходу </w:t>
      </w:r>
      <w:r>
        <w:rPr>
          <w:sz w:val="28"/>
          <w:szCs w:val="28"/>
          <w:lang w:val="uk-UA"/>
        </w:rPr>
        <w:t xml:space="preserve">   </w:t>
      </w:r>
      <w:r w:rsidRPr="001900C3">
        <w:rPr>
          <w:sz w:val="28"/>
          <w:szCs w:val="28"/>
          <w:lang w:val="uk-UA"/>
        </w:rPr>
        <w:t>в</w:t>
      </w:r>
      <w:r>
        <w:rPr>
          <w:sz w:val="28"/>
          <w:szCs w:val="28"/>
          <w:lang w:val="uk-UA"/>
        </w:rPr>
        <w:t xml:space="preserve"> </w:t>
      </w:r>
      <w:r w:rsidRPr="001900C3">
        <w:rPr>
          <w:sz w:val="28"/>
          <w:szCs w:val="28"/>
          <w:lang w:val="uk-UA"/>
        </w:rPr>
        <w:t xml:space="preserve">гуманітаризації </w:t>
      </w:r>
      <w:r>
        <w:rPr>
          <w:sz w:val="28"/>
          <w:szCs w:val="28"/>
          <w:lang w:val="uk-UA"/>
        </w:rPr>
        <w:t xml:space="preserve"> </w:t>
      </w:r>
      <w:r w:rsidRPr="001900C3">
        <w:rPr>
          <w:sz w:val="28"/>
          <w:szCs w:val="28"/>
          <w:lang w:val="uk-UA"/>
        </w:rPr>
        <w:t xml:space="preserve">освіти </w:t>
      </w:r>
      <w:r>
        <w:rPr>
          <w:sz w:val="28"/>
          <w:szCs w:val="28"/>
          <w:lang w:val="uk-UA"/>
        </w:rPr>
        <w:t xml:space="preserve"> </w:t>
      </w:r>
      <w:r w:rsidRPr="001900C3">
        <w:rPr>
          <w:sz w:val="28"/>
          <w:szCs w:val="28"/>
          <w:lang w:val="uk-UA"/>
        </w:rPr>
        <w:t>/ В. Л. Зливков //</w:t>
      </w:r>
      <w:r w:rsidRPr="002C381F">
        <w:rPr>
          <w:sz w:val="28"/>
          <w:szCs w:val="28"/>
          <w:lang w:val="uk-UA"/>
        </w:rPr>
        <w:t xml:space="preserve">  </w:t>
      </w:r>
      <w:r w:rsidRPr="001900C3">
        <w:rPr>
          <w:sz w:val="28"/>
          <w:szCs w:val="28"/>
          <w:lang w:val="uk-UA"/>
        </w:rPr>
        <w:t>Теоретичні</w:t>
      </w:r>
      <w:r>
        <w:rPr>
          <w:sz w:val="28"/>
          <w:szCs w:val="28"/>
          <w:lang w:val="uk-UA"/>
        </w:rPr>
        <w:t xml:space="preserve"> </w:t>
      </w:r>
      <w:r w:rsidRPr="001900C3">
        <w:rPr>
          <w:sz w:val="28"/>
          <w:szCs w:val="28"/>
          <w:lang w:val="uk-UA"/>
        </w:rPr>
        <w:t xml:space="preserve"> і</w:t>
      </w:r>
      <w:r>
        <w:rPr>
          <w:sz w:val="28"/>
          <w:szCs w:val="28"/>
          <w:lang w:val="uk-UA"/>
        </w:rPr>
        <w:t xml:space="preserve"> </w:t>
      </w:r>
      <w:r w:rsidRPr="001900C3">
        <w:rPr>
          <w:sz w:val="28"/>
          <w:szCs w:val="28"/>
          <w:lang w:val="uk-UA"/>
        </w:rPr>
        <w:t xml:space="preserve"> прикладні проблеми </w:t>
      </w:r>
      <w:r>
        <w:rPr>
          <w:sz w:val="28"/>
          <w:szCs w:val="28"/>
          <w:lang w:val="uk-UA"/>
        </w:rPr>
        <w:t xml:space="preserve"> </w:t>
      </w:r>
      <w:r w:rsidRPr="001900C3">
        <w:rPr>
          <w:sz w:val="28"/>
          <w:szCs w:val="28"/>
          <w:lang w:val="uk-UA"/>
        </w:rPr>
        <w:t>психології.</w:t>
      </w:r>
      <w:r w:rsidRPr="002C381F">
        <w:rPr>
          <w:sz w:val="28"/>
          <w:szCs w:val="28"/>
          <w:lang w:val="uk-UA"/>
        </w:rPr>
        <w:t xml:space="preserve"> –</w:t>
      </w:r>
      <w:r w:rsidRPr="001900C3">
        <w:rPr>
          <w:sz w:val="28"/>
          <w:szCs w:val="28"/>
          <w:lang w:val="uk-UA"/>
        </w:rPr>
        <w:t xml:space="preserve">  2012. </w:t>
      </w:r>
      <w:r w:rsidRPr="002C381F">
        <w:rPr>
          <w:sz w:val="28"/>
          <w:szCs w:val="28"/>
          <w:lang w:val="uk-UA"/>
        </w:rPr>
        <w:t>–</w:t>
      </w:r>
      <w:r w:rsidRPr="001900C3">
        <w:rPr>
          <w:sz w:val="28"/>
          <w:szCs w:val="28"/>
          <w:lang w:val="uk-UA"/>
        </w:rPr>
        <w:t xml:space="preserve">  № 3</w:t>
      </w:r>
      <w:r>
        <w:rPr>
          <w:sz w:val="28"/>
          <w:szCs w:val="28"/>
          <w:lang w:val="uk-UA"/>
        </w:rPr>
        <w:t xml:space="preserve"> </w:t>
      </w:r>
      <w:r w:rsidRPr="001900C3">
        <w:rPr>
          <w:sz w:val="28"/>
          <w:szCs w:val="28"/>
          <w:lang w:val="uk-UA"/>
        </w:rPr>
        <w:t>(29). – С. 156</w:t>
      </w:r>
      <w:r w:rsidRPr="001900C3">
        <w:rPr>
          <w:b/>
          <w:sz w:val="28"/>
          <w:szCs w:val="28"/>
          <w:lang w:val="uk-UA"/>
        </w:rPr>
        <w:t>-</w:t>
      </w:r>
      <w:r w:rsidRPr="001900C3">
        <w:rPr>
          <w:sz w:val="28"/>
          <w:szCs w:val="28"/>
          <w:lang w:val="uk-UA"/>
        </w:rPr>
        <w:t>162</w:t>
      </w:r>
      <w:r>
        <w:rPr>
          <w:sz w:val="28"/>
          <w:szCs w:val="28"/>
          <w:lang w:val="uk-UA"/>
        </w:rPr>
        <w:t>.</w:t>
      </w:r>
    </w:p>
    <w:p w:rsidR="000D6CD0" w:rsidRPr="002C381F" w:rsidRDefault="000D6CD0" w:rsidP="000D6CD0">
      <w:pPr>
        <w:spacing w:line="360" w:lineRule="auto"/>
        <w:contextualSpacing/>
        <w:jc w:val="both"/>
        <w:rPr>
          <w:b/>
          <w:sz w:val="28"/>
          <w:szCs w:val="28"/>
        </w:rPr>
      </w:pPr>
      <w:r w:rsidRPr="001900C3">
        <w:rPr>
          <w:sz w:val="28"/>
          <w:szCs w:val="28"/>
        </w:rPr>
        <w:t xml:space="preserve">78. Іванова О.В. </w:t>
      </w:r>
      <w:r>
        <w:rPr>
          <w:sz w:val="28"/>
          <w:szCs w:val="28"/>
        </w:rPr>
        <w:t xml:space="preserve"> </w:t>
      </w:r>
      <w:r w:rsidRPr="001900C3">
        <w:rPr>
          <w:sz w:val="28"/>
          <w:szCs w:val="28"/>
        </w:rPr>
        <w:t xml:space="preserve">Оціночні </w:t>
      </w:r>
      <w:r>
        <w:rPr>
          <w:sz w:val="28"/>
          <w:szCs w:val="28"/>
        </w:rPr>
        <w:t xml:space="preserve">  </w:t>
      </w:r>
      <w:r w:rsidRPr="001900C3">
        <w:rPr>
          <w:sz w:val="28"/>
          <w:szCs w:val="28"/>
        </w:rPr>
        <w:t xml:space="preserve">еталони </w:t>
      </w:r>
      <w:r>
        <w:rPr>
          <w:sz w:val="28"/>
          <w:szCs w:val="28"/>
        </w:rPr>
        <w:t xml:space="preserve">   </w:t>
      </w:r>
      <w:r w:rsidRPr="001900C3">
        <w:rPr>
          <w:sz w:val="28"/>
          <w:szCs w:val="28"/>
        </w:rPr>
        <w:t xml:space="preserve">як </w:t>
      </w:r>
      <w:r>
        <w:rPr>
          <w:sz w:val="28"/>
          <w:szCs w:val="28"/>
        </w:rPr>
        <w:t xml:space="preserve">   </w:t>
      </w:r>
      <w:r w:rsidRPr="001900C3">
        <w:rPr>
          <w:sz w:val="28"/>
          <w:szCs w:val="28"/>
        </w:rPr>
        <w:t>засіб</w:t>
      </w:r>
      <w:r>
        <w:rPr>
          <w:sz w:val="28"/>
          <w:szCs w:val="28"/>
        </w:rPr>
        <w:t xml:space="preserve"> </w:t>
      </w:r>
      <w:r w:rsidRPr="001900C3">
        <w:rPr>
          <w:sz w:val="28"/>
          <w:szCs w:val="28"/>
        </w:rPr>
        <w:t xml:space="preserve"> </w:t>
      </w:r>
      <w:r>
        <w:rPr>
          <w:sz w:val="28"/>
          <w:szCs w:val="28"/>
        </w:rPr>
        <w:t xml:space="preserve"> </w:t>
      </w:r>
      <w:r w:rsidRPr="001900C3">
        <w:rPr>
          <w:sz w:val="28"/>
          <w:szCs w:val="28"/>
        </w:rPr>
        <w:t>діагностики</w:t>
      </w:r>
      <w:r>
        <w:rPr>
          <w:sz w:val="28"/>
          <w:szCs w:val="28"/>
        </w:rPr>
        <w:t xml:space="preserve">   </w:t>
      </w:r>
      <w:r w:rsidRPr="001900C3">
        <w:rPr>
          <w:sz w:val="28"/>
          <w:szCs w:val="28"/>
        </w:rPr>
        <w:t xml:space="preserve"> індиві</w:t>
      </w:r>
      <w:proofErr w:type="gramStart"/>
      <w:r w:rsidRPr="001900C3">
        <w:rPr>
          <w:sz w:val="28"/>
          <w:szCs w:val="28"/>
        </w:rPr>
        <w:t>дуально</w:t>
      </w:r>
      <w:r w:rsidRPr="001900C3">
        <w:rPr>
          <w:b/>
          <w:sz w:val="28"/>
          <w:szCs w:val="28"/>
        </w:rPr>
        <w:t>-</w:t>
      </w:r>
      <w:r w:rsidRPr="001900C3">
        <w:rPr>
          <w:sz w:val="28"/>
          <w:szCs w:val="28"/>
        </w:rPr>
        <w:t>психолог</w:t>
      </w:r>
      <w:proofErr w:type="gramEnd"/>
      <w:r w:rsidRPr="001900C3">
        <w:rPr>
          <w:sz w:val="28"/>
          <w:szCs w:val="28"/>
        </w:rPr>
        <w:t xml:space="preserve">ічних </w:t>
      </w:r>
      <w:r>
        <w:rPr>
          <w:sz w:val="28"/>
          <w:szCs w:val="28"/>
        </w:rPr>
        <w:t xml:space="preserve">    </w:t>
      </w:r>
      <w:r w:rsidRPr="001900C3">
        <w:rPr>
          <w:sz w:val="28"/>
          <w:szCs w:val="28"/>
        </w:rPr>
        <w:t>властивостей:</w:t>
      </w:r>
      <w:r>
        <w:rPr>
          <w:sz w:val="28"/>
          <w:szCs w:val="28"/>
        </w:rPr>
        <w:t xml:space="preserve">    </w:t>
      </w:r>
      <w:r w:rsidRPr="001900C3">
        <w:rPr>
          <w:sz w:val="28"/>
          <w:szCs w:val="28"/>
          <w:lang w:val="uk-UA"/>
        </w:rPr>
        <w:t xml:space="preserve"> дис. </w:t>
      </w:r>
      <w:r>
        <w:rPr>
          <w:sz w:val="28"/>
          <w:szCs w:val="28"/>
          <w:lang w:val="uk-UA"/>
        </w:rPr>
        <w:t xml:space="preserve">   </w:t>
      </w:r>
      <w:r w:rsidRPr="001900C3">
        <w:rPr>
          <w:sz w:val="28"/>
          <w:szCs w:val="28"/>
          <w:lang w:val="uk-UA"/>
        </w:rPr>
        <w:t xml:space="preserve">канд. </w:t>
      </w:r>
      <w:r>
        <w:rPr>
          <w:sz w:val="28"/>
          <w:szCs w:val="28"/>
          <w:lang w:val="uk-UA"/>
        </w:rPr>
        <w:t xml:space="preserve">  </w:t>
      </w:r>
      <w:r w:rsidRPr="001900C3">
        <w:rPr>
          <w:sz w:val="28"/>
          <w:szCs w:val="28"/>
          <w:lang w:val="uk-UA"/>
        </w:rPr>
        <w:t xml:space="preserve">психол. </w:t>
      </w:r>
      <w:r>
        <w:rPr>
          <w:sz w:val="28"/>
          <w:szCs w:val="28"/>
          <w:lang w:val="uk-UA"/>
        </w:rPr>
        <w:t xml:space="preserve">  </w:t>
      </w:r>
      <w:r w:rsidRPr="001900C3">
        <w:rPr>
          <w:sz w:val="28"/>
          <w:szCs w:val="28"/>
          <w:lang w:val="uk-UA"/>
        </w:rPr>
        <w:t xml:space="preserve">наук: </w:t>
      </w:r>
      <w:r>
        <w:rPr>
          <w:sz w:val="28"/>
          <w:szCs w:val="28"/>
          <w:lang w:val="uk-UA"/>
        </w:rPr>
        <w:t xml:space="preserve">   </w:t>
      </w:r>
      <w:r w:rsidRPr="001900C3">
        <w:rPr>
          <w:sz w:val="28"/>
          <w:szCs w:val="28"/>
        </w:rPr>
        <w:t>19.00.07</w:t>
      </w:r>
      <w:r>
        <w:rPr>
          <w:sz w:val="28"/>
          <w:szCs w:val="28"/>
        </w:rPr>
        <w:t xml:space="preserve"> </w:t>
      </w:r>
      <w:r w:rsidRPr="001900C3">
        <w:rPr>
          <w:sz w:val="28"/>
          <w:szCs w:val="28"/>
        </w:rPr>
        <w:t xml:space="preserve"> </w:t>
      </w:r>
      <w:r>
        <w:rPr>
          <w:sz w:val="28"/>
          <w:szCs w:val="28"/>
        </w:rPr>
        <w:t xml:space="preserve"> </w:t>
      </w:r>
      <w:r w:rsidRPr="001900C3">
        <w:rPr>
          <w:sz w:val="28"/>
          <w:szCs w:val="28"/>
        </w:rPr>
        <w:t>/</w:t>
      </w:r>
      <w:r>
        <w:rPr>
          <w:sz w:val="28"/>
          <w:szCs w:val="28"/>
        </w:rPr>
        <w:t xml:space="preserve">    О.</w:t>
      </w:r>
      <w:r w:rsidRPr="001900C3">
        <w:rPr>
          <w:sz w:val="28"/>
          <w:szCs w:val="28"/>
        </w:rPr>
        <w:t xml:space="preserve">В. Іванова. </w:t>
      </w:r>
      <w:r w:rsidRPr="001900C3">
        <w:rPr>
          <w:sz w:val="28"/>
          <w:szCs w:val="28"/>
          <w:lang w:val="uk-UA"/>
        </w:rPr>
        <w:t>– К., 1999.</w:t>
      </w:r>
      <w:r w:rsidRPr="001900C3">
        <w:rPr>
          <w:sz w:val="28"/>
          <w:szCs w:val="28"/>
        </w:rPr>
        <w:t xml:space="preserve"> </w:t>
      </w:r>
      <w:r w:rsidRPr="001900C3">
        <w:rPr>
          <w:sz w:val="28"/>
          <w:szCs w:val="28"/>
          <w:lang w:val="uk-UA"/>
        </w:rPr>
        <w:t>– 328 с.</w:t>
      </w:r>
    </w:p>
    <w:p w:rsidR="000D6CD0" w:rsidRDefault="000D6CD0" w:rsidP="000D6CD0">
      <w:pPr>
        <w:spacing w:line="360" w:lineRule="auto"/>
        <w:contextualSpacing/>
        <w:jc w:val="both"/>
        <w:rPr>
          <w:sz w:val="28"/>
          <w:szCs w:val="28"/>
        </w:rPr>
      </w:pPr>
      <w:r w:rsidRPr="001900C3">
        <w:rPr>
          <w:sz w:val="28"/>
          <w:szCs w:val="28"/>
        </w:rPr>
        <w:t xml:space="preserve">79. Ильин В.А. </w:t>
      </w:r>
      <w:r>
        <w:rPr>
          <w:sz w:val="28"/>
          <w:szCs w:val="28"/>
        </w:rPr>
        <w:t xml:space="preserve"> </w:t>
      </w:r>
      <w:r w:rsidRPr="001900C3">
        <w:rPr>
          <w:sz w:val="28"/>
          <w:szCs w:val="28"/>
        </w:rPr>
        <w:t>Исследование</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особенностей </w:t>
      </w:r>
      <w:r>
        <w:rPr>
          <w:sz w:val="28"/>
          <w:szCs w:val="28"/>
        </w:rPr>
        <w:t xml:space="preserve">   </w:t>
      </w:r>
      <w:r w:rsidRPr="001900C3">
        <w:rPr>
          <w:sz w:val="28"/>
          <w:szCs w:val="28"/>
        </w:rPr>
        <w:t>психосоциального</w:t>
      </w:r>
      <w:r>
        <w:rPr>
          <w:sz w:val="28"/>
          <w:szCs w:val="28"/>
        </w:rPr>
        <w:t xml:space="preserve">  </w:t>
      </w:r>
      <w:r w:rsidRPr="001900C3">
        <w:rPr>
          <w:sz w:val="28"/>
          <w:szCs w:val="28"/>
        </w:rPr>
        <w:t xml:space="preserve"> развития </w:t>
      </w:r>
    </w:p>
    <w:p w:rsidR="000D6CD0" w:rsidRDefault="000D6CD0" w:rsidP="000D6CD0">
      <w:pPr>
        <w:spacing w:line="360" w:lineRule="auto"/>
        <w:contextualSpacing/>
        <w:jc w:val="both"/>
        <w:rPr>
          <w:sz w:val="28"/>
          <w:szCs w:val="28"/>
        </w:rPr>
      </w:pPr>
      <w:r>
        <w:rPr>
          <w:sz w:val="28"/>
          <w:szCs w:val="28"/>
        </w:rPr>
        <w:t xml:space="preserve">      </w:t>
      </w:r>
      <w:r w:rsidRPr="001900C3">
        <w:rPr>
          <w:sz w:val="28"/>
          <w:szCs w:val="28"/>
        </w:rPr>
        <w:t xml:space="preserve">студентов </w:t>
      </w:r>
      <w:r>
        <w:rPr>
          <w:sz w:val="28"/>
          <w:szCs w:val="28"/>
        </w:rPr>
        <w:t xml:space="preserve"> </w:t>
      </w:r>
      <w:r w:rsidRPr="001900C3">
        <w:rPr>
          <w:sz w:val="28"/>
          <w:szCs w:val="28"/>
        </w:rPr>
        <w:t>в</w:t>
      </w:r>
      <w:r>
        <w:rPr>
          <w:sz w:val="28"/>
          <w:szCs w:val="28"/>
        </w:rPr>
        <w:t xml:space="preserve"> </w:t>
      </w:r>
      <w:r w:rsidRPr="001900C3">
        <w:rPr>
          <w:sz w:val="28"/>
          <w:szCs w:val="28"/>
        </w:rPr>
        <w:t xml:space="preserve"> контексте </w:t>
      </w:r>
      <w:r>
        <w:rPr>
          <w:sz w:val="28"/>
          <w:szCs w:val="28"/>
        </w:rPr>
        <w:t xml:space="preserve"> </w:t>
      </w:r>
      <w:r w:rsidRPr="001900C3">
        <w:rPr>
          <w:sz w:val="28"/>
          <w:szCs w:val="28"/>
        </w:rPr>
        <w:t xml:space="preserve">реформирования </w:t>
      </w:r>
      <w:r>
        <w:rPr>
          <w:sz w:val="28"/>
          <w:szCs w:val="28"/>
        </w:rPr>
        <w:t xml:space="preserve">  </w:t>
      </w:r>
      <w:r w:rsidRPr="001900C3">
        <w:rPr>
          <w:sz w:val="28"/>
          <w:szCs w:val="28"/>
        </w:rPr>
        <w:t>высшей</w:t>
      </w:r>
      <w:r>
        <w:rPr>
          <w:sz w:val="28"/>
          <w:szCs w:val="28"/>
        </w:rPr>
        <w:t xml:space="preserve"> </w:t>
      </w:r>
      <w:r w:rsidRPr="001900C3">
        <w:rPr>
          <w:sz w:val="28"/>
          <w:szCs w:val="28"/>
        </w:rPr>
        <w:t xml:space="preserve"> </w:t>
      </w:r>
      <w:r>
        <w:rPr>
          <w:sz w:val="28"/>
          <w:szCs w:val="28"/>
        </w:rPr>
        <w:t xml:space="preserve"> </w:t>
      </w:r>
      <w:r w:rsidRPr="001900C3">
        <w:rPr>
          <w:sz w:val="28"/>
          <w:szCs w:val="28"/>
        </w:rPr>
        <w:t>школы</w:t>
      </w:r>
      <w:r>
        <w:rPr>
          <w:sz w:val="28"/>
          <w:szCs w:val="28"/>
        </w:rPr>
        <w:t xml:space="preserve">  </w:t>
      </w:r>
      <w:r w:rsidRPr="001900C3">
        <w:rPr>
          <w:sz w:val="28"/>
          <w:szCs w:val="28"/>
        </w:rPr>
        <w:t xml:space="preserve"> / В.</w:t>
      </w:r>
      <w:r w:rsidRPr="001900C3">
        <w:rPr>
          <w:sz w:val="28"/>
          <w:szCs w:val="28"/>
          <w:lang w:val="uk-UA"/>
        </w:rPr>
        <w:t xml:space="preserve"> </w:t>
      </w:r>
      <w:r w:rsidRPr="001900C3">
        <w:rPr>
          <w:sz w:val="28"/>
          <w:szCs w:val="28"/>
        </w:rPr>
        <w:t>А. Ильин</w:t>
      </w:r>
      <w:r>
        <w:rPr>
          <w:sz w:val="28"/>
          <w:szCs w:val="28"/>
        </w:rPr>
        <w:t xml:space="preserve"> </w:t>
      </w:r>
      <w:r w:rsidRPr="001900C3">
        <w:rPr>
          <w:sz w:val="28"/>
          <w:szCs w:val="28"/>
        </w:rPr>
        <w:t xml:space="preserve"> // Социально</w:t>
      </w:r>
      <w:r>
        <w:rPr>
          <w:sz w:val="28"/>
          <w:szCs w:val="28"/>
        </w:rPr>
        <w:t xml:space="preserve"> – </w:t>
      </w:r>
      <w:r w:rsidRPr="001900C3">
        <w:rPr>
          <w:sz w:val="28"/>
          <w:szCs w:val="28"/>
        </w:rPr>
        <w:t>психологические</w:t>
      </w:r>
      <w:r>
        <w:rPr>
          <w:sz w:val="28"/>
          <w:szCs w:val="28"/>
        </w:rPr>
        <w:t xml:space="preserve"> </w:t>
      </w:r>
      <w:r w:rsidRPr="001900C3">
        <w:rPr>
          <w:sz w:val="28"/>
          <w:szCs w:val="28"/>
        </w:rPr>
        <w:t xml:space="preserve"> проблемы образования: вопросы теории и </w:t>
      </w:r>
    </w:p>
    <w:p w:rsidR="000D6CD0" w:rsidRPr="001900C3" w:rsidRDefault="000D6CD0" w:rsidP="000D6CD0">
      <w:pPr>
        <w:spacing w:line="360" w:lineRule="auto"/>
        <w:contextualSpacing/>
        <w:jc w:val="both"/>
        <w:rPr>
          <w:sz w:val="28"/>
          <w:szCs w:val="28"/>
        </w:rPr>
      </w:pPr>
      <w:r>
        <w:rPr>
          <w:sz w:val="28"/>
          <w:szCs w:val="28"/>
        </w:rPr>
        <w:t xml:space="preserve">      </w:t>
      </w:r>
      <w:r w:rsidRPr="001900C3">
        <w:rPr>
          <w:sz w:val="28"/>
          <w:szCs w:val="28"/>
        </w:rPr>
        <w:t>практики</w:t>
      </w:r>
      <w:r w:rsidRPr="001900C3">
        <w:rPr>
          <w:sz w:val="28"/>
          <w:szCs w:val="28"/>
          <w:lang w:val="uk-UA"/>
        </w:rPr>
        <w:t>;</w:t>
      </w:r>
      <w:r w:rsidRPr="001900C3">
        <w:rPr>
          <w:sz w:val="28"/>
          <w:szCs w:val="28"/>
        </w:rPr>
        <w:t xml:space="preserve"> </w:t>
      </w:r>
      <w:r w:rsidRPr="00BB31FD">
        <w:rPr>
          <w:sz w:val="28"/>
          <w:szCs w:val="28"/>
        </w:rPr>
        <w:t>[</w:t>
      </w:r>
      <w:r>
        <w:rPr>
          <w:sz w:val="28"/>
          <w:szCs w:val="28"/>
        </w:rPr>
        <w:t>р</w:t>
      </w:r>
      <w:r w:rsidRPr="001900C3">
        <w:rPr>
          <w:sz w:val="28"/>
          <w:szCs w:val="28"/>
        </w:rPr>
        <w:t>ед. М. Ю. Кондратьев</w:t>
      </w:r>
      <w:r w:rsidRPr="008D17EC">
        <w:rPr>
          <w:color w:val="000000"/>
          <w:sz w:val="28"/>
          <w:szCs w:val="28"/>
          <w:lang w:val="uk-UA"/>
        </w:rPr>
        <w:t>]</w:t>
      </w:r>
      <w:r w:rsidRPr="001900C3">
        <w:rPr>
          <w:sz w:val="28"/>
          <w:szCs w:val="28"/>
        </w:rPr>
        <w:t>. – М.</w:t>
      </w:r>
      <w:proofErr w:type="gramStart"/>
      <w:r>
        <w:rPr>
          <w:sz w:val="28"/>
          <w:szCs w:val="28"/>
        </w:rPr>
        <w:t xml:space="preserve"> </w:t>
      </w:r>
      <w:r w:rsidRPr="001900C3">
        <w:rPr>
          <w:sz w:val="28"/>
          <w:szCs w:val="28"/>
        </w:rPr>
        <w:t>:</w:t>
      </w:r>
      <w:proofErr w:type="gramEnd"/>
      <w:r w:rsidRPr="001900C3">
        <w:rPr>
          <w:sz w:val="28"/>
          <w:szCs w:val="28"/>
        </w:rPr>
        <w:t xml:space="preserve"> МГППУ, 2006</w:t>
      </w:r>
      <w:r>
        <w:rPr>
          <w:sz w:val="28"/>
          <w:szCs w:val="28"/>
        </w:rPr>
        <w:t>.</w:t>
      </w:r>
      <w:r w:rsidRPr="001900C3">
        <w:rPr>
          <w:sz w:val="28"/>
          <w:szCs w:val="28"/>
        </w:rPr>
        <w:t xml:space="preserve"> – С. 53</w:t>
      </w:r>
      <w:r w:rsidRPr="001900C3">
        <w:rPr>
          <w:b/>
          <w:sz w:val="28"/>
          <w:szCs w:val="28"/>
        </w:rPr>
        <w:t>-</w:t>
      </w:r>
      <w:r w:rsidRPr="001900C3">
        <w:rPr>
          <w:sz w:val="28"/>
          <w:szCs w:val="28"/>
        </w:rPr>
        <w:t>66.</w:t>
      </w:r>
    </w:p>
    <w:p w:rsidR="000D6CD0" w:rsidRPr="001900C3" w:rsidRDefault="000D6CD0" w:rsidP="000D6CD0">
      <w:pPr>
        <w:spacing w:line="360" w:lineRule="auto"/>
        <w:contextualSpacing/>
        <w:jc w:val="both"/>
        <w:rPr>
          <w:sz w:val="28"/>
          <w:szCs w:val="28"/>
        </w:rPr>
      </w:pPr>
      <w:r w:rsidRPr="001900C3">
        <w:rPr>
          <w:sz w:val="28"/>
          <w:szCs w:val="28"/>
        </w:rPr>
        <w:t xml:space="preserve">80. </w:t>
      </w:r>
      <w:r>
        <w:rPr>
          <w:sz w:val="28"/>
          <w:szCs w:val="28"/>
        </w:rPr>
        <w:t>Ильин В.</w:t>
      </w:r>
      <w:r w:rsidRPr="001900C3">
        <w:rPr>
          <w:sz w:val="28"/>
          <w:szCs w:val="28"/>
        </w:rPr>
        <w:t xml:space="preserve">А. </w:t>
      </w:r>
      <w:r>
        <w:rPr>
          <w:sz w:val="28"/>
          <w:szCs w:val="28"/>
        </w:rPr>
        <w:t xml:space="preserve">  </w:t>
      </w:r>
      <w:r w:rsidRPr="001900C3">
        <w:rPr>
          <w:sz w:val="28"/>
          <w:szCs w:val="28"/>
        </w:rPr>
        <w:t>Социально</w:t>
      </w:r>
      <w:r>
        <w:rPr>
          <w:sz w:val="28"/>
          <w:szCs w:val="28"/>
        </w:rPr>
        <w:t>-</w:t>
      </w:r>
      <w:r w:rsidRPr="001900C3">
        <w:rPr>
          <w:sz w:val="28"/>
          <w:szCs w:val="28"/>
        </w:rPr>
        <w:t>психологические</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основы </w:t>
      </w:r>
      <w:r>
        <w:rPr>
          <w:sz w:val="28"/>
          <w:szCs w:val="28"/>
        </w:rPr>
        <w:t xml:space="preserve">   </w:t>
      </w:r>
      <w:r w:rsidRPr="001900C3">
        <w:rPr>
          <w:sz w:val="28"/>
          <w:szCs w:val="28"/>
        </w:rPr>
        <w:t xml:space="preserve">командообразования: </w:t>
      </w:r>
      <w:r>
        <w:rPr>
          <w:sz w:val="28"/>
          <w:szCs w:val="28"/>
        </w:rPr>
        <w:t>м</w:t>
      </w:r>
      <w:r w:rsidRPr="001900C3">
        <w:rPr>
          <w:sz w:val="28"/>
          <w:szCs w:val="28"/>
        </w:rPr>
        <w:t>етодология</w:t>
      </w:r>
      <w:r>
        <w:rPr>
          <w:sz w:val="28"/>
          <w:szCs w:val="28"/>
        </w:rPr>
        <w:t xml:space="preserve">  </w:t>
      </w:r>
      <w:r w:rsidRPr="001900C3">
        <w:rPr>
          <w:sz w:val="28"/>
          <w:szCs w:val="28"/>
        </w:rPr>
        <w:t xml:space="preserve"> и</w:t>
      </w:r>
      <w:r>
        <w:rPr>
          <w:sz w:val="28"/>
          <w:szCs w:val="28"/>
        </w:rPr>
        <w:t xml:space="preserve"> </w:t>
      </w:r>
      <w:r w:rsidRPr="001900C3">
        <w:rPr>
          <w:sz w:val="28"/>
          <w:szCs w:val="28"/>
        </w:rPr>
        <w:t xml:space="preserve"> базовые техники:</w:t>
      </w:r>
      <w:r>
        <w:rPr>
          <w:sz w:val="28"/>
          <w:szCs w:val="28"/>
        </w:rPr>
        <w:t xml:space="preserve"> </w:t>
      </w:r>
      <w:r w:rsidRPr="001900C3">
        <w:rPr>
          <w:sz w:val="28"/>
          <w:szCs w:val="28"/>
        </w:rPr>
        <w:t xml:space="preserve"> Учебное пособие / В.А. Ильин;</w:t>
      </w:r>
      <w:r>
        <w:rPr>
          <w:sz w:val="28"/>
          <w:szCs w:val="28"/>
        </w:rPr>
        <w:t xml:space="preserve"> </w:t>
      </w:r>
      <w:r w:rsidRPr="001900C3">
        <w:rPr>
          <w:sz w:val="28"/>
          <w:szCs w:val="28"/>
        </w:rPr>
        <w:t xml:space="preserve"> </w:t>
      </w:r>
      <w:r w:rsidRPr="00BB31FD">
        <w:rPr>
          <w:sz w:val="28"/>
          <w:szCs w:val="28"/>
        </w:rPr>
        <w:t>[</w:t>
      </w:r>
      <w:r>
        <w:rPr>
          <w:sz w:val="28"/>
          <w:szCs w:val="28"/>
          <w:lang w:val="uk-UA"/>
        </w:rPr>
        <w:t>г</w:t>
      </w:r>
      <w:r w:rsidRPr="001900C3">
        <w:rPr>
          <w:sz w:val="28"/>
          <w:szCs w:val="28"/>
        </w:rPr>
        <w:t>л.</w:t>
      </w:r>
      <w:r>
        <w:rPr>
          <w:sz w:val="28"/>
          <w:szCs w:val="28"/>
        </w:rPr>
        <w:t xml:space="preserve">  </w:t>
      </w:r>
      <w:r w:rsidRPr="001900C3">
        <w:rPr>
          <w:sz w:val="28"/>
          <w:szCs w:val="28"/>
        </w:rPr>
        <w:t xml:space="preserve">ред. </w:t>
      </w:r>
      <w:r>
        <w:rPr>
          <w:sz w:val="28"/>
          <w:szCs w:val="28"/>
          <w:lang w:val="uk-UA"/>
        </w:rPr>
        <w:t xml:space="preserve">  </w:t>
      </w:r>
      <w:r>
        <w:rPr>
          <w:sz w:val="28"/>
          <w:szCs w:val="28"/>
        </w:rPr>
        <w:t>Д.</w:t>
      </w:r>
      <w:r w:rsidRPr="001900C3">
        <w:rPr>
          <w:sz w:val="28"/>
          <w:szCs w:val="28"/>
        </w:rPr>
        <w:t>И. Фельдштейн</w:t>
      </w:r>
      <w:r w:rsidRPr="008D17EC">
        <w:rPr>
          <w:color w:val="000000"/>
          <w:sz w:val="28"/>
          <w:szCs w:val="28"/>
          <w:lang w:val="uk-UA"/>
        </w:rPr>
        <w:t>]</w:t>
      </w:r>
      <w:r w:rsidRPr="001900C3">
        <w:rPr>
          <w:sz w:val="28"/>
          <w:szCs w:val="28"/>
        </w:rPr>
        <w:t>.  – М.</w:t>
      </w:r>
      <w:proofErr w:type="gramStart"/>
      <w:r>
        <w:rPr>
          <w:sz w:val="28"/>
          <w:szCs w:val="28"/>
        </w:rPr>
        <w:t xml:space="preserve"> </w:t>
      </w:r>
      <w:r w:rsidRPr="001900C3">
        <w:rPr>
          <w:sz w:val="28"/>
          <w:szCs w:val="28"/>
        </w:rPr>
        <w:t>:</w:t>
      </w:r>
      <w:proofErr w:type="gramEnd"/>
      <w:r w:rsidRPr="001900C3">
        <w:rPr>
          <w:sz w:val="28"/>
          <w:szCs w:val="28"/>
        </w:rPr>
        <w:t xml:space="preserve"> МПСИ, 2005. – 168 с.</w:t>
      </w:r>
    </w:p>
    <w:p w:rsidR="000D6CD0" w:rsidRDefault="000D6CD0" w:rsidP="000D6CD0">
      <w:pPr>
        <w:spacing w:line="360" w:lineRule="auto"/>
        <w:contextualSpacing/>
        <w:jc w:val="both"/>
        <w:rPr>
          <w:sz w:val="28"/>
          <w:szCs w:val="28"/>
        </w:rPr>
      </w:pPr>
      <w:r>
        <w:rPr>
          <w:sz w:val="28"/>
          <w:szCs w:val="28"/>
        </w:rPr>
        <w:t>81. Казанская И.</w:t>
      </w:r>
      <w:r w:rsidRPr="001900C3">
        <w:rPr>
          <w:sz w:val="28"/>
          <w:szCs w:val="28"/>
        </w:rPr>
        <w:t xml:space="preserve">Б. Командообразование </w:t>
      </w:r>
      <w:r>
        <w:rPr>
          <w:sz w:val="28"/>
          <w:szCs w:val="28"/>
        </w:rPr>
        <w:t xml:space="preserve"> </w:t>
      </w:r>
      <w:r w:rsidRPr="001900C3">
        <w:rPr>
          <w:sz w:val="28"/>
          <w:szCs w:val="28"/>
        </w:rPr>
        <w:t xml:space="preserve">как </w:t>
      </w:r>
      <w:r>
        <w:rPr>
          <w:sz w:val="28"/>
          <w:szCs w:val="28"/>
        </w:rPr>
        <w:t xml:space="preserve"> </w:t>
      </w:r>
      <w:r w:rsidRPr="001900C3">
        <w:rPr>
          <w:sz w:val="28"/>
          <w:szCs w:val="28"/>
        </w:rPr>
        <w:t xml:space="preserve">образовательная </w:t>
      </w:r>
      <w:r>
        <w:rPr>
          <w:sz w:val="28"/>
          <w:szCs w:val="28"/>
        </w:rPr>
        <w:t xml:space="preserve"> </w:t>
      </w:r>
      <w:r w:rsidRPr="001900C3">
        <w:rPr>
          <w:sz w:val="28"/>
          <w:szCs w:val="28"/>
        </w:rPr>
        <w:t xml:space="preserve">технология </w:t>
      </w:r>
      <w:r>
        <w:rPr>
          <w:sz w:val="28"/>
          <w:szCs w:val="28"/>
        </w:rPr>
        <w:t xml:space="preserve"> </w:t>
      </w:r>
      <w:r w:rsidRPr="001900C3">
        <w:rPr>
          <w:sz w:val="28"/>
          <w:szCs w:val="28"/>
        </w:rPr>
        <w:t xml:space="preserve">и </w:t>
      </w:r>
    </w:p>
    <w:p w:rsidR="000D6CD0" w:rsidRPr="001900C3" w:rsidRDefault="000D6CD0" w:rsidP="000D6CD0">
      <w:pPr>
        <w:spacing w:line="360" w:lineRule="auto"/>
        <w:contextualSpacing/>
        <w:jc w:val="both"/>
        <w:rPr>
          <w:sz w:val="28"/>
          <w:szCs w:val="28"/>
        </w:rPr>
      </w:pPr>
      <w:r>
        <w:rPr>
          <w:sz w:val="28"/>
          <w:szCs w:val="28"/>
        </w:rPr>
        <w:t xml:space="preserve">     с</w:t>
      </w:r>
      <w:r w:rsidRPr="001900C3">
        <w:rPr>
          <w:sz w:val="28"/>
          <w:szCs w:val="28"/>
        </w:rPr>
        <w:t>редство</w:t>
      </w:r>
      <w:r>
        <w:rPr>
          <w:sz w:val="28"/>
          <w:szCs w:val="28"/>
        </w:rPr>
        <w:t xml:space="preserve"> </w:t>
      </w:r>
      <w:r w:rsidRPr="001900C3">
        <w:rPr>
          <w:sz w:val="28"/>
          <w:szCs w:val="28"/>
        </w:rPr>
        <w:t xml:space="preserve"> профессионального</w:t>
      </w:r>
      <w:r>
        <w:rPr>
          <w:sz w:val="28"/>
          <w:szCs w:val="28"/>
        </w:rPr>
        <w:t xml:space="preserve"> </w:t>
      </w:r>
      <w:r w:rsidRPr="001900C3">
        <w:rPr>
          <w:sz w:val="28"/>
          <w:szCs w:val="28"/>
        </w:rPr>
        <w:t xml:space="preserve"> становления</w:t>
      </w:r>
      <w:r>
        <w:rPr>
          <w:sz w:val="28"/>
          <w:szCs w:val="28"/>
        </w:rPr>
        <w:t xml:space="preserve"> </w:t>
      </w:r>
      <w:r w:rsidRPr="001900C3">
        <w:rPr>
          <w:sz w:val="28"/>
          <w:szCs w:val="28"/>
        </w:rPr>
        <w:t xml:space="preserve"> специалиста</w:t>
      </w:r>
      <w:r w:rsidRPr="001900C3">
        <w:rPr>
          <w:b/>
          <w:sz w:val="28"/>
          <w:szCs w:val="28"/>
        </w:rPr>
        <w:t>-</w:t>
      </w:r>
      <w:r w:rsidRPr="001900C3">
        <w:rPr>
          <w:sz w:val="28"/>
          <w:szCs w:val="28"/>
        </w:rPr>
        <w:t xml:space="preserve">психолога </w:t>
      </w:r>
      <w:r>
        <w:rPr>
          <w:sz w:val="28"/>
          <w:szCs w:val="28"/>
        </w:rPr>
        <w:t xml:space="preserve"> </w:t>
      </w:r>
      <w:r w:rsidRPr="001900C3">
        <w:rPr>
          <w:sz w:val="28"/>
          <w:szCs w:val="28"/>
        </w:rPr>
        <w:t>в</w:t>
      </w:r>
      <w:r>
        <w:rPr>
          <w:sz w:val="28"/>
          <w:szCs w:val="28"/>
        </w:rPr>
        <w:t xml:space="preserve"> </w:t>
      </w:r>
      <w:r w:rsidRPr="001900C3">
        <w:rPr>
          <w:sz w:val="28"/>
          <w:szCs w:val="28"/>
        </w:rPr>
        <w:t xml:space="preserve"> Вузе /</w:t>
      </w:r>
      <w:r w:rsidR="002C381F">
        <w:rPr>
          <w:sz w:val="28"/>
          <w:szCs w:val="28"/>
          <w:lang w:val="uk-UA"/>
        </w:rPr>
        <w:t xml:space="preserve"> </w:t>
      </w:r>
      <w:r w:rsidRPr="001900C3">
        <w:rPr>
          <w:sz w:val="28"/>
          <w:szCs w:val="28"/>
        </w:rPr>
        <w:t>И.Б.</w:t>
      </w:r>
      <w:r>
        <w:rPr>
          <w:sz w:val="28"/>
          <w:szCs w:val="28"/>
        </w:rPr>
        <w:t xml:space="preserve"> </w:t>
      </w:r>
      <w:proofErr w:type="gramStart"/>
      <w:r w:rsidRPr="001900C3">
        <w:rPr>
          <w:sz w:val="28"/>
          <w:szCs w:val="28"/>
        </w:rPr>
        <w:t>Казанская</w:t>
      </w:r>
      <w:proofErr w:type="gramEnd"/>
      <w:r w:rsidRPr="001900C3">
        <w:rPr>
          <w:sz w:val="28"/>
          <w:szCs w:val="28"/>
        </w:rPr>
        <w:t xml:space="preserve"> // Вестник МГУ. – 2010. – № 1. – С.</w:t>
      </w:r>
      <w:r>
        <w:rPr>
          <w:sz w:val="28"/>
          <w:szCs w:val="28"/>
        </w:rPr>
        <w:t xml:space="preserve"> </w:t>
      </w:r>
      <w:r w:rsidRPr="001900C3">
        <w:rPr>
          <w:sz w:val="28"/>
          <w:szCs w:val="28"/>
        </w:rPr>
        <w:t>149</w:t>
      </w:r>
      <w:r w:rsidRPr="001900C3">
        <w:rPr>
          <w:b/>
          <w:sz w:val="28"/>
          <w:szCs w:val="28"/>
        </w:rPr>
        <w:t>-</w:t>
      </w:r>
      <w:r w:rsidRPr="001900C3">
        <w:rPr>
          <w:sz w:val="28"/>
          <w:szCs w:val="28"/>
        </w:rPr>
        <w:t>153</w:t>
      </w:r>
      <w:r>
        <w:rPr>
          <w:sz w:val="28"/>
          <w:szCs w:val="28"/>
        </w:rPr>
        <w:t>.</w:t>
      </w:r>
    </w:p>
    <w:p w:rsidR="000D6CD0" w:rsidRPr="001900C3" w:rsidRDefault="000D6CD0" w:rsidP="000D6CD0">
      <w:pPr>
        <w:spacing w:line="360" w:lineRule="auto"/>
        <w:contextualSpacing/>
        <w:jc w:val="both"/>
        <w:rPr>
          <w:sz w:val="28"/>
          <w:szCs w:val="28"/>
          <w:lang w:val="uk-UA"/>
        </w:rPr>
      </w:pPr>
      <w:r>
        <w:rPr>
          <w:sz w:val="28"/>
          <w:szCs w:val="28"/>
          <w:lang w:val="uk-UA"/>
        </w:rPr>
        <w:t>82. Казмиренко В.</w:t>
      </w:r>
      <w:r w:rsidRPr="001900C3">
        <w:rPr>
          <w:sz w:val="28"/>
          <w:szCs w:val="28"/>
          <w:lang w:val="uk-UA"/>
        </w:rPr>
        <w:t xml:space="preserve">П. </w:t>
      </w:r>
      <w:r>
        <w:rPr>
          <w:sz w:val="28"/>
          <w:szCs w:val="28"/>
          <w:lang w:val="uk-UA"/>
        </w:rPr>
        <w:t xml:space="preserve"> </w:t>
      </w:r>
      <w:r w:rsidRPr="001900C3">
        <w:rPr>
          <w:sz w:val="28"/>
          <w:szCs w:val="28"/>
          <w:lang w:val="uk-UA"/>
        </w:rPr>
        <w:t>Социаль</w:t>
      </w:r>
      <w:r>
        <w:rPr>
          <w:sz w:val="28"/>
          <w:szCs w:val="28"/>
          <w:lang w:val="uk-UA"/>
        </w:rPr>
        <w:t>ная  психология  организаций /</w:t>
      </w:r>
      <w:r w:rsidR="002C381F">
        <w:rPr>
          <w:sz w:val="28"/>
          <w:szCs w:val="28"/>
          <w:lang w:val="uk-UA"/>
        </w:rPr>
        <w:t xml:space="preserve">                              </w:t>
      </w:r>
      <w:r>
        <w:rPr>
          <w:sz w:val="28"/>
          <w:szCs w:val="28"/>
          <w:lang w:val="uk-UA"/>
        </w:rPr>
        <w:t xml:space="preserve"> В.</w:t>
      </w:r>
      <w:r w:rsidRPr="001900C3">
        <w:rPr>
          <w:sz w:val="28"/>
          <w:szCs w:val="28"/>
          <w:lang w:val="uk-UA"/>
        </w:rPr>
        <w:t>П. Казмиренко.</w:t>
      </w:r>
      <w:r>
        <w:rPr>
          <w:sz w:val="28"/>
          <w:szCs w:val="28"/>
          <w:lang w:val="uk-UA"/>
        </w:rPr>
        <w:t xml:space="preserve"> </w:t>
      </w:r>
      <w:r w:rsidRPr="001900C3">
        <w:rPr>
          <w:sz w:val="28"/>
          <w:szCs w:val="28"/>
          <w:lang w:val="uk-UA"/>
        </w:rPr>
        <w:t>– К.</w:t>
      </w:r>
      <w:r>
        <w:rPr>
          <w:sz w:val="28"/>
          <w:szCs w:val="28"/>
          <w:lang w:val="uk-UA"/>
        </w:rPr>
        <w:t xml:space="preserve"> </w:t>
      </w:r>
      <w:r w:rsidRPr="001900C3">
        <w:rPr>
          <w:sz w:val="28"/>
          <w:szCs w:val="28"/>
          <w:lang w:val="uk-UA"/>
        </w:rPr>
        <w:t>: МЗУХП, 1993. – 202 с.</w:t>
      </w:r>
    </w:p>
    <w:p w:rsidR="000D6CD0" w:rsidRPr="004413EA" w:rsidRDefault="000D6CD0" w:rsidP="000D6CD0">
      <w:pPr>
        <w:spacing w:line="360" w:lineRule="auto"/>
        <w:contextualSpacing/>
        <w:jc w:val="both"/>
        <w:rPr>
          <w:sz w:val="28"/>
          <w:szCs w:val="28"/>
          <w:lang w:val="uk-UA"/>
        </w:rPr>
      </w:pPr>
      <w:r w:rsidRPr="004413EA">
        <w:rPr>
          <w:sz w:val="28"/>
          <w:szCs w:val="28"/>
          <w:lang w:val="uk-UA"/>
        </w:rPr>
        <w:t xml:space="preserve">83. Карамушка Л.М. Формування конкурентноздатної управлінської команди як інноваційний напрям управління освітніми організаціями / </w:t>
      </w:r>
      <w:r w:rsidR="004413EA">
        <w:rPr>
          <w:sz w:val="28"/>
          <w:szCs w:val="28"/>
          <w:lang w:val="uk-UA"/>
        </w:rPr>
        <w:t xml:space="preserve">                              </w:t>
      </w:r>
      <w:r w:rsidRPr="004413EA">
        <w:rPr>
          <w:sz w:val="28"/>
          <w:szCs w:val="28"/>
          <w:lang w:val="uk-UA"/>
        </w:rPr>
        <w:t>Л.М. Карамушка,  О.А. Філь // Освіта і управління. – 2004. – Т. 7. – № 1. – С. 82</w:t>
      </w:r>
      <w:r w:rsidRPr="004413EA">
        <w:rPr>
          <w:b/>
          <w:sz w:val="28"/>
          <w:szCs w:val="28"/>
          <w:lang w:val="uk-UA"/>
        </w:rPr>
        <w:t>-</w:t>
      </w:r>
      <w:r w:rsidRPr="004413EA">
        <w:rPr>
          <w:sz w:val="28"/>
          <w:szCs w:val="28"/>
          <w:lang w:val="uk-UA"/>
        </w:rPr>
        <w:t>91.</w:t>
      </w:r>
    </w:p>
    <w:p w:rsidR="000D6CD0" w:rsidRDefault="000D6CD0" w:rsidP="000D6CD0">
      <w:pPr>
        <w:spacing w:line="360" w:lineRule="auto"/>
        <w:contextualSpacing/>
        <w:jc w:val="both"/>
        <w:rPr>
          <w:sz w:val="28"/>
          <w:szCs w:val="28"/>
        </w:rPr>
      </w:pPr>
      <w:r w:rsidRPr="001900C3">
        <w:rPr>
          <w:sz w:val="28"/>
          <w:szCs w:val="28"/>
        </w:rPr>
        <w:t>84. Карамушка Л.М. Актуальні</w:t>
      </w:r>
      <w:r>
        <w:rPr>
          <w:sz w:val="28"/>
          <w:szCs w:val="28"/>
        </w:rPr>
        <w:t xml:space="preserve"> </w:t>
      </w:r>
      <w:r w:rsidRPr="001900C3">
        <w:rPr>
          <w:sz w:val="28"/>
          <w:szCs w:val="28"/>
        </w:rPr>
        <w:t xml:space="preserve"> </w:t>
      </w:r>
      <w:r>
        <w:rPr>
          <w:sz w:val="28"/>
          <w:szCs w:val="28"/>
        </w:rPr>
        <w:t xml:space="preserve"> </w:t>
      </w:r>
      <w:proofErr w:type="gramStart"/>
      <w:r w:rsidRPr="001900C3">
        <w:rPr>
          <w:sz w:val="28"/>
          <w:szCs w:val="28"/>
        </w:rPr>
        <w:t>напрямки</w:t>
      </w:r>
      <w:proofErr w:type="gramEnd"/>
      <w:r>
        <w:rPr>
          <w:sz w:val="28"/>
          <w:szCs w:val="28"/>
        </w:rPr>
        <w:t xml:space="preserve"> </w:t>
      </w:r>
      <w:r w:rsidRPr="001900C3">
        <w:rPr>
          <w:sz w:val="28"/>
          <w:szCs w:val="28"/>
        </w:rPr>
        <w:t xml:space="preserve"> </w:t>
      </w:r>
      <w:r>
        <w:rPr>
          <w:sz w:val="28"/>
          <w:szCs w:val="28"/>
        </w:rPr>
        <w:t xml:space="preserve"> </w:t>
      </w:r>
      <w:r w:rsidRPr="001900C3">
        <w:rPr>
          <w:sz w:val="28"/>
          <w:szCs w:val="28"/>
        </w:rPr>
        <w:t>організаційного</w:t>
      </w:r>
      <w:r>
        <w:rPr>
          <w:sz w:val="28"/>
          <w:szCs w:val="28"/>
        </w:rPr>
        <w:t xml:space="preserve">  </w:t>
      </w:r>
      <w:r w:rsidRPr="001900C3">
        <w:rPr>
          <w:sz w:val="28"/>
          <w:szCs w:val="28"/>
        </w:rPr>
        <w:t xml:space="preserve"> розвитку</w:t>
      </w:r>
      <w:r>
        <w:rPr>
          <w:sz w:val="28"/>
          <w:szCs w:val="28"/>
        </w:rPr>
        <w:t xml:space="preserve">  </w:t>
      </w:r>
      <w:r w:rsidRPr="001900C3">
        <w:rPr>
          <w:sz w:val="28"/>
          <w:szCs w:val="28"/>
        </w:rPr>
        <w:t xml:space="preserve"> вищих </w:t>
      </w:r>
      <w:r>
        <w:rPr>
          <w:sz w:val="28"/>
          <w:szCs w:val="28"/>
        </w:rPr>
        <w:t xml:space="preserve"> </w:t>
      </w:r>
      <w:r w:rsidRPr="001900C3">
        <w:rPr>
          <w:sz w:val="28"/>
          <w:szCs w:val="28"/>
        </w:rPr>
        <w:t xml:space="preserve">навчальних закладів / Л.М. Карамушка // Актуальні проблеми психології. – </w:t>
      </w:r>
    </w:p>
    <w:p w:rsidR="000D6CD0" w:rsidRPr="001900C3" w:rsidRDefault="000D6CD0" w:rsidP="000D6CD0">
      <w:pPr>
        <w:spacing w:line="360" w:lineRule="auto"/>
        <w:contextualSpacing/>
        <w:jc w:val="both"/>
        <w:rPr>
          <w:sz w:val="28"/>
          <w:szCs w:val="28"/>
        </w:rPr>
      </w:pPr>
      <w:r>
        <w:rPr>
          <w:sz w:val="28"/>
          <w:szCs w:val="28"/>
        </w:rPr>
        <w:lastRenderedPageBreak/>
        <w:t xml:space="preserve">      Т. 1. </w:t>
      </w:r>
      <w:r w:rsidRPr="001900C3">
        <w:rPr>
          <w:sz w:val="28"/>
          <w:szCs w:val="28"/>
        </w:rPr>
        <w:t xml:space="preserve">: </w:t>
      </w:r>
      <w:r>
        <w:rPr>
          <w:sz w:val="28"/>
          <w:szCs w:val="28"/>
        </w:rPr>
        <w:t xml:space="preserve">   </w:t>
      </w:r>
      <w:r w:rsidRPr="001900C3">
        <w:rPr>
          <w:sz w:val="28"/>
          <w:szCs w:val="28"/>
        </w:rPr>
        <w:t xml:space="preserve">Організаційна </w:t>
      </w:r>
      <w:r>
        <w:rPr>
          <w:sz w:val="28"/>
          <w:szCs w:val="28"/>
        </w:rPr>
        <w:t xml:space="preserve">   </w:t>
      </w:r>
      <w:r w:rsidRPr="001900C3">
        <w:rPr>
          <w:sz w:val="28"/>
          <w:szCs w:val="28"/>
        </w:rPr>
        <w:t xml:space="preserve">психологія. </w:t>
      </w:r>
      <w:r>
        <w:rPr>
          <w:sz w:val="28"/>
          <w:szCs w:val="28"/>
        </w:rPr>
        <w:t xml:space="preserve">    </w:t>
      </w:r>
      <w:r w:rsidRPr="001900C3">
        <w:rPr>
          <w:sz w:val="28"/>
          <w:szCs w:val="28"/>
        </w:rPr>
        <w:t>Економічна психологія.</w:t>
      </w:r>
      <w:r>
        <w:rPr>
          <w:sz w:val="28"/>
          <w:szCs w:val="28"/>
        </w:rPr>
        <w:t xml:space="preserve"> </w:t>
      </w:r>
      <w:r w:rsidRPr="001900C3">
        <w:rPr>
          <w:sz w:val="28"/>
          <w:szCs w:val="28"/>
        </w:rPr>
        <w:t xml:space="preserve"> </w:t>
      </w:r>
      <w:r>
        <w:rPr>
          <w:sz w:val="28"/>
          <w:szCs w:val="28"/>
        </w:rPr>
        <w:t xml:space="preserve">  </w:t>
      </w:r>
      <w:proofErr w:type="gramStart"/>
      <w:r w:rsidRPr="001900C3">
        <w:rPr>
          <w:sz w:val="28"/>
          <w:szCs w:val="28"/>
        </w:rPr>
        <w:t>Соц</w:t>
      </w:r>
      <w:proofErr w:type="gramEnd"/>
      <w:r w:rsidRPr="001900C3">
        <w:rPr>
          <w:sz w:val="28"/>
          <w:szCs w:val="28"/>
        </w:rPr>
        <w:t xml:space="preserve">іальна психологія : зб. </w:t>
      </w:r>
      <w:r>
        <w:rPr>
          <w:sz w:val="28"/>
          <w:szCs w:val="28"/>
        </w:rPr>
        <w:t xml:space="preserve"> </w:t>
      </w:r>
      <w:r w:rsidRPr="001900C3">
        <w:rPr>
          <w:sz w:val="28"/>
          <w:szCs w:val="28"/>
        </w:rPr>
        <w:t xml:space="preserve">наук. </w:t>
      </w:r>
      <w:r>
        <w:rPr>
          <w:sz w:val="28"/>
          <w:szCs w:val="28"/>
        </w:rPr>
        <w:t xml:space="preserve"> </w:t>
      </w:r>
      <w:r w:rsidRPr="001900C3">
        <w:rPr>
          <w:sz w:val="28"/>
          <w:szCs w:val="28"/>
        </w:rPr>
        <w:t xml:space="preserve">праць </w:t>
      </w:r>
      <w:r>
        <w:rPr>
          <w:sz w:val="28"/>
          <w:szCs w:val="28"/>
        </w:rPr>
        <w:t xml:space="preserve"> </w:t>
      </w:r>
      <w:r w:rsidRPr="001900C3">
        <w:rPr>
          <w:sz w:val="28"/>
          <w:szCs w:val="28"/>
        </w:rPr>
        <w:t xml:space="preserve">Інституту </w:t>
      </w:r>
      <w:r>
        <w:rPr>
          <w:sz w:val="28"/>
          <w:szCs w:val="28"/>
        </w:rPr>
        <w:t xml:space="preserve"> </w:t>
      </w:r>
      <w:r w:rsidRPr="001900C3">
        <w:rPr>
          <w:sz w:val="28"/>
          <w:szCs w:val="28"/>
        </w:rPr>
        <w:t xml:space="preserve">психології ім. </w:t>
      </w:r>
      <w:r>
        <w:rPr>
          <w:sz w:val="28"/>
          <w:szCs w:val="28"/>
        </w:rPr>
        <w:t xml:space="preserve"> </w:t>
      </w:r>
      <w:r w:rsidR="004413EA">
        <w:rPr>
          <w:sz w:val="28"/>
          <w:szCs w:val="28"/>
          <w:lang w:val="uk-UA"/>
        </w:rPr>
        <w:t xml:space="preserve">                       </w:t>
      </w:r>
      <w:r w:rsidRPr="001900C3">
        <w:rPr>
          <w:sz w:val="28"/>
          <w:szCs w:val="28"/>
        </w:rPr>
        <w:t xml:space="preserve">Г.С. </w:t>
      </w:r>
      <w:r>
        <w:rPr>
          <w:sz w:val="28"/>
          <w:szCs w:val="28"/>
        </w:rPr>
        <w:t xml:space="preserve"> </w:t>
      </w:r>
      <w:r w:rsidRPr="001900C3">
        <w:rPr>
          <w:sz w:val="28"/>
          <w:szCs w:val="28"/>
        </w:rPr>
        <w:t>Костюка АПН</w:t>
      </w:r>
      <w:r w:rsidR="004413EA">
        <w:rPr>
          <w:sz w:val="28"/>
          <w:szCs w:val="28"/>
          <w:lang w:val="uk-UA"/>
        </w:rPr>
        <w:t xml:space="preserve"> </w:t>
      </w:r>
      <w:r w:rsidRPr="001900C3">
        <w:rPr>
          <w:sz w:val="28"/>
          <w:szCs w:val="28"/>
        </w:rPr>
        <w:t>України /</w:t>
      </w:r>
      <w:r>
        <w:rPr>
          <w:sz w:val="28"/>
          <w:szCs w:val="28"/>
        </w:rPr>
        <w:t xml:space="preserve"> </w:t>
      </w:r>
      <w:r w:rsidRPr="001900C3">
        <w:rPr>
          <w:sz w:val="28"/>
          <w:szCs w:val="28"/>
        </w:rPr>
        <w:t xml:space="preserve"> за ред. </w:t>
      </w:r>
      <w:r>
        <w:rPr>
          <w:sz w:val="28"/>
          <w:szCs w:val="28"/>
        </w:rPr>
        <w:t xml:space="preserve"> </w:t>
      </w:r>
      <w:r w:rsidRPr="001900C3">
        <w:rPr>
          <w:sz w:val="28"/>
          <w:szCs w:val="28"/>
        </w:rPr>
        <w:t xml:space="preserve">С.Д. Максименка, </w:t>
      </w:r>
      <w:r>
        <w:rPr>
          <w:sz w:val="28"/>
          <w:szCs w:val="28"/>
        </w:rPr>
        <w:t xml:space="preserve"> </w:t>
      </w:r>
      <w:r w:rsidRPr="001900C3">
        <w:rPr>
          <w:sz w:val="28"/>
          <w:szCs w:val="28"/>
        </w:rPr>
        <w:t>Л.М. Карамушки. – К.</w:t>
      </w:r>
      <w:proofErr w:type="gramStart"/>
      <w:r>
        <w:rPr>
          <w:sz w:val="28"/>
          <w:szCs w:val="28"/>
        </w:rPr>
        <w:t xml:space="preserve"> </w:t>
      </w:r>
      <w:r w:rsidRPr="001900C3">
        <w:rPr>
          <w:sz w:val="28"/>
          <w:szCs w:val="28"/>
        </w:rPr>
        <w:t>:</w:t>
      </w:r>
      <w:proofErr w:type="gramEnd"/>
      <w:r w:rsidRPr="001900C3">
        <w:rPr>
          <w:sz w:val="28"/>
          <w:szCs w:val="28"/>
        </w:rPr>
        <w:t xml:space="preserve"> А.С.К., 2009. – </w:t>
      </w:r>
      <w:r>
        <w:rPr>
          <w:sz w:val="28"/>
          <w:szCs w:val="28"/>
        </w:rPr>
        <w:t>Ч. 23. – С. 3-</w:t>
      </w:r>
      <w:r w:rsidRPr="001900C3">
        <w:rPr>
          <w:sz w:val="28"/>
          <w:szCs w:val="28"/>
        </w:rPr>
        <w:t>9.</w:t>
      </w:r>
    </w:p>
    <w:p w:rsidR="000D6CD0" w:rsidRPr="001900C3" w:rsidRDefault="000D6CD0" w:rsidP="000D6CD0">
      <w:pPr>
        <w:spacing w:line="360" w:lineRule="auto"/>
        <w:contextualSpacing/>
        <w:jc w:val="both"/>
        <w:rPr>
          <w:sz w:val="28"/>
          <w:szCs w:val="28"/>
        </w:rPr>
      </w:pPr>
      <w:r w:rsidRPr="001900C3">
        <w:rPr>
          <w:sz w:val="28"/>
          <w:szCs w:val="28"/>
        </w:rPr>
        <w:t>85</w:t>
      </w:r>
      <w:r>
        <w:rPr>
          <w:sz w:val="28"/>
          <w:szCs w:val="28"/>
        </w:rPr>
        <w:t>. Карамушка Л.</w:t>
      </w:r>
      <w:r w:rsidRPr="001900C3">
        <w:rPr>
          <w:sz w:val="28"/>
          <w:szCs w:val="28"/>
        </w:rPr>
        <w:t xml:space="preserve">М. </w:t>
      </w:r>
      <w:r>
        <w:rPr>
          <w:sz w:val="28"/>
          <w:szCs w:val="28"/>
        </w:rPr>
        <w:t xml:space="preserve">  </w:t>
      </w:r>
      <w:r w:rsidRPr="001900C3">
        <w:rPr>
          <w:sz w:val="28"/>
          <w:szCs w:val="28"/>
        </w:rPr>
        <w:t>Психологія</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організаційної </w:t>
      </w:r>
      <w:r>
        <w:rPr>
          <w:sz w:val="28"/>
          <w:szCs w:val="28"/>
        </w:rPr>
        <w:t xml:space="preserve">   </w:t>
      </w:r>
      <w:r w:rsidRPr="001900C3">
        <w:rPr>
          <w:sz w:val="28"/>
          <w:szCs w:val="28"/>
        </w:rPr>
        <w:t xml:space="preserve">культури </w:t>
      </w:r>
      <w:r>
        <w:rPr>
          <w:sz w:val="28"/>
          <w:szCs w:val="28"/>
        </w:rPr>
        <w:t xml:space="preserve">   </w:t>
      </w:r>
      <w:r w:rsidRPr="001900C3">
        <w:rPr>
          <w:sz w:val="28"/>
          <w:szCs w:val="28"/>
        </w:rPr>
        <w:t xml:space="preserve">(на </w:t>
      </w:r>
      <w:r>
        <w:rPr>
          <w:sz w:val="28"/>
          <w:szCs w:val="28"/>
        </w:rPr>
        <w:t xml:space="preserve">  </w:t>
      </w:r>
      <w:r w:rsidRPr="001900C3">
        <w:rPr>
          <w:sz w:val="28"/>
          <w:szCs w:val="28"/>
        </w:rPr>
        <w:t>матеріалі</w:t>
      </w:r>
      <w:r>
        <w:rPr>
          <w:sz w:val="28"/>
          <w:szCs w:val="28"/>
        </w:rPr>
        <w:t xml:space="preserve">  промислових </w:t>
      </w:r>
      <w:proofErr w:type="gramStart"/>
      <w:r>
        <w:rPr>
          <w:sz w:val="28"/>
          <w:szCs w:val="28"/>
        </w:rPr>
        <w:t>п</w:t>
      </w:r>
      <w:proofErr w:type="gramEnd"/>
      <w:r>
        <w:rPr>
          <w:sz w:val="28"/>
          <w:szCs w:val="28"/>
        </w:rPr>
        <w:t>ідприємств) : н</w:t>
      </w:r>
      <w:r w:rsidRPr="001900C3">
        <w:rPr>
          <w:sz w:val="28"/>
          <w:szCs w:val="28"/>
        </w:rPr>
        <w:t>авч</w:t>
      </w:r>
      <w:r w:rsidRPr="001900C3">
        <w:rPr>
          <w:sz w:val="28"/>
          <w:szCs w:val="28"/>
          <w:lang w:val="uk-UA"/>
        </w:rPr>
        <w:t>.</w:t>
      </w:r>
      <w:r w:rsidRPr="001900C3">
        <w:rPr>
          <w:sz w:val="28"/>
          <w:szCs w:val="28"/>
        </w:rPr>
        <w:t xml:space="preserve"> посібник</w:t>
      </w:r>
      <w:r>
        <w:rPr>
          <w:sz w:val="28"/>
          <w:szCs w:val="28"/>
        </w:rPr>
        <w:t xml:space="preserve"> / Л.М. Карамушка,  </w:t>
      </w:r>
      <w:r w:rsidR="004413EA">
        <w:rPr>
          <w:sz w:val="28"/>
          <w:szCs w:val="28"/>
          <w:lang w:val="uk-UA"/>
        </w:rPr>
        <w:t xml:space="preserve">              </w:t>
      </w:r>
      <w:r>
        <w:rPr>
          <w:sz w:val="28"/>
          <w:szCs w:val="28"/>
        </w:rPr>
        <w:t>І.</w:t>
      </w:r>
      <w:r w:rsidRPr="001900C3">
        <w:rPr>
          <w:sz w:val="28"/>
          <w:szCs w:val="28"/>
        </w:rPr>
        <w:t>І. Сняданко.</w:t>
      </w:r>
      <w:r>
        <w:rPr>
          <w:sz w:val="28"/>
          <w:szCs w:val="28"/>
        </w:rPr>
        <w:t xml:space="preserve">  </w:t>
      </w:r>
      <w:r w:rsidRPr="001900C3">
        <w:rPr>
          <w:sz w:val="28"/>
          <w:szCs w:val="28"/>
        </w:rPr>
        <w:t>– Львів</w:t>
      </w:r>
      <w:proofErr w:type="gramStart"/>
      <w:r>
        <w:rPr>
          <w:sz w:val="28"/>
          <w:szCs w:val="28"/>
        </w:rPr>
        <w:t xml:space="preserve"> </w:t>
      </w:r>
      <w:r w:rsidRPr="001900C3">
        <w:rPr>
          <w:sz w:val="28"/>
          <w:szCs w:val="28"/>
        </w:rPr>
        <w:t>:</w:t>
      </w:r>
      <w:proofErr w:type="gramEnd"/>
      <w:r w:rsidRPr="001900C3">
        <w:rPr>
          <w:sz w:val="28"/>
          <w:szCs w:val="28"/>
        </w:rPr>
        <w:t xml:space="preserve"> Край, 2010. –</w:t>
      </w:r>
      <w:r>
        <w:rPr>
          <w:sz w:val="28"/>
          <w:szCs w:val="28"/>
        </w:rPr>
        <w:t xml:space="preserve"> </w:t>
      </w:r>
      <w:r w:rsidRPr="001900C3">
        <w:rPr>
          <w:sz w:val="28"/>
          <w:szCs w:val="28"/>
        </w:rPr>
        <w:t>212 с.</w:t>
      </w:r>
    </w:p>
    <w:p w:rsidR="000D6CD0" w:rsidRPr="001900C3" w:rsidRDefault="000D6CD0" w:rsidP="000D6CD0">
      <w:pPr>
        <w:spacing w:line="360" w:lineRule="auto"/>
        <w:contextualSpacing/>
        <w:jc w:val="both"/>
        <w:rPr>
          <w:sz w:val="28"/>
          <w:szCs w:val="28"/>
          <w:lang w:val="uk-UA"/>
        </w:rPr>
      </w:pPr>
      <w:r w:rsidRPr="001900C3">
        <w:rPr>
          <w:sz w:val="28"/>
          <w:szCs w:val="28"/>
          <w:lang w:val="uk-UA"/>
        </w:rPr>
        <w:t>86.</w:t>
      </w:r>
      <w:r w:rsidRPr="001900C3">
        <w:rPr>
          <w:sz w:val="28"/>
          <w:szCs w:val="28"/>
        </w:rPr>
        <w:t xml:space="preserve"> </w:t>
      </w:r>
      <w:r w:rsidRPr="001900C3">
        <w:rPr>
          <w:sz w:val="28"/>
          <w:szCs w:val="28"/>
          <w:lang w:val="uk-UA"/>
        </w:rPr>
        <w:t>Карпенк</w:t>
      </w:r>
      <w:r>
        <w:rPr>
          <w:sz w:val="28"/>
          <w:szCs w:val="28"/>
          <w:lang w:val="uk-UA"/>
        </w:rPr>
        <w:t>о Л.А. Психология развития / Л.</w:t>
      </w:r>
      <w:r w:rsidRPr="001900C3">
        <w:rPr>
          <w:sz w:val="28"/>
          <w:szCs w:val="28"/>
          <w:lang w:val="uk-UA"/>
        </w:rPr>
        <w:t xml:space="preserve">А. Карпенко. </w:t>
      </w:r>
      <w:r w:rsidRPr="001900C3">
        <w:rPr>
          <w:sz w:val="28"/>
          <w:szCs w:val="28"/>
        </w:rPr>
        <w:t>–</w:t>
      </w:r>
      <w:r w:rsidRPr="001900C3">
        <w:rPr>
          <w:sz w:val="28"/>
          <w:szCs w:val="28"/>
          <w:lang w:val="uk-UA"/>
        </w:rPr>
        <w:t xml:space="preserve"> М.</w:t>
      </w:r>
      <w:proofErr w:type="gramStart"/>
      <w:r>
        <w:rPr>
          <w:sz w:val="28"/>
          <w:szCs w:val="28"/>
          <w:lang w:val="uk-UA"/>
        </w:rPr>
        <w:t xml:space="preserve"> </w:t>
      </w:r>
      <w:r w:rsidRPr="001900C3">
        <w:rPr>
          <w:sz w:val="28"/>
          <w:szCs w:val="28"/>
          <w:lang w:val="uk-UA"/>
        </w:rPr>
        <w:t>:</w:t>
      </w:r>
      <w:proofErr w:type="gramEnd"/>
      <w:r w:rsidRPr="001900C3">
        <w:rPr>
          <w:sz w:val="28"/>
          <w:szCs w:val="28"/>
          <w:lang w:val="uk-UA"/>
        </w:rPr>
        <w:t xml:space="preserve"> ПЕР СЭ, 2005.</w:t>
      </w:r>
      <w:r w:rsidRPr="001900C3">
        <w:rPr>
          <w:sz w:val="28"/>
          <w:szCs w:val="28"/>
        </w:rPr>
        <w:t xml:space="preserve"> </w:t>
      </w:r>
      <w:r w:rsidR="004413EA">
        <w:rPr>
          <w:sz w:val="28"/>
          <w:szCs w:val="28"/>
          <w:lang w:val="uk-UA"/>
        </w:rPr>
        <w:t>-</w:t>
      </w:r>
      <w:r>
        <w:rPr>
          <w:sz w:val="28"/>
          <w:szCs w:val="28"/>
          <w:lang w:val="uk-UA"/>
        </w:rPr>
        <w:t xml:space="preserve">  </w:t>
      </w:r>
      <w:r w:rsidRPr="001900C3">
        <w:rPr>
          <w:sz w:val="28"/>
          <w:szCs w:val="28"/>
          <w:lang w:val="uk-UA"/>
        </w:rPr>
        <w:t>176 с.</w:t>
      </w:r>
    </w:p>
    <w:p w:rsidR="000D6CD0" w:rsidRPr="004413EA" w:rsidRDefault="000D6CD0" w:rsidP="000D6CD0">
      <w:pPr>
        <w:spacing w:line="360" w:lineRule="auto"/>
        <w:contextualSpacing/>
        <w:jc w:val="both"/>
        <w:rPr>
          <w:sz w:val="28"/>
          <w:szCs w:val="28"/>
        </w:rPr>
      </w:pPr>
      <w:r w:rsidRPr="001900C3">
        <w:rPr>
          <w:sz w:val="28"/>
          <w:szCs w:val="28"/>
        </w:rPr>
        <w:t xml:space="preserve">87. </w:t>
      </w:r>
      <w:r>
        <w:rPr>
          <w:sz w:val="28"/>
          <w:szCs w:val="28"/>
        </w:rPr>
        <w:t>Карпов А.</w:t>
      </w:r>
      <w:r w:rsidRPr="001900C3">
        <w:rPr>
          <w:sz w:val="28"/>
          <w:szCs w:val="28"/>
        </w:rPr>
        <w:t xml:space="preserve">В. </w:t>
      </w:r>
      <w:r>
        <w:rPr>
          <w:sz w:val="28"/>
          <w:szCs w:val="28"/>
        </w:rPr>
        <w:t xml:space="preserve">  </w:t>
      </w:r>
      <w:r w:rsidRPr="001900C3">
        <w:rPr>
          <w:sz w:val="28"/>
          <w:szCs w:val="28"/>
        </w:rPr>
        <w:t xml:space="preserve">Категория </w:t>
      </w:r>
      <w:r>
        <w:rPr>
          <w:sz w:val="28"/>
          <w:szCs w:val="28"/>
        </w:rPr>
        <w:t xml:space="preserve">   </w:t>
      </w:r>
      <w:r w:rsidRPr="001900C3">
        <w:rPr>
          <w:sz w:val="28"/>
          <w:szCs w:val="28"/>
        </w:rPr>
        <w:t>субъекта</w:t>
      </w:r>
      <w:r>
        <w:rPr>
          <w:sz w:val="28"/>
          <w:szCs w:val="28"/>
        </w:rPr>
        <w:t xml:space="preserve">   </w:t>
      </w:r>
      <w:r w:rsidRPr="001900C3">
        <w:rPr>
          <w:sz w:val="28"/>
          <w:szCs w:val="28"/>
        </w:rPr>
        <w:t xml:space="preserve"> и</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современный </w:t>
      </w:r>
      <w:r>
        <w:rPr>
          <w:sz w:val="28"/>
          <w:szCs w:val="28"/>
        </w:rPr>
        <w:t xml:space="preserve">   </w:t>
      </w:r>
      <w:r w:rsidRPr="001900C3">
        <w:rPr>
          <w:sz w:val="28"/>
          <w:szCs w:val="28"/>
        </w:rPr>
        <w:t>метакогнитивизм</w:t>
      </w:r>
      <w:r>
        <w:rPr>
          <w:sz w:val="28"/>
          <w:szCs w:val="28"/>
        </w:rPr>
        <w:t xml:space="preserve"> </w:t>
      </w:r>
      <w:r w:rsidRPr="001900C3">
        <w:rPr>
          <w:sz w:val="28"/>
          <w:szCs w:val="28"/>
        </w:rPr>
        <w:t xml:space="preserve"> </w:t>
      </w:r>
      <w:r>
        <w:rPr>
          <w:sz w:val="28"/>
          <w:szCs w:val="28"/>
        </w:rPr>
        <w:t>/   А.</w:t>
      </w:r>
      <w:r w:rsidRPr="001900C3">
        <w:rPr>
          <w:sz w:val="28"/>
          <w:szCs w:val="28"/>
        </w:rPr>
        <w:t xml:space="preserve">В. </w:t>
      </w:r>
      <w:r>
        <w:rPr>
          <w:sz w:val="28"/>
          <w:szCs w:val="28"/>
        </w:rPr>
        <w:t xml:space="preserve"> </w:t>
      </w:r>
      <w:r w:rsidRPr="001900C3">
        <w:rPr>
          <w:sz w:val="28"/>
          <w:szCs w:val="28"/>
        </w:rPr>
        <w:t xml:space="preserve">Карпов // </w:t>
      </w:r>
      <w:r>
        <w:rPr>
          <w:sz w:val="28"/>
          <w:szCs w:val="28"/>
          <w:lang w:val="uk-UA"/>
        </w:rPr>
        <w:t xml:space="preserve"> </w:t>
      </w:r>
      <w:r w:rsidRPr="001900C3">
        <w:rPr>
          <w:sz w:val="28"/>
          <w:szCs w:val="28"/>
        </w:rPr>
        <w:t>Личность</w:t>
      </w:r>
      <w:r>
        <w:rPr>
          <w:sz w:val="28"/>
          <w:szCs w:val="28"/>
          <w:lang w:val="uk-UA"/>
        </w:rPr>
        <w:t xml:space="preserve"> </w:t>
      </w:r>
      <w:r w:rsidRPr="001900C3">
        <w:rPr>
          <w:sz w:val="28"/>
          <w:szCs w:val="28"/>
        </w:rPr>
        <w:t xml:space="preserve"> и </w:t>
      </w:r>
      <w:r>
        <w:rPr>
          <w:sz w:val="28"/>
          <w:szCs w:val="28"/>
          <w:lang w:val="uk-UA"/>
        </w:rPr>
        <w:t xml:space="preserve"> </w:t>
      </w:r>
      <w:r w:rsidRPr="001900C3">
        <w:rPr>
          <w:sz w:val="28"/>
          <w:szCs w:val="28"/>
        </w:rPr>
        <w:t xml:space="preserve">бытие: </w:t>
      </w:r>
      <w:r>
        <w:rPr>
          <w:sz w:val="28"/>
          <w:szCs w:val="28"/>
        </w:rPr>
        <w:t xml:space="preserve"> </w:t>
      </w:r>
      <w:r w:rsidRPr="001900C3">
        <w:rPr>
          <w:sz w:val="28"/>
          <w:szCs w:val="28"/>
        </w:rPr>
        <w:t>субъектный поход</w:t>
      </w:r>
      <w:r>
        <w:rPr>
          <w:sz w:val="28"/>
          <w:szCs w:val="28"/>
        </w:rPr>
        <w:t xml:space="preserve">  </w:t>
      </w:r>
      <w:r w:rsidRPr="001900C3">
        <w:rPr>
          <w:sz w:val="28"/>
          <w:szCs w:val="28"/>
        </w:rPr>
        <w:t xml:space="preserve"> / </w:t>
      </w:r>
      <w:r>
        <w:rPr>
          <w:sz w:val="28"/>
          <w:szCs w:val="28"/>
        </w:rPr>
        <w:t xml:space="preserve"> </w:t>
      </w:r>
      <w:r w:rsidRPr="001900C3">
        <w:rPr>
          <w:sz w:val="28"/>
          <w:szCs w:val="28"/>
        </w:rPr>
        <w:t>Мат. науч. конф.</w:t>
      </w:r>
    </w:p>
    <w:p w:rsidR="000D6CD0" w:rsidRPr="001900C3" w:rsidRDefault="000D6CD0" w:rsidP="000D6CD0">
      <w:pPr>
        <w:spacing w:line="360" w:lineRule="auto"/>
        <w:contextualSpacing/>
        <w:jc w:val="both"/>
        <w:rPr>
          <w:sz w:val="28"/>
          <w:szCs w:val="28"/>
        </w:rPr>
      </w:pPr>
      <w:r>
        <w:rPr>
          <w:sz w:val="28"/>
          <w:szCs w:val="28"/>
          <w:lang w:val="uk-UA"/>
        </w:rPr>
        <w:t xml:space="preserve">     </w:t>
      </w:r>
      <w:r w:rsidRPr="001900C3">
        <w:rPr>
          <w:sz w:val="28"/>
          <w:szCs w:val="28"/>
        </w:rPr>
        <w:t xml:space="preserve"> к 75-летию А.В. Брушлинского. – М.</w:t>
      </w:r>
      <w:proofErr w:type="gramStart"/>
      <w:r>
        <w:rPr>
          <w:sz w:val="28"/>
          <w:szCs w:val="28"/>
        </w:rPr>
        <w:t xml:space="preserve"> </w:t>
      </w:r>
      <w:r w:rsidRPr="001900C3">
        <w:rPr>
          <w:sz w:val="28"/>
          <w:szCs w:val="28"/>
        </w:rPr>
        <w:t>:</w:t>
      </w:r>
      <w:proofErr w:type="gramEnd"/>
      <w:r w:rsidRPr="001900C3">
        <w:rPr>
          <w:sz w:val="28"/>
          <w:szCs w:val="28"/>
        </w:rPr>
        <w:t xml:space="preserve"> ИП РАН, 2008. – С. 166</w:t>
      </w:r>
      <w:r w:rsidRPr="001900C3">
        <w:rPr>
          <w:b/>
          <w:sz w:val="28"/>
          <w:szCs w:val="28"/>
        </w:rPr>
        <w:t>-</w:t>
      </w:r>
      <w:r w:rsidRPr="001900C3">
        <w:rPr>
          <w:sz w:val="28"/>
          <w:szCs w:val="28"/>
        </w:rPr>
        <w:t>172</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 xml:space="preserve">88. Коваленко М. </w:t>
      </w:r>
      <w:r>
        <w:rPr>
          <w:sz w:val="28"/>
          <w:szCs w:val="28"/>
        </w:rPr>
        <w:t xml:space="preserve">  </w:t>
      </w:r>
      <w:r w:rsidRPr="001900C3">
        <w:rPr>
          <w:sz w:val="28"/>
          <w:szCs w:val="28"/>
        </w:rPr>
        <w:t xml:space="preserve">Кореляційний </w:t>
      </w:r>
      <w:r>
        <w:rPr>
          <w:sz w:val="28"/>
          <w:szCs w:val="28"/>
        </w:rPr>
        <w:t xml:space="preserve">  </w:t>
      </w:r>
      <w:r w:rsidRPr="001900C3">
        <w:rPr>
          <w:sz w:val="28"/>
          <w:szCs w:val="28"/>
        </w:rPr>
        <w:t xml:space="preserve">аналіз </w:t>
      </w:r>
      <w:r>
        <w:rPr>
          <w:sz w:val="28"/>
          <w:szCs w:val="28"/>
        </w:rPr>
        <w:t xml:space="preserve">  </w:t>
      </w:r>
      <w:proofErr w:type="gramStart"/>
      <w:r w:rsidRPr="001900C3">
        <w:rPr>
          <w:sz w:val="28"/>
          <w:szCs w:val="28"/>
        </w:rPr>
        <w:t>соц</w:t>
      </w:r>
      <w:proofErr w:type="gramEnd"/>
      <w:r w:rsidRPr="001900C3">
        <w:rPr>
          <w:sz w:val="28"/>
          <w:szCs w:val="28"/>
        </w:rPr>
        <w:t>іально</w:t>
      </w:r>
      <w:r>
        <w:rPr>
          <w:sz w:val="28"/>
          <w:szCs w:val="28"/>
        </w:rPr>
        <w:t>-</w:t>
      </w:r>
      <w:r w:rsidRPr="001900C3">
        <w:rPr>
          <w:sz w:val="28"/>
          <w:szCs w:val="28"/>
        </w:rPr>
        <w:t>психологічних</w:t>
      </w:r>
      <w:r>
        <w:rPr>
          <w:sz w:val="28"/>
          <w:szCs w:val="28"/>
        </w:rPr>
        <w:t xml:space="preserve">   </w:t>
      </w:r>
      <w:r w:rsidRPr="001900C3">
        <w:rPr>
          <w:sz w:val="28"/>
          <w:szCs w:val="28"/>
        </w:rPr>
        <w:t xml:space="preserve"> ролей </w:t>
      </w:r>
      <w:r>
        <w:rPr>
          <w:sz w:val="28"/>
          <w:szCs w:val="28"/>
        </w:rPr>
        <w:t xml:space="preserve">   </w:t>
      </w:r>
      <w:r w:rsidRPr="001900C3">
        <w:rPr>
          <w:sz w:val="28"/>
          <w:szCs w:val="28"/>
        </w:rPr>
        <w:t xml:space="preserve">в </w:t>
      </w:r>
      <w:r>
        <w:rPr>
          <w:sz w:val="28"/>
          <w:szCs w:val="28"/>
        </w:rPr>
        <w:t xml:space="preserve"> у</w:t>
      </w:r>
      <w:r w:rsidRPr="001900C3">
        <w:rPr>
          <w:sz w:val="28"/>
          <w:szCs w:val="28"/>
        </w:rPr>
        <w:t>правлінській</w:t>
      </w:r>
      <w:r>
        <w:rPr>
          <w:sz w:val="28"/>
          <w:szCs w:val="28"/>
        </w:rPr>
        <w:t xml:space="preserve">  </w:t>
      </w:r>
      <w:r w:rsidRPr="001900C3">
        <w:rPr>
          <w:sz w:val="28"/>
          <w:szCs w:val="28"/>
        </w:rPr>
        <w:t xml:space="preserve"> команді</w:t>
      </w:r>
      <w:r>
        <w:rPr>
          <w:sz w:val="28"/>
          <w:szCs w:val="28"/>
        </w:rPr>
        <w:t xml:space="preserve"> </w:t>
      </w:r>
      <w:r w:rsidRPr="001900C3">
        <w:rPr>
          <w:sz w:val="28"/>
          <w:szCs w:val="28"/>
        </w:rPr>
        <w:t xml:space="preserve"> / </w:t>
      </w:r>
      <w:r>
        <w:rPr>
          <w:sz w:val="28"/>
          <w:szCs w:val="28"/>
        </w:rPr>
        <w:t xml:space="preserve"> </w:t>
      </w:r>
      <w:r w:rsidRPr="001900C3">
        <w:rPr>
          <w:sz w:val="28"/>
          <w:szCs w:val="28"/>
        </w:rPr>
        <w:t xml:space="preserve">М. Коваленко, </w:t>
      </w:r>
      <w:r>
        <w:rPr>
          <w:sz w:val="28"/>
          <w:szCs w:val="28"/>
        </w:rPr>
        <w:t xml:space="preserve">  </w:t>
      </w:r>
      <w:r w:rsidRPr="001900C3">
        <w:rPr>
          <w:sz w:val="28"/>
          <w:szCs w:val="28"/>
        </w:rPr>
        <w:t xml:space="preserve">Л. Слобдянюк </w:t>
      </w:r>
      <w:r>
        <w:rPr>
          <w:sz w:val="28"/>
          <w:szCs w:val="28"/>
        </w:rPr>
        <w:t xml:space="preserve"> </w:t>
      </w:r>
      <w:r w:rsidRPr="001900C3">
        <w:rPr>
          <w:sz w:val="28"/>
          <w:szCs w:val="28"/>
        </w:rPr>
        <w:t xml:space="preserve">// </w:t>
      </w:r>
      <w:r>
        <w:rPr>
          <w:sz w:val="28"/>
          <w:szCs w:val="28"/>
        </w:rPr>
        <w:t xml:space="preserve">   </w:t>
      </w:r>
      <w:r w:rsidRPr="001900C3">
        <w:rPr>
          <w:sz w:val="28"/>
          <w:szCs w:val="28"/>
        </w:rPr>
        <w:t>Психологія</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і </w:t>
      </w:r>
      <w:r>
        <w:rPr>
          <w:sz w:val="28"/>
          <w:szCs w:val="28"/>
        </w:rPr>
        <w:t xml:space="preserve"> </w:t>
      </w:r>
      <w:r w:rsidRPr="001900C3">
        <w:rPr>
          <w:sz w:val="28"/>
          <w:szCs w:val="28"/>
        </w:rPr>
        <w:t>суспільство. – 2002. – №</w:t>
      </w:r>
      <w:r>
        <w:rPr>
          <w:sz w:val="28"/>
          <w:szCs w:val="28"/>
        </w:rPr>
        <w:t xml:space="preserve"> </w:t>
      </w:r>
      <w:r w:rsidRPr="001900C3">
        <w:rPr>
          <w:sz w:val="28"/>
          <w:szCs w:val="28"/>
        </w:rPr>
        <w:t>2. – С.</w:t>
      </w:r>
      <w:r>
        <w:rPr>
          <w:sz w:val="28"/>
          <w:szCs w:val="28"/>
        </w:rPr>
        <w:t xml:space="preserve"> </w:t>
      </w:r>
      <w:r w:rsidRPr="001900C3">
        <w:rPr>
          <w:sz w:val="28"/>
          <w:szCs w:val="28"/>
        </w:rPr>
        <w:t>119</w:t>
      </w:r>
      <w:r w:rsidRPr="001900C3">
        <w:rPr>
          <w:b/>
          <w:sz w:val="28"/>
          <w:szCs w:val="28"/>
        </w:rPr>
        <w:t>-</w:t>
      </w:r>
      <w:r w:rsidRPr="001900C3">
        <w:rPr>
          <w:sz w:val="28"/>
          <w:szCs w:val="28"/>
        </w:rPr>
        <w:t xml:space="preserve">125. </w:t>
      </w:r>
    </w:p>
    <w:p w:rsidR="000D6CD0" w:rsidRPr="001900C3" w:rsidRDefault="000D6CD0" w:rsidP="000D6CD0">
      <w:pPr>
        <w:spacing w:line="360" w:lineRule="auto"/>
        <w:contextualSpacing/>
        <w:jc w:val="both"/>
        <w:rPr>
          <w:sz w:val="28"/>
          <w:szCs w:val="28"/>
        </w:rPr>
      </w:pPr>
      <w:r w:rsidRPr="001900C3">
        <w:rPr>
          <w:sz w:val="28"/>
          <w:szCs w:val="28"/>
        </w:rPr>
        <w:t xml:space="preserve">89. Коллектив. </w:t>
      </w:r>
      <w:r>
        <w:rPr>
          <w:sz w:val="28"/>
          <w:szCs w:val="28"/>
        </w:rPr>
        <w:t xml:space="preserve">   </w:t>
      </w:r>
      <w:r w:rsidRPr="001900C3">
        <w:rPr>
          <w:sz w:val="28"/>
          <w:szCs w:val="28"/>
        </w:rPr>
        <w:t>Личность.</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Общение: </w:t>
      </w:r>
      <w:r>
        <w:rPr>
          <w:sz w:val="28"/>
          <w:szCs w:val="28"/>
        </w:rPr>
        <w:t xml:space="preserve">  Словарь  социально-</w:t>
      </w:r>
      <w:r w:rsidRPr="001900C3">
        <w:rPr>
          <w:sz w:val="28"/>
          <w:szCs w:val="28"/>
        </w:rPr>
        <w:t>психологических понятий</w:t>
      </w:r>
      <w:proofErr w:type="gramStart"/>
      <w:r w:rsidRPr="001900C3">
        <w:rPr>
          <w:sz w:val="28"/>
          <w:szCs w:val="28"/>
        </w:rPr>
        <w:t xml:space="preserve"> /</w:t>
      </w:r>
      <w:r>
        <w:rPr>
          <w:sz w:val="28"/>
          <w:szCs w:val="28"/>
        </w:rPr>
        <w:t xml:space="preserve"> </w:t>
      </w:r>
      <w:r w:rsidRPr="001900C3">
        <w:rPr>
          <w:sz w:val="28"/>
          <w:szCs w:val="28"/>
        </w:rPr>
        <w:t>П</w:t>
      </w:r>
      <w:proofErr w:type="gramEnd"/>
      <w:r w:rsidRPr="001900C3">
        <w:rPr>
          <w:sz w:val="28"/>
          <w:szCs w:val="28"/>
        </w:rPr>
        <w:t>од</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ред. Е.С. Кузьмина, </w:t>
      </w:r>
      <w:r>
        <w:rPr>
          <w:sz w:val="28"/>
          <w:szCs w:val="28"/>
        </w:rPr>
        <w:t xml:space="preserve"> </w:t>
      </w:r>
      <w:r w:rsidRPr="001900C3">
        <w:rPr>
          <w:sz w:val="28"/>
          <w:szCs w:val="28"/>
        </w:rPr>
        <w:t>В.Е. Семенова. – Л.</w:t>
      </w:r>
      <w:proofErr w:type="gramStart"/>
      <w:r>
        <w:rPr>
          <w:sz w:val="28"/>
          <w:szCs w:val="28"/>
        </w:rPr>
        <w:t xml:space="preserve"> </w:t>
      </w:r>
      <w:r w:rsidRPr="001900C3">
        <w:rPr>
          <w:sz w:val="28"/>
          <w:szCs w:val="28"/>
        </w:rPr>
        <w:t>:</w:t>
      </w:r>
      <w:proofErr w:type="gramEnd"/>
      <w:r w:rsidRPr="001900C3">
        <w:rPr>
          <w:sz w:val="28"/>
          <w:szCs w:val="28"/>
        </w:rPr>
        <w:t xml:space="preserve"> Лениздат,</w:t>
      </w:r>
      <w:r>
        <w:rPr>
          <w:sz w:val="28"/>
          <w:szCs w:val="28"/>
        </w:rPr>
        <w:t xml:space="preserve"> </w:t>
      </w:r>
      <w:r w:rsidRPr="001900C3">
        <w:rPr>
          <w:sz w:val="28"/>
          <w:szCs w:val="28"/>
        </w:rPr>
        <w:t>1987.</w:t>
      </w:r>
      <w:r>
        <w:rPr>
          <w:sz w:val="28"/>
          <w:szCs w:val="28"/>
        </w:rPr>
        <w:t xml:space="preserve"> </w:t>
      </w:r>
      <w:r w:rsidRPr="001900C3">
        <w:rPr>
          <w:sz w:val="28"/>
          <w:szCs w:val="28"/>
        </w:rPr>
        <w:t>–</w:t>
      </w:r>
      <w:r>
        <w:rPr>
          <w:sz w:val="28"/>
          <w:szCs w:val="28"/>
        </w:rPr>
        <w:t xml:space="preserve">  </w:t>
      </w:r>
      <w:r w:rsidRPr="001900C3">
        <w:rPr>
          <w:sz w:val="28"/>
          <w:szCs w:val="28"/>
        </w:rPr>
        <w:t>144 с.</w:t>
      </w:r>
    </w:p>
    <w:p w:rsidR="000D6CD0" w:rsidRPr="001900C3" w:rsidRDefault="000D6CD0" w:rsidP="000D6CD0">
      <w:pPr>
        <w:spacing w:line="360" w:lineRule="auto"/>
        <w:contextualSpacing/>
        <w:jc w:val="both"/>
        <w:rPr>
          <w:sz w:val="28"/>
          <w:szCs w:val="28"/>
        </w:rPr>
      </w:pPr>
      <w:r w:rsidRPr="001900C3">
        <w:rPr>
          <w:sz w:val="28"/>
          <w:szCs w:val="28"/>
        </w:rPr>
        <w:t xml:space="preserve">90. Кольцова В.А. </w:t>
      </w:r>
      <w:r>
        <w:rPr>
          <w:sz w:val="28"/>
          <w:szCs w:val="28"/>
        </w:rPr>
        <w:t xml:space="preserve">  </w:t>
      </w:r>
      <w:r w:rsidRPr="001900C3">
        <w:rPr>
          <w:sz w:val="28"/>
          <w:szCs w:val="28"/>
        </w:rPr>
        <w:t xml:space="preserve">Системный </w:t>
      </w:r>
      <w:r>
        <w:rPr>
          <w:sz w:val="28"/>
          <w:szCs w:val="28"/>
        </w:rPr>
        <w:t xml:space="preserve">    </w:t>
      </w:r>
      <w:r w:rsidRPr="001900C3">
        <w:rPr>
          <w:sz w:val="28"/>
          <w:szCs w:val="28"/>
        </w:rPr>
        <w:t xml:space="preserve">подход </w:t>
      </w:r>
      <w:r>
        <w:rPr>
          <w:sz w:val="28"/>
          <w:szCs w:val="28"/>
        </w:rPr>
        <w:t xml:space="preserve">   </w:t>
      </w:r>
      <w:r w:rsidRPr="001900C3">
        <w:rPr>
          <w:sz w:val="28"/>
          <w:szCs w:val="28"/>
        </w:rPr>
        <w:t xml:space="preserve">и </w:t>
      </w:r>
      <w:r>
        <w:rPr>
          <w:sz w:val="28"/>
          <w:szCs w:val="28"/>
        </w:rPr>
        <w:t xml:space="preserve">   </w:t>
      </w:r>
      <w:r w:rsidRPr="001900C3">
        <w:rPr>
          <w:sz w:val="28"/>
          <w:szCs w:val="28"/>
        </w:rPr>
        <w:t>разработка</w:t>
      </w:r>
      <w:r>
        <w:rPr>
          <w:sz w:val="28"/>
          <w:szCs w:val="28"/>
        </w:rPr>
        <w:t xml:space="preserve">  </w:t>
      </w:r>
      <w:r w:rsidRPr="001900C3">
        <w:rPr>
          <w:sz w:val="28"/>
          <w:szCs w:val="28"/>
        </w:rPr>
        <w:t xml:space="preserve"> </w:t>
      </w:r>
      <w:r>
        <w:rPr>
          <w:sz w:val="28"/>
          <w:szCs w:val="28"/>
        </w:rPr>
        <w:t xml:space="preserve"> </w:t>
      </w:r>
      <w:r w:rsidRPr="001900C3">
        <w:rPr>
          <w:sz w:val="28"/>
          <w:szCs w:val="28"/>
        </w:rPr>
        <w:t>проблем</w:t>
      </w:r>
      <w:r>
        <w:rPr>
          <w:sz w:val="28"/>
          <w:szCs w:val="28"/>
        </w:rPr>
        <w:t xml:space="preserve">  </w:t>
      </w:r>
      <w:r w:rsidRPr="001900C3">
        <w:rPr>
          <w:sz w:val="28"/>
          <w:szCs w:val="28"/>
        </w:rPr>
        <w:t xml:space="preserve"> истории</w:t>
      </w:r>
      <w:r>
        <w:rPr>
          <w:sz w:val="28"/>
          <w:szCs w:val="28"/>
        </w:rPr>
        <w:t xml:space="preserve"> </w:t>
      </w:r>
      <w:r w:rsidRPr="001900C3">
        <w:rPr>
          <w:sz w:val="28"/>
          <w:szCs w:val="28"/>
        </w:rPr>
        <w:t xml:space="preserve">отечественной </w:t>
      </w:r>
      <w:r>
        <w:rPr>
          <w:sz w:val="28"/>
          <w:szCs w:val="28"/>
        </w:rPr>
        <w:t xml:space="preserve"> </w:t>
      </w:r>
      <w:r w:rsidRPr="001900C3">
        <w:rPr>
          <w:sz w:val="28"/>
          <w:szCs w:val="28"/>
        </w:rPr>
        <w:t xml:space="preserve">психологической науки / В.А. Кольцова // Психологический </w:t>
      </w:r>
      <w:r>
        <w:rPr>
          <w:sz w:val="28"/>
          <w:szCs w:val="28"/>
        </w:rPr>
        <w:t>журнал. – 2002. – № 2. – С. 6-</w:t>
      </w:r>
      <w:r w:rsidRPr="001900C3">
        <w:rPr>
          <w:sz w:val="28"/>
          <w:szCs w:val="28"/>
        </w:rPr>
        <w:t>18.</w:t>
      </w:r>
    </w:p>
    <w:p w:rsidR="000D6CD0" w:rsidRPr="001900C3" w:rsidRDefault="000D6CD0" w:rsidP="000D6CD0">
      <w:pPr>
        <w:spacing w:line="360" w:lineRule="auto"/>
        <w:contextualSpacing/>
        <w:jc w:val="both"/>
        <w:rPr>
          <w:sz w:val="28"/>
          <w:szCs w:val="28"/>
        </w:rPr>
      </w:pPr>
      <w:r w:rsidRPr="001900C3">
        <w:rPr>
          <w:sz w:val="28"/>
          <w:szCs w:val="28"/>
        </w:rPr>
        <w:t xml:space="preserve">91. </w:t>
      </w:r>
      <w:r>
        <w:rPr>
          <w:sz w:val="28"/>
          <w:szCs w:val="28"/>
        </w:rPr>
        <w:t>Коломийцев Ю.</w:t>
      </w:r>
      <w:r w:rsidRPr="001900C3">
        <w:rPr>
          <w:sz w:val="28"/>
          <w:szCs w:val="28"/>
        </w:rPr>
        <w:t>А.</w:t>
      </w:r>
      <w:r>
        <w:rPr>
          <w:sz w:val="28"/>
          <w:szCs w:val="28"/>
        </w:rPr>
        <w:t xml:space="preserve"> Взаимоотношения  в  команде / Ю.</w:t>
      </w:r>
      <w:r w:rsidRPr="001900C3">
        <w:rPr>
          <w:sz w:val="28"/>
          <w:szCs w:val="28"/>
        </w:rPr>
        <w:t>А. Коломийцев. – М</w:t>
      </w:r>
      <w:r>
        <w:rPr>
          <w:sz w:val="28"/>
          <w:szCs w:val="28"/>
        </w:rPr>
        <w:t>.</w:t>
      </w:r>
      <w:proofErr w:type="gramStart"/>
      <w:r>
        <w:rPr>
          <w:sz w:val="28"/>
          <w:szCs w:val="28"/>
        </w:rPr>
        <w:t xml:space="preserve"> </w:t>
      </w:r>
      <w:r w:rsidRPr="001900C3">
        <w:rPr>
          <w:sz w:val="28"/>
          <w:szCs w:val="28"/>
        </w:rPr>
        <w:t>:</w:t>
      </w:r>
      <w:proofErr w:type="gramEnd"/>
      <w:r w:rsidRPr="001900C3">
        <w:rPr>
          <w:sz w:val="28"/>
          <w:szCs w:val="28"/>
        </w:rPr>
        <w:t xml:space="preserve"> ФиС, 1984. – 128 с.</w:t>
      </w:r>
    </w:p>
    <w:p w:rsidR="000D6CD0" w:rsidRPr="001900C3" w:rsidRDefault="000D6CD0" w:rsidP="000D6CD0">
      <w:pPr>
        <w:spacing w:line="360" w:lineRule="auto"/>
        <w:contextualSpacing/>
        <w:jc w:val="both"/>
        <w:rPr>
          <w:sz w:val="28"/>
          <w:szCs w:val="28"/>
          <w:lang w:val="uk-UA"/>
        </w:rPr>
      </w:pPr>
      <w:r w:rsidRPr="001900C3">
        <w:rPr>
          <w:sz w:val="28"/>
          <w:szCs w:val="28"/>
          <w:lang w:val="uk-UA"/>
        </w:rPr>
        <w:t>92</w:t>
      </w:r>
      <w:r>
        <w:rPr>
          <w:sz w:val="28"/>
          <w:szCs w:val="28"/>
          <w:lang w:val="uk-UA"/>
        </w:rPr>
        <w:t>. Коломинский Я.</w:t>
      </w:r>
      <w:r w:rsidRPr="001900C3">
        <w:rPr>
          <w:sz w:val="28"/>
          <w:szCs w:val="28"/>
          <w:lang w:val="uk-UA"/>
        </w:rPr>
        <w:t xml:space="preserve">Л. </w:t>
      </w:r>
      <w:r>
        <w:rPr>
          <w:sz w:val="28"/>
          <w:szCs w:val="28"/>
          <w:lang w:val="uk-UA"/>
        </w:rPr>
        <w:t xml:space="preserve"> </w:t>
      </w:r>
      <w:r w:rsidRPr="001900C3">
        <w:rPr>
          <w:sz w:val="28"/>
          <w:szCs w:val="28"/>
          <w:lang w:val="uk-UA"/>
        </w:rPr>
        <w:t>Социальная</w:t>
      </w:r>
      <w:r>
        <w:rPr>
          <w:sz w:val="28"/>
          <w:szCs w:val="28"/>
          <w:lang w:val="uk-UA"/>
        </w:rPr>
        <w:t xml:space="preserve"> </w:t>
      </w:r>
      <w:r w:rsidRPr="001900C3">
        <w:rPr>
          <w:sz w:val="28"/>
          <w:szCs w:val="28"/>
          <w:lang w:val="uk-UA"/>
        </w:rPr>
        <w:t xml:space="preserve"> </w:t>
      </w:r>
      <w:r>
        <w:rPr>
          <w:sz w:val="28"/>
          <w:szCs w:val="28"/>
          <w:lang w:val="uk-UA"/>
        </w:rPr>
        <w:t xml:space="preserve"> </w:t>
      </w:r>
      <w:r w:rsidRPr="001900C3">
        <w:rPr>
          <w:sz w:val="28"/>
          <w:szCs w:val="28"/>
          <w:lang w:val="uk-UA"/>
        </w:rPr>
        <w:t>психология</w:t>
      </w:r>
      <w:r>
        <w:rPr>
          <w:sz w:val="28"/>
          <w:szCs w:val="28"/>
          <w:lang w:val="uk-UA"/>
        </w:rPr>
        <w:t xml:space="preserve"> </w:t>
      </w:r>
      <w:r w:rsidRPr="001900C3">
        <w:rPr>
          <w:sz w:val="28"/>
          <w:szCs w:val="28"/>
          <w:lang w:val="uk-UA"/>
        </w:rPr>
        <w:t xml:space="preserve"> </w:t>
      </w:r>
      <w:r>
        <w:rPr>
          <w:sz w:val="28"/>
          <w:szCs w:val="28"/>
          <w:lang w:val="uk-UA"/>
        </w:rPr>
        <w:t xml:space="preserve"> </w:t>
      </w:r>
      <w:r w:rsidRPr="001900C3">
        <w:rPr>
          <w:sz w:val="28"/>
          <w:szCs w:val="28"/>
          <w:lang w:val="uk-UA"/>
        </w:rPr>
        <w:t xml:space="preserve">взаимоотношений </w:t>
      </w:r>
      <w:r>
        <w:rPr>
          <w:sz w:val="28"/>
          <w:szCs w:val="28"/>
          <w:lang w:val="uk-UA"/>
        </w:rPr>
        <w:t xml:space="preserve">  </w:t>
      </w:r>
      <w:r w:rsidRPr="001900C3">
        <w:rPr>
          <w:sz w:val="28"/>
          <w:szCs w:val="28"/>
          <w:lang w:val="uk-UA"/>
        </w:rPr>
        <w:t xml:space="preserve">в </w:t>
      </w:r>
      <w:r>
        <w:rPr>
          <w:sz w:val="28"/>
          <w:szCs w:val="28"/>
          <w:lang w:val="uk-UA"/>
        </w:rPr>
        <w:t xml:space="preserve">  </w:t>
      </w:r>
      <w:r w:rsidRPr="001900C3">
        <w:rPr>
          <w:sz w:val="28"/>
          <w:szCs w:val="28"/>
          <w:lang w:val="uk-UA"/>
        </w:rPr>
        <w:t xml:space="preserve">малых </w:t>
      </w:r>
      <w:r>
        <w:rPr>
          <w:sz w:val="28"/>
          <w:szCs w:val="28"/>
          <w:lang w:val="uk-UA"/>
        </w:rPr>
        <w:t xml:space="preserve"> </w:t>
      </w:r>
      <w:r w:rsidRPr="001900C3">
        <w:rPr>
          <w:sz w:val="28"/>
          <w:szCs w:val="28"/>
          <w:lang w:val="uk-UA"/>
        </w:rPr>
        <w:t xml:space="preserve">группах: </w:t>
      </w:r>
      <w:r>
        <w:rPr>
          <w:sz w:val="28"/>
          <w:szCs w:val="28"/>
          <w:lang w:val="uk-UA"/>
        </w:rPr>
        <w:t xml:space="preserve"> учеб. пособие / Я.</w:t>
      </w:r>
      <w:r w:rsidRPr="001900C3">
        <w:rPr>
          <w:sz w:val="28"/>
          <w:szCs w:val="28"/>
          <w:lang w:val="uk-UA"/>
        </w:rPr>
        <w:t xml:space="preserve">Л. Коломинский. – М. : АСТ, </w:t>
      </w:r>
      <w:r>
        <w:rPr>
          <w:sz w:val="28"/>
          <w:szCs w:val="28"/>
          <w:lang w:val="uk-UA"/>
        </w:rPr>
        <w:t xml:space="preserve"> </w:t>
      </w:r>
      <w:r w:rsidRPr="001900C3">
        <w:rPr>
          <w:sz w:val="28"/>
          <w:szCs w:val="28"/>
          <w:lang w:val="uk-UA"/>
        </w:rPr>
        <w:t>2010. – 448 с.</w:t>
      </w:r>
    </w:p>
    <w:p w:rsidR="000D6CD0" w:rsidRPr="003E780B" w:rsidRDefault="000D6CD0" w:rsidP="000D6CD0">
      <w:pPr>
        <w:spacing w:line="360" w:lineRule="auto"/>
        <w:contextualSpacing/>
        <w:jc w:val="both"/>
        <w:rPr>
          <w:sz w:val="28"/>
          <w:szCs w:val="28"/>
          <w:lang w:val="uk-UA"/>
        </w:rPr>
      </w:pPr>
      <w:r w:rsidRPr="001900C3">
        <w:rPr>
          <w:sz w:val="28"/>
          <w:szCs w:val="28"/>
        </w:rPr>
        <w:t xml:space="preserve">93. </w:t>
      </w:r>
      <w:r>
        <w:rPr>
          <w:sz w:val="28"/>
          <w:szCs w:val="28"/>
        </w:rPr>
        <w:t>Кондратьев М.</w:t>
      </w:r>
      <w:r w:rsidRPr="001900C3">
        <w:rPr>
          <w:sz w:val="28"/>
          <w:szCs w:val="28"/>
        </w:rPr>
        <w:t>Ю. Социальная психология в образовании: Учебное пособ</w:t>
      </w:r>
      <w:r w:rsidRPr="001900C3">
        <w:rPr>
          <w:sz w:val="28"/>
          <w:szCs w:val="28"/>
          <w:lang w:val="uk-UA"/>
        </w:rPr>
        <w:t xml:space="preserve">ие  </w:t>
      </w:r>
      <w:r>
        <w:rPr>
          <w:sz w:val="28"/>
          <w:szCs w:val="28"/>
        </w:rPr>
        <w:t xml:space="preserve"> / М.</w:t>
      </w:r>
      <w:r w:rsidRPr="001900C3">
        <w:rPr>
          <w:sz w:val="28"/>
          <w:szCs w:val="28"/>
        </w:rPr>
        <w:t>Ю. Кондратьев. – М.</w:t>
      </w:r>
      <w:proofErr w:type="gramStart"/>
      <w:r>
        <w:rPr>
          <w:sz w:val="28"/>
          <w:szCs w:val="28"/>
        </w:rPr>
        <w:t xml:space="preserve"> </w:t>
      </w:r>
      <w:r w:rsidRPr="001900C3">
        <w:rPr>
          <w:sz w:val="28"/>
          <w:szCs w:val="28"/>
        </w:rPr>
        <w:t>:</w:t>
      </w:r>
      <w:proofErr w:type="gramEnd"/>
      <w:r w:rsidRPr="001900C3">
        <w:rPr>
          <w:sz w:val="28"/>
          <w:szCs w:val="28"/>
        </w:rPr>
        <w:t xml:space="preserve"> ПЕР СЭ, 2008. – 383</w:t>
      </w:r>
      <w:r>
        <w:rPr>
          <w:sz w:val="28"/>
          <w:szCs w:val="28"/>
        </w:rPr>
        <w:t xml:space="preserve"> </w:t>
      </w:r>
      <w:r w:rsidRPr="001900C3">
        <w:rPr>
          <w:sz w:val="28"/>
          <w:szCs w:val="28"/>
        </w:rPr>
        <w:t>с.</w:t>
      </w:r>
    </w:p>
    <w:p w:rsidR="000D6CD0" w:rsidRPr="001900C3" w:rsidRDefault="000D6CD0" w:rsidP="000D6CD0">
      <w:pPr>
        <w:spacing w:line="360" w:lineRule="auto"/>
        <w:contextualSpacing/>
        <w:jc w:val="both"/>
        <w:rPr>
          <w:sz w:val="28"/>
          <w:szCs w:val="28"/>
        </w:rPr>
      </w:pPr>
      <w:r w:rsidRPr="001900C3">
        <w:rPr>
          <w:sz w:val="28"/>
          <w:szCs w:val="28"/>
        </w:rPr>
        <w:t xml:space="preserve">94. Комаров А.В. Формы, методы и методические приемы командообразования </w:t>
      </w:r>
      <w:r>
        <w:rPr>
          <w:sz w:val="28"/>
          <w:szCs w:val="28"/>
        </w:rPr>
        <w:t xml:space="preserve"> </w:t>
      </w:r>
      <w:r w:rsidRPr="001900C3">
        <w:rPr>
          <w:sz w:val="28"/>
          <w:szCs w:val="28"/>
        </w:rPr>
        <w:t xml:space="preserve">как </w:t>
      </w:r>
      <w:r>
        <w:rPr>
          <w:sz w:val="28"/>
          <w:szCs w:val="28"/>
        </w:rPr>
        <w:t xml:space="preserve">    </w:t>
      </w:r>
      <w:r w:rsidRPr="001900C3">
        <w:rPr>
          <w:sz w:val="28"/>
          <w:szCs w:val="28"/>
        </w:rPr>
        <w:t xml:space="preserve">раздела </w:t>
      </w:r>
      <w:r>
        <w:rPr>
          <w:sz w:val="28"/>
          <w:szCs w:val="28"/>
        </w:rPr>
        <w:t xml:space="preserve">    </w:t>
      </w:r>
      <w:r w:rsidRPr="001900C3">
        <w:rPr>
          <w:sz w:val="28"/>
          <w:szCs w:val="28"/>
        </w:rPr>
        <w:t xml:space="preserve">социальной </w:t>
      </w:r>
      <w:r>
        <w:rPr>
          <w:sz w:val="28"/>
          <w:szCs w:val="28"/>
        </w:rPr>
        <w:t xml:space="preserve">    </w:t>
      </w:r>
      <w:r w:rsidRPr="001900C3">
        <w:rPr>
          <w:sz w:val="28"/>
          <w:szCs w:val="28"/>
        </w:rPr>
        <w:t>психологи</w:t>
      </w:r>
      <w:r>
        <w:rPr>
          <w:sz w:val="28"/>
          <w:szCs w:val="28"/>
        </w:rPr>
        <w:t xml:space="preserve">  </w:t>
      </w:r>
      <w:r w:rsidRPr="001900C3">
        <w:rPr>
          <w:sz w:val="28"/>
          <w:szCs w:val="28"/>
        </w:rPr>
        <w:t xml:space="preserve"> </w:t>
      </w:r>
      <w:r>
        <w:rPr>
          <w:sz w:val="28"/>
          <w:szCs w:val="28"/>
        </w:rPr>
        <w:t xml:space="preserve"> </w:t>
      </w:r>
      <w:r w:rsidRPr="001900C3">
        <w:rPr>
          <w:sz w:val="28"/>
          <w:szCs w:val="28"/>
        </w:rPr>
        <w:t>/</w:t>
      </w:r>
      <w:r>
        <w:rPr>
          <w:sz w:val="28"/>
          <w:szCs w:val="28"/>
        </w:rPr>
        <w:t xml:space="preserve"> </w:t>
      </w:r>
      <w:r w:rsidR="003E780B">
        <w:rPr>
          <w:sz w:val="28"/>
          <w:szCs w:val="28"/>
          <w:lang w:val="uk-UA"/>
        </w:rPr>
        <w:t xml:space="preserve">                   </w:t>
      </w:r>
      <w:r w:rsidRPr="001900C3">
        <w:rPr>
          <w:sz w:val="28"/>
          <w:szCs w:val="28"/>
        </w:rPr>
        <w:lastRenderedPageBreak/>
        <w:t xml:space="preserve">А.В. Комаров, </w:t>
      </w:r>
      <w:r>
        <w:rPr>
          <w:sz w:val="28"/>
          <w:szCs w:val="28"/>
        </w:rPr>
        <w:t xml:space="preserve">  </w:t>
      </w:r>
      <w:r w:rsidRPr="001900C3">
        <w:rPr>
          <w:sz w:val="28"/>
          <w:szCs w:val="28"/>
        </w:rPr>
        <w:t>Т.В. Слотина //</w:t>
      </w:r>
      <w:r w:rsidR="003E780B">
        <w:rPr>
          <w:sz w:val="28"/>
          <w:szCs w:val="28"/>
          <w:lang w:val="uk-UA"/>
        </w:rPr>
        <w:t xml:space="preserve"> </w:t>
      </w:r>
      <w:r w:rsidRPr="009837EE">
        <w:rPr>
          <w:spacing w:val="-6"/>
          <w:sz w:val="28"/>
          <w:szCs w:val="28"/>
        </w:rPr>
        <w:t>Практическая и прикладная социальная психология. – СПб</w:t>
      </w:r>
      <w:proofErr w:type="gramStart"/>
      <w:r w:rsidRPr="009837EE">
        <w:rPr>
          <w:spacing w:val="-6"/>
          <w:sz w:val="28"/>
          <w:szCs w:val="28"/>
        </w:rPr>
        <w:t xml:space="preserve">. : </w:t>
      </w:r>
      <w:proofErr w:type="gramEnd"/>
      <w:r w:rsidRPr="009837EE">
        <w:rPr>
          <w:spacing w:val="-6"/>
          <w:sz w:val="28"/>
          <w:szCs w:val="28"/>
        </w:rPr>
        <w:t xml:space="preserve">ПГУПС, 2011. </w:t>
      </w:r>
      <w:r>
        <w:rPr>
          <w:sz w:val="28"/>
          <w:szCs w:val="28"/>
        </w:rPr>
        <w:t xml:space="preserve">-  </w:t>
      </w:r>
      <w:r w:rsidRPr="001900C3">
        <w:rPr>
          <w:sz w:val="28"/>
          <w:szCs w:val="28"/>
        </w:rPr>
        <w:t>С. 134</w:t>
      </w:r>
      <w:r>
        <w:rPr>
          <w:sz w:val="28"/>
          <w:szCs w:val="28"/>
        </w:rPr>
        <w:t>-</w:t>
      </w:r>
      <w:r w:rsidRPr="001900C3">
        <w:rPr>
          <w:sz w:val="28"/>
          <w:szCs w:val="28"/>
        </w:rPr>
        <w:t>141</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95</w:t>
      </w:r>
      <w:r>
        <w:rPr>
          <w:sz w:val="28"/>
          <w:szCs w:val="28"/>
        </w:rPr>
        <w:t>. Корнєв М.</w:t>
      </w:r>
      <w:r w:rsidRPr="001900C3">
        <w:rPr>
          <w:sz w:val="28"/>
          <w:szCs w:val="28"/>
        </w:rPr>
        <w:t xml:space="preserve">Н. </w:t>
      </w:r>
      <w:r>
        <w:rPr>
          <w:sz w:val="28"/>
          <w:szCs w:val="28"/>
        </w:rPr>
        <w:t xml:space="preserve"> </w:t>
      </w:r>
      <w:r w:rsidRPr="001900C3">
        <w:rPr>
          <w:sz w:val="28"/>
          <w:szCs w:val="28"/>
        </w:rPr>
        <w:t xml:space="preserve">До </w:t>
      </w:r>
      <w:r>
        <w:rPr>
          <w:sz w:val="28"/>
          <w:szCs w:val="28"/>
        </w:rPr>
        <w:t xml:space="preserve"> </w:t>
      </w:r>
      <w:r w:rsidRPr="001900C3">
        <w:rPr>
          <w:sz w:val="28"/>
          <w:szCs w:val="28"/>
        </w:rPr>
        <w:t xml:space="preserve">визначення </w:t>
      </w:r>
      <w:r>
        <w:rPr>
          <w:sz w:val="28"/>
          <w:szCs w:val="28"/>
        </w:rPr>
        <w:t xml:space="preserve"> </w:t>
      </w:r>
      <w:r w:rsidRPr="001900C3">
        <w:rPr>
          <w:sz w:val="28"/>
          <w:szCs w:val="28"/>
        </w:rPr>
        <w:t xml:space="preserve">сутності </w:t>
      </w:r>
      <w:r>
        <w:rPr>
          <w:sz w:val="28"/>
          <w:szCs w:val="28"/>
        </w:rPr>
        <w:t xml:space="preserve">   </w:t>
      </w:r>
      <w:r w:rsidRPr="001900C3">
        <w:rPr>
          <w:sz w:val="28"/>
          <w:szCs w:val="28"/>
        </w:rPr>
        <w:t xml:space="preserve">предмету </w:t>
      </w:r>
      <w:r>
        <w:rPr>
          <w:sz w:val="28"/>
          <w:szCs w:val="28"/>
        </w:rPr>
        <w:t xml:space="preserve">   </w:t>
      </w:r>
      <w:proofErr w:type="gramStart"/>
      <w:r w:rsidRPr="001900C3">
        <w:rPr>
          <w:sz w:val="28"/>
          <w:szCs w:val="28"/>
        </w:rPr>
        <w:t>соц</w:t>
      </w:r>
      <w:proofErr w:type="gramEnd"/>
      <w:r w:rsidRPr="001900C3">
        <w:rPr>
          <w:sz w:val="28"/>
          <w:szCs w:val="28"/>
        </w:rPr>
        <w:t xml:space="preserve">іальної </w:t>
      </w:r>
      <w:r>
        <w:rPr>
          <w:sz w:val="28"/>
          <w:szCs w:val="28"/>
        </w:rPr>
        <w:t xml:space="preserve">  </w:t>
      </w:r>
      <w:r w:rsidRPr="001900C3">
        <w:rPr>
          <w:sz w:val="28"/>
          <w:szCs w:val="28"/>
        </w:rPr>
        <w:t xml:space="preserve">психології </w:t>
      </w:r>
      <w:r>
        <w:rPr>
          <w:sz w:val="28"/>
          <w:szCs w:val="28"/>
        </w:rPr>
        <w:t xml:space="preserve">  / М.</w:t>
      </w:r>
      <w:r w:rsidRPr="001900C3">
        <w:rPr>
          <w:sz w:val="28"/>
          <w:szCs w:val="28"/>
        </w:rPr>
        <w:t xml:space="preserve">Н. Корнєв //  Актуальні проблеми соціології, психології, педагогіки: </w:t>
      </w:r>
      <w:r>
        <w:rPr>
          <w:sz w:val="28"/>
          <w:szCs w:val="28"/>
        </w:rPr>
        <w:t xml:space="preserve"> </w:t>
      </w:r>
      <w:r w:rsidRPr="001900C3">
        <w:rPr>
          <w:sz w:val="28"/>
          <w:szCs w:val="28"/>
        </w:rPr>
        <w:t>зб.</w:t>
      </w:r>
      <w:r>
        <w:rPr>
          <w:sz w:val="28"/>
          <w:szCs w:val="28"/>
        </w:rPr>
        <w:t xml:space="preserve">  </w:t>
      </w:r>
      <w:r w:rsidRPr="001900C3">
        <w:rPr>
          <w:sz w:val="28"/>
          <w:szCs w:val="28"/>
        </w:rPr>
        <w:t>наук. праць. –  2004. –  Вип.</w:t>
      </w:r>
      <w:r>
        <w:rPr>
          <w:sz w:val="28"/>
          <w:szCs w:val="28"/>
        </w:rPr>
        <w:t xml:space="preserve"> 2. – С. 6-</w:t>
      </w:r>
      <w:r w:rsidRPr="001900C3">
        <w:rPr>
          <w:sz w:val="28"/>
          <w:szCs w:val="28"/>
        </w:rPr>
        <w:t>12.</w:t>
      </w:r>
    </w:p>
    <w:p w:rsidR="000D6CD0" w:rsidRPr="001900C3" w:rsidRDefault="000D6CD0" w:rsidP="000D6CD0">
      <w:pPr>
        <w:spacing w:line="360" w:lineRule="auto"/>
        <w:contextualSpacing/>
        <w:jc w:val="both"/>
        <w:rPr>
          <w:sz w:val="28"/>
          <w:szCs w:val="28"/>
        </w:rPr>
      </w:pPr>
      <w:r w:rsidRPr="001900C3">
        <w:rPr>
          <w:sz w:val="28"/>
          <w:szCs w:val="28"/>
        </w:rPr>
        <w:t xml:space="preserve">96. </w:t>
      </w:r>
      <w:r>
        <w:rPr>
          <w:sz w:val="28"/>
          <w:szCs w:val="28"/>
        </w:rPr>
        <w:t>Корнеева Е.</w:t>
      </w:r>
      <w:r w:rsidRPr="001900C3">
        <w:rPr>
          <w:sz w:val="28"/>
          <w:szCs w:val="28"/>
        </w:rPr>
        <w:t xml:space="preserve">Н. </w:t>
      </w:r>
      <w:r>
        <w:rPr>
          <w:sz w:val="28"/>
          <w:szCs w:val="28"/>
        </w:rPr>
        <w:t xml:space="preserve"> </w:t>
      </w:r>
      <w:r w:rsidRPr="001900C3">
        <w:rPr>
          <w:sz w:val="28"/>
          <w:szCs w:val="28"/>
        </w:rPr>
        <w:t>Интегративная</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регуляция </w:t>
      </w:r>
      <w:r>
        <w:rPr>
          <w:sz w:val="28"/>
          <w:szCs w:val="28"/>
        </w:rPr>
        <w:t xml:space="preserve">  </w:t>
      </w:r>
      <w:r w:rsidRPr="001900C3">
        <w:rPr>
          <w:sz w:val="28"/>
          <w:szCs w:val="28"/>
        </w:rPr>
        <w:t>социального</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взаимодействия </w:t>
      </w:r>
      <w:r>
        <w:rPr>
          <w:sz w:val="28"/>
          <w:szCs w:val="28"/>
        </w:rPr>
        <w:t xml:space="preserve">  </w:t>
      </w:r>
      <w:r w:rsidRPr="001900C3">
        <w:rPr>
          <w:sz w:val="28"/>
          <w:szCs w:val="28"/>
        </w:rPr>
        <w:t>участников образовательного процесса / Е.Н. Корнеева // Психологический</w:t>
      </w:r>
      <w:r>
        <w:rPr>
          <w:sz w:val="28"/>
          <w:szCs w:val="28"/>
        </w:rPr>
        <w:t xml:space="preserve"> </w:t>
      </w:r>
      <w:r w:rsidRPr="001900C3">
        <w:rPr>
          <w:sz w:val="28"/>
          <w:szCs w:val="28"/>
        </w:rPr>
        <w:t>журнал. – 2008. – Т. 29. – №</w:t>
      </w:r>
      <w:r>
        <w:rPr>
          <w:sz w:val="28"/>
          <w:szCs w:val="28"/>
        </w:rPr>
        <w:t xml:space="preserve"> </w:t>
      </w:r>
      <w:r w:rsidRPr="001900C3">
        <w:rPr>
          <w:sz w:val="28"/>
          <w:szCs w:val="28"/>
        </w:rPr>
        <w:t>5. – С.73</w:t>
      </w:r>
      <w:r w:rsidRPr="001900C3">
        <w:rPr>
          <w:b/>
          <w:sz w:val="28"/>
          <w:szCs w:val="28"/>
        </w:rPr>
        <w:t>-</w:t>
      </w:r>
      <w:r w:rsidRPr="001900C3">
        <w:rPr>
          <w:sz w:val="28"/>
          <w:szCs w:val="28"/>
        </w:rPr>
        <w:t>82</w:t>
      </w:r>
      <w:r>
        <w:rPr>
          <w:sz w:val="28"/>
          <w:szCs w:val="28"/>
        </w:rPr>
        <w:t>.</w:t>
      </w:r>
      <w:r w:rsidRPr="001900C3">
        <w:rPr>
          <w:sz w:val="28"/>
          <w:szCs w:val="28"/>
        </w:rPr>
        <w:t xml:space="preserve"> </w:t>
      </w:r>
    </w:p>
    <w:p w:rsidR="000D6CD0" w:rsidRPr="003E780B" w:rsidRDefault="000D6CD0" w:rsidP="000D6CD0">
      <w:pPr>
        <w:spacing w:line="360" w:lineRule="auto"/>
        <w:contextualSpacing/>
        <w:jc w:val="both"/>
        <w:rPr>
          <w:sz w:val="28"/>
          <w:szCs w:val="28"/>
        </w:rPr>
      </w:pPr>
      <w:r w:rsidRPr="001900C3">
        <w:rPr>
          <w:sz w:val="28"/>
          <w:szCs w:val="28"/>
          <w:lang w:val="uk-UA"/>
        </w:rPr>
        <w:t xml:space="preserve">97. </w:t>
      </w:r>
      <w:r>
        <w:rPr>
          <w:sz w:val="28"/>
          <w:szCs w:val="28"/>
        </w:rPr>
        <w:t xml:space="preserve">Корнилова Т.В.   </w:t>
      </w:r>
      <w:r w:rsidRPr="001900C3">
        <w:rPr>
          <w:sz w:val="28"/>
          <w:szCs w:val="28"/>
        </w:rPr>
        <w:t>Методологические</w:t>
      </w:r>
      <w:r>
        <w:rPr>
          <w:sz w:val="28"/>
          <w:szCs w:val="28"/>
        </w:rPr>
        <w:t xml:space="preserve"> </w:t>
      </w:r>
      <w:r w:rsidRPr="001900C3">
        <w:rPr>
          <w:sz w:val="28"/>
          <w:szCs w:val="28"/>
        </w:rPr>
        <w:t xml:space="preserve"> основы </w:t>
      </w:r>
      <w:r>
        <w:rPr>
          <w:sz w:val="28"/>
          <w:szCs w:val="28"/>
        </w:rPr>
        <w:t xml:space="preserve"> </w:t>
      </w:r>
      <w:r w:rsidRPr="001900C3">
        <w:rPr>
          <w:sz w:val="28"/>
          <w:szCs w:val="28"/>
        </w:rPr>
        <w:t>психологии :</w:t>
      </w:r>
      <w:r>
        <w:rPr>
          <w:sz w:val="28"/>
          <w:szCs w:val="28"/>
        </w:rPr>
        <w:t xml:space="preserve"> </w:t>
      </w:r>
      <w:r w:rsidRPr="001900C3">
        <w:rPr>
          <w:sz w:val="28"/>
          <w:szCs w:val="28"/>
        </w:rPr>
        <w:t xml:space="preserve">учебное пособие </w:t>
      </w:r>
      <w:r>
        <w:rPr>
          <w:sz w:val="28"/>
          <w:szCs w:val="28"/>
          <w:lang w:val="uk-UA"/>
        </w:rPr>
        <w:t xml:space="preserve">  </w:t>
      </w:r>
      <w:r w:rsidRPr="001900C3">
        <w:rPr>
          <w:sz w:val="28"/>
          <w:szCs w:val="28"/>
        </w:rPr>
        <w:t>для вузов</w:t>
      </w:r>
      <w:r>
        <w:rPr>
          <w:sz w:val="28"/>
          <w:szCs w:val="28"/>
        </w:rPr>
        <w:t xml:space="preserve"> </w:t>
      </w:r>
      <w:r w:rsidRPr="001900C3">
        <w:rPr>
          <w:sz w:val="28"/>
          <w:szCs w:val="28"/>
          <w:lang w:val="uk-UA"/>
        </w:rPr>
        <w:t xml:space="preserve">  </w:t>
      </w:r>
      <w:r w:rsidRPr="001900C3">
        <w:rPr>
          <w:sz w:val="28"/>
          <w:szCs w:val="28"/>
        </w:rPr>
        <w:t xml:space="preserve">/ </w:t>
      </w:r>
      <w:r>
        <w:rPr>
          <w:sz w:val="28"/>
          <w:szCs w:val="28"/>
        </w:rPr>
        <w:t xml:space="preserve"> </w:t>
      </w:r>
      <w:r w:rsidRPr="001900C3">
        <w:rPr>
          <w:sz w:val="28"/>
          <w:szCs w:val="28"/>
        </w:rPr>
        <w:t xml:space="preserve">Корнилова Т.В., </w:t>
      </w:r>
      <w:r>
        <w:rPr>
          <w:sz w:val="28"/>
          <w:szCs w:val="28"/>
        </w:rPr>
        <w:t xml:space="preserve"> </w:t>
      </w:r>
      <w:r w:rsidRPr="001900C3">
        <w:rPr>
          <w:sz w:val="28"/>
          <w:szCs w:val="28"/>
        </w:rPr>
        <w:t>Смирнов С.Д. – СПб</w:t>
      </w:r>
      <w:proofErr w:type="gramStart"/>
      <w:r w:rsidRPr="001900C3">
        <w:rPr>
          <w:sz w:val="28"/>
          <w:szCs w:val="28"/>
        </w:rPr>
        <w:t>.</w:t>
      </w:r>
      <w:r>
        <w:rPr>
          <w:sz w:val="28"/>
          <w:szCs w:val="28"/>
        </w:rPr>
        <w:t xml:space="preserve"> </w:t>
      </w:r>
      <w:r w:rsidRPr="001900C3">
        <w:rPr>
          <w:sz w:val="28"/>
          <w:szCs w:val="28"/>
        </w:rPr>
        <w:t xml:space="preserve">: </w:t>
      </w:r>
      <w:r>
        <w:rPr>
          <w:sz w:val="28"/>
          <w:szCs w:val="28"/>
        </w:rPr>
        <w:t xml:space="preserve"> </w:t>
      </w:r>
      <w:proofErr w:type="gramEnd"/>
      <w:r w:rsidRPr="001900C3">
        <w:rPr>
          <w:sz w:val="28"/>
          <w:szCs w:val="28"/>
        </w:rPr>
        <w:t xml:space="preserve">Питер, </w:t>
      </w:r>
      <w:r>
        <w:rPr>
          <w:sz w:val="28"/>
          <w:szCs w:val="28"/>
        </w:rPr>
        <w:t xml:space="preserve"> </w:t>
      </w:r>
      <w:r w:rsidRPr="001900C3">
        <w:rPr>
          <w:sz w:val="28"/>
          <w:szCs w:val="28"/>
        </w:rPr>
        <w:t>2009. – 320 с.</w:t>
      </w:r>
    </w:p>
    <w:p w:rsidR="000D6CD0" w:rsidRPr="003E780B" w:rsidRDefault="000D6CD0" w:rsidP="000D6CD0">
      <w:pPr>
        <w:spacing w:line="360" w:lineRule="auto"/>
        <w:contextualSpacing/>
        <w:jc w:val="both"/>
        <w:rPr>
          <w:sz w:val="28"/>
          <w:szCs w:val="28"/>
          <w:lang w:val="uk-UA"/>
        </w:rPr>
      </w:pPr>
      <w:r w:rsidRPr="001900C3">
        <w:rPr>
          <w:sz w:val="28"/>
          <w:szCs w:val="28"/>
        </w:rPr>
        <w:t>98.</w:t>
      </w:r>
      <w:r>
        <w:rPr>
          <w:sz w:val="28"/>
          <w:szCs w:val="28"/>
          <w:lang w:val="uk-UA"/>
        </w:rPr>
        <w:t xml:space="preserve"> </w:t>
      </w:r>
      <w:r w:rsidRPr="001900C3">
        <w:rPr>
          <w:sz w:val="28"/>
          <w:szCs w:val="28"/>
        </w:rPr>
        <w:t xml:space="preserve"> Корюненко М. </w:t>
      </w:r>
      <w:r>
        <w:rPr>
          <w:sz w:val="28"/>
          <w:szCs w:val="28"/>
        </w:rPr>
        <w:t xml:space="preserve"> </w:t>
      </w:r>
      <w:r w:rsidRPr="001900C3">
        <w:rPr>
          <w:sz w:val="28"/>
          <w:szCs w:val="28"/>
        </w:rPr>
        <w:t xml:space="preserve">Психологічні </w:t>
      </w:r>
      <w:r>
        <w:rPr>
          <w:sz w:val="28"/>
          <w:szCs w:val="28"/>
        </w:rPr>
        <w:t xml:space="preserve">  </w:t>
      </w:r>
      <w:r w:rsidRPr="001900C3">
        <w:rPr>
          <w:sz w:val="28"/>
          <w:szCs w:val="28"/>
        </w:rPr>
        <w:t xml:space="preserve">проблеми </w:t>
      </w:r>
      <w:r>
        <w:rPr>
          <w:sz w:val="28"/>
          <w:szCs w:val="28"/>
        </w:rPr>
        <w:t xml:space="preserve">  </w:t>
      </w:r>
      <w:r w:rsidRPr="001900C3">
        <w:rPr>
          <w:sz w:val="28"/>
          <w:szCs w:val="28"/>
        </w:rPr>
        <w:t xml:space="preserve">модернізації </w:t>
      </w:r>
      <w:r>
        <w:rPr>
          <w:sz w:val="28"/>
          <w:szCs w:val="28"/>
        </w:rPr>
        <w:t xml:space="preserve">  </w:t>
      </w:r>
      <w:r w:rsidRPr="001900C3">
        <w:rPr>
          <w:sz w:val="28"/>
          <w:szCs w:val="28"/>
        </w:rPr>
        <w:t>освіти</w:t>
      </w:r>
      <w:r>
        <w:rPr>
          <w:sz w:val="28"/>
          <w:szCs w:val="28"/>
        </w:rPr>
        <w:t xml:space="preserve">  </w:t>
      </w:r>
      <w:r w:rsidRPr="001900C3">
        <w:rPr>
          <w:sz w:val="28"/>
          <w:szCs w:val="28"/>
        </w:rPr>
        <w:t xml:space="preserve"> в </w:t>
      </w:r>
      <w:r>
        <w:rPr>
          <w:sz w:val="28"/>
          <w:szCs w:val="28"/>
        </w:rPr>
        <w:t xml:space="preserve"> </w:t>
      </w:r>
      <w:r w:rsidRPr="001900C3">
        <w:rPr>
          <w:sz w:val="28"/>
          <w:szCs w:val="28"/>
        </w:rPr>
        <w:t xml:space="preserve">Україні  / </w:t>
      </w:r>
      <w:r w:rsidRPr="001900C3">
        <w:rPr>
          <w:sz w:val="28"/>
          <w:szCs w:val="28"/>
          <w:lang w:val="uk-UA"/>
        </w:rPr>
        <w:t xml:space="preserve">   </w:t>
      </w:r>
      <w:r w:rsidRPr="001900C3">
        <w:rPr>
          <w:sz w:val="28"/>
          <w:szCs w:val="28"/>
        </w:rPr>
        <w:t xml:space="preserve">М. Корюненко, </w:t>
      </w:r>
      <w:r>
        <w:rPr>
          <w:sz w:val="28"/>
          <w:szCs w:val="28"/>
        </w:rPr>
        <w:t xml:space="preserve"> </w:t>
      </w:r>
      <w:r w:rsidRPr="001900C3">
        <w:rPr>
          <w:sz w:val="28"/>
          <w:szCs w:val="28"/>
        </w:rPr>
        <w:t>Л. Марченко,</w:t>
      </w:r>
      <w:r>
        <w:rPr>
          <w:sz w:val="28"/>
          <w:szCs w:val="28"/>
        </w:rPr>
        <w:t xml:space="preserve"> </w:t>
      </w:r>
      <w:r w:rsidRPr="001900C3">
        <w:rPr>
          <w:sz w:val="28"/>
          <w:szCs w:val="28"/>
        </w:rPr>
        <w:t xml:space="preserve"> І. Подолян // Освіта України. </w:t>
      </w:r>
      <w:r>
        <w:rPr>
          <w:sz w:val="28"/>
          <w:szCs w:val="28"/>
        </w:rPr>
        <w:t>-</w:t>
      </w:r>
      <w:r w:rsidRPr="001900C3">
        <w:rPr>
          <w:sz w:val="28"/>
          <w:szCs w:val="28"/>
        </w:rPr>
        <w:t xml:space="preserve"> 2004. </w:t>
      </w:r>
      <w:r>
        <w:rPr>
          <w:sz w:val="28"/>
          <w:szCs w:val="28"/>
        </w:rPr>
        <w:t>-</w:t>
      </w:r>
      <w:r w:rsidRPr="001900C3">
        <w:rPr>
          <w:sz w:val="28"/>
          <w:szCs w:val="28"/>
        </w:rPr>
        <w:t xml:space="preserve"> С. 1</w:t>
      </w:r>
      <w:r>
        <w:rPr>
          <w:b/>
          <w:sz w:val="28"/>
          <w:szCs w:val="28"/>
        </w:rPr>
        <w:t>-</w:t>
      </w:r>
      <w:r w:rsidRPr="001900C3">
        <w:rPr>
          <w:sz w:val="28"/>
          <w:szCs w:val="28"/>
        </w:rPr>
        <w:t>6.</w:t>
      </w:r>
    </w:p>
    <w:p w:rsidR="000D6CD0" w:rsidRPr="00B90A98" w:rsidRDefault="000D6CD0" w:rsidP="000D6CD0">
      <w:pPr>
        <w:spacing w:line="360" w:lineRule="auto"/>
        <w:contextualSpacing/>
        <w:jc w:val="both"/>
        <w:rPr>
          <w:sz w:val="28"/>
          <w:szCs w:val="28"/>
        </w:rPr>
      </w:pPr>
      <w:r w:rsidRPr="001900C3">
        <w:rPr>
          <w:sz w:val="28"/>
          <w:szCs w:val="28"/>
          <w:lang w:val="uk-UA"/>
        </w:rPr>
        <w:t xml:space="preserve">99. </w:t>
      </w:r>
      <w:r>
        <w:rPr>
          <w:sz w:val="28"/>
          <w:szCs w:val="28"/>
          <w:lang w:val="uk-UA"/>
        </w:rPr>
        <w:t xml:space="preserve"> </w:t>
      </w:r>
      <w:proofErr w:type="gramStart"/>
      <w:r>
        <w:rPr>
          <w:sz w:val="28"/>
          <w:szCs w:val="28"/>
        </w:rPr>
        <w:t>Костюк Г.</w:t>
      </w:r>
      <w:r w:rsidRPr="001900C3">
        <w:rPr>
          <w:sz w:val="28"/>
          <w:szCs w:val="28"/>
        </w:rPr>
        <w:t xml:space="preserve">С. </w:t>
      </w:r>
      <w:r>
        <w:rPr>
          <w:sz w:val="28"/>
          <w:szCs w:val="28"/>
        </w:rPr>
        <w:t xml:space="preserve">  </w:t>
      </w:r>
      <w:r w:rsidRPr="001900C3">
        <w:rPr>
          <w:sz w:val="28"/>
          <w:szCs w:val="28"/>
        </w:rPr>
        <w:t xml:space="preserve">Принцип </w:t>
      </w:r>
      <w:r>
        <w:rPr>
          <w:sz w:val="28"/>
          <w:szCs w:val="28"/>
        </w:rPr>
        <w:t xml:space="preserve">      </w:t>
      </w:r>
      <w:r w:rsidRPr="001900C3">
        <w:rPr>
          <w:sz w:val="28"/>
          <w:szCs w:val="28"/>
        </w:rPr>
        <w:t>развития</w:t>
      </w:r>
      <w:r>
        <w:rPr>
          <w:sz w:val="28"/>
          <w:szCs w:val="28"/>
        </w:rPr>
        <w:t xml:space="preserve">     </w:t>
      </w:r>
      <w:r w:rsidRPr="001900C3">
        <w:rPr>
          <w:sz w:val="28"/>
          <w:szCs w:val="28"/>
        </w:rPr>
        <w:t xml:space="preserve"> в </w:t>
      </w:r>
      <w:r>
        <w:rPr>
          <w:sz w:val="28"/>
          <w:szCs w:val="28"/>
        </w:rPr>
        <w:t xml:space="preserve">     </w:t>
      </w:r>
      <w:r w:rsidRPr="001900C3">
        <w:rPr>
          <w:sz w:val="28"/>
          <w:szCs w:val="28"/>
        </w:rPr>
        <w:t>психологии</w:t>
      </w:r>
      <w:r>
        <w:rPr>
          <w:sz w:val="28"/>
          <w:szCs w:val="28"/>
        </w:rPr>
        <w:t xml:space="preserve">     </w:t>
      </w:r>
      <w:r w:rsidRPr="001900C3">
        <w:rPr>
          <w:sz w:val="28"/>
          <w:szCs w:val="28"/>
          <w:lang w:val="uk-UA"/>
        </w:rPr>
        <w:t xml:space="preserve"> /</w:t>
      </w:r>
      <w:r>
        <w:rPr>
          <w:sz w:val="28"/>
          <w:szCs w:val="28"/>
          <w:lang w:val="uk-UA"/>
        </w:rPr>
        <w:t xml:space="preserve"> </w:t>
      </w:r>
      <w:r>
        <w:rPr>
          <w:sz w:val="28"/>
          <w:szCs w:val="28"/>
        </w:rPr>
        <w:t xml:space="preserve"> Г.</w:t>
      </w:r>
      <w:r w:rsidRPr="001900C3">
        <w:rPr>
          <w:sz w:val="28"/>
          <w:szCs w:val="28"/>
        </w:rPr>
        <w:t>С. Костюк</w:t>
      </w:r>
      <w:r w:rsidRPr="001900C3">
        <w:rPr>
          <w:sz w:val="28"/>
          <w:szCs w:val="28"/>
          <w:lang w:val="uk-UA"/>
        </w:rPr>
        <w:t xml:space="preserve"> </w:t>
      </w:r>
      <w:r w:rsidRPr="001900C3">
        <w:rPr>
          <w:sz w:val="28"/>
          <w:szCs w:val="28"/>
        </w:rPr>
        <w:t xml:space="preserve"> // </w:t>
      </w:r>
      <w:r>
        <w:rPr>
          <w:sz w:val="28"/>
          <w:szCs w:val="28"/>
        </w:rPr>
        <w:t xml:space="preserve"> </w:t>
      </w:r>
      <w:r w:rsidRPr="001900C3">
        <w:rPr>
          <w:sz w:val="28"/>
          <w:szCs w:val="28"/>
        </w:rPr>
        <w:t>Методологические</w:t>
      </w:r>
      <w:r w:rsidRPr="00B90A98">
        <w:rPr>
          <w:sz w:val="28"/>
          <w:szCs w:val="28"/>
        </w:rPr>
        <w:t xml:space="preserve"> </w:t>
      </w:r>
      <w:r w:rsidRPr="001900C3">
        <w:rPr>
          <w:sz w:val="28"/>
          <w:szCs w:val="28"/>
        </w:rPr>
        <w:t xml:space="preserve"> </w:t>
      </w:r>
      <w:r w:rsidRPr="00B90A98">
        <w:rPr>
          <w:sz w:val="28"/>
          <w:szCs w:val="28"/>
        </w:rPr>
        <w:t xml:space="preserve">  </w:t>
      </w:r>
      <w:r w:rsidRPr="001900C3">
        <w:rPr>
          <w:sz w:val="28"/>
          <w:szCs w:val="28"/>
        </w:rPr>
        <w:t>и</w:t>
      </w:r>
      <w:r w:rsidRPr="00B90A98">
        <w:rPr>
          <w:sz w:val="28"/>
          <w:szCs w:val="28"/>
        </w:rPr>
        <w:t xml:space="preserve"> </w:t>
      </w:r>
      <w:r w:rsidRPr="001900C3">
        <w:rPr>
          <w:sz w:val="28"/>
          <w:szCs w:val="28"/>
        </w:rPr>
        <w:t xml:space="preserve"> </w:t>
      </w:r>
      <w:r w:rsidRPr="00B90A98">
        <w:rPr>
          <w:sz w:val="28"/>
          <w:szCs w:val="28"/>
        </w:rPr>
        <w:t xml:space="preserve"> </w:t>
      </w:r>
      <w:r w:rsidRPr="001900C3">
        <w:rPr>
          <w:sz w:val="28"/>
          <w:szCs w:val="28"/>
        </w:rPr>
        <w:t xml:space="preserve">теоретические </w:t>
      </w:r>
      <w:r w:rsidRPr="00B90A98">
        <w:rPr>
          <w:sz w:val="28"/>
          <w:szCs w:val="28"/>
        </w:rPr>
        <w:t xml:space="preserve">   </w:t>
      </w:r>
      <w:r w:rsidRPr="001900C3">
        <w:rPr>
          <w:sz w:val="28"/>
          <w:szCs w:val="28"/>
        </w:rPr>
        <w:t>проблемы психологии</w:t>
      </w:r>
      <w:r w:rsidRPr="001900C3">
        <w:rPr>
          <w:sz w:val="28"/>
          <w:szCs w:val="28"/>
          <w:lang w:val="uk-UA"/>
        </w:rPr>
        <w:t xml:space="preserve">; </w:t>
      </w:r>
      <w:r w:rsidRPr="00B90A98">
        <w:rPr>
          <w:sz w:val="28"/>
          <w:szCs w:val="28"/>
        </w:rPr>
        <w:t xml:space="preserve">  [</w:t>
      </w:r>
      <w:r>
        <w:rPr>
          <w:sz w:val="28"/>
          <w:szCs w:val="28"/>
          <w:lang w:val="uk-UA"/>
        </w:rPr>
        <w:t>п</w:t>
      </w:r>
      <w:r w:rsidRPr="001900C3">
        <w:rPr>
          <w:sz w:val="28"/>
          <w:szCs w:val="28"/>
        </w:rPr>
        <w:t xml:space="preserve">од </w:t>
      </w:r>
      <w:r>
        <w:rPr>
          <w:sz w:val="28"/>
          <w:szCs w:val="28"/>
        </w:rPr>
        <w:t xml:space="preserve"> </w:t>
      </w:r>
      <w:r w:rsidRPr="001900C3">
        <w:rPr>
          <w:sz w:val="28"/>
          <w:szCs w:val="28"/>
        </w:rPr>
        <w:t xml:space="preserve">ред. </w:t>
      </w:r>
      <w:proofErr w:type="gramEnd"/>
    </w:p>
    <w:p w:rsidR="000D6CD0" w:rsidRPr="001900C3" w:rsidRDefault="000D6CD0" w:rsidP="000D6CD0">
      <w:pPr>
        <w:spacing w:line="360" w:lineRule="auto"/>
        <w:contextualSpacing/>
        <w:jc w:val="both"/>
        <w:rPr>
          <w:sz w:val="28"/>
          <w:szCs w:val="28"/>
          <w:lang w:val="uk-UA"/>
        </w:rPr>
      </w:pPr>
      <w:r w:rsidRPr="00B90A98">
        <w:rPr>
          <w:sz w:val="28"/>
          <w:szCs w:val="28"/>
        </w:rPr>
        <w:t xml:space="preserve">    </w:t>
      </w:r>
      <w:r>
        <w:rPr>
          <w:sz w:val="28"/>
          <w:szCs w:val="28"/>
          <w:lang w:val="uk-UA"/>
        </w:rPr>
        <w:t xml:space="preserve"> </w:t>
      </w:r>
      <w:r w:rsidRPr="00B90A98">
        <w:rPr>
          <w:sz w:val="28"/>
          <w:szCs w:val="28"/>
        </w:rPr>
        <w:t xml:space="preserve">  </w:t>
      </w:r>
      <w:proofErr w:type="gramStart"/>
      <w:r>
        <w:rPr>
          <w:sz w:val="28"/>
          <w:szCs w:val="28"/>
        </w:rPr>
        <w:t>Е.</w:t>
      </w:r>
      <w:r w:rsidRPr="001900C3">
        <w:rPr>
          <w:sz w:val="28"/>
          <w:szCs w:val="28"/>
        </w:rPr>
        <w:t>В. Шороховой</w:t>
      </w:r>
      <w:r>
        <w:rPr>
          <w:sz w:val="28"/>
          <w:szCs w:val="28"/>
        </w:rPr>
        <w:t>]</w:t>
      </w:r>
      <w:r w:rsidRPr="001900C3">
        <w:rPr>
          <w:sz w:val="28"/>
          <w:szCs w:val="28"/>
        </w:rPr>
        <w:t>.</w:t>
      </w:r>
      <w:proofErr w:type="gramEnd"/>
      <w:r w:rsidRPr="001900C3">
        <w:rPr>
          <w:sz w:val="28"/>
          <w:szCs w:val="28"/>
        </w:rPr>
        <w:t xml:space="preserve"> – М.</w:t>
      </w:r>
      <w:proofErr w:type="gramStart"/>
      <w:r>
        <w:rPr>
          <w:sz w:val="28"/>
          <w:szCs w:val="28"/>
        </w:rPr>
        <w:t xml:space="preserve"> </w:t>
      </w:r>
      <w:r w:rsidRPr="001900C3">
        <w:rPr>
          <w:sz w:val="28"/>
          <w:szCs w:val="28"/>
        </w:rPr>
        <w:t>:</w:t>
      </w:r>
      <w:proofErr w:type="gramEnd"/>
      <w:r w:rsidRPr="001900C3">
        <w:rPr>
          <w:sz w:val="28"/>
          <w:szCs w:val="28"/>
        </w:rPr>
        <w:t xml:space="preserve"> Наука, 196</w:t>
      </w:r>
      <w:r w:rsidRPr="001900C3">
        <w:rPr>
          <w:sz w:val="28"/>
          <w:szCs w:val="28"/>
          <w:lang w:val="uk-UA"/>
        </w:rPr>
        <w:t>9</w:t>
      </w:r>
      <w:r w:rsidRPr="001900C3">
        <w:rPr>
          <w:sz w:val="28"/>
          <w:szCs w:val="28"/>
        </w:rPr>
        <w:t>. –</w:t>
      </w:r>
      <w:r w:rsidRPr="001900C3">
        <w:rPr>
          <w:sz w:val="28"/>
          <w:szCs w:val="28"/>
          <w:lang w:val="uk-UA"/>
        </w:rPr>
        <w:t xml:space="preserve"> С. 118</w:t>
      </w:r>
      <w:r w:rsidRPr="001900C3">
        <w:rPr>
          <w:b/>
          <w:sz w:val="28"/>
          <w:szCs w:val="28"/>
          <w:lang w:val="uk-UA"/>
        </w:rPr>
        <w:t>-</w:t>
      </w:r>
      <w:r w:rsidRPr="001900C3">
        <w:rPr>
          <w:sz w:val="28"/>
          <w:szCs w:val="28"/>
          <w:lang w:val="uk-UA"/>
        </w:rPr>
        <w:t>179.</w:t>
      </w:r>
    </w:p>
    <w:p w:rsidR="000D6CD0" w:rsidRPr="001900C3" w:rsidRDefault="000D6CD0" w:rsidP="000D6CD0">
      <w:pPr>
        <w:spacing w:line="360" w:lineRule="auto"/>
        <w:contextualSpacing/>
        <w:jc w:val="both"/>
        <w:rPr>
          <w:sz w:val="28"/>
          <w:szCs w:val="28"/>
        </w:rPr>
      </w:pPr>
      <w:r w:rsidRPr="001900C3">
        <w:rPr>
          <w:sz w:val="28"/>
          <w:szCs w:val="28"/>
        </w:rPr>
        <w:t xml:space="preserve">100. Крамер Д. </w:t>
      </w:r>
      <w:r w:rsidRPr="00B90A98">
        <w:rPr>
          <w:sz w:val="28"/>
          <w:szCs w:val="28"/>
        </w:rPr>
        <w:t xml:space="preserve"> </w:t>
      </w:r>
      <w:r w:rsidRPr="001900C3">
        <w:rPr>
          <w:sz w:val="28"/>
          <w:szCs w:val="28"/>
        </w:rPr>
        <w:t xml:space="preserve">Математическая </w:t>
      </w:r>
      <w:r w:rsidRPr="00B90A98">
        <w:rPr>
          <w:sz w:val="28"/>
          <w:szCs w:val="28"/>
        </w:rPr>
        <w:t xml:space="preserve"> </w:t>
      </w:r>
      <w:r w:rsidRPr="001900C3">
        <w:rPr>
          <w:sz w:val="28"/>
          <w:szCs w:val="28"/>
        </w:rPr>
        <w:t xml:space="preserve">обработка </w:t>
      </w:r>
      <w:r w:rsidRPr="00B90A98">
        <w:rPr>
          <w:sz w:val="28"/>
          <w:szCs w:val="28"/>
        </w:rPr>
        <w:t xml:space="preserve">  </w:t>
      </w:r>
      <w:r w:rsidRPr="001900C3">
        <w:rPr>
          <w:sz w:val="28"/>
          <w:szCs w:val="28"/>
        </w:rPr>
        <w:t>данных</w:t>
      </w:r>
      <w:r w:rsidRPr="00B90A98">
        <w:rPr>
          <w:sz w:val="28"/>
          <w:szCs w:val="28"/>
        </w:rPr>
        <w:t xml:space="preserve">  </w:t>
      </w:r>
      <w:r w:rsidRPr="001900C3">
        <w:rPr>
          <w:sz w:val="28"/>
          <w:szCs w:val="28"/>
        </w:rPr>
        <w:t xml:space="preserve"> в</w:t>
      </w:r>
      <w:r w:rsidRPr="00B90A98">
        <w:rPr>
          <w:sz w:val="28"/>
          <w:szCs w:val="28"/>
        </w:rPr>
        <w:t xml:space="preserve"> </w:t>
      </w:r>
      <w:r w:rsidRPr="001900C3">
        <w:rPr>
          <w:sz w:val="28"/>
          <w:szCs w:val="28"/>
        </w:rPr>
        <w:t xml:space="preserve"> </w:t>
      </w:r>
      <w:r w:rsidRPr="00B90A98">
        <w:rPr>
          <w:sz w:val="28"/>
          <w:szCs w:val="28"/>
        </w:rPr>
        <w:t xml:space="preserve"> </w:t>
      </w:r>
      <w:r w:rsidRPr="001900C3">
        <w:rPr>
          <w:sz w:val="28"/>
          <w:szCs w:val="28"/>
        </w:rPr>
        <w:t>социальных</w:t>
      </w:r>
      <w:r w:rsidRPr="00B90A98">
        <w:rPr>
          <w:sz w:val="28"/>
          <w:szCs w:val="28"/>
        </w:rPr>
        <w:t xml:space="preserve">  </w:t>
      </w:r>
      <w:r w:rsidRPr="001900C3">
        <w:rPr>
          <w:sz w:val="28"/>
          <w:szCs w:val="28"/>
        </w:rPr>
        <w:t xml:space="preserve"> науках:</w:t>
      </w:r>
      <w:r w:rsidRPr="00B90A98">
        <w:rPr>
          <w:sz w:val="28"/>
          <w:szCs w:val="28"/>
        </w:rPr>
        <w:t xml:space="preserve"> </w:t>
      </w:r>
      <w:r w:rsidRPr="001900C3">
        <w:rPr>
          <w:sz w:val="28"/>
          <w:szCs w:val="28"/>
        </w:rPr>
        <w:t xml:space="preserve">современные методы: </w:t>
      </w:r>
      <w:r w:rsidRPr="00B90A98">
        <w:rPr>
          <w:sz w:val="28"/>
          <w:szCs w:val="28"/>
        </w:rPr>
        <w:t xml:space="preserve"> </w:t>
      </w:r>
      <w:r w:rsidRPr="001900C3">
        <w:rPr>
          <w:sz w:val="28"/>
          <w:szCs w:val="28"/>
        </w:rPr>
        <w:t>учебное</w:t>
      </w:r>
      <w:r w:rsidRPr="00B90A98">
        <w:rPr>
          <w:sz w:val="28"/>
          <w:szCs w:val="28"/>
        </w:rPr>
        <w:t xml:space="preserve"> </w:t>
      </w:r>
      <w:r w:rsidRPr="001900C3">
        <w:rPr>
          <w:sz w:val="28"/>
          <w:szCs w:val="28"/>
        </w:rPr>
        <w:t xml:space="preserve"> пособие </w:t>
      </w:r>
      <w:r w:rsidRPr="00B90A98">
        <w:rPr>
          <w:sz w:val="28"/>
          <w:szCs w:val="28"/>
        </w:rPr>
        <w:t xml:space="preserve"> </w:t>
      </w:r>
      <w:r w:rsidRPr="001900C3">
        <w:rPr>
          <w:sz w:val="28"/>
          <w:szCs w:val="28"/>
        </w:rPr>
        <w:t xml:space="preserve">для </w:t>
      </w:r>
      <w:r w:rsidRPr="00B90A98">
        <w:rPr>
          <w:sz w:val="28"/>
          <w:szCs w:val="28"/>
        </w:rPr>
        <w:t xml:space="preserve"> </w:t>
      </w:r>
      <w:r w:rsidRPr="001900C3">
        <w:rPr>
          <w:sz w:val="28"/>
          <w:szCs w:val="28"/>
        </w:rPr>
        <w:t>студентов высших учебных</w:t>
      </w:r>
      <w:r>
        <w:rPr>
          <w:sz w:val="28"/>
          <w:szCs w:val="28"/>
        </w:rPr>
        <w:t xml:space="preserve">   </w:t>
      </w:r>
      <w:r w:rsidRPr="001900C3">
        <w:rPr>
          <w:sz w:val="28"/>
          <w:szCs w:val="28"/>
        </w:rPr>
        <w:t xml:space="preserve">заведений по спец. психологии / Д. Крамер; </w:t>
      </w:r>
      <w:r>
        <w:rPr>
          <w:color w:val="000000"/>
          <w:sz w:val="28"/>
          <w:szCs w:val="28"/>
          <w:lang w:val="uk-UA"/>
        </w:rPr>
        <w:t>[</w:t>
      </w:r>
      <w:r w:rsidRPr="001900C3">
        <w:rPr>
          <w:sz w:val="28"/>
          <w:szCs w:val="28"/>
        </w:rPr>
        <w:t xml:space="preserve">пер. с англ. </w:t>
      </w:r>
      <w:r w:rsidR="00226A1F">
        <w:rPr>
          <w:sz w:val="28"/>
          <w:szCs w:val="28"/>
          <w:lang w:val="uk-UA"/>
        </w:rPr>
        <w:t xml:space="preserve">                     </w:t>
      </w:r>
      <w:r w:rsidRPr="001900C3">
        <w:rPr>
          <w:sz w:val="28"/>
          <w:szCs w:val="28"/>
        </w:rPr>
        <w:t>И.В. Тимофеевой, Я.И. Киселевой</w:t>
      </w:r>
      <w:r>
        <w:rPr>
          <w:sz w:val="28"/>
          <w:szCs w:val="28"/>
        </w:rPr>
        <w:t>]. – М.</w:t>
      </w:r>
      <w:proofErr w:type="gramStart"/>
      <w:r>
        <w:rPr>
          <w:sz w:val="28"/>
          <w:szCs w:val="28"/>
        </w:rPr>
        <w:t xml:space="preserve"> </w:t>
      </w:r>
      <w:r w:rsidRPr="001900C3">
        <w:rPr>
          <w:sz w:val="28"/>
          <w:szCs w:val="28"/>
        </w:rPr>
        <w:t>:</w:t>
      </w:r>
      <w:proofErr w:type="gramEnd"/>
      <w:r w:rsidRPr="001900C3">
        <w:rPr>
          <w:sz w:val="28"/>
          <w:szCs w:val="28"/>
        </w:rPr>
        <w:t xml:space="preserve"> Академия, 2007. – 287 с.</w:t>
      </w:r>
    </w:p>
    <w:p w:rsidR="000D6CD0" w:rsidRPr="001900C3" w:rsidRDefault="000D6CD0" w:rsidP="000D6CD0">
      <w:pPr>
        <w:spacing w:line="360" w:lineRule="auto"/>
        <w:contextualSpacing/>
        <w:jc w:val="both"/>
        <w:rPr>
          <w:sz w:val="28"/>
          <w:szCs w:val="28"/>
        </w:rPr>
      </w:pPr>
      <w:r w:rsidRPr="001900C3">
        <w:rPr>
          <w:sz w:val="28"/>
          <w:szCs w:val="28"/>
        </w:rPr>
        <w:t xml:space="preserve">101. </w:t>
      </w:r>
      <w:r>
        <w:rPr>
          <w:sz w:val="28"/>
          <w:szCs w:val="28"/>
        </w:rPr>
        <w:t>Кричевский Р.</w:t>
      </w:r>
      <w:r w:rsidRPr="001900C3">
        <w:rPr>
          <w:sz w:val="28"/>
          <w:szCs w:val="28"/>
        </w:rPr>
        <w:t>Л. Социальная психология малой группы: Учебное пособие для вузов / Р.Л. Кричевский, Е.М. Дубовская. – М.: Аспект Пресс, 2009</w:t>
      </w:r>
      <w:r>
        <w:rPr>
          <w:sz w:val="28"/>
          <w:szCs w:val="28"/>
        </w:rPr>
        <w:t xml:space="preserve">. </w:t>
      </w:r>
      <w:r w:rsidRPr="001900C3">
        <w:rPr>
          <w:sz w:val="28"/>
          <w:szCs w:val="28"/>
        </w:rPr>
        <w:t xml:space="preserve"> –</w:t>
      </w:r>
      <w:r w:rsidR="00226A1F">
        <w:rPr>
          <w:sz w:val="28"/>
          <w:szCs w:val="28"/>
          <w:lang w:val="uk-UA"/>
        </w:rPr>
        <w:t xml:space="preserve"> </w:t>
      </w:r>
      <w:r w:rsidRPr="001900C3">
        <w:rPr>
          <w:sz w:val="28"/>
          <w:szCs w:val="28"/>
        </w:rPr>
        <w:t>318 с.</w:t>
      </w:r>
    </w:p>
    <w:p w:rsidR="000D6CD0" w:rsidRPr="001900C3" w:rsidRDefault="000D6CD0" w:rsidP="000D6CD0">
      <w:pPr>
        <w:spacing w:line="360" w:lineRule="auto"/>
        <w:contextualSpacing/>
        <w:jc w:val="both"/>
        <w:rPr>
          <w:sz w:val="28"/>
          <w:szCs w:val="28"/>
        </w:rPr>
      </w:pPr>
      <w:r w:rsidRPr="001900C3">
        <w:rPr>
          <w:sz w:val="28"/>
          <w:szCs w:val="28"/>
        </w:rPr>
        <w:t>102. Крысько В.Г. Социальная психология. Курс лекций / В.Г. Крысько; 3</w:t>
      </w:r>
      <w:r w:rsidRPr="001900C3">
        <w:rPr>
          <w:b/>
          <w:sz w:val="28"/>
          <w:szCs w:val="28"/>
        </w:rPr>
        <w:t>-</w:t>
      </w:r>
      <w:r w:rsidRPr="001900C3">
        <w:rPr>
          <w:sz w:val="28"/>
          <w:szCs w:val="28"/>
        </w:rPr>
        <w:t>е изд. – М.</w:t>
      </w:r>
      <w:proofErr w:type="gramStart"/>
      <w:r>
        <w:rPr>
          <w:sz w:val="28"/>
          <w:szCs w:val="28"/>
        </w:rPr>
        <w:t xml:space="preserve"> </w:t>
      </w:r>
      <w:r w:rsidRPr="001900C3">
        <w:rPr>
          <w:sz w:val="28"/>
          <w:szCs w:val="28"/>
        </w:rPr>
        <w:t>:</w:t>
      </w:r>
      <w:proofErr w:type="gramEnd"/>
      <w:r w:rsidRPr="001900C3">
        <w:rPr>
          <w:sz w:val="28"/>
          <w:szCs w:val="28"/>
        </w:rPr>
        <w:t xml:space="preserve"> Омега</w:t>
      </w:r>
      <w:r w:rsidRPr="001900C3">
        <w:rPr>
          <w:b/>
          <w:sz w:val="28"/>
          <w:szCs w:val="28"/>
        </w:rPr>
        <w:t>-</w:t>
      </w:r>
      <w:r w:rsidRPr="001900C3">
        <w:rPr>
          <w:sz w:val="28"/>
          <w:szCs w:val="28"/>
        </w:rPr>
        <w:t>Л, 2006. – 352 с.</w:t>
      </w:r>
    </w:p>
    <w:p w:rsidR="000D6CD0" w:rsidRPr="001900C3" w:rsidRDefault="000D6CD0" w:rsidP="000D6CD0">
      <w:pPr>
        <w:spacing w:line="360" w:lineRule="auto"/>
        <w:contextualSpacing/>
        <w:jc w:val="both"/>
        <w:rPr>
          <w:sz w:val="28"/>
          <w:szCs w:val="28"/>
        </w:rPr>
      </w:pPr>
      <w:r w:rsidRPr="001900C3">
        <w:rPr>
          <w:sz w:val="28"/>
          <w:szCs w:val="28"/>
        </w:rPr>
        <w:t xml:space="preserve">103. Крюгер В. Руководство командой / В. Крюгер; </w:t>
      </w:r>
      <w:r>
        <w:rPr>
          <w:sz w:val="28"/>
          <w:szCs w:val="28"/>
        </w:rPr>
        <w:t>[</w:t>
      </w:r>
      <w:r>
        <w:rPr>
          <w:sz w:val="28"/>
          <w:szCs w:val="28"/>
          <w:lang w:val="uk-UA"/>
        </w:rPr>
        <w:t>п</w:t>
      </w:r>
      <w:r w:rsidRPr="001900C3">
        <w:rPr>
          <w:sz w:val="28"/>
          <w:szCs w:val="28"/>
        </w:rPr>
        <w:t xml:space="preserve">ер. </w:t>
      </w:r>
      <w:proofErr w:type="gramStart"/>
      <w:r w:rsidRPr="001900C3">
        <w:rPr>
          <w:sz w:val="28"/>
          <w:szCs w:val="28"/>
        </w:rPr>
        <w:t>с</w:t>
      </w:r>
      <w:proofErr w:type="gramEnd"/>
      <w:r w:rsidRPr="001900C3">
        <w:rPr>
          <w:sz w:val="28"/>
          <w:szCs w:val="28"/>
        </w:rPr>
        <w:t xml:space="preserve"> нем</w:t>
      </w:r>
      <w:r>
        <w:rPr>
          <w:sz w:val="28"/>
          <w:szCs w:val="28"/>
          <w:lang w:val="uk-UA"/>
        </w:rPr>
        <w:t>.</w:t>
      </w:r>
      <w:r w:rsidRPr="001900C3">
        <w:rPr>
          <w:sz w:val="28"/>
          <w:szCs w:val="28"/>
        </w:rPr>
        <w:t xml:space="preserve"> Зись Е.А</w:t>
      </w:r>
      <w:r>
        <w:rPr>
          <w:sz w:val="28"/>
          <w:szCs w:val="28"/>
        </w:rPr>
        <w:t>]</w:t>
      </w:r>
      <w:r w:rsidRPr="001900C3">
        <w:rPr>
          <w:sz w:val="28"/>
          <w:szCs w:val="28"/>
        </w:rPr>
        <w:t>.</w:t>
      </w:r>
      <w:r>
        <w:rPr>
          <w:sz w:val="28"/>
          <w:szCs w:val="28"/>
        </w:rPr>
        <w:t xml:space="preserve"> </w:t>
      </w:r>
      <w:r w:rsidRPr="001900C3">
        <w:rPr>
          <w:b/>
          <w:sz w:val="28"/>
          <w:szCs w:val="28"/>
        </w:rPr>
        <w:t xml:space="preserve">- </w:t>
      </w:r>
      <w:r w:rsidRPr="001900C3">
        <w:rPr>
          <w:sz w:val="28"/>
          <w:szCs w:val="28"/>
        </w:rPr>
        <w:t>М</w:t>
      </w:r>
      <w:r>
        <w:rPr>
          <w:sz w:val="28"/>
          <w:szCs w:val="28"/>
        </w:rPr>
        <w:t>.</w:t>
      </w:r>
      <w:proofErr w:type="gramStart"/>
      <w:r>
        <w:rPr>
          <w:sz w:val="28"/>
          <w:szCs w:val="28"/>
        </w:rPr>
        <w:t xml:space="preserve"> </w:t>
      </w:r>
      <w:r w:rsidRPr="001900C3">
        <w:rPr>
          <w:sz w:val="28"/>
          <w:szCs w:val="28"/>
        </w:rPr>
        <w:t>:</w:t>
      </w:r>
      <w:proofErr w:type="gramEnd"/>
      <w:r w:rsidR="00226A1F">
        <w:rPr>
          <w:sz w:val="28"/>
          <w:szCs w:val="28"/>
          <w:lang w:val="uk-UA"/>
        </w:rPr>
        <w:t xml:space="preserve"> </w:t>
      </w:r>
      <w:r w:rsidRPr="001900C3">
        <w:rPr>
          <w:sz w:val="28"/>
          <w:szCs w:val="28"/>
        </w:rPr>
        <w:t>ОМЕГА, 2006. – 118 с.</w:t>
      </w:r>
    </w:p>
    <w:p w:rsidR="000D6CD0" w:rsidRPr="001900C3" w:rsidRDefault="000D6CD0" w:rsidP="000D6CD0">
      <w:pPr>
        <w:spacing w:line="360" w:lineRule="auto"/>
        <w:contextualSpacing/>
        <w:jc w:val="both"/>
        <w:rPr>
          <w:sz w:val="28"/>
          <w:szCs w:val="28"/>
        </w:rPr>
      </w:pPr>
      <w:r w:rsidRPr="001900C3">
        <w:rPr>
          <w:sz w:val="28"/>
          <w:szCs w:val="28"/>
        </w:rPr>
        <w:lastRenderedPageBreak/>
        <w:t xml:space="preserve">104. Кэрол О. </w:t>
      </w:r>
      <w:r>
        <w:rPr>
          <w:sz w:val="28"/>
          <w:szCs w:val="28"/>
        </w:rPr>
        <w:t xml:space="preserve">   </w:t>
      </w:r>
      <w:r w:rsidRPr="001900C3">
        <w:rPr>
          <w:sz w:val="28"/>
          <w:szCs w:val="28"/>
        </w:rPr>
        <w:t xml:space="preserve">Социальная </w:t>
      </w:r>
      <w:r>
        <w:rPr>
          <w:sz w:val="28"/>
          <w:szCs w:val="28"/>
        </w:rPr>
        <w:t xml:space="preserve">    </w:t>
      </w:r>
      <w:r w:rsidRPr="001900C3">
        <w:rPr>
          <w:sz w:val="28"/>
          <w:szCs w:val="28"/>
        </w:rPr>
        <w:t xml:space="preserve">психология </w:t>
      </w:r>
      <w:r>
        <w:rPr>
          <w:sz w:val="28"/>
          <w:szCs w:val="28"/>
        </w:rPr>
        <w:t xml:space="preserve">    </w:t>
      </w:r>
      <w:r w:rsidRPr="001900C3">
        <w:rPr>
          <w:sz w:val="28"/>
          <w:szCs w:val="28"/>
        </w:rPr>
        <w:t>групп</w:t>
      </w:r>
      <w:r>
        <w:rPr>
          <w:sz w:val="28"/>
          <w:szCs w:val="28"/>
        </w:rPr>
        <w:t xml:space="preserve">  </w:t>
      </w:r>
      <w:r w:rsidRPr="001900C3">
        <w:rPr>
          <w:sz w:val="28"/>
          <w:szCs w:val="28"/>
        </w:rPr>
        <w:t xml:space="preserve">/ </w:t>
      </w:r>
      <w:r>
        <w:rPr>
          <w:sz w:val="28"/>
          <w:szCs w:val="28"/>
        </w:rPr>
        <w:t xml:space="preserve">  </w:t>
      </w:r>
      <w:r w:rsidRPr="001900C3">
        <w:rPr>
          <w:sz w:val="28"/>
          <w:szCs w:val="28"/>
        </w:rPr>
        <w:t>О.</w:t>
      </w:r>
      <w:r>
        <w:rPr>
          <w:sz w:val="28"/>
          <w:szCs w:val="28"/>
        </w:rPr>
        <w:t xml:space="preserve"> </w:t>
      </w:r>
      <w:r w:rsidRPr="001900C3">
        <w:rPr>
          <w:sz w:val="28"/>
          <w:szCs w:val="28"/>
        </w:rPr>
        <w:t>Кэрол;</w:t>
      </w:r>
      <w:r>
        <w:rPr>
          <w:sz w:val="28"/>
          <w:szCs w:val="28"/>
        </w:rPr>
        <w:t xml:space="preserve">      [</w:t>
      </w:r>
      <w:r>
        <w:rPr>
          <w:sz w:val="28"/>
          <w:szCs w:val="28"/>
          <w:lang w:val="uk-UA"/>
        </w:rPr>
        <w:t>п</w:t>
      </w:r>
      <w:r w:rsidRPr="001900C3">
        <w:rPr>
          <w:sz w:val="28"/>
          <w:szCs w:val="28"/>
        </w:rPr>
        <w:t>ер.</w:t>
      </w:r>
      <w:r>
        <w:rPr>
          <w:sz w:val="28"/>
          <w:szCs w:val="28"/>
        </w:rPr>
        <w:t xml:space="preserve"> </w:t>
      </w:r>
      <w:r w:rsidRPr="001900C3">
        <w:rPr>
          <w:sz w:val="28"/>
          <w:szCs w:val="28"/>
        </w:rPr>
        <w:t xml:space="preserve">с англ. </w:t>
      </w:r>
      <w:r>
        <w:rPr>
          <w:sz w:val="28"/>
          <w:szCs w:val="28"/>
        </w:rPr>
        <w:t xml:space="preserve">  </w:t>
      </w:r>
      <w:r w:rsidRPr="001900C3">
        <w:rPr>
          <w:sz w:val="28"/>
          <w:szCs w:val="28"/>
        </w:rPr>
        <w:t xml:space="preserve">О. Исаковой, </w:t>
      </w:r>
      <w:r>
        <w:rPr>
          <w:sz w:val="28"/>
          <w:szCs w:val="28"/>
        </w:rPr>
        <w:t xml:space="preserve">   </w:t>
      </w:r>
      <w:r w:rsidRPr="001900C3">
        <w:rPr>
          <w:sz w:val="28"/>
          <w:szCs w:val="28"/>
        </w:rPr>
        <w:t xml:space="preserve">А. Татлыбаевой, </w:t>
      </w:r>
      <w:r>
        <w:rPr>
          <w:sz w:val="28"/>
          <w:szCs w:val="28"/>
        </w:rPr>
        <w:t xml:space="preserve">   </w:t>
      </w:r>
      <w:r w:rsidRPr="001900C3">
        <w:rPr>
          <w:sz w:val="28"/>
          <w:szCs w:val="28"/>
        </w:rPr>
        <w:t>А. Туник</w:t>
      </w:r>
      <w:r>
        <w:rPr>
          <w:sz w:val="28"/>
          <w:szCs w:val="28"/>
        </w:rPr>
        <w:t>]</w:t>
      </w:r>
      <w:r w:rsidRPr="001900C3">
        <w:rPr>
          <w:sz w:val="28"/>
          <w:szCs w:val="28"/>
        </w:rPr>
        <w:t>. – СПб</w:t>
      </w:r>
      <w:proofErr w:type="gramStart"/>
      <w:r>
        <w:rPr>
          <w:sz w:val="28"/>
          <w:szCs w:val="28"/>
        </w:rPr>
        <w:t xml:space="preserve">. </w:t>
      </w:r>
      <w:r w:rsidRPr="001900C3">
        <w:rPr>
          <w:sz w:val="28"/>
          <w:szCs w:val="28"/>
        </w:rPr>
        <w:t>:</w:t>
      </w:r>
      <w:r>
        <w:rPr>
          <w:sz w:val="28"/>
          <w:szCs w:val="28"/>
        </w:rPr>
        <w:t xml:space="preserve"> </w:t>
      </w:r>
      <w:proofErr w:type="gramEnd"/>
      <w:r w:rsidRPr="001900C3">
        <w:rPr>
          <w:sz w:val="28"/>
          <w:szCs w:val="28"/>
        </w:rPr>
        <w:t>ПРАЙМ-ЕВРОЗНАК, 2004. – 224 с.</w:t>
      </w:r>
    </w:p>
    <w:p w:rsidR="000D6CD0" w:rsidRDefault="000D6CD0" w:rsidP="000D6CD0">
      <w:pPr>
        <w:spacing w:line="360" w:lineRule="auto"/>
        <w:contextualSpacing/>
        <w:jc w:val="both"/>
        <w:rPr>
          <w:sz w:val="28"/>
          <w:szCs w:val="28"/>
        </w:rPr>
      </w:pPr>
      <w:r w:rsidRPr="001900C3">
        <w:rPr>
          <w:sz w:val="28"/>
          <w:szCs w:val="28"/>
        </w:rPr>
        <w:t xml:space="preserve">105. </w:t>
      </w:r>
      <w:proofErr w:type="gramStart"/>
      <w:r w:rsidRPr="001900C3">
        <w:rPr>
          <w:sz w:val="28"/>
          <w:szCs w:val="28"/>
        </w:rPr>
        <w:t xml:space="preserve">Лактіонова Г.М. Учнівська молодь постмодерного часу </w:t>
      </w:r>
      <w:r>
        <w:rPr>
          <w:sz w:val="28"/>
          <w:szCs w:val="28"/>
        </w:rPr>
        <w:t xml:space="preserve"> </w:t>
      </w:r>
      <w:r w:rsidRPr="001900C3">
        <w:rPr>
          <w:sz w:val="28"/>
          <w:szCs w:val="28"/>
        </w:rPr>
        <w:t xml:space="preserve">(за результатами </w:t>
      </w:r>
      <w:proofErr w:type="gramEnd"/>
    </w:p>
    <w:p w:rsidR="000D6CD0" w:rsidRPr="001900C3" w:rsidRDefault="000D6CD0" w:rsidP="000D6CD0">
      <w:pPr>
        <w:spacing w:line="360" w:lineRule="auto"/>
        <w:contextualSpacing/>
        <w:jc w:val="both"/>
        <w:rPr>
          <w:sz w:val="28"/>
          <w:szCs w:val="28"/>
        </w:rPr>
      </w:pPr>
      <w:r>
        <w:rPr>
          <w:sz w:val="28"/>
          <w:szCs w:val="28"/>
        </w:rPr>
        <w:t xml:space="preserve">        </w:t>
      </w:r>
      <w:r w:rsidRPr="001900C3">
        <w:rPr>
          <w:sz w:val="28"/>
          <w:szCs w:val="28"/>
        </w:rPr>
        <w:t xml:space="preserve">зарубіжних </w:t>
      </w:r>
      <w:proofErr w:type="gramStart"/>
      <w:r w:rsidRPr="001900C3">
        <w:rPr>
          <w:sz w:val="28"/>
          <w:szCs w:val="28"/>
        </w:rPr>
        <w:t>досл</w:t>
      </w:r>
      <w:proofErr w:type="gramEnd"/>
      <w:r w:rsidRPr="001900C3">
        <w:rPr>
          <w:sz w:val="28"/>
          <w:szCs w:val="28"/>
        </w:rPr>
        <w:t xml:space="preserve">іджень) </w:t>
      </w:r>
      <w:r>
        <w:rPr>
          <w:sz w:val="28"/>
          <w:szCs w:val="28"/>
        </w:rPr>
        <w:t xml:space="preserve">  </w:t>
      </w:r>
      <w:r w:rsidRPr="001900C3">
        <w:rPr>
          <w:sz w:val="28"/>
          <w:szCs w:val="28"/>
        </w:rPr>
        <w:t>/ Г.М. Лактіонова //</w:t>
      </w:r>
      <w:r>
        <w:rPr>
          <w:sz w:val="28"/>
          <w:szCs w:val="28"/>
        </w:rPr>
        <w:t xml:space="preserve"> </w:t>
      </w:r>
      <w:r w:rsidRPr="001900C3">
        <w:rPr>
          <w:sz w:val="28"/>
          <w:szCs w:val="28"/>
        </w:rPr>
        <w:t xml:space="preserve"> Практична</w:t>
      </w:r>
      <w:r>
        <w:rPr>
          <w:sz w:val="28"/>
          <w:szCs w:val="28"/>
        </w:rPr>
        <w:t xml:space="preserve">  </w:t>
      </w:r>
      <w:r w:rsidRPr="001900C3">
        <w:rPr>
          <w:sz w:val="28"/>
          <w:szCs w:val="28"/>
        </w:rPr>
        <w:t xml:space="preserve"> </w:t>
      </w:r>
      <w:r>
        <w:rPr>
          <w:sz w:val="28"/>
          <w:szCs w:val="28"/>
        </w:rPr>
        <w:t xml:space="preserve"> </w:t>
      </w:r>
      <w:r w:rsidRPr="001900C3">
        <w:rPr>
          <w:sz w:val="28"/>
          <w:szCs w:val="28"/>
        </w:rPr>
        <w:t>психологія</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та </w:t>
      </w:r>
      <w:r>
        <w:rPr>
          <w:sz w:val="28"/>
          <w:szCs w:val="28"/>
        </w:rPr>
        <w:t xml:space="preserve">  соціальна робота. – </w:t>
      </w:r>
      <w:r w:rsidRPr="001900C3">
        <w:rPr>
          <w:sz w:val="28"/>
          <w:szCs w:val="28"/>
        </w:rPr>
        <w:t>2009. – №</w:t>
      </w:r>
      <w:r>
        <w:rPr>
          <w:sz w:val="28"/>
          <w:szCs w:val="28"/>
        </w:rPr>
        <w:t xml:space="preserve"> </w:t>
      </w:r>
      <w:r w:rsidRPr="001900C3">
        <w:rPr>
          <w:sz w:val="28"/>
          <w:szCs w:val="28"/>
        </w:rPr>
        <w:t>5. – С.</w:t>
      </w:r>
      <w:r>
        <w:rPr>
          <w:sz w:val="28"/>
          <w:szCs w:val="28"/>
        </w:rPr>
        <w:t xml:space="preserve"> </w:t>
      </w:r>
      <w:r w:rsidRPr="001900C3">
        <w:rPr>
          <w:sz w:val="28"/>
          <w:szCs w:val="28"/>
        </w:rPr>
        <w:t>56</w:t>
      </w:r>
      <w:r w:rsidRPr="001900C3">
        <w:rPr>
          <w:b/>
          <w:sz w:val="28"/>
          <w:szCs w:val="28"/>
        </w:rPr>
        <w:t>-</w:t>
      </w:r>
      <w:r w:rsidRPr="001900C3">
        <w:rPr>
          <w:sz w:val="28"/>
          <w:szCs w:val="28"/>
        </w:rPr>
        <w:t>58</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 xml:space="preserve">106. Левин К. </w:t>
      </w:r>
      <w:r>
        <w:rPr>
          <w:sz w:val="28"/>
          <w:szCs w:val="28"/>
        </w:rPr>
        <w:t xml:space="preserve"> </w:t>
      </w:r>
      <w:r w:rsidRPr="001900C3">
        <w:rPr>
          <w:sz w:val="28"/>
          <w:szCs w:val="28"/>
        </w:rPr>
        <w:t>Динамическая психология:</w:t>
      </w:r>
      <w:r>
        <w:rPr>
          <w:sz w:val="28"/>
          <w:szCs w:val="28"/>
        </w:rPr>
        <w:t xml:space="preserve"> </w:t>
      </w:r>
      <w:r w:rsidRPr="001900C3">
        <w:rPr>
          <w:sz w:val="28"/>
          <w:szCs w:val="28"/>
        </w:rPr>
        <w:t xml:space="preserve"> Избранные </w:t>
      </w:r>
      <w:r>
        <w:rPr>
          <w:sz w:val="28"/>
          <w:szCs w:val="28"/>
        </w:rPr>
        <w:t xml:space="preserve"> </w:t>
      </w:r>
      <w:r w:rsidRPr="001900C3">
        <w:rPr>
          <w:sz w:val="28"/>
          <w:szCs w:val="28"/>
        </w:rPr>
        <w:t xml:space="preserve">труды </w:t>
      </w:r>
      <w:r>
        <w:rPr>
          <w:sz w:val="28"/>
          <w:szCs w:val="28"/>
        </w:rPr>
        <w:t xml:space="preserve"> </w:t>
      </w:r>
      <w:r w:rsidRPr="001900C3">
        <w:rPr>
          <w:sz w:val="28"/>
          <w:szCs w:val="28"/>
        </w:rPr>
        <w:t>/ К. Левин;</w:t>
      </w:r>
      <w:r>
        <w:rPr>
          <w:sz w:val="28"/>
          <w:szCs w:val="28"/>
          <w:lang w:val="uk-UA"/>
        </w:rPr>
        <w:t xml:space="preserve"> [п</w:t>
      </w:r>
      <w:r w:rsidRPr="001900C3">
        <w:rPr>
          <w:sz w:val="28"/>
          <w:szCs w:val="28"/>
        </w:rPr>
        <w:t xml:space="preserve">од </w:t>
      </w:r>
      <w:r>
        <w:rPr>
          <w:sz w:val="28"/>
          <w:szCs w:val="28"/>
        </w:rPr>
        <w:t xml:space="preserve">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Д.А. Леонтьева, Е.</w:t>
      </w:r>
      <w:r w:rsidRPr="001900C3">
        <w:rPr>
          <w:sz w:val="28"/>
          <w:szCs w:val="28"/>
        </w:rPr>
        <w:t>Ю. Патяевой</w:t>
      </w:r>
      <w:r>
        <w:rPr>
          <w:sz w:val="28"/>
          <w:szCs w:val="28"/>
        </w:rPr>
        <w:t>]</w:t>
      </w:r>
      <w:r w:rsidRPr="001900C3">
        <w:rPr>
          <w:sz w:val="28"/>
          <w:szCs w:val="28"/>
        </w:rPr>
        <w:t>. – М.</w:t>
      </w:r>
      <w:proofErr w:type="gramStart"/>
      <w:r>
        <w:rPr>
          <w:sz w:val="28"/>
          <w:szCs w:val="28"/>
        </w:rPr>
        <w:t xml:space="preserve"> </w:t>
      </w:r>
      <w:r w:rsidRPr="001900C3">
        <w:rPr>
          <w:sz w:val="28"/>
          <w:szCs w:val="28"/>
        </w:rPr>
        <w:t>:</w:t>
      </w:r>
      <w:proofErr w:type="gramEnd"/>
      <w:r w:rsidRPr="001900C3">
        <w:rPr>
          <w:sz w:val="28"/>
          <w:szCs w:val="28"/>
        </w:rPr>
        <w:t xml:space="preserve"> Смысл, 2001. – 568 с.</w:t>
      </w:r>
    </w:p>
    <w:p w:rsidR="000D6CD0" w:rsidRPr="001900C3" w:rsidRDefault="000D6CD0" w:rsidP="000D6CD0">
      <w:pPr>
        <w:spacing w:line="360" w:lineRule="auto"/>
        <w:contextualSpacing/>
        <w:jc w:val="both"/>
        <w:rPr>
          <w:sz w:val="28"/>
          <w:szCs w:val="28"/>
        </w:rPr>
      </w:pPr>
      <w:r w:rsidRPr="001900C3">
        <w:rPr>
          <w:sz w:val="28"/>
          <w:szCs w:val="28"/>
        </w:rPr>
        <w:t xml:space="preserve">107. Леонтьев, А.Н. Деятельность. Сознание. Личность / А.Н. Леонтьев; 2-е изд. </w:t>
      </w:r>
      <w:r>
        <w:rPr>
          <w:sz w:val="28"/>
          <w:szCs w:val="28"/>
        </w:rPr>
        <w:t xml:space="preserve"> </w:t>
      </w:r>
      <w:r w:rsidRPr="001900C3">
        <w:rPr>
          <w:sz w:val="28"/>
          <w:szCs w:val="28"/>
        </w:rPr>
        <w:t>– М.</w:t>
      </w:r>
      <w:proofErr w:type="gramStart"/>
      <w:r>
        <w:rPr>
          <w:sz w:val="28"/>
          <w:szCs w:val="28"/>
        </w:rPr>
        <w:t xml:space="preserve"> </w:t>
      </w:r>
      <w:r w:rsidRPr="001900C3">
        <w:rPr>
          <w:sz w:val="28"/>
          <w:szCs w:val="28"/>
        </w:rPr>
        <w:t>:</w:t>
      </w:r>
      <w:proofErr w:type="gramEnd"/>
      <w:r w:rsidRPr="001900C3">
        <w:rPr>
          <w:sz w:val="28"/>
          <w:szCs w:val="28"/>
        </w:rPr>
        <w:t xml:space="preserve"> Политиздат, 1977. – 304</w:t>
      </w:r>
      <w:r>
        <w:rPr>
          <w:sz w:val="28"/>
          <w:szCs w:val="28"/>
        </w:rPr>
        <w:t xml:space="preserve"> </w:t>
      </w:r>
      <w:r w:rsidRPr="001900C3">
        <w:rPr>
          <w:sz w:val="28"/>
          <w:szCs w:val="28"/>
        </w:rPr>
        <w:t>с.</w:t>
      </w:r>
    </w:p>
    <w:p w:rsidR="000D6CD0" w:rsidRDefault="000D6CD0" w:rsidP="000D6CD0">
      <w:pPr>
        <w:spacing w:line="360" w:lineRule="auto"/>
        <w:contextualSpacing/>
        <w:jc w:val="both"/>
        <w:rPr>
          <w:sz w:val="28"/>
          <w:szCs w:val="28"/>
        </w:rPr>
      </w:pPr>
      <w:r w:rsidRPr="001900C3">
        <w:rPr>
          <w:sz w:val="28"/>
          <w:szCs w:val="28"/>
        </w:rPr>
        <w:t xml:space="preserve">108. Ливак Н.С. </w:t>
      </w:r>
      <w:r>
        <w:rPr>
          <w:sz w:val="28"/>
          <w:szCs w:val="28"/>
        </w:rPr>
        <w:t xml:space="preserve"> </w:t>
      </w:r>
      <w:r w:rsidRPr="001900C3">
        <w:rPr>
          <w:sz w:val="28"/>
          <w:szCs w:val="28"/>
        </w:rPr>
        <w:t xml:space="preserve">Акмеологический аспект развития командной деятельности / </w:t>
      </w:r>
    </w:p>
    <w:p w:rsidR="000D6CD0" w:rsidRPr="001900C3" w:rsidRDefault="000D6CD0" w:rsidP="000D6CD0">
      <w:pPr>
        <w:spacing w:line="360" w:lineRule="auto"/>
        <w:contextualSpacing/>
        <w:jc w:val="both"/>
        <w:rPr>
          <w:sz w:val="28"/>
          <w:szCs w:val="28"/>
        </w:rPr>
      </w:pPr>
      <w:r>
        <w:rPr>
          <w:sz w:val="28"/>
          <w:szCs w:val="28"/>
        </w:rPr>
        <w:t xml:space="preserve">        </w:t>
      </w:r>
      <w:r>
        <w:rPr>
          <w:sz w:val="28"/>
          <w:szCs w:val="28"/>
          <w:lang w:val="uk-UA"/>
        </w:rPr>
        <w:t xml:space="preserve"> </w:t>
      </w:r>
      <w:r w:rsidRPr="001900C3">
        <w:rPr>
          <w:sz w:val="28"/>
          <w:szCs w:val="28"/>
        </w:rPr>
        <w:t xml:space="preserve">Н.С. </w:t>
      </w:r>
      <w:r>
        <w:rPr>
          <w:sz w:val="28"/>
          <w:szCs w:val="28"/>
        </w:rPr>
        <w:t xml:space="preserve"> </w:t>
      </w:r>
      <w:r w:rsidRPr="001900C3">
        <w:rPr>
          <w:sz w:val="28"/>
          <w:szCs w:val="28"/>
        </w:rPr>
        <w:t xml:space="preserve">Ливак,  </w:t>
      </w:r>
      <w:r>
        <w:rPr>
          <w:sz w:val="28"/>
          <w:szCs w:val="28"/>
        </w:rPr>
        <w:t xml:space="preserve"> </w:t>
      </w:r>
      <w:r w:rsidRPr="001900C3">
        <w:rPr>
          <w:sz w:val="28"/>
          <w:szCs w:val="28"/>
        </w:rPr>
        <w:t>Г.В.</w:t>
      </w:r>
      <w:r>
        <w:rPr>
          <w:sz w:val="28"/>
          <w:szCs w:val="28"/>
        </w:rPr>
        <w:t xml:space="preserve"> </w:t>
      </w:r>
      <w:r w:rsidRPr="001900C3">
        <w:rPr>
          <w:sz w:val="28"/>
          <w:szCs w:val="28"/>
        </w:rPr>
        <w:t xml:space="preserve"> Панасенко </w:t>
      </w:r>
      <w:r>
        <w:rPr>
          <w:sz w:val="28"/>
          <w:szCs w:val="28"/>
        </w:rPr>
        <w:t xml:space="preserve"> </w:t>
      </w:r>
      <w:r w:rsidRPr="001900C3">
        <w:rPr>
          <w:sz w:val="28"/>
          <w:szCs w:val="28"/>
        </w:rPr>
        <w:t>// Гуманитарные</w:t>
      </w:r>
      <w:r>
        <w:rPr>
          <w:sz w:val="28"/>
          <w:szCs w:val="28"/>
        </w:rPr>
        <w:t xml:space="preserve">  </w:t>
      </w:r>
      <w:r w:rsidRPr="001900C3">
        <w:rPr>
          <w:sz w:val="28"/>
          <w:szCs w:val="28"/>
        </w:rPr>
        <w:t xml:space="preserve"> науки. –</w:t>
      </w:r>
      <w:r>
        <w:rPr>
          <w:sz w:val="28"/>
          <w:szCs w:val="28"/>
        </w:rPr>
        <w:t xml:space="preserve"> </w:t>
      </w:r>
      <w:r w:rsidRPr="001900C3">
        <w:rPr>
          <w:sz w:val="28"/>
          <w:szCs w:val="28"/>
        </w:rPr>
        <w:t>2006. –</w:t>
      </w:r>
      <w:r>
        <w:rPr>
          <w:sz w:val="28"/>
          <w:szCs w:val="28"/>
        </w:rPr>
        <w:t xml:space="preserve"> </w:t>
      </w:r>
      <w:r w:rsidRPr="001900C3">
        <w:rPr>
          <w:sz w:val="28"/>
          <w:szCs w:val="28"/>
        </w:rPr>
        <w:t xml:space="preserve"> №</w:t>
      </w:r>
      <w:r>
        <w:rPr>
          <w:sz w:val="28"/>
          <w:szCs w:val="28"/>
        </w:rPr>
        <w:t xml:space="preserve"> </w:t>
      </w:r>
      <w:r w:rsidR="00053424">
        <w:rPr>
          <w:sz w:val="28"/>
          <w:szCs w:val="28"/>
        </w:rPr>
        <w:t>3/1. –</w:t>
      </w:r>
      <w:r>
        <w:rPr>
          <w:sz w:val="28"/>
          <w:szCs w:val="28"/>
        </w:rPr>
        <w:t xml:space="preserve">  </w:t>
      </w:r>
      <w:r>
        <w:rPr>
          <w:sz w:val="28"/>
          <w:szCs w:val="28"/>
          <w:lang w:val="uk-UA"/>
        </w:rPr>
        <w:t xml:space="preserve"> </w:t>
      </w:r>
      <w:r w:rsidRPr="001900C3">
        <w:rPr>
          <w:sz w:val="28"/>
          <w:szCs w:val="28"/>
        </w:rPr>
        <w:t>С. 137</w:t>
      </w:r>
      <w:r w:rsidRPr="001900C3">
        <w:rPr>
          <w:b/>
          <w:sz w:val="28"/>
          <w:szCs w:val="28"/>
        </w:rPr>
        <w:t>-</w:t>
      </w:r>
      <w:r w:rsidRPr="001900C3">
        <w:rPr>
          <w:sz w:val="28"/>
          <w:szCs w:val="28"/>
        </w:rPr>
        <w:t>140</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 xml:space="preserve">109. Ложкін Г.В. </w:t>
      </w:r>
      <w:r>
        <w:rPr>
          <w:sz w:val="28"/>
          <w:szCs w:val="28"/>
        </w:rPr>
        <w:t xml:space="preserve">  </w:t>
      </w:r>
      <w:r w:rsidRPr="001900C3">
        <w:rPr>
          <w:sz w:val="28"/>
          <w:szCs w:val="28"/>
        </w:rPr>
        <w:t>Команда</w:t>
      </w:r>
      <w:r>
        <w:rPr>
          <w:sz w:val="28"/>
          <w:szCs w:val="28"/>
        </w:rPr>
        <w:t xml:space="preserve"> </w:t>
      </w:r>
      <w:r w:rsidRPr="001900C3">
        <w:rPr>
          <w:sz w:val="28"/>
          <w:szCs w:val="28"/>
        </w:rPr>
        <w:t xml:space="preserve"> </w:t>
      </w:r>
      <w:r>
        <w:rPr>
          <w:sz w:val="28"/>
          <w:szCs w:val="28"/>
        </w:rPr>
        <w:t xml:space="preserve">  </w:t>
      </w:r>
      <w:r w:rsidRPr="001900C3">
        <w:rPr>
          <w:sz w:val="28"/>
          <w:szCs w:val="28"/>
        </w:rPr>
        <w:t>як</w:t>
      </w:r>
      <w:r>
        <w:rPr>
          <w:sz w:val="28"/>
          <w:szCs w:val="28"/>
        </w:rPr>
        <w:t xml:space="preserve"> </w:t>
      </w:r>
      <w:r w:rsidRPr="001900C3">
        <w:rPr>
          <w:sz w:val="28"/>
          <w:szCs w:val="28"/>
        </w:rPr>
        <w:t xml:space="preserve"> </w:t>
      </w:r>
      <w:r>
        <w:rPr>
          <w:sz w:val="28"/>
          <w:szCs w:val="28"/>
        </w:rPr>
        <w:t xml:space="preserve">  </w:t>
      </w:r>
      <w:r w:rsidRPr="001900C3">
        <w:rPr>
          <w:sz w:val="28"/>
          <w:szCs w:val="28"/>
        </w:rPr>
        <w:t>колективний</w:t>
      </w:r>
      <w:r>
        <w:rPr>
          <w:sz w:val="28"/>
          <w:szCs w:val="28"/>
        </w:rPr>
        <w:t xml:space="preserve">   </w:t>
      </w:r>
      <w:r w:rsidRPr="001900C3">
        <w:rPr>
          <w:sz w:val="28"/>
          <w:szCs w:val="28"/>
        </w:rPr>
        <w:t xml:space="preserve"> суб’єкт </w:t>
      </w:r>
      <w:r>
        <w:rPr>
          <w:sz w:val="28"/>
          <w:szCs w:val="28"/>
        </w:rPr>
        <w:t xml:space="preserve">  </w:t>
      </w:r>
      <w:r w:rsidRPr="001900C3">
        <w:rPr>
          <w:sz w:val="28"/>
          <w:szCs w:val="28"/>
        </w:rPr>
        <w:t xml:space="preserve">спільної </w:t>
      </w:r>
      <w:r>
        <w:rPr>
          <w:sz w:val="28"/>
          <w:szCs w:val="28"/>
        </w:rPr>
        <w:t xml:space="preserve">  </w:t>
      </w:r>
      <w:r w:rsidRPr="001900C3">
        <w:rPr>
          <w:sz w:val="28"/>
          <w:szCs w:val="28"/>
        </w:rPr>
        <w:t>діяльності</w:t>
      </w:r>
      <w:r>
        <w:rPr>
          <w:sz w:val="28"/>
          <w:szCs w:val="28"/>
        </w:rPr>
        <w:t xml:space="preserve"> </w:t>
      </w:r>
      <w:r w:rsidRPr="001900C3">
        <w:rPr>
          <w:sz w:val="28"/>
          <w:szCs w:val="28"/>
        </w:rPr>
        <w:t xml:space="preserve"> /</w:t>
      </w:r>
      <w:r>
        <w:rPr>
          <w:sz w:val="28"/>
          <w:szCs w:val="28"/>
        </w:rPr>
        <w:t xml:space="preserve">   Г.</w:t>
      </w:r>
      <w:r w:rsidRPr="001900C3">
        <w:rPr>
          <w:sz w:val="28"/>
          <w:szCs w:val="28"/>
        </w:rPr>
        <w:t xml:space="preserve">В. Ложкін // </w:t>
      </w:r>
      <w:proofErr w:type="gramStart"/>
      <w:r w:rsidRPr="001900C3">
        <w:rPr>
          <w:sz w:val="28"/>
          <w:szCs w:val="28"/>
        </w:rPr>
        <w:t>Соц</w:t>
      </w:r>
      <w:proofErr w:type="gramEnd"/>
      <w:r w:rsidRPr="001900C3">
        <w:rPr>
          <w:sz w:val="28"/>
          <w:szCs w:val="28"/>
        </w:rPr>
        <w:t>іальна психологія. – 2005. – №</w:t>
      </w:r>
      <w:r>
        <w:rPr>
          <w:sz w:val="28"/>
          <w:szCs w:val="28"/>
        </w:rPr>
        <w:t xml:space="preserve"> 6. – С. 52-</w:t>
      </w:r>
      <w:r w:rsidRPr="001900C3">
        <w:rPr>
          <w:sz w:val="28"/>
          <w:szCs w:val="28"/>
        </w:rPr>
        <w:t xml:space="preserve">58. </w:t>
      </w:r>
    </w:p>
    <w:p w:rsidR="000D6CD0" w:rsidRPr="001900C3" w:rsidRDefault="000D6CD0" w:rsidP="000D6CD0">
      <w:pPr>
        <w:spacing w:line="360" w:lineRule="auto"/>
        <w:contextualSpacing/>
        <w:jc w:val="both"/>
        <w:rPr>
          <w:sz w:val="28"/>
          <w:szCs w:val="28"/>
        </w:rPr>
      </w:pPr>
      <w:r>
        <w:rPr>
          <w:sz w:val="28"/>
          <w:szCs w:val="28"/>
        </w:rPr>
        <w:t>110. Ломов Б.</w:t>
      </w:r>
      <w:r w:rsidRPr="001900C3">
        <w:rPr>
          <w:sz w:val="28"/>
          <w:szCs w:val="28"/>
        </w:rPr>
        <w:t>Ф.</w:t>
      </w:r>
      <w:r>
        <w:rPr>
          <w:sz w:val="28"/>
          <w:szCs w:val="28"/>
        </w:rPr>
        <w:t xml:space="preserve"> </w:t>
      </w:r>
      <w:r w:rsidRPr="001900C3">
        <w:rPr>
          <w:sz w:val="28"/>
          <w:szCs w:val="28"/>
        </w:rPr>
        <w:t xml:space="preserve"> Методологические</w:t>
      </w:r>
      <w:r>
        <w:rPr>
          <w:sz w:val="28"/>
          <w:szCs w:val="28"/>
        </w:rPr>
        <w:t xml:space="preserve"> </w:t>
      </w:r>
      <w:r w:rsidRPr="001900C3">
        <w:rPr>
          <w:sz w:val="28"/>
          <w:szCs w:val="28"/>
        </w:rPr>
        <w:t xml:space="preserve"> и</w:t>
      </w:r>
      <w:r>
        <w:rPr>
          <w:sz w:val="28"/>
          <w:szCs w:val="28"/>
        </w:rPr>
        <w:t xml:space="preserve"> </w:t>
      </w:r>
      <w:r w:rsidRPr="001900C3">
        <w:rPr>
          <w:sz w:val="28"/>
          <w:szCs w:val="28"/>
        </w:rPr>
        <w:t xml:space="preserve"> теоретические проблемы </w:t>
      </w:r>
      <w:r>
        <w:rPr>
          <w:sz w:val="28"/>
          <w:szCs w:val="28"/>
        </w:rPr>
        <w:t xml:space="preserve"> </w:t>
      </w:r>
      <w:r w:rsidRPr="001900C3">
        <w:rPr>
          <w:sz w:val="28"/>
          <w:szCs w:val="28"/>
        </w:rPr>
        <w:t>психологии:</w:t>
      </w:r>
      <w:r>
        <w:rPr>
          <w:sz w:val="28"/>
          <w:szCs w:val="28"/>
        </w:rPr>
        <w:t xml:space="preserve">  </w:t>
      </w:r>
      <w:r w:rsidRPr="001900C3">
        <w:rPr>
          <w:sz w:val="28"/>
          <w:szCs w:val="28"/>
        </w:rPr>
        <w:t>научное издан</w:t>
      </w:r>
      <w:r>
        <w:rPr>
          <w:sz w:val="28"/>
          <w:szCs w:val="28"/>
        </w:rPr>
        <w:t>ие / Б.</w:t>
      </w:r>
      <w:r w:rsidRPr="001900C3">
        <w:rPr>
          <w:sz w:val="28"/>
          <w:szCs w:val="28"/>
        </w:rPr>
        <w:t>Ф. Ломов. – М.</w:t>
      </w:r>
      <w:proofErr w:type="gramStart"/>
      <w:r>
        <w:rPr>
          <w:sz w:val="28"/>
          <w:szCs w:val="28"/>
        </w:rPr>
        <w:t xml:space="preserve"> </w:t>
      </w:r>
      <w:r w:rsidRPr="001900C3">
        <w:rPr>
          <w:sz w:val="28"/>
          <w:szCs w:val="28"/>
        </w:rPr>
        <w:t>:</w:t>
      </w:r>
      <w:proofErr w:type="gramEnd"/>
      <w:r w:rsidRPr="001900C3">
        <w:rPr>
          <w:sz w:val="28"/>
          <w:szCs w:val="28"/>
        </w:rPr>
        <w:t xml:space="preserve"> Наука, 1984. – 444 с.</w:t>
      </w:r>
    </w:p>
    <w:p w:rsidR="000D6CD0" w:rsidRPr="001900C3" w:rsidRDefault="000D6CD0" w:rsidP="000D6CD0">
      <w:pPr>
        <w:spacing w:line="360" w:lineRule="auto"/>
        <w:contextualSpacing/>
        <w:jc w:val="both"/>
        <w:rPr>
          <w:sz w:val="28"/>
          <w:szCs w:val="28"/>
        </w:rPr>
      </w:pPr>
      <w:r w:rsidRPr="001900C3">
        <w:rPr>
          <w:sz w:val="28"/>
          <w:szCs w:val="28"/>
        </w:rPr>
        <w:t>111. Майерс Д. Социальная психология  / Д. Майерс; перев</w:t>
      </w:r>
      <w:proofErr w:type="gramStart"/>
      <w:r w:rsidRPr="001900C3">
        <w:rPr>
          <w:sz w:val="28"/>
          <w:szCs w:val="28"/>
        </w:rPr>
        <w:t>.</w:t>
      </w:r>
      <w:proofErr w:type="gramEnd"/>
      <w:r w:rsidRPr="001900C3">
        <w:rPr>
          <w:sz w:val="28"/>
          <w:szCs w:val="28"/>
        </w:rPr>
        <w:t xml:space="preserve"> </w:t>
      </w:r>
      <w:proofErr w:type="gramStart"/>
      <w:r w:rsidRPr="001900C3">
        <w:rPr>
          <w:sz w:val="28"/>
          <w:szCs w:val="28"/>
        </w:rPr>
        <w:t>с</w:t>
      </w:r>
      <w:proofErr w:type="gramEnd"/>
      <w:r w:rsidRPr="001900C3">
        <w:rPr>
          <w:sz w:val="28"/>
          <w:szCs w:val="28"/>
        </w:rPr>
        <w:t xml:space="preserve"> англ. З. Замчук. – СПб</w:t>
      </w:r>
      <w:proofErr w:type="gramStart"/>
      <w:r w:rsidRPr="001900C3">
        <w:rPr>
          <w:sz w:val="28"/>
          <w:szCs w:val="28"/>
        </w:rPr>
        <w:t>.</w:t>
      </w:r>
      <w:r>
        <w:rPr>
          <w:sz w:val="28"/>
          <w:szCs w:val="28"/>
        </w:rPr>
        <w:t xml:space="preserve"> : </w:t>
      </w:r>
      <w:proofErr w:type="gramEnd"/>
      <w:r>
        <w:rPr>
          <w:sz w:val="28"/>
          <w:szCs w:val="28"/>
        </w:rPr>
        <w:t xml:space="preserve">Питер, 2007. - </w:t>
      </w:r>
      <w:r w:rsidRPr="001900C3">
        <w:rPr>
          <w:sz w:val="28"/>
          <w:szCs w:val="28"/>
        </w:rPr>
        <w:t xml:space="preserve">794 с. </w:t>
      </w:r>
    </w:p>
    <w:p w:rsidR="000D6CD0" w:rsidRPr="001900C3" w:rsidRDefault="000D6CD0" w:rsidP="000D6CD0">
      <w:pPr>
        <w:spacing w:line="360" w:lineRule="auto"/>
        <w:contextualSpacing/>
        <w:jc w:val="both"/>
        <w:rPr>
          <w:sz w:val="28"/>
          <w:szCs w:val="28"/>
        </w:rPr>
      </w:pPr>
      <w:r w:rsidRPr="001900C3">
        <w:rPr>
          <w:sz w:val="28"/>
          <w:szCs w:val="28"/>
        </w:rPr>
        <w:t>11</w:t>
      </w:r>
      <w:r w:rsidRPr="001900C3">
        <w:rPr>
          <w:sz w:val="28"/>
          <w:szCs w:val="28"/>
          <w:lang w:val="uk-UA"/>
        </w:rPr>
        <w:t>2</w:t>
      </w:r>
      <w:r w:rsidRPr="001900C3">
        <w:rPr>
          <w:sz w:val="28"/>
          <w:szCs w:val="28"/>
        </w:rPr>
        <w:t xml:space="preserve">. Максименко С. Д. </w:t>
      </w:r>
      <w:r>
        <w:rPr>
          <w:sz w:val="28"/>
          <w:szCs w:val="28"/>
        </w:rPr>
        <w:t xml:space="preserve">  </w:t>
      </w:r>
      <w:r w:rsidRPr="001900C3">
        <w:rPr>
          <w:sz w:val="28"/>
          <w:szCs w:val="28"/>
        </w:rPr>
        <w:t>Психологія</w:t>
      </w:r>
      <w:r>
        <w:rPr>
          <w:sz w:val="28"/>
          <w:szCs w:val="28"/>
        </w:rPr>
        <w:t xml:space="preserve"> </w:t>
      </w:r>
      <w:r w:rsidRPr="001900C3">
        <w:rPr>
          <w:sz w:val="28"/>
          <w:szCs w:val="28"/>
        </w:rPr>
        <w:t xml:space="preserve"> </w:t>
      </w:r>
      <w:r>
        <w:rPr>
          <w:sz w:val="28"/>
          <w:szCs w:val="28"/>
        </w:rPr>
        <w:t xml:space="preserve"> </w:t>
      </w:r>
      <w:r w:rsidRPr="001900C3">
        <w:rPr>
          <w:sz w:val="28"/>
          <w:szCs w:val="28"/>
        </w:rPr>
        <w:t>в</w:t>
      </w:r>
      <w:r>
        <w:rPr>
          <w:sz w:val="28"/>
          <w:szCs w:val="28"/>
        </w:rPr>
        <w:t xml:space="preserve">  </w:t>
      </w:r>
      <w:r w:rsidRPr="001900C3">
        <w:rPr>
          <w:sz w:val="28"/>
          <w:szCs w:val="28"/>
        </w:rPr>
        <w:t xml:space="preserve"> </w:t>
      </w:r>
      <w:proofErr w:type="gramStart"/>
      <w:r w:rsidRPr="001900C3">
        <w:rPr>
          <w:sz w:val="28"/>
          <w:szCs w:val="28"/>
        </w:rPr>
        <w:t>соц</w:t>
      </w:r>
      <w:proofErr w:type="gramEnd"/>
      <w:r w:rsidRPr="001900C3">
        <w:rPr>
          <w:sz w:val="28"/>
          <w:szCs w:val="28"/>
        </w:rPr>
        <w:t xml:space="preserve">іальній </w:t>
      </w:r>
      <w:r>
        <w:rPr>
          <w:sz w:val="28"/>
          <w:szCs w:val="28"/>
        </w:rPr>
        <w:t xml:space="preserve">  </w:t>
      </w:r>
      <w:r w:rsidRPr="001900C3">
        <w:rPr>
          <w:sz w:val="28"/>
          <w:szCs w:val="28"/>
        </w:rPr>
        <w:t>та</w:t>
      </w:r>
      <w:r>
        <w:rPr>
          <w:sz w:val="28"/>
          <w:szCs w:val="28"/>
        </w:rPr>
        <w:t xml:space="preserve">  </w:t>
      </w:r>
      <w:r w:rsidRPr="001900C3">
        <w:rPr>
          <w:sz w:val="28"/>
          <w:szCs w:val="28"/>
        </w:rPr>
        <w:t xml:space="preserve"> педагогічній</w:t>
      </w:r>
      <w:r>
        <w:rPr>
          <w:sz w:val="28"/>
          <w:szCs w:val="28"/>
        </w:rPr>
        <w:t xml:space="preserve"> </w:t>
      </w:r>
      <w:r w:rsidRPr="001900C3">
        <w:rPr>
          <w:sz w:val="28"/>
          <w:szCs w:val="28"/>
        </w:rPr>
        <w:t xml:space="preserve"> практиці  </w:t>
      </w:r>
      <w:r>
        <w:rPr>
          <w:sz w:val="28"/>
          <w:szCs w:val="28"/>
        </w:rPr>
        <w:t xml:space="preserve">  / С.</w:t>
      </w:r>
      <w:r w:rsidRPr="001900C3">
        <w:rPr>
          <w:sz w:val="28"/>
          <w:szCs w:val="28"/>
        </w:rPr>
        <w:t>Д. Максименко. – К.</w:t>
      </w:r>
      <w:proofErr w:type="gramStart"/>
      <w:r>
        <w:rPr>
          <w:sz w:val="28"/>
          <w:szCs w:val="28"/>
        </w:rPr>
        <w:t xml:space="preserve"> </w:t>
      </w:r>
      <w:r w:rsidRPr="001900C3">
        <w:rPr>
          <w:sz w:val="28"/>
          <w:szCs w:val="28"/>
        </w:rPr>
        <w:t>:</w:t>
      </w:r>
      <w:proofErr w:type="gramEnd"/>
      <w:r w:rsidRPr="001900C3">
        <w:rPr>
          <w:sz w:val="28"/>
          <w:szCs w:val="28"/>
        </w:rPr>
        <w:t xml:space="preserve"> Наукова думка,</w:t>
      </w:r>
      <w:r>
        <w:rPr>
          <w:sz w:val="28"/>
          <w:szCs w:val="28"/>
        </w:rPr>
        <w:t xml:space="preserve"> </w:t>
      </w:r>
      <w:r w:rsidRPr="001900C3">
        <w:rPr>
          <w:sz w:val="28"/>
          <w:szCs w:val="28"/>
        </w:rPr>
        <w:t>1999. – 216 с.</w:t>
      </w:r>
    </w:p>
    <w:p w:rsidR="000D6CD0" w:rsidRPr="001900C3" w:rsidRDefault="000D6CD0" w:rsidP="000D6CD0">
      <w:pPr>
        <w:spacing w:line="360" w:lineRule="auto"/>
        <w:contextualSpacing/>
        <w:jc w:val="both"/>
        <w:rPr>
          <w:sz w:val="28"/>
          <w:szCs w:val="28"/>
          <w:lang w:val="uk-UA"/>
        </w:rPr>
      </w:pPr>
      <w:r w:rsidRPr="001900C3">
        <w:rPr>
          <w:sz w:val="28"/>
          <w:szCs w:val="28"/>
        </w:rPr>
        <w:t>11</w:t>
      </w:r>
      <w:r w:rsidRPr="001900C3">
        <w:rPr>
          <w:sz w:val="28"/>
          <w:szCs w:val="28"/>
          <w:lang w:val="uk-UA"/>
        </w:rPr>
        <w:t>3</w:t>
      </w:r>
      <w:r w:rsidRPr="001900C3">
        <w:rPr>
          <w:sz w:val="28"/>
          <w:szCs w:val="28"/>
        </w:rPr>
        <w:t>.</w:t>
      </w:r>
      <w:r w:rsidRPr="001900C3">
        <w:rPr>
          <w:sz w:val="28"/>
          <w:szCs w:val="28"/>
          <w:lang w:val="uk-UA"/>
        </w:rPr>
        <w:t xml:space="preserve"> Мелибруда </w:t>
      </w:r>
      <w:r>
        <w:rPr>
          <w:sz w:val="28"/>
          <w:szCs w:val="28"/>
          <w:lang w:val="uk-UA"/>
        </w:rPr>
        <w:t xml:space="preserve"> </w:t>
      </w:r>
      <w:r w:rsidRPr="001900C3">
        <w:rPr>
          <w:sz w:val="28"/>
          <w:szCs w:val="28"/>
          <w:lang w:val="uk-UA"/>
        </w:rPr>
        <w:t xml:space="preserve">Е. </w:t>
      </w:r>
      <w:r>
        <w:rPr>
          <w:sz w:val="28"/>
          <w:szCs w:val="28"/>
          <w:lang w:val="uk-UA"/>
        </w:rPr>
        <w:t xml:space="preserve"> </w:t>
      </w:r>
      <w:r w:rsidRPr="001900C3">
        <w:rPr>
          <w:sz w:val="28"/>
          <w:szCs w:val="28"/>
          <w:lang w:val="uk-UA"/>
        </w:rPr>
        <w:t xml:space="preserve">Психологические </w:t>
      </w:r>
      <w:r>
        <w:rPr>
          <w:sz w:val="28"/>
          <w:szCs w:val="28"/>
          <w:lang w:val="uk-UA"/>
        </w:rPr>
        <w:t xml:space="preserve">   </w:t>
      </w:r>
      <w:r w:rsidRPr="001900C3">
        <w:rPr>
          <w:sz w:val="28"/>
          <w:szCs w:val="28"/>
          <w:lang w:val="uk-UA"/>
        </w:rPr>
        <w:t>возможности</w:t>
      </w:r>
      <w:r>
        <w:rPr>
          <w:sz w:val="28"/>
          <w:szCs w:val="28"/>
          <w:lang w:val="uk-UA"/>
        </w:rPr>
        <w:t xml:space="preserve">   </w:t>
      </w:r>
      <w:r w:rsidRPr="001900C3">
        <w:rPr>
          <w:sz w:val="28"/>
          <w:szCs w:val="28"/>
          <w:lang w:val="uk-UA"/>
        </w:rPr>
        <w:t xml:space="preserve"> </w:t>
      </w:r>
      <w:r>
        <w:rPr>
          <w:sz w:val="28"/>
          <w:szCs w:val="28"/>
          <w:lang w:val="uk-UA"/>
        </w:rPr>
        <w:t xml:space="preserve"> </w:t>
      </w:r>
      <w:r w:rsidRPr="001900C3">
        <w:rPr>
          <w:sz w:val="28"/>
          <w:szCs w:val="28"/>
          <w:lang w:val="uk-UA"/>
        </w:rPr>
        <w:t xml:space="preserve">улучшения </w:t>
      </w:r>
      <w:r>
        <w:rPr>
          <w:sz w:val="28"/>
          <w:szCs w:val="28"/>
          <w:lang w:val="uk-UA"/>
        </w:rPr>
        <w:t xml:space="preserve">   </w:t>
      </w:r>
      <w:r w:rsidRPr="001900C3">
        <w:rPr>
          <w:sz w:val="28"/>
          <w:szCs w:val="28"/>
          <w:lang w:val="uk-UA"/>
        </w:rPr>
        <w:t>общения /</w:t>
      </w:r>
      <w:r>
        <w:rPr>
          <w:sz w:val="28"/>
          <w:szCs w:val="28"/>
          <w:lang w:val="uk-UA"/>
        </w:rPr>
        <w:t xml:space="preserve">     </w:t>
      </w:r>
      <w:r w:rsidRPr="001900C3">
        <w:rPr>
          <w:sz w:val="28"/>
          <w:szCs w:val="28"/>
          <w:lang w:val="uk-UA"/>
        </w:rPr>
        <w:t>Е.</w:t>
      </w:r>
      <w:r>
        <w:rPr>
          <w:sz w:val="28"/>
          <w:szCs w:val="28"/>
          <w:lang w:val="uk-UA"/>
        </w:rPr>
        <w:t xml:space="preserve"> </w:t>
      </w:r>
      <w:r w:rsidRPr="001900C3">
        <w:rPr>
          <w:sz w:val="28"/>
          <w:szCs w:val="28"/>
          <w:lang w:val="uk-UA"/>
        </w:rPr>
        <w:t>Мелибруда. – М.</w:t>
      </w:r>
      <w:r>
        <w:rPr>
          <w:sz w:val="28"/>
          <w:szCs w:val="28"/>
          <w:lang w:val="uk-UA"/>
        </w:rPr>
        <w:t xml:space="preserve"> </w:t>
      </w:r>
      <w:r w:rsidRPr="001900C3">
        <w:rPr>
          <w:sz w:val="28"/>
          <w:szCs w:val="28"/>
          <w:lang w:val="uk-UA"/>
        </w:rPr>
        <w:t>: Прогресс,</w:t>
      </w:r>
      <w:r>
        <w:rPr>
          <w:sz w:val="28"/>
          <w:szCs w:val="28"/>
          <w:lang w:val="uk-UA"/>
        </w:rPr>
        <w:t xml:space="preserve"> </w:t>
      </w:r>
      <w:r w:rsidRPr="001900C3">
        <w:rPr>
          <w:sz w:val="28"/>
          <w:szCs w:val="28"/>
          <w:lang w:val="uk-UA"/>
        </w:rPr>
        <w:t>1986. – 174 с.</w:t>
      </w:r>
    </w:p>
    <w:p w:rsidR="000D6CD0" w:rsidRPr="001900C3" w:rsidRDefault="000D6CD0" w:rsidP="000D6CD0">
      <w:pPr>
        <w:spacing w:line="360" w:lineRule="auto"/>
        <w:contextualSpacing/>
        <w:jc w:val="both"/>
        <w:rPr>
          <w:sz w:val="28"/>
          <w:szCs w:val="28"/>
        </w:rPr>
      </w:pPr>
      <w:r w:rsidRPr="001900C3">
        <w:rPr>
          <w:sz w:val="28"/>
          <w:szCs w:val="28"/>
          <w:lang w:val="uk-UA"/>
        </w:rPr>
        <w:t xml:space="preserve"> 114. </w:t>
      </w:r>
      <w:r w:rsidRPr="001900C3">
        <w:rPr>
          <w:sz w:val="28"/>
          <w:szCs w:val="28"/>
        </w:rPr>
        <w:t>Методолог</w:t>
      </w:r>
      <w:r w:rsidRPr="001900C3">
        <w:rPr>
          <w:sz w:val="28"/>
          <w:szCs w:val="28"/>
          <w:lang w:val="uk-UA"/>
        </w:rPr>
        <w:t>и</w:t>
      </w:r>
      <w:r w:rsidRPr="001900C3">
        <w:rPr>
          <w:sz w:val="28"/>
          <w:szCs w:val="28"/>
        </w:rPr>
        <w:t xml:space="preserve">я </w:t>
      </w:r>
      <w:r w:rsidRPr="001900C3">
        <w:rPr>
          <w:sz w:val="28"/>
          <w:szCs w:val="28"/>
          <w:lang w:val="uk-UA"/>
        </w:rPr>
        <w:t>и</w:t>
      </w:r>
      <w:r w:rsidRPr="001900C3">
        <w:rPr>
          <w:sz w:val="28"/>
          <w:szCs w:val="28"/>
        </w:rPr>
        <w:t xml:space="preserve"> методы социа</w:t>
      </w:r>
      <w:r>
        <w:rPr>
          <w:sz w:val="28"/>
          <w:szCs w:val="28"/>
        </w:rPr>
        <w:t>льной психологии</w:t>
      </w:r>
      <w:proofErr w:type="gramStart"/>
      <w:r>
        <w:rPr>
          <w:sz w:val="28"/>
          <w:szCs w:val="28"/>
        </w:rPr>
        <w:t xml:space="preserve"> / О</w:t>
      </w:r>
      <w:proofErr w:type="gramEnd"/>
      <w:r>
        <w:rPr>
          <w:sz w:val="28"/>
          <w:szCs w:val="28"/>
        </w:rPr>
        <w:t>тв. ред.  А.</w:t>
      </w:r>
      <w:r w:rsidRPr="001900C3">
        <w:rPr>
          <w:sz w:val="28"/>
          <w:szCs w:val="28"/>
        </w:rPr>
        <w:t>Л. Журавлев,</w:t>
      </w:r>
      <w:r>
        <w:rPr>
          <w:sz w:val="28"/>
          <w:szCs w:val="28"/>
        </w:rPr>
        <w:t xml:space="preserve">   П.Н. Шихирев, Е.</w:t>
      </w:r>
      <w:r w:rsidRPr="001900C3">
        <w:rPr>
          <w:sz w:val="28"/>
          <w:szCs w:val="28"/>
        </w:rPr>
        <w:t>В. Шорохова. – М.</w:t>
      </w:r>
      <w:proofErr w:type="gramStart"/>
      <w:r>
        <w:rPr>
          <w:sz w:val="28"/>
          <w:szCs w:val="28"/>
        </w:rPr>
        <w:t xml:space="preserve"> </w:t>
      </w:r>
      <w:r w:rsidRPr="001900C3">
        <w:rPr>
          <w:sz w:val="28"/>
          <w:szCs w:val="28"/>
        </w:rPr>
        <w:t>:</w:t>
      </w:r>
      <w:proofErr w:type="gramEnd"/>
      <w:r w:rsidRPr="001900C3">
        <w:rPr>
          <w:sz w:val="28"/>
          <w:szCs w:val="28"/>
        </w:rPr>
        <w:t xml:space="preserve"> Наука, 1977. – 245 с.</w:t>
      </w:r>
    </w:p>
    <w:p w:rsidR="000D6CD0" w:rsidRPr="00053424" w:rsidRDefault="000D6CD0" w:rsidP="000D6CD0">
      <w:pPr>
        <w:spacing w:line="360" w:lineRule="auto"/>
        <w:contextualSpacing/>
        <w:jc w:val="both"/>
        <w:rPr>
          <w:sz w:val="28"/>
          <w:szCs w:val="28"/>
          <w:lang w:val="uk-UA"/>
        </w:rPr>
      </w:pPr>
      <w:r w:rsidRPr="001900C3">
        <w:rPr>
          <w:sz w:val="28"/>
          <w:szCs w:val="28"/>
        </w:rPr>
        <w:t>11</w:t>
      </w:r>
      <w:r w:rsidRPr="001900C3">
        <w:rPr>
          <w:sz w:val="28"/>
          <w:szCs w:val="28"/>
          <w:lang w:val="uk-UA"/>
        </w:rPr>
        <w:t>5</w:t>
      </w:r>
      <w:r w:rsidRPr="001900C3">
        <w:rPr>
          <w:sz w:val="28"/>
          <w:szCs w:val="28"/>
        </w:rPr>
        <w:t xml:space="preserve">. </w:t>
      </w:r>
      <w:proofErr w:type="gramStart"/>
      <w:r w:rsidRPr="001900C3">
        <w:rPr>
          <w:sz w:val="28"/>
          <w:szCs w:val="28"/>
        </w:rPr>
        <w:t>Митина</w:t>
      </w:r>
      <w:proofErr w:type="gramEnd"/>
      <w:r w:rsidRPr="001900C3">
        <w:rPr>
          <w:sz w:val="28"/>
          <w:szCs w:val="28"/>
        </w:rPr>
        <w:t xml:space="preserve"> О.В. </w:t>
      </w:r>
      <w:r>
        <w:rPr>
          <w:sz w:val="28"/>
          <w:szCs w:val="28"/>
        </w:rPr>
        <w:t xml:space="preserve">  </w:t>
      </w:r>
      <w:r w:rsidRPr="001900C3">
        <w:rPr>
          <w:sz w:val="28"/>
          <w:szCs w:val="28"/>
        </w:rPr>
        <w:t xml:space="preserve">Факторный </w:t>
      </w:r>
      <w:r>
        <w:rPr>
          <w:sz w:val="28"/>
          <w:szCs w:val="28"/>
        </w:rPr>
        <w:t xml:space="preserve">  </w:t>
      </w:r>
      <w:r w:rsidRPr="001900C3">
        <w:rPr>
          <w:sz w:val="28"/>
          <w:szCs w:val="28"/>
        </w:rPr>
        <w:t xml:space="preserve">анализ </w:t>
      </w:r>
      <w:r>
        <w:rPr>
          <w:sz w:val="28"/>
          <w:szCs w:val="28"/>
        </w:rPr>
        <w:t xml:space="preserve"> </w:t>
      </w:r>
      <w:r w:rsidRPr="001900C3">
        <w:rPr>
          <w:sz w:val="28"/>
          <w:szCs w:val="28"/>
        </w:rPr>
        <w:t xml:space="preserve">для </w:t>
      </w:r>
      <w:r>
        <w:rPr>
          <w:sz w:val="28"/>
          <w:szCs w:val="28"/>
        </w:rPr>
        <w:t xml:space="preserve"> </w:t>
      </w:r>
      <w:r w:rsidRPr="001900C3">
        <w:rPr>
          <w:sz w:val="28"/>
          <w:szCs w:val="28"/>
        </w:rPr>
        <w:t>психологов:</w:t>
      </w:r>
      <w:r>
        <w:rPr>
          <w:sz w:val="28"/>
          <w:szCs w:val="28"/>
        </w:rPr>
        <w:t xml:space="preserve"> </w:t>
      </w:r>
      <w:r w:rsidRPr="001900C3">
        <w:rPr>
          <w:sz w:val="28"/>
          <w:szCs w:val="28"/>
        </w:rPr>
        <w:t xml:space="preserve"> Учебное</w:t>
      </w:r>
      <w:r>
        <w:rPr>
          <w:sz w:val="28"/>
          <w:szCs w:val="28"/>
        </w:rPr>
        <w:t xml:space="preserve">  </w:t>
      </w:r>
      <w:r w:rsidRPr="001900C3">
        <w:rPr>
          <w:sz w:val="28"/>
          <w:szCs w:val="28"/>
        </w:rPr>
        <w:t xml:space="preserve"> пособие</w:t>
      </w:r>
      <w:r>
        <w:rPr>
          <w:sz w:val="28"/>
          <w:szCs w:val="28"/>
        </w:rPr>
        <w:t xml:space="preserve"> </w:t>
      </w:r>
      <w:r w:rsidRPr="001900C3">
        <w:rPr>
          <w:sz w:val="28"/>
          <w:szCs w:val="28"/>
        </w:rPr>
        <w:t xml:space="preserve"> / </w:t>
      </w:r>
      <w:r w:rsidRPr="001900C3">
        <w:rPr>
          <w:sz w:val="28"/>
          <w:szCs w:val="28"/>
          <w:lang w:val="uk-UA"/>
        </w:rPr>
        <w:t xml:space="preserve">     </w:t>
      </w:r>
      <w:r w:rsidRPr="001900C3">
        <w:rPr>
          <w:sz w:val="28"/>
          <w:szCs w:val="28"/>
        </w:rPr>
        <w:t>О.В. Митина, И.Б. Михайловская. – М.</w:t>
      </w:r>
      <w:proofErr w:type="gramStart"/>
      <w:r>
        <w:rPr>
          <w:sz w:val="28"/>
          <w:szCs w:val="28"/>
        </w:rPr>
        <w:t xml:space="preserve"> </w:t>
      </w:r>
      <w:r w:rsidRPr="001900C3">
        <w:rPr>
          <w:sz w:val="28"/>
          <w:szCs w:val="28"/>
        </w:rPr>
        <w:t>:</w:t>
      </w:r>
      <w:proofErr w:type="gramEnd"/>
      <w:r w:rsidRPr="001900C3">
        <w:rPr>
          <w:sz w:val="28"/>
          <w:szCs w:val="28"/>
        </w:rPr>
        <w:t xml:space="preserve"> Психология, 2001. </w:t>
      </w:r>
      <w:r>
        <w:rPr>
          <w:b/>
          <w:sz w:val="28"/>
          <w:szCs w:val="28"/>
        </w:rPr>
        <w:t>–</w:t>
      </w:r>
      <w:r w:rsidRPr="001900C3">
        <w:rPr>
          <w:sz w:val="28"/>
          <w:szCs w:val="28"/>
        </w:rPr>
        <w:t xml:space="preserve"> 167</w:t>
      </w:r>
      <w:r>
        <w:rPr>
          <w:sz w:val="28"/>
          <w:szCs w:val="28"/>
        </w:rPr>
        <w:t xml:space="preserve"> </w:t>
      </w:r>
      <w:r w:rsidRPr="001900C3">
        <w:rPr>
          <w:sz w:val="28"/>
          <w:szCs w:val="28"/>
        </w:rPr>
        <w:t>с.</w:t>
      </w:r>
    </w:p>
    <w:p w:rsidR="000D6CD0" w:rsidRPr="001900C3" w:rsidRDefault="000D6CD0" w:rsidP="000D6CD0">
      <w:pPr>
        <w:spacing w:line="360" w:lineRule="auto"/>
        <w:contextualSpacing/>
        <w:jc w:val="both"/>
        <w:rPr>
          <w:sz w:val="28"/>
          <w:szCs w:val="28"/>
        </w:rPr>
      </w:pPr>
      <w:r w:rsidRPr="001900C3">
        <w:rPr>
          <w:sz w:val="28"/>
          <w:szCs w:val="28"/>
        </w:rPr>
        <w:t>11</w:t>
      </w:r>
      <w:r w:rsidRPr="001900C3">
        <w:rPr>
          <w:sz w:val="28"/>
          <w:szCs w:val="28"/>
          <w:lang w:val="uk-UA"/>
        </w:rPr>
        <w:t>6</w:t>
      </w:r>
      <w:r>
        <w:rPr>
          <w:sz w:val="28"/>
          <w:szCs w:val="28"/>
        </w:rPr>
        <w:t>. Москаленко В.</w:t>
      </w:r>
      <w:r w:rsidRPr="001900C3">
        <w:rPr>
          <w:sz w:val="28"/>
          <w:szCs w:val="28"/>
        </w:rPr>
        <w:t xml:space="preserve">В. Проблема виховання в контексті </w:t>
      </w:r>
      <w:proofErr w:type="gramStart"/>
      <w:r w:rsidRPr="001900C3">
        <w:rPr>
          <w:sz w:val="28"/>
          <w:szCs w:val="28"/>
        </w:rPr>
        <w:t>соц</w:t>
      </w:r>
      <w:proofErr w:type="gramEnd"/>
      <w:r w:rsidRPr="001900C3">
        <w:rPr>
          <w:sz w:val="28"/>
          <w:szCs w:val="28"/>
        </w:rPr>
        <w:t xml:space="preserve">іалізації особистості </w:t>
      </w:r>
      <w:r>
        <w:rPr>
          <w:sz w:val="28"/>
          <w:szCs w:val="28"/>
        </w:rPr>
        <w:t xml:space="preserve"> / В.</w:t>
      </w:r>
      <w:r w:rsidRPr="001900C3">
        <w:rPr>
          <w:sz w:val="28"/>
          <w:szCs w:val="28"/>
        </w:rPr>
        <w:t>В. Москаленко // Соціальна психологія. – 2005. – № 3 (11). – C. 20</w:t>
      </w:r>
      <w:r w:rsidRPr="001900C3">
        <w:rPr>
          <w:b/>
          <w:sz w:val="28"/>
          <w:szCs w:val="28"/>
        </w:rPr>
        <w:t>-</w:t>
      </w:r>
      <w:r w:rsidRPr="001900C3">
        <w:rPr>
          <w:sz w:val="28"/>
          <w:szCs w:val="28"/>
        </w:rPr>
        <w:t>32</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lastRenderedPageBreak/>
        <w:t>11</w:t>
      </w:r>
      <w:r w:rsidRPr="001900C3">
        <w:rPr>
          <w:sz w:val="28"/>
          <w:szCs w:val="28"/>
          <w:lang w:val="uk-UA"/>
        </w:rPr>
        <w:t>7</w:t>
      </w:r>
      <w:r w:rsidRPr="001900C3">
        <w:rPr>
          <w:sz w:val="28"/>
          <w:szCs w:val="28"/>
        </w:rPr>
        <w:t>. Музиченко Л.В.</w:t>
      </w:r>
      <w:r>
        <w:rPr>
          <w:sz w:val="28"/>
          <w:szCs w:val="28"/>
        </w:rPr>
        <w:t xml:space="preserve"> </w:t>
      </w:r>
      <w:r w:rsidRPr="001900C3">
        <w:rPr>
          <w:sz w:val="28"/>
          <w:szCs w:val="28"/>
        </w:rPr>
        <w:t xml:space="preserve"> </w:t>
      </w:r>
      <w:proofErr w:type="gramStart"/>
      <w:r w:rsidRPr="001900C3">
        <w:rPr>
          <w:sz w:val="28"/>
          <w:szCs w:val="28"/>
        </w:rPr>
        <w:t>Ц</w:t>
      </w:r>
      <w:proofErr w:type="gramEnd"/>
      <w:r w:rsidRPr="001900C3">
        <w:rPr>
          <w:sz w:val="28"/>
          <w:szCs w:val="28"/>
        </w:rPr>
        <w:t xml:space="preserve">іннісні </w:t>
      </w:r>
      <w:r>
        <w:rPr>
          <w:sz w:val="28"/>
          <w:szCs w:val="28"/>
        </w:rPr>
        <w:t xml:space="preserve"> </w:t>
      </w:r>
      <w:r w:rsidRPr="001900C3">
        <w:rPr>
          <w:sz w:val="28"/>
          <w:szCs w:val="28"/>
        </w:rPr>
        <w:t xml:space="preserve">виміри </w:t>
      </w:r>
      <w:r>
        <w:rPr>
          <w:sz w:val="28"/>
          <w:szCs w:val="28"/>
        </w:rPr>
        <w:t xml:space="preserve"> </w:t>
      </w:r>
      <w:r w:rsidRPr="001900C3">
        <w:rPr>
          <w:sz w:val="28"/>
          <w:szCs w:val="28"/>
        </w:rPr>
        <w:t xml:space="preserve">особистісної </w:t>
      </w:r>
      <w:r>
        <w:rPr>
          <w:sz w:val="28"/>
          <w:szCs w:val="28"/>
        </w:rPr>
        <w:t xml:space="preserve">  </w:t>
      </w:r>
      <w:r w:rsidRPr="001900C3">
        <w:rPr>
          <w:sz w:val="28"/>
          <w:szCs w:val="28"/>
        </w:rPr>
        <w:t>ідентичності</w:t>
      </w:r>
      <w:r>
        <w:rPr>
          <w:sz w:val="28"/>
          <w:szCs w:val="28"/>
        </w:rPr>
        <w:t xml:space="preserve">  </w:t>
      </w:r>
      <w:r w:rsidRPr="001900C3">
        <w:rPr>
          <w:sz w:val="28"/>
          <w:szCs w:val="28"/>
        </w:rPr>
        <w:t xml:space="preserve"> в</w:t>
      </w:r>
      <w:r>
        <w:rPr>
          <w:sz w:val="28"/>
          <w:szCs w:val="28"/>
        </w:rPr>
        <w:t xml:space="preserve">  </w:t>
      </w:r>
      <w:r w:rsidRPr="001900C3">
        <w:rPr>
          <w:sz w:val="28"/>
          <w:szCs w:val="28"/>
        </w:rPr>
        <w:t xml:space="preserve"> юності</w:t>
      </w:r>
      <w:r>
        <w:rPr>
          <w:sz w:val="28"/>
          <w:szCs w:val="28"/>
        </w:rPr>
        <w:t xml:space="preserve"> </w:t>
      </w:r>
      <w:r w:rsidRPr="001900C3">
        <w:rPr>
          <w:sz w:val="28"/>
          <w:szCs w:val="28"/>
        </w:rPr>
        <w:t xml:space="preserve"> /</w:t>
      </w:r>
      <w:r w:rsidR="00053424">
        <w:rPr>
          <w:sz w:val="28"/>
          <w:szCs w:val="28"/>
          <w:lang w:val="uk-UA"/>
        </w:rPr>
        <w:t xml:space="preserve"> </w:t>
      </w:r>
      <w:r>
        <w:rPr>
          <w:sz w:val="28"/>
          <w:szCs w:val="28"/>
        </w:rPr>
        <w:t>Л.</w:t>
      </w:r>
      <w:r w:rsidRPr="001900C3">
        <w:rPr>
          <w:sz w:val="28"/>
          <w:szCs w:val="28"/>
        </w:rPr>
        <w:t xml:space="preserve">В. Музиченко </w:t>
      </w:r>
      <w:r>
        <w:rPr>
          <w:sz w:val="28"/>
          <w:szCs w:val="28"/>
        </w:rPr>
        <w:t xml:space="preserve"> </w:t>
      </w:r>
      <w:r w:rsidRPr="001900C3">
        <w:rPr>
          <w:sz w:val="28"/>
          <w:szCs w:val="28"/>
        </w:rPr>
        <w:t>// Педагогічні, психологічні науки та соціальна</w:t>
      </w:r>
      <w:r>
        <w:rPr>
          <w:sz w:val="28"/>
          <w:szCs w:val="28"/>
        </w:rPr>
        <w:t xml:space="preserve"> </w:t>
      </w:r>
      <w:r w:rsidRPr="001900C3">
        <w:rPr>
          <w:sz w:val="28"/>
          <w:szCs w:val="28"/>
        </w:rPr>
        <w:t xml:space="preserve"> робота: </w:t>
      </w:r>
      <w:r>
        <w:rPr>
          <w:sz w:val="28"/>
          <w:szCs w:val="28"/>
        </w:rPr>
        <w:t>Наукові записки. – К.</w:t>
      </w:r>
      <w:proofErr w:type="gramStart"/>
      <w:r>
        <w:rPr>
          <w:sz w:val="28"/>
          <w:szCs w:val="28"/>
        </w:rPr>
        <w:t xml:space="preserve"> </w:t>
      </w:r>
      <w:r w:rsidRPr="001900C3">
        <w:rPr>
          <w:sz w:val="28"/>
          <w:szCs w:val="28"/>
        </w:rPr>
        <w:t>:</w:t>
      </w:r>
      <w:proofErr w:type="gramEnd"/>
      <w:r w:rsidRPr="001900C3">
        <w:rPr>
          <w:sz w:val="28"/>
          <w:szCs w:val="28"/>
        </w:rPr>
        <w:t xml:space="preserve"> Академія, 2004. – Т. 33.– С. 67</w:t>
      </w:r>
      <w:r>
        <w:rPr>
          <w:b/>
          <w:sz w:val="28"/>
          <w:szCs w:val="28"/>
        </w:rPr>
        <w:t>-</w:t>
      </w:r>
      <w:r w:rsidRPr="001900C3">
        <w:rPr>
          <w:sz w:val="28"/>
          <w:szCs w:val="28"/>
        </w:rPr>
        <w:t>69</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1</w:t>
      </w:r>
      <w:r w:rsidRPr="001900C3">
        <w:rPr>
          <w:sz w:val="28"/>
          <w:szCs w:val="28"/>
          <w:lang w:val="uk-UA"/>
        </w:rPr>
        <w:t>18</w:t>
      </w:r>
      <w:r w:rsidRPr="001900C3">
        <w:rPr>
          <w:sz w:val="28"/>
          <w:szCs w:val="28"/>
        </w:rPr>
        <w:t xml:space="preserve">.  </w:t>
      </w:r>
      <w:r>
        <w:rPr>
          <w:sz w:val="28"/>
          <w:szCs w:val="28"/>
        </w:rPr>
        <w:t>Мюллер В.</w:t>
      </w:r>
      <w:r w:rsidRPr="001900C3">
        <w:rPr>
          <w:sz w:val="28"/>
          <w:szCs w:val="28"/>
        </w:rPr>
        <w:t xml:space="preserve">К. </w:t>
      </w:r>
      <w:r>
        <w:rPr>
          <w:sz w:val="28"/>
          <w:szCs w:val="28"/>
        </w:rPr>
        <w:t xml:space="preserve">  </w:t>
      </w:r>
      <w:r w:rsidRPr="001900C3">
        <w:rPr>
          <w:sz w:val="28"/>
          <w:szCs w:val="28"/>
        </w:rPr>
        <w:t xml:space="preserve">Англо-русский </w:t>
      </w:r>
      <w:r>
        <w:rPr>
          <w:sz w:val="28"/>
          <w:szCs w:val="28"/>
        </w:rPr>
        <w:t xml:space="preserve">  </w:t>
      </w:r>
      <w:r w:rsidRPr="001900C3">
        <w:rPr>
          <w:sz w:val="28"/>
          <w:szCs w:val="28"/>
        </w:rPr>
        <w:t>слова</w:t>
      </w:r>
      <w:r>
        <w:rPr>
          <w:sz w:val="28"/>
          <w:szCs w:val="28"/>
        </w:rPr>
        <w:t>рь / В.</w:t>
      </w:r>
      <w:r w:rsidRPr="001900C3">
        <w:rPr>
          <w:sz w:val="28"/>
          <w:szCs w:val="28"/>
        </w:rPr>
        <w:t>К.</w:t>
      </w:r>
      <w:r>
        <w:rPr>
          <w:sz w:val="28"/>
          <w:szCs w:val="28"/>
        </w:rPr>
        <w:t xml:space="preserve"> </w:t>
      </w:r>
      <w:r w:rsidRPr="001900C3">
        <w:rPr>
          <w:sz w:val="28"/>
          <w:szCs w:val="28"/>
        </w:rPr>
        <w:t xml:space="preserve"> Мюллер. – М.</w:t>
      </w:r>
      <w:proofErr w:type="gramStart"/>
      <w:r>
        <w:rPr>
          <w:sz w:val="28"/>
          <w:szCs w:val="28"/>
        </w:rPr>
        <w:t xml:space="preserve"> </w:t>
      </w:r>
      <w:r w:rsidRPr="001900C3">
        <w:rPr>
          <w:sz w:val="28"/>
          <w:szCs w:val="28"/>
        </w:rPr>
        <w:t>:</w:t>
      </w:r>
      <w:proofErr w:type="gramEnd"/>
      <w:r w:rsidRPr="001900C3">
        <w:rPr>
          <w:sz w:val="28"/>
          <w:szCs w:val="28"/>
        </w:rPr>
        <w:t xml:space="preserve"> </w:t>
      </w:r>
      <w:r>
        <w:rPr>
          <w:sz w:val="28"/>
          <w:szCs w:val="28"/>
        </w:rPr>
        <w:t xml:space="preserve"> </w:t>
      </w:r>
      <w:r w:rsidRPr="001900C3">
        <w:rPr>
          <w:sz w:val="28"/>
          <w:szCs w:val="28"/>
        </w:rPr>
        <w:t>Советская энциклопедия, 1981. – 912 с.</w:t>
      </w:r>
    </w:p>
    <w:p w:rsidR="000D6CD0" w:rsidRPr="001900C3" w:rsidRDefault="000D6CD0" w:rsidP="000D6CD0">
      <w:pPr>
        <w:spacing w:line="360" w:lineRule="auto"/>
        <w:contextualSpacing/>
        <w:jc w:val="both"/>
        <w:rPr>
          <w:sz w:val="28"/>
          <w:szCs w:val="28"/>
          <w:lang w:val="uk-UA"/>
        </w:rPr>
      </w:pPr>
      <w:r w:rsidRPr="001900C3">
        <w:rPr>
          <w:sz w:val="28"/>
          <w:szCs w:val="28"/>
          <w:lang w:val="uk-UA"/>
        </w:rPr>
        <w:t>119</w:t>
      </w:r>
      <w:r>
        <w:rPr>
          <w:sz w:val="28"/>
          <w:szCs w:val="28"/>
          <w:lang w:val="uk-UA"/>
        </w:rPr>
        <w:t>. Мясищев В.Н. Психология отношений / В.</w:t>
      </w:r>
      <w:r w:rsidRPr="001900C3">
        <w:rPr>
          <w:sz w:val="28"/>
          <w:szCs w:val="28"/>
          <w:lang w:val="uk-UA"/>
        </w:rPr>
        <w:t xml:space="preserve">Н. Мясищев. </w:t>
      </w:r>
      <w:r w:rsidRPr="001900C3">
        <w:rPr>
          <w:sz w:val="28"/>
          <w:szCs w:val="28"/>
        </w:rPr>
        <w:t>– М.</w:t>
      </w:r>
      <w:proofErr w:type="gramStart"/>
      <w:r>
        <w:rPr>
          <w:sz w:val="28"/>
          <w:szCs w:val="28"/>
        </w:rPr>
        <w:t xml:space="preserve"> </w:t>
      </w:r>
      <w:r w:rsidRPr="001900C3">
        <w:rPr>
          <w:sz w:val="28"/>
          <w:szCs w:val="28"/>
        </w:rPr>
        <w:t>:</w:t>
      </w:r>
      <w:proofErr w:type="gramEnd"/>
      <w:r w:rsidRPr="001900C3">
        <w:rPr>
          <w:sz w:val="28"/>
          <w:szCs w:val="28"/>
          <w:lang w:val="uk-UA"/>
        </w:rPr>
        <w:t xml:space="preserve"> МПСИ,</w:t>
      </w:r>
      <w:r>
        <w:rPr>
          <w:sz w:val="28"/>
          <w:szCs w:val="28"/>
          <w:lang w:val="uk-UA"/>
        </w:rPr>
        <w:t xml:space="preserve"> </w:t>
      </w:r>
      <w:r w:rsidRPr="001900C3">
        <w:rPr>
          <w:sz w:val="28"/>
          <w:szCs w:val="28"/>
          <w:lang w:val="uk-UA"/>
        </w:rPr>
        <w:t xml:space="preserve">2005. </w:t>
      </w:r>
      <w:r w:rsidRPr="001900C3">
        <w:rPr>
          <w:sz w:val="28"/>
          <w:szCs w:val="28"/>
        </w:rPr>
        <w:t>–</w:t>
      </w:r>
      <w:r w:rsidRPr="001900C3">
        <w:rPr>
          <w:sz w:val="28"/>
          <w:szCs w:val="28"/>
          <w:lang w:val="uk-UA"/>
        </w:rPr>
        <w:t xml:space="preserve"> 158 с.</w:t>
      </w:r>
    </w:p>
    <w:p w:rsidR="000D6CD0" w:rsidRPr="001900C3" w:rsidRDefault="000D6CD0" w:rsidP="000D6CD0">
      <w:pPr>
        <w:spacing w:line="360" w:lineRule="auto"/>
        <w:contextualSpacing/>
        <w:jc w:val="both"/>
        <w:rPr>
          <w:sz w:val="28"/>
          <w:szCs w:val="28"/>
        </w:rPr>
      </w:pPr>
      <w:r w:rsidRPr="001900C3">
        <w:rPr>
          <w:sz w:val="28"/>
          <w:szCs w:val="28"/>
        </w:rPr>
        <w:t>12</w:t>
      </w:r>
      <w:r w:rsidRPr="001900C3">
        <w:rPr>
          <w:sz w:val="28"/>
          <w:szCs w:val="28"/>
          <w:lang w:val="uk-UA"/>
        </w:rPr>
        <w:t>0</w:t>
      </w:r>
      <w:r w:rsidRPr="001900C3">
        <w:rPr>
          <w:sz w:val="28"/>
          <w:szCs w:val="28"/>
        </w:rPr>
        <w:t>. Нагорний Б.Г. Студентство</w:t>
      </w:r>
      <w:r>
        <w:rPr>
          <w:sz w:val="28"/>
          <w:szCs w:val="28"/>
        </w:rPr>
        <w:t xml:space="preserve"> </w:t>
      </w:r>
      <w:r w:rsidRPr="001900C3">
        <w:rPr>
          <w:sz w:val="28"/>
          <w:szCs w:val="28"/>
        </w:rPr>
        <w:t xml:space="preserve"> і </w:t>
      </w:r>
      <w:r>
        <w:rPr>
          <w:sz w:val="28"/>
          <w:szCs w:val="28"/>
        </w:rPr>
        <w:t xml:space="preserve"> </w:t>
      </w:r>
      <w:r w:rsidRPr="001900C3">
        <w:rPr>
          <w:sz w:val="28"/>
          <w:szCs w:val="28"/>
        </w:rPr>
        <w:t xml:space="preserve">сучасність / Б.Г. Нагорний, </w:t>
      </w:r>
      <w:r>
        <w:rPr>
          <w:sz w:val="28"/>
          <w:szCs w:val="28"/>
        </w:rPr>
        <w:t xml:space="preserve"> </w:t>
      </w:r>
      <w:r w:rsidRPr="001900C3">
        <w:rPr>
          <w:sz w:val="28"/>
          <w:szCs w:val="28"/>
        </w:rPr>
        <w:t>М.Л. Яковенко,    А</w:t>
      </w:r>
      <w:r>
        <w:rPr>
          <w:sz w:val="28"/>
          <w:szCs w:val="28"/>
        </w:rPr>
        <w:t xml:space="preserve">.В. Яковенко.  –  </w:t>
      </w:r>
      <w:r w:rsidRPr="001900C3">
        <w:rPr>
          <w:sz w:val="28"/>
          <w:szCs w:val="28"/>
        </w:rPr>
        <w:t>К.</w:t>
      </w:r>
      <w:proofErr w:type="gramStart"/>
      <w:r>
        <w:rPr>
          <w:sz w:val="28"/>
          <w:szCs w:val="28"/>
        </w:rPr>
        <w:t xml:space="preserve"> </w:t>
      </w:r>
      <w:r w:rsidRPr="001900C3">
        <w:rPr>
          <w:sz w:val="28"/>
          <w:szCs w:val="28"/>
        </w:rPr>
        <w:t>:</w:t>
      </w:r>
      <w:proofErr w:type="gramEnd"/>
      <w:r w:rsidRPr="001900C3">
        <w:rPr>
          <w:sz w:val="28"/>
          <w:szCs w:val="28"/>
        </w:rPr>
        <w:t xml:space="preserve"> Арістей, 2005. – 164 с.</w:t>
      </w:r>
    </w:p>
    <w:p w:rsidR="000D6CD0" w:rsidRPr="001900C3" w:rsidRDefault="000D6CD0" w:rsidP="000D6CD0">
      <w:pPr>
        <w:spacing w:line="360" w:lineRule="auto"/>
        <w:contextualSpacing/>
        <w:jc w:val="both"/>
        <w:rPr>
          <w:sz w:val="28"/>
          <w:szCs w:val="28"/>
        </w:rPr>
      </w:pPr>
      <w:r w:rsidRPr="001900C3">
        <w:rPr>
          <w:sz w:val="28"/>
          <w:szCs w:val="28"/>
        </w:rPr>
        <w:t>12</w:t>
      </w:r>
      <w:r w:rsidRPr="001900C3">
        <w:rPr>
          <w:sz w:val="28"/>
          <w:szCs w:val="28"/>
          <w:lang w:val="uk-UA"/>
        </w:rPr>
        <w:t>1</w:t>
      </w:r>
      <w:r>
        <w:rPr>
          <w:sz w:val="28"/>
          <w:szCs w:val="28"/>
        </w:rPr>
        <w:t>. Навроцький О.</w:t>
      </w:r>
      <w:r w:rsidRPr="001900C3">
        <w:rPr>
          <w:sz w:val="28"/>
          <w:szCs w:val="28"/>
        </w:rPr>
        <w:t xml:space="preserve">І. Вища школа України в умовах трансформації суспільства </w:t>
      </w:r>
      <w:r>
        <w:rPr>
          <w:sz w:val="28"/>
          <w:szCs w:val="28"/>
        </w:rPr>
        <w:t xml:space="preserve">  / О.І. Навроцький. – Х.</w:t>
      </w:r>
      <w:proofErr w:type="gramStart"/>
      <w:r>
        <w:rPr>
          <w:sz w:val="28"/>
          <w:szCs w:val="28"/>
        </w:rPr>
        <w:t xml:space="preserve"> </w:t>
      </w:r>
      <w:r w:rsidRPr="001900C3">
        <w:rPr>
          <w:sz w:val="28"/>
          <w:szCs w:val="28"/>
        </w:rPr>
        <w:t>:</w:t>
      </w:r>
      <w:proofErr w:type="gramEnd"/>
      <w:r w:rsidRPr="001900C3">
        <w:rPr>
          <w:sz w:val="28"/>
          <w:szCs w:val="28"/>
        </w:rPr>
        <w:t xml:space="preserve"> Основа, 2000. –</w:t>
      </w:r>
      <w:r>
        <w:rPr>
          <w:sz w:val="28"/>
          <w:szCs w:val="28"/>
        </w:rPr>
        <w:t xml:space="preserve"> </w:t>
      </w:r>
      <w:r w:rsidRPr="001900C3">
        <w:rPr>
          <w:sz w:val="28"/>
          <w:szCs w:val="28"/>
        </w:rPr>
        <w:t>198 с.</w:t>
      </w:r>
    </w:p>
    <w:p w:rsidR="000D6CD0" w:rsidRPr="00802C04" w:rsidRDefault="000D6CD0" w:rsidP="000D6CD0">
      <w:pPr>
        <w:spacing w:line="360" w:lineRule="auto"/>
        <w:contextualSpacing/>
        <w:jc w:val="both"/>
        <w:rPr>
          <w:spacing w:val="-6"/>
          <w:sz w:val="28"/>
          <w:szCs w:val="28"/>
        </w:rPr>
      </w:pPr>
      <w:r w:rsidRPr="001900C3">
        <w:rPr>
          <w:sz w:val="28"/>
          <w:szCs w:val="28"/>
        </w:rPr>
        <w:t>12</w:t>
      </w:r>
      <w:r w:rsidRPr="001900C3">
        <w:rPr>
          <w:sz w:val="28"/>
          <w:szCs w:val="28"/>
          <w:lang w:val="uk-UA"/>
        </w:rPr>
        <w:t>2</w:t>
      </w:r>
      <w:r w:rsidRPr="001900C3">
        <w:rPr>
          <w:sz w:val="28"/>
          <w:szCs w:val="28"/>
        </w:rPr>
        <w:t xml:space="preserve">. </w:t>
      </w:r>
      <w:r w:rsidRPr="00802C04">
        <w:rPr>
          <w:spacing w:val="-6"/>
          <w:sz w:val="28"/>
          <w:szCs w:val="28"/>
        </w:rPr>
        <w:t xml:space="preserve">Наследов А.Д.   SPSS:   Компьютерный  анализ  данных  в   психологии   и </w:t>
      </w:r>
    </w:p>
    <w:p w:rsidR="000D6CD0" w:rsidRPr="00802C04" w:rsidRDefault="000D6CD0" w:rsidP="000D6CD0">
      <w:pPr>
        <w:spacing w:line="360" w:lineRule="auto"/>
        <w:contextualSpacing/>
        <w:jc w:val="both"/>
        <w:rPr>
          <w:spacing w:val="-6"/>
          <w:sz w:val="28"/>
          <w:szCs w:val="28"/>
        </w:rPr>
      </w:pPr>
      <w:r w:rsidRPr="00802C04">
        <w:rPr>
          <w:spacing w:val="-6"/>
          <w:sz w:val="28"/>
          <w:szCs w:val="28"/>
        </w:rPr>
        <w:t xml:space="preserve">     </w:t>
      </w:r>
      <w:r>
        <w:rPr>
          <w:spacing w:val="-6"/>
          <w:sz w:val="28"/>
          <w:szCs w:val="28"/>
          <w:lang w:val="uk-UA"/>
        </w:rPr>
        <w:t xml:space="preserve"> </w:t>
      </w:r>
      <w:r w:rsidRPr="00802C04">
        <w:rPr>
          <w:spacing w:val="-6"/>
          <w:sz w:val="28"/>
          <w:szCs w:val="28"/>
        </w:rPr>
        <w:t xml:space="preserve">   социальных </w:t>
      </w:r>
      <w:proofErr w:type="gramStart"/>
      <w:r w:rsidRPr="00802C04">
        <w:rPr>
          <w:spacing w:val="-6"/>
          <w:sz w:val="28"/>
          <w:szCs w:val="28"/>
        </w:rPr>
        <w:t>науках</w:t>
      </w:r>
      <w:proofErr w:type="gramEnd"/>
      <w:r w:rsidRPr="00802C04">
        <w:rPr>
          <w:spacing w:val="-6"/>
          <w:sz w:val="28"/>
          <w:szCs w:val="28"/>
        </w:rPr>
        <w:t xml:space="preserve">  / А.Д. Наследов. – [2-е изд.].– СПб</w:t>
      </w:r>
      <w:proofErr w:type="gramStart"/>
      <w:r w:rsidRPr="00802C04">
        <w:rPr>
          <w:spacing w:val="-6"/>
          <w:sz w:val="28"/>
          <w:szCs w:val="28"/>
        </w:rPr>
        <w:t>.</w:t>
      </w:r>
      <w:r>
        <w:rPr>
          <w:spacing w:val="-6"/>
          <w:sz w:val="28"/>
          <w:szCs w:val="28"/>
        </w:rPr>
        <w:t xml:space="preserve"> </w:t>
      </w:r>
      <w:r w:rsidRPr="00802C04">
        <w:rPr>
          <w:spacing w:val="-6"/>
          <w:sz w:val="28"/>
          <w:szCs w:val="28"/>
        </w:rPr>
        <w:t xml:space="preserve">: </w:t>
      </w:r>
      <w:proofErr w:type="gramEnd"/>
      <w:r w:rsidRPr="00802C04">
        <w:rPr>
          <w:spacing w:val="-6"/>
          <w:sz w:val="28"/>
          <w:szCs w:val="28"/>
        </w:rPr>
        <w:t>Питер, 2007.</w:t>
      </w:r>
      <w:r>
        <w:rPr>
          <w:spacing w:val="-6"/>
          <w:sz w:val="28"/>
          <w:szCs w:val="28"/>
        </w:rPr>
        <w:t xml:space="preserve"> </w:t>
      </w:r>
      <w:r w:rsidRPr="00802C04">
        <w:rPr>
          <w:spacing w:val="-6"/>
          <w:sz w:val="28"/>
          <w:szCs w:val="28"/>
        </w:rPr>
        <w:t>– 416 с.</w:t>
      </w:r>
    </w:p>
    <w:p w:rsidR="000D6CD0" w:rsidRDefault="000D6CD0" w:rsidP="000D6CD0">
      <w:pPr>
        <w:spacing w:line="360" w:lineRule="auto"/>
        <w:contextualSpacing/>
        <w:jc w:val="both"/>
        <w:rPr>
          <w:sz w:val="28"/>
          <w:szCs w:val="28"/>
        </w:rPr>
      </w:pPr>
      <w:r w:rsidRPr="001900C3">
        <w:rPr>
          <w:sz w:val="28"/>
          <w:szCs w:val="28"/>
        </w:rPr>
        <w:t>12</w:t>
      </w:r>
      <w:r w:rsidRPr="001900C3">
        <w:rPr>
          <w:sz w:val="28"/>
          <w:szCs w:val="28"/>
          <w:lang w:val="uk-UA"/>
        </w:rPr>
        <w:t>3</w:t>
      </w:r>
      <w:r w:rsidRPr="001900C3">
        <w:rPr>
          <w:sz w:val="28"/>
          <w:szCs w:val="28"/>
        </w:rPr>
        <w:t xml:space="preserve">. </w:t>
      </w:r>
      <w:r>
        <w:rPr>
          <w:sz w:val="28"/>
          <w:szCs w:val="28"/>
        </w:rPr>
        <w:t>Наследов А.</w:t>
      </w:r>
      <w:r w:rsidRPr="001900C3">
        <w:rPr>
          <w:sz w:val="28"/>
          <w:szCs w:val="28"/>
        </w:rPr>
        <w:t xml:space="preserve">Д. Математические методы психологического исследования. </w:t>
      </w:r>
    </w:p>
    <w:p w:rsidR="000D6CD0" w:rsidRPr="001900C3" w:rsidRDefault="000D6CD0" w:rsidP="000D6CD0">
      <w:pPr>
        <w:spacing w:line="360" w:lineRule="auto"/>
        <w:contextualSpacing/>
        <w:jc w:val="both"/>
        <w:rPr>
          <w:sz w:val="28"/>
          <w:szCs w:val="28"/>
        </w:rPr>
      </w:pPr>
      <w:r>
        <w:rPr>
          <w:sz w:val="28"/>
          <w:szCs w:val="28"/>
        </w:rPr>
        <w:t xml:space="preserve">        </w:t>
      </w:r>
      <w:r w:rsidRPr="001900C3">
        <w:rPr>
          <w:sz w:val="28"/>
          <w:szCs w:val="28"/>
        </w:rPr>
        <w:t>Анализ и интерпретация данных : учеб</w:t>
      </w:r>
      <w:proofErr w:type="gramStart"/>
      <w:r w:rsidRPr="001900C3">
        <w:rPr>
          <w:sz w:val="28"/>
          <w:szCs w:val="28"/>
        </w:rPr>
        <w:t>.</w:t>
      </w:r>
      <w:proofErr w:type="gramEnd"/>
      <w:r w:rsidRPr="001900C3">
        <w:rPr>
          <w:sz w:val="28"/>
          <w:szCs w:val="28"/>
        </w:rPr>
        <w:t xml:space="preserve"> </w:t>
      </w:r>
      <w:proofErr w:type="gramStart"/>
      <w:r w:rsidRPr="001900C3">
        <w:rPr>
          <w:sz w:val="28"/>
          <w:szCs w:val="28"/>
        </w:rPr>
        <w:t>п</w:t>
      </w:r>
      <w:proofErr w:type="gramEnd"/>
      <w:r w:rsidRPr="001900C3">
        <w:rPr>
          <w:sz w:val="28"/>
          <w:szCs w:val="28"/>
        </w:rPr>
        <w:t>особ. / А.Д. Наследов. – [3-е изд.]. – СПб</w:t>
      </w:r>
      <w:proofErr w:type="gramStart"/>
      <w:r w:rsidRPr="001900C3">
        <w:rPr>
          <w:sz w:val="28"/>
          <w:szCs w:val="28"/>
        </w:rPr>
        <w:t>.</w:t>
      </w:r>
      <w:r>
        <w:rPr>
          <w:sz w:val="28"/>
          <w:szCs w:val="28"/>
        </w:rPr>
        <w:t xml:space="preserve"> </w:t>
      </w:r>
      <w:r>
        <w:rPr>
          <w:sz w:val="28"/>
          <w:szCs w:val="28"/>
          <w:lang w:val="uk-UA"/>
        </w:rPr>
        <w:t>:</w:t>
      </w:r>
      <w:r w:rsidRPr="001900C3">
        <w:rPr>
          <w:sz w:val="28"/>
          <w:szCs w:val="28"/>
        </w:rPr>
        <w:t xml:space="preserve"> </w:t>
      </w:r>
      <w:proofErr w:type="gramEnd"/>
      <w:r w:rsidRPr="001900C3">
        <w:rPr>
          <w:sz w:val="28"/>
          <w:szCs w:val="28"/>
        </w:rPr>
        <w:t>Речь, 2007. – 392 с.</w:t>
      </w:r>
    </w:p>
    <w:p w:rsidR="000D6CD0" w:rsidRPr="001900C3" w:rsidRDefault="000D6CD0" w:rsidP="000D6CD0">
      <w:pPr>
        <w:spacing w:line="360" w:lineRule="auto"/>
        <w:contextualSpacing/>
        <w:jc w:val="both"/>
        <w:rPr>
          <w:sz w:val="28"/>
          <w:szCs w:val="28"/>
        </w:rPr>
      </w:pPr>
      <w:r w:rsidRPr="001900C3">
        <w:rPr>
          <w:sz w:val="28"/>
          <w:szCs w:val="28"/>
        </w:rPr>
        <w:t>12</w:t>
      </w:r>
      <w:r w:rsidRPr="001900C3">
        <w:rPr>
          <w:sz w:val="28"/>
          <w:szCs w:val="28"/>
          <w:lang w:val="uk-UA"/>
        </w:rPr>
        <w:t>4</w:t>
      </w:r>
      <w:r w:rsidRPr="001900C3">
        <w:rPr>
          <w:sz w:val="28"/>
          <w:szCs w:val="28"/>
        </w:rPr>
        <w:t xml:space="preserve">. </w:t>
      </w:r>
      <w:r>
        <w:rPr>
          <w:sz w:val="28"/>
          <w:szCs w:val="28"/>
        </w:rPr>
        <w:t>Немов Р.</w:t>
      </w:r>
      <w:r w:rsidRPr="001900C3">
        <w:rPr>
          <w:sz w:val="28"/>
          <w:szCs w:val="28"/>
        </w:rPr>
        <w:t xml:space="preserve">С. </w:t>
      </w:r>
      <w:r>
        <w:rPr>
          <w:sz w:val="28"/>
          <w:szCs w:val="28"/>
        </w:rPr>
        <w:t xml:space="preserve"> </w:t>
      </w:r>
      <w:r w:rsidRPr="001900C3">
        <w:rPr>
          <w:sz w:val="28"/>
          <w:szCs w:val="28"/>
        </w:rPr>
        <w:t xml:space="preserve">Психология </w:t>
      </w:r>
      <w:r>
        <w:rPr>
          <w:sz w:val="28"/>
          <w:szCs w:val="28"/>
        </w:rPr>
        <w:t xml:space="preserve"> </w:t>
      </w:r>
      <w:r w:rsidRPr="001900C3">
        <w:rPr>
          <w:sz w:val="28"/>
          <w:szCs w:val="28"/>
        </w:rPr>
        <w:t xml:space="preserve">образования: </w:t>
      </w:r>
      <w:r>
        <w:rPr>
          <w:sz w:val="28"/>
          <w:szCs w:val="28"/>
        </w:rPr>
        <w:t xml:space="preserve"> </w:t>
      </w:r>
      <w:r w:rsidRPr="001900C3">
        <w:rPr>
          <w:sz w:val="28"/>
          <w:szCs w:val="28"/>
        </w:rPr>
        <w:t>Учеб</w:t>
      </w:r>
      <w:proofErr w:type="gramStart"/>
      <w:r w:rsidRPr="001900C3">
        <w:rPr>
          <w:sz w:val="28"/>
          <w:szCs w:val="28"/>
        </w:rPr>
        <w:t>.</w:t>
      </w:r>
      <w:proofErr w:type="gramEnd"/>
      <w:r>
        <w:rPr>
          <w:sz w:val="28"/>
          <w:szCs w:val="28"/>
        </w:rPr>
        <w:t xml:space="preserve"> </w:t>
      </w:r>
      <w:r w:rsidRPr="001900C3">
        <w:rPr>
          <w:sz w:val="28"/>
          <w:szCs w:val="28"/>
        </w:rPr>
        <w:t xml:space="preserve"> </w:t>
      </w:r>
      <w:proofErr w:type="gramStart"/>
      <w:r w:rsidRPr="001900C3">
        <w:rPr>
          <w:sz w:val="28"/>
          <w:szCs w:val="28"/>
        </w:rPr>
        <w:t>д</w:t>
      </w:r>
      <w:proofErr w:type="gramEnd"/>
      <w:r w:rsidRPr="001900C3">
        <w:rPr>
          <w:sz w:val="28"/>
          <w:szCs w:val="28"/>
        </w:rPr>
        <w:t xml:space="preserve">ля </w:t>
      </w:r>
      <w:r>
        <w:rPr>
          <w:sz w:val="28"/>
          <w:szCs w:val="28"/>
        </w:rPr>
        <w:t xml:space="preserve"> </w:t>
      </w:r>
      <w:r w:rsidRPr="001900C3">
        <w:rPr>
          <w:sz w:val="28"/>
          <w:szCs w:val="28"/>
        </w:rPr>
        <w:t>студ.</w:t>
      </w:r>
      <w:r>
        <w:rPr>
          <w:sz w:val="28"/>
          <w:szCs w:val="28"/>
        </w:rPr>
        <w:t xml:space="preserve"> </w:t>
      </w:r>
      <w:r w:rsidRPr="001900C3">
        <w:rPr>
          <w:sz w:val="28"/>
          <w:szCs w:val="28"/>
        </w:rPr>
        <w:t xml:space="preserve"> высш. пед. учеб. </w:t>
      </w:r>
      <w:r>
        <w:rPr>
          <w:sz w:val="28"/>
          <w:szCs w:val="28"/>
        </w:rPr>
        <w:t>заведений.</w:t>
      </w:r>
      <w:r w:rsidRPr="001900C3">
        <w:rPr>
          <w:sz w:val="28"/>
          <w:szCs w:val="28"/>
        </w:rPr>
        <w:t xml:space="preserve"> </w:t>
      </w:r>
      <w:r>
        <w:rPr>
          <w:sz w:val="28"/>
          <w:szCs w:val="28"/>
        </w:rPr>
        <w:t xml:space="preserve">- </w:t>
      </w:r>
      <w:r w:rsidRPr="00802C04">
        <w:rPr>
          <w:sz w:val="28"/>
          <w:szCs w:val="28"/>
        </w:rPr>
        <w:t>[</w:t>
      </w:r>
      <w:r w:rsidRPr="001900C3">
        <w:rPr>
          <w:sz w:val="28"/>
          <w:szCs w:val="28"/>
        </w:rPr>
        <w:t>4</w:t>
      </w:r>
      <w:r w:rsidRPr="0035711A">
        <w:rPr>
          <w:b/>
          <w:sz w:val="28"/>
          <w:szCs w:val="28"/>
        </w:rPr>
        <w:t>-</w:t>
      </w:r>
      <w:r w:rsidRPr="001900C3">
        <w:rPr>
          <w:sz w:val="28"/>
          <w:szCs w:val="28"/>
        </w:rPr>
        <w:t>е изд</w:t>
      </w:r>
      <w:r>
        <w:rPr>
          <w:sz w:val="28"/>
          <w:szCs w:val="28"/>
        </w:rPr>
        <w:t>.</w:t>
      </w:r>
      <w:r w:rsidRPr="00802C04">
        <w:rPr>
          <w:sz w:val="28"/>
          <w:szCs w:val="28"/>
        </w:rPr>
        <w:t>]</w:t>
      </w:r>
      <w:r>
        <w:rPr>
          <w:sz w:val="28"/>
          <w:szCs w:val="28"/>
        </w:rPr>
        <w:t>. - Кн. 2 / Р.</w:t>
      </w:r>
      <w:r w:rsidRPr="001900C3">
        <w:rPr>
          <w:sz w:val="28"/>
          <w:szCs w:val="28"/>
        </w:rPr>
        <w:t>С. Немов. – М.</w:t>
      </w:r>
      <w:proofErr w:type="gramStart"/>
      <w:r>
        <w:rPr>
          <w:sz w:val="28"/>
          <w:szCs w:val="28"/>
        </w:rPr>
        <w:t xml:space="preserve"> :</w:t>
      </w:r>
      <w:proofErr w:type="gramEnd"/>
      <w:r>
        <w:rPr>
          <w:sz w:val="28"/>
          <w:szCs w:val="28"/>
        </w:rPr>
        <w:t xml:space="preserve"> </w:t>
      </w:r>
      <w:r w:rsidRPr="001900C3">
        <w:rPr>
          <w:sz w:val="28"/>
          <w:szCs w:val="28"/>
        </w:rPr>
        <w:t>ВЛАДОС, 2003. – 608</w:t>
      </w:r>
      <w:r>
        <w:rPr>
          <w:sz w:val="28"/>
          <w:szCs w:val="28"/>
        </w:rPr>
        <w:t xml:space="preserve"> </w:t>
      </w:r>
      <w:r w:rsidRPr="001900C3">
        <w:rPr>
          <w:sz w:val="28"/>
          <w:szCs w:val="28"/>
        </w:rPr>
        <w:t>с.</w:t>
      </w:r>
    </w:p>
    <w:p w:rsidR="000D6CD0" w:rsidRPr="00802C04" w:rsidRDefault="000D6CD0" w:rsidP="000D6CD0">
      <w:pPr>
        <w:spacing w:line="360" w:lineRule="auto"/>
        <w:contextualSpacing/>
        <w:jc w:val="both"/>
        <w:rPr>
          <w:spacing w:val="-8"/>
          <w:sz w:val="28"/>
          <w:szCs w:val="28"/>
        </w:rPr>
      </w:pPr>
      <w:r w:rsidRPr="001900C3">
        <w:rPr>
          <w:sz w:val="28"/>
          <w:szCs w:val="28"/>
        </w:rPr>
        <w:t>12</w:t>
      </w:r>
      <w:r w:rsidRPr="001900C3">
        <w:rPr>
          <w:sz w:val="28"/>
          <w:szCs w:val="28"/>
          <w:lang w:val="uk-UA"/>
        </w:rPr>
        <w:t>5</w:t>
      </w:r>
      <w:r w:rsidRPr="001900C3">
        <w:rPr>
          <w:sz w:val="28"/>
          <w:szCs w:val="28"/>
        </w:rPr>
        <w:t xml:space="preserve">. </w:t>
      </w:r>
      <w:r w:rsidRPr="00802C04">
        <w:rPr>
          <w:spacing w:val="-8"/>
          <w:sz w:val="28"/>
          <w:szCs w:val="28"/>
        </w:rPr>
        <w:t xml:space="preserve">Немов Р.С.  Психологическая теория коллектива  и  проблемы  групповой </w:t>
      </w:r>
    </w:p>
    <w:p w:rsidR="000D6CD0" w:rsidRPr="00802C04" w:rsidRDefault="000D6CD0" w:rsidP="000D6CD0">
      <w:pPr>
        <w:spacing w:line="360" w:lineRule="auto"/>
        <w:contextualSpacing/>
        <w:jc w:val="both"/>
        <w:rPr>
          <w:spacing w:val="-8"/>
          <w:sz w:val="28"/>
          <w:szCs w:val="28"/>
        </w:rPr>
      </w:pPr>
      <w:r w:rsidRPr="00802C04">
        <w:rPr>
          <w:spacing w:val="-8"/>
          <w:sz w:val="28"/>
          <w:szCs w:val="28"/>
        </w:rPr>
        <w:t xml:space="preserve">      </w:t>
      </w:r>
      <w:r w:rsidRPr="00802C04">
        <w:rPr>
          <w:spacing w:val="-8"/>
          <w:sz w:val="28"/>
          <w:szCs w:val="28"/>
          <w:lang w:val="uk-UA"/>
        </w:rPr>
        <w:t xml:space="preserve"> </w:t>
      </w:r>
      <w:r w:rsidRPr="00802C04">
        <w:rPr>
          <w:spacing w:val="-8"/>
          <w:sz w:val="28"/>
          <w:szCs w:val="28"/>
        </w:rPr>
        <w:t xml:space="preserve"> </w:t>
      </w:r>
      <w:r>
        <w:rPr>
          <w:spacing w:val="-8"/>
          <w:sz w:val="28"/>
          <w:szCs w:val="28"/>
        </w:rPr>
        <w:t xml:space="preserve">  </w:t>
      </w:r>
      <w:r w:rsidRPr="00802C04">
        <w:rPr>
          <w:spacing w:val="-8"/>
          <w:sz w:val="28"/>
          <w:szCs w:val="28"/>
        </w:rPr>
        <w:t xml:space="preserve">эффективности </w:t>
      </w:r>
      <w:r>
        <w:rPr>
          <w:spacing w:val="-8"/>
          <w:sz w:val="28"/>
          <w:szCs w:val="28"/>
        </w:rPr>
        <w:t xml:space="preserve"> </w:t>
      </w:r>
      <w:r w:rsidRPr="00802C04">
        <w:rPr>
          <w:spacing w:val="-8"/>
          <w:sz w:val="28"/>
          <w:szCs w:val="28"/>
        </w:rPr>
        <w:t>/ Р.С. Немов</w:t>
      </w:r>
      <w:r>
        <w:rPr>
          <w:spacing w:val="-8"/>
          <w:sz w:val="28"/>
          <w:szCs w:val="28"/>
        </w:rPr>
        <w:t xml:space="preserve"> </w:t>
      </w:r>
      <w:r w:rsidRPr="00802C04">
        <w:rPr>
          <w:spacing w:val="-8"/>
          <w:sz w:val="28"/>
          <w:szCs w:val="28"/>
        </w:rPr>
        <w:t>// Вопросы психологии. – 1975. – №</w:t>
      </w:r>
      <w:r>
        <w:rPr>
          <w:spacing w:val="-8"/>
          <w:sz w:val="28"/>
          <w:szCs w:val="28"/>
        </w:rPr>
        <w:t xml:space="preserve"> </w:t>
      </w:r>
      <w:r w:rsidRPr="00802C04">
        <w:rPr>
          <w:spacing w:val="-8"/>
          <w:sz w:val="28"/>
          <w:szCs w:val="28"/>
        </w:rPr>
        <w:t>5.</w:t>
      </w:r>
      <w:r>
        <w:rPr>
          <w:spacing w:val="-8"/>
          <w:sz w:val="28"/>
          <w:szCs w:val="28"/>
        </w:rPr>
        <w:t xml:space="preserve"> </w:t>
      </w:r>
      <w:r w:rsidRPr="00802C04">
        <w:rPr>
          <w:spacing w:val="-8"/>
          <w:sz w:val="28"/>
          <w:szCs w:val="28"/>
        </w:rPr>
        <w:t>– С. 53</w:t>
      </w:r>
      <w:r w:rsidRPr="00802C04">
        <w:rPr>
          <w:b/>
          <w:spacing w:val="-8"/>
          <w:sz w:val="28"/>
          <w:szCs w:val="28"/>
        </w:rPr>
        <w:t>-</w:t>
      </w:r>
      <w:r w:rsidRPr="00802C04">
        <w:rPr>
          <w:spacing w:val="-8"/>
          <w:sz w:val="28"/>
          <w:szCs w:val="28"/>
        </w:rPr>
        <w:t>62</w:t>
      </w:r>
      <w:r>
        <w:rPr>
          <w:spacing w:val="-8"/>
          <w:sz w:val="28"/>
          <w:szCs w:val="28"/>
        </w:rPr>
        <w:t>.</w:t>
      </w:r>
    </w:p>
    <w:p w:rsidR="000D6CD0" w:rsidRDefault="000D6CD0" w:rsidP="00634872">
      <w:pPr>
        <w:spacing w:line="360" w:lineRule="auto"/>
        <w:contextualSpacing/>
        <w:jc w:val="both"/>
        <w:rPr>
          <w:sz w:val="28"/>
          <w:szCs w:val="28"/>
        </w:rPr>
      </w:pPr>
      <w:r w:rsidRPr="001900C3">
        <w:rPr>
          <w:sz w:val="28"/>
          <w:szCs w:val="28"/>
        </w:rPr>
        <w:t>12</w:t>
      </w:r>
      <w:r w:rsidRPr="001900C3">
        <w:rPr>
          <w:sz w:val="28"/>
          <w:szCs w:val="28"/>
          <w:lang w:val="uk-UA"/>
        </w:rPr>
        <w:t>6</w:t>
      </w:r>
      <w:r w:rsidRPr="001900C3">
        <w:rPr>
          <w:sz w:val="28"/>
          <w:szCs w:val="28"/>
        </w:rPr>
        <w:t xml:space="preserve">. Нестик Т.А. Доверие в команде: преимущества, риски, методы развития / Т.А. Нестик // Справочник </w:t>
      </w:r>
      <w:r>
        <w:rPr>
          <w:sz w:val="28"/>
          <w:szCs w:val="28"/>
        </w:rPr>
        <w:t xml:space="preserve">  </w:t>
      </w:r>
      <w:r w:rsidRPr="001900C3">
        <w:rPr>
          <w:sz w:val="28"/>
          <w:szCs w:val="28"/>
        </w:rPr>
        <w:t>по</w:t>
      </w:r>
      <w:r>
        <w:rPr>
          <w:sz w:val="28"/>
          <w:szCs w:val="28"/>
        </w:rPr>
        <w:t xml:space="preserve">  </w:t>
      </w:r>
      <w:r w:rsidRPr="001900C3">
        <w:rPr>
          <w:sz w:val="28"/>
          <w:szCs w:val="28"/>
        </w:rPr>
        <w:t xml:space="preserve"> управлению </w:t>
      </w:r>
      <w:r>
        <w:rPr>
          <w:sz w:val="28"/>
          <w:szCs w:val="28"/>
        </w:rPr>
        <w:t xml:space="preserve">  </w:t>
      </w:r>
      <w:r w:rsidRPr="001900C3">
        <w:rPr>
          <w:sz w:val="28"/>
          <w:szCs w:val="28"/>
        </w:rPr>
        <w:t>персоналом. – 2005. – №</w:t>
      </w:r>
      <w:r>
        <w:rPr>
          <w:sz w:val="28"/>
          <w:szCs w:val="28"/>
        </w:rPr>
        <w:t xml:space="preserve"> </w:t>
      </w:r>
      <w:r w:rsidRPr="001900C3">
        <w:rPr>
          <w:sz w:val="28"/>
          <w:szCs w:val="28"/>
        </w:rPr>
        <w:t xml:space="preserve">6. – </w:t>
      </w:r>
    </w:p>
    <w:p w:rsidR="000D6CD0" w:rsidRPr="001900C3" w:rsidRDefault="000D6CD0" w:rsidP="000D6CD0">
      <w:pPr>
        <w:spacing w:line="360" w:lineRule="auto"/>
        <w:contextualSpacing/>
        <w:jc w:val="both"/>
        <w:rPr>
          <w:sz w:val="28"/>
          <w:szCs w:val="28"/>
        </w:rPr>
      </w:pPr>
      <w:r>
        <w:rPr>
          <w:sz w:val="28"/>
          <w:szCs w:val="28"/>
        </w:rPr>
        <w:t xml:space="preserve">        </w:t>
      </w:r>
      <w:r w:rsidRPr="001900C3">
        <w:rPr>
          <w:sz w:val="28"/>
          <w:szCs w:val="28"/>
        </w:rPr>
        <w:t>С.</w:t>
      </w:r>
      <w:r>
        <w:rPr>
          <w:sz w:val="28"/>
          <w:szCs w:val="28"/>
        </w:rPr>
        <w:t xml:space="preserve"> </w:t>
      </w:r>
      <w:r w:rsidRPr="001900C3">
        <w:rPr>
          <w:sz w:val="28"/>
          <w:szCs w:val="28"/>
        </w:rPr>
        <w:t>29</w:t>
      </w:r>
      <w:r w:rsidRPr="001900C3">
        <w:rPr>
          <w:b/>
          <w:sz w:val="28"/>
          <w:szCs w:val="28"/>
        </w:rPr>
        <w:t>-</w:t>
      </w:r>
      <w:r w:rsidRPr="001900C3">
        <w:rPr>
          <w:sz w:val="28"/>
          <w:szCs w:val="28"/>
        </w:rPr>
        <w:t>36</w:t>
      </w:r>
      <w:r>
        <w:rPr>
          <w:sz w:val="28"/>
          <w:szCs w:val="28"/>
        </w:rPr>
        <w:t>.</w:t>
      </w:r>
      <w:r w:rsidRPr="001900C3">
        <w:rPr>
          <w:sz w:val="28"/>
          <w:szCs w:val="28"/>
        </w:rPr>
        <w:t xml:space="preserve"> </w:t>
      </w:r>
    </w:p>
    <w:p w:rsidR="000D6CD0" w:rsidRPr="007416F2" w:rsidRDefault="000D6CD0" w:rsidP="000D6CD0">
      <w:pPr>
        <w:spacing w:line="360" w:lineRule="auto"/>
        <w:contextualSpacing/>
        <w:jc w:val="both"/>
        <w:rPr>
          <w:spacing w:val="-6"/>
          <w:sz w:val="28"/>
          <w:szCs w:val="28"/>
        </w:rPr>
      </w:pPr>
      <w:r w:rsidRPr="001900C3">
        <w:rPr>
          <w:sz w:val="28"/>
          <w:szCs w:val="28"/>
        </w:rPr>
        <w:t>12</w:t>
      </w:r>
      <w:r w:rsidRPr="001900C3">
        <w:rPr>
          <w:sz w:val="28"/>
          <w:szCs w:val="28"/>
          <w:lang w:val="uk-UA"/>
        </w:rPr>
        <w:t>7</w:t>
      </w:r>
      <w:r w:rsidRPr="007416F2">
        <w:rPr>
          <w:spacing w:val="-6"/>
          <w:sz w:val="28"/>
          <w:szCs w:val="28"/>
        </w:rPr>
        <w:t>. Нестик Т.А.   Социальный</w:t>
      </w:r>
      <w:r>
        <w:rPr>
          <w:spacing w:val="-6"/>
          <w:sz w:val="28"/>
          <w:szCs w:val="28"/>
        </w:rPr>
        <w:t xml:space="preserve">       </w:t>
      </w:r>
      <w:r w:rsidRPr="007416F2">
        <w:rPr>
          <w:spacing w:val="-6"/>
          <w:sz w:val="28"/>
          <w:szCs w:val="28"/>
        </w:rPr>
        <w:t xml:space="preserve">   капитал         организации:      социально – </w:t>
      </w:r>
    </w:p>
    <w:p w:rsidR="000D6CD0" w:rsidRPr="007416F2" w:rsidRDefault="000D6CD0" w:rsidP="000D6CD0">
      <w:pPr>
        <w:spacing w:line="360" w:lineRule="auto"/>
        <w:contextualSpacing/>
        <w:jc w:val="both"/>
        <w:rPr>
          <w:spacing w:val="-6"/>
          <w:sz w:val="28"/>
          <w:szCs w:val="28"/>
        </w:rPr>
      </w:pPr>
      <w:r w:rsidRPr="007416F2">
        <w:rPr>
          <w:spacing w:val="-6"/>
          <w:sz w:val="28"/>
          <w:szCs w:val="28"/>
        </w:rPr>
        <w:t xml:space="preserve">         психологический анализ. Часть I / Т.А. Нестик // Психологический журнал. </w:t>
      </w:r>
    </w:p>
    <w:p w:rsidR="000D6CD0" w:rsidRPr="007416F2" w:rsidRDefault="000D6CD0" w:rsidP="000D6CD0">
      <w:pPr>
        <w:spacing w:line="360" w:lineRule="auto"/>
        <w:contextualSpacing/>
        <w:jc w:val="both"/>
        <w:rPr>
          <w:spacing w:val="-6"/>
          <w:sz w:val="28"/>
          <w:szCs w:val="28"/>
        </w:rPr>
      </w:pPr>
      <w:r w:rsidRPr="007416F2">
        <w:rPr>
          <w:spacing w:val="-6"/>
          <w:sz w:val="28"/>
          <w:szCs w:val="28"/>
        </w:rPr>
        <w:t xml:space="preserve">         – 2009. –  Т. 30. – № 1. – С. 52</w:t>
      </w:r>
      <w:r w:rsidRPr="007416F2">
        <w:rPr>
          <w:b/>
          <w:spacing w:val="-6"/>
          <w:sz w:val="28"/>
          <w:szCs w:val="28"/>
        </w:rPr>
        <w:t>-</w:t>
      </w:r>
      <w:r w:rsidRPr="007416F2">
        <w:rPr>
          <w:spacing w:val="-6"/>
          <w:sz w:val="28"/>
          <w:szCs w:val="28"/>
        </w:rPr>
        <w:t xml:space="preserve">63. </w:t>
      </w:r>
    </w:p>
    <w:p w:rsidR="000D6CD0" w:rsidRPr="00802C04" w:rsidRDefault="000D6CD0" w:rsidP="000D6CD0">
      <w:pPr>
        <w:spacing w:line="360" w:lineRule="auto"/>
        <w:contextualSpacing/>
        <w:jc w:val="both"/>
        <w:rPr>
          <w:b/>
          <w:spacing w:val="-6"/>
          <w:kern w:val="28"/>
          <w:sz w:val="28"/>
          <w:szCs w:val="28"/>
        </w:rPr>
      </w:pPr>
      <w:r w:rsidRPr="001900C3">
        <w:rPr>
          <w:sz w:val="28"/>
          <w:szCs w:val="28"/>
        </w:rPr>
        <w:t>12</w:t>
      </w:r>
      <w:r w:rsidRPr="001900C3">
        <w:rPr>
          <w:sz w:val="28"/>
          <w:szCs w:val="28"/>
          <w:lang w:val="uk-UA"/>
        </w:rPr>
        <w:t>8</w:t>
      </w:r>
      <w:r w:rsidRPr="001900C3">
        <w:rPr>
          <w:sz w:val="28"/>
          <w:szCs w:val="28"/>
        </w:rPr>
        <w:t xml:space="preserve">. </w:t>
      </w:r>
      <w:r w:rsidRPr="00802C04">
        <w:rPr>
          <w:spacing w:val="-6"/>
          <w:kern w:val="28"/>
          <w:sz w:val="28"/>
          <w:szCs w:val="28"/>
        </w:rPr>
        <w:t xml:space="preserve">Нестик Т.А.     Социальный         капитал         организации:      социально  – </w:t>
      </w:r>
    </w:p>
    <w:p w:rsidR="000D6CD0" w:rsidRPr="00802C04" w:rsidRDefault="000D6CD0" w:rsidP="000D6CD0">
      <w:pPr>
        <w:spacing w:line="360" w:lineRule="auto"/>
        <w:contextualSpacing/>
        <w:jc w:val="both"/>
        <w:rPr>
          <w:spacing w:val="-6"/>
          <w:kern w:val="28"/>
          <w:sz w:val="28"/>
          <w:szCs w:val="28"/>
        </w:rPr>
      </w:pPr>
      <w:r w:rsidRPr="00802C04">
        <w:rPr>
          <w:b/>
          <w:spacing w:val="-6"/>
          <w:kern w:val="28"/>
          <w:sz w:val="28"/>
          <w:szCs w:val="28"/>
        </w:rPr>
        <w:lastRenderedPageBreak/>
        <w:t xml:space="preserve">      </w:t>
      </w:r>
      <w:r w:rsidRPr="00802C04">
        <w:rPr>
          <w:b/>
          <w:spacing w:val="-6"/>
          <w:kern w:val="28"/>
          <w:sz w:val="28"/>
          <w:szCs w:val="28"/>
          <w:lang w:val="uk-UA"/>
        </w:rPr>
        <w:t xml:space="preserve"> </w:t>
      </w:r>
      <w:r w:rsidRPr="00802C04">
        <w:rPr>
          <w:b/>
          <w:spacing w:val="-6"/>
          <w:kern w:val="28"/>
          <w:sz w:val="28"/>
          <w:szCs w:val="28"/>
        </w:rPr>
        <w:t xml:space="preserve"> </w:t>
      </w:r>
      <w:r>
        <w:rPr>
          <w:b/>
          <w:spacing w:val="-6"/>
          <w:kern w:val="28"/>
          <w:sz w:val="28"/>
          <w:szCs w:val="28"/>
        </w:rPr>
        <w:t xml:space="preserve"> </w:t>
      </w:r>
      <w:r w:rsidRPr="00802C04">
        <w:rPr>
          <w:spacing w:val="-6"/>
          <w:kern w:val="28"/>
          <w:sz w:val="28"/>
          <w:szCs w:val="28"/>
        </w:rPr>
        <w:t xml:space="preserve">психологический анализ. Часть II / Т.А. Нестик // Психологический журнал. </w:t>
      </w:r>
    </w:p>
    <w:p w:rsidR="000D6CD0" w:rsidRPr="00802C04" w:rsidRDefault="000D6CD0" w:rsidP="000D6CD0">
      <w:pPr>
        <w:spacing w:line="360" w:lineRule="auto"/>
        <w:contextualSpacing/>
        <w:jc w:val="both"/>
        <w:rPr>
          <w:spacing w:val="-6"/>
          <w:kern w:val="28"/>
          <w:sz w:val="28"/>
          <w:szCs w:val="28"/>
        </w:rPr>
      </w:pPr>
      <w:r>
        <w:rPr>
          <w:spacing w:val="-6"/>
          <w:kern w:val="28"/>
          <w:sz w:val="28"/>
          <w:szCs w:val="28"/>
        </w:rPr>
        <w:t xml:space="preserve">        </w:t>
      </w:r>
      <w:r w:rsidRPr="00802C04">
        <w:rPr>
          <w:spacing w:val="-6"/>
          <w:kern w:val="28"/>
          <w:sz w:val="28"/>
          <w:szCs w:val="28"/>
          <w:lang w:val="uk-UA"/>
        </w:rPr>
        <w:t xml:space="preserve"> </w:t>
      </w:r>
      <w:r w:rsidRPr="00802C04">
        <w:rPr>
          <w:spacing w:val="-6"/>
          <w:kern w:val="28"/>
          <w:sz w:val="28"/>
          <w:szCs w:val="28"/>
        </w:rPr>
        <w:t>– 2009. –  Т. 30. – № 2. – С. 29</w:t>
      </w:r>
      <w:r w:rsidRPr="00802C04">
        <w:rPr>
          <w:b/>
          <w:spacing w:val="-6"/>
          <w:kern w:val="28"/>
          <w:sz w:val="28"/>
          <w:szCs w:val="28"/>
        </w:rPr>
        <w:t>-</w:t>
      </w:r>
      <w:r w:rsidRPr="00802C04">
        <w:rPr>
          <w:spacing w:val="-6"/>
          <w:kern w:val="28"/>
          <w:sz w:val="28"/>
          <w:szCs w:val="28"/>
        </w:rPr>
        <w:t>42.</w:t>
      </w:r>
    </w:p>
    <w:p w:rsidR="000D6CD0" w:rsidRPr="001900C3" w:rsidRDefault="000D6CD0" w:rsidP="000D6CD0">
      <w:pPr>
        <w:spacing w:line="360" w:lineRule="auto"/>
        <w:contextualSpacing/>
        <w:jc w:val="both"/>
        <w:rPr>
          <w:sz w:val="28"/>
          <w:szCs w:val="28"/>
        </w:rPr>
      </w:pPr>
      <w:r w:rsidRPr="001900C3">
        <w:rPr>
          <w:sz w:val="28"/>
          <w:szCs w:val="28"/>
        </w:rPr>
        <w:t>1</w:t>
      </w:r>
      <w:r w:rsidRPr="001900C3">
        <w:rPr>
          <w:sz w:val="28"/>
          <w:szCs w:val="28"/>
          <w:lang w:val="uk-UA"/>
        </w:rPr>
        <w:t>29</w:t>
      </w:r>
      <w:r w:rsidRPr="001900C3">
        <w:rPr>
          <w:sz w:val="28"/>
          <w:szCs w:val="28"/>
        </w:rPr>
        <w:t xml:space="preserve">. Низовских Н.А. </w:t>
      </w:r>
      <w:r>
        <w:rPr>
          <w:sz w:val="28"/>
          <w:szCs w:val="28"/>
        </w:rPr>
        <w:t xml:space="preserve"> </w:t>
      </w:r>
      <w:r w:rsidRPr="001900C3">
        <w:rPr>
          <w:sz w:val="28"/>
          <w:szCs w:val="28"/>
        </w:rPr>
        <w:t xml:space="preserve">Жизненные </w:t>
      </w:r>
      <w:r>
        <w:rPr>
          <w:sz w:val="28"/>
          <w:szCs w:val="28"/>
        </w:rPr>
        <w:t xml:space="preserve">      </w:t>
      </w:r>
      <w:r w:rsidRPr="001900C3">
        <w:rPr>
          <w:sz w:val="28"/>
          <w:szCs w:val="28"/>
        </w:rPr>
        <w:t>принципы</w:t>
      </w:r>
      <w:r>
        <w:rPr>
          <w:sz w:val="28"/>
          <w:szCs w:val="28"/>
        </w:rPr>
        <w:t xml:space="preserve">    </w:t>
      </w:r>
      <w:r w:rsidRPr="001900C3">
        <w:rPr>
          <w:sz w:val="28"/>
          <w:szCs w:val="28"/>
        </w:rPr>
        <w:t xml:space="preserve"> и </w:t>
      </w:r>
      <w:r>
        <w:rPr>
          <w:sz w:val="28"/>
          <w:szCs w:val="28"/>
        </w:rPr>
        <w:t xml:space="preserve">    </w:t>
      </w:r>
      <w:r w:rsidRPr="001900C3">
        <w:rPr>
          <w:sz w:val="28"/>
          <w:szCs w:val="28"/>
        </w:rPr>
        <w:t>ценностные</w:t>
      </w:r>
      <w:r>
        <w:rPr>
          <w:sz w:val="28"/>
          <w:szCs w:val="28"/>
        </w:rPr>
        <w:t xml:space="preserve">  </w:t>
      </w:r>
      <w:r w:rsidRPr="001900C3">
        <w:rPr>
          <w:sz w:val="28"/>
          <w:szCs w:val="28"/>
        </w:rPr>
        <w:t xml:space="preserve"> ориентации / Н.А. Низовских /</w:t>
      </w:r>
      <w:r>
        <w:rPr>
          <w:sz w:val="28"/>
          <w:szCs w:val="28"/>
        </w:rPr>
        <w:t xml:space="preserve"> </w:t>
      </w:r>
      <w:r w:rsidRPr="001900C3">
        <w:rPr>
          <w:sz w:val="28"/>
          <w:szCs w:val="28"/>
        </w:rPr>
        <w:t xml:space="preserve">/ Вопросы </w:t>
      </w:r>
      <w:r>
        <w:rPr>
          <w:sz w:val="28"/>
          <w:szCs w:val="28"/>
        </w:rPr>
        <w:t xml:space="preserve">  </w:t>
      </w:r>
      <w:r w:rsidRPr="001900C3">
        <w:rPr>
          <w:sz w:val="28"/>
          <w:szCs w:val="28"/>
        </w:rPr>
        <w:t>психологии. – 2008. – № 5. – С. 73</w:t>
      </w:r>
      <w:r w:rsidRPr="001900C3">
        <w:rPr>
          <w:b/>
          <w:sz w:val="28"/>
          <w:szCs w:val="28"/>
        </w:rPr>
        <w:t>-</w:t>
      </w:r>
      <w:r w:rsidRPr="001900C3">
        <w:rPr>
          <w:sz w:val="28"/>
          <w:szCs w:val="28"/>
        </w:rPr>
        <w:t>82.</w:t>
      </w:r>
    </w:p>
    <w:p w:rsidR="000D6CD0" w:rsidRPr="001900C3" w:rsidRDefault="000D6CD0" w:rsidP="000D6CD0">
      <w:pPr>
        <w:spacing w:line="360" w:lineRule="auto"/>
        <w:contextualSpacing/>
        <w:jc w:val="both"/>
        <w:rPr>
          <w:sz w:val="28"/>
          <w:szCs w:val="28"/>
        </w:rPr>
      </w:pPr>
      <w:r w:rsidRPr="001900C3">
        <w:rPr>
          <w:sz w:val="28"/>
          <w:szCs w:val="28"/>
        </w:rPr>
        <w:t>13</w:t>
      </w:r>
      <w:r w:rsidRPr="001900C3">
        <w:rPr>
          <w:sz w:val="28"/>
          <w:szCs w:val="28"/>
          <w:lang w:val="uk-UA"/>
        </w:rPr>
        <w:t>0</w:t>
      </w:r>
      <w:r w:rsidRPr="001900C3">
        <w:rPr>
          <w:sz w:val="28"/>
          <w:szCs w:val="28"/>
        </w:rPr>
        <w:t xml:space="preserve">. Ожегов С.И. </w:t>
      </w:r>
      <w:r>
        <w:rPr>
          <w:sz w:val="28"/>
          <w:szCs w:val="28"/>
        </w:rPr>
        <w:t xml:space="preserve"> </w:t>
      </w:r>
      <w:r w:rsidRPr="001900C3">
        <w:rPr>
          <w:sz w:val="28"/>
          <w:szCs w:val="28"/>
        </w:rPr>
        <w:t>Словарь</w:t>
      </w:r>
      <w:r>
        <w:rPr>
          <w:sz w:val="28"/>
          <w:szCs w:val="28"/>
        </w:rPr>
        <w:t xml:space="preserve">  </w:t>
      </w:r>
      <w:r w:rsidRPr="001900C3">
        <w:rPr>
          <w:sz w:val="28"/>
          <w:szCs w:val="28"/>
        </w:rPr>
        <w:t xml:space="preserve">русского </w:t>
      </w:r>
      <w:r>
        <w:rPr>
          <w:sz w:val="28"/>
          <w:szCs w:val="28"/>
        </w:rPr>
        <w:t xml:space="preserve"> </w:t>
      </w:r>
      <w:r w:rsidRPr="001900C3">
        <w:rPr>
          <w:sz w:val="28"/>
          <w:szCs w:val="28"/>
        </w:rPr>
        <w:t>языка / С.И. Ожегов. – М.</w:t>
      </w:r>
      <w:proofErr w:type="gramStart"/>
      <w:r>
        <w:rPr>
          <w:sz w:val="28"/>
          <w:szCs w:val="28"/>
        </w:rPr>
        <w:t xml:space="preserve"> </w:t>
      </w:r>
      <w:r w:rsidRPr="001900C3">
        <w:rPr>
          <w:sz w:val="28"/>
          <w:szCs w:val="28"/>
        </w:rPr>
        <w:t>:</w:t>
      </w:r>
      <w:proofErr w:type="gramEnd"/>
      <w:r w:rsidRPr="001900C3">
        <w:rPr>
          <w:sz w:val="28"/>
          <w:szCs w:val="28"/>
        </w:rPr>
        <w:t xml:space="preserve"> Русский язык,1990. – 921 с.</w:t>
      </w:r>
    </w:p>
    <w:p w:rsidR="000D6CD0" w:rsidRPr="001900C3" w:rsidRDefault="000D6CD0" w:rsidP="000D6CD0">
      <w:pPr>
        <w:spacing w:line="360" w:lineRule="auto"/>
        <w:contextualSpacing/>
        <w:jc w:val="both"/>
        <w:rPr>
          <w:sz w:val="28"/>
          <w:szCs w:val="28"/>
        </w:rPr>
      </w:pPr>
      <w:r w:rsidRPr="001900C3">
        <w:rPr>
          <w:sz w:val="28"/>
          <w:szCs w:val="28"/>
        </w:rPr>
        <w:t>13</w:t>
      </w:r>
      <w:r w:rsidRPr="001900C3">
        <w:rPr>
          <w:sz w:val="28"/>
          <w:szCs w:val="28"/>
          <w:lang w:val="uk-UA"/>
        </w:rPr>
        <w:t>1</w:t>
      </w:r>
      <w:r w:rsidRPr="001900C3">
        <w:rPr>
          <w:sz w:val="28"/>
          <w:szCs w:val="28"/>
        </w:rPr>
        <w:t>. Орбан</w:t>
      </w:r>
      <w:r w:rsidRPr="001900C3">
        <w:rPr>
          <w:b/>
          <w:sz w:val="28"/>
          <w:szCs w:val="28"/>
        </w:rPr>
        <w:t>-</w:t>
      </w:r>
      <w:r>
        <w:rPr>
          <w:sz w:val="28"/>
          <w:szCs w:val="28"/>
        </w:rPr>
        <w:t>Лембрик Л.</w:t>
      </w:r>
      <w:r w:rsidRPr="001900C3">
        <w:rPr>
          <w:sz w:val="28"/>
          <w:szCs w:val="28"/>
        </w:rPr>
        <w:t xml:space="preserve">Е. </w:t>
      </w:r>
      <w:r>
        <w:rPr>
          <w:sz w:val="28"/>
          <w:szCs w:val="28"/>
        </w:rPr>
        <w:t xml:space="preserve"> </w:t>
      </w:r>
      <w:proofErr w:type="gramStart"/>
      <w:r w:rsidRPr="001900C3">
        <w:rPr>
          <w:sz w:val="28"/>
          <w:szCs w:val="28"/>
        </w:rPr>
        <w:t>Соц</w:t>
      </w:r>
      <w:proofErr w:type="gramEnd"/>
      <w:r w:rsidRPr="001900C3">
        <w:rPr>
          <w:sz w:val="28"/>
          <w:szCs w:val="28"/>
        </w:rPr>
        <w:t xml:space="preserve">іальна </w:t>
      </w:r>
      <w:r>
        <w:rPr>
          <w:sz w:val="28"/>
          <w:szCs w:val="28"/>
        </w:rPr>
        <w:t xml:space="preserve"> психологія</w:t>
      </w:r>
      <w:r w:rsidRPr="001900C3">
        <w:rPr>
          <w:sz w:val="28"/>
          <w:szCs w:val="28"/>
        </w:rPr>
        <w:t xml:space="preserve">: </w:t>
      </w:r>
      <w:r>
        <w:rPr>
          <w:sz w:val="28"/>
          <w:szCs w:val="28"/>
        </w:rPr>
        <w:t xml:space="preserve"> </w:t>
      </w:r>
      <w:r w:rsidRPr="001900C3">
        <w:rPr>
          <w:sz w:val="28"/>
          <w:szCs w:val="28"/>
        </w:rPr>
        <w:t xml:space="preserve">навч. </w:t>
      </w:r>
      <w:r>
        <w:rPr>
          <w:sz w:val="28"/>
          <w:szCs w:val="28"/>
        </w:rPr>
        <w:t xml:space="preserve"> </w:t>
      </w:r>
      <w:r w:rsidRPr="001900C3">
        <w:rPr>
          <w:sz w:val="28"/>
          <w:szCs w:val="28"/>
        </w:rPr>
        <w:t>посіб.</w:t>
      </w:r>
      <w:r>
        <w:rPr>
          <w:sz w:val="28"/>
          <w:szCs w:val="28"/>
        </w:rPr>
        <w:t xml:space="preserve"> </w:t>
      </w:r>
      <w:r w:rsidRPr="001900C3">
        <w:rPr>
          <w:sz w:val="28"/>
          <w:szCs w:val="28"/>
        </w:rPr>
        <w:t xml:space="preserve"> </w:t>
      </w:r>
      <w:r>
        <w:rPr>
          <w:sz w:val="28"/>
          <w:szCs w:val="28"/>
        </w:rPr>
        <w:t>д</w:t>
      </w:r>
      <w:r w:rsidRPr="001900C3">
        <w:rPr>
          <w:sz w:val="28"/>
          <w:szCs w:val="28"/>
        </w:rPr>
        <w:t>ля</w:t>
      </w:r>
      <w:r>
        <w:rPr>
          <w:sz w:val="28"/>
          <w:szCs w:val="28"/>
        </w:rPr>
        <w:t xml:space="preserve"> </w:t>
      </w:r>
      <w:r w:rsidRPr="001900C3">
        <w:rPr>
          <w:sz w:val="28"/>
          <w:szCs w:val="28"/>
        </w:rPr>
        <w:t xml:space="preserve"> студ. вищ. навч. закл. </w:t>
      </w:r>
      <w:r>
        <w:rPr>
          <w:sz w:val="28"/>
          <w:szCs w:val="28"/>
        </w:rPr>
        <w:t>/ Л.</w:t>
      </w:r>
      <w:r w:rsidRPr="001900C3">
        <w:rPr>
          <w:sz w:val="28"/>
          <w:szCs w:val="28"/>
        </w:rPr>
        <w:t>Е. Орбан</w:t>
      </w:r>
      <w:r w:rsidRPr="001900C3">
        <w:rPr>
          <w:b/>
          <w:sz w:val="28"/>
          <w:szCs w:val="28"/>
        </w:rPr>
        <w:t>-</w:t>
      </w:r>
      <w:r w:rsidRPr="001900C3">
        <w:rPr>
          <w:sz w:val="28"/>
          <w:szCs w:val="28"/>
        </w:rPr>
        <w:t xml:space="preserve">Лембрик. </w:t>
      </w:r>
      <w:r w:rsidRPr="001900C3">
        <w:rPr>
          <w:b/>
          <w:sz w:val="28"/>
          <w:szCs w:val="28"/>
        </w:rPr>
        <w:t>-</w:t>
      </w:r>
      <w:r w:rsidRPr="001900C3">
        <w:rPr>
          <w:sz w:val="28"/>
          <w:szCs w:val="28"/>
        </w:rPr>
        <w:t xml:space="preserve"> К.</w:t>
      </w:r>
      <w:proofErr w:type="gramStart"/>
      <w:r>
        <w:rPr>
          <w:sz w:val="28"/>
          <w:szCs w:val="28"/>
        </w:rPr>
        <w:t xml:space="preserve"> </w:t>
      </w:r>
      <w:r w:rsidRPr="001900C3">
        <w:rPr>
          <w:sz w:val="28"/>
          <w:szCs w:val="28"/>
        </w:rPr>
        <w:t>:</w:t>
      </w:r>
      <w:proofErr w:type="gramEnd"/>
      <w:r w:rsidRPr="001900C3">
        <w:rPr>
          <w:sz w:val="28"/>
          <w:szCs w:val="28"/>
        </w:rPr>
        <w:t xml:space="preserve"> Академвидав, 2005. – 446 с.</w:t>
      </w:r>
    </w:p>
    <w:p w:rsidR="000D6CD0" w:rsidRDefault="000D6CD0" w:rsidP="000D6CD0">
      <w:pPr>
        <w:spacing w:line="360" w:lineRule="auto"/>
        <w:contextualSpacing/>
        <w:jc w:val="both"/>
        <w:rPr>
          <w:sz w:val="28"/>
          <w:szCs w:val="28"/>
        </w:rPr>
      </w:pPr>
      <w:r w:rsidRPr="001900C3">
        <w:rPr>
          <w:sz w:val="28"/>
          <w:szCs w:val="28"/>
        </w:rPr>
        <w:t>13</w:t>
      </w:r>
      <w:r w:rsidRPr="001900C3">
        <w:rPr>
          <w:sz w:val="28"/>
          <w:szCs w:val="28"/>
          <w:lang w:val="uk-UA"/>
        </w:rPr>
        <w:t>2</w:t>
      </w:r>
      <w:r w:rsidRPr="001900C3">
        <w:rPr>
          <w:sz w:val="28"/>
          <w:szCs w:val="28"/>
        </w:rPr>
        <w:t>. Основы социально</w:t>
      </w:r>
      <w:r w:rsidRPr="001900C3">
        <w:rPr>
          <w:b/>
          <w:sz w:val="28"/>
          <w:szCs w:val="28"/>
        </w:rPr>
        <w:t>-</w:t>
      </w:r>
      <w:r w:rsidRPr="001900C3">
        <w:rPr>
          <w:sz w:val="28"/>
          <w:szCs w:val="28"/>
        </w:rPr>
        <w:t>психологических исследований</w:t>
      </w:r>
      <w:proofErr w:type="gramStart"/>
      <w:r>
        <w:rPr>
          <w:sz w:val="28"/>
          <w:szCs w:val="28"/>
        </w:rPr>
        <w:t xml:space="preserve"> </w:t>
      </w:r>
      <w:r w:rsidRPr="001900C3">
        <w:rPr>
          <w:sz w:val="28"/>
          <w:szCs w:val="28"/>
        </w:rPr>
        <w:t>:</w:t>
      </w:r>
      <w:proofErr w:type="gramEnd"/>
      <w:r>
        <w:rPr>
          <w:sz w:val="28"/>
          <w:szCs w:val="28"/>
        </w:rPr>
        <w:t xml:space="preserve"> </w:t>
      </w:r>
      <w:r w:rsidRPr="001900C3">
        <w:rPr>
          <w:sz w:val="28"/>
          <w:szCs w:val="28"/>
        </w:rPr>
        <w:t xml:space="preserve"> учебник для вузов / </w:t>
      </w:r>
    </w:p>
    <w:p w:rsidR="000D6CD0" w:rsidRDefault="000D6CD0" w:rsidP="000D6CD0">
      <w:pPr>
        <w:spacing w:line="360" w:lineRule="auto"/>
        <w:contextualSpacing/>
        <w:jc w:val="both"/>
        <w:rPr>
          <w:sz w:val="28"/>
          <w:szCs w:val="28"/>
        </w:rPr>
      </w:pPr>
      <w:r>
        <w:rPr>
          <w:sz w:val="28"/>
          <w:szCs w:val="28"/>
        </w:rPr>
        <w:t xml:space="preserve">        </w:t>
      </w:r>
      <w:r w:rsidRPr="001900C3">
        <w:rPr>
          <w:sz w:val="28"/>
          <w:szCs w:val="28"/>
        </w:rPr>
        <w:t>Под</w:t>
      </w:r>
      <w:r>
        <w:rPr>
          <w:sz w:val="28"/>
          <w:szCs w:val="28"/>
        </w:rPr>
        <w:t xml:space="preserve"> </w:t>
      </w:r>
      <w:r w:rsidRPr="001900C3">
        <w:rPr>
          <w:sz w:val="28"/>
          <w:szCs w:val="28"/>
        </w:rPr>
        <w:t xml:space="preserve"> </w:t>
      </w:r>
      <w:r>
        <w:rPr>
          <w:sz w:val="28"/>
          <w:szCs w:val="28"/>
        </w:rPr>
        <w:t xml:space="preserve">  </w:t>
      </w:r>
      <w:r w:rsidRPr="001900C3">
        <w:rPr>
          <w:sz w:val="28"/>
          <w:szCs w:val="28"/>
        </w:rPr>
        <w:t>общей</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ред. </w:t>
      </w:r>
      <w:r>
        <w:rPr>
          <w:sz w:val="28"/>
          <w:szCs w:val="28"/>
        </w:rPr>
        <w:t xml:space="preserve">  </w:t>
      </w:r>
      <w:r w:rsidRPr="001900C3">
        <w:rPr>
          <w:sz w:val="28"/>
          <w:szCs w:val="28"/>
        </w:rPr>
        <w:t>А.А. Бодалева,</w:t>
      </w:r>
      <w:r>
        <w:rPr>
          <w:sz w:val="28"/>
          <w:szCs w:val="28"/>
        </w:rPr>
        <w:t xml:space="preserve"> </w:t>
      </w:r>
      <w:r w:rsidRPr="001900C3">
        <w:rPr>
          <w:sz w:val="28"/>
          <w:szCs w:val="28"/>
        </w:rPr>
        <w:t xml:space="preserve"> </w:t>
      </w:r>
      <w:r>
        <w:rPr>
          <w:sz w:val="28"/>
          <w:szCs w:val="28"/>
        </w:rPr>
        <w:t xml:space="preserve"> </w:t>
      </w:r>
      <w:r w:rsidRPr="001900C3">
        <w:rPr>
          <w:sz w:val="28"/>
          <w:szCs w:val="28"/>
        </w:rPr>
        <w:t>А</w:t>
      </w:r>
      <w:r>
        <w:rPr>
          <w:sz w:val="28"/>
          <w:szCs w:val="28"/>
        </w:rPr>
        <w:t>.</w:t>
      </w:r>
      <w:r w:rsidRPr="001900C3">
        <w:rPr>
          <w:sz w:val="28"/>
          <w:szCs w:val="28"/>
        </w:rPr>
        <w:t xml:space="preserve">А. Деркача, </w:t>
      </w:r>
      <w:r>
        <w:rPr>
          <w:sz w:val="28"/>
          <w:szCs w:val="28"/>
        </w:rPr>
        <w:t xml:space="preserve">  </w:t>
      </w:r>
      <w:r w:rsidRPr="001900C3">
        <w:rPr>
          <w:sz w:val="28"/>
          <w:szCs w:val="28"/>
        </w:rPr>
        <w:t>Л.Г. Лаптева. – М.</w:t>
      </w:r>
      <w:proofErr w:type="gramStart"/>
      <w:r>
        <w:rPr>
          <w:sz w:val="28"/>
          <w:szCs w:val="28"/>
        </w:rPr>
        <w:t xml:space="preserve"> </w:t>
      </w:r>
      <w:r w:rsidRPr="001900C3">
        <w:rPr>
          <w:sz w:val="28"/>
          <w:szCs w:val="28"/>
        </w:rPr>
        <w:t>:</w:t>
      </w:r>
      <w:proofErr w:type="gramEnd"/>
      <w:r w:rsidRPr="001900C3">
        <w:rPr>
          <w:sz w:val="28"/>
          <w:szCs w:val="28"/>
        </w:rPr>
        <w:t xml:space="preserve"> </w:t>
      </w:r>
    </w:p>
    <w:p w:rsidR="000D6CD0" w:rsidRPr="001900C3" w:rsidRDefault="000D6CD0" w:rsidP="000D6CD0">
      <w:pPr>
        <w:spacing w:line="360" w:lineRule="auto"/>
        <w:contextualSpacing/>
        <w:jc w:val="both"/>
        <w:rPr>
          <w:sz w:val="28"/>
          <w:szCs w:val="28"/>
        </w:rPr>
      </w:pPr>
      <w:r>
        <w:rPr>
          <w:sz w:val="28"/>
          <w:szCs w:val="28"/>
        </w:rPr>
        <w:t xml:space="preserve">       </w:t>
      </w:r>
      <w:r>
        <w:rPr>
          <w:sz w:val="28"/>
          <w:szCs w:val="28"/>
          <w:lang w:val="uk-UA"/>
        </w:rPr>
        <w:t xml:space="preserve"> </w:t>
      </w:r>
      <w:r w:rsidRPr="001900C3">
        <w:rPr>
          <w:sz w:val="28"/>
          <w:szCs w:val="28"/>
        </w:rPr>
        <w:t>Гардарики, 2007</w:t>
      </w:r>
      <w:r>
        <w:rPr>
          <w:sz w:val="28"/>
          <w:szCs w:val="28"/>
        </w:rPr>
        <w:t>.</w:t>
      </w:r>
      <w:r w:rsidRPr="001900C3">
        <w:rPr>
          <w:sz w:val="28"/>
          <w:szCs w:val="28"/>
        </w:rPr>
        <w:t xml:space="preserve"> –</w:t>
      </w:r>
      <w:r>
        <w:rPr>
          <w:sz w:val="28"/>
          <w:szCs w:val="28"/>
        </w:rPr>
        <w:t xml:space="preserve"> </w:t>
      </w:r>
      <w:r w:rsidRPr="001900C3">
        <w:rPr>
          <w:sz w:val="28"/>
          <w:szCs w:val="28"/>
        </w:rPr>
        <w:t>334</w:t>
      </w:r>
      <w:r>
        <w:rPr>
          <w:sz w:val="28"/>
          <w:szCs w:val="28"/>
        </w:rPr>
        <w:t xml:space="preserve"> с</w:t>
      </w:r>
      <w:r w:rsidRPr="001900C3">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13</w:t>
      </w:r>
      <w:r w:rsidRPr="001900C3">
        <w:rPr>
          <w:sz w:val="28"/>
          <w:szCs w:val="28"/>
          <w:lang w:val="uk-UA"/>
        </w:rPr>
        <w:t>3</w:t>
      </w:r>
      <w:r w:rsidRPr="001900C3">
        <w:rPr>
          <w:sz w:val="28"/>
          <w:szCs w:val="28"/>
        </w:rPr>
        <w:t>. Панина Н.В.</w:t>
      </w:r>
      <w:r>
        <w:rPr>
          <w:sz w:val="28"/>
          <w:szCs w:val="28"/>
        </w:rPr>
        <w:t xml:space="preserve">   </w:t>
      </w:r>
      <w:r w:rsidRPr="001900C3">
        <w:rPr>
          <w:sz w:val="28"/>
          <w:szCs w:val="28"/>
        </w:rPr>
        <w:t xml:space="preserve"> Молодежь </w:t>
      </w:r>
      <w:r>
        <w:rPr>
          <w:sz w:val="28"/>
          <w:szCs w:val="28"/>
        </w:rPr>
        <w:t xml:space="preserve">   </w:t>
      </w:r>
      <w:r w:rsidRPr="001900C3">
        <w:rPr>
          <w:sz w:val="28"/>
          <w:szCs w:val="28"/>
        </w:rPr>
        <w:t xml:space="preserve">Украины: </w:t>
      </w:r>
      <w:r>
        <w:rPr>
          <w:sz w:val="28"/>
          <w:szCs w:val="28"/>
        </w:rPr>
        <w:t xml:space="preserve">   </w:t>
      </w:r>
      <w:r w:rsidRPr="001900C3">
        <w:rPr>
          <w:sz w:val="28"/>
          <w:szCs w:val="28"/>
        </w:rPr>
        <w:t xml:space="preserve">структура </w:t>
      </w:r>
      <w:r>
        <w:rPr>
          <w:sz w:val="28"/>
          <w:szCs w:val="28"/>
        </w:rPr>
        <w:t xml:space="preserve">   </w:t>
      </w:r>
      <w:r w:rsidRPr="001900C3">
        <w:rPr>
          <w:sz w:val="28"/>
          <w:szCs w:val="28"/>
        </w:rPr>
        <w:t xml:space="preserve">ценностей, социальное </w:t>
      </w:r>
      <w:r>
        <w:rPr>
          <w:sz w:val="28"/>
          <w:szCs w:val="28"/>
        </w:rPr>
        <w:t>с</w:t>
      </w:r>
      <w:r w:rsidRPr="001900C3">
        <w:rPr>
          <w:sz w:val="28"/>
          <w:szCs w:val="28"/>
        </w:rPr>
        <w:t>амочувствие</w:t>
      </w:r>
      <w:r>
        <w:rPr>
          <w:sz w:val="28"/>
          <w:szCs w:val="28"/>
        </w:rPr>
        <w:t xml:space="preserve"> </w:t>
      </w:r>
      <w:r w:rsidRPr="001900C3">
        <w:rPr>
          <w:sz w:val="28"/>
          <w:szCs w:val="28"/>
        </w:rPr>
        <w:t xml:space="preserve"> </w:t>
      </w:r>
      <w:r>
        <w:rPr>
          <w:sz w:val="28"/>
          <w:szCs w:val="28"/>
        </w:rPr>
        <w:t xml:space="preserve">  </w:t>
      </w:r>
      <w:r w:rsidRPr="001900C3">
        <w:rPr>
          <w:sz w:val="28"/>
          <w:szCs w:val="28"/>
        </w:rPr>
        <w:t>и</w:t>
      </w:r>
      <w:r>
        <w:rPr>
          <w:sz w:val="28"/>
          <w:szCs w:val="28"/>
        </w:rPr>
        <w:t xml:space="preserve">    </w:t>
      </w:r>
      <w:r w:rsidRPr="001900C3">
        <w:rPr>
          <w:sz w:val="28"/>
          <w:szCs w:val="28"/>
        </w:rPr>
        <w:t xml:space="preserve"> морально</w:t>
      </w:r>
      <w:r w:rsidRPr="001900C3">
        <w:rPr>
          <w:b/>
          <w:sz w:val="28"/>
          <w:szCs w:val="28"/>
        </w:rPr>
        <w:t>-</w:t>
      </w:r>
      <w:r w:rsidRPr="001900C3">
        <w:rPr>
          <w:sz w:val="28"/>
          <w:szCs w:val="28"/>
        </w:rPr>
        <w:t xml:space="preserve">психологическое </w:t>
      </w:r>
      <w:r>
        <w:rPr>
          <w:sz w:val="28"/>
          <w:szCs w:val="28"/>
        </w:rPr>
        <w:t xml:space="preserve">   </w:t>
      </w:r>
      <w:r w:rsidRPr="001900C3">
        <w:rPr>
          <w:sz w:val="28"/>
          <w:szCs w:val="28"/>
        </w:rPr>
        <w:t>состояние</w:t>
      </w:r>
      <w:r>
        <w:rPr>
          <w:sz w:val="28"/>
          <w:szCs w:val="28"/>
        </w:rPr>
        <w:t xml:space="preserve">   </w:t>
      </w:r>
      <w:r w:rsidRPr="001900C3">
        <w:rPr>
          <w:sz w:val="28"/>
          <w:szCs w:val="28"/>
        </w:rPr>
        <w:t xml:space="preserve"> в</w:t>
      </w:r>
      <w:r>
        <w:rPr>
          <w:sz w:val="28"/>
          <w:szCs w:val="28"/>
        </w:rPr>
        <w:t xml:space="preserve">   </w:t>
      </w:r>
      <w:r w:rsidRPr="001900C3">
        <w:rPr>
          <w:sz w:val="28"/>
          <w:szCs w:val="28"/>
        </w:rPr>
        <w:t xml:space="preserve"> условиях тотальной </w:t>
      </w:r>
      <w:r>
        <w:rPr>
          <w:sz w:val="28"/>
          <w:szCs w:val="28"/>
        </w:rPr>
        <w:t xml:space="preserve">    </w:t>
      </w:r>
      <w:r w:rsidRPr="001900C3">
        <w:rPr>
          <w:sz w:val="28"/>
          <w:szCs w:val="28"/>
        </w:rPr>
        <w:t xml:space="preserve">аномии </w:t>
      </w:r>
      <w:r>
        <w:rPr>
          <w:sz w:val="28"/>
          <w:szCs w:val="28"/>
        </w:rPr>
        <w:t xml:space="preserve">  </w:t>
      </w:r>
      <w:r w:rsidRPr="001900C3">
        <w:rPr>
          <w:sz w:val="28"/>
          <w:szCs w:val="28"/>
        </w:rPr>
        <w:t>/</w:t>
      </w:r>
      <w:r>
        <w:rPr>
          <w:sz w:val="28"/>
          <w:szCs w:val="28"/>
        </w:rPr>
        <w:t xml:space="preserve"> </w:t>
      </w:r>
      <w:r w:rsidRPr="001900C3">
        <w:rPr>
          <w:sz w:val="28"/>
          <w:szCs w:val="28"/>
        </w:rPr>
        <w:t xml:space="preserve"> Н.В.</w:t>
      </w:r>
      <w:r>
        <w:rPr>
          <w:sz w:val="28"/>
          <w:szCs w:val="28"/>
        </w:rPr>
        <w:t xml:space="preserve"> </w:t>
      </w:r>
      <w:r w:rsidRPr="001900C3">
        <w:rPr>
          <w:sz w:val="28"/>
          <w:szCs w:val="28"/>
        </w:rPr>
        <w:t xml:space="preserve"> Панина // </w:t>
      </w:r>
      <w:r>
        <w:rPr>
          <w:sz w:val="28"/>
          <w:szCs w:val="28"/>
        </w:rPr>
        <w:t xml:space="preserve">  </w:t>
      </w:r>
      <w:r w:rsidRPr="001900C3">
        <w:rPr>
          <w:sz w:val="28"/>
          <w:szCs w:val="28"/>
        </w:rPr>
        <w:t xml:space="preserve">Социология: </w:t>
      </w:r>
      <w:r>
        <w:rPr>
          <w:sz w:val="28"/>
          <w:szCs w:val="28"/>
        </w:rPr>
        <w:t xml:space="preserve">    </w:t>
      </w:r>
      <w:r w:rsidRPr="001900C3">
        <w:rPr>
          <w:sz w:val="28"/>
          <w:szCs w:val="28"/>
        </w:rPr>
        <w:t xml:space="preserve">теория, </w:t>
      </w:r>
      <w:r>
        <w:rPr>
          <w:sz w:val="28"/>
          <w:szCs w:val="28"/>
        </w:rPr>
        <w:t xml:space="preserve">    </w:t>
      </w:r>
      <w:r w:rsidRPr="001900C3">
        <w:rPr>
          <w:sz w:val="28"/>
          <w:szCs w:val="28"/>
        </w:rPr>
        <w:t>методы,</w:t>
      </w:r>
      <w:r w:rsidR="00634872">
        <w:rPr>
          <w:sz w:val="28"/>
          <w:szCs w:val="28"/>
          <w:lang w:val="uk-UA"/>
        </w:rPr>
        <w:t xml:space="preserve"> </w:t>
      </w:r>
      <w:r w:rsidRPr="001900C3">
        <w:rPr>
          <w:sz w:val="28"/>
          <w:szCs w:val="28"/>
        </w:rPr>
        <w:t>маркетинг. – 2001. – №1. – С.</w:t>
      </w:r>
      <w:r>
        <w:rPr>
          <w:sz w:val="28"/>
          <w:szCs w:val="28"/>
        </w:rPr>
        <w:t xml:space="preserve"> </w:t>
      </w:r>
      <w:r w:rsidRPr="001900C3">
        <w:rPr>
          <w:sz w:val="28"/>
          <w:szCs w:val="28"/>
        </w:rPr>
        <w:t>5</w:t>
      </w:r>
      <w:r w:rsidRPr="001900C3">
        <w:rPr>
          <w:b/>
          <w:sz w:val="28"/>
          <w:szCs w:val="28"/>
        </w:rPr>
        <w:t>-</w:t>
      </w:r>
      <w:r w:rsidRPr="001900C3">
        <w:rPr>
          <w:sz w:val="28"/>
          <w:szCs w:val="28"/>
        </w:rPr>
        <w:t>26</w:t>
      </w:r>
      <w:r>
        <w:rPr>
          <w:sz w:val="28"/>
          <w:szCs w:val="28"/>
        </w:rPr>
        <w:t>.</w:t>
      </w:r>
    </w:p>
    <w:p w:rsidR="000D6CD0" w:rsidRPr="001900C3" w:rsidRDefault="000D6CD0" w:rsidP="000D6CD0">
      <w:pPr>
        <w:spacing w:line="360" w:lineRule="auto"/>
        <w:contextualSpacing/>
        <w:jc w:val="both"/>
        <w:rPr>
          <w:sz w:val="28"/>
          <w:szCs w:val="28"/>
          <w:lang w:val="uk-UA"/>
        </w:rPr>
      </w:pPr>
      <w:r w:rsidRPr="001900C3">
        <w:rPr>
          <w:sz w:val="28"/>
          <w:szCs w:val="28"/>
        </w:rPr>
        <w:t>1</w:t>
      </w:r>
      <w:r w:rsidRPr="001900C3">
        <w:rPr>
          <w:sz w:val="28"/>
          <w:szCs w:val="28"/>
          <w:lang w:val="uk-UA"/>
        </w:rPr>
        <w:t>34</w:t>
      </w:r>
      <w:r w:rsidRPr="001900C3">
        <w:rPr>
          <w:sz w:val="28"/>
          <w:szCs w:val="28"/>
        </w:rPr>
        <w:t xml:space="preserve">. Паркер Г. </w:t>
      </w:r>
      <w:r>
        <w:rPr>
          <w:sz w:val="28"/>
          <w:szCs w:val="28"/>
        </w:rPr>
        <w:t xml:space="preserve"> </w:t>
      </w:r>
      <w:r w:rsidRPr="001900C3">
        <w:rPr>
          <w:sz w:val="28"/>
          <w:szCs w:val="28"/>
        </w:rPr>
        <w:t>Формирование</w:t>
      </w:r>
      <w:r>
        <w:rPr>
          <w:sz w:val="28"/>
          <w:szCs w:val="28"/>
        </w:rPr>
        <w:t xml:space="preserve"> </w:t>
      </w:r>
      <w:r w:rsidRPr="001900C3">
        <w:rPr>
          <w:sz w:val="28"/>
          <w:szCs w:val="28"/>
        </w:rPr>
        <w:t xml:space="preserve"> команды:</w:t>
      </w:r>
      <w:r>
        <w:rPr>
          <w:sz w:val="28"/>
          <w:szCs w:val="28"/>
        </w:rPr>
        <w:t xml:space="preserve"> </w:t>
      </w:r>
      <w:r w:rsidRPr="001900C3">
        <w:rPr>
          <w:sz w:val="28"/>
          <w:szCs w:val="28"/>
        </w:rPr>
        <w:t xml:space="preserve"> Сборник упражнений для тренеров /</w:t>
      </w:r>
      <w:r>
        <w:rPr>
          <w:sz w:val="28"/>
          <w:szCs w:val="28"/>
          <w:lang w:val="uk-UA"/>
        </w:rPr>
        <w:t xml:space="preserve">  </w:t>
      </w:r>
      <w:r w:rsidRPr="001900C3">
        <w:rPr>
          <w:sz w:val="28"/>
          <w:szCs w:val="28"/>
        </w:rPr>
        <w:t>Г. Паркер, Р. Кропп –  СПб</w:t>
      </w:r>
      <w:proofErr w:type="gramStart"/>
      <w:r>
        <w:rPr>
          <w:sz w:val="28"/>
          <w:szCs w:val="28"/>
        </w:rPr>
        <w:t xml:space="preserve">. </w:t>
      </w:r>
      <w:r w:rsidRPr="001900C3">
        <w:rPr>
          <w:sz w:val="28"/>
          <w:szCs w:val="28"/>
        </w:rPr>
        <w:t xml:space="preserve">: </w:t>
      </w:r>
      <w:proofErr w:type="gramEnd"/>
      <w:r w:rsidRPr="001900C3">
        <w:rPr>
          <w:sz w:val="28"/>
          <w:szCs w:val="28"/>
        </w:rPr>
        <w:t>Питер, 2002. – 160 с.</w:t>
      </w:r>
    </w:p>
    <w:p w:rsidR="000D6CD0" w:rsidRPr="001900C3" w:rsidRDefault="000D6CD0" w:rsidP="000D6CD0">
      <w:pPr>
        <w:spacing w:line="360" w:lineRule="auto"/>
        <w:contextualSpacing/>
        <w:jc w:val="both"/>
        <w:rPr>
          <w:sz w:val="28"/>
          <w:szCs w:val="28"/>
        </w:rPr>
      </w:pPr>
      <w:r w:rsidRPr="001900C3">
        <w:rPr>
          <w:sz w:val="28"/>
          <w:szCs w:val="28"/>
        </w:rPr>
        <w:t>13</w:t>
      </w:r>
      <w:r w:rsidRPr="001900C3">
        <w:rPr>
          <w:sz w:val="28"/>
          <w:szCs w:val="28"/>
          <w:lang w:val="uk-UA"/>
        </w:rPr>
        <w:t>5</w:t>
      </w:r>
      <w:r w:rsidRPr="001900C3">
        <w:rPr>
          <w:sz w:val="28"/>
          <w:szCs w:val="28"/>
        </w:rPr>
        <w:t xml:space="preserve">. Парыгин Б.Д. Социальная психология: </w:t>
      </w:r>
      <w:r>
        <w:rPr>
          <w:sz w:val="28"/>
          <w:szCs w:val="28"/>
        </w:rPr>
        <w:t xml:space="preserve"> </w:t>
      </w:r>
      <w:r w:rsidRPr="001900C3">
        <w:rPr>
          <w:sz w:val="28"/>
          <w:szCs w:val="28"/>
        </w:rPr>
        <w:t>учебное пособие / Б.Д. Парыгин. – СПб</w:t>
      </w:r>
      <w:proofErr w:type="gramStart"/>
      <w:r w:rsidRPr="001900C3">
        <w:rPr>
          <w:sz w:val="28"/>
          <w:szCs w:val="28"/>
        </w:rPr>
        <w:t xml:space="preserve">.: </w:t>
      </w:r>
      <w:proofErr w:type="gramEnd"/>
      <w:r w:rsidRPr="001900C3">
        <w:rPr>
          <w:sz w:val="28"/>
          <w:szCs w:val="28"/>
        </w:rPr>
        <w:t>СПбГУП, 2003. – 616 с.</w:t>
      </w:r>
    </w:p>
    <w:p w:rsidR="000D6CD0" w:rsidRDefault="000D6CD0" w:rsidP="000D6CD0">
      <w:pPr>
        <w:spacing w:line="360" w:lineRule="auto"/>
        <w:contextualSpacing/>
        <w:jc w:val="both"/>
        <w:rPr>
          <w:sz w:val="28"/>
          <w:szCs w:val="28"/>
        </w:rPr>
      </w:pPr>
      <w:r w:rsidRPr="001900C3">
        <w:rPr>
          <w:sz w:val="28"/>
          <w:szCs w:val="28"/>
        </w:rPr>
        <w:t xml:space="preserve">136. Пенькова О.І. </w:t>
      </w:r>
      <w:r>
        <w:rPr>
          <w:sz w:val="28"/>
          <w:szCs w:val="28"/>
        </w:rPr>
        <w:t xml:space="preserve">  </w:t>
      </w:r>
      <w:r w:rsidRPr="001900C3">
        <w:rPr>
          <w:sz w:val="28"/>
          <w:szCs w:val="28"/>
        </w:rPr>
        <w:t xml:space="preserve">Когнитивний </w:t>
      </w:r>
      <w:r>
        <w:rPr>
          <w:sz w:val="28"/>
          <w:szCs w:val="28"/>
        </w:rPr>
        <w:t xml:space="preserve">   </w:t>
      </w:r>
      <w:r w:rsidRPr="001900C3">
        <w:rPr>
          <w:sz w:val="28"/>
          <w:szCs w:val="28"/>
        </w:rPr>
        <w:t>компонент</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громадянської </w:t>
      </w:r>
      <w:r>
        <w:rPr>
          <w:sz w:val="28"/>
          <w:szCs w:val="28"/>
        </w:rPr>
        <w:t xml:space="preserve">  </w:t>
      </w:r>
      <w:proofErr w:type="gramStart"/>
      <w:r w:rsidRPr="001900C3">
        <w:rPr>
          <w:sz w:val="28"/>
          <w:szCs w:val="28"/>
        </w:rPr>
        <w:t>св</w:t>
      </w:r>
      <w:proofErr w:type="gramEnd"/>
      <w:r w:rsidRPr="001900C3">
        <w:rPr>
          <w:sz w:val="28"/>
          <w:szCs w:val="28"/>
        </w:rPr>
        <w:t xml:space="preserve">ідомості </w:t>
      </w:r>
      <w:r>
        <w:rPr>
          <w:sz w:val="28"/>
          <w:szCs w:val="28"/>
        </w:rPr>
        <w:t xml:space="preserve">  </w:t>
      </w:r>
      <w:r w:rsidRPr="001900C3">
        <w:rPr>
          <w:sz w:val="28"/>
          <w:szCs w:val="28"/>
        </w:rPr>
        <w:t>та</w:t>
      </w:r>
      <w:r w:rsidR="00992189">
        <w:rPr>
          <w:sz w:val="28"/>
          <w:szCs w:val="28"/>
          <w:lang w:val="uk-UA"/>
        </w:rPr>
        <w:t xml:space="preserve"> </w:t>
      </w:r>
      <w:r w:rsidRPr="001900C3">
        <w:rPr>
          <w:sz w:val="28"/>
          <w:szCs w:val="28"/>
        </w:rPr>
        <w:t xml:space="preserve">самоствідомості  / О.І Пенькова // Психологічні </w:t>
      </w:r>
      <w:r>
        <w:rPr>
          <w:sz w:val="28"/>
          <w:szCs w:val="28"/>
        </w:rPr>
        <w:t xml:space="preserve"> </w:t>
      </w:r>
      <w:r w:rsidRPr="001900C3">
        <w:rPr>
          <w:sz w:val="28"/>
          <w:szCs w:val="28"/>
        </w:rPr>
        <w:t>закономірності</w:t>
      </w:r>
      <w:r>
        <w:rPr>
          <w:sz w:val="28"/>
          <w:szCs w:val="28"/>
        </w:rPr>
        <w:t xml:space="preserve"> </w:t>
      </w:r>
      <w:r w:rsidRPr="001900C3">
        <w:rPr>
          <w:sz w:val="28"/>
          <w:szCs w:val="28"/>
        </w:rPr>
        <w:t xml:space="preserve"> розвитку </w:t>
      </w:r>
    </w:p>
    <w:p w:rsidR="000D6CD0" w:rsidRDefault="000D6CD0" w:rsidP="000D6CD0">
      <w:pPr>
        <w:spacing w:line="360" w:lineRule="auto"/>
        <w:contextualSpacing/>
        <w:jc w:val="both"/>
        <w:rPr>
          <w:sz w:val="28"/>
          <w:szCs w:val="28"/>
          <w:lang w:val="uk-UA"/>
        </w:rPr>
      </w:pPr>
      <w:r w:rsidRPr="001900C3">
        <w:rPr>
          <w:sz w:val="28"/>
          <w:szCs w:val="28"/>
        </w:rPr>
        <w:t xml:space="preserve">громадянської </w:t>
      </w:r>
      <w:r>
        <w:rPr>
          <w:sz w:val="28"/>
          <w:szCs w:val="28"/>
        </w:rPr>
        <w:t xml:space="preserve"> </w:t>
      </w:r>
      <w:proofErr w:type="gramStart"/>
      <w:r w:rsidRPr="001900C3">
        <w:rPr>
          <w:sz w:val="28"/>
          <w:szCs w:val="28"/>
        </w:rPr>
        <w:t>св</w:t>
      </w:r>
      <w:proofErr w:type="gramEnd"/>
      <w:r w:rsidRPr="001900C3">
        <w:rPr>
          <w:sz w:val="28"/>
          <w:szCs w:val="28"/>
        </w:rPr>
        <w:t>ідомості</w:t>
      </w:r>
      <w:r>
        <w:rPr>
          <w:sz w:val="28"/>
          <w:szCs w:val="28"/>
        </w:rPr>
        <w:t xml:space="preserve"> </w:t>
      </w:r>
      <w:r w:rsidRPr="001900C3">
        <w:rPr>
          <w:sz w:val="28"/>
          <w:szCs w:val="28"/>
        </w:rPr>
        <w:t xml:space="preserve"> та </w:t>
      </w:r>
      <w:r>
        <w:rPr>
          <w:sz w:val="28"/>
          <w:szCs w:val="28"/>
        </w:rPr>
        <w:t xml:space="preserve"> </w:t>
      </w:r>
      <w:r w:rsidRPr="001900C3">
        <w:rPr>
          <w:sz w:val="28"/>
          <w:szCs w:val="28"/>
        </w:rPr>
        <w:t>самосвід</w:t>
      </w:r>
      <w:r>
        <w:rPr>
          <w:sz w:val="28"/>
          <w:szCs w:val="28"/>
        </w:rPr>
        <w:t>омості  особистості: у  2-х  томах</w:t>
      </w:r>
      <w:r>
        <w:rPr>
          <w:sz w:val="28"/>
          <w:szCs w:val="28"/>
          <w:lang w:val="uk-UA"/>
        </w:rPr>
        <w:t xml:space="preserve">;  </w:t>
      </w:r>
    </w:p>
    <w:p w:rsidR="000D6CD0" w:rsidRPr="001900C3" w:rsidRDefault="000D6CD0" w:rsidP="000D6CD0">
      <w:pPr>
        <w:spacing w:line="360" w:lineRule="auto"/>
        <w:contextualSpacing/>
        <w:jc w:val="both"/>
        <w:rPr>
          <w:sz w:val="28"/>
          <w:szCs w:val="28"/>
        </w:rPr>
      </w:pPr>
      <w:r w:rsidRPr="001900C3">
        <w:rPr>
          <w:sz w:val="28"/>
          <w:szCs w:val="28"/>
        </w:rPr>
        <w:t xml:space="preserve"> </w:t>
      </w:r>
      <w:r>
        <w:rPr>
          <w:sz w:val="28"/>
          <w:szCs w:val="28"/>
        </w:rPr>
        <w:t>[</w:t>
      </w:r>
      <w:r w:rsidRPr="001900C3">
        <w:rPr>
          <w:sz w:val="28"/>
          <w:szCs w:val="28"/>
        </w:rPr>
        <w:t>за заг. ред. М.Й. Боришевського</w:t>
      </w:r>
      <w:r>
        <w:rPr>
          <w:sz w:val="28"/>
          <w:szCs w:val="28"/>
        </w:rPr>
        <w:t>]</w:t>
      </w:r>
      <w:r w:rsidRPr="001900C3">
        <w:rPr>
          <w:sz w:val="28"/>
          <w:szCs w:val="28"/>
        </w:rPr>
        <w:t>. – К.</w:t>
      </w:r>
      <w:proofErr w:type="gramStart"/>
      <w:r>
        <w:rPr>
          <w:sz w:val="28"/>
          <w:szCs w:val="28"/>
        </w:rPr>
        <w:t xml:space="preserve"> </w:t>
      </w:r>
      <w:r w:rsidRPr="001900C3">
        <w:rPr>
          <w:sz w:val="28"/>
          <w:szCs w:val="28"/>
        </w:rPr>
        <w:t>:</w:t>
      </w:r>
      <w:proofErr w:type="gramEnd"/>
      <w:r w:rsidRPr="001900C3">
        <w:rPr>
          <w:sz w:val="28"/>
          <w:szCs w:val="28"/>
        </w:rPr>
        <w:t xml:space="preserve"> Дніпро, 2001. – Т. 2. – С. 205</w:t>
      </w:r>
      <w:r w:rsidRPr="001900C3">
        <w:rPr>
          <w:b/>
          <w:sz w:val="28"/>
          <w:szCs w:val="28"/>
        </w:rPr>
        <w:t>-</w:t>
      </w:r>
      <w:r w:rsidRPr="001900C3">
        <w:rPr>
          <w:sz w:val="28"/>
          <w:szCs w:val="28"/>
        </w:rPr>
        <w:t>231.</w:t>
      </w:r>
    </w:p>
    <w:p w:rsidR="000D6CD0" w:rsidRPr="001900C3" w:rsidRDefault="000D6CD0" w:rsidP="000D6CD0">
      <w:pPr>
        <w:spacing w:line="360" w:lineRule="auto"/>
        <w:contextualSpacing/>
        <w:jc w:val="both"/>
        <w:rPr>
          <w:sz w:val="28"/>
          <w:szCs w:val="28"/>
        </w:rPr>
      </w:pPr>
      <w:r w:rsidRPr="001900C3">
        <w:rPr>
          <w:sz w:val="28"/>
          <w:szCs w:val="28"/>
        </w:rPr>
        <w:t xml:space="preserve">137. Петров В.А. </w:t>
      </w:r>
      <w:r>
        <w:rPr>
          <w:sz w:val="28"/>
          <w:szCs w:val="28"/>
        </w:rPr>
        <w:t xml:space="preserve">   </w:t>
      </w:r>
      <w:r w:rsidRPr="001900C3">
        <w:rPr>
          <w:sz w:val="28"/>
          <w:szCs w:val="28"/>
        </w:rPr>
        <w:t xml:space="preserve">Социальные </w:t>
      </w:r>
      <w:r>
        <w:rPr>
          <w:sz w:val="28"/>
          <w:szCs w:val="28"/>
        </w:rPr>
        <w:t xml:space="preserve">   </w:t>
      </w:r>
      <w:r w:rsidRPr="001900C3">
        <w:rPr>
          <w:sz w:val="28"/>
          <w:szCs w:val="28"/>
        </w:rPr>
        <w:t xml:space="preserve">традиции </w:t>
      </w:r>
      <w:r>
        <w:rPr>
          <w:sz w:val="28"/>
          <w:szCs w:val="28"/>
        </w:rPr>
        <w:t xml:space="preserve">    </w:t>
      </w:r>
      <w:r w:rsidRPr="001900C3">
        <w:rPr>
          <w:sz w:val="28"/>
          <w:szCs w:val="28"/>
        </w:rPr>
        <w:t>студенчества</w:t>
      </w:r>
      <w:r>
        <w:rPr>
          <w:sz w:val="28"/>
          <w:szCs w:val="28"/>
        </w:rPr>
        <w:t xml:space="preserve">  </w:t>
      </w:r>
      <w:r w:rsidRPr="001900C3">
        <w:rPr>
          <w:sz w:val="28"/>
          <w:szCs w:val="28"/>
        </w:rPr>
        <w:t xml:space="preserve"> в</w:t>
      </w:r>
      <w:r>
        <w:rPr>
          <w:sz w:val="28"/>
          <w:szCs w:val="28"/>
        </w:rPr>
        <w:t xml:space="preserve">   </w:t>
      </w:r>
      <w:r w:rsidRPr="001900C3">
        <w:rPr>
          <w:sz w:val="28"/>
          <w:szCs w:val="28"/>
        </w:rPr>
        <w:t xml:space="preserve"> Новое</w:t>
      </w:r>
      <w:r>
        <w:rPr>
          <w:sz w:val="28"/>
          <w:szCs w:val="28"/>
        </w:rPr>
        <w:t xml:space="preserve">   </w:t>
      </w:r>
      <w:r w:rsidRPr="001900C3">
        <w:rPr>
          <w:sz w:val="28"/>
          <w:szCs w:val="28"/>
        </w:rPr>
        <w:t xml:space="preserve"> время /</w:t>
      </w:r>
      <w:r>
        <w:rPr>
          <w:sz w:val="28"/>
          <w:szCs w:val="28"/>
        </w:rPr>
        <w:t xml:space="preserve"> </w:t>
      </w:r>
      <w:r w:rsidRPr="001900C3">
        <w:rPr>
          <w:sz w:val="28"/>
          <w:szCs w:val="28"/>
        </w:rPr>
        <w:t>Петров</w:t>
      </w:r>
      <w:r>
        <w:rPr>
          <w:sz w:val="28"/>
          <w:szCs w:val="28"/>
        </w:rPr>
        <w:t xml:space="preserve"> </w:t>
      </w:r>
      <w:r w:rsidRPr="001900C3">
        <w:rPr>
          <w:sz w:val="28"/>
          <w:szCs w:val="28"/>
        </w:rPr>
        <w:t>В.А. // Студенчество</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как </w:t>
      </w:r>
      <w:r>
        <w:rPr>
          <w:sz w:val="28"/>
          <w:szCs w:val="28"/>
        </w:rPr>
        <w:t xml:space="preserve">    </w:t>
      </w:r>
      <w:r w:rsidRPr="001900C3">
        <w:rPr>
          <w:sz w:val="28"/>
          <w:szCs w:val="28"/>
        </w:rPr>
        <w:t>социальный</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феномен: </w:t>
      </w:r>
      <w:r>
        <w:rPr>
          <w:sz w:val="28"/>
          <w:szCs w:val="28"/>
        </w:rPr>
        <w:t xml:space="preserve">  </w:t>
      </w:r>
      <w:r w:rsidRPr="001900C3">
        <w:rPr>
          <w:sz w:val="28"/>
          <w:szCs w:val="28"/>
        </w:rPr>
        <w:t>история</w:t>
      </w:r>
      <w:r>
        <w:rPr>
          <w:sz w:val="28"/>
          <w:szCs w:val="28"/>
        </w:rPr>
        <w:t xml:space="preserve">   </w:t>
      </w:r>
      <w:r w:rsidRPr="001900C3">
        <w:rPr>
          <w:sz w:val="28"/>
          <w:szCs w:val="28"/>
        </w:rPr>
        <w:t xml:space="preserve"> и </w:t>
      </w:r>
      <w:r>
        <w:rPr>
          <w:sz w:val="28"/>
          <w:szCs w:val="28"/>
        </w:rPr>
        <w:t>современность: м</w:t>
      </w:r>
      <w:r w:rsidRPr="001900C3">
        <w:rPr>
          <w:sz w:val="28"/>
          <w:szCs w:val="28"/>
        </w:rPr>
        <w:t>ат</w:t>
      </w:r>
      <w:r>
        <w:rPr>
          <w:sz w:val="28"/>
          <w:szCs w:val="28"/>
          <w:lang w:val="uk-UA"/>
        </w:rPr>
        <w:t>.</w:t>
      </w:r>
      <w:r w:rsidRPr="001900C3">
        <w:rPr>
          <w:sz w:val="28"/>
          <w:szCs w:val="28"/>
        </w:rPr>
        <w:t xml:space="preserve"> студ</w:t>
      </w:r>
      <w:r>
        <w:rPr>
          <w:sz w:val="28"/>
          <w:szCs w:val="28"/>
          <w:lang w:val="uk-UA"/>
        </w:rPr>
        <w:t>.</w:t>
      </w:r>
      <w:r w:rsidRPr="001900C3">
        <w:rPr>
          <w:sz w:val="28"/>
          <w:szCs w:val="28"/>
        </w:rPr>
        <w:t xml:space="preserve"> конференции СПбГУ. – СПб</w:t>
      </w:r>
      <w:proofErr w:type="gramStart"/>
      <w:r w:rsidRPr="001900C3">
        <w:rPr>
          <w:sz w:val="28"/>
          <w:szCs w:val="28"/>
        </w:rPr>
        <w:t>.</w:t>
      </w:r>
      <w:r>
        <w:rPr>
          <w:sz w:val="28"/>
          <w:szCs w:val="28"/>
        </w:rPr>
        <w:t xml:space="preserve"> :</w:t>
      </w:r>
      <w:r w:rsidRPr="001900C3">
        <w:rPr>
          <w:sz w:val="28"/>
          <w:szCs w:val="28"/>
        </w:rPr>
        <w:t xml:space="preserve"> </w:t>
      </w:r>
      <w:proofErr w:type="gramEnd"/>
      <w:r w:rsidRPr="001900C3">
        <w:rPr>
          <w:sz w:val="28"/>
          <w:szCs w:val="28"/>
        </w:rPr>
        <w:t>2000. – 89 с.</w:t>
      </w:r>
    </w:p>
    <w:p w:rsidR="000D6CD0" w:rsidRDefault="000D6CD0" w:rsidP="000D6CD0">
      <w:pPr>
        <w:spacing w:line="360" w:lineRule="auto"/>
        <w:contextualSpacing/>
        <w:jc w:val="both"/>
        <w:rPr>
          <w:sz w:val="28"/>
          <w:szCs w:val="28"/>
        </w:rPr>
      </w:pPr>
      <w:r w:rsidRPr="001900C3">
        <w:rPr>
          <w:sz w:val="28"/>
          <w:szCs w:val="28"/>
        </w:rPr>
        <w:t xml:space="preserve">138. </w:t>
      </w:r>
      <w:proofErr w:type="gramStart"/>
      <w:r w:rsidRPr="001900C3">
        <w:rPr>
          <w:sz w:val="28"/>
          <w:szCs w:val="28"/>
        </w:rPr>
        <w:t>Петровский</w:t>
      </w:r>
      <w:proofErr w:type="gramEnd"/>
      <w:r w:rsidRPr="001900C3">
        <w:rPr>
          <w:sz w:val="28"/>
          <w:szCs w:val="28"/>
        </w:rPr>
        <w:t xml:space="preserve"> А.В. Личность. Деятельность. Коллектив / А.В. Петровский. – </w:t>
      </w:r>
    </w:p>
    <w:p w:rsidR="000D6CD0" w:rsidRPr="001900C3" w:rsidRDefault="000D6CD0" w:rsidP="000D6CD0">
      <w:pPr>
        <w:spacing w:line="360" w:lineRule="auto"/>
        <w:contextualSpacing/>
        <w:jc w:val="both"/>
        <w:rPr>
          <w:sz w:val="28"/>
          <w:szCs w:val="28"/>
        </w:rPr>
      </w:pPr>
      <w:r>
        <w:rPr>
          <w:sz w:val="28"/>
          <w:szCs w:val="28"/>
        </w:rPr>
        <w:lastRenderedPageBreak/>
        <w:t xml:space="preserve">        </w:t>
      </w:r>
      <w:r w:rsidRPr="001900C3">
        <w:rPr>
          <w:sz w:val="28"/>
          <w:szCs w:val="28"/>
        </w:rPr>
        <w:t>М.</w:t>
      </w:r>
      <w:proofErr w:type="gramStart"/>
      <w:r>
        <w:rPr>
          <w:sz w:val="28"/>
          <w:szCs w:val="28"/>
        </w:rPr>
        <w:t xml:space="preserve"> </w:t>
      </w:r>
      <w:r w:rsidRPr="001900C3">
        <w:rPr>
          <w:sz w:val="28"/>
          <w:szCs w:val="28"/>
        </w:rPr>
        <w:t>:</w:t>
      </w:r>
      <w:proofErr w:type="gramEnd"/>
      <w:r w:rsidRPr="001900C3">
        <w:rPr>
          <w:sz w:val="28"/>
          <w:szCs w:val="28"/>
        </w:rPr>
        <w:t xml:space="preserve"> Политиздат,</w:t>
      </w:r>
      <w:r>
        <w:rPr>
          <w:sz w:val="28"/>
          <w:szCs w:val="28"/>
        </w:rPr>
        <w:t xml:space="preserve"> </w:t>
      </w:r>
      <w:r w:rsidRPr="001900C3">
        <w:rPr>
          <w:sz w:val="28"/>
          <w:szCs w:val="28"/>
        </w:rPr>
        <w:t>1982. – 255 с.</w:t>
      </w:r>
    </w:p>
    <w:p w:rsidR="000D6CD0" w:rsidRPr="001900C3" w:rsidRDefault="000D6CD0" w:rsidP="000D6CD0">
      <w:pPr>
        <w:spacing w:line="360" w:lineRule="auto"/>
        <w:contextualSpacing/>
        <w:jc w:val="both"/>
        <w:rPr>
          <w:sz w:val="28"/>
          <w:szCs w:val="28"/>
        </w:rPr>
      </w:pPr>
      <w:r w:rsidRPr="001900C3">
        <w:rPr>
          <w:sz w:val="28"/>
          <w:szCs w:val="28"/>
        </w:rPr>
        <w:t xml:space="preserve">139. Петровский А.В. </w:t>
      </w:r>
      <w:r>
        <w:rPr>
          <w:sz w:val="28"/>
          <w:szCs w:val="28"/>
        </w:rPr>
        <w:t xml:space="preserve"> </w:t>
      </w:r>
      <w:r w:rsidRPr="001900C3">
        <w:rPr>
          <w:sz w:val="28"/>
          <w:szCs w:val="28"/>
        </w:rPr>
        <w:t xml:space="preserve">Психологическая теория групп и коллективов </w:t>
      </w:r>
      <w:r>
        <w:rPr>
          <w:sz w:val="28"/>
          <w:szCs w:val="28"/>
        </w:rPr>
        <w:t xml:space="preserve"> </w:t>
      </w:r>
      <w:r w:rsidRPr="001900C3">
        <w:rPr>
          <w:sz w:val="28"/>
          <w:szCs w:val="28"/>
        </w:rPr>
        <w:t>на</w:t>
      </w:r>
      <w:r>
        <w:rPr>
          <w:sz w:val="28"/>
          <w:szCs w:val="28"/>
        </w:rPr>
        <w:t xml:space="preserve"> </w:t>
      </w:r>
      <w:r w:rsidRPr="001900C3">
        <w:rPr>
          <w:sz w:val="28"/>
          <w:szCs w:val="28"/>
        </w:rPr>
        <w:t xml:space="preserve"> новом</w:t>
      </w:r>
      <w:r w:rsidR="00992189">
        <w:rPr>
          <w:sz w:val="28"/>
          <w:szCs w:val="28"/>
          <w:lang w:val="uk-UA"/>
        </w:rPr>
        <w:t xml:space="preserve"> </w:t>
      </w:r>
      <w:r w:rsidRPr="001900C3">
        <w:rPr>
          <w:sz w:val="28"/>
          <w:szCs w:val="28"/>
        </w:rPr>
        <w:t xml:space="preserve">этапе / А.В. </w:t>
      </w:r>
      <w:r>
        <w:rPr>
          <w:sz w:val="28"/>
          <w:szCs w:val="28"/>
        </w:rPr>
        <w:t xml:space="preserve"> </w:t>
      </w:r>
      <w:r w:rsidRPr="001900C3">
        <w:rPr>
          <w:sz w:val="28"/>
          <w:szCs w:val="28"/>
        </w:rPr>
        <w:t>Петровский // Вопросы психологи. – 1977.</w:t>
      </w:r>
      <w:r>
        <w:rPr>
          <w:sz w:val="28"/>
          <w:szCs w:val="28"/>
        </w:rPr>
        <w:t xml:space="preserve"> </w:t>
      </w:r>
      <w:r w:rsidRPr="001900C3">
        <w:rPr>
          <w:sz w:val="28"/>
          <w:szCs w:val="28"/>
        </w:rPr>
        <w:t>– №</w:t>
      </w:r>
      <w:r>
        <w:rPr>
          <w:sz w:val="28"/>
          <w:szCs w:val="28"/>
        </w:rPr>
        <w:t xml:space="preserve"> </w:t>
      </w:r>
      <w:r w:rsidRPr="001900C3">
        <w:rPr>
          <w:sz w:val="28"/>
          <w:szCs w:val="28"/>
        </w:rPr>
        <w:t>5. – С.</w:t>
      </w:r>
      <w:r>
        <w:rPr>
          <w:sz w:val="28"/>
          <w:szCs w:val="28"/>
        </w:rPr>
        <w:t xml:space="preserve"> </w:t>
      </w:r>
      <w:r w:rsidRPr="001900C3">
        <w:rPr>
          <w:sz w:val="28"/>
          <w:szCs w:val="28"/>
        </w:rPr>
        <w:t>48</w:t>
      </w:r>
      <w:r w:rsidRPr="001900C3">
        <w:rPr>
          <w:b/>
          <w:sz w:val="28"/>
          <w:szCs w:val="28"/>
        </w:rPr>
        <w:t>-</w:t>
      </w:r>
      <w:r w:rsidRPr="001900C3">
        <w:rPr>
          <w:sz w:val="28"/>
          <w:szCs w:val="28"/>
        </w:rPr>
        <w:t>60</w:t>
      </w:r>
      <w:r>
        <w:rPr>
          <w:sz w:val="28"/>
          <w:szCs w:val="28"/>
        </w:rPr>
        <w:t>.</w:t>
      </w:r>
    </w:p>
    <w:p w:rsidR="000D6CD0" w:rsidRPr="001900C3" w:rsidRDefault="000D6CD0" w:rsidP="00992189">
      <w:pPr>
        <w:spacing w:line="360" w:lineRule="auto"/>
        <w:contextualSpacing/>
        <w:jc w:val="both"/>
        <w:rPr>
          <w:sz w:val="28"/>
          <w:szCs w:val="28"/>
        </w:rPr>
      </w:pPr>
      <w:r w:rsidRPr="001900C3">
        <w:rPr>
          <w:sz w:val="28"/>
          <w:szCs w:val="28"/>
        </w:rPr>
        <w:t>140</w:t>
      </w:r>
      <w:r>
        <w:rPr>
          <w:sz w:val="28"/>
          <w:szCs w:val="28"/>
        </w:rPr>
        <w:t>. Платонов Ю.</w:t>
      </w:r>
      <w:r w:rsidRPr="001900C3">
        <w:rPr>
          <w:sz w:val="28"/>
          <w:szCs w:val="28"/>
        </w:rPr>
        <w:t xml:space="preserve">П. </w:t>
      </w:r>
      <w:r>
        <w:rPr>
          <w:sz w:val="28"/>
          <w:szCs w:val="28"/>
        </w:rPr>
        <w:t xml:space="preserve"> </w:t>
      </w:r>
      <w:r w:rsidRPr="001900C3">
        <w:rPr>
          <w:sz w:val="28"/>
          <w:szCs w:val="28"/>
        </w:rPr>
        <w:t>Психологические</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феномены </w:t>
      </w:r>
      <w:r>
        <w:rPr>
          <w:sz w:val="28"/>
          <w:szCs w:val="28"/>
        </w:rPr>
        <w:t xml:space="preserve">   </w:t>
      </w:r>
      <w:r w:rsidRPr="001900C3">
        <w:rPr>
          <w:sz w:val="28"/>
          <w:szCs w:val="28"/>
        </w:rPr>
        <w:t>поведения</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персонала </w:t>
      </w:r>
      <w:r>
        <w:rPr>
          <w:sz w:val="28"/>
          <w:szCs w:val="28"/>
        </w:rPr>
        <w:t xml:space="preserve">   </w:t>
      </w:r>
      <w:r w:rsidRPr="001900C3">
        <w:rPr>
          <w:sz w:val="28"/>
          <w:szCs w:val="28"/>
        </w:rPr>
        <w:t>в группах и организациях</w:t>
      </w:r>
      <w:r>
        <w:rPr>
          <w:sz w:val="28"/>
          <w:szCs w:val="28"/>
        </w:rPr>
        <w:t xml:space="preserve"> /</w:t>
      </w:r>
      <w:r>
        <w:rPr>
          <w:sz w:val="28"/>
          <w:szCs w:val="28"/>
          <w:lang w:val="uk-UA"/>
        </w:rPr>
        <w:t xml:space="preserve"> </w:t>
      </w:r>
      <w:r>
        <w:rPr>
          <w:sz w:val="28"/>
          <w:szCs w:val="28"/>
        </w:rPr>
        <w:t>Ю.</w:t>
      </w:r>
      <w:r w:rsidRPr="001900C3">
        <w:rPr>
          <w:sz w:val="28"/>
          <w:szCs w:val="28"/>
        </w:rPr>
        <w:t>П.</w:t>
      </w:r>
      <w:r w:rsidRPr="00D91860">
        <w:rPr>
          <w:sz w:val="28"/>
          <w:szCs w:val="28"/>
        </w:rPr>
        <w:t xml:space="preserve"> </w:t>
      </w:r>
      <w:r>
        <w:rPr>
          <w:sz w:val="28"/>
          <w:szCs w:val="28"/>
        </w:rPr>
        <w:t>Платонов</w:t>
      </w:r>
      <w:r w:rsidRPr="001900C3">
        <w:rPr>
          <w:sz w:val="28"/>
          <w:szCs w:val="28"/>
        </w:rPr>
        <w:t>. – СПб</w:t>
      </w:r>
      <w:proofErr w:type="gramStart"/>
      <w:r w:rsidRPr="001900C3">
        <w:rPr>
          <w:sz w:val="28"/>
          <w:szCs w:val="28"/>
        </w:rPr>
        <w:t>.</w:t>
      </w:r>
      <w:r>
        <w:rPr>
          <w:sz w:val="28"/>
          <w:szCs w:val="28"/>
        </w:rPr>
        <w:t xml:space="preserve"> </w:t>
      </w:r>
      <w:r w:rsidRPr="001900C3">
        <w:rPr>
          <w:sz w:val="28"/>
          <w:szCs w:val="28"/>
        </w:rPr>
        <w:t xml:space="preserve">: </w:t>
      </w:r>
      <w:proofErr w:type="gramEnd"/>
      <w:r w:rsidRPr="001900C3">
        <w:rPr>
          <w:sz w:val="28"/>
          <w:szCs w:val="28"/>
        </w:rPr>
        <w:t>Речь, 2007. – 488 с.</w:t>
      </w:r>
    </w:p>
    <w:p w:rsidR="000D6CD0" w:rsidRPr="001900C3" w:rsidRDefault="000D6CD0" w:rsidP="000D6CD0">
      <w:pPr>
        <w:spacing w:line="360" w:lineRule="auto"/>
        <w:contextualSpacing/>
        <w:jc w:val="both"/>
        <w:rPr>
          <w:sz w:val="28"/>
          <w:szCs w:val="28"/>
        </w:rPr>
      </w:pPr>
      <w:r w:rsidRPr="001900C3">
        <w:rPr>
          <w:sz w:val="28"/>
          <w:szCs w:val="28"/>
        </w:rPr>
        <w:t xml:space="preserve">141. Плотинский Ю. М. </w:t>
      </w:r>
      <w:r>
        <w:rPr>
          <w:sz w:val="28"/>
          <w:szCs w:val="28"/>
        </w:rPr>
        <w:t xml:space="preserve">    </w:t>
      </w:r>
      <w:r w:rsidRPr="001900C3">
        <w:rPr>
          <w:sz w:val="28"/>
          <w:szCs w:val="28"/>
        </w:rPr>
        <w:t>Проблемы</w:t>
      </w:r>
      <w:r>
        <w:rPr>
          <w:sz w:val="28"/>
          <w:szCs w:val="28"/>
        </w:rPr>
        <w:t xml:space="preserve">            </w:t>
      </w:r>
      <w:r w:rsidRPr="001900C3">
        <w:rPr>
          <w:sz w:val="28"/>
          <w:szCs w:val="28"/>
        </w:rPr>
        <w:t xml:space="preserve">развития </w:t>
      </w:r>
      <w:r>
        <w:rPr>
          <w:sz w:val="28"/>
          <w:szCs w:val="28"/>
        </w:rPr>
        <w:t xml:space="preserve">        </w:t>
      </w:r>
      <w:r w:rsidRPr="001900C3">
        <w:rPr>
          <w:sz w:val="28"/>
          <w:szCs w:val="28"/>
        </w:rPr>
        <w:t xml:space="preserve">общества </w:t>
      </w:r>
      <w:r>
        <w:rPr>
          <w:sz w:val="28"/>
          <w:szCs w:val="28"/>
        </w:rPr>
        <w:t xml:space="preserve">      </w:t>
      </w:r>
      <w:r w:rsidRPr="001900C3">
        <w:rPr>
          <w:sz w:val="28"/>
          <w:szCs w:val="28"/>
        </w:rPr>
        <w:t xml:space="preserve">знаний: социокогнитивный </w:t>
      </w:r>
      <w:r>
        <w:rPr>
          <w:sz w:val="28"/>
          <w:szCs w:val="28"/>
        </w:rPr>
        <w:t xml:space="preserve">     </w:t>
      </w:r>
      <w:r w:rsidRPr="001900C3">
        <w:rPr>
          <w:sz w:val="28"/>
          <w:szCs w:val="28"/>
        </w:rPr>
        <w:t>подход</w:t>
      </w:r>
      <w:r>
        <w:rPr>
          <w:sz w:val="28"/>
          <w:szCs w:val="28"/>
        </w:rPr>
        <w:t xml:space="preserve">  </w:t>
      </w:r>
      <w:r w:rsidRPr="001900C3">
        <w:rPr>
          <w:sz w:val="28"/>
          <w:szCs w:val="28"/>
        </w:rPr>
        <w:t xml:space="preserve"> </w:t>
      </w:r>
      <w:r w:rsidRPr="001900C3">
        <w:rPr>
          <w:sz w:val="28"/>
          <w:szCs w:val="28"/>
          <w:lang w:val="uk-UA"/>
        </w:rPr>
        <w:t xml:space="preserve"> </w:t>
      </w:r>
      <w:r w:rsidRPr="001900C3">
        <w:rPr>
          <w:sz w:val="28"/>
          <w:szCs w:val="28"/>
        </w:rPr>
        <w:t xml:space="preserve">/ </w:t>
      </w:r>
      <w:r>
        <w:rPr>
          <w:sz w:val="28"/>
          <w:szCs w:val="28"/>
        </w:rPr>
        <w:t>Ю.</w:t>
      </w:r>
      <w:r w:rsidRPr="001900C3">
        <w:rPr>
          <w:sz w:val="28"/>
          <w:szCs w:val="28"/>
        </w:rPr>
        <w:t>М. Плотинский //</w:t>
      </w:r>
      <w:r>
        <w:rPr>
          <w:sz w:val="28"/>
          <w:szCs w:val="28"/>
        </w:rPr>
        <w:t xml:space="preserve">   </w:t>
      </w:r>
      <w:r w:rsidRPr="001900C3">
        <w:rPr>
          <w:sz w:val="28"/>
          <w:szCs w:val="28"/>
        </w:rPr>
        <w:t xml:space="preserve"> Информационное общество. –  2008. – № 5. –  С. 45-47</w:t>
      </w:r>
      <w:r>
        <w:rPr>
          <w:sz w:val="28"/>
          <w:szCs w:val="28"/>
        </w:rPr>
        <w:t>.</w:t>
      </w:r>
    </w:p>
    <w:p w:rsidR="000D6CD0" w:rsidRPr="001900C3" w:rsidRDefault="000D6CD0" w:rsidP="000D6CD0">
      <w:pPr>
        <w:spacing w:line="360" w:lineRule="auto"/>
        <w:contextualSpacing/>
        <w:jc w:val="both"/>
        <w:rPr>
          <w:sz w:val="28"/>
          <w:szCs w:val="28"/>
        </w:rPr>
      </w:pPr>
      <w:r w:rsidRPr="001900C3">
        <w:rPr>
          <w:sz w:val="28"/>
          <w:szCs w:val="28"/>
        </w:rPr>
        <w:t>142. Подоляк Л.Г.</w:t>
      </w:r>
      <w:r>
        <w:rPr>
          <w:sz w:val="28"/>
          <w:szCs w:val="28"/>
        </w:rPr>
        <w:t xml:space="preserve">  </w:t>
      </w:r>
      <w:r w:rsidRPr="001900C3">
        <w:rPr>
          <w:sz w:val="28"/>
          <w:szCs w:val="28"/>
        </w:rPr>
        <w:t xml:space="preserve">Психологія вищої школи: </w:t>
      </w:r>
      <w:proofErr w:type="gramStart"/>
      <w:r w:rsidRPr="001900C3">
        <w:rPr>
          <w:sz w:val="28"/>
          <w:szCs w:val="28"/>
        </w:rPr>
        <w:t>П</w:t>
      </w:r>
      <w:proofErr w:type="gramEnd"/>
      <w:r w:rsidRPr="001900C3">
        <w:rPr>
          <w:sz w:val="28"/>
          <w:szCs w:val="28"/>
        </w:rPr>
        <w:t>ідручник. 2-е вид</w:t>
      </w:r>
      <w:r>
        <w:rPr>
          <w:sz w:val="28"/>
          <w:szCs w:val="28"/>
        </w:rPr>
        <w:t xml:space="preserve"> </w:t>
      </w:r>
      <w:r w:rsidRPr="001900C3">
        <w:rPr>
          <w:sz w:val="28"/>
          <w:szCs w:val="28"/>
        </w:rPr>
        <w:t xml:space="preserve">/ </w:t>
      </w:r>
      <w:r w:rsidR="00FB610D">
        <w:rPr>
          <w:sz w:val="28"/>
          <w:szCs w:val="28"/>
          <w:lang w:val="uk-UA"/>
        </w:rPr>
        <w:t xml:space="preserve">                       </w:t>
      </w:r>
      <w:r w:rsidRPr="001900C3">
        <w:rPr>
          <w:sz w:val="28"/>
          <w:szCs w:val="28"/>
        </w:rPr>
        <w:t xml:space="preserve">Л.Г. Подоляк, </w:t>
      </w:r>
      <w:r>
        <w:rPr>
          <w:sz w:val="28"/>
          <w:szCs w:val="28"/>
        </w:rPr>
        <w:t>В.</w:t>
      </w:r>
      <w:r w:rsidRPr="001900C3">
        <w:rPr>
          <w:sz w:val="28"/>
          <w:szCs w:val="28"/>
        </w:rPr>
        <w:t xml:space="preserve">І. Юрченко </w:t>
      </w:r>
      <w:r w:rsidRPr="001900C3">
        <w:rPr>
          <w:b/>
          <w:sz w:val="28"/>
          <w:szCs w:val="28"/>
        </w:rPr>
        <w:t>-</w:t>
      </w:r>
      <w:r w:rsidRPr="001900C3">
        <w:rPr>
          <w:sz w:val="28"/>
          <w:szCs w:val="28"/>
        </w:rPr>
        <w:t xml:space="preserve"> К.</w:t>
      </w:r>
      <w:r>
        <w:rPr>
          <w:sz w:val="28"/>
          <w:szCs w:val="28"/>
        </w:rPr>
        <w:t xml:space="preserve"> </w:t>
      </w:r>
      <w:r w:rsidRPr="001900C3">
        <w:rPr>
          <w:sz w:val="28"/>
          <w:szCs w:val="28"/>
        </w:rPr>
        <w:t xml:space="preserve">: Каравела, 2008. </w:t>
      </w:r>
      <w:r w:rsidRPr="001900C3">
        <w:rPr>
          <w:b/>
          <w:sz w:val="28"/>
          <w:szCs w:val="28"/>
        </w:rPr>
        <w:t>-</w:t>
      </w:r>
      <w:r w:rsidRPr="001900C3">
        <w:rPr>
          <w:sz w:val="28"/>
          <w:szCs w:val="28"/>
        </w:rPr>
        <w:t xml:space="preserve"> 352 с.</w:t>
      </w:r>
    </w:p>
    <w:p w:rsidR="000D6CD0" w:rsidRPr="001900C3" w:rsidRDefault="000D6CD0" w:rsidP="000D6CD0">
      <w:pPr>
        <w:spacing w:line="360" w:lineRule="auto"/>
        <w:contextualSpacing/>
        <w:jc w:val="both"/>
        <w:rPr>
          <w:sz w:val="28"/>
          <w:szCs w:val="28"/>
        </w:rPr>
      </w:pPr>
      <w:r w:rsidRPr="001900C3">
        <w:rPr>
          <w:sz w:val="28"/>
          <w:szCs w:val="28"/>
        </w:rPr>
        <w:t xml:space="preserve">143. </w:t>
      </w:r>
      <w:r>
        <w:rPr>
          <w:sz w:val="28"/>
          <w:szCs w:val="28"/>
        </w:rPr>
        <w:t>Почебут Л.</w:t>
      </w:r>
      <w:r w:rsidRPr="001900C3">
        <w:rPr>
          <w:sz w:val="28"/>
          <w:szCs w:val="28"/>
        </w:rPr>
        <w:t xml:space="preserve">Г. Организационная </w:t>
      </w:r>
      <w:r>
        <w:rPr>
          <w:sz w:val="28"/>
          <w:szCs w:val="28"/>
        </w:rPr>
        <w:t xml:space="preserve"> </w:t>
      </w:r>
      <w:r w:rsidRPr="001900C3">
        <w:rPr>
          <w:sz w:val="28"/>
          <w:szCs w:val="28"/>
        </w:rPr>
        <w:t xml:space="preserve">социальная </w:t>
      </w:r>
      <w:r>
        <w:rPr>
          <w:sz w:val="28"/>
          <w:szCs w:val="28"/>
        </w:rPr>
        <w:t xml:space="preserve"> </w:t>
      </w:r>
      <w:r w:rsidRPr="001900C3">
        <w:rPr>
          <w:sz w:val="28"/>
          <w:szCs w:val="28"/>
        </w:rPr>
        <w:t xml:space="preserve">психология: Учебное пособие </w:t>
      </w:r>
      <w:r>
        <w:rPr>
          <w:sz w:val="28"/>
          <w:szCs w:val="28"/>
        </w:rPr>
        <w:t xml:space="preserve"> / Л.Г. Почебут, В.А. Чикер. – СПб</w:t>
      </w:r>
      <w:proofErr w:type="gramStart"/>
      <w:r>
        <w:rPr>
          <w:sz w:val="28"/>
          <w:szCs w:val="28"/>
        </w:rPr>
        <w:t xml:space="preserve">. : </w:t>
      </w:r>
      <w:proofErr w:type="gramEnd"/>
      <w:r>
        <w:rPr>
          <w:sz w:val="28"/>
          <w:szCs w:val="28"/>
        </w:rPr>
        <w:t xml:space="preserve">Речь, 2000. – </w:t>
      </w:r>
      <w:r w:rsidRPr="001900C3">
        <w:rPr>
          <w:sz w:val="28"/>
          <w:szCs w:val="28"/>
        </w:rPr>
        <w:t>237 с.</w:t>
      </w:r>
    </w:p>
    <w:p w:rsidR="000D6CD0" w:rsidRPr="001900C3" w:rsidRDefault="000D6CD0" w:rsidP="000D6CD0">
      <w:pPr>
        <w:spacing w:line="360" w:lineRule="auto"/>
        <w:contextualSpacing/>
        <w:jc w:val="both"/>
        <w:rPr>
          <w:sz w:val="28"/>
          <w:szCs w:val="28"/>
        </w:rPr>
      </w:pPr>
      <w:r w:rsidRPr="001900C3">
        <w:rPr>
          <w:sz w:val="28"/>
          <w:szCs w:val="28"/>
        </w:rPr>
        <w:t xml:space="preserve">144. Психогимнастика </w:t>
      </w:r>
      <w:r>
        <w:rPr>
          <w:sz w:val="28"/>
          <w:szCs w:val="28"/>
        </w:rPr>
        <w:t xml:space="preserve">  </w:t>
      </w:r>
      <w:r w:rsidRPr="001900C3">
        <w:rPr>
          <w:sz w:val="28"/>
          <w:szCs w:val="28"/>
        </w:rPr>
        <w:t>в</w:t>
      </w:r>
      <w:r>
        <w:rPr>
          <w:sz w:val="28"/>
          <w:szCs w:val="28"/>
        </w:rPr>
        <w:t xml:space="preserve"> </w:t>
      </w:r>
      <w:r w:rsidRPr="001900C3">
        <w:rPr>
          <w:sz w:val="28"/>
          <w:szCs w:val="28"/>
        </w:rPr>
        <w:t xml:space="preserve"> </w:t>
      </w:r>
      <w:r>
        <w:rPr>
          <w:sz w:val="28"/>
          <w:szCs w:val="28"/>
        </w:rPr>
        <w:t xml:space="preserve"> </w:t>
      </w:r>
      <w:r w:rsidRPr="001900C3">
        <w:rPr>
          <w:sz w:val="28"/>
          <w:szCs w:val="28"/>
        </w:rPr>
        <w:t>тренинге</w:t>
      </w:r>
      <w:proofErr w:type="gramStart"/>
      <w:r w:rsidRPr="001900C3">
        <w:rPr>
          <w:sz w:val="28"/>
          <w:szCs w:val="28"/>
        </w:rPr>
        <w:t xml:space="preserve"> / П</w:t>
      </w:r>
      <w:proofErr w:type="gramEnd"/>
      <w:r w:rsidRPr="001900C3">
        <w:rPr>
          <w:sz w:val="28"/>
          <w:szCs w:val="28"/>
        </w:rPr>
        <w:t>од ред. Н. Ю.</w:t>
      </w:r>
      <w:r>
        <w:rPr>
          <w:sz w:val="28"/>
          <w:szCs w:val="28"/>
        </w:rPr>
        <w:t xml:space="preserve"> </w:t>
      </w:r>
      <w:r w:rsidRPr="001900C3">
        <w:rPr>
          <w:sz w:val="28"/>
          <w:szCs w:val="28"/>
        </w:rPr>
        <w:t xml:space="preserve"> Хрящевой. –</w:t>
      </w:r>
      <w:r>
        <w:rPr>
          <w:sz w:val="28"/>
          <w:szCs w:val="28"/>
        </w:rPr>
        <w:t xml:space="preserve"> </w:t>
      </w:r>
      <w:r w:rsidRPr="001900C3">
        <w:rPr>
          <w:sz w:val="28"/>
          <w:szCs w:val="28"/>
        </w:rPr>
        <w:t xml:space="preserve"> СПб</w:t>
      </w:r>
      <w:proofErr w:type="gramStart"/>
      <w:r w:rsidRPr="001900C3">
        <w:rPr>
          <w:sz w:val="28"/>
          <w:szCs w:val="28"/>
        </w:rPr>
        <w:t>.</w:t>
      </w:r>
      <w:r>
        <w:rPr>
          <w:sz w:val="28"/>
          <w:szCs w:val="28"/>
        </w:rPr>
        <w:t xml:space="preserve"> </w:t>
      </w:r>
      <w:r w:rsidRPr="001900C3">
        <w:rPr>
          <w:sz w:val="28"/>
          <w:szCs w:val="28"/>
        </w:rPr>
        <w:t xml:space="preserve">: </w:t>
      </w:r>
      <w:proofErr w:type="gramEnd"/>
      <w:r w:rsidRPr="001900C3">
        <w:rPr>
          <w:sz w:val="28"/>
          <w:szCs w:val="28"/>
        </w:rPr>
        <w:t>Речь, Институт тренинга, 2000. – 256 с.</w:t>
      </w:r>
    </w:p>
    <w:p w:rsidR="000D6CD0" w:rsidRPr="00FB610D" w:rsidRDefault="000D6CD0" w:rsidP="000D6CD0">
      <w:pPr>
        <w:spacing w:line="360" w:lineRule="auto"/>
        <w:contextualSpacing/>
        <w:jc w:val="both"/>
        <w:rPr>
          <w:sz w:val="28"/>
          <w:szCs w:val="28"/>
          <w:lang w:val="uk-UA"/>
        </w:rPr>
      </w:pPr>
      <w:r w:rsidRPr="001900C3">
        <w:rPr>
          <w:sz w:val="28"/>
          <w:szCs w:val="28"/>
        </w:rPr>
        <w:t xml:space="preserve">145. Психология </w:t>
      </w:r>
      <w:r>
        <w:rPr>
          <w:sz w:val="28"/>
          <w:szCs w:val="28"/>
        </w:rPr>
        <w:t xml:space="preserve">    </w:t>
      </w:r>
      <w:r w:rsidRPr="001900C3">
        <w:rPr>
          <w:sz w:val="28"/>
          <w:szCs w:val="28"/>
        </w:rPr>
        <w:t>индивидуального</w:t>
      </w:r>
      <w:r>
        <w:rPr>
          <w:sz w:val="28"/>
          <w:szCs w:val="28"/>
        </w:rPr>
        <w:t xml:space="preserve">    </w:t>
      </w:r>
      <w:r w:rsidRPr="001900C3">
        <w:rPr>
          <w:sz w:val="28"/>
          <w:szCs w:val="28"/>
        </w:rPr>
        <w:t xml:space="preserve"> и</w:t>
      </w:r>
      <w:r>
        <w:rPr>
          <w:sz w:val="28"/>
          <w:szCs w:val="28"/>
        </w:rPr>
        <w:t xml:space="preserve">    </w:t>
      </w:r>
      <w:r w:rsidRPr="001900C3">
        <w:rPr>
          <w:sz w:val="28"/>
          <w:szCs w:val="28"/>
        </w:rPr>
        <w:t xml:space="preserve"> группового</w:t>
      </w:r>
      <w:r>
        <w:rPr>
          <w:sz w:val="28"/>
          <w:szCs w:val="28"/>
        </w:rPr>
        <w:t xml:space="preserve"> </w:t>
      </w:r>
      <w:r w:rsidRPr="001900C3">
        <w:rPr>
          <w:sz w:val="28"/>
          <w:szCs w:val="28"/>
        </w:rPr>
        <w:t xml:space="preserve"> </w:t>
      </w:r>
      <w:r>
        <w:rPr>
          <w:sz w:val="28"/>
          <w:szCs w:val="28"/>
        </w:rPr>
        <w:t xml:space="preserve">   </w:t>
      </w:r>
      <w:r w:rsidRPr="001900C3">
        <w:rPr>
          <w:sz w:val="28"/>
          <w:szCs w:val="28"/>
        </w:rPr>
        <w:t>субъекта</w:t>
      </w:r>
      <w:proofErr w:type="gramStart"/>
      <w:r>
        <w:rPr>
          <w:sz w:val="28"/>
          <w:szCs w:val="28"/>
        </w:rPr>
        <w:t xml:space="preserve">   </w:t>
      </w:r>
      <w:r w:rsidRPr="001900C3">
        <w:rPr>
          <w:sz w:val="28"/>
          <w:szCs w:val="28"/>
        </w:rPr>
        <w:t>/</w:t>
      </w:r>
      <w:r>
        <w:rPr>
          <w:sz w:val="28"/>
          <w:szCs w:val="28"/>
        </w:rPr>
        <w:t xml:space="preserve"> </w:t>
      </w:r>
      <w:r w:rsidRPr="001900C3">
        <w:rPr>
          <w:sz w:val="28"/>
          <w:szCs w:val="28"/>
        </w:rPr>
        <w:t xml:space="preserve"> П</w:t>
      </w:r>
      <w:proofErr w:type="gramEnd"/>
      <w:r w:rsidRPr="001900C3">
        <w:rPr>
          <w:sz w:val="28"/>
          <w:szCs w:val="28"/>
        </w:rPr>
        <w:t>од ред.</w:t>
      </w:r>
      <w:r>
        <w:rPr>
          <w:sz w:val="28"/>
          <w:szCs w:val="28"/>
          <w:lang w:val="uk-UA"/>
        </w:rPr>
        <w:t xml:space="preserve"> </w:t>
      </w:r>
      <w:r>
        <w:rPr>
          <w:sz w:val="28"/>
          <w:szCs w:val="28"/>
        </w:rPr>
        <w:t>А.</w:t>
      </w:r>
      <w:r w:rsidRPr="001900C3">
        <w:rPr>
          <w:sz w:val="28"/>
          <w:szCs w:val="28"/>
        </w:rPr>
        <w:t xml:space="preserve">В. Брушлинского, </w:t>
      </w:r>
      <w:r>
        <w:rPr>
          <w:sz w:val="28"/>
          <w:szCs w:val="28"/>
        </w:rPr>
        <w:t xml:space="preserve"> М.</w:t>
      </w:r>
      <w:r w:rsidRPr="001900C3">
        <w:rPr>
          <w:sz w:val="28"/>
          <w:szCs w:val="28"/>
        </w:rPr>
        <w:t>И. Воловиковой. – М.</w:t>
      </w:r>
      <w:proofErr w:type="gramStart"/>
      <w:r>
        <w:rPr>
          <w:sz w:val="28"/>
          <w:szCs w:val="28"/>
        </w:rPr>
        <w:t xml:space="preserve"> </w:t>
      </w:r>
      <w:r w:rsidRPr="001900C3">
        <w:rPr>
          <w:sz w:val="28"/>
          <w:szCs w:val="28"/>
        </w:rPr>
        <w:t>:</w:t>
      </w:r>
      <w:proofErr w:type="gramEnd"/>
      <w:r w:rsidRPr="001900C3">
        <w:rPr>
          <w:sz w:val="28"/>
          <w:szCs w:val="28"/>
        </w:rPr>
        <w:t xml:space="preserve"> ПЕРСЭ, 2002. – 368 с.</w:t>
      </w:r>
    </w:p>
    <w:p w:rsidR="000D6CD0" w:rsidRDefault="000D6CD0" w:rsidP="000D6CD0">
      <w:pPr>
        <w:spacing w:line="360" w:lineRule="auto"/>
        <w:contextualSpacing/>
        <w:jc w:val="both"/>
        <w:rPr>
          <w:sz w:val="28"/>
          <w:szCs w:val="28"/>
        </w:rPr>
      </w:pPr>
      <w:r w:rsidRPr="001900C3">
        <w:rPr>
          <w:sz w:val="28"/>
          <w:szCs w:val="28"/>
        </w:rPr>
        <w:t>146. Психологія</w:t>
      </w:r>
      <w:r>
        <w:rPr>
          <w:sz w:val="28"/>
          <w:szCs w:val="28"/>
        </w:rPr>
        <w:t xml:space="preserve"> </w:t>
      </w:r>
      <w:r w:rsidRPr="001900C3">
        <w:rPr>
          <w:sz w:val="28"/>
          <w:szCs w:val="28"/>
        </w:rPr>
        <w:t xml:space="preserve"> </w:t>
      </w:r>
      <w:r>
        <w:rPr>
          <w:sz w:val="28"/>
          <w:szCs w:val="28"/>
        </w:rPr>
        <w:t xml:space="preserve"> </w:t>
      </w:r>
      <w:r w:rsidRPr="001900C3">
        <w:rPr>
          <w:sz w:val="28"/>
          <w:szCs w:val="28"/>
        </w:rPr>
        <w:t xml:space="preserve">діяльності </w:t>
      </w:r>
      <w:r>
        <w:rPr>
          <w:sz w:val="28"/>
          <w:szCs w:val="28"/>
        </w:rPr>
        <w:t xml:space="preserve">   </w:t>
      </w:r>
      <w:r w:rsidRPr="001900C3">
        <w:rPr>
          <w:sz w:val="28"/>
          <w:szCs w:val="28"/>
        </w:rPr>
        <w:t>та</w:t>
      </w:r>
      <w:r>
        <w:rPr>
          <w:sz w:val="28"/>
          <w:szCs w:val="28"/>
        </w:rPr>
        <w:t xml:space="preserve"> </w:t>
      </w:r>
      <w:r w:rsidRPr="001900C3">
        <w:rPr>
          <w:sz w:val="28"/>
          <w:szCs w:val="28"/>
        </w:rPr>
        <w:t xml:space="preserve"> </w:t>
      </w:r>
      <w:r>
        <w:rPr>
          <w:sz w:val="28"/>
          <w:szCs w:val="28"/>
        </w:rPr>
        <w:t xml:space="preserve">  </w:t>
      </w:r>
      <w:r w:rsidRPr="001900C3">
        <w:rPr>
          <w:sz w:val="28"/>
          <w:szCs w:val="28"/>
        </w:rPr>
        <w:t>навчальний</w:t>
      </w:r>
      <w:r>
        <w:rPr>
          <w:sz w:val="28"/>
          <w:szCs w:val="28"/>
        </w:rPr>
        <w:t xml:space="preserve">   </w:t>
      </w:r>
      <w:r w:rsidRPr="001900C3">
        <w:rPr>
          <w:sz w:val="28"/>
          <w:szCs w:val="28"/>
        </w:rPr>
        <w:t xml:space="preserve"> менеджмент:  </w:t>
      </w:r>
      <w:r>
        <w:rPr>
          <w:sz w:val="28"/>
          <w:szCs w:val="28"/>
        </w:rPr>
        <w:t xml:space="preserve">  </w:t>
      </w:r>
      <w:r w:rsidRPr="001900C3">
        <w:rPr>
          <w:sz w:val="28"/>
          <w:szCs w:val="28"/>
        </w:rPr>
        <w:t xml:space="preserve">Навч. </w:t>
      </w:r>
      <w:r>
        <w:rPr>
          <w:sz w:val="28"/>
          <w:szCs w:val="28"/>
        </w:rPr>
        <w:t xml:space="preserve">  </w:t>
      </w:r>
      <w:proofErr w:type="gramStart"/>
      <w:r w:rsidRPr="001900C3">
        <w:rPr>
          <w:sz w:val="28"/>
          <w:szCs w:val="28"/>
        </w:rPr>
        <w:t>пос</w:t>
      </w:r>
      <w:proofErr w:type="gramEnd"/>
      <w:r w:rsidRPr="001900C3">
        <w:rPr>
          <w:sz w:val="28"/>
          <w:szCs w:val="28"/>
        </w:rPr>
        <w:t xml:space="preserve">іб. / </w:t>
      </w:r>
      <w:r>
        <w:rPr>
          <w:sz w:val="28"/>
          <w:szCs w:val="28"/>
        </w:rPr>
        <w:t>М.</w:t>
      </w:r>
      <w:r w:rsidRPr="001900C3">
        <w:rPr>
          <w:sz w:val="28"/>
          <w:szCs w:val="28"/>
        </w:rPr>
        <w:t>В.</w:t>
      </w:r>
      <w:r>
        <w:rPr>
          <w:sz w:val="28"/>
          <w:szCs w:val="28"/>
        </w:rPr>
        <w:t xml:space="preserve"> </w:t>
      </w:r>
      <w:r w:rsidRPr="001900C3">
        <w:rPr>
          <w:sz w:val="28"/>
          <w:szCs w:val="28"/>
        </w:rPr>
        <w:t xml:space="preserve"> Артюшина,  </w:t>
      </w:r>
      <w:r>
        <w:rPr>
          <w:sz w:val="28"/>
          <w:szCs w:val="28"/>
        </w:rPr>
        <w:t xml:space="preserve"> Л.М.  Журавська,  Л.А.</w:t>
      </w:r>
      <w:r w:rsidRPr="001900C3">
        <w:rPr>
          <w:sz w:val="28"/>
          <w:szCs w:val="28"/>
        </w:rPr>
        <w:t xml:space="preserve"> </w:t>
      </w:r>
      <w:r>
        <w:rPr>
          <w:sz w:val="28"/>
          <w:szCs w:val="28"/>
        </w:rPr>
        <w:t xml:space="preserve"> </w:t>
      </w:r>
      <w:r w:rsidRPr="001900C3">
        <w:rPr>
          <w:sz w:val="28"/>
          <w:szCs w:val="28"/>
        </w:rPr>
        <w:t xml:space="preserve">Колесніченко </w:t>
      </w:r>
      <w:r>
        <w:rPr>
          <w:sz w:val="28"/>
          <w:szCs w:val="28"/>
        </w:rPr>
        <w:t xml:space="preserve"> </w:t>
      </w:r>
      <w:r w:rsidRPr="001900C3">
        <w:rPr>
          <w:sz w:val="28"/>
          <w:szCs w:val="28"/>
        </w:rPr>
        <w:t>та</w:t>
      </w:r>
      <w:r>
        <w:rPr>
          <w:sz w:val="28"/>
          <w:szCs w:val="28"/>
        </w:rPr>
        <w:t xml:space="preserve"> </w:t>
      </w:r>
      <w:r w:rsidRPr="001900C3">
        <w:rPr>
          <w:sz w:val="28"/>
          <w:szCs w:val="28"/>
        </w:rPr>
        <w:t xml:space="preserve"> ін.;</w:t>
      </w:r>
      <w:r>
        <w:rPr>
          <w:sz w:val="28"/>
          <w:szCs w:val="28"/>
        </w:rPr>
        <w:t xml:space="preserve"> </w:t>
      </w:r>
      <w:r w:rsidRPr="001900C3">
        <w:rPr>
          <w:sz w:val="28"/>
          <w:szCs w:val="28"/>
        </w:rPr>
        <w:t xml:space="preserve"> </w:t>
      </w:r>
      <w:r>
        <w:rPr>
          <w:sz w:val="28"/>
          <w:szCs w:val="28"/>
        </w:rPr>
        <w:t>[</w:t>
      </w:r>
      <w:r w:rsidRPr="001900C3">
        <w:rPr>
          <w:sz w:val="28"/>
          <w:szCs w:val="28"/>
        </w:rPr>
        <w:t>за</w:t>
      </w:r>
      <w:r>
        <w:rPr>
          <w:sz w:val="28"/>
          <w:szCs w:val="28"/>
          <w:lang w:val="uk-UA"/>
        </w:rPr>
        <w:t xml:space="preserve"> </w:t>
      </w:r>
      <w:r w:rsidRPr="001900C3">
        <w:rPr>
          <w:sz w:val="28"/>
          <w:szCs w:val="28"/>
        </w:rPr>
        <w:t xml:space="preserve"> ред.</w:t>
      </w:r>
    </w:p>
    <w:p w:rsidR="000D6CD0" w:rsidRPr="00B90A98" w:rsidRDefault="000D6CD0" w:rsidP="000D6CD0">
      <w:pPr>
        <w:spacing w:line="360" w:lineRule="auto"/>
        <w:contextualSpacing/>
        <w:jc w:val="both"/>
        <w:rPr>
          <w:sz w:val="28"/>
          <w:szCs w:val="28"/>
          <w:lang w:val="uk-UA"/>
        </w:rPr>
      </w:pPr>
      <w:r>
        <w:rPr>
          <w:sz w:val="28"/>
          <w:szCs w:val="28"/>
        </w:rPr>
        <w:t xml:space="preserve">       </w:t>
      </w:r>
      <w:r>
        <w:rPr>
          <w:sz w:val="28"/>
          <w:szCs w:val="28"/>
          <w:lang w:val="uk-UA"/>
        </w:rPr>
        <w:t xml:space="preserve"> М.В. Артюшиної]. – К.</w:t>
      </w:r>
      <w:r w:rsidRPr="00B90A98">
        <w:rPr>
          <w:sz w:val="28"/>
          <w:szCs w:val="28"/>
          <w:lang w:val="uk-UA"/>
        </w:rPr>
        <w:t xml:space="preserve"> : КНЕУ, 2008. – 329 с. </w:t>
      </w:r>
    </w:p>
    <w:p w:rsidR="000D6CD0" w:rsidRPr="001900C3" w:rsidRDefault="000D6CD0" w:rsidP="000D6CD0">
      <w:pPr>
        <w:spacing w:line="360" w:lineRule="auto"/>
        <w:contextualSpacing/>
        <w:jc w:val="both"/>
        <w:rPr>
          <w:sz w:val="28"/>
          <w:szCs w:val="28"/>
        </w:rPr>
      </w:pPr>
      <w:r w:rsidRPr="001900C3">
        <w:rPr>
          <w:sz w:val="28"/>
          <w:szCs w:val="28"/>
        </w:rPr>
        <w:t xml:space="preserve">147. Равикович Н.Е. </w:t>
      </w:r>
      <w:r>
        <w:rPr>
          <w:sz w:val="28"/>
          <w:szCs w:val="28"/>
        </w:rPr>
        <w:t xml:space="preserve"> </w:t>
      </w:r>
      <w:r w:rsidRPr="001900C3">
        <w:rPr>
          <w:sz w:val="28"/>
          <w:szCs w:val="28"/>
        </w:rPr>
        <w:t>Тренинг</w:t>
      </w:r>
      <w:r>
        <w:rPr>
          <w:sz w:val="28"/>
          <w:szCs w:val="28"/>
        </w:rPr>
        <w:t xml:space="preserve">  </w:t>
      </w:r>
      <w:r w:rsidRPr="001900C3">
        <w:rPr>
          <w:sz w:val="28"/>
          <w:szCs w:val="28"/>
        </w:rPr>
        <w:t xml:space="preserve"> командообразования. </w:t>
      </w:r>
      <w:r>
        <w:rPr>
          <w:sz w:val="28"/>
          <w:szCs w:val="28"/>
        </w:rPr>
        <w:t xml:space="preserve">  </w:t>
      </w:r>
      <w:r w:rsidRPr="001900C3">
        <w:rPr>
          <w:sz w:val="28"/>
          <w:szCs w:val="28"/>
        </w:rPr>
        <w:t xml:space="preserve">Цели, </w:t>
      </w:r>
      <w:r>
        <w:rPr>
          <w:sz w:val="28"/>
          <w:szCs w:val="28"/>
          <w:lang w:val="uk-UA"/>
        </w:rPr>
        <w:t xml:space="preserve"> </w:t>
      </w:r>
      <w:r>
        <w:rPr>
          <w:sz w:val="28"/>
          <w:szCs w:val="28"/>
        </w:rPr>
        <w:t xml:space="preserve"> </w:t>
      </w:r>
      <w:r w:rsidRPr="001900C3">
        <w:rPr>
          <w:sz w:val="28"/>
          <w:szCs w:val="28"/>
        </w:rPr>
        <w:t xml:space="preserve">диагностические методики, </w:t>
      </w:r>
      <w:r>
        <w:rPr>
          <w:sz w:val="28"/>
          <w:szCs w:val="28"/>
        </w:rPr>
        <w:t xml:space="preserve"> </w:t>
      </w:r>
      <w:r w:rsidRPr="001900C3">
        <w:rPr>
          <w:sz w:val="28"/>
          <w:szCs w:val="28"/>
        </w:rPr>
        <w:t>игры / Н.Е</w:t>
      </w:r>
      <w:r>
        <w:rPr>
          <w:sz w:val="28"/>
          <w:szCs w:val="28"/>
        </w:rPr>
        <w:t>.</w:t>
      </w:r>
      <w:r w:rsidRPr="001900C3">
        <w:rPr>
          <w:sz w:val="28"/>
          <w:szCs w:val="28"/>
        </w:rPr>
        <w:t xml:space="preserve"> Равикович. –  М.</w:t>
      </w:r>
      <w:proofErr w:type="gramStart"/>
      <w:r>
        <w:rPr>
          <w:sz w:val="28"/>
          <w:szCs w:val="28"/>
        </w:rPr>
        <w:t xml:space="preserve"> </w:t>
      </w:r>
      <w:r w:rsidRPr="001900C3">
        <w:rPr>
          <w:sz w:val="28"/>
          <w:szCs w:val="28"/>
        </w:rPr>
        <w:t>:</w:t>
      </w:r>
      <w:proofErr w:type="gramEnd"/>
      <w:r w:rsidRPr="001900C3">
        <w:rPr>
          <w:sz w:val="28"/>
          <w:szCs w:val="28"/>
        </w:rPr>
        <w:t xml:space="preserve"> Генезис, 2003. – 112 с.</w:t>
      </w:r>
    </w:p>
    <w:p w:rsidR="000D6CD0" w:rsidRPr="001900C3" w:rsidRDefault="000D6CD0" w:rsidP="000D6CD0">
      <w:pPr>
        <w:spacing w:line="360" w:lineRule="auto"/>
        <w:contextualSpacing/>
        <w:jc w:val="both"/>
        <w:rPr>
          <w:sz w:val="28"/>
          <w:szCs w:val="28"/>
        </w:rPr>
      </w:pPr>
      <w:r w:rsidRPr="001900C3">
        <w:rPr>
          <w:sz w:val="28"/>
          <w:szCs w:val="28"/>
        </w:rPr>
        <w:t xml:space="preserve">148. Рай Л. </w:t>
      </w:r>
      <w:r>
        <w:rPr>
          <w:sz w:val="28"/>
          <w:szCs w:val="28"/>
        </w:rPr>
        <w:t xml:space="preserve"> </w:t>
      </w:r>
      <w:r w:rsidRPr="001900C3">
        <w:rPr>
          <w:sz w:val="28"/>
          <w:szCs w:val="28"/>
        </w:rPr>
        <w:t>Развитие</w:t>
      </w:r>
      <w:r>
        <w:rPr>
          <w:sz w:val="28"/>
          <w:szCs w:val="28"/>
        </w:rPr>
        <w:t xml:space="preserve"> </w:t>
      </w:r>
      <w:r w:rsidRPr="001900C3">
        <w:rPr>
          <w:sz w:val="28"/>
          <w:szCs w:val="28"/>
        </w:rPr>
        <w:t xml:space="preserve"> навыков</w:t>
      </w:r>
      <w:r>
        <w:rPr>
          <w:sz w:val="28"/>
          <w:szCs w:val="28"/>
        </w:rPr>
        <w:t xml:space="preserve"> </w:t>
      </w:r>
      <w:r w:rsidRPr="001900C3">
        <w:rPr>
          <w:sz w:val="28"/>
          <w:szCs w:val="28"/>
        </w:rPr>
        <w:t xml:space="preserve"> эффективного</w:t>
      </w:r>
      <w:r>
        <w:rPr>
          <w:sz w:val="28"/>
          <w:szCs w:val="28"/>
        </w:rPr>
        <w:t xml:space="preserve"> </w:t>
      </w:r>
      <w:r w:rsidRPr="001900C3">
        <w:rPr>
          <w:sz w:val="28"/>
          <w:szCs w:val="28"/>
        </w:rPr>
        <w:t xml:space="preserve"> общения. – СПб</w:t>
      </w:r>
      <w:proofErr w:type="gramStart"/>
      <w:r w:rsidRPr="001900C3">
        <w:rPr>
          <w:sz w:val="28"/>
          <w:szCs w:val="28"/>
        </w:rPr>
        <w:t>.</w:t>
      </w:r>
      <w:r>
        <w:rPr>
          <w:sz w:val="28"/>
          <w:szCs w:val="28"/>
        </w:rPr>
        <w:t xml:space="preserve"> </w:t>
      </w:r>
      <w:r w:rsidRPr="001900C3">
        <w:rPr>
          <w:sz w:val="28"/>
          <w:szCs w:val="28"/>
        </w:rPr>
        <w:t xml:space="preserve">: </w:t>
      </w:r>
      <w:proofErr w:type="gramEnd"/>
      <w:r w:rsidRPr="001900C3">
        <w:rPr>
          <w:sz w:val="28"/>
          <w:szCs w:val="28"/>
        </w:rPr>
        <w:t>Питер, 2002. – 288 с.</w:t>
      </w:r>
    </w:p>
    <w:p w:rsidR="000D6CD0" w:rsidRDefault="000D6CD0" w:rsidP="00FB610D">
      <w:pPr>
        <w:spacing w:line="360" w:lineRule="auto"/>
        <w:contextualSpacing/>
        <w:jc w:val="both"/>
        <w:rPr>
          <w:sz w:val="28"/>
          <w:szCs w:val="28"/>
        </w:rPr>
      </w:pPr>
      <w:r w:rsidRPr="001900C3">
        <w:rPr>
          <w:sz w:val="28"/>
          <w:szCs w:val="28"/>
        </w:rPr>
        <w:t>149. Резников</w:t>
      </w:r>
      <w:r>
        <w:rPr>
          <w:sz w:val="28"/>
          <w:szCs w:val="28"/>
        </w:rPr>
        <w:t xml:space="preserve"> </w:t>
      </w:r>
      <w:r w:rsidRPr="001900C3">
        <w:rPr>
          <w:sz w:val="28"/>
          <w:szCs w:val="28"/>
        </w:rPr>
        <w:t xml:space="preserve"> Е.Н. </w:t>
      </w:r>
      <w:r>
        <w:rPr>
          <w:sz w:val="28"/>
          <w:szCs w:val="28"/>
        </w:rPr>
        <w:t xml:space="preserve">  </w:t>
      </w:r>
      <w:r w:rsidRPr="001900C3">
        <w:rPr>
          <w:sz w:val="28"/>
          <w:szCs w:val="28"/>
        </w:rPr>
        <w:t>Восприятие</w:t>
      </w:r>
      <w:r>
        <w:rPr>
          <w:sz w:val="28"/>
          <w:szCs w:val="28"/>
        </w:rPr>
        <w:t xml:space="preserve">   </w:t>
      </w:r>
      <w:r w:rsidRPr="001900C3">
        <w:rPr>
          <w:sz w:val="28"/>
          <w:szCs w:val="28"/>
        </w:rPr>
        <w:t xml:space="preserve"> </w:t>
      </w:r>
      <w:r>
        <w:rPr>
          <w:sz w:val="28"/>
          <w:szCs w:val="28"/>
        </w:rPr>
        <w:t xml:space="preserve"> </w:t>
      </w:r>
      <w:r w:rsidRPr="001900C3">
        <w:rPr>
          <w:sz w:val="28"/>
          <w:szCs w:val="28"/>
        </w:rPr>
        <w:t>и</w:t>
      </w:r>
      <w:r>
        <w:rPr>
          <w:sz w:val="28"/>
          <w:szCs w:val="28"/>
        </w:rPr>
        <w:t xml:space="preserve">  </w:t>
      </w:r>
      <w:r w:rsidRPr="001900C3">
        <w:rPr>
          <w:sz w:val="28"/>
          <w:szCs w:val="28"/>
        </w:rPr>
        <w:t xml:space="preserve"> </w:t>
      </w:r>
      <w:r>
        <w:rPr>
          <w:sz w:val="28"/>
          <w:szCs w:val="28"/>
        </w:rPr>
        <w:t xml:space="preserve">   </w:t>
      </w:r>
      <w:r w:rsidRPr="001900C3">
        <w:rPr>
          <w:sz w:val="28"/>
          <w:szCs w:val="28"/>
        </w:rPr>
        <w:t>понимание</w:t>
      </w:r>
      <w:r>
        <w:rPr>
          <w:sz w:val="28"/>
          <w:szCs w:val="28"/>
        </w:rPr>
        <w:t xml:space="preserve">    </w:t>
      </w:r>
      <w:r w:rsidRPr="001900C3">
        <w:rPr>
          <w:sz w:val="28"/>
          <w:szCs w:val="28"/>
        </w:rPr>
        <w:t xml:space="preserve"> </w:t>
      </w:r>
      <w:r>
        <w:rPr>
          <w:sz w:val="28"/>
          <w:szCs w:val="28"/>
        </w:rPr>
        <w:t xml:space="preserve"> </w:t>
      </w:r>
      <w:r w:rsidRPr="001900C3">
        <w:rPr>
          <w:sz w:val="28"/>
          <w:szCs w:val="28"/>
        </w:rPr>
        <w:t>человека</w:t>
      </w:r>
      <w:r>
        <w:rPr>
          <w:sz w:val="28"/>
          <w:szCs w:val="28"/>
        </w:rPr>
        <w:t xml:space="preserve">   </w:t>
      </w:r>
      <w:r w:rsidRPr="001900C3">
        <w:rPr>
          <w:sz w:val="28"/>
          <w:szCs w:val="28"/>
        </w:rPr>
        <w:t xml:space="preserve"> </w:t>
      </w:r>
      <w:r>
        <w:rPr>
          <w:sz w:val="28"/>
          <w:szCs w:val="28"/>
        </w:rPr>
        <w:t xml:space="preserve"> </w:t>
      </w:r>
      <w:r w:rsidRPr="001900C3">
        <w:rPr>
          <w:sz w:val="28"/>
          <w:szCs w:val="28"/>
        </w:rPr>
        <w:t>человеком</w:t>
      </w:r>
      <w:r>
        <w:rPr>
          <w:sz w:val="28"/>
          <w:szCs w:val="28"/>
        </w:rPr>
        <w:t xml:space="preserve"> </w:t>
      </w:r>
      <w:r w:rsidRPr="001900C3">
        <w:rPr>
          <w:sz w:val="28"/>
          <w:szCs w:val="28"/>
        </w:rPr>
        <w:t xml:space="preserve"> / </w:t>
      </w:r>
      <w:r>
        <w:rPr>
          <w:sz w:val="28"/>
          <w:szCs w:val="28"/>
          <w:lang w:val="uk-UA"/>
        </w:rPr>
        <w:t xml:space="preserve">   </w:t>
      </w:r>
      <w:r w:rsidRPr="001900C3">
        <w:rPr>
          <w:sz w:val="28"/>
          <w:szCs w:val="28"/>
        </w:rPr>
        <w:t xml:space="preserve">Е.Н. </w:t>
      </w:r>
      <w:r>
        <w:rPr>
          <w:sz w:val="28"/>
          <w:szCs w:val="28"/>
        </w:rPr>
        <w:t xml:space="preserve"> </w:t>
      </w:r>
      <w:r w:rsidRPr="001900C3">
        <w:rPr>
          <w:sz w:val="28"/>
          <w:szCs w:val="28"/>
        </w:rPr>
        <w:t xml:space="preserve">Резников // Психология XXI века; </w:t>
      </w:r>
      <w:r>
        <w:rPr>
          <w:sz w:val="28"/>
          <w:szCs w:val="28"/>
        </w:rPr>
        <w:t>[под ред. В.</w:t>
      </w:r>
      <w:r w:rsidRPr="001900C3">
        <w:rPr>
          <w:sz w:val="28"/>
          <w:szCs w:val="28"/>
        </w:rPr>
        <w:t>Н. Дружинина</w:t>
      </w:r>
      <w:r>
        <w:rPr>
          <w:sz w:val="28"/>
          <w:szCs w:val="28"/>
        </w:rPr>
        <w:t>]</w:t>
      </w:r>
      <w:r w:rsidRPr="001900C3">
        <w:rPr>
          <w:sz w:val="28"/>
          <w:szCs w:val="28"/>
        </w:rPr>
        <w:t xml:space="preserve">. –  М., </w:t>
      </w:r>
    </w:p>
    <w:p w:rsidR="000D6CD0" w:rsidRPr="001900C3" w:rsidRDefault="000D6CD0" w:rsidP="000D6CD0">
      <w:pPr>
        <w:spacing w:line="360" w:lineRule="auto"/>
        <w:contextualSpacing/>
        <w:jc w:val="both"/>
        <w:rPr>
          <w:sz w:val="28"/>
          <w:szCs w:val="28"/>
        </w:rPr>
      </w:pPr>
      <w:r>
        <w:rPr>
          <w:sz w:val="28"/>
          <w:szCs w:val="28"/>
        </w:rPr>
        <w:t xml:space="preserve">         2003. –  С. 663-</w:t>
      </w:r>
      <w:r w:rsidRPr="001900C3">
        <w:rPr>
          <w:sz w:val="28"/>
          <w:szCs w:val="28"/>
        </w:rPr>
        <w:t>673.</w:t>
      </w:r>
    </w:p>
    <w:p w:rsidR="000D6CD0" w:rsidRPr="001900C3" w:rsidRDefault="000D6CD0" w:rsidP="000D6CD0">
      <w:pPr>
        <w:spacing w:line="360" w:lineRule="auto"/>
        <w:contextualSpacing/>
        <w:jc w:val="both"/>
        <w:rPr>
          <w:sz w:val="28"/>
          <w:szCs w:val="28"/>
        </w:rPr>
      </w:pPr>
      <w:r w:rsidRPr="001900C3">
        <w:rPr>
          <w:sz w:val="28"/>
          <w:szCs w:val="28"/>
        </w:rPr>
        <w:lastRenderedPageBreak/>
        <w:t>150. Робер М. Психология</w:t>
      </w:r>
      <w:r>
        <w:rPr>
          <w:sz w:val="28"/>
          <w:szCs w:val="28"/>
        </w:rPr>
        <w:t xml:space="preserve"> </w:t>
      </w:r>
      <w:r w:rsidRPr="001900C3">
        <w:rPr>
          <w:sz w:val="28"/>
          <w:szCs w:val="28"/>
        </w:rPr>
        <w:t xml:space="preserve"> индивида </w:t>
      </w:r>
      <w:r>
        <w:rPr>
          <w:sz w:val="28"/>
          <w:szCs w:val="28"/>
        </w:rPr>
        <w:t xml:space="preserve"> </w:t>
      </w:r>
      <w:r w:rsidRPr="001900C3">
        <w:rPr>
          <w:sz w:val="28"/>
          <w:szCs w:val="28"/>
        </w:rPr>
        <w:t xml:space="preserve">и </w:t>
      </w:r>
      <w:r>
        <w:rPr>
          <w:sz w:val="28"/>
          <w:szCs w:val="28"/>
        </w:rPr>
        <w:t xml:space="preserve"> </w:t>
      </w:r>
      <w:r w:rsidRPr="001900C3">
        <w:rPr>
          <w:sz w:val="28"/>
          <w:szCs w:val="28"/>
        </w:rPr>
        <w:t xml:space="preserve">группы / М. Робер, </w:t>
      </w:r>
      <w:r>
        <w:rPr>
          <w:sz w:val="28"/>
          <w:szCs w:val="28"/>
        </w:rPr>
        <w:t xml:space="preserve"> </w:t>
      </w:r>
      <w:r w:rsidRPr="001900C3">
        <w:rPr>
          <w:sz w:val="28"/>
          <w:szCs w:val="28"/>
        </w:rPr>
        <w:t>Ф. Тильман;</w:t>
      </w:r>
      <w:r>
        <w:rPr>
          <w:sz w:val="28"/>
          <w:szCs w:val="28"/>
        </w:rPr>
        <w:t xml:space="preserve"> [</w:t>
      </w:r>
      <w:r w:rsidRPr="001900C3">
        <w:rPr>
          <w:sz w:val="28"/>
          <w:szCs w:val="28"/>
        </w:rPr>
        <w:t>пер</w:t>
      </w:r>
      <w:r>
        <w:rPr>
          <w:sz w:val="28"/>
          <w:szCs w:val="28"/>
        </w:rPr>
        <w:t>.</w:t>
      </w:r>
      <w:r w:rsidRPr="001900C3">
        <w:rPr>
          <w:sz w:val="28"/>
          <w:szCs w:val="28"/>
        </w:rPr>
        <w:t xml:space="preserve"> с франц</w:t>
      </w:r>
      <w:r>
        <w:rPr>
          <w:sz w:val="28"/>
          <w:szCs w:val="28"/>
        </w:rPr>
        <w:t>.  Е.</w:t>
      </w:r>
      <w:r w:rsidRPr="004B0A7C">
        <w:rPr>
          <w:sz w:val="28"/>
          <w:szCs w:val="28"/>
        </w:rPr>
        <w:t xml:space="preserve">В. Машковой, </w:t>
      </w:r>
      <w:r>
        <w:rPr>
          <w:sz w:val="28"/>
          <w:szCs w:val="28"/>
        </w:rPr>
        <w:t xml:space="preserve"> </w:t>
      </w:r>
      <w:r>
        <w:rPr>
          <w:sz w:val="28"/>
          <w:szCs w:val="28"/>
          <w:lang w:val="uk-UA"/>
        </w:rPr>
        <w:t xml:space="preserve"> </w:t>
      </w:r>
      <w:r w:rsidRPr="004B0A7C">
        <w:rPr>
          <w:sz w:val="28"/>
          <w:szCs w:val="28"/>
        </w:rPr>
        <w:t>Е.А. Соколова</w:t>
      </w:r>
      <w:r>
        <w:rPr>
          <w:sz w:val="28"/>
          <w:szCs w:val="28"/>
        </w:rPr>
        <w:t>]</w:t>
      </w:r>
      <w:r w:rsidRPr="001900C3">
        <w:rPr>
          <w:sz w:val="28"/>
          <w:szCs w:val="28"/>
        </w:rPr>
        <w:t>. –  М.</w:t>
      </w:r>
      <w:proofErr w:type="gramStart"/>
      <w:r>
        <w:rPr>
          <w:sz w:val="28"/>
          <w:szCs w:val="28"/>
        </w:rPr>
        <w:t xml:space="preserve"> </w:t>
      </w:r>
      <w:r w:rsidRPr="001900C3">
        <w:rPr>
          <w:sz w:val="28"/>
          <w:szCs w:val="28"/>
        </w:rPr>
        <w:t>:</w:t>
      </w:r>
      <w:proofErr w:type="gramEnd"/>
      <w:r w:rsidRPr="001900C3">
        <w:rPr>
          <w:sz w:val="28"/>
          <w:szCs w:val="28"/>
        </w:rPr>
        <w:t xml:space="preserve"> Прогресс, 1988. – 256 с.</w:t>
      </w:r>
    </w:p>
    <w:sectPr w:rsidR="000D6CD0" w:rsidRPr="001900C3" w:rsidSect="00E33AF6">
      <w:headerReference w:type="default" r:id="rId5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66" w:rsidRDefault="00040266" w:rsidP="00004A71">
      <w:r>
        <w:separator/>
      </w:r>
    </w:p>
  </w:endnote>
  <w:endnote w:type="continuationSeparator" w:id="0">
    <w:p w:rsidR="00040266" w:rsidRDefault="00040266"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ヒラギノ角ゴ Pro W3">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66" w:rsidRDefault="00040266" w:rsidP="00004A71">
      <w:r>
        <w:separator/>
      </w:r>
    </w:p>
  </w:footnote>
  <w:footnote w:type="continuationSeparator" w:id="0">
    <w:p w:rsidR="00040266" w:rsidRDefault="00040266"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76610"/>
      <w:docPartObj>
        <w:docPartGallery w:val="Page Numbers (Top of Page)"/>
        <w:docPartUnique/>
      </w:docPartObj>
    </w:sdtPr>
    <w:sdtContent>
      <w:p w:rsidR="00031D79" w:rsidRDefault="00031D79">
        <w:pPr>
          <w:pStyle w:val="ac"/>
          <w:jc w:val="right"/>
        </w:pPr>
        <w:r>
          <w:fldChar w:fldCharType="begin"/>
        </w:r>
        <w:r>
          <w:instrText xml:space="preserve"> PAGE   \* MERGEFORMAT </w:instrText>
        </w:r>
        <w:r>
          <w:fldChar w:fldCharType="separate"/>
        </w:r>
        <w:r w:rsidR="001D33F6">
          <w:rPr>
            <w:noProof/>
          </w:rPr>
          <w:t>94</w:t>
        </w:r>
        <w:r>
          <w:rPr>
            <w:noProof/>
          </w:rPr>
          <w:fldChar w:fldCharType="end"/>
        </w:r>
      </w:p>
    </w:sdtContent>
  </w:sdt>
  <w:p w:rsidR="00031D79" w:rsidRDefault="00031D7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1"/>
    <w:multiLevelType w:val="multilevel"/>
    <w:tmpl w:val="00000011"/>
    <w:name w:val="WW8Num18"/>
    <w:lvl w:ilvl="0">
      <w:start w:val="2"/>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7C0C362F"/>
    <w:multiLevelType w:val="multilevel"/>
    <w:tmpl w:val="A994FE84"/>
    <w:styleLink w:val="21"/>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1EEB"/>
    <w:rsid w:val="000029D0"/>
    <w:rsid w:val="0000453E"/>
    <w:rsid w:val="00004A71"/>
    <w:rsid w:val="00011DB9"/>
    <w:rsid w:val="0001327E"/>
    <w:rsid w:val="000230C3"/>
    <w:rsid w:val="00031D79"/>
    <w:rsid w:val="00036D65"/>
    <w:rsid w:val="00040266"/>
    <w:rsid w:val="00042E65"/>
    <w:rsid w:val="00053424"/>
    <w:rsid w:val="00055F36"/>
    <w:rsid w:val="0006505E"/>
    <w:rsid w:val="0006567E"/>
    <w:rsid w:val="00070769"/>
    <w:rsid w:val="0007197A"/>
    <w:rsid w:val="00081F08"/>
    <w:rsid w:val="0008539A"/>
    <w:rsid w:val="000854EA"/>
    <w:rsid w:val="000900C6"/>
    <w:rsid w:val="000A3269"/>
    <w:rsid w:val="000A53FB"/>
    <w:rsid w:val="000C6A66"/>
    <w:rsid w:val="000D6CD0"/>
    <w:rsid w:val="000E1AFE"/>
    <w:rsid w:val="000E6C27"/>
    <w:rsid w:val="000F1B5E"/>
    <w:rsid w:val="000F5FBF"/>
    <w:rsid w:val="00111BF9"/>
    <w:rsid w:val="001370ED"/>
    <w:rsid w:val="00137600"/>
    <w:rsid w:val="00155A63"/>
    <w:rsid w:val="00165C85"/>
    <w:rsid w:val="00171C04"/>
    <w:rsid w:val="0018604F"/>
    <w:rsid w:val="001903E4"/>
    <w:rsid w:val="001940AE"/>
    <w:rsid w:val="001A0F1A"/>
    <w:rsid w:val="001B47DD"/>
    <w:rsid w:val="001C0EEC"/>
    <w:rsid w:val="001C6F30"/>
    <w:rsid w:val="001D33F6"/>
    <w:rsid w:val="001E5EBB"/>
    <w:rsid w:val="00201E99"/>
    <w:rsid w:val="0020577C"/>
    <w:rsid w:val="0020719F"/>
    <w:rsid w:val="00217447"/>
    <w:rsid w:val="00225DE5"/>
    <w:rsid w:val="00226A1F"/>
    <w:rsid w:val="00231F82"/>
    <w:rsid w:val="00235647"/>
    <w:rsid w:val="00243E74"/>
    <w:rsid w:val="0025338B"/>
    <w:rsid w:val="00254C46"/>
    <w:rsid w:val="00255979"/>
    <w:rsid w:val="00256058"/>
    <w:rsid w:val="0026385A"/>
    <w:rsid w:val="002654C7"/>
    <w:rsid w:val="0026571C"/>
    <w:rsid w:val="00266C03"/>
    <w:rsid w:val="00272452"/>
    <w:rsid w:val="00275451"/>
    <w:rsid w:val="002807B0"/>
    <w:rsid w:val="00293DFD"/>
    <w:rsid w:val="002B75C0"/>
    <w:rsid w:val="002C381F"/>
    <w:rsid w:val="00302AFB"/>
    <w:rsid w:val="00303316"/>
    <w:rsid w:val="0031321A"/>
    <w:rsid w:val="003146FA"/>
    <w:rsid w:val="003250C6"/>
    <w:rsid w:val="003265A3"/>
    <w:rsid w:val="00330366"/>
    <w:rsid w:val="00336CE8"/>
    <w:rsid w:val="00344288"/>
    <w:rsid w:val="00346008"/>
    <w:rsid w:val="00361A24"/>
    <w:rsid w:val="003629EE"/>
    <w:rsid w:val="003714D6"/>
    <w:rsid w:val="00397AF8"/>
    <w:rsid w:val="003A057D"/>
    <w:rsid w:val="003A506E"/>
    <w:rsid w:val="003A5AD2"/>
    <w:rsid w:val="003B0AC9"/>
    <w:rsid w:val="003C23C5"/>
    <w:rsid w:val="003C7F13"/>
    <w:rsid w:val="003D5834"/>
    <w:rsid w:val="003E780B"/>
    <w:rsid w:val="00404438"/>
    <w:rsid w:val="004113D5"/>
    <w:rsid w:val="00417F73"/>
    <w:rsid w:val="0042214A"/>
    <w:rsid w:val="004236BA"/>
    <w:rsid w:val="00433393"/>
    <w:rsid w:val="004359BB"/>
    <w:rsid w:val="00436E21"/>
    <w:rsid w:val="004413EA"/>
    <w:rsid w:val="00444DF2"/>
    <w:rsid w:val="00452FD1"/>
    <w:rsid w:val="00484E76"/>
    <w:rsid w:val="004C4D98"/>
    <w:rsid w:val="004E106F"/>
    <w:rsid w:val="004F21C4"/>
    <w:rsid w:val="00541AF6"/>
    <w:rsid w:val="00556AE8"/>
    <w:rsid w:val="00565237"/>
    <w:rsid w:val="005679F2"/>
    <w:rsid w:val="00570BA7"/>
    <w:rsid w:val="00586069"/>
    <w:rsid w:val="005A1100"/>
    <w:rsid w:val="005B20C9"/>
    <w:rsid w:val="005C78E5"/>
    <w:rsid w:val="005D76F2"/>
    <w:rsid w:val="005D7ACF"/>
    <w:rsid w:val="005F5535"/>
    <w:rsid w:val="005F6F6E"/>
    <w:rsid w:val="00602188"/>
    <w:rsid w:val="0060442C"/>
    <w:rsid w:val="00611927"/>
    <w:rsid w:val="006165A1"/>
    <w:rsid w:val="0062143C"/>
    <w:rsid w:val="006239E4"/>
    <w:rsid w:val="00634872"/>
    <w:rsid w:val="00635493"/>
    <w:rsid w:val="0064394D"/>
    <w:rsid w:val="00651621"/>
    <w:rsid w:val="00651E62"/>
    <w:rsid w:val="006703C2"/>
    <w:rsid w:val="006727AB"/>
    <w:rsid w:val="006805D4"/>
    <w:rsid w:val="00684F1F"/>
    <w:rsid w:val="006869AD"/>
    <w:rsid w:val="00686D30"/>
    <w:rsid w:val="0069744A"/>
    <w:rsid w:val="006A531F"/>
    <w:rsid w:val="006A5B6E"/>
    <w:rsid w:val="006A5F4A"/>
    <w:rsid w:val="006B79D0"/>
    <w:rsid w:val="006B7F7A"/>
    <w:rsid w:val="006C485A"/>
    <w:rsid w:val="006C53DD"/>
    <w:rsid w:val="006F2EDB"/>
    <w:rsid w:val="006F3394"/>
    <w:rsid w:val="0070082C"/>
    <w:rsid w:val="00702384"/>
    <w:rsid w:val="00714821"/>
    <w:rsid w:val="00714E50"/>
    <w:rsid w:val="0071562A"/>
    <w:rsid w:val="007248D6"/>
    <w:rsid w:val="0073291A"/>
    <w:rsid w:val="007422E8"/>
    <w:rsid w:val="00746EDC"/>
    <w:rsid w:val="007711D7"/>
    <w:rsid w:val="00772745"/>
    <w:rsid w:val="007A1C4F"/>
    <w:rsid w:val="007B1665"/>
    <w:rsid w:val="007B2F9D"/>
    <w:rsid w:val="007B7162"/>
    <w:rsid w:val="007C60D5"/>
    <w:rsid w:val="007D40EF"/>
    <w:rsid w:val="007E604A"/>
    <w:rsid w:val="007F741B"/>
    <w:rsid w:val="00802D0D"/>
    <w:rsid w:val="008324AE"/>
    <w:rsid w:val="00841995"/>
    <w:rsid w:val="00844FBA"/>
    <w:rsid w:val="00846FC4"/>
    <w:rsid w:val="00850650"/>
    <w:rsid w:val="00857E6C"/>
    <w:rsid w:val="008805E2"/>
    <w:rsid w:val="008809F2"/>
    <w:rsid w:val="00884E44"/>
    <w:rsid w:val="0089253A"/>
    <w:rsid w:val="0089361E"/>
    <w:rsid w:val="00893851"/>
    <w:rsid w:val="008E0DB4"/>
    <w:rsid w:val="008E575C"/>
    <w:rsid w:val="008F69F4"/>
    <w:rsid w:val="0091056A"/>
    <w:rsid w:val="0091574B"/>
    <w:rsid w:val="00925064"/>
    <w:rsid w:val="00932B3E"/>
    <w:rsid w:val="0094547B"/>
    <w:rsid w:val="009512FE"/>
    <w:rsid w:val="00955436"/>
    <w:rsid w:val="00960CD5"/>
    <w:rsid w:val="00971870"/>
    <w:rsid w:val="00977EAD"/>
    <w:rsid w:val="009871C5"/>
    <w:rsid w:val="009909C0"/>
    <w:rsid w:val="00992189"/>
    <w:rsid w:val="0099233E"/>
    <w:rsid w:val="009A1A10"/>
    <w:rsid w:val="009B363F"/>
    <w:rsid w:val="009C6858"/>
    <w:rsid w:val="009D1854"/>
    <w:rsid w:val="009D5A39"/>
    <w:rsid w:val="009D673B"/>
    <w:rsid w:val="009F6C81"/>
    <w:rsid w:val="00A031A3"/>
    <w:rsid w:val="00A25381"/>
    <w:rsid w:val="00A2783C"/>
    <w:rsid w:val="00A365E2"/>
    <w:rsid w:val="00A44C5E"/>
    <w:rsid w:val="00A5275F"/>
    <w:rsid w:val="00A52CA4"/>
    <w:rsid w:val="00A845A9"/>
    <w:rsid w:val="00A878F4"/>
    <w:rsid w:val="00A93EA0"/>
    <w:rsid w:val="00AA7ACB"/>
    <w:rsid w:val="00AD1F4D"/>
    <w:rsid w:val="00AE0952"/>
    <w:rsid w:val="00AE1F2A"/>
    <w:rsid w:val="00B1440B"/>
    <w:rsid w:val="00B16338"/>
    <w:rsid w:val="00B24665"/>
    <w:rsid w:val="00B3461B"/>
    <w:rsid w:val="00B41512"/>
    <w:rsid w:val="00B52BC2"/>
    <w:rsid w:val="00B615CE"/>
    <w:rsid w:val="00B84011"/>
    <w:rsid w:val="00B857CB"/>
    <w:rsid w:val="00B870DB"/>
    <w:rsid w:val="00B90FE7"/>
    <w:rsid w:val="00BA3BFB"/>
    <w:rsid w:val="00BD2FC3"/>
    <w:rsid w:val="00C0218F"/>
    <w:rsid w:val="00C025EE"/>
    <w:rsid w:val="00C258B5"/>
    <w:rsid w:val="00C27EA7"/>
    <w:rsid w:val="00C515B6"/>
    <w:rsid w:val="00C55D40"/>
    <w:rsid w:val="00C613E8"/>
    <w:rsid w:val="00C72849"/>
    <w:rsid w:val="00C729B5"/>
    <w:rsid w:val="00C94957"/>
    <w:rsid w:val="00C96DDE"/>
    <w:rsid w:val="00CA10E6"/>
    <w:rsid w:val="00CB7C3E"/>
    <w:rsid w:val="00CC72B0"/>
    <w:rsid w:val="00CE0F4F"/>
    <w:rsid w:val="00CE721C"/>
    <w:rsid w:val="00CF0780"/>
    <w:rsid w:val="00CF3CE8"/>
    <w:rsid w:val="00CF48F7"/>
    <w:rsid w:val="00CF556B"/>
    <w:rsid w:val="00CF77D5"/>
    <w:rsid w:val="00D068AB"/>
    <w:rsid w:val="00D241E1"/>
    <w:rsid w:val="00D33F18"/>
    <w:rsid w:val="00D34FD1"/>
    <w:rsid w:val="00D35712"/>
    <w:rsid w:val="00D35AE4"/>
    <w:rsid w:val="00D36165"/>
    <w:rsid w:val="00D449E6"/>
    <w:rsid w:val="00D55A20"/>
    <w:rsid w:val="00D7185B"/>
    <w:rsid w:val="00D7249D"/>
    <w:rsid w:val="00D75B32"/>
    <w:rsid w:val="00D82865"/>
    <w:rsid w:val="00D84D7E"/>
    <w:rsid w:val="00D85BD4"/>
    <w:rsid w:val="00D931AA"/>
    <w:rsid w:val="00DC2DD5"/>
    <w:rsid w:val="00DD3D8E"/>
    <w:rsid w:val="00DD4131"/>
    <w:rsid w:val="00DD4D75"/>
    <w:rsid w:val="00E01517"/>
    <w:rsid w:val="00E041D6"/>
    <w:rsid w:val="00E04B34"/>
    <w:rsid w:val="00E15F49"/>
    <w:rsid w:val="00E271DF"/>
    <w:rsid w:val="00E33AF6"/>
    <w:rsid w:val="00E35E45"/>
    <w:rsid w:val="00E561DE"/>
    <w:rsid w:val="00E658C0"/>
    <w:rsid w:val="00E80A50"/>
    <w:rsid w:val="00E84058"/>
    <w:rsid w:val="00E91EEB"/>
    <w:rsid w:val="00EA4C6D"/>
    <w:rsid w:val="00EB04F7"/>
    <w:rsid w:val="00EB0979"/>
    <w:rsid w:val="00EC0958"/>
    <w:rsid w:val="00EC3908"/>
    <w:rsid w:val="00EC77E1"/>
    <w:rsid w:val="00EC7DB1"/>
    <w:rsid w:val="00F04522"/>
    <w:rsid w:val="00F17270"/>
    <w:rsid w:val="00F448C7"/>
    <w:rsid w:val="00F504AE"/>
    <w:rsid w:val="00F534F1"/>
    <w:rsid w:val="00F540CD"/>
    <w:rsid w:val="00F62C22"/>
    <w:rsid w:val="00F64D40"/>
    <w:rsid w:val="00F74BBA"/>
    <w:rsid w:val="00F92E30"/>
    <w:rsid w:val="00F94A18"/>
    <w:rsid w:val="00FB2DA7"/>
    <w:rsid w:val="00FB610D"/>
    <w:rsid w:val="00FD5B31"/>
    <w:rsid w:val="00FE5F38"/>
    <w:rsid w:val="00FE6117"/>
    <w:rsid w:val="00FF2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C3E"/>
    <w:rPr>
      <w:b/>
      <w:sz w:val="28"/>
    </w:rPr>
  </w:style>
  <w:style w:type="character" w:customStyle="1" w:styleId="20">
    <w:name w:val="Заголовок 2 Знак"/>
    <w:basedOn w:val="a0"/>
    <w:link w:val="2"/>
    <w:uiPriority w:val="9"/>
    <w:rsid w:val="00CB7C3E"/>
    <w:rPr>
      <w:rFonts w:ascii="Arial" w:hAnsi="Arial" w:cs="Arial"/>
      <w:b/>
      <w:bCs/>
      <w:i/>
      <w:iCs/>
      <w:sz w:val="28"/>
      <w:szCs w:val="28"/>
    </w:rPr>
  </w:style>
  <w:style w:type="character" w:customStyle="1" w:styleId="30">
    <w:name w:val="Заголовок 3 Знак"/>
    <w:basedOn w:val="a0"/>
    <w:link w:val="3"/>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rsid w:val="00CB7C3E"/>
    <w:rPr>
      <w:b/>
      <w:sz w:val="28"/>
      <w:lang w:val="uk-UA"/>
    </w:rPr>
  </w:style>
  <w:style w:type="character" w:styleId="a5">
    <w:name w:val="Strong"/>
    <w:basedOn w:val="a0"/>
    <w:qFormat/>
    <w:rsid w:val="00CB7C3E"/>
    <w:rPr>
      <w:b/>
      <w:bCs/>
    </w:rPr>
  </w:style>
  <w:style w:type="paragraph" w:styleId="a6">
    <w:name w:val="List Paragraph"/>
    <w:basedOn w:val="a"/>
    <w:link w:val="a7"/>
    <w:uiPriority w:val="34"/>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
    <w:link w:val="ab"/>
    <w:uiPriority w:val="99"/>
    <w:rsid w:val="00A93EA0"/>
    <w:pPr>
      <w:autoSpaceDE w:val="0"/>
      <w:autoSpaceDN w:val="0"/>
      <w:spacing w:after="120"/>
    </w:pPr>
    <w:rPr>
      <w:sz w:val="20"/>
      <w:szCs w:val="20"/>
    </w:rPr>
  </w:style>
  <w:style w:type="character" w:customStyle="1" w:styleId="ab">
    <w:name w:val="Основной текст Знак"/>
    <w:basedOn w:val="a0"/>
    <w:link w:val="aa"/>
    <w:uiPriority w:val="99"/>
    <w:rsid w:val="00A93EA0"/>
    <w:rPr>
      <w:lang w:eastAsia="ru-RU"/>
    </w:rPr>
  </w:style>
  <w:style w:type="paragraph" w:styleId="ac">
    <w:name w:val="head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footer"/>
    <w:basedOn w:val="a"/>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0"/>
    <w:link w:val="ae"/>
    <w:rsid w:val="00A93EA0"/>
    <w:rPr>
      <w:rFonts w:asciiTheme="minorHAnsi" w:eastAsiaTheme="minorHAnsi" w:hAnsiTheme="minorHAnsi" w:cstheme="minorBidi"/>
      <w:sz w:val="22"/>
      <w:szCs w:val="22"/>
      <w:lang w:val="uk-UA"/>
    </w:rPr>
  </w:style>
  <w:style w:type="paragraph" w:styleId="af0">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2"/>
    <w:basedOn w:val="a"/>
    <w:link w:val="af1"/>
    <w:unhideWhenUsed/>
    <w:qFormat/>
    <w:rsid w:val="00A93EA0"/>
    <w:pPr>
      <w:spacing w:before="100" w:beforeAutospacing="1" w:after="100" w:afterAutospacing="1"/>
    </w:pPr>
    <w:rPr>
      <w:lang w:val="uk-UA" w:eastAsia="uk-UA"/>
    </w:rPr>
  </w:style>
  <w:style w:type="character" w:customStyle="1" w:styleId="apple-converted-space">
    <w:name w:val="apple-converted-space"/>
    <w:basedOn w:val="a0"/>
    <w:rsid w:val="00A93EA0"/>
  </w:style>
  <w:style w:type="character" w:styleId="af2">
    <w:name w:val="Hyperlink"/>
    <w:basedOn w:val="a0"/>
    <w:unhideWhenUsed/>
    <w:rsid w:val="00A93EA0"/>
    <w:rPr>
      <w:color w:val="0000FF"/>
      <w:u w:val="single"/>
    </w:rPr>
  </w:style>
  <w:style w:type="table" w:styleId="af3">
    <w:name w:val="Table Grid"/>
    <w:basedOn w:val="a1"/>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0"/>
    <w:link w:val="22"/>
    <w:rsid w:val="00A93EA0"/>
    <w:rPr>
      <w:rFonts w:asciiTheme="minorHAnsi" w:eastAsiaTheme="minorHAnsi" w:hAnsiTheme="minorHAnsi" w:cstheme="minorBidi"/>
      <w:sz w:val="22"/>
      <w:szCs w:val="22"/>
      <w:lang w:val="uk-UA"/>
    </w:rPr>
  </w:style>
  <w:style w:type="paragraph" w:styleId="af4">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0"/>
    <w:link w:val="af5"/>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
    <w:rsid w:val="007C60D5"/>
    <w:rPr>
      <w:rFonts w:eastAsia="MS Mincho"/>
      <w:sz w:val="22"/>
      <w:szCs w:val="22"/>
      <w:lang w:val="uk-UA" w:eastAsia="ru-RU"/>
    </w:rPr>
  </w:style>
  <w:style w:type="character" w:customStyle="1" w:styleId="60">
    <w:name w:val="Заголовок 6 Знак"/>
    <w:basedOn w:val="a0"/>
    <w:link w:val="6"/>
    <w:rsid w:val="007C60D5"/>
    <w:rPr>
      <w:rFonts w:eastAsia="MS Mincho"/>
      <w:i/>
      <w:iCs/>
      <w:sz w:val="22"/>
      <w:szCs w:val="22"/>
      <w:lang w:val="uk-UA" w:eastAsia="ru-RU"/>
    </w:rPr>
  </w:style>
  <w:style w:type="character" w:customStyle="1" w:styleId="80">
    <w:name w:val="Заголовок 8 Знак"/>
    <w:basedOn w:val="a0"/>
    <w:link w:val="8"/>
    <w:rsid w:val="007C60D5"/>
    <w:rPr>
      <w:rFonts w:ascii="Arial" w:eastAsia="MS Mincho" w:hAnsi="Arial" w:cs="Arial"/>
      <w:i/>
      <w:iCs/>
      <w:lang w:val="uk-UA" w:eastAsia="ru-RU"/>
    </w:rPr>
  </w:style>
  <w:style w:type="character" w:customStyle="1" w:styleId="90">
    <w:name w:val="Заголовок 9 Знак"/>
    <w:basedOn w:val="a0"/>
    <w:link w:val="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5">
    <w:name w:val="Body Text Indent 2"/>
    <w:basedOn w:val="a"/>
    <w:link w:val="26"/>
    <w:rsid w:val="007C60D5"/>
    <w:pPr>
      <w:spacing w:after="120" w:line="480" w:lineRule="auto"/>
      <w:ind w:left="283"/>
    </w:pPr>
  </w:style>
  <w:style w:type="character" w:customStyle="1" w:styleId="26">
    <w:name w:val="Основной текст с отступом 2 Знак"/>
    <w:basedOn w:val="a0"/>
    <w:link w:val="25"/>
    <w:rsid w:val="007C60D5"/>
    <w:rPr>
      <w:sz w:val="24"/>
      <w:szCs w:val="24"/>
      <w:lang w:eastAsia="ru-RU"/>
    </w:rPr>
  </w:style>
  <w:style w:type="paragraph" w:styleId="af7">
    <w:name w:val="Body Text Indent"/>
    <w:basedOn w:val="a"/>
    <w:link w:val="af8"/>
    <w:rsid w:val="007C60D5"/>
    <w:pPr>
      <w:spacing w:after="120"/>
      <w:ind w:left="283"/>
    </w:pPr>
  </w:style>
  <w:style w:type="character" w:customStyle="1" w:styleId="af8">
    <w:name w:val="Основной текст с отступом Знак"/>
    <w:basedOn w:val="a0"/>
    <w:link w:val="af7"/>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9">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0"/>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b">
    <w:name w:val="footnote text"/>
    <w:aliases w:val="Текст сноски Знак1 Знак,Текст сноски Знак Знак Знак,Footnote Text Char,Table_Footnote_last"/>
    <w:basedOn w:val="a"/>
    <w:link w:val="afc"/>
    <w:rsid w:val="007C60D5"/>
    <w:rPr>
      <w:sz w:val="20"/>
      <w:szCs w:val="20"/>
    </w:rPr>
  </w:style>
  <w:style w:type="character" w:customStyle="1" w:styleId="afc">
    <w:name w:val="Текст сноски Знак"/>
    <w:aliases w:val="Текст сноски Знак1 Знак Знак,Текст сноски Знак Знак Знак Знак,Footnote Text Char Знак,Table_Footnote_last Знак"/>
    <w:basedOn w:val="a0"/>
    <w:link w:val="afb"/>
    <w:rsid w:val="007C60D5"/>
    <w:rPr>
      <w:lang w:eastAsia="ru-RU"/>
    </w:rPr>
  </w:style>
  <w:style w:type="character" w:styleId="afd">
    <w:name w:val="footnote reference"/>
    <w:basedOn w:val="a0"/>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e">
    <w:name w:val="Document Map"/>
    <w:basedOn w:val="a"/>
    <w:link w:val="aff"/>
    <w:rsid w:val="007C60D5"/>
    <w:rPr>
      <w:rFonts w:ascii="Tahoma" w:hAnsi="Tahoma" w:cs="Tahoma"/>
      <w:sz w:val="16"/>
      <w:szCs w:val="16"/>
    </w:rPr>
  </w:style>
  <w:style w:type="character" w:customStyle="1" w:styleId="aff">
    <w:name w:val="Схема документа Знак"/>
    <w:basedOn w:val="a0"/>
    <w:link w:val="afe"/>
    <w:rsid w:val="007C60D5"/>
    <w:rPr>
      <w:rFonts w:ascii="Tahoma" w:hAnsi="Tahoma" w:cs="Tahoma"/>
      <w:sz w:val="16"/>
      <w:szCs w:val="16"/>
      <w:lang w:eastAsia="ru-RU"/>
    </w:rPr>
  </w:style>
  <w:style w:type="character" w:styleId="aff0">
    <w:name w:val="annotation reference"/>
    <w:basedOn w:val="a0"/>
    <w:uiPriority w:val="99"/>
    <w:semiHidden/>
    <w:rsid w:val="007C60D5"/>
    <w:rPr>
      <w:rFonts w:cs="Times New Roman"/>
      <w:sz w:val="16"/>
      <w:szCs w:val="16"/>
    </w:rPr>
  </w:style>
  <w:style w:type="paragraph" w:styleId="aff1">
    <w:name w:val="annotation text"/>
    <w:basedOn w:val="a"/>
    <w:link w:val="aff2"/>
    <w:uiPriority w:val="99"/>
    <w:semiHidden/>
    <w:rsid w:val="007C60D5"/>
    <w:rPr>
      <w:sz w:val="20"/>
      <w:szCs w:val="20"/>
    </w:rPr>
  </w:style>
  <w:style w:type="character" w:customStyle="1" w:styleId="aff2">
    <w:name w:val="Текст примечания Знак"/>
    <w:basedOn w:val="a0"/>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5">
    <w:name w:val="caption"/>
    <w:basedOn w:val="a"/>
    <w:next w:val="a"/>
    <w:qFormat/>
    <w:rsid w:val="007C60D5"/>
    <w:rPr>
      <w:b/>
      <w:bCs/>
      <w:sz w:val="28"/>
      <w:szCs w:val="28"/>
      <w:lang w:val="uk-UA"/>
    </w:rPr>
  </w:style>
  <w:style w:type="paragraph" w:styleId="34">
    <w:name w:val="Body Text 3"/>
    <w:basedOn w:val="a"/>
    <w:link w:val="35"/>
    <w:rsid w:val="007C60D5"/>
    <w:pPr>
      <w:spacing w:after="120"/>
    </w:pPr>
    <w:rPr>
      <w:sz w:val="16"/>
      <w:szCs w:val="16"/>
    </w:rPr>
  </w:style>
  <w:style w:type="character" w:customStyle="1" w:styleId="35">
    <w:name w:val="Основной текст 3 Знак"/>
    <w:basedOn w:val="a0"/>
    <w:link w:val="34"/>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6">
    <w:name w:val="Emphasis"/>
    <w:basedOn w:val="a0"/>
    <w:uiPriority w:val="2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rsid w:val="007C60D5"/>
    <w:rPr>
      <w:rFonts w:ascii="Times New Roman" w:hAnsi="Times New Roman" w:cs="Times New Roman"/>
      <w:sz w:val="24"/>
      <w:szCs w:val="24"/>
    </w:rPr>
  </w:style>
  <w:style w:type="character" w:customStyle="1" w:styleId="rvts10">
    <w:name w:val="rvts10"/>
    <w:basedOn w:val="a0"/>
    <w:rsid w:val="007C60D5"/>
    <w:rPr>
      <w:rFonts w:ascii="Times New Roman" w:hAnsi="Times New Roman" w:cs="Times New Roman"/>
      <w:sz w:val="24"/>
      <w:szCs w:val="24"/>
    </w:rPr>
  </w:style>
  <w:style w:type="character" w:customStyle="1" w:styleId="rvts12">
    <w:name w:val="rvts12"/>
    <w:basedOn w:val="a0"/>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7">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uiPriority w:val="99"/>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 w:type="paragraph" w:styleId="aff8">
    <w:name w:val="Body Text First Indent"/>
    <w:basedOn w:val="aa"/>
    <w:link w:val="aff9"/>
    <w:uiPriority w:val="99"/>
    <w:rsid w:val="004E106F"/>
    <w:pPr>
      <w:autoSpaceDE/>
      <w:autoSpaceDN/>
      <w:spacing w:after="200" w:line="276" w:lineRule="auto"/>
      <w:ind w:firstLine="360"/>
    </w:pPr>
    <w:rPr>
      <w:rFonts w:ascii="Calibri" w:eastAsia="Calibri" w:hAnsi="Calibri"/>
      <w:sz w:val="22"/>
      <w:szCs w:val="22"/>
      <w:lang w:val="uk-UA" w:eastAsia="en-US"/>
    </w:rPr>
  </w:style>
  <w:style w:type="character" w:customStyle="1" w:styleId="aff9">
    <w:name w:val="Красная строка Знак"/>
    <w:basedOn w:val="ab"/>
    <w:link w:val="aff8"/>
    <w:uiPriority w:val="99"/>
    <w:rsid w:val="004E106F"/>
    <w:rPr>
      <w:rFonts w:ascii="Calibri" w:eastAsia="Calibri" w:hAnsi="Calibri"/>
      <w:sz w:val="22"/>
      <w:szCs w:val="22"/>
      <w:lang w:val="uk-UA" w:eastAsia="ru-RU"/>
    </w:rPr>
  </w:style>
  <w:style w:type="paragraph" w:customStyle="1" w:styleId="Style3">
    <w:name w:val="Style3"/>
    <w:basedOn w:val="a"/>
    <w:rsid w:val="004E106F"/>
    <w:pPr>
      <w:widowControl w:val="0"/>
      <w:autoSpaceDE w:val="0"/>
      <w:autoSpaceDN w:val="0"/>
      <w:adjustRightInd w:val="0"/>
      <w:spacing w:line="264" w:lineRule="exact"/>
      <w:ind w:hanging="274"/>
      <w:jc w:val="both"/>
    </w:pPr>
    <w:rPr>
      <w:rFonts w:ascii="Impact" w:hAnsi="Impact"/>
    </w:rPr>
  </w:style>
  <w:style w:type="character" w:customStyle="1" w:styleId="FontStyle16">
    <w:name w:val="Font Style16"/>
    <w:uiPriority w:val="99"/>
    <w:rsid w:val="004E106F"/>
    <w:rPr>
      <w:rFonts w:ascii="Times New Roman" w:hAnsi="Times New Roman" w:cs="Times New Roman" w:hint="default"/>
      <w:i/>
      <w:iCs/>
      <w:sz w:val="20"/>
      <w:szCs w:val="20"/>
    </w:rPr>
  </w:style>
  <w:style w:type="character" w:customStyle="1" w:styleId="FontStyle17">
    <w:name w:val="Font Style17"/>
    <w:uiPriority w:val="99"/>
    <w:rsid w:val="004E106F"/>
    <w:rPr>
      <w:rFonts w:ascii="Times New Roman" w:hAnsi="Times New Roman" w:cs="Times New Roman" w:hint="default"/>
      <w:sz w:val="20"/>
      <w:szCs w:val="20"/>
    </w:rPr>
  </w:style>
  <w:style w:type="paragraph" w:customStyle="1" w:styleId="Style4">
    <w:name w:val="Style4"/>
    <w:basedOn w:val="a"/>
    <w:uiPriority w:val="99"/>
    <w:rsid w:val="004E106F"/>
    <w:pPr>
      <w:widowControl w:val="0"/>
      <w:autoSpaceDE w:val="0"/>
      <w:autoSpaceDN w:val="0"/>
      <w:adjustRightInd w:val="0"/>
      <w:spacing w:line="250" w:lineRule="exact"/>
      <w:ind w:hanging="360"/>
      <w:jc w:val="both"/>
    </w:pPr>
    <w:rPr>
      <w:rFonts w:ascii="Impact" w:hAnsi="Impact"/>
    </w:rPr>
  </w:style>
  <w:style w:type="paragraph" w:customStyle="1" w:styleId="Style2">
    <w:name w:val="Style2"/>
    <w:basedOn w:val="a"/>
    <w:uiPriority w:val="99"/>
    <w:rsid w:val="004E106F"/>
    <w:pPr>
      <w:widowControl w:val="0"/>
      <w:autoSpaceDE w:val="0"/>
      <w:autoSpaceDN w:val="0"/>
      <w:adjustRightInd w:val="0"/>
      <w:spacing w:line="250" w:lineRule="exact"/>
      <w:ind w:hanging="355"/>
      <w:jc w:val="both"/>
    </w:pPr>
    <w:rPr>
      <w:rFonts w:ascii="Franklin Gothic Medium" w:hAnsi="Franklin Gothic Medium"/>
    </w:rPr>
  </w:style>
  <w:style w:type="character" w:customStyle="1" w:styleId="FontStyle11">
    <w:name w:val="Font Style11"/>
    <w:rsid w:val="004E106F"/>
    <w:rPr>
      <w:rFonts w:ascii="Times New Roman" w:hAnsi="Times New Roman" w:cs="Times New Roman" w:hint="default"/>
      <w:i/>
      <w:iCs/>
      <w:sz w:val="20"/>
      <w:szCs w:val="20"/>
    </w:rPr>
  </w:style>
  <w:style w:type="character" w:customStyle="1" w:styleId="FontStyle12">
    <w:name w:val="Font Style12"/>
    <w:rsid w:val="004E106F"/>
    <w:rPr>
      <w:rFonts w:ascii="Times New Roman" w:hAnsi="Times New Roman" w:cs="Times New Roman" w:hint="default"/>
      <w:sz w:val="20"/>
      <w:szCs w:val="20"/>
    </w:rPr>
  </w:style>
  <w:style w:type="character" w:customStyle="1" w:styleId="FontStyle13">
    <w:name w:val="Font Style13"/>
    <w:uiPriority w:val="99"/>
    <w:rsid w:val="004E106F"/>
    <w:rPr>
      <w:rFonts w:ascii="Times New Roman" w:hAnsi="Times New Roman" w:cs="Times New Roman" w:hint="default"/>
      <w:sz w:val="18"/>
      <w:szCs w:val="18"/>
    </w:rPr>
  </w:style>
  <w:style w:type="character" w:customStyle="1" w:styleId="FontStyle14">
    <w:name w:val="Font Style14"/>
    <w:uiPriority w:val="99"/>
    <w:rsid w:val="004E106F"/>
    <w:rPr>
      <w:rFonts w:ascii="Times New Roman" w:hAnsi="Times New Roman" w:cs="Times New Roman" w:hint="default"/>
      <w:sz w:val="18"/>
      <w:szCs w:val="18"/>
    </w:rPr>
  </w:style>
  <w:style w:type="paragraph" w:customStyle="1" w:styleId="Style1">
    <w:name w:val="Style1"/>
    <w:basedOn w:val="a"/>
    <w:uiPriority w:val="99"/>
    <w:rsid w:val="004E106F"/>
    <w:pPr>
      <w:widowControl w:val="0"/>
      <w:autoSpaceDE w:val="0"/>
      <w:autoSpaceDN w:val="0"/>
      <w:adjustRightInd w:val="0"/>
      <w:spacing w:line="242" w:lineRule="exact"/>
      <w:ind w:firstLine="115"/>
      <w:jc w:val="both"/>
    </w:pPr>
  </w:style>
  <w:style w:type="paragraph" w:styleId="affa">
    <w:name w:val="Bibliography"/>
    <w:basedOn w:val="a"/>
    <w:next w:val="a"/>
    <w:uiPriority w:val="37"/>
    <w:unhideWhenUsed/>
    <w:rsid w:val="004E106F"/>
    <w:pPr>
      <w:spacing w:after="200" w:line="276" w:lineRule="auto"/>
    </w:pPr>
    <w:rPr>
      <w:rFonts w:ascii="Calibri" w:eastAsia="Calibri" w:hAnsi="Calibri"/>
      <w:sz w:val="22"/>
      <w:szCs w:val="22"/>
      <w:lang w:val="uk-UA" w:eastAsia="en-US"/>
    </w:rPr>
  </w:style>
  <w:style w:type="table" w:customStyle="1" w:styleId="15">
    <w:name w:val="Сетка таблицы1"/>
    <w:basedOn w:val="a1"/>
    <w:next w:val="af3"/>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semiHidden/>
    <w:unhideWhenUsed/>
    <w:rsid w:val="004E106F"/>
  </w:style>
  <w:style w:type="table" w:customStyle="1" w:styleId="110">
    <w:name w:val="Сетка таблицы11"/>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nhideWhenUsed/>
    <w:qFormat/>
    <w:rsid w:val="004E106F"/>
    <w:pPr>
      <w:spacing w:after="200"/>
    </w:pPr>
    <w:rPr>
      <w:rFonts w:ascii="Calibri" w:eastAsia="Calibri" w:hAnsi="Calibri"/>
      <w:b/>
      <w:bCs/>
      <w:color w:val="4F81BD"/>
      <w:sz w:val="18"/>
      <w:szCs w:val="18"/>
      <w:lang w:eastAsia="en-US"/>
    </w:rPr>
  </w:style>
  <w:style w:type="paragraph" w:customStyle="1" w:styleId="18">
    <w:name w:val="Обычный1"/>
    <w:rsid w:val="004E106F"/>
    <w:pPr>
      <w:widowControl w:val="0"/>
      <w:spacing w:after="0" w:line="240" w:lineRule="auto"/>
    </w:pPr>
    <w:rPr>
      <w:snapToGrid w:val="0"/>
      <w:lang w:eastAsia="ru-RU"/>
    </w:rPr>
  </w:style>
  <w:style w:type="character" w:styleId="affb">
    <w:name w:val="Placeholder Text"/>
    <w:uiPriority w:val="99"/>
    <w:semiHidden/>
    <w:rsid w:val="004E106F"/>
    <w:rPr>
      <w:color w:val="808080"/>
    </w:rPr>
  </w:style>
  <w:style w:type="table" w:customStyle="1" w:styleId="120">
    <w:name w:val="Сетка таблицы12"/>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
    <w:name w:val="Нет списка2"/>
    <w:next w:val="a2"/>
    <w:uiPriority w:val="99"/>
    <w:semiHidden/>
    <w:unhideWhenUsed/>
    <w:rsid w:val="004E106F"/>
  </w:style>
  <w:style w:type="character" w:customStyle="1" w:styleId="19">
    <w:name w:val="Основной текст Знак1"/>
    <w:uiPriority w:val="99"/>
    <w:locked/>
    <w:rsid w:val="004E106F"/>
    <w:rPr>
      <w:rFonts w:ascii="Times New Roman" w:eastAsia="Arial Unicode MS" w:hAnsi="Times New Roman" w:cs="Times New Roman"/>
      <w:sz w:val="20"/>
      <w:szCs w:val="20"/>
      <w:shd w:val="clear" w:color="auto" w:fill="FFFFFF"/>
      <w:lang w:eastAsia="ru-RU"/>
    </w:rPr>
  </w:style>
  <w:style w:type="table" w:customStyle="1" w:styleId="140">
    <w:name w:val="Сетка таблицы14"/>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7">
    <w:name w:val="Основной текст + Курсив3"/>
    <w:uiPriority w:val="99"/>
    <w:rsid w:val="004E106F"/>
    <w:rPr>
      <w:rFonts w:ascii="Times New Roman" w:hAnsi="Times New Roman" w:cs="Times New Roman" w:hint="default"/>
      <w:i/>
      <w:iCs/>
      <w:spacing w:val="0"/>
      <w:sz w:val="19"/>
      <w:szCs w:val="19"/>
    </w:rPr>
  </w:style>
  <w:style w:type="character" w:customStyle="1" w:styleId="38">
    <w:name w:val="Основной текст (3)_"/>
    <w:link w:val="39"/>
    <w:uiPriority w:val="99"/>
    <w:locked/>
    <w:rsid w:val="004E106F"/>
    <w:rPr>
      <w:i/>
      <w:iCs/>
      <w:sz w:val="19"/>
      <w:szCs w:val="19"/>
      <w:shd w:val="clear" w:color="auto" w:fill="FFFFFF"/>
    </w:rPr>
  </w:style>
  <w:style w:type="paragraph" w:customStyle="1" w:styleId="39">
    <w:name w:val="Основной текст (3)"/>
    <w:basedOn w:val="a"/>
    <w:link w:val="38"/>
    <w:uiPriority w:val="99"/>
    <w:rsid w:val="004E106F"/>
    <w:pPr>
      <w:shd w:val="clear" w:color="auto" w:fill="FFFFFF"/>
      <w:spacing w:line="245" w:lineRule="exact"/>
      <w:ind w:firstLine="420"/>
      <w:jc w:val="both"/>
    </w:pPr>
    <w:rPr>
      <w:i/>
      <w:iCs/>
      <w:sz w:val="19"/>
      <w:szCs w:val="19"/>
      <w:lang w:eastAsia="en-US"/>
    </w:rPr>
  </w:style>
  <w:style w:type="character" w:customStyle="1" w:styleId="29">
    <w:name w:val="Основной текст + Курсив2"/>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1a">
    <w:name w:val="Основной текст + Курсив1"/>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82">
    <w:name w:val="Основной текст + 8"/>
    <w:aliases w:val="5 pt1,Основной текст + 91,Основной текст + Times New Roman1,101,Основной текст + 10 pt"/>
    <w:uiPriority w:val="99"/>
    <w:rsid w:val="004E106F"/>
    <w:rPr>
      <w:rFonts w:ascii="Times New Roman" w:eastAsia="Arial Unicode MS" w:hAnsi="Times New Roman" w:cs="Times New Roman"/>
      <w:sz w:val="17"/>
      <w:szCs w:val="17"/>
      <w:shd w:val="clear" w:color="auto" w:fill="FFFFFF"/>
      <w:lang w:eastAsia="ru-RU"/>
    </w:rPr>
  </w:style>
  <w:style w:type="character" w:customStyle="1" w:styleId="affc">
    <w:name w:val="Основной текст + Курсив"/>
    <w:rsid w:val="004E106F"/>
    <w:rPr>
      <w:rFonts w:ascii="Times New Roman" w:eastAsia="Arial Unicode MS" w:hAnsi="Times New Roman" w:cs="Times New Roman"/>
      <w:i/>
      <w:iCs/>
      <w:sz w:val="20"/>
      <w:szCs w:val="20"/>
      <w:shd w:val="clear" w:color="auto" w:fill="FFFFFF"/>
      <w:lang w:eastAsia="ru-RU"/>
    </w:rPr>
  </w:style>
  <w:style w:type="character" w:customStyle="1" w:styleId="affd">
    <w:name w:val="Основной текст + Полужирный"/>
    <w:rsid w:val="004E106F"/>
    <w:rPr>
      <w:rFonts w:ascii="Times New Roman" w:eastAsia="Arial Unicode MS" w:hAnsi="Times New Roman" w:cs="Times New Roman"/>
      <w:b/>
      <w:bCs/>
      <w:sz w:val="20"/>
      <w:szCs w:val="20"/>
      <w:shd w:val="clear" w:color="auto" w:fill="FFFFFF"/>
      <w:lang w:eastAsia="ru-RU"/>
    </w:rPr>
  </w:style>
  <w:style w:type="character" w:customStyle="1" w:styleId="3a">
    <w:name w:val="Основной текст + Полужирный3"/>
    <w:uiPriority w:val="99"/>
    <w:rsid w:val="004E106F"/>
    <w:rPr>
      <w:rFonts w:ascii="Times New Roman" w:eastAsia="Arial Unicode MS" w:hAnsi="Times New Roman" w:cs="Times New Roman"/>
      <w:b/>
      <w:bCs/>
      <w:sz w:val="20"/>
      <w:szCs w:val="20"/>
      <w:shd w:val="clear" w:color="auto" w:fill="FFFFFF"/>
      <w:lang w:eastAsia="ru-RU"/>
    </w:rPr>
  </w:style>
  <w:style w:type="character" w:customStyle="1" w:styleId="42">
    <w:name w:val="Заголовок №4_"/>
    <w:link w:val="43"/>
    <w:uiPriority w:val="99"/>
    <w:locked/>
    <w:rsid w:val="004E106F"/>
    <w:rPr>
      <w:b/>
      <w:bCs/>
      <w:i/>
      <w:iCs/>
      <w:sz w:val="21"/>
      <w:szCs w:val="21"/>
      <w:shd w:val="clear" w:color="auto" w:fill="FFFFFF"/>
    </w:rPr>
  </w:style>
  <w:style w:type="paragraph" w:customStyle="1" w:styleId="43">
    <w:name w:val="Заголовок №4"/>
    <w:basedOn w:val="a"/>
    <w:link w:val="42"/>
    <w:uiPriority w:val="99"/>
    <w:rsid w:val="004E106F"/>
    <w:pPr>
      <w:shd w:val="clear" w:color="auto" w:fill="FFFFFF"/>
      <w:spacing w:before="300" w:after="180" w:line="240" w:lineRule="atLeast"/>
      <w:outlineLvl w:val="3"/>
    </w:pPr>
    <w:rPr>
      <w:b/>
      <w:bCs/>
      <w:i/>
      <w:iCs/>
      <w:sz w:val="21"/>
      <w:szCs w:val="21"/>
      <w:lang w:eastAsia="en-US"/>
    </w:rPr>
  </w:style>
  <w:style w:type="character" w:customStyle="1" w:styleId="affe">
    <w:name w:val="Подпись к таблице_"/>
    <w:link w:val="afff"/>
    <w:uiPriority w:val="99"/>
    <w:locked/>
    <w:rsid w:val="004E106F"/>
    <w:rPr>
      <w:shd w:val="clear" w:color="auto" w:fill="FFFFFF"/>
    </w:rPr>
  </w:style>
  <w:style w:type="paragraph" w:customStyle="1" w:styleId="afff">
    <w:name w:val="Подпись к таблице"/>
    <w:basedOn w:val="a"/>
    <w:link w:val="affe"/>
    <w:uiPriority w:val="99"/>
    <w:rsid w:val="004E106F"/>
    <w:pPr>
      <w:shd w:val="clear" w:color="auto" w:fill="FFFFFF"/>
      <w:spacing w:line="240" w:lineRule="atLeast"/>
    </w:pPr>
    <w:rPr>
      <w:sz w:val="20"/>
      <w:szCs w:val="20"/>
      <w:lang w:eastAsia="en-US"/>
    </w:rPr>
  </w:style>
  <w:style w:type="character" w:customStyle="1" w:styleId="8pt">
    <w:name w:val="Основной текст + 8 pt"/>
    <w:aliases w:val="Полужирный1"/>
    <w:uiPriority w:val="99"/>
    <w:rsid w:val="004E106F"/>
    <w:rPr>
      <w:rFonts w:ascii="Times New Roman" w:eastAsia="Arial Unicode MS" w:hAnsi="Times New Roman" w:cs="Times New Roman"/>
      <w:b/>
      <w:bCs/>
      <w:noProof/>
      <w:sz w:val="16"/>
      <w:szCs w:val="16"/>
      <w:shd w:val="clear" w:color="auto" w:fill="FFFFFF"/>
      <w:lang w:eastAsia="ru-RU"/>
    </w:rPr>
  </w:style>
  <w:style w:type="character" w:customStyle="1" w:styleId="92">
    <w:name w:val="Основной текст + 9"/>
    <w:aliases w:val="5 pt2,Основной текст + Times New Roman2,102"/>
    <w:uiPriority w:val="99"/>
    <w:rsid w:val="004E106F"/>
    <w:rPr>
      <w:rFonts w:ascii="Times New Roman" w:eastAsia="Arial Unicode MS" w:hAnsi="Times New Roman" w:cs="Times New Roman"/>
      <w:sz w:val="19"/>
      <w:szCs w:val="19"/>
      <w:shd w:val="clear" w:color="auto" w:fill="FFFFFF"/>
      <w:lang w:eastAsia="ru-RU"/>
    </w:rPr>
  </w:style>
  <w:style w:type="character" w:customStyle="1" w:styleId="52">
    <w:name w:val="Основной текст (5)_"/>
    <w:link w:val="53"/>
    <w:uiPriority w:val="99"/>
    <w:locked/>
    <w:rsid w:val="004E106F"/>
    <w:rPr>
      <w:b/>
      <w:bCs/>
      <w:sz w:val="16"/>
      <w:szCs w:val="16"/>
      <w:shd w:val="clear" w:color="auto" w:fill="FFFFFF"/>
    </w:rPr>
  </w:style>
  <w:style w:type="paragraph" w:customStyle="1" w:styleId="53">
    <w:name w:val="Основной текст (5)"/>
    <w:basedOn w:val="a"/>
    <w:link w:val="52"/>
    <w:uiPriority w:val="99"/>
    <w:rsid w:val="004E106F"/>
    <w:pPr>
      <w:shd w:val="clear" w:color="auto" w:fill="FFFFFF"/>
      <w:spacing w:line="240" w:lineRule="atLeast"/>
    </w:pPr>
    <w:rPr>
      <w:b/>
      <w:bCs/>
      <w:sz w:val="16"/>
      <w:szCs w:val="16"/>
      <w:lang w:eastAsia="en-US"/>
    </w:rPr>
  </w:style>
  <w:style w:type="character" w:customStyle="1" w:styleId="510pt">
    <w:name w:val="Основной текст (5) + 10 pt"/>
    <w:aliases w:val="Не полужирный2,Курсив1"/>
    <w:uiPriority w:val="99"/>
    <w:rsid w:val="004E106F"/>
    <w:rPr>
      <w:rFonts w:ascii="Times New Roman" w:hAnsi="Times New Roman" w:cs="Times New Roman"/>
      <w:b/>
      <w:bCs/>
      <w:i/>
      <w:iCs/>
      <w:sz w:val="20"/>
      <w:szCs w:val="20"/>
      <w:shd w:val="clear" w:color="auto" w:fill="FFFFFF"/>
    </w:rPr>
  </w:style>
  <w:style w:type="character" w:customStyle="1" w:styleId="2a">
    <w:name w:val="Заголовок №2_"/>
    <w:link w:val="2b"/>
    <w:uiPriority w:val="99"/>
    <w:locked/>
    <w:rsid w:val="004E106F"/>
    <w:rPr>
      <w:rFonts w:ascii="Segoe UI" w:hAnsi="Segoe UI" w:cs="Segoe UI"/>
      <w:b/>
      <w:bCs/>
      <w:shd w:val="clear" w:color="auto" w:fill="FFFFFF"/>
    </w:rPr>
  </w:style>
  <w:style w:type="paragraph" w:customStyle="1" w:styleId="2b">
    <w:name w:val="Заголовок №2"/>
    <w:basedOn w:val="a"/>
    <w:link w:val="2a"/>
    <w:uiPriority w:val="99"/>
    <w:rsid w:val="004E106F"/>
    <w:pPr>
      <w:shd w:val="clear" w:color="auto" w:fill="FFFFFF"/>
      <w:spacing w:before="180" w:after="180" w:line="259" w:lineRule="exact"/>
      <w:jc w:val="center"/>
      <w:outlineLvl w:val="1"/>
    </w:pPr>
    <w:rPr>
      <w:rFonts w:ascii="Segoe UI" w:hAnsi="Segoe UI" w:cs="Segoe UI"/>
      <w:b/>
      <w:bCs/>
      <w:sz w:val="20"/>
      <w:szCs w:val="20"/>
      <w:lang w:eastAsia="en-US"/>
    </w:rPr>
  </w:style>
  <w:style w:type="character" w:customStyle="1" w:styleId="2c">
    <w:name w:val="Основной текст (2)_"/>
    <w:link w:val="2d"/>
    <w:uiPriority w:val="99"/>
    <w:locked/>
    <w:rsid w:val="004E106F"/>
    <w:rPr>
      <w:i/>
      <w:iCs/>
      <w:sz w:val="21"/>
      <w:szCs w:val="21"/>
      <w:shd w:val="clear" w:color="auto" w:fill="FFFFFF"/>
    </w:rPr>
  </w:style>
  <w:style w:type="paragraph" w:customStyle="1" w:styleId="2d">
    <w:name w:val="Основной текст (2)"/>
    <w:basedOn w:val="a"/>
    <w:link w:val="2c"/>
    <w:rsid w:val="004E106F"/>
    <w:pPr>
      <w:shd w:val="clear" w:color="auto" w:fill="FFFFFF"/>
      <w:spacing w:line="245" w:lineRule="exact"/>
      <w:ind w:firstLine="380"/>
      <w:jc w:val="both"/>
    </w:pPr>
    <w:rPr>
      <w:i/>
      <w:iCs/>
      <w:sz w:val="21"/>
      <w:szCs w:val="21"/>
      <w:lang w:eastAsia="en-US"/>
    </w:rPr>
  </w:style>
  <w:style w:type="character" w:customStyle="1" w:styleId="TimesNewRoman">
    <w:name w:val="Основной текст + Times New Roman"/>
    <w:aliases w:val="10,5 pt10,Полужирный4,Заголовок №3 + Times New Roman,7,Малые прописные3,Интервал 0 pt3,Основной текст (2) + Times New Roman,5 pt217,Курсив"/>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9">
    <w:name w:val="Основной текст + Times New Roman9"/>
    <w:aliases w:val="109,5 pt9,Курсив6"/>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8">
    <w:name w:val="Основной текст + Times New Roman8"/>
    <w:aliases w:val="108,5 pt8,Полужирный3"/>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7">
    <w:name w:val="Основной текст + Times New Roman7"/>
    <w:aliases w:val="107,5 pt7,Курсив5,Основной текст + 8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03,5 pt3,Курсив2"/>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1b">
    <w:name w:val="Заголовок №1_"/>
    <w:link w:val="1c"/>
    <w:uiPriority w:val="99"/>
    <w:locked/>
    <w:rsid w:val="004E106F"/>
    <w:rPr>
      <w:rFonts w:ascii="Verdana" w:hAnsi="Verdana" w:cs="Verdana"/>
      <w:b/>
      <w:bCs/>
      <w:sz w:val="19"/>
      <w:szCs w:val="19"/>
      <w:shd w:val="clear" w:color="auto" w:fill="FFFFFF"/>
    </w:rPr>
  </w:style>
  <w:style w:type="paragraph" w:customStyle="1" w:styleId="1c">
    <w:name w:val="Заголовок №1"/>
    <w:basedOn w:val="a"/>
    <w:link w:val="1b"/>
    <w:uiPriority w:val="99"/>
    <w:rsid w:val="004E106F"/>
    <w:pPr>
      <w:shd w:val="clear" w:color="auto" w:fill="FFFFFF"/>
      <w:spacing w:before="180" w:after="180" w:line="240" w:lineRule="atLeast"/>
      <w:outlineLvl w:val="0"/>
    </w:pPr>
    <w:rPr>
      <w:rFonts w:ascii="Verdana" w:hAnsi="Verdana" w:cs="Verdana"/>
      <w:b/>
      <w:bCs/>
      <w:sz w:val="19"/>
      <w:szCs w:val="19"/>
      <w:lang w:eastAsia="en-US"/>
    </w:rPr>
  </w:style>
  <w:style w:type="character" w:customStyle="1" w:styleId="62">
    <w:name w:val="Основной текст (6)_"/>
    <w:link w:val="63"/>
    <w:uiPriority w:val="99"/>
    <w:locked/>
    <w:rsid w:val="004E106F"/>
    <w:rPr>
      <w:sz w:val="14"/>
      <w:szCs w:val="14"/>
      <w:shd w:val="clear" w:color="auto" w:fill="FFFFFF"/>
    </w:rPr>
  </w:style>
  <w:style w:type="paragraph" w:customStyle="1" w:styleId="63">
    <w:name w:val="Основной текст (6)"/>
    <w:basedOn w:val="a"/>
    <w:link w:val="62"/>
    <w:uiPriority w:val="99"/>
    <w:rsid w:val="004E106F"/>
    <w:pPr>
      <w:shd w:val="clear" w:color="auto" w:fill="FFFFFF"/>
      <w:spacing w:line="240" w:lineRule="atLeast"/>
    </w:pPr>
    <w:rPr>
      <w:sz w:val="14"/>
      <w:szCs w:val="14"/>
      <w:lang w:eastAsia="en-US"/>
    </w:rPr>
  </w:style>
  <w:style w:type="character" w:customStyle="1" w:styleId="72">
    <w:name w:val="Основной текст (7)_"/>
    <w:link w:val="73"/>
    <w:uiPriority w:val="99"/>
    <w:locked/>
    <w:rsid w:val="004E106F"/>
    <w:rPr>
      <w:b/>
      <w:bCs/>
      <w:i/>
      <w:iCs/>
      <w:sz w:val="14"/>
      <w:szCs w:val="14"/>
      <w:shd w:val="clear" w:color="auto" w:fill="FFFFFF"/>
    </w:rPr>
  </w:style>
  <w:style w:type="paragraph" w:customStyle="1" w:styleId="73">
    <w:name w:val="Основной текст (7)"/>
    <w:basedOn w:val="a"/>
    <w:link w:val="72"/>
    <w:uiPriority w:val="99"/>
    <w:rsid w:val="004E106F"/>
    <w:pPr>
      <w:shd w:val="clear" w:color="auto" w:fill="FFFFFF"/>
      <w:spacing w:line="240" w:lineRule="atLeast"/>
    </w:pPr>
    <w:rPr>
      <w:b/>
      <w:bCs/>
      <w:i/>
      <w:iCs/>
      <w:sz w:val="14"/>
      <w:szCs w:val="14"/>
      <w:lang w:eastAsia="en-US"/>
    </w:rPr>
  </w:style>
  <w:style w:type="character" w:customStyle="1" w:styleId="74">
    <w:name w:val="Основной текст (7) + Не полужирный"/>
    <w:aliases w:val="Не курсив1"/>
    <w:uiPriority w:val="99"/>
    <w:rsid w:val="004E106F"/>
  </w:style>
  <w:style w:type="paragraph" w:customStyle="1" w:styleId="afff0">
    <w:name w:val="Заголовок таблицы"/>
    <w:basedOn w:val="a"/>
    <w:rsid w:val="004E106F"/>
    <w:pPr>
      <w:suppressAutoHyphens/>
      <w:snapToGrid w:val="0"/>
      <w:spacing w:before="240"/>
      <w:ind w:firstLine="709"/>
      <w:jc w:val="right"/>
    </w:pPr>
    <w:rPr>
      <w:i/>
      <w:sz w:val="26"/>
      <w:szCs w:val="20"/>
    </w:rPr>
  </w:style>
  <w:style w:type="paragraph" w:customStyle="1" w:styleId="afff1">
    <w:name w:val="Название таблицы"/>
    <w:basedOn w:val="a"/>
    <w:next w:val="a"/>
    <w:rsid w:val="004E106F"/>
    <w:pPr>
      <w:suppressAutoHyphens/>
      <w:snapToGrid w:val="0"/>
      <w:spacing w:after="120"/>
      <w:ind w:firstLine="709"/>
      <w:jc w:val="center"/>
    </w:pPr>
    <w:rPr>
      <w:b/>
      <w:sz w:val="26"/>
      <w:szCs w:val="20"/>
    </w:rPr>
  </w:style>
  <w:style w:type="paragraph" w:customStyle="1" w:styleId="afff2">
    <w:name w:val="Текст в таблице"/>
    <w:basedOn w:val="a"/>
    <w:rsid w:val="004E106F"/>
    <w:pPr>
      <w:suppressAutoHyphens/>
      <w:snapToGrid w:val="0"/>
      <w:jc w:val="center"/>
    </w:pPr>
    <w:rPr>
      <w:sz w:val="26"/>
      <w:szCs w:val="20"/>
    </w:rPr>
  </w:style>
  <w:style w:type="paragraph" w:customStyle="1" w:styleId="3b">
    <w:name w:val="Заголовок №3"/>
    <w:basedOn w:val="a"/>
    <w:uiPriority w:val="99"/>
    <w:rsid w:val="004E106F"/>
    <w:pPr>
      <w:shd w:val="clear" w:color="auto" w:fill="FFFFFF"/>
      <w:spacing w:before="240" w:after="240" w:line="240" w:lineRule="atLeast"/>
      <w:jc w:val="both"/>
      <w:outlineLvl w:val="2"/>
    </w:pPr>
    <w:rPr>
      <w:rFonts w:eastAsia="Calibri"/>
      <w:sz w:val="20"/>
      <w:szCs w:val="20"/>
      <w:lang w:eastAsia="en-US"/>
    </w:rPr>
  </w:style>
  <w:style w:type="character" w:customStyle="1" w:styleId="8pt1">
    <w:name w:val="Основной текст + 8 pt1"/>
    <w:aliases w:val="Масштаб 80%2"/>
    <w:uiPriority w:val="99"/>
    <w:rsid w:val="004E106F"/>
    <w:rPr>
      <w:rFonts w:ascii="Times New Roman" w:eastAsia="Arial Unicode MS" w:hAnsi="Times New Roman" w:cs="Times New Roman" w:hint="default"/>
      <w:w w:val="80"/>
      <w:sz w:val="16"/>
      <w:szCs w:val="16"/>
      <w:shd w:val="clear" w:color="auto" w:fill="FFFFFF"/>
      <w:lang w:eastAsia="ru-RU"/>
    </w:rPr>
  </w:style>
  <w:style w:type="character" w:customStyle="1" w:styleId="3c">
    <w:name w:val="Заголовок №3_"/>
    <w:link w:val="310"/>
    <w:uiPriority w:val="99"/>
    <w:locked/>
    <w:rsid w:val="004E106F"/>
    <w:rPr>
      <w:rFonts w:ascii="Arial" w:hAnsi="Arial" w:cs="Arial"/>
      <w:sz w:val="19"/>
      <w:szCs w:val="19"/>
      <w:shd w:val="clear" w:color="auto" w:fill="FFFFFF"/>
    </w:rPr>
  </w:style>
  <w:style w:type="paragraph" w:customStyle="1" w:styleId="310">
    <w:name w:val="Заголовок №31"/>
    <w:basedOn w:val="a"/>
    <w:link w:val="3c"/>
    <w:uiPriority w:val="99"/>
    <w:rsid w:val="004E106F"/>
    <w:pPr>
      <w:shd w:val="clear" w:color="auto" w:fill="FFFFFF"/>
      <w:spacing w:before="300" w:after="300" w:line="240" w:lineRule="atLeast"/>
      <w:ind w:hanging="1240"/>
      <w:jc w:val="both"/>
      <w:outlineLvl w:val="2"/>
    </w:pPr>
    <w:rPr>
      <w:rFonts w:ascii="Arial" w:hAnsi="Arial" w:cs="Arial"/>
      <w:sz w:val="19"/>
      <w:szCs w:val="19"/>
      <w:lang w:eastAsia="en-US"/>
    </w:rPr>
  </w:style>
  <w:style w:type="character" w:customStyle="1" w:styleId="44">
    <w:name w:val="Основной текст (4)_"/>
    <w:link w:val="45"/>
    <w:uiPriority w:val="99"/>
    <w:locked/>
    <w:rsid w:val="004E106F"/>
    <w:rPr>
      <w:rFonts w:ascii="Consolas" w:hAnsi="Consolas" w:cs="Consolas"/>
      <w:b/>
      <w:bCs/>
      <w:w w:val="80"/>
      <w:sz w:val="17"/>
      <w:szCs w:val="17"/>
      <w:shd w:val="clear" w:color="auto" w:fill="FFFFFF"/>
    </w:rPr>
  </w:style>
  <w:style w:type="paragraph" w:customStyle="1" w:styleId="45">
    <w:name w:val="Основной текст (4)"/>
    <w:basedOn w:val="a"/>
    <w:link w:val="44"/>
    <w:uiPriority w:val="99"/>
    <w:rsid w:val="004E106F"/>
    <w:pPr>
      <w:shd w:val="clear" w:color="auto" w:fill="FFFFFF"/>
      <w:spacing w:line="240" w:lineRule="atLeast"/>
    </w:pPr>
    <w:rPr>
      <w:rFonts w:ascii="Consolas" w:hAnsi="Consolas" w:cs="Consolas"/>
      <w:b/>
      <w:bCs/>
      <w:w w:val="80"/>
      <w:sz w:val="17"/>
      <w:szCs w:val="17"/>
      <w:lang w:eastAsia="en-US"/>
    </w:rPr>
  </w:style>
  <w:style w:type="character" w:customStyle="1" w:styleId="TimesNewRoman4">
    <w:name w:val="Основной текст + Times New Roman4"/>
    <w:aliases w:val="104,5 pt4,Курсив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9pt1">
    <w:name w:val="Основной текст + 9 pt1"/>
    <w:uiPriority w:val="99"/>
    <w:rsid w:val="004E106F"/>
    <w:rPr>
      <w:rFonts w:ascii="Times New Roman" w:eastAsia="Arial Unicode MS" w:hAnsi="Times New Roman" w:cs="Segoe UI"/>
      <w:sz w:val="18"/>
      <w:szCs w:val="18"/>
      <w:shd w:val="clear" w:color="auto" w:fill="FFFFFF"/>
      <w:lang w:eastAsia="ru-RU"/>
    </w:rPr>
  </w:style>
  <w:style w:type="character" w:customStyle="1" w:styleId="111">
    <w:name w:val="Основной текст + Курсив11"/>
    <w:uiPriority w:val="99"/>
    <w:rsid w:val="004E106F"/>
    <w:rPr>
      <w:rFonts w:ascii="Times New Roman" w:hAnsi="Times New Roman" w:cs="Times New Roman" w:hint="default"/>
      <w:i/>
      <w:iCs/>
      <w:spacing w:val="0"/>
      <w:sz w:val="20"/>
      <w:szCs w:val="20"/>
    </w:rPr>
  </w:style>
  <w:style w:type="character" w:customStyle="1" w:styleId="101">
    <w:name w:val="Основной текст + Курсив10"/>
    <w:uiPriority w:val="99"/>
    <w:rsid w:val="004E106F"/>
    <w:rPr>
      <w:rFonts w:ascii="Times New Roman" w:hAnsi="Times New Roman" w:cs="Times New Roman" w:hint="default"/>
      <w:i/>
      <w:iCs/>
      <w:spacing w:val="0"/>
      <w:sz w:val="20"/>
      <w:szCs w:val="20"/>
    </w:rPr>
  </w:style>
  <w:style w:type="character" w:customStyle="1" w:styleId="93">
    <w:name w:val="Основной текст + Курсив9"/>
    <w:uiPriority w:val="99"/>
    <w:rsid w:val="004E106F"/>
    <w:rPr>
      <w:rFonts w:ascii="Times New Roman" w:hAnsi="Times New Roman" w:cs="Times New Roman" w:hint="default"/>
      <w:i/>
      <w:iCs/>
      <w:spacing w:val="0"/>
      <w:sz w:val="20"/>
      <w:szCs w:val="20"/>
    </w:rPr>
  </w:style>
  <w:style w:type="character" w:customStyle="1" w:styleId="75">
    <w:name w:val="Основной текст + Курсив7"/>
    <w:uiPriority w:val="99"/>
    <w:rsid w:val="004E106F"/>
    <w:rPr>
      <w:rFonts w:ascii="Times New Roman" w:hAnsi="Times New Roman" w:cs="Times New Roman" w:hint="default"/>
      <w:i/>
      <w:iCs/>
      <w:spacing w:val="0"/>
      <w:sz w:val="20"/>
      <w:szCs w:val="20"/>
    </w:rPr>
  </w:style>
  <w:style w:type="character" w:customStyle="1" w:styleId="64">
    <w:name w:val="Основной текст + Курсив6"/>
    <w:uiPriority w:val="99"/>
    <w:rsid w:val="004E106F"/>
    <w:rPr>
      <w:rFonts w:ascii="Times New Roman" w:hAnsi="Times New Roman" w:cs="Times New Roman" w:hint="default"/>
      <w:i/>
      <w:iCs/>
      <w:spacing w:val="0"/>
      <w:sz w:val="20"/>
      <w:szCs w:val="20"/>
    </w:rPr>
  </w:style>
  <w:style w:type="character" w:customStyle="1" w:styleId="511pt">
    <w:name w:val="Основной текст (5) + 11 pt"/>
    <w:aliases w:val="Не малые прописные"/>
    <w:uiPriority w:val="99"/>
    <w:rsid w:val="004E106F"/>
    <w:rPr>
      <w:rFonts w:ascii="Arial" w:hAnsi="Arial" w:cs="Arial"/>
      <w:b/>
      <w:bCs/>
      <w:smallCaps/>
      <w:spacing w:val="0"/>
      <w:sz w:val="22"/>
      <w:szCs w:val="22"/>
      <w:shd w:val="clear" w:color="auto" w:fill="FFFFFF"/>
    </w:rPr>
  </w:style>
  <w:style w:type="paragraph" w:styleId="afff3">
    <w:name w:val="Plain Text"/>
    <w:basedOn w:val="a"/>
    <w:link w:val="afff4"/>
    <w:rsid w:val="00CF48F7"/>
    <w:rPr>
      <w:rFonts w:ascii="Courier New" w:hAnsi="Courier New"/>
      <w:sz w:val="20"/>
      <w:szCs w:val="20"/>
      <w:lang w:val="uk-UA"/>
    </w:rPr>
  </w:style>
  <w:style w:type="character" w:customStyle="1" w:styleId="afff4">
    <w:name w:val="Текст Знак"/>
    <w:basedOn w:val="a0"/>
    <w:link w:val="afff3"/>
    <w:rsid w:val="00CF48F7"/>
    <w:rPr>
      <w:rFonts w:ascii="Courier New" w:hAnsi="Courier New"/>
      <w:lang w:val="uk-UA" w:eastAsia="ru-RU"/>
    </w:rPr>
  </w:style>
  <w:style w:type="character" w:customStyle="1" w:styleId="1d">
    <w:name w:val="Нижний колонтитул Знак1"/>
    <w:basedOn w:val="a0"/>
    <w:uiPriority w:val="99"/>
    <w:semiHidden/>
    <w:rsid w:val="00CF48F7"/>
    <w:rPr>
      <w:rFonts w:ascii="Calibri" w:eastAsia="Calibri" w:hAnsi="Calibri"/>
      <w:sz w:val="22"/>
      <w:szCs w:val="22"/>
      <w:lang w:val="uk-UA"/>
    </w:rPr>
  </w:style>
  <w:style w:type="character" w:customStyle="1" w:styleId="311">
    <w:name w:val="Основной текст с отступом 3 Знак1"/>
    <w:basedOn w:val="a0"/>
    <w:uiPriority w:val="99"/>
    <w:semiHidden/>
    <w:rsid w:val="00CF48F7"/>
    <w:rPr>
      <w:rFonts w:ascii="Calibri" w:eastAsia="Calibri" w:hAnsi="Calibri"/>
      <w:sz w:val="16"/>
      <w:szCs w:val="16"/>
      <w:lang w:val="uk-UA"/>
    </w:rPr>
  </w:style>
  <w:style w:type="paragraph" w:customStyle="1" w:styleId="msonormalcxspmiddle">
    <w:name w:val="msonormalcxspmiddle"/>
    <w:basedOn w:val="a"/>
    <w:rsid w:val="00CF48F7"/>
    <w:pPr>
      <w:spacing w:before="100" w:beforeAutospacing="1" w:after="100" w:afterAutospacing="1"/>
    </w:pPr>
  </w:style>
  <w:style w:type="character" w:customStyle="1" w:styleId="rvts6">
    <w:name w:val="rvts6"/>
    <w:basedOn w:val="a0"/>
    <w:rsid w:val="00CF48F7"/>
  </w:style>
  <w:style w:type="character" w:customStyle="1" w:styleId="formlabels">
    <w:name w:val="form_labels"/>
    <w:basedOn w:val="a0"/>
    <w:rsid w:val="00CF48F7"/>
  </w:style>
  <w:style w:type="paragraph" w:customStyle="1" w:styleId="cr">
    <w:name w:val="cr"/>
    <w:basedOn w:val="a"/>
    <w:rsid w:val="00CF48F7"/>
    <w:pPr>
      <w:spacing w:before="100" w:beforeAutospacing="1" w:after="100" w:afterAutospacing="1"/>
      <w:jc w:val="center"/>
    </w:pPr>
  </w:style>
  <w:style w:type="paragraph" w:customStyle="1" w:styleId="rt">
    <w:name w:val="rt"/>
    <w:basedOn w:val="a"/>
    <w:rsid w:val="00CF48F7"/>
    <w:pPr>
      <w:spacing w:before="100" w:beforeAutospacing="1" w:after="100" w:afterAutospacing="1"/>
      <w:jc w:val="right"/>
    </w:pPr>
  </w:style>
  <w:style w:type="character" w:customStyle="1" w:styleId="google-src-text">
    <w:name w:val="google-src-text"/>
    <w:basedOn w:val="a0"/>
    <w:rsid w:val="00CF48F7"/>
  </w:style>
  <w:style w:type="paragraph" w:customStyle="1" w:styleId="myindent">
    <w:name w:val="myindent"/>
    <w:basedOn w:val="a"/>
    <w:rsid w:val="00CF48F7"/>
    <w:pPr>
      <w:spacing w:before="100" w:beforeAutospacing="1" w:after="100" w:afterAutospacing="1"/>
    </w:pPr>
  </w:style>
  <w:style w:type="paragraph" w:customStyle="1" w:styleId="rvps10">
    <w:name w:val="rvps10"/>
    <w:basedOn w:val="a"/>
    <w:rsid w:val="00CF48F7"/>
    <w:pPr>
      <w:spacing w:before="100" w:beforeAutospacing="1" w:after="100" w:afterAutospacing="1"/>
    </w:pPr>
  </w:style>
  <w:style w:type="character" w:customStyle="1" w:styleId="style20">
    <w:name w:val="style2"/>
    <w:basedOn w:val="a0"/>
    <w:rsid w:val="00CF48F7"/>
  </w:style>
  <w:style w:type="character" w:customStyle="1" w:styleId="160">
    <w:name w:val="Основной текст (16)_"/>
    <w:link w:val="161"/>
    <w:locked/>
    <w:rsid w:val="00CF48F7"/>
    <w:rPr>
      <w:b/>
      <w:bCs/>
      <w:sz w:val="21"/>
      <w:szCs w:val="21"/>
      <w:shd w:val="clear" w:color="auto" w:fill="FFFFFF"/>
    </w:rPr>
  </w:style>
  <w:style w:type="paragraph" w:customStyle="1" w:styleId="161">
    <w:name w:val="Основной текст (16)1"/>
    <w:basedOn w:val="a"/>
    <w:link w:val="160"/>
    <w:rsid w:val="00CF48F7"/>
    <w:pPr>
      <w:shd w:val="clear" w:color="auto" w:fill="FFFFFF"/>
      <w:spacing w:line="240" w:lineRule="atLeast"/>
    </w:pPr>
    <w:rPr>
      <w:b/>
      <w:bCs/>
      <w:sz w:val="21"/>
      <w:szCs w:val="21"/>
      <w:lang w:eastAsia="en-US"/>
    </w:rPr>
  </w:style>
  <w:style w:type="character" w:customStyle="1" w:styleId="2e">
    <w:name w:val="Подпись к таблице (2)_"/>
    <w:link w:val="210"/>
    <w:rsid w:val="00CF48F7"/>
    <w:rPr>
      <w:b/>
      <w:bCs/>
      <w:i/>
      <w:iCs/>
      <w:sz w:val="21"/>
      <w:szCs w:val="21"/>
      <w:shd w:val="clear" w:color="auto" w:fill="FFFFFF"/>
    </w:rPr>
  </w:style>
  <w:style w:type="paragraph" w:customStyle="1" w:styleId="210">
    <w:name w:val="Подпись к таблице (2)1"/>
    <w:basedOn w:val="a"/>
    <w:link w:val="2e"/>
    <w:rsid w:val="00CF48F7"/>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CF48F7"/>
    <w:rPr>
      <w:b/>
      <w:bCs/>
      <w:w w:val="75"/>
      <w:shd w:val="clear" w:color="auto" w:fill="FFFFFF"/>
    </w:rPr>
  </w:style>
  <w:style w:type="paragraph" w:customStyle="1" w:styleId="191">
    <w:name w:val="Основной текст (19)1"/>
    <w:basedOn w:val="a"/>
    <w:link w:val="190"/>
    <w:rsid w:val="00CF48F7"/>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CF48F7"/>
    <w:rPr>
      <w:b/>
      <w:bCs/>
      <w:sz w:val="21"/>
      <w:szCs w:val="21"/>
      <w:shd w:val="clear" w:color="auto" w:fill="FFFFFF"/>
    </w:rPr>
  </w:style>
  <w:style w:type="paragraph" w:customStyle="1" w:styleId="261">
    <w:name w:val="Основной текст (26)1"/>
    <w:basedOn w:val="a"/>
    <w:link w:val="260"/>
    <w:rsid w:val="00CF48F7"/>
    <w:pPr>
      <w:shd w:val="clear" w:color="auto" w:fill="FFFFFF"/>
      <w:spacing w:line="283" w:lineRule="exact"/>
      <w:jc w:val="both"/>
    </w:pPr>
    <w:rPr>
      <w:b/>
      <w:bCs/>
      <w:sz w:val="21"/>
      <w:szCs w:val="21"/>
      <w:lang w:eastAsia="en-US"/>
    </w:rPr>
  </w:style>
  <w:style w:type="character" w:customStyle="1" w:styleId="3d">
    <w:name w:val="Подпись к таблице (3)_"/>
    <w:link w:val="312"/>
    <w:rsid w:val="00CF48F7"/>
    <w:rPr>
      <w:b/>
      <w:bCs/>
      <w:sz w:val="21"/>
      <w:szCs w:val="21"/>
      <w:shd w:val="clear" w:color="auto" w:fill="FFFFFF"/>
    </w:rPr>
  </w:style>
  <w:style w:type="paragraph" w:customStyle="1" w:styleId="312">
    <w:name w:val="Подпись к таблице (3)1"/>
    <w:basedOn w:val="a"/>
    <w:link w:val="3d"/>
    <w:rsid w:val="00CF48F7"/>
    <w:pPr>
      <w:shd w:val="clear" w:color="auto" w:fill="FFFFFF"/>
      <w:spacing w:line="278" w:lineRule="exact"/>
      <w:jc w:val="both"/>
    </w:pPr>
    <w:rPr>
      <w:b/>
      <w:bCs/>
      <w:sz w:val="21"/>
      <w:szCs w:val="21"/>
      <w:lang w:eastAsia="en-US"/>
    </w:rPr>
  </w:style>
  <w:style w:type="character" w:customStyle="1" w:styleId="46">
    <w:name w:val="Подпись к таблице (4)_"/>
    <w:link w:val="410"/>
    <w:rsid w:val="00CF48F7"/>
    <w:rPr>
      <w:b/>
      <w:bCs/>
      <w:w w:val="75"/>
      <w:shd w:val="clear" w:color="auto" w:fill="FFFFFF"/>
    </w:rPr>
  </w:style>
  <w:style w:type="paragraph" w:customStyle="1" w:styleId="410">
    <w:name w:val="Подпись к таблице (4)1"/>
    <w:basedOn w:val="a"/>
    <w:link w:val="46"/>
    <w:rsid w:val="00CF48F7"/>
    <w:pPr>
      <w:shd w:val="clear" w:color="auto" w:fill="FFFFFF"/>
      <w:spacing w:line="230" w:lineRule="exact"/>
    </w:pPr>
    <w:rPr>
      <w:b/>
      <w:bCs/>
      <w:w w:val="75"/>
      <w:sz w:val="20"/>
      <w:szCs w:val="20"/>
      <w:lang w:eastAsia="en-US"/>
    </w:rPr>
  </w:style>
  <w:style w:type="character" w:customStyle="1" w:styleId="1648">
    <w:name w:val="Основной текст (16)48"/>
    <w:rsid w:val="00CF48F7"/>
    <w:rPr>
      <w:rFonts w:ascii="Times New Roman" w:hAnsi="Times New Roman" w:cs="Times New Roman"/>
      <w:b w:val="0"/>
      <w:bCs w:val="0"/>
      <w:spacing w:val="0"/>
      <w:sz w:val="21"/>
      <w:szCs w:val="21"/>
      <w:lang w:bidi="ar-SA"/>
    </w:rPr>
  </w:style>
  <w:style w:type="character" w:customStyle="1" w:styleId="48">
    <w:name w:val="Основной текст (48)_"/>
    <w:link w:val="481"/>
    <w:rsid w:val="00CF48F7"/>
    <w:rPr>
      <w:b/>
      <w:bCs/>
      <w:sz w:val="25"/>
      <w:szCs w:val="25"/>
      <w:shd w:val="clear" w:color="auto" w:fill="FFFFFF"/>
    </w:rPr>
  </w:style>
  <w:style w:type="paragraph" w:customStyle="1" w:styleId="481">
    <w:name w:val="Основной текст (48)1"/>
    <w:basedOn w:val="a"/>
    <w:link w:val="48"/>
    <w:rsid w:val="00CF48F7"/>
    <w:pPr>
      <w:shd w:val="clear" w:color="auto" w:fill="FFFFFF"/>
      <w:spacing w:before="240" w:after="240" w:line="240" w:lineRule="atLeast"/>
      <w:jc w:val="both"/>
    </w:pPr>
    <w:rPr>
      <w:b/>
      <w:bCs/>
      <w:sz w:val="25"/>
      <w:szCs w:val="25"/>
      <w:lang w:eastAsia="en-US"/>
    </w:rPr>
  </w:style>
  <w:style w:type="character" w:customStyle="1" w:styleId="afff5">
    <w:name w:val="Колонтитул_"/>
    <w:link w:val="afff6"/>
    <w:uiPriority w:val="99"/>
    <w:rsid w:val="00CF48F7"/>
    <w:rPr>
      <w:shd w:val="clear" w:color="auto" w:fill="FFFFFF"/>
    </w:rPr>
  </w:style>
  <w:style w:type="paragraph" w:customStyle="1" w:styleId="afff6">
    <w:name w:val="Колонтитул"/>
    <w:basedOn w:val="a"/>
    <w:link w:val="afff5"/>
    <w:uiPriority w:val="99"/>
    <w:rsid w:val="00CF48F7"/>
    <w:pPr>
      <w:shd w:val="clear" w:color="auto" w:fill="FFFFFF"/>
    </w:pPr>
    <w:rPr>
      <w:sz w:val="20"/>
      <w:szCs w:val="20"/>
      <w:lang w:eastAsia="en-US"/>
    </w:rPr>
  </w:style>
  <w:style w:type="character" w:customStyle="1" w:styleId="380">
    <w:name w:val="Основной текст (38)_"/>
    <w:link w:val="381"/>
    <w:rsid w:val="00CF48F7"/>
    <w:rPr>
      <w:rFonts w:ascii="Arial" w:hAnsi="Arial"/>
      <w:b/>
      <w:bCs/>
      <w:sz w:val="19"/>
      <w:szCs w:val="19"/>
      <w:shd w:val="clear" w:color="auto" w:fill="FFFFFF"/>
    </w:rPr>
  </w:style>
  <w:style w:type="paragraph" w:customStyle="1" w:styleId="381">
    <w:name w:val="Основной текст (38)1"/>
    <w:basedOn w:val="a"/>
    <w:link w:val="380"/>
    <w:rsid w:val="00CF48F7"/>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CF48F7"/>
    <w:rPr>
      <w:b/>
      <w:bCs/>
      <w:i/>
      <w:iCs/>
      <w:sz w:val="21"/>
      <w:szCs w:val="21"/>
      <w:shd w:val="clear" w:color="auto" w:fill="FFFFFF"/>
    </w:rPr>
  </w:style>
  <w:style w:type="paragraph" w:customStyle="1" w:styleId="271">
    <w:name w:val="Основной текст (27)1"/>
    <w:basedOn w:val="a"/>
    <w:link w:val="270"/>
    <w:rsid w:val="00CF48F7"/>
    <w:pPr>
      <w:shd w:val="clear" w:color="auto" w:fill="FFFFFF"/>
      <w:spacing w:line="274" w:lineRule="exact"/>
      <w:jc w:val="both"/>
    </w:pPr>
    <w:rPr>
      <w:b/>
      <w:bCs/>
      <w:i/>
      <w:iCs/>
      <w:sz w:val="21"/>
      <w:szCs w:val="21"/>
      <w:lang w:eastAsia="en-US"/>
    </w:rPr>
  </w:style>
  <w:style w:type="character" w:customStyle="1" w:styleId="65">
    <w:name w:val="Заголовок №6_"/>
    <w:link w:val="610"/>
    <w:rsid w:val="00CF48F7"/>
    <w:rPr>
      <w:sz w:val="25"/>
      <w:szCs w:val="25"/>
      <w:shd w:val="clear" w:color="auto" w:fill="FFFFFF"/>
    </w:rPr>
  </w:style>
  <w:style w:type="paragraph" w:customStyle="1" w:styleId="610">
    <w:name w:val="Заголовок №61"/>
    <w:basedOn w:val="a"/>
    <w:link w:val="65"/>
    <w:rsid w:val="00CF48F7"/>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CF48F7"/>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CF48F7"/>
    <w:rPr>
      <w:b/>
      <w:bCs/>
      <w:sz w:val="25"/>
      <w:szCs w:val="25"/>
      <w:shd w:val="clear" w:color="auto" w:fill="FFFFFF"/>
    </w:rPr>
  </w:style>
  <w:style w:type="paragraph" w:customStyle="1" w:styleId="341">
    <w:name w:val="Заголовок №3 (4)1"/>
    <w:basedOn w:val="a"/>
    <w:link w:val="340"/>
    <w:rsid w:val="00CF48F7"/>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
    <w:rsid w:val="00CF48F7"/>
    <w:pPr>
      <w:overflowPunct w:val="0"/>
      <w:autoSpaceDE w:val="0"/>
      <w:autoSpaceDN w:val="0"/>
      <w:adjustRightInd w:val="0"/>
      <w:ind w:firstLine="454"/>
      <w:jc w:val="center"/>
    </w:pPr>
    <w:rPr>
      <w:sz w:val="20"/>
      <w:szCs w:val="20"/>
      <w:lang w:eastAsia="en-US"/>
    </w:rPr>
  </w:style>
  <w:style w:type="paragraph" w:customStyle="1" w:styleId="47">
    <w:name w:val="заголовок 4"/>
    <w:basedOn w:val="a"/>
    <w:next w:val="a"/>
    <w:rsid w:val="00CF48F7"/>
    <w:pPr>
      <w:keepNext/>
      <w:overflowPunct w:val="0"/>
      <w:autoSpaceDE w:val="0"/>
      <w:autoSpaceDN w:val="0"/>
      <w:adjustRightInd w:val="0"/>
      <w:jc w:val="center"/>
    </w:pPr>
    <w:rPr>
      <w:b/>
      <w:sz w:val="20"/>
      <w:szCs w:val="20"/>
      <w:lang w:eastAsia="en-US"/>
    </w:rPr>
  </w:style>
  <w:style w:type="character" w:customStyle="1" w:styleId="rvts11">
    <w:name w:val="rvts11"/>
    <w:basedOn w:val="a0"/>
    <w:rsid w:val="00CF48F7"/>
  </w:style>
  <w:style w:type="paragraph" w:customStyle="1" w:styleId="rvps16">
    <w:name w:val="rvps16"/>
    <w:basedOn w:val="a"/>
    <w:rsid w:val="00CF48F7"/>
    <w:pPr>
      <w:spacing w:before="100" w:beforeAutospacing="1" w:after="100" w:afterAutospacing="1"/>
    </w:pPr>
  </w:style>
  <w:style w:type="paragraph" w:customStyle="1" w:styleId="1e">
    <w:name w:val="Обычный (веб)1"/>
    <w:basedOn w:val="a"/>
    <w:rsid w:val="00CF48F7"/>
    <w:pPr>
      <w:spacing w:before="100" w:after="100"/>
    </w:pPr>
    <w:rPr>
      <w:rFonts w:ascii="Arial Unicode MS" w:eastAsia="Arial Unicode MS" w:hAnsi="Arial Unicode MS"/>
      <w:lang w:val="en-US"/>
    </w:rPr>
  </w:style>
  <w:style w:type="paragraph" w:customStyle="1" w:styleId="fn">
    <w:name w:val="fn"/>
    <w:basedOn w:val="a"/>
    <w:rsid w:val="00CF48F7"/>
    <w:pPr>
      <w:spacing w:before="100" w:beforeAutospacing="1" w:after="100" w:afterAutospacing="1"/>
    </w:pPr>
  </w:style>
  <w:style w:type="paragraph" w:customStyle="1" w:styleId="snoska">
    <w:name w:val="snoska"/>
    <w:basedOn w:val="a"/>
    <w:rsid w:val="00CF48F7"/>
    <w:pPr>
      <w:spacing w:before="100" w:beforeAutospacing="1" w:after="100" w:afterAutospacing="1"/>
    </w:pPr>
  </w:style>
  <w:style w:type="paragraph" w:customStyle="1" w:styleId="1f">
    <w:name w:val="Îáû÷íûé1"/>
    <w:rsid w:val="00CF48F7"/>
    <w:pPr>
      <w:widowControl w:val="0"/>
      <w:spacing w:after="0" w:line="240" w:lineRule="auto"/>
    </w:pPr>
    <w:rPr>
      <w:rFonts w:eastAsia="ヒラギノ角ゴ Pro W3"/>
      <w:color w:val="000000"/>
      <w:lang w:eastAsia="ru-RU"/>
    </w:rPr>
  </w:style>
  <w:style w:type="character" w:customStyle="1" w:styleId="2f">
    <w:name w:val="Подпись к таблице (2)"/>
    <w:rsid w:val="00CF48F7"/>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CF48F7"/>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CF48F7"/>
    <w:rPr>
      <w:sz w:val="25"/>
      <w:szCs w:val="25"/>
      <w:shd w:val="clear" w:color="auto" w:fill="FFFFFF"/>
    </w:rPr>
  </w:style>
  <w:style w:type="character" w:customStyle="1" w:styleId="TrebuchetMS5">
    <w:name w:val="Колонтитул + Trebuchet MS5"/>
    <w:aliases w:val="105,5 pt46"/>
    <w:rsid w:val="00CF48F7"/>
    <w:rPr>
      <w:rFonts w:ascii="Trebuchet MS" w:hAnsi="Trebuchet MS" w:cs="Trebuchet MS"/>
      <w:spacing w:val="0"/>
      <w:sz w:val="21"/>
      <w:szCs w:val="21"/>
    </w:rPr>
  </w:style>
  <w:style w:type="character" w:customStyle="1" w:styleId="102">
    <w:name w:val="Основной текст + 102"/>
    <w:aliases w:val="5 pt42,Полужирный18,Курсив12"/>
    <w:rsid w:val="00CF48F7"/>
    <w:rPr>
      <w:rFonts w:ascii="Times New Roman" w:hAnsi="Times New Roman" w:cs="Times New Roman"/>
      <w:b/>
      <w:bCs/>
      <w:i/>
      <w:iCs/>
      <w:spacing w:val="0"/>
      <w:sz w:val="21"/>
      <w:szCs w:val="21"/>
    </w:rPr>
  </w:style>
  <w:style w:type="character" w:customStyle="1" w:styleId="2615">
    <w:name w:val="Основной текст (26)15"/>
    <w:rsid w:val="00CF48F7"/>
    <w:rPr>
      <w:rFonts w:ascii="Times New Roman" w:hAnsi="Times New Roman" w:cs="Times New Roman"/>
      <w:b/>
      <w:bCs/>
      <w:spacing w:val="0"/>
      <w:sz w:val="21"/>
      <w:szCs w:val="21"/>
      <w:shd w:val="clear" w:color="auto" w:fill="FFFFFF"/>
    </w:rPr>
  </w:style>
  <w:style w:type="character" w:customStyle="1" w:styleId="2614">
    <w:name w:val="Основной текст (26)14"/>
    <w:rsid w:val="00CF48F7"/>
    <w:rPr>
      <w:rFonts w:ascii="Times New Roman" w:hAnsi="Times New Roman" w:cs="Times New Roman"/>
      <w:b/>
      <w:bCs/>
      <w:spacing w:val="0"/>
      <w:sz w:val="21"/>
      <w:szCs w:val="21"/>
      <w:u w:val="single"/>
    </w:rPr>
  </w:style>
  <w:style w:type="character" w:customStyle="1" w:styleId="1f0">
    <w:name w:val="Основной текст + Полужирный1"/>
    <w:rsid w:val="00CF48F7"/>
    <w:rPr>
      <w:rFonts w:ascii="Times New Roman" w:hAnsi="Times New Roman" w:cs="Times New Roman"/>
      <w:b/>
      <w:bCs/>
      <w:spacing w:val="0"/>
      <w:sz w:val="25"/>
      <w:szCs w:val="25"/>
    </w:rPr>
  </w:style>
  <w:style w:type="character" w:customStyle="1" w:styleId="275">
    <w:name w:val="Основной текст (27)5"/>
    <w:rsid w:val="00CF48F7"/>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CF48F7"/>
    <w:rPr>
      <w:rFonts w:ascii="Times New Roman" w:hAnsi="Times New Roman" w:cs="Times New Roman"/>
      <w:b/>
      <w:bCs/>
      <w:spacing w:val="0"/>
      <w:sz w:val="25"/>
      <w:szCs w:val="25"/>
    </w:rPr>
  </w:style>
  <w:style w:type="character" w:customStyle="1" w:styleId="350">
    <w:name w:val="Подпись к таблице (3)5"/>
    <w:rsid w:val="00CF48F7"/>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CF48F7"/>
    <w:rPr>
      <w:rFonts w:ascii="Times New Roman" w:hAnsi="Times New Roman" w:cs="Times New Roman"/>
      <w:b/>
      <w:bCs/>
      <w:spacing w:val="0"/>
      <w:sz w:val="21"/>
      <w:szCs w:val="21"/>
      <w:u w:val="single"/>
    </w:rPr>
  </w:style>
  <w:style w:type="character" w:customStyle="1" w:styleId="2613">
    <w:name w:val="Основной текст (26)13"/>
    <w:rsid w:val="00CF48F7"/>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CF48F7"/>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CF48F7"/>
    <w:pPr>
      <w:shd w:val="clear" w:color="auto" w:fill="FFFFFF"/>
      <w:spacing w:before="480" w:line="485" w:lineRule="exact"/>
      <w:ind w:firstLine="700"/>
      <w:jc w:val="both"/>
      <w:outlineLvl w:val="2"/>
    </w:pPr>
    <w:rPr>
      <w:sz w:val="25"/>
      <w:szCs w:val="25"/>
      <w:lang w:eastAsia="en-US"/>
    </w:rPr>
  </w:style>
  <w:style w:type="character" w:customStyle="1" w:styleId="SimHei">
    <w:name w:val="Основной текст + SimHei"/>
    <w:aliases w:val="13,5 pt62"/>
    <w:rsid w:val="00CF48F7"/>
    <w:rPr>
      <w:rFonts w:ascii="SimHei" w:eastAsia="SimHei" w:hAnsi="Times New Roman" w:cs="SimHei"/>
      <w:spacing w:val="0"/>
      <w:sz w:val="27"/>
      <w:szCs w:val="27"/>
    </w:rPr>
  </w:style>
  <w:style w:type="character" w:customStyle="1" w:styleId="rvts7">
    <w:name w:val="rvts7"/>
    <w:basedOn w:val="a0"/>
    <w:rsid w:val="00CF48F7"/>
  </w:style>
  <w:style w:type="character" w:customStyle="1" w:styleId="rvts9">
    <w:name w:val="rvts9"/>
    <w:basedOn w:val="a0"/>
    <w:rsid w:val="00CF48F7"/>
  </w:style>
  <w:style w:type="paragraph" w:customStyle="1" w:styleId="rvps11">
    <w:name w:val="rvps11"/>
    <w:basedOn w:val="a"/>
    <w:rsid w:val="00CF48F7"/>
    <w:pPr>
      <w:spacing w:before="100" w:beforeAutospacing="1" w:after="100" w:afterAutospacing="1"/>
    </w:pPr>
  </w:style>
  <w:style w:type="paragraph" w:customStyle="1" w:styleId="rvps12">
    <w:name w:val="rvps12"/>
    <w:basedOn w:val="a"/>
    <w:rsid w:val="00CF48F7"/>
    <w:pPr>
      <w:spacing w:before="100" w:beforeAutospacing="1" w:after="100" w:afterAutospacing="1"/>
    </w:pPr>
  </w:style>
  <w:style w:type="character" w:customStyle="1" w:styleId="rvts13">
    <w:name w:val="rvts13"/>
    <w:basedOn w:val="a0"/>
    <w:rsid w:val="00CF48F7"/>
  </w:style>
  <w:style w:type="character" w:customStyle="1" w:styleId="rvts14">
    <w:name w:val="rvts14"/>
    <w:basedOn w:val="a0"/>
    <w:rsid w:val="00CF48F7"/>
  </w:style>
  <w:style w:type="character" w:customStyle="1" w:styleId="rvts17">
    <w:name w:val="rvts17"/>
    <w:basedOn w:val="a0"/>
    <w:rsid w:val="00CF48F7"/>
  </w:style>
  <w:style w:type="character" w:customStyle="1" w:styleId="rvts18">
    <w:name w:val="rvts18"/>
    <w:basedOn w:val="a0"/>
    <w:rsid w:val="00CF48F7"/>
  </w:style>
  <w:style w:type="character" w:customStyle="1" w:styleId="rvts19">
    <w:name w:val="rvts19"/>
    <w:basedOn w:val="a0"/>
    <w:rsid w:val="00CF48F7"/>
  </w:style>
  <w:style w:type="character" w:customStyle="1" w:styleId="rvts20">
    <w:name w:val="rvts20"/>
    <w:basedOn w:val="a0"/>
    <w:rsid w:val="00CF48F7"/>
  </w:style>
  <w:style w:type="character" w:customStyle="1" w:styleId="rvts21">
    <w:name w:val="rvts21"/>
    <w:basedOn w:val="a0"/>
    <w:rsid w:val="00CF48F7"/>
  </w:style>
  <w:style w:type="paragraph" w:customStyle="1" w:styleId="western">
    <w:name w:val="western"/>
    <w:basedOn w:val="a"/>
    <w:rsid w:val="00CF48F7"/>
    <w:pPr>
      <w:spacing w:before="100" w:beforeAutospacing="1" w:after="100" w:afterAutospacing="1"/>
    </w:pPr>
  </w:style>
  <w:style w:type="character" w:customStyle="1" w:styleId="longtext">
    <w:name w:val="long_text"/>
    <w:basedOn w:val="a0"/>
    <w:rsid w:val="00CF48F7"/>
  </w:style>
  <w:style w:type="paragraph" w:customStyle="1" w:styleId="2f0">
    <w:name w:val="Обычный2"/>
    <w:rsid w:val="00CF48F7"/>
    <w:pPr>
      <w:spacing w:after="200" w:line="276" w:lineRule="auto"/>
    </w:pPr>
    <w:rPr>
      <w:rFonts w:ascii="Lucida Grande" w:eastAsia="ヒラギノ角ゴ Pro W3" w:hAnsi="Lucida Grande"/>
      <w:color w:val="000000"/>
      <w:sz w:val="22"/>
      <w:lang w:eastAsia="ru-RU"/>
    </w:rPr>
  </w:style>
  <w:style w:type="paragraph" w:customStyle="1" w:styleId="Default">
    <w:name w:val="Default"/>
    <w:uiPriority w:val="99"/>
    <w:rsid w:val="00CF48F7"/>
    <w:pPr>
      <w:autoSpaceDE w:val="0"/>
      <w:autoSpaceDN w:val="0"/>
      <w:adjustRightInd w:val="0"/>
      <w:spacing w:after="0" w:line="240" w:lineRule="auto"/>
    </w:pPr>
    <w:rPr>
      <w:rFonts w:eastAsia="Calibri"/>
      <w:color w:val="000000"/>
      <w:sz w:val="24"/>
      <w:szCs w:val="24"/>
    </w:rPr>
  </w:style>
  <w:style w:type="paragraph" w:customStyle="1" w:styleId="rvps8">
    <w:name w:val="rvps8"/>
    <w:basedOn w:val="a"/>
    <w:rsid w:val="00CF48F7"/>
    <w:pPr>
      <w:ind w:right="-60" w:firstLine="420"/>
    </w:pPr>
  </w:style>
  <w:style w:type="paragraph" w:customStyle="1" w:styleId="Standard">
    <w:name w:val="Standard"/>
    <w:rsid w:val="00CF48F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CF48F7"/>
    <w:pPr>
      <w:spacing w:after="120"/>
    </w:pPr>
  </w:style>
  <w:style w:type="paragraph" w:styleId="afff7">
    <w:name w:val="List"/>
    <w:basedOn w:val="Textbody"/>
    <w:rsid w:val="00CF48F7"/>
    <w:rPr>
      <w:sz w:val="24"/>
    </w:rPr>
  </w:style>
  <w:style w:type="paragraph" w:customStyle="1" w:styleId="Index">
    <w:name w:val="Index"/>
    <w:basedOn w:val="Standard"/>
    <w:rsid w:val="00CF48F7"/>
    <w:pPr>
      <w:suppressLineNumbers/>
    </w:pPr>
    <w:rPr>
      <w:sz w:val="24"/>
    </w:rPr>
  </w:style>
  <w:style w:type="character" w:customStyle="1" w:styleId="NumberingSymbols">
    <w:name w:val="Numbering Symbols"/>
    <w:rsid w:val="00CF48F7"/>
  </w:style>
  <w:style w:type="paragraph" w:customStyle="1" w:styleId="Style10">
    <w:name w:val="Style10"/>
    <w:basedOn w:val="a"/>
    <w:rsid w:val="00CF48F7"/>
    <w:pPr>
      <w:widowControl w:val="0"/>
      <w:suppressAutoHyphens/>
      <w:autoSpaceDE w:val="0"/>
      <w:autoSpaceDN w:val="0"/>
      <w:spacing w:line="299" w:lineRule="exact"/>
      <w:jc w:val="both"/>
    </w:pPr>
    <w:rPr>
      <w:rFonts w:ascii="Arial" w:hAnsi="Arial"/>
      <w:lang w:eastAsia="ar-SA"/>
    </w:rPr>
  </w:style>
  <w:style w:type="paragraph" w:customStyle="1" w:styleId="112">
    <w:name w:val="Название объекта11"/>
    <w:basedOn w:val="Standard"/>
    <w:rsid w:val="00CF48F7"/>
    <w:pPr>
      <w:suppressLineNumbers/>
      <w:spacing w:before="120" w:after="120"/>
    </w:pPr>
    <w:rPr>
      <w:i/>
      <w:iCs/>
      <w:sz w:val="24"/>
    </w:rPr>
  </w:style>
  <w:style w:type="numbering" w:customStyle="1" w:styleId="113">
    <w:name w:val="Нет списка11"/>
    <w:next w:val="a2"/>
    <w:semiHidden/>
    <w:unhideWhenUsed/>
    <w:rsid w:val="00CF48F7"/>
  </w:style>
  <w:style w:type="character" w:customStyle="1" w:styleId="hps">
    <w:name w:val="hps"/>
    <w:rsid w:val="00CF48F7"/>
  </w:style>
  <w:style w:type="character" w:customStyle="1" w:styleId="atn">
    <w:name w:val="atn"/>
    <w:rsid w:val="00CF48F7"/>
  </w:style>
  <w:style w:type="character" w:customStyle="1" w:styleId="st">
    <w:name w:val="st"/>
    <w:rsid w:val="00CF48F7"/>
  </w:style>
  <w:style w:type="character" w:customStyle="1" w:styleId="shorttext">
    <w:name w:val="short_text"/>
    <w:rsid w:val="00CF48F7"/>
  </w:style>
  <w:style w:type="paragraph" w:customStyle="1" w:styleId="afff8">
    <w:name w:val="Без абзаца"/>
    <w:basedOn w:val="a"/>
    <w:rsid w:val="00CF48F7"/>
    <w:pPr>
      <w:jc w:val="both"/>
    </w:pPr>
    <w:rPr>
      <w:snapToGrid w:val="0"/>
      <w:sz w:val="28"/>
      <w:szCs w:val="20"/>
      <w:lang w:val="uk-UA"/>
    </w:rPr>
  </w:style>
  <w:style w:type="paragraph" w:customStyle="1" w:styleId="BodyA">
    <w:name w:val="Body A"/>
    <w:rsid w:val="00CF48F7"/>
    <w:pPr>
      <w:spacing w:after="0" w:line="240" w:lineRule="auto"/>
    </w:pPr>
    <w:rPr>
      <w:rFonts w:ascii="Helvetica" w:eastAsia="ヒラギノ角ゴ Pro W3" w:hAnsi="Helvetica"/>
      <w:color w:val="000000"/>
      <w:sz w:val="24"/>
      <w:lang w:val="en-US" w:eastAsia="ru-RU"/>
    </w:rPr>
  </w:style>
  <w:style w:type="character" w:customStyle="1" w:styleId="hl">
    <w:name w:val="hl"/>
    <w:rsid w:val="00CF48F7"/>
  </w:style>
  <w:style w:type="character" w:customStyle="1" w:styleId="54">
    <w:name w:val="Основной текст (5) + Полужирный"/>
    <w:rsid w:val="00CF48F7"/>
    <w:rPr>
      <w:rFonts w:ascii="Arial" w:hAnsi="Arial" w:cs="Arial"/>
      <w:b/>
      <w:bCs/>
      <w:spacing w:val="0"/>
      <w:sz w:val="27"/>
      <w:szCs w:val="27"/>
      <w:lang w:val="ru-RU" w:eastAsia="ru-RU"/>
    </w:rPr>
  </w:style>
  <w:style w:type="paragraph" w:customStyle="1" w:styleId="TableContents">
    <w:name w:val="Table Contents"/>
    <w:basedOn w:val="Standard"/>
    <w:rsid w:val="00CF48F7"/>
    <w:pPr>
      <w:suppressLineNumbers/>
    </w:pPr>
    <w:rPr>
      <w:rFonts w:ascii="Times New Roman" w:eastAsia="Andale Sans UI" w:hAnsi="Times New Roman"/>
      <w:sz w:val="24"/>
      <w:lang w:val="de-DE" w:eastAsia="ja-JP" w:bidi="fa-IR"/>
    </w:rPr>
  </w:style>
  <w:style w:type="paragraph" w:customStyle="1" w:styleId="2f1">
    <w:name w:val="Название объекта2"/>
    <w:basedOn w:val="Standard"/>
    <w:rsid w:val="00CF48F7"/>
    <w:pPr>
      <w:suppressLineNumbers/>
      <w:spacing w:before="120" w:after="120"/>
    </w:pPr>
    <w:rPr>
      <w:i/>
      <w:iCs/>
      <w:sz w:val="24"/>
    </w:rPr>
  </w:style>
  <w:style w:type="paragraph" w:customStyle="1" w:styleId="rvps5">
    <w:name w:val="rvps5"/>
    <w:basedOn w:val="a"/>
    <w:rsid w:val="00CF48F7"/>
    <w:pPr>
      <w:suppressAutoHyphens/>
      <w:ind w:left="760"/>
    </w:pPr>
    <w:rPr>
      <w:lang w:val="uk-UA" w:eastAsia="ar-SA"/>
    </w:rPr>
  </w:style>
  <w:style w:type="character" w:customStyle="1" w:styleId="butback">
    <w:name w:val="butback"/>
    <w:rsid w:val="00CF48F7"/>
  </w:style>
  <w:style w:type="character" w:customStyle="1" w:styleId="submenu-table">
    <w:name w:val="submenu-table"/>
    <w:rsid w:val="00CF48F7"/>
  </w:style>
  <w:style w:type="paragraph" w:customStyle="1" w:styleId="c17">
    <w:name w:val="c17"/>
    <w:basedOn w:val="a"/>
    <w:rsid w:val="00CF48F7"/>
    <w:pPr>
      <w:spacing w:before="100" w:beforeAutospacing="1" w:after="100" w:afterAutospacing="1"/>
    </w:pPr>
  </w:style>
  <w:style w:type="character" w:customStyle="1" w:styleId="c8">
    <w:name w:val="c8"/>
    <w:rsid w:val="00CF48F7"/>
  </w:style>
  <w:style w:type="paragraph" w:customStyle="1" w:styleId="c18">
    <w:name w:val="c18"/>
    <w:basedOn w:val="a"/>
    <w:rsid w:val="00CF48F7"/>
    <w:pPr>
      <w:spacing w:before="100" w:beforeAutospacing="1" w:after="100" w:afterAutospacing="1"/>
    </w:pPr>
  </w:style>
  <w:style w:type="character" w:customStyle="1" w:styleId="c4">
    <w:name w:val="c4"/>
    <w:rsid w:val="00CF48F7"/>
  </w:style>
  <w:style w:type="paragraph" w:customStyle="1" w:styleId="c0">
    <w:name w:val="c0"/>
    <w:basedOn w:val="a"/>
    <w:rsid w:val="00CF48F7"/>
    <w:pPr>
      <w:spacing w:before="100" w:beforeAutospacing="1" w:after="100" w:afterAutospacing="1"/>
    </w:pPr>
  </w:style>
  <w:style w:type="character" w:customStyle="1" w:styleId="c2">
    <w:name w:val="c2"/>
    <w:rsid w:val="00CF48F7"/>
  </w:style>
  <w:style w:type="paragraph" w:customStyle="1" w:styleId="c23">
    <w:name w:val="c23"/>
    <w:basedOn w:val="a"/>
    <w:rsid w:val="00CF48F7"/>
    <w:pPr>
      <w:spacing w:before="100" w:beforeAutospacing="1" w:after="100" w:afterAutospacing="1"/>
    </w:pPr>
  </w:style>
  <w:style w:type="paragraph" w:customStyle="1" w:styleId="c7">
    <w:name w:val="c7"/>
    <w:basedOn w:val="a"/>
    <w:rsid w:val="00CF48F7"/>
    <w:pPr>
      <w:spacing w:before="100" w:beforeAutospacing="1" w:after="100" w:afterAutospacing="1"/>
    </w:pPr>
  </w:style>
  <w:style w:type="character" w:customStyle="1" w:styleId="c6">
    <w:name w:val="c6"/>
    <w:rsid w:val="00CF48F7"/>
  </w:style>
  <w:style w:type="paragraph" w:customStyle="1" w:styleId="c21">
    <w:name w:val="c21"/>
    <w:basedOn w:val="a"/>
    <w:rsid w:val="00CF48F7"/>
    <w:pPr>
      <w:spacing w:before="100" w:beforeAutospacing="1" w:after="100" w:afterAutospacing="1"/>
    </w:pPr>
  </w:style>
  <w:style w:type="character" w:customStyle="1" w:styleId="c14">
    <w:name w:val="c14"/>
    <w:rsid w:val="00CF48F7"/>
  </w:style>
  <w:style w:type="paragraph" w:customStyle="1" w:styleId="afff9">
    <w:name w:val="Базовый"/>
    <w:uiPriority w:val="99"/>
    <w:qFormat/>
    <w:rsid w:val="00CF48F7"/>
    <w:pPr>
      <w:tabs>
        <w:tab w:val="left" w:pos="709"/>
      </w:tabs>
      <w:suppressAutoHyphens/>
      <w:spacing w:after="0" w:line="200" w:lineRule="atLeast"/>
    </w:pPr>
    <w:rPr>
      <w:rFonts w:ascii="Arial" w:eastAsia="Arial Unicode MS" w:hAnsi="Arial" w:cs="Tahoma"/>
      <w:sz w:val="21"/>
      <w:szCs w:val="24"/>
      <w:lang w:eastAsia="ru-RU"/>
    </w:rPr>
  </w:style>
  <w:style w:type="paragraph" w:customStyle="1" w:styleId="1f1">
    <w:name w:val="Текст1"/>
    <w:basedOn w:val="a"/>
    <w:rsid w:val="00CF48F7"/>
    <w:rPr>
      <w:rFonts w:ascii="Courier New" w:hAnsi="Courier New" w:cs="Courier New"/>
      <w:sz w:val="20"/>
      <w:szCs w:val="20"/>
      <w:lang w:eastAsia="ar-SA"/>
    </w:rPr>
  </w:style>
  <w:style w:type="character" w:customStyle="1" w:styleId="af1">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0"/>
    <w:uiPriority w:val="99"/>
    <w:locked/>
    <w:rsid w:val="00CF48F7"/>
    <w:rPr>
      <w:sz w:val="24"/>
      <w:szCs w:val="24"/>
      <w:lang w:val="uk-UA" w:eastAsia="uk-UA"/>
    </w:rPr>
  </w:style>
  <w:style w:type="paragraph" w:customStyle="1" w:styleId="body">
    <w:name w:val="body"/>
    <w:basedOn w:val="a"/>
    <w:rsid w:val="00CF48F7"/>
    <w:pPr>
      <w:spacing w:before="100" w:beforeAutospacing="1" w:after="100" w:afterAutospacing="1"/>
    </w:pPr>
  </w:style>
  <w:style w:type="character" w:customStyle="1" w:styleId="ft144">
    <w:name w:val="ft144"/>
    <w:rsid w:val="00CF48F7"/>
  </w:style>
  <w:style w:type="character" w:customStyle="1" w:styleId="search-hl">
    <w:name w:val="search-hl"/>
    <w:rsid w:val="00CF48F7"/>
  </w:style>
  <w:style w:type="character" w:customStyle="1" w:styleId="edition">
    <w:name w:val="edition"/>
    <w:rsid w:val="00CF48F7"/>
  </w:style>
  <w:style w:type="character" w:customStyle="1" w:styleId="num">
    <w:name w:val="num"/>
    <w:rsid w:val="00CF48F7"/>
  </w:style>
  <w:style w:type="character" w:customStyle="1" w:styleId="tag-book-rating-value">
    <w:name w:val="tag-book-rating-value"/>
    <w:rsid w:val="00CF48F7"/>
  </w:style>
  <w:style w:type="character" w:customStyle="1" w:styleId="info">
    <w:name w:val="info"/>
    <w:rsid w:val="00CF48F7"/>
  </w:style>
  <w:style w:type="character" w:customStyle="1" w:styleId="bold">
    <w:name w:val="bold"/>
    <w:rsid w:val="00CF48F7"/>
  </w:style>
  <w:style w:type="character" w:customStyle="1" w:styleId="afffa">
    <w:name w:val="Основной текст_"/>
    <w:link w:val="49"/>
    <w:uiPriority w:val="99"/>
    <w:locked/>
    <w:rsid w:val="00CF48F7"/>
    <w:rPr>
      <w:spacing w:val="20"/>
      <w:sz w:val="27"/>
      <w:szCs w:val="27"/>
      <w:shd w:val="clear" w:color="auto" w:fill="FFFFFF"/>
    </w:rPr>
  </w:style>
  <w:style w:type="paragraph" w:customStyle="1" w:styleId="49">
    <w:name w:val="Основной текст4"/>
    <w:basedOn w:val="a"/>
    <w:link w:val="afffa"/>
    <w:uiPriority w:val="99"/>
    <w:rsid w:val="00CF48F7"/>
    <w:pPr>
      <w:shd w:val="clear" w:color="auto" w:fill="FFFFFF"/>
      <w:spacing w:line="485" w:lineRule="exact"/>
      <w:ind w:hanging="1980"/>
    </w:pPr>
    <w:rPr>
      <w:spacing w:val="20"/>
      <w:sz w:val="27"/>
      <w:szCs w:val="27"/>
      <w:lang w:eastAsia="en-US"/>
    </w:rPr>
  </w:style>
  <w:style w:type="character" w:customStyle="1" w:styleId="1f2">
    <w:name w:val="Основной текст1"/>
    <w:uiPriority w:val="99"/>
    <w:rsid w:val="00CF48F7"/>
    <w:rPr>
      <w:rFonts w:ascii="Times New Roman" w:hAnsi="Times New Roman" w:cs="Times New Roman"/>
      <w:spacing w:val="20"/>
      <w:sz w:val="27"/>
      <w:szCs w:val="27"/>
    </w:rPr>
  </w:style>
  <w:style w:type="paragraph" w:styleId="2f2">
    <w:name w:val="List 2"/>
    <w:basedOn w:val="a"/>
    <w:uiPriority w:val="99"/>
    <w:semiHidden/>
    <w:unhideWhenUsed/>
    <w:rsid w:val="00CF48F7"/>
    <w:pPr>
      <w:ind w:left="566" w:hanging="283"/>
      <w:contextualSpacing/>
      <w:jc w:val="center"/>
    </w:pPr>
    <w:rPr>
      <w:rFonts w:ascii="Calibri" w:eastAsia="Calibri" w:hAnsi="Calibri"/>
      <w:sz w:val="22"/>
      <w:szCs w:val="22"/>
      <w:lang w:val="uk-UA" w:eastAsia="en-US"/>
    </w:rPr>
  </w:style>
  <w:style w:type="paragraph" w:customStyle="1" w:styleId="bodytext">
    <w:name w:val="bodytext"/>
    <w:basedOn w:val="a"/>
    <w:rsid w:val="00CF48F7"/>
    <w:pPr>
      <w:spacing w:before="100" w:beforeAutospacing="1" w:after="100" w:afterAutospacing="1"/>
    </w:pPr>
  </w:style>
  <w:style w:type="paragraph" w:customStyle="1" w:styleId="afffb">
    <w:name w:val="Знак"/>
    <w:basedOn w:val="a"/>
    <w:uiPriority w:val="99"/>
    <w:rsid w:val="00CF48F7"/>
    <w:rPr>
      <w:rFonts w:ascii="Verdana" w:hAnsi="Verdana" w:cs="Verdana"/>
      <w:sz w:val="20"/>
      <w:szCs w:val="20"/>
      <w:lang w:val="en-US" w:eastAsia="en-US"/>
    </w:rPr>
  </w:style>
  <w:style w:type="paragraph" w:customStyle="1" w:styleId="afffc">
    <w:name w:val="Рисунок"/>
    <w:basedOn w:val="a"/>
    <w:uiPriority w:val="99"/>
    <w:rsid w:val="00CF48F7"/>
    <w:pPr>
      <w:widowControl w:val="0"/>
      <w:suppressLineNumbers/>
      <w:suppressAutoHyphens/>
      <w:spacing w:before="120" w:after="120"/>
    </w:pPr>
    <w:rPr>
      <w:rFonts w:ascii="Arial" w:hAnsi="Arial" w:cs="Arial"/>
      <w:i/>
      <w:iCs/>
      <w:kern w:val="1"/>
      <w:sz w:val="20"/>
      <w:szCs w:val="20"/>
      <w:lang w:eastAsia="en-US"/>
    </w:rPr>
  </w:style>
  <w:style w:type="paragraph" w:customStyle="1" w:styleId="3e">
    <w:name w:val="Обычный3"/>
    <w:rsid w:val="00CF48F7"/>
    <w:pPr>
      <w:widowControl w:val="0"/>
      <w:spacing w:after="0" w:line="240" w:lineRule="auto"/>
    </w:pPr>
    <w:rPr>
      <w:snapToGrid w:val="0"/>
      <w:lang w:eastAsia="ru-RU"/>
    </w:rPr>
  </w:style>
  <w:style w:type="paragraph" w:customStyle="1" w:styleId="313">
    <w:name w:val="Основной текст с отступом 31"/>
    <w:basedOn w:val="a"/>
    <w:rsid w:val="00CF48F7"/>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afffd">
    <w:name w:val="Îá"/>
    <w:rsid w:val="00CF48F7"/>
    <w:pPr>
      <w:widowControl w:val="0"/>
      <w:spacing w:after="0" w:line="240" w:lineRule="auto"/>
    </w:pPr>
    <w:rPr>
      <w:lang w:val="uk-UA" w:eastAsia="ru-RU"/>
    </w:rPr>
  </w:style>
  <w:style w:type="character" w:customStyle="1" w:styleId="16pt">
    <w:name w:val="Стиль кернинг от 16 pt"/>
    <w:rsid w:val="00CF48F7"/>
    <w:rPr>
      <w:rFonts w:ascii="Times New Roman" w:hAnsi="Times New Roman"/>
      <w:kern w:val="0"/>
      <w:sz w:val="28"/>
      <w:szCs w:val="28"/>
    </w:rPr>
  </w:style>
  <w:style w:type="character" w:customStyle="1" w:styleId="hpsatn">
    <w:name w:val="hps atn"/>
    <w:rsid w:val="00CF48F7"/>
  </w:style>
  <w:style w:type="character" w:customStyle="1" w:styleId="longtextshorttext">
    <w:name w:val="long_text short_text"/>
    <w:rsid w:val="00CF48F7"/>
  </w:style>
  <w:style w:type="character" w:customStyle="1" w:styleId="4a">
    <w:name w:val="Основной текст + Полужирный4"/>
    <w:uiPriority w:val="99"/>
    <w:rsid w:val="00CF48F7"/>
    <w:rPr>
      <w:rFonts w:ascii="Times New Roman" w:hAnsi="Times New Roman" w:cs="Times New Roman"/>
      <w:b/>
      <w:bCs/>
      <w:spacing w:val="0"/>
      <w:sz w:val="27"/>
      <w:szCs w:val="27"/>
    </w:rPr>
  </w:style>
  <w:style w:type="character" w:customStyle="1" w:styleId="360">
    <w:name w:val="Основной текст (36)_"/>
    <w:link w:val="361"/>
    <w:uiPriority w:val="99"/>
    <w:rsid w:val="00CF48F7"/>
    <w:rPr>
      <w:b/>
      <w:bCs/>
      <w:sz w:val="27"/>
      <w:szCs w:val="27"/>
      <w:shd w:val="clear" w:color="auto" w:fill="FFFFFF"/>
    </w:rPr>
  </w:style>
  <w:style w:type="paragraph" w:customStyle="1" w:styleId="361">
    <w:name w:val="Основной текст (36)1"/>
    <w:basedOn w:val="a"/>
    <w:link w:val="360"/>
    <w:uiPriority w:val="99"/>
    <w:rsid w:val="00CF48F7"/>
    <w:pPr>
      <w:shd w:val="clear" w:color="auto" w:fill="FFFFFF"/>
      <w:spacing w:line="470" w:lineRule="exact"/>
    </w:pPr>
    <w:rPr>
      <w:b/>
      <w:bCs/>
      <w:sz w:val="27"/>
      <w:szCs w:val="27"/>
      <w:lang w:eastAsia="en-US"/>
    </w:rPr>
  </w:style>
  <w:style w:type="paragraph" w:styleId="2f3">
    <w:name w:val="Body Text First Indent 2"/>
    <w:basedOn w:val="af7"/>
    <w:link w:val="2f4"/>
    <w:uiPriority w:val="99"/>
    <w:semiHidden/>
    <w:unhideWhenUsed/>
    <w:rsid w:val="00CF48F7"/>
    <w:pPr>
      <w:spacing w:after="200" w:line="276" w:lineRule="auto"/>
      <w:ind w:left="360" w:firstLine="360"/>
    </w:pPr>
    <w:rPr>
      <w:sz w:val="22"/>
      <w:szCs w:val="22"/>
      <w:lang w:val="uk-UA" w:eastAsia="en-US"/>
    </w:rPr>
  </w:style>
  <w:style w:type="character" w:customStyle="1" w:styleId="2f4">
    <w:name w:val="Красная строка 2 Знак"/>
    <w:basedOn w:val="af8"/>
    <w:link w:val="2f3"/>
    <w:uiPriority w:val="99"/>
    <w:semiHidden/>
    <w:rsid w:val="00CF48F7"/>
    <w:rPr>
      <w:sz w:val="22"/>
      <w:szCs w:val="22"/>
      <w:lang w:val="uk-UA" w:eastAsia="ru-RU"/>
    </w:rPr>
  </w:style>
  <w:style w:type="character" w:customStyle="1" w:styleId="hdesc">
    <w:name w:val="hdesc"/>
    <w:rsid w:val="00CF48F7"/>
  </w:style>
  <w:style w:type="paragraph" w:styleId="z-">
    <w:name w:val="HTML Top of Form"/>
    <w:basedOn w:val="a"/>
    <w:next w:val="a"/>
    <w:link w:val="z-0"/>
    <w:hidden/>
    <w:uiPriority w:val="99"/>
    <w:semiHidden/>
    <w:unhideWhenUsed/>
    <w:rsid w:val="00CF48F7"/>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0"/>
    <w:link w:val="z-"/>
    <w:uiPriority w:val="99"/>
    <w:semiHidden/>
    <w:rsid w:val="00CF48F7"/>
    <w:rPr>
      <w:rFonts w:ascii="Arial" w:hAnsi="Arial"/>
      <w:vanish/>
      <w:sz w:val="16"/>
      <w:szCs w:val="16"/>
      <w:lang w:val="uk-UA"/>
    </w:rPr>
  </w:style>
  <w:style w:type="paragraph" w:styleId="z-1">
    <w:name w:val="HTML Bottom of Form"/>
    <w:basedOn w:val="a"/>
    <w:next w:val="a"/>
    <w:link w:val="z-2"/>
    <w:hidden/>
    <w:unhideWhenUsed/>
    <w:rsid w:val="00CF48F7"/>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0"/>
    <w:link w:val="z-1"/>
    <w:rsid w:val="00CF48F7"/>
    <w:rPr>
      <w:rFonts w:ascii="Arial" w:hAnsi="Arial"/>
      <w:vanish/>
      <w:sz w:val="16"/>
      <w:szCs w:val="16"/>
      <w:lang w:val="uk-UA"/>
    </w:rPr>
  </w:style>
  <w:style w:type="paragraph" w:customStyle="1" w:styleId="2f5">
    <w:name w:val="2_авт"/>
    <w:basedOn w:val="HTML"/>
    <w:link w:val="2f6"/>
    <w:qFormat/>
    <w:rsid w:val="00CF48F7"/>
    <w:pPr>
      <w:shd w:val="clear" w:color="auto" w:fill="FFFFFF"/>
      <w:spacing w:after="180"/>
      <w:jc w:val="center"/>
    </w:pPr>
    <w:rPr>
      <w:rFonts w:ascii="Times New Roman" w:hAnsi="Times New Roman" w:cs="Times New Roman"/>
      <w:b/>
      <w:color w:val="000000"/>
      <w:lang w:val="uk-UA" w:eastAsia="en-US"/>
    </w:rPr>
  </w:style>
  <w:style w:type="character" w:customStyle="1" w:styleId="2f6">
    <w:name w:val="2_авт Знак"/>
    <w:link w:val="2f5"/>
    <w:rsid w:val="00CF48F7"/>
    <w:rPr>
      <w:b/>
      <w:color w:val="000000"/>
      <w:shd w:val="clear" w:color="auto" w:fill="FFFFFF"/>
      <w:lang w:val="uk-UA"/>
    </w:rPr>
  </w:style>
  <w:style w:type="paragraph" w:styleId="afffe">
    <w:name w:val="Subtitle"/>
    <w:basedOn w:val="a"/>
    <w:next w:val="a"/>
    <w:link w:val="affff"/>
    <w:qFormat/>
    <w:rsid w:val="00CF48F7"/>
    <w:pPr>
      <w:spacing w:after="60"/>
      <w:jc w:val="center"/>
      <w:outlineLvl w:val="1"/>
    </w:pPr>
    <w:rPr>
      <w:rFonts w:ascii="Cambria" w:eastAsia="Calibri" w:hAnsi="Cambria"/>
      <w:lang w:val="uk-UA" w:eastAsia="en-US"/>
    </w:rPr>
  </w:style>
  <w:style w:type="character" w:customStyle="1" w:styleId="affff">
    <w:name w:val="Подзаголовок Знак"/>
    <w:basedOn w:val="a0"/>
    <w:link w:val="afffe"/>
    <w:rsid w:val="00CF48F7"/>
    <w:rPr>
      <w:rFonts w:ascii="Cambria" w:eastAsia="Calibri" w:hAnsi="Cambria"/>
      <w:sz w:val="24"/>
      <w:szCs w:val="24"/>
      <w:lang w:val="uk-UA"/>
    </w:rPr>
  </w:style>
  <w:style w:type="paragraph" w:customStyle="1" w:styleId="ListParagraph1">
    <w:name w:val="List Paragraph1"/>
    <w:basedOn w:val="a"/>
    <w:rsid w:val="00CF48F7"/>
    <w:pPr>
      <w:ind w:left="720"/>
      <w:contextualSpacing/>
    </w:pPr>
    <w:rPr>
      <w:rFonts w:eastAsia="Calibri"/>
      <w:sz w:val="28"/>
      <w:lang w:val="uk-UA"/>
    </w:rPr>
  </w:style>
  <w:style w:type="paragraph" w:customStyle="1" w:styleId="c20">
    <w:name w:val="c20"/>
    <w:basedOn w:val="a"/>
    <w:rsid w:val="00CF48F7"/>
    <w:pPr>
      <w:spacing w:before="100" w:beforeAutospacing="1" w:after="100" w:afterAutospacing="1"/>
    </w:pPr>
  </w:style>
  <w:style w:type="character" w:customStyle="1" w:styleId="c24">
    <w:name w:val="c24"/>
    <w:rsid w:val="00CF48F7"/>
  </w:style>
  <w:style w:type="paragraph" w:customStyle="1" w:styleId="c22">
    <w:name w:val="c22"/>
    <w:basedOn w:val="a"/>
    <w:rsid w:val="00CF48F7"/>
    <w:pPr>
      <w:spacing w:before="100" w:beforeAutospacing="1" w:after="100" w:afterAutospacing="1"/>
    </w:pPr>
  </w:style>
  <w:style w:type="character" w:customStyle="1" w:styleId="c10">
    <w:name w:val="c10"/>
    <w:rsid w:val="00CF48F7"/>
  </w:style>
  <w:style w:type="character" w:customStyle="1" w:styleId="authortitle">
    <w:name w:val="author_title"/>
    <w:rsid w:val="00CF48F7"/>
  </w:style>
  <w:style w:type="character" w:customStyle="1" w:styleId="bookname">
    <w:name w:val="bookname"/>
    <w:rsid w:val="00CF48F7"/>
  </w:style>
  <w:style w:type="character" w:customStyle="1" w:styleId="st1">
    <w:name w:val="st1"/>
    <w:rsid w:val="00CF48F7"/>
    <w:rPr>
      <w:rFonts w:cs="Times New Roman"/>
    </w:rPr>
  </w:style>
  <w:style w:type="character" w:customStyle="1" w:styleId="fontstyle110">
    <w:name w:val="fontstyle11"/>
    <w:rsid w:val="00CF48F7"/>
  </w:style>
  <w:style w:type="character" w:customStyle="1" w:styleId="mw-headline">
    <w:name w:val="mw-headline"/>
    <w:rsid w:val="00CF48F7"/>
  </w:style>
  <w:style w:type="character" w:customStyle="1" w:styleId="mi">
    <w:name w:val="mi"/>
    <w:rsid w:val="00CF48F7"/>
  </w:style>
  <w:style w:type="character" w:customStyle="1" w:styleId="mo">
    <w:name w:val="mo"/>
    <w:rsid w:val="00CF48F7"/>
  </w:style>
  <w:style w:type="character" w:customStyle="1" w:styleId="mn">
    <w:name w:val="mn"/>
    <w:rsid w:val="00CF48F7"/>
  </w:style>
  <w:style w:type="character" w:customStyle="1" w:styleId="mjxassistivemathml">
    <w:name w:val="mjx_assistive_mathml"/>
    <w:rsid w:val="00CF48F7"/>
  </w:style>
  <w:style w:type="character" w:customStyle="1" w:styleId="subpages">
    <w:name w:val="subpages"/>
    <w:rsid w:val="00CF48F7"/>
  </w:style>
  <w:style w:type="character" w:customStyle="1" w:styleId="addthisseparator">
    <w:name w:val="addthis_separator"/>
    <w:rsid w:val="00CF48F7"/>
  </w:style>
  <w:style w:type="paragraph" w:customStyle="1" w:styleId="wymcenter">
    <w:name w:val="wym_center"/>
    <w:basedOn w:val="a"/>
    <w:rsid w:val="00CF48F7"/>
    <w:pPr>
      <w:spacing w:before="100" w:beforeAutospacing="1" w:after="100" w:afterAutospacing="1"/>
    </w:pPr>
  </w:style>
  <w:style w:type="character" w:customStyle="1" w:styleId="a7">
    <w:name w:val="Абзац списка Знак"/>
    <w:link w:val="a6"/>
    <w:uiPriority w:val="34"/>
    <w:rsid w:val="00CF48F7"/>
    <w:rPr>
      <w:sz w:val="24"/>
      <w:szCs w:val="24"/>
    </w:rPr>
  </w:style>
  <w:style w:type="character" w:customStyle="1" w:styleId="FontStyle115">
    <w:name w:val="Font Style115"/>
    <w:uiPriority w:val="99"/>
    <w:rsid w:val="00CF48F7"/>
    <w:rPr>
      <w:rFonts w:ascii="Times New Roman" w:hAnsi="Times New Roman"/>
      <w:sz w:val="26"/>
    </w:rPr>
  </w:style>
  <w:style w:type="character" w:customStyle="1" w:styleId="1f3">
    <w:name w:val="Название1"/>
    <w:basedOn w:val="a0"/>
    <w:rsid w:val="00CF48F7"/>
  </w:style>
  <w:style w:type="character" w:customStyle="1" w:styleId="f">
    <w:name w:val="f"/>
    <w:basedOn w:val="a0"/>
    <w:rsid w:val="00CF48F7"/>
  </w:style>
  <w:style w:type="character" w:customStyle="1" w:styleId="MicrosoftSansSerif115pt">
    <w:name w:val="Основной текст + Microsoft Sans Serif;11;5 pt"/>
    <w:basedOn w:val="afffa"/>
    <w:rsid w:val="00CF48F7"/>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a"/>
    <w:rsid w:val="00CF48F7"/>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7">
    <w:name w:val="Основной текст2"/>
    <w:basedOn w:val="a"/>
    <w:rsid w:val="00CF48F7"/>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0"/>
    <w:rsid w:val="00CF48F7"/>
  </w:style>
  <w:style w:type="paragraph" w:customStyle="1" w:styleId="55">
    <w:name w:val="Основной текст5"/>
    <w:basedOn w:val="a"/>
    <w:rsid w:val="00CF48F7"/>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0"/>
    <w:rsid w:val="00CF48F7"/>
  </w:style>
  <w:style w:type="character" w:customStyle="1" w:styleId="year">
    <w:name w:val="year"/>
    <w:basedOn w:val="a0"/>
    <w:rsid w:val="00CF48F7"/>
  </w:style>
  <w:style w:type="character" w:customStyle="1" w:styleId="journal">
    <w:name w:val="journal"/>
    <w:basedOn w:val="a0"/>
    <w:rsid w:val="00CF48F7"/>
  </w:style>
  <w:style w:type="character" w:customStyle="1" w:styleId="vol">
    <w:name w:val="vol"/>
    <w:basedOn w:val="a0"/>
    <w:rsid w:val="00CF48F7"/>
  </w:style>
  <w:style w:type="character" w:customStyle="1" w:styleId="pages">
    <w:name w:val="pages"/>
    <w:basedOn w:val="a0"/>
    <w:rsid w:val="00CF48F7"/>
  </w:style>
  <w:style w:type="character" w:customStyle="1" w:styleId="FontStyle71">
    <w:name w:val="Font Style71"/>
    <w:rsid w:val="00CF48F7"/>
    <w:rPr>
      <w:rFonts w:ascii="Times New Roman" w:hAnsi="Times New Roman" w:cs="Times New Roman"/>
      <w:sz w:val="20"/>
      <w:szCs w:val="20"/>
    </w:rPr>
  </w:style>
  <w:style w:type="paragraph" w:customStyle="1" w:styleId="4b">
    <w:name w:val="Обычный4"/>
    <w:rsid w:val="00CF48F7"/>
    <w:pPr>
      <w:widowControl w:val="0"/>
      <w:spacing w:after="0" w:line="240" w:lineRule="auto"/>
      <w:ind w:firstLine="300"/>
      <w:jc w:val="both"/>
    </w:pPr>
    <w:rPr>
      <w:snapToGrid w:val="0"/>
      <w:lang w:eastAsia="ru-RU"/>
    </w:rPr>
  </w:style>
  <w:style w:type="character" w:customStyle="1" w:styleId="4c">
    <w:name w:val="Основной текст + Курсив4"/>
    <w:uiPriority w:val="99"/>
    <w:rsid w:val="00CF48F7"/>
    <w:rPr>
      <w:rFonts w:ascii="Times New Roman" w:hAnsi="Times New Roman" w:cs="Times New Roman"/>
      <w:i/>
      <w:iCs/>
      <w:spacing w:val="0"/>
      <w:sz w:val="27"/>
      <w:szCs w:val="27"/>
    </w:rPr>
  </w:style>
  <w:style w:type="paragraph" w:customStyle="1" w:styleId="411">
    <w:name w:val="Основной текст (4)1"/>
    <w:basedOn w:val="a"/>
    <w:uiPriority w:val="99"/>
    <w:rsid w:val="00CF48F7"/>
    <w:pPr>
      <w:shd w:val="clear" w:color="auto" w:fill="FFFFFF"/>
      <w:spacing w:before="1320" w:line="240" w:lineRule="atLeast"/>
      <w:jc w:val="center"/>
    </w:pPr>
    <w:rPr>
      <w:rFonts w:eastAsiaTheme="minorHAnsi"/>
      <w:b/>
      <w:bCs/>
      <w:lang w:eastAsia="en-US"/>
    </w:rPr>
  </w:style>
  <w:style w:type="paragraph" w:customStyle="1" w:styleId="510">
    <w:name w:val="Основной текст (5)1"/>
    <w:basedOn w:val="a"/>
    <w:uiPriority w:val="99"/>
    <w:rsid w:val="00CF48F7"/>
    <w:pPr>
      <w:shd w:val="clear" w:color="auto" w:fill="FFFFFF"/>
      <w:spacing w:line="480" w:lineRule="exact"/>
      <w:jc w:val="both"/>
    </w:pPr>
    <w:rPr>
      <w:rFonts w:eastAsia="Calibri"/>
      <w:i/>
      <w:iCs/>
      <w:sz w:val="27"/>
      <w:szCs w:val="27"/>
      <w:lang w:val="uk-UA" w:eastAsia="en-US"/>
    </w:rPr>
  </w:style>
  <w:style w:type="character" w:customStyle="1" w:styleId="56">
    <w:name w:val="Основной текст (5) + Не курсив"/>
    <w:uiPriority w:val="99"/>
    <w:rsid w:val="00CF48F7"/>
    <w:rPr>
      <w:rFonts w:ascii="Times New Roman" w:hAnsi="Times New Roman" w:cs="Times New Roman"/>
      <w:i w:val="0"/>
      <w:iCs w:val="0"/>
      <w:sz w:val="27"/>
      <w:szCs w:val="27"/>
      <w:shd w:val="clear" w:color="auto" w:fill="FFFFFF"/>
      <w:lang w:bidi="ar-SA"/>
    </w:rPr>
  </w:style>
  <w:style w:type="paragraph" w:customStyle="1" w:styleId="text10">
    <w:name w:val="text10"/>
    <w:rsid w:val="00CF48F7"/>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paragraph" w:customStyle="1" w:styleId="TextBodyIndent">
    <w:name w:val="Text Body Indent"/>
    <w:basedOn w:val="a"/>
    <w:uiPriority w:val="99"/>
    <w:rsid w:val="00CF48F7"/>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character" w:customStyle="1" w:styleId="94">
    <w:name w:val="Основной текст (9)_"/>
    <w:link w:val="95"/>
    <w:uiPriority w:val="99"/>
    <w:locked/>
    <w:rsid w:val="00CF48F7"/>
    <w:rPr>
      <w:b/>
      <w:bCs/>
      <w:i/>
      <w:iCs/>
      <w:sz w:val="27"/>
      <w:szCs w:val="27"/>
      <w:shd w:val="clear" w:color="auto" w:fill="FFFFFF"/>
    </w:rPr>
  </w:style>
  <w:style w:type="paragraph" w:customStyle="1" w:styleId="95">
    <w:name w:val="Основной текст (9)"/>
    <w:basedOn w:val="a"/>
    <w:link w:val="94"/>
    <w:uiPriority w:val="99"/>
    <w:rsid w:val="00CF48F7"/>
    <w:pPr>
      <w:shd w:val="clear" w:color="auto" w:fill="FFFFFF"/>
      <w:spacing w:line="480" w:lineRule="exact"/>
    </w:pPr>
    <w:rPr>
      <w:b/>
      <w:bCs/>
      <w:i/>
      <w:iCs/>
      <w:sz w:val="27"/>
      <w:szCs w:val="27"/>
      <w:lang w:eastAsia="en-US"/>
    </w:rPr>
  </w:style>
  <w:style w:type="character" w:customStyle="1" w:styleId="FontStyle61">
    <w:name w:val="Font Style61"/>
    <w:rsid w:val="00CF48F7"/>
    <w:rPr>
      <w:rFonts w:ascii="Microsoft Sans Serif" w:hAnsi="Microsoft Sans Serif" w:cs="Microsoft Sans Serif"/>
      <w:b/>
      <w:bCs/>
      <w:sz w:val="18"/>
      <w:szCs w:val="18"/>
    </w:rPr>
  </w:style>
  <w:style w:type="character" w:customStyle="1" w:styleId="FontStyle620">
    <w:name w:val="Font Style62"/>
    <w:rsid w:val="00CF48F7"/>
    <w:rPr>
      <w:rFonts w:ascii="Times New Roman" w:hAnsi="Times New Roman" w:cs="Times New Roman"/>
      <w:i/>
      <w:iCs/>
      <w:sz w:val="20"/>
      <w:szCs w:val="20"/>
    </w:rPr>
  </w:style>
  <w:style w:type="character" w:customStyle="1" w:styleId="citation">
    <w:name w:val="citation"/>
    <w:rsid w:val="00CF48F7"/>
  </w:style>
  <w:style w:type="character" w:customStyle="1" w:styleId="ref-journal">
    <w:name w:val="ref-journal"/>
    <w:basedOn w:val="a0"/>
    <w:rsid w:val="00CF48F7"/>
  </w:style>
  <w:style w:type="character" w:customStyle="1" w:styleId="reference-text">
    <w:name w:val="reference-text"/>
    <w:basedOn w:val="a0"/>
    <w:rsid w:val="00CF48F7"/>
  </w:style>
  <w:style w:type="character" w:customStyle="1" w:styleId="ft">
    <w:name w:val="ft"/>
    <w:basedOn w:val="a0"/>
    <w:rsid w:val="00CF48F7"/>
  </w:style>
  <w:style w:type="character" w:customStyle="1" w:styleId="730">
    <w:name w:val="Заголовок №7 (3)_"/>
    <w:link w:val="731"/>
    <w:uiPriority w:val="99"/>
    <w:rsid w:val="00CF48F7"/>
    <w:rPr>
      <w:b/>
      <w:bCs/>
      <w:sz w:val="19"/>
      <w:szCs w:val="19"/>
      <w:shd w:val="clear" w:color="auto" w:fill="FFFFFF"/>
    </w:rPr>
  </w:style>
  <w:style w:type="character" w:customStyle="1" w:styleId="732">
    <w:name w:val="Заголовок №7 (3)"/>
    <w:uiPriority w:val="99"/>
    <w:rsid w:val="00CF48F7"/>
  </w:style>
  <w:style w:type="character" w:customStyle="1" w:styleId="2628">
    <w:name w:val="Основной текст (26)28"/>
    <w:uiPriority w:val="99"/>
    <w:rsid w:val="00CF48F7"/>
    <w:rPr>
      <w:rFonts w:ascii="Times New Roman" w:hAnsi="Times New Roman" w:cs="Times New Roman"/>
      <w:b/>
      <w:bCs/>
      <w:sz w:val="19"/>
      <w:szCs w:val="19"/>
      <w:shd w:val="clear" w:color="auto" w:fill="FFFFFF"/>
    </w:rPr>
  </w:style>
  <w:style w:type="character" w:customStyle="1" w:styleId="4d">
    <w:name w:val="Оглавление (4)_"/>
    <w:link w:val="412"/>
    <w:uiPriority w:val="99"/>
    <w:rsid w:val="00CF48F7"/>
    <w:rPr>
      <w:b/>
      <w:bCs/>
      <w:sz w:val="19"/>
      <w:szCs w:val="19"/>
      <w:shd w:val="clear" w:color="auto" w:fill="FFFFFF"/>
    </w:rPr>
  </w:style>
  <w:style w:type="character" w:customStyle="1" w:styleId="2625">
    <w:name w:val="Основной текст (26)25"/>
    <w:uiPriority w:val="99"/>
    <w:rsid w:val="00CF48F7"/>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CF48F7"/>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CF48F7"/>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CF48F7"/>
    <w:rPr>
      <w:rFonts w:ascii="Times New Roman" w:hAnsi="Times New Roman" w:cs="Times New Roman"/>
      <w:b/>
      <w:bCs/>
      <w:sz w:val="19"/>
      <w:szCs w:val="19"/>
      <w:shd w:val="clear" w:color="auto" w:fill="FFFFFF"/>
    </w:rPr>
  </w:style>
  <w:style w:type="paragraph" w:customStyle="1" w:styleId="731">
    <w:name w:val="Заголовок №7 (3)1"/>
    <w:basedOn w:val="a"/>
    <w:link w:val="730"/>
    <w:uiPriority w:val="99"/>
    <w:rsid w:val="00CF48F7"/>
    <w:pPr>
      <w:shd w:val="clear" w:color="auto" w:fill="FFFFFF"/>
      <w:spacing w:after="120" w:line="240" w:lineRule="atLeast"/>
      <w:outlineLvl w:val="6"/>
    </w:pPr>
    <w:rPr>
      <w:b/>
      <w:bCs/>
      <w:sz w:val="19"/>
      <w:szCs w:val="19"/>
      <w:lang w:eastAsia="en-US"/>
    </w:rPr>
  </w:style>
  <w:style w:type="paragraph" w:customStyle="1" w:styleId="412">
    <w:name w:val="Оглавление (4)1"/>
    <w:basedOn w:val="a"/>
    <w:link w:val="4d"/>
    <w:uiPriority w:val="99"/>
    <w:rsid w:val="00CF48F7"/>
    <w:pPr>
      <w:shd w:val="clear" w:color="auto" w:fill="FFFFFF"/>
      <w:spacing w:line="361" w:lineRule="exact"/>
    </w:pPr>
    <w:rPr>
      <w:b/>
      <w:bCs/>
      <w:sz w:val="19"/>
      <w:szCs w:val="19"/>
      <w:lang w:eastAsia="en-US"/>
    </w:rPr>
  </w:style>
  <w:style w:type="character" w:customStyle="1" w:styleId="121">
    <w:name w:val="Заголовок №1 (2)_"/>
    <w:link w:val="1210"/>
    <w:locked/>
    <w:rsid w:val="00CF48F7"/>
    <w:rPr>
      <w:b/>
      <w:bCs/>
      <w:sz w:val="26"/>
      <w:szCs w:val="26"/>
      <w:shd w:val="clear" w:color="auto" w:fill="FFFFFF"/>
    </w:rPr>
  </w:style>
  <w:style w:type="paragraph" w:customStyle="1" w:styleId="1210">
    <w:name w:val="Заголовок №1 (2)1"/>
    <w:basedOn w:val="a"/>
    <w:link w:val="121"/>
    <w:rsid w:val="00CF48F7"/>
    <w:pPr>
      <w:shd w:val="clear" w:color="auto" w:fill="FFFFFF"/>
      <w:spacing w:line="462" w:lineRule="exact"/>
      <w:ind w:hanging="300"/>
      <w:jc w:val="both"/>
      <w:outlineLvl w:val="0"/>
    </w:pPr>
    <w:rPr>
      <w:b/>
      <w:bCs/>
      <w:sz w:val="26"/>
      <w:szCs w:val="26"/>
      <w:lang w:eastAsia="en-US"/>
    </w:rPr>
  </w:style>
  <w:style w:type="character" w:customStyle="1" w:styleId="122">
    <w:name w:val="Заголовок №1 (2)2"/>
    <w:uiPriority w:val="99"/>
    <w:rsid w:val="00CF48F7"/>
    <w:rPr>
      <w:rFonts w:ascii="Times New Roman" w:hAnsi="Times New Roman" w:cs="Times New Roman"/>
      <w:b/>
      <w:bCs/>
      <w:spacing w:val="0"/>
      <w:sz w:val="26"/>
      <w:szCs w:val="26"/>
      <w:shd w:val="clear" w:color="auto" w:fill="FFFFFF"/>
    </w:rPr>
  </w:style>
  <w:style w:type="paragraph" w:customStyle="1" w:styleId="810">
    <w:name w:val="Основной текст (8)1"/>
    <w:basedOn w:val="a"/>
    <w:rsid w:val="00CF48F7"/>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CF48F7"/>
    <w:rPr>
      <w:rFonts w:ascii="Times New Roman" w:hAnsi="Times New Roman" w:cs="Times New Roman"/>
      <w:b/>
      <w:bCs/>
      <w:spacing w:val="0"/>
      <w:sz w:val="18"/>
      <w:szCs w:val="18"/>
      <w:shd w:val="clear" w:color="auto" w:fill="FFFFFF"/>
    </w:rPr>
  </w:style>
  <w:style w:type="character" w:customStyle="1" w:styleId="1f4">
    <w:name w:val="Верхний колонтитул Знак1"/>
    <w:basedOn w:val="a0"/>
    <w:uiPriority w:val="99"/>
    <w:locked/>
    <w:rsid w:val="00CF48F7"/>
    <w:rPr>
      <w:rFonts w:ascii="Liberation Serif" w:eastAsia="Arial Unicode MS" w:hAnsi="Liberation Serif" w:cs="Mangal"/>
      <w:color w:val="00000A"/>
      <w:szCs w:val="21"/>
      <w:lang w:val="uk-UA" w:eastAsia="zh-CN" w:bidi="hi-IN"/>
    </w:rPr>
  </w:style>
  <w:style w:type="character" w:customStyle="1" w:styleId="150">
    <w:name w:val="Основной текст (15)"/>
    <w:basedOn w:val="a0"/>
    <w:link w:val="151"/>
    <w:uiPriority w:val="99"/>
    <w:rsid w:val="00CF48F7"/>
    <w:rPr>
      <w:shd w:val="clear" w:color="auto" w:fill="FFFFFF"/>
    </w:rPr>
  </w:style>
  <w:style w:type="character" w:customStyle="1" w:styleId="162">
    <w:name w:val="Основной текст (16)"/>
    <w:basedOn w:val="a0"/>
    <w:uiPriority w:val="99"/>
    <w:rsid w:val="00CF48F7"/>
    <w:rPr>
      <w:shd w:val="clear" w:color="auto" w:fill="FFFFFF"/>
    </w:rPr>
  </w:style>
  <w:style w:type="character" w:customStyle="1" w:styleId="262">
    <w:name w:val="Основной текст (26)"/>
    <w:basedOn w:val="a0"/>
    <w:uiPriority w:val="99"/>
    <w:rsid w:val="00CF48F7"/>
    <w:rPr>
      <w:shd w:val="clear" w:color="auto" w:fill="FFFFFF"/>
    </w:rPr>
  </w:style>
  <w:style w:type="paragraph" w:customStyle="1" w:styleId="151">
    <w:name w:val="Основной текст (15)1"/>
    <w:basedOn w:val="a"/>
    <w:link w:val="150"/>
    <w:uiPriority w:val="99"/>
    <w:rsid w:val="00CF48F7"/>
    <w:pPr>
      <w:shd w:val="clear" w:color="auto" w:fill="FFFFFF"/>
      <w:spacing w:after="720" w:line="240" w:lineRule="atLeast"/>
    </w:pPr>
    <w:rPr>
      <w:sz w:val="20"/>
      <w:szCs w:val="20"/>
      <w:lang w:eastAsia="en-US"/>
    </w:rPr>
  </w:style>
  <w:style w:type="character" w:customStyle="1" w:styleId="114">
    <w:name w:val="Основной текст (11)"/>
    <w:basedOn w:val="a0"/>
    <w:link w:val="1110"/>
    <w:uiPriority w:val="99"/>
    <w:rsid w:val="00CF48F7"/>
    <w:rPr>
      <w:sz w:val="26"/>
      <w:szCs w:val="26"/>
      <w:shd w:val="clear" w:color="auto" w:fill="FFFFFF"/>
    </w:rPr>
  </w:style>
  <w:style w:type="character" w:customStyle="1" w:styleId="2f8">
    <w:name w:val="Колонтитул2"/>
    <w:uiPriority w:val="99"/>
    <w:rsid w:val="00CF48F7"/>
    <w:rPr>
      <w:sz w:val="20"/>
      <w:szCs w:val="20"/>
      <w:shd w:val="clear" w:color="auto" w:fill="FFFFFF"/>
    </w:rPr>
  </w:style>
  <w:style w:type="character" w:customStyle="1" w:styleId="131">
    <w:name w:val="Основной текст (13)"/>
    <w:basedOn w:val="a0"/>
    <w:link w:val="1310"/>
    <w:uiPriority w:val="99"/>
    <w:rsid w:val="00CF48F7"/>
    <w:rPr>
      <w:sz w:val="26"/>
      <w:szCs w:val="26"/>
      <w:shd w:val="clear" w:color="auto" w:fill="FFFFFF"/>
    </w:rPr>
  </w:style>
  <w:style w:type="character" w:customStyle="1" w:styleId="200">
    <w:name w:val="Основной текст (20)"/>
    <w:basedOn w:val="a0"/>
    <w:link w:val="201"/>
    <w:uiPriority w:val="99"/>
    <w:rsid w:val="00CF48F7"/>
    <w:rPr>
      <w:b/>
      <w:bCs/>
      <w:shd w:val="clear" w:color="auto" w:fill="FFFFFF"/>
    </w:rPr>
  </w:style>
  <w:style w:type="character" w:customStyle="1" w:styleId="213">
    <w:name w:val="Основной текст (21)"/>
    <w:basedOn w:val="a0"/>
    <w:link w:val="2110"/>
    <w:uiPriority w:val="99"/>
    <w:rsid w:val="00CF48F7"/>
    <w:rPr>
      <w:b/>
      <w:bCs/>
      <w:shd w:val="clear" w:color="auto" w:fill="FFFFFF"/>
    </w:rPr>
  </w:style>
  <w:style w:type="character" w:customStyle="1" w:styleId="240">
    <w:name w:val="Основной текст (24)"/>
    <w:basedOn w:val="a0"/>
    <w:link w:val="241"/>
    <w:uiPriority w:val="99"/>
    <w:rsid w:val="00CF48F7"/>
    <w:rPr>
      <w:b/>
      <w:bCs/>
      <w:shd w:val="clear" w:color="auto" w:fill="FFFFFF"/>
    </w:rPr>
  </w:style>
  <w:style w:type="character" w:customStyle="1" w:styleId="290">
    <w:name w:val="Основной текст (29)"/>
    <w:basedOn w:val="a0"/>
    <w:link w:val="291"/>
    <w:uiPriority w:val="99"/>
    <w:rsid w:val="00CF48F7"/>
    <w:rPr>
      <w:b/>
      <w:bCs/>
      <w:shd w:val="clear" w:color="auto" w:fill="FFFFFF"/>
    </w:rPr>
  </w:style>
  <w:style w:type="character" w:customStyle="1" w:styleId="220">
    <w:name w:val="Заголовок №2 (2)"/>
    <w:basedOn w:val="a0"/>
    <w:link w:val="221"/>
    <w:uiPriority w:val="99"/>
    <w:rsid w:val="00CF48F7"/>
    <w:rPr>
      <w:sz w:val="26"/>
      <w:szCs w:val="26"/>
      <w:shd w:val="clear" w:color="auto" w:fill="FFFFFF"/>
    </w:rPr>
  </w:style>
  <w:style w:type="character" w:customStyle="1" w:styleId="390">
    <w:name w:val="Основной текст (39)"/>
    <w:basedOn w:val="a0"/>
    <w:link w:val="391"/>
    <w:uiPriority w:val="99"/>
    <w:rsid w:val="00CF48F7"/>
    <w:rPr>
      <w:b/>
      <w:bCs/>
      <w:shd w:val="clear" w:color="auto" w:fill="FFFFFF"/>
    </w:rPr>
  </w:style>
  <w:style w:type="character" w:customStyle="1" w:styleId="413">
    <w:name w:val="Основной текст (41)"/>
    <w:basedOn w:val="a0"/>
    <w:link w:val="4110"/>
    <w:uiPriority w:val="99"/>
    <w:rsid w:val="00CF48F7"/>
    <w:rPr>
      <w:b/>
      <w:bCs/>
      <w:sz w:val="26"/>
      <w:szCs w:val="26"/>
      <w:shd w:val="clear" w:color="auto" w:fill="FFFFFF"/>
    </w:rPr>
  </w:style>
  <w:style w:type="character" w:customStyle="1" w:styleId="242">
    <w:name w:val="Заголовок №2 (4)"/>
    <w:basedOn w:val="a0"/>
    <w:link w:val="2410"/>
    <w:uiPriority w:val="99"/>
    <w:rsid w:val="00CF48F7"/>
    <w:rPr>
      <w:sz w:val="26"/>
      <w:szCs w:val="26"/>
      <w:shd w:val="clear" w:color="auto" w:fill="FFFFFF"/>
    </w:rPr>
  </w:style>
  <w:style w:type="character" w:customStyle="1" w:styleId="13pt">
    <w:name w:val="Колонтитул + 13 pt"/>
    <w:uiPriority w:val="99"/>
    <w:rsid w:val="00CF48F7"/>
    <w:rPr>
      <w:sz w:val="26"/>
      <w:szCs w:val="26"/>
      <w:shd w:val="clear" w:color="auto" w:fill="FFFFFF"/>
    </w:rPr>
  </w:style>
  <w:style w:type="character" w:customStyle="1" w:styleId="263">
    <w:name w:val="Заголовок №2 (6)"/>
    <w:basedOn w:val="a0"/>
    <w:link w:val="2610"/>
    <w:uiPriority w:val="99"/>
    <w:rsid w:val="00CF48F7"/>
    <w:rPr>
      <w:b/>
      <w:bCs/>
      <w:sz w:val="26"/>
      <w:szCs w:val="26"/>
      <w:shd w:val="clear" w:color="auto" w:fill="FFFFFF"/>
    </w:rPr>
  </w:style>
  <w:style w:type="character" w:customStyle="1" w:styleId="600">
    <w:name w:val="Основной текст (60)"/>
    <w:basedOn w:val="a0"/>
    <w:link w:val="601"/>
    <w:uiPriority w:val="99"/>
    <w:rsid w:val="00CF48F7"/>
    <w:rPr>
      <w:b/>
      <w:bCs/>
      <w:shd w:val="clear" w:color="auto" w:fill="FFFFFF"/>
    </w:rPr>
  </w:style>
  <w:style w:type="character" w:customStyle="1" w:styleId="272">
    <w:name w:val="Заголовок №2 (7)"/>
    <w:basedOn w:val="a0"/>
    <w:link w:val="2710"/>
    <w:uiPriority w:val="99"/>
    <w:rsid w:val="00CF48F7"/>
    <w:rPr>
      <w:b/>
      <w:bCs/>
      <w:sz w:val="26"/>
      <w:szCs w:val="26"/>
      <w:shd w:val="clear" w:color="auto" w:fill="FFFFFF"/>
    </w:rPr>
  </w:style>
  <w:style w:type="character" w:customStyle="1" w:styleId="280">
    <w:name w:val="Заголовок №2 (8)"/>
    <w:basedOn w:val="a0"/>
    <w:link w:val="281"/>
    <w:uiPriority w:val="99"/>
    <w:rsid w:val="00CF48F7"/>
    <w:rPr>
      <w:sz w:val="26"/>
      <w:szCs w:val="26"/>
      <w:shd w:val="clear" w:color="auto" w:fill="FFFFFF"/>
    </w:rPr>
  </w:style>
  <w:style w:type="character" w:customStyle="1" w:styleId="611">
    <w:name w:val="Основной текст (61)"/>
    <w:basedOn w:val="a0"/>
    <w:link w:val="6110"/>
    <w:uiPriority w:val="99"/>
    <w:rsid w:val="00CF48F7"/>
    <w:rPr>
      <w:i/>
      <w:iCs/>
      <w:noProof/>
      <w:sz w:val="26"/>
      <w:szCs w:val="26"/>
      <w:shd w:val="clear" w:color="auto" w:fill="FFFFFF"/>
    </w:rPr>
  </w:style>
  <w:style w:type="character" w:customStyle="1" w:styleId="620">
    <w:name w:val="Основной текст (62)"/>
    <w:basedOn w:val="a0"/>
    <w:link w:val="621"/>
    <w:uiPriority w:val="99"/>
    <w:rsid w:val="00CF48F7"/>
    <w:rPr>
      <w:rFonts w:ascii="Georgia" w:hAnsi="Georgia" w:cs="Georgia"/>
      <w:b/>
      <w:bCs/>
      <w:i/>
      <w:iCs/>
      <w:sz w:val="16"/>
      <w:szCs w:val="16"/>
      <w:shd w:val="clear" w:color="auto" w:fill="FFFFFF"/>
    </w:rPr>
  </w:style>
  <w:style w:type="character" w:customStyle="1" w:styleId="630">
    <w:name w:val="Основной текст (63)"/>
    <w:basedOn w:val="a0"/>
    <w:link w:val="631"/>
    <w:uiPriority w:val="99"/>
    <w:rsid w:val="00CF48F7"/>
    <w:rPr>
      <w:i/>
      <w:iCs/>
      <w:noProof/>
      <w:sz w:val="36"/>
      <w:szCs w:val="36"/>
      <w:shd w:val="clear" w:color="auto" w:fill="FFFFFF"/>
    </w:rPr>
  </w:style>
  <w:style w:type="character" w:customStyle="1" w:styleId="640">
    <w:name w:val="Основной текст (64)"/>
    <w:basedOn w:val="a0"/>
    <w:link w:val="641"/>
    <w:uiPriority w:val="99"/>
    <w:rsid w:val="00CF48F7"/>
    <w:rPr>
      <w:i/>
      <w:iCs/>
      <w:sz w:val="26"/>
      <w:szCs w:val="26"/>
      <w:shd w:val="clear" w:color="auto" w:fill="FFFFFF"/>
    </w:rPr>
  </w:style>
  <w:style w:type="paragraph" w:customStyle="1" w:styleId="710">
    <w:name w:val="Основной текст (7)1"/>
    <w:basedOn w:val="a"/>
    <w:uiPriority w:val="99"/>
    <w:rsid w:val="00CF48F7"/>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
    <w:link w:val="114"/>
    <w:uiPriority w:val="99"/>
    <w:rsid w:val="00CF48F7"/>
    <w:pPr>
      <w:shd w:val="clear" w:color="auto" w:fill="FFFFFF"/>
      <w:spacing w:line="240" w:lineRule="atLeast"/>
      <w:jc w:val="both"/>
    </w:pPr>
    <w:rPr>
      <w:sz w:val="26"/>
      <w:szCs w:val="26"/>
      <w:lang w:eastAsia="en-US"/>
    </w:rPr>
  </w:style>
  <w:style w:type="paragraph" w:customStyle="1" w:styleId="1f5">
    <w:name w:val="Колонтитул1"/>
    <w:basedOn w:val="a"/>
    <w:uiPriority w:val="99"/>
    <w:rsid w:val="00CF48F7"/>
    <w:pPr>
      <w:shd w:val="clear" w:color="auto" w:fill="FFFFFF"/>
    </w:pPr>
    <w:rPr>
      <w:rFonts w:eastAsiaTheme="minorHAnsi"/>
      <w:sz w:val="20"/>
      <w:szCs w:val="20"/>
      <w:lang w:eastAsia="en-US"/>
    </w:rPr>
  </w:style>
  <w:style w:type="paragraph" w:customStyle="1" w:styleId="1310">
    <w:name w:val="Основной текст (13)1"/>
    <w:basedOn w:val="a"/>
    <w:link w:val="131"/>
    <w:uiPriority w:val="99"/>
    <w:rsid w:val="00CF48F7"/>
    <w:pPr>
      <w:shd w:val="clear" w:color="auto" w:fill="FFFFFF"/>
      <w:spacing w:before="240" w:line="456" w:lineRule="exact"/>
      <w:ind w:firstLine="800"/>
      <w:jc w:val="both"/>
    </w:pPr>
    <w:rPr>
      <w:sz w:val="26"/>
      <w:szCs w:val="26"/>
      <w:lang w:eastAsia="en-US"/>
    </w:rPr>
  </w:style>
  <w:style w:type="paragraph" w:customStyle="1" w:styleId="1f6">
    <w:name w:val="Подпись к таблице1"/>
    <w:basedOn w:val="a"/>
    <w:uiPriority w:val="99"/>
    <w:rsid w:val="00CF48F7"/>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
    <w:link w:val="200"/>
    <w:uiPriority w:val="99"/>
    <w:rsid w:val="00CF48F7"/>
    <w:pPr>
      <w:shd w:val="clear" w:color="auto" w:fill="FFFFFF"/>
      <w:spacing w:line="240" w:lineRule="atLeast"/>
    </w:pPr>
    <w:rPr>
      <w:b/>
      <w:bCs/>
      <w:sz w:val="20"/>
      <w:szCs w:val="20"/>
      <w:lang w:eastAsia="en-US"/>
    </w:rPr>
  </w:style>
  <w:style w:type="paragraph" w:customStyle="1" w:styleId="2110">
    <w:name w:val="Основной текст (21)1"/>
    <w:basedOn w:val="a"/>
    <w:link w:val="213"/>
    <w:uiPriority w:val="99"/>
    <w:rsid w:val="00CF48F7"/>
    <w:pPr>
      <w:shd w:val="clear" w:color="auto" w:fill="FFFFFF"/>
      <w:spacing w:line="260" w:lineRule="exact"/>
      <w:jc w:val="both"/>
    </w:pPr>
    <w:rPr>
      <w:b/>
      <w:bCs/>
      <w:sz w:val="20"/>
      <w:szCs w:val="20"/>
      <w:lang w:eastAsia="en-US"/>
    </w:rPr>
  </w:style>
  <w:style w:type="paragraph" w:customStyle="1" w:styleId="241">
    <w:name w:val="Основной текст (24)1"/>
    <w:basedOn w:val="a"/>
    <w:link w:val="240"/>
    <w:uiPriority w:val="99"/>
    <w:rsid w:val="00CF48F7"/>
    <w:pPr>
      <w:shd w:val="clear" w:color="auto" w:fill="FFFFFF"/>
      <w:spacing w:line="223" w:lineRule="exact"/>
      <w:jc w:val="both"/>
    </w:pPr>
    <w:rPr>
      <w:b/>
      <w:bCs/>
      <w:sz w:val="20"/>
      <w:szCs w:val="20"/>
      <w:lang w:eastAsia="en-US"/>
    </w:rPr>
  </w:style>
  <w:style w:type="paragraph" w:customStyle="1" w:styleId="291">
    <w:name w:val="Основной текст (29)1"/>
    <w:basedOn w:val="a"/>
    <w:link w:val="290"/>
    <w:uiPriority w:val="99"/>
    <w:rsid w:val="00CF48F7"/>
    <w:pPr>
      <w:shd w:val="clear" w:color="auto" w:fill="FFFFFF"/>
      <w:spacing w:line="240" w:lineRule="atLeast"/>
      <w:jc w:val="right"/>
    </w:pPr>
    <w:rPr>
      <w:b/>
      <w:bCs/>
      <w:sz w:val="20"/>
      <w:szCs w:val="20"/>
      <w:lang w:eastAsia="en-US"/>
    </w:rPr>
  </w:style>
  <w:style w:type="paragraph" w:customStyle="1" w:styleId="221">
    <w:name w:val="Заголовок №2 (2)1"/>
    <w:basedOn w:val="a"/>
    <w:link w:val="220"/>
    <w:uiPriority w:val="99"/>
    <w:rsid w:val="00CF48F7"/>
    <w:pPr>
      <w:shd w:val="clear" w:color="auto" w:fill="FFFFFF"/>
      <w:spacing w:before="300" w:line="240" w:lineRule="atLeast"/>
      <w:outlineLvl w:val="1"/>
    </w:pPr>
    <w:rPr>
      <w:sz w:val="26"/>
      <w:szCs w:val="26"/>
      <w:lang w:eastAsia="en-US"/>
    </w:rPr>
  </w:style>
  <w:style w:type="paragraph" w:customStyle="1" w:styleId="391">
    <w:name w:val="Основной текст (39)1"/>
    <w:basedOn w:val="a"/>
    <w:link w:val="390"/>
    <w:uiPriority w:val="99"/>
    <w:rsid w:val="00CF48F7"/>
    <w:pPr>
      <w:shd w:val="clear" w:color="auto" w:fill="FFFFFF"/>
      <w:spacing w:line="215" w:lineRule="exact"/>
      <w:jc w:val="right"/>
    </w:pPr>
    <w:rPr>
      <w:b/>
      <w:bCs/>
      <w:sz w:val="20"/>
      <w:szCs w:val="20"/>
      <w:lang w:eastAsia="en-US"/>
    </w:rPr>
  </w:style>
  <w:style w:type="paragraph" w:customStyle="1" w:styleId="4110">
    <w:name w:val="Основной текст (41)1"/>
    <w:basedOn w:val="a"/>
    <w:link w:val="413"/>
    <w:uiPriority w:val="99"/>
    <w:rsid w:val="00CF48F7"/>
    <w:pPr>
      <w:shd w:val="clear" w:color="auto" w:fill="FFFFFF"/>
      <w:spacing w:line="240" w:lineRule="atLeast"/>
    </w:pPr>
    <w:rPr>
      <w:b/>
      <w:bCs/>
      <w:sz w:val="26"/>
      <w:szCs w:val="26"/>
      <w:lang w:eastAsia="en-US"/>
    </w:rPr>
  </w:style>
  <w:style w:type="paragraph" w:customStyle="1" w:styleId="2410">
    <w:name w:val="Заголовок №2 (4)1"/>
    <w:basedOn w:val="a"/>
    <w:link w:val="242"/>
    <w:uiPriority w:val="99"/>
    <w:rsid w:val="00CF48F7"/>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
    <w:link w:val="263"/>
    <w:uiPriority w:val="99"/>
    <w:rsid w:val="00CF48F7"/>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
    <w:link w:val="600"/>
    <w:uiPriority w:val="99"/>
    <w:rsid w:val="00CF48F7"/>
    <w:pPr>
      <w:shd w:val="clear" w:color="auto" w:fill="FFFFFF"/>
      <w:spacing w:line="240" w:lineRule="atLeast"/>
    </w:pPr>
    <w:rPr>
      <w:b/>
      <w:bCs/>
      <w:sz w:val="20"/>
      <w:szCs w:val="20"/>
      <w:lang w:eastAsia="en-US"/>
    </w:rPr>
  </w:style>
  <w:style w:type="paragraph" w:customStyle="1" w:styleId="2710">
    <w:name w:val="Заголовок №2 (7)1"/>
    <w:basedOn w:val="a"/>
    <w:link w:val="272"/>
    <w:uiPriority w:val="99"/>
    <w:rsid w:val="00CF48F7"/>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
    <w:link w:val="280"/>
    <w:uiPriority w:val="99"/>
    <w:rsid w:val="00CF48F7"/>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
    <w:link w:val="611"/>
    <w:uiPriority w:val="99"/>
    <w:rsid w:val="00CF48F7"/>
    <w:pPr>
      <w:shd w:val="clear" w:color="auto" w:fill="FFFFFF"/>
      <w:spacing w:line="240" w:lineRule="atLeast"/>
      <w:jc w:val="both"/>
    </w:pPr>
    <w:rPr>
      <w:i/>
      <w:iCs/>
      <w:noProof/>
      <w:sz w:val="26"/>
      <w:szCs w:val="26"/>
      <w:lang w:eastAsia="en-US"/>
    </w:rPr>
  </w:style>
  <w:style w:type="paragraph" w:customStyle="1" w:styleId="621">
    <w:name w:val="Основной текст (62)1"/>
    <w:basedOn w:val="a"/>
    <w:link w:val="620"/>
    <w:uiPriority w:val="99"/>
    <w:rsid w:val="00CF48F7"/>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
    <w:link w:val="630"/>
    <w:uiPriority w:val="99"/>
    <w:rsid w:val="00CF48F7"/>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
    <w:link w:val="640"/>
    <w:uiPriority w:val="99"/>
    <w:rsid w:val="00CF48F7"/>
    <w:pPr>
      <w:shd w:val="clear" w:color="auto" w:fill="FFFFFF"/>
      <w:spacing w:line="105" w:lineRule="exact"/>
      <w:jc w:val="right"/>
    </w:pPr>
    <w:rPr>
      <w:i/>
      <w:iCs/>
      <w:sz w:val="26"/>
      <w:szCs w:val="26"/>
      <w:lang w:eastAsia="en-US"/>
    </w:rPr>
  </w:style>
  <w:style w:type="character" w:customStyle="1" w:styleId="180">
    <w:name w:val="Основной текст (18)"/>
    <w:basedOn w:val="a0"/>
    <w:link w:val="181"/>
    <w:uiPriority w:val="99"/>
    <w:rsid w:val="00CF48F7"/>
    <w:rPr>
      <w:sz w:val="26"/>
      <w:szCs w:val="26"/>
      <w:shd w:val="clear" w:color="auto" w:fill="FFFFFF"/>
    </w:rPr>
  </w:style>
  <w:style w:type="paragraph" w:customStyle="1" w:styleId="181">
    <w:name w:val="Основной текст (18)1"/>
    <w:basedOn w:val="a"/>
    <w:link w:val="180"/>
    <w:uiPriority w:val="99"/>
    <w:rsid w:val="00CF48F7"/>
    <w:pPr>
      <w:shd w:val="clear" w:color="auto" w:fill="FFFFFF"/>
      <w:spacing w:line="456" w:lineRule="exact"/>
      <w:ind w:hanging="360"/>
    </w:pPr>
    <w:rPr>
      <w:sz w:val="26"/>
      <w:szCs w:val="26"/>
      <w:lang w:eastAsia="en-US"/>
    </w:rPr>
  </w:style>
  <w:style w:type="paragraph" w:customStyle="1" w:styleId="612">
    <w:name w:val="Основной текст (6)1"/>
    <w:basedOn w:val="a"/>
    <w:uiPriority w:val="99"/>
    <w:rsid w:val="00CF48F7"/>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0"/>
    <w:uiPriority w:val="99"/>
    <w:rsid w:val="00CF48F7"/>
    <w:rPr>
      <w:shd w:val="clear" w:color="auto" w:fill="FFFFFF"/>
    </w:rPr>
  </w:style>
  <w:style w:type="character" w:customStyle="1" w:styleId="FontStyle600">
    <w:name w:val="Font Style60"/>
    <w:rsid w:val="00CF48F7"/>
    <w:rPr>
      <w:rFonts w:ascii="Microsoft Sans Serif" w:hAnsi="Microsoft Sans Serif" w:cs="Microsoft Sans Serif"/>
      <w:sz w:val="18"/>
      <w:szCs w:val="18"/>
    </w:rPr>
  </w:style>
  <w:style w:type="character" w:customStyle="1" w:styleId="250">
    <w:name w:val="Основной текст (25)"/>
    <w:basedOn w:val="a0"/>
    <w:link w:val="251"/>
    <w:uiPriority w:val="99"/>
    <w:rsid w:val="00CF48F7"/>
    <w:rPr>
      <w:b/>
      <w:bCs/>
      <w:shd w:val="clear" w:color="auto" w:fill="FFFFFF"/>
    </w:rPr>
  </w:style>
  <w:style w:type="paragraph" w:customStyle="1" w:styleId="251">
    <w:name w:val="Основной текст (25)1"/>
    <w:basedOn w:val="a"/>
    <w:link w:val="250"/>
    <w:uiPriority w:val="99"/>
    <w:rsid w:val="00CF48F7"/>
    <w:pPr>
      <w:shd w:val="clear" w:color="auto" w:fill="FFFFFF"/>
      <w:spacing w:line="223" w:lineRule="exact"/>
    </w:pPr>
    <w:rPr>
      <w:b/>
      <w:bCs/>
      <w:sz w:val="20"/>
      <w:szCs w:val="20"/>
      <w:lang w:eastAsia="en-US"/>
    </w:rPr>
  </w:style>
  <w:style w:type="character" w:customStyle="1" w:styleId="59">
    <w:name w:val="Основной текст (59)"/>
    <w:basedOn w:val="a0"/>
    <w:link w:val="591"/>
    <w:uiPriority w:val="99"/>
    <w:rsid w:val="00CF48F7"/>
    <w:rPr>
      <w:b/>
      <w:bCs/>
      <w:shd w:val="clear" w:color="auto" w:fill="FFFFFF"/>
    </w:rPr>
  </w:style>
  <w:style w:type="character" w:customStyle="1" w:styleId="733">
    <w:name w:val="Основной текст (73)"/>
    <w:basedOn w:val="a0"/>
    <w:link w:val="7310"/>
    <w:uiPriority w:val="99"/>
    <w:rsid w:val="00CF48F7"/>
    <w:rPr>
      <w:b/>
      <w:bCs/>
      <w:shd w:val="clear" w:color="auto" w:fill="FFFFFF"/>
    </w:rPr>
  </w:style>
  <w:style w:type="paragraph" w:customStyle="1" w:styleId="591">
    <w:name w:val="Основной текст (59)1"/>
    <w:basedOn w:val="a"/>
    <w:link w:val="59"/>
    <w:uiPriority w:val="99"/>
    <w:rsid w:val="00CF48F7"/>
    <w:pPr>
      <w:shd w:val="clear" w:color="auto" w:fill="FFFFFF"/>
      <w:spacing w:line="240" w:lineRule="atLeast"/>
      <w:jc w:val="center"/>
    </w:pPr>
    <w:rPr>
      <w:b/>
      <w:bCs/>
      <w:sz w:val="20"/>
      <w:szCs w:val="20"/>
      <w:lang w:eastAsia="en-US"/>
    </w:rPr>
  </w:style>
  <w:style w:type="paragraph" w:customStyle="1" w:styleId="7310">
    <w:name w:val="Основной текст (73)1"/>
    <w:basedOn w:val="a"/>
    <w:link w:val="733"/>
    <w:uiPriority w:val="99"/>
    <w:rsid w:val="00CF48F7"/>
    <w:pPr>
      <w:shd w:val="clear" w:color="auto" w:fill="FFFFFF"/>
      <w:spacing w:line="219" w:lineRule="exact"/>
      <w:jc w:val="center"/>
    </w:pPr>
    <w:rPr>
      <w:b/>
      <w:bCs/>
      <w:sz w:val="20"/>
      <w:szCs w:val="20"/>
      <w:lang w:eastAsia="en-US"/>
    </w:rPr>
  </w:style>
  <w:style w:type="character" w:customStyle="1" w:styleId="720">
    <w:name w:val="Основной текст (72)"/>
    <w:basedOn w:val="a0"/>
    <w:link w:val="721"/>
    <w:uiPriority w:val="99"/>
    <w:rsid w:val="00CF48F7"/>
    <w:rPr>
      <w:b/>
      <w:bCs/>
      <w:i/>
      <w:iCs/>
      <w:sz w:val="18"/>
      <w:szCs w:val="18"/>
      <w:shd w:val="clear" w:color="auto" w:fill="FFFFFF"/>
    </w:rPr>
  </w:style>
  <w:style w:type="paragraph" w:customStyle="1" w:styleId="721">
    <w:name w:val="Основной текст (72)1"/>
    <w:basedOn w:val="a"/>
    <w:link w:val="720"/>
    <w:uiPriority w:val="99"/>
    <w:rsid w:val="00CF48F7"/>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0"/>
    <w:link w:val="7110"/>
    <w:uiPriority w:val="99"/>
    <w:rsid w:val="00CF48F7"/>
    <w:rPr>
      <w:b/>
      <w:bCs/>
      <w:shd w:val="clear" w:color="auto" w:fill="FFFFFF"/>
    </w:rPr>
  </w:style>
  <w:style w:type="paragraph" w:customStyle="1" w:styleId="7110">
    <w:name w:val="Основной текст (71)1"/>
    <w:basedOn w:val="a"/>
    <w:link w:val="711"/>
    <w:uiPriority w:val="99"/>
    <w:rsid w:val="00CF48F7"/>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0"/>
    <w:link w:val="701"/>
    <w:uiPriority w:val="99"/>
    <w:rsid w:val="00CF48F7"/>
    <w:rPr>
      <w:b/>
      <w:bCs/>
      <w:sz w:val="18"/>
      <w:szCs w:val="18"/>
      <w:shd w:val="clear" w:color="auto" w:fill="FFFFFF"/>
    </w:rPr>
  </w:style>
  <w:style w:type="paragraph" w:customStyle="1" w:styleId="701">
    <w:name w:val="Основной текст (70)1"/>
    <w:basedOn w:val="a"/>
    <w:link w:val="700"/>
    <w:uiPriority w:val="99"/>
    <w:rsid w:val="00CF48F7"/>
    <w:pPr>
      <w:shd w:val="clear" w:color="auto" w:fill="FFFFFF"/>
      <w:spacing w:line="240" w:lineRule="atLeast"/>
    </w:pPr>
    <w:rPr>
      <w:b/>
      <w:bCs/>
      <w:sz w:val="18"/>
      <w:szCs w:val="18"/>
      <w:lang w:eastAsia="en-US"/>
    </w:rPr>
  </w:style>
  <w:style w:type="character" w:customStyle="1" w:styleId="363">
    <w:name w:val="Основной текст (36)3"/>
    <w:uiPriority w:val="99"/>
    <w:rsid w:val="00CF48F7"/>
    <w:rPr>
      <w:b/>
      <w:bCs/>
      <w:sz w:val="27"/>
      <w:szCs w:val="27"/>
      <w:u w:val="single"/>
      <w:shd w:val="clear" w:color="auto" w:fill="FFFFFF"/>
    </w:rPr>
  </w:style>
  <w:style w:type="paragraph" w:customStyle="1" w:styleId="small">
    <w:name w:val="small"/>
    <w:basedOn w:val="a"/>
    <w:rsid w:val="00CF48F7"/>
    <w:pPr>
      <w:spacing w:before="100" w:beforeAutospacing="1" w:after="100" w:afterAutospacing="1"/>
    </w:pPr>
  </w:style>
  <w:style w:type="character" w:styleId="affff0">
    <w:name w:val="FollowedHyperlink"/>
    <w:basedOn w:val="a0"/>
    <w:uiPriority w:val="99"/>
    <w:semiHidden/>
    <w:unhideWhenUsed/>
    <w:rsid w:val="00CF48F7"/>
    <w:rPr>
      <w:color w:val="800080"/>
      <w:u w:val="single"/>
    </w:rPr>
  </w:style>
  <w:style w:type="character" w:customStyle="1" w:styleId="ya-share2badge">
    <w:name w:val="ya-share2__badge"/>
    <w:basedOn w:val="a0"/>
    <w:rsid w:val="00CF48F7"/>
  </w:style>
  <w:style w:type="character" w:customStyle="1" w:styleId="ya-share2icon">
    <w:name w:val="ya-share2__icon"/>
    <w:basedOn w:val="a0"/>
    <w:rsid w:val="00CF48F7"/>
  </w:style>
  <w:style w:type="character" w:customStyle="1" w:styleId="ya-share2counter">
    <w:name w:val="ya-share2__counter"/>
    <w:basedOn w:val="a0"/>
    <w:rsid w:val="00CF48F7"/>
  </w:style>
  <w:style w:type="character" w:customStyle="1" w:styleId="print-link">
    <w:name w:val="print-link"/>
    <w:basedOn w:val="a0"/>
    <w:rsid w:val="00CF48F7"/>
  </w:style>
  <w:style w:type="paragraph" w:customStyle="1" w:styleId="2f9">
    <w:name w:val="Абзац списка2"/>
    <w:basedOn w:val="a"/>
    <w:rsid w:val="00CF48F7"/>
    <w:pPr>
      <w:ind w:left="720"/>
      <w:contextualSpacing/>
    </w:pPr>
    <w:rPr>
      <w:rFonts w:ascii="Calibri" w:eastAsia="Calibri" w:hAnsi="Calibri"/>
      <w:sz w:val="22"/>
      <w:szCs w:val="22"/>
      <w:lang w:val="uk-UA"/>
    </w:rPr>
  </w:style>
  <w:style w:type="paragraph" w:customStyle="1" w:styleId="1f7">
    <w:name w:val="Стиль1"/>
    <w:basedOn w:val="a"/>
    <w:rsid w:val="00CF48F7"/>
    <w:pPr>
      <w:spacing w:before="240" w:after="240"/>
      <w:jc w:val="center"/>
    </w:pPr>
    <w:rPr>
      <w:b/>
      <w:szCs w:val="28"/>
      <w:lang w:val="uk-UA"/>
    </w:rPr>
  </w:style>
  <w:style w:type="paragraph" w:customStyle="1" w:styleId="83">
    <w:name w:val="Стиль8"/>
    <w:basedOn w:val="a"/>
    <w:rsid w:val="00CF48F7"/>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CF48F7"/>
  </w:style>
  <w:style w:type="character" w:customStyle="1" w:styleId="ft115">
    <w:name w:val="ft115"/>
    <w:basedOn w:val="a0"/>
    <w:rsid w:val="00CF48F7"/>
  </w:style>
  <w:style w:type="numbering" w:customStyle="1" w:styleId="21">
    <w:name w:val="Список 21"/>
    <w:basedOn w:val="a2"/>
    <w:rsid w:val="00CF48F7"/>
    <w:pPr>
      <w:numPr>
        <w:numId w:val="2"/>
      </w:numPr>
    </w:pPr>
  </w:style>
  <w:style w:type="paragraph" w:customStyle="1" w:styleId="214">
    <w:name w:val="Основной текст (2)1"/>
    <w:basedOn w:val="a"/>
    <w:uiPriority w:val="99"/>
    <w:rsid w:val="000D6CD0"/>
    <w:pPr>
      <w:shd w:val="clear" w:color="auto" w:fill="FFFFFF"/>
      <w:spacing w:before="3960" w:line="240" w:lineRule="atLeast"/>
      <w:jc w:val="center"/>
    </w:pPr>
    <w:rPr>
      <w:rFonts w:ascii="Sylfaen" w:eastAsia="Calibri" w:hAnsi="Sylfaen" w:cs="Sylfaen"/>
      <w:b/>
      <w:bCs/>
      <w:sz w:val="22"/>
      <w:szCs w:val="22"/>
      <w:lang w:eastAsia="en-US"/>
    </w:rPr>
  </w:style>
  <w:style w:type="character" w:customStyle="1" w:styleId="2600">
    <w:name w:val="Основной текст (2)60"/>
    <w:uiPriority w:val="99"/>
    <w:rsid w:val="000D6CD0"/>
    <w:rPr>
      <w:rFonts w:ascii="Sylfaen" w:hAnsi="Sylfaen" w:cs="Sylfaen"/>
      <w:b/>
      <w:bCs/>
      <w:shd w:val="clear" w:color="auto" w:fill="FFFFFF"/>
    </w:rPr>
  </w:style>
  <w:style w:type="character" w:customStyle="1" w:styleId="254">
    <w:name w:val="Основной текст (2)54"/>
    <w:uiPriority w:val="99"/>
    <w:rsid w:val="000D6CD0"/>
    <w:rPr>
      <w:rFonts w:ascii="Sylfaen" w:hAnsi="Sylfaen" w:cs="Sylfaen"/>
      <w:b/>
      <w:bCs/>
      <w:spacing w:val="0"/>
      <w:sz w:val="22"/>
      <w:szCs w:val="22"/>
      <w:shd w:val="clear" w:color="auto" w:fill="FFFFFF"/>
    </w:rPr>
  </w:style>
  <w:style w:type="character" w:customStyle="1" w:styleId="2131">
    <w:name w:val="Основной текст (2)131"/>
    <w:uiPriority w:val="99"/>
    <w:rsid w:val="000D6CD0"/>
    <w:rPr>
      <w:rFonts w:ascii="Sylfaen" w:hAnsi="Sylfaen" w:cs="Sylfaen"/>
      <w:b/>
      <w:bCs/>
      <w:spacing w:val="0"/>
      <w:sz w:val="22"/>
      <w:szCs w:val="22"/>
      <w:shd w:val="clear" w:color="auto" w:fill="FFFFFF"/>
    </w:rPr>
  </w:style>
  <w:style w:type="paragraph" w:customStyle="1" w:styleId="3f">
    <w:name w:val="Обычный+3"/>
    <w:basedOn w:val="Default"/>
    <w:next w:val="Default"/>
    <w:uiPriority w:val="99"/>
    <w:rsid w:val="000D6CD0"/>
    <w:rPr>
      <w:color w:val="auto"/>
    </w:rPr>
  </w:style>
  <w:style w:type="paragraph" w:customStyle="1" w:styleId="bib">
    <w:name w:val="bib"/>
    <w:basedOn w:val="a"/>
    <w:rsid w:val="000D6CD0"/>
    <w:pPr>
      <w:spacing w:before="100" w:beforeAutospacing="1" w:after="100" w:afterAutospacing="1"/>
    </w:pPr>
  </w:style>
  <w:style w:type="paragraph" w:customStyle="1" w:styleId="Rusarticle">
    <w:name w:val="Rus_article"/>
    <w:rsid w:val="000D6CD0"/>
    <w:pPr>
      <w:suppressAutoHyphens/>
      <w:autoSpaceDE w:val="0"/>
      <w:spacing w:after="0" w:line="240" w:lineRule="auto"/>
      <w:ind w:firstLine="397"/>
      <w:jc w:val="both"/>
    </w:pPr>
    <w:rPr>
      <w:rFonts w:ascii="SchoolBook" w:eastAsia="Arial" w:hAnsi="SchoolBook"/>
      <w:color w:val="000000"/>
      <w:lang w:eastAsia="ar-SA"/>
    </w:rPr>
  </w:style>
  <w:style w:type="character" w:customStyle="1" w:styleId="WW8Num1z0">
    <w:name w:val="WW8Num1z0"/>
    <w:rsid w:val="000D6CD0"/>
    <w:rPr>
      <w:rFonts w:ascii="Symbol" w:hAnsi="Symbol"/>
    </w:rPr>
  </w:style>
  <w:style w:type="paragraph" w:customStyle="1" w:styleId="zag2-o212">
    <w:name w:val="zag2-o212"/>
    <w:basedOn w:val="a"/>
    <w:rsid w:val="000D6CD0"/>
    <w:pPr>
      <w:spacing w:before="100" w:beforeAutospacing="1" w:after="100" w:afterAutospacing="1"/>
    </w:pPr>
  </w:style>
  <w:style w:type="character" w:customStyle="1" w:styleId="2102">
    <w:name w:val="Основной текст (2)102"/>
    <w:uiPriority w:val="99"/>
    <w:rsid w:val="000D6CD0"/>
    <w:rPr>
      <w:rFonts w:ascii="Sylfaen" w:hAnsi="Sylfaen" w:cs="Sylfaen"/>
      <w:b/>
      <w:bCs/>
      <w:spacing w:val="0"/>
      <w:sz w:val="22"/>
      <w:szCs w:val="22"/>
      <w:shd w:val="clear" w:color="auto" w:fill="FFFFFF"/>
    </w:rPr>
  </w:style>
  <w:style w:type="character" w:customStyle="1" w:styleId="2100">
    <w:name w:val="Основной текст (2)100"/>
    <w:uiPriority w:val="99"/>
    <w:rsid w:val="000D6CD0"/>
    <w:rPr>
      <w:rFonts w:ascii="Sylfaen" w:hAnsi="Sylfaen" w:cs="Sylfaen"/>
      <w:b/>
      <w:bCs/>
      <w:spacing w:val="0"/>
      <w:sz w:val="22"/>
      <w:szCs w:val="22"/>
      <w:shd w:val="clear" w:color="auto" w:fill="FFFFFF"/>
    </w:rPr>
  </w:style>
  <w:style w:type="character" w:customStyle="1" w:styleId="2TimesNewRoman60">
    <w:name w:val="Основной текст (2) + Times New Roman60"/>
    <w:aliases w:val="1067,5 pt182,Курсив122"/>
    <w:uiPriority w:val="99"/>
    <w:rsid w:val="000D6CD0"/>
    <w:rPr>
      <w:rFonts w:ascii="Times New Roman" w:hAnsi="Times New Roman" w:cs="Times New Roman"/>
      <w:b/>
      <w:bCs/>
      <w:i/>
      <w:iCs/>
      <w:spacing w:val="0"/>
      <w:sz w:val="21"/>
      <w:szCs w:val="21"/>
      <w:shd w:val="clear" w:color="auto" w:fill="FFFFFF"/>
    </w:rPr>
  </w:style>
  <w:style w:type="character" w:customStyle="1" w:styleId="Sylfaen9">
    <w:name w:val="Колонтитул + Sylfaen9"/>
    <w:aliases w:val="78,5 pt113"/>
    <w:uiPriority w:val="99"/>
    <w:rsid w:val="000D6CD0"/>
    <w:rPr>
      <w:rFonts w:ascii="Sylfaen" w:hAnsi="Sylfaen" w:cs="Sylfaen"/>
      <w:spacing w:val="0"/>
      <w:sz w:val="15"/>
      <w:szCs w:val="15"/>
      <w:shd w:val="clear" w:color="auto" w:fill="FFFFFF"/>
    </w:rPr>
  </w:style>
  <w:style w:type="character" w:customStyle="1" w:styleId="7pt3">
    <w:name w:val="Колонтитул + 7 pt3"/>
    <w:uiPriority w:val="99"/>
    <w:rsid w:val="000D6CD0"/>
    <w:rPr>
      <w:rFonts w:ascii="Times New Roman" w:hAnsi="Times New Roman" w:cs="Times New Roman"/>
      <w:spacing w:val="0"/>
      <w:sz w:val="14"/>
      <w:szCs w:val="14"/>
      <w:shd w:val="clear" w:color="auto" w:fill="FFFFFF"/>
    </w:rPr>
  </w:style>
  <w:style w:type="paragraph" w:styleId="affff1">
    <w:name w:val="endnote text"/>
    <w:basedOn w:val="a"/>
    <w:link w:val="affff2"/>
    <w:semiHidden/>
    <w:unhideWhenUsed/>
    <w:rsid w:val="000D6CD0"/>
    <w:rPr>
      <w:sz w:val="20"/>
      <w:szCs w:val="20"/>
    </w:rPr>
  </w:style>
  <w:style w:type="character" w:customStyle="1" w:styleId="affff2">
    <w:name w:val="Текст концевой сноски Знак"/>
    <w:basedOn w:val="a0"/>
    <w:link w:val="affff1"/>
    <w:semiHidden/>
    <w:rsid w:val="000D6CD0"/>
    <w:rPr>
      <w:lang w:eastAsia="ru-RU"/>
    </w:rPr>
  </w:style>
  <w:style w:type="character" w:styleId="affff3">
    <w:name w:val="endnote reference"/>
    <w:semiHidden/>
    <w:unhideWhenUsed/>
    <w:rsid w:val="000D6CD0"/>
    <w:rPr>
      <w:vertAlign w:val="superscript"/>
    </w:rPr>
  </w:style>
  <w:style w:type="character" w:customStyle="1" w:styleId="A00">
    <w:name w:val="A0"/>
    <w:uiPriority w:val="99"/>
    <w:rsid w:val="000D6CD0"/>
    <w:rPr>
      <w:color w:val="000000"/>
      <w:sz w:val="20"/>
      <w:szCs w:val="20"/>
    </w:rPr>
  </w:style>
  <w:style w:type="character" w:customStyle="1" w:styleId="2TimesNewRoman36">
    <w:name w:val="Основной текст (2) + Times New Roman36"/>
    <w:aliases w:val="1043,5 pt146,Курсив97"/>
    <w:uiPriority w:val="99"/>
    <w:rsid w:val="000D6CD0"/>
    <w:rPr>
      <w:rFonts w:ascii="Times New Roman" w:hAnsi="Times New Roman" w:cs="Times New Roman"/>
      <w:b/>
      <w:bCs/>
      <w:i/>
      <w:iCs/>
      <w:sz w:val="21"/>
      <w:szCs w:val="21"/>
      <w:shd w:val="clear" w:color="auto" w:fill="FFFFFF"/>
    </w:rPr>
  </w:style>
  <w:style w:type="character" w:customStyle="1" w:styleId="Sylfaen15">
    <w:name w:val="Колонтитул + Sylfaen15"/>
    <w:aliases w:val="714,5 pt214"/>
    <w:uiPriority w:val="99"/>
    <w:rsid w:val="000D6CD0"/>
    <w:rPr>
      <w:rFonts w:ascii="Sylfaen" w:hAnsi="Sylfaen" w:cs="Sylfaen"/>
      <w:spacing w:val="0"/>
      <w:sz w:val="15"/>
      <w:szCs w:val="15"/>
      <w:shd w:val="clear" w:color="auto" w:fill="FFFFFF"/>
    </w:rPr>
  </w:style>
  <w:style w:type="paragraph" w:customStyle="1" w:styleId="215">
    <w:name w:val="Заголовок №21"/>
    <w:basedOn w:val="a"/>
    <w:uiPriority w:val="99"/>
    <w:rsid w:val="000D6CD0"/>
    <w:pPr>
      <w:shd w:val="clear" w:color="auto" w:fill="FFFFFF"/>
      <w:spacing w:after="2160" w:line="240" w:lineRule="atLeast"/>
      <w:jc w:val="center"/>
      <w:outlineLvl w:val="1"/>
    </w:pPr>
    <w:rPr>
      <w:rFonts w:eastAsia="Calibri"/>
      <w:b/>
      <w:bCs/>
      <w:sz w:val="30"/>
      <w:szCs w:val="30"/>
      <w:lang w:eastAsia="en-US"/>
    </w:rPr>
  </w:style>
  <w:style w:type="character" w:customStyle="1" w:styleId="2101">
    <w:name w:val="Основной текст (2) + 10"/>
    <w:aliases w:val="5 pt175"/>
    <w:uiPriority w:val="99"/>
    <w:rsid w:val="000D6CD0"/>
    <w:rPr>
      <w:rFonts w:ascii="Sylfaen" w:hAnsi="Sylfaen" w:cs="Sylfaen"/>
      <w:b/>
      <w:bCs/>
      <w:spacing w:val="0"/>
      <w:sz w:val="21"/>
      <w:szCs w:val="21"/>
      <w:shd w:val="clear" w:color="auto" w:fill="FFFFFF"/>
    </w:rPr>
  </w:style>
  <w:style w:type="paragraph" w:customStyle="1" w:styleId="posttitle">
    <w:name w:val="posttitle"/>
    <w:basedOn w:val="a"/>
    <w:rsid w:val="000D6CD0"/>
    <w:pPr>
      <w:spacing w:before="100" w:beforeAutospacing="1" w:after="100" w:afterAutospacing="1"/>
    </w:pPr>
  </w:style>
  <w:style w:type="paragraph" w:customStyle="1" w:styleId="source">
    <w:name w:val="source"/>
    <w:basedOn w:val="a"/>
    <w:rsid w:val="000D6CD0"/>
    <w:pPr>
      <w:spacing w:before="100" w:beforeAutospacing="1" w:after="100" w:afterAutospacing="1"/>
    </w:pPr>
  </w:style>
  <w:style w:type="paragraph" w:customStyle="1" w:styleId="BodyText21">
    <w:name w:val="Body Text 21"/>
    <w:basedOn w:val="a"/>
    <w:rsid w:val="000D6CD0"/>
    <w:pPr>
      <w:autoSpaceDE w:val="0"/>
      <w:autoSpaceDN w:val="0"/>
      <w:spacing w:line="360" w:lineRule="auto"/>
      <w:jc w:val="both"/>
    </w:pPr>
    <w:rPr>
      <w:sz w:val="28"/>
      <w:szCs w:val="28"/>
    </w:rPr>
  </w:style>
  <w:style w:type="character" w:customStyle="1" w:styleId="Sylfaen8">
    <w:name w:val="Колонтитул + Sylfaen8"/>
    <w:aliases w:val="61,5 pt107,Курсив67,Интервал 1 pt15"/>
    <w:uiPriority w:val="99"/>
    <w:rsid w:val="000D6CD0"/>
    <w:rPr>
      <w:rFonts w:ascii="Sylfaen" w:hAnsi="Sylfaen" w:cs="Sylfaen"/>
      <w:i/>
      <w:iCs/>
      <w:noProof/>
      <w:spacing w:val="20"/>
      <w:sz w:val="13"/>
      <w:szCs w:val="13"/>
      <w:shd w:val="clear" w:color="auto" w:fill="FFFFFF"/>
    </w:rPr>
  </w:style>
  <w:style w:type="character" w:customStyle="1" w:styleId="FontStyle222">
    <w:name w:val="Font Style222"/>
    <w:rsid w:val="000D6CD0"/>
    <w:rPr>
      <w:rFonts w:ascii="Calibri" w:hAnsi="Calibri" w:cs="Calibri"/>
      <w:sz w:val="18"/>
      <w:szCs w:val="18"/>
    </w:rPr>
  </w:style>
  <w:style w:type="paragraph" w:customStyle="1" w:styleId="Style13">
    <w:name w:val="Style13"/>
    <w:basedOn w:val="a"/>
    <w:rsid w:val="000D6CD0"/>
    <w:pPr>
      <w:widowControl w:val="0"/>
      <w:autoSpaceDE w:val="0"/>
      <w:autoSpaceDN w:val="0"/>
      <w:adjustRightInd w:val="0"/>
      <w:spacing w:line="245" w:lineRule="exact"/>
      <w:ind w:hanging="562"/>
    </w:pPr>
    <w:rPr>
      <w:rFonts w:ascii="Palatino Linotype" w:hAnsi="Palatino Linotype"/>
    </w:rPr>
  </w:style>
  <w:style w:type="character" w:customStyle="1" w:styleId="FontStyle218">
    <w:name w:val="Font Style218"/>
    <w:rsid w:val="000D6CD0"/>
    <w:rPr>
      <w:rFonts w:ascii="Trebuchet MS" w:hAnsi="Trebuchet MS" w:cs="Trebuchet MS"/>
      <w:b/>
      <w:bCs/>
      <w:sz w:val="18"/>
      <w:szCs w:val="18"/>
    </w:rPr>
  </w:style>
  <w:style w:type="character" w:customStyle="1" w:styleId="FontStyle220">
    <w:name w:val="Font Style220"/>
    <w:rsid w:val="000D6CD0"/>
    <w:rPr>
      <w:rFonts w:ascii="Arial" w:hAnsi="Arial" w:cs="Arial"/>
      <w:sz w:val="18"/>
      <w:szCs w:val="18"/>
    </w:rPr>
  </w:style>
  <w:style w:type="character" w:customStyle="1" w:styleId="FontStyle223">
    <w:name w:val="Font Style223"/>
    <w:rsid w:val="000D6CD0"/>
    <w:rPr>
      <w:rFonts w:ascii="Trebuchet MS" w:hAnsi="Trebuchet MS" w:cs="Trebuchet MS"/>
      <w:b/>
      <w:bCs/>
      <w:sz w:val="14"/>
      <w:szCs w:val="14"/>
    </w:rPr>
  </w:style>
  <w:style w:type="paragraph" w:customStyle="1" w:styleId="Style19">
    <w:name w:val="Style19"/>
    <w:basedOn w:val="a"/>
    <w:rsid w:val="000D6CD0"/>
    <w:pPr>
      <w:widowControl w:val="0"/>
      <w:autoSpaceDE w:val="0"/>
      <w:autoSpaceDN w:val="0"/>
      <w:adjustRightInd w:val="0"/>
      <w:spacing w:line="242" w:lineRule="exact"/>
      <w:jc w:val="both"/>
    </w:pPr>
    <w:rPr>
      <w:rFonts w:ascii="Palatino Linotype" w:hAnsi="Palatino Linotype"/>
    </w:rPr>
  </w:style>
  <w:style w:type="character" w:customStyle="1" w:styleId="FontStyle224">
    <w:name w:val="Font Style224"/>
    <w:rsid w:val="000D6CD0"/>
    <w:rPr>
      <w:rFonts w:ascii="Trebuchet MS" w:hAnsi="Trebuchet MS" w:cs="Trebuchet MS"/>
      <w:sz w:val="14"/>
      <w:szCs w:val="14"/>
    </w:rPr>
  </w:style>
  <w:style w:type="character" w:customStyle="1" w:styleId="affff4">
    <w:name w:val="Шрифт абзаца"/>
    <w:rsid w:val="000D6CD0"/>
    <w:rPr>
      <w:rFonts w:ascii="Times New Roman" w:hAnsi="Times New Roman"/>
      <w:noProof w:val="0"/>
      <w:spacing w:val="0"/>
      <w:w w:val="100"/>
      <w:kern w:val="28"/>
      <w:sz w:val="28"/>
      <w:lang w:val="ru-RU"/>
    </w:rPr>
  </w:style>
  <w:style w:type="paragraph" w:customStyle="1" w:styleId="2001">
    <w:name w:val="2001"/>
    <w:basedOn w:val="a"/>
    <w:rsid w:val="000D6CD0"/>
    <w:pPr>
      <w:spacing w:line="360" w:lineRule="auto"/>
      <w:ind w:right="-2" w:firstLine="567"/>
      <w:jc w:val="both"/>
    </w:pPr>
    <w:rPr>
      <w:szCs w:val="20"/>
    </w:rPr>
  </w:style>
  <w:style w:type="character" w:customStyle="1" w:styleId="pointer">
    <w:name w:val="pointer"/>
    <w:basedOn w:val="a0"/>
    <w:rsid w:val="000D6CD0"/>
  </w:style>
  <w:style w:type="numbering" w:customStyle="1" w:styleId="3f0">
    <w:name w:val="Нет списка3"/>
    <w:next w:val="a2"/>
    <w:semiHidden/>
    <w:rsid w:val="000D6CD0"/>
  </w:style>
  <w:style w:type="paragraph" w:customStyle="1" w:styleId="xl25">
    <w:name w:val="xl25"/>
    <w:basedOn w:val="a"/>
    <w:rsid w:val="000D6CD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fa">
    <w:name w:val="Îñíîâíîé òåêñò ñ îòñòóïîì 2"/>
    <w:basedOn w:val="a"/>
    <w:rsid w:val="000D6CD0"/>
    <w:pPr>
      <w:widowControl w:val="0"/>
      <w:suppressAutoHyphens/>
      <w:spacing w:line="360" w:lineRule="auto"/>
      <w:ind w:right="5" w:firstLine="561"/>
      <w:jc w:val="both"/>
    </w:pPr>
    <w:rPr>
      <w:rFonts w:ascii="Liberation Serif" w:eastAsia="DejaVu Sans" w:hAnsi="Liberation Serif"/>
      <w:sz w:val="28"/>
      <w:szCs w:val="28"/>
      <w:lang w:val="uk-UA" w:eastAsia="en-US"/>
    </w:rPr>
  </w:style>
  <w:style w:type="paragraph" w:styleId="affff5">
    <w:name w:val="Revision"/>
    <w:hidden/>
    <w:uiPriority w:val="99"/>
    <w:semiHidden/>
    <w:rsid w:val="000D6CD0"/>
    <w:pPr>
      <w:spacing w:after="0" w:line="240" w:lineRule="auto"/>
    </w:pPr>
    <w:rPr>
      <w:rFonts w:ascii="Calibri" w:eastAsia="Calibri" w:hAnsi="Calibri"/>
      <w:sz w:val="22"/>
      <w:szCs w:val="22"/>
    </w:rPr>
  </w:style>
  <w:style w:type="character" w:customStyle="1" w:styleId="a9">
    <w:name w:val="Без интервала Знак"/>
    <w:aliases w:val="Таблицы Знак"/>
    <w:link w:val="a8"/>
    <w:locked/>
    <w:rsid w:val="0006505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C3E"/>
    <w:rPr>
      <w:b/>
      <w:sz w:val="28"/>
    </w:rPr>
  </w:style>
  <w:style w:type="character" w:customStyle="1" w:styleId="20">
    <w:name w:val="Заголовок 2 Знак"/>
    <w:basedOn w:val="a0"/>
    <w:link w:val="2"/>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99"/>
    <w:rsid w:val="00CB7C3E"/>
    <w:rPr>
      <w:b/>
      <w:sz w:val="28"/>
      <w:lang w:val="uk-UA"/>
    </w:rPr>
  </w:style>
  <w:style w:type="character" w:styleId="a5">
    <w:name w:val="Strong"/>
    <w:basedOn w:val="a0"/>
    <w:qFormat/>
    <w:rsid w:val="00CB7C3E"/>
    <w:rPr>
      <w:b/>
      <w:bCs/>
    </w:rPr>
  </w:style>
  <w:style w:type="paragraph" w:styleId="a6">
    <w:name w:val="List Paragraph"/>
    <w:basedOn w:val="a"/>
    <w:uiPriority w:val="34"/>
    <w:qFormat/>
    <w:rsid w:val="00CB7C3E"/>
    <w:pPr>
      <w:spacing w:after="160" w:line="259" w:lineRule="auto"/>
      <w:ind w:left="720"/>
      <w:contextualSpacing/>
    </w:pPr>
    <w:rPr>
      <w:lang w:eastAsia="en-US"/>
    </w:rPr>
  </w:style>
  <w:style w:type="paragraph" w:styleId="a8">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
    <w:link w:val="ab"/>
    <w:uiPriority w:val="99"/>
    <w:rsid w:val="00A93EA0"/>
    <w:pPr>
      <w:autoSpaceDE w:val="0"/>
      <w:autoSpaceDN w:val="0"/>
      <w:spacing w:after="120"/>
    </w:pPr>
    <w:rPr>
      <w:sz w:val="20"/>
      <w:szCs w:val="20"/>
    </w:rPr>
  </w:style>
  <w:style w:type="character" w:customStyle="1" w:styleId="ab">
    <w:name w:val="Основной текст Знак"/>
    <w:basedOn w:val="a0"/>
    <w:link w:val="aa"/>
    <w:uiPriority w:val="99"/>
    <w:rsid w:val="00A93EA0"/>
    <w:rPr>
      <w:lang w:eastAsia="ru-RU"/>
    </w:rPr>
  </w:style>
  <w:style w:type="paragraph" w:styleId="ac">
    <w:name w:val="head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footer"/>
    <w:basedOn w:val="a"/>
    <w:link w:val="af"/>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0"/>
    <w:link w:val="ae"/>
    <w:uiPriority w:val="99"/>
    <w:rsid w:val="00A93EA0"/>
    <w:rPr>
      <w:rFonts w:asciiTheme="minorHAnsi" w:eastAsiaTheme="minorHAnsi" w:hAnsiTheme="minorHAnsi" w:cstheme="minorBidi"/>
      <w:sz w:val="22"/>
      <w:szCs w:val="22"/>
      <w:lang w:val="uk-UA"/>
    </w:rPr>
  </w:style>
  <w:style w:type="paragraph" w:styleId="af0">
    <w:name w:val="Normal (Web)"/>
    <w:basedOn w:val="a"/>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2">
    <w:name w:val="Hyperlink"/>
    <w:basedOn w:val="a0"/>
    <w:uiPriority w:val="99"/>
    <w:unhideWhenUsed/>
    <w:rsid w:val="00A93EA0"/>
    <w:rPr>
      <w:color w:val="0000FF"/>
      <w:u w:val="single"/>
    </w:rPr>
  </w:style>
  <w:style w:type="table" w:styleId="af3">
    <w:name w:val="Table Grid"/>
    <w:basedOn w:val="a1"/>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0"/>
    <w:link w:val="22"/>
    <w:uiPriority w:val="99"/>
    <w:rsid w:val="00A93EA0"/>
    <w:rPr>
      <w:rFonts w:asciiTheme="minorHAnsi" w:eastAsiaTheme="minorHAnsi" w:hAnsiTheme="minorHAnsi" w:cstheme="minorBidi"/>
      <w:sz w:val="22"/>
      <w:szCs w:val="22"/>
      <w:lang w:val="uk-UA"/>
    </w:rPr>
  </w:style>
  <w:style w:type="paragraph" w:styleId="af4">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0"/>
    <w:link w:val="af5"/>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5">
    <w:name w:val="Body Text Indent 2"/>
    <w:basedOn w:val="a"/>
    <w:link w:val="26"/>
    <w:rsid w:val="007C60D5"/>
    <w:pPr>
      <w:spacing w:after="120" w:line="480" w:lineRule="auto"/>
      <w:ind w:left="283"/>
    </w:pPr>
  </w:style>
  <w:style w:type="character" w:customStyle="1" w:styleId="26">
    <w:name w:val="Основной текст с отступом 2 Знак"/>
    <w:basedOn w:val="a0"/>
    <w:link w:val="25"/>
    <w:rsid w:val="007C60D5"/>
    <w:rPr>
      <w:sz w:val="24"/>
      <w:szCs w:val="24"/>
      <w:lang w:eastAsia="ru-RU"/>
    </w:rPr>
  </w:style>
  <w:style w:type="paragraph" w:styleId="af7">
    <w:name w:val="Body Text Indent"/>
    <w:basedOn w:val="a"/>
    <w:link w:val="af8"/>
    <w:uiPriority w:val="99"/>
    <w:rsid w:val="007C60D5"/>
    <w:pPr>
      <w:spacing w:after="120"/>
      <w:ind w:left="283"/>
    </w:pPr>
  </w:style>
  <w:style w:type="character" w:customStyle="1" w:styleId="af8">
    <w:name w:val="Основной текст с отступом Знак"/>
    <w:basedOn w:val="a0"/>
    <w:link w:val="af7"/>
    <w:uiPriority w:val="99"/>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9">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0"/>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b">
    <w:name w:val="footnote text"/>
    <w:basedOn w:val="a"/>
    <w:link w:val="afc"/>
    <w:uiPriority w:val="99"/>
    <w:rsid w:val="007C60D5"/>
    <w:rPr>
      <w:sz w:val="20"/>
      <w:szCs w:val="20"/>
    </w:rPr>
  </w:style>
  <w:style w:type="character" w:customStyle="1" w:styleId="afc">
    <w:name w:val="Текст сноски Знак"/>
    <w:basedOn w:val="a0"/>
    <w:link w:val="afb"/>
    <w:uiPriority w:val="99"/>
    <w:rsid w:val="007C60D5"/>
    <w:rPr>
      <w:lang w:eastAsia="ru-RU"/>
    </w:rPr>
  </w:style>
  <w:style w:type="character" w:styleId="afd">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e">
    <w:name w:val="Document Map"/>
    <w:basedOn w:val="a"/>
    <w:link w:val="aff"/>
    <w:uiPriority w:val="99"/>
    <w:semiHidden/>
    <w:rsid w:val="007C60D5"/>
    <w:rPr>
      <w:rFonts w:ascii="Tahoma" w:hAnsi="Tahoma" w:cs="Tahoma"/>
      <w:sz w:val="16"/>
      <w:szCs w:val="16"/>
    </w:rPr>
  </w:style>
  <w:style w:type="character" w:customStyle="1" w:styleId="aff">
    <w:name w:val="Схема документа Знак"/>
    <w:basedOn w:val="a0"/>
    <w:link w:val="afe"/>
    <w:uiPriority w:val="99"/>
    <w:semiHidden/>
    <w:rsid w:val="007C60D5"/>
    <w:rPr>
      <w:rFonts w:ascii="Tahoma" w:hAnsi="Tahoma" w:cs="Tahoma"/>
      <w:sz w:val="16"/>
      <w:szCs w:val="16"/>
      <w:lang w:eastAsia="ru-RU"/>
    </w:rPr>
  </w:style>
  <w:style w:type="character" w:styleId="aff0">
    <w:name w:val="annotation reference"/>
    <w:basedOn w:val="a0"/>
    <w:uiPriority w:val="99"/>
    <w:semiHidden/>
    <w:rsid w:val="007C60D5"/>
    <w:rPr>
      <w:rFonts w:cs="Times New Roman"/>
      <w:sz w:val="16"/>
      <w:szCs w:val="16"/>
    </w:rPr>
  </w:style>
  <w:style w:type="paragraph" w:styleId="aff1">
    <w:name w:val="annotation text"/>
    <w:basedOn w:val="a"/>
    <w:link w:val="aff2"/>
    <w:uiPriority w:val="99"/>
    <w:semiHidden/>
    <w:rsid w:val="007C60D5"/>
    <w:rPr>
      <w:sz w:val="20"/>
      <w:szCs w:val="20"/>
    </w:rPr>
  </w:style>
  <w:style w:type="character" w:customStyle="1" w:styleId="aff2">
    <w:name w:val="Текст примечания Знак"/>
    <w:basedOn w:val="a0"/>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5">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6">
    <w:name w:val="Emphasis"/>
    <w:basedOn w:val="a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7">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 w:type="paragraph" w:styleId="aff8">
    <w:name w:val="Body Text First Indent"/>
    <w:basedOn w:val="aa"/>
    <w:link w:val="aff9"/>
    <w:uiPriority w:val="99"/>
    <w:rsid w:val="004E106F"/>
    <w:pPr>
      <w:autoSpaceDE/>
      <w:autoSpaceDN/>
      <w:spacing w:after="200" w:line="276" w:lineRule="auto"/>
      <w:ind w:firstLine="360"/>
    </w:pPr>
    <w:rPr>
      <w:rFonts w:ascii="Calibri" w:eastAsia="Calibri" w:hAnsi="Calibri"/>
      <w:sz w:val="22"/>
      <w:szCs w:val="22"/>
      <w:lang w:val="uk-UA" w:eastAsia="en-US"/>
    </w:rPr>
  </w:style>
  <w:style w:type="character" w:customStyle="1" w:styleId="aff9">
    <w:name w:val="Красная строка Знак"/>
    <w:basedOn w:val="ab"/>
    <w:link w:val="aff8"/>
    <w:uiPriority w:val="99"/>
    <w:rsid w:val="004E106F"/>
    <w:rPr>
      <w:rFonts w:ascii="Calibri" w:eastAsia="Calibri" w:hAnsi="Calibri"/>
      <w:sz w:val="22"/>
      <w:szCs w:val="22"/>
      <w:lang w:val="uk-UA" w:eastAsia="ru-RU"/>
    </w:rPr>
  </w:style>
  <w:style w:type="paragraph" w:customStyle="1" w:styleId="Style3">
    <w:name w:val="Style3"/>
    <w:basedOn w:val="a"/>
    <w:uiPriority w:val="99"/>
    <w:rsid w:val="004E106F"/>
    <w:pPr>
      <w:widowControl w:val="0"/>
      <w:autoSpaceDE w:val="0"/>
      <w:autoSpaceDN w:val="0"/>
      <w:adjustRightInd w:val="0"/>
      <w:spacing w:line="264" w:lineRule="exact"/>
      <w:ind w:hanging="274"/>
      <w:jc w:val="both"/>
    </w:pPr>
    <w:rPr>
      <w:rFonts w:ascii="Impact" w:hAnsi="Impact"/>
    </w:rPr>
  </w:style>
  <w:style w:type="character" w:customStyle="1" w:styleId="FontStyle16">
    <w:name w:val="Font Style16"/>
    <w:uiPriority w:val="99"/>
    <w:rsid w:val="004E106F"/>
    <w:rPr>
      <w:rFonts w:ascii="Times New Roman" w:hAnsi="Times New Roman" w:cs="Times New Roman" w:hint="default"/>
      <w:i/>
      <w:iCs/>
      <w:sz w:val="20"/>
      <w:szCs w:val="20"/>
    </w:rPr>
  </w:style>
  <w:style w:type="character" w:customStyle="1" w:styleId="FontStyle17">
    <w:name w:val="Font Style17"/>
    <w:uiPriority w:val="99"/>
    <w:rsid w:val="004E106F"/>
    <w:rPr>
      <w:rFonts w:ascii="Times New Roman" w:hAnsi="Times New Roman" w:cs="Times New Roman" w:hint="default"/>
      <w:sz w:val="20"/>
      <w:szCs w:val="20"/>
    </w:rPr>
  </w:style>
  <w:style w:type="paragraph" w:customStyle="1" w:styleId="Style4">
    <w:name w:val="Style4"/>
    <w:basedOn w:val="a"/>
    <w:uiPriority w:val="99"/>
    <w:rsid w:val="004E106F"/>
    <w:pPr>
      <w:widowControl w:val="0"/>
      <w:autoSpaceDE w:val="0"/>
      <w:autoSpaceDN w:val="0"/>
      <w:adjustRightInd w:val="0"/>
      <w:spacing w:line="250" w:lineRule="exact"/>
      <w:ind w:hanging="360"/>
      <w:jc w:val="both"/>
    </w:pPr>
    <w:rPr>
      <w:rFonts w:ascii="Impact" w:hAnsi="Impact"/>
    </w:rPr>
  </w:style>
  <w:style w:type="paragraph" w:customStyle="1" w:styleId="Style2">
    <w:name w:val="Style2"/>
    <w:basedOn w:val="a"/>
    <w:uiPriority w:val="99"/>
    <w:rsid w:val="004E106F"/>
    <w:pPr>
      <w:widowControl w:val="0"/>
      <w:autoSpaceDE w:val="0"/>
      <w:autoSpaceDN w:val="0"/>
      <w:adjustRightInd w:val="0"/>
      <w:spacing w:line="250" w:lineRule="exact"/>
      <w:ind w:hanging="355"/>
      <w:jc w:val="both"/>
    </w:pPr>
    <w:rPr>
      <w:rFonts w:ascii="Franklin Gothic Medium" w:hAnsi="Franklin Gothic Medium"/>
    </w:rPr>
  </w:style>
  <w:style w:type="character" w:customStyle="1" w:styleId="FontStyle11">
    <w:name w:val="Font Style11"/>
    <w:uiPriority w:val="99"/>
    <w:rsid w:val="004E106F"/>
    <w:rPr>
      <w:rFonts w:ascii="Times New Roman" w:hAnsi="Times New Roman" w:cs="Times New Roman" w:hint="default"/>
      <w:i/>
      <w:iCs/>
      <w:sz w:val="20"/>
      <w:szCs w:val="20"/>
    </w:rPr>
  </w:style>
  <w:style w:type="character" w:customStyle="1" w:styleId="FontStyle12">
    <w:name w:val="Font Style12"/>
    <w:uiPriority w:val="99"/>
    <w:rsid w:val="004E106F"/>
    <w:rPr>
      <w:rFonts w:ascii="Times New Roman" w:hAnsi="Times New Roman" w:cs="Times New Roman" w:hint="default"/>
      <w:sz w:val="20"/>
      <w:szCs w:val="20"/>
    </w:rPr>
  </w:style>
  <w:style w:type="character" w:customStyle="1" w:styleId="FontStyle13">
    <w:name w:val="Font Style13"/>
    <w:uiPriority w:val="99"/>
    <w:rsid w:val="004E106F"/>
    <w:rPr>
      <w:rFonts w:ascii="Times New Roman" w:hAnsi="Times New Roman" w:cs="Times New Roman" w:hint="default"/>
      <w:sz w:val="18"/>
      <w:szCs w:val="18"/>
    </w:rPr>
  </w:style>
  <w:style w:type="character" w:customStyle="1" w:styleId="FontStyle14">
    <w:name w:val="Font Style14"/>
    <w:uiPriority w:val="99"/>
    <w:rsid w:val="004E106F"/>
    <w:rPr>
      <w:rFonts w:ascii="Times New Roman" w:hAnsi="Times New Roman" w:cs="Times New Roman" w:hint="default"/>
      <w:sz w:val="18"/>
      <w:szCs w:val="18"/>
    </w:rPr>
  </w:style>
  <w:style w:type="paragraph" w:customStyle="1" w:styleId="Style1">
    <w:name w:val="Style1"/>
    <w:basedOn w:val="a"/>
    <w:uiPriority w:val="99"/>
    <w:rsid w:val="004E106F"/>
    <w:pPr>
      <w:widowControl w:val="0"/>
      <w:autoSpaceDE w:val="0"/>
      <w:autoSpaceDN w:val="0"/>
      <w:adjustRightInd w:val="0"/>
      <w:spacing w:line="242" w:lineRule="exact"/>
      <w:ind w:firstLine="115"/>
      <w:jc w:val="both"/>
    </w:pPr>
  </w:style>
  <w:style w:type="paragraph" w:styleId="affa">
    <w:name w:val="Bibliography"/>
    <w:basedOn w:val="a"/>
    <w:next w:val="a"/>
    <w:uiPriority w:val="37"/>
    <w:unhideWhenUsed/>
    <w:rsid w:val="004E106F"/>
    <w:pPr>
      <w:spacing w:after="200" w:line="276" w:lineRule="auto"/>
    </w:pPr>
    <w:rPr>
      <w:rFonts w:ascii="Calibri" w:eastAsia="Calibri" w:hAnsi="Calibri"/>
      <w:sz w:val="22"/>
      <w:szCs w:val="22"/>
      <w:lang w:val="uk-UA" w:eastAsia="en-US"/>
    </w:rPr>
  </w:style>
  <w:style w:type="table" w:customStyle="1" w:styleId="15">
    <w:name w:val="Сетка таблицы1"/>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4E106F"/>
  </w:style>
  <w:style w:type="table" w:customStyle="1" w:styleId="110">
    <w:name w:val="Сетка таблицы11"/>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iPriority w:val="35"/>
    <w:unhideWhenUsed/>
    <w:qFormat/>
    <w:rsid w:val="004E106F"/>
    <w:pPr>
      <w:spacing w:after="200"/>
    </w:pPr>
    <w:rPr>
      <w:rFonts w:ascii="Calibri" w:eastAsia="Calibri" w:hAnsi="Calibri"/>
      <w:b/>
      <w:bCs/>
      <w:color w:val="4F81BD"/>
      <w:sz w:val="18"/>
      <w:szCs w:val="18"/>
      <w:lang w:eastAsia="en-US"/>
    </w:rPr>
  </w:style>
  <w:style w:type="paragraph" w:customStyle="1" w:styleId="18">
    <w:name w:val="Обычный1"/>
    <w:rsid w:val="004E106F"/>
    <w:pPr>
      <w:widowControl w:val="0"/>
      <w:spacing w:after="0" w:line="240" w:lineRule="auto"/>
    </w:pPr>
    <w:rPr>
      <w:snapToGrid w:val="0"/>
      <w:lang w:eastAsia="ru-RU"/>
    </w:rPr>
  </w:style>
  <w:style w:type="character" w:styleId="affb">
    <w:name w:val="Placeholder Text"/>
    <w:uiPriority w:val="99"/>
    <w:semiHidden/>
    <w:rsid w:val="004E106F"/>
    <w:rPr>
      <w:color w:val="808080"/>
    </w:rPr>
  </w:style>
  <w:style w:type="table" w:customStyle="1" w:styleId="120">
    <w:name w:val="Сетка таблицы12"/>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
    <w:name w:val="Нет списка2"/>
    <w:next w:val="a2"/>
    <w:uiPriority w:val="99"/>
    <w:semiHidden/>
    <w:unhideWhenUsed/>
    <w:rsid w:val="004E106F"/>
  </w:style>
  <w:style w:type="character" w:customStyle="1" w:styleId="19">
    <w:name w:val="Основной текст Знак1"/>
    <w:uiPriority w:val="99"/>
    <w:locked/>
    <w:rsid w:val="004E106F"/>
    <w:rPr>
      <w:rFonts w:ascii="Times New Roman" w:eastAsia="Arial Unicode MS" w:hAnsi="Times New Roman" w:cs="Times New Roman"/>
      <w:sz w:val="20"/>
      <w:szCs w:val="20"/>
      <w:shd w:val="clear" w:color="auto" w:fill="FFFFFF"/>
      <w:lang w:eastAsia="ru-RU"/>
    </w:rPr>
  </w:style>
  <w:style w:type="table" w:customStyle="1" w:styleId="140">
    <w:name w:val="Сетка таблицы14"/>
    <w:basedOn w:val="a1"/>
    <w:next w:val="af3"/>
    <w:uiPriority w:val="59"/>
    <w:rsid w:val="004E106F"/>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7">
    <w:name w:val="Основной текст + Курсив3"/>
    <w:uiPriority w:val="99"/>
    <w:rsid w:val="004E106F"/>
    <w:rPr>
      <w:rFonts w:ascii="Times New Roman" w:hAnsi="Times New Roman" w:cs="Times New Roman" w:hint="default"/>
      <w:i/>
      <w:iCs/>
      <w:spacing w:val="0"/>
      <w:sz w:val="19"/>
      <w:szCs w:val="19"/>
    </w:rPr>
  </w:style>
  <w:style w:type="character" w:customStyle="1" w:styleId="38">
    <w:name w:val="Основной текст (3)_"/>
    <w:link w:val="39"/>
    <w:uiPriority w:val="99"/>
    <w:locked/>
    <w:rsid w:val="004E106F"/>
    <w:rPr>
      <w:i/>
      <w:iCs/>
      <w:sz w:val="19"/>
      <w:szCs w:val="19"/>
      <w:shd w:val="clear" w:color="auto" w:fill="FFFFFF"/>
    </w:rPr>
  </w:style>
  <w:style w:type="paragraph" w:customStyle="1" w:styleId="39">
    <w:name w:val="Основной текст (3)"/>
    <w:basedOn w:val="a"/>
    <w:link w:val="38"/>
    <w:uiPriority w:val="99"/>
    <w:rsid w:val="004E106F"/>
    <w:pPr>
      <w:shd w:val="clear" w:color="auto" w:fill="FFFFFF"/>
      <w:spacing w:line="245" w:lineRule="exact"/>
      <w:ind w:firstLine="420"/>
      <w:jc w:val="both"/>
    </w:pPr>
    <w:rPr>
      <w:i/>
      <w:iCs/>
      <w:sz w:val="19"/>
      <w:szCs w:val="19"/>
      <w:lang w:eastAsia="en-US"/>
    </w:rPr>
  </w:style>
  <w:style w:type="character" w:customStyle="1" w:styleId="29">
    <w:name w:val="Основной текст + Курсив2"/>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1a">
    <w:name w:val="Основной текст + Курсив1"/>
    <w:uiPriority w:val="99"/>
    <w:rsid w:val="004E106F"/>
    <w:rPr>
      <w:rFonts w:ascii="Times New Roman" w:eastAsia="Arial Unicode MS" w:hAnsi="Times New Roman" w:cs="Times New Roman"/>
      <w:i/>
      <w:iCs/>
      <w:sz w:val="19"/>
      <w:szCs w:val="19"/>
      <w:shd w:val="clear" w:color="auto" w:fill="FFFFFF"/>
      <w:lang w:eastAsia="ru-RU"/>
    </w:rPr>
  </w:style>
  <w:style w:type="character" w:customStyle="1" w:styleId="82">
    <w:name w:val="Основной текст + 8"/>
    <w:aliases w:val="5 pt1,Основной текст + 91,Основной текст + Times New Roman1,101,Основной текст + 10 pt"/>
    <w:uiPriority w:val="99"/>
    <w:rsid w:val="004E106F"/>
    <w:rPr>
      <w:rFonts w:ascii="Times New Roman" w:eastAsia="Arial Unicode MS" w:hAnsi="Times New Roman" w:cs="Times New Roman"/>
      <w:sz w:val="17"/>
      <w:szCs w:val="17"/>
      <w:shd w:val="clear" w:color="auto" w:fill="FFFFFF"/>
      <w:lang w:eastAsia="ru-RU"/>
    </w:rPr>
  </w:style>
  <w:style w:type="character" w:customStyle="1" w:styleId="affc">
    <w:name w:val="Основной текст + Курсив"/>
    <w:uiPriority w:val="99"/>
    <w:rsid w:val="004E106F"/>
    <w:rPr>
      <w:rFonts w:ascii="Times New Roman" w:eastAsia="Arial Unicode MS" w:hAnsi="Times New Roman" w:cs="Times New Roman"/>
      <w:i/>
      <w:iCs/>
      <w:sz w:val="20"/>
      <w:szCs w:val="20"/>
      <w:shd w:val="clear" w:color="auto" w:fill="FFFFFF"/>
      <w:lang w:eastAsia="ru-RU"/>
    </w:rPr>
  </w:style>
  <w:style w:type="character" w:customStyle="1" w:styleId="affd">
    <w:name w:val="Основной текст + Полужирный"/>
    <w:uiPriority w:val="99"/>
    <w:rsid w:val="004E106F"/>
    <w:rPr>
      <w:rFonts w:ascii="Times New Roman" w:eastAsia="Arial Unicode MS" w:hAnsi="Times New Roman" w:cs="Times New Roman"/>
      <w:b/>
      <w:bCs/>
      <w:sz w:val="20"/>
      <w:szCs w:val="20"/>
      <w:shd w:val="clear" w:color="auto" w:fill="FFFFFF"/>
      <w:lang w:eastAsia="ru-RU"/>
    </w:rPr>
  </w:style>
  <w:style w:type="character" w:customStyle="1" w:styleId="3a">
    <w:name w:val="Основной текст + Полужирный3"/>
    <w:uiPriority w:val="99"/>
    <w:rsid w:val="004E106F"/>
    <w:rPr>
      <w:rFonts w:ascii="Times New Roman" w:eastAsia="Arial Unicode MS" w:hAnsi="Times New Roman" w:cs="Times New Roman"/>
      <w:b/>
      <w:bCs/>
      <w:sz w:val="20"/>
      <w:szCs w:val="20"/>
      <w:shd w:val="clear" w:color="auto" w:fill="FFFFFF"/>
      <w:lang w:eastAsia="ru-RU"/>
    </w:rPr>
  </w:style>
  <w:style w:type="character" w:customStyle="1" w:styleId="42">
    <w:name w:val="Заголовок №4_"/>
    <w:link w:val="43"/>
    <w:uiPriority w:val="99"/>
    <w:locked/>
    <w:rsid w:val="004E106F"/>
    <w:rPr>
      <w:b/>
      <w:bCs/>
      <w:i/>
      <w:iCs/>
      <w:sz w:val="21"/>
      <w:szCs w:val="21"/>
      <w:shd w:val="clear" w:color="auto" w:fill="FFFFFF"/>
    </w:rPr>
  </w:style>
  <w:style w:type="paragraph" w:customStyle="1" w:styleId="43">
    <w:name w:val="Заголовок №4"/>
    <w:basedOn w:val="a"/>
    <w:link w:val="42"/>
    <w:uiPriority w:val="99"/>
    <w:rsid w:val="004E106F"/>
    <w:pPr>
      <w:shd w:val="clear" w:color="auto" w:fill="FFFFFF"/>
      <w:spacing w:before="300" w:after="180" w:line="240" w:lineRule="atLeast"/>
      <w:outlineLvl w:val="3"/>
    </w:pPr>
    <w:rPr>
      <w:b/>
      <w:bCs/>
      <w:i/>
      <w:iCs/>
      <w:sz w:val="21"/>
      <w:szCs w:val="21"/>
      <w:lang w:eastAsia="en-US"/>
    </w:rPr>
  </w:style>
  <w:style w:type="character" w:customStyle="1" w:styleId="affe">
    <w:name w:val="Подпись к таблице_"/>
    <w:link w:val="afff"/>
    <w:uiPriority w:val="99"/>
    <w:locked/>
    <w:rsid w:val="004E106F"/>
    <w:rPr>
      <w:shd w:val="clear" w:color="auto" w:fill="FFFFFF"/>
    </w:rPr>
  </w:style>
  <w:style w:type="paragraph" w:customStyle="1" w:styleId="afff">
    <w:name w:val="Подпись к таблице"/>
    <w:basedOn w:val="a"/>
    <w:link w:val="affe"/>
    <w:uiPriority w:val="99"/>
    <w:rsid w:val="004E106F"/>
    <w:pPr>
      <w:shd w:val="clear" w:color="auto" w:fill="FFFFFF"/>
      <w:spacing w:line="240" w:lineRule="atLeast"/>
    </w:pPr>
    <w:rPr>
      <w:sz w:val="20"/>
      <w:szCs w:val="20"/>
      <w:lang w:eastAsia="en-US"/>
    </w:rPr>
  </w:style>
  <w:style w:type="character" w:customStyle="1" w:styleId="8pt">
    <w:name w:val="Основной текст + 8 pt"/>
    <w:aliases w:val="Полужирный1"/>
    <w:uiPriority w:val="99"/>
    <w:rsid w:val="004E106F"/>
    <w:rPr>
      <w:rFonts w:ascii="Times New Roman" w:eastAsia="Arial Unicode MS" w:hAnsi="Times New Roman" w:cs="Times New Roman"/>
      <w:b/>
      <w:bCs/>
      <w:noProof/>
      <w:sz w:val="16"/>
      <w:szCs w:val="16"/>
      <w:shd w:val="clear" w:color="auto" w:fill="FFFFFF"/>
      <w:lang w:eastAsia="ru-RU"/>
    </w:rPr>
  </w:style>
  <w:style w:type="character" w:customStyle="1" w:styleId="92">
    <w:name w:val="Основной текст + 9"/>
    <w:aliases w:val="5 pt2,Основной текст + Times New Roman2,102"/>
    <w:uiPriority w:val="99"/>
    <w:rsid w:val="004E106F"/>
    <w:rPr>
      <w:rFonts w:ascii="Times New Roman" w:eastAsia="Arial Unicode MS" w:hAnsi="Times New Roman" w:cs="Times New Roman"/>
      <w:sz w:val="19"/>
      <w:szCs w:val="19"/>
      <w:shd w:val="clear" w:color="auto" w:fill="FFFFFF"/>
      <w:lang w:eastAsia="ru-RU"/>
    </w:rPr>
  </w:style>
  <w:style w:type="character" w:customStyle="1" w:styleId="52">
    <w:name w:val="Основной текст (5)_"/>
    <w:link w:val="53"/>
    <w:uiPriority w:val="99"/>
    <w:locked/>
    <w:rsid w:val="004E106F"/>
    <w:rPr>
      <w:b/>
      <w:bCs/>
      <w:sz w:val="16"/>
      <w:szCs w:val="16"/>
      <w:shd w:val="clear" w:color="auto" w:fill="FFFFFF"/>
    </w:rPr>
  </w:style>
  <w:style w:type="paragraph" w:customStyle="1" w:styleId="53">
    <w:name w:val="Основной текст (5)"/>
    <w:basedOn w:val="a"/>
    <w:link w:val="52"/>
    <w:uiPriority w:val="99"/>
    <w:rsid w:val="004E106F"/>
    <w:pPr>
      <w:shd w:val="clear" w:color="auto" w:fill="FFFFFF"/>
      <w:spacing w:line="240" w:lineRule="atLeast"/>
    </w:pPr>
    <w:rPr>
      <w:b/>
      <w:bCs/>
      <w:sz w:val="16"/>
      <w:szCs w:val="16"/>
      <w:lang w:eastAsia="en-US"/>
    </w:rPr>
  </w:style>
  <w:style w:type="character" w:customStyle="1" w:styleId="510pt">
    <w:name w:val="Основной текст (5) + 10 pt"/>
    <w:aliases w:val="Не полужирный2,Курсив1"/>
    <w:uiPriority w:val="99"/>
    <w:rsid w:val="004E106F"/>
    <w:rPr>
      <w:rFonts w:ascii="Times New Roman" w:hAnsi="Times New Roman" w:cs="Times New Roman"/>
      <w:b/>
      <w:bCs/>
      <w:i/>
      <w:iCs/>
      <w:sz w:val="20"/>
      <w:szCs w:val="20"/>
      <w:shd w:val="clear" w:color="auto" w:fill="FFFFFF"/>
    </w:rPr>
  </w:style>
  <w:style w:type="character" w:customStyle="1" w:styleId="2a">
    <w:name w:val="Заголовок №2_"/>
    <w:link w:val="2b"/>
    <w:uiPriority w:val="99"/>
    <w:locked/>
    <w:rsid w:val="004E106F"/>
    <w:rPr>
      <w:rFonts w:ascii="Segoe UI" w:hAnsi="Segoe UI" w:cs="Segoe UI"/>
      <w:b/>
      <w:bCs/>
      <w:shd w:val="clear" w:color="auto" w:fill="FFFFFF"/>
    </w:rPr>
  </w:style>
  <w:style w:type="paragraph" w:customStyle="1" w:styleId="2b">
    <w:name w:val="Заголовок №2"/>
    <w:basedOn w:val="a"/>
    <w:link w:val="2a"/>
    <w:uiPriority w:val="99"/>
    <w:rsid w:val="004E106F"/>
    <w:pPr>
      <w:shd w:val="clear" w:color="auto" w:fill="FFFFFF"/>
      <w:spacing w:before="180" w:after="180" w:line="259" w:lineRule="exact"/>
      <w:jc w:val="center"/>
      <w:outlineLvl w:val="1"/>
    </w:pPr>
    <w:rPr>
      <w:rFonts w:ascii="Segoe UI" w:hAnsi="Segoe UI" w:cs="Segoe UI"/>
      <w:b/>
      <w:bCs/>
      <w:sz w:val="20"/>
      <w:szCs w:val="20"/>
      <w:lang w:eastAsia="en-US"/>
    </w:rPr>
  </w:style>
  <w:style w:type="character" w:customStyle="1" w:styleId="2c">
    <w:name w:val="Основной текст (2)_"/>
    <w:link w:val="2d"/>
    <w:uiPriority w:val="99"/>
    <w:locked/>
    <w:rsid w:val="004E106F"/>
    <w:rPr>
      <w:i/>
      <w:iCs/>
      <w:sz w:val="21"/>
      <w:szCs w:val="21"/>
      <w:shd w:val="clear" w:color="auto" w:fill="FFFFFF"/>
    </w:rPr>
  </w:style>
  <w:style w:type="paragraph" w:customStyle="1" w:styleId="2d">
    <w:name w:val="Основной текст (2)"/>
    <w:basedOn w:val="a"/>
    <w:link w:val="2c"/>
    <w:uiPriority w:val="99"/>
    <w:rsid w:val="004E106F"/>
    <w:pPr>
      <w:shd w:val="clear" w:color="auto" w:fill="FFFFFF"/>
      <w:spacing w:line="245" w:lineRule="exact"/>
      <w:ind w:firstLine="380"/>
      <w:jc w:val="both"/>
    </w:pPr>
    <w:rPr>
      <w:i/>
      <w:iCs/>
      <w:sz w:val="21"/>
      <w:szCs w:val="21"/>
      <w:lang w:eastAsia="en-US"/>
    </w:rPr>
  </w:style>
  <w:style w:type="character" w:customStyle="1" w:styleId="TimesNewRoman">
    <w:name w:val="Основной текст + Times New Roman"/>
    <w:aliases w:val="10,5 pt10,Полужирный4,Заголовок №3 + Times New Roman,7,Малые прописные3,Интервал 0 pt3"/>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9">
    <w:name w:val="Основной текст + Times New Roman9"/>
    <w:aliases w:val="109,5 pt9,Курсив6"/>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8">
    <w:name w:val="Основной текст + Times New Roman8"/>
    <w:aliases w:val="108,5 pt8,Полужирный3"/>
    <w:uiPriority w:val="99"/>
    <w:rsid w:val="004E106F"/>
    <w:rPr>
      <w:rFonts w:ascii="Times New Roman" w:eastAsia="Arial Unicode MS" w:hAnsi="Times New Roman" w:cs="Times New Roman"/>
      <w:b/>
      <w:bCs/>
      <w:sz w:val="21"/>
      <w:szCs w:val="21"/>
      <w:shd w:val="clear" w:color="auto" w:fill="FFFFFF"/>
      <w:lang w:eastAsia="ru-RU"/>
    </w:rPr>
  </w:style>
  <w:style w:type="character" w:customStyle="1" w:styleId="TimesNewRoman7">
    <w:name w:val="Основной текст + Times New Roman7"/>
    <w:aliases w:val="107,5 pt7,Курсив5,Основной текст + 8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03,5 pt3,Курсив2"/>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1b">
    <w:name w:val="Заголовок №1_"/>
    <w:link w:val="1c"/>
    <w:uiPriority w:val="99"/>
    <w:locked/>
    <w:rsid w:val="004E106F"/>
    <w:rPr>
      <w:rFonts w:ascii="Verdana" w:hAnsi="Verdana" w:cs="Verdana"/>
      <w:b/>
      <w:bCs/>
      <w:sz w:val="19"/>
      <w:szCs w:val="19"/>
      <w:shd w:val="clear" w:color="auto" w:fill="FFFFFF"/>
    </w:rPr>
  </w:style>
  <w:style w:type="paragraph" w:customStyle="1" w:styleId="1c">
    <w:name w:val="Заголовок №1"/>
    <w:basedOn w:val="a"/>
    <w:link w:val="1b"/>
    <w:uiPriority w:val="99"/>
    <w:rsid w:val="004E106F"/>
    <w:pPr>
      <w:shd w:val="clear" w:color="auto" w:fill="FFFFFF"/>
      <w:spacing w:before="180" w:after="180" w:line="240" w:lineRule="atLeast"/>
      <w:outlineLvl w:val="0"/>
    </w:pPr>
    <w:rPr>
      <w:rFonts w:ascii="Verdana" w:hAnsi="Verdana" w:cs="Verdana"/>
      <w:b/>
      <w:bCs/>
      <w:sz w:val="19"/>
      <w:szCs w:val="19"/>
      <w:lang w:eastAsia="en-US"/>
    </w:rPr>
  </w:style>
  <w:style w:type="character" w:customStyle="1" w:styleId="62">
    <w:name w:val="Основной текст (6)_"/>
    <w:link w:val="63"/>
    <w:uiPriority w:val="99"/>
    <w:locked/>
    <w:rsid w:val="004E106F"/>
    <w:rPr>
      <w:sz w:val="14"/>
      <w:szCs w:val="14"/>
      <w:shd w:val="clear" w:color="auto" w:fill="FFFFFF"/>
    </w:rPr>
  </w:style>
  <w:style w:type="paragraph" w:customStyle="1" w:styleId="63">
    <w:name w:val="Основной текст (6)"/>
    <w:basedOn w:val="a"/>
    <w:link w:val="62"/>
    <w:uiPriority w:val="99"/>
    <w:rsid w:val="004E106F"/>
    <w:pPr>
      <w:shd w:val="clear" w:color="auto" w:fill="FFFFFF"/>
      <w:spacing w:line="240" w:lineRule="atLeast"/>
    </w:pPr>
    <w:rPr>
      <w:sz w:val="14"/>
      <w:szCs w:val="14"/>
      <w:lang w:eastAsia="en-US"/>
    </w:rPr>
  </w:style>
  <w:style w:type="character" w:customStyle="1" w:styleId="72">
    <w:name w:val="Основной текст (7)_"/>
    <w:link w:val="73"/>
    <w:uiPriority w:val="99"/>
    <w:locked/>
    <w:rsid w:val="004E106F"/>
    <w:rPr>
      <w:b/>
      <w:bCs/>
      <w:i/>
      <w:iCs/>
      <w:sz w:val="14"/>
      <w:szCs w:val="14"/>
      <w:shd w:val="clear" w:color="auto" w:fill="FFFFFF"/>
    </w:rPr>
  </w:style>
  <w:style w:type="paragraph" w:customStyle="1" w:styleId="73">
    <w:name w:val="Основной текст (7)"/>
    <w:basedOn w:val="a"/>
    <w:link w:val="72"/>
    <w:uiPriority w:val="99"/>
    <w:rsid w:val="004E106F"/>
    <w:pPr>
      <w:shd w:val="clear" w:color="auto" w:fill="FFFFFF"/>
      <w:spacing w:line="240" w:lineRule="atLeast"/>
    </w:pPr>
    <w:rPr>
      <w:b/>
      <w:bCs/>
      <w:i/>
      <w:iCs/>
      <w:sz w:val="14"/>
      <w:szCs w:val="14"/>
      <w:lang w:eastAsia="en-US"/>
    </w:rPr>
  </w:style>
  <w:style w:type="character" w:customStyle="1" w:styleId="74">
    <w:name w:val="Основной текст (7) + Не полужирный"/>
    <w:aliases w:val="Не курсив1"/>
    <w:uiPriority w:val="99"/>
    <w:rsid w:val="004E106F"/>
  </w:style>
  <w:style w:type="paragraph" w:customStyle="1" w:styleId="afff0">
    <w:name w:val="Заголовок таблицы"/>
    <w:basedOn w:val="a"/>
    <w:rsid w:val="004E106F"/>
    <w:pPr>
      <w:suppressAutoHyphens/>
      <w:snapToGrid w:val="0"/>
      <w:spacing w:before="240"/>
      <w:ind w:firstLine="709"/>
      <w:jc w:val="right"/>
    </w:pPr>
    <w:rPr>
      <w:i/>
      <w:sz w:val="26"/>
      <w:szCs w:val="20"/>
    </w:rPr>
  </w:style>
  <w:style w:type="paragraph" w:customStyle="1" w:styleId="afff1">
    <w:name w:val="Название таблицы"/>
    <w:basedOn w:val="a"/>
    <w:next w:val="a"/>
    <w:rsid w:val="004E106F"/>
    <w:pPr>
      <w:suppressAutoHyphens/>
      <w:snapToGrid w:val="0"/>
      <w:spacing w:after="120"/>
      <w:ind w:firstLine="709"/>
      <w:jc w:val="center"/>
    </w:pPr>
    <w:rPr>
      <w:b/>
      <w:sz w:val="26"/>
      <w:szCs w:val="20"/>
    </w:rPr>
  </w:style>
  <w:style w:type="paragraph" w:customStyle="1" w:styleId="afff2">
    <w:name w:val="Текст в таблице"/>
    <w:basedOn w:val="a"/>
    <w:rsid w:val="004E106F"/>
    <w:pPr>
      <w:suppressAutoHyphens/>
      <w:snapToGrid w:val="0"/>
      <w:jc w:val="center"/>
    </w:pPr>
    <w:rPr>
      <w:sz w:val="26"/>
      <w:szCs w:val="20"/>
    </w:rPr>
  </w:style>
  <w:style w:type="paragraph" w:customStyle="1" w:styleId="3b">
    <w:name w:val="Заголовок №3"/>
    <w:basedOn w:val="a"/>
    <w:uiPriority w:val="99"/>
    <w:rsid w:val="004E106F"/>
    <w:pPr>
      <w:shd w:val="clear" w:color="auto" w:fill="FFFFFF"/>
      <w:spacing w:before="240" w:after="240" w:line="240" w:lineRule="atLeast"/>
      <w:jc w:val="both"/>
      <w:outlineLvl w:val="2"/>
    </w:pPr>
    <w:rPr>
      <w:rFonts w:eastAsia="Calibri"/>
      <w:sz w:val="20"/>
      <w:szCs w:val="20"/>
      <w:lang w:eastAsia="en-US"/>
    </w:rPr>
  </w:style>
  <w:style w:type="character" w:customStyle="1" w:styleId="8pt1">
    <w:name w:val="Основной текст + 8 pt1"/>
    <w:aliases w:val="Масштаб 80%2"/>
    <w:uiPriority w:val="99"/>
    <w:rsid w:val="004E106F"/>
    <w:rPr>
      <w:rFonts w:ascii="Times New Roman" w:eastAsia="Arial Unicode MS" w:hAnsi="Times New Roman" w:cs="Times New Roman" w:hint="default"/>
      <w:w w:val="80"/>
      <w:sz w:val="16"/>
      <w:szCs w:val="16"/>
      <w:shd w:val="clear" w:color="auto" w:fill="FFFFFF"/>
      <w:lang w:eastAsia="ru-RU"/>
    </w:rPr>
  </w:style>
  <w:style w:type="character" w:customStyle="1" w:styleId="3c">
    <w:name w:val="Заголовок №3_"/>
    <w:link w:val="310"/>
    <w:uiPriority w:val="99"/>
    <w:locked/>
    <w:rsid w:val="004E106F"/>
    <w:rPr>
      <w:rFonts w:ascii="Arial" w:hAnsi="Arial" w:cs="Arial"/>
      <w:sz w:val="19"/>
      <w:szCs w:val="19"/>
      <w:shd w:val="clear" w:color="auto" w:fill="FFFFFF"/>
    </w:rPr>
  </w:style>
  <w:style w:type="paragraph" w:customStyle="1" w:styleId="310">
    <w:name w:val="Заголовок №31"/>
    <w:basedOn w:val="a"/>
    <w:link w:val="3c"/>
    <w:uiPriority w:val="99"/>
    <w:rsid w:val="004E106F"/>
    <w:pPr>
      <w:shd w:val="clear" w:color="auto" w:fill="FFFFFF"/>
      <w:spacing w:before="300" w:after="300" w:line="240" w:lineRule="atLeast"/>
      <w:ind w:hanging="1240"/>
      <w:jc w:val="both"/>
      <w:outlineLvl w:val="2"/>
    </w:pPr>
    <w:rPr>
      <w:rFonts w:ascii="Arial" w:hAnsi="Arial" w:cs="Arial"/>
      <w:sz w:val="19"/>
      <w:szCs w:val="19"/>
      <w:lang w:eastAsia="en-US"/>
    </w:rPr>
  </w:style>
  <w:style w:type="character" w:customStyle="1" w:styleId="44">
    <w:name w:val="Основной текст (4)_"/>
    <w:link w:val="45"/>
    <w:uiPriority w:val="99"/>
    <w:locked/>
    <w:rsid w:val="004E106F"/>
    <w:rPr>
      <w:rFonts w:ascii="Consolas" w:hAnsi="Consolas" w:cs="Consolas"/>
      <w:b/>
      <w:bCs/>
      <w:w w:val="80"/>
      <w:sz w:val="17"/>
      <w:szCs w:val="17"/>
      <w:shd w:val="clear" w:color="auto" w:fill="FFFFFF"/>
    </w:rPr>
  </w:style>
  <w:style w:type="paragraph" w:customStyle="1" w:styleId="45">
    <w:name w:val="Основной текст (4)"/>
    <w:basedOn w:val="a"/>
    <w:link w:val="44"/>
    <w:uiPriority w:val="99"/>
    <w:rsid w:val="004E106F"/>
    <w:pPr>
      <w:shd w:val="clear" w:color="auto" w:fill="FFFFFF"/>
      <w:spacing w:line="240" w:lineRule="atLeast"/>
    </w:pPr>
    <w:rPr>
      <w:rFonts w:ascii="Consolas" w:hAnsi="Consolas" w:cs="Consolas"/>
      <w:b/>
      <w:bCs/>
      <w:w w:val="80"/>
      <w:sz w:val="17"/>
      <w:szCs w:val="17"/>
      <w:lang w:eastAsia="en-US"/>
    </w:rPr>
  </w:style>
  <w:style w:type="character" w:customStyle="1" w:styleId="TimesNewRoman4">
    <w:name w:val="Основной текст + Times New Roman4"/>
    <w:aliases w:val="104,5 pt4,Курсив3"/>
    <w:uiPriority w:val="99"/>
    <w:rsid w:val="004E106F"/>
    <w:rPr>
      <w:rFonts w:ascii="Times New Roman" w:eastAsia="Arial Unicode MS" w:hAnsi="Times New Roman" w:cs="Times New Roman"/>
      <w:i/>
      <w:iCs/>
      <w:sz w:val="21"/>
      <w:szCs w:val="21"/>
      <w:shd w:val="clear" w:color="auto" w:fill="FFFFFF"/>
      <w:lang w:eastAsia="ru-RU"/>
    </w:rPr>
  </w:style>
  <w:style w:type="character" w:customStyle="1" w:styleId="9pt1">
    <w:name w:val="Основной текст + 9 pt1"/>
    <w:uiPriority w:val="99"/>
    <w:rsid w:val="004E106F"/>
    <w:rPr>
      <w:rFonts w:ascii="Times New Roman" w:eastAsia="Arial Unicode MS" w:hAnsi="Times New Roman" w:cs="Segoe UI"/>
      <w:sz w:val="18"/>
      <w:szCs w:val="18"/>
      <w:shd w:val="clear" w:color="auto" w:fill="FFFFFF"/>
      <w:lang w:eastAsia="ru-RU"/>
    </w:rPr>
  </w:style>
  <w:style w:type="character" w:customStyle="1" w:styleId="111">
    <w:name w:val="Основной текст + Курсив11"/>
    <w:uiPriority w:val="99"/>
    <w:rsid w:val="004E106F"/>
    <w:rPr>
      <w:rFonts w:ascii="Times New Roman" w:hAnsi="Times New Roman" w:cs="Times New Roman" w:hint="default"/>
      <w:i/>
      <w:iCs/>
      <w:spacing w:val="0"/>
      <w:sz w:val="20"/>
      <w:szCs w:val="20"/>
    </w:rPr>
  </w:style>
  <w:style w:type="character" w:customStyle="1" w:styleId="101">
    <w:name w:val="Основной текст + Курсив10"/>
    <w:uiPriority w:val="99"/>
    <w:rsid w:val="004E106F"/>
    <w:rPr>
      <w:rFonts w:ascii="Times New Roman" w:hAnsi="Times New Roman" w:cs="Times New Roman" w:hint="default"/>
      <w:i/>
      <w:iCs/>
      <w:spacing w:val="0"/>
      <w:sz w:val="20"/>
      <w:szCs w:val="20"/>
    </w:rPr>
  </w:style>
  <w:style w:type="character" w:customStyle="1" w:styleId="93">
    <w:name w:val="Основной текст + Курсив9"/>
    <w:uiPriority w:val="99"/>
    <w:rsid w:val="004E106F"/>
    <w:rPr>
      <w:rFonts w:ascii="Times New Roman" w:hAnsi="Times New Roman" w:cs="Times New Roman" w:hint="default"/>
      <w:i/>
      <w:iCs/>
      <w:spacing w:val="0"/>
      <w:sz w:val="20"/>
      <w:szCs w:val="20"/>
    </w:rPr>
  </w:style>
  <w:style w:type="character" w:customStyle="1" w:styleId="75">
    <w:name w:val="Основной текст + Курсив7"/>
    <w:uiPriority w:val="99"/>
    <w:rsid w:val="004E106F"/>
    <w:rPr>
      <w:rFonts w:ascii="Times New Roman" w:hAnsi="Times New Roman" w:cs="Times New Roman" w:hint="default"/>
      <w:i/>
      <w:iCs/>
      <w:spacing w:val="0"/>
      <w:sz w:val="20"/>
      <w:szCs w:val="20"/>
    </w:rPr>
  </w:style>
  <w:style w:type="character" w:customStyle="1" w:styleId="64">
    <w:name w:val="Основной текст + Курсив6"/>
    <w:uiPriority w:val="99"/>
    <w:rsid w:val="004E106F"/>
    <w:rPr>
      <w:rFonts w:ascii="Times New Roman" w:hAnsi="Times New Roman" w:cs="Times New Roman" w:hint="default"/>
      <w:i/>
      <w:iCs/>
      <w:spacing w:val="0"/>
      <w:sz w:val="20"/>
      <w:szCs w:val="20"/>
    </w:rPr>
  </w:style>
  <w:style w:type="character" w:customStyle="1" w:styleId="511pt">
    <w:name w:val="Основной текст (5) + 11 pt"/>
    <w:aliases w:val="Не малые прописные"/>
    <w:uiPriority w:val="99"/>
    <w:rsid w:val="004E106F"/>
    <w:rPr>
      <w:rFonts w:ascii="Arial" w:hAnsi="Arial" w:cs="Arial"/>
      <w:b/>
      <w:bCs/>
      <w:smallCaps/>
      <w:spacing w:val="0"/>
      <w:sz w:val="22"/>
      <w:szCs w:val="22"/>
      <w:shd w:val="clear" w:color="auto" w:fill="FFFFFF"/>
    </w:rPr>
  </w:style>
  <w:style w:type="numbering" w:customStyle="1" w:styleId="afff3">
    <w:name w:val="2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image" Target="media/image9.wmf"/><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oleObject" Target="embeddings/oleObject25.bin"/><Relationship Id="rId47" Type="http://schemas.openxmlformats.org/officeDocument/2006/relationships/oleObject" Target="embeddings/oleObject29.bin"/><Relationship Id="rId50" Type="http://schemas.openxmlformats.org/officeDocument/2006/relationships/oleObject" Target="embeddings/oleObject31.bin"/><Relationship Id="rId55" Type="http://schemas.openxmlformats.org/officeDocument/2006/relationships/oleObject" Target="embeddings/oleObject36.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4.bin"/><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image" Target="media/image8.wmf"/><Relationship Id="rId40" Type="http://schemas.openxmlformats.org/officeDocument/2006/relationships/oleObject" Target="embeddings/oleObject23.bin"/><Relationship Id="rId45" Type="http://schemas.openxmlformats.org/officeDocument/2006/relationships/oleObject" Target="embeddings/oleObject27.bin"/><Relationship Id="rId53" Type="http://schemas.openxmlformats.org/officeDocument/2006/relationships/oleObject" Target="embeddings/oleObject34.bin"/><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7.wmf"/><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image" Target="media/image10.wmf"/><Relationship Id="rId48" Type="http://schemas.openxmlformats.org/officeDocument/2006/relationships/oleObject" Target="embeddings/oleObject30.bin"/><Relationship Id="rId56" Type="http://schemas.openxmlformats.org/officeDocument/2006/relationships/oleObject" Target="embeddings/oleObject37.bin"/><Relationship Id="rId8" Type="http://schemas.openxmlformats.org/officeDocument/2006/relationships/endnotes" Target="endnotes.xml"/><Relationship Id="rId51"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oleObject" Target="embeddings/oleObject22.bin"/><Relationship Id="rId46" Type="http://schemas.openxmlformats.org/officeDocument/2006/relationships/oleObject" Target="embeddings/oleObject28.bin"/><Relationship Id="rId59"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24.bin"/><Relationship Id="rId54"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image" Target="media/image11.wmf"/><Relationship Id="rId57"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oleObject" Target="embeddings/oleObject16.bin"/><Relationship Id="rId44" Type="http://schemas.openxmlformats.org/officeDocument/2006/relationships/oleObject" Target="embeddings/oleObject26.bin"/><Relationship Id="rId52" Type="http://schemas.openxmlformats.org/officeDocument/2006/relationships/oleObject" Target="embeddings/oleObject3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51FB-1FC9-41A5-97F9-3C4FFD44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94</Pages>
  <Words>25220</Words>
  <Characters>143754</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 Shapovalova</dc:creator>
  <cp:lastModifiedBy>Пользователь Windows</cp:lastModifiedBy>
  <cp:revision>35</cp:revision>
  <cp:lastPrinted>2019-12-05T12:44:00Z</cp:lastPrinted>
  <dcterms:created xsi:type="dcterms:W3CDTF">2019-09-24T14:01:00Z</dcterms:created>
  <dcterms:modified xsi:type="dcterms:W3CDTF">2019-12-05T12:45:00Z</dcterms:modified>
</cp:coreProperties>
</file>