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30" w:rsidRPr="009F6C81" w:rsidRDefault="000D7930" w:rsidP="000D7930">
      <w:pPr>
        <w:jc w:val="center"/>
        <w:rPr>
          <w:sz w:val="28"/>
          <w:szCs w:val="28"/>
          <w:lang w:val="uk-UA"/>
        </w:rPr>
      </w:pPr>
      <w:r w:rsidRPr="009F6C81">
        <w:rPr>
          <w:sz w:val="28"/>
          <w:szCs w:val="28"/>
          <w:lang w:val="uk-UA"/>
        </w:rPr>
        <w:t>МІНІСТЕРСТВО ОСВІТИ І НАУКИ УКРАІНИ</w:t>
      </w:r>
    </w:p>
    <w:p w:rsidR="000D7930" w:rsidRPr="009F6C81" w:rsidRDefault="000D7930" w:rsidP="000D7930">
      <w:pPr>
        <w:jc w:val="center"/>
        <w:rPr>
          <w:sz w:val="28"/>
          <w:szCs w:val="28"/>
          <w:lang w:val="uk-UA"/>
        </w:rPr>
      </w:pPr>
    </w:p>
    <w:p w:rsidR="000D7930" w:rsidRPr="009F6C81" w:rsidRDefault="000D7930" w:rsidP="000D7930">
      <w:pPr>
        <w:jc w:val="center"/>
        <w:rPr>
          <w:sz w:val="28"/>
          <w:szCs w:val="28"/>
          <w:lang w:val="uk-UA"/>
        </w:rPr>
      </w:pPr>
      <w:r w:rsidRPr="009F6C81">
        <w:rPr>
          <w:sz w:val="28"/>
          <w:szCs w:val="28"/>
          <w:lang w:val="uk-UA"/>
        </w:rPr>
        <w:t>СХІДНОУКРАЇНСКИЙ  НАЦІОНАЛЬНИЙ  УНІВЕРСИТЕТ</w:t>
      </w:r>
    </w:p>
    <w:p w:rsidR="000D7930" w:rsidRPr="009F6C81" w:rsidRDefault="000D7930" w:rsidP="000D7930">
      <w:pPr>
        <w:jc w:val="center"/>
        <w:rPr>
          <w:sz w:val="28"/>
          <w:szCs w:val="28"/>
          <w:lang w:val="uk-UA"/>
        </w:rPr>
      </w:pPr>
    </w:p>
    <w:p w:rsidR="000D7930" w:rsidRDefault="000D7930" w:rsidP="000D7930">
      <w:pPr>
        <w:jc w:val="center"/>
        <w:rPr>
          <w:b/>
          <w:sz w:val="28"/>
          <w:szCs w:val="28"/>
          <w:lang w:val="uk-UA"/>
        </w:rPr>
      </w:pPr>
      <w:r w:rsidRPr="009F6C81">
        <w:rPr>
          <w:sz w:val="28"/>
          <w:szCs w:val="28"/>
          <w:lang w:val="uk-UA"/>
        </w:rPr>
        <w:t>ІМЕНІ  ВОЛОДИМИРА  ДАЛЯ</w:t>
      </w:r>
    </w:p>
    <w:p w:rsidR="000D7930" w:rsidRDefault="000D7930" w:rsidP="000D7930">
      <w:pPr>
        <w:jc w:val="center"/>
        <w:rPr>
          <w:sz w:val="28"/>
          <w:szCs w:val="28"/>
          <w:lang w:val="uk-UA"/>
        </w:rPr>
      </w:pPr>
    </w:p>
    <w:p w:rsidR="000D7930" w:rsidRDefault="000D7930" w:rsidP="000D7930">
      <w:pPr>
        <w:rPr>
          <w:b/>
          <w:sz w:val="28"/>
          <w:szCs w:val="28"/>
          <w:lang w:val="uk-UA"/>
        </w:rPr>
      </w:pPr>
    </w:p>
    <w:p w:rsidR="000D7930" w:rsidRPr="009F6C81" w:rsidRDefault="000D7930" w:rsidP="000D7930">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0D7930" w:rsidRPr="009F6C81" w:rsidRDefault="000D7930" w:rsidP="000D7930">
      <w:pPr>
        <w:jc w:val="center"/>
        <w:rPr>
          <w:sz w:val="32"/>
          <w:szCs w:val="32"/>
          <w:lang w:val="uk-UA"/>
        </w:rPr>
      </w:pPr>
    </w:p>
    <w:p w:rsidR="000D7930" w:rsidRPr="009F6C81" w:rsidRDefault="000D7930" w:rsidP="000D7930">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0D7930" w:rsidRPr="00E91EEB" w:rsidRDefault="000D7930" w:rsidP="000D7930">
      <w:pPr>
        <w:rPr>
          <w:lang w:val="uk-UA"/>
        </w:rPr>
      </w:pPr>
    </w:p>
    <w:p w:rsidR="000D7930" w:rsidRDefault="000D7930" w:rsidP="000D7930">
      <w:pPr>
        <w:jc w:val="right"/>
        <w:rPr>
          <w:lang w:val="uk-UA"/>
        </w:rPr>
      </w:pPr>
      <w:r>
        <w:rPr>
          <w:lang w:val="uk-UA"/>
        </w:rPr>
        <w:t xml:space="preserve">                                        </w:t>
      </w: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Pr="00254C46" w:rsidRDefault="000D7930" w:rsidP="000D7930">
      <w:pPr>
        <w:jc w:val="right"/>
        <w:rPr>
          <w:b/>
          <w:sz w:val="32"/>
          <w:szCs w:val="32"/>
          <w:lang w:val="uk-UA"/>
        </w:rPr>
      </w:pPr>
      <w:r>
        <w:rPr>
          <w:lang w:val="uk-UA"/>
        </w:rPr>
        <w:t xml:space="preserve"> </w:t>
      </w:r>
      <w:r w:rsidR="004337BC">
        <w:rPr>
          <w:b/>
          <w:sz w:val="32"/>
          <w:szCs w:val="32"/>
          <w:lang w:val="uk-UA"/>
        </w:rPr>
        <w:t>Кочубєй І.В</w:t>
      </w:r>
      <w:r>
        <w:rPr>
          <w:b/>
          <w:sz w:val="32"/>
          <w:szCs w:val="32"/>
          <w:lang w:val="uk-UA"/>
        </w:rPr>
        <w:t>.</w:t>
      </w:r>
    </w:p>
    <w:p w:rsidR="000D7930" w:rsidRDefault="000D7930" w:rsidP="000D7930">
      <w:pPr>
        <w:rPr>
          <w:lang w:val="uk-UA"/>
        </w:rPr>
      </w:pPr>
    </w:p>
    <w:p w:rsidR="000D7930" w:rsidRDefault="000D7930" w:rsidP="000D7930">
      <w:pPr>
        <w:rPr>
          <w:lang w:val="uk-UA"/>
        </w:rPr>
      </w:pPr>
    </w:p>
    <w:p w:rsidR="000D7930" w:rsidRDefault="000D7930" w:rsidP="000D7930">
      <w:pPr>
        <w:spacing w:after="120"/>
        <w:jc w:val="center"/>
        <w:rPr>
          <w:b/>
          <w:sz w:val="44"/>
          <w:szCs w:val="44"/>
          <w:lang w:val="uk-UA"/>
        </w:rPr>
      </w:pPr>
    </w:p>
    <w:p w:rsidR="000D7930" w:rsidRPr="009F6C81" w:rsidRDefault="000D7930" w:rsidP="000D7930">
      <w:pPr>
        <w:spacing w:after="120"/>
        <w:jc w:val="center"/>
        <w:rPr>
          <w:b/>
          <w:sz w:val="44"/>
          <w:szCs w:val="44"/>
          <w:lang w:val="uk-UA"/>
        </w:rPr>
      </w:pPr>
      <w:r w:rsidRPr="009F6C81">
        <w:rPr>
          <w:b/>
          <w:sz w:val="44"/>
          <w:szCs w:val="44"/>
          <w:lang w:val="uk-UA"/>
        </w:rPr>
        <w:t>Кваліфікаційна магістерська робота</w:t>
      </w:r>
    </w:p>
    <w:p w:rsidR="000D7930" w:rsidRDefault="000D7930" w:rsidP="000D7930">
      <w:pPr>
        <w:jc w:val="both"/>
        <w:rPr>
          <w:b/>
          <w:sz w:val="32"/>
          <w:szCs w:val="32"/>
          <w:lang w:val="uk-UA"/>
        </w:rPr>
      </w:pPr>
    </w:p>
    <w:p w:rsidR="000D7930" w:rsidRPr="004337BC" w:rsidRDefault="004337BC" w:rsidP="000D7930">
      <w:pPr>
        <w:jc w:val="center"/>
        <w:rPr>
          <w:b/>
          <w:sz w:val="44"/>
          <w:szCs w:val="44"/>
          <w:lang w:val="uk-UA"/>
        </w:rPr>
      </w:pPr>
      <w:r w:rsidRPr="004337BC">
        <w:rPr>
          <w:b/>
          <w:sz w:val="44"/>
          <w:szCs w:val="44"/>
          <w:lang w:val="uk-UA"/>
        </w:rPr>
        <w:t>Психопрофілактика та психокорекція кримінальної поведінки у неповнолітніх-соціальних сиріт</w:t>
      </w:r>
    </w:p>
    <w:p w:rsidR="000D7930" w:rsidRPr="004337BC" w:rsidRDefault="000D7930" w:rsidP="000D7930">
      <w:pPr>
        <w:jc w:val="right"/>
        <w:rPr>
          <w:b/>
          <w:sz w:val="44"/>
          <w:szCs w:val="44"/>
          <w:lang w:val="uk-UA"/>
        </w:rPr>
      </w:pPr>
    </w:p>
    <w:p w:rsidR="000D7930" w:rsidRDefault="000D7930" w:rsidP="000D7930">
      <w:pPr>
        <w:rPr>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Pr="009F6C81" w:rsidRDefault="000D7930" w:rsidP="000D7930">
      <w:pPr>
        <w:jc w:val="center"/>
        <w:rPr>
          <w:b/>
          <w:sz w:val="28"/>
          <w:szCs w:val="28"/>
          <w:lang w:val="uk-UA"/>
        </w:rPr>
      </w:pPr>
      <w:r w:rsidRPr="009F6C81">
        <w:rPr>
          <w:b/>
          <w:sz w:val="28"/>
          <w:szCs w:val="28"/>
          <w:lang w:val="uk-UA"/>
        </w:rPr>
        <w:t xml:space="preserve">Сєвєродонецьк </w:t>
      </w:r>
    </w:p>
    <w:p w:rsidR="000D7930" w:rsidRPr="009F6C81" w:rsidRDefault="000D7930" w:rsidP="000D7930">
      <w:pPr>
        <w:jc w:val="center"/>
        <w:rPr>
          <w:b/>
          <w:sz w:val="28"/>
          <w:szCs w:val="28"/>
          <w:lang w:val="uk-UA"/>
        </w:rPr>
      </w:pPr>
    </w:p>
    <w:p w:rsidR="000D7930" w:rsidRDefault="000D7930" w:rsidP="000D7930">
      <w:pPr>
        <w:jc w:val="center"/>
        <w:rPr>
          <w:b/>
          <w:sz w:val="28"/>
          <w:szCs w:val="28"/>
          <w:lang w:val="uk-UA"/>
        </w:rPr>
      </w:pPr>
      <w:r w:rsidRPr="009F6C81">
        <w:rPr>
          <w:b/>
          <w:sz w:val="28"/>
          <w:szCs w:val="28"/>
          <w:lang w:val="uk-UA"/>
        </w:rPr>
        <w:t xml:space="preserve"> 201</w:t>
      </w:r>
      <w:r>
        <w:rPr>
          <w:b/>
          <w:sz w:val="28"/>
          <w:szCs w:val="28"/>
          <w:lang w:val="uk-UA"/>
        </w:rPr>
        <w:t>9</w:t>
      </w:r>
    </w:p>
    <w:p w:rsidR="000D7930" w:rsidRDefault="000D7930" w:rsidP="000D7930">
      <w:pPr>
        <w:jc w:val="center"/>
        <w:rPr>
          <w:b/>
          <w:sz w:val="28"/>
          <w:szCs w:val="28"/>
          <w:lang w:val="uk-UA"/>
        </w:rPr>
      </w:pPr>
      <w:r>
        <w:rPr>
          <w:b/>
          <w:sz w:val="28"/>
          <w:szCs w:val="28"/>
          <w:lang w:val="uk-UA"/>
        </w:rPr>
        <w:lastRenderedPageBreak/>
        <w:t>СХІДНОУКРАЇНСКИЙ  НАЦІОНАЛЬНИЙ  УНІВЕРСИТЕТ</w:t>
      </w:r>
    </w:p>
    <w:p w:rsidR="000D7930" w:rsidRDefault="000D7930" w:rsidP="000D7930">
      <w:pPr>
        <w:jc w:val="center"/>
        <w:rPr>
          <w:b/>
          <w:sz w:val="28"/>
          <w:szCs w:val="28"/>
          <w:lang w:val="uk-UA"/>
        </w:rPr>
      </w:pPr>
      <w:r>
        <w:rPr>
          <w:b/>
          <w:sz w:val="28"/>
          <w:szCs w:val="28"/>
          <w:lang w:val="uk-UA"/>
        </w:rPr>
        <w:t>ІМЕНІ  ВОЛОДИМИРА  ДАЛЯ</w:t>
      </w:r>
    </w:p>
    <w:p w:rsidR="000D7930" w:rsidRDefault="000D7930" w:rsidP="000D7930">
      <w:pPr>
        <w:jc w:val="center"/>
        <w:rPr>
          <w:sz w:val="28"/>
          <w:szCs w:val="28"/>
          <w:lang w:val="uk-UA"/>
        </w:rPr>
      </w:pPr>
    </w:p>
    <w:p w:rsidR="000D7930" w:rsidRPr="00254C46" w:rsidRDefault="000D7930" w:rsidP="000D7930">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0D7930" w:rsidRPr="00217447" w:rsidRDefault="000D7930" w:rsidP="000D7930">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0D7930" w:rsidRDefault="000D7930" w:rsidP="000D7930">
      <w:pPr>
        <w:tabs>
          <w:tab w:val="left" w:pos="1665"/>
        </w:tabs>
        <w:rPr>
          <w:b/>
          <w:sz w:val="28"/>
          <w:szCs w:val="28"/>
          <w:lang w:val="uk-UA"/>
        </w:rPr>
      </w:pPr>
    </w:p>
    <w:p w:rsidR="000D7930" w:rsidRPr="00217447" w:rsidRDefault="000D7930" w:rsidP="000D7930">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0D7930" w:rsidRDefault="000D7930" w:rsidP="000D7930">
      <w:pPr>
        <w:rPr>
          <w:lang w:val="uk-UA"/>
        </w:rPr>
      </w:pPr>
      <w:r>
        <w:rPr>
          <w:lang w:val="uk-UA"/>
        </w:rPr>
        <w:t xml:space="preserve">                                     (повна назва кафедри)</w:t>
      </w:r>
    </w:p>
    <w:p w:rsidR="000D7930" w:rsidRDefault="000D7930" w:rsidP="000D7930">
      <w:pPr>
        <w:spacing w:after="120"/>
        <w:jc w:val="center"/>
        <w:rPr>
          <w:b/>
          <w:sz w:val="32"/>
          <w:szCs w:val="32"/>
          <w:lang w:val="uk-UA"/>
        </w:rPr>
      </w:pPr>
    </w:p>
    <w:p w:rsidR="000D7930" w:rsidRPr="009F6C81" w:rsidRDefault="000D7930" w:rsidP="000D7930">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0D7930" w:rsidRDefault="000D7930" w:rsidP="000D7930">
      <w:pPr>
        <w:tabs>
          <w:tab w:val="left" w:pos="1860"/>
          <w:tab w:val="center" w:pos="4677"/>
        </w:tabs>
        <w:spacing w:after="120"/>
        <w:jc w:val="center"/>
        <w:rPr>
          <w:b/>
          <w:sz w:val="28"/>
          <w:szCs w:val="28"/>
          <w:lang w:val="uk-UA"/>
        </w:rPr>
      </w:pPr>
    </w:p>
    <w:p w:rsidR="000D7930" w:rsidRPr="00217447" w:rsidRDefault="000D7930" w:rsidP="000D7930">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0D7930" w:rsidRPr="00217447" w:rsidRDefault="000D7930" w:rsidP="000D7930">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0D7930" w:rsidRPr="00217447" w:rsidRDefault="000D7930" w:rsidP="000D7930">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0D7930" w:rsidRDefault="000D7930" w:rsidP="000D7930">
      <w:pPr>
        <w:jc w:val="center"/>
        <w:rPr>
          <w:sz w:val="28"/>
          <w:lang w:val="uk-UA"/>
        </w:rPr>
      </w:pPr>
    </w:p>
    <w:p w:rsidR="000D7930" w:rsidRPr="00217447" w:rsidRDefault="000D7930" w:rsidP="000D7930">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Default="000D7930" w:rsidP="000D7930">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Pr="006E2BB5" w:rsidRDefault="000D7930" w:rsidP="000D7930">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0D7930" w:rsidRDefault="000D7930" w:rsidP="000D7930">
      <w:pPr>
        <w:spacing w:after="120"/>
        <w:jc w:val="center"/>
        <w:rPr>
          <w:b/>
          <w:sz w:val="32"/>
          <w:szCs w:val="32"/>
          <w:lang w:val="uk-UA"/>
        </w:rPr>
      </w:pPr>
    </w:p>
    <w:p w:rsidR="000D7930" w:rsidRDefault="000D7930" w:rsidP="004337BC">
      <w:pPr>
        <w:spacing w:line="360" w:lineRule="auto"/>
        <w:jc w:val="both"/>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4337BC" w:rsidRPr="004337BC">
        <w:rPr>
          <w:sz w:val="28"/>
          <w:szCs w:val="28"/>
          <w:u w:val="single"/>
          <w:lang w:val="uk-UA"/>
        </w:rPr>
        <w:t>Психопрофілактика та психокорекція кримінальної поведінки у неповнолітніх-соціальних сиріт</w:t>
      </w:r>
    </w:p>
    <w:p w:rsidR="000D7930" w:rsidRDefault="000D7930" w:rsidP="000D7930">
      <w:pPr>
        <w:spacing w:after="120"/>
        <w:jc w:val="center"/>
        <w:rPr>
          <w:b/>
          <w:sz w:val="32"/>
          <w:szCs w:val="32"/>
          <w:lang w:val="uk-UA"/>
        </w:rPr>
      </w:pPr>
    </w:p>
    <w:p w:rsidR="000D7930" w:rsidRDefault="000D7930" w:rsidP="000D7930">
      <w:pPr>
        <w:jc w:val="center"/>
        <w:rPr>
          <w:sz w:val="28"/>
          <w:szCs w:val="28"/>
          <w:lang w:val="uk-UA"/>
        </w:rPr>
      </w:pPr>
    </w:p>
    <w:p w:rsidR="000D7930" w:rsidRDefault="000D7930" w:rsidP="000D7930">
      <w:pPr>
        <w:rPr>
          <w:sz w:val="16"/>
          <w:lang w:val="uk-UA"/>
        </w:rPr>
      </w:pPr>
      <w:r>
        <w:rPr>
          <w:sz w:val="28"/>
          <w:lang w:val="uk-UA"/>
        </w:rPr>
        <w:t>Виконав</w:t>
      </w:r>
      <w:r w:rsidRPr="008805E2">
        <w:rPr>
          <w:sz w:val="28"/>
          <w:lang w:val="uk-UA"/>
        </w:rPr>
        <w:t>:</w:t>
      </w:r>
      <w:r>
        <w:rPr>
          <w:sz w:val="28"/>
          <w:lang w:val="uk-UA"/>
        </w:rPr>
        <w:t xml:space="preserve"> студент групи  </w:t>
      </w:r>
      <w:r>
        <w:rPr>
          <w:sz w:val="28"/>
          <w:szCs w:val="28"/>
          <w:lang w:val="uk-UA"/>
        </w:rPr>
        <w:t xml:space="preserve">ПСПП-17зм                 </w:t>
      </w:r>
      <w:r w:rsidR="004337BC">
        <w:rPr>
          <w:sz w:val="28"/>
          <w:szCs w:val="28"/>
          <w:lang w:val="uk-UA"/>
        </w:rPr>
        <w:t xml:space="preserve">                    Кочубєй І.В</w:t>
      </w:r>
      <w:r>
        <w:rPr>
          <w:sz w:val="28"/>
          <w:szCs w:val="28"/>
          <w:lang w:val="uk-UA"/>
        </w:rPr>
        <w:t>.</w:t>
      </w:r>
      <w:r w:rsidRPr="00E91EEB">
        <w:rPr>
          <w:sz w:val="28"/>
          <w:szCs w:val="28"/>
          <w:lang w:val="uk-UA"/>
        </w:rPr>
        <w:t xml:space="preserve"> </w:t>
      </w:r>
    </w:p>
    <w:p w:rsidR="000D7930" w:rsidRDefault="000D7930" w:rsidP="000D7930">
      <w:pPr>
        <w:rPr>
          <w:sz w:val="16"/>
          <w:lang w:val="uk-UA"/>
        </w:rPr>
      </w:pPr>
    </w:p>
    <w:p w:rsidR="000D7930" w:rsidRDefault="000D7930" w:rsidP="000D7930">
      <w:pPr>
        <w:rPr>
          <w:sz w:val="16"/>
          <w:lang w:val="uk-UA"/>
        </w:rPr>
      </w:pPr>
    </w:p>
    <w:p w:rsidR="000D7930" w:rsidRPr="006A5F4A" w:rsidRDefault="004337BC" w:rsidP="000D7930">
      <w:pPr>
        <w:rPr>
          <w:sz w:val="28"/>
          <w:lang w:val="uk-UA"/>
        </w:rPr>
      </w:pPr>
      <w:r>
        <w:rPr>
          <w:sz w:val="28"/>
          <w:szCs w:val="28"/>
          <w:lang w:val="uk-UA"/>
        </w:rPr>
        <w:t>Керівник: к</w:t>
      </w:r>
      <w:r w:rsidR="000D7930">
        <w:rPr>
          <w:sz w:val="28"/>
          <w:szCs w:val="28"/>
          <w:lang w:val="uk-UA"/>
        </w:rPr>
        <w:t>.психол.н.</w:t>
      </w:r>
      <w:r w:rsidR="000D7930" w:rsidRPr="006A5F4A">
        <w:rPr>
          <w:sz w:val="28"/>
          <w:szCs w:val="28"/>
          <w:lang w:val="uk-UA"/>
        </w:rPr>
        <w:t>,</w:t>
      </w:r>
      <w:r>
        <w:rPr>
          <w:sz w:val="28"/>
          <w:szCs w:val="28"/>
          <w:lang w:val="uk-UA"/>
        </w:rPr>
        <w:t xml:space="preserve"> доц</w:t>
      </w:r>
      <w:r w:rsidR="000D7930">
        <w:rPr>
          <w:sz w:val="28"/>
          <w:szCs w:val="28"/>
          <w:lang w:val="uk-UA"/>
        </w:rPr>
        <w:t xml:space="preserve">.                               </w:t>
      </w:r>
      <w:r>
        <w:rPr>
          <w:sz w:val="28"/>
          <w:szCs w:val="28"/>
          <w:lang w:val="uk-UA"/>
        </w:rPr>
        <w:t xml:space="preserve">                        Смирнова О.О</w:t>
      </w:r>
      <w:r w:rsidR="000D7930">
        <w:rPr>
          <w:sz w:val="28"/>
          <w:szCs w:val="28"/>
          <w:lang w:val="uk-UA"/>
        </w:rPr>
        <w:t>.</w:t>
      </w:r>
    </w:p>
    <w:p w:rsidR="000D7930" w:rsidRDefault="000D7930" w:rsidP="000D7930">
      <w:pPr>
        <w:rPr>
          <w:sz w:val="16"/>
          <w:lang w:val="uk-UA"/>
        </w:rPr>
      </w:pPr>
    </w:p>
    <w:p w:rsidR="000D7930" w:rsidRDefault="000D7930" w:rsidP="000D7930">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0D7930" w:rsidRDefault="000D7930" w:rsidP="000D7930">
      <w:pPr>
        <w:rPr>
          <w:sz w:val="28"/>
          <w:szCs w:val="28"/>
          <w:lang w:val="uk-UA"/>
        </w:rPr>
      </w:pPr>
      <w:r>
        <w:rPr>
          <w:sz w:val="28"/>
          <w:szCs w:val="28"/>
          <w:lang w:val="uk-UA"/>
        </w:rPr>
        <w:t xml:space="preserve">та соціальної роботи </w:t>
      </w:r>
    </w:p>
    <w:p w:rsidR="000D7930" w:rsidRPr="006A5F4A" w:rsidRDefault="000D7930" w:rsidP="000D7930">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0D7930" w:rsidRDefault="000D7930" w:rsidP="000D7930">
      <w:pPr>
        <w:rPr>
          <w:sz w:val="28"/>
          <w:lang w:val="uk-UA"/>
        </w:rPr>
      </w:pPr>
      <w:r>
        <w:rPr>
          <w:sz w:val="16"/>
          <w:lang w:val="uk-UA"/>
        </w:rPr>
        <w:t xml:space="preserve">                                                                                                                                                                                                  </w:t>
      </w:r>
    </w:p>
    <w:p w:rsidR="000D7930" w:rsidRDefault="000D7930" w:rsidP="000D7930">
      <w:pPr>
        <w:rPr>
          <w:sz w:val="28"/>
          <w:szCs w:val="28"/>
          <w:lang w:val="uk-UA"/>
        </w:rPr>
      </w:pPr>
      <w:r>
        <w:rPr>
          <w:sz w:val="28"/>
          <w:szCs w:val="28"/>
          <w:lang w:val="uk-UA"/>
        </w:rPr>
        <w:t xml:space="preserve">Рецензент                                                                                    </w:t>
      </w:r>
    </w:p>
    <w:p w:rsidR="000D7930" w:rsidRPr="006A5F4A" w:rsidRDefault="000D7930" w:rsidP="000D7930">
      <w:pPr>
        <w:rPr>
          <w:sz w:val="28"/>
          <w:szCs w:val="28"/>
          <w:lang w:val="uk-UA"/>
        </w:rPr>
      </w:pPr>
      <w:r>
        <w:rPr>
          <w:sz w:val="28"/>
          <w:szCs w:val="28"/>
          <w:lang w:val="uk-UA"/>
        </w:rPr>
        <w:t>д. психол. н., проф.                                                                     Пілецька Л.С.</w:t>
      </w:r>
    </w:p>
    <w:p w:rsidR="000D7930" w:rsidRDefault="000D7930" w:rsidP="000D7930">
      <w:pPr>
        <w:jc w:val="right"/>
        <w:rPr>
          <w:sz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Pr="00E91EEB" w:rsidRDefault="000D7930" w:rsidP="000D7930">
      <w:pPr>
        <w:jc w:val="center"/>
        <w:rPr>
          <w:lang w:val="uk-UA"/>
        </w:rPr>
      </w:pPr>
      <w:r>
        <w:rPr>
          <w:sz w:val="28"/>
          <w:szCs w:val="28"/>
          <w:lang w:val="uk-UA"/>
        </w:rPr>
        <w:t>Сєвєродонецьк - 2019</w:t>
      </w:r>
    </w:p>
    <w:p w:rsidR="004337BC" w:rsidRDefault="004337BC" w:rsidP="000D7930">
      <w:pPr>
        <w:jc w:val="center"/>
        <w:rPr>
          <w:b/>
          <w:sz w:val="28"/>
          <w:lang w:val="uk-UA"/>
        </w:rPr>
      </w:pPr>
      <w:bookmarkStart w:id="0" w:name="_Hlk340493313"/>
      <w:bookmarkStart w:id="1" w:name="_Hlk340493292"/>
      <w:bookmarkStart w:id="2" w:name="_Hlk340493285"/>
    </w:p>
    <w:p w:rsidR="000D7930" w:rsidRPr="00A93EA0" w:rsidRDefault="000D7930" w:rsidP="000D7930">
      <w:pPr>
        <w:jc w:val="center"/>
        <w:rPr>
          <w:b/>
          <w:sz w:val="28"/>
          <w:lang w:val="uk-UA"/>
        </w:rPr>
      </w:pPr>
      <w:r w:rsidRPr="00A93EA0">
        <w:rPr>
          <w:b/>
          <w:sz w:val="28"/>
          <w:lang w:val="uk-UA"/>
        </w:rPr>
        <w:lastRenderedPageBreak/>
        <w:t>СХІДНОУКРАЇНСКИЙ  НАЦІОНАЛЬНИЙ  УНІВЕРСИТЕТ</w:t>
      </w:r>
    </w:p>
    <w:p w:rsidR="000D7930" w:rsidRPr="00A93EA0" w:rsidRDefault="000D7930" w:rsidP="000D7930">
      <w:pPr>
        <w:jc w:val="center"/>
        <w:rPr>
          <w:b/>
          <w:sz w:val="28"/>
          <w:lang w:val="uk-UA"/>
        </w:rPr>
      </w:pPr>
      <w:r w:rsidRPr="00A93EA0">
        <w:rPr>
          <w:b/>
          <w:sz w:val="28"/>
          <w:lang w:val="uk-UA"/>
        </w:rPr>
        <w:t>ІМЕНІ  ВОЛОДИМИРА  ДАЛЯ</w:t>
      </w:r>
    </w:p>
    <w:p w:rsidR="000D7930" w:rsidRPr="00A93EA0" w:rsidRDefault="000D7930" w:rsidP="000D7930">
      <w:pPr>
        <w:rPr>
          <w:b/>
          <w:sz w:val="28"/>
          <w:lang w:val="uk-UA"/>
        </w:rPr>
      </w:pPr>
      <w:bookmarkStart w:id="3" w:name="_Hlk340492941"/>
      <w:bookmarkEnd w:id="0"/>
      <w:bookmarkEnd w:id="1"/>
    </w:p>
    <w:p w:rsidR="000D7930" w:rsidRPr="00A93EA0" w:rsidRDefault="000D7930" w:rsidP="000D7930">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0D7930" w:rsidRPr="00217447" w:rsidRDefault="000D7930" w:rsidP="000D7930">
      <w:r w:rsidRPr="00A93EA0">
        <w:rPr>
          <w:lang w:val="uk-UA"/>
        </w:rPr>
        <w:t xml:space="preserve">                                            </w:t>
      </w:r>
      <w:r>
        <w:t>(повне найменування інституту</w:t>
      </w:r>
      <w:r w:rsidRPr="00217447">
        <w:t>,</w:t>
      </w:r>
      <w:r>
        <w:t xml:space="preserve"> факультету)</w:t>
      </w:r>
    </w:p>
    <w:p w:rsidR="000D7930" w:rsidRPr="00217447" w:rsidRDefault="000D7930" w:rsidP="000D7930">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0D7930" w:rsidRDefault="000D7930" w:rsidP="000D7930">
      <w:r>
        <w:t xml:space="preserve">                                               (повна назва кафедри)</w:t>
      </w:r>
    </w:p>
    <w:p w:rsidR="000D7930" w:rsidRDefault="000D7930" w:rsidP="000D7930">
      <w:pPr>
        <w:rPr>
          <w:b/>
          <w:sz w:val="32"/>
          <w:szCs w:val="32"/>
        </w:rPr>
      </w:pPr>
    </w:p>
    <w:p w:rsidR="000D7930" w:rsidRPr="00526E04" w:rsidRDefault="000D7930" w:rsidP="000D7930">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0D7930" w:rsidRPr="00217447" w:rsidRDefault="000D7930" w:rsidP="000D7930">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0D7930" w:rsidRPr="00217447" w:rsidRDefault="000D7930" w:rsidP="000D7930">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Default="000D7930" w:rsidP="000D7930">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Pr="006E2BB5" w:rsidRDefault="000D7930" w:rsidP="000D7930">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0D7930" w:rsidRDefault="000D7930" w:rsidP="000D7930">
      <w:pPr>
        <w:rPr>
          <w:b/>
          <w:sz w:val="16"/>
        </w:rPr>
      </w:pPr>
      <w:r>
        <w:rPr>
          <w:sz w:val="16"/>
        </w:rPr>
        <w:t xml:space="preserve">                                             </w:t>
      </w:r>
      <w:r>
        <w:rPr>
          <w:sz w:val="16"/>
        </w:rPr>
        <w:tab/>
      </w:r>
      <w:r>
        <w:rPr>
          <w:sz w:val="16"/>
        </w:rPr>
        <w:tab/>
      </w:r>
      <w:r>
        <w:rPr>
          <w:sz w:val="16"/>
        </w:rPr>
        <w:tab/>
      </w:r>
    </w:p>
    <w:p w:rsidR="000D7930" w:rsidRDefault="000D7930" w:rsidP="000D7930">
      <w:bookmarkStart w:id="4" w:name="_Hlk340492960"/>
      <w:bookmarkStart w:id="5" w:name="_Hlk340492998"/>
      <w:bookmarkEnd w:id="2"/>
    </w:p>
    <w:p w:rsidR="000D7930" w:rsidRPr="0096513F" w:rsidRDefault="000D7930" w:rsidP="000D7930">
      <w:pPr>
        <w:jc w:val="center"/>
        <w:rPr>
          <w:b/>
          <w:sz w:val="28"/>
        </w:rPr>
      </w:pPr>
      <w:bookmarkStart w:id="6" w:name="_Hlk340493010"/>
      <w:r>
        <w:rPr>
          <w:sz w:val="28"/>
        </w:rPr>
        <w:t xml:space="preserve">                                                                              </w:t>
      </w:r>
      <w:r w:rsidRPr="0096513F">
        <w:rPr>
          <w:b/>
          <w:sz w:val="28"/>
        </w:rPr>
        <w:t>ЗАТВЕРДЖУЮ</w:t>
      </w:r>
    </w:p>
    <w:p w:rsidR="000D7930" w:rsidRPr="0096513F" w:rsidRDefault="000D7930" w:rsidP="000D7930">
      <w:pPr>
        <w:rPr>
          <w:b/>
        </w:rPr>
      </w:pPr>
      <w:r w:rsidRPr="0096513F">
        <w:rPr>
          <w:b/>
        </w:rPr>
        <w:t xml:space="preserve">                                                                                                             Завідувач кафедри </w:t>
      </w:r>
    </w:p>
    <w:p w:rsidR="000D7930" w:rsidRPr="0096513F" w:rsidRDefault="000D7930" w:rsidP="000D7930">
      <w:pPr>
        <w:rPr>
          <w:b/>
        </w:rPr>
      </w:pPr>
      <w:r w:rsidRPr="0096513F">
        <w:rPr>
          <w:b/>
        </w:rPr>
        <w:t xml:space="preserve">                                                                                                             практичної психології та</w:t>
      </w:r>
    </w:p>
    <w:p w:rsidR="000D7930" w:rsidRPr="0096513F" w:rsidRDefault="000D7930" w:rsidP="000D7930">
      <w:pPr>
        <w:rPr>
          <w:b/>
        </w:rPr>
      </w:pPr>
      <w:r w:rsidRPr="0096513F">
        <w:rPr>
          <w:b/>
        </w:rPr>
        <w:t xml:space="preserve">                                                                                                             соціальної роботи, проф.</w:t>
      </w:r>
    </w:p>
    <w:p w:rsidR="000D7930" w:rsidRPr="0096513F" w:rsidRDefault="000D7930" w:rsidP="000D7930">
      <w:pPr>
        <w:rPr>
          <w:b/>
        </w:rPr>
      </w:pPr>
      <w:r w:rsidRPr="0096513F">
        <w:rPr>
          <w:b/>
        </w:rPr>
        <w:t xml:space="preserve">                                                                                                             Завацька Н.Є.</w:t>
      </w:r>
    </w:p>
    <w:p w:rsidR="000D7930" w:rsidRPr="0096513F" w:rsidRDefault="000D7930" w:rsidP="000D7930">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0D7930" w:rsidRDefault="000D7930" w:rsidP="000D7930">
      <w:pPr>
        <w:jc w:val="center"/>
        <w:rPr>
          <w:b/>
          <w:sz w:val="28"/>
          <w:szCs w:val="28"/>
        </w:rPr>
      </w:pPr>
      <w:bookmarkStart w:id="8" w:name="_Hlk340493427"/>
      <w:bookmarkStart w:id="9" w:name="_Hlk340493019"/>
      <w:bookmarkStart w:id="10" w:name="_Hlk340493389"/>
    </w:p>
    <w:p w:rsidR="000D7930" w:rsidRPr="0096513F" w:rsidRDefault="000D7930" w:rsidP="000D7930">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0D7930" w:rsidRPr="0096513F" w:rsidRDefault="000D7930" w:rsidP="000D7930">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0D7930" w:rsidRPr="00393DC6" w:rsidRDefault="004337BC" w:rsidP="000D7930">
      <w:pPr>
        <w:spacing w:line="360" w:lineRule="auto"/>
        <w:jc w:val="center"/>
        <w:rPr>
          <w:b/>
          <w:sz w:val="28"/>
          <w:szCs w:val="28"/>
          <w:u w:val="single"/>
        </w:rPr>
      </w:pPr>
      <w:r>
        <w:rPr>
          <w:b/>
          <w:sz w:val="28"/>
          <w:szCs w:val="28"/>
          <w:u w:val="single"/>
          <w:lang w:val="uk-UA"/>
        </w:rPr>
        <w:t>Кочубєй Інни Вікторівни</w:t>
      </w:r>
    </w:p>
    <w:p w:rsidR="000D7930" w:rsidRPr="0096513F" w:rsidRDefault="000D7930" w:rsidP="000D7930">
      <w:pPr>
        <w:rPr>
          <w:sz w:val="18"/>
          <w:szCs w:val="18"/>
        </w:rPr>
      </w:pPr>
      <w:r>
        <w:rPr>
          <w:sz w:val="18"/>
          <w:szCs w:val="18"/>
        </w:rPr>
        <w:t xml:space="preserve">                                                                        (прізвище, ім’я, по батькові )</w:t>
      </w:r>
    </w:p>
    <w:p w:rsidR="000D7930" w:rsidRPr="008E75E1" w:rsidRDefault="000D7930" w:rsidP="000D7930">
      <w:pPr>
        <w:jc w:val="both"/>
        <w:rPr>
          <w:b/>
          <w:sz w:val="28"/>
          <w:lang w:val="uk-UA"/>
        </w:rPr>
      </w:pPr>
      <w:r>
        <w:rPr>
          <w:sz w:val="28"/>
        </w:rPr>
        <w:t xml:space="preserve">1. Тема роботи:  </w:t>
      </w:r>
      <w:r w:rsidR="004337BC" w:rsidRPr="004337BC">
        <w:rPr>
          <w:sz w:val="28"/>
          <w:szCs w:val="28"/>
          <w:u w:val="single"/>
          <w:lang w:val="uk-UA"/>
        </w:rPr>
        <w:t>Психопрофілактика та психокорекція кримінальної поведінки у неповнолітніх-соціальних сиріт</w:t>
      </w:r>
    </w:p>
    <w:p w:rsidR="000D7930" w:rsidRPr="008E75E1" w:rsidRDefault="000D7930" w:rsidP="000D7930">
      <w:pPr>
        <w:rPr>
          <w:lang w:val="uk-UA"/>
        </w:rPr>
      </w:pPr>
    </w:p>
    <w:p w:rsidR="000D7930" w:rsidRPr="00393DC6" w:rsidRDefault="000D7930" w:rsidP="000D7930">
      <w:pPr>
        <w:rPr>
          <w:sz w:val="28"/>
          <w:szCs w:val="28"/>
        </w:rPr>
      </w:pPr>
      <w:r>
        <w:rPr>
          <w:sz w:val="28"/>
          <w:szCs w:val="28"/>
        </w:rPr>
        <w:t>К</w:t>
      </w:r>
      <w:r w:rsidRPr="008C5A39">
        <w:rPr>
          <w:sz w:val="28"/>
          <w:szCs w:val="28"/>
        </w:rPr>
        <w:t xml:space="preserve">ерівник роботи </w:t>
      </w:r>
      <w:r>
        <w:rPr>
          <w:sz w:val="28"/>
          <w:szCs w:val="28"/>
        </w:rPr>
        <w:t xml:space="preserve"> </w:t>
      </w:r>
      <w:r w:rsidR="004337BC">
        <w:rPr>
          <w:sz w:val="28"/>
          <w:szCs w:val="28"/>
          <w:u w:val="single"/>
          <w:lang w:val="uk-UA"/>
        </w:rPr>
        <w:t>Смирнова О.О</w:t>
      </w:r>
      <w:r>
        <w:rPr>
          <w:sz w:val="28"/>
          <w:szCs w:val="28"/>
          <w:u w:val="single"/>
          <w:lang w:val="uk-UA"/>
        </w:rPr>
        <w:t>.</w:t>
      </w:r>
      <w:r>
        <w:rPr>
          <w:sz w:val="28"/>
          <w:szCs w:val="28"/>
          <w:u w:val="single"/>
        </w:rPr>
        <w:t xml:space="preserve">, </w:t>
      </w:r>
      <w:r w:rsidR="004337BC">
        <w:rPr>
          <w:sz w:val="28"/>
          <w:szCs w:val="28"/>
          <w:u w:val="single"/>
          <w:lang w:val="uk-UA"/>
        </w:rPr>
        <w:t>к</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sidR="004337BC">
        <w:rPr>
          <w:sz w:val="28"/>
          <w:szCs w:val="28"/>
          <w:u w:val="single"/>
          <w:lang w:val="uk-UA"/>
        </w:rPr>
        <w:t>доц</w:t>
      </w:r>
      <w:r>
        <w:rPr>
          <w:sz w:val="28"/>
          <w:szCs w:val="28"/>
          <w:u w:val="single"/>
        </w:rPr>
        <w:t>.</w:t>
      </w:r>
      <w:r>
        <w:rPr>
          <w:sz w:val="28"/>
          <w:szCs w:val="28"/>
        </w:rPr>
        <w:t>______________</w:t>
      </w:r>
    </w:p>
    <w:p w:rsidR="000D7930" w:rsidRPr="00393DC6" w:rsidRDefault="000D7930" w:rsidP="000D7930">
      <w:pPr>
        <w:rPr>
          <w:sz w:val="16"/>
        </w:rPr>
      </w:pPr>
      <w:r>
        <w:rPr>
          <w:sz w:val="18"/>
          <w:szCs w:val="18"/>
        </w:rPr>
        <w:t xml:space="preserve">                                                                        (прізвище, ім’я, по батькові, науковий ступінь, вчене звання)</w:t>
      </w:r>
    </w:p>
    <w:p w:rsidR="000D7930" w:rsidRPr="00960CD5" w:rsidRDefault="000D7930" w:rsidP="000D7930">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0D7930" w:rsidRPr="009A32A7" w:rsidRDefault="000D7930" w:rsidP="000D7930">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0D7930" w:rsidRPr="00256058" w:rsidRDefault="000D7930" w:rsidP="000D7930">
      <w:pPr>
        <w:rPr>
          <w:sz w:val="28"/>
          <w:lang w:val="uk-UA"/>
        </w:rPr>
      </w:pPr>
    </w:p>
    <w:p w:rsidR="000D7930" w:rsidRPr="007F1BB1" w:rsidRDefault="000D7930" w:rsidP="000D7930">
      <w:pPr>
        <w:pStyle w:val="a8"/>
        <w:ind w:left="-567" w:firstLine="567"/>
        <w:jc w:val="both"/>
        <w:rPr>
          <w:rFonts w:ascii="Times New Roman" w:hAnsi="Times New Roman" w:cs="Times New Roman"/>
          <w:i/>
          <w:sz w:val="28"/>
          <w:szCs w:val="28"/>
          <w:lang w:val="uk-UA"/>
        </w:rPr>
      </w:pPr>
      <w:r w:rsidRPr="006808EC">
        <w:rPr>
          <w:rFonts w:ascii="Times New Roman" w:hAnsi="Times New Roman" w:cs="Times New Roman"/>
          <w:sz w:val="28"/>
          <w:szCs w:val="28"/>
          <w:lang w:val="uk-UA"/>
        </w:rPr>
        <w:t xml:space="preserve">3. Вихідні дані до роботи: </w:t>
      </w:r>
      <w:r w:rsidR="006808EC" w:rsidRPr="006808EC">
        <w:rPr>
          <w:rFonts w:ascii="Times New Roman" w:hAnsi="Times New Roman" w:cs="Times New Roman"/>
          <w:i/>
          <w:sz w:val="28"/>
          <w:szCs w:val="28"/>
          <w:lang w:val="uk-UA"/>
        </w:rPr>
        <w:t>обсяг роботи - 117, табл. – 9</w:t>
      </w:r>
      <w:r w:rsidRPr="006808EC">
        <w:rPr>
          <w:rFonts w:ascii="Times New Roman" w:hAnsi="Times New Roman" w:cs="Times New Roman"/>
          <w:i/>
          <w:sz w:val="28"/>
          <w:szCs w:val="28"/>
          <w:lang w:val="uk-UA"/>
        </w:rPr>
        <w:t>, списо</w:t>
      </w:r>
      <w:r w:rsidR="006808EC" w:rsidRPr="006808EC">
        <w:rPr>
          <w:rFonts w:ascii="Times New Roman" w:hAnsi="Times New Roman" w:cs="Times New Roman"/>
          <w:i/>
          <w:sz w:val="28"/>
          <w:szCs w:val="28"/>
          <w:lang w:val="uk-UA"/>
        </w:rPr>
        <w:t>к використаної літератури –  149</w:t>
      </w:r>
      <w:r w:rsidRPr="006808EC">
        <w:rPr>
          <w:rFonts w:ascii="Times New Roman" w:hAnsi="Times New Roman" w:cs="Times New Roman"/>
          <w:i/>
          <w:sz w:val="28"/>
          <w:szCs w:val="28"/>
          <w:lang w:val="uk-UA"/>
        </w:rPr>
        <w:t xml:space="preserve">  джерел.</w:t>
      </w:r>
    </w:p>
    <w:p w:rsidR="000D7930" w:rsidRPr="006E2BB5" w:rsidRDefault="000D7930" w:rsidP="000D7930">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004337BC">
        <w:rPr>
          <w:i/>
          <w:sz w:val="28"/>
          <w:szCs w:val="28"/>
          <w:lang w:val="uk-UA"/>
        </w:rPr>
        <w:t>психопрофілактики та психокорекції</w:t>
      </w:r>
      <w:r w:rsidR="004337BC" w:rsidRPr="004337BC">
        <w:rPr>
          <w:i/>
          <w:sz w:val="28"/>
          <w:szCs w:val="28"/>
          <w:lang w:val="uk-UA"/>
        </w:rPr>
        <w:t xml:space="preserve"> кримінальної поведінки у неповнолітніх-соціальних сиріт</w:t>
      </w:r>
      <w:r w:rsidRPr="006E2BB5">
        <w:rPr>
          <w:i/>
          <w:sz w:val="28"/>
          <w:szCs w:val="28"/>
          <w:lang w:val="uk-UA"/>
        </w:rPr>
        <w:t>.</w:t>
      </w:r>
    </w:p>
    <w:p w:rsidR="000D7930" w:rsidRDefault="000D7930" w:rsidP="000D7930">
      <w:pPr>
        <w:rPr>
          <w:sz w:val="28"/>
          <w:lang w:val="uk-UA"/>
        </w:rPr>
      </w:pPr>
    </w:p>
    <w:p w:rsidR="000D7930" w:rsidRPr="007C60D5" w:rsidRDefault="000D7930" w:rsidP="000D7930">
      <w:pPr>
        <w:rPr>
          <w:sz w:val="28"/>
          <w:lang w:val="uk-UA"/>
        </w:rPr>
      </w:pPr>
    </w:p>
    <w:p w:rsidR="000D7930" w:rsidRPr="007C60D5" w:rsidRDefault="000D7930" w:rsidP="000D7930">
      <w:pPr>
        <w:rPr>
          <w:sz w:val="28"/>
          <w:lang w:val="uk-UA"/>
        </w:rPr>
      </w:pPr>
    </w:p>
    <w:p w:rsidR="000D7930" w:rsidRDefault="000D7930" w:rsidP="000D7930">
      <w:pPr>
        <w:rPr>
          <w:sz w:val="28"/>
        </w:rPr>
      </w:pPr>
      <w:r>
        <w:rPr>
          <w:sz w:val="28"/>
        </w:rPr>
        <w:lastRenderedPageBreak/>
        <w:t>6. Консультанти розділів роботи</w:t>
      </w:r>
    </w:p>
    <w:p w:rsidR="000D7930" w:rsidRDefault="000D7930" w:rsidP="000D7930">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0D7930" w:rsidRPr="00CF287F" w:rsidTr="00F43A5D">
        <w:trPr>
          <w:cantSplit/>
          <w:trHeight w:val="322"/>
        </w:trPr>
        <w:tc>
          <w:tcPr>
            <w:tcW w:w="1011" w:type="dxa"/>
            <w:vMerge w:val="restart"/>
            <w:vAlign w:val="center"/>
          </w:tcPr>
          <w:p w:rsidR="000D7930" w:rsidRPr="00FC7293" w:rsidRDefault="000D7930" w:rsidP="00F43A5D">
            <w:pPr>
              <w:jc w:val="center"/>
              <w:rPr>
                <w:sz w:val="28"/>
              </w:rPr>
            </w:pPr>
            <w:r w:rsidRPr="00FC7293">
              <w:rPr>
                <w:sz w:val="28"/>
              </w:rPr>
              <w:t>Розділ</w:t>
            </w:r>
          </w:p>
        </w:tc>
        <w:tc>
          <w:tcPr>
            <w:tcW w:w="5510" w:type="dxa"/>
            <w:vMerge w:val="restart"/>
            <w:vAlign w:val="center"/>
          </w:tcPr>
          <w:p w:rsidR="000D7930" w:rsidRPr="00FC7293" w:rsidRDefault="000D7930" w:rsidP="00F43A5D">
            <w:pPr>
              <w:jc w:val="center"/>
              <w:rPr>
                <w:sz w:val="28"/>
              </w:rPr>
            </w:pPr>
            <w:r w:rsidRPr="00FC7293">
              <w:rPr>
                <w:sz w:val="28"/>
              </w:rPr>
              <w:t>Прізвище, ініціали та посада</w:t>
            </w:r>
          </w:p>
          <w:p w:rsidR="000D7930" w:rsidRPr="00CF287F" w:rsidRDefault="000D7930" w:rsidP="00F43A5D">
            <w:pPr>
              <w:jc w:val="center"/>
              <w:rPr>
                <w:b/>
                <w:sz w:val="28"/>
              </w:rPr>
            </w:pPr>
            <w:r w:rsidRPr="00FC7293">
              <w:rPr>
                <w:sz w:val="28"/>
              </w:rPr>
              <w:t>Консультанта</w:t>
            </w:r>
          </w:p>
        </w:tc>
        <w:tc>
          <w:tcPr>
            <w:tcW w:w="3005" w:type="dxa"/>
            <w:gridSpan w:val="2"/>
          </w:tcPr>
          <w:p w:rsidR="000D7930" w:rsidRPr="00FC7293" w:rsidRDefault="000D7930" w:rsidP="00F43A5D">
            <w:pPr>
              <w:jc w:val="center"/>
              <w:rPr>
                <w:sz w:val="28"/>
              </w:rPr>
            </w:pPr>
            <w:r w:rsidRPr="00FC7293">
              <w:rPr>
                <w:sz w:val="28"/>
              </w:rPr>
              <w:t>Підпис, дата</w:t>
            </w:r>
          </w:p>
        </w:tc>
      </w:tr>
      <w:tr w:rsidR="000D7930" w:rsidTr="00F43A5D">
        <w:trPr>
          <w:cantSplit/>
          <w:trHeight w:val="147"/>
        </w:trPr>
        <w:tc>
          <w:tcPr>
            <w:tcW w:w="1011" w:type="dxa"/>
            <w:vMerge/>
          </w:tcPr>
          <w:p w:rsidR="000D7930" w:rsidRDefault="000D7930" w:rsidP="00F43A5D">
            <w:pPr>
              <w:rPr>
                <w:sz w:val="28"/>
              </w:rPr>
            </w:pPr>
          </w:p>
        </w:tc>
        <w:tc>
          <w:tcPr>
            <w:tcW w:w="5510" w:type="dxa"/>
            <w:vMerge/>
          </w:tcPr>
          <w:p w:rsidR="000D7930" w:rsidRDefault="000D7930" w:rsidP="00F43A5D">
            <w:pPr>
              <w:rPr>
                <w:sz w:val="28"/>
              </w:rPr>
            </w:pPr>
          </w:p>
        </w:tc>
        <w:tc>
          <w:tcPr>
            <w:tcW w:w="1560" w:type="dxa"/>
          </w:tcPr>
          <w:p w:rsidR="000D7930" w:rsidRDefault="000D7930" w:rsidP="00F43A5D">
            <w:pPr>
              <w:jc w:val="center"/>
              <w:rPr>
                <w:sz w:val="28"/>
              </w:rPr>
            </w:pPr>
            <w:r>
              <w:rPr>
                <w:sz w:val="28"/>
              </w:rPr>
              <w:t>завдання</w:t>
            </w:r>
          </w:p>
          <w:p w:rsidR="000D7930" w:rsidRDefault="000D7930" w:rsidP="00F43A5D">
            <w:pPr>
              <w:jc w:val="center"/>
              <w:rPr>
                <w:sz w:val="28"/>
              </w:rPr>
            </w:pPr>
            <w:r>
              <w:rPr>
                <w:sz w:val="28"/>
              </w:rPr>
              <w:t>видав</w:t>
            </w:r>
          </w:p>
        </w:tc>
        <w:tc>
          <w:tcPr>
            <w:tcW w:w="1445" w:type="dxa"/>
          </w:tcPr>
          <w:p w:rsidR="000D7930" w:rsidRDefault="000D7930" w:rsidP="00F43A5D">
            <w:pPr>
              <w:jc w:val="center"/>
              <w:rPr>
                <w:sz w:val="28"/>
              </w:rPr>
            </w:pPr>
            <w:r>
              <w:rPr>
                <w:sz w:val="28"/>
              </w:rPr>
              <w:t>завдання</w:t>
            </w:r>
          </w:p>
          <w:p w:rsidR="000D7930" w:rsidRDefault="000D7930" w:rsidP="00F43A5D">
            <w:pPr>
              <w:jc w:val="center"/>
              <w:rPr>
                <w:sz w:val="28"/>
              </w:rPr>
            </w:pPr>
            <w:r>
              <w:rPr>
                <w:sz w:val="28"/>
              </w:rPr>
              <w:t>прийняв</w:t>
            </w:r>
          </w:p>
        </w:tc>
      </w:tr>
      <w:tr w:rsidR="000D7930" w:rsidRPr="00CF287F" w:rsidTr="00F43A5D">
        <w:trPr>
          <w:trHeight w:val="660"/>
        </w:trPr>
        <w:tc>
          <w:tcPr>
            <w:tcW w:w="1011" w:type="dxa"/>
          </w:tcPr>
          <w:p w:rsidR="000D7930" w:rsidRPr="00D11A8B" w:rsidRDefault="000D7930" w:rsidP="00F43A5D">
            <w:pPr>
              <w:jc w:val="center"/>
              <w:rPr>
                <w:b/>
                <w:sz w:val="28"/>
                <w:szCs w:val="28"/>
              </w:rPr>
            </w:pPr>
            <w:r w:rsidRPr="00D11A8B">
              <w:rPr>
                <w:b/>
                <w:sz w:val="28"/>
                <w:szCs w:val="28"/>
              </w:rPr>
              <w:t>1.</w:t>
            </w:r>
          </w:p>
        </w:tc>
        <w:tc>
          <w:tcPr>
            <w:tcW w:w="5510" w:type="dxa"/>
          </w:tcPr>
          <w:p w:rsidR="000D7930" w:rsidRPr="00FC7293" w:rsidRDefault="004337BC" w:rsidP="00F43A5D">
            <w:pPr>
              <w:rPr>
                <w:sz w:val="28"/>
                <w:szCs w:val="28"/>
              </w:rPr>
            </w:pPr>
            <w:r>
              <w:rPr>
                <w:sz w:val="28"/>
                <w:szCs w:val="28"/>
                <w:lang w:val="uk-UA"/>
              </w:rPr>
              <w:t>Смирнова О.О</w:t>
            </w:r>
            <w:r w:rsidR="000D7930">
              <w:rPr>
                <w:sz w:val="28"/>
                <w:szCs w:val="28"/>
                <w:lang w:val="uk-UA"/>
              </w:rPr>
              <w:t xml:space="preserve">. </w:t>
            </w:r>
            <w:r w:rsidR="000D7930" w:rsidRPr="00FC7293">
              <w:rPr>
                <w:sz w:val="28"/>
                <w:szCs w:val="28"/>
              </w:rPr>
              <w:t xml:space="preserve">– </w:t>
            </w:r>
            <w:r w:rsidR="000D7930">
              <w:rPr>
                <w:sz w:val="28"/>
                <w:szCs w:val="28"/>
              </w:rPr>
              <w:t xml:space="preserve"> </w:t>
            </w:r>
            <w:r>
              <w:rPr>
                <w:sz w:val="28"/>
                <w:szCs w:val="28"/>
                <w:lang w:val="uk-UA"/>
              </w:rPr>
              <w:t>к.психол.н., доц</w:t>
            </w:r>
            <w:r w:rsidR="000D7930">
              <w:rPr>
                <w:sz w:val="28"/>
                <w:szCs w:val="28"/>
                <w:lang w:val="uk-UA"/>
              </w:rPr>
              <w:t>.</w:t>
            </w:r>
            <w:r w:rsidR="000D7930">
              <w:rPr>
                <w:sz w:val="28"/>
                <w:szCs w:val="28"/>
              </w:rPr>
              <w:t xml:space="preserve"> </w:t>
            </w:r>
            <w:r w:rsidR="000D7930" w:rsidRPr="00FC7293">
              <w:rPr>
                <w:sz w:val="28"/>
                <w:szCs w:val="28"/>
              </w:rPr>
              <w:t>кафедри практичної психології та соціальної роботи</w:t>
            </w:r>
          </w:p>
        </w:tc>
        <w:tc>
          <w:tcPr>
            <w:tcW w:w="1560" w:type="dxa"/>
          </w:tcPr>
          <w:p w:rsidR="000D7930" w:rsidRDefault="000D7930" w:rsidP="00F43A5D">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0D7930" w:rsidRDefault="000D7930" w:rsidP="00F43A5D">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4337BC" w:rsidRPr="00CF287F" w:rsidTr="00F43A5D">
        <w:trPr>
          <w:trHeight w:val="322"/>
        </w:trPr>
        <w:tc>
          <w:tcPr>
            <w:tcW w:w="1011" w:type="dxa"/>
          </w:tcPr>
          <w:p w:rsidR="004337BC" w:rsidRPr="00D11A8B" w:rsidRDefault="004337BC" w:rsidP="00F43A5D">
            <w:pPr>
              <w:jc w:val="center"/>
              <w:rPr>
                <w:b/>
                <w:sz w:val="28"/>
                <w:szCs w:val="28"/>
              </w:rPr>
            </w:pPr>
            <w:r w:rsidRPr="00D11A8B">
              <w:rPr>
                <w:b/>
                <w:sz w:val="28"/>
                <w:szCs w:val="28"/>
              </w:rPr>
              <w:t>2.</w:t>
            </w:r>
          </w:p>
        </w:tc>
        <w:tc>
          <w:tcPr>
            <w:tcW w:w="5510" w:type="dxa"/>
          </w:tcPr>
          <w:p w:rsidR="004337BC" w:rsidRDefault="004337BC">
            <w:r w:rsidRPr="00C02A44">
              <w:rPr>
                <w:sz w:val="28"/>
                <w:szCs w:val="28"/>
                <w:lang w:val="uk-UA"/>
              </w:rPr>
              <w:t xml:space="preserve">Смирнова О.О. </w:t>
            </w:r>
            <w:r w:rsidRPr="00C02A44">
              <w:rPr>
                <w:sz w:val="28"/>
                <w:szCs w:val="28"/>
              </w:rPr>
              <w:t xml:space="preserve">–  </w:t>
            </w:r>
            <w:r w:rsidRPr="00C02A44">
              <w:rPr>
                <w:sz w:val="28"/>
                <w:szCs w:val="28"/>
                <w:lang w:val="uk-UA"/>
              </w:rPr>
              <w:t>к.психол.н., доц.</w:t>
            </w:r>
            <w:r w:rsidRPr="00C02A44">
              <w:rPr>
                <w:sz w:val="28"/>
                <w:szCs w:val="28"/>
              </w:rPr>
              <w:t xml:space="preserve"> кафедри практичної психології та соціальної роботи</w:t>
            </w:r>
          </w:p>
        </w:tc>
        <w:tc>
          <w:tcPr>
            <w:tcW w:w="1560" w:type="dxa"/>
          </w:tcPr>
          <w:p w:rsidR="004337BC" w:rsidRDefault="004337BC" w:rsidP="00F43A5D">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4337BC" w:rsidRDefault="004337BC" w:rsidP="00F43A5D">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4337BC" w:rsidRPr="00CF287F" w:rsidTr="00F43A5D">
        <w:trPr>
          <w:trHeight w:val="338"/>
        </w:trPr>
        <w:tc>
          <w:tcPr>
            <w:tcW w:w="1011" w:type="dxa"/>
          </w:tcPr>
          <w:p w:rsidR="004337BC" w:rsidRPr="00D11A8B" w:rsidRDefault="004337BC" w:rsidP="00F43A5D">
            <w:pPr>
              <w:jc w:val="center"/>
              <w:rPr>
                <w:b/>
                <w:sz w:val="28"/>
                <w:szCs w:val="28"/>
              </w:rPr>
            </w:pPr>
            <w:r w:rsidRPr="00D11A8B">
              <w:rPr>
                <w:b/>
                <w:sz w:val="28"/>
                <w:szCs w:val="28"/>
              </w:rPr>
              <w:t>3.</w:t>
            </w:r>
          </w:p>
        </w:tc>
        <w:tc>
          <w:tcPr>
            <w:tcW w:w="5510" w:type="dxa"/>
          </w:tcPr>
          <w:p w:rsidR="004337BC" w:rsidRDefault="004337BC">
            <w:r w:rsidRPr="00C02A44">
              <w:rPr>
                <w:sz w:val="28"/>
                <w:szCs w:val="28"/>
                <w:lang w:val="uk-UA"/>
              </w:rPr>
              <w:t xml:space="preserve">Смирнова О.О. </w:t>
            </w:r>
            <w:r w:rsidRPr="00C02A44">
              <w:rPr>
                <w:sz w:val="28"/>
                <w:szCs w:val="28"/>
              </w:rPr>
              <w:t xml:space="preserve">–  </w:t>
            </w:r>
            <w:r w:rsidRPr="00C02A44">
              <w:rPr>
                <w:sz w:val="28"/>
                <w:szCs w:val="28"/>
                <w:lang w:val="uk-UA"/>
              </w:rPr>
              <w:t>к.психол.н., доц.</w:t>
            </w:r>
            <w:r w:rsidRPr="00C02A44">
              <w:rPr>
                <w:sz w:val="28"/>
                <w:szCs w:val="28"/>
              </w:rPr>
              <w:t xml:space="preserve"> кафедри практичної психології та соціальної роботи</w:t>
            </w:r>
          </w:p>
        </w:tc>
        <w:tc>
          <w:tcPr>
            <w:tcW w:w="1560" w:type="dxa"/>
          </w:tcPr>
          <w:p w:rsidR="004337BC" w:rsidRDefault="004337BC" w:rsidP="00F43A5D">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4337BC" w:rsidRDefault="004337BC" w:rsidP="00F43A5D">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0D7930" w:rsidRPr="00CF287F" w:rsidRDefault="000D7930" w:rsidP="000D7930">
      <w:pPr>
        <w:rPr>
          <w:b/>
          <w:sz w:val="28"/>
          <w:szCs w:val="28"/>
        </w:rPr>
      </w:pPr>
    </w:p>
    <w:p w:rsidR="000D7930" w:rsidRDefault="000D7930" w:rsidP="000D7930">
      <w:pPr>
        <w:rPr>
          <w:sz w:val="28"/>
        </w:rPr>
      </w:pPr>
    </w:p>
    <w:p w:rsidR="000D7930" w:rsidRDefault="000D7930" w:rsidP="000D7930">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0D7930" w:rsidRDefault="000D7930" w:rsidP="000D7930">
      <w:pPr>
        <w:rPr>
          <w:b/>
          <w:vertAlign w:val="superscript"/>
        </w:rPr>
      </w:pPr>
    </w:p>
    <w:p w:rsidR="000D7930" w:rsidRDefault="000D7930" w:rsidP="000D7930"/>
    <w:p w:rsidR="000D7930" w:rsidRPr="0097214E" w:rsidRDefault="000D7930" w:rsidP="000D7930">
      <w:pPr>
        <w:jc w:val="center"/>
        <w:rPr>
          <w:b/>
        </w:rPr>
      </w:pPr>
      <w:r w:rsidRPr="0097214E">
        <w:rPr>
          <w:b/>
        </w:rPr>
        <w:t>КАЛЕНДАРНИЙ ПЛАН</w:t>
      </w:r>
    </w:p>
    <w:p w:rsidR="000D7930" w:rsidRDefault="000D7930" w:rsidP="000D7930"/>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0D7930" w:rsidRPr="0097214E" w:rsidTr="00F43A5D">
        <w:trPr>
          <w:cantSplit/>
          <w:trHeight w:val="431"/>
        </w:trPr>
        <w:tc>
          <w:tcPr>
            <w:tcW w:w="586" w:type="dxa"/>
          </w:tcPr>
          <w:p w:rsidR="000D7930" w:rsidRPr="0097214E" w:rsidRDefault="000D7930" w:rsidP="00F43A5D">
            <w:pPr>
              <w:jc w:val="center"/>
              <w:rPr>
                <w:b/>
                <w:sz w:val="28"/>
              </w:rPr>
            </w:pPr>
            <w:r w:rsidRPr="0097214E">
              <w:rPr>
                <w:b/>
                <w:sz w:val="28"/>
              </w:rPr>
              <w:t>№</w:t>
            </w:r>
          </w:p>
          <w:p w:rsidR="000D7930" w:rsidRPr="0097214E" w:rsidRDefault="000D7930" w:rsidP="00F43A5D">
            <w:pPr>
              <w:jc w:val="center"/>
              <w:rPr>
                <w:b/>
                <w:sz w:val="28"/>
              </w:rPr>
            </w:pPr>
            <w:r w:rsidRPr="0097214E">
              <w:rPr>
                <w:b/>
                <w:sz w:val="28"/>
              </w:rPr>
              <w:t>з/п</w:t>
            </w:r>
          </w:p>
        </w:tc>
        <w:tc>
          <w:tcPr>
            <w:tcW w:w="5226" w:type="dxa"/>
          </w:tcPr>
          <w:p w:rsidR="000D7930" w:rsidRPr="0097214E" w:rsidRDefault="000D7930" w:rsidP="00F43A5D">
            <w:pPr>
              <w:jc w:val="center"/>
              <w:rPr>
                <w:b/>
                <w:sz w:val="28"/>
              </w:rPr>
            </w:pPr>
            <w:r>
              <w:rPr>
                <w:b/>
                <w:sz w:val="28"/>
              </w:rPr>
              <w:t>Назва етапів дипломного проектування</w:t>
            </w:r>
          </w:p>
        </w:tc>
        <w:tc>
          <w:tcPr>
            <w:tcW w:w="1985" w:type="dxa"/>
          </w:tcPr>
          <w:p w:rsidR="000D7930" w:rsidRPr="0097214E" w:rsidRDefault="000D7930" w:rsidP="00F43A5D">
            <w:pPr>
              <w:jc w:val="center"/>
              <w:rPr>
                <w:b/>
                <w:sz w:val="28"/>
              </w:rPr>
            </w:pPr>
            <w:r>
              <w:rPr>
                <w:b/>
                <w:sz w:val="28"/>
              </w:rPr>
              <w:t xml:space="preserve">Строк  виконання етапів </w:t>
            </w:r>
          </w:p>
        </w:tc>
        <w:tc>
          <w:tcPr>
            <w:tcW w:w="1875" w:type="dxa"/>
            <w:tcBorders>
              <w:bottom w:val="single" w:sz="4" w:space="0" w:color="auto"/>
            </w:tcBorders>
          </w:tcPr>
          <w:p w:rsidR="000D7930" w:rsidRDefault="000D7930" w:rsidP="00F43A5D">
            <w:pPr>
              <w:jc w:val="center"/>
              <w:rPr>
                <w:b/>
                <w:sz w:val="28"/>
              </w:rPr>
            </w:pPr>
          </w:p>
          <w:p w:rsidR="000D7930" w:rsidRPr="0097214E" w:rsidRDefault="000D7930" w:rsidP="00F43A5D">
            <w:pPr>
              <w:jc w:val="center"/>
              <w:rPr>
                <w:b/>
                <w:sz w:val="28"/>
              </w:rPr>
            </w:pPr>
            <w:r w:rsidRPr="0097214E">
              <w:rPr>
                <w:b/>
                <w:sz w:val="28"/>
              </w:rPr>
              <w:t>Примітка</w:t>
            </w:r>
          </w:p>
        </w:tc>
      </w:tr>
      <w:tr w:rsidR="000D7930" w:rsidTr="00F43A5D">
        <w:trPr>
          <w:trHeight w:val="899"/>
        </w:trPr>
        <w:tc>
          <w:tcPr>
            <w:tcW w:w="586" w:type="dxa"/>
          </w:tcPr>
          <w:p w:rsidR="000D7930" w:rsidRDefault="000D7930" w:rsidP="00F43A5D">
            <w:pPr>
              <w:rPr>
                <w:sz w:val="28"/>
              </w:rPr>
            </w:pPr>
            <w:r>
              <w:rPr>
                <w:sz w:val="28"/>
              </w:rPr>
              <w:t>1</w:t>
            </w:r>
          </w:p>
        </w:tc>
        <w:tc>
          <w:tcPr>
            <w:tcW w:w="5226" w:type="dxa"/>
          </w:tcPr>
          <w:p w:rsidR="000D7930" w:rsidRPr="00FC7293" w:rsidRDefault="000D7930" w:rsidP="00F43A5D">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0D7930" w:rsidRPr="00FC7293" w:rsidRDefault="000D7930" w:rsidP="00F43A5D">
            <w:pPr>
              <w:rPr>
                <w:sz w:val="28"/>
              </w:rPr>
            </w:pPr>
            <w:r>
              <w:rPr>
                <w:sz w:val="28"/>
              </w:rPr>
              <w:t>10.201</w:t>
            </w:r>
            <w:r>
              <w:rPr>
                <w:sz w:val="28"/>
                <w:lang w:val="uk-UA"/>
              </w:rPr>
              <w:t>8</w:t>
            </w:r>
            <w:r>
              <w:rPr>
                <w:sz w:val="28"/>
              </w:rPr>
              <w:t xml:space="preserve"> р. </w:t>
            </w:r>
          </w:p>
        </w:tc>
        <w:tc>
          <w:tcPr>
            <w:tcW w:w="1875" w:type="dxa"/>
          </w:tcPr>
          <w:p w:rsidR="000D7930" w:rsidRPr="00FC7293" w:rsidRDefault="000D7930" w:rsidP="00F43A5D">
            <w:pPr>
              <w:rPr>
                <w:sz w:val="28"/>
              </w:rPr>
            </w:pPr>
            <w:r>
              <w:rPr>
                <w:sz w:val="28"/>
              </w:rPr>
              <w:t>10.201</w:t>
            </w:r>
            <w:r>
              <w:rPr>
                <w:sz w:val="28"/>
                <w:lang w:val="uk-UA"/>
              </w:rPr>
              <w:t>8</w:t>
            </w:r>
            <w:r>
              <w:rPr>
                <w:sz w:val="28"/>
              </w:rPr>
              <w:t xml:space="preserve"> р. </w:t>
            </w:r>
          </w:p>
        </w:tc>
      </w:tr>
      <w:tr w:rsidR="000D7930" w:rsidTr="00F43A5D">
        <w:trPr>
          <w:trHeight w:val="683"/>
        </w:trPr>
        <w:tc>
          <w:tcPr>
            <w:tcW w:w="586" w:type="dxa"/>
          </w:tcPr>
          <w:p w:rsidR="000D7930" w:rsidRDefault="000D7930" w:rsidP="00F43A5D">
            <w:pPr>
              <w:rPr>
                <w:sz w:val="28"/>
              </w:rPr>
            </w:pPr>
            <w:r>
              <w:rPr>
                <w:sz w:val="28"/>
              </w:rPr>
              <w:t>2</w:t>
            </w:r>
          </w:p>
        </w:tc>
        <w:tc>
          <w:tcPr>
            <w:tcW w:w="5226" w:type="dxa"/>
          </w:tcPr>
          <w:p w:rsidR="000D7930" w:rsidRPr="00FC7293" w:rsidRDefault="000D7930" w:rsidP="00F43A5D">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0D7930" w:rsidRDefault="000D7930" w:rsidP="00F43A5D">
            <w:pPr>
              <w:rPr>
                <w:sz w:val="28"/>
              </w:rPr>
            </w:pPr>
            <w:r>
              <w:rPr>
                <w:sz w:val="28"/>
              </w:rPr>
              <w:t>10-11. 201</w:t>
            </w:r>
            <w:r>
              <w:rPr>
                <w:sz w:val="28"/>
                <w:lang w:val="uk-UA"/>
              </w:rPr>
              <w:t>8</w:t>
            </w:r>
            <w:r>
              <w:rPr>
                <w:sz w:val="28"/>
              </w:rPr>
              <w:t xml:space="preserve"> р.</w:t>
            </w:r>
          </w:p>
        </w:tc>
        <w:tc>
          <w:tcPr>
            <w:tcW w:w="1875" w:type="dxa"/>
          </w:tcPr>
          <w:p w:rsidR="000D7930" w:rsidRDefault="000D7930" w:rsidP="00F43A5D">
            <w:pPr>
              <w:rPr>
                <w:sz w:val="28"/>
              </w:rPr>
            </w:pPr>
            <w:r>
              <w:rPr>
                <w:sz w:val="28"/>
              </w:rPr>
              <w:t>10-11. 201</w:t>
            </w:r>
            <w:r>
              <w:rPr>
                <w:sz w:val="28"/>
                <w:lang w:val="uk-UA"/>
              </w:rPr>
              <w:t>8</w:t>
            </w:r>
            <w:r>
              <w:rPr>
                <w:sz w:val="28"/>
              </w:rPr>
              <w:t xml:space="preserve"> р.</w:t>
            </w:r>
          </w:p>
        </w:tc>
      </w:tr>
      <w:tr w:rsidR="000D7930" w:rsidTr="00F43A5D">
        <w:trPr>
          <w:trHeight w:val="604"/>
        </w:trPr>
        <w:tc>
          <w:tcPr>
            <w:tcW w:w="586" w:type="dxa"/>
          </w:tcPr>
          <w:p w:rsidR="000D7930" w:rsidRDefault="000D7930" w:rsidP="00F43A5D">
            <w:pPr>
              <w:rPr>
                <w:sz w:val="28"/>
              </w:rPr>
            </w:pPr>
            <w:r>
              <w:rPr>
                <w:sz w:val="28"/>
              </w:rPr>
              <w:t>3</w:t>
            </w:r>
          </w:p>
        </w:tc>
        <w:tc>
          <w:tcPr>
            <w:tcW w:w="5226" w:type="dxa"/>
          </w:tcPr>
          <w:p w:rsidR="000D7930" w:rsidRPr="00FC7293" w:rsidRDefault="000D7930" w:rsidP="00F43A5D">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0D7930" w:rsidRDefault="000D7930" w:rsidP="00F43A5D">
            <w:pPr>
              <w:rPr>
                <w:sz w:val="28"/>
              </w:rPr>
            </w:pPr>
            <w:r>
              <w:rPr>
                <w:sz w:val="28"/>
              </w:rPr>
              <w:t>10.201</w:t>
            </w:r>
            <w:r>
              <w:rPr>
                <w:sz w:val="28"/>
                <w:lang w:val="uk-UA"/>
              </w:rPr>
              <w:t>8</w:t>
            </w:r>
            <w:r>
              <w:rPr>
                <w:sz w:val="28"/>
              </w:rPr>
              <w:t xml:space="preserve"> р.</w:t>
            </w:r>
          </w:p>
        </w:tc>
        <w:tc>
          <w:tcPr>
            <w:tcW w:w="1875" w:type="dxa"/>
          </w:tcPr>
          <w:p w:rsidR="000D7930" w:rsidRDefault="000D7930" w:rsidP="00F43A5D">
            <w:pPr>
              <w:rPr>
                <w:sz w:val="28"/>
              </w:rPr>
            </w:pPr>
            <w:r>
              <w:rPr>
                <w:sz w:val="28"/>
              </w:rPr>
              <w:t>10.201</w:t>
            </w:r>
            <w:r>
              <w:rPr>
                <w:sz w:val="28"/>
                <w:lang w:val="uk-UA"/>
              </w:rPr>
              <w:t>8</w:t>
            </w:r>
            <w:r>
              <w:rPr>
                <w:sz w:val="28"/>
              </w:rPr>
              <w:t xml:space="preserve"> р.</w:t>
            </w:r>
          </w:p>
        </w:tc>
      </w:tr>
      <w:tr w:rsidR="000D7930" w:rsidRPr="00CF287F" w:rsidTr="00F43A5D">
        <w:trPr>
          <w:trHeight w:val="604"/>
        </w:trPr>
        <w:tc>
          <w:tcPr>
            <w:tcW w:w="586" w:type="dxa"/>
          </w:tcPr>
          <w:p w:rsidR="000D7930" w:rsidRPr="00CF287F" w:rsidRDefault="000D7930" w:rsidP="00F43A5D">
            <w:pPr>
              <w:rPr>
                <w:sz w:val="28"/>
                <w:szCs w:val="28"/>
              </w:rPr>
            </w:pPr>
            <w:r>
              <w:rPr>
                <w:sz w:val="28"/>
                <w:szCs w:val="28"/>
              </w:rPr>
              <w:t>4</w:t>
            </w:r>
          </w:p>
        </w:tc>
        <w:tc>
          <w:tcPr>
            <w:tcW w:w="5226" w:type="dxa"/>
          </w:tcPr>
          <w:p w:rsidR="000D7930" w:rsidRPr="00FC7293" w:rsidRDefault="000D7930" w:rsidP="00F43A5D">
            <w:pPr>
              <w:rPr>
                <w:sz w:val="28"/>
                <w:szCs w:val="28"/>
              </w:rPr>
            </w:pPr>
            <w:r>
              <w:rPr>
                <w:sz w:val="28"/>
                <w:szCs w:val="28"/>
              </w:rPr>
              <w:t>Узагальнення результатів констатувального експерименту</w:t>
            </w:r>
          </w:p>
        </w:tc>
        <w:tc>
          <w:tcPr>
            <w:tcW w:w="1985" w:type="dxa"/>
          </w:tcPr>
          <w:p w:rsidR="000D7930" w:rsidRPr="00CF287F" w:rsidRDefault="000D7930" w:rsidP="00F43A5D">
            <w:pPr>
              <w:rPr>
                <w:sz w:val="28"/>
                <w:szCs w:val="28"/>
              </w:rPr>
            </w:pPr>
            <w:r>
              <w:rPr>
                <w:sz w:val="28"/>
                <w:szCs w:val="28"/>
              </w:rPr>
              <w:t>10-11. 201</w:t>
            </w:r>
            <w:r>
              <w:rPr>
                <w:sz w:val="28"/>
                <w:szCs w:val="28"/>
                <w:lang w:val="uk-UA"/>
              </w:rPr>
              <w:t>8</w:t>
            </w:r>
            <w:r>
              <w:rPr>
                <w:sz w:val="28"/>
                <w:szCs w:val="28"/>
              </w:rPr>
              <w:t xml:space="preserve"> р.</w:t>
            </w:r>
          </w:p>
        </w:tc>
        <w:tc>
          <w:tcPr>
            <w:tcW w:w="1875" w:type="dxa"/>
          </w:tcPr>
          <w:p w:rsidR="000D7930" w:rsidRPr="00CF287F" w:rsidRDefault="000D7930" w:rsidP="00F43A5D">
            <w:pPr>
              <w:rPr>
                <w:sz w:val="28"/>
                <w:szCs w:val="28"/>
              </w:rPr>
            </w:pPr>
            <w:r>
              <w:rPr>
                <w:sz w:val="28"/>
                <w:szCs w:val="28"/>
              </w:rPr>
              <w:t>10-11. 201</w:t>
            </w:r>
            <w:r>
              <w:rPr>
                <w:sz w:val="28"/>
                <w:szCs w:val="28"/>
                <w:lang w:val="uk-UA"/>
              </w:rPr>
              <w:t>8</w:t>
            </w:r>
            <w:r>
              <w:rPr>
                <w:sz w:val="28"/>
                <w:szCs w:val="28"/>
              </w:rPr>
              <w:t xml:space="preserve"> р.</w:t>
            </w:r>
          </w:p>
        </w:tc>
      </w:tr>
      <w:tr w:rsidR="000D7930" w:rsidRPr="00CF287F" w:rsidTr="00F43A5D">
        <w:trPr>
          <w:trHeight w:val="371"/>
        </w:trPr>
        <w:tc>
          <w:tcPr>
            <w:tcW w:w="586" w:type="dxa"/>
          </w:tcPr>
          <w:p w:rsidR="000D7930" w:rsidRDefault="000D7930" w:rsidP="00F43A5D">
            <w:pPr>
              <w:rPr>
                <w:sz w:val="28"/>
                <w:szCs w:val="28"/>
              </w:rPr>
            </w:pPr>
            <w:r>
              <w:rPr>
                <w:sz w:val="28"/>
                <w:szCs w:val="28"/>
              </w:rPr>
              <w:t>5</w:t>
            </w:r>
          </w:p>
        </w:tc>
        <w:tc>
          <w:tcPr>
            <w:tcW w:w="5226" w:type="dxa"/>
          </w:tcPr>
          <w:p w:rsidR="000D7930" w:rsidRDefault="000D7930" w:rsidP="00F43A5D">
            <w:pPr>
              <w:rPr>
                <w:sz w:val="28"/>
                <w:szCs w:val="28"/>
              </w:rPr>
            </w:pPr>
            <w:r>
              <w:rPr>
                <w:sz w:val="28"/>
                <w:szCs w:val="28"/>
              </w:rPr>
              <w:t>Розробка програми формувальних заходів</w:t>
            </w:r>
          </w:p>
        </w:tc>
        <w:tc>
          <w:tcPr>
            <w:tcW w:w="1985" w:type="dxa"/>
          </w:tcPr>
          <w:p w:rsidR="000D7930" w:rsidRDefault="000D7930" w:rsidP="00F43A5D">
            <w:pPr>
              <w:rPr>
                <w:sz w:val="28"/>
                <w:szCs w:val="28"/>
              </w:rPr>
            </w:pPr>
            <w:r>
              <w:rPr>
                <w:sz w:val="28"/>
                <w:szCs w:val="28"/>
              </w:rPr>
              <w:t>11.201</w:t>
            </w:r>
            <w:r>
              <w:rPr>
                <w:sz w:val="28"/>
                <w:szCs w:val="28"/>
                <w:lang w:val="uk-UA"/>
              </w:rPr>
              <w:t>8</w:t>
            </w:r>
            <w:r>
              <w:rPr>
                <w:sz w:val="28"/>
                <w:szCs w:val="28"/>
              </w:rPr>
              <w:t xml:space="preserve"> р.</w:t>
            </w:r>
          </w:p>
        </w:tc>
        <w:tc>
          <w:tcPr>
            <w:tcW w:w="1875" w:type="dxa"/>
          </w:tcPr>
          <w:p w:rsidR="000D7930" w:rsidRDefault="000D7930" w:rsidP="00F43A5D">
            <w:pPr>
              <w:rPr>
                <w:sz w:val="28"/>
                <w:szCs w:val="28"/>
              </w:rPr>
            </w:pPr>
            <w:r>
              <w:rPr>
                <w:sz w:val="28"/>
                <w:szCs w:val="28"/>
              </w:rPr>
              <w:t>11.201</w:t>
            </w:r>
            <w:r>
              <w:rPr>
                <w:sz w:val="28"/>
                <w:szCs w:val="28"/>
                <w:lang w:val="uk-UA"/>
              </w:rPr>
              <w:t>8</w:t>
            </w:r>
            <w:r>
              <w:rPr>
                <w:sz w:val="28"/>
                <w:szCs w:val="28"/>
              </w:rPr>
              <w:t xml:space="preserve"> р.</w:t>
            </w:r>
          </w:p>
        </w:tc>
      </w:tr>
      <w:tr w:rsidR="000D7930" w:rsidRPr="00CF287F" w:rsidTr="00F43A5D">
        <w:trPr>
          <w:trHeight w:val="371"/>
        </w:trPr>
        <w:tc>
          <w:tcPr>
            <w:tcW w:w="586" w:type="dxa"/>
          </w:tcPr>
          <w:p w:rsidR="000D7930" w:rsidRDefault="000D7930" w:rsidP="00F43A5D">
            <w:pPr>
              <w:rPr>
                <w:sz w:val="28"/>
                <w:szCs w:val="28"/>
              </w:rPr>
            </w:pPr>
            <w:r>
              <w:rPr>
                <w:sz w:val="28"/>
                <w:szCs w:val="28"/>
              </w:rPr>
              <w:t>6</w:t>
            </w:r>
          </w:p>
        </w:tc>
        <w:tc>
          <w:tcPr>
            <w:tcW w:w="5226" w:type="dxa"/>
          </w:tcPr>
          <w:p w:rsidR="000D7930" w:rsidRDefault="000D7930" w:rsidP="00F43A5D">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0D7930" w:rsidRDefault="000D7930" w:rsidP="00F43A5D">
            <w:pPr>
              <w:rPr>
                <w:sz w:val="28"/>
                <w:szCs w:val="28"/>
              </w:rPr>
            </w:pPr>
            <w:r>
              <w:rPr>
                <w:sz w:val="28"/>
                <w:szCs w:val="28"/>
              </w:rPr>
              <w:t>11-12. 201</w:t>
            </w:r>
            <w:r>
              <w:rPr>
                <w:sz w:val="28"/>
                <w:szCs w:val="28"/>
                <w:lang w:val="uk-UA"/>
              </w:rPr>
              <w:t>8</w:t>
            </w:r>
            <w:r>
              <w:rPr>
                <w:sz w:val="28"/>
                <w:szCs w:val="28"/>
              </w:rPr>
              <w:t xml:space="preserve"> р.</w:t>
            </w:r>
          </w:p>
        </w:tc>
        <w:tc>
          <w:tcPr>
            <w:tcW w:w="1875" w:type="dxa"/>
          </w:tcPr>
          <w:p w:rsidR="000D7930" w:rsidRDefault="000D7930" w:rsidP="00F43A5D">
            <w:pPr>
              <w:rPr>
                <w:sz w:val="28"/>
                <w:szCs w:val="28"/>
              </w:rPr>
            </w:pPr>
            <w:r>
              <w:rPr>
                <w:sz w:val="28"/>
                <w:szCs w:val="28"/>
              </w:rPr>
              <w:t>11-12. 201</w:t>
            </w:r>
            <w:r>
              <w:rPr>
                <w:sz w:val="28"/>
                <w:szCs w:val="28"/>
                <w:lang w:val="uk-UA"/>
              </w:rPr>
              <w:t>8</w:t>
            </w:r>
            <w:r>
              <w:rPr>
                <w:sz w:val="28"/>
                <w:szCs w:val="28"/>
              </w:rPr>
              <w:t xml:space="preserve"> р.</w:t>
            </w:r>
          </w:p>
        </w:tc>
      </w:tr>
      <w:tr w:rsidR="000D7930" w:rsidRPr="00CF287F" w:rsidTr="00F43A5D">
        <w:trPr>
          <w:trHeight w:val="371"/>
        </w:trPr>
        <w:tc>
          <w:tcPr>
            <w:tcW w:w="586" w:type="dxa"/>
          </w:tcPr>
          <w:p w:rsidR="000D7930" w:rsidRDefault="000D7930" w:rsidP="00F43A5D">
            <w:pPr>
              <w:rPr>
                <w:sz w:val="28"/>
                <w:szCs w:val="28"/>
              </w:rPr>
            </w:pPr>
            <w:r>
              <w:rPr>
                <w:sz w:val="28"/>
                <w:szCs w:val="28"/>
              </w:rPr>
              <w:t>7</w:t>
            </w:r>
          </w:p>
        </w:tc>
        <w:tc>
          <w:tcPr>
            <w:tcW w:w="5226" w:type="dxa"/>
          </w:tcPr>
          <w:p w:rsidR="000D7930" w:rsidRDefault="000D7930" w:rsidP="00F43A5D">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0D7930" w:rsidRDefault="000D7930" w:rsidP="00F43A5D">
            <w:pPr>
              <w:rPr>
                <w:sz w:val="28"/>
                <w:szCs w:val="28"/>
              </w:rPr>
            </w:pPr>
            <w:r>
              <w:rPr>
                <w:sz w:val="28"/>
                <w:szCs w:val="28"/>
              </w:rPr>
              <w:t>01.201</w:t>
            </w:r>
            <w:r>
              <w:rPr>
                <w:sz w:val="28"/>
                <w:szCs w:val="28"/>
                <w:lang w:val="uk-UA"/>
              </w:rPr>
              <w:t>9</w:t>
            </w:r>
            <w:r>
              <w:rPr>
                <w:sz w:val="28"/>
                <w:szCs w:val="28"/>
              </w:rPr>
              <w:t xml:space="preserve"> р.</w:t>
            </w:r>
          </w:p>
        </w:tc>
        <w:tc>
          <w:tcPr>
            <w:tcW w:w="1875" w:type="dxa"/>
          </w:tcPr>
          <w:p w:rsidR="000D7930" w:rsidRDefault="000D7930" w:rsidP="00F43A5D">
            <w:pPr>
              <w:rPr>
                <w:sz w:val="28"/>
                <w:szCs w:val="28"/>
              </w:rPr>
            </w:pPr>
            <w:r>
              <w:rPr>
                <w:sz w:val="28"/>
                <w:szCs w:val="28"/>
              </w:rPr>
              <w:t>01.201</w:t>
            </w:r>
            <w:r>
              <w:rPr>
                <w:sz w:val="28"/>
                <w:szCs w:val="28"/>
                <w:lang w:val="uk-UA"/>
              </w:rPr>
              <w:t>9</w:t>
            </w:r>
            <w:r>
              <w:rPr>
                <w:sz w:val="28"/>
                <w:szCs w:val="28"/>
              </w:rPr>
              <w:t xml:space="preserve"> р.</w:t>
            </w:r>
          </w:p>
        </w:tc>
      </w:tr>
    </w:tbl>
    <w:p w:rsidR="000D7930" w:rsidRDefault="000D7930" w:rsidP="000D7930">
      <w:pPr>
        <w:rPr>
          <w:b/>
        </w:rPr>
      </w:pPr>
    </w:p>
    <w:p w:rsidR="000D7930" w:rsidRPr="008069FC" w:rsidRDefault="000D7930" w:rsidP="000D7930">
      <w:pPr>
        <w:rPr>
          <w:sz w:val="28"/>
          <w:lang w:val="uk-UA"/>
        </w:rPr>
      </w:pPr>
      <w:r>
        <w:rPr>
          <w:sz w:val="28"/>
        </w:rPr>
        <w:t xml:space="preserve">Студент               </w:t>
      </w:r>
      <w:r w:rsidRPr="00D8039B">
        <w:rPr>
          <w:color w:val="000000"/>
          <w:sz w:val="28"/>
        </w:rPr>
        <w:t xml:space="preserve"> </w:t>
      </w:r>
      <w:r>
        <w:rPr>
          <w:color w:val="000000"/>
          <w:sz w:val="28"/>
        </w:rPr>
        <w:t xml:space="preserve">                                                   </w:t>
      </w:r>
      <w:r w:rsidR="004337BC">
        <w:rPr>
          <w:color w:val="000000"/>
          <w:sz w:val="28"/>
          <w:lang w:val="uk-UA"/>
        </w:rPr>
        <w:t>Кочубєй І.В.</w:t>
      </w:r>
    </w:p>
    <w:p w:rsidR="000D7930" w:rsidRDefault="000D7930" w:rsidP="000D7930">
      <w:pPr>
        <w:rPr>
          <w:b/>
        </w:rPr>
      </w:pPr>
      <w:r>
        <w:t xml:space="preserve">              </w:t>
      </w:r>
      <w:r>
        <w:tab/>
      </w:r>
      <w:r>
        <w:tab/>
      </w:r>
      <w:r>
        <w:rPr>
          <w:vertAlign w:val="superscript"/>
        </w:rPr>
        <w:t xml:space="preserve">                    </w:t>
      </w:r>
    </w:p>
    <w:p w:rsidR="000D7930" w:rsidRPr="008069FC" w:rsidRDefault="000D7930" w:rsidP="000D7930">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4337BC">
        <w:rPr>
          <w:sz w:val="28"/>
          <w:lang w:val="uk-UA"/>
        </w:rPr>
        <w:t>Смирнова О.О</w:t>
      </w:r>
      <w:r>
        <w:rPr>
          <w:sz w:val="28"/>
          <w:lang w:val="uk-UA"/>
        </w:rPr>
        <w:t>.</w:t>
      </w:r>
    </w:p>
    <w:p w:rsidR="000D7930" w:rsidRPr="00F90C68" w:rsidRDefault="000D7930" w:rsidP="000D7930">
      <w:r>
        <w:t xml:space="preserve">                                                </w:t>
      </w:r>
    </w:p>
    <w:p w:rsidR="000D7930" w:rsidRDefault="000D7930" w:rsidP="000D7930">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0D7930" w:rsidRPr="009D1854" w:rsidRDefault="000D7930" w:rsidP="000D7930">
      <w:pPr>
        <w:rPr>
          <w:lang w:val="uk-UA" w:eastAsia="en-US" w:bidi="en-US"/>
        </w:rPr>
      </w:pPr>
    </w:p>
    <w:p w:rsidR="000D7930" w:rsidRPr="006808EC" w:rsidRDefault="006808EC" w:rsidP="000D7930">
      <w:pPr>
        <w:jc w:val="center"/>
        <w:rPr>
          <w:sz w:val="28"/>
          <w:szCs w:val="28"/>
          <w:lang w:val="uk-UA"/>
        </w:rPr>
      </w:pPr>
      <w:r w:rsidRPr="006808EC">
        <w:rPr>
          <w:sz w:val="28"/>
          <w:szCs w:val="28"/>
          <w:lang w:val="uk-UA"/>
        </w:rPr>
        <w:t>Текст - 117 с., табл. – 9,  джерел – 149</w:t>
      </w:r>
      <w:r w:rsidR="000D7930" w:rsidRPr="006808EC">
        <w:rPr>
          <w:sz w:val="28"/>
          <w:szCs w:val="28"/>
          <w:lang w:val="uk-UA"/>
        </w:rPr>
        <w:t>.</w:t>
      </w:r>
    </w:p>
    <w:p w:rsidR="000D7930" w:rsidRPr="008069FC" w:rsidRDefault="000D7930" w:rsidP="000D7930">
      <w:pPr>
        <w:spacing w:line="360" w:lineRule="auto"/>
        <w:rPr>
          <w:sz w:val="28"/>
          <w:szCs w:val="28"/>
          <w:lang w:val="uk-UA"/>
        </w:rPr>
      </w:pPr>
    </w:p>
    <w:p w:rsidR="000D7930" w:rsidRPr="0028102E" w:rsidRDefault="000D7930" w:rsidP="000D7930">
      <w:pPr>
        <w:spacing w:line="480" w:lineRule="auto"/>
        <w:ind w:firstLine="709"/>
        <w:jc w:val="both"/>
        <w:rPr>
          <w:sz w:val="28"/>
          <w:szCs w:val="28"/>
          <w:lang w:val="uk-UA"/>
        </w:rPr>
      </w:pPr>
      <w:r w:rsidRPr="004337BC">
        <w:rPr>
          <w:sz w:val="28"/>
          <w:szCs w:val="28"/>
          <w:lang w:val="uk-UA"/>
        </w:rPr>
        <w:t xml:space="preserve">У роботі проведено </w:t>
      </w:r>
      <w:r w:rsidRPr="006E2BB5">
        <w:rPr>
          <w:sz w:val="28"/>
          <w:szCs w:val="28"/>
          <w:lang w:val="uk-UA"/>
        </w:rPr>
        <w:t xml:space="preserve">аналіз </w:t>
      </w:r>
      <w:r w:rsidRPr="004337BC">
        <w:rPr>
          <w:sz w:val="28"/>
          <w:szCs w:val="28"/>
          <w:lang w:val="uk-UA"/>
        </w:rPr>
        <w:t>теоретико-методологічн</w:t>
      </w:r>
      <w:r w:rsidRPr="006E2BB5">
        <w:rPr>
          <w:sz w:val="28"/>
          <w:szCs w:val="28"/>
          <w:lang w:val="uk-UA"/>
        </w:rPr>
        <w:t xml:space="preserve">их підходів до </w:t>
      </w:r>
      <w:r w:rsidRPr="0028102E">
        <w:rPr>
          <w:sz w:val="28"/>
          <w:szCs w:val="28"/>
          <w:lang w:val="uk-UA"/>
        </w:rPr>
        <w:t xml:space="preserve">вивчення проблеми </w:t>
      </w:r>
      <w:r w:rsidR="004337BC" w:rsidRPr="004337BC">
        <w:rPr>
          <w:sz w:val="28"/>
          <w:szCs w:val="28"/>
          <w:lang w:val="uk-UA"/>
        </w:rPr>
        <w:t>психопрофілактики та психокорекції кримінальної поведінки у неповнолітніх-соціальних сиріт</w:t>
      </w:r>
      <w:r w:rsidRPr="0028102E">
        <w:rPr>
          <w:sz w:val="28"/>
          <w:szCs w:val="28"/>
          <w:lang w:val="uk-UA"/>
        </w:rPr>
        <w:t>.</w:t>
      </w:r>
    </w:p>
    <w:p w:rsidR="000D7930" w:rsidRPr="0028102E" w:rsidRDefault="000D7930" w:rsidP="000D7930">
      <w:pPr>
        <w:spacing w:line="480" w:lineRule="auto"/>
        <w:ind w:firstLine="709"/>
        <w:jc w:val="both"/>
        <w:rPr>
          <w:sz w:val="28"/>
          <w:szCs w:val="28"/>
          <w:lang w:val="uk-UA"/>
        </w:rPr>
      </w:pPr>
      <w:r w:rsidRPr="0028102E">
        <w:rPr>
          <w:sz w:val="28"/>
          <w:szCs w:val="28"/>
          <w:lang w:val="uk-UA"/>
        </w:rPr>
        <w:t xml:space="preserve">Наведено результати емпіричного дослідження щодо специфіки </w:t>
      </w:r>
      <w:r w:rsidR="004337BC" w:rsidRPr="004337BC">
        <w:rPr>
          <w:sz w:val="28"/>
          <w:szCs w:val="28"/>
          <w:lang w:val="uk-UA"/>
        </w:rPr>
        <w:t>психопрофілактики та психокорекції кримінальної поведінки у неповнолітніх-соціальних сиріт</w:t>
      </w:r>
      <w:r w:rsidRPr="0028102E">
        <w:rPr>
          <w:sz w:val="28"/>
          <w:szCs w:val="28"/>
          <w:lang w:val="uk-UA"/>
        </w:rPr>
        <w:t>.</w:t>
      </w:r>
    </w:p>
    <w:p w:rsidR="000D7930" w:rsidRPr="0028102E" w:rsidRDefault="000D7930" w:rsidP="000D7930">
      <w:pPr>
        <w:spacing w:line="480" w:lineRule="auto"/>
        <w:ind w:firstLine="709"/>
        <w:jc w:val="both"/>
        <w:rPr>
          <w:sz w:val="28"/>
          <w:szCs w:val="28"/>
          <w:lang w:val="uk-UA"/>
        </w:rPr>
      </w:pPr>
      <w:r w:rsidRPr="0028102E">
        <w:rPr>
          <w:sz w:val="28"/>
          <w:szCs w:val="28"/>
          <w:lang w:val="uk-UA"/>
        </w:rPr>
        <w:t xml:space="preserve">Визначено доцільність використання соціально-психологічної програми щодо </w:t>
      </w:r>
      <w:r w:rsidR="004337BC" w:rsidRPr="004337BC">
        <w:rPr>
          <w:sz w:val="28"/>
          <w:szCs w:val="28"/>
          <w:lang w:val="uk-UA"/>
        </w:rPr>
        <w:t>психопрофілактики та психокорекції кримінальної поведінки у неповнолітніх-соціальних сиріт</w:t>
      </w:r>
      <w:r w:rsidRPr="0028102E">
        <w:rPr>
          <w:sz w:val="28"/>
          <w:szCs w:val="28"/>
          <w:lang w:val="uk-UA"/>
        </w:rPr>
        <w:t>.</w:t>
      </w:r>
    </w:p>
    <w:p w:rsidR="000D7930" w:rsidRPr="00753ED1" w:rsidRDefault="000D7930" w:rsidP="000D7930">
      <w:pPr>
        <w:pStyle w:val="a7"/>
        <w:spacing w:line="360" w:lineRule="auto"/>
        <w:ind w:left="0" w:firstLine="851"/>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AB5512" w:rsidRDefault="000D7930" w:rsidP="000D7930">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  </w:t>
      </w:r>
      <w:r w:rsidR="004337BC" w:rsidRPr="00775EAD">
        <w:rPr>
          <w:caps/>
          <w:sz w:val="28"/>
          <w:szCs w:val="28"/>
          <w:lang w:val="uk-UA"/>
        </w:rPr>
        <w:t xml:space="preserve">психопрофілактика, </w:t>
      </w:r>
      <w:r>
        <w:rPr>
          <w:caps/>
          <w:sz w:val="28"/>
          <w:szCs w:val="28"/>
          <w:lang w:val="uk-UA"/>
        </w:rPr>
        <w:t>ПСИХОКОРЕКЦІЯ</w:t>
      </w:r>
      <w:r w:rsidRPr="00AB5512">
        <w:rPr>
          <w:caps/>
          <w:sz w:val="28"/>
          <w:szCs w:val="28"/>
          <w:lang w:val="uk-UA"/>
        </w:rPr>
        <w:t>, с</w:t>
      </w:r>
      <w:r>
        <w:rPr>
          <w:caps/>
          <w:sz w:val="28"/>
          <w:szCs w:val="28"/>
          <w:lang w:val="uk-UA"/>
        </w:rPr>
        <w:t>УЧАСНИЙ СОЦІУМ, ОСОБИСТІСНІ ЯКОСТІ</w:t>
      </w:r>
      <w:r w:rsidR="004337BC">
        <w:rPr>
          <w:caps/>
          <w:sz w:val="28"/>
          <w:szCs w:val="28"/>
          <w:lang w:val="uk-UA"/>
        </w:rPr>
        <w:t>, неповнолітні, соціальні сиріти, кримінальна поведінка.</w:t>
      </w:r>
    </w:p>
    <w:p w:rsidR="000D7930" w:rsidRPr="008935F2" w:rsidRDefault="000D7930" w:rsidP="000D7930">
      <w:pPr>
        <w:spacing w:line="360" w:lineRule="auto"/>
        <w:ind w:firstLine="709"/>
        <w:jc w:val="both"/>
        <w:rPr>
          <w:sz w:val="28"/>
          <w:szCs w:val="28"/>
          <w:lang w:val="uk-UA"/>
        </w:rPr>
      </w:pPr>
    </w:p>
    <w:p w:rsidR="000D7930" w:rsidRDefault="000D7930" w:rsidP="000D7930">
      <w:pPr>
        <w:jc w:val="center"/>
        <w:rPr>
          <w:lang w:val="uk-UA"/>
        </w:rPr>
      </w:pPr>
    </w:p>
    <w:p w:rsidR="000D7930" w:rsidRPr="00AD42BB" w:rsidRDefault="000D7930" w:rsidP="000D7930">
      <w:pPr>
        <w:rPr>
          <w:lang w:val="uk-UA"/>
        </w:rPr>
      </w:pPr>
    </w:p>
    <w:p w:rsidR="00A6187A" w:rsidRDefault="00A6187A" w:rsidP="00A6187A">
      <w:pPr>
        <w:shd w:val="clear" w:color="auto" w:fill="FFFFFF"/>
        <w:tabs>
          <w:tab w:val="left" w:pos="709"/>
          <w:tab w:val="left" w:pos="993"/>
          <w:tab w:val="left" w:pos="8931"/>
        </w:tabs>
        <w:rPr>
          <w:b/>
          <w:bCs/>
          <w:color w:val="000000"/>
          <w:spacing w:val="-17"/>
          <w:sz w:val="28"/>
          <w:szCs w:val="28"/>
          <w:lang w:val="uk-UA"/>
        </w:rPr>
      </w:pPr>
    </w:p>
    <w:p w:rsidR="00A6187A" w:rsidRDefault="00A6187A" w:rsidP="00A6187A">
      <w:pPr>
        <w:shd w:val="clear" w:color="auto" w:fill="FFFFFF"/>
        <w:tabs>
          <w:tab w:val="left" w:pos="709"/>
          <w:tab w:val="left" w:pos="993"/>
          <w:tab w:val="left" w:pos="8931"/>
        </w:tabs>
        <w:spacing w:line="360" w:lineRule="auto"/>
        <w:jc w:val="center"/>
        <w:rPr>
          <w:bCs/>
          <w:color w:val="000000"/>
          <w:spacing w:val="-17"/>
          <w:sz w:val="28"/>
          <w:szCs w:val="28"/>
          <w:lang w:val="uk-UA"/>
        </w:rPr>
      </w:pPr>
    </w:p>
    <w:p w:rsidR="00A6187A" w:rsidRDefault="00A6187A" w:rsidP="00F43A5D">
      <w:pPr>
        <w:shd w:val="clear" w:color="auto" w:fill="FFFFFF"/>
        <w:tabs>
          <w:tab w:val="left" w:pos="709"/>
          <w:tab w:val="left" w:pos="993"/>
          <w:tab w:val="left" w:pos="8931"/>
        </w:tabs>
        <w:spacing w:line="312" w:lineRule="auto"/>
        <w:jc w:val="center"/>
        <w:rPr>
          <w:b/>
          <w:bCs/>
          <w:color w:val="000000"/>
          <w:spacing w:val="-17"/>
          <w:sz w:val="28"/>
          <w:szCs w:val="28"/>
          <w:lang w:val="uk-UA"/>
        </w:rPr>
      </w:pPr>
      <w:r>
        <w:rPr>
          <w:b/>
          <w:bCs/>
          <w:color w:val="000000"/>
          <w:spacing w:val="-17"/>
          <w:sz w:val="28"/>
          <w:szCs w:val="28"/>
          <w:lang w:val="uk-UA"/>
        </w:rPr>
        <w:lastRenderedPageBreak/>
        <w:t>ЗМІСТ</w:t>
      </w:r>
    </w:p>
    <w:p w:rsidR="00A6187A" w:rsidRPr="0047736A" w:rsidRDefault="00A6187A" w:rsidP="00F43A5D">
      <w:pPr>
        <w:shd w:val="clear" w:color="auto" w:fill="FFFFFF"/>
        <w:tabs>
          <w:tab w:val="left" w:pos="709"/>
          <w:tab w:val="left" w:pos="993"/>
          <w:tab w:val="left" w:pos="8931"/>
        </w:tabs>
        <w:spacing w:line="312" w:lineRule="auto"/>
        <w:rPr>
          <w:bCs/>
          <w:color w:val="000000"/>
          <w:spacing w:val="-17"/>
          <w:sz w:val="28"/>
          <w:szCs w:val="28"/>
          <w:lang w:val="uk-UA"/>
        </w:rPr>
      </w:pPr>
      <w:r>
        <w:rPr>
          <w:b/>
          <w:bCs/>
          <w:color w:val="000000"/>
          <w:spacing w:val="-17"/>
          <w:sz w:val="28"/>
          <w:szCs w:val="28"/>
          <w:lang w:val="uk-UA"/>
        </w:rPr>
        <w:t>ВСТУП</w:t>
      </w:r>
      <w:r w:rsidRPr="0047736A">
        <w:rPr>
          <w:bCs/>
          <w:color w:val="000000"/>
          <w:spacing w:val="-17"/>
          <w:sz w:val="28"/>
          <w:szCs w:val="28"/>
          <w:lang w:val="uk-UA"/>
        </w:rPr>
        <w:t>…</w:t>
      </w:r>
      <w:r w:rsidR="006808EC">
        <w:rPr>
          <w:bCs/>
          <w:color w:val="000000"/>
          <w:spacing w:val="-17"/>
          <w:sz w:val="28"/>
          <w:szCs w:val="28"/>
          <w:lang w:val="uk-UA"/>
        </w:rPr>
        <w:t>………………………………………………………………………………7</w:t>
      </w:r>
    </w:p>
    <w:p w:rsidR="00A6187A" w:rsidRDefault="00A6187A" w:rsidP="00F43A5D">
      <w:pPr>
        <w:shd w:val="clear" w:color="auto" w:fill="FFFFFF"/>
        <w:tabs>
          <w:tab w:val="left" w:pos="709"/>
          <w:tab w:val="left" w:pos="993"/>
          <w:tab w:val="left" w:pos="8931"/>
        </w:tabs>
        <w:spacing w:line="312" w:lineRule="auto"/>
        <w:jc w:val="both"/>
        <w:rPr>
          <w:bCs/>
          <w:color w:val="000000"/>
          <w:spacing w:val="-17"/>
          <w:sz w:val="28"/>
          <w:szCs w:val="28"/>
          <w:lang w:val="uk-UA"/>
        </w:rPr>
      </w:pPr>
      <w:r>
        <w:rPr>
          <w:b/>
          <w:bCs/>
          <w:color w:val="000000"/>
          <w:spacing w:val="-17"/>
          <w:sz w:val="28"/>
          <w:szCs w:val="28"/>
          <w:lang w:val="uk-UA"/>
        </w:rPr>
        <w:t xml:space="preserve">РОЗДІЛ 1 ТЕОРЕТИКО-МЕТОДОЛОГІЧНИЙ АНАЛІЗ ПІДХОДІВ ДО ПРОБЛЕМИ ВИВЧЕННЯ СОЦІАЛЬНОГО СИРІТСТВА НЕПОВНОЛІТНІХ ТА ЙОГО ДЕСТРУКТИВНИХ НАСЛІДКІВ </w:t>
      </w:r>
      <w:r>
        <w:rPr>
          <w:bCs/>
          <w:color w:val="000000"/>
          <w:spacing w:val="-17"/>
          <w:sz w:val="28"/>
          <w:szCs w:val="28"/>
          <w:lang w:val="uk-UA"/>
        </w:rPr>
        <w:t>…………………………………………</w:t>
      </w:r>
      <w:r w:rsidR="006808EC">
        <w:rPr>
          <w:bCs/>
          <w:color w:val="000000"/>
          <w:spacing w:val="-17"/>
          <w:sz w:val="28"/>
          <w:szCs w:val="28"/>
          <w:lang w:val="uk-UA"/>
        </w:rPr>
        <w:t>..12</w:t>
      </w:r>
    </w:p>
    <w:p w:rsidR="00A6187A" w:rsidRDefault="00A6187A" w:rsidP="00691A14">
      <w:pPr>
        <w:numPr>
          <w:ilvl w:val="1"/>
          <w:numId w:val="14"/>
        </w:numPr>
        <w:shd w:val="clear" w:color="auto" w:fill="FFFFFF"/>
        <w:tabs>
          <w:tab w:val="left" w:pos="709"/>
          <w:tab w:val="left" w:pos="993"/>
          <w:tab w:val="left" w:pos="8931"/>
        </w:tabs>
        <w:spacing w:line="312" w:lineRule="auto"/>
        <w:jc w:val="both"/>
        <w:rPr>
          <w:bCs/>
          <w:color w:val="000000"/>
          <w:spacing w:val="-17"/>
          <w:sz w:val="28"/>
          <w:szCs w:val="28"/>
          <w:lang w:val="uk-UA"/>
        </w:rPr>
      </w:pPr>
      <w:r>
        <w:rPr>
          <w:bCs/>
          <w:color w:val="000000"/>
          <w:spacing w:val="-17"/>
          <w:sz w:val="28"/>
          <w:szCs w:val="28"/>
          <w:lang w:val="uk-UA"/>
        </w:rPr>
        <w:t xml:space="preserve"> Феномен соціального сирітства як н</w:t>
      </w:r>
      <w:r w:rsidR="006808EC">
        <w:rPr>
          <w:bCs/>
          <w:color w:val="000000"/>
          <w:spacing w:val="-17"/>
          <w:sz w:val="28"/>
          <w:szCs w:val="28"/>
          <w:lang w:val="uk-UA"/>
        </w:rPr>
        <w:t>аукова проблема……………………………....12</w:t>
      </w:r>
    </w:p>
    <w:p w:rsidR="00A6187A" w:rsidRDefault="00A6187A" w:rsidP="00691A14">
      <w:pPr>
        <w:numPr>
          <w:ilvl w:val="1"/>
          <w:numId w:val="14"/>
        </w:numPr>
        <w:spacing w:line="312" w:lineRule="auto"/>
        <w:jc w:val="both"/>
        <w:rPr>
          <w:sz w:val="28"/>
          <w:szCs w:val="28"/>
          <w:lang w:val="uk-UA"/>
        </w:rPr>
      </w:pPr>
      <w:r>
        <w:rPr>
          <w:sz w:val="28"/>
          <w:szCs w:val="28"/>
          <w:lang w:val="uk-UA"/>
        </w:rPr>
        <w:t xml:space="preserve">  </w:t>
      </w:r>
      <w:r w:rsidRPr="00396474">
        <w:rPr>
          <w:sz w:val="28"/>
          <w:szCs w:val="28"/>
          <w:lang w:val="uk-UA"/>
        </w:rPr>
        <w:t xml:space="preserve">Вплив </w:t>
      </w:r>
      <w:r>
        <w:rPr>
          <w:sz w:val="28"/>
          <w:szCs w:val="28"/>
          <w:lang w:val="uk-UA"/>
        </w:rPr>
        <w:t xml:space="preserve">соціального сирітства на появу </w:t>
      </w:r>
    </w:p>
    <w:p w:rsidR="00A6187A" w:rsidRDefault="00A6187A" w:rsidP="00F43A5D">
      <w:pPr>
        <w:spacing w:line="312" w:lineRule="auto"/>
        <w:jc w:val="both"/>
        <w:rPr>
          <w:sz w:val="28"/>
          <w:szCs w:val="28"/>
          <w:lang w:val="uk-UA"/>
        </w:rPr>
      </w:pPr>
      <w:r>
        <w:rPr>
          <w:sz w:val="28"/>
          <w:szCs w:val="28"/>
          <w:lang w:val="uk-UA"/>
        </w:rPr>
        <w:t xml:space="preserve">кримінальної </w:t>
      </w:r>
      <w:r w:rsidRPr="00396474">
        <w:rPr>
          <w:sz w:val="28"/>
          <w:szCs w:val="28"/>
          <w:lang w:val="uk-UA"/>
        </w:rPr>
        <w:t xml:space="preserve">поведінки </w:t>
      </w:r>
      <w:r w:rsidR="006808EC">
        <w:rPr>
          <w:sz w:val="28"/>
          <w:szCs w:val="28"/>
          <w:lang w:val="uk-UA"/>
        </w:rPr>
        <w:t>неповнолітніх………………………………………..21</w:t>
      </w:r>
    </w:p>
    <w:p w:rsidR="00A6187A" w:rsidRDefault="00A6187A" w:rsidP="00691A14">
      <w:pPr>
        <w:widowControl w:val="0"/>
        <w:numPr>
          <w:ilvl w:val="1"/>
          <w:numId w:val="14"/>
        </w:numPr>
        <w:autoSpaceDE w:val="0"/>
        <w:autoSpaceDN w:val="0"/>
        <w:spacing w:line="312" w:lineRule="auto"/>
        <w:jc w:val="both"/>
        <w:rPr>
          <w:bCs/>
          <w:sz w:val="28"/>
          <w:szCs w:val="28"/>
          <w:lang w:val="uk-UA"/>
        </w:rPr>
      </w:pPr>
      <w:r w:rsidRPr="00FB0CB5">
        <w:rPr>
          <w:bCs/>
          <w:sz w:val="28"/>
          <w:szCs w:val="28"/>
          <w:lang w:val="uk-UA"/>
        </w:rPr>
        <w:t xml:space="preserve">Вивчення особливостей формування “Я”-образів у </w:t>
      </w:r>
      <w:r>
        <w:rPr>
          <w:bCs/>
          <w:sz w:val="28"/>
          <w:szCs w:val="28"/>
          <w:lang w:val="uk-UA"/>
        </w:rPr>
        <w:t xml:space="preserve">неповнолітніх </w:t>
      </w:r>
      <w:r w:rsidRPr="00FB0CB5">
        <w:rPr>
          <w:bCs/>
          <w:sz w:val="28"/>
          <w:szCs w:val="28"/>
          <w:lang w:val="uk-UA"/>
        </w:rPr>
        <w:t xml:space="preserve">в умовах соціальної </w:t>
      </w:r>
      <w:r>
        <w:rPr>
          <w:bCs/>
          <w:sz w:val="28"/>
          <w:szCs w:val="28"/>
          <w:lang w:val="uk-UA"/>
        </w:rPr>
        <w:t>деп</w:t>
      </w:r>
      <w:r w:rsidRPr="00FB0CB5">
        <w:rPr>
          <w:bCs/>
          <w:sz w:val="28"/>
          <w:szCs w:val="28"/>
          <w:lang w:val="uk-UA"/>
        </w:rPr>
        <w:t>ривації</w:t>
      </w:r>
      <w:r w:rsidR="006808EC">
        <w:rPr>
          <w:bCs/>
          <w:sz w:val="28"/>
          <w:szCs w:val="28"/>
          <w:lang w:val="uk-UA"/>
        </w:rPr>
        <w:t>………………………………………………………..23</w:t>
      </w:r>
    </w:p>
    <w:p w:rsidR="00A6187A" w:rsidRDefault="00A6187A" w:rsidP="00F43A5D">
      <w:pPr>
        <w:widowControl w:val="0"/>
        <w:autoSpaceDE w:val="0"/>
        <w:autoSpaceDN w:val="0"/>
        <w:spacing w:line="312" w:lineRule="auto"/>
        <w:jc w:val="both"/>
        <w:rPr>
          <w:b/>
          <w:bCs/>
          <w:sz w:val="28"/>
          <w:szCs w:val="28"/>
          <w:lang w:val="uk-UA"/>
        </w:rPr>
      </w:pPr>
      <w:r w:rsidRPr="00FB0CB5">
        <w:rPr>
          <w:b/>
          <w:bCs/>
          <w:sz w:val="28"/>
          <w:szCs w:val="28"/>
          <w:lang w:val="uk-UA"/>
        </w:rPr>
        <w:t xml:space="preserve">РОЗДІЛ 2 </w:t>
      </w:r>
      <w:r>
        <w:rPr>
          <w:b/>
          <w:bCs/>
          <w:sz w:val="28"/>
          <w:szCs w:val="28"/>
          <w:lang w:val="uk-UA"/>
        </w:rPr>
        <w:t xml:space="preserve">ЕМПІРИЧНЕ ДОСЛІДЖЕННЯ ВПЛИВУ СОЦІАЛЬНОГО СИРІТСТВА НА ПОЯВУ КРИМІНАЛЬНОЇ </w:t>
      </w:r>
    </w:p>
    <w:p w:rsidR="00A6187A" w:rsidRDefault="00A6187A" w:rsidP="00F43A5D">
      <w:pPr>
        <w:widowControl w:val="0"/>
        <w:autoSpaceDE w:val="0"/>
        <w:autoSpaceDN w:val="0"/>
        <w:spacing w:line="312" w:lineRule="auto"/>
        <w:jc w:val="both"/>
        <w:rPr>
          <w:bCs/>
          <w:sz w:val="28"/>
          <w:szCs w:val="28"/>
          <w:lang w:val="uk-UA"/>
        </w:rPr>
      </w:pPr>
      <w:r>
        <w:rPr>
          <w:b/>
          <w:bCs/>
          <w:sz w:val="28"/>
          <w:szCs w:val="28"/>
          <w:lang w:val="uk-UA"/>
        </w:rPr>
        <w:t>ПОВЕДІНКИ НЕПОВНОЛІТНІХ</w:t>
      </w:r>
      <w:r>
        <w:rPr>
          <w:bCs/>
          <w:sz w:val="28"/>
          <w:szCs w:val="28"/>
          <w:lang w:val="uk-UA"/>
        </w:rPr>
        <w:t>……………………………………………</w:t>
      </w:r>
      <w:r w:rsidR="006808EC">
        <w:rPr>
          <w:bCs/>
          <w:sz w:val="28"/>
          <w:szCs w:val="28"/>
          <w:lang w:val="uk-UA"/>
        </w:rPr>
        <w:t>.33</w:t>
      </w:r>
    </w:p>
    <w:p w:rsidR="00A6187A" w:rsidRDefault="00A6187A" w:rsidP="00F43A5D">
      <w:pPr>
        <w:widowControl w:val="0"/>
        <w:autoSpaceDE w:val="0"/>
        <w:autoSpaceDN w:val="0"/>
        <w:spacing w:line="312" w:lineRule="auto"/>
        <w:jc w:val="both"/>
        <w:rPr>
          <w:bCs/>
          <w:sz w:val="28"/>
          <w:szCs w:val="28"/>
          <w:lang w:val="uk-UA"/>
        </w:rPr>
      </w:pPr>
      <w:r>
        <w:rPr>
          <w:bCs/>
          <w:sz w:val="28"/>
          <w:szCs w:val="28"/>
          <w:lang w:val="uk-UA"/>
        </w:rPr>
        <w:t>2.1. Методика та загальна процедура організації</w:t>
      </w:r>
    </w:p>
    <w:p w:rsidR="00A6187A" w:rsidRDefault="00A6187A" w:rsidP="00F43A5D">
      <w:pPr>
        <w:widowControl w:val="0"/>
        <w:autoSpaceDE w:val="0"/>
        <w:autoSpaceDN w:val="0"/>
        <w:spacing w:line="312" w:lineRule="auto"/>
        <w:jc w:val="both"/>
        <w:rPr>
          <w:bCs/>
          <w:sz w:val="28"/>
          <w:szCs w:val="28"/>
          <w:lang w:val="uk-UA"/>
        </w:rPr>
      </w:pPr>
      <w:r>
        <w:rPr>
          <w:bCs/>
          <w:sz w:val="28"/>
          <w:szCs w:val="28"/>
          <w:lang w:val="uk-UA"/>
        </w:rPr>
        <w:t xml:space="preserve"> емпіричного дослі</w:t>
      </w:r>
      <w:r w:rsidR="006808EC">
        <w:rPr>
          <w:bCs/>
          <w:sz w:val="28"/>
          <w:szCs w:val="28"/>
          <w:lang w:val="uk-UA"/>
        </w:rPr>
        <w:t>дження………………………………………………………33</w:t>
      </w:r>
    </w:p>
    <w:p w:rsidR="00A6187A" w:rsidRDefault="00A6187A" w:rsidP="00F43A5D">
      <w:pPr>
        <w:spacing w:line="312" w:lineRule="auto"/>
        <w:jc w:val="both"/>
        <w:rPr>
          <w:color w:val="000000"/>
          <w:sz w:val="28"/>
          <w:szCs w:val="28"/>
          <w:lang w:val="uk-UA"/>
        </w:rPr>
      </w:pPr>
      <w:r>
        <w:rPr>
          <w:color w:val="000000"/>
          <w:sz w:val="28"/>
          <w:szCs w:val="28"/>
          <w:lang w:val="uk-UA"/>
        </w:rPr>
        <w:t>2.2</w:t>
      </w:r>
      <w:r w:rsidRPr="00590681">
        <w:rPr>
          <w:color w:val="000000"/>
          <w:sz w:val="28"/>
          <w:szCs w:val="28"/>
          <w:lang w:val="uk-UA"/>
        </w:rPr>
        <w:t xml:space="preserve">. Особливості та співвідношення емоційно-ціннісної та когнітивної складових «Я» - концепції </w:t>
      </w:r>
      <w:r>
        <w:rPr>
          <w:color w:val="000000"/>
          <w:sz w:val="28"/>
          <w:szCs w:val="28"/>
          <w:lang w:val="uk-UA"/>
        </w:rPr>
        <w:t>неповнолітніх…………………………………………………</w:t>
      </w:r>
      <w:r w:rsidR="006808EC">
        <w:rPr>
          <w:color w:val="000000"/>
          <w:sz w:val="28"/>
          <w:szCs w:val="28"/>
          <w:lang w:val="uk-UA"/>
        </w:rPr>
        <w:t>.46</w:t>
      </w:r>
    </w:p>
    <w:p w:rsidR="00A6187A" w:rsidRDefault="00A6187A" w:rsidP="00F43A5D">
      <w:pPr>
        <w:shd w:val="clear" w:color="auto" w:fill="FFFFFF"/>
        <w:spacing w:line="312" w:lineRule="auto"/>
        <w:jc w:val="both"/>
        <w:rPr>
          <w:color w:val="000000"/>
          <w:sz w:val="28"/>
          <w:szCs w:val="28"/>
          <w:lang w:val="uk-UA"/>
        </w:rPr>
      </w:pPr>
      <w:r>
        <w:rPr>
          <w:color w:val="000000"/>
          <w:sz w:val="28"/>
          <w:szCs w:val="28"/>
          <w:lang w:val="uk-UA"/>
        </w:rPr>
        <w:t xml:space="preserve">2.4. </w:t>
      </w:r>
      <w:r w:rsidRPr="00590681">
        <w:rPr>
          <w:color w:val="000000"/>
          <w:sz w:val="28"/>
          <w:szCs w:val="28"/>
          <w:lang w:val="uk-UA"/>
        </w:rPr>
        <w:t>Соціально-психологічні особливості, які впл</w:t>
      </w:r>
      <w:r>
        <w:rPr>
          <w:color w:val="000000"/>
          <w:sz w:val="28"/>
          <w:szCs w:val="28"/>
          <w:lang w:val="uk-UA"/>
        </w:rPr>
        <w:t>ивають на появу типів кримінальної</w:t>
      </w:r>
      <w:r w:rsidRPr="00590681">
        <w:rPr>
          <w:color w:val="000000"/>
          <w:sz w:val="28"/>
          <w:szCs w:val="28"/>
          <w:lang w:val="uk-UA"/>
        </w:rPr>
        <w:t xml:space="preserve"> поведінки </w:t>
      </w:r>
      <w:r>
        <w:rPr>
          <w:color w:val="000000"/>
          <w:sz w:val="28"/>
          <w:szCs w:val="28"/>
          <w:lang w:val="uk-UA"/>
        </w:rPr>
        <w:t>неповнолітніх…………………………………………</w:t>
      </w:r>
      <w:r w:rsidR="006808EC">
        <w:rPr>
          <w:color w:val="000000"/>
          <w:sz w:val="28"/>
          <w:szCs w:val="28"/>
          <w:lang w:val="uk-UA"/>
        </w:rPr>
        <w:t>64</w:t>
      </w:r>
    </w:p>
    <w:p w:rsidR="00A6187A" w:rsidRDefault="00A6187A" w:rsidP="00F43A5D">
      <w:pPr>
        <w:tabs>
          <w:tab w:val="left" w:pos="8931"/>
        </w:tabs>
        <w:spacing w:line="312" w:lineRule="auto"/>
        <w:jc w:val="both"/>
        <w:rPr>
          <w:b/>
          <w:bCs/>
          <w:color w:val="000000"/>
          <w:spacing w:val="-17"/>
          <w:sz w:val="28"/>
          <w:szCs w:val="28"/>
          <w:lang w:val="uk-UA"/>
        </w:rPr>
      </w:pPr>
      <w:r w:rsidRPr="00B7357B">
        <w:rPr>
          <w:b/>
          <w:bCs/>
          <w:color w:val="000000"/>
          <w:spacing w:val="-17"/>
          <w:sz w:val="28"/>
          <w:szCs w:val="28"/>
          <w:lang w:val="uk-UA"/>
        </w:rPr>
        <w:t xml:space="preserve">РОЗДІЛ 3. </w:t>
      </w:r>
      <w:r>
        <w:rPr>
          <w:b/>
          <w:bCs/>
          <w:color w:val="000000"/>
          <w:spacing w:val="-17"/>
          <w:sz w:val="28"/>
          <w:szCs w:val="28"/>
          <w:lang w:val="uk-UA"/>
        </w:rPr>
        <w:t xml:space="preserve"> СОЦІАЛЬНО-ПСИХОЛОГІЧНА ПРОГРАМА ПРОФІЛАКТИКИ ТА КОРЕКЦІЇ КРИМІНАЛЬНОЇ ПОВЕДІНКИ</w:t>
      </w:r>
    </w:p>
    <w:p w:rsidR="00A6187A" w:rsidRDefault="00A6187A" w:rsidP="00F43A5D">
      <w:pPr>
        <w:tabs>
          <w:tab w:val="left" w:pos="8931"/>
        </w:tabs>
        <w:spacing w:line="312" w:lineRule="auto"/>
        <w:jc w:val="both"/>
        <w:rPr>
          <w:b/>
          <w:bCs/>
          <w:color w:val="000000"/>
          <w:spacing w:val="-17"/>
          <w:sz w:val="28"/>
          <w:szCs w:val="28"/>
          <w:lang w:val="uk-UA"/>
        </w:rPr>
      </w:pPr>
      <w:r>
        <w:rPr>
          <w:b/>
          <w:bCs/>
          <w:color w:val="000000"/>
          <w:spacing w:val="-17"/>
          <w:sz w:val="28"/>
          <w:szCs w:val="28"/>
          <w:lang w:val="uk-UA"/>
        </w:rPr>
        <w:t>НЕПОВНОЛІТНІХ-СОЦІАЛЬНИХ СИРІТ</w:t>
      </w:r>
      <w:r w:rsidRPr="00590681">
        <w:rPr>
          <w:bCs/>
          <w:color w:val="000000"/>
          <w:spacing w:val="-17"/>
          <w:sz w:val="28"/>
          <w:szCs w:val="28"/>
          <w:lang w:val="uk-UA"/>
        </w:rPr>
        <w:t>……</w:t>
      </w:r>
      <w:r>
        <w:rPr>
          <w:bCs/>
          <w:color w:val="000000"/>
          <w:spacing w:val="-17"/>
          <w:sz w:val="28"/>
          <w:szCs w:val="28"/>
          <w:lang w:val="uk-UA"/>
        </w:rPr>
        <w:t>…………………………………</w:t>
      </w:r>
      <w:r w:rsidR="006808EC">
        <w:rPr>
          <w:bCs/>
          <w:color w:val="000000"/>
          <w:spacing w:val="-17"/>
          <w:sz w:val="28"/>
          <w:szCs w:val="28"/>
          <w:lang w:val="uk-UA"/>
        </w:rPr>
        <w:t>….72</w:t>
      </w:r>
    </w:p>
    <w:p w:rsidR="00A6187A" w:rsidRDefault="00A6187A" w:rsidP="00691A14">
      <w:pPr>
        <w:numPr>
          <w:ilvl w:val="1"/>
          <w:numId w:val="15"/>
        </w:numPr>
        <w:tabs>
          <w:tab w:val="left" w:pos="8931"/>
        </w:tabs>
        <w:spacing w:line="312" w:lineRule="auto"/>
        <w:jc w:val="both"/>
        <w:rPr>
          <w:color w:val="000000"/>
          <w:spacing w:val="-4"/>
          <w:sz w:val="28"/>
          <w:szCs w:val="28"/>
          <w:lang w:val="uk-UA"/>
        </w:rPr>
      </w:pPr>
      <w:r w:rsidRPr="00590681">
        <w:rPr>
          <w:color w:val="000000"/>
          <w:spacing w:val="-4"/>
          <w:sz w:val="28"/>
          <w:szCs w:val="28"/>
          <w:lang w:val="uk-UA"/>
        </w:rPr>
        <w:t xml:space="preserve">Формувальний експеримент щодо виявлення впливу деструктивних соціально-психологічних наслідків соціального сирітства на появу </w:t>
      </w:r>
      <w:r>
        <w:rPr>
          <w:color w:val="000000"/>
          <w:spacing w:val="-4"/>
          <w:sz w:val="28"/>
          <w:szCs w:val="28"/>
          <w:lang w:val="uk-UA"/>
        </w:rPr>
        <w:t xml:space="preserve">кримінальної </w:t>
      </w:r>
      <w:r w:rsidRPr="00590681">
        <w:rPr>
          <w:color w:val="000000"/>
          <w:spacing w:val="-4"/>
          <w:sz w:val="28"/>
          <w:szCs w:val="28"/>
          <w:lang w:val="uk-UA"/>
        </w:rPr>
        <w:t xml:space="preserve">поведінки </w:t>
      </w:r>
      <w:r w:rsidR="00F43A5D">
        <w:rPr>
          <w:color w:val="000000"/>
          <w:spacing w:val="-4"/>
          <w:sz w:val="28"/>
          <w:szCs w:val="28"/>
          <w:lang w:val="uk-UA"/>
        </w:rPr>
        <w:t>неповнолітніх</w:t>
      </w:r>
      <w:r>
        <w:rPr>
          <w:color w:val="000000"/>
          <w:spacing w:val="-4"/>
          <w:sz w:val="28"/>
          <w:szCs w:val="28"/>
          <w:lang w:val="uk-UA"/>
        </w:rPr>
        <w:t>……………………………………………</w:t>
      </w:r>
      <w:r w:rsidR="00F43A5D">
        <w:rPr>
          <w:color w:val="000000"/>
          <w:spacing w:val="-4"/>
          <w:sz w:val="28"/>
          <w:szCs w:val="28"/>
          <w:lang w:val="uk-UA"/>
        </w:rPr>
        <w:t>……</w:t>
      </w:r>
      <w:r w:rsidR="006808EC">
        <w:rPr>
          <w:color w:val="000000"/>
          <w:spacing w:val="-4"/>
          <w:sz w:val="28"/>
          <w:szCs w:val="28"/>
          <w:lang w:val="uk-UA"/>
        </w:rPr>
        <w:t>….72</w:t>
      </w:r>
    </w:p>
    <w:p w:rsidR="00A6187A" w:rsidRDefault="00A6187A" w:rsidP="00691A14">
      <w:pPr>
        <w:numPr>
          <w:ilvl w:val="1"/>
          <w:numId w:val="15"/>
        </w:numPr>
        <w:tabs>
          <w:tab w:val="left" w:pos="8931"/>
        </w:tabs>
        <w:spacing w:line="312" w:lineRule="auto"/>
        <w:jc w:val="both"/>
        <w:rPr>
          <w:color w:val="000000"/>
          <w:spacing w:val="-4"/>
          <w:sz w:val="28"/>
          <w:szCs w:val="28"/>
          <w:lang w:val="uk-UA"/>
        </w:rPr>
      </w:pPr>
      <w:r w:rsidRPr="00590681">
        <w:rPr>
          <w:bCs/>
          <w:color w:val="000000"/>
          <w:spacing w:val="-17"/>
          <w:sz w:val="28"/>
          <w:szCs w:val="28"/>
          <w:lang w:val="uk-UA"/>
        </w:rPr>
        <w:t>Психологічний аналіз ефективності</w:t>
      </w:r>
      <w:r w:rsidRPr="00590681">
        <w:rPr>
          <w:color w:val="000000"/>
          <w:spacing w:val="-4"/>
          <w:sz w:val="28"/>
          <w:szCs w:val="28"/>
          <w:lang w:val="uk-UA"/>
        </w:rPr>
        <w:t xml:space="preserve"> соціально-психологічної програми профілактики та корекції </w:t>
      </w:r>
      <w:r w:rsidR="00F43A5D">
        <w:rPr>
          <w:color w:val="000000"/>
          <w:spacing w:val="-4"/>
          <w:sz w:val="28"/>
          <w:szCs w:val="28"/>
          <w:lang w:val="uk-UA"/>
        </w:rPr>
        <w:t xml:space="preserve">кримінальної </w:t>
      </w:r>
      <w:r w:rsidR="00F43A5D" w:rsidRPr="00590681">
        <w:rPr>
          <w:color w:val="000000"/>
          <w:spacing w:val="-4"/>
          <w:sz w:val="28"/>
          <w:szCs w:val="28"/>
          <w:lang w:val="uk-UA"/>
        </w:rPr>
        <w:t xml:space="preserve">поведінки </w:t>
      </w:r>
      <w:r w:rsidR="00F43A5D">
        <w:rPr>
          <w:color w:val="000000"/>
          <w:spacing w:val="-4"/>
          <w:sz w:val="28"/>
          <w:szCs w:val="28"/>
          <w:lang w:val="uk-UA"/>
        </w:rPr>
        <w:t>неповнолітніх</w:t>
      </w:r>
      <w:r w:rsidRPr="00590681">
        <w:rPr>
          <w:color w:val="000000"/>
          <w:spacing w:val="-4"/>
          <w:sz w:val="28"/>
          <w:szCs w:val="28"/>
          <w:lang w:val="uk-UA"/>
        </w:rPr>
        <w:t>-соціальних сиріт</w:t>
      </w:r>
      <w:r>
        <w:rPr>
          <w:color w:val="000000"/>
          <w:spacing w:val="-4"/>
          <w:sz w:val="28"/>
          <w:szCs w:val="28"/>
          <w:lang w:val="uk-UA"/>
        </w:rPr>
        <w:t>……………………</w:t>
      </w:r>
      <w:r w:rsidR="006808EC">
        <w:rPr>
          <w:color w:val="000000"/>
          <w:spacing w:val="-4"/>
          <w:sz w:val="28"/>
          <w:szCs w:val="28"/>
          <w:lang w:val="uk-UA"/>
        </w:rPr>
        <w:t>……………………………………………………..84</w:t>
      </w:r>
    </w:p>
    <w:p w:rsidR="00A6187A" w:rsidRDefault="00A6187A" w:rsidP="00F43A5D">
      <w:pPr>
        <w:spacing w:line="312" w:lineRule="auto"/>
        <w:jc w:val="both"/>
        <w:rPr>
          <w:sz w:val="28"/>
          <w:szCs w:val="28"/>
          <w:lang w:val="uk-UA"/>
        </w:rPr>
      </w:pPr>
      <w:r w:rsidRPr="005C2C5F">
        <w:rPr>
          <w:sz w:val="28"/>
          <w:szCs w:val="28"/>
          <w:lang w:val="uk-UA"/>
        </w:rPr>
        <w:t xml:space="preserve">3.3. Основні напрями профілактики </w:t>
      </w:r>
      <w:r w:rsidR="00F43A5D">
        <w:rPr>
          <w:color w:val="000000"/>
          <w:spacing w:val="-4"/>
          <w:sz w:val="28"/>
          <w:szCs w:val="28"/>
          <w:lang w:val="uk-UA"/>
        </w:rPr>
        <w:t xml:space="preserve">кримінальної </w:t>
      </w:r>
      <w:r w:rsidR="00F43A5D" w:rsidRPr="00590681">
        <w:rPr>
          <w:color w:val="000000"/>
          <w:spacing w:val="-4"/>
          <w:sz w:val="28"/>
          <w:szCs w:val="28"/>
          <w:lang w:val="uk-UA"/>
        </w:rPr>
        <w:t xml:space="preserve">поведінки </w:t>
      </w:r>
      <w:r w:rsidR="00F43A5D">
        <w:rPr>
          <w:color w:val="000000"/>
          <w:spacing w:val="-4"/>
          <w:sz w:val="28"/>
          <w:szCs w:val="28"/>
          <w:lang w:val="uk-UA"/>
        </w:rPr>
        <w:t>неповнолітніх</w:t>
      </w:r>
      <w:r w:rsidRPr="005C2C5F">
        <w:rPr>
          <w:sz w:val="28"/>
          <w:szCs w:val="28"/>
          <w:lang w:val="uk-UA"/>
        </w:rPr>
        <w:t>-соціальних сиріт</w:t>
      </w:r>
      <w:r>
        <w:rPr>
          <w:sz w:val="28"/>
          <w:szCs w:val="28"/>
          <w:lang w:val="uk-UA"/>
        </w:rPr>
        <w:t>……………………………………………………………</w:t>
      </w:r>
      <w:r w:rsidR="00F43A5D">
        <w:rPr>
          <w:sz w:val="28"/>
          <w:szCs w:val="28"/>
          <w:lang w:val="uk-UA"/>
        </w:rPr>
        <w:t>…</w:t>
      </w:r>
      <w:r w:rsidR="006808EC">
        <w:rPr>
          <w:sz w:val="28"/>
          <w:szCs w:val="28"/>
          <w:lang w:val="uk-UA"/>
        </w:rPr>
        <w:t>….93</w:t>
      </w:r>
    </w:p>
    <w:p w:rsidR="00A6187A" w:rsidRDefault="00A6187A" w:rsidP="00F43A5D">
      <w:pPr>
        <w:spacing w:line="312" w:lineRule="auto"/>
        <w:jc w:val="both"/>
        <w:rPr>
          <w:sz w:val="28"/>
          <w:szCs w:val="28"/>
          <w:lang w:val="uk-UA"/>
        </w:rPr>
      </w:pPr>
      <w:r w:rsidRPr="005C2C5F">
        <w:rPr>
          <w:b/>
          <w:sz w:val="28"/>
          <w:szCs w:val="28"/>
          <w:lang w:val="uk-UA"/>
        </w:rPr>
        <w:t>ВИСНОВКИ</w:t>
      </w:r>
      <w:r>
        <w:rPr>
          <w:sz w:val="28"/>
          <w:szCs w:val="28"/>
          <w:lang w:val="uk-UA"/>
        </w:rPr>
        <w:t>…………………………………………………………………</w:t>
      </w:r>
      <w:r w:rsidR="00F43A5D">
        <w:rPr>
          <w:sz w:val="28"/>
          <w:szCs w:val="28"/>
          <w:lang w:val="uk-UA"/>
        </w:rPr>
        <w:t>…</w:t>
      </w:r>
      <w:r w:rsidR="006808EC">
        <w:rPr>
          <w:sz w:val="28"/>
          <w:szCs w:val="28"/>
          <w:lang w:val="uk-UA"/>
        </w:rPr>
        <w:t>..100</w:t>
      </w:r>
    </w:p>
    <w:p w:rsidR="00A6187A" w:rsidRPr="005C2C5F" w:rsidRDefault="00A6187A" w:rsidP="00F43A5D">
      <w:pPr>
        <w:spacing w:line="312" w:lineRule="auto"/>
        <w:jc w:val="both"/>
        <w:rPr>
          <w:sz w:val="28"/>
          <w:szCs w:val="28"/>
          <w:lang w:val="uk-UA"/>
        </w:rPr>
      </w:pPr>
      <w:r w:rsidRPr="005C2C5F">
        <w:rPr>
          <w:b/>
          <w:sz w:val="28"/>
          <w:szCs w:val="28"/>
          <w:lang w:val="uk-UA"/>
        </w:rPr>
        <w:t>СПИСОК ВИКОРИСТАНИХ ДЖЕРЕЛ</w:t>
      </w:r>
      <w:r>
        <w:rPr>
          <w:sz w:val="28"/>
          <w:szCs w:val="28"/>
          <w:lang w:val="uk-UA"/>
        </w:rPr>
        <w:t>…………………………………</w:t>
      </w:r>
      <w:r w:rsidR="00F43A5D">
        <w:rPr>
          <w:sz w:val="28"/>
          <w:szCs w:val="28"/>
          <w:lang w:val="uk-UA"/>
        </w:rPr>
        <w:t>....</w:t>
      </w:r>
      <w:r w:rsidR="006808EC">
        <w:rPr>
          <w:sz w:val="28"/>
          <w:szCs w:val="28"/>
          <w:lang w:val="uk-UA"/>
        </w:rPr>
        <w:t>.103</w:t>
      </w:r>
    </w:p>
    <w:p w:rsidR="00A6187A" w:rsidRPr="00396474" w:rsidRDefault="00A6187A" w:rsidP="00A6187A">
      <w:pPr>
        <w:spacing w:line="360" w:lineRule="auto"/>
        <w:jc w:val="both"/>
        <w:rPr>
          <w:sz w:val="28"/>
          <w:szCs w:val="28"/>
          <w:lang w:val="uk-UA"/>
        </w:rPr>
      </w:pPr>
    </w:p>
    <w:p w:rsidR="00A6187A" w:rsidRDefault="00A6187A" w:rsidP="00A6187A">
      <w:pPr>
        <w:spacing w:line="360" w:lineRule="auto"/>
        <w:jc w:val="both"/>
        <w:rPr>
          <w:sz w:val="28"/>
          <w:szCs w:val="28"/>
          <w:lang w:val="uk-UA"/>
        </w:rPr>
      </w:pPr>
    </w:p>
    <w:p w:rsidR="00A6187A" w:rsidRDefault="00A6187A" w:rsidP="00A6187A">
      <w:pPr>
        <w:spacing w:line="360" w:lineRule="auto"/>
        <w:jc w:val="center"/>
        <w:rPr>
          <w:b/>
          <w:sz w:val="32"/>
          <w:szCs w:val="32"/>
          <w:lang w:val="uk-UA"/>
        </w:rPr>
      </w:pPr>
      <w:r w:rsidRPr="00921A4F">
        <w:rPr>
          <w:b/>
          <w:sz w:val="32"/>
          <w:szCs w:val="32"/>
          <w:lang w:val="uk-UA"/>
        </w:rPr>
        <w:lastRenderedPageBreak/>
        <w:t>Вступ</w:t>
      </w:r>
    </w:p>
    <w:p w:rsidR="00A6187A" w:rsidRPr="004075BC" w:rsidRDefault="00A6187A" w:rsidP="00A6187A">
      <w:pPr>
        <w:spacing w:line="360" w:lineRule="auto"/>
        <w:ind w:firstLine="703"/>
        <w:jc w:val="both"/>
        <w:rPr>
          <w:color w:val="000000"/>
          <w:sz w:val="28"/>
          <w:szCs w:val="28"/>
          <w:lang w:val="uk-UA"/>
        </w:rPr>
      </w:pPr>
      <w:r w:rsidRPr="004075BC">
        <w:rPr>
          <w:b/>
          <w:color w:val="000000"/>
          <w:sz w:val="28"/>
          <w:szCs w:val="28"/>
          <w:lang w:val="uk-UA"/>
        </w:rPr>
        <w:t xml:space="preserve">Актуальність теми дослідження. </w:t>
      </w:r>
      <w:r w:rsidRPr="004075BC">
        <w:rPr>
          <w:color w:val="000000"/>
          <w:sz w:val="28"/>
          <w:szCs w:val="28"/>
          <w:lang w:val="uk-UA"/>
        </w:rPr>
        <w:t xml:space="preserve">Актуальність суспільної та наукової проблеми сирітства є очевидною: по-перше, духовна, соціальна, політична й економічна криза сучасного українського суспільства призвела до збільшення кількості сімей з тим або іншим рівнем соціальної, психологічної або структурної дезорганізації (неповні, дистантні, альтернативні, неблагополучні сім’ї); по-друге, виявом духовної кризи суспільства стала криза виховання; по-третє, кризові явища в суспільстві викликали зростання злочинності, наркоманії, алкоголізму, психічних розладів різного ступеня тяжкості, що призвело до сирітства, зокрема  соціального. Негативні соціально-психологічні наслідки цього процесу спотворюють розвиток дитини на всіх вікових етапах,  досягаючи свого апогею саме у підлітковому віці, і проявляються в різного роду девіаціях: бродяжництві, небажанні вчитися, дотриманні норм субкультури, проституції, узалежненій поведінці тощо. Тому вивчення проблеми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   </w:t>
      </w:r>
      <w:r w:rsidRPr="004075BC">
        <w:rPr>
          <w:color w:val="000000"/>
          <w:sz w:val="28"/>
          <w:szCs w:val="28"/>
          <w:lang w:val="uk-UA"/>
        </w:rPr>
        <w:t>під впливом соціального сирітства вимагає підвищеної уваги дослідників.</w:t>
      </w:r>
    </w:p>
    <w:p w:rsidR="00A6187A" w:rsidRPr="004075BC" w:rsidRDefault="00A6187A" w:rsidP="00A6187A">
      <w:pPr>
        <w:spacing w:line="360" w:lineRule="auto"/>
        <w:ind w:firstLine="720"/>
        <w:jc w:val="both"/>
        <w:rPr>
          <w:color w:val="000000"/>
          <w:sz w:val="28"/>
          <w:szCs w:val="28"/>
          <w:lang w:val="uk-UA"/>
        </w:rPr>
      </w:pPr>
      <w:r w:rsidRPr="004075BC">
        <w:rPr>
          <w:color w:val="000000"/>
          <w:sz w:val="28"/>
          <w:szCs w:val="28"/>
          <w:lang w:val="uk-UA"/>
        </w:rPr>
        <w:t xml:space="preserve">Аналіз наукових джерел дозволяє виокремити декілька підходів у сучасних дослідженнях, які визначають сутність соціального сирітства: соціально-економічний (В. Бочарова, М. Лазутова, Є. Рибинський); психолого-педагогічний (Н. Іванова, Л. Оліференко), правовий (С. Бандура, Л. Пірог). Причини дитячої зайнятості та дитячого жебрацтва розкривають </w:t>
      </w:r>
      <w:r w:rsidRPr="00EA6607">
        <w:rPr>
          <w:color w:val="000000"/>
          <w:sz w:val="28"/>
          <w:szCs w:val="28"/>
          <w:lang w:val="uk-UA"/>
        </w:rPr>
        <w:t xml:space="preserve">Г. Осадча, Є. Проніна; специфіку життя вуличних дітей в умовах тіньових громад – С. Стівенсон; соціальні детермінанти підліткової агресії – Є. Волянська.  Фахівці звертають увагу на вивчення рівня тривожності в дітей, які проживають у неблагополучних родинах, а також у родинах, де батьки заклопотані власною кар’єрою (М. Алексєєва О. Блинова, С. Воскобойникова, Г. Міньковський, В. Оржеховська та ін.). Взаємовідносини дітей і батьків, місце і роль родини в житті дитини аналізують А. Арєф’єв, С. Воскобойникова, І. Назарова, А. Нечаєва; проблему становища безпритульних дітей як наслідок неблагополуччя в родині досліджують О. Балакірева, Є. Бреєва, Л. Волинець, </w:t>
      </w:r>
      <w:r w:rsidRPr="00EA6607">
        <w:rPr>
          <w:color w:val="000000"/>
          <w:sz w:val="28"/>
          <w:szCs w:val="28"/>
          <w:lang w:val="uk-UA"/>
        </w:rPr>
        <w:lastRenderedPageBreak/>
        <w:t>Б. Кобзарь; соціальні наслідки позбавлення дітей батьківської опіки розглядають Н. Комарова, І. Пєша, Ф. Шерегі, В. Яковенко та ін.</w:t>
      </w:r>
      <w:r w:rsidRPr="004075BC">
        <w:rPr>
          <w:color w:val="000000"/>
          <w:sz w:val="28"/>
          <w:szCs w:val="28"/>
          <w:lang w:val="uk-UA"/>
        </w:rPr>
        <w:t xml:space="preserve">  </w:t>
      </w:r>
    </w:p>
    <w:p w:rsidR="00A6187A" w:rsidRPr="004075BC" w:rsidRDefault="00A6187A" w:rsidP="00F43A5D">
      <w:pPr>
        <w:spacing w:line="360" w:lineRule="auto"/>
        <w:ind w:firstLine="425"/>
        <w:jc w:val="both"/>
        <w:rPr>
          <w:color w:val="000000"/>
          <w:sz w:val="28"/>
          <w:szCs w:val="28"/>
          <w:lang w:val="uk-UA"/>
        </w:rPr>
      </w:pPr>
      <w:r w:rsidRPr="004075BC">
        <w:rPr>
          <w:color w:val="000000"/>
          <w:sz w:val="28"/>
          <w:szCs w:val="28"/>
          <w:lang w:val="uk-UA"/>
        </w:rPr>
        <w:t>Встановлено, що соціальне сирітство є тим психологічним чинником, який здатен впливати на появу тих чи інших моделей поведінки особистості.</w:t>
      </w:r>
      <w:r w:rsidRPr="004075BC">
        <w:rPr>
          <w:color w:val="000000"/>
          <w:sz w:val="28"/>
          <w:szCs w:val="28"/>
        </w:rPr>
        <w:t xml:space="preserve"> </w:t>
      </w:r>
      <w:r w:rsidRPr="004075BC">
        <w:rPr>
          <w:color w:val="000000"/>
          <w:sz w:val="28"/>
          <w:szCs w:val="28"/>
          <w:lang w:val="uk-UA"/>
        </w:rPr>
        <w:t xml:space="preserve">Проте констатовано, що девіантна поведінка розглядається як результат взаємодії двох чинників: умов мікросередовища (десоціалізуючі впливи сім’ї та школи, психологічні труднощі та ускладнення, породжені проблемогенним соціумом, деформації у спілкуванні та взаємодії) та індивідуальних особливостей індивіда (суперечності підліткового віку, вибірково-активне ставлення індивіда до суспільних норм і цінностей) (В. Бітенський, </w:t>
      </w:r>
      <w:r>
        <w:rPr>
          <w:color w:val="000000"/>
          <w:sz w:val="28"/>
          <w:szCs w:val="28"/>
          <w:lang w:val="uk-UA"/>
        </w:rPr>
        <w:t xml:space="preserve"> </w:t>
      </w:r>
      <w:r w:rsidRPr="004075BC">
        <w:rPr>
          <w:color w:val="000000"/>
          <w:sz w:val="28"/>
          <w:szCs w:val="28"/>
          <w:lang w:val="uk-UA"/>
        </w:rPr>
        <w:t>О. Блинова, В. Гіндікін, В. Глушков, С.</w:t>
      </w:r>
      <w:r>
        <w:rPr>
          <w:color w:val="000000"/>
          <w:sz w:val="28"/>
          <w:szCs w:val="28"/>
          <w:lang w:val="uk-UA"/>
        </w:rPr>
        <w:t xml:space="preserve"> Дворяк, Н. Завацька, А. Лічко,</w:t>
      </w:r>
      <w:r w:rsidRPr="004075BC">
        <w:rPr>
          <w:color w:val="000000"/>
          <w:sz w:val="28"/>
          <w:szCs w:val="28"/>
          <w:lang w:val="uk-UA"/>
        </w:rPr>
        <w:t xml:space="preserve"> О. Лосієвська, Н. Максимова, В. Оржеховська, І. Рущенко, В. Синицький, В. Соболєв). </w:t>
      </w:r>
    </w:p>
    <w:p w:rsidR="00A6187A" w:rsidRPr="004075BC" w:rsidRDefault="00A6187A" w:rsidP="00A6187A">
      <w:pPr>
        <w:spacing w:line="360" w:lineRule="auto"/>
        <w:ind w:firstLine="425"/>
        <w:jc w:val="both"/>
        <w:rPr>
          <w:b/>
          <w:iCs/>
          <w:color w:val="000000"/>
          <w:sz w:val="28"/>
          <w:szCs w:val="28"/>
          <w:lang w:val="uk-UA"/>
        </w:rPr>
      </w:pPr>
      <w:r w:rsidRPr="004075BC">
        <w:rPr>
          <w:b/>
          <w:iCs/>
          <w:color w:val="000000"/>
          <w:sz w:val="28"/>
          <w:szCs w:val="28"/>
          <w:lang w:val="uk-UA"/>
        </w:rPr>
        <w:t>Об'єкт дослідження</w:t>
      </w:r>
      <w:r w:rsidRPr="004075BC">
        <w:rPr>
          <w:iCs/>
          <w:color w:val="000000"/>
          <w:sz w:val="28"/>
          <w:szCs w:val="28"/>
          <w:lang w:val="uk-UA"/>
        </w:rPr>
        <w:t xml:space="preserve"> – соціальне сирітство </w:t>
      </w:r>
      <w:r w:rsidR="00F43A5D">
        <w:rPr>
          <w:iCs/>
          <w:color w:val="000000"/>
          <w:sz w:val="28"/>
          <w:szCs w:val="28"/>
          <w:lang w:val="uk-UA"/>
        </w:rPr>
        <w:t xml:space="preserve">неповнолітніх.   </w:t>
      </w:r>
      <w:r w:rsidRPr="004075BC">
        <w:rPr>
          <w:b/>
          <w:iCs/>
          <w:color w:val="000000"/>
          <w:sz w:val="28"/>
          <w:szCs w:val="28"/>
          <w:lang w:val="uk-UA"/>
        </w:rPr>
        <w:t xml:space="preserve"> </w:t>
      </w:r>
    </w:p>
    <w:p w:rsidR="00A6187A" w:rsidRPr="004075BC" w:rsidRDefault="00A6187A" w:rsidP="00A6187A">
      <w:pPr>
        <w:spacing w:line="360" w:lineRule="auto"/>
        <w:ind w:firstLine="425"/>
        <w:jc w:val="both"/>
        <w:rPr>
          <w:b/>
          <w:bCs/>
          <w:color w:val="000000"/>
          <w:sz w:val="28"/>
          <w:szCs w:val="28"/>
          <w:lang w:val="uk-UA"/>
        </w:rPr>
      </w:pPr>
      <w:r w:rsidRPr="004075BC">
        <w:rPr>
          <w:b/>
          <w:iCs/>
          <w:color w:val="000000"/>
          <w:sz w:val="28"/>
          <w:szCs w:val="28"/>
          <w:lang w:val="uk-UA"/>
        </w:rPr>
        <w:t>Предмет дослідження</w:t>
      </w:r>
      <w:r w:rsidRPr="004075BC">
        <w:rPr>
          <w:color w:val="000000"/>
          <w:sz w:val="28"/>
          <w:szCs w:val="28"/>
          <w:lang w:val="uk-UA"/>
        </w:rPr>
        <w:t xml:space="preserve"> – соціальне сирітство як психологічний чинник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   </w:t>
      </w:r>
      <w:r w:rsidRPr="004075BC">
        <w:rPr>
          <w:b/>
          <w:bCs/>
          <w:color w:val="000000"/>
          <w:sz w:val="28"/>
          <w:szCs w:val="28"/>
          <w:lang w:val="uk-UA"/>
        </w:rPr>
        <w:t xml:space="preserve"> </w:t>
      </w:r>
    </w:p>
    <w:p w:rsidR="00A6187A" w:rsidRPr="004075BC" w:rsidRDefault="00A6187A" w:rsidP="00A6187A">
      <w:pPr>
        <w:spacing w:line="360" w:lineRule="auto"/>
        <w:ind w:firstLine="425"/>
        <w:jc w:val="both"/>
        <w:rPr>
          <w:color w:val="000000"/>
          <w:sz w:val="28"/>
          <w:szCs w:val="28"/>
          <w:lang w:val="uk-UA"/>
        </w:rPr>
      </w:pPr>
      <w:r w:rsidRPr="004075BC">
        <w:rPr>
          <w:b/>
          <w:bCs/>
          <w:color w:val="000000"/>
          <w:sz w:val="28"/>
          <w:szCs w:val="28"/>
          <w:lang w:val="uk-UA"/>
        </w:rPr>
        <w:t>Мета дослідження</w:t>
      </w:r>
      <w:r w:rsidRPr="004075BC">
        <w:rPr>
          <w:color w:val="000000"/>
          <w:sz w:val="28"/>
          <w:szCs w:val="28"/>
          <w:lang w:val="uk-UA"/>
        </w:rPr>
        <w:t xml:space="preserve"> – теоретично обґрунтувати й емпірично дослідити вплив соціального сирітства на  виникнення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   </w:t>
      </w:r>
      <w:r w:rsidRPr="004075BC">
        <w:rPr>
          <w:color w:val="000000"/>
          <w:sz w:val="28"/>
          <w:szCs w:val="28"/>
          <w:lang w:val="uk-UA"/>
        </w:rPr>
        <w:t xml:space="preserve"> розробити соціально-психологічну програму профілактики та корекції </w:t>
      </w:r>
      <w:r w:rsidR="00F43A5D">
        <w:rPr>
          <w:color w:val="000000"/>
          <w:sz w:val="28"/>
          <w:szCs w:val="28"/>
          <w:lang w:val="uk-UA"/>
        </w:rPr>
        <w:t>кримінальної   поведінки неповнолітніх</w:t>
      </w:r>
      <w:r w:rsidRPr="004075BC">
        <w:rPr>
          <w:color w:val="000000"/>
          <w:sz w:val="28"/>
          <w:szCs w:val="28"/>
          <w:lang w:val="uk-UA"/>
        </w:rPr>
        <w:t>-соціальних сиріт та оцінити її ефективність.</w:t>
      </w:r>
    </w:p>
    <w:p w:rsidR="00A6187A" w:rsidRPr="004075BC" w:rsidRDefault="00A6187A" w:rsidP="00A6187A">
      <w:pPr>
        <w:spacing w:line="360" w:lineRule="auto"/>
        <w:ind w:firstLine="709"/>
        <w:jc w:val="both"/>
        <w:rPr>
          <w:color w:val="000000"/>
          <w:sz w:val="28"/>
          <w:szCs w:val="28"/>
        </w:rPr>
      </w:pPr>
      <w:r w:rsidRPr="004075BC">
        <w:rPr>
          <w:bCs/>
          <w:color w:val="000000"/>
          <w:sz w:val="28"/>
          <w:szCs w:val="28"/>
          <w:lang w:val="uk-UA"/>
        </w:rPr>
        <w:t>Відповідно до мети дослідження були визначені такі його</w:t>
      </w:r>
      <w:r w:rsidRPr="004075BC">
        <w:rPr>
          <w:b/>
          <w:bCs/>
          <w:color w:val="000000"/>
          <w:sz w:val="28"/>
          <w:szCs w:val="28"/>
          <w:lang w:val="uk-UA"/>
        </w:rPr>
        <w:t xml:space="preserve"> з</w:t>
      </w:r>
      <w:r w:rsidRPr="004075BC">
        <w:rPr>
          <w:b/>
          <w:bCs/>
          <w:color w:val="000000"/>
          <w:sz w:val="28"/>
          <w:szCs w:val="28"/>
        </w:rPr>
        <w:t>авдання</w:t>
      </w:r>
      <w:r w:rsidRPr="004075BC">
        <w:rPr>
          <w:color w:val="000000"/>
          <w:sz w:val="28"/>
          <w:szCs w:val="28"/>
        </w:rPr>
        <w:t xml:space="preserve">: </w:t>
      </w:r>
    </w:p>
    <w:p w:rsidR="00A6187A" w:rsidRPr="004075BC" w:rsidRDefault="00A6187A" w:rsidP="00A6187A">
      <w:pPr>
        <w:spacing w:line="360" w:lineRule="auto"/>
        <w:ind w:firstLine="703"/>
        <w:jc w:val="both"/>
        <w:rPr>
          <w:color w:val="000000"/>
          <w:sz w:val="28"/>
          <w:szCs w:val="28"/>
          <w:lang w:val="uk-UA"/>
        </w:rPr>
      </w:pPr>
      <w:r w:rsidRPr="004075BC">
        <w:rPr>
          <w:color w:val="000000"/>
          <w:sz w:val="28"/>
          <w:szCs w:val="28"/>
          <w:lang w:val="uk-UA"/>
        </w:rPr>
        <w:t xml:space="preserve">1. Здійснити теоретико-методологічний аналіз підходів до проблеми соціального сирітства </w:t>
      </w:r>
      <w:r w:rsidR="00F43A5D">
        <w:rPr>
          <w:color w:val="000000"/>
          <w:sz w:val="28"/>
          <w:szCs w:val="28"/>
          <w:lang w:val="uk-UA"/>
        </w:rPr>
        <w:t xml:space="preserve">неповнолітніх   </w:t>
      </w:r>
      <w:r w:rsidRPr="004075BC">
        <w:rPr>
          <w:color w:val="000000"/>
          <w:sz w:val="28"/>
          <w:szCs w:val="28"/>
          <w:lang w:val="uk-UA"/>
        </w:rPr>
        <w:t>та його деструктивних наслідків.</w:t>
      </w:r>
    </w:p>
    <w:p w:rsidR="00A6187A" w:rsidRPr="004075BC" w:rsidRDefault="00A6187A" w:rsidP="00A6187A">
      <w:pPr>
        <w:spacing w:line="360" w:lineRule="auto"/>
        <w:ind w:firstLine="703"/>
        <w:jc w:val="both"/>
        <w:rPr>
          <w:color w:val="000000"/>
          <w:sz w:val="28"/>
          <w:szCs w:val="28"/>
          <w:lang w:val="uk-UA"/>
        </w:rPr>
      </w:pPr>
      <w:r w:rsidRPr="004075BC">
        <w:rPr>
          <w:color w:val="000000"/>
          <w:sz w:val="28"/>
          <w:szCs w:val="28"/>
          <w:lang w:val="uk-UA"/>
        </w:rPr>
        <w:t>2</w:t>
      </w:r>
      <w:r w:rsidRPr="004075BC">
        <w:rPr>
          <w:color w:val="000000"/>
          <w:sz w:val="28"/>
          <w:szCs w:val="28"/>
        </w:rPr>
        <w:t xml:space="preserve">. </w:t>
      </w:r>
      <w:r w:rsidRPr="004075BC">
        <w:rPr>
          <w:color w:val="000000"/>
          <w:sz w:val="28"/>
          <w:szCs w:val="28"/>
          <w:lang w:val="uk-UA"/>
        </w:rPr>
        <w:t>Д</w:t>
      </w:r>
      <w:r w:rsidRPr="004075BC">
        <w:rPr>
          <w:color w:val="000000"/>
          <w:sz w:val="28"/>
          <w:szCs w:val="28"/>
        </w:rPr>
        <w:t>осл</w:t>
      </w:r>
      <w:r w:rsidRPr="004075BC">
        <w:rPr>
          <w:color w:val="000000"/>
          <w:sz w:val="28"/>
          <w:szCs w:val="28"/>
          <w:lang w:val="uk-UA"/>
        </w:rPr>
        <w:t xml:space="preserve">ідити </w:t>
      </w:r>
      <w:r w:rsidRPr="004075BC">
        <w:rPr>
          <w:color w:val="000000"/>
          <w:spacing w:val="-4"/>
          <w:sz w:val="28"/>
          <w:szCs w:val="28"/>
          <w:lang w:val="uk-UA"/>
        </w:rPr>
        <w:t xml:space="preserve">вплив соціального сирітства на появу </w:t>
      </w:r>
      <w:r w:rsidR="00F43A5D">
        <w:rPr>
          <w:color w:val="000000"/>
          <w:spacing w:val="-4"/>
          <w:sz w:val="28"/>
          <w:szCs w:val="28"/>
          <w:lang w:val="uk-UA"/>
        </w:rPr>
        <w:t xml:space="preserve">кримінальної   </w:t>
      </w:r>
      <w:r w:rsidRPr="004075BC">
        <w:rPr>
          <w:color w:val="000000"/>
          <w:spacing w:val="-4"/>
          <w:sz w:val="28"/>
          <w:szCs w:val="28"/>
          <w:lang w:val="uk-UA"/>
        </w:rPr>
        <w:t xml:space="preserve">поведінки </w:t>
      </w:r>
      <w:r w:rsidR="00F43A5D">
        <w:rPr>
          <w:color w:val="000000"/>
          <w:spacing w:val="-4"/>
          <w:sz w:val="28"/>
          <w:szCs w:val="28"/>
          <w:lang w:val="uk-UA"/>
        </w:rPr>
        <w:t xml:space="preserve">неповнолітніх   </w:t>
      </w:r>
      <w:r w:rsidRPr="004075BC">
        <w:rPr>
          <w:color w:val="000000"/>
          <w:spacing w:val="-4"/>
          <w:sz w:val="28"/>
          <w:szCs w:val="28"/>
          <w:lang w:val="uk-UA"/>
        </w:rPr>
        <w:t>та виокремити її типи.</w:t>
      </w:r>
    </w:p>
    <w:p w:rsidR="00A6187A" w:rsidRPr="00A6187A" w:rsidRDefault="00A6187A" w:rsidP="00A6187A">
      <w:pPr>
        <w:pStyle w:val="1c"/>
        <w:suppressAutoHyphens/>
        <w:spacing w:line="360" w:lineRule="auto"/>
        <w:ind w:firstLine="709"/>
        <w:jc w:val="both"/>
        <w:rPr>
          <w:sz w:val="28"/>
          <w:szCs w:val="28"/>
          <w:lang w:val="uk-UA"/>
        </w:rPr>
      </w:pPr>
      <w:r w:rsidRPr="00A6187A">
        <w:rPr>
          <w:sz w:val="28"/>
          <w:szCs w:val="28"/>
          <w:lang w:val="uk-UA"/>
        </w:rPr>
        <w:t xml:space="preserve">3. Емпірично визначити особливості та співвідношення емоційно-ціннісної та когнітивної складових “Я”-концепції </w:t>
      </w:r>
      <w:r w:rsidR="00F43A5D">
        <w:rPr>
          <w:sz w:val="28"/>
          <w:szCs w:val="28"/>
          <w:lang w:val="uk-UA"/>
        </w:rPr>
        <w:t xml:space="preserve">неповнолітніх-соціальних    </w:t>
      </w:r>
      <w:r w:rsidRPr="00A6187A">
        <w:rPr>
          <w:sz w:val="28"/>
          <w:szCs w:val="28"/>
          <w:lang w:val="uk-UA"/>
        </w:rPr>
        <w:t xml:space="preserve">сиріт із </w:t>
      </w:r>
      <w:r w:rsidR="00F43A5D">
        <w:rPr>
          <w:sz w:val="28"/>
          <w:szCs w:val="28"/>
          <w:lang w:val="uk-UA"/>
        </w:rPr>
        <w:t xml:space="preserve">кримінальною   </w:t>
      </w:r>
      <w:r w:rsidRPr="00A6187A">
        <w:rPr>
          <w:sz w:val="28"/>
          <w:szCs w:val="28"/>
          <w:lang w:val="uk-UA"/>
        </w:rPr>
        <w:t xml:space="preserve">поведінкою. </w:t>
      </w:r>
    </w:p>
    <w:p w:rsidR="00A6187A" w:rsidRPr="00A6187A" w:rsidRDefault="00A6187A" w:rsidP="00A6187A">
      <w:pPr>
        <w:pStyle w:val="1c"/>
        <w:suppressAutoHyphens/>
        <w:spacing w:line="360" w:lineRule="auto"/>
        <w:ind w:firstLine="709"/>
        <w:jc w:val="both"/>
        <w:rPr>
          <w:sz w:val="28"/>
          <w:szCs w:val="28"/>
          <w:lang w:val="uk-UA"/>
        </w:rPr>
      </w:pPr>
      <w:r w:rsidRPr="00A6187A">
        <w:rPr>
          <w:sz w:val="28"/>
          <w:szCs w:val="28"/>
          <w:lang w:val="uk-UA"/>
        </w:rPr>
        <w:t xml:space="preserve">4. Розробити соціально-психологічну програму профілактики та корекції </w:t>
      </w:r>
      <w:r w:rsidR="00F43A5D">
        <w:rPr>
          <w:sz w:val="28"/>
          <w:szCs w:val="28"/>
          <w:lang w:val="uk-UA"/>
        </w:rPr>
        <w:t xml:space="preserve">кримінальної   </w:t>
      </w:r>
      <w:r w:rsidRPr="00A6187A">
        <w:rPr>
          <w:sz w:val="28"/>
          <w:szCs w:val="28"/>
          <w:lang w:val="uk-UA"/>
        </w:rPr>
        <w:t xml:space="preserve">поведінки </w:t>
      </w:r>
      <w:r w:rsidR="00F43A5D">
        <w:rPr>
          <w:sz w:val="28"/>
          <w:szCs w:val="28"/>
          <w:lang w:val="uk-UA"/>
        </w:rPr>
        <w:t xml:space="preserve">неповнолітніх-соціальних    </w:t>
      </w:r>
      <w:r w:rsidRPr="00A6187A">
        <w:rPr>
          <w:sz w:val="28"/>
          <w:szCs w:val="28"/>
          <w:lang w:val="uk-UA"/>
        </w:rPr>
        <w:t xml:space="preserve">сиріт, оцінити її </w:t>
      </w:r>
      <w:r w:rsidRPr="00A6187A">
        <w:rPr>
          <w:sz w:val="28"/>
          <w:szCs w:val="28"/>
          <w:lang w:val="uk-UA"/>
        </w:rPr>
        <w:lastRenderedPageBreak/>
        <w:t>ефективність та визначити основні складові ефективної реалізації.</w:t>
      </w:r>
    </w:p>
    <w:p w:rsidR="00A6187A" w:rsidRPr="004075BC" w:rsidRDefault="00A6187A" w:rsidP="00A6187A">
      <w:pPr>
        <w:spacing w:line="360" w:lineRule="auto"/>
        <w:ind w:firstLine="709"/>
        <w:jc w:val="both"/>
        <w:rPr>
          <w:color w:val="000000"/>
          <w:sz w:val="28"/>
          <w:szCs w:val="28"/>
          <w:lang w:val="uk-UA"/>
        </w:rPr>
      </w:pPr>
      <w:r w:rsidRPr="004075BC">
        <w:rPr>
          <w:b/>
          <w:color w:val="000000"/>
          <w:sz w:val="28"/>
          <w:szCs w:val="28"/>
          <w:lang w:val="uk-UA"/>
        </w:rPr>
        <w:t>Теоретико-методологічну основу дослідження</w:t>
      </w:r>
      <w:r w:rsidRPr="004075BC">
        <w:rPr>
          <w:color w:val="000000"/>
          <w:sz w:val="28"/>
          <w:szCs w:val="28"/>
          <w:lang w:val="uk-UA"/>
        </w:rPr>
        <w:t xml:space="preserve"> становили: загальнонаукові принципи соціокультурної детермінації психічних процесів і явищ: системності, розвитку, єдності зовнішнього і внутрішнього (О. Бодальов, Л. Виготський, В. Зінченко, А. Петровський); дослідження особистості і діяльності (К. Абульханова, Б. Ананьєв, І. Кон, Б. Ломов, С. Максименко); концепції про психологічні механізми та умови формування особистості в підлітковому віці (П. Блонський, Л. Виготський, Г. Костюк, Ж. Піаже, В. Столін, П. Чамата); концепції про соціальне сирітство як соціокультурне явище, обумовлене соціально-економічними та культурно-ціннісними факторами, що створюють цілісну системну єдність (О. Балакірева, Л. Волинець, Б. Кобзарь, </w:t>
      </w:r>
      <w:r w:rsidR="00F43A5D">
        <w:rPr>
          <w:color w:val="000000"/>
          <w:sz w:val="28"/>
          <w:szCs w:val="28"/>
          <w:lang w:val="uk-UA"/>
        </w:rPr>
        <w:t xml:space="preserve">                   </w:t>
      </w:r>
      <w:r w:rsidRPr="004075BC">
        <w:rPr>
          <w:color w:val="000000"/>
          <w:sz w:val="28"/>
          <w:szCs w:val="28"/>
          <w:lang w:val="uk-UA"/>
        </w:rPr>
        <w:t xml:space="preserve">Н. Комарова, І. Пєша, В. Яковенко та ін.); принципи психологічної корекції </w:t>
      </w:r>
      <w:r w:rsidR="00F43A5D">
        <w:rPr>
          <w:color w:val="000000"/>
          <w:sz w:val="28"/>
          <w:szCs w:val="28"/>
          <w:lang w:val="uk-UA"/>
        </w:rPr>
        <w:t xml:space="preserve">кримінальної   </w:t>
      </w:r>
      <w:r w:rsidRPr="004075BC">
        <w:rPr>
          <w:color w:val="000000"/>
          <w:sz w:val="28"/>
          <w:szCs w:val="28"/>
          <w:lang w:val="uk-UA"/>
        </w:rPr>
        <w:t xml:space="preserve">поведінки особистості (О. Блинова, Н. Завацька, О. Кочарян, </w:t>
      </w:r>
      <w:r w:rsidR="00F43A5D">
        <w:rPr>
          <w:color w:val="000000"/>
          <w:sz w:val="28"/>
          <w:szCs w:val="28"/>
          <w:lang w:val="uk-UA"/>
        </w:rPr>
        <w:t xml:space="preserve">                      </w:t>
      </w:r>
      <w:r w:rsidRPr="004075BC">
        <w:rPr>
          <w:color w:val="000000"/>
          <w:sz w:val="28"/>
          <w:szCs w:val="28"/>
          <w:lang w:val="uk-UA"/>
        </w:rPr>
        <w:t>О. Лосієвська, Н. Максимова, В. Оржеховська, Л. Пілецька, Т. Яценко).</w:t>
      </w:r>
    </w:p>
    <w:p w:rsidR="00A6187A" w:rsidRPr="004075BC" w:rsidRDefault="00A6187A" w:rsidP="00A6187A">
      <w:pPr>
        <w:spacing w:line="360" w:lineRule="auto"/>
        <w:ind w:firstLine="709"/>
        <w:jc w:val="both"/>
        <w:rPr>
          <w:color w:val="000000"/>
          <w:sz w:val="28"/>
          <w:szCs w:val="28"/>
          <w:lang w:val="uk-UA"/>
        </w:rPr>
      </w:pPr>
      <w:r w:rsidRPr="004075BC">
        <w:rPr>
          <w:color w:val="000000"/>
          <w:sz w:val="28"/>
          <w:szCs w:val="28"/>
          <w:lang w:val="uk-UA"/>
        </w:rPr>
        <w:t xml:space="preserve">Для вирішення поставлених завдань було використано такі </w:t>
      </w:r>
      <w:r w:rsidRPr="004075BC">
        <w:rPr>
          <w:b/>
          <w:color w:val="000000"/>
          <w:sz w:val="28"/>
          <w:szCs w:val="28"/>
          <w:lang w:val="uk-UA"/>
        </w:rPr>
        <w:t>методи дослідження:</w:t>
      </w:r>
      <w:r w:rsidRPr="004075BC">
        <w:rPr>
          <w:color w:val="000000"/>
          <w:sz w:val="28"/>
          <w:szCs w:val="28"/>
          <w:lang w:val="uk-UA"/>
        </w:rPr>
        <w:t xml:space="preserve"> </w:t>
      </w:r>
    </w:p>
    <w:p w:rsidR="00A6187A" w:rsidRPr="004075BC" w:rsidRDefault="00A6187A" w:rsidP="00A6187A">
      <w:pPr>
        <w:suppressAutoHyphens/>
        <w:spacing w:line="360" w:lineRule="auto"/>
        <w:ind w:firstLine="709"/>
        <w:jc w:val="both"/>
        <w:rPr>
          <w:color w:val="000000"/>
          <w:sz w:val="28"/>
          <w:szCs w:val="28"/>
          <w:lang w:val="uk-UA"/>
        </w:rPr>
      </w:pPr>
      <w:r w:rsidRPr="004075BC">
        <w:rPr>
          <w:i/>
          <w:color w:val="000000"/>
          <w:sz w:val="28"/>
          <w:szCs w:val="28"/>
          <w:lang w:val="uk-UA"/>
        </w:rPr>
        <w:t>‒ теоретичні</w:t>
      </w:r>
      <w:r w:rsidRPr="004075BC">
        <w:rPr>
          <w:color w:val="000000"/>
          <w:sz w:val="28"/>
          <w:szCs w:val="28"/>
          <w:lang w:val="uk-UA"/>
        </w:rPr>
        <w:t xml:space="preserve">: аналіз, синтез, порівняння, узагальнення наукових результатів; </w:t>
      </w:r>
    </w:p>
    <w:p w:rsidR="00A6187A" w:rsidRPr="004075BC" w:rsidRDefault="00A6187A" w:rsidP="00A6187A">
      <w:pPr>
        <w:suppressAutoHyphens/>
        <w:spacing w:line="360" w:lineRule="auto"/>
        <w:ind w:firstLine="709"/>
        <w:jc w:val="both"/>
        <w:rPr>
          <w:color w:val="000000"/>
          <w:sz w:val="28"/>
          <w:szCs w:val="28"/>
          <w:lang w:val="uk-UA"/>
        </w:rPr>
      </w:pPr>
      <w:r w:rsidRPr="004075BC">
        <w:rPr>
          <w:i/>
          <w:color w:val="000000"/>
          <w:sz w:val="28"/>
          <w:szCs w:val="28"/>
          <w:lang w:val="uk-UA"/>
        </w:rPr>
        <w:t>‒ емпіричні:</w:t>
      </w:r>
      <w:r w:rsidRPr="004075BC">
        <w:rPr>
          <w:color w:val="000000"/>
          <w:sz w:val="28"/>
          <w:szCs w:val="28"/>
          <w:lang w:val="uk-UA"/>
        </w:rPr>
        <w:t xml:space="preserve"> бесіда; спостереження (“Карта спостереження” Д. Стотта в модифікації І. Дубровіної); анкетування (анкети “Схильність </w:t>
      </w:r>
      <w:r w:rsidR="00F43A5D">
        <w:rPr>
          <w:color w:val="000000"/>
          <w:sz w:val="28"/>
          <w:szCs w:val="28"/>
          <w:lang w:val="uk-UA"/>
        </w:rPr>
        <w:t xml:space="preserve">неповнолітніх   </w:t>
      </w:r>
      <w:r w:rsidRPr="004075BC">
        <w:rPr>
          <w:color w:val="000000"/>
          <w:sz w:val="28"/>
          <w:szCs w:val="28"/>
          <w:lang w:val="uk-UA"/>
        </w:rPr>
        <w:t xml:space="preserve">до </w:t>
      </w:r>
      <w:r w:rsidR="00F43A5D">
        <w:rPr>
          <w:color w:val="000000"/>
          <w:sz w:val="28"/>
          <w:szCs w:val="28"/>
          <w:lang w:val="uk-UA"/>
        </w:rPr>
        <w:t xml:space="preserve">кримінальної   </w:t>
      </w:r>
      <w:r w:rsidRPr="004075BC">
        <w:rPr>
          <w:color w:val="000000"/>
          <w:sz w:val="28"/>
          <w:szCs w:val="28"/>
          <w:lang w:val="uk-UA"/>
        </w:rPr>
        <w:t>поведінки”, “Сім</w:t>
      </w:r>
      <w:r w:rsidRPr="004075BC">
        <w:rPr>
          <w:snapToGrid w:val="0"/>
          <w:color w:val="000000"/>
          <w:sz w:val="28"/>
          <w:szCs w:val="28"/>
          <w:lang w:val="uk-UA"/>
        </w:rPr>
        <w:t>’я очима підлітка</w:t>
      </w:r>
      <w:r w:rsidRPr="004075BC">
        <w:rPr>
          <w:color w:val="000000"/>
          <w:sz w:val="28"/>
          <w:szCs w:val="28"/>
          <w:lang w:val="uk-UA"/>
        </w:rPr>
        <w:t>”</w:t>
      </w:r>
      <w:r w:rsidRPr="004075BC">
        <w:rPr>
          <w:snapToGrid w:val="0"/>
          <w:color w:val="000000"/>
          <w:sz w:val="28"/>
          <w:szCs w:val="28"/>
          <w:lang w:val="uk-UA"/>
        </w:rPr>
        <w:t xml:space="preserve"> </w:t>
      </w:r>
      <w:r w:rsidRPr="004075BC">
        <w:rPr>
          <w:color w:val="000000"/>
          <w:sz w:val="28"/>
          <w:szCs w:val="28"/>
          <w:lang w:val="uk-UA"/>
        </w:rPr>
        <w:t>в авторській розробці); психодіагностичні методи</w:t>
      </w:r>
      <w:r w:rsidRPr="004075BC">
        <w:rPr>
          <w:snapToGrid w:val="0"/>
          <w:color w:val="000000"/>
          <w:sz w:val="28"/>
          <w:szCs w:val="28"/>
          <w:lang w:val="uk-UA"/>
        </w:rPr>
        <w:t xml:space="preserve">: методика вивчення міжособистісних взаємин Р. Жиля; опитувальник </w:t>
      </w:r>
      <w:r w:rsidRPr="004075BC">
        <w:rPr>
          <w:color w:val="000000"/>
          <w:sz w:val="28"/>
          <w:szCs w:val="28"/>
          <w:lang w:val="uk-UA"/>
        </w:rPr>
        <w:t>“</w:t>
      </w:r>
      <w:r w:rsidRPr="004075BC">
        <w:rPr>
          <w:snapToGrid w:val="0"/>
          <w:color w:val="000000"/>
          <w:sz w:val="28"/>
          <w:szCs w:val="28"/>
          <w:lang w:val="uk-UA"/>
        </w:rPr>
        <w:t>Діагностика стану агресії</w:t>
      </w:r>
      <w:r w:rsidRPr="004075BC">
        <w:rPr>
          <w:color w:val="000000"/>
          <w:sz w:val="28"/>
          <w:szCs w:val="28"/>
          <w:lang w:val="uk-UA"/>
        </w:rPr>
        <w:t>”</w:t>
      </w:r>
      <w:r w:rsidRPr="004075BC">
        <w:rPr>
          <w:snapToGrid w:val="0"/>
          <w:color w:val="000000"/>
          <w:sz w:val="28"/>
          <w:szCs w:val="28"/>
          <w:lang w:val="uk-UA"/>
        </w:rPr>
        <w:t xml:space="preserve"> А. Басса і А. Даркі;</w:t>
      </w:r>
      <w:r w:rsidRPr="004075BC">
        <w:rPr>
          <w:bCs/>
          <w:color w:val="000000"/>
          <w:sz w:val="28"/>
          <w:szCs w:val="28"/>
          <w:lang w:val="uk-UA"/>
        </w:rPr>
        <w:t xml:space="preserve"> </w:t>
      </w:r>
      <w:r w:rsidRPr="004075BC">
        <w:rPr>
          <w:snapToGrid w:val="0"/>
          <w:color w:val="000000"/>
          <w:sz w:val="28"/>
          <w:szCs w:val="28"/>
          <w:lang w:val="uk-UA"/>
        </w:rPr>
        <w:t>тест-опитувальник самоставлення В. Століна, С. Пантєлєєва</w:t>
      </w:r>
      <w:r w:rsidRPr="004075BC">
        <w:rPr>
          <w:bCs/>
          <w:color w:val="000000"/>
          <w:sz w:val="28"/>
          <w:szCs w:val="28"/>
          <w:lang w:val="uk-UA"/>
        </w:rPr>
        <w:t>;</w:t>
      </w:r>
      <w:r w:rsidRPr="004075BC">
        <w:rPr>
          <w:rFonts w:ascii="Arial" w:hAnsi="Arial" w:cs="Arial"/>
          <w:color w:val="000000"/>
          <w:sz w:val="28"/>
          <w:szCs w:val="28"/>
          <w:shd w:val="clear" w:color="auto" w:fill="FFFFFF"/>
          <w:lang w:val="uk-UA"/>
        </w:rPr>
        <w:t xml:space="preserve"> </w:t>
      </w:r>
      <w:r w:rsidRPr="004075BC">
        <w:rPr>
          <w:snapToGrid w:val="0"/>
          <w:color w:val="000000"/>
          <w:sz w:val="28"/>
          <w:szCs w:val="28"/>
          <w:lang w:val="uk-UA"/>
        </w:rPr>
        <w:t xml:space="preserve">методика вивчення фрустраційних реакцій  (С. Розенцвейга), </w:t>
      </w:r>
      <w:r w:rsidRPr="004075BC">
        <w:rPr>
          <w:color w:val="000000"/>
          <w:sz w:val="28"/>
          <w:szCs w:val="28"/>
          <w:lang w:val="uk-UA"/>
        </w:rPr>
        <w:t>методика діагностики стилю поведінки в конфлікті К. Томаса в</w:t>
      </w:r>
      <w:r w:rsidRPr="004075BC">
        <w:rPr>
          <w:snapToGrid w:val="0"/>
          <w:color w:val="000000"/>
          <w:sz w:val="28"/>
          <w:szCs w:val="28"/>
          <w:lang w:val="uk-UA"/>
        </w:rPr>
        <w:t xml:space="preserve"> адаптації Н. Гришиної;</w:t>
      </w:r>
      <w:r w:rsidRPr="004075BC">
        <w:rPr>
          <w:color w:val="000000"/>
          <w:sz w:val="28"/>
          <w:szCs w:val="28"/>
          <w:lang w:val="uk-UA"/>
        </w:rPr>
        <w:t xml:space="preserve"> </w:t>
      </w:r>
      <w:r w:rsidRPr="004075BC">
        <w:rPr>
          <w:bCs/>
          <w:color w:val="000000"/>
          <w:sz w:val="28"/>
          <w:szCs w:val="28"/>
          <w:lang w:val="uk-UA"/>
        </w:rPr>
        <w:t xml:space="preserve">тест </w:t>
      </w:r>
      <w:r w:rsidRPr="004075BC">
        <w:rPr>
          <w:color w:val="000000"/>
          <w:sz w:val="28"/>
          <w:szCs w:val="28"/>
          <w:lang w:val="uk-UA"/>
        </w:rPr>
        <w:t>“</w:t>
      </w:r>
      <w:r w:rsidRPr="004075BC">
        <w:rPr>
          <w:bCs/>
          <w:color w:val="000000"/>
          <w:sz w:val="28"/>
          <w:szCs w:val="28"/>
          <w:lang w:val="uk-UA"/>
        </w:rPr>
        <w:t>Хто Я?</w:t>
      </w:r>
      <w:r w:rsidRPr="004075BC">
        <w:rPr>
          <w:color w:val="000000"/>
          <w:sz w:val="28"/>
          <w:szCs w:val="28"/>
          <w:lang w:val="uk-UA"/>
        </w:rPr>
        <w:t>”</w:t>
      </w:r>
      <w:r w:rsidRPr="004075BC">
        <w:rPr>
          <w:bCs/>
          <w:color w:val="000000"/>
          <w:sz w:val="28"/>
          <w:szCs w:val="28"/>
          <w:lang w:val="uk-UA"/>
        </w:rPr>
        <w:t xml:space="preserve">              М. Куна і Т. Мак-Партленда; </w:t>
      </w:r>
      <w:r w:rsidRPr="004075BC">
        <w:rPr>
          <w:color w:val="000000"/>
          <w:sz w:val="28"/>
          <w:szCs w:val="28"/>
          <w:lang w:val="uk-UA"/>
        </w:rPr>
        <w:t xml:space="preserve"> </w:t>
      </w:r>
    </w:p>
    <w:p w:rsidR="00A6187A" w:rsidRPr="004075BC" w:rsidRDefault="00A6187A" w:rsidP="00A6187A">
      <w:pPr>
        <w:suppressAutoHyphens/>
        <w:spacing w:line="360" w:lineRule="auto"/>
        <w:ind w:firstLine="709"/>
        <w:jc w:val="both"/>
        <w:rPr>
          <w:color w:val="000000"/>
          <w:sz w:val="28"/>
          <w:szCs w:val="28"/>
          <w:lang w:val="uk-UA"/>
        </w:rPr>
      </w:pPr>
      <w:r w:rsidRPr="004075BC">
        <w:rPr>
          <w:i/>
          <w:snapToGrid w:val="0"/>
          <w:color w:val="000000"/>
          <w:sz w:val="28"/>
          <w:szCs w:val="28"/>
          <w:lang w:val="uk-UA"/>
        </w:rPr>
        <w:t>‒ статистичні:</w:t>
      </w:r>
      <w:r w:rsidRPr="004075BC">
        <w:rPr>
          <w:snapToGrid w:val="0"/>
          <w:color w:val="000000"/>
          <w:sz w:val="28"/>
          <w:szCs w:val="28"/>
          <w:lang w:val="uk-UA"/>
        </w:rPr>
        <w:t xml:space="preserve"> методи математичної обробки даних із їхньою подальшою якісною інтерпретацією та змістовим узагальненням. Статистична </w:t>
      </w:r>
      <w:r w:rsidRPr="004075BC">
        <w:rPr>
          <w:snapToGrid w:val="0"/>
          <w:color w:val="000000"/>
          <w:sz w:val="28"/>
          <w:szCs w:val="28"/>
          <w:lang w:val="uk-UA"/>
        </w:rPr>
        <w:lastRenderedPageBreak/>
        <w:t>обробка даних і графічна презентація результатів здійснювалася за допомогою пакета статистичних програм SPSS (версія 13.0).</w:t>
      </w:r>
    </w:p>
    <w:p w:rsidR="00A6187A" w:rsidRPr="004075BC" w:rsidRDefault="00A6187A" w:rsidP="00250E59">
      <w:pPr>
        <w:spacing w:line="360" w:lineRule="auto"/>
        <w:ind w:firstLine="709"/>
        <w:jc w:val="both"/>
        <w:rPr>
          <w:color w:val="000000"/>
          <w:sz w:val="28"/>
          <w:szCs w:val="28"/>
          <w:lang w:val="uk-UA"/>
        </w:rPr>
      </w:pPr>
      <w:r w:rsidRPr="004075BC">
        <w:rPr>
          <w:b/>
          <w:bCs/>
          <w:color w:val="000000"/>
          <w:sz w:val="28"/>
          <w:szCs w:val="28"/>
          <w:lang w:val="uk-UA"/>
        </w:rPr>
        <w:t xml:space="preserve">Наукова новизна одержаних результатів </w:t>
      </w:r>
      <w:r w:rsidR="00250E59">
        <w:rPr>
          <w:color w:val="000000"/>
          <w:sz w:val="28"/>
          <w:szCs w:val="28"/>
          <w:lang w:val="uk-UA"/>
        </w:rPr>
        <w:t xml:space="preserve">полягає в тому, що </w:t>
      </w:r>
      <w:r w:rsidRPr="004075BC">
        <w:rPr>
          <w:color w:val="000000"/>
          <w:sz w:val="28"/>
          <w:szCs w:val="28"/>
          <w:lang w:val="uk-UA"/>
        </w:rPr>
        <w:t xml:space="preserve">соціальне сирітство визначено як психологічний чинник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   </w:t>
      </w:r>
      <w:r w:rsidRPr="004075BC">
        <w:rPr>
          <w:color w:val="000000"/>
          <w:sz w:val="28"/>
          <w:szCs w:val="28"/>
          <w:lang w:val="uk-UA"/>
        </w:rPr>
        <w:t xml:space="preserve">та виокремлено її типи; встановлено особливості та співвідношення емоційно-ціннісної та когнітивної складових “Я”-концепції </w:t>
      </w:r>
      <w:r w:rsidR="00F43A5D">
        <w:rPr>
          <w:color w:val="000000"/>
          <w:sz w:val="28"/>
          <w:szCs w:val="28"/>
          <w:lang w:val="uk-UA"/>
        </w:rPr>
        <w:t xml:space="preserve">неповнолітніх-соціальних    </w:t>
      </w:r>
      <w:r w:rsidRPr="004075BC">
        <w:rPr>
          <w:color w:val="000000"/>
          <w:sz w:val="28"/>
          <w:szCs w:val="28"/>
          <w:lang w:val="uk-UA"/>
        </w:rPr>
        <w:t xml:space="preserve">сиріт із </w:t>
      </w:r>
      <w:r w:rsidR="00F43A5D">
        <w:rPr>
          <w:color w:val="000000"/>
          <w:sz w:val="28"/>
          <w:szCs w:val="28"/>
          <w:lang w:val="uk-UA"/>
        </w:rPr>
        <w:t xml:space="preserve">кримінальною   </w:t>
      </w:r>
      <w:r w:rsidRPr="004075BC">
        <w:rPr>
          <w:color w:val="000000"/>
          <w:sz w:val="28"/>
          <w:szCs w:val="28"/>
          <w:lang w:val="uk-UA"/>
        </w:rPr>
        <w:t xml:space="preserve">поведінкою та </w:t>
      </w:r>
      <w:r w:rsidR="00F43A5D">
        <w:rPr>
          <w:color w:val="000000"/>
          <w:sz w:val="28"/>
          <w:szCs w:val="28"/>
          <w:lang w:val="uk-UA"/>
        </w:rPr>
        <w:t xml:space="preserve">неповнолітніх   </w:t>
      </w:r>
      <w:r w:rsidRPr="004075BC">
        <w:rPr>
          <w:color w:val="000000"/>
          <w:sz w:val="28"/>
          <w:szCs w:val="28"/>
          <w:lang w:val="uk-UA"/>
        </w:rPr>
        <w:t>групи “норма”; проведено диференціацію труднощів і суперечностей особистісного розвитку підлітків-девіантів в умовах соціальної депривації;</w:t>
      </w:r>
      <w:r w:rsidR="00250E59">
        <w:rPr>
          <w:color w:val="000000"/>
          <w:sz w:val="28"/>
          <w:szCs w:val="28"/>
          <w:lang w:val="uk-UA"/>
        </w:rPr>
        <w:t xml:space="preserve"> </w:t>
      </w:r>
      <w:r w:rsidRPr="00250E59">
        <w:rPr>
          <w:color w:val="000000"/>
          <w:sz w:val="28"/>
          <w:szCs w:val="28"/>
          <w:lang w:val="uk-UA"/>
        </w:rPr>
        <w:t xml:space="preserve">розроблено </w:t>
      </w:r>
      <w:r w:rsidRPr="004075BC">
        <w:rPr>
          <w:color w:val="000000"/>
          <w:sz w:val="28"/>
          <w:szCs w:val="28"/>
          <w:lang w:val="uk-UA"/>
        </w:rPr>
        <w:t xml:space="preserve">соціально-психологічну програму профілактики та корекції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4075BC">
        <w:rPr>
          <w:color w:val="000000"/>
          <w:sz w:val="28"/>
          <w:szCs w:val="28"/>
          <w:lang w:val="uk-UA"/>
        </w:rPr>
        <w:t>сиріт із застосуванням активних соціально-психологічних форм і методів роботи, побудовану на принципах єдності діагностики й корекції</w:t>
      </w:r>
      <w:r w:rsidRPr="004075BC">
        <w:rPr>
          <w:color w:val="000000"/>
          <w:spacing w:val="-4"/>
          <w:sz w:val="28"/>
          <w:szCs w:val="28"/>
          <w:lang w:val="uk-UA"/>
        </w:rPr>
        <w:t xml:space="preserve">, </w:t>
      </w:r>
      <w:r w:rsidRPr="004075BC">
        <w:rPr>
          <w:color w:val="000000"/>
          <w:sz w:val="28"/>
          <w:szCs w:val="28"/>
          <w:lang w:val="uk-UA"/>
        </w:rPr>
        <w:t>системності, комплексності й</w:t>
      </w:r>
      <w:r w:rsidRPr="004075BC">
        <w:rPr>
          <w:color w:val="000000"/>
          <w:spacing w:val="-4"/>
          <w:sz w:val="28"/>
          <w:szCs w:val="28"/>
          <w:lang w:val="uk-UA"/>
        </w:rPr>
        <w:t xml:space="preserve"> </w:t>
      </w:r>
      <w:r w:rsidRPr="004075BC">
        <w:rPr>
          <w:color w:val="000000"/>
          <w:sz w:val="28"/>
          <w:szCs w:val="28"/>
          <w:lang w:val="uk-UA"/>
        </w:rPr>
        <w:t>діяльнісного принципу корекції, та визначено основні ск</w:t>
      </w:r>
      <w:r w:rsidR="00250E59">
        <w:rPr>
          <w:color w:val="000000"/>
          <w:sz w:val="28"/>
          <w:szCs w:val="28"/>
          <w:lang w:val="uk-UA"/>
        </w:rPr>
        <w:t>ладові її ефективної реалізації.</w:t>
      </w:r>
      <w:r w:rsidRPr="004075BC">
        <w:rPr>
          <w:color w:val="000000"/>
          <w:sz w:val="28"/>
          <w:szCs w:val="28"/>
          <w:lang w:val="uk-UA"/>
        </w:rPr>
        <w:t xml:space="preserve"> </w:t>
      </w:r>
    </w:p>
    <w:p w:rsidR="00A6187A" w:rsidRPr="004075BC" w:rsidRDefault="00A6187A" w:rsidP="00A6187A">
      <w:pPr>
        <w:autoSpaceDE w:val="0"/>
        <w:autoSpaceDN w:val="0"/>
        <w:spacing w:line="360" w:lineRule="auto"/>
        <w:ind w:firstLine="709"/>
        <w:jc w:val="both"/>
        <w:rPr>
          <w:color w:val="000000"/>
          <w:spacing w:val="-4"/>
          <w:sz w:val="28"/>
          <w:szCs w:val="28"/>
          <w:lang w:val="uk-UA"/>
        </w:rPr>
      </w:pPr>
      <w:r w:rsidRPr="004075BC">
        <w:rPr>
          <w:b/>
          <w:color w:val="000000"/>
          <w:sz w:val="28"/>
          <w:szCs w:val="28"/>
          <w:lang w:val="uk-UA"/>
        </w:rPr>
        <w:t>Теоретичне значення дослідження</w:t>
      </w:r>
      <w:r w:rsidRPr="004075BC">
        <w:rPr>
          <w:color w:val="000000"/>
          <w:sz w:val="28"/>
          <w:szCs w:val="28"/>
          <w:lang w:val="uk-UA"/>
        </w:rPr>
        <w:t xml:space="preserve"> полягає: у застосуванні методології системного підходу для розгляду впливу соціального сирітства на появу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4075BC">
        <w:rPr>
          <w:color w:val="000000"/>
          <w:sz w:val="28"/>
          <w:szCs w:val="28"/>
          <w:lang w:val="uk-UA"/>
        </w:rPr>
        <w:t>сиріт; виявленні соціально-психологічних особливостей соціального сирітства; визначенні системо</w:t>
      </w:r>
      <w:r w:rsidRPr="004075BC">
        <w:rPr>
          <w:color w:val="000000"/>
          <w:sz w:val="28"/>
          <w:szCs w:val="28"/>
          <w:lang w:val="uk-UA"/>
        </w:rPr>
        <w:softHyphen/>
        <w:t xml:space="preserve">утворюючих соціально-психологічних чинників </w:t>
      </w:r>
      <w:r w:rsidR="00F43A5D">
        <w:rPr>
          <w:color w:val="000000"/>
          <w:sz w:val="28"/>
          <w:szCs w:val="28"/>
          <w:lang w:val="uk-UA"/>
        </w:rPr>
        <w:t xml:space="preserve">кримінальної   </w:t>
      </w:r>
      <w:r w:rsidRPr="004075BC">
        <w:rPr>
          <w:color w:val="000000"/>
          <w:sz w:val="28"/>
          <w:szCs w:val="28"/>
          <w:lang w:val="uk-UA"/>
        </w:rPr>
        <w:t>поведінки підлітків; розкритті теоретико-методологічних засад соціально-психоло</w:t>
      </w:r>
      <w:r w:rsidRPr="004075BC">
        <w:rPr>
          <w:color w:val="000000"/>
          <w:sz w:val="28"/>
          <w:szCs w:val="28"/>
          <w:lang w:val="uk-UA"/>
        </w:rPr>
        <w:softHyphen/>
        <w:t xml:space="preserve">гічної корекції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4075BC">
        <w:rPr>
          <w:color w:val="000000"/>
          <w:sz w:val="28"/>
          <w:szCs w:val="28"/>
          <w:lang w:val="uk-UA"/>
        </w:rPr>
        <w:t>сиріт, що базується на принципах єдності діагностики й корекції</w:t>
      </w:r>
      <w:r w:rsidRPr="004075BC">
        <w:rPr>
          <w:color w:val="000000"/>
          <w:spacing w:val="-4"/>
          <w:sz w:val="28"/>
          <w:szCs w:val="28"/>
          <w:lang w:val="uk-UA"/>
        </w:rPr>
        <w:t xml:space="preserve">, </w:t>
      </w:r>
      <w:r w:rsidRPr="004075BC">
        <w:rPr>
          <w:color w:val="000000"/>
          <w:sz w:val="28"/>
          <w:szCs w:val="28"/>
          <w:lang w:val="uk-UA"/>
        </w:rPr>
        <w:t>системності, комплексності та</w:t>
      </w:r>
      <w:r w:rsidRPr="004075BC">
        <w:rPr>
          <w:color w:val="000000"/>
          <w:spacing w:val="-4"/>
          <w:sz w:val="28"/>
          <w:szCs w:val="28"/>
          <w:lang w:val="uk-UA"/>
        </w:rPr>
        <w:t xml:space="preserve"> </w:t>
      </w:r>
      <w:r w:rsidRPr="004075BC">
        <w:rPr>
          <w:color w:val="000000"/>
          <w:sz w:val="28"/>
          <w:szCs w:val="28"/>
          <w:lang w:val="uk-UA"/>
        </w:rPr>
        <w:t>діяльнісного принципу корекції.</w:t>
      </w:r>
      <w:r w:rsidRPr="004075BC">
        <w:rPr>
          <w:color w:val="000000"/>
          <w:spacing w:val="-4"/>
          <w:sz w:val="28"/>
          <w:szCs w:val="28"/>
          <w:lang w:val="uk-UA"/>
        </w:rPr>
        <w:t xml:space="preserve"> </w:t>
      </w:r>
    </w:p>
    <w:p w:rsidR="00A6187A" w:rsidRPr="004075BC" w:rsidRDefault="00A6187A" w:rsidP="00A6187A">
      <w:pPr>
        <w:pStyle w:val="aa"/>
        <w:spacing w:after="0" w:line="360" w:lineRule="auto"/>
        <w:ind w:firstLine="709"/>
        <w:jc w:val="both"/>
        <w:rPr>
          <w:color w:val="000000"/>
          <w:sz w:val="28"/>
          <w:szCs w:val="28"/>
          <w:lang w:val="uk-UA"/>
        </w:rPr>
      </w:pPr>
      <w:r w:rsidRPr="004075BC">
        <w:rPr>
          <w:b/>
          <w:color w:val="000000"/>
          <w:sz w:val="28"/>
          <w:szCs w:val="28"/>
          <w:lang w:val="uk-UA"/>
        </w:rPr>
        <w:t xml:space="preserve">Практичне значення дослідження </w:t>
      </w:r>
      <w:r w:rsidRPr="004075BC">
        <w:rPr>
          <w:color w:val="000000"/>
          <w:sz w:val="28"/>
          <w:szCs w:val="28"/>
          <w:lang w:val="uk-UA"/>
        </w:rPr>
        <w:t xml:space="preserve">полягає в розробці й апробації соціально-психологічної програми профілактики та корекції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4075BC">
        <w:rPr>
          <w:color w:val="000000"/>
          <w:sz w:val="28"/>
          <w:szCs w:val="28"/>
          <w:lang w:val="uk-UA"/>
        </w:rPr>
        <w:t xml:space="preserve">сиріт. Запропонована програма може бути  застосована в роботі практичних психологів та соціальних педагогів загальноосвітніх шкіл та спеціалізованих навчальних закладів, працівників центрів соціальних служб для сім’ї, дітей та молоді, які займаються проблемами </w:t>
      </w:r>
      <w:r w:rsidRPr="004075BC">
        <w:rPr>
          <w:color w:val="000000"/>
          <w:sz w:val="28"/>
          <w:szCs w:val="28"/>
          <w:lang w:val="uk-UA"/>
        </w:rPr>
        <w:lastRenderedPageBreak/>
        <w:t xml:space="preserve">запобігання деструктивним проявам у поведінці </w:t>
      </w:r>
      <w:r w:rsidR="00F43A5D">
        <w:rPr>
          <w:color w:val="000000"/>
          <w:sz w:val="28"/>
          <w:szCs w:val="28"/>
          <w:lang w:val="uk-UA"/>
        </w:rPr>
        <w:t xml:space="preserve">неповнолітніх-соціальних    </w:t>
      </w:r>
      <w:r w:rsidRPr="004075BC">
        <w:rPr>
          <w:color w:val="000000"/>
          <w:sz w:val="28"/>
          <w:szCs w:val="28"/>
          <w:lang w:val="uk-UA"/>
        </w:rPr>
        <w:t xml:space="preserve">сиріт. </w:t>
      </w:r>
    </w:p>
    <w:p w:rsidR="00A6187A" w:rsidRPr="00EA6607" w:rsidRDefault="00A6187A" w:rsidP="00A6187A">
      <w:pPr>
        <w:spacing w:line="360" w:lineRule="auto"/>
        <w:ind w:firstLine="709"/>
        <w:jc w:val="both"/>
        <w:textAlignment w:val="top"/>
        <w:rPr>
          <w:color w:val="000000"/>
          <w:spacing w:val="-4"/>
          <w:sz w:val="28"/>
          <w:szCs w:val="28"/>
          <w:lang w:val="uk-UA"/>
        </w:rPr>
      </w:pPr>
      <w:r w:rsidRPr="004075BC">
        <w:rPr>
          <w:b/>
          <w:color w:val="000000"/>
          <w:spacing w:val="-4"/>
          <w:sz w:val="28"/>
          <w:szCs w:val="28"/>
          <w:lang w:val="uk-UA"/>
        </w:rPr>
        <w:t>Структура та обсяг</w:t>
      </w:r>
      <w:r w:rsidR="00250E59">
        <w:rPr>
          <w:b/>
          <w:color w:val="000000"/>
          <w:spacing w:val="-4"/>
          <w:sz w:val="28"/>
          <w:szCs w:val="28"/>
          <w:lang w:val="uk-UA"/>
        </w:rPr>
        <w:t xml:space="preserve"> роботи</w:t>
      </w:r>
      <w:r w:rsidRPr="004075BC">
        <w:rPr>
          <w:b/>
          <w:color w:val="000000"/>
          <w:spacing w:val="-4"/>
          <w:sz w:val="28"/>
          <w:szCs w:val="28"/>
          <w:lang w:val="uk-UA"/>
        </w:rPr>
        <w:t>.</w:t>
      </w:r>
      <w:r w:rsidRPr="004075BC">
        <w:rPr>
          <w:color w:val="000000"/>
          <w:spacing w:val="-4"/>
          <w:sz w:val="28"/>
          <w:szCs w:val="28"/>
          <w:lang w:val="uk-UA"/>
        </w:rPr>
        <w:t xml:space="preserve"> </w:t>
      </w:r>
      <w:r w:rsidR="00250E59">
        <w:rPr>
          <w:color w:val="000000"/>
          <w:spacing w:val="-4"/>
          <w:sz w:val="28"/>
          <w:szCs w:val="28"/>
          <w:lang w:val="uk-UA"/>
        </w:rPr>
        <w:t xml:space="preserve"> Робота </w:t>
      </w:r>
      <w:r w:rsidRPr="004075BC">
        <w:rPr>
          <w:color w:val="000000"/>
          <w:spacing w:val="-4"/>
          <w:sz w:val="28"/>
          <w:szCs w:val="28"/>
          <w:lang w:val="uk-UA"/>
        </w:rPr>
        <w:t>складається зі вступу, трьох розділів, загальних висновків, списку використаних джерел</w:t>
      </w:r>
      <w:r w:rsidRPr="00EA6607">
        <w:rPr>
          <w:color w:val="000000"/>
          <w:spacing w:val="-4"/>
          <w:sz w:val="28"/>
          <w:szCs w:val="28"/>
          <w:lang w:val="uk-UA"/>
        </w:rPr>
        <w:t>.</w:t>
      </w:r>
    </w:p>
    <w:p w:rsidR="00A6187A" w:rsidRPr="00EA6607" w:rsidRDefault="00A6187A" w:rsidP="00A6187A">
      <w:pPr>
        <w:spacing w:line="360" w:lineRule="auto"/>
        <w:ind w:firstLine="709"/>
        <w:jc w:val="both"/>
        <w:textAlignment w:val="top"/>
        <w:rPr>
          <w:color w:val="000000"/>
          <w:spacing w:val="-4"/>
          <w:sz w:val="28"/>
          <w:szCs w:val="28"/>
          <w:lang w:val="uk-UA"/>
        </w:rPr>
      </w:pPr>
    </w:p>
    <w:p w:rsidR="00A6187A" w:rsidRPr="00EA6607" w:rsidRDefault="00A6187A" w:rsidP="00A6187A">
      <w:pPr>
        <w:spacing w:line="360" w:lineRule="auto"/>
        <w:ind w:firstLine="709"/>
        <w:jc w:val="both"/>
        <w:textAlignment w:val="top"/>
        <w:rPr>
          <w:color w:val="000000"/>
          <w:spacing w:val="-4"/>
          <w:sz w:val="28"/>
          <w:szCs w:val="28"/>
          <w:lang w:val="uk-UA"/>
        </w:rPr>
      </w:pPr>
    </w:p>
    <w:p w:rsidR="00A6187A" w:rsidRDefault="00A6187A" w:rsidP="00A6187A">
      <w:pPr>
        <w:spacing w:line="360" w:lineRule="auto"/>
        <w:ind w:firstLine="709"/>
        <w:jc w:val="both"/>
        <w:textAlignment w:val="top"/>
        <w:rPr>
          <w:color w:val="000000"/>
          <w:spacing w:val="-4"/>
          <w:sz w:val="28"/>
          <w:szCs w:val="28"/>
          <w:lang w:val="uk-UA"/>
        </w:rPr>
      </w:pPr>
    </w:p>
    <w:p w:rsidR="00A6187A" w:rsidRPr="004075BC" w:rsidRDefault="00A6187A" w:rsidP="00A6187A">
      <w:pPr>
        <w:spacing w:line="360" w:lineRule="auto"/>
        <w:ind w:firstLine="709"/>
        <w:jc w:val="both"/>
        <w:textAlignment w:val="top"/>
        <w:rPr>
          <w:color w:val="000000"/>
          <w:spacing w:val="-4"/>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Default="00A6187A"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250E59" w:rsidRDefault="00250E59" w:rsidP="00A6187A">
      <w:pPr>
        <w:spacing w:line="360" w:lineRule="auto"/>
        <w:ind w:firstLine="709"/>
        <w:jc w:val="center"/>
        <w:rPr>
          <w:b/>
          <w:caps/>
          <w:color w:val="000000"/>
          <w:sz w:val="28"/>
          <w:szCs w:val="28"/>
          <w:lang w:val="uk-UA"/>
        </w:rPr>
      </w:pPr>
    </w:p>
    <w:p w:rsidR="00A6187A" w:rsidRDefault="00A6187A" w:rsidP="00A6187A">
      <w:pPr>
        <w:spacing w:line="360" w:lineRule="auto"/>
        <w:ind w:firstLine="454"/>
        <w:jc w:val="center"/>
        <w:rPr>
          <w:b/>
          <w:caps/>
          <w:color w:val="000000"/>
          <w:sz w:val="28"/>
          <w:szCs w:val="28"/>
          <w:lang w:val="uk-UA"/>
        </w:rPr>
      </w:pPr>
    </w:p>
    <w:p w:rsidR="00A6187A" w:rsidRPr="007D7B05" w:rsidRDefault="00A6187A" w:rsidP="00A6187A">
      <w:pPr>
        <w:spacing w:line="233" w:lineRule="auto"/>
        <w:rPr>
          <w:b/>
          <w:caps/>
          <w:color w:val="000000"/>
          <w:sz w:val="20"/>
          <w:szCs w:val="20"/>
          <w:lang w:val="uk-UA"/>
        </w:rPr>
      </w:pPr>
      <w:r>
        <w:rPr>
          <w:b/>
          <w:caps/>
          <w:color w:val="000000"/>
          <w:sz w:val="20"/>
          <w:szCs w:val="20"/>
          <w:lang w:val="uk-UA"/>
        </w:rPr>
        <w:t xml:space="preserve"> </w:t>
      </w:r>
    </w:p>
    <w:p w:rsidR="00A6187A" w:rsidRDefault="00A6187A" w:rsidP="00A6187A">
      <w:pPr>
        <w:spacing w:line="233" w:lineRule="auto"/>
        <w:ind w:firstLine="709"/>
        <w:jc w:val="both"/>
        <w:rPr>
          <w:color w:val="000000"/>
          <w:sz w:val="20"/>
          <w:szCs w:val="20"/>
          <w:lang w:val="uk-UA"/>
        </w:rPr>
      </w:pPr>
      <w:r>
        <w:rPr>
          <w:color w:val="000000"/>
          <w:sz w:val="20"/>
          <w:szCs w:val="20"/>
          <w:lang w:val="uk-UA"/>
        </w:rPr>
        <w:t xml:space="preserve"> </w:t>
      </w:r>
    </w:p>
    <w:p w:rsidR="00A6187A" w:rsidRPr="007D7B05" w:rsidRDefault="00A6187A" w:rsidP="00A6187A">
      <w:pPr>
        <w:spacing w:line="233" w:lineRule="auto"/>
        <w:ind w:firstLine="709"/>
        <w:jc w:val="both"/>
        <w:rPr>
          <w:color w:val="000000"/>
          <w:sz w:val="20"/>
          <w:szCs w:val="20"/>
          <w:lang w:val="uk-UA"/>
        </w:rPr>
      </w:pPr>
    </w:p>
    <w:p w:rsidR="00A6187A" w:rsidRDefault="00A6187A" w:rsidP="00A6187A">
      <w:pPr>
        <w:spacing w:line="360" w:lineRule="auto"/>
        <w:jc w:val="center"/>
        <w:rPr>
          <w:b/>
          <w:sz w:val="28"/>
          <w:szCs w:val="28"/>
          <w:lang w:val="uk-UA"/>
        </w:rPr>
      </w:pPr>
      <w:r>
        <w:rPr>
          <w:b/>
          <w:sz w:val="28"/>
          <w:szCs w:val="28"/>
          <w:lang w:val="uk-UA"/>
        </w:rPr>
        <w:lastRenderedPageBreak/>
        <w:t>РОЗДІЛ 1</w:t>
      </w:r>
    </w:p>
    <w:p w:rsidR="00250E59" w:rsidRDefault="00250E59" w:rsidP="00A6187A">
      <w:pPr>
        <w:spacing w:line="360" w:lineRule="auto"/>
        <w:jc w:val="center"/>
        <w:rPr>
          <w:b/>
          <w:sz w:val="28"/>
          <w:szCs w:val="28"/>
          <w:lang w:val="uk-UA"/>
        </w:rPr>
      </w:pPr>
    </w:p>
    <w:p w:rsidR="00A6187A" w:rsidRDefault="00A6187A" w:rsidP="00A6187A">
      <w:pPr>
        <w:spacing w:line="360" w:lineRule="auto"/>
        <w:jc w:val="center"/>
        <w:rPr>
          <w:b/>
          <w:sz w:val="28"/>
          <w:szCs w:val="28"/>
          <w:lang w:val="uk-UA"/>
        </w:rPr>
      </w:pPr>
      <w:r>
        <w:rPr>
          <w:b/>
          <w:sz w:val="28"/>
          <w:szCs w:val="28"/>
          <w:lang w:val="uk-UA"/>
        </w:rPr>
        <w:t xml:space="preserve">ТЕОРЕТИКО-МЕТОДОЛОГІЧНИЙ АНАЛІЗ ПІДХОДІВ ДО ПРОБЛЕМИ ВИВЧЕННЯ СОЦІАЛЬНОГО СИРІТСТВА </w:t>
      </w:r>
      <w:r w:rsidR="00F43A5D">
        <w:rPr>
          <w:b/>
          <w:sz w:val="28"/>
          <w:szCs w:val="28"/>
          <w:lang w:val="uk-UA"/>
        </w:rPr>
        <w:t xml:space="preserve">НЕПОВНОЛІТНІХ   </w:t>
      </w:r>
      <w:r>
        <w:rPr>
          <w:b/>
          <w:sz w:val="28"/>
          <w:szCs w:val="28"/>
          <w:lang w:val="uk-UA"/>
        </w:rPr>
        <w:t>ТА ЙОГО ДЕСТРУКТИВНИХ СОЦІАЛЬНО-ПСИХОЛОГІЧНИХ НАСЛІДКІВ</w:t>
      </w:r>
    </w:p>
    <w:p w:rsidR="00A6187A" w:rsidRDefault="00A6187A" w:rsidP="00A6187A">
      <w:pPr>
        <w:spacing w:line="360" w:lineRule="auto"/>
        <w:jc w:val="center"/>
        <w:rPr>
          <w:b/>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7740"/>
      </w:tblGrid>
      <w:tr w:rsidR="00A6187A" w:rsidRPr="002251AD" w:rsidTr="00F43A5D">
        <w:tc>
          <w:tcPr>
            <w:tcW w:w="1188" w:type="dxa"/>
            <w:tcBorders>
              <w:top w:val="nil"/>
              <w:left w:val="nil"/>
              <w:bottom w:val="nil"/>
              <w:right w:val="nil"/>
            </w:tcBorders>
          </w:tcPr>
          <w:p w:rsidR="00A6187A" w:rsidRPr="002251AD" w:rsidRDefault="00A6187A" w:rsidP="00F43A5D">
            <w:pPr>
              <w:tabs>
                <w:tab w:val="left" w:pos="709"/>
                <w:tab w:val="left" w:pos="993"/>
                <w:tab w:val="left" w:pos="8931"/>
              </w:tabs>
              <w:rPr>
                <w:bCs/>
                <w:color w:val="000000"/>
                <w:spacing w:val="-17"/>
                <w:sz w:val="28"/>
                <w:szCs w:val="28"/>
                <w:lang w:val="uk-UA"/>
              </w:rPr>
            </w:pPr>
            <w:r>
              <w:rPr>
                <w:b/>
                <w:color w:val="000000"/>
                <w:sz w:val="28"/>
                <w:szCs w:val="28"/>
                <w:lang w:val="uk-UA"/>
              </w:rPr>
              <w:t xml:space="preserve">        1.1</w:t>
            </w:r>
          </w:p>
        </w:tc>
        <w:tc>
          <w:tcPr>
            <w:tcW w:w="7740" w:type="dxa"/>
            <w:tcBorders>
              <w:top w:val="nil"/>
              <w:left w:val="nil"/>
              <w:bottom w:val="nil"/>
              <w:right w:val="nil"/>
            </w:tcBorders>
          </w:tcPr>
          <w:p w:rsidR="00A6187A" w:rsidRPr="002251AD" w:rsidRDefault="00A6187A" w:rsidP="00F43A5D">
            <w:pPr>
              <w:tabs>
                <w:tab w:val="left" w:pos="709"/>
                <w:tab w:val="left" w:pos="993"/>
                <w:tab w:val="left" w:pos="8931"/>
              </w:tabs>
              <w:jc w:val="both"/>
              <w:rPr>
                <w:b/>
                <w:bCs/>
                <w:color w:val="000000"/>
                <w:spacing w:val="-17"/>
                <w:sz w:val="28"/>
                <w:szCs w:val="28"/>
                <w:lang w:val="uk-UA"/>
              </w:rPr>
            </w:pPr>
            <w:r w:rsidRPr="009523CE">
              <w:rPr>
                <w:b/>
                <w:color w:val="000000"/>
                <w:spacing w:val="-5"/>
                <w:sz w:val="28"/>
                <w:szCs w:val="28"/>
                <w:lang w:val="uk-UA"/>
              </w:rPr>
              <w:t>Феномен соціального сирітства як наукова проблема</w:t>
            </w:r>
          </w:p>
        </w:tc>
      </w:tr>
    </w:tbl>
    <w:p w:rsidR="00A6187A" w:rsidRDefault="00A6187A" w:rsidP="00A6187A">
      <w:pPr>
        <w:spacing w:line="360" w:lineRule="auto"/>
        <w:jc w:val="both"/>
        <w:rPr>
          <w:b/>
          <w:sz w:val="32"/>
          <w:szCs w:val="32"/>
          <w:lang w:val="uk-UA"/>
        </w:rPr>
      </w:pPr>
    </w:p>
    <w:p w:rsidR="00A6187A" w:rsidRDefault="00A6187A" w:rsidP="00A6187A">
      <w:pPr>
        <w:spacing w:line="360" w:lineRule="auto"/>
        <w:ind w:firstLine="720"/>
        <w:jc w:val="both"/>
        <w:rPr>
          <w:sz w:val="28"/>
          <w:szCs w:val="28"/>
          <w:lang w:val="uk-UA"/>
        </w:rPr>
      </w:pPr>
      <w:r w:rsidRPr="000B2799">
        <w:rPr>
          <w:sz w:val="28"/>
          <w:szCs w:val="28"/>
          <w:lang w:val="uk-UA"/>
        </w:rPr>
        <w:t xml:space="preserve">Соціальне сирітство – відносно </w:t>
      </w:r>
      <w:r>
        <w:rPr>
          <w:sz w:val="28"/>
          <w:szCs w:val="28"/>
          <w:lang w:val="uk-UA"/>
        </w:rPr>
        <w:t>новий феномен</w:t>
      </w:r>
      <w:r w:rsidRPr="000B2799">
        <w:rPr>
          <w:sz w:val="28"/>
          <w:szCs w:val="28"/>
          <w:lang w:val="uk-UA"/>
        </w:rPr>
        <w:t xml:space="preserve"> в житті українського суспільства.</w:t>
      </w:r>
      <w:r>
        <w:rPr>
          <w:sz w:val="28"/>
          <w:szCs w:val="28"/>
          <w:lang w:val="uk-UA"/>
        </w:rPr>
        <w:t xml:space="preserve"> Тому актуальність суспільної і наукової проблеми сирітства є очевидною: по-перше, духовна, соціальна, політична та економічна криза сучасного українського суспільства призвела до збільшення кількості сімей з тим або іншим рівнем соціальної, психологічної або структурної дезорганізації (неповні, дистантні, альтернативні, неблагополучні родини); по-друге, виявом духовної кризи суспільства стала криза виховання як серйозна проблема соціально-педагогічної науки; по-третє, кризові явища в суспільстві викликали зростання злочинності, наркоманії, алкоголізму, психічних розладів різного ступеню тяжкості, розширення витоків дитячого неблагополуччя, проституції, що призвело до сирітства, зокрема і соціального. Отже, сирітство, як соціально-психологічне явище, інтегрує в собі низку проблем, що виникли на тлі соціально-економічного й психолого-педагогічного неблагополуччя суспільства.</w:t>
      </w:r>
    </w:p>
    <w:p w:rsidR="00A6187A" w:rsidRDefault="00A6187A" w:rsidP="00A6187A">
      <w:pPr>
        <w:spacing w:line="360" w:lineRule="auto"/>
        <w:jc w:val="both"/>
        <w:rPr>
          <w:sz w:val="28"/>
          <w:szCs w:val="28"/>
          <w:lang w:val="uk-UA"/>
        </w:rPr>
      </w:pPr>
      <w:r>
        <w:rPr>
          <w:sz w:val="28"/>
          <w:szCs w:val="28"/>
          <w:lang w:val="uk-UA"/>
        </w:rPr>
        <w:t xml:space="preserve">        У тлумаченні наукових категорій «сирітство», «соціальне сирітство», «діти-сироти», «соціальні сироти», «діти, позбавлені батьківського піклування» потрібно зробити деяке змістовне пояснення. Визначення сутності означених категорій знаходимо у працях Л.Волинець, Н.Комарової, О.Антонової - Турченко, І.Іванової, І.Пєші, Л.Артюшкіної-Поляничко, В.Оржеховської, В.Виноградової-Бондаренко, Г.Бевз, М.Галагузової, В.Курбатова, І.Ченбай, Л.Вєйланде та ін. </w:t>
      </w:r>
    </w:p>
    <w:p w:rsidR="00A6187A" w:rsidRDefault="00A6187A" w:rsidP="00250E59">
      <w:pPr>
        <w:pStyle w:val="Style2"/>
        <w:widowControl/>
        <w:spacing w:before="65" w:line="360" w:lineRule="auto"/>
        <w:jc w:val="both"/>
        <w:rPr>
          <w:sz w:val="28"/>
          <w:szCs w:val="28"/>
          <w:lang w:val="uk-UA"/>
        </w:rPr>
      </w:pPr>
      <w:r>
        <w:rPr>
          <w:sz w:val="28"/>
          <w:szCs w:val="28"/>
          <w:lang w:val="uk-UA"/>
        </w:rPr>
        <w:t xml:space="preserve">        </w:t>
      </w:r>
      <w:r w:rsidRPr="00DB1E8A">
        <w:rPr>
          <w:sz w:val="28"/>
          <w:szCs w:val="28"/>
          <w:lang w:val="uk-UA"/>
        </w:rPr>
        <w:t xml:space="preserve">Втрату батьків дитиною історично пов’язували лише з їх смертю. Характерною рисою українського народу було те, що до складу сиріт </w:t>
      </w:r>
      <w:r w:rsidRPr="00DB1E8A">
        <w:rPr>
          <w:sz w:val="28"/>
          <w:szCs w:val="28"/>
          <w:lang w:val="uk-UA"/>
        </w:rPr>
        <w:lastRenderedPageBreak/>
        <w:t xml:space="preserve">зараховували дітей, які втратили обох або одного з батьків. </w:t>
      </w:r>
      <w:r>
        <w:rPr>
          <w:sz w:val="28"/>
          <w:szCs w:val="28"/>
          <w:lang w:val="uk-UA"/>
        </w:rPr>
        <w:t xml:space="preserve"> </w:t>
      </w:r>
      <w:r w:rsidRPr="00DB1E8A">
        <w:rPr>
          <w:sz w:val="28"/>
          <w:szCs w:val="28"/>
          <w:lang w:val="uk-UA"/>
        </w:rPr>
        <w:t xml:space="preserve"> На сьогодні поняття втрати батьків дитиною розглядають ширше: з одного боку, як смерть батьків, та з іншого – як зумовлена різними причинами відсутність піклування про дітей з боку батьків. У науковій літературі вживають також синонімічні до поняття «діти-сироти» терміни, зокрема, «прямі сироти» (В.Курбатов) та «біологічні сироти» (В.Оржеховська, В.Виноградова-Бондаренко), «фізичні сироти». </w:t>
      </w:r>
    </w:p>
    <w:p w:rsidR="00A6187A" w:rsidRPr="00DB1E8A" w:rsidRDefault="00250E59" w:rsidP="00250E59">
      <w:pPr>
        <w:pStyle w:val="Style2"/>
        <w:widowControl/>
        <w:spacing w:before="65" w:line="360" w:lineRule="auto"/>
        <w:jc w:val="both"/>
        <w:rPr>
          <w:rStyle w:val="FontStyle11"/>
          <w:rFonts w:eastAsiaTheme="majorEastAsia"/>
          <w:sz w:val="28"/>
          <w:szCs w:val="28"/>
          <w:lang w:val="uk-UA" w:eastAsia="uk-UA"/>
        </w:rPr>
      </w:pPr>
      <w:r>
        <w:rPr>
          <w:sz w:val="28"/>
          <w:szCs w:val="28"/>
          <w:lang w:val="uk-UA"/>
        </w:rPr>
        <w:t xml:space="preserve">          </w:t>
      </w:r>
      <w:r w:rsidR="00A6187A" w:rsidRPr="00DB1E8A">
        <w:rPr>
          <w:sz w:val="28"/>
          <w:szCs w:val="28"/>
          <w:lang w:val="uk-UA"/>
        </w:rPr>
        <w:t>Поряд з поняттям «діти-сироти» Закон України «Про охорону дитинства» виокремлює та обґрунтовує зміст поняття  «діти,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безвісти відсутніми або недієздатними, оголошення їх померлими, відбуванням покарання в місцях позбавлення волі та перебуванням їх під вартою під час слідства, розшуком їх органами внутрішніх справ, пов’язаним від сплати аліментів та відсутністю відомостей про місце їх знаходження, тривалою хворобою батьків, яка перешкоджає їм виконувати свої батьківські обов’язки, а також підкинуті діти, діти, батьки яких невідомі, діти від яких відмовились бать</w:t>
      </w:r>
      <w:r>
        <w:rPr>
          <w:sz w:val="28"/>
          <w:szCs w:val="28"/>
          <w:lang w:val="uk-UA"/>
        </w:rPr>
        <w:t>ки, а також безпритульні діти»</w:t>
      </w:r>
      <w:r w:rsidR="00A6187A" w:rsidRPr="00DB1E8A">
        <w:rPr>
          <w:sz w:val="28"/>
          <w:szCs w:val="28"/>
          <w:lang w:val="uk-UA"/>
        </w:rPr>
        <w:t xml:space="preserve">. Таким чином, усі перераховані вище групи дітей осиротіли, маючи живих батьків. </w:t>
      </w:r>
      <w:r w:rsidR="00A6187A" w:rsidRPr="00DB1E8A">
        <w:rPr>
          <w:rStyle w:val="FontStyle11"/>
          <w:rFonts w:eastAsiaTheme="majorEastAsia"/>
          <w:sz w:val="28"/>
          <w:szCs w:val="28"/>
          <w:lang w:val="uk-UA" w:eastAsia="uk-UA"/>
        </w:rPr>
        <w:t xml:space="preserve">Авторський колектив у складі Л. Волинець, Н. Комарової, О. Антонової-Турченко, </w:t>
      </w:r>
      <w:r>
        <w:rPr>
          <w:rStyle w:val="FontStyle11"/>
          <w:rFonts w:eastAsiaTheme="majorEastAsia"/>
          <w:sz w:val="28"/>
          <w:szCs w:val="28"/>
          <w:lang w:val="uk-UA" w:eastAsia="uk-UA"/>
        </w:rPr>
        <w:t xml:space="preserve">                           </w:t>
      </w:r>
      <w:r w:rsidR="00A6187A" w:rsidRPr="00DB1E8A">
        <w:rPr>
          <w:rStyle w:val="FontStyle11"/>
          <w:rFonts w:eastAsiaTheme="majorEastAsia"/>
          <w:sz w:val="28"/>
          <w:szCs w:val="28"/>
          <w:lang w:val="uk-UA" w:eastAsia="uk-UA"/>
        </w:rPr>
        <w:t xml:space="preserve">І. Іванової, І. Пєші у книзі «Соціальне сирітство в Україні: експертна оцінка та аналіз існуючої в Україні системи утримання та виховання дітей, позбавлених батьківського піклування» дає таке визначення поняття «соціальні сироти»: «це особлива соціально-демографічна група дітей, які внаслідок соціальних, економічних та морально-психологічних причин лишились сиротами при живих батьках» </w:t>
      </w:r>
      <w:r w:rsidR="00A6187A" w:rsidRPr="00775EAD">
        <w:rPr>
          <w:rStyle w:val="FontStyle11"/>
          <w:rFonts w:eastAsiaTheme="majorEastAsia"/>
          <w:sz w:val="28"/>
          <w:lang w:val="uk-UA"/>
        </w:rPr>
        <w:t xml:space="preserve">[16, </w:t>
      </w:r>
      <w:r>
        <w:rPr>
          <w:rStyle w:val="FontStyle11"/>
          <w:rFonts w:eastAsiaTheme="majorEastAsia"/>
          <w:sz w:val="28"/>
          <w:szCs w:val="28"/>
          <w:lang w:val="uk-UA" w:eastAsia="uk-UA"/>
        </w:rPr>
        <w:t>с. 11</w:t>
      </w:r>
      <w:r w:rsidR="00A6187A" w:rsidRPr="00DB1E8A">
        <w:rPr>
          <w:rStyle w:val="FontStyle11"/>
          <w:rFonts w:eastAsiaTheme="majorEastAsia"/>
          <w:sz w:val="28"/>
          <w:szCs w:val="28"/>
          <w:lang w:val="uk-UA" w:eastAsia="uk-UA"/>
        </w:rPr>
        <w:t>]. До цієї ж групи вони зараховують безпритульних та бездоглядних дітей, тобто дітей вулиці. Інші українські дослідники в тлумаченні терміна, безумовно, спираються на це визначення, доповнюючи або звужуючи наве</w:t>
      </w:r>
      <w:r w:rsidR="00A6187A" w:rsidRPr="00DB1E8A">
        <w:rPr>
          <w:rStyle w:val="FontStyle11"/>
          <w:rFonts w:eastAsiaTheme="majorEastAsia"/>
          <w:sz w:val="28"/>
          <w:szCs w:val="28"/>
          <w:lang w:val="uk-UA" w:eastAsia="uk-UA"/>
        </w:rPr>
        <w:softHyphen/>
        <w:t>дений перелік причин.</w:t>
      </w:r>
    </w:p>
    <w:p w:rsidR="00A6187A" w:rsidRPr="00DB1E8A" w:rsidRDefault="00A6187A" w:rsidP="00A6187A">
      <w:pPr>
        <w:pStyle w:val="Style2"/>
        <w:widowControl/>
        <w:spacing w:line="360" w:lineRule="auto"/>
        <w:ind w:firstLine="312"/>
        <w:rPr>
          <w:rStyle w:val="FontStyle11"/>
          <w:rFonts w:eastAsiaTheme="majorEastAsia"/>
          <w:sz w:val="28"/>
          <w:szCs w:val="28"/>
          <w:lang w:val="uk-UA" w:eastAsia="uk-UA"/>
        </w:rPr>
      </w:pPr>
      <w:r>
        <w:rPr>
          <w:rStyle w:val="FontStyle11"/>
          <w:rFonts w:eastAsiaTheme="majorEastAsia"/>
          <w:sz w:val="28"/>
          <w:szCs w:val="28"/>
          <w:lang w:val="uk-UA" w:eastAsia="uk-UA"/>
        </w:rPr>
        <w:lastRenderedPageBreak/>
        <w:t xml:space="preserve">     </w:t>
      </w:r>
      <w:r w:rsidRPr="00DB1E8A">
        <w:rPr>
          <w:rStyle w:val="FontStyle11"/>
          <w:rFonts w:eastAsiaTheme="majorEastAsia"/>
          <w:sz w:val="28"/>
          <w:szCs w:val="28"/>
          <w:lang w:val="uk-UA" w:eastAsia="uk-UA"/>
        </w:rPr>
        <w:t>І. Козубовська, І. Мигович визначають термін «соціальні сироти» таким чином: «це особлива група дітей, які залишилися без батьків через соціаль</w:t>
      </w:r>
      <w:r w:rsidRPr="00DB1E8A">
        <w:rPr>
          <w:rStyle w:val="FontStyle11"/>
          <w:rFonts w:eastAsiaTheme="majorEastAsia"/>
          <w:sz w:val="28"/>
          <w:szCs w:val="28"/>
          <w:lang w:val="uk-UA" w:eastAsia="uk-UA"/>
        </w:rPr>
        <w:softHyphen/>
        <w:t>но-економічні причини, тобто сироти при живих батьках» [9, с.124].</w:t>
      </w:r>
    </w:p>
    <w:p w:rsidR="00A6187A" w:rsidRPr="00DB1E8A" w:rsidRDefault="00A6187A" w:rsidP="00250E59">
      <w:pPr>
        <w:pStyle w:val="Style2"/>
        <w:widowControl/>
        <w:spacing w:line="360" w:lineRule="auto"/>
        <w:ind w:firstLine="310"/>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Визначення Л. Артюшкіної, А. Поляничко розширене: «соціальні сироти - це особлива соціально-демографічна група дітей, які формально мають батьків, але в силу соціальних, економічних, морально-психологічних та фізич</w:t>
      </w:r>
      <w:r w:rsidRPr="00DB1E8A">
        <w:rPr>
          <w:rStyle w:val="FontStyle11"/>
          <w:rFonts w:eastAsiaTheme="majorEastAsia"/>
          <w:sz w:val="28"/>
          <w:szCs w:val="28"/>
          <w:lang w:val="uk-UA" w:eastAsia="uk-UA"/>
        </w:rPr>
        <w:softHyphen/>
        <w:t>них причин фактично позбавлені батьківського піклування. До соціальних сиріт належать і бездоглядні та безпритульні діти, тобто «діти вулиці» [1, с. 6].</w:t>
      </w:r>
    </w:p>
    <w:p w:rsidR="00A6187A" w:rsidRPr="00DB1E8A" w:rsidRDefault="00A6187A" w:rsidP="00250E59">
      <w:pPr>
        <w:pStyle w:val="Style2"/>
        <w:widowControl/>
        <w:spacing w:line="360" w:lineRule="auto"/>
        <w:ind w:firstLine="302"/>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В. Оржеховська та В. Виноградова-Бондаренко в основу визначення вкладають ситуацію відмови батьків від виконання своїх обов'язків щодо дитини: «це діти, чиї батьки відмовились від виконання батьківських обо</w:t>
      </w:r>
      <w:r w:rsidRPr="00DB1E8A">
        <w:rPr>
          <w:rStyle w:val="FontStyle11"/>
          <w:rFonts w:eastAsiaTheme="majorEastAsia"/>
          <w:sz w:val="28"/>
          <w:szCs w:val="28"/>
          <w:lang w:val="uk-UA" w:eastAsia="uk-UA"/>
        </w:rPr>
        <w:softHyphen/>
        <w:t>в'язків» [7, с.6].</w:t>
      </w:r>
    </w:p>
    <w:p w:rsidR="00A6187A" w:rsidRPr="00DB1E8A" w:rsidRDefault="00A6187A" w:rsidP="00250E59">
      <w:pPr>
        <w:pStyle w:val="Style2"/>
        <w:widowControl/>
        <w:spacing w:line="360" w:lineRule="auto"/>
        <w:ind w:firstLine="300"/>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М. Галагузова узагальнює два попередньо визначені підходи: «соціаль</w:t>
      </w:r>
      <w:r w:rsidRPr="00DB1E8A">
        <w:rPr>
          <w:rStyle w:val="FontStyle11"/>
          <w:rFonts w:eastAsiaTheme="majorEastAsia"/>
          <w:sz w:val="28"/>
          <w:szCs w:val="28"/>
          <w:lang w:val="uk-UA" w:eastAsia="uk-UA"/>
        </w:rPr>
        <w:softHyphen/>
        <w:t>на сирота - дитина, яка має біологічних батьків, але вони з різних причин не займаються вихованням дитини й не піклуються про неї» [14, с. 192].</w:t>
      </w:r>
    </w:p>
    <w:p w:rsidR="00A6187A" w:rsidRPr="00DB1E8A" w:rsidRDefault="00A6187A" w:rsidP="00250E59">
      <w:pPr>
        <w:pStyle w:val="Style2"/>
        <w:widowControl/>
        <w:spacing w:line="360" w:lineRule="auto"/>
        <w:ind w:firstLine="300"/>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Як синоніми поняття «соціальні сироти», зокрема для визначення кате</w:t>
      </w:r>
      <w:r w:rsidRPr="00DB1E8A">
        <w:rPr>
          <w:rStyle w:val="FontStyle11"/>
          <w:rFonts w:eastAsiaTheme="majorEastAsia"/>
          <w:sz w:val="28"/>
          <w:szCs w:val="28"/>
          <w:lang w:val="uk-UA" w:eastAsia="uk-UA"/>
        </w:rPr>
        <w:softHyphen/>
        <w:t>горій дітей, яких залишили в пологових будинках, лікарнях, спеціалізованих закладах, у світовій практиці використовують й інші поняття: «діти, яких зали</w:t>
      </w:r>
      <w:r w:rsidRPr="00DB1E8A">
        <w:rPr>
          <w:rStyle w:val="FontStyle11"/>
          <w:rFonts w:eastAsiaTheme="majorEastAsia"/>
          <w:sz w:val="28"/>
          <w:szCs w:val="28"/>
          <w:lang w:val="uk-UA" w:eastAsia="uk-UA"/>
        </w:rPr>
        <w:softHyphen/>
        <w:t>шили», «діти, від яких відмовилися батьки», «державні немовлята», «народ</w:t>
      </w:r>
      <w:r w:rsidRPr="00DB1E8A">
        <w:rPr>
          <w:rStyle w:val="FontStyle11"/>
          <w:rFonts w:eastAsiaTheme="majorEastAsia"/>
          <w:sz w:val="28"/>
          <w:szCs w:val="28"/>
          <w:lang w:val="uk-UA" w:eastAsia="uk-UA"/>
        </w:rPr>
        <w:softHyphen/>
        <w:t>жені, щоб бути покинутими», «вічні новонароджені» тощо [1, с. 7].</w:t>
      </w:r>
    </w:p>
    <w:p w:rsidR="00A6187A" w:rsidRPr="00DB1E8A" w:rsidRDefault="00A6187A" w:rsidP="00250E59">
      <w:pPr>
        <w:pStyle w:val="Style2"/>
        <w:widowControl/>
        <w:spacing w:line="360" w:lineRule="auto"/>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Варіативність уживання термінів «діти-сироти» та «діти, позбавлені бать</w:t>
      </w:r>
      <w:r w:rsidRPr="00DB1E8A">
        <w:rPr>
          <w:rStyle w:val="FontStyle11"/>
          <w:rFonts w:eastAsiaTheme="majorEastAsia"/>
          <w:sz w:val="28"/>
          <w:szCs w:val="28"/>
          <w:lang w:val="uk-UA" w:eastAsia="uk-UA"/>
        </w:rPr>
        <w:softHyphen/>
        <w:t>ківського піклування», з одного боку, та «біологічні та соціальні сироти» — з іншого , зумовлена сферами їх використання: у нормативно-правових доку</w:t>
      </w:r>
      <w:r w:rsidRPr="00DB1E8A">
        <w:rPr>
          <w:rStyle w:val="FontStyle11"/>
          <w:rFonts w:eastAsiaTheme="majorEastAsia"/>
          <w:sz w:val="28"/>
          <w:szCs w:val="28"/>
          <w:lang w:val="uk-UA" w:eastAsia="uk-UA"/>
        </w:rPr>
        <w:softHyphen/>
        <w:t>ментах використовують лище перший варіант, у науковій соціально-педа</w:t>
      </w:r>
      <w:r w:rsidRPr="00DB1E8A">
        <w:rPr>
          <w:rStyle w:val="FontStyle11"/>
          <w:rFonts w:eastAsiaTheme="majorEastAsia"/>
          <w:sz w:val="28"/>
          <w:szCs w:val="28"/>
          <w:lang w:val="uk-UA" w:eastAsia="uk-UA"/>
        </w:rPr>
        <w:softHyphen/>
        <w:t>гогічній літературі та практичній соціальній роботі-обидва варіанти.</w:t>
      </w:r>
    </w:p>
    <w:p w:rsidR="00A6187A" w:rsidRPr="00DB1E8A" w:rsidRDefault="00A6187A" w:rsidP="00250E59">
      <w:pPr>
        <w:pStyle w:val="Style5"/>
        <w:widowControl/>
        <w:spacing w:before="86" w:line="360" w:lineRule="auto"/>
        <w:rPr>
          <w:rStyle w:val="FontStyle11"/>
          <w:rFonts w:eastAsiaTheme="majorEastAsia"/>
          <w:sz w:val="28"/>
          <w:szCs w:val="28"/>
          <w:lang w:val="uk-UA" w:eastAsia="uk-UA"/>
        </w:rPr>
      </w:pPr>
      <w:r w:rsidRPr="00A6187A">
        <w:rPr>
          <w:rFonts w:eastAsia="MS Mincho"/>
          <w:sz w:val="28"/>
          <w:szCs w:val="28"/>
          <w:lang w:val="uk-UA" w:eastAsia="uk-UA"/>
        </w:rPr>
        <w:t xml:space="preserve">           У визначенні поняття «сирота» в сучасній науковій літературі важли</w:t>
      </w:r>
      <w:r w:rsidRPr="00A6187A">
        <w:rPr>
          <w:rFonts w:eastAsia="MS Mincho"/>
          <w:sz w:val="28"/>
          <w:szCs w:val="28"/>
          <w:lang w:val="uk-UA" w:eastAsia="uk-UA"/>
        </w:rPr>
        <w:softHyphen/>
        <w:t>вим є саме поєднання змістовного навантаження термінів «діти-сироти» та «діти, позбавлені батьківського піклування», що відображено, наприклад, у словнику за редакцією А. Капської, І. Пінчук, С.Толстоухової: «дитина, що тим</w:t>
      </w:r>
      <w:r w:rsidRPr="00A6187A">
        <w:rPr>
          <w:rFonts w:eastAsia="MS Mincho"/>
          <w:sz w:val="28"/>
          <w:szCs w:val="28"/>
          <w:lang w:val="uk-UA" w:eastAsia="uk-UA"/>
        </w:rPr>
        <w:softHyphen/>
        <w:t xml:space="preserve">часово чи постійно перебуває поза сімейним оточенням внаслідок втрати батьків, а також </w:t>
      </w:r>
      <w:r w:rsidRPr="00250E59">
        <w:rPr>
          <w:rFonts w:eastAsia="MS Mincho"/>
          <w:sz w:val="28"/>
          <w:szCs w:val="28"/>
          <w:lang w:val="uk-UA" w:eastAsia="uk-UA"/>
        </w:rPr>
        <w:lastRenderedPageBreak/>
        <w:t>дитина, яка не може з певних причин чи з власних інтересів залишатися в сімейному оточенні і потребує захисту та допомоги з боку дер</w:t>
      </w:r>
      <w:r w:rsidRPr="00250E59">
        <w:rPr>
          <w:rFonts w:eastAsia="MS Mincho"/>
          <w:sz w:val="28"/>
          <w:szCs w:val="28"/>
          <w:lang w:val="uk-UA" w:eastAsia="uk-UA"/>
        </w:rPr>
        <w:softHyphen/>
        <w:t xml:space="preserve">жави» </w:t>
      </w:r>
      <w:r w:rsidRPr="00775EAD">
        <w:rPr>
          <w:rFonts w:eastAsia="MS Mincho"/>
          <w:sz w:val="28"/>
          <w:szCs w:val="28"/>
          <w:lang w:val="uk-UA"/>
        </w:rPr>
        <w:t xml:space="preserve">[12, </w:t>
      </w:r>
      <w:r w:rsidRPr="00250E59">
        <w:rPr>
          <w:rFonts w:eastAsia="MS Mincho"/>
          <w:sz w:val="28"/>
          <w:szCs w:val="28"/>
          <w:lang w:val="uk-UA" w:eastAsia="uk-UA"/>
        </w:rPr>
        <w:t>с.183]. Тлумачення терміна збігається з поглядами В.</w:t>
      </w:r>
      <w:r w:rsidRPr="00A6187A">
        <w:rPr>
          <w:rFonts w:eastAsia="MS Mincho"/>
          <w:sz w:val="28"/>
          <w:szCs w:val="28"/>
          <w:lang w:val="uk-UA" w:eastAsia="uk-UA"/>
        </w:rPr>
        <w:t xml:space="preserve"> Курбатова, який указує на тимчасову чи постійну позбавленість сиротою свого сімейного оточення або неможливість залишатися в такому</w:t>
      </w:r>
      <w:r w:rsidRPr="00DB1E8A">
        <w:rPr>
          <w:rStyle w:val="FontStyle11"/>
          <w:rFonts w:eastAsiaTheme="majorEastAsia"/>
          <w:sz w:val="28"/>
          <w:szCs w:val="28"/>
          <w:lang w:val="uk-UA" w:eastAsia="uk-UA"/>
        </w:rPr>
        <w:t xml:space="preserve"> оточенні та наявність у такої дитини права «на особливий захист та допомо</w:t>
      </w:r>
      <w:r w:rsidRPr="00DB1E8A">
        <w:rPr>
          <w:rStyle w:val="FontStyle11"/>
          <w:rFonts w:eastAsiaTheme="majorEastAsia"/>
          <w:sz w:val="28"/>
          <w:szCs w:val="28"/>
          <w:lang w:val="uk-UA" w:eastAsia="uk-UA"/>
        </w:rPr>
        <w:softHyphen/>
        <w:t>гу, що надається державою» [15, с. 217].</w:t>
      </w:r>
      <w:r>
        <w:rPr>
          <w:rStyle w:val="FontStyle11"/>
          <w:rFonts w:eastAsiaTheme="majorEastAsia"/>
          <w:sz w:val="28"/>
          <w:szCs w:val="28"/>
          <w:lang w:val="uk-UA" w:eastAsia="uk-UA"/>
        </w:rPr>
        <w:t xml:space="preserve"> </w:t>
      </w:r>
    </w:p>
    <w:p w:rsidR="00A6187A" w:rsidRPr="00DB1E8A" w:rsidRDefault="00A6187A" w:rsidP="00250E59">
      <w:pPr>
        <w:pStyle w:val="Style2"/>
        <w:widowControl/>
        <w:spacing w:before="26" w:line="360" w:lineRule="auto"/>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У науковій літературі, зок</w:t>
      </w:r>
      <w:r w:rsidR="00250E59">
        <w:rPr>
          <w:rStyle w:val="FontStyle11"/>
          <w:rFonts w:eastAsiaTheme="majorEastAsia"/>
          <w:sz w:val="28"/>
          <w:szCs w:val="28"/>
          <w:lang w:val="uk-UA" w:eastAsia="uk-UA"/>
        </w:rPr>
        <w:t>рема М. Галагузовою, В. Курбато</w:t>
      </w:r>
      <w:r w:rsidRPr="00DB1E8A">
        <w:rPr>
          <w:rStyle w:val="FontStyle11"/>
          <w:rFonts w:eastAsiaTheme="majorEastAsia"/>
          <w:sz w:val="28"/>
          <w:szCs w:val="28"/>
          <w:lang w:val="uk-UA" w:eastAsia="uk-UA"/>
        </w:rPr>
        <w:t>вим, термін «діти, які залишилися без піклування батьків» використовують як родове поняття щодо термінів «діти-сироти» та «соціальні сироти». В. Курбатов визначає його таким чином: «діти, які залишилися без піклуван</w:t>
      </w:r>
      <w:r w:rsidRPr="00DB1E8A">
        <w:rPr>
          <w:rStyle w:val="FontStyle11"/>
          <w:rFonts w:eastAsiaTheme="majorEastAsia"/>
          <w:sz w:val="28"/>
          <w:szCs w:val="28"/>
          <w:lang w:val="uk-UA" w:eastAsia="uk-UA"/>
        </w:rPr>
        <w:softHyphen/>
        <w:t>ня батьків - особи віком до 18 років, що залишились без піклування одного чи обох батьків. До цієї категорії зараховують дітей, у яких немає батьків або вони позбавлені батьківських прав... Діти вважаються сиротами у зв'язку з ухиленням батьків від їх виховання або від захисту їх прав та інтересів, відмовою батьків узяти своїх дітей із виховних, лікувальних закладів, зак</w:t>
      </w:r>
      <w:r w:rsidRPr="00DB1E8A">
        <w:rPr>
          <w:rStyle w:val="FontStyle11"/>
          <w:rFonts w:eastAsiaTheme="majorEastAsia"/>
          <w:sz w:val="28"/>
          <w:szCs w:val="28"/>
          <w:lang w:val="uk-UA" w:eastAsia="uk-UA"/>
        </w:rPr>
        <w:softHyphen/>
        <w:t>ладів соціального захисту населення та інших аналогічних закладів і в інших випадках визнання дитини такою, яка залишилась без батьківського піклу</w:t>
      </w:r>
      <w:r w:rsidRPr="00DB1E8A">
        <w:rPr>
          <w:rStyle w:val="FontStyle11"/>
          <w:rFonts w:eastAsiaTheme="majorEastAsia"/>
          <w:sz w:val="28"/>
          <w:szCs w:val="28"/>
          <w:lang w:val="uk-UA" w:eastAsia="uk-UA"/>
        </w:rPr>
        <w:softHyphen/>
        <w:t xml:space="preserve">вання в установленому </w:t>
      </w:r>
      <w:r>
        <w:rPr>
          <w:rStyle w:val="FontStyle11"/>
          <w:rFonts w:eastAsiaTheme="majorEastAsia"/>
          <w:sz w:val="28"/>
          <w:szCs w:val="28"/>
          <w:lang w:val="uk-UA" w:eastAsia="uk-UA"/>
        </w:rPr>
        <w:t xml:space="preserve">законом порядку» [15, с. 218]. </w:t>
      </w:r>
    </w:p>
    <w:p w:rsidR="00A6187A" w:rsidRPr="00DB1E8A" w:rsidRDefault="00250E59" w:rsidP="00250E59">
      <w:pPr>
        <w:pStyle w:val="Style2"/>
        <w:widowControl/>
        <w:spacing w:line="360" w:lineRule="auto"/>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00A6187A" w:rsidRPr="00DB1E8A">
        <w:rPr>
          <w:rStyle w:val="FontStyle11"/>
          <w:rFonts w:eastAsiaTheme="majorEastAsia"/>
          <w:sz w:val="28"/>
          <w:szCs w:val="28"/>
          <w:lang w:val="uk-UA" w:eastAsia="uk-UA"/>
        </w:rPr>
        <w:t>Уживання терміна «діти, що залишились без піклування батьків» як за</w:t>
      </w:r>
      <w:r w:rsidR="00A6187A" w:rsidRPr="00DB1E8A">
        <w:rPr>
          <w:rStyle w:val="FontStyle11"/>
          <w:rFonts w:eastAsiaTheme="majorEastAsia"/>
          <w:sz w:val="28"/>
          <w:szCs w:val="28"/>
          <w:lang w:val="uk-UA" w:eastAsia="uk-UA"/>
        </w:rPr>
        <w:softHyphen/>
        <w:t>гального для визначення всіх можливих випадків, має історично-традицій</w:t>
      </w:r>
      <w:r w:rsidR="00A6187A" w:rsidRPr="00DB1E8A">
        <w:rPr>
          <w:rStyle w:val="FontStyle11"/>
          <w:rFonts w:eastAsiaTheme="majorEastAsia"/>
          <w:sz w:val="28"/>
          <w:szCs w:val="28"/>
          <w:lang w:val="uk-UA" w:eastAsia="uk-UA"/>
        </w:rPr>
        <w:softHyphen/>
        <w:t xml:space="preserve">ний характер. </w:t>
      </w:r>
    </w:p>
    <w:p w:rsidR="00A6187A" w:rsidRPr="00DB1E8A" w:rsidRDefault="00A6187A" w:rsidP="00250E59">
      <w:pPr>
        <w:pStyle w:val="Style2"/>
        <w:widowControl/>
        <w:spacing w:line="360" w:lineRule="auto"/>
        <w:ind w:firstLine="302"/>
        <w:jc w:val="both"/>
        <w:rPr>
          <w:rStyle w:val="FontStyle11"/>
          <w:rFonts w:eastAsiaTheme="majorEastAsia"/>
          <w:sz w:val="28"/>
          <w:szCs w:val="28"/>
          <w:lang w:val="uk-UA" w:eastAsia="uk-UA"/>
        </w:rPr>
      </w:pPr>
      <w:r w:rsidRPr="00DB1E8A">
        <w:rPr>
          <w:rStyle w:val="FontStyle11"/>
          <w:rFonts w:eastAsiaTheme="majorEastAsia"/>
          <w:sz w:val="28"/>
          <w:szCs w:val="28"/>
          <w:lang w:val="uk-UA" w:eastAsia="uk-UA"/>
        </w:rPr>
        <w:t>У</w:t>
      </w: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документі-маніфесті</w:t>
      </w:r>
      <w:r w:rsidRPr="00EA6607">
        <w:rPr>
          <w:rStyle w:val="FontStyle11"/>
          <w:rFonts w:eastAsiaTheme="majorEastAsia"/>
          <w:sz w:val="28"/>
          <w:szCs w:val="28"/>
          <w:lang w:val="uk-UA" w:eastAsia="uk-UA"/>
        </w:rPr>
        <w:t xml:space="preserve"> </w:t>
      </w:r>
      <w:r w:rsidRPr="00DB1E8A">
        <w:rPr>
          <w:rStyle w:val="FontStyle11"/>
          <w:rFonts w:eastAsiaTheme="majorEastAsia"/>
          <w:sz w:val="28"/>
          <w:szCs w:val="28"/>
          <w:lang w:val="en-US" w:eastAsia="uk-UA"/>
        </w:rPr>
        <w:t>SOS</w:t>
      </w:r>
      <w:r w:rsidRPr="00EA6607">
        <w:rPr>
          <w:rStyle w:val="FontStyle11"/>
          <w:rFonts w:eastAsiaTheme="majorEastAsia"/>
          <w:sz w:val="28"/>
          <w:szCs w:val="28"/>
          <w:lang w:val="uk-UA" w:eastAsia="uk-UA"/>
        </w:rPr>
        <w:t>-</w:t>
      </w:r>
      <w:r w:rsidRPr="00DB1E8A">
        <w:rPr>
          <w:rStyle w:val="FontStyle11"/>
          <w:rFonts w:eastAsiaTheme="majorEastAsia"/>
          <w:sz w:val="28"/>
          <w:szCs w:val="28"/>
          <w:lang w:val="en-US" w:eastAsia="uk-UA"/>
        </w:rPr>
        <w:t>Kinderdorf</w:t>
      </w:r>
      <w:r w:rsidRPr="00EA6607">
        <w:rPr>
          <w:rStyle w:val="FontStyle11"/>
          <w:rFonts w:eastAsiaTheme="majorEastAsia"/>
          <w:sz w:val="28"/>
          <w:szCs w:val="28"/>
          <w:lang w:val="uk-UA" w:eastAsia="uk-UA"/>
        </w:rPr>
        <w:t xml:space="preserve"> </w:t>
      </w:r>
      <w:r w:rsidRPr="00DB1E8A">
        <w:rPr>
          <w:rStyle w:val="FontStyle11"/>
          <w:rFonts w:eastAsiaTheme="majorEastAsia"/>
          <w:sz w:val="28"/>
          <w:szCs w:val="28"/>
          <w:lang w:val="en-US" w:eastAsia="uk-UA"/>
        </w:rPr>
        <w:t>International</w:t>
      </w:r>
      <w:r w:rsidRPr="00DB1E8A">
        <w:rPr>
          <w:rStyle w:val="FontStyle11"/>
          <w:rFonts w:eastAsiaTheme="majorEastAsia"/>
          <w:sz w:val="28"/>
          <w:szCs w:val="28"/>
          <w:lang w:val="uk-UA" w:eastAsia="uk-UA"/>
        </w:rPr>
        <w:t xml:space="preserve"> «Право дитини на сім'ю» вживають термін «діти, що залишились без піклування батьків», що означає «діти, якими опікуються їхні батьки та які не проживають разом з ними, незалежно від причин і обставин такого стану» [11, с.7]. Як бачимо, це визначення співвідносне з наведеними вищ</w:t>
      </w:r>
      <w:r>
        <w:rPr>
          <w:rStyle w:val="FontStyle11"/>
          <w:rFonts w:eastAsiaTheme="majorEastAsia"/>
          <w:sz w:val="28"/>
          <w:szCs w:val="28"/>
          <w:lang w:val="uk-UA" w:eastAsia="uk-UA"/>
        </w:rPr>
        <w:t>е</w:t>
      </w:r>
      <w:r w:rsidRPr="00DB1E8A">
        <w:rPr>
          <w:rStyle w:val="FontStyle11"/>
          <w:rFonts w:eastAsiaTheme="majorEastAsia"/>
          <w:sz w:val="28"/>
          <w:szCs w:val="28"/>
          <w:lang w:val="uk-UA" w:eastAsia="uk-UA"/>
        </w:rPr>
        <w:t xml:space="preserve"> тлумаченнями терміна «си</w:t>
      </w:r>
      <w:r w:rsidRPr="00DB1E8A">
        <w:rPr>
          <w:rStyle w:val="FontStyle11"/>
          <w:rFonts w:eastAsiaTheme="majorEastAsia"/>
          <w:sz w:val="28"/>
          <w:szCs w:val="28"/>
          <w:lang w:val="uk-UA" w:eastAsia="uk-UA"/>
        </w:rPr>
        <w:softHyphen/>
        <w:t>роти».</w:t>
      </w:r>
      <w:r>
        <w:rPr>
          <w:rStyle w:val="FontStyle11"/>
          <w:rFonts w:eastAsiaTheme="majorEastAsia"/>
          <w:sz w:val="28"/>
          <w:szCs w:val="28"/>
          <w:lang w:val="uk-UA" w:eastAsia="uk-UA"/>
        </w:rPr>
        <w:t xml:space="preserve"> </w:t>
      </w:r>
    </w:p>
    <w:p w:rsidR="00A6187A" w:rsidRPr="00DB1E8A" w:rsidRDefault="00A6187A" w:rsidP="00A6187A">
      <w:pPr>
        <w:pStyle w:val="Style1"/>
        <w:widowControl/>
        <w:spacing w:line="360" w:lineRule="auto"/>
        <w:ind w:firstLine="310"/>
        <w:rPr>
          <w:rStyle w:val="FontStyle11"/>
          <w:rFonts w:eastAsiaTheme="majorEastAsia"/>
          <w:sz w:val="28"/>
          <w:szCs w:val="28"/>
          <w:lang w:val="uk-UA" w:eastAsia="uk-UA"/>
        </w:rPr>
      </w:pPr>
      <w:r w:rsidRPr="00DB1E8A">
        <w:rPr>
          <w:rStyle w:val="FontStyle11"/>
          <w:rFonts w:eastAsiaTheme="majorEastAsia"/>
          <w:sz w:val="28"/>
          <w:szCs w:val="28"/>
          <w:lang w:val="uk-UA" w:eastAsia="uk-UA"/>
        </w:rPr>
        <w:t>На думку біл</w:t>
      </w:r>
      <w:r w:rsidR="00250E59">
        <w:rPr>
          <w:rStyle w:val="FontStyle11"/>
          <w:rFonts w:eastAsiaTheme="majorEastAsia"/>
          <w:sz w:val="28"/>
          <w:szCs w:val="28"/>
          <w:lang w:val="uk-UA" w:eastAsia="uk-UA"/>
        </w:rPr>
        <w:t>ьшості українських дослідників –</w:t>
      </w:r>
      <w:r w:rsidRPr="00DB1E8A">
        <w:rPr>
          <w:rStyle w:val="FontStyle11"/>
          <w:rFonts w:eastAsiaTheme="majorEastAsia"/>
          <w:sz w:val="28"/>
          <w:szCs w:val="28"/>
          <w:lang w:val="uk-UA" w:eastAsia="uk-UA"/>
        </w:rPr>
        <w:t xml:space="preserve"> Л. Волинець, Н. Комаро</w:t>
      </w:r>
      <w:r w:rsidRPr="00DB1E8A">
        <w:rPr>
          <w:rStyle w:val="FontStyle11"/>
          <w:rFonts w:eastAsiaTheme="majorEastAsia"/>
          <w:sz w:val="28"/>
          <w:szCs w:val="28"/>
          <w:lang w:val="uk-UA" w:eastAsia="uk-UA"/>
        </w:rPr>
        <w:softHyphen/>
        <w:t xml:space="preserve">вої, </w:t>
      </w:r>
      <w:r w:rsidR="00250E59">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 xml:space="preserve">О. Антоновоі-Турченко, І. Іванової, І. Пєші [16, с.11], А. Капської, І. Пінчук, </w:t>
      </w:r>
      <w:r w:rsidR="00250E59">
        <w:rPr>
          <w:rStyle w:val="FontStyle11"/>
          <w:rFonts w:eastAsiaTheme="majorEastAsia"/>
          <w:sz w:val="28"/>
          <w:szCs w:val="28"/>
          <w:lang w:val="uk-UA" w:eastAsia="uk-UA"/>
        </w:rPr>
        <w:t xml:space="preserve">               С. Толстоухової [12, с. 198]) –</w:t>
      </w:r>
      <w:r w:rsidRPr="00DB1E8A">
        <w:rPr>
          <w:rStyle w:val="FontStyle11"/>
          <w:rFonts w:eastAsiaTheme="majorEastAsia"/>
          <w:sz w:val="28"/>
          <w:szCs w:val="28"/>
          <w:lang w:val="uk-UA" w:eastAsia="uk-UA"/>
        </w:rPr>
        <w:t xml:space="preserve"> соціальне сирітство є соціальним явищем, </w:t>
      </w:r>
      <w:r w:rsidRPr="00DB1E8A">
        <w:rPr>
          <w:rStyle w:val="FontStyle11"/>
          <w:rFonts w:eastAsiaTheme="majorEastAsia"/>
          <w:sz w:val="28"/>
          <w:szCs w:val="28"/>
          <w:lang w:val="uk-UA" w:eastAsia="uk-UA"/>
        </w:rPr>
        <w:lastRenderedPageBreak/>
        <w:t>«зумовленим ухилянням або відстороненням батьків від виконання батькі</w:t>
      </w:r>
      <w:r w:rsidRPr="00DB1E8A">
        <w:rPr>
          <w:rStyle w:val="FontStyle11"/>
          <w:rFonts w:eastAsiaTheme="majorEastAsia"/>
          <w:sz w:val="28"/>
          <w:szCs w:val="28"/>
          <w:lang w:val="uk-UA" w:eastAsia="uk-UA"/>
        </w:rPr>
        <w:softHyphen/>
        <w:t>вських обов'язків щодо неповнолітньої дитини».</w:t>
      </w:r>
    </w:p>
    <w:p w:rsidR="00A6187A" w:rsidRPr="00DB1E8A" w:rsidRDefault="00A6187A" w:rsidP="00A6187A">
      <w:pPr>
        <w:pStyle w:val="Style1"/>
        <w:widowControl/>
        <w:spacing w:line="360" w:lineRule="auto"/>
        <w:ind w:firstLine="310"/>
        <w:rPr>
          <w:rStyle w:val="FontStyle11"/>
          <w:rFonts w:eastAsiaTheme="majorEastAsia"/>
          <w:sz w:val="28"/>
          <w:szCs w:val="28"/>
          <w:lang w:val="uk-UA" w:eastAsia="uk-UA"/>
        </w:rPr>
      </w:pPr>
      <w:r w:rsidRPr="00DB1E8A">
        <w:rPr>
          <w:rStyle w:val="FontStyle11"/>
          <w:rFonts w:eastAsiaTheme="majorEastAsia"/>
          <w:sz w:val="28"/>
          <w:szCs w:val="28"/>
          <w:lang w:val="uk-UA" w:eastAsia="uk-UA"/>
        </w:rPr>
        <w:t>І. Козубовська та І. Мигович визначають соціальне сирітство як соціаль</w:t>
      </w:r>
      <w:r w:rsidRPr="00DB1E8A">
        <w:rPr>
          <w:rStyle w:val="FontStyle11"/>
          <w:rFonts w:eastAsiaTheme="majorEastAsia"/>
          <w:sz w:val="28"/>
          <w:szCs w:val="28"/>
          <w:lang w:val="uk-UA" w:eastAsia="uk-UA"/>
        </w:rPr>
        <w:softHyphen/>
        <w:t>не явище «усунення або байдужість значного кола осіб у виконанні ними бать</w:t>
      </w:r>
      <w:r w:rsidRPr="00DB1E8A">
        <w:rPr>
          <w:rStyle w:val="FontStyle11"/>
          <w:rFonts w:eastAsiaTheme="majorEastAsia"/>
          <w:sz w:val="28"/>
          <w:szCs w:val="28"/>
          <w:lang w:val="uk-UA" w:eastAsia="uk-UA"/>
        </w:rPr>
        <w:softHyphen/>
        <w:t>ківських обов'язків (деформація батьківської поведінки)» [9, с.124].</w:t>
      </w:r>
    </w:p>
    <w:p w:rsidR="00A6187A" w:rsidRPr="00DB1E8A" w:rsidRDefault="00A6187A" w:rsidP="00A6187A">
      <w:pPr>
        <w:pStyle w:val="Style1"/>
        <w:widowControl/>
        <w:spacing w:line="360" w:lineRule="auto"/>
        <w:ind w:firstLine="298"/>
        <w:rPr>
          <w:rStyle w:val="FontStyle11"/>
          <w:rFonts w:eastAsiaTheme="majorEastAsia"/>
          <w:sz w:val="28"/>
          <w:szCs w:val="28"/>
          <w:lang w:val="uk-UA" w:eastAsia="uk-UA"/>
        </w:rPr>
      </w:pPr>
      <w:r w:rsidRPr="00DB1E8A">
        <w:rPr>
          <w:rStyle w:val="FontStyle11"/>
          <w:rFonts w:eastAsiaTheme="majorEastAsia"/>
          <w:sz w:val="28"/>
          <w:szCs w:val="28"/>
          <w:lang w:val="uk-UA" w:eastAsia="uk-UA"/>
        </w:rPr>
        <w:t>Л. Артюшкіна, А. Поляничко у визначенні поняття соціального сирітства виходять за межі окремої сім'ї, зазначаючи, що «акцент у визначенні явища «соціальне сирітство» переноситься на суспільство, яке не створює належ</w:t>
      </w:r>
      <w:r w:rsidRPr="00DB1E8A">
        <w:rPr>
          <w:rStyle w:val="FontStyle11"/>
          <w:rFonts w:eastAsiaTheme="majorEastAsia"/>
          <w:sz w:val="28"/>
          <w:szCs w:val="28"/>
          <w:lang w:val="uk-UA" w:eastAsia="uk-UA"/>
        </w:rPr>
        <w:softHyphen/>
        <w:t>них матеріальних та соціальних умов для виконання кожною родиною, кож</w:t>
      </w:r>
      <w:r w:rsidRPr="00DB1E8A">
        <w:rPr>
          <w:rStyle w:val="FontStyle11"/>
          <w:rFonts w:eastAsiaTheme="majorEastAsia"/>
          <w:sz w:val="28"/>
          <w:szCs w:val="28"/>
          <w:lang w:val="uk-UA" w:eastAsia="uk-UA"/>
        </w:rPr>
        <w:softHyphen/>
        <w:t>ним з батьків свого обов'язку щодо виховання дітей». «Соціальне сирітство» - це аномальне явище, результат соціальних катаклізмів у житті суспільства, зумовлене дефіцитом суспільних і державних інститутів, покликаних забез</w:t>
      </w:r>
      <w:r w:rsidRPr="00DB1E8A">
        <w:rPr>
          <w:rStyle w:val="FontStyle11"/>
          <w:rFonts w:eastAsiaTheme="majorEastAsia"/>
          <w:sz w:val="28"/>
          <w:szCs w:val="28"/>
          <w:lang w:val="uk-UA" w:eastAsia="uk-UA"/>
        </w:rPr>
        <w:softHyphen/>
        <w:t>печувати дотримання основних прав і свобод дитини; явище, яке засвідчує кризу інституту сім'ї, а також негативний вплив соціуму на формування осо</w:t>
      </w:r>
      <w:r w:rsidRPr="00DB1E8A">
        <w:rPr>
          <w:rStyle w:val="FontStyle11"/>
          <w:rFonts w:eastAsiaTheme="majorEastAsia"/>
          <w:sz w:val="28"/>
          <w:szCs w:val="28"/>
          <w:lang w:val="uk-UA" w:eastAsia="uk-UA"/>
        </w:rPr>
        <w:softHyphen/>
        <w:t>бистості в соціальному, моральному та фізичному аспектах [1, с. 6].</w:t>
      </w:r>
      <w:r>
        <w:rPr>
          <w:rStyle w:val="FontStyle11"/>
          <w:rFonts w:eastAsiaTheme="majorEastAsia"/>
          <w:sz w:val="28"/>
          <w:szCs w:val="28"/>
          <w:lang w:val="uk-UA" w:eastAsia="uk-UA"/>
        </w:rPr>
        <w:t xml:space="preserve"> </w:t>
      </w:r>
    </w:p>
    <w:p w:rsidR="00A6187A" w:rsidRDefault="00A6187A" w:rsidP="00A6187A">
      <w:pPr>
        <w:spacing w:line="360" w:lineRule="auto"/>
        <w:jc w:val="both"/>
        <w:rPr>
          <w:sz w:val="28"/>
          <w:szCs w:val="28"/>
          <w:lang w:val="uk-UA"/>
        </w:rPr>
      </w:pPr>
      <w:r>
        <w:rPr>
          <w:sz w:val="28"/>
          <w:szCs w:val="28"/>
          <w:lang w:val="uk-UA"/>
        </w:rPr>
        <w:t xml:space="preserve">         В цілому, аналіз наукових джерел дозволяє виокремити декілька наукових підходів у сучасних дослідженнях, які визначають сутність соціального сирітства: соціально-економічний (Є.М.Рибинський, В.Г.Бочарова, М.Н.Лазутова); психолого-педагогічний (Н.П.Іванова, Л.Я.Оліференко); соціально-правовий (І.А.Невський та ін.). Загалом, соціальне сирітство є терміном соціально-психологічним і не має відповідного нормативного підкріплення, що спричинило появу суттєвих розбіжностей в оцінці рівня поширеності цього явища. Неоднозначність розуміння цього поняття пов’язана перш за все з тим, що воно узагальнює різноманітні аспекти становища дітей, які не можна ні з чим порівняти, що впливає на поглиблення непорозумінь, що пов’язані із сутнісним змістом поняття «соціальне сирітство».  Підтримуємо думку дослідників, що категорія «соціальне сирітство» є складовою поняття «сирітство». Щодо суттєвих відмінностей сутнісного змісту термінів «діти-сироти», «діти, позбавлені батьківського піклування», «біологічні та соціальні сироти» зумовлені сферами їх використання: у нормативно-правових </w:t>
      </w:r>
      <w:r>
        <w:rPr>
          <w:sz w:val="28"/>
          <w:szCs w:val="28"/>
          <w:lang w:val="uk-UA"/>
        </w:rPr>
        <w:lastRenderedPageBreak/>
        <w:t>документах використовують лише перші два варіанти, натомість у соціально-педагогічній та соціологічній літературі – всі варіанти. У наукових дослідженнях створені передумови для комплексного вивчення цієї проблеми: аналіз загальних підходів до соціально-педагогічної роботи з дітьми-сиротами подано у працях І.Дементьєва, Є.Рибінського, Л.Смагіної; профілактика збільшення кількості відмовних дітей і рання діагностика причин соціального сирітства розглянуті В.Брутманом, Т.Журбою, Н.Соколовою, О.Тимановою; взаємозв’язок медичних, психологічних і педагогічних аспектів у процесі інтеграції дітей-сиріт у суспільство розкриті у дослідженнях Т.Добровольської,; психологічні особливості розвитку дітей-сиріт у наукових працях вивчають І.Дубровіна, В.Мухіна, А.Прихожан, Н.Толстих, І.Фурманова та ін. Педагогічним та соціально-педагогічним аспектам виховання дітей, які залишились без піклування батьків, присвячені роботи Л.Байбородової, Н.Іванової, А.Нечаєвої, Л.Оліференко, Е.Чепурних, Т.Шульги та ін.</w:t>
      </w:r>
    </w:p>
    <w:p w:rsidR="00A6187A" w:rsidRDefault="00A6187A" w:rsidP="00A6187A">
      <w:pPr>
        <w:spacing w:line="360" w:lineRule="auto"/>
        <w:jc w:val="both"/>
        <w:rPr>
          <w:sz w:val="28"/>
          <w:szCs w:val="28"/>
          <w:lang w:val="uk-UA"/>
        </w:rPr>
      </w:pPr>
      <w:r>
        <w:rPr>
          <w:sz w:val="28"/>
          <w:szCs w:val="28"/>
          <w:lang w:val="uk-UA"/>
        </w:rPr>
        <w:t xml:space="preserve">       Загалом, соціальне сирітство – це аномальне явище, результат соціальних потрясінь у житті суспільства, яке характеризується дефіцитом громадських та державних інститутів, які забезпечують дотримання основних прав та свобод дитини; явище, яке свідчить про кризу інституту сімї, негативний вплив соціуму на формування особистості в соціальному, інтелектуальному та фізичному плані. Соціальне сирітство неможливо розглядати як явище тільки психологічне чи соціальне. На наш погляд, - це інтегральне явище, що відображає різні прояви соціального та психолого-педагогічного неблагополуччя особистості, незалежно від його першопричин, природи та ступеню прояву. </w:t>
      </w:r>
    </w:p>
    <w:p w:rsidR="00A6187A" w:rsidRDefault="00250E59" w:rsidP="00A6187A">
      <w:pPr>
        <w:spacing w:line="360" w:lineRule="auto"/>
        <w:jc w:val="both"/>
        <w:rPr>
          <w:sz w:val="28"/>
          <w:szCs w:val="28"/>
          <w:lang w:val="uk-UA"/>
        </w:rPr>
      </w:pPr>
      <w:r>
        <w:rPr>
          <w:sz w:val="28"/>
          <w:szCs w:val="28"/>
          <w:lang w:val="uk-UA"/>
        </w:rPr>
        <w:t xml:space="preserve">         </w:t>
      </w:r>
      <w:r w:rsidR="00A6187A">
        <w:rPr>
          <w:sz w:val="28"/>
          <w:szCs w:val="28"/>
          <w:lang w:val="uk-UA"/>
        </w:rPr>
        <w:t xml:space="preserve">В контексті аналізу проблеми сутності соціального сирітства важливим є висвітлення причин, які сприяють поширенню даного явища. Як свідчать дані наукових досліджень, проблема соціального сирітства соціально детермінована, але існують деякі розбіжності при виявленні чинників, які  її провокують. Серед основних причин, які впливають на збільшення кількості соціальних сиріт, науковці виділяють такі: </w:t>
      </w:r>
    </w:p>
    <w:p w:rsidR="00A6187A" w:rsidRDefault="00A6187A" w:rsidP="00250E59">
      <w:pPr>
        <w:spacing w:line="360" w:lineRule="auto"/>
        <w:ind w:firstLine="567"/>
        <w:jc w:val="both"/>
        <w:rPr>
          <w:sz w:val="28"/>
          <w:szCs w:val="28"/>
          <w:lang w:val="uk-UA"/>
        </w:rPr>
      </w:pPr>
      <w:r>
        <w:rPr>
          <w:sz w:val="28"/>
          <w:szCs w:val="28"/>
          <w:lang w:val="uk-UA"/>
        </w:rPr>
        <w:lastRenderedPageBreak/>
        <w:t>- асоціальна поведінка батьків, поширення алкоголізму та наркоманії і, як наслідок, - жорстоке поводження з дітьми;</w:t>
      </w:r>
    </w:p>
    <w:p w:rsidR="00A6187A" w:rsidRDefault="00A6187A" w:rsidP="00250E59">
      <w:pPr>
        <w:spacing w:line="360" w:lineRule="auto"/>
        <w:ind w:firstLine="567"/>
        <w:jc w:val="both"/>
        <w:rPr>
          <w:sz w:val="28"/>
          <w:szCs w:val="28"/>
          <w:lang w:val="uk-UA"/>
        </w:rPr>
      </w:pPr>
      <w:r>
        <w:rPr>
          <w:sz w:val="28"/>
          <w:szCs w:val="28"/>
          <w:lang w:val="uk-UA"/>
        </w:rPr>
        <w:t>- недієздатність батьків, у тому числі і через психічні розлади;</w:t>
      </w:r>
    </w:p>
    <w:p w:rsidR="00A6187A" w:rsidRDefault="00A6187A" w:rsidP="00250E59">
      <w:pPr>
        <w:spacing w:line="360" w:lineRule="auto"/>
        <w:ind w:firstLine="567"/>
        <w:jc w:val="both"/>
        <w:rPr>
          <w:sz w:val="28"/>
          <w:szCs w:val="28"/>
          <w:lang w:val="uk-UA"/>
        </w:rPr>
      </w:pPr>
      <w:r>
        <w:rPr>
          <w:sz w:val="28"/>
          <w:szCs w:val="28"/>
          <w:lang w:val="uk-UA"/>
        </w:rPr>
        <w:t>- передчасна смертність населення;</w:t>
      </w:r>
    </w:p>
    <w:p w:rsidR="00A6187A" w:rsidRDefault="00A6187A" w:rsidP="00250E59">
      <w:pPr>
        <w:spacing w:line="360" w:lineRule="auto"/>
        <w:ind w:firstLine="567"/>
        <w:jc w:val="both"/>
        <w:rPr>
          <w:sz w:val="28"/>
          <w:szCs w:val="28"/>
          <w:lang w:val="uk-UA"/>
        </w:rPr>
      </w:pPr>
      <w:r>
        <w:rPr>
          <w:sz w:val="28"/>
          <w:szCs w:val="28"/>
          <w:lang w:val="uk-UA"/>
        </w:rPr>
        <w:t>- високий рівень безробіття і бідності в країні;</w:t>
      </w:r>
    </w:p>
    <w:p w:rsidR="00A6187A" w:rsidRDefault="00A6187A" w:rsidP="00250E59">
      <w:pPr>
        <w:spacing w:line="360" w:lineRule="auto"/>
        <w:ind w:firstLine="567"/>
        <w:jc w:val="both"/>
        <w:rPr>
          <w:sz w:val="28"/>
          <w:szCs w:val="28"/>
          <w:lang w:val="uk-UA"/>
        </w:rPr>
      </w:pPr>
      <w:r>
        <w:rPr>
          <w:sz w:val="28"/>
          <w:szCs w:val="28"/>
          <w:lang w:val="uk-UA"/>
        </w:rPr>
        <w:t>- збільшення кількості неповнолітніх батьків, які психологічно та матеріально неспроможні самостійно виховувати дітей;</w:t>
      </w:r>
    </w:p>
    <w:p w:rsidR="00A6187A" w:rsidRDefault="00A6187A" w:rsidP="00250E59">
      <w:pPr>
        <w:spacing w:line="360" w:lineRule="auto"/>
        <w:ind w:firstLine="567"/>
        <w:jc w:val="both"/>
        <w:rPr>
          <w:sz w:val="28"/>
          <w:szCs w:val="28"/>
          <w:lang w:val="uk-UA"/>
        </w:rPr>
      </w:pPr>
      <w:r>
        <w:rPr>
          <w:sz w:val="28"/>
          <w:szCs w:val="28"/>
          <w:lang w:val="uk-UA"/>
        </w:rPr>
        <w:t>- зростання рівня злочинності;</w:t>
      </w:r>
    </w:p>
    <w:p w:rsidR="00A6187A" w:rsidRDefault="00A6187A" w:rsidP="00250E59">
      <w:pPr>
        <w:spacing w:line="360" w:lineRule="auto"/>
        <w:ind w:firstLine="567"/>
        <w:jc w:val="both"/>
        <w:rPr>
          <w:sz w:val="28"/>
          <w:szCs w:val="28"/>
          <w:lang w:val="uk-UA"/>
        </w:rPr>
      </w:pPr>
      <w:r>
        <w:rPr>
          <w:sz w:val="28"/>
          <w:szCs w:val="28"/>
          <w:lang w:val="uk-UA"/>
        </w:rPr>
        <w:t>- руйнування традиційних сімейних цінностей (  с. 6, 9-11, Пєша І.В.)</w:t>
      </w:r>
    </w:p>
    <w:p w:rsidR="00A6187A" w:rsidRDefault="00A6187A" w:rsidP="00250E59">
      <w:pPr>
        <w:spacing w:line="360" w:lineRule="auto"/>
        <w:ind w:firstLine="567"/>
        <w:jc w:val="both"/>
        <w:rPr>
          <w:sz w:val="28"/>
          <w:szCs w:val="28"/>
          <w:lang w:val="uk-UA"/>
        </w:rPr>
      </w:pPr>
      <w:r>
        <w:rPr>
          <w:sz w:val="28"/>
          <w:szCs w:val="28"/>
          <w:lang w:val="uk-UA"/>
        </w:rPr>
        <w:t>Л.Оліференко, Т.Шульга, І.Дементьєва виокремлюють такі причини, що призводять до появи соціального сирітства:</w:t>
      </w:r>
    </w:p>
    <w:p w:rsidR="00A6187A" w:rsidRDefault="00A6187A" w:rsidP="00250E59">
      <w:pPr>
        <w:spacing w:line="360" w:lineRule="auto"/>
        <w:ind w:firstLine="567"/>
        <w:jc w:val="both"/>
        <w:rPr>
          <w:sz w:val="28"/>
          <w:szCs w:val="28"/>
          <w:lang w:val="uk-UA"/>
        </w:rPr>
      </w:pPr>
      <w:r>
        <w:rPr>
          <w:sz w:val="28"/>
          <w:szCs w:val="28"/>
          <w:lang w:val="uk-UA"/>
        </w:rPr>
        <w:t>- відмова батьків від дітей, зокрема і при народженні;</w:t>
      </w:r>
    </w:p>
    <w:p w:rsidR="00A6187A" w:rsidRDefault="00A6187A" w:rsidP="00250E59">
      <w:pPr>
        <w:spacing w:line="360" w:lineRule="auto"/>
        <w:ind w:firstLine="567"/>
        <w:jc w:val="both"/>
        <w:rPr>
          <w:sz w:val="28"/>
          <w:szCs w:val="28"/>
          <w:lang w:val="uk-UA"/>
        </w:rPr>
      </w:pPr>
      <w:r>
        <w:rPr>
          <w:sz w:val="28"/>
          <w:szCs w:val="28"/>
          <w:lang w:val="uk-UA"/>
        </w:rPr>
        <w:t>- відсутність батьківського піклування про дітей, передача дітей на виховання родичам, а також стороннім людям;</w:t>
      </w:r>
    </w:p>
    <w:p w:rsidR="00A6187A" w:rsidRDefault="00A6187A" w:rsidP="00250E59">
      <w:pPr>
        <w:spacing w:line="360" w:lineRule="auto"/>
        <w:ind w:firstLine="567"/>
        <w:jc w:val="both"/>
        <w:rPr>
          <w:sz w:val="28"/>
          <w:szCs w:val="28"/>
          <w:lang w:val="uk-UA"/>
        </w:rPr>
      </w:pPr>
      <w:r>
        <w:rPr>
          <w:sz w:val="28"/>
          <w:szCs w:val="28"/>
          <w:lang w:val="uk-UA"/>
        </w:rPr>
        <w:t>- експлуатація дітей у сімї: економічна, фізична, сексуальна тощо;</w:t>
      </w:r>
    </w:p>
    <w:p w:rsidR="00A6187A" w:rsidRDefault="00A6187A" w:rsidP="00250E59">
      <w:pPr>
        <w:spacing w:line="360" w:lineRule="auto"/>
        <w:ind w:firstLine="567"/>
        <w:jc w:val="both"/>
        <w:rPr>
          <w:sz w:val="28"/>
          <w:szCs w:val="28"/>
          <w:lang w:val="uk-UA"/>
        </w:rPr>
      </w:pPr>
      <w:r>
        <w:rPr>
          <w:sz w:val="28"/>
          <w:szCs w:val="28"/>
          <w:lang w:val="uk-UA"/>
        </w:rPr>
        <w:t>- жорстоке ставлення до дитини;</w:t>
      </w:r>
    </w:p>
    <w:p w:rsidR="00A6187A" w:rsidRDefault="00A6187A" w:rsidP="00250E59">
      <w:pPr>
        <w:spacing w:line="360" w:lineRule="auto"/>
        <w:ind w:firstLine="567"/>
        <w:jc w:val="both"/>
        <w:rPr>
          <w:sz w:val="28"/>
          <w:szCs w:val="28"/>
          <w:lang w:val="uk-UA"/>
        </w:rPr>
      </w:pPr>
      <w:r>
        <w:rPr>
          <w:sz w:val="28"/>
          <w:szCs w:val="28"/>
          <w:lang w:val="uk-UA"/>
        </w:rPr>
        <w:t xml:space="preserve">- алкоголізм, токсикоманія, проституція, психічні розлади. До перелічених причин М.Галагузова додає ще дві: 1) смерть батьків; 2) природні та соціальні катаклізми, вимушений переїзд батьків до іншого міста чи країни або хаотичні міграції. </w:t>
      </w:r>
    </w:p>
    <w:p w:rsidR="00A6187A" w:rsidRDefault="00A6187A" w:rsidP="00250E59">
      <w:pPr>
        <w:spacing w:line="360" w:lineRule="auto"/>
        <w:jc w:val="both"/>
        <w:rPr>
          <w:sz w:val="28"/>
          <w:szCs w:val="28"/>
          <w:lang w:val="uk-UA"/>
        </w:rPr>
      </w:pPr>
      <w:r>
        <w:rPr>
          <w:sz w:val="28"/>
          <w:szCs w:val="28"/>
          <w:lang w:val="uk-UA"/>
        </w:rPr>
        <w:t xml:space="preserve">        Таке явище як соціальне сирітство пов’язане з цілим комплексом причин: політичних, соціальних, медичних, психологічних та ін. На думку В.С.Мухіної, причинами соціального сирітства є природні катаклізми (катастрофи, голод та ін.) і соціальні потрясіння – війни, міжнаціональні конфлікти та інші явища, що породжують проблеми біженців, вимушених переселенців. До числа безпосередніх причин соціального сирітства, на її думку відносять наступні:</w:t>
      </w:r>
    </w:p>
    <w:p w:rsidR="00A6187A" w:rsidRDefault="00A6187A" w:rsidP="00250E59">
      <w:pPr>
        <w:spacing w:line="360" w:lineRule="auto"/>
        <w:ind w:firstLine="567"/>
        <w:jc w:val="both"/>
        <w:rPr>
          <w:sz w:val="28"/>
          <w:szCs w:val="28"/>
          <w:lang w:val="uk-UA"/>
        </w:rPr>
      </w:pPr>
      <w:r>
        <w:rPr>
          <w:sz w:val="28"/>
          <w:szCs w:val="28"/>
          <w:lang w:val="uk-UA"/>
        </w:rPr>
        <w:t xml:space="preserve">- добровільна відмова матері від своєї неповнолітньої дитини; </w:t>
      </w:r>
    </w:p>
    <w:p w:rsidR="00A6187A" w:rsidRDefault="00A6187A" w:rsidP="00250E59">
      <w:pPr>
        <w:spacing w:line="360" w:lineRule="auto"/>
        <w:ind w:firstLine="567"/>
        <w:jc w:val="both"/>
        <w:rPr>
          <w:sz w:val="28"/>
          <w:szCs w:val="28"/>
          <w:lang w:val="uk-UA"/>
        </w:rPr>
      </w:pPr>
      <w:r>
        <w:rPr>
          <w:sz w:val="28"/>
          <w:szCs w:val="28"/>
          <w:lang w:val="uk-UA"/>
        </w:rPr>
        <w:t>- примусове вилучення дитини з неблагополучної родини в цілях захисту прав, життя та інтересів дитини з позбавленням батьків батьківських прав.</w:t>
      </w:r>
    </w:p>
    <w:p w:rsidR="00A6187A" w:rsidRDefault="00A6187A" w:rsidP="00250E59">
      <w:pPr>
        <w:spacing w:line="360" w:lineRule="auto"/>
        <w:ind w:firstLine="567"/>
        <w:jc w:val="both"/>
        <w:rPr>
          <w:sz w:val="28"/>
          <w:szCs w:val="28"/>
          <w:lang w:val="uk-UA"/>
        </w:rPr>
      </w:pPr>
      <w:r>
        <w:rPr>
          <w:sz w:val="28"/>
          <w:szCs w:val="28"/>
          <w:lang w:val="uk-UA"/>
        </w:rPr>
        <w:lastRenderedPageBreak/>
        <w:t xml:space="preserve">Л.Шипіцина зі співавторами основними причинами соціального сирітства називає такі: </w:t>
      </w:r>
    </w:p>
    <w:p w:rsidR="00A6187A" w:rsidRDefault="00A6187A" w:rsidP="00250E59">
      <w:pPr>
        <w:spacing w:line="360" w:lineRule="auto"/>
        <w:ind w:firstLine="567"/>
        <w:jc w:val="both"/>
        <w:rPr>
          <w:sz w:val="28"/>
          <w:szCs w:val="28"/>
          <w:lang w:val="uk-UA"/>
        </w:rPr>
      </w:pPr>
      <w:r>
        <w:rPr>
          <w:sz w:val="28"/>
          <w:szCs w:val="28"/>
          <w:lang w:val="uk-UA"/>
        </w:rPr>
        <w:t>1. Провідною причиною є алкоголізм і наркоманія батьків, наслідок цього – жорстоке ставлення до дітей у родині, зневага до їхніх потреб та інтересів;</w:t>
      </w:r>
    </w:p>
    <w:p w:rsidR="00A6187A" w:rsidRDefault="00A6187A" w:rsidP="00250E59">
      <w:pPr>
        <w:spacing w:line="360" w:lineRule="auto"/>
        <w:ind w:firstLine="567"/>
        <w:jc w:val="both"/>
        <w:rPr>
          <w:sz w:val="28"/>
          <w:szCs w:val="28"/>
          <w:lang w:val="uk-UA"/>
        </w:rPr>
      </w:pPr>
      <w:r>
        <w:rPr>
          <w:sz w:val="28"/>
          <w:szCs w:val="28"/>
          <w:lang w:val="uk-UA"/>
        </w:rPr>
        <w:t>2. Збільшення кількості недієздатних батьків, зокрема внаслідок психічних захворювань;</w:t>
      </w:r>
    </w:p>
    <w:p w:rsidR="00A6187A" w:rsidRDefault="00A6187A" w:rsidP="00250E59">
      <w:pPr>
        <w:spacing w:line="360" w:lineRule="auto"/>
        <w:ind w:firstLine="567"/>
        <w:jc w:val="both"/>
        <w:rPr>
          <w:sz w:val="28"/>
          <w:szCs w:val="28"/>
          <w:lang w:val="uk-UA"/>
        </w:rPr>
      </w:pPr>
      <w:r>
        <w:rPr>
          <w:sz w:val="28"/>
          <w:szCs w:val="28"/>
          <w:lang w:val="uk-UA"/>
        </w:rPr>
        <w:t>3. Зростання соціальної дезорганізації сімей, наявність матеріальних та житлових труднощів у батьків, безробіття, нездорова атмосфера у сімї, слабкість моральних засад.</w:t>
      </w:r>
    </w:p>
    <w:p w:rsidR="00A6187A" w:rsidRDefault="00A6187A" w:rsidP="00A6187A">
      <w:pPr>
        <w:spacing w:line="360" w:lineRule="auto"/>
        <w:jc w:val="both"/>
        <w:rPr>
          <w:sz w:val="28"/>
          <w:szCs w:val="28"/>
          <w:lang w:val="uk-UA"/>
        </w:rPr>
      </w:pPr>
      <w:r>
        <w:rPr>
          <w:sz w:val="28"/>
          <w:szCs w:val="28"/>
          <w:lang w:val="uk-UA"/>
        </w:rPr>
        <w:t xml:space="preserve">         Загалом, розгляд факторів, що впливають на поширення соціального сирітства дає змогу згрупувати їх у дві категорії: внутрішньосімейні та загальнодержавні. До внутрішньосімейних відносять: безвідповідальне ставлення батьків до виконання своїх обов’язків, вживання алкоголю та наркотичних речовин, злочинна діяльність та агресивна поведінка батьків. До причин, що мають загальнодержавний характер, відносять такі: бідність сімей, відсутність дієвих соціальних програм підтримки сімей з дітьми, зниження морального рівня населення країни, підвищення рівня смертності та психічної захворюваності населення. Також причинами, які породжують втрату батьківського піклування, на думку Є.М.Рибинського, М.Н.Лазутової, Л.Я.Оліференко, Т.Я.Сафонової є: позбавлення батьківських прав або відібрання дітей у батьків, незалежно від позбавлення їх батьківських прав, алкоголізм чи наркоманія батьків; пряме небажання батьків займатися вихованням дітей; збільшення кількості сімей, де дитину виховує одна матір та ін. Також за останні роки існує тривожна тенденція зростання жорстокості у родині. Проблема жорстокості у сімї, на думку Г.М.Міньковського, завдає дитині не тільки фізичних, а й моральних страждань. Виокремлюють чотири основні форми жорстокого ставлення до дитини: фізичне, сексуальне, психологічне, (емоційне) насильство, зневага до основних потреб дитини (моральне) – відсутність з боку батьків чи осіб, які їх замінюють, турботи про дитину, у разі чого порушується її емоційний стан та з’являється загроза її здоров’ю та розвитку. Л.Я.Оліференко, </w:t>
      </w:r>
      <w:r>
        <w:rPr>
          <w:sz w:val="28"/>
          <w:szCs w:val="28"/>
          <w:lang w:val="uk-UA"/>
        </w:rPr>
        <w:lastRenderedPageBreak/>
        <w:t xml:space="preserve">Т.Я.Сафонова, Е.І.Цимбал та інші, досліджуючи сутність та причини жорстокого ставлення до дитини у родині, звертають увагу на негативний вплив такого явища у процесі формування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   </w:t>
      </w:r>
    </w:p>
    <w:p w:rsidR="00A6187A" w:rsidRDefault="00A6187A" w:rsidP="00A6187A">
      <w:pPr>
        <w:spacing w:line="360" w:lineRule="auto"/>
        <w:jc w:val="both"/>
        <w:rPr>
          <w:sz w:val="28"/>
          <w:szCs w:val="28"/>
          <w:lang w:val="uk-UA"/>
        </w:rPr>
      </w:pPr>
      <w:r>
        <w:rPr>
          <w:sz w:val="28"/>
          <w:szCs w:val="28"/>
          <w:lang w:val="uk-UA"/>
        </w:rPr>
        <w:t xml:space="preserve">       На підставі аналізу наукової літератури, можна виокремити соціально-психологічні причини соціального сирітства: соціальна незрілість подружжя, інфантилізм, конфліктність, соціальний егоїзм, акцентуації характеру особистості, перебування сімї в групі соціального ризику (дистантні сімї, неповні, неблагополучні та ін.) на тлі соціально-економічної кризи, міграційних процесів,   небажання нести відповідальність одне за одного і тим більше - за дітей, низький рівень духовності та освіти, екзистенційний вакуум, споживацька мотивація один щодо одного та ін.</w:t>
      </w:r>
    </w:p>
    <w:p w:rsidR="00A6187A" w:rsidRPr="00250E59" w:rsidRDefault="00250E59" w:rsidP="00250E59">
      <w:pPr>
        <w:spacing w:line="360" w:lineRule="auto"/>
        <w:jc w:val="both"/>
        <w:rPr>
          <w:sz w:val="28"/>
          <w:szCs w:val="28"/>
          <w:lang w:val="uk-UA"/>
        </w:rPr>
      </w:pPr>
      <w:r>
        <w:rPr>
          <w:sz w:val="28"/>
          <w:szCs w:val="28"/>
          <w:lang w:val="uk-UA"/>
        </w:rPr>
        <w:t xml:space="preserve">         </w:t>
      </w:r>
      <w:r w:rsidR="00A6187A">
        <w:rPr>
          <w:sz w:val="28"/>
          <w:szCs w:val="28"/>
          <w:lang w:val="uk-UA"/>
        </w:rPr>
        <w:t xml:space="preserve">Отже, сирітство як соціальне явище існує стільки, скільки людське суспільство і є невідємним елементом цивілізації. Але, коли біологічне сирітство є процесом об’єктивним, то масове поширення соціального сирітства носить загрозливий для суспільства характер, тому його деструктивні наслідки </w:t>
      </w:r>
      <w:r w:rsidR="00A6187A" w:rsidRPr="00250E59">
        <w:rPr>
          <w:sz w:val="28"/>
          <w:szCs w:val="28"/>
          <w:lang w:val="uk-UA"/>
        </w:rPr>
        <w:t>будуть відчутні через наступні покоління.</w:t>
      </w:r>
    </w:p>
    <w:p w:rsidR="00A6187A" w:rsidRPr="00250E59" w:rsidRDefault="00A6187A" w:rsidP="00250E59">
      <w:pPr>
        <w:pStyle w:val="Style2"/>
        <w:widowControl/>
        <w:spacing w:line="461" w:lineRule="exact"/>
        <w:ind w:firstLine="670"/>
        <w:jc w:val="both"/>
        <w:rPr>
          <w:rStyle w:val="FontStyle12"/>
          <w:rFonts w:ascii="Times New Roman" w:hAnsi="Times New Roman"/>
          <w:sz w:val="28"/>
          <w:szCs w:val="28"/>
          <w:lang w:val="uk-UA" w:eastAsia="uk-UA"/>
        </w:rPr>
      </w:pPr>
      <w:r w:rsidRPr="00250E59">
        <w:rPr>
          <w:sz w:val="28"/>
          <w:szCs w:val="28"/>
          <w:lang w:val="uk-UA"/>
        </w:rPr>
        <w:t xml:space="preserve"> Розглядаючи сутність соціального сирітства як наукового феномену, можемо відзначити, що дане явище у науковому контексті носить міждисциплінарний характер і в більшості випадків є предметом дослідження  соціальних педагогів, соціологів, а з позиції соціальної психології наслідки соціального сирітства, його вплив на поведінку особистості дитини досліджені недостатньо.</w:t>
      </w:r>
      <w:r w:rsidRPr="00250E59">
        <w:rPr>
          <w:rStyle w:val="FontStyle12"/>
          <w:rFonts w:ascii="Times New Roman" w:hAnsi="Times New Roman"/>
          <w:b/>
          <w:sz w:val="28"/>
          <w:szCs w:val="28"/>
          <w:lang w:val="uk-UA" w:eastAsia="uk-UA"/>
        </w:rPr>
        <w:t xml:space="preserve"> </w:t>
      </w:r>
      <w:r w:rsidRPr="00250E59">
        <w:rPr>
          <w:rStyle w:val="FontStyle12"/>
          <w:rFonts w:ascii="Times New Roman" w:hAnsi="Times New Roman"/>
          <w:sz w:val="28"/>
          <w:szCs w:val="28"/>
          <w:lang w:val="uk-UA" w:eastAsia="uk-UA"/>
        </w:rPr>
        <w:t xml:space="preserve">Науковці наголошують, що у зв'язку з об'єктивними процесами, які відбуваються у суспільстві за останні роки, значно зросла кількість проявів </w:t>
      </w:r>
      <w:r w:rsidR="00F43A5D" w:rsidRPr="00250E59">
        <w:rPr>
          <w:rStyle w:val="FontStyle12"/>
          <w:rFonts w:ascii="Times New Roman" w:hAnsi="Times New Roman"/>
          <w:sz w:val="28"/>
          <w:szCs w:val="28"/>
          <w:lang w:val="uk-UA" w:eastAsia="uk-UA"/>
        </w:rPr>
        <w:t xml:space="preserve">кримінальної   </w:t>
      </w:r>
      <w:r w:rsidRPr="00250E59">
        <w:rPr>
          <w:rStyle w:val="FontStyle12"/>
          <w:rFonts w:ascii="Times New Roman" w:hAnsi="Times New Roman"/>
          <w:sz w:val="28"/>
          <w:szCs w:val="28"/>
          <w:lang w:val="uk-UA" w:eastAsia="uk-UA"/>
        </w:rPr>
        <w:t xml:space="preserve">поведінки </w:t>
      </w:r>
      <w:r w:rsidR="00F43A5D" w:rsidRPr="00250E59">
        <w:rPr>
          <w:rStyle w:val="FontStyle12"/>
          <w:rFonts w:ascii="Times New Roman" w:hAnsi="Times New Roman"/>
          <w:sz w:val="28"/>
          <w:szCs w:val="28"/>
          <w:lang w:val="uk-UA" w:eastAsia="uk-UA"/>
        </w:rPr>
        <w:t xml:space="preserve">неповнолітніх   </w:t>
      </w:r>
      <w:r w:rsidRPr="00250E59">
        <w:rPr>
          <w:rStyle w:val="FontStyle12"/>
          <w:rFonts w:ascii="Times New Roman" w:hAnsi="Times New Roman"/>
          <w:sz w:val="28"/>
          <w:szCs w:val="28"/>
          <w:lang w:val="uk-UA" w:eastAsia="uk-UA"/>
        </w:rPr>
        <w:t xml:space="preserve">і суспільно-політичні та соціально-економічні зміни створили передумови для кількісного збільшення та якісних змін відхилень у поведінці дітей, розширенню такої особливої соціально-демографічної групи як соціальні сироти, збільшенню тенденції проявів бродяжництва, безпритульності, втечі з дому та ін., тому доцільно розглянути вплив соціального сирітства на появу </w:t>
      </w:r>
      <w:r w:rsidR="00F43A5D" w:rsidRPr="00250E59">
        <w:rPr>
          <w:rStyle w:val="FontStyle12"/>
          <w:rFonts w:ascii="Times New Roman" w:hAnsi="Times New Roman"/>
          <w:sz w:val="28"/>
          <w:szCs w:val="28"/>
          <w:lang w:val="uk-UA" w:eastAsia="uk-UA"/>
        </w:rPr>
        <w:t xml:space="preserve">кримінальної   </w:t>
      </w:r>
      <w:r w:rsidRPr="00250E59">
        <w:rPr>
          <w:rStyle w:val="FontStyle12"/>
          <w:rFonts w:ascii="Times New Roman" w:hAnsi="Times New Roman"/>
          <w:sz w:val="28"/>
          <w:szCs w:val="28"/>
          <w:lang w:val="uk-UA" w:eastAsia="uk-UA"/>
        </w:rPr>
        <w:t xml:space="preserve">поведінки </w:t>
      </w:r>
      <w:r w:rsidR="00F43A5D" w:rsidRPr="00250E59">
        <w:rPr>
          <w:rStyle w:val="FontStyle12"/>
          <w:rFonts w:ascii="Times New Roman" w:hAnsi="Times New Roman"/>
          <w:sz w:val="28"/>
          <w:szCs w:val="28"/>
          <w:lang w:val="uk-UA" w:eastAsia="uk-UA"/>
        </w:rPr>
        <w:t xml:space="preserve">неповнолітніх.   </w:t>
      </w:r>
    </w:p>
    <w:p w:rsidR="00A6187A" w:rsidRDefault="00A6187A" w:rsidP="00A6187A">
      <w:pPr>
        <w:spacing w:line="360" w:lineRule="auto"/>
        <w:jc w:val="both"/>
        <w:rPr>
          <w:sz w:val="28"/>
          <w:szCs w:val="28"/>
          <w:lang w:val="uk-UA"/>
        </w:rPr>
      </w:pPr>
    </w:p>
    <w:p w:rsidR="00A6187A" w:rsidRDefault="00250E59" w:rsidP="00A6187A">
      <w:pPr>
        <w:spacing w:line="360" w:lineRule="auto"/>
        <w:jc w:val="both"/>
        <w:rPr>
          <w:sz w:val="28"/>
          <w:szCs w:val="28"/>
          <w:lang w:val="uk-UA"/>
        </w:rPr>
      </w:pPr>
      <w:r>
        <w:rPr>
          <w:sz w:val="28"/>
          <w:szCs w:val="28"/>
          <w:lang w:val="uk-UA"/>
        </w:rPr>
        <w:lastRenderedPageBreak/>
        <w:t xml:space="preserve">         </w:t>
      </w:r>
      <w:r w:rsidR="00A6187A" w:rsidRPr="00921A4F">
        <w:rPr>
          <w:b/>
          <w:sz w:val="28"/>
          <w:szCs w:val="28"/>
          <w:lang w:val="uk-UA"/>
        </w:rPr>
        <w:t xml:space="preserve">1.2. Вплив соціального сирітства на появу </w:t>
      </w:r>
      <w:r w:rsidR="00F43A5D">
        <w:rPr>
          <w:b/>
          <w:sz w:val="28"/>
          <w:szCs w:val="28"/>
          <w:lang w:val="uk-UA"/>
        </w:rPr>
        <w:t xml:space="preserve">кримінальної   </w:t>
      </w:r>
      <w:r w:rsidR="00A6187A" w:rsidRPr="00921A4F">
        <w:rPr>
          <w:b/>
          <w:sz w:val="28"/>
          <w:szCs w:val="28"/>
          <w:lang w:val="uk-UA"/>
        </w:rPr>
        <w:t xml:space="preserve">поведінки </w:t>
      </w:r>
      <w:r w:rsidR="00F43A5D">
        <w:rPr>
          <w:b/>
          <w:sz w:val="28"/>
          <w:szCs w:val="28"/>
          <w:lang w:val="uk-UA"/>
        </w:rPr>
        <w:t xml:space="preserve">неповнолітніх   </w:t>
      </w:r>
      <w:r w:rsidR="00A6187A">
        <w:rPr>
          <w:sz w:val="28"/>
          <w:szCs w:val="28"/>
          <w:lang w:val="uk-UA"/>
        </w:rPr>
        <w:t xml:space="preserve"> </w:t>
      </w:r>
    </w:p>
    <w:p w:rsidR="00A6187A" w:rsidRDefault="00A6187A" w:rsidP="00A6187A">
      <w:pPr>
        <w:spacing w:line="360" w:lineRule="auto"/>
        <w:jc w:val="both"/>
        <w:rPr>
          <w:sz w:val="28"/>
          <w:szCs w:val="28"/>
          <w:lang w:val="uk-UA"/>
        </w:rPr>
      </w:pPr>
    </w:p>
    <w:p w:rsidR="00A6187A" w:rsidRPr="004140C2" w:rsidRDefault="00A6187A" w:rsidP="00A6187A">
      <w:pPr>
        <w:spacing w:line="360" w:lineRule="auto"/>
        <w:jc w:val="both"/>
        <w:rPr>
          <w:sz w:val="28"/>
          <w:szCs w:val="28"/>
          <w:lang w:val="uk-UA"/>
        </w:rPr>
      </w:pPr>
      <w:r w:rsidRPr="004140C2">
        <w:rPr>
          <w:sz w:val="28"/>
          <w:szCs w:val="28"/>
          <w:lang w:val="uk-UA"/>
        </w:rPr>
        <w:t xml:space="preserve">      Отже, соціальне сирітство неможливо розглядати як явище тільки психологічне чи соціальне. Дотримуємось думки, що соціальне сирітство – явище інтегральне, що відображає різні прояви соціального та психолого-педагогічного неблагополуччя особистості, незалежно від його першопричин, природи та ступеню прояву. Аналіз наукової літератури дозволяє стверджувати, що сутність соціального сирітства полягає у відчуженні, розриві зв’язку між світом дітей і світом дорослих: дефіцит поваги до дитини, її особистості; низький духовний рівень освіти у відповідність високим соціальним вимогам до духовності особистості; незахищеність дитини від деструктивних проявів середовища, суспільства, сімейного виховання та ін.</w:t>
      </w:r>
    </w:p>
    <w:p w:rsidR="00A6187A" w:rsidRPr="004140C2" w:rsidRDefault="00A6187A" w:rsidP="00A6187A">
      <w:pPr>
        <w:spacing w:line="360" w:lineRule="auto"/>
        <w:jc w:val="both"/>
        <w:rPr>
          <w:sz w:val="28"/>
          <w:szCs w:val="28"/>
          <w:lang w:val="uk-UA"/>
        </w:rPr>
      </w:pPr>
      <w:r w:rsidRPr="004140C2">
        <w:rPr>
          <w:sz w:val="28"/>
          <w:szCs w:val="28"/>
          <w:lang w:val="uk-UA"/>
        </w:rPr>
        <w:t xml:space="preserve">         Наслідки соціального сирітства мають важкий, руйнівний характер для вразливої дитячої особистості. Серед них науковці відзначають такі: глибокий та часто незворотний негативний вплив на здоров’я та психіку, набутий дитиною під час проживання в сімї; негативний соціальний досвід у період раннього та дошкільного дитинства; можливі патології внутріутробного розвитку через неправильний спосіб життя майбутньої матері, а також небажану вагітність; важка психологічна травма, якої зазнає дитина, коли її вилучають із родини. У результаті цього близько 60% дітей, які знаходяться в інтернатах, мають патології центральної нервової системи, майже 55% дітей відстають у фізичному розвитку. Лише близько 5 %  дітей-сиріт кваліфікують як здорових. Найголовніше, що соціальне сирітство сприяє закріпленню юридичного соціального статусу «соціального сироти» з подальшим вихованням в умовах соціальної депривації. Незважаючи на те, що статус соціального сироти мають діти, які перебувають у притулках та спеціальних інтернатах, на тлі суспільного поширення, можемо зробити висновок, що явище соціального сирітства має широкий контекст і може включати в себе такі категорії дітей: діти трудових мігрантів, діти з неблагополучних родин, діти з дистантних та неповних сімей. </w:t>
      </w:r>
      <w:r w:rsidRPr="004140C2">
        <w:rPr>
          <w:sz w:val="28"/>
          <w:szCs w:val="28"/>
          <w:lang w:val="uk-UA"/>
        </w:rPr>
        <w:lastRenderedPageBreak/>
        <w:t xml:space="preserve">Як правило, такі діти перебувають на обліку шкільних соціальних педагогів та психологів, але спеціальна робота з ними не проводиться. Тому в науковому плані доцільно розглядати соціально-психологічні особливості розвитку </w:t>
      </w:r>
      <w:r w:rsidR="00F43A5D">
        <w:rPr>
          <w:sz w:val="28"/>
          <w:szCs w:val="28"/>
          <w:lang w:val="uk-UA"/>
        </w:rPr>
        <w:t xml:space="preserve">неповнолітніх   </w:t>
      </w:r>
      <w:r w:rsidRPr="004140C2">
        <w:rPr>
          <w:sz w:val="28"/>
          <w:szCs w:val="28"/>
          <w:lang w:val="uk-UA"/>
        </w:rPr>
        <w:t>в закладах інтернатного типу. Виходить, що підліток, залежно від того, коли він потрапив у притулок, мав би змінити асоціальну модель поведінки на нормативну. Проте, як показують дані наукових досліджень і практика, нерідко це буває не так.</w:t>
      </w:r>
    </w:p>
    <w:p w:rsidR="00A6187A" w:rsidRPr="004140C2" w:rsidRDefault="00A6187A" w:rsidP="00A6187A">
      <w:pPr>
        <w:spacing w:line="360" w:lineRule="auto"/>
        <w:jc w:val="both"/>
        <w:rPr>
          <w:sz w:val="28"/>
          <w:szCs w:val="28"/>
          <w:lang w:val="uk-UA"/>
        </w:rPr>
      </w:pPr>
      <w:r w:rsidRPr="004140C2">
        <w:rPr>
          <w:sz w:val="28"/>
          <w:szCs w:val="28"/>
          <w:lang w:val="uk-UA"/>
        </w:rPr>
        <w:t xml:space="preserve">        Закономірності розвитку та трансформації соціально-педагогічнеих функцій установ інтернатного та постінтернатного типу для дітей-сиріт та дітей, позбавлених батьківського піклування, в українському суспільстві розглядають А.Д.Бондар, Б.С.Кобзар, В.Г.Слюсаренко, В.С.Яковенко. при цьому варто зазначити, що вчені звертають особливу увагу на формування моральних якостей дітей-сиріт та вихованців інтернат них закладів (Л.С.Дробот, Н.М.Огренич, Ю.Г.Підборський), гуманізацію їх міжособистісного спілкування та необхідність встановлення родинних взаємин між дітьми (В.М.Галузинський, Л.І.Євграфова, Л.В.Канішевська,Т.В.Шатохіна та ін.).</w:t>
      </w:r>
    </w:p>
    <w:p w:rsidR="00A6187A" w:rsidRPr="004140C2" w:rsidRDefault="00A6187A" w:rsidP="00A6187A">
      <w:pPr>
        <w:spacing w:line="360" w:lineRule="auto"/>
        <w:jc w:val="both"/>
        <w:rPr>
          <w:sz w:val="28"/>
          <w:szCs w:val="28"/>
          <w:lang w:val="uk-UA"/>
        </w:rPr>
      </w:pPr>
      <w:r w:rsidRPr="004140C2">
        <w:rPr>
          <w:sz w:val="28"/>
          <w:szCs w:val="28"/>
          <w:lang w:val="uk-UA"/>
        </w:rPr>
        <w:t xml:space="preserve">           В умовах виховання в дитячому будинку чи в школі-інтернаті труднощі соціально-психологічної адаптації соціальних сиріт подвоюються. Це обумовлено специфічною рольовою позицією дитини – позицією сироти, що не має підтримки і схвалення в соціумі. Небезпека цієї ролі полягає в тому, що вона утримує особистість в утриманській, інфантильній позиції і блокує прояв потенційних особистісних можливостей. Наступна соціально-психологічна особливість – відсутність особистісного простору, обмеженість соціально-психологічного досвіду взаємодії, обмеженість жорстким режимом.</w:t>
      </w:r>
    </w:p>
    <w:p w:rsidR="00A6187A" w:rsidRPr="004140C2" w:rsidRDefault="00A6187A" w:rsidP="00A6187A">
      <w:pPr>
        <w:pStyle w:val="Style1"/>
        <w:widowControl/>
        <w:spacing w:before="19" w:line="360" w:lineRule="auto"/>
        <w:ind w:firstLine="317"/>
        <w:rPr>
          <w:rStyle w:val="FontStyle11"/>
          <w:rFonts w:eastAsiaTheme="majorEastAsia"/>
          <w:sz w:val="28"/>
          <w:szCs w:val="28"/>
          <w:lang w:val="uk-UA" w:eastAsia="uk-UA"/>
        </w:rPr>
      </w:pPr>
      <w:r w:rsidRPr="004140C2">
        <w:rPr>
          <w:sz w:val="28"/>
          <w:szCs w:val="28"/>
          <w:lang w:val="uk-UA"/>
        </w:rPr>
        <w:t xml:space="preserve">Таким чином, умови проживання дитини в дитячому будинку не дають їй можливості самостійно регулювати ритм і частоту контактів з середовищем відповідно до динаміки власних потреб. Це може призводити до утруднень у формуванні здібностей до усвідомлення своїх актуальних станів. Така дитина насилу відповідатиме на такі важливі для розвитку самовизначення питання, як: «чого я хочу зараз?», «який я зараз?». Як компенсаторний механізм у даному </w:t>
      </w:r>
      <w:r w:rsidRPr="004140C2">
        <w:rPr>
          <w:sz w:val="28"/>
          <w:szCs w:val="28"/>
          <w:lang w:val="uk-UA"/>
        </w:rPr>
        <w:lastRenderedPageBreak/>
        <w:t>випадку почне функціонувати злиття з середовищем «Я хочу того, що хочуть від мене інші», що веде до втрати меж власного «Я». постійне включення дитини в систему вимушених контактів розмиває межі особистісного простору, що робить принципово неможливим відхід дитини у власний світ для відновлення психоемоційного ресурсу. Організація життя дитини в дитячому будинку задає дитині чітко окреслені соціально-рольові позиції (учня, вихованця). Обмежений як сам набір цих ролей, заданих ззовні, так і варіативність дій усередині цих ролей. Знаходячись тривалий час тільки в рамках цих позицій, особистість втрачає можливість до прояву індивідуальності і вільного самовираження, що і не дозволяє їй знайти опору в собі. Для оволодіння всім спектром власної «самостійності»  дитині необхідне засвоєння ролей, які задаються ситуацією вільної спонтанної взаємодії, де знімається страх оцінки, страх гневідповідності, і провокуються творчі потенціали. Дослідники зазначають, що застряванню дитини в інфантильній позиції сприяє особливий тип взаємодії з нею з боку дорослих (вихователів, педагогів). Такий тип позначається як чергування опіки і придушення.</w:t>
      </w:r>
      <w:r w:rsidRPr="004140C2">
        <w:rPr>
          <w:rStyle w:val="FontStyle11"/>
          <w:rFonts w:eastAsiaTheme="majorEastAsia"/>
          <w:sz w:val="28"/>
          <w:szCs w:val="28"/>
          <w:lang w:val="uk-UA" w:eastAsia="uk-UA"/>
        </w:rPr>
        <w:t xml:space="preserve"> </w:t>
      </w:r>
    </w:p>
    <w:p w:rsidR="00250E59" w:rsidRDefault="00250E59" w:rsidP="00A6187A">
      <w:pPr>
        <w:widowControl w:val="0"/>
        <w:autoSpaceDE w:val="0"/>
        <w:autoSpaceDN w:val="0"/>
        <w:spacing w:line="360" w:lineRule="auto"/>
        <w:ind w:firstLine="709"/>
        <w:jc w:val="both"/>
        <w:rPr>
          <w:b/>
          <w:bCs/>
          <w:sz w:val="28"/>
          <w:szCs w:val="28"/>
          <w:lang w:val="uk-UA"/>
        </w:rPr>
      </w:pPr>
    </w:p>
    <w:p w:rsidR="00A6187A" w:rsidRDefault="00A6187A" w:rsidP="00A6187A">
      <w:pPr>
        <w:widowControl w:val="0"/>
        <w:autoSpaceDE w:val="0"/>
        <w:autoSpaceDN w:val="0"/>
        <w:spacing w:line="360" w:lineRule="auto"/>
        <w:ind w:firstLine="709"/>
        <w:jc w:val="both"/>
        <w:rPr>
          <w:b/>
          <w:bCs/>
          <w:sz w:val="28"/>
          <w:szCs w:val="28"/>
          <w:lang w:val="uk-UA"/>
        </w:rPr>
      </w:pPr>
      <w:r w:rsidRPr="00EB12B6">
        <w:rPr>
          <w:b/>
          <w:bCs/>
          <w:sz w:val="28"/>
          <w:szCs w:val="28"/>
          <w:lang w:val="uk-UA"/>
        </w:rPr>
        <w:t>1.4.</w:t>
      </w:r>
      <w:r w:rsidRPr="00EB12B6">
        <w:rPr>
          <w:sz w:val="28"/>
          <w:szCs w:val="28"/>
          <w:lang w:val="uk-UA"/>
        </w:rPr>
        <w:t xml:space="preserve"> </w:t>
      </w:r>
      <w:r w:rsidRPr="00EB12B6">
        <w:rPr>
          <w:b/>
          <w:bCs/>
          <w:sz w:val="28"/>
          <w:szCs w:val="28"/>
          <w:lang w:val="uk-UA"/>
        </w:rPr>
        <w:t xml:space="preserve">Вивчення особливостей формування “Я”-образів у </w:t>
      </w:r>
      <w:r w:rsidR="00F43A5D">
        <w:rPr>
          <w:b/>
          <w:bCs/>
          <w:sz w:val="28"/>
          <w:szCs w:val="28"/>
          <w:lang w:val="uk-UA"/>
        </w:rPr>
        <w:t xml:space="preserve">неповнолітніх   </w:t>
      </w:r>
      <w:r w:rsidRPr="00EB12B6">
        <w:rPr>
          <w:b/>
          <w:bCs/>
          <w:sz w:val="28"/>
          <w:szCs w:val="28"/>
          <w:lang w:val="uk-UA"/>
        </w:rPr>
        <w:t>в умовах соціальної де</w:t>
      </w:r>
      <w:r>
        <w:rPr>
          <w:b/>
          <w:bCs/>
          <w:sz w:val="28"/>
          <w:szCs w:val="28"/>
          <w:lang w:val="uk-UA"/>
        </w:rPr>
        <w:t>п</w:t>
      </w:r>
      <w:r w:rsidRPr="00EB12B6">
        <w:rPr>
          <w:b/>
          <w:bCs/>
          <w:sz w:val="28"/>
          <w:szCs w:val="28"/>
          <w:lang w:val="uk-UA"/>
        </w:rPr>
        <w:t>ривації</w:t>
      </w:r>
    </w:p>
    <w:p w:rsidR="00A6187A" w:rsidRDefault="00A6187A" w:rsidP="00A6187A">
      <w:pPr>
        <w:widowControl w:val="0"/>
        <w:autoSpaceDE w:val="0"/>
        <w:autoSpaceDN w:val="0"/>
        <w:spacing w:line="360" w:lineRule="auto"/>
        <w:ind w:firstLine="709"/>
        <w:jc w:val="both"/>
        <w:rPr>
          <w:b/>
          <w:bCs/>
          <w:sz w:val="28"/>
          <w:szCs w:val="28"/>
          <w:lang w:val="uk-UA"/>
        </w:rPr>
      </w:pPr>
    </w:p>
    <w:p w:rsidR="00A6187A" w:rsidRPr="00EB78BB" w:rsidRDefault="00A6187A" w:rsidP="00A6187A">
      <w:pPr>
        <w:pStyle w:val="34"/>
        <w:spacing w:after="0" w:line="360" w:lineRule="auto"/>
        <w:ind w:firstLine="709"/>
        <w:jc w:val="both"/>
        <w:rPr>
          <w:sz w:val="28"/>
          <w:szCs w:val="28"/>
          <w:lang w:val="uk-UA"/>
        </w:rPr>
      </w:pPr>
      <w:r w:rsidRPr="00EB78BB">
        <w:rPr>
          <w:sz w:val="28"/>
          <w:szCs w:val="28"/>
          <w:lang w:val="uk-UA"/>
        </w:rPr>
        <w:t xml:space="preserve">Проведений аналіз дозволив констатувати, що соціальне сирітство прямо чи опосередковано призводить до соціальної депривації (юридичний статус соціального сироти мають діти, позбавлені батьківського піклування). За даними численних досліджень, психічна депривація обумовлює специфічний розвиток особистості, а також одну з головних ознак розвитку в умовах депривації – зниження самоповаги. Гострий брак сімейного впливу негативно позначається на особистісному розвитку дитини, на формуванні образу “Я”, стосунках із дорослими та однолітками, ставленні до себе та самосприйнятті, виникненні девіацій у поведінці. </w:t>
      </w:r>
    </w:p>
    <w:p w:rsidR="00A6187A" w:rsidRPr="00EB78BB" w:rsidRDefault="00A6187A" w:rsidP="00A6187A">
      <w:pPr>
        <w:pStyle w:val="34"/>
        <w:spacing w:after="0" w:line="360" w:lineRule="auto"/>
        <w:ind w:firstLine="709"/>
        <w:jc w:val="both"/>
        <w:rPr>
          <w:sz w:val="28"/>
          <w:szCs w:val="28"/>
          <w:lang w:val="uk-UA"/>
        </w:rPr>
      </w:pPr>
      <w:r w:rsidRPr="00EB78BB">
        <w:rPr>
          <w:sz w:val="28"/>
          <w:szCs w:val="28"/>
          <w:lang w:val="uk-UA"/>
        </w:rPr>
        <w:lastRenderedPageBreak/>
        <w:t>У більшості наукових праць, присвячених розвитку дітей в інтернатних закладах освіти, розкривається негативний вплив умов цих закладів на становлення особистості. Насамперед учені пов’язують це з особливостями організації спілкування між дорослими і дітьми.</w:t>
      </w:r>
    </w:p>
    <w:p w:rsidR="00A6187A" w:rsidRPr="00EB78BB" w:rsidRDefault="00A6187A" w:rsidP="00A6187A">
      <w:pPr>
        <w:pStyle w:val="34"/>
        <w:spacing w:line="360" w:lineRule="auto"/>
        <w:ind w:firstLine="708"/>
        <w:jc w:val="both"/>
        <w:rPr>
          <w:sz w:val="28"/>
          <w:szCs w:val="28"/>
          <w:lang w:val="uk-UA"/>
        </w:rPr>
      </w:pPr>
      <w:r w:rsidRPr="00EB78BB">
        <w:rPr>
          <w:sz w:val="28"/>
          <w:szCs w:val="28"/>
          <w:lang w:val="uk-UA"/>
        </w:rPr>
        <w:t xml:space="preserve">У роботах Й.Лангмейєр, З.Матейчек, А.М.Прихожан, Н.Н.Толстих [90; 127] вказано на той факт, що діти, які з раннього віку виховуються в закритих інтернатних закладах, за рядом суттєвих характеристик відрізняються від дітей, які виховуються в сім’ях. Режимні моменти, сувора регламентація, замкнутість дітей у межах одного навчально-побутового закладу сприяє формуванню особливого типу особистості й різноманітних відхилень у формуванні власного “Я”-образу. Будучи відокремленими від зовнішнього світу, діти відчувають сенсорний голод, який у свою чергу призводить до появи симптомів госпіталізму [127]. </w:t>
      </w:r>
    </w:p>
    <w:p w:rsidR="00A6187A" w:rsidRPr="00EB78BB" w:rsidRDefault="00A6187A" w:rsidP="00250E59">
      <w:pPr>
        <w:pStyle w:val="34"/>
        <w:spacing w:after="0" w:line="360" w:lineRule="auto"/>
        <w:ind w:firstLine="708"/>
        <w:jc w:val="both"/>
        <w:rPr>
          <w:sz w:val="28"/>
          <w:szCs w:val="28"/>
          <w:lang w:val="uk-UA"/>
        </w:rPr>
      </w:pPr>
      <w:r w:rsidRPr="00EB78BB">
        <w:rPr>
          <w:sz w:val="28"/>
          <w:szCs w:val="28"/>
          <w:lang w:val="uk-UA"/>
        </w:rPr>
        <w:t>Слід зауважити, що психічний розвиток дітей з інтернатних установ не можна порівняти із психічним розвитком дітей із звичайних сімей [90; 127]. Це особливий тип, пов’язаний із розвитком дитини поза сім’єю (деприваційні умови). Термін “депривація” в перекладі з англійського “deprivation” означає позбавлення чи обмеження можливостей задоволення життєво важливих потреб.</w:t>
      </w:r>
    </w:p>
    <w:p w:rsidR="00A6187A" w:rsidRPr="00EB78BB" w:rsidRDefault="00A6187A" w:rsidP="00250E59">
      <w:pPr>
        <w:pStyle w:val="34"/>
        <w:spacing w:after="0" w:line="360" w:lineRule="auto"/>
        <w:ind w:firstLine="709"/>
        <w:jc w:val="both"/>
        <w:rPr>
          <w:sz w:val="28"/>
          <w:szCs w:val="28"/>
          <w:lang w:val="uk-UA"/>
        </w:rPr>
      </w:pPr>
      <w:r w:rsidRPr="00EB78BB">
        <w:rPr>
          <w:sz w:val="28"/>
          <w:szCs w:val="28"/>
          <w:lang w:val="uk-UA"/>
        </w:rPr>
        <w:t>Уперше цей термін ввели чеські вчені Й.Лангмейєр і З.Матейчек. Під поняттям “депривація” вони вбачали психічний стан, який виникає в результаті таких життєвих ситуацій, де суб’єктові не надається реальної можливості для задоволення основних (життєвих) психічних потреб у достатній мірі та протягом тривалого часу.</w:t>
      </w:r>
    </w:p>
    <w:p w:rsidR="00A6187A" w:rsidRPr="00EB78BB" w:rsidRDefault="00A6187A" w:rsidP="00250E59">
      <w:pPr>
        <w:pStyle w:val="34"/>
        <w:spacing w:after="0" w:line="360" w:lineRule="auto"/>
        <w:ind w:firstLine="709"/>
        <w:jc w:val="both"/>
        <w:rPr>
          <w:sz w:val="28"/>
          <w:szCs w:val="28"/>
          <w:lang w:val="uk-UA"/>
        </w:rPr>
      </w:pPr>
      <w:r w:rsidRPr="00EB78BB">
        <w:rPr>
          <w:sz w:val="28"/>
          <w:szCs w:val="28"/>
          <w:lang w:val="uk-UA"/>
        </w:rPr>
        <w:t>А.Н.Прихожан, Н.Н.Толстих [90] стверджують, що найбільш типовими проявами депривації є тривожність, депресія, страх, інтелектуальні розлади.</w:t>
      </w:r>
    </w:p>
    <w:p w:rsidR="00A6187A" w:rsidRPr="00EB78BB" w:rsidRDefault="00250E59" w:rsidP="00250E59">
      <w:pPr>
        <w:pStyle w:val="34"/>
        <w:spacing w:after="0" w:line="360" w:lineRule="auto"/>
        <w:ind w:firstLine="709"/>
        <w:jc w:val="both"/>
        <w:rPr>
          <w:sz w:val="28"/>
          <w:szCs w:val="28"/>
          <w:lang w:val="uk-UA"/>
        </w:rPr>
      </w:pPr>
      <w:r>
        <w:rPr>
          <w:sz w:val="28"/>
          <w:szCs w:val="28"/>
          <w:lang w:val="uk-UA"/>
        </w:rPr>
        <w:t>На думку Д.Т.Гошовської</w:t>
      </w:r>
      <w:r w:rsidR="00A6187A" w:rsidRPr="00EB78BB">
        <w:rPr>
          <w:sz w:val="28"/>
          <w:szCs w:val="28"/>
          <w:lang w:val="uk-UA"/>
        </w:rPr>
        <w:t xml:space="preserve"> [42], депривація негативно позначається на самосвідомості, приводить до появи відхилень у формуванні адекватної самооцінки, є причиною розладів і дисгармоній у процесі становлення образу “Я”, шкодить психічному здоров’ю особистості.</w:t>
      </w:r>
    </w:p>
    <w:p w:rsidR="00A6187A" w:rsidRPr="00EB78BB" w:rsidRDefault="00A6187A" w:rsidP="00250E59">
      <w:pPr>
        <w:pStyle w:val="34"/>
        <w:spacing w:after="0" w:line="360" w:lineRule="auto"/>
        <w:ind w:firstLine="709"/>
        <w:jc w:val="both"/>
        <w:rPr>
          <w:sz w:val="28"/>
          <w:szCs w:val="28"/>
          <w:lang w:val="uk-UA"/>
        </w:rPr>
      </w:pPr>
      <w:r w:rsidRPr="00EB78BB">
        <w:rPr>
          <w:sz w:val="28"/>
          <w:szCs w:val="28"/>
          <w:lang w:val="uk-UA"/>
        </w:rPr>
        <w:lastRenderedPageBreak/>
        <w:t>В дітей, які виховуються без батьків у закладах інтернатного типу, в дитячих будинках, які не мають тісних емоційних стосунків з дорослими, психічні потреби нереалізовані, вони знаходяться в потенційному стані.</w:t>
      </w:r>
    </w:p>
    <w:p w:rsidR="00A6187A" w:rsidRPr="00EB78BB" w:rsidRDefault="00A6187A" w:rsidP="00250E59">
      <w:pPr>
        <w:pStyle w:val="34"/>
        <w:spacing w:after="0" w:line="360" w:lineRule="auto"/>
        <w:ind w:firstLine="709"/>
        <w:jc w:val="both"/>
        <w:rPr>
          <w:sz w:val="28"/>
          <w:szCs w:val="28"/>
          <w:lang w:val="uk-UA"/>
        </w:rPr>
      </w:pPr>
      <w:r w:rsidRPr="00EB78BB">
        <w:rPr>
          <w:sz w:val="28"/>
          <w:szCs w:val="28"/>
          <w:lang w:val="uk-UA"/>
        </w:rPr>
        <w:t>Залежно від того, чого конкретно позбавлена дитина, виділяють різні види депривації – рухову, сенсорну, інформаційну, соціальну, материнську і т. ін.</w:t>
      </w:r>
    </w:p>
    <w:p w:rsidR="00A6187A" w:rsidRPr="00EB78BB" w:rsidRDefault="00A6187A" w:rsidP="00250E59">
      <w:pPr>
        <w:pStyle w:val="34"/>
        <w:spacing w:after="0" w:line="360" w:lineRule="auto"/>
        <w:ind w:firstLine="709"/>
        <w:jc w:val="both"/>
        <w:rPr>
          <w:sz w:val="28"/>
          <w:szCs w:val="28"/>
          <w:lang w:val="uk-UA"/>
        </w:rPr>
      </w:pPr>
      <w:r w:rsidRPr="00EB78BB">
        <w:rPr>
          <w:sz w:val="28"/>
          <w:szCs w:val="28"/>
          <w:lang w:val="uk-UA"/>
        </w:rPr>
        <w:t>Найчастіше в школах-інтернатах дитина зазнає одночасно декілька типів депривації, які тісно переплітаються між собою. Визначити, який вид депривації має негативніший вплив на розвиток дитини, неможливо.</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У ряді досліджень [42; 90; 127] підкреслюється , що на становлення образу “Я” великий вплив має тривалість депривації і вік, в якому дитина потрапила до інтернатного закладу. На думку вчених, депривація є шкідливою на кожному віковому етапі, але найбільш шкідливо і непоправно впливає на дітей-немовлят і дітей дошкільного віку, і чим швидше звільнити дитину від негативного впливу депривації, тим повноціннішим буде весь подальший розвиток особистості.</w:t>
      </w:r>
    </w:p>
    <w:p w:rsidR="00A6187A" w:rsidRPr="00EB78BB" w:rsidRDefault="00250E59" w:rsidP="00A6187A">
      <w:pPr>
        <w:pStyle w:val="34"/>
        <w:spacing w:line="360" w:lineRule="auto"/>
        <w:ind w:firstLine="709"/>
        <w:jc w:val="both"/>
        <w:rPr>
          <w:sz w:val="28"/>
          <w:szCs w:val="28"/>
          <w:lang w:val="uk-UA"/>
        </w:rPr>
      </w:pPr>
      <w:r>
        <w:rPr>
          <w:sz w:val="28"/>
          <w:szCs w:val="28"/>
          <w:lang w:val="uk-UA"/>
        </w:rPr>
        <w:t>Д.Т.Гошовська</w:t>
      </w:r>
      <w:r w:rsidR="00A6187A" w:rsidRPr="00EB78BB">
        <w:rPr>
          <w:sz w:val="28"/>
          <w:szCs w:val="28"/>
          <w:lang w:val="uk-UA"/>
        </w:rPr>
        <w:t xml:space="preserve"> [42] вивчав розвиток особистості залежно від терміну депривації. Він зазначає, що у дітей, які прийшли з дитячого будинку, занижені показники прийняття себе як особистості, що пояснюється як результат тривалішого досвіду депривації емоційних контактів, неможливості реалізації потреби в батьківській любові ще в дошкільному віці.</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Науковці, які досліджують психічний розвиток дітей-сиріт та дітей, позбавлених батьківської опіки, наголошують на тому, що гостра нестача сімейного впливу негативно позначається на особистісному розвитку дитини, на формуванні образу “Я”, стосунках з дорослими та ровесниками, ставленні до себе та самоприйнятті.</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Насамперед одним із найважливіших факторів позбавлення сімейного оточення виступає брак емоційних контактів дорослого з дитиною, які сприяють розвитку самосвідомості [19; 95; 127].</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Емоційні контакти є запорукою подальшого успішного розвитку “Я”-образу, позитивного сприйняття себе та самоставлення.</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lastRenderedPageBreak/>
        <w:t xml:space="preserve">Е.Еріксон обґрунтував ідею про те, що основи особистісного розвитку дитини закладаються на стадії від народження до 18 міс. У цей період дитина повинна набути почуття довіри до оточуючого світу. Ступінь довіри, яким дитина проникається до оточуючого світу, залежить від турботи, яку проявляє до неї дорослий, від якості емоційних контактів з дитиною. Вона слугує розвитку автономії, ініціативності. Успішне вирішення цих завдань розвитку створює умови для формування позитивної самооцінки [19; 127; 137]. </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 xml:space="preserve">Багато науковців вказують, що однією з причин у формуванні негативного образу “Я” дітей-сиріт є неправильно організоване спілкування з дорослими. Це є однією з головних причин відставання в загальному психічному розвитку та збідненого образу “Я”. Вони відзначають декілька моментів у спілкуванні: спілкування в інтернатних закладах не досить емоційно насичене, не спрямоване на особистість дитини, її індивідуальність, дорослі не наділяють дитину ціннісною значущістю, спілкування здебільшого випадків носить навчально-побутовий характер, контакти дорослих і дітей короткочасні, нетривалі, значно відрізняється якість спілкування (байдужість, емоційна холодність, нестала система вимог), що не сприяє засвоєнню якогось одного зразка поведінки, а навпаки, породжує в дитини певну розгубленість, підвищує тривожність. </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Вплив спілкування у формі його позитивного впливу позначається на всіх сферах психічного життя дитини – від процесів сприйняття до становлення особистості і самосвідомості.</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 xml:space="preserve">На нашу думку, діти в школах-інтернатах та дитячих будинках страждають від незадоволення потреби у спілкуванні з дорослими, що негативно позначається на характері стосунків і дорослими, на самому процесі спілкування, на контактах із ровесниками. </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Проблема становлення образу “Я” у дітей школи-інтернату є наслідком неправильно побудованої системи спілкування “дорослий-дитина”. Саме з цією основною потребою пов’язане подальше становлення особистості.</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lastRenderedPageBreak/>
        <w:t>Дж.Боулбі стверджує, що рання розлука з матір’ю призводить до синдрому “афективної тупості”. Внаслідок материнської депривації у дитини формується активне неприйняття самої себе, нездатність до дружби, любові, відсутність спільності, подібності з іншими людьми, нехтування собою та іншими [143].</w:t>
      </w:r>
    </w:p>
    <w:p w:rsidR="00A6187A" w:rsidRPr="00EB12B6" w:rsidRDefault="00A6187A" w:rsidP="00A6187A">
      <w:pPr>
        <w:spacing w:line="360" w:lineRule="auto"/>
        <w:ind w:firstLine="709"/>
        <w:jc w:val="both"/>
        <w:rPr>
          <w:b/>
          <w:sz w:val="28"/>
          <w:szCs w:val="28"/>
          <w:lang w:val="uk-UA"/>
        </w:rPr>
      </w:pPr>
      <w:r w:rsidRPr="00EB12B6">
        <w:rPr>
          <w:sz w:val="28"/>
          <w:szCs w:val="28"/>
          <w:lang w:val="uk-UA"/>
        </w:rPr>
        <w:t xml:space="preserve">Внаслідок “дефіциту спілкування” спілкування дітей-сиріт із дорослими набуває специфічного характеру і є для дитини цінним лише для задоволення потреби в спілкуванні, а не засобом для пізнання [127]. У більшості випадків у дітей школи-інтернату виникає залежність від дорослих. А це в свою чергу проявляється на особливостях становлення “Я” та самооцінці. </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Отже, можемо зробити висновок, дітей-сиріт, які зростають у закладах інтернатного типу, внаслідок недостатніх емоційних контактів відбувається специфічний розвиток особистості.</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У дитини формування образу “Я” відбувається через сприйняття її особистості значущими дорослими. У вихованців школи-інтернату роль “значущих дорослих” виконують педагогічні працівники, обслуговуючий персонал. За дітьми, як правило. доглядає не один дорослий, а декілька, які по-різному ставляться до дитини, демонструють різні форми поведінки.</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Л.І.Божович вказує на той факт, що для нормального розвитку особистості дитини є необхідною продуктивність і узгодженість в оціночних судженнях оточуючих. Відсутність єдності в суспільній оцінці дезорієнтує школяра і затримує процес</w:t>
      </w:r>
      <w:r w:rsidR="00250E59">
        <w:rPr>
          <w:sz w:val="28"/>
          <w:szCs w:val="28"/>
          <w:lang w:val="uk-UA"/>
        </w:rPr>
        <w:t xml:space="preserve"> формування його самосвідомості</w:t>
      </w:r>
      <w:r w:rsidRPr="00EB78BB">
        <w:rPr>
          <w:sz w:val="28"/>
          <w:szCs w:val="28"/>
          <w:lang w:val="uk-UA"/>
        </w:rPr>
        <w:t xml:space="preserve"> [23].</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У дослідженнях Ф.А.Сидоришина і Є.П.Тимошенко зазначено, що депривація реалізації потреби в пізнанні викликає деформацію структури самосвідомості й виникнення негативних утворень. Це особливо помітно в усвідомленні себе в минулому</w:t>
      </w:r>
      <w:r w:rsidR="00250E59">
        <w:rPr>
          <w:sz w:val="28"/>
          <w:szCs w:val="28"/>
          <w:lang w:val="uk-UA"/>
        </w:rPr>
        <w:t>, теперішньому, майбутньому</w:t>
      </w:r>
      <w:r w:rsidRPr="00EB78BB">
        <w:rPr>
          <w:sz w:val="28"/>
          <w:szCs w:val="28"/>
          <w:lang w:val="uk-UA"/>
        </w:rPr>
        <w:t>.</w:t>
      </w:r>
    </w:p>
    <w:p w:rsidR="00A6187A" w:rsidRPr="00EA6607" w:rsidRDefault="00A6187A" w:rsidP="00A6187A">
      <w:pPr>
        <w:pStyle w:val="26"/>
        <w:spacing w:line="360" w:lineRule="auto"/>
        <w:ind w:left="0" w:firstLine="992"/>
        <w:jc w:val="both"/>
        <w:rPr>
          <w:sz w:val="28"/>
          <w:szCs w:val="28"/>
          <w:lang w:val="uk-UA"/>
        </w:rPr>
      </w:pPr>
      <w:r w:rsidRPr="00EA6607">
        <w:rPr>
          <w:sz w:val="28"/>
          <w:szCs w:val="28"/>
          <w:lang w:val="uk-UA"/>
        </w:rPr>
        <w:t xml:space="preserve">А.В.Мудрик також висловлює думку про те, що найбільш важливим для розвитку самосвідомості є спілкування зі значущими дорослими (друзі, вчителі, батьки), від яких учні отримують про себе інформацію в оціночних термінах. На </w:t>
      </w:r>
      <w:r w:rsidRPr="00EA6607">
        <w:rPr>
          <w:sz w:val="28"/>
          <w:szCs w:val="28"/>
          <w:lang w:val="uk-UA"/>
        </w:rPr>
        <w:lastRenderedPageBreak/>
        <w:t xml:space="preserve">його думку, якщо спілкування у школяра склалося не зовсім вдало (немає друзів, конфліктні відносини), то це певним чином позначається на пізнанні дитиною самої себе - воно затримується і часто буває викривленим [108]. </w:t>
      </w:r>
    </w:p>
    <w:p w:rsidR="00A6187A" w:rsidRPr="00EB78BB" w:rsidRDefault="00A6187A" w:rsidP="00A6187A">
      <w:pPr>
        <w:pStyle w:val="34"/>
        <w:spacing w:line="360" w:lineRule="auto"/>
        <w:ind w:firstLine="709"/>
        <w:jc w:val="both"/>
        <w:rPr>
          <w:sz w:val="28"/>
          <w:szCs w:val="28"/>
          <w:lang w:val="uk-UA"/>
        </w:rPr>
      </w:pPr>
      <w:r w:rsidRPr="00EB78BB">
        <w:rPr>
          <w:sz w:val="28"/>
          <w:szCs w:val="28"/>
          <w:lang w:val="uk-UA"/>
        </w:rPr>
        <w:t>Самосвідомість особистості та розвиток образу “Я” завжди є процесом розвитку самої особистості, на формування якого впливає безліч факторів. І.В.Дубровіна і М.І.Лісіна показали, що у дітей, які виховуються в інтернатних закладах, спостерігається низька результативність у сфері спілкування [37; 94; 95]. Це пов’язано насамперед із тим, що діти відчувають на собі дефіцит спілкування з дорослими. У повній мірі потреба у спілкуванні в них не задовольняється. Через відомі причини вихованці закритого дитячого закладу мають значно менше можливостей для задоволення цих потреб, ніж діти, які мають батьків.</w:t>
      </w:r>
    </w:p>
    <w:p w:rsidR="00A6187A" w:rsidRPr="00EB12B6" w:rsidRDefault="00A6187A" w:rsidP="00A6187A">
      <w:pPr>
        <w:pStyle w:val="26"/>
        <w:spacing w:line="360" w:lineRule="auto"/>
        <w:ind w:left="0" w:firstLine="992"/>
        <w:jc w:val="both"/>
        <w:rPr>
          <w:sz w:val="28"/>
          <w:szCs w:val="28"/>
        </w:rPr>
      </w:pPr>
      <w:r w:rsidRPr="00EA6607">
        <w:rPr>
          <w:sz w:val="28"/>
          <w:szCs w:val="28"/>
          <w:lang w:val="uk-UA"/>
        </w:rPr>
        <w:t xml:space="preserve">Я.О.Гошовський зазначає, що знехтування особистості депривованого підлітка довколишнім мікросоціумом призводить до появи цілої низки психологічно-дискомфортних станів, що неминуче відбивається на всій структурі самосвідомості. </w:t>
      </w:r>
      <w:r w:rsidRPr="00EB12B6">
        <w:rPr>
          <w:sz w:val="28"/>
          <w:szCs w:val="28"/>
        </w:rPr>
        <w:t>Тому такі діти переживають страх і підсвідомо очікують покарання через свою незахищеність. У них часто спостерігається самозанурення, пригнічене самокопирсання [42].</w:t>
      </w:r>
    </w:p>
    <w:p w:rsidR="00A6187A" w:rsidRPr="00EB12B6" w:rsidRDefault="00A6187A" w:rsidP="00A6187A">
      <w:pPr>
        <w:pStyle w:val="26"/>
        <w:spacing w:line="360" w:lineRule="auto"/>
        <w:ind w:left="0" w:firstLine="709"/>
        <w:jc w:val="both"/>
        <w:rPr>
          <w:sz w:val="28"/>
          <w:szCs w:val="28"/>
        </w:rPr>
      </w:pPr>
      <w:r w:rsidRPr="00EB12B6">
        <w:rPr>
          <w:sz w:val="28"/>
          <w:szCs w:val="28"/>
        </w:rPr>
        <w:t>М.П.Аралова, аналізуючи психологічні особливості спілкування з дорослими й ровесниками випускників школи-інтернату, наголошує, що мотивація спілкування і взаємин з оточуючими депривованих старшокласників є вузько прагматичною і пов’язана з бажанням отримати від партнера у спілкуванні допомогу або послугу, тобто носить споживацький характер. Негативну роль у формуванні повноцінного спілкування відіграють жорстка регламентація та постійне перебування у вузькому комунікаційному просторі, брак усамітнення, відсутність свободи вибору у поведінці тощо. Зазначається, що у взаєминах вихованців школи-інтернату значно бідніше, ніж у їх ровесників з масової школи задіяні особистісно-інтимні форми спілкування [37].</w:t>
      </w:r>
    </w:p>
    <w:p w:rsidR="00A6187A" w:rsidRPr="00EB12B6" w:rsidRDefault="00A6187A" w:rsidP="00A6187A">
      <w:pPr>
        <w:pStyle w:val="26"/>
        <w:spacing w:line="360" w:lineRule="auto"/>
        <w:ind w:left="0" w:firstLine="992"/>
        <w:jc w:val="both"/>
        <w:rPr>
          <w:sz w:val="28"/>
          <w:szCs w:val="28"/>
        </w:rPr>
      </w:pPr>
      <w:r w:rsidRPr="00EB12B6">
        <w:rPr>
          <w:sz w:val="28"/>
          <w:szCs w:val="28"/>
        </w:rPr>
        <w:lastRenderedPageBreak/>
        <w:t>В.С.Мухіна, аналізуючи ряд робіт, доводить, що дитина, яка росте в умовах інтернатного закладу, як правило, не засвоює навичок продуктивного спілкування. Її контакти поверхневі, знервовані й поспішні, вона одночасно домагається уваги і відкидає її, переходячи на агресію або пасивне відчуження. Потребуючи любові й уваги, вона не вміє поводити себе так, щоб із нею спілкувалися відповідно до цієї потреби. Негативний досвід спілкування приводить до того, що дитина займає у ставленні до інших негативну позицію [130].</w:t>
      </w:r>
    </w:p>
    <w:p w:rsidR="00A6187A" w:rsidRPr="00EB12B6" w:rsidRDefault="00A6187A" w:rsidP="00A6187A">
      <w:pPr>
        <w:pStyle w:val="26"/>
        <w:spacing w:line="360" w:lineRule="auto"/>
        <w:ind w:left="0" w:firstLine="992"/>
        <w:jc w:val="both"/>
        <w:rPr>
          <w:sz w:val="28"/>
          <w:szCs w:val="28"/>
        </w:rPr>
      </w:pPr>
      <w:r w:rsidRPr="00EB12B6">
        <w:rPr>
          <w:sz w:val="28"/>
          <w:szCs w:val="28"/>
        </w:rPr>
        <w:t xml:space="preserve">В.С.Мухіна показує, що конкретні умови, які діють в інтернатних закладах, породжують певні відхилення в особистісному розвитку. Зокрема вона стверджує, що вихованці інтернатних закладів повинні постійно адаптуватися до великої кількості дітей, що в свою чергу викликає емоційну напругу, тривожність, підсилює агресію дитини. Відсутність приміщення, в якому дитина могла б побути одна, відпочити від дітей та дорослих, заважає внутрішній роботі самоусвідомлення, формування самосвідомості. </w:t>
      </w:r>
    </w:p>
    <w:p w:rsidR="00A6187A" w:rsidRPr="00EB12B6" w:rsidRDefault="00250E59" w:rsidP="00A6187A">
      <w:pPr>
        <w:pStyle w:val="26"/>
        <w:spacing w:line="360" w:lineRule="auto"/>
        <w:ind w:left="0" w:firstLine="992"/>
        <w:jc w:val="both"/>
        <w:rPr>
          <w:sz w:val="28"/>
          <w:szCs w:val="28"/>
        </w:rPr>
      </w:pPr>
      <w:r>
        <w:rPr>
          <w:sz w:val="28"/>
          <w:szCs w:val="28"/>
        </w:rPr>
        <w:t xml:space="preserve">У дослідженнях </w:t>
      </w:r>
      <w:r>
        <w:rPr>
          <w:sz w:val="28"/>
          <w:szCs w:val="28"/>
          <w:lang w:val="uk-UA"/>
        </w:rPr>
        <w:t>Г</w:t>
      </w:r>
      <w:r w:rsidR="00A6187A" w:rsidRPr="00EB12B6">
        <w:rPr>
          <w:sz w:val="28"/>
          <w:szCs w:val="28"/>
        </w:rPr>
        <w:t>.М.Прихожан вивчався характер спілкування вихованців інтернатів з дорослими [127]. Результати дослідження показали, що картина спілкування вихованців школи-інтернату суттєво відрізняється від спілкування у звичайній школі. Вихованці школи-інтернату будь-яким чином намагаються привернути до себе увагу дорослого, готові виконати будь-яке його прохання, “липнуть” до кожного дорослого й одночасно бувають грубими, демонструють агресивність, образливість і т. ін. Тому саме депривованість потреби у спілкуванні з дорослими в цих дітей є провідним фактором “важкості”, дезадаптованості вихованців школи-інтернату.</w:t>
      </w:r>
    </w:p>
    <w:p w:rsidR="00A6187A" w:rsidRPr="00EB12B6" w:rsidRDefault="00250E59" w:rsidP="00A6187A">
      <w:pPr>
        <w:pStyle w:val="26"/>
        <w:spacing w:line="360" w:lineRule="auto"/>
        <w:ind w:left="0" w:firstLine="992"/>
        <w:jc w:val="both"/>
        <w:rPr>
          <w:sz w:val="28"/>
          <w:szCs w:val="28"/>
        </w:rPr>
      </w:pPr>
      <w:r>
        <w:rPr>
          <w:sz w:val="28"/>
          <w:szCs w:val="28"/>
          <w:lang w:val="uk-UA"/>
        </w:rPr>
        <w:t>Г</w:t>
      </w:r>
      <w:r w:rsidR="00A6187A" w:rsidRPr="00EB12B6">
        <w:rPr>
          <w:sz w:val="28"/>
          <w:szCs w:val="28"/>
        </w:rPr>
        <w:t>.М.Прихожан</w:t>
      </w:r>
      <w:r>
        <w:rPr>
          <w:sz w:val="28"/>
          <w:szCs w:val="28"/>
          <w:lang w:val="uk-UA"/>
        </w:rPr>
        <w:t xml:space="preserve"> зі співавторами, </w:t>
      </w:r>
      <w:r w:rsidR="00A6187A" w:rsidRPr="00EB12B6">
        <w:rPr>
          <w:sz w:val="28"/>
          <w:szCs w:val="28"/>
        </w:rPr>
        <w:t xml:space="preserve">які досліджували образ “Я” у </w:t>
      </w:r>
      <w:r w:rsidR="00F43A5D">
        <w:rPr>
          <w:sz w:val="28"/>
          <w:szCs w:val="28"/>
        </w:rPr>
        <w:t xml:space="preserve">неповнолітніх   </w:t>
      </w:r>
      <w:r w:rsidR="00A6187A" w:rsidRPr="00EB12B6">
        <w:rPr>
          <w:sz w:val="28"/>
          <w:szCs w:val="28"/>
        </w:rPr>
        <w:t xml:space="preserve">із масової школи та школи-інтернату, виявили, що у вихованців школи-інтернату самоописи відзначається низькою самооцінкою [137]. </w:t>
      </w:r>
    </w:p>
    <w:p w:rsidR="00A6187A" w:rsidRPr="00EB12B6" w:rsidRDefault="00A6187A" w:rsidP="00A6187A">
      <w:pPr>
        <w:pStyle w:val="26"/>
        <w:spacing w:line="360" w:lineRule="auto"/>
        <w:ind w:left="0" w:firstLine="992"/>
        <w:jc w:val="both"/>
        <w:rPr>
          <w:sz w:val="28"/>
          <w:szCs w:val="28"/>
        </w:rPr>
      </w:pPr>
      <w:r w:rsidRPr="00EB12B6">
        <w:rPr>
          <w:sz w:val="28"/>
          <w:szCs w:val="28"/>
        </w:rPr>
        <w:t xml:space="preserve">Т.М.Землянухіна й М.І.Лісіна вивчали особливості спілкування у вихованців інтернатних закладів у ранньому віці, в результаті ними було </w:t>
      </w:r>
      <w:r w:rsidRPr="00EB12B6">
        <w:rPr>
          <w:sz w:val="28"/>
          <w:szCs w:val="28"/>
        </w:rPr>
        <w:lastRenderedPageBreak/>
        <w:t xml:space="preserve">виявлено, що у дітей, які виховуються без сім’ї, пізнавальна активність набагато нижча, ніж у їхніх однолітків із сім’ї, з віком різниця між двома групами збільшується; діти, які виховуються в сім’ї, випереджають у своєму розвиткові дітей, які виховуються в закладах інтернатного типу [37; </w:t>
      </w:r>
      <w:r w:rsidRPr="00EB12B6">
        <w:rPr>
          <w:bCs/>
          <w:iCs/>
          <w:sz w:val="28"/>
          <w:szCs w:val="28"/>
        </w:rPr>
        <w:t>94; 95].</w:t>
      </w:r>
    </w:p>
    <w:p w:rsidR="00A6187A" w:rsidRPr="00EB12B6" w:rsidRDefault="00A6187A" w:rsidP="00A6187A">
      <w:pPr>
        <w:pStyle w:val="26"/>
        <w:spacing w:line="360" w:lineRule="auto"/>
        <w:ind w:left="0" w:firstLine="992"/>
        <w:jc w:val="both"/>
        <w:rPr>
          <w:sz w:val="28"/>
          <w:szCs w:val="28"/>
        </w:rPr>
      </w:pPr>
      <w:r w:rsidRPr="00EB12B6">
        <w:rPr>
          <w:sz w:val="28"/>
          <w:szCs w:val="28"/>
        </w:rPr>
        <w:t xml:space="preserve">Р.Бернс зазначає, що діти, які відчувають значну материнську </w:t>
      </w:r>
      <w:r>
        <w:rPr>
          <w:sz w:val="28"/>
          <w:szCs w:val="28"/>
          <w:lang w:val="uk-UA"/>
        </w:rPr>
        <w:t xml:space="preserve"> </w:t>
      </w:r>
      <w:r w:rsidRPr="00EB12B6">
        <w:rPr>
          <w:sz w:val="28"/>
          <w:szCs w:val="28"/>
        </w:rPr>
        <w:t>депривацію, зазвичай сумніваються у власній цінності й наперед упевнені в неможливості встановлення тісних емоційних зв’язків з матір’ю або з іншою близькою людиною. В результаті вони починають уникати соціальних контактів [19].</w:t>
      </w:r>
    </w:p>
    <w:p w:rsidR="00A6187A" w:rsidRPr="00EB12B6" w:rsidRDefault="00A6187A" w:rsidP="00A6187A">
      <w:pPr>
        <w:pStyle w:val="26"/>
        <w:spacing w:line="360" w:lineRule="auto"/>
        <w:ind w:left="0" w:firstLine="992"/>
        <w:jc w:val="both"/>
        <w:rPr>
          <w:sz w:val="28"/>
          <w:szCs w:val="28"/>
        </w:rPr>
      </w:pPr>
      <w:r w:rsidRPr="00EB12B6">
        <w:rPr>
          <w:sz w:val="28"/>
          <w:szCs w:val="28"/>
        </w:rPr>
        <w:t>Дослідження А.І.Модіна показали, що одним із важливих факторів, який негативно впливає на дитину, є брак у її житті емоційних і соціальних стимулів. Варто підкреслити, що дитині для повноцінного розвитку необхідна любов і ласка. Дитина повинна відчувати, що вона щось значить для дорослого, що її люблять. Дитина, яка росте без любові, як правило, боязка, похмура, недовірлива. Відсутність любові в дитинстві позначається на особистості дитини [37].</w:t>
      </w:r>
    </w:p>
    <w:p w:rsidR="00A6187A" w:rsidRPr="00EB12B6" w:rsidRDefault="00A6187A" w:rsidP="00A6187A">
      <w:pPr>
        <w:pStyle w:val="26"/>
        <w:spacing w:line="360" w:lineRule="auto"/>
        <w:ind w:left="0" w:firstLine="992"/>
        <w:jc w:val="both"/>
        <w:rPr>
          <w:sz w:val="28"/>
          <w:szCs w:val="28"/>
        </w:rPr>
      </w:pPr>
      <w:r w:rsidRPr="00EB12B6">
        <w:rPr>
          <w:sz w:val="28"/>
          <w:szCs w:val="28"/>
        </w:rPr>
        <w:t>У працях М.І.Лісіної та її співробітників було продемонстровано позитивний вплив спілкування з дорослими на емоційний і когнітивний розвиток малюків і показано, що спілкування з дорослими є необхідною умовою повноцінного розвитку дитини [94; 95].</w:t>
      </w:r>
    </w:p>
    <w:p w:rsidR="00A6187A" w:rsidRPr="00EB12B6" w:rsidRDefault="00A6187A" w:rsidP="00A6187A">
      <w:pPr>
        <w:pStyle w:val="26"/>
        <w:spacing w:line="360" w:lineRule="auto"/>
        <w:ind w:left="0" w:firstLine="992"/>
        <w:jc w:val="both"/>
        <w:rPr>
          <w:sz w:val="28"/>
          <w:szCs w:val="28"/>
        </w:rPr>
      </w:pPr>
      <w:r w:rsidRPr="00EB12B6">
        <w:rPr>
          <w:sz w:val="28"/>
          <w:szCs w:val="28"/>
        </w:rPr>
        <w:t xml:space="preserve">Н.К.Радіна, яка вивчала самоприйняття дітей, що виховуються в закритих дитячих закладах і в сім’ї, зазначає, що самоприйняття дітей, які виховуються в умовах дитячого будинку, значно нижче від самоприйняття дітей, які виховуються в сім’ї. В умовах дитячого будинку самоприйняття тісно пов’язане з наявністю емоційної включеності в контакти зі значущими людьми. Позитивне самоприйняття відповідає вираженим ідентифікаціям зі значущими дорослими. Авторка зазначає, що існує зв’язок між розвитком самоприйняття і наявністю психотравмуючого досвіду. Наприклад, горе втрати сім’ї утруднює </w:t>
      </w:r>
      <w:r w:rsidRPr="00EB12B6">
        <w:rPr>
          <w:sz w:val="28"/>
          <w:szCs w:val="28"/>
        </w:rPr>
        <w:lastRenderedPageBreak/>
        <w:t xml:space="preserve">встановлення близьких стосунків з іншими людьми, що у свою чергу заважає розвитку позитивного самоприйняття [37]. </w:t>
      </w:r>
    </w:p>
    <w:p w:rsidR="00A6187A" w:rsidRPr="00EB12B6" w:rsidRDefault="00A6187A" w:rsidP="00A6187A">
      <w:pPr>
        <w:pStyle w:val="26"/>
        <w:spacing w:line="360" w:lineRule="auto"/>
        <w:ind w:left="0" w:firstLine="992"/>
        <w:jc w:val="both"/>
        <w:rPr>
          <w:sz w:val="28"/>
          <w:szCs w:val="28"/>
        </w:rPr>
      </w:pPr>
      <w:r w:rsidRPr="00EB12B6">
        <w:rPr>
          <w:sz w:val="28"/>
          <w:szCs w:val="28"/>
        </w:rPr>
        <w:t>Позитивне ставлення близького дорослого стає для дитини цінністю. У своїх очах дитина є такою, якою її бачать близькі, авторитетні для неї люди [129].</w:t>
      </w:r>
    </w:p>
    <w:p w:rsidR="00A6187A" w:rsidRPr="00EB12B6" w:rsidRDefault="00A6187A" w:rsidP="00A6187A">
      <w:pPr>
        <w:pStyle w:val="26"/>
        <w:spacing w:line="360" w:lineRule="auto"/>
        <w:ind w:left="0" w:firstLine="992"/>
        <w:jc w:val="both"/>
        <w:rPr>
          <w:sz w:val="28"/>
          <w:szCs w:val="28"/>
        </w:rPr>
      </w:pPr>
      <w:r w:rsidRPr="00EB12B6">
        <w:rPr>
          <w:sz w:val="28"/>
          <w:szCs w:val="28"/>
        </w:rPr>
        <w:t>Експериментальні дослідження в галузі вікової психології свідчать, що вже у немовляти є образ власного “Я”, який має характер емоційно–забарвленого самопочуття. Те, якою буде майбутня особистість, значною мірою залежить від емоційного впливу матері на дитину в перший рік її життя [129].</w:t>
      </w:r>
    </w:p>
    <w:p w:rsidR="00A6187A" w:rsidRPr="00EB12B6" w:rsidRDefault="00A6187A" w:rsidP="00A6187A">
      <w:pPr>
        <w:pStyle w:val="26"/>
        <w:spacing w:line="360" w:lineRule="auto"/>
        <w:ind w:left="0" w:firstLine="992"/>
        <w:jc w:val="both"/>
        <w:rPr>
          <w:sz w:val="28"/>
          <w:szCs w:val="28"/>
        </w:rPr>
      </w:pPr>
      <w:r w:rsidRPr="00EB12B6">
        <w:rPr>
          <w:sz w:val="28"/>
          <w:szCs w:val="28"/>
        </w:rPr>
        <w:t>Тривалі негативні переживання дитини через відсутність емоційних контактів із близькими дорослими можуть призвести до негативних наслідків – формуванню “комплексів”. Один із таких комплексів К.Обуховський називає комплексом “Попелюшки”. Дитина, яка має такий комплекс, відчуває себе гіршою за інших дітей, але в той же час вірить у якесь диво, в те, що одного щасливого дня все зміниться [130].</w:t>
      </w:r>
    </w:p>
    <w:p w:rsidR="00A6187A" w:rsidRPr="00EB12B6" w:rsidRDefault="00A6187A" w:rsidP="00A6187A">
      <w:pPr>
        <w:pStyle w:val="26"/>
        <w:spacing w:line="360" w:lineRule="auto"/>
        <w:ind w:left="0" w:firstLine="992"/>
        <w:jc w:val="both"/>
        <w:rPr>
          <w:sz w:val="28"/>
          <w:szCs w:val="28"/>
        </w:rPr>
      </w:pPr>
      <w:r w:rsidRPr="00EB12B6">
        <w:rPr>
          <w:sz w:val="28"/>
          <w:szCs w:val="28"/>
        </w:rPr>
        <w:t>Д.Т.Гошовський зазначає, що брак сімейного комфорту впливає на особливості самосприйняття вихованців інтернатних закладів. Це позначається на їх незадоволенні власною зовнішністю, іменем, невмінням керувати собою [42].</w:t>
      </w:r>
    </w:p>
    <w:p w:rsidR="00A6187A" w:rsidRPr="00250E59" w:rsidRDefault="00A6187A" w:rsidP="00A6187A">
      <w:pPr>
        <w:pStyle w:val="26"/>
        <w:spacing w:line="360" w:lineRule="auto"/>
        <w:ind w:left="0" w:firstLine="992"/>
        <w:jc w:val="both"/>
        <w:rPr>
          <w:sz w:val="28"/>
          <w:szCs w:val="28"/>
          <w:lang w:val="uk-UA"/>
        </w:rPr>
      </w:pPr>
      <w:r w:rsidRPr="00EB12B6">
        <w:rPr>
          <w:sz w:val="28"/>
          <w:szCs w:val="28"/>
        </w:rPr>
        <w:t>Підвищена цінність сім’ї та недостатній досвід життя в ній сприяє ідеалізації вихованцями інтернату взаємовідносин у сім’ї, що у свою чергу негативно позначається на формуванні адекват</w:t>
      </w:r>
      <w:r w:rsidR="00250E59">
        <w:rPr>
          <w:sz w:val="28"/>
          <w:szCs w:val="28"/>
        </w:rPr>
        <w:t>ного еталону мужності-жіночості</w:t>
      </w:r>
      <w:r w:rsidR="00250E59">
        <w:rPr>
          <w:sz w:val="28"/>
          <w:szCs w:val="28"/>
          <w:lang w:val="uk-UA"/>
        </w:rPr>
        <w:t>.</w:t>
      </w:r>
    </w:p>
    <w:p w:rsidR="00A6187A" w:rsidRPr="00EB12B6" w:rsidRDefault="00A6187A" w:rsidP="00A6187A">
      <w:pPr>
        <w:pStyle w:val="26"/>
        <w:spacing w:line="360" w:lineRule="auto"/>
        <w:ind w:left="0" w:firstLine="992"/>
        <w:jc w:val="both"/>
        <w:rPr>
          <w:sz w:val="28"/>
          <w:szCs w:val="28"/>
        </w:rPr>
      </w:pPr>
      <w:r w:rsidRPr="00250E59">
        <w:rPr>
          <w:sz w:val="28"/>
          <w:szCs w:val="28"/>
          <w:lang w:val="uk-UA"/>
        </w:rPr>
        <w:t xml:space="preserve">Спостереження за дітьми, у яких емоційний зв’язок з родиною було перервано в перші роки життя, показують, що їм властивий нерівний настрій, упертість, егоїзм, замкненість, недовір’я. Разом з тим вони легко вразливі і мають або занижену, або завищену самооцінку, яка не підкріплюється власними успіхами й поведінкою. </w:t>
      </w:r>
      <w:r w:rsidRPr="00EB12B6">
        <w:rPr>
          <w:sz w:val="28"/>
          <w:szCs w:val="28"/>
        </w:rPr>
        <w:t xml:space="preserve">Отже, недоліки виховання, пов’язані з відсутністю </w:t>
      </w:r>
      <w:r w:rsidRPr="00EB12B6">
        <w:rPr>
          <w:sz w:val="28"/>
          <w:szCs w:val="28"/>
        </w:rPr>
        <w:lastRenderedPageBreak/>
        <w:t>“тепла”, полягають у тому, що дитина дезорієнтована в духовних цінностях, в тому числі й цінності власного “Я” [129].</w:t>
      </w:r>
    </w:p>
    <w:p w:rsidR="00A6187A" w:rsidRPr="00EB12B6" w:rsidRDefault="00A6187A" w:rsidP="00A6187A">
      <w:pPr>
        <w:pStyle w:val="26"/>
        <w:spacing w:line="360" w:lineRule="auto"/>
        <w:ind w:left="0" w:firstLine="992"/>
        <w:jc w:val="both"/>
        <w:rPr>
          <w:sz w:val="28"/>
          <w:szCs w:val="28"/>
        </w:rPr>
      </w:pPr>
      <w:r w:rsidRPr="00EB12B6">
        <w:rPr>
          <w:sz w:val="28"/>
          <w:szCs w:val="28"/>
        </w:rPr>
        <w:t xml:space="preserve">С.Н.Токарєва стверджує, що недоліки в роботі з дітьми, позбавленими батьківського піклування, ведуть до деформації їхньої психіки, зниженню очікувань, закріпленню почуття власної неповноцінності, а іноді й уседозволеності. Несприятливі умови для життєвого старту можуть зробити індивідуальний розвиток перманентно кризовим [130]. </w:t>
      </w:r>
    </w:p>
    <w:p w:rsidR="00A6187A" w:rsidRPr="00EB12B6" w:rsidRDefault="00A6187A" w:rsidP="00A6187A">
      <w:pPr>
        <w:pStyle w:val="26"/>
        <w:spacing w:line="360" w:lineRule="auto"/>
        <w:ind w:left="0" w:firstLine="992"/>
        <w:jc w:val="both"/>
        <w:rPr>
          <w:sz w:val="28"/>
          <w:szCs w:val="28"/>
        </w:rPr>
      </w:pPr>
      <w:r w:rsidRPr="00EB12B6">
        <w:rPr>
          <w:sz w:val="28"/>
          <w:szCs w:val="28"/>
        </w:rPr>
        <w:t>Одним із важливих джерел розвитку самосвідомості є оцінка іншими людьми результатів поведінки і діяльності підлітка, а також безпосередня оцінка якостей його особистості [23].</w:t>
      </w:r>
    </w:p>
    <w:p w:rsidR="00A6187A" w:rsidRPr="00EB12B6" w:rsidRDefault="00A6187A" w:rsidP="00A6187A">
      <w:pPr>
        <w:pStyle w:val="26"/>
        <w:spacing w:line="360" w:lineRule="auto"/>
        <w:ind w:left="0" w:firstLine="992"/>
        <w:jc w:val="both"/>
        <w:rPr>
          <w:sz w:val="28"/>
          <w:szCs w:val="28"/>
        </w:rPr>
      </w:pPr>
      <w:r w:rsidRPr="00EB12B6">
        <w:rPr>
          <w:sz w:val="28"/>
          <w:szCs w:val="28"/>
        </w:rPr>
        <w:t>За даними численних досліджень, психічна депривація обумовлює специфічний розвиток особистості, а також одну з головних ознак розвитку в умовах депривації – зниження самоповаги [90; 127; 129; 130].</w:t>
      </w:r>
    </w:p>
    <w:p w:rsidR="00A6187A" w:rsidRPr="00EB12B6" w:rsidRDefault="00A6187A" w:rsidP="00A6187A">
      <w:pPr>
        <w:pStyle w:val="26"/>
        <w:spacing w:line="360" w:lineRule="auto"/>
        <w:ind w:left="0" w:firstLine="992"/>
        <w:jc w:val="both"/>
        <w:rPr>
          <w:sz w:val="28"/>
          <w:szCs w:val="28"/>
        </w:rPr>
      </w:pPr>
      <w:r w:rsidRPr="00EB12B6">
        <w:rPr>
          <w:sz w:val="28"/>
          <w:szCs w:val="28"/>
        </w:rPr>
        <w:t>Брак взаємодії та батьківського впливу порушують процес самоусвідомлення та формування адекватного образу “Я” [42].</w:t>
      </w:r>
    </w:p>
    <w:p w:rsidR="00A6187A" w:rsidRPr="00EB12B6" w:rsidRDefault="00A6187A" w:rsidP="00A6187A">
      <w:pPr>
        <w:pStyle w:val="26"/>
        <w:spacing w:line="360" w:lineRule="auto"/>
        <w:ind w:left="0" w:firstLine="992"/>
        <w:jc w:val="both"/>
        <w:rPr>
          <w:sz w:val="28"/>
          <w:szCs w:val="28"/>
        </w:rPr>
      </w:pPr>
      <w:r w:rsidRPr="00EB12B6">
        <w:rPr>
          <w:sz w:val="28"/>
          <w:szCs w:val="28"/>
        </w:rPr>
        <w:t>Розвитку самостійності вихованців інтернату заважають недоліки режиму. Через неправильну організацію життя у школах-інтернатах у дітей з'являються споживацькі настрої.</w:t>
      </w:r>
    </w:p>
    <w:p w:rsidR="00A6187A" w:rsidRPr="00EB12B6" w:rsidRDefault="00A6187A" w:rsidP="00A6187A">
      <w:pPr>
        <w:pStyle w:val="26"/>
        <w:spacing w:line="360" w:lineRule="auto"/>
        <w:ind w:left="0" w:firstLine="992"/>
        <w:jc w:val="both"/>
        <w:rPr>
          <w:sz w:val="28"/>
          <w:szCs w:val="28"/>
        </w:rPr>
      </w:pPr>
      <w:r w:rsidRPr="00EB12B6">
        <w:rPr>
          <w:sz w:val="28"/>
          <w:szCs w:val="28"/>
        </w:rPr>
        <w:t>У школі-інтернаті спілкування зі старшими дітьми та дорослими дуже обмежене. Тому в дітей відсутнє одне з найважливіших джерел постійного накопичення досвіду і знань. Якщо не знайти способів заповнити цю порожнечу, то загальний розвиток дитини може бути затриманий. Дитина в школі-інтернаті перебуває і спілкується переважно в колективі однолітків, тому в них значно обмежений досвід спілкування з дітьми інших вікових категорій.</w:t>
      </w:r>
    </w:p>
    <w:p w:rsidR="00A6187A" w:rsidRDefault="00A6187A" w:rsidP="00A6187A">
      <w:pPr>
        <w:pStyle w:val="26"/>
        <w:spacing w:line="360" w:lineRule="auto"/>
        <w:ind w:left="0" w:firstLine="992"/>
        <w:jc w:val="both"/>
        <w:rPr>
          <w:sz w:val="28"/>
          <w:szCs w:val="28"/>
          <w:lang w:val="uk-UA"/>
        </w:rPr>
      </w:pPr>
      <w:r w:rsidRPr="00EB12B6">
        <w:rPr>
          <w:sz w:val="28"/>
          <w:szCs w:val="28"/>
        </w:rPr>
        <w:t>Суттєво впливають на загальну спрямованість, динаміку дитячої діяльності оточуючі дорослі, які оцінюють вчинки дитини з точки зору певних соціальних норм і вимог. Набуваючи морального досвіду, дитина потім починає сама себе оцінювати, переходячи таким чином до саморегуляції поведінки.</w:t>
      </w:r>
    </w:p>
    <w:p w:rsidR="00A6187A" w:rsidRDefault="00A6187A" w:rsidP="00A6187A">
      <w:pPr>
        <w:tabs>
          <w:tab w:val="left" w:pos="8931"/>
        </w:tabs>
        <w:spacing w:line="360" w:lineRule="auto"/>
        <w:jc w:val="center"/>
        <w:rPr>
          <w:b/>
          <w:bCs/>
          <w:color w:val="000000"/>
          <w:spacing w:val="-17"/>
          <w:sz w:val="28"/>
          <w:szCs w:val="28"/>
          <w:lang w:val="uk-UA"/>
        </w:rPr>
      </w:pPr>
      <w:r>
        <w:rPr>
          <w:b/>
          <w:bCs/>
          <w:color w:val="000000"/>
          <w:spacing w:val="-17"/>
          <w:sz w:val="28"/>
          <w:szCs w:val="28"/>
          <w:lang w:val="uk-UA"/>
        </w:rPr>
        <w:lastRenderedPageBreak/>
        <w:t xml:space="preserve">РОЗДІЛ 2  </w:t>
      </w:r>
    </w:p>
    <w:p w:rsidR="00A6187A" w:rsidRDefault="00A6187A" w:rsidP="00A6187A">
      <w:pPr>
        <w:tabs>
          <w:tab w:val="left" w:pos="8931"/>
        </w:tabs>
        <w:spacing w:line="360" w:lineRule="auto"/>
        <w:jc w:val="center"/>
        <w:rPr>
          <w:b/>
          <w:bCs/>
          <w:color w:val="000000"/>
          <w:spacing w:val="-17"/>
          <w:sz w:val="28"/>
          <w:szCs w:val="28"/>
          <w:lang w:val="uk-UA"/>
        </w:rPr>
      </w:pPr>
      <w:r>
        <w:rPr>
          <w:b/>
          <w:bCs/>
          <w:color w:val="000000"/>
          <w:spacing w:val="-17"/>
          <w:sz w:val="28"/>
          <w:szCs w:val="28"/>
          <w:lang w:val="uk-UA"/>
        </w:rPr>
        <w:t xml:space="preserve">ЕМПІРИЧНЕ ДОСЛІДЖЕННЯ ВПЛИВУ СОЦІАЛЬНОГО СИРІТСТВА НА ПОЯВУ </w:t>
      </w:r>
      <w:r w:rsidR="00F43A5D">
        <w:rPr>
          <w:b/>
          <w:bCs/>
          <w:color w:val="000000"/>
          <w:spacing w:val="-17"/>
          <w:sz w:val="28"/>
          <w:szCs w:val="28"/>
          <w:lang w:val="uk-UA"/>
        </w:rPr>
        <w:t xml:space="preserve">КРИМІНАЛЬНОЇ   </w:t>
      </w:r>
      <w:r>
        <w:rPr>
          <w:b/>
          <w:bCs/>
          <w:color w:val="000000"/>
          <w:spacing w:val="-17"/>
          <w:sz w:val="28"/>
          <w:szCs w:val="28"/>
          <w:lang w:val="uk-UA"/>
        </w:rPr>
        <w:t>ПОВЕДІНКИ ПІДЛІТКІВ</w:t>
      </w:r>
    </w:p>
    <w:p w:rsidR="00A6187A" w:rsidRDefault="00A6187A" w:rsidP="00A6187A">
      <w:pPr>
        <w:tabs>
          <w:tab w:val="left" w:pos="8931"/>
        </w:tabs>
        <w:spacing w:line="360" w:lineRule="auto"/>
        <w:jc w:val="center"/>
        <w:rPr>
          <w:b/>
          <w:bCs/>
          <w:color w:val="000000"/>
          <w:spacing w:val="-17"/>
          <w:sz w:val="28"/>
          <w:szCs w:val="28"/>
          <w:lang w:val="uk-UA"/>
        </w:rPr>
      </w:pPr>
    </w:p>
    <w:p w:rsidR="00A6187A" w:rsidRPr="00110636" w:rsidRDefault="00BA1794" w:rsidP="00A6187A">
      <w:pPr>
        <w:tabs>
          <w:tab w:val="left" w:pos="8931"/>
        </w:tabs>
        <w:spacing w:line="360" w:lineRule="auto"/>
        <w:jc w:val="both"/>
        <w:rPr>
          <w:b/>
          <w:sz w:val="28"/>
          <w:szCs w:val="28"/>
          <w:lang w:val="uk-UA"/>
        </w:rPr>
      </w:pPr>
      <w:r>
        <w:rPr>
          <w:b/>
          <w:bCs/>
          <w:spacing w:val="-17"/>
          <w:sz w:val="28"/>
          <w:szCs w:val="28"/>
          <w:lang w:val="uk-UA"/>
        </w:rPr>
        <w:t xml:space="preserve">            </w:t>
      </w:r>
      <w:r w:rsidR="00A6187A" w:rsidRPr="00110636">
        <w:rPr>
          <w:b/>
          <w:bCs/>
          <w:spacing w:val="-17"/>
          <w:sz w:val="28"/>
          <w:szCs w:val="28"/>
          <w:lang w:val="uk-UA"/>
        </w:rPr>
        <w:t xml:space="preserve">2.1. </w:t>
      </w:r>
      <w:r w:rsidR="00A6187A" w:rsidRPr="00110636">
        <w:rPr>
          <w:b/>
          <w:sz w:val="28"/>
          <w:szCs w:val="28"/>
          <w:lang w:val="uk-UA"/>
        </w:rPr>
        <w:t xml:space="preserve"> Методика та загальна процедура організації емпіричного дослідження </w:t>
      </w:r>
    </w:p>
    <w:p w:rsidR="00A6187A" w:rsidRPr="00110636" w:rsidRDefault="00A6187A" w:rsidP="00A6187A">
      <w:pPr>
        <w:tabs>
          <w:tab w:val="left" w:pos="8931"/>
        </w:tabs>
        <w:spacing w:line="360" w:lineRule="auto"/>
        <w:jc w:val="both"/>
        <w:rPr>
          <w:b/>
          <w:color w:val="000000"/>
          <w:spacing w:val="-6"/>
          <w:sz w:val="28"/>
          <w:szCs w:val="28"/>
          <w:lang w:val="uk-UA"/>
        </w:rPr>
      </w:pPr>
    </w:p>
    <w:p w:rsidR="00A6187A" w:rsidRPr="0004303E" w:rsidRDefault="00A6187A" w:rsidP="00A6187A">
      <w:pPr>
        <w:pStyle w:val="aa"/>
        <w:spacing w:after="0" w:line="360" w:lineRule="auto"/>
        <w:ind w:firstLine="709"/>
        <w:jc w:val="both"/>
        <w:rPr>
          <w:color w:val="000000"/>
          <w:spacing w:val="-4"/>
          <w:sz w:val="28"/>
          <w:szCs w:val="28"/>
        </w:rPr>
      </w:pPr>
      <w:r w:rsidRPr="0004303E">
        <w:rPr>
          <w:sz w:val="28"/>
          <w:szCs w:val="28"/>
          <w:lang w:val="uk-UA"/>
        </w:rPr>
        <w:t xml:space="preserve">Метою нашого експериментального дослідження було з’ясування впливу деструктивних соціально-психологічних наслідків соціального сирітства на появу </w:t>
      </w:r>
      <w:r w:rsidR="00F43A5D">
        <w:rPr>
          <w:sz w:val="28"/>
          <w:szCs w:val="28"/>
          <w:lang w:val="uk-UA"/>
        </w:rPr>
        <w:t xml:space="preserve">кримінальної   </w:t>
      </w:r>
      <w:r w:rsidRPr="0004303E">
        <w:rPr>
          <w:sz w:val="28"/>
          <w:szCs w:val="28"/>
          <w:lang w:val="uk-UA"/>
        </w:rPr>
        <w:t xml:space="preserve">поведінки </w:t>
      </w:r>
      <w:r w:rsidR="00F43A5D">
        <w:rPr>
          <w:sz w:val="28"/>
          <w:szCs w:val="28"/>
          <w:lang w:val="uk-UA"/>
        </w:rPr>
        <w:t xml:space="preserve">неповнолітніх   </w:t>
      </w:r>
      <w:r w:rsidRPr="0004303E">
        <w:rPr>
          <w:sz w:val="28"/>
          <w:szCs w:val="28"/>
          <w:lang w:val="uk-UA"/>
        </w:rPr>
        <w:t xml:space="preserve">та надання психологічної допомоги підліткам, позбавленим батьківського піклування, у формуванні нормативної поведінки. </w:t>
      </w:r>
      <w:r w:rsidRPr="0004303E">
        <w:rPr>
          <w:color w:val="000000"/>
          <w:sz w:val="28"/>
          <w:szCs w:val="28"/>
          <w:lang w:val="uk-UA"/>
        </w:rPr>
        <w:t xml:space="preserve">Дослідження проводилося в чотири етапи. </w:t>
      </w:r>
      <w:r w:rsidRPr="0004303E">
        <w:rPr>
          <w:i/>
          <w:color w:val="000000"/>
          <w:sz w:val="28"/>
          <w:szCs w:val="28"/>
          <w:lang w:val="uk-UA"/>
        </w:rPr>
        <w:t>Перший етап</w:t>
      </w:r>
      <w:r w:rsidRPr="0004303E">
        <w:rPr>
          <w:color w:val="000000"/>
          <w:sz w:val="28"/>
          <w:szCs w:val="28"/>
          <w:lang w:val="uk-UA"/>
        </w:rPr>
        <w:t xml:space="preserve">  присвячений теоретичному вивченню проблеми соціально-психологічних чинників </w:t>
      </w:r>
      <w:r w:rsidR="00F43A5D">
        <w:rPr>
          <w:color w:val="000000"/>
          <w:sz w:val="28"/>
          <w:szCs w:val="28"/>
          <w:lang w:val="uk-UA"/>
        </w:rPr>
        <w:t xml:space="preserve">кримінальної   </w:t>
      </w:r>
      <w:r w:rsidRPr="0004303E">
        <w:rPr>
          <w:color w:val="000000"/>
          <w:sz w:val="28"/>
          <w:szCs w:val="28"/>
          <w:lang w:val="uk-UA"/>
        </w:rPr>
        <w:t xml:space="preserve">поведінки </w:t>
      </w:r>
      <w:r w:rsidR="00F43A5D">
        <w:rPr>
          <w:color w:val="000000"/>
          <w:sz w:val="28"/>
          <w:szCs w:val="28"/>
          <w:lang w:val="uk-UA"/>
        </w:rPr>
        <w:t xml:space="preserve">неповнолітніх,   </w:t>
      </w:r>
      <w:r w:rsidRPr="0004303E">
        <w:rPr>
          <w:color w:val="000000"/>
          <w:sz w:val="28"/>
          <w:szCs w:val="28"/>
          <w:lang w:val="uk-UA"/>
        </w:rPr>
        <w:t xml:space="preserve"> місцю і ролі соціального сирітства як одного з психологічних чинників такої поведінки</w:t>
      </w:r>
      <w:r w:rsidRPr="0004303E">
        <w:rPr>
          <w:i/>
          <w:color w:val="000000"/>
          <w:sz w:val="28"/>
          <w:szCs w:val="28"/>
          <w:lang w:val="uk-UA"/>
        </w:rPr>
        <w:t>. Другий етап</w:t>
      </w:r>
      <w:r w:rsidRPr="0004303E">
        <w:rPr>
          <w:color w:val="000000"/>
          <w:sz w:val="28"/>
          <w:szCs w:val="28"/>
          <w:lang w:val="uk-UA"/>
        </w:rPr>
        <w:t xml:space="preserve"> – констатувальний, спрямований на вивчення інтегральної оцінки переживань підлітками своєї життєвої ситуації, світосприйняття загалом та структурних компонентів особистості, які впливають на появу </w:t>
      </w:r>
      <w:r w:rsidR="00F43A5D">
        <w:rPr>
          <w:color w:val="000000"/>
          <w:sz w:val="28"/>
          <w:szCs w:val="28"/>
          <w:lang w:val="uk-UA"/>
        </w:rPr>
        <w:t xml:space="preserve">кримінальної   </w:t>
      </w:r>
      <w:r w:rsidRPr="0004303E">
        <w:rPr>
          <w:color w:val="000000"/>
          <w:sz w:val="28"/>
          <w:szCs w:val="28"/>
          <w:lang w:val="uk-UA"/>
        </w:rPr>
        <w:t xml:space="preserve">поведінки в умовах соціальної депривації. </w:t>
      </w:r>
      <w:r w:rsidRPr="0004303E">
        <w:rPr>
          <w:i/>
          <w:color w:val="000000"/>
          <w:sz w:val="28"/>
          <w:szCs w:val="28"/>
          <w:lang w:val="uk-UA"/>
        </w:rPr>
        <w:t>Третій етап</w:t>
      </w:r>
      <w:r w:rsidRPr="0004303E">
        <w:rPr>
          <w:color w:val="000000"/>
          <w:sz w:val="28"/>
          <w:szCs w:val="28"/>
          <w:lang w:val="uk-UA"/>
        </w:rPr>
        <w:t xml:space="preserve"> – формувальний, на якому було впроваджено розроблену соціально-психологічну програму профілактики та корекції </w:t>
      </w:r>
      <w:r w:rsidR="00F43A5D">
        <w:rPr>
          <w:color w:val="000000"/>
          <w:sz w:val="28"/>
          <w:szCs w:val="28"/>
          <w:lang w:val="uk-UA"/>
        </w:rPr>
        <w:t xml:space="preserve">кримінальної   </w:t>
      </w:r>
      <w:r w:rsidRPr="0004303E">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04303E">
        <w:rPr>
          <w:color w:val="000000"/>
          <w:sz w:val="28"/>
          <w:szCs w:val="28"/>
          <w:lang w:val="uk-UA"/>
        </w:rPr>
        <w:t xml:space="preserve">сиріт, спрямовану на формування у них моделей асертивної поведінки (позитивного самоставлення, адекватної самооцінки, стійких інтегративних характеристик тощо). </w:t>
      </w:r>
      <w:r w:rsidRPr="0004303E">
        <w:rPr>
          <w:i/>
          <w:color w:val="000000"/>
          <w:sz w:val="28"/>
          <w:szCs w:val="28"/>
          <w:lang w:val="uk-UA"/>
        </w:rPr>
        <w:t>Четвертий етап</w:t>
      </w:r>
      <w:r w:rsidRPr="0004303E">
        <w:rPr>
          <w:snapToGrid w:val="0"/>
          <w:color w:val="000000"/>
          <w:sz w:val="28"/>
          <w:szCs w:val="28"/>
          <w:lang w:val="uk-UA"/>
        </w:rPr>
        <w:t xml:space="preserve"> – контрольний, який передбачав оцінювання ефективності заходів формувального впливу. На цьому етапі повторно застосовувалися методики, які використовувалися на другому етапі дослідження. </w:t>
      </w:r>
    </w:p>
    <w:p w:rsidR="00A6187A" w:rsidRPr="00716B58" w:rsidRDefault="00A6187A" w:rsidP="00A6187A">
      <w:pPr>
        <w:suppressAutoHyphens/>
        <w:spacing w:line="360" w:lineRule="auto"/>
        <w:ind w:firstLine="709"/>
        <w:jc w:val="both"/>
        <w:rPr>
          <w:sz w:val="28"/>
          <w:szCs w:val="28"/>
          <w:lang w:val="uk-UA"/>
        </w:rPr>
      </w:pPr>
      <w:r w:rsidRPr="00716B58">
        <w:rPr>
          <w:i/>
          <w:snapToGrid w:val="0"/>
          <w:sz w:val="28"/>
          <w:szCs w:val="28"/>
          <w:lang w:val="uk-UA"/>
        </w:rPr>
        <w:t xml:space="preserve"> </w:t>
      </w:r>
      <w:r w:rsidRPr="00716B58">
        <w:rPr>
          <w:snapToGrid w:val="0"/>
          <w:sz w:val="28"/>
          <w:szCs w:val="28"/>
          <w:lang w:val="uk-UA"/>
        </w:rPr>
        <w:t xml:space="preserve"> </w:t>
      </w:r>
      <w:r w:rsidRPr="00EA6607">
        <w:rPr>
          <w:sz w:val="28"/>
          <w:szCs w:val="28"/>
          <w:lang w:val="uk-UA"/>
        </w:rPr>
        <w:t xml:space="preserve">Основною емпіричною підставою аналізу було порівняння результатів, отриманих від учнів школи-інтернату і їх ровесників </w:t>
      </w:r>
      <w:r w:rsidRPr="00716B58">
        <w:rPr>
          <w:sz w:val="28"/>
          <w:szCs w:val="28"/>
          <w:lang w:val="uk-UA"/>
        </w:rPr>
        <w:t>загальноосвітньої школи з благополучних сімей</w:t>
      </w:r>
      <w:r w:rsidRPr="00EA6607">
        <w:rPr>
          <w:sz w:val="28"/>
          <w:szCs w:val="28"/>
          <w:lang w:val="uk-UA"/>
        </w:rPr>
        <w:t xml:space="preserve">. Всі обрані методики дослідження були проведені в обох </w:t>
      </w:r>
      <w:r w:rsidRPr="00EA6607">
        <w:rPr>
          <w:sz w:val="28"/>
          <w:szCs w:val="28"/>
          <w:lang w:val="uk-UA"/>
        </w:rPr>
        <w:lastRenderedPageBreak/>
        <w:t>групах. При</w:t>
      </w:r>
      <w:r w:rsidRPr="00716B58">
        <w:rPr>
          <w:sz w:val="28"/>
          <w:szCs w:val="28"/>
          <w:lang w:val="uk-UA"/>
        </w:rPr>
        <w:t xml:space="preserve"> </w:t>
      </w:r>
      <w:r w:rsidRPr="00EA6607">
        <w:rPr>
          <w:sz w:val="28"/>
          <w:szCs w:val="28"/>
          <w:lang w:val="uk-UA"/>
        </w:rPr>
        <w:t>чому результати дослідження</w:t>
      </w:r>
      <w:r w:rsidRPr="00716B58">
        <w:rPr>
          <w:sz w:val="28"/>
          <w:szCs w:val="28"/>
          <w:lang w:val="uk-UA"/>
        </w:rPr>
        <w:t xml:space="preserve"> проявів </w:t>
      </w:r>
      <w:r w:rsidR="00F43A5D">
        <w:rPr>
          <w:sz w:val="28"/>
          <w:szCs w:val="28"/>
          <w:lang w:val="uk-UA"/>
        </w:rPr>
        <w:t xml:space="preserve">кримінальної   </w:t>
      </w:r>
      <w:r w:rsidRPr="00716B58">
        <w:rPr>
          <w:sz w:val="28"/>
          <w:szCs w:val="28"/>
          <w:lang w:val="uk-UA"/>
        </w:rPr>
        <w:t xml:space="preserve">поведінки </w:t>
      </w:r>
      <w:r w:rsidR="00F43A5D">
        <w:rPr>
          <w:sz w:val="28"/>
          <w:szCs w:val="28"/>
          <w:lang w:val="uk-UA"/>
        </w:rPr>
        <w:t xml:space="preserve">неповнолітніх,   </w:t>
      </w:r>
      <w:r w:rsidRPr="00EA6607">
        <w:rPr>
          <w:sz w:val="28"/>
          <w:szCs w:val="28"/>
          <w:lang w:val="uk-UA"/>
        </w:rPr>
        <w:t xml:space="preserve"> що виховуються в </w:t>
      </w:r>
      <w:r w:rsidRPr="00716B58">
        <w:rPr>
          <w:sz w:val="28"/>
          <w:szCs w:val="28"/>
          <w:lang w:val="uk-UA"/>
        </w:rPr>
        <w:t xml:space="preserve">благополучній </w:t>
      </w:r>
      <w:r w:rsidRPr="00EA6607">
        <w:rPr>
          <w:sz w:val="28"/>
          <w:szCs w:val="28"/>
          <w:lang w:val="uk-UA"/>
        </w:rPr>
        <w:t>сім’ї в умовах повноцінної недепривованої сімейної взаємодії вважалися</w:t>
      </w:r>
      <w:r w:rsidRPr="00716B58">
        <w:rPr>
          <w:sz w:val="28"/>
          <w:szCs w:val="28"/>
          <w:lang w:val="uk-UA"/>
        </w:rPr>
        <w:t xml:space="preserve"> </w:t>
      </w:r>
      <w:r w:rsidRPr="00EA6607">
        <w:rPr>
          <w:sz w:val="28"/>
          <w:szCs w:val="28"/>
          <w:lang w:val="uk-UA"/>
        </w:rPr>
        <w:t>умовн</w:t>
      </w:r>
      <w:r w:rsidRPr="00716B58">
        <w:rPr>
          <w:sz w:val="28"/>
          <w:szCs w:val="28"/>
          <w:lang w:val="uk-UA"/>
        </w:rPr>
        <w:t>ою</w:t>
      </w:r>
      <w:r w:rsidRPr="00EA6607">
        <w:rPr>
          <w:sz w:val="28"/>
          <w:szCs w:val="28"/>
          <w:lang w:val="uk-UA"/>
        </w:rPr>
        <w:t xml:space="preserve"> норм</w:t>
      </w:r>
      <w:r w:rsidRPr="00716B58">
        <w:rPr>
          <w:sz w:val="28"/>
          <w:szCs w:val="28"/>
          <w:lang w:val="uk-UA"/>
        </w:rPr>
        <w:t>ою</w:t>
      </w:r>
      <w:r w:rsidRPr="00EA6607">
        <w:rPr>
          <w:sz w:val="28"/>
          <w:szCs w:val="28"/>
          <w:lang w:val="uk-UA"/>
        </w:rPr>
        <w:t xml:space="preserve">, тобто їх показники були своєрідними позитивними еталонами. </w:t>
      </w:r>
      <w:r w:rsidRPr="00716B58">
        <w:rPr>
          <w:sz w:val="28"/>
          <w:szCs w:val="28"/>
          <w:lang w:val="uk-UA"/>
        </w:rPr>
        <w:t xml:space="preserve"> </w:t>
      </w:r>
    </w:p>
    <w:p w:rsidR="00A6187A" w:rsidRPr="00716B58" w:rsidRDefault="00A6187A" w:rsidP="00A6187A">
      <w:pPr>
        <w:spacing w:line="360" w:lineRule="auto"/>
        <w:ind w:firstLine="709"/>
        <w:jc w:val="both"/>
        <w:rPr>
          <w:color w:val="000000"/>
          <w:sz w:val="28"/>
          <w:szCs w:val="28"/>
          <w:lang w:val="uk-UA"/>
        </w:rPr>
      </w:pPr>
      <w:r w:rsidRPr="00EA6607">
        <w:rPr>
          <w:sz w:val="28"/>
          <w:szCs w:val="28"/>
          <w:lang w:val="uk-UA"/>
        </w:rPr>
        <w:t xml:space="preserve">Також детально було вивчено особові справи </w:t>
      </w:r>
      <w:r w:rsidR="00F43A5D">
        <w:rPr>
          <w:sz w:val="28"/>
          <w:szCs w:val="28"/>
          <w:lang w:val="uk-UA"/>
        </w:rPr>
        <w:t xml:space="preserve">неповнолітніх,   </w:t>
      </w:r>
      <w:r w:rsidRPr="00EA6607">
        <w:rPr>
          <w:sz w:val="28"/>
          <w:szCs w:val="28"/>
          <w:lang w:val="uk-UA"/>
        </w:rPr>
        <w:t xml:space="preserve"> позбавлених батьківського піклування, при аналізі яких визначалися особливості догляду і </w:t>
      </w:r>
      <w:r w:rsidRPr="00716B58">
        <w:rPr>
          <w:sz w:val="28"/>
          <w:szCs w:val="28"/>
          <w:lang w:val="uk-UA"/>
        </w:rPr>
        <w:t xml:space="preserve">сімейного </w:t>
      </w:r>
      <w:r w:rsidRPr="00EA6607">
        <w:rPr>
          <w:sz w:val="28"/>
          <w:szCs w:val="28"/>
          <w:lang w:val="uk-UA"/>
        </w:rPr>
        <w:t>виховання у перші роки життя, вік, у якому дитина потрапила до школи-інтернату, зі скількох років виховувалась у дитячому будинку, з якої причини потрапила до нього, рівень поточної успішності й поведінки.</w:t>
      </w:r>
      <w:r w:rsidRPr="00716B58">
        <w:rPr>
          <w:sz w:val="28"/>
          <w:szCs w:val="28"/>
          <w:lang w:val="uk-UA"/>
        </w:rPr>
        <w:t xml:space="preserve"> </w:t>
      </w:r>
      <w:r w:rsidRPr="00716B58">
        <w:rPr>
          <w:snapToGrid w:val="0"/>
          <w:sz w:val="28"/>
          <w:szCs w:val="28"/>
          <w:lang w:val="uk-UA"/>
        </w:rPr>
        <w:t xml:space="preserve">У формувальному етапі дослідження  </w:t>
      </w:r>
      <w:r w:rsidRPr="00716B58">
        <w:rPr>
          <w:color w:val="000000"/>
          <w:spacing w:val="-4"/>
          <w:sz w:val="28"/>
          <w:szCs w:val="28"/>
          <w:lang w:val="uk-UA"/>
        </w:rPr>
        <w:t xml:space="preserve"> взяло участь 160 досліджуваних ЕГк, яких було розподілено на дві підгрупи: експериментальну (ЕГф) – 80 </w:t>
      </w:r>
      <w:r w:rsidR="00F43A5D">
        <w:rPr>
          <w:color w:val="000000"/>
          <w:spacing w:val="-4"/>
          <w:sz w:val="28"/>
          <w:szCs w:val="28"/>
          <w:lang w:val="uk-UA"/>
        </w:rPr>
        <w:t xml:space="preserve">неповнолітніх-соціальних    </w:t>
      </w:r>
      <w:r w:rsidRPr="00716B58">
        <w:rPr>
          <w:color w:val="000000"/>
          <w:spacing w:val="-4"/>
          <w:sz w:val="28"/>
          <w:szCs w:val="28"/>
          <w:lang w:val="uk-UA"/>
        </w:rPr>
        <w:t xml:space="preserve">сиріт із вираженим ступенем прояву </w:t>
      </w:r>
      <w:r w:rsidR="00F43A5D">
        <w:rPr>
          <w:color w:val="000000"/>
          <w:spacing w:val="-4"/>
          <w:sz w:val="28"/>
          <w:szCs w:val="28"/>
          <w:lang w:val="uk-UA"/>
        </w:rPr>
        <w:t xml:space="preserve">кримінальної   </w:t>
      </w:r>
      <w:r w:rsidRPr="00716B58">
        <w:rPr>
          <w:color w:val="000000"/>
          <w:spacing w:val="-4"/>
          <w:sz w:val="28"/>
          <w:szCs w:val="28"/>
          <w:lang w:val="uk-UA"/>
        </w:rPr>
        <w:t xml:space="preserve">поведінки, в якій було впроваджено формувальні заходи, та контрольну (КГф) – 80 </w:t>
      </w:r>
      <w:r w:rsidR="00F43A5D">
        <w:rPr>
          <w:color w:val="000000"/>
          <w:spacing w:val="-4"/>
          <w:sz w:val="28"/>
          <w:szCs w:val="28"/>
          <w:lang w:val="uk-UA"/>
        </w:rPr>
        <w:t xml:space="preserve">неповнолітніх,   </w:t>
      </w:r>
      <w:r w:rsidRPr="00716B58">
        <w:rPr>
          <w:color w:val="000000"/>
          <w:spacing w:val="-4"/>
          <w:sz w:val="28"/>
          <w:szCs w:val="28"/>
          <w:lang w:val="uk-UA"/>
        </w:rPr>
        <w:t xml:space="preserve"> в якій  процедура психокорекції не відбувалася. </w:t>
      </w:r>
      <w:r w:rsidRPr="00716B58">
        <w:rPr>
          <w:color w:val="000000"/>
          <w:sz w:val="28"/>
          <w:szCs w:val="28"/>
          <w:lang w:val="uk-UA"/>
        </w:rPr>
        <w:t>Підлітки ЕГф були розподілені на робочі підгрупи (по 14-15 досліджуваних у кожній). Робота здійснювалась протягом року з інтервалом два рази на тиждень (тренінгові заняття по 2 години кожне).</w:t>
      </w:r>
    </w:p>
    <w:p w:rsidR="00A6187A" w:rsidRPr="00716B58" w:rsidRDefault="00A6187A" w:rsidP="00A6187A">
      <w:pPr>
        <w:pStyle w:val="aa"/>
        <w:suppressAutoHyphens/>
        <w:spacing w:line="360" w:lineRule="auto"/>
        <w:ind w:firstLine="709"/>
        <w:jc w:val="both"/>
        <w:rPr>
          <w:color w:val="000000"/>
          <w:sz w:val="28"/>
          <w:szCs w:val="28"/>
          <w:lang w:val="uk-UA"/>
        </w:rPr>
      </w:pPr>
      <w:r w:rsidRPr="00716B58">
        <w:rPr>
          <w:snapToGrid w:val="0"/>
          <w:sz w:val="28"/>
          <w:szCs w:val="28"/>
          <w:lang w:val="uk-UA"/>
        </w:rPr>
        <w:t>Для проведення практичної частини дослідження складено набір методик, адекватний меті роботи. Залучення до методичного апарату дослідження конкретних методів здійснювалося на підставі таких критеріїв: концептуальна обумовленість методу, висока валідність, психометрична надійнісить, а також можливість порівняння результатів із іншими авторами.</w:t>
      </w:r>
      <w:r w:rsidRPr="00716B58">
        <w:rPr>
          <w:b/>
          <w:color w:val="000000"/>
          <w:sz w:val="28"/>
          <w:szCs w:val="28"/>
          <w:lang w:val="uk-UA"/>
        </w:rPr>
        <w:t xml:space="preserve"> </w:t>
      </w:r>
    </w:p>
    <w:p w:rsidR="00A6187A" w:rsidRDefault="00A6187A" w:rsidP="00A6187A">
      <w:pPr>
        <w:suppressAutoHyphens/>
        <w:spacing w:line="360" w:lineRule="auto"/>
        <w:ind w:firstLine="709"/>
        <w:jc w:val="both"/>
        <w:rPr>
          <w:i/>
          <w:snapToGrid w:val="0"/>
          <w:color w:val="000000"/>
          <w:sz w:val="28"/>
          <w:szCs w:val="28"/>
          <w:lang w:val="uk-UA"/>
        </w:rPr>
      </w:pPr>
      <w:r w:rsidRPr="00716B58">
        <w:rPr>
          <w:i/>
          <w:color w:val="000000"/>
          <w:sz w:val="28"/>
          <w:szCs w:val="28"/>
          <w:lang w:val="uk-UA"/>
        </w:rPr>
        <w:t>У дослідженні використані наступні методики:</w:t>
      </w:r>
      <w:r w:rsidRPr="00716B58">
        <w:rPr>
          <w:color w:val="000000"/>
          <w:sz w:val="28"/>
          <w:szCs w:val="28"/>
          <w:lang w:val="uk-UA"/>
        </w:rPr>
        <w:t xml:space="preserve"> бесіда; спостереження (“Карта спостереження” Д. Стотта в модифікації І. Дубровіної); анкетування (анкети “Схильність </w:t>
      </w:r>
      <w:r w:rsidR="00F43A5D">
        <w:rPr>
          <w:color w:val="000000"/>
          <w:sz w:val="28"/>
          <w:szCs w:val="28"/>
          <w:lang w:val="uk-UA"/>
        </w:rPr>
        <w:t xml:space="preserve">неповнолітніх   </w:t>
      </w:r>
      <w:r w:rsidRPr="00716B58">
        <w:rPr>
          <w:color w:val="000000"/>
          <w:sz w:val="28"/>
          <w:szCs w:val="28"/>
          <w:lang w:val="uk-UA"/>
        </w:rPr>
        <w:t xml:space="preserve">до </w:t>
      </w:r>
      <w:r w:rsidR="00F43A5D">
        <w:rPr>
          <w:color w:val="000000"/>
          <w:sz w:val="28"/>
          <w:szCs w:val="28"/>
          <w:lang w:val="uk-UA"/>
        </w:rPr>
        <w:t xml:space="preserve">кримінальної   </w:t>
      </w:r>
      <w:r w:rsidRPr="00716B58">
        <w:rPr>
          <w:color w:val="000000"/>
          <w:sz w:val="28"/>
          <w:szCs w:val="28"/>
          <w:lang w:val="uk-UA"/>
        </w:rPr>
        <w:t>поведінки”, “Сім</w:t>
      </w:r>
      <w:r w:rsidRPr="00716B58">
        <w:rPr>
          <w:snapToGrid w:val="0"/>
          <w:color w:val="000000"/>
          <w:sz w:val="28"/>
          <w:szCs w:val="28"/>
          <w:lang w:val="uk-UA"/>
        </w:rPr>
        <w:t>’я очима підлітка</w:t>
      </w:r>
      <w:r w:rsidRPr="00716B58">
        <w:rPr>
          <w:color w:val="000000"/>
          <w:sz w:val="28"/>
          <w:szCs w:val="28"/>
          <w:lang w:val="uk-UA"/>
        </w:rPr>
        <w:t>”</w:t>
      </w:r>
      <w:r w:rsidRPr="00716B58">
        <w:rPr>
          <w:snapToGrid w:val="0"/>
          <w:color w:val="000000"/>
          <w:sz w:val="28"/>
          <w:szCs w:val="28"/>
          <w:lang w:val="uk-UA"/>
        </w:rPr>
        <w:t xml:space="preserve"> </w:t>
      </w:r>
      <w:r w:rsidRPr="00716B58">
        <w:rPr>
          <w:color w:val="000000"/>
          <w:sz w:val="28"/>
          <w:szCs w:val="28"/>
          <w:lang w:val="uk-UA"/>
        </w:rPr>
        <w:t>в авторській розробці); психодіагностичні методи</w:t>
      </w:r>
      <w:r w:rsidRPr="00716B58">
        <w:rPr>
          <w:snapToGrid w:val="0"/>
          <w:color w:val="000000"/>
          <w:sz w:val="28"/>
          <w:szCs w:val="28"/>
          <w:lang w:val="uk-UA"/>
        </w:rPr>
        <w:t xml:space="preserve">: методика вивчення міжособистісних взаємин Р. Жиля; опитувальник </w:t>
      </w:r>
      <w:r w:rsidRPr="00716B58">
        <w:rPr>
          <w:color w:val="000000"/>
          <w:sz w:val="28"/>
          <w:szCs w:val="28"/>
          <w:lang w:val="uk-UA"/>
        </w:rPr>
        <w:t>“</w:t>
      </w:r>
      <w:r w:rsidRPr="00716B58">
        <w:rPr>
          <w:snapToGrid w:val="0"/>
          <w:color w:val="000000"/>
          <w:sz w:val="28"/>
          <w:szCs w:val="28"/>
          <w:lang w:val="uk-UA"/>
        </w:rPr>
        <w:t>Діагностика стану агресії</w:t>
      </w:r>
      <w:r w:rsidRPr="00716B58">
        <w:rPr>
          <w:color w:val="000000"/>
          <w:sz w:val="28"/>
          <w:szCs w:val="28"/>
          <w:lang w:val="uk-UA"/>
        </w:rPr>
        <w:t>”</w:t>
      </w:r>
      <w:r w:rsidRPr="00716B58">
        <w:rPr>
          <w:snapToGrid w:val="0"/>
          <w:color w:val="000000"/>
          <w:sz w:val="28"/>
          <w:szCs w:val="28"/>
          <w:lang w:val="uk-UA"/>
        </w:rPr>
        <w:t xml:space="preserve"> А. Басса і А. Даркі;</w:t>
      </w:r>
      <w:r w:rsidRPr="00716B58">
        <w:rPr>
          <w:bCs/>
          <w:color w:val="000000"/>
          <w:sz w:val="28"/>
          <w:szCs w:val="28"/>
          <w:lang w:val="uk-UA"/>
        </w:rPr>
        <w:t xml:space="preserve"> </w:t>
      </w:r>
      <w:r w:rsidRPr="00716B58">
        <w:rPr>
          <w:snapToGrid w:val="0"/>
          <w:color w:val="000000"/>
          <w:sz w:val="28"/>
          <w:szCs w:val="28"/>
          <w:lang w:val="uk-UA"/>
        </w:rPr>
        <w:t>тест-опитувальник самоставлення В. Століна, С. Пантєлєєва</w:t>
      </w:r>
      <w:r w:rsidRPr="00716B58">
        <w:rPr>
          <w:bCs/>
          <w:color w:val="000000"/>
          <w:sz w:val="28"/>
          <w:szCs w:val="28"/>
          <w:lang w:val="uk-UA"/>
        </w:rPr>
        <w:t>;</w:t>
      </w:r>
      <w:r w:rsidRPr="00716B58">
        <w:rPr>
          <w:rFonts w:ascii="Arial" w:hAnsi="Arial" w:cs="Arial"/>
          <w:color w:val="000000"/>
          <w:sz w:val="28"/>
          <w:szCs w:val="28"/>
          <w:shd w:val="clear" w:color="auto" w:fill="FFFFFF"/>
          <w:lang w:val="uk-UA"/>
        </w:rPr>
        <w:t xml:space="preserve"> </w:t>
      </w:r>
      <w:r w:rsidRPr="00716B58">
        <w:rPr>
          <w:snapToGrid w:val="0"/>
          <w:color w:val="000000"/>
          <w:sz w:val="28"/>
          <w:szCs w:val="28"/>
          <w:lang w:val="uk-UA"/>
        </w:rPr>
        <w:t xml:space="preserve">методика вивчення фрустраційних реакцій  (С. Розенцвейга), </w:t>
      </w:r>
      <w:r w:rsidRPr="00716B58">
        <w:rPr>
          <w:color w:val="000000"/>
          <w:sz w:val="28"/>
          <w:szCs w:val="28"/>
          <w:lang w:val="uk-UA"/>
        </w:rPr>
        <w:t xml:space="preserve">методика </w:t>
      </w:r>
      <w:r w:rsidRPr="00716B58">
        <w:rPr>
          <w:color w:val="000000"/>
          <w:sz w:val="28"/>
          <w:szCs w:val="28"/>
          <w:lang w:val="uk-UA"/>
        </w:rPr>
        <w:lastRenderedPageBreak/>
        <w:t>діагностики стилю поведінки в конфлікті К. Томаса в</w:t>
      </w:r>
      <w:r w:rsidRPr="00716B58">
        <w:rPr>
          <w:snapToGrid w:val="0"/>
          <w:color w:val="000000"/>
          <w:sz w:val="28"/>
          <w:szCs w:val="28"/>
          <w:lang w:val="uk-UA"/>
        </w:rPr>
        <w:t xml:space="preserve"> адаптації Н. Гришиної;</w:t>
      </w:r>
      <w:r w:rsidRPr="00716B58">
        <w:rPr>
          <w:color w:val="000000"/>
          <w:sz w:val="28"/>
          <w:szCs w:val="28"/>
          <w:lang w:val="uk-UA"/>
        </w:rPr>
        <w:t xml:space="preserve"> </w:t>
      </w:r>
      <w:r w:rsidRPr="00716B58">
        <w:rPr>
          <w:bCs/>
          <w:color w:val="000000"/>
          <w:sz w:val="28"/>
          <w:szCs w:val="28"/>
          <w:lang w:val="uk-UA"/>
        </w:rPr>
        <w:t xml:space="preserve">тест </w:t>
      </w:r>
      <w:r w:rsidRPr="00716B58">
        <w:rPr>
          <w:color w:val="000000"/>
          <w:sz w:val="28"/>
          <w:szCs w:val="28"/>
          <w:lang w:val="uk-UA"/>
        </w:rPr>
        <w:t>“</w:t>
      </w:r>
      <w:r w:rsidRPr="00716B58">
        <w:rPr>
          <w:bCs/>
          <w:color w:val="000000"/>
          <w:sz w:val="28"/>
          <w:szCs w:val="28"/>
          <w:lang w:val="uk-UA"/>
        </w:rPr>
        <w:t>Хто Я?</w:t>
      </w:r>
      <w:r w:rsidRPr="00716B58">
        <w:rPr>
          <w:color w:val="000000"/>
          <w:sz w:val="28"/>
          <w:szCs w:val="28"/>
          <w:lang w:val="uk-UA"/>
        </w:rPr>
        <w:t>”</w:t>
      </w:r>
      <w:r>
        <w:rPr>
          <w:bCs/>
          <w:color w:val="000000"/>
          <w:sz w:val="28"/>
          <w:szCs w:val="28"/>
          <w:lang w:val="uk-UA"/>
        </w:rPr>
        <w:t xml:space="preserve"> М. Куна і Т. Мак-Партленда.</w:t>
      </w:r>
      <w:r>
        <w:rPr>
          <w:i/>
          <w:snapToGrid w:val="0"/>
          <w:color w:val="000000"/>
          <w:sz w:val="28"/>
          <w:szCs w:val="28"/>
          <w:lang w:val="uk-UA"/>
        </w:rPr>
        <w:t xml:space="preserve"> </w:t>
      </w:r>
    </w:p>
    <w:p w:rsidR="00A6187A" w:rsidRPr="00204181" w:rsidRDefault="00A6187A" w:rsidP="00A6187A">
      <w:pPr>
        <w:shd w:val="clear" w:color="auto" w:fill="FFFFFF"/>
        <w:spacing w:line="360" w:lineRule="auto"/>
        <w:ind w:firstLine="362"/>
        <w:jc w:val="both"/>
        <w:rPr>
          <w:color w:val="000000"/>
          <w:sz w:val="28"/>
          <w:szCs w:val="28"/>
        </w:rPr>
      </w:pPr>
      <w:r>
        <w:rPr>
          <w:color w:val="000000"/>
          <w:sz w:val="28"/>
          <w:szCs w:val="28"/>
          <w:lang w:val="uk-UA"/>
        </w:rPr>
        <w:t>М</w:t>
      </w:r>
      <w:r w:rsidRPr="00204181">
        <w:rPr>
          <w:color w:val="000000"/>
          <w:sz w:val="28"/>
          <w:szCs w:val="28"/>
        </w:rPr>
        <w:t>етодикою спостереження є карта спостережень Д. Стотта [17], яка дозволяє не тільки фіксувати характер поведінки “важких дітей” у школі, але й виявити характер дезадаптації поведінки дитини (див. додаток 1). Карта спостереження містить 198 фрагментів фіксованих форм поведінки, що згруповані в 16 синдромів. Наявність чи відсутність цих форм фіксується у спеціальному реєстраційному бланку, в якому закреслюються цифри, якими позначені відповідні форми поведінки. При підрахунку балів симптом, що знаходиться в колонці “Порушення”, оцінюється в один бал, а</w:t>
      </w:r>
      <w:r w:rsidR="00BA1794">
        <w:rPr>
          <w:color w:val="000000"/>
          <w:sz w:val="28"/>
          <w:szCs w:val="28"/>
        </w:rPr>
        <w:t xml:space="preserve"> в колонці “Непристосованість” </w:t>
      </w:r>
      <w:r w:rsidR="00BA1794">
        <w:rPr>
          <w:color w:val="000000"/>
          <w:sz w:val="28"/>
          <w:szCs w:val="28"/>
          <w:lang w:val="uk-UA"/>
        </w:rPr>
        <w:t>–</w:t>
      </w:r>
      <w:r w:rsidRPr="00204181">
        <w:rPr>
          <w:color w:val="000000"/>
          <w:sz w:val="28"/>
          <w:szCs w:val="28"/>
        </w:rPr>
        <w:t xml:space="preserve"> в 2 бали. Далі підраховуються сума балів по кожному синдрому окремо і загальний</w:t>
      </w:r>
      <w:r w:rsidR="00BA1794">
        <w:rPr>
          <w:color w:val="000000"/>
          <w:sz w:val="28"/>
          <w:szCs w:val="28"/>
        </w:rPr>
        <w:t xml:space="preserve"> “коефіцієнт дезадаптованості” </w:t>
      </w:r>
      <w:r w:rsidR="00BA1794">
        <w:rPr>
          <w:color w:val="000000"/>
          <w:sz w:val="28"/>
          <w:szCs w:val="28"/>
          <w:lang w:val="uk-UA"/>
        </w:rPr>
        <w:t>–</w:t>
      </w:r>
      <w:r w:rsidRPr="00204181">
        <w:rPr>
          <w:color w:val="000000"/>
          <w:sz w:val="28"/>
          <w:szCs w:val="28"/>
        </w:rPr>
        <w:t xml:space="preserve"> за сумою балів по всіх симптомах.</w:t>
      </w:r>
    </w:p>
    <w:p w:rsidR="00A6187A" w:rsidRPr="00716B58" w:rsidRDefault="00A6187A" w:rsidP="00A6187A">
      <w:pPr>
        <w:shd w:val="clear" w:color="auto" w:fill="FFFFFF"/>
        <w:spacing w:line="360" w:lineRule="auto"/>
        <w:ind w:firstLine="360"/>
        <w:jc w:val="both"/>
        <w:rPr>
          <w:color w:val="000000"/>
          <w:sz w:val="28"/>
          <w:szCs w:val="28"/>
          <w:lang w:val="uk-UA"/>
        </w:rPr>
      </w:pPr>
      <w:r w:rsidRPr="00204181">
        <w:rPr>
          <w:color w:val="000000"/>
          <w:sz w:val="28"/>
          <w:szCs w:val="28"/>
        </w:rPr>
        <w:t>Цю карту може заповнювати як психолог, так і педагоги або, за окремими симптомами, батьки, що дасть можливість знайти їм “спільну мову” при постановці “діагнозу”, а також при складанні корекційно-розвиваючих програм, хоча змістова інтерпретація результатів дається тільки психологом, оскільки передбачає ґрунтовне знання психологічних особливостей особистості і закономірностей її розвитку.</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 xml:space="preserve">Проективна візуально-вербальна методика вивчення міжособистісних взаємин дитини Рене Жиля. Методика складається з 42 завдань, серед яких 25 картинок із зображенням дітей і дорослих, картинки текстово пояснюють зображену ситуацію, із запитаннями до досліджуваних, а також 17 текстових завдань. Дана методика дозволила виявити конфліктні зони у системі міжособистісних взаємин, даючи тим самим можливість впливати на ці взаємини, на подальший розвиток особистості неповнолітнього. Підліток, розглядаючи малюнки, відповідав на поставлені запитання, показуючи обрані ним для себе місця на зображуваній картинці, розповідаючи як би він поводився в тій чи іншій ситуації, або обираючи для себе один із перерахованих варіантів поведінки. Своє дослідження ми супроводжували запитаннями у формі бесіди при якій ми уточнили, дізнались подробиці здійснення </w:t>
      </w:r>
      <w:r w:rsidR="000A12B5">
        <w:rPr>
          <w:snapToGrid w:val="0"/>
          <w:sz w:val="28"/>
          <w:szCs w:val="28"/>
          <w:lang w:val="uk-UA"/>
        </w:rPr>
        <w:t xml:space="preserve">неповнолітнім    </w:t>
      </w:r>
      <w:r>
        <w:rPr>
          <w:snapToGrid w:val="0"/>
          <w:sz w:val="28"/>
          <w:szCs w:val="28"/>
          <w:lang w:val="uk-UA"/>
        </w:rPr>
        <w:t xml:space="preserve">свого </w:t>
      </w:r>
      <w:r>
        <w:rPr>
          <w:snapToGrid w:val="0"/>
          <w:sz w:val="28"/>
          <w:szCs w:val="28"/>
          <w:lang w:val="uk-UA"/>
        </w:rPr>
        <w:lastRenderedPageBreak/>
        <w:t>вибору, особливості його сімейної атмосфери, ставлення підлітка до членів родини та його самопочуття в цій атмосфері. Психодіагностичний матеріал, отриманий  в результаті проведення методики, умовно поділяється на дві великі групи змінних:</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А. Змінні, які характеризують міжособистісні взаємини підлітка з іншими людьми:</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1) взаємини з матір’ю;</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2) взаємини з батьком;</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3) взаємини з обома батьками;</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4) взаємини з братами і сестрами;</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5) взаємини з бабусею і дідусем;</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6) взаємини з друзями;</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7) взаємини з вчителями (авторитетними дорослими).</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Б. змінні, які характеризують особистісні якості неповнолітнього у міжособистісних взаєминах:</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8) цікавість;</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9) комунікабельність у групі однолітків;</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10) домінантність, лідерство;</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11) конфліктність, агресивність;</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12) реакція на фрустрацію;</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13) закритість, відчуження, неадекватність поведінки.</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 xml:space="preserve">Кожна із перерахованих змінних утворює самостійну шкалу.  </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Тест А.Басса і А.Даркі допоміг визначити форму прояву агресивності неповнолітніх, які у цьому віці являють собою своєрідний захисний механізм, спосіб задоволення потреб у спілкуванні, самовираження та самоствердження, від реагування на неблагополучну обстановку в сімї і на жорстоке ставленя з боку батьків, досягнення значущої мети. А.Басс та А.Дарка запропонували опитувальник для виявлення наступних показників і форм агресивності.</w:t>
      </w:r>
    </w:p>
    <w:p w:rsidR="00A6187A" w:rsidRDefault="00A6187A" w:rsidP="00A6187A">
      <w:pPr>
        <w:spacing w:line="360" w:lineRule="auto"/>
        <w:ind w:right="-79" w:firstLine="454"/>
        <w:jc w:val="both"/>
        <w:rPr>
          <w:i/>
          <w:snapToGrid w:val="0"/>
          <w:sz w:val="28"/>
          <w:szCs w:val="28"/>
          <w:lang w:val="uk-UA"/>
        </w:rPr>
      </w:pPr>
      <w:r>
        <w:rPr>
          <w:snapToGrid w:val="0"/>
          <w:sz w:val="28"/>
          <w:szCs w:val="28"/>
          <w:lang w:val="uk-UA"/>
        </w:rPr>
        <w:t xml:space="preserve">1.Використання фізичної сили проти іншої людини - </w:t>
      </w:r>
      <w:r w:rsidRPr="0038717B">
        <w:rPr>
          <w:i/>
          <w:snapToGrid w:val="0"/>
          <w:sz w:val="28"/>
          <w:szCs w:val="28"/>
          <w:lang w:val="uk-UA"/>
        </w:rPr>
        <w:t>фізична агресія.</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lastRenderedPageBreak/>
        <w:t xml:space="preserve">2. Вираження негативних почуттів як через форму (лайка, крик, істерика), так і через зміст словесних звертань до іншої особи (погрози, прокляття, сварки) – </w:t>
      </w:r>
      <w:r w:rsidRPr="0038717B">
        <w:rPr>
          <w:i/>
          <w:snapToGrid w:val="0"/>
          <w:sz w:val="28"/>
          <w:szCs w:val="28"/>
          <w:lang w:val="uk-UA"/>
        </w:rPr>
        <w:t>вербальна агресія</w:t>
      </w:r>
      <w:r>
        <w:rPr>
          <w:snapToGrid w:val="0"/>
          <w:sz w:val="28"/>
          <w:szCs w:val="28"/>
          <w:lang w:val="uk-UA"/>
        </w:rPr>
        <w:t>.</w:t>
      </w:r>
    </w:p>
    <w:p w:rsidR="00A6187A" w:rsidRPr="0038717B" w:rsidRDefault="00A6187A" w:rsidP="00A6187A">
      <w:pPr>
        <w:spacing w:line="360" w:lineRule="auto"/>
        <w:ind w:right="-79" w:firstLine="454"/>
        <w:jc w:val="both"/>
        <w:rPr>
          <w:snapToGrid w:val="0"/>
          <w:sz w:val="28"/>
          <w:szCs w:val="28"/>
          <w:lang w:val="uk-UA"/>
        </w:rPr>
      </w:pPr>
      <w:r>
        <w:rPr>
          <w:snapToGrid w:val="0"/>
          <w:sz w:val="28"/>
          <w:szCs w:val="28"/>
          <w:lang w:val="uk-UA"/>
        </w:rPr>
        <w:t xml:space="preserve">3. Використання прихованих пліток, жартів, невпорядкованих зривів злості спрямованих проти іншої особи (крик, тупання ногами, тощо) – </w:t>
      </w:r>
      <w:r w:rsidRPr="0038717B">
        <w:rPr>
          <w:i/>
          <w:snapToGrid w:val="0"/>
          <w:sz w:val="28"/>
          <w:szCs w:val="28"/>
          <w:lang w:val="uk-UA"/>
        </w:rPr>
        <w:t>непряма агресія.</w:t>
      </w:r>
      <w:r>
        <w:rPr>
          <w:snapToGrid w:val="0"/>
          <w:sz w:val="28"/>
          <w:szCs w:val="28"/>
          <w:lang w:val="uk-UA"/>
        </w:rPr>
        <w:t xml:space="preserve"> </w:t>
      </w:r>
    </w:p>
    <w:p w:rsidR="00A6187A" w:rsidRDefault="00A6187A" w:rsidP="00A6187A">
      <w:pPr>
        <w:spacing w:line="360" w:lineRule="auto"/>
        <w:ind w:right="-79" w:firstLine="454"/>
        <w:jc w:val="both"/>
        <w:rPr>
          <w:i/>
          <w:snapToGrid w:val="0"/>
          <w:sz w:val="28"/>
          <w:szCs w:val="28"/>
          <w:lang w:val="uk-UA"/>
        </w:rPr>
      </w:pPr>
      <w:r>
        <w:rPr>
          <w:snapToGrid w:val="0"/>
          <w:sz w:val="28"/>
          <w:szCs w:val="28"/>
          <w:lang w:val="uk-UA"/>
        </w:rPr>
        <w:t xml:space="preserve">4. опозиційна форма поведінки, спрямована зазвичай проти авторитету і керівництва, яка може наростати від пасивної протидії до активної дії проти правил, вимог, законів – </w:t>
      </w:r>
      <w:r w:rsidRPr="00C76282">
        <w:rPr>
          <w:i/>
          <w:snapToGrid w:val="0"/>
          <w:sz w:val="28"/>
          <w:szCs w:val="28"/>
          <w:lang w:val="uk-UA"/>
        </w:rPr>
        <w:t>негативізм.</w:t>
      </w:r>
    </w:p>
    <w:p w:rsidR="00A6187A" w:rsidRDefault="00A6187A" w:rsidP="00A6187A">
      <w:pPr>
        <w:spacing w:line="360" w:lineRule="auto"/>
        <w:ind w:right="-79" w:firstLine="454"/>
        <w:jc w:val="both"/>
        <w:rPr>
          <w:i/>
          <w:snapToGrid w:val="0"/>
          <w:sz w:val="28"/>
          <w:szCs w:val="28"/>
          <w:lang w:val="uk-UA"/>
        </w:rPr>
      </w:pPr>
      <w:r>
        <w:rPr>
          <w:snapToGrid w:val="0"/>
          <w:sz w:val="28"/>
          <w:szCs w:val="28"/>
          <w:lang w:val="uk-UA"/>
        </w:rPr>
        <w:t xml:space="preserve">5. Схильність до дратівливості, готовності при найменшому збудженні до різкості, грубості, бунту – </w:t>
      </w:r>
      <w:r w:rsidRPr="00C76282">
        <w:rPr>
          <w:i/>
          <w:snapToGrid w:val="0"/>
          <w:sz w:val="28"/>
          <w:szCs w:val="28"/>
          <w:lang w:val="uk-UA"/>
        </w:rPr>
        <w:t>роздратованість.</w:t>
      </w:r>
    </w:p>
    <w:p w:rsidR="00A6187A" w:rsidRDefault="00A6187A" w:rsidP="00A6187A">
      <w:pPr>
        <w:spacing w:line="360" w:lineRule="auto"/>
        <w:ind w:right="-79" w:firstLine="454"/>
        <w:jc w:val="both"/>
        <w:rPr>
          <w:i/>
          <w:snapToGrid w:val="0"/>
          <w:sz w:val="28"/>
          <w:szCs w:val="28"/>
          <w:lang w:val="uk-UA"/>
        </w:rPr>
      </w:pPr>
      <w:r w:rsidRPr="00C76282">
        <w:rPr>
          <w:snapToGrid w:val="0"/>
          <w:sz w:val="28"/>
          <w:szCs w:val="28"/>
          <w:lang w:val="uk-UA"/>
        </w:rPr>
        <w:t>6.</w:t>
      </w:r>
      <w:r>
        <w:rPr>
          <w:snapToGrid w:val="0"/>
          <w:sz w:val="28"/>
          <w:szCs w:val="28"/>
          <w:lang w:val="uk-UA"/>
        </w:rPr>
        <w:t xml:space="preserve"> Схильність до недовіри і обережного ставлення до людей, яка виникає з переконань, що оточуючі мають на меті завдати шкоду – </w:t>
      </w:r>
      <w:r w:rsidRPr="00C76282">
        <w:rPr>
          <w:i/>
          <w:snapToGrid w:val="0"/>
          <w:sz w:val="28"/>
          <w:szCs w:val="28"/>
          <w:lang w:val="uk-UA"/>
        </w:rPr>
        <w:t>підозрілість</w:t>
      </w:r>
      <w:r>
        <w:rPr>
          <w:i/>
          <w:snapToGrid w:val="0"/>
          <w:sz w:val="28"/>
          <w:szCs w:val="28"/>
          <w:lang w:val="uk-UA"/>
        </w:rPr>
        <w:t>.</w:t>
      </w:r>
    </w:p>
    <w:p w:rsidR="00A6187A" w:rsidRDefault="00A6187A" w:rsidP="00A6187A">
      <w:pPr>
        <w:spacing w:line="360" w:lineRule="auto"/>
        <w:ind w:right="-79" w:firstLine="454"/>
        <w:jc w:val="both"/>
        <w:rPr>
          <w:i/>
          <w:snapToGrid w:val="0"/>
          <w:sz w:val="28"/>
          <w:szCs w:val="28"/>
          <w:lang w:val="uk-UA"/>
        </w:rPr>
      </w:pPr>
      <w:r w:rsidRPr="00C76282">
        <w:rPr>
          <w:snapToGrid w:val="0"/>
          <w:sz w:val="28"/>
          <w:szCs w:val="28"/>
          <w:lang w:val="uk-UA"/>
        </w:rPr>
        <w:t xml:space="preserve">7. </w:t>
      </w:r>
      <w:r>
        <w:rPr>
          <w:snapToGrid w:val="0"/>
          <w:sz w:val="28"/>
          <w:szCs w:val="28"/>
          <w:lang w:val="uk-UA"/>
        </w:rPr>
        <w:t xml:space="preserve">Прояви заздрості і ненависті до оточуючих, обумовлені почуттям гніву, незадоволення будь-ким або усім світом за дійсні або вигадані страждання – </w:t>
      </w:r>
      <w:r w:rsidRPr="00C76282">
        <w:rPr>
          <w:i/>
          <w:snapToGrid w:val="0"/>
          <w:sz w:val="28"/>
          <w:szCs w:val="28"/>
          <w:lang w:val="uk-UA"/>
        </w:rPr>
        <w:t>образа.</w:t>
      </w:r>
    </w:p>
    <w:p w:rsidR="00A6187A" w:rsidRDefault="00BA1794" w:rsidP="00A6187A">
      <w:pPr>
        <w:spacing w:line="360" w:lineRule="auto"/>
        <w:ind w:right="-79" w:firstLine="454"/>
        <w:jc w:val="both"/>
        <w:rPr>
          <w:snapToGrid w:val="0"/>
          <w:sz w:val="28"/>
          <w:szCs w:val="28"/>
          <w:lang w:val="uk-UA"/>
        </w:rPr>
      </w:pPr>
      <w:r>
        <w:rPr>
          <w:snapToGrid w:val="0"/>
          <w:sz w:val="28"/>
          <w:szCs w:val="28"/>
          <w:lang w:val="uk-UA"/>
        </w:rPr>
        <w:t>8. Д</w:t>
      </w:r>
      <w:r w:rsidR="00A6187A">
        <w:rPr>
          <w:snapToGrid w:val="0"/>
          <w:sz w:val="28"/>
          <w:szCs w:val="28"/>
          <w:lang w:val="uk-UA"/>
        </w:rPr>
        <w:t xml:space="preserve">ії і ставлення до себе і оточуючих, які виникають з можливого переконання обстежуваного, полягають в тому, що він є поганою людиною, робить погані вчинки: озлоблений і безсовісний – </w:t>
      </w:r>
      <w:r w:rsidR="00A6187A" w:rsidRPr="00C76282">
        <w:rPr>
          <w:i/>
          <w:snapToGrid w:val="0"/>
          <w:sz w:val="28"/>
          <w:szCs w:val="28"/>
          <w:lang w:val="uk-UA"/>
        </w:rPr>
        <w:t>аутоагресія</w:t>
      </w:r>
      <w:r w:rsidR="00A6187A">
        <w:rPr>
          <w:snapToGrid w:val="0"/>
          <w:sz w:val="28"/>
          <w:szCs w:val="28"/>
          <w:lang w:val="uk-UA"/>
        </w:rPr>
        <w:t xml:space="preserve"> або </w:t>
      </w:r>
      <w:r w:rsidR="00A6187A" w:rsidRPr="00C76282">
        <w:rPr>
          <w:i/>
          <w:snapToGrid w:val="0"/>
          <w:sz w:val="28"/>
          <w:szCs w:val="28"/>
          <w:lang w:val="uk-UA"/>
        </w:rPr>
        <w:t>почуття провини</w:t>
      </w:r>
      <w:r w:rsidR="00A6187A">
        <w:rPr>
          <w:snapToGrid w:val="0"/>
          <w:sz w:val="28"/>
          <w:szCs w:val="28"/>
          <w:lang w:val="uk-UA"/>
        </w:rPr>
        <w:t>.</w:t>
      </w:r>
    </w:p>
    <w:p w:rsidR="00A6187A" w:rsidRDefault="00BA1794" w:rsidP="00A6187A">
      <w:pPr>
        <w:spacing w:line="360" w:lineRule="auto"/>
        <w:ind w:right="-79" w:firstLine="454"/>
        <w:jc w:val="both"/>
        <w:rPr>
          <w:snapToGrid w:val="0"/>
          <w:sz w:val="28"/>
          <w:szCs w:val="28"/>
          <w:lang w:val="uk-UA"/>
        </w:rPr>
      </w:pPr>
      <w:r>
        <w:rPr>
          <w:snapToGrid w:val="0"/>
          <w:sz w:val="28"/>
          <w:szCs w:val="28"/>
          <w:lang w:val="uk-UA"/>
        </w:rPr>
        <w:t xml:space="preserve">    </w:t>
      </w:r>
      <w:r w:rsidR="00A6187A">
        <w:rPr>
          <w:snapToGrid w:val="0"/>
          <w:sz w:val="28"/>
          <w:szCs w:val="28"/>
          <w:lang w:val="uk-UA"/>
        </w:rPr>
        <w:t>Інструкція та обробка проводяться згідно загальноприйнятих норм.</w:t>
      </w:r>
    </w:p>
    <w:p w:rsidR="00A6187A" w:rsidRPr="00AA67FA" w:rsidRDefault="00A6187A" w:rsidP="00A6187A">
      <w:pPr>
        <w:pStyle w:val="BodyText22"/>
        <w:suppressAutoHyphens/>
        <w:ind w:firstLine="709"/>
        <w:jc w:val="both"/>
        <w:rPr>
          <w:b w:val="0"/>
          <w:szCs w:val="28"/>
        </w:rPr>
      </w:pPr>
      <w:r w:rsidRPr="00AA67FA">
        <w:rPr>
          <w:b w:val="0"/>
          <w:szCs w:val="28"/>
        </w:rPr>
        <w:t>Методика дослідження самоставлення (С.Р.Пантилєєва)</w:t>
      </w:r>
      <w:r>
        <w:rPr>
          <w:b w:val="0"/>
          <w:szCs w:val="28"/>
        </w:rPr>
        <w:t>.</w:t>
      </w:r>
    </w:p>
    <w:p w:rsidR="00A6187A" w:rsidRPr="00357C50" w:rsidRDefault="00A6187A" w:rsidP="00A6187A">
      <w:pPr>
        <w:shd w:val="clear" w:color="auto" w:fill="FFFFFF"/>
        <w:suppressAutoHyphens/>
        <w:spacing w:line="360" w:lineRule="auto"/>
        <w:ind w:firstLine="709"/>
        <w:jc w:val="both"/>
        <w:rPr>
          <w:sz w:val="28"/>
          <w:szCs w:val="28"/>
          <w:lang w:val="uk-UA"/>
        </w:rPr>
      </w:pPr>
      <w:r w:rsidRPr="00357C50">
        <w:rPr>
          <w:bCs/>
          <w:color w:val="000000"/>
          <w:sz w:val="28"/>
          <w:szCs w:val="28"/>
          <w:lang w:val="uk-UA"/>
        </w:rPr>
        <w:t>Для дослідження емоційно-ціннісного аспекту “Я”-образів використовувалася методика дослідження самоставлення. Запропонована В.В.</w:t>
      </w:r>
      <w:r w:rsidRPr="00357C50">
        <w:rPr>
          <w:bCs/>
          <w:sz w:val="28"/>
          <w:szCs w:val="28"/>
          <w:lang w:val="uk-UA"/>
        </w:rPr>
        <w:t>Століним</w:t>
      </w:r>
      <w:r w:rsidRPr="00357C50">
        <w:rPr>
          <w:bCs/>
          <w:color w:val="000000"/>
          <w:sz w:val="28"/>
          <w:szCs w:val="28"/>
          <w:lang w:val="uk-UA"/>
        </w:rPr>
        <w:t xml:space="preserve"> і розширена С.Р.Пантилєєвим, методика дозволяє виявити цілісну структуру самоставлень підлітка [115].</w:t>
      </w:r>
    </w:p>
    <w:p w:rsidR="00A6187A" w:rsidRPr="00357C50" w:rsidRDefault="00A6187A" w:rsidP="00A6187A">
      <w:pPr>
        <w:shd w:val="clear" w:color="auto" w:fill="FFFFFF"/>
        <w:suppressAutoHyphens/>
        <w:spacing w:line="360" w:lineRule="auto"/>
        <w:ind w:firstLine="709"/>
        <w:jc w:val="both"/>
        <w:rPr>
          <w:bCs/>
          <w:color w:val="000000"/>
          <w:sz w:val="28"/>
          <w:szCs w:val="28"/>
          <w:lang w:val="uk-UA"/>
        </w:rPr>
      </w:pPr>
      <w:r w:rsidRPr="00357C50">
        <w:rPr>
          <w:bCs/>
          <w:color w:val="000000"/>
          <w:sz w:val="28"/>
          <w:szCs w:val="28"/>
          <w:lang w:val="uk-UA"/>
        </w:rPr>
        <w:t xml:space="preserve">Ця методика представляє факторну реконструкцію системи самоставлень </w:t>
      </w:r>
      <w:r w:rsidRPr="00357C50">
        <w:rPr>
          <w:bCs/>
          <w:sz w:val="28"/>
          <w:szCs w:val="28"/>
          <w:lang w:val="uk-UA"/>
        </w:rPr>
        <w:t>особистості</w:t>
      </w:r>
      <w:r w:rsidRPr="00357C50">
        <w:rPr>
          <w:bCs/>
          <w:color w:val="000000"/>
          <w:sz w:val="28"/>
          <w:szCs w:val="28"/>
          <w:lang w:val="uk-UA"/>
        </w:rPr>
        <w:t xml:space="preserve">. Макроструктура складається з трьох інтегральних факторів: </w:t>
      </w:r>
      <w:r w:rsidRPr="00357C50">
        <w:rPr>
          <w:bCs/>
          <w:sz w:val="28"/>
          <w:szCs w:val="28"/>
          <w:lang w:val="uk-UA"/>
        </w:rPr>
        <w:t>самоповага</w:t>
      </w:r>
      <w:r w:rsidRPr="00357C50">
        <w:rPr>
          <w:bCs/>
          <w:color w:val="000000"/>
          <w:sz w:val="28"/>
          <w:szCs w:val="28"/>
          <w:lang w:val="uk-UA"/>
        </w:rPr>
        <w:t xml:space="preserve">, </w:t>
      </w:r>
      <w:r w:rsidRPr="00357C50">
        <w:rPr>
          <w:bCs/>
          <w:sz w:val="28"/>
          <w:szCs w:val="28"/>
          <w:lang w:val="uk-UA"/>
        </w:rPr>
        <w:t>аутосимпатія</w:t>
      </w:r>
      <w:r w:rsidRPr="00357C50">
        <w:rPr>
          <w:bCs/>
          <w:color w:val="000000"/>
          <w:sz w:val="28"/>
          <w:szCs w:val="28"/>
          <w:lang w:val="uk-UA"/>
        </w:rPr>
        <w:t xml:space="preserve">, самозвинувачення. При цьому </w:t>
      </w:r>
      <w:r w:rsidRPr="00357C50">
        <w:rPr>
          <w:bCs/>
          <w:sz w:val="28"/>
          <w:szCs w:val="28"/>
          <w:lang w:val="uk-UA"/>
        </w:rPr>
        <w:t>самопідтримка</w:t>
      </w:r>
      <w:r w:rsidRPr="00357C50">
        <w:rPr>
          <w:bCs/>
          <w:color w:val="000000"/>
          <w:sz w:val="28"/>
          <w:szCs w:val="28"/>
          <w:lang w:val="uk-UA"/>
        </w:rPr>
        <w:t xml:space="preserve"> </w:t>
      </w:r>
      <w:r w:rsidRPr="00357C50">
        <w:rPr>
          <w:bCs/>
          <w:sz w:val="28"/>
          <w:szCs w:val="28"/>
          <w:lang w:val="uk-UA"/>
        </w:rPr>
        <w:t>особистості</w:t>
      </w:r>
      <w:r w:rsidRPr="00357C50">
        <w:rPr>
          <w:bCs/>
          <w:color w:val="000000"/>
          <w:sz w:val="28"/>
          <w:szCs w:val="28"/>
          <w:lang w:val="uk-UA"/>
        </w:rPr>
        <w:t xml:space="preserve"> забезпечується не підсумовуванням цих факторів, а </w:t>
      </w:r>
      <w:r w:rsidRPr="00357C50">
        <w:rPr>
          <w:bCs/>
          <w:sz w:val="28"/>
          <w:szCs w:val="28"/>
          <w:lang w:val="uk-UA"/>
        </w:rPr>
        <w:t>визначається</w:t>
      </w:r>
      <w:r w:rsidRPr="00357C50">
        <w:rPr>
          <w:bCs/>
          <w:color w:val="000000"/>
          <w:sz w:val="28"/>
          <w:szCs w:val="28"/>
          <w:lang w:val="uk-UA"/>
        </w:rPr>
        <w:t>, за С.Р.</w:t>
      </w:r>
      <w:r w:rsidRPr="00357C50">
        <w:rPr>
          <w:bCs/>
          <w:sz w:val="28"/>
          <w:szCs w:val="28"/>
          <w:lang w:val="uk-UA"/>
        </w:rPr>
        <w:t>Пантилєєвим</w:t>
      </w:r>
      <w:r w:rsidRPr="00357C50">
        <w:rPr>
          <w:bCs/>
          <w:color w:val="000000"/>
          <w:sz w:val="28"/>
          <w:szCs w:val="28"/>
          <w:lang w:val="uk-UA"/>
        </w:rPr>
        <w:t xml:space="preserve">, принципом динамічної ієрархії [115]. Він </w:t>
      </w:r>
      <w:r w:rsidRPr="00357C50">
        <w:rPr>
          <w:bCs/>
          <w:sz w:val="28"/>
          <w:szCs w:val="28"/>
          <w:lang w:val="uk-UA"/>
        </w:rPr>
        <w:t>полягає</w:t>
      </w:r>
      <w:r w:rsidRPr="00357C50">
        <w:rPr>
          <w:bCs/>
          <w:color w:val="000000"/>
          <w:sz w:val="28"/>
          <w:szCs w:val="28"/>
          <w:lang w:val="uk-UA"/>
        </w:rPr>
        <w:t xml:space="preserve"> в </w:t>
      </w:r>
      <w:r w:rsidRPr="00357C50">
        <w:rPr>
          <w:bCs/>
          <w:sz w:val="28"/>
          <w:szCs w:val="28"/>
          <w:lang w:val="uk-UA"/>
        </w:rPr>
        <w:t>тому</w:t>
      </w:r>
      <w:r w:rsidRPr="00357C50">
        <w:rPr>
          <w:bCs/>
          <w:color w:val="000000"/>
          <w:sz w:val="28"/>
          <w:szCs w:val="28"/>
          <w:lang w:val="uk-UA"/>
        </w:rPr>
        <w:t xml:space="preserve">, що </w:t>
      </w:r>
      <w:r w:rsidRPr="00357C50">
        <w:rPr>
          <w:bCs/>
          <w:color w:val="000000"/>
          <w:sz w:val="28"/>
          <w:szCs w:val="28"/>
          <w:lang w:val="uk-UA"/>
        </w:rPr>
        <w:lastRenderedPageBreak/>
        <w:t xml:space="preserve">певна модальність емоційного ставлення може виступати як ядерна структура системи, фактично </w:t>
      </w:r>
      <w:r w:rsidRPr="00357C50">
        <w:rPr>
          <w:bCs/>
          <w:sz w:val="28"/>
          <w:szCs w:val="28"/>
          <w:lang w:val="uk-UA"/>
        </w:rPr>
        <w:t>визначаючи</w:t>
      </w:r>
      <w:r w:rsidRPr="00357C50">
        <w:rPr>
          <w:bCs/>
          <w:color w:val="000000"/>
          <w:sz w:val="28"/>
          <w:szCs w:val="28"/>
          <w:lang w:val="uk-UA"/>
        </w:rPr>
        <w:t xml:space="preserve"> </w:t>
      </w:r>
      <w:r w:rsidRPr="00357C50">
        <w:rPr>
          <w:bCs/>
          <w:sz w:val="28"/>
          <w:szCs w:val="28"/>
          <w:lang w:val="uk-UA"/>
        </w:rPr>
        <w:t>зміст</w:t>
      </w:r>
      <w:r w:rsidRPr="00357C50">
        <w:rPr>
          <w:bCs/>
          <w:color w:val="000000"/>
          <w:sz w:val="28"/>
          <w:szCs w:val="28"/>
          <w:lang w:val="uk-UA"/>
        </w:rPr>
        <w:t xml:space="preserve"> і виразність узагальненого стійкого </w:t>
      </w:r>
      <w:r w:rsidRPr="00357C50">
        <w:rPr>
          <w:bCs/>
          <w:sz w:val="28"/>
          <w:szCs w:val="28"/>
          <w:lang w:val="uk-UA"/>
        </w:rPr>
        <w:t>самоставлення</w:t>
      </w:r>
      <w:r w:rsidRPr="00357C50">
        <w:rPr>
          <w:bCs/>
          <w:color w:val="000000"/>
          <w:sz w:val="28"/>
          <w:szCs w:val="28"/>
          <w:lang w:val="uk-UA"/>
        </w:rPr>
        <w:t xml:space="preserve"> </w:t>
      </w:r>
      <w:r w:rsidRPr="00357C50">
        <w:rPr>
          <w:bCs/>
          <w:sz w:val="28"/>
          <w:szCs w:val="28"/>
          <w:lang w:val="uk-UA"/>
        </w:rPr>
        <w:t>особистості</w:t>
      </w:r>
      <w:r w:rsidRPr="00357C50">
        <w:rPr>
          <w:bCs/>
          <w:color w:val="000000"/>
          <w:sz w:val="28"/>
          <w:szCs w:val="28"/>
          <w:lang w:val="uk-UA"/>
        </w:rPr>
        <w:t>. Такою ядерною структурою, за С.Р.Пантелєєвим, є фактор аутосимпатії.</w:t>
      </w:r>
    </w:p>
    <w:p w:rsidR="00A6187A" w:rsidRPr="00357C50" w:rsidRDefault="00A6187A" w:rsidP="00A6187A">
      <w:pPr>
        <w:shd w:val="clear" w:color="auto" w:fill="FFFFFF"/>
        <w:suppressAutoHyphens/>
        <w:spacing w:line="360" w:lineRule="auto"/>
        <w:ind w:firstLine="709"/>
        <w:jc w:val="both"/>
        <w:rPr>
          <w:bCs/>
          <w:color w:val="000000"/>
          <w:sz w:val="28"/>
          <w:szCs w:val="28"/>
          <w:lang w:val="uk-UA"/>
        </w:rPr>
      </w:pPr>
      <w:r w:rsidRPr="00357C50">
        <w:rPr>
          <w:bCs/>
          <w:color w:val="000000"/>
          <w:sz w:val="28"/>
          <w:szCs w:val="28"/>
          <w:lang w:val="uk-UA"/>
        </w:rPr>
        <w:t xml:space="preserve">Структура та специфіка ставлень особистості до власного “Я” здійснюють регулюючий і детермінуючий вплив на всі поведінкові акти людини. Більшість дослідників розуміють самоставлення як атитюд чи його емоційний компонент [125; 131; 138]. С.Р.Пантилєєв розглядає самоставлення як вираз смислу “Я”, почуття стосовно “Я”, яке включає переживання різного змісту [115]. </w:t>
      </w:r>
    </w:p>
    <w:p w:rsidR="00A6187A" w:rsidRPr="00357C50" w:rsidRDefault="00A6187A" w:rsidP="00A6187A">
      <w:pPr>
        <w:shd w:val="clear" w:color="auto" w:fill="FFFFFF"/>
        <w:suppressAutoHyphens/>
        <w:spacing w:line="360" w:lineRule="auto"/>
        <w:ind w:firstLine="709"/>
        <w:jc w:val="both"/>
        <w:rPr>
          <w:bCs/>
          <w:color w:val="000000"/>
          <w:sz w:val="28"/>
          <w:szCs w:val="28"/>
          <w:lang w:val="uk-UA"/>
        </w:rPr>
      </w:pPr>
      <w:r w:rsidRPr="00357C50">
        <w:rPr>
          <w:bCs/>
          <w:i/>
          <w:iCs/>
          <w:color w:val="000000"/>
          <w:sz w:val="28"/>
          <w:szCs w:val="28"/>
          <w:lang w:val="uk-UA"/>
        </w:rPr>
        <w:t>Опис методики.</w:t>
      </w:r>
      <w:r w:rsidRPr="00357C50">
        <w:rPr>
          <w:bCs/>
          <w:color w:val="000000"/>
          <w:sz w:val="28"/>
          <w:szCs w:val="28"/>
          <w:lang w:val="uk-UA"/>
        </w:rPr>
        <w:t xml:space="preserve"> Методика складається із 110 релевантних і репрезентативних пунктів – індикаторів самоставлення, які подано у вигляді тверджень. Значення, отримані за твердженнями-індикаторами, підраховуються за 9-ма шкалами:</w:t>
      </w:r>
    </w:p>
    <w:p w:rsidR="00A6187A" w:rsidRPr="00357C50" w:rsidRDefault="00A6187A" w:rsidP="00A6187A">
      <w:pPr>
        <w:shd w:val="clear" w:color="auto" w:fill="FFFFFF"/>
        <w:suppressAutoHyphens/>
        <w:spacing w:line="360" w:lineRule="auto"/>
        <w:ind w:firstLine="709"/>
        <w:jc w:val="both"/>
        <w:rPr>
          <w:bCs/>
          <w:color w:val="000000"/>
          <w:sz w:val="28"/>
          <w:szCs w:val="28"/>
          <w:lang w:val="uk-UA"/>
        </w:rPr>
      </w:pPr>
      <w:r w:rsidRPr="00357C50">
        <w:rPr>
          <w:bCs/>
          <w:color w:val="000000"/>
          <w:sz w:val="28"/>
          <w:szCs w:val="28"/>
          <w:lang w:val="uk-UA"/>
        </w:rPr>
        <w:t xml:space="preserve">Шкала 1 </w:t>
      </w:r>
      <w:r w:rsidRPr="00357C50">
        <w:rPr>
          <w:bCs/>
          <w:i/>
          <w:iCs/>
          <w:color w:val="000000"/>
          <w:sz w:val="28"/>
          <w:szCs w:val="28"/>
          <w:lang w:val="uk-UA"/>
        </w:rPr>
        <w:t>закритість-відкритість</w:t>
      </w:r>
      <w:r w:rsidRPr="00357C50">
        <w:rPr>
          <w:bCs/>
          <w:color w:val="000000"/>
          <w:sz w:val="28"/>
          <w:szCs w:val="28"/>
          <w:lang w:val="uk-UA"/>
        </w:rPr>
        <w:t xml:space="preserve"> – вимірює глибоке або поверхневе проникнення у власне “Я”, рефлексивність (інша назва шкали “внутрішня чесність”). “Закритість” відповідає високому полюсу шкали у підрахунку сумарного балу.</w:t>
      </w:r>
    </w:p>
    <w:p w:rsidR="00A6187A" w:rsidRPr="00357C50" w:rsidRDefault="00A6187A" w:rsidP="00A6187A">
      <w:pPr>
        <w:shd w:val="clear" w:color="auto" w:fill="FFFFFF"/>
        <w:suppressAutoHyphens/>
        <w:spacing w:line="360" w:lineRule="auto"/>
        <w:ind w:firstLine="709"/>
        <w:jc w:val="both"/>
        <w:rPr>
          <w:sz w:val="28"/>
          <w:szCs w:val="28"/>
          <w:lang w:val="uk-UA"/>
        </w:rPr>
      </w:pPr>
      <w:r w:rsidRPr="00357C50">
        <w:rPr>
          <w:bCs/>
          <w:color w:val="000000"/>
          <w:sz w:val="28"/>
          <w:szCs w:val="28"/>
          <w:lang w:val="uk-UA"/>
        </w:rPr>
        <w:t xml:space="preserve">Шкала 2 </w:t>
      </w:r>
      <w:r w:rsidRPr="00357C50">
        <w:rPr>
          <w:bCs/>
          <w:i/>
          <w:iCs/>
          <w:color w:val="000000"/>
          <w:sz w:val="28"/>
          <w:szCs w:val="28"/>
          <w:lang w:val="uk-UA"/>
        </w:rPr>
        <w:t>самовпевненість</w:t>
      </w:r>
      <w:r w:rsidRPr="00357C50">
        <w:rPr>
          <w:bCs/>
          <w:color w:val="000000"/>
          <w:sz w:val="28"/>
          <w:szCs w:val="28"/>
          <w:lang w:val="uk-UA"/>
        </w:rPr>
        <w:t xml:space="preserve"> – визначає ставлення до себе як до впевненого, самостійного, вольового й надійного індивіда, якому є за що себе</w:t>
      </w:r>
      <w:r w:rsidRPr="00357C50">
        <w:rPr>
          <w:sz w:val="28"/>
          <w:szCs w:val="28"/>
          <w:lang w:val="uk-UA"/>
        </w:rPr>
        <w:t xml:space="preserve"> поважати. Позитивний полюс відповідає самовпевненості, відчуттю сили власного “Я”.</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3 </w:t>
      </w:r>
      <w:r w:rsidRPr="00357C50">
        <w:rPr>
          <w:i/>
          <w:sz w:val="28"/>
          <w:szCs w:val="28"/>
          <w:lang w:val="uk-UA"/>
        </w:rPr>
        <w:t>самокерівництво</w:t>
      </w:r>
      <w:r w:rsidRPr="00357C50">
        <w:rPr>
          <w:sz w:val="28"/>
          <w:szCs w:val="28"/>
          <w:lang w:val="uk-UA"/>
        </w:rPr>
        <w:t xml:space="preserve"> – відображає специфічний вимір, близький за змістом одному з аспектів локусу контролю (“особистий контроль”). Високі бали відповідають переживанню власного “Я” як внутрішнього стержня, що інтегрує й організує особистість, діяльність і спілкування; відчуттю послідовності й обґрунтованості внутрішніх потягів і цілей.</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4 </w:t>
      </w:r>
      <w:r w:rsidRPr="00357C50">
        <w:rPr>
          <w:i/>
          <w:sz w:val="28"/>
          <w:szCs w:val="28"/>
          <w:lang w:val="uk-UA"/>
        </w:rPr>
        <w:t>віддзеркалене самоставлення</w:t>
      </w:r>
      <w:r w:rsidRPr="00357C50">
        <w:rPr>
          <w:sz w:val="28"/>
          <w:szCs w:val="28"/>
          <w:lang w:val="uk-UA"/>
        </w:rPr>
        <w:t xml:space="preserve"> – відображає уявлення індивіда про те, що його особистість, характер і діяльність спроможні викликати в інших повагу, симпатію, схвалення, розуміння і т. і. або протилежні почуття.</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5 </w:t>
      </w:r>
      <w:r w:rsidRPr="00357C50">
        <w:rPr>
          <w:i/>
          <w:sz w:val="28"/>
          <w:szCs w:val="28"/>
          <w:lang w:val="uk-UA"/>
        </w:rPr>
        <w:t>самоцінність</w:t>
      </w:r>
      <w:r w:rsidRPr="00357C50">
        <w:rPr>
          <w:sz w:val="28"/>
          <w:szCs w:val="28"/>
          <w:lang w:val="uk-UA"/>
        </w:rPr>
        <w:t xml:space="preserve"> – позитивний полюс шкали відбиває відчуття цінності власної особистості і одночасно передбачає цінність свого “Я” для </w:t>
      </w:r>
      <w:r w:rsidRPr="00357C50">
        <w:rPr>
          <w:sz w:val="28"/>
          <w:szCs w:val="28"/>
          <w:lang w:val="uk-UA"/>
        </w:rPr>
        <w:lastRenderedPageBreak/>
        <w:t>інших. Шкала відображає емоційну оцінку себе, свого “Я” за внутрішніми інтимними критеріями внутрішнього світу, здатності викликати в інших людей глибокі почуття.</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6 </w:t>
      </w:r>
      <w:r w:rsidRPr="00357C50">
        <w:rPr>
          <w:i/>
          <w:sz w:val="28"/>
          <w:szCs w:val="28"/>
          <w:lang w:val="uk-UA"/>
        </w:rPr>
        <w:t>самоприйняття</w:t>
      </w:r>
      <w:r w:rsidRPr="00357C50">
        <w:rPr>
          <w:sz w:val="28"/>
          <w:szCs w:val="28"/>
          <w:lang w:val="uk-UA"/>
        </w:rPr>
        <w:t xml:space="preserve"> – вимірює почуття симпатії до себе, погодженості зі своїми внутрішніми прагненнями; прийняття себе таким як є, незважаючи на недоліки. Позитивний полюс відповідає дружньому ставленню до себе.</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7 </w:t>
      </w:r>
      <w:r w:rsidRPr="00357C50">
        <w:rPr>
          <w:i/>
          <w:sz w:val="28"/>
          <w:szCs w:val="28"/>
          <w:lang w:val="uk-UA"/>
        </w:rPr>
        <w:t>самоприв’язаність</w:t>
      </w:r>
      <w:r w:rsidRPr="00357C50">
        <w:rPr>
          <w:sz w:val="28"/>
          <w:szCs w:val="28"/>
          <w:lang w:val="uk-UA"/>
        </w:rPr>
        <w:t xml:space="preserve"> – позитивний полюс шкали відповідає ригідності “Я”-концепції, консервативній самодостатності, небажання й неможливість розвитку власного “Я”. Загальний фон ставлення до себе – позитивний з елементами самовдоволеності.</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8 </w:t>
      </w:r>
      <w:r w:rsidRPr="00357C50">
        <w:rPr>
          <w:i/>
          <w:sz w:val="28"/>
          <w:szCs w:val="28"/>
          <w:lang w:val="uk-UA"/>
        </w:rPr>
        <w:t>внутрішня конфліктність</w:t>
      </w:r>
      <w:r w:rsidRPr="00357C50">
        <w:rPr>
          <w:sz w:val="28"/>
          <w:szCs w:val="28"/>
          <w:lang w:val="uk-UA"/>
        </w:rPr>
        <w:t xml:space="preserve"> – за загальним психологічним змістом цей аспект самоставлення можна означити як почуття конфліктності власного “Я”. Позитивний полюс шкали відповідає існуванню в індивіда внутрішніх конфліктів, сумнівів, незгоди із собою, тенденції до надмірного самокопання й рефлексії, які відбуваються на загальному низькому емоційному фоні ставлення до себе. Протилежний бік шкали вказує на замкненість, поверхневу самовдоволеність, заперечення проблем.</w:t>
      </w:r>
    </w:p>
    <w:p w:rsidR="00A6187A" w:rsidRPr="00357C50" w:rsidRDefault="00A6187A" w:rsidP="00A6187A">
      <w:pPr>
        <w:suppressAutoHyphens/>
        <w:spacing w:line="360" w:lineRule="auto"/>
        <w:ind w:firstLine="709"/>
        <w:jc w:val="both"/>
        <w:rPr>
          <w:sz w:val="28"/>
          <w:szCs w:val="28"/>
          <w:lang w:val="uk-UA"/>
        </w:rPr>
      </w:pPr>
      <w:r w:rsidRPr="00357C50">
        <w:rPr>
          <w:sz w:val="28"/>
          <w:szCs w:val="28"/>
          <w:lang w:val="uk-UA"/>
        </w:rPr>
        <w:t xml:space="preserve">Шкала 9 </w:t>
      </w:r>
      <w:r w:rsidRPr="00357C50">
        <w:rPr>
          <w:i/>
          <w:sz w:val="28"/>
          <w:szCs w:val="28"/>
          <w:lang w:val="uk-UA"/>
        </w:rPr>
        <w:t>самозвинувачення</w:t>
      </w:r>
      <w:r w:rsidRPr="00357C50">
        <w:rPr>
          <w:sz w:val="28"/>
          <w:szCs w:val="28"/>
          <w:lang w:val="uk-UA"/>
        </w:rPr>
        <w:t xml:space="preserve"> – позитивний полюс шкали свідчить про інтерпунітивність, самозвинувачення, негативні емоції на адресу свого “Я”.</w:t>
      </w:r>
    </w:p>
    <w:p w:rsidR="00A6187A" w:rsidRPr="00357C50" w:rsidRDefault="00A6187A" w:rsidP="00A6187A">
      <w:pPr>
        <w:pStyle w:val="17"/>
        <w:suppressAutoHyphens/>
        <w:ind w:firstLine="709"/>
        <w:rPr>
          <w:szCs w:val="28"/>
        </w:rPr>
      </w:pPr>
      <w:r w:rsidRPr="00357C50">
        <w:rPr>
          <w:szCs w:val="28"/>
        </w:rPr>
        <w:t xml:space="preserve">Р.С.Пантилєєв виділив також більш узагальнені виміри самоставлення - вторинні фактори. </w:t>
      </w:r>
    </w:p>
    <w:p w:rsidR="00A6187A" w:rsidRPr="00357C50" w:rsidRDefault="00A6187A" w:rsidP="00A6187A">
      <w:pPr>
        <w:shd w:val="clear" w:color="auto" w:fill="FFFFFF"/>
        <w:suppressAutoHyphens/>
        <w:spacing w:line="360" w:lineRule="auto"/>
        <w:ind w:firstLine="709"/>
        <w:jc w:val="both"/>
        <w:rPr>
          <w:bCs/>
          <w:color w:val="000000"/>
          <w:sz w:val="28"/>
          <w:szCs w:val="28"/>
          <w:lang w:val="uk-UA"/>
        </w:rPr>
      </w:pPr>
      <w:r w:rsidRPr="00357C50">
        <w:rPr>
          <w:sz w:val="28"/>
          <w:szCs w:val="28"/>
          <w:lang w:val="uk-UA"/>
        </w:rPr>
        <w:t>Перший фактор – “</w:t>
      </w:r>
      <w:r w:rsidRPr="00357C50">
        <w:rPr>
          <w:i/>
          <w:iCs/>
          <w:sz w:val="28"/>
          <w:szCs w:val="28"/>
          <w:lang w:val="uk-UA"/>
        </w:rPr>
        <w:t>самоповага</w:t>
      </w:r>
      <w:r w:rsidRPr="00357C50">
        <w:rPr>
          <w:sz w:val="28"/>
          <w:szCs w:val="28"/>
          <w:lang w:val="uk-UA"/>
        </w:rPr>
        <w:t>” - утворений шкалами: самокерування, самовпевненість, відкритість, віддзеркалене самоставлення. Усі ці шкали відображають оцінку індивідом власного “Я” відносно соціально-нормативних критеріїв</w:t>
      </w:r>
      <w:r w:rsidRPr="00357C50">
        <w:rPr>
          <w:bCs/>
          <w:color w:val="000000"/>
          <w:sz w:val="28"/>
          <w:szCs w:val="28"/>
          <w:lang w:val="uk-UA"/>
        </w:rPr>
        <w:t xml:space="preserve">: цілеспрямованості, волі, успішності, моральності, соціального схвалення і т. ін. Цей узагальнений вимір самоставлення близький за </w:t>
      </w:r>
      <w:r w:rsidRPr="00357C50">
        <w:rPr>
          <w:bCs/>
          <w:sz w:val="28"/>
          <w:szCs w:val="28"/>
          <w:lang w:val="uk-UA"/>
        </w:rPr>
        <w:t>змістом</w:t>
      </w:r>
      <w:r w:rsidRPr="00357C50">
        <w:rPr>
          <w:bCs/>
          <w:color w:val="000000"/>
          <w:sz w:val="28"/>
          <w:szCs w:val="28"/>
          <w:lang w:val="uk-UA"/>
        </w:rPr>
        <w:t xml:space="preserve"> до того аспекту глобальної самооцінки, що зазвичай визначають як почуття компетентності, ефективності. Цей вимір є близьким уявленням про благополучного й ефективного індивіда, закладеними в ідеальний образ “Я”-</w:t>
      </w:r>
      <w:r w:rsidRPr="00357C50">
        <w:rPr>
          <w:bCs/>
          <w:color w:val="000000"/>
          <w:sz w:val="28"/>
          <w:szCs w:val="28"/>
          <w:lang w:val="uk-UA"/>
        </w:rPr>
        <w:lastRenderedPageBreak/>
        <w:t>суб’єкта. Як основна особливість даного фактора виділяється його оцінний характер.</w:t>
      </w:r>
    </w:p>
    <w:p w:rsidR="00A6187A" w:rsidRPr="00357C50" w:rsidRDefault="00A6187A" w:rsidP="00A6187A">
      <w:pPr>
        <w:shd w:val="clear" w:color="auto" w:fill="FFFFFF"/>
        <w:suppressAutoHyphens/>
        <w:spacing w:line="360" w:lineRule="auto"/>
        <w:ind w:firstLine="709"/>
        <w:jc w:val="both"/>
        <w:rPr>
          <w:bCs/>
          <w:color w:val="000000"/>
          <w:sz w:val="28"/>
          <w:szCs w:val="28"/>
          <w:lang w:val="uk-UA"/>
        </w:rPr>
      </w:pPr>
      <w:r w:rsidRPr="00357C50">
        <w:rPr>
          <w:bCs/>
          <w:color w:val="000000"/>
          <w:sz w:val="28"/>
          <w:szCs w:val="28"/>
          <w:lang w:val="uk-UA"/>
        </w:rPr>
        <w:t>Другий фактор – “</w:t>
      </w:r>
      <w:r w:rsidRPr="00357C50">
        <w:rPr>
          <w:bCs/>
          <w:i/>
          <w:iCs/>
          <w:color w:val="000000"/>
          <w:sz w:val="28"/>
          <w:szCs w:val="28"/>
          <w:lang w:val="uk-UA"/>
        </w:rPr>
        <w:t>аутосимпатія</w:t>
      </w:r>
      <w:r w:rsidRPr="00357C50">
        <w:rPr>
          <w:bCs/>
          <w:color w:val="000000"/>
          <w:sz w:val="28"/>
          <w:szCs w:val="28"/>
          <w:lang w:val="uk-UA"/>
        </w:rPr>
        <w:t>” - складають шкали: самоприйняття, самоприв’язаність, самоцінність. Цей фактор вимірює ті або інші почуття,</w:t>
      </w:r>
      <w:r w:rsidRPr="00357C50">
        <w:rPr>
          <w:sz w:val="28"/>
          <w:szCs w:val="28"/>
          <w:lang w:val="uk-UA"/>
        </w:rPr>
        <w:t xml:space="preserve"> переживання індивіда </w:t>
      </w:r>
      <w:r w:rsidRPr="00357C50">
        <w:rPr>
          <w:bCs/>
          <w:color w:val="000000"/>
          <w:sz w:val="28"/>
          <w:szCs w:val="28"/>
          <w:lang w:val="uk-UA"/>
        </w:rPr>
        <w:t xml:space="preserve">на адресу </w:t>
      </w:r>
      <w:r w:rsidRPr="00357C50">
        <w:rPr>
          <w:sz w:val="28"/>
          <w:szCs w:val="28"/>
          <w:lang w:val="uk-UA"/>
        </w:rPr>
        <w:t xml:space="preserve">власного “Я”. Якщо фактор “самоповага” пов’язаний із прагненням досягти соціально-бажаного образу “Я”, то “аутосимпатія” не передбачає такого зв’язку. Навіть навпаки, за рахунок позитивного емоційного ставлення до себе індивід може дивитися на себе більш чесно й відкрито. В основі фактора лежить узагальнене почуття симпатії, яке може існувати поряд і навіть усупереч узагальненій самооцінці. </w:t>
      </w:r>
      <w:r w:rsidRPr="00357C50">
        <w:rPr>
          <w:bCs/>
          <w:color w:val="000000"/>
          <w:sz w:val="28"/>
          <w:szCs w:val="28"/>
          <w:lang w:val="uk-UA"/>
        </w:rPr>
        <w:t xml:space="preserve">Це почуття не </w:t>
      </w:r>
      <w:r w:rsidRPr="00357C50">
        <w:rPr>
          <w:bCs/>
          <w:sz w:val="28"/>
          <w:szCs w:val="28"/>
          <w:lang w:val="uk-UA"/>
        </w:rPr>
        <w:t>детермінується</w:t>
      </w:r>
      <w:r w:rsidRPr="00357C50">
        <w:rPr>
          <w:bCs/>
          <w:color w:val="000000"/>
          <w:sz w:val="28"/>
          <w:szCs w:val="28"/>
          <w:lang w:val="uk-UA"/>
        </w:rPr>
        <w:t xml:space="preserve"> </w:t>
      </w:r>
      <w:r w:rsidRPr="00357C50">
        <w:rPr>
          <w:bCs/>
          <w:sz w:val="28"/>
          <w:szCs w:val="28"/>
          <w:lang w:val="uk-UA"/>
        </w:rPr>
        <w:t>характерологічними</w:t>
      </w:r>
      <w:r w:rsidRPr="00357C50">
        <w:rPr>
          <w:bCs/>
          <w:color w:val="000000"/>
          <w:sz w:val="28"/>
          <w:szCs w:val="28"/>
          <w:lang w:val="uk-UA"/>
        </w:rPr>
        <w:t xml:space="preserve"> особливостями індивіда і не ґрунтується на </w:t>
      </w:r>
      <w:r w:rsidRPr="00357C50">
        <w:rPr>
          <w:bCs/>
          <w:sz w:val="28"/>
          <w:szCs w:val="28"/>
          <w:lang w:val="uk-UA"/>
        </w:rPr>
        <w:t>тому</w:t>
      </w:r>
      <w:r w:rsidRPr="00357C50">
        <w:rPr>
          <w:bCs/>
          <w:color w:val="000000"/>
          <w:sz w:val="28"/>
          <w:szCs w:val="28"/>
          <w:lang w:val="uk-UA"/>
        </w:rPr>
        <w:t xml:space="preserve"> </w:t>
      </w:r>
      <w:r w:rsidRPr="00357C50">
        <w:rPr>
          <w:bCs/>
          <w:sz w:val="28"/>
          <w:szCs w:val="28"/>
          <w:lang w:val="uk-UA"/>
        </w:rPr>
        <w:t>чи</w:t>
      </w:r>
      <w:r w:rsidRPr="00357C50">
        <w:rPr>
          <w:bCs/>
          <w:color w:val="000000"/>
          <w:sz w:val="28"/>
          <w:szCs w:val="28"/>
          <w:lang w:val="uk-UA"/>
        </w:rPr>
        <w:t xml:space="preserve"> </w:t>
      </w:r>
      <w:r w:rsidRPr="00357C50">
        <w:rPr>
          <w:bCs/>
          <w:sz w:val="28"/>
          <w:szCs w:val="28"/>
          <w:lang w:val="uk-UA"/>
        </w:rPr>
        <w:t>іншому</w:t>
      </w:r>
      <w:r w:rsidRPr="00357C50">
        <w:rPr>
          <w:bCs/>
          <w:color w:val="000000"/>
          <w:sz w:val="28"/>
          <w:szCs w:val="28"/>
          <w:lang w:val="uk-UA"/>
        </w:rPr>
        <w:t xml:space="preserve"> сприйнятті власних особистісних проявів. У даному факторі фіксується </w:t>
      </w:r>
      <w:r w:rsidRPr="00357C50">
        <w:rPr>
          <w:bCs/>
          <w:sz w:val="28"/>
          <w:szCs w:val="28"/>
          <w:lang w:val="uk-UA"/>
        </w:rPr>
        <w:t>емоційне</w:t>
      </w:r>
      <w:r w:rsidRPr="00357C50">
        <w:rPr>
          <w:bCs/>
          <w:color w:val="000000"/>
          <w:sz w:val="28"/>
          <w:szCs w:val="28"/>
          <w:lang w:val="uk-UA"/>
        </w:rPr>
        <w:t xml:space="preserve"> (</w:t>
      </w:r>
      <w:r w:rsidRPr="00357C50">
        <w:rPr>
          <w:bCs/>
          <w:sz w:val="28"/>
          <w:szCs w:val="28"/>
          <w:lang w:val="uk-UA"/>
        </w:rPr>
        <w:t>безумовне</w:t>
      </w:r>
      <w:r w:rsidRPr="00357C50">
        <w:rPr>
          <w:bCs/>
          <w:color w:val="000000"/>
          <w:sz w:val="28"/>
          <w:szCs w:val="28"/>
          <w:lang w:val="uk-UA"/>
        </w:rPr>
        <w:t xml:space="preserve">) почуття прихильності і </w:t>
      </w:r>
      <w:r w:rsidRPr="00357C50">
        <w:rPr>
          <w:bCs/>
          <w:sz w:val="28"/>
          <w:szCs w:val="28"/>
          <w:lang w:val="uk-UA"/>
        </w:rPr>
        <w:t>розташування</w:t>
      </w:r>
      <w:r w:rsidRPr="00357C50">
        <w:rPr>
          <w:bCs/>
          <w:color w:val="000000"/>
          <w:sz w:val="28"/>
          <w:szCs w:val="28"/>
          <w:lang w:val="uk-UA"/>
        </w:rPr>
        <w:t xml:space="preserve"> до себе (affection). Характерна позитивна кореляція “</w:t>
      </w:r>
      <w:r w:rsidRPr="00357C50">
        <w:rPr>
          <w:bCs/>
          <w:sz w:val="28"/>
          <w:szCs w:val="28"/>
          <w:lang w:val="uk-UA"/>
        </w:rPr>
        <w:t>аутосимпатії”</w:t>
      </w:r>
      <w:r w:rsidRPr="00357C50">
        <w:rPr>
          <w:bCs/>
          <w:color w:val="000000"/>
          <w:sz w:val="28"/>
          <w:szCs w:val="28"/>
          <w:lang w:val="uk-UA"/>
        </w:rPr>
        <w:t xml:space="preserve"> з “внутрішньою чесністю”, з відкритістю індивіда для себе і для інших. </w:t>
      </w:r>
    </w:p>
    <w:p w:rsidR="00A6187A" w:rsidRPr="00AA67FA" w:rsidRDefault="00A6187A" w:rsidP="00A6187A">
      <w:pPr>
        <w:shd w:val="clear" w:color="auto" w:fill="FFFFFF"/>
        <w:suppressAutoHyphens/>
        <w:spacing w:line="360" w:lineRule="auto"/>
        <w:ind w:firstLine="709"/>
        <w:jc w:val="both"/>
        <w:rPr>
          <w:sz w:val="28"/>
          <w:szCs w:val="28"/>
        </w:rPr>
      </w:pPr>
      <w:r w:rsidRPr="00AA67FA">
        <w:rPr>
          <w:sz w:val="28"/>
          <w:szCs w:val="28"/>
          <w:lang w:val="uk-UA"/>
        </w:rPr>
        <w:t>Третій фактор – “</w:t>
      </w:r>
      <w:r w:rsidRPr="00AA67FA">
        <w:rPr>
          <w:i/>
          <w:iCs/>
          <w:sz w:val="28"/>
          <w:szCs w:val="28"/>
          <w:lang w:val="uk-UA"/>
        </w:rPr>
        <w:t>самозневажання</w:t>
      </w:r>
      <w:r w:rsidRPr="00AA67FA">
        <w:rPr>
          <w:sz w:val="28"/>
          <w:szCs w:val="28"/>
          <w:lang w:val="uk-UA"/>
        </w:rPr>
        <w:t>” - представлений двома шкалами негативного емоційного тону. В один фактор їх об’єднує наявність негативного емоційного тону самоставлення. Шкала “самозвинувачення” виступає негативно</w:t>
      </w:r>
      <w:r w:rsidRPr="00AA67FA">
        <w:rPr>
          <w:b/>
          <w:sz w:val="28"/>
          <w:szCs w:val="28"/>
          <w:lang w:val="uk-UA"/>
        </w:rPr>
        <w:t xml:space="preserve"> </w:t>
      </w:r>
      <w:r w:rsidRPr="00AA67FA">
        <w:rPr>
          <w:sz w:val="28"/>
          <w:szCs w:val="28"/>
          <w:lang w:val="uk-UA"/>
        </w:rPr>
        <w:t xml:space="preserve">навантаженим загальним виміром “аутосимпатії”, а “внутрішня конфліктність” пов'язана з браком “самоповаги”. Разом вони складають самостійний фактор негативного ставлення до себе. Високі бали за цим фактором відображають страждальну позицію “Я” як “об’єкта” і перенесення відповідальності за невдачі на інших людей або обставини. Виділення “самозневажання” в окрему психоструктуру пов’язане із захисними механізмами самопідтримки. </w:t>
      </w:r>
    </w:p>
    <w:p w:rsidR="00A6187A" w:rsidRPr="001E6B46" w:rsidRDefault="00A6187A" w:rsidP="00A6187A">
      <w:pPr>
        <w:suppressAutoHyphens/>
        <w:spacing w:line="360" w:lineRule="auto"/>
        <w:ind w:firstLine="709"/>
        <w:jc w:val="both"/>
        <w:rPr>
          <w:i/>
          <w:sz w:val="28"/>
          <w:szCs w:val="28"/>
          <w:lang w:val="uk-UA"/>
        </w:rPr>
      </w:pPr>
      <w:r w:rsidRPr="001E6B46">
        <w:rPr>
          <w:i/>
          <w:sz w:val="28"/>
          <w:szCs w:val="28"/>
          <w:lang w:val="uk-UA"/>
        </w:rPr>
        <w:t>Процедура проведення опитування й інтерпретація результатів.</w:t>
      </w:r>
    </w:p>
    <w:p w:rsidR="00A6187A" w:rsidRPr="001E6B46" w:rsidRDefault="00A6187A" w:rsidP="00A6187A">
      <w:pPr>
        <w:suppressAutoHyphens/>
        <w:spacing w:line="360" w:lineRule="auto"/>
        <w:ind w:firstLine="709"/>
        <w:jc w:val="both"/>
        <w:rPr>
          <w:sz w:val="28"/>
          <w:szCs w:val="28"/>
          <w:lang w:val="uk-UA"/>
        </w:rPr>
      </w:pPr>
      <w:r w:rsidRPr="001E6B46">
        <w:rPr>
          <w:sz w:val="28"/>
          <w:szCs w:val="28"/>
          <w:lang w:val="uk-UA"/>
        </w:rPr>
        <w:t>1. Респонденту пропонується текстовий буклет, який містить 110 пунктів і стандартний бланк відповідей. Інструкція пропонує дві градації відповідей: “згоден” – “не згоден”, які фіксуються респондентом у відповідних позиціях бланку.</w:t>
      </w:r>
    </w:p>
    <w:p w:rsidR="00A6187A" w:rsidRDefault="00A6187A" w:rsidP="00A6187A">
      <w:pPr>
        <w:suppressAutoHyphens/>
        <w:spacing w:line="360" w:lineRule="auto"/>
        <w:ind w:firstLine="709"/>
        <w:jc w:val="both"/>
        <w:rPr>
          <w:sz w:val="28"/>
          <w:szCs w:val="28"/>
          <w:lang w:val="uk-UA"/>
        </w:rPr>
      </w:pPr>
      <w:r w:rsidRPr="001E6B46">
        <w:rPr>
          <w:sz w:val="28"/>
          <w:szCs w:val="28"/>
          <w:lang w:val="uk-UA"/>
        </w:rPr>
        <w:lastRenderedPageBreak/>
        <w:t>2. Шкальні значення підраховуються за 9-ма шкалами. Отримані “сирі” бали переводяться в стандартні оцінки – “стени” (від 1 до 10).</w:t>
      </w:r>
    </w:p>
    <w:p w:rsidR="00A6187A" w:rsidRPr="00EA6607" w:rsidRDefault="00A6187A" w:rsidP="00A6187A">
      <w:pPr>
        <w:shd w:val="clear" w:color="auto" w:fill="FFFFFF"/>
        <w:spacing w:line="360" w:lineRule="auto"/>
        <w:ind w:firstLine="360"/>
        <w:jc w:val="both"/>
        <w:rPr>
          <w:color w:val="000000"/>
          <w:sz w:val="28"/>
          <w:szCs w:val="28"/>
          <w:lang w:val="uk-UA"/>
        </w:rPr>
      </w:pPr>
      <w:r w:rsidRPr="00EA6607">
        <w:rPr>
          <w:color w:val="000000"/>
          <w:sz w:val="28"/>
          <w:szCs w:val="28"/>
          <w:lang w:val="uk-UA"/>
        </w:rPr>
        <w:t>Особливості емоційного реагування під час взаємодії з іншими людьми в ситуації перешкод на шляху досягнення мети, задоволення потреб можна дослідити за методикою вивчення фрустрації, розробленої С. Розенцвейгом [2;</w:t>
      </w:r>
      <w:r w:rsidR="00BA1794">
        <w:rPr>
          <w:color w:val="000000"/>
          <w:sz w:val="28"/>
          <w:szCs w:val="28"/>
          <w:lang w:val="uk-UA"/>
        </w:rPr>
        <w:t xml:space="preserve"> </w:t>
      </w:r>
      <w:r w:rsidRPr="00EA6607">
        <w:rPr>
          <w:color w:val="000000"/>
          <w:sz w:val="28"/>
          <w:szCs w:val="28"/>
          <w:lang w:val="uk-UA"/>
        </w:rPr>
        <w:t>13]. На основі цієї методики, що має дитячий і дорослий варіанти, можна виявити такі типи реакцій досліджуваного: з фіксацією “на перешкоді” і з фіксацією “на самозахисті”, а також спрямованість реакції — інтропунітивну (коли реакція спрямована на самого себе, через що суб’єкт або бере на себе відповідальність за виправлення даної ситуації, або звинувачує</w:t>
      </w:r>
      <w:r w:rsidRPr="00204181">
        <w:rPr>
          <w:color w:val="000000"/>
          <w:sz w:val="28"/>
          <w:szCs w:val="28"/>
        </w:rPr>
        <w:t> </w:t>
      </w:r>
      <w:r w:rsidRPr="00EA6607">
        <w:rPr>
          <w:color w:val="000000"/>
          <w:sz w:val="28"/>
          <w:szCs w:val="28"/>
          <w:lang w:val="uk-UA"/>
        </w:rPr>
        <w:t>себе),</w:t>
      </w:r>
      <w:r w:rsidRPr="00204181">
        <w:rPr>
          <w:color w:val="000000"/>
          <w:sz w:val="28"/>
          <w:szCs w:val="28"/>
        </w:rPr>
        <w:t> </w:t>
      </w:r>
      <w:r w:rsidRPr="00EA6607">
        <w:rPr>
          <w:color w:val="000000"/>
          <w:sz w:val="28"/>
          <w:szCs w:val="28"/>
          <w:lang w:val="uk-UA"/>
        </w:rPr>
        <w:t>екстрапунітивну (коли реакція спрямована на живе чи неживе оточення, а розв’язання ситуації перекладається на іншу особу чи зовнішні обставини взагалі), імпунітивну (коли ситуація фрустрації розглядається досліджуваним як малозначуща, як дещо таке, що може бути виправлено само собою, варто лише зачекати).</w:t>
      </w:r>
    </w:p>
    <w:p w:rsidR="00A6187A" w:rsidRPr="00204181" w:rsidRDefault="00A6187A" w:rsidP="00A6187A">
      <w:pPr>
        <w:shd w:val="clear" w:color="auto" w:fill="FFFFFF"/>
        <w:spacing w:line="360" w:lineRule="auto"/>
        <w:ind w:firstLine="360"/>
        <w:jc w:val="both"/>
        <w:rPr>
          <w:color w:val="000000"/>
          <w:sz w:val="28"/>
          <w:szCs w:val="28"/>
        </w:rPr>
      </w:pPr>
      <w:r w:rsidRPr="00204181">
        <w:rPr>
          <w:color w:val="000000"/>
          <w:sz w:val="28"/>
          <w:szCs w:val="28"/>
        </w:rPr>
        <w:t>Аналіз типу і спрямованості реакцій дає можливість визначити ступінь адаптованості досліджуваного до власного соціального оточення.</w:t>
      </w:r>
    </w:p>
    <w:p w:rsidR="00A6187A" w:rsidRDefault="00A6187A" w:rsidP="00A6187A">
      <w:pPr>
        <w:shd w:val="clear" w:color="auto" w:fill="FFFFFF"/>
        <w:spacing w:line="360" w:lineRule="auto"/>
        <w:ind w:firstLine="360"/>
        <w:jc w:val="both"/>
        <w:rPr>
          <w:snapToGrid w:val="0"/>
          <w:sz w:val="28"/>
          <w:szCs w:val="28"/>
          <w:lang w:val="uk-UA"/>
        </w:rPr>
      </w:pPr>
      <w:r w:rsidRPr="00204181">
        <w:rPr>
          <w:color w:val="000000"/>
          <w:sz w:val="28"/>
          <w:szCs w:val="28"/>
        </w:rPr>
        <w:t>Перевагою проективних методик є можливість дослідити неусвідомлювану сферу особистості.Разом з тим тлумачення результатів є досить суб’єктивним, до того ж існує ймовірність, що дослідник може зосередитися насамперед на даних, що мають особливу значущість не для досліджуваного, а для нього особисто (через існування власних неусвідомлюваних проблем).</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Опитувальник способів реагування в конфліктній ситуації К.Томаса, адаптований Н.В.Гришиною виступав інформаційним джерелом про поведінкові реакції підлітка на різноманітні кризові ситуації. К Томас виділяє наступні способи реагування на конфлікт:</w:t>
      </w:r>
    </w:p>
    <w:p w:rsidR="00A6187A" w:rsidRDefault="00A6187A" w:rsidP="00691A14">
      <w:pPr>
        <w:numPr>
          <w:ilvl w:val="0"/>
          <w:numId w:val="6"/>
        </w:numPr>
        <w:spacing w:line="360" w:lineRule="auto"/>
        <w:ind w:right="-79"/>
        <w:jc w:val="both"/>
        <w:rPr>
          <w:snapToGrid w:val="0"/>
          <w:sz w:val="28"/>
          <w:szCs w:val="28"/>
          <w:lang w:val="uk-UA"/>
        </w:rPr>
      </w:pPr>
      <w:r>
        <w:rPr>
          <w:snapToGrid w:val="0"/>
          <w:sz w:val="28"/>
          <w:szCs w:val="28"/>
          <w:lang w:val="uk-UA"/>
        </w:rPr>
        <w:t>змагання (конкуренція) як прагнення досягнути задоволення своїх інтересів на противагу іншому;</w:t>
      </w:r>
    </w:p>
    <w:p w:rsidR="00A6187A" w:rsidRDefault="00A6187A" w:rsidP="00691A14">
      <w:pPr>
        <w:numPr>
          <w:ilvl w:val="0"/>
          <w:numId w:val="6"/>
        </w:numPr>
        <w:spacing w:line="360" w:lineRule="auto"/>
        <w:ind w:right="-79"/>
        <w:jc w:val="both"/>
        <w:rPr>
          <w:snapToGrid w:val="0"/>
          <w:sz w:val="28"/>
          <w:szCs w:val="28"/>
          <w:lang w:val="uk-UA"/>
        </w:rPr>
      </w:pPr>
      <w:r>
        <w:rPr>
          <w:snapToGrid w:val="0"/>
          <w:sz w:val="28"/>
          <w:szCs w:val="28"/>
          <w:lang w:val="uk-UA"/>
        </w:rPr>
        <w:t>пристосування, яке означає противагу суперництву, жертвування власними інтересами заради іншого;</w:t>
      </w:r>
    </w:p>
    <w:p w:rsidR="00A6187A" w:rsidRDefault="00A6187A" w:rsidP="00691A14">
      <w:pPr>
        <w:numPr>
          <w:ilvl w:val="0"/>
          <w:numId w:val="6"/>
        </w:numPr>
        <w:spacing w:line="360" w:lineRule="auto"/>
        <w:ind w:right="-79"/>
        <w:jc w:val="both"/>
        <w:rPr>
          <w:snapToGrid w:val="0"/>
          <w:sz w:val="28"/>
          <w:szCs w:val="28"/>
          <w:lang w:val="uk-UA"/>
        </w:rPr>
      </w:pPr>
      <w:r>
        <w:rPr>
          <w:snapToGrid w:val="0"/>
          <w:sz w:val="28"/>
          <w:szCs w:val="28"/>
          <w:lang w:val="uk-UA"/>
        </w:rPr>
        <w:lastRenderedPageBreak/>
        <w:t>компроміс;</w:t>
      </w:r>
    </w:p>
    <w:p w:rsidR="00A6187A" w:rsidRDefault="00A6187A" w:rsidP="00691A14">
      <w:pPr>
        <w:numPr>
          <w:ilvl w:val="0"/>
          <w:numId w:val="6"/>
        </w:numPr>
        <w:spacing w:line="360" w:lineRule="auto"/>
        <w:ind w:right="-79"/>
        <w:jc w:val="both"/>
        <w:rPr>
          <w:snapToGrid w:val="0"/>
          <w:sz w:val="28"/>
          <w:szCs w:val="28"/>
          <w:lang w:val="uk-UA"/>
        </w:rPr>
      </w:pPr>
      <w:r>
        <w:rPr>
          <w:snapToGrid w:val="0"/>
          <w:sz w:val="28"/>
          <w:szCs w:val="28"/>
          <w:lang w:val="uk-UA"/>
        </w:rPr>
        <w:t>уникнення, для якого характерне як відсутність прагнення до кооперації, так і відсутність тенденції до досягнення власної мети;</w:t>
      </w:r>
    </w:p>
    <w:p w:rsidR="00A6187A" w:rsidRDefault="00A6187A" w:rsidP="00691A14">
      <w:pPr>
        <w:numPr>
          <w:ilvl w:val="0"/>
          <w:numId w:val="6"/>
        </w:numPr>
        <w:spacing w:line="360" w:lineRule="auto"/>
        <w:ind w:right="-79"/>
        <w:jc w:val="both"/>
        <w:rPr>
          <w:snapToGrid w:val="0"/>
          <w:sz w:val="28"/>
          <w:szCs w:val="28"/>
          <w:lang w:val="uk-UA"/>
        </w:rPr>
      </w:pPr>
      <w:r>
        <w:rPr>
          <w:snapToGrid w:val="0"/>
          <w:sz w:val="28"/>
          <w:szCs w:val="28"/>
          <w:lang w:val="uk-UA"/>
        </w:rPr>
        <w:t>співпраця, коли учасники ситуації відшукують альтернативу, повністю задовольняючи власні інтереси.</w:t>
      </w:r>
    </w:p>
    <w:p w:rsidR="00A6187A" w:rsidRPr="002D561E" w:rsidRDefault="00A6187A" w:rsidP="00A6187A">
      <w:pPr>
        <w:spacing w:line="360" w:lineRule="auto"/>
        <w:ind w:right="-79"/>
        <w:jc w:val="both"/>
        <w:rPr>
          <w:snapToGrid w:val="0"/>
          <w:sz w:val="28"/>
          <w:szCs w:val="28"/>
          <w:lang w:val="uk-UA"/>
        </w:rPr>
      </w:pPr>
      <w:r>
        <w:rPr>
          <w:snapToGrid w:val="0"/>
          <w:sz w:val="28"/>
          <w:szCs w:val="28"/>
          <w:lang w:val="uk-UA"/>
        </w:rPr>
        <w:t xml:space="preserve">        В опитувальнику на визначення типових форм поведінки К.Томас описав кожен з п’яти перерахованих можливих варіантів 12 суджень про власну поведінку індивіда в конфліктній ситуації. У різних поєднаннях вони згруповані у 30 пар, у кожній з яких респонденту пропонується обрати те судження, яке найбільш повно характеризує його поведінку.</w:t>
      </w:r>
      <w:r>
        <w:rPr>
          <w:b/>
          <w:color w:val="000000"/>
          <w:sz w:val="28"/>
          <w:szCs w:val="28"/>
          <w:lang w:val="uk-UA"/>
        </w:rPr>
        <w:t xml:space="preserve"> </w:t>
      </w:r>
    </w:p>
    <w:p w:rsidR="00A6187A" w:rsidRPr="00AA67FA" w:rsidRDefault="00A6187A" w:rsidP="00A6187A">
      <w:pPr>
        <w:suppressAutoHyphens/>
        <w:spacing w:line="360" w:lineRule="auto"/>
        <w:ind w:firstLine="709"/>
        <w:jc w:val="both"/>
        <w:rPr>
          <w:bCs/>
          <w:sz w:val="28"/>
          <w:szCs w:val="28"/>
          <w:lang w:val="uk-UA"/>
        </w:rPr>
      </w:pPr>
      <w:r w:rsidRPr="00AA67FA">
        <w:rPr>
          <w:bCs/>
          <w:sz w:val="28"/>
          <w:szCs w:val="28"/>
          <w:lang w:val="uk-UA"/>
        </w:rPr>
        <w:t>Тест М.Куна і Т.Мак-Партленда “Хто Я?”.</w:t>
      </w:r>
    </w:p>
    <w:p w:rsidR="00A6187A" w:rsidRPr="001E6B46" w:rsidRDefault="00A6187A" w:rsidP="00A6187A">
      <w:pPr>
        <w:suppressAutoHyphens/>
        <w:spacing w:line="360" w:lineRule="auto"/>
        <w:ind w:firstLine="709"/>
        <w:jc w:val="both"/>
        <w:rPr>
          <w:sz w:val="28"/>
          <w:szCs w:val="28"/>
          <w:lang w:val="uk-UA"/>
        </w:rPr>
      </w:pPr>
      <w:r w:rsidRPr="001E6B46">
        <w:rPr>
          <w:sz w:val="28"/>
          <w:szCs w:val="28"/>
          <w:lang w:val="uk-UA"/>
        </w:rPr>
        <w:t xml:space="preserve">Одним із завдань нашого дослідження було визначення структури ідентифікаційних матриць підлітків-сиріт і </w:t>
      </w:r>
      <w:r w:rsidR="00F43A5D">
        <w:rPr>
          <w:sz w:val="28"/>
          <w:szCs w:val="28"/>
          <w:lang w:val="uk-UA"/>
        </w:rPr>
        <w:t xml:space="preserve">неповнолітніх   </w:t>
      </w:r>
      <w:r w:rsidRPr="001E6B46">
        <w:rPr>
          <w:sz w:val="28"/>
          <w:szCs w:val="28"/>
          <w:lang w:val="uk-UA"/>
        </w:rPr>
        <w:t>з повних сімей. Тест М.Куна і Т.Мак-Партленда є простою процедурою роботи з респондентом, якому пропонується 20 разів відповісти в писемній формі на</w:t>
      </w:r>
      <w:r w:rsidRPr="001E6B46">
        <w:rPr>
          <w:color w:val="000000"/>
          <w:sz w:val="28"/>
          <w:szCs w:val="28"/>
          <w:lang w:val="uk-UA"/>
        </w:rPr>
        <w:t xml:space="preserve"> питання “Хто я є?”. Труднощі у респондента викликає тільки необхідність самоопису, що вимагає певних умінь. У нашій роботі доповненням до питання було прохання відповідати як найбільш різноманітно, використовуючи різні ознаки.</w:t>
      </w:r>
      <w:r w:rsidRPr="001E6B46">
        <w:rPr>
          <w:sz w:val="28"/>
          <w:szCs w:val="28"/>
          <w:lang w:val="uk-UA"/>
        </w:rPr>
        <w:t xml:space="preserve"> Отримана в результаті опитування сукупність вільних самохарактеристик була проаналізована за допомогою контент-аналізу. Він проводився з метою визначення в ідентифікаційних матрицях пріоритетних категорій.</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У </w:t>
      </w:r>
      <w:r w:rsidRPr="001E6B46">
        <w:rPr>
          <w:sz w:val="28"/>
          <w:szCs w:val="28"/>
          <w:lang w:val="uk-UA"/>
        </w:rPr>
        <w:t>пілотажному</w:t>
      </w:r>
      <w:r w:rsidRPr="001E6B46">
        <w:rPr>
          <w:color w:val="000000"/>
          <w:sz w:val="28"/>
          <w:szCs w:val="28"/>
          <w:lang w:val="uk-UA"/>
        </w:rPr>
        <w:t xml:space="preserve"> дослідженні </w:t>
      </w:r>
      <w:r w:rsidRPr="001E6B46">
        <w:rPr>
          <w:sz w:val="28"/>
          <w:szCs w:val="28"/>
          <w:lang w:val="uk-UA"/>
        </w:rPr>
        <w:t>проводилися</w:t>
      </w:r>
      <w:r w:rsidRPr="001E6B46">
        <w:rPr>
          <w:color w:val="000000"/>
          <w:sz w:val="28"/>
          <w:szCs w:val="28"/>
          <w:lang w:val="uk-UA"/>
        </w:rPr>
        <w:t xml:space="preserve"> попередні опитування респондентів для того, щоб уточнити і перевірити, які ідентифікаційні характеристики легше “спливають” у свідомості: описові, пов’язані </w:t>
      </w:r>
      <w:r w:rsidRPr="001E6B46">
        <w:rPr>
          <w:sz w:val="28"/>
          <w:szCs w:val="28"/>
          <w:lang w:val="uk-UA"/>
        </w:rPr>
        <w:t>з</w:t>
      </w:r>
      <w:r w:rsidRPr="001E6B46">
        <w:rPr>
          <w:color w:val="000000"/>
          <w:sz w:val="28"/>
          <w:szCs w:val="28"/>
          <w:lang w:val="uk-UA"/>
        </w:rPr>
        <w:t xml:space="preserve"> рефлексивним “Я” і виражені в уявленнях про власні якості </w:t>
      </w:r>
      <w:r w:rsidRPr="001E6B46">
        <w:rPr>
          <w:sz w:val="28"/>
          <w:szCs w:val="28"/>
          <w:lang w:val="uk-UA"/>
        </w:rPr>
        <w:t>особистості</w:t>
      </w:r>
      <w:r w:rsidRPr="001E6B46">
        <w:rPr>
          <w:color w:val="000000"/>
          <w:sz w:val="28"/>
          <w:szCs w:val="28"/>
          <w:lang w:val="uk-UA"/>
        </w:rPr>
        <w:t xml:space="preserve"> (найчастіше у формі прикметників), </w:t>
      </w:r>
      <w:r w:rsidRPr="001E6B46">
        <w:rPr>
          <w:sz w:val="28"/>
          <w:szCs w:val="28"/>
          <w:lang w:val="uk-UA"/>
        </w:rPr>
        <w:t>чи</w:t>
      </w:r>
      <w:r w:rsidRPr="001E6B46">
        <w:rPr>
          <w:color w:val="000000"/>
          <w:sz w:val="28"/>
          <w:szCs w:val="28"/>
          <w:lang w:val="uk-UA"/>
        </w:rPr>
        <w:t xml:space="preserve"> власне соціальні, виражені в уявленнях про приналежність до певної групи (найчастіше у формі іменників). Респондентам задавалося не тільки пряме запитання “Хто Я?”, але </w:t>
      </w:r>
      <w:r w:rsidRPr="001E6B46">
        <w:rPr>
          <w:sz w:val="28"/>
          <w:szCs w:val="28"/>
          <w:lang w:val="uk-UA"/>
        </w:rPr>
        <w:t>зворотне</w:t>
      </w:r>
      <w:r w:rsidRPr="001E6B46">
        <w:rPr>
          <w:color w:val="000000"/>
          <w:sz w:val="28"/>
          <w:szCs w:val="28"/>
          <w:lang w:val="uk-UA"/>
        </w:rPr>
        <w:t xml:space="preserve"> “Хто не Я?”, тобто застосовувалася методика виявлення “</w:t>
      </w:r>
      <w:r w:rsidRPr="001E6B46">
        <w:rPr>
          <w:sz w:val="28"/>
          <w:szCs w:val="28"/>
          <w:lang w:val="uk-UA"/>
        </w:rPr>
        <w:t>протилежної</w:t>
      </w:r>
      <w:r w:rsidRPr="001E6B46">
        <w:rPr>
          <w:color w:val="000000"/>
          <w:sz w:val="28"/>
          <w:szCs w:val="28"/>
          <w:lang w:val="uk-UA"/>
        </w:rPr>
        <w:t xml:space="preserve"> ідентичності”. Респондентам пропонувалося написати 10 </w:t>
      </w:r>
      <w:r w:rsidRPr="001E6B46">
        <w:rPr>
          <w:sz w:val="28"/>
          <w:szCs w:val="28"/>
          <w:lang w:val="uk-UA"/>
        </w:rPr>
        <w:t>разів</w:t>
      </w:r>
      <w:r w:rsidRPr="001E6B46">
        <w:rPr>
          <w:color w:val="000000"/>
          <w:sz w:val="28"/>
          <w:szCs w:val="28"/>
          <w:lang w:val="uk-UA"/>
        </w:rPr>
        <w:t xml:space="preserve"> відповідь на </w:t>
      </w:r>
      <w:r w:rsidRPr="001E6B46">
        <w:rPr>
          <w:color w:val="000000"/>
          <w:sz w:val="28"/>
          <w:szCs w:val="28"/>
          <w:lang w:val="uk-UA"/>
        </w:rPr>
        <w:lastRenderedPageBreak/>
        <w:t>питання: “Хто не Я?”. Такий прийом був запозичений нами з роботи Н.Л.Іванової [54 - 56].</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Пілотажне опитування показало, що у відповідях на пряме і зворотне питання не проявилося якоїсь визначеної різниці в кількості іменників чи прикметників, тому ми вирішили, що форма постановки питання впливає на наступний результат про зміст ідентичності. Виявилося, що суб’єкти давали приблизно рівну кількість відповідей у формі іменників і прикметників при відповіді на обидва питання. На основі даних пілотажного етапу була розроблена процедура і шкала класифікації відповідей.</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У різних дослідженнях для інтерпретації відповідей застосовуються різні критерії, класифікатори, що розробляються авторами відповідно до концепції, цілей і завдань конкретних досліджень, тому в літературі приводяться приклади різних варіантів класифікації відповідей даного тесту</w:t>
      </w:r>
      <w:r w:rsidR="00BA1794">
        <w:rPr>
          <w:color w:val="000000"/>
          <w:sz w:val="28"/>
          <w:szCs w:val="28"/>
          <w:lang w:val="uk-UA"/>
        </w:rPr>
        <w:t>.</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Найбільш </w:t>
      </w:r>
      <w:r w:rsidRPr="001E6B46">
        <w:rPr>
          <w:sz w:val="28"/>
          <w:szCs w:val="28"/>
          <w:lang w:val="uk-UA"/>
        </w:rPr>
        <w:t>загальний</w:t>
      </w:r>
      <w:r w:rsidRPr="001E6B46">
        <w:rPr>
          <w:color w:val="000000"/>
          <w:sz w:val="28"/>
          <w:szCs w:val="28"/>
          <w:lang w:val="uk-UA"/>
        </w:rPr>
        <w:t xml:space="preserve"> класифікатор запропонував Л.</w:t>
      </w:r>
      <w:r w:rsidRPr="001E6B46">
        <w:rPr>
          <w:sz w:val="28"/>
          <w:szCs w:val="28"/>
          <w:lang w:val="uk-UA"/>
        </w:rPr>
        <w:t>Зучер</w:t>
      </w:r>
      <w:r w:rsidRPr="001E6B46">
        <w:rPr>
          <w:color w:val="000000"/>
          <w:sz w:val="28"/>
          <w:szCs w:val="28"/>
          <w:lang w:val="uk-UA"/>
        </w:rPr>
        <w:t xml:space="preserve">, що, розвиваючи ідеї М.Куна, проаналізував відповіді респондентів на питання “Хто Я?” і запропонував розсортувати </w:t>
      </w:r>
      <w:r w:rsidRPr="001E6B46">
        <w:rPr>
          <w:sz w:val="28"/>
          <w:szCs w:val="28"/>
          <w:lang w:val="uk-UA"/>
        </w:rPr>
        <w:t>їх</w:t>
      </w:r>
      <w:r w:rsidRPr="001E6B46">
        <w:rPr>
          <w:color w:val="000000"/>
          <w:sz w:val="28"/>
          <w:szCs w:val="28"/>
          <w:lang w:val="uk-UA"/>
        </w:rPr>
        <w:t xml:space="preserve"> за </w:t>
      </w:r>
      <w:r w:rsidR="00BA1794">
        <w:rPr>
          <w:color w:val="000000"/>
          <w:sz w:val="28"/>
          <w:szCs w:val="28"/>
          <w:lang w:val="uk-UA"/>
        </w:rPr>
        <w:t>такими чотирма категоріями</w:t>
      </w:r>
      <w:r w:rsidRPr="001E6B46">
        <w:rPr>
          <w:color w:val="000000"/>
          <w:sz w:val="28"/>
          <w:szCs w:val="28"/>
          <w:lang w:val="uk-UA"/>
        </w:rPr>
        <w:t>: “</w:t>
      </w:r>
      <w:r w:rsidRPr="001E6B46">
        <w:rPr>
          <w:sz w:val="28"/>
          <w:szCs w:val="28"/>
          <w:lang w:val="uk-UA"/>
        </w:rPr>
        <w:t>фізичне</w:t>
      </w:r>
      <w:r w:rsidRPr="001E6B46">
        <w:rPr>
          <w:color w:val="000000"/>
          <w:sz w:val="28"/>
          <w:szCs w:val="28"/>
          <w:lang w:val="uk-UA"/>
        </w:rPr>
        <w:t xml:space="preserve"> “Я”; “</w:t>
      </w:r>
      <w:r w:rsidRPr="001E6B46">
        <w:rPr>
          <w:sz w:val="28"/>
          <w:szCs w:val="28"/>
          <w:lang w:val="uk-UA"/>
        </w:rPr>
        <w:t>соціальне</w:t>
      </w:r>
      <w:r w:rsidRPr="001E6B46">
        <w:rPr>
          <w:color w:val="000000"/>
          <w:sz w:val="28"/>
          <w:szCs w:val="28"/>
          <w:lang w:val="uk-UA"/>
        </w:rPr>
        <w:t xml:space="preserve"> “Я”; “</w:t>
      </w:r>
      <w:r w:rsidRPr="001E6B46">
        <w:rPr>
          <w:sz w:val="28"/>
          <w:szCs w:val="28"/>
          <w:lang w:val="uk-UA"/>
        </w:rPr>
        <w:t>рефлексивне</w:t>
      </w:r>
      <w:r w:rsidRPr="001E6B46">
        <w:rPr>
          <w:color w:val="000000"/>
          <w:sz w:val="28"/>
          <w:szCs w:val="28"/>
          <w:lang w:val="uk-UA"/>
        </w:rPr>
        <w:t xml:space="preserve"> “Я”; “</w:t>
      </w:r>
      <w:r w:rsidRPr="001E6B46">
        <w:rPr>
          <w:sz w:val="28"/>
          <w:szCs w:val="28"/>
          <w:lang w:val="uk-UA"/>
        </w:rPr>
        <w:t>океанічне</w:t>
      </w:r>
      <w:r w:rsidRPr="001E6B46">
        <w:rPr>
          <w:color w:val="000000"/>
          <w:sz w:val="28"/>
          <w:szCs w:val="28"/>
          <w:lang w:val="uk-UA"/>
        </w:rPr>
        <w:t xml:space="preserve"> “Я”. Л.</w:t>
      </w:r>
      <w:r w:rsidRPr="001E6B46">
        <w:rPr>
          <w:sz w:val="28"/>
          <w:szCs w:val="28"/>
          <w:lang w:val="uk-UA"/>
        </w:rPr>
        <w:t>Зучер</w:t>
      </w:r>
      <w:r w:rsidRPr="001E6B46">
        <w:rPr>
          <w:color w:val="000000"/>
          <w:sz w:val="28"/>
          <w:szCs w:val="28"/>
          <w:lang w:val="uk-UA"/>
        </w:rPr>
        <w:t xml:space="preserve"> показав, що моделі ідентичності не жорстко фіксовані, вони пов’язані </w:t>
      </w:r>
      <w:r w:rsidRPr="001E6B46">
        <w:rPr>
          <w:sz w:val="28"/>
          <w:szCs w:val="28"/>
          <w:lang w:val="uk-UA"/>
        </w:rPr>
        <w:t>з</w:t>
      </w:r>
      <w:r w:rsidRPr="001E6B46">
        <w:rPr>
          <w:color w:val="000000"/>
          <w:sz w:val="28"/>
          <w:szCs w:val="28"/>
          <w:lang w:val="uk-UA"/>
        </w:rPr>
        <w:t xml:space="preserve"> контекстом життя, але багато людей все-таки описують себе в цих чотирьох категоріях. В інших роботах кількість категорій для аналізу було збільшено [54].</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У </w:t>
      </w:r>
      <w:r w:rsidRPr="001E6B46">
        <w:rPr>
          <w:sz w:val="28"/>
          <w:szCs w:val="28"/>
          <w:lang w:val="uk-UA"/>
        </w:rPr>
        <w:t>нашому</w:t>
      </w:r>
      <w:r w:rsidRPr="001E6B46">
        <w:rPr>
          <w:color w:val="000000"/>
          <w:sz w:val="28"/>
          <w:szCs w:val="28"/>
          <w:lang w:val="uk-UA"/>
        </w:rPr>
        <w:t xml:space="preserve"> дослідженні ми використовували шкалу аналізу ідентифікаційних характеристик за такими 19 показниками: </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особистісні якості (добрий, щирий, наполегливий, іноді шкідливий, іноді нетерплячий, </w:t>
      </w:r>
      <w:r w:rsidRPr="001E6B46">
        <w:rPr>
          <w:sz w:val="28"/>
          <w:szCs w:val="28"/>
          <w:lang w:val="uk-UA"/>
        </w:rPr>
        <w:t>кличка</w:t>
      </w:r>
      <w:r w:rsidRPr="001E6B46">
        <w:rPr>
          <w:color w:val="000000"/>
          <w:sz w:val="28"/>
          <w:szCs w:val="28"/>
          <w:lang w:val="uk-UA"/>
        </w:rPr>
        <w:t>);</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навчальна належність (школяр, навчаюся в гуртку, спортсмен, поет, музикант);</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сімейна приналежність (дочка, син, брат, ім'я та ін.);</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етнічна ідентичність (українець, росіянин, татарин та ін.);</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статево-рольова ідентичність (хлопець, юнак, дівчина тощо);</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локальна, місцева ідентичність;</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lastRenderedPageBreak/>
        <w:t>- релігійна ідентичність (християнин, мусульманин, віруючий);</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громадянство (громадянин, житель України);</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діяльність (хоче грати у футбол, любить розв’язувати </w:t>
      </w:r>
      <w:r w:rsidRPr="001E6B46">
        <w:rPr>
          <w:sz w:val="28"/>
          <w:szCs w:val="28"/>
          <w:lang w:val="uk-UA"/>
        </w:rPr>
        <w:t>задачі</w:t>
      </w:r>
      <w:r w:rsidRPr="001E6B46">
        <w:rPr>
          <w:color w:val="000000"/>
          <w:sz w:val="28"/>
          <w:szCs w:val="28"/>
          <w:lang w:val="uk-UA"/>
        </w:rPr>
        <w:t>);</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спілкування (хоче ходити в гості, любить спілкуватися </w:t>
      </w:r>
      <w:r w:rsidRPr="001E6B46">
        <w:rPr>
          <w:sz w:val="28"/>
          <w:szCs w:val="28"/>
          <w:lang w:val="uk-UA"/>
        </w:rPr>
        <w:t>з</w:t>
      </w:r>
      <w:r w:rsidRPr="001E6B46">
        <w:rPr>
          <w:color w:val="000000"/>
          <w:sz w:val="28"/>
          <w:szCs w:val="28"/>
          <w:lang w:val="uk-UA"/>
        </w:rPr>
        <w:t xml:space="preserve"> людьми);</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перспектива діяльності, побажання, мрії, по</w:t>
      </w:r>
      <w:r w:rsidRPr="001E6B46">
        <w:rPr>
          <w:sz w:val="28"/>
          <w:szCs w:val="28"/>
          <w:lang w:val="uk-UA"/>
        </w:rPr>
        <w:t>в'язані</w:t>
      </w:r>
      <w:r w:rsidRPr="001E6B46">
        <w:rPr>
          <w:color w:val="000000"/>
          <w:sz w:val="28"/>
          <w:szCs w:val="28"/>
          <w:lang w:val="uk-UA"/>
        </w:rPr>
        <w:t xml:space="preserve"> </w:t>
      </w:r>
      <w:r w:rsidRPr="001E6B46">
        <w:rPr>
          <w:sz w:val="28"/>
          <w:szCs w:val="28"/>
          <w:lang w:val="uk-UA"/>
        </w:rPr>
        <w:t>з</w:t>
      </w:r>
      <w:r w:rsidRPr="001E6B46">
        <w:rPr>
          <w:color w:val="000000"/>
          <w:sz w:val="28"/>
          <w:szCs w:val="28"/>
          <w:lang w:val="uk-UA"/>
        </w:rPr>
        <w:t xml:space="preserve"> діяльністю (буду гарним учителем, стану бізнесменом);</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перспектива спілкування, побажання, мрії, по</w:t>
      </w:r>
      <w:r w:rsidRPr="001E6B46">
        <w:rPr>
          <w:sz w:val="28"/>
          <w:szCs w:val="28"/>
          <w:lang w:val="uk-UA"/>
        </w:rPr>
        <w:t>в'язані</w:t>
      </w:r>
      <w:r w:rsidRPr="001E6B46">
        <w:rPr>
          <w:color w:val="000000"/>
          <w:sz w:val="28"/>
          <w:szCs w:val="28"/>
          <w:lang w:val="uk-UA"/>
        </w:rPr>
        <w:t xml:space="preserve"> </w:t>
      </w:r>
      <w:r w:rsidRPr="001E6B46">
        <w:rPr>
          <w:sz w:val="28"/>
          <w:szCs w:val="28"/>
          <w:lang w:val="uk-UA"/>
        </w:rPr>
        <w:t>з</w:t>
      </w:r>
      <w:r w:rsidRPr="001E6B46">
        <w:rPr>
          <w:color w:val="000000"/>
          <w:sz w:val="28"/>
          <w:szCs w:val="28"/>
          <w:lang w:val="uk-UA"/>
        </w:rPr>
        <w:t xml:space="preserve"> людьми (буду мати гарних друзів, вийду заміж, стану батьком);</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самооцінка </w:t>
      </w:r>
      <w:r w:rsidRPr="001E6B46">
        <w:rPr>
          <w:sz w:val="28"/>
          <w:szCs w:val="28"/>
          <w:lang w:val="uk-UA"/>
        </w:rPr>
        <w:t>здатності</w:t>
      </w:r>
      <w:r w:rsidRPr="001E6B46">
        <w:rPr>
          <w:color w:val="000000"/>
          <w:sz w:val="28"/>
          <w:szCs w:val="28"/>
          <w:lang w:val="uk-UA"/>
        </w:rPr>
        <w:t xml:space="preserve"> до діяльності (добре плаваю, гарно навчаюся);</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самооцінка соціальних навичок (умію спілкуватися </w:t>
      </w:r>
      <w:r w:rsidRPr="001E6B46">
        <w:rPr>
          <w:sz w:val="28"/>
          <w:szCs w:val="28"/>
          <w:lang w:val="uk-UA"/>
        </w:rPr>
        <w:t>з</w:t>
      </w:r>
      <w:r w:rsidRPr="001E6B46">
        <w:rPr>
          <w:color w:val="000000"/>
          <w:sz w:val="28"/>
          <w:szCs w:val="28"/>
          <w:lang w:val="uk-UA"/>
        </w:rPr>
        <w:t xml:space="preserve"> різними людьми);</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суб’єктивний опис </w:t>
      </w:r>
      <w:r w:rsidRPr="001E6B46">
        <w:rPr>
          <w:sz w:val="28"/>
          <w:szCs w:val="28"/>
          <w:lang w:val="uk-UA"/>
        </w:rPr>
        <w:t>своїх</w:t>
      </w:r>
      <w:r w:rsidRPr="001E6B46">
        <w:rPr>
          <w:color w:val="000000"/>
          <w:sz w:val="28"/>
          <w:szCs w:val="28"/>
          <w:lang w:val="uk-UA"/>
        </w:rPr>
        <w:t xml:space="preserve"> </w:t>
      </w:r>
      <w:r w:rsidRPr="001E6B46">
        <w:rPr>
          <w:sz w:val="28"/>
          <w:szCs w:val="28"/>
          <w:lang w:val="uk-UA"/>
        </w:rPr>
        <w:t>фізичних</w:t>
      </w:r>
      <w:r w:rsidRPr="001E6B46">
        <w:rPr>
          <w:color w:val="000000"/>
          <w:sz w:val="28"/>
          <w:szCs w:val="28"/>
          <w:lang w:val="uk-UA"/>
        </w:rPr>
        <w:t xml:space="preserve"> даних, зовнішності (сильний, приємний, привабливий);</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фактичний опис своїх фізичних даних, включаючи опис зовнішності й місця розташування (блондин, </w:t>
      </w:r>
      <w:r w:rsidRPr="001E6B46">
        <w:rPr>
          <w:sz w:val="28"/>
          <w:szCs w:val="28"/>
          <w:lang w:val="uk-UA"/>
        </w:rPr>
        <w:t>ріст</w:t>
      </w:r>
      <w:r w:rsidRPr="001E6B46">
        <w:rPr>
          <w:color w:val="000000"/>
          <w:sz w:val="28"/>
          <w:szCs w:val="28"/>
          <w:lang w:val="uk-UA"/>
        </w:rPr>
        <w:t xml:space="preserve">, вага, вік, </w:t>
      </w:r>
      <w:r w:rsidRPr="001E6B46">
        <w:rPr>
          <w:sz w:val="28"/>
          <w:szCs w:val="28"/>
          <w:lang w:val="uk-UA"/>
        </w:rPr>
        <w:t>живу</w:t>
      </w:r>
      <w:r w:rsidRPr="001E6B46">
        <w:rPr>
          <w:color w:val="000000"/>
          <w:sz w:val="28"/>
          <w:szCs w:val="28"/>
          <w:lang w:val="uk-UA"/>
        </w:rPr>
        <w:t xml:space="preserve"> в інтернаті);</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 поточний </w:t>
      </w:r>
      <w:r w:rsidRPr="001E6B46">
        <w:rPr>
          <w:sz w:val="28"/>
          <w:szCs w:val="28"/>
          <w:lang w:val="uk-UA"/>
        </w:rPr>
        <w:t>стан</w:t>
      </w:r>
      <w:r w:rsidRPr="001E6B46">
        <w:rPr>
          <w:color w:val="000000"/>
          <w:sz w:val="28"/>
          <w:szCs w:val="28"/>
          <w:lang w:val="uk-UA"/>
        </w:rPr>
        <w:t xml:space="preserve"> (голодний, нервую, утомився, закоханий, засмучений);</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опис своєї власності (маю кошеня, одяг, велосипед);</w:t>
      </w:r>
    </w:p>
    <w:p w:rsidR="00A6187A" w:rsidRPr="001E6B46" w:rsidRDefault="00A6187A" w:rsidP="00A6187A">
      <w:pPr>
        <w:suppressAutoHyphens/>
        <w:spacing w:line="360" w:lineRule="auto"/>
        <w:ind w:firstLine="709"/>
        <w:jc w:val="both"/>
        <w:rPr>
          <w:sz w:val="28"/>
          <w:szCs w:val="28"/>
          <w:lang w:val="uk-UA"/>
        </w:rPr>
      </w:pPr>
      <w:r w:rsidRPr="001E6B46">
        <w:rPr>
          <w:color w:val="000000"/>
          <w:sz w:val="28"/>
          <w:szCs w:val="28"/>
          <w:lang w:val="uk-UA"/>
        </w:rPr>
        <w:t>- глобальне, екзистенціальне “Я” (</w:t>
      </w:r>
      <w:r w:rsidRPr="001E6B46">
        <w:rPr>
          <w:sz w:val="28"/>
          <w:szCs w:val="28"/>
          <w:lang w:val="uk-UA"/>
        </w:rPr>
        <w:t>людина,</w:t>
      </w:r>
      <w:r w:rsidRPr="001E6B46">
        <w:rPr>
          <w:color w:val="000000"/>
          <w:sz w:val="28"/>
          <w:szCs w:val="28"/>
          <w:lang w:val="uk-UA"/>
        </w:rPr>
        <w:t xml:space="preserve"> моя сутність).</w:t>
      </w:r>
    </w:p>
    <w:p w:rsidR="00A6187A" w:rsidRPr="001E6B46" w:rsidRDefault="00A6187A" w:rsidP="00A6187A">
      <w:pPr>
        <w:shd w:val="clear" w:color="auto" w:fill="FFFFFF"/>
        <w:suppressAutoHyphens/>
        <w:spacing w:line="360" w:lineRule="auto"/>
        <w:ind w:firstLine="709"/>
        <w:jc w:val="both"/>
        <w:rPr>
          <w:color w:val="000000"/>
          <w:sz w:val="28"/>
          <w:szCs w:val="28"/>
          <w:lang w:val="uk-UA"/>
        </w:rPr>
      </w:pPr>
      <w:r w:rsidRPr="001E6B46">
        <w:rPr>
          <w:color w:val="000000"/>
          <w:sz w:val="28"/>
          <w:szCs w:val="28"/>
          <w:lang w:val="uk-UA"/>
        </w:rPr>
        <w:t xml:space="preserve">Додатково </w:t>
      </w:r>
      <w:r w:rsidRPr="001E6B46">
        <w:rPr>
          <w:sz w:val="28"/>
          <w:szCs w:val="28"/>
          <w:lang w:val="uk-UA"/>
        </w:rPr>
        <w:t>проводився</w:t>
      </w:r>
      <w:r w:rsidRPr="001E6B46">
        <w:rPr>
          <w:color w:val="000000"/>
          <w:sz w:val="28"/>
          <w:szCs w:val="28"/>
          <w:lang w:val="uk-UA"/>
        </w:rPr>
        <w:t xml:space="preserve"> аналіз ідентичності відповідно до шести узагальнених показників.</w:t>
      </w:r>
    </w:p>
    <w:p w:rsidR="00A6187A" w:rsidRPr="001E6B46" w:rsidRDefault="00A6187A" w:rsidP="00A6187A">
      <w:pPr>
        <w:shd w:val="clear" w:color="auto" w:fill="FFFFFF"/>
        <w:suppressAutoHyphens/>
        <w:spacing w:line="360" w:lineRule="auto"/>
        <w:ind w:firstLine="709"/>
        <w:jc w:val="both"/>
        <w:rPr>
          <w:color w:val="000000"/>
          <w:sz w:val="28"/>
          <w:szCs w:val="28"/>
          <w:lang w:val="uk-UA"/>
        </w:rPr>
      </w:pPr>
      <w:r w:rsidRPr="001E6B46">
        <w:rPr>
          <w:sz w:val="28"/>
          <w:szCs w:val="28"/>
          <w:lang w:val="uk-UA"/>
        </w:rPr>
        <w:t>Фізичне</w:t>
      </w:r>
      <w:r w:rsidRPr="001E6B46">
        <w:rPr>
          <w:color w:val="000000"/>
          <w:sz w:val="28"/>
          <w:szCs w:val="28"/>
          <w:lang w:val="uk-UA"/>
        </w:rPr>
        <w:t xml:space="preserve"> “Я” - характеристики, по</w:t>
      </w:r>
      <w:r w:rsidRPr="001E6B46">
        <w:rPr>
          <w:sz w:val="28"/>
          <w:szCs w:val="28"/>
          <w:lang w:val="uk-UA"/>
        </w:rPr>
        <w:t>в'язані</w:t>
      </w:r>
      <w:r w:rsidRPr="001E6B46">
        <w:rPr>
          <w:color w:val="000000"/>
          <w:sz w:val="28"/>
          <w:szCs w:val="28"/>
          <w:lang w:val="uk-UA"/>
        </w:rPr>
        <w:t xml:space="preserve"> </w:t>
      </w:r>
      <w:r w:rsidRPr="001E6B46">
        <w:rPr>
          <w:sz w:val="28"/>
          <w:szCs w:val="28"/>
          <w:lang w:val="uk-UA"/>
        </w:rPr>
        <w:t>з</w:t>
      </w:r>
      <w:r w:rsidRPr="001E6B46">
        <w:rPr>
          <w:color w:val="000000"/>
          <w:sz w:val="28"/>
          <w:szCs w:val="28"/>
          <w:lang w:val="uk-UA"/>
        </w:rPr>
        <w:t xml:space="preserve"> уявленнями про свої психофізичні дані, наприклад, високий, красивий.</w:t>
      </w:r>
    </w:p>
    <w:p w:rsidR="00A6187A" w:rsidRPr="001E6B46" w:rsidRDefault="00A6187A" w:rsidP="00A6187A">
      <w:pPr>
        <w:shd w:val="clear" w:color="auto" w:fill="FFFFFF"/>
        <w:suppressAutoHyphens/>
        <w:spacing w:line="360" w:lineRule="auto"/>
        <w:ind w:firstLine="709"/>
        <w:jc w:val="both"/>
        <w:rPr>
          <w:color w:val="000000"/>
          <w:sz w:val="28"/>
          <w:szCs w:val="28"/>
          <w:lang w:val="uk-UA"/>
        </w:rPr>
      </w:pPr>
      <w:r w:rsidRPr="001E6B46">
        <w:rPr>
          <w:color w:val="000000"/>
          <w:sz w:val="28"/>
          <w:szCs w:val="28"/>
          <w:lang w:val="uk-UA"/>
        </w:rPr>
        <w:t>Актуальне “Я” - характеристики, по</w:t>
      </w:r>
      <w:r w:rsidRPr="001E6B46">
        <w:rPr>
          <w:sz w:val="28"/>
          <w:szCs w:val="28"/>
          <w:lang w:val="uk-UA"/>
        </w:rPr>
        <w:t>в'язані</w:t>
      </w:r>
      <w:r w:rsidRPr="001E6B46">
        <w:rPr>
          <w:color w:val="000000"/>
          <w:sz w:val="28"/>
          <w:szCs w:val="28"/>
          <w:lang w:val="uk-UA"/>
        </w:rPr>
        <w:t xml:space="preserve"> </w:t>
      </w:r>
      <w:r w:rsidRPr="001E6B46">
        <w:rPr>
          <w:sz w:val="28"/>
          <w:szCs w:val="28"/>
          <w:lang w:val="uk-UA"/>
        </w:rPr>
        <w:t>з</w:t>
      </w:r>
      <w:r w:rsidRPr="001E6B46">
        <w:rPr>
          <w:color w:val="000000"/>
          <w:sz w:val="28"/>
          <w:szCs w:val="28"/>
          <w:lang w:val="uk-UA"/>
        </w:rPr>
        <w:t xml:space="preserve"> уявленнями про те, якою людина бачить себе тепер.</w:t>
      </w:r>
    </w:p>
    <w:p w:rsidR="00A6187A" w:rsidRPr="001E6B46" w:rsidRDefault="00A6187A" w:rsidP="00A6187A">
      <w:pPr>
        <w:shd w:val="clear" w:color="auto" w:fill="FFFFFF"/>
        <w:suppressAutoHyphens/>
        <w:spacing w:line="360" w:lineRule="auto"/>
        <w:ind w:firstLine="709"/>
        <w:jc w:val="both"/>
        <w:rPr>
          <w:color w:val="000000"/>
          <w:sz w:val="28"/>
          <w:szCs w:val="28"/>
          <w:lang w:val="uk-UA"/>
        </w:rPr>
      </w:pPr>
      <w:r w:rsidRPr="001E6B46">
        <w:rPr>
          <w:sz w:val="28"/>
          <w:szCs w:val="28"/>
          <w:lang w:val="uk-UA"/>
        </w:rPr>
        <w:t>Соціальне</w:t>
      </w:r>
      <w:r w:rsidRPr="001E6B46">
        <w:rPr>
          <w:color w:val="000000"/>
          <w:sz w:val="28"/>
          <w:szCs w:val="28"/>
          <w:lang w:val="uk-UA"/>
        </w:rPr>
        <w:t xml:space="preserve"> “Я” - характеристики, по</w:t>
      </w:r>
      <w:r w:rsidRPr="001E6B46">
        <w:rPr>
          <w:sz w:val="28"/>
          <w:szCs w:val="28"/>
          <w:lang w:val="uk-UA"/>
        </w:rPr>
        <w:t>в'язані</w:t>
      </w:r>
      <w:r w:rsidRPr="001E6B46">
        <w:rPr>
          <w:color w:val="000000"/>
          <w:sz w:val="28"/>
          <w:szCs w:val="28"/>
          <w:lang w:val="uk-UA"/>
        </w:rPr>
        <w:t xml:space="preserve"> із соціальним статусом, груповою приналежністю, наприклад, школяр, член </w:t>
      </w:r>
      <w:r w:rsidRPr="001E6B46">
        <w:rPr>
          <w:sz w:val="28"/>
          <w:szCs w:val="28"/>
          <w:lang w:val="uk-UA"/>
        </w:rPr>
        <w:t>родини</w:t>
      </w:r>
      <w:r w:rsidRPr="001E6B46">
        <w:rPr>
          <w:color w:val="000000"/>
          <w:sz w:val="28"/>
          <w:szCs w:val="28"/>
          <w:lang w:val="uk-UA"/>
        </w:rPr>
        <w:t>.</w:t>
      </w:r>
    </w:p>
    <w:p w:rsidR="00A6187A" w:rsidRPr="001E6B46" w:rsidRDefault="00A6187A" w:rsidP="00A6187A">
      <w:pPr>
        <w:shd w:val="clear" w:color="auto" w:fill="FFFFFF"/>
        <w:suppressAutoHyphens/>
        <w:spacing w:line="360" w:lineRule="auto"/>
        <w:ind w:firstLine="709"/>
        <w:jc w:val="both"/>
        <w:rPr>
          <w:color w:val="000000"/>
          <w:sz w:val="28"/>
          <w:szCs w:val="28"/>
          <w:lang w:val="uk-UA"/>
        </w:rPr>
      </w:pPr>
      <w:r w:rsidRPr="001E6B46">
        <w:rPr>
          <w:sz w:val="28"/>
          <w:szCs w:val="28"/>
          <w:lang w:val="uk-UA"/>
        </w:rPr>
        <w:t>Діяльнісне</w:t>
      </w:r>
      <w:r w:rsidRPr="001E6B46">
        <w:rPr>
          <w:color w:val="000000"/>
          <w:sz w:val="28"/>
          <w:szCs w:val="28"/>
          <w:lang w:val="uk-UA"/>
        </w:rPr>
        <w:t xml:space="preserve"> “Я” - характеристики, по</w:t>
      </w:r>
      <w:r w:rsidRPr="001E6B46">
        <w:rPr>
          <w:sz w:val="28"/>
          <w:szCs w:val="28"/>
          <w:lang w:val="uk-UA"/>
        </w:rPr>
        <w:t>в'язані</w:t>
      </w:r>
      <w:r w:rsidRPr="001E6B46">
        <w:rPr>
          <w:color w:val="000000"/>
          <w:sz w:val="28"/>
          <w:szCs w:val="28"/>
          <w:lang w:val="uk-UA"/>
        </w:rPr>
        <w:t xml:space="preserve"> </w:t>
      </w:r>
      <w:r w:rsidRPr="001E6B46">
        <w:rPr>
          <w:sz w:val="28"/>
          <w:szCs w:val="28"/>
          <w:lang w:val="uk-UA"/>
        </w:rPr>
        <w:t>з</w:t>
      </w:r>
      <w:r w:rsidRPr="001E6B46">
        <w:rPr>
          <w:color w:val="000000"/>
          <w:sz w:val="28"/>
          <w:szCs w:val="28"/>
          <w:lang w:val="uk-UA"/>
        </w:rPr>
        <w:t xml:space="preserve"> уявленнями про свої конкретні заняття, наприклад, люблю вирощувати квіти.</w:t>
      </w:r>
    </w:p>
    <w:p w:rsidR="00A6187A" w:rsidRPr="001E6B46" w:rsidRDefault="00A6187A" w:rsidP="00A6187A">
      <w:pPr>
        <w:shd w:val="clear" w:color="auto" w:fill="FFFFFF"/>
        <w:suppressAutoHyphens/>
        <w:spacing w:line="360" w:lineRule="auto"/>
        <w:ind w:firstLine="709"/>
        <w:jc w:val="both"/>
        <w:rPr>
          <w:sz w:val="28"/>
          <w:szCs w:val="28"/>
          <w:lang w:val="uk-UA"/>
        </w:rPr>
      </w:pPr>
      <w:r w:rsidRPr="001E6B46">
        <w:rPr>
          <w:sz w:val="28"/>
          <w:szCs w:val="28"/>
          <w:lang w:val="uk-UA"/>
        </w:rPr>
        <w:t>Комунікативне</w:t>
      </w:r>
      <w:r w:rsidRPr="001E6B46">
        <w:rPr>
          <w:color w:val="000000"/>
          <w:sz w:val="28"/>
          <w:szCs w:val="28"/>
          <w:lang w:val="uk-UA"/>
        </w:rPr>
        <w:t xml:space="preserve"> “Я” — характеристики, по</w:t>
      </w:r>
      <w:r w:rsidRPr="001E6B46">
        <w:rPr>
          <w:sz w:val="28"/>
          <w:szCs w:val="28"/>
          <w:lang w:val="uk-UA"/>
        </w:rPr>
        <w:t>в'язані</w:t>
      </w:r>
      <w:r w:rsidRPr="001E6B46">
        <w:rPr>
          <w:color w:val="000000"/>
          <w:sz w:val="28"/>
          <w:szCs w:val="28"/>
          <w:lang w:val="uk-UA"/>
        </w:rPr>
        <w:t xml:space="preserve"> </w:t>
      </w:r>
      <w:r w:rsidRPr="001E6B46">
        <w:rPr>
          <w:sz w:val="28"/>
          <w:szCs w:val="28"/>
          <w:lang w:val="uk-UA"/>
        </w:rPr>
        <w:t>зі</w:t>
      </w:r>
      <w:r w:rsidRPr="001E6B46">
        <w:rPr>
          <w:color w:val="000000"/>
          <w:sz w:val="28"/>
          <w:szCs w:val="28"/>
          <w:lang w:val="uk-UA"/>
        </w:rPr>
        <w:t xml:space="preserve"> спрямованістю на спілкування і взаємодію, наприклад, у мене багато друзів. </w:t>
      </w:r>
    </w:p>
    <w:p w:rsidR="00A6187A" w:rsidRPr="001E6B46" w:rsidRDefault="00A6187A" w:rsidP="00A6187A">
      <w:pPr>
        <w:shd w:val="clear" w:color="auto" w:fill="FFFFFF"/>
        <w:suppressAutoHyphens/>
        <w:spacing w:line="360" w:lineRule="auto"/>
        <w:ind w:firstLine="709"/>
        <w:jc w:val="both"/>
        <w:rPr>
          <w:snapToGrid w:val="0"/>
          <w:sz w:val="28"/>
          <w:szCs w:val="28"/>
          <w:lang w:val="uk-UA"/>
        </w:rPr>
      </w:pPr>
      <w:r w:rsidRPr="001E6B46">
        <w:rPr>
          <w:color w:val="000000"/>
          <w:sz w:val="28"/>
          <w:szCs w:val="28"/>
          <w:lang w:val="uk-UA"/>
        </w:rPr>
        <w:lastRenderedPageBreak/>
        <w:t>Рефлексивне “Я” - характеристики, по</w:t>
      </w:r>
      <w:r w:rsidRPr="001E6B46">
        <w:rPr>
          <w:sz w:val="28"/>
          <w:szCs w:val="28"/>
          <w:lang w:val="uk-UA"/>
        </w:rPr>
        <w:t>в'язані</w:t>
      </w:r>
      <w:r w:rsidRPr="001E6B46">
        <w:rPr>
          <w:color w:val="000000"/>
          <w:sz w:val="28"/>
          <w:szCs w:val="28"/>
          <w:lang w:val="uk-UA"/>
        </w:rPr>
        <w:t xml:space="preserve"> і</w:t>
      </w:r>
      <w:r w:rsidRPr="001E6B46">
        <w:rPr>
          <w:sz w:val="28"/>
          <w:szCs w:val="28"/>
          <w:lang w:val="uk-UA"/>
        </w:rPr>
        <w:t>з</w:t>
      </w:r>
      <w:r w:rsidRPr="001E6B46">
        <w:rPr>
          <w:color w:val="000000"/>
          <w:sz w:val="28"/>
          <w:szCs w:val="28"/>
          <w:lang w:val="uk-UA"/>
        </w:rPr>
        <w:t xml:space="preserve"> самоцінкою своїх особистісних якостей, соціальних потенцій.</w:t>
      </w:r>
    </w:p>
    <w:p w:rsidR="00A6187A" w:rsidRPr="00AA67FA" w:rsidRDefault="00A6187A" w:rsidP="00A6187A">
      <w:pPr>
        <w:suppressAutoHyphens/>
        <w:spacing w:line="360" w:lineRule="auto"/>
        <w:ind w:firstLine="709"/>
        <w:jc w:val="both"/>
        <w:rPr>
          <w:bCs/>
          <w:sz w:val="28"/>
          <w:szCs w:val="28"/>
          <w:lang w:val="uk-UA"/>
        </w:rPr>
      </w:pPr>
      <w:r w:rsidRPr="00AA67FA">
        <w:rPr>
          <w:bCs/>
          <w:sz w:val="28"/>
          <w:szCs w:val="28"/>
          <w:lang w:val="uk-UA"/>
        </w:rPr>
        <w:t>Методи математичної обробки й аналізу даних</w:t>
      </w:r>
    </w:p>
    <w:p w:rsidR="00A6187A" w:rsidRPr="001E6B46" w:rsidRDefault="00A6187A" w:rsidP="00A6187A">
      <w:pPr>
        <w:suppressAutoHyphens/>
        <w:spacing w:line="360" w:lineRule="auto"/>
        <w:ind w:firstLine="709"/>
        <w:jc w:val="both"/>
        <w:rPr>
          <w:sz w:val="28"/>
          <w:szCs w:val="28"/>
          <w:lang w:val="uk-UA"/>
        </w:rPr>
      </w:pPr>
      <w:r w:rsidRPr="001E6B46">
        <w:rPr>
          <w:sz w:val="28"/>
          <w:szCs w:val="28"/>
          <w:lang w:val="uk-UA"/>
        </w:rPr>
        <w:t>Обробка емпіричних даних починалася з одномірного аналізу – підрахунку абсолютних величин, їх процентного розподілу, визначення середнього арифметичного і стандартного відхилення.</w:t>
      </w:r>
    </w:p>
    <w:p w:rsidR="00A6187A" w:rsidRPr="001E6B46" w:rsidRDefault="00A6187A" w:rsidP="00A6187A">
      <w:pPr>
        <w:suppressAutoHyphens/>
        <w:spacing w:line="360" w:lineRule="auto"/>
        <w:ind w:firstLine="709"/>
        <w:jc w:val="both"/>
        <w:rPr>
          <w:sz w:val="28"/>
          <w:szCs w:val="28"/>
          <w:lang w:val="uk-UA"/>
        </w:rPr>
      </w:pPr>
      <w:r w:rsidRPr="001E6B46">
        <w:rPr>
          <w:sz w:val="28"/>
          <w:szCs w:val="28"/>
          <w:lang w:val="uk-UA"/>
        </w:rPr>
        <w:t xml:space="preserve">Поглиблений аналіз даних проводився за допомогою </w:t>
      </w:r>
      <w:r w:rsidRPr="001E6B46">
        <w:rPr>
          <w:color w:val="000000"/>
          <w:sz w:val="28"/>
          <w:szCs w:val="28"/>
          <w:lang w:val="uk-UA"/>
        </w:rPr>
        <w:t xml:space="preserve">t-критерію </w:t>
      </w:r>
      <w:r w:rsidRPr="001E6B46">
        <w:rPr>
          <w:sz w:val="28"/>
          <w:szCs w:val="28"/>
          <w:lang w:val="uk-UA"/>
        </w:rPr>
        <w:t>Стьюдента</w:t>
      </w:r>
      <w:r w:rsidRPr="001E6B46">
        <w:rPr>
          <w:color w:val="000000"/>
          <w:sz w:val="28"/>
          <w:szCs w:val="28"/>
          <w:lang w:val="uk-UA"/>
        </w:rPr>
        <w:t xml:space="preserve">, критерію </w:t>
      </w:r>
      <w:r w:rsidRPr="001E6B46">
        <w:rPr>
          <w:sz w:val="28"/>
          <w:szCs w:val="28"/>
          <w:lang w:val="uk-UA"/>
        </w:rPr>
        <w:t>Фішера.</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 xml:space="preserve">t-критерій </w:t>
      </w:r>
      <w:r w:rsidRPr="001E6B46">
        <w:rPr>
          <w:sz w:val="28"/>
          <w:szCs w:val="28"/>
          <w:lang w:val="uk-UA"/>
        </w:rPr>
        <w:t>Стьюдента</w:t>
      </w:r>
      <w:r w:rsidRPr="001E6B46">
        <w:rPr>
          <w:color w:val="000000"/>
          <w:sz w:val="28"/>
          <w:szCs w:val="28"/>
          <w:lang w:val="uk-UA"/>
        </w:rPr>
        <w:t xml:space="preserve"> використовувався для оцінки статистичної значущості різниці вибіркових середніх арифметичних </w:t>
      </w:r>
      <w:r w:rsidRPr="001E6B46">
        <w:rPr>
          <w:sz w:val="28"/>
          <w:szCs w:val="28"/>
          <w:lang w:val="uk-UA"/>
        </w:rPr>
        <w:t xml:space="preserve">розподілів первинних величин. Емпіричне значення </w:t>
      </w:r>
      <w:r w:rsidRPr="001E6B46">
        <w:rPr>
          <w:color w:val="000000"/>
          <w:sz w:val="28"/>
          <w:szCs w:val="28"/>
          <w:lang w:val="uk-UA"/>
        </w:rPr>
        <w:t xml:space="preserve">t-критерію </w:t>
      </w:r>
      <w:r w:rsidRPr="001E6B46">
        <w:rPr>
          <w:sz w:val="28"/>
          <w:szCs w:val="28"/>
          <w:lang w:val="uk-UA"/>
        </w:rPr>
        <w:t>Стьюдента</w:t>
      </w:r>
      <w:r w:rsidRPr="001E6B46">
        <w:rPr>
          <w:color w:val="000000"/>
          <w:sz w:val="28"/>
          <w:szCs w:val="28"/>
          <w:lang w:val="uk-UA"/>
        </w:rPr>
        <w:t xml:space="preserve"> вираховується за формулою:</w:t>
      </w:r>
      <w:r>
        <w:rPr>
          <w:color w:val="000000"/>
          <w:sz w:val="28"/>
          <w:szCs w:val="28"/>
          <w:lang w:val="uk-UA"/>
        </w:rPr>
        <w:t xml:space="preserve"> </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t = │М</w:t>
      </w:r>
      <w:r w:rsidRPr="001E6B46">
        <w:rPr>
          <w:color w:val="000000"/>
          <w:sz w:val="28"/>
          <w:szCs w:val="28"/>
          <w:vertAlign w:val="subscript"/>
          <w:lang w:val="uk-UA"/>
        </w:rPr>
        <w:t xml:space="preserve">1 </w:t>
      </w:r>
      <w:r w:rsidRPr="001E6B46">
        <w:rPr>
          <w:color w:val="000000"/>
          <w:sz w:val="28"/>
          <w:szCs w:val="28"/>
          <w:lang w:val="uk-UA"/>
        </w:rPr>
        <w:t>– М</w:t>
      </w:r>
      <w:r w:rsidRPr="001E6B46">
        <w:rPr>
          <w:color w:val="000000"/>
          <w:sz w:val="28"/>
          <w:szCs w:val="28"/>
          <w:vertAlign w:val="subscript"/>
          <w:lang w:val="uk-UA"/>
        </w:rPr>
        <w:t>2</w:t>
      </w:r>
      <w:r w:rsidRPr="001E6B46">
        <w:rPr>
          <w:color w:val="000000"/>
          <w:sz w:val="28"/>
          <w:szCs w:val="28"/>
          <w:lang w:val="uk-UA"/>
        </w:rPr>
        <w:t xml:space="preserve">│ </w:t>
      </w:r>
      <w:r w:rsidRPr="001E6B46">
        <w:rPr>
          <w:b/>
          <w:bCs/>
          <w:color w:val="000000"/>
          <w:sz w:val="28"/>
          <w:szCs w:val="28"/>
          <w:lang w:val="uk-UA"/>
        </w:rPr>
        <w:t>/</w:t>
      </w:r>
      <w:r w:rsidRPr="001E6B46">
        <w:rPr>
          <w:color w:val="000000"/>
          <w:sz w:val="28"/>
          <w:szCs w:val="28"/>
          <w:lang w:val="uk-UA"/>
        </w:rPr>
        <w:t xml:space="preserve"> √ m</w:t>
      </w:r>
      <w:r w:rsidRPr="001E6B46">
        <w:rPr>
          <w:color w:val="000000"/>
          <w:sz w:val="28"/>
          <w:szCs w:val="28"/>
          <w:vertAlign w:val="subscript"/>
          <w:lang w:val="uk-UA"/>
        </w:rPr>
        <w:t>1</w:t>
      </w:r>
      <w:r w:rsidRPr="001E6B46">
        <w:rPr>
          <w:color w:val="000000"/>
          <w:sz w:val="28"/>
          <w:szCs w:val="28"/>
          <w:vertAlign w:val="superscript"/>
          <w:lang w:val="uk-UA"/>
        </w:rPr>
        <w:t xml:space="preserve">2 </w:t>
      </w:r>
      <w:r w:rsidRPr="001E6B46">
        <w:rPr>
          <w:color w:val="000000"/>
          <w:sz w:val="28"/>
          <w:szCs w:val="28"/>
          <w:lang w:val="uk-UA"/>
        </w:rPr>
        <w:t>+</w:t>
      </w:r>
      <w:r w:rsidRPr="001E6B46">
        <w:rPr>
          <w:color w:val="000000"/>
          <w:sz w:val="28"/>
          <w:szCs w:val="28"/>
          <w:vertAlign w:val="superscript"/>
          <w:lang w:val="uk-UA"/>
        </w:rPr>
        <w:t xml:space="preserve"> </w:t>
      </w:r>
      <w:r w:rsidRPr="001E6B46">
        <w:rPr>
          <w:color w:val="000000"/>
          <w:sz w:val="28"/>
          <w:szCs w:val="28"/>
          <w:lang w:val="uk-UA"/>
        </w:rPr>
        <w:t>m</w:t>
      </w:r>
      <w:r w:rsidRPr="001E6B46">
        <w:rPr>
          <w:color w:val="000000"/>
          <w:sz w:val="28"/>
          <w:szCs w:val="28"/>
          <w:vertAlign w:val="superscript"/>
          <w:lang w:val="uk-UA"/>
        </w:rPr>
        <w:t xml:space="preserve"> </w:t>
      </w:r>
      <w:r w:rsidRPr="001E6B46">
        <w:rPr>
          <w:color w:val="000000"/>
          <w:sz w:val="28"/>
          <w:szCs w:val="28"/>
          <w:vertAlign w:val="subscript"/>
          <w:lang w:val="uk-UA"/>
        </w:rPr>
        <w:t>2</w:t>
      </w:r>
      <w:r w:rsidRPr="001E6B46">
        <w:rPr>
          <w:color w:val="000000"/>
          <w:sz w:val="28"/>
          <w:szCs w:val="28"/>
          <w:vertAlign w:val="superscript"/>
          <w:lang w:val="uk-UA"/>
        </w:rPr>
        <w:t>2</w:t>
      </w:r>
      <w:r w:rsidRPr="001E6B46">
        <w:rPr>
          <w:color w:val="000000"/>
          <w:sz w:val="28"/>
          <w:szCs w:val="28"/>
          <w:lang w:val="uk-UA"/>
        </w:rPr>
        <w:t xml:space="preserve">  ,</w:t>
      </w:r>
    </w:p>
    <w:p w:rsidR="00A6187A" w:rsidRPr="001E6B46" w:rsidRDefault="00A6187A" w:rsidP="00A6187A">
      <w:pPr>
        <w:suppressAutoHyphens/>
        <w:spacing w:line="360" w:lineRule="auto"/>
        <w:ind w:left="2122" w:firstLine="2"/>
        <w:jc w:val="both"/>
        <w:rPr>
          <w:color w:val="000000"/>
          <w:sz w:val="28"/>
          <w:szCs w:val="28"/>
          <w:vertAlign w:val="subscript"/>
          <w:lang w:val="uk-UA"/>
        </w:rPr>
      </w:pPr>
      <w:r w:rsidRPr="001E6B46">
        <w:rPr>
          <w:color w:val="000000"/>
          <w:sz w:val="28"/>
          <w:szCs w:val="28"/>
          <w:lang w:val="uk-UA"/>
        </w:rPr>
        <w:t>де М</w:t>
      </w:r>
      <w:r w:rsidRPr="001E6B46">
        <w:rPr>
          <w:color w:val="000000"/>
          <w:sz w:val="28"/>
          <w:szCs w:val="28"/>
          <w:vertAlign w:val="subscript"/>
          <w:lang w:val="uk-UA"/>
        </w:rPr>
        <w:t xml:space="preserve">1 </w:t>
      </w:r>
      <w:r w:rsidRPr="001E6B46">
        <w:rPr>
          <w:color w:val="000000"/>
          <w:sz w:val="28"/>
          <w:szCs w:val="28"/>
          <w:lang w:val="uk-UA"/>
        </w:rPr>
        <w:t>– М</w:t>
      </w:r>
      <w:r w:rsidRPr="001E6B46">
        <w:rPr>
          <w:color w:val="000000"/>
          <w:sz w:val="28"/>
          <w:szCs w:val="28"/>
          <w:vertAlign w:val="subscript"/>
          <w:lang w:val="uk-UA"/>
        </w:rPr>
        <w:t xml:space="preserve">2 </w:t>
      </w:r>
      <w:r w:rsidRPr="001E6B46">
        <w:rPr>
          <w:color w:val="000000"/>
          <w:sz w:val="28"/>
          <w:szCs w:val="28"/>
          <w:lang w:val="uk-UA"/>
        </w:rPr>
        <w:t xml:space="preserve"> - середні величини у вибірках;</w:t>
      </w:r>
    </w:p>
    <w:p w:rsidR="00A6187A" w:rsidRPr="001E6B46" w:rsidRDefault="00A6187A" w:rsidP="00A6187A">
      <w:pPr>
        <w:suppressAutoHyphens/>
        <w:spacing w:line="360" w:lineRule="auto"/>
        <w:ind w:left="1416" w:firstLine="709"/>
        <w:jc w:val="both"/>
        <w:rPr>
          <w:sz w:val="28"/>
          <w:szCs w:val="28"/>
          <w:lang w:val="uk-UA"/>
        </w:rPr>
      </w:pPr>
      <w:r w:rsidRPr="001E6B46">
        <w:rPr>
          <w:color w:val="000000"/>
          <w:sz w:val="28"/>
          <w:szCs w:val="28"/>
          <w:lang w:val="uk-UA"/>
        </w:rPr>
        <w:t xml:space="preserve">     m</w:t>
      </w:r>
      <w:r w:rsidRPr="001E6B46">
        <w:rPr>
          <w:color w:val="000000"/>
          <w:sz w:val="28"/>
          <w:szCs w:val="28"/>
          <w:vertAlign w:val="subscript"/>
          <w:lang w:val="uk-UA"/>
        </w:rPr>
        <w:t>1</w:t>
      </w:r>
      <w:r w:rsidRPr="001E6B46">
        <w:rPr>
          <w:color w:val="000000"/>
          <w:sz w:val="28"/>
          <w:szCs w:val="28"/>
          <w:vertAlign w:val="superscript"/>
          <w:lang w:val="uk-UA"/>
        </w:rPr>
        <w:t xml:space="preserve">2 </w:t>
      </w:r>
      <w:r w:rsidRPr="001E6B46">
        <w:rPr>
          <w:color w:val="000000"/>
          <w:sz w:val="28"/>
          <w:szCs w:val="28"/>
          <w:lang w:val="uk-UA"/>
        </w:rPr>
        <w:t>+</w:t>
      </w:r>
      <w:r w:rsidRPr="001E6B46">
        <w:rPr>
          <w:color w:val="000000"/>
          <w:sz w:val="28"/>
          <w:szCs w:val="28"/>
          <w:vertAlign w:val="superscript"/>
          <w:lang w:val="uk-UA"/>
        </w:rPr>
        <w:t xml:space="preserve"> </w:t>
      </w:r>
      <w:r w:rsidRPr="001E6B46">
        <w:rPr>
          <w:color w:val="000000"/>
          <w:sz w:val="28"/>
          <w:szCs w:val="28"/>
          <w:lang w:val="uk-UA"/>
        </w:rPr>
        <w:t>m</w:t>
      </w:r>
      <w:r w:rsidRPr="001E6B46">
        <w:rPr>
          <w:color w:val="000000"/>
          <w:sz w:val="28"/>
          <w:szCs w:val="28"/>
          <w:vertAlign w:val="superscript"/>
          <w:lang w:val="uk-UA"/>
        </w:rPr>
        <w:t xml:space="preserve"> </w:t>
      </w:r>
      <w:r w:rsidRPr="001E6B46">
        <w:rPr>
          <w:color w:val="000000"/>
          <w:sz w:val="28"/>
          <w:szCs w:val="28"/>
          <w:vertAlign w:val="subscript"/>
          <w:lang w:val="uk-UA"/>
        </w:rPr>
        <w:t>2</w:t>
      </w:r>
      <w:r w:rsidRPr="001E6B46">
        <w:rPr>
          <w:color w:val="000000"/>
          <w:sz w:val="28"/>
          <w:szCs w:val="28"/>
          <w:vertAlign w:val="superscript"/>
          <w:lang w:val="uk-UA"/>
        </w:rPr>
        <w:t>2</w:t>
      </w:r>
      <w:r w:rsidRPr="001E6B46">
        <w:rPr>
          <w:color w:val="000000"/>
          <w:sz w:val="28"/>
          <w:szCs w:val="28"/>
          <w:lang w:val="uk-UA"/>
        </w:rPr>
        <w:t xml:space="preserve"> – помилка середніх величин, яка обрахована за формулою m</w:t>
      </w:r>
      <w:r w:rsidRPr="001E6B46">
        <w:rPr>
          <w:color w:val="000000"/>
          <w:sz w:val="28"/>
          <w:szCs w:val="28"/>
          <w:vertAlign w:val="superscript"/>
          <w:lang w:val="uk-UA"/>
        </w:rPr>
        <w:t xml:space="preserve">2 = </w:t>
      </w:r>
      <w:r w:rsidRPr="001E6B46">
        <w:rPr>
          <w:sz w:val="28"/>
          <w:szCs w:val="28"/>
          <w:lang w:val="uk-UA"/>
        </w:rPr>
        <w:sym w:font="Symbol" w:char="F073"/>
      </w:r>
      <w:r w:rsidRPr="001E6B46">
        <w:rPr>
          <w:sz w:val="28"/>
          <w:szCs w:val="28"/>
          <w:vertAlign w:val="superscript"/>
          <w:lang w:val="uk-UA"/>
        </w:rPr>
        <w:t xml:space="preserve">2 </w:t>
      </w:r>
      <w:r w:rsidRPr="001E6B46">
        <w:rPr>
          <w:sz w:val="28"/>
          <w:szCs w:val="28"/>
          <w:lang w:val="uk-UA"/>
        </w:rPr>
        <w:t>/ n,</w:t>
      </w:r>
    </w:p>
    <w:p w:rsidR="00A6187A" w:rsidRPr="001E6B46" w:rsidRDefault="00A6187A" w:rsidP="00A6187A">
      <w:pPr>
        <w:suppressAutoHyphens/>
        <w:spacing w:line="360" w:lineRule="auto"/>
        <w:ind w:left="1415" w:firstLine="709"/>
        <w:jc w:val="both"/>
        <w:rPr>
          <w:sz w:val="28"/>
          <w:szCs w:val="28"/>
          <w:lang w:val="uk-UA"/>
        </w:rPr>
      </w:pPr>
      <w:r w:rsidRPr="001E6B46">
        <w:rPr>
          <w:sz w:val="28"/>
          <w:szCs w:val="28"/>
          <w:lang w:val="uk-UA"/>
        </w:rPr>
        <w:t xml:space="preserve">де n – об’єм вибірки; </w:t>
      </w:r>
    </w:p>
    <w:p w:rsidR="00A6187A" w:rsidRPr="001E6B46" w:rsidRDefault="00A6187A" w:rsidP="00A6187A">
      <w:pPr>
        <w:suppressAutoHyphens/>
        <w:spacing w:line="360" w:lineRule="auto"/>
        <w:ind w:left="1415" w:firstLine="709"/>
        <w:jc w:val="both"/>
        <w:rPr>
          <w:sz w:val="28"/>
          <w:szCs w:val="28"/>
          <w:lang w:val="uk-UA"/>
        </w:rPr>
      </w:pPr>
      <w:r w:rsidRPr="001E6B46">
        <w:rPr>
          <w:sz w:val="28"/>
          <w:szCs w:val="28"/>
          <w:lang w:val="uk-UA"/>
        </w:rPr>
        <w:t xml:space="preserve">      </w:t>
      </w:r>
      <w:r w:rsidRPr="001E6B46">
        <w:rPr>
          <w:sz w:val="28"/>
          <w:szCs w:val="28"/>
          <w:lang w:val="uk-UA"/>
        </w:rPr>
        <w:sym w:font="Symbol" w:char="F073"/>
      </w:r>
      <w:r w:rsidRPr="001E6B46">
        <w:rPr>
          <w:sz w:val="28"/>
          <w:szCs w:val="28"/>
          <w:lang w:val="uk-UA"/>
        </w:rPr>
        <w:t xml:space="preserve"> - середньоквадратичне відхилення.</w:t>
      </w:r>
    </w:p>
    <w:p w:rsidR="00A6187A" w:rsidRPr="001E6B46" w:rsidRDefault="00A6187A" w:rsidP="00A6187A">
      <w:pPr>
        <w:suppressAutoHyphens/>
        <w:spacing w:line="360" w:lineRule="auto"/>
        <w:ind w:firstLine="709"/>
        <w:jc w:val="both"/>
        <w:rPr>
          <w:sz w:val="28"/>
          <w:szCs w:val="28"/>
          <w:lang w:val="uk-UA"/>
        </w:rPr>
      </w:pPr>
      <w:r w:rsidRPr="001E6B46">
        <w:rPr>
          <w:sz w:val="28"/>
          <w:szCs w:val="28"/>
          <w:lang w:val="uk-UA"/>
        </w:rPr>
        <w:t>Різниця середніх вважається статистично значущою, якщо t &gt; t</w:t>
      </w:r>
      <w:r w:rsidRPr="001E6B46">
        <w:rPr>
          <w:sz w:val="28"/>
          <w:szCs w:val="28"/>
          <w:vertAlign w:val="subscript"/>
          <w:lang w:val="uk-UA"/>
        </w:rPr>
        <w:t>кр</w:t>
      </w:r>
      <w:r w:rsidRPr="001E6B46">
        <w:rPr>
          <w:sz w:val="28"/>
          <w:szCs w:val="28"/>
          <w:lang w:val="uk-UA"/>
        </w:rPr>
        <w:t xml:space="preserve"> для довірчої ймовірності α= 0,05. Нульова гіпотеза про схожість приймається при t ≤t (α= 0,05) і відхиляється при t &gt; t (α= 0,01). Критичне значення критерію Стьюдента для кожної вибірки визначається з урахуванням її об’єму й числа ступенів свободи (n).</w:t>
      </w:r>
    </w:p>
    <w:p w:rsidR="00A6187A" w:rsidRPr="001E6B46" w:rsidRDefault="00A6187A" w:rsidP="00A6187A">
      <w:pPr>
        <w:suppressAutoHyphens/>
        <w:spacing w:line="360" w:lineRule="auto"/>
        <w:ind w:firstLine="709"/>
        <w:jc w:val="both"/>
        <w:rPr>
          <w:color w:val="000000"/>
          <w:sz w:val="28"/>
          <w:szCs w:val="28"/>
          <w:lang w:val="uk-UA"/>
        </w:rPr>
      </w:pPr>
      <w:r w:rsidRPr="001E6B46">
        <w:rPr>
          <w:sz w:val="28"/>
          <w:szCs w:val="28"/>
          <w:lang w:val="uk-UA"/>
        </w:rPr>
        <w:t>n´ = n</w:t>
      </w:r>
      <w:r w:rsidRPr="001E6B46">
        <w:rPr>
          <w:sz w:val="28"/>
          <w:szCs w:val="28"/>
          <w:vertAlign w:val="subscript"/>
          <w:lang w:val="uk-UA"/>
        </w:rPr>
        <w:t>1</w:t>
      </w:r>
      <w:r w:rsidRPr="001E6B46">
        <w:rPr>
          <w:sz w:val="28"/>
          <w:szCs w:val="28"/>
          <w:lang w:val="uk-UA"/>
        </w:rPr>
        <w:t xml:space="preserve"> +n</w:t>
      </w:r>
      <w:r w:rsidRPr="001E6B46">
        <w:rPr>
          <w:sz w:val="28"/>
          <w:szCs w:val="28"/>
          <w:vertAlign w:val="subscript"/>
          <w:lang w:val="uk-UA"/>
        </w:rPr>
        <w:t>2</w:t>
      </w:r>
      <w:r w:rsidRPr="001E6B46">
        <w:rPr>
          <w:sz w:val="28"/>
          <w:szCs w:val="28"/>
          <w:lang w:val="uk-UA"/>
        </w:rPr>
        <w:t xml:space="preserve"> – 2.</w:t>
      </w:r>
    </w:p>
    <w:p w:rsidR="00A6187A" w:rsidRPr="001E6B46" w:rsidRDefault="00A6187A" w:rsidP="00A6187A">
      <w:pPr>
        <w:suppressAutoHyphens/>
        <w:spacing w:line="360" w:lineRule="auto"/>
        <w:ind w:firstLine="709"/>
        <w:jc w:val="both"/>
        <w:rPr>
          <w:sz w:val="28"/>
          <w:szCs w:val="28"/>
          <w:lang w:val="uk-UA"/>
        </w:rPr>
      </w:pPr>
      <w:r w:rsidRPr="001E6B46">
        <w:rPr>
          <w:color w:val="000000"/>
          <w:sz w:val="28"/>
          <w:szCs w:val="28"/>
          <w:lang w:val="uk-UA"/>
        </w:rPr>
        <w:t xml:space="preserve">Критерій Фішера (φ*) використовувався для співставлення двох вибірок по частоті зустрічаємості певного ефекту. Критерій оцінює достовірність різниці між процентними частками вибірок, у яких зареєстровано певний ефект. Сутність кутового перетворення Фішера полягає у переводі процентних часток у величини центрального кута, який вимірюється в радіанах. Більшій процентній </w:t>
      </w:r>
      <w:r w:rsidRPr="001E6B46">
        <w:rPr>
          <w:color w:val="000000"/>
          <w:sz w:val="28"/>
          <w:szCs w:val="28"/>
          <w:lang w:val="uk-UA"/>
        </w:rPr>
        <w:lastRenderedPageBreak/>
        <w:t xml:space="preserve">частці буде відповідати більший кут φ, а меншій частці – менший кут, але </w:t>
      </w:r>
      <w:r w:rsidRPr="001E6B46">
        <w:rPr>
          <w:sz w:val="28"/>
          <w:szCs w:val="28"/>
          <w:lang w:val="uk-UA"/>
        </w:rPr>
        <w:t>співвідношення тут не лінійне:</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φ  = 2 x arcsin (√P)</w:t>
      </w:r>
    </w:p>
    <w:p w:rsidR="00A6187A" w:rsidRPr="001E6B46" w:rsidRDefault="00A6187A" w:rsidP="00A6187A">
      <w:pPr>
        <w:suppressAutoHyphens/>
        <w:spacing w:line="360" w:lineRule="auto"/>
        <w:ind w:firstLine="709"/>
        <w:jc w:val="both"/>
        <w:rPr>
          <w:sz w:val="28"/>
          <w:szCs w:val="28"/>
          <w:lang w:val="uk-UA"/>
        </w:rPr>
      </w:pPr>
      <w:r w:rsidRPr="001E6B46">
        <w:rPr>
          <w:color w:val="000000"/>
          <w:sz w:val="28"/>
          <w:szCs w:val="28"/>
          <w:lang w:val="uk-UA"/>
        </w:rPr>
        <w:t>При збільшенні розходження між φ</w:t>
      </w:r>
      <w:r w:rsidRPr="001E6B46">
        <w:rPr>
          <w:color w:val="000000"/>
          <w:sz w:val="28"/>
          <w:szCs w:val="28"/>
          <w:vertAlign w:val="subscript"/>
          <w:lang w:val="uk-UA"/>
        </w:rPr>
        <w:t>1</w:t>
      </w:r>
      <w:r w:rsidRPr="001E6B46">
        <w:rPr>
          <w:color w:val="000000"/>
          <w:sz w:val="28"/>
          <w:szCs w:val="28"/>
          <w:lang w:val="uk-UA"/>
        </w:rPr>
        <w:t xml:space="preserve"> та φ</w:t>
      </w:r>
      <w:r w:rsidRPr="001E6B46">
        <w:rPr>
          <w:color w:val="000000"/>
          <w:sz w:val="28"/>
          <w:szCs w:val="28"/>
          <w:vertAlign w:val="subscript"/>
          <w:lang w:val="uk-UA"/>
        </w:rPr>
        <w:t>2</w:t>
      </w:r>
      <w:r w:rsidRPr="001E6B46">
        <w:rPr>
          <w:color w:val="000000"/>
          <w:sz w:val="28"/>
          <w:szCs w:val="28"/>
          <w:lang w:val="uk-UA"/>
        </w:rPr>
        <w:t xml:space="preserve"> і збільшенні чисельності вибірок значення критерію збільшується. Чим більша величина φ*, тим більш імовірно, що </w:t>
      </w:r>
      <w:r w:rsidRPr="001E6B46">
        <w:rPr>
          <w:sz w:val="28"/>
          <w:szCs w:val="28"/>
          <w:lang w:val="uk-UA"/>
        </w:rPr>
        <w:t>розходження достовірні.</w:t>
      </w:r>
      <w:r>
        <w:rPr>
          <w:sz w:val="28"/>
          <w:szCs w:val="28"/>
          <w:lang w:val="uk-UA"/>
        </w:rPr>
        <w:t xml:space="preserve"> </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φ*  = (φ</w:t>
      </w:r>
      <w:r w:rsidRPr="001E6B46">
        <w:rPr>
          <w:color w:val="000000"/>
          <w:sz w:val="28"/>
          <w:szCs w:val="28"/>
          <w:vertAlign w:val="subscript"/>
          <w:lang w:val="uk-UA"/>
        </w:rPr>
        <w:t>1</w:t>
      </w:r>
      <w:r w:rsidRPr="001E6B46">
        <w:rPr>
          <w:color w:val="000000"/>
          <w:sz w:val="28"/>
          <w:szCs w:val="28"/>
          <w:lang w:val="uk-UA"/>
        </w:rPr>
        <w:t xml:space="preserve"> - φ</w:t>
      </w:r>
      <w:r w:rsidRPr="001E6B46">
        <w:rPr>
          <w:color w:val="000000"/>
          <w:sz w:val="28"/>
          <w:szCs w:val="28"/>
          <w:vertAlign w:val="subscript"/>
          <w:lang w:val="uk-UA"/>
        </w:rPr>
        <w:t>2</w:t>
      </w:r>
      <w:r w:rsidRPr="001E6B46">
        <w:rPr>
          <w:color w:val="000000"/>
          <w:sz w:val="28"/>
          <w:szCs w:val="28"/>
          <w:lang w:val="uk-UA"/>
        </w:rPr>
        <w:t xml:space="preserve"> ) х √ (n</w:t>
      </w:r>
      <w:r w:rsidRPr="001E6B46">
        <w:rPr>
          <w:color w:val="000000"/>
          <w:sz w:val="28"/>
          <w:szCs w:val="28"/>
          <w:vertAlign w:val="subscript"/>
          <w:lang w:val="uk-UA"/>
        </w:rPr>
        <w:t>1</w:t>
      </w:r>
      <w:r w:rsidRPr="001E6B46">
        <w:rPr>
          <w:color w:val="000000"/>
          <w:sz w:val="28"/>
          <w:szCs w:val="28"/>
          <w:lang w:val="uk-UA"/>
        </w:rPr>
        <w:t xml:space="preserve"> х n</w:t>
      </w:r>
      <w:r w:rsidRPr="001E6B46">
        <w:rPr>
          <w:color w:val="000000"/>
          <w:sz w:val="28"/>
          <w:szCs w:val="28"/>
          <w:vertAlign w:val="subscript"/>
          <w:lang w:val="uk-UA"/>
        </w:rPr>
        <w:t>2</w:t>
      </w:r>
      <w:r w:rsidRPr="001E6B46">
        <w:rPr>
          <w:color w:val="000000"/>
          <w:sz w:val="28"/>
          <w:szCs w:val="28"/>
          <w:lang w:val="uk-UA"/>
        </w:rPr>
        <w:t>) х (n</w:t>
      </w:r>
      <w:r w:rsidRPr="001E6B46">
        <w:rPr>
          <w:color w:val="000000"/>
          <w:sz w:val="28"/>
          <w:szCs w:val="28"/>
          <w:vertAlign w:val="subscript"/>
          <w:lang w:val="uk-UA"/>
        </w:rPr>
        <w:t>1</w:t>
      </w:r>
      <w:r w:rsidRPr="001E6B46">
        <w:rPr>
          <w:color w:val="000000"/>
          <w:sz w:val="28"/>
          <w:szCs w:val="28"/>
          <w:lang w:val="uk-UA"/>
        </w:rPr>
        <w:t xml:space="preserve"> + n</w:t>
      </w:r>
      <w:r w:rsidRPr="001E6B46">
        <w:rPr>
          <w:color w:val="000000"/>
          <w:sz w:val="28"/>
          <w:szCs w:val="28"/>
          <w:vertAlign w:val="subscript"/>
          <w:lang w:val="uk-UA"/>
        </w:rPr>
        <w:t>2</w:t>
      </w:r>
      <w:r w:rsidRPr="001E6B46">
        <w:rPr>
          <w:color w:val="000000"/>
          <w:sz w:val="28"/>
          <w:szCs w:val="28"/>
          <w:lang w:val="uk-UA"/>
        </w:rPr>
        <w:t xml:space="preserve">),  </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де</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φ</w:t>
      </w:r>
      <w:r w:rsidRPr="001E6B46">
        <w:rPr>
          <w:color w:val="000000"/>
          <w:sz w:val="28"/>
          <w:szCs w:val="28"/>
          <w:vertAlign w:val="subscript"/>
          <w:lang w:val="uk-UA"/>
        </w:rPr>
        <w:t xml:space="preserve">1 </w:t>
      </w:r>
      <w:r w:rsidRPr="001E6B46">
        <w:rPr>
          <w:sz w:val="28"/>
          <w:szCs w:val="28"/>
          <w:lang w:val="uk-UA"/>
        </w:rPr>
        <w:t>– кут</w:t>
      </w:r>
      <w:r w:rsidRPr="001E6B46">
        <w:rPr>
          <w:color w:val="000000"/>
          <w:sz w:val="28"/>
          <w:szCs w:val="28"/>
          <w:vertAlign w:val="subscript"/>
          <w:lang w:val="uk-UA"/>
        </w:rPr>
        <w:t xml:space="preserve">, </w:t>
      </w:r>
      <w:r w:rsidRPr="001E6B46">
        <w:rPr>
          <w:sz w:val="28"/>
          <w:szCs w:val="28"/>
          <w:lang w:val="uk-UA"/>
        </w:rPr>
        <w:t>який відповідає більшій частці;</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φ</w:t>
      </w:r>
      <w:r w:rsidRPr="001E6B46">
        <w:rPr>
          <w:color w:val="000000"/>
          <w:sz w:val="28"/>
          <w:szCs w:val="28"/>
          <w:vertAlign w:val="subscript"/>
          <w:lang w:val="uk-UA"/>
        </w:rPr>
        <w:t>2</w:t>
      </w:r>
      <w:r w:rsidRPr="001E6B46">
        <w:rPr>
          <w:color w:val="000000"/>
          <w:sz w:val="28"/>
          <w:szCs w:val="28"/>
          <w:lang w:val="uk-UA"/>
        </w:rPr>
        <w:t xml:space="preserve"> – кут, який відповідає меншій % частці;</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n</w:t>
      </w:r>
      <w:r w:rsidRPr="001E6B46">
        <w:rPr>
          <w:color w:val="000000"/>
          <w:sz w:val="28"/>
          <w:szCs w:val="28"/>
          <w:vertAlign w:val="subscript"/>
          <w:lang w:val="uk-UA"/>
        </w:rPr>
        <w:t xml:space="preserve">1 </w:t>
      </w:r>
      <w:r w:rsidRPr="001E6B46">
        <w:rPr>
          <w:color w:val="000000"/>
          <w:sz w:val="28"/>
          <w:szCs w:val="28"/>
          <w:lang w:val="uk-UA"/>
        </w:rPr>
        <w:t>– кількість спостережень у виборці 1;</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n</w:t>
      </w:r>
      <w:r w:rsidRPr="001E6B46">
        <w:rPr>
          <w:color w:val="000000"/>
          <w:sz w:val="28"/>
          <w:szCs w:val="28"/>
          <w:vertAlign w:val="subscript"/>
          <w:lang w:val="uk-UA"/>
        </w:rPr>
        <w:t xml:space="preserve">2 </w:t>
      </w:r>
      <w:r w:rsidRPr="001E6B46">
        <w:rPr>
          <w:color w:val="000000"/>
          <w:sz w:val="28"/>
          <w:szCs w:val="28"/>
          <w:lang w:val="uk-UA"/>
        </w:rPr>
        <w:t>– кількість спостережень у вибірці 2;</w:t>
      </w:r>
    </w:p>
    <w:p w:rsidR="00A6187A" w:rsidRPr="001E6B46" w:rsidRDefault="00A6187A" w:rsidP="00A6187A">
      <w:pPr>
        <w:suppressAutoHyphens/>
        <w:spacing w:line="360" w:lineRule="auto"/>
        <w:ind w:firstLine="709"/>
        <w:jc w:val="both"/>
        <w:rPr>
          <w:color w:val="000000"/>
          <w:sz w:val="28"/>
          <w:szCs w:val="28"/>
          <w:lang w:val="uk-UA"/>
        </w:rPr>
      </w:pPr>
      <w:r w:rsidRPr="001E6B46">
        <w:rPr>
          <w:color w:val="000000"/>
          <w:sz w:val="28"/>
          <w:szCs w:val="28"/>
          <w:lang w:val="uk-UA"/>
        </w:rPr>
        <w:t>φ*</w:t>
      </w:r>
      <w:r w:rsidRPr="001E6B46">
        <w:rPr>
          <w:color w:val="000000"/>
          <w:sz w:val="28"/>
          <w:szCs w:val="28"/>
          <w:vertAlign w:val="subscript"/>
          <w:lang w:val="uk-UA"/>
        </w:rPr>
        <w:t>кр</w:t>
      </w:r>
      <w:r w:rsidRPr="001E6B46">
        <w:rPr>
          <w:color w:val="000000"/>
          <w:sz w:val="28"/>
          <w:szCs w:val="28"/>
          <w:lang w:val="uk-UA"/>
        </w:rPr>
        <w:t xml:space="preserve"> = 1,64 (p≤0,05);  2,31 (p≤0,01)</w:t>
      </w:r>
    </w:p>
    <w:p w:rsidR="00A6187A" w:rsidRPr="001E6B46" w:rsidRDefault="00A6187A" w:rsidP="00A6187A">
      <w:pPr>
        <w:suppressAutoHyphens/>
        <w:spacing w:line="360" w:lineRule="auto"/>
        <w:ind w:firstLine="709"/>
        <w:jc w:val="both"/>
        <w:rPr>
          <w:sz w:val="28"/>
          <w:szCs w:val="28"/>
          <w:lang w:val="uk-UA"/>
        </w:rPr>
      </w:pPr>
      <w:r w:rsidRPr="001E6B46">
        <w:rPr>
          <w:color w:val="000000"/>
          <w:sz w:val="28"/>
          <w:szCs w:val="28"/>
          <w:lang w:val="uk-UA"/>
        </w:rPr>
        <w:t xml:space="preserve">Математична обробка даних </w:t>
      </w:r>
      <w:r w:rsidRPr="001E6B46">
        <w:rPr>
          <w:sz w:val="28"/>
          <w:szCs w:val="28"/>
          <w:lang w:val="uk-UA"/>
        </w:rPr>
        <w:t>проводилася</w:t>
      </w:r>
      <w:r w:rsidRPr="001E6B46">
        <w:rPr>
          <w:color w:val="000000"/>
          <w:sz w:val="28"/>
          <w:szCs w:val="28"/>
          <w:lang w:val="uk-UA"/>
        </w:rPr>
        <w:t xml:space="preserve"> </w:t>
      </w:r>
      <w:r w:rsidRPr="001E6B46">
        <w:rPr>
          <w:sz w:val="28"/>
          <w:szCs w:val="28"/>
          <w:lang w:val="uk-UA"/>
        </w:rPr>
        <w:t>з</w:t>
      </w:r>
      <w:r w:rsidRPr="001E6B46">
        <w:rPr>
          <w:color w:val="000000"/>
          <w:sz w:val="28"/>
          <w:szCs w:val="28"/>
          <w:lang w:val="uk-UA"/>
        </w:rPr>
        <w:t xml:space="preserve"> використанням електронних таблиць Microsoft Exel та</w:t>
      </w:r>
      <w:r w:rsidRPr="001E6B46">
        <w:rPr>
          <w:sz w:val="28"/>
          <w:szCs w:val="28"/>
          <w:lang w:val="uk-UA"/>
        </w:rPr>
        <w:t xml:space="preserve"> на основі пакету програми </w:t>
      </w:r>
      <w:r w:rsidR="00BA1794">
        <w:rPr>
          <w:sz w:val="28"/>
          <w:szCs w:val="28"/>
          <w:lang w:val="uk-UA"/>
        </w:rPr>
        <w:t xml:space="preserve"> (версія 13.</w:t>
      </w:r>
      <w:r>
        <w:rPr>
          <w:sz w:val="28"/>
          <w:szCs w:val="28"/>
          <w:lang w:val="uk-UA"/>
        </w:rPr>
        <w:t>0).</w:t>
      </w:r>
      <w:r>
        <w:rPr>
          <w:bCs/>
          <w:color w:val="000000"/>
          <w:sz w:val="28"/>
          <w:szCs w:val="28"/>
          <w:lang w:val="uk-UA"/>
        </w:rPr>
        <w:t xml:space="preserve"> </w:t>
      </w:r>
      <w:r w:rsidRPr="001E6B46">
        <w:rPr>
          <w:bCs/>
          <w:color w:val="000000"/>
          <w:sz w:val="28"/>
          <w:szCs w:val="28"/>
          <w:lang w:val="uk-UA"/>
        </w:rPr>
        <w:t xml:space="preserve"> </w:t>
      </w:r>
    </w:p>
    <w:p w:rsidR="00A6187A" w:rsidRDefault="00A6187A" w:rsidP="00A6187A">
      <w:pPr>
        <w:shd w:val="clear" w:color="auto" w:fill="FFFFFF"/>
        <w:suppressAutoHyphens/>
        <w:spacing w:line="360" w:lineRule="auto"/>
        <w:ind w:firstLine="709"/>
        <w:jc w:val="both"/>
        <w:rPr>
          <w:snapToGrid w:val="0"/>
          <w:sz w:val="28"/>
          <w:szCs w:val="28"/>
          <w:lang w:val="uk-UA"/>
        </w:rPr>
      </w:pPr>
      <w:r w:rsidRPr="001E6B46">
        <w:rPr>
          <w:bCs/>
          <w:color w:val="000000"/>
          <w:sz w:val="28"/>
          <w:szCs w:val="28"/>
          <w:lang w:val="uk-UA"/>
        </w:rPr>
        <w:t xml:space="preserve">Отримані на етапі констатуючого дослідження результати лягли в основу розробки психокорекційної програми для </w:t>
      </w:r>
      <w:r w:rsidR="00F43A5D">
        <w:rPr>
          <w:bCs/>
          <w:color w:val="000000"/>
          <w:sz w:val="28"/>
          <w:szCs w:val="28"/>
          <w:lang w:val="uk-UA"/>
        </w:rPr>
        <w:t xml:space="preserve">неповнолітніх,   </w:t>
      </w:r>
      <w:r w:rsidRPr="001E6B46">
        <w:rPr>
          <w:bCs/>
          <w:color w:val="000000"/>
          <w:sz w:val="28"/>
          <w:szCs w:val="28"/>
          <w:lang w:val="uk-UA"/>
        </w:rPr>
        <w:t xml:space="preserve"> позбавлених батьківського піклування.</w:t>
      </w:r>
    </w:p>
    <w:p w:rsidR="00A6187A" w:rsidRDefault="00A6187A" w:rsidP="00A6187A">
      <w:pPr>
        <w:tabs>
          <w:tab w:val="left" w:pos="8931"/>
        </w:tabs>
        <w:spacing w:line="360" w:lineRule="auto"/>
        <w:jc w:val="both"/>
        <w:rPr>
          <w:b/>
          <w:sz w:val="28"/>
          <w:szCs w:val="28"/>
          <w:lang w:val="uk-UA"/>
        </w:rPr>
      </w:pPr>
    </w:p>
    <w:p w:rsidR="00A6187A" w:rsidRDefault="00A6187A" w:rsidP="00A6187A">
      <w:pPr>
        <w:spacing w:line="360" w:lineRule="auto"/>
        <w:ind w:firstLine="709"/>
        <w:jc w:val="both"/>
        <w:rPr>
          <w:b/>
          <w:color w:val="000000"/>
          <w:sz w:val="28"/>
          <w:szCs w:val="28"/>
          <w:lang w:val="uk-UA"/>
        </w:rPr>
      </w:pPr>
      <w:r w:rsidRPr="008B5BDC">
        <w:rPr>
          <w:b/>
          <w:color w:val="000000"/>
          <w:sz w:val="28"/>
          <w:szCs w:val="28"/>
          <w:lang w:val="uk-UA"/>
        </w:rPr>
        <w:t>2.3. Особливості та співвідношення емоційно-ціннісної та когнітивної складових «Я»</w:t>
      </w:r>
      <w:r>
        <w:rPr>
          <w:b/>
          <w:color w:val="000000"/>
          <w:sz w:val="28"/>
          <w:szCs w:val="28"/>
          <w:lang w:val="uk-UA"/>
        </w:rPr>
        <w:t xml:space="preserve"> </w:t>
      </w:r>
      <w:r w:rsidRPr="008B5BDC">
        <w:rPr>
          <w:b/>
          <w:color w:val="000000"/>
          <w:sz w:val="28"/>
          <w:szCs w:val="28"/>
          <w:lang w:val="uk-UA"/>
        </w:rPr>
        <w:t xml:space="preserve">- концепції </w:t>
      </w:r>
      <w:r w:rsidR="00F43A5D">
        <w:rPr>
          <w:b/>
          <w:color w:val="000000"/>
          <w:sz w:val="28"/>
          <w:szCs w:val="28"/>
          <w:lang w:val="uk-UA"/>
        </w:rPr>
        <w:t xml:space="preserve">неповнолітніх   </w:t>
      </w:r>
    </w:p>
    <w:p w:rsidR="00A6187A" w:rsidRPr="008B5BDC" w:rsidRDefault="00A6187A" w:rsidP="00A6187A">
      <w:pPr>
        <w:spacing w:line="360" w:lineRule="auto"/>
        <w:ind w:firstLine="709"/>
        <w:jc w:val="both"/>
        <w:rPr>
          <w:b/>
          <w:color w:val="000000"/>
          <w:sz w:val="28"/>
          <w:szCs w:val="28"/>
          <w:lang w:val="uk-UA"/>
        </w:rPr>
      </w:pPr>
    </w:p>
    <w:p w:rsidR="00A6187A" w:rsidRDefault="00A6187A" w:rsidP="00A6187A">
      <w:pPr>
        <w:spacing w:line="360" w:lineRule="auto"/>
        <w:ind w:firstLine="709"/>
        <w:jc w:val="both"/>
        <w:rPr>
          <w:color w:val="000000"/>
          <w:sz w:val="28"/>
          <w:szCs w:val="28"/>
          <w:lang w:val="uk-UA"/>
        </w:rPr>
      </w:pPr>
      <w:r>
        <w:rPr>
          <w:color w:val="000000"/>
          <w:sz w:val="28"/>
          <w:szCs w:val="28"/>
          <w:lang w:val="uk-UA"/>
        </w:rPr>
        <w:t xml:space="preserve">Одним із завдань нашого дослідження було визначення особливостей та співівідношення емоційно-ціннісної та когнітивної складових «Я»- концепції </w:t>
      </w:r>
      <w:r w:rsidR="00F43A5D">
        <w:rPr>
          <w:color w:val="000000"/>
          <w:sz w:val="28"/>
          <w:szCs w:val="28"/>
          <w:lang w:val="uk-UA"/>
        </w:rPr>
        <w:t xml:space="preserve">неповнолітніх-соціальних    </w:t>
      </w:r>
      <w:r>
        <w:rPr>
          <w:color w:val="000000"/>
          <w:sz w:val="28"/>
          <w:szCs w:val="28"/>
          <w:lang w:val="uk-UA"/>
        </w:rPr>
        <w:t xml:space="preserve">сиріт із </w:t>
      </w:r>
      <w:r w:rsidR="00F43A5D">
        <w:rPr>
          <w:color w:val="000000"/>
          <w:sz w:val="28"/>
          <w:szCs w:val="28"/>
          <w:lang w:val="uk-UA"/>
        </w:rPr>
        <w:t xml:space="preserve">кримінальної   </w:t>
      </w:r>
      <w:r>
        <w:rPr>
          <w:color w:val="000000"/>
          <w:sz w:val="28"/>
          <w:szCs w:val="28"/>
          <w:lang w:val="uk-UA"/>
        </w:rPr>
        <w:t xml:space="preserve">поведінкою. </w:t>
      </w:r>
      <w:r>
        <w:rPr>
          <w:sz w:val="28"/>
          <w:lang w:val="uk-UA"/>
        </w:rPr>
        <w:t xml:space="preserve">Нас цікавило співвідношення та кількість застосування ідентифікаційних категорій підлітками двох груп - група </w:t>
      </w:r>
      <w:r w:rsidR="00F43A5D">
        <w:rPr>
          <w:sz w:val="28"/>
          <w:lang w:val="uk-UA"/>
        </w:rPr>
        <w:t xml:space="preserve">неповнолітніх   </w:t>
      </w:r>
      <w:r>
        <w:rPr>
          <w:sz w:val="28"/>
          <w:lang w:val="uk-UA"/>
        </w:rPr>
        <w:t xml:space="preserve">«норма» (КГк), і група </w:t>
      </w:r>
      <w:r w:rsidR="00F43A5D">
        <w:rPr>
          <w:sz w:val="28"/>
          <w:lang w:val="uk-UA"/>
        </w:rPr>
        <w:t xml:space="preserve">неповнолітніх-соціальних    </w:t>
      </w:r>
      <w:r>
        <w:rPr>
          <w:sz w:val="28"/>
          <w:lang w:val="uk-UA"/>
        </w:rPr>
        <w:t>сиріт (ЕГк). З метою з’ясування означеного співвідношення був використаний тест М.Куна і Т.Мак-Партленда “Хто Я?” в його класичному варіанті.</w:t>
      </w:r>
    </w:p>
    <w:p w:rsidR="00A6187A" w:rsidRPr="004106A7" w:rsidRDefault="00A6187A" w:rsidP="00BA1794">
      <w:pPr>
        <w:shd w:val="clear" w:color="auto" w:fill="FFFFFF"/>
        <w:spacing w:line="360" w:lineRule="auto"/>
        <w:ind w:firstLine="709"/>
        <w:jc w:val="both"/>
        <w:rPr>
          <w:sz w:val="28"/>
          <w:lang w:val="uk-UA"/>
        </w:rPr>
      </w:pPr>
      <w:r w:rsidRPr="004106A7">
        <w:rPr>
          <w:sz w:val="28"/>
          <w:lang w:val="uk-UA"/>
        </w:rPr>
        <w:lastRenderedPageBreak/>
        <w:t>За допомогою цього тесту ми вирішували такі завдання дослідження:</w:t>
      </w:r>
    </w:p>
    <w:p w:rsidR="00A6187A" w:rsidRPr="00BA1794" w:rsidRDefault="00A6187A" w:rsidP="00BA1794">
      <w:pPr>
        <w:pStyle w:val="af7"/>
        <w:spacing w:after="0" w:line="360" w:lineRule="auto"/>
        <w:jc w:val="both"/>
        <w:rPr>
          <w:sz w:val="28"/>
          <w:lang w:val="uk-UA"/>
        </w:rPr>
      </w:pPr>
      <w:r w:rsidRPr="00BA1794">
        <w:rPr>
          <w:sz w:val="28"/>
          <w:lang w:val="uk-UA"/>
        </w:rPr>
        <w:t>- визначити ідентифікаційні категорії, які входять до складу колективної ідентифікаційної матриці підлітків;</w:t>
      </w:r>
    </w:p>
    <w:p w:rsidR="00A6187A" w:rsidRPr="00BA1794" w:rsidRDefault="00A6187A" w:rsidP="00BA1794">
      <w:pPr>
        <w:pStyle w:val="af7"/>
        <w:spacing w:after="0" w:line="360" w:lineRule="auto"/>
        <w:jc w:val="both"/>
        <w:rPr>
          <w:sz w:val="28"/>
          <w:lang w:val="uk-UA"/>
        </w:rPr>
      </w:pPr>
      <w:r w:rsidRPr="00BA1794">
        <w:rPr>
          <w:sz w:val="28"/>
          <w:lang w:val="uk-UA"/>
        </w:rPr>
        <w:t>- визначити провідну групу категорій у колективній ідентифікаційній матриці, яка задає параметри порівняння власної групи з іншими;</w:t>
      </w:r>
    </w:p>
    <w:p w:rsidR="00A6187A" w:rsidRPr="00BA1794" w:rsidRDefault="00A6187A" w:rsidP="00BA1794">
      <w:pPr>
        <w:pStyle w:val="af7"/>
        <w:spacing w:after="0" w:line="360" w:lineRule="auto"/>
        <w:jc w:val="both"/>
        <w:rPr>
          <w:sz w:val="28"/>
          <w:lang w:val="uk-UA"/>
        </w:rPr>
      </w:pPr>
      <w:r w:rsidRPr="00BA1794">
        <w:rPr>
          <w:sz w:val="28"/>
          <w:lang w:val="uk-UA"/>
        </w:rPr>
        <w:t xml:space="preserve">- визначити співвідношення інтегративних ідентифікаційних категорій у структурі колективних ідентифікаційних матриць </w:t>
      </w:r>
      <w:r w:rsidR="00F43A5D" w:rsidRPr="00BA1794">
        <w:rPr>
          <w:sz w:val="28"/>
          <w:lang w:val="uk-UA"/>
        </w:rPr>
        <w:t xml:space="preserve">неповнолітніх   </w:t>
      </w:r>
      <w:r w:rsidRPr="00BA1794">
        <w:rPr>
          <w:sz w:val="28"/>
          <w:lang w:val="uk-UA"/>
        </w:rPr>
        <w:t>та порівняти отримані результати в обох групах підлітків;</w:t>
      </w:r>
    </w:p>
    <w:p w:rsidR="00A6187A" w:rsidRPr="00BA1794" w:rsidRDefault="00A6187A" w:rsidP="00BA1794">
      <w:pPr>
        <w:pStyle w:val="af7"/>
        <w:spacing w:after="0" w:line="360" w:lineRule="auto"/>
        <w:jc w:val="both"/>
        <w:rPr>
          <w:sz w:val="28"/>
          <w:lang w:val="uk-UA"/>
        </w:rPr>
      </w:pPr>
      <w:r w:rsidRPr="00BA1794">
        <w:rPr>
          <w:sz w:val="28"/>
          <w:lang w:val="uk-UA"/>
        </w:rPr>
        <w:t>- визначити актуальність кожної з ідентифікаційних категорій у структурі колективної ідентифікаційної матриці;</w:t>
      </w:r>
    </w:p>
    <w:p w:rsidR="00A6187A" w:rsidRPr="00BA1794" w:rsidRDefault="00A6187A" w:rsidP="00BA1794">
      <w:pPr>
        <w:pStyle w:val="af7"/>
        <w:spacing w:after="0" w:line="360" w:lineRule="auto"/>
        <w:jc w:val="both"/>
        <w:rPr>
          <w:sz w:val="28"/>
          <w:lang w:val="uk-UA"/>
        </w:rPr>
      </w:pPr>
      <w:r w:rsidRPr="00BA1794">
        <w:rPr>
          <w:sz w:val="28"/>
          <w:lang w:val="uk-UA"/>
        </w:rPr>
        <w:t>- визначити полюс самоставлення (суб’єкт-суб’єктне або суб’єкт-об’єктне).</w:t>
      </w:r>
    </w:p>
    <w:p w:rsidR="00A6187A" w:rsidRDefault="00A6187A" w:rsidP="00BA1794">
      <w:pPr>
        <w:spacing w:line="360" w:lineRule="auto"/>
        <w:ind w:firstLine="708"/>
        <w:jc w:val="both"/>
        <w:rPr>
          <w:spacing w:val="-1"/>
          <w:sz w:val="28"/>
          <w:szCs w:val="28"/>
          <w:lang w:val="uk-UA"/>
        </w:rPr>
      </w:pPr>
      <w:r w:rsidRPr="00BA1794">
        <w:rPr>
          <w:sz w:val="28"/>
          <w:lang w:val="uk-UA"/>
        </w:rPr>
        <w:t xml:space="preserve">У результаті  аналізу відповідей </w:t>
      </w:r>
      <w:r w:rsidR="00F43A5D" w:rsidRPr="00BA1794">
        <w:rPr>
          <w:sz w:val="28"/>
          <w:lang w:val="uk-UA"/>
        </w:rPr>
        <w:t xml:space="preserve">неповнолітніх   </w:t>
      </w:r>
      <w:r w:rsidRPr="00BA1794">
        <w:rPr>
          <w:sz w:val="28"/>
          <w:lang w:val="uk-UA"/>
        </w:rPr>
        <w:t>був виділений набір характеристик. Порівняння розподілу самовизначень за тестом М.Куна і Т.Мак-</w:t>
      </w:r>
      <w:r w:rsidRPr="004106A7">
        <w:rPr>
          <w:spacing w:val="1"/>
          <w:sz w:val="28"/>
          <w:szCs w:val="28"/>
          <w:lang w:val="uk-UA"/>
        </w:rPr>
        <w:t>Партленда “Хто Я?”</w:t>
      </w:r>
      <w:r w:rsidRPr="004106A7">
        <w:rPr>
          <w:szCs w:val="28"/>
          <w:lang w:val="uk-UA"/>
        </w:rPr>
        <w:t xml:space="preserve"> </w:t>
      </w:r>
      <w:r w:rsidRPr="004106A7">
        <w:rPr>
          <w:spacing w:val="1"/>
          <w:sz w:val="28"/>
          <w:szCs w:val="28"/>
          <w:lang w:val="uk-UA"/>
        </w:rPr>
        <w:t xml:space="preserve">у групах </w:t>
      </w:r>
      <w:r w:rsidR="00F43A5D">
        <w:rPr>
          <w:spacing w:val="1"/>
          <w:sz w:val="28"/>
          <w:szCs w:val="28"/>
          <w:lang w:val="uk-UA"/>
        </w:rPr>
        <w:t xml:space="preserve">неповнолітніх   </w:t>
      </w:r>
      <w:r w:rsidRPr="004106A7">
        <w:rPr>
          <w:spacing w:val="1"/>
          <w:sz w:val="28"/>
          <w:szCs w:val="28"/>
          <w:lang w:val="uk-UA"/>
        </w:rPr>
        <w:t>ЕГк і КГк показало, що хоча спостерігається подібність ідентифікаційних категорій, які використовують для самоопису підлітки обох груп, але можна помітити і досить істотні відмінності, які дозволяють говорити про специфіку “Я”-образів</w:t>
      </w:r>
      <w:r>
        <w:rPr>
          <w:spacing w:val="1"/>
          <w:sz w:val="28"/>
          <w:szCs w:val="28"/>
          <w:lang w:val="uk-UA"/>
        </w:rPr>
        <w:t xml:space="preserve"> </w:t>
      </w:r>
      <w:r w:rsidR="00F43A5D">
        <w:rPr>
          <w:spacing w:val="1"/>
          <w:sz w:val="28"/>
          <w:szCs w:val="28"/>
          <w:lang w:val="uk-UA"/>
        </w:rPr>
        <w:t xml:space="preserve">неповнолітніх.   </w:t>
      </w:r>
      <w:r>
        <w:rPr>
          <w:spacing w:val="1"/>
          <w:sz w:val="28"/>
          <w:szCs w:val="28"/>
          <w:lang w:val="uk-UA"/>
        </w:rPr>
        <w:t xml:space="preserve"> </w:t>
      </w:r>
      <w:r>
        <w:rPr>
          <w:spacing w:val="-1"/>
          <w:sz w:val="28"/>
          <w:szCs w:val="28"/>
          <w:lang w:val="uk-UA"/>
        </w:rPr>
        <w:t xml:space="preserve">У таблиці наведені результати порівняння розподілу ідентифікаційних категорій колективних ідентифікаційних матриць у </w:t>
      </w:r>
      <w:r w:rsidR="00F43A5D">
        <w:rPr>
          <w:spacing w:val="-1"/>
          <w:sz w:val="28"/>
          <w:szCs w:val="28"/>
          <w:lang w:val="uk-UA"/>
        </w:rPr>
        <w:t xml:space="preserve">неповнолітніх   </w:t>
      </w:r>
      <w:r>
        <w:rPr>
          <w:spacing w:val="-1"/>
          <w:sz w:val="28"/>
          <w:szCs w:val="28"/>
          <w:lang w:val="uk-UA"/>
        </w:rPr>
        <w:t>обох груп.</w:t>
      </w:r>
    </w:p>
    <w:p w:rsidR="00A6187A" w:rsidRPr="00BA1794" w:rsidRDefault="00BA1794" w:rsidP="00BA1794">
      <w:pPr>
        <w:pStyle w:val="1"/>
        <w:spacing w:after="0"/>
        <w:jc w:val="right"/>
        <w:rPr>
          <w:b w:val="0"/>
          <w:i/>
          <w:lang w:val="uk-UA"/>
        </w:rPr>
      </w:pPr>
      <w:r>
        <w:rPr>
          <w:b w:val="0"/>
          <w:i/>
          <w:lang w:val="uk-UA"/>
        </w:rPr>
        <w:t>Таблиця 2.1</w:t>
      </w:r>
    </w:p>
    <w:p w:rsidR="00A6187A" w:rsidRPr="00BA1794" w:rsidRDefault="00A6187A" w:rsidP="00BA1794">
      <w:pPr>
        <w:pStyle w:val="1"/>
        <w:spacing w:after="0"/>
        <w:rPr>
          <w:lang w:val="uk-UA"/>
        </w:rPr>
      </w:pPr>
      <w:r w:rsidRPr="00BA1794">
        <w:rPr>
          <w:lang w:val="uk-UA"/>
        </w:rPr>
        <w:t xml:space="preserve">Розподіл ідентифікаційних категорій колективних ідентифікаційних матриць </w:t>
      </w:r>
      <w:r w:rsidR="00F43A5D" w:rsidRPr="00BA1794">
        <w:rPr>
          <w:lang w:val="uk-UA"/>
        </w:rPr>
        <w:t xml:space="preserve">неповнолітніх   </w:t>
      </w:r>
      <w:r w:rsidRPr="00BA1794">
        <w:rPr>
          <w:lang w:val="uk-UA"/>
        </w:rPr>
        <w:t xml:space="preserve">групи «норма» (КГк) та </w:t>
      </w:r>
      <w:r w:rsidR="00F43A5D" w:rsidRPr="00BA1794">
        <w:rPr>
          <w:lang w:val="uk-UA"/>
        </w:rPr>
        <w:t xml:space="preserve">неповнолітніх-соціальних    </w:t>
      </w:r>
      <w:r w:rsidRPr="00BA1794">
        <w:rPr>
          <w:lang w:val="uk-UA"/>
        </w:rPr>
        <w:t>сиріт (ЕГк)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4687"/>
        <w:gridCol w:w="1151"/>
        <w:gridCol w:w="1177"/>
        <w:gridCol w:w="1895"/>
      </w:tblGrid>
      <w:tr w:rsidR="00A6187A" w:rsidTr="00BA1794">
        <w:trPr>
          <w:cantSplit/>
          <w:trHeight w:val="315"/>
        </w:trPr>
        <w:tc>
          <w:tcPr>
            <w:tcW w:w="494" w:type="dxa"/>
            <w:vMerge w:val="restart"/>
          </w:tcPr>
          <w:p w:rsidR="00A6187A" w:rsidRPr="00BA1794" w:rsidRDefault="00A6187A" w:rsidP="00F43A5D">
            <w:pPr>
              <w:suppressAutoHyphens/>
              <w:rPr>
                <w:spacing w:val="-1"/>
                <w:sz w:val="28"/>
                <w:szCs w:val="28"/>
                <w:lang w:val="uk-UA"/>
              </w:rPr>
            </w:pPr>
            <w:r w:rsidRPr="00BA1794">
              <w:rPr>
                <w:spacing w:val="-1"/>
                <w:sz w:val="28"/>
                <w:szCs w:val="28"/>
                <w:lang w:val="uk-UA"/>
              </w:rPr>
              <w:t>№</w:t>
            </w:r>
          </w:p>
        </w:tc>
        <w:tc>
          <w:tcPr>
            <w:tcW w:w="4687" w:type="dxa"/>
            <w:vMerge w:val="restart"/>
          </w:tcPr>
          <w:p w:rsidR="00A6187A" w:rsidRPr="00BA1794" w:rsidRDefault="00A6187A" w:rsidP="00F43A5D">
            <w:pPr>
              <w:pStyle w:val="3"/>
              <w:rPr>
                <w:rFonts w:ascii="Times New Roman" w:eastAsia="Times New Roman" w:hAnsi="Times New Roman" w:cs="Times New Roman"/>
                <w:color w:val="auto"/>
                <w:spacing w:val="-1"/>
                <w:sz w:val="28"/>
                <w:szCs w:val="28"/>
                <w:lang w:val="uk-UA" w:eastAsia="ru-RU"/>
              </w:rPr>
            </w:pPr>
            <w:r w:rsidRPr="00BA1794">
              <w:rPr>
                <w:rFonts w:ascii="Times New Roman" w:eastAsia="Times New Roman" w:hAnsi="Times New Roman" w:cs="Times New Roman"/>
                <w:color w:val="auto"/>
                <w:spacing w:val="-1"/>
                <w:sz w:val="28"/>
                <w:szCs w:val="28"/>
                <w:lang w:val="uk-UA" w:eastAsia="ru-RU"/>
              </w:rPr>
              <w:t>Ідентифікаційні категорії</w:t>
            </w:r>
          </w:p>
        </w:tc>
        <w:tc>
          <w:tcPr>
            <w:tcW w:w="1151" w:type="dxa"/>
          </w:tcPr>
          <w:p w:rsidR="00A6187A" w:rsidRPr="00BA1794" w:rsidRDefault="00A6187A" w:rsidP="00F43A5D">
            <w:pPr>
              <w:suppressAutoHyphens/>
              <w:jc w:val="center"/>
              <w:rPr>
                <w:spacing w:val="-1"/>
                <w:sz w:val="28"/>
                <w:szCs w:val="28"/>
                <w:lang w:val="uk-UA"/>
              </w:rPr>
            </w:pPr>
            <w:r w:rsidRPr="00BA1794">
              <w:rPr>
                <w:spacing w:val="-1"/>
                <w:sz w:val="28"/>
                <w:szCs w:val="28"/>
                <w:lang w:val="uk-UA"/>
              </w:rPr>
              <w:t>(ЕГк)</w:t>
            </w:r>
          </w:p>
        </w:tc>
        <w:tc>
          <w:tcPr>
            <w:tcW w:w="1177" w:type="dxa"/>
          </w:tcPr>
          <w:p w:rsidR="00A6187A" w:rsidRPr="00BA1794" w:rsidRDefault="00A6187A" w:rsidP="00F43A5D">
            <w:pPr>
              <w:suppressAutoHyphens/>
              <w:jc w:val="center"/>
              <w:rPr>
                <w:spacing w:val="-1"/>
                <w:sz w:val="28"/>
                <w:szCs w:val="28"/>
                <w:lang w:val="uk-UA"/>
              </w:rPr>
            </w:pPr>
            <w:r w:rsidRPr="00BA1794">
              <w:rPr>
                <w:spacing w:val="-1"/>
                <w:sz w:val="28"/>
                <w:szCs w:val="28"/>
                <w:lang w:val="uk-UA"/>
              </w:rPr>
              <w:t>(КГк)</w:t>
            </w:r>
          </w:p>
        </w:tc>
        <w:tc>
          <w:tcPr>
            <w:tcW w:w="1895" w:type="dxa"/>
            <w:vMerge w:val="restart"/>
          </w:tcPr>
          <w:p w:rsidR="00A6187A" w:rsidRPr="00BA1794" w:rsidRDefault="00A6187A" w:rsidP="00F43A5D">
            <w:pPr>
              <w:suppressAutoHyphens/>
              <w:jc w:val="center"/>
              <w:rPr>
                <w:spacing w:val="-1"/>
                <w:sz w:val="28"/>
                <w:szCs w:val="28"/>
                <w:lang w:val="uk-UA"/>
              </w:rPr>
            </w:pPr>
            <w:r w:rsidRPr="00BA1794">
              <w:rPr>
                <w:spacing w:val="-1"/>
                <w:sz w:val="28"/>
                <w:szCs w:val="28"/>
                <w:lang w:val="uk-UA"/>
              </w:rPr>
              <w:t>критерій φ - Фішера</w:t>
            </w:r>
          </w:p>
        </w:tc>
      </w:tr>
      <w:tr w:rsidR="00A6187A" w:rsidTr="00BA1794">
        <w:trPr>
          <w:cantSplit/>
          <w:trHeight w:val="225"/>
        </w:trPr>
        <w:tc>
          <w:tcPr>
            <w:tcW w:w="494" w:type="dxa"/>
            <w:vMerge/>
          </w:tcPr>
          <w:p w:rsidR="00A6187A" w:rsidRPr="00BA1794" w:rsidRDefault="00A6187A" w:rsidP="00F43A5D">
            <w:pPr>
              <w:suppressAutoHyphens/>
              <w:rPr>
                <w:spacing w:val="-1"/>
                <w:sz w:val="28"/>
                <w:szCs w:val="28"/>
                <w:lang w:val="uk-UA"/>
              </w:rPr>
            </w:pPr>
          </w:p>
        </w:tc>
        <w:tc>
          <w:tcPr>
            <w:tcW w:w="4687" w:type="dxa"/>
            <w:vMerge/>
          </w:tcPr>
          <w:p w:rsidR="00A6187A" w:rsidRPr="00BA1794" w:rsidRDefault="00A6187A" w:rsidP="00F43A5D">
            <w:pPr>
              <w:pStyle w:val="3"/>
              <w:rPr>
                <w:rFonts w:ascii="Times New Roman" w:eastAsia="Times New Roman" w:hAnsi="Times New Roman" w:cs="Times New Roman"/>
                <w:color w:val="auto"/>
                <w:spacing w:val="-1"/>
                <w:sz w:val="28"/>
                <w:szCs w:val="28"/>
                <w:lang w:val="uk-UA" w:eastAsia="ru-RU"/>
              </w:rPr>
            </w:pPr>
          </w:p>
        </w:tc>
        <w:tc>
          <w:tcPr>
            <w:tcW w:w="1151" w:type="dxa"/>
          </w:tcPr>
          <w:p w:rsidR="00A6187A" w:rsidRPr="00BA1794" w:rsidRDefault="00A6187A" w:rsidP="00F43A5D">
            <w:pPr>
              <w:suppressAutoHyphens/>
              <w:jc w:val="center"/>
              <w:rPr>
                <w:spacing w:val="-1"/>
                <w:sz w:val="28"/>
                <w:szCs w:val="28"/>
                <w:lang w:val="uk-UA"/>
              </w:rPr>
            </w:pPr>
            <w:r w:rsidRPr="00BA1794">
              <w:rPr>
                <w:spacing w:val="-1"/>
                <w:sz w:val="28"/>
                <w:szCs w:val="28"/>
                <w:lang w:val="uk-UA"/>
              </w:rPr>
              <w:t>%</w:t>
            </w:r>
          </w:p>
        </w:tc>
        <w:tc>
          <w:tcPr>
            <w:tcW w:w="1177" w:type="dxa"/>
          </w:tcPr>
          <w:p w:rsidR="00A6187A" w:rsidRPr="00BA1794" w:rsidRDefault="00A6187A" w:rsidP="00F43A5D">
            <w:pPr>
              <w:suppressAutoHyphens/>
              <w:jc w:val="center"/>
              <w:rPr>
                <w:spacing w:val="-1"/>
                <w:sz w:val="28"/>
                <w:szCs w:val="28"/>
                <w:lang w:val="uk-UA"/>
              </w:rPr>
            </w:pPr>
            <w:r w:rsidRPr="00BA1794">
              <w:rPr>
                <w:spacing w:val="-1"/>
                <w:sz w:val="28"/>
                <w:szCs w:val="28"/>
                <w:lang w:val="uk-UA"/>
              </w:rPr>
              <w:t>%</w:t>
            </w:r>
          </w:p>
        </w:tc>
        <w:tc>
          <w:tcPr>
            <w:tcW w:w="1895" w:type="dxa"/>
            <w:vMerge/>
          </w:tcPr>
          <w:p w:rsidR="00A6187A" w:rsidRPr="00BA1794" w:rsidRDefault="00A6187A" w:rsidP="00F43A5D">
            <w:pPr>
              <w:suppressAutoHyphens/>
              <w:jc w:val="center"/>
              <w:rPr>
                <w:spacing w:val="-1"/>
                <w:sz w:val="28"/>
                <w:szCs w:val="28"/>
                <w:lang w:val="uk-UA"/>
              </w:rPr>
            </w:pP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 xml:space="preserve">особистісні якості </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19,88</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14,67</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1,23</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2</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 xml:space="preserve">учнівська належність </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52,41</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63,33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1,97*</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3</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сімейна належність</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3,1</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52,674</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11,28**</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4</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 xml:space="preserve">етнічна ідентичність </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5,42</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13,33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2,46**</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5</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статево-рольова ідентичність</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9,04</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25,33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3,94**</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6</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локальна, місцева ідентичність</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1,81</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5,33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1,74*</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7</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релігійна ідентичність</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1,2</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6</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2,44**</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8</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 xml:space="preserve">громадянство </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3,01</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11,33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3,00**</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lastRenderedPageBreak/>
              <w:t>9</w:t>
            </w:r>
          </w:p>
        </w:tc>
        <w:tc>
          <w:tcPr>
            <w:tcW w:w="4687" w:type="dxa"/>
          </w:tcPr>
          <w:p w:rsidR="00A6187A" w:rsidRPr="00BA1794" w:rsidRDefault="00BA1794" w:rsidP="00F43A5D">
            <w:pPr>
              <w:suppressAutoHyphens/>
              <w:rPr>
                <w:spacing w:val="-1"/>
                <w:sz w:val="28"/>
                <w:szCs w:val="28"/>
                <w:lang w:val="uk-UA"/>
              </w:rPr>
            </w:pPr>
            <w:r w:rsidRPr="00BA1794">
              <w:rPr>
                <w:spacing w:val="-1"/>
                <w:sz w:val="28"/>
                <w:szCs w:val="28"/>
                <w:lang w:val="uk-UA"/>
              </w:rPr>
              <w:t>Д</w:t>
            </w:r>
            <w:r w:rsidR="00A6187A" w:rsidRPr="00BA1794">
              <w:rPr>
                <w:spacing w:val="-1"/>
                <w:sz w:val="28"/>
                <w:szCs w:val="28"/>
                <w:lang w:val="uk-UA"/>
              </w:rPr>
              <w:t>іяльність</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4,22</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15,33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3,47**</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10</w:t>
            </w:r>
          </w:p>
        </w:tc>
        <w:tc>
          <w:tcPr>
            <w:tcW w:w="4687" w:type="dxa"/>
          </w:tcPr>
          <w:p w:rsidR="00A6187A" w:rsidRPr="00BA1794" w:rsidRDefault="00BA1794" w:rsidP="00F43A5D">
            <w:pPr>
              <w:suppressAutoHyphens/>
              <w:rPr>
                <w:spacing w:val="-1"/>
                <w:sz w:val="28"/>
                <w:szCs w:val="28"/>
                <w:lang w:val="uk-UA"/>
              </w:rPr>
            </w:pPr>
            <w:r w:rsidRPr="00BA1794">
              <w:rPr>
                <w:spacing w:val="-1"/>
                <w:sz w:val="28"/>
                <w:szCs w:val="28"/>
                <w:lang w:val="uk-UA"/>
              </w:rPr>
              <w:t>С</w:t>
            </w:r>
            <w:r w:rsidR="00A6187A" w:rsidRPr="00BA1794">
              <w:rPr>
                <w:spacing w:val="-1"/>
                <w:sz w:val="28"/>
                <w:szCs w:val="28"/>
                <w:lang w:val="uk-UA"/>
              </w:rPr>
              <w:t>пілкування</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7,23</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18,67</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3,10**</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11</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перспектива діяльності, побажання, мрії, пов'язані з діяльністю</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10,84</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18,67</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1,98*</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12</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 xml:space="preserve">перспектива спілкування, побажання, мрії, пов'язані з людьми </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23,49</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18</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1,20</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13</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самооцінка здатності до діяльності</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1,81</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10,67</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3,51**</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14</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самооцінка соціальних навичок</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8</w:t>
            </w:r>
          </w:p>
        </w:tc>
        <w:tc>
          <w:tcPr>
            <w:tcW w:w="1895" w:type="dxa"/>
          </w:tcPr>
          <w:p w:rsidR="00A6187A" w:rsidRPr="00BA1794" w:rsidRDefault="00A6187A" w:rsidP="00F43A5D">
            <w:pPr>
              <w:jc w:val="center"/>
              <w:rPr>
                <w:spacing w:val="-1"/>
                <w:sz w:val="28"/>
                <w:szCs w:val="28"/>
                <w:lang w:val="uk-UA"/>
              </w:rPr>
            </w:pP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15</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суб'єктивний опис своїх фізичної даних</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15,06</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6,67</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2,44**</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16</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фактичний опис своїх фізичних даних</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16,27</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5,33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3,24**</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17</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 xml:space="preserve">поточний стан </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10,24</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4,67</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1,92*</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18</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опис своєї власності</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7,23</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3,33</w:t>
            </w:r>
          </w:p>
        </w:tc>
        <w:tc>
          <w:tcPr>
            <w:tcW w:w="1895" w:type="dxa"/>
          </w:tcPr>
          <w:p w:rsidR="00A6187A" w:rsidRPr="00BA1794" w:rsidRDefault="00A6187A" w:rsidP="00F43A5D">
            <w:pPr>
              <w:jc w:val="center"/>
              <w:rPr>
                <w:spacing w:val="-1"/>
                <w:sz w:val="28"/>
                <w:szCs w:val="28"/>
                <w:lang w:val="uk-UA"/>
              </w:rPr>
            </w:pPr>
            <w:r w:rsidRPr="00BA1794">
              <w:rPr>
                <w:spacing w:val="-1"/>
                <w:sz w:val="28"/>
                <w:szCs w:val="28"/>
                <w:lang w:val="uk-UA"/>
              </w:rPr>
              <w:t>1,58*</w:t>
            </w:r>
          </w:p>
        </w:tc>
      </w:tr>
      <w:tr w:rsidR="00A6187A" w:rsidTr="00BA1794">
        <w:tc>
          <w:tcPr>
            <w:tcW w:w="494" w:type="dxa"/>
          </w:tcPr>
          <w:p w:rsidR="00A6187A" w:rsidRPr="00BA1794" w:rsidRDefault="00A6187A" w:rsidP="00F43A5D">
            <w:pPr>
              <w:suppressAutoHyphens/>
              <w:rPr>
                <w:spacing w:val="-1"/>
                <w:sz w:val="28"/>
                <w:szCs w:val="28"/>
                <w:lang w:val="uk-UA"/>
              </w:rPr>
            </w:pPr>
            <w:r w:rsidRPr="00BA1794">
              <w:rPr>
                <w:spacing w:val="-1"/>
                <w:sz w:val="28"/>
                <w:szCs w:val="28"/>
                <w:lang w:val="uk-UA"/>
              </w:rPr>
              <w:t>19</w:t>
            </w:r>
          </w:p>
        </w:tc>
        <w:tc>
          <w:tcPr>
            <w:tcW w:w="4687" w:type="dxa"/>
          </w:tcPr>
          <w:p w:rsidR="00A6187A" w:rsidRPr="00BA1794" w:rsidRDefault="00A6187A" w:rsidP="00F43A5D">
            <w:pPr>
              <w:suppressAutoHyphens/>
              <w:rPr>
                <w:spacing w:val="-1"/>
                <w:sz w:val="28"/>
                <w:szCs w:val="28"/>
                <w:lang w:val="uk-UA"/>
              </w:rPr>
            </w:pPr>
            <w:r w:rsidRPr="00BA1794">
              <w:rPr>
                <w:spacing w:val="-1"/>
                <w:sz w:val="28"/>
                <w:szCs w:val="28"/>
                <w:lang w:val="uk-UA"/>
              </w:rPr>
              <w:t>екзистенціальне “Я”.</w:t>
            </w:r>
          </w:p>
        </w:tc>
        <w:tc>
          <w:tcPr>
            <w:tcW w:w="1151" w:type="dxa"/>
          </w:tcPr>
          <w:p w:rsidR="00A6187A" w:rsidRPr="00BA1794" w:rsidRDefault="00A6187A" w:rsidP="00F43A5D">
            <w:pPr>
              <w:jc w:val="center"/>
              <w:rPr>
                <w:spacing w:val="-1"/>
                <w:sz w:val="28"/>
                <w:szCs w:val="28"/>
                <w:lang w:val="uk-UA"/>
              </w:rPr>
            </w:pPr>
            <w:r w:rsidRPr="00BA1794">
              <w:rPr>
                <w:spacing w:val="-1"/>
                <w:sz w:val="28"/>
                <w:szCs w:val="28"/>
                <w:lang w:val="uk-UA"/>
              </w:rPr>
              <w:t>-</w:t>
            </w:r>
          </w:p>
        </w:tc>
        <w:tc>
          <w:tcPr>
            <w:tcW w:w="1177" w:type="dxa"/>
          </w:tcPr>
          <w:p w:rsidR="00A6187A" w:rsidRPr="00BA1794" w:rsidRDefault="00A6187A" w:rsidP="00F43A5D">
            <w:pPr>
              <w:jc w:val="center"/>
              <w:rPr>
                <w:spacing w:val="-1"/>
                <w:sz w:val="28"/>
                <w:szCs w:val="28"/>
                <w:lang w:val="uk-UA"/>
              </w:rPr>
            </w:pPr>
            <w:r w:rsidRPr="00BA1794">
              <w:rPr>
                <w:spacing w:val="-1"/>
                <w:sz w:val="28"/>
                <w:szCs w:val="28"/>
                <w:lang w:val="uk-UA"/>
              </w:rPr>
              <w:t>5,33</w:t>
            </w:r>
          </w:p>
        </w:tc>
        <w:tc>
          <w:tcPr>
            <w:tcW w:w="1895" w:type="dxa"/>
          </w:tcPr>
          <w:p w:rsidR="00A6187A" w:rsidRPr="00BA1794" w:rsidRDefault="00A6187A" w:rsidP="00F43A5D">
            <w:pPr>
              <w:jc w:val="center"/>
              <w:rPr>
                <w:spacing w:val="-1"/>
                <w:sz w:val="28"/>
                <w:szCs w:val="28"/>
                <w:lang w:val="uk-UA"/>
              </w:rPr>
            </w:pPr>
          </w:p>
        </w:tc>
      </w:tr>
    </w:tbl>
    <w:p w:rsidR="00A6187A" w:rsidRDefault="00A6187A" w:rsidP="00A6187A">
      <w:pPr>
        <w:pStyle w:val="26"/>
        <w:spacing w:line="240" w:lineRule="auto"/>
        <w:ind w:left="357"/>
        <w:rPr>
          <w:lang w:val="uk-UA"/>
        </w:rPr>
      </w:pPr>
      <w:r>
        <w:rPr>
          <w:lang w:val="uk-UA"/>
        </w:rPr>
        <w:t xml:space="preserve">* - позначені статистично значущі відмінності при р ≤ 0,05 </w:t>
      </w:r>
    </w:p>
    <w:p w:rsidR="00A6187A" w:rsidRDefault="00A6187A" w:rsidP="00A6187A">
      <w:pPr>
        <w:pStyle w:val="26"/>
        <w:spacing w:line="240" w:lineRule="auto"/>
        <w:ind w:left="357"/>
        <w:rPr>
          <w:lang w:val="uk-UA"/>
        </w:rPr>
      </w:pPr>
      <w:r>
        <w:rPr>
          <w:lang w:val="uk-UA"/>
        </w:rPr>
        <w:t xml:space="preserve">** - позначені статистично значущі відмінності при р ≤ 0,001 </w:t>
      </w:r>
    </w:p>
    <w:p w:rsidR="00BA1794" w:rsidRDefault="00BA1794" w:rsidP="00A6187A">
      <w:pPr>
        <w:shd w:val="clear" w:color="auto" w:fill="FFFFFF"/>
        <w:spacing w:line="360" w:lineRule="auto"/>
        <w:ind w:firstLine="709"/>
        <w:jc w:val="both"/>
        <w:rPr>
          <w:spacing w:val="-3"/>
          <w:sz w:val="28"/>
          <w:szCs w:val="28"/>
          <w:lang w:val="uk-UA"/>
        </w:rPr>
      </w:pPr>
    </w:p>
    <w:p w:rsidR="00A6187A" w:rsidRDefault="00A6187A" w:rsidP="00A6187A">
      <w:pPr>
        <w:shd w:val="clear" w:color="auto" w:fill="FFFFFF"/>
        <w:spacing w:line="360" w:lineRule="auto"/>
        <w:ind w:firstLine="709"/>
        <w:jc w:val="both"/>
        <w:rPr>
          <w:spacing w:val="3"/>
          <w:sz w:val="28"/>
          <w:szCs w:val="28"/>
          <w:lang w:val="uk-UA"/>
        </w:rPr>
      </w:pPr>
      <w:r>
        <w:rPr>
          <w:spacing w:val="-3"/>
          <w:sz w:val="28"/>
          <w:szCs w:val="28"/>
          <w:lang w:val="uk-UA"/>
        </w:rPr>
        <w:t>Аналіз ідентифікаційних матриць показує, що в групах порівняння існують статистично значущі відмінності у співвідношенні ідентифікаційних категорій. Можна виділити показники, що більш виражені в одній групі порівняно з іншою, наприклад, сімейна, статево-рольова, етнічна, громадянська та локально-місцева ідентичності більш виражені в групі (КГк), проте у групі (ЕГк) переважає персональна (особистісні якості) ідентичність, самоописи зовнішності (суб'єктивний опис своїх фізичних даних і фактичний опис своїх фізичних даних), підлітки даної групи більш схильні визначати себе через поточний стан і свою власність.</w:t>
      </w:r>
      <w:r>
        <w:rPr>
          <w:spacing w:val="3"/>
          <w:sz w:val="28"/>
          <w:szCs w:val="28"/>
          <w:lang w:val="uk-UA"/>
        </w:rPr>
        <w:t xml:space="preserve"> Такі категорії, як “</w:t>
      </w:r>
      <w:r>
        <w:rPr>
          <w:spacing w:val="-3"/>
          <w:sz w:val="28"/>
          <w:szCs w:val="28"/>
          <w:lang w:val="uk-UA"/>
        </w:rPr>
        <w:t>самооцінка соціальних навичок</w:t>
      </w:r>
      <w:r>
        <w:rPr>
          <w:spacing w:val="3"/>
          <w:sz w:val="28"/>
          <w:szCs w:val="28"/>
          <w:lang w:val="uk-UA"/>
        </w:rPr>
        <w:t>” та “</w:t>
      </w:r>
      <w:r>
        <w:rPr>
          <w:spacing w:val="-4"/>
          <w:sz w:val="28"/>
          <w:szCs w:val="28"/>
          <w:lang w:val="uk-UA"/>
        </w:rPr>
        <w:t>глобальне, екзистенційне “Я</w:t>
      </w:r>
      <w:r>
        <w:rPr>
          <w:spacing w:val="3"/>
          <w:sz w:val="28"/>
          <w:szCs w:val="28"/>
          <w:lang w:val="uk-UA"/>
        </w:rPr>
        <w:t xml:space="preserve">” узагалі не зустрічається в ідентифікаційній матриці </w:t>
      </w:r>
      <w:r w:rsidR="00F43A5D">
        <w:rPr>
          <w:spacing w:val="3"/>
          <w:sz w:val="28"/>
          <w:szCs w:val="28"/>
          <w:lang w:val="uk-UA"/>
        </w:rPr>
        <w:t xml:space="preserve">неповнолітніх-соціальних    </w:t>
      </w:r>
      <w:r>
        <w:rPr>
          <w:spacing w:val="3"/>
          <w:sz w:val="28"/>
          <w:szCs w:val="28"/>
          <w:lang w:val="uk-UA"/>
        </w:rPr>
        <w:t>сиріт.</w:t>
      </w:r>
      <w:r>
        <w:rPr>
          <w:b/>
          <w:bCs/>
          <w:spacing w:val="3"/>
          <w:sz w:val="28"/>
          <w:szCs w:val="28"/>
          <w:lang w:val="uk-UA"/>
        </w:rPr>
        <w:t xml:space="preserve"> </w:t>
      </w:r>
      <w:r>
        <w:rPr>
          <w:spacing w:val="3"/>
          <w:sz w:val="28"/>
          <w:szCs w:val="28"/>
          <w:lang w:val="uk-UA"/>
        </w:rPr>
        <w:t xml:space="preserve">Слід зазначити, що за категоріями “особистісні якості” та “перспектива спілкування, побажання, мрії, пов'язані з людьми” статистично значущої різниці між групами не виявлено. Такі дані свідчать про те, що у </w:t>
      </w:r>
      <w:r w:rsidR="00F43A5D">
        <w:rPr>
          <w:spacing w:val="3"/>
          <w:sz w:val="28"/>
          <w:szCs w:val="28"/>
          <w:lang w:val="uk-UA"/>
        </w:rPr>
        <w:t xml:space="preserve">неповнолітніх   </w:t>
      </w:r>
      <w:r>
        <w:rPr>
          <w:spacing w:val="3"/>
          <w:sz w:val="28"/>
          <w:szCs w:val="28"/>
          <w:lang w:val="uk-UA"/>
        </w:rPr>
        <w:t xml:space="preserve">обох груп, з одного боку, з однаковою інтенсивністю відбувається формування самосвідомості через усвідомлення власне особистісних відмінностей, а з іншого боку, це підтверджує відомий факт, що спілкування є провідним видом діяльності у підлітковому віці, але у </w:t>
      </w:r>
      <w:r>
        <w:rPr>
          <w:spacing w:val="3"/>
          <w:sz w:val="28"/>
          <w:szCs w:val="28"/>
          <w:lang w:val="uk-UA"/>
        </w:rPr>
        <w:lastRenderedPageBreak/>
        <w:t xml:space="preserve">групі </w:t>
      </w:r>
      <w:r>
        <w:rPr>
          <w:spacing w:val="-3"/>
          <w:sz w:val="28"/>
          <w:szCs w:val="28"/>
          <w:lang w:val="uk-UA"/>
        </w:rPr>
        <w:t xml:space="preserve">(ЕГк) </w:t>
      </w:r>
      <w:r>
        <w:rPr>
          <w:spacing w:val="3"/>
          <w:sz w:val="28"/>
          <w:szCs w:val="28"/>
          <w:lang w:val="uk-UA"/>
        </w:rPr>
        <w:t xml:space="preserve"> значення категорії (“перспектива спілкування, побажання, мрії, пов'язані з людьми”) значно переважають значення категорії “спілкування”. Ці підлітки відчувають брак реального спілкування, що і позначається на структурі ідентифікаційної матриці.</w:t>
      </w:r>
    </w:p>
    <w:p w:rsidR="00A6187A" w:rsidRPr="00BA1794" w:rsidRDefault="00A6187A" w:rsidP="00BA1794">
      <w:pPr>
        <w:pStyle w:val="af7"/>
        <w:spacing w:after="0" w:line="360" w:lineRule="auto"/>
        <w:ind w:left="0" w:firstLine="567"/>
        <w:jc w:val="both"/>
        <w:rPr>
          <w:spacing w:val="3"/>
          <w:sz w:val="28"/>
          <w:szCs w:val="28"/>
          <w:lang w:val="uk-UA"/>
        </w:rPr>
      </w:pPr>
      <w:r w:rsidRPr="00BA1794">
        <w:rPr>
          <w:spacing w:val="3"/>
          <w:sz w:val="28"/>
          <w:szCs w:val="28"/>
          <w:lang w:val="uk-UA"/>
        </w:rPr>
        <w:t xml:space="preserve">Також ми визначили провідну групу категорій у колективних ідентифікаційних матрицях </w:t>
      </w:r>
      <w:r w:rsidR="00F43A5D" w:rsidRPr="00BA1794">
        <w:rPr>
          <w:spacing w:val="3"/>
          <w:sz w:val="28"/>
          <w:szCs w:val="28"/>
          <w:lang w:val="uk-UA"/>
        </w:rPr>
        <w:t xml:space="preserve">неповнолітніх   </w:t>
      </w:r>
      <w:r w:rsidRPr="00BA1794">
        <w:rPr>
          <w:spacing w:val="3"/>
          <w:sz w:val="28"/>
          <w:szCs w:val="28"/>
          <w:lang w:val="uk-UA"/>
        </w:rPr>
        <w:t>обох груп. Так, у групі (ЕГк) переважають самовизначення, які увійшли в категорії “учнівська належність”, “особистісні якості”, “фактичний опис своїх фізичних даних”, “суб’єктивний опис своїх фізичних даних”. Натомість у групі (КГк) переважають самовизначення, які увійшли в категорії “учнівська належність”, “сімейна належність”, “спілкування”, “перспектива діяльності”.</w:t>
      </w:r>
    </w:p>
    <w:p w:rsidR="00A6187A" w:rsidRPr="00BA1794" w:rsidRDefault="00A6187A" w:rsidP="00BA1794">
      <w:pPr>
        <w:pStyle w:val="af7"/>
        <w:spacing w:after="0" w:line="360" w:lineRule="auto"/>
        <w:ind w:left="0" w:firstLine="567"/>
        <w:jc w:val="both"/>
        <w:rPr>
          <w:spacing w:val="3"/>
          <w:sz w:val="28"/>
          <w:szCs w:val="28"/>
          <w:lang w:val="uk-UA"/>
        </w:rPr>
      </w:pPr>
      <w:r w:rsidRPr="00BA1794">
        <w:rPr>
          <w:spacing w:val="3"/>
          <w:sz w:val="28"/>
          <w:szCs w:val="28"/>
          <w:lang w:val="uk-UA"/>
        </w:rPr>
        <w:t xml:space="preserve">Група провідних ідентичностей задає параметри порівняння власної групи з іншими, тому можна стверджувати, що підлітки – соціальні сироти порівнюючи себе з іншими, оперують явними, поверхневими ознаками особистості. На нашу думку, такий розподіл категоріальних самовизначень свідчить про те, що у </w:t>
      </w:r>
      <w:r w:rsidR="00F43A5D" w:rsidRPr="00BA1794">
        <w:rPr>
          <w:spacing w:val="3"/>
          <w:sz w:val="28"/>
          <w:szCs w:val="28"/>
          <w:lang w:val="uk-UA"/>
        </w:rPr>
        <w:t xml:space="preserve">неповнолітніх   </w:t>
      </w:r>
      <w:r w:rsidRPr="00BA1794">
        <w:rPr>
          <w:spacing w:val="3"/>
          <w:sz w:val="28"/>
          <w:szCs w:val="28"/>
          <w:lang w:val="uk-UA"/>
        </w:rPr>
        <w:t xml:space="preserve">із групи (ЕГк)  оцінка інших людей переважно відбувається через когнітивно прості інтерпретаційні схеми. Це призводить до того, що вони виявляються нездатними до адекватної оцінки оточуючих, прогнозування їх можливих конативних та афективних реакцій, а також відповідно у цих </w:t>
      </w:r>
      <w:r w:rsidR="00F43A5D" w:rsidRPr="00BA1794">
        <w:rPr>
          <w:spacing w:val="3"/>
          <w:sz w:val="28"/>
          <w:szCs w:val="28"/>
          <w:lang w:val="uk-UA"/>
        </w:rPr>
        <w:t xml:space="preserve">неповнолітніх   </w:t>
      </w:r>
      <w:r w:rsidRPr="00BA1794">
        <w:rPr>
          <w:spacing w:val="3"/>
          <w:sz w:val="28"/>
          <w:szCs w:val="28"/>
          <w:lang w:val="uk-UA"/>
        </w:rPr>
        <w:t>не вибудовується система самооцінювання себе через інших (“дзеркальне “Я”).</w:t>
      </w:r>
    </w:p>
    <w:p w:rsidR="00A6187A" w:rsidRPr="00BA1794" w:rsidRDefault="00A6187A" w:rsidP="00BA1794">
      <w:pPr>
        <w:pStyle w:val="af7"/>
        <w:spacing w:after="0" w:line="360" w:lineRule="auto"/>
        <w:ind w:left="0" w:firstLine="567"/>
        <w:jc w:val="both"/>
        <w:rPr>
          <w:spacing w:val="3"/>
          <w:sz w:val="28"/>
          <w:szCs w:val="28"/>
          <w:lang w:val="uk-UA"/>
        </w:rPr>
      </w:pPr>
      <w:r w:rsidRPr="00BA1794">
        <w:rPr>
          <w:spacing w:val="3"/>
          <w:sz w:val="28"/>
          <w:szCs w:val="28"/>
          <w:lang w:val="uk-UA"/>
        </w:rPr>
        <w:t>Підлітки групи (КГк), порівнюючи себе з іншими, оперують переважно груповими категоріями. Навіть категорія “перспектива діяльності” передбачає входження до певної професійної групи. Наявність такої категорії свідчить про добре сформовану соціальну ідентичність із засвоєними образами “Я” як члена певних соціальних груп – теперішніх і майбутніх. Загалом це може свідчити про розмежування у свідомості респондентів розмежування образів актуального, динамічного та ідеального “Я”.</w:t>
      </w:r>
    </w:p>
    <w:p w:rsidR="00A6187A" w:rsidRPr="00BA1794" w:rsidRDefault="00A6187A" w:rsidP="00BA1794">
      <w:pPr>
        <w:pStyle w:val="af7"/>
        <w:spacing w:after="0" w:line="360" w:lineRule="auto"/>
        <w:ind w:left="0" w:firstLine="567"/>
        <w:jc w:val="both"/>
        <w:rPr>
          <w:spacing w:val="3"/>
          <w:sz w:val="28"/>
          <w:szCs w:val="28"/>
          <w:lang w:val="uk-UA"/>
        </w:rPr>
      </w:pPr>
      <w:r w:rsidRPr="00BA1794">
        <w:rPr>
          <w:spacing w:val="3"/>
          <w:sz w:val="28"/>
          <w:szCs w:val="28"/>
          <w:lang w:val="uk-UA"/>
        </w:rPr>
        <w:t xml:space="preserve">Далі ми визначали актуальність кожної з ідентифікаційних категорій у структурі колективної ідентифікаційної матриці </w:t>
      </w:r>
      <w:r w:rsidR="00F43A5D" w:rsidRPr="00BA1794">
        <w:rPr>
          <w:spacing w:val="3"/>
          <w:sz w:val="28"/>
          <w:szCs w:val="28"/>
          <w:lang w:val="uk-UA"/>
        </w:rPr>
        <w:t xml:space="preserve">неповнолітніх   </w:t>
      </w:r>
      <w:r w:rsidRPr="00BA1794">
        <w:rPr>
          <w:spacing w:val="3"/>
          <w:sz w:val="28"/>
          <w:szCs w:val="28"/>
          <w:lang w:val="uk-UA"/>
        </w:rPr>
        <w:t xml:space="preserve">обох груп. </w:t>
      </w:r>
      <w:r w:rsidRPr="00BA1794">
        <w:rPr>
          <w:spacing w:val="3"/>
          <w:sz w:val="28"/>
          <w:szCs w:val="28"/>
          <w:lang w:val="uk-UA"/>
        </w:rPr>
        <w:lastRenderedPageBreak/>
        <w:t>Актуальність ідентичності визначається рівнем готовності, з якою стимул буде кодуватися та ідентифікуватися з певною ідентифікаційною категорією. Тобто наскільки легко нова інформація буде вписана в ідентифікаційну матрицю суб‘єкта. Існують два підходи для вимірювання актуальності категорії у структурі ідентифікаційної матриці. Перший ґрунтується на інтраіндивідуальних порівняннях категорій. У цьому випадку аналізу підлягають наявність даної категорії, частота її застосування при самокатегоризації членів певної групи, місце в ієрархії інших категорій. У рамках другого підходу підкреслюється важливість “інтергрупових” інтерпретацій. Тобто актуальність категорії має вивчатись у порівнянні з іншими групами. Ці підходи ми не вважаємо суперечливими, бо вони можуть доповнювати один одного.</w:t>
      </w:r>
    </w:p>
    <w:p w:rsidR="00A6187A" w:rsidRPr="00BA1794" w:rsidRDefault="00A6187A" w:rsidP="00BA1794">
      <w:pPr>
        <w:pStyle w:val="af7"/>
        <w:spacing w:after="0" w:line="360" w:lineRule="auto"/>
        <w:ind w:left="0" w:firstLine="567"/>
        <w:jc w:val="both"/>
        <w:rPr>
          <w:spacing w:val="3"/>
          <w:sz w:val="28"/>
          <w:szCs w:val="28"/>
          <w:lang w:val="uk-UA"/>
        </w:rPr>
      </w:pPr>
      <w:r w:rsidRPr="00BA1794">
        <w:rPr>
          <w:spacing w:val="3"/>
          <w:sz w:val="28"/>
          <w:szCs w:val="28"/>
          <w:lang w:val="uk-UA"/>
        </w:rPr>
        <w:t xml:space="preserve">У нашому дослідженні ми визначали актуальність ідентифікаційної категорій як співвідношення певної категорії до загальної кількості самохарактеристик у системі ідентифікаційної матриці. На другому етапі ми порівнювали актуальність кожної категорії у двох групах </w:t>
      </w:r>
      <w:r w:rsidR="00F43A5D" w:rsidRPr="00BA1794">
        <w:rPr>
          <w:spacing w:val="3"/>
          <w:sz w:val="28"/>
          <w:szCs w:val="28"/>
          <w:lang w:val="uk-UA"/>
        </w:rPr>
        <w:t xml:space="preserve">неповнолітніх.   </w:t>
      </w:r>
    </w:p>
    <w:p w:rsidR="00A6187A" w:rsidRPr="00BA1794" w:rsidRDefault="00A6187A" w:rsidP="00BA1794">
      <w:pPr>
        <w:pStyle w:val="af7"/>
        <w:spacing w:after="0" w:line="360" w:lineRule="auto"/>
        <w:ind w:left="0" w:firstLine="567"/>
        <w:jc w:val="both"/>
        <w:rPr>
          <w:spacing w:val="3"/>
          <w:sz w:val="28"/>
          <w:szCs w:val="28"/>
          <w:lang w:val="uk-UA"/>
        </w:rPr>
      </w:pPr>
      <w:r w:rsidRPr="00BA1794">
        <w:rPr>
          <w:spacing w:val="3"/>
          <w:sz w:val="28"/>
          <w:szCs w:val="28"/>
          <w:lang w:val="uk-UA"/>
        </w:rPr>
        <w:t>Найбільш актуальними ідентичностями в обох групах виявилася учнівська належність. На другому місці у групі (ЕГк) знаходиться ідентифікаційна категорія “перспектива спілкування”, а у групі (КГк)  - сімейна ідентичність. Наступна за актуальністю категорія у групі (ЕГк)  – “особистісні якості”, а групі (КГк)  одразу дві ідентифікаційні категорії - “спілкування” та “перспектива діяльності, побажання, мрії, пов'язані з діяльністю”. Такі дані дають змогу визначити особливості кодування та ідентифікації нового стимулу з певною ідентифікаційною категорією. Так, у групі (ЕГк)  актуальними є лише статусно-рольові категорії, а у групі (КГк) до статусно-рольвих категорій додаються соціально-діяльнісні. Тому засвоєння нової інформації в групі (ЕГк)  утруднено через сталість та жорсткість сформованої недиференційованої ідентифікаційної матриці. Загалом це позначається на утрудненні формування нових “Я”-образів та призводить до зменшення адаптивних можливостей особистості.</w:t>
      </w:r>
    </w:p>
    <w:p w:rsidR="00A6187A" w:rsidRDefault="00A6187A" w:rsidP="00BA1794">
      <w:pPr>
        <w:shd w:val="clear" w:color="auto" w:fill="FFFFFF"/>
        <w:spacing w:line="360" w:lineRule="auto"/>
        <w:ind w:firstLine="567"/>
        <w:jc w:val="both"/>
        <w:rPr>
          <w:sz w:val="28"/>
          <w:lang w:val="uk-UA"/>
        </w:rPr>
      </w:pPr>
      <w:r w:rsidRPr="00BA1794">
        <w:rPr>
          <w:spacing w:val="3"/>
          <w:sz w:val="28"/>
          <w:szCs w:val="28"/>
          <w:lang w:val="uk-UA"/>
        </w:rPr>
        <w:lastRenderedPageBreak/>
        <w:t>Наступним кроком дослідження було визначення полюсу самоставлення (суб’єкт-суб’єктне або суб’єкт-об’єктне). При аналізі всі відповіді були віднесені до об’єктивних або суб’єктивних характеристик. Такий поділ</w:t>
      </w:r>
      <w:r w:rsidRPr="004106A7">
        <w:rPr>
          <w:sz w:val="28"/>
          <w:lang w:val="uk-UA"/>
        </w:rPr>
        <w:t xml:space="preserve"> обумовлений теоретичними уявленнями про “особистісне Я” як певної інтеріоризації індивідуальної позиції в соціальній системі. Такий підхід дає можливість припускати, що відмінності в ідентифікації “ особистісного Я” еквівалентні відмінностям у тому, як індивіди пов’язують власну долю з ланкою можливих референтних груп. Важливо зазначити, що суб’єкт-об’єктним або суб’єкт-суб’єктним способом особистість може ставитись не тільки до певних аспектів зовнішнього світу, а й до самої себе, до своїх внутрішніх станів та переживань. Приклади об’єктивних характеристик “учень”, “ син”, суб’єктивні характеристики “зразковий учень”, “гарний син”. Результати представлені в таблиці </w:t>
      </w:r>
      <w:r w:rsidR="00BA1794">
        <w:rPr>
          <w:sz w:val="28"/>
          <w:lang w:val="uk-UA"/>
        </w:rPr>
        <w:t>2.2</w:t>
      </w:r>
      <w:r>
        <w:rPr>
          <w:sz w:val="28"/>
          <w:lang w:val="uk-UA"/>
        </w:rPr>
        <w:t>.</w:t>
      </w:r>
    </w:p>
    <w:p w:rsidR="00A6187A" w:rsidRPr="00BA1794" w:rsidRDefault="00BA1794" w:rsidP="00A6187A">
      <w:pPr>
        <w:pStyle w:val="1"/>
        <w:jc w:val="right"/>
        <w:rPr>
          <w:b w:val="0"/>
          <w:i/>
          <w:szCs w:val="24"/>
          <w:lang w:val="uk-UA"/>
        </w:rPr>
      </w:pPr>
      <w:r w:rsidRPr="00BA1794">
        <w:rPr>
          <w:b w:val="0"/>
          <w:i/>
          <w:szCs w:val="24"/>
          <w:lang w:val="uk-UA"/>
        </w:rPr>
        <w:t>Таблиця 2.2</w:t>
      </w:r>
    </w:p>
    <w:p w:rsidR="00A6187A" w:rsidRPr="004106A7" w:rsidRDefault="00A6187A" w:rsidP="00A6187A">
      <w:pPr>
        <w:shd w:val="clear" w:color="auto" w:fill="FFFFFF"/>
        <w:spacing w:line="360" w:lineRule="auto"/>
        <w:jc w:val="center"/>
        <w:rPr>
          <w:b/>
          <w:spacing w:val="-1"/>
          <w:sz w:val="28"/>
          <w:szCs w:val="28"/>
          <w:lang w:val="uk-UA"/>
        </w:rPr>
      </w:pPr>
      <w:r w:rsidRPr="004106A7">
        <w:rPr>
          <w:b/>
          <w:sz w:val="28"/>
          <w:lang w:val="uk-UA"/>
        </w:rPr>
        <w:t xml:space="preserve">Розподіл об’єктивних та суб’єктивних самохарактеристик у колективних ідентифікаційних матрицях </w:t>
      </w:r>
      <w:r w:rsidRPr="004106A7">
        <w:rPr>
          <w:b/>
          <w:spacing w:val="-1"/>
          <w:sz w:val="28"/>
          <w:szCs w:val="28"/>
          <w:lang w:val="uk-UA"/>
        </w:rPr>
        <w:t>у</w:t>
      </w:r>
      <w:r w:rsidRPr="004106A7">
        <w:rPr>
          <w:b/>
          <w:lang w:val="uk-UA"/>
        </w:rPr>
        <w:t xml:space="preserve"> </w:t>
      </w:r>
      <w:r w:rsidR="00F43A5D">
        <w:rPr>
          <w:b/>
          <w:spacing w:val="-1"/>
          <w:sz w:val="28"/>
          <w:szCs w:val="28"/>
          <w:lang w:val="uk-UA"/>
        </w:rPr>
        <w:t xml:space="preserve">неповнолітніх-соціальних    </w:t>
      </w:r>
      <w:r w:rsidRPr="004106A7">
        <w:rPr>
          <w:b/>
          <w:spacing w:val="-1"/>
          <w:sz w:val="28"/>
          <w:szCs w:val="28"/>
          <w:lang w:val="uk-UA"/>
        </w:rPr>
        <w:t xml:space="preserve">сиріт (ЕГк) та </w:t>
      </w:r>
      <w:r w:rsidR="00F43A5D">
        <w:rPr>
          <w:b/>
          <w:spacing w:val="-1"/>
          <w:sz w:val="28"/>
          <w:szCs w:val="28"/>
          <w:lang w:val="uk-UA"/>
        </w:rPr>
        <w:t xml:space="preserve">неповнолітніх   </w:t>
      </w:r>
      <w:r w:rsidRPr="004106A7">
        <w:rPr>
          <w:b/>
          <w:spacing w:val="-1"/>
          <w:sz w:val="28"/>
          <w:szCs w:val="28"/>
          <w:lang w:val="uk-UA"/>
        </w:rPr>
        <w:t>групи «норма» (КГк)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2014"/>
        <w:gridCol w:w="2040"/>
        <w:gridCol w:w="2865"/>
      </w:tblGrid>
      <w:tr w:rsidR="00A6187A" w:rsidRPr="004106A7" w:rsidTr="00F43A5D">
        <w:trPr>
          <w:cantSplit/>
          <w:trHeight w:val="480"/>
        </w:trPr>
        <w:tc>
          <w:tcPr>
            <w:tcW w:w="2654" w:type="dxa"/>
            <w:vMerge w:val="restart"/>
            <w:vAlign w:val="center"/>
          </w:tcPr>
          <w:p w:rsidR="00A6187A" w:rsidRPr="004106A7" w:rsidRDefault="00A6187A" w:rsidP="00F43A5D">
            <w:pPr>
              <w:pStyle w:val="21"/>
              <w:spacing w:line="360" w:lineRule="auto"/>
              <w:jc w:val="center"/>
              <w:rPr>
                <w:rFonts w:ascii="Times New Roman" w:hAnsi="Times New Roman"/>
                <w:i w:val="0"/>
                <w:szCs w:val="24"/>
              </w:rPr>
            </w:pPr>
            <w:r w:rsidRPr="004106A7">
              <w:rPr>
                <w:rFonts w:ascii="Times New Roman" w:hAnsi="Times New Roman"/>
                <w:i w:val="0"/>
                <w:szCs w:val="24"/>
              </w:rPr>
              <w:t>Категорії</w:t>
            </w:r>
          </w:p>
        </w:tc>
        <w:tc>
          <w:tcPr>
            <w:tcW w:w="4054" w:type="dxa"/>
            <w:gridSpan w:val="2"/>
          </w:tcPr>
          <w:p w:rsidR="00A6187A" w:rsidRPr="004106A7" w:rsidRDefault="00A6187A" w:rsidP="00F43A5D">
            <w:pPr>
              <w:pStyle w:val="21"/>
              <w:spacing w:line="360" w:lineRule="auto"/>
              <w:jc w:val="center"/>
              <w:rPr>
                <w:rFonts w:ascii="Times New Roman" w:hAnsi="Times New Roman"/>
                <w:i w:val="0"/>
                <w:szCs w:val="24"/>
              </w:rPr>
            </w:pPr>
            <w:r w:rsidRPr="004106A7">
              <w:rPr>
                <w:rFonts w:ascii="Times New Roman" w:hAnsi="Times New Roman"/>
                <w:i w:val="0"/>
                <w:szCs w:val="24"/>
              </w:rPr>
              <w:t>Група</w:t>
            </w:r>
          </w:p>
        </w:tc>
        <w:tc>
          <w:tcPr>
            <w:tcW w:w="2865" w:type="dxa"/>
            <w:vMerge w:val="restart"/>
            <w:vAlign w:val="center"/>
          </w:tcPr>
          <w:p w:rsidR="00A6187A" w:rsidRPr="004106A7" w:rsidRDefault="00A6187A" w:rsidP="00F43A5D">
            <w:pPr>
              <w:spacing w:line="360" w:lineRule="auto"/>
              <w:jc w:val="center"/>
              <w:rPr>
                <w:sz w:val="28"/>
                <w:lang w:val="uk-UA"/>
              </w:rPr>
            </w:pPr>
            <w:r w:rsidRPr="004106A7">
              <w:rPr>
                <w:sz w:val="28"/>
                <w:lang w:val="uk-UA"/>
              </w:rPr>
              <w:t xml:space="preserve">критерій </w:t>
            </w:r>
            <w:r w:rsidRPr="004106A7">
              <w:rPr>
                <w:rFonts w:eastAsia="Arial Unicode MS"/>
                <w:sz w:val="28"/>
                <w:lang w:val="uk-UA"/>
              </w:rPr>
              <w:t>φ - Фішера</w:t>
            </w:r>
          </w:p>
        </w:tc>
      </w:tr>
      <w:tr w:rsidR="00A6187A" w:rsidRPr="004106A7" w:rsidTr="00F43A5D">
        <w:trPr>
          <w:cantSplit/>
          <w:trHeight w:val="480"/>
        </w:trPr>
        <w:tc>
          <w:tcPr>
            <w:tcW w:w="2654" w:type="dxa"/>
            <w:vMerge/>
          </w:tcPr>
          <w:p w:rsidR="00A6187A" w:rsidRPr="004106A7" w:rsidRDefault="00A6187A" w:rsidP="00F43A5D">
            <w:pPr>
              <w:spacing w:line="360" w:lineRule="auto"/>
              <w:jc w:val="both"/>
              <w:rPr>
                <w:sz w:val="28"/>
                <w:lang w:val="uk-UA"/>
              </w:rPr>
            </w:pPr>
          </w:p>
        </w:tc>
        <w:tc>
          <w:tcPr>
            <w:tcW w:w="2014" w:type="dxa"/>
          </w:tcPr>
          <w:p w:rsidR="00A6187A" w:rsidRPr="004106A7" w:rsidRDefault="00A6187A" w:rsidP="00F43A5D">
            <w:pPr>
              <w:spacing w:line="360" w:lineRule="auto"/>
              <w:jc w:val="center"/>
              <w:rPr>
                <w:sz w:val="28"/>
                <w:lang w:val="uk-UA"/>
              </w:rPr>
            </w:pPr>
            <w:r w:rsidRPr="004106A7">
              <w:rPr>
                <w:sz w:val="28"/>
                <w:lang w:val="uk-UA"/>
              </w:rPr>
              <w:t>ГПІ</w:t>
            </w:r>
          </w:p>
        </w:tc>
        <w:tc>
          <w:tcPr>
            <w:tcW w:w="2040" w:type="dxa"/>
          </w:tcPr>
          <w:p w:rsidR="00A6187A" w:rsidRPr="004106A7" w:rsidRDefault="00A6187A" w:rsidP="00F43A5D">
            <w:pPr>
              <w:spacing w:line="360" w:lineRule="auto"/>
              <w:jc w:val="center"/>
              <w:rPr>
                <w:sz w:val="28"/>
                <w:lang w:val="uk-UA"/>
              </w:rPr>
            </w:pPr>
            <w:r w:rsidRPr="004106A7">
              <w:rPr>
                <w:sz w:val="28"/>
                <w:lang w:val="uk-UA"/>
              </w:rPr>
              <w:t>ГПШ</w:t>
            </w:r>
          </w:p>
        </w:tc>
        <w:tc>
          <w:tcPr>
            <w:tcW w:w="2865" w:type="dxa"/>
            <w:vMerge/>
          </w:tcPr>
          <w:p w:rsidR="00A6187A" w:rsidRPr="004106A7" w:rsidRDefault="00A6187A" w:rsidP="00F43A5D">
            <w:pPr>
              <w:spacing w:line="360" w:lineRule="auto"/>
              <w:jc w:val="center"/>
              <w:rPr>
                <w:sz w:val="28"/>
                <w:lang w:val="uk-UA"/>
              </w:rPr>
            </w:pPr>
          </w:p>
        </w:tc>
      </w:tr>
      <w:tr w:rsidR="00A6187A" w:rsidRPr="004106A7" w:rsidTr="00F43A5D">
        <w:trPr>
          <w:trHeight w:val="480"/>
        </w:trPr>
        <w:tc>
          <w:tcPr>
            <w:tcW w:w="2654" w:type="dxa"/>
          </w:tcPr>
          <w:p w:rsidR="00A6187A" w:rsidRPr="004106A7" w:rsidRDefault="00A6187A" w:rsidP="00F43A5D">
            <w:pPr>
              <w:spacing w:line="360" w:lineRule="auto"/>
              <w:jc w:val="both"/>
              <w:rPr>
                <w:sz w:val="28"/>
                <w:lang w:val="uk-UA"/>
              </w:rPr>
            </w:pPr>
            <w:r w:rsidRPr="004106A7">
              <w:rPr>
                <w:sz w:val="28"/>
                <w:lang w:val="uk-UA"/>
              </w:rPr>
              <w:t>Об’єктивні</w:t>
            </w:r>
          </w:p>
        </w:tc>
        <w:tc>
          <w:tcPr>
            <w:tcW w:w="2014" w:type="dxa"/>
          </w:tcPr>
          <w:p w:rsidR="00A6187A" w:rsidRPr="004106A7" w:rsidRDefault="00A6187A" w:rsidP="00F43A5D">
            <w:pPr>
              <w:spacing w:line="360" w:lineRule="auto"/>
              <w:jc w:val="center"/>
              <w:rPr>
                <w:sz w:val="28"/>
                <w:lang w:val="uk-UA"/>
              </w:rPr>
            </w:pPr>
            <w:r w:rsidRPr="004106A7">
              <w:rPr>
                <w:sz w:val="28"/>
                <w:lang w:val="uk-UA"/>
              </w:rPr>
              <w:t>25,7</w:t>
            </w:r>
          </w:p>
        </w:tc>
        <w:tc>
          <w:tcPr>
            <w:tcW w:w="2040" w:type="dxa"/>
          </w:tcPr>
          <w:p w:rsidR="00A6187A" w:rsidRPr="004106A7" w:rsidRDefault="00A6187A" w:rsidP="00F43A5D">
            <w:pPr>
              <w:spacing w:line="360" w:lineRule="auto"/>
              <w:jc w:val="center"/>
              <w:rPr>
                <w:sz w:val="28"/>
                <w:lang w:val="uk-UA"/>
              </w:rPr>
            </w:pPr>
            <w:r w:rsidRPr="004106A7">
              <w:rPr>
                <w:sz w:val="28"/>
                <w:lang w:val="uk-UA"/>
              </w:rPr>
              <w:t>52,2</w:t>
            </w:r>
          </w:p>
        </w:tc>
        <w:tc>
          <w:tcPr>
            <w:tcW w:w="2865" w:type="dxa"/>
          </w:tcPr>
          <w:p w:rsidR="00A6187A" w:rsidRPr="004106A7" w:rsidRDefault="00A6187A" w:rsidP="00F43A5D">
            <w:pPr>
              <w:spacing w:line="360" w:lineRule="auto"/>
              <w:jc w:val="center"/>
              <w:rPr>
                <w:sz w:val="28"/>
                <w:lang w:val="uk-UA"/>
              </w:rPr>
            </w:pPr>
            <w:r w:rsidRPr="004106A7">
              <w:rPr>
                <w:sz w:val="28"/>
                <w:lang w:val="uk-UA"/>
              </w:rPr>
              <w:t>4,9**</w:t>
            </w:r>
          </w:p>
        </w:tc>
      </w:tr>
      <w:tr w:rsidR="00A6187A" w:rsidRPr="004106A7" w:rsidTr="00F43A5D">
        <w:trPr>
          <w:trHeight w:val="480"/>
        </w:trPr>
        <w:tc>
          <w:tcPr>
            <w:tcW w:w="2654" w:type="dxa"/>
          </w:tcPr>
          <w:p w:rsidR="00A6187A" w:rsidRPr="004106A7" w:rsidRDefault="00A6187A" w:rsidP="00F43A5D">
            <w:pPr>
              <w:spacing w:line="360" w:lineRule="auto"/>
              <w:jc w:val="both"/>
              <w:rPr>
                <w:sz w:val="28"/>
                <w:lang w:val="uk-UA"/>
              </w:rPr>
            </w:pPr>
            <w:r w:rsidRPr="004106A7">
              <w:rPr>
                <w:sz w:val="28"/>
                <w:lang w:val="uk-UA"/>
              </w:rPr>
              <w:t>Суб’єктивні</w:t>
            </w:r>
          </w:p>
        </w:tc>
        <w:tc>
          <w:tcPr>
            <w:tcW w:w="2014" w:type="dxa"/>
          </w:tcPr>
          <w:p w:rsidR="00A6187A" w:rsidRPr="004106A7" w:rsidRDefault="00A6187A" w:rsidP="00F43A5D">
            <w:pPr>
              <w:spacing w:line="360" w:lineRule="auto"/>
              <w:jc w:val="center"/>
              <w:rPr>
                <w:sz w:val="28"/>
                <w:lang w:val="uk-UA"/>
              </w:rPr>
            </w:pPr>
            <w:r w:rsidRPr="004106A7">
              <w:rPr>
                <w:sz w:val="28"/>
                <w:lang w:val="uk-UA"/>
              </w:rPr>
              <w:t>74,3</w:t>
            </w:r>
          </w:p>
        </w:tc>
        <w:tc>
          <w:tcPr>
            <w:tcW w:w="2040" w:type="dxa"/>
          </w:tcPr>
          <w:p w:rsidR="00A6187A" w:rsidRPr="004106A7" w:rsidRDefault="00A6187A" w:rsidP="00F43A5D">
            <w:pPr>
              <w:spacing w:line="360" w:lineRule="auto"/>
              <w:jc w:val="center"/>
              <w:rPr>
                <w:sz w:val="28"/>
                <w:lang w:val="uk-UA"/>
              </w:rPr>
            </w:pPr>
            <w:r w:rsidRPr="004106A7">
              <w:rPr>
                <w:sz w:val="28"/>
                <w:lang w:val="uk-UA"/>
              </w:rPr>
              <w:t>47,8</w:t>
            </w:r>
          </w:p>
        </w:tc>
        <w:tc>
          <w:tcPr>
            <w:tcW w:w="2865" w:type="dxa"/>
          </w:tcPr>
          <w:p w:rsidR="00A6187A" w:rsidRPr="004106A7" w:rsidRDefault="00A6187A" w:rsidP="00F43A5D">
            <w:pPr>
              <w:spacing w:line="360" w:lineRule="auto"/>
              <w:jc w:val="center"/>
              <w:rPr>
                <w:sz w:val="28"/>
                <w:lang w:val="uk-UA"/>
              </w:rPr>
            </w:pPr>
            <w:r w:rsidRPr="004106A7">
              <w:rPr>
                <w:sz w:val="28"/>
                <w:lang w:val="uk-UA"/>
              </w:rPr>
              <w:t>4,9**</w:t>
            </w:r>
          </w:p>
        </w:tc>
      </w:tr>
      <w:tr w:rsidR="00A6187A" w:rsidRPr="004106A7" w:rsidTr="00F43A5D">
        <w:trPr>
          <w:trHeight w:val="480"/>
        </w:trPr>
        <w:tc>
          <w:tcPr>
            <w:tcW w:w="2654" w:type="dxa"/>
          </w:tcPr>
          <w:p w:rsidR="00A6187A" w:rsidRPr="004106A7" w:rsidRDefault="00A6187A" w:rsidP="00F43A5D">
            <w:pPr>
              <w:spacing w:line="360" w:lineRule="auto"/>
              <w:jc w:val="both"/>
              <w:rPr>
                <w:sz w:val="28"/>
                <w:lang w:val="uk-UA"/>
              </w:rPr>
            </w:pPr>
            <w:r w:rsidRPr="004106A7">
              <w:rPr>
                <w:sz w:val="28"/>
                <w:lang w:val="uk-UA"/>
              </w:rPr>
              <w:t xml:space="preserve">критерій </w:t>
            </w:r>
            <w:r w:rsidRPr="004106A7">
              <w:rPr>
                <w:rFonts w:eastAsia="Arial Unicode MS"/>
                <w:sz w:val="28"/>
                <w:lang w:val="uk-UA"/>
              </w:rPr>
              <w:t>φ - Фішера</w:t>
            </w:r>
          </w:p>
        </w:tc>
        <w:tc>
          <w:tcPr>
            <w:tcW w:w="2014" w:type="dxa"/>
          </w:tcPr>
          <w:p w:rsidR="00A6187A" w:rsidRPr="004106A7" w:rsidRDefault="00A6187A" w:rsidP="00F43A5D">
            <w:pPr>
              <w:spacing w:line="360" w:lineRule="auto"/>
              <w:jc w:val="center"/>
              <w:rPr>
                <w:sz w:val="28"/>
                <w:lang w:val="uk-UA"/>
              </w:rPr>
            </w:pPr>
            <w:r w:rsidRPr="004106A7">
              <w:rPr>
                <w:sz w:val="28"/>
                <w:lang w:val="uk-UA"/>
              </w:rPr>
              <w:t>5,73**</w:t>
            </w:r>
          </w:p>
        </w:tc>
        <w:tc>
          <w:tcPr>
            <w:tcW w:w="2040" w:type="dxa"/>
          </w:tcPr>
          <w:p w:rsidR="00A6187A" w:rsidRPr="004106A7" w:rsidRDefault="00A6187A" w:rsidP="00F43A5D">
            <w:pPr>
              <w:spacing w:line="360" w:lineRule="auto"/>
              <w:jc w:val="center"/>
              <w:rPr>
                <w:sz w:val="28"/>
                <w:lang w:val="uk-UA"/>
              </w:rPr>
            </w:pPr>
            <w:r w:rsidRPr="004106A7">
              <w:rPr>
                <w:sz w:val="28"/>
                <w:lang w:val="uk-UA"/>
              </w:rPr>
              <w:t>0,64</w:t>
            </w:r>
          </w:p>
        </w:tc>
        <w:tc>
          <w:tcPr>
            <w:tcW w:w="2865" w:type="dxa"/>
          </w:tcPr>
          <w:p w:rsidR="00A6187A" w:rsidRPr="004106A7" w:rsidRDefault="00A6187A" w:rsidP="00F43A5D">
            <w:pPr>
              <w:spacing w:line="360" w:lineRule="auto"/>
              <w:jc w:val="center"/>
              <w:rPr>
                <w:sz w:val="28"/>
                <w:lang w:val="uk-UA"/>
              </w:rPr>
            </w:pPr>
          </w:p>
        </w:tc>
      </w:tr>
    </w:tbl>
    <w:p w:rsidR="00A6187A" w:rsidRPr="004106A7" w:rsidRDefault="00A6187A" w:rsidP="00A6187A">
      <w:pPr>
        <w:pStyle w:val="26"/>
        <w:spacing w:line="240" w:lineRule="auto"/>
        <w:rPr>
          <w:lang w:val="uk-UA"/>
        </w:rPr>
      </w:pPr>
      <w:r w:rsidRPr="004106A7">
        <w:rPr>
          <w:lang w:val="uk-UA"/>
        </w:rPr>
        <w:t xml:space="preserve">** - позначені статистично значущі відмінності при р ≤ 0,001 </w:t>
      </w:r>
    </w:p>
    <w:p w:rsidR="00A6187A" w:rsidRPr="004106A7" w:rsidRDefault="00A6187A" w:rsidP="00A6187A">
      <w:pPr>
        <w:shd w:val="clear" w:color="auto" w:fill="FFFFFF"/>
        <w:spacing w:line="360" w:lineRule="auto"/>
        <w:ind w:firstLine="709"/>
        <w:jc w:val="both"/>
        <w:rPr>
          <w:sz w:val="28"/>
          <w:lang w:val="uk-UA"/>
        </w:rPr>
      </w:pPr>
    </w:p>
    <w:p w:rsidR="00A6187A" w:rsidRPr="004106A7" w:rsidRDefault="00A6187A" w:rsidP="00A6187A">
      <w:pPr>
        <w:shd w:val="clear" w:color="auto" w:fill="FFFFFF"/>
        <w:spacing w:line="360" w:lineRule="auto"/>
        <w:ind w:firstLine="709"/>
        <w:jc w:val="both"/>
        <w:rPr>
          <w:spacing w:val="-1"/>
          <w:sz w:val="28"/>
          <w:szCs w:val="28"/>
          <w:lang w:val="uk-UA"/>
        </w:rPr>
      </w:pPr>
      <w:r w:rsidRPr="004106A7">
        <w:rPr>
          <w:spacing w:val="-1"/>
          <w:sz w:val="28"/>
          <w:szCs w:val="28"/>
          <w:lang w:val="uk-UA"/>
        </w:rPr>
        <w:t>Аналі</w:t>
      </w:r>
      <w:r w:rsidR="00BA1794">
        <w:rPr>
          <w:spacing w:val="-1"/>
          <w:sz w:val="28"/>
          <w:szCs w:val="28"/>
          <w:lang w:val="uk-UA"/>
        </w:rPr>
        <w:t>зуючи дані, наведені у табл. 2.2</w:t>
      </w:r>
      <w:r w:rsidRPr="004106A7">
        <w:rPr>
          <w:spacing w:val="-1"/>
          <w:sz w:val="28"/>
          <w:szCs w:val="28"/>
          <w:lang w:val="uk-UA"/>
        </w:rPr>
        <w:t xml:space="preserve">, можна бачити, що в групі </w:t>
      </w:r>
      <w:r>
        <w:rPr>
          <w:spacing w:val="-1"/>
          <w:sz w:val="28"/>
          <w:szCs w:val="28"/>
          <w:lang w:val="uk-UA"/>
        </w:rPr>
        <w:t>(ЕГк)</w:t>
      </w:r>
      <w:r w:rsidRPr="004106A7">
        <w:rPr>
          <w:spacing w:val="-1"/>
          <w:sz w:val="28"/>
          <w:szCs w:val="28"/>
          <w:lang w:val="uk-UA"/>
        </w:rPr>
        <w:t xml:space="preserve"> переважають суб’єктивні характеристики. За критерієм Фішера, різниця між суб’єктивними і об’єктивними самохарактеристиками є значущою на рівні р = 0,001. На нашу думку, це свідчить про брак кількості соціальних груп, у які залучені підлітки, що позначається на особливостях системи “Я”-образів. Тобто </w:t>
      </w:r>
      <w:r w:rsidRPr="004106A7">
        <w:rPr>
          <w:spacing w:val="-1"/>
          <w:sz w:val="28"/>
          <w:szCs w:val="28"/>
          <w:lang w:val="uk-UA"/>
        </w:rPr>
        <w:lastRenderedPageBreak/>
        <w:t xml:space="preserve">не об’єктивні життєві позиції визначають складові “Я”, а особистісні характеристики складають систему самоідентифікації </w:t>
      </w:r>
      <w:r w:rsidR="00F43A5D">
        <w:rPr>
          <w:spacing w:val="-1"/>
          <w:sz w:val="28"/>
          <w:szCs w:val="28"/>
          <w:lang w:val="uk-UA"/>
        </w:rPr>
        <w:t xml:space="preserve">неповнолітніх,   </w:t>
      </w:r>
      <w:r w:rsidRPr="004106A7">
        <w:rPr>
          <w:spacing w:val="-1"/>
          <w:sz w:val="28"/>
          <w:szCs w:val="28"/>
          <w:lang w:val="uk-UA"/>
        </w:rPr>
        <w:t xml:space="preserve"> що перебувають в умовах соціальної депривації. Така система самоідентифікацій визначає значущі параметри оцінювання інших людей та порівняння власної групи з іншими. В термінологічній парадигмі типів самостав</w:t>
      </w:r>
      <w:r w:rsidR="00BA1794">
        <w:rPr>
          <w:spacing w:val="-1"/>
          <w:sz w:val="28"/>
          <w:szCs w:val="28"/>
          <w:lang w:val="uk-UA"/>
        </w:rPr>
        <w:t>лення, за Н.І.Сарджвеладзе</w:t>
      </w:r>
      <w:r w:rsidRPr="004106A7">
        <w:rPr>
          <w:spacing w:val="-1"/>
          <w:sz w:val="28"/>
          <w:szCs w:val="28"/>
          <w:lang w:val="uk-UA"/>
        </w:rPr>
        <w:t xml:space="preserve">, у цій групі </w:t>
      </w:r>
      <w:r w:rsidR="00F43A5D">
        <w:rPr>
          <w:spacing w:val="-1"/>
          <w:sz w:val="28"/>
          <w:szCs w:val="28"/>
          <w:lang w:val="uk-UA"/>
        </w:rPr>
        <w:t xml:space="preserve">неповнолітніх   </w:t>
      </w:r>
      <w:r w:rsidRPr="004106A7">
        <w:rPr>
          <w:spacing w:val="-1"/>
          <w:sz w:val="28"/>
          <w:szCs w:val="28"/>
          <w:lang w:val="uk-UA"/>
        </w:rPr>
        <w:t xml:space="preserve">маємо значне переважання суб’єктивних самовизначень, що визначає суб’єктне-суб’єктне самоставлення. В когнітивному компоненті при даному способі самоставлення об’єктивній інформації про себе протистоїть суб’єктивне самовираження, констатація загальнорозповсюджених якостей поступається пошуку особливих, неповторних особистісних проявів. Такий спосіб самоставлення у даному випадку може бути розглянутий як захисна реакція особистості на умови уніфікації. Для отримання уваги з боку значущих інших підліток має відрізнятися від інших. Але зовнішні прояви прагнення унікальності мають як позитивний, так і негативний зміст. Інколи підлітки гіпертрофовано прагнуть слідувати нормативним вимогам значущих інших (вихователів, викладачів, референтних однолітків), а інколи намагання показати свою індивідуальність набуває вираженого асоціального характеру. </w:t>
      </w:r>
    </w:p>
    <w:p w:rsidR="00A6187A" w:rsidRPr="004106A7" w:rsidRDefault="00A6187A" w:rsidP="00BA1794">
      <w:pPr>
        <w:shd w:val="clear" w:color="auto" w:fill="FFFFFF"/>
        <w:spacing w:line="360" w:lineRule="auto"/>
        <w:ind w:firstLine="709"/>
        <w:jc w:val="both"/>
        <w:rPr>
          <w:spacing w:val="-1"/>
          <w:sz w:val="28"/>
          <w:szCs w:val="28"/>
          <w:lang w:val="uk-UA"/>
        </w:rPr>
      </w:pPr>
      <w:r w:rsidRPr="004106A7">
        <w:rPr>
          <w:spacing w:val="-1"/>
          <w:sz w:val="28"/>
          <w:szCs w:val="28"/>
          <w:lang w:val="uk-UA"/>
        </w:rPr>
        <w:t xml:space="preserve">У групі </w:t>
      </w:r>
      <w:r>
        <w:rPr>
          <w:spacing w:val="-1"/>
          <w:sz w:val="28"/>
          <w:szCs w:val="28"/>
          <w:lang w:val="uk-UA"/>
        </w:rPr>
        <w:t>(КГк)</w:t>
      </w:r>
      <w:r w:rsidRPr="004106A7">
        <w:rPr>
          <w:spacing w:val="-1"/>
          <w:sz w:val="28"/>
          <w:szCs w:val="28"/>
          <w:lang w:val="uk-UA"/>
        </w:rPr>
        <w:t xml:space="preserve"> статистично незначно переважають об’єктивні самоописи. Це свідчить про виражену амбівалентність ставлення до себе, що в термінологічні парадигмі типів самоставлення Н.І.Сарджвеладзе означає суб’єкт-об’єктне – суб’єкт-суб’єктне самоставлення. Характеристикою даного типу самоставлення є те, що маніпулятор ний підхід до себе, прагнення самокорекції та відчуття самоприйняття супроводжується або замінюється прислуханням до “внутрішнього голосу”, прагненням до спонтанного самовираження. Загалом можна говорити, що амбівалентність може бути детермінантою розвитку особистості. Розв’язання внутрішньоособистісних конфліктів, викликаних амбівалентністю самоставлення, може стати чинником інтеграції розрізнених “Я”-образів в єдину систему – “Я”-концепцію. Підлітковий вік, власне. і характеризується більшістю авторів як суперечливий та конфліктний період </w:t>
      </w:r>
      <w:r w:rsidRPr="004106A7">
        <w:rPr>
          <w:spacing w:val="-1"/>
          <w:sz w:val="28"/>
          <w:szCs w:val="28"/>
          <w:lang w:val="uk-UA"/>
        </w:rPr>
        <w:lastRenderedPageBreak/>
        <w:t xml:space="preserve">життя особистості. Підлітки групи </w:t>
      </w:r>
      <w:r>
        <w:rPr>
          <w:spacing w:val="-1"/>
          <w:sz w:val="28"/>
          <w:szCs w:val="28"/>
          <w:lang w:val="uk-UA"/>
        </w:rPr>
        <w:t>(КГк)</w:t>
      </w:r>
      <w:r w:rsidRPr="004106A7">
        <w:rPr>
          <w:spacing w:val="-1"/>
          <w:sz w:val="28"/>
          <w:szCs w:val="28"/>
          <w:lang w:val="uk-UA"/>
        </w:rPr>
        <w:t xml:space="preserve">  завдяки більшій кількості та інтенсивності соціалізуючих впливів мають більший потенціал особистісного розвитку, хоча для особистості ці процеси є болісними. Натомість у групі </w:t>
      </w:r>
      <w:r w:rsidR="00BA1794">
        <w:rPr>
          <w:spacing w:val="-1"/>
          <w:sz w:val="28"/>
          <w:szCs w:val="28"/>
          <w:lang w:val="uk-UA"/>
        </w:rPr>
        <w:t xml:space="preserve">неповнолітніх </w:t>
      </w:r>
      <w:r>
        <w:rPr>
          <w:spacing w:val="-1"/>
          <w:sz w:val="28"/>
          <w:szCs w:val="28"/>
          <w:lang w:val="uk-UA"/>
        </w:rPr>
        <w:t>(ЕГк)</w:t>
      </w:r>
      <w:r w:rsidRPr="004106A7">
        <w:rPr>
          <w:spacing w:val="-1"/>
          <w:sz w:val="28"/>
          <w:szCs w:val="28"/>
          <w:lang w:val="uk-UA"/>
        </w:rPr>
        <w:t xml:space="preserve"> відсутність амбівалентності та явних внутрішньоособистісних конфліктів обертається відсутністю внутрішніх потенцій особистісного розвитку.</w:t>
      </w:r>
    </w:p>
    <w:p w:rsidR="00A6187A" w:rsidRPr="00BA1794" w:rsidRDefault="00A6187A" w:rsidP="00BA1794">
      <w:pPr>
        <w:pStyle w:val="af7"/>
        <w:spacing w:after="0" w:line="360" w:lineRule="auto"/>
        <w:ind w:left="0" w:firstLine="709"/>
        <w:jc w:val="both"/>
        <w:rPr>
          <w:spacing w:val="-1"/>
          <w:sz w:val="28"/>
          <w:szCs w:val="28"/>
          <w:lang w:val="uk-UA"/>
        </w:rPr>
      </w:pPr>
      <w:r w:rsidRPr="00BA1794">
        <w:rPr>
          <w:spacing w:val="-1"/>
          <w:sz w:val="28"/>
          <w:szCs w:val="28"/>
          <w:lang w:val="uk-UA"/>
        </w:rPr>
        <w:t xml:space="preserve">Далі ми визначили співвідношення інтегративних ідентифікаційних категорій у структурі колективних ідентифікаційних матриць </w:t>
      </w:r>
      <w:r w:rsidR="00F43A5D" w:rsidRPr="00BA1794">
        <w:rPr>
          <w:spacing w:val="-1"/>
          <w:sz w:val="28"/>
          <w:szCs w:val="28"/>
          <w:lang w:val="uk-UA"/>
        </w:rPr>
        <w:t xml:space="preserve">неповнолітніх   </w:t>
      </w:r>
      <w:r w:rsidRPr="00BA1794">
        <w:rPr>
          <w:spacing w:val="-1"/>
          <w:sz w:val="28"/>
          <w:szCs w:val="28"/>
          <w:lang w:val="uk-UA"/>
        </w:rPr>
        <w:t xml:space="preserve">та порівняли отримані результати в обох групах </w:t>
      </w:r>
      <w:r w:rsidR="00F43A5D" w:rsidRPr="00BA1794">
        <w:rPr>
          <w:spacing w:val="-1"/>
          <w:sz w:val="28"/>
          <w:szCs w:val="28"/>
          <w:lang w:val="uk-UA"/>
        </w:rPr>
        <w:t xml:space="preserve">неповнолітніх.   </w:t>
      </w:r>
      <w:r w:rsidRPr="00BA1794">
        <w:rPr>
          <w:spacing w:val="-1"/>
          <w:sz w:val="28"/>
          <w:szCs w:val="28"/>
          <w:lang w:val="uk-UA"/>
        </w:rPr>
        <w:t xml:space="preserve"> Для цього був проведений аналіз ідентичності шести узагальнених показників (“фізичне “Я”, “матеріальне “Я”, “соціальне “Я”, “діяльнісне “Я”, “комунікативне “Я”, “рефлексивне “Я”. Отримані дані наведені у табл.</w:t>
      </w:r>
      <w:r w:rsidR="00BA1794" w:rsidRPr="00BA1794">
        <w:rPr>
          <w:spacing w:val="-1"/>
          <w:sz w:val="28"/>
          <w:szCs w:val="28"/>
          <w:lang w:val="uk-UA"/>
        </w:rPr>
        <w:t>2.3</w:t>
      </w:r>
      <w:r w:rsidRPr="00BA1794">
        <w:rPr>
          <w:spacing w:val="-1"/>
          <w:sz w:val="28"/>
          <w:szCs w:val="28"/>
          <w:lang w:val="uk-UA"/>
        </w:rPr>
        <w:t>.</w:t>
      </w:r>
    </w:p>
    <w:p w:rsidR="00A6187A" w:rsidRPr="00BA1794" w:rsidRDefault="00BA1794" w:rsidP="00BA1794">
      <w:pPr>
        <w:pStyle w:val="af7"/>
        <w:spacing w:after="0" w:line="360" w:lineRule="auto"/>
        <w:jc w:val="right"/>
        <w:rPr>
          <w:i/>
          <w:spacing w:val="-1"/>
          <w:sz w:val="28"/>
          <w:szCs w:val="28"/>
          <w:lang w:val="uk-UA"/>
        </w:rPr>
      </w:pPr>
      <w:r w:rsidRPr="00BA1794">
        <w:rPr>
          <w:i/>
          <w:spacing w:val="-1"/>
          <w:sz w:val="28"/>
          <w:szCs w:val="28"/>
          <w:lang w:val="uk-UA"/>
        </w:rPr>
        <w:t>Таблиця 2.3</w:t>
      </w:r>
    </w:p>
    <w:p w:rsidR="00A6187A" w:rsidRPr="00A6187A" w:rsidRDefault="00A6187A" w:rsidP="00A6187A">
      <w:pPr>
        <w:pStyle w:val="1c"/>
        <w:suppressAutoHyphens/>
        <w:spacing w:line="360" w:lineRule="auto"/>
        <w:ind w:firstLine="708"/>
        <w:jc w:val="center"/>
        <w:rPr>
          <w:b/>
          <w:sz w:val="28"/>
          <w:szCs w:val="28"/>
          <w:lang w:val="uk-UA"/>
        </w:rPr>
      </w:pPr>
      <w:r w:rsidRPr="00A6187A">
        <w:rPr>
          <w:b/>
          <w:sz w:val="28"/>
          <w:szCs w:val="28"/>
          <w:lang w:val="uk-UA"/>
        </w:rPr>
        <w:t xml:space="preserve">Розподіл інтегративних ідентифікаційних категорій </w:t>
      </w:r>
    </w:p>
    <w:p w:rsidR="00A6187A" w:rsidRPr="00A6187A" w:rsidRDefault="00A6187A" w:rsidP="00A6187A">
      <w:pPr>
        <w:pStyle w:val="1c"/>
        <w:suppressAutoHyphens/>
        <w:spacing w:line="360" w:lineRule="auto"/>
        <w:ind w:firstLine="708"/>
        <w:jc w:val="center"/>
        <w:rPr>
          <w:b/>
          <w:sz w:val="28"/>
          <w:szCs w:val="28"/>
          <w:lang w:val="uk-UA"/>
        </w:rPr>
      </w:pPr>
      <w:r w:rsidRPr="00A6187A">
        <w:rPr>
          <w:b/>
          <w:sz w:val="28"/>
          <w:szCs w:val="28"/>
          <w:lang w:val="uk-UA"/>
        </w:rPr>
        <w:t xml:space="preserve">у </w:t>
      </w:r>
      <w:r w:rsidR="00F43A5D">
        <w:rPr>
          <w:b/>
          <w:sz w:val="28"/>
          <w:szCs w:val="28"/>
          <w:lang w:val="uk-UA"/>
        </w:rPr>
        <w:t xml:space="preserve">неповнолітніх   </w:t>
      </w:r>
      <w:r w:rsidRPr="00A6187A">
        <w:rPr>
          <w:b/>
          <w:sz w:val="28"/>
          <w:szCs w:val="28"/>
          <w:lang w:val="uk-UA"/>
        </w:rPr>
        <w:t xml:space="preserve">ЕГк та КГк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3882"/>
        <w:gridCol w:w="1463"/>
        <w:gridCol w:w="1477"/>
        <w:gridCol w:w="1836"/>
      </w:tblGrid>
      <w:tr w:rsidR="00A6187A" w:rsidRPr="004106A7" w:rsidTr="00F43A5D">
        <w:trPr>
          <w:cantSplit/>
          <w:trHeight w:val="510"/>
        </w:trPr>
        <w:tc>
          <w:tcPr>
            <w:tcW w:w="685" w:type="dxa"/>
            <w:vMerge w:val="restart"/>
          </w:tcPr>
          <w:p w:rsidR="00A6187A" w:rsidRPr="004106A7" w:rsidRDefault="00A6187A" w:rsidP="00F43A5D">
            <w:pPr>
              <w:pStyle w:val="1c"/>
              <w:suppressAutoHyphens/>
              <w:spacing w:line="360" w:lineRule="auto"/>
              <w:jc w:val="both"/>
              <w:rPr>
                <w:sz w:val="28"/>
                <w:szCs w:val="28"/>
              </w:rPr>
            </w:pPr>
            <w:r w:rsidRPr="004106A7">
              <w:rPr>
                <w:sz w:val="28"/>
                <w:szCs w:val="28"/>
              </w:rPr>
              <w:t>№</w:t>
            </w:r>
          </w:p>
          <w:p w:rsidR="00A6187A" w:rsidRPr="004106A7" w:rsidRDefault="00A6187A" w:rsidP="00F43A5D">
            <w:pPr>
              <w:pStyle w:val="1c"/>
              <w:suppressAutoHyphens/>
              <w:spacing w:line="360" w:lineRule="auto"/>
              <w:jc w:val="both"/>
              <w:rPr>
                <w:sz w:val="28"/>
                <w:szCs w:val="28"/>
              </w:rPr>
            </w:pPr>
            <w:r w:rsidRPr="004106A7">
              <w:rPr>
                <w:sz w:val="28"/>
                <w:szCs w:val="28"/>
              </w:rPr>
              <w:t>з/ч</w:t>
            </w:r>
          </w:p>
        </w:tc>
        <w:tc>
          <w:tcPr>
            <w:tcW w:w="3882" w:type="dxa"/>
            <w:vMerge w:val="restart"/>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Інтегративні ідентифікаційні категорії</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ЕГк (n=160)</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КГк (n=152)</w:t>
            </w:r>
          </w:p>
        </w:tc>
        <w:tc>
          <w:tcPr>
            <w:tcW w:w="1836" w:type="dxa"/>
            <w:vMerge w:val="restart"/>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критерій φ - Фішера</w:t>
            </w:r>
          </w:p>
        </w:tc>
      </w:tr>
      <w:tr w:rsidR="00A6187A" w:rsidRPr="004106A7" w:rsidTr="00F43A5D">
        <w:trPr>
          <w:cantSplit/>
          <w:trHeight w:val="315"/>
        </w:trPr>
        <w:tc>
          <w:tcPr>
            <w:tcW w:w="685" w:type="dxa"/>
            <w:vMerge/>
          </w:tcPr>
          <w:p w:rsidR="00A6187A" w:rsidRPr="004106A7" w:rsidRDefault="00A6187A" w:rsidP="00F43A5D">
            <w:pPr>
              <w:pStyle w:val="1c"/>
              <w:suppressAutoHyphens/>
              <w:spacing w:line="360" w:lineRule="auto"/>
              <w:ind w:firstLine="708"/>
              <w:jc w:val="both"/>
              <w:rPr>
                <w:sz w:val="28"/>
                <w:szCs w:val="28"/>
              </w:rPr>
            </w:pPr>
          </w:p>
        </w:tc>
        <w:tc>
          <w:tcPr>
            <w:tcW w:w="3882" w:type="dxa"/>
            <w:vMerge/>
          </w:tcPr>
          <w:p w:rsidR="00A6187A" w:rsidRPr="004106A7" w:rsidRDefault="00A6187A" w:rsidP="00F43A5D">
            <w:pPr>
              <w:pStyle w:val="1c"/>
              <w:suppressAutoHyphens/>
              <w:spacing w:line="360" w:lineRule="auto"/>
              <w:ind w:firstLine="708"/>
              <w:jc w:val="both"/>
              <w:rPr>
                <w:sz w:val="28"/>
                <w:szCs w:val="28"/>
              </w:rPr>
            </w:pP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w:t>
            </w:r>
          </w:p>
        </w:tc>
        <w:tc>
          <w:tcPr>
            <w:tcW w:w="1836" w:type="dxa"/>
            <w:vMerge/>
          </w:tcPr>
          <w:p w:rsidR="00A6187A" w:rsidRPr="004106A7" w:rsidRDefault="00A6187A" w:rsidP="00F43A5D">
            <w:pPr>
              <w:pStyle w:val="1c"/>
              <w:suppressAutoHyphens/>
              <w:spacing w:line="360" w:lineRule="auto"/>
              <w:ind w:firstLine="708"/>
              <w:jc w:val="both"/>
              <w:rPr>
                <w:sz w:val="28"/>
                <w:szCs w:val="28"/>
              </w:rPr>
            </w:pPr>
          </w:p>
        </w:tc>
      </w:tr>
      <w:tr w:rsidR="00A6187A" w:rsidRPr="004106A7" w:rsidTr="00F43A5D">
        <w:trPr>
          <w:trHeight w:val="298"/>
        </w:trPr>
        <w:tc>
          <w:tcPr>
            <w:tcW w:w="685" w:type="dxa"/>
          </w:tcPr>
          <w:p w:rsidR="00A6187A" w:rsidRPr="004106A7" w:rsidRDefault="00A6187A" w:rsidP="00F43A5D">
            <w:pPr>
              <w:pStyle w:val="1c"/>
              <w:suppressAutoHyphens/>
              <w:spacing w:line="360" w:lineRule="auto"/>
              <w:jc w:val="center"/>
              <w:rPr>
                <w:sz w:val="28"/>
                <w:szCs w:val="28"/>
              </w:rPr>
            </w:pPr>
            <w:r w:rsidRPr="004106A7">
              <w:rPr>
                <w:sz w:val="28"/>
                <w:szCs w:val="28"/>
              </w:rPr>
              <w:t>1</w:t>
            </w:r>
          </w:p>
        </w:tc>
        <w:tc>
          <w:tcPr>
            <w:tcW w:w="3882" w:type="dxa"/>
          </w:tcPr>
          <w:p w:rsidR="00A6187A" w:rsidRPr="004106A7" w:rsidRDefault="00A6187A" w:rsidP="00F43A5D">
            <w:pPr>
              <w:pStyle w:val="1c"/>
              <w:suppressAutoHyphens/>
              <w:spacing w:line="360" w:lineRule="auto"/>
              <w:ind w:firstLine="708"/>
              <w:jc w:val="both"/>
              <w:rPr>
                <w:sz w:val="28"/>
                <w:szCs w:val="28"/>
              </w:rPr>
            </w:pPr>
            <w:r w:rsidRPr="004106A7">
              <w:rPr>
                <w:sz w:val="28"/>
                <w:szCs w:val="28"/>
              </w:rPr>
              <w:t xml:space="preserve">Фізичне “Я” </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65,06</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31,33</w:t>
            </w:r>
          </w:p>
        </w:tc>
        <w:tc>
          <w:tcPr>
            <w:tcW w:w="1836" w:type="dxa"/>
          </w:tcPr>
          <w:p w:rsidR="00A6187A" w:rsidRPr="004106A7" w:rsidRDefault="00A6187A" w:rsidP="00F43A5D">
            <w:pPr>
              <w:pStyle w:val="1c"/>
              <w:suppressAutoHyphens/>
              <w:spacing w:line="360" w:lineRule="auto"/>
              <w:jc w:val="center"/>
              <w:rPr>
                <w:sz w:val="28"/>
                <w:szCs w:val="28"/>
              </w:rPr>
            </w:pPr>
            <w:r w:rsidRPr="004106A7">
              <w:rPr>
                <w:sz w:val="28"/>
                <w:szCs w:val="28"/>
              </w:rPr>
              <w:t>2,16*</w:t>
            </w:r>
          </w:p>
        </w:tc>
      </w:tr>
      <w:tr w:rsidR="00A6187A" w:rsidRPr="004106A7" w:rsidTr="00F43A5D">
        <w:tc>
          <w:tcPr>
            <w:tcW w:w="685" w:type="dxa"/>
          </w:tcPr>
          <w:p w:rsidR="00A6187A" w:rsidRPr="004106A7" w:rsidRDefault="00A6187A" w:rsidP="00F43A5D">
            <w:pPr>
              <w:pStyle w:val="1c"/>
              <w:suppressAutoHyphens/>
              <w:spacing w:line="360" w:lineRule="auto"/>
              <w:jc w:val="center"/>
              <w:rPr>
                <w:sz w:val="28"/>
                <w:szCs w:val="28"/>
              </w:rPr>
            </w:pPr>
            <w:r w:rsidRPr="004106A7">
              <w:rPr>
                <w:sz w:val="28"/>
                <w:szCs w:val="28"/>
              </w:rPr>
              <w:t>2</w:t>
            </w:r>
          </w:p>
        </w:tc>
        <w:tc>
          <w:tcPr>
            <w:tcW w:w="3882" w:type="dxa"/>
          </w:tcPr>
          <w:p w:rsidR="00A6187A" w:rsidRPr="004106A7" w:rsidRDefault="00A6187A" w:rsidP="00F43A5D">
            <w:pPr>
              <w:pStyle w:val="1c"/>
              <w:suppressAutoHyphens/>
              <w:spacing w:line="360" w:lineRule="auto"/>
              <w:ind w:firstLine="708"/>
              <w:jc w:val="both"/>
              <w:rPr>
                <w:sz w:val="28"/>
                <w:szCs w:val="28"/>
              </w:rPr>
            </w:pPr>
            <w:r w:rsidRPr="004106A7">
              <w:rPr>
                <w:sz w:val="28"/>
                <w:szCs w:val="28"/>
              </w:rPr>
              <w:t xml:space="preserve">Актуальне “Я” </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34,94</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19,33</w:t>
            </w:r>
          </w:p>
        </w:tc>
        <w:tc>
          <w:tcPr>
            <w:tcW w:w="1836" w:type="dxa"/>
          </w:tcPr>
          <w:p w:rsidR="00A6187A" w:rsidRPr="004106A7" w:rsidRDefault="00A6187A" w:rsidP="00F43A5D">
            <w:pPr>
              <w:pStyle w:val="1c"/>
              <w:suppressAutoHyphens/>
              <w:spacing w:line="360" w:lineRule="auto"/>
              <w:jc w:val="center"/>
              <w:rPr>
                <w:sz w:val="28"/>
                <w:szCs w:val="28"/>
              </w:rPr>
            </w:pPr>
            <w:r w:rsidRPr="004106A7">
              <w:rPr>
                <w:sz w:val="28"/>
                <w:szCs w:val="28"/>
              </w:rPr>
              <w:t>2,07*</w:t>
            </w:r>
          </w:p>
        </w:tc>
      </w:tr>
      <w:tr w:rsidR="00A6187A" w:rsidRPr="004106A7" w:rsidTr="00F43A5D">
        <w:tc>
          <w:tcPr>
            <w:tcW w:w="685" w:type="dxa"/>
          </w:tcPr>
          <w:p w:rsidR="00A6187A" w:rsidRPr="004106A7" w:rsidRDefault="00A6187A" w:rsidP="00F43A5D">
            <w:pPr>
              <w:pStyle w:val="1c"/>
              <w:suppressAutoHyphens/>
              <w:spacing w:line="360" w:lineRule="auto"/>
              <w:jc w:val="center"/>
              <w:rPr>
                <w:sz w:val="28"/>
                <w:szCs w:val="28"/>
              </w:rPr>
            </w:pPr>
            <w:r w:rsidRPr="004106A7">
              <w:rPr>
                <w:sz w:val="28"/>
                <w:szCs w:val="28"/>
              </w:rPr>
              <w:t>3</w:t>
            </w:r>
          </w:p>
        </w:tc>
        <w:tc>
          <w:tcPr>
            <w:tcW w:w="3882" w:type="dxa"/>
          </w:tcPr>
          <w:p w:rsidR="00A6187A" w:rsidRPr="004106A7" w:rsidRDefault="00A6187A" w:rsidP="00F43A5D">
            <w:pPr>
              <w:pStyle w:val="1c"/>
              <w:suppressAutoHyphens/>
              <w:spacing w:line="360" w:lineRule="auto"/>
              <w:ind w:firstLine="708"/>
              <w:jc w:val="both"/>
              <w:rPr>
                <w:sz w:val="28"/>
                <w:szCs w:val="28"/>
              </w:rPr>
            </w:pPr>
            <w:r w:rsidRPr="004106A7">
              <w:rPr>
                <w:sz w:val="28"/>
                <w:szCs w:val="28"/>
              </w:rPr>
              <w:t xml:space="preserve">Соціальне “Я” </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16,87</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80,72</w:t>
            </w:r>
          </w:p>
        </w:tc>
        <w:tc>
          <w:tcPr>
            <w:tcW w:w="1836" w:type="dxa"/>
          </w:tcPr>
          <w:p w:rsidR="00A6187A" w:rsidRPr="004106A7" w:rsidRDefault="00A6187A" w:rsidP="00F43A5D">
            <w:pPr>
              <w:pStyle w:val="1c"/>
              <w:suppressAutoHyphens/>
              <w:spacing w:line="360" w:lineRule="auto"/>
              <w:jc w:val="center"/>
              <w:rPr>
                <w:sz w:val="28"/>
                <w:szCs w:val="28"/>
              </w:rPr>
            </w:pPr>
            <w:r w:rsidRPr="004106A7">
              <w:rPr>
                <w:sz w:val="28"/>
                <w:szCs w:val="28"/>
              </w:rPr>
              <w:t>2,89*</w:t>
            </w:r>
          </w:p>
        </w:tc>
      </w:tr>
      <w:tr w:rsidR="00A6187A" w:rsidRPr="004106A7" w:rsidTr="00F43A5D">
        <w:tc>
          <w:tcPr>
            <w:tcW w:w="685" w:type="dxa"/>
          </w:tcPr>
          <w:p w:rsidR="00A6187A" w:rsidRPr="004106A7" w:rsidRDefault="00A6187A" w:rsidP="00F43A5D">
            <w:pPr>
              <w:pStyle w:val="1c"/>
              <w:suppressAutoHyphens/>
              <w:spacing w:line="360" w:lineRule="auto"/>
              <w:jc w:val="center"/>
              <w:rPr>
                <w:sz w:val="28"/>
                <w:szCs w:val="28"/>
              </w:rPr>
            </w:pPr>
            <w:r w:rsidRPr="004106A7">
              <w:rPr>
                <w:sz w:val="28"/>
                <w:szCs w:val="28"/>
              </w:rPr>
              <w:t>4</w:t>
            </w:r>
          </w:p>
        </w:tc>
        <w:tc>
          <w:tcPr>
            <w:tcW w:w="3882" w:type="dxa"/>
          </w:tcPr>
          <w:p w:rsidR="00A6187A" w:rsidRPr="004106A7" w:rsidRDefault="00A6187A" w:rsidP="00F43A5D">
            <w:pPr>
              <w:pStyle w:val="1c"/>
              <w:suppressAutoHyphens/>
              <w:spacing w:line="360" w:lineRule="auto"/>
              <w:ind w:firstLine="708"/>
              <w:jc w:val="both"/>
              <w:rPr>
                <w:sz w:val="28"/>
                <w:szCs w:val="28"/>
              </w:rPr>
            </w:pPr>
            <w:r w:rsidRPr="004106A7">
              <w:rPr>
                <w:sz w:val="28"/>
                <w:szCs w:val="28"/>
              </w:rPr>
              <w:t xml:space="preserve">Діяльнісне “Я” </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23,49</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56,67</w:t>
            </w:r>
          </w:p>
        </w:tc>
        <w:tc>
          <w:tcPr>
            <w:tcW w:w="1836" w:type="dxa"/>
          </w:tcPr>
          <w:p w:rsidR="00A6187A" w:rsidRPr="004106A7" w:rsidRDefault="00A6187A" w:rsidP="00F43A5D">
            <w:pPr>
              <w:pStyle w:val="1c"/>
              <w:suppressAutoHyphens/>
              <w:spacing w:line="360" w:lineRule="auto"/>
              <w:jc w:val="center"/>
              <w:rPr>
                <w:sz w:val="28"/>
                <w:szCs w:val="28"/>
              </w:rPr>
            </w:pPr>
            <w:r w:rsidRPr="004106A7">
              <w:rPr>
                <w:sz w:val="28"/>
                <w:szCs w:val="28"/>
              </w:rPr>
              <w:t>1,92**</w:t>
            </w:r>
          </w:p>
        </w:tc>
      </w:tr>
      <w:tr w:rsidR="00A6187A" w:rsidRPr="004106A7" w:rsidTr="00F43A5D">
        <w:tc>
          <w:tcPr>
            <w:tcW w:w="685" w:type="dxa"/>
          </w:tcPr>
          <w:p w:rsidR="00A6187A" w:rsidRPr="004106A7" w:rsidRDefault="00A6187A" w:rsidP="00F43A5D">
            <w:pPr>
              <w:pStyle w:val="1c"/>
              <w:suppressAutoHyphens/>
              <w:spacing w:line="360" w:lineRule="auto"/>
              <w:jc w:val="center"/>
              <w:rPr>
                <w:sz w:val="28"/>
                <w:szCs w:val="28"/>
              </w:rPr>
            </w:pPr>
            <w:r w:rsidRPr="004106A7">
              <w:rPr>
                <w:sz w:val="28"/>
                <w:szCs w:val="28"/>
              </w:rPr>
              <w:t>5</w:t>
            </w:r>
          </w:p>
        </w:tc>
        <w:tc>
          <w:tcPr>
            <w:tcW w:w="3882" w:type="dxa"/>
          </w:tcPr>
          <w:p w:rsidR="00A6187A" w:rsidRPr="004106A7" w:rsidRDefault="00A6187A" w:rsidP="00F43A5D">
            <w:pPr>
              <w:pStyle w:val="1c"/>
              <w:suppressAutoHyphens/>
              <w:spacing w:line="360" w:lineRule="auto"/>
              <w:ind w:firstLine="708"/>
              <w:jc w:val="both"/>
              <w:rPr>
                <w:sz w:val="28"/>
                <w:szCs w:val="28"/>
              </w:rPr>
            </w:pPr>
            <w:r w:rsidRPr="004106A7">
              <w:rPr>
                <w:sz w:val="28"/>
                <w:szCs w:val="28"/>
              </w:rPr>
              <w:t>Комунікативне “Я”</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48,19</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77,71</w:t>
            </w:r>
          </w:p>
        </w:tc>
        <w:tc>
          <w:tcPr>
            <w:tcW w:w="1836" w:type="dxa"/>
          </w:tcPr>
          <w:p w:rsidR="00A6187A" w:rsidRPr="004106A7" w:rsidRDefault="00A6187A" w:rsidP="00F43A5D">
            <w:pPr>
              <w:pStyle w:val="1c"/>
              <w:suppressAutoHyphens/>
              <w:spacing w:line="360" w:lineRule="auto"/>
              <w:jc w:val="center"/>
              <w:rPr>
                <w:sz w:val="28"/>
                <w:szCs w:val="28"/>
              </w:rPr>
            </w:pPr>
            <w:r w:rsidRPr="004106A7">
              <w:rPr>
                <w:sz w:val="28"/>
                <w:szCs w:val="28"/>
              </w:rPr>
              <w:t>2,54*</w:t>
            </w:r>
          </w:p>
        </w:tc>
      </w:tr>
      <w:tr w:rsidR="00A6187A" w:rsidRPr="004106A7" w:rsidTr="00F43A5D">
        <w:tc>
          <w:tcPr>
            <w:tcW w:w="685" w:type="dxa"/>
          </w:tcPr>
          <w:p w:rsidR="00A6187A" w:rsidRPr="004106A7" w:rsidRDefault="00A6187A" w:rsidP="00F43A5D">
            <w:pPr>
              <w:pStyle w:val="1c"/>
              <w:suppressAutoHyphens/>
              <w:spacing w:line="360" w:lineRule="auto"/>
              <w:jc w:val="center"/>
              <w:rPr>
                <w:sz w:val="28"/>
                <w:szCs w:val="28"/>
              </w:rPr>
            </w:pPr>
            <w:r w:rsidRPr="004106A7">
              <w:rPr>
                <w:sz w:val="28"/>
                <w:szCs w:val="28"/>
              </w:rPr>
              <w:t>6</w:t>
            </w:r>
          </w:p>
        </w:tc>
        <w:tc>
          <w:tcPr>
            <w:tcW w:w="3882" w:type="dxa"/>
          </w:tcPr>
          <w:p w:rsidR="00A6187A" w:rsidRPr="004106A7" w:rsidRDefault="00A6187A" w:rsidP="00F43A5D">
            <w:pPr>
              <w:pStyle w:val="1c"/>
              <w:suppressAutoHyphens/>
              <w:spacing w:line="360" w:lineRule="auto"/>
              <w:ind w:firstLine="708"/>
              <w:jc w:val="both"/>
              <w:rPr>
                <w:sz w:val="28"/>
                <w:szCs w:val="28"/>
              </w:rPr>
            </w:pPr>
            <w:r w:rsidRPr="004106A7">
              <w:rPr>
                <w:sz w:val="28"/>
                <w:szCs w:val="28"/>
              </w:rPr>
              <w:t>Рефлексивне “Я”</w:t>
            </w:r>
          </w:p>
        </w:tc>
        <w:tc>
          <w:tcPr>
            <w:tcW w:w="1463"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3,61</w:t>
            </w:r>
          </w:p>
        </w:tc>
        <w:tc>
          <w:tcPr>
            <w:tcW w:w="1477" w:type="dxa"/>
            <w:vAlign w:val="center"/>
          </w:tcPr>
          <w:p w:rsidR="00A6187A" w:rsidRPr="004106A7" w:rsidRDefault="00A6187A" w:rsidP="00F43A5D">
            <w:pPr>
              <w:pStyle w:val="1c"/>
              <w:suppressAutoHyphens/>
              <w:spacing w:line="360" w:lineRule="auto"/>
              <w:jc w:val="center"/>
              <w:rPr>
                <w:sz w:val="28"/>
                <w:szCs w:val="28"/>
              </w:rPr>
            </w:pPr>
            <w:r w:rsidRPr="004106A7">
              <w:rPr>
                <w:sz w:val="28"/>
                <w:szCs w:val="28"/>
              </w:rPr>
              <w:t>40,67</w:t>
            </w:r>
          </w:p>
        </w:tc>
        <w:tc>
          <w:tcPr>
            <w:tcW w:w="1836" w:type="dxa"/>
          </w:tcPr>
          <w:p w:rsidR="00A6187A" w:rsidRPr="004106A7" w:rsidRDefault="00A6187A" w:rsidP="00F43A5D">
            <w:pPr>
              <w:pStyle w:val="1c"/>
              <w:suppressAutoHyphens/>
              <w:spacing w:line="360" w:lineRule="auto"/>
              <w:jc w:val="center"/>
              <w:rPr>
                <w:sz w:val="28"/>
                <w:szCs w:val="28"/>
              </w:rPr>
            </w:pPr>
            <w:r w:rsidRPr="004106A7">
              <w:rPr>
                <w:sz w:val="28"/>
                <w:szCs w:val="28"/>
              </w:rPr>
              <w:t>2,61*</w:t>
            </w:r>
          </w:p>
        </w:tc>
      </w:tr>
    </w:tbl>
    <w:p w:rsidR="00A6187A" w:rsidRPr="004106A7" w:rsidRDefault="00A6187A" w:rsidP="00A6187A">
      <w:pPr>
        <w:pStyle w:val="1c"/>
        <w:suppressAutoHyphens/>
        <w:spacing w:line="360" w:lineRule="auto"/>
        <w:ind w:firstLine="708"/>
        <w:jc w:val="both"/>
        <w:rPr>
          <w:i/>
          <w:sz w:val="28"/>
          <w:szCs w:val="28"/>
        </w:rPr>
      </w:pPr>
    </w:p>
    <w:p w:rsidR="00A6187A" w:rsidRPr="004106A7" w:rsidRDefault="00A6187A" w:rsidP="00A6187A">
      <w:pPr>
        <w:pStyle w:val="1c"/>
        <w:suppressAutoHyphens/>
        <w:spacing w:line="360" w:lineRule="auto"/>
        <w:ind w:firstLine="708"/>
        <w:jc w:val="both"/>
        <w:rPr>
          <w:i/>
          <w:sz w:val="28"/>
          <w:szCs w:val="28"/>
        </w:rPr>
      </w:pPr>
      <w:r w:rsidRPr="004106A7">
        <w:rPr>
          <w:i/>
          <w:sz w:val="28"/>
          <w:szCs w:val="28"/>
        </w:rPr>
        <w:t>Примітка: *р ≤ 0,01;  **р ≤ 0,01.</w:t>
      </w:r>
    </w:p>
    <w:p w:rsidR="00A6187A" w:rsidRPr="004106A7" w:rsidRDefault="00A6187A" w:rsidP="00A6187A">
      <w:pPr>
        <w:pStyle w:val="26"/>
        <w:spacing w:line="240" w:lineRule="auto"/>
        <w:rPr>
          <w:lang w:val="uk-UA"/>
        </w:rPr>
      </w:pPr>
    </w:p>
    <w:p w:rsidR="00A6187A" w:rsidRPr="004106A7" w:rsidRDefault="00A6187A" w:rsidP="00A6187A">
      <w:pPr>
        <w:shd w:val="clear" w:color="auto" w:fill="FFFFFF"/>
        <w:spacing w:line="360" w:lineRule="auto"/>
        <w:ind w:firstLine="709"/>
        <w:jc w:val="both"/>
        <w:rPr>
          <w:spacing w:val="-1"/>
          <w:sz w:val="28"/>
          <w:szCs w:val="28"/>
          <w:lang w:val="uk-UA"/>
        </w:rPr>
      </w:pPr>
      <w:r w:rsidRPr="004106A7">
        <w:rPr>
          <w:spacing w:val="-1"/>
          <w:sz w:val="28"/>
          <w:szCs w:val="28"/>
          <w:lang w:val="uk-UA"/>
        </w:rPr>
        <w:t xml:space="preserve">Як видно з таблиці, за всіма інтегративними ідентифікаційними категоріями у групах порівняння зафіксована статистично значуща різниця. </w:t>
      </w:r>
    </w:p>
    <w:p w:rsidR="00A6187A" w:rsidRPr="004106A7" w:rsidRDefault="00A6187A" w:rsidP="00A6187A">
      <w:pPr>
        <w:shd w:val="clear" w:color="auto" w:fill="FFFFFF"/>
        <w:spacing w:line="360" w:lineRule="auto"/>
        <w:ind w:firstLine="709"/>
        <w:jc w:val="both"/>
        <w:rPr>
          <w:sz w:val="28"/>
          <w:lang w:val="uk-UA"/>
        </w:rPr>
      </w:pPr>
      <w:r w:rsidRPr="004106A7">
        <w:rPr>
          <w:sz w:val="28"/>
          <w:szCs w:val="28"/>
          <w:lang w:val="uk-UA"/>
        </w:rPr>
        <w:lastRenderedPageBreak/>
        <w:t xml:space="preserve">У групі </w:t>
      </w:r>
      <w:r>
        <w:rPr>
          <w:sz w:val="28"/>
          <w:szCs w:val="28"/>
          <w:lang w:val="uk-UA"/>
        </w:rPr>
        <w:t>(ЕГк)</w:t>
      </w:r>
      <w:r w:rsidRPr="004106A7">
        <w:rPr>
          <w:sz w:val="28"/>
          <w:szCs w:val="28"/>
          <w:lang w:val="uk-UA"/>
        </w:rPr>
        <w:t xml:space="preserve"> переважають самовизначення, що ввійшли до інтегративних категорій “комунікативне “Я” та “матеріальне “Я”. У групі </w:t>
      </w:r>
      <w:r>
        <w:rPr>
          <w:sz w:val="28"/>
          <w:szCs w:val="28"/>
          <w:lang w:val="uk-UA"/>
        </w:rPr>
        <w:t>(КГк)</w:t>
      </w:r>
      <w:r w:rsidRPr="004106A7">
        <w:rPr>
          <w:sz w:val="28"/>
          <w:szCs w:val="28"/>
          <w:lang w:val="uk-UA"/>
        </w:rPr>
        <w:t xml:space="preserve"> ієрархія інтегративних категорій вибудовується по іншому: переважають самовизначення, що ввійшли до інтегративних категорій соціальне “Я”, комунікативне “Я”, діяльнісне “Я.</w:t>
      </w:r>
    </w:p>
    <w:p w:rsidR="00A6187A" w:rsidRPr="004106A7" w:rsidRDefault="00A6187A" w:rsidP="00A6187A">
      <w:pPr>
        <w:shd w:val="clear" w:color="auto" w:fill="FFFFFF"/>
        <w:spacing w:line="360" w:lineRule="auto"/>
        <w:ind w:firstLine="709"/>
        <w:jc w:val="both"/>
        <w:rPr>
          <w:sz w:val="28"/>
          <w:lang w:val="uk-UA"/>
        </w:rPr>
      </w:pPr>
      <w:r w:rsidRPr="004106A7">
        <w:rPr>
          <w:spacing w:val="4"/>
          <w:sz w:val="28"/>
          <w:szCs w:val="28"/>
          <w:lang w:val="uk-UA"/>
        </w:rPr>
        <w:t>Слід підкреслити, що окрема інтегративна ідентифікаційна категорія сполучиться з комплексом інших категорій.</w:t>
      </w:r>
      <w:r w:rsidRPr="004106A7">
        <w:rPr>
          <w:spacing w:val="-2"/>
          <w:sz w:val="28"/>
          <w:szCs w:val="28"/>
          <w:lang w:val="uk-UA"/>
        </w:rPr>
        <w:t xml:space="preserve"> Тому простого порівняння отриманих даних замало для розуміння суб'єктивного змісту самоідентифікації представників обраних груп.</w:t>
      </w:r>
      <w:r w:rsidRPr="004106A7">
        <w:rPr>
          <w:spacing w:val="16"/>
          <w:sz w:val="28"/>
          <w:szCs w:val="28"/>
          <w:lang w:val="uk-UA"/>
        </w:rPr>
        <w:t xml:space="preserve"> </w:t>
      </w:r>
      <w:r w:rsidRPr="004106A7">
        <w:rPr>
          <w:spacing w:val="-2"/>
          <w:sz w:val="28"/>
          <w:szCs w:val="28"/>
          <w:lang w:val="uk-UA"/>
        </w:rPr>
        <w:t>Аналіз суб'єктивної картини належності підлітка насамперед до широких соціальних груп, таких, як учнівська, сімейна, регіональна, громадянська, етнічна тощо, є дуже складним.</w:t>
      </w:r>
      <w:r w:rsidRPr="004106A7">
        <w:rPr>
          <w:spacing w:val="1"/>
          <w:sz w:val="28"/>
          <w:szCs w:val="28"/>
          <w:lang w:val="uk-UA"/>
        </w:rPr>
        <w:t xml:space="preserve"> Відповідно до мети нашого дослідження ми намагалися з'ясувати можливості інтеграції “Я”-образів у єдину “Я”-концепцію через подолання дезінтеграції та усвідомлення окремих складових “Я”, а також розвитку ціннісного ставлення підлітка до самого себе через усвідомлення ставлення інших людей.</w:t>
      </w:r>
    </w:p>
    <w:p w:rsidR="00A6187A" w:rsidRPr="004106A7" w:rsidRDefault="00A6187A" w:rsidP="00A6187A">
      <w:pPr>
        <w:shd w:val="clear" w:color="auto" w:fill="FFFFFF"/>
        <w:spacing w:line="360" w:lineRule="auto"/>
        <w:ind w:firstLine="709"/>
        <w:jc w:val="both"/>
        <w:rPr>
          <w:sz w:val="28"/>
          <w:lang w:val="uk-UA"/>
        </w:rPr>
      </w:pPr>
      <w:r w:rsidRPr="004106A7">
        <w:rPr>
          <w:sz w:val="28"/>
          <w:lang w:val="uk-UA"/>
        </w:rPr>
        <w:t xml:space="preserve">Найбільш істотною різницею між групами порівняння, зафіксованою за допомогою критерію Фішера, є вага інтегративної ідентифікаційної категорії “соціальне “Я” в колективних ідентифікаційних матрицях </w:t>
      </w:r>
      <w:r w:rsidR="00F43A5D">
        <w:rPr>
          <w:sz w:val="28"/>
          <w:lang w:val="uk-UA"/>
        </w:rPr>
        <w:t xml:space="preserve">неповнолітніх.   </w:t>
      </w:r>
      <w:r w:rsidRPr="004106A7">
        <w:rPr>
          <w:sz w:val="28"/>
          <w:lang w:val="uk-UA"/>
        </w:rPr>
        <w:t xml:space="preserve"> Значення соціального “Я” значно переважає у </w:t>
      </w:r>
      <w:r w:rsidR="00F43A5D">
        <w:rPr>
          <w:sz w:val="28"/>
          <w:lang w:val="uk-UA"/>
        </w:rPr>
        <w:t xml:space="preserve">неповнолітніх   </w:t>
      </w:r>
      <w:r w:rsidRPr="004106A7">
        <w:rPr>
          <w:sz w:val="28"/>
          <w:lang w:val="uk-UA"/>
        </w:rPr>
        <w:t xml:space="preserve">масових шкіл, що є наслідком більш широкої залученості </w:t>
      </w:r>
      <w:r w:rsidR="00F43A5D">
        <w:rPr>
          <w:sz w:val="28"/>
          <w:lang w:val="uk-UA"/>
        </w:rPr>
        <w:t xml:space="preserve">неповнолітніх   </w:t>
      </w:r>
      <w:r w:rsidRPr="004106A7">
        <w:rPr>
          <w:sz w:val="28"/>
          <w:lang w:val="uk-UA"/>
        </w:rPr>
        <w:t xml:space="preserve">даної групи до різних соціальних угруповань. У той же час підлітки з групи </w:t>
      </w:r>
      <w:r>
        <w:rPr>
          <w:sz w:val="28"/>
          <w:szCs w:val="28"/>
          <w:lang w:val="uk-UA"/>
        </w:rPr>
        <w:t>(ЕГк)</w:t>
      </w:r>
      <w:r w:rsidRPr="004106A7">
        <w:rPr>
          <w:sz w:val="28"/>
          <w:szCs w:val="28"/>
          <w:lang w:val="uk-UA"/>
        </w:rPr>
        <w:t xml:space="preserve"> </w:t>
      </w:r>
      <w:r w:rsidRPr="004106A7">
        <w:rPr>
          <w:sz w:val="28"/>
          <w:lang w:val="uk-UA"/>
        </w:rPr>
        <w:t xml:space="preserve"> відчувають брак можливостей участі у різноманітних соціальних угрупованнях.</w:t>
      </w:r>
    </w:p>
    <w:p w:rsidR="00A6187A" w:rsidRPr="004106A7" w:rsidRDefault="00A6187A" w:rsidP="00A6187A">
      <w:pPr>
        <w:shd w:val="clear" w:color="auto" w:fill="FFFFFF"/>
        <w:spacing w:line="360" w:lineRule="auto"/>
        <w:ind w:firstLine="709"/>
        <w:jc w:val="both"/>
        <w:rPr>
          <w:sz w:val="28"/>
          <w:lang w:val="uk-UA"/>
        </w:rPr>
      </w:pPr>
      <w:r w:rsidRPr="004106A7">
        <w:rPr>
          <w:sz w:val="28"/>
          <w:lang w:val="uk-UA"/>
        </w:rPr>
        <w:t xml:space="preserve">Другою за значенням відмінністю між групами порівняння є різниця за інтегративною ідентифікаційною категорією “рефлексивне “Я”. Відсоток респондентів із групи </w:t>
      </w:r>
      <w:r>
        <w:rPr>
          <w:sz w:val="28"/>
          <w:szCs w:val="28"/>
          <w:lang w:val="uk-UA"/>
        </w:rPr>
        <w:t>(ЕГк)</w:t>
      </w:r>
      <w:r w:rsidRPr="004106A7">
        <w:rPr>
          <w:sz w:val="28"/>
          <w:lang w:val="uk-UA"/>
        </w:rPr>
        <w:t xml:space="preserve">, які застосували самовизначення себе через самооцінку своїх особистісних якостей та соціальних потенцій, украй незначний. Натомість у групі </w:t>
      </w:r>
      <w:r>
        <w:rPr>
          <w:sz w:val="28"/>
          <w:lang w:val="uk-UA"/>
        </w:rPr>
        <w:t>(КГк)</w:t>
      </w:r>
      <w:r w:rsidRPr="004106A7">
        <w:rPr>
          <w:sz w:val="28"/>
          <w:lang w:val="uk-UA"/>
        </w:rPr>
        <w:t xml:space="preserve"> самовизначення через самоцінювання власної особистості є доволі представленими. Такі результати є досить очікуваними, адже процеси самооцінювання пов’язані з оцінюванням інших </w:t>
      </w:r>
      <w:r w:rsidRPr="004106A7">
        <w:rPr>
          <w:sz w:val="28"/>
          <w:lang w:val="uk-UA"/>
        </w:rPr>
        <w:lastRenderedPageBreak/>
        <w:t>людей з різних соціальних угруповань, що узгоджується з розподілом значень за інтегративною ідентифікаційною категорією “соціальне “Я”.</w:t>
      </w:r>
    </w:p>
    <w:p w:rsidR="00A6187A" w:rsidRPr="004106A7" w:rsidRDefault="00A6187A" w:rsidP="00A6187A">
      <w:pPr>
        <w:shd w:val="clear" w:color="auto" w:fill="FFFFFF"/>
        <w:spacing w:line="360" w:lineRule="auto"/>
        <w:ind w:firstLine="709"/>
        <w:jc w:val="both"/>
        <w:rPr>
          <w:sz w:val="28"/>
          <w:lang w:val="uk-UA"/>
        </w:rPr>
      </w:pPr>
      <w:r w:rsidRPr="004106A7">
        <w:rPr>
          <w:sz w:val="28"/>
          <w:lang w:val="uk-UA"/>
        </w:rPr>
        <w:t xml:space="preserve">Третьою відмінністю між групами є різниця між значеннями інтегративної ідентифікаційної категорії “діяльнісне “Я”. У групі </w:t>
      </w:r>
      <w:r>
        <w:rPr>
          <w:sz w:val="28"/>
          <w:lang w:val="uk-UA"/>
        </w:rPr>
        <w:t>(КГк)</w:t>
      </w:r>
      <w:r w:rsidRPr="004106A7">
        <w:rPr>
          <w:sz w:val="28"/>
          <w:lang w:val="uk-UA"/>
        </w:rPr>
        <w:t xml:space="preserve"> кількість самовизначень через категорії діяльності майже удвічі більша, ніж у групі </w:t>
      </w:r>
      <w:r>
        <w:rPr>
          <w:sz w:val="28"/>
          <w:szCs w:val="28"/>
          <w:lang w:val="uk-UA"/>
        </w:rPr>
        <w:t>(ЕГк)</w:t>
      </w:r>
      <w:r w:rsidRPr="004106A7">
        <w:rPr>
          <w:sz w:val="28"/>
          <w:lang w:val="uk-UA"/>
        </w:rPr>
        <w:t xml:space="preserve">. Ми пов’язуємо це з набагато більшою залученністю </w:t>
      </w:r>
      <w:r w:rsidR="00F43A5D">
        <w:rPr>
          <w:sz w:val="28"/>
          <w:lang w:val="uk-UA"/>
        </w:rPr>
        <w:t xml:space="preserve">неповнолітніх   </w:t>
      </w:r>
      <w:r w:rsidRPr="004106A7">
        <w:rPr>
          <w:sz w:val="28"/>
          <w:lang w:val="uk-UA"/>
        </w:rPr>
        <w:t>масових шкіл до різних груп (шкільний колектив, родина, гуртки, спортивні секції, громадські організації, неформальні підліткові групи тощо), що дає змогу опанувати підліткам різноманітні форми і види діяльності.</w:t>
      </w:r>
    </w:p>
    <w:p w:rsidR="00A6187A" w:rsidRPr="004106A7" w:rsidRDefault="00A6187A" w:rsidP="00A6187A">
      <w:pPr>
        <w:shd w:val="clear" w:color="auto" w:fill="FFFFFF"/>
        <w:spacing w:line="360" w:lineRule="auto"/>
        <w:ind w:firstLine="709"/>
        <w:jc w:val="both"/>
        <w:rPr>
          <w:sz w:val="28"/>
          <w:lang w:val="uk-UA"/>
        </w:rPr>
      </w:pPr>
      <w:r w:rsidRPr="004106A7">
        <w:rPr>
          <w:sz w:val="28"/>
          <w:lang w:val="uk-UA"/>
        </w:rPr>
        <w:t xml:space="preserve">Щодо інтегративної ідентифікаційної категорії “комунікативне “Я”, з одного боку, її значення у групі </w:t>
      </w:r>
      <w:r>
        <w:rPr>
          <w:sz w:val="28"/>
          <w:lang w:val="uk-UA"/>
        </w:rPr>
        <w:t>(КГк)</w:t>
      </w:r>
      <w:r w:rsidRPr="004106A7">
        <w:rPr>
          <w:sz w:val="28"/>
          <w:lang w:val="uk-UA"/>
        </w:rPr>
        <w:t xml:space="preserve"> майже удвічі переважають значення у групі </w:t>
      </w:r>
      <w:r>
        <w:rPr>
          <w:sz w:val="28"/>
          <w:szCs w:val="28"/>
          <w:lang w:val="uk-UA"/>
        </w:rPr>
        <w:t>(ЕГк)</w:t>
      </w:r>
      <w:r w:rsidRPr="004106A7">
        <w:rPr>
          <w:sz w:val="28"/>
          <w:lang w:val="uk-UA"/>
        </w:rPr>
        <w:t xml:space="preserve">, а з іншого, у групі </w:t>
      </w:r>
      <w:r>
        <w:rPr>
          <w:sz w:val="28"/>
          <w:szCs w:val="28"/>
          <w:lang w:val="uk-UA"/>
        </w:rPr>
        <w:t>(ЕГк)</w:t>
      </w:r>
      <w:r w:rsidRPr="004106A7">
        <w:rPr>
          <w:sz w:val="28"/>
          <w:lang w:val="uk-UA"/>
        </w:rPr>
        <w:t xml:space="preserve"> за значущістю ця категорія займає друге місце. Ми вважаємо, що брак спілкування у </w:t>
      </w:r>
      <w:r w:rsidR="00F43A5D">
        <w:rPr>
          <w:sz w:val="28"/>
          <w:lang w:val="uk-UA"/>
        </w:rPr>
        <w:t xml:space="preserve">неповнолітніх   </w:t>
      </w:r>
      <w:r w:rsidRPr="004106A7">
        <w:rPr>
          <w:sz w:val="28"/>
          <w:lang w:val="uk-UA"/>
        </w:rPr>
        <w:t>із інтернатів та прагнення спілкування обумовлюють такі показники.</w:t>
      </w:r>
    </w:p>
    <w:p w:rsidR="00A6187A" w:rsidRPr="004106A7" w:rsidRDefault="00A6187A" w:rsidP="00A6187A">
      <w:pPr>
        <w:shd w:val="clear" w:color="auto" w:fill="FFFFFF"/>
        <w:spacing w:line="360" w:lineRule="auto"/>
        <w:ind w:firstLine="709"/>
        <w:jc w:val="both"/>
        <w:rPr>
          <w:sz w:val="28"/>
          <w:lang w:val="uk-UA"/>
        </w:rPr>
      </w:pPr>
      <w:r w:rsidRPr="004106A7">
        <w:rPr>
          <w:sz w:val="28"/>
          <w:lang w:val="uk-UA"/>
        </w:rPr>
        <w:t xml:space="preserve">Інша відмінність між групами полягає у перевазі значень інтегративних ідентифікаційних категорій “фізичне “Я” та “актуальне “Я” у </w:t>
      </w:r>
      <w:r w:rsidR="00F43A5D">
        <w:rPr>
          <w:sz w:val="28"/>
          <w:lang w:val="uk-UA"/>
        </w:rPr>
        <w:t xml:space="preserve">неповнолітніх   </w:t>
      </w:r>
      <w:r w:rsidRPr="004106A7">
        <w:rPr>
          <w:sz w:val="28"/>
          <w:lang w:val="uk-UA"/>
        </w:rPr>
        <w:t xml:space="preserve">із групи </w:t>
      </w:r>
      <w:r>
        <w:rPr>
          <w:sz w:val="28"/>
          <w:szCs w:val="28"/>
          <w:lang w:val="uk-UA"/>
        </w:rPr>
        <w:t>(ЕГк)</w:t>
      </w:r>
      <w:r w:rsidRPr="004106A7">
        <w:rPr>
          <w:sz w:val="28"/>
          <w:lang w:val="uk-UA"/>
        </w:rPr>
        <w:t>. Ми схильні пояснювати це браком соціальних контактів, що призводить до спроб шукати ідентифікаційні ознаки у параметрах фізичного “Я”, ситуативних “Я”, особистісних “Я”, тобто спиратися на найбільш доступні та явні індивідуальні характеристики.</w:t>
      </w:r>
    </w:p>
    <w:p w:rsidR="00A6187A" w:rsidRPr="004106A7" w:rsidRDefault="00A6187A" w:rsidP="00A6187A">
      <w:pPr>
        <w:shd w:val="clear" w:color="auto" w:fill="FFFFFF"/>
        <w:spacing w:line="360" w:lineRule="auto"/>
        <w:ind w:firstLine="709"/>
        <w:jc w:val="both"/>
        <w:rPr>
          <w:sz w:val="28"/>
          <w:lang w:val="uk-UA"/>
        </w:rPr>
      </w:pPr>
      <w:r w:rsidRPr="004106A7">
        <w:rPr>
          <w:sz w:val="28"/>
          <w:lang w:val="uk-UA"/>
        </w:rPr>
        <w:t>Отже, дані, отримані за методикою “Хто Я?”, дозволяють зробити такі висновки:</w:t>
      </w:r>
    </w:p>
    <w:p w:rsidR="00A6187A" w:rsidRPr="004106A7" w:rsidRDefault="00A6187A" w:rsidP="00BA1794">
      <w:pPr>
        <w:shd w:val="clear" w:color="auto" w:fill="FFFFFF"/>
        <w:spacing w:line="360" w:lineRule="auto"/>
        <w:ind w:firstLine="709"/>
        <w:jc w:val="both"/>
        <w:rPr>
          <w:spacing w:val="-3"/>
          <w:sz w:val="28"/>
          <w:szCs w:val="28"/>
          <w:lang w:val="uk-UA"/>
        </w:rPr>
      </w:pPr>
      <w:r w:rsidRPr="004106A7">
        <w:rPr>
          <w:sz w:val="28"/>
          <w:lang w:val="uk-UA"/>
        </w:rPr>
        <w:t xml:space="preserve">- у колективній ідентифікаційній матриці </w:t>
      </w:r>
      <w:r w:rsidR="00F43A5D">
        <w:rPr>
          <w:sz w:val="28"/>
          <w:lang w:val="uk-UA"/>
        </w:rPr>
        <w:t xml:space="preserve">неповнолітніх   </w:t>
      </w:r>
      <w:r>
        <w:rPr>
          <w:sz w:val="28"/>
          <w:szCs w:val="28"/>
          <w:lang w:val="uk-UA"/>
        </w:rPr>
        <w:t>(ЕГк)</w:t>
      </w:r>
      <w:r w:rsidRPr="004106A7">
        <w:rPr>
          <w:sz w:val="28"/>
          <w:lang w:val="uk-UA"/>
        </w:rPr>
        <w:t xml:space="preserve"> переважають </w:t>
      </w:r>
      <w:r w:rsidRPr="004106A7">
        <w:rPr>
          <w:spacing w:val="-3"/>
          <w:sz w:val="28"/>
          <w:szCs w:val="28"/>
          <w:lang w:val="uk-UA"/>
        </w:rPr>
        <w:t xml:space="preserve">персональна (“особистісні якості”) ідентичність, самоописи зовнішності (“суб'єктивний опис своїх фізичних даних” і “фактичний опис своїх фізичних даних”), підлітки даної групи більш схильні визначати себе через поточний стан і свою власність, а в групі </w:t>
      </w:r>
      <w:r w:rsidRPr="00F21F44">
        <w:rPr>
          <w:sz w:val="28"/>
          <w:szCs w:val="28"/>
          <w:lang w:val="uk-UA"/>
        </w:rPr>
        <w:t>(КГк)</w:t>
      </w:r>
      <w:r w:rsidRPr="004106A7">
        <w:rPr>
          <w:lang w:val="uk-UA"/>
        </w:rPr>
        <w:t xml:space="preserve"> </w:t>
      </w:r>
      <w:r w:rsidRPr="004106A7">
        <w:rPr>
          <w:spacing w:val="-3"/>
          <w:sz w:val="28"/>
          <w:szCs w:val="28"/>
          <w:lang w:val="uk-UA"/>
        </w:rPr>
        <w:t xml:space="preserve"> -</w:t>
      </w:r>
      <w:r w:rsidRPr="004106A7">
        <w:rPr>
          <w:spacing w:val="3"/>
          <w:sz w:val="28"/>
          <w:szCs w:val="28"/>
          <w:lang w:val="uk-UA"/>
        </w:rPr>
        <w:t xml:space="preserve"> </w:t>
      </w:r>
      <w:r w:rsidRPr="004106A7">
        <w:rPr>
          <w:spacing w:val="-3"/>
          <w:sz w:val="28"/>
          <w:szCs w:val="28"/>
          <w:lang w:val="uk-UA"/>
        </w:rPr>
        <w:t xml:space="preserve">сімейна, статево-рольова, етнічна, громадянська та локально-місцева ідентичності; </w:t>
      </w:r>
    </w:p>
    <w:p w:rsidR="00A6187A" w:rsidRPr="00BA1794" w:rsidRDefault="00A6187A" w:rsidP="00BA1794">
      <w:pPr>
        <w:pStyle w:val="af7"/>
        <w:spacing w:after="0" w:line="360" w:lineRule="auto"/>
        <w:jc w:val="both"/>
        <w:rPr>
          <w:spacing w:val="-3"/>
          <w:sz w:val="28"/>
          <w:szCs w:val="28"/>
          <w:lang w:val="uk-UA"/>
        </w:rPr>
      </w:pPr>
      <w:r w:rsidRPr="00BA1794">
        <w:rPr>
          <w:spacing w:val="-3"/>
          <w:sz w:val="28"/>
          <w:szCs w:val="28"/>
          <w:lang w:val="uk-UA"/>
        </w:rPr>
        <w:t xml:space="preserve">- провідними ідентичностями у групі (ЕГк)  є категорії “учнівська належність”, “особистісні якості”, “фактичний опис своїх фізичних даних”, “суб’єктивний </w:t>
      </w:r>
      <w:r w:rsidRPr="00BA1794">
        <w:rPr>
          <w:spacing w:val="-3"/>
          <w:sz w:val="28"/>
          <w:szCs w:val="28"/>
          <w:lang w:val="uk-UA"/>
        </w:rPr>
        <w:lastRenderedPageBreak/>
        <w:t>опис своїх фізичних даних”. Натомість у групі (КГк) переважають самовизначення, які увійшли в категорії “учнівська належність”, “сімейна належність”, “спілкування”, “перспектива діяльності”. Підлітки з інтернатів, порівнюючи себе з іншими, оперують явними, поверхневими ознаками особистості, тобто в них недостатньо сформовані оцінювальна та прогностична функції свідомості;</w:t>
      </w:r>
    </w:p>
    <w:p w:rsidR="00A6187A" w:rsidRPr="00BA1794" w:rsidRDefault="00A6187A" w:rsidP="00BA1794">
      <w:pPr>
        <w:pStyle w:val="af7"/>
        <w:spacing w:after="0" w:line="360" w:lineRule="auto"/>
        <w:jc w:val="both"/>
        <w:rPr>
          <w:spacing w:val="-3"/>
          <w:sz w:val="28"/>
          <w:szCs w:val="28"/>
          <w:lang w:val="uk-UA"/>
        </w:rPr>
      </w:pPr>
      <w:r w:rsidRPr="00BA1794">
        <w:rPr>
          <w:spacing w:val="-3"/>
          <w:sz w:val="28"/>
          <w:szCs w:val="28"/>
          <w:lang w:val="uk-UA"/>
        </w:rPr>
        <w:t>-  у групі (ЕГк) актуальними є статусно-рольові категорії, а в групі (КГк) до статусно-рольвих категорій додаються соціально-діяльнісні. Засвоєння нової інформації в групі (ЕГк) утруднено через сталість та жорсткість сформованої недиференційованої ідентифікаційної матриці. Це може призводити до утруднення формування нових “Я”-образів та зменшення адаптивних можливостей особистості;</w:t>
      </w:r>
    </w:p>
    <w:p w:rsidR="00A6187A" w:rsidRPr="00BA1794" w:rsidRDefault="00A6187A" w:rsidP="00BA1794">
      <w:pPr>
        <w:pStyle w:val="af7"/>
        <w:spacing w:after="0" w:line="360" w:lineRule="auto"/>
        <w:jc w:val="both"/>
        <w:rPr>
          <w:spacing w:val="-3"/>
          <w:sz w:val="28"/>
          <w:szCs w:val="28"/>
          <w:lang w:val="uk-UA"/>
        </w:rPr>
      </w:pPr>
      <w:r w:rsidRPr="00BA1794">
        <w:rPr>
          <w:spacing w:val="-3"/>
          <w:sz w:val="28"/>
          <w:szCs w:val="28"/>
          <w:lang w:val="uk-UA"/>
        </w:rPr>
        <w:t xml:space="preserve">- у колективній ідентифікаційній матриці </w:t>
      </w:r>
      <w:r w:rsidR="00F43A5D" w:rsidRPr="00BA1794">
        <w:rPr>
          <w:spacing w:val="-3"/>
          <w:sz w:val="28"/>
          <w:szCs w:val="28"/>
          <w:lang w:val="uk-UA"/>
        </w:rPr>
        <w:t xml:space="preserve">неповнолітніх   </w:t>
      </w:r>
      <w:r w:rsidRPr="00BA1794">
        <w:rPr>
          <w:spacing w:val="-3"/>
          <w:sz w:val="28"/>
          <w:szCs w:val="28"/>
          <w:lang w:val="uk-UA"/>
        </w:rPr>
        <w:t xml:space="preserve">(ЕГк)  переважають суб’єктивні характеристики, а у </w:t>
      </w:r>
      <w:r w:rsidR="00F43A5D" w:rsidRPr="00BA1794">
        <w:rPr>
          <w:spacing w:val="-3"/>
          <w:sz w:val="28"/>
          <w:szCs w:val="28"/>
          <w:lang w:val="uk-UA"/>
        </w:rPr>
        <w:t xml:space="preserve">неповнолітніх   </w:t>
      </w:r>
      <w:r w:rsidRPr="00BA1794">
        <w:rPr>
          <w:spacing w:val="-3"/>
          <w:sz w:val="28"/>
          <w:szCs w:val="28"/>
          <w:lang w:val="uk-UA"/>
        </w:rPr>
        <w:t xml:space="preserve">(КГк)  - амбівалентні, що загалом свідчить про наявність більшого потенціалу розвитку в групі </w:t>
      </w:r>
      <w:r w:rsidR="00F43A5D" w:rsidRPr="00BA1794">
        <w:rPr>
          <w:spacing w:val="-3"/>
          <w:sz w:val="28"/>
          <w:szCs w:val="28"/>
          <w:lang w:val="uk-UA"/>
        </w:rPr>
        <w:t xml:space="preserve">неповнолітніх   </w:t>
      </w:r>
      <w:r w:rsidRPr="00BA1794">
        <w:rPr>
          <w:spacing w:val="-3"/>
          <w:sz w:val="28"/>
          <w:szCs w:val="28"/>
          <w:lang w:val="uk-UA"/>
        </w:rPr>
        <w:t>масових шкіл;</w:t>
      </w:r>
    </w:p>
    <w:p w:rsidR="00A6187A" w:rsidRPr="00830A46" w:rsidRDefault="00A6187A" w:rsidP="00BA1794">
      <w:pPr>
        <w:shd w:val="clear" w:color="auto" w:fill="FFFFFF"/>
        <w:spacing w:line="360" w:lineRule="auto"/>
        <w:ind w:firstLine="709"/>
        <w:jc w:val="both"/>
        <w:rPr>
          <w:bCs/>
          <w:sz w:val="28"/>
          <w:szCs w:val="28"/>
          <w:lang w:val="uk-UA"/>
        </w:rPr>
      </w:pPr>
      <w:r w:rsidRPr="00BA1794">
        <w:rPr>
          <w:spacing w:val="-3"/>
          <w:sz w:val="28"/>
          <w:szCs w:val="28"/>
          <w:lang w:val="uk-UA"/>
        </w:rPr>
        <w:t>- у групі (ЕГк) переважають самовизначення, що ввійшли до інтегративних категорій “фізичне “Я”, “комунікативне “Я” та “матеріальне “Я”.</w:t>
      </w:r>
      <w:r w:rsidRPr="00830A46">
        <w:rPr>
          <w:sz w:val="28"/>
          <w:szCs w:val="28"/>
          <w:lang w:val="uk-UA"/>
        </w:rPr>
        <w:t xml:space="preserve"> У групі (КГк) ієрархія інтегративних категорій вибудовується по-іншому: переважають самовизначення, що ввійшли до інтегративних категорій “соціальне “Я”, “комунікативне “Я”, “діяльнісне “Я.</w:t>
      </w:r>
      <w:r w:rsidRPr="00830A46">
        <w:rPr>
          <w:b/>
          <w:bCs/>
          <w:sz w:val="28"/>
          <w:szCs w:val="28"/>
          <w:lang w:val="uk-UA"/>
        </w:rPr>
        <w:t xml:space="preserve"> </w:t>
      </w:r>
    </w:p>
    <w:p w:rsidR="00A6187A" w:rsidRPr="00131798" w:rsidRDefault="00A6187A" w:rsidP="00A6187A">
      <w:pPr>
        <w:pStyle w:val="aa"/>
        <w:spacing w:after="0" w:line="360" w:lineRule="auto"/>
        <w:ind w:firstLine="709"/>
        <w:jc w:val="both"/>
        <w:rPr>
          <w:sz w:val="28"/>
          <w:szCs w:val="28"/>
          <w:lang w:val="uk-UA"/>
        </w:rPr>
      </w:pPr>
      <w:r w:rsidRPr="00830A46">
        <w:rPr>
          <w:sz w:val="28"/>
          <w:szCs w:val="28"/>
          <w:lang w:val="uk-UA"/>
        </w:rPr>
        <w:t xml:space="preserve">  У підлітковий період особливо активно формується самоставлення,</w:t>
      </w:r>
      <w:r w:rsidRPr="00131798">
        <w:rPr>
          <w:sz w:val="28"/>
          <w:szCs w:val="28"/>
          <w:lang w:val="uk-UA"/>
        </w:rPr>
        <w:t xml:space="preserve"> яке суттєво впливає на процес самопізнання. Ставлення до себе (самоставлення) - особливий тип ставлень людини, спрямований на власне “Я”. Самоставлення можна окреслити як цілісне, одномірне утворення, яке визначає ступінь позитивного ставлення індивіда до власних уявлень про себе. Самоставлення як самостійний об’єкт традиційно аналізується шляхом розмежування єдиного процесу самосвідомості на процес набуття знань про себе і процес самоставлення (разом із більш-менш сталим самоставленням як стабільною характеристикою суб’єкта). Як зазначає С.Р.Пантилєєв [115], обидва ці аспекти </w:t>
      </w:r>
      <w:r w:rsidRPr="00131798">
        <w:rPr>
          <w:sz w:val="28"/>
          <w:szCs w:val="28"/>
          <w:lang w:val="uk-UA"/>
        </w:rPr>
        <w:lastRenderedPageBreak/>
        <w:t xml:space="preserve">складають цілісну “Я”-концепцію, яку можна визначити як сукупність уявлень індивіда про самого себе, яка сполучена з їх оцінкою і ставленнями до них. Описову складову зазвичай визначають як образ “Я”, натомість у визначені оціночної складової спостерігається термінологічне різноманіття, неузгодженість понять і їх змістовного наповнення. Її визначають і як самооцінку, і як самоповагу, і як самоприйняття, і як самоставлення та ін.   </w:t>
      </w:r>
    </w:p>
    <w:p w:rsidR="00A6187A" w:rsidRPr="00131798" w:rsidRDefault="00A6187A" w:rsidP="00A6187A">
      <w:pPr>
        <w:spacing w:line="360" w:lineRule="auto"/>
        <w:ind w:firstLine="709"/>
        <w:jc w:val="both"/>
        <w:rPr>
          <w:sz w:val="28"/>
          <w:szCs w:val="28"/>
          <w:lang w:val="uk-UA"/>
        </w:rPr>
      </w:pPr>
      <w:r w:rsidRPr="00131798">
        <w:rPr>
          <w:sz w:val="28"/>
          <w:szCs w:val="28"/>
          <w:lang w:val="uk-UA"/>
        </w:rPr>
        <w:t>Модальності самоставлення вивчалися за допомогою методики С.Р.Пантилєєва (МДС) [115]. Максимальна кількість балів за кожною шкалою 10.</w:t>
      </w:r>
    </w:p>
    <w:p w:rsidR="00A6187A" w:rsidRDefault="00BA1794" w:rsidP="00A6187A">
      <w:pPr>
        <w:suppressAutoHyphens/>
        <w:spacing w:line="360" w:lineRule="auto"/>
        <w:ind w:firstLine="709"/>
        <w:jc w:val="both"/>
        <w:rPr>
          <w:snapToGrid w:val="0"/>
          <w:sz w:val="28"/>
          <w:szCs w:val="28"/>
          <w:lang w:val="uk-UA"/>
        </w:rPr>
      </w:pPr>
      <w:r>
        <w:rPr>
          <w:sz w:val="28"/>
          <w:szCs w:val="28"/>
          <w:lang w:val="uk-UA"/>
        </w:rPr>
        <w:t>У табл. 2.4</w:t>
      </w:r>
      <w:r w:rsidR="00A6187A">
        <w:rPr>
          <w:sz w:val="28"/>
          <w:szCs w:val="28"/>
          <w:lang w:val="uk-UA"/>
        </w:rPr>
        <w:t xml:space="preserve"> наведені середньогрупові стандартизовані бали за кожною зі шкал методики для респондентів </w:t>
      </w:r>
      <w:r w:rsidR="00F43A5D">
        <w:rPr>
          <w:snapToGrid w:val="0"/>
          <w:sz w:val="28"/>
          <w:szCs w:val="28"/>
          <w:lang w:val="uk-UA"/>
        </w:rPr>
        <w:t xml:space="preserve">неповнолітніх   </w:t>
      </w:r>
      <w:r w:rsidR="00A6187A">
        <w:rPr>
          <w:snapToGrid w:val="0"/>
          <w:sz w:val="28"/>
          <w:szCs w:val="28"/>
          <w:lang w:val="uk-UA"/>
        </w:rPr>
        <w:t xml:space="preserve">– соціальних сиріт (ЕГк) і </w:t>
      </w:r>
      <w:r w:rsidR="00F43A5D">
        <w:rPr>
          <w:snapToGrid w:val="0"/>
          <w:sz w:val="28"/>
          <w:szCs w:val="28"/>
          <w:lang w:val="uk-UA"/>
        </w:rPr>
        <w:t xml:space="preserve">неповнолітніх   </w:t>
      </w:r>
      <w:r w:rsidR="00A6187A">
        <w:rPr>
          <w:snapToGrid w:val="0"/>
          <w:sz w:val="28"/>
          <w:szCs w:val="28"/>
          <w:lang w:val="uk-UA"/>
        </w:rPr>
        <w:t>групи «норма» (КГк).</w:t>
      </w:r>
    </w:p>
    <w:p w:rsidR="00A6187A" w:rsidRPr="00BA1794" w:rsidRDefault="00BA1794" w:rsidP="00A6187A">
      <w:pPr>
        <w:pStyle w:val="17"/>
        <w:suppressAutoHyphens/>
        <w:ind w:firstLine="709"/>
        <w:jc w:val="right"/>
        <w:rPr>
          <w:rFonts w:eastAsia="Times New Roman"/>
          <w:i/>
          <w:color w:val="auto"/>
          <w:szCs w:val="28"/>
          <w:lang w:val="uk-UA"/>
        </w:rPr>
      </w:pPr>
      <w:r w:rsidRPr="00BA1794">
        <w:rPr>
          <w:rFonts w:eastAsia="Times New Roman"/>
          <w:i/>
          <w:color w:val="auto"/>
          <w:szCs w:val="28"/>
          <w:lang w:val="uk-UA"/>
        </w:rPr>
        <w:t>Таблиця 2.4</w:t>
      </w:r>
    </w:p>
    <w:p w:rsidR="00A6187A" w:rsidRPr="00131798" w:rsidRDefault="00A6187A" w:rsidP="00A6187A">
      <w:pPr>
        <w:pStyle w:val="17"/>
        <w:suppressAutoHyphens/>
        <w:ind w:firstLine="709"/>
        <w:jc w:val="center"/>
        <w:rPr>
          <w:b/>
          <w:szCs w:val="28"/>
        </w:rPr>
      </w:pPr>
      <w:r w:rsidRPr="00131798">
        <w:rPr>
          <w:b/>
          <w:szCs w:val="28"/>
        </w:rPr>
        <w:t xml:space="preserve">Середні значення модальностей самоставлення у </w:t>
      </w:r>
      <w:r w:rsidR="00F43A5D">
        <w:rPr>
          <w:b/>
          <w:szCs w:val="28"/>
        </w:rPr>
        <w:t xml:space="preserve">неповнолітніх   </w:t>
      </w:r>
      <w:r>
        <w:rPr>
          <w:b/>
          <w:szCs w:val="28"/>
        </w:rPr>
        <w:t xml:space="preserve">соціальних сиріт </w:t>
      </w:r>
      <w:r w:rsidRPr="00131798">
        <w:rPr>
          <w:b/>
          <w:szCs w:val="28"/>
        </w:rPr>
        <w:t xml:space="preserve">і </w:t>
      </w:r>
      <w:r w:rsidR="00F43A5D">
        <w:rPr>
          <w:b/>
          <w:szCs w:val="28"/>
        </w:rPr>
        <w:t xml:space="preserve">неповнолітніх   </w:t>
      </w:r>
      <w:r>
        <w:rPr>
          <w:b/>
          <w:szCs w:val="28"/>
        </w:rPr>
        <w:t>групи «норма»</w:t>
      </w:r>
    </w:p>
    <w:tbl>
      <w:tblPr>
        <w:tblW w:w="92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784"/>
        <w:gridCol w:w="1080"/>
        <w:gridCol w:w="1127"/>
        <w:gridCol w:w="1200"/>
        <w:gridCol w:w="960"/>
        <w:gridCol w:w="1054"/>
        <w:gridCol w:w="1059"/>
      </w:tblGrid>
      <w:tr w:rsidR="00A6187A" w:rsidTr="00BA1794">
        <w:trPr>
          <w:cantSplit/>
          <w:jc w:val="center"/>
        </w:trPr>
        <w:tc>
          <w:tcPr>
            <w:tcW w:w="2784" w:type="dxa"/>
            <w:tcBorders>
              <w:top w:val="single" w:sz="6" w:space="0" w:color="000000"/>
              <w:left w:val="single" w:sz="6" w:space="0" w:color="000000"/>
              <w:bottom w:val="double" w:sz="4" w:space="0" w:color="auto"/>
              <w:right w:val="single" w:sz="6" w:space="0" w:color="000000"/>
            </w:tcBorders>
            <w:shd w:val="clear" w:color="auto" w:fill="auto"/>
          </w:tcPr>
          <w:p w:rsidR="00A6187A" w:rsidRPr="00BA1794" w:rsidRDefault="00A6187A" w:rsidP="00F43A5D">
            <w:pPr>
              <w:pStyle w:val="17"/>
              <w:suppressAutoHyphens/>
              <w:jc w:val="center"/>
              <w:rPr>
                <w:szCs w:val="28"/>
              </w:rPr>
            </w:pPr>
          </w:p>
        </w:tc>
        <w:tc>
          <w:tcPr>
            <w:tcW w:w="1080" w:type="dxa"/>
            <w:tcBorders>
              <w:top w:val="single" w:sz="6" w:space="0" w:color="000000"/>
              <w:left w:val="single" w:sz="6" w:space="0" w:color="000000"/>
              <w:bottom w:val="double" w:sz="4" w:space="0" w:color="auto"/>
              <w:right w:val="single" w:sz="6" w:space="0" w:color="000000"/>
            </w:tcBorders>
            <w:shd w:val="clear" w:color="auto" w:fill="auto"/>
          </w:tcPr>
          <w:p w:rsidR="00A6187A" w:rsidRPr="00BA1794" w:rsidRDefault="00A6187A" w:rsidP="00F43A5D">
            <w:pPr>
              <w:pStyle w:val="17"/>
              <w:suppressAutoHyphens/>
              <w:jc w:val="center"/>
              <w:rPr>
                <w:szCs w:val="28"/>
              </w:rPr>
            </w:pPr>
          </w:p>
        </w:tc>
        <w:tc>
          <w:tcPr>
            <w:tcW w:w="2327" w:type="dxa"/>
            <w:gridSpan w:val="2"/>
            <w:tcBorders>
              <w:top w:val="single" w:sz="6" w:space="0" w:color="000000"/>
              <w:left w:val="single" w:sz="6" w:space="0" w:color="000000"/>
              <w:bottom w:val="double" w:sz="4" w:space="0" w:color="auto"/>
              <w:right w:val="double" w:sz="4" w:space="0" w:color="auto"/>
            </w:tcBorders>
            <w:shd w:val="clear" w:color="auto" w:fill="auto"/>
          </w:tcPr>
          <w:p w:rsidR="00A6187A" w:rsidRPr="00BA1794" w:rsidRDefault="00A6187A" w:rsidP="00F43A5D">
            <w:pPr>
              <w:pStyle w:val="4"/>
              <w:rPr>
                <w:rFonts w:ascii="Times New Roman" w:hAnsi="Times New Roman" w:cs="Times New Roman"/>
              </w:rPr>
            </w:pPr>
            <w:r w:rsidRPr="00BA1794">
              <w:rPr>
                <w:rFonts w:ascii="Times New Roman" w:hAnsi="Times New Roman" w:cs="Times New Roman"/>
              </w:rPr>
              <w:t>ЕГк (</w:t>
            </w:r>
            <w:r w:rsidRPr="00BA1794">
              <w:rPr>
                <w:rFonts w:ascii="Times New Roman" w:hAnsi="Times New Roman" w:cs="Times New Roman"/>
                <w:lang w:val="en-US"/>
              </w:rPr>
              <w:t>n</w:t>
            </w:r>
            <w:r w:rsidRPr="00BA1794">
              <w:rPr>
                <w:rFonts w:ascii="Times New Roman" w:hAnsi="Times New Roman" w:cs="Times New Roman"/>
              </w:rPr>
              <w:t>= 160)</w:t>
            </w:r>
          </w:p>
        </w:tc>
        <w:tc>
          <w:tcPr>
            <w:tcW w:w="2014" w:type="dxa"/>
            <w:gridSpan w:val="2"/>
            <w:tcBorders>
              <w:top w:val="single" w:sz="6" w:space="0" w:color="000000"/>
              <w:left w:val="double" w:sz="4" w:space="0" w:color="auto"/>
              <w:bottom w:val="double" w:sz="4" w:space="0" w:color="auto"/>
              <w:right w:val="single" w:sz="6" w:space="0" w:color="000000"/>
            </w:tcBorders>
            <w:shd w:val="clear" w:color="auto" w:fill="auto"/>
          </w:tcPr>
          <w:p w:rsidR="00A6187A" w:rsidRPr="00926B95" w:rsidRDefault="00A6187A" w:rsidP="00F43A5D">
            <w:pPr>
              <w:pStyle w:val="5"/>
              <w:rPr>
                <w:i/>
                <w:sz w:val="24"/>
              </w:rPr>
            </w:pPr>
            <w:r w:rsidRPr="00926B95">
              <w:rPr>
                <w:i/>
                <w:sz w:val="28"/>
              </w:rPr>
              <w:t>КГк (</w:t>
            </w:r>
            <w:r w:rsidRPr="00926B95">
              <w:rPr>
                <w:i/>
                <w:sz w:val="28"/>
                <w:lang w:val="en-US"/>
              </w:rPr>
              <w:t>n</w:t>
            </w:r>
            <w:r w:rsidRPr="00926B95">
              <w:rPr>
                <w:i/>
                <w:sz w:val="28"/>
              </w:rPr>
              <w:t>=152)</w:t>
            </w:r>
          </w:p>
        </w:tc>
        <w:tc>
          <w:tcPr>
            <w:tcW w:w="1059" w:type="dxa"/>
            <w:vMerge w:val="restart"/>
            <w:tcBorders>
              <w:top w:val="single" w:sz="4" w:space="0" w:color="auto"/>
              <w:right w:val="single" w:sz="4" w:space="0" w:color="auto"/>
            </w:tcBorders>
            <w:shd w:val="clear" w:color="auto" w:fill="auto"/>
          </w:tcPr>
          <w:p w:rsidR="00A6187A" w:rsidRDefault="00A6187A" w:rsidP="00F43A5D">
            <w:pPr>
              <w:jc w:val="center"/>
              <w:rPr>
                <w:rFonts w:ascii="Times New Roman CYR" w:hAnsi="Times New Roman CYR"/>
                <w:sz w:val="28"/>
                <w:szCs w:val="28"/>
                <w:lang w:val="uk-UA"/>
              </w:rPr>
            </w:pPr>
            <w:r>
              <w:rPr>
                <w:rFonts w:ascii="Times New Roman CYR" w:hAnsi="Times New Roman CYR"/>
                <w:sz w:val="28"/>
                <w:szCs w:val="28"/>
                <w:lang w:val="uk-UA"/>
              </w:rPr>
              <w:t xml:space="preserve">t - </w:t>
            </w:r>
            <w:r>
              <w:rPr>
                <w:rFonts w:ascii="Times New Roman CYR" w:hAnsi="Times New Roman CYR"/>
                <w:spacing w:val="-30"/>
                <w:sz w:val="28"/>
                <w:szCs w:val="28"/>
                <w:lang w:val="uk-UA"/>
              </w:rPr>
              <w:t>критерій</w:t>
            </w:r>
          </w:p>
        </w:tc>
      </w:tr>
      <w:tr w:rsidR="00A6187A" w:rsidTr="00BA1794">
        <w:trPr>
          <w:cantSplit/>
          <w:jc w:val="center"/>
        </w:trPr>
        <w:tc>
          <w:tcPr>
            <w:tcW w:w="2784" w:type="dxa"/>
            <w:tcBorders>
              <w:top w:val="double" w:sz="4" w:space="0" w:color="auto"/>
              <w:left w:val="single" w:sz="6" w:space="0" w:color="000000"/>
              <w:bottom w:val="single" w:sz="6" w:space="0" w:color="000000"/>
              <w:right w:val="single" w:sz="6" w:space="0" w:color="000000"/>
            </w:tcBorders>
            <w:shd w:val="clear" w:color="auto" w:fill="auto"/>
          </w:tcPr>
          <w:p w:rsidR="00A6187A" w:rsidRPr="00BA1794" w:rsidRDefault="00A6187A" w:rsidP="00BA1794">
            <w:pPr>
              <w:pStyle w:val="17"/>
              <w:suppressAutoHyphens/>
              <w:rPr>
                <w:szCs w:val="28"/>
              </w:rPr>
            </w:pPr>
            <w:r w:rsidRPr="00BA1794">
              <w:rPr>
                <w:szCs w:val="28"/>
              </w:rPr>
              <w:t>Шкала</w:t>
            </w:r>
          </w:p>
        </w:tc>
        <w:tc>
          <w:tcPr>
            <w:tcW w:w="1080" w:type="dxa"/>
            <w:tcBorders>
              <w:top w:val="double" w:sz="4" w:space="0" w:color="auto"/>
              <w:left w:val="single" w:sz="6" w:space="0" w:color="000000"/>
              <w:bottom w:val="single" w:sz="6" w:space="0" w:color="000000"/>
              <w:right w:val="single" w:sz="6" w:space="0" w:color="000000"/>
            </w:tcBorders>
            <w:shd w:val="clear" w:color="auto" w:fill="auto"/>
          </w:tcPr>
          <w:p w:rsidR="00A6187A" w:rsidRPr="00BA1794" w:rsidRDefault="00A6187A" w:rsidP="00BA1794">
            <w:pPr>
              <w:pStyle w:val="17"/>
              <w:suppressAutoHyphens/>
              <w:ind w:firstLine="0"/>
              <w:rPr>
                <w:szCs w:val="28"/>
              </w:rPr>
            </w:pPr>
            <w:r w:rsidRPr="00BA1794">
              <w:rPr>
                <w:szCs w:val="28"/>
              </w:rPr>
              <w:t>напрям шкали</w:t>
            </w:r>
          </w:p>
        </w:tc>
        <w:tc>
          <w:tcPr>
            <w:tcW w:w="1127" w:type="dxa"/>
            <w:tcBorders>
              <w:top w:val="double" w:sz="4" w:space="0" w:color="auto"/>
              <w:left w:val="single" w:sz="6" w:space="0" w:color="000000"/>
              <w:bottom w:val="single" w:sz="6" w:space="0" w:color="000000"/>
              <w:right w:val="single" w:sz="6" w:space="0" w:color="000000"/>
            </w:tcBorders>
            <w:shd w:val="clear" w:color="auto" w:fill="auto"/>
          </w:tcPr>
          <w:p w:rsidR="00A6187A" w:rsidRPr="00BA1794" w:rsidRDefault="00A6187A" w:rsidP="00BA1794">
            <w:pPr>
              <w:pStyle w:val="17"/>
              <w:suppressAutoHyphens/>
              <w:ind w:firstLine="0"/>
              <w:rPr>
                <w:szCs w:val="28"/>
              </w:rPr>
            </w:pPr>
            <w:r w:rsidRPr="00BA1794">
              <w:rPr>
                <w:szCs w:val="28"/>
              </w:rPr>
              <w:t>mean</w:t>
            </w:r>
          </w:p>
        </w:tc>
        <w:tc>
          <w:tcPr>
            <w:tcW w:w="1200" w:type="dxa"/>
            <w:tcBorders>
              <w:top w:val="double" w:sz="4" w:space="0" w:color="auto"/>
              <w:left w:val="single" w:sz="6" w:space="0" w:color="000000"/>
              <w:bottom w:val="single" w:sz="6" w:space="0" w:color="000000"/>
              <w:right w:val="double" w:sz="4" w:space="0" w:color="auto"/>
            </w:tcBorders>
            <w:shd w:val="clear" w:color="auto" w:fill="auto"/>
          </w:tcPr>
          <w:p w:rsidR="00A6187A" w:rsidRDefault="00A6187A" w:rsidP="00BA1794">
            <w:pPr>
              <w:pStyle w:val="17"/>
              <w:suppressAutoHyphens/>
              <w:ind w:firstLine="0"/>
              <w:rPr>
                <w:szCs w:val="28"/>
              </w:rPr>
            </w:pPr>
            <w:r>
              <w:rPr>
                <w:szCs w:val="28"/>
              </w:rPr>
              <w:t>st,dev</w:t>
            </w:r>
          </w:p>
        </w:tc>
        <w:tc>
          <w:tcPr>
            <w:tcW w:w="960" w:type="dxa"/>
            <w:tcBorders>
              <w:top w:val="double" w:sz="4" w:space="0" w:color="auto"/>
              <w:left w:val="double" w:sz="4" w:space="0" w:color="auto"/>
              <w:bottom w:val="single" w:sz="6" w:space="0" w:color="000000"/>
              <w:right w:val="single" w:sz="6" w:space="0" w:color="000000"/>
            </w:tcBorders>
            <w:shd w:val="clear" w:color="auto" w:fill="auto"/>
          </w:tcPr>
          <w:p w:rsidR="00A6187A" w:rsidRDefault="00A6187A" w:rsidP="00BA1794">
            <w:pPr>
              <w:pStyle w:val="17"/>
              <w:suppressAutoHyphens/>
              <w:ind w:firstLine="0"/>
              <w:rPr>
                <w:szCs w:val="28"/>
              </w:rPr>
            </w:pPr>
            <w:r>
              <w:rPr>
                <w:szCs w:val="28"/>
              </w:rPr>
              <w:t>mean</w:t>
            </w:r>
          </w:p>
        </w:tc>
        <w:tc>
          <w:tcPr>
            <w:tcW w:w="1054" w:type="dxa"/>
            <w:tcBorders>
              <w:top w:val="double" w:sz="4" w:space="0" w:color="auto"/>
              <w:left w:val="single" w:sz="6" w:space="0" w:color="000000"/>
              <w:bottom w:val="single" w:sz="6" w:space="0" w:color="000000"/>
              <w:right w:val="single" w:sz="6" w:space="0" w:color="000000"/>
            </w:tcBorders>
            <w:shd w:val="clear" w:color="auto" w:fill="auto"/>
          </w:tcPr>
          <w:p w:rsidR="00A6187A" w:rsidRDefault="00A6187A" w:rsidP="00BA1794">
            <w:pPr>
              <w:pStyle w:val="17"/>
              <w:suppressAutoHyphens/>
              <w:ind w:firstLine="0"/>
              <w:rPr>
                <w:szCs w:val="28"/>
              </w:rPr>
            </w:pPr>
            <w:r>
              <w:rPr>
                <w:szCs w:val="28"/>
              </w:rPr>
              <w:t>st,dev</w:t>
            </w:r>
          </w:p>
        </w:tc>
        <w:tc>
          <w:tcPr>
            <w:tcW w:w="1059" w:type="dxa"/>
            <w:vMerge/>
            <w:tcBorders>
              <w:bottom w:val="single" w:sz="4" w:space="0" w:color="auto"/>
              <w:right w:val="single" w:sz="4" w:space="0" w:color="auto"/>
            </w:tcBorders>
            <w:shd w:val="clear" w:color="auto" w:fill="auto"/>
          </w:tcPr>
          <w:p w:rsidR="00A6187A" w:rsidRDefault="00A6187A" w:rsidP="00F43A5D">
            <w:pPr>
              <w:rPr>
                <w:rFonts w:ascii="Times New Roman CYR" w:hAnsi="Times New Roman CYR"/>
                <w:sz w:val="28"/>
                <w:szCs w:val="28"/>
                <w:lang w:val="uk-UA"/>
              </w:rPr>
            </w:pP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1. Відкритість</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зворотна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6,11</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1,6</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4,16</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2,16</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0,73</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2. Самовпевненість</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3,42</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1,21</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7,14</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1,28</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2,11*</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3. Самокерування</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3,12</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1,16</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6,7</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1,19</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2,15*</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4. Віддзеркалене самоставлення</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2,24</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1,31</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5,26</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2,1</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1,22</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5. Самоцінність</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4,26</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1,83</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6,95</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1,68</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1,08</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6. Самоприйняття</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3,57</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1,05</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6,81</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1,25</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1,98*</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7. Самоприв’язаність</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3,19</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1,21</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6,99</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1,49</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1,98*</w:t>
            </w:r>
          </w:p>
        </w:tc>
      </w:tr>
      <w:tr w:rsidR="00A6187A" w:rsidTr="00F43A5D">
        <w:trPr>
          <w:cantSplit/>
          <w:trHeight w:val="292"/>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8. Внутрішня конфліктність</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5,45</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2,1</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8,15</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2,4</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0,85</w:t>
            </w:r>
          </w:p>
        </w:tc>
      </w:tr>
      <w:tr w:rsidR="00A6187A" w:rsidTr="00F43A5D">
        <w:trPr>
          <w:cantSplit/>
          <w:jc w:val="center"/>
        </w:trPr>
        <w:tc>
          <w:tcPr>
            <w:tcW w:w="2784"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Cs w:val="28"/>
              </w:rPr>
            </w:pPr>
            <w:r w:rsidRPr="00BA1794">
              <w:rPr>
                <w:szCs w:val="28"/>
              </w:rPr>
              <w:t>9. Самозвинувачення</w:t>
            </w:r>
          </w:p>
        </w:tc>
        <w:tc>
          <w:tcPr>
            <w:tcW w:w="1080" w:type="dxa"/>
            <w:tcBorders>
              <w:top w:val="single" w:sz="6" w:space="0" w:color="000000"/>
              <w:left w:val="single" w:sz="6" w:space="0" w:color="000000"/>
              <w:bottom w:val="single" w:sz="6" w:space="0" w:color="000000"/>
              <w:right w:val="single" w:sz="6" w:space="0" w:color="000000"/>
            </w:tcBorders>
          </w:tcPr>
          <w:p w:rsidR="00A6187A" w:rsidRPr="00BA1794" w:rsidRDefault="00A6187A" w:rsidP="00BA1794">
            <w:pPr>
              <w:pStyle w:val="17"/>
              <w:suppressAutoHyphens/>
              <w:ind w:firstLine="0"/>
              <w:rPr>
                <w:sz w:val="24"/>
                <w:szCs w:val="28"/>
              </w:rPr>
            </w:pPr>
            <w:r w:rsidRPr="00BA1794">
              <w:rPr>
                <w:sz w:val="24"/>
                <w:szCs w:val="28"/>
              </w:rPr>
              <w:t>пряма</w:t>
            </w:r>
          </w:p>
        </w:tc>
        <w:tc>
          <w:tcPr>
            <w:tcW w:w="1127" w:type="dxa"/>
            <w:tcBorders>
              <w:top w:val="single" w:sz="6" w:space="0" w:color="000000"/>
              <w:left w:val="single" w:sz="6" w:space="0" w:color="000000"/>
              <w:bottom w:val="single" w:sz="6" w:space="0" w:color="000000"/>
              <w:right w:val="single" w:sz="6" w:space="0" w:color="000000"/>
            </w:tcBorders>
          </w:tcPr>
          <w:p w:rsidR="00A6187A" w:rsidRPr="00BA1794" w:rsidRDefault="00A6187A" w:rsidP="00F43A5D">
            <w:pPr>
              <w:jc w:val="center"/>
              <w:rPr>
                <w:rFonts w:eastAsia="Arial Unicode MS"/>
                <w:sz w:val="28"/>
                <w:szCs w:val="28"/>
                <w:lang w:val="uk-UA"/>
              </w:rPr>
            </w:pPr>
            <w:r w:rsidRPr="00BA1794">
              <w:rPr>
                <w:sz w:val="28"/>
                <w:szCs w:val="28"/>
                <w:lang w:val="uk-UA"/>
              </w:rPr>
              <w:t>5,29</w:t>
            </w:r>
          </w:p>
        </w:tc>
        <w:tc>
          <w:tcPr>
            <w:tcW w:w="1200" w:type="dxa"/>
            <w:tcBorders>
              <w:top w:val="single" w:sz="6" w:space="0" w:color="000000"/>
              <w:left w:val="single" w:sz="6" w:space="0" w:color="000000"/>
              <w:bottom w:val="single" w:sz="6" w:space="0" w:color="000000"/>
              <w:right w:val="double" w:sz="4" w:space="0" w:color="auto"/>
            </w:tcBorders>
          </w:tcPr>
          <w:p w:rsidR="00A6187A" w:rsidRDefault="00A6187A" w:rsidP="00F43A5D">
            <w:pPr>
              <w:jc w:val="center"/>
              <w:rPr>
                <w:rFonts w:eastAsia="Arial Unicode MS"/>
                <w:sz w:val="28"/>
                <w:szCs w:val="28"/>
                <w:lang w:val="uk-UA"/>
              </w:rPr>
            </w:pPr>
            <w:r>
              <w:rPr>
                <w:sz w:val="28"/>
                <w:szCs w:val="28"/>
                <w:lang w:val="uk-UA"/>
              </w:rPr>
              <w:t>1,92</w:t>
            </w:r>
          </w:p>
        </w:tc>
        <w:tc>
          <w:tcPr>
            <w:tcW w:w="960" w:type="dxa"/>
            <w:tcBorders>
              <w:top w:val="single" w:sz="6" w:space="0" w:color="000000"/>
              <w:left w:val="double" w:sz="4" w:space="0" w:color="auto"/>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6,19</w:t>
            </w:r>
          </w:p>
        </w:tc>
        <w:tc>
          <w:tcPr>
            <w:tcW w:w="1054" w:type="dxa"/>
            <w:tcBorders>
              <w:top w:val="single" w:sz="6" w:space="0" w:color="000000"/>
              <w:left w:val="single" w:sz="6" w:space="0" w:color="000000"/>
              <w:bottom w:val="single" w:sz="6" w:space="0" w:color="000000"/>
              <w:right w:val="single" w:sz="6" w:space="0" w:color="000000"/>
            </w:tcBorders>
          </w:tcPr>
          <w:p w:rsidR="00A6187A" w:rsidRDefault="00A6187A" w:rsidP="00F43A5D">
            <w:pPr>
              <w:jc w:val="center"/>
              <w:rPr>
                <w:rFonts w:eastAsia="Arial Unicode MS"/>
                <w:sz w:val="28"/>
                <w:szCs w:val="28"/>
                <w:lang w:val="uk-UA"/>
              </w:rPr>
            </w:pPr>
            <w:r>
              <w:rPr>
                <w:sz w:val="28"/>
                <w:szCs w:val="28"/>
                <w:lang w:val="uk-UA"/>
              </w:rPr>
              <w:t>1,7</w:t>
            </w:r>
          </w:p>
        </w:tc>
        <w:tc>
          <w:tcPr>
            <w:tcW w:w="1059" w:type="dxa"/>
            <w:tcBorders>
              <w:top w:val="single" w:sz="4" w:space="0" w:color="auto"/>
              <w:bottom w:val="single" w:sz="4" w:space="0" w:color="auto"/>
              <w:right w:val="single" w:sz="4" w:space="0" w:color="auto"/>
            </w:tcBorders>
          </w:tcPr>
          <w:p w:rsidR="00A6187A" w:rsidRDefault="00A6187A" w:rsidP="00F43A5D">
            <w:pPr>
              <w:jc w:val="center"/>
              <w:rPr>
                <w:rFonts w:eastAsia="Arial Unicode MS"/>
                <w:sz w:val="28"/>
                <w:szCs w:val="28"/>
                <w:lang w:val="uk-UA"/>
              </w:rPr>
            </w:pPr>
            <w:r>
              <w:rPr>
                <w:sz w:val="28"/>
                <w:szCs w:val="28"/>
                <w:lang w:val="uk-UA"/>
              </w:rPr>
              <w:t>0,35</w:t>
            </w:r>
          </w:p>
        </w:tc>
      </w:tr>
    </w:tbl>
    <w:p w:rsidR="00A6187A" w:rsidRDefault="00A6187A" w:rsidP="00A6187A">
      <w:pPr>
        <w:suppressAutoHyphens/>
        <w:ind w:firstLine="709"/>
        <w:jc w:val="both"/>
        <w:rPr>
          <w:snapToGrid w:val="0"/>
          <w:szCs w:val="28"/>
          <w:lang w:val="uk-UA"/>
        </w:rPr>
      </w:pPr>
      <w:r>
        <w:rPr>
          <w:b/>
          <w:bCs/>
          <w:snapToGrid w:val="0"/>
          <w:szCs w:val="28"/>
          <w:lang w:val="uk-UA"/>
        </w:rPr>
        <w:lastRenderedPageBreak/>
        <w:t>t</w:t>
      </w:r>
      <w:r>
        <w:rPr>
          <w:snapToGrid w:val="0"/>
          <w:szCs w:val="28"/>
          <w:lang w:val="uk-UA"/>
        </w:rPr>
        <w:t xml:space="preserve"> - критерій</w:t>
      </w:r>
      <w:r>
        <w:rPr>
          <w:sz w:val="28"/>
          <w:szCs w:val="20"/>
          <w:lang w:val="uk-UA"/>
        </w:rPr>
        <w:t xml:space="preserve"> -</w:t>
      </w:r>
      <w:r>
        <w:rPr>
          <w:snapToGrid w:val="0"/>
          <w:szCs w:val="28"/>
          <w:lang w:val="uk-UA"/>
        </w:rPr>
        <w:t xml:space="preserve">  Статистично значуща різниця вибіркових середніх - показників при p = 0,05 *</w:t>
      </w:r>
    </w:p>
    <w:p w:rsidR="00A6187A" w:rsidRDefault="00A6187A" w:rsidP="00A6187A">
      <w:pPr>
        <w:pStyle w:val="17"/>
        <w:suppressAutoHyphens/>
        <w:ind w:firstLine="709"/>
        <w:rPr>
          <w:szCs w:val="28"/>
        </w:rPr>
      </w:pPr>
    </w:p>
    <w:p w:rsidR="00A6187A" w:rsidRDefault="00A6187A" w:rsidP="00A6187A">
      <w:pPr>
        <w:pStyle w:val="17"/>
        <w:suppressAutoHyphens/>
        <w:ind w:firstLine="709"/>
        <w:rPr>
          <w:szCs w:val="28"/>
        </w:rPr>
      </w:pPr>
      <w:r>
        <w:rPr>
          <w:szCs w:val="28"/>
        </w:rPr>
        <w:t xml:space="preserve">За результатами дослідження виявилося, що статистично значущі відмінності між групами спостерігаються за чотирма з дев’яти модальностей самоставлення – “самовпевненість”, “самокерування”, “само прийняття” і “самоприв’язаність”. </w:t>
      </w:r>
    </w:p>
    <w:p w:rsidR="00A6187A" w:rsidRDefault="00A6187A" w:rsidP="00A6187A">
      <w:pPr>
        <w:pStyle w:val="17"/>
        <w:suppressAutoHyphens/>
        <w:ind w:firstLine="709"/>
        <w:rPr>
          <w:szCs w:val="28"/>
        </w:rPr>
      </w:pPr>
      <w:r>
        <w:rPr>
          <w:szCs w:val="28"/>
        </w:rPr>
        <w:t xml:space="preserve">Можна зробити висновок, що ставлення </w:t>
      </w:r>
      <w:r w:rsidR="00F43A5D">
        <w:rPr>
          <w:szCs w:val="28"/>
        </w:rPr>
        <w:t xml:space="preserve">неповнолітніх   </w:t>
      </w:r>
      <w:r>
        <w:rPr>
          <w:szCs w:val="28"/>
        </w:rPr>
        <w:t xml:space="preserve">групи «норма» до себе як до впевненених, самостійних, вольових і надійних інтенсифікує процеси інтеграції окремих “Я”-образів у цілісну “Я”-концепцію. Високі бали за шкалою “самокерування” також сприяють інтегративним процесам. Адже розвинене самокерування організує та інтегрує особистість, діяльність і спілкування, формує відчуття послідовності, обґрунтованості внутрішніх потягів і цілей. </w:t>
      </w:r>
    </w:p>
    <w:p w:rsidR="00A6187A" w:rsidRDefault="00A6187A" w:rsidP="00A6187A">
      <w:pPr>
        <w:pStyle w:val="17"/>
        <w:suppressAutoHyphens/>
        <w:ind w:firstLine="709"/>
        <w:rPr>
          <w:szCs w:val="28"/>
        </w:rPr>
      </w:pPr>
      <w:r>
        <w:rPr>
          <w:szCs w:val="28"/>
        </w:rPr>
        <w:t xml:space="preserve">Позитивний полюс шкали самоприйняття відбиває відчуття цінності власної особистості й одночасно передбачувану цінність свого “Я” для інших. Шкала відображає емоційну оцінку себе, свого “Я” за внутрішніми інтимними критеріями духовності, багатства внутрішнього світу, здатності викликати в інших глибокі почуття. Протилежний полюс шкали свідчить про сумніви у цінності власної особистості, недооцінці свого духовного “Я”, відстороненость та байдужності до свого “Я”, втраті інтересу до свого внутрішнього світу. </w:t>
      </w:r>
    </w:p>
    <w:p w:rsidR="00A6187A" w:rsidRDefault="00A6187A" w:rsidP="00A6187A">
      <w:pPr>
        <w:pStyle w:val="17"/>
        <w:suppressAutoHyphens/>
        <w:ind w:firstLine="709"/>
        <w:rPr>
          <w:szCs w:val="28"/>
        </w:rPr>
      </w:pPr>
      <w:r>
        <w:rPr>
          <w:szCs w:val="28"/>
        </w:rPr>
        <w:t xml:space="preserve">Отже, низькі значення за шкалою “самоприйняття” виявлені у </w:t>
      </w:r>
      <w:r w:rsidR="00F43A5D">
        <w:rPr>
          <w:szCs w:val="28"/>
        </w:rPr>
        <w:t xml:space="preserve">неповнолітніх   </w:t>
      </w:r>
      <w:r>
        <w:rPr>
          <w:szCs w:val="28"/>
        </w:rPr>
        <w:t>інтернатів, свідчать про відсутність внутрішньої мотивації до усвідомлення та інтеграції власних “Я”-образів, що загалом може стати причиною гальмування формування цілісної, гармонійної “Я”-концепції.</w:t>
      </w:r>
    </w:p>
    <w:p w:rsidR="00A6187A" w:rsidRDefault="00A6187A" w:rsidP="00A6187A">
      <w:pPr>
        <w:pStyle w:val="17"/>
        <w:suppressAutoHyphens/>
        <w:ind w:firstLine="709"/>
        <w:rPr>
          <w:szCs w:val="28"/>
        </w:rPr>
      </w:pPr>
      <w:r>
        <w:rPr>
          <w:szCs w:val="28"/>
        </w:rPr>
        <w:t xml:space="preserve">В основі модальності “самоприв’язаність” лежить почуття симпатії до себе, згоди зі своїми внутрішніми спонуканнями, прийняття себе таким, яким є, навіть з певними недоліками. Модальність пов'язана зі схваленням своїх планів і бажань, поблажливим, дружнім ставленням до себе. Треба зазначити, що у значеннєвому просторі індивіда модальності “самоприв’язаність” і “самозвинувачення” є розділеними. Почуття і переживання, що лежать в основі цієї модальності, не асоціюються у респондента з його особистісними проявами. </w:t>
      </w:r>
    </w:p>
    <w:p w:rsidR="00A6187A" w:rsidRDefault="00A6187A" w:rsidP="00A6187A">
      <w:pPr>
        <w:pStyle w:val="17"/>
        <w:suppressAutoHyphens/>
        <w:ind w:firstLine="709"/>
        <w:rPr>
          <w:szCs w:val="28"/>
        </w:rPr>
      </w:pPr>
      <w:r>
        <w:rPr>
          <w:szCs w:val="28"/>
        </w:rPr>
        <w:lastRenderedPageBreak/>
        <w:t xml:space="preserve">Таким чином, низки значення за шкалою “самоцінність”, виявлені у </w:t>
      </w:r>
      <w:r w:rsidR="00F43A5D">
        <w:rPr>
          <w:szCs w:val="28"/>
        </w:rPr>
        <w:t xml:space="preserve">неповнолітніх   </w:t>
      </w:r>
      <w:r>
        <w:rPr>
          <w:szCs w:val="28"/>
        </w:rPr>
        <w:t xml:space="preserve">інтернатів, інтерпретуються нами як наслідок неузгодженості й невідрефлексованості “Я”-образів. </w:t>
      </w:r>
    </w:p>
    <w:p w:rsidR="00A6187A" w:rsidRDefault="00A6187A" w:rsidP="00A6187A">
      <w:pPr>
        <w:pStyle w:val="17"/>
        <w:suppressAutoHyphens/>
        <w:ind w:firstLine="709"/>
        <w:rPr>
          <w:szCs w:val="28"/>
        </w:rPr>
      </w:pPr>
      <w:r>
        <w:rPr>
          <w:szCs w:val="28"/>
        </w:rPr>
        <w:t xml:space="preserve">Виходячи з уявлень про можливість інтеграції “Я”-образів у цілісну “Я”-концепцію, з одного боку, та включеність самоставлення в структуру “Я”-концепції, з іншого, ми передбачили, що модальності самоставлення також утворюють єдину інтегровану систему. Для з’ясування інтеркореляцій між модальностями самоставлення та спрямованості системи ставлень особистості як до себе, так і до оточуючого світу нами було факторизовано значення модальностей самоставлення в кожній із порівнюваних груп. </w:t>
      </w:r>
    </w:p>
    <w:p w:rsidR="00A6187A" w:rsidRDefault="00A6187A" w:rsidP="00A6187A">
      <w:pPr>
        <w:pStyle w:val="17"/>
        <w:suppressAutoHyphens/>
        <w:ind w:firstLine="709"/>
        <w:rPr>
          <w:szCs w:val="28"/>
        </w:rPr>
      </w:pPr>
      <w:r>
        <w:rPr>
          <w:szCs w:val="28"/>
        </w:rPr>
        <w:t xml:space="preserve">В інтерпретації отриманих факторів ми спирались на результати факторизації модальностей самоставлення, здійсненої Р.С.Пантилєєвим [115], який виділив узагальнені виміри самоставлення – “самоповага”, “аутосимпатія” та “самозневажання”. </w:t>
      </w:r>
    </w:p>
    <w:p w:rsidR="00A6187A" w:rsidRDefault="00A6187A" w:rsidP="00A6187A">
      <w:pPr>
        <w:pStyle w:val="17"/>
        <w:suppressAutoHyphens/>
        <w:ind w:firstLine="709"/>
        <w:rPr>
          <w:szCs w:val="28"/>
        </w:rPr>
      </w:pPr>
      <w:r>
        <w:rPr>
          <w:spacing w:val="-6"/>
          <w:szCs w:val="28"/>
        </w:rPr>
        <w:t>Перший фактор – “</w:t>
      </w:r>
      <w:r>
        <w:rPr>
          <w:i/>
          <w:iCs/>
          <w:spacing w:val="-6"/>
          <w:szCs w:val="28"/>
        </w:rPr>
        <w:t>самоповага</w:t>
      </w:r>
      <w:r>
        <w:rPr>
          <w:spacing w:val="-6"/>
          <w:szCs w:val="28"/>
        </w:rPr>
        <w:t>” - утворений такими шкалами: самокерування,</w:t>
      </w:r>
      <w:r>
        <w:rPr>
          <w:szCs w:val="28"/>
        </w:rPr>
        <w:t xml:space="preserve"> </w:t>
      </w:r>
      <w:r>
        <w:rPr>
          <w:spacing w:val="-4"/>
          <w:szCs w:val="28"/>
        </w:rPr>
        <w:t>самовпевненість, відкритість, віддзеркалене самоставлення. Усі ці шкали</w:t>
      </w:r>
      <w:r>
        <w:rPr>
          <w:szCs w:val="28"/>
        </w:rPr>
        <w:t xml:space="preserve"> відображають оцінку індивідом власного “Я” відносно соціально-нормативних критеріїв.</w:t>
      </w:r>
    </w:p>
    <w:p w:rsidR="00A6187A" w:rsidRDefault="00A6187A" w:rsidP="00A6187A">
      <w:pPr>
        <w:pStyle w:val="17"/>
        <w:suppressAutoHyphens/>
        <w:ind w:firstLine="709"/>
        <w:rPr>
          <w:szCs w:val="28"/>
        </w:rPr>
      </w:pPr>
      <w:r>
        <w:rPr>
          <w:szCs w:val="28"/>
        </w:rPr>
        <w:t>Другий фактор – “</w:t>
      </w:r>
      <w:r>
        <w:rPr>
          <w:i/>
          <w:iCs/>
          <w:szCs w:val="28"/>
        </w:rPr>
        <w:t>аутосимпатія”</w:t>
      </w:r>
      <w:r>
        <w:rPr>
          <w:szCs w:val="28"/>
        </w:rPr>
        <w:t xml:space="preserve"> - складають такі шкали: самоприйняття, самоприв’язаність, самоцінність. Цей фактор вимірює ті або інші почуття, переживання індивіда стосовно власного “Я”. Якщо фактор “самоповага” пов’язаний із прагненням досягти соціально-бажаного образу “Я”, то “аутосимпатія” не передбачає такого зв’язку. Навіть навпаки, за рахунок позитивного емоційного ставлення до себе індивід може дивитися на себе більш чесно й відкрито. В основі фактора лежить узагальнене почуття симпатії, яке може існувати поряд і навіть усупереч узагальненій самооцінці.</w:t>
      </w:r>
    </w:p>
    <w:p w:rsidR="00A6187A" w:rsidRPr="00EA6607" w:rsidRDefault="00A6187A" w:rsidP="00BA1794">
      <w:pPr>
        <w:pStyle w:val="17"/>
        <w:suppressAutoHyphens/>
        <w:ind w:firstLine="709"/>
        <w:rPr>
          <w:szCs w:val="28"/>
        </w:rPr>
      </w:pPr>
      <w:r>
        <w:rPr>
          <w:szCs w:val="28"/>
        </w:rPr>
        <w:t>Третій фактор – “</w:t>
      </w:r>
      <w:r>
        <w:rPr>
          <w:i/>
          <w:iCs/>
          <w:szCs w:val="28"/>
        </w:rPr>
        <w:t>самозневажання”</w:t>
      </w:r>
      <w:r>
        <w:rPr>
          <w:szCs w:val="28"/>
        </w:rPr>
        <w:t xml:space="preserve"> - представлений двома шкалами негативного емоційного тону. Високі бали за цим фактором відображають страждальну позицію “Я” як “об’єкта” і перенесення відповідальності за невдачі на інших людей або обставини. Виділення “самозневажання” в </w:t>
      </w:r>
      <w:r w:rsidRPr="00EA6607">
        <w:rPr>
          <w:szCs w:val="28"/>
        </w:rPr>
        <w:t xml:space="preserve">окрему </w:t>
      </w:r>
      <w:r w:rsidRPr="00EA6607">
        <w:rPr>
          <w:szCs w:val="28"/>
        </w:rPr>
        <w:lastRenderedPageBreak/>
        <w:t>психоструктуру пов’язане із захисними механізмами самопідтримки.</w:t>
      </w:r>
    </w:p>
    <w:p w:rsidR="00A6187A" w:rsidRPr="00BA1794" w:rsidRDefault="00A6187A" w:rsidP="00BA1794">
      <w:pPr>
        <w:pStyle w:val="af7"/>
        <w:spacing w:after="0" w:line="360" w:lineRule="auto"/>
        <w:ind w:left="0" w:firstLine="851"/>
        <w:jc w:val="both"/>
        <w:rPr>
          <w:rFonts w:eastAsia="ヒラギノ角ゴ Pro W3"/>
          <w:color w:val="000000"/>
          <w:sz w:val="28"/>
          <w:szCs w:val="28"/>
        </w:rPr>
      </w:pPr>
      <w:r w:rsidRPr="00BA1794">
        <w:rPr>
          <w:rFonts w:eastAsia="ヒラギノ角ゴ Pro W3"/>
          <w:color w:val="000000"/>
          <w:sz w:val="28"/>
          <w:szCs w:val="28"/>
        </w:rPr>
        <w:t xml:space="preserve">У результаті факторного аналізу модальностей самоставлення у групі </w:t>
      </w:r>
      <w:r w:rsidR="00F43A5D" w:rsidRPr="00BA1794">
        <w:rPr>
          <w:rFonts w:eastAsia="ヒラギノ角ゴ Pro W3"/>
          <w:color w:val="000000"/>
          <w:sz w:val="28"/>
          <w:szCs w:val="28"/>
        </w:rPr>
        <w:t xml:space="preserve">неповнолітніх   </w:t>
      </w:r>
      <w:r w:rsidRPr="00BA1794">
        <w:rPr>
          <w:rFonts w:eastAsia="ヒラギノ角ゴ Pro W3"/>
          <w:color w:val="000000"/>
          <w:sz w:val="28"/>
          <w:szCs w:val="28"/>
        </w:rPr>
        <w:t>–соціальних сиріт було виділено два фактори, які пояснюють у сумі 77,3 % дисперсії. Результати факторного аналізу наведені у таб</w:t>
      </w:r>
      <w:r w:rsidR="00BA1794">
        <w:rPr>
          <w:rFonts w:eastAsia="ヒラギノ角ゴ Pro W3"/>
          <w:color w:val="000000"/>
          <w:sz w:val="28"/>
          <w:szCs w:val="28"/>
        </w:rPr>
        <w:t>л</w:t>
      </w:r>
      <w:r w:rsidR="000A12B5">
        <w:rPr>
          <w:rFonts w:eastAsia="ヒラギノ角ゴ Pro W3"/>
          <w:color w:val="000000"/>
          <w:sz w:val="28"/>
          <w:szCs w:val="28"/>
          <w:lang w:val="uk-UA"/>
        </w:rPr>
        <w:t>.</w:t>
      </w:r>
      <w:r w:rsidR="00BA1794">
        <w:rPr>
          <w:rFonts w:eastAsia="ヒラギノ角ゴ Pro W3"/>
          <w:color w:val="000000"/>
          <w:sz w:val="28"/>
          <w:szCs w:val="28"/>
        </w:rPr>
        <w:t xml:space="preserve"> 2.5</w:t>
      </w:r>
      <w:r w:rsidRPr="00BA1794">
        <w:rPr>
          <w:rFonts w:eastAsia="ヒラギノ角ゴ Pro W3"/>
          <w:color w:val="000000"/>
          <w:sz w:val="28"/>
          <w:szCs w:val="28"/>
        </w:rPr>
        <w:t>.</w:t>
      </w:r>
    </w:p>
    <w:p w:rsidR="00A6187A" w:rsidRPr="00BA1794" w:rsidRDefault="00BA1794" w:rsidP="00A6187A">
      <w:pPr>
        <w:pStyle w:val="af7"/>
        <w:jc w:val="right"/>
        <w:rPr>
          <w:i/>
          <w:sz w:val="28"/>
          <w:szCs w:val="28"/>
          <w:lang w:val="uk-UA"/>
        </w:rPr>
      </w:pPr>
      <w:r>
        <w:rPr>
          <w:i/>
          <w:sz w:val="28"/>
          <w:szCs w:val="28"/>
          <w:lang w:val="uk-UA"/>
        </w:rPr>
        <w:t>Таблиця 2.5</w:t>
      </w:r>
    </w:p>
    <w:p w:rsidR="00A6187A" w:rsidRPr="00BA1794" w:rsidRDefault="00A6187A" w:rsidP="00A6187A">
      <w:pPr>
        <w:spacing w:line="360" w:lineRule="auto"/>
        <w:ind w:firstLine="709"/>
        <w:jc w:val="center"/>
        <w:rPr>
          <w:b/>
          <w:sz w:val="28"/>
          <w:szCs w:val="28"/>
          <w:lang w:val="uk-UA"/>
        </w:rPr>
      </w:pPr>
      <w:r w:rsidRPr="00BA1794">
        <w:rPr>
          <w:b/>
          <w:sz w:val="28"/>
          <w:szCs w:val="28"/>
          <w:lang w:val="uk-UA"/>
        </w:rPr>
        <w:t>Результати факторного аналізу модальностей самоставлення</w:t>
      </w:r>
    </w:p>
    <w:p w:rsidR="00A6187A" w:rsidRPr="00BA1794" w:rsidRDefault="00F43A5D" w:rsidP="00A6187A">
      <w:pPr>
        <w:spacing w:line="360" w:lineRule="auto"/>
        <w:ind w:firstLine="709"/>
        <w:jc w:val="center"/>
        <w:rPr>
          <w:b/>
          <w:sz w:val="28"/>
          <w:szCs w:val="28"/>
          <w:lang w:val="uk-UA"/>
        </w:rPr>
      </w:pPr>
      <w:r w:rsidRPr="00BA1794">
        <w:rPr>
          <w:b/>
          <w:sz w:val="28"/>
          <w:szCs w:val="28"/>
          <w:lang w:val="uk-UA"/>
        </w:rPr>
        <w:t xml:space="preserve">неповнолітніх-соціальних    </w:t>
      </w:r>
      <w:r w:rsidR="00A6187A" w:rsidRPr="00BA1794">
        <w:rPr>
          <w:b/>
          <w:sz w:val="28"/>
          <w:szCs w:val="28"/>
          <w:lang w:val="uk-UA"/>
        </w:rPr>
        <w:t>сиріт</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40"/>
        <w:gridCol w:w="1615"/>
        <w:gridCol w:w="1560"/>
      </w:tblGrid>
      <w:tr w:rsidR="00A6187A" w:rsidTr="00F43A5D">
        <w:trPr>
          <w:cantSplit/>
          <w:trHeight w:val="535"/>
        </w:trPr>
        <w:tc>
          <w:tcPr>
            <w:tcW w:w="4440" w:type="dxa"/>
            <w:tcBorders>
              <w:bottom w:val="single" w:sz="4" w:space="0" w:color="auto"/>
            </w:tcBorders>
            <w:shd w:val="clear" w:color="auto" w:fill="FFFFFF"/>
            <w:vAlign w:val="center"/>
          </w:tcPr>
          <w:p w:rsidR="00A6187A" w:rsidRDefault="00A6187A" w:rsidP="00F43A5D">
            <w:pPr>
              <w:shd w:val="clear" w:color="auto" w:fill="FFFFFF"/>
              <w:jc w:val="center"/>
              <w:rPr>
                <w:sz w:val="28"/>
                <w:lang w:val="uk-UA"/>
              </w:rPr>
            </w:pPr>
            <w:r>
              <w:rPr>
                <w:sz w:val="28"/>
                <w:lang w:val="uk-UA"/>
              </w:rPr>
              <w:t>Модальності самоставлення</w:t>
            </w:r>
          </w:p>
        </w:tc>
        <w:tc>
          <w:tcPr>
            <w:tcW w:w="1615" w:type="dxa"/>
            <w:tcBorders>
              <w:bottom w:val="single" w:sz="4" w:space="0" w:color="auto"/>
            </w:tcBorders>
            <w:shd w:val="clear" w:color="auto" w:fill="FFFFFF"/>
            <w:vAlign w:val="center"/>
          </w:tcPr>
          <w:p w:rsidR="00A6187A" w:rsidRDefault="00A6187A" w:rsidP="00F43A5D">
            <w:pPr>
              <w:shd w:val="clear" w:color="auto" w:fill="FFFFFF"/>
              <w:ind w:right="34"/>
              <w:jc w:val="center"/>
              <w:rPr>
                <w:sz w:val="28"/>
                <w:lang w:val="uk-UA"/>
              </w:rPr>
            </w:pPr>
            <w:r>
              <w:rPr>
                <w:sz w:val="28"/>
                <w:lang w:val="uk-UA"/>
              </w:rPr>
              <w:t>Фактор 1</w:t>
            </w:r>
          </w:p>
        </w:tc>
        <w:tc>
          <w:tcPr>
            <w:tcW w:w="1560" w:type="dxa"/>
            <w:tcBorders>
              <w:bottom w:val="single" w:sz="4" w:space="0" w:color="auto"/>
            </w:tcBorders>
            <w:shd w:val="clear" w:color="auto" w:fill="FFFFFF"/>
            <w:vAlign w:val="center"/>
          </w:tcPr>
          <w:p w:rsidR="00A6187A" w:rsidRDefault="00A6187A" w:rsidP="00F43A5D">
            <w:pPr>
              <w:shd w:val="clear" w:color="auto" w:fill="FFFFFF"/>
              <w:jc w:val="center"/>
              <w:rPr>
                <w:sz w:val="28"/>
                <w:lang w:val="uk-UA"/>
              </w:rPr>
            </w:pPr>
            <w:r>
              <w:rPr>
                <w:sz w:val="28"/>
                <w:lang w:val="uk-UA"/>
              </w:rPr>
              <w:t>Фактор 2</w:t>
            </w:r>
          </w:p>
        </w:tc>
      </w:tr>
      <w:tr w:rsidR="00A6187A" w:rsidTr="00F43A5D">
        <w:trPr>
          <w:trHeight w:hRule="exact" w:val="298"/>
        </w:trPr>
        <w:tc>
          <w:tcPr>
            <w:tcW w:w="4440" w:type="dxa"/>
            <w:shd w:val="clear" w:color="auto" w:fill="FFFFFF"/>
          </w:tcPr>
          <w:p w:rsidR="00A6187A" w:rsidRDefault="00A6187A" w:rsidP="000A12B5">
            <w:pPr>
              <w:pStyle w:val="17"/>
              <w:suppressAutoHyphens/>
              <w:ind w:firstLine="0"/>
              <w:rPr>
                <w:szCs w:val="28"/>
              </w:rPr>
            </w:pPr>
            <w:r>
              <w:rPr>
                <w:szCs w:val="28"/>
              </w:rPr>
              <w:t>1. Відкритість</w:t>
            </w:r>
          </w:p>
        </w:tc>
        <w:tc>
          <w:tcPr>
            <w:tcW w:w="1615" w:type="dxa"/>
            <w:shd w:val="clear" w:color="auto" w:fill="FFFFFF"/>
          </w:tcPr>
          <w:p w:rsidR="00A6187A" w:rsidRDefault="00A6187A" w:rsidP="00F43A5D">
            <w:pPr>
              <w:shd w:val="clear" w:color="auto" w:fill="FFFFFF"/>
              <w:ind w:right="14"/>
              <w:jc w:val="center"/>
              <w:rPr>
                <w:b/>
                <w:bCs/>
                <w:sz w:val="28"/>
                <w:lang w:val="uk-UA"/>
              </w:rPr>
            </w:pPr>
            <w:r>
              <w:rPr>
                <w:b/>
                <w:bCs/>
                <w:spacing w:val="-6"/>
                <w:sz w:val="28"/>
                <w:szCs w:val="25"/>
                <w:lang w:val="uk-UA"/>
              </w:rPr>
              <w:t>0,91</w:t>
            </w:r>
          </w:p>
        </w:tc>
        <w:tc>
          <w:tcPr>
            <w:tcW w:w="1560" w:type="dxa"/>
            <w:shd w:val="clear" w:color="auto" w:fill="FFFFFF"/>
          </w:tcPr>
          <w:p w:rsidR="00A6187A" w:rsidRDefault="00A6187A" w:rsidP="00F43A5D">
            <w:pPr>
              <w:shd w:val="clear" w:color="auto" w:fill="FFFFFF"/>
              <w:jc w:val="center"/>
              <w:rPr>
                <w:sz w:val="28"/>
                <w:lang w:val="uk-UA"/>
              </w:rPr>
            </w:pPr>
            <w:r>
              <w:rPr>
                <w:spacing w:val="-7"/>
                <w:sz w:val="28"/>
                <w:szCs w:val="25"/>
                <w:lang w:val="uk-UA"/>
              </w:rPr>
              <w:t>-0,11</w:t>
            </w:r>
          </w:p>
        </w:tc>
      </w:tr>
      <w:tr w:rsidR="00A6187A" w:rsidTr="00F43A5D">
        <w:trPr>
          <w:trHeight w:hRule="exact" w:val="278"/>
        </w:trPr>
        <w:tc>
          <w:tcPr>
            <w:tcW w:w="4440" w:type="dxa"/>
            <w:shd w:val="clear" w:color="auto" w:fill="FFFFFF"/>
          </w:tcPr>
          <w:p w:rsidR="00A6187A" w:rsidRDefault="00A6187A" w:rsidP="000A12B5">
            <w:pPr>
              <w:pStyle w:val="17"/>
              <w:suppressAutoHyphens/>
              <w:ind w:firstLine="0"/>
              <w:rPr>
                <w:szCs w:val="28"/>
              </w:rPr>
            </w:pPr>
            <w:r>
              <w:rPr>
                <w:szCs w:val="28"/>
              </w:rPr>
              <w:t>2. Самовпевненість</w:t>
            </w:r>
          </w:p>
        </w:tc>
        <w:tc>
          <w:tcPr>
            <w:tcW w:w="1615" w:type="dxa"/>
            <w:shd w:val="clear" w:color="auto" w:fill="FFFFFF"/>
          </w:tcPr>
          <w:p w:rsidR="00A6187A" w:rsidRDefault="00A6187A" w:rsidP="00F43A5D">
            <w:pPr>
              <w:shd w:val="clear" w:color="auto" w:fill="FFFFFF"/>
              <w:ind w:right="10"/>
              <w:jc w:val="center"/>
              <w:rPr>
                <w:b/>
                <w:bCs/>
                <w:sz w:val="28"/>
                <w:lang w:val="uk-UA"/>
              </w:rPr>
            </w:pPr>
            <w:r>
              <w:rPr>
                <w:b/>
                <w:bCs/>
                <w:spacing w:val="-5"/>
                <w:sz w:val="28"/>
                <w:szCs w:val="25"/>
                <w:lang w:val="uk-UA"/>
              </w:rPr>
              <w:t>0,85</w:t>
            </w:r>
          </w:p>
        </w:tc>
        <w:tc>
          <w:tcPr>
            <w:tcW w:w="1560" w:type="dxa"/>
            <w:shd w:val="clear" w:color="auto" w:fill="FFFFFF"/>
          </w:tcPr>
          <w:p w:rsidR="00A6187A" w:rsidRDefault="00A6187A" w:rsidP="00F43A5D">
            <w:pPr>
              <w:shd w:val="clear" w:color="auto" w:fill="FFFFFF"/>
              <w:jc w:val="center"/>
              <w:rPr>
                <w:sz w:val="28"/>
                <w:lang w:val="uk-UA"/>
              </w:rPr>
            </w:pPr>
            <w:r>
              <w:rPr>
                <w:spacing w:val="-7"/>
                <w:sz w:val="28"/>
                <w:szCs w:val="25"/>
                <w:lang w:val="uk-UA"/>
              </w:rPr>
              <w:t>0,23</w:t>
            </w:r>
          </w:p>
        </w:tc>
      </w:tr>
      <w:tr w:rsidR="00A6187A" w:rsidTr="00F43A5D">
        <w:trPr>
          <w:trHeight w:hRule="exact" w:val="353"/>
        </w:trPr>
        <w:tc>
          <w:tcPr>
            <w:tcW w:w="4440" w:type="dxa"/>
            <w:shd w:val="clear" w:color="auto" w:fill="FFFFFF"/>
          </w:tcPr>
          <w:p w:rsidR="00A6187A" w:rsidRDefault="00A6187A" w:rsidP="000A12B5">
            <w:pPr>
              <w:pStyle w:val="17"/>
              <w:suppressAutoHyphens/>
              <w:ind w:firstLine="0"/>
              <w:rPr>
                <w:szCs w:val="28"/>
              </w:rPr>
            </w:pPr>
            <w:r>
              <w:rPr>
                <w:szCs w:val="28"/>
              </w:rPr>
              <w:t>3. Самокерування</w:t>
            </w:r>
          </w:p>
        </w:tc>
        <w:tc>
          <w:tcPr>
            <w:tcW w:w="1615" w:type="dxa"/>
            <w:shd w:val="clear" w:color="auto" w:fill="FFFFFF"/>
          </w:tcPr>
          <w:p w:rsidR="00A6187A" w:rsidRDefault="00A6187A" w:rsidP="00F43A5D">
            <w:pPr>
              <w:shd w:val="clear" w:color="auto" w:fill="FFFFFF"/>
              <w:ind w:right="29"/>
              <w:jc w:val="center"/>
              <w:rPr>
                <w:b/>
                <w:bCs/>
                <w:sz w:val="28"/>
                <w:lang w:val="uk-UA"/>
              </w:rPr>
            </w:pPr>
            <w:r>
              <w:rPr>
                <w:b/>
                <w:bCs/>
                <w:spacing w:val="-8"/>
                <w:sz w:val="28"/>
                <w:szCs w:val="25"/>
                <w:lang w:val="uk-UA"/>
              </w:rPr>
              <w:t>0,81</w:t>
            </w:r>
          </w:p>
        </w:tc>
        <w:tc>
          <w:tcPr>
            <w:tcW w:w="1560" w:type="dxa"/>
            <w:shd w:val="clear" w:color="auto" w:fill="FFFFFF"/>
          </w:tcPr>
          <w:p w:rsidR="00A6187A" w:rsidRDefault="00A6187A" w:rsidP="00F43A5D">
            <w:pPr>
              <w:shd w:val="clear" w:color="auto" w:fill="FFFFFF"/>
              <w:jc w:val="center"/>
              <w:rPr>
                <w:sz w:val="28"/>
                <w:lang w:val="uk-UA"/>
              </w:rPr>
            </w:pPr>
            <w:r>
              <w:rPr>
                <w:spacing w:val="-6"/>
                <w:sz w:val="28"/>
                <w:szCs w:val="25"/>
                <w:lang w:val="uk-UA"/>
              </w:rPr>
              <w:t>0,19</w:t>
            </w:r>
          </w:p>
        </w:tc>
      </w:tr>
      <w:tr w:rsidR="00A6187A" w:rsidTr="000A12B5">
        <w:trPr>
          <w:trHeight w:hRule="exact" w:val="851"/>
        </w:trPr>
        <w:tc>
          <w:tcPr>
            <w:tcW w:w="4440" w:type="dxa"/>
            <w:shd w:val="clear" w:color="auto" w:fill="FFFFFF"/>
            <w:vAlign w:val="center"/>
          </w:tcPr>
          <w:p w:rsidR="00A6187A" w:rsidRDefault="000A12B5" w:rsidP="000A12B5">
            <w:pPr>
              <w:pStyle w:val="17"/>
              <w:suppressAutoHyphens/>
              <w:ind w:firstLine="0"/>
              <w:rPr>
                <w:szCs w:val="28"/>
              </w:rPr>
            </w:pPr>
            <w:r>
              <w:rPr>
                <w:szCs w:val="28"/>
              </w:rPr>
              <w:t>4.</w:t>
            </w:r>
            <w:r w:rsidR="00A6187A">
              <w:rPr>
                <w:szCs w:val="28"/>
              </w:rPr>
              <w:t>Віддзеркалене самоставлення</w:t>
            </w:r>
          </w:p>
        </w:tc>
        <w:tc>
          <w:tcPr>
            <w:tcW w:w="1615" w:type="dxa"/>
            <w:shd w:val="clear" w:color="auto" w:fill="FFFFFF"/>
          </w:tcPr>
          <w:p w:rsidR="00A6187A" w:rsidRDefault="00A6187A" w:rsidP="00F43A5D">
            <w:pPr>
              <w:shd w:val="clear" w:color="auto" w:fill="FFFFFF"/>
              <w:ind w:right="19"/>
              <w:jc w:val="center"/>
              <w:rPr>
                <w:b/>
                <w:bCs/>
                <w:sz w:val="28"/>
                <w:lang w:val="uk-UA"/>
              </w:rPr>
            </w:pPr>
            <w:r>
              <w:rPr>
                <w:b/>
                <w:bCs/>
                <w:spacing w:val="-7"/>
                <w:sz w:val="28"/>
                <w:szCs w:val="25"/>
                <w:lang w:val="uk-UA"/>
              </w:rPr>
              <w:t>0,78</w:t>
            </w:r>
          </w:p>
        </w:tc>
        <w:tc>
          <w:tcPr>
            <w:tcW w:w="1560" w:type="dxa"/>
            <w:shd w:val="clear" w:color="auto" w:fill="FFFFFF"/>
          </w:tcPr>
          <w:p w:rsidR="00A6187A" w:rsidRDefault="00A6187A" w:rsidP="00F43A5D">
            <w:pPr>
              <w:shd w:val="clear" w:color="auto" w:fill="FFFFFF"/>
              <w:jc w:val="center"/>
              <w:rPr>
                <w:sz w:val="28"/>
                <w:lang w:val="uk-UA"/>
              </w:rPr>
            </w:pPr>
            <w:r>
              <w:rPr>
                <w:spacing w:val="-7"/>
                <w:sz w:val="28"/>
                <w:szCs w:val="25"/>
                <w:lang w:val="uk-UA"/>
              </w:rPr>
              <w:t>0,21</w:t>
            </w:r>
          </w:p>
        </w:tc>
      </w:tr>
      <w:tr w:rsidR="00A6187A" w:rsidTr="00F43A5D">
        <w:trPr>
          <w:trHeight w:hRule="exact" w:val="278"/>
        </w:trPr>
        <w:tc>
          <w:tcPr>
            <w:tcW w:w="4440" w:type="dxa"/>
            <w:shd w:val="clear" w:color="auto" w:fill="FFFFFF"/>
          </w:tcPr>
          <w:p w:rsidR="00A6187A" w:rsidRDefault="00A6187A" w:rsidP="000A12B5">
            <w:pPr>
              <w:pStyle w:val="17"/>
              <w:suppressAutoHyphens/>
              <w:ind w:firstLine="0"/>
              <w:rPr>
                <w:szCs w:val="28"/>
              </w:rPr>
            </w:pPr>
            <w:r>
              <w:rPr>
                <w:szCs w:val="28"/>
              </w:rPr>
              <w:t>5. Самоцінність</w:t>
            </w:r>
          </w:p>
        </w:tc>
        <w:tc>
          <w:tcPr>
            <w:tcW w:w="1615" w:type="dxa"/>
            <w:shd w:val="clear" w:color="auto" w:fill="FFFFFF"/>
          </w:tcPr>
          <w:p w:rsidR="00A6187A" w:rsidRDefault="00A6187A" w:rsidP="00F43A5D">
            <w:pPr>
              <w:shd w:val="clear" w:color="auto" w:fill="FFFFFF"/>
              <w:ind w:right="10"/>
              <w:jc w:val="center"/>
              <w:rPr>
                <w:sz w:val="28"/>
                <w:lang w:val="uk-UA"/>
              </w:rPr>
            </w:pPr>
            <w:r>
              <w:rPr>
                <w:spacing w:val="-6"/>
                <w:sz w:val="28"/>
                <w:szCs w:val="25"/>
                <w:lang w:val="uk-UA"/>
              </w:rPr>
              <w:t>0,39</w:t>
            </w:r>
          </w:p>
        </w:tc>
        <w:tc>
          <w:tcPr>
            <w:tcW w:w="1560" w:type="dxa"/>
            <w:shd w:val="clear" w:color="auto" w:fill="FFFFFF"/>
          </w:tcPr>
          <w:p w:rsidR="00A6187A" w:rsidRDefault="00A6187A" w:rsidP="00F43A5D">
            <w:pPr>
              <w:shd w:val="clear" w:color="auto" w:fill="FFFFFF"/>
              <w:jc w:val="center"/>
              <w:rPr>
                <w:sz w:val="28"/>
                <w:lang w:val="uk-UA"/>
              </w:rPr>
            </w:pPr>
            <w:r>
              <w:rPr>
                <w:spacing w:val="-6"/>
                <w:sz w:val="28"/>
                <w:szCs w:val="25"/>
                <w:lang w:val="uk-UA"/>
              </w:rPr>
              <w:t>0,60</w:t>
            </w:r>
          </w:p>
        </w:tc>
      </w:tr>
      <w:tr w:rsidR="00A6187A" w:rsidTr="00F43A5D">
        <w:trPr>
          <w:trHeight w:hRule="exact" w:val="278"/>
        </w:trPr>
        <w:tc>
          <w:tcPr>
            <w:tcW w:w="4440" w:type="dxa"/>
            <w:shd w:val="clear" w:color="auto" w:fill="FFFFFF"/>
          </w:tcPr>
          <w:p w:rsidR="00A6187A" w:rsidRDefault="00A6187A" w:rsidP="000A12B5">
            <w:pPr>
              <w:pStyle w:val="17"/>
              <w:suppressAutoHyphens/>
              <w:ind w:firstLine="0"/>
              <w:rPr>
                <w:szCs w:val="28"/>
              </w:rPr>
            </w:pPr>
            <w:r>
              <w:rPr>
                <w:szCs w:val="28"/>
              </w:rPr>
              <w:t>6. Самоприйняття</w:t>
            </w:r>
          </w:p>
        </w:tc>
        <w:tc>
          <w:tcPr>
            <w:tcW w:w="1615" w:type="dxa"/>
            <w:shd w:val="clear" w:color="auto" w:fill="FFFFFF"/>
          </w:tcPr>
          <w:p w:rsidR="00A6187A" w:rsidRDefault="00A6187A" w:rsidP="00F43A5D">
            <w:pPr>
              <w:shd w:val="clear" w:color="auto" w:fill="FFFFFF"/>
              <w:ind w:right="19"/>
              <w:jc w:val="center"/>
              <w:rPr>
                <w:sz w:val="28"/>
                <w:lang w:val="uk-UA"/>
              </w:rPr>
            </w:pPr>
            <w:r>
              <w:rPr>
                <w:spacing w:val="-6"/>
                <w:sz w:val="28"/>
                <w:szCs w:val="25"/>
                <w:lang w:val="uk-UA"/>
              </w:rPr>
              <w:t>-0,11</w:t>
            </w:r>
          </w:p>
        </w:tc>
        <w:tc>
          <w:tcPr>
            <w:tcW w:w="1560" w:type="dxa"/>
            <w:shd w:val="clear" w:color="auto" w:fill="FFFFFF"/>
          </w:tcPr>
          <w:p w:rsidR="00A6187A" w:rsidRDefault="00A6187A" w:rsidP="00F43A5D">
            <w:pPr>
              <w:shd w:val="clear" w:color="auto" w:fill="FFFFFF"/>
              <w:jc w:val="center"/>
              <w:rPr>
                <w:b/>
                <w:bCs/>
                <w:sz w:val="28"/>
                <w:lang w:val="uk-UA"/>
              </w:rPr>
            </w:pPr>
            <w:r>
              <w:rPr>
                <w:b/>
                <w:bCs/>
                <w:spacing w:val="-6"/>
                <w:sz w:val="28"/>
                <w:szCs w:val="25"/>
                <w:lang w:val="uk-UA"/>
              </w:rPr>
              <w:t>0,85</w:t>
            </w:r>
          </w:p>
        </w:tc>
      </w:tr>
      <w:tr w:rsidR="00A6187A" w:rsidTr="00F43A5D">
        <w:trPr>
          <w:trHeight w:hRule="exact" w:val="278"/>
        </w:trPr>
        <w:tc>
          <w:tcPr>
            <w:tcW w:w="4440" w:type="dxa"/>
            <w:shd w:val="clear" w:color="auto" w:fill="FFFFFF"/>
          </w:tcPr>
          <w:p w:rsidR="00A6187A" w:rsidRDefault="00A6187A" w:rsidP="000A12B5">
            <w:pPr>
              <w:pStyle w:val="17"/>
              <w:suppressAutoHyphens/>
              <w:ind w:firstLine="0"/>
              <w:rPr>
                <w:szCs w:val="28"/>
              </w:rPr>
            </w:pPr>
            <w:r>
              <w:rPr>
                <w:szCs w:val="28"/>
              </w:rPr>
              <w:t>7. Самоприв’язаність</w:t>
            </w:r>
          </w:p>
        </w:tc>
        <w:tc>
          <w:tcPr>
            <w:tcW w:w="1615" w:type="dxa"/>
            <w:shd w:val="clear" w:color="auto" w:fill="FFFFFF"/>
          </w:tcPr>
          <w:p w:rsidR="00A6187A" w:rsidRDefault="00A6187A" w:rsidP="00F43A5D">
            <w:pPr>
              <w:shd w:val="clear" w:color="auto" w:fill="FFFFFF"/>
              <w:ind w:right="24"/>
              <w:jc w:val="center"/>
              <w:rPr>
                <w:sz w:val="28"/>
                <w:lang w:val="uk-UA"/>
              </w:rPr>
            </w:pPr>
            <w:r>
              <w:rPr>
                <w:spacing w:val="-7"/>
                <w:sz w:val="28"/>
                <w:szCs w:val="25"/>
                <w:lang w:val="uk-UA"/>
              </w:rPr>
              <w:t>0,34</w:t>
            </w:r>
          </w:p>
        </w:tc>
        <w:tc>
          <w:tcPr>
            <w:tcW w:w="1560" w:type="dxa"/>
            <w:shd w:val="clear" w:color="auto" w:fill="FFFFFF"/>
          </w:tcPr>
          <w:p w:rsidR="00A6187A" w:rsidRDefault="00A6187A" w:rsidP="00F43A5D">
            <w:pPr>
              <w:shd w:val="clear" w:color="auto" w:fill="FFFFFF"/>
              <w:jc w:val="center"/>
              <w:rPr>
                <w:b/>
                <w:bCs/>
                <w:sz w:val="28"/>
                <w:lang w:val="uk-UA"/>
              </w:rPr>
            </w:pPr>
            <w:r>
              <w:rPr>
                <w:b/>
                <w:bCs/>
                <w:spacing w:val="-5"/>
                <w:sz w:val="28"/>
                <w:szCs w:val="25"/>
                <w:lang w:val="uk-UA"/>
              </w:rPr>
              <w:t>0,78</w:t>
            </w:r>
          </w:p>
        </w:tc>
      </w:tr>
      <w:tr w:rsidR="00A6187A" w:rsidTr="00F43A5D">
        <w:trPr>
          <w:trHeight w:hRule="exact" w:val="278"/>
        </w:trPr>
        <w:tc>
          <w:tcPr>
            <w:tcW w:w="4440" w:type="dxa"/>
            <w:shd w:val="clear" w:color="auto" w:fill="FFFFFF"/>
          </w:tcPr>
          <w:p w:rsidR="00A6187A" w:rsidRDefault="00A6187A" w:rsidP="000A12B5">
            <w:pPr>
              <w:pStyle w:val="17"/>
              <w:suppressAutoHyphens/>
              <w:ind w:firstLine="0"/>
              <w:rPr>
                <w:szCs w:val="28"/>
              </w:rPr>
            </w:pPr>
            <w:r>
              <w:rPr>
                <w:szCs w:val="28"/>
              </w:rPr>
              <w:t>8. Внутрішня конфліктність</w:t>
            </w:r>
          </w:p>
        </w:tc>
        <w:tc>
          <w:tcPr>
            <w:tcW w:w="1615" w:type="dxa"/>
            <w:shd w:val="clear" w:color="auto" w:fill="FFFFFF"/>
          </w:tcPr>
          <w:p w:rsidR="00A6187A" w:rsidRDefault="00A6187A" w:rsidP="00F43A5D">
            <w:pPr>
              <w:shd w:val="clear" w:color="auto" w:fill="FFFFFF"/>
              <w:ind w:right="19"/>
              <w:jc w:val="center"/>
              <w:rPr>
                <w:b/>
                <w:bCs/>
                <w:sz w:val="28"/>
                <w:lang w:val="uk-UA"/>
              </w:rPr>
            </w:pPr>
            <w:r>
              <w:rPr>
                <w:b/>
                <w:bCs/>
                <w:spacing w:val="-6"/>
                <w:sz w:val="28"/>
                <w:szCs w:val="25"/>
                <w:lang w:val="uk-UA"/>
              </w:rPr>
              <w:t>-0,86</w:t>
            </w:r>
          </w:p>
        </w:tc>
        <w:tc>
          <w:tcPr>
            <w:tcW w:w="1560" w:type="dxa"/>
            <w:shd w:val="clear" w:color="auto" w:fill="FFFFFF"/>
          </w:tcPr>
          <w:p w:rsidR="00A6187A" w:rsidRDefault="00A6187A" w:rsidP="00F43A5D">
            <w:pPr>
              <w:shd w:val="clear" w:color="auto" w:fill="FFFFFF"/>
              <w:jc w:val="center"/>
              <w:rPr>
                <w:sz w:val="28"/>
                <w:lang w:val="uk-UA"/>
              </w:rPr>
            </w:pPr>
            <w:r>
              <w:rPr>
                <w:spacing w:val="-8"/>
                <w:sz w:val="28"/>
                <w:szCs w:val="25"/>
                <w:lang w:val="uk-UA"/>
              </w:rPr>
              <w:t>-0,34</w:t>
            </w:r>
          </w:p>
        </w:tc>
      </w:tr>
      <w:tr w:rsidR="00A6187A" w:rsidTr="00F43A5D">
        <w:trPr>
          <w:trHeight w:hRule="exact" w:val="278"/>
        </w:trPr>
        <w:tc>
          <w:tcPr>
            <w:tcW w:w="4440" w:type="dxa"/>
            <w:shd w:val="clear" w:color="auto" w:fill="FFFFFF"/>
          </w:tcPr>
          <w:p w:rsidR="00A6187A" w:rsidRDefault="00A6187A" w:rsidP="000A12B5">
            <w:pPr>
              <w:pStyle w:val="17"/>
              <w:suppressAutoHyphens/>
              <w:ind w:firstLine="0"/>
              <w:rPr>
                <w:szCs w:val="28"/>
              </w:rPr>
            </w:pPr>
            <w:r>
              <w:rPr>
                <w:szCs w:val="28"/>
              </w:rPr>
              <w:t>9. Самозвинувачення</w:t>
            </w:r>
          </w:p>
        </w:tc>
        <w:tc>
          <w:tcPr>
            <w:tcW w:w="1615" w:type="dxa"/>
            <w:shd w:val="clear" w:color="auto" w:fill="FFFFFF"/>
          </w:tcPr>
          <w:p w:rsidR="00A6187A" w:rsidRDefault="00A6187A" w:rsidP="00F43A5D">
            <w:pPr>
              <w:shd w:val="clear" w:color="auto" w:fill="FFFFFF"/>
              <w:ind w:right="19"/>
              <w:jc w:val="center"/>
              <w:rPr>
                <w:b/>
                <w:bCs/>
                <w:sz w:val="28"/>
                <w:lang w:val="uk-UA"/>
              </w:rPr>
            </w:pPr>
            <w:r>
              <w:rPr>
                <w:b/>
                <w:bCs/>
                <w:spacing w:val="-6"/>
                <w:sz w:val="28"/>
                <w:szCs w:val="25"/>
                <w:lang w:val="uk-UA"/>
              </w:rPr>
              <w:t>-0,80</w:t>
            </w:r>
          </w:p>
        </w:tc>
        <w:tc>
          <w:tcPr>
            <w:tcW w:w="1560" w:type="dxa"/>
            <w:shd w:val="clear" w:color="auto" w:fill="FFFFFF"/>
          </w:tcPr>
          <w:p w:rsidR="00A6187A" w:rsidRDefault="00A6187A" w:rsidP="00F43A5D">
            <w:pPr>
              <w:shd w:val="clear" w:color="auto" w:fill="FFFFFF"/>
              <w:jc w:val="center"/>
              <w:rPr>
                <w:sz w:val="28"/>
                <w:lang w:val="uk-UA"/>
              </w:rPr>
            </w:pPr>
            <w:r>
              <w:rPr>
                <w:spacing w:val="-6"/>
                <w:sz w:val="28"/>
                <w:szCs w:val="25"/>
                <w:lang w:val="uk-UA"/>
              </w:rPr>
              <w:t>-0,52</w:t>
            </w:r>
          </w:p>
        </w:tc>
      </w:tr>
    </w:tbl>
    <w:p w:rsidR="000A12B5" w:rsidRDefault="000A12B5" w:rsidP="00A6187A">
      <w:pPr>
        <w:shd w:val="clear" w:color="auto" w:fill="FFFFFF"/>
        <w:spacing w:line="360" w:lineRule="auto"/>
        <w:ind w:firstLine="709"/>
        <w:jc w:val="both"/>
        <w:rPr>
          <w:bCs/>
          <w:spacing w:val="-3"/>
          <w:sz w:val="28"/>
          <w:szCs w:val="29"/>
          <w:lang w:val="uk-UA"/>
        </w:rPr>
      </w:pPr>
    </w:p>
    <w:p w:rsidR="00A6187A" w:rsidRDefault="00A6187A" w:rsidP="00A6187A">
      <w:pPr>
        <w:shd w:val="clear" w:color="auto" w:fill="FFFFFF"/>
        <w:spacing w:line="360" w:lineRule="auto"/>
        <w:ind w:firstLine="709"/>
        <w:jc w:val="both"/>
        <w:rPr>
          <w:bCs/>
          <w:spacing w:val="7"/>
          <w:sz w:val="28"/>
          <w:szCs w:val="29"/>
          <w:lang w:val="uk-UA"/>
        </w:rPr>
      </w:pPr>
      <w:r>
        <w:rPr>
          <w:bCs/>
          <w:spacing w:val="-3"/>
          <w:sz w:val="28"/>
          <w:szCs w:val="29"/>
          <w:lang w:val="uk-UA"/>
        </w:rPr>
        <w:t xml:space="preserve">Аналіз матриці факторних навантажень та матриць інтеркореляцій  модальностей самоставлення </w:t>
      </w:r>
      <w:r w:rsidR="00F43A5D">
        <w:rPr>
          <w:bCs/>
          <w:spacing w:val="-3"/>
          <w:sz w:val="28"/>
          <w:szCs w:val="29"/>
          <w:lang w:val="uk-UA"/>
        </w:rPr>
        <w:t xml:space="preserve">неповнолітніх   </w:t>
      </w:r>
      <w:r>
        <w:rPr>
          <w:bCs/>
          <w:spacing w:val="-3"/>
          <w:sz w:val="28"/>
          <w:szCs w:val="29"/>
          <w:lang w:val="uk-UA"/>
        </w:rPr>
        <w:t>інтернатів дозволяє визначити особливості емоційно-ціннісної складової їх системи “Я”-образів.</w:t>
      </w:r>
    </w:p>
    <w:p w:rsidR="00A6187A" w:rsidRDefault="00A6187A" w:rsidP="00A6187A">
      <w:pPr>
        <w:shd w:val="clear" w:color="auto" w:fill="FFFFFF"/>
        <w:spacing w:line="360" w:lineRule="auto"/>
        <w:ind w:firstLine="709"/>
        <w:jc w:val="both"/>
        <w:rPr>
          <w:bCs/>
          <w:iCs/>
          <w:spacing w:val="1"/>
          <w:sz w:val="28"/>
          <w:szCs w:val="29"/>
          <w:lang w:val="uk-UA"/>
        </w:rPr>
      </w:pPr>
      <w:r>
        <w:rPr>
          <w:bCs/>
          <w:spacing w:val="-2"/>
          <w:sz w:val="28"/>
          <w:szCs w:val="29"/>
          <w:lang w:val="uk-UA"/>
        </w:rPr>
        <w:t xml:space="preserve">Емоційно-ціннісна </w:t>
      </w:r>
      <w:r>
        <w:rPr>
          <w:bCs/>
          <w:spacing w:val="-3"/>
          <w:sz w:val="28"/>
          <w:szCs w:val="29"/>
          <w:lang w:val="uk-UA"/>
        </w:rPr>
        <w:t xml:space="preserve">складова системи “Я”-образів </w:t>
      </w:r>
      <w:r w:rsidR="00F43A5D">
        <w:rPr>
          <w:bCs/>
          <w:spacing w:val="-2"/>
          <w:sz w:val="28"/>
          <w:szCs w:val="29"/>
          <w:lang w:val="uk-UA"/>
        </w:rPr>
        <w:t xml:space="preserve">неповнолітніх   </w:t>
      </w:r>
      <w:r>
        <w:rPr>
          <w:bCs/>
          <w:spacing w:val="-2"/>
          <w:sz w:val="28"/>
          <w:szCs w:val="29"/>
          <w:lang w:val="uk-UA"/>
        </w:rPr>
        <w:t xml:space="preserve">інтернатів представлена двома факторами: перший інтегрує самоповагу і самозневажання в значеннєвому просторі </w:t>
      </w:r>
      <w:r w:rsidR="00F43A5D">
        <w:rPr>
          <w:bCs/>
          <w:spacing w:val="-2"/>
          <w:sz w:val="28"/>
          <w:szCs w:val="29"/>
          <w:lang w:val="uk-UA"/>
        </w:rPr>
        <w:t xml:space="preserve">неповнолітніх,   </w:t>
      </w:r>
      <w:r>
        <w:rPr>
          <w:bCs/>
          <w:spacing w:val="-2"/>
          <w:sz w:val="28"/>
          <w:szCs w:val="29"/>
          <w:lang w:val="uk-UA"/>
        </w:rPr>
        <w:t xml:space="preserve"> другий виражає аутосимпатію.</w:t>
      </w:r>
    </w:p>
    <w:p w:rsidR="00A6187A" w:rsidRDefault="00A6187A" w:rsidP="00A6187A">
      <w:pPr>
        <w:shd w:val="clear" w:color="auto" w:fill="FFFFFF"/>
        <w:spacing w:line="360" w:lineRule="auto"/>
        <w:ind w:firstLine="709"/>
        <w:jc w:val="both"/>
        <w:rPr>
          <w:sz w:val="28"/>
          <w:lang w:val="uk-UA"/>
        </w:rPr>
      </w:pPr>
      <w:r>
        <w:rPr>
          <w:bCs/>
          <w:i/>
          <w:iCs/>
          <w:spacing w:val="-3"/>
          <w:sz w:val="28"/>
          <w:szCs w:val="29"/>
          <w:lang w:val="uk-UA"/>
        </w:rPr>
        <w:t>Фактор 1. “Конфліктна самоповага”</w:t>
      </w:r>
      <w:r>
        <w:rPr>
          <w:bCs/>
          <w:spacing w:val="-3"/>
          <w:sz w:val="28"/>
          <w:szCs w:val="29"/>
          <w:lang w:val="uk-UA"/>
        </w:rPr>
        <w:t xml:space="preserve"> Загалом, за змістом модальностей, які увійшли у цей фактор, він показує зв'язок</w:t>
      </w:r>
      <w:r>
        <w:rPr>
          <w:bCs/>
          <w:spacing w:val="-4"/>
          <w:sz w:val="28"/>
          <w:szCs w:val="29"/>
          <w:lang w:val="uk-UA"/>
        </w:rPr>
        <w:t xml:space="preserve"> позитивного і негативного ставлення до себе. Перші чотири модальності, що увійшли до фактору, за Р.С.Пантилєєвим, утворюють вторинний фактор “самоповага”, а модальності “внутрішня конфліктність” та “самозвинувачення “– вторинний фактор “самозневажання”. Враховуючи те, що в результаті факторизації значень модальностей самоставлення </w:t>
      </w:r>
      <w:r w:rsidR="00F43A5D">
        <w:rPr>
          <w:bCs/>
          <w:spacing w:val="-4"/>
          <w:sz w:val="28"/>
          <w:szCs w:val="29"/>
          <w:lang w:val="uk-UA"/>
        </w:rPr>
        <w:t xml:space="preserve">неповнолітніх   </w:t>
      </w:r>
      <w:r>
        <w:rPr>
          <w:bCs/>
          <w:spacing w:val="-4"/>
          <w:sz w:val="28"/>
          <w:szCs w:val="29"/>
          <w:lang w:val="uk-UA"/>
        </w:rPr>
        <w:t xml:space="preserve">інтернатів ці модальності увійшли в один фактор, ми назвали його “конфліктна самоповага”. Можна зробити висновок, що самоповага у </w:t>
      </w:r>
      <w:r w:rsidR="00F43A5D">
        <w:rPr>
          <w:bCs/>
          <w:spacing w:val="-4"/>
          <w:sz w:val="28"/>
          <w:szCs w:val="29"/>
          <w:lang w:val="uk-UA"/>
        </w:rPr>
        <w:lastRenderedPageBreak/>
        <w:t xml:space="preserve">неповнолітніх   </w:t>
      </w:r>
      <w:r>
        <w:rPr>
          <w:bCs/>
          <w:spacing w:val="-4"/>
          <w:sz w:val="28"/>
          <w:szCs w:val="29"/>
          <w:lang w:val="uk-UA"/>
        </w:rPr>
        <w:t>інтернатів формується конфліктно. З одного боку, система самоповаги вибудовується з урахуванням реальної соціальної ситуації на основі власної оцінки своїх вчинків та оцінок значущих інших, а з іншого боку, підліток вибудовує систему уявлень про свою меншовартість і нікчемність як інтерпретаційну схему свого життя.</w:t>
      </w:r>
    </w:p>
    <w:p w:rsidR="00A6187A" w:rsidRDefault="00A6187A" w:rsidP="00A6187A">
      <w:pPr>
        <w:shd w:val="clear" w:color="auto" w:fill="FFFFFF"/>
        <w:spacing w:line="360" w:lineRule="auto"/>
        <w:ind w:firstLine="709"/>
        <w:jc w:val="both"/>
        <w:rPr>
          <w:sz w:val="28"/>
          <w:lang w:val="uk-UA"/>
        </w:rPr>
      </w:pPr>
      <w:r>
        <w:rPr>
          <w:bCs/>
          <w:i/>
          <w:iCs/>
          <w:spacing w:val="-3"/>
          <w:sz w:val="28"/>
          <w:szCs w:val="29"/>
          <w:lang w:val="uk-UA"/>
        </w:rPr>
        <w:t>Фактор 2. “Аутосимпатія”.</w:t>
      </w:r>
      <w:r>
        <w:rPr>
          <w:bCs/>
          <w:spacing w:val="-3"/>
          <w:sz w:val="28"/>
          <w:szCs w:val="29"/>
          <w:lang w:val="uk-UA"/>
        </w:rPr>
        <w:t xml:space="preserve"> </w:t>
      </w:r>
      <w:r>
        <w:rPr>
          <w:bCs/>
          <w:spacing w:val="7"/>
          <w:sz w:val="28"/>
          <w:szCs w:val="29"/>
          <w:lang w:val="uk-UA"/>
        </w:rPr>
        <w:t>Цей фактор фіксує почуття, переживання стосовно власного “Я” підлітка.</w:t>
      </w:r>
      <w:r>
        <w:rPr>
          <w:bCs/>
          <w:iCs/>
          <w:spacing w:val="-3"/>
          <w:sz w:val="28"/>
          <w:szCs w:val="29"/>
          <w:lang w:val="uk-UA"/>
        </w:rPr>
        <w:t xml:space="preserve"> </w:t>
      </w:r>
      <w:r>
        <w:rPr>
          <w:bCs/>
          <w:spacing w:val="-3"/>
          <w:sz w:val="28"/>
          <w:szCs w:val="29"/>
          <w:lang w:val="uk-UA"/>
        </w:rPr>
        <w:t>Значущі навантаження на цей фактор дають дві шкали “самоплив’язаність” і “самоприйняття”, які позитивно пов'язані між собою (r=0,371).</w:t>
      </w:r>
      <w:r>
        <w:rPr>
          <w:bCs/>
          <w:spacing w:val="7"/>
          <w:sz w:val="28"/>
          <w:szCs w:val="29"/>
          <w:lang w:val="uk-UA"/>
        </w:rPr>
        <w:t xml:space="preserve"> </w:t>
      </w:r>
      <w:r>
        <w:rPr>
          <w:bCs/>
          <w:spacing w:val="8"/>
          <w:sz w:val="28"/>
          <w:szCs w:val="29"/>
          <w:lang w:val="uk-UA"/>
        </w:rPr>
        <w:t>Шкала “самоцінність” не дає значущих факторних навантажень на фактор “аутосимпатія”.</w:t>
      </w:r>
      <w:r>
        <w:rPr>
          <w:bCs/>
          <w:spacing w:val="-4"/>
          <w:sz w:val="28"/>
          <w:szCs w:val="29"/>
          <w:lang w:val="uk-UA"/>
        </w:rPr>
        <w:t xml:space="preserve"> Тобто</w:t>
      </w:r>
      <w:r>
        <w:rPr>
          <w:bCs/>
          <w:spacing w:val="2"/>
          <w:sz w:val="28"/>
          <w:szCs w:val="29"/>
          <w:lang w:val="uk-UA"/>
        </w:rPr>
        <w:t xml:space="preserve"> психологічний зміст цього фактора для </w:t>
      </w:r>
      <w:r w:rsidR="00F43A5D">
        <w:rPr>
          <w:bCs/>
          <w:spacing w:val="2"/>
          <w:sz w:val="28"/>
          <w:szCs w:val="29"/>
          <w:lang w:val="uk-UA"/>
        </w:rPr>
        <w:t xml:space="preserve">неповнолітніх   </w:t>
      </w:r>
      <w:r>
        <w:rPr>
          <w:bCs/>
          <w:spacing w:val="2"/>
          <w:sz w:val="28"/>
          <w:szCs w:val="29"/>
          <w:lang w:val="uk-UA"/>
        </w:rPr>
        <w:t>інтернатів не включає відчуття цінності власної особистості.</w:t>
      </w:r>
      <w:r>
        <w:rPr>
          <w:bCs/>
          <w:spacing w:val="-5"/>
          <w:sz w:val="28"/>
          <w:szCs w:val="29"/>
          <w:lang w:val="uk-UA"/>
        </w:rPr>
        <w:t xml:space="preserve"> Але у той же час аналіз матриць інтеркореляцій </w:t>
      </w:r>
      <w:r>
        <w:rPr>
          <w:bCs/>
          <w:spacing w:val="-4"/>
          <w:sz w:val="28"/>
          <w:szCs w:val="29"/>
          <w:lang w:val="uk-UA"/>
        </w:rPr>
        <w:t xml:space="preserve">показує значущий позитивний зв'язок між “самоцінністю” і “віддзеркаленим самоставленням” (r=0,398), “самовпевненістю” (r=0,431), “самоприйняттям” (r=0,333), “самоприв’язаністю” (r=0,338). Таким чином, відчуття цінності свого “Я” для інших формується у </w:t>
      </w:r>
      <w:r w:rsidR="00F43A5D">
        <w:rPr>
          <w:bCs/>
          <w:spacing w:val="-4"/>
          <w:sz w:val="28"/>
          <w:szCs w:val="29"/>
          <w:lang w:val="uk-UA"/>
        </w:rPr>
        <w:t xml:space="preserve">неповнолітніх-соціальних    </w:t>
      </w:r>
      <w:r>
        <w:rPr>
          <w:bCs/>
          <w:spacing w:val="-4"/>
          <w:sz w:val="28"/>
          <w:szCs w:val="29"/>
          <w:lang w:val="uk-UA"/>
        </w:rPr>
        <w:t>сиріт крізь</w:t>
      </w:r>
      <w:r>
        <w:rPr>
          <w:bCs/>
          <w:spacing w:val="-3"/>
          <w:sz w:val="28"/>
          <w:szCs w:val="29"/>
          <w:lang w:val="uk-UA"/>
        </w:rPr>
        <w:t xml:space="preserve"> призму, з одного боку, очікуваних позитивних ставлень значущих інших, тих оцінок, які значущі інші надають можливостям, здібностям і поведінці </w:t>
      </w:r>
      <w:r w:rsidR="00F43A5D">
        <w:rPr>
          <w:bCs/>
          <w:spacing w:val="-3"/>
          <w:sz w:val="28"/>
          <w:szCs w:val="29"/>
          <w:lang w:val="uk-UA"/>
        </w:rPr>
        <w:t xml:space="preserve">неповнолітніх,   </w:t>
      </w:r>
      <w:r>
        <w:rPr>
          <w:bCs/>
          <w:spacing w:val="-3"/>
          <w:sz w:val="28"/>
          <w:szCs w:val="29"/>
          <w:lang w:val="uk-UA"/>
        </w:rPr>
        <w:t xml:space="preserve"> а з іншого боку - загального позитивного ставлення до себе. Можна припустити, що відсутність у факторі “аутосимпатія” модальності “самоцінність” пов’язана з браком позитивних оцінок, які підліток може отримати від значущих інших в умовах депривуючого середовища.</w:t>
      </w:r>
    </w:p>
    <w:p w:rsidR="00A6187A" w:rsidRDefault="00A6187A" w:rsidP="00A6187A">
      <w:pPr>
        <w:shd w:val="clear" w:color="auto" w:fill="FFFFFF"/>
        <w:spacing w:line="360" w:lineRule="auto"/>
        <w:ind w:firstLine="709"/>
        <w:jc w:val="both"/>
        <w:rPr>
          <w:bCs/>
          <w:spacing w:val="-2"/>
          <w:sz w:val="28"/>
          <w:szCs w:val="29"/>
          <w:lang w:val="uk-UA"/>
        </w:rPr>
      </w:pPr>
      <w:r>
        <w:rPr>
          <w:sz w:val="28"/>
          <w:lang w:val="uk-UA"/>
        </w:rPr>
        <w:t>Таким чином, з</w:t>
      </w:r>
      <w:r>
        <w:rPr>
          <w:bCs/>
          <w:spacing w:val="3"/>
          <w:sz w:val="28"/>
          <w:szCs w:val="29"/>
          <w:lang w:val="uk-UA"/>
        </w:rPr>
        <w:t xml:space="preserve">алежність від дорослих проявляється у </w:t>
      </w:r>
      <w:r w:rsidR="00F43A5D">
        <w:rPr>
          <w:bCs/>
          <w:spacing w:val="-4"/>
          <w:sz w:val="28"/>
          <w:szCs w:val="29"/>
          <w:lang w:val="uk-UA"/>
        </w:rPr>
        <w:t xml:space="preserve">неповнолітніх-соціальних    </w:t>
      </w:r>
      <w:r>
        <w:rPr>
          <w:bCs/>
          <w:spacing w:val="-4"/>
          <w:sz w:val="28"/>
          <w:szCs w:val="29"/>
          <w:lang w:val="uk-UA"/>
        </w:rPr>
        <w:t>сиріт</w:t>
      </w:r>
      <w:r>
        <w:rPr>
          <w:bCs/>
          <w:spacing w:val="3"/>
          <w:sz w:val="28"/>
          <w:szCs w:val="29"/>
          <w:lang w:val="uk-UA"/>
        </w:rPr>
        <w:t xml:space="preserve"> не тільки в когнітивній сфері, але у ще більшій мірі в емоційній сфері.</w:t>
      </w:r>
      <w:r>
        <w:rPr>
          <w:bCs/>
          <w:spacing w:val="-2"/>
          <w:sz w:val="28"/>
          <w:szCs w:val="29"/>
          <w:lang w:val="uk-UA"/>
        </w:rPr>
        <w:t xml:space="preserve"> Тобто у складному процесі самопізнання особистість намагається не тільки усвідомити, хто вона є, а й оцінити свої певні риси – якою вона є. Але </w:t>
      </w:r>
      <w:r w:rsidR="00F43A5D">
        <w:rPr>
          <w:bCs/>
          <w:spacing w:val="-4"/>
          <w:sz w:val="28"/>
          <w:szCs w:val="29"/>
          <w:lang w:val="uk-UA"/>
        </w:rPr>
        <w:t xml:space="preserve">неповнолітніх-соціальних    </w:t>
      </w:r>
      <w:r>
        <w:rPr>
          <w:bCs/>
          <w:spacing w:val="-4"/>
          <w:sz w:val="28"/>
          <w:szCs w:val="29"/>
          <w:lang w:val="uk-UA"/>
        </w:rPr>
        <w:t xml:space="preserve">сиріт </w:t>
      </w:r>
      <w:r>
        <w:rPr>
          <w:bCs/>
          <w:spacing w:val="-2"/>
          <w:sz w:val="28"/>
          <w:szCs w:val="29"/>
          <w:lang w:val="uk-UA"/>
        </w:rPr>
        <w:t>відчувають постійну нестачу зовнішньої емоційної підтримки з боку значущих інших, через що відбувається формування емоційної залежності.</w:t>
      </w:r>
    </w:p>
    <w:p w:rsidR="00A6187A" w:rsidRDefault="00A6187A" w:rsidP="00A6187A">
      <w:pPr>
        <w:shd w:val="clear" w:color="auto" w:fill="FFFFFF"/>
        <w:spacing w:line="360" w:lineRule="auto"/>
        <w:ind w:firstLine="709"/>
        <w:jc w:val="both"/>
        <w:rPr>
          <w:bCs/>
          <w:spacing w:val="-2"/>
          <w:sz w:val="28"/>
          <w:szCs w:val="29"/>
          <w:lang w:val="uk-UA"/>
        </w:rPr>
      </w:pPr>
      <w:r>
        <w:rPr>
          <w:bCs/>
          <w:spacing w:val="-2"/>
          <w:sz w:val="28"/>
          <w:szCs w:val="29"/>
          <w:lang w:val="uk-UA"/>
        </w:rPr>
        <w:lastRenderedPageBreak/>
        <w:t xml:space="preserve">Для порівняння емоційно-цінісної складової системи “Я”-образів </w:t>
      </w:r>
      <w:r w:rsidR="00F43A5D">
        <w:rPr>
          <w:bCs/>
          <w:spacing w:val="-4"/>
          <w:sz w:val="28"/>
          <w:szCs w:val="29"/>
          <w:lang w:val="uk-UA"/>
        </w:rPr>
        <w:t xml:space="preserve">неповнолітніх-соціальних    </w:t>
      </w:r>
      <w:r>
        <w:rPr>
          <w:bCs/>
          <w:spacing w:val="-4"/>
          <w:sz w:val="28"/>
          <w:szCs w:val="29"/>
          <w:lang w:val="uk-UA"/>
        </w:rPr>
        <w:t xml:space="preserve">сиріт </w:t>
      </w:r>
      <w:r>
        <w:rPr>
          <w:bCs/>
          <w:spacing w:val="-2"/>
          <w:sz w:val="28"/>
          <w:szCs w:val="29"/>
          <w:lang w:val="uk-UA"/>
        </w:rPr>
        <w:t xml:space="preserve">і </w:t>
      </w:r>
      <w:r w:rsidR="00F43A5D">
        <w:rPr>
          <w:bCs/>
          <w:spacing w:val="-2"/>
          <w:sz w:val="28"/>
          <w:szCs w:val="29"/>
          <w:lang w:val="uk-UA"/>
        </w:rPr>
        <w:t xml:space="preserve">неповнолітніх,   </w:t>
      </w:r>
      <w:r>
        <w:rPr>
          <w:bCs/>
          <w:spacing w:val="-2"/>
          <w:sz w:val="28"/>
          <w:szCs w:val="29"/>
          <w:lang w:val="uk-UA"/>
        </w:rPr>
        <w:t xml:space="preserve"> які виховуються і навчаються в звичайному соціальному середовищі, ми здійснили факторний аналіз значень модальностей самоставлення.</w:t>
      </w:r>
    </w:p>
    <w:p w:rsidR="00A6187A" w:rsidRDefault="00A6187A" w:rsidP="000A12B5">
      <w:pPr>
        <w:shd w:val="clear" w:color="auto" w:fill="FFFFFF"/>
        <w:spacing w:line="360" w:lineRule="auto"/>
        <w:ind w:firstLine="709"/>
        <w:jc w:val="both"/>
        <w:rPr>
          <w:bCs/>
          <w:spacing w:val="-3"/>
          <w:sz w:val="28"/>
          <w:szCs w:val="29"/>
          <w:lang w:val="uk-UA"/>
        </w:rPr>
      </w:pPr>
      <w:r>
        <w:rPr>
          <w:bCs/>
          <w:spacing w:val="-4"/>
          <w:sz w:val="28"/>
          <w:szCs w:val="30"/>
          <w:lang w:val="uk-UA"/>
        </w:rPr>
        <w:t xml:space="preserve">У результаті факторного аналізу модальностей самоставлення у групі </w:t>
      </w:r>
      <w:r w:rsidR="00F43A5D">
        <w:rPr>
          <w:bCs/>
          <w:spacing w:val="-4"/>
          <w:sz w:val="28"/>
          <w:szCs w:val="30"/>
          <w:lang w:val="uk-UA"/>
        </w:rPr>
        <w:t xml:space="preserve">неповнолітніх   </w:t>
      </w:r>
      <w:r>
        <w:rPr>
          <w:bCs/>
          <w:spacing w:val="-4"/>
          <w:sz w:val="28"/>
          <w:szCs w:val="30"/>
          <w:lang w:val="uk-UA"/>
        </w:rPr>
        <w:t xml:space="preserve">групи «норма» виділено два фактори, які пояснюють у сумі 87,3 % дисперсії. </w:t>
      </w:r>
    </w:p>
    <w:p w:rsidR="00A6187A" w:rsidRDefault="00A6187A" w:rsidP="00A6187A">
      <w:pPr>
        <w:shd w:val="clear" w:color="auto" w:fill="FFFFFF"/>
        <w:spacing w:line="360" w:lineRule="auto"/>
        <w:ind w:firstLine="709"/>
        <w:jc w:val="both"/>
        <w:rPr>
          <w:bCs/>
          <w:spacing w:val="-2"/>
          <w:sz w:val="28"/>
          <w:szCs w:val="29"/>
          <w:lang w:val="uk-UA"/>
        </w:rPr>
      </w:pPr>
      <w:r>
        <w:rPr>
          <w:bCs/>
          <w:spacing w:val="-3"/>
          <w:sz w:val="28"/>
          <w:szCs w:val="29"/>
          <w:lang w:val="uk-UA"/>
        </w:rPr>
        <w:t xml:space="preserve">Аналіз матриці факторних навантажень та матриці інтеркореляцій  модальностей самоставлення </w:t>
      </w:r>
      <w:r w:rsidR="00F43A5D">
        <w:rPr>
          <w:bCs/>
          <w:spacing w:val="-3"/>
          <w:sz w:val="28"/>
          <w:szCs w:val="29"/>
          <w:lang w:val="uk-UA"/>
        </w:rPr>
        <w:t xml:space="preserve">неповнолітніх   </w:t>
      </w:r>
      <w:r>
        <w:rPr>
          <w:bCs/>
          <w:spacing w:val="-3"/>
          <w:sz w:val="28"/>
          <w:szCs w:val="29"/>
          <w:lang w:val="uk-UA"/>
        </w:rPr>
        <w:t xml:space="preserve">групи «норма» дозволяє визначити особливості емоційно-ціннісної складової їхньої системи “Я”-образів. </w:t>
      </w:r>
      <w:r>
        <w:rPr>
          <w:bCs/>
          <w:spacing w:val="-2"/>
          <w:sz w:val="28"/>
          <w:szCs w:val="29"/>
          <w:lang w:val="uk-UA"/>
        </w:rPr>
        <w:t xml:space="preserve">Емоційно-ціннісна </w:t>
      </w:r>
      <w:r>
        <w:rPr>
          <w:bCs/>
          <w:spacing w:val="-3"/>
          <w:sz w:val="28"/>
          <w:szCs w:val="29"/>
          <w:lang w:val="uk-UA"/>
        </w:rPr>
        <w:t xml:space="preserve">складова системи “Я”-образів </w:t>
      </w:r>
      <w:r w:rsidR="00F43A5D">
        <w:rPr>
          <w:bCs/>
          <w:spacing w:val="-3"/>
          <w:sz w:val="28"/>
          <w:szCs w:val="29"/>
          <w:lang w:val="uk-UA"/>
        </w:rPr>
        <w:t xml:space="preserve">неповнолітніх   </w:t>
      </w:r>
      <w:r>
        <w:rPr>
          <w:bCs/>
          <w:spacing w:val="-3"/>
          <w:sz w:val="28"/>
          <w:szCs w:val="29"/>
          <w:lang w:val="uk-UA"/>
        </w:rPr>
        <w:t xml:space="preserve">групи «норма», також як і у </w:t>
      </w:r>
      <w:r w:rsidR="00F43A5D">
        <w:rPr>
          <w:bCs/>
          <w:spacing w:val="-2"/>
          <w:sz w:val="28"/>
          <w:szCs w:val="29"/>
          <w:lang w:val="uk-UA"/>
        </w:rPr>
        <w:t xml:space="preserve">неповнолітніх-соціальних    </w:t>
      </w:r>
      <w:r>
        <w:rPr>
          <w:bCs/>
          <w:spacing w:val="-2"/>
          <w:sz w:val="28"/>
          <w:szCs w:val="29"/>
          <w:lang w:val="uk-UA"/>
        </w:rPr>
        <w:t xml:space="preserve">сиріт, представлена двома факторами: перший інтегрує самоповагу і самозневажання в значеннєвому просторі </w:t>
      </w:r>
      <w:r w:rsidR="00F43A5D">
        <w:rPr>
          <w:bCs/>
          <w:spacing w:val="-2"/>
          <w:sz w:val="28"/>
          <w:szCs w:val="29"/>
          <w:lang w:val="uk-UA"/>
        </w:rPr>
        <w:t xml:space="preserve">неповнолітніх,   </w:t>
      </w:r>
      <w:r>
        <w:rPr>
          <w:bCs/>
          <w:spacing w:val="-2"/>
          <w:sz w:val="28"/>
          <w:szCs w:val="29"/>
          <w:lang w:val="uk-UA"/>
        </w:rPr>
        <w:t xml:space="preserve"> другий виражає аутосимпатію.</w:t>
      </w:r>
    </w:p>
    <w:p w:rsidR="00A6187A" w:rsidRDefault="00A6187A" w:rsidP="00A6187A">
      <w:pPr>
        <w:shd w:val="clear" w:color="auto" w:fill="FFFFFF"/>
        <w:spacing w:line="360" w:lineRule="auto"/>
        <w:ind w:firstLine="709"/>
        <w:jc w:val="both"/>
        <w:rPr>
          <w:bCs/>
          <w:spacing w:val="-2"/>
          <w:sz w:val="28"/>
          <w:szCs w:val="29"/>
          <w:lang w:val="uk-UA"/>
        </w:rPr>
      </w:pPr>
      <w:r>
        <w:rPr>
          <w:bCs/>
          <w:i/>
          <w:iCs/>
          <w:spacing w:val="-2"/>
          <w:sz w:val="28"/>
          <w:szCs w:val="29"/>
          <w:lang w:val="uk-UA"/>
        </w:rPr>
        <w:t>Фактор 1. “Конфліктна самоповага”.</w:t>
      </w:r>
      <w:r>
        <w:rPr>
          <w:bCs/>
          <w:spacing w:val="-2"/>
          <w:sz w:val="28"/>
          <w:szCs w:val="29"/>
          <w:lang w:val="uk-UA"/>
        </w:rPr>
        <w:t xml:space="preserve"> Загалом, за змістом модальностей, які увійшли у цей фактор, він відтворює перший фактор у  </w:t>
      </w:r>
      <w:r w:rsidR="00F43A5D">
        <w:rPr>
          <w:bCs/>
          <w:spacing w:val="-2"/>
          <w:sz w:val="28"/>
          <w:szCs w:val="29"/>
          <w:lang w:val="uk-UA"/>
        </w:rPr>
        <w:t xml:space="preserve">неповнолітніх-соціальних    </w:t>
      </w:r>
      <w:r>
        <w:rPr>
          <w:bCs/>
          <w:spacing w:val="-2"/>
          <w:sz w:val="28"/>
          <w:szCs w:val="29"/>
          <w:lang w:val="uk-UA"/>
        </w:rPr>
        <w:t>сиріт, тобто відображає зв'язок позитивного і негативного ставлення до себе. Але існують певні відмінності у факторних навантаженнях модальностей самоставлення. Так, якщо в першому випадку (підлітки-соціальні сироти) найбільш навантажують фактор модальності “відкритість” та “внутрішня конфліктність”, то у другому випадку (підлітки групи «норма») найбільші навантаження на фактор здійснюють модальності “самозвинувачення” та три модальності з однаковим факторним навантаженням (0,95) – “відкритість”, “самовпевненість” та “віддзеркалене самоставлення”.</w:t>
      </w:r>
    </w:p>
    <w:p w:rsidR="00A6187A" w:rsidRDefault="00A6187A" w:rsidP="00A6187A">
      <w:pPr>
        <w:shd w:val="clear" w:color="auto" w:fill="FFFFFF"/>
        <w:spacing w:line="360" w:lineRule="auto"/>
        <w:ind w:firstLine="709"/>
        <w:jc w:val="both"/>
        <w:rPr>
          <w:bCs/>
          <w:spacing w:val="-2"/>
          <w:sz w:val="28"/>
          <w:szCs w:val="29"/>
          <w:lang w:val="uk-UA"/>
        </w:rPr>
      </w:pPr>
      <w:r>
        <w:rPr>
          <w:bCs/>
          <w:i/>
          <w:iCs/>
          <w:spacing w:val="-2"/>
          <w:sz w:val="28"/>
          <w:szCs w:val="29"/>
          <w:lang w:val="uk-UA"/>
        </w:rPr>
        <w:t>Фактор 2. “Аутосимпатія”.</w:t>
      </w:r>
      <w:r>
        <w:rPr>
          <w:bCs/>
          <w:spacing w:val="-2"/>
          <w:sz w:val="28"/>
          <w:szCs w:val="29"/>
          <w:lang w:val="uk-UA"/>
        </w:rPr>
        <w:t xml:space="preserve"> Значущі навантаження на цей фактор дають дві шкали: “самоцінність” і “самоприв’язаність”. Шкала самоприйняття позитивно пов'язана зі шкалами “самовпевненості” (r=0,350) і “віддзеркаленого самоставлення” (r=0,454). Тобто рефлексивні очікування значущих інших підтверджують силу “Я” підлітка, тим самим підвищуючи рівень симпатії до себе в цілому і відчуття впевненості в собі. На відміну від </w:t>
      </w:r>
      <w:r w:rsidR="00F43A5D">
        <w:rPr>
          <w:bCs/>
          <w:spacing w:val="-2"/>
          <w:sz w:val="28"/>
          <w:szCs w:val="29"/>
          <w:lang w:val="uk-UA"/>
        </w:rPr>
        <w:t xml:space="preserve">неповнолітніх-соціальних    </w:t>
      </w:r>
      <w:r>
        <w:rPr>
          <w:bCs/>
          <w:spacing w:val="-2"/>
          <w:sz w:val="28"/>
          <w:szCs w:val="29"/>
          <w:lang w:val="uk-UA"/>
        </w:rPr>
        <w:lastRenderedPageBreak/>
        <w:t xml:space="preserve">сиріт, в </w:t>
      </w:r>
      <w:r w:rsidR="00F43A5D">
        <w:rPr>
          <w:bCs/>
          <w:spacing w:val="-2"/>
          <w:sz w:val="28"/>
          <w:szCs w:val="29"/>
          <w:lang w:val="uk-UA"/>
        </w:rPr>
        <w:t xml:space="preserve">неповнолітніх   </w:t>
      </w:r>
      <w:r>
        <w:rPr>
          <w:bCs/>
          <w:spacing w:val="-2"/>
          <w:sz w:val="28"/>
          <w:szCs w:val="29"/>
          <w:lang w:val="uk-UA"/>
        </w:rPr>
        <w:t>групи «норма» до фактора “аутосимпатія” увійшла модальність “самоцінність”. Можна припустити, що власне “самоцінність” формується в умовах соціальної захищеності, емоційної підтримки та прийняття особистості дитини дорослими.</w:t>
      </w:r>
    </w:p>
    <w:p w:rsidR="00A6187A" w:rsidRDefault="00A6187A" w:rsidP="00A6187A">
      <w:pPr>
        <w:shd w:val="clear" w:color="auto" w:fill="FFFFFF"/>
        <w:spacing w:line="360" w:lineRule="auto"/>
        <w:ind w:firstLine="709"/>
        <w:jc w:val="both"/>
        <w:rPr>
          <w:i/>
          <w:iCs/>
          <w:spacing w:val="-6"/>
          <w:sz w:val="28"/>
          <w:szCs w:val="29"/>
          <w:lang w:val="uk-UA"/>
        </w:rPr>
      </w:pPr>
      <w:r>
        <w:rPr>
          <w:bCs/>
          <w:spacing w:val="-2"/>
          <w:sz w:val="28"/>
          <w:szCs w:val="29"/>
          <w:lang w:val="uk-UA"/>
        </w:rPr>
        <w:t xml:space="preserve">Аналіз когнітивного й емоційно-ціннісного складових системи “Я”-образів </w:t>
      </w:r>
      <w:r w:rsidR="00F43A5D">
        <w:rPr>
          <w:bCs/>
          <w:spacing w:val="-2"/>
          <w:sz w:val="28"/>
          <w:szCs w:val="29"/>
          <w:lang w:val="uk-UA"/>
        </w:rPr>
        <w:t xml:space="preserve">неповнолітніх   </w:t>
      </w:r>
      <w:r>
        <w:rPr>
          <w:bCs/>
          <w:spacing w:val="-2"/>
          <w:sz w:val="28"/>
          <w:szCs w:val="29"/>
          <w:lang w:val="uk-UA"/>
        </w:rPr>
        <w:t xml:space="preserve">групи «норма» показує пріоритетне значення саме когнітивного компонента, який відбиває усвідомлення підлітками своїх власних якостей і диференціації оцінок оточуючих. </w:t>
      </w:r>
    </w:p>
    <w:p w:rsidR="00A6187A" w:rsidRDefault="00A6187A" w:rsidP="00A6187A">
      <w:pPr>
        <w:shd w:val="clear" w:color="auto" w:fill="FFFFFF"/>
        <w:spacing w:line="360" w:lineRule="auto"/>
        <w:ind w:firstLine="709"/>
        <w:jc w:val="both"/>
        <w:rPr>
          <w:bCs/>
          <w:spacing w:val="-2"/>
          <w:sz w:val="28"/>
          <w:szCs w:val="29"/>
          <w:lang w:val="uk-UA"/>
        </w:rPr>
      </w:pPr>
      <w:r>
        <w:rPr>
          <w:bCs/>
          <w:spacing w:val="-2"/>
          <w:sz w:val="28"/>
          <w:szCs w:val="29"/>
          <w:lang w:val="uk-UA"/>
        </w:rPr>
        <w:t xml:space="preserve">Отже, за результатами порівняння емоційно-цінісних складових системи “Я”-образів </w:t>
      </w:r>
      <w:r w:rsidR="00F43A5D">
        <w:rPr>
          <w:bCs/>
          <w:spacing w:val="-2"/>
          <w:sz w:val="28"/>
          <w:szCs w:val="29"/>
          <w:lang w:val="uk-UA"/>
        </w:rPr>
        <w:t xml:space="preserve">неповнолітніх-соціальних    </w:t>
      </w:r>
      <w:r>
        <w:rPr>
          <w:bCs/>
          <w:spacing w:val="-2"/>
          <w:sz w:val="28"/>
          <w:szCs w:val="29"/>
          <w:lang w:val="uk-UA"/>
        </w:rPr>
        <w:t xml:space="preserve">сиріт і </w:t>
      </w:r>
      <w:r w:rsidR="00F43A5D">
        <w:rPr>
          <w:bCs/>
          <w:spacing w:val="-2"/>
          <w:sz w:val="28"/>
          <w:szCs w:val="29"/>
          <w:lang w:val="uk-UA"/>
        </w:rPr>
        <w:t xml:space="preserve">неповнолітніх   </w:t>
      </w:r>
      <w:r>
        <w:rPr>
          <w:bCs/>
          <w:spacing w:val="-2"/>
          <w:sz w:val="28"/>
          <w:szCs w:val="29"/>
          <w:lang w:val="uk-UA"/>
        </w:rPr>
        <w:t>групи «норма» можна зробити висновки про особливості емоційно-цінісної складової в зазначених групах.</w:t>
      </w:r>
    </w:p>
    <w:p w:rsidR="00A6187A" w:rsidRDefault="00A6187A" w:rsidP="00A6187A">
      <w:pPr>
        <w:shd w:val="clear" w:color="auto" w:fill="FFFFFF"/>
        <w:spacing w:line="360" w:lineRule="auto"/>
        <w:ind w:firstLine="709"/>
        <w:jc w:val="both"/>
        <w:rPr>
          <w:bCs/>
          <w:spacing w:val="-2"/>
          <w:sz w:val="28"/>
          <w:szCs w:val="29"/>
          <w:lang w:val="uk-UA"/>
        </w:rPr>
      </w:pPr>
      <w:r>
        <w:rPr>
          <w:bCs/>
          <w:spacing w:val="-2"/>
          <w:sz w:val="28"/>
          <w:szCs w:val="29"/>
          <w:lang w:val="uk-UA"/>
        </w:rPr>
        <w:t xml:space="preserve">Емоційно-ціннісна складова системи “Я”-образів в обох групах </w:t>
      </w:r>
      <w:r w:rsidR="00F43A5D">
        <w:rPr>
          <w:bCs/>
          <w:spacing w:val="-2"/>
          <w:sz w:val="28"/>
          <w:szCs w:val="29"/>
          <w:lang w:val="uk-UA"/>
        </w:rPr>
        <w:t xml:space="preserve">неповнолітніх   </w:t>
      </w:r>
      <w:r>
        <w:rPr>
          <w:bCs/>
          <w:spacing w:val="-2"/>
          <w:sz w:val="28"/>
          <w:szCs w:val="29"/>
          <w:lang w:val="uk-UA"/>
        </w:rPr>
        <w:t xml:space="preserve">утворена двома осями “конфліктна самоповага” та “аутосимпатія”. В основний фактор входять модальності, які визначають особливості самоповаги і самозневажання, а другий фактор утворюють шкали аутосимпатії. Таким чином, негативне і позитивне ставлення до себе </w:t>
      </w:r>
      <w:r w:rsidR="00F43A5D">
        <w:rPr>
          <w:bCs/>
          <w:spacing w:val="-2"/>
          <w:sz w:val="28"/>
          <w:szCs w:val="29"/>
          <w:lang w:val="uk-UA"/>
        </w:rPr>
        <w:t xml:space="preserve">неповнолітніх   </w:t>
      </w:r>
      <w:r>
        <w:rPr>
          <w:bCs/>
          <w:spacing w:val="-2"/>
          <w:sz w:val="28"/>
          <w:szCs w:val="29"/>
          <w:lang w:val="uk-UA"/>
        </w:rPr>
        <w:t>пов’язані у їх значеннєвому просторі. Це значить, що відсутність самосхвалення, поблажливості до себе, позитивних рефлексивних очікувань з боку значущих інших призводить до внутрішньої конфліктності та самозвинувачення.</w:t>
      </w:r>
    </w:p>
    <w:p w:rsidR="00A6187A" w:rsidRDefault="00A6187A" w:rsidP="00A6187A">
      <w:pPr>
        <w:shd w:val="clear" w:color="auto" w:fill="FFFFFF"/>
        <w:spacing w:line="360" w:lineRule="auto"/>
        <w:ind w:firstLine="709"/>
        <w:jc w:val="both"/>
        <w:rPr>
          <w:bCs/>
          <w:spacing w:val="-2"/>
          <w:sz w:val="28"/>
          <w:szCs w:val="29"/>
          <w:lang w:val="uk-UA"/>
        </w:rPr>
      </w:pPr>
      <w:r>
        <w:rPr>
          <w:bCs/>
          <w:spacing w:val="-2"/>
          <w:sz w:val="28"/>
          <w:szCs w:val="29"/>
          <w:lang w:val="uk-UA"/>
        </w:rPr>
        <w:t>Другий фактор містить шкали, які виражають ті чи інші почуття, переживання на адресу власного “Я”. В основі фактора лежить узагальнене почуття симпатії.</w:t>
      </w:r>
    </w:p>
    <w:p w:rsidR="00A6187A" w:rsidRDefault="00A6187A" w:rsidP="00A6187A">
      <w:pPr>
        <w:shd w:val="clear" w:color="auto" w:fill="FFFFFF"/>
        <w:spacing w:line="360" w:lineRule="auto"/>
        <w:ind w:firstLine="709"/>
        <w:jc w:val="both"/>
        <w:rPr>
          <w:bCs/>
          <w:spacing w:val="-2"/>
          <w:sz w:val="28"/>
          <w:szCs w:val="29"/>
          <w:lang w:val="uk-UA"/>
        </w:rPr>
      </w:pPr>
      <w:r>
        <w:rPr>
          <w:bCs/>
          <w:spacing w:val="-2"/>
          <w:sz w:val="28"/>
          <w:szCs w:val="29"/>
          <w:lang w:val="uk-UA"/>
        </w:rPr>
        <w:t>Аналіз матриць інтеркореляцій кожної з груп дозволив визначити загальні відмінні тенденції в емоційно-ціннісній складовій системи “Я”-образів. Для обох груп  характерним є значущий позитивний зв'язок між “віддзеркаленим самоставленням” і шкалами “аутосимпатії”, “самоповаги”. Тобто інтеріоризовані ставлення значущих інших є важливим аспектом емоційно-ціннісної складової системи “Я»- образів.</w:t>
      </w:r>
    </w:p>
    <w:p w:rsidR="00A6187A" w:rsidRDefault="00A6187A" w:rsidP="00A6187A">
      <w:pPr>
        <w:shd w:val="clear" w:color="auto" w:fill="FFFFFF"/>
        <w:spacing w:line="360" w:lineRule="auto"/>
        <w:ind w:firstLine="709"/>
        <w:jc w:val="both"/>
        <w:rPr>
          <w:bCs/>
          <w:spacing w:val="-2"/>
          <w:sz w:val="28"/>
          <w:szCs w:val="29"/>
          <w:lang w:val="uk-UA"/>
        </w:rPr>
      </w:pPr>
      <w:r>
        <w:rPr>
          <w:bCs/>
          <w:spacing w:val="-2"/>
          <w:sz w:val="28"/>
          <w:szCs w:val="29"/>
          <w:lang w:val="uk-UA"/>
        </w:rPr>
        <w:lastRenderedPageBreak/>
        <w:t xml:space="preserve">Відмінності в емоційно-ціннісній складовій системи “Я»- образів менш виражені у зв'язку з тим, що у </w:t>
      </w:r>
      <w:r w:rsidR="00F43A5D">
        <w:rPr>
          <w:bCs/>
          <w:spacing w:val="-2"/>
          <w:sz w:val="28"/>
          <w:szCs w:val="29"/>
          <w:lang w:val="uk-UA"/>
        </w:rPr>
        <w:t xml:space="preserve">неповнолітніх   </w:t>
      </w:r>
      <w:r>
        <w:rPr>
          <w:bCs/>
          <w:spacing w:val="-2"/>
          <w:sz w:val="28"/>
          <w:szCs w:val="29"/>
          <w:lang w:val="uk-UA"/>
        </w:rPr>
        <w:t>обох груп виражена залежність від ставлення значущих інших.</w:t>
      </w:r>
    </w:p>
    <w:p w:rsidR="00A6187A" w:rsidRDefault="00A6187A" w:rsidP="00A6187A">
      <w:pPr>
        <w:shd w:val="clear" w:color="auto" w:fill="FFFFFF"/>
        <w:spacing w:line="360" w:lineRule="auto"/>
        <w:ind w:firstLine="709"/>
        <w:jc w:val="both"/>
        <w:rPr>
          <w:i/>
          <w:color w:val="000000"/>
          <w:sz w:val="28"/>
          <w:szCs w:val="28"/>
          <w:lang w:val="uk-UA"/>
        </w:rPr>
      </w:pPr>
      <w:r w:rsidRPr="00EA6607">
        <w:rPr>
          <w:sz w:val="28"/>
          <w:szCs w:val="28"/>
          <w:lang w:val="uk-UA"/>
        </w:rPr>
        <w:t xml:space="preserve">Основна відмінність між групами полягає у ступені усвідомлення цінності себе не тільки як суб’єкта в системі певних стосунків (що характерне для </w:t>
      </w:r>
      <w:r w:rsidR="00F43A5D">
        <w:rPr>
          <w:sz w:val="28"/>
          <w:szCs w:val="28"/>
          <w:lang w:val="uk-UA"/>
        </w:rPr>
        <w:t xml:space="preserve">неповнолітніх-соціальних    </w:t>
      </w:r>
      <w:r>
        <w:rPr>
          <w:sz w:val="28"/>
          <w:szCs w:val="28"/>
          <w:lang w:val="uk-UA"/>
        </w:rPr>
        <w:t>сиріт</w:t>
      </w:r>
      <w:r w:rsidRPr="00EA6607">
        <w:rPr>
          <w:sz w:val="28"/>
          <w:szCs w:val="28"/>
          <w:lang w:val="uk-UA"/>
        </w:rPr>
        <w:t xml:space="preserve">), але і як унікальної особистості, яка має певні якості, насамперед уміння спілкуватися, відкритість і здатність до вольової регуляції, свідомого керування своєю поведінкою </w:t>
      </w:r>
      <w:r w:rsidRPr="0015523B">
        <w:rPr>
          <w:sz w:val="28"/>
          <w:szCs w:val="28"/>
        </w:rPr>
        <w:t xml:space="preserve">(що характерне для </w:t>
      </w:r>
      <w:r w:rsidR="00F43A5D">
        <w:rPr>
          <w:sz w:val="28"/>
          <w:szCs w:val="28"/>
        </w:rPr>
        <w:t xml:space="preserve">неповнолітніх   </w:t>
      </w:r>
      <w:r w:rsidRPr="0015523B">
        <w:rPr>
          <w:sz w:val="28"/>
          <w:szCs w:val="28"/>
        </w:rPr>
        <w:t>групи «норма»).</w:t>
      </w:r>
      <w:r w:rsidRPr="0015523B">
        <w:rPr>
          <w:i/>
          <w:color w:val="000000"/>
          <w:sz w:val="28"/>
          <w:szCs w:val="28"/>
        </w:rPr>
        <w:t xml:space="preserve"> </w:t>
      </w:r>
    </w:p>
    <w:p w:rsidR="00A6187A" w:rsidRDefault="00A6187A" w:rsidP="00A6187A">
      <w:pPr>
        <w:shd w:val="clear" w:color="auto" w:fill="FFFFFF"/>
        <w:spacing w:line="360" w:lineRule="auto"/>
        <w:ind w:firstLine="709"/>
        <w:jc w:val="both"/>
        <w:rPr>
          <w:i/>
          <w:color w:val="000000"/>
          <w:sz w:val="28"/>
          <w:szCs w:val="28"/>
          <w:lang w:val="uk-UA"/>
        </w:rPr>
      </w:pPr>
    </w:p>
    <w:p w:rsidR="00A6187A" w:rsidRDefault="00A6187A" w:rsidP="00A6187A">
      <w:pPr>
        <w:shd w:val="clear" w:color="auto" w:fill="FFFFFF"/>
        <w:spacing w:line="360" w:lineRule="auto"/>
        <w:ind w:firstLine="709"/>
        <w:jc w:val="both"/>
        <w:rPr>
          <w:b/>
          <w:color w:val="000000"/>
          <w:sz w:val="28"/>
          <w:szCs w:val="28"/>
          <w:lang w:val="uk-UA"/>
        </w:rPr>
      </w:pPr>
      <w:r w:rsidRPr="00830A46">
        <w:rPr>
          <w:b/>
          <w:color w:val="000000"/>
          <w:sz w:val="28"/>
          <w:szCs w:val="28"/>
          <w:lang w:val="uk-UA"/>
        </w:rPr>
        <w:t xml:space="preserve">2.4. Соціально-психологічні особливості, які впливають на появу типів </w:t>
      </w:r>
      <w:r w:rsidR="00F43A5D">
        <w:rPr>
          <w:b/>
          <w:color w:val="000000"/>
          <w:sz w:val="28"/>
          <w:szCs w:val="28"/>
          <w:lang w:val="uk-UA"/>
        </w:rPr>
        <w:t xml:space="preserve">кримінальної   </w:t>
      </w:r>
      <w:r w:rsidR="000A12B5">
        <w:rPr>
          <w:b/>
          <w:color w:val="000000"/>
          <w:sz w:val="28"/>
          <w:szCs w:val="28"/>
          <w:lang w:val="uk-UA"/>
        </w:rPr>
        <w:t>поведінки неповнолітніх</w:t>
      </w:r>
    </w:p>
    <w:p w:rsidR="00A6187A" w:rsidRPr="00830A46" w:rsidRDefault="00A6187A" w:rsidP="00A6187A">
      <w:pPr>
        <w:shd w:val="clear" w:color="auto" w:fill="FFFFFF"/>
        <w:spacing w:line="360" w:lineRule="auto"/>
        <w:ind w:firstLine="709"/>
        <w:jc w:val="both"/>
        <w:rPr>
          <w:b/>
          <w:color w:val="000000"/>
          <w:sz w:val="28"/>
          <w:szCs w:val="28"/>
          <w:lang w:val="uk-UA"/>
        </w:rPr>
      </w:pPr>
    </w:p>
    <w:p w:rsidR="00A6187A" w:rsidRDefault="00A6187A" w:rsidP="00A6187A">
      <w:pPr>
        <w:spacing w:line="360" w:lineRule="auto"/>
        <w:jc w:val="both"/>
        <w:rPr>
          <w:sz w:val="28"/>
          <w:szCs w:val="28"/>
          <w:lang w:val="uk-UA"/>
        </w:rPr>
      </w:pPr>
      <w:r>
        <w:rPr>
          <w:sz w:val="28"/>
          <w:szCs w:val="28"/>
          <w:lang w:val="uk-UA"/>
        </w:rPr>
        <w:t xml:space="preserve">          За допомогою методики Рене Жиля ми провели дослідження міжособистісних стосунків </w:t>
      </w:r>
      <w:r w:rsidR="00F43A5D">
        <w:rPr>
          <w:sz w:val="28"/>
          <w:szCs w:val="28"/>
          <w:lang w:val="uk-UA"/>
        </w:rPr>
        <w:t xml:space="preserve">неповнолітніх,   </w:t>
      </w:r>
      <w:r>
        <w:rPr>
          <w:sz w:val="28"/>
          <w:szCs w:val="28"/>
          <w:lang w:val="uk-UA"/>
        </w:rPr>
        <w:t xml:space="preserve"> їх соціальної пристосованості і взаємовідносин з оточуючим. Метою нашою експериментальної роботи було знайти і визначити особливості поведінки в різноманітних життєвих ситуаціях, важливих для </w:t>
      </w:r>
      <w:r w:rsidR="00F43A5D">
        <w:rPr>
          <w:sz w:val="28"/>
          <w:szCs w:val="28"/>
          <w:lang w:val="uk-UA"/>
        </w:rPr>
        <w:t xml:space="preserve">неповнолітніх   </w:t>
      </w:r>
      <w:r>
        <w:rPr>
          <w:sz w:val="28"/>
          <w:szCs w:val="28"/>
          <w:lang w:val="uk-UA"/>
        </w:rPr>
        <w:t>і тих, які стосуються взаємовідносин з  іншими людьми. У завданнях, поставлених перед підлітками, ми запропонували обрати типову форму поведінки, що дає змогу отримати інформацію про ставлення до людей, які їх оточують. Ставлення до конкретної особи виражалось кількістю її виборів. Проаналізувавши отримані дані, які характеризують конкретно-особистісні взаємини підлітка з іншими людьми, ми виявили наступні результати (див. табл.</w:t>
      </w:r>
      <w:r w:rsidR="000A12B5">
        <w:rPr>
          <w:sz w:val="28"/>
          <w:szCs w:val="28"/>
          <w:lang w:val="uk-UA"/>
        </w:rPr>
        <w:t xml:space="preserve"> 2.6</w:t>
      </w:r>
      <w:r>
        <w:rPr>
          <w:sz w:val="28"/>
          <w:szCs w:val="28"/>
          <w:lang w:val="uk-UA"/>
        </w:rPr>
        <w:t>).</w:t>
      </w:r>
    </w:p>
    <w:p w:rsidR="000A12B5" w:rsidRDefault="000A12B5" w:rsidP="00A6187A">
      <w:pPr>
        <w:spacing w:line="360" w:lineRule="auto"/>
        <w:jc w:val="both"/>
        <w:rPr>
          <w:sz w:val="28"/>
          <w:szCs w:val="28"/>
          <w:lang w:val="uk-UA"/>
        </w:rPr>
      </w:pPr>
    </w:p>
    <w:p w:rsidR="000A12B5" w:rsidRDefault="000A12B5" w:rsidP="00A6187A">
      <w:pPr>
        <w:spacing w:line="360" w:lineRule="auto"/>
        <w:jc w:val="both"/>
        <w:rPr>
          <w:sz w:val="28"/>
          <w:szCs w:val="28"/>
          <w:lang w:val="uk-UA"/>
        </w:rPr>
      </w:pPr>
    </w:p>
    <w:p w:rsidR="000A12B5" w:rsidRDefault="000A12B5" w:rsidP="00A6187A">
      <w:pPr>
        <w:spacing w:line="360" w:lineRule="auto"/>
        <w:jc w:val="both"/>
        <w:rPr>
          <w:sz w:val="28"/>
          <w:szCs w:val="28"/>
          <w:lang w:val="uk-UA"/>
        </w:rPr>
      </w:pPr>
    </w:p>
    <w:p w:rsidR="000A12B5" w:rsidRDefault="000A12B5" w:rsidP="00A6187A">
      <w:pPr>
        <w:spacing w:line="360" w:lineRule="auto"/>
        <w:jc w:val="both"/>
        <w:rPr>
          <w:sz w:val="28"/>
          <w:szCs w:val="28"/>
          <w:lang w:val="uk-UA"/>
        </w:rPr>
      </w:pPr>
    </w:p>
    <w:p w:rsidR="000A12B5" w:rsidRDefault="000A12B5" w:rsidP="000A12B5">
      <w:pPr>
        <w:spacing w:line="360" w:lineRule="auto"/>
        <w:jc w:val="right"/>
        <w:rPr>
          <w:b/>
          <w:bCs/>
          <w:color w:val="000000"/>
          <w:spacing w:val="-17"/>
          <w:sz w:val="36"/>
          <w:szCs w:val="36"/>
          <w:lang w:val="uk-UA"/>
        </w:rPr>
      </w:pPr>
      <w:r>
        <w:rPr>
          <w:sz w:val="28"/>
          <w:szCs w:val="28"/>
          <w:lang w:val="uk-UA"/>
        </w:rPr>
        <w:t>Таблиця 2.6</w:t>
      </w:r>
    </w:p>
    <w:p w:rsidR="00A6187A" w:rsidRDefault="00A6187A" w:rsidP="00A6187A">
      <w:pPr>
        <w:tabs>
          <w:tab w:val="left" w:pos="8931"/>
        </w:tabs>
        <w:spacing w:line="360" w:lineRule="auto"/>
        <w:jc w:val="center"/>
        <w:rPr>
          <w:b/>
          <w:bCs/>
          <w:color w:val="000000"/>
          <w:spacing w:val="-17"/>
          <w:sz w:val="28"/>
          <w:szCs w:val="28"/>
          <w:lang w:val="uk-UA"/>
        </w:rPr>
      </w:pPr>
      <w:r w:rsidRPr="009B20C3">
        <w:rPr>
          <w:b/>
          <w:bCs/>
          <w:color w:val="000000"/>
          <w:spacing w:val="-17"/>
          <w:sz w:val="28"/>
          <w:szCs w:val="28"/>
          <w:lang w:val="uk-UA"/>
        </w:rPr>
        <w:t xml:space="preserve">Міжособистісні взаємини </w:t>
      </w:r>
      <w:r w:rsidR="00F43A5D">
        <w:rPr>
          <w:b/>
          <w:bCs/>
          <w:color w:val="000000"/>
          <w:spacing w:val="-17"/>
          <w:sz w:val="28"/>
          <w:szCs w:val="28"/>
          <w:lang w:val="uk-UA"/>
        </w:rPr>
        <w:t xml:space="preserve">неповнолітніх   </w:t>
      </w:r>
      <w:r>
        <w:rPr>
          <w:b/>
          <w:bCs/>
          <w:color w:val="000000"/>
          <w:spacing w:val="-17"/>
          <w:sz w:val="28"/>
          <w:szCs w:val="28"/>
          <w:lang w:val="uk-UA"/>
        </w:rPr>
        <w:t xml:space="preserve">з іншими людьми </w:t>
      </w:r>
    </w:p>
    <w:p w:rsidR="00A6187A" w:rsidRPr="00D133A4" w:rsidRDefault="00A6187A" w:rsidP="00A6187A">
      <w:pPr>
        <w:tabs>
          <w:tab w:val="left" w:pos="8931"/>
        </w:tabs>
        <w:spacing w:line="360" w:lineRule="auto"/>
        <w:jc w:val="center"/>
        <w:rPr>
          <w:bCs/>
          <w:color w:val="000000"/>
          <w:spacing w:val="-17"/>
          <w:sz w:val="28"/>
          <w:szCs w:val="28"/>
          <w:lang w:val="uk-UA"/>
        </w:rPr>
      </w:pPr>
      <w:r>
        <w:rPr>
          <w:b/>
          <w:bCs/>
          <w:color w:val="000000"/>
          <w:spacing w:val="-17"/>
          <w:sz w:val="28"/>
          <w:szCs w:val="28"/>
          <w:lang w:val="uk-UA"/>
        </w:rPr>
        <w:lastRenderedPageBreak/>
        <w:t>(за методикою Р.Ж</w:t>
      </w:r>
      <w:r w:rsidRPr="009B20C3">
        <w:rPr>
          <w:b/>
          <w:bCs/>
          <w:color w:val="000000"/>
          <w:spacing w:val="-17"/>
          <w:sz w:val="28"/>
          <w:szCs w:val="28"/>
          <w:lang w:val="uk-UA"/>
        </w:rPr>
        <w:t>иля</w:t>
      </w:r>
      <w:r>
        <w:rPr>
          <w:b/>
          <w:bCs/>
          <w:color w:val="000000"/>
          <w:spacing w:val="-17"/>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903"/>
        <w:gridCol w:w="750"/>
        <w:gridCol w:w="1005"/>
        <w:gridCol w:w="795"/>
        <w:gridCol w:w="953"/>
        <w:gridCol w:w="1568"/>
      </w:tblGrid>
      <w:tr w:rsidR="00A6187A" w:rsidTr="00F43A5D">
        <w:trPr>
          <w:trHeight w:val="1976"/>
        </w:trPr>
        <w:tc>
          <w:tcPr>
            <w:tcW w:w="566" w:type="dxa"/>
            <w:vMerge w:val="restart"/>
          </w:tcPr>
          <w:p w:rsidR="00A6187A" w:rsidRDefault="00A6187A" w:rsidP="00F43A5D">
            <w:pPr>
              <w:tabs>
                <w:tab w:val="left" w:pos="8931"/>
              </w:tabs>
              <w:spacing w:line="360" w:lineRule="auto"/>
              <w:jc w:val="center"/>
              <w:rPr>
                <w:b/>
                <w:bCs/>
                <w:color w:val="000000"/>
                <w:spacing w:val="-17"/>
                <w:sz w:val="28"/>
                <w:szCs w:val="28"/>
                <w:lang w:val="uk-UA"/>
              </w:rPr>
            </w:pPr>
            <w:r>
              <w:rPr>
                <w:b/>
                <w:bCs/>
                <w:color w:val="000000"/>
                <w:spacing w:val="-17"/>
                <w:sz w:val="28"/>
                <w:szCs w:val="28"/>
                <w:lang w:val="uk-UA"/>
              </w:rPr>
              <w:t>№</w:t>
            </w:r>
          </w:p>
          <w:p w:rsidR="00A6187A" w:rsidRDefault="00A6187A" w:rsidP="00F43A5D">
            <w:pPr>
              <w:tabs>
                <w:tab w:val="left" w:pos="8931"/>
              </w:tabs>
              <w:spacing w:line="360" w:lineRule="auto"/>
              <w:jc w:val="center"/>
              <w:rPr>
                <w:b/>
                <w:bCs/>
                <w:color w:val="000000"/>
                <w:spacing w:val="-17"/>
                <w:sz w:val="28"/>
                <w:szCs w:val="28"/>
                <w:lang w:val="uk-UA"/>
              </w:rPr>
            </w:pPr>
            <w:r>
              <w:rPr>
                <w:b/>
                <w:bCs/>
                <w:color w:val="000000"/>
                <w:spacing w:val="-17"/>
                <w:sz w:val="28"/>
                <w:szCs w:val="28"/>
                <w:lang w:val="uk-UA"/>
              </w:rPr>
              <w:t>н/п</w:t>
            </w:r>
          </w:p>
          <w:p w:rsidR="00A6187A" w:rsidRDefault="00A6187A" w:rsidP="00F43A5D">
            <w:pPr>
              <w:tabs>
                <w:tab w:val="left" w:pos="8931"/>
              </w:tabs>
              <w:spacing w:line="360" w:lineRule="auto"/>
              <w:jc w:val="both"/>
              <w:rPr>
                <w:b/>
                <w:bCs/>
                <w:color w:val="000000"/>
                <w:spacing w:val="-17"/>
                <w:sz w:val="28"/>
                <w:szCs w:val="28"/>
                <w:lang w:val="uk-UA"/>
              </w:rPr>
            </w:pPr>
          </w:p>
          <w:p w:rsidR="00A6187A" w:rsidRDefault="00A6187A" w:rsidP="00F43A5D">
            <w:pPr>
              <w:tabs>
                <w:tab w:val="left" w:pos="8931"/>
              </w:tabs>
              <w:spacing w:line="360" w:lineRule="auto"/>
              <w:jc w:val="both"/>
              <w:rPr>
                <w:b/>
                <w:bCs/>
                <w:color w:val="000000"/>
                <w:spacing w:val="-17"/>
                <w:sz w:val="28"/>
                <w:szCs w:val="28"/>
                <w:lang w:val="uk-UA"/>
              </w:rPr>
            </w:pPr>
          </w:p>
          <w:p w:rsidR="00A6187A" w:rsidRDefault="00A6187A" w:rsidP="00F43A5D">
            <w:pPr>
              <w:tabs>
                <w:tab w:val="left" w:pos="8931"/>
              </w:tabs>
              <w:spacing w:line="360" w:lineRule="auto"/>
              <w:jc w:val="both"/>
              <w:rPr>
                <w:b/>
                <w:bCs/>
                <w:color w:val="000000"/>
                <w:spacing w:val="-17"/>
                <w:sz w:val="28"/>
                <w:szCs w:val="28"/>
                <w:lang w:val="uk-UA"/>
              </w:rPr>
            </w:pPr>
          </w:p>
          <w:p w:rsidR="00A6187A" w:rsidRDefault="00A6187A" w:rsidP="00F43A5D">
            <w:pPr>
              <w:tabs>
                <w:tab w:val="left" w:pos="8931"/>
              </w:tabs>
              <w:spacing w:line="360" w:lineRule="auto"/>
              <w:jc w:val="both"/>
              <w:rPr>
                <w:b/>
                <w:bCs/>
                <w:color w:val="000000"/>
                <w:spacing w:val="-17"/>
                <w:sz w:val="28"/>
                <w:szCs w:val="28"/>
                <w:lang w:val="uk-UA"/>
              </w:rPr>
            </w:pPr>
          </w:p>
        </w:tc>
        <w:tc>
          <w:tcPr>
            <w:tcW w:w="3903" w:type="dxa"/>
            <w:vMerge w:val="restart"/>
          </w:tcPr>
          <w:p w:rsidR="00A6187A" w:rsidRDefault="00A6187A" w:rsidP="00F43A5D">
            <w:pPr>
              <w:tabs>
                <w:tab w:val="left" w:pos="8931"/>
              </w:tabs>
              <w:spacing w:line="360" w:lineRule="auto"/>
              <w:jc w:val="center"/>
              <w:rPr>
                <w:b/>
                <w:bCs/>
                <w:color w:val="000000"/>
                <w:spacing w:val="-17"/>
                <w:sz w:val="28"/>
                <w:szCs w:val="28"/>
                <w:lang w:val="uk-UA"/>
              </w:rPr>
            </w:pPr>
          </w:p>
          <w:p w:rsidR="00A6187A" w:rsidRDefault="00A6187A" w:rsidP="00F43A5D">
            <w:pPr>
              <w:rPr>
                <w:b/>
                <w:bCs/>
                <w:color w:val="000000"/>
                <w:spacing w:val="-17"/>
                <w:sz w:val="28"/>
                <w:szCs w:val="28"/>
                <w:lang w:val="uk-UA"/>
              </w:rPr>
            </w:pPr>
          </w:p>
          <w:p w:rsidR="00A6187A" w:rsidRDefault="00A6187A" w:rsidP="00F43A5D">
            <w:pPr>
              <w:rPr>
                <w:b/>
                <w:bCs/>
                <w:color w:val="000000"/>
                <w:spacing w:val="-17"/>
                <w:sz w:val="28"/>
                <w:szCs w:val="28"/>
                <w:lang w:val="uk-UA"/>
              </w:rPr>
            </w:pPr>
          </w:p>
          <w:p w:rsidR="00A6187A" w:rsidRDefault="00A6187A" w:rsidP="00F43A5D">
            <w:pPr>
              <w:jc w:val="center"/>
              <w:rPr>
                <w:b/>
                <w:bCs/>
                <w:color w:val="000000"/>
                <w:spacing w:val="-17"/>
                <w:sz w:val="28"/>
                <w:szCs w:val="28"/>
                <w:lang w:val="uk-UA"/>
              </w:rPr>
            </w:pPr>
            <w:r>
              <w:rPr>
                <w:b/>
                <w:bCs/>
                <w:color w:val="000000"/>
                <w:spacing w:val="-17"/>
                <w:sz w:val="28"/>
                <w:szCs w:val="28"/>
                <w:lang w:val="uk-UA"/>
              </w:rPr>
              <w:t>Показники</w:t>
            </w:r>
          </w:p>
          <w:p w:rsidR="00A6187A" w:rsidRDefault="00A6187A" w:rsidP="00F43A5D">
            <w:pPr>
              <w:tabs>
                <w:tab w:val="left" w:pos="8931"/>
              </w:tabs>
              <w:spacing w:line="360" w:lineRule="auto"/>
              <w:jc w:val="both"/>
              <w:rPr>
                <w:b/>
                <w:bCs/>
                <w:color w:val="000000"/>
                <w:spacing w:val="-17"/>
                <w:sz w:val="28"/>
                <w:szCs w:val="28"/>
                <w:lang w:val="uk-UA"/>
              </w:rPr>
            </w:pPr>
          </w:p>
        </w:tc>
        <w:tc>
          <w:tcPr>
            <w:tcW w:w="1755" w:type="dxa"/>
            <w:gridSpan w:val="2"/>
          </w:tcPr>
          <w:p w:rsidR="00A6187A" w:rsidRDefault="00A6187A" w:rsidP="00F43A5D">
            <w:pPr>
              <w:tabs>
                <w:tab w:val="left" w:pos="8931"/>
              </w:tabs>
              <w:spacing w:line="360" w:lineRule="auto"/>
              <w:jc w:val="center"/>
              <w:rPr>
                <w:b/>
                <w:bCs/>
                <w:color w:val="000000"/>
                <w:spacing w:val="-17"/>
                <w:sz w:val="28"/>
                <w:szCs w:val="28"/>
                <w:lang w:val="uk-UA"/>
              </w:rPr>
            </w:pPr>
          </w:p>
          <w:p w:rsidR="00A6187A" w:rsidRDefault="00A6187A" w:rsidP="00F43A5D">
            <w:pPr>
              <w:rPr>
                <w:b/>
                <w:bCs/>
                <w:color w:val="000000"/>
                <w:spacing w:val="-17"/>
                <w:sz w:val="28"/>
                <w:szCs w:val="28"/>
                <w:lang w:val="uk-UA"/>
              </w:rPr>
            </w:pPr>
          </w:p>
          <w:p w:rsidR="00A6187A" w:rsidRDefault="00A6187A" w:rsidP="00F43A5D">
            <w:pPr>
              <w:jc w:val="center"/>
              <w:rPr>
                <w:b/>
                <w:bCs/>
                <w:color w:val="000000"/>
                <w:spacing w:val="-17"/>
                <w:sz w:val="28"/>
                <w:szCs w:val="28"/>
                <w:lang w:val="uk-UA"/>
              </w:rPr>
            </w:pPr>
            <w:r>
              <w:rPr>
                <w:b/>
                <w:bCs/>
                <w:color w:val="000000"/>
                <w:spacing w:val="-17"/>
                <w:sz w:val="28"/>
                <w:szCs w:val="28"/>
                <w:lang w:val="uk-UA"/>
              </w:rPr>
              <w:t>Підлітки-соціальні сироти</w:t>
            </w:r>
          </w:p>
          <w:p w:rsidR="00A6187A" w:rsidRDefault="00A6187A" w:rsidP="00F43A5D">
            <w:pPr>
              <w:jc w:val="center"/>
              <w:rPr>
                <w:b/>
                <w:bCs/>
                <w:color w:val="000000"/>
                <w:spacing w:val="-17"/>
                <w:sz w:val="28"/>
                <w:szCs w:val="28"/>
                <w:lang w:val="uk-UA"/>
              </w:rPr>
            </w:pPr>
          </w:p>
          <w:p w:rsidR="00A6187A" w:rsidRDefault="00A6187A" w:rsidP="00F43A5D">
            <w:pPr>
              <w:tabs>
                <w:tab w:val="left" w:pos="8931"/>
              </w:tabs>
              <w:spacing w:line="360" w:lineRule="auto"/>
              <w:jc w:val="both"/>
              <w:rPr>
                <w:b/>
                <w:bCs/>
                <w:color w:val="000000"/>
                <w:spacing w:val="-17"/>
                <w:sz w:val="28"/>
                <w:szCs w:val="28"/>
                <w:lang w:val="uk-UA"/>
              </w:rPr>
            </w:pPr>
          </w:p>
        </w:tc>
        <w:tc>
          <w:tcPr>
            <w:tcW w:w="1748" w:type="dxa"/>
            <w:gridSpan w:val="2"/>
          </w:tcPr>
          <w:p w:rsidR="00A6187A" w:rsidRDefault="00A6187A" w:rsidP="00F43A5D">
            <w:pPr>
              <w:tabs>
                <w:tab w:val="left" w:pos="8931"/>
              </w:tabs>
              <w:spacing w:line="360" w:lineRule="auto"/>
              <w:jc w:val="center"/>
              <w:rPr>
                <w:b/>
                <w:bCs/>
                <w:color w:val="000000"/>
                <w:spacing w:val="-17"/>
                <w:sz w:val="28"/>
                <w:szCs w:val="28"/>
                <w:lang w:val="uk-UA"/>
              </w:rPr>
            </w:pPr>
          </w:p>
          <w:p w:rsidR="00A6187A" w:rsidRDefault="00A6187A" w:rsidP="00F43A5D">
            <w:pPr>
              <w:rPr>
                <w:b/>
                <w:bCs/>
                <w:color w:val="000000"/>
                <w:spacing w:val="-17"/>
                <w:sz w:val="28"/>
                <w:szCs w:val="28"/>
                <w:lang w:val="uk-UA"/>
              </w:rPr>
            </w:pPr>
          </w:p>
          <w:p w:rsidR="00A6187A" w:rsidRDefault="00A6187A" w:rsidP="00F43A5D">
            <w:pPr>
              <w:jc w:val="center"/>
              <w:rPr>
                <w:b/>
                <w:bCs/>
                <w:color w:val="000000"/>
                <w:spacing w:val="-17"/>
                <w:sz w:val="28"/>
                <w:szCs w:val="28"/>
                <w:lang w:val="uk-UA"/>
              </w:rPr>
            </w:pPr>
            <w:r>
              <w:rPr>
                <w:b/>
                <w:bCs/>
                <w:color w:val="000000"/>
                <w:spacing w:val="-17"/>
                <w:sz w:val="28"/>
                <w:szCs w:val="28"/>
                <w:lang w:val="uk-UA"/>
              </w:rPr>
              <w:t>Підлітки групи «норма»</w:t>
            </w:r>
          </w:p>
          <w:p w:rsidR="00A6187A" w:rsidRDefault="00A6187A" w:rsidP="00F43A5D">
            <w:pPr>
              <w:jc w:val="center"/>
              <w:rPr>
                <w:b/>
                <w:bCs/>
                <w:color w:val="000000"/>
                <w:spacing w:val="-17"/>
                <w:sz w:val="28"/>
                <w:szCs w:val="28"/>
                <w:lang w:val="uk-UA"/>
              </w:rPr>
            </w:pPr>
          </w:p>
          <w:p w:rsidR="00A6187A" w:rsidRDefault="00A6187A" w:rsidP="00F43A5D">
            <w:pPr>
              <w:tabs>
                <w:tab w:val="left" w:pos="8931"/>
              </w:tabs>
              <w:spacing w:line="360" w:lineRule="auto"/>
              <w:jc w:val="both"/>
              <w:rPr>
                <w:b/>
                <w:bCs/>
                <w:color w:val="000000"/>
                <w:spacing w:val="-17"/>
                <w:sz w:val="28"/>
                <w:szCs w:val="28"/>
                <w:lang w:val="uk-UA"/>
              </w:rPr>
            </w:pPr>
          </w:p>
        </w:tc>
        <w:tc>
          <w:tcPr>
            <w:tcW w:w="1568" w:type="dxa"/>
            <w:vMerge w:val="restart"/>
          </w:tcPr>
          <w:p w:rsidR="00A6187A" w:rsidRDefault="00A6187A" w:rsidP="00F43A5D">
            <w:pPr>
              <w:rPr>
                <w:b/>
                <w:bCs/>
                <w:color w:val="000000"/>
                <w:spacing w:val="-17"/>
                <w:sz w:val="28"/>
                <w:szCs w:val="28"/>
                <w:lang w:val="uk-UA"/>
              </w:rPr>
            </w:pPr>
          </w:p>
          <w:p w:rsidR="00A6187A" w:rsidRDefault="00A6187A" w:rsidP="00F43A5D">
            <w:pPr>
              <w:rPr>
                <w:b/>
                <w:bCs/>
                <w:color w:val="000000"/>
                <w:spacing w:val="-17"/>
                <w:sz w:val="28"/>
                <w:szCs w:val="28"/>
                <w:lang w:val="uk-UA"/>
              </w:rPr>
            </w:pPr>
          </w:p>
          <w:p w:rsidR="00A6187A" w:rsidRDefault="00A6187A" w:rsidP="00F43A5D">
            <w:pPr>
              <w:jc w:val="center"/>
              <w:rPr>
                <w:b/>
                <w:bCs/>
                <w:color w:val="000000"/>
                <w:spacing w:val="-17"/>
                <w:sz w:val="28"/>
                <w:szCs w:val="28"/>
                <w:lang w:val="uk-UA"/>
              </w:rPr>
            </w:pPr>
            <w:r>
              <w:rPr>
                <w:b/>
                <w:bCs/>
                <w:color w:val="000000"/>
                <w:spacing w:val="-17"/>
                <w:sz w:val="28"/>
                <w:szCs w:val="28"/>
                <w:lang w:val="uk-UA"/>
              </w:rPr>
              <w:t>Вірогідність різниці,</w:t>
            </w:r>
          </w:p>
          <w:p w:rsidR="00A6187A" w:rsidRDefault="00A6187A" w:rsidP="00F43A5D">
            <w:pPr>
              <w:jc w:val="center"/>
              <w:rPr>
                <w:b/>
                <w:bCs/>
                <w:color w:val="000000"/>
                <w:spacing w:val="-17"/>
                <w:sz w:val="28"/>
                <w:szCs w:val="28"/>
                <w:lang w:val="uk-UA"/>
              </w:rPr>
            </w:pPr>
            <w:r>
              <w:rPr>
                <w:b/>
                <w:bCs/>
                <w:color w:val="000000"/>
                <w:spacing w:val="-17"/>
                <w:sz w:val="28"/>
                <w:szCs w:val="28"/>
                <w:lang w:val="uk-UA"/>
              </w:rPr>
              <w:t>р</w:t>
            </w:r>
          </w:p>
          <w:p w:rsidR="00A6187A" w:rsidRDefault="00A6187A" w:rsidP="00F43A5D">
            <w:pPr>
              <w:rPr>
                <w:b/>
                <w:bCs/>
                <w:color w:val="000000"/>
                <w:spacing w:val="-17"/>
                <w:sz w:val="28"/>
                <w:szCs w:val="28"/>
                <w:lang w:val="uk-UA"/>
              </w:rPr>
            </w:pPr>
          </w:p>
          <w:p w:rsidR="00A6187A" w:rsidRDefault="00A6187A" w:rsidP="00F43A5D">
            <w:pPr>
              <w:tabs>
                <w:tab w:val="left" w:pos="8931"/>
              </w:tabs>
              <w:spacing w:line="360" w:lineRule="auto"/>
              <w:jc w:val="both"/>
              <w:rPr>
                <w:b/>
                <w:bCs/>
                <w:color w:val="000000"/>
                <w:spacing w:val="-17"/>
                <w:sz w:val="28"/>
                <w:szCs w:val="28"/>
                <w:lang w:val="uk-UA"/>
              </w:rPr>
            </w:pPr>
          </w:p>
        </w:tc>
      </w:tr>
      <w:tr w:rsidR="00A6187A" w:rsidTr="00F43A5D">
        <w:trPr>
          <w:trHeight w:val="240"/>
        </w:trPr>
        <w:tc>
          <w:tcPr>
            <w:tcW w:w="566" w:type="dxa"/>
            <w:vMerge/>
          </w:tcPr>
          <w:p w:rsidR="00A6187A" w:rsidRDefault="00A6187A" w:rsidP="00F43A5D">
            <w:pPr>
              <w:tabs>
                <w:tab w:val="left" w:pos="8931"/>
              </w:tabs>
              <w:spacing w:line="360" w:lineRule="auto"/>
              <w:jc w:val="center"/>
              <w:rPr>
                <w:b/>
                <w:bCs/>
                <w:color w:val="000000"/>
                <w:spacing w:val="-17"/>
                <w:sz w:val="28"/>
                <w:szCs w:val="28"/>
                <w:lang w:val="uk-UA"/>
              </w:rPr>
            </w:pPr>
          </w:p>
        </w:tc>
        <w:tc>
          <w:tcPr>
            <w:tcW w:w="3903" w:type="dxa"/>
            <w:vMerge/>
          </w:tcPr>
          <w:p w:rsidR="00A6187A" w:rsidRDefault="00A6187A" w:rsidP="00F43A5D">
            <w:pPr>
              <w:tabs>
                <w:tab w:val="left" w:pos="8931"/>
              </w:tabs>
              <w:spacing w:line="360" w:lineRule="auto"/>
              <w:jc w:val="center"/>
              <w:rPr>
                <w:b/>
                <w:bCs/>
                <w:color w:val="000000"/>
                <w:spacing w:val="-17"/>
                <w:sz w:val="28"/>
                <w:szCs w:val="28"/>
                <w:lang w:val="uk-UA"/>
              </w:rPr>
            </w:pPr>
          </w:p>
        </w:tc>
        <w:tc>
          <w:tcPr>
            <w:tcW w:w="750" w:type="dxa"/>
          </w:tcPr>
          <w:p w:rsidR="00A6187A" w:rsidRPr="00D133A4" w:rsidRDefault="00A6187A" w:rsidP="00F43A5D">
            <w:pPr>
              <w:tabs>
                <w:tab w:val="left" w:pos="8931"/>
              </w:tabs>
              <w:spacing w:line="360" w:lineRule="auto"/>
              <w:rPr>
                <w:bCs/>
                <w:color w:val="000000"/>
                <w:spacing w:val="-17"/>
                <w:sz w:val="28"/>
                <w:szCs w:val="28"/>
                <w:lang w:val="uk-UA"/>
              </w:rPr>
            </w:pPr>
            <w:r>
              <w:rPr>
                <w:bCs/>
                <w:color w:val="000000"/>
                <w:spacing w:val="-17"/>
                <w:sz w:val="28"/>
                <w:szCs w:val="28"/>
                <w:lang w:val="uk-UA"/>
              </w:rPr>
              <w:t>к-сть</w:t>
            </w:r>
          </w:p>
        </w:tc>
        <w:tc>
          <w:tcPr>
            <w:tcW w:w="1005" w:type="dxa"/>
          </w:tcPr>
          <w:p w:rsidR="00A6187A" w:rsidRPr="00D133A4" w:rsidRDefault="00A6187A" w:rsidP="00F43A5D">
            <w:pPr>
              <w:tabs>
                <w:tab w:val="left" w:pos="8931"/>
              </w:tabs>
              <w:spacing w:line="360" w:lineRule="auto"/>
              <w:jc w:val="center"/>
              <w:rPr>
                <w:bCs/>
                <w:color w:val="000000"/>
                <w:spacing w:val="-17"/>
                <w:sz w:val="28"/>
                <w:szCs w:val="28"/>
                <w:lang w:val="uk-UA"/>
              </w:rPr>
            </w:pPr>
            <w:r>
              <w:rPr>
                <w:bCs/>
                <w:color w:val="000000"/>
                <w:spacing w:val="-17"/>
                <w:sz w:val="28"/>
                <w:szCs w:val="28"/>
                <w:lang w:val="uk-UA"/>
              </w:rPr>
              <w:t>%</w:t>
            </w:r>
          </w:p>
        </w:tc>
        <w:tc>
          <w:tcPr>
            <w:tcW w:w="795" w:type="dxa"/>
          </w:tcPr>
          <w:p w:rsidR="00A6187A" w:rsidRPr="00D133A4" w:rsidRDefault="00A6187A" w:rsidP="00F43A5D">
            <w:pPr>
              <w:tabs>
                <w:tab w:val="left" w:pos="8931"/>
              </w:tabs>
              <w:spacing w:line="360" w:lineRule="auto"/>
              <w:rPr>
                <w:bCs/>
                <w:color w:val="000000"/>
                <w:spacing w:val="-17"/>
                <w:sz w:val="28"/>
                <w:szCs w:val="28"/>
                <w:lang w:val="uk-UA"/>
              </w:rPr>
            </w:pPr>
            <w:r>
              <w:rPr>
                <w:bCs/>
                <w:color w:val="000000"/>
                <w:spacing w:val="-17"/>
                <w:sz w:val="28"/>
                <w:szCs w:val="28"/>
                <w:lang w:val="uk-UA"/>
              </w:rPr>
              <w:t>к-сть</w:t>
            </w:r>
          </w:p>
        </w:tc>
        <w:tc>
          <w:tcPr>
            <w:tcW w:w="953" w:type="dxa"/>
          </w:tcPr>
          <w:p w:rsidR="00A6187A" w:rsidRPr="00D133A4" w:rsidRDefault="00A6187A" w:rsidP="00F43A5D">
            <w:pPr>
              <w:tabs>
                <w:tab w:val="left" w:pos="8931"/>
              </w:tabs>
              <w:spacing w:line="360" w:lineRule="auto"/>
              <w:jc w:val="center"/>
              <w:rPr>
                <w:bCs/>
                <w:color w:val="000000"/>
                <w:spacing w:val="-17"/>
                <w:sz w:val="28"/>
                <w:szCs w:val="28"/>
                <w:lang w:val="uk-UA"/>
              </w:rPr>
            </w:pPr>
            <w:r>
              <w:rPr>
                <w:bCs/>
                <w:color w:val="000000"/>
                <w:spacing w:val="-17"/>
                <w:sz w:val="28"/>
                <w:szCs w:val="28"/>
                <w:lang w:val="uk-UA"/>
              </w:rPr>
              <w:t>%</w:t>
            </w:r>
          </w:p>
        </w:tc>
        <w:tc>
          <w:tcPr>
            <w:tcW w:w="1568" w:type="dxa"/>
            <w:vMerge/>
          </w:tcPr>
          <w:p w:rsidR="00A6187A" w:rsidRDefault="00A6187A" w:rsidP="00F43A5D">
            <w:pPr>
              <w:rPr>
                <w:b/>
                <w:bCs/>
                <w:color w:val="000000"/>
                <w:spacing w:val="-17"/>
                <w:sz w:val="28"/>
                <w:szCs w:val="28"/>
                <w:lang w:val="uk-UA"/>
              </w:rPr>
            </w:pPr>
          </w:p>
        </w:tc>
      </w:tr>
      <w:tr w:rsidR="00A6187A" w:rsidTr="00F43A5D">
        <w:trPr>
          <w:trHeight w:val="405"/>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1.</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матір’ю</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4</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30</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7</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8,75</w:t>
            </w: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r w:rsidR="00A6187A" w:rsidTr="00F43A5D">
        <w:trPr>
          <w:trHeight w:val="450"/>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2.</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батьком</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7,5</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r w:rsidR="00A6187A" w:rsidTr="00F43A5D">
        <w:trPr>
          <w:trHeight w:val="345"/>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3.</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батьками</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7,5</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7</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8,75</w:t>
            </w: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r w:rsidR="00A6187A" w:rsidTr="00F43A5D">
        <w:trPr>
          <w:trHeight w:val="375"/>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4.</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братами і сестрами</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2</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15</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19</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23,75</w:t>
            </w: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r w:rsidR="00A6187A" w:rsidTr="00F43A5D">
        <w:trPr>
          <w:trHeight w:val="420"/>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5.</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бабусею і дідусем</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1,25</w:t>
            </w: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r w:rsidR="00A6187A" w:rsidTr="00F43A5D">
        <w:trPr>
          <w:trHeight w:val="465"/>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6.</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однолітками</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12</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15</w:t>
            </w: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r w:rsidR="00A6187A" w:rsidTr="00F43A5D">
        <w:trPr>
          <w:trHeight w:val="930"/>
        </w:trPr>
        <w:tc>
          <w:tcPr>
            <w:tcW w:w="566"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7.</w:t>
            </w:r>
          </w:p>
        </w:tc>
        <w:tc>
          <w:tcPr>
            <w:tcW w:w="3903" w:type="dxa"/>
          </w:tcPr>
          <w:p w:rsidR="00A6187A" w:rsidRPr="00D133A4" w:rsidRDefault="00A6187A" w:rsidP="00F43A5D">
            <w:pPr>
              <w:tabs>
                <w:tab w:val="left" w:pos="8931"/>
              </w:tabs>
              <w:spacing w:line="360" w:lineRule="auto"/>
              <w:jc w:val="both"/>
              <w:rPr>
                <w:bCs/>
                <w:color w:val="000000"/>
                <w:spacing w:val="-17"/>
                <w:sz w:val="28"/>
                <w:szCs w:val="28"/>
                <w:lang w:val="uk-UA"/>
              </w:rPr>
            </w:pPr>
            <w:r w:rsidRPr="00D133A4">
              <w:rPr>
                <w:bCs/>
                <w:color w:val="000000"/>
                <w:spacing w:val="-17"/>
                <w:sz w:val="28"/>
                <w:szCs w:val="28"/>
                <w:lang w:val="uk-UA"/>
              </w:rPr>
              <w:t>Взаємини з авторитетними дорослими</w:t>
            </w:r>
          </w:p>
        </w:tc>
        <w:tc>
          <w:tcPr>
            <w:tcW w:w="750"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w:t>
            </w:r>
          </w:p>
        </w:tc>
        <w:tc>
          <w:tcPr>
            <w:tcW w:w="100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7,5</w:t>
            </w:r>
          </w:p>
        </w:tc>
        <w:tc>
          <w:tcPr>
            <w:tcW w:w="795"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w:t>
            </w:r>
          </w:p>
        </w:tc>
        <w:tc>
          <w:tcPr>
            <w:tcW w:w="953"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1,25</w:t>
            </w:r>
          </w:p>
        </w:tc>
        <w:tc>
          <w:tcPr>
            <w:tcW w:w="1568" w:type="dxa"/>
          </w:tcPr>
          <w:p w:rsidR="00A6187A" w:rsidRPr="00690CAA" w:rsidRDefault="00A6187A" w:rsidP="00F43A5D">
            <w:pPr>
              <w:tabs>
                <w:tab w:val="left" w:pos="8931"/>
              </w:tabs>
              <w:spacing w:line="360" w:lineRule="auto"/>
              <w:jc w:val="center"/>
              <w:rPr>
                <w:bCs/>
                <w:color w:val="000000"/>
                <w:spacing w:val="-17"/>
                <w:sz w:val="28"/>
                <w:szCs w:val="28"/>
                <w:lang w:val="uk-UA"/>
              </w:rPr>
            </w:pPr>
            <w:r w:rsidRPr="00690CAA">
              <w:rPr>
                <w:bCs/>
                <w:color w:val="000000"/>
                <w:spacing w:val="-17"/>
                <w:sz w:val="28"/>
                <w:szCs w:val="28"/>
                <w:lang w:val="uk-UA"/>
              </w:rPr>
              <w:t>0,05</w:t>
            </w:r>
          </w:p>
        </w:tc>
      </w:tr>
    </w:tbl>
    <w:p w:rsidR="00A6187A" w:rsidRDefault="00A6187A" w:rsidP="00A6187A">
      <w:pPr>
        <w:tabs>
          <w:tab w:val="left" w:pos="8931"/>
        </w:tabs>
        <w:spacing w:line="360" w:lineRule="auto"/>
        <w:jc w:val="both"/>
        <w:rPr>
          <w:b/>
          <w:bCs/>
          <w:color w:val="000000"/>
          <w:spacing w:val="-17"/>
          <w:sz w:val="28"/>
          <w:szCs w:val="28"/>
          <w:lang w:val="uk-UA"/>
        </w:rPr>
      </w:pPr>
    </w:p>
    <w:p w:rsidR="00A6187A" w:rsidRPr="000C128C" w:rsidRDefault="00A6187A" w:rsidP="00A6187A">
      <w:pPr>
        <w:spacing w:line="360" w:lineRule="auto"/>
        <w:jc w:val="both"/>
        <w:rPr>
          <w:rStyle w:val="FontStyle12"/>
          <w:b/>
          <w:sz w:val="28"/>
          <w:szCs w:val="28"/>
          <w:lang w:val="uk-UA" w:eastAsia="uk-UA"/>
        </w:rPr>
      </w:pPr>
      <w:r w:rsidRPr="000C128C">
        <w:rPr>
          <w:b/>
          <w:sz w:val="28"/>
          <w:szCs w:val="28"/>
          <w:lang w:val="uk-UA"/>
        </w:rPr>
        <w:t xml:space="preserve">            </w:t>
      </w:r>
      <w:r w:rsidRPr="000C128C">
        <w:rPr>
          <w:sz w:val="28"/>
          <w:szCs w:val="28"/>
          <w:lang w:val="uk-UA"/>
        </w:rPr>
        <w:t xml:space="preserve">На відміну від соціально благополучних </w:t>
      </w:r>
      <w:r w:rsidR="00F43A5D">
        <w:rPr>
          <w:sz w:val="28"/>
          <w:szCs w:val="28"/>
          <w:lang w:val="uk-UA"/>
        </w:rPr>
        <w:t xml:space="preserve">неповнолітніх,   </w:t>
      </w:r>
      <w:r w:rsidRPr="000C128C">
        <w:rPr>
          <w:sz w:val="28"/>
          <w:szCs w:val="28"/>
          <w:lang w:val="uk-UA"/>
        </w:rPr>
        <w:t xml:space="preserve"> соціальні сироти відзначили, що важливе місце у їхньому житті посідають взаємини з матір’ю (30 %), хоча не завжди вони мають таку можливість.</w:t>
      </w:r>
      <w:r w:rsidRPr="000C128C">
        <w:rPr>
          <w:rStyle w:val="FontStyle12"/>
          <w:b/>
          <w:sz w:val="28"/>
          <w:szCs w:val="28"/>
          <w:lang w:val="uk-UA" w:eastAsia="uk-UA"/>
        </w:rPr>
        <w:t xml:space="preserve"> </w:t>
      </w:r>
    </w:p>
    <w:p w:rsidR="00A6187A" w:rsidRPr="000A12B5" w:rsidRDefault="00A6187A" w:rsidP="00A6187A">
      <w:pPr>
        <w:pStyle w:val="Style3"/>
        <w:widowControl/>
        <w:spacing w:line="360" w:lineRule="auto"/>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Також на думку</w:t>
      </w:r>
      <w:r w:rsidRPr="000A12B5">
        <w:rPr>
          <w:rStyle w:val="FontStyle12"/>
          <w:rFonts w:ascii="Times New Roman" w:hAnsi="Times New Roman"/>
          <w:sz w:val="28"/>
          <w:szCs w:val="28"/>
          <w:lang w:eastAsia="uk-UA"/>
        </w:rPr>
        <w:t xml:space="preserve"> (15%)</w:t>
      </w:r>
      <w:r w:rsidRPr="000A12B5">
        <w:rPr>
          <w:rStyle w:val="FontStyle12"/>
          <w:rFonts w:ascii="Times New Roman" w:hAnsi="Times New Roman"/>
          <w:sz w:val="28"/>
          <w:szCs w:val="28"/>
          <w:lang w:val="uk-UA" w:eastAsia="uk-UA"/>
        </w:rPr>
        <w:t xml:space="preserve"> неповнолітніх брати та сестри, є для них авторитетними особами, і з них найчастіше вони беруть приклад. На думку неповнолітніх які перебували у притулку друзі та товариші майже ніякого значення у їхньому житті не мають, хоча більшу частину свого вільного часу вони проводять на вулиці. Але вони дотримуються принципу "З вовками жити по вовчому вити". Щодо ставлення до батьків та авторитетних дорослих, то</w:t>
      </w:r>
      <w:r w:rsidRPr="000A12B5">
        <w:rPr>
          <w:rStyle w:val="FontStyle12"/>
          <w:rFonts w:ascii="Times New Roman" w:hAnsi="Times New Roman"/>
          <w:sz w:val="28"/>
          <w:szCs w:val="28"/>
          <w:lang w:eastAsia="uk-UA"/>
        </w:rPr>
        <w:t xml:space="preserve"> (7,5%)</w:t>
      </w:r>
      <w:r w:rsidRPr="000A12B5">
        <w:rPr>
          <w:rStyle w:val="FontStyle12"/>
          <w:rFonts w:ascii="Times New Roman" w:hAnsi="Times New Roman"/>
          <w:sz w:val="28"/>
          <w:szCs w:val="28"/>
          <w:lang w:val="uk-UA" w:eastAsia="uk-UA"/>
        </w:rPr>
        <w:t xml:space="preserve">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відзначили, що такі взаємини для них мають деяке значення, проте вони позбавлені такої можливості, тому що у більшості випадків батьки не звертають на них увагу.  </w:t>
      </w:r>
    </w:p>
    <w:p w:rsidR="00A6187A" w:rsidRPr="000A12B5" w:rsidRDefault="00A6187A" w:rsidP="00A6187A">
      <w:pPr>
        <w:pStyle w:val="Style4"/>
        <w:widowControl/>
        <w:spacing w:before="5" w:line="360" w:lineRule="auto"/>
        <w:ind w:firstLine="720"/>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lastRenderedPageBreak/>
        <w:t>Отже, дані отримані в процесі бесіди з неповнолітніми, свідчать про те, що в сім'ях неповнолітніх, які перебувають у притулку переважно панує атмосфера байдужості батьків один до одного та до дітей. В дитинстві майже всіх дітей били, принижували та застосовували до них інші форми покарання.</w:t>
      </w:r>
    </w:p>
    <w:p w:rsidR="00A6187A" w:rsidRPr="000A12B5" w:rsidRDefault="00A6187A" w:rsidP="00A6187A">
      <w:pPr>
        <w:pStyle w:val="Style4"/>
        <w:widowControl/>
        <w:spacing w:line="360" w:lineRule="auto"/>
        <w:ind w:firstLine="677"/>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У багатьох сім'ях жорстоке ставлення до дітей спостерігається й зараз. Особливо відзначаються напруження у взаєминах неповнолітніх з батьками. Про це свідчать наступні висловлювання неповнолітніх: "Батько постійно ображає мене", "Батько грубо зі мною поводиться", "Я додому не повернусь тому що батько мені поломить ноги і руки", "Мати як випиває, мене будить серед ночі і звинувачує в тому що я їй псую життя". Батьки практично не приділяють уваги своїм дітям, мало цікавляться їх справами.</w:t>
      </w:r>
    </w:p>
    <w:p w:rsidR="00A6187A" w:rsidRPr="000A12B5" w:rsidRDefault="00A6187A" w:rsidP="00A6187A">
      <w:pPr>
        <w:pStyle w:val="Style4"/>
        <w:widowControl/>
        <w:spacing w:line="360" w:lineRule="auto"/>
        <w:ind w:right="34" w:firstLine="598"/>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Несприятливі стосунки проявляються й між самими батьками. Підлітки вказують на те, що батьки постійно сваряться, ображають один одного у їх присутності. Мало часу проводять у сімейному колі. У більшості випадків їхня відсутність спричинена заробітчанством. Кожен із батьків живе власним життям, не цікавлячись сімейними справами.</w:t>
      </w:r>
    </w:p>
    <w:p w:rsidR="00A6187A" w:rsidRPr="000C128C" w:rsidRDefault="000A12B5" w:rsidP="00A6187A">
      <w:pPr>
        <w:pStyle w:val="Style3"/>
        <w:widowControl/>
        <w:spacing w:before="65" w:line="360" w:lineRule="auto"/>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00A6187A" w:rsidRPr="000C128C">
        <w:rPr>
          <w:rStyle w:val="FontStyle11"/>
          <w:rFonts w:eastAsiaTheme="majorEastAsia"/>
          <w:sz w:val="28"/>
          <w:szCs w:val="28"/>
          <w:lang w:val="uk-UA" w:eastAsia="uk-UA"/>
        </w:rPr>
        <w:t>Зовсім інша атмосфера панує у соціально благополучних сім'ях. Про що свідчать вище вказані дані. Це атмосфера взаєморозуміння і любові. Батьки багато уваги приділяють своїм дітям. їх стосунки побудовані на довірі. Підлітки оцінюють стосунки між батьками такими: "Батьки ніколи не сваряться", "Мої батьки вільний час проводять у сімейному колі".</w:t>
      </w:r>
    </w:p>
    <w:p w:rsidR="00A6187A" w:rsidRPr="00B7357B" w:rsidRDefault="00A6187A" w:rsidP="00A6187A">
      <w:pPr>
        <w:pStyle w:val="Style1"/>
        <w:widowControl/>
        <w:spacing w:line="360" w:lineRule="auto"/>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0C128C">
        <w:rPr>
          <w:rStyle w:val="FontStyle11"/>
          <w:rFonts w:eastAsiaTheme="majorEastAsia"/>
          <w:sz w:val="28"/>
          <w:szCs w:val="28"/>
          <w:lang w:val="uk-UA" w:eastAsia="uk-UA"/>
        </w:rPr>
        <w:t>Отримані дані показали, що</w:t>
      </w:r>
      <w:r w:rsidRPr="000C128C">
        <w:rPr>
          <w:rStyle w:val="FontStyle11"/>
          <w:rFonts w:eastAsiaTheme="majorEastAsia"/>
          <w:sz w:val="28"/>
          <w:szCs w:val="28"/>
          <w:lang w:eastAsia="uk-UA"/>
        </w:rPr>
        <w:t xml:space="preserve"> 8,75%</w:t>
      </w:r>
      <w:r w:rsidRPr="000C128C">
        <w:rPr>
          <w:rStyle w:val="FontStyle11"/>
          <w:rFonts w:eastAsiaTheme="majorEastAsia"/>
          <w:sz w:val="28"/>
          <w:szCs w:val="28"/>
          <w:lang w:val="uk-UA" w:eastAsia="uk-UA"/>
        </w:rPr>
        <w:t xml:space="preserve"> соціально благополучних неповнолітніх особливого значення надають взаєминам із матір'ю та обома батьками. У</w:t>
      </w:r>
      <w:r w:rsidRPr="000C128C">
        <w:rPr>
          <w:rStyle w:val="FontStyle11"/>
          <w:rFonts w:eastAsiaTheme="majorEastAsia"/>
          <w:sz w:val="28"/>
          <w:szCs w:val="28"/>
          <w:lang w:eastAsia="uk-UA"/>
        </w:rPr>
        <w:t xml:space="preserve"> 23,75%</w:t>
      </w:r>
      <w:r w:rsidRPr="000C128C">
        <w:rPr>
          <w:rStyle w:val="FontStyle11"/>
          <w:rFonts w:eastAsiaTheme="majorEastAsia"/>
          <w:sz w:val="28"/>
          <w:szCs w:val="28"/>
          <w:lang w:val="uk-UA" w:eastAsia="uk-UA"/>
        </w:rPr>
        <w:t xml:space="preserve"> соціально благополучних </w:t>
      </w:r>
      <w:r w:rsidR="00F43A5D">
        <w:rPr>
          <w:rStyle w:val="FontStyle11"/>
          <w:rFonts w:eastAsiaTheme="majorEastAsia"/>
          <w:sz w:val="28"/>
          <w:szCs w:val="28"/>
          <w:lang w:val="uk-UA" w:eastAsia="uk-UA"/>
        </w:rPr>
        <w:t xml:space="preserve">неповнолітніх,   </w:t>
      </w:r>
      <w:r w:rsidRPr="000C128C">
        <w:rPr>
          <w:rStyle w:val="FontStyle11"/>
          <w:rFonts w:eastAsiaTheme="majorEastAsia"/>
          <w:sz w:val="28"/>
          <w:szCs w:val="28"/>
          <w:lang w:val="uk-UA" w:eastAsia="uk-UA"/>
        </w:rPr>
        <w:t xml:space="preserve"> як і в неповнолітніх із притулку, важливе місце займає взаємодія із братами та сестрами, хоча друзі для них також є авторитетними</w:t>
      </w:r>
      <w:r w:rsidRPr="000C128C">
        <w:rPr>
          <w:rStyle w:val="FontStyle11"/>
          <w:rFonts w:eastAsiaTheme="majorEastAsia"/>
          <w:sz w:val="28"/>
          <w:szCs w:val="28"/>
          <w:lang w:eastAsia="uk-UA"/>
        </w:rPr>
        <w:t xml:space="preserve"> (15%)</w:t>
      </w:r>
      <w:r w:rsidRPr="000C128C">
        <w:rPr>
          <w:rStyle w:val="FontStyle11"/>
          <w:rFonts w:eastAsiaTheme="majorEastAsia"/>
          <w:sz w:val="28"/>
          <w:szCs w:val="28"/>
          <w:lang w:val="uk-UA" w:eastAsia="uk-UA"/>
        </w:rPr>
        <w:t xml:space="preserve"> особами. Стосовно міжособистісної взаємодії з дорослими, то підлітки відзначили, що інколи вони прислуховуються</w:t>
      </w:r>
      <w:r w:rsidRPr="00B7357B">
        <w:rPr>
          <w:rStyle w:val="FontStyle11"/>
          <w:rFonts w:eastAsiaTheme="majorEastAsia"/>
          <w:sz w:val="28"/>
          <w:szCs w:val="28"/>
          <w:lang w:val="uk-UA" w:eastAsia="uk-UA"/>
        </w:rPr>
        <w:t xml:space="preserve"> до їх думки і можуть поділитися із ними своїми проблемами</w:t>
      </w:r>
      <w:r w:rsidRPr="00EA6607">
        <w:rPr>
          <w:rStyle w:val="FontStyle11"/>
          <w:rFonts w:eastAsiaTheme="majorEastAsia"/>
          <w:sz w:val="28"/>
          <w:szCs w:val="28"/>
          <w:lang w:val="uk-UA" w:eastAsia="uk-UA"/>
        </w:rPr>
        <w:t xml:space="preserve"> (1,25%),</w:t>
      </w:r>
      <w:r w:rsidRPr="00B7357B">
        <w:rPr>
          <w:rStyle w:val="FontStyle11"/>
          <w:rFonts w:eastAsiaTheme="majorEastAsia"/>
          <w:sz w:val="28"/>
          <w:szCs w:val="28"/>
          <w:lang w:val="uk-UA" w:eastAsia="uk-UA"/>
        </w:rPr>
        <w:t xml:space="preserve"> на відміну від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із притулку, які свої проблеми не довіряють нікому.</w:t>
      </w:r>
    </w:p>
    <w:p w:rsidR="00A6187A" w:rsidRPr="00B7357B" w:rsidRDefault="00A6187A" w:rsidP="00A6187A">
      <w:pPr>
        <w:pStyle w:val="Style1"/>
        <w:widowControl/>
        <w:spacing w:line="360" w:lineRule="auto"/>
        <w:ind w:firstLine="612"/>
        <w:rPr>
          <w:rStyle w:val="FontStyle11"/>
          <w:rFonts w:eastAsiaTheme="majorEastAsia"/>
          <w:sz w:val="28"/>
          <w:szCs w:val="28"/>
          <w:lang w:val="uk-UA" w:eastAsia="uk-UA"/>
        </w:rPr>
      </w:pPr>
      <w:r w:rsidRPr="00B7357B">
        <w:rPr>
          <w:rStyle w:val="FontStyle11"/>
          <w:rFonts w:eastAsiaTheme="majorEastAsia"/>
          <w:sz w:val="28"/>
          <w:szCs w:val="28"/>
          <w:lang w:val="uk-UA" w:eastAsia="uk-UA"/>
        </w:rPr>
        <w:lastRenderedPageBreak/>
        <w:t xml:space="preserve">Отже, атмосфера в сім'ях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із притулку визначає їх асоціальну поведінку. Неповнолітні активно використовують таку форму поведінки, як вербальна агресія, оскільки сімейні чвари і образи є для них звичайним способом спілкування у сім'ї.</w:t>
      </w:r>
    </w:p>
    <w:p w:rsidR="00A6187A" w:rsidRPr="00B7357B" w:rsidRDefault="00A6187A" w:rsidP="00A6187A">
      <w:pPr>
        <w:pStyle w:val="Style1"/>
        <w:widowControl/>
        <w:spacing w:line="360" w:lineRule="auto"/>
        <w:ind w:firstLine="607"/>
        <w:rPr>
          <w:rStyle w:val="FontStyle11"/>
          <w:rFonts w:eastAsiaTheme="majorEastAsia"/>
          <w:sz w:val="28"/>
          <w:szCs w:val="28"/>
          <w:lang w:val="uk-UA" w:eastAsia="uk-UA"/>
        </w:rPr>
      </w:pPr>
      <w:r>
        <w:rPr>
          <w:rStyle w:val="FontStyle11"/>
          <w:rFonts w:eastAsiaTheme="majorEastAsia"/>
          <w:sz w:val="28"/>
          <w:szCs w:val="28"/>
          <w:lang w:val="uk-UA" w:eastAsia="uk-UA"/>
        </w:rPr>
        <w:t>Загалом,</w:t>
      </w:r>
      <w:r w:rsidRPr="00B7357B">
        <w:rPr>
          <w:rStyle w:val="FontStyle11"/>
          <w:rFonts w:eastAsiaTheme="majorEastAsia"/>
          <w:sz w:val="28"/>
          <w:szCs w:val="28"/>
          <w:lang w:val="uk-UA" w:eastAsia="uk-UA"/>
        </w:rPr>
        <w:t xml:space="preserve"> така поведінка, з одного боку, є моделлю батьківської поведінки, а з іншого,</w:t>
      </w:r>
      <w:r w:rsidRPr="00B7357B">
        <w:rPr>
          <w:rStyle w:val="FontStyle11"/>
          <w:rFonts w:eastAsiaTheme="majorEastAsia"/>
          <w:sz w:val="28"/>
          <w:szCs w:val="28"/>
          <w:lang w:eastAsia="uk-UA"/>
        </w:rPr>
        <w:t xml:space="preserve"> -</w:t>
      </w:r>
      <w:r w:rsidRPr="00B7357B">
        <w:rPr>
          <w:rStyle w:val="FontStyle11"/>
          <w:rFonts w:eastAsiaTheme="majorEastAsia"/>
          <w:sz w:val="28"/>
          <w:szCs w:val="28"/>
          <w:lang w:val="uk-UA" w:eastAsia="uk-UA"/>
        </w:rPr>
        <w:t xml:space="preserve"> результатом жорстокого ставлення батьків до дітей і намагання якось привернути до себе увагу.</w:t>
      </w:r>
    </w:p>
    <w:p w:rsidR="00A6187A" w:rsidRPr="00B7357B" w:rsidRDefault="00A6187A" w:rsidP="00A6187A">
      <w:pPr>
        <w:pStyle w:val="Style1"/>
        <w:widowControl/>
        <w:spacing w:line="360" w:lineRule="auto"/>
        <w:ind w:firstLine="605"/>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У групі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із притулку</w:t>
      </w:r>
      <w:r w:rsidRPr="00B7357B">
        <w:rPr>
          <w:rStyle w:val="FontStyle11"/>
          <w:rFonts w:eastAsiaTheme="majorEastAsia"/>
          <w:sz w:val="28"/>
          <w:szCs w:val="28"/>
          <w:lang w:eastAsia="uk-UA"/>
        </w:rPr>
        <w:t xml:space="preserve"> неблагополучна</w:t>
      </w:r>
      <w:r w:rsidRPr="00B7357B">
        <w:rPr>
          <w:rStyle w:val="FontStyle11"/>
          <w:rFonts w:eastAsiaTheme="majorEastAsia"/>
          <w:sz w:val="28"/>
          <w:szCs w:val="28"/>
          <w:lang w:val="uk-UA" w:eastAsia="uk-UA"/>
        </w:rPr>
        <w:t xml:space="preserve"> сімейна обстановка сприяє прояву тривожності, скутості, невпевненості у собі. Жорстокість батьків слугує причиною виникнення образ, ненависті, гніву. Результатом цього є підозрілість, недовіра до оточуючих, котрі, на їх думку, здатні зашкодити. Таким чином, підлітки які перебувають у притулку більш схильні до проявів асоціальної поведінки порівняно з їх соціально благополучними однолітками.</w:t>
      </w:r>
    </w:p>
    <w:p w:rsidR="00A6187A" w:rsidRPr="00B7357B" w:rsidRDefault="00A6187A" w:rsidP="00A6187A">
      <w:pPr>
        <w:pStyle w:val="Style1"/>
        <w:widowControl/>
        <w:spacing w:line="360" w:lineRule="auto"/>
        <w:ind w:right="50" w:firstLine="602"/>
        <w:rPr>
          <w:rStyle w:val="FontStyle11"/>
          <w:rFonts w:eastAsiaTheme="majorEastAsia"/>
          <w:sz w:val="28"/>
          <w:szCs w:val="28"/>
          <w:lang w:val="uk-UA" w:eastAsia="uk-UA"/>
        </w:rPr>
      </w:pPr>
      <w:r w:rsidRPr="00B7357B">
        <w:rPr>
          <w:rStyle w:val="FontStyle11"/>
          <w:rFonts w:eastAsiaTheme="majorEastAsia"/>
          <w:sz w:val="28"/>
          <w:szCs w:val="28"/>
          <w:lang w:val="uk-UA" w:eastAsia="uk-UA"/>
        </w:rPr>
        <w:t>Відповідно, сім'я</w:t>
      </w:r>
      <w:r w:rsidRPr="00B7357B">
        <w:rPr>
          <w:rStyle w:val="FontStyle11"/>
          <w:rFonts w:eastAsiaTheme="majorEastAsia"/>
          <w:sz w:val="28"/>
          <w:szCs w:val="28"/>
          <w:lang w:eastAsia="uk-UA"/>
        </w:rPr>
        <w:t xml:space="preserve"> -</w:t>
      </w:r>
      <w:r w:rsidRPr="00B7357B">
        <w:rPr>
          <w:rStyle w:val="FontStyle11"/>
          <w:rFonts w:eastAsiaTheme="majorEastAsia"/>
          <w:sz w:val="28"/>
          <w:szCs w:val="28"/>
          <w:lang w:val="uk-UA" w:eastAsia="uk-UA"/>
        </w:rPr>
        <w:t xml:space="preserve"> одне із важливих джерел для отримання дітьми знань про моделі поведінки</w:t>
      </w:r>
      <w:r w:rsidR="000A12B5">
        <w:rPr>
          <w:rStyle w:val="FontStyle11"/>
          <w:rFonts w:eastAsiaTheme="majorEastAsia"/>
          <w:sz w:val="28"/>
          <w:szCs w:val="28"/>
          <w:lang w:eastAsia="uk-UA"/>
        </w:rPr>
        <w:t xml:space="preserve"> [</w:t>
      </w:r>
      <w:r w:rsidRPr="00B7357B">
        <w:rPr>
          <w:rStyle w:val="FontStyle11"/>
          <w:rFonts w:eastAsiaTheme="majorEastAsia"/>
          <w:sz w:val="28"/>
          <w:szCs w:val="28"/>
          <w:lang w:eastAsia="uk-UA"/>
        </w:rPr>
        <w:t>1</w:t>
      </w:r>
      <w:r w:rsidRPr="00B7357B">
        <w:rPr>
          <w:rStyle w:val="FontStyle11"/>
          <w:rFonts w:eastAsiaTheme="majorEastAsia"/>
          <w:sz w:val="28"/>
          <w:szCs w:val="28"/>
          <w:lang w:val="uk-UA" w:eastAsia="uk-UA"/>
        </w:rPr>
        <w:t>17,с.</w:t>
      </w:r>
      <w:r w:rsidRPr="00B7357B">
        <w:rPr>
          <w:rStyle w:val="FontStyle11"/>
          <w:rFonts w:eastAsiaTheme="majorEastAsia"/>
          <w:sz w:val="28"/>
          <w:szCs w:val="28"/>
          <w:lang w:eastAsia="uk-UA"/>
        </w:rPr>
        <w:t xml:space="preserve"> 14-16].</w:t>
      </w:r>
    </w:p>
    <w:p w:rsidR="00A6187A" w:rsidRPr="00B7357B" w:rsidRDefault="00A6187A" w:rsidP="00A6187A">
      <w:pPr>
        <w:pStyle w:val="Style3"/>
        <w:widowControl/>
        <w:spacing w:before="65" w:line="360" w:lineRule="auto"/>
        <w:ind w:firstLine="607"/>
        <w:rPr>
          <w:rStyle w:val="FontStyle11"/>
          <w:rFonts w:eastAsiaTheme="majorEastAsia"/>
          <w:sz w:val="28"/>
          <w:szCs w:val="28"/>
          <w:lang w:val="uk-UA" w:eastAsia="uk-UA"/>
        </w:rPr>
      </w:pPr>
      <w:r w:rsidRPr="00B7357B">
        <w:rPr>
          <w:rStyle w:val="FontStyle11"/>
          <w:rFonts w:eastAsiaTheme="majorEastAsia"/>
          <w:sz w:val="28"/>
          <w:szCs w:val="28"/>
          <w:lang w:val="uk-UA" w:eastAsia="uk-UA"/>
        </w:rPr>
        <w:t>Співставлення отриманих результатів показує наявність відмінностей у взаєминах з батьками та іншими (людьми) підлітками, які перебували у притулку, та соціально благополучних неповнолітніх. Це підтверджено розрахунком за критерієм Фішера при р&lt;= 0,05 (Б = 5,31 &gt; Бтабл = 3,44).</w:t>
      </w:r>
    </w:p>
    <w:p w:rsidR="00A6187A" w:rsidRPr="00B7357B" w:rsidRDefault="00A6187A" w:rsidP="00A6187A">
      <w:pPr>
        <w:pStyle w:val="Style1"/>
        <w:widowControl/>
        <w:spacing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Що стосується даних, які характеризують особливості самого неповнолітнього, то під час проведеного експериментального дослідження нами було виявлено, що соціально благополучним підліткам властива комунікабельність у групі однолітків (25%), у 18,75% випадків їм притаманна адекватність поведінки. Водночас у соціально благополучних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 xml:space="preserve">зафіксовано 7,5% випадків конфліктних вчинків і реакцій на фрустрацію. Домінантність та лідерство займає 1,25%, на відміну від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із притулку, у яких такі показники майже не вия</w:t>
      </w:r>
      <w:r w:rsidR="000A12B5">
        <w:rPr>
          <w:rStyle w:val="FontStyle11"/>
          <w:rFonts w:eastAsiaTheme="majorEastAsia"/>
          <w:sz w:val="28"/>
          <w:szCs w:val="28"/>
          <w:lang w:val="uk-UA" w:eastAsia="uk-UA"/>
        </w:rPr>
        <w:t>влені</w:t>
      </w:r>
      <w:r w:rsidRPr="00B7357B">
        <w:rPr>
          <w:rStyle w:val="FontStyle11"/>
          <w:rFonts w:eastAsiaTheme="majorEastAsia"/>
          <w:sz w:val="28"/>
          <w:szCs w:val="28"/>
          <w:lang w:val="uk-UA" w:eastAsia="uk-UA"/>
        </w:rPr>
        <w:t>.</w:t>
      </w:r>
    </w:p>
    <w:p w:rsidR="00A6187A" w:rsidRPr="00B7357B" w:rsidRDefault="00A6187A" w:rsidP="00A6187A">
      <w:pPr>
        <w:pStyle w:val="Style7"/>
        <w:widowControl/>
        <w:spacing w:line="360" w:lineRule="auto"/>
        <w:ind w:right="53"/>
        <w:jc w:val="both"/>
        <w:rPr>
          <w:rStyle w:val="FontStyle16"/>
          <w:sz w:val="28"/>
          <w:szCs w:val="28"/>
          <w:lang w:val="uk-UA" w:eastAsia="uk-UA"/>
        </w:rPr>
      </w:pPr>
      <w:r w:rsidRPr="00B7357B">
        <w:rPr>
          <w:rStyle w:val="FontStyle11"/>
          <w:rFonts w:eastAsiaTheme="majorEastAsia"/>
          <w:sz w:val="28"/>
          <w:szCs w:val="28"/>
          <w:lang w:val="uk-UA" w:eastAsia="uk-UA"/>
        </w:rPr>
        <w:t xml:space="preserve">Щодо неповнолітніх із притулку, то ми виявили: 37,5% притаманні закритість та відчуження, агресивність та конфліктність також посіли одне із перших місць, що становить 22,5%. На відміну від соціально благополучних </w:t>
      </w:r>
      <w:r w:rsidR="00F43A5D">
        <w:rPr>
          <w:rStyle w:val="FontStyle11"/>
          <w:rFonts w:eastAsiaTheme="majorEastAsia"/>
          <w:sz w:val="28"/>
          <w:szCs w:val="28"/>
          <w:lang w:val="uk-UA" w:eastAsia="uk-UA"/>
        </w:rPr>
        <w:lastRenderedPageBreak/>
        <w:t xml:space="preserve">неповнолітніх   </w:t>
      </w:r>
      <w:r w:rsidRPr="00B7357B">
        <w:rPr>
          <w:rStyle w:val="FontStyle11"/>
          <w:rFonts w:eastAsiaTheme="majorEastAsia"/>
          <w:sz w:val="28"/>
          <w:szCs w:val="28"/>
          <w:lang w:val="uk-UA" w:eastAsia="uk-UA"/>
        </w:rPr>
        <w:t>неповнолітнім, які перебувають у притулку, притаманна цікавість (15%). Проте по 7,5% респондентів властива комунікабельність у групі однолітків та реакція на фрустрацію</w:t>
      </w:r>
      <w:r>
        <w:rPr>
          <w:rStyle w:val="FontStyle11"/>
          <w:rFonts w:eastAsiaTheme="majorEastAsia"/>
          <w:sz w:val="28"/>
          <w:szCs w:val="28"/>
          <w:lang w:val="uk-UA" w:eastAsia="uk-UA"/>
        </w:rPr>
        <w:t>.</w:t>
      </w:r>
      <w:r w:rsidRPr="00E74C33">
        <w:rPr>
          <w:snapToGrid w:val="0"/>
          <w:color w:val="000000"/>
          <w:sz w:val="28"/>
          <w:szCs w:val="28"/>
          <w:lang w:val="uk-UA"/>
        </w:rPr>
        <w:t xml:space="preserve"> </w:t>
      </w:r>
    </w:p>
    <w:p w:rsidR="00A6187A" w:rsidRPr="000A12B5" w:rsidRDefault="00A6187A" w:rsidP="000A12B5">
      <w:pPr>
        <w:pStyle w:val="Style2"/>
        <w:widowControl/>
        <w:spacing w:before="65" w:line="360" w:lineRule="auto"/>
        <w:ind w:firstLine="602"/>
        <w:jc w:val="both"/>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Таким чином, діти, які залишилися без житла, піклування та догляду дорослих змушені самостійно здобувати собі засоби для існування, є соціально дезадаптованими. Відчуття беззахисності та безпорадності, постійний страх і необхідність долати перешкоди для задоволення життєвих потреб, - все це призводить до психічного напруження, негативних емоцій, проявів асоціальної поведінки.</w:t>
      </w:r>
    </w:p>
    <w:p w:rsidR="00A6187A" w:rsidRPr="000A12B5" w:rsidRDefault="00A6187A" w:rsidP="000A12B5">
      <w:pPr>
        <w:pStyle w:val="Style2"/>
        <w:widowControl/>
        <w:spacing w:line="360" w:lineRule="auto"/>
        <w:ind w:left="653"/>
        <w:jc w:val="both"/>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Отже, на основі проведених досліджень можна зробити певні висновки:</w:t>
      </w:r>
    </w:p>
    <w:p w:rsidR="00A6187A" w:rsidRPr="000A12B5" w:rsidRDefault="00A6187A" w:rsidP="00691A14">
      <w:pPr>
        <w:pStyle w:val="Style3"/>
        <w:widowControl/>
        <w:numPr>
          <w:ilvl w:val="0"/>
          <w:numId w:val="7"/>
        </w:numPr>
        <w:tabs>
          <w:tab w:val="left" w:pos="917"/>
        </w:tabs>
        <w:spacing w:line="360" w:lineRule="auto"/>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у 67 % випадках дорослі, що працюють з підлітками, недооцінюють ролі та впливу емоційно-почуттєвої сфери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 тому часто не в змозі правильно зрозуміти і оцінити причини скоєних вчинків, визначити ефективні профілактичні впливи на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 схильних до правопорушень;</w:t>
      </w:r>
    </w:p>
    <w:p w:rsidR="00A6187A" w:rsidRPr="000A12B5" w:rsidRDefault="00A6187A" w:rsidP="00691A14">
      <w:pPr>
        <w:pStyle w:val="Style3"/>
        <w:widowControl/>
        <w:numPr>
          <w:ilvl w:val="0"/>
          <w:numId w:val="7"/>
        </w:numPr>
        <w:tabs>
          <w:tab w:val="left" w:pos="917"/>
        </w:tabs>
        <w:spacing w:line="360" w:lineRule="auto"/>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зміст відпочинку, проведення вільного часу в 38% має негативний вплив на поведінку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(порушення ними моральних, правових і культурних норм);</w:t>
      </w:r>
    </w:p>
    <w:p w:rsidR="00A6187A" w:rsidRPr="000A12B5" w:rsidRDefault="00A6187A" w:rsidP="00691A14">
      <w:pPr>
        <w:pStyle w:val="Style3"/>
        <w:widowControl/>
        <w:numPr>
          <w:ilvl w:val="0"/>
          <w:numId w:val="7"/>
        </w:numPr>
        <w:tabs>
          <w:tab w:val="left" w:pos="917"/>
        </w:tabs>
        <w:spacing w:line="360" w:lineRule="auto"/>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прагнучи до самоствердження, самостійності, незалежності в поведінці, 46 %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не визнають негативного впливу групи, її цінностей, норм і вимог на організацію власних стосунків з навколишнім середовищем, у тому числі і на скоєння правопорушень.</w:t>
      </w:r>
    </w:p>
    <w:p w:rsidR="00A6187A" w:rsidRPr="000A12B5" w:rsidRDefault="00A6187A" w:rsidP="000A12B5">
      <w:pPr>
        <w:pStyle w:val="Style2"/>
        <w:widowControl/>
        <w:spacing w:line="360" w:lineRule="auto"/>
        <w:ind w:right="38" w:firstLine="607"/>
        <w:jc w:val="both"/>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Одержані емпіричні дані дають підстави вважати, що своєчасне виявлення зовнішніх чинників (психологічні труднощі і ускладненнями породженими проблемогенним соціумом, десоціалізуючий вплив сім'ї і школи, деформація у спілкуванні і взаємодії), які здійснюють вплив на поведінку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 надасть змогу прогнозувати виникнення асоціальних проявів. А також, свідчать про гостру необхідність здійснення цілеспрямованого психолого-педагогічного корекційного та профілактичного впливу на особистість неповнолітнього, зокрема, того впливу, який спрямований на ставлення до себе та інших, що дозволить знизити кількість та гостроту асоціальних реакцій.</w:t>
      </w:r>
    </w:p>
    <w:p w:rsidR="00A6187A" w:rsidRPr="000A12B5" w:rsidRDefault="00A6187A" w:rsidP="000A12B5">
      <w:pPr>
        <w:pStyle w:val="Style2"/>
        <w:widowControl/>
        <w:spacing w:before="65" w:line="360" w:lineRule="auto"/>
        <w:ind w:firstLine="602"/>
        <w:jc w:val="both"/>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lastRenderedPageBreak/>
        <w:t xml:space="preserve">Таким чином, діти, які залишилися без житла, піклування та догляду дорослих змушені самостійно здобувати собі засоби для існування, є соціально дезадаптованими. Відчуття беззахисності та безпорадності, постійний страх і необхідність долати перешкоди для задоволення життєвих потреб, - все це призводить до психічного напруження, негативних емоцій, проявів </w:t>
      </w:r>
      <w:r w:rsidR="00F43A5D" w:rsidRPr="000A12B5">
        <w:rPr>
          <w:rStyle w:val="FontStyle12"/>
          <w:rFonts w:ascii="Times New Roman" w:hAnsi="Times New Roman"/>
          <w:sz w:val="28"/>
          <w:szCs w:val="28"/>
          <w:lang w:val="uk-UA" w:eastAsia="uk-UA"/>
        </w:rPr>
        <w:t xml:space="preserve">кримінальної   </w:t>
      </w:r>
      <w:r w:rsidRPr="000A12B5">
        <w:rPr>
          <w:rStyle w:val="FontStyle12"/>
          <w:rFonts w:ascii="Times New Roman" w:hAnsi="Times New Roman"/>
          <w:sz w:val="28"/>
          <w:szCs w:val="28"/>
          <w:lang w:val="uk-UA" w:eastAsia="uk-UA"/>
        </w:rPr>
        <w:t>поведінки.</w:t>
      </w:r>
    </w:p>
    <w:p w:rsidR="00A6187A" w:rsidRPr="000A12B5" w:rsidRDefault="00A6187A" w:rsidP="000A12B5">
      <w:pPr>
        <w:pStyle w:val="Style2"/>
        <w:widowControl/>
        <w:spacing w:line="360" w:lineRule="auto"/>
        <w:ind w:left="653"/>
        <w:jc w:val="both"/>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Отже, на основі проведених досліджень можна зробити певні висновки:</w:t>
      </w:r>
    </w:p>
    <w:p w:rsidR="00A6187A" w:rsidRPr="000A12B5" w:rsidRDefault="00A6187A" w:rsidP="00691A14">
      <w:pPr>
        <w:pStyle w:val="Style3"/>
        <w:widowControl/>
        <w:numPr>
          <w:ilvl w:val="0"/>
          <w:numId w:val="8"/>
        </w:numPr>
        <w:tabs>
          <w:tab w:val="left" w:pos="917"/>
        </w:tabs>
        <w:spacing w:line="360" w:lineRule="auto"/>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у 67 % випадках дорослі, що працюють з підлітками, недооцінюють ролі та впливу емоційно-почуттєвої сфери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 тому часто не в змозі правильно зрозуміти і оцінити причини скоєних вчинків, визначити ефективні профілактичні впливи на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 схильних до правопорушень;</w:t>
      </w:r>
    </w:p>
    <w:p w:rsidR="00A6187A" w:rsidRPr="000A12B5" w:rsidRDefault="00A6187A" w:rsidP="00691A14">
      <w:pPr>
        <w:pStyle w:val="Style3"/>
        <w:widowControl/>
        <w:numPr>
          <w:ilvl w:val="0"/>
          <w:numId w:val="8"/>
        </w:numPr>
        <w:tabs>
          <w:tab w:val="left" w:pos="917"/>
        </w:tabs>
        <w:spacing w:line="360" w:lineRule="auto"/>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зміст відпочинку, проведення вільного часу в 38% має негативний вплив на поведінку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(порушення ними моральних, правових і культурних норм);</w:t>
      </w:r>
    </w:p>
    <w:p w:rsidR="00A6187A" w:rsidRPr="000A12B5" w:rsidRDefault="00A6187A" w:rsidP="00691A14">
      <w:pPr>
        <w:pStyle w:val="Style3"/>
        <w:widowControl/>
        <w:numPr>
          <w:ilvl w:val="0"/>
          <w:numId w:val="8"/>
        </w:numPr>
        <w:tabs>
          <w:tab w:val="left" w:pos="917"/>
        </w:tabs>
        <w:spacing w:line="360" w:lineRule="auto"/>
        <w:rPr>
          <w:snapToGrid w:val="0"/>
          <w:color w:val="000000"/>
          <w:sz w:val="28"/>
          <w:szCs w:val="28"/>
          <w:lang w:val="uk-UA"/>
        </w:rPr>
      </w:pPr>
      <w:r w:rsidRPr="000A12B5">
        <w:rPr>
          <w:rStyle w:val="FontStyle12"/>
          <w:rFonts w:ascii="Times New Roman" w:hAnsi="Times New Roman"/>
          <w:sz w:val="28"/>
          <w:szCs w:val="28"/>
          <w:lang w:val="uk-UA" w:eastAsia="uk-UA"/>
        </w:rPr>
        <w:t xml:space="preserve">прагнучи до самоствердження, самостійності, незалежності в поведінці, 46 %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не визнають негативного впливу групи, її цінностей, норм і вимог на організацію власних стосунків з навколишнім середовищем, у тому числі і на скоєння правопорушень.</w:t>
      </w:r>
    </w:p>
    <w:p w:rsidR="00A6187A" w:rsidRPr="00E74C33" w:rsidRDefault="00A6187A" w:rsidP="00A6187A">
      <w:pPr>
        <w:spacing w:line="360" w:lineRule="auto"/>
        <w:ind w:firstLine="709"/>
        <w:jc w:val="both"/>
        <w:rPr>
          <w:snapToGrid w:val="0"/>
          <w:color w:val="000000"/>
          <w:sz w:val="28"/>
          <w:szCs w:val="28"/>
          <w:lang w:val="uk-UA"/>
        </w:rPr>
      </w:pPr>
      <w:r w:rsidRPr="00E74C33">
        <w:rPr>
          <w:snapToGrid w:val="0"/>
          <w:color w:val="000000"/>
          <w:sz w:val="28"/>
          <w:szCs w:val="28"/>
          <w:lang w:val="uk-UA"/>
        </w:rPr>
        <w:t xml:space="preserve">У ситуації фрустрації в досліджуваних ЕГк на відміну від </w:t>
      </w:r>
      <w:r w:rsidR="00F43A5D">
        <w:rPr>
          <w:snapToGrid w:val="0"/>
          <w:color w:val="000000"/>
          <w:sz w:val="28"/>
          <w:szCs w:val="28"/>
          <w:lang w:val="uk-UA"/>
        </w:rPr>
        <w:t xml:space="preserve">неповнолітніх   </w:t>
      </w:r>
      <w:r w:rsidRPr="00E74C33">
        <w:rPr>
          <w:snapToGrid w:val="0"/>
          <w:color w:val="000000"/>
          <w:sz w:val="28"/>
          <w:szCs w:val="28"/>
          <w:lang w:val="uk-UA"/>
        </w:rPr>
        <w:t>КГк переважають екстрапунітивні реакції (Е&gt;М&gt;І) з фіксацією на перешкоді та самозахисті (</w:t>
      </w:r>
      <w:r w:rsidRPr="00E74C33">
        <w:rPr>
          <w:snapToGrid w:val="0"/>
          <w:color w:val="000000"/>
          <w:sz w:val="28"/>
          <w:szCs w:val="28"/>
          <w:lang w:val="en-US"/>
        </w:rPr>
        <w:t>OD</w:t>
      </w:r>
      <w:r w:rsidRPr="00E74C33">
        <w:rPr>
          <w:snapToGrid w:val="0"/>
          <w:color w:val="000000"/>
          <w:sz w:val="28"/>
          <w:szCs w:val="28"/>
          <w:lang w:val="uk-UA"/>
        </w:rPr>
        <w:t xml:space="preserve"> &gt;</w:t>
      </w:r>
      <w:r w:rsidRPr="00E74C33">
        <w:rPr>
          <w:snapToGrid w:val="0"/>
          <w:color w:val="000000"/>
          <w:sz w:val="28"/>
          <w:szCs w:val="28"/>
          <w:lang w:val="en-US"/>
        </w:rPr>
        <w:t>ED</w:t>
      </w:r>
      <w:r w:rsidRPr="00E74C33">
        <w:rPr>
          <w:snapToGrid w:val="0"/>
          <w:color w:val="000000"/>
          <w:sz w:val="28"/>
          <w:szCs w:val="28"/>
          <w:lang w:val="uk-UA"/>
        </w:rPr>
        <w:t xml:space="preserve"> &gt;</w:t>
      </w:r>
      <w:r w:rsidRPr="00E74C33">
        <w:rPr>
          <w:snapToGrid w:val="0"/>
          <w:color w:val="000000"/>
          <w:sz w:val="28"/>
          <w:szCs w:val="28"/>
          <w:lang w:val="en-US"/>
        </w:rPr>
        <w:t>NP</w:t>
      </w:r>
      <w:r w:rsidRPr="00E74C33">
        <w:rPr>
          <w:snapToGrid w:val="0"/>
          <w:color w:val="000000"/>
          <w:sz w:val="28"/>
          <w:szCs w:val="28"/>
          <w:lang w:val="uk-UA"/>
        </w:rPr>
        <w:t>) (φ=2,54; р≤ 0,01).</w:t>
      </w:r>
    </w:p>
    <w:p w:rsidR="00A6187A" w:rsidRPr="00E74C33" w:rsidRDefault="00A6187A" w:rsidP="00A6187A">
      <w:pPr>
        <w:spacing w:line="360" w:lineRule="auto"/>
        <w:ind w:firstLine="709"/>
        <w:jc w:val="both"/>
        <w:rPr>
          <w:snapToGrid w:val="0"/>
          <w:color w:val="000000"/>
          <w:sz w:val="28"/>
          <w:szCs w:val="28"/>
          <w:lang w:val="uk-UA"/>
        </w:rPr>
      </w:pPr>
      <w:r w:rsidRPr="00E74C33">
        <w:rPr>
          <w:snapToGrid w:val="0"/>
          <w:color w:val="000000"/>
          <w:sz w:val="28"/>
          <w:szCs w:val="28"/>
          <w:lang w:val="uk-UA"/>
        </w:rPr>
        <w:t xml:space="preserve">Виявлено, що підліткам КГк притаманні комунікабельність (25%) та адекватність поведінки (19,08%). Водночас у ЕГк зафіксовано 7,89% випадків конфліктних учинків і реакцій на фрустрацію. Домінантність і лідерство займає 13,16% по вибірці </w:t>
      </w:r>
      <w:r w:rsidR="00F43A5D">
        <w:rPr>
          <w:snapToGrid w:val="0"/>
          <w:color w:val="000000"/>
          <w:sz w:val="28"/>
          <w:szCs w:val="28"/>
          <w:lang w:val="uk-UA"/>
        </w:rPr>
        <w:t xml:space="preserve">неповнолітніх   </w:t>
      </w:r>
      <w:r w:rsidRPr="00E74C33">
        <w:rPr>
          <w:snapToGrid w:val="0"/>
          <w:color w:val="000000"/>
          <w:sz w:val="28"/>
          <w:szCs w:val="28"/>
          <w:lang w:val="uk-UA"/>
        </w:rPr>
        <w:t xml:space="preserve">КГк, на відміну від </w:t>
      </w:r>
      <w:r w:rsidR="00F43A5D">
        <w:rPr>
          <w:snapToGrid w:val="0"/>
          <w:color w:val="000000"/>
          <w:sz w:val="28"/>
          <w:szCs w:val="28"/>
          <w:lang w:val="uk-UA"/>
        </w:rPr>
        <w:t xml:space="preserve">неповнолітніх-соціальних    </w:t>
      </w:r>
      <w:r w:rsidRPr="00E74C33">
        <w:rPr>
          <w:snapToGrid w:val="0"/>
          <w:color w:val="000000"/>
          <w:sz w:val="28"/>
          <w:szCs w:val="28"/>
          <w:lang w:val="uk-UA"/>
        </w:rPr>
        <w:t xml:space="preserve">сиріт, у яких такі показники майже не виявлені. </w:t>
      </w:r>
    </w:p>
    <w:p w:rsidR="00A6187A" w:rsidRPr="00E74C33" w:rsidRDefault="00A6187A" w:rsidP="00A6187A">
      <w:pPr>
        <w:spacing w:line="360" w:lineRule="auto"/>
        <w:ind w:firstLine="709"/>
        <w:jc w:val="both"/>
        <w:rPr>
          <w:color w:val="000000"/>
          <w:sz w:val="28"/>
          <w:szCs w:val="28"/>
          <w:lang w:val="uk-UA"/>
        </w:rPr>
      </w:pPr>
      <w:r w:rsidRPr="00E74C33">
        <w:rPr>
          <w:color w:val="000000"/>
          <w:sz w:val="28"/>
          <w:szCs w:val="28"/>
          <w:lang w:val="uk-UA"/>
        </w:rPr>
        <w:t xml:space="preserve">У ході дослідження використано </w:t>
      </w:r>
      <w:r w:rsidRPr="00EA6607">
        <w:rPr>
          <w:color w:val="000000"/>
          <w:sz w:val="28"/>
          <w:szCs w:val="28"/>
        </w:rPr>
        <w:t>“</w:t>
      </w:r>
      <w:r w:rsidRPr="00E74C33">
        <w:rPr>
          <w:color w:val="000000"/>
          <w:sz w:val="28"/>
          <w:szCs w:val="28"/>
          <w:lang w:val="uk-UA"/>
        </w:rPr>
        <w:t>Карту спостережень</w:t>
      </w:r>
      <w:r w:rsidRPr="00EA6607">
        <w:rPr>
          <w:color w:val="000000"/>
          <w:sz w:val="28"/>
          <w:szCs w:val="28"/>
        </w:rPr>
        <w:t>”</w:t>
      </w:r>
      <w:r w:rsidRPr="00E74C33">
        <w:rPr>
          <w:color w:val="000000"/>
          <w:sz w:val="28"/>
          <w:szCs w:val="28"/>
          <w:lang w:val="uk-UA"/>
        </w:rPr>
        <w:t xml:space="preserve"> Д. Стотта, модифіковану І. Дубровіною. За результатами якісного та кількісного аналізу у 61,88% </w:t>
      </w:r>
      <w:r w:rsidR="00F43A5D">
        <w:rPr>
          <w:color w:val="000000"/>
          <w:sz w:val="28"/>
          <w:szCs w:val="28"/>
          <w:lang w:val="uk-UA"/>
        </w:rPr>
        <w:t xml:space="preserve">неповнолітніх   </w:t>
      </w:r>
      <w:r w:rsidRPr="00E74C33">
        <w:rPr>
          <w:color w:val="000000"/>
          <w:sz w:val="28"/>
          <w:szCs w:val="28"/>
          <w:lang w:val="uk-UA"/>
        </w:rPr>
        <w:t xml:space="preserve">ЕГк констатований занижений коефіцієнт соціально-психологічної адаптації, що проявляється у їхній неврівноваженості, схильності </w:t>
      </w:r>
      <w:r w:rsidRPr="00E74C33">
        <w:rPr>
          <w:color w:val="000000"/>
          <w:sz w:val="28"/>
          <w:szCs w:val="28"/>
          <w:lang w:val="uk-UA"/>
        </w:rPr>
        <w:lastRenderedPageBreak/>
        <w:t xml:space="preserve">до проявів різних форм девіацій, фізичної та вербальної агресії, нападів люті. Пріоритетними у </w:t>
      </w:r>
      <w:r w:rsidR="00F43A5D">
        <w:rPr>
          <w:color w:val="000000"/>
          <w:sz w:val="28"/>
          <w:szCs w:val="28"/>
          <w:lang w:val="uk-UA"/>
        </w:rPr>
        <w:t xml:space="preserve">неповнолітніх   </w:t>
      </w:r>
      <w:r w:rsidRPr="00E74C33">
        <w:rPr>
          <w:color w:val="000000"/>
          <w:sz w:val="28"/>
          <w:szCs w:val="28"/>
          <w:lang w:val="uk-UA"/>
        </w:rPr>
        <w:t xml:space="preserve">виявилися такі особливості, як недовіра до нових людей, ситуацій, емоційна напруга і стан депресії. Досліджуваних характеризують такі показники, як невгамовність, асоціальність, ворожість до інших. Результати, отримані за допомогою психодіагностичних методик, доповнювалися даними анкетування </w:t>
      </w:r>
      <w:r w:rsidR="00F43A5D">
        <w:rPr>
          <w:color w:val="000000"/>
          <w:sz w:val="28"/>
          <w:szCs w:val="28"/>
          <w:lang w:val="uk-UA"/>
        </w:rPr>
        <w:t xml:space="preserve">неповнолітніх.   </w:t>
      </w:r>
      <w:r w:rsidRPr="00E74C33">
        <w:rPr>
          <w:color w:val="000000"/>
          <w:sz w:val="28"/>
          <w:szCs w:val="28"/>
          <w:lang w:val="uk-UA"/>
        </w:rPr>
        <w:t xml:space="preserve"> Такий підхід дозволив виокремити типи </w:t>
      </w:r>
      <w:r w:rsidR="00F43A5D">
        <w:rPr>
          <w:color w:val="000000"/>
          <w:sz w:val="28"/>
          <w:szCs w:val="28"/>
          <w:lang w:val="uk-UA"/>
        </w:rPr>
        <w:t xml:space="preserve">кримінальної   </w:t>
      </w:r>
      <w:r w:rsidRPr="00E74C33">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E74C33">
        <w:rPr>
          <w:color w:val="000000"/>
          <w:sz w:val="28"/>
          <w:szCs w:val="28"/>
          <w:lang w:val="uk-UA"/>
        </w:rPr>
        <w:t xml:space="preserve">сиріт: </w:t>
      </w:r>
      <w:r w:rsidRPr="00E74C33">
        <w:rPr>
          <w:i/>
          <w:color w:val="000000"/>
          <w:sz w:val="28"/>
          <w:szCs w:val="28"/>
          <w:lang w:val="uk-UA"/>
        </w:rPr>
        <w:t>конфліктно-ситуативний з позитивною спрямованістю</w:t>
      </w:r>
      <w:r w:rsidRPr="00E74C33">
        <w:rPr>
          <w:color w:val="000000"/>
          <w:sz w:val="28"/>
          <w:szCs w:val="28"/>
          <w:lang w:val="uk-UA"/>
        </w:rPr>
        <w:t xml:space="preserve"> (поступливість оточуючим через боязнь неприємностей, конфліктність, гарячкуватість, слабка сила волі, необдуманість у вчинках), яку виявили 18,1% підлітків; </w:t>
      </w:r>
      <w:r w:rsidRPr="00E74C33">
        <w:rPr>
          <w:i/>
          <w:color w:val="000000"/>
          <w:sz w:val="28"/>
          <w:szCs w:val="28"/>
          <w:lang w:val="uk-UA"/>
        </w:rPr>
        <w:t>ситуативний з незначною негативною спрямованістю</w:t>
      </w:r>
      <w:r w:rsidRPr="00E74C33">
        <w:rPr>
          <w:color w:val="000000"/>
          <w:sz w:val="28"/>
          <w:szCs w:val="28"/>
          <w:lang w:val="uk-UA"/>
        </w:rPr>
        <w:t xml:space="preserve"> (порушення норм і правил, скритність, ізольованість у групі, дезадаптивність, невміння протистояти негативному впливу) – 16,9% осіб; </w:t>
      </w:r>
      <w:r w:rsidRPr="00E74C33">
        <w:rPr>
          <w:i/>
          <w:color w:val="000000"/>
          <w:sz w:val="28"/>
          <w:szCs w:val="28"/>
          <w:lang w:val="uk-UA"/>
        </w:rPr>
        <w:t>нестійкий з переважною негативною спрямованістю</w:t>
      </w:r>
      <w:r w:rsidRPr="00E74C33">
        <w:rPr>
          <w:color w:val="000000"/>
          <w:sz w:val="28"/>
          <w:szCs w:val="28"/>
          <w:lang w:val="uk-UA"/>
        </w:rPr>
        <w:t xml:space="preserve"> (безвідповідальність, емоційна збудливість, злість, самовпевненість) – 30,6% дітей; </w:t>
      </w:r>
      <w:r w:rsidRPr="00E74C33">
        <w:rPr>
          <w:i/>
          <w:color w:val="000000"/>
          <w:sz w:val="28"/>
          <w:szCs w:val="28"/>
          <w:lang w:val="uk-UA"/>
        </w:rPr>
        <w:t>стійкий з негативною спрямованістю</w:t>
      </w:r>
      <w:r w:rsidRPr="00E74C33">
        <w:rPr>
          <w:color w:val="000000"/>
          <w:sz w:val="28"/>
          <w:szCs w:val="28"/>
          <w:lang w:val="uk-UA"/>
        </w:rPr>
        <w:t xml:space="preserve"> (грубість, агресивність, різкість, приниження, мстивість, бродяжництво, втечі, цинізм) – 34,4% досліджуваних. </w:t>
      </w:r>
    </w:p>
    <w:p w:rsidR="00A6187A" w:rsidRDefault="00A6187A" w:rsidP="00A6187A">
      <w:pPr>
        <w:pStyle w:val="17"/>
        <w:suppressAutoHyphens/>
        <w:ind w:firstLine="709"/>
        <w:rPr>
          <w:szCs w:val="28"/>
        </w:rPr>
      </w:pPr>
      <w:r w:rsidRPr="000C128C">
        <w:rPr>
          <w:snapToGrid w:val="0"/>
          <w:szCs w:val="28"/>
        </w:rPr>
        <w:t xml:space="preserve">Встановлено, що 37,5% підліткам ЕГк притаманні закритість та відчуження, а 22,5% </w:t>
      </w:r>
      <w:r w:rsidRPr="000C128C">
        <w:rPr>
          <w:szCs w:val="28"/>
        </w:rPr>
        <w:t>–</w:t>
      </w:r>
      <w:r w:rsidRPr="000C128C">
        <w:rPr>
          <w:snapToGrid w:val="0"/>
          <w:szCs w:val="28"/>
        </w:rPr>
        <w:t xml:space="preserve"> агресивність та конфліктність. Разом із цим їм притаманна цікавість (15% досліджуваних).</w:t>
      </w:r>
      <w:r w:rsidRPr="000C128C">
        <w:rPr>
          <w:szCs w:val="28"/>
        </w:rPr>
        <w:t xml:space="preserve">  </w:t>
      </w:r>
    </w:p>
    <w:p w:rsidR="00A6187A" w:rsidRPr="000A12B5" w:rsidRDefault="000A12B5" w:rsidP="00A6187A">
      <w:pPr>
        <w:pStyle w:val="17"/>
        <w:suppressAutoHyphens/>
        <w:ind w:firstLine="709"/>
        <w:jc w:val="right"/>
        <w:rPr>
          <w:b/>
          <w:i/>
          <w:spacing w:val="-4"/>
          <w:szCs w:val="28"/>
          <w:lang w:val="uk-UA"/>
        </w:rPr>
      </w:pPr>
      <w:r w:rsidRPr="000A12B5">
        <w:rPr>
          <w:i/>
          <w:szCs w:val="28"/>
        </w:rPr>
        <w:t>Таблиця 2.</w:t>
      </w:r>
      <w:r w:rsidRPr="000A12B5">
        <w:rPr>
          <w:i/>
          <w:szCs w:val="28"/>
          <w:lang w:val="uk-UA"/>
        </w:rPr>
        <w:t>7</w:t>
      </w:r>
    </w:p>
    <w:p w:rsidR="00A6187A" w:rsidRPr="000A12B5" w:rsidRDefault="00A6187A" w:rsidP="00A6187A">
      <w:pPr>
        <w:tabs>
          <w:tab w:val="left" w:pos="8931"/>
        </w:tabs>
        <w:spacing w:line="360" w:lineRule="auto"/>
        <w:jc w:val="center"/>
        <w:rPr>
          <w:b/>
          <w:bCs/>
          <w:color w:val="000000"/>
          <w:spacing w:val="-17"/>
          <w:sz w:val="28"/>
          <w:szCs w:val="28"/>
          <w:lang w:val="uk-UA"/>
        </w:rPr>
      </w:pPr>
      <w:r w:rsidRPr="000A12B5">
        <w:rPr>
          <w:b/>
          <w:bCs/>
          <w:color w:val="000000"/>
          <w:spacing w:val="-17"/>
          <w:sz w:val="28"/>
          <w:szCs w:val="28"/>
          <w:lang w:val="uk-UA"/>
        </w:rPr>
        <w:t xml:space="preserve">  Психологічні типи </w:t>
      </w:r>
      <w:r w:rsidR="00F43A5D" w:rsidRPr="000A12B5">
        <w:rPr>
          <w:b/>
          <w:bCs/>
          <w:color w:val="000000"/>
          <w:spacing w:val="-17"/>
          <w:sz w:val="28"/>
          <w:szCs w:val="28"/>
          <w:lang w:val="uk-UA"/>
        </w:rPr>
        <w:t xml:space="preserve">кримінальної   </w:t>
      </w:r>
      <w:r w:rsidRPr="000A12B5">
        <w:rPr>
          <w:b/>
          <w:bCs/>
          <w:color w:val="000000"/>
          <w:spacing w:val="-17"/>
          <w:sz w:val="28"/>
          <w:szCs w:val="28"/>
          <w:lang w:val="uk-UA"/>
        </w:rPr>
        <w:t xml:space="preserve">поведінки </w:t>
      </w:r>
      <w:r w:rsidR="00F43A5D" w:rsidRPr="000A12B5">
        <w:rPr>
          <w:b/>
          <w:bCs/>
          <w:color w:val="000000"/>
          <w:spacing w:val="-17"/>
          <w:sz w:val="28"/>
          <w:szCs w:val="28"/>
          <w:lang w:val="uk-UA"/>
        </w:rPr>
        <w:t xml:space="preserve">неповнолітніх   </w:t>
      </w:r>
      <w:r w:rsidRPr="000A12B5">
        <w:rPr>
          <w:b/>
          <w:bCs/>
          <w:color w:val="000000"/>
          <w:spacing w:val="-17"/>
          <w:sz w:val="28"/>
          <w:szCs w:val="28"/>
          <w:lang w:val="uk-UA"/>
        </w:rPr>
        <w:t>з благополучних сімей та соціальних сиріт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240"/>
        <w:gridCol w:w="5040"/>
      </w:tblGrid>
      <w:tr w:rsidR="00A6187A" w:rsidTr="00F43A5D">
        <w:trPr>
          <w:trHeight w:val="705"/>
        </w:trPr>
        <w:tc>
          <w:tcPr>
            <w:tcW w:w="1260" w:type="dxa"/>
          </w:tcPr>
          <w:p w:rsidR="00A6187A" w:rsidRDefault="00A6187A" w:rsidP="00F43A5D">
            <w:pPr>
              <w:tabs>
                <w:tab w:val="left" w:pos="8931"/>
              </w:tabs>
              <w:spacing w:line="360" w:lineRule="auto"/>
              <w:jc w:val="center"/>
              <w:rPr>
                <w:b/>
                <w:bCs/>
                <w:color w:val="000000"/>
                <w:spacing w:val="-17"/>
                <w:sz w:val="28"/>
                <w:szCs w:val="28"/>
                <w:lang w:val="uk-UA"/>
              </w:rPr>
            </w:pPr>
            <w:r>
              <w:rPr>
                <w:b/>
                <w:bCs/>
                <w:color w:val="000000"/>
                <w:spacing w:val="-17"/>
                <w:sz w:val="28"/>
                <w:szCs w:val="28"/>
                <w:lang w:val="uk-UA"/>
              </w:rPr>
              <w:t>№ н/п</w:t>
            </w:r>
          </w:p>
        </w:tc>
        <w:tc>
          <w:tcPr>
            <w:tcW w:w="3240" w:type="dxa"/>
          </w:tcPr>
          <w:p w:rsidR="00A6187A" w:rsidRDefault="00A6187A" w:rsidP="00F43A5D">
            <w:pPr>
              <w:rPr>
                <w:b/>
                <w:bCs/>
                <w:color w:val="000000"/>
                <w:spacing w:val="-17"/>
                <w:sz w:val="28"/>
                <w:szCs w:val="28"/>
                <w:lang w:val="uk-UA"/>
              </w:rPr>
            </w:pPr>
            <w:r>
              <w:rPr>
                <w:b/>
                <w:bCs/>
                <w:color w:val="000000"/>
                <w:spacing w:val="-17"/>
                <w:sz w:val="28"/>
                <w:szCs w:val="28"/>
                <w:lang w:val="uk-UA"/>
              </w:rPr>
              <w:t xml:space="preserve">Типи </w:t>
            </w:r>
            <w:r w:rsidR="00F43A5D">
              <w:rPr>
                <w:b/>
                <w:bCs/>
                <w:color w:val="000000"/>
                <w:spacing w:val="-17"/>
                <w:sz w:val="28"/>
                <w:szCs w:val="28"/>
                <w:lang w:val="uk-UA"/>
              </w:rPr>
              <w:t xml:space="preserve">кримінальної   </w:t>
            </w:r>
            <w:r>
              <w:rPr>
                <w:b/>
                <w:bCs/>
                <w:color w:val="000000"/>
                <w:spacing w:val="-17"/>
                <w:sz w:val="28"/>
                <w:szCs w:val="28"/>
                <w:lang w:val="uk-UA"/>
              </w:rPr>
              <w:t>поведінки</w:t>
            </w:r>
          </w:p>
          <w:p w:rsidR="00A6187A" w:rsidRDefault="00A6187A" w:rsidP="00F43A5D">
            <w:pPr>
              <w:jc w:val="center"/>
              <w:rPr>
                <w:b/>
                <w:bCs/>
                <w:color w:val="000000"/>
                <w:spacing w:val="-17"/>
                <w:sz w:val="28"/>
                <w:szCs w:val="28"/>
                <w:lang w:val="uk-UA"/>
              </w:rPr>
            </w:pPr>
            <w:r>
              <w:rPr>
                <w:b/>
                <w:bCs/>
                <w:color w:val="000000"/>
                <w:spacing w:val="-17"/>
                <w:sz w:val="28"/>
                <w:szCs w:val="28"/>
                <w:lang w:val="uk-UA"/>
              </w:rPr>
              <w:t>підлітків</w:t>
            </w:r>
          </w:p>
          <w:p w:rsidR="00A6187A" w:rsidRDefault="00A6187A" w:rsidP="00F43A5D">
            <w:pPr>
              <w:tabs>
                <w:tab w:val="left" w:pos="8931"/>
              </w:tabs>
              <w:spacing w:line="360" w:lineRule="auto"/>
              <w:jc w:val="both"/>
              <w:rPr>
                <w:b/>
                <w:bCs/>
                <w:color w:val="000000"/>
                <w:spacing w:val="-17"/>
                <w:sz w:val="28"/>
                <w:szCs w:val="28"/>
                <w:lang w:val="uk-UA"/>
              </w:rPr>
            </w:pPr>
          </w:p>
        </w:tc>
        <w:tc>
          <w:tcPr>
            <w:tcW w:w="5040" w:type="dxa"/>
          </w:tcPr>
          <w:p w:rsidR="00A6187A" w:rsidRDefault="00A6187A" w:rsidP="00F43A5D">
            <w:pPr>
              <w:rPr>
                <w:b/>
                <w:bCs/>
                <w:color w:val="000000"/>
                <w:spacing w:val="-17"/>
                <w:sz w:val="28"/>
                <w:szCs w:val="28"/>
                <w:lang w:val="uk-UA"/>
              </w:rPr>
            </w:pPr>
          </w:p>
          <w:p w:rsidR="00A6187A" w:rsidRDefault="00A6187A" w:rsidP="00F43A5D">
            <w:pPr>
              <w:tabs>
                <w:tab w:val="left" w:pos="8931"/>
              </w:tabs>
              <w:spacing w:line="360" w:lineRule="auto"/>
              <w:jc w:val="center"/>
              <w:rPr>
                <w:b/>
                <w:bCs/>
                <w:color w:val="000000"/>
                <w:spacing w:val="-17"/>
                <w:sz w:val="28"/>
                <w:szCs w:val="28"/>
                <w:lang w:val="uk-UA"/>
              </w:rPr>
            </w:pPr>
            <w:r>
              <w:rPr>
                <w:b/>
                <w:bCs/>
                <w:color w:val="000000"/>
                <w:spacing w:val="-17"/>
                <w:sz w:val="28"/>
                <w:szCs w:val="28"/>
                <w:lang w:val="uk-UA"/>
              </w:rPr>
              <w:t>Загальна характеристика</w:t>
            </w:r>
          </w:p>
        </w:tc>
      </w:tr>
      <w:tr w:rsidR="00A6187A" w:rsidTr="00F43A5D">
        <w:trPr>
          <w:trHeight w:val="270"/>
        </w:trPr>
        <w:tc>
          <w:tcPr>
            <w:tcW w:w="1260" w:type="dxa"/>
          </w:tcPr>
          <w:p w:rsidR="00A6187A" w:rsidRDefault="00A6187A" w:rsidP="00F43A5D">
            <w:pPr>
              <w:tabs>
                <w:tab w:val="left" w:pos="8931"/>
              </w:tabs>
              <w:spacing w:line="360" w:lineRule="auto"/>
              <w:jc w:val="both"/>
              <w:rPr>
                <w:b/>
                <w:bCs/>
                <w:color w:val="000000"/>
                <w:spacing w:val="-17"/>
                <w:sz w:val="28"/>
                <w:szCs w:val="28"/>
                <w:lang w:val="uk-UA"/>
              </w:rPr>
            </w:pPr>
            <w:r>
              <w:rPr>
                <w:b/>
                <w:bCs/>
                <w:color w:val="000000"/>
                <w:spacing w:val="-17"/>
                <w:sz w:val="28"/>
                <w:szCs w:val="28"/>
                <w:lang w:val="uk-UA"/>
              </w:rPr>
              <w:t>1.</w:t>
            </w:r>
          </w:p>
        </w:tc>
        <w:tc>
          <w:tcPr>
            <w:tcW w:w="3240" w:type="dxa"/>
          </w:tcPr>
          <w:p w:rsidR="00A6187A" w:rsidRPr="0084361C" w:rsidRDefault="00A6187A" w:rsidP="00F43A5D">
            <w:pPr>
              <w:tabs>
                <w:tab w:val="left" w:pos="8931"/>
              </w:tabs>
              <w:jc w:val="center"/>
              <w:rPr>
                <w:bCs/>
                <w:color w:val="000000"/>
                <w:spacing w:val="-17"/>
                <w:sz w:val="28"/>
                <w:szCs w:val="28"/>
                <w:lang w:val="uk-UA"/>
              </w:rPr>
            </w:pPr>
            <w:r>
              <w:rPr>
                <w:bCs/>
                <w:color w:val="000000"/>
                <w:spacing w:val="-17"/>
                <w:sz w:val="28"/>
                <w:szCs w:val="28"/>
                <w:lang w:val="uk-UA"/>
              </w:rPr>
              <w:t>Конфліктно-ситуативний ти</w:t>
            </w:r>
            <w:r w:rsidRPr="0084361C">
              <w:rPr>
                <w:bCs/>
                <w:color w:val="000000"/>
                <w:spacing w:val="-17"/>
                <w:sz w:val="28"/>
                <w:szCs w:val="28"/>
                <w:lang w:val="uk-UA"/>
              </w:rPr>
              <w:t xml:space="preserve">п </w:t>
            </w:r>
            <w:r w:rsidR="00F43A5D">
              <w:rPr>
                <w:bCs/>
                <w:color w:val="000000"/>
                <w:spacing w:val="-17"/>
                <w:sz w:val="28"/>
                <w:szCs w:val="28"/>
                <w:lang w:val="uk-UA"/>
              </w:rPr>
              <w:t xml:space="preserve">кримінальної   </w:t>
            </w:r>
            <w:r>
              <w:rPr>
                <w:bCs/>
                <w:color w:val="000000"/>
                <w:spacing w:val="-17"/>
                <w:sz w:val="28"/>
                <w:szCs w:val="28"/>
                <w:lang w:val="uk-UA"/>
              </w:rPr>
              <w:t>поведінки з перевагою позитивної спрямованості</w:t>
            </w:r>
          </w:p>
        </w:tc>
        <w:tc>
          <w:tcPr>
            <w:tcW w:w="5040" w:type="dxa"/>
          </w:tcPr>
          <w:p w:rsidR="00A6187A" w:rsidRPr="0084361C" w:rsidRDefault="00A6187A" w:rsidP="00F43A5D">
            <w:pPr>
              <w:tabs>
                <w:tab w:val="left" w:pos="8931"/>
              </w:tabs>
              <w:jc w:val="both"/>
              <w:rPr>
                <w:bCs/>
                <w:color w:val="000000"/>
                <w:spacing w:val="-17"/>
                <w:sz w:val="28"/>
                <w:szCs w:val="28"/>
                <w:lang w:val="uk-UA"/>
              </w:rPr>
            </w:pPr>
            <w:r w:rsidRPr="0084361C">
              <w:rPr>
                <w:bCs/>
                <w:color w:val="000000"/>
                <w:spacing w:val="-17"/>
                <w:sz w:val="28"/>
                <w:szCs w:val="28"/>
                <w:lang w:val="uk-UA"/>
              </w:rPr>
              <w:t>В основному поступається оточуючим через побоювання неприємностей; конфліктний, гарячкуватий, слабко виражена готовність до контакту з іншими, слабка сила волі, необдуманість власних учинків</w:t>
            </w:r>
          </w:p>
        </w:tc>
      </w:tr>
      <w:tr w:rsidR="00A6187A" w:rsidTr="00F43A5D">
        <w:trPr>
          <w:trHeight w:val="525"/>
        </w:trPr>
        <w:tc>
          <w:tcPr>
            <w:tcW w:w="1260" w:type="dxa"/>
          </w:tcPr>
          <w:p w:rsidR="00A6187A" w:rsidRDefault="00A6187A" w:rsidP="00F43A5D">
            <w:pPr>
              <w:tabs>
                <w:tab w:val="left" w:pos="8931"/>
              </w:tabs>
              <w:spacing w:line="360" w:lineRule="auto"/>
              <w:jc w:val="both"/>
              <w:rPr>
                <w:b/>
                <w:bCs/>
                <w:color w:val="000000"/>
                <w:spacing w:val="-17"/>
                <w:sz w:val="28"/>
                <w:szCs w:val="28"/>
                <w:lang w:val="uk-UA"/>
              </w:rPr>
            </w:pPr>
            <w:r>
              <w:rPr>
                <w:b/>
                <w:bCs/>
                <w:color w:val="000000"/>
                <w:spacing w:val="-17"/>
                <w:sz w:val="28"/>
                <w:szCs w:val="28"/>
                <w:lang w:val="uk-UA"/>
              </w:rPr>
              <w:t>2.</w:t>
            </w:r>
          </w:p>
        </w:tc>
        <w:tc>
          <w:tcPr>
            <w:tcW w:w="3240" w:type="dxa"/>
          </w:tcPr>
          <w:p w:rsidR="00A6187A" w:rsidRPr="0084361C" w:rsidRDefault="00A6187A" w:rsidP="00F43A5D">
            <w:pPr>
              <w:jc w:val="center"/>
              <w:rPr>
                <w:bCs/>
                <w:color w:val="000000"/>
                <w:spacing w:val="-17"/>
                <w:sz w:val="28"/>
                <w:szCs w:val="28"/>
                <w:lang w:val="uk-UA"/>
              </w:rPr>
            </w:pPr>
            <w:r w:rsidRPr="0084361C">
              <w:rPr>
                <w:bCs/>
                <w:color w:val="000000"/>
                <w:spacing w:val="-17"/>
                <w:sz w:val="28"/>
                <w:szCs w:val="28"/>
                <w:lang w:val="uk-UA"/>
              </w:rPr>
              <w:t xml:space="preserve">Ситуативний тип </w:t>
            </w:r>
            <w:r w:rsidR="00F43A5D">
              <w:rPr>
                <w:bCs/>
                <w:color w:val="000000"/>
                <w:spacing w:val="-17"/>
                <w:sz w:val="28"/>
                <w:szCs w:val="28"/>
                <w:lang w:val="uk-UA"/>
              </w:rPr>
              <w:t xml:space="preserve">кримінальної   </w:t>
            </w:r>
            <w:r w:rsidRPr="0084361C">
              <w:rPr>
                <w:bCs/>
                <w:color w:val="000000"/>
                <w:spacing w:val="-17"/>
                <w:sz w:val="28"/>
                <w:szCs w:val="28"/>
                <w:lang w:val="uk-UA"/>
              </w:rPr>
              <w:t xml:space="preserve">поведінки з </w:t>
            </w:r>
            <w:r w:rsidRPr="0084361C">
              <w:rPr>
                <w:bCs/>
                <w:color w:val="000000"/>
                <w:spacing w:val="-17"/>
                <w:sz w:val="28"/>
                <w:szCs w:val="28"/>
                <w:lang w:val="uk-UA"/>
              </w:rPr>
              <w:lastRenderedPageBreak/>
              <w:t>незначною негативною спрямованістю</w:t>
            </w:r>
          </w:p>
        </w:tc>
        <w:tc>
          <w:tcPr>
            <w:tcW w:w="5040" w:type="dxa"/>
          </w:tcPr>
          <w:p w:rsidR="00A6187A" w:rsidRPr="0084361C" w:rsidRDefault="00A6187A" w:rsidP="00F43A5D">
            <w:pPr>
              <w:jc w:val="both"/>
              <w:rPr>
                <w:bCs/>
                <w:color w:val="000000"/>
                <w:spacing w:val="-17"/>
                <w:sz w:val="28"/>
                <w:szCs w:val="28"/>
                <w:lang w:val="uk-UA"/>
              </w:rPr>
            </w:pPr>
            <w:r w:rsidRPr="0084361C">
              <w:rPr>
                <w:bCs/>
                <w:color w:val="000000"/>
                <w:spacing w:val="-17"/>
                <w:sz w:val="28"/>
                <w:szCs w:val="28"/>
                <w:lang w:val="uk-UA"/>
              </w:rPr>
              <w:lastRenderedPageBreak/>
              <w:t xml:space="preserve">Порушення норм і правил поведінки; скритність; ізольованість в колективі; </w:t>
            </w:r>
            <w:r w:rsidRPr="0084361C">
              <w:rPr>
                <w:bCs/>
                <w:color w:val="000000"/>
                <w:spacing w:val="-17"/>
                <w:sz w:val="28"/>
                <w:szCs w:val="28"/>
                <w:lang w:val="uk-UA"/>
              </w:rPr>
              <w:lastRenderedPageBreak/>
              <w:t>вибіркове ставлення до оточуючиїх; некомунікабельність; невміння контролювати свої вчинки і протистояти негативному впливу</w:t>
            </w:r>
          </w:p>
        </w:tc>
      </w:tr>
      <w:tr w:rsidR="00A6187A" w:rsidRPr="00C31AAE" w:rsidTr="00F43A5D">
        <w:trPr>
          <w:trHeight w:val="435"/>
        </w:trPr>
        <w:tc>
          <w:tcPr>
            <w:tcW w:w="1260" w:type="dxa"/>
          </w:tcPr>
          <w:p w:rsidR="00A6187A" w:rsidRDefault="00A6187A" w:rsidP="00F43A5D">
            <w:pPr>
              <w:tabs>
                <w:tab w:val="left" w:pos="8931"/>
              </w:tabs>
              <w:spacing w:line="360" w:lineRule="auto"/>
              <w:jc w:val="both"/>
              <w:rPr>
                <w:b/>
                <w:bCs/>
                <w:color w:val="000000"/>
                <w:spacing w:val="-17"/>
                <w:sz w:val="28"/>
                <w:szCs w:val="28"/>
                <w:lang w:val="uk-UA"/>
              </w:rPr>
            </w:pPr>
            <w:r>
              <w:rPr>
                <w:b/>
                <w:bCs/>
                <w:color w:val="000000"/>
                <w:spacing w:val="-17"/>
                <w:sz w:val="28"/>
                <w:szCs w:val="28"/>
                <w:lang w:val="uk-UA"/>
              </w:rPr>
              <w:lastRenderedPageBreak/>
              <w:t>3.</w:t>
            </w:r>
          </w:p>
        </w:tc>
        <w:tc>
          <w:tcPr>
            <w:tcW w:w="3240" w:type="dxa"/>
          </w:tcPr>
          <w:p w:rsidR="00A6187A" w:rsidRPr="0084361C" w:rsidRDefault="00A6187A" w:rsidP="00F43A5D">
            <w:pPr>
              <w:tabs>
                <w:tab w:val="left" w:pos="8931"/>
              </w:tabs>
              <w:jc w:val="center"/>
              <w:rPr>
                <w:bCs/>
                <w:color w:val="000000"/>
                <w:spacing w:val="-17"/>
                <w:sz w:val="28"/>
                <w:szCs w:val="28"/>
                <w:lang w:val="uk-UA"/>
              </w:rPr>
            </w:pPr>
            <w:r w:rsidRPr="0084361C">
              <w:rPr>
                <w:bCs/>
                <w:color w:val="000000"/>
                <w:spacing w:val="-17"/>
                <w:sz w:val="28"/>
                <w:szCs w:val="28"/>
                <w:lang w:val="uk-UA"/>
              </w:rPr>
              <w:t xml:space="preserve">Нестійкий тип </w:t>
            </w:r>
            <w:r w:rsidR="00F43A5D">
              <w:rPr>
                <w:bCs/>
                <w:color w:val="000000"/>
                <w:spacing w:val="-17"/>
                <w:sz w:val="28"/>
                <w:szCs w:val="28"/>
                <w:lang w:val="uk-UA"/>
              </w:rPr>
              <w:t xml:space="preserve">кримінальної   </w:t>
            </w:r>
            <w:r w:rsidRPr="0084361C">
              <w:rPr>
                <w:bCs/>
                <w:color w:val="000000"/>
                <w:spacing w:val="-17"/>
                <w:sz w:val="28"/>
                <w:szCs w:val="28"/>
                <w:lang w:val="uk-UA"/>
              </w:rPr>
              <w:t>поведінки з переважаючою негативною спрямованістю</w:t>
            </w:r>
          </w:p>
        </w:tc>
        <w:tc>
          <w:tcPr>
            <w:tcW w:w="5040" w:type="dxa"/>
          </w:tcPr>
          <w:p w:rsidR="00A6187A" w:rsidRPr="0084361C" w:rsidRDefault="00A6187A" w:rsidP="00F43A5D">
            <w:pPr>
              <w:tabs>
                <w:tab w:val="left" w:pos="8931"/>
              </w:tabs>
              <w:jc w:val="both"/>
              <w:rPr>
                <w:bCs/>
                <w:color w:val="000000"/>
                <w:spacing w:val="-17"/>
                <w:sz w:val="28"/>
                <w:szCs w:val="28"/>
                <w:lang w:val="uk-UA"/>
              </w:rPr>
            </w:pPr>
            <w:r>
              <w:rPr>
                <w:bCs/>
                <w:color w:val="000000"/>
                <w:spacing w:val="-17"/>
                <w:sz w:val="28"/>
                <w:szCs w:val="28"/>
                <w:lang w:val="uk-UA"/>
              </w:rPr>
              <w:t>Безвідповідальність; зверхнє ставлення до оточуючих; емоційна збудливість; почуття злості; негативне ставлення до зовнішньої регуляції; самовпевненість</w:t>
            </w:r>
          </w:p>
        </w:tc>
      </w:tr>
      <w:tr w:rsidR="00A6187A" w:rsidRPr="00C31AAE" w:rsidTr="00F43A5D">
        <w:trPr>
          <w:trHeight w:val="435"/>
        </w:trPr>
        <w:tc>
          <w:tcPr>
            <w:tcW w:w="1260" w:type="dxa"/>
          </w:tcPr>
          <w:p w:rsidR="00A6187A" w:rsidRDefault="00A6187A" w:rsidP="00F43A5D">
            <w:pPr>
              <w:tabs>
                <w:tab w:val="left" w:pos="8931"/>
              </w:tabs>
              <w:spacing w:line="360" w:lineRule="auto"/>
              <w:jc w:val="both"/>
              <w:rPr>
                <w:b/>
                <w:bCs/>
                <w:color w:val="000000"/>
                <w:spacing w:val="-17"/>
                <w:sz w:val="28"/>
                <w:szCs w:val="28"/>
                <w:lang w:val="uk-UA"/>
              </w:rPr>
            </w:pPr>
            <w:r>
              <w:rPr>
                <w:b/>
                <w:bCs/>
                <w:color w:val="000000"/>
                <w:spacing w:val="-17"/>
                <w:sz w:val="28"/>
                <w:szCs w:val="28"/>
                <w:lang w:val="uk-UA"/>
              </w:rPr>
              <w:t>4.</w:t>
            </w:r>
          </w:p>
        </w:tc>
        <w:tc>
          <w:tcPr>
            <w:tcW w:w="3240" w:type="dxa"/>
          </w:tcPr>
          <w:p w:rsidR="00A6187A" w:rsidRPr="009B20C3" w:rsidRDefault="00A6187A" w:rsidP="00F43A5D">
            <w:pPr>
              <w:tabs>
                <w:tab w:val="left" w:pos="8931"/>
              </w:tabs>
              <w:jc w:val="center"/>
              <w:rPr>
                <w:bCs/>
                <w:color w:val="000000"/>
                <w:spacing w:val="-17"/>
                <w:sz w:val="28"/>
                <w:szCs w:val="28"/>
                <w:lang w:val="uk-UA"/>
              </w:rPr>
            </w:pPr>
            <w:r>
              <w:rPr>
                <w:bCs/>
                <w:color w:val="000000"/>
                <w:spacing w:val="-17"/>
                <w:sz w:val="28"/>
                <w:szCs w:val="28"/>
                <w:lang w:val="uk-UA"/>
              </w:rPr>
              <w:t xml:space="preserve">Стійкий тип </w:t>
            </w:r>
            <w:r w:rsidR="00F43A5D">
              <w:rPr>
                <w:bCs/>
                <w:color w:val="000000"/>
                <w:spacing w:val="-17"/>
                <w:sz w:val="28"/>
                <w:szCs w:val="28"/>
                <w:lang w:val="uk-UA"/>
              </w:rPr>
              <w:t xml:space="preserve">кримінальної   </w:t>
            </w:r>
            <w:r>
              <w:rPr>
                <w:bCs/>
                <w:color w:val="000000"/>
                <w:spacing w:val="-17"/>
                <w:sz w:val="28"/>
                <w:szCs w:val="28"/>
                <w:lang w:val="uk-UA"/>
              </w:rPr>
              <w:t>поведінки з негативною спрямованістю</w:t>
            </w:r>
          </w:p>
        </w:tc>
        <w:tc>
          <w:tcPr>
            <w:tcW w:w="5040" w:type="dxa"/>
          </w:tcPr>
          <w:p w:rsidR="00A6187A" w:rsidRPr="009B20C3" w:rsidRDefault="00A6187A" w:rsidP="00F43A5D">
            <w:pPr>
              <w:tabs>
                <w:tab w:val="left" w:pos="8931"/>
              </w:tabs>
              <w:jc w:val="both"/>
              <w:rPr>
                <w:bCs/>
                <w:color w:val="000000"/>
                <w:spacing w:val="-17"/>
                <w:sz w:val="28"/>
                <w:szCs w:val="28"/>
                <w:lang w:val="uk-UA"/>
              </w:rPr>
            </w:pPr>
            <w:r w:rsidRPr="009B20C3">
              <w:rPr>
                <w:bCs/>
                <w:color w:val="000000"/>
                <w:spacing w:val="-17"/>
                <w:sz w:val="28"/>
                <w:szCs w:val="28"/>
                <w:lang w:val="uk-UA"/>
              </w:rPr>
              <w:t>Грубість; агресивність; активна протидія; приниження однокласників; брутальність; мстивість; цинізм; бродяжництво; стійке негативне ставлення до зовнішніх впливів; узалежнена поведінка</w:t>
            </w:r>
          </w:p>
        </w:tc>
      </w:tr>
    </w:tbl>
    <w:p w:rsidR="00A6187A" w:rsidRPr="00B7357B" w:rsidRDefault="00A6187A" w:rsidP="00A6187A">
      <w:pPr>
        <w:pStyle w:val="Style3"/>
        <w:widowControl/>
        <w:tabs>
          <w:tab w:val="left" w:pos="917"/>
        </w:tabs>
        <w:spacing w:line="360" w:lineRule="auto"/>
        <w:rPr>
          <w:rStyle w:val="FontStyle12"/>
          <w:b/>
          <w:szCs w:val="28"/>
          <w:lang w:val="uk-UA" w:eastAsia="uk-UA"/>
        </w:rPr>
      </w:pPr>
    </w:p>
    <w:p w:rsidR="00A6187A" w:rsidRPr="000A12B5" w:rsidRDefault="00A6187A" w:rsidP="000A12B5">
      <w:pPr>
        <w:pStyle w:val="Style2"/>
        <w:widowControl/>
        <w:spacing w:line="360" w:lineRule="auto"/>
        <w:ind w:right="38" w:firstLine="607"/>
        <w:jc w:val="both"/>
        <w:rPr>
          <w:rStyle w:val="FontStyle12"/>
          <w:rFonts w:ascii="Times New Roman" w:hAnsi="Times New Roman"/>
          <w:sz w:val="28"/>
          <w:szCs w:val="28"/>
          <w:lang w:val="uk-UA" w:eastAsia="uk-UA"/>
        </w:rPr>
      </w:pPr>
      <w:r w:rsidRPr="000A12B5">
        <w:rPr>
          <w:rStyle w:val="FontStyle12"/>
          <w:rFonts w:ascii="Times New Roman" w:hAnsi="Times New Roman"/>
          <w:sz w:val="28"/>
          <w:szCs w:val="28"/>
          <w:lang w:val="uk-UA" w:eastAsia="uk-UA"/>
        </w:rPr>
        <w:t xml:space="preserve">Одержані емпіричні дані дають підстави вважати, що своєчасне виявлення зовнішніх чинників (психологічні труднощі і ускладненнями породженими проблемогенним соціумом, десоціалізуючий вплив сім'ї і школи, деформація у спілкуванні і взаємодії), які здійснюють вплив на поведінку </w:t>
      </w:r>
      <w:r w:rsidR="00F43A5D" w:rsidRPr="000A12B5">
        <w:rPr>
          <w:rStyle w:val="FontStyle12"/>
          <w:rFonts w:ascii="Times New Roman" w:hAnsi="Times New Roman"/>
          <w:sz w:val="28"/>
          <w:szCs w:val="28"/>
          <w:lang w:val="uk-UA" w:eastAsia="uk-UA"/>
        </w:rPr>
        <w:t xml:space="preserve">неповнолітніх,   </w:t>
      </w:r>
      <w:r w:rsidRPr="000A12B5">
        <w:rPr>
          <w:rStyle w:val="FontStyle12"/>
          <w:rFonts w:ascii="Times New Roman" w:hAnsi="Times New Roman"/>
          <w:sz w:val="28"/>
          <w:szCs w:val="28"/>
          <w:lang w:val="uk-UA" w:eastAsia="uk-UA"/>
        </w:rPr>
        <w:t xml:space="preserve"> надасть змогу прогнозувати виникнення асоціальних проявів. А також, свідчать про гостру необхідність здійснення цілеспрямованого психолого-педагогічного корекційного та профілактичного впливу на особистість неповнолітнього, зокрема, того впливу, який спрямований на ставлення до себе та інших, що дозволить знизити кількість та гостроту асоціальних реакцій.</w:t>
      </w:r>
    </w:p>
    <w:p w:rsidR="00A6187A" w:rsidRPr="00EA6607" w:rsidRDefault="00A6187A" w:rsidP="00A6187A">
      <w:pPr>
        <w:spacing w:line="360" w:lineRule="auto"/>
        <w:ind w:firstLine="709"/>
        <w:jc w:val="both"/>
        <w:rPr>
          <w:rStyle w:val="FontStyle12"/>
          <w:b/>
          <w:sz w:val="28"/>
          <w:szCs w:val="28"/>
          <w:lang w:val="uk-UA" w:eastAsia="uk-UA"/>
        </w:rPr>
      </w:pPr>
      <w:r w:rsidRPr="00EA6607">
        <w:rPr>
          <w:sz w:val="28"/>
          <w:szCs w:val="28"/>
          <w:lang w:val="uk-UA"/>
        </w:rPr>
        <w:t xml:space="preserve">Проведене дослідження дозволило дійти висновку, що підлітки-соціальні сироти із </w:t>
      </w:r>
      <w:r w:rsidR="00F43A5D">
        <w:rPr>
          <w:sz w:val="28"/>
          <w:szCs w:val="28"/>
          <w:lang w:val="uk-UA"/>
        </w:rPr>
        <w:t xml:space="preserve">кримінальною   </w:t>
      </w:r>
      <w:r w:rsidRPr="00EA6607">
        <w:rPr>
          <w:sz w:val="28"/>
          <w:szCs w:val="28"/>
          <w:lang w:val="uk-UA"/>
        </w:rPr>
        <w:t>поведінкою</w:t>
      </w:r>
      <w:r w:rsidRPr="00EA6607">
        <w:rPr>
          <w:i/>
          <w:sz w:val="28"/>
          <w:szCs w:val="28"/>
          <w:lang w:val="uk-UA"/>
        </w:rPr>
        <w:t xml:space="preserve"> </w:t>
      </w:r>
      <w:r w:rsidRPr="00EA6607">
        <w:rPr>
          <w:sz w:val="28"/>
          <w:szCs w:val="28"/>
          <w:lang w:val="uk-UA"/>
        </w:rPr>
        <w:t xml:space="preserve">потребують психокорекції, а отримані дані констатувального етапу дослідження враховувалися при розробці заходів формувального впливу. </w:t>
      </w:r>
    </w:p>
    <w:p w:rsidR="00A6187A" w:rsidRDefault="00A6187A" w:rsidP="00A6187A">
      <w:pPr>
        <w:tabs>
          <w:tab w:val="left" w:pos="8931"/>
        </w:tabs>
        <w:spacing w:line="360" w:lineRule="auto"/>
        <w:jc w:val="both"/>
        <w:rPr>
          <w:b/>
          <w:bCs/>
          <w:color w:val="000000"/>
          <w:spacing w:val="-17"/>
          <w:sz w:val="28"/>
          <w:szCs w:val="28"/>
          <w:lang w:val="uk-UA"/>
        </w:rPr>
      </w:pPr>
    </w:p>
    <w:p w:rsidR="00A6187A" w:rsidRDefault="00A6187A" w:rsidP="00A6187A">
      <w:pPr>
        <w:tabs>
          <w:tab w:val="left" w:pos="8931"/>
        </w:tabs>
        <w:spacing w:line="360" w:lineRule="auto"/>
        <w:jc w:val="both"/>
        <w:rPr>
          <w:b/>
          <w:bCs/>
          <w:color w:val="000000"/>
          <w:spacing w:val="-17"/>
          <w:sz w:val="28"/>
          <w:szCs w:val="28"/>
          <w:lang w:val="uk-UA"/>
        </w:rPr>
      </w:pPr>
    </w:p>
    <w:p w:rsidR="000A12B5" w:rsidRDefault="000A12B5" w:rsidP="00A6187A">
      <w:pPr>
        <w:tabs>
          <w:tab w:val="left" w:pos="8931"/>
        </w:tabs>
        <w:spacing w:line="360" w:lineRule="auto"/>
        <w:jc w:val="both"/>
        <w:rPr>
          <w:b/>
          <w:bCs/>
          <w:color w:val="000000"/>
          <w:spacing w:val="-17"/>
          <w:sz w:val="28"/>
          <w:szCs w:val="28"/>
          <w:lang w:val="uk-UA"/>
        </w:rPr>
      </w:pPr>
    </w:p>
    <w:p w:rsidR="000A12B5" w:rsidRDefault="000A12B5" w:rsidP="00A6187A">
      <w:pPr>
        <w:tabs>
          <w:tab w:val="left" w:pos="8931"/>
        </w:tabs>
        <w:spacing w:line="360" w:lineRule="auto"/>
        <w:jc w:val="both"/>
        <w:rPr>
          <w:b/>
          <w:bCs/>
          <w:color w:val="000000"/>
          <w:spacing w:val="-17"/>
          <w:sz w:val="28"/>
          <w:szCs w:val="28"/>
          <w:lang w:val="uk-UA"/>
        </w:rPr>
      </w:pPr>
    </w:p>
    <w:p w:rsidR="000A12B5" w:rsidRDefault="000A12B5" w:rsidP="00A6187A">
      <w:pPr>
        <w:tabs>
          <w:tab w:val="left" w:pos="8931"/>
        </w:tabs>
        <w:spacing w:line="360" w:lineRule="auto"/>
        <w:jc w:val="both"/>
        <w:rPr>
          <w:b/>
          <w:bCs/>
          <w:color w:val="000000"/>
          <w:spacing w:val="-17"/>
          <w:sz w:val="28"/>
          <w:szCs w:val="28"/>
          <w:lang w:val="uk-UA"/>
        </w:rPr>
      </w:pPr>
    </w:p>
    <w:p w:rsidR="000A12B5" w:rsidRDefault="000A12B5" w:rsidP="00A6187A">
      <w:pPr>
        <w:tabs>
          <w:tab w:val="left" w:pos="8931"/>
        </w:tabs>
        <w:spacing w:line="360" w:lineRule="auto"/>
        <w:jc w:val="both"/>
        <w:rPr>
          <w:b/>
          <w:bCs/>
          <w:color w:val="000000"/>
          <w:spacing w:val="-17"/>
          <w:sz w:val="28"/>
          <w:szCs w:val="28"/>
          <w:lang w:val="uk-UA"/>
        </w:rPr>
      </w:pPr>
    </w:p>
    <w:p w:rsidR="00A6187A" w:rsidRDefault="00A6187A" w:rsidP="00A6187A">
      <w:pPr>
        <w:tabs>
          <w:tab w:val="left" w:pos="8931"/>
        </w:tabs>
        <w:spacing w:line="360" w:lineRule="auto"/>
        <w:jc w:val="both"/>
        <w:rPr>
          <w:b/>
          <w:bCs/>
          <w:color w:val="000000"/>
          <w:spacing w:val="-17"/>
          <w:sz w:val="28"/>
          <w:szCs w:val="28"/>
          <w:lang w:val="uk-UA"/>
        </w:rPr>
      </w:pPr>
    </w:p>
    <w:p w:rsidR="00A6187A" w:rsidRDefault="00A6187A" w:rsidP="00A6187A">
      <w:pPr>
        <w:tabs>
          <w:tab w:val="left" w:pos="8931"/>
        </w:tabs>
        <w:spacing w:line="360" w:lineRule="auto"/>
        <w:jc w:val="center"/>
        <w:rPr>
          <w:b/>
          <w:bCs/>
          <w:color w:val="000000"/>
          <w:spacing w:val="-17"/>
          <w:sz w:val="28"/>
          <w:szCs w:val="28"/>
          <w:lang w:val="uk-UA"/>
        </w:rPr>
      </w:pPr>
      <w:r>
        <w:rPr>
          <w:b/>
          <w:bCs/>
          <w:color w:val="000000"/>
          <w:spacing w:val="-17"/>
          <w:sz w:val="28"/>
          <w:szCs w:val="28"/>
          <w:lang w:val="uk-UA"/>
        </w:rPr>
        <w:lastRenderedPageBreak/>
        <w:t>РОЗДІЛ 3</w:t>
      </w:r>
      <w:r w:rsidRPr="00B7357B">
        <w:rPr>
          <w:b/>
          <w:bCs/>
          <w:color w:val="000000"/>
          <w:spacing w:val="-17"/>
          <w:sz w:val="28"/>
          <w:szCs w:val="28"/>
          <w:lang w:val="uk-UA"/>
        </w:rPr>
        <w:t xml:space="preserve"> </w:t>
      </w:r>
      <w:r>
        <w:rPr>
          <w:b/>
          <w:bCs/>
          <w:color w:val="000000"/>
          <w:spacing w:val="-17"/>
          <w:sz w:val="28"/>
          <w:szCs w:val="28"/>
          <w:lang w:val="uk-UA"/>
        </w:rPr>
        <w:t xml:space="preserve"> </w:t>
      </w:r>
    </w:p>
    <w:p w:rsidR="000A12B5" w:rsidRDefault="000A12B5" w:rsidP="00A6187A">
      <w:pPr>
        <w:tabs>
          <w:tab w:val="left" w:pos="8931"/>
        </w:tabs>
        <w:spacing w:line="360" w:lineRule="auto"/>
        <w:jc w:val="center"/>
        <w:rPr>
          <w:b/>
          <w:bCs/>
          <w:color w:val="000000"/>
          <w:spacing w:val="-17"/>
          <w:sz w:val="28"/>
          <w:szCs w:val="28"/>
          <w:lang w:val="uk-UA"/>
        </w:rPr>
      </w:pPr>
    </w:p>
    <w:p w:rsidR="00A6187A" w:rsidRDefault="00A6187A" w:rsidP="00A6187A">
      <w:pPr>
        <w:tabs>
          <w:tab w:val="left" w:pos="8931"/>
        </w:tabs>
        <w:spacing w:line="360" w:lineRule="auto"/>
        <w:jc w:val="center"/>
        <w:rPr>
          <w:b/>
          <w:color w:val="000000"/>
          <w:spacing w:val="-4"/>
          <w:sz w:val="28"/>
          <w:szCs w:val="28"/>
          <w:lang w:val="uk-UA"/>
        </w:rPr>
      </w:pPr>
      <w:r>
        <w:rPr>
          <w:b/>
          <w:bCs/>
          <w:color w:val="000000"/>
          <w:spacing w:val="-17"/>
          <w:sz w:val="28"/>
          <w:szCs w:val="28"/>
          <w:lang w:val="uk-UA"/>
        </w:rPr>
        <w:t xml:space="preserve">СОЦІАЛЬНО-ПСИХОЛОГІЧНА ПРОГРАМА ПРОФІЛАКТИКИ ТА КОРЕКЦІЇ </w:t>
      </w:r>
      <w:r w:rsidR="00F43A5D">
        <w:rPr>
          <w:b/>
          <w:bCs/>
          <w:color w:val="000000"/>
          <w:spacing w:val="-17"/>
          <w:sz w:val="28"/>
          <w:szCs w:val="28"/>
          <w:lang w:val="uk-UA"/>
        </w:rPr>
        <w:t xml:space="preserve">КРИМІНАЛЬНОЇ   </w:t>
      </w:r>
      <w:r>
        <w:rPr>
          <w:b/>
          <w:bCs/>
          <w:color w:val="000000"/>
          <w:spacing w:val="-17"/>
          <w:sz w:val="28"/>
          <w:szCs w:val="28"/>
          <w:lang w:val="uk-UA"/>
        </w:rPr>
        <w:t xml:space="preserve">ПОВЕДІНКИ </w:t>
      </w:r>
      <w:r w:rsidR="00F43A5D">
        <w:rPr>
          <w:b/>
          <w:bCs/>
          <w:color w:val="000000"/>
          <w:spacing w:val="-17"/>
          <w:sz w:val="28"/>
          <w:szCs w:val="28"/>
          <w:lang w:val="uk-UA"/>
        </w:rPr>
        <w:t xml:space="preserve">НЕПОВНОЛІТНІХ-СОЦІАЛЬНИХ    </w:t>
      </w:r>
      <w:r>
        <w:rPr>
          <w:b/>
          <w:bCs/>
          <w:color w:val="000000"/>
          <w:spacing w:val="-17"/>
          <w:sz w:val="28"/>
          <w:szCs w:val="28"/>
          <w:lang w:val="uk-UA"/>
        </w:rPr>
        <w:t>СИРІТ</w:t>
      </w:r>
    </w:p>
    <w:p w:rsidR="00A6187A" w:rsidRDefault="00A6187A" w:rsidP="00A6187A">
      <w:pPr>
        <w:tabs>
          <w:tab w:val="left" w:pos="8931"/>
        </w:tabs>
        <w:spacing w:line="360" w:lineRule="auto"/>
        <w:jc w:val="both"/>
        <w:rPr>
          <w:b/>
          <w:bCs/>
          <w:color w:val="000000"/>
          <w:spacing w:val="-17"/>
          <w:sz w:val="28"/>
          <w:szCs w:val="28"/>
          <w:lang w:val="uk-UA"/>
        </w:rPr>
      </w:pPr>
    </w:p>
    <w:p w:rsidR="00A6187A" w:rsidRDefault="000A12B5" w:rsidP="00A6187A">
      <w:pPr>
        <w:tabs>
          <w:tab w:val="left" w:pos="8931"/>
        </w:tabs>
        <w:spacing w:line="360" w:lineRule="auto"/>
        <w:jc w:val="both"/>
        <w:rPr>
          <w:b/>
          <w:color w:val="000000"/>
          <w:spacing w:val="-4"/>
          <w:sz w:val="28"/>
          <w:szCs w:val="28"/>
          <w:lang w:val="uk-UA"/>
        </w:rPr>
      </w:pPr>
      <w:r>
        <w:rPr>
          <w:b/>
          <w:bCs/>
          <w:color w:val="000000"/>
          <w:spacing w:val="-17"/>
          <w:sz w:val="28"/>
          <w:szCs w:val="28"/>
          <w:lang w:val="uk-UA"/>
        </w:rPr>
        <w:t xml:space="preserve">              </w:t>
      </w:r>
      <w:r w:rsidR="00A6187A" w:rsidRPr="00797E6C">
        <w:rPr>
          <w:b/>
          <w:bCs/>
          <w:color w:val="000000"/>
          <w:spacing w:val="-17"/>
          <w:sz w:val="28"/>
          <w:szCs w:val="28"/>
          <w:lang w:val="uk-UA"/>
        </w:rPr>
        <w:t xml:space="preserve">3.1. </w:t>
      </w:r>
      <w:r w:rsidR="00A6187A">
        <w:rPr>
          <w:b/>
          <w:bCs/>
          <w:color w:val="000000"/>
          <w:spacing w:val="-17"/>
          <w:sz w:val="28"/>
          <w:szCs w:val="28"/>
          <w:lang w:val="uk-UA"/>
        </w:rPr>
        <w:t xml:space="preserve">      </w:t>
      </w:r>
      <w:r w:rsidR="00A6187A" w:rsidRPr="00797E6C">
        <w:rPr>
          <w:b/>
          <w:color w:val="000000"/>
          <w:spacing w:val="-4"/>
          <w:sz w:val="28"/>
          <w:szCs w:val="28"/>
          <w:lang w:val="uk-UA"/>
        </w:rPr>
        <w:t xml:space="preserve">Формувальний експеримент щодо виявлення впливу деструктивних соціально-психологічних наслідків соціального сирітства на появу </w:t>
      </w:r>
      <w:r w:rsidR="00F43A5D">
        <w:rPr>
          <w:b/>
          <w:color w:val="000000"/>
          <w:spacing w:val="-4"/>
          <w:sz w:val="28"/>
          <w:szCs w:val="28"/>
          <w:lang w:val="uk-UA"/>
        </w:rPr>
        <w:t xml:space="preserve">кримінальної   </w:t>
      </w:r>
      <w:r w:rsidR="00A6187A" w:rsidRPr="00797E6C">
        <w:rPr>
          <w:b/>
          <w:color w:val="000000"/>
          <w:spacing w:val="-4"/>
          <w:sz w:val="28"/>
          <w:szCs w:val="28"/>
          <w:lang w:val="uk-UA"/>
        </w:rPr>
        <w:t xml:space="preserve">поведінки </w:t>
      </w:r>
      <w:r>
        <w:rPr>
          <w:b/>
          <w:color w:val="000000"/>
          <w:spacing w:val="-4"/>
          <w:sz w:val="28"/>
          <w:szCs w:val="28"/>
          <w:lang w:val="uk-UA"/>
        </w:rPr>
        <w:t>неповнолітніх</w:t>
      </w:r>
    </w:p>
    <w:p w:rsidR="00A6187A" w:rsidRPr="00B7357B" w:rsidRDefault="00A6187A" w:rsidP="00A6187A">
      <w:pPr>
        <w:tabs>
          <w:tab w:val="left" w:pos="8931"/>
        </w:tabs>
        <w:spacing w:line="360" w:lineRule="auto"/>
        <w:jc w:val="both"/>
        <w:rPr>
          <w:b/>
          <w:bCs/>
          <w:color w:val="000000"/>
          <w:spacing w:val="-17"/>
          <w:sz w:val="28"/>
          <w:szCs w:val="28"/>
          <w:lang w:val="uk-UA"/>
        </w:rPr>
      </w:pPr>
    </w:p>
    <w:p w:rsidR="00A6187A" w:rsidRPr="00B7357B" w:rsidRDefault="00A6187A" w:rsidP="00A6187A">
      <w:pPr>
        <w:spacing w:line="360" w:lineRule="auto"/>
        <w:ind w:firstLine="709"/>
        <w:jc w:val="both"/>
        <w:rPr>
          <w:color w:val="000000"/>
          <w:sz w:val="28"/>
          <w:szCs w:val="28"/>
          <w:lang w:val="uk-UA"/>
        </w:rPr>
      </w:pPr>
      <w:r>
        <w:rPr>
          <w:b/>
          <w:color w:val="000000"/>
          <w:sz w:val="28"/>
          <w:szCs w:val="28"/>
          <w:lang w:val="uk-UA"/>
        </w:rPr>
        <w:t xml:space="preserve"> </w:t>
      </w:r>
      <w:r w:rsidRPr="00B7357B">
        <w:rPr>
          <w:b/>
          <w:color w:val="000000"/>
          <w:sz w:val="28"/>
          <w:szCs w:val="28"/>
          <w:lang w:val="uk-UA"/>
        </w:rPr>
        <w:t xml:space="preserve"> </w:t>
      </w:r>
      <w:r>
        <w:rPr>
          <w:color w:val="000000"/>
          <w:spacing w:val="-4"/>
          <w:sz w:val="28"/>
          <w:szCs w:val="28"/>
          <w:lang w:val="uk-UA"/>
        </w:rPr>
        <w:t xml:space="preserve">Констатувальний етап нашого дослідження засвідчив високий рівень прояву </w:t>
      </w:r>
      <w:r w:rsidR="00F43A5D">
        <w:rPr>
          <w:color w:val="000000"/>
          <w:spacing w:val="-4"/>
          <w:sz w:val="28"/>
          <w:szCs w:val="28"/>
          <w:lang w:val="uk-UA"/>
        </w:rPr>
        <w:t xml:space="preserve">кримінальної   </w:t>
      </w:r>
      <w:r>
        <w:rPr>
          <w:color w:val="000000"/>
          <w:spacing w:val="-4"/>
          <w:sz w:val="28"/>
          <w:szCs w:val="28"/>
          <w:lang w:val="uk-UA"/>
        </w:rPr>
        <w:t xml:space="preserve">поведінки </w:t>
      </w:r>
      <w:r w:rsidR="00F43A5D">
        <w:rPr>
          <w:color w:val="000000"/>
          <w:spacing w:val="-4"/>
          <w:sz w:val="28"/>
          <w:szCs w:val="28"/>
          <w:lang w:val="uk-UA"/>
        </w:rPr>
        <w:t xml:space="preserve">неповнолітніх-соціальних    </w:t>
      </w:r>
      <w:r>
        <w:rPr>
          <w:color w:val="000000"/>
          <w:spacing w:val="-4"/>
          <w:sz w:val="28"/>
          <w:szCs w:val="28"/>
          <w:lang w:val="uk-UA"/>
        </w:rPr>
        <w:t>сиріт у порівнянні з підлітками групи «норма» і зумовив необхідність проведення формувального експерименту.</w:t>
      </w:r>
    </w:p>
    <w:p w:rsidR="00A6187A" w:rsidRPr="00B7357B" w:rsidRDefault="00A6187A" w:rsidP="00A6187A">
      <w:pPr>
        <w:autoSpaceDE w:val="0"/>
        <w:autoSpaceDN w:val="0"/>
        <w:spacing w:line="360" w:lineRule="auto"/>
        <w:ind w:firstLine="709"/>
        <w:jc w:val="both"/>
        <w:rPr>
          <w:color w:val="000000"/>
          <w:sz w:val="28"/>
          <w:szCs w:val="28"/>
          <w:lang w:val="uk-UA"/>
        </w:rPr>
      </w:pPr>
      <w:r w:rsidRPr="00B7357B">
        <w:rPr>
          <w:color w:val="000000"/>
          <w:sz w:val="28"/>
          <w:szCs w:val="28"/>
          <w:lang w:val="uk-UA"/>
        </w:rPr>
        <w:t xml:space="preserve">Основними принципами побудови психокорекційної програми були: </w:t>
      </w:r>
      <w:r w:rsidRPr="00B7357B">
        <w:rPr>
          <w:i/>
          <w:color w:val="000000"/>
          <w:sz w:val="28"/>
          <w:szCs w:val="28"/>
          <w:lang w:val="uk-UA"/>
        </w:rPr>
        <w:t>принцип єдності діагностики й корекції</w:t>
      </w:r>
      <w:r w:rsidRPr="00B7357B">
        <w:rPr>
          <w:color w:val="000000"/>
          <w:sz w:val="28"/>
          <w:szCs w:val="28"/>
          <w:lang w:val="uk-UA"/>
        </w:rPr>
        <w:t xml:space="preserve">, що є основоположним у всій корекційній роботі, оскільки контроль за ефективністю корекції вимагає проведення діагностичних процедур, які дозволяють отримати необхідні дані та зворотний зв'язок у діагностичній роботі; </w:t>
      </w:r>
      <w:r w:rsidRPr="00B7357B">
        <w:rPr>
          <w:i/>
          <w:color w:val="000000"/>
          <w:sz w:val="28"/>
          <w:szCs w:val="28"/>
          <w:lang w:val="uk-UA"/>
        </w:rPr>
        <w:t>принцип системності</w:t>
      </w:r>
      <w:r w:rsidRPr="00B7357B">
        <w:rPr>
          <w:color w:val="000000"/>
          <w:sz w:val="28"/>
          <w:szCs w:val="28"/>
          <w:lang w:val="uk-UA"/>
        </w:rPr>
        <w:t xml:space="preserve">, який полягає у тому, що програма формувального впливу спрямовувалась не лише на корекцію </w:t>
      </w:r>
      <w:r w:rsidR="00F43A5D">
        <w:rPr>
          <w:color w:val="000000"/>
          <w:sz w:val="28"/>
          <w:szCs w:val="28"/>
          <w:lang w:val="uk-UA"/>
        </w:rPr>
        <w:t xml:space="preserve">кримінальної   </w:t>
      </w:r>
      <w:r w:rsidRPr="00B7357B">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B7357B">
        <w:rPr>
          <w:color w:val="000000"/>
          <w:sz w:val="28"/>
          <w:szCs w:val="28"/>
          <w:lang w:val="uk-UA"/>
        </w:rPr>
        <w:t xml:space="preserve">сиріт, а й на створення умов для найбільш повної реалізації потенційних можливостей гармонійного розвитку кожної дитини; </w:t>
      </w:r>
      <w:r w:rsidRPr="00B7357B">
        <w:rPr>
          <w:i/>
          <w:color w:val="000000"/>
          <w:sz w:val="28"/>
          <w:szCs w:val="28"/>
          <w:lang w:val="uk-UA"/>
        </w:rPr>
        <w:t>принцип комплексності</w:t>
      </w:r>
      <w:r w:rsidRPr="00B7357B">
        <w:rPr>
          <w:color w:val="000000"/>
          <w:sz w:val="28"/>
          <w:szCs w:val="28"/>
          <w:lang w:val="uk-UA"/>
        </w:rPr>
        <w:t xml:space="preserve">, що вимагає поетапних психологічних дій з використанням відповідних методичних засобів, психопрофілактичних та корекційних заходів; </w:t>
      </w:r>
      <w:r w:rsidRPr="00B7357B">
        <w:rPr>
          <w:i/>
          <w:color w:val="000000"/>
          <w:sz w:val="28"/>
          <w:szCs w:val="28"/>
          <w:lang w:val="uk-UA"/>
        </w:rPr>
        <w:t>діяльнісний принцип корекції</w:t>
      </w:r>
      <w:r w:rsidRPr="00B7357B">
        <w:rPr>
          <w:color w:val="000000"/>
          <w:sz w:val="28"/>
          <w:szCs w:val="28"/>
          <w:lang w:val="uk-UA"/>
        </w:rPr>
        <w:t>, що визначає предмет прикладних корекційних зусиль, вибір засобів і способів досягнення мети, тактику проведення корекційної роботи, шляхи та способи реалізації поставлених цілей й передбачає корекційно-розвивальний вплив активної діяльності досліджуваних на формування узагальнених способів орієнтування в різних сферах предметної діяльності, міжособистісної взаємодії в соціальній ситуації розвитку.</w:t>
      </w:r>
    </w:p>
    <w:p w:rsidR="00A6187A" w:rsidRPr="00B7357B" w:rsidRDefault="00A6187A" w:rsidP="00A6187A">
      <w:pPr>
        <w:spacing w:line="360" w:lineRule="auto"/>
        <w:ind w:firstLine="709"/>
        <w:jc w:val="both"/>
        <w:rPr>
          <w:color w:val="000000"/>
          <w:sz w:val="28"/>
          <w:szCs w:val="28"/>
          <w:lang w:val="uk-UA"/>
        </w:rPr>
      </w:pPr>
      <w:r w:rsidRPr="00B7357B">
        <w:rPr>
          <w:color w:val="000000"/>
          <w:sz w:val="28"/>
          <w:szCs w:val="28"/>
          <w:lang w:val="uk-UA"/>
        </w:rPr>
        <w:lastRenderedPageBreak/>
        <w:t>Програма складалася з трьох взаємопов’язаних блоків: діагностичного, формувально-відновлювального та контрольного.</w:t>
      </w:r>
    </w:p>
    <w:p w:rsidR="00A6187A" w:rsidRPr="00B7357B" w:rsidRDefault="00A6187A" w:rsidP="00A6187A">
      <w:pPr>
        <w:spacing w:line="360" w:lineRule="auto"/>
        <w:ind w:firstLine="709"/>
        <w:jc w:val="both"/>
        <w:rPr>
          <w:color w:val="000000"/>
          <w:spacing w:val="-4"/>
          <w:sz w:val="28"/>
          <w:szCs w:val="28"/>
          <w:lang w:val="uk-UA" w:eastAsia="uk-UA"/>
        </w:rPr>
      </w:pPr>
      <w:r w:rsidRPr="00B7357B">
        <w:rPr>
          <w:rFonts w:eastAsia="Calibri"/>
          <w:color w:val="000000"/>
          <w:spacing w:val="-4"/>
          <w:sz w:val="28"/>
          <w:szCs w:val="28"/>
          <w:lang w:val="uk-UA" w:eastAsia="en-US"/>
        </w:rPr>
        <w:t>Діагностичний блок передбачав отримання інформації про індивідуально-типологічні та особистісні особливості досліджуваних, аналіз даних щодо особливостей міжособистісної взаємодії та способів реагування в ситуації фрустрації, а також активну установку на психокорекцію, формування мотивів самопізнання та самовдосконалення, підвищення впевненості у собі та в успіху корекції.</w:t>
      </w:r>
    </w:p>
    <w:p w:rsidR="00A6187A" w:rsidRPr="00B7357B" w:rsidRDefault="00A6187A" w:rsidP="00A6187A">
      <w:pPr>
        <w:spacing w:line="360" w:lineRule="auto"/>
        <w:ind w:firstLine="709"/>
        <w:jc w:val="both"/>
        <w:rPr>
          <w:color w:val="000000"/>
          <w:spacing w:val="-4"/>
          <w:sz w:val="28"/>
          <w:szCs w:val="28"/>
          <w:lang w:val="uk-UA" w:eastAsia="uk-UA"/>
        </w:rPr>
      </w:pPr>
      <w:r w:rsidRPr="00B7357B">
        <w:rPr>
          <w:color w:val="000000"/>
          <w:sz w:val="28"/>
          <w:szCs w:val="28"/>
          <w:lang w:val="uk-UA"/>
        </w:rPr>
        <w:t xml:space="preserve">Формувально-відновлювальний </w:t>
      </w:r>
      <w:r w:rsidRPr="00B7357B">
        <w:rPr>
          <w:color w:val="000000"/>
          <w:spacing w:val="-4"/>
          <w:sz w:val="28"/>
          <w:szCs w:val="28"/>
          <w:lang w:val="uk-UA"/>
        </w:rPr>
        <w:t xml:space="preserve">блок був спрямований на </w:t>
      </w:r>
      <w:r w:rsidRPr="00B7357B">
        <w:rPr>
          <w:color w:val="000000"/>
          <w:spacing w:val="-4"/>
          <w:sz w:val="28"/>
          <w:szCs w:val="28"/>
          <w:lang w:val="uk-UA" w:eastAsia="uk-UA"/>
        </w:rPr>
        <w:t xml:space="preserve">створення нового емоційно насиченого досвіду відносин дитини в таких площинах функціонування її особистості: </w:t>
      </w:r>
      <w:r w:rsidRPr="00B7357B">
        <w:rPr>
          <w:i/>
          <w:color w:val="000000"/>
          <w:spacing w:val="-4"/>
          <w:sz w:val="28"/>
          <w:szCs w:val="28"/>
          <w:lang w:val="uk-UA" w:eastAsia="uk-UA"/>
        </w:rPr>
        <w:t>індивідуально-психологічній</w:t>
      </w:r>
      <w:r w:rsidRPr="00B7357B">
        <w:rPr>
          <w:color w:val="000000"/>
          <w:spacing w:val="-4"/>
          <w:sz w:val="28"/>
          <w:szCs w:val="28"/>
          <w:lang w:val="uk-UA" w:eastAsia="uk-UA"/>
        </w:rPr>
        <w:t xml:space="preserve">, із завданнями відновити рівновагу особистості через вирішення внутрішніх конфліктів, формування відповідальності; </w:t>
      </w:r>
      <w:r w:rsidRPr="00B7357B">
        <w:rPr>
          <w:i/>
          <w:color w:val="000000"/>
          <w:spacing w:val="-4"/>
          <w:sz w:val="28"/>
          <w:szCs w:val="28"/>
          <w:lang w:val="uk-UA" w:eastAsia="uk-UA"/>
        </w:rPr>
        <w:t>міжособистісній</w:t>
      </w:r>
      <w:r w:rsidRPr="00B7357B">
        <w:rPr>
          <w:color w:val="000000"/>
          <w:spacing w:val="-4"/>
          <w:sz w:val="28"/>
          <w:szCs w:val="28"/>
          <w:lang w:val="uk-UA" w:eastAsia="uk-UA"/>
        </w:rPr>
        <w:t xml:space="preserve">, із завданням зняти прояви </w:t>
      </w:r>
      <w:r w:rsidR="00F43A5D">
        <w:rPr>
          <w:color w:val="000000"/>
          <w:spacing w:val="-4"/>
          <w:sz w:val="28"/>
          <w:szCs w:val="28"/>
          <w:lang w:val="uk-UA" w:eastAsia="uk-UA"/>
        </w:rPr>
        <w:t xml:space="preserve">кримінальної   </w:t>
      </w:r>
      <w:r w:rsidRPr="00B7357B">
        <w:rPr>
          <w:color w:val="000000"/>
          <w:spacing w:val="-4"/>
          <w:sz w:val="28"/>
          <w:szCs w:val="28"/>
          <w:lang w:val="uk-UA" w:eastAsia="uk-UA"/>
        </w:rPr>
        <w:t xml:space="preserve">поведінки, сформувати і закріпити навички ефективного самоствердження та самоконтролю, зниження агресивності; </w:t>
      </w:r>
      <w:r w:rsidRPr="00B7357B">
        <w:rPr>
          <w:i/>
          <w:color w:val="000000"/>
          <w:spacing w:val="-4"/>
          <w:sz w:val="28"/>
          <w:szCs w:val="28"/>
          <w:lang w:val="uk-UA" w:eastAsia="uk-UA"/>
        </w:rPr>
        <w:t>мікросоціальній</w:t>
      </w:r>
      <w:r w:rsidRPr="00B7357B">
        <w:rPr>
          <w:color w:val="000000"/>
          <w:spacing w:val="-4"/>
          <w:sz w:val="28"/>
          <w:szCs w:val="28"/>
          <w:lang w:val="uk-UA" w:eastAsia="uk-UA"/>
        </w:rPr>
        <w:t xml:space="preserve">, із завданням  створення для досліджуваних позитивної картини майбутнього, що буде стимулом самоорганізації реконструкції особистості відповідно до постійного оновлення життєвого контексту. Усі напрямки дії </w:t>
      </w:r>
      <w:r w:rsidRPr="00B7357B">
        <w:rPr>
          <w:color w:val="000000"/>
          <w:spacing w:val="-4"/>
          <w:sz w:val="28"/>
          <w:szCs w:val="28"/>
          <w:lang w:val="uk-UA"/>
        </w:rPr>
        <w:t xml:space="preserve">розглядалися як рівнозначні складові єдиної системи. </w:t>
      </w:r>
    </w:p>
    <w:p w:rsidR="00A6187A" w:rsidRPr="007A6989" w:rsidRDefault="00A6187A" w:rsidP="00A6187A">
      <w:pPr>
        <w:spacing w:line="360" w:lineRule="auto"/>
        <w:ind w:firstLine="709"/>
        <w:jc w:val="both"/>
        <w:rPr>
          <w:color w:val="000000"/>
          <w:spacing w:val="-4"/>
          <w:sz w:val="28"/>
          <w:szCs w:val="28"/>
          <w:lang w:val="uk-UA" w:eastAsia="uk-UA"/>
        </w:rPr>
      </w:pPr>
      <w:r w:rsidRPr="00B7357B">
        <w:rPr>
          <w:color w:val="000000"/>
          <w:spacing w:val="-4"/>
          <w:sz w:val="28"/>
          <w:szCs w:val="28"/>
          <w:lang w:val="uk-UA"/>
        </w:rPr>
        <w:t xml:space="preserve">У психопрофілактичному та корекційному процесі використовувалися ігрові технології, що складалися з численних вправ, які проводилися як індивідуально, так і в межах груп; психологічних акцій та  рольових ігор і квестів в умовах депривуючого середовища; спільних ігрових заходів за участю </w:t>
      </w:r>
      <w:r w:rsidR="00F43A5D">
        <w:rPr>
          <w:color w:val="000000"/>
          <w:spacing w:val="-4"/>
          <w:sz w:val="28"/>
          <w:szCs w:val="28"/>
          <w:lang w:val="uk-UA"/>
        </w:rPr>
        <w:t xml:space="preserve">неповнолітніх   </w:t>
      </w:r>
      <w:r w:rsidRPr="00B7357B">
        <w:rPr>
          <w:color w:val="000000"/>
          <w:spacing w:val="-4"/>
          <w:sz w:val="28"/>
          <w:szCs w:val="28"/>
          <w:lang w:val="uk-UA"/>
        </w:rPr>
        <w:t xml:space="preserve">та вихователів. При проведенні соціально-психологічної корекції використовувалися: роздуми (бесіди) над етичними проблемами; вправи на самопізнання та пізнання однолітків; психогімнастика (етюди, пантоміма, міміка) для відтворення окремих (проблемних) форм відносин з однолітками; графічні тести; психодрама; cтворення </w:t>
      </w:r>
      <w:r w:rsidRPr="007A6989">
        <w:rPr>
          <w:color w:val="000000"/>
          <w:spacing w:val="-4"/>
          <w:sz w:val="28"/>
          <w:szCs w:val="28"/>
          <w:lang w:val="uk-UA"/>
        </w:rPr>
        <w:t>умов для змістовного дозвілля.</w:t>
      </w:r>
    </w:p>
    <w:p w:rsidR="00A6187A" w:rsidRPr="007A6989" w:rsidRDefault="00A6187A" w:rsidP="00A6187A">
      <w:pPr>
        <w:spacing w:line="360" w:lineRule="auto"/>
        <w:ind w:firstLine="709"/>
        <w:jc w:val="both"/>
        <w:rPr>
          <w:rStyle w:val="FontStyle11"/>
          <w:rFonts w:eastAsiaTheme="majorEastAsia"/>
          <w:sz w:val="28"/>
          <w:szCs w:val="28"/>
          <w:lang w:val="uk-UA" w:eastAsia="uk-UA"/>
        </w:rPr>
      </w:pPr>
      <w:r w:rsidRPr="007A6989">
        <w:rPr>
          <w:sz w:val="28"/>
          <w:szCs w:val="28"/>
          <w:lang w:val="uk-UA"/>
        </w:rPr>
        <w:t>Контрольний блок програми передбачав оцінку ефективності впроваджених заходів.</w:t>
      </w:r>
      <w:r w:rsidRPr="007A6989">
        <w:rPr>
          <w:rStyle w:val="FontStyle11"/>
          <w:rFonts w:eastAsiaTheme="majorEastAsia"/>
          <w:sz w:val="28"/>
          <w:szCs w:val="28"/>
          <w:lang w:val="uk-UA" w:eastAsia="uk-UA"/>
        </w:rPr>
        <w:t xml:space="preserve"> </w:t>
      </w:r>
    </w:p>
    <w:p w:rsidR="00A6187A" w:rsidRPr="00B7357B" w:rsidRDefault="00A6187A" w:rsidP="000A12B5">
      <w:pPr>
        <w:pStyle w:val="Style2"/>
        <w:widowControl/>
        <w:spacing w:line="360" w:lineRule="auto"/>
        <w:ind w:firstLine="598"/>
        <w:jc w:val="both"/>
        <w:rPr>
          <w:rStyle w:val="FontStyle11"/>
          <w:rFonts w:eastAsiaTheme="majorEastAsia"/>
          <w:sz w:val="28"/>
          <w:szCs w:val="28"/>
          <w:lang w:val="uk-UA" w:eastAsia="uk-UA"/>
        </w:rPr>
      </w:pPr>
      <w:r w:rsidRPr="00B7357B">
        <w:rPr>
          <w:rStyle w:val="FontStyle11"/>
          <w:rFonts w:eastAsiaTheme="majorEastAsia"/>
          <w:sz w:val="28"/>
          <w:szCs w:val="28"/>
          <w:lang w:val="uk-UA" w:eastAsia="uk-UA"/>
        </w:rPr>
        <w:lastRenderedPageBreak/>
        <w:t xml:space="preserve">Під час проведення експериментальної роботи, ми визначили наступні функції процесу перевиховання, які стосуються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 xml:space="preserve">з </w:t>
      </w:r>
      <w:r w:rsidR="00F43A5D">
        <w:rPr>
          <w:rStyle w:val="FontStyle11"/>
          <w:rFonts w:eastAsiaTheme="majorEastAsia"/>
          <w:sz w:val="28"/>
          <w:szCs w:val="28"/>
          <w:lang w:val="uk-UA" w:eastAsia="uk-UA"/>
        </w:rPr>
        <w:t xml:space="preserve">кримінальною   </w:t>
      </w:r>
      <w:r w:rsidRPr="00B7357B">
        <w:rPr>
          <w:rStyle w:val="FontStyle11"/>
          <w:rFonts w:eastAsiaTheme="majorEastAsia"/>
          <w:sz w:val="28"/>
          <w:szCs w:val="28"/>
          <w:lang w:val="uk-UA" w:eastAsia="uk-UA"/>
        </w:rPr>
        <w:t>поведінкою:</w:t>
      </w:r>
    </w:p>
    <w:p w:rsidR="00A6187A" w:rsidRPr="00B7357B" w:rsidRDefault="00A6187A" w:rsidP="00691A14">
      <w:pPr>
        <w:pStyle w:val="Style3"/>
        <w:widowControl/>
        <w:numPr>
          <w:ilvl w:val="0"/>
          <w:numId w:val="9"/>
        </w:numPr>
        <w:tabs>
          <w:tab w:val="left" w:pos="917"/>
        </w:tabs>
        <w:spacing w:line="360" w:lineRule="auto"/>
        <w:ind w:right="46" w:firstLine="607"/>
        <w:rPr>
          <w:rStyle w:val="FontStyle11"/>
          <w:rFonts w:eastAsiaTheme="majorEastAsia"/>
          <w:sz w:val="28"/>
          <w:szCs w:val="28"/>
          <w:lang w:val="uk-UA" w:eastAsia="uk-UA"/>
        </w:rPr>
      </w:pPr>
      <w:r w:rsidRPr="00B7357B">
        <w:rPr>
          <w:rStyle w:val="FontStyle11"/>
          <w:rFonts w:eastAsiaTheme="majorEastAsia"/>
          <w:sz w:val="28"/>
          <w:szCs w:val="28"/>
          <w:lang w:val="uk-UA" w:eastAsia="uk-UA"/>
        </w:rPr>
        <w:t>Виховна функція - відновлення позитивних якостей, які пер</w:t>
      </w:r>
      <w:r>
        <w:rPr>
          <w:rStyle w:val="FontStyle11"/>
          <w:rFonts w:eastAsiaTheme="majorEastAsia"/>
          <w:sz w:val="28"/>
          <w:szCs w:val="28"/>
          <w:lang w:val="uk-UA" w:eastAsia="uk-UA"/>
        </w:rPr>
        <w:t>еважали до появи «девіантності»</w:t>
      </w:r>
      <w:r w:rsidRPr="00B7357B">
        <w:rPr>
          <w:rStyle w:val="FontStyle11"/>
          <w:rFonts w:eastAsiaTheme="majorEastAsia"/>
          <w:sz w:val="28"/>
          <w:szCs w:val="28"/>
          <w:lang w:val="uk-UA" w:eastAsia="uk-UA"/>
        </w:rPr>
        <w:t>, звернення до пам'яті підлітка про його хороші справи.</w:t>
      </w:r>
    </w:p>
    <w:p w:rsidR="00A6187A" w:rsidRPr="00B7357B" w:rsidRDefault="00A6187A" w:rsidP="00691A14">
      <w:pPr>
        <w:pStyle w:val="Style3"/>
        <w:widowControl/>
        <w:numPr>
          <w:ilvl w:val="0"/>
          <w:numId w:val="9"/>
        </w:numPr>
        <w:spacing w:line="360" w:lineRule="auto"/>
        <w:ind w:right="46" w:firstLine="540"/>
        <w:rPr>
          <w:rStyle w:val="FontStyle11"/>
          <w:rFonts w:eastAsiaTheme="majorEastAsia"/>
          <w:sz w:val="28"/>
          <w:szCs w:val="28"/>
          <w:lang w:val="uk-UA" w:eastAsia="uk-UA"/>
        </w:rPr>
      </w:pPr>
      <w:r w:rsidRPr="00B7357B">
        <w:rPr>
          <w:rStyle w:val="FontStyle11"/>
          <w:rFonts w:eastAsiaTheme="majorEastAsia"/>
          <w:sz w:val="28"/>
          <w:szCs w:val="28"/>
          <w:lang w:val="uk-UA" w:eastAsia="uk-UA"/>
        </w:rPr>
        <w:t>Компенсаторна функція - формування прагнення компенсувати той чи інший соціальний недолік зусиллям діяльності у тій галузі, в якій він може досягнути успіху, яка дозволяє реалізувати свої можливості, здібності, а головне, потребу в самоствердженні (музика, спорт тощо).</w:t>
      </w:r>
    </w:p>
    <w:p w:rsidR="00A6187A" w:rsidRPr="00B7357B" w:rsidRDefault="00A6187A" w:rsidP="00691A14">
      <w:pPr>
        <w:pStyle w:val="Style4"/>
        <w:widowControl/>
        <w:numPr>
          <w:ilvl w:val="0"/>
          <w:numId w:val="9"/>
        </w:numPr>
        <w:tabs>
          <w:tab w:val="left" w:pos="910"/>
        </w:tabs>
        <w:spacing w:before="65" w:line="360" w:lineRule="auto"/>
        <w:ind w:firstLine="540"/>
        <w:rPr>
          <w:rStyle w:val="FontStyle11"/>
          <w:rFonts w:eastAsiaTheme="majorEastAsia"/>
          <w:sz w:val="28"/>
          <w:szCs w:val="28"/>
          <w:lang w:val="uk-UA" w:eastAsia="uk-UA"/>
        </w:rPr>
      </w:pPr>
      <w:r w:rsidRPr="00B7357B">
        <w:rPr>
          <w:rStyle w:val="FontStyle11"/>
          <w:rFonts w:eastAsiaTheme="majorEastAsia"/>
          <w:sz w:val="28"/>
          <w:szCs w:val="28"/>
          <w:lang w:val="uk-UA" w:eastAsia="uk-UA"/>
        </w:rPr>
        <w:t>Стимулююча функція - активізація позитивної соціально корисної предметно-практичної   діяльності;   вона   здійснюється   за допомогою засудження або схвалення, тобто зацікавленого, емоційного ставлення до особистості підлітка, його вчинків.</w:t>
      </w:r>
    </w:p>
    <w:p w:rsidR="00A6187A" w:rsidRPr="00B7357B" w:rsidRDefault="00A6187A" w:rsidP="00A6187A">
      <w:pPr>
        <w:pStyle w:val="Style3"/>
        <w:widowControl/>
        <w:tabs>
          <w:tab w:val="left" w:pos="910"/>
        </w:tabs>
        <w:spacing w:before="5" w:line="360" w:lineRule="auto"/>
        <w:rPr>
          <w:rStyle w:val="FontStyle11"/>
          <w:rFonts w:eastAsiaTheme="majorEastAsia"/>
          <w:sz w:val="28"/>
          <w:szCs w:val="28"/>
          <w:lang w:val="uk-UA" w:eastAsia="uk-UA"/>
        </w:rPr>
      </w:pPr>
      <w:r>
        <w:rPr>
          <w:rStyle w:val="FontStyle11"/>
          <w:rFonts w:eastAsiaTheme="majorEastAsia"/>
          <w:sz w:val="28"/>
          <w:szCs w:val="28"/>
          <w:lang w:val="uk-UA" w:eastAsia="uk-UA"/>
        </w:rPr>
        <w:t xml:space="preserve">         4. </w:t>
      </w:r>
      <w:r w:rsidRPr="00B7357B">
        <w:rPr>
          <w:rStyle w:val="FontStyle11"/>
          <w:rFonts w:eastAsiaTheme="majorEastAsia"/>
          <w:sz w:val="28"/>
          <w:szCs w:val="28"/>
          <w:lang w:val="uk-UA" w:eastAsia="uk-UA"/>
        </w:rPr>
        <w:t>Корегуюча функція - виправлення негативних якостей особистості неповнолітнього і застосування різноманітних психолого-педагогічних методів та методик, спрямованих на корегування мотивації, ціннісних орієнтацій, установок, поведінки.</w:t>
      </w:r>
    </w:p>
    <w:p w:rsidR="00A6187A" w:rsidRPr="00B7357B" w:rsidRDefault="00A6187A" w:rsidP="000A12B5">
      <w:pPr>
        <w:pStyle w:val="Style2"/>
        <w:widowControl/>
        <w:spacing w:before="12" w:line="360" w:lineRule="auto"/>
        <w:ind w:firstLine="602"/>
        <w:jc w:val="both"/>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Корекція </w:t>
      </w:r>
      <w:r w:rsidR="00F43A5D">
        <w:rPr>
          <w:rStyle w:val="FontStyle11"/>
          <w:rFonts w:eastAsiaTheme="majorEastAsia"/>
          <w:sz w:val="28"/>
          <w:szCs w:val="28"/>
          <w:lang w:val="uk-UA" w:eastAsia="uk-UA"/>
        </w:rPr>
        <w:t xml:space="preserve">кримінальної   </w:t>
      </w:r>
      <w:r w:rsidRPr="00B7357B">
        <w:rPr>
          <w:rStyle w:val="FontStyle11"/>
          <w:rFonts w:eastAsiaTheme="majorEastAsia"/>
          <w:sz w:val="28"/>
          <w:szCs w:val="28"/>
          <w:lang w:val="uk-UA" w:eastAsia="uk-UA"/>
        </w:rPr>
        <w:t>поведінки є соціально-педагогічним та психолого-педагогічним комплексом взаємопов'язаних і взаємообумовлених операцій та процедур, спрямованих на регуляцію мотивації, ціннісних орієнтацій, установок та поведінки особистості підлітка, а через неї - на систему різних внутрішніх домагань, які регулюють і корегують його особистісні якості, що характеризують ставлення до дій та вчинків.</w:t>
      </w:r>
    </w:p>
    <w:p w:rsidR="00A6187A" w:rsidRPr="00B7357B" w:rsidRDefault="00A6187A" w:rsidP="000A12B5">
      <w:pPr>
        <w:pStyle w:val="Style3"/>
        <w:widowControl/>
        <w:tabs>
          <w:tab w:val="left" w:pos="1044"/>
        </w:tabs>
        <w:spacing w:before="5" w:line="360" w:lineRule="auto"/>
        <w:ind w:firstLine="626"/>
        <w:rPr>
          <w:rStyle w:val="FontStyle11"/>
          <w:rFonts w:eastAsiaTheme="majorEastAsia"/>
          <w:sz w:val="28"/>
          <w:szCs w:val="28"/>
          <w:lang w:val="uk-UA" w:eastAsia="uk-UA"/>
        </w:rPr>
      </w:pPr>
      <w:r w:rsidRPr="00B7357B">
        <w:rPr>
          <w:rStyle w:val="FontStyle11"/>
          <w:rFonts w:eastAsiaTheme="majorEastAsia"/>
          <w:sz w:val="28"/>
          <w:szCs w:val="28"/>
          <w:lang w:val="uk-UA" w:eastAsia="uk-UA"/>
        </w:rPr>
        <w:t>5.</w:t>
      </w:r>
      <w:r w:rsidRPr="00B7357B">
        <w:rPr>
          <w:rStyle w:val="FontStyle11"/>
          <w:rFonts w:eastAsiaTheme="majorEastAsia"/>
          <w:sz w:val="28"/>
          <w:szCs w:val="28"/>
          <w:lang w:val="uk-UA" w:eastAsia="uk-UA"/>
        </w:rPr>
        <w:tab/>
        <w:t>Регулююча функція - це спосіб впливу соціальної групи на</w:t>
      </w:r>
      <w:r w:rsidRPr="00B7357B">
        <w:rPr>
          <w:rStyle w:val="FontStyle11"/>
          <w:rFonts w:eastAsiaTheme="majorEastAsia"/>
          <w:sz w:val="28"/>
          <w:szCs w:val="28"/>
          <w:lang w:val="uk-UA" w:eastAsia="uk-UA"/>
        </w:rPr>
        <w:br/>
        <w:t>особистість підлітка, який викликає зміну ступеню його участі у внутрішньо</w:t>
      </w:r>
      <w:r w:rsidRPr="00B7357B">
        <w:rPr>
          <w:rStyle w:val="FontStyle11"/>
          <w:rFonts w:eastAsiaTheme="majorEastAsia"/>
          <w:sz w:val="28"/>
          <w:szCs w:val="28"/>
          <w:lang w:val="uk-UA" w:eastAsia="uk-UA"/>
        </w:rPr>
        <w:br/>
        <w:t>групових процесах та груповій діяльності в цілому. За своїми проявами</w:t>
      </w:r>
      <w:r w:rsidRPr="00B7357B">
        <w:rPr>
          <w:rStyle w:val="FontStyle11"/>
          <w:rFonts w:eastAsiaTheme="majorEastAsia"/>
          <w:sz w:val="28"/>
          <w:szCs w:val="28"/>
          <w:lang w:val="uk-UA" w:eastAsia="uk-UA"/>
        </w:rPr>
        <w:br/>
        <w:t>регуляція розвивається від рівня взаємного впливу учасників</w:t>
      </w:r>
      <w:r w:rsidRPr="00B7357B">
        <w:rPr>
          <w:rStyle w:val="FontStyle11"/>
          <w:rFonts w:eastAsiaTheme="majorEastAsia"/>
          <w:sz w:val="28"/>
          <w:szCs w:val="28"/>
          <w:lang w:val="uk-UA" w:eastAsia="uk-UA"/>
        </w:rPr>
        <w:br/>
        <w:t>безпосереднього міжособистісного спілкування до рівня активної</w:t>
      </w:r>
      <w:r w:rsidRPr="00B7357B">
        <w:rPr>
          <w:rStyle w:val="FontStyle11"/>
          <w:rFonts w:eastAsiaTheme="majorEastAsia"/>
          <w:sz w:val="28"/>
          <w:szCs w:val="28"/>
          <w:lang w:val="uk-UA" w:eastAsia="uk-UA"/>
        </w:rPr>
        <w:br/>
        <w:t>саморегуляції та самоконтролю. Формування власної активності, вибір</w:t>
      </w:r>
      <w:r w:rsidRPr="00B7357B">
        <w:rPr>
          <w:rStyle w:val="FontStyle11"/>
          <w:rFonts w:eastAsiaTheme="majorEastAsia"/>
          <w:sz w:val="28"/>
          <w:szCs w:val="28"/>
          <w:lang w:val="uk-UA" w:eastAsia="uk-UA"/>
        </w:rPr>
        <w:br/>
      </w:r>
      <w:r w:rsidRPr="00B7357B">
        <w:rPr>
          <w:rStyle w:val="FontStyle11"/>
          <w:rFonts w:eastAsiaTheme="majorEastAsia"/>
          <w:sz w:val="28"/>
          <w:szCs w:val="28"/>
          <w:lang w:val="uk-UA" w:eastAsia="uk-UA"/>
        </w:rPr>
        <w:lastRenderedPageBreak/>
        <w:t>особистістю підлітка відповідного варіанту поведінки полягає у прийнятті і</w:t>
      </w:r>
      <w:r w:rsidRPr="00B7357B">
        <w:rPr>
          <w:rStyle w:val="FontStyle11"/>
          <w:rFonts w:eastAsiaTheme="majorEastAsia"/>
          <w:sz w:val="28"/>
          <w:szCs w:val="28"/>
          <w:lang w:val="uk-UA" w:eastAsia="uk-UA"/>
        </w:rPr>
        <w:br/>
        <w:t>засвоєнні зовнішніх впливів, цінностей соціального оточення.</w:t>
      </w:r>
    </w:p>
    <w:p w:rsidR="00A6187A" w:rsidRPr="00D661E0" w:rsidRDefault="00A6187A" w:rsidP="000A12B5">
      <w:pPr>
        <w:pStyle w:val="Style2"/>
        <w:widowControl/>
        <w:spacing w:before="5" w:line="360" w:lineRule="auto"/>
        <w:ind w:firstLine="600"/>
        <w:jc w:val="both"/>
        <w:rPr>
          <w:rStyle w:val="FontStyle11"/>
          <w:rFonts w:eastAsiaTheme="majorEastAsia"/>
          <w:sz w:val="28"/>
          <w:szCs w:val="28"/>
          <w:lang w:val="uk-UA" w:eastAsia="uk-UA"/>
        </w:rPr>
      </w:pPr>
      <w:r w:rsidRPr="00D661E0">
        <w:rPr>
          <w:rStyle w:val="FontStyle11"/>
          <w:rFonts w:eastAsiaTheme="majorEastAsia"/>
          <w:sz w:val="28"/>
          <w:szCs w:val="28"/>
          <w:lang w:val="uk-UA" w:eastAsia="uk-UA"/>
        </w:rPr>
        <w:t>У процесі реалізації психокорекційної програми були застосовані такі прийоми: логічний аналіз, систематизація фактів, пояснення психологічних явищ, формування ставлення до них, активізація саморегуляції поведінки підлітком, стимуляція у неповнолітніх здатності до усвідомлення себе як суб'єкта соціальної поведінки, що, у свою чергу, підвищує рівень відповідальності за власні дії та вчинки.</w:t>
      </w:r>
    </w:p>
    <w:p w:rsidR="00A6187A" w:rsidRPr="00B7357B" w:rsidRDefault="00A6187A" w:rsidP="000A12B5">
      <w:pPr>
        <w:pStyle w:val="Style2"/>
        <w:widowControl/>
        <w:spacing w:line="360" w:lineRule="auto"/>
        <w:ind w:right="-5" w:firstLine="600"/>
        <w:jc w:val="both"/>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Надзвичайно важливим блоком </w:t>
      </w:r>
      <w:r>
        <w:rPr>
          <w:color w:val="000000"/>
          <w:sz w:val="28"/>
          <w:szCs w:val="28"/>
          <w:lang w:val="uk-UA"/>
        </w:rPr>
        <w:t xml:space="preserve">соціально-психологічної програми профілактики та корекції </w:t>
      </w:r>
      <w:r w:rsidR="00F43A5D">
        <w:rPr>
          <w:color w:val="000000"/>
          <w:sz w:val="28"/>
          <w:szCs w:val="28"/>
          <w:lang w:val="uk-UA"/>
        </w:rPr>
        <w:t xml:space="preserve">кримінальної   </w:t>
      </w:r>
      <w:r>
        <w:rPr>
          <w:color w:val="000000"/>
          <w:sz w:val="28"/>
          <w:szCs w:val="28"/>
          <w:lang w:val="uk-UA"/>
        </w:rPr>
        <w:t xml:space="preserve">поведінки </w:t>
      </w:r>
      <w:r w:rsidR="00F43A5D">
        <w:rPr>
          <w:color w:val="000000"/>
          <w:sz w:val="28"/>
          <w:szCs w:val="28"/>
          <w:lang w:val="uk-UA"/>
        </w:rPr>
        <w:t xml:space="preserve">неповнолітніх-соціальних    </w:t>
      </w:r>
      <w:r>
        <w:rPr>
          <w:color w:val="000000"/>
          <w:sz w:val="28"/>
          <w:szCs w:val="28"/>
          <w:lang w:val="uk-UA"/>
        </w:rPr>
        <w:t>сиріт</w:t>
      </w:r>
      <w:r w:rsidRPr="00B7357B">
        <w:rPr>
          <w:rStyle w:val="FontStyle11"/>
          <w:rFonts w:eastAsiaTheme="majorEastAsia"/>
          <w:sz w:val="28"/>
          <w:szCs w:val="28"/>
          <w:lang w:val="uk-UA" w:eastAsia="uk-UA"/>
        </w:rPr>
        <w:t xml:space="preserve"> </w:t>
      </w: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 xml:space="preserve"> стала</w:t>
      </w: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 xml:space="preserve">самокорекція, яка складалася із ряду ланок: визначення </w:t>
      </w:r>
      <w:r w:rsidR="000A12B5">
        <w:rPr>
          <w:rStyle w:val="FontStyle11"/>
          <w:rFonts w:eastAsiaTheme="majorEastAsia"/>
          <w:sz w:val="28"/>
          <w:szCs w:val="28"/>
          <w:lang w:val="uk-UA" w:eastAsia="uk-UA"/>
        </w:rPr>
        <w:t xml:space="preserve">неповнолітнім    </w:t>
      </w:r>
      <w:r w:rsidRPr="00B7357B">
        <w:rPr>
          <w:rStyle w:val="FontStyle11"/>
          <w:rFonts w:eastAsiaTheme="majorEastAsia"/>
          <w:sz w:val="28"/>
          <w:szCs w:val="28"/>
          <w:lang w:val="uk-UA" w:eastAsia="uk-UA"/>
        </w:rPr>
        <w:t>мети, врахування діяльності, її програмування, оцінка результатів та корекція. Реалізація зазначених ланок самокорекції передбачала також наявність певного ставлення до своїх вчинків та дій, раціональне використання власних можливостей, що пов'язано із самоаналізом.</w:t>
      </w:r>
    </w:p>
    <w:p w:rsidR="00A6187A" w:rsidRPr="00B7357B" w:rsidRDefault="00A6187A" w:rsidP="00A6187A">
      <w:pPr>
        <w:pStyle w:val="Style3"/>
        <w:widowControl/>
        <w:spacing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Теоретичну частину програми склали лекції та семінари, що сприяли ознайомленню з напрямами та підходами до формування соціальної спрямованості особистості неповнолітніх.</w:t>
      </w:r>
    </w:p>
    <w:p w:rsidR="00A6187A" w:rsidRPr="00B7357B" w:rsidRDefault="00A6187A" w:rsidP="00A6187A">
      <w:pPr>
        <w:pStyle w:val="Style3"/>
        <w:widowControl/>
        <w:spacing w:before="7"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В ході реалізації даного етапу експерименту розв'язувався комплекс визначених нами завдань:</w:t>
      </w:r>
    </w:p>
    <w:p w:rsidR="00A6187A" w:rsidRPr="00B7357B" w:rsidRDefault="00A6187A" w:rsidP="000A12B5">
      <w:pPr>
        <w:pStyle w:val="Style4"/>
        <w:widowControl/>
        <w:tabs>
          <w:tab w:val="left" w:pos="986"/>
        </w:tabs>
        <w:spacing w:before="36" w:line="360" w:lineRule="auto"/>
        <w:ind w:firstLine="567"/>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розвинути активність підлітка, пробудити та привити інтерес до себе та оточуючих;</w:t>
      </w:r>
    </w:p>
    <w:p w:rsidR="00A6187A" w:rsidRPr="00B7357B" w:rsidRDefault="00A6187A" w:rsidP="000A12B5">
      <w:pPr>
        <w:pStyle w:val="Style4"/>
        <w:widowControl/>
        <w:tabs>
          <w:tab w:val="left" w:pos="0"/>
        </w:tabs>
        <w:spacing w:before="34" w:line="360" w:lineRule="auto"/>
        <w:ind w:firstLine="567"/>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навчити саморегуляції, співпраці,</w:t>
      </w:r>
      <w:r>
        <w:rPr>
          <w:rStyle w:val="FontStyle11"/>
          <w:rFonts w:eastAsiaTheme="majorEastAsia"/>
          <w:sz w:val="28"/>
          <w:szCs w:val="28"/>
          <w:lang w:val="uk-UA" w:eastAsia="uk-UA"/>
        </w:rPr>
        <w:t xml:space="preserve"> асертивності,</w:t>
      </w:r>
      <w:r w:rsidRPr="00B7357B">
        <w:rPr>
          <w:rStyle w:val="FontStyle11"/>
          <w:rFonts w:eastAsiaTheme="majorEastAsia"/>
          <w:sz w:val="28"/>
          <w:szCs w:val="28"/>
          <w:lang w:val="uk-UA" w:eastAsia="uk-UA"/>
        </w:rPr>
        <w:t xml:space="preserve"> адекватному прояву активності, ініціативності та самостійності, вмінню здійснювати правильний вибір форм поведінки;</w:t>
      </w:r>
    </w:p>
    <w:p w:rsidR="00A6187A" w:rsidRPr="00B7357B" w:rsidRDefault="00A6187A" w:rsidP="000A12B5">
      <w:pPr>
        <w:pStyle w:val="Style4"/>
        <w:widowControl/>
        <w:tabs>
          <w:tab w:val="left" w:pos="0"/>
        </w:tabs>
        <w:spacing w:before="22" w:line="360" w:lineRule="auto"/>
        <w:ind w:firstLine="567"/>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привити повагу до членів колективу, допомогти набути певного статусу, виконувати певну роль у навчальному колективі;</w:t>
      </w:r>
    </w:p>
    <w:p w:rsidR="00A6187A" w:rsidRPr="00B7357B" w:rsidRDefault="00A6187A" w:rsidP="000A12B5">
      <w:pPr>
        <w:pStyle w:val="Style4"/>
        <w:widowControl/>
        <w:tabs>
          <w:tab w:val="left" w:pos="0"/>
        </w:tabs>
        <w:spacing w:before="17" w:line="360" w:lineRule="auto"/>
        <w:ind w:firstLine="567"/>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пробудити та привити інтерес до навчання і здатність до творчості, навчити організації творчих взаємин;</w:t>
      </w:r>
    </w:p>
    <w:p w:rsidR="00A6187A" w:rsidRPr="00B7357B" w:rsidRDefault="00A6187A" w:rsidP="000A12B5">
      <w:pPr>
        <w:pStyle w:val="Style4"/>
        <w:widowControl/>
        <w:tabs>
          <w:tab w:val="left" w:pos="0"/>
        </w:tabs>
        <w:spacing w:before="12" w:line="360" w:lineRule="auto"/>
        <w:ind w:firstLine="567"/>
        <w:rPr>
          <w:rStyle w:val="FontStyle11"/>
          <w:rFonts w:eastAsiaTheme="majorEastAsia"/>
          <w:sz w:val="28"/>
          <w:szCs w:val="28"/>
          <w:lang w:val="uk-UA" w:eastAsia="uk-UA"/>
        </w:rPr>
      </w:pPr>
      <w:r>
        <w:rPr>
          <w:rStyle w:val="FontStyle11"/>
          <w:rFonts w:eastAsiaTheme="majorEastAsia"/>
          <w:sz w:val="28"/>
          <w:szCs w:val="28"/>
          <w:lang w:val="uk-UA" w:eastAsia="uk-UA"/>
        </w:rPr>
        <w:lastRenderedPageBreak/>
        <w:t xml:space="preserve">- </w:t>
      </w:r>
      <w:r w:rsidRPr="00B7357B">
        <w:rPr>
          <w:rStyle w:val="FontStyle11"/>
          <w:rFonts w:eastAsiaTheme="majorEastAsia"/>
          <w:sz w:val="28"/>
          <w:szCs w:val="28"/>
          <w:lang w:val="uk-UA" w:eastAsia="uk-UA"/>
        </w:rPr>
        <w:t xml:space="preserve">оптимізувати позитивний досвід, нівелювати досвід </w:t>
      </w:r>
      <w:r w:rsidR="00F43A5D">
        <w:rPr>
          <w:rStyle w:val="FontStyle11"/>
          <w:rFonts w:eastAsiaTheme="majorEastAsia"/>
          <w:sz w:val="28"/>
          <w:szCs w:val="28"/>
          <w:lang w:val="uk-UA" w:eastAsia="uk-UA"/>
        </w:rPr>
        <w:t xml:space="preserve">кримінальної   </w:t>
      </w:r>
      <w:r w:rsidRPr="00B7357B">
        <w:rPr>
          <w:rStyle w:val="FontStyle11"/>
          <w:rFonts w:eastAsiaTheme="majorEastAsia"/>
          <w:sz w:val="28"/>
          <w:szCs w:val="28"/>
          <w:lang w:val="uk-UA" w:eastAsia="uk-UA"/>
        </w:rPr>
        <w:t>поведінки;</w:t>
      </w:r>
    </w:p>
    <w:p w:rsidR="00A6187A" w:rsidRPr="00B7357B" w:rsidRDefault="00A6187A" w:rsidP="000A12B5">
      <w:pPr>
        <w:pStyle w:val="Style4"/>
        <w:widowControl/>
        <w:tabs>
          <w:tab w:val="left" w:pos="986"/>
        </w:tabs>
        <w:spacing w:before="17" w:line="360" w:lineRule="auto"/>
        <w:ind w:firstLine="567"/>
        <w:rPr>
          <w:rStyle w:val="FontStyle11"/>
          <w:rFonts w:eastAsiaTheme="majorEastAsia"/>
          <w:sz w:val="28"/>
          <w:szCs w:val="28"/>
          <w:lang w:val="uk-UA" w:eastAsia="uk-UA"/>
        </w:rPr>
      </w:pPr>
      <w:r>
        <w:rPr>
          <w:rStyle w:val="FontStyle11"/>
          <w:rFonts w:eastAsiaTheme="majorEastAsia"/>
          <w:sz w:val="28"/>
          <w:szCs w:val="28"/>
          <w:lang w:val="uk-UA" w:eastAsia="uk-UA"/>
        </w:rPr>
        <w:t>-</w:t>
      </w:r>
      <w:r w:rsidRPr="00B7357B">
        <w:rPr>
          <w:rStyle w:val="FontStyle11"/>
          <w:rFonts w:eastAsiaTheme="majorEastAsia"/>
          <w:sz w:val="28"/>
          <w:szCs w:val="28"/>
          <w:lang w:val="uk-UA" w:eastAsia="uk-UA"/>
        </w:rPr>
        <w:t xml:space="preserve"> створити і закріпити позитивні зразки поведінки.</w:t>
      </w:r>
    </w:p>
    <w:p w:rsidR="00A6187A" w:rsidRPr="000A12B5" w:rsidRDefault="00A6187A" w:rsidP="000A12B5">
      <w:pPr>
        <w:pStyle w:val="Style3"/>
        <w:widowControl/>
        <w:spacing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Практична частина програми була представлена в індивідуальній та груповій психокорекційній роботі з дітьми, яка спрямована на зміни емоційно-особистісних реакцій у поведінці, формування адекватних форм реагування, досвіду саморегуляції, зміни мислительних установок і ціннісних орієнтацій </w:t>
      </w:r>
      <w:r w:rsidRPr="000A12B5">
        <w:rPr>
          <w:rStyle w:val="FontStyle11"/>
          <w:rFonts w:eastAsiaTheme="majorEastAsia"/>
          <w:sz w:val="28"/>
          <w:szCs w:val="28"/>
          <w:lang w:val="uk-UA" w:eastAsia="uk-UA"/>
        </w:rPr>
        <w:t>особистості і проведена у вигляді соціально-психологічного тренінгу.</w:t>
      </w:r>
    </w:p>
    <w:p w:rsidR="00A6187A" w:rsidRPr="000A12B5" w:rsidRDefault="00A6187A" w:rsidP="000A12B5">
      <w:pPr>
        <w:pStyle w:val="af7"/>
        <w:spacing w:after="0" w:line="360" w:lineRule="auto"/>
        <w:ind w:left="0" w:firstLine="709"/>
        <w:jc w:val="both"/>
        <w:rPr>
          <w:sz w:val="28"/>
          <w:szCs w:val="28"/>
        </w:rPr>
      </w:pPr>
      <w:r w:rsidRPr="000A12B5">
        <w:rPr>
          <w:spacing w:val="2"/>
          <w:sz w:val="28"/>
          <w:szCs w:val="28"/>
        </w:rPr>
        <w:t xml:space="preserve">Соціально-психологічний тренінг (СПТ) - </w:t>
      </w:r>
      <w:r w:rsidRPr="000A12B5">
        <w:rPr>
          <w:bCs/>
          <w:spacing w:val="2"/>
          <w:sz w:val="28"/>
          <w:szCs w:val="28"/>
        </w:rPr>
        <w:t>н</w:t>
      </w:r>
      <w:r w:rsidRPr="000A12B5">
        <w:rPr>
          <w:sz w:val="28"/>
          <w:szCs w:val="28"/>
        </w:rPr>
        <w:t xml:space="preserve">айбільш поширена і досить популярна форма групової роботи з </w:t>
      </w:r>
      <w:r w:rsidRPr="000A12B5">
        <w:rPr>
          <w:spacing w:val="2"/>
          <w:sz w:val="28"/>
          <w:szCs w:val="28"/>
        </w:rPr>
        <w:t xml:space="preserve">підлітками. Саме правильно побудований </w:t>
      </w:r>
      <w:r w:rsidRPr="000A12B5">
        <w:rPr>
          <w:spacing w:val="6"/>
          <w:sz w:val="28"/>
          <w:szCs w:val="28"/>
        </w:rPr>
        <w:t xml:space="preserve">СПТ дозволяє ефективно формувати навички неагресивного спілкування, адекватної </w:t>
      </w:r>
      <w:r w:rsidRPr="000A12B5">
        <w:rPr>
          <w:sz w:val="28"/>
          <w:szCs w:val="28"/>
        </w:rPr>
        <w:t xml:space="preserve">самооцінки, допомагає підліткам краще зрозуміти й оцінити себе, свою особистість, отримати досвід рефлексії, самоаналізу своєї поведінки. Проведення СПТ має певні загальні методичні принципи і свої етапи проведення, яких ми дотримувались при розробці тренінгу для роботи з підлітками інтернатів з метою інтеграції “Я”-образів та корекції самоставлення. </w:t>
      </w:r>
    </w:p>
    <w:p w:rsidR="00A6187A" w:rsidRPr="000A12B5" w:rsidRDefault="00A6187A" w:rsidP="000A12B5">
      <w:pPr>
        <w:shd w:val="clear" w:color="auto" w:fill="FFFFFF"/>
        <w:spacing w:line="360" w:lineRule="auto"/>
        <w:ind w:firstLine="720"/>
        <w:jc w:val="both"/>
        <w:rPr>
          <w:spacing w:val="1"/>
          <w:sz w:val="28"/>
          <w:szCs w:val="28"/>
          <w:lang w:val="uk-UA"/>
        </w:rPr>
      </w:pPr>
      <w:r w:rsidRPr="000A12B5">
        <w:rPr>
          <w:spacing w:val="1"/>
          <w:sz w:val="28"/>
          <w:szCs w:val="28"/>
          <w:lang w:val="uk-UA"/>
        </w:rPr>
        <w:t>Переваги групової форми роботи з підлітками:</w:t>
      </w:r>
    </w:p>
    <w:p w:rsidR="00A6187A" w:rsidRDefault="00A6187A" w:rsidP="00A6187A">
      <w:pPr>
        <w:shd w:val="clear" w:color="auto" w:fill="FFFFFF"/>
        <w:spacing w:line="360" w:lineRule="auto"/>
        <w:ind w:firstLine="720"/>
        <w:jc w:val="both"/>
        <w:rPr>
          <w:sz w:val="28"/>
          <w:lang w:val="uk-UA"/>
        </w:rPr>
      </w:pPr>
      <w:r>
        <w:rPr>
          <w:spacing w:val="11"/>
          <w:sz w:val="28"/>
          <w:lang w:val="uk-UA"/>
        </w:rPr>
        <w:t xml:space="preserve">1. </w:t>
      </w:r>
      <w:r>
        <w:rPr>
          <w:i/>
          <w:iCs/>
          <w:spacing w:val="11"/>
          <w:sz w:val="28"/>
          <w:lang w:val="uk-UA"/>
        </w:rPr>
        <w:t xml:space="preserve">Групова робота знецінює стереотипи унікальності. </w:t>
      </w:r>
      <w:r>
        <w:rPr>
          <w:spacing w:val="11"/>
          <w:sz w:val="28"/>
          <w:lang w:val="uk-UA"/>
        </w:rPr>
        <w:t xml:space="preserve">Підліткам </w:t>
      </w:r>
      <w:r>
        <w:rPr>
          <w:spacing w:val="4"/>
          <w:sz w:val="28"/>
          <w:lang w:val="uk-UA"/>
        </w:rPr>
        <w:t xml:space="preserve">часто здається, ніби немає такої людини, яка б таким же чином переживала, що й </w:t>
      </w:r>
      <w:r>
        <w:rPr>
          <w:spacing w:val="6"/>
          <w:sz w:val="28"/>
          <w:lang w:val="uk-UA"/>
        </w:rPr>
        <w:t xml:space="preserve">вони, і мала б такий же досвід. </w:t>
      </w:r>
      <w:r>
        <w:rPr>
          <w:spacing w:val="9"/>
          <w:sz w:val="28"/>
          <w:lang w:val="uk-UA"/>
        </w:rPr>
        <w:t>Усвідомлення того, що інші люди теж відчувають подібні емоції і мають подібні</w:t>
      </w:r>
      <w:r>
        <w:rPr>
          <w:sz w:val="28"/>
          <w:szCs w:val="25"/>
          <w:lang w:val="uk-UA"/>
        </w:rPr>
        <w:t xml:space="preserve"> переживання, надає сил, особливо, якщо люди, яким відомі такі переживання, є</w:t>
      </w:r>
      <w:r>
        <w:rPr>
          <w:spacing w:val="-3"/>
          <w:sz w:val="28"/>
          <w:szCs w:val="25"/>
          <w:lang w:val="uk-UA"/>
        </w:rPr>
        <w:t xml:space="preserve"> ровесниками.</w:t>
      </w:r>
    </w:p>
    <w:p w:rsidR="00A6187A" w:rsidRDefault="00A6187A" w:rsidP="00A6187A">
      <w:pPr>
        <w:shd w:val="clear" w:color="auto" w:fill="FFFFFF"/>
        <w:tabs>
          <w:tab w:val="left" w:pos="638"/>
        </w:tabs>
        <w:spacing w:line="360" w:lineRule="auto"/>
        <w:jc w:val="both"/>
        <w:rPr>
          <w:spacing w:val="-3"/>
          <w:sz w:val="28"/>
          <w:szCs w:val="25"/>
          <w:lang w:val="uk-UA"/>
        </w:rPr>
      </w:pPr>
      <w:r>
        <w:rPr>
          <w:i/>
          <w:iCs/>
          <w:spacing w:val="11"/>
          <w:sz w:val="28"/>
          <w:lang w:val="uk-UA"/>
        </w:rPr>
        <w:tab/>
        <w:t>2. Групова робота передбачає керівництво дорослого, якого потребують підлітки, і в той же час надає їм незалежності та дає можливість діяти</w:t>
      </w:r>
      <w:r>
        <w:rPr>
          <w:b/>
          <w:bCs/>
          <w:i/>
          <w:iCs/>
          <w:spacing w:val="-1"/>
          <w:sz w:val="28"/>
          <w:szCs w:val="25"/>
          <w:lang w:val="uk-UA"/>
        </w:rPr>
        <w:t xml:space="preserve"> </w:t>
      </w:r>
      <w:r>
        <w:rPr>
          <w:i/>
          <w:iCs/>
          <w:spacing w:val="11"/>
          <w:sz w:val="28"/>
          <w:lang w:val="uk-UA"/>
        </w:rPr>
        <w:t xml:space="preserve">своїми власними силами. </w:t>
      </w:r>
      <w:r>
        <w:rPr>
          <w:sz w:val="28"/>
          <w:szCs w:val="25"/>
          <w:lang w:val="uk-UA"/>
        </w:rPr>
        <w:t xml:space="preserve">В рамках групової роботи підлітки </w:t>
      </w:r>
      <w:r>
        <w:rPr>
          <w:spacing w:val="1"/>
          <w:sz w:val="28"/>
          <w:szCs w:val="25"/>
          <w:lang w:val="uk-UA"/>
        </w:rPr>
        <w:t xml:space="preserve">отримують свободу для тренування незалежної поведінки в безпечній ситуації, яку </w:t>
      </w:r>
      <w:r>
        <w:rPr>
          <w:spacing w:val="-3"/>
          <w:sz w:val="28"/>
          <w:szCs w:val="25"/>
          <w:lang w:val="uk-UA"/>
        </w:rPr>
        <w:t>пропонує ведучий.</w:t>
      </w:r>
    </w:p>
    <w:p w:rsidR="00A6187A" w:rsidRDefault="00A6187A" w:rsidP="00A6187A">
      <w:pPr>
        <w:shd w:val="clear" w:color="auto" w:fill="FFFFFF"/>
        <w:tabs>
          <w:tab w:val="left" w:pos="638"/>
        </w:tabs>
        <w:spacing w:line="360" w:lineRule="auto"/>
        <w:jc w:val="both"/>
        <w:rPr>
          <w:spacing w:val="-4"/>
          <w:sz w:val="28"/>
          <w:szCs w:val="25"/>
          <w:lang w:val="uk-UA"/>
        </w:rPr>
      </w:pPr>
      <w:r>
        <w:rPr>
          <w:spacing w:val="-3"/>
          <w:sz w:val="28"/>
          <w:szCs w:val="25"/>
          <w:lang w:val="uk-UA"/>
        </w:rPr>
        <w:tab/>
      </w:r>
      <w:r>
        <w:rPr>
          <w:i/>
          <w:iCs/>
          <w:spacing w:val="-23"/>
          <w:sz w:val="28"/>
          <w:szCs w:val="25"/>
          <w:lang w:val="uk-UA"/>
        </w:rPr>
        <w:t>3.</w:t>
      </w:r>
      <w:r>
        <w:rPr>
          <w:b/>
          <w:bCs/>
          <w:i/>
          <w:iCs/>
          <w:spacing w:val="-23"/>
          <w:sz w:val="28"/>
          <w:szCs w:val="25"/>
          <w:lang w:val="uk-UA"/>
        </w:rPr>
        <w:t xml:space="preserve"> </w:t>
      </w:r>
      <w:r>
        <w:rPr>
          <w:i/>
          <w:iCs/>
          <w:spacing w:val="11"/>
          <w:sz w:val="28"/>
          <w:lang w:val="uk-UA"/>
        </w:rPr>
        <w:t>Групова робота знижує дискомфорт від взаємодії дорослого та дитини, який спостерігається під час індивідуальної роботи</w:t>
      </w:r>
      <w:r>
        <w:rPr>
          <w:b/>
          <w:bCs/>
          <w:i/>
          <w:iCs/>
          <w:sz w:val="28"/>
          <w:szCs w:val="25"/>
          <w:lang w:val="uk-UA"/>
        </w:rPr>
        <w:t xml:space="preserve">. </w:t>
      </w:r>
      <w:r>
        <w:rPr>
          <w:sz w:val="28"/>
          <w:szCs w:val="25"/>
          <w:lang w:val="uk-UA"/>
        </w:rPr>
        <w:t xml:space="preserve">При індивідуальній роботі спілкування один на один викликає у багатьох </w:t>
      </w:r>
      <w:r w:rsidR="00F43A5D">
        <w:rPr>
          <w:sz w:val="28"/>
          <w:szCs w:val="25"/>
          <w:lang w:val="uk-UA"/>
        </w:rPr>
        <w:lastRenderedPageBreak/>
        <w:t xml:space="preserve">неповнолітніх   </w:t>
      </w:r>
      <w:r>
        <w:rPr>
          <w:sz w:val="28"/>
          <w:szCs w:val="25"/>
          <w:lang w:val="uk-UA"/>
        </w:rPr>
        <w:t xml:space="preserve">дискомфорт і навіть </w:t>
      </w:r>
      <w:r>
        <w:rPr>
          <w:spacing w:val="7"/>
          <w:sz w:val="28"/>
          <w:szCs w:val="25"/>
          <w:lang w:val="uk-UA"/>
        </w:rPr>
        <w:t xml:space="preserve">почуття загрози, адже вони мають негативний досвід спілкування із значущими </w:t>
      </w:r>
      <w:r>
        <w:rPr>
          <w:spacing w:val="3"/>
          <w:sz w:val="28"/>
          <w:szCs w:val="25"/>
          <w:lang w:val="uk-UA"/>
        </w:rPr>
        <w:t xml:space="preserve">дорослими. </w:t>
      </w:r>
      <w:r>
        <w:rPr>
          <w:spacing w:val="6"/>
          <w:sz w:val="28"/>
          <w:szCs w:val="25"/>
          <w:lang w:val="uk-UA"/>
        </w:rPr>
        <w:t xml:space="preserve">Атмосфера, яка створюється у групі, допомагає </w:t>
      </w:r>
      <w:r>
        <w:rPr>
          <w:spacing w:val="5"/>
          <w:sz w:val="28"/>
          <w:szCs w:val="25"/>
          <w:lang w:val="uk-UA"/>
        </w:rPr>
        <w:t xml:space="preserve">уникати почуття страху і недовіри, які можуть бути в індивідуальній </w:t>
      </w:r>
      <w:r>
        <w:rPr>
          <w:spacing w:val="-4"/>
          <w:sz w:val="28"/>
          <w:szCs w:val="25"/>
          <w:lang w:val="uk-UA"/>
        </w:rPr>
        <w:t>терапії.</w:t>
      </w:r>
    </w:p>
    <w:p w:rsidR="00A6187A" w:rsidRDefault="00A6187A" w:rsidP="00A6187A">
      <w:pPr>
        <w:shd w:val="clear" w:color="auto" w:fill="FFFFFF"/>
        <w:tabs>
          <w:tab w:val="left" w:pos="638"/>
        </w:tabs>
        <w:spacing w:line="360" w:lineRule="auto"/>
        <w:jc w:val="both"/>
        <w:rPr>
          <w:sz w:val="28"/>
          <w:szCs w:val="2"/>
          <w:lang w:val="uk-UA"/>
        </w:rPr>
      </w:pPr>
      <w:r>
        <w:rPr>
          <w:b/>
          <w:bCs/>
          <w:i/>
          <w:iCs/>
          <w:sz w:val="28"/>
          <w:szCs w:val="25"/>
          <w:lang w:val="uk-UA"/>
        </w:rPr>
        <w:tab/>
      </w:r>
      <w:r>
        <w:rPr>
          <w:i/>
          <w:iCs/>
          <w:sz w:val="28"/>
          <w:szCs w:val="25"/>
          <w:lang w:val="uk-UA"/>
        </w:rPr>
        <w:t xml:space="preserve">4. Групова робота протистоїть підлітковому нарцисизму. </w:t>
      </w:r>
      <w:r>
        <w:rPr>
          <w:sz w:val="28"/>
          <w:szCs w:val="25"/>
          <w:lang w:val="uk-UA"/>
        </w:rPr>
        <w:t>П</w:t>
      </w:r>
      <w:r>
        <w:rPr>
          <w:spacing w:val="-1"/>
          <w:sz w:val="28"/>
          <w:szCs w:val="25"/>
          <w:lang w:val="uk-UA"/>
        </w:rPr>
        <w:t xml:space="preserve">ідлітки </w:t>
      </w:r>
      <w:r>
        <w:rPr>
          <w:spacing w:val="7"/>
          <w:sz w:val="28"/>
          <w:szCs w:val="25"/>
          <w:lang w:val="uk-UA"/>
        </w:rPr>
        <w:t>схильні замикатись</w:t>
      </w:r>
      <w:r>
        <w:rPr>
          <w:sz w:val="28"/>
          <w:szCs w:val="25"/>
          <w:lang w:val="uk-UA"/>
        </w:rPr>
        <w:t xml:space="preserve">. Група не підтримує такої поведінки. </w:t>
      </w:r>
      <w:r>
        <w:rPr>
          <w:spacing w:val="6"/>
          <w:sz w:val="28"/>
          <w:szCs w:val="25"/>
          <w:lang w:val="uk-UA"/>
        </w:rPr>
        <w:t xml:space="preserve">Члени групи не схильні звертати увагу на </w:t>
      </w:r>
      <w:r>
        <w:rPr>
          <w:spacing w:val="7"/>
          <w:sz w:val="28"/>
          <w:szCs w:val="25"/>
          <w:lang w:val="uk-UA"/>
        </w:rPr>
        <w:t xml:space="preserve">нарцисичних членів групи, а іноді виражають своє негативне </w:t>
      </w:r>
      <w:r>
        <w:rPr>
          <w:spacing w:val="2"/>
          <w:sz w:val="28"/>
          <w:szCs w:val="25"/>
          <w:lang w:val="uk-UA"/>
        </w:rPr>
        <w:t xml:space="preserve">ставлення </w:t>
      </w:r>
      <w:r>
        <w:rPr>
          <w:spacing w:val="7"/>
          <w:sz w:val="28"/>
          <w:szCs w:val="25"/>
          <w:lang w:val="uk-UA"/>
        </w:rPr>
        <w:t xml:space="preserve">до них </w:t>
      </w:r>
      <w:r>
        <w:rPr>
          <w:spacing w:val="2"/>
          <w:sz w:val="28"/>
          <w:szCs w:val="25"/>
          <w:lang w:val="uk-UA"/>
        </w:rPr>
        <w:t xml:space="preserve">. Цього буває цілком достатньо, аби змінити поведінку такого підлітка. </w:t>
      </w:r>
    </w:p>
    <w:p w:rsidR="00A6187A" w:rsidRDefault="00A6187A" w:rsidP="00A6187A">
      <w:pPr>
        <w:shd w:val="clear" w:color="auto" w:fill="FFFFFF"/>
        <w:tabs>
          <w:tab w:val="left" w:pos="696"/>
        </w:tabs>
        <w:spacing w:line="360" w:lineRule="auto"/>
        <w:jc w:val="both"/>
        <w:rPr>
          <w:b/>
          <w:bCs/>
          <w:spacing w:val="-16"/>
          <w:sz w:val="28"/>
          <w:szCs w:val="25"/>
          <w:lang w:val="uk-UA"/>
        </w:rPr>
      </w:pPr>
      <w:r>
        <w:rPr>
          <w:i/>
          <w:iCs/>
          <w:sz w:val="28"/>
          <w:szCs w:val="25"/>
          <w:lang w:val="uk-UA"/>
        </w:rPr>
        <w:tab/>
        <w:t>5. Групова робота забезпечує можливості відпрацювання нових соціальних умінь.</w:t>
      </w:r>
      <w:r>
        <w:rPr>
          <w:b/>
          <w:bCs/>
          <w:i/>
          <w:iCs/>
          <w:sz w:val="28"/>
          <w:szCs w:val="25"/>
          <w:lang w:val="uk-UA"/>
        </w:rPr>
        <w:t xml:space="preserve"> </w:t>
      </w:r>
      <w:r>
        <w:rPr>
          <w:sz w:val="28"/>
          <w:szCs w:val="25"/>
          <w:lang w:val="uk-UA"/>
        </w:rPr>
        <w:t xml:space="preserve">Групова </w:t>
      </w:r>
      <w:r>
        <w:rPr>
          <w:spacing w:val="-2"/>
          <w:sz w:val="28"/>
          <w:szCs w:val="25"/>
          <w:lang w:val="uk-UA"/>
        </w:rPr>
        <w:t xml:space="preserve">робота дає підліткам можливість отримати нові соціальні навички - як теоретичні, так і </w:t>
      </w:r>
      <w:r>
        <w:rPr>
          <w:spacing w:val="-1"/>
          <w:sz w:val="28"/>
          <w:szCs w:val="25"/>
          <w:lang w:val="uk-UA"/>
        </w:rPr>
        <w:t xml:space="preserve">практичні. </w:t>
      </w:r>
      <w:r>
        <w:rPr>
          <w:spacing w:val="6"/>
          <w:sz w:val="28"/>
          <w:szCs w:val="25"/>
          <w:lang w:val="uk-UA"/>
        </w:rPr>
        <w:t xml:space="preserve">Працюючи в групі, можна на практиці ознайомитись із </w:t>
      </w:r>
      <w:r>
        <w:rPr>
          <w:spacing w:val="2"/>
          <w:sz w:val="28"/>
          <w:szCs w:val="25"/>
          <w:lang w:val="uk-UA"/>
        </w:rPr>
        <w:t xml:space="preserve">техніками, які допоможуть відчувати себе впевнено, долати гнів та тривогу. Окрім того, групова робота дозволяє напрацьовувати такі соціальні навички, </w:t>
      </w:r>
      <w:r>
        <w:rPr>
          <w:spacing w:val="-3"/>
          <w:sz w:val="28"/>
          <w:szCs w:val="25"/>
          <w:lang w:val="uk-UA"/>
        </w:rPr>
        <w:t>як емпатія, повага.</w:t>
      </w:r>
    </w:p>
    <w:p w:rsidR="00A6187A" w:rsidRPr="000A12B5" w:rsidRDefault="00A6187A" w:rsidP="00A6187A">
      <w:pPr>
        <w:shd w:val="clear" w:color="auto" w:fill="FFFFFF"/>
        <w:tabs>
          <w:tab w:val="left" w:pos="696"/>
        </w:tabs>
        <w:spacing w:line="360" w:lineRule="auto"/>
        <w:jc w:val="both"/>
        <w:rPr>
          <w:b/>
          <w:bCs/>
          <w:spacing w:val="-15"/>
          <w:sz w:val="28"/>
          <w:szCs w:val="28"/>
          <w:lang w:val="uk-UA"/>
        </w:rPr>
      </w:pPr>
      <w:r w:rsidRPr="000A12B5">
        <w:rPr>
          <w:i/>
          <w:iCs/>
          <w:sz w:val="28"/>
          <w:szCs w:val="28"/>
          <w:lang w:val="uk-UA"/>
        </w:rPr>
        <w:tab/>
        <w:t>6. Групова робота є способом укріплення сили “его” членів групи.</w:t>
      </w:r>
      <w:r w:rsidRPr="000A12B5">
        <w:rPr>
          <w:b/>
          <w:bCs/>
          <w:i/>
          <w:iCs/>
          <w:spacing w:val="2"/>
          <w:sz w:val="28"/>
          <w:szCs w:val="28"/>
          <w:lang w:val="uk-UA"/>
        </w:rPr>
        <w:t xml:space="preserve"> </w:t>
      </w:r>
      <w:r w:rsidRPr="000A12B5">
        <w:rPr>
          <w:spacing w:val="2"/>
          <w:sz w:val="28"/>
          <w:szCs w:val="28"/>
          <w:lang w:val="uk-UA"/>
        </w:rPr>
        <w:t xml:space="preserve">Позитивне ставлення з боку інших - постійне бажання </w:t>
      </w:r>
      <w:r w:rsidR="00F43A5D" w:rsidRPr="000A12B5">
        <w:rPr>
          <w:spacing w:val="2"/>
          <w:sz w:val="28"/>
          <w:szCs w:val="28"/>
          <w:lang w:val="uk-UA"/>
        </w:rPr>
        <w:t xml:space="preserve">неповнолітніх,   </w:t>
      </w:r>
      <w:r w:rsidRPr="000A12B5">
        <w:rPr>
          <w:spacing w:val="2"/>
          <w:sz w:val="28"/>
          <w:szCs w:val="28"/>
          <w:lang w:val="uk-UA"/>
        </w:rPr>
        <w:t xml:space="preserve"> а прихильність, яка може </w:t>
      </w:r>
      <w:r w:rsidRPr="000A12B5">
        <w:rPr>
          <w:spacing w:val="3"/>
          <w:sz w:val="28"/>
          <w:szCs w:val="28"/>
          <w:lang w:val="uk-UA"/>
        </w:rPr>
        <w:t xml:space="preserve">виникнути в результаті групової взаємодії, може стати для підлітка таким </w:t>
      </w:r>
      <w:r w:rsidRPr="000A12B5">
        <w:rPr>
          <w:spacing w:val="5"/>
          <w:sz w:val="28"/>
          <w:szCs w:val="28"/>
          <w:lang w:val="uk-UA"/>
        </w:rPr>
        <w:t xml:space="preserve">першим досвідом. Разом з тим ведучий допомагає учасникам групи отримувати </w:t>
      </w:r>
      <w:r w:rsidRPr="000A12B5">
        <w:rPr>
          <w:spacing w:val="-3"/>
          <w:sz w:val="28"/>
          <w:szCs w:val="28"/>
          <w:lang w:val="uk-UA"/>
        </w:rPr>
        <w:t>навички впевненої поведінки, безпосередньо закріплюючи їх у ході групової роботи.</w:t>
      </w:r>
    </w:p>
    <w:p w:rsidR="00A6187A" w:rsidRPr="000A12B5" w:rsidRDefault="00A6187A" w:rsidP="000A12B5">
      <w:pPr>
        <w:pStyle w:val="af7"/>
        <w:spacing w:after="0" w:line="360" w:lineRule="auto"/>
        <w:ind w:left="0" w:firstLine="709"/>
        <w:jc w:val="both"/>
        <w:rPr>
          <w:sz w:val="28"/>
          <w:szCs w:val="28"/>
        </w:rPr>
      </w:pPr>
      <w:r w:rsidRPr="000A12B5">
        <w:rPr>
          <w:spacing w:val="-3"/>
          <w:sz w:val="28"/>
          <w:szCs w:val="28"/>
        </w:rPr>
        <w:t xml:space="preserve">Отже, участь у груповій роботі відповідає віковим потребам й особливостям </w:t>
      </w:r>
      <w:r w:rsidRPr="000A12B5">
        <w:rPr>
          <w:spacing w:val="-5"/>
          <w:sz w:val="28"/>
          <w:szCs w:val="28"/>
        </w:rPr>
        <w:t>неповнолітніх.</w:t>
      </w:r>
    </w:p>
    <w:p w:rsidR="00A6187A" w:rsidRPr="000A12B5" w:rsidRDefault="00A6187A" w:rsidP="000A12B5">
      <w:pPr>
        <w:pStyle w:val="af7"/>
        <w:spacing w:after="0" w:line="360" w:lineRule="auto"/>
        <w:ind w:left="0" w:firstLine="709"/>
        <w:jc w:val="both"/>
        <w:rPr>
          <w:sz w:val="28"/>
          <w:szCs w:val="28"/>
        </w:rPr>
      </w:pPr>
      <w:r w:rsidRPr="000A12B5">
        <w:rPr>
          <w:sz w:val="28"/>
          <w:szCs w:val="28"/>
        </w:rPr>
        <w:t>В основі психологічної допомоги мають бути науково обґрунтовані та вивірені практикою теоретичні уявлення про особистість та міжособистісні взаємини, зазначають О.О.Бодальов, М.М.Обозов, В.В.Столін, що вимагає поєднання соціально-психологічних та психолого-педагогічних знань [22].</w:t>
      </w:r>
    </w:p>
    <w:p w:rsidR="00A6187A" w:rsidRDefault="00A6187A" w:rsidP="00A6187A">
      <w:pPr>
        <w:shd w:val="clear" w:color="auto" w:fill="FFFFFF"/>
        <w:spacing w:line="360" w:lineRule="auto"/>
        <w:ind w:firstLine="708"/>
        <w:jc w:val="both"/>
        <w:rPr>
          <w:spacing w:val="2"/>
          <w:sz w:val="28"/>
          <w:lang w:val="uk-UA"/>
        </w:rPr>
      </w:pPr>
      <w:r w:rsidRPr="000A12B5">
        <w:rPr>
          <w:spacing w:val="2"/>
          <w:sz w:val="28"/>
          <w:szCs w:val="28"/>
          <w:lang w:val="uk-UA"/>
        </w:rPr>
        <w:t>Вибір стратегії групової роботи з підлітками повинен будуватися</w:t>
      </w:r>
      <w:r>
        <w:rPr>
          <w:spacing w:val="2"/>
          <w:sz w:val="28"/>
          <w:lang w:val="uk-UA"/>
        </w:rPr>
        <w:t xml:space="preserve"> виходячи з таких методологічних принципів: </w:t>
      </w:r>
    </w:p>
    <w:p w:rsidR="00A6187A" w:rsidRDefault="00A6187A" w:rsidP="00A6187A">
      <w:pPr>
        <w:shd w:val="clear" w:color="auto" w:fill="FFFFFF"/>
        <w:spacing w:line="360" w:lineRule="auto"/>
        <w:ind w:firstLine="708"/>
        <w:jc w:val="both"/>
        <w:rPr>
          <w:spacing w:val="2"/>
          <w:sz w:val="28"/>
          <w:lang w:val="uk-UA"/>
        </w:rPr>
      </w:pPr>
      <w:r>
        <w:rPr>
          <w:spacing w:val="2"/>
          <w:sz w:val="28"/>
          <w:lang w:val="uk-UA"/>
        </w:rPr>
        <w:lastRenderedPageBreak/>
        <w:t xml:space="preserve">- </w:t>
      </w:r>
      <w:r>
        <w:rPr>
          <w:i/>
          <w:iCs/>
          <w:spacing w:val="6"/>
          <w:sz w:val="28"/>
          <w:lang w:val="uk-UA"/>
        </w:rPr>
        <w:t>принципу взаємозв'язку внутрішньої (інтерпсихічної) і зовнішньої (психосоціальної)</w:t>
      </w:r>
      <w:r>
        <w:rPr>
          <w:i/>
          <w:iCs/>
          <w:spacing w:val="2"/>
          <w:sz w:val="28"/>
          <w:lang w:val="uk-UA"/>
        </w:rPr>
        <w:t xml:space="preserve"> детермінації функціонування особистості</w:t>
      </w:r>
      <w:r>
        <w:rPr>
          <w:spacing w:val="2"/>
          <w:sz w:val="28"/>
          <w:lang w:val="uk-UA"/>
        </w:rPr>
        <w:t>;</w:t>
      </w:r>
    </w:p>
    <w:p w:rsidR="00A6187A" w:rsidRDefault="00A6187A" w:rsidP="00A6187A">
      <w:pPr>
        <w:shd w:val="clear" w:color="auto" w:fill="FFFFFF"/>
        <w:spacing w:line="360" w:lineRule="auto"/>
        <w:ind w:firstLine="708"/>
        <w:jc w:val="both"/>
        <w:rPr>
          <w:sz w:val="28"/>
          <w:lang w:val="uk-UA"/>
        </w:rPr>
      </w:pPr>
      <w:r>
        <w:rPr>
          <w:spacing w:val="8"/>
          <w:sz w:val="28"/>
          <w:lang w:val="uk-UA"/>
        </w:rPr>
        <w:t xml:space="preserve">- </w:t>
      </w:r>
      <w:r>
        <w:rPr>
          <w:i/>
          <w:iCs/>
          <w:spacing w:val="8"/>
          <w:sz w:val="28"/>
          <w:lang w:val="uk-UA"/>
        </w:rPr>
        <w:t>принципу врахування закономірностей процесу змін поведінки</w:t>
      </w:r>
      <w:r>
        <w:rPr>
          <w:spacing w:val="8"/>
          <w:sz w:val="28"/>
          <w:lang w:val="uk-UA"/>
        </w:rPr>
        <w:t xml:space="preserve">, який включає стадії: </w:t>
      </w:r>
      <w:r>
        <w:rPr>
          <w:spacing w:val="7"/>
          <w:sz w:val="28"/>
          <w:lang w:val="uk-UA"/>
        </w:rPr>
        <w:t xml:space="preserve">передобміркування (відсутність наміру змінити власний стан); </w:t>
      </w:r>
      <w:r>
        <w:rPr>
          <w:spacing w:val="3"/>
          <w:sz w:val="28"/>
          <w:lang w:val="uk-UA"/>
        </w:rPr>
        <w:t xml:space="preserve">обміркування (розгляд можливості змінити поведінку); дію (рішучу зміну </w:t>
      </w:r>
      <w:r>
        <w:rPr>
          <w:spacing w:val="6"/>
          <w:sz w:val="28"/>
          <w:lang w:val="uk-UA"/>
        </w:rPr>
        <w:t xml:space="preserve">способу життя і стабільне збереження нового стилю поведінки); підтримка </w:t>
      </w:r>
      <w:r>
        <w:rPr>
          <w:spacing w:val="1"/>
          <w:sz w:val="28"/>
          <w:lang w:val="uk-UA"/>
        </w:rPr>
        <w:t xml:space="preserve">(подолання небажаної поведінки, максимальна впевненість у власній спроможності </w:t>
      </w:r>
      <w:r>
        <w:rPr>
          <w:spacing w:val="2"/>
          <w:sz w:val="28"/>
          <w:lang w:val="uk-UA"/>
        </w:rPr>
        <w:t>попередити рецидив за будь-яких умов);</w:t>
      </w:r>
    </w:p>
    <w:p w:rsidR="00A6187A" w:rsidRDefault="00A6187A" w:rsidP="00A6187A">
      <w:pPr>
        <w:shd w:val="clear" w:color="auto" w:fill="FFFFFF"/>
        <w:spacing w:line="360" w:lineRule="auto"/>
        <w:ind w:firstLine="708"/>
        <w:jc w:val="both"/>
        <w:rPr>
          <w:sz w:val="28"/>
          <w:lang w:val="uk-UA"/>
        </w:rPr>
      </w:pPr>
      <w:r>
        <w:rPr>
          <w:i/>
          <w:iCs/>
          <w:spacing w:val="2"/>
          <w:sz w:val="28"/>
          <w:lang w:val="uk-UA"/>
        </w:rPr>
        <w:t xml:space="preserve">- принципу комплексності: </w:t>
      </w:r>
      <w:r>
        <w:rPr>
          <w:spacing w:val="2"/>
          <w:sz w:val="28"/>
          <w:lang w:val="uk-UA"/>
        </w:rPr>
        <w:t>психотерапевтичні впливи повинні бути спрямовані на зміни</w:t>
      </w:r>
      <w:r>
        <w:rPr>
          <w:spacing w:val="1"/>
          <w:sz w:val="28"/>
          <w:lang w:val="uk-UA"/>
        </w:rPr>
        <w:t xml:space="preserve"> у пізнавальній сфері особистості дитини через переконання, навіювання, конфронтацію, </w:t>
      </w:r>
      <w:r>
        <w:rPr>
          <w:spacing w:val="9"/>
          <w:sz w:val="28"/>
          <w:lang w:val="uk-UA"/>
        </w:rPr>
        <w:t xml:space="preserve">пояснення та інтерпретацію змісту переживань, які недостатньо усвідомлені; в </w:t>
      </w:r>
      <w:r>
        <w:rPr>
          <w:spacing w:val="5"/>
          <w:sz w:val="28"/>
          <w:lang w:val="uk-UA"/>
        </w:rPr>
        <w:t xml:space="preserve">емоційній сфері - катарсис, емоційну підтримку, емпатію; у поведінковій сфері - </w:t>
      </w:r>
      <w:r>
        <w:rPr>
          <w:spacing w:val="2"/>
          <w:sz w:val="28"/>
          <w:lang w:val="uk-UA"/>
        </w:rPr>
        <w:t>мотивацію, новий емоційний і міжособистісний досвід, підкріплення;</w:t>
      </w:r>
    </w:p>
    <w:p w:rsidR="00A6187A" w:rsidRDefault="00A6187A" w:rsidP="00A6187A">
      <w:pPr>
        <w:shd w:val="clear" w:color="auto" w:fill="FFFFFF"/>
        <w:tabs>
          <w:tab w:val="left" w:pos="610"/>
        </w:tabs>
        <w:spacing w:line="360" w:lineRule="auto"/>
        <w:jc w:val="both"/>
        <w:rPr>
          <w:sz w:val="28"/>
          <w:lang w:val="uk-UA"/>
        </w:rPr>
      </w:pPr>
      <w:r>
        <w:rPr>
          <w:spacing w:val="-14"/>
          <w:sz w:val="28"/>
          <w:lang w:val="uk-UA"/>
        </w:rPr>
        <w:tab/>
        <w:t xml:space="preserve">- </w:t>
      </w:r>
      <w:r>
        <w:rPr>
          <w:i/>
          <w:iCs/>
          <w:spacing w:val="6"/>
          <w:sz w:val="28"/>
          <w:lang w:val="uk-UA"/>
        </w:rPr>
        <w:t xml:space="preserve">принципу інтегративності: </w:t>
      </w:r>
      <w:r>
        <w:rPr>
          <w:spacing w:val="6"/>
          <w:sz w:val="28"/>
          <w:lang w:val="uk-UA"/>
        </w:rPr>
        <w:t>існує</w:t>
      </w:r>
      <w:r>
        <w:rPr>
          <w:i/>
          <w:iCs/>
          <w:spacing w:val="6"/>
          <w:sz w:val="28"/>
          <w:lang w:val="uk-UA"/>
        </w:rPr>
        <w:t xml:space="preserve"> </w:t>
      </w:r>
      <w:r>
        <w:rPr>
          <w:spacing w:val="3"/>
          <w:sz w:val="28"/>
          <w:lang w:val="uk-UA"/>
        </w:rPr>
        <w:t xml:space="preserve">необхідність </w:t>
      </w:r>
      <w:r>
        <w:rPr>
          <w:spacing w:val="4"/>
          <w:sz w:val="28"/>
          <w:lang w:val="uk-UA"/>
        </w:rPr>
        <w:t xml:space="preserve">інтегративного підходу в разі психокорекції поведінки у групах підліткового </w:t>
      </w:r>
      <w:r>
        <w:rPr>
          <w:spacing w:val="1"/>
          <w:sz w:val="28"/>
          <w:lang w:val="uk-UA"/>
        </w:rPr>
        <w:t>та юнацького віку.</w:t>
      </w:r>
    </w:p>
    <w:p w:rsidR="00A6187A" w:rsidRDefault="00A6187A" w:rsidP="00A6187A">
      <w:pPr>
        <w:shd w:val="clear" w:color="auto" w:fill="FFFFFF"/>
        <w:spacing w:line="360" w:lineRule="auto"/>
        <w:ind w:firstLine="708"/>
        <w:jc w:val="both"/>
        <w:rPr>
          <w:sz w:val="28"/>
          <w:lang w:val="uk-UA"/>
        </w:rPr>
      </w:pPr>
      <w:r>
        <w:rPr>
          <w:spacing w:val="2"/>
          <w:sz w:val="28"/>
          <w:lang w:val="uk-UA"/>
        </w:rPr>
        <w:t xml:space="preserve">Розробляючи процедури проведення тренінгових занять, ми враховували, що в роботі з підлітками існують принципові відмінності від традиційних форм </w:t>
      </w:r>
      <w:r>
        <w:rPr>
          <w:spacing w:val="1"/>
          <w:sz w:val="28"/>
          <w:lang w:val="uk-UA"/>
        </w:rPr>
        <w:t>організації тренінгової роботи.</w:t>
      </w:r>
    </w:p>
    <w:p w:rsidR="00A6187A" w:rsidRDefault="00A6187A" w:rsidP="00A6187A">
      <w:pPr>
        <w:shd w:val="clear" w:color="auto" w:fill="FFFFFF"/>
        <w:spacing w:line="360" w:lineRule="auto"/>
        <w:ind w:firstLine="708"/>
        <w:jc w:val="both"/>
        <w:rPr>
          <w:sz w:val="28"/>
          <w:lang w:val="uk-UA"/>
        </w:rPr>
      </w:pPr>
      <w:r>
        <w:rPr>
          <w:b/>
          <w:bCs/>
          <w:spacing w:val="3"/>
          <w:sz w:val="28"/>
          <w:lang w:val="uk-UA"/>
        </w:rPr>
        <w:t xml:space="preserve">Комплектування групи. </w:t>
      </w:r>
      <w:r>
        <w:rPr>
          <w:spacing w:val="3"/>
          <w:sz w:val="28"/>
          <w:lang w:val="uk-UA"/>
        </w:rPr>
        <w:t xml:space="preserve">Комплектування груп відбувалося за двома </w:t>
      </w:r>
      <w:r>
        <w:rPr>
          <w:spacing w:val="2"/>
          <w:sz w:val="28"/>
          <w:lang w:val="uk-UA"/>
        </w:rPr>
        <w:t>принципами: інформованості учасників і добровільності.</w:t>
      </w:r>
      <w:r>
        <w:rPr>
          <w:spacing w:val="1"/>
          <w:sz w:val="28"/>
          <w:lang w:val="uk-UA"/>
        </w:rPr>
        <w:t xml:space="preserve"> При комплектуванні групи для тренінгу було враховано, що діти мають право заздалегідь знати все про ту роботу, в якій вони будуть брати участь. Тому, виходячи з цього. </w:t>
      </w:r>
      <w:r>
        <w:rPr>
          <w:spacing w:val="2"/>
          <w:sz w:val="28"/>
          <w:lang w:val="uk-UA"/>
        </w:rPr>
        <w:t>з учасниками тренінгу проводиться попередня бесіда про те, що таке тренінг, які його цілі, які результати можуть бути досягнені.</w:t>
      </w:r>
    </w:p>
    <w:p w:rsidR="00A6187A" w:rsidRDefault="00A6187A" w:rsidP="00A6187A">
      <w:pPr>
        <w:shd w:val="clear" w:color="auto" w:fill="FFFFFF"/>
        <w:spacing w:line="360" w:lineRule="auto"/>
        <w:ind w:firstLine="708"/>
        <w:jc w:val="both"/>
        <w:rPr>
          <w:spacing w:val="1"/>
          <w:sz w:val="28"/>
          <w:lang w:val="uk-UA"/>
        </w:rPr>
      </w:pPr>
      <w:r>
        <w:rPr>
          <w:spacing w:val="7"/>
          <w:sz w:val="28"/>
          <w:lang w:val="uk-UA"/>
        </w:rPr>
        <w:t>Найчастіше підлітки інтернату приходять у тренінгову групу примусово.</w:t>
      </w:r>
      <w:r>
        <w:rPr>
          <w:spacing w:val="4"/>
          <w:sz w:val="28"/>
          <w:lang w:val="uk-UA"/>
        </w:rPr>
        <w:t xml:space="preserve"> Тому, як правило, вже на етапі попередніх зустрічей доводиться мати справу із серйозним опором, незацікавленістю у власних змінах. </w:t>
      </w:r>
      <w:r>
        <w:rPr>
          <w:spacing w:val="1"/>
          <w:sz w:val="28"/>
          <w:lang w:val="uk-UA"/>
        </w:rPr>
        <w:t xml:space="preserve">Для того щоб згладити таку ситуацію (повністю уникнути її </w:t>
      </w:r>
      <w:r>
        <w:rPr>
          <w:spacing w:val="2"/>
          <w:sz w:val="28"/>
          <w:lang w:val="uk-UA"/>
        </w:rPr>
        <w:t xml:space="preserve">неможливо), потрібно було концентруватися на обговоренні вікових проблем, особистісних </w:t>
      </w:r>
      <w:r>
        <w:rPr>
          <w:spacing w:val="4"/>
          <w:sz w:val="28"/>
          <w:lang w:val="uk-UA"/>
        </w:rPr>
        <w:lastRenderedPageBreak/>
        <w:t xml:space="preserve">труднощів, які виникають у взаєминах з оточуючими. </w:t>
      </w:r>
      <w:r>
        <w:rPr>
          <w:spacing w:val="1"/>
          <w:sz w:val="28"/>
          <w:lang w:val="uk-UA"/>
        </w:rPr>
        <w:t xml:space="preserve">Тільки після цього обговорення ми пропонували участь у роботі групи. </w:t>
      </w:r>
    </w:p>
    <w:p w:rsidR="00A6187A" w:rsidRDefault="00A6187A" w:rsidP="00A6187A">
      <w:pPr>
        <w:shd w:val="clear" w:color="auto" w:fill="FFFFFF"/>
        <w:spacing w:line="360" w:lineRule="auto"/>
        <w:ind w:firstLine="708"/>
        <w:jc w:val="both"/>
        <w:rPr>
          <w:spacing w:val="2"/>
          <w:sz w:val="28"/>
          <w:lang w:val="uk-UA"/>
        </w:rPr>
      </w:pPr>
      <w:r>
        <w:rPr>
          <w:b/>
          <w:bCs/>
          <w:spacing w:val="2"/>
          <w:sz w:val="28"/>
          <w:lang w:val="uk-UA"/>
        </w:rPr>
        <w:t xml:space="preserve">Чисельність групи. </w:t>
      </w:r>
      <w:r>
        <w:rPr>
          <w:spacing w:val="2"/>
          <w:sz w:val="28"/>
          <w:lang w:val="uk-UA"/>
        </w:rPr>
        <w:t xml:space="preserve">Групи для участі у тренінгу були сформовані </w:t>
      </w:r>
      <w:r>
        <w:rPr>
          <w:spacing w:val="3"/>
          <w:sz w:val="28"/>
          <w:lang w:val="uk-UA"/>
        </w:rPr>
        <w:t xml:space="preserve">за </w:t>
      </w:r>
      <w:r>
        <w:rPr>
          <w:spacing w:val="2"/>
          <w:sz w:val="28"/>
          <w:lang w:val="uk-UA"/>
        </w:rPr>
        <w:t>найбільш оптимальною</w:t>
      </w:r>
      <w:r>
        <w:rPr>
          <w:spacing w:val="3"/>
          <w:sz w:val="28"/>
          <w:lang w:val="uk-UA"/>
        </w:rPr>
        <w:t xml:space="preserve"> кількістю (12 - 16 учасників). Ефективність діяльності такої групи визначається не тільки </w:t>
      </w:r>
      <w:r>
        <w:rPr>
          <w:spacing w:val="1"/>
          <w:sz w:val="28"/>
          <w:lang w:val="uk-UA"/>
        </w:rPr>
        <w:t xml:space="preserve">прийнятними взаєминами між учасниками групи, але і можливістю контролювати і керувати </w:t>
      </w:r>
      <w:r>
        <w:rPr>
          <w:spacing w:val="2"/>
          <w:sz w:val="28"/>
          <w:lang w:val="uk-UA"/>
        </w:rPr>
        <w:t xml:space="preserve">діями учасників з боку тренера. </w:t>
      </w:r>
    </w:p>
    <w:p w:rsidR="00A6187A" w:rsidRDefault="00A6187A" w:rsidP="00A6187A">
      <w:pPr>
        <w:shd w:val="clear" w:color="auto" w:fill="FFFFFF"/>
        <w:spacing w:line="360" w:lineRule="auto"/>
        <w:ind w:firstLine="720"/>
        <w:jc w:val="both"/>
        <w:rPr>
          <w:spacing w:val="3"/>
          <w:sz w:val="28"/>
          <w:lang w:val="uk-UA"/>
        </w:rPr>
      </w:pPr>
      <w:r>
        <w:rPr>
          <w:b/>
          <w:bCs/>
          <w:spacing w:val="3"/>
          <w:sz w:val="28"/>
          <w:lang w:val="uk-UA"/>
        </w:rPr>
        <w:t xml:space="preserve">Психологічний склад. </w:t>
      </w:r>
      <w:r>
        <w:rPr>
          <w:spacing w:val="3"/>
          <w:sz w:val="28"/>
          <w:lang w:val="uk-UA"/>
        </w:rPr>
        <w:t xml:space="preserve">Особливістю комплектування груп було врахування </w:t>
      </w:r>
      <w:r>
        <w:rPr>
          <w:sz w:val="28"/>
          <w:lang w:val="uk-UA"/>
        </w:rPr>
        <w:t>психологічних особливостей, визначених на попередньому етапі дослідження</w:t>
      </w:r>
      <w:r>
        <w:rPr>
          <w:b/>
          <w:bCs/>
          <w:i/>
          <w:iCs/>
          <w:spacing w:val="3"/>
          <w:sz w:val="28"/>
          <w:lang w:val="uk-UA"/>
        </w:rPr>
        <w:t xml:space="preserve">. </w:t>
      </w:r>
    </w:p>
    <w:p w:rsidR="00A6187A" w:rsidRDefault="00A6187A" w:rsidP="00A6187A">
      <w:pPr>
        <w:shd w:val="clear" w:color="auto" w:fill="FFFFFF"/>
        <w:spacing w:line="360" w:lineRule="auto"/>
        <w:ind w:firstLine="720"/>
        <w:jc w:val="both"/>
        <w:rPr>
          <w:spacing w:val="2"/>
          <w:sz w:val="28"/>
          <w:lang w:val="uk-UA"/>
        </w:rPr>
      </w:pPr>
      <w:r>
        <w:rPr>
          <w:b/>
          <w:bCs/>
          <w:sz w:val="28"/>
          <w:lang w:val="uk-UA"/>
        </w:rPr>
        <w:t>Режим роботи групи. Г</w:t>
      </w:r>
      <w:r>
        <w:rPr>
          <w:sz w:val="28"/>
          <w:lang w:val="uk-UA"/>
        </w:rPr>
        <w:t xml:space="preserve">рупи СПТ можуть організаційно працювати в закритому, напівзакритому і відкритому режимах. Специфіка роботи з підлітками і особливості </w:t>
      </w:r>
      <w:r>
        <w:rPr>
          <w:spacing w:val="7"/>
          <w:sz w:val="28"/>
          <w:lang w:val="uk-UA"/>
        </w:rPr>
        <w:t xml:space="preserve">порушення їхньої поведінки змусили обрати “м’який” напівзакритий режим. </w:t>
      </w:r>
      <w:r>
        <w:rPr>
          <w:spacing w:val="2"/>
          <w:sz w:val="28"/>
          <w:lang w:val="uk-UA"/>
        </w:rPr>
        <w:t xml:space="preserve">Його особливість полягає в тому, що, незважаючи на жорсткі часові обмеження (фіксований </w:t>
      </w:r>
      <w:r>
        <w:rPr>
          <w:spacing w:val="3"/>
          <w:sz w:val="28"/>
          <w:lang w:val="uk-UA"/>
        </w:rPr>
        <w:t xml:space="preserve">час початку і завершення роботи), до роботи у групі допускаються всі, хто запізнився. Хоча </w:t>
      </w:r>
      <w:r>
        <w:rPr>
          <w:spacing w:val="2"/>
          <w:sz w:val="28"/>
          <w:lang w:val="uk-UA"/>
        </w:rPr>
        <w:t xml:space="preserve">під час роботи використовувались деякі методичні прийоми (наприклад, введення регламенту </w:t>
      </w:r>
      <w:r>
        <w:rPr>
          <w:sz w:val="28"/>
          <w:lang w:val="uk-UA"/>
        </w:rPr>
        <w:t xml:space="preserve">запізнення не більше ніж на 15 хвилин) або санкції - покарання за запізнення. Разом з тим, </w:t>
      </w:r>
      <w:r>
        <w:rPr>
          <w:spacing w:val="2"/>
          <w:sz w:val="28"/>
          <w:lang w:val="uk-UA"/>
        </w:rPr>
        <w:t>під час роботи групи ніхто з учасників не має права її покинути.</w:t>
      </w:r>
    </w:p>
    <w:p w:rsidR="00A6187A" w:rsidRDefault="00A6187A" w:rsidP="00A6187A">
      <w:pPr>
        <w:shd w:val="clear" w:color="auto" w:fill="FFFFFF"/>
        <w:spacing w:line="360" w:lineRule="auto"/>
        <w:ind w:firstLine="720"/>
        <w:jc w:val="both"/>
        <w:rPr>
          <w:sz w:val="28"/>
          <w:lang w:val="uk-UA"/>
        </w:rPr>
      </w:pPr>
      <w:r>
        <w:rPr>
          <w:spacing w:val="2"/>
          <w:sz w:val="28"/>
          <w:szCs w:val="22"/>
          <w:lang w:val="uk-UA"/>
        </w:rPr>
        <w:t xml:space="preserve">Розроблений нами соціально-психологічний тренінг </w:t>
      </w:r>
      <w:r>
        <w:rPr>
          <w:sz w:val="28"/>
          <w:szCs w:val="22"/>
          <w:lang w:val="uk-UA"/>
        </w:rPr>
        <w:t>складається з трьох основних частин: вступна частина, основна частина, заключна частина.</w:t>
      </w:r>
    </w:p>
    <w:p w:rsidR="00A6187A" w:rsidRDefault="00A6187A" w:rsidP="00A6187A">
      <w:pPr>
        <w:shd w:val="clear" w:color="auto" w:fill="FFFFFF"/>
        <w:spacing w:line="360" w:lineRule="auto"/>
        <w:ind w:firstLine="720"/>
        <w:jc w:val="both"/>
        <w:rPr>
          <w:sz w:val="28"/>
          <w:lang w:val="uk-UA"/>
        </w:rPr>
      </w:pPr>
      <w:r>
        <w:rPr>
          <w:sz w:val="28"/>
          <w:szCs w:val="22"/>
          <w:lang w:val="uk-UA"/>
        </w:rPr>
        <w:t>І. Вступна частина складається з таких етапів:</w:t>
      </w:r>
    </w:p>
    <w:p w:rsidR="00A6187A" w:rsidRDefault="00A6187A" w:rsidP="00A6187A">
      <w:pPr>
        <w:shd w:val="clear" w:color="auto" w:fill="FFFFFF"/>
        <w:spacing w:line="360" w:lineRule="auto"/>
        <w:ind w:firstLine="720"/>
        <w:jc w:val="both"/>
        <w:rPr>
          <w:sz w:val="28"/>
          <w:lang w:val="uk-UA"/>
        </w:rPr>
      </w:pPr>
      <w:r>
        <w:rPr>
          <w:i/>
          <w:iCs/>
          <w:spacing w:val="1"/>
          <w:sz w:val="28"/>
          <w:szCs w:val="22"/>
          <w:lang w:val="uk-UA"/>
        </w:rPr>
        <w:t xml:space="preserve">Відкриття тренінгу, вступне слово тренера - </w:t>
      </w:r>
      <w:r>
        <w:rPr>
          <w:spacing w:val="1"/>
          <w:sz w:val="28"/>
          <w:szCs w:val="22"/>
          <w:lang w:val="uk-UA"/>
        </w:rPr>
        <w:t xml:space="preserve">етап, у який входить коротке привітання та </w:t>
      </w:r>
      <w:r>
        <w:rPr>
          <w:spacing w:val="-1"/>
          <w:sz w:val="28"/>
          <w:szCs w:val="22"/>
          <w:lang w:val="uk-UA"/>
        </w:rPr>
        <w:t>представлення тренера учасникам (якщо це перше заняття), а також повідомлення про мету і зміст тренінгу. На наступних заняттях у вступній частині проводиться короткий аналіз отриманих на попередньому занятті інформації, знань, набутих навичок.</w:t>
      </w:r>
    </w:p>
    <w:p w:rsidR="00A6187A" w:rsidRDefault="00A6187A" w:rsidP="00A6187A">
      <w:pPr>
        <w:shd w:val="clear" w:color="auto" w:fill="FFFFFF"/>
        <w:spacing w:line="360" w:lineRule="auto"/>
        <w:ind w:firstLine="720"/>
        <w:jc w:val="both"/>
        <w:rPr>
          <w:sz w:val="28"/>
          <w:lang w:val="uk-UA"/>
        </w:rPr>
      </w:pPr>
      <w:r>
        <w:rPr>
          <w:i/>
          <w:iCs/>
          <w:sz w:val="28"/>
          <w:szCs w:val="22"/>
          <w:lang w:val="uk-UA"/>
        </w:rPr>
        <w:t xml:space="preserve">Знайомство </w:t>
      </w:r>
      <w:r>
        <w:rPr>
          <w:sz w:val="28"/>
          <w:szCs w:val="22"/>
          <w:lang w:val="uk-UA"/>
        </w:rPr>
        <w:t xml:space="preserve">учасників тренінгу відбувається на першому занятті (продовжується на наступних). </w:t>
      </w:r>
      <w:r>
        <w:rPr>
          <w:spacing w:val="3"/>
          <w:sz w:val="28"/>
          <w:szCs w:val="22"/>
          <w:lang w:val="uk-UA"/>
        </w:rPr>
        <w:t xml:space="preserve">Знайомство дає змогу створити відповідну </w:t>
      </w:r>
      <w:r>
        <w:rPr>
          <w:spacing w:val="3"/>
          <w:sz w:val="28"/>
          <w:szCs w:val="22"/>
          <w:lang w:val="uk-UA"/>
        </w:rPr>
        <w:lastRenderedPageBreak/>
        <w:t xml:space="preserve">атмосферу, ввести учасників у </w:t>
      </w:r>
      <w:r>
        <w:rPr>
          <w:sz w:val="28"/>
          <w:szCs w:val="22"/>
          <w:lang w:val="uk-UA"/>
        </w:rPr>
        <w:t>тему; вчить їх знаходити в собі та інших позитивні якості.</w:t>
      </w:r>
    </w:p>
    <w:p w:rsidR="00A6187A" w:rsidRPr="000A12B5" w:rsidRDefault="00A6187A" w:rsidP="000A12B5">
      <w:pPr>
        <w:pStyle w:val="af7"/>
        <w:spacing w:after="0" w:line="360" w:lineRule="auto"/>
        <w:ind w:left="0" w:firstLine="709"/>
        <w:jc w:val="both"/>
        <w:rPr>
          <w:sz w:val="28"/>
          <w:szCs w:val="22"/>
          <w:lang w:val="uk-UA"/>
        </w:rPr>
      </w:pPr>
      <w:r w:rsidRPr="000A12B5">
        <w:rPr>
          <w:sz w:val="28"/>
          <w:szCs w:val="22"/>
          <w:lang w:val="uk-UA"/>
        </w:rPr>
        <w:t>Прийняття (повторення) правил чи принципів роботи групи - етап, у ході якого на першому занятті учасники приймають, а надалі - повторюють певні норми поведінки, яких мають дотримуватися всі під час тренінгу. Норми поведінки повинні відповідати меті групи.</w:t>
      </w:r>
    </w:p>
    <w:p w:rsidR="00A6187A" w:rsidRDefault="00A6187A" w:rsidP="00A6187A">
      <w:pPr>
        <w:shd w:val="clear" w:color="auto" w:fill="FFFFFF"/>
        <w:spacing w:line="360" w:lineRule="auto"/>
        <w:ind w:firstLine="720"/>
        <w:jc w:val="both"/>
        <w:rPr>
          <w:sz w:val="28"/>
          <w:lang w:val="uk-UA"/>
        </w:rPr>
      </w:pPr>
      <w:r>
        <w:rPr>
          <w:i/>
          <w:iCs/>
          <w:spacing w:val="2"/>
          <w:sz w:val="28"/>
          <w:szCs w:val="22"/>
          <w:lang w:val="uk-UA"/>
        </w:rPr>
        <w:t xml:space="preserve">Очікування </w:t>
      </w:r>
      <w:r>
        <w:rPr>
          <w:spacing w:val="2"/>
          <w:sz w:val="28"/>
          <w:szCs w:val="22"/>
          <w:lang w:val="uk-UA"/>
        </w:rPr>
        <w:t xml:space="preserve">- на цьому етапі учасники визначаються щодо своїх очікувань від тренінгу. Важливо, </w:t>
      </w:r>
      <w:r>
        <w:rPr>
          <w:sz w:val="28"/>
          <w:szCs w:val="22"/>
          <w:lang w:val="uk-UA"/>
        </w:rPr>
        <w:t>щоб кожен підліток проговорив свої очікування вголос: висловлені очікування надають можливість учасникам усвідомити цілі, яких вони хочуть досягти, і взяти на себе відповідальність за їх реалізацію. В</w:t>
      </w:r>
      <w:r>
        <w:rPr>
          <w:spacing w:val="4"/>
          <w:sz w:val="28"/>
          <w:szCs w:val="22"/>
          <w:lang w:val="uk-UA"/>
        </w:rPr>
        <w:t xml:space="preserve">сі ці етапи </w:t>
      </w:r>
      <w:r>
        <w:rPr>
          <w:spacing w:val="-1"/>
          <w:sz w:val="28"/>
          <w:szCs w:val="22"/>
          <w:lang w:val="uk-UA"/>
        </w:rPr>
        <w:t xml:space="preserve">є обов'язковими для проведення на кожному занятті й </w:t>
      </w:r>
      <w:r>
        <w:rPr>
          <w:sz w:val="28"/>
          <w:szCs w:val="22"/>
          <w:lang w:val="uk-UA"/>
        </w:rPr>
        <w:t>повинні проводитись із дотриманням зазначеної послідовності.</w:t>
      </w:r>
    </w:p>
    <w:p w:rsidR="00A6187A" w:rsidRDefault="00A6187A" w:rsidP="00A6187A">
      <w:pPr>
        <w:shd w:val="clear" w:color="auto" w:fill="FFFFFF"/>
        <w:tabs>
          <w:tab w:val="left" w:pos="1003"/>
        </w:tabs>
        <w:spacing w:line="360" w:lineRule="auto"/>
        <w:ind w:firstLine="720"/>
        <w:jc w:val="both"/>
        <w:rPr>
          <w:sz w:val="28"/>
          <w:lang w:val="uk-UA"/>
        </w:rPr>
      </w:pPr>
      <w:r>
        <w:rPr>
          <w:spacing w:val="-11"/>
          <w:sz w:val="28"/>
          <w:szCs w:val="25"/>
          <w:lang w:val="uk-UA"/>
        </w:rPr>
        <w:t>II.</w:t>
      </w:r>
      <w:r>
        <w:rPr>
          <w:sz w:val="28"/>
          <w:szCs w:val="25"/>
          <w:lang w:val="uk-UA"/>
        </w:rPr>
        <w:tab/>
      </w:r>
      <w:r>
        <w:rPr>
          <w:spacing w:val="-6"/>
          <w:sz w:val="28"/>
          <w:szCs w:val="25"/>
          <w:lang w:val="uk-UA"/>
        </w:rPr>
        <w:t>Основна частина включає такі етапи:</w:t>
      </w:r>
    </w:p>
    <w:p w:rsidR="00A6187A" w:rsidRDefault="00A6187A" w:rsidP="00A6187A">
      <w:pPr>
        <w:shd w:val="clear" w:color="auto" w:fill="FFFFFF"/>
        <w:spacing w:line="360" w:lineRule="auto"/>
        <w:ind w:firstLine="720"/>
        <w:jc w:val="both"/>
        <w:rPr>
          <w:sz w:val="28"/>
          <w:lang w:val="uk-UA"/>
        </w:rPr>
      </w:pPr>
      <w:r>
        <w:rPr>
          <w:i/>
          <w:iCs/>
          <w:spacing w:val="-5"/>
          <w:sz w:val="28"/>
          <w:szCs w:val="23"/>
          <w:lang w:val="uk-UA"/>
        </w:rPr>
        <w:t>Визначення рівня поінформованості та актуалізація проблеми.</w:t>
      </w:r>
    </w:p>
    <w:p w:rsidR="00A6187A" w:rsidRDefault="00A6187A" w:rsidP="00A6187A">
      <w:pPr>
        <w:shd w:val="clear" w:color="auto" w:fill="FFFFFF"/>
        <w:spacing w:line="360" w:lineRule="auto"/>
        <w:ind w:firstLine="720"/>
        <w:jc w:val="both"/>
        <w:rPr>
          <w:i/>
          <w:iCs/>
          <w:spacing w:val="-6"/>
          <w:sz w:val="28"/>
          <w:szCs w:val="23"/>
          <w:lang w:val="uk-UA"/>
        </w:rPr>
      </w:pPr>
      <w:r>
        <w:rPr>
          <w:sz w:val="28"/>
          <w:szCs w:val="22"/>
          <w:lang w:val="uk-UA"/>
        </w:rPr>
        <w:t xml:space="preserve">На цьому етапі тренер та учасники з'ясовують рівень знань і поінформованості стосовно теми, що </w:t>
      </w:r>
      <w:r>
        <w:rPr>
          <w:spacing w:val="-1"/>
          <w:sz w:val="28"/>
          <w:szCs w:val="22"/>
          <w:lang w:val="uk-UA"/>
        </w:rPr>
        <w:t xml:space="preserve">обговорюється; визначають, чому проблема є актуальною і важливою для них. Для цього </w:t>
      </w:r>
      <w:r>
        <w:rPr>
          <w:sz w:val="28"/>
          <w:szCs w:val="22"/>
          <w:lang w:val="uk-UA"/>
        </w:rPr>
        <w:t>тренер ставить групі запитання, проводить “мозкові штурми”, використовувє анкети.</w:t>
      </w:r>
    </w:p>
    <w:p w:rsidR="00A6187A" w:rsidRDefault="00A6187A" w:rsidP="00A6187A">
      <w:pPr>
        <w:shd w:val="clear" w:color="auto" w:fill="FFFFFF"/>
        <w:spacing w:line="360" w:lineRule="auto"/>
        <w:ind w:firstLine="720"/>
        <w:jc w:val="both"/>
        <w:rPr>
          <w:sz w:val="28"/>
          <w:lang w:val="uk-UA"/>
        </w:rPr>
      </w:pPr>
      <w:r>
        <w:rPr>
          <w:i/>
          <w:iCs/>
          <w:spacing w:val="-6"/>
          <w:sz w:val="28"/>
          <w:szCs w:val="23"/>
          <w:lang w:val="uk-UA"/>
        </w:rPr>
        <w:t>Надання інформації.</w:t>
      </w:r>
    </w:p>
    <w:p w:rsidR="00A6187A" w:rsidRDefault="00A6187A" w:rsidP="00A6187A">
      <w:pPr>
        <w:shd w:val="clear" w:color="auto" w:fill="FFFFFF"/>
        <w:spacing w:line="360" w:lineRule="auto"/>
        <w:ind w:firstLine="720"/>
        <w:jc w:val="both"/>
        <w:rPr>
          <w:sz w:val="28"/>
          <w:lang w:val="uk-UA"/>
        </w:rPr>
      </w:pPr>
      <w:r>
        <w:rPr>
          <w:spacing w:val="-4"/>
          <w:sz w:val="28"/>
          <w:szCs w:val="23"/>
          <w:lang w:val="uk-UA"/>
        </w:rPr>
        <w:t xml:space="preserve">Дід час проведення тренінгу інформація надається на різних етапах і в різних формах. Це можуть бути інформаційні повідомлення тренера, наочні матеріали, результати напрацювань учасників у </w:t>
      </w:r>
      <w:r>
        <w:rPr>
          <w:spacing w:val="-6"/>
          <w:sz w:val="28"/>
          <w:szCs w:val="23"/>
          <w:lang w:val="uk-UA"/>
        </w:rPr>
        <w:t>малих групах тощо.</w:t>
      </w:r>
    </w:p>
    <w:p w:rsidR="00A6187A" w:rsidRDefault="00A6187A" w:rsidP="00A6187A">
      <w:pPr>
        <w:shd w:val="clear" w:color="auto" w:fill="FFFFFF"/>
        <w:spacing w:line="360" w:lineRule="auto"/>
        <w:ind w:firstLine="720"/>
        <w:jc w:val="both"/>
        <w:rPr>
          <w:sz w:val="28"/>
          <w:lang w:val="uk-UA"/>
        </w:rPr>
      </w:pPr>
      <w:r>
        <w:rPr>
          <w:i/>
          <w:iCs/>
          <w:spacing w:val="-5"/>
          <w:sz w:val="28"/>
          <w:szCs w:val="23"/>
          <w:lang w:val="uk-UA"/>
        </w:rPr>
        <w:t>Надбання практичних навичок.</w:t>
      </w:r>
    </w:p>
    <w:p w:rsidR="00A6187A" w:rsidRDefault="00A6187A" w:rsidP="00A6187A">
      <w:pPr>
        <w:shd w:val="clear" w:color="auto" w:fill="FFFFFF"/>
        <w:spacing w:line="360" w:lineRule="auto"/>
        <w:ind w:firstLine="720"/>
        <w:jc w:val="both"/>
        <w:rPr>
          <w:spacing w:val="-7"/>
          <w:sz w:val="28"/>
          <w:szCs w:val="23"/>
          <w:lang w:val="uk-UA"/>
        </w:rPr>
      </w:pPr>
      <w:r>
        <w:rPr>
          <w:spacing w:val="1"/>
          <w:sz w:val="28"/>
          <w:szCs w:val="23"/>
          <w:lang w:val="uk-UA"/>
        </w:rPr>
        <w:t xml:space="preserve">Беручи участь у різноманітних формах роботи в ході тренінгу, учасники отримують практичні </w:t>
      </w:r>
      <w:r>
        <w:rPr>
          <w:spacing w:val="-7"/>
          <w:sz w:val="28"/>
          <w:szCs w:val="23"/>
          <w:lang w:val="uk-UA"/>
        </w:rPr>
        <w:t xml:space="preserve">уміння та навички. </w:t>
      </w:r>
    </w:p>
    <w:p w:rsidR="00A6187A" w:rsidRDefault="00A6187A" w:rsidP="00A6187A">
      <w:pPr>
        <w:shd w:val="clear" w:color="auto" w:fill="FFFFFF"/>
        <w:spacing w:line="360" w:lineRule="auto"/>
        <w:ind w:firstLine="720"/>
        <w:jc w:val="both"/>
        <w:rPr>
          <w:sz w:val="28"/>
          <w:lang w:val="uk-UA"/>
        </w:rPr>
      </w:pPr>
      <w:r>
        <w:rPr>
          <w:spacing w:val="-8"/>
          <w:sz w:val="28"/>
          <w:szCs w:val="25"/>
          <w:lang w:val="uk-UA"/>
        </w:rPr>
        <w:t>III.</w:t>
      </w:r>
      <w:r>
        <w:rPr>
          <w:sz w:val="28"/>
          <w:szCs w:val="25"/>
          <w:lang w:val="uk-UA"/>
        </w:rPr>
        <w:tab/>
      </w:r>
      <w:r>
        <w:rPr>
          <w:spacing w:val="-5"/>
          <w:sz w:val="28"/>
          <w:szCs w:val="25"/>
          <w:lang w:val="uk-UA"/>
        </w:rPr>
        <w:t>До заключної частини тренінгу входить такі етапи:</w:t>
      </w:r>
    </w:p>
    <w:p w:rsidR="00A6187A" w:rsidRDefault="00A6187A" w:rsidP="00A6187A">
      <w:pPr>
        <w:shd w:val="clear" w:color="auto" w:fill="FFFFFF"/>
        <w:spacing w:line="360" w:lineRule="auto"/>
        <w:ind w:firstLine="720"/>
        <w:jc w:val="both"/>
        <w:rPr>
          <w:sz w:val="28"/>
          <w:lang w:val="uk-UA"/>
        </w:rPr>
      </w:pPr>
      <w:r>
        <w:rPr>
          <w:i/>
          <w:iCs/>
          <w:spacing w:val="-6"/>
          <w:sz w:val="28"/>
          <w:szCs w:val="23"/>
          <w:lang w:val="uk-UA"/>
        </w:rPr>
        <w:t>Підведення підсумків.</w:t>
      </w:r>
    </w:p>
    <w:p w:rsidR="00A6187A" w:rsidRPr="00110636" w:rsidRDefault="00A6187A" w:rsidP="00A6187A">
      <w:pPr>
        <w:shd w:val="clear" w:color="auto" w:fill="FFFFFF"/>
        <w:spacing w:line="360" w:lineRule="auto"/>
        <w:ind w:firstLine="720"/>
        <w:jc w:val="both"/>
        <w:rPr>
          <w:sz w:val="28"/>
          <w:szCs w:val="28"/>
          <w:lang w:val="uk-UA"/>
        </w:rPr>
      </w:pPr>
      <w:r>
        <w:rPr>
          <w:spacing w:val="3"/>
          <w:sz w:val="28"/>
          <w:szCs w:val="23"/>
          <w:lang w:val="uk-UA"/>
        </w:rPr>
        <w:t xml:space="preserve">На цьому етапі тренер та учасники обговорюють результати роботи, діляться думками і </w:t>
      </w:r>
      <w:r>
        <w:rPr>
          <w:spacing w:val="-5"/>
          <w:sz w:val="28"/>
          <w:szCs w:val="23"/>
          <w:lang w:val="uk-UA"/>
        </w:rPr>
        <w:t xml:space="preserve">враженнями, з’ясовують, чи реалізували вони свої очікування, </w:t>
      </w:r>
      <w:r w:rsidRPr="00110636">
        <w:rPr>
          <w:spacing w:val="-5"/>
          <w:sz w:val="28"/>
          <w:szCs w:val="28"/>
          <w:lang w:val="uk-UA"/>
        </w:rPr>
        <w:t>закріплюють отримані знання.</w:t>
      </w:r>
    </w:p>
    <w:p w:rsidR="00A6187A" w:rsidRPr="00110636" w:rsidRDefault="00A6187A" w:rsidP="00A6187A">
      <w:pPr>
        <w:shd w:val="clear" w:color="auto" w:fill="FFFFFF"/>
        <w:spacing w:line="360" w:lineRule="auto"/>
        <w:ind w:firstLine="720"/>
        <w:jc w:val="both"/>
        <w:rPr>
          <w:sz w:val="28"/>
          <w:szCs w:val="28"/>
        </w:rPr>
      </w:pPr>
      <w:r w:rsidRPr="00110636">
        <w:rPr>
          <w:sz w:val="28"/>
          <w:szCs w:val="28"/>
          <w:lang w:val="uk-UA"/>
        </w:rPr>
        <w:lastRenderedPageBreak/>
        <w:t xml:space="preserve">Форми й методи, які були використані у тренінгові, спираються на активність кожного учасника. До кожної вправи тренінгу були розроблені орієнтовні запитання для обговорення. Обговорення було одним із основних методів корекції, оскільки дозволяло залучати </w:t>
      </w:r>
      <w:r w:rsidR="00F43A5D">
        <w:rPr>
          <w:sz w:val="28"/>
          <w:szCs w:val="28"/>
          <w:lang w:val="uk-UA"/>
        </w:rPr>
        <w:t xml:space="preserve">неповнолітніх   </w:t>
      </w:r>
      <w:r w:rsidRPr="00110636">
        <w:rPr>
          <w:sz w:val="28"/>
          <w:szCs w:val="28"/>
          <w:lang w:val="uk-UA"/>
        </w:rPr>
        <w:t xml:space="preserve">до активного обміну інформацією і досвідом. Успішність застосування цього методу здебільшого залежить від уміння тренера формулювати запитання.  </w:t>
      </w:r>
    </w:p>
    <w:p w:rsidR="00A6187A" w:rsidRPr="000A12B5" w:rsidRDefault="00A6187A" w:rsidP="000A12B5">
      <w:pPr>
        <w:pStyle w:val="af7"/>
        <w:spacing w:after="0" w:line="360" w:lineRule="auto"/>
        <w:ind w:left="0" w:firstLine="709"/>
        <w:jc w:val="both"/>
        <w:rPr>
          <w:sz w:val="28"/>
          <w:szCs w:val="28"/>
          <w:lang w:val="uk-UA"/>
        </w:rPr>
      </w:pPr>
      <w:r w:rsidRPr="000A12B5">
        <w:rPr>
          <w:sz w:val="28"/>
          <w:szCs w:val="28"/>
        </w:rPr>
        <w:t>Однією з важливих цілей нашого тренінгу був розвиток самосвідомості. Загальною логікою СПТ передбачався вплив, спрямований на інтеграцію “Я”-образів в єдину “Я”-концепцію</w:t>
      </w:r>
      <w:r w:rsidRPr="000A12B5">
        <w:rPr>
          <w:sz w:val="28"/>
          <w:szCs w:val="28"/>
          <w:lang w:val="uk-UA"/>
        </w:rPr>
        <w:t>,вироблення навиків нормативної поведінки.</w:t>
      </w:r>
    </w:p>
    <w:p w:rsidR="00A6187A" w:rsidRPr="000A12B5" w:rsidRDefault="00A6187A" w:rsidP="000A12B5">
      <w:pPr>
        <w:pStyle w:val="af7"/>
        <w:spacing w:after="0" w:line="360" w:lineRule="auto"/>
        <w:ind w:left="0" w:firstLine="709"/>
        <w:jc w:val="both"/>
        <w:rPr>
          <w:b/>
          <w:sz w:val="28"/>
          <w:szCs w:val="28"/>
        </w:rPr>
      </w:pPr>
      <w:r w:rsidRPr="000A12B5">
        <w:rPr>
          <w:b/>
          <w:bCs/>
          <w:sz w:val="28"/>
          <w:szCs w:val="28"/>
        </w:rPr>
        <w:t>Мета СПТ.</w:t>
      </w:r>
      <w:r w:rsidRPr="000A12B5">
        <w:rPr>
          <w:b/>
          <w:sz w:val="28"/>
          <w:szCs w:val="28"/>
        </w:rPr>
        <w:t xml:space="preserve"> </w:t>
      </w:r>
    </w:p>
    <w:p w:rsidR="00A6187A" w:rsidRPr="000A12B5" w:rsidRDefault="00A6187A" w:rsidP="000A12B5">
      <w:pPr>
        <w:pStyle w:val="af7"/>
        <w:spacing w:after="0" w:line="360" w:lineRule="auto"/>
        <w:ind w:left="0" w:firstLine="709"/>
        <w:jc w:val="both"/>
        <w:rPr>
          <w:sz w:val="28"/>
          <w:szCs w:val="28"/>
          <w:lang w:val="uk-UA"/>
        </w:rPr>
      </w:pPr>
      <w:r w:rsidRPr="000A12B5">
        <w:rPr>
          <w:sz w:val="28"/>
          <w:szCs w:val="28"/>
        </w:rPr>
        <w:t>Набуття нових знань про структуру і складові “Я”- концепції, “Я”-образи, сутність “Я”-соціального та “Я”-емпіричного, ідентифікаційну матрицю особистості та її компоненти, набути соціально-психологічного досвіду нормативної поведінки.</w:t>
      </w:r>
    </w:p>
    <w:p w:rsidR="00A6187A" w:rsidRPr="000A12B5" w:rsidRDefault="00A6187A" w:rsidP="000A12B5">
      <w:pPr>
        <w:pStyle w:val="af7"/>
        <w:spacing w:after="0" w:line="360" w:lineRule="auto"/>
        <w:ind w:left="0" w:firstLine="709"/>
        <w:jc w:val="both"/>
        <w:rPr>
          <w:sz w:val="28"/>
          <w:szCs w:val="28"/>
        </w:rPr>
      </w:pPr>
      <w:r w:rsidRPr="000A12B5">
        <w:rPr>
          <w:sz w:val="28"/>
          <w:szCs w:val="28"/>
        </w:rPr>
        <w:t>Усвідомлення складності та дифузності власної “Я”-концепції.</w:t>
      </w:r>
    </w:p>
    <w:p w:rsidR="00A6187A" w:rsidRPr="000A12B5" w:rsidRDefault="00A6187A" w:rsidP="000A12B5">
      <w:pPr>
        <w:pStyle w:val="af7"/>
        <w:spacing w:after="0" w:line="360" w:lineRule="auto"/>
        <w:ind w:left="0" w:firstLine="709"/>
        <w:jc w:val="both"/>
        <w:rPr>
          <w:sz w:val="28"/>
          <w:szCs w:val="28"/>
        </w:rPr>
      </w:pPr>
      <w:r w:rsidRPr="000A12B5">
        <w:rPr>
          <w:sz w:val="28"/>
          <w:szCs w:val="28"/>
        </w:rPr>
        <w:t>Опанування техніки рефлексії.</w:t>
      </w:r>
    </w:p>
    <w:p w:rsidR="00A6187A" w:rsidRPr="000A12B5" w:rsidRDefault="00A6187A" w:rsidP="000A12B5">
      <w:pPr>
        <w:pStyle w:val="af7"/>
        <w:spacing w:after="0" w:line="360" w:lineRule="auto"/>
        <w:ind w:left="0" w:firstLine="709"/>
        <w:jc w:val="both"/>
        <w:rPr>
          <w:b/>
          <w:bCs/>
          <w:sz w:val="28"/>
          <w:szCs w:val="28"/>
        </w:rPr>
      </w:pPr>
      <w:r w:rsidRPr="000A12B5">
        <w:rPr>
          <w:sz w:val="28"/>
          <w:szCs w:val="28"/>
        </w:rPr>
        <w:t>Опрацювання прийомів самопізнання та самоаналізу.</w:t>
      </w:r>
    </w:p>
    <w:p w:rsidR="00A6187A" w:rsidRPr="000A12B5" w:rsidRDefault="00A6187A" w:rsidP="000A12B5">
      <w:pPr>
        <w:pStyle w:val="af7"/>
        <w:spacing w:after="0" w:line="360" w:lineRule="auto"/>
        <w:ind w:left="0" w:firstLine="709"/>
        <w:jc w:val="both"/>
        <w:rPr>
          <w:sz w:val="28"/>
          <w:szCs w:val="28"/>
        </w:rPr>
      </w:pPr>
      <w:r w:rsidRPr="000A12B5">
        <w:rPr>
          <w:bCs/>
          <w:sz w:val="28"/>
          <w:szCs w:val="28"/>
        </w:rPr>
        <w:t>Розмежування СПТ.</w:t>
      </w:r>
      <w:r w:rsidRPr="000A12B5">
        <w:rPr>
          <w:sz w:val="28"/>
          <w:szCs w:val="28"/>
        </w:rPr>
        <w:t xml:space="preserve"> </w:t>
      </w:r>
    </w:p>
    <w:p w:rsidR="00A6187A" w:rsidRPr="000A12B5" w:rsidRDefault="00A6187A" w:rsidP="000A12B5">
      <w:pPr>
        <w:pStyle w:val="af7"/>
        <w:spacing w:after="0" w:line="360" w:lineRule="auto"/>
        <w:ind w:left="0" w:firstLine="709"/>
        <w:jc w:val="both"/>
        <w:rPr>
          <w:sz w:val="28"/>
          <w:szCs w:val="28"/>
        </w:rPr>
      </w:pPr>
      <w:r w:rsidRPr="000A12B5">
        <w:rPr>
          <w:sz w:val="28"/>
          <w:szCs w:val="28"/>
        </w:rPr>
        <w:t>Розведення в значеннєвому просторі підлітка позитивної і негативної області “Я”.</w:t>
      </w:r>
    </w:p>
    <w:p w:rsidR="00A6187A" w:rsidRPr="000A12B5" w:rsidRDefault="00A6187A" w:rsidP="000A12B5">
      <w:pPr>
        <w:pStyle w:val="af7"/>
        <w:spacing w:after="0" w:line="360" w:lineRule="auto"/>
        <w:ind w:left="0" w:firstLine="709"/>
        <w:jc w:val="both"/>
        <w:rPr>
          <w:sz w:val="28"/>
          <w:szCs w:val="28"/>
        </w:rPr>
      </w:pPr>
      <w:r w:rsidRPr="000A12B5">
        <w:rPr>
          <w:sz w:val="28"/>
          <w:szCs w:val="28"/>
        </w:rPr>
        <w:t>Ієрархічно структурувати соціальні очікування щодо власної особистості з боку значущих інших в значеннєвому просторі підлітка, а також поєднати у свідомості підлітка ціннісно-нормативні орієнтації однолітків і дорослих, інтегрувати їх у єдину узгоджену систему.</w:t>
      </w:r>
    </w:p>
    <w:p w:rsidR="00A6187A" w:rsidRPr="000A12B5" w:rsidRDefault="00A6187A" w:rsidP="000A12B5">
      <w:pPr>
        <w:pStyle w:val="af7"/>
        <w:spacing w:after="0" w:line="360" w:lineRule="auto"/>
        <w:ind w:left="0" w:firstLine="709"/>
        <w:jc w:val="both"/>
        <w:rPr>
          <w:sz w:val="28"/>
          <w:szCs w:val="28"/>
        </w:rPr>
      </w:pPr>
      <w:r w:rsidRPr="000A12B5">
        <w:rPr>
          <w:sz w:val="28"/>
          <w:szCs w:val="28"/>
        </w:rPr>
        <w:t xml:space="preserve">Знизити емоційну залежність </w:t>
      </w:r>
      <w:r w:rsidR="00F43A5D" w:rsidRPr="000A12B5">
        <w:rPr>
          <w:sz w:val="28"/>
          <w:szCs w:val="28"/>
        </w:rPr>
        <w:t xml:space="preserve">неповнолітніх   </w:t>
      </w:r>
      <w:r w:rsidRPr="000A12B5">
        <w:rPr>
          <w:sz w:val="28"/>
          <w:szCs w:val="28"/>
        </w:rPr>
        <w:t>як від значущих дорослих, так і від групи однолітків.</w:t>
      </w:r>
    </w:p>
    <w:p w:rsidR="00A6187A" w:rsidRPr="000A12B5" w:rsidRDefault="00A6187A" w:rsidP="000A12B5">
      <w:pPr>
        <w:pStyle w:val="af7"/>
        <w:spacing w:after="0" w:line="360" w:lineRule="auto"/>
        <w:ind w:left="0" w:firstLine="709"/>
        <w:jc w:val="both"/>
        <w:rPr>
          <w:sz w:val="28"/>
          <w:szCs w:val="28"/>
        </w:rPr>
      </w:pPr>
      <w:r w:rsidRPr="000A12B5">
        <w:rPr>
          <w:sz w:val="28"/>
          <w:szCs w:val="28"/>
        </w:rPr>
        <w:t>Усвідомлення власних субособистостей.</w:t>
      </w:r>
    </w:p>
    <w:p w:rsidR="00A6187A" w:rsidRPr="000A12B5" w:rsidRDefault="00A6187A" w:rsidP="000A12B5">
      <w:pPr>
        <w:pStyle w:val="af7"/>
        <w:spacing w:after="0" w:line="360" w:lineRule="auto"/>
        <w:ind w:left="0" w:firstLine="709"/>
        <w:jc w:val="both"/>
        <w:rPr>
          <w:sz w:val="28"/>
          <w:szCs w:val="28"/>
        </w:rPr>
      </w:pPr>
      <w:r w:rsidRPr="000A12B5">
        <w:rPr>
          <w:sz w:val="28"/>
          <w:szCs w:val="28"/>
        </w:rPr>
        <w:t>Усвідомлення необхідності інтеграції “Я”-образів у єдину, цілісну “Я”-концепцію.</w:t>
      </w:r>
    </w:p>
    <w:p w:rsidR="00A6187A" w:rsidRPr="000A12B5" w:rsidRDefault="00A6187A" w:rsidP="000A12B5">
      <w:pPr>
        <w:pStyle w:val="af7"/>
        <w:spacing w:after="0" w:line="360" w:lineRule="auto"/>
        <w:ind w:left="0" w:firstLine="709"/>
        <w:jc w:val="both"/>
        <w:rPr>
          <w:b/>
          <w:bCs/>
          <w:sz w:val="28"/>
          <w:szCs w:val="28"/>
        </w:rPr>
      </w:pPr>
      <w:r w:rsidRPr="000A12B5">
        <w:rPr>
          <w:sz w:val="28"/>
          <w:szCs w:val="28"/>
        </w:rPr>
        <w:t>Візуалізація можливості субособистісної синергії.</w:t>
      </w:r>
    </w:p>
    <w:p w:rsidR="00A6187A" w:rsidRPr="000A12B5" w:rsidRDefault="00A6187A" w:rsidP="000A12B5">
      <w:pPr>
        <w:pStyle w:val="af7"/>
        <w:spacing w:after="0" w:line="360" w:lineRule="auto"/>
        <w:ind w:left="0" w:firstLine="709"/>
        <w:jc w:val="both"/>
        <w:rPr>
          <w:sz w:val="28"/>
          <w:szCs w:val="28"/>
        </w:rPr>
      </w:pPr>
      <w:r w:rsidRPr="000A12B5">
        <w:rPr>
          <w:bCs/>
          <w:sz w:val="28"/>
          <w:szCs w:val="28"/>
        </w:rPr>
        <w:lastRenderedPageBreak/>
        <w:t>Теоретичну основу</w:t>
      </w:r>
      <w:r w:rsidRPr="000A12B5">
        <w:rPr>
          <w:sz w:val="28"/>
          <w:szCs w:val="28"/>
        </w:rPr>
        <w:t xml:space="preserve"> тренінгу склали роботи У.Джемса, Р.Бернса, К.Роджерса, М.Куна, Т.Мак-Партленда, С.Московичі та ін.</w:t>
      </w:r>
      <w:r w:rsidRPr="000A12B5">
        <w:rPr>
          <w:sz w:val="28"/>
          <w:szCs w:val="28"/>
          <w:lang w:val="uk-UA"/>
        </w:rPr>
        <w:t xml:space="preserve"> </w:t>
      </w:r>
      <w:r w:rsidRPr="000A12B5">
        <w:rPr>
          <w:bCs/>
          <w:sz w:val="28"/>
          <w:szCs w:val="28"/>
        </w:rPr>
        <w:t>Методологічну основу</w:t>
      </w:r>
      <w:r w:rsidRPr="000A12B5">
        <w:rPr>
          <w:sz w:val="28"/>
          <w:szCs w:val="28"/>
        </w:rPr>
        <w:t xml:space="preserve"> тренінгу склали елементи психодраматичного напряму психотерапії Я.Морено та елементи психосинтетичного напряму Р.Ассаджіолі.</w:t>
      </w:r>
    </w:p>
    <w:p w:rsidR="00A6187A" w:rsidRPr="000A12B5" w:rsidRDefault="00A6187A" w:rsidP="000A12B5">
      <w:pPr>
        <w:pStyle w:val="af7"/>
        <w:spacing w:after="0" w:line="360" w:lineRule="auto"/>
        <w:ind w:left="0" w:firstLine="709"/>
        <w:jc w:val="both"/>
        <w:rPr>
          <w:sz w:val="28"/>
          <w:szCs w:val="28"/>
        </w:rPr>
      </w:pPr>
      <w:r w:rsidRPr="000A12B5">
        <w:rPr>
          <w:sz w:val="28"/>
          <w:szCs w:val="28"/>
        </w:rPr>
        <w:t xml:space="preserve">СПТ проводився протягом </w:t>
      </w:r>
      <w:r w:rsidRPr="000A12B5">
        <w:rPr>
          <w:sz w:val="28"/>
          <w:szCs w:val="28"/>
          <w:lang w:val="uk-UA"/>
        </w:rPr>
        <w:t>року</w:t>
      </w:r>
      <w:r w:rsidRPr="000A12B5">
        <w:rPr>
          <w:sz w:val="28"/>
          <w:szCs w:val="28"/>
        </w:rPr>
        <w:t xml:space="preserve"> </w:t>
      </w:r>
      <w:r w:rsidRPr="000A12B5">
        <w:rPr>
          <w:sz w:val="28"/>
          <w:szCs w:val="28"/>
          <w:lang w:val="uk-UA"/>
        </w:rPr>
        <w:t>з інтервалом два рази на тиждень (тренінгові заняття по 2 години кожне).</w:t>
      </w:r>
      <w:r w:rsidRPr="000A12B5">
        <w:rPr>
          <w:sz w:val="28"/>
          <w:szCs w:val="28"/>
        </w:rPr>
        <w:t xml:space="preserve"> Кожна сесія містила теоретичну та практичну частини. Теоретичний компонент був спрямований на допомогу в усвідомленні </w:t>
      </w:r>
      <w:r w:rsidR="000A12B5">
        <w:rPr>
          <w:sz w:val="28"/>
          <w:szCs w:val="28"/>
        </w:rPr>
        <w:t xml:space="preserve">неповнолітнім    </w:t>
      </w:r>
      <w:r w:rsidRPr="000A12B5">
        <w:rPr>
          <w:sz w:val="28"/>
          <w:szCs w:val="28"/>
        </w:rPr>
        <w:t xml:space="preserve">своєї самоцінності як індивіда та визначення відповідно до своїх вікових особливостей у таких взаємозалежних системах, як “Я”, “Інші”, “Діяльність”, “Навколишній світ”. </w:t>
      </w:r>
    </w:p>
    <w:p w:rsidR="00A6187A" w:rsidRPr="000A12B5" w:rsidRDefault="00A6187A" w:rsidP="000A12B5">
      <w:pPr>
        <w:pStyle w:val="af7"/>
        <w:spacing w:after="0" w:line="360" w:lineRule="auto"/>
        <w:ind w:left="0" w:firstLine="709"/>
        <w:jc w:val="both"/>
        <w:rPr>
          <w:sz w:val="28"/>
          <w:szCs w:val="28"/>
          <w:lang w:val="uk-UA"/>
        </w:rPr>
      </w:pPr>
      <w:r w:rsidRPr="000A12B5">
        <w:rPr>
          <w:sz w:val="28"/>
          <w:szCs w:val="28"/>
        </w:rPr>
        <w:t xml:space="preserve">Перелік тем СПТ був зроблений з урахуванням провідного психологічного новоутворення підліткового віку - формування системи “Я”-образів. Тому зміст занять тренінгового курсу враховував вікові особливості </w:t>
      </w:r>
      <w:r w:rsidR="00F43A5D" w:rsidRPr="000A12B5">
        <w:rPr>
          <w:sz w:val="28"/>
          <w:szCs w:val="28"/>
        </w:rPr>
        <w:t xml:space="preserve">неповнолітніх,   </w:t>
      </w:r>
      <w:r w:rsidRPr="000A12B5">
        <w:rPr>
          <w:sz w:val="28"/>
          <w:szCs w:val="28"/>
        </w:rPr>
        <w:t xml:space="preserve"> базувався на основі самоаналізу учнями власної особистості, досвіду своєї діяльності, особливостей взаємодії з іншими людьми. </w:t>
      </w:r>
    </w:p>
    <w:p w:rsidR="00A6187A" w:rsidRDefault="00A6187A" w:rsidP="00A6187A">
      <w:pPr>
        <w:pStyle w:val="af0"/>
        <w:spacing w:before="0" w:beforeAutospacing="0" w:after="0" w:afterAutospacing="0" w:line="360" w:lineRule="auto"/>
        <w:ind w:firstLine="454"/>
        <w:jc w:val="both"/>
        <w:rPr>
          <w:sz w:val="28"/>
          <w:szCs w:val="28"/>
        </w:rPr>
      </w:pPr>
      <w:r>
        <w:rPr>
          <w:sz w:val="28"/>
          <w:szCs w:val="28"/>
        </w:rPr>
        <w:t xml:space="preserve">Перші заняття сприяли згуртованості, саморозкриттю засуджених в ході занять, виробленню позитивної мотиваційної установки на засвоєння тренінгових вправ. Так, проводячи вправу </w:t>
      </w:r>
      <w:r w:rsidRPr="007105EF">
        <w:rPr>
          <w:color w:val="000000"/>
          <w:sz w:val="28"/>
          <w:szCs w:val="28"/>
        </w:rPr>
        <w:t>"</w:t>
      </w:r>
      <w:r>
        <w:rPr>
          <w:sz w:val="28"/>
          <w:szCs w:val="28"/>
        </w:rPr>
        <w:t>З якою метою?</w:t>
      </w:r>
      <w:r w:rsidRPr="007105EF">
        <w:rPr>
          <w:color w:val="000000"/>
          <w:sz w:val="28"/>
          <w:szCs w:val="28"/>
        </w:rPr>
        <w:t xml:space="preserve"> "</w:t>
      </w:r>
      <w:r>
        <w:rPr>
          <w:sz w:val="28"/>
          <w:szCs w:val="28"/>
        </w:rPr>
        <w:t>, при якій кожен з учасників міг висловитись з якою метою він прийшов на тренінг і який результат він очікує від себе і своєї тренінгової групи, більшість засуджених зовсім не усвідомлювали мету занять і нечітко висловлювали свої сподівання щодо вказаної роботи, проявляли незадоволеність, тривожність, фрустрацію.</w:t>
      </w:r>
    </w:p>
    <w:p w:rsidR="00A6187A" w:rsidRDefault="00A6187A" w:rsidP="00A6187A">
      <w:pPr>
        <w:pStyle w:val="af0"/>
        <w:spacing w:before="0" w:beforeAutospacing="0" w:after="0" w:afterAutospacing="0" w:line="360" w:lineRule="auto"/>
        <w:ind w:firstLine="454"/>
        <w:jc w:val="both"/>
        <w:rPr>
          <w:sz w:val="28"/>
          <w:szCs w:val="28"/>
        </w:rPr>
      </w:pPr>
      <w:r>
        <w:rPr>
          <w:sz w:val="28"/>
          <w:szCs w:val="28"/>
        </w:rPr>
        <w:t>Після кожного заняття засуджені ділились враженнями, труднощами, висловлювали побажання і оцінювали свій стан за допомогою спеціальної анкети, в яку були включені сім критеріїв успішності діяльності тренінгової групи, а саме: небажання виступати, висловлювати свою думку; страх через те, що тебе неправильно зрозуміють; незадоволеність, аутоагресія; задоволеність від занять і спілкування; агресія; бажання дискутувати і сперечатися; позитивне самопочуття в групі.</w:t>
      </w:r>
    </w:p>
    <w:p w:rsidR="00A6187A" w:rsidRDefault="00A6187A" w:rsidP="00A6187A">
      <w:pPr>
        <w:pStyle w:val="af0"/>
        <w:spacing w:before="0" w:beforeAutospacing="0" w:after="0" w:afterAutospacing="0" w:line="360" w:lineRule="auto"/>
        <w:ind w:firstLine="454"/>
        <w:jc w:val="both"/>
        <w:rPr>
          <w:sz w:val="28"/>
          <w:szCs w:val="28"/>
        </w:rPr>
      </w:pPr>
      <w:r>
        <w:rPr>
          <w:sz w:val="28"/>
          <w:szCs w:val="28"/>
        </w:rPr>
        <w:lastRenderedPageBreak/>
        <w:t>Успішність діяльності в тренінговій групі  оцінювалась за такими критеріями: 0 – відсутність ознаки, 1 бал – низький рівень; 3 бали – середній рівень прояву; 5 балів – високий рівень. Динаміка оцінювання критеріїв успішності групи буде наведена пізніше.</w:t>
      </w:r>
    </w:p>
    <w:p w:rsidR="00A6187A" w:rsidRPr="000A12B5" w:rsidRDefault="00A6187A" w:rsidP="00A6187A">
      <w:pPr>
        <w:pStyle w:val="af7"/>
        <w:ind w:firstLine="708"/>
        <w:rPr>
          <w:sz w:val="28"/>
          <w:szCs w:val="28"/>
          <w:lang w:val="uk-UA" w:eastAsia="uk-UA"/>
        </w:rPr>
      </w:pPr>
      <w:r w:rsidRPr="000A12B5">
        <w:rPr>
          <w:sz w:val="28"/>
          <w:szCs w:val="28"/>
          <w:lang w:val="uk-UA" w:eastAsia="uk-UA"/>
        </w:rPr>
        <w:t>Психокорекційний вплив здійснювався за такими напрямками</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3"/>
          <w:sz w:val="28"/>
          <w:lang w:val="uk-UA"/>
        </w:rPr>
        <w:t>Як поважати себе.</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10"/>
          <w:sz w:val="28"/>
          <w:lang w:val="uk-UA"/>
        </w:rPr>
        <w:t>Стереотипи та упередження.</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10"/>
          <w:sz w:val="28"/>
          <w:lang w:val="uk-UA"/>
        </w:rPr>
        <w:t>Моя поведінка в конфлікті.</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Коло мого життєвого досвіду.</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1"/>
          <w:sz w:val="28"/>
          <w:lang w:val="uk-UA"/>
        </w:rPr>
        <w:t>Розуміти себе.</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Віра та надія в моєму житті.</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Соціальні ролі.</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Самовизначення особистості.</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Життєві цінності.</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Життя як цінність.</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2"/>
          <w:sz w:val="28"/>
          <w:lang w:val="uk-UA"/>
        </w:rPr>
        <w:t>Як протистояти тиску.</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10"/>
          <w:sz w:val="28"/>
          <w:lang w:val="uk-UA"/>
        </w:rPr>
        <w:t>Як будувати стосунки з іншими.</w:t>
      </w:r>
    </w:p>
    <w:p w:rsidR="00A6187A" w:rsidRPr="00580FF7" w:rsidRDefault="00A6187A" w:rsidP="00691A14">
      <w:pPr>
        <w:numPr>
          <w:ilvl w:val="0"/>
          <w:numId w:val="13"/>
        </w:numPr>
        <w:shd w:val="clear" w:color="auto" w:fill="FFFFFF"/>
        <w:tabs>
          <w:tab w:val="left" w:pos="1906"/>
        </w:tabs>
        <w:spacing w:line="360" w:lineRule="auto"/>
        <w:ind w:firstLine="720"/>
        <w:jc w:val="both"/>
        <w:rPr>
          <w:sz w:val="28"/>
          <w:lang w:val="uk-UA"/>
        </w:rPr>
      </w:pPr>
      <w:r w:rsidRPr="00580FF7">
        <w:rPr>
          <w:spacing w:val="-12"/>
          <w:sz w:val="28"/>
          <w:lang w:val="uk-UA"/>
        </w:rPr>
        <w:t>Суспільство і я.</w:t>
      </w:r>
    </w:p>
    <w:p w:rsidR="00A6187A" w:rsidRDefault="00A6187A" w:rsidP="00A6187A">
      <w:pPr>
        <w:pStyle w:val="32"/>
        <w:ind w:firstLine="851"/>
        <w:rPr>
          <w:b/>
          <w:bCs/>
          <w:szCs w:val="28"/>
          <w:lang w:val="uk-UA"/>
        </w:rPr>
      </w:pPr>
    </w:p>
    <w:p w:rsidR="00A6187A" w:rsidRPr="00B7357B" w:rsidRDefault="00A6187A" w:rsidP="00A6187A">
      <w:pPr>
        <w:pStyle w:val="Style2"/>
        <w:widowControl/>
        <w:spacing w:line="360" w:lineRule="auto"/>
        <w:ind w:firstLine="602"/>
        <w:rPr>
          <w:rStyle w:val="FontStyle11"/>
          <w:rFonts w:eastAsiaTheme="majorEastAsia"/>
          <w:sz w:val="28"/>
          <w:szCs w:val="28"/>
          <w:lang w:val="uk-UA" w:eastAsia="uk-UA"/>
        </w:rPr>
      </w:pPr>
      <w:r w:rsidRPr="00B7357B">
        <w:rPr>
          <w:rStyle w:val="FontStyle11"/>
          <w:rFonts w:eastAsiaTheme="majorEastAsia"/>
          <w:sz w:val="28"/>
          <w:szCs w:val="28"/>
          <w:lang w:val="uk-UA" w:eastAsia="uk-UA"/>
        </w:rPr>
        <w:t>Дослідження показало, що для успішної роботи з неповнолітніми, що мають відхилення у поведінці, необхідні:</w:t>
      </w:r>
    </w:p>
    <w:p w:rsidR="00A6187A" w:rsidRPr="00B7357B" w:rsidRDefault="00A6187A" w:rsidP="00A6187A">
      <w:pPr>
        <w:pStyle w:val="Style4"/>
        <w:widowControl/>
        <w:tabs>
          <w:tab w:val="left" w:pos="1327"/>
        </w:tabs>
        <w:spacing w:line="360" w:lineRule="auto"/>
        <w:ind w:firstLine="0"/>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 xml:space="preserve">знання причин вияву </w:t>
      </w:r>
      <w:r w:rsidR="00F43A5D">
        <w:rPr>
          <w:rStyle w:val="FontStyle11"/>
          <w:rFonts w:eastAsiaTheme="majorEastAsia"/>
          <w:sz w:val="28"/>
          <w:szCs w:val="28"/>
          <w:lang w:val="uk-UA" w:eastAsia="uk-UA"/>
        </w:rPr>
        <w:t xml:space="preserve">кримінальної   </w:t>
      </w:r>
      <w:r w:rsidRPr="00B7357B">
        <w:rPr>
          <w:rStyle w:val="FontStyle11"/>
          <w:rFonts w:eastAsiaTheme="majorEastAsia"/>
          <w:sz w:val="28"/>
          <w:szCs w:val="28"/>
          <w:lang w:val="uk-UA" w:eastAsia="uk-UA"/>
        </w:rPr>
        <w:t>поведінки та особливості її перебігу;</w:t>
      </w:r>
    </w:p>
    <w:p w:rsidR="00A6187A" w:rsidRPr="00B7357B" w:rsidRDefault="00A6187A" w:rsidP="00A6187A">
      <w:pPr>
        <w:pStyle w:val="Style4"/>
        <w:widowControl/>
        <w:tabs>
          <w:tab w:val="left" w:pos="1327"/>
        </w:tabs>
        <w:spacing w:line="360" w:lineRule="auto"/>
        <w:ind w:firstLine="0"/>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знання цілей та завдань роботи саме з цією категорією дітей;</w:t>
      </w:r>
    </w:p>
    <w:p w:rsidR="00A6187A" w:rsidRPr="00B7357B" w:rsidRDefault="00A6187A" w:rsidP="00A6187A">
      <w:pPr>
        <w:pStyle w:val="Style4"/>
        <w:widowControl/>
        <w:tabs>
          <w:tab w:val="left" w:pos="1327"/>
        </w:tabs>
        <w:spacing w:line="360" w:lineRule="auto"/>
        <w:ind w:firstLine="0"/>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уміння проводити психолого-педагогічну діагностику</w:t>
      </w:r>
      <w:r>
        <w:rPr>
          <w:rStyle w:val="FontStyle11"/>
          <w:rFonts w:eastAsiaTheme="majorEastAsia"/>
          <w:sz w:val="28"/>
          <w:szCs w:val="28"/>
          <w:lang w:val="uk-UA" w:eastAsia="uk-UA"/>
        </w:rPr>
        <w:t xml:space="preserve"> особистості неповнолітнього з </w:t>
      </w:r>
      <w:r w:rsidR="00F43A5D">
        <w:rPr>
          <w:rStyle w:val="FontStyle11"/>
          <w:rFonts w:eastAsiaTheme="majorEastAsia"/>
          <w:sz w:val="28"/>
          <w:szCs w:val="28"/>
          <w:lang w:val="uk-UA" w:eastAsia="uk-UA"/>
        </w:rPr>
        <w:t xml:space="preserve">кримінальною   </w:t>
      </w:r>
      <w:r w:rsidRPr="00B7357B">
        <w:rPr>
          <w:rStyle w:val="FontStyle11"/>
          <w:rFonts w:eastAsiaTheme="majorEastAsia"/>
          <w:sz w:val="28"/>
          <w:szCs w:val="28"/>
          <w:lang w:val="uk-UA" w:eastAsia="uk-UA"/>
        </w:rPr>
        <w:t>поведінкою;</w:t>
      </w:r>
    </w:p>
    <w:p w:rsidR="00A6187A" w:rsidRPr="00B7357B" w:rsidRDefault="00A6187A" w:rsidP="00A6187A">
      <w:pPr>
        <w:pStyle w:val="Style4"/>
        <w:widowControl/>
        <w:tabs>
          <w:tab w:val="left" w:pos="1327"/>
        </w:tabs>
        <w:spacing w:line="360" w:lineRule="auto"/>
        <w:ind w:firstLine="0"/>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уміння добирати адекватні методи перевиховання;</w:t>
      </w:r>
    </w:p>
    <w:p w:rsidR="00A6187A" w:rsidRPr="00B7357B" w:rsidRDefault="00A6187A" w:rsidP="00A6187A">
      <w:pPr>
        <w:pStyle w:val="Style4"/>
        <w:widowControl/>
        <w:tabs>
          <w:tab w:val="left" w:pos="1327"/>
        </w:tabs>
        <w:spacing w:line="360" w:lineRule="auto"/>
        <w:ind w:firstLine="0"/>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уміння використовувати ці методи та контролювати їхню дію;</w:t>
      </w:r>
    </w:p>
    <w:p w:rsidR="00A6187A" w:rsidRPr="00B7357B" w:rsidRDefault="00A6187A" w:rsidP="00A6187A">
      <w:pPr>
        <w:pStyle w:val="Style4"/>
        <w:widowControl/>
        <w:tabs>
          <w:tab w:val="left" w:pos="1327"/>
        </w:tabs>
        <w:spacing w:line="360" w:lineRule="auto"/>
        <w:ind w:firstLine="0"/>
        <w:rPr>
          <w:rStyle w:val="FontStyle11"/>
          <w:rFonts w:eastAsiaTheme="majorEastAsia"/>
          <w:sz w:val="28"/>
          <w:szCs w:val="28"/>
          <w:lang w:eastAsia="uk-UA"/>
        </w:rPr>
      </w:pPr>
      <w:r>
        <w:rPr>
          <w:rStyle w:val="FontStyle11"/>
          <w:rFonts w:eastAsiaTheme="majorEastAsia"/>
          <w:sz w:val="28"/>
          <w:szCs w:val="28"/>
          <w:lang w:val="uk-UA" w:eastAsia="uk-UA"/>
        </w:rPr>
        <w:t xml:space="preserve">-   </w:t>
      </w:r>
      <w:r w:rsidRPr="00B7357B">
        <w:rPr>
          <w:rStyle w:val="FontStyle11"/>
          <w:rFonts w:eastAsiaTheme="majorEastAsia"/>
          <w:sz w:val="28"/>
          <w:szCs w:val="28"/>
          <w:lang w:val="uk-UA" w:eastAsia="uk-UA"/>
        </w:rPr>
        <w:t>уміння працювати з нестандартними дітьми в нестандартних ситуаціях, тобто працювати творчо.</w:t>
      </w:r>
      <w:r>
        <w:rPr>
          <w:rStyle w:val="FontStyle11"/>
          <w:rFonts w:eastAsiaTheme="majorEastAsia"/>
          <w:sz w:val="28"/>
          <w:szCs w:val="28"/>
          <w:lang w:val="uk-UA" w:eastAsia="uk-UA"/>
        </w:rPr>
        <w:t xml:space="preserve">  </w:t>
      </w:r>
    </w:p>
    <w:p w:rsidR="00A6187A" w:rsidRPr="00B7357B" w:rsidRDefault="00A6187A" w:rsidP="00A6187A">
      <w:pPr>
        <w:pStyle w:val="Style3"/>
        <w:widowControl/>
        <w:spacing w:line="360" w:lineRule="auto"/>
        <w:ind w:right="65" w:firstLine="595"/>
        <w:rPr>
          <w:rStyle w:val="FontStyle11"/>
          <w:rFonts w:eastAsiaTheme="majorEastAsia"/>
          <w:sz w:val="28"/>
          <w:szCs w:val="28"/>
          <w:lang w:val="uk-UA" w:eastAsia="uk-UA"/>
        </w:rPr>
      </w:pPr>
      <w:r w:rsidRPr="00B7357B">
        <w:rPr>
          <w:rStyle w:val="FontStyle11"/>
          <w:rFonts w:eastAsiaTheme="majorEastAsia"/>
          <w:sz w:val="28"/>
          <w:szCs w:val="28"/>
          <w:lang w:val="uk-UA" w:eastAsia="uk-UA"/>
        </w:rPr>
        <w:lastRenderedPageBreak/>
        <w:t>Контрольний етап експерименту, який проводився за допомогою того ж набору методик, що застосовувалися у констатуючому етапі дослідження</w:t>
      </w:r>
      <w:r>
        <w:rPr>
          <w:rStyle w:val="FontStyle11"/>
          <w:rFonts w:eastAsiaTheme="majorEastAsia"/>
          <w:sz w:val="28"/>
          <w:szCs w:val="28"/>
          <w:lang w:val="uk-UA" w:eastAsia="uk-UA"/>
        </w:rPr>
        <w:t xml:space="preserve"> і </w:t>
      </w:r>
      <w:r w:rsidRPr="00B7357B">
        <w:rPr>
          <w:rStyle w:val="FontStyle11"/>
          <w:rFonts w:eastAsiaTheme="majorEastAsia"/>
          <w:sz w:val="28"/>
          <w:szCs w:val="28"/>
          <w:lang w:val="uk-UA" w:eastAsia="uk-UA"/>
        </w:rPr>
        <w:t>дозволив перевірити ефективність використання психолого-педагогічної корекційної програми. При обробці результатів, отриманих у процесі експерименту, використовувались методи статистичної обробки емпіричних даних.</w:t>
      </w:r>
    </w:p>
    <w:p w:rsidR="00A6187A" w:rsidRDefault="00A6187A" w:rsidP="000A12B5">
      <w:pPr>
        <w:pStyle w:val="Style2"/>
        <w:widowControl/>
        <w:spacing w:before="2" w:line="360" w:lineRule="auto"/>
        <w:ind w:firstLine="598"/>
        <w:jc w:val="both"/>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Комплексне застосування зазначених прийомів дозволило досягнути позитивних результатів у подоланні </w:t>
      </w:r>
      <w:r>
        <w:rPr>
          <w:rStyle w:val="FontStyle11"/>
          <w:rFonts w:eastAsiaTheme="majorEastAsia"/>
          <w:sz w:val="28"/>
          <w:szCs w:val="28"/>
          <w:lang w:val="uk-UA" w:eastAsia="uk-UA"/>
        </w:rPr>
        <w:t>девіантних</w:t>
      </w:r>
      <w:r w:rsidRPr="00B7357B">
        <w:rPr>
          <w:rStyle w:val="FontStyle11"/>
          <w:rFonts w:eastAsiaTheme="majorEastAsia"/>
          <w:sz w:val="28"/>
          <w:szCs w:val="28"/>
          <w:lang w:val="uk-UA" w:eastAsia="uk-UA"/>
        </w:rPr>
        <w:t xml:space="preserve"> проявів у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 xml:space="preserve"> сприяло формуванню їх соціально-спрямованої активності; виявленню та реалізації внутрішніх сил і можливостей кожного, спрямуванню неповнолітніх на гідний, суспільно та особистісно значущий шлях, що відповідає їхнім реальним можливостям та потребам; забезпеченню формування високого рівня саморегуляції </w:t>
      </w:r>
      <w:r w:rsidR="000A12B5">
        <w:rPr>
          <w:rStyle w:val="FontStyle11"/>
          <w:rFonts w:eastAsiaTheme="majorEastAsia"/>
          <w:sz w:val="28"/>
          <w:szCs w:val="28"/>
          <w:lang w:val="uk-UA" w:eastAsia="uk-UA"/>
        </w:rPr>
        <w:t xml:space="preserve">неповнолітнім    </w:t>
      </w:r>
      <w:r w:rsidRPr="00B7357B">
        <w:rPr>
          <w:rStyle w:val="FontStyle11"/>
          <w:rFonts w:eastAsiaTheme="majorEastAsia"/>
          <w:sz w:val="28"/>
          <w:szCs w:val="28"/>
          <w:lang w:val="uk-UA" w:eastAsia="uk-UA"/>
        </w:rPr>
        <w:t>власної поведінки</w:t>
      </w:r>
      <w:r w:rsidR="000A12B5">
        <w:rPr>
          <w:rStyle w:val="FontStyle11"/>
          <w:rFonts w:eastAsiaTheme="majorEastAsia"/>
          <w:sz w:val="28"/>
          <w:szCs w:val="28"/>
          <w:lang w:val="uk-UA" w:eastAsia="uk-UA"/>
        </w:rPr>
        <w:t>.</w:t>
      </w:r>
    </w:p>
    <w:p w:rsidR="00A6187A" w:rsidRPr="000A12B5" w:rsidRDefault="00A6187A" w:rsidP="00A6187A">
      <w:pPr>
        <w:spacing w:line="360" w:lineRule="auto"/>
        <w:ind w:firstLine="709"/>
        <w:jc w:val="both"/>
        <w:rPr>
          <w:color w:val="000000"/>
          <w:spacing w:val="-4"/>
          <w:sz w:val="28"/>
          <w:szCs w:val="28"/>
          <w:lang w:val="uk-UA"/>
        </w:rPr>
      </w:pPr>
    </w:p>
    <w:p w:rsidR="00A6187A" w:rsidRDefault="000A12B5" w:rsidP="00A6187A">
      <w:pPr>
        <w:tabs>
          <w:tab w:val="left" w:pos="8931"/>
        </w:tabs>
        <w:spacing w:line="360" w:lineRule="auto"/>
        <w:jc w:val="both"/>
        <w:rPr>
          <w:b/>
          <w:color w:val="000000"/>
          <w:spacing w:val="-4"/>
          <w:sz w:val="28"/>
          <w:szCs w:val="28"/>
          <w:lang w:val="uk-UA"/>
        </w:rPr>
      </w:pPr>
      <w:r>
        <w:rPr>
          <w:b/>
          <w:bCs/>
          <w:color w:val="000000"/>
          <w:spacing w:val="-17"/>
          <w:sz w:val="28"/>
          <w:szCs w:val="28"/>
          <w:lang w:val="uk-UA"/>
        </w:rPr>
        <w:t xml:space="preserve">             </w:t>
      </w:r>
      <w:r w:rsidR="00A6187A">
        <w:rPr>
          <w:b/>
          <w:bCs/>
          <w:color w:val="000000"/>
          <w:spacing w:val="-17"/>
          <w:sz w:val="28"/>
          <w:szCs w:val="28"/>
          <w:lang w:val="uk-UA"/>
        </w:rPr>
        <w:t xml:space="preserve">3.2. </w:t>
      </w:r>
      <w:r w:rsidR="00A6187A" w:rsidRPr="00797E6C">
        <w:rPr>
          <w:b/>
          <w:bCs/>
          <w:color w:val="000000"/>
          <w:spacing w:val="-17"/>
          <w:sz w:val="28"/>
          <w:szCs w:val="28"/>
          <w:lang w:val="uk-UA"/>
        </w:rPr>
        <w:t>Психологічний аналіз ефективності</w:t>
      </w:r>
      <w:r w:rsidR="00A6187A" w:rsidRPr="00797E6C">
        <w:rPr>
          <w:b/>
          <w:color w:val="000000"/>
          <w:spacing w:val="-4"/>
          <w:sz w:val="28"/>
          <w:szCs w:val="28"/>
          <w:lang w:val="uk-UA"/>
        </w:rPr>
        <w:t xml:space="preserve"> </w:t>
      </w:r>
      <w:r w:rsidR="00A6187A">
        <w:rPr>
          <w:b/>
          <w:color w:val="000000"/>
          <w:spacing w:val="-4"/>
          <w:sz w:val="28"/>
          <w:szCs w:val="28"/>
          <w:lang w:val="uk-UA"/>
        </w:rPr>
        <w:t xml:space="preserve">соціально-психологічної </w:t>
      </w:r>
      <w:r w:rsidR="00A6187A" w:rsidRPr="00797E6C">
        <w:rPr>
          <w:b/>
          <w:color w:val="000000"/>
          <w:spacing w:val="-4"/>
          <w:sz w:val="28"/>
          <w:szCs w:val="28"/>
          <w:lang w:val="uk-UA"/>
        </w:rPr>
        <w:t xml:space="preserve">програми </w:t>
      </w:r>
      <w:r w:rsidR="00A6187A">
        <w:rPr>
          <w:b/>
          <w:color w:val="000000"/>
          <w:spacing w:val="-4"/>
          <w:sz w:val="28"/>
          <w:szCs w:val="28"/>
          <w:lang w:val="uk-UA"/>
        </w:rPr>
        <w:t xml:space="preserve">профілактики та корекції </w:t>
      </w:r>
      <w:r w:rsidR="00F43A5D">
        <w:rPr>
          <w:b/>
          <w:color w:val="000000"/>
          <w:spacing w:val="-4"/>
          <w:sz w:val="28"/>
          <w:szCs w:val="28"/>
          <w:lang w:val="uk-UA"/>
        </w:rPr>
        <w:t xml:space="preserve">кримінальної   </w:t>
      </w:r>
      <w:r w:rsidR="00A6187A">
        <w:rPr>
          <w:b/>
          <w:color w:val="000000"/>
          <w:spacing w:val="-4"/>
          <w:sz w:val="28"/>
          <w:szCs w:val="28"/>
          <w:lang w:val="uk-UA"/>
        </w:rPr>
        <w:t xml:space="preserve">поведінки </w:t>
      </w:r>
      <w:r w:rsidR="00F43A5D">
        <w:rPr>
          <w:b/>
          <w:color w:val="000000"/>
          <w:spacing w:val="-4"/>
          <w:sz w:val="28"/>
          <w:szCs w:val="28"/>
          <w:lang w:val="uk-UA"/>
        </w:rPr>
        <w:t xml:space="preserve">неповнолітніх-соціальних    </w:t>
      </w:r>
      <w:r w:rsidR="00A6187A">
        <w:rPr>
          <w:b/>
          <w:color w:val="000000"/>
          <w:spacing w:val="-4"/>
          <w:sz w:val="28"/>
          <w:szCs w:val="28"/>
          <w:lang w:val="uk-UA"/>
        </w:rPr>
        <w:t>сиріт</w:t>
      </w:r>
    </w:p>
    <w:p w:rsidR="000A12B5" w:rsidRPr="006808EC" w:rsidRDefault="000A12B5" w:rsidP="006808EC">
      <w:pPr>
        <w:pStyle w:val="af7"/>
        <w:spacing w:after="0" w:line="360" w:lineRule="auto"/>
        <w:ind w:left="284"/>
        <w:jc w:val="both"/>
        <w:rPr>
          <w:spacing w:val="3"/>
          <w:sz w:val="28"/>
          <w:szCs w:val="28"/>
          <w:lang w:val="uk-UA"/>
        </w:rPr>
      </w:pPr>
    </w:p>
    <w:p w:rsidR="00A6187A" w:rsidRPr="006808EC" w:rsidRDefault="00A6187A" w:rsidP="006808EC">
      <w:pPr>
        <w:pStyle w:val="af7"/>
        <w:spacing w:after="0" w:line="360" w:lineRule="auto"/>
        <w:ind w:left="0" w:firstLine="709"/>
        <w:jc w:val="both"/>
        <w:rPr>
          <w:sz w:val="28"/>
          <w:szCs w:val="28"/>
        </w:rPr>
      </w:pPr>
      <w:r w:rsidRPr="006808EC">
        <w:rPr>
          <w:spacing w:val="3"/>
          <w:sz w:val="28"/>
          <w:szCs w:val="28"/>
          <w:lang w:val="uk-UA"/>
        </w:rPr>
        <w:t xml:space="preserve">Насамперед ми порівняли співвідношення та кількість застосування ідентифікаційних категорій підлітками до і після проведення психокорекційної роботи. </w:t>
      </w:r>
      <w:r w:rsidRPr="006808EC">
        <w:rPr>
          <w:spacing w:val="3"/>
          <w:sz w:val="28"/>
          <w:szCs w:val="28"/>
        </w:rPr>
        <w:t xml:space="preserve">Як і на констатуючому етапі дослідження, був використаний тест </w:t>
      </w:r>
      <w:r w:rsidRPr="006808EC">
        <w:rPr>
          <w:sz w:val="28"/>
          <w:szCs w:val="28"/>
        </w:rPr>
        <w:t xml:space="preserve">М.Куна і Т.Мак-Партленда “Хто Я?”. Результати </w:t>
      </w:r>
      <w:r w:rsidR="006808EC">
        <w:rPr>
          <w:sz w:val="28"/>
          <w:szCs w:val="28"/>
        </w:rPr>
        <w:t>порівняння наведені у табл. 3.</w:t>
      </w:r>
      <w:r w:rsidR="006808EC">
        <w:rPr>
          <w:sz w:val="28"/>
          <w:szCs w:val="28"/>
          <w:lang w:val="uk-UA"/>
        </w:rPr>
        <w:t>1</w:t>
      </w:r>
      <w:r w:rsidR="006808EC">
        <w:rPr>
          <w:sz w:val="28"/>
          <w:szCs w:val="28"/>
        </w:rPr>
        <w:t xml:space="preserve"> та 3.</w:t>
      </w:r>
      <w:r w:rsidR="006808EC">
        <w:rPr>
          <w:sz w:val="28"/>
          <w:szCs w:val="28"/>
          <w:lang w:val="uk-UA"/>
        </w:rPr>
        <w:t>2</w:t>
      </w:r>
      <w:r w:rsidRPr="006808EC">
        <w:rPr>
          <w:sz w:val="28"/>
          <w:szCs w:val="28"/>
        </w:rPr>
        <w:t>.</w:t>
      </w:r>
    </w:p>
    <w:p w:rsidR="00A6187A" w:rsidRPr="006808EC" w:rsidRDefault="006808EC" w:rsidP="00A6187A">
      <w:pPr>
        <w:pStyle w:val="1"/>
        <w:jc w:val="right"/>
        <w:rPr>
          <w:b w:val="0"/>
          <w:i/>
          <w:szCs w:val="24"/>
          <w:lang w:val="uk-UA"/>
        </w:rPr>
      </w:pPr>
      <w:r w:rsidRPr="006808EC">
        <w:rPr>
          <w:b w:val="0"/>
          <w:i/>
          <w:szCs w:val="24"/>
        </w:rPr>
        <w:t>Таблиця 3.</w:t>
      </w:r>
      <w:r w:rsidRPr="006808EC">
        <w:rPr>
          <w:b w:val="0"/>
          <w:i/>
          <w:szCs w:val="24"/>
          <w:lang w:val="uk-UA"/>
        </w:rPr>
        <w:t>1</w:t>
      </w:r>
    </w:p>
    <w:p w:rsidR="00A6187A" w:rsidRPr="006808EC" w:rsidRDefault="00A6187A" w:rsidP="00A6187A">
      <w:pPr>
        <w:shd w:val="clear" w:color="auto" w:fill="FFFFFF"/>
        <w:spacing w:line="360" w:lineRule="auto"/>
        <w:jc w:val="center"/>
        <w:rPr>
          <w:b/>
          <w:spacing w:val="-12"/>
          <w:sz w:val="28"/>
          <w:szCs w:val="28"/>
          <w:lang w:val="uk-UA"/>
        </w:rPr>
      </w:pPr>
      <w:r w:rsidRPr="006808EC">
        <w:rPr>
          <w:b/>
          <w:spacing w:val="-12"/>
          <w:sz w:val="28"/>
          <w:lang w:val="uk-UA"/>
        </w:rPr>
        <w:t xml:space="preserve">Розподіл об’єктивних та суб’єктивних самохарактеристик в ідентифікаційних матрицях </w:t>
      </w:r>
      <w:r w:rsidRPr="006808EC">
        <w:rPr>
          <w:b/>
          <w:spacing w:val="-12"/>
          <w:sz w:val="28"/>
          <w:szCs w:val="28"/>
          <w:lang w:val="uk-UA"/>
        </w:rPr>
        <w:t>у</w:t>
      </w:r>
      <w:r w:rsidRPr="006808EC">
        <w:rPr>
          <w:b/>
          <w:spacing w:val="-12"/>
          <w:lang w:val="uk-UA"/>
        </w:rPr>
        <w:t xml:space="preserve"> </w:t>
      </w:r>
      <w:r w:rsidR="00F43A5D" w:rsidRPr="006808EC">
        <w:rPr>
          <w:b/>
          <w:spacing w:val="-12"/>
          <w:sz w:val="28"/>
          <w:szCs w:val="28"/>
          <w:lang w:val="uk-UA"/>
        </w:rPr>
        <w:t xml:space="preserve">неповнолітніх   </w:t>
      </w:r>
      <w:r w:rsidRPr="006808EC">
        <w:rPr>
          <w:b/>
          <w:spacing w:val="-12"/>
          <w:sz w:val="28"/>
          <w:szCs w:val="28"/>
          <w:lang w:val="uk-UA"/>
        </w:rPr>
        <w:t>шкіл-інтернатів до і після психокорекційної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2013"/>
        <w:gridCol w:w="2039"/>
        <w:gridCol w:w="2864"/>
      </w:tblGrid>
      <w:tr w:rsidR="00A6187A" w:rsidTr="00F43A5D">
        <w:trPr>
          <w:cantSplit/>
          <w:trHeight w:val="443"/>
        </w:trPr>
        <w:tc>
          <w:tcPr>
            <w:tcW w:w="2654" w:type="dxa"/>
            <w:tcBorders>
              <w:bottom w:val="single" w:sz="4" w:space="0" w:color="auto"/>
            </w:tcBorders>
            <w:vAlign w:val="center"/>
          </w:tcPr>
          <w:p w:rsidR="00A6187A" w:rsidRPr="00110636" w:rsidRDefault="00A6187A" w:rsidP="00F43A5D">
            <w:pPr>
              <w:pStyle w:val="21"/>
              <w:rPr>
                <w:rFonts w:ascii="Times New Roman" w:hAnsi="Times New Roman"/>
                <w:b w:val="0"/>
                <w:i w:val="0"/>
              </w:rPr>
            </w:pPr>
            <w:r w:rsidRPr="00110636">
              <w:rPr>
                <w:rFonts w:ascii="Times New Roman" w:hAnsi="Times New Roman"/>
                <w:b w:val="0"/>
                <w:i w:val="0"/>
              </w:rPr>
              <w:t>Категорії</w:t>
            </w:r>
          </w:p>
        </w:tc>
        <w:tc>
          <w:tcPr>
            <w:tcW w:w="2013" w:type="dxa"/>
            <w:tcBorders>
              <w:bottom w:val="single" w:sz="4" w:space="0" w:color="auto"/>
            </w:tcBorders>
            <w:vAlign w:val="center"/>
          </w:tcPr>
          <w:p w:rsidR="00A6187A" w:rsidRPr="00110636" w:rsidRDefault="00A6187A" w:rsidP="00F43A5D">
            <w:pPr>
              <w:pStyle w:val="21"/>
              <w:rPr>
                <w:rFonts w:ascii="Times New Roman" w:hAnsi="Times New Roman"/>
                <w:b w:val="0"/>
                <w:i w:val="0"/>
              </w:rPr>
            </w:pPr>
            <w:r w:rsidRPr="00110636">
              <w:rPr>
                <w:rFonts w:ascii="Times New Roman" w:hAnsi="Times New Roman"/>
                <w:b w:val="0"/>
                <w:i w:val="0"/>
              </w:rPr>
              <w:t>До тренінгу</w:t>
            </w:r>
          </w:p>
        </w:tc>
        <w:tc>
          <w:tcPr>
            <w:tcW w:w="2039" w:type="dxa"/>
            <w:tcBorders>
              <w:bottom w:val="single" w:sz="4" w:space="0" w:color="auto"/>
            </w:tcBorders>
            <w:vAlign w:val="center"/>
          </w:tcPr>
          <w:p w:rsidR="00A6187A" w:rsidRPr="00110636" w:rsidRDefault="00A6187A" w:rsidP="00F43A5D">
            <w:pPr>
              <w:pStyle w:val="21"/>
              <w:rPr>
                <w:rFonts w:ascii="Times New Roman" w:hAnsi="Times New Roman"/>
                <w:b w:val="0"/>
                <w:i w:val="0"/>
              </w:rPr>
            </w:pPr>
            <w:r w:rsidRPr="00110636">
              <w:rPr>
                <w:rFonts w:ascii="Times New Roman" w:hAnsi="Times New Roman"/>
                <w:b w:val="0"/>
                <w:i w:val="0"/>
              </w:rPr>
              <w:t>Після тренінгу</w:t>
            </w:r>
          </w:p>
        </w:tc>
        <w:tc>
          <w:tcPr>
            <w:tcW w:w="2864" w:type="dxa"/>
            <w:tcBorders>
              <w:bottom w:val="single" w:sz="4" w:space="0" w:color="auto"/>
            </w:tcBorders>
            <w:vAlign w:val="center"/>
          </w:tcPr>
          <w:p w:rsidR="00A6187A" w:rsidRDefault="00A6187A" w:rsidP="00F43A5D">
            <w:pPr>
              <w:jc w:val="center"/>
              <w:rPr>
                <w:sz w:val="28"/>
                <w:lang w:val="uk-UA"/>
              </w:rPr>
            </w:pPr>
            <w:r>
              <w:rPr>
                <w:sz w:val="28"/>
                <w:lang w:val="uk-UA"/>
              </w:rPr>
              <w:t xml:space="preserve">критерій </w:t>
            </w:r>
            <w:r>
              <w:rPr>
                <w:rFonts w:eastAsia="Arial Unicode MS"/>
                <w:sz w:val="28"/>
                <w:lang w:val="uk-UA"/>
              </w:rPr>
              <w:t>φ - Фішера</w:t>
            </w:r>
          </w:p>
        </w:tc>
      </w:tr>
      <w:tr w:rsidR="00A6187A" w:rsidTr="00F43A5D">
        <w:trPr>
          <w:trHeight w:val="243"/>
        </w:trPr>
        <w:tc>
          <w:tcPr>
            <w:tcW w:w="2654" w:type="dxa"/>
          </w:tcPr>
          <w:p w:rsidR="00A6187A" w:rsidRDefault="00A6187A" w:rsidP="00F43A5D">
            <w:pPr>
              <w:jc w:val="both"/>
              <w:rPr>
                <w:sz w:val="28"/>
                <w:lang w:val="uk-UA"/>
              </w:rPr>
            </w:pPr>
            <w:r>
              <w:rPr>
                <w:sz w:val="28"/>
                <w:lang w:val="uk-UA"/>
              </w:rPr>
              <w:t>Об’єктивні</w:t>
            </w:r>
          </w:p>
        </w:tc>
        <w:tc>
          <w:tcPr>
            <w:tcW w:w="2013" w:type="dxa"/>
          </w:tcPr>
          <w:p w:rsidR="00A6187A" w:rsidRDefault="00A6187A" w:rsidP="00F43A5D">
            <w:pPr>
              <w:jc w:val="center"/>
              <w:rPr>
                <w:sz w:val="28"/>
                <w:lang w:val="uk-UA"/>
              </w:rPr>
            </w:pPr>
            <w:r>
              <w:rPr>
                <w:sz w:val="28"/>
                <w:lang w:val="uk-UA"/>
              </w:rPr>
              <w:t>25,7</w:t>
            </w:r>
          </w:p>
        </w:tc>
        <w:tc>
          <w:tcPr>
            <w:tcW w:w="2039" w:type="dxa"/>
          </w:tcPr>
          <w:p w:rsidR="00A6187A" w:rsidRDefault="00A6187A" w:rsidP="00F43A5D">
            <w:pPr>
              <w:jc w:val="center"/>
              <w:rPr>
                <w:sz w:val="28"/>
                <w:lang w:val="uk-UA"/>
              </w:rPr>
            </w:pPr>
            <w:r>
              <w:rPr>
                <w:sz w:val="28"/>
                <w:lang w:val="uk-UA"/>
              </w:rPr>
              <w:t>42,4</w:t>
            </w:r>
          </w:p>
        </w:tc>
        <w:tc>
          <w:tcPr>
            <w:tcW w:w="2864" w:type="dxa"/>
          </w:tcPr>
          <w:p w:rsidR="00A6187A" w:rsidRDefault="00A6187A" w:rsidP="00F43A5D">
            <w:pPr>
              <w:jc w:val="center"/>
              <w:rPr>
                <w:sz w:val="28"/>
                <w:lang w:val="uk-UA"/>
              </w:rPr>
            </w:pPr>
            <w:r>
              <w:rPr>
                <w:sz w:val="28"/>
                <w:lang w:val="uk-UA"/>
              </w:rPr>
              <w:t>2,24*</w:t>
            </w:r>
          </w:p>
        </w:tc>
      </w:tr>
      <w:tr w:rsidR="00A6187A" w:rsidTr="00F43A5D">
        <w:trPr>
          <w:trHeight w:val="282"/>
        </w:trPr>
        <w:tc>
          <w:tcPr>
            <w:tcW w:w="2654" w:type="dxa"/>
          </w:tcPr>
          <w:p w:rsidR="00A6187A" w:rsidRDefault="00A6187A" w:rsidP="00F43A5D">
            <w:pPr>
              <w:jc w:val="both"/>
              <w:rPr>
                <w:sz w:val="28"/>
                <w:lang w:val="uk-UA"/>
              </w:rPr>
            </w:pPr>
            <w:r>
              <w:rPr>
                <w:sz w:val="28"/>
                <w:lang w:val="uk-UA"/>
              </w:rPr>
              <w:t>Суб’єктивні</w:t>
            </w:r>
          </w:p>
        </w:tc>
        <w:tc>
          <w:tcPr>
            <w:tcW w:w="2013" w:type="dxa"/>
          </w:tcPr>
          <w:p w:rsidR="00A6187A" w:rsidRDefault="00A6187A" w:rsidP="00F43A5D">
            <w:pPr>
              <w:jc w:val="center"/>
              <w:rPr>
                <w:sz w:val="28"/>
                <w:lang w:val="uk-UA"/>
              </w:rPr>
            </w:pPr>
            <w:r>
              <w:rPr>
                <w:sz w:val="28"/>
                <w:lang w:val="uk-UA"/>
              </w:rPr>
              <w:t>74,3</w:t>
            </w:r>
          </w:p>
        </w:tc>
        <w:tc>
          <w:tcPr>
            <w:tcW w:w="2039" w:type="dxa"/>
          </w:tcPr>
          <w:p w:rsidR="00A6187A" w:rsidRDefault="00A6187A" w:rsidP="00F43A5D">
            <w:pPr>
              <w:jc w:val="center"/>
              <w:rPr>
                <w:sz w:val="28"/>
                <w:lang w:val="uk-UA"/>
              </w:rPr>
            </w:pPr>
            <w:r>
              <w:rPr>
                <w:sz w:val="28"/>
                <w:lang w:val="uk-UA"/>
              </w:rPr>
              <w:t>57,6</w:t>
            </w:r>
          </w:p>
        </w:tc>
        <w:tc>
          <w:tcPr>
            <w:tcW w:w="2864" w:type="dxa"/>
          </w:tcPr>
          <w:p w:rsidR="00A6187A" w:rsidRDefault="00A6187A" w:rsidP="00F43A5D">
            <w:pPr>
              <w:jc w:val="center"/>
              <w:rPr>
                <w:sz w:val="28"/>
                <w:lang w:val="uk-UA"/>
              </w:rPr>
            </w:pPr>
            <w:r>
              <w:rPr>
                <w:sz w:val="28"/>
                <w:lang w:val="uk-UA"/>
              </w:rPr>
              <w:t>2,24*</w:t>
            </w:r>
          </w:p>
        </w:tc>
      </w:tr>
      <w:tr w:rsidR="00A6187A" w:rsidTr="00F43A5D">
        <w:trPr>
          <w:trHeight w:val="305"/>
        </w:trPr>
        <w:tc>
          <w:tcPr>
            <w:tcW w:w="2654" w:type="dxa"/>
          </w:tcPr>
          <w:p w:rsidR="00A6187A" w:rsidRDefault="00A6187A" w:rsidP="00F43A5D">
            <w:pPr>
              <w:jc w:val="both"/>
              <w:rPr>
                <w:sz w:val="28"/>
                <w:lang w:val="uk-UA"/>
              </w:rPr>
            </w:pPr>
            <w:r>
              <w:rPr>
                <w:sz w:val="28"/>
                <w:lang w:val="uk-UA"/>
              </w:rPr>
              <w:t xml:space="preserve">критерій </w:t>
            </w:r>
            <w:r>
              <w:rPr>
                <w:rFonts w:eastAsia="Arial Unicode MS"/>
                <w:sz w:val="28"/>
                <w:lang w:val="uk-UA"/>
              </w:rPr>
              <w:t>φ - Фішера</w:t>
            </w:r>
          </w:p>
        </w:tc>
        <w:tc>
          <w:tcPr>
            <w:tcW w:w="2013" w:type="dxa"/>
          </w:tcPr>
          <w:p w:rsidR="00A6187A" w:rsidRDefault="00A6187A" w:rsidP="00F43A5D">
            <w:pPr>
              <w:jc w:val="center"/>
              <w:rPr>
                <w:sz w:val="28"/>
                <w:lang w:val="uk-UA"/>
              </w:rPr>
            </w:pPr>
            <w:r>
              <w:rPr>
                <w:sz w:val="28"/>
                <w:lang w:val="uk-UA"/>
              </w:rPr>
              <w:t>5,73**</w:t>
            </w:r>
          </w:p>
        </w:tc>
        <w:tc>
          <w:tcPr>
            <w:tcW w:w="2039" w:type="dxa"/>
          </w:tcPr>
          <w:p w:rsidR="00A6187A" w:rsidRDefault="00A6187A" w:rsidP="00F43A5D">
            <w:pPr>
              <w:jc w:val="center"/>
              <w:rPr>
                <w:sz w:val="28"/>
                <w:lang w:val="uk-UA"/>
              </w:rPr>
            </w:pPr>
            <w:r>
              <w:rPr>
                <w:sz w:val="28"/>
                <w:lang w:val="uk-UA"/>
              </w:rPr>
              <w:t>1,92*</w:t>
            </w:r>
          </w:p>
        </w:tc>
        <w:tc>
          <w:tcPr>
            <w:tcW w:w="2864" w:type="dxa"/>
          </w:tcPr>
          <w:p w:rsidR="00A6187A" w:rsidRDefault="00A6187A" w:rsidP="00F43A5D">
            <w:pPr>
              <w:jc w:val="center"/>
              <w:rPr>
                <w:sz w:val="28"/>
                <w:lang w:val="uk-UA"/>
              </w:rPr>
            </w:pPr>
          </w:p>
        </w:tc>
      </w:tr>
    </w:tbl>
    <w:p w:rsidR="00A6187A" w:rsidRDefault="00A6187A" w:rsidP="00A6187A">
      <w:pPr>
        <w:pStyle w:val="26"/>
        <w:spacing w:line="240" w:lineRule="auto"/>
        <w:rPr>
          <w:lang w:val="uk-UA"/>
        </w:rPr>
      </w:pPr>
      <w:r>
        <w:rPr>
          <w:lang w:val="uk-UA"/>
        </w:rPr>
        <w:lastRenderedPageBreak/>
        <w:t xml:space="preserve">** - позначені статистично значущі відмінності при р ≤ 0,001 </w:t>
      </w:r>
    </w:p>
    <w:p w:rsidR="00A6187A" w:rsidRDefault="00A6187A" w:rsidP="00A6187A">
      <w:pPr>
        <w:shd w:val="clear" w:color="auto" w:fill="FFFFFF"/>
        <w:spacing w:line="360" w:lineRule="auto"/>
        <w:ind w:firstLine="709"/>
        <w:jc w:val="both"/>
        <w:rPr>
          <w:sz w:val="28"/>
          <w:lang w:val="uk-UA"/>
        </w:rPr>
      </w:pPr>
    </w:p>
    <w:p w:rsidR="00A6187A" w:rsidRDefault="00A6187A" w:rsidP="006808EC">
      <w:pPr>
        <w:shd w:val="clear" w:color="auto" w:fill="FFFFFF"/>
        <w:spacing w:line="360" w:lineRule="auto"/>
        <w:ind w:firstLine="709"/>
        <w:jc w:val="both"/>
        <w:rPr>
          <w:spacing w:val="-1"/>
          <w:sz w:val="28"/>
          <w:szCs w:val="28"/>
          <w:lang w:val="uk-UA"/>
        </w:rPr>
      </w:pPr>
      <w:r>
        <w:rPr>
          <w:spacing w:val="-1"/>
          <w:sz w:val="28"/>
          <w:szCs w:val="28"/>
          <w:lang w:val="uk-UA"/>
        </w:rPr>
        <w:t>Аналізую</w:t>
      </w:r>
      <w:r w:rsidR="006808EC">
        <w:rPr>
          <w:spacing w:val="-1"/>
          <w:sz w:val="28"/>
          <w:szCs w:val="28"/>
          <w:lang w:val="uk-UA"/>
        </w:rPr>
        <w:t>чи дані, наведені у таблиці 3.1</w:t>
      </w:r>
      <w:r>
        <w:rPr>
          <w:spacing w:val="-1"/>
          <w:sz w:val="28"/>
          <w:szCs w:val="28"/>
          <w:lang w:val="uk-UA"/>
        </w:rPr>
        <w:t xml:space="preserve">, можна побачити зміни в розподілі суб’єктивних та об’єктивних самохарактеристик у колективній ідентифікаційній матриці, які відбулися після психокорекційної роботи. Зафіксовано статистично значуще зростання відсотка об’єктивних самовизначень і відповідне зменшення відсотка суб’єктивних. Але частка суб’єктивних самовизначень залишається статистично більшою, ніж об’єктивних. За критерієм Фішера, різниця між суб’єктивними і об’єктивними самохарактеристиками є значущою на рівні р = 0,01. Система “Я”-образів у </w:t>
      </w:r>
      <w:r w:rsidR="00F43A5D">
        <w:rPr>
          <w:spacing w:val="-1"/>
          <w:sz w:val="28"/>
          <w:szCs w:val="28"/>
          <w:lang w:val="uk-UA"/>
        </w:rPr>
        <w:t xml:space="preserve">неповнолітніх   </w:t>
      </w:r>
      <w:r>
        <w:rPr>
          <w:spacing w:val="-1"/>
          <w:sz w:val="28"/>
          <w:szCs w:val="28"/>
          <w:lang w:val="uk-UA"/>
        </w:rPr>
        <w:t xml:space="preserve">після тренінгу все ще залишається диспропорційною, хоча фіксується виражена тенденція до збалансування. Тобто у </w:t>
      </w:r>
      <w:r w:rsidR="00F43A5D">
        <w:rPr>
          <w:spacing w:val="-1"/>
          <w:sz w:val="28"/>
          <w:szCs w:val="28"/>
          <w:lang w:val="uk-UA"/>
        </w:rPr>
        <w:t xml:space="preserve">неповнолітніх,   </w:t>
      </w:r>
      <w:r>
        <w:rPr>
          <w:spacing w:val="-1"/>
          <w:sz w:val="28"/>
          <w:szCs w:val="28"/>
          <w:lang w:val="uk-UA"/>
        </w:rPr>
        <w:t xml:space="preserve"> які взяли участь у психокорекційній роботі, зберігається спрямованість самоставлення - суб’єкт-суб’єктна. Зазначимо, що для цих </w:t>
      </w:r>
      <w:r w:rsidR="00F43A5D">
        <w:rPr>
          <w:spacing w:val="-1"/>
          <w:sz w:val="28"/>
          <w:szCs w:val="28"/>
          <w:lang w:val="uk-UA"/>
        </w:rPr>
        <w:t xml:space="preserve">неповнолітніх   </w:t>
      </w:r>
      <w:r>
        <w:rPr>
          <w:spacing w:val="-1"/>
          <w:sz w:val="28"/>
          <w:szCs w:val="28"/>
          <w:lang w:val="uk-UA"/>
        </w:rPr>
        <w:t xml:space="preserve">ізберігається актуальною потреба в отриманні уваги з боку значущих дорослих, задовольнити яку підліток може відрізняючись від інших. </w:t>
      </w:r>
    </w:p>
    <w:p w:rsidR="00A6187A" w:rsidRPr="006808EC" w:rsidRDefault="00A6187A" w:rsidP="006808EC">
      <w:pPr>
        <w:pStyle w:val="af7"/>
        <w:spacing w:after="0" w:line="360" w:lineRule="auto"/>
        <w:ind w:left="0" w:firstLine="567"/>
        <w:jc w:val="both"/>
        <w:rPr>
          <w:spacing w:val="-1"/>
          <w:sz w:val="28"/>
          <w:szCs w:val="28"/>
          <w:lang w:val="uk-UA"/>
        </w:rPr>
      </w:pPr>
      <w:r w:rsidRPr="006808EC">
        <w:rPr>
          <w:spacing w:val="-1"/>
          <w:sz w:val="28"/>
          <w:szCs w:val="28"/>
          <w:lang w:val="uk-UA"/>
        </w:rPr>
        <w:t xml:space="preserve">Далі ми визначили зміни, які відбулися у розподілі інтегративних ідентифікаційних категорій у структурі колективних ідентифікаційних матриць </w:t>
      </w:r>
      <w:r w:rsidR="00F43A5D" w:rsidRPr="006808EC">
        <w:rPr>
          <w:spacing w:val="-1"/>
          <w:sz w:val="28"/>
          <w:szCs w:val="28"/>
          <w:lang w:val="uk-UA"/>
        </w:rPr>
        <w:t xml:space="preserve">неповнолітніх.   </w:t>
      </w:r>
      <w:r w:rsidRPr="006808EC">
        <w:rPr>
          <w:spacing w:val="-1"/>
          <w:sz w:val="28"/>
          <w:szCs w:val="28"/>
          <w:lang w:val="uk-UA"/>
        </w:rPr>
        <w:t xml:space="preserve"> Отр</w:t>
      </w:r>
      <w:r w:rsidR="006808EC" w:rsidRPr="006808EC">
        <w:rPr>
          <w:spacing w:val="-1"/>
          <w:sz w:val="28"/>
          <w:szCs w:val="28"/>
          <w:lang w:val="uk-UA"/>
        </w:rPr>
        <w:t>имані дані наведені у табл. 3.2</w:t>
      </w:r>
      <w:r w:rsidRPr="006808EC">
        <w:rPr>
          <w:spacing w:val="-1"/>
          <w:sz w:val="28"/>
          <w:szCs w:val="28"/>
          <w:lang w:val="uk-UA"/>
        </w:rPr>
        <w:t>.</w:t>
      </w:r>
    </w:p>
    <w:p w:rsidR="00A6187A" w:rsidRPr="006808EC" w:rsidRDefault="006808EC" w:rsidP="006808EC">
      <w:pPr>
        <w:pStyle w:val="af7"/>
        <w:spacing w:after="0" w:line="360" w:lineRule="auto"/>
        <w:jc w:val="right"/>
        <w:rPr>
          <w:i/>
          <w:spacing w:val="-1"/>
          <w:sz w:val="28"/>
          <w:szCs w:val="28"/>
          <w:lang w:val="uk-UA"/>
        </w:rPr>
      </w:pPr>
      <w:r w:rsidRPr="006808EC">
        <w:rPr>
          <w:i/>
          <w:spacing w:val="-1"/>
          <w:sz w:val="28"/>
          <w:szCs w:val="28"/>
          <w:lang w:val="uk-UA"/>
        </w:rPr>
        <w:t>Таблиця 3.2</w:t>
      </w:r>
    </w:p>
    <w:p w:rsidR="00A6187A" w:rsidRPr="006808EC" w:rsidRDefault="00A6187A" w:rsidP="00A6187A">
      <w:pPr>
        <w:shd w:val="clear" w:color="auto" w:fill="FFFFFF"/>
        <w:spacing w:line="360" w:lineRule="auto"/>
        <w:jc w:val="center"/>
        <w:rPr>
          <w:b/>
          <w:spacing w:val="-1"/>
          <w:sz w:val="28"/>
          <w:szCs w:val="28"/>
          <w:lang w:val="uk-UA"/>
        </w:rPr>
      </w:pPr>
      <w:r w:rsidRPr="006808EC">
        <w:rPr>
          <w:b/>
          <w:spacing w:val="-1"/>
          <w:sz w:val="28"/>
          <w:szCs w:val="28"/>
          <w:lang w:val="uk-UA"/>
        </w:rPr>
        <w:t>Розподіл інтегративних ідентифікаційних категорій у</w:t>
      </w:r>
      <w:r w:rsidRPr="006808EC">
        <w:rPr>
          <w:b/>
          <w:lang w:val="uk-UA"/>
        </w:rPr>
        <w:t xml:space="preserve"> </w:t>
      </w:r>
      <w:r w:rsidR="00F43A5D" w:rsidRPr="006808EC">
        <w:rPr>
          <w:b/>
          <w:spacing w:val="-1"/>
          <w:sz w:val="28"/>
          <w:szCs w:val="28"/>
          <w:lang w:val="uk-UA"/>
        </w:rPr>
        <w:t xml:space="preserve">неповнолітніх   </w:t>
      </w:r>
      <w:r w:rsidRPr="006808EC">
        <w:rPr>
          <w:b/>
          <w:spacing w:val="-1"/>
          <w:sz w:val="28"/>
          <w:szCs w:val="28"/>
          <w:lang w:val="uk-UA"/>
        </w:rPr>
        <w:t>шкіл інтернатів до і після корекційної роботи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5073"/>
        <w:gridCol w:w="1400"/>
        <w:gridCol w:w="1216"/>
        <w:gridCol w:w="1216"/>
      </w:tblGrid>
      <w:tr w:rsidR="00A6187A" w:rsidTr="00F43A5D">
        <w:trPr>
          <w:cantSplit/>
          <w:trHeight w:val="510"/>
        </w:trPr>
        <w:tc>
          <w:tcPr>
            <w:tcW w:w="420" w:type="dxa"/>
            <w:vMerge w:val="restart"/>
          </w:tcPr>
          <w:p w:rsidR="00A6187A" w:rsidRDefault="00A6187A" w:rsidP="00F43A5D">
            <w:pPr>
              <w:suppressAutoHyphens/>
              <w:spacing w:before="14"/>
              <w:rPr>
                <w:spacing w:val="7"/>
                <w:sz w:val="28"/>
                <w:szCs w:val="28"/>
                <w:lang w:val="uk-UA"/>
              </w:rPr>
            </w:pPr>
            <w:r>
              <w:rPr>
                <w:spacing w:val="7"/>
                <w:sz w:val="28"/>
                <w:szCs w:val="28"/>
                <w:lang w:val="uk-UA"/>
              </w:rPr>
              <w:t>№</w:t>
            </w:r>
          </w:p>
        </w:tc>
        <w:tc>
          <w:tcPr>
            <w:tcW w:w="5073" w:type="dxa"/>
            <w:vMerge w:val="restart"/>
          </w:tcPr>
          <w:p w:rsidR="00A6187A" w:rsidRDefault="00A6187A" w:rsidP="00F43A5D">
            <w:pPr>
              <w:suppressAutoHyphens/>
              <w:spacing w:before="14"/>
              <w:jc w:val="center"/>
              <w:rPr>
                <w:spacing w:val="7"/>
                <w:sz w:val="28"/>
                <w:szCs w:val="28"/>
                <w:lang w:val="uk-UA"/>
              </w:rPr>
            </w:pPr>
            <w:r>
              <w:rPr>
                <w:spacing w:val="7"/>
                <w:sz w:val="28"/>
                <w:szCs w:val="28"/>
                <w:lang w:val="uk-UA"/>
              </w:rPr>
              <w:t>Інтегративні ідентифікаційні категорії</w:t>
            </w:r>
          </w:p>
        </w:tc>
        <w:tc>
          <w:tcPr>
            <w:tcW w:w="1400" w:type="dxa"/>
          </w:tcPr>
          <w:p w:rsidR="00A6187A" w:rsidRDefault="00A6187A" w:rsidP="00F43A5D">
            <w:pPr>
              <w:suppressAutoHyphens/>
              <w:jc w:val="center"/>
              <w:rPr>
                <w:spacing w:val="-4"/>
                <w:szCs w:val="28"/>
                <w:lang w:val="uk-UA"/>
              </w:rPr>
            </w:pPr>
            <w:r>
              <w:rPr>
                <w:spacing w:val="-4"/>
                <w:szCs w:val="28"/>
                <w:lang w:val="uk-UA"/>
              </w:rPr>
              <w:t>До тренінгу</w:t>
            </w:r>
          </w:p>
        </w:tc>
        <w:tc>
          <w:tcPr>
            <w:tcW w:w="1216" w:type="dxa"/>
          </w:tcPr>
          <w:p w:rsidR="00A6187A" w:rsidRDefault="00A6187A" w:rsidP="00F43A5D">
            <w:pPr>
              <w:suppressAutoHyphens/>
              <w:jc w:val="center"/>
              <w:rPr>
                <w:spacing w:val="-4"/>
                <w:szCs w:val="28"/>
                <w:lang w:val="uk-UA"/>
              </w:rPr>
            </w:pPr>
            <w:r>
              <w:rPr>
                <w:spacing w:val="-4"/>
                <w:szCs w:val="28"/>
                <w:lang w:val="uk-UA"/>
              </w:rPr>
              <w:t>Після тренінгу</w:t>
            </w:r>
          </w:p>
        </w:tc>
        <w:tc>
          <w:tcPr>
            <w:tcW w:w="1216" w:type="dxa"/>
            <w:vMerge w:val="restart"/>
          </w:tcPr>
          <w:p w:rsidR="00A6187A" w:rsidRDefault="00A6187A" w:rsidP="00F43A5D">
            <w:pPr>
              <w:suppressAutoHyphens/>
              <w:jc w:val="center"/>
              <w:rPr>
                <w:spacing w:val="-4"/>
                <w:szCs w:val="28"/>
                <w:lang w:val="uk-UA"/>
              </w:rPr>
            </w:pPr>
            <w:r>
              <w:rPr>
                <w:lang w:val="uk-UA"/>
              </w:rPr>
              <w:t xml:space="preserve">критерій </w:t>
            </w:r>
            <w:r>
              <w:rPr>
                <w:rFonts w:eastAsia="Arial Unicode MS"/>
                <w:lang w:val="uk-UA"/>
              </w:rPr>
              <w:t>φ - Фішера</w:t>
            </w:r>
          </w:p>
        </w:tc>
      </w:tr>
      <w:tr w:rsidR="00A6187A" w:rsidTr="00F43A5D">
        <w:trPr>
          <w:cantSplit/>
          <w:trHeight w:val="315"/>
        </w:trPr>
        <w:tc>
          <w:tcPr>
            <w:tcW w:w="420" w:type="dxa"/>
            <w:vMerge/>
          </w:tcPr>
          <w:p w:rsidR="00A6187A" w:rsidRDefault="00A6187A" w:rsidP="00F43A5D">
            <w:pPr>
              <w:suppressAutoHyphens/>
              <w:spacing w:before="14"/>
              <w:rPr>
                <w:spacing w:val="7"/>
                <w:sz w:val="28"/>
                <w:szCs w:val="28"/>
                <w:lang w:val="uk-UA"/>
              </w:rPr>
            </w:pPr>
          </w:p>
        </w:tc>
        <w:tc>
          <w:tcPr>
            <w:tcW w:w="5073" w:type="dxa"/>
            <w:vMerge/>
          </w:tcPr>
          <w:p w:rsidR="00A6187A" w:rsidRDefault="00A6187A" w:rsidP="00F43A5D">
            <w:pPr>
              <w:suppressAutoHyphens/>
              <w:spacing w:before="14"/>
              <w:rPr>
                <w:spacing w:val="7"/>
                <w:sz w:val="28"/>
                <w:szCs w:val="28"/>
                <w:lang w:val="uk-UA"/>
              </w:rPr>
            </w:pPr>
          </w:p>
        </w:tc>
        <w:tc>
          <w:tcPr>
            <w:tcW w:w="1400" w:type="dxa"/>
          </w:tcPr>
          <w:p w:rsidR="00A6187A" w:rsidRDefault="00A6187A" w:rsidP="00F43A5D">
            <w:pPr>
              <w:suppressAutoHyphens/>
              <w:jc w:val="center"/>
              <w:rPr>
                <w:spacing w:val="-4"/>
                <w:szCs w:val="28"/>
                <w:lang w:val="uk-UA"/>
              </w:rPr>
            </w:pPr>
            <w:r>
              <w:rPr>
                <w:spacing w:val="-4"/>
                <w:szCs w:val="28"/>
                <w:lang w:val="uk-UA"/>
              </w:rPr>
              <w:t>%</w:t>
            </w:r>
          </w:p>
        </w:tc>
        <w:tc>
          <w:tcPr>
            <w:tcW w:w="1216" w:type="dxa"/>
          </w:tcPr>
          <w:p w:rsidR="00A6187A" w:rsidRDefault="00A6187A" w:rsidP="00F43A5D">
            <w:pPr>
              <w:suppressAutoHyphens/>
              <w:jc w:val="center"/>
              <w:rPr>
                <w:spacing w:val="-4"/>
                <w:szCs w:val="28"/>
                <w:lang w:val="uk-UA"/>
              </w:rPr>
            </w:pPr>
            <w:r>
              <w:rPr>
                <w:spacing w:val="-4"/>
                <w:szCs w:val="28"/>
                <w:lang w:val="uk-UA"/>
              </w:rPr>
              <w:t>%</w:t>
            </w:r>
          </w:p>
        </w:tc>
        <w:tc>
          <w:tcPr>
            <w:tcW w:w="1216" w:type="dxa"/>
            <w:vMerge/>
          </w:tcPr>
          <w:p w:rsidR="00A6187A" w:rsidRDefault="00A6187A" w:rsidP="00F43A5D">
            <w:pPr>
              <w:suppressAutoHyphens/>
              <w:jc w:val="center"/>
              <w:rPr>
                <w:lang w:val="uk-UA"/>
              </w:rPr>
            </w:pPr>
          </w:p>
        </w:tc>
      </w:tr>
      <w:tr w:rsidR="00A6187A" w:rsidTr="00F43A5D">
        <w:trPr>
          <w:trHeight w:val="363"/>
        </w:trPr>
        <w:tc>
          <w:tcPr>
            <w:tcW w:w="420" w:type="dxa"/>
          </w:tcPr>
          <w:p w:rsidR="00A6187A" w:rsidRDefault="00A6187A" w:rsidP="00F43A5D">
            <w:pPr>
              <w:suppressAutoHyphens/>
              <w:spacing w:before="14"/>
              <w:rPr>
                <w:spacing w:val="7"/>
                <w:sz w:val="28"/>
                <w:szCs w:val="28"/>
                <w:lang w:val="uk-UA"/>
              </w:rPr>
            </w:pPr>
            <w:r>
              <w:rPr>
                <w:spacing w:val="7"/>
                <w:sz w:val="28"/>
                <w:szCs w:val="28"/>
                <w:lang w:val="uk-UA"/>
              </w:rPr>
              <w:t>1</w:t>
            </w:r>
          </w:p>
        </w:tc>
        <w:tc>
          <w:tcPr>
            <w:tcW w:w="5073" w:type="dxa"/>
          </w:tcPr>
          <w:p w:rsidR="00A6187A" w:rsidRDefault="00A6187A" w:rsidP="00F43A5D">
            <w:pPr>
              <w:suppressAutoHyphens/>
              <w:spacing w:before="14"/>
              <w:rPr>
                <w:spacing w:val="1"/>
                <w:sz w:val="28"/>
                <w:szCs w:val="28"/>
                <w:lang w:val="uk-UA"/>
              </w:rPr>
            </w:pPr>
            <w:r>
              <w:rPr>
                <w:spacing w:val="8"/>
                <w:sz w:val="28"/>
                <w:szCs w:val="28"/>
                <w:lang w:val="uk-UA"/>
              </w:rPr>
              <w:t xml:space="preserve">Фізичне “Я” </w:t>
            </w:r>
          </w:p>
        </w:tc>
        <w:tc>
          <w:tcPr>
            <w:tcW w:w="1400" w:type="dxa"/>
          </w:tcPr>
          <w:p w:rsidR="00A6187A" w:rsidRDefault="00A6187A" w:rsidP="00F43A5D">
            <w:pPr>
              <w:jc w:val="center"/>
              <w:rPr>
                <w:rFonts w:eastAsia="Arial Unicode MS"/>
                <w:sz w:val="28"/>
                <w:szCs w:val="28"/>
                <w:lang w:val="uk-UA"/>
              </w:rPr>
            </w:pPr>
            <w:r>
              <w:rPr>
                <w:sz w:val="28"/>
                <w:szCs w:val="28"/>
                <w:lang w:val="uk-UA"/>
              </w:rPr>
              <w:t>65,06</w:t>
            </w:r>
          </w:p>
        </w:tc>
        <w:tc>
          <w:tcPr>
            <w:tcW w:w="1216" w:type="dxa"/>
          </w:tcPr>
          <w:p w:rsidR="00A6187A" w:rsidRDefault="00A6187A" w:rsidP="00F43A5D">
            <w:pPr>
              <w:jc w:val="center"/>
              <w:rPr>
                <w:rFonts w:eastAsia="Arial Unicode MS"/>
                <w:sz w:val="28"/>
                <w:szCs w:val="28"/>
                <w:lang w:val="uk-UA"/>
              </w:rPr>
            </w:pPr>
            <w:r>
              <w:rPr>
                <w:sz w:val="28"/>
                <w:szCs w:val="28"/>
                <w:lang w:val="uk-UA"/>
              </w:rPr>
              <w:t>50,24</w:t>
            </w:r>
          </w:p>
        </w:tc>
        <w:tc>
          <w:tcPr>
            <w:tcW w:w="1216" w:type="dxa"/>
          </w:tcPr>
          <w:p w:rsidR="00A6187A" w:rsidRDefault="00A6187A" w:rsidP="00F43A5D">
            <w:pPr>
              <w:jc w:val="center"/>
              <w:rPr>
                <w:rFonts w:eastAsia="Arial Unicode MS"/>
                <w:sz w:val="28"/>
                <w:szCs w:val="28"/>
                <w:lang w:val="uk-UA"/>
              </w:rPr>
            </w:pPr>
            <w:r>
              <w:rPr>
                <w:rFonts w:eastAsia="Arial Unicode MS"/>
                <w:sz w:val="28"/>
                <w:szCs w:val="28"/>
                <w:lang w:val="uk-UA"/>
              </w:rPr>
              <w:t>1,65*</w:t>
            </w:r>
          </w:p>
        </w:tc>
      </w:tr>
      <w:tr w:rsidR="00A6187A" w:rsidTr="00F43A5D">
        <w:trPr>
          <w:trHeight w:val="413"/>
        </w:trPr>
        <w:tc>
          <w:tcPr>
            <w:tcW w:w="420" w:type="dxa"/>
          </w:tcPr>
          <w:p w:rsidR="00A6187A" w:rsidRDefault="00A6187A" w:rsidP="00F43A5D">
            <w:pPr>
              <w:suppressAutoHyphens/>
              <w:spacing w:before="14"/>
              <w:rPr>
                <w:spacing w:val="7"/>
                <w:sz w:val="28"/>
                <w:szCs w:val="28"/>
                <w:lang w:val="uk-UA"/>
              </w:rPr>
            </w:pPr>
            <w:r>
              <w:rPr>
                <w:spacing w:val="7"/>
                <w:sz w:val="28"/>
                <w:szCs w:val="28"/>
                <w:lang w:val="uk-UA"/>
              </w:rPr>
              <w:t>2</w:t>
            </w:r>
          </w:p>
        </w:tc>
        <w:tc>
          <w:tcPr>
            <w:tcW w:w="5073" w:type="dxa"/>
          </w:tcPr>
          <w:p w:rsidR="00A6187A" w:rsidRDefault="00A6187A" w:rsidP="00F43A5D">
            <w:pPr>
              <w:suppressAutoHyphens/>
              <w:spacing w:before="14"/>
              <w:rPr>
                <w:spacing w:val="7"/>
                <w:sz w:val="28"/>
                <w:szCs w:val="28"/>
                <w:lang w:val="uk-UA"/>
              </w:rPr>
            </w:pPr>
            <w:r>
              <w:rPr>
                <w:sz w:val="28"/>
                <w:szCs w:val="28"/>
                <w:lang w:val="uk-UA"/>
              </w:rPr>
              <w:t xml:space="preserve">Актуальне “Я” </w:t>
            </w:r>
          </w:p>
        </w:tc>
        <w:tc>
          <w:tcPr>
            <w:tcW w:w="1400" w:type="dxa"/>
          </w:tcPr>
          <w:p w:rsidR="00A6187A" w:rsidRDefault="00A6187A" w:rsidP="00F43A5D">
            <w:pPr>
              <w:jc w:val="center"/>
              <w:rPr>
                <w:rFonts w:eastAsia="Arial Unicode MS"/>
                <w:sz w:val="28"/>
                <w:szCs w:val="28"/>
                <w:lang w:val="uk-UA"/>
              </w:rPr>
            </w:pPr>
            <w:r>
              <w:rPr>
                <w:sz w:val="28"/>
                <w:szCs w:val="28"/>
                <w:lang w:val="uk-UA"/>
              </w:rPr>
              <w:t>34,94</w:t>
            </w:r>
          </w:p>
        </w:tc>
        <w:tc>
          <w:tcPr>
            <w:tcW w:w="1216" w:type="dxa"/>
          </w:tcPr>
          <w:p w:rsidR="00A6187A" w:rsidRDefault="00A6187A" w:rsidP="00F43A5D">
            <w:pPr>
              <w:jc w:val="center"/>
              <w:rPr>
                <w:rFonts w:eastAsia="Arial Unicode MS"/>
                <w:sz w:val="28"/>
                <w:szCs w:val="28"/>
                <w:lang w:val="uk-UA"/>
              </w:rPr>
            </w:pPr>
            <w:r>
              <w:rPr>
                <w:sz w:val="28"/>
                <w:szCs w:val="28"/>
                <w:lang w:val="uk-UA"/>
              </w:rPr>
              <w:t>54,61</w:t>
            </w:r>
          </w:p>
        </w:tc>
        <w:tc>
          <w:tcPr>
            <w:tcW w:w="1216" w:type="dxa"/>
          </w:tcPr>
          <w:p w:rsidR="00A6187A" w:rsidRDefault="00A6187A" w:rsidP="00F43A5D">
            <w:pPr>
              <w:jc w:val="center"/>
              <w:rPr>
                <w:rFonts w:eastAsia="Arial Unicode MS"/>
                <w:sz w:val="28"/>
                <w:szCs w:val="28"/>
                <w:lang w:val="uk-UA"/>
              </w:rPr>
            </w:pPr>
            <w:r>
              <w:rPr>
                <w:rFonts w:eastAsia="Arial Unicode MS"/>
                <w:sz w:val="28"/>
                <w:szCs w:val="28"/>
                <w:lang w:val="uk-UA"/>
              </w:rPr>
              <w:t>2,51**</w:t>
            </w:r>
          </w:p>
        </w:tc>
      </w:tr>
      <w:tr w:rsidR="00A6187A" w:rsidTr="00F43A5D">
        <w:trPr>
          <w:trHeight w:val="284"/>
        </w:trPr>
        <w:tc>
          <w:tcPr>
            <w:tcW w:w="420" w:type="dxa"/>
          </w:tcPr>
          <w:p w:rsidR="00A6187A" w:rsidRDefault="00A6187A" w:rsidP="00F43A5D">
            <w:pPr>
              <w:suppressAutoHyphens/>
              <w:spacing w:before="14"/>
              <w:rPr>
                <w:spacing w:val="7"/>
                <w:sz w:val="28"/>
                <w:szCs w:val="28"/>
                <w:lang w:val="uk-UA"/>
              </w:rPr>
            </w:pPr>
            <w:r>
              <w:rPr>
                <w:spacing w:val="7"/>
                <w:sz w:val="28"/>
                <w:szCs w:val="28"/>
                <w:lang w:val="uk-UA"/>
              </w:rPr>
              <w:t>3</w:t>
            </w:r>
          </w:p>
        </w:tc>
        <w:tc>
          <w:tcPr>
            <w:tcW w:w="5073" w:type="dxa"/>
          </w:tcPr>
          <w:p w:rsidR="00A6187A" w:rsidRDefault="00A6187A" w:rsidP="00F43A5D">
            <w:pPr>
              <w:suppressAutoHyphens/>
              <w:spacing w:before="14"/>
              <w:rPr>
                <w:spacing w:val="7"/>
                <w:sz w:val="28"/>
                <w:szCs w:val="28"/>
                <w:lang w:val="uk-UA"/>
              </w:rPr>
            </w:pPr>
            <w:r>
              <w:rPr>
                <w:spacing w:val="2"/>
                <w:sz w:val="28"/>
                <w:szCs w:val="28"/>
                <w:lang w:val="uk-UA"/>
              </w:rPr>
              <w:t xml:space="preserve">Соціальне “Я” </w:t>
            </w:r>
          </w:p>
        </w:tc>
        <w:tc>
          <w:tcPr>
            <w:tcW w:w="1400" w:type="dxa"/>
          </w:tcPr>
          <w:p w:rsidR="00A6187A" w:rsidRDefault="00A6187A" w:rsidP="00F43A5D">
            <w:pPr>
              <w:jc w:val="center"/>
              <w:rPr>
                <w:rFonts w:eastAsia="Arial Unicode MS"/>
                <w:sz w:val="28"/>
                <w:szCs w:val="28"/>
                <w:lang w:val="uk-UA"/>
              </w:rPr>
            </w:pPr>
            <w:r>
              <w:rPr>
                <w:sz w:val="28"/>
                <w:szCs w:val="28"/>
                <w:lang w:val="uk-UA"/>
              </w:rPr>
              <w:t>16,87</w:t>
            </w:r>
          </w:p>
        </w:tc>
        <w:tc>
          <w:tcPr>
            <w:tcW w:w="1216" w:type="dxa"/>
          </w:tcPr>
          <w:p w:rsidR="00A6187A" w:rsidRDefault="00A6187A" w:rsidP="00F43A5D">
            <w:pPr>
              <w:jc w:val="center"/>
              <w:rPr>
                <w:rFonts w:eastAsia="Arial Unicode MS"/>
                <w:sz w:val="28"/>
                <w:szCs w:val="28"/>
                <w:lang w:val="uk-UA"/>
              </w:rPr>
            </w:pPr>
            <w:r>
              <w:rPr>
                <w:sz w:val="28"/>
                <w:szCs w:val="28"/>
                <w:lang w:val="uk-UA"/>
              </w:rPr>
              <w:t>38,56</w:t>
            </w:r>
          </w:p>
        </w:tc>
        <w:tc>
          <w:tcPr>
            <w:tcW w:w="1216" w:type="dxa"/>
          </w:tcPr>
          <w:p w:rsidR="00A6187A" w:rsidRDefault="00A6187A" w:rsidP="00F43A5D">
            <w:pPr>
              <w:jc w:val="center"/>
              <w:rPr>
                <w:rFonts w:eastAsia="Arial Unicode MS"/>
                <w:sz w:val="28"/>
                <w:szCs w:val="28"/>
                <w:lang w:val="uk-UA"/>
              </w:rPr>
            </w:pPr>
            <w:r>
              <w:rPr>
                <w:rFonts w:eastAsia="Arial Unicode MS"/>
                <w:sz w:val="28"/>
                <w:szCs w:val="28"/>
                <w:lang w:val="uk-UA"/>
              </w:rPr>
              <w:t>3,11**</w:t>
            </w:r>
          </w:p>
        </w:tc>
      </w:tr>
      <w:tr w:rsidR="00A6187A" w:rsidTr="00F43A5D">
        <w:trPr>
          <w:trHeight w:val="320"/>
        </w:trPr>
        <w:tc>
          <w:tcPr>
            <w:tcW w:w="420" w:type="dxa"/>
          </w:tcPr>
          <w:p w:rsidR="00A6187A" w:rsidRDefault="00A6187A" w:rsidP="00F43A5D">
            <w:pPr>
              <w:suppressAutoHyphens/>
              <w:spacing w:before="14"/>
              <w:rPr>
                <w:spacing w:val="7"/>
                <w:sz w:val="28"/>
                <w:szCs w:val="28"/>
                <w:lang w:val="uk-UA"/>
              </w:rPr>
            </w:pPr>
            <w:r>
              <w:rPr>
                <w:spacing w:val="7"/>
                <w:sz w:val="28"/>
                <w:szCs w:val="28"/>
                <w:lang w:val="uk-UA"/>
              </w:rPr>
              <w:t>4</w:t>
            </w:r>
          </w:p>
        </w:tc>
        <w:tc>
          <w:tcPr>
            <w:tcW w:w="5073" w:type="dxa"/>
          </w:tcPr>
          <w:p w:rsidR="00A6187A" w:rsidRDefault="00A6187A" w:rsidP="00F43A5D">
            <w:pPr>
              <w:suppressAutoHyphens/>
              <w:spacing w:before="14"/>
              <w:rPr>
                <w:spacing w:val="7"/>
                <w:sz w:val="28"/>
                <w:szCs w:val="28"/>
                <w:lang w:val="uk-UA"/>
              </w:rPr>
            </w:pPr>
            <w:r>
              <w:rPr>
                <w:spacing w:val="1"/>
                <w:sz w:val="28"/>
                <w:szCs w:val="28"/>
                <w:lang w:val="uk-UA"/>
              </w:rPr>
              <w:t xml:space="preserve">Діяльнісне “Я” </w:t>
            </w:r>
          </w:p>
        </w:tc>
        <w:tc>
          <w:tcPr>
            <w:tcW w:w="1400" w:type="dxa"/>
          </w:tcPr>
          <w:p w:rsidR="00A6187A" w:rsidRDefault="00A6187A" w:rsidP="00F43A5D">
            <w:pPr>
              <w:jc w:val="center"/>
              <w:rPr>
                <w:rFonts w:eastAsia="Arial Unicode MS"/>
                <w:sz w:val="28"/>
                <w:szCs w:val="28"/>
                <w:lang w:val="uk-UA"/>
              </w:rPr>
            </w:pPr>
            <w:r>
              <w:rPr>
                <w:sz w:val="28"/>
                <w:szCs w:val="28"/>
                <w:lang w:val="uk-UA"/>
              </w:rPr>
              <w:t>23,49</w:t>
            </w:r>
          </w:p>
        </w:tc>
        <w:tc>
          <w:tcPr>
            <w:tcW w:w="1216" w:type="dxa"/>
          </w:tcPr>
          <w:p w:rsidR="00A6187A" w:rsidRDefault="00A6187A" w:rsidP="00F43A5D">
            <w:pPr>
              <w:jc w:val="center"/>
              <w:rPr>
                <w:rFonts w:eastAsia="Arial Unicode MS"/>
                <w:sz w:val="28"/>
                <w:szCs w:val="28"/>
                <w:lang w:val="uk-UA"/>
              </w:rPr>
            </w:pPr>
            <w:r>
              <w:rPr>
                <w:sz w:val="28"/>
                <w:szCs w:val="28"/>
                <w:lang w:val="uk-UA"/>
              </w:rPr>
              <w:t>25,54</w:t>
            </w:r>
          </w:p>
        </w:tc>
        <w:tc>
          <w:tcPr>
            <w:tcW w:w="1216" w:type="dxa"/>
          </w:tcPr>
          <w:p w:rsidR="00A6187A" w:rsidRDefault="00A6187A" w:rsidP="00F43A5D">
            <w:pPr>
              <w:jc w:val="center"/>
              <w:rPr>
                <w:rFonts w:eastAsia="Arial Unicode MS"/>
                <w:sz w:val="28"/>
                <w:szCs w:val="28"/>
                <w:lang w:val="uk-UA"/>
              </w:rPr>
            </w:pPr>
            <w:r>
              <w:rPr>
                <w:rFonts w:eastAsia="Arial Unicode MS"/>
                <w:sz w:val="28"/>
                <w:szCs w:val="28"/>
                <w:lang w:val="uk-UA"/>
              </w:rPr>
              <w:t>0,29</w:t>
            </w:r>
          </w:p>
        </w:tc>
      </w:tr>
      <w:tr w:rsidR="00A6187A" w:rsidTr="00F43A5D">
        <w:trPr>
          <w:trHeight w:val="190"/>
        </w:trPr>
        <w:tc>
          <w:tcPr>
            <w:tcW w:w="420" w:type="dxa"/>
          </w:tcPr>
          <w:p w:rsidR="00A6187A" w:rsidRDefault="00A6187A" w:rsidP="00F43A5D">
            <w:pPr>
              <w:suppressAutoHyphens/>
              <w:spacing w:before="14"/>
              <w:rPr>
                <w:spacing w:val="7"/>
                <w:sz w:val="28"/>
                <w:szCs w:val="28"/>
                <w:lang w:val="uk-UA"/>
              </w:rPr>
            </w:pPr>
            <w:r>
              <w:rPr>
                <w:spacing w:val="7"/>
                <w:sz w:val="28"/>
                <w:szCs w:val="28"/>
                <w:lang w:val="uk-UA"/>
              </w:rPr>
              <w:t>5</w:t>
            </w:r>
          </w:p>
        </w:tc>
        <w:tc>
          <w:tcPr>
            <w:tcW w:w="5073" w:type="dxa"/>
          </w:tcPr>
          <w:p w:rsidR="00A6187A" w:rsidRDefault="00A6187A" w:rsidP="00F43A5D">
            <w:pPr>
              <w:suppressAutoHyphens/>
              <w:spacing w:before="14"/>
              <w:rPr>
                <w:spacing w:val="7"/>
                <w:sz w:val="28"/>
                <w:szCs w:val="28"/>
                <w:lang w:val="uk-UA"/>
              </w:rPr>
            </w:pPr>
            <w:r>
              <w:rPr>
                <w:spacing w:val="1"/>
                <w:sz w:val="28"/>
                <w:szCs w:val="28"/>
                <w:lang w:val="uk-UA"/>
              </w:rPr>
              <w:t>Комунікативне “Я”</w:t>
            </w:r>
          </w:p>
        </w:tc>
        <w:tc>
          <w:tcPr>
            <w:tcW w:w="1400" w:type="dxa"/>
          </w:tcPr>
          <w:p w:rsidR="00A6187A" w:rsidRDefault="00A6187A" w:rsidP="00F43A5D">
            <w:pPr>
              <w:jc w:val="center"/>
              <w:rPr>
                <w:rFonts w:eastAsia="Arial Unicode MS"/>
                <w:sz w:val="28"/>
                <w:szCs w:val="28"/>
                <w:lang w:val="uk-UA"/>
              </w:rPr>
            </w:pPr>
            <w:r>
              <w:rPr>
                <w:sz w:val="28"/>
                <w:szCs w:val="28"/>
                <w:lang w:val="uk-UA"/>
              </w:rPr>
              <w:t>48,19</w:t>
            </w:r>
          </w:p>
        </w:tc>
        <w:tc>
          <w:tcPr>
            <w:tcW w:w="1216" w:type="dxa"/>
          </w:tcPr>
          <w:p w:rsidR="00A6187A" w:rsidRDefault="00A6187A" w:rsidP="00F43A5D">
            <w:pPr>
              <w:jc w:val="center"/>
              <w:rPr>
                <w:rFonts w:eastAsia="Arial Unicode MS"/>
                <w:sz w:val="28"/>
                <w:szCs w:val="28"/>
                <w:lang w:val="uk-UA"/>
              </w:rPr>
            </w:pPr>
            <w:r>
              <w:rPr>
                <w:sz w:val="28"/>
                <w:szCs w:val="28"/>
                <w:lang w:val="uk-UA"/>
              </w:rPr>
              <w:t>52,71</w:t>
            </w:r>
          </w:p>
        </w:tc>
        <w:tc>
          <w:tcPr>
            <w:tcW w:w="1216" w:type="dxa"/>
          </w:tcPr>
          <w:p w:rsidR="00A6187A" w:rsidRDefault="00A6187A" w:rsidP="00F43A5D">
            <w:pPr>
              <w:jc w:val="center"/>
              <w:rPr>
                <w:rFonts w:eastAsia="Arial Unicode MS"/>
                <w:sz w:val="28"/>
                <w:szCs w:val="28"/>
                <w:lang w:val="uk-UA"/>
              </w:rPr>
            </w:pPr>
            <w:r>
              <w:rPr>
                <w:rFonts w:eastAsia="Arial Unicode MS"/>
                <w:sz w:val="28"/>
                <w:szCs w:val="28"/>
                <w:lang w:val="uk-UA"/>
              </w:rPr>
              <w:t>0,57</w:t>
            </w:r>
          </w:p>
        </w:tc>
      </w:tr>
      <w:tr w:rsidR="00A6187A" w:rsidTr="00F43A5D">
        <w:trPr>
          <w:trHeight w:val="289"/>
        </w:trPr>
        <w:tc>
          <w:tcPr>
            <w:tcW w:w="420" w:type="dxa"/>
          </w:tcPr>
          <w:p w:rsidR="00A6187A" w:rsidRDefault="00A6187A" w:rsidP="00F43A5D">
            <w:pPr>
              <w:suppressAutoHyphens/>
              <w:spacing w:before="14"/>
              <w:rPr>
                <w:spacing w:val="7"/>
                <w:sz w:val="28"/>
                <w:szCs w:val="28"/>
                <w:lang w:val="uk-UA"/>
              </w:rPr>
            </w:pPr>
            <w:r>
              <w:rPr>
                <w:spacing w:val="7"/>
                <w:sz w:val="28"/>
                <w:szCs w:val="28"/>
                <w:lang w:val="uk-UA"/>
              </w:rPr>
              <w:t>6</w:t>
            </w:r>
          </w:p>
        </w:tc>
        <w:tc>
          <w:tcPr>
            <w:tcW w:w="5073" w:type="dxa"/>
          </w:tcPr>
          <w:p w:rsidR="00A6187A" w:rsidRDefault="00A6187A" w:rsidP="00F43A5D">
            <w:pPr>
              <w:suppressAutoHyphens/>
              <w:spacing w:before="14"/>
              <w:rPr>
                <w:spacing w:val="7"/>
                <w:sz w:val="28"/>
                <w:szCs w:val="28"/>
                <w:lang w:val="uk-UA"/>
              </w:rPr>
            </w:pPr>
            <w:r>
              <w:rPr>
                <w:spacing w:val="1"/>
                <w:sz w:val="28"/>
                <w:szCs w:val="28"/>
                <w:lang w:val="uk-UA"/>
              </w:rPr>
              <w:t>Рефлексивне “Я”</w:t>
            </w:r>
          </w:p>
        </w:tc>
        <w:tc>
          <w:tcPr>
            <w:tcW w:w="1400" w:type="dxa"/>
          </w:tcPr>
          <w:p w:rsidR="00A6187A" w:rsidRDefault="00A6187A" w:rsidP="00F43A5D">
            <w:pPr>
              <w:jc w:val="center"/>
              <w:rPr>
                <w:rFonts w:eastAsia="Arial Unicode MS"/>
                <w:sz w:val="28"/>
                <w:szCs w:val="28"/>
                <w:lang w:val="uk-UA"/>
              </w:rPr>
            </w:pPr>
            <w:r>
              <w:rPr>
                <w:sz w:val="28"/>
                <w:szCs w:val="28"/>
                <w:lang w:val="uk-UA"/>
              </w:rPr>
              <w:t>3,61</w:t>
            </w:r>
          </w:p>
        </w:tc>
        <w:tc>
          <w:tcPr>
            <w:tcW w:w="1216" w:type="dxa"/>
          </w:tcPr>
          <w:p w:rsidR="00A6187A" w:rsidRDefault="00A6187A" w:rsidP="00F43A5D">
            <w:pPr>
              <w:jc w:val="center"/>
              <w:rPr>
                <w:rFonts w:eastAsia="Arial Unicode MS"/>
                <w:sz w:val="28"/>
                <w:szCs w:val="28"/>
                <w:lang w:val="uk-UA"/>
              </w:rPr>
            </w:pPr>
            <w:r>
              <w:rPr>
                <w:sz w:val="28"/>
                <w:szCs w:val="28"/>
                <w:lang w:val="uk-UA"/>
              </w:rPr>
              <w:t>9,13</w:t>
            </w:r>
          </w:p>
        </w:tc>
        <w:tc>
          <w:tcPr>
            <w:tcW w:w="1216" w:type="dxa"/>
          </w:tcPr>
          <w:p w:rsidR="00A6187A" w:rsidRDefault="00A6187A" w:rsidP="00F43A5D">
            <w:pPr>
              <w:jc w:val="center"/>
              <w:rPr>
                <w:rFonts w:eastAsia="Arial Unicode MS"/>
                <w:sz w:val="28"/>
                <w:szCs w:val="28"/>
                <w:lang w:val="uk-UA"/>
              </w:rPr>
            </w:pPr>
            <w:r>
              <w:rPr>
                <w:rFonts w:eastAsia="Arial Unicode MS"/>
                <w:sz w:val="28"/>
                <w:szCs w:val="28"/>
                <w:lang w:val="uk-UA"/>
              </w:rPr>
              <w:t>1,46</w:t>
            </w:r>
          </w:p>
        </w:tc>
      </w:tr>
    </w:tbl>
    <w:p w:rsidR="00A6187A" w:rsidRDefault="00A6187A" w:rsidP="00A6187A">
      <w:pPr>
        <w:pStyle w:val="26"/>
        <w:keepLines/>
        <w:spacing w:line="240" w:lineRule="auto"/>
        <w:rPr>
          <w:lang w:val="uk-UA"/>
        </w:rPr>
      </w:pPr>
      <w:r>
        <w:rPr>
          <w:lang w:val="uk-UA"/>
        </w:rPr>
        <w:t xml:space="preserve">* - позначені статистично значущі відмінності при р ≤ 0,05, </w:t>
      </w:r>
    </w:p>
    <w:p w:rsidR="00A6187A" w:rsidRDefault="00A6187A" w:rsidP="00A6187A">
      <w:pPr>
        <w:pStyle w:val="26"/>
        <w:keepLines/>
        <w:spacing w:line="240" w:lineRule="auto"/>
        <w:rPr>
          <w:lang w:val="uk-UA"/>
        </w:rPr>
      </w:pPr>
      <w:r>
        <w:rPr>
          <w:lang w:val="uk-UA"/>
        </w:rPr>
        <w:t xml:space="preserve">** - позначені статистично значущі відмінності при р ≤ 0,001 </w:t>
      </w:r>
    </w:p>
    <w:p w:rsidR="00A6187A" w:rsidRDefault="00A6187A" w:rsidP="00A6187A">
      <w:pPr>
        <w:pStyle w:val="17"/>
        <w:suppressAutoHyphens/>
        <w:rPr>
          <w:szCs w:val="28"/>
        </w:rPr>
      </w:pPr>
    </w:p>
    <w:p w:rsidR="00A6187A" w:rsidRDefault="006808EC" w:rsidP="00A6187A">
      <w:pPr>
        <w:pStyle w:val="17"/>
        <w:suppressAutoHyphens/>
        <w:rPr>
          <w:szCs w:val="28"/>
        </w:rPr>
      </w:pPr>
      <w:r>
        <w:rPr>
          <w:szCs w:val="28"/>
        </w:rPr>
        <w:lastRenderedPageBreak/>
        <w:t>З аналізу таблиці 3.2</w:t>
      </w:r>
      <w:r w:rsidR="00A6187A">
        <w:rPr>
          <w:szCs w:val="28"/>
        </w:rPr>
        <w:t xml:space="preserve"> випливає, що статистично значущі зміни в ідентифікаційній матриці </w:t>
      </w:r>
      <w:r w:rsidR="00F43A5D">
        <w:rPr>
          <w:szCs w:val="28"/>
        </w:rPr>
        <w:t xml:space="preserve">неповнолітніх   </w:t>
      </w:r>
      <w:r w:rsidR="00A6187A">
        <w:rPr>
          <w:szCs w:val="28"/>
        </w:rPr>
        <w:t>зафіксовані за трьома з шести інтегративними категоріями. Зазначимо, що дві інтегративні категорії – “актуальне “Я” та “соціальне “Я” – статистично значуще збільшилися, в той час як інтегративна категорія “фізичне “Я” статистично значуще зменшилася. Такий результат, на нашу думку, може свідчити про зростання особистісної зрілості підлітка. “Фізичне “Я” формується одним із перших, та згодом поступається таким типам ідентичності, як “соціальне “Я”, “рефлексивне “Я”, “діяльнісне “Я”. Отже, психокорекційні заходи сприяли розвитку соціальної та особистісної ідентичності. Загалом можна відзначити збалансування ваги окремих інтегративних категорій у загальній ідентифікаційній матриці.</w:t>
      </w:r>
    </w:p>
    <w:p w:rsidR="00A6187A" w:rsidRDefault="00A6187A" w:rsidP="00A6187A">
      <w:pPr>
        <w:pStyle w:val="17"/>
        <w:suppressAutoHyphens/>
        <w:rPr>
          <w:szCs w:val="28"/>
        </w:rPr>
      </w:pPr>
      <w:r>
        <w:rPr>
          <w:szCs w:val="28"/>
        </w:rPr>
        <w:t xml:space="preserve">Наступним кроком дослідження був аналіз змін інтегрованості когнітивних структур особистості в значеннєвому просторі “Я”-образів </w:t>
      </w:r>
      <w:r w:rsidR="00F43A5D">
        <w:rPr>
          <w:szCs w:val="28"/>
        </w:rPr>
        <w:t xml:space="preserve">неповнолітніх.   </w:t>
      </w:r>
    </w:p>
    <w:p w:rsidR="00A6187A" w:rsidRPr="00B7357B" w:rsidRDefault="00A6187A" w:rsidP="006808EC">
      <w:pPr>
        <w:pStyle w:val="17"/>
        <w:suppressAutoHyphens/>
        <w:ind w:firstLine="708"/>
        <w:rPr>
          <w:spacing w:val="-4"/>
          <w:szCs w:val="28"/>
          <w:lang w:val="uk-UA"/>
        </w:rPr>
      </w:pPr>
      <w:r>
        <w:rPr>
          <w:szCs w:val="28"/>
        </w:rPr>
        <w:t xml:space="preserve">У результаті факторного аналізу когнітивного компонента особистісної ідентичності було виділено чотири значущіх фактори, що пояснюють загалом 80,4 % дисперсії. </w:t>
      </w:r>
    </w:p>
    <w:p w:rsidR="00A6187A" w:rsidRPr="00B7357B" w:rsidRDefault="00A6187A" w:rsidP="00A6187A">
      <w:pPr>
        <w:spacing w:line="360" w:lineRule="auto"/>
        <w:ind w:firstLine="709"/>
        <w:jc w:val="both"/>
        <w:rPr>
          <w:color w:val="000000"/>
          <w:spacing w:val="-4"/>
          <w:sz w:val="28"/>
          <w:szCs w:val="28"/>
          <w:lang w:val="uk-UA"/>
        </w:rPr>
      </w:pPr>
      <w:r w:rsidRPr="00B7357B">
        <w:rPr>
          <w:color w:val="000000"/>
          <w:spacing w:val="-4"/>
          <w:sz w:val="28"/>
          <w:szCs w:val="28"/>
          <w:lang w:val="uk-UA"/>
        </w:rPr>
        <w:t xml:space="preserve">Після проведення психокорекційної роботи в ЕГф зафіксовано статистично значуще зростання відсотка об’єктивних самовизначень і відповідне зменшення відсотка суб’єктивних (φ=2,22; р≤0,01). Але частка суб’єктивних самовизначень залишилася статистично більшою, ніж об’єктивних. Тобто система “Я”-образів у </w:t>
      </w:r>
      <w:r w:rsidR="00F43A5D">
        <w:rPr>
          <w:color w:val="000000"/>
          <w:spacing w:val="-4"/>
          <w:sz w:val="28"/>
          <w:szCs w:val="28"/>
          <w:lang w:val="uk-UA"/>
        </w:rPr>
        <w:t xml:space="preserve">неповнолітніх   </w:t>
      </w:r>
      <w:r w:rsidRPr="00B7357B">
        <w:rPr>
          <w:color w:val="000000"/>
          <w:spacing w:val="-4"/>
          <w:sz w:val="28"/>
          <w:szCs w:val="28"/>
          <w:lang w:val="uk-UA"/>
        </w:rPr>
        <w:t>після корекції все ще залишається диспропорційною, хоча фіксується виражена тенденція до збалансування; відповідно у них зберігається суб’єкт-суб’єктна спрямованість самоставлення. Також зафіксовано статистично значущі зміни в ідентифікаційній матриці за трьома з шести інтегративних категорій: актуальне “Я” та соціальне “Я” – статистично значуще збільшилися, в той час як фізичне “Я” статистично значуще зменшилося (φ=2,04; р≤0,01). Такий результат може свідчити про зростання особистісної зрілості підлітка.</w:t>
      </w:r>
    </w:p>
    <w:p w:rsidR="00A6187A" w:rsidRPr="00A6187A" w:rsidRDefault="00A6187A" w:rsidP="00A6187A">
      <w:pPr>
        <w:pStyle w:val="1c"/>
        <w:suppressAutoHyphens/>
        <w:spacing w:line="360" w:lineRule="auto"/>
        <w:ind w:firstLine="708"/>
        <w:jc w:val="both"/>
        <w:rPr>
          <w:sz w:val="28"/>
          <w:szCs w:val="28"/>
          <w:lang w:val="uk-UA"/>
        </w:rPr>
      </w:pPr>
      <w:r w:rsidRPr="00A6187A">
        <w:rPr>
          <w:sz w:val="28"/>
          <w:szCs w:val="28"/>
          <w:lang w:val="uk-UA"/>
        </w:rPr>
        <w:t xml:space="preserve">Значущий простір </w:t>
      </w:r>
      <w:r w:rsidR="00F43A5D">
        <w:rPr>
          <w:sz w:val="28"/>
          <w:szCs w:val="28"/>
          <w:lang w:val="uk-UA"/>
        </w:rPr>
        <w:t xml:space="preserve">неповнолітніх   </w:t>
      </w:r>
      <w:r w:rsidRPr="00A6187A">
        <w:rPr>
          <w:sz w:val="28"/>
          <w:szCs w:val="28"/>
          <w:lang w:val="uk-UA"/>
        </w:rPr>
        <w:t xml:space="preserve">ЕГф змінився, зокрема його утворюють чотири вектори: “нормативне “Я”, “ідеальне можливе “Я”, “часовий та віковий </w:t>
      </w:r>
      <w:r w:rsidRPr="00A6187A">
        <w:rPr>
          <w:sz w:val="28"/>
          <w:szCs w:val="28"/>
          <w:lang w:val="uk-UA"/>
        </w:rPr>
        <w:lastRenderedPageBreak/>
        <w:t xml:space="preserve">аспекти дзеркального“Я”, “змодельоване майбутнє “Я”. </w:t>
      </w:r>
    </w:p>
    <w:p w:rsidR="00A6187A" w:rsidRPr="00A6187A" w:rsidRDefault="00A6187A" w:rsidP="00A6187A">
      <w:pPr>
        <w:pStyle w:val="1c"/>
        <w:suppressAutoHyphens/>
        <w:spacing w:line="360" w:lineRule="auto"/>
        <w:ind w:firstLine="708"/>
        <w:jc w:val="both"/>
        <w:rPr>
          <w:sz w:val="28"/>
          <w:szCs w:val="28"/>
          <w:lang w:val="uk-UA"/>
        </w:rPr>
      </w:pPr>
      <w:r w:rsidRPr="00A6187A">
        <w:rPr>
          <w:sz w:val="28"/>
          <w:szCs w:val="28"/>
          <w:lang w:val="uk-UA"/>
        </w:rPr>
        <w:t xml:space="preserve">Порівняння особливостей інтеграції “Я”-образів до і після психокорекційної роботи дозволило визначити, що притаманне приєднання до “світу дорослих” у ЕГф змінилося переважним орієнтуванням на об’єктивні норми і цінності соціального оточення, як і у </w:t>
      </w:r>
      <w:r w:rsidR="00F43A5D">
        <w:rPr>
          <w:sz w:val="28"/>
          <w:szCs w:val="28"/>
          <w:lang w:val="uk-UA"/>
        </w:rPr>
        <w:t xml:space="preserve">неповнолітніх   </w:t>
      </w:r>
      <w:r w:rsidRPr="00A6187A">
        <w:rPr>
          <w:sz w:val="28"/>
          <w:szCs w:val="28"/>
          <w:lang w:val="uk-UA"/>
        </w:rPr>
        <w:t>групи «норма»</w:t>
      </w:r>
      <w:r w:rsidRPr="00A6187A">
        <w:rPr>
          <w:snapToGrid w:val="0"/>
          <w:sz w:val="28"/>
          <w:szCs w:val="28"/>
          <w:lang w:val="uk-UA"/>
        </w:rPr>
        <w:t xml:space="preserve"> (р≤0,01)</w:t>
      </w:r>
      <w:r w:rsidRPr="00A6187A">
        <w:rPr>
          <w:sz w:val="28"/>
          <w:szCs w:val="28"/>
          <w:lang w:val="uk-UA"/>
        </w:rPr>
        <w:t xml:space="preserve">. </w:t>
      </w:r>
    </w:p>
    <w:p w:rsidR="00A6187A" w:rsidRPr="00A6187A" w:rsidRDefault="00A6187A" w:rsidP="00A6187A">
      <w:pPr>
        <w:pStyle w:val="1c"/>
        <w:suppressAutoHyphens/>
        <w:spacing w:line="360" w:lineRule="auto"/>
        <w:ind w:firstLine="708"/>
        <w:jc w:val="both"/>
        <w:rPr>
          <w:sz w:val="28"/>
          <w:szCs w:val="28"/>
          <w:lang w:val="uk-UA"/>
        </w:rPr>
      </w:pPr>
      <w:r w:rsidRPr="00A6187A">
        <w:rPr>
          <w:sz w:val="28"/>
          <w:szCs w:val="28"/>
          <w:lang w:val="uk-UA"/>
        </w:rPr>
        <w:t xml:space="preserve">Значущі зміни відбулися в структурі когнітивного компонента – сформувалася більш усвідомлена система “Я”-образів, в якій уявлення про себе в майбутньому зіставляються як із відрефлексованими індивідуальними особливостями, так і з соціальними нормами. Невизначені, недиференційовані, нечіткі образи “Я”-майбутнє, “Я”-бажане, “Я” -ідеальне стали моделюватися в категоріях світу дорослих і однолітків, нормативи й оцінки яких були узагальнені й поєднані в загальне поняття нормативності суспільства </w:t>
      </w:r>
      <w:r w:rsidRPr="00A6187A">
        <w:rPr>
          <w:snapToGrid w:val="0"/>
          <w:sz w:val="28"/>
          <w:szCs w:val="28"/>
          <w:lang w:val="uk-UA"/>
        </w:rPr>
        <w:t>(</w:t>
      </w:r>
      <w:r w:rsidRPr="00B7357B">
        <w:rPr>
          <w:snapToGrid w:val="0"/>
          <w:sz w:val="28"/>
          <w:szCs w:val="28"/>
        </w:rPr>
        <w:t>φ</w:t>
      </w:r>
      <w:r w:rsidRPr="00A6187A">
        <w:rPr>
          <w:snapToGrid w:val="0"/>
          <w:sz w:val="28"/>
          <w:szCs w:val="28"/>
          <w:lang w:val="uk-UA"/>
        </w:rPr>
        <w:t>=1,56; р≤0,05)</w:t>
      </w:r>
      <w:r w:rsidRPr="00A6187A">
        <w:rPr>
          <w:sz w:val="28"/>
          <w:szCs w:val="28"/>
          <w:lang w:val="uk-UA"/>
        </w:rPr>
        <w:t>.</w:t>
      </w:r>
    </w:p>
    <w:p w:rsidR="00A6187A" w:rsidRPr="00B7357B" w:rsidRDefault="00A6187A" w:rsidP="00A6187A">
      <w:pPr>
        <w:pStyle w:val="1c"/>
        <w:suppressAutoHyphens/>
        <w:spacing w:line="360" w:lineRule="auto"/>
        <w:ind w:firstLine="708"/>
        <w:jc w:val="both"/>
        <w:rPr>
          <w:sz w:val="28"/>
          <w:szCs w:val="28"/>
        </w:rPr>
      </w:pPr>
      <w:r w:rsidRPr="00B7357B">
        <w:rPr>
          <w:sz w:val="28"/>
          <w:szCs w:val="28"/>
        </w:rPr>
        <w:t>Констатовано появу розгалуженої системи “Я”-образів, яка задається чотирма векторами – нормативності, бажаності, ідеальності та рефлективності.</w:t>
      </w:r>
    </w:p>
    <w:p w:rsidR="00A6187A" w:rsidRPr="00B7357B" w:rsidRDefault="00A6187A" w:rsidP="00A6187A">
      <w:pPr>
        <w:pStyle w:val="1c"/>
        <w:suppressAutoHyphens/>
        <w:spacing w:line="360" w:lineRule="auto"/>
        <w:ind w:firstLine="708"/>
        <w:jc w:val="both"/>
        <w:rPr>
          <w:sz w:val="28"/>
          <w:szCs w:val="28"/>
        </w:rPr>
      </w:pPr>
      <w:r w:rsidRPr="00B7357B">
        <w:rPr>
          <w:sz w:val="28"/>
          <w:szCs w:val="28"/>
        </w:rPr>
        <w:t>Психокорекційні заходи дозволили підліткам ЕГф сформувати більш інтегровану систему “Я”-образів та скорегувати окремі аспекти самоставлення. Найбільших змін вдалося досягти в корекції когнітивного компонента системи “Я”-образів</w:t>
      </w:r>
      <w:r w:rsidRPr="00B7357B">
        <w:rPr>
          <w:snapToGrid w:val="0"/>
          <w:sz w:val="28"/>
          <w:szCs w:val="28"/>
        </w:rPr>
        <w:t xml:space="preserve"> (р≤0,01)</w:t>
      </w:r>
      <w:r w:rsidRPr="00B7357B">
        <w:rPr>
          <w:sz w:val="28"/>
          <w:szCs w:val="28"/>
        </w:rPr>
        <w:t xml:space="preserve">. </w:t>
      </w:r>
    </w:p>
    <w:p w:rsidR="00A6187A" w:rsidRPr="00B7357B" w:rsidRDefault="00A6187A" w:rsidP="00A6187A">
      <w:pPr>
        <w:pStyle w:val="1c"/>
        <w:suppressAutoHyphens/>
        <w:spacing w:line="360" w:lineRule="auto"/>
        <w:ind w:firstLine="708"/>
        <w:jc w:val="both"/>
        <w:rPr>
          <w:sz w:val="28"/>
          <w:szCs w:val="28"/>
        </w:rPr>
      </w:pPr>
      <w:r w:rsidRPr="00B7357B">
        <w:rPr>
          <w:sz w:val="28"/>
          <w:szCs w:val="28"/>
        </w:rPr>
        <w:t xml:space="preserve">У досліджуваних ЕГф підвищилося самосприйняття – усвідомлення власних позитивних та негативних особливостей, що у свою чергу привело до формування самовпевненості </w:t>
      </w:r>
      <w:r w:rsidRPr="00B7357B">
        <w:rPr>
          <w:snapToGrid w:val="0"/>
          <w:sz w:val="28"/>
          <w:szCs w:val="28"/>
        </w:rPr>
        <w:t>(φ=1,75; р≤0,05)</w:t>
      </w:r>
      <w:r w:rsidRPr="00B7357B">
        <w:rPr>
          <w:sz w:val="28"/>
          <w:szCs w:val="28"/>
        </w:rPr>
        <w:t xml:space="preserve">. Підвищення значень за модальністю самокерування пов’язане як із рефлексивними, так і з мотиваційними процесами. </w:t>
      </w:r>
    </w:p>
    <w:p w:rsidR="00A6187A" w:rsidRPr="00B7357B" w:rsidRDefault="00A6187A" w:rsidP="00A6187A">
      <w:pPr>
        <w:pStyle w:val="1c"/>
        <w:suppressAutoHyphens/>
        <w:spacing w:line="360" w:lineRule="auto"/>
        <w:ind w:firstLine="708"/>
        <w:jc w:val="both"/>
        <w:rPr>
          <w:sz w:val="28"/>
          <w:szCs w:val="28"/>
        </w:rPr>
      </w:pPr>
      <w:r w:rsidRPr="00B7357B">
        <w:rPr>
          <w:sz w:val="28"/>
          <w:szCs w:val="28"/>
        </w:rPr>
        <w:t xml:space="preserve">У </w:t>
      </w:r>
      <w:r w:rsidR="00F43A5D">
        <w:rPr>
          <w:sz w:val="28"/>
          <w:szCs w:val="28"/>
        </w:rPr>
        <w:t xml:space="preserve">неповнолітніх   </w:t>
      </w:r>
      <w:r w:rsidRPr="00B7357B">
        <w:rPr>
          <w:sz w:val="28"/>
          <w:szCs w:val="28"/>
        </w:rPr>
        <w:t xml:space="preserve">ЕГф частково зберігається залежність ставлення до себе від оцінок інших, але у той же час зростає значення таких параметрів, як впевненість у собі, уміння налагодити стосунки з оточуючими, насамперед з однолітками </w:t>
      </w:r>
      <w:r w:rsidRPr="00B7357B">
        <w:rPr>
          <w:snapToGrid w:val="0"/>
          <w:sz w:val="28"/>
          <w:szCs w:val="28"/>
        </w:rPr>
        <w:t>(р≤0,05)</w:t>
      </w:r>
      <w:r w:rsidRPr="00B7357B">
        <w:rPr>
          <w:sz w:val="28"/>
          <w:szCs w:val="28"/>
        </w:rPr>
        <w:t xml:space="preserve">. </w:t>
      </w:r>
    </w:p>
    <w:p w:rsidR="00A6187A" w:rsidRPr="00A6187A" w:rsidRDefault="00A6187A" w:rsidP="00A6187A">
      <w:pPr>
        <w:pStyle w:val="17"/>
        <w:suppressAutoHyphens/>
        <w:ind w:firstLine="709"/>
        <w:rPr>
          <w:szCs w:val="28"/>
          <w:lang w:val="uk-UA"/>
        </w:rPr>
      </w:pPr>
      <w:r w:rsidRPr="00A6187A">
        <w:rPr>
          <w:szCs w:val="28"/>
          <w:lang w:val="uk-UA"/>
        </w:rPr>
        <w:t xml:space="preserve">Вплив розробленої системи психокорекційних заходів сприяв зниженню </w:t>
      </w:r>
      <w:r w:rsidRPr="00A6187A">
        <w:rPr>
          <w:szCs w:val="28"/>
          <w:lang w:val="uk-UA"/>
        </w:rPr>
        <w:lastRenderedPageBreak/>
        <w:t>коефіцієнта соціально-психологічної дезадаптації досліджуваних ЕГф (</w:t>
      </w:r>
      <w:r w:rsidRPr="00B7357B">
        <w:rPr>
          <w:snapToGrid w:val="0"/>
          <w:szCs w:val="28"/>
        </w:rPr>
        <w:t>φ</w:t>
      </w:r>
      <w:r w:rsidRPr="00A6187A">
        <w:rPr>
          <w:snapToGrid w:val="0"/>
          <w:szCs w:val="28"/>
          <w:lang w:val="uk-UA"/>
        </w:rPr>
        <w:t xml:space="preserve">=2,88; р≤0,01). Змінився і напрямок реакцій у ситуації фрустрації завдяки збільшенню кількості інтропунітивних та імпунітивних реакцій </w:t>
      </w:r>
      <w:r w:rsidRPr="00A6187A">
        <w:rPr>
          <w:szCs w:val="28"/>
          <w:lang w:val="uk-UA"/>
        </w:rPr>
        <w:t>(</w:t>
      </w:r>
      <w:r w:rsidRPr="00B7357B">
        <w:rPr>
          <w:snapToGrid w:val="0"/>
          <w:szCs w:val="28"/>
        </w:rPr>
        <w:t>φ</w:t>
      </w:r>
      <w:r w:rsidRPr="00A6187A">
        <w:rPr>
          <w:snapToGrid w:val="0"/>
          <w:szCs w:val="28"/>
          <w:lang w:val="uk-UA"/>
        </w:rPr>
        <w:t>=1,72; р≤0,05).</w:t>
      </w:r>
    </w:p>
    <w:p w:rsidR="00A6187A" w:rsidRPr="00B7357B" w:rsidRDefault="00A6187A" w:rsidP="00A6187A">
      <w:pPr>
        <w:pStyle w:val="1c"/>
        <w:suppressAutoHyphens/>
        <w:spacing w:line="360" w:lineRule="auto"/>
        <w:ind w:firstLine="708"/>
        <w:jc w:val="both"/>
        <w:rPr>
          <w:sz w:val="28"/>
          <w:szCs w:val="28"/>
        </w:rPr>
      </w:pPr>
      <w:r w:rsidRPr="00B7357B">
        <w:rPr>
          <w:sz w:val="28"/>
          <w:szCs w:val="28"/>
        </w:rPr>
        <w:t xml:space="preserve">У </w:t>
      </w:r>
      <w:r w:rsidR="00F43A5D">
        <w:rPr>
          <w:sz w:val="28"/>
          <w:szCs w:val="28"/>
        </w:rPr>
        <w:t xml:space="preserve">неповнолітніх   </w:t>
      </w:r>
      <w:r w:rsidRPr="00B7357B">
        <w:rPr>
          <w:sz w:val="28"/>
          <w:szCs w:val="28"/>
        </w:rPr>
        <w:t>КГф статистично значущих відмінностей між результатами І та ІІ діагностичних зрізів не виявлено.</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 xml:space="preserve">За допомогою методики А.Басса та А.Даркі ми визначили рівень фізичної, вербальної, непрямої агресії, негативізму, роздратованості, підозрілості, образи, відчуття провини. З метою визначення форми поведінки, яка характерна для </w:t>
      </w:r>
      <w:r w:rsidR="00F43A5D">
        <w:rPr>
          <w:snapToGrid w:val="0"/>
          <w:sz w:val="28"/>
          <w:szCs w:val="28"/>
          <w:lang w:val="uk-UA"/>
        </w:rPr>
        <w:t xml:space="preserve">неповнолітніх   </w:t>
      </w:r>
      <w:r>
        <w:rPr>
          <w:snapToGrid w:val="0"/>
          <w:sz w:val="28"/>
          <w:szCs w:val="28"/>
          <w:lang w:val="uk-UA"/>
        </w:rPr>
        <w:t xml:space="preserve">за допомогою методики К.Томаса, ми з’ясовували, які способи реагування в конфлікті є найбільш продуктивними, а які деструктивними, що допомагало нам виявити типи </w:t>
      </w:r>
      <w:r w:rsidR="00F43A5D">
        <w:rPr>
          <w:snapToGrid w:val="0"/>
          <w:sz w:val="28"/>
          <w:szCs w:val="28"/>
          <w:lang w:val="uk-UA"/>
        </w:rPr>
        <w:t xml:space="preserve">кримінальної   </w:t>
      </w:r>
      <w:r>
        <w:rPr>
          <w:snapToGrid w:val="0"/>
          <w:sz w:val="28"/>
          <w:szCs w:val="28"/>
          <w:lang w:val="uk-UA"/>
        </w:rPr>
        <w:t xml:space="preserve">поведінки </w:t>
      </w:r>
      <w:r w:rsidR="00F43A5D">
        <w:rPr>
          <w:snapToGrid w:val="0"/>
          <w:sz w:val="28"/>
          <w:szCs w:val="28"/>
          <w:lang w:val="uk-UA"/>
        </w:rPr>
        <w:t xml:space="preserve">неповнолітніх   </w:t>
      </w:r>
      <w:r>
        <w:rPr>
          <w:snapToGrid w:val="0"/>
          <w:sz w:val="28"/>
          <w:szCs w:val="28"/>
          <w:lang w:val="uk-UA"/>
        </w:rPr>
        <w:t>обох груп – (ЕГк і КГк).</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 xml:space="preserve">Аналіз отриманих даних свідчить, що серед </w:t>
      </w:r>
      <w:r w:rsidR="00F43A5D">
        <w:rPr>
          <w:snapToGrid w:val="0"/>
          <w:sz w:val="28"/>
          <w:szCs w:val="28"/>
          <w:lang w:val="uk-UA"/>
        </w:rPr>
        <w:t xml:space="preserve">неповнолітніх-соціальних    </w:t>
      </w:r>
      <w:r>
        <w:rPr>
          <w:snapToGrid w:val="0"/>
          <w:sz w:val="28"/>
          <w:szCs w:val="28"/>
          <w:lang w:val="uk-UA"/>
        </w:rPr>
        <w:t xml:space="preserve">сиріт  (КГф) переважає почуття образи, тобто вони у існуючій ситуації почувають себе скривдженими з боку батьків та суспільства. Друге місце посідає підозрілість, тобто підлітки переконані, що завдають шкоди оточуючим їх людям і схильні відчувати докори сумління. Тут зазначимо, що у   </w:t>
      </w:r>
      <w:r w:rsidR="00F43A5D">
        <w:rPr>
          <w:snapToGrid w:val="0"/>
          <w:sz w:val="28"/>
          <w:szCs w:val="28"/>
          <w:lang w:val="uk-UA"/>
        </w:rPr>
        <w:t xml:space="preserve">неповнолітніх   </w:t>
      </w:r>
      <w:r>
        <w:rPr>
          <w:snapToGrid w:val="0"/>
          <w:sz w:val="28"/>
          <w:szCs w:val="28"/>
          <w:lang w:val="uk-UA"/>
        </w:rPr>
        <w:t>(ЕГф) ця форма поведінки знаходиться на першому місці.</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t xml:space="preserve">Фізична агресія у </w:t>
      </w:r>
      <w:r w:rsidR="00F43A5D">
        <w:rPr>
          <w:snapToGrid w:val="0"/>
          <w:sz w:val="28"/>
          <w:szCs w:val="28"/>
          <w:lang w:val="uk-UA"/>
        </w:rPr>
        <w:t xml:space="preserve">неповнолітніх-соціальних    </w:t>
      </w:r>
      <w:r>
        <w:rPr>
          <w:snapToGrid w:val="0"/>
          <w:sz w:val="28"/>
          <w:szCs w:val="28"/>
          <w:lang w:val="uk-UA"/>
        </w:rPr>
        <w:t xml:space="preserve">сиріт (КГк)  посідає третє місце. Ця форма поведінки спрямована проти керівництва та групи однолітків, тобто застосування ними фізичної сили проти інших осіб. У групі   (ЕГк)  підозрілість займає друге місце. Це вказує на те, що неповнолітні мають схильність до недовіри, яка виникає у будь-якому спілкуванні з незнайомими людьми. На відміну від </w:t>
      </w:r>
      <w:r w:rsidR="00F43A5D">
        <w:rPr>
          <w:snapToGrid w:val="0"/>
          <w:sz w:val="28"/>
          <w:szCs w:val="28"/>
          <w:lang w:val="uk-UA"/>
        </w:rPr>
        <w:t xml:space="preserve">неповнолітніх-соціальних    </w:t>
      </w:r>
      <w:r>
        <w:rPr>
          <w:snapToGrid w:val="0"/>
          <w:sz w:val="28"/>
          <w:szCs w:val="28"/>
          <w:lang w:val="uk-UA"/>
        </w:rPr>
        <w:t xml:space="preserve">сиріт, почуття образи у </w:t>
      </w:r>
      <w:r w:rsidR="00F43A5D">
        <w:rPr>
          <w:snapToGrid w:val="0"/>
          <w:sz w:val="28"/>
          <w:szCs w:val="28"/>
          <w:lang w:val="uk-UA"/>
        </w:rPr>
        <w:t xml:space="preserve">неповнолітніх   </w:t>
      </w:r>
      <w:r>
        <w:rPr>
          <w:snapToGrid w:val="0"/>
          <w:sz w:val="28"/>
          <w:szCs w:val="28"/>
          <w:lang w:val="uk-UA"/>
        </w:rPr>
        <w:t xml:space="preserve">групи «норма» посідає третє місце, що вказує на те, що неповнолітні цієї групи активніше виступають проти обмеження своєї свободи. Пасивний опір посилюється аж до активної боротьби за встановлення своїх правил. Отже, такі форми поведінки як фізична агресія, аутоагресія, негативізм, підозрілість, образа використовуються неповнолітніми групи ЕКф як засоби задоволення потреби у самовираженні, домінуванні і самоствердженні.  </w:t>
      </w:r>
    </w:p>
    <w:p w:rsidR="00A6187A" w:rsidRDefault="00A6187A" w:rsidP="00A6187A">
      <w:pPr>
        <w:spacing w:line="360" w:lineRule="auto"/>
        <w:ind w:right="-79" w:firstLine="454"/>
        <w:jc w:val="both"/>
        <w:rPr>
          <w:snapToGrid w:val="0"/>
          <w:sz w:val="28"/>
          <w:szCs w:val="28"/>
          <w:lang w:val="uk-UA"/>
        </w:rPr>
      </w:pPr>
      <w:r>
        <w:rPr>
          <w:snapToGrid w:val="0"/>
          <w:sz w:val="28"/>
          <w:szCs w:val="28"/>
          <w:lang w:val="uk-UA"/>
        </w:rPr>
        <w:lastRenderedPageBreak/>
        <w:t xml:space="preserve">За методикою Томаса особливості поведінки в конфліктних ситуаціях також різняться у двох досліджуваних групах. Так у </w:t>
      </w:r>
      <w:r w:rsidR="00F43A5D">
        <w:rPr>
          <w:snapToGrid w:val="0"/>
          <w:sz w:val="28"/>
          <w:szCs w:val="28"/>
          <w:lang w:val="uk-UA"/>
        </w:rPr>
        <w:t xml:space="preserve">неповнолітніх   </w:t>
      </w:r>
      <w:r>
        <w:rPr>
          <w:snapToGrid w:val="0"/>
          <w:sz w:val="28"/>
          <w:szCs w:val="28"/>
          <w:lang w:val="uk-UA"/>
        </w:rPr>
        <w:t xml:space="preserve">групи   (КГф) спостерігається високий рівень пристосування (15,8%) та компромісу (12,76%). Уникнення та суперництво мають дещо нижчі показники (10,44%), а співпраця суттєво низький рівень (8,12%). У той же час у </w:t>
      </w:r>
      <w:r w:rsidR="00F43A5D">
        <w:rPr>
          <w:snapToGrid w:val="0"/>
          <w:sz w:val="28"/>
          <w:szCs w:val="28"/>
          <w:lang w:val="uk-UA"/>
        </w:rPr>
        <w:t xml:space="preserve">неповнолітніх   </w:t>
      </w:r>
      <w:r>
        <w:rPr>
          <w:snapToGrid w:val="0"/>
          <w:sz w:val="28"/>
          <w:szCs w:val="28"/>
          <w:lang w:val="uk-UA"/>
        </w:rPr>
        <w:t xml:space="preserve">ЕГф спостерігається прагнення вийти з конфлікту за рахунок пристосування, уникнення, співпраці (по 2,32 %).  </w:t>
      </w:r>
    </w:p>
    <w:p w:rsidR="00A6187A" w:rsidRPr="00476E1C" w:rsidRDefault="00A6187A" w:rsidP="00A6187A">
      <w:pPr>
        <w:spacing w:line="360" w:lineRule="auto"/>
        <w:ind w:right="-79" w:firstLine="454"/>
        <w:jc w:val="both"/>
        <w:rPr>
          <w:rStyle w:val="FontStyle11"/>
          <w:rFonts w:eastAsiaTheme="majorEastAsia"/>
          <w:sz w:val="28"/>
          <w:szCs w:val="28"/>
          <w:lang w:val="uk-UA" w:eastAsia="uk-UA"/>
        </w:rPr>
      </w:pPr>
      <w:r w:rsidRPr="00476E1C">
        <w:rPr>
          <w:snapToGrid w:val="0"/>
          <w:sz w:val="28"/>
          <w:szCs w:val="28"/>
          <w:lang w:val="uk-UA"/>
        </w:rPr>
        <w:t xml:space="preserve">За «Картою спостережень» Д.Стотта, модифікованою І.Дубровіною, у 65,6% </w:t>
      </w:r>
      <w:r w:rsidR="00F43A5D">
        <w:rPr>
          <w:snapToGrid w:val="0"/>
          <w:sz w:val="28"/>
          <w:szCs w:val="28"/>
          <w:lang w:val="uk-UA"/>
        </w:rPr>
        <w:t xml:space="preserve">неповнолітніх </w:t>
      </w:r>
      <w:r w:rsidRPr="00476E1C">
        <w:rPr>
          <w:snapToGrid w:val="0"/>
          <w:sz w:val="28"/>
          <w:szCs w:val="28"/>
          <w:lang w:val="uk-UA"/>
        </w:rPr>
        <w:t xml:space="preserve">КГф спостерігається знижений коефіцієнт соціально-психологічної адаптації, що проявляється у їхній неврівноваженості,схильності до різноманітних проявів агресії, девіацій, нападів люті. У </w:t>
      </w:r>
      <w:r w:rsidR="00F43A5D">
        <w:rPr>
          <w:snapToGrid w:val="0"/>
          <w:sz w:val="28"/>
          <w:szCs w:val="28"/>
          <w:lang w:val="uk-UA"/>
        </w:rPr>
        <w:t xml:space="preserve">неповнолітніх   </w:t>
      </w:r>
      <w:r w:rsidRPr="00476E1C">
        <w:rPr>
          <w:snapToGrid w:val="0"/>
          <w:sz w:val="28"/>
          <w:szCs w:val="28"/>
          <w:lang w:val="uk-UA"/>
        </w:rPr>
        <w:t>групи ЕГф візначено риси толерантності до своїх батьків та родичів, навики асертивної поведінки, усв</w:t>
      </w:r>
      <w:r w:rsidR="006808EC">
        <w:rPr>
          <w:snapToGrid w:val="0"/>
          <w:sz w:val="28"/>
          <w:szCs w:val="28"/>
          <w:lang w:val="uk-UA"/>
        </w:rPr>
        <w:t>ідомлення наслідків девіантних в</w:t>
      </w:r>
      <w:r w:rsidRPr="00476E1C">
        <w:rPr>
          <w:snapToGrid w:val="0"/>
          <w:sz w:val="28"/>
          <w:szCs w:val="28"/>
          <w:lang w:val="uk-UA"/>
        </w:rPr>
        <w:t>чинків, навики взаємодії з однокласниками.</w:t>
      </w:r>
    </w:p>
    <w:p w:rsidR="00A6187A" w:rsidRPr="00B7357B" w:rsidRDefault="00A6187A" w:rsidP="00A6187A">
      <w:pPr>
        <w:pStyle w:val="Style1"/>
        <w:widowControl/>
        <w:spacing w:line="360" w:lineRule="auto"/>
        <w:ind w:firstLine="605"/>
        <w:rPr>
          <w:rStyle w:val="FontStyle11"/>
          <w:rFonts w:eastAsiaTheme="majorEastAsia"/>
          <w:sz w:val="28"/>
          <w:szCs w:val="28"/>
          <w:lang w:val="uk-UA" w:eastAsia="uk-UA"/>
        </w:rPr>
      </w:pPr>
      <w:r w:rsidRPr="00B7357B">
        <w:rPr>
          <w:rStyle w:val="FontStyle11"/>
          <w:rFonts w:eastAsiaTheme="majorEastAsia"/>
          <w:sz w:val="28"/>
          <w:szCs w:val="28"/>
          <w:lang w:val="uk-UA" w:eastAsia="uk-UA"/>
        </w:rPr>
        <w:t>Останнім часом стає очевиднішим, що нерідко наші традиційні методи впливу на дітей, особливо важких, виявляються малоефектними. Зростання підліткової злочинності, алкоголізму, наркоманії, зростання кількості дітей з акцентуаціями характеру - все це та багато іншого вимагає пошуків більш ефективних методів корекційного впливу.</w:t>
      </w:r>
    </w:p>
    <w:p w:rsidR="00A6187A" w:rsidRPr="00B7357B" w:rsidRDefault="00A6187A" w:rsidP="00A6187A">
      <w:pPr>
        <w:pStyle w:val="Style1"/>
        <w:widowControl/>
        <w:spacing w:line="360" w:lineRule="auto"/>
        <w:ind w:firstLine="605"/>
        <w:rPr>
          <w:rStyle w:val="FontStyle11"/>
          <w:rFonts w:eastAsiaTheme="majorEastAsia"/>
          <w:sz w:val="28"/>
          <w:szCs w:val="28"/>
          <w:lang w:val="uk-UA" w:eastAsia="uk-UA"/>
        </w:rPr>
      </w:pPr>
      <w:r w:rsidRPr="00B7357B">
        <w:rPr>
          <w:rStyle w:val="FontStyle11"/>
          <w:rFonts w:eastAsiaTheme="majorEastAsia"/>
          <w:sz w:val="28"/>
          <w:szCs w:val="28"/>
          <w:lang w:val="uk-UA" w:eastAsia="uk-UA"/>
        </w:rPr>
        <w:t>Тому, у ході формуючого етапу експериментальної роботи ми звернулися до розгляду більш реальної перспективи: професійної психокорекційної роботи з підлітками групи ризику асоціальної поведінки. При цьому під психологічною корекцією розуміємо тактовне втручання у процеси психічного і особистісного розвитку людини з метою виправлення відхилень у цих процесах і часто справляє вплив не лише на особистість, а й на її оточення, організацію життєдіяльності.</w:t>
      </w:r>
    </w:p>
    <w:p w:rsidR="00A6187A" w:rsidRPr="00B7357B" w:rsidRDefault="00A6187A" w:rsidP="00A6187A">
      <w:pPr>
        <w:pStyle w:val="Style1"/>
        <w:widowControl/>
        <w:spacing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Психологічна корекція, яка проводилася з підлітками експериментальної групи, являла собою індивідуальну та групову роботу з дітьми, яка спрямована на зміни емоційно-особистісних реакцій у поведінці, формування адекватних </w:t>
      </w:r>
      <w:r w:rsidRPr="00B7357B">
        <w:rPr>
          <w:rStyle w:val="FontStyle11"/>
          <w:rFonts w:eastAsiaTheme="majorEastAsia"/>
          <w:sz w:val="28"/>
          <w:szCs w:val="28"/>
          <w:lang w:val="uk-UA" w:eastAsia="uk-UA"/>
        </w:rPr>
        <w:lastRenderedPageBreak/>
        <w:t>форм реагування і поведінки в цілому, досвіду саморегуляції, зміни мислительних установок і орієнтацій особистості.</w:t>
      </w:r>
    </w:p>
    <w:p w:rsidR="00A6187A" w:rsidRPr="00B7357B" w:rsidRDefault="00A6187A" w:rsidP="00A6187A">
      <w:pPr>
        <w:pStyle w:val="Style1"/>
        <w:widowControl/>
        <w:spacing w:line="360" w:lineRule="auto"/>
        <w:ind w:firstLine="607"/>
        <w:rPr>
          <w:rStyle w:val="FontStyle11"/>
          <w:rFonts w:eastAsiaTheme="majorEastAsia"/>
          <w:sz w:val="28"/>
          <w:szCs w:val="28"/>
          <w:lang w:val="uk-UA" w:eastAsia="uk-UA"/>
        </w:rPr>
      </w:pPr>
      <w:r w:rsidRPr="00B7357B">
        <w:rPr>
          <w:rStyle w:val="FontStyle11"/>
          <w:rFonts w:eastAsiaTheme="majorEastAsia"/>
          <w:sz w:val="28"/>
          <w:szCs w:val="28"/>
          <w:lang w:val="uk-UA" w:eastAsia="uk-UA"/>
        </w:rPr>
        <w:t>Основними етапами психокорекційної роботи був діагноз, прогноз, створення психолого-педагогічної корекційної програми, її виконання та аналіз ефективності. У діагнозі ми фіксували показники психічного розвитку, їхню відповідність нормам, сформулювали гіпотезу щодо причини відхилень.</w:t>
      </w:r>
    </w:p>
    <w:p w:rsidR="00A6187A" w:rsidRPr="00B7357B" w:rsidRDefault="00A6187A" w:rsidP="00A6187A">
      <w:pPr>
        <w:pStyle w:val="Style1"/>
        <w:widowControl/>
        <w:spacing w:before="5" w:line="360" w:lineRule="auto"/>
        <w:ind w:right="38" w:firstLine="598"/>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Приступаючи до роботи, ми пам'ятали, що головне у стосунках з </w:t>
      </w:r>
      <w:r w:rsidR="000A12B5">
        <w:rPr>
          <w:rStyle w:val="FontStyle11"/>
          <w:rFonts w:eastAsiaTheme="majorEastAsia"/>
          <w:sz w:val="28"/>
          <w:szCs w:val="28"/>
          <w:lang w:val="uk-UA" w:eastAsia="uk-UA"/>
        </w:rPr>
        <w:t xml:space="preserve">неповнолітнім    </w:t>
      </w:r>
      <w:r w:rsidRPr="00B7357B">
        <w:rPr>
          <w:rStyle w:val="FontStyle11"/>
          <w:rFonts w:eastAsiaTheme="majorEastAsia"/>
          <w:sz w:val="28"/>
          <w:szCs w:val="28"/>
          <w:lang w:val="uk-UA" w:eastAsia="uk-UA"/>
        </w:rPr>
        <w:t>- це взаємодопомога і довіра. Те, що каже підліток, повинно залишатися таємницею. Його проблеми можуть бути обговорені з батьками і педагогами тільки за проханням і зі згоди підлітка. Втрата довіри, розголошення таємниці, навіть мимовільне, є великою психологічною травмою і може призвести до найнебезпечніших наслідків.</w:t>
      </w:r>
    </w:p>
    <w:p w:rsidR="00A6187A" w:rsidRPr="00B7357B" w:rsidRDefault="00A6187A" w:rsidP="00A6187A">
      <w:pPr>
        <w:pStyle w:val="Style3"/>
        <w:widowControl/>
        <w:spacing w:before="65" w:line="360" w:lineRule="auto"/>
        <w:ind w:firstLine="598"/>
        <w:rPr>
          <w:rStyle w:val="FontStyle11"/>
          <w:rFonts w:eastAsiaTheme="majorEastAsia"/>
          <w:sz w:val="28"/>
          <w:szCs w:val="28"/>
          <w:lang w:val="uk-UA" w:eastAsia="uk-UA"/>
        </w:rPr>
      </w:pPr>
      <w:r w:rsidRPr="00B7357B">
        <w:rPr>
          <w:rStyle w:val="FontStyle11"/>
          <w:rFonts w:eastAsiaTheme="majorEastAsia"/>
          <w:sz w:val="28"/>
          <w:szCs w:val="28"/>
          <w:lang w:val="uk-UA" w:eastAsia="uk-UA"/>
        </w:rPr>
        <w:t>При виявленні психологічних особливостей підлітка звертали увагу на наявність акцентуацій характеру, систему самооцінки і оцінок інших, мотиваційну структуру особистості.</w:t>
      </w:r>
    </w:p>
    <w:p w:rsidR="00A6187A" w:rsidRPr="00B7357B" w:rsidRDefault="00A6187A" w:rsidP="00A6187A">
      <w:pPr>
        <w:pStyle w:val="Style4"/>
        <w:widowControl/>
        <w:spacing w:before="5" w:line="360" w:lineRule="auto"/>
        <w:ind w:firstLine="602"/>
        <w:rPr>
          <w:rStyle w:val="FontStyle11"/>
          <w:rFonts w:eastAsiaTheme="majorEastAsia"/>
          <w:sz w:val="28"/>
          <w:szCs w:val="28"/>
          <w:lang w:val="uk-UA" w:eastAsia="uk-UA"/>
        </w:rPr>
      </w:pPr>
      <w:r w:rsidRPr="00B7357B">
        <w:rPr>
          <w:rStyle w:val="FontStyle11"/>
          <w:rFonts w:eastAsiaTheme="majorEastAsia"/>
          <w:sz w:val="28"/>
          <w:szCs w:val="28"/>
          <w:lang w:val="uk-UA" w:eastAsia="uk-UA"/>
        </w:rPr>
        <w:t xml:space="preserve">Підліток звичайно активно прагне до змін, покращання свого характеру, часто навіть відчуває ненависть до себе за своє "слабовілля" або "запальність". Тому однією із основних задач психолога є визначення провідної проблеми і чітке формулювання її механізму. Бажання формулювання чітких, однозначних ознак досягнення мети, які можуть бути визначеними і самим </w:t>
      </w:r>
      <w:r w:rsidR="000A12B5">
        <w:rPr>
          <w:rStyle w:val="FontStyle11"/>
          <w:rFonts w:eastAsiaTheme="majorEastAsia"/>
          <w:sz w:val="28"/>
          <w:szCs w:val="28"/>
          <w:lang w:val="uk-UA" w:eastAsia="uk-UA"/>
        </w:rPr>
        <w:t xml:space="preserve">неповнолітнім    </w:t>
      </w:r>
      <w:r w:rsidRPr="00B7357B">
        <w:rPr>
          <w:rStyle w:val="FontStyle11"/>
          <w:rFonts w:eastAsiaTheme="majorEastAsia"/>
          <w:sz w:val="28"/>
          <w:szCs w:val="28"/>
          <w:lang w:val="uk-UA" w:eastAsia="uk-UA"/>
        </w:rPr>
        <w:t>і оточуючими.</w:t>
      </w:r>
    </w:p>
    <w:p w:rsidR="00A6187A" w:rsidRPr="00B7357B" w:rsidRDefault="00A6187A" w:rsidP="00A6187A">
      <w:pPr>
        <w:pStyle w:val="Style4"/>
        <w:widowControl/>
        <w:spacing w:before="5" w:line="360" w:lineRule="auto"/>
        <w:ind w:firstLine="602"/>
        <w:rPr>
          <w:rStyle w:val="FontStyle11"/>
          <w:rFonts w:eastAsiaTheme="majorEastAsia"/>
          <w:sz w:val="28"/>
          <w:szCs w:val="28"/>
          <w:lang w:val="uk-UA" w:eastAsia="uk-UA"/>
        </w:rPr>
      </w:pPr>
      <w:r w:rsidRPr="00B7357B">
        <w:rPr>
          <w:rStyle w:val="FontStyle11"/>
          <w:rFonts w:eastAsiaTheme="majorEastAsia"/>
          <w:sz w:val="28"/>
          <w:szCs w:val="28"/>
          <w:lang w:val="uk-UA" w:eastAsia="uk-UA"/>
        </w:rPr>
        <w:t>Вибір методів психологічної корекції проводився у тісному контакті з підлітком. Найбільш бажаними методами були "терапія частин", що дозволяє діяти в руслі гештальт-терапії. Також ми обрали техніки трансактного аналізу та психодрами.</w:t>
      </w:r>
    </w:p>
    <w:p w:rsidR="00A6187A" w:rsidRPr="00B7357B" w:rsidRDefault="00A6187A" w:rsidP="00A6187A">
      <w:pPr>
        <w:pStyle w:val="Style4"/>
        <w:widowControl/>
        <w:spacing w:before="5" w:line="360" w:lineRule="auto"/>
        <w:ind w:firstLine="602"/>
        <w:rPr>
          <w:rStyle w:val="FontStyle11"/>
          <w:rFonts w:eastAsiaTheme="majorEastAsia"/>
          <w:sz w:val="28"/>
          <w:szCs w:val="28"/>
          <w:lang w:val="uk-UA" w:eastAsia="uk-UA"/>
        </w:rPr>
      </w:pPr>
      <w:r w:rsidRPr="00B7357B">
        <w:rPr>
          <w:rStyle w:val="FontStyle11"/>
          <w:rFonts w:eastAsiaTheme="majorEastAsia"/>
          <w:sz w:val="28"/>
          <w:szCs w:val="28"/>
          <w:lang w:val="uk-UA" w:eastAsia="uk-UA"/>
        </w:rPr>
        <w:t>Обов'язковим кроком психокорекції підлітка був вияв особливостей його мотивації, пошук будь-яких видів діяльності, зв'язаних з позитивними емоціями (радістю, цікавістю, захопленням). Важливо, що в цю діяльність не включалися елементи "проблемної", небажаної поведінки.</w:t>
      </w:r>
    </w:p>
    <w:p w:rsidR="00A6187A" w:rsidRPr="00B7357B" w:rsidRDefault="00A6187A" w:rsidP="00A6187A">
      <w:pPr>
        <w:pStyle w:val="Style4"/>
        <w:widowControl/>
        <w:spacing w:before="2" w:line="360" w:lineRule="auto"/>
        <w:ind w:firstLine="605"/>
        <w:rPr>
          <w:rStyle w:val="FontStyle11"/>
          <w:rFonts w:eastAsiaTheme="majorEastAsia"/>
          <w:sz w:val="28"/>
          <w:szCs w:val="28"/>
          <w:lang w:val="uk-UA" w:eastAsia="uk-UA"/>
        </w:rPr>
      </w:pPr>
      <w:r w:rsidRPr="00B7357B">
        <w:rPr>
          <w:rStyle w:val="FontStyle11"/>
          <w:rFonts w:eastAsiaTheme="majorEastAsia"/>
          <w:sz w:val="28"/>
          <w:szCs w:val="28"/>
          <w:lang w:val="uk-UA" w:eastAsia="uk-UA"/>
        </w:rPr>
        <w:lastRenderedPageBreak/>
        <w:t xml:space="preserve">Особистість підлітка ми розглядали не саму по собі, а в групі, до якої він належить. Адже діяльність спілкування, яка стає провідною у цьому віці, можлива тільки в групі. Саме тому доцільним стало використання групової форми роботи з такою категорією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 психокорекційний тренінг.</w:t>
      </w:r>
    </w:p>
    <w:p w:rsidR="00A6187A" w:rsidRPr="00B7357B" w:rsidRDefault="00A6187A" w:rsidP="00A6187A">
      <w:pPr>
        <w:pStyle w:val="Style4"/>
        <w:widowControl/>
        <w:spacing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Психологічний тренінг - це гнучка динамічна система, яка дала змогу в процесі роботи здійснювати певні зміни і перестановки вправ.</w:t>
      </w:r>
    </w:p>
    <w:p w:rsidR="00A6187A" w:rsidRPr="00B7357B" w:rsidRDefault="00A6187A" w:rsidP="00A6187A">
      <w:pPr>
        <w:pStyle w:val="Style3"/>
        <w:widowControl/>
        <w:spacing w:line="360" w:lineRule="auto"/>
        <w:ind w:firstLine="600"/>
        <w:rPr>
          <w:rStyle w:val="FontStyle11"/>
          <w:rFonts w:eastAsiaTheme="majorEastAsia"/>
          <w:sz w:val="28"/>
          <w:szCs w:val="28"/>
          <w:lang w:val="uk-UA" w:eastAsia="uk-UA"/>
        </w:rPr>
      </w:pPr>
      <w:r w:rsidRPr="00B7357B">
        <w:rPr>
          <w:rStyle w:val="FontStyle11"/>
          <w:rFonts w:eastAsiaTheme="majorEastAsia"/>
          <w:sz w:val="28"/>
          <w:szCs w:val="28"/>
          <w:lang w:val="uk-UA" w:eastAsia="uk-UA"/>
        </w:rPr>
        <w:t>Деякі вправи ми використали з метою розслаблення і створення невимушеної, вільної від зайвого самоконтролю обстановки. Цьому сприяли вправи: "Звернути на себе увагу", "Людина та її тінь", "Настрій", "Автопортрет" та ін.</w:t>
      </w:r>
    </w:p>
    <w:p w:rsidR="00A6187A" w:rsidRPr="00B7357B" w:rsidRDefault="00A6187A" w:rsidP="00A6187A">
      <w:pPr>
        <w:pStyle w:val="Style3"/>
        <w:widowControl/>
        <w:spacing w:before="5" w:line="360" w:lineRule="auto"/>
        <w:rPr>
          <w:rStyle w:val="FontStyle11"/>
          <w:rFonts w:eastAsiaTheme="majorEastAsia"/>
          <w:sz w:val="28"/>
          <w:szCs w:val="28"/>
          <w:lang w:val="uk-UA" w:eastAsia="uk-UA"/>
        </w:rPr>
      </w:pPr>
      <w:r w:rsidRPr="00B7357B">
        <w:rPr>
          <w:rStyle w:val="FontStyle11"/>
          <w:rFonts w:eastAsiaTheme="majorEastAsia"/>
          <w:sz w:val="28"/>
          <w:szCs w:val="28"/>
          <w:lang w:val="uk-UA" w:eastAsia="uk-UA"/>
        </w:rPr>
        <w:t>Перед малюванням застосовували прийом вільних уявлень: члени групи розповідали, які образи в них виникають у контексті тієї чи іншої теми. При обговоренні ми не використовували інформацію про автора, відому поза малюнками, а виходили лише з намальованого. В такий спосіб аналізувалося тільки те, що неповнолітній хотів би повідомити групі, але "захисні" тенденції завадили йому зробити це вербально. Тобто малюнок виражав те, про що важко говорити. Якщо ж робити такі "здогадки" без наявності відповідних "підстав" у малюнку, це може різко активізувати "захисні" реакції, що ускладнять процес навчання.</w:t>
      </w:r>
    </w:p>
    <w:p w:rsidR="00A6187A" w:rsidRPr="00B7357B" w:rsidRDefault="00A6187A" w:rsidP="00A6187A">
      <w:pPr>
        <w:pStyle w:val="Style3"/>
        <w:widowControl/>
        <w:spacing w:line="360" w:lineRule="auto"/>
        <w:ind w:firstLine="605"/>
        <w:rPr>
          <w:rStyle w:val="FontStyle11"/>
          <w:rFonts w:eastAsiaTheme="majorEastAsia"/>
          <w:sz w:val="28"/>
          <w:szCs w:val="28"/>
          <w:lang w:val="uk-UA" w:eastAsia="uk-UA"/>
        </w:rPr>
      </w:pPr>
      <w:r w:rsidRPr="00B7357B">
        <w:rPr>
          <w:rStyle w:val="FontStyle11"/>
          <w:rFonts w:eastAsiaTheme="majorEastAsia"/>
          <w:sz w:val="28"/>
          <w:szCs w:val="28"/>
          <w:lang w:val="uk-UA" w:eastAsia="uk-UA"/>
        </w:rPr>
        <w:t>Найважливішим у роботі з підлітками було усвідомлення проблеми і роботи над поставленими цілями, для формування навичок самоаналізу та прийняття рішення. При цьому ефективним виявилося використання рольової гри. Поведінка в рольовій грі дала неповнолітнім можливість розвиткові довіри до людей, емпатії. Метод розігрування рольових ситуацій сприяв розумінню інших людей, вмінню розділити їх точку зору, сприймати їх не як уявний образ, а такими, якими вони є насправді.</w:t>
      </w:r>
    </w:p>
    <w:p w:rsidR="00A6187A" w:rsidRPr="006808EC" w:rsidRDefault="00A6187A" w:rsidP="006808EC">
      <w:pPr>
        <w:pStyle w:val="Style3"/>
        <w:widowControl/>
        <w:spacing w:line="360" w:lineRule="auto"/>
        <w:ind w:right="38" w:firstLine="598"/>
        <w:rPr>
          <w:rStyle w:val="FontStyle12"/>
          <w:rFonts w:ascii="Times New Roman" w:eastAsiaTheme="majorEastAsia" w:hAnsi="Times New Roman"/>
          <w:sz w:val="28"/>
          <w:szCs w:val="28"/>
          <w:lang w:val="uk-UA" w:eastAsia="uk-UA"/>
        </w:rPr>
      </w:pPr>
      <w:r w:rsidRPr="00B7357B">
        <w:rPr>
          <w:rStyle w:val="FontStyle11"/>
          <w:rFonts w:eastAsiaTheme="majorEastAsia"/>
          <w:sz w:val="28"/>
          <w:szCs w:val="28"/>
          <w:lang w:val="uk-UA" w:eastAsia="uk-UA"/>
        </w:rPr>
        <w:t xml:space="preserve">Наприклад, гра "Ти будь мною, а я - тобою". Двоє учасників гри "обмінювалися особистостями": кожний удавав, що він - другий, копіюючи його мову, жести, поведінку, висловлювання. Після того, як вони спілкувалися таким чином деякий час (хвилин 15-20), кожен з двох </w:t>
      </w:r>
      <w:r w:rsidR="00F43A5D">
        <w:rPr>
          <w:rStyle w:val="FontStyle11"/>
          <w:rFonts w:eastAsiaTheme="majorEastAsia"/>
          <w:sz w:val="28"/>
          <w:szCs w:val="28"/>
          <w:lang w:val="uk-UA" w:eastAsia="uk-UA"/>
        </w:rPr>
        <w:t xml:space="preserve">неповнолітніх   </w:t>
      </w:r>
      <w:r w:rsidRPr="00B7357B">
        <w:rPr>
          <w:rStyle w:val="FontStyle11"/>
          <w:rFonts w:eastAsiaTheme="majorEastAsia"/>
          <w:sz w:val="28"/>
          <w:szCs w:val="28"/>
          <w:lang w:val="uk-UA" w:eastAsia="uk-UA"/>
        </w:rPr>
        <w:t xml:space="preserve">розповів, що він </w:t>
      </w:r>
      <w:r w:rsidRPr="00B7357B">
        <w:rPr>
          <w:rStyle w:val="FontStyle11"/>
          <w:rFonts w:eastAsiaTheme="majorEastAsia"/>
          <w:sz w:val="28"/>
          <w:szCs w:val="28"/>
          <w:lang w:val="uk-UA" w:eastAsia="uk-UA"/>
        </w:rPr>
        <w:lastRenderedPageBreak/>
        <w:t xml:space="preserve">відчував, коли бачив зображення його іншим. Чи він вважає, що це було точно, справедливо або кумедно? Що він пізнав нового, побачивши,  як  він  виглядає  </w:t>
      </w:r>
      <w:r w:rsidRPr="006808EC">
        <w:rPr>
          <w:rStyle w:val="FontStyle11"/>
          <w:rFonts w:eastAsiaTheme="majorEastAsia"/>
          <w:sz w:val="28"/>
          <w:szCs w:val="28"/>
          <w:lang w:val="uk-UA" w:eastAsia="uk-UA"/>
        </w:rPr>
        <w:t>зі  сторони,  тощо.  Потім виконувал</w:t>
      </w:r>
      <w:r w:rsidR="006808EC" w:rsidRPr="006808EC">
        <w:rPr>
          <w:rStyle w:val="FontStyle11"/>
          <w:rFonts w:eastAsiaTheme="majorEastAsia"/>
          <w:sz w:val="28"/>
          <w:szCs w:val="28"/>
          <w:lang w:val="uk-UA" w:eastAsia="uk-UA"/>
        </w:rPr>
        <w:t xml:space="preserve">ися </w:t>
      </w:r>
      <w:r w:rsidRPr="006808EC">
        <w:rPr>
          <w:rStyle w:val="FontStyle12"/>
          <w:rFonts w:ascii="Times New Roman" w:hAnsi="Times New Roman"/>
          <w:sz w:val="28"/>
          <w:szCs w:val="28"/>
          <w:lang w:val="uk-UA" w:eastAsia="uk-UA"/>
        </w:rPr>
        <w:t>обговорення побаченого всією групою. Підлітки приходили до висновку, що вміння поставити себе на місце іншого - дуже важливий елемент навичок комунікації. В цій грі обов'язково дотримувалися правила: "Не роби нічого такого, щоб навмисно неприємно зачепити почуття того, чию роль ти граєш".</w:t>
      </w:r>
    </w:p>
    <w:p w:rsidR="00A6187A" w:rsidRPr="006808EC" w:rsidRDefault="00A6187A" w:rsidP="006808EC">
      <w:pPr>
        <w:pStyle w:val="Style2"/>
        <w:widowControl/>
        <w:spacing w:line="360" w:lineRule="auto"/>
        <w:ind w:firstLine="600"/>
        <w:jc w:val="both"/>
        <w:rPr>
          <w:rStyle w:val="FontStyle12"/>
          <w:rFonts w:ascii="Times New Roman" w:hAnsi="Times New Roman"/>
          <w:sz w:val="28"/>
          <w:szCs w:val="28"/>
          <w:lang w:val="uk-UA" w:eastAsia="uk-UA"/>
        </w:rPr>
      </w:pPr>
      <w:r w:rsidRPr="006808EC">
        <w:rPr>
          <w:rStyle w:val="FontStyle12"/>
          <w:rFonts w:ascii="Times New Roman" w:hAnsi="Times New Roman"/>
          <w:sz w:val="28"/>
          <w:szCs w:val="28"/>
          <w:lang w:val="uk-UA" w:eastAsia="uk-UA"/>
        </w:rPr>
        <w:t xml:space="preserve">Таким чином, аналіз проблеми вияву асоціальної поведінки неповнолітніх засвідчив, що при організації і проведенні виховної корекційної роботи поряд з попередженням і подоланням яскраво виражених причин і наслідків відхилень у поведінці в полі зору активного соціально-психологічного та психолого-педагогічного впливу проявлялася вся система чинників важковиховуваності </w:t>
      </w:r>
      <w:r w:rsidR="00F43A5D" w:rsidRPr="006808EC">
        <w:rPr>
          <w:rStyle w:val="FontStyle12"/>
          <w:rFonts w:ascii="Times New Roman" w:hAnsi="Times New Roman"/>
          <w:sz w:val="28"/>
          <w:szCs w:val="28"/>
          <w:lang w:val="uk-UA" w:eastAsia="uk-UA"/>
        </w:rPr>
        <w:t xml:space="preserve">неповнолітніх.   </w:t>
      </w:r>
    </w:p>
    <w:p w:rsidR="00A6187A" w:rsidRPr="006808EC" w:rsidRDefault="00A6187A" w:rsidP="006808EC">
      <w:pPr>
        <w:pStyle w:val="Style2"/>
        <w:widowControl/>
        <w:spacing w:before="7" w:line="360" w:lineRule="auto"/>
        <w:ind w:firstLine="605"/>
        <w:jc w:val="both"/>
        <w:rPr>
          <w:rStyle w:val="FontStyle12"/>
          <w:rFonts w:ascii="Times New Roman" w:hAnsi="Times New Roman"/>
          <w:sz w:val="28"/>
          <w:szCs w:val="28"/>
          <w:lang w:val="uk-UA" w:eastAsia="uk-UA"/>
        </w:rPr>
      </w:pPr>
      <w:r w:rsidRPr="006808EC">
        <w:rPr>
          <w:rStyle w:val="FontStyle12"/>
          <w:rFonts w:ascii="Times New Roman" w:hAnsi="Times New Roman"/>
          <w:sz w:val="28"/>
          <w:szCs w:val="28"/>
          <w:lang w:val="uk-UA" w:eastAsia="uk-UA"/>
        </w:rPr>
        <w:t xml:space="preserve">Отже, експериментальна робота показала, що корекція </w:t>
      </w:r>
      <w:r w:rsidR="00F43A5D" w:rsidRPr="006808EC">
        <w:rPr>
          <w:rStyle w:val="FontStyle12"/>
          <w:rFonts w:ascii="Times New Roman" w:hAnsi="Times New Roman"/>
          <w:sz w:val="28"/>
          <w:szCs w:val="28"/>
          <w:lang w:val="uk-UA" w:eastAsia="uk-UA"/>
        </w:rPr>
        <w:t xml:space="preserve">кримінальної   </w:t>
      </w:r>
      <w:r w:rsidRPr="006808EC">
        <w:rPr>
          <w:rStyle w:val="FontStyle12"/>
          <w:rFonts w:ascii="Times New Roman" w:hAnsi="Times New Roman"/>
          <w:sz w:val="28"/>
          <w:szCs w:val="28"/>
          <w:lang w:val="uk-UA" w:eastAsia="uk-UA"/>
        </w:rPr>
        <w:t xml:space="preserve">поведінки </w:t>
      </w:r>
      <w:r w:rsidR="00F43A5D" w:rsidRPr="006808EC">
        <w:rPr>
          <w:rStyle w:val="FontStyle12"/>
          <w:rFonts w:ascii="Times New Roman" w:hAnsi="Times New Roman"/>
          <w:sz w:val="28"/>
          <w:szCs w:val="28"/>
          <w:lang w:val="uk-UA" w:eastAsia="uk-UA"/>
        </w:rPr>
        <w:t xml:space="preserve">неповнолітніх   </w:t>
      </w:r>
      <w:r w:rsidRPr="006808EC">
        <w:rPr>
          <w:rStyle w:val="FontStyle12"/>
          <w:rFonts w:ascii="Times New Roman" w:hAnsi="Times New Roman"/>
          <w:sz w:val="28"/>
          <w:szCs w:val="28"/>
          <w:lang w:val="uk-UA" w:eastAsia="uk-UA"/>
        </w:rPr>
        <w:t>повинна бути спрямована, насамперед, на усунення причини, яка викликала таку поведінку. Поки не буде з'ясована причина, не можна прогнозувати наслідків. Тому планування корекційної роботи з підлітками, на нашу думку, обов'язково повинно включити такий етап, як з'ясування так званого "соціального анамнезу" - вивчення соціального оточення підлітка, взаємовідносини його з членами сім'ї, з однолітками, з учителями, з вуличними референтними групами тощо. Корисно також, періодично проводити соціометричні дослідження, з метою з'ясування соціометричного статусу дитини, в різних колах його спілкування: в класі серед однолітків, вдома серед членів сім'ї, у неформальній вуличній компанії, в гуртках за інтересами та інших первинних колективах дітей і референтних групах.</w:t>
      </w:r>
    </w:p>
    <w:p w:rsidR="00A6187A" w:rsidRPr="006808EC" w:rsidRDefault="00A6187A" w:rsidP="006808EC">
      <w:pPr>
        <w:pStyle w:val="Style2"/>
        <w:widowControl/>
        <w:spacing w:line="360" w:lineRule="auto"/>
        <w:ind w:right="58" w:firstLine="602"/>
        <w:jc w:val="both"/>
        <w:rPr>
          <w:lang w:val="uk-UA"/>
        </w:rPr>
      </w:pPr>
      <w:r w:rsidRPr="006808EC">
        <w:rPr>
          <w:rStyle w:val="FontStyle12"/>
          <w:rFonts w:ascii="Times New Roman" w:hAnsi="Times New Roman"/>
          <w:sz w:val="28"/>
          <w:szCs w:val="28"/>
          <w:lang w:val="uk-UA" w:eastAsia="uk-UA"/>
        </w:rPr>
        <w:t xml:space="preserve">Після етапу формуючого експерименту, нами проведені контрольні зрізи, з метою виявлення та порівняння особливостей вияву різних типів </w:t>
      </w:r>
      <w:r w:rsidR="00F43A5D" w:rsidRPr="006808EC">
        <w:rPr>
          <w:rStyle w:val="FontStyle12"/>
          <w:rFonts w:ascii="Times New Roman" w:hAnsi="Times New Roman"/>
          <w:sz w:val="28"/>
          <w:szCs w:val="28"/>
          <w:lang w:val="uk-UA" w:eastAsia="uk-UA"/>
        </w:rPr>
        <w:t xml:space="preserve">кримінальної   </w:t>
      </w:r>
      <w:r w:rsidRPr="006808EC">
        <w:rPr>
          <w:rStyle w:val="FontStyle12"/>
          <w:rFonts w:ascii="Times New Roman" w:hAnsi="Times New Roman"/>
          <w:sz w:val="28"/>
          <w:szCs w:val="28"/>
          <w:lang w:val="uk-UA" w:eastAsia="uk-UA"/>
        </w:rPr>
        <w:t xml:space="preserve">поведінки досліджуваних </w:t>
      </w:r>
      <w:r w:rsidR="00F43A5D" w:rsidRPr="006808EC">
        <w:rPr>
          <w:rStyle w:val="FontStyle12"/>
          <w:rFonts w:ascii="Times New Roman" w:hAnsi="Times New Roman"/>
          <w:sz w:val="28"/>
          <w:szCs w:val="28"/>
          <w:lang w:val="uk-UA" w:eastAsia="uk-UA"/>
        </w:rPr>
        <w:t xml:space="preserve">неповнолітніх   </w:t>
      </w:r>
      <w:r w:rsidRPr="006808EC">
        <w:rPr>
          <w:rStyle w:val="FontStyle12"/>
          <w:rFonts w:ascii="Times New Roman" w:hAnsi="Times New Roman"/>
          <w:sz w:val="28"/>
          <w:szCs w:val="28"/>
          <w:lang w:val="uk-UA" w:eastAsia="uk-UA"/>
        </w:rPr>
        <w:t xml:space="preserve">до і після реалізації програми тренінгових занять. </w:t>
      </w:r>
    </w:p>
    <w:p w:rsidR="00A6187A" w:rsidRPr="006D3AA6" w:rsidRDefault="00A6187A" w:rsidP="00A6187A">
      <w:pPr>
        <w:pStyle w:val="af0"/>
        <w:spacing w:before="0" w:beforeAutospacing="0" w:after="0" w:afterAutospacing="0" w:line="360" w:lineRule="auto"/>
        <w:ind w:firstLine="454"/>
        <w:jc w:val="both"/>
        <w:rPr>
          <w:b/>
          <w:sz w:val="28"/>
          <w:szCs w:val="28"/>
        </w:rPr>
      </w:pPr>
    </w:p>
    <w:p w:rsidR="00A6187A" w:rsidRPr="00B7357B" w:rsidRDefault="00A6187A" w:rsidP="00A6187A">
      <w:pPr>
        <w:pStyle w:val="1c"/>
        <w:suppressAutoHyphens/>
        <w:spacing w:line="360" w:lineRule="auto"/>
        <w:ind w:firstLine="708"/>
        <w:jc w:val="both"/>
        <w:rPr>
          <w:sz w:val="28"/>
          <w:szCs w:val="28"/>
        </w:rPr>
      </w:pPr>
      <w:r w:rsidRPr="00B7357B">
        <w:rPr>
          <w:sz w:val="28"/>
          <w:szCs w:val="28"/>
        </w:rPr>
        <w:lastRenderedPageBreak/>
        <w:t xml:space="preserve">Отже, результати формувального впливу підтвердили ефективність соціально-психологічної програми профілактики та корекції </w:t>
      </w:r>
      <w:r w:rsidR="00F43A5D">
        <w:rPr>
          <w:sz w:val="28"/>
          <w:szCs w:val="28"/>
        </w:rPr>
        <w:t xml:space="preserve">кримінальної   </w:t>
      </w:r>
      <w:r w:rsidRPr="00B7357B">
        <w:rPr>
          <w:sz w:val="28"/>
          <w:szCs w:val="28"/>
        </w:rPr>
        <w:t xml:space="preserve">поведінки </w:t>
      </w:r>
      <w:r w:rsidR="00F43A5D">
        <w:rPr>
          <w:sz w:val="28"/>
          <w:szCs w:val="28"/>
        </w:rPr>
        <w:t xml:space="preserve">неповнолітніх-соціальних    </w:t>
      </w:r>
      <w:r w:rsidRPr="00B7357B">
        <w:rPr>
          <w:sz w:val="28"/>
          <w:szCs w:val="28"/>
        </w:rPr>
        <w:t xml:space="preserve">сиріт. </w:t>
      </w:r>
    </w:p>
    <w:p w:rsidR="00A6187A" w:rsidRDefault="00A6187A" w:rsidP="00A6187A">
      <w:pPr>
        <w:spacing w:line="360" w:lineRule="auto"/>
        <w:jc w:val="both"/>
        <w:rPr>
          <w:b/>
          <w:sz w:val="28"/>
          <w:szCs w:val="28"/>
          <w:lang w:val="uk-UA"/>
        </w:rPr>
      </w:pPr>
    </w:p>
    <w:p w:rsidR="00A6187A" w:rsidRDefault="00A6187A" w:rsidP="00A6187A">
      <w:pPr>
        <w:spacing w:line="360" w:lineRule="auto"/>
        <w:ind w:firstLine="454"/>
        <w:jc w:val="both"/>
        <w:rPr>
          <w:b/>
          <w:sz w:val="28"/>
          <w:szCs w:val="28"/>
          <w:lang w:val="uk-UA"/>
        </w:rPr>
      </w:pPr>
      <w:r>
        <w:rPr>
          <w:b/>
          <w:sz w:val="28"/>
          <w:szCs w:val="28"/>
          <w:lang w:val="uk-UA"/>
        </w:rPr>
        <w:t>3.3. Основні напрями</w:t>
      </w:r>
      <w:r w:rsidRPr="00F35343">
        <w:rPr>
          <w:b/>
          <w:sz w:val="28"/>
          <w:szCs w:val="28"/>
          <w:lang w:val="uk-UA"/>
        </w:rPr>
        <w:t xml:space="preserve"> профілактики </w:t>
      </w:r>
      <w:r w:rsidR="00F43A5D">
        <w:rPr>
          <w:b/>
          <w:sz w:val="28"/>
          <w:szCs w:val="28"/>
          <w:lang w:val="uk-UA"/>
        </w:rPr>
        <w:t xml:space="preserve">кримінальної </w:t>
      </w:r>
      <w:r>
        <w:rPr>
          <w:b/>
          <w:sz w:val="28"/>
          <w:szCs w:val="28"/>
          <w:lang w:val="uk-UA"/>
        </w:rPr>
        <w:t xml:space="preserve">поведінки </w:t>
      </w:r>
      <w:r w:rsidR="00F43A5D">
        <w:rPr>
          <w:b/>
          <w:sz w:val="28"/>
          <w:szCs w:val="28"/>
          <w:lang w:val="uk-UA"/>
        </w:rPr>
        <w:t xml:space="preserve">неповнолітніх-соціальних    </w:t>
      </w:r>
      <w:r>
        <w:rPr>
          <w:b/>
          <w:sz w:val="28"/>
          <w:szCs w:val="28"/>
          <w:lang w:val="uk-UA"/>
        </w:rPr>
        <w:t>сиріт</w:t>
      </w:r>
    </w:p>
    <w:p w:rsidR="00A6187A" w:rsidRDefault="00A6187A" w:rsidP="00A6187A">
      <w:pPr>
        <w:spacing w:line="360" w:lineRule="auto"/>
        <w:ind w:firstLine="454"/>
        <w:jc w:val="both"/>
        <w:rPr>
          <w:b/>
          <w:sz w:val="28"/>
          <w:szCs w:val="28"/>
          <w:lang w:val="uk-UA"/>
        </w:rPr>
      </w:pPr>
    </w:p>
    <w:p w:rsidR="00A6187A" w:rsidRDefault="00A6187A" w:rsidP="00A6187A">
      <w:pPr>
        <w:spacing w:line="360" w:lineRule="auto"/>
        <w:ind w:firstLine="454"/>
        <w:jc w:val="both"/>
        <w:rPr>
          <w:sz w:val="28"/>
          <w:szCs w:val="28"/>
          <w:lang w:val="uk-UA"/>
        </w:rPr>
      </w:pPr>
      <w:r w:rsidRPr="00C26F33">
        <w:rPr>
          <w:sz w:val="28"/>
          <w:szCs w:val="28"/>
          <w:lang w:val="uk-UA"/>
        </w:rPr>
        <w:t>Дослідно-експериментальна робота показала</w:t>
      </w:r>
      <w:r>
        <w:rPr>
          <w:sz w:val="28"/>
          <w:szCs w:val="28"/>
          <w:lang w:val="uk-UA"/>
        </w:rPr>
        <w:t xml:space="preserve">, що одним із шляхів подолання деструктивних наслідків соціального сирітства </w:t>
      </w:r>
      <w:r w:rsidR="00F43A5D">
        <w:rPr>
          <w:sz w:val="28"/>
          <w:szCs w:val="28"/>
          <w:lang w:val="uk-UA"/>
        </w:rPr>
        <w:t xml:space="preserve">неповнолітніх   </w:t>
      </w:r>
      <w:r>
        <w:rPr>
          <w:sz w:val="28"/>
          <w:szCs w:val="28"/>
          <w:lang w:val="uk-UA"/>
        </w:rPr>
        <w:t xml:space="preserve">є профілактична робота. </w:t>
      </w:r>
    </w:p>
    <w:p w:rsidR="00A6187A" w:rsidRPr="005A1861" w:rsidRDefault="006808EC" w:rsidP="006808EC">
      <w:pPr>
        <w:pStyle w:val="afb"/>
        <w:spacing w:line="360" w:lineRule="auto"/>
        <w:jc w:val="both"/>
        <w:rPr>
          <w:color w:val="000000"/>
          <w:sz w:val="28"/>
          <w:szCs w:val="28"/>
        </w:rPr>
      </w:pPr>
      <w:r>
        <w:rPr>
          <w:color w:val="000000"/>
          <w:sz w:val="28"/>
          <w:szCs w:val="28"/>
          <w:lang w:val="uk-UA"/>
        </w:rPr>
        <w:t xml:space="preserve">        </w:t>
      </w:r>
      <w:r w:rsidR="00A6187A" w:rsidRPr="005A1861">
        <w:rPr>
          <w:color w:val="000000"/>
          <w:sz w:val="28"/>
          <w:szCs w:val="28"/>
        </w:rPr>
        <w:t xml:space="preserve">За своїм змістом та організацією профілактична робота повинна об’єднувати заходи соціального, психологічного, медичного, правового та педагогічного характеру та бути безперервною, послідовною, з участю всіх </w:t>
      </w:r>
      <w:r w:rsidR="00A6187A">
        <w:rPr>
          <w:color w:val="000000"/>
          <w:sz w:val="28"/>
          <w:szCs w:val="28"/>
        </w:rPr>
        <w:t>учасників процесу.</w:t>
      </w:r>
      <w:r w:rsidR="00A6187A" w:rsidRPr="005A1861">
        <w:rPr>
          <w:color w:val="000000"/>
          <w:sz w:val="28"/>
          <w:szCs w:val="28"/>
        </w:rPr>
        <w:t xml:space="preserve"> </w:t>
      </w:r>
    </w:p>
    <w:p w:rsidR="00A6187A" w:rsidRPr="00F20C82" w:rsidRDefault="00A6187A" w:rsidP="006808EC">
      <w:pPr>
        <w:spacing w:line="360" w:lineRule="auto"/>
        <w:ind w:firstLine="454"/>
        <w:jc w:val="both"/>
        <w:rPr>
          <w:sz w:val="28"/>
          <w:szCs w:val="28"/>
          <w:lang w:val="uk-UA"/>
        </w:rPr>
      </w:pPr>
      <w:r w:rsidRPr="00F20C82">
        <w:rPr>
          <w:sz w:val="28"/>
          <w:szCs w:val="28"/>
        </w:rPr>
        <w:t>У науковій літературі пропонуються різні класифікації напрямів профілактики. За соціальним рівнем попереджувальної діяльності виділяють три групи напрямів: загальносоціальні (протидіють соціальним аномаліям); спеціальні (психолого-педагогічні); а також засоби, що вимагають правового впливу.</w:t>
      </w:r>
    </w:p>
    <w:p w:rsidR="00A6187A" w:rsidRDefault="00A6187A" w:rsidP="00A6187A">
      <w:pPr>
        <w:spacing w:line="360" w:lineRule="auto"/>
        <w:ind w:firstLine="454"/>
        <w:jc w:val="both"/>
        <w:rPr>
          <w:sz w:val="28"/>
          <w:szCs w:val="28"/>
          <w:lang w:val="uk-UA"/>
        </w:rPr>
      </w:pPr>
      <w:r w:rsidRPr="00F20C82">
        <w:rPr>
          <w:color w:val="000000"/>
          <w:sz w:val="28"/>
          <w:szCs w:val="28"/>
          <w:lang w:val="uk-UA"/>
        </w:rPr>
        <w:t xml:space="preserve">Головним змістом загального спрямування профілактичної роботи є послаблення і по можливості ліквідація соціальних та соціально-психологічних причин та умов, які сприяють формуванню та прояву </w:t>
      </w:r>
      <w:r w:rsidR="00F43A5D">
        <w:rPr>
          <w:color w:val="000000"/>
          <w:sz w:val="28"/>
          <w:szCs w:val="28"/>
          <w:lang w:val="uk-UA"/>
        </w:rPr>
        <w:t xml:space="preserve">кримінальної   </w:t>
      </w:r>
      <w:r>
        <w:rPr>
          <w:color w:val="000000"/>
          <w:sz w:val="28"/>
          <w:szCs w:val="28"/>
          <w:lang w:val="uk-UA"/>
        </w:rPr>
        <w:t xml:space="preserve">поведінки </w:t>
      </w:r>
      <w:r w:rsidR="00F43A5D">
        <w:rPr>
          <w:color w:val="000000"/>
          <w:sz w:val="28"/>
          <w:szCs w:val="28"/>
          <w:lang w:val="uk-UA"/>
        </w:rPr>
        <w:t xml:space="preserve">неповнолітніх-соціальних    </w:t>
      </w:r>
      <w:r>
        <w:rPr>
          <w:color w:val="000000"/>
          <w:sz w:val="28"/>
          <w:szCs w:val="28"/>
          <w:lang w:val="uk-UA"/>
        </w:rPr>
        <w:t xml:space="preserve">сиріт. </w:t>
      </w:r>
      <w:r>
        <w:rPr>
          <w:sz w:val="28"/>
          <w:szCs w:val="28"/>
          <w:lang w:val="uk-UA"/>
        </w:rPr>
        <w:t xml:space="preserve">Функція загальносоціальної профілактики здійснюється у зв’язку з розвитком суспільства. Загальносоціальне попередження </w:t>
      </w:r>
      <w:r w:rsidR="00F43A5D">
        <w:rPr>
          <w:sz w:val="28"/>
          <w:szCs w:val="28"/>
          <w:lang w:val="uk-UA"/>
        </w:rPr>
        <w:t xml:space="preserve">кримінальної   </w:t>
      </w:r>
      <w:r>
        <w:rPr>
          <w:sz w:val="28"/>
          <w:szCs w:val="28"/>
          <w:lang w:val="uk-UA"/>
        </w:rPr>
        <w:t xml:space="preserve">поведінки особистості пов’язане з найбільш значущими  довготривалими видами соціальної діяльності, яка здійснюється в процесі вирішення загальномасштабних соціокультурних завдань. </w:t>
      </w:r>
    </w:p>
    <w:p w:rsidR="00A6187A" w:rsidRPr="00D553E8" w:rsidRDefault="00A6187A" w:rsidP="006808EC">
      <w:pPr>
        <w:pStyle w:val="afb"/>
        <w:spacing w:line="360" w:lineRule="auto"/>
        <w:ind w:firstLine="454"/>
        <w:jc w:val="both"/>
        <w:rPr>
          <w:color w:val="000000"/>
          <w:sz w:val="28"/>
          <w:szCs w:val="28"/>
        </w:rPr>
      </w:pPr>
      <w:r w:rsidRPr="00F6116B">
        <w:rPr>
          <w:color w:val="000000"/>
          <w:sz w:val="28"/>
          <w:szCs w:val="28"/>
        </w:rPr>
        <w:t xml:space="preserve">Спеціальна профілактика будується на основі врахування групових та індивідуальних факторів ризику. Вона спрямована на своєчасне виявлення </w:t>
      </w:r>
      <w:r w:rsidR="00F43A5D">
        <w:rPr>
          <w:color w:val="000000"/>
          <w:sz w:val="28"/>
          <w:szCs w:val="28"/>
        </w:rPr>
        <w:t xml:space="preserve">неповнолітніх,   </w:t>
      </w:r>
      <w:r w:rsidRPr="00F6116B">
        <w:rPr>
          <w:color w:val="000000"/>
          <w:sz w:val="28"/>
          <w:szCs w:val="28"/>
        </w:rPr>
        <w:t xml:space="preserve"> які знаходяться в кризовому стані та надання їм психологічної </w:t>
      </w:r>
      <w:r w:rsidRPr="00F6116B">
        <w:rPr>
          <w:color w:val="000000"/>
          <w:sz w:val="28"/>
          <w:szCs w:val="28"/>
        </w:rPr>
        <w:lastRenderedPageBreak/>
        <w:t xml:space="preserve">допомоги та підтримки. До спеціальної профілактики, яку ми використовували під час проведення експериментальної роботи, належать засоби, спрямовані саме на виділення, знешкодження, послаблення, нейтралізацію </w:t>
      </w:r>
      <w:r>
        <w:rPr>
          <w:color w:val="000000"/>
          <w:sz w:val="28"/>
          <w:szCs w:val="28"/>
        </w:rPr>
        <w:t>стресорних</w:t>
      </w:r>
      <w:r w:rsidRPr="00F6116B">
        <w:rPr>
          <w:color w:val="000000"/>
          <w:sz w:val="28"/>
          <w:szCs w:val="28"/>
        </w:rPr>
        <w:t xml:space="preserve"> </w:t>
      </w:r>
      <w:r>
        <w:rPr>
          <w:color w:val="000000"/>
          <w:sz w:val="28"/>
          <w:szCs w:val="28"/>
        </w:rPr>
        <w:t>чинників. Загально</w:t>
      </w:r>
      <w:r w:rsidRPr="00F6116B">
        <w:rPr>
          <w:color w:val="000000"/>
          <w:sz w:val="28"/>
          <w:szCs w:val="28"/>
        </w:rPr>
        <w:t>соціальні засоби  створюють відповідні базові посилання для спеціальної профілактики та профілактики соціально-педагогічної аномалії. В свою чергу, засоби цих рівні</w:t>
      </w:r>
      <w:r>
        <w:rPr>
          <w:color w:val="000000"/>
          <w:sz w:val="28"/>
          <w:szCs w:val="28"/>
        </w:rPr>
        <w:t>в</w:t>
      </w:r>
      <w:r w:rsidRPr="00F6116B">
        <w:rPr>
          <w:color w:val="000000"/>
          <w:sz w:val="28"/>
          <w:szCs w:val="28"/>
        </w:rPr>
        <w:t xml:space="preserve"> взаємодіють між собою і сприяють ефективності попередження </w:t>
      </w:r>
      <w:r>
        <w:rPr>
          <w:color w:val="000000"/>
          <w:sz w:val="28"/>
          <w:szCs w:val="28"/>
        </w:rPr>
        <w:t>девіантності</w:t>
      </w:r>
      <w:r w:rsidRPr="00F6116B">
        <w:rPr>
          <w:color w:val="000000"/>
          <w:sz w:val="28"/>
          <w:szCs w:val="28"/>
        </w:rPr>
        <w:t>.</w:t>
      </w:r>
    </w:p>
    <w:p w:rsidR="00A6187A" w:rsidRDefault="00A6187A" w:rsidP="00A6187A">
      <w:pPr>
        <w:spacing w:line="360" w:lineRule="auto"/>
        <w:ind w:firstLine="454"/>
        <w:jc w:val="both"/>
        <w:rPr>
          <w:sz w:val="28"/>
          <w:szCs w:val="28"/>
          <w:lang w:val="uk-UA"/>
        </w:rPr>
      </w:pPr>
      <w:r>
        <w:rPr>
          <w:sz w:val="28"/>
          <w:szCs w:val="28"/>
          <w:lang w:val="uk-UA"/>
        </w:rPr>
        <w:t>Здійснена нами психолого-педагогічна профілактика містила у собі певні аспекти соціально-педагогічної профілактики: загальносоціальної, спеціальної, індивідуальної. Вона була спрямованна на вдосконалення способу життя підлітка за допомогою суспільства.</w:t>
      </w:r>
    </w:p>
    <w:p w:rsidR="00A6187A" w:rsidRDefault="00A6187A" w:rsidP="00A6187A">
      <w:pPr>
        <w:spacing w:line="360" w:lineRule="auto"/>
        <w:ind w:firstLine="454"/>
        <w:jc w:val="both"/>
        <w:rPr>
          <w:sz w:val="28"/>
          <w:szCs w:val="28"/>
          <w:lang w:val="uk-UA"/>
        </w:rPr>
      </w:pPr>
      <w:r>
        <w:rPr>
          <w:sz w:val="28"/>
          <w:szCs w:val="28"/>
          <w:lang w:val="uk-UA"/>
        </w:rPr>
        <w:t>Під час проведення експериментальної роботи ми визначили види профілактики, які класифікували за подібністю чи відмінністю етичних і правових норм поведінки і поділили на моральну і правову профілактику.</w:t>
      </w:r>
    </w:p>
    <w:p w:rsidR="00A6187A" w:rsidRDefault="00A6187A" w:rsidP="00A6187A">
      <w:pPr>
        <w:spacing w:line="360" w:lineRule="auto"/>
        <w:ind w:firstLine="454"/>
        <w:jc w:val="both"/>
        <w:rPr>
          <w:sz w:val="28"/>
          <w:szCs w:val="28"/>
          <w:lang w:val="uk-UA"/>
        </w:rPr>
      </w:pPr>
      <w:r>
        <w:rPr>
          <w:sz w:val="28"/>
          <w:szCs w:val="28"/>
          <w:lang w:val="uk-UA"/>
        </w:rPr>
        <w:t>Проведене дослідження дало нам змогу визначити багатогранність функцій профілактики:</w:t>
      </w:r>
    </w:p>
    <w:p w:rsidR="00A6187A" w:rsidRDefault="00A6187A" w:rsidP="00691A14">
      <w:pPr>
        <w:numPr>
          <w:ilvl w:val="0"/>
          <w:numId w:val="11"/>
        </w:numPr>
        <w:spacing w:line="360" w:lineRule="auto"/>
        <w:jc w:val="both"/>
        <w:rPr>
          <w:sz w:val="28"/>
          <w:szCs w:val="28"/>
          <w:lang w:val="uk-UA"/>
        </w:rPr>
      </w:pPr>
      <w:r>
        <w:rPr>
          <w:sz w:val="28"/>
          <w:szCs w:val="28"/>
          <w:lang w:val="uk-UA"/>
        </w:rPr>
        <w:t>діагностична (виявлення причин і чинників девіантності);</w:t>
      </w:r>
    </w:p>
    <w:p w:rsidR="00A6187A" w:rsidRDefault="00A6187A" w:rsidP="00691A14">
      <w:pPr>
        <w:numPr>
          <w:ilvl w:val="0"/>
          <w:numId w:val="11"/>
        </w:numPr>
        <w:spacing w:line="360" w:lineRule="auto"/>
        <w:jc w:val="both"/>
        <w:rPr>
          <w:sz w:val="28"/>
          <w:szCs w:val="28"/>
          <w:lang w:val="uk-UA"/>
        </w:rPr>
      </w:pPr>
      <w:r>
        <w:rPr>
          <w:sz w:val="28"/>
          <w:szCs w:val="28"/>
          <w:lang w:val="uk-UA"/>
        </w:rPr>
        <w:t>реабілітуюча (перевиховна, спрямована на подолання негативних проявів у поведінці);</w:t>
      </w:r>
    </w:p>
    <w:p w:rsidR="00A6187A" w:rsidRDefault="00A6187A" w:rsidP="00691A14">
      <w:pPr>
        <w:numPr>
          <w:ilvl w:val="0"/>
          <w:numId w:val="11"/>
        </w:numPr>
        <w:spacing w:line="360" w:lineRule="auto"/>
        <w:jc w:val="both"/>
        <w:rPr>
          <w:sz w:val="28"/>
          <w:szCs w:val="28"/>
          <w:lang w:val="uk-UA"/>
        </w:rPr>
      </w:pPr>
      <w:r>
        <w:rPr>
          <w:sz w:val="28"/>
          <w:szCs w:val="28"/>
          <w:lang w:val="uk-UA"/>
        </w:rPr>
        <w:t>координуюча (координація зусиль усіх зацікавлених виховних інститутів у подоланні і попередженні девіацій);</w:t>
      </w:r>
    </w:p>
    <w:p w:rsidR="00A6187A" w:rsidRDefault="00A6187A" w:rsidP="00691A14">
      <w:pPr>
        <w:numPr>
          <w:ilvl w:val="0"/>
          <w:numId w:val="11"/>
        </w:numPr>
        <w:spacing w:line="360" w:lineRule="auto"/>
        <w:jc w:val="both"/>
        <w:rPr>
          <w:sz w:val="28"/>
          <w:szCs w:val="28"/>
          <w:lang w:val="uk-UA"/>
        </w:rPr>
      </w:pPr>
      <w:r>
        <w:rPr>
          <w:sz w:val="28"/>
          <w:szCs w:val="28"/>
          <w:lang w:val="uk-UA"/>
        </w:rPr>
        <w:t>прогностична (попередження можливих негативних явищ у поведінці підлітків) [16;61].</w:t>
      </w:r>
    </w:p>
    <w:p w:rsidR="00A6187A" w:rsidRDefault="00A6187A" w:rsidP="00A6187A">
      <w:pPr>
        <w:spacing w:line="360" w:lineRule="auto"/>
        <w:ind w:firstLine="454"/>
        <w:jc w:val="both"/>
        <w:rPr>
          <w:sz w:val="28"/>
          <w:szCs w:val="28"/>
          <w:lang w:val="uk-UA"/>
        </w:rPr>
      </w:pPr>
      <w:r>
        <w:rPr>
          <w:sz w:val="28"/>
          <w:szCs w:val="28"/>
          <w:lang w:val="uk-UA"/>
        </w:rPr>
        <w:t>Профілактичні заходи ми розділили на три типи: первинна, вторинна і третинна профілактика.</w:t>
      </w:r>
    </w:p>
    <w:p w:rsidR="00A6187A" w:rsidRDefault="00A6187A" w:rsidP="00A6187A">
      <w:pPr>
        <w:spacing w:line="360" w:lineRule="auto"/>
        <w:ind w:firstLine="454"/>
        <w:jc w:val="both"/>
        <w:rPr>
          <w:sz w:val="28"/>
          <w:szCs w:val="28"/>
          <w:lang w:val="uk-UA"/>
        </w:rPr>
      </w:pPr>
      <w:r>
        <w:rPr>
          <w:sz w:val="28"/>
          <w:szCs w:val="28"/>
          <w:lang w:val="uk-UA"/>
        </w:rPr>
        <w:t xml:space="preserve">Первинна або переважна соціально-психологічна профілактика була спрямована на збереження і розвиток умов, що сприяють розвитку, збереженню життя </w:t>
      </w:r>
      <w:r w:rsidR="00F43A5D">
        <w:rPr>
          <w:sz w:val="28"/>
          <w:szCs w:val="28"/>
          <w:lang w:val="uk-UA"/>
        </w:rPr>
        <w:t xml:space="preserve">неповнолітніх-соціальних    </w:t>
      </w:r>
      <w:r>
        <w:rPr>
          <w:sz w:val="28"/>
          <w:szCs w:val="28"/>
          <w:lang w:val="uk-UA"/>
        </w:rPr>
        <w:t xml:space="preserve">сиріт і на попередження несприятливого впливу чинників соціально-психологічного і природного середовища.  Первинна профілактика була масовою і найбільш ефективною. Вона базувалася на </w:t>
      </w:r>
      <w:r>
        <w:rPr>
          <w:sz w:val="28"/>
          <w:szCs w:val="28"/>
          <w:lang w:val="uk-UA"/>
        </w:rPr>
        <w:lastRenderedPageBreak/>
        <w:t xml:space="preserve">комплексному системному вивченні впливу умов і чинників соціально-психологічного і природного середовища на формування і розвиток підлітка. </w:t>
      </w:r>
    </w:p>
    <w:p w:rsidR="00A6187A" w:rsidRDefault="00A6187A" w:rsidP="00A6187A">
      <w:pPr>
        <w:spacing w:line="360" w:lineRule="auto"/>
        <w:ind w:firstLine="454"/>
        <w:jc w:val="both"/>
        <w:rPr>
          <w:sz w:val="28"/>
          <w:szCs w:val="28"/>
          <w:lang w:val="uk-UA"/>
        </w:rPr>
      </w:pPr>
      <w:r>
        <w:rPr>
          <w:sz w:val="28"/>
          <w:szCs w:val="28"/>
          <w:lang w:val="uk-UA"/>
        </w:rPr>
        <w:t xml:space="preserve">Завдання вторинної (ранньої) профілактики була якомога раніше виявити негативні зміни у поведінці підлітка, що дало можливість також попередити їх подальший розвиток. Вторинна, або рання профілактика базувалася на результатах масової діагностики різноманітних аспектів життєдіяльності </w:t>
      </w:r>
      <w:r w:rsidR="00F43A5D">
        <w:rPr>
          <w:sz w:val="28"/>
          <w:szCs w:val="28"/>
          <w:lang w:val="uk-UA"/>
        </w:rPr>
        <w:t xml:space="preserve">неповнолітніх   </w:t>
      </w:r>
      <w:r>
        <w:rPr>
          <w:sz w:val="28"/>
          <w:szCs w:val="28"/>
          <w:lang w:val="uk-UA"/>
        </w:rPr>
        <w:t>і була індивідуальною в плані корекції аутоагресивних виявів.</w:t>
      </w:r>
    </w:p>
    <w:p w:rsidR="00A6187A" w:rsidRDefault="00A6187A" w:rsidP="00A6187A">
      <w:pPr>
        <w:spacing w:line="360" w:lineRule="auto"/>
        <w:ind w:firstLine="454"/>
        <w:jc w:val="both"/>
        <w:rPr>
          <w:sz w:val="28"/>
          <w:szCs w:val="28"/>
          <w:lang w:val="uk-UA"/>
        </w:rPr>
      </w:pPr>
      <w:r>
        <w:rPr>
          <w:sz w:val="28"/>
          <w:szCs w:val="28"/>
          <w:lang w:val="uk-UA"/>
        </w:rPr>
        <w:t xml:space="preserve">Третинна, або цілеспрямована профілактика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неповнолітніх-соціальних    </w:t>
      </w:r>
      <w:r>
        <w:rPr>
          <w:sz w:val="28"/>
          <w:szCs w:val="28"/>
          <w:lang w:val="uk-UA"/>
        </w:rPr>
        <w:t>сиріт передбачала сукупність заходів, спрямованих на попередження переходу відхилень у поведінці в більш важку стадію. Третинна профілактика також індивідуальна, вона містила заходи з виявлення і усунення конкретних недоліків сімейного, суспільного виховання, а також цілеспрямовану роботу з тими підлітками, які мають аутоагресивні прояви, з окремими групами, колективами, для уникнення негатив</w:t>
      </w:r>
      <w:r w:rsidR="006808EC">
        <w:rPr>
          <w:sz w:val="28"/>
          <w:szCs w:val="28"/>
          <w:lang w:val="uk-UA"/>
        </w:rPr>
        <w:t>них наслідків їх поведінки</w:t>
      </w:r>
      <w:r>
        <w:rPr>
          <w:sz w:val="28"/>
          <w:szCs w:val="28"/>
          <w:lang w:val="uk-UA"/>
        </w:rPr>
        <w:t>.</w:t>
      </w:r>
    </w:p>
    <w:p w:rsidR="00A6187A" w:rsidRDefault="00A6187A" w:rsidP="00A6187A">
      <w:pPr>
        <w:spacing w:line="360" w:lineRule="auto"/>
        <w:ind w:firstLine="454"/>
        <w:jc w:val="both"/>
        <w:rPr>
          <w:sz w:val="28"/>
          <w:szCs w:val="28"/>
          <w:lang w:val="uk-UA"/>
        </w:rPr>
      </w:pPr>
      <w:r>
        <w:rPr>
          <w:sz w:val="28"/>
          <w:szCs w:val="28"/>
          <w:lang w:val="uk-UA"/>
        </w:rPr>
        <w:t xml:space="preserve">Профілактика – це не лише частина попереджувальної роботи, спрямована на виявлення і усунення причин та умов формування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   </w:t>
      </w:r>
      <w:r>
        <w:rPr>
          <w:sz w:val="28"/>
          <w:szCs w:val="28"/>
          <w:lang w:val="uk-UA"/>
        </w:rPr>
        <w:t xml:space="preserve"> а й система заходів перевиховання і формування особистості підлітка. Адже, значення ранньої профілактики підсилюється її гуманністю в системі засобів, що сприяють корекції відхилень у поведінці.</w:t>
      </w:r>
    </w:p>
    <w:p w:rsidR="00A6187A" w:rsidRDefault="00A6187A" w:rsidP="00A6187A">
      <w:pPr>
        <w:spacing w:line="360" w:lineRule="auto"/>
        <w:ind w:firstLine="454"/>
        <w:jc w:val="both"/>
        <w:rPr>
          <w:sz w:val="28"/>
          <w:szCs w:val="28"/>
          <w:lang w:val="uk-UA"/>
        </w:rPr>
      </w:pPr>
      <w:r>
        <w:rPr>
          <w:sz w:val="28"/>
          <w:szCs w:val="28"/>
          <w:lang w:val="uk-UA"/>
        </w:rPr>
        <w:t xml:space="preserve">Психологічний аспект профілактики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   </w:t>
      </w:r>
      <w:r>
        <w:rPr>
          <w:sz w:val="28"/>
          <w:szCs w:val="28"/>
          <w:lang w:val="uk-UA"/>
        </w:rPr>
        <w:t xml:space="preserve">полягає  у діалектичній єдності її структури: діяльності (дій, операцій) і змісту (мотивів, мети і умов). </w:t>
      </w:r>
    </w:p>
    <w:p w:rsidR="00A6187A" w:rsidRDefault="00A6187A" w:rsidP="00A6187A">
      <w:pPr>
        <w:spacing w:line="360" w:lineRule="auto"/>
        <w:ind w:firstLine="454"/>
        <w:jc w:val="both"/>
        <w:rPr>
          <w:sz w:val="28"/>
          <w:szCs w:val="28"/>
          <w:lang w:val="uk-UA"/>
        </w:rPr>
      </w:pPr>
      <w:r>
        <w:rPr>
          <w:sz w:val="28"/>
          <w:szCs w:val="28"/>
          <w:lang w:val="uk-UA"/>
        </w:rPr>
        <w:t>Для попередження девіацій ми визначили широкий комплекс заходів, пов’язаних між собою, який повинен проводитися державними  органами та організаціями з метою з</w:t>
      </w:r>
      <w:r w:rsidRPr="00613817">
        <w:rPr>
          <w:sz w:val="28"/>
          <w:szCs w:val="28"/>
          <w:lang w:val="uk-UA"/>
        </w:rPr>
        <w:t>’</w:t>
      </w:r>
      <w:r>
        <w:rPr>
          <w:sz w:val="28"/>
          <w:szCs w:val="28"/>
          <w:lang w:val="uk-UA"/>
        </w:rPr>
        <w:t xml:space="preserve">ясування причин і умов виникнення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   </w:t>
      </w:r>
      <w:r>
        <w:rPr>
          <w:sz w:val="28"/>
          <w:szCs w:val="28"/>
          <w:lang w:val="uk-UA"/>
        </w:rPr>
        <w:t xml:space="preserve"> а згодом їх кінцеве викорінення. Серед профілактичних мір ми виділили:</w:t>
      </w:r>
    </w:p>
    <w:p w:rsidR="00A6187A" w:rsidRDefault="00A6187A" w:rsidP="00A6187A">
      <w:pPr>
        <w:spacing w:line="360" w:lineRule="auto"/>
        <w:ind w:firstLine="454"/>
        <w:jc w:val="both"/>
        <w:rPr>
          <w:sz w:val="28"/>
          <w:szCs w:val="28"/>
          <w:lang w:val="uk-UA"/>
        </w:rPr>
      </w:pPr>
      <w:r>
        <w:rPr>
          <w:sz w:val="28"/>
          <w:szCs w:val="28"/>
          <w:lang w:val="uk-UA"/>
        </w:rPr>
        <w:t>1) загальні; 2) спеціальні; 3) індивідуальні.</w:t>
      </w:r>
    </w:p>
    <w:p w:rsidR="00A6187A" w:rsidRDefault="00A6187A" w:rsidP="00A6187A">
      <w:pPr>
        <w:spacing w:line="360" w:lineRule="auto"/>
        <w:ind w:firstLine="454"/>
        <w:jc w:val="both"/>
        <w:rPr>
          <w:sz w:val="28"/>
          <w:szCs w:val="28"/>
          <w:lang w:val="uk-UA"/>
        </w:rPr>
      </w:pPr>
      <w:r>
        <w:rPr>
          <w:sz w:val="28"/>
          <w:szCs w:val="28"/>
          <w:lang w:val="uk-UA"/>
        </w:rPr>
        <w:lastRenderedPageBreak/>
        <w:t>Загальні міри профілактики – це соціально-економічні і культурно-виховні заходи.</w:t>
      </w:r>
    </w:p>
    <w:p w:rsidR="00A6187A" w:rsidRDefault="00A6187A" w:rsidP="00A6187A">
      <w:pPr>
        <w:spacing w:line="360" w:lineRule="auto"/>
        <w:ind w:firstLine="454"/>
        <w:jc w:val="both"/>
        <w:rPr>
          <w:sz w:val="28"/>
          <w:szCs w:val="28"/>
          <w:lang w:val="uk-UA"/>
        </w:rPr>
      </w:pPr>
      <w:r>
        <w:rPr>
          <w:sz w:val="28"/>
          <w:szCs w:val="28"/>
          <w:lang w:val="uk-UA"/>
        </w:rPr>
        <w:t>Загальні профілактичні міри були спрямовані на виявлення, усунення, послаблення, нейтралізацію причин та умов соціального сирітства в цілому або її  окремих видів. Іншими словами, вони зорієнтовані на обсяг індивідуально не визначеного кола об’єктів взаємодії.</w:t>
      </w:r>
    </w:p>
    <w:p w:rsidR="00A6187A" w:rsidRDefault="00A6187A" w:rsidP="00A6187A">
      <w:pPr>
        <w:spacing w:line="360" w:lineRule="auto"/>
        <w:ind w:firstLine="454"/>
        <w:jc w:val="both"/>
        <w:rPr>
          <w:sz w:val="28"/>
          <w:szCs w:val="28"/>
          <w:lang w:val="uk-UA"/>
        </w:rPr>
      </w:pPr>
      <w:r>
        <w:rPr>
          <w:sz w:val="28"/>
          <w:szCs w:val="28"/>
          <w:lang w:val="uk-UA"/>
        </w:rPr>
        <w:t xml:space="preserve">Спеціальне попередження девіантності – це соціально-психологічний процес, ясновою якого є застосування відповідних вимог моралі і законності, спеціально-психологічних методів і прийомів, знань і навичок регулювання соціально-психологічних відносин з метою знешкодження тих негативних чинників, які можуть сприяти вияву девіантності. </w:t>
      </w:r>
    </w:p>
    <w:p w:rsidR="00A6187A" w:rsidRDefault="00A6187A" w:rsidP="00A6187A">
      <w:pPr>
        <w:spacing w:line="360" w:lineRule="auto"/>
        <w:ind w:firstLine="454"/>
        <w:jc w:val="both"/>
        <w:rPr>
          <w:sz w:val="28"/>
          <w:szCs w:val="28"/>
          <w:lang w:val="uk-UA"/>
        </w:rPr>
      </w:pPr>
      <w:r>
        <w:rPr>
          <w:sz w:val="28"/>
          <w:szCs w:val="28"/>
          <w:lang w:val="uk-UA"/>
        </w:rPr>
        <w:t xml:space="preserve">Спеціальні міри здійснювалися нами в рамках окремих ситуацій чи осіб, яких ми виділили за певними ознаками, наприклад, підлітки, які схильні до девіантності у зв’язку із конфліктними ситуаціями, низьким соціальним статусом, соціально-психологічною дезадаптацією. </w:t>
      </w:r>
    </w:p>
    <w:p w:rsidR="00A6187A" w:rsidRDefault="00A6187A" w:rsidP="00A6187A">
      <w:pPr>
        <w:spacing w:line="360" w:lineRule="auto"/>
        <w:ind w:firstLine="454"/>
        <w:jc w:val="both"/>
        <w:rPr>
          <w:sz w:val="28"/>
          <w:szCs w:val="28"/>
          <w:lang w:val="uk-UA"/>
        </w:rPr>
      </w:pPr>
      <w:r>
        <w:rPr>
          <w:sz w:val="28"/>
          <w:szCs w:val="28"/>
          <w:lang w:val="uk-UA"/>
        </w:rPr>
        <w:t xml:space="preserve">Індивідуальна профілактика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неповнолітніх-соціальних    </w:t>
      </w:r>
      <w:r>
        <w:rPr>
          <w:sz w:val="28"/>
          <w:szCs w:val="28"/>
          <w:lang w:val="uk-UA"/>
        </w:rPr>
        <w:t xml:space="preserve">сиріт  полягала увиправній та корекційній роботі з метою знешкодження несприятливого впливу на особистість підлітка, змін поглядів, інтересів, домагань і нахидів підлітка.  </w:t>
      </w:r>
    </w:p>
    <w:p w:rsidR="00A6187A" w:rsidRDefault="00A6187A" w:rsidP="00A6187A">
      <w:pPr>
        <w:spacing w:line="360" w:lineRule="auto"/>
        <w:ind w:firstLine="454"/>
        <w:jc w:val="both"/>
        <w:rPr>
          <w:sz w:val="28"/>
          <w:szCs w:val="28"/>
          <w:lang w:val="uk-UA"/>
        </w:rPr>
      </w:pPr>
      <w:r>
        <w:rPr>
          <w:sz w:val="28"/>
          <w:szCs w:val="28"/>
          <w:lang w:val="uk-UA"/>
        </w:rPr>
        <w:t>Індивідуальна профілакатика полягала у конкретизації загально-соціальних та спеціально-психологічних  попереджувальних засобів щодо окремих осіб. Вона була послідовно спрямована на:</w:t>
      </w:r>
    </w:p>
    <w:p w:rsidR="00A6187A" w:rsidRDefault="00A6187A" w:rsidP="00691A14">
      <w:pPr>
        <w:numPr>
          <w:ilvl w:val="1"/>
          <w:numId w:val="10"/>
        </w:numPr>
        <w:spacing w:line="360" w:lineRule="auto"/>
        <w:jc w:val="both"/>
        <w:rPr>
          <w:sz w:val="28"/>
          <w:szCs w:val="28"/>
          <w:lang w:val="uk-UA"/>
        </w:rPr>
      </w:pPr>
      <w:r>
        <w:rPr>
          <w:sz w:val="28"/>
          <w:szCs w:val="28"/>
          <w:lang w:val="uk-UA"/>
        </w:rPr>
        <w:t>усунення негативного впливу на підлітка, який може призвести до вияву девіантності;</w:t>
      </w:r>
    </w:p>
    <w:p w:rsidR="00A6187A" w:rsidRDefault="00A6187A" w:rsidP="00691A14">
      <w:pPr>
        <w:numPr>
          <w:ilvl w:val="1"/>
          <w:numId w:val="10"/>
        </w:numPr>
        <w:spacing w:line="360" w:lineRule="auto"/>
        <w:jc w:val="both"/>
        <w:rPr>
          <w:sz w:val="28"/>
          <w:szCs w:val="28"/>
          <w:lang w:val="uk-UA"/>
        </w:rPr>
      </w:pPr>
      <w:r>
        <w:rPr>
          <w:sz w:val="28"/>
          <w:szCs w:val="28"/>
          <w:lang w:val="uk-UA"/>
        </w:rPr>
        <w:t xml:space="preserve"> зміна </w:t>
      </w:r>
      <w:r w:rsidR="00F43A5D">
        <w:rPr>
          <w:sz w:val="28"/>
          <w:szCs w:val="28"/>
          <w:lang w:val="uk-UA"/>
        </w:rPr>
        <w:t xml:space="preserve">кримінальної   </w:t>
      </w:r>
      <w:r>
        <w:rPr>
          <w:sz w:val="28"/>
          <w:szCs w:val="28"/>
          <w:lang w:val="uk-UA"/>
        </w:rPr>
        <w:t>поведінки і рис особистості підлітка, які цьому сприяють.</w:t>
      </w:r>
    </w:p>
    <w:p w:rsidR="00A6187A" w:rsidRDefault="00A6187A" w:rsidP="00691A14">
      <w:pPr>
        <w:numPr>
          <w:ilvl w:val="1"/>
          <w:numId w:val="10"/>
        </w:numPr>
        <w:spacing w:line="360" w:lineRule="auto"/>
        <w:jc w:val="both"/>
        <w:rPr>
          <w:sz w:val="28"/>
          <w:szCs w:val="28"/>
          <w:lang w:val="uk-UA"/>
        </w:rPr>
      </w:pPr>
      <w:r>
        <w:rPr>
          <w:sz w:val="28"/>
          <w:szCs w:val="28"/>
          <w:lang w:val="uk-UA"/>
        </w:rPr>
        <w:t xml:space="preserve">застосування невідкладних засобів попередження </w:t>
      </w:r>
      <w:r w:rsidR="00F43A5D">
        <w:rPr>
          <w:sz w:val="28"/>
          <w:szCs w:val="28"/>
          <w:lang w:val="uk-UA"/>
        </w:rPr>
        <w:t xml:space="preserve">кримінальної   </w:t>
      </w:r>
      <w:r>
        <w:rPr>
          <w:sz w:val="28"/>
          <w:szCs w:val="28"/>
          <w:lang w:val="uk-UA"/>
        </w:rPr>
        <w:t>поведінки, припинення спроб скоїти аутоагресивні дії.</w:t>
      </w:r>
    </w:p>
    <w:p w:rsidR="00A6187A" w:rsidRDefault="00A6187A" w:rsidP="00A6187A">
      <w:pPr>
        <w:spacing w:line="360" w:lineRule="auto"/>
        <w:ind w:firstLine="454"/>
        <w:jc w:val="both"/>
        <w:rPr>
          <w:sz w:val="28"/>
          <w:szCs w:val="28"/>
          <w:lang w:val="uk-UA"/>
        </w:rPr>
      </w:pPr>
      <w:r>
        <w:rPr>
          <w:sz w:val="28"/>
          <w:szCs w:val="28"/>
          <w:lang w:val="uk-UA"/>
        </w:rPr>
        <w:t xml:space="preserve">Індивідуальна профілактика вимагала врахування активності особистості підлітка, його бажання сприяти чи перешкоджати проведенню відповідних </w:t>
      </w:r>
      <w:r>
        <w:rPr>
          <w:sz w:val="28"/>
          <w:szCs w:val="28"/>
          <w:lang w:val="uk-UA"/>
        </w:rPr>
        <w:lastRenderedPageBreak/>
        <w:t>заходів, спрямованих на усунення негативних рис поведінки, затвердження позитивних принципів саморегуляції, прискорення процесу формування загальної позитивної спрямованості поведінки.</w:t>
      </w:r>
    </w:p>
    <w:p w:rsidR="00A6187A" w:rsidRDefault="00A6187A" w:rsidP="00A6187A">
      <w:pPr>
        <w:spacing w:line="360" w:lineRule="auto"/>
        <w:ind w:firstLine="454"/>
        <w:jc w:val="both"/>
        <w:rPr>
          <w:sz w:val="28"/>
          <w:szCs w:val="28"/>
          <w:lang w:val="uk-UA"/>
        </w:rPr>
      </w:pPr>
      <w:r>
        <w:rPr>
          <w:sz w:val="28"/>
          <w:szCs w:val="28"/>
          <w:lang w:val="uk-UA"/>
        </w:rPr>
        <w:t>При реалізації профілактичної програми ми дотримувалися  наступних вимог:</w:t>
      </w:r>
    </w:p>
    <w:p w:rsidR="00A6187A" w:rsidRDefault="00A6187A" w:rsidP="00691A14">
      <w:pPr>
        <w:numPr>
          <w:ilvl w:val="0"/>
          <w:numId w:val="10"/>
        </w:numPr>
        <w:spacing w:line="360" w:lineRule="auto"/>
        <w:jc w:val="both"/>
        <w:rPr>
          <w:sz w:val="28"/>
          <w:szCs w:val="28"/>
          <w:lang w:val="uk-UA"/>
        </w:rPr>
      </w:pPr>
      <w:r>
        <w:rPr>
          <w:sz w:val="28"/>
          <w:szCs w:val="28"/>
          <w:lang w:val="uk-UA"/>
        </w:rPr>
        <w:t>стриманість, спрямованість, безперевність процесу соціально-психологічних заходів;</w:t>
      </w:r>
    </w:p>
    <w:p w:rsidR="00A6187A" w:rsidRDefault="00A6187A" w:rsidP="00691A14">
      <w:pPr>
        <w:numPr>
          <w:ilvl w:val="0"/>
          <w:numId w:val="10"/>
        </w:numPr>
        <w:spacing w:line="360" w:lineRule="auto"/>
        <w:jc w:val="both"/>
        <w:rPr>
          <w:sz w:val="28"/>
          <w:szCs w:val="28"/>
          <w:lang w:val="uk-UA"/>
        </w:rPr>
      </w:pPr>
      <w:r>
        <w:rPr>
          <w:sz w:val="28"/>
          <w:szCs w:val="28"/>
          <w:lang w:val="uk-UA"/>
        </w:rPr>
        <w:t>вивчення, з одного боку, вимог суспільства до підлітка, а з іншого – індивідуальних особливостей і загальних розвитку особистості підлітка;</w:t>
      </w:r>
    </w:p>
    <w:p w:rsidR="00A6187A" w:rsidRDefault="00A6187A" w:rsidP="00691A14">
      <w:pPr>
        <w:numPr>
          <w:ilvl w:val="0"/>
          <w:numId w:val="10"/>
        </w:numPr>
        <w:spacing w:line="360" w:lineRule="auto"/>
        <w:jc w:val="both"/>
        <w:rPr>
          <w:sz w:val="28"/>
          <w:szCs w:val="28"/>
          <w:lang w:val="uk-UA"/>
        </w:rPr>
      </w:pPr>
      <w:r>
        <w:rPr>
          <w:sz w:val="28"/>
          <w:szCs w:val="28"/>
          <w:lang w:val="uk-UA"/>
        </w:rPr>
        <w:t>підтримка і розвиток внутрішніх, суспільно-корисних інтересів і здібностей підлітка;</w:t>
      </w:r>
    </w:p>
    <w:p w:rsidR="00A6187A" w:rsidRDefault="00A6187A" w:rsidP="00691A14">
      <w:pPr>
        <w:numPr>
          <w:ilvl w:val="0"/>
          <w:numId w:val="10"/>
        </w:numPr>
        <w:spacing w:line="360" w:lineRule="auto"/>
        <w:jc w:val="both"/>
        <w:rPr>
          <w:sz w:val="28"/>
          <w:szCs w:val="28"/>
          <w:lang w:val="uk-UA"/>
        </w:rPr>
      </w:pPr>
      <w:r>
        <w:rPr>
          <w:sz w:val="28"/>
          <w:szCs w:val="28"/>
          <w:lang w:val="uk-UA"/>
        </w:rPr>
        <w:t>відсутність нав’язливості та настирливості у виправленні та перевихованні;</w:t>
      </w:r>
    </w:p>
    <w:p w:rsidR="00A6187A" w:rsidRDefault="00A6187A" w:rsidP="00691A14">
      <w:pPr>
        <w:numPr>
          <w:ilvl w:val="0"/>
          <w:numId w:val="10"/>
        </w:numPr>
        <w:spacing w:line="360" w:lineRule="auto"/>
        <w:jc w:val="both"/>
        <w:rPr>
          <w:sz w:val="28"/>
          <w:szCs w:val="28"/>
          <w:lang w:val="uk-UA"/>
        </w:rPr>
      </w:pPr>
      <w:r>
        <w:rPr>
          <w:sz w:val="28"/>
          <w:szCs w:val="28"/>
          <w:lang w:val="uk-UA"/>
        </w:rPr>
        <w:t>терпіння і витримка усіх учасників виховного профілактичного процесу;</w:t>
      </w:r>
    </w:p>
    <w:p w:rsidR="00A6187A" w:rsidRDefault="00A6187A" w:rsidP="00691A14">
      <w:pPr>
        <w:numPr>
          <w:ilvl w:val="0"/>
          <w:numId w:val="10"/>
        </w:numPr>
        <w:spacing w:line="360" w:lineRule="auto"/>
        <w:jc w:val="both"/>
        <w:rPr>
          <w:sz w:val="28"/>
          <w:szCs w:val="28"/>
          <w:lang w:val="uk-UA"/>
        </w:rPr>
      </w:pPr>
      <w:r>
        <w:rPr>
          <w:sz w:val="28"/>
          <w:szCs w:val="28"/>
          <w:lang w:val="uk-UA"/>
        </w:rPr>
        <w:t>активність самого підлітка, щоб  він розумів вплив на нього, проявляючи при цьому ініціативу і вольове зусилля.</w:t>
      </w:r>
    </w:p>
    <w:p w:rsidR="00A6187A" w:rsidRDefault="00A6187A" w:rsidP="00A6187A">
      <w:pPr>
        <w:spacing w:line="360" w:lineRule="auto"/>
        <w:ind w:firstLine="454"/>
        <w:jc w:val="both"/>
        <w:rPr>
          <w:sz w:val="28"/>
          <w:szCs w:val="28"/>
          <w:lang w:val="uk-UA"/>
        </w:rPr>
      </w:pPr>
      <w:r>
        <w:rPr>
          <w:sz w:val="28"/>
          <w:szCs w:val="28"/>
          <w:lang w:val="uk-UA"/>
        </w:rPr>
        <w:t xml:space="preserve">Таким чином, в індивідуальній профілактиці робився акцент не стільки на соціально-психологічні чинники, скільки на особистість підлітка. </w:t>
      </w:r>
    </w:p>
    <w:p w:rsidR="00A6187A" w:rsidRDefault="00A6187A" w:rsidP="00A6187A">
      <w:pPr>
        <w:spacing w:line="360" w:lineRule="auto"/>
        <w:ind w:firstLine="454"/>
        <w:jc w:val="both"/>
        <w:rPr>
          <w:sz w:val="28"/>
          <w:szCs w:val="28"/>
          <w:lang w:val="uk-UA"/>
        </w:rPr>
      </w:pPr>
      <w:r>
        <w:rPr>
          <w:sz w:val="28"/>
          <w:szCs w:val="28"/>
          <w:lang w:val="uk-UA"/>
        </w:rPr>
        <w:t xml:space="preserve">Отже, комплексний психолого-педагогічний підхід до здійснення цілеспрямованої профілактики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неповнолітніх-соціальних    </w:t>
      </w:r>
      <w:r>
        <w:rPr>
          <w:sz w:val="28"/>
          <w:szCs w:val="28"/>
          <w:lang w:val="uk-UA"/>
        </w:rPr>
        <w:t>сиріт нам допоміг оптимально вирішити складні завдання попередження девіацій.</w:t>
      </w:r>
    </w:p>
    <w:p w:rsidR="00A6187A" w:rsidRDefault="00A6187A" w:rsidP="00A6187A">
      <w:pPr>
        <w:spacing w:line="360" w:lineRule="auto"/>
        <w:ind w:firstLine="454"/>
        <w:jc w:val="both"/>
        <w:rPr>
          <w:sz w:val="28"/>
          <w:szCs w:val="28"/>
          <w:lang w:val="uk-UA"/>
        </w:rPr>
      </w:pPr>
      <w:r>
        <w:rPr>
          <w:sz w:val="28"/>
          <w:szCs w:val="28"/>
          <w:lang w:val="uk-UA"/>
        </w:rPr>
        <w:t xml:space="preserve">Отримані результати довели, що за час проведення формуючого експерименту загальний рівень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неповнолітніх-соціальних    </w:t>
      </w:r>
      <w:r>
        <w:rPr>
          <w:sz w:val="28"/>
          <w:szCs w:val="28"/>
          <w:lang w:val="uk-UA"/>
        </w:rPr>
        <w:t xml:space="preserve">сиріт значно зменшився. При цьому високий рівень вияву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неповнолітніх-соціальних    </w:t>
      </w:r>
      <w:r>
        <w:rPr>
          <w:sz w:val="28"/>
          <w:szCs w:val="28"/>
          <w:lang w:val="uk-UA"/>
        </w:rPr>
        <w:t xml:space="preserve">сиріт характеризується соціально-психологічною дезадаптацією, тривожністю, депресією, почуттям провини, негативним ставленням до себе, до свого минудого та майбутнього; </w:t>
      </w:r>
      <w:r>
        <w:rPr>
          <w:sz w:val="28"/>
          <w:szCs w:val="28"/>
          <w:lang w:val="uk-UA"/>
        </w:rPr>
        <w:lastRenderedPageBreak/>
        <w:t>підліток без сторонньої допомоги не може знайти морального виходу із ситуації, є нестримним, агресивним, дратівливим, неадекватно реагує на будь-яку ситуацію; середній – утрудненим прогнозуванням розвитку подій у складних ситуаціях, відчуттям невпевненості, емоційною нестійкістю, неадекватністю реакцій; низький – урахуванням конкретних обставин, готовністю змінити свою поведінку, емоційною сприйнятливістю до ситуацій.</w:t>
      </w:r>
    </w:p>
    <w:p w:rsidR="00A6187A" w:rsidRDefault="00A6187A" w:rsidP="00A6187A">
      <w:pPr>
        <w:spacing w:line="360" w:lineRule="auto"/>
        <w:ind w:firstLine="454"/>
        <w:jc w:val="both"/>
        <w:rPr>
          <w:sz w:val="28"/>
          <w:szCs w:val="28"/>
          <w:lang w:val="uk-UA"/>
        </w:rPr>
      </w:pPr>
      <w:r>
        <w:rPr>
          <w:sz w:val="28"/>
          <w:szCs w:val="28"/>
          <w:lang w:val="uk-UA"/>
        </w:rPr>
        <w:t xml:space="preserve">Дослідження засвідчило, що і після подолання негативної спрямованості особистості, виникає необхідність у продовженні роботи з підлітками-соціальними сиротами,   для зміни характеру їх взаємодії з оточуючими, їх позиції, установки. У протилежному випадку,підлітки можуть знову вдаватися до апроявів девіацій. </w:t>
      </w:r>
    </w:p>
    <w:p w:rsidR="00A6187A" w:rsidRDefault="00A6187A" w:rsidP="00A6187A">
      <w:pPr>
        <w:spacing w:line="360" w:lineRule="auto"/>
        <w:ind w:firstLine="454"/>
        <w:jc w:val="both"/>
        <w:rPr>
          <w:sz w:val="28"/>
          <w:szCs w:val="28"/>
          <w:lang w:val="uk-UA"/>
        </w:rPr>
      </w:pPr>
      <w:r>
        <w:rPr>
          <w:sz w:val="28"/>
          <w:szCs w:val="28"/>
          <w:lang w:val="uk-UA"/>
        </w:rPr>
        <w:t xml:space="preserve">Експериментальна робота дала змогу виділити декілька основних напрямків психолого-педагогічної корекційно-профілактичної роботи: корекція моральної свідомості і самосвідомості </w:t>
      </w:r>
      <w:r w:rsidR="00F43A5D">
        <w:rPr>
          <w:sz w:val="28"/>
          <w:szCs w:val="28"/>
          <w:lang w:val="uk-UA"/>
        </w:rPr>
        <w:t xml:space="preserve">неповнолітніх,   </w:t>
      </w:r>
      <w:r>
        <w:rPr>
          <w:sz w:val="28"/>
          <w:szCs w:val="28"/>
          <w:lang w:val="uk-UA"/>
        </w:rPr>
        <w:t xml:space="preserve"> стимуляція їх вольової активності, психолого-педагогічна корекція рівнів сформованості досвіду саморегуляції, корекційно-профілактична робота, що пов’язана із зміною статусу підліткау групі, психолого-педагогічна корекція міжособистісних стосунків, створення умов для задоволення потреб підлітка. </w:t>
      </w:r>
    </w:p>
    <w:p w:rsidR="00A6187A" w:rsidRDefault="00A6187A" w:rsidP="00A6187A">
      <w:pPr>
        <w:autoSpaceDE w:val="0"/>
        <w:autoSpaceDN w:val="0"/>
        <w:adjustRightInd w:val="0"/>
        <w:spacing w:line="360" w:lineRule="auto"/>
        <w:ind w:firstLine="454"/>
        <w:jc w:val="both"/>
        <w:rPr>
          <w:sz w:val="28"/>
          <w:szCs w:val="28"/>
          <w:lang w:val="uk-UA"/>
        </w:rPr>
      </w:pPr>
      <w:r>
        <w:rPr>
          <w:sz w:val="28"/>
          <w:szCs w:val="28"/>
          <w:lang w:val="uk-UA"/>
        </w:rPr>
        <w:t xml:space="preserve">Зокрема систему профілактики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неповнолітніх-соціальних    </w:t>
      </w:r>
      <w:r>
        <w:rPr>
          <w:sz w:val="28"/>
          <w:szCs w:val="28"/>
          <w:lang w:val="uk-UA"/>
        </w:rPr>
        <w:t>сиріт зобразити таким чином:</w:t>
      </w:r>
    </w:p>
    <w:p w:rsidR="00A6187A" w:rsidRDefault="00A6187A" w:rsidP="006808EC">
      <w:pPr>
        <w:spacing w:line="360" w:lineRule="auto"/>
        <w:ind w:left="567" w:hanging="567"/>
        <w:rPr>
          <w:sz w:val="28"/>
          <w:szCs w:val="28"/>
          <w:lang w:val="uk-UA"/>
        </w:rPr>
      </w:pPr>
      <w:r>
        <w:rPr>
          <w:sz w:val="28"/>
          <w:szCs w:val="28"/>
          <w:lang w:val="uk-UA"/>
        </w:rPr>
        <w:t xml:space="preserve">1) </w:t>
      </w:r>
      <w:r w:rsidRPr="00493E7A">
        <w:rPr>
          <w:sz w:val="28"/>
          <w:szCs w:val="28"/>
          <w:lang w:val="uk-UA"/>
        </w:rPr>
        <w:t xml:space="preserve">Психологічне обстеження підлітка, оцінка соціально-психологічного клімату </w:t>
      </w:r>
      <w:r>
        <w:rPr>
          <w:sz w:val="28"/>
          <w:szCs w:val="28"/>
          <w:lang w:val="uk-UA"/>
        </w:rPr>
        <w:t>в групі;</w:t>
      </w:r>
    </w:p>
    <w:p w:rsidR="00A6187A" w:rsidRPr="00493E7A" w:rsidRDefault="00A6187A" w:rsidP="006808EC">
      <w:pPr>
        <w:spacing w:line="360" w:lineRule="auto"/>
        <w:ind w:left="567" w:hanging="567"/>
        <w:jc w:val="both"/>
        <w:rPr>
          <w:sz w:val="28"/>
          <w:szCs w:val="28"/>
          <w:lang w:val="uk-UA"/>
        </w:rPr>
      </w:pPr>
      <w:r>
        <w:rPr>
          <w:sz w:val="28"/>
          <w:szCs w:val="28"/>
          <w:lang w:val="uk-UA"/>
        </w:rPr>
        <w:t xml:space="preserve">2) </w:t>
      </w:r>
      <w:r w:rsidRPr="00493E7A">
        <w:rPr>
          <w:sz w:val="28"/>
          <w:szCs w:val="28"/>
          <w:lang w:val="uk-UA"/>
        </w:rPr>
        <w:t>Збір інформації щодо поведінки підлітка, його участі в асоціальних угрупуваннях;</w:t>
      </w:r>
    </w:p>
    <w:p w:rsidR="00A6187A" w:rsidRDefault="00A6187A" w:rsidP="006808EC">
      <w:pPr>
        <w:spacing w:line="360" w:lineRule="auto"/>
        <w:ind w:left="567" w:hanging="567"/>
        <w:jc w:val="both"/>
        <w:rPr>
          <w:sz w:val="28"/>
          <w:szCs w:val="28"/>
          <w:lang w:val="uk-UA"/>
        </w:rPr>
      </w:pPr>
      <w:r>
        <w:rPr>
          <w:sz w:val="28"/>
          <w:szCs w:val="28"/>
          <w:lang w:val="uk-UA"/>
        </w:rPr>
        <w:t xml:space="preserve">3) </w:t>
      </w:r>
      <w:r w:rsidRPr="00493E7A">
        <w:rPr>
          <w:sz w:val="28"/>
          <w:szCs w:val="28"/>
          <w:lang w:val="uk-UA"/>
        </w:rPr>
        <w:t xml:space="preserve">Оцінка соціальної ситуації та соціально-психологічного клімату серед </w:t>
      </w:r>
      <w:r w:rsidR="00F43A5D">
        <w:rPr>
          <w:sz w:val="28"/>
          <w:szCs w:val="28"/>
          <w:lang w:val="uk-UA"/>
        </w:rPr>
        <w:t xml:space="preserve">неповнолітніх-соціальних    </w:t>
      </w:r>
      <w:r w:rsidRPr="00493E7A">
        <w:rPr>
          <w:sz w:val="28"/>
          <w:szCs w:val="28"/>
          <w:lang w:val="uk-UA"/>
        </w:rPr>
        <w:t>сиріт</w:t>
      </w:r>
      <w:r>
        <w:rPr>
          <w:sz w:val="28"/>
          <w:szCs w:val="28"/>
          <w:lang w:val="uk-UA"/>
        </w:rPr>
        <w:t>;</w:t>
      </w:r>
    </w:p>
    <w:p w:rsidR="00A6187A" w:rsidRDefault="00A6187A" w:rsidP="006808EC">
      <w:pPr>
        <w:spacing w:line="360" w:lineRule="auto"/>
        <w:ind w:left="567" w:hanging="567"/>
        <w:jc w:val="both"/>
        <w:rPr>
          <w:sz w:val="28"/>
          <w:szCs w:val="28"/>
          <w:lang w:val="uk-UA"/>
        </w:rPr>
      </w:pPr>
      <w:r>
        <w:rPr>
          <w:sz w:val="28"/>
          <w:szCs w:val="28"/>
          <w:lang w:val="uk-UA"/>
        </w:rPr>
        <w:t xml:space="preserve">4) </w:t>
      </w:r>
      <w:r w:rsidRPr="00493E7A">
        <w:rPr>
          <w:sz w:val="28"/>
          <w:szCs w:val="28"/>
          <w:lang w:val="uk-UA"/>
        </w:rPr>
        <w:t xml:space="preserve">Оцінка психічного і соціально-психологічного рівня розвитку </w:t>
      </w:r>
      <w:r w:rsidR="00F43A5D">
        <w:rPr>
          <w:sz w:val="28"/>
          <w:szCs w:val="28"/>
          <w:lang w:val="uk-UA"/>
        </w:rPr>
        <w:t xml:space="preserve">неповнолітніх-соціальних    </w:t>
      </w:r>
      <w:r w:rsidRPr="00493E7A">
        <w:rPr>
          <w:sz w:val="28"/>
          <w:szCs w:val="28"/>
          <w:lang w:val="uk-UA"/>
        </w:rPr>
        <w:t>сиріт</w:t>
      </w:r>
      <w:r>
        <w:rPr>
          <w:sz w:val="28"/>
          <w:szCs w:val="28"/>
          <w:lang w:val="uk-UA"/>
        </w:rPr>
        <w:t>;</w:t>
      </w:r>
    </w:p>
    <w:p w:rsidR="00A6187A" w:rsidRDefault="00A6187A" w:rsidP="006808EC">
      <w:pPr>
        <w:spacing w:line="360" w:lineRule="auto"/>
        <w:ind w:left="567" w:hanging="567"/>
        <w:rPr>
          <w:sz w:val="28"/>
          <w:szCs w:val="28"/>
          <w:lang w:val="uk-UA"/>
        </w:rPr>
      </w:pPr>
      <w:r>
        <w:rPr>
          <w:sz w:val="28"/>
          <w:szCs w:val="28"/>
          <w:lang w:val="uk-UA"/>
        </w:rPr>
        <w:t>5)</w:t>
      </w:r>
      <w:r w:rsidRPr="00493E7A">
        <w:rPr>
          <w:sz w:val="28"/>
          <w:szCs w:val="28"/>
          <w:lang w:val="uk-UA"/>
        </w:rPr>
        <w:t xml:space="preserve"> </w:t>
      </w:r>
      <w:r>
        <w:rPr>
          <w:sz w:val="28"/>
          <w:szCs w:val="28"/>
          <w:lang w:val="uk-UA"/>
        </w:rPr>
        <w:t>Обмін інформацією, розробка плану соціально-психологічної профілактики;</w:t>
      </w:r>
    </w:p>
    <w:p w:rsidR="00A6187A" w:rsidRPr="006F1B06" w:rsidRDefault="00A6187A" w:rsidP="006808EC">
      <w:pPr>
        <w:spacing w:line="360" w:lineRule="auto"/>
        <w:ind w:left="567" w:hanging="567"/>
        <w:jc w:val="both"/>
        <w:rPr>
          <w:sz w:val="28"/>
          <w:szCs w:val="28"/>
          <w:lang w:val="uk-UA"/>
        </w:rPr>
      </w:pPr>
      <w:r>
        <w:rPr>
          <w:sz w:val="28"/>
          <w:szCs w:val="28"/>
          <w:lang w:val="uk-UA"/>
        </w:rPr>
        <w:t xml:space="preserve">6) </w:t>
      </w:r>
      <w:r w:rsidRPr="006F1B06">
        <w:rPr>
          <w:sz w:val="28"/>
          <w:szCs w:val="28"/>
          <w:lang w:val="uk-UA"/>
        </w:rPr>
        <w:t>Оцінка процесу профілактики</w:t>
      </w:r>
      <w:r w:rsidR="006808EC">
        <w:rPr>
          <w:sz w:val="28"/>
          <w:szCs w:val="28"/>
          <w:lang w:val="uk-UA"/>
        </w:rPr>
        <w:t>.</w:t>
      </w:r>
      <w:r w:rsidRPr="00493E7A">
        <w:rPr>
          <w:sz w:val="28"/>
          <w:szCs w:val="28"/>
          <w:lang w:val="uk-UA"/>
        </w:rPr>
        <w:t xml:space="preserve"> </w:t>
      </w:r>
    </w:p>
    <w:p w:rsidR="00A6187A" w:rsidRDefault="00A6187A" w:rsidP="00A6187A">
      <w:pPr>
        <w:autoSpaceDE w:val="0"/>
        <w:autoSpaceDN w:val="0"/>
        <w:adjustRightInd w:val="0"/>
        <w:spacing w:line="360" w:lineRule="auto"/>
        <w:ind w:firstLine="454"/>
        <w:jc w:val="both"/>
        <w:rPr>
          <w:sz w:val="28"/>
          <w:szCs w:val="28"/>
          <w:lang w:val="uk-UA"/>
        </w:rPr>
      </w:pPr>
      <w:r>
        <w:rPr>
          <w:sz w:val="28"/>
          <w:szCs w:val="28"/>
          <w:lang w:val="uk-UA"/>
        </w:rPr>
        <w:lastRenderedPageBreak/>
        <w:t>Проведене нами експериментальне дослідження дозволило сформулювати наступні рекомендації.</w:t>
      </w:r>
    </w:p>
    <w:p w:rsidR="00A6187A" w:rsidRDefault="00A6187A" w:rsidP="00691A14">
      <w:pPr>
        <w:numPr>
          <w:ilvl w:val="0"/>
          <w:numId w:val="12"/>
        </w:numPr>
        <w:autoSpaceDE w:val="0"/>
        <w:autoSpaceDN w:val="0"/>
        <w:adjustRightInd w:val="0"/>
        <w:spacing w:line="360" w:lineRule="auto"/>
        <w:jc w:val="both"/>
        <w:rPr>
          <w:sz w:val="28"/>
          <w:szCs w:val="28"/>
          <w:lang w:val="uk-UA"/>
        </w:rPr>
      </w:pPr>
      <w:r>
        <w:rPr>
          <w:sz w:val="28"/>
          <w:szCs w:val="28"/>
          <w:lang w:val="uk-UA"/>
        </w:rPr>
        <w:t>Головним завданням соціальних, психологічних служб має бути    дбайливе управління розвитком особистості підлітка-соціального сироти. Саме держава має взяти на себе компенсаторну функцію недостатку батьківської турботи.</w:t>
      </w:r>
    </w:p>
    <w:p w:rsidR="00A6187A" w:rsidRDefault="00A6187A" w:rsidP="00691A14">
      <w:pPr>
        <w:numPr>
          <w:ilvl w:val="0"/>
          <w:numId w:val="12"/>
        </w:numPr>
        <w:autoSpaceDE w:val="0"/>
        <w:autoSpaceDN w:val="0"/>
        <w:adjustRightInd w:val="0"/>
        <w:spacing w:line="360" w:lineRule="auto"/>
        <w:jc w:val="both"/>
        <w:rPr>
          <w:sz w:val="28"/>
          <w:szCs w:val="28"/>
          <w:lang w:val="uk-UA"/>
        </w:rPr>
      </w:pPr>
      <w:r>
        <w:rPr>
          <w:sz w:val="28"/>
          <w:szCs w:val="28"/>
          <w:lang w:val="uk-UA"/>
        </w:rPr>
        <w:t xml:space="preserve">Важливим є посилення ролі соціально-психологічної служби в умовах депривуючого середовища з метою оптимізації соціальної ситуації розвитку </w:t>
      </w:r>
      <w:r w:rsidR="00F43A5D">
        <w:rPr>
          <w:sz w:val="28"/>
          <w:szCs w:val="28"/>
          <w:lang w:val="uk-UA"/>
        </w:rPr>
        <w:t xml:space="preserve">неповнолітніх,   </w:t>
      </w:r>
      <w:r>
        <w:rPr>
          <w:sz w:val="28"/>
          <w:szCs w:val="28"/>
          <w:lang w:val="uk-UA"/>
        </w:rPr>
        <w:t xml:space="preserve"> а також проведення спеціальної психотерапевтичної роботи з метою корекції відхилень у їхньому особистісному розвитку.</w:t>
      </w:r>
    </w:p>
    <w:p w:rsidR="00A6187A" w:rsidRDefault="00A6187A" w:rsidP="00691A14">
      <w:pPr>
        <w:numPr>
          <w:ilvl w:val="0"/>
          <w:numId w:val="12"/>
        </w:numPr>
        <w:autoSpaceDE w:val="0"/>
        <w:autoSpaceDN w:val="0"/>
        <w:adjustRightInd w:val="0"/>
        <w:spacing w:line="360" w:lineRule="auto"/>
        <w:jc w:val="both"/>
        <w:rPr>
          <w:sz w:val="28"/>
          <w:szCs w:val="28"/>
          <w:lang w:val="uk-UA"/>
        </w:rPr>
      </w:pPr>
      <w:r>
        <w:rPr>
          <w:sz w:val="28"/>
          <w:szCs w:val="28"/>
          <w:lang w:val="uk-UA"/>
        </w:rPr>
        <w:t>Активне впровадження псикорекційних програм по усуненню наслідків домашнього насильства, агресивності, психічного виснаження.</w:t>
      </w:r>
    </w:p>
    <w:p w:rsidR="00A6187A" w:rsidRDefault="00A6187A" w:rsidP="00A6187A">
      <w:pPr>
        <w:autoSpaceDE w:val="0"/>
        <w:autoSpaceDN w:val="0"/>
        <w:adjustRightInd w:val="0"/>
        <w:spacing w:line="360" w:lineRule="auto"/>
        <w:ind w:left="454"/>
        <w:jc w:val="both"/>
        <w:rPr>
          <w:sz w:val="28"/>
          <w:szCs w:val="28"/>
          <w:lang w:val="uk-UA"/>
        </w:rPr>
      </w:pPr>
      <w:r>
        <w:rPr>
          <w:sz w:val="28"/>
          <w:szCs w:val="28"/>
          <w:lang w:val="uk-UA"/>
        </w:rPr>
        <w:t xml:space="preserve">     Отже, узагальнення матеріалу дослідження та аналіз результатів психокорекційної і профілактичної роботи підтверджує висунуту нами гіпотезу, про те, що соціальне сирітство слугує тим психологічним чинником, який здатен сприяти появі </w:t>
      </w:r>
      <w:r w:rsidR="00F43A5D">
        <w:rPr>
          <w:sz w:val="28"/>
          <w:szCs w:val="28"/>
          <w:lang w:val="uk-UA"/>
        </w:rPr>
        <w:t xml:space="preserve">кримінальної   </w:t>
      </w:r>
      <w:r>
        <w:rPr>
          <w:sz w:val="28"/>
          <w:szCs w:val="28"/>
          <w:lang w:val="uk-UA"/>
        </w:rPr>
        <w:t xml:space="preserve">поведінки </w:t>
      </w:r>
      <w:r w:rsidR="00F43A5D">
        <w:rPr>
          <w:sz w:val="28"/>
          <w:szCs w:val="28"/>
          <w:lang w:val="uk-UA"/>
        </w:rPr>
        <w:t xml:space="preserve">неповнолітніх.   </w:t>
      </w:r>
      <w:r>
        <w:rPr>
          <w:sz w:val="28"/>
          <w:szCs w:val="28"/>
          <w:lang w:val="uk-UA"/>
        </w:rPr>
        <w:t xml:space="preserve"> Система запобіжних і корекційних заходів   створює сприятливі умови для  подолання наслідків </w:t>
      </w:r>
      <w:r w:rsidR="00F43A5D">
        <w:rPr>
          <w:sz w:val="28"/>
          <w:szCs w:val="28"/>
          <w:lang w:val="uk-UA"/>
        </w:rPr>
        <w:t xml:space="preserve">кримінальної   </w:t>
      </w:r>
      <w:r>
        <w:rPr>
          <w:sz w:val="28"/>
          <w:szCs w:val="28"/>
          <w:lang w:val="uk-UA"/>
        </w:rPr>
        <w:t xml:space="preserve">поведінки, спрямовується на нівелювання впливу на особистість підлітка причин деструктивного характеру. Визначальним чинником у цьому плані є урахування індивідуальних відмінностей </w:t>
      </w:r>
      <w:r w:rsidR="00F43A5D">
        <w:rPr>
          <w:sz w:val="28"/>
          <w:szCs w:val="28"/>
          <w:lang w:val="uk-UA"/>
        </w:rPr>
        <w:t xml:space="preserve">неповнолітніх,   </w:t>
      </w:r>
      <w:r>
        <w:rPr>
          <w:sz w:val="28"/>
          <w:szCs w:val="28"/>
          <w:lang w:val="uk-UA"/>
        </w:rPr>
        <w:t xml:space="preserve"> активізація саморегуляції, встановлення взаємозв’язку між механізмами зовнішньої регуляції і саморегуляції поведінки </w:t>
      </w:r>
      <w:r w:rsidR="00F43A5D">
        <w:rPr>
          <w:sz w:val="28"/>
          <w:szCs w:val="28"/>
          <w:lang w:val="uk-UA"/>
        </w:rPr>
        <w:t xml:space="preserve">неповнолітніх.   </w:t>
      </w:r>
    </w:p>
    <w:p w:rsidR="00A6187A" w:rsidRDefault="00A6187A" w:rsidP="00A6187A">
      <w:pPr>
        <w:pStyle w:val="af0"/>
        <w:spacing w:before="0" w:beforeAutospacing="0" w:after="0" w:afterAutospacing="0" w:line="360" w:lineRule="auto"/>
        <w:ind w:firstLine="454"/>
        <w:jc w:val="both"/>
        <w:rPr>
          <w:b/>
          <w:sz w:val="28"/>
          <w:szCs w:val="28"/>
        </w:rPr>
      </w:pPr>
    </w:p>
    <w:p w:rsidR="00A6187A" w:rsidRDefault="00A6187A" w:rsidP="00A6187A">
      <w:pPr>
        <w:pStyle w:val="af0"/>
        <w:spacing w:before="0" w:beforeAutospacing="0" w:after="0" w:afterAutospacing="0" w:line="360" w:lineRule="auto"/>
        <w:ind w:firstLine="454"/>
        <w:jc w:val="both"/>
        <w:rPr>
          <w:b/>
          <w:sz w:val="28"/>
          <w:szCs w:val="28"/>
        </w:rPr>
      </w:pPr>
    </w:p>
    <w:p w:rsidR="00A6187A" w:rsidRDefault="00A6187A" w:rsidP="00A6187A">
      <w:pPr>
        <w:pStyle w:val="af0"/>
        <w:spacing w:before="0" w:beforeAutospacing="0" w:after="0" w:afterAutospacing="0" w:line="360" w:lineRule="auto"/>
        <w:ind w:firstLine="454"/>
        <w:jc w:val="both"/>
        <w:rPr>
          <w:b/>
          <w:sz w:val="28"/>
          <w:szCs w:val="28"/>
        </w:rPr>
      </w:pPr>
    </w:p>
    <w:p w:rsidR="00A6187A" w:rsidRDefault="00A6187A" w:rsidP="00A6187A">
      <w:pPr>
        <w:pStyle w:val="af0"/>
        <w:spacing w:before="0" w:beforeAutospacing="0" w:after="0" w:afterAutospacing="0" w:line="360" w:lineRule="auto"/>
        <w:ind w:firstLine="454"/>
        <w:jc w:val="both"/>
        <w:rPr>
          <w:b/>
          <w:sz w:val="28"/>
          <w:szCs w:val="28"/>
        </w:rPr>
      </w:pPr>
    </w:p>
    <w:p w:rsidR="00A6187A" w:rsidRDefault="00A6187A" w:rsidP="00A6187A">
      <w:pPr>
        <w:pStyle w:val="af0"/>
        <w:spacing w:before="0" w:beforeAutospacing="0" w:after="0" w:afterAutospacing="0" w:line="360" w:lineRule="auto"/>
        <w:jc w:val="both"/>
        <w:rPr>
          <w:b/>
          <w:sz w:val="28"/>
          <w:szCs w:val="28"/>
        </w:rPr>
      </w:pPr>
    </w:p>
    <w:p w:rsidR="00A6187A" w:rsidRPr="004075BC" w:rsidRDefault="00A6187A" w:rsidP="00A6187A">
      <w:pPr>
        <w:spacing w:line="360" w:lineRule="auto"/>
        <w:jc w:val="center"/>
        <w:rPr>
          <w:caps/>
          <w:color w:val="000000"/>
          <w:sz w:val="28"/>
          <w:szCs w:val="28"/>
          <w:lang w:val="uk-UA"/>
        </w:rPr>
      </w:pPr>
      <w:r w:rsidRPr="004075BC">
        <w:rPr>
          <w:b/>
          <w:caps/>
          <w:color w:val="000000"/>
          <w:sz w:val="28"/>
          <w:szCs w:val="28"/>
          <w:lang w:val="uk-UA"/>
        </w:rPr>
        <w:lastRenderedPageBreak/>
        <w:t>Висновки</w:t>
      </w:r>
    </w:p>
    <w:p w:rsidR="00A6187A" w:rsidRPr="004075BC" w:rsidRDefault="00A6187A" w:rsidP="00A6187A">
      <w:pPr>
        <w:spacing w:line="360" w:lineRule="auto"/>
        <w:jc w:val="center"/>
        <w:rPr>
          <w:caps/>
          <w:color w:val="000000"/>
          <w:sz w:val="28"/>
          <w:szCs w:val="28"/>
          <w:lang w:val="uk-UA"/>
        </w:rPr>
      </w:pPr>
    </w:p>
    <w:p w:rsidR="00A6187A" w:rsidRPr="004075BC" w:rsidRDefault="00A6187A" w:rsidP="00A6187A">
      <w:pPr>
        <w:pStyle w:val="af0"/>
        <w:spacing w:before="0" w:beforeAutospacing="0" w:after="0" w:afterAutospacing="0" w:line="360" w:lineRule="auto"/>
        <w:ind w:firstLine="708"/>
        <w:jc w:val="both"/>
        <w:rPr>
          <w:color w:val="000000"/>
          <w:sz w:val="28"/>
          <w:szCs w:val="28"/>
        </w:rPr>
      </w:pPr>
      <w:bookmarkStart w:id="11" w:name="_GoBack"/>
      <w:r w:rsidRPr="004075BC">
        <w:rPr>
          <w:color w:val="000000"/>
          <w:sz w:val="28"/>
          <w:szCs w:val="28"/>
        </w:rPr>
        <w:t xml:space="preserve">1. Теоретико-методологічний аналіз підходів до проблеми вивчення соціального сирітства </w:t>
      </w:r>
      <w:r w:rsidR="00F43A5D">
        <w:rPr>
          <w:color w:val="000000"/>
          <w:sz w:val="28"/>
          <w:szCs w:val="28"/>
        </w:rPr>
        <w:t xml:space="preserve">неповнолітніх   </w:t>
      </w:r>
      <w:r w:rsidRPr="004075BC">
        <w:rPr>
          <w:color w:val="000000"/>
          <w:sz w:val="28"/>
          <w:szCs w:val="28"/>
        </w:rPr>
        <w:t>показав, що</w:t>
      </w:r>
      <w:r w:rsidRPr="004075BC">
        <w:rPr>
          <w:rStyle w:val="FontStyle11"/>
          <w:rFonts w:eastAsiaTheme="majorEastAsia"/>
          <w:color w:val="000000"/>
          <w:sz w:val="28"/>
          <w:szCs w:val="28"/>
        </w:rPr>
        <w:t xml:space="preserve"> воно розглядається як соціальне явище, зумовлене ухилянням або відстороненням батьків від виконання батьківських обов'язків щодо неповнолітньої дитини. </w:t>
      </w:r>
      <w:r w:rsidRPr="004075BC">
        <w:rPr>
          <w:color w:val="000000"/>
          <w:sz w:val="28"/>
          <w:szCs w:val="28"/>
        </w:rPr>
        <w:t>Встановлено, що соціальне сирітство – це  інтегральний феномен, який відображає різні прояви соціального та психолого-педагогічного неблагополуччя особистості, незалежно від його першопричин, природи та ступеня прояву, та</w:t>
      </w:r>
      <w:r w:rsidRPr="004075BC">
        <w:rPr>
          <w:rStyle w:val="FontStyle11"/>
          <w:rFonts w:eastAsiaTheme="majorEastAsia"/>
          <w:color w:val="000000"/>
          <w:sz w:val="28"/>
          <w:szCs w:val="28"/>
        </w:rPr>
        <w:t xml:space="preserve"> засвідчує кризу інституту сім'ї, а також негативний вплив соціуму на формування особистості в соціальному, </w:t>
      </w:r>
      <w:r w:rsidRPr="004075BC">
        <w:rPr>
          <w:color w:val="000000"/>
          <w:sz w:val="28"/>
          <w:szCs w:val="28"/>
        </w:rPr>
        <w:t xml:space="preserve">моральному та фізичному аспектах. </w:t>
      </w:r>
    </w:p>
    <w:p w:rsidR="00A6187A" w:rsidRPr="004075BC" w:rsidRDefault="00A6187A" w:rsidP="00A6187A">
      <w:pPr>
        <w:pStyle w:val="af0"/>
        <w:spacing w:before="0" w:beforeAutospacing="0" w:after="0" w:afterAutospacing="0" w:line="360" w:lineRule="auto"/>
        <w:ind w:firstLine="708"/>
        <w:jc w:val="both"/>
        <w:rPr>
          <w:color w:val="000000"/>
          <w:sz w:val="28"/>
          <w:szCs w:val="28"/>
        </w:rPr>
      </w:pPr>
      <w:r w:rsidRPr="004075BC">
        <w:rPr>
          <w:color w:val="000000"/>
          <w:sz w:val="28"/>
          <w:szCs w:val="28"/>
        </w:rPr>
        <w:t xml:space="preserve">Деструктивними наслідками соціального сирітства є порушення емоційно-ціннісної складової особистості, набуття негативних інтегративних якостей (підвищена агресивність, тривожність, конфліктність та ін.), відсутність позитивного життєвого досвіду, навичок асертивних моделей поведінки, схильність до узалежненої поведінки, суб’єктивне самовизначення. </w:t>
      </w:r>
    </w:p>
    <w:p w:rsidR="00A6187A" w:rsidRPr="004075BC" w:rsidRDefault="00A6187A" w:rsidP="00A6187A">
      <w:pPr>
        <w:spacing w:line="360" w:lineRule="auto"/>
        <w:ind w:firstLine="709"/>
        <w:jc w:val="both"/>
        <w:rPr>
          <w:color w:val="000000"/>
          <w:sz w:val="28"/>
          <w:szCs w:val="28"/>
          <w:lang w:val="uk-UA"/>
        </w:rPr>
      </w:pPr>
      <w:r w:rsidRPr="004075BC">
        <w:rPr>
          <w:color w:val="000000"/>
          <w:sz w:val="28"/>
          <w:szCs w:val="28"/>
          <w:lang w:val="uk-UA"/>
        </w:rPr>
        <w:t xml:space="preserve">2. Соціальне сирітство як соціальне та психологічне явище впливає на виникнення </w:t>
      </w:r>
      <w:r w:rsidR="00F43A5D">
        <w:rPr>
          <w:color w:val="000000"/>
          <w:sz w:val="28"/>
          <w:szCs w:val="28"/>
          <w:lang w:val="uk-UA"/>
        </w:rPr>
        <w:t xml:space="preserve">кримінальної   </w:t>
      </w:r>
      <w:r w:rsidRPr="004075BC">
        <w:rPr>
          <w:color w:val="000000"/>
          <w:sz w:val="28"/>
          <w:szCs w:val="28"/>
          <w:lang w:val="uk-UA"/>
        </w:rPr>
        <w:t xml:space="preserve">поведінки у </w:t>
      </w:r>
      <w:r w:rsidR="00F43A5D">
        <w:rPr>
          <w:color w:val="000000"/>
          <w:sz w:val="28"/>
          <w:szCs w:val="28"/>
          <w:lang w:val="uk-UA"/>
        </w:rPr>
        <w:t xml:space="preserve">неповнолітніх.   </w:t>
      </w:r>
      <w:r w:rsidRPr="004075BC">
        <w:rPr>
          <w:color w:val="000000"/>
          <w:sz w:val="28"/>
          <w:szCs w:val="28"/>
          <w:lang w:val="uk-UA"/>
        </w:rPr>
        <w:t xml:space="preserve"> Вимушене перебування соціальних сиріт у групі соціального ризику зумовлює появу девіантних проявів у їхній поведінці. Амплітуда прояву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   </w:t>
      </w:r>
      <w:r w:rsidRPr="004075BC">
        <w:rPr>
          <w:color w:val="000000"/>
          <w:sz w:val="28"/>
          <w:szCs w:val="28"/>
          <w:lang w:val="uk-UA"/>
        </w:rPr>
        <w:t xml:space="preserve">значно залежить від внутрішніх (індивідуально-типологічні особливості та вплив пубертатної кризи) та зовнішніх (психологічні труднощі і ускладнення, породжені наслідками соціального сирітства) чинників, які існують у певних зв’язках і взаємозалежностях. </w:t>
      </w:r>
    </w:p>
    <w:p w:rsidR="00A6187A" w:rsidRPr="004075BC" w:rsidRDefault="00A6187A" w:rsidP="00A6187A">
      <w:pPr>
        <w:spacing w:line="360" w:lineRule="auto"/>
        <w:ind w:firstLine="709"/>
        <w:jc w:val="both"/>
        <w:rPr>
          <w:color w:val="000000"/>
          <w:sz w:val="28"/>
          <w:szCs w:val="28"/>
          <w:lang w:val="uk-UA"/>
        </w:rPr>
      </w:pPr>
      <w:r w:rsidRPr="004075BC">
        <w:rPr>
          <w:color w:val="000000"/>
          <w:sz w:val="28"/>
          <w:szCs w:val="28"/>
          <w:lang w:val="uk-UA"/>
        </w:rPr>
        <w:t xml:space="preserve">Типовими проявами </w:t>
      </w:r>
      <w:r w:rsidR="00F43A5D">
        <w:rPr>
          <w:color w:val="000000"/>
          <w:sz w:val="28"/>
          <w:szCs w:val="28"/>
          <w:lang w:val="uk-UA"/>
        </w:rPr>
        <w:t xml:space="preserve">кримінальної   </w:t>
      </w:r>
      <w:r w:rsidRPr="004075BC">
        <w:rPr>
          <w:color w:val="000000"/>
          <w:sz w:val="28"/>
          <w:szCs w:val="28"/>
          <w:lang w:val="uk-UA"/>
        </w:rPr>
        <w:t xml:space="preserve">поведінки </w:t>
      </w:r>
      <w:r w:rsidR="00F43A5D">
        <w:rPr>
          <w:color w:val="000000"/>
          <w:sz w:val="28"/>
          <w:szCs w:val="28"/>
          <w:lang w:val="uk-UA"/>
        </w:rPr>
        <w:t xml:space="preserve">неповнолітніх-соціальних    </w:t>
      </w:r>
      <w:r w:rsidRPr="004075BC">
        <w:rPr>
          <w:color w:val="000000"/>
          <w:sz w:val="28"/>
          <w:szCs w:val="28"/>
          <w:lang w:val="uk-UA"/>
        </w:rPr>
        <w:t xml:space="preserve">сиріт виступають: конфліктно-ситуативний тип з позитивною спрямованістю (поступливість оточуючим через боязнь неприємностей, конфліктність, слабка сила волі, необдуманість у вчинках); ситуативний тип з незначною негативною спрямованістю (порушення норм і правил, скритність, ізольованість у класі, дезадаптивність, невміння протистояти негативному впливу); нестійкий тип з </w:t>
      </w:r>
      <w:r w:rsidRPr="004075BC">
        <w:rPr>
          <w:color w:val="000000"/>
          <w:sz w:val="28"/>
          <w:szCs w:val="28"/>
          <w:lang w:val="uk-UA"/>
        </w:rPr>
        <w:lastRenderedPageBreak/>
        <w:t xml:space="preserve">переважною негативною спрямованістю (безвідповідальність, емоційна збудливість, злість, самовпевненість); стійкий тип з негативною спрямованістю (грубість, агресивність, різкість, приниження, мстивість, бродяжництво, втечі, цинізм). </w:t>
      </w:r>
    </w:p>
    <w:p w:rsidR="00A6187A" w:rsidRPr="004075BC" w:rsidRDefault="00A6187A" w:rsidP="00A6187A">
      <w:pPr>
        <w:pStyle w:val="1c"/>
        <w:suppressAutoHyphens/>
        <w:spacing w:line="360" w:lineRule="auto"/>
        <w:ind w:firstLine="708"/>
        <w:jc w:val="both"/>
        <w:rPr>
          <w:sz w:val="28"/>
          <w:szCs w:val="28"/>
        </w:rPr>
      </w:pPr>
      <w:r w:rsidRPr="00A6187A">
        <w:rPr>
          <w:sz w:val="28"/>
          <w:szCs w:val="28"/>
          <w:lang w:val="uk-UA"/>
        </w:rPr>
        <w:t xml:space="preserve">3. У </w:t>
      </w:r>
      <w:r w:rsidR="00F43A5D">
        <w:rPr>
          <w:sz w:val="28"/>
          <w:szCs w:val="28"/>
          <w:lang w:val="uk-UA"/>
        </w:rPr>
        <w:t xml:space="preserve">неповнолітніх-соціальних    </w:t>
      </w:r>
      <w:r w:rsidRPr="00A6187A">
        <w:rPr>
          <w:sz w:val="28"/>
          <w:szCs w:val="28"/>
          <w:lang w:val="uk-UA"/>
        </w:rPr>
        <w:t xml:space="preserve">сиріт із </w:t>
      </w:r>
      <w:r w:rsidR="00F43A5D">
        <w:rPr>
          <w:sz w:val="28"/>
          <w:szCs w:val="28"/>
          <w:lang w:val="uk-UA"/>
        </w:rPr>
        <w:t xml:space="preserve">кримінальною   </w:t>
      </w:r>
      <w:r w:rsidRPr="00A6187A">
        <w:rPr>
          <w:sz w:val="28"/>
          <w:szCs w:val="28"/>
          <w:lang w:val="uk-UA"/>
        </w:rPr>
        <w:t xml:space="preserve">поведінкою структура “Я”-концепції малодиференційована й узалежнена оцінками значущих інших. У </w:t>
      </w:r>
      <w:r w:rsidR="00F43A5D">
        <w:rPr>
          <w:sz w:val="28"/>
          <w:szCs w:val="28"/>
          <w:lang w:val="uk-UA"/>
        </w:rPr>
        <w:t xml:space="preserve">неповнолітніх   </w:t>
      </w:r>
      <w:r w:rsidRPr="00A6187A">
        <w:rPr>
          <w:sz w:val="28"/>
          <w:szCs w:val="28"/>
          <w:lang w:val="uk-UA"/>
        </w:rPr>
        <w:t xml:space="preserve">групи “норма” “Я”-концепція більш диференційована і є складною системою, в якій зовнішні оцінки заломлюються через уявлення своєї особистісної цінності й унікальності. </w:t>
      </w:r>
      <w:r w:rsidRPr="004075BC">
        <w:rPr>
          <w:sz w:val="28"/>
          <w:szCs w:val="28"/>
        </w:rPr>
        <w:t xml:space="preserve">У них сформована більш усвідомлена система “Я”-образів, у якій інтегровані уявлення про свої індивідуальні особливості з уявленнями про себе в майбутньому та соціальні норми. Натомість інтеграція в майбутнє </w:t>
      </w:r>
      <w:r w:rsidR="00F43A5D">
        <w:rPr>
          <w:sz w:val="28"/>
          <w:szCs w:val="28"/>
        </w:rPr>
        <w:t xml:space="preserve">неповнолітніх-соціальних    </w:t>
      </w:r>
      <w:r w:rsidRPr="004075BC">
        <w:rPr>
          <w:sz w:val="28"/>
          <w:szCs w:val="28"/>
        </w:rPr>
        <w:t xml:space="preserve">сиріт може бути розглянута як невизначений варіант конструкту “Я-дорослий”. Емоційно-ціннісна складова “Я”-концепції у </w:t>
      </w:r>
      <w:r w:rsidR="00F43A5D">
        <w:rPr>
          <w:sz w:val="28"/>
          <w:szCs w:val="28"/>
        </w:rPr>
        <w:t xml:space="preserve">неповнолітніх   </w:t>
      </w:r>
      <w:r w:rsidRPr="004075BC">
        <w:rPr>
          <w:sz w:val="28"/>
          <w:szCs w:val="28"/>
        </w:rPr>
        <w:t xml:space="preserve">обох груп є позитивною і практично не залежить від знань про себе, але пов’язана з оцінкою значущих інших. Емоційно-ціннісна складова системи “Я”-образів в обох групах </w:t>
      </w:r>
      <w:r w:rsidR="00F43A5D">
        <w:rPr>
          <w:sz w:val="28"/>
          <w:szCs w:val="28"/>
        </w:rPr>
        <w:t xml:space="preserve">неповнолітніх   </w:t>
      </w:r>
      <w:r w:rsidRPr="004075BC">
        <w:rPr>
          <w:sz w:val="28"/>
          <w:szCs w:val="28"/>
        </w:rPr>
        <w:t xml:space="preserve">утворена двома осями “конфліктна самоповага” та “аутосимпатія”, виділеними в результаті факторного аналізу значень модальностей самоставлення. Негативне і позитивне ставлення до себе </w:t>
      </w:r>
      <w:r w:rsidR="00F43A5D">
        <w:rPr>
          <w:sz w:val="28"/>
          <w:szCs w:val="28"/>
        </w:rPr>
        <w:t xml:space="preserve">неповнолітніх   </w:t>
      </w:r>
      <w:r w:rsidRPr="004075BC">
        <w:rPr>
          <w:sz w:val="28"/>
          <w:szCs w:val="28"/>
        </w:rPr>
        <w:t xml:space="preserve">пов’язані у їх значеннєвому просторі; відсутність самосхвалення, поблажливості до себе, позитивних рефлексивних очікувань з боку значущих інших призводять до внутрішньої конфліктності й самозвинувачення. Для обох груп досліджуваних характерним є значущий позитивний зв’язок між “віддзеркаленим самоставленням” і шкалами “аутосимпатії”, “самоповаги”. Тобто інтеріоризовані ставлення значущих інших є важливим аспектом емоційно-ціннісної складової системи “Я”-образів </w:t>
      </w:r>
      <w:r w:rsidR="00F43A5D">
        <w:rPr>
          <w:sz w:val="28"/>
          <w:szCs w:val="28"/>
        </w:rPr>
        <w:t xml:space="preserve">неповнолітніх.   </w:t>
      </w:r>
    </w:p>
    <w:p w:rsidR="00A6187A" w:rsidRPr="004075BC" w:rsidRDefault="00A6187A" w:rsidP="00A6187A">
      <w:pPr>
        <w:pStyle w:val="af0"/>
        <w:spacing w:before="0" w:beforeAutospacing="0" w:after="0" w:afterAutospacing="0" w:line="360" w:lineRule="auto"/>
        <w:ind w:firstLine="709"/>
        <w:jc w:val="both"/>
        <w:rPr>
          <w:color w:val="000000"/>
          <w:sz w:val="28"/>
          <w:szCs w:val="28"/>
        </w:rPr>
      </w:pPr>
      <w:r w:rsidRPr="004075BC">
        <w:rPr>
          <w:color w:val="000000"/>
          <w:sz w:val="28"/>
          <w:szCs w:val="28"/>
        </w:rPr>
        <w:t xml:space="preserve">Відмінності в емоційно-ціннісній складовій системи “Я”-образів менш виражені, ніж у когнітивній. Основна відмінність між групами полягає у ступені усвідомлення цінності власної особливості – підлітки-соціальні сироти </w:t>
      </w:r>
      <w:r w:rsidRPr="004075BC">
        <w:rPr>
          <w:color w:val="000000"/>
          <w:sz w:val="28"/>
          <w:szCs w:val="28"/>
        </w:rPr>
        <w:lastRenderedPageBreak/>
        <w:t>позитивно оцінюють лише окремі особистісні риси, натомість підлітки групи «норма» сприймають себе як унікальну особистість.</w:t>
      </w:r>
    </w:p>
    <w:p w:rsidR="00A6187A" w:rsidRPr="004075BC" w:rsidRDefault="00A6187A" w:rsidP="00A6187A">
      <w:pPr>
        <w:pStyle w:val="af0"/>
        <w:spacing w:before="0" w:beforeAutospacing="0" w:after="0" w:afterAutospacing="0" w:line="360" w:lineRule="auto"/>
        <w:ind w:firstLine="709"/>
        <w:jc w:val="both"/>
        <w:rPr>
          <w:color w:val="000000"/>
          <w:spacing w:val="-4"/>
          <w:sz w:val="28"/>
          <w:szCs w:val="28"/>
        </w:rPr>
      </w:pPr>
      <w:r w:rsidRPr="004075BC">
        <w:rPr>
          <w:color w:val="000000"/>
          <w:sz w:val="28"/>
          <w:szCs w:val="28"/>
        </w:rPr>
        <w:t xml:space="preserve">4. </w:t>
      </w:r>
      <w:r w:rsidRPr="004075BC">
        <w:rPr>
          <w:color w:val="000000"/>
          <w:spacing w:val="-4"/>
          <w:sz w:val="28"/>
          <w:szCs w:val="28"/>
        </w:rPr>
        <w:t xml:space="preserve">Соціально-психологічна програма профілактики та корекції </w:t>
      </w:r>
      <w:r w:rsidR="00F43A5D">
        <w:rPr>
          <w:color w:val="000000"/>
          <w:sz w:val="28"/>
          <w:szCs w:val="28"/>
        </w:rPr>
        <w:t xml:space="preserve">кримінальної   </w:t>
      </w:r>
      <w:r w:rsidRPr="004075BC">
        <w:rPr>
          <w:color w:val="000000"/>
          <w:sz w:val="28"/>
          <w:szCs w:val="28"/>
        </w:rPr>
        <w:t xml:space="preserve">поведінки </w:t>
      </w:r>
      <w:r w:rsidR="00F43A5D">
        <w:rPr>
          <w:color w:val="000000"/>
          <w:sz w:val="28"/>
          <w:szCs w:val="28"/>
        </w:rPr>
        <w:t xml:space="preserve">неповнолітніх-соціальних    </w:t>
      </w:r>
      <w:r w:rsidRPr="004075BC">
        <w:rPr>
          <w:color w:val="000000"/>
          <w:sz w:val="28"/>
          <w:szCs w:val="28"/>
        </w:rPr>
        <w:t>сиріт</w:t>
      </w:r>
      <w:r w:rsidRPr="004075BC">
        <w:rPr>
          <w:color w:val="000000"/>
          <w:spacing w:val="-4"/>
          <w:sz w:val="28"/>
          <w:szCs w:val="28"/>
        </w:rPr>
        <w:t xml:space="preserve"> побудована на принципах </w:t>
      </w:r>
      <w:r w:rsidRPr="004075BC">
        <w:rPr>
          <w:color w:val="000000"/>
          <w:sz w:val="28"/>
          <w:szCs w:val="28"/>
        </w:rPr>
        <w:t>єдності діагностики й корекції</w:t>
      </w:r>
      <w:r w:rsidRPr="004075BC">
        <w:rPr>
          <w:color w:val="000000"/>
          <w:spacing w:val="-4"/>
          <w:sz w:val="28"/>
          <w:szCs w:val="28"/>
        </w:rPr>
        <w:t xml:space="preserve">, </w:t>
      </w:r>
      <w:r w:rsidRPr="004075BC">
        <w:rPr>
          <w:color w:val="000000"/>
          <w:sz w:val="28"/>
          <w:szCs w:val="28"/>
        </w:rPr>
        <w:t>системності, комплексності та</w:t>
      </w:r>
      <w:r w:rsidRPr="004075BC">
        <w:rPr>
          <w:color w:val="000000"/>
          <w:spacing w:val="-4"/>
          <w:sz w:val="28"/>
          <w:szCs w:val="28"/>
        </w:rPr>
        <w:t xml:space="preserve"> </w:t>
      </w:r>
      <w:r w:rsidRPr="004075BC">
        <w:rPr>
          <w:color w:val="000000"/>
          <w:sz w:val="28"/>
          <w:szCs w:val="28"/>
        </w:rPr>
        <w:t>діяльнісного принципу корекції</w:t>
      </w:r>
      <w:r w:rsidRPr="004075BC">
        <w:rPr>
          <w:color w:val="000000"/>
          <w:spacing w:val="-4"/>
          <w:sz w:val="28"/>
          <w:szCs w:val="28"/>
        </w:rPr>
        <w:t xml:space="preserve"> та складаються із діагностичного, формувально-відновлювального, контрольного блоків</w:t>
      </w:r>
      <w:r w:rsidRPr="004075BC">
        <w:rPr>
          <w:color w:val="000000"/>
          <w:sz w:val="28"/>
          <w:szCs w:val="28"/>
        </w:rPr>
        <w:t xml:space="preserve">, що містять заходи внутрішньоособистісної (індивідуальна психокорекція), міжособистісної (групова психокорекція) і мікросоціальної (соціотерапія) спрямованості із </w:t>
      </w:r>
      <w:r w:rsidRPr="004075BC">
        <w:rPr>
          <w:color w:val="000000"/>
          <w:spacing w:val="-4"/>
          <w:sz w:val="28"/>
          <w:szCs w:val="28"/>
        </w:rPr>
        <w:t xml:space="preserve">застосуванням активних соціально-психологічних форм і методів допомоги. </w:t>
      </w:r>
    </w:p>
    <w:p w:rsidR="00A6187A" w:rsidRPr="00A6187A" w:rsidRDefault="00A6187A" w:rsidP="00A6187A">
      <w:pPr>
        <w:pStyle w:val="17"/>
        <w:suppressAutoHyphens/>
        <w:ind w:firstLine="709"/>
        <w:rPr>
          <w:szCs w:val="28"/>
          <w:lang w:val="uk-UA"/>
        </w:rPr>
      </w:pPr>
      <w:r w:rsidRPr="00A6187A">
        <w:rPr>
          <w:szCs w:val="28"/>
          <w:lang w:val="uk-UA"/>
        </w:rPr>
        <w:t xml:space="preserve">Ефективність розробленої програми констатована зменшенням у досліджуваних кількості негативних емоцій, агресивно-захисних реакцій, підвищенням їхньої самооцінки; зафіксовано позитивне емоційне ставлення та стійкий інтерес до навколишнього середовища. Вплив розробленої системи психокорекційних заходів сприяв зниженню коефіцієнта соціально-психологічної дезадаптації </w:t>
      </w:r>
      <w:r w:rsidR="00F43A5D">
        <w:rPr>
          <w:szCs w:val="28"/>
          <w:lang w:val="uk-UA"/>
        </w:rPr>
        <w:t xml:space="preserve">неповнолітніх.   </w:t>
      </w:r>
      <w:r w:rsidRPr="00A6187A">
        <w:rPr>
          <w:szCs w:val="28"/>
          <w:lang w:val="uk-UA"/>
        </w:rPr>
        <w:t xml:space="preserve"> </w:t>
      </w:r>
      <w:r w:rsidRPr="00A6187A">
        <w:rPr>
          <w:snapToGrid w:val="0"/>
          <w:szCs w:val="28"/>
          <w:lang w:val="uk-UA"/>
        </w:rPr>
        <w:t>Змінився і напрямок реакцій у ситуації фрустрації завдяки збільшенню кількості інтропунітивних та імпунітивних реакцій.</w:t>
      </w:r>
    </w:p>
    <w:p w:rsidR="00A6187A" w:rsidRPr="004075BC" w:rsidRDefault="00A6187A" w:rsidP="00A6187A">
      <w:pPr>
        <w:pStyle w:val="af0"/>
        <w:spacing w:before="0" w:beforeAutospacing="0" w:after="0" w:afterAutospacing="0" w:line="360" w:lineRule="auto"/>
        <w:ind w:firstLine="709"/>
        <w:jc w:val="both"/>
        <w:rPr>
          <w:color w:val="000000"/>
          <w:sz w:val="28"/>
          <w:szCs w:val="28"/>
        </w:rPr>
      </w:pPr>
      <w:r w:rsidRPr="004075BC">
        <w:rPr>
          <w:color w:val="000000"/>
          <w:sz w:val="28"/>
          <w:szCs w:val="28"/>
        </w:rPr>
        <w:t xml:space="preserve">Основними складовими ефективної реалізації програми корекції є: формування конструктивної мотивації (позитивних цінностей; орієнтація на виконання соціальних вимог та самозбереження); інтеграція індивідуального досвіду; удосконалення саморегуляції; підвищення стійкості до стресів та розширення ресурсів особистості: усунення або зменшення проявів дезадаптивної поведінки; розширення соціальних зв’язків і позитивного соціального досвіду особистості.  </w:t>
      </w:r>
    </w:p>
    <w:bookmarkEnd w:id="11"/>
    <w:p w:rsidR="00A6187A" w:rsidRDefault="00A6187A" w:rsidP="00A6187A">
      <w:pPr>
        <w:spacing w:line="360" w:lineRule="auto"/>
        <w:ind w:firstLine="454"/>
        <w:jc w:val="both"/>
        <w:rPr>
          <w:sz w:val="28"/>
          <w:szCs w:val="28"/>
          <w:lang w:val="uk-UA"/>
        </w:rPr>
      </w:pPr>
    </w:p>
    <w:p w:rsidR="00A6187A" w:rsidRDefault="00A6187A" w:rsidP="00A6187A">
      <w:pPr>
        <w:spacing w:line="360" w:lineRule="auto"/>
        <w:ind w:firstLine="454"/>
        <w:jc w:val="both"/>
        <w:rPr>
          <w:sz w:val="28"/>
          <w:szCs w:val="28"/>
          <w:lang w:val="uk-UA"/>
        </w:rPr>
      </w:pPr>
    </w:p>
    <w:p w:rsidR="00A6187A" w:rsidRDefault="00A6187A" w:rsidP="00A6187A">
      <w:pPr>
        <w:spacing w:line="360" w:lineRule="auto"/>
        <w:ind w:firstLine="454"/>
        <w:jc w:val="both"/>
        <w:rPr>
          <w:sz w:val="28"/>
          <w:szCs w:val="28"/>
          <w:lang w:val="uk-UA"/>
        </w:rPr>
      </w:pPr>
    </w:p>
    <w:p w:rsidR="00A6187A" w:rsidRDefault="00A6187A" w:rsidP="00A6187A">
      <w:pPr>
        <w:spacing w:line="360" w:lineRule="auto"/>
        <w:ind w:firstLine="454"/>
        <w:jc w:val="both"/>
        <w:rPr>
          <w:sz w:val="28"/>
          <w:szCs w:val="28"/>
          <w:lang w:val="uk-UA"/>
        </w:rPr>
      </w:pPr>
    </w:p>
    <w:p w:rsidR="00A6187A" w:rsidRDefault="00A6187A" w:rsidP="00A6187A">
      <w:pPr>
        <w:spacing w:line="360" w:lineRule="auto"/>
        <w:ind w:firstLine="454"/>
        <w:jc w:val="both"/>
        <w:rPr>
          <w:sz w:val="28"/>
          <w:szCs w:val="28"/>
          <w:lang w:val="uk-UA"/>
        </w:rPr>
      </w:pPr>
    </w:p>
    <w:p w:rsidR="00A6187A" w:rsidRPr="007052A1" w:rsidRDefault="00A6187A" w:rsidP="00A6187A">
      <w:pPr>
        <w:autoSpaceDE w:val="0"/>
        <w:autoSpaceDN w:val="0"/>
        <w:adjustRightInd w:val="0"/>
        <w:spacing w:line="360" w:lineRule="auto"/>
        <w:jc w:val="center"/>
        <w:rPr>
          <w:rFonts w:eastAsia="TimesNewRomanPSMT"/>
          <w:b/>
          <w:sz w:val="32"/>
          <w:szCs w:val="32"/>
        </w:rPr>
      </w:pPr>
      <w:r>
        <w:rPr>
          <w:rFonts w:eastAsia="TimesNewRomanPSMT"/>
          <w:b/>
          <w:sz w:val="32"/>
          <w:szCs w:val="32"/>
        </w:rPr>
        <w:lastRenderedPageBreak/>
        <w:t>СПИСОК ВИКОРИСТАНИХ ДЖЕРЕЛ</w:t>
      </w:r>
    </w:p>
    <w:p w:rsidR="00A6187A" w:rsidRPr="00E20456" w:rsidRDefault="00A6187A" w:rsidP="00691A14">
      <w:pPr>
        <w:numPr>
          <w:ilvl w:val="0"/>
          <w:numId w:val="16"/>
        </w:numPr>
        <w:tabs>
          <w:tab w:val="clear" w:pos="1080"/>
          <w:tab w:val="num" w:pos="0"/>
        </w:tabs>
        <w:autoSpaceDE w:val="0"/>
        <w:autoSpaceDN w:val="0"/>
        <w:adjustRightInd w:val="0"/>
        <w:spacing w:line="360" w:lineRule="auto"/>
        <w:ind w:left="360"/>
        <w:jc w:val="both"/>
        <w:rPr>
          <w:rFonts w:eastAsia="TimesNewRomanPSMT"/>
          <w:sz w:val="28"/>
          <w:szCs w:val="28"/>
          <w:lang w:val="uk-UA"/>
        </w:rPr>
      </w:pPr>
      <w:r w:rsidRPr="00012F23">
        <w:rPr>
          <w:rFonts w:eastAsia="TimesNewRomanPSMT"/>
          <w:sz w:val="28"/>
          <w:szCs w:val="28"/>
        </w:rPr>
        <w:t>Агеев В. С. Межгрупповое взаимодейст</w:t>
      </w:r>
      <w:r>
        <w:rPr>
          <w:rFonts w:eastAsia="TimesNewRomanPSMT"/>
          <w:sz w:val="28"/>
          <w:szCs w:val="28"/>
        </w:rPr>
        <w:t>вие. Социально- психологические</w:t>
      </w:r>
      <w:r>
        <w:rPr>
          <w:rFonts w:eastAsia="TimesNewRomanPSMT"/>
          <w:sz w:val="28"/>
          <w:szCs w:val="28"/>
          <w:lang w:val="uk-UA"/>
        </w:rPr>
        <w:t xml:space="preserve"> </w:t>
      </w:r>
      <w:r w:rsidRPr="00012F23">
        <w:rPr>
          <w:rFonts w:eastAsia="TimesNewRomanPSMT"/>
          <w:sz w:val="28"/>
          <w:szCs w:val="28"/>
        </w:rPr>
        <w:t>проблемы. / В. С. Агеев  – М.: МГУ, 1990. – 240 с.</w:t>
      </w:r>
    </w:p>
    <w:p w:rsidR="00A6187A" w:rsidRDefault="00A6187A" w:rsidP="00691A14">
      <w:pPr>
        <w:numPr>
          <w:ilvl w:val="0"/>
          <w:numId w:val="16"/>
        </w:numPr>
        <w:tabs>
          <w:tab w:val="clear" w:pos="1080"/>
          <w:tab w:val="num" w:pos="0"/>
        </w:tabs>
        <w:autoSpaceDE w:val="0"/>
        <w:autoSpaceDN w:val="0"/>
        <w:adjustRightInd w:val="0"/>
        <w:spacing w:line="360" w:lineRule="auto"/>
        <w:ind w:left="0" w:firstLine="0"/>
        <w:jc w:val="both"/>
        <w:rPr>
          <w:rFonts w:eastAsia="TimesNewRomanPSMT"/>
          <w:sz w:val="28"/>
          <w:szCs w:val="28"/>
          <w:lang w:val="uk-UA"/>
        </w:rPr>
      </w:pPr>
      <w:r w:rsidRPr="00614200">
        <w:rPr>
          <w:rFonts w:eastAsia="ArialMT"/>
          <w:sz w:val="28"/>
          <w:szCs w:val="28"/>
        </w:rPr>
        <w:t>Абульханова К. А. Проблема индивидуальности в психологии / Психология индивидуальности: новые модели и концепции</w:t>
      </w:r>
      <w:r>
        <w:rPr>
          <w:rFonts w:eastAsia="ArialMT"/>
          <w:sz w:val="28"/>
          <w:szCs w:val="28"/>
          <w:lang w:val="uk-UA"/>
        </w:rPr>
        <w:t xml:space="preserve"> </w:t>
      </w:r>
      <w:r w:rsidRPr="00614200">
        <w:rPr>
          <w:rFonts w:eastAsia="ArialMT"/>
          <w:sz w:val="28"/>
          <w:szCs w:val="28"/>
        </w:rPr>
        <w:t>// Коллективная монография под ред. Е. Б. Старовойтенко, В. Д. Шадрикова. М.: МПСИ, 2009, с. 14-63.</w:t>
      </w:r>
    </w:p>
    <w:p w:rsidR="00A6187A" w:rsidRDefault="00A6187A" w:rsidP="00691A14">
      <w:pPr>
        <w:numPr>
          <w:ilvl w:val="0"/>
          <w:numId w:val="16"/>
        </w:numPr>
        <w:tabs>
          <w:tab w:val="clear" w:pos="1080"/>
          <w:tab w:val="num" w:pos="0"/>
        </w:tabs>
        <w:autoSpaceDE w:val="0"/>
        <w:autoSpaceDN w:val="0"/>
        <w:adjustRightInd w:val="0"/>
        <w:spacing w:line="360" w:lineRule="auto"/>
        <w:ind w:left="0" w:firstLine="0"/>
        <w:jc w:val="both"/>
        <w:rPr>
          <w:rFonts w:eastAsia="TimesNewRomanPSMT"/>
          <w:sz w:val="28"/>
          <w:szCs w:val="28"/>
          <w:lang w:val="uk-UA"/>
        </w:rPr>
      </w:pPr>
      <w:r w:rsidRPr="00012F23">
        <w:rPr>
          <w:rFonts w:eastAsia="TimesNewRomanPSMT"/>
          <w:sz w:val="28"/>
          <w:szCs w:val="28"/>
        </w:rPr>
        <w:t>Александров А. А. Типология делинквентного поведения при    психопатиях и акцентуациях характера в подростковом возрасте.    Нарушения у детей и подростков. / А. А. Александров  – М., 1981.  С. 51-59.</w:t>
      </w:r>
    </w:p>
    <w:p w:rsidR="00A6187A" w:rsidRPr="00A2078E" w:rsidRDefault="00A6187A" w:rsidP="00A6187A">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 4. </w:t>
      </w:r>
      <w:r w:rsidRPr="00012F23">
        <w:rPr>
          <w:rFonts w:eastAsia="TimesNewRomanPSMT"/>
          <w:sz w:val="28"/>
          <w:szCs w:val="28"/>
        </w:rPr>
        <w:t xml:space="preserve">Алмалиев О. В. О системе отношений личности социально и </w:t>
      </w:r>
      <w:r>
        <w:rPr>
          <w:rFonts w:eastAsia="TimesNewRomanPSMT"/>
          <w:sz w:val="28"/>
          <w:szCs w:val="28"/>
          <w:lang w:val="uk-UA"/>
        </w:rPr>
        <w:t xml:space="preserve">    </w:t>
      </w:r>
      <w:r w:rsidRPr="00012F23">
        <w:rPr>
          <w:rFonts w:eastAsia="TimesNewRomanPSMT"/>
          <w:sz w:val="28"/>
          <w:szCs w:val="28"/>
        </w:rPr>
        <w:t>педагогически запущенных учащихся. / О. В. Алмалиев – Известия Воронежского  Госпед.ин-та, 1982. – Т. 219. – С. 5–18.</w:t>
      </w:r>
    </w:p>
    <w:p w:rsidR="00A6187A" w:rsidRPr="00E20456" w:rsidRDefault="00A6187A" w:rsidP="00691A14">
      <w:pPr>
        <w:numPr>
          <w:ilvl w:val="0"/>
          <w:numId w:val="17"/>
        </w:numPr>
        <w:tabs>
          <w:tab w:val="clear" w:pos="1080"/>
          <w:tab w:val="num" w:pos="0"/>
        </w:tabs>
        <w:autoSpaceDE w:val="0"/>
        <w:autoSpaceDN w:val="0"/>
        <w:adjustRightInd w:val="0"/>
        <w:spacing w:line="360" w:lineRule="auto"/>
        <w:ind w:left="0" w:firstLine="0"/>
        <w:jc w:val="both"/>
        <w:rPr>
          <w:rFonts w:eastAsia="TimesNewRomanPSMT"/>
          <w:sz w:val="28"/>
          <w:szCs w:val="28"/>
          <w:lang w:val="uk-UA"/>
        </w:rPr>
      </w:pPr>
      <w:r w:rsidRPr="00012F23">
        <w:rPr>
          <w:rFonts w:eastAsia="TimesNewRomanPSMT"/>
          <w:sz w:val="28"/>
          <w:szCs w:val="28"/>
        </w:rPr>
        <w:t xml:space="preserve">Амбрумова А. Г. Аутоагрессивное поведение подростков с   различными формами социальной девиации /  А.Г. Амбрумова  // Шестой Всерос. Съезд психиатров. – Томск, 24-26 окт. </w:t>
      </w:r>
      <w:smartTag w:uri="urn:schemas-microsoft-com:office:smarttags" w:element="metricconverter">
        <w:smartTagPr>
          <w:attr w:name="ProductID" w:val="1990 г"/>
        </w:smartTagPr>
        <w:r w:rsidRPr="00012F23">
          <w:rPr>
            <w:rFonts w:eastAsia="TimesNewRomanPSMT"/>
            <w:sz w:val="28"/>
            <w:szCs w:val="28"/>
          </w:rPr>
          <w:t>1990 г</w:t>
        </w:r>
      </w:smartTag>
      <w:r w:rsidRPr="00012F23">
        <w:rPr>
          <w:rFonts w:eastAsia="TimesNewRomanPSMT"/>
          <w:sz w:val="28"/>
          <w:szCs w:val="28"/>
        </w:rPr>
        <w:t>. – Тез. Докл.-Т.І. – М.: Всерос. Научн. Мед. Общество психиатров, 1990. - С. 37-49.</w:t>
      </w:r>
      <w:r>
        <w:rPr>
          <w:rFonts w:eastAsia="TimesNewRomanPSMT"/>
          <w:sz w:val="28"/>
          <w:szCs w:val="28"/>
          <w:lang w:val="uk-UA"/>
        </w:rPr>
        <w:t xml:space="preserve"> </w:t>
      </w:r>
      <w:r w:rsidRPr="00012F23">
        <w:rPr>
          <w:rFonts w:eastAsia="TimesNewRomanPSMT"/>
          <w:sz w:val="28"/>
          <w:szCs w:val="28"/>
        </w:rPr>
        <w:t xml:space="preserve"> </w:t>
      </w:r>
    </w:p>
    <w:p w:rsidR="00A6187A" w:rsidRPr="005E1B20" w:rsidRDefault="00A6187A" w:rsidP="00A6187A">
      <w:pPr>
        <w:autoSpaceDE w:val="0"/>
        <w:autoSpaceDN w:val="0"/>
        <w:adjustRightInd w:val="0"/>
        <w:spacing w:line="360" w:lineRule="auto"/>
        <w:ind w:hanging="360"/>
        <w:jc w:val="both"/>
        <w:rPr>
          <w:rFonts w:eastAsia="TimesNewRomanPSMT"/>
          <w:sz w:val="28"/>
          <w:szCs w:val="28"/>
          <w:lang w:val="uk-UA"/>
        </w:rPr>
      </w:pPr>
      <w:r>
        <w:rPr>
          <w:rFonts w:eastAsia="TimesNewRomanPSMT"/>
          <w:sz w:val="28"/>
          <w:szCs w:val="28"/>
          <w:lang w:val="uk-UA"/>
        </w:rPr>
        <w:t xml:space="preserve">     6</w:t>
      </w:r>
      <w:r w:rsidRPr="00012F23">
        <w:rPr>
          <w:rFonts w:eastAsia="TimesNewRomanPSMT"/>
          <w:sz w:val="28"/>
          <w:szCs w:val="28"/>
        </w:rPr>
        <w:t xml:space="preserve">. Ананьев Б. Г. Избранные психологические труды: В 2-х т. / Б. Г. Ананьев -  </w:t>
      </w:r>
      <w:r>
        <w:rPr>
          <w:rFonts w:eastAsia="TimesNewRomanPSMT"/>
          <w:sz w:val="28"/>
          <w:szCs w:val="28"/>
          <w:lang w:val="uk-UA"/>
        </w:rPr>
        <w:t xml:space="preserve">           </w:t>
      </w:r>
      <w:r w:rsidRPr="00012F23">
        <w:rPr>
          <w:rFonts w:eastAsia="TimesNewRomanPSMT"/>
          <w:sz w:val="28"/>
          <w:szCs w:val="28"/>
        </w:rPr>
        <w:t>М.:  Педагогика, 1980 – Т.1 – 232 с. – Т.2 – 288 с.</w:t>
      </w:r>
    </w:p>
    <w:p w:rsidR="00A6187A" w:rsidRDefault="00A6187A" w:rsidP="00A6187A">
      <w:pPr>
        <w:autoSpaceDE w:val="0"/>
        <w:autoSpaceDN w:val="0"/>
        <w:adjustRightInd w:val="0"/>
        <w:spacing w:line="360" w:lineRule="auto"/>
        <w:ind w:hanging="360"/>
        <w:jc w:val="both"/>
        <w:rPr>
          <w:rFonts w:eastAsia="TimesNewRomanPSMT"/>
          <w:sz w:val="28"/>
          <w:szCs w:val="28"/>
          <w:lang w:val="uk-UA"/>
        </w:rPr>
      </w:pPr>
      <w:r>
        <w:rPr>
          <w:rFonts w:eastAsia="TimesNewRomanPSMT"/>
          <w:sz w:val="28"/>
          <w:szCs w:val="28"/>
          <w:lang w:val="uk-UA"/>
        </w:rPr>
        <w:t xml:space="preserve">     7</w:t>
      </w:r>
      <w:r w:rsidRPr="00012F23">
        <w:rPr>
          <w:rFonts w:eastAsia="TimesNewRomanPSMT"/>
          <w:sz w:val="28"/>
          <w:szCs w:val="28"/>
        </w:rPr>
        <w:t>. Ананьєв Б. Г. О человеке как объекте и субъекте воспитания /  Б. Г. Ананьєв // Избранные психологические труды: В 2 т. – М.: Педагогика, 1980. – Т. 2. – С. 9-102.</w:t>
      </w:r>
    </w:p>
    <w:p w:rsidR="00A6187A" w:rsidRDefault="00A6187A" w:rsidP="00A6187A">
      <w:pPr>
        <w:autoSpaceDE w:val="0"/>
        <w:autoSpaceDN w:val="0"/>
        <w:adjustRightInd w:val="0"/>
        <w:spacing w:line="360" w:lineRule="auto"/>
        <w:ind w:hanging="360"/>
        <w:jc w:val="both"/>
        <w:rPr>
          <w:rFonts w:eastAsia="TimesNewRomanPSMT"/>
          <w:sz w:val="28"/>
          <w:szCs w:val="28"/>
          <w:lang w:val="uk-UA"/>
        </w:rPr>
      </w:pPr>
      <w:r>
        <w:rPr>
          <w:rFonts w:eastAsia="TimesNewRomanPSMT"/>
          <w:sz w:val="28"/>
          <w:szCs w:val="28"/>
          <w:lang w:val="uk-UA"/>
        </w:rPr>
        <w:t xml:space="preserve">       8.</w:t>
      </w:r>
      <w:r w:rsidRPr="00012F23">
        <w:rPr>
          <w:rFonts w:eastAsia="TimesNewRomanPSMT"/>
          <w:sz w:val="28"/>
          <w:szCs w:val="28"/>
        </w:rPr>
        <w:t xml:space="preserve"> Ананьев Б. Г. Человек как предмет познания. / Б. Г. Ананьев – 3-е изд. – СПб:   Питер, 2001. – 282с.</w:t>
      </w:r>
    </w:p>
    <w:p w:rsidR="00A6187A" w:rsidRPr="00012F23" w:rsidRDefault="00A6187A" w:rsidP="00A6187A">
      <w:pPr>
        <w:autoSpaceDE w:val="0"/>
        <w:autoSpaceDN w:val="0"/>
        <w:adjustRightInd w:val="0"/>
        <w:spacing w:line="360" w:lineRule="auto"/>
        <w:ind w:hanging="360"/>
        <w:jc w:val="both"/>
        <w:rPr>
          <w:rFonts w:eastAsia="TimesNewRomanPSMT"/>
          <w:sz w:val="28"/>
          <w:szCs w:val="28"/>
        </w:rPr>
      </w:pPr>
      <w:r>
        <w:rPr>
          <w:rFonts w:eastAsia="TimesNewRomanPSMT"/>
          <w:sz w:val="28"/>
          <w:szCs w:val="28"/>
          <w:lang w:val="uk-UA"/>
        </w:rPr>
        <w:t xml:space="preserve">       9. А</w:t>
      </w:r>
      <w:r w:rsidRPr="00012F23">
        <w:rPr>
          <w:rFonts w:eastAsia="TimesNewRomanPSMT"/>
          <w:sz w:val="28"/>
          <w:szCs w:val="28"/>
        </w:rPr>
        <w:t>ндреева Г. М. Психология социального познания. / Г. М. Ананьев – М., 2000. –  286 с.</w:t>
      </w:r>
    </w:p>
    <w:p w:rsidR="00A6187A" w:rsidRDefault="00A6187A" w:rsidP="00A6187A">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10</w:t>
      </w:r>
      <w:r w:rsidRPr="00012F23">
        <w:rPr>
          <w:rFonts w:eastAsia="TimesNewRomanPSMT"/>
          <w:sz w:val="28"/>
          <w:szCs w:val="28"/>
        </w:rPr>
        <w:t xml:space="preserve">. Андрошок Т. А. Пропедевтична робота з підлітками, схильними до </w:t>
      </w:r>
      <w:r w:rsidR="00F43A5D">
        <w:rPr>
          <w:rFonts w:eastAsia="TimesNewRomanPSMT"/>
          <w:sz w:val="28"/>
          <w:szCs w:val="28"/>
        </w:rPr>
        <w:t xml:space="preserve">кримінальної   </w:t>
      </w:r>
      <w:r w:rsidRPr="00012F23">
        <w:rPr>
          <w:rFonts w:eastAsia="TimesNewRomanPSMT"/>
          <w:sz w:val="28"/>
          <w:szCs w:val="28"/>
        </w:rPr>
        <w:t>поведінки, на уроках трудового навчання у  загальноосвітній школі. / Т. А. Андрошок. – Херсон. 2002. – 256 с.</w:t>
      </w:r>
    </w:p>
    <w:p w:rsidR="00A6187A" w:rsidRPr="00121F14" w:rsidRDefault="00A6187A" w:rsidP="00A6187A">
      <w:pPr>
        <w:autoSpaceDE w:val="0"/>
        <w:autoSpaceDN w:val="0"/>
        <w:adjustRightInd w:val="0"/>
        <w:spacing w:line="360" w:lineRule="auto"/>
        <w:jc w:val="both"/>
        <w:rPr>
          <w:rFonts w:eastAsia="TimesNewRomanPSMT"/>
          <w:sz w:val="28"/>
          <w:szCs w:val="28"/>
          <w:lang w:val="uk-UA"/>
        </w:rPr>
      </w:pPr>
      <w:r>
        <w:rPr>
          <w:rFonts w:eastAsia="ArialMT"/>
          <w:sz w:val="28"/>
          <w:szCs w:val="28"/>
          <w:lang w:val="uk-UA"/>
        </w:rPr>
        <w:lastRenderedPageBreak/>
        <w:t xml:space="preserve">11. </w:t>
      </w:r>
      <w:r w:rsidRPr="00614200">
        <w:rPr>
          <w:rFonts w:eastAsia="ArialMT"/>
          <w:sz w:val="28"/>
          <w:szCs w:val="28"/>
        </w:rPr>
        <w:t>Антонова-Турченко А.Г., Дранищева Э.И., Дробот Л.С. Психологическая диагностика и коррекция личности трудновоспитемых детей и подростков.- К.: ИСИО, 1997.</w:t>
      </w:r>
    </w:p>
    <w:p w:rsidR="00A6187A" w:rsidRDefault="00A6187A" w:rsidP="00A6187A">
      <w:pPr>
        <w:autoSpaceDE w:val="0"/>
        <w:autoSpaceDN w:val="0"/>
        <w:adjustRightInd w:val="0"/>
        <w:spacing w:line="360" w:lineRule="auto"/>
        <w:jc w:val="both"/>
        <w:rPr>
          <w:sz w:val="28"/>
          <w:szCs w:val="28"/>
          <w:lang w:val="uk-UA"/>
        </w:rPr>
      </w:pPr>
      <w:r>
        <w:rPr>
          <w:sz w:val="28"/>
          <w:szCs w:val="28"/>
          <w:lang w:val="uk-UA"/>
        </w:rPr>
        <w:t>12.</w:t>
      </w:r>
      <w:r w:rsidRPr="005E1B20">
        <w:rPr>
          <w:sz w:val="28"/>
          <w:szCs w:val="28"/>
          <w:lang w:val="uk-UA"/>
        </w:rPr>
        <w:t xml:space="preserve"> Антояк Н.  Зовнішня трудова міграція батьків як причини       соціального сирітства дітей /</w:t>
      </w:r>
      <w:r w:rsidRPr="00012F23">
        <w:rPr>
          <w:sz w:val="28"/>
          <w:szCs w:val="28"/>
        </w:rPr>
        <w:t> </w:t>
      </w:r>
      <w:r w:rsidRPr="005E1B20">
        <w:rPr>
          <w:sz w:val="28"/>
          <w:szCs w:val="28"/>
          <w:lang w:val="uk-UA"/>
        </w:rPr>
        <w:t>Н.</w:t>
      </w:r>
      <w:r w:rsidRPr="00012F23">
        <w:rPr>
          <w:sz w:val="28"/>
          <w:szCs w:val="28"/>
        </w:rPr>
        <w:t> </w:t>
      </w:r>
      <w:r w:rsidRPr="005E1B20">
        <w:rPr>
          <w:sz w:val="28"/>
          <w:szCs w:val="28"/>
          <w:lang w:val="uk-UA"/>
        </w:rPr>
        <w:t>Антояк //</w:t>
      </w:r>
      <w:r w:rsidRPr="00012F23">
        <w:rPr>
          <w:sz w:val="28"/>
          <w:szCs w:val="28"/>
        </w:rPr>
        <w:t> </w:t>
      </w:r>
      <w:r w:rsidRPr="005E1B20">
        <w:rPr>
          <w:sz w:val="28"/>
          <w:szCs w:val="28"/>
          <w:lang w:val="uk-UA"/>
        </w:rPr>
        <w:t>Соціальна педагогіка:         теорія і практика.</w:t>
      </w:r>
      <w:r w:rsidRPr="00012F23">
        <w:rPr>
          <w:sz w:val="28"/>
          <w:szCs w:val="28"/>
        </w:rPr>
        <w:t> </w:t>
      </w:r>
      <w:r w:rsidRPr="005E1B20">
        <w:rPr>
          <w:sz w:val="28"/>
          <w:szCs w:val="28"/>
          <w:lang w:val="uk-UA"/>
        </w:rPr>
        <w:t>– 2007.</w:t>
      </w:r>
      <w:r w:rsidRPr="00012F23">
        <w:rPr>
          <w:sz w:val="28"/>
          <w:szCs w:val="28"/>
        </w:rPr>
        <w:t> </w:t>
      </w:r>
      <w:r w:rsidRPr="005E1B20">
        <w:rPr>
          <w:sz w:val="28"/>
          <w:szCs w:val="28"/>
          <w:lang w:val="uk-UA"/>
        </w:rPr>
        <w:t>– №</w:t>
      </w:r>
      <w:r w:rsidRPr="00012F23">
        <w:rPr>
          <w:sz w:val="28"/>
          <w:szCs w:val="28"/>
        </w:rPr>
        <w:t> </w:t>
      </w:r>
      <w:r w:rsidRPr="005E1B20">
        <w:rPr>
          <w:sz w:val="28"/>
          <w:szCs w:val="28"/>
          <w:lang w:val="uk-UA"/>
        </w:rPr>
        <w:t>2.</w:t>
      </w:r>
      <w:r w:rsidRPr="00012F23">
        <w:rPr>
          <w:sz w:val="28"/>
          <w:szCs w:val="28"/>
        </w:rPr>
        <w:t> </w:t>
      </w:r>
      <w:r w:rsidRPr="005E1B20">
        <w:rPr>
          <w:sz w:val="28"/>
          <w:szCs w:val="28"/>
          <w:lang w:val="uk-UA"/>
        </w:rPr>
        <w:t>– С. 10 -111.</w:t>
      </w:r>
      <w:r>
        <w:rPr>
          <w:sz w:val="28"/>
          <w:szCs w:val="28"/>
          <w:lang w:val="uk-UA"/>
        </w:rPr>
        <w:t xml:space="preserve">                </w:t>
      </w:r>
    </w:p>
    <w:p w:rsidR="00A6187A" w:rsidRPr="00E20456" w:rsidRDefault="00A6187A" w:rsidP="00A6187A">
      <w:pPr>
        <w:autoSpaceDE w:val="0"/>
        <w:autoSpaceDN w:val="0"/>
        <w:adjustRightInd w:val="0"/>
        <w:spacing w:line="360" w:lineRule="auto"/>
        <w:ind w:hanging="540"/>
        <w:jc w:val="both"/>
        <w:rPr>
          <w:rFonts w:eastAsia="TimesNewRomanPSMT"/>
          <w:sz w:val="28"/>
          <w:szCs w:val="28"/>
          <w:lang w:val="uk-UA"/>
        </w:rPr>
      </w:pPr>
      <w:r>
        <w:rPr>
          <w:sz w:val="28"/>
          <w:szCs w:val="28"/>
          <w:lang w:val="uk-UA"/>
        </w:rPr>
        <w:t xml:space="preserve">        </w:t>
      </w:r>
      <w:r w:rsidRPr="005E1B20">
        <w:rPr>
          <w:rFonts w:eastAsia="TimesNewRomanPSMT"/>
          <w:sz w:val="28"/>
          <w:szCs w:val="28"/>
          <w:lang w:val="uk-UA"/>
        </w:rPr>
        <w:t xml:space="preserve"> </w:t>
      </w:r>
      <w:r>
        <w:rPr>
          <w:rFonts w:eastAsia="TimesNewRomanPSMT"/>
          <w:sz w:val="28"/>
          <w:szCs w:val="28"/>
          <w:lang w:val="uk-UA"/>
        </w:rPr>
        <w:t xml:space="preserve">13. </w:t>
      </w:r>
      <w:r w:rsidRPr="00012F23">
        <w:rPr>
          <w:rFonts w:eastAsia="TimesNewRomanPSMT"/>
          <w:sz w:val="28"/>
          <w:szCs w:val="28"/>
        </w:rPr>
        <w:t>Антонян Ю. М. О некоторых неосознаваемых мотивах систематического занятия   бродяжничеством / Ю. М. Антоняк., С. В. Бородин., Е. Г. Самовичев. // Вопросы борьбы с преступностью. – М.: Юридическая литература, 1982. – Вып. 36. – С. 9–15.</w:t>
      </w:r>
    </w:p>
    <w:p w:rsidR="00A6187A" w:rsidRPr="00A2078E" w:rsidRDefault="00A6187A" w:rsidP="00A6187A">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14. </w:t>
      </w:r>
      <w:r w:rsidRPr="00012F23">
        <w:rPr>
          <w:rFonts w:eastAsia="TimesNewRomanPSMT"/>
          <w:sz w:val="28"/>
          <w:szCs w:val="28"/>
        </w:rPr>
        <w:t xml:space="preserve"> Антонян Ю. М. Неблагоприятные условия формирования личности в детстве. / Ю. М. Антонян., Е. Т. Самовичев. – М., 1993. – 196 с.</w:t>
      </w:r>
    </w:p>
    <w:p w:rsidR="00A6187A" w:rsidRPr="00012F23" w:rsidRDefault="00A6187A" w:rsidP="00A6187A">
      <w:pPr>
        <w:autoSpaceDE w:val="0"/>
        <w:autoSpaceDN w:val="0"/>
        <w:adjustRightInd w:val="0"/>
        <w:spacing w:line="360" w:lineRule="auto"/>
        <w:jc w:val="both"/>
        <w:rPr>
          <w:rFonts w:eastAsia="TimesNewRomanPSMT"/>
          <w:sz w:val="28"/>
          <w:szCs w:val="28"/>
        </w:rPr>
      </w:pPr>
      <w:r>
        <w:rPr>
          <w:rFonts w:eastAsia="TimesNewRomanPSMT"/>
          <w:sz w:val="28"/>
          <w:szCs w:val="28"/>
          <w:lang w:val="uk-UA"/>
        </w:rPr>
        <w:t xml:space="preserve">15. </w:t>
      </w:r>
      <w:r w:rsidRPr="00012F23">
        <w:rPr>
          <w:rFonts w:eastAsia="TimesNewRomanPSMT"/>
          <w:sz w:val="28"/>
          <w:szCs w:val="28"/>
        </w:rPr>
        <w:t>Анциферова Л. И. Некоторые теоретические проблемы психологии личности. / Л. И. Анциферова // Вопр. Психологии. – 1978. - №1. С. 37-50.</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16.</w:t>
      </w:r>
      <w:r w:rsidRPr="00012F23">
        <w:rPr>
          <w:rFonts w:eastAsia="TimesNewRomanPSMT"/>
          <w:sz w:val="28"/>
          <w:szCs w:val="28"/>
        </w:rPr>
        <w:t xml:space="preserve"> Анциферова Л. И. О динамическом подходе к психологическому изучению личности. / Л. И. Анциферова // Психол. Журнал. – 1981. - №2. – С. 8-18.</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17. </w:t>
      </w:r>
      <w:r w:rsidRPr="00730863">
        <w:rPr>
          <w:rFonts w:eastAsia="TimesNewRomanPSMT"/>
          <w:sz w:val="28"/>
          <w:szCs w:val="28"/>
          <w:lang w:val="uk-UA"/>
        </w:rPr>
        <w:t xml:space="preserve"> Апетик Н. М. Моральна саморегуляція як умова попередження </w:t>
      </w:r>
      <w:r w:rsidR="00F43A5D">
        <w:rPr>
          <w:rFonts w:eastAsia="TimesNewRomanPSMT"/>
          <w:sz w:val="28"/>
          <w:szCs w:val="28"/>
          <w:lang w:val="uk-UA"/>
        </w:rPr>
        <w:t xml:space="preserve">кримінальної   </w:t>
      </w:r>
      <w:r w:rsidRPr="00730863">
        <w:rPr>
          <w:rFonts w:eastAsia="TimesNewRomanPSMT"/>
          <w:sz w:val="28"/>
          <w:szCs w:val="28"/>
          <w:lang w:val="uk-UA"/>
        </w:rPr>
        <w:t xml:space="preserve">поведінки підлітків: автореф. дис. на здобуття наук. ступеня  канд. псих. наук: спец 19.00.07 " Педагогічна та вікова психологія" / Н. М. Апетик.  </w:t>
      </w:r>
      <w:r w:rsidRPr="00012F23">
        <w:rPr>
          <w:rFonts w:eastAsia="TimesNewRomanPSMT"/>
          <w:sz w:val="28"/>
          <w:szCs w:val="28"/>
        </w:rPr>
        <w:t>– К., 2001. – 20 с.</w:t>
      </w:r>
    </w:p>
    <w:p w:rsidR="00A6187A" w:rsidRDefault="00A6187A" w:rsidP="00A6187A">
      <w:pPr>
        <w:autoSpaceDE w:val="0"/>
        <w:autoSpaceDN w:val="0"/>
        <w:adjustRightInd w:val="0"/>
        <w:spacing w:line="360" w:lineRule="auto"/>
        <w:ind w:hanging="540"/>
        <w:jc w:val="both"/>
        <w:rPr>
          <w:rFonts w:eastAsia="TimesNewRomanPSMT"/>
          <w:sz w:val="28"/>
          <w:szCs w:val="28"/>
          <w:lang w:val="uk-UA"/>
        </w:rPr>
      </w:pPr>
      <w:r>
        <w:rPr>
          <w:rFonts w:eastAsia="TimesNewRomanPSMT"/>
          <w:sz w:val="28"/>
          <w:szCs w:val="28"/>
          <w:lang w:val="uk-UA"/>
        </w:rPr>
        <w:t xml:space="preserve">        18. </w:t>
      </w:r>
      <w:r w:rsidRPr="00012F23">
        <w:rPr>
          <w:rFonts w:eastAsia="TimesNewRomanPSMT"/>
          <w:sz w:val="28"/>
          <w:szCs w:val="28"/>
        </w:rPr>
        <w:t xml:space="preserve"> Апетик Н. М. Моральна саморегуляція як умова попередження </w:t>
      </w:r>
      <w:r w:rsidR="00F43A5D">
        <w:rPr>
          <w:rFonts w:eastAsia="TimesNewRomanPSMT"/>
          <w:sz w:val="28"/>
          <w:szCs w:val="28"/>
        </w:rPr>
        <w:t xml:space="preserve">кримінальної   </w:t>
      </w:r>
      <w:r w:rsidRPr="00012F23">
        <w:rPr>
          <w:rFonts w:eastAsia="TimesNewRomanPSMT"/>
          <w:sz w:val="28"/>
          <w:szCs w:val="28"/>
        </w:rPr>
        <w:t>поведінки підлітків: дис. … канд. пед. наук: 19.00.07 / Н. М. Апетик – Чернівці, 2001 – 196 с.</w:t>
      </w:r>
    </w:p>
    <w:p w:rsidR="00A6187A" w:rsidRPr="0075011D" w:rsidRDefault="00A6187A" w:rsidP="00A6187A">
      <w:pPr>
        <w:spacing w:line="360" w:lineRule="auto"/>
        <w:jc w:val="both"/>
        <w:rPr>
          <w:rFonts w:eastAsia="TimesNewRomanPSMT"/>
          <w:sz w:val="28"/>
          <w:szCs w:val="28"/>
          <w:lang w:val="uk-UA"/>
        </w:rPr>
      </w:pPr>
      <w:r>
        <w:rPr>
          <w:sz w:val="28"/>
          <w:szCs w:val="28"/>
          <w:lang w:val="uk-UA"/>
        </w:rPr>
        <w:t xml:space="preserve">19. </w:t>
      </w:r>
      <w:r w:rsidRPr="0075011D">
        <w:rPr>
          <w:sz w:val="28"/>
          <w:szCs w:val="28"/>
          <w:lang w:val="uk-UA"/>
        </w:rPr>
        <w:t>Ареф'єв, А. Л. Безпритульні діти Росії / А. Л. Ареф'єв</w:t>
      </w:r>
      <w:r>
        <w:rPr>
          <w:sz w:val="28"/>
          <w:szCs w:val="28"/>
          <w:lang w:val="uk-UA"/>
        </w:rPr>
        <w:t xml:space="preserve"> </w:t>
      </w:r>
      <w:r w:rsidRPr="0075011D">
        <w:rPr>
          <w:sz w:val="28"/>
          <w:szCs w:val="28"/>
          <w:lang w:val="uk-UA"/>
        </w:rPr>
        <w:t>// Соціс. - 2003. - №9. З. 61-72.</w:t>
      </w:r>
    </w:p>
    <w:p w:rsidR="00A6187A" w:rsidRPr="00A6187A" w:rsidRDefault="00A6187A" w:rsidP="00A6187A">
      <w:pPr>
        <w:pStyle w:val="Default"/>
        <w:spacing w:line="360" w:lineRule="auto"/>
        <w:jc w:val="both"/>
        <w:rPr>
          <w:rFonts w:eastAsia="TimesNewRomanPSMT"/>
          <w:sz w:val="28"/>
          <w:szCs w:val="28"/>
          <w:lang w:val="uk-UA"/>
        </w:rPr>
      </w:pPr>
      <w:r w:rsidRPr="00A6187A">
        <w:rPr>
          <w:sz w:val="28"/>
          <w:szCs w:val="28"/>
          <w:lang w:val="uk-UA"/>
        </w:rPr>
        <w:t xml:space="preserve">20. Артюшкіна Л. М., Поляничко А. О. Специфіка професійної діяльності соціального педагога загальноосвітньої школи-інтернат для дітей-сиріт та дітей, позбавлених батьківського піклування / Л. М. Артюшкіна, А. О. Поляничко // Практична психологія та соціальна робота. – № 2 (59). – 2004. – С. 42-47. </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lastRenderedPageBreak/>
        <w:t xml:space="preserve">       21.</w:t>
      </w:r>
      <w:r w:rsidRPr="00012F23">
        <w:rPr>
          <w:rFonts w:eastAsia="TimesNewRomanPSMT"/>
          <w:sz w:val="28"/>
          <w:szCs w:val="28"/>
        </w:rPr>
        <w:t xml:space="preserve"> Асмолов А. П. Психология личности: Принципы общепсихологического анализа. / А. П. Асмолов.  – М.: Изд-во МГУ, 1990. – 367с.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22. </w:t>
      </w:r>
      <w:r w:rsidRPr="00012F23">
        <w:rPr>
          <w:sz w:val="28"/>
          <w:szCs w:val="28"/>
        </w:rPr>
        <w:t>Афанасьева В. В.  Вплив сім’ї та школи на девіантну поведінку підлітка / В. В. Афанасьева // Соціальна педагогіка: теорія і практика. – 2008. – № 4. – С. 43-51.</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23.</w:t>
      </w:r>
      <w:r w:rsidRPr="00B7541B">
        <w:rPr>
          <w:sz w:val="28"/>
          <w:szCs w:val="28"/>
          <w:lang w:val="uk-UA"/>
        </w:rPr>
        <w:t xml:space="preserve"> Афанасьєва В. В.  Педагогічна профілактика агресивної поведінки </w:t>
      </w:r>
      <w:r w:rsidR="00F43A5D">
        <w:rPr>
          <w:sz w:val="28"/>
          <w:szCs w:val="28"/>
          <w:lang w:val="uk-UA"/>
        </w:rPr>
        <w:t xml:space="preserve">неповнолітніх   </w:t>
      </w:r>
      <w:r w:rsidRPr="00B7541B">
        <w:rPr>
          <w:sz w:val="28"/>
          <w:szCs w:val="28"/>
          <w:lang w:val="uk-UA"/>
        </w:rPr>
        <w:t xml:space="preserve">в умовах загальноосвітньої школи: [соціально педагогічна профілактика </w:t>
      </w:r>
      <w:r w:rsidR="00F43A5D">
        <w:rPr>
          <w:sz w:val="28"/>
          <w:szCs w:val="28"/>
          <w:lang w:val="uk-UA"/>
        </w:rPr>
        <w:t xml:space="preserve">кримінальної   </w:t>
      </w:r>
      <w:r w:rsidRPr="00B7541B">
        <w:rPr>
          <w:sz w:val="28"/>
          <w:szCs w:val="28"/>
          <w:lang w:val="uk-UA"/>
        </w:rPr>
        <w:t>поведінки] /</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Афанасьєва //</w:t>
      </w:r>
      <w:r w:rsidRPr="00012F23">
        <w:rPr>
          <w:sz w:val="28"/>
          <w:szCs w:val="28"/>
        </w:rPr>
        <w:t> </w:t>
      </w:r>
      <w:r w:rsidRPr="00B7541B">
        <w:rPr>
          <w:sz w:val="28"/>
          <w:szCs w:val="28"/>
          <w:lang w:val="uk-UA"/>
        </w:rPr>
        <w:t>Соціальна педагогіка: теорія і практика.</w:t>
      </w:r>
      <w:r w:rsidRPr="00012F23">
        <w:rPr>
          <w:sz w:val="28"/>
          <w:szCs w:val="28"/>
        </w:rPr>
        <w:t> </w:t>
      </w:r>
      <w:r w:rsidRPr="00B7541B">
        <w:rPr>
          <w:sz w:val="28"/>
          <w:szCs w:val="28"/>
          <w:lang w:val="uk-UA"/>
        </w:rPr>
        <w:t>– 2010.</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2.</w:t>
      </w:r>
      <w:r w:rsidRPr="00012F23">
        <w:rPr>
          <w:sz w:val="28"/>
          <w:szCs w:val="28"/>
        </w:rPr>
        <w:t> </w:t>
      </w:r>
      <w:r w:rsidRPr="00B7541B">
        <w:rPr>
          <w:sz w:val="28"/>
          <w:szCs w:val="28"/>
          <w:lang w:val="uk-UA"/>
        </w:rPr>
        <w:t>– С. 55-62.</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w:t>
      </w:r>
      <w:r w:rsidRPr="00B7541B">
        <w:rPr>
          <w:sz w:val="28"/>
          <w:szCs w:val="28"/>
          <w:lang w:val="uk-UA"/>
        </w:rPr>
        <w:t>2</w:t>
      </w:r>
      <w:r>
        <w:rPr>
          <w:sz w:val="28"/>
          <w:szCs w:val="28"/>
          <w:lang w:val="uk-UA"/>
        </w:rPr>
        <w:t>4</w:t>
      </w:r>
      <w:r w:rsidRPr="00B7541B">
        <w:rPr>
          <w:sz w:val="28"/>
          <w:szCs w:val="28"/>
          <w:lang w:val="uk-UA"/>
        </w:rPr>
        <w:t xml:space="preserve">. Афанасьева В. В.  Психолого-педагогічні проблеми соціальної адаптації девіантних </w:t>
      </w:r>
      <w:r w:rsidR="00F43A5D">
        <w:rPr>
          <w:sz w:val="28"/>
          <w:szCs w:val="28"/>
          <w:lang w:val="uk-UA"/>
        </w:rPr>
        <w:t xml:space="preserve">неповнолітніх   </w:t>
      </w:r>
      <w:r w:rsidRPr="00B7541B">
        <w:rPr>
          <w:sz w:val="28"/>
          <w:szCs w:val="28"/>
          <w:lang w:val="uk-UA"/>
        </w:rPr>
        <w:t>/</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Афанасьева //</w:t>
      </w:r>
      <w:r w:rsidRPr="00012F23">
        <w:rPr>
          <w:sz w:val="28"/>
          <w:szCs w:val="28"/>
        </w:rPr>
        <w:t> </w:t>
      </w:r>
      <w:r w:rsidRPr="00B7541B">
        <w:rPr>
          <w:sz w:val="28"/>
          <w:szCs w:val="28"/>
          <w:lang w:val="uk-UA"/>
        </w:rPr>
        <w:t>Соціальна педагогіка: теорія і практика.</w:t>
      </w:r>
      <w:r w:rsidRPr="00012F23">
        <w:rPr>
          <w:sz w:val="28"/>
          <w:szCs w:val="28"/>
        </w:rPr>
        <w:t> </w:t>
      </w:r>
      <w:r w:rsidRPr="00B7541B">
        <w:rPr>
          <w:sz w:val="28"/>
          <w:szCs w:val="28"/>
          <w:lang w:val="uk-UA"/>
        </w:rPr>
        <w:t>– 2009.</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2.</w:t>
      </w:r>
      <w:r w:rsidRPr="00012F23">
        <w:rPr>
          <w:sz w:val="28"/>
          <w:szCs w:val="28"/>
        </w:rPr>
        <w:t> </w:t>
      </w:r>
      <w:r w:rsidRPr="00B7541B">
        <w:rPr>
          <w:sz w:val="28"/>
          <w:szCs w:val="28"/>
          <w:lang w:val="uk-UA"/>
        </w:rPr>
        <w:t>– С. 65-70.</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w:t>
      </w:r>
      <w:r>
        <w:rPr>
          <w:rFonts w:eastAsia="TimesNewRomanPSMT"/>
          <w:sz w:val="28"/>
          <w:szCs w:val="28"/>
        </w:rPr>
        <w:t>2</w:t>
      </w:r>
      <w:r>
        <w:rPr>
          <w:rFonts w:eastAsia="TimesNewRomanPSMT"/>
          <w:sz w:val="28"/>
          <w:szCs w:val="28"/>
          <w:lang w:val="uk-UA"/>
        </w:rPr>
        <w:t>5</w:t>
      </w:r>
      <w:r w:rsidRPr="00012F23">
        <w:rPr>
          <w:rFonts w:eastAsia="TimesNewRomanPSMT"/>
          <w:sz w:val="28"/>
          <w:szCs w:val="28"/>
        </w:rPr>
        <w:t>. Баклушинский С. А. Я-концепция и ценностно-нормативные ориентации подростка в условиях быстрых социальных изменений: автореф. дис. на стиск. учен. ступени  канд. психол. наук. / С. А. Баклушинский.  – М., 1996. - 19 с.</w:t>
      </w:r>
    </w:p>
    <w:p w:rsidR="00A6187A" w:rsidRDefault="00A6187A" w:rsidP="00A6187A">
      <w:pPr>
        <w:autoSpaceDE w:val="0"/>
        <w:autoSpaceDN w:val="0"/>
        <w:adjustRightInd w:val="0"/>
        <w:spacing w:line="360" w:lineRule="auto"/>
        <w:ind w:hanging="540"/>
        <w:jc w:val="both"/>
        <w:rPr>
          <w:rFonts w:eastAsia="TimesNewRomanPSMT"/>
          <w:sz w:val="28"/>
          <w:szCs w:val="28"/>
          <w:lang w:val="uk-UA"/>
        </w:rPr>
      </w:pPr>
      <w:r>
        <w:rPr>
          <w:rFonts w:eastAsia="TimesNewRomanPSMT"/>
          <w:sz w:val="28"/>
          <w:szCs w:val="28"/>
          <w:lang w:val="uk-UA"/>
        </w:rPr>
        <w:t xml:space="preserve">       </w:t>
      </w:r>
      <w:r>
        <w:rPr>
          <w:rFonts w:eastAsia="TimesNewRomanPSMT"/>
          <w:sz w:val="28"/>
          <w:szCs w:val="28"/>
        </w:rPr>
        <w:t>2</w:t>
      </w:r>
      <w:r>
        <w:rPr>
          <w:rFonts w:eastAsia="TimesNewRomanPSMT"/>
          <w:sz w:val="28"/>
          <w:szCs w:val="28"/>
          <w:lang w:val="uk-UA"/>
        </w:rPr>
        <w:t>6</w:t>
      </w:r>
      <w:r w:rsidRPr="00012F23">
        <w:rPr>
          <w:rFonts w:eastAsia="TimesNewRomanPSMT"/>
          <w:sz w:val="28"/>
          <w:szCs w:val="28"/>
        </w:rPr>
        <w:t>. Балл Г. Актуальні методологічні питання дослідження моралі і моральної поведінки / Г. Балл // Соціальна психологія. – 2007. - №4. – Ч. 2 спецвипуск. - С. 14-23.</w:t>
      </w:r>
    </w:p>
    <w:p w:rsidR="00A6187A" w:rsidRPr="00121F14" w:rsidRDefault="00A6187A" w:rsidP="00A6187A">
      <w:pPr>
        <w:spacing w:line="360" w:lineRule="auto"/>
        <w:jc w:val="both"/>
        <w:rPr>
          <w:rFonts w:eastAsia="TimesNewRomanPSMT"/>
          <w:sz w:val="28"/>
          <w:szCs w:val="28"/>
          <w:lang w:val="uk-UA"/>
        </w:rPr>
      </w:pPr>
      <w:r>
        <w:rPr>
          <w:sz w:val="28"/>
          <w:szCs w:val="28"/>
          <w:lang w:val="uk-UA"/>
        </w:rPr>
        <w:t xml:space="preserve">27. </w:t>
      </w:r>
      <w:r w:rsidRPr="00121F14">
        <w:rPr>
          <w:sz w:val="28"/>
          <w:szCs w:val="28"/>
          <w:lang w:val="uk-UA"/>
        </w:rPr>
        <w:t>Балакірєва О.М. Сім’я в структурі життєвих орієнтацій//Про становище сімей в Україні: Доповідь за підсумками 1999 року. – К.: Український ін-т соціальних досліджень, 2000. – С. 27–33.</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w:t>
      </w:r>
      <w:r>
        <w:rPr>
          <w:sz w:val="28"/>
          <w:szCs w:val="28"/>
        </w:rPr>
        <w:t>2</w:t>
      </w:r>
      <w:r>
        <w:rPr>
          <w:sz w:val="28"/>
          <w:szCs w:val="28"/>
          <w:lang w:val="uk-UA"/>
        </w:rPr>
        <w:t>8</w:t>
      </w:r>
      <w:r w:rsidRPr="00012F23">
        <w:rPr>
          <w:sz w:val="28"/>
          <w:szCs w:val="28"/>
        </w:rPr>
        <w:t>. Баранник</w:t>
      </w:r>
      <w:r w:rsidRPr="00EA6607">
        <w:rPr>
          <w:sz w:val="28"/>
          <w:szCs w:val="28"/>
        </w:rPr>
        <w:t xml:space="preserve"> </w:t>
      </w:r>
      <w:r w:rsidRPr="00012F23">
        <w:rPr>
          <w:sz w:val="28"/>
          <w:szCs w:val="28"/>
        </w:rPr>
        <w:t xml:space="preserve"> В.  Психологічні особливості самооцінки особистості з </w:t>
      </w:r>
      <w:r w:rsidR="00F43A5D">
        <w:rPr>
          <w:sz w:val="28"/>
          <w:szCs w:val="28"/>
        </w:rPr>
        <w:t xml:space="preserve">кримінальною   </w:t>
      </w:r>
      <w:r w:rsidRPr="00012F23">
        <w:rPr>
          <w:sz w:val="28"/>
          <w:szCs w:val="28"/>
        </w:rPr>
        <w:t>поведінкою. / В. Баранник // Соціальна психологія. – 2005. – № 5. – С. 76-82.</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w:t>
      </w:r>
      <w:r w:rsidRPr="00B7541B">
        <w:rPr>
          <w:sz w:val="28"/>
          <w:szCs w:val="28"/>
          <w:lang w:val="uk-UA"/>
        </w:rPr>
        <w:t>2</w:t>
      </w:r>
      <w:r>
        <w:rPr>
          <w:sz w:val="28"/>
          <w:szCs w:val="28"/>
          <w:lang w:val="uk-UA"/>
        </w:rPr>
        <w:t>9</w:t>
      </w:r>
      <w:r w:rsidRPr="00B7541B">
        <w:rPr>
          <w:sz w:val="28"/>
          <w:szCs w:val="28"/>
          <w:lang w:val="uk-UA"/>
        </w:rPr>
        <w:t xml:space="preserve">. Баранов В. В. Дослідження автобіографії </w:t>
      </w:r>
      <w:r w:rsidR="00F43A5D">
        <w:rPr>
          <w:sz w:val="28"/>
          <w:szCs w:val="28"/>
          <w:lang w:val="uk-UA"/>
        </w:rPr>
        <w:t xml:space="preserve">кримінального   </w:t>
      </w:r>
      <w:r w:rsidRPr="00B7541B">
        <w:rPr>
          <w:sz w:val="28"/>
          <w:szCs w:val="28"/>
          <w:lang w:val="uk-UA"/>
        </w:rPr>
        <w:t>підлітка як один з прийомів вивчення його десоціалізації. / В. В. Баранов., О. І. Похлебіна // Практична психологія та соціальна робота. - № 9. -2001. - С. 43-44.</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30</w:t>
      </w:r>
      <w:r w:rsidRPr="00B7541B">
        <w:rPr>
          <w:sz w:val="28"/>
          <w:szCs w:val="28"/>
          <w:lang w:val="uk-UA"/>
        </w:rPr>
        <w:t xml:space="preserve">. Бевз Г. М. Соціальне становлення дитини в прийомній сім’ї: соціальний супровід: Навч. метод. посіб. / Г. М. Бевз., А. Й. Капська., Н. С. Волинець.  </w:t>
      </w:r>
      <w:r w:rsidRPr="00012F23">
        <w:rPr>
          <w:sz w:val="28"/>
          <w:szCs w:val="28"/>
        </w:rPr>
        <w:t>– К.: Український інститут соціальних досліджень, 2000. – 127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lastRenderedPageBreak/>
        <w:t xml:space="preserve">       31. </w:t>
      </w:r>
      <w:r w:rsidRPr="00012F23">
        <w:rPr>
          <w:sz w:val="28"/>
          <w:szCs w:val="28"/>
        </w:rPr>
        <w:t>Беличева С. А. Престижность и асоциальное поведение несоверш</w:t>
      </w:r>
      <w:r>
        <w:rPr>
          <w:sz w:val="28"/>
          <w:szCs w:val="28"/>
        </w:rPr>
        <w:t>еннолетних: автореф. дис. на с</w:t>
      </w:r>
      <w:r>
        <w:rPr>
          <w:sz w:val="28"/>
          <w:szCs w:val="28"/>
          <w:lang w:val="uk-UA"/>
        </w:rPr>
        <w:t>ои</w:t>
      </w:r>
      <w:r w:rsidRPr="00012F23">
        <w:rPr>
          <w:sz w:val="28"/>
          <w:szCs w:val="28"/>
        </w:rPr>
        <w:t>ск. учен. степени канд. психол. наук: спец 19.00.05 "Социальная психология" / С. А. Беличева – Л., 1977.</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32</w:t>
      </w:r>
      <w:r w:rsidRPr="00012F23">
        <w:rPr>
          <w:sz w:val="28"/>
          <w:szCs w:val="28"/>
        </w:rPr>
        <w:t>. Беличева С. А. Психологическая диагностика социальной запущенности подростков // Повышение эффективности воспитательной роботи по предупреждению педагогической запущенности и правонарушений учащихся. / С. А. Беличева. – Иркутск: ИрГУ, 1983. – С. 92-96.</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33</w:t>
      </w:r>
      <w:r w:rsidRPr="00012F23">
        <w:rPr>
          <w:sz w:val="28"/>
          <w:szCs w:val="28"/>
        </w:rPr>
        <w:t>. Беличева С. А. Социально-психологические основы предупреждения десоциализации несовершеннолетных: автореф. дис. д-ра психол. наук: 10.00.05 / С. А. Беличева – М., 1989. – 48 с.</w:t>
      </w:r>
    </w:p>
    <w:p w:rsidR="00A6187A" w:rsidRPr="00012F23" w:rsidRDefault="00A6187A" w:rsidP="00A6187A">
      <w:pPr>
        <w:autoSpaceDE w:val="0"/>
        <w:autoSpaceDN w:val="0"/>
        <w:spacing w:line="360" w:lineRule="auto"/>
        <w:jc w:val="both"/>
        <w:rPr>
          <w:sz w:val="28"/>
          <w:szCs w:val="28"/>
        </w:rPr>
      </w:pPr>
      <w:r>
        <w:rPr>
          <w:sz w:val="28"/>
          <w:szCs w:val="28"/>
        </w:rPr>
        <w:t>3</w:t>
      </w:r>
      <w:r>
        <w:rPr>
          <w:sz w:val="28"/>
          <w:szCs w:val="28"/>
          <w:lang w:val="uk-UA"/>
        </w:rPr>
        <w:t>4</w:t>
      </w:r>
      <w:r w:rsidRPr="00012F23">
        <w:rPr>
          <w:sz w:val="28"/>
          <w:szCs w:val="28"/>
        </w:rPr>
        <w:t xml:space="preserve">. Белінська І. А. Психологічні типи відхилень у розвитку особистості </w:t>
      </w:r>
      <w:r w:rsidR="00F43A5D">
        <w:rPr>
          <w:sz w:val="28"/>
          <w:szCs w:val="28"/>
          <w:lang w:val="uk-UA"/>
        </w:rPr>
        <w:t xml:space="preserve">неповнолітніх   </w:t>
      </w:r>
      <w:r w:rsidRPr="00012F23">
        <w:rPr>
          <w:sz w:val="28"/>
          <w:szCs w:val="28"/>
        </w:rPr>
        <w:t>з алкогольно залежної сім’ї: автореф. дис. на здобуття наук. ступеня  канд. псих. наук: 19.00.07 "Педагогіна та вікова психологія" / І. А. Белінська.  – К., 2000. – 19с.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w:t>
      </w:r>
      <w:r>
        <w:rPr>
          <w:sz w:val="28"/>
          <w:szCs w:val="28"/>
        </w:rPr>
        <w:t>3</w:t>
      </w:r>
      <w:r>
        <w:rPr>
          <w:sz w:val="28"/>
          <w:szCs w:val="28"/>
          <w:lang w:val="uk-UA"/>
        </w:rPr>
        <w:t>5</w:t>
      </w:r>
      <w:r w:rsidRPr="00012F23">
        <w:rPr>
          <w:sz w:val="28"/>
          <w:szCs w:val="28"/>
        </w:rPr>
        <w:t>. Бенько Л. С. Девіантна поведінка як соціально-психологічна проблема / Л. С. Бенько // Збірник наукових праць: філософія, соціологія, психологія [Текст]. – Ів-Франківськ, 2006. – Вип. 11, Ч. 1. – С. 136-141.</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w:t>
      </w:r>
      <w:r>
        <w:rPr>
          <w:rFonts w:eastAsia="TimesNewRomanPSMT"/>
          <w:sz w:val="28"/>
          <w:szCs w:val="28"/>
        </w:rPr>
        <w:t>3</w:t>
      </w:r>
      <w:r>
        <w:rPr>
          <w:rFonts w:eastAsia="TimesNewRomanPSMT"/>
          <w:sz w:val="28"/>
          <w:szCs w:val="28"/>
          <w:lang w:val="uk-UA"/>
        </w:rPr>
        <w:t>6</w:t>
      </w:r>
      <w:r w:rsidRPr="00012F23">
        <w:rPr>
          <w:rFonts w:eastAsia="TimesNewRomanPSMT"/>
          <w:sz w:val="28"/>
          <w:szCs w:val="28"/>
        </w:rPr>
        <w:t>. Бернс Р. Развитие «Я-концепции» и воспитание: пер. с англ / Под                   ред. В. Я. Пилиповского. – М.: Прогресс, 1986. – 421с.</w:t>
      </w:r>
    </w:p>
    <w:p w:rsidR="00A6187A" w:rsidRPr="003452FD" w:rsidRDefault="00A6187A" w:rsidP="00A6187A">
      <w:pPr>
        <w:autoSpaceDE w:val="0"/>
        <w:autoSpaceDN w:val="0"/>
        <w:adjustRightInd w:val="0"/>
        <w:spacing w:line="360" w:lineRule="auto"/>
        <w:ind w:hanging="720"/>
        <w:jc w:val="both"/>
        <w:rPr>
          <w:rFonts w:eastAsia="TimesNewRomanPSMT"/>
          <w:sz w:val="28"/>
          <w:szCs w:val="28"/>
          <w:lang w:val="uk-UA"/>
        </w:rPr>
      </w:pPr>
      <w:r w:rsidRPr="00012F23">
        <w:rPr>
          <w:rFonts w:eastAsia="TimesNewRomanPSMT"/>
          <w:sz w:val="28"/>
          <w:szCs w:val="28"/>
        </w:rPr>
        <w:t xml:space="preserve">     </w:t>
      </w:r>
      <w:r>
        <w:rPr>
          <w:rFonts w:eastAsia="TimesNewRomanPSMT"/>
          <w:sz w:val="28"/>
          <w:szCs w:val="28"/>
          <w:lang w:val="uk-UA"/>
        </w:rPr>
        <w:t xml:space="preserve">     </w:t>
      </w:r>
      <w:r>
        <w:rPr>
          <w:rFonts w:eastAsia="TimesNewRomanPSMT"/>
          <w:sz w:val="28"/>
          <w:szCs w:val="28"/>
        </w:rPr>
        <w:t>3</w:t>
      </w:r>
      <w:r>
        <w:rPr>
          <w:rFonts w:eastAsia="TimesNewRomanPSMT"/>
          <w:sz w:val="28"/>
          <w:szCs w:val="28"/>
          <w:lang w:val="uk-UA"/>
        </w:rPr>
        <w:t>7</w:t>
      </w:r>
      <w:r w:rsidRPr="00012F23">
        <w:rPr>
          <w:rFonts w:eastAsia="TimesNewRomanPSMT"/>
          <w:sz w:val="28"/>
          <w:szCs w:val="28"/>
        </w:rPr>
        <w:t xml:space="preserve">. Бех И. Д. Психологические основы нравственного розвития личности: </w:t>
      </w:r>
      <w:r w:rsidRPr="003452FD">
        <w:rPr>
          <w:rFonts w:eastAsia="TimesNewRomanPSMT"/>
          <w:sz w:val="28"/>
          <w:szCs w:val="28"/>
        </w:rPr>
        <w:t>дис. … доктора  психол. наук: 19.00.07 / И. Д. Бех – К., 1992. – 320 с.</w:t>
      </w:r>
    </w:p>
    <w:p w:rsidR="00A6187A" w:rsidRPr="003452FD" w:rsidRDefault="00A6187A" w:rsidP="00A6187A">
      <w:pPr>
        <w:tabs>
          <w:tab w:val="left" w:pos="1134"/>
        </w:tabs>
        <w:suppressAutoHyphens/>
        <w:spacing w:line="360" w:lineRule="auto"/>
        <w:jc w:val="both"/>
        <w:rPr>
          <w:sz w:val="28"/>
          <w:szCs w:val="28"/>
          <w:lang w:val="uk-UA" w:eastAsia="ar-SA"/>
        </w:rPr>
      </w:pPr>
      <w:r>
        <w:rPr>
          <w:sz w:val="28"/>
          <w:szCs w:val="28"/>
          <w:lang w:val="uk-UA" w:eastAsia="uk-UA"/>
        </w:rPr>
        <w:t>38</w:t>
      </w:r>
      <w:r w:rsidRPr="003452FD">
        <w:rPr>
          <w:sz w:val="28"/>
          <w:szCs w:val="28"/>
          <w:lang w:val="uk-UA" w:eastAsia="uk-UA"/>
        </w:rPr>
        <w:t>.</w:t>
      </w:r>
      <w:r>
        <w:rPr>
          <w:sz w:val="28"/>
          <w:szCs w:val="28"/>
          <w:lang w:val="uk-UA" w:eastAsia="uk-UA"/>
        </w:rPr>
        <w:t xml:space="preserve"> </w:t>
      </w:r>
      <w:r w:rsidRPr="003452FD">
        <w:rPr>
          <w:sz w:val="28"/>
          <w:szCs w:val="28"/>
          <w:lang w:val="uk-UA" w:eastAsia="uk-UA"/>
        </w:rPr>
        <w:t>Блинова О.Є. Роль соціальних стереотипів у регуляції поведінки особистості  / О.Є. Блинова</w:t>
      </w:r>
      <w:r w:rsidRPr="003452FD">
        <w:rPr>
          <w:sz w:val="28"/>
          <w:szCs w:val="28"/>
          <w:lang w:val="uk-UA" w:eastAsia="ar-SA"/>
        </w:rPr>
        <w:t>// Науковий вісник Миколаївського державного університету імені В.О. Сухомлинського / За ред. С.Д. Максименка, Н.О. Євдокимової. – 2013. – Т. 2. – Вип. 10 (91). – С.37-42. – (Серія «Психологічні науки).</w:t>
      </w:r>
    </w:p>
    <w:p w:rsidR="00A6187A" w:rsidRPr="003452FD" w:rsidRDefault="00A6187A" w:rsidP="00A6187A">
      <w:pPr>
        <w:tabs>
          <w:tab w:val="left" w:pos="1134"/>
        </w:tabs>
        <w:suppressAutoHyphens/>
        <w:spacing w:line="360" w:lineRule="auto"/>
        <w:jc w:val="both"/>
        <w:rPr>
          <w:sz w:val="28"/>
          <w:szCs w:val="28"/>
          <w:lang w:val="uk-UA" w:eastAsia="ar-SA"/>
        </w:rPr>
      </w:pPr>
      <w:r>
        <w:rPr>
          <w:sz w:val="28"/>
          <w:szCs w:val="28"/>
          <w:lang w:val="uk-UA" w:eastAsia="ar-SA"/>
        </w:rPr>
        <w:t>39</w:t>
      </w:r>
      <w:r w:rsidRPr="003452FD">
        <w:rPr>
          <w:sz w:val="28"/>
          <w:szCs w:val="28"/>
          <w:lang w:val="uk-UA" w:eastAsia="ar-SA"/>
        </w:rPr>
        <w:t>.</w:t>
      </w:r>
      <w:r>
        <w:rPr>
          <w:sz w:val="28"/>
          <w:szCs w:val="28"/>
          <w:lang w:val="uk-UA" w:eastAsia="ar-SA"/>
        </w:rPr>
        <w:t xml:space="preserve"> </w:t>
      </w:r>
      <w:r w:rsidRPr="003452FD">
        <w:rPr>
          <w:sz w:val="28"/>
          <w:szCs w:val="28"/>
          <w:lang w:val="uk-UA" w:eastAsia="ar-SA"/>
        </w:rPr>
        <w:t>Блинова О.Є. Маргінальність: основні наукові підходи до аналізу / О.Є. Блинова // Проблеми загальної та педагогічної психології : зб. наук. праць Інституту психології ім. Г.С. Костюка АПН України / За ред. С.Д. Максименка. – К. : Гнозис, 2009. – Т.ХІ. – Ч.4. – С.36-44.</w:t>
      </w:r>
    </w:p>
    <w:p w:rsidR="00A6187A" w:rsidRPr="003452FD" w:rsidRDefault="00A6187A" w:rsidP="00A6187A">
      <w:pPr>
        <w:tabs>
          <w:tab w:val="left" w:pos="1134"/>
        </w:tabs>
        <w:suppressAutoHyphens/>
        <w:spacing w:line="360" w:lineRule="auto"/>
        <w:jc w:val="both"/>
        <w:rPr>
          <w:rFonts w:eastAsia="TimesNewRomanPSMT"/>
          <w:sz w:val="28"/>
          <w:szCs w:val="28"/>
          <w:lang w:val="uk-UA"/>
        </w:rPr>
      </w:pPr>
      <w:r>
        <w:rPr>
          <w:sz w:val="28"/>
          <w:szCs w:val="28"/>
          <w:lang w:val="uk-UA" w:eastAsia="ar-SA"/>
        </w:rPr>
        <w:lastRenderedPageBreak/>
        <w:t>40</w:t>
      </w:r>
      <w:r w:rsidRPr="003452FD">
        <w:rPr>
          <w:sz w:val="28"/>
          <w:szCs w:val="28"/>
          <w:lang w:val="uk-UA" w:eastAsia="ar-SA"/>
        </w:rPr>
        <w:t>.</w:t>
      </w:r>
      <w:r>
        <w:rPr>
          <w:sz w:val="28"/>
          <w:szCs w:val="28"/>
          <w:lang w:val="uk-UA" w:eastAsia="ar-SA"/>
        </w:rPr>
        <w:t xml:space="preserve"> </w:t>
      </w:r>
      <w:r w:rsidRPr="003452FD">
        <w:rPr>
          <w:sz w:val="28"/>
          <w:szCs w:val="28"/>
          <w:lang w:val="uk-UA" w:eastAsia="ar-SA"/>
        </w:rPr>
        <w:t xml:space="preserve">Блинова О.Є. Проблема психологічного здоров’я </w:t>
      </w:r>
      <w:r w:rsidR="00F43A5D">
        <w:rPr>
          <w:sz w:val="28"/>
          <w:szCs w:val="28"/>
          <w:lang w:val="uk-UA" w:eastAsia="ar-SA"/>
        </w:rPr>
        <w:t xml:space="preserve">неповнолітніх   </w:t>
      </w:r>
      <w:r w:rsidRPr="003452FD">
        <w:rPr>
          <w:sz w:val="28"/>
          <w:szCs w:val="28"/>
          <w:lang w:val="uk-UA" w:eastAsia="ar-SA"/>
        </w:rPr>
        <w:t>/ О.Є. Блинова // Зб. наук. праць: філософія, соціологія, психологія. – Івано-Франківськ : Вид-во «Плай» Прикарпатського національного університету імені Василя Стефаника, 2009. – Вип. 14 – Ч.2. – С.55-64.</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41</w:t>
      </w:r>
      <w:r w:rsidRPr="00012F23">
        <w:rPr>
          <w:rFonts w:eastAsia="TimesNewRomanPSMT"/>
          <w:sz w:val="28"/>
          <w:szCs w:val="28"/>
        </w:rPr>
        <w:t>. Бодалев А. П. Психология о личности. / А. П. Бодалев – М.: Изд-во Московского  ун-та, 1988. – 191с.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42</w:t>
      </w:r>
      <w:r w:rsidRPr="00012F23">
        <w:rPr>
          <w:rFonts w:eastAsia="TimesNewRomanPSMT"/>
          <w:sz w:val="28"/>
          <w:szCs w:val="28"/>
        </w:rPr>
        <w:t>. Божович Л. И. Этапы формирования личности в онтогенезе. / Л. И. Божович // Вопросы психологии.  – 1979. - №4. – С. 23-34.</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43</w:t>
      </w:r>
      <w:r w:rsidRPr="00012F23">
        <w:rPr>
          <w:sz w:val="28"/>
          <w:szCs w:val="28"/>
        </w:rPr>
        <w:t xml:space="preserve">. Бондарчук О. І.  Психологічні засади </w:t>
      </w:r>
      <w:r w:rsidR="00F43A5D">
        <w:rPr>
          <w:sz w:val="28"/>
          <w:szCs w:val="28"/>
        </w:rPr>
        <w:t xml:space="preserve">кримінальної   </w:t>
      </w:r>
      <w:r w:rsidRPr="00012F23">
        <w:rPr>
          <w:sz w:val="28"/>
          <w:szCs w:val="28"/>
        </w:rPr>
        <w:t xml:space="preserve">поведінки особистості / О. І. Бондарчук // Психологія </w:t>
      </w:r>
      <w:r w:rsidR="00F43A5D">
        <w:rPr>
          <w:sz w:val="28"/>
          <w:szCs w:val="28"/>
        </w:rPr>
        <w:t xml:space="preserve">кримінальної   </w:t>
      </w:r>
      <w:r w:rsidRPr="00012F23">
        <w:rPr>
          <w:sz w:val="28"/>
          <w:szCs w:val="28"/>
        </w:rPr>
        <w:t>поведінки [Текст]: курс лекцій / О.І.Бондарчук. – К., 2006. – С. 4-40.</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44</w:t>
      </w:r>
      <w:r w:rsidRPr="00012F23">
        <w:rPr>
          <w:rFonts w:eastAsia="TimesNewRomanPSMT"/>
          <w:sz w:val="28"/>
          <w:szCs w:val="28"/>
        </w:rPr>
        <w:t xml:space="preserve">. Боришевский М. И. Развитие саморегуляции поведения </w:t>
      </w:r>
      <w:r>
        <w:rPr>
          <w:rFonts w:eastAsia="TimesNewRomanPSMT"/>
          <w:sz w:val="28"/>
          <w:szCs w:val="28"/>
        </w:rPr>
        <w:t>школьников: автореф. дис. на с</w:t>
      </w:r>
      <w:r>
        <w:rPr>
          <w:rFonts w:eastAsia="TimesNewRomanPSMT"/>
          <w:sz w:val="28"/>
          <w:szCs w:val="28"/>
          <w:lang w:val="uk-UA"/>
        </w:rPr>
        <w:t>ои</w:t>
      </w:r>
      <w:r w:rsidRPr="00012F23">
        <w:rPr>
          <w:rFonts w:eastAsia="TimesNewRomanPSMT"/>
          <w:sz w:val="28"/>
          <w:szCs w:val="28"/>
        </w:rPr>
        <w:t>ск. учен.  ступени док. психол. наук. / М. И. Боришевский – К., 1992. – 77с.</w:t>
      </w:r>
    </w:p>
    <w:p w:rsidR="00A6187A" w:rsidRPr="00121F14" w:rsidRDefault="00A6187A" w:rsidP="00A6187A">
      <w:pPr>
        <w:autoSpaceDE w:val="0"/>
        <w:autoSpaceDN w:val="0"/>
        <w:adjustRightInd w:val="0"/>
        <w:spacing w:line="360" w:lineRule="auto"/>
        <w:ind w:hanging="540"/>
        <w:jc w:val="both"/>
        <w:rPr>
          <w:rFonts w:eastAsia="TimesNewRomanPSMT"/>
          <w:sz w:val="28"/>
          <w:szCs w:val="28"/>
          <w:lang w:val="uk-UA"/>
        </w:rPr>
      </w:pPr>
      <w:r>
        <w:rPr>
          <w:rFonts w:eastAsia="TimesNewRomanPSMT"/>
          <w:sz w:val="28"/>
          <w:szCs w:val="28"/>
          <w:lang w:val="uk-UA"/>
        </w:rPr>
        <w:t xml:space="preserve">        45</w:t>
      </w:r>
      <w:r w:rsidRPr="00012F23">
        <w:rPr>
          <w:rFonts w:eastAsia="TimesNewRomanPSMT"/>
          <w:sz w:val="28"/>
          <w:szCs w:val="28"/>
        </w:rPr>
        <w:t xml:space="preserve">. </w:t>
      </w:r>
      <w:r w:rsidRPr="00614200">
        <w:rPr>
          <w:sz w:val="28"/>
          <w:szCs w:val="28"/>
        </w:rPr>
        <w:t>Бочарова В. Г. О некоторых методологических подходах к пониманию целостного процесса социализации, воспитания и развития личности// Теория и практика социальной работы: отечественный и зарубежный опыт.- М., 1993</w:t>
      </w:r>
      <w:r>
        <w:rPr>
          <w:sz w:val="28"/>
          <w:szCs w:val="28"/>
          <w:lang w:val="uk-UA"/>
        </w:rPr>
        <w:t>.</w:t>
      </w:r>
    </w:p>
    <w:p w:rsidR="00A6187A" w:rsidRDefault="00A6187A" w:rsidP="00A6187A">
      <w:pPr>
        <w:autoSpaceDE w:val="0"/>
        <w:autoSpaceDN w:val="0"/>
        <w:adjustRightInd w:val="0"/>
        <w:spacing w:line="360" w:lineRule="auto"/>
        <w:ind w:hanging="540"/>
        <w:jc w:val="both"/>
        <w:rPr>
          <w:rFonts w:eastAsia="TimesNewRomanPSMT"/>
          <w:sz w:val="28"/>
          <w:szCs w:val="28"/>
          <w:lang w:val="uk-UA"/>
        </w:rPr>
      </w:pPr>
      <w:r>
        <w:rPr>
          <w:rFonts w:eastAsia="TimesNewRomanPSMT"/>
          <w:sz w:val="28"/>
          <w:szCs w:val="28"/>
          <w:lang w:val="uk-UA"/>
        </w:rPr>
        <w:t xml:space="preserve">        46</w:t>
      </w:r>
      <w:r w:rsidRPr="00012F23">
        <w:rPr>
          <w:rFonts w:eastAsia="TimesNewRomanPSMT"/>
          <w:sz w:val="28"/>
          <w:szCs w:val="28"/>
        </w:rPr>
        <w:t>. Брутман В. И. Проблемы социальной защиты сирот, детей оставшихся без попечения родителей и юных одиноких матерей / В. И. Брутман., С. Н. Ениколопов., М. Г. Панкратова. – М.: Педагогика, 1994. – Кн. 1. – 182 с.</w:t>
      </w:r>
    </w:p>
    <w:p w:rsidR="00A6187A" w:rsidRPr="00A6187A" w:rsidRDefault="00A6187A" w:rsidP="00A6187A">
      <w:pPr>
        <w:pStyle w:val="Default"/>
        <w:spacing w:line="360" w:lineRule="auto"/>
        <w:jc w:val="both"/>
        <w:rPr>
          <w:sz w:val="28"/>
          <w:szCs w:val="28"/>
          <w:lang w:val="uk-UA"/>
        </w:rPr>
      </w:pPr>
      <w:r w:rsidRPr="00A6187A">
        <w:rPr>
          <w:sz w:val="28"/>
          <w:szCs w:val="28"/>
          <w:lang w:val="uk-UA"/>
        </w:rPr>
        <w:t>47. Булах І.С.  Конструктивна дилема психологічних механізмів захисту на адаптивні та неадаптивні [Текст] / Булах І.С., Кириченко Т.В. // Психологія: Збірник наук. праць: Вип.2. - К.,1998. - С.38-43.</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w:t>
      </w:r>
      <w:r>
        <w:rPr>
          <w:rFonts w:eastAsia="TimesNewRomanPSMT"/>
          <w:sz w:val="28"/>
          <w:szCs w:val="28"/>
        </w:rPr>
        <w:t>4</w:t>
      </w:r>
      <w:r>
        <w:rPr>
          <w:rFonts w:eastAsia="TimesNewRomanPSMT"/>
          <w:sz w:val="28"/>
          <w:szCs w:val="28"/>
          <w:lang w:val="uk-UA"/>
        </w:rPr>
        <w:t>8</w:t>
      </w:r>
      <w:r w:rsidRPr="00012F23">
        <w:rPr>
          <w:rFonts w:eastAsia="TimesNewRomanPSMT"/>
          <w:sz w:val="28"/>
          <w:szCs w:val="28"/>
        </w:rPr>
        <w:t>. Бурменская Г. В. Возрастно</w:t>
      </w:r>
      <w:r>
        <w:rPr>
          <w:rFonts w:eastAsia="TimesNewRomanPSMT"/>
          <w:sz w:val="28"/>
          <w:szCs w:val="28"/>
          <w:lang w:val="uk-UA"/>
        </w:rPr>
        <w:t xml:space="preserve"> </w:t>
      </w:r>
      <w:r w:rsidRPr="00012F23">
        <w:rPr>
          <w:rFonts w:eastAsia="TimesNewRomanPSMT"/>
          <w:sz w:val="28"/>
          <w:szCs w:val="28"/>
        </w:rPr>
        <w:t>- психологическое консультирование (проблемы психического развития детей) / Г. В. Бурменская ., О.  А. Карабанова ., А. Г. Лидерс.   – М., Изд-во Московского ун-та, 1990. – 94 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w:t>
      </w:r>
      <w:r>
        <w:rPr>
          <w:rFonts w:eastAsia="TimesNewRomanPSMT"/>
          <w:sz w:val="28"/>
          <w:szCs w:val="28"/>
        </w:rPr>
        <w:t>4</w:t>
      </w:r>
      <w:r>
        <w:rPr>
          <w:rFonts w:eastAsia="TimesNewRomanPSMT"/>
          <w:sz w:val="28"/>
          <w:szCs w:val="28"/>
          <w:lang w:val="uk-UA"/>
        </w:rPr>
        <w:t>9</w:t>
      </w:r>
      <w:r w:rsidRPr="00012F23">
        <w:rPr>
          <w:rFonts w:eastAsia="TimesNewRomanPSMT"/>
          <w:sz w:val="28"/>
          <w:szCs w:val="28"/>
        </w:rPr>
        <w:t>. Бюлер Ш. Что такое пубертатный период  / Ш. Бюлер // Психология подростка. Хрестоматия (сост. Фролов Ю.И.) – М., 1997. – С. 9-19.</w:t>
      </w:r>
    </w:p>
    <w:p w:rsidR="00A6187A" w:rsidRDefault="00A6187A" w:rsidP="00A6187A">
      <w:pPr>
        <w:autoSpaceDE w:val="0"/>
        <w:autoSpaceDN w:val="0"/>
        <w:spacing w:line="360" w:lineRule="auto"/>
        <w:ind w:hanging="540"/>
        <w:jc w:val="both"/>
        <w:rPr>
          <w:sz w:val="28"/>
          <w:szCs w:val="28"/>
          <w:lang w:val="uk-UA"/>
        </w:rPr>
      </w:pPr>
      <w:r w:rsidRPr="00012F23">
        <w:rPr>
          <w:sz w:val="28"/>
          <w:szCs w:val="28"/>
        </w:rPr>
        <w:t xml:space="preserve"> </w:t>
      </w:r>
      <w:r>
        <w:rPr>
          <w:sz w:val="28"/>
          <w:szCs w:val="28"/>
          <w:lang w:val="uk-UA"/>
        </w:rPr>
        <w:t xml:space="preserve">      50</w:t>
      </w:r>
      <w:r w:rsidRPr="00012F23">
        <w:rPr>
          <w:sz w:val="28"/>
          <w:szCs w:val="28"/>
        </w:rPr>
        <w:t>. Варій М. Й.  Девіантна поведінка і депривація / М. Й. Варій // Психологія особистості [Текст]: навч. посібник – К., 2008. – С. 448-464.</w:t>
      </w:r>
    </w:p>
    <w:p w:rsidR="00A6187A" w:rsidRPr="00121F14" w:rsidRDefault="00A6187A" w:rsidP="00A6187A">
      <w:pPr>
        <w:spacing w:line="360" w:lineRule="auto"/>
        <w:jc w:val="both"/>
        <w:rPr>
          <w:sz w:val="28"/>
          <w:szCs w:val="28"/>
          <w:lang w:val="uk-UA"/>
        </w:rPr>
      </w:pPr>
      <w:r>
        <w:rPr>
          <w:sz w:val="28"/>
          <w:szCs w:val="28"/>
          <w:lang w:val="uk-UA"/>
        </w:rPr>
        <w:lastRenderedPageBreak/>
        <w:t xml:space="preserve">51. </w:t>
      </w:r>
      <w:r w:rsidRPr="00614200">
        <w:rPr>
          <w:sz w:val="28"/>
          <w:szCs w:val="28"/>
        </w:rPr>
        <w:t>Воли</w:t>
      </w:r>
      <w:r>
        <w:rPr>
          <w:sz w:val="28"/>
          <w:szCs w:val="28"/>
        </w:rPr>
        <w:t>нець Л., Комарова Н., Іванова І</w:t>
      </w:r>
      <w:r w:rsidRPr="00614200">
        <w:rPr>
          <w:sz w:val="28"/>
          <w:szCs w:val="28"/>
        </w:rPr>
        <w:t>. Соціальне сирітство в Україні: експертна оцінка та аналіз існуючої в Україні системи утримання і виховання.- К.: 1998.-200с.</w:t>
      </w:r>
    </w:p>
    <w:p w:rsidR="00A6187A" w:rsidRPr="00121F14" w:rsidRDefault="00A6187A" w:rsidP="00A6187A">
      <w:pPr>
        <w:spacing w:line="360" w:lineRule="auto"/>
        <w:jc w:val="both"/>
        <w:rPr>
          <w:sz w:val="28"/>
          <w:szCs w:val="28"/>
        </w:rPr>
      </w:pPr>
      <w:r>
        <w:rPr>
          <w:sz w:val="28"/>
          <w:szCs w:val="28"/>
          <w:lang w:val="uk-UA"/>
        </w:rPr>
        <w:t xml:space="preserve">52. </w:t>
      </w:r>
      <w:r w:rsidRPr="00614200">
        <w:rPr>
          <w:sz w:val="28"/>
          <w:szCs w:val="28"/>
        </w:rPr>
        <w:t>Волянская Е.В. Cоциализация агрессии в подростковом возрасте: социологичский анализ агентов и механизмов // Методологія, теорія та практика соціологічного аналізу сучасного суспільства: Зб. наук. пр. – Харків: Видавничий центр Харківського національного університету ім. В.Н. Каразіна, 2002. - С. 558-562.</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53</w:t>
      </w:r>
      <w:r w:rsidRPr="00012F23">
        <w:rPr>
          <w:rFonts w:eastAsia="TimesNewRomanPSMT"/>
          <w:sz w:val="28"/>
          <w:szCs w:val="28"/>
        </w:rPr>
        <w:t xml:space="preserve">. Весна Е. Б. Развитие взаимоотношений с миром взрослых как определяющие условие личностного становления подростков / Институт общей и педагогической </w:t>
      </w:r>
      <w:r>
        <w:rPr>
          <w:rFonts w:eastAsia="TimesNewRomanPSMT"/>
          <w:sz w:val="28"/>
          <w:szCs w:val="28"/>
        </w:rPr>
        <w:t>психологии. автореф. дис. на с</w:t>
      </w:r>
      <w:r>
        <w:rPr>
          <w:rFonts w:eastAsia="TimesNewRomanPSMT"/>
          <w:sz w:val="28"/>
          <w:szCs w:val="28"/>
          <w:lang w:val="uk-UA"/>
        </w:rPr>
        <w:t>оис</w:t>
      </w:r>
      <w:r>
        <w:rPr>
          <w:rFonts w:eastAsia="TimesNewRomanPSMT"/>
          <w:sz w:val="28"/>
          <w:szCs w:val="28"/>
        </w:rPr>
        <w:t>. учен.  ст</w:t>
      </w:r>
      <w:r>
        <w:rPr>
          <w:rFonts w:eastAsia="TimesNewRomanPSMT"/>
          <w:sz w:val="28"/>
          <w:szCs w:val="28"/>
          <w:lang w:val="uk-UA"/>
        </w:rPr>
        <w:t>е</w:t>
      </w:r>
      <w:r w:rsidRPr="00012F23">
        <w:rPr>
          <w:rFonts w:eastAsia="TimesNewRomanPSMT"/>
          <w:sz w:val="28"/>
          <w:szCs w:val="28"/>
        </w:rPr>
        <w:t>пени канд. психол. наук: спец. 19.00.07 / Е. Б. Весна. – М., 1991. – 26 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54.</w:t>
      </w:r>
      <w:r w:rsidRPr="00012F23">
        <w:rPr>
          <w:rFonts w:eastAsia="TimesNewRomanPSMT"/>
          <w:sz w:val="28"/>
          <w:szCs w:val="28"/>
        </w:rPr>
        <w:t xml:space="preserve"> Выготский Л. С. Психология. / Л.С. Выготский. – М.: Апрель-Пресс, Эксмо-Пресс, 2000. - 1007 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55. </w:t>
      </w:r>
      <w:r w:rsidRPr="00012F23">
        <w:rPr>
          <w:rFonts w:eastAsia="TimesNewRomanPSMT"/>
          <w:sz w:val="28"/>
          <w:szCs w:val="28"/>
        </w:rPr>
        <w:t>Выготский Л. С. Развитие трудного ребенка и его изучение / Л. С. Выготский // Собр. соч.: В 6т. – М.: Педагогика, 1983. – Т.5. – С. 180-275.</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56.</w:t>
      </w:r>
      <w:r w:rsidRPr="00B7541B">
        <w:rPr>
          <w:sz w:val="28"/>
          <w:szCs w:val="28"/>
          <w:lang w:val="uk-UA"/>
        </w:rPr>
        <w:t xml:space="preserve"> Галич О. В.  Бездоглядність і правопорушення як наслідки хибного виховання: [соціально-педагогічна профілактика </w:t>
      </w:r>
      <w:r w:rsidR="00F43A5D">
        <w:rPr>
          <w:sz w:val="28"/>
          <w:szCs w:val="28"/>
          <w:lang w:val="uk-UA"/>
        </w:rPr>
        <w:t xml:space="preserve">кримінальної   </w:t>
      </w:r>
      <w:r w:rsidRPr="00B7541B">
        <w:rPr>
          <w:sz w:val="28"/>
          <w:szCs w:val="28"/>
          <w:lang w:val="uk-UA"/>
        </w:rPr>
        <w:t>поведінки]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Галич //</w:t>
      </w:r>
      <w:r w:rsidRPr="00012F23">
        <w:rPr>
          <w:sz w:val="28"/>
          <w:szCs w:val="28"/>
        </w:rPr>
        <w:t> </w:t>
      </w:r>
      <w:r w:rsidRPr="00B7541B">
        <w:rPr>
          <w:sz w:val="28"/>
          <w:szCs w:val="28"/>
          <w:lang w:val="uk-UA"/>
        </w:rPr>
        <w:t>Соціальна педагогіка: теорія і практика.</w:t>
      </w:r>
      <w:r w:rsidRPr="00012F23">
        <w:rPr>
          <w:sz w:val="28"/>
          <w:szCs w:val="28"/>
        </w:rPr>
        <w:t> </w:t>
      </w:r>
      <w:r w:rsidRPr="00B7541B">
        <w:rPr>
          <w:sz w:val="28"/>
          <w:szCs w:val="28"/>
          <w:lang w:val="uk-UA"/>
        </w:rPr>
        <w:t>– 2011.</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2.</w:t>
      </w:r>
      <w:r w:rsidRPr="00012F23">
        <w:rPr>
          <w:sz w:val="28"/>
          <w:szCs w:val="28"/>
        </w:rPr>
        <w:t> </w:t>
      </w:r>
      <w:r w:rsidRPr="00B7541B">
        <w:rPr>
          <w:sz w:val="28"/>
          <w:szCs w:val="28"/>
          <w:lang w:val="uk-UA"/>
        </w:rPr>
        <w:t>– С. 91-95.</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57</w:t>
      </w:r>
      <w:r w:rsidRPr="00012F23">
        <w:rPr>
          <w:rFonts w:eastAsia="TimesNewRomanPSMT"/>
          <w:sz w:val="28"/>
          <w:szCs w:val="28"/>
        </w:rPr>
        <w:t>.</w:t>
      </w:r>
      <w:r>
        <w:rPr>
          <w:rFonts w:eastAsia="TimesNewRomanPSMT"/>
          <w:sz w:val="28"/>
          <w:szCs w:val="28"/>
          <w:lang w:val="uk-UA"/>
        </w:rPr>
        <w:t xml:space="preserve"> </w:t>
      </w:r>
      <w:r w:rsidRPr="00012F23">
        <w:rPr>
          <w:rFonts w:eastAsia="TimesNewRomanPSMT"/>
          <w:sz w:val="28"/>
          <w:szCs w:val="28"/>
        </w:rPr>
        <w:t>Гарькавець С. О. Психологічні особливості системи цінностей правопорушника: автореф. дис.на здобуття наук. ступеня канд. психол. наук: спец. 19.00.06 "Юридична психологія" / С. О. Гарькавець. – Харків, 2001. – 15 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58</w:t>
      </w:r>
      <w:r w:rsidRPr="00012F23">
        <w:rPr>
          <w:rFonts w:eastAsia="TimesNewRomanPSMT"/>
          <w:sz w:val="28"/>
          <w:szCs w:val="28"/>
        </w:rPr>
        <w:t>. Гершунский Б. С. Педагогическая прогностика: методология, теория, практика. / Б. С. Гершунский. – Киев: Вища школа, 1986.</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59</w:t>
      </w:r>
      <w:r w:rsidRPr="00012F23">
        <w:rPr>
          <w:rFonts w:eastAsia="TimesNewRomanPSMT"/>
          <w:sz w:val="28"/>
          <w:szCs w:val="28"/>
        </w:rPr>
        <w:t xml:space="preserve">. Гоян І. М. Психолого-педагогічні особливості розвитку моральної поведінки підлітків: дис. … канд. психол. наук: 19.00.07/ І. М. Гоян.  – Івано-Франківськ, 1997. – 18 с. </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60</w:t>
      </w:r>
      <w:r w:rsidRPr="00012F23">
        <w:rPr>
          <w:sz w:val="28"/>
          <w:szCs w:val="28"/>
        </w:rPr>
        <w:t xml:space="preserve">. Гресько Т. В.  Соціально-педагогічні заходи у напрямі профілактики </w:t>
      </w:r>
      <w:r w:rsidR="00F43A5D">
        <w:rPr>
          <w:sz w:val="28"/>
          <w:szCs w:val="28"/>
        </w:rPr>
        <w:t xml:space="preserve">кримінальної   </w:t>
      </w:r>
      <w:r w:rsidRPr="00012F23">
        <w:rPr>
          <w:sz w:val="28"/>
          <w:szCs w:val="28"/>
        </w:rPr>
        <w:t xml:space="preserve">поведінки серед дітей та молоді / Т. В. Гресько, Л. В. Ілійчук // Правова свідомість молоді в умовах розбудови правої демократичної держави </w:t>
      </w:r>
      <w:r w:rsidRPr="00012F23">
        <w:rPr>
          <w:sz w:val="28"/>
          <w:szCs w:val="28"/>
        </w:rPr>
        <w:lastRenderedPageBreak/>
        <w:t>[Текст]: матер. IV Всеукр. курс. студ. конфер. (22 квітня 2010 р., м. Ів.-Франківськ). – Ів.-Франківськ, 2010. – С. 201-205.</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61</w:t>
      </w:r>
      <w:r w:rsidRPr="00012F23">
        <w:rPr>
          <w:sz w:val="28"/>
          <w:szCs w:val="28"/>
        </w:rPr>
        <w:t>. Грехнев В. С.  Девиации поведения людей и педагогические возможности их коррекции / В. С. Грехнев // Философия и общество. – 2012. – № 2. – С. 5-23.</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62</w:t>
      </w:r>
      <w:r w:rsidRPr="00012F23">
        <w:rPr>
          <w:rFonts w:eastAsia="TimesNewRomanPSMT"/>
          <w:sz w:val="28"/>
          <w:szCs w:val="28"/>
        </w:rPr>
        <w:t xml:space="preserve">. Гуткина Н. И. Личностная рефлексия в подростковом возрасте: автореф. дис. на </w:t>
      </w:r>
      <w:r>
        <w:rPr>
          <w:rFonts w:eastAsia="TimesNewRomanPSMT"/>
          <w:sz w:val="28"/>
          <w:szCs w:val="28"/>
        </w:rPr>
        <w:t>с</w:t>
      </w:r>
      <w:r>
        <w:rPr>
          <w:rFonts w:eastAsia="TimesNewRomanPSMT"/>
          <w:sz w:val="28"/>
          <w:szCs w:val="28"/>
          <w:lang w:val="uk-UA"/>
        </w:rPr>
        <w:t>о</w:t>
      </w:r>
      <w:r w:rsidRPr="00012F23">
        <w:rPr>
          <w:rFonts w:eastAsia="TimesNewRomanPSMT"/>
          <w:sz w:val="28"/>
          <w:szCs w:val="28"/>
        </w:rPr>
        <w:t>иск</w:t>
      </w:r>
      <w:r>
        <w:rPr>
          <w:rFonts w:eastAsia="TimesNewRomanPSMT"/>
          <w:sz w:val="28"/>
          <w:szCs w:val="28"/>
        </w:rPr>
        <w:t>. учен.  ст</w:t>
      </w:r>
      <w:r>
        <w:rPr>
          <w:rFonts w:eastAsia="TimesNewRomanPSMT"/>
          <w:sz w:val="28"/>
          <w:szCs w:val="28"/>
          <w:lang w:val="uk-UA"/>
        </w:rPr>
        <w:t>е</w:t>
      </w:r>
      <w:r w:rsidRPr="00012F23">
        <w:rPr>
          <w:rFonts w:eastAsia="TimesNewRomanPSMT"/>
          <w:sz w:val="28"/>
          <w:szCs w:val="28"/>
        </w:rPr>
        <w:t>пени канд. психол. наук. / Н. И. Гуткина  – М.: 1983. – 24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63</w:t>
      </w:r>
      <w:r w:rsidRPr="00012F23">
        <w:rPr>
          <w:sz w:val="28"/>
          <w:szCs w:val="28"/>
        </w:rPr>
        <w:t>.  Дахно Р.  Девіантна поведінка учнів загальноосвітніх навчально-виховних закладів як психолого-педагогічна проблема / Р. Дахно // Рідна школа. – 2005. – № 11. – С.10-14.</w:t>
      </w:r>
    </w:p>
    <w:p w:rsidR="00A6187A" w:rsidRPr="00132C75" w:rsidRDefault="00A6187A" w:rsidP="00A6187A">
      <w:pPr>
        <w:autoSpaceDE w:val="0"/>
        <w:autoSpaceDN w:val="0"/>
        <w:spacing w:line="360" w:lineRule="auto"/>
        <w:ind w:hanging="720"/>
        <w:jc w:val="both"/>
        <w:rPr>
          <w:sz w:val="28"/>
          <w:szCs w:val="28"/>
          <w:lang w:val="uk-UA"/>
        </w:rPr>
      </w:pPr>
      <w:r>
        <w:rPr>
          <w:rFonts w:eastAsia="TimesNewRomanPSMT"/>
          <w:sz w:val="28"/>
          <w:szCs w:val="28"/>
          <w:lang w:val="uk-UA"/>
        </w:rPr>
        <w:t xml:space="preserve">           64</w:t>
      </w:r>
      <w:r w:rsidRPr="00132C75">
        <w:rPr>
          <w:rFonts w:eastAsia="TimesNewRomanPSMT"/>
          <w:sz w:val="28"/>
          <w:szCs w:val="28"/>
          <w:lang w:val="uk-UA"/>
        </w:rPr>
        <w:t xml:space="preserve">. </w:t>
      </w:r>
      <w:r w:rsidRPr="00132C75">
        <w:rPr>
          <w:sz w:val="28"/>
          <w:szCs w:val="28"/>
          <w:lang w:val="uk-UA"/>
        </w:rPr>
        <w:t>Двіжона О. В. Дистатна сім'я та її вплив на формування особистості дитини та підлітка /</w:t>
      </w:r>
      <w:r w:rsidRPr="00012F23">
        <w:rPr>
          <w:sz w:val="28"/>
          <w:szCs w:val="28"/>
        </w:rPr>
        <w:t> </w:t>
      </w:r>
      <w:r w:rsidRPr="00132C75">
        <w:rPr>
          <w:sz w:val="28"/>
          <w:szCs w:val="28"/>
          <w:lang w:val="uk-UA"/>
        </w:rPr>
        <w:t>О.</w:t>
      </w:r>
      <w:r w:rsidRPr="00012F23">
        <w:rPr>
          <w:sz w:val="28"/>
          <w:szCs w:val="28"/>
        </w:rPr>
        <w:t> </w:t>
      </w:r>
      <w:r w:rsidRPr="00132C75">
        <w:rPr>
          <w:sz w:val="28"/>
          <w:szCs w:val="28"/>
          <w:lang w:val="uk-UA"/>
        </w:rPr>
        <w:t>В.</w:t>
      </w:r>
      <w:r w:rsidRPr="00012F23">
        <w:rPr>
          <w:sz w:val="28"/>
          <w:szCs w:val="28"/>
        </w:rPr>
        <w:t> </w:t>
      </w:r>
      <w:r w:rsidRPr="00132C75">
        <w:rPr>
          <w:sz w:val="28"/>
          <w:szCs w:val="28"/>
          <w:lang w:val="uk-UA"/>
        </w:rPr>
        <w:t>Двіжона //</w:t>
      </w:r>
      <w:r w:rsidRPr="00012F23">
        <w:rPr>
          <w:sz w:val="28"/>
          <w:szCs w:val="28"/>
        </w:rPr>
        <w:t> </w:t>
      </w:r>
      <w:r w:rsidRPr="00132C75">
        <w:rPr>
          <w:sz w:val="28"/>
          <w:szCs w:val="28"/>
          <w:lang w:val="uk-UA"/>
        </w:rPr>
        <w:t>Збірник наукових праць: філософія, соціологія, психологія.</w:t>
      </w:r>
      <w:r w:rsidRPr="00012F23">
        <w:rPr>
          <w:sz w:val="28"/>
          <w:szCs w:val="28"/>
        </w:rPr>
        <w:t> </w:t>
      </w:r>
      <w:r w:rsidRPr="00132C75">
        <w:rPr>
          <w:sz w:val="28"/>
          <w:szCs w:val="28"/>
          <w:lang w:val="uk-UA"/>
        </w:rPr>
        <w:t>–</w:t>
      </w:r>
      <w:r>
        <w:rPr>
          <w:sz w:val="28"/>
          <w:szCs w:val="28"/>
          <w:lang w:val="uk-UA"/>
        </w:rPr>
        <w:t xml:space="preserve"> </w:t>
      </w:r>
      <w:r w:rsidRPr="00132C75">
        <w:rPr>
          <w:sz w:val="28"/>
          <w:szCs w:val="28"/>
          <w:lang w:val="uk-UA"/>
        </w:rPr>
        <w:t>Ів-Франківськ, 2007.</w:t>
      </w:r>
      <w:r w:rsidRPr="00012F23">
        <w:rPr>
          <w:sz w:val="28"/>
          <w:szCs w:val="28"/>
        </w:rPr>
        <w:t> </w:t>
      </w:r>
      <w:r w:rsidRPr="00132C75">
        <w:rPr>
          <w:sz w:val="28"/>
          <w:szCs w:val="28"/>
          <w:lang w:val="uk-UA"/>
        </w:rPr>
        <w:t>– Ч.1. Вип. 12.</w:t>
      </w:r>
      <w:r w:rsidRPr="00012F23">
        <w:rPr>
          <w:sz w:val="28"/>
          <w:szCs w:val="28"/>
        </w:rPr>
        <w:t> </w:t>
      </w:r>
      <w:r w:rsidRPr="00132C75">
        <w:rPr>
          <w:sz w:val="28"/>
          <w:szCs w:val="28"/>
          <w:lang w:val="uk-UA"/>
        </w:rPr>
        <w:t>– С. 116-121.</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65</w:t>
      </w:r>
      <w:r w:rsidRPr="00012F23">
        <w:rPr>
          <w:sz w:val="28"/>
          <w:szCs w:val="28"/>
        </w:rPr>
        <w:t>. Двіжона О. В. Причини і умови асоціальної поведінки неповнолітніх. / О. В. Двіжона // Вісник Прикарпатського університету. Філософські і психологічні науки. – Івано-Франківськ: Вид-во "Плай". – 2003. – Вип. І</w:t>
      </w:r>
      <w:r w:rsidRPr="00012F23">
        <w:rPr>
          <w:sz w:val="28"/>
          <w:szCs w:val="28"/>
          <w:lang w:val="en-US"/>
        </w:rPr>
        <w:t>V</w:t>
      </w:r>
      <w:r w:rsidRPr="00012F23">
        <w:rPr>
          <w:sz w:val="28"/>
          <w:szCs w:val="28"/>
        </w:rPr>
        <w:t>. – С. 164–169.</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66</w:t>
      </w:r>
      <w:r w:rsidRPr="00B7541B">
        <w:rPr>
          <w:sz w:val="28"/>
          <w:szCs w:val="28"/>
          <w:lang w:val="uk-UA"/>
        </w:rPr>
        <w:t>. Дейна В. В. Діти, позбавлені батьківського спілкування, як феномен соціального сирітства /</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В.</w:t>
      </w:r>
      <w:r w:rsidRPr="00012F23">
        <w:rPr>
          <w:sz w:val="28"/>
          <w:szCs w:val="28"/>
        </w:rPr>
        <w:t> </w:t>
      </w:r>
      <w:r w:rsidRPr="00B7541B">
        <w:rPr>
          <w:sz w:val="28"/>
          <w:szCs w:val="28"/>
          <w:lang w:val="uk-UA"/>
        </w:rPr>
        <w:t>Дейна //</w:t>
      </w:r>
      <w:r w:rsidRPr="00012F23">
        <w:rPr>
          <w:sz w:val="28"/>
          <w:szCs w:val="28"/>
        </w:rPr>
        <w:t> </w:t>
      </w:r>
      <w:r w:rsidRPr="00B7541B">
        <w:rPr>
          <w:sz w:val="28"/>
          <w:szCs w:val="28"/>
          <w:lang w:val="uk-UA"/>
        </w:rPr>
        <w:t>Соціальна педагогіка: теорія і практика.</w:t>
      </w:r>
      <w:r w:rsidRPr="00012F23">
        <w:rPr>
          <w:sz w:val="28"/>
          <w:szCs w:val="28"/>
        </w:rPr>
        <w:t> </w:t>
      </w:r>
      <w:r w:rsidRPr="00B7541B">
        <w:rPr>
          <w:sz w:val="28"/>
          <w:szCs w:val="28"/>
          <w:lang w:val="uk-UA"/>
        </w:rPr>
        <w:t>– 2006.</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1.</w:t>
      </w:r>
      <w:r w:rsidRPr="00012F23">
        <w:rPr>
          <w:sz w:val="28"/>
          <w:szCs w:val="28"/>
        </w:rPr>
        <w:t> </w:t>
      </w:r>
      <w:r w:rsidRPr="00B7541B">
        <w:rPr>
          <w:sz w:val="28"/>
          <w:szCs w:val="28"/>
          <w:lang w:val="uk-UA"/>
        </w:rPr>
        <w:t>– С. 33-38.</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67</w:t>
      </w:r>
      <w:r w:rsidRPr="00B7541B">
        <w:rPr>
          <w:sz w:val="28"/>
          <w:szCs w:val="28"/>
          <w:lang w:val="uk-UA"/>
        </w:rPr>
        <w:t xml:space="preserve">. Демків О. Б.  Дослідження організаційної девіантності у контексті генези соціології </w:t>
      </w:r>
      <w:r w:rsidR="00F43A5D">
        <w:rPr>
          <w:sz w:val="28"/>
          <w:szCs w:val="28"/>
          <w:lang w:val="uk-UA"/>
        </w:rPr>
        <w:t xml:space="preserve">кримінальної   </w:t>
      </w:r>
      <w:r w:rsidRPr="00B7541B">
        <w:rPr>
          <w:sz w:val="28"/>
          <w:szCs w:val="28"/>
          <w:lang w:val="uk-UA"/>
        </w:rPr>
        <w:t>поведінки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Б.</w:t>
      </w:r>
      <w:r w:rsidRPr="00012F23">
        <w:rPr>
          <w:sz w:val="28"/>
          <w:szCs w:val="28"/>
        </w:rPr>
        <w:t> </w:t>
      </w:r>
      <w:r w:rsidRPr="00B7541B">
        <w:rPr>
          <w:sz w:val="28"/>
          <w:szCs w:val="28"/>
          <w:lang w:val="uk-UA"/>
        </w:rPr>
        <w:t>Демків //</w:t>
      </w:r>
      <w:r w:rsidRPr="00012F23">
        <w:rPr>
          <w:sz w:val="28"/>
          <w:szCs w:val="28"/>
        </w:rPr>
        <w:t> </w:t>
      </w:r>
      <w:r w:rsidRPr="00B7541B">
        <w:rPr>
          <w:sz w:val="28"/>
          <w:szCs w:val="28"/>
          <w:lang w:val="uk-UA"/>
        </w:rPr>
        <w:t>Вісник Львівського університету [Текст]: збірник наукових праць.</w:t>
      </w:r>
      <w:r w:rsidRPr="00012F23">
        <w:rPr>
          <w:sz w:val="28"/>
          <w:szCs w:val="28"/>
        </w:rPr>
        <w:t> </w:t>
      </w:r>
      <w:r w:rsidRPr="00B7541B">
        <w:rPr>
          <w:sz w:val="28"/>
          <w:szCs w:val="28"/>
          <w:lang w:val="uk-UA"/>
        </w:rPr>
        <w:t>– Львів, 2007.</w:t>
      </w:r>
      <w:r w:rsidRPr="00012F23">
        <w:rPr>
          <w:sz w:val="28"/>
          <w:szCs w:val="28"/>
        </w:rPr>
        <w:t> </w:t>
      </w:r>
      <w:r w:rsidRPr="00B7541B">
        <w:rPr>
          <w:sz w:val="28"/>
          <w:szCs w:val="28"/>
          <w:lang w:val="uk-UA"/>
        </w:rPr>
        <w:t>– Випуск 1.</w:t>
      </w:r>
      <w:r w:rsidRPr="00012F23">
        <w:rPr>
          <w:sz w:val="28"/>
          <w:szCs w:val="28"/>
        </w:rPr>
        <w:t> </w:t>
      </w:r>
      <w:r w:rsidRPr="00B7541B">
        <w:rPr>
          <w:sz w:val="28"/>
          <w:szCs w:val="28"/>
          <w:lang w:val="uk-UA"/>
        </w:rPr>
        <w:t>– С. 128-138.</w:t>
      </w:r>
      <w:r w:rsidRPr="00012F23">
        <w:rPr>
          <w:sz w:val="28"/>
          <w:szCs w:val="28"/>
        </w:rPr>
        <w:t> </w:t>
      </w:r>
      <w:r w:rsidRPr="00B7541B">
        <w:rPr>
          <w:sz w:val="28"/>
          <w:szCs w:val="28"/>
          <w:lang w:val="uk-UA"/>
        </w:rPr>
        <w:t>– (Серія соціологічна)</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68</w:t>
      </w:r>
      <w:r w:rsidRPr="00012F23">
        <w:rPr>
          <w:sz w:val="28"/>
          <w:szCs w:val="28"/>
        </w:rPr>
        <w:t>. Джаримова Х. А. Социальная депривация детей-сирот: социологический</w:t>
      </w:r>
      <w:r>
        <w:rPr>
          <w:sz w:val="28"/>
          <w:szCs w:val="28"/>
        </w:rPr>
        <w:t xml:space="preserve"> аналіз: автореф. дис. на с</w:t>
      </w:r>
      <w:r>
        <w:rPr>
          <w:sz w:val="28"/>
          <w:szCs w:val="28"/>
          <w:lang w:val="uk-UA"/>
        </w:rPr>
        <w:t>о</w:t>
      </w:r>
      <w:r>
        <w:rPr>
          <w:sz w:val="28"/>
          <w:szCs w:val="28"/>
        </w:rPr>
        <w:t>иск. учен. ст</w:t>
      </w:r>
      <w:r>
        <w:rPr>
          <w:sz w:val="28"/>
          <w:szCs w:val="28"/>
          <w:lang w:val="uk-UA"/>
        </w:rPr>
        <w:t>е</w:t>
      </w:r>
      <w:r w:rsidRPr="00012F23">
        <w:rPr>
          <w:sz w:val="28"/>
          <w:szCs w:val="28"/>
        </w:rPr>
        <w:t>пени канд. наук: 22.00.06 " Социология культуры, духовной жизни "  / Х. А. Джаримова. – Майкоп, 2002. – 24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69</w:t>
      </w:r>
      <w:r w:rsidRPr="00012F23">
        <w:rPr>
          <w:sz w:val="28"/>
          <w:szCs w:val="28"/>
        </w:rPr>
        <w:t xml:space="preserve">. Дробницька А.  Соціальна робота з підлітками </w:t>
      </w:r>
      <w:r w:rsidR="00F43A5D">
        <w:rPr>
          <w:sz w:val="28"/>
          <w:szCs w:val="28"/>
        </w:rPr>
        <w:t xml:space="preserve">кримінальної   </w:t>
      </w:r>
      <w:r w:rsidRPr="00012F23">
        <w:rPr>
          <w:sz w:val="28"/>
          <w:szCs w:val="28"/>
        </w:rPr>
        <w:t>поведінки у Великобританії / А. Дробницька // Рідна школа. – 2006.  № 10. – С. 70-72.</w:t>
      </w:r>
    </w:p>
    <w:p w:rsidR="00A6187A" w:rsidRDefault="00A6187A" w:rsidP="00A6187A">
      <w:pPr>
        <w:autoSpaceDE w:val="0"/>
        <w:autoSpaceDN w:val="0"/>
        <w:spacing w:line="360" w:lineRule="auto"/>
        <w:ind w:hanging="540"/>
        <w:jc w:val="both"/>
        <w:rPr>
          <w:sz w:val="28"/>
          <w:szCs w:val="28"/>
          <w:lang w:val="uk-UA"/>
        </w:rPr>
      </w:pPr>
      <w:r>
        <w:rPr>
          <w:sz w:val="28"/>
          <w:szCs w:val="28"/>
          <w:lang w:val="uk-UA"/>
        </w:rPr>
        <w:t xml:space="preserve">       70</w:t>
      </w:r>
      <w:r w:rsidRPr="00012F23">
        <w:rPr>
          <w:sz w:val="28"/>
          <w:szCs w:val="28"/>
        </w:rPr>
        <w:t>. Дронова О. С.  Теоретико-прикладні засади профілактики та корекції агресивної поведінки неповнолітніх / О. С. Дронова // Практична психологія та соціальна робота. – 2010. – № 7. – С. 57-60.</w:t>
      </w:r>
    </w:p>
    <w:p w:rsidR="00A6187A" w:rsidRPr="00132C75" w:rsidRDefault="00A6187A" w:rsidP="00A6187A">
      <w:pPr>
        <w:pStyle w:val="2f4"/>
        <w:tabs>
          <w:tab w:val="left" w:pos="284"/>
        </w:tabs>
        <w:spacing w:after="0" w:line="360" w:lineRule="auto"/>
        <w:ind w:left="0"/>
        <w:jc w:val="both"/>
        <w:rPr>
          <w:rFonts w:ascii="Times New Roman" w:hAnsi="Times New Roman"/>
          <w:sz w:val="28"/>
          <w:szCs w:val="28"/>
          <w:lang w:val="uk-UA"/>
        </w:rPr>
      </w:pPr>
      <w:r w:rsidRPr="00132C75">
        <w:rPr>
          <w:rFonts w:ascii="Times New Roman" w:hAnsi="Times New Roman"/>
          <w:sz w:val="28"/>
          <w:szCs w:val="28"/>
          <w:lang w:val="uk-UA"/>
        </w:rPr>
        <w:lastRenderedPageBreak/>
        <w:t>71. Дьоміна Г.А. Вікова і педагогічна психологія: Методичні рекомендації для практичних занять, індивідуально-самостійної роботи, модульного контролю знань студентів. – К.: НПУ імені М.П. Драгоманова, 2013. – 52 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72</w:t>
      </w:r>
      <w:r w:rsidRPr="00012F23">
        <w:rPr>
          <w:rFonts w:eastAsia="TimesNewRomanPSMT"/>
          <w:sz w:val="28"/>
          <w:szCs w:val="28"/>
        </w:rPr>
        <w:t>. Емельянов Ю. Н. Активное социально-психологическое обучение. / Ю. Н. Емельянов – Л., 1985.</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73</w:t>
      </w:r>
      <w:r w:rsidRPr="00B7541B">
        <w:rPr>
          <w:sz w:val="28"/>
          <w:szCs w:val="28"/>
          <w:lang w:val="uk-UA"/>
        </w:rPr>
        <w:t xml:space="preserve">. Завацька Н. Є. Особливості особистісної детермінації узалежненої поведінки </w:t>
      </w:r>
      <w:r w:rsidR="00F43A5D">
        <w:rPr>
          <w:sz w:val="28"/>
          <w:szCs w:val="28"/>
          <w:lang w:val="uk-UA"/>
        </w:rPr>
        <w:t xml:space="preserve">неповнолітніх   </w:t>
      </w:r>
      <w:r w:rsidRPr="00B7541B">
        <w:rPr>
          <w:sz w:val="28"/>
          <w:szCs w:val="28"/>
          <w:lang w:val="uk-UA"/>
        </w:rPr>
        <w:t>та її корекція: автореф. дис. канд. псих. наук: 19.00.07 / Н. Є. Завацька – К., 2002. – 20 с.</w:t>
      </w:r>
    </w:p>
    <w:p w:rsidR="00A6187A" w:rsidRPr="00012F23" w:rsidRDefault="00A6187A" w:rsidP="00A6187A">
      <w:pPr>
        <w:autoSpaceDE w:val="0"/>
        <w:autoSpaceDN w:val="0"/>
        <w:adjustRightInd w:val="0"/>
        <w:spacing w:line="360" w:lineRule="auto"/>
        <w:jc w:val="both"/>
        <w:rPr>
          <w:rFonts w:eastAsia="TimesNewRomanPSMT"/>
          <w:sz w:val="28"/>
          <w:szCs w:val="28"/>
        </w:rPr>
      </w:pPr>
      <w:r>
        <w:rPr>
          <w:rFonts w:eastAsia="TimesNewRomanPSMT"/>
          <w:sz w:val="28"/>
          <w:szCs w:val="28"/>
          <w:lang w:val="uk-UA"/>
        </w:rPr>
        <w:t>74</w:t>
      </w:r>
      <w:r w:rsidRPr="00012F23">
        <w:rPr>
          <w:rFonts w:eastAsia="TimesNewRomanPSMT"/>
          <w:sz w:val="28"/>
          <w:szCs w:val="28"/>
        </w:rPr>
        <w:t>. Зисс В. Э.  Преобразование нравственной позиции</w:t>
      </w:r>
      <w:r>
        <w:rPr>
          <w:rFonts w:eastAsia="TimesNewRomanPSMT"/>
          <w:sz w:val="28"/>
          <w:szCs w:val="28"/>
          <w:lang w:val="uk-UA"/>
        </w:rPr>
        <w:t xml:space="preserve"> </w:t>
      </w:r>
      <w:r w:rsidRPr="00012F23">
        <w:rPr>
          <w:rFonts w:eastAsia="TimesNewRomanPSMT"/>
          <w:sz w:val="28"/>
          <w:szCs w:val="28"/>
        </w:rPr>
        <w:t>педагогически запущенных подростков в деятельности, основанной на нравственном выборе. / В. Э. Зисс., С. А. Расчетина.  – Новосибирск: НОИУУ, 1992. – 60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75</w:t>
      </w:r>
      <w:r w:rsidRPr="00012F23">
        <w:rPr>
          <w:sz w:val="28"/>
          <w:szCs w:val="28"/>
        </w:rPr>
        <w:t xml:space="preserve">. Зобенко Н.  Деякі аспекти дослідження проблеми </w:t>
      </w:r>
      <w:r w:rsidR="00F43A5D">
        <w:rPr>
          <w:sz w:val="28"/>
          <w:szCs w:val="28"/>
        </w:rPr>
        <w:t xml:space="preserve">кримінальної   </w:t>
      </w:r>
      <w:r w:rsidRPr="00012F23">
        <w:rPr>
          <w:sz w:val="28"/>
          <w:szCs w:val="28"/>
        </w:rPr>
        <w:t>поведінки неповнолітніх / Н. Зобенко // Рідна школа. – 2012. – № 3.  С. 36-40.</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76</w:t>
      </w:r>
      <w:r w:rsidRPr="00012F23">
        <w:rPr>
          <w:rFonts w:eastAsia="TimesNewRomanPSMT"/>
          <w:sz w:val="28"/>
          <w:szCs w:val="28"/>
        </w:rPr>
        <w:t>. Иванова Н. Л. Психологическая структура социальной идентичности: дис. … доктора  психол. наук.  / Н. Л. Иванова – Ярославль, 2003. –  399 с.</w:t>
      </w:r>
    </w:p>
    <w:p w:rsidR="00A6187A" w:rsidRPr="00012F23" w:rsidRDefault="00A6187A" w:rsidP="00A6187A">
      <w:pPr>
        <w:autoSpaceDE w:val="0"/>
        <w:autoSpaceDN w:val="0"/>
        <w:adjustRightInd w:val="0"/>
        <w:spacing w:line="360" w:lineRule="auto"/>
        <w:ind w:hanging="900"/>
        <w:jc w:val="both"/>
        <w:rPr>
          <w:rFonts w:eastAsia="TimesNewRomanPSMT"/>
          <w:sz w:val="28"/>
          <w:szCs w:val="28"/>
        </w:rPr>
      </w:pPr>
      <w:r>
        <w:rPr>
          <w:rFonts w:eastAsia="TimesNewRomanPSMT"/>
          <w:sz w:val="28"/>
          <w:szCs w:val="28"/>
        </w:rPr>
        <w:t xml:space="preserve">     </w:t>
      </w:r>
      <w:r>
        <w:rPr>
          <w:rFonts w:eastAsia="TimesNewRomanPSMT"/>
          <w:sz w:val="28"/>
          <w:szCs w:val="28"/>
          <w:lang w:val="uk-UA"/>
        </w:rPr>
        <w:t xml:space="preserve">       77</w:t>
      </w:r>
      <w:r w:rsidRPr="00012F23">
        <w:rPr>
          <w:rFonts w:eastAsia="TimesNewRomanPSMT"/>
          <w:sz w:val="28"/>
          <w:szCs w:val="28"/>
        </w:rPr>
        <w:t>. Иванова Н. П. Современные проблемы социального сиротства.: Проблемы социальной работы в России  / Н. П. Иванова // Материалы Первой Национальной конференции. – М., 1995 – С. 115-126.</w:t>
      </w:r>
    </w:p>
    <w:p w:rsidR="00A6187A" w:rsidRPr="00012F23" w:rsidRDefault="00A6187A" w:rsidP="00A6187A">
      <w:pPr>
        <w:autoSpaceDE w:val="0"/>
        <w:autoSpaceDN w:val="0"/>
        <w:spacing w:line="360" w:lineRule="auto"/>
        <w:ind w:hanging="540"/>
        <w:jc w:val="both"/>
        <w:rPr>
          <w:sz w:val="28"/>
          <w:szCs w:val="28"/>
        </w:rPr>
      </w:pPr>
      <w:r>
        <w:rPr>
          <w:rFonts w:eastAsia="TimesNewRomanPSMT"/>
          <w:sz w:val="28"/>
          <w:szCs w:val="28"/>
          <w:lang w:val="uk-UA"/>
        </w:rPr>
        <w:t xml:space="preserve">       78</w:t>
      </w:r>
      <w:r w:rsidRPr="00012F23">
        <w:rPr>
          <w:rFonts w:eastAsia="TimesNewRomanPSMT"/>
          <w:sz w:val="28"/>
          <w:szCs w:val="28"/>
        </w:rPr>
        <w:t xml:space="preserve">. </w:t>
      </w:r>
      <w:r w:rsidRPr="00012F23">
        <w:rPr>
          <w:sz w:val="28"/>
          <w:szCs w:val="28"/>
        </w:rPr>
        <w:t>Ілляшенко Ю. Ю.  Проблема соціального сирітства в Україні в період розбудови громадянського суспільства (90-і рр. ХХ ст. - початок ХХІ ст.) / Ю. Ю. Ілляшенко, Н. В. Старовойтенко // Гілея. – 2012. – № 4. – С. 184-187.</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79</w:t>
      </w:r>
      <w:r w:rsidRPr="00B7541B">
        <w:rPr>
          <w:sz w:val="28"/>
          <w:szCs w:val="28"/>
          <w:lang w:val="uk-UA"/>
        </w:rPr>
        <w:t xml:space="preserve">. Капська А. Й.  Реабілітація </w:t>
      </w:r>
      <w:r w:rsidR="00F43A5D">
        <w:rPr>
          <w:sz w:val="28"/>
          <w:szCs w:val="28"/>
          <w:lang w:val="uk-UA"/>
        </w:rPr>
        <w:t xml:space="preserve">неповнолітніх   </w:t>
      </w:r>
      <w:r w:rsidRPr="00B7541B">
        <w:rPr>
          <w:sz w:val="28"/>
          <w:szCs w:val="28"/>
          <w:lang w:val="uk-UA"/>
        </w:rPr>
        <w:t xml:space="preserve">із </w:t>
      </w:r>
      <w:r w:rsidR="00F43A5D">
        <w:rPr>
          <w:sz w:val="28"/>
          <w:szCs w:val="28"/>
          <w:lang w:val="uk-UA"/>
        </w:rPr>
        <w:t xml:space="preserve">кримінальною   </w:t>
      </w:r>
      <w:r w:rsidRPr="00B7541B">
        <w:rPr>
          <w:sz w:val="28"/>
          <w:szCs w:val="28"/>
          <w:lang w:val="uk-UA"/>
        </w:rPr>
        <w:t>поведінкою: технологічний аспект /</w:t>
      </w:r>
      <w:r w:rsidRPr="00012F23">
        <w:rPr>
          <w:sz w:val="28"/>
          <w:szCs w:val="28"/>
        </w:rPr>
        <w:t> </w:t>
      </w:r>
      <w:r w:rsidRPr="00B7541B">
        <w:rPr>
          <w:sz w:val="28"/>
          <w:szCs w:val="28"/>
          <w:lang w:val="uk-UA"/>
        </w:rPr>
        <w:t>А.</w:t>
      </w:r>
      <w:r w:rsidRPr="00012F23">
        <w:rPr>
          <w:sz w:val="28"/>
          <w:szCs w:val="28"/>
        </w:rPr>
        <w:t> </w:t>
      </w:r>
      <w:r w:rsidRPr="00B7541B">
        <w:rPr>
          <w:sz w:val="28"/>
          <w:szCs w:val="28"/>
          <w:lang w:val="uk-UA"/>
        </w:rPr>
        <w:t>Й.</w:t>
      </w:r>
      <w:r w:rsidRPr="00012F23">
        <w:rPr>
          <w:sz w:val="28"/>
          <w:szCs w:val="28"/>
        </w:rPr>
        <w:t> </w:t>
      </w:r>
      <w:r w:rsidRPr="00B7541B">
        <w:rPr>
          <w:sz w:val="28"/>
          <w:szCs w:val="28"/>
          <w:lang w:val="uk-UA"/>
        </w:rPr>
        <w:t>Капська //</w:t>
      </w:r>
      <w:r w:rsidRPr="00012F23">
        <w:rPr>
          <w:sz w:val="28"/>
          <w:szCs w:val="28"/>
        </w:rPr>
        <w:t> </w:t>
      </w:r>
      <w:r w:rsidRPr="00B7541B">
        <w:rPr>
          <w:sz w:val="28"/>
          <w:szCs w:val="28"/>
          <w:lang w:val="uk-UA"/>
        </w:rPr>
        <w:t>Науковий вісник ВНУ імені Л.Українки [Текст]: журнал.</w:t>
      </w:r>
      <w:r w:rsidRPr="00012F23">
        <w:rPr>
          <w:sz w:val="28"/>
          <w:szCs w:val="28"/>
        </w:rPr>
        <w:t> </w:t>
      </w:r>
      <w:r w:rsidRPr="00B7541B">
        <w:rPr>
          <w:sz w:val="28"/>
          <w:szCs w:val="28"/>
          <w:lang w:val="uk-UA"/>
        </w:rPr>
        <w:t>– Луцьк, 2012.</w:t>
      </w:r>
      <w:r w:rsidRPr="00012F23">
        <w:rPr>
          <w:sz w:val="28"/>
          <w:szCs w:val="28"/>
        </w:rPr>
        <w:t> </w:t>
      </w:r>
      <w:r w:rsidRPr="00B7541B">
        <w:rPr>
          <w:sz w:val="28"/>
          <w:szCs w:val="28"/>
          <w:lang w:val="uk-UA"/>
        </w:rPr>
        <w:t>– № 7 (232)</w:t>
      </w:r>
      <w:r w:rsidRPr="00012F23">
        <w:rPr>
          <w:sz w:val="28"/>
          <w:szCs w:val="28"/>
        </w:rPr>
        <w:t> </w:t>
      </w:r>
      <w:r w:rsidRPr="00B7541B">
        <w:rPr>
          <w:sz w:val="28"/>
          <w:szCs w:val="28"/>
          <w:lang w:val="uk-UA"/>
        </w:rPr>
        <w:t>: Педагогічні науки.</w:t>
      </w:r>
      <w:r w:rsidRPr="00012F23">
        <w:rPr>
          <w:sz w:val="28"/>
          <w:szCs w:val="28"/>
        </w:rPr>
        <w:t> </w:t>
      </w:r>
      <w:r w:rsidRPr="00B7541B">
        <w:rPr>
          <w:sz w:val="28"/>
          <w:szCs w:val="28"/>
          <w:lang w:val="uk-UA"/>
        </w:rPr>
        <w:t>– С. 113-116.</w:t>
      </w:r>
    </w:p>
    <w:p w:rsidR="00A6187A" w:rsidRDefault="00A6187A" w:rsidP="00A6187A">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80</w:t>
      </w:r>
      <w:r w:rsidRPr="00012F23">
        <w:rPr>
          <w:rFonts w:eastAsia="TimesNewRomanPSMT"/>
          <w:sz w:val="28"/>
          <w:szCs w:val="28"/>
        </w:rPr>
        <w:t>. Каримов Р. К. Развитие нравственно-правового пространства в</w:t>
      </w:r>
      <w:r>
        <w:rPr>
          <w:rFonts w:eastAsia="TimesNewRomanPSMT"/>
          <w:sz w:val="28"/>
          <w:szCs w:val="28"/>
          <w:lang w:val="uk-UA"/>
        </w:rPr>
        <w:t xml:space="preserve"> </w:t>
      </w:r>
      <w:r w:rsidRPr="00012F23">
        <w:rPr>
          <w:rFonts w:eastAsia="TimesNewRomanPSMT"/>
          <w:sz w:val="28"/>
          <w:szCs w:val="28"/>
        </w:rPr>
        <w:t>общеобразовательной школе как средство воспитания трудных</w:t>
      </w:r>
      <w:r>
        <w:rPr>
          <w:rFonts w:eastAsia="TimesNewRomanPSMT"/>
          <w:sz w:val="28"/>
          <w:szCs w:val="28"/>
          <w:lang w:val="uk-UA"/>
        </w:rPr>
        <w:t xml:space="preserve"> </w:t>
      </w:r>
      <w:r w:rsidRPr="00012F23">
        <w:rPr>
          <w:rFonts w:eastAsia="TimesNewRomanPSMT"/>
          <w:sz w:val="28"/>
          <w:szCs w:val="28"/>
        </w:rPr>
        <w:t>подростков: дис. … канд. пед. наук. / Р. К. Каримов  – Казань, 2003. – 207 с.</w:t>
      </w:r>
    </w:p>
    <w:p w:rsidR="00A6187A" w:rsidRPr="00A6187A" w:rsidRDefault="00A6187A" w:rsidP="00A6187A">
      <w:pPr>
        <w:pStyle w:val="Default"/>
        <w:spacing w:line="360" w:lineRule="auto"/>
        <w:jc w:val="both"/>
        <w:rPr>
          <w:rFonts w:eastAsia="TimesNewRomanPSMT"/>
          <w:sz w:val="28"/>
          <w:szCs w:val="28"/>
          <w:lang w:val="uk-UA"/>
        </w:rPr>
      </w:pPr>
      <w:r w:rsidRPr="00A6187A">
        <w:rPr>
          <w:sz w:val="28"/>
          <w:szCs w:val="28"/>
          <w:lang w:val="uk-UA"/>
        </w:rPr>
        <w:t xml:space="preserve">81. Кириченко Т.В.  Вивчення механізмів саморегуляції поведінки </w:t>
      </w:r>
      <w:r w:rsidR="00F43A5D">
        <w:rPr>
          <w:sz w:val="28"/>
          <w:szCs w:val="28"/>
          <w:lang w:val="uk-UA"/>
        </w:rPr>
        <w:t xml:space="preserve">неповнолітніх   </w:t>
      </w:r>
      <w:r w:rsidRPr="00A6187A">
        <w:rPr>
          <w:sz w:val="28"/>
          <w:szCs w:val="28"/>
          <w:lang w:val="uk-UA"/>
        </w:rPr>
        <w:t>[Текст] / Кириченко Т.В. // Психологія: Зб. наук. праць: Вип.3 (6). - К.,1999. - С.142-147.</w:t>
      </w:r>
    </w:p>
    <w:p w:rsidR="00A6187A" w:rsidRDefault="00A6187A" w:rsidP="00A6187A">
      <w:pPr>
        <w:autoSpaceDE w:val="0"/>
        <w:autoSpaceDN w:val="0"/>
        <w:spacing w:line="360" w:lineRule="auto"/>
        <w:ind w:hanging="540"/>
        <w:jc w:val="both"/>
        <w:rPr>
          <w:sz w:val="28"/>
          <w:szCs w:val="28"/>
          <w:lang w:val="uk-UA"/>
        </w:rPr>
      </w:pPr>
      <w:r>
        <w:rPr>
          <w:sz w:val="28"/>
          <w:szCs w:val="28"/>
          <w:lang w:val="uk-UA"/>
        </w:rPr>
        <w:lastRenderedPageBreak/>
        <w:t xml:space="preserve">        82</w:t>
      </w:r>
      <w:r w:rsidRPr="00B7541B">
        <w:rPr>
          <w:sz w:val="28"/>
          <w:szCs w:val="28"/>
          <w:lang w:val="uk-UA"/>
        </w:rPr>
        <w:t>. Кльоц Л. А.  Профілактика агресивної та жорстокої поведінки серед неповнолітніх та молоді /</w:t>
      </w:r>
      <w:r w:rsidRPr="00012F23">
        <w:rPr>
          <w:sz w:val="28"/>
          <w:szCs w:val="28"/>
        </w:rPr>
        <w:t> </w:t>
      </w:r>
      <w:r w:rsidRPr="00B7541B">
        <w:rPr>
          <w:sz w:val="28"/>
          <w:szCs w:val="28"/>
          <w:lang w:val="uk-UA"/>
        </w:rPr>
        <w:t>Л.</w:t>
      </w:r>
      <w:r w:rsidRPr="00012F23">
        <w:rPr>
          <w:sz w:val="28"/>
          <w:szCs w:val="28"/>
        </w:rPr>
        <w:t> </w:t>
      </w:r>
      <w:r w:rsidRPr="00B7541B">
        <w:rPr>
          <w:sz w:val="28"/>
          <w:szCs w:val="28"/>
          <w:lang w:val="uk-UA"/>
        </w:rPr>
        <w:t>А.</w:t>
      </w:r>
      <w:r w:rsidRPr="00012F23">
        <w:rPr>
          <w:sz w:val="28"/>
          <w:szCs w:val="28"/>
        </w:rPr>
        <w:t> </w:t>
      </w:r>
      <w:r w:rsidRPr="00B7541B">
        <w:rPr>
          <w:sz w:val="28"/>
          <w:szCs w:val="28"/>
          <w:lang w:val="uk-UA"/>
        </w:rPr>
        <w:t>Кльоц, Н.</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Носок, Т.</w:t>
      </w:r>
      <w:r w:rsidRPr="00012F23">
        <w:rPr>
          <w:sz w:val="28"/>
          <w:szCs w:val="28"/>
        </w:rPr>
        <w:t> </w:t>
      </w:r>
      <w:r w:rsidRPr="00B7541B">
        <w:rPr>
          <w:sz w:val="28"/>
          <w:szCs w:val="28"/>
          <w:lang w:val="uk-UA"/>
        </w:rPr>
        <w:t>Й.</w:t>
      </w:r>
      <w:r w:rsidRPr="00012F23">
        <w:rPr>
          <w:sz w:val="28"/>
          <w:szCs w:val="28"/>
        </w:rPr>
        <w:t> </w:t>
      </w:r>
      <w:r w:rsidRPr="00B7541B">
        <w:rPr>
          <w:sz w:val="28"/>
          <w:szCs w:val="28"/>
          <w:lang w:val="uk-UA"/>
        </w:rPr>
        <w:t>Шугай //</w:t>
      </w:r>
      <w:r w:rsidRPr="00012F23">
        <w:rPr>
          <w:sz w:val="28"/>
          <w:szCs w:val="28"/>
        </w:rPr>
        <w:t> </w:t>
      </w:r>
      <w:r w:rsidRPr="00B7541B">
        <w:rPr>
          <w:sz w:val="28"/>
          <w:szCs w:val="28"/>
          <w:lang w:val="uk-UA"/>
        </w:rPr>
        <w:t>Практична психологія та соціальна робота.</w:t>
      </w:r>
      <w:r w:rsidRPr="00012F23">
        <w:rPr>
          <w:sz w:val="28"/>
          <w:szCs w:val="28"/>
        </w:rPr>
        <w:t> </w:t>
      </w:r>
      <w:r w:rsidRPr="00B7541B">
        <w:rPr>
          <w:sz w:val="28"/>
          <w:szCs w:val="28"/>
          <w:lang w:val="uk-UA"/>
        </w:rPr>
        <w:t>– 2009.</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6.</w:t>
      </w:r>
      <w:r w:rsidRPr="00012F23">
        <w:rPr>
          <w:sz w:val="28"/>
          <w:szCs w:val="28"/>
        </w:rPr>
        <w:t> </w:t>
      </w:r>
      <w:r w:rsidRPr="00B7541B">
        <w:rPr>
          <w:sz w:val="28"/>
          <w:szCs w:val="28"/>
          <w:lang w:val="uk-UA"/>
        </w:rPr>
        <w:t>– С.19-25.</w:t>
      </w:r>
    </w:p>
    <w:p w:rsidR="00A6187A" w:rsidRPr="00614200" w:rsidRDefault="00A6187A" w:rsidP="00A6187A">
      <w:pPr>
        <w:spacing w:line="360" w:lineRule="auto"/>
        <w:jc w:val="both"/>
        <w:rPr>
          <w:sz w:val="28"/>
          <w:szCs w:val="28"/>
        </w:rPr>
      </w:pPr>
      <w:r>
        <w:rPr>
          <w:sz w:val="28"/>
          <w:szCs w:val="28"/>
          <w:lang w:val="uk-UA"/>
        </w:rPr>
        <w:t xml:space="preserve">83. </w:t>
      </w:r>
      <w:r w:rsidRPr="00614200">
        <w:rPr>
          <w:sz w:val="28"/>
          <w:szCs w:val="28"/>
        </w:rPr>
        <w:t>Кобзар Б .С. Розвиток пізнавальних здібностей учнів шкіл-інтернатів // Педагогіка і психологія. – 1997. – № 3.</w:t>
      </w:r>
    </w:p>
    <w:p w:rsidR="00A6187A" w:rsidRPr="0075011D" w:rsidRDefault="00A6187A" w:rsidP="00A6187A">
      <w:pPr>
        <w:spacing w:line="360" w:lineRule="auto"/>
        <w:jc w:val="both"/>
        <w:rPr>
          <w:sz w:val="28"/>
          <w:szCs w:val="28"/>
        </w:rPr>
      </w:pPr>
      <w:r>
        <w:rPr>
          <w:sz w:val="28"/>
          <w:szCs w:val="28"/>
          <w:lang w:val="uk-UA"/>
        </w:rPr>
        <w:t xml:space="preserve">84. </w:t>
      </w:r>
      <w:r w:rsidRPr="00614200">
        <w:rPr>
          <w:sz w:val="28"/>
          <w:szCs w:val="28"/>
        </w:rPr>
        <w:t>Кобзар Б. С. Як живеться дитині-сироті? // Рідна школа. – 1995. – №7/8.-С.73.</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85</w:t>
      </w:r>
      <w:r w:rsidRPr="00012F23">
        <w:rPr>
          <w:rFonts w:eastAsia="TimesNewRomanPSMT"/>
          <w:sz w:val="28"/>
          <w:szCs w:val="28"/>
        </w:rPr>
        <w:t>. Ковалев А. Г. Активное социальное обучение как метод коррекции психологических характеристик субъекта</w:t>
      </w:r>
      <w:r>
        <w:rPr>
          <w:rFonts w:eastAsia="TimesNewRomanPSMT"/>
          <w:sz w:val="28"/>
          <w:szCs w:val="28"/>
        </w:rPr>
        <w:t xml:space="preserve"> обучения: автореф. дис. на с</w:t>
      </w:r>
      <w:r>
        <w:rPr>
          <w:rFonts w:eastAsia="TimesNewRomanPSMT"/>
          <w:sz w:val="28"/>
          <w:szCs w:val="28"/>
          <w:lang w:val="uk-UA"/>
        </w:rPr>
        <w:t>о</w:t>
      </w:r>
      <w:r w:rsidRPr="00012F23">
        <w:rPr>
          <w:rFonts w:eastAsia="TimesNewRomanPSMT"/>
          <w:sz w:val="28"/>
          <w:szCs w:val="28"/>
        </w:rPr>
        <w:t>иск. учен. ст</w:t>
      </w:r>
      <w:r>
        <w:rPr>
          <w:rFonts w:eastAsia="TimesNewRomanPSMT"/>
          <w:sz w:val="28"/>
          <w:szCs w:val="28"/>
          <w:lang w:val="uk-UA"/>
        </w:rPr>
        <w:t>е</w:t>
      </w:r>
      <w:r w:rsidRPr="00012F23">
        <w:rPr>
          <w:rFonts w:eastAsia="TimesNewRomanPSMT"/>
          <w:sz w:val="28"/>
          <w:szCs w:val="28"/>
        </w:rPr>
        <w:t xml:space="preserve">пени канд. психол. наук. / А. Г. Ковалев  – М.: НИИОП, 1980. – 21 с. </w:t>
      </w:r>
    </w:p>
    <w:p w:rsidR="00A6187A" w:rsidRPr="00012F23" w:rsidRDefault="00A6187A" w:rsidP="00A6187A">
      <w:pPr>
        <w:autoSpaceDE w:val="0"/>
        <w:autoSpaceDN w:val="0"/>
        <w:adjustRightInd w:val="0"/>
        <w:spacing w:line="360" w:lineRule="auto"/>
        <w:jc w:val="both"/>
        <w:rPr>
          <w:rFonts w:eastAsia="TimesNewRomanPSMT"/>
          <w:sz w:val="28"/>
          <w:szCs w:val="28"/>
        </w:rPr>
      </w:pPr>
      <w:r>
        <w:rPr>
          <w:rFonts w:eastAsia="TimesNewRomanPSMT"/>
          <w:sz w:val="28"/>
          <w:szCs w:val="28"/>
          <w:lang w:val="uk-UA"/>
        </w:rPr>
        <w:t>86</w:t>
      </w:r>
      <w:r w:rsidRPr="00012F23">
        <w:rPr>
          <w:rFonts w:eastAsia="TimesNewRomanPSMT"/>
          <w:sz w:val="28"/>
          <w:szCs w:val="28"/>
        </w:rPr>
        <w:t>. Ковалев В. В. Патология личности и девиантное поведение //      Руководство по психиатрии / Под ред. Т. Б.Дмитриевой. – М.: Медицина, 1988. – 462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87</w:t>
      </w:r>
      <w:r w:rsidRPr="00012F23">
        <w:rPr>
          <w:sz w:val="28"/>
          <w:szCs w:val="28"/>
        </w:rPr>
        <w:t xml:space="preserve">. Коваленко В.  Психолого-педагогічна реабілітація дітей з </w:t>
      </w:r>
      <w:r w:rsidR="00F43A5D">
        <w:rPr>
          <w:sz w:val="28"/>
          <w:szCs w:val="28"/>
        </w:rPr>
        <w:t xml:space="preserve">кримінальною   </w:t>
      </w:r>
      <w:r w:rsidRPr="00012F23">
        <w:rPr>
          <w:sz w:val="28"/>
          <w:szCs w:val="28"/>
        </w:rPr>
        <w:t>поведінкою в умовах загальноосвітнього навчального закладу соціально-педагогічної реабілітації (проблеми, пошуки, результати) / В. Коваленко // Рідна школа. – 2007. – № 11-12. – С. 36-40.</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88</w:t>
      </w:r>
      <w:r w:rsidRPr="00012F23">
        <w:rPr>
          <w:sz w:val="28"/>
          <w:szCs w:val="28"/>
        </w:rPr>
        <w:t xml:space="preserve">. Коваленко О. О. Соціальне сирітство як соціокультурний феномен: дис. канд. соціол. наук: 22.00.03 / О. О. Коваленко; НАН України Ін-т соціології. – К., 2006. – 212 с. </w:t>
      </w:r>
    </w:p>
    <w:p w:rsidR="00A6187A" w:rsidRDefault="00A6187A" w:rsidP="00A6187A">
      <w:pPr>
        <w:autoSpaceDE w:val="0"/>
        <w:autoSpaceDN w:val="0"/>
        <w:spacing w:line="360" w:lineRule="auto"/>
        <w:ind w:hanging="540"/>
        <w:jc w:val="both"/>
        <w:rPr>
          <w:sz w:val="28"/>
          <w:szCs w:val="28"/>
          <w:lang w:val="uk-UA"/>
        </w:rPr>
      </w:pPr>
      <w:r>
        <w:rPr>
          <w:sz w:val="28"/>
          <w:szCs w:val="28"/>
          <w:lang w:val="uk-UA"/>
        </w:rPr>
        <w:t xml:space="preserve">       89</w:t>
      </w:r>
      <w:r w:rsidRPr="00012F23">
        <w:rPr>
          <w:sz w:val="28"/>
          <w:szCs w:val="28"/>
        </w:rPr>
        <w:t>. Коваленко Е. А. Социальное сир</w:t>
      </w:r>
      <w:r w:rsidRPr="00012F23">
        <w:rPr>
          <w:sz w:val="28"/>
          <w:szCs w:val="28"/>
          <w:lang w:val="en-US"/>
        </w:rPr>
        <w:t>o</w:t>
      </w:r>
      <w:r w:rsidRPr="00012F23">
        <w:rPr>
          <w:sz w:val="28"/>
          <w:szCs w:val="28"/>
        </w:rPr>
        <w:t>тство как обьект внимания общественных и государственных организаций / Е.А. Коваленко // Методологія, теорія та практика соціологічного аналізу сучасного суспільства // Зб. наук. Праць Харківського національного університету  ім. В. Н. Каразіна, 2004. – С. 482-485.</w:t>
      </w:r>
    </w:p>
    <w:p w:rsidR="00A6187A" w:rsidRDefault="00A6187A" w:rsidP="00A6187A">
      <w:pPr>
        <w:autoSpaceDE w:val="0"/>
        <w:autoSpaceDN w:val="0"/>
        <w:spacing w:line="360" w:lineRule="auto"/>
        <w:ind w:hanging="540"/>
        <w:jc w:val="both"/>
        <w:rPr>
          <w:rFonts w:eastAsia="TimesNewRomanPSMT"/>
          <w:sz w:val="28"/>
          <w:szCs w:val="28"/>
          <w:lang w:val="uk-UA"/>
        </w:rPr>
      </w:pPr>
      <w:r>
        <w:rPr>
          <w:sz w:val="28"/>
          <w:szCs w:val="28"/>
          <w:lang w:val="uk-UA"/>
        </w:rPr>
        <w:t xml:space="preserve">       90</w:t>
      </w:r>
      <w:r w:rsidRPr="00012F23">
        <w:rPr>
          <w:rFonts w:eastAsia="TimesNewRomanPSMT"/>
          <w:sz w:val="28"/>
          <w:szCs w:val="28"/>
        </w:rPr>
        <w:t>. Козубовська І. В. Рання профілактика протиправної поведінки      неповнолітніх (психолого-педагогічні аспекти): автореф. дис. на здобуття наук. ступеня док. псих. наук. / І. В. Козубовська  – К.. 1996. – 48 с.</w:t>
      </w:r>
    </w:p>
    <w:p w:rsidR="00A6187A" w:rsidRPr="00121F14" w:rsidRDefault="00A6187A" w:rsidP="00A6187A">
      <w:pPr>
        <w:autoSpaceDE w:val="0"/>
        <w:autoSpaceDN w:val="0"/>
        <w:adjustRightInd w:val="0"/>
        <w:spacing w:line="360" w:lineRule="auto"/>
        <w:jc w:val="both"/>
        <w:rPr>
          <w:rFonts w:eastAsia="TimesNewRomanPSMT"/>
          <w:sz w:val="28"/>
          <w:szCs w:val="28"/>
          <w:lang w:val="uk-UA"/>
        </w:rPr>
      </w:pPr>
      <w:r>
        <w:rPr>
          <w:rFonts w:eastAsia="Arial,Bold"/>
          <w:sz w:val="28"/>
          <w:szCs w:val="28"/>
          <w:lang w:val="uk-UA"/>
        </w:rPr>
        <w:t>91. Козубовська</w:t>
      </w:r>
      <w:r w:rsidRPr="00121F14">
        <w:rPr>
          <w:rFonts w:eastAsia="Arial,Bold"/>
          <w:sz w:val="28"/>
          <w:szCs w:val="28"/>
          <w:lang w:val="uk-UA"/>
        </w:rPr>
        <w:t xml:space="preserve"> Ірина Василівна. Система профілактики </w:t>
      </w:r>
      <w:r w:rsidR="00F43A5D">
        <w:rPr>
          <w:rFonts w:eastAsia="Arial,Bold"/>
          <w:sz w:val="28"/>
          <w:szCs w:val="28"/>
          <w:lang w:val="uk-UA"/>
        </w:rPr>
        <w:t xml:space="preserve">кримінальної   </w:t>
      </w:r>
      <w:r w:rsidRPr="00121F14">
        <w:rPr>
          <w:rFonts w:eastAsia="Arial,Bold"/>
          <w:sz w:val="28"/>
          <w:szCs w:val="28"/>
          <w:lang w:val="uk-UA"/>
        </w:rPr>
        <w:t xml:space="preserve">поведінки неповнолітніх в Російській Федерації [Текст] : [монографія] / І. Козубовська, Н. Зобенько, О. Товканець ; Ужгород. нац. ун-т. - Ужгород : Бреза А. Е., 2011. - 160 с. </w:t>
      </w:r>
      <w:r>
        <w:rPr>
          <w:rFonts w:eastAsia="Arial,Bold"/>
          <w:sz w:val="28"/>
          <w:szCs w:val="28"/>
          <w:lang w:val="uk-UA"/>
        </w:rPr>
        <w:t xml:space="preserve"> </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lastRenderedPageBreak/>
        <w:t xml:space="preserve">        92</w:t>
      </w:r>
      <w:r w:rsidRPr="00012F23">
        <w:rPr>
          <w:rFonts w:eastAsia="TimesNewRomanPSMT"/>
          <w:sz w:val="28"/>
          <w:szCs w:val="28"/>
        </w:rPr>
        <w:t>. Костюк Г. С. Принцип развития в психологии / Г. С. Костюк // Методологические и теоретические проблемы психологии. – М., 1969. – С. 118-152.</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93</w:t>
      </w:r>
      <w:r w:rsidRPr="00012F23">
        <w:rPr>
          <w:rFonts w:eastAsia="TimesNewRomanPSMT"/>
          <w:sz w:val="28"/>
          <w:szCs w:val="28"/>
        </w:rPr>
        <w:t>. Котляров Л. П. Девиантность как предмет социально-философского анализа: дис. … канд. пед. наук. / Л. П. Котляров  – О., 2003. – 184 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94. </w:t>
      </w:r>
      <w:r w:rsidRPr="00012F23">
        <w:rPr>
          <w:rFonts w:eastAsia="TimesNewRomanPSMT"/>
          <w:sz w:val="28"/>
          <w:szCs w:val="28"/>
        </w:rPr>
        <w:t xml:space="preserve"> Краткий психологический словарь / Сост. Л. А.Карпенко; Под общ. ред. А. В.Петровского, М. Г.Ярошевского. – М.: Политиздат, 1985. – 431с.</w:t>
      </w:r>
    </w:p>
    <w:p w:rsidR="00A6187A" w:rsidRPr="00012F23" w:rsidRDefault="00A6187A" w:rsidP="00A6187A">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95</w:t>
      </w:r>
      <w:r w:rsidRPr="00012F23">
        <w:rPr>
          <w:rFonts w:eastAsia="TimesNewRomanPSMT"/>
          <w:sz w:val="28"/>
          <w:szCs w:val="28"/>
        </w:rPr>
        <w:t>. Кузікова С. Б. Корекція Я-концепції як умова подолання конфліктності у підлітків: автореф. дис. на здобуття наук. ступеня канд. псих. наук: спец. 19.00.07 "Педагогічна та вікова психологія" / С. Б. Кузікова. – К., 2000. – 20 с.</w:t>
      </w:r>
    </w:p>
    <w:p w:rsidR="00A6187A" w:rsidRDefault="00A6187A" w:rsidP="00A6187A">
      <w:pPr>
        <w:autoSpaceDE w:val="0"/>
        <w:autoSpaceDN w:val="0"/>
        <w:spacing w:line="360" w:lineRule="auto"/>
        <w:ind w:hanging="540"/>
        <w:jc w:val="both"/>
        <w:rPr>
          <w:rFonts w:eastAsia="TimesNewRomanPSMT"/>
          <w:sz w:val="28"/>
          <w:szCs w:val="28"/>
          <w:lang w:val="uk-UA"/>
        </w:rPr>
      </w:pPr>
      <w:r>
        <w:rPr>
          <w:rFonts w:eastAsia="TimesNewRomanPSMT"/>
          <w:sz w:val="28"/>
          <w:szCs w:val="28"/>
          <w:lang w:val="uk-UA"/>
        </w:rPr>
        <w:t xml:space="preserve">       96</w:t>
      </w:r>
      <w:r w:rsidRPr="00012F23">
        <w:rPr>
          <w:rFonts w:eastAsia="TimesNewRomanPSMT"/>
          <w:sz w:val="28"/>
          <w:szCs w:val="28"/>
        </w:rPr>
        <w:t>.</w:t>
      </w:r>
      <w:r w:rsidRPr="00012F23">
        <w:rPr>
          <w:sz w:val="28"/>
          <w:szCs w:val="28"/>
        </w:rPr>
        <w:t xml:space="preserve"> Кузьменко М. М.  Діти-сироти як соціальна проблема. / М. М. Кузьменко, Л. О. Рощина // Наука Релігія Суспільство.  2006. – № 2. – С. 237-241.</w:t>
      </w:r>
      <w:r w:rsidRPr="00012F23">
        <w:rPr>
          <w:rFonts w:eastAsia="TimesNewRomanPSMT"/>
          <w:sz w:val="28"/>
          <w:szCs w:val="28"/>
        </w:rPr>
        <w:t xml:space="preserve"> </w:t>
      </w:r>
    </w:p>
    <w:p w:rsidR="00A6187A" w:rsidRPr="0075011D" w:rsidRDefault="00A6187A" w:rsidP="00A6187A">
      <w:pPr>
        <w:spacing w:line="360" w:lineRule="auto"/>
        <w:jc w:val="both"/>
        <w:rPr>
          <w:rFonts w:eastAsia="TimesNewRomanPSMT"/>
          <w:sz w:val="28"/>
          <w:szCs w:val="28"/>
        </w:rPr>
      </w:pPr>
      <w:r>
        <w:rPr>
          <w:sz w:val="28"/>
          <w:szCs w:val="28"/>
          <w:lang w:val="uk-UA"/>
        </w:rPr>
        <w:t xml:space="preserve">97. </w:t>
      </w:r>
      <w:r w:rsidRPr="00614200">
        <w:rPr>
          <w:sz w:val="28"/>
          <w:szCs w:val="28"/>
        </w:rPr>
        <w:t>Лазутова Н.М. Очерки о развитии детей, оставшихся без родительского попечения / Н.М. Лазутова - М.: Наука, 1991. - 203 с.</w:t>
      </w:r>
    </w:p>
    <w:p w:rsidR="00A6187A" w:rsidRPr="00012F23" w:rsidRDefault="00A6187A" w:rsidP="00A6187A">
      <w:pPr>
        <w:autoSpaceDE w:val="0"/>
        <w:autoSpaceDN w:val="0"/>
        <w:spacing w:line="360" w:lineRule="auto"/>
        <w:ind w:hanging="540"/>
        <w:jc w:val="both"/>
        <w:rPr>
          <w:rFonts w:eastAsia="TimesNewRomanPSMT"/>
          <w:sz w:val="28"/>
          <w:szCs w:val="28"/>
        </w:rPr>
      </w:pPr>
      <w:r>
        <w:rPr>
          <w:rFonts w:eastAsia="TimesNewRomanPSMT"/>
          <w:sz w:val="28"/>
          <w:szCs w:val="28"/>
          <w:lang w:val="uk-UA"/>
        </w:rPr>
        <w:t xml:space="preserve">        98</w:t>
      </w:r>
      <w:r w:rsidRPr="00012F23">
        <w:rPr>
          <w:rFonts w:eastAsia="TimesNewRomanPSMT"/>
          <w:sz w:val="28"/>
          <w:szCs w:val="28"/>
        </w:rPr>
        <w:t>. Лисина М. И. Общение детей со взрослыми и сверсниками: общее и различное / М. И. Лисина // Исследования по проблемам возростной и педагогической психологии. – М., 1980. – С. 3-32.</w:t>
      </w:r>
    </w:p>
    <w:p w:rsidR="00A6187A" w:rsidRPr="00012F23" w:rsidRDefault="00A6187A" w:rsidP="00A6187A">
      <w:pPr>
        <w:autoSpaceDE w:val="0"/>
        <w:autoSpaceDN w:val="0"/>
        <w:spacing w:line="360" w:lineRule="auto"/>
        <w:ind w:hanging="540"/>
        <w:jc w:val="both"/>
        <w:rPr>
          <w:rFonts w:eastAsia="TimesNewRomanPSMT"/>
          <w:sz w:val="28"/>
          <w:szCs w:val="28"/>
        </w:rPr>
      </w:pPr>
      <w:r>
        <w:rPr>
          <w:rFonts w:eastAsia="TimesNewRomanPSMT"/>
          <w:sz w:val="28"/>
          <w:szCs w:val="28"/>
          <w:lang w:val="uk-UA"/>
        </w:rPr>
        <w:t xml:space="preserve">        99</w:t>
      </w:r>
      <w:r w:rsidRPr="00012F23">
        <w:rPr>
          <w:rFonts w:eastAsia="TimesNewRomanPSMT"/>
          <w:sz w:val="28"/>
          <w:szCs w:val="28"/>
        </w:rPr>
        <w:t>. Лисина М. И. Общение, личность и психика ребенка. / М. И. Лисина. -  М., 1984. – 220 с.</w:t>
      </w:r>
    </w:p>
    <w:p w:rsidR="00A6187A" w:rsidRDefault="00A6187A" w:rsidP="00A6187A">
      <w:pPr>
        <w:autoSpaceDE w:val="0"/>
        <w:autoSpaceDN w:val="0"/>
        <w:spacing w:line="360" w:lineRule="auto"/>
        <w:ind w:hanging="540"/>
        <w:jc w:val="both"/>
        <w:rPr>
          <w:sz w:val="28"/>
          <w:szCs w:val="28"/>
          <w:lang w:val="uk-UA"/>
        </w:rPr>
      </w:pPr>
      <w:r>
        <w:rPr>
          <w:sz w:val="28"/>
          <w:szCs w:val="28"/>
          <w:lang w:val="uk-UA"/>
        </w:rPr>
        <w:t xml:space="preserve">        100</w:t>
      </w:r>
      <w:r w:rsidRPr="00012F23">
        <w:rPr>
          <w:sz w:val="28"/>
          <w:szCs w:val="28"/>
        </w:rPr>
        <w:t>. Лосієвська О. Г. Когнітивні чинники суїцидальної поведінки підлітків: автореф дис. на здобуття наук. ступеня канд. психол. наук: спец. 19.00.05 "Соціальна психологія, психологія соціальної роботи" / О.Г. Лосієвська. – К., 2006 .- 20 с.</w:t>
      </w:r>
    </w:p>
    <w:p w:rsidR="00A6187A" w:rsidRPr="003452FD" w:rsidRDefault="00A6187A" w:rsidP="00A6187A">
      <w:pPr>
        <w:spacing w:line="360" w:lineRule="auto"/>
        <w:jc w:val="both"/>
        <w:outlineLvl w:val="0"/>
        <w:rPr>
          <w:sz w:val="28"/>
          <w:szCs w:val="28"/>
          <w:lang w:val="uk-UA" w:eastAsia="ar-SA"/>
        </w:rPr>
      </w:pPr>
      <w:r>
        <w:rPr>
          <w:sz w:val="28"/>
          <w:szCs w:val="28"/>
          <w:lang w:val="uk-UA" w:eastAsia="ar-SA"/>
        </w:rPr>
        <w:t xml:space="preserve">101. </w:t>
      </w:r>
      <w:r w:rsidRPr="003452FD">
        <w:rPr>
          <w:sz w:val="28"/>
          <w:szCs w:val="28"/>
          <w:lang w:val="uk-UA" w:eastAsia="ar-SA"/>
        </w:rPr>
        <w:t xml:space="preserve">Лосієвська О.Г. Відхилення у когнітивній сфері особистості </w:t>
      </w:r>
      <w:r w:rsidR="00F43A5D">
        <w:rPr>
          <w:sz w:val="28"/>
          <w:szCs w:val="28"/>
          <w:lang w:val="uk-UA" w:eastAsia="ar-SA"/>
        </w:rPr>
        <w:t xml:space="preserve">неповнолітніх   </w:t>
      </w:r>
      <w:r w:rsidRPr="003452FD">
        <w:rPr>
          <w:sz w:val="28"/>
          <w:szCs w:val="28"/>
          <w:lang w:val="uk-UA" w:eastAsia="ar-SA"/>
        </w:rPr>
        <w:t xml:space="preserve">з </w:t>
      </w:r>
      <w:r w:rsidR="00F43A5D">
        <w:rPr>
          <w:sz w:val="28"/>
          <w:szCs w:val="28"/>
          <w:lang w:val="uk-UA" w:eastAsia="ar-SA"/>
        </w:rPr>
        <w:t xml:space="preserve">кримінальною   </w:t>
      </w:r>
      <w:r w:rsidRPr="003452FD">
        <w:rPr>
          <w:sz w:val="28"/>
          <w:szCs w:val="28"/>
          <w:lang w:val="uk-UA" w:eastAsia="ar-SA"/>
        </w:rPr>
        <w:t>поведінкою / О.Г. Лосієвська // Теоретичнi i прикладнi проблеми психології: зб. наук. праць Східноукраїнського національного університету ім. В.Даля, 2010. - № 1(24). – С.116-122.</w:t>
      </w:r>
    </w:p>
    <w:p w:rsidR="00A6187A" w:rsidRPr="003452FD" w:rsidRDefault="00A6187A" w:rsidP="00A6187A">
      <w:pPr>
        <w:spacing w:line="360" w:lineRule="auto"/>
        <w:jc w:val="both"/>
        <w:outlineLvl w:val="0"/>
        <w:rPr>
          <w:sz w:val="28"/>
          <w:szCs w:val="28"/>
          <w:lang w:val="uk-UA" w:eastAsia="ar-SA"/>
        </w:rPr>
      </w:pPr>
      <w:r>
        <w:rPr>
          <w:sz w:val="28"/>
          <w:szCs w:val="28"/>
          <w:lang w:val="uk-UA"/>
        </w:rPr>
        <w:t xml:space="preserve">102. </w:t>
      </w:r>
      <w:r w:rsidRPr="003452FD">
        <w:rPr>
          <w:sz w:val="28"/>
          <w:szCs w:val="28"/>
          <w:lang w:val="uk-UA" w:eastAsia="ar-SA"/>
        </w:rPr>
        <w:t xml:space="preserve">Лосієвська О.Г. Психологічний вплив фактору постійного особистісного мікропростору на формування агресивності у </w:t>
      </w:r>
      <w:r w:rsidR="00F43A5D">
        <w:rPr>
          <w:sz w:val="28"/>
          <w:szCs w:val="28"/>
          <w:lang w:val="uk-UA" w:eastAsia="ar-SA"/>
        </w:rPr>
        <w:t xml:space="preserve">неповнолітніх   </w:t>
      </w:r>
      <w:r w:rsidRPr="003452FD">
        <w:rPr>
          <w:sz w:val="28"/>
          <w:szCs w:val="28"/>
          <w:lang w:val="uk-UA" w:eastAsia="ar-SA"/>
        </w:rPr>
        <w:t>/ О.Г. Лосієвська // Актуальні проблеми психології :</w:t>
      </w:r>
      <w:r>
        <w:rPr>
          <w:sz w:val="28"/>
          <w:szCs w:val="28"/>
          <w:lang w:val="uk-UA" w:eastAsia="ar-SA"/>
        </w:rPr>
        <w:t xml:space="preserve"> </w:t>
      </w:r>
      <w:r w:rsidRPr="003452FD">
        <w:rPr>
          <w:sz w:val="28"/>
          <w:szCs w:val="28"/>
          <w:lang w:val="uk-UA" w:eastAsia="ar-SA"/>
        </w:rPr>
        <w:t xml:space="preserve">зб. наук. праць Інституту психології ім. </w:t>
      </w:r>
      <w:r w:rsidRPr="003452FD">
        <w:rPr>
          <w:sz w:val="28"/>
          <w:szCs w:val="28"/>
          <w:lang w:val="uk-UA" w:eastAsia="ar-SA"/>
        </w:rPr>
        <w:lastRenderedPageBreak/>
        <w:t>Г.С.Костюка АПН України / за ред. С.Д. Максименка. – К.  : Логос, 2009. – Т.7. – Вип.  14. – С.176 – 180.</w:t>
      </w:r>
    </w:p>
    <w:p w:rsidR="00A6187A" w:rsidRPr="003452FD" w:rsidRDefault="00A6187A" w:rsidP="00A6187A">
      <w:pPr>
        <w:spacing w:line="360" w:lineRule="auto"/>
        <w:jc w:val="both"/>
        <w:outlineLvl w:val="0"/>
        <w:rPr>
          <w:sz w:val="28"/>
          <w:szCs w:val="28"/>
          <w:lang w:val="uk-UA" w:eastAsia="ar-SA"/>
        </w:rPr>
      </w:pPr>
      <w:r>
        <w:rPr>
          <w:sz w:val="28"/>
          <w:szCs w:val="28"/>
          <w:lang w:val="uk-UA"/>
        </w:rPr>
        <w:t>103</w:t>
      </w:r>
      <w:r w:rsidRPr="003452FD">
        <w:rPr>
          <w:sz w:val="28"/>
          <w:szCs w:val="28"/>
          <w:lang w:val="uk-UA"/>
        </w:rPr>
        <w:t>.</w:t>
      </w:r>
      <w:r>
        <w:rPr>
          <w:sz w:val="28"/>
          <w:szCs w:val="28"/>
          <w:lang w:val="uk-UA"/>
        </w:rPr>
        <w:t xml:space="preserve"> </w:t>
      </w:r>
      <w:r w:rsidRPr="003452FD">
        <w:rPr>
          <w:sz w:val="28"/>
          <w:szCs w:val="28"/>
          <w:lang w:val="uk-UA" w:eastAsia="ar-SA"/>
        </w:rPr>
        <w:t xml:space="preserve">Лосієвська О.Г. Гендерні особливості реагування на психотравмуючі ситуації у </w:t>
      </w:r>
      <w:r w:rsidR="00F43A5D">
        <w:rPr>
          <w:sz w:val="28"/>
          <w:szCs w:val="28"/>
          <w:lang w:val="uk-UA" w:eastAsia="ar-SA"/>
        </w:rPr>
        <w:t xml:space="preserve">неповнолітніх   </w:t>
      </w:r>
      <w:r w:rsidRPr="003452FD">
        <w:rPr>
          <w:sz w:val="28"/>
          <w:szCs w:val="28"/>
          <w:lang w:val="uk-UA" w:eastAsia="ar-SA"/>
        </w:rPr>
        <w:t>/ О.Г. Лосієвська // Актуальні проблеми психології : зб. наук. праць Інституту психології ім. Г.С.Костюка АПН України / за ред.С.Д.  Максименка. – К.  : Логос, 2009. – Т.21. – С.115 – 124.</w:t>
      </w:r>
    </w:p>
    <w:p w:rsidR="00A6187A" w:rsidRPr="003452FD" w:rsidRDefault="00A6187A" w:rsidP="00A6187A">
      <w:pPr>
        <w:autoSpaceDE w:val="0"/>
        <w:autoSpaceDN w:val="0"/>
        <w:spacing w:line="360" w:lineRule="auto"/>
        <w:ind w:hanging="540"/>
        <w:jc w:val="both"/>
        <w:rPr>
          <w:sz w:val="28"/>
          <w:szCs w:val="28"/>
          <w:lang w:val="uk-UA"/>
        </w:rPr>
      </w:pP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104</w:t>
      </w:r>
      <w:r w:rsidRPr="00012F23">
        <w:rPr>
          <w:sz w:val="28"/>
          <w:szCs w:val="28"/>
        </w:rPr>
        <w:t>. Максименко С. Д. Генетическая психология. / С. Д. Максименко – М. – К.: Ваклер, 2000. – 320 с.</w:t>
      </w:r>
    </w:p>
    <w:p w:rsidR="00A6187A" w:rsidRDefault="00A6187A" w:rsidP="00A6187A">
      <w:pPr>
        <w:autoSpaceDE w:val="0"/>
        <w:autoSpaceDN w:val="0"/>
        <w:spacing w:line="360" w:lineRule="auto"/>
        <w:ind w:hanging="900"/>
        <w:jc w:val="both"/>
        <w:rPr>
          <w:sz w:val="28"/>
          <w:szCs w:val="28"/>
          <w:lang w:val="uk-UA"/>
        </w:rPr>
      </w:pPr>
      <w:r>
        <w:rPr>
          <w:sz w:val="28"/>
          <w:szCs w:val="28"/>
        </w:rPr>
        <w:t xml:space="preserve">    </w:t>
      </w:r>
      <w:r>
        <w:rPr>
          <w:sz w:val="28"/>
          <w:szCs w:val="28"/>
          <w:lang w:val="uk-UA"/>
        </w:rPr>
        <w:t xml:space="preserve">        105.</w:t>
      </w:r>
      <w:r w:rsidRPr="00012F23">
        <w:rPr>
          <w:sz w:val="28"/>
          <w:szCs w:val="28"/>
        </w:rPr>
        <w:t xml:space="preserve"> Максименко С. Д. Психологія в соціальній та педагогічній практиці. Методологія, методи, програми, процедури: навч. посіб. для вищої школи. / С. Д. Максименко. – К.: Наук. думка, 1998. – 226 с.</w:t>
      </w:r>
    </w:p>
    <w:p w:rsidR="00A6187A" w:rsidRPr="00121F14" w:rsidRDefault="00A6187A" w:rsidP="00A6187A">
      <w:pPr>
        <w:spacing w:line="360" w:lineRule="auto"/>
        <w:jc w:val="both"/>
        <w:rPr>
          <w:sz w:val="28"/>
          <w:szCs w:val="28"/>
        </w:rPr>
      </w:pPr>
      <w:r>
        <w:rPr>
          <w:sz w:val="28"/>
          <w:szCs w:val="28"/>
          <w:lang w:val="uk-UA"/>
        </w:rPr>
        <w:t xml:space="preserve">106. </w:t>
      </w:r>
      <w:r w:rsidRPr="00614200">
        <w:rPr>
          <w:sz w:val="28"/>
          <w:szCs w:val="28"/>
        </w:rPr>
        <w:t xml:space="preserve">Максименко С. Д. Психологічні особливості особистості з </w:t>
      </w:r>
      <w:r w:rsidR="00F43A5D">
        <w:rPr>
          <w:sz w:val="28"/>
          <w:szCs w:val="28"/>
        </w:rPr>
        <w:t xml:space="preserve">кримінальною   </w:t>
      </w:r>
      <w:r w:rsidRPr="00614200">
        <w:rPr>
          <w:sz w:val="28"/>
          <w:szCs w:val="28"/>
        </w:rPr>
        <w:t>поведінкою</w:t>
      </w:r>
      <w:r w:rsidRPr="00614200">
        <w:rPr>
          <w:b/>
          <w:sz w:val="28"/>
          <w:szCs w:val="28"/>
        </w:rPr>
        <w:t xml:space="preserve"> / </w:t>
      </w:r>
      <w:r w:rsidRPr="00614200">
        <w:rPr>
          <w:sz w:val="28"/>
          <w:szCs w:val="28"/>
        </w:rPr>
        <w:t>С. Д. Максименко // Проблеми загальної та педагогічної психології: зб. наук. пр. Ін-ту психології ім. Г. С. Костюка – Т. ХІ, Ч. 6. – К, 2009. – С. 240-247.– укр.</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107</w:t>
      </w:r>
      <w:r w:rsidRPr="00012F23">
        <w:rPr>
          <w:sz w:val="28"/>
          <w:szCs w:val="28"/>
        </w:rPr>
        <w:t xml:space="preserve">. Максимова Н. Ю.  Психологія </w:t>
      </w:r>
      <w:r w:rsidR="00F43A5D">
        <w:rPr>
          <w:sz w:val="28"/>
          <w:szCs w:val="28"/>
        </w:rPr>
        <w:t xml:space="preserve">кримінальної   </w:t>
      </w:r>
      <w:r w:rsidRPr="00012F23">
        <w:rPr>
          <w:sz w:val="28"/>
          <w:szCs w:val="28"/>
        </w:rPr>
        <w:t>поведінки [Текст]: навч. посібник / Н. Ю. Максимова. – Рек. МОН. – К. : Либідь, 2011. – 520 с. – ISBN 978-966-06-0605-0 : 96, 20</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108</w:t>
      </w:r>
      <w:r w:rsidRPr="00012F23">
        <w:rPr>
          <w:sz w:val="28"/>
          <w:szCs w:val="28"/>
        </w:rPr>
        <w:t xml:space="preserve">. Максимова Н. Ю. Соціально-психологічний аспект адитивної поведінки </w:t>
      </w:r>
      <w:r w:rsidR="00F43A5D">
        <w:rPr>
          <w:sz w:val="28"/>
          <w:szCs w:val="28"/>
        </w:rPr>
        <w:t xml:space="preserve">неповнолітніх   </w:t>
      </w:r>
      <w:r w:rsidRPr="00012F23">
        <w:rPr>
          <w:sz w:val="28"/>
          <w:szCs w:val="28"/>
        </w:rPr>
        <w:t>та молоді. / Н. Ю Максимова., С. В. Толстоухова.  – К., 2000. – 200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109</w:t>
      </w:r>
      <w:r w:rsidRPr="00012F23">
        <w:rPr>
          <w:sz w:val="28"/>
          <w:szCs w:val="28"/>
        </w:rPr>
        <w:t>. Маслоу А. Г. Мотивация и личность. / А. Г. Маслоу.  – Санкт-Перербург: Евразия, 1999. – 478 с.</w:t>
      </w:r>
    </w:p>
    <w:p w:rsidR="00A6187A" w:rsidRDefault="00A6187A" w:rsidP="00A6187A">
      <w:pPr>
        <w:autoSpaceDE w:val="0"/>
        <w:autoSpaceDN w:val="0"/>
        <w:spacing w:line="360" w:lineRule="auto"/>
        <w:ind w:hanging="540"/>
        <w:jc w:val="both"/>
        <w:rPr>
          <w:sz w:val="28"/>
          <w:szCs w:val="28"/>
          <w:lang w:val="uk-UA"/>
        </w:rPr>
      </w:pPr>
      <w:r>
        <w:rPr>
          <w:sz w:val="28"/>
          <w:szCs w:val="28"/>
          <w:lang w:val="uk-UA"/>
        </w:rPr>
        <w:t xml:space="preserve">        109</w:t>
      </w:r>
      <w:r w:rsidRPr="00012F23">
        <w:rPr>
          <w:sz w:val="28"/>
          <w:szCs w:val="28"/>
        </w:rPr>
        <w:t>. Нормативна регуляція соціальної поведінки. Девіантна та делінквентна поведінка особистості // Юридична психологія [Текст]: підручник. – К., 2007. – С. 38-60.</w:t>
      </w:r>
    </w:p>
    <w:p w:rsidR="00A6187A" w:rsidRPr="0075011D" w:rsidRDefault="00A6187A" w:rsidP="00A6187A">
      <w:pPr>
        <w:spacing w:line="360" w:lineRule="auto"/>
        <w:jc w:val="both"/>
        <w:rPr>
          <w:sz w:val="28"/>
          <w:szCs w:val="28"/>
        </w:rPr>
      </w:pPr>
      <w:r>
        <w:rPr>
          <w:sz w:val="28"/>
          <w:szCs w:val="28"/>
          <w:lang w:val="uk-UA"/>
        </w:rPr>
        <w:t xml:space="preserve">110. </w:t>
      </w:r>
      <w:r w:rsidRPr="00614200">
        <w:rPr>
          <w:sz w:val="28"/>
          <w:szCs w:val="28"/>
        </w:rPr>
        <w:t>Нечаева А.М. Россия и ее дети: (ребенок, закон, государство). М., 2000.</w:t>
      </w:r>
    </w:p>
    <w:p w:rsidR="00A6187A" w:rsidRPr="00012F23" w:rsidRDefault="00A6187A" w:rsidP="00A6187A">
      <w:pPr>
        <w:autoSpaceDE w:val="0"/>
        <w:autoSpaceDN w:val="0"/>
        <w:spacing w:line="360" w:lineRule="auto"/>
        <w:jc w:val="both"/>
        <w:rPr>
          <w:sz w:val="28"/>
          <w:szCs w:val="28"/>
        </w:rPr>
      </w:pPr>
      <w:r>
        <w:rPr>
          <w:sz w:val="28"/>
          <w:szCs w:val="28"/>
          <w:lang w:val="uk-UA"/>
        </w:rPr>
        <w:lastRenderedPageBreak/>
        <w:t>111</w:t>
      </w:r>
      <w:r w:rsidRPr="00012F23">
        <w:rPr>
          <w:sz w:val="28"/>
          <w:szCs w:val="28"/>
        </w:rPr>
        <w:t>. Овчинникова Г. Г. Социально-психологическая адаптація как  фактор становлення Я-концепции подростков: дис. … канд. психол.  наук / Г. Г. Овчинникова – М., 1997. – 135 с.</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112</w:t>
      </w:r>
      <w:r w:rsidRPr="00012F23">
        <w:rPr>
          <w:sz w:val="28"/>
          <w:szCs w:val="28"/>
        </w:rPr>
        <w:t>. Орбан-Лембрик Л. Е. Залежність поведінки особистості від впливу проблемогеного соціуму / Л. Е. Орбан-Лембрик // Психологія і суспільство. - №1 (15). – 2004. – С. 71-82.</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113.</w:t>
      </w:r>
      <w:r w:rsidRPr="00012F23">
        <w:rPr>
          <w:sz w:val="28"/>
          <w:szCs w:val="28"/>
        </w:rPr>
        <w:t xml:space="preserve">  Оржеховська В. М.  Розвиток соціального партнерства з    профілактики </w:t>
      </w:r>
      <w:r w:rsidR="00F43A5D">
        <w:rPr>
          <w:sz w:val="28"/>
          <w:szCs w:val="28"/>
        </w:rPr>
        <w:t xml:space="preserve">кримінальної   </w:t>
      </w:r>
      <w:r w:rsidRPr="00012F23">
        <w:rPr>
          <w:sz w:val="28"/>
          <w:szCs w:val="28"/>
        </w:rPr>
        <w:t>поведінки школярів / В. М. Оржеховська // Директор школи. Шкільний світ. – 2012. – № 11. – С. 46-60.</w:t>
      </w:r>
    </w:p>
    <w:p w:rsidR="00A6187A" w:rsidRPr="00F43A5D" w:rsidRDefault="00A6187A" w:rsidP="00A6187A">
      <w:pPr>
        <w:autoSpaceDE w:val="0"/>
        <w:autoSpaceDN w:val="0"/>
        <w:spacing w:line="360" w:lineRule="auto"/>
        <w:ind w:hanging="540"/>
        <w:jc w:val="both"/>
        <w:rPr>
          <w:sz w:val="28"/>
          <w:szCs w:val="28"/>
          <w:lang w:val="uk-UA"/>
        </w:rPr>
      </w:pPr>
      <w:r>
        <w:rPr>
          <w:sz w:val="28"/>
          <w:szCs w:val="28"/>
          <w:lang w:val="uk-UA"/>
        </w:rPr>
        <w:t xml:space="preserve">       114</w:t>
      </w:r>
      <w:r w:rsidRPr="00F43A5D">
        <w:rPr>
          <w:sz w:val="28"/>
          <w:szCs w:val="28"/>
          <w:lang w:val="uk-UA"/>
        </w:rPr>
        <w:t xml:space="preserve">. Оржеховська В. М. Соціально-педагогічні проблеми </w:t>
      </w:r>
      <w:r w:rsidR="00F43A5D" w:rsidRPr="00F43A5D">
        <w:rPr>
          <w:sz w:val="28"/>
          <w:szCs w:val="28"/>
          <w:lang w:val="uk-UA"/>
        </w:rPr>
        <w:t xml:space="preserve">кримінальної   </w:t>
      </w:r>
      <w:r w:rsidRPr="00F43A5D">
        <w:rPr>
          <w:sz w:val="28"/>
          <w:szCs w:val="28"/>
          <w:lang w:val="uk-UA"/>
        </w:rPr>
        <w:t>поведінки неповнолітніх у сучасних умовах / В. М. Оржеховська // Педагогіка і психологія. - №4. – 1995. – С. 90-98.</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115. </w:t>
      </w:r>
      <w:r w:rsidRPr="00012F23">
        <w:rPr>
          <w:sz w:val="28"/>
          <w:szCs w:val="28"/>
        </w:rPr>
        <w:t xml:space="preserve">Основи практичної психології / В. Панок, Т. Титаренко, Н. Чепелєва та ін.: Підручник. – Вид. 2-ге, стереотип. – К.: Либідь, 2001. – 536 с. </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116.</w:t>
      </w:r>
      <w:r w:rsidRPr="00B7541B">
        <w:rPr>
          <w:sz w:val="28"/>
          <w:szCs w:val="28"/>
          <w:lang w:val="uk-UA"/>
        </w:rPr>
        <w:t xml:space="preserve"> Парфанович І. І.  Науково-методологічні засади діагностики </w:t>
      </w:r>
      <w:r w:rsidR="00F43A5D">
        <w:rPr>
          <w:sz w:val="28"/>
          <w:szCs w:val="28"/>
          <w:lang w:val="uk-UA"/>
        </w:rPr>
        <w:t xml:space="preserve">кримінальної   </w:t>
      </w:r>
      <w:r w:rsidRPr="00B7541B">
        <w:rPr>
          <w:sz w:val="28"/>
          <w:szCs w:val="28"/>
          <w:lang w:val="uk-UA"/>
        </w:rPr>
        <w:t xml:space="preserve">поведінки неповнолітніх дівчат: [соціально-педагогічна профілактика </w:t>
      </w:r>
      <w:r w:rsidR="00F43A5D">
        <w:rPr>
          <w:sz w:val="28"/>
          <w:szCs w:val="28"/>
          <w:lang w:val="uk-UA"/>
        </w:rPr>
        <w:t xml:space="preserve">кримінальної   </w:t>
      </w:r>
      <w:r w:rsidRPr="00B7541B">
        <w:rPr>
          <w:sz w:val="28"/>
          <w:szCs w:val="28"/>
          <w:lang w:val="uk-UA"/>
        </w:rPr>
        <w:t>поведінки] /</w:t>
      </w:r>
      <w:r w:rsidRPr="00012F23">
        <w:rPr>
          <w:sz w:val="28"/>
          <w:szCs w:val="28"/>
        </w:rPr>
        <w:t> </w:t>
      </w:r>
      <w:r w:rsidRPr="00B7541B">
        <w:rPr>
          <w:sz w:val="28"/>
          <w:szCs w:val="28"/>
          <w:lang w:val="uk-UA"/>
        </w:rPr>
        <w:t>І.</w:t>
      </w:r>
      <w:r w:rsidRPr="00012F23">
        <w:rPr>
          <w:sz w:val="28"/>
          <w:szCs w:val="28"/>
        </w:rPr>
        <w:t> </w:t>
      </w:r>
      <w:r w:rsidRPr="00B7541B">
        <w:rPr>
          <w:sz w:val="28"/>
          <w:szCs w:val="28"/>
          <w:lang w:val="uk-UA"/>
        </w:rPr>
        <w:t>І.</w:t>
      </w:r>
      <w:r w:rsidRPr="00012F23">
        <w:rPr>
          <w:sz w:val="28"/>
          <w:szCs w:val="28"/>
        </w:rPr>
        <w:t> </w:t>
      </w:r>
      <w:r w:rsidRPr="00B7541B">
        <w:rPr>
          <w:sz w:val="28"/>
          <w:szCs w:val="28"/>
          <w:lang w:val="uk-UA"/>
        </w:rPr>
        <w:t>Парфанович //</w:t>
      </w:r>
      <w:r w:rsidRPr="00012F23">
        <w:rPr>
          <w:sz w:val="28"/>
          <w:szCs w:val="28"/>
        </w:rPr>
        <w:t> </w:t>
      </w:r>
      <w:r w:rsidRPr="00B7541B">
        <w:rPr>
          <w:sz w:val="28"/>
          <w:szCs w:val="28"/>
          <w:lang w:val="uk-UA"/>
        </w:rPr>
        <w:t>Соціальна педагогіка: теорія і практика.</w:t>
      </w:r>
      <w:r w:rsidRPr="00012F23">
        <w:rPr>
          <w:sz w:val="28"/>
          <w:szCs w:val="28"/>
        </w:rPr>
        <w:t> </w:t>
      </w:r>
      <w:r w:rsidRPr="00B7541B">
        <w:rPr>
          <w:sz w:val="28"/>
          <w:szCs w:val="28"/>
          <w:lang w:val="uk-UA"/>
        </w:rPr>
        <w:t>– 2011.</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2.</w:t>
      </w:r>
      <w:r w:rsidRPr="00012F23">
        <w:rPr>
          <w:sz w:val="28"/>
          <w:szCs w:val="28"/>
        </w:rPr>
        <w:t> </w:t>
      </w:r>
      <w:r w:rsidRPr="00B7541B">
        <w:rPr>
          <w:sz w:val="28"/>
          <w:szCs w:val="28"/>
          <w:lang w:val="uk-UA"/>
        </w:rPr>
        <w:t>– С. 75-84.</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117</w:t>
      </w:r>
      <w:r w:rsidRPr="00B7541B">
        <w:rPr>
          <w:sz w:val="28"/>
          <w:szCs w:val="28"/>
          <w:lang w:val="uk-UA"/>
        </w:rPr>
        <w:t xml:space="preserve">. Петечел О. Ю.  Причини </w:t>
      </w:r>
      <w:r w:rsidR="00F43A5D">
        <w:rPr>
          <w:sz w:val="28"/>
          <w:szCs w:val="28"/>
          <w:lang w:val="uk-UA"/>
        </w:rPr>
        <w:t xml:space="preserve">кримінальної   </w:t>
      </w:r>
      <w:r w:rsidRPr="00B7541B">
        <w:rPr>
          <w:sz w:val="28"/>
          <w:szCs w:val="28"/>
          <w:lang w:val="uk-UA"/>
        </w:rPr>
        <w:t>поведінки неповнолітнього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Ю.</w:t>
      </w:r>
      <w:r w:rsidRPr="00012F23">
        <w:rPr>
          <w:sz w:val="28"/>
          <w:szCs w:val="28"/>
        </w:rPr>
        <w:t> </w:t>
      </w:r>
      <w:r w:rsidRPr="00B7541B">
        <w:rPr>
          <w:sz w:val="28"/>
          <w:szCs w:val="28"/>
          <w:lang w:val="uk-UA"/>
        </w:rPr>
        <w:t>Петечел //</w:t>
      </w:r>
      <w:r w:rsidRPr="00012F23">
        <w:rPr>
          <w:sz w:val="28"/>
          <w:szCs w:val="28"/>
        </w:rPr>
        <w:t> </w:t>
      </w:r>
      <w:r w:rsidRPr="00B7541B">
        <w:rPr>
          <w:sz w:val="28"/>
          <w:szCs w:val="28"/>
          <w:lang w:val="uk-UA"/>
        </w:rPr>
        <w:t>Вдосконалення правового захисту та основних свобод людини і громадянина [Текст]: матеріали всеукраїнської науково-практичної конференції молодих вчених та аспірантів.</w:t>
      </w:r>
      <w:r w:rsidRPr="00012F23">
        <w:rPr>
          <w:sz w:val="28"/>
          <w:szCs w:val="28"/>
        </w:rPr>
        <w:t> </w:t>
      </w:r>
      <w:r w:rsidRPr="00B7541B">
        <w:rPr>
          <w:sz w:val="28"/>
          <w:szCs w:val="28"/>
          <w:lang w:val="uk-UA"/>
        </w:rPr>
        <w:t>– Ів.-Франківськ, 2010.</w:t>
      </w:r>
      <w:r w:rsidRPr="00012F23">
        <w:rPr>
          <w:sz w:val="28"/>
          <w:szCs w:val="28"/>
        </w:rPr>
        <w:t> </w:t>
      </w:r>
      <w:r w:rsidRPr="00B7541B">
        <w:rPr>
          <w:sz w:val="28"/>
          <w:szCs w:val="28"/>
          <w:lang w:val="uk-UA"/>
        </w:rPr>
        <w:t>– С. 164-168.</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118</w:t>
      </w:r>
      <w:r w:rsidRPr="00012F23">
        <w:rPr>
          <w:sz w:val="28"/>
          <w:szCs w:val="28"/>
        </w:rPr>
        <w:t>. Петровская Л. А. Теоретические и методические проблемы соціально-психологического тренинга. / Л .А. Петровская.  – М.: МГУ, 1982. – 168 с.</w:t>
      </w:r>
    </w:p>
    <w:p w:rsidR="00A6187A" w:rsidRDefault="00A6187A" w:rsidP="00A6187A">
      <w:pPr>
        <w:autoSpaceDE w:val="0"/>
        <w:autoSpaceDN w:val="0"/>
        <w:spacing w:line="360" w:lineRule="auto"/>
        <w:ind w:hanging="360"/>
        <w:jc w:val="both"/>
        <w:rPr>
          <w:sz w:val="28"/>
          <w:szCs w:val="28"/>
          <w:lang w:val="uk-UA"/>
        </w:rPr>
      </w:pPr>
      <w:r>
        <w:rPr>
          <w:sz w:val="28"/>
          <w:szCs w:val="28"/>
          <w:lang w:val="uk-UA"/>
        </w:rPr>
        <w:t xml:space="preserve">     119</w:t>
      </w:r>
      <w:r w:rsidRPr="00012F23">
        <w:rPr>
          <w:sz w:val="28"/>
          <w:szCs w:val="28"/>
        </w:rPr>
        <w:t>. Пеша І. В. Соціальний захист дітей-сиріт та дітей позбавлених батьківського піклування (проблеми реформування)  / І. В. Пеша. – К.: Логос, 2000. – 87 с.</w:t>
      </w:r>
    </w:p>
    <w:p w:rsidR="00A6187A" w:rsidRPr="00B7541B" w:rsidRDefault="00A6187A" w:rsidP="00A6187A">
      <w:pPr>
        <w:spacing w:line="360" w:lineRule="auto"/>
        <w:jc w:val="both"/>
        <w:rPr>
          <w:sz w:val="28"/>
          <w:szCs w:val="28"/>
          <w:lang w:val="uk-UA"/>
        </w:rPr>
      </w:pPr>
      <w:r>
        <w:rPr>
          <w:sz w:val="28"/>
          <w:szCs w:val="28"/>
          <w:lang w:val="uk-UA"/>
        </w:rPr>
        <w:t xml:space="preserve">120. </w:t>
      </w:r>
      <w:r w:rsidRPr="0075011D">
        <w:rPr>
          <w:sz w:val="28"/>
          <w:szCs w:val="28"/>
          <w:lang w:val="uk-UA"/>
        </w:rPr>
        <w:t>Пірог Л.А. Взаємозв’язок соціального захисту з соціальною девіацією</w:t>
      </w:r>
      <w:r>
        <w:rPr>
          <w:sz w:val="28"/>
          <w:szCs w:val="28"/>
          <w:lang w:val="uk-UA"/>
        </w:rPr>
        <w:t xml:space="preserve"> </w:t>
      </w:r>
      <w:r w:rsidR="00F43A5D">
        <w:rPr>
          <w:sz w:val="28"/>
          <w:szCs w:val="28"/>
          <w:lang w:val="uk-UA"/>
        </w:rPr>
        <w:t xml:space="preserve">неповнолітніх   </w:t>
      </w:r>
      <w:r w:rsidRPr="00DE1AE9">
        <w:rPr>
          <w:sz w:val="28"/>
          <w:szCs w:val="28"/>
          <w:lang w:val="uk-UA"/>
        </w:rPr>
        <w:t>// Вісник Дніпропетровського університету: Педагогіка і</w:t>
      </w:r>
      <w:r>
        <w:rPr>
          <w:sz w:val="28"/>
          <w:szCs w:val="28"/>
          <w:lang w:val="uk-UA"/>
        </w:rPr>
        <w:t xml:space="preserve"> </w:t>
      </w:r>
      <w:r w:rsidRPr="00DE1AE9">
        <w:rPr>
          <w:sz w:val="28"/>
          <w:szCs w:val="28"/>
          <w:lang w:val="uk-UA"/>
        </w:rPr>
        <w:t xml:space="preserve">психологія. </w:t>
      </w:r>
      <w:r w:rsidRPr="00B7541B">
        <w:rPr>
          <w:sz w:val="28"/>
          <w:szCs w:val="28"/>
          <w:lang w:val="uk-UA"/>
        </w:rPr>
        <w:t>Випуск 8. - 2002. – С.146-149.</w:t>
      </w:r>
    </w:p>
    <w:p w:rsidR="00A6187A" w:rsidRPr="00B7541B" w:rsidRDefault="00A6187A" w:rsidP="00A6187A">
      <w:pPr>
        <w:spacing w:line="360" w:lineRule="auto"/>
        <w:jc w:val="both"/>
        <w:rPr>
          <w:sz w:val="28"/>
          <w:szCs w:val="28"/>
          <w:lang w:val="uk-UA"/>
        </w:rPr>
      </w:pPr>
      <w:r>
        <w:rPr>
          <w:sz w:val="28"/>
          <w:szCs w:val="28"/>
          <w:lang w:val="uk-UA"/>
        </w:rPr>
        <w:lastRenderedPageBreak/>
        <w:t xml:space="preserve">121. </w:t>
      </w:r>
      <w:r w:rsidRPr="00B7541B">
        <w:rPr>
          <w:sz w:val="28"/>
          <w:szCs w:val="28"/>
          <w:lang w:val="uk-UA"/>
        </w:rPr>
        <w:t>Пірог Л.А. Взаємозв’язок між соціальним захистом і соціалізацією</w:t>
      </w:r>
      <w:r>
        <w:rPr>
          <w:sz w:val="28"/>
          <w:szCs w:val="28"/>
          <w:lang w:val="uk-UA"/>
        </w:rPr>
        <w:t xml:space="preserve"> </w:t>
      </w:r>
      <w:r w:rsidR="00F43A5D">
        <w:rPr>
          <w:sz w:val="28"/>
          <w:szCs w:val="28"/>
          <w:lang w:val="uk-UA"/>
        </w:rPr>
        <w:t xml:space="preserve">неповнолітніх   </w:t>
      </w:r>
      <w:r w:rsidRPr="00B7541B">
        <w:rPr>
          <w:sz w:val="28"/>
          <w:szCs w:val="28"/>
          <w:lang w:val="uk-UA"/>
        </w:rPr>
        <w:t>// Актуальні проблеми теорії і практики соціальної роботи / за</w:t>
      </w:r>
      <w:r>
        <w:rPr>
          <w:sz w:val="28"/>
          <w:szCs w:val="28"/>
          <w:lang w:val="uk-UA"/>
        </w:rPr>
        <w:t xml:space="preserve"> </w:t>
      </w:r>
      <w:r w:rsidRPr="00B7541B">
        <w:rPr>
          <w:sz w:val="28"/>
          <w:szCs w:val="28"/>
          <w:lang w:val="uk-UA"/>
        </w:rPr>
        <w:t>заг. ред. канд.</w:t>
      </w:r>
      <w:r>
        <w:rPr>
          <w:sz w:val="28"/>
          <w:szCs w:val="28"/>
          <w:lang w:val="uk-UA"/>
        </w:rPr>
        <w:t xml:space="preserve"> </w:t>
      </w:r>
      <w:r w:rsidRPr="00B7541B">
        <w:rPr>
          <w:sz w:val="28"/>
          <w:szCs w:val="28"/>
          <w:lang w:val="uk-UA"/>
        </w:rPr>
        <w:t>пед. наук, доцента В.В. Васильєва. – Дніпропетровськ:</w:t>
      </w:r>
      <w:r>
        <w:rPr>
          <w:sz w:val="28"/>
          <w:szCs w:val="28"/>
          <w:lang w:val="uk-UA"/>
        </w:rPr>
        <w:t xml:space="preserve"> </w:t>
      </w:r>
      <w:r w:rsidRPr="00B7541B">
        <w:rPr>
          <w:sz w:val="28"/>
          <w:szCs w:val="28"/>
          <w:lang w:val="uk-UA"/>
        </w:rPr>
        <w:t>Вид-во ДНУ, 2003. – С.36-41.</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122</w:t>
      </w:r>
      <w:r w:rsidRPr="00012F23">
        <w:rPr>
          <w:sz w:val="28"/>
          <w:szCs w:val="28"/>
        </w:rPr>
        <w:t>. Поливанова К. Н. Психологическое содержание подросткового возраста. / К. Н. Поливанова // Вопр. Психологии. – 1996. - №1. – С. 20-33.</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123</w:t>
      </w:r>
      <w:r w:rsidRPr="00012F23">
        <w:rPr>
          <w:sz w:val="28"/>
          <w:szCs w:val="28"/>
        </w:rPr>
        <w:t>. Поливанова К. Н. Психология возрастных кризисов. / К. Н. Поливанова.  – М.: Изд-ий центр Академия, 2000. – 184 с.</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124</w:t>
      </w:r>
      <w:r w:rsidRPr="00012F23">
        <w:rPr>
          <w:rFonts w:eastAsia="TimesNewRomanPSMT"/>
          <w:sz w:val="28"/>
          <w:szCs w:val="28"/>
        </w:rPr>
        <w:t xml:space="preserve">. Пономаренко Г. О. Профілактика </w:t>
      </w:r>
      <w:r w:rsidR="00F43A5D">
        <w:rPr>
          <w:rFonts w:eastAsia="TimesNewRomanPSMT"/>
          <w:sz w:val="28"/>
          <w:szCs w:val="28"/>
        </w:rPr>
        <w:t xml:space="preserve">кримінальної   </w:t>
      </w:r>
      <w:r w:rsidRPr="00012F23">
        <w:rPr>
          <w:rFonts w:eastAsia="TimesNewRomanPSMT"/>
          <w:sz w:val="28"/>
          <w:szCs w:val="28"/>
        </w:rPr>
        <w:t>поведінки  учнівської молоді у системі діяльності правоохоронних органів: дис.… канд. пед. наук. / Г. О. Пономаренко – Херсон, 1998. – 182 с.</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125</w:t>
      </w:r>
      <w:r w:rsidRPr="00012F23">
        <w:rPr>
          <w:sz w:val="28"/>
          <w:szCs w:val="28"/>
        </w:rPr>
        <w:t xml:space="preserve">. Потапова О.  Обгрунтування заходів роботи педагогічного колективу школи-інтернату щодо корекції </w:t>
      </w:r>
      <w:r w:rsidR="00F43A5D">
        <w:rPr>
          <w:sz w:val="28"/>
          <w:szCs w:val="28"/>
        </w:rPr>
        <w:t xml:space="preserve">кримінальної   </w:t>
      </w:r>
      <w:r w:rsidRPr="00012F23">
        <w:rPr>
          <w:sz w:val="28"/>
          <w:szCs w:val="28"/>
        </w:rPr>
        <w:t>поведінки молодших школярів. У 2 ч. Ч. 2 / О. Потапова // Фізичне виховання, спорт і культура здоров'я у сучасному суспільстві [Текст]: збірник наукових праць Волинського державного університету ім. Л. Українки. – Луцьк, 2005. – С. 99-104.</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126</w:t>
      </w:r>
      <w:r w:rsidRPr="00012F23">
        <w:rPr>
          <w:rFonts w:eastAsia="TimesNewRomanPSMT"/>
          <w:sz w:val="28"/>
          <w:szCs w:val="28"/>
        </w:rPr>
        <w:t xml:space="preserve">. Практическая психодиагностика. Методики и тесты. Учебное пособие / Редактор-составитель Д. Я. Райгородский. – Самара: Изд. Дом «БАХРАХ», 1998. – 672 с. </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127</w:t>
      </w:r>
      <w:r w:rsidRPr="00012F23">
        <w:rPr>
          <w:rFonts w:eastAsia="TimesNewRomanPSMT"/>
          <w:sz w:val="28"/>
          <w:szCs w:val="28"/>
        </w:rPr>
        <w:t>. Прихожан А. М. Школьная тревожность и самооценка в старшем подростковом возрасте. / А. М. Прихожан // Психологические проблемы повышения качества обучения и воспитания. – М., 1984. – С.76-78.</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w:t>
      </w:r>
      <w:r>
        <w:rPr>
          <w:rFonts w:eastAsia="TimesNewRomanPSMT"/>
          <w:sz w:val="28"/>
          <w:szCs w:val="28"/>
        </w:rPr>
        <w:t>1</w:t>
      </w:r>
      <w:r>
        <w:rPr>
          <w:rFonts w:eastAsia="TimesNewRomanPSMT"/>
          <w:sz w:val="28"/>
          <w:szCs w:val="28"/>
          <w:lang w:val="uk-UA"/>
        </w:rPr>
        <w:t>28</w:t>
      </w:r>
      <w:r w:rsidRPr="00012F23">
        <w:rPr>
          <w:rFonts w:eastAsia="TimesNewRomanPSMT"/>
          <w:sz w:val="28"/>
          <w:szCs w:val="28"/>
        </w:rPr>
        <w:t>. Психология: Словарь</w:t>
      </w:r>
      <w:r>
        <w:rPr>
          <w:rFonts w:eastAsia="TimesNewRomanPSMT"/>
          <w:sz w:val="28"/>
          <w:szCs w:val="28"/>
        </w:rPr>
        <w:t xml:space="preserve"> / Под ред. А. В.Петровского. </w:t>
      </w:r>
      <w:r w:rsidRPr="00012F23">
        <w:rPr>
          <w:rFonts w:eastAsia="TimesNewRomanPSMT"/>
          <w:sz w:val="28"/>
          <w:szCs w:val="28"/>
        </w:rPr>
        <w:t>М. Г.</w:t>
      </w:r>
      <w:r>
        <w:rPr>
          <w:rFonts w:eastAsia="TimesNewRomanPSMT"/>
          <w:sz w:val="28"/>
          <w:szCs w:val="28"/>
          <w:lang w:val="uk-UA"/>
        </w:rPr>
        <w:t xml:space="preserve"> </w:t>
      </w:r>
      <w:r w:rsidRPr="00012F23">
        <w:rPr>
          <w:rFonts w:eastAsia="TimesNewRomanPSMT"/>
          <w:sz w:val="28"/>
          <w:szCs w:val="28"/>
        </w:rPr>
        <w:t>Ярош</w:t>
      </w:r>
      <w:r>
        <w:rPr>
          <w:rFonts w:eastAsia="TimesNewRomanPSMT"/>
          <w:sz w:val="28"/>
          <w:szCs w:val="28"/>
          <w:lang w:val="uk-UA"/>
        </w:rPr>
        <w:t>евского</w:t>
      </w:r>
      <w:r w:rsidRPr="00012F23">
        <w:rPr>
          <w:rFonts w:eastAsia="TimesNewRomanPSMT"/>
          <w:sz w:val="28"/>
          <w:szCs w:val="28"/>
        </w:rPr>
        <w:t>. – М., 1990.</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129</w:t>
      </w:r>
      <w:r w:rsidRPr="00012F23">
        <w:rPr>
          <w:rFonts w:eastAsia="TimesNewRomanPSMT"/>
          <w:sz w:val="28"/>
          <w:szCs w:val="28"/>
        </w:rPr>
        <w:t>. Психология социальных ситуаций / Сост. И  общая редакція Н. В. Гришиной. – СПб.: Питер, 2001. – 416 с.: ил. – (Серия «Хрестоматия по психологии»).</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130</w:t>
      </w:r>
      <w:r w:rsidRPr="00012F23">
        <w:rPr>
          <w:rFonts w:eastAsia="TimesNewRomanPSMT"/>
          <w:sz w:val="28"/>
          <w:szCs w:val="28"/>
        </w:rPr>
        <w:t>. Психологія суїциду: Навчальний посібник / За ред. В. П. Москальця. – Київ-Івано-Франківськ: Плай, 2002. – 249 с.</w:t>
      </w:r>
    </w:p>
    <w:p w:rsidR="00A6187A" w:rsidRPr="00012F23" w:rsidRDefault="00A6187A" w:rsidP="00A6187A">
      <w:pPr>
        <w:autoSpaceDE w:val="0"/>
        <w:autoSpaceDN w:val="0"/>
        <w:adjustRightInd w:val="0"/>
        <w:spacing w:line="360" w:lineRule="auto"/>
        <w:jc w:val="both"/>
        <w:rPr>
          <w:rFonts w:eastAsia="TimesNewRomanPSMT"/>
          <w:sz w:val="28"/>
          <w:szCs w:val="28"/>
        </w:rPr>
      </w:pPr>
      <w:r>
        <w:rPr>
          <w:rFonts w:eastAsia="TimesNewRomanPSMT"/>
          <w:sz w:val="28"/>
          <w:szCs w:val="28"/>
          <w:lang w:val="uk-UA"/>
        </w:rPr>
        <w:lastRenderedPageBreak/>
        <w:t>131</w:t>
      </w:r>
      <w:r w:rsidRPr="00012F23">
        <w:rPr>
          <w:rFonts w:eastAsia="TimesNewRomanPSMT"/>
          <w:sz w:val="28"/>
          <w:szCs w:val="28"/>
        </w:rPr>
        <w:t>. Пятунин В. А. Подготовка студентов факультета социальной</w:t>
      </w:r>
      <w:r>
        <w:rPr>
          <w:rFonts w:eastAsia="TimesNewRomanPSMT"/>
          <w:sz w:val="28"/>
          <w:szCs w:val="28"/>
          <w:lang w:val="uk-UA"/>
        </w:rPr>
        <w:t xml:space="preserve"> </w:t>
      </w:r>
      <w:r w:rsidRPr="00012F23">
        <w:rPr>
          <w:rFonts w:eastAsia="TimesNewRomanPSMT"/>
          <w:sz w:val="28"/>
          <w:szCs w:val="28"/>
        </w:rPr>
        <w:t>педагогики к работе с подростками девиантного поведения: автореф. дис. на стиск. учен. ступеня  канд. пед. наук. / В. А. Пятунин. – М., 2000.</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132</w:t>
      </w:r>
      <w:r w:rsidRPr="00012F23">
        <w:rPr>
          <w:rFonts w:eastAsia="TimesNewRomanPSMT"/>
          <w:sz w:val="28"/>
          <w:szCs w:val="28"/>
        </w:rPr>
        <w:t>. Радчук В. М. Психологічні детермінанти конфліктної поведінки особистості: дис. … канд. психол. наук. / В. М. Радчук – Чернівці, 2000. – 210 с.</w:t>
      </w:r>
    </w:p>
    <w:p w:rsidR="00A6187A" w:rsidRPr="00012F23" w:rsidRDefault="00A6187A" w:rsidP="00A6187A">
      <w:pPr>
        <w:autoSpaceDE w:val="0"/>
        <w:autoSpaceDN w:val="0"/>
        <w:adjustRightInd w:val="0"/>
        <w:spacing w:line="360" w:lineRule="auto"/>
        <w:jc w:val="both"/>
        <w:rPr>
          <w:rFonts w:eastAsia="TimesNewRomanPSMT"/>
          <w:sz w:val="28"/>
          <w:szCs w:val="28"/>
        </w:rPr>
      </w:pPr>
      <w:r>
        <w:rPr>
          <w:rFonts w:eastAsia="TimesNewRomanPSMT"/>
          <w:sz w:val="28"/>
          <w:szCs w:val="28"/>
        </w:rPr>
        <w:t>1</w:t>
      </w:r>
      <w:r>
        <w:rPr>
          <w:rFonts w:eastAsia="TimesNewRomanPSMT"/>
          <w:sz w:val="28"/>
          <w:szCs w:val="28"/>
          <w:lang w:val="uk-UA"/>
        </w:rPr>
        <w:t>33</w:t>
      </w:r>
      <w:r w:rsidRPr="00012F23">
        <w:rPr>
          <w:rFonts w:eastAsia="TimesNewRomanPSMT"/>
          <w:sz w:val="28"/>
          <w:szCs w:val="28"/>
        </w:rPr>
        <w:t>. Ранняя профилактика отклоняющегося поведения учащихся</w:t>
      </w:r>
      <w:r>
        <w:rPr>
          <w:rFonts w:eastAsia="TimesNewRomanPSMT"/>
          <w:sz w:val="28"/>
          <w:szCs w:val="28"/>
          <w:lang w:val="uk-UA"/>
        </w:rPr>
        <w:t xml:space="preserve"> </w:t>
      </w:r>
      <w:r w:rsidRPr="00012F23">
        <w:rPr>
          <w:rFonts w:eastAsia="TimesNewRomanPSMT"/>
          <w:sz w:val="28"/>
          <w:szCs w:val="28"/>
        </w:rPr>
        <w:t>(психолого-педагогический аспект): Пособие для учителя / Под ред. В. А.Татенко, Т. М.Титаренко. – К.: Рад. школа, 1989. – 128 с.</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134</w:t>
      </w:r>
      <w:r w:rsidRPr="00012F23">
        <w:rPr>
          <w:rFonts w:eastAsia="TimesNewRomanPSMT"/>
          <w:sz w:val="28"/>
          <w:szCs w:val="28"/>
        </w:rPr>
        <w:t>. Реан А. А. Психология изучения личности. Учебное пособие. / А. А. Реан.  – Санкт-Петербург: «Издательство Михайлова В. А.», 1999. –  228 с.</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135</w:t>
      </w:r>
      <w:r w:rsidRPr="00012F23">
        <w:rPr>
          <w:sz w:val="28"/>
          <w:szCs w:val="28"/>
        </w:rPr>
        <w:t>. Рень Л. В.  Дефініційна визначеність як теоретико-методологічне підгрунтя профілактичної роботи з дітьми вулиці / Л. В. Рень // Науковий вісник ВНУ імені Л. Українки [Текст]: журнал. – Луцьк, 2012. – № 7 (232) : Педагогічні науки. – С. 149-153.</w:t>
      </w:r>
    </w:p>
    <w:p w:rsidR="00A6187A" w:rsidRPr="00B7541B" w:rsidRDefault="00A6187A" w:rsidP="00A6187A">
      <w:pPr>
        <w:autoSpaceDE w:val="0"/>
        <w:autoSpaceDN w:val="0"/>
        <w:spacing w:line="360" w:lineRule="auto"/>
        <w:ind w:hanging="540"/>
        <w:jc w:val="both"/>
        <w:rPr>
          <w:sz w:val="28"/>
          <w:szCs w:val="28"/>
          <w:lang w:val="uk-UA"/>
        </w:rPr>
      </w:pPr>
      <w:r>
        <w:rPr>
          <w:sz w:val="28"/>
          <w:szCs w:val="28"/>
          <w:lang w:val="uk-UA"/>
        </w:rPr>
        <w:t xml:space="preserve">       136</w:t>
      </w:r>
      <w:r w:rsidRPr="00B7541B">
        <w:rPr>
          <w:sz w:val="28"/>
          <w:szCs w:val="28"/>
          <w:lang w:val="uk-UA"/>
        </w:rPr>
        <w:t>. Рогач З. І.  Піклування й турботу суспільства безпритульним і бездоглядним "ДІТЯМ ВУЛИЦІ" /</w:t>
      </w:r>
      <w:r w:rsidRPr="00012F23">
        <w:rPr>
          <w:sz w:val="28"/>
          <w:szCs w:val="28"/>
        </w:rPr>
        <w:t> </w:t>
      </w:r>
      <w:r w:rsidRPr="00B7541B">
        <w:rPr>
          <w:sz w:val="28"/>
          <w:szCs w:val="28"/>
          <w:lang w:val="uk-UA"/>
        </w:rPr>
        <w:t>З.</w:t>
      </w:r>
      <w:r w:rsidRPr="00012F23">
        <w:rPr>
          <w:sz w:val="28"/>
          <w:szCs w:val="28"/>
        </w:rPr>
        <w:t> </w:t>
      </w:r>
      <w:r w:rsidRPr="00B7541B">
        <w:rPr>
          <w:sz w:val="28"/>
          <w:szCs w:val="28"/>
          <w:lang w:val="uk-UA"/>
        </w:rPr>
        <w:t>І.</w:t>
      </w:r>
      <w:r w:rsidRPr="00012F23">
        <w:rPr>
          <w:sz w:val="28"/>
          <w:szCs w:val="28"/>
        </w:rPr>
        <w:t> </w:t>
      </w:r>
      <w:r w:rsidRPr="00B7541B">
        <w:rPr>
          <w:sz w:val="28"/>
          <w:szCs w:val="28"/>
          <w:lang w:val="uk-UA"/>
        </w:rPr>
        <w:t>Рогач //</w:t>
      </w:r>
      <w:r w:rsidRPr="00012F23">
        <w:rPr>
          <w:sz w:val="28"/>
          <w:szCs w:val="28"/>
        </w:rPr>
        <w:t> </w:t>
      </w:r>
      <w:r w:rsidRPr="00B7541B">
        <w:rPr>
          <w:sz w:val="28"/>
          <w:szCs w:val="28"/>
          <w:lang w:val="uk-UA"/>
        </w:rPr>
        <w:t>Соціальна педагогіка: теорія і практика.</w:t>
      </w:r>
      <w:r w:rsidRPr="00012F23">
        <w:rPr>
          <w:sz w:val="28"/>
          <w:szCs w:val="28"/>
        </w:rPr>
        <w:t> </w:t>
      </w:r>
      <w:r w:rsidRPr="00B7541B">
        <w:rPr>
          <w:sz w:val="28"/>
          <w:szCs w:val="28"/>
          <w:lang w:val="uk-UA"/>
        </w:rPr>
        <w:t>– 2010.</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3.</w:t>
      </w:r>
      <w:r w:rsidRPr="00012F23">
        <w:rPr>
          <w:sz w:val="28"/>
          <w:szCs w:val="28"/>
        </w:rPr>
        <w:t> </w:t>
      </w:r>
      <w:r w:rsidRPr="00B7541B">
        <w:rPr>
          <w:sz w:val="28"/>
          <w:szCs w:val="28"/>
          <w:lang w:val="uk-UA"/>
        </w:rPr>
        <w:t>– С. 71-76.</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137</w:t>
      </w:r>
      <w:r w:rsidRPr="00012F23">
        <w:rPr>
          <w:sz w:val="28"/>
          <w:szCs w:val="28"/>
        </w:rPr>
        <w:t xml:space="preserve">. Синьов В.  Встановлення психологічного контакту у вихованні неповнолітніх з </w:t>
      </w:r>
      <w:r w:rsidR="00F43A5D">
        <w:rPr>
          <w:sz w:val="28"/>
          <w:szCs w:val="28"/>
        </w:rPr>
        <w:t xml:space="preserve">кримінальною   </w:t>
      </w:r>
      <w:r w:rsidRPr="00012F23">
        <w:rPr>
          <w:sz w:val="28"/>
          <w:szCs w:val="28"/>
        </w:rPr>
        <w:t>поведінкою / В. Синьов, В. Кривуша // Рідна школа. – 2009. – № 5-6. – С. 40-43.</w:t>
      </w:r>
    </w:p>
    <w:p w:rsidR="00A6187A" w:rsidRPr="00B7541B" w:rsidRDefault="00A6187A" w:rsidP="00A6187A">
      <w:pPr>
        <w:autoSpaceDE w:val="0"/>
        <w:autoSpaceDN w:val="0"/>
        <w:spacing w:line="360" w:lineRule="auto"/>
        <w:ind w:hanging="720"/>
        <w:jc w:val="both"/>
        <w:rPr>
          <w:sz w:val="28"/>
          <w:szCs w:val="28"/>
          <w:lang w:val="uk-UA"/>
        </w:rPr>
      </w:pPr>
      <w:r>
        <w:rPr>
          <w:sz w:val="28"/>
          <w:szCs w:val="28"/>
          <w:lang w:val="uk-UA"/>
        </w:rPr>
        <w:t xml:space="preserve">          138</w:t>
      </w:r>
      <w:r w:rsidRPr="00B7541B">
        <w:rPr>
          <w:sz w:val="28"/>
          <w:szCs w:val="28"/>
          <w:lang w:val="uk-UA"/>
        </w:rPr>
        <w:t>. Скребець О.  Особистісно орієнтований підхід у роботі із соціально дезадаптованими неповнолітніми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Скребець, Т.</w:t>
      </w:r>
      <w:r w:rsidRPr="00012F23">
        <w:rPr>
          <w:sz w:val="28"/>
          <w:szCs w:val="28"/>
        </w:rPr>
        <w:t> </w:t>
      </w:r>
      <w:r w:rsidRPr="00B7541B">
        <w:rPr>
          <w:sz w:val="28"/>
          <w:szCs w:val="28"/>
          <w:lang w:val="uk-UA"/>
        </w:rPr>
        <w:t>Дем’яненко //</w:t>
      </w:r>
      <w:r w:rsidRPr="00012F23">
        <w:rPr>
          <w:sz w:val="28"/>
          <w:szCs w:val="28"/>
        </w:rPr>
        <w:t> </w:t>
      </w:r>
      <w:r w:rsidRPr="00B7541B">
        <w:rPr>
          <w:sz w:val="28"/>
          <w:szCs w:val="28"/>
          <w:lang w:val="uk-UA"/>
        </w:rPr>
        <w:t>Рідна школа.</w:t>
      </w:r>
      <w:r w:rsidRPr="00012F23">
        <w:rPr>
          <w:sz w:val="28"/>
          <w:szCs w:val="28"/>
        </w:rPr>
        <w:t> </w:t>
      </w:r>
      <w:r w:rsidRPr="00B7541B">
        <w:rPr>
          <w:sz w:val="28"/>
          <w:szCs w:val="28"/>
          <w:lang w:val="uk-UA"/>
        </w:rPr>
        <w:t>– 2009.</w:t>
      </w:r>
      <w:r w:rsidRPr="00012F23">
        <w:rPr>
          <w:sz w:val="28"/>
          <w:szCs w:val="28"/>
        </w:rPr>
        <w:t> </w:t>
      </w:r>
      <w:r w:rsidRPr="00B7541B">
        <w:rPr>
          <w:sz w:val="28"/>
          <w:szCs w:val="28"/>
          <w:lang w:val="uk-UA"/>
        </w:rPr>
        <w:t>– №</w:t>
      </w:r>
      <w:r w:rsidRPr="00012F23">
        <w:rPr>
          <w:sz w:val="28"/>
          <w:szCs w:val="28"/>
        </w:rPr>
        <w:t> </w:t>
      </w:r>
      <w:r w:rsidRPr="00B7541B">
        <w:rPr>
          <w:sz w:val="28"/>
          <w:szCs w:val="28"/>
          <w:lang w:val="uk-UA"/>
        </w:rPr>
        <w:t>5-6.</w:t>
      </w:r>
      <w:r w:rsidRPr="00012F23">
        <w:rPr>
          <w:sz w:val="28"/>
          <w:szCs w:val="28"/>
        </w:rPr>
        <w:t> </w:t>
      </w:r>
      <w:r w:rsidRPr="00B7541B">
        <w:rPr>
          <w:sz w:val="28"/>
          <w:szCs w:val="28"/>
          <w:lang w:val="uk-UA"/>
        </w:rPr>
        <w:t>– С. 51-53.</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139</w:t>
      </w:r>
      <w:r w:rsidRPr="00B7541B">
        <w:rPr>
          <w:sz w:val="28"/>
          <w:szCs w:val="28"/>
          <w:lang w:val="uk-UA"/>
        </w:rPr>
        <w:t xml:space="preserve">. Соціально-педагогічна робота по подоланню різних форм дезадаптації </w:t>
      </w:r>
      <w:r w:rsidR="00F43A5D">
        <w:rPr>
          <w:sz w:val="28"/>
          <w:szCs w:val="28"/>
          <w:lang w:val="uk-UA"/>
        </w:rPr>
        <w:t xml:space="preserve">неповнолітніх   </w:t>
      </w:r>
      <w:r w:rsidRPr="00B7541B">
        <w:rPr>
          <w:sz w:val="28"/>
          <w:szCs w:val="28"/>
          <w:lang w:val="uk-UA"/>
        </w:rPr>
        <w:t>та молоді //</w:t>
      </w:r>
      <w:r w:rsidRPr="00012F23">
        <w:rPr>
          <w:sz w:val="28"/>
          <w:szCs w:val="28"/>
        </w:rPr>
        <w:t> </w:t>
      </w:r>
      <w:r w:rsidRPr="00B7541B">
        <w:rPr>
          <w:sz w:val="28"/>
          <w:szCs w:val="28"/>
          <w:lang w:val="uk-UA"/>
        </w:rPr>
        <w:t xml:space="preserve">Соціальна педагогіка [Текст]: підручник. / За ред. проф. </w:t>
      </w:r>
      <w:r w:rsidRPr="00012F23">
        <w:rPr>
          <w:sz w:val="28"/>
          <w:szCs w:val="28"/>
        </w:rPr>
        <w:t>Капської А. Й. – К., 2006. – С. 370-404.</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140</w:t>
      </w:r>
      <w:r w:rsidRPr="00012F23">
        <w:rPr>
          <w:sz w:val="28"/>
          <w:szCs w:val="28"/>
        </w:rPr>
        <w:t>. Столин В. В. Познание себя и отношение к себе в структуре самосознания личности: дис. … доктора психол. наук. / В. В. Столин  – М., 1985. - 530 с.</w:t>
      </w:r>
    </w:p>
    <w:p w:rsidR="00A6187A" w:rsidRPr="00012F23" w:rsidRDefault="00A6187A" w:rsidP="00A6187A">
      <w:pPr>
        <w:autoSpaceDE w:val="0"/>
        <w:autoSpaceDN w:val="0"/>
        <w:spacing w:line="360" w:lineRule="auto"/>
        <w:ind w:hanging="720"/>
        <w:jc w:val="both"/>
        <w:rPr>
          <w:sz w:val="28"/>
          <w:szCs w:val="28"/>
        </w:rPr>
      </w:pPr>
      <w:r>
        <w:rPr>
          <w:sz w:val="28"/>
          <w:szCs w:val="28"/>
          <w:lang w:val="uk-UA"/>
        </w:rPr>
        <w:lastRenderedPageBreak/>
        <w:t xml:space="preserve">         141</w:t>
      </w:r>
      <w:r w:rsidRPr="00012F23">
        <w:rPr>
          <w:sz w:val="28"/>
          <w:szCs w:val="28"/>
        </w:rPr>
        <w:t xml:space="preserve">. Супрун М.  Девіантна поведінка дітей і </w:t>
      </w:r>
      <w:r w:rsidR="00F43A5D">
        <w:rPr>
          <w:sz w:val="28"/>
          <w:szCs w:val="28"/>
        </w:rPr>
        <w:t xml:space="preserve">неповнолітніх   </w:t>
      </w:r>
      <w:r w:rsidRPr="00012F23">
        <w:rPr>
          <w:sz w:val="28"/>
          <w:szCs w:val="28"/>
        </w:rPr>
        <w:t>: соціально-психологічний аспект / М. Супрун, Н. Перепечина // Соціальна психологія. – 2009. – № 2. – С. 178-185.</w:t>
      </w:r>
    </w:p>
    <w:p w:rsidR="00A6187A" w:rsidRDefault="00A6187A" w:rsidP="00A6187A">
      <w:pPr>
        <w:autoSpaceDE w:val="0"/>
        <w:autoSpaceDN w:val="0"/>
        <w:spacing w:line="360" w:lineRule="auto"/>
        <w:ind w:hanging="720"/>
        <w:jc w:val="both"/>
        <w:rPr>
          <w:sz w:val="28"/>
          <w:szCs w:val="28"/>
          <w:lang w:val="uk-UA"/>
        </w:rPr>
      </w:pPr>
      <w:r>
        <w:rPr>
          <w:sz w:val="28"/>
          <w:szCs w:val="28"/>
          <w:lang w:val="uk-UA"/>
        </w:rPr>
        <w:t xml:space="preserve">         142</w:t>
      </w:r>
      <w:r w:rsidRPr="00B7541B">
        <w:rPr>
          <w:sz w:val="28"/>
          <w:szCs w:val="28"/>
          <w:lang w:val="uk-UA"/>
        </w:rPr>
        <w:t xml:space="preserve">. Тарновська О.  Теоретичні проблеми </w:t>
      </w:r>
      <w:r w:rsidR="00F43A5D">
        <w:rPr>
          <w:sz w:val="28"/>
          <w:szCs w:val="28"/>
          <w:lang w:val="uk-UA"/>
        </w:rPr>
        <w:t xml:space="preserve">кримінальної   </w:t>
      </w:r>
      <w:r w:rsidRPr="00B7541B">
        <w:rPr>
          <w:sz w:val="28"/>
          <w:szCs w:val="28"/>
          <w:lang w:val="uk-UA"/>
        </w:rPr>
        <w:t>поведінки та її проявів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Тарновська, Н.</w:t>
      </w:r>
      <w:r w:rsidRPr="00012F23">
        <w:rPr>
          <w:sz w:val="28"/>
          <w:szCs w:val="28"/>
        </w:rPr>
        <w:t> </w:t>
      </w:r>
      <w:r w:rsidRPr="00B7541B">
        <w:rPr>
          <w:sz w:val="28"/>
          <w:szCs w:val="28"/>
          <w:lang w:val="uk-UA"/>
        </w:rPr>
        <w:t>Мельник //</w:t>
      </w:r>
      <w:r w:rsidRPr="00012F23">
        <w:rPr>
          <w:sz w:val="28"/>
          <w:szCs w:val="28"/>
        </w:rPr>
        <w:t> </w:t>
      </w:r>
      <w:r w:rsidRPr="00B7541B">
        <w:rPr>
          <w:sz w:val="28"/>
          <w:szCs w:val="28"/>
          <w:lang w:val="uk-UA"/>
        </w:rPr>
        <w:t>Науковий вісник Чернівецького університету [Текст]: збірник наукових праць.</w:t>
      </w:r>
      <w:r w:rsidRPr="00012F23">
        <w:rPr>
          <w:sz w:val="28"/>
          <w:szCs w:val="28"/>
        </w:rPr>
        <w:t> </w:t>
      </w:r>
      <w:r w:rsidRPr="00B7541B">
        <w:rPr>
          <w:sz w:val="28"/>
          <w:szCs w:val="28"/>
          <w:lang w:val="uk-UA"/>
        </w:rPr>
        <w:t>– Чернівці, 2001.</w:t>
      </w:r>
      <w:r w:rsidRPr="00012F23">
        <w:rPr>
          <w:sz w:val="28"/>
          <w:szCs w:val="28"/>
        </w:rPr>
        <w:t> </w:t>
      </w:r>
      <w:r w:rsidRPr="00B7541B">
        <w:rPr>
          <w:sz w:val="28"/>
          <w:szCs w:val="28"/>
          <w:lang w:val="uk-UA"/>
        </w:rPr>
        <w:t>– Вип. 122</w:t>
      </w:r>
      <w:r w:rsidRPr="00012F23">
        <w:rPr>
          <w:sz w:val="28"/>
          <w:szCs w:val="28"/>
        </w:rPr>
        <w:t> </w:t>
      </w:r>
      <w:r w:rsidRPr="00B7541B">
        <w:rPr>
          <w:sz w:val="28"/>
          <w:szCs w:val="28"/>
          <w:lang w:val="uk-UA"/>
        </w:rPr>
        <w:t>: Педагогіка та психологія.</w:t>
      </w:r>
      <w:r w:rsidRPr="00012F23">
        <w:rPr>
          <w:sz w:val="28"/>
          <w:szCs w:val="28"/>
        </w:rPr>
        <w:t> </w:t>
      </w:r>
      <w:r w:rsidRPr="00B7541B">
        <w:rPr>
          <w:sz w:val="28"/>
          <w:szCs w:val="28"/>
          <w:lang w:val="uk-UA"/>
        </w:rPr>
        <w:t>– С. 203-205</w:t>
      </w:r>
      <w:r>
        <w:rPr>
          <w:sz w:val="28"/>
          <w:szCs w:val="28"/>
          <w:lang w:val="uk-UA"/>
        </w:rPr>
        <w:t>.</w:t>
      </w:r>
    </w:p>
    <w:p w:rsidR="00A6187A" w:rsidRDefault="00A6187A" w:rsidP="00A6187A">
      <w:pPr>
        <w:spacing w:line="360" w:lineRule="auto"/>
        <w:jc w:val="both"/>
        <w:rPr>
          <w:sz w:val="28"/>
          <w:szCs w:val="28"/>
          <w:lang w:val="uk-UA"/>
        </w:rPr>
      </w:pPr>
      <w:r>
        <w:rPr>
          <w:sz w:val="28"/>
          <w:szCs w:val="28"/>
          <w:lang w:val="uk-UA"/>
        </w:rPr>
        <w:t xml:space="preserve">143. </w:t>
      </w:r>
      <w:r w:rsidRPr="00614200">
        <w:rPr>
          <w:sz w:val="28"/>
          <w:szCs w:val="28"/>
        </w:rPr>
        <w:t>Тарарухин.</w:t>
      </w:r>
      <w:r w:rsidRPr="00E61562">
        <w:rPr>
          <w:sz w:val="28"/>
          <w:szCs w:val="28"/>
        </w:rPr>
        <w:t xml:space="preserve"> </w:t>
      </w:r>
      <w:r w:rsidRPr="00614200">
        <w:rPr>
          <w:sz w:val="28"/>
          <w:szCs w:val="28"/>
        </w:rPr>
        <w:t>С. А.  Преступное поведение. Социальные и психологические черты. М., «Юридическая литература», 1974, 244 с.</w:t>
      </w:r>
    </w:p>
    <w:p w:rsidR="00A6187A" w:rsidRPr="00121F14" w:rsidRDefault="00A6187A" w:rsidP="00A6187A">
      <w:pPr>
        <w:spacing w:line="360" w:lineRule="auto"/>
        <w:jc w:val="both"/>
        <w:rPr>
          <w:sz w:val="28"/>
          <w:szCs w:val="28"/>
        </w:rPr>
      </w:pPr>
      <w:r>
        <w:rPr>
          <w:noProof/>
          <w:sz w:val="28"/>
          <w:szCs w:val="28"/>
          <w:lang w:val="uk-UA"/>
        </w:rPr>
        <w:t xml:space="preserve">144. </w:t>
      </w:r>
      <w:r w:rsidRPr="00614200">
        <w:rPr>
          <w:noProof/>
          <w:sz w:val="28"/>
          <w:szCs w:val="28"/>
        </w:rPr>
        <w:t xml:space="preserve">Татенко В. О. Соціальна психологія впливу : </w:t>
      </w:r>
      <w:r w:rsidRPr="00614200">
        <w:rPr>
          <w:sz w:val="28"/>
          <w:szCs w:val="28"/>
        </w:rPr>
        <w:t xml:space="preserve">[монографія] / </w:t>
      </w:r>
      <w:r w:rsidRPr="00614200">
        <w:rPr>
          <w:noProof/>
          <w:sz w:val="28"/>
          <w:szCs w:val="28"/>
        </w:rPr>
        <w:t>Татенко В. О. – К. : Міленіум, 2008. – 216 с</w:t>
      </w:r>
      <w:r>
        <w:rPr>
          <w:noProof/>
          <w:sz w:val="28"/>
          <w:szCs w:val="28"/>
          <w:lang w:val="uk-UA"/>
        </w:rPr>
        <w:t>.</w:t>
      </w:r>
    </w:p>
    <w:p w:rsidR="00A6187A" w:rsidRPr="00012F23" w:rsidRDefault="00A6187A" w:rsidP="00A6187A">
      <w:pPr>
        <w:autoSpaceDE w:val="0"/>
        <w:autoSpaceDN w:val="0"/>
        <w:adjustRightInd w:val="0"/>
        <w:spacing w:line="360" w:lineRule="auto"/>
        <w:ind w:hanging="720"/>
        <w:jc w:val="both"/>
        <w:rPr>
          <w:rFonts w:eastAsia="TimesNewRomanPSMT"/>
          <w:sz w:val="28"/>
          <w:szCs w:val="28"/>
        </w:rPr>
      </w:pPr>
      <w:r>
        <w:rPr>
          <w:rFonts w:eastAsia="TimesNewRomanPSMT"/>
          <w:sz w:val="28"/>
          <w:szCs w:val="28"/>
          <w:lang w:val="uk-UA"/>
        </w:rPr>
        <w:t xml:space="preserve">          145</w:t>
      </w:r>
      <w:r w:rsidRPr="00012F23">
        <w:rPr>
          <w:rFonts w:eastAsia="TimesNewRomanPSMT"/>
          <w:sz w:val="28"/>
          <w:szCs w:val="28"/>
        </w:rPr>
        <w:t xml:space="preserve">. Терещенко В. І. Система профілактики правопорушень серед дітей і </w:t>
      </w:r>
      <w:r w:rsidR="00F43A5D">
        <w:rPr>
          <w:rFonts w:eastAsia="TimesNewRomanPSMT"/>
          <w:sz w:val="28"/>
          <w:szCs w:val="28"/>
        </w:rPr>
        <w:t xml:space="preserve">неповнолітніх   </w:t>
      </w:r>
      <w:r w:rsidRPr="00012F23">
        <w:rPr>
          <w:rFonts w:eastAsia="TimesNewRomanPSMT"/>
          <w:sz w:val="28"/>
          <w:szCs w:val="28"/>
        </w:rPr>
        <w:t>засобами гуманізації сучасної школи: автореф. дис. на здобуття наук. ступеня канд. псих. наук. / В. І. Терещенко.  – К., 1997 – 23с.</w:t>
      </w:r>
    </w:p>
    <w:p w:rsidR="00A6187A" w:rsidRPr="00012F23" w:rsidRDefault="00A6187A" w:rsidP="00A6187A">
      <w:pPr>
        <w:autoSpaceDE w:val="0"/>
        <w:autoSpaceDN w:val="0"/>
        <w:spacing w:line="360" w:lineRule="auto"/>
        <w:ind w:hanging="540"/>
        <w:jc w:val="both"/>
        <w:rPr>
          <w:sz w:val="28"/>
          <w:szCs w:val="28"/>
        </w:rPr>
      </w:pPr>
      <w:r>
        <w:rPr>
          <w:rFonts w:eastAsia="TimesNewRomanPSMT"/>
          <w:sz w:val="28"/>
          <w:szCs w:val="28"/>
          <w:lang w:val="uk-UA"/>
        </w:rPr>
        <w:t xml:space="preserve">       146</w:t>
      </w:r>
      <w:r w:rsidRPr="00012F23">
        <w:rPr>
          <w:rFonts w:eastAsia="TimesNewRomanPSMT"/>
          <w:sz w:val="28"/>
          <w:szCs w:val="28"/>
        </w:rPr>
        <w:t xml:space="preserve">. </w:t>
      </w:r>
      <w:r w:rsidRPr="00012F23">
        <w:rPr>
          <w:sz w:val="28"/>
          <w:szCs w:val="28"/>
        </w:rPr>
        <w:t>Терновець О. М.  Сирітство як соціальна проблема / О. М. Терновець // Соціальна педагогіка: теорія і практика. – 2012. – № 1. – С. 4-10.</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147</w:t>
      </w:r>
      <w:r w:rsidRPr="00012F23">
        <w:rPr>
          <w:sz w:val="28"/>
          <w:szCs w:val="28"/>
        </w:rPr>
        <w:t>. Терновець О. М.  Соціальне сирітство як соціально-педагогічна проблема / О. М. Терновець // Соціальна педагогіка: теорія і практика. – 2012. – № 3. – С. 61-68.</w:t>
      </w:r>
    </w:p>
    <w:p w:rsidR="00A6187A" w:rsidRPr="00012F23" w:rsidRDefault="00A6187A" w:rsidP="00A6187A">
      <w:pPr>
        <w:autoSpaceDE w:val="0"/>
        <w:autoSpaceDN w:val="0"/>
        <w:spacing w:line="360" w:lineRule="auto"/>
        <w:ind w:hanging="540"/>
        <w:jc w:val="both"/>
        <w:rPr>
          <w:sz w:val="28"/>
          <w:szCs w:val="28"/>
        </w:rPr>
      </w:pPr>
      <w:r>
        <w:rPr>
          <w:sz w:val="28"/>
          <w:szCs w:val="28"/>
          <w:lang w:val="uk-UA"/>
        </w:rPr>
        <w:t xml:space="preserve">        148</w:t>
      </w:r>
      <w:r w:rsidRPr="00012F23">
        <w:rPr>
          <w:sz w:val="28"/>
          <w:szCs w:val="28"/>
        </w:rPr>
        <w:t>. Титаренко Т. М. Психологія життєвої кризи / Т. М. Титаренко. – К: ІЗМН, 1998. – 360 с.</w:t>
      </w:r>
    </w:p>
    <w:p w:rsidR="00A6187A" w:rsidRPr="00012F23" w:rsidRDefault="00A6187A" w:rsidP="00A6187A">
      <w:pPr>
        <w:autoSpaceDE w:val="0"/>
        <w:autoSpaceDN w:val="0"/>
        <w:spacing w:line="360" w:lineRule="auto"/>
        <w:ind w:hanging="720"/>
        <w:jc w:val="both"/>
        <w:rPr>
          <w:sz w:val="28"/>
          <w:szCs w:val="28"/>
        </w:rPr>
      </w:pPr>
      <w:r>
        <w:rPr>
          <w:sz w:val="28"/>
          <w:szCs w:val="28"/>
          <w:lang w:val="uk-UA"/>
        </w:rPr>
        <w:t xml:space="preserve">          149</w:t>
      </w:r>
      <w:r w:rsidRPr="00012F23">
        <w:rPr>
          <w:sz w:val="28"/>
          <w:szCs w:val="28"/>
        </w:rPr>
        <w:t>. Томас У. Понятие социальной дезорганизации / У. Томас, Ф. Знанецький // Контексты современности – ІІ: Хрестоматия. 2-ге узд.,</w:t>
      </w:r>
      <w:r w:rsidR="00775EAD">
        <w:rPr>
          <w:sz w:val="28"/>
          <w:szCs w:val="28"/>
        </w:rPr>
        <w:t xml:space="preserve"> перероб. и доп.:[ сост. и ред.</w:t>
      </w:r>
      <w:r w:rsidRPr="00012F23">
        <w:rPr>
          <w:sz w:val="28"/>
          <w:szCs w:val="28"/>
        </w:rPr>
        <w:t xml:space="preserve"> С.А. Ерофеев]. – Казань: Изд-во Казань. ун-та, 2001. – С. 134-138.</w:t>
      </w:r>
    </w:p>
    <w:sectPr w:rsidR="00A6187A" w:rsidRPr="00012F23" w:rsidSect="00A6187A">
      <w:headerReference w:type="default" r:id="rId9"/>
      <w:pgSz w:w="11906" w:h="16838"/>
      <w:pgMar w:top="1134" w:right="746"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92" w:rsidRDefault="00446492" w:rsidP="00004A71">
      <w:r>
        <w:separator/>
      </w:r>
    </w:p>
  </w:endnote>
  <w:endnote w:type="continuationSeparator" w:id="0">
    <w:p w:rsidR="00446492" w:rsidRDefault="00446492"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ЮЎм§Ў?Ўм§А?§Ю???Ўм§А?§"/>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92" w:rsidRDefault="00446492" w:rsidP="00004A71">
      <w:r>
        <w:separator/>
      </w:r>
    </w:p>
  </w:footnote>
  <w:footnote w:type="continuationSeparator" w:id="0">
    <w:p w:rsidR="00446492" w:rsidRDefault="00446492"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F43A5D" w:rsidRDefault="00F43A5D">
        <w:pPr>
          <w:pStyle w:val="ac"/>
          <w:jc w:val="right"/>
        </w:pPr>
        <w:r>
          <w:fldChar w:fldCharType="begin"/>
        </w:r>
        <w:r>
          <w:instrText>PAGE   \* MERGEFORMAT</w:instrText>
        </w:r>
        <w:r>
          <w:fldChar w:fldCharType="separate"/>
        </w:r>
        <w:r w:rsidR="00C31AAE" w:rsidRPr="00C31AAE">
          <w:rPr>
            <w:noProof/>
            <w:lang w:val="ru-RU"/>
          </w:rPr>
          <w:t>102</w:t>
        </w:r>
        <w:r>
          <w:fldChar w:fldCharType="end"/>
        </w:r>
      </w:p>
    </w:sdtContent>
  </w:sdt>
  <w:p w:rsidR="00F43A5D" w:rsidRDefault="00F43A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FBA0D2AE"/>
    <w:lvl w:ilvl="0">
      <w:numFmt w:val="bullet"/>
      <w:lvlText w:val="*"/>
      <w:lvlJc w:val="left"/>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99D059D"/>
    <w:multiLevelType w:val="hybridMultilevel"/>
    <w:tmpl w:val="9CBEB6D0"/>
    <w:lvl w:ilvl="0" w:tplc="0BDA0BF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181E16"/>
    <w:multiLevelType w:val="hybridMultilevel"/>
    <w:tmpl w:val="55A8A20A"/>
    <w:lvl w:ilvl="0" w:tplc="2A36BBD4">
      <w:start w:val="1"/>
      <w:numFmt w:val="decimal"/>
      <w:lvlText w:val="%1)"/>
      <w:lvlJc w:val="left"/>
      <w:pPr>
        <w:tabs>
          <w:tab w:val="num" w:pos="1369"/>
        </w:tabs>
        <w:ind w:left="1369" w:hanging="84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6">
    <w:nsid w:val="1B6A62B3"/>
    <w:multiLevelType w:val="multilevel"/>
    <w:tmpl w:val="972E43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F90D97"/>
    <w:multiLevelType w:val="hybridMultilevel"/>
    <w:tmpl w:val="7774FACC"/>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FFFFFFFF" w:tentative="1">
      <w:start w:val="1"/>
      <w:numFmt w:val="bullet"/>
      <w:lvlText w:val="o"/>
      <w:lvlJc w:val="left"/>
      <w:pPr>
        <w:tabs>
          <w:tab w:val="num" w:pos="1534"/>
        </w:tabs>
        <w:ind w:left="1534" w:hanging="360"/>
      </w:pPr>
      <w:rPr>
        <w:rFonts w:ascii="Courier New" w:hAnsi="Courier New" w:cs="Courier New" w:hint="default"/>
      </w:rPr>
    </w:lvl>
    <w:lvl w:ilvl="2" w:tplc="FFFFFFFF" w:tentative="1">
      <w:start w:val="1"/>
      <w:numFmt w:val="bullet"/>
      <w:lvlText w:val=""/>
      <w:lvlJc w:val="left"/>
      <w:pPr>
        <w:tabs>
          <w:tab w:val="num" w:pos="2254"/>
        </w:tabs>
        <w:ind w:left="2254" w:hanging="360"/>
      </w:pPr>
      <w:rPr>
        <w:rFonts w:ascii="Wingdings" w:hAnsi="Wingdings" w:hint="default"/>
      </w:rPr>
    </w:lvl>
    <w:lvl w:ilvl="3" w:tplc="FFFFFFFF" w:tentative="1">
      <w:start w:val="1"/>
      <w:numFmt w:val="bullet"/>
      <w:lvlText w:val=""/>
      <w:lvlJc w:val="left"/>
      <w:pPr>
        <w:tabs>
          <w:tab w:val="num" w:pos="2974"/>
        </w:tabs>
        <w:ind w:left="2974" w:hanging="360"/>
      </w:pPr>
      <w:rPr>
        <w:rFonts w:ascii="Symbol" w:hAnsi="Symbol" w:hint="default"/>
      </w:rPr>
    </w:lvl>
    <w:lvl w:ilvl="4" w:tplc="FFFFFFFF" w:tentative="1">
      <w:start w:val="1"/>
      <w:numFmt w:val="bullet"/>
      <w:lvlText w:val="o"/>
      <w:lvlJc w:val="left"/>
      <w:pPr>
        <w:tabs>
          <w:tab w:val="num" w:pos="3694"/>
        </w:tabs>
        <w:ind w:left="3694" w:hanging="360"/>
      </w:pPr>
      <w:rPr>
        <w:rFonts w:ascii="Courier New" w:hAnsi="Courier New" w:cs="Courier New" w:hint="default"/>
      </w:rPr>
    </w:lvl>
    <w:lvl w:ilvl="5" w:tplc="FFFFFFFF" w:tentative="1">
      <w:start w:val="1"/>
      <w:numFmt w:val="bullet"/>
      <w:lvlText w:val=""/>
      <w:lvlJc w:val="left"/>
      <w:pPr>
        <w:tabs>
          <w:tab w:val="num" w:pos="4414"/>
        </w:tabs>
        <w:ind w:left="4414" w:hanging="360"/>
      </w:pPr>
      <w:rPr>
        <w:rFonts w:ascii="Wingdings" w:hAnsi="Wingdings" w:hint="default"/>
      </w:rPr>
    </w:lvl>
    <w:lvl w:ilvl="6" w:tplc="FFFFFFFF" w:tentative="1">
      <w:start w:val="1"/>
      <w:numFmt w:val="bullet"/>
      <w:lvlText w:val=""/>
      <w:lvlJc w:val="left"/>
      <w:pPr>
        <w:tabs>
          <w:tab w:val="num" w:pos="5134"/>
        </w:tabs>
        <w:ind w:left="5134" w:hanging="360"/>
      </w:pPr>
      <w:rPr>
        <w:rFonts w:ascii="Symbol" w:hAnsi="Symbol" w:hint="default"/>
      </w:rPr>
    </w:lvl>
    <w:lvl w:ilvl="7" w:tplc="FFFFFFFF" w:tentative="1">
      <w:start w:val="1"/>
      <w:numFmt w:val="bullet"/>
      <w:lvlText w:val="o"/>
      <w:lvlJc w:val="left"/>
      <w:pPr>
        <w:tabs>
          <w:tab w:val="num" w:pos="5854"/>
        </w:tabs>
        <w:ind w:left="5854" w:hanging="360"/>
      </w:pPr>
      <w:rPr>
        <w:rFonts w:ascii="Courier New" w:hAnsi="Courier New" w:cs="Courier New" w:hint="default"/>
      </w:rPr>
    </w:lvl>
    <w:lvl w:ilvl="8" w:tplc="FFFFFFFF" w:tentative="1">
      <w:start w:val="1"/>
      <w:numFmt w:val="bullet"/>
      <w:lvlText w:val=""/>
      <w:lvlJc w:val="left"/>
      <w:pPr>
        <w:tabs>
          <w:tab w:val="num" w:pos="6574"/>
        </w:tabs>
        <w:ind w:left="6574" w:hanging="360"/>
      </w:pPr>
      <w:rPr>
        <w:rFonts w:ascii="Wingdings" w:hAnsi="Wingdings" w:hint="default"/>
      </w:rPr>
    </w:lvl>
  </w:abstractNum>
  <w:abstractNum w:abstractNumId="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9">
    <w:nsid w:val="3C792A46"/>
    <w:multiLevelType w:val="hybridMultilevel"/>
    <w:tmpl w:val="53925B34"/>
    <w:lvl w:ilvl="0" w:tplc="9AA096BC">
      <w:start w:val="1"/>
      <w:numFmt w:val="decimal"/>
      <w:lvlText w:val="%1."/>
      <w:lvlJc w:val="left"/>
      <w:pPr>
        <w:tabs>
          <w:tab w:val="num" w:pos="1309"/>
        </w:tabs>
        <w:ind w:left="1309"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0049B6"/>
    <w:multiLevelType w:val="hybridMultilevel"/>
    <w:tmpl w:val="FEE075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D17260"/>
    <w:multiLevelType w:val="singleLevel"/>
    <w:tmpl w:val="3DA2E20C"/>
    <w:lvl w:ilvl="0">
      <w:start w:val="1"/>
      <w:numFmt w:val="decimal"/>
      <w:lvlText w:val="%1."/>
      <w:legacy w:legacy="1" w:legacySpace="0" w:legacyIndent="310"/>
      <w:lvlJc w:val="left"/>
      <w:rPr>
        <w:rFonts w:ascii="Times New Roman" w:hAnsi="Times New Roman" w:cs="Times New Roman" w:hint="default"/>
      </w:rPr>
    </w:lvl>
  </w:abstractNum>
  <w:abstractNum w:abstractNumId="12">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FF43CD6"/>
    <w:multiLevelType w:val="multilevel"/>
    <w:tmpl w:val="82BC0D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09F47F6"/>
    <w:multiLevelType w:val="singleLevel"/>
    <w:tmpl w:val="ED660EC2"/>
    <w:lvl w:ilvl="0">
      <w:start w:val="1"/>
      <w:numFmt w:val="decimal"/>
      <w:lvlText w:val="%1)"/>
      <w:legacy w:legacy="1" w:legacySpace="0" w:legacyIndent="307"/>
      <w:lvlJc w:val="left"/>
      <w:rPr>
        <w:rFonts w:ascii="Times New Roman" w:hAnsi="Times New Roman" w:cs="Times New Roman" w:hint="default"/>
      </w:rPr>
    </w:lvl>
  </w:abstractNum>
  <w:abstractNum w:abstractNumId="15">
    <w:nsid w:val="76A855E5"/>
    <w:multiLevelType w:val="singleLevel"/>
    <w:tmpl w:val="F7587E5E"/>
    <w:lvl w:ilvl="0">
      <w:start w:val="1"/>
      <w:numFmt w:val="decimal"/>
      <w:lvlText w:val="%1)"/>
      <w:legacy w:legacy="1" w:legacySpace="0" w:legacyIndent="307"/>
      <w:lvlJc w:val="left"/>
      <w:rPr>
        <w:rFonts w:ascii="Times New Roman" w:hAnsi="Times New Roman" w:cs="Times New Roman" w:hint="default"/>
      </w:rPr>
    </w:lvl>
  </w:abstractNum>
  <w:abstractNum w:abstractNumId="16">
    <w:nsid w:val="7C680436"/>
    <w:multiLevelType w:val="hybridMultilevel"/>
    <w:tmpl w:val="35DED472"/>
    <w:lvl w:ilvl="0" w:tplc="FFCA93F8">
      <w:start w:val="7"/>
      <w:numFmt w:val="bullet"/>
      <w:lvlText w:val="-"/>
      <w:lvlJc w:val="left"/>
      <w:pPr>
        <w:tabs>
          <w:tab w:val="num" w:pos="1159"/>
        </w:tabs>
        <w:ind w:left="1159" w:hanging="705"/>
      </w:pPr>
      <w:rPr>
        <w:rFonts w:ascii="Times New Roman" w:eastAsia="Times New Roman" w:hAnsi="Times New Roman" w:cs="Times New Roman" w:hint="default"/>
      </w:rPr>
    </w:lvl>
    <w:lvl w:ilvl="1" w:tplc="A1FE075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4"/>
  </w:num>
  <w:num w:numId="8">
    <w:abstractNumId w:val="15"/>
  </w:num>
  <w:num w:numId="9">
    <w:abstractNumId w:val="11"/>
  </w:num>
  <w:num w:numId="10">
    <w:abstractNumId w:val="16"/>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65535"/>
        <w:numFmt w:val="bullet"/>
        <w:lvlText w:val="•"/>
        <w:legacy w:legacy="1" w:legacySpace="0" w:legacyIndent="562"/>
        <w:lvlJc w:val="left"/>
        <w:rPr>
          <w:rFonts w:ascii="Times New Roman" w:hAnsi="Times New Roman" w:hint="default"/>
        </w:rPr>
      </w:lvl>
    </w:lvlOverride>
  </w:num>
  <w:num w:numId="14">
    <w:abstractNumId w:val="13"/>
  </w:num>
  <w:num w:numId="15">
    <w:abstractNumId w:val="6"/>
  </w:num>
  <w:num w:numId="16">
    <w:abstractNumId w:val="1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393E"/>
    <w:rsid w:val="00004A71"/>
    <w:rsid w:val="00011DB9"/>
    <w:rsid w:val="00026063"/>
    <w:rsid w:val="00064493"/>
    <w:rsid w:val="0007197A"/>
    <w:rsid w:val="0008539A"/>
    <w:rsid w:val="000A12B5"/>
    <w:rsid w:val="000B1010"/>
    <w:rsid w:val="000D7930"/>
    <w:rsid w:val="000E1AFE"/>
    <w:rsid w:val="000E752A"/>
    <w:rsid w:val="0011081E"/>
    <w:rsid w:val="001336FD"/>
    <w:rsid w:val="00152487"/>
    <w:rsid w:val="00153277"/>
    <w:rsid w:val="001940AE"/>
    <w:rsid w:val="001A23B1"/>
    <w:rsid w:val="001A4534"/>
    <w:rsid w:val="001C128A"/>
    <w:rsid w:val="001C6F30"/>
    <w:rsid w:val="001E70B0"/>
    <w:rsid w:val="001F0334"/>
    <w:rsid w:val="00201348"/>
    <w:rsid w:val="002079DA"/>
    <w:rsid w:val="00210CF6"/>
    <w:rsid w:val="00217447"/>
    <w:rsid w:val="002412D5"/>
    <w:rsid w:val="002426D0"/>
    <w:rsid w:val="00243E74"/>
    <w:rsid w:val="00250E59"/>
    <w:rsid w:val="00254C46"/>
    <w:rsid w:val="00256058"/>
    <w:rsid w:val="0026571C"/>
    <w:rsid w:val="0028102E"/>
    <w:rsid w:val="002B4536"/>
    <w:rsid w:val="002C30CA"/>
    <w:rsid w:val="0031321A"/>
    <w:rsid w:val="003274EC"/>
    <w:rsid w:val="00336CE8"/>
    <w:rsid w:val="00344288"/>
    <w:rsid w:val="00356B92"/>
    <w:rsid w:val="0037523B"/>
    <w:rsid w:val="0039646B"/>
    <w:rsid w:val="003A5AD2"/>
    <w:rsid w:val="003B0AC9"/>
    <w:rsid w:val="003C27F9"/>
    <w:rsid w:val="003C7F13"/>
    <w:rsid w:val="003D5834"/>
    <w:rsid w:val="003E2A72"/>
    <w:rsid w:val="00403C5B"/>
    <w:rsid w:val="004041E9"/>
    <w:rsid w:val="0042214A"/>
    <w:rsid w:val="00433393"/>
    <w:rsid w:val="004337BC"/>
    <w:rsid w:val="00442596"/>
    <w:rsid w:val="00444DF2"/>
    <w:rsid w:val="00446492"/>
    <w:rsid w:val="004512D1"/>
    <w:rsid w:val="004631BA"/>
    <w:rsid w:val="004652FC"/>
    <w:rsid w:val="0046680F"/>
    <w:rsid w:val="00482C3C"/>
    <w:rsid w:val="00483B9D"/>
    <w:rsid w:val="00497B6C"/>
    <w:rsid w:val="004B51DE"/>
    <w:rsid w:val="004F21C4"/>
    <w:rsid w:val="00503AAD"/>
    <w:rsid w:val="00541AF6"/>
    <w:rsid w:val="00550CFC"/>
    <w:rsid w:val="00570D44"/>
    <w:rsid w:val="005726F5"/>
    <w:rsid w:val="0059537F"/>
    <w:rsid w:val="00617C5C"/>
    <w:rsid w:val="0062143C"/>
    <w:rsid w:val="00633E44"/>
    <w:rsid w:val="00651E62"/>
    <w:rsid w:val="006805D4"/>
    <w:rsid w:val="006808EC"/>
    <w:rsid w:val="00684F1F"/>
    <w:rsid w:val="006869AD"/>
    <w:rsid w:val="00691A14"/>
    <w:rsid w:val="006A5B6E"/>
    <w:rsid w:val="006A5F4A"/>
    <w:rsid w:val="006B40A2"/>
    <w:rsid w:val="006C68E6"/>
    <w:rsid w:val="006E2BB5"/>
    <w:rsid w:val="006F2765"/>
    <w:rsid w:val="006F3394"/>
    <w:rsid w:val="006F351D"/>
    <w:rsid w:val="007248D6"/>
    <w:rsid w:val="00753ED1"/>
    <w:rsid w:val="007556F8"/>
    <w:rsid w:val="00755EA1"/>
    <w:rsid w:val="00757307"/>
    <w:rsid w:val="00772745"/>
    <w:rsid w:val="00775EAD"/>
    <w:rsid w:val="0077738A"/>
    <w:rsid w:val="007C60D5"/>
    <w:rsid w:val="008069FC"/>
    <w:rsid w:val="00816D74"/>
    <w:rsid w:val="00827EDD"/>
    <w:rsid w:val="008324AE"/>
    <w:rsid w:val="00840957"/>
    <w:rsid w:val="00841CB7"/>
    <w:rsid w:val="008446E6"/>
    <w:rsid w:val="00857E6C"/>
    <w:rsid w:val="008805E2"/>
    <w:rsid w:val="008809F2"/>
    <w:rsid w:val="0089361E"/>
    <w:rsid w:val="008B0C50"/>
    <w:rsid w:val="008C61C2"/>
    <w:rsid w:val="008E75E1"/>
    <w:rsid w:val="008F2F4A"/>
    <w:rsid w:val="00952308"/>
    <w:rsid w:val="00960CD5"/>
    <w:rsid w:val="00982808"/>
    <w:rsid w:val="00985ACE"/>
    <w:rsid w:val="0099644D"/>
    <w:rsid w:val="009D1854"/>
    <w:rsid w:val="009D5A39"/>
    <w:rsid w:val="009D673B"/>
    <w:rsid w:val="009F6C81"/>
    <w:rsid w:val="009F6FA6"/>
    <w:rsid w:val="00A11C74"/>
    <w:rsid w:val="00A16E1D"/>
    <w:rsid w:val="00A27FAC"/>
    <w:rsid w:val="00A3458D"/>
    <w:rsid w:val="00A370AF"/>
    <w:rsid w:val="00A52DA8"/>
    <w:rsid w:val="00A53283"/>
    <w:rsid w:val="00A6187A"/>
    <w:rsid w:val="00A845A9"/>
    <w:rsid w:val="00A878F4"/>
    <w:rsid w:val="00A92F88"/>
    <w:rsid w:val="00A93EA0"/>
    <w:rsid w:val="00A964BB"/>
    <w:rsid w:val="00AB5512"/>
    <w:rsid w:val="00AE07CB"/>
    <w:rsid w:val="00AE1F2A"/>
    <w:rsid w:val="00AE62FC"/>
    <w:rsid w:val="00B1440B"/>
    <w:rsid w:val="00B37CA6"/>
    <w:rsid w:val="00B52BC2"/>
    <w:rsid w:val="00BA1794"/>
    <w:rsid w:val="00BF3B2E"/>
    <w:rsid w:val="00C0218F"/>
    <w:rsid w:val="00C258B5"/>
    <w:rsid w:val="00C27EA7"/>
    <w:rsid w:val="00C31AAE"/>
    <w:rsid w:val="00CB2BF3"/>
    <w:rsid w:val="00CB7C3E"/>
    <w:rsid w:val="00CF055A"/>
    <w:rsid w:val="00CF77D5"/>
    <w:rsid w:val="00D02433"/>
    <w:rsid w:val="00D34FD1"/>
    <w:rsid w:val="00D449E6"/>
    <w:rsid w:val="00D530AE"/>
    <w:rsid w:val="00D55A20"/>
    <w:rsid w:val="00D833E3"/>
    <w:rsid w:val="00DC2DD5"/>
    <w:rsid w:val="00DD63FD"/>
    <w:rsid w:val="00E01517"/>
    <w:rsid w:val="00E041D6"/>
    <w:rsid w:val="00E04B34"/>
    <w:rsid w:val="00E30F17"/>
    <w:rsid w:val="00E63877"/>
    <w:rsid w:val="00E6472C"/>
    <w:rsid w:val="00E84058"/>
    <w:rsid w:val="00E91EEB"/>
    <w:rsid w:val="00E9324B"/>
    <w:rsid w:val="00EA4C6D"/>
    <w:rsid w:val="00EE4F3E"/>
    <w:rsid w:val="00F04522"/>
    <w:rsid w:val="00F1602B"/>
    <w:rsid w:val="00F43A5D"/>
    <w:rsid w:val="00FA444A"/>
    <w:rsid w:val="00FA444E"/>
    <w:rsid w:val="00FB00B1"/>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rsid w:val="007C60D5"/>
    <w:rPr>
      <w:sz w:val="20"/>
      <w:szCs w:val="20"/>
    </w:rPr>
  </w:style>
  <w:style w:type="character" w:customStyle="1" w:styleId="afc">
    <w:name w:val="Текст сноски Знак"/>
    <w:basedOn w:val="a1"/>
    <w:link w:val="afb"/>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semiHidden/>
    <w:rsid w:val="007C60D5"/>
    <w:rPr>
      <w:b/>
      <w:bCs/>
    </w:rPr>
  </w:style>
  <w:style w:type="character" w:customStyle="1" w:styleId="aff4">
    <w:name w:val="Тема примечания Знак"/>
    <w:basedOn w:val="aff2"/>
    <w:link w:val="aff3"/>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uiPriority w:val="99"/>
    <w:rsid w:val="00BF3B2E"/>
    <w:rPr>
      <w:b/>
      <w:bCs/>
      <w:i/>
      <w:iCs/>
      <w:sz w:val="21"/>
      <w:szCs w:val="21"/>
      <w:shd w:val="clear" w:color="auto" w:fill="FFFFFF"/>
    </w:rPr>
  </w:style>
  <w:style w:type="paragraph" w:customStyle="1" w:styleId="210">
    <w:name w:val="Подпись к таблице (2)1"/>
    <w:basedOn w:val="a0"/>
    <w:link w:val="29"/>
    <w:uiPriority w:val="9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0"/>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uiPriority w:val="99"/>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Основной текст + Arial5,6"/>
    <w:uiPriority w:val="99"/>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aliases w:val="Курсив2"/>
    <w:uiPriority w:val="99"/>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uiPriority w:val="99"/>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character" w:customStyle="1" w:styleId="FontStyle20">
    <w:name w:val="Font Style20"/>
    <w:rsid w:val="0028102E"/>
    <w:rPr>
      <w:rFonts w:ascii="Times New Roman" w:hAnsi="Times New Roman" w:cs="Times New Roman"/>
      <w:sz w:val="26"/>
      <w:szCs w:val="26"/>
    </w:rPr>
  </w:style>
  <w:style w:type="character" w:customStyle="1" w:styleId="140">
    <w:name w:val="Основной текст + Курсив14"/>
    <w:uiPriority w:val="99"/>
    <w:rsid w:val="0028102E"/>
    <w:rPr>
      <w:rFonts w:ascii="Times New Roman" w:hAnsi="Times New Roman" w:cs="Times New Roman"/>
      <w:i/>
      <w:iCs/>
      <w:spacing w:val="0"/>
      <w:sz w:val="27"/>
      <w:szCs w:val="27"/>
    </w:rPr>
  </w:style>
  <w:style w:type="character" w:customStyle="1" w:styleId="130">
    <w:name w:val="Основной текст + Курсив13"/>
    <w:uiPriority w:val="99"/>
    <w:rsid w:val="0028102E"/>
    <w:rPr>
      <w:rFonts w:ascii="Times New Roman" w:hAnsi="Times New Roman" w:cs="Times New Roman"/>
      <w:i/>
      <w:iCs/>
      <w:spacing w:val="0"/>
      <w:sz w:val="27"/>
      <w:szCs w:val="27"/>
    </w:rPr>
  </w:style>
  <w:style w:type="character" w:customStyle="1" w:styleId="120">
    <w:name w:val="Основной текст + Курсив12"/>
    <w:uiPriority w:val="99"/>
    <w:rsid w:val="0028102E"/>
    <w:rPr>
      <w:rFonts w:ascii="Times New Roman" w:hAnsi="Times New Roman" w:cs="Times New Roman"/>
      <w:i/>
      <w:iCs/>
      <w:spacing w:val="0"/>
      <w:sz w:val="27"/>
      <w:szCs w:val="27"/>
    </w:rPr>
  </w:style>
  <w:style w:type="character" w:customStyle="1" w:styleId="43">
    <w:name w:val="Основной текст + Курсив4"/>
    <w:uiPriority w:val="99"/>
    <w:rsid w:val="0028102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8102E"/>
    <w:rPr>
      <w:rFonts w:ascii="Times New Roman" w:hAnsi="Times New Roman" w:cs="Times New Roman"/>
      <w:b/>
      <w:bCs/>
      <w:i/>
      <w:iCs/>
      <w:spacing w:val="0"/>
      <w:sz w:val="26"/>
      <w:szCs w:val="26"/>
      <w:lang w:val="en-US" w:eastAsia="en-US"/>
    </w:rPr>
  </w:style>
  <w:style w:type="character" w:customStyle="1" w:styleId="afff5">
    <w:name w:val="Основной текст + Полужирный"/>
    <w:uiPriority w:val="99"/>
    <w:rsid w:val="0028102E"/>
    <w:rPr>
      <w:rFonts w:ascii="Times New Roman" w:hAnsi="Times New Roman" w:cs="Times New Roman"/>
      <w:b/>
      <w:bCs/>
      <w:spacing w:val="0"/>
      <w:sz w:val="26"/>
      <w:szCs w:val="26"/>
    </w:rPr>
  </w:style>
  <w:style w:type="character" w:customStyle="1" w:styleId="112">
    <w:name w:val="Основной текст + 11"/>
    <w:aliases w:val="5 pt,Полужирный2,Курсив3,Сноска + 13,Не полужирный"/>
    <w:uiPriority w:val="99"/>
    <w:rsid w:val="0028102E"/>
    <w:rPr>
      <w:rFonts w:ascii="Times New Roman" w:hAnsi="Times New Roman" w:cs="Times New Roman"/>
      <w:b/>
      <w:bCs/>
      <w:i/>
      <w:iCs/>
      <w:noProof/>
      <w:spacing w:val="0"/>
      <w:sz w:val="23"/>
      <w:szCs w:val="23"/>
    </w:rPr>
  </w:style>
  <w:style w:type="character" w:customStyle="1" w:styleId="62">
    <w:name w:val="Основной текст (6)_"/>
    <w:link w:val="63"/>
    <w:rsid w:val="0028102E"/>
    <w:rPr>
      <w:b/>
      <w:bCs/>
      <w:sz w:val="22"/>
      <w:szCs w:val="22"/>
      <w:shd w:val="clear" w:color="auto" w:fill="FFFFFF"/>
    </w:rPr>
  </w:style>
  <w:style w:type="character" w:customStyle="1" w:styleId="52">
    <w:name w:val="Основной текст (5)_"/>
    <w:link w:val="53"/>
    <w:uiPriority w:val="99"/>
    <w:rsid w:val="0028102E"/>
    <w:rPr>
      <w:sz w:val="22"/>
      <w:szCs w:val="22"/>
      <w:shd w:val="clear" w:color="auto" w:fill="FFFFFF"/>
    </w:rPr>
  </w:style>
  <w:style w:type="paragraph" w:customStyle="1" w:styleId="63">
    <w:name w:val="Основной текст (6)"/>
    <w:basedOn w:val="a0"/>
    <w:link w:val="62"/>
    <w:rsid w:val="0028102E"/>
    <w:pPr>
      <w:shd w:val="clear" w:color="auto" w:fill="FFFFFF"/>
      <w:spacing w:line="264" w:lineRule="exact"/>
      <w:ind w:hanging="300"/>
      <w:jc w:val="center"/>
    </w:pPr>
    <w:rPr>
      <w:b/>
      <w:bCs/>
      <w:sz w:val="22"/>
      <w:szCs w:val="22"/>
      <w:lang w:eastAsia="en-US"/>
    </w:rPr>
  </w:style>
  <w:style w:type="paragraph" w:customStyle="1" w:styleId="53">
    <w:name w:val="Основной текст (5)"/>
    <w:basedOn w:val="a0"/>
    <w:link w:val="52"/>
    <w:uiPriority w:val="99"/>
    <w:rsid w:val="0028102E"/>
    <w:pPr>
      <w:shd w:val="clear" w:color="auto" w:fill="FFFFFF"/>
      <w:spacing w:line="255" w:lineRule="exact"/>
      <w:ind w:hanging="300"/>
    </w:pPr>
    <w:rPr>
      <w:sz w:val="22"/>
      <w:szCs w:val="22"/>
      <w:lang w:eastAsia="en-US"/>
    </w:rPr>
  </w:style>
  <w:style w:type="character" w:customStyle="1" w:styleId="1pt1">
    <w:name w:val="Основной текст + Интервал 1 pt1"/>
    <w:uiPriority w:val="99"/>
    <w:rsid w:val="0028102E"/>
    <w:rPr>
      <w:rFonts w:ascii="Times New Roman" w:hAnsi="Times New Roman" w:cs="Times New Roman"/>
      <w:spacing w:val="20"/>
      <w:sz w:val="26"/>
      <w:szCs w:val="26"/>
    </w:rPr>
  </w:style>
  <w:style w:type="character" w:customStyle="1" w:styleId="121">
    <w:name w:val="Заголовок №1 (2)_"/>
    <w:link w:val="1210"/>
    <w:uiPriority w:val="99"/>
    <w:locked/>
    <w:rsid w:val="0028102E"/>
    <w:rPr>
      <w:b/>
      <w:bCs/>
      <w:sz w:val="26"/>
      <w:szCs w:val="26"/>
      <w:shd w:val="clear" w:color="auto" w:fill="FFFFFF"/>
    </w:rPr>
  </w:style>
  <w:style w:type="paragraph" w:customStyle="1" w:styleId="1210">
    <w:name w:val="Заголовок №1 (2)1"/>
    <w:basedOn w:val="a0"/>
    <w:link w:val="121"/>
    <w:uiPriority w:val="99"/>
    <w:rsid w:val="0028102E"/>
    <w:pPr>
      <w:shd w:val="clear" w:color="auto" w:fill="FFFFFF"/>
      <w:spacing w:line="462" w:lineRule="exact"/>
      <w:ind w:hanging="300"/>
      <w:jc w:val="both"/>
      <w:outlineLvl w:val="0"/>
    </w:pPr>
    <w:rPr>
      <w:b/>
      <w:bCs/>
      <w:sz w:val="26"/>
      <w:szCs w:val="26"/>
      <w:lang w:eastAsia="en-US"/>
    </w:rPr>
  </w:style>
  <w:style w:type="character" w:customStyle="1" w:styleId="37">
    <w:name w:val="Основной текст + Полужирный3"/>
    <w:uiPriority w:val="99"/>
    <w:rsid w:val="0028102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8102E"/>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8102E"/>
    <w:rPr>
      <w:b/>
      <w:bCs/>
      <w:sz w:val="27"/>
      <w:szCs w:val="27"/>
      <w:shd w:val="clear" w:color="auto" w:fill="FFFFFF"/>
    </w:rPr>
  </w:style>
  <w:style w:type="paragraph" w:customStyle="1" w:styleId="82">
    <w:name w:val="Основной текст (8)"/>
    <w:basedOn w:val="a0"/>
    <w:link w:val="81"/>
    <w:uiPriority w:val="99"/>
    <w:rsid w:val="0028102E"/>
    <w:pPr>
      <w:shd w:val="clear" w:color="auto" w:fill="FFFFFF"/>
      <w:spacing w:line="240" w:lineRule="atLeast"/>
    </w:pPr>
    <w:rPr>
      <w:b/>
      <w:bCs/>
      <w:sz w:val="27"/>
      <w:szCs w:val="27"/>
      <w:lang w:eastAsia="en-US"/>
    </w:rPr>
  </w:style>
  <w:style w:type="character" w:customStyle="1" w:styleId="44">
    <w:name w:val="Основной текст (4)_"/>
    <w:link w:val="411"/>
    <w:uiPriority w:val="99"/>
    <w:locked/>
    <w:rsid w:val="0028102E"/>
    <w:rPr>
      <w:b/>
      <w:bCs/>
      <w:shd w:val="clear" w:color="auto" w:fill="FFFFFF"/>
    </w:rPr>
  </w:style>
  <w:style w:type="paragraph" w:customStyle="1" w:styleId="411">
    <w:name w:val="Основной текст (4)1"/>
    <w:basedOn w:val="a0"/>
    <w:link w:val="44"/>
    <w:uiPriority w:val="99"/>
    <w:rsid w:val="0028102E"/>
    <w:pPr>
      <w:shd w:val="clear" w:color="auto" w:fill="FFFFFF"/>
      <w:spacing w:before="1320" w:line="240" w:lineRule="atLeast"/>
      <w:jc w:val="center"/>
    </w:pPr>
    <w:rPr>
      <w:b/>
      <w:bCs/>
      <w:sz w:val="20"/>
      <w:szCs w:val="20"/>
      <w:lang w:eastAsia="en-US"/>
    </w:rPr>
  </w:style>
  <w:style w:type="paragraph" w:customStyle="1" w:styleId="510">
    <w:name w:val="Основной текст (5)1"/>
    <w:basedOn w:val="a0"/>
    <w:uiPriority w:val="99"/>
    <w:rsid w:val="0028102E"/>
    <w:pPr>
      <w:shd w:val="clear" w:color="auto" w:fill="FFFFFF"/>
      <w:spacing w:line="480" w:lineRule="exact"/>
      <w:jc w:val="both"/>
    </w:pPr>
    <w:rPr>
      <w:rFonts w:eastAsia="Calibri"/>
      <w:i/>
      <w:iCs/>
      <w:sz w:val="27"/>
      <w:szCs w:val="27"/>
      <w:lang w:val="uk-UA" w:eastAsia="en-US"/>
    </w:rPr>
  </w:style>
  <w:style w:type="character" w:customStyle="1" w:styleId="71">
    <w:name w:val="Основной текст (7)_"/>
    <w:link w:val="710"/>
    <w:uiPriority w:val="99"/>
    <w:locked/>
    <w:rsid w:val="0028102E"/>
    <w:rPr>
      <w:b/>
      <w:bCs/>
      <w:shd w:val="clear" w:color="auto" w:fill="FFFFFF"/>
    </w:rPr>
  </w:style>
  <w:style w:type="paragraph" w:customStyle="1" w:styleId="710">
    <w:name w:val="Основной текст (7)1"/>
    <w:basedOn w:val="a0"/>
    <w:link w:val="71"/>
    <w:uiPriority w:val="99"/>
    <w:rsid w:val="0028102E"/>
    <w:pPr>
      <w:shd w:val="clear" w:color="auto" w:fill="FFFFFF"/>
      <w:spacing w:line="240" w:lineRule="atLeast"/>
      <w:ind w:hanging="280"/>
    </w:pPr>
    <w:rPr>
      <w:b/>
      <w:bCs/>
      <w:sz w:val="20"/>
      <w:szCs w:val="20"/>
      <w:lang w:eastAsia="en-US"/>
    </w:rPr>
  </w:style>
  <w:style w:type="paragraph" w:customStyle="1" w:styleId="810">
    <w:name w:val="Основной текст (8)1"/>
    <w:basedOn w:val="a0"/>
    <w:uiPriority w:val="99"/>
    <w:rsid w:val="0028102E"/>
    <w:pPr>
      <w:shd w:val="clear" w:color="auto" w:fill="FFFFFF"/>
      <w:spacing w:line="230" w:lineRule="exact"/>
      <w:ind w:hanging="280"/>
      <w:jc w:val="both"/>
    </w:pPr>
    <w:rPr>
      <w:rFonts w:eastAsia="Calibri"/>
      <w:b/>
      <w:bCs/>
      <w:sz w:val="18"/>
      <w:szCs w:val="18"/>
      <w:lang w:val="uk-UA" w:eastAsia="en-US"/>
    </w:rPr>
  </w:style>
  <w:style w:type="character" w:customStyle="1" w:styleId="54">
    <w:name w:val="Основной текст (5) + Не курсив"/>
    <w:uiPriority w:val="99"/>
    <w:rsid w:val="0028102E"/>
    <w:rPr>
      <w:rFonts w:ascii="Times New Roman" w:hAnsi="Times New Roman" w:cs="Times New Roman"/>
      <w:i w:val="0"/>
      <w:iCs w:val="0"/>
      <w:sz w:val="27"/>
      <w:szCs w:val="27"/>
      <w:shd w:val="clear" w:color="auto" w:fill="FFFFFF"/>
      <w:lang w:bidi="ar-SA"/>
    </w:rPr>
  </w:style>
  <w:style w:type="character" w:customStyle="1" w:styleId="55">
    <w:name w:val="Основной текст + Полужирный5"/>
    <w:rsid w:val="0028102E"/>
    <w:rPr>
      <w:rFonts w:ascii="Times New Roman" w:hAnsi="Times New Roman" w:cs="Times New Roman" w:hint="default"/>
      <w:b/>
      <w:bCs/>
      <w:sz w:val="27"/>
      <w:szCs w:val="27"/>
      <w:shd w:val="clear" w:color="auto" w:fill="FFFFFF"/>
    </w:rPr>
  </w:style>
  <w:style w:type="character" w:customStyle="1" w:styleId="2c">
    <w:name w:val="Основной текст + Курсив2"/>
    <w:uiPriority w:val="99"/>
    <w:rsid w:val="0028102E"/>
    <w:rPr>
      <w:rFonts w:ascii="Times New Roman" w:hAnsi="Times New Roman" w:cs="Times New Roman" w:hint="default"/>
      <w:i/>
      <w:iCs/>
      <w:sz w:val="27"/>
      <w:szCs w:val="27"/>
      <w:shd w:val="clear" w:color="auto" w:fill="FFFFFF"/>
    </w:rPr>
  </w:style>
  <w:style w:type="character" w:customStyle="1" w:styleId="2d">
    <w:name w:val="Подпись к таблице (2) + Курсив"/>
    <w:uiPriority w:val="99"/>
    <w:rsid w:val="0028102E"/>
    <w:rPr>
      <w:rFonts w:ascii="Times New Roman" w:hAnsi="Times New Roman" w:cs="Times New Roman"/>
      <w:i/>
      <w:iCs/>
      <w:sz w:val="27"/>
      <w:szCs w:val="27"/>
      <w:u w:val="single"/>
      <w:shd w:val="clear" w:color="auto" w:fill="FFFFFF"/>
    </w:rPr>
  </w:style>
  <w:style w:type="character" w:customStyle="1" w:styleId="72">
    <w:name w:val="Основной текст (7)"/>
    <w:uiPriority w:val="99"/>
    <w:rsid w:val="0028102E"/>
  </w:style>
  <w:style w:type="character" w:customStyle="1" w:styleId="45">
    <w:name w:val="Основной текст (4)"/>
    <w:uiPriority w:val="99"/>
    <w:rsid w:val="0028102E"/>
  </w:style>
  <w:style w:type="character" w:customStyle="1" w:styleId="92">
    <w:name w:val="Основной текст (9)_"/>
    <w:link w:val="93"/>
    <w:uiPriority w:val="99"/>
    <w:locked/>
    <w:rsid w:val="0028102E"/>
    <w:rPr>
      <w:b/>
      <w:bCs/>
      <w:i/>
      <w:iCs/>
      <w:sz w:val="27"/>
      <w:szCs w:val="27"/>
      <w:shd w:val="clear" w:color="auto" w:fill="FFFFFF"/>
    </w:rPr>
  </w:style>
  <w:style w:type="paragraph" w:customStyle="1" w:styleId="93">
    <w:name w:val="Основной текст (9)"/>
    <w:basedOn w:val="a0"/>
    <w:link w:val="92"/>
    <w:uiPriority w:val="99"/>
    <w:rsid w:val="0028102E"/>
    <w:pPr>
      <w:shd w:val="clear" w:color="auto" w:fill="FFFFFF"/>
      <w:spacing w:line="480" w:lineRule="exact"/>
    </w:pPr>
    <w:rPr>
      <w:b/>
      <w:bCs/>
      <w:i/>
      <w:iCs/>
      <w:sz w:val="27"/>
      <w:szCs w:val="27"/>
      <w:lang w:eastAsia="en-US"/>
    </w:rPr>
  </w:style>
  <w:style w:type="character" w:customStyle="1" w:styleId="2e">
    <w:name w:val="Основной текст (2)_"/>
    <w:link w:val="213"/>
    <w:uiPriority w:val="99"/>
    <w:locked/>
    <w:rsid w:val="0028102E"/>
    <w:rPr>
      <w:b/>
      <w:bCs/>
      <w:sz w:val="27"/>
      <w:szCs w:val="27"/>
      <w:shd w:val="clear" w:color="auto" w:fill="FFFFFF"/>
    </w:rPr>
  </w:style>
  <w:style w:type="paragraph" w:customStyle="1" w:styleId="213">
    <w:name w:val="Основной текст (2)1"/>
    <w:basedOn w:val="a0"/>
    <w:link w:val="2e"/>
    <w:uiPriority w:val="99"/>
    <w:rsid w:val="0028102E"/>
    <w:pPr>
      <w:shd w:val="clear" w:color="auto" w:fill="FFFFFF"/>
      <w:spacing w:after="720" w:line="240" w:lineRule="atLeast"/>
      <w:jc w:val="center"/>
    </w:pPr>
    <w:rPr>
      <w:b/>
      <w:bCs/>
      <w:sz w:val="27"/>
      <w:szCs w:val="27"/>
      <w:lang w:eastAsia="en-US"/>
    </w:rPr>
  </w:style>
  <w:style w:type="character" w:customStyle="1" w:styleId="64">
    <w:name w:val="Основной текст + Полужирный6"/>
    <w:aliases w:val="Курсив13"/>
    <w:uiPriority w:val="99"/>
    <w:rsid w:val="0028102E"/>
    <w:rPr>
      <w:rFonts w:ascii="Times New Roman" w:hAnsi="Times New Roman" w:cs="Times New Roman" w:hint="default"/>
      <w:b/>
      <w:bCs/>
      <w:i/>
      <w:iCs/>
      <w:sz w:val="27"/>
      <w:szCs w:val="27"/>
      <w:shd w:val="clear" w:color="auto" w:fill="FFFFFF"/>
    </w:rPr>
  </w:style>
  <w:style w:type="character" w:customStyle="1" w:styleId="2f">
    <w:name w:val="Основной текст (2) + Не полужирный"/>
    <w:rsid w:val="0028102E"/>
    <w:rPr>
      <w:rFonts w:ascii="Times New Roman" w:hAnsi="Times New Roman" w:cs="Times New Roman"/>
      <w:b w:val="0"/>
      <w:bCs w:val="0"/>
      <w:sz w:val="27"/>
      <w:szCs w:val="27"/>
      <w:shd w:val="clear" w:color="auto" w:fill="FFFFFF"/>
    </w:rPr>
  </w:style>
  <w:style w:type="character" w:customStyle="1" w:styleId="220">
    <w:name w:val="Основной текст (2)2"/>
    <w:rsid w:val="0028102E"/>
  </w:style>
  <w:style w:type="character" w:customStyle="1" w:styleId="hpsatn">
    <w:name w:val="hps atn"/>
    <w:rsid w:val="0028102E"/>
  </w:style>
  <w:style w:type="character" w:customStyle="1" w:styleId="85">
    <w:name w:val="Основной текст (8)5"/>
    <w:rsid w:val="0028102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8102E"/>
    <w:rPr>
      <w:b/>
      <w:bCs/>
      <w:sz w:val="19"/>
      <w:szCs w:val="19"/>
      <w:shd w:val="clear" w:color="auto" w:fill="FFFFFF"/>
    </w:rPr>
  </w:style>
  <w:style w:type="character" w:customStyle="1" w:styleId="74">
    <w:name w:val="Подпись к таблице (7)"/>
    <w:rsid w:val="0028102E"/>
    <w:rPr>
      <w:b/>
      <w:bCs/>
      <w:sz w:val="19"/>
      <w:szCs w:val="19"/>
      <w:u w:val="single"/>
      <w:shd w:val="clear" w:color="auto" w:fill="FFFFFF"/>
    </w:rPr>
  </w:style>
  <w:style w:type="paragraph" w:customStyle="1" w:styleId="711">
    <w:name w:val="Подпись к таблице (7)1"/>
    <w:basedOn w:val="a0"/>
    <w:link w:val="73"/>
    <w:rsid w:val="0028102E"/>
    <w:pPr>
      <w:shd w:val="clear" w:color="auto" w:fill="FFFFFF"/>
      <w:spacing w:line="240" w:lineRule="atLeast"/>
    </w:pPr>
    <w:rPr>
      <w:b/>
      <w:bCs/>
      <w:sz w:val="19"/>
      <w:szCs w:val="19"/>
      <w:lang w:eastAsia="en-US"/>
    </w:rPr>
  </w:style>
  <w:style w:type="character" w:customStyle="1" w:styleId="170">
    <w:name w:val="Основной текст (17)_"/>
    <w:link w:val="171"/>
    <w:rsid w:val="0028102E"/>
    <w:rPr>
      <w:b/>
      <w:bCs/>
      <w:sz w:val="23"/>
      <w:szCs w:val="23"/>
      <w:shd w:val="clear" w:color="auto" w:fill="FFFFFF"/>
    </w:rPr>
  </w:style>
  <w:style w:type="paragraph" w:customStyle="1" w:styleId="171">
    <w:name w:val="Основной текст (17)1"/>
    <w:basedOn w:val="a0"/>
    <w:link w:val="170"/>
    <w:rsid w:val="0028102E"/>
    <w:pPr>
      <w:shd w:val="clear" w:color="auto" w:fill="FFFFFF"/>
      <w:spacing w:line="240" w:lineRule="atLeast"/>
    </w:pPr>
    <w:rPr>
      <w:b/>
      <w:bCs/>
      <w:sz w:val="23"/>
      <w:szCs w:val="23"/>
      <w:lang w:eastAsia="en-US"/>
    </w:rPr>
  </w:style>
  <w:style w:type="character" w:customStyle="1" w:styleId="516">
    <w:name w:val="Основной текст (5)16"/>
    <w:rsid w:val="0028102E"/>
    <w:rPr>
      <w:rFonts w:ascii="Times New Roman" w:hAnsi="Times New Roman" w:cs="Times New Roman"/>
      <w:sz w:val="23"/>
      <w:szCs w:val="23"/>
      <w:shd w:val="clear" w:color="auto" w:fill="FFFFFF"/>
      <w:lang w:bidi="ar-SA"/>
    </w:rPr>
  </w:style>
  <w:style w:type="character" w:customStyle="1" w:styleId="640">
    <w:name w:val="Основной текст (6)4"/>
    <w:rsid w:val="0028102E"/>
    <w:rPr>
      <w:rFonts w:ascii="Times New Roman" w:hAnsi="Times New Roman" w:cs="Times New Roman"/>
      <w:b/>
      <w:bCs/>
      <w:sz w:val="23"/>
      <w:szCs w:val="23"/>
      <w:shd w:val="clear" w:color="auto" w:fill="FFFFFF"/>
      <w:lang w:bidi="ar-SA"/>
    </w:rPr>
  </w:style>
  <w:style w:type="character" w:customStyle="1" w:styleId="56">
    <w:name w:val="Подпись к таблице (5)"/>
    <w:rsid w:val="0028102E"/>
    <w:rPr>
      <w:rFonts w:ascii="Times New Roman" w:hAnsi="Times New Roman" w:cs="Times New Roman"/>
      <w:sz w:val="23"/>
      <w:szCs w:val="23"/>
      <w:u w:val="single"/>
      <w:shd w:val="clear" w:color="auto" w:fill="FFFFFF"/>
    </w:rPr>
  </w:style>
  <w:style w:type="paragraph" w:customStyle="1" w:styleId="611">
    <w:name w:val="Основной текст (6)1"/>
    <w:basedOn w:val="a0"/>
    <w:rsid w:val="0028102E"/>
    <w:pPr>
      <w:shd w:val="clear" w:color="auto" w:fill="FFFFFF"/>
      <w:spacing w:line="240" w:lineRule="atLeast"/>
    </w:pPr>
    <w:rPr>
      <w:rFonts w:eastAsia="Calibri"/>
      <w:b/>
      <w:bCs/>
      <w:sz w:val="23"/>
      <w:szCs w:val="23"/>
      <w:lang w:val="uk-UA" w:eastAsia="en-US"/>
    </w:rPr>
  </w:style>
  <w:style w:type="character" w:customStyle="1" w:styleId="262">
    <w:name w:val="Основной текст (26)"/>
    <w:rsid w:val="0028102E"/>
    <w:rPr>
      <w:rFonts w:ascii="Times New Roman" w:hAnsi="Times New Roman" w:cs="Times New Roman"/>
      <w:b/>
      <w:bCs/>
      <w:sz w:val="19"/>
      <w:szCs w:val="19"/>
      <w:shd w:val="clear" w:color="auto" w:fill="FFFFFF"/>
    </w:rPr>
  </w:style>
  <w:style w:type="paragraph" w:customStyle="1" w:styleId="Style31">
    <w:name w:val="Style31"/>
    <w:basedOn w:val="a0"/>
    <w:rsid w:val="0028102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28102E"/>
    <w:rPr>
      <w:rFonts w:ascii="Times New Roman" w:hAnsi="Times New Roman" w:cs="Times New Roman" w:hint="default"/>
      <w:sz w:val="28"/>
      <w:szCs w:val="28"/>
    </w:rPr>
  </w:style>
  <w:style w:type="paragraph" w:customStyle="1" w:styleId="Style22">
    <w:name w:val="Style22"/>
    <w:basedOn w:val="a0"/>
    <w:rsid w:val="0028102E"/>
    <w:pPr>
      <w:widowControl w:val="0"/>
      <w:autoSpaceDE w:val="0"/>
      <w:autoSpaceDN w:val="0"/>
      <w:adjustRightInd w:val="0"/>
      <w:spacing w:line="485" w:lineRule="exact"/>
      <w:ind w:hanging="1133"/>
    </w:pPr>
    <w:rPr>
      <w:lang w:val="uk-UA"/>
    </w:rPr>
  </w:style>
  <w:style w:type="paragraph" w:customStyle="1" w:styleId="Style25">
    <w:name w:val="Style25"/>
    <w:basedOn w:val="a0"/>
    <w:rsid w:val="0028102E"/>
    <w:pPr>
      <w:widowControl w:val="0"/>
      <w:autoSpaceDE w:val="0"/>
      <w:autoSpaceDN w:val="0"/>
      <w:adjustRightInd w:val="0"/>
      <w:spacing w:line="490" w:lineRule="exact"/>
      <w:ind w:hanging="634"/>
    </w:pPr>
    <w:rPr>
      <w:lang w:val="uk-UA"/>
    </w:rPr>
  </w:style>
  <w:style w:type="paragraph" w:customStyle="1" w:styleId="text">
    <w:name w:val="text"/>
    <w:basedOn w:val="a0"/>
    <w:rsid w:val="0028102E"/>
    <w:pPr>
      <w:spacing w:before="100" w:beforeAutospacing="1" w:after="100" w:afterAutospacing="1"/>
    </w:pPr>
    <w:rPr>
      <w:lang w:val="uk-UA"/>
    </w:rPr>
  </w:style>
  <w:style w:type="paragraph" w:customStyle="1" w:styleId="rvps22">
    <w:name w:val="rvps22"/>
    <w:basedOn w:val="a0"/>
    <w:rsid w:val="0028102E"/>
    <w:pPr>
      <w:spacing w:before="100" w:beforeAutospacing="1" w:after="100" w:afterAutospacing="1"/>
    </w:pPr>
    <w:rPr>
      <w:lang w:val="uk-UA"/>
    </w:rPr>
  </w:style>
  <w:style w:type="paragraph" w:customStyle="1" w:styleId="Style30">
    <w:name w:val="Style30"/>
    <w:basedOn w:val="a0"/>
    <w:rsid w:val="0028102E"/>
    <w:pPr>
      <w:widowControl w:val="0"/>
      <w:autoSpaceDE w:val="0"/>
      <w:autoSpaceDN w:val="0"/>
      <w:adjustRightInd w:val="0"/>
      <w:jc w:val="center"/>
    </w:pPr>
    <w:rPr>
      <w:lang w:val="uk-UA"/>
    </w:rPr>
  </w:style>
  <w:style w:type="paragraph" w:customStyle="1" w:styleId="Style36">
    <w:name w:val="Style36"/>
    <w:basedOn w:val="a0"/>
    <w:rsid w:val="0028102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28102E"/>
    <w:pPr>
      <w:widowControl w:val="0"/>
      <w:autoSpaceDE w:val="0"/>
      <w:autoSpaceDN w:val="0"/>
      <w:adjustRightInd w:val="0"/>
      <w:spacing w:line="494" w:lineRule="exact"/>
      <w:jc w:val="both"/>
    </w:pPr>
    <w:rPr>
      <w:lang w:val="uk-UA"/>
    </w:rPr>
  </w:style>
  <w:style w:type="paragraph" w:customStyle="1" w:styleId="Style72">
    <w:name w:val="Style72"/>
    <w:basedOn w:val="a0"/>
    <w:rsid w:val="0028102E"/>
    <w:pPr>
      <w:widowControl w:val="0"/>
      <w:autoSpaceDE w:val="0"/>
      <w:autoSpaceDN w:val="0"/>
      <w:adjustRightInd w:val="0"/>
    </w:pPr>
    <w:rPr>
      <w:lang w:val="uk-UA"/>
    </w:rPr>
  </w:style>
  <w:style w:type="paragraph" w:customStyle="1" w:styleId="Style73">
    <w:name w:val="Style73"/>
    <w:basedOn w:val="a0"/>
    <w:rsid w:val="0028102E"/>
    <w:pPr>
      <w:widowControl w:val="0"/>
      <w:autoSpaceDE w:val="0"/>
      <w:autoSpaceDN w:val="0"/>
      <w:adjustRightInd w:val="0"/>
      <w:spacing w:line="317" w:lineRule="exact"/>
      <w:jc w:val="center"/>
    </w:pPr>
    <w:rPr>
      <w:lang w:val="uk-UA"/>
    </w:rPr>
  </w:style>
  <w:style w:type="paragraph" w:customStyle="1" w:styleId="Style84">
    <w:name w:val="Style84"/>
    <w:basedOn w:val="a0"/>
    <w:rsid w:val="0028102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28102E"/>
    <w:pPr>
      <w:widowControl w:val="0"/>
      <w:autoSpaceDE w:val="0"/>
      <w:autoSpaceDN w:val="0"/>
      <w:adjustRightInd w:val="0"/>
    </w:pPr>
    <w:rPr>
      <w:lang w:val="uk-UA"/>
    </w:rPr>
  </w:style>
  <w:style w:type="paragraph" w:styleId="afff6">
    <w:name w:val="Subtitle"/>
    <w:basedOn w:val="a0"/>
    <w:link w:val="afff7"/>
    <w:qFormat/>
    <w:rsid w:val="0028102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ff7">
    <w:name w:val="Подзаголовок Знак"/>
    <w:basedOn w:val="a1"/>
    <w:link w:val="afff6"/>
    <w:rsid w:val="0028102E"/>
    <w:rPr>
      <w:rFonts w:cs="Arial"/>
      <w:spacing w:val="15"/>
      <w:sz w:val="28"/>
      <w:szCs w:val="28"/>
      <w:lang w:val="uk-UA" w:eastAsia="ru-RU" w:bidi="bo-CN"/>
    </w:rPr>
  </w:style>
  <w:style w:type="paragraph" w:customStyle="1" w:styleId="Style38">
    <w:name w:val="Style38"/>
    <w:basedOn w:val="a0"/>
    <w:rsid w:val="0028102E"/>
    <w:pPr>
      <w:widowControl w:val="0"/>
      <w:autoSpaceDE w:val="0"/>
      <w:autoSpaceDN w:val="0"/>
      <w:adjustRightInd w:val="0"/>
    </w:pPr>
    <w:rPr>
      <w:lang w:val="uk-UA"/>
    </w:rPr>
  </w:style>
  <w:style w:type="paragraph" w:customStyle="1" w:styleId="Style81">
    <w:name w:val="Style81"/>
    <w:basedOn w:val="a0"/>
    <w:rsid w:val="0028102E"/>
    <w:pPr>
      <w:widowControl w:val="0"/>
      <w:autoSpaceDE w:val="0"/>
      <w:autoSpaceDN w:val="0"/>
      <w:adjustRightInd w:val="0"/>
      <w:spacing w:line="480" w:lineRule="exact"/>
      <w:ind w:firstLine="720"/>
    </w:pPr>
    <w:rPr>
      <w:lang w:val="uk-UA"/>
    </w:rPr>
  </w:style>
  <w:style w:type="paragraph" w:customStyle="1" w:styleId="Style92">
    <w:name w:val="Style92"/>
    <w:basedOn w:val="a0"/>
    <w:rsid w:val="0028102E"/>
    <w:pPr>
      <w:widowControl w:val="0"/>
      <w:autoSpaceDE w:val="0"/>
      <w:autoSpaceDN w:val="0"/>
      <w:adjustRightInd w:val="0"/>
      <w:spacing w:line="481" w:lineRule="exact"/>
      <w:ind w:firstLine="307"/>
      <w:jc w:val="both"/>
    </w:pPr>
    <w:rPr>
      <w:lang w:val="uk-UA"/>
    </w:rPr>
  </w:style>
  <w:style w:type="character" w:customStyle="1" w:styleId="214">
    <w:name w:val="Основной текст 2 Знак1"/>
    <w:uiPriority w:val="99"/>
    <w:semiHidden/>
    <w:rsid w:val="0028102E"/>
    <w:rPr>
      <w:rFonts w:ascii="Times New Roman" w:eastAsia="Calibri" w:hAnsi="Times New Roman" w:cs="Calibri"/>
      <w:sz w:val="28"/>
    </w:rPr>
  </w:style>
  <w:style w:type="character" w:customStyle="1" w:styleId="1f0">
    <w:name w:val="Текст выноски Знак1"/>
    <w:uiPriority w:val="99"/>
    <w:semiHidden/>
    <w:rsid w:val="0028102E"/>
    <w:rPr>
      <w:rFonts w:ascii="Tahoma" w:eastAsia="Calibri" w:hAnsi="Tahoma" w:cs="Tahoma"/>
      <w:sz w:val="16"/>
      <w:szCs w:val="16"/>
    </w:rPr>
  </w:style>
  <w:style w:type="paragraph" w:customStyle="1" w:styleId="Style34">
    <w:name w:val="Style34"/>
    <w:basedOn w:val="a0"/>
    <w:rsid w:val="0028102E"/>
    <w:pPr>
      <w:widowControl w:val="0"/>
      <w:autoSpaceDE w:val="0"/>
      <w:autoSpaceDN w:val="0"/>
      <w:adjustRightInd w:val="0"/>
      <w:spacing w:line="484" w:lineRule="exact"/>
      <w:jc w:val="both"/>
    </w:pPr>
    <w:rPr>
      <w:lang w:val="uk-UA"/>
    </w:rPr>
  </w:style>
  <w:style w:type="paragraph" w:customStyle="1" w:styleId="Style40">
    <w:name w:val="Style40"/>
    <w:basedOn w:val="a0"/>
    <w:rsid w:val="0028102E"/>
    <w:pPr>
      <w:widowControl w:val="0"/>
      <w:autoSpaceDE w:val="0"/>
      <w:autoSpaceDN w:val="0"/>
      <w:adjustRightInd w:val="0"/>
      <w:spacing w:line="480" w:lineRule="exact"/>
      <w:ind w:hanging="1450"/>
    </w:pPr>
    <w:rPr>
      <w:lang w:val="uk-UA"/>
    </w:rPr>
  </w:style>
  <w:style w:type="paragraph" w:customStyle="1" w:styleId="Style24">
    <w:name w:val="Style24"/>
    <w:basedOn w:val="a0"/>
    <w:rsid w:val="0028102E"/>
    <w:pPr>
      <w:widowControl w:val="0"/>
      <w:autoSpaceDE w:val="0"/>
      <w:autoSpaceDN w:val="0"/>
      <w:adjustRightInd w:val="0"/>
      <w:spacing w:line="485" w:lineRule="exact"/>
      <w:ind w:hanging="739"/>
    </w:pPr>
    <w:rPr>
      <w:lang w:val="uk-UA"/>
    </w:rPr>
  </w:style>
  <w:style w:type="paragraph" w:customStyle="1" w:styleId="rvps36">
    <w:name w:val="rvps36"/>
    <w:basedOn w:val="a0"/>
    <w:rsid w:val="0028102E"/>
    <w:pPr>
      <w:spacing w:before="100" w:beforeAutospacing="1" w:after="100" w:afterAutospacing="1"/>
    </w:pPr>
    <w:rPr>
      <w:lang w:val="uk-UA"/>
    </w:rPr>
  </w:style>
  <w:style w:type="paragraph" w:customStyle="1" w:styleId="afff8">
    <w:name w:val="текст"/>
    <w:basedOn w:val="af7"/>
    <w:rsid w:val="0028102E"/>
    <w:pPr>
      <w:spacing w:after="0"/>
      <w:ind w:left="0" w:firstLine="425"/>
      <w:jc w:val="both"/>
    </w:pPr>
    <w:rPr>
      <w:sz w:val="20"/>
      <w:szCs w:val="20"/>
      <w:lang w:val="uk-UA"/>
    </w:rPr>
  </w:style>
  <w:style w:type="paragraph" w:customStyle="1" w:styleId="Style6">
    <w:name w:val="Style6"/>
    <w:basedOn w:val="a0"/>
    <w:rsid w:val="0028102E"/>
    <w:pPr>
      <w:widowControl w:val="0"/>
      <w:autoSpaceDE w:val="0"/>
      <w:autoSpaceDN w:val="0"/>
      <w:adjustRightInd w:val="0"/>
    </w:pPr>
    <w:rPr>
      <w:lang w:val="uk-UA"/>
    </w:rPr>
  </w:style>
  <w:style w:type="paragraph" w:customStyle="1" w:styleId="Style9">
    <w:name w:val="Style9"/>
    <w:basedOn w:val="a0"/>
    <w:rsid w:val="0028102E"/>
    <w:pPr>
      <w:widowControl w:val="0"/>
      <w:autoSpaceDE w:val="0"/>
      <w:autoSpaceDN w:val="0"/>
      <w:adjustRightInd w:val="0"/>
      <w:spacing w:line="336" w:lineRule="exact"/>
      <w:ind w:firstLine="576"/>
    </w:pPr>
    <w:rPr>
      <w:lang w:val="uk-UA"/>
    </w:rPr>
  </w:style>
  <w:style w:type="character" w:customStyle="1" w:styleId="FontStyle202">
    <w:name w:val="Font Style202"/>
    <w:rsid w:val="0028102E"/>
    <w:rPr>
      <w:rFonts w:ascii="Courier New" w:hAnsi="Courier New" w:cs="Courier New"/>
      <w:b/>
      <w:bCs/>
      <w:sz w:val="30"/>
      <w:szCs w:val="30"/>
    </w:rPr>
  </w:style>
  <w:style w:type="paragraph" w:customStyle="1" w:styleId="221">
    <w:name w:val="Основной текст 22"/>
    <w:basedOn w:val="a0"/>
    <w:rsid w:val="0028102E"/>
    <w:pPr>
      <w:overflowPunct w:val="0"/>
      <w:autoSpaceDE w:val="0"/>
      <w:autoSpaceDN w:val="0"/>
      <w:adjustRightInd w:val="0"/>
      <w:ind w:firstLine="454"/>
      <w:jc w:val="center"/>
    </w:pPr>
    <w:rPr>
      <w:sz w:val="20"/>
      <w:szCs w:val="20"/>
      <w:lang w:val="uk-UA" w:eastAsia="en-US"/>
    </w:rPr>
  </w:style>
  <w:style w:type="paragraph" w:customStyle="1" w:styleId="2f0">
    <w:name w:val="Обычный (веб)2"/>
    <w:basedOn w:val="a0"/>
    <w:rsid w:val="0028102E"/>
    <w:pPr>
      <w:spacing w:before="100" w:after="100"/>
    </w:pPr>
    <w:rPr>
      <w:rFonts w:ascii="Arial Unicode MS" w:eastAsia="Arial Unicode MS" w:hAnsi="Arial Unicode MS"/>
      <w:lang w:val="en-US"/>
    </w:rPr>
  </w:style>
  <w:style w:type="paragraph" w:customStyle="1" w:styleId="rvps20">
    <w:name w:val="rvps20"/>
    <w:basedOn w:val="a0"/>
    <w:rsid w:val="0028102E"/>
    <w:pPr>
      <w:ind w:firstLine="705"/>
      <w:jc w:val="both"/>
    </w:pPr>
    <w:rPr>
      <w:lang w:val="uk-UA"/>
    </w:rPr>
  </w:style>
  <w:style w:type="character" w:customStyle="1" w:styleId="afff9">
    <w:name w:val="Подпись к таблице_"/>
    <w:link w:val="1f1"/>
    <w:uiPriority w:val="99"/>
    <w:rsid w:val="0028102E"/>
    <w:rPr>
      <w:sz w:val="26"/>
      <w:szCs w:val="26"/>
      <w:shd w:val="clear" w:color="auto" w:fill="FFFFFF"/>
    </w:rPr>
  </w:style>
  <w:style w:type="character" w:customStyle="1" w:styleId="afffa">
    <w:name w:val="Подпись к таблице"/>
    <w:uiPriority w:val="99"/>
    <w:rsid w:val="0028102E"/>
  </w:style>
  <w:style w:type="character" w:customStyle="1" w:styleId="113">
    <w:name w:val="Основной текст (11)_"/>
    <w:link w:val="114"/>
    <w:rsid w:val="0028102E"/>
    <w:rPr>
      <w:b/>
      <w:bCs/>
      <w:sz w:val="14"/>
      <w:szCs w:val="14"/>
      <w:shd w:val="clear" w:color="auto" w:fill="FFFFFF"/>
    </w:rPr>
  </w:style>
  <w:style w:type="character" w:customStyle="1" w:styleId="813">
    <w:name w:val="Основной текст (8)13"/>
    <w:rsid w:val="0028102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8102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8102E"/>
    <w:rPr>
      <w:b/>
      <w:bCs/>
      <w:spacing w:val="30"/>
      <w:sz w:val="14"/>
      <w:szCs w:val="14"/>
      <w:shd w:val="clear" w:color="auto" w:fill="FFFFFF"/>
    </w:rPr>
  </w:style>
  <w:style w:type="character" w:customStyle="1" w:styleId="123">
    <w:name w:val="Основной текст (12)_"/>
    <w:link w:val="124"/>
    <w:rsid w:val="0028102E"/>
    <w:rPr>
      <w:spacing w:val="40"/>
      <w:sz w:val="9"/>
      <w:szCs w:val="9"/>
      <w:shd w:val="clear" w:color="auto" w:fill="FFFFFF"/>
    </w:rPr>
  </w:style>
  <w:style w:type="character" w:customStyle="1" w:styleId="127pt">
    <w:name w:val="Основной текст (12) + 7 pt"/>
    <w:aliases w:val="Полужирный31,Интервал 0 pt19"/>
    <w:rsid w:val="0028102E"/>
    <w:rPr>
      <w:b/>
      <w:bCs/>
      <w:spacing w:val="0"/>
      <w:sz w:val="14"/>
      <w:szCs w:val="14"/>
      <w:shd w:val="clear" w:color="auto" w:fill="FFFFFF"/>
    </w:rPr>
  </w:style>
  <w:style w:type="character" w:customStyle="1" w:styleId="131">
    <w:name w:val="Основной текст (13)_"/>
    <w:link w:val="132"/>
    <w:rsid w:val="0028102E"/>
    <w:rPr>
      <w:noProof/>
      <w:sz w:val="8"/>
      <w:szCs w:val="8"/>
      <w:shd w:val="clear" w:color="auto" w:fill="FFFFFF"/>
    </w:rPr>
  </w:style>
  <w:style w:type="character" w:customStyle="1" w:styleId="141">
    <w:name w:val="Основной текст (14)_"/>
    <w:link w:val="142"/>
    <w:rsid w:val="0028102E"/>
    <w:rPr>
      <w:noProof/>
      <w:sz w:val="8"/>
      <w:szCs w:val="8"/>
      <w:shd w:val="clear" w:color="auto" w:fill="FFFFFF"/>
    </w:rPr>
  </w:style>
  <w:style w:type="character" w:customStyle="1" w:styleId="87pt">
    <w:name w:val="Основной текст (8) + 7 pt"/>
    <w:rsid w:val="0028102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8102E"/>
    <w:rPr>
      <w:rFonts w:ascii="Times New Roman" w:hAnsi="Times New Roman" w:cs="Times New Roman"/>
      <w:b w:val="0"/>
      <w:bCs w:val="0"/>
      <w:spacing w:val="10"/>
      <w:sz w:val="9"/>
      <w:szCs w:val="9"/>
      <w:shd w:val="clear" w:color="auto" w:fill="FFFFFF"/>
    </w:rPr>
  </w:style>
  <w:style w:type="paragraph" w:customStyle="1" w:styleId="1f1">
    <w:name w:val="Подпись к таблице1"/>
    <w:basedOn w:val="a0"/>
    <w:link w:val="afff9"/>
    <w:uiPriority w:val="99"/>
    <w:rsid w:val="0028102E"/>
    <w:pPr>
      <w:shd w:val="clear" w:color="auto" w:fill="FFFFFF"/>
      <w:spacing w:line="240" w:lineRule="atLeast"/>
    </w:pPr>
    <w:rPr>
      <w:sz w:val="26"/>
      <w:szCs w:val="26"/>
      <w:lang w:eastAsia="en-US"/>
    </w:rPr>
  </w:style>
  <w:style w:type="paragraph" w:customStyle="1" w:styleId="114">
    <w:name w:val="Основной текст (11)"/>
    <w:basedOn w:val="a0"/>
    <w:link w:val="113"/>
    <w:rsid w:val="0028102E"/>
    <w:pPr>
      <w:shd w:val="clear" w:color="auto" w:fill="FFFFFF"/>
      <w:spacing w:line="240" w:lineRule="atLeast"/>
    </w:pPr>
    <w:rPr>
      <w:b/>
      <w:bCs/>
      <w:sz w:val="14"/>
      <w:szCs w:val="14"/>
      <w:lang w:eastAsia="en-US"/>
    </w:rPr>
  </w:style>
  <w:style w:type="paragraph" w:customStyle="1" w:styleId="124">
    <w:name w:val="Основной текст (12)"/>
    <w:basedOn w:val="a0"/>
    <w:link w:val="123"/>
    <w:rsid w:val="0028102E"/>
    <w:pPr>
      <w:shd w:val="clear" w:color="auto" w:fill="FFFFFF"/>
      <w:spacing w:line="240" w:lineRule="atLeast"/>
    </w:pPr>
    <w:rPr>
      <w:spacing w:val="40"/>
      <w:sz w:val="9"/>
      <w:szCs w:val="9"/>
      <w:lang w:eastAsia="en-US"/>
    </w:rPr>
  </w:style>
  <w:style w:type="paragraph" w:customStyle="1" w:styleId="132">
    <w:name w:val="Основной текст (13)"/>
    <w:basedOn w:val="a0"/>
    <w:link w:val="131"/>
    <w:rsid w:val="0028102E"/>
    <w:pPr>
      <w:shd w:val="clear" w:color="auto" w:fill="FFFFFF"/>
      <w:spacing w:line="240" w:lineRule="atLeast"/>
      <w:jc w:val="center"/>
    </w:pPr>
    <w:rPr>
      <w:noProof/>
      <w:sz w:val="8"/>
      <w:szCs w:val="8"/>
      <w:lang w:eastAsia="en-US"/>
    </w:rPr>
  </w:style>
  <w:style w:type="paragraph" w:customStyle="1" w:styleId="142">
    <w:name w:val="Основной текст (14)"/>
    <w:basedOn w:val="a0"/>
    <w:link w:val="141"/>
    <w:rsid w:val="0028102E"/>
    <w:pPr>
      <w:shd w:val="clear" w:color="auto" w:fill="FFFFFF"/>
      <w:spacing w:line="240" w:lineRule="atLeast"/>
      <w:jc w:val="center"/>
    </w:pPr>
    <w:rPr>
      <w:noProof/>
      <w:sz w:val="8"/>
      <w:szCs w:val="8"/>
      <w:lang w:eastAsia="en-US"/>
    </w:rPr>
  </w:style>
  <w:style w:type="character" w:customStyle="1" w:styleId="citation">
    <w:name w:val="citation"/>
    <w:rsid w:val="0028102E"/>
  </w:style>
  <w:style w:type="character" w:customStyle="1" w:styleId="1f2">
    <w:name w:val="Заголовок №1_"/>
    <w:link w:val="115"/>
    <w:rsid w:val="0028102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28102E"/>
    <w:rPr>
      <w:rFonts w:ascii="Times New Roman" w:hAnsi="Times New Roman" w:cs="Times New Roman"/>
      <w:i/>
      <w:iCs/>
      <w:spacing w:val="0"/>
      <w:sz w:val="26"/>
      <w:szCs w:val="26"/>
    </w:rPr>
  </w:style>
  <w:style w:type="character" w:customStyle="1" w:styleId="1f3">
    <w:name w:val="Заголовок №1"/>
    <w:rsid w:val="0028102E"/>
  </w:style>
  <w:style w:type="paragraph" w:customStyle="1" w:styleId="115">
    <w:name w:val="Заголовок №11"/>
    <w:basedOn w:val="a0"/>
    <w:link w:val="1f2"/>
    <w:rsid w:val="0028102E"/>
    <w:pPr>
      <w:shd w:val="clear" w:color="auto" w:fill="FFFFFF"/>
      <w:spacing w:line="490" w:lineRule="exact"/>
      <w:outlineLvl w:val="0"/>
    </w:pPr>
    <w:rPr>
      <w:b/>
      <w:bCs/>
      <w:sz w:val="27"/>
      <w:szCs w:val="27"/>
      <w:lang w:eastAsia="en-US"/>
    </w:rPr>
  </w:style>
  <w:style w:type="character" w:customStyle="1" w:styleId="100">
    <w:name w:val="Основной текст (10)_"/>
    <w:link w:val="101"/>
    <w:rsid w:val="0028102E"/>
    <w:rPr>
      <w:b/>
      <w:bCs/>
      <w:sz w:val="18"/>
      <w:szCs w:val="18"/>
      <w:shd w:val="clear" w:color="auto" w:fill="FFFFFF"/>
    </w:rPr>
  </w:style>
  <w:style w:type="character" w:customStyle="1" w:styleId="150">
    <w:name w:val="Основной текст (15)_"/>
    <w:link w:val="151"/>
    <w:rsid w:val="0028102E"/>
    <w:rPr>
      <w:sz w:val="15"/>
      <w:szCs w:val="15"/>
      <w:shd w:val="clear" w:color="auto" w:fill="FFFFFF"/>
    </w:rPr>
  </w:style>
  <w:style w:type="character" w:customStyle="1" w:styleId="61pt1">
    <w:name w:val="Основной текст (6) + Интервал 1 pt1"/>
    <w:rsid w:val="0028102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8102E"/>
    <w:rPr>
      <w:rFonts w:ascii="Times New Roman" w:hAnsi="Times New Roman" w:cs="Times New Roman"/>
      <w:b/>
      <w:bCs/>
      <w:sz w:val="18"/>
      <w:szCs w:val="18"/>
      <w:shd w:val="clear" w:color="auto" w:fill="FFFFFF"/>
    </w:rPr>
  </w:style>
  <w:style w:type="character" w:customStyle="1" w:styleId="200">
    <w:name w:val="Основной текст (20)_"/>
    <w:link w:val="201"/>
    <w:rsid w:val="0028102E"/>
    <w:rPr>
      <w:noProof/>
      <w:sz w:val="8"/>
      <w:szCs w:val="8"/>
      <w:shd w:val="clear" w:color="auto" w:fill="FFFFFF"/>
    </w:rPr>
  </w:style>
  <w:style w:type="character" w:customStyle="1" w:styleId="8100">
    <w:name w:val="Основной текст (8)10"/>
    <w:rsid w:val="0028102E"/>
    <w:rPr>
      <w:rFonts w:ascii="Times New Roman" w:hAnsi="Times New Roman" w:cs="Times New Roman"/>
      <w:b/>
      <w:bCs/>
      <w:sz w:val="18"/>
      <w:szCs w:val="18"/>
      <w:shd w:val="clear" w:color="auto" w:fill="FFFFFF"/>
    </w:rPr>
  </w:style>
  <w:style w:type="character" w:customStyle="1" w:styleId="240">
    <w:name w:val="Основной текст (24)_"/>
    <w:link w:val="241"/>
    <w:rsid w:val="0028102E"/>
    <w:rPr>
      <w:rFonts w:ascii="Garamond" w:hAnsi="Garamond" w:cs="Garamond"/>
      <w:i/>
      <w:iCs/>
      <w:shd w:val="clear" w:color="auto" w:fill="FFFFFF"/>
    </w:rPr>
  </w:style>
  <w:style w:type="character" w:customStyle="1" w:styleId="89">
    <w:name w:val="Основной текст (8)9"/>
    <w:rsid w:val="0028102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8102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8102E"/>
    <w:rPr>
      <w:b/>
      <w:bCs/>
      <w:spacing w:val="10"/>
      <w:sz w:val="15"/>
      <w:szCs w:val="15"/>
      <w:shd w:val="clear" w:color="auto" w:fill="FFFFFF"/>
    </w:rPr>
  </w:style>
  <w:style w:type="paragraph" w:customStyle="1" w:styleId="101">
    <w:name w:val="Основной текст (10)1"/>
    <w:basedOn w:val="a0"/>
    <w:link w:val="100"/>
    <w:rsid w:val="0028102E"/>
    <w:pPr>
      <w:shd w:val="clear" w:color="auto" w:fill="FFFFFF"/>
      <w:spacing w:line="247" w:lineRule="exact"/>
      <w:ind w:hanging="320"/>
    </w:pPr>
    <w:rPr>
      <w:b/>
      <w:bCs/>
      <w:sz w:val="18"/>
      <w:szCs w:val="18"/>
      <w:lang w:eastAsia="en-US"/>
    </w:rPr>
  </w:style>
  <w:style w:type="paragraph" w:customStyle="1" w:styleId="151">
    <w:name w:val="Основной текст (15)1"/>
    <w:basedOn w:val="a0"/>
    <w:link w:val="150"/>
    <w:rsid w:val="0028102E"/>
    <w:pPr>
      <w:shd w:val="clear" w:color="auto" w:fill="FFFFFF"/>
      <w:spacing w:line="265" w:lineRule="exact"/>
      <w:jc w:val="both"/>
    </w:pPr>
    <w:rPr>
      <w:sz w:val="15"/>
      <w:szCs w:val="15"/>
      <w:lang w:eastAsia="en-US"/>
    </w:rPr>
  </w:style>
  <w:style w:type="paragraph" w:customStyle="1" w:styleId="201">
    <w:name w:val="Основной текст (20)"/>
    <w:basedOn w:val="a0"/>
    <w:link w:val="200"/>
    <w:rsid w:val="0028102E"/>
    <w:pPr>
      <w:shd w:val="clear" w:color="auto" w:fill="FFFFFF"/>
      <w:spacing w:line="240" w:lineRule="atLeast"/>
    </w:pPr>
    <w:rPr>
      <w:noProof/>
      <w:sz w:val="8"/>
      <w:szCs w:val="8"/>
      <w:lang w:eastAsia="en-US"/>
    </w:rPr>
  </w:style>
  <w:style w:type="paragraph" w:customStyle="1" w:styleId="241">
    <w:name w:val="Основной текст (24)"/>
    <w:basedOn w:val="a0"/>
    <w:link w:val="240"/>
    <w:rsid w:val="0028102E"/>
    <w:pPr>
      <w:shd w:val="clear" w:color="auto" w:fill="FFFFFF"/>
      <w:spacing w:line="240" w:lineRule="atLeast"/>
    </w:pPr>
    <w:rPr>
      <w:rFonts w:ascii="Garamond" w:hAnsi="Garamond" w:cs="Garamond"/>
      <w:i/>
      <w:iCs/>
      <w:sz w:val="20"/>
      <w:szCs w:val="20"/>
      <w:lang w:eastAsia="en-US"/>
    </w:rPr>
  </w:style>
  <w:style w:type="paragraph" w:customStyle="1" w:styleId="251">
    <w:name w:val="Основной текст (25)"/>
    <w:basedOn w:val="a0"/>
    <w:link w:val="250"/>
    <w:uiPriority w:val="99"/>
    <w:rsid w:val="0028102E"/>
    <w:pPr>
      <w:shd w:val="clear" w:color="auto" w:fill="FFFFFF"/>
      <w:spacing w:line="240" w:lineRule="atLeast"/>
    </w:pPr>
    <w:rPr>
      <w:b/>
      <w:bCs/>
      <w:spacing w:val="10"/>
      <w:sz w:val="15"/>
      <w:szCs w:val="15"/>
      <w:lang w:eastAsia="en-US"/>
    </w:rPr>
  </w:style>
  <w:style w:type="character" w:customStyle="1" w:styleId="116">
    <w:name w:val="Знак Знак11"/>
    <w:rsid w:val="0028102E"/>
    <w:rPr>
      <w:sz w:val="24"/>
      <w:szCs w:val="24"/>
      <w:lang w:val="uk-UA" w:eastAsia="ru-RU" w:bidi="ar-SA"/>
    </w:rPr>
  </w:style>
  <w:style w:type="character" w:customStyle="1" w:styleId="b-serp-itemtextpassage">
    <w:name w:val="b-serp-item__text_passage"/>
    <w:rsid w:val="0028102E"/>
  </w:style>
  <w:style w:type="character" w:customStyle="1" w:styleId="202">
    <w:name w:val="Знак Знак20"/>
    <w:locked/>
    <w:rsid w:val="0028102E"/>
    <w:rPr>
      <w:b/>
      <w:bCs/>
      <w:kern w:val="36"/>
      <w:sz w:val="48"/>
      <w:szCs w:val="48"/>
      <w:lang w:val="uk-UA" w:eastAsia="ru-RU" w:bidi="ar-SA"/>
    </w:rPr>
  </w:style>
  <w:style w:type="character" w:customStyle="1" w:styleId="192">
    <w:name w:val="Знак Знак19"/>
    <w:locked/>
    <w:rsid w:val="0028102E"/>
    <w:rPr>
      <w:rFonts w:ascii="Arial" w:hAnsi="Arial" w:cs="Arial"/>
      <w:b/>
      <w:bCs/>
      <w:i/>
      <w:iCs/>
      <w:sz w:val="28"/>
      <w:szCs w:val="28"/>
      <w:lang w:val="uk-UA" w:eastAsia="ru-RU" w:bidi="ar-SA"/>
    </w:rPr>
  </w:style>
  <w:style w:type="character" w:customStyle="1" w:styleId="180">
    <w:name w:val="Знак Знак18"/>
    <w:locked/>
    <w:rsid w:val="0028102E"/>
    <w:rPr>
      <w:rFonts w:ascii="Arial" w:hAnsi="Arial" w:cs="Arial"/>
      <w:b/>
      <w:bCs/>
      <w:sz w:val="26"/>
      <w:szCs w:val="26"/>
      <w:lang w:val="uk-UA" w:eastAsia="ru-RU" w:bidi="ar-SA"/>
    </w:rPr>
  </w:style>
  <w:style w:type="character" w:customStyle="1" w:styleId="172">
    <w:name w:val="Знак Знак17"/>
    <w:locked/>
    <w:rsid w:val="0028102E"/>
    <w:rPr>
      <w:b/>
      <w:bCs/>
      <w:sz w:val="24"/>
      <w:szCs w:val="24"/>
      <w:lang w:val="uk-UA" w:eastAsia="ru-RU" w:bidi="ar-SA"/>
    </w:rPr>
  </w:style>
  <w:style w:type="character" w:customStyle="1" w:styleId="162">
    <w:name w:val="Знак Знак16"/>
    <w:locked/>
    <w:rsid w:val="0028102E"/>
    <w:rPr>
      <w:b/>
      <w:bCs/>
      <w:i/>
      <w:iCs/>
      <w:sz w:val="26"/>
      <w:szCs w:val="26"/>
      <w:lang w:val="uk-UA" w:eastAsia="ru-RU" w:bidi="ar-SA"/>
    </w:rPr>
  </w:style>
  <w:style w:type="character" w:customStyle="1" w:styleId="152">
    <w:name w:val="Знак Знак15"/>
    <w:locked/>
    <w:rsid w:val="0028102E"/>
    <w:rPr>
      <w:rFonts w:ascii="Cambria" w:hAnsi="Cambria"/>
      <w:i/>
      <w:iCs/>
      <w:color w:val="243F60"/>
      <w:sz w:val="22"/>
      <w:szCs w:val="22"/>
      <w:lang w:val="uk-UA" w:eastAsia="en-US" w:bidi="ar-SA"/>
    </w:rPr>
  </w:style>
  <w:style w:type="character" w:customStyle="1" w:styleId="143">
    <w:name w:val="Знак Знак14"/>
    <w:locked/>
    <w:rsid w:val="0028102E"/>
    <w:rPr>
      <w:sz w:val="24"/>
      <w:szCs w:val="24"/>
      <w:lang w:val="uk-UA" w:eastAsia="ru-RU" w:bidi="ar-SA"/>
    </w:rPr>
  </w:style>
  <w:style w:type="character" w:customStyle="1" w:styleId="133">
    <w:name w:val="Знак Знак13"/>
    <w:locked/>
    <w:rsid w:val="0028102E"/>
    <w:rPr>
      <w:i/>
      <w:iCs/>
      <w:sz w:val="24"/>
      <w:szCs w:val="24"/>
      <w:lang w:val="uk-UA" w:eastAsia="ru-RU" w:bidi="ar-SA"/>
    </w:rPr>
  </w:style>
  <w:style w:type="character" w:customStyle="1" w:styleId="46">
    <w:name w:val="Знак Знак4"/>
    <w:locked/>
    <w:rsid w:val="0028102E"/>
    <w:rPr>
      <w:rFonts w:ascii="Courier New" w:hAnsi="Courier New" w:cs="Courier New"/>
      <w:lang w:val="uk-UA" w:eastAsia="ru-RU" w:bidi="ar-SA"/>
    </w:rPr>
  </w:style>
  <w:style w:type="character" w:customStyle="1" w:styleId="103">
    <w:name w:val="Знак Знак10"/>
    <w:locked/>
    <w:rsid w:val="0028102E"/>
    <w:rPr>
      <w:sz w:val="24"/>
      <w:szCs w:val="24"/>
      <w:lang w:val="uk-UA" w:eastAsia="ru-RU" w:bidi="ar-SA"/>
    </w:rPr>
  </w:style>
  <w:style w:type="character" w:customStyle="1" w:styleId="94">
    <w:name w:val="Знак Знак9"/>
    <w:locked/>
    <w:rsid w:val="0028102E"/>
    <w:rPr>
      <w:sz w:val="24"/>
      <w:szCs w:val="24"/>
      <w:lang w:val="uk-UA" w:eastAsia="ru-RU" w:bidi="ar-SA"/>
    </w:rPr>
  </w:style>
  <w:style w:type="character" w:customStyle="1" w:styleId="57">
    <w:name w:val="Знак Знак5"/>
    <w:locked/>
    <w:rsid w:val="0028102E"/>
    <w:rPr>
      <w:sz w:val="24"/>
      <w:lang w:val="uk-UA" w:eastAsia="ru-RU" w:bidi="ar-SA"/>
    </w:rPr>
  </w:style>
  <w:style w:type="character" w:customStyle="1" w:styleId="125">
    <w:name w:val="Знак Знак12"/>
    <w:locked/>
    <w:rsid w:val="0028102E"/>
    <w:rPr>
      <w:sz w:val="24"/>
      <w:szCs w:val="24"/>
      <w:lang w:val="uk-UA" w:eastAsia="ru-RU" w:bidi="ar-SA"/>
    </w:rPr>
  </w:style>
  <w:style w:type="character" w:customStyle="1" w:styleId="39">
    <w:name w:val="Знак Знак3"/>
    <w:locked/>
    <w:rsid w:val="0028102E"/>
    <w:rPr>
      <w:rFonts w:ascii="Arial" w:hAnsi="Arial" w:cs="Arial"/>
      <w:spacing w:val="15"/>
      <w:sz w:val="28"/>
      <w:szCs w:val="28"/>
      <w:lang w:val="uk-UA" w:eastAsia="ru-RU" w:bidi="bo-CN"/>
    </w:rPr>
  </w:style>
  <w:style w:type="character" w:customStyle="1" w:styleId="75">
    <w:name w:val="Знак Знак7"/>
    <w:locked/>
    <w:rsid w:val="0028102E"/>
    <w:rPr>
      <w:sz w:val="24"/>
      <w:szCs w:val="24"/>
      <w:lang w:val="uk-UA" w:eastAsia="ru-RU" w:bidi="ar-SA"/>
    </w:rPr>
  </w:style>
  <w:style w:type="character" w:customStyle="1" w:styleId="1f4">
    <w:name w:val="Знак Знак1"/>
    <w:locked/>
    <w:rsid w:val="0028102E"/>
    <w:rPr>
      <w:sz w:val="16"/>
      <w:szCs w:val="16"/>
      <w:lang w:val="uk-UA" w:eastAsia="ru-RU" w:bidi="ar-SA"/>
    </w:rPr>
  </w:style>
  <w:style w:type="character" w:customStyle="1" w:styleId="2f1">
    <w:name w:val="Знак Знак2"/>
    <w:locked/>
    <w:rsid w:val="0028102E"/>
    <w:rPr>
      <w:sz w:val="24"/>
      <w:szCs w:val="24"/>
      <w:lang w:val="uk-UA" w:eastAsia="ru-RU" w:bidi="ar-SA"/>
    </w:rPr>
  </w:style>
  <w:style w:type="character" w:customStyle="1" w:styleId="afffb">
    <w:name w:val="Знак Знак"/>
    <w:locked/>
    <w:rsid w:val="0028102E"/>
    <w:rPr>
      <w:rFonts w:ascii="Calibri" w:eastAsia="Calibri" w:hAnsi="Calibri"/>
      <w:sz w:val="16"/>
      <w:szCs w:val="16"/>
      <w:lang w:bidi="ar-SA"/>
    </w:rPr>
  </w:style>
  <w:style w:type="character" w:customStyle="1" w:styleId="65">
    <w:name w:val="Знак Знак6"/>
    <w:locked/>
    <w:rsid w:val="0028102E"/>
    <w:rPr>
      <w:rFonts w:ascii="Courier New" w:hAnsi="Courier New" w:cs="Courier New"/>
      <w:lang w:val="uk-UA" w:eastAsia="ru-RU" w:bidi="ar-SA"/>
    </w:rPr>
  </w:style>
  <w:style w:type="character" w:customStyle="1" w:styleId="83">
    <w:name w:val="Знак Знак8"/>
    <w:locked/>
    <w:rsid w:val="0028102E"/>
    <w:rPr>
      <w:rFonts w:ascii="Tahoma" w:hAnsi="Tahoma" w:cs="Tahoma"/>
      <w:sz w:val="16"/>
      <w:szCs w:val="16"/>
      <w:lang w:val="uk-UA" w:eastAsia="ru-RU" w:bidi="ar-SA"/>
    </w:rPr>
  </w:style>
  <w:style w:type="character" w:customStyle="1" w:styleId="215">
    <w:name w:val="Основной текст + Полужирный21"/>
    <w:uiPriority w:val="99"/>
    <w:rsid w:val="0028102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8102E"/>
    <w:rPr>
      <w:rFonts w:ascii="Times New Roman" w:hAnsi="Times New Roman" w:cs="Times New Roman"/>
      <w:b/>
      <w:bCs/>
      <w:i/>
      <w:iCs/>
      <w:sz w:val="26"/>
      <w:szCs w:val="26"/>
      <w:shd w:val="clear" w:color="auto" w:fill="FFFFFF"/>
    </w:rPr>
  </w:style>
  <w:style w:type="character" w:customStyle="1" w:styleId="193">
    <w:name w:val="Основной текст + Полужирный19"/>
    <w:uiPriority w:val="99"/>
    <w:rsid w:val="0028102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8102E"/>
    <w:rPr>
      <w:rFonts w:ascii="Times New Roman" w:hAnsi="Times New Roman" w:cs="Times New Roman"/>
      <w:b/>
      <w:bCs/>
      <w:sz w:val="26"/>
      <w:szCs w:val="26"/>
      <w:shd w:val="clear" w:color="auto" w:fill="FFFFFF"/>
    </w:rPr>
  </w:style>
  <w:style w:type="character" w:customStyle="1" w:styleId="173">
    <w:name w:val="Основной текст + Полужирный17"/>
    <w:uiPriority w:val="99"/>
    <w:rsid w:val="0028102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28102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8102E"/>
    <w:rPr>
      <w:rFonts w:ascii="Times New Roman" w:hAnsi="Times New Roman" w:cs="Times New Roman"/>
      <w:b/>
      <w:bCs/>
      <w:sz w:val="26"/>
      <w:szCs w:val="26"/>
      <w:shd w:val="clear" w:color="auto" w:fill="FFFFFF"/>
    </w:rPr>
  </w:style>
  <w:style w:type="character" w:customStyle="1" w:styleId="12100">
    <w:name w:val="Заголовок №1 (2)10"/>
    <w:uiPriority w:val="99"/>
    <w:rsid w:val="0028102E"/>
    <w:rPr>
      <w:rFonts w:ascii="Times New Roman" w:hAnsi="Times New Roman" w:cs="Times New Roman"/>
      <w:b/>
      <w:bCs/>
      <w:spacing w:val="0"/>
      <w:sz w:val="26"/>
      <w:szCs w:val="26"/>
      <w:shd w:val="clear" w:color="auto" w:fill="FFFFFF"/>
    </w:rPr>
  </w:style>
  <w:style w:type="character" w:customStyle="1" w:styleId="117">
    <w:name w:val="Основной текст + Курсив11"/>
    <w:uiPriority w:val="99"/>
    <w:rsid w:val="0028102E"/>
    <w:rPr>
      <w:rFonts w:ascii="Times New Roman" w:hAnsi="Times New Roman" w:cs="Times New Roman"/>
      <w:i/>
      <w:iCs/>
      <w:spacing w:val="0"/>
      <w:sz w:val="27"/>
      <w:szCs w:val="27"/>
    </w:rPr>
  </w:style>
  <w:style w:type="character" w:customStyle="1" w:styleId="126">
    <w:name w:val="Основной текст + Полужирный12"/>
    <w:uiPriority w:val="99"/>
    <w:rsid w:val="0028102E"/>
    <w:rPr>
      <w:rFonts w:ascii="Times New Roman" w:hAnsi="Times New Roman" w:cs="Times New Roman"/>
      <w:b/>
      <w:bCs/>
      <w:spacing w:val="0"/>
      <w:sz w:val="27"/>
      <w:szCs w:val="27"/>
    </w:rPr>
  </w:style>
  <w:style w:type="character" w:customStyle="1" w:styleId="118">
    <w:name w:val="Основной текст + Полужирный11"/>
    <w:uiPriority w:val="99"/>
    <w:rsid w:val="0028102E"/>
    <w:rPr>
      <w:rFonts w:ascii="Times New Roman" w:hAnsi="Times New Roman" w:cs="Times New Roman"/>
      <w:b/>
      <w:bCs/>
      <w:spacing w:val="0"/>
      <w:sz w:val="27"/>
      <w:szCs w:val="27"/>
    </w:rPr>
  </w:style>
  <w:style w:type="character" w:customStyle="1" w:styleId="104">
    <w:name w:val="Основной текст + Полужирный10"/>
    <w:uiPriority w:val="99"/>
    <w:rsid w:val="0028102E"/>
    <w:rPr>
      <w:rFonts w:ascii="Times New Roman" w:hAnsi="Times New Roman" w:cs="Times New Roman"/>
      <w:b/>
      <w:bCs/>
      <w:spacing w:val="0"/>
      <w:sz w:val="27"/>
      <w:szCs w:val="27"/>
    </w:rPr>
  </w:style>
  <w:style w:type="character" w:customStyle="1" w:styleId="105">
    <w:name w:val="Основной текст + Курсив10"/>
    <w:uiPriority w:val="99"/>
    <w:rsid w:val="0028102E"/>
    <w:rPr>
      <w:rFonts w:ascii="Times New Roman" w:hAnsi="Times New Roman" w:cs="Times New Roman"/>
      <w:i/>
      <w:iCs/>
      <w:spacing w:val="0"/>
      <w:sz w:val="27"/>
      <w:szCs w:val="27"/>
    </w:rPr>
  </w:style>
  <w:style w:type="character" w:customStyle="1" w:styleId="95">
    <w:name w:val="Основной текст + Курсив9"/>
    <w:uiPriority w:val="99"/>
    <w:rsid w:val="0028102E"/>
    <w:rPr>
      <w:rFonts w:ascii="Times New Roman" w:hAnsi="Times New Roman" w:cs="Times New Roman"/>
      <w:i/>
      <w:iCs/>
      <w:spacing w:val="0"/>
      <w:sz w:val="27"/>
      <w:szCs w:val="27"/>
    </w:rPr>
  </w:style>
  <w:style w:type="character" w:customStyle="1" w:styleId="96">
    <w:name w:val="Основной текст + Полужирный9"/>
    <w:uiPriority w:val="99"/>
    <w:rsid w:val="0028102E"/>
    <w:rPr>
      <w:rFonts w:ascii="Times New Roman" w:hAnsi="Times New Roman" w:cs="Times New Roman"/>
      <w:b/>
      <w:bCs/>
      <w:spacing w:val="0"/>
      <w:sz w:val="27"/>
      <w:szCs w:val="27"/>
    </w:rPr>
  </w:style>
  <w:style w:type="character" w:customStyle="1" w:styleId="86">
    <w:name w:val="Основной текст + Курсив8"/>
    <w:uiPriority w:val="99"/>
    <w:rsid w:val="0028102E"/>
    <w:rPr>
      <w:rFonts w:ascii="Times New Roman" w:hAnsi="Times New Roman" w:cs="Times New Roman"/>
      <w:i/>
      <w:iCs/>
      <w:spacing w:val="0"/>
      <w:sz w:val="27"/>
      <w:szCs w:val="27"/>
    </w:rPr>
  </w:style>
  <w:style w:type="character" w:customStyle="1" w:styleId="87">
    <w:name w:val="Основной текст + Полужирный8"/>
    <w:uiPriority w:val="99"/>
    <w:rsid w:val="0028102E"/>
    <w:rPr>
      <w:rFonts w:ascii="Times New Roman" w:hAnsi="Times New Roman" w:cs="Times New Roman"/>
      <w:b/>
      <w:bCs/>
      <w:spacing w:val="0"/>
      <w:sz w:val="27"/>
      <w:szCs w:val="27"/>
    </w:rPr>
  </w:style>
  <w:style w:type="character" w:customStyle="1" w:styleId="76">
    <w:name w:val="Основной текст + Полужирный7"/>
    <w:uiPriority w:val="99"/>
    <w:rsid w:val="0028102E"/>
    <w:rPr>
      <w:rFonts w:ascii="Times New Roman" w:hAnsi="Times New Roman" w:cs="Times New Roman"/>
      <w:b/>
      <w:bCs/>
      <w:spacing w:val="0"/>
      <w:sz w:val="27"/>
      <w:szCs w:val="27"/>
    </w:rPr>
  </w:style>
  <w:style w:type="character" w:customStyle="1" w:styleId="730">
    <w:name w:val="Заголовок №7 (3)_"/>
    <w:link w:val="731"/>
    <w:uiPriority w:val="99"/>
    <w:rsid w:val="0028102E"/>
    <w:rPr>
      <w:b/>
      <w:bCs/>
      <w:sz w:val="19"/>
      <w:szCs w:val="19"/>
      <w:shd w:val="clear" w:color="auto" w:fill="FFFFFF"/>
    </w:rPr>
  </w:style>
  <w:style w:type="character" w:customStyle="1" w:styleId="732">
    <w:name w:val="Заголовок №7 (3)"/>
    <w:uiPriority w:val="99"/>
    <w:rsid w:val="0028102E"/>
  </w:style>
  <w:style w:type="character" w:customStyle="1" w:styleId="2628">
    <w:name w:val="Основной текст (26)28"/>
    <w:uiPriority w:val="99"/>
    <w:rsid w:val="0028102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8102E"/>
    <w:rPr>
      <w:b/>
      <w:bCs/>
      <w:sz w:val="19"/>
      <w:szCs w:val="19"/>
      <w:shd w:val="clear" w:color="auto" w:fill="FFFFFF"/>
    </w:rPr>
  </w:style>
  <w:style w:type="character" w:customStyle="1" w:styleId="49">
    <w:name w:val="Оглавление (4)"/>
    <w:uiPriority w:val="99"/>
    <w:rsid w:val="0028102E"/>
  </w:style>
  <w:style w:type="character" w:customStyle="1" w:styleId="2627">
    <w:name w:val="Основной текст (26)27"/>
    <w:uiPriority w:val="99"/>
    <w:rsid w:val="0028102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8102E"/>
    <w:rPr>
      <w:rFonts w:ascii="Times New Roman" w:hAnsi="Times New Roman" w:cs="Times New Roman"/>
      <w:b/>
      <w:bCs/>
      <w:sz w:val="19"/>
      <w:szCs w:val="19"/>
      <w:shd w:val="clear" w:color="auto" w:fill="FFFFFF"/>
    </w:rPr>
  </w:style>
  <w:style w:type="character" w:customStyle="1" w:styleId="420">
    <w:name w:val="Оглавление (4)2"/>
    <w:uiPriority w:val="99"/>
    <w:rsid w:val="0028102E"/>
  </w:style>
  <w:style w:type="character" w:customStyle="1" w:styleId="2625">
    <w:name w:val="Основной текст (26)25"/>
    <w:uiPriority w:val="99"/>
    <w:rsid w:val="0028102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8102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8102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8102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28102E"/>
    <w:pPr>
      <w:shd w:val="clear" w:color="auto" w:fill="FFFFFF"/>
      <w:spacing w:after="120" w:line="240" w:lineRule="atLeast"/>
      <w:outlineLvl w:val="6"/>
    </w:pPr>
    <w:rPr>
      <w:b/>
      <w:bCs/>
      <w:sz w:val="19"/>
      <w:szCs w:val="19"/>
      <w:lang w:eastAsia="en-US"/>
    </w:rPr>
  </w:style>
  <w:style w:type="paragraph" w:customStyle="1" w:styleId="412">
    <w:name w:val="Оглавление (4)1"/>
    <w:basedOn w:val="a0"/>
    <w:link w:val="47"/>
    <w:uiPriority w:val="99"/>
    <w:rsid w:val="0028102E"/>
    <w:pPr>
      <w:shd w:val="clear" w:color="auto" w:fill="FFFFFF"/>
      <w:spacing w:line="361" w:lineRule="exact"/>
    </w:pPr>
    <w:rPr>
      <w:b/>
      <w:bCs/>
      <w:sz w:val="19"/>
      <w:szCs w:val="19"/>
      <w:lang w:eastAsia="en-US"/>
    </w:rPr>
  </w:style>
  <w:style w:type="character" w:customStyle="1" w:styleId="longtextshorttext">
    <w:name w:val="long_text short_text"/>
    <w:rsid w:val="0028102E"/>
  </w:style>
  <w:style w:type="character" w:customStyle="1" w:styleId="3a">
    <w:name w:val="Заголовок №3_"/>
    <w:link w:val="3b"/>
    <w:uiPriority w:val="99"/>
    <w:locked/>
    <w:rsid w:val="0028102E"/>
    <w:rPr>
      <w:b/>
      <w:bCs/>
      <w:sz w:val="26"/>
      <w:szCs w:val="26"/>
      <w:shd w:val="clear" w:color="auto" w:fill="FFFFFF"/>
    </w:rPr>
  </w:style>
  <w:style w:type="paragraph" w:customStyle="1" w:styleId="3b">
    <w:name w:val="Заголовок №3"/>
    <w:basedOn w:val="a0"/>
    <w:link w:val="3a"/>
    <w:uiPriority w:val="99"/>
    <w:rsid w:val="0028102E"/>
    <w:pPr>
      <w:shd w:val="clear" w:color="auto" w:fill="FFFFFF"/>
      <w:spacing w:line="451" w:lineRule="exact"/>
      <w:ind w:hanging="920"/>
      <w:jc w:val="both"/>
      <w:outlineLvl w:val="2"/>
    </w:pPr>
    <w:rPr>
      <w:b/>
      <w:bCs/>
      <w:sz w:val="26"/>
      <w:szCs w:val="26"/>
      <w:lang w:eastAsia="en-US"/>
    </w:rPr>
  </w:style>
  <w:style w:type="paragraph" w:customStyle="1" w:styleId="2f2">
    <w:name w:val="Основной текст (2)"/>
    <w:basedOn w:val="a0"/>
    <w:uiPriority w:val="99"/>
    <w:rsid w:val="0028102E"/>
    <w:pPr>
      <w:shd w:val="clear" w:color="auto" w:fill="FFFFFF"/>
      <w:spacing w:line="453" w:lineRule="exact"/>
      <w:ind w:firstLine="680"/>
      <w:jc w:val="both"/>
    </w:pPr>
    <w:rPr>
      <w:b/>
      <w:bCs/>
      <w:sz w:val="26"/>
      <w:szCs w:val="26"/>
    </w:rPr>
  </w:style>
  <w:style w:type="character" w:customStyle="1" w:styleId="4a">
    <w:name w:val="Основной текст + Полужирный4"/>
    <w:uiPriority w:val="99"/>
    <w:rsid w:val="0028102E"/>
    <w:rPr>
      <w:rFonts w:ascii="Times New Roman" w:hAnsi="Times New Roman" w:cs="Times New Roman"/>
      <w:b/>
      <w:bCs/>
      <w:spacing w:val="0"/>
      <w:sz w:val="27"/>
      <w:szCs w:val="27"/>
    </w:rPr>
  </w:style>
  <w:style w:type="character" w:customStyle="1" w:styleId="360">
    <w:name w:val="Основной текст (36)_"/>
    <w:link w:val="361"/>
    <w:uiPriority w:val="99"/>
    <w:rsid w:val="0028102E"/>
    <w:rPr>
      <w:b/>
      <w:bCs/>
      <w:sz w:val="27"/>
      <w:szCs w:val="27"/>
      <w:shd w:val="clear" w:color="auto" w:fill="FFFFFF"/>
    </w:rPr>
  </w:style>
  <w:style w:type="character" w:customStyle="1" w:styleId="363">
    <w:name w:val="Основной текст (36)3"/>
    <w:uiPriority w:val="99"/>
    <w:rsid w:val="0028102E"/>
    <w:rPr>
      <w:b/>
      <w:bCs/>
      <w:sz w:val="27"/>
      <w:szCs w:val="27"/>
      <w:u w:val="single"/>
      <w:shd w:val="clear" w:color="auto" w:fill="FFFFFF"/>
    </w:rPr>
  </w:style>
  <w:style w:type="paragraph" w:customStyle="1" w:styleId="361">
    <w:name w:val="Основной текст (36)1"/>
    <w:basedOn w:val="a0"/>
    <w:link w:val="360"/>
    <w:uiPriority w:val="99"/>
    <w:rsid w:val="0028102E"/>
    <w:pPr>
      <w:shd w:val="clear" w:color="auto" w:fill="FFFFFF"/>
      <w:spacing w:line="470" w:lineRule="exact"/>
    </w:pPr>
    <w:rPr>
      <w:b/>
      <w:bCs/>
      <w:sz w:val="27"/>
      <w:szCs w:val="27"/>
      <w:lang w:eastAsia="en-US"/>
    </w:rPr>
  </w:style>
  <w:style w:type="character" w:customStyle="1" w:styleId="66">
    <w:name w:val="Подпись к таблице6"/>
    <w:uiPriority w:val="99"/>
    <w:rsid w:val="0028102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8102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8102E"/>
    <w:rPr>
      <w:rFonts w:ascii="Times New Roman" w:hAnsi="Times New Roman" w:cs="Times New Roman"/>
      <w:i/>
      <w:iCs/>
      <w:spacing w:val="0"/>
      <w:sz w:val="28"/>
      <w:szCs w:val="28"/>
    </w:rPr>
  </w:style>
  <w:style w:type="character" w:customStyle="1" w:styleId="530">
    <w:name w:val="Основной текст (5) + Не курсив3"/>
    <w:uiPriority w:val="99"/>
    <w:rsid w:val="0028102E"/>
    <w:rPr>
      <w:rFonts w:ascii="Times New Roman" w:hAnsi="Times New Roman" w:cs="Times New Roman"/>
      <w:spacing w:val="0"/>
      <w:sz w:val="27"/>
      <w:szCs w:val="27"/>
      <w:lang w:bidi="ar-SA"/>
    </w:rPr>
  </w:style>
  <w:style w:type="character" w:customStyle="1" w:styleId="252">
    <w:name w:val="Подпись к таблице (2)5"/>
    <w:uiPriority w:val="99"/>
    <w:rsid w:val="0028102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8102E"/>
    <w:rPr>
      <w:rFonts w:ascii="Times New Roman" w:hAnsi="Times New Roman" w:cs="Times New Roman"/>
      <w:b/>
      <w:bCs/>
      <w:spacing w:val="0"/>
      <w:sz w:val="22"/>
      <w:szCs w:val="22"/>
      <w:shd w:val="clear" w:color="auto" w:fill="FFFFFF"/>
    </w:rPr>
  </w:style>
  <w:style w:type="character" w:customStyle="1" w:styleId="1f5">
    <w:name w:val="Основной текст + Курсив1"/>
    <w:uiPriority w:val="99"/>
    <w:rsid w:val="0028102E"/>
    <w:rPr>
      <w:rFonts w:ascii="Times New Roman" w:hAnsi="Times New Roman" w:cs="Times New Roman"/>
      <w:i/>
      <w:iCs/>
      <w:spacing w:val="0"/>
      <w:sz w:val="27"/>
      <w:szCs w:val="27"/>
    </w:rPr>
  </w:style>
  <w:style w:type="character" w:customStyle="1" w:styleId="520">
    <w:name w:val="Основной текст (5) + Не курсив2"/>
    <w:uiPriority w:val="99"/>
    <w:rsid w:val="0028102E"/>
    <w:rPr>
      <w:rFonts w:ascii="Times New Roman" w:hAnsi="Times New Roman" w:cs="Times New Roman"/>
      <w:spacing w:val="0"/>
      <w:sz w:val="27"/>
      <w:szCs w:val="27"/>
      <w:lang w:bidi="ar-SA"/>
    </w:rPr>
  </w:style>
  <w:style w:type="character" w:customStyle="1" w:styleId="242">
    <w:name w:val="Подпись к таблице (2)4"/>
    <w:uiPriority w:val="99"/>
    <w:rsid w:val="0028102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8102E"/>
    <w:rPr>
      <w:rFonts w:ascii="Times New Roman" w:hAnsi="Times New Roman" w:cs="Times New Roman"/>
      <w:b/>
      <w:bCs/>
      <w:spacing w:val="0"/>
      <w:sz w:val="22"/>
      <w:szCs w:val="22"/>
      <w:shd w:val="clear" w:color="auto" w:fill="FFFFFF"/>
    </w:rPr>
  </w:style>
  <w:style w:type="character" w:customStyle="1" w:styleId="2f3">
    <w:name w:val="Подпись к таблице + Не курсив2"/>
    <w:uiPriority w:val="99"/>
    <w:rsid w:val="0028102E"/>
    <w:rPr>
      <w:rFonts w:ascii="Times New Roman" w:hAnsi="Times New Roman" w:cs="Times New Roman"/>
      <w:spacing w:val="0"/>
      <w:sz w:val="27"/>
      <w:szCs w:val="27"/>
      <w:shd w:val="clear" w:color="auto" w:fill="FFFFFF"/>
    </w:rPr>
  </w:style>
  <w:style w:type="character" w:customStyle="1" w:styleId="1f6">
    <w:name w:val="Подпись к таблице + Не курсив1"/>
    <w:uiPriority w:val="99"/>
    <w:rsid w:val="0028102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8102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8102E"/>
    <w:rPr>
      <w:rFonts w:ascii="Times New Roman" w:hAnsi="Times New Roman" w:cs="Times New Roman"/>
      <w:b/>
      <w:bCs/>
      <w:spacing w:val="0"/>
      <w:sz w:val="24"/>
      <w:szCs w:val="24"/>
      <w:shd w:val="clear" w:color="auto" w:fill="FFFFFF"/>
    </w:rPr>
  </w:style>
  <w:style w:type="paragraph" w:customStyle="1" w:styleId="text10">
    <w:name w:val="text10"/>
    <w:rsid w:val="0028102E"/>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w">
    <w:name w:val="w"/>
    <w:rsid w:val="0028102E"/>
  </w:style>
  <w:style w:type="character" w:customStyle="1" w:styleId="1653">
    <w:name w:val="Основной текст (16)53"/>
    <w:rsid w:val="0028102E"/>
    <w:rPr>
      <w:rFonts w:ascii="Times New Roman" w:hAnsi="Times New Roman" w:cs="Times New Roman"/>
      <w:b/>
      <w:bCs/>
      <w:sz w:val="21"/>
      <w:szCs w:val="21"/>
      <w:shd w:val="clear" w:color="auto" w:fill="FFFFFF"/>
    </w:rPr>
  </w:style>
  <w:style w:type="character" w:customStyle="1" w:styleId="ft">
    <w:name w:val="ft"/>
    <w:rsid w:val="0028102E"/>
  </w:style>
  <w:style w:type="paragraph" w:styleId="20">
    <w:name w:val="List Bullet 2"/>
    <w:basedOn w:val="a0"/>
    <w:autoRedefine/>
    <w:rsid w:val="0028102E"/>
    <w:pPr>
      <w:numPr>
        <w:numId w:val="5"/>
      </w:numPr>
      <w:spacing w:line="360" w:lineRule="auto"/>
    </w:pPr>
    <w:rPr>
      <w:sz w:val="28"/>
      <w:szCs w:val="20"/>
    </w:rPr>
  </w:style>
  <w:style w:type="paragraph" w:customStyle="1" w:styleId="Style5">
    <w:name w:val="Style5"/>
    <w:basedOn w:val="a0"/>
    <w:rsid w:val="00A6187A"/>
    <w:pPr>
      <w:widowControl w:val="0"/>
      <w:autoSpaceDE w:val="0"/>
      <w:autoSpaceDN w:val="0"/>
      <w:adjustRightInd w:val="0"/>
      <w:spacing w:line="182" w:lineRule="exact"/>
      <w:jc w:val="both"/>
    </w:pPr>
  </w:style>
  <w:style w:type="paragraph" w:customStyle="1" w:styleId="Style1">
    <w:name w:val="Style1"/>
    <w:basedOn w:val="a0"/>
    <w:rsid w:val="00A6187A"/>
    <w:pPr>
      <w:widowControl w:val="0"/>
      <w:autoSpaceDE w:val="0"/>
      <w:autoSpaceDN w:val="0"/>
      <w:adjustRightInd w:val="0"/>
      <w:spacing w:line="196" w:lineRule="exact"/>
      <w:ind w:firstLine="305"/>
      <w:jc w:val="both"/>
    </w:pPr>
  </w:style>
  <w:style w:type="paragraph" w:customStyle="1" w:styleId="Style3">
    <w:name w:val="Style3"/>
    <w:basedOn w:val="a0"/>
    <w:rsid w:val="00A6187A"/>
    <w:pPr>
      <w:widowControl w:val="0"/>
      <w:autoSpaceDE w:val="0"/>
      <w:autoSpaceDN w:val="0"/>
      <w:adjustRightInd w:val="0"/>
      <w:spacing w:line="182" w:lineRule="exact"/>
      <w:jc w:val="both"/>
    </w:pPr>
  </w:style>
  <w:style w:type="paragraph" w:customStyle="1" w:styleId="Style8">
    <w:name w:val="Style8"/>
    <w:basedOn w:val="a0"/>
    <w:rsid w:val="00A6187A"/>
    <w:pPr>
      <w:widowControl w:val="0"/>
      <w:autoSpaceDE w:val="0"/>
      <w:autoSpaceDN w:val="0"/>
      <w:adjustRightInd w:val="0"/>
      <w:spacing w:line="216" w:lineRule="exact"/>
      <w:ind w:firstLine="305"/>
      <w:jc w:val="both"/>
    </w:pPr>
  </w:style>
  <w:style w:type="character" w:customStyle="1" w:styleId="FontStyle17">
    <w:name w:val="Font Style17"/>
    <w:rsid w:val="00A6187A"/>
    <w:rPr>
      <w:rFonts w:ascii="Arial" w:hAnsi="Arial" w:cs="Arial"/>
      <w:sz w:val="16"/>
      <w:szCs w:val="16"/>
    </w:rPr>
  </w:style>
  <w:style w:type="character" w:customStyle="1" w:styleId="FontStyle19">
    <w:name w:val="Font Style19"/>
    <w:rsid w:val="00A6187A"/>
    <w:rPr>
      <w:rFonts w:ascii="Arial" w:hAnsi="Arial" w:cs="Arial"/>
      <w:b/>
      <w:bCs/>
      <w:sz w:val="16"/>
      <w:szCs w:val="16"/>
    </w:rPr>
  </w:style>
  <w:style w:type="paragraph" w:customStyle="1" w:styleId="BodyText22">
    <w:name w:val="Body Text 22"/>
    <w:basedOn w:val="a0"/>
    <w:rsid w:val="00A6187A"/>
    <w:pPr>
      <w:overflowPunct w:val="0"/>
      <w:autoSpaceDE w:val="0"/>
      <w:autoSpaceDN w:val="0"/>
      <w:adjustRightInd w:val="0"/>
      <w:spacing w:line="360" w:lineRule="auto"/>
      <w:jc w:val="center"/>
      <w:textAlignment w:val="baseline"/>
    </w:pPr>
    <w:rPr>
      <w:b/>
      <w:sz w:val="28"/>
      <w:szCs w:val="20"/>
      <w:lang w:val="uk-UA"/>
    </w:rPr>
  </w:style>
  <w:style w:type="paragraph" w:customStyle="1" w:styleId="Style7">
    <w:name w:val="Style7"/>
    <w:basedOn w:val="a0"/>
    <w:rsid w:val="00A6187A"/>
    <w:pPr>
      <w:widowControl w:val="0"/>
      <w:autoSpaceDE w:val="0"/>
      <w:autoSpaceDN w:val="0"/>
      <w:adjustRightInd w:val="0"/>
      <w:spacing w:line="467" w:lineRule="exact"/>
    </w:pPr>
  </w:style>
  <w:style w:type="character" w:customStyle="1" w:styleId="FontStyle16">
    <w:name w:val="Font Style16"/>
    <w:rsid w:val="00A6187A"/>
    <w:rPr>
      <w:rFonts w:ascii="Times New Roman" w:hAnsi="Times New Roman" w:cs="Times New Roman"/>
      <w:b/>
      <w:bCs/>
      <w:sz w:val="26"/>
      <w:szCs w:val="26"/>
    </w:rPr>
  </w:style>
  <w:style w:type="character" w:customStyle="1" w:styleId="134">
    <w:name w:val="Знак Знак13"/>
    <w:rsid w:val="00A6187A"/>
    <w:rPr>
      <w:rFonts w:ascii="Times New Roman" w:eastAsia="Times New Roman" w:hAnsi="Times New Roman" w:cs="Times New Roman"/>
      <w:sz w:val="24"/>
      <w:szCs w:val="24"/>
      <w:lang w:eastAsia="ru-RU"/>
    </w:rPr>
  </w:style>
  <w:style w:type="paragraph" w:customStyle="1" w:styleId="FR4">
    <w:name w:val="FR4"/>
    <w:rsid w:val="00A6187A"/>
    <w:pPr>
      <w:widowControl w:val="0"/>
      <w:spacing w:after="0" w:line="480" w:lineRule="auto"/>
      <w:ind w:firstLine="720"/>
      <w:jc w:val="both"/>
    </w:pPr>
    <w:rPr>
      <w:rFonts w:ascii="Courier New" w:hAnsi="Courier New"/>
      <w:snapToGrid w:val="0"/>
      <w:sz w:val="24"/>
      <w:lang w:val="uk-UA" w:eastAsia="ru-RU"/>
    </w:rPr>
  </w:style>
  <w:style w:type="paragraph" w:customStyle="1" w:styleId="FR1">
    <w:name w:val="FR1"/>
    <w:rsid w:val="00A6187A"/>
    <w:pPr>
      <w:widowControl w:val="0"/>
      <w:spacing w:after="0" w:line="420" w:lineRule="auto"/>
      <w:ind w:firstLine="720"/>
      <w:jc w:val="both"/>
    </w:pPr>
    <w:rPr>
      <w:rFonts w:ascii="Arial" w:hAnsi="Arial"/>
      <w:snapToGrid w:val="0"/>
      <w:sz w:val="28"/>
      <w:lang w:val="uk-UA" w:eastAsia="ru-RU"/>
    </w:rPr>
  </w:style>
  <w:style w:type="paragraph" w:customStyle="1" w:styleId="216">
    <w:name w:val="Основной текст с отступом 21"/>
    <w:basedOn w:val="a0"/>
    <w:rsid w:val="00A6187A"/>
    <w:pPr>
      <w:ind w:firstLine="709"/>
      <w:jc w:val="both"/>
    </w:pPr>
    <w:rPr>
      <w:sz w:val="28"/>
      <w:szCs w:val="20"/>
      <w:lang w:val="uk-UA"/>
    </w:rPr>
  </w:style>
  <w:style w:type="paragraph" w:customStyle="1" w:styleId="afffc">
    <w:name w:val="Стиль Хомич"/>
    <w:basedOn w:val="aa"/>
    <w:rsid w:val="00A6187A"/>
    <w:pPr>
      <w:autoSpaceDE/>
      <w:autoSpaceDN/>
      <w:ind w:firstLine="426"/>
      <w:jc w:val="both"/>
    </w:pPr>
    <w:rPr>
      <w:sz w:val="18"/>
    </w:rPr>
  </w:style>
  <w:style w:type="character" w:customStyle="1" w:styleId="97">
    <w:name w:val="Знак Знак9"/>
    <w:rsid w:val="00A6187A"/>
    <w:rPr>
      <w:rFonts w:ascii="Times New Roman" w:eastAsia="Times New Roman" w:hAnsi="Times New Roman" w:cs="Times New Roman"/>
      <w:sz w:val="24"/>
      <w:szCs w:val="24"/>
      <w:lang w:eastAsia="ru-RU"/>
    </w:rPr>
  </w:style>
  <w:style w:type="character" w:styleId="afffd">
    <w:name w:val="endnote reference"/>
    <w:rsid w:val="00A6187A"/>
    <w:rPr>
      <w:rFonts w:ascii="Times New Roman" w:hAnsi="Times New Roman" w:cs="Times New Roman" w:hint="default"/>
      <w:sz w:val="22"/>
      <w:vertAlign w:val="superscript"/>
    </w:rPr>
  </w:style>
  <w:style w:type="character" w:customStyle="1" w:styleId="rvts15">
    <w:name w:val="rvts15"/>
    <w:rsid w:val="00A6187A"/>
    <w:rPr>
      <w:rFonts w:ascii="Times New Roman" w:hAnsi="Times New Roman" w:cs="Times New Roman" w:hint="default"/>
      <w:b/>
      <w:bCs/>
      <w:i/>
      <w:iCs/>
      <w:sz w:val="24"/>
      <w:szCs w:val="24"/>
    </w:rPr>
  </w:style>
  <w:style w:type="character" w:customStyle="1" w:styleId="rvts16">
    <w:name w:val="rvts16"/>
    <w:rsid w:val="00A6187A"/>
    <w:rPr>
      <w:rFonts w:ascii="Arial Unicode MS" w:eastAsia="Arial Unicode MS" w:hAnsi="Arial Unicode MS" w:cs="Arial Unicode MS" w:hint="eastAsia"/>
      <w:sz w:val="24"/>
      <w:szCs w:val="24"/>
    </w:rPr>
  </w:style>
  <w:style w:type="paragraph" w:customStyle="1" w:styleId="afffe">
    <w:name w:val="букв. обычный"/>
    <w:basedOn w:val="a0"/>
    <w:rsid w:val="00A6187A"/>
    <w:pPr>
      <w:spacing w:line="216" w:lineRule="auto"/>
      <w:jc w:val="both"/>
    </w:pPr>
    <w:rPr>
      <w:rFonts w:ascii="UkrainianFuturis" w:hAnsi="UkrainianFuturis"/>
      <w:color w:val="333366"/>
      <w:sz w:val="20"/>
      <w:szCs w:val="20"/>
      <w:lang w:val="uk-UA"/>
    </w:rPr>
  </w:style>
  <w:style w:type="paragraph" w:customStyle="1" w:styleId="lcol">
    <w:name w:val="lcol"/>
    <w:basedOn w:val="a0"/>
    <w:rsid w:val="00A6187A"/>
    <w:pPr>
      <w:spacing w:before="100" w:beforeAutospacing="1" w:after="100" w:afterAutospacing="1"/>
    </w:pPr>
  </w:style>
  <w:style w:type="paragraph" w:customStyle="1" w:styleId="center">
    <w:name w:val="center"/>
    <w:basedOn w:val="a0"/>
    <w:rsid w:val="00A6187A"/>
    <w:pPr>
      <w:spacing w:before="100" w:beforeAutospacing="1" w:after="100" w:afterAutospacing="1"/>
    </w:pPr>
  </w:style>
  <w:style w:type="paragraph" w:customStyle="1" w:styleId="p2">
    <w:name w:val="p2"/>
    <w:basedOn w:val="a0"/>
    <w:rsid w:val="00A6187A"/>
    <w:pPr>
      <w:spacing w:before="100" w:beforeAutospacing="1" w:after="100" w:afterAutospacing="1"/>
    </w:pPr>
  </w:style>
  <w:style w:type="paragraph" w:customStyle="1" w:styleId="3c">
    <w:name w:val="Обычный3"/>
    <w:basedOn w:val="a0"/>
    <w:rsid w:val="00A6187A"/>
    <w:pPr>
      <w:spacing w:before="100" w:beforeAutospacing="1" w:after="100" w:afterAutospacing="1"/>
    </w:pPr>
  </w:style>
  <w:style w:type="paragraph" w:customStyle="1" w:styleId="1f7">
    <w:name w:val="Стиль1"/>
    <w:basedOn w:val="a0"/>
    <w:rsid w:val="00A6187A"/>
    <w:pPr>
      <w:jc w:val="center"/>
    </w:pPr>
    <w:rPr>
      <w:b/>
      <w:sz w:val="28"/>
      <w:szCs w:val="20"/>
    </w:rPr>
  </w:style>
  <w:style w:type="paragraph" w:customStyle="1" w:styleId="4b">
    <w:name w:val="Обычный4"/>
    <w:rsid w:val="00A6187A"/>
    <w:pPr>
      <w:widowControl w:val="0"/>
      <w:spacing w:after="0" w:line="300" w:lineRule="auto"/>
      <w:ind w:firstLine="460"/>
    </w:pPr>
    <w:rPr>
      <w:snapToGrid w:val="0"/>
      <w:sz w:val="22"/>
      <w:lang w:eastAsia="ru-RU"/>
    </w:rPr>
  </w:style>
  <w:style w:type="paragraph" w:customStyle="1" w:styleId="Rusarticle">
    <w:name w:val="Rus_article"/>
    <w:rsid w:val="00A6187A"/>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0"/>
    <w:rsid w:val="00A6187A"/>
    <w:pPr>
      <w:spacing w:before="100" w:beforeAutospacing="1" w:after="100" w:afterAutospacing="1"/>
    </w:pPr>
  </w:style>
  <w:style w:type="paragraph" w:customStyle="1" w:styleId="Iauiue">
    <w:name w:val="Iau.iue"/>
    <w:basedOn w:val="a0"/>
    <w:next w:val="a0"/>
    <w:rsid w:val="00A6187A"/>
    <w:pPr>
      <w:autoSpaceDE w:val="0"/>
      <w:autoSpaceDN w:val="0"/>
      <w:adjustRightInd w:val="0"/>
    </w:pPr>
  </w:style>
  <w:style w:type="table" w:styleId="-2">
    <w:name w:val="Table Web 2"/>
    <w:basedOn w:val="a2"/>
    <w:rsid w:val="00A6187A"/>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A6187A"/>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
    <w:name w:val="Table Elegant"/>
    <w:basedOn w:val="a2"/>
    <w:rsid w:val="00A6187A"/>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2"/>
    <w:rsid w:val="00A6187A"/>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A6187A"/>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Block Text"/>
    <w:basedOn w:val="a0"/>
    <w:rsid w:val="00A6187A"/>
    <w:pPr>
      <w:shd w:val="clear" w:color="auto" w:fill="FFFFFF"/>
      <w:suppressAutoHyphens/>
      <w:spacing w:before="5"/>
      <w:ind w:left="6" w:right="11"/>
    </w:pPr>
    <w:rPr>
      <w:bCs/>
      <w:color w:val="000000"/>
      <w:sz w:val="28"/>
      <w:szCs w:val="29"/>
      <w:lang w:val="uk-UA"/>
    </w:rPr>
  </w:style>
  <w:style w:type="paragraph" w:customStyle="1" w:styleId="affff1">
    <w:name w:val="Название таблицы"/>
    <w:basedOn w:val="a0"/>
    <w:next w:val="a0"/>
    <w:rsid w:val="00A6187A"/>
    <w:pPr>
      <w:spacing w:line="360" w:lineRule="auto"/>
      <w:ind w:firstLine="907"/>
      <w:jc w:val="center"/>
    </w:pPr>
    <w:rPr>
      <w:sz w:val="28"/>
      <w:szCs w:val="20"/>
    </w:rPr>
  </w:style>
  <w:style w:type="paragraph" w:customStyle="1" w:styleId="affff2">
    <w:name w:val="Подпись к рисунку"/>
    <w:basedOn w:val="a0"/>
    <w:rsid w:val="00A6187A"/>
    <w:pPr>
      <w:keepLines/>
      <w:suppressAutoHyphens/>
      <w:spacing w:after="360" w:line="360" w:lineRule="auto"/>
      <w:jc w:val="center"/>
    </w:pPr>
    <w:rPr>
      <w:szCs w:val="20"/>
    </w:rPr>
  </w:style>
  <w:style w:type="paragraph" w:customStyle="1" w:styleId="affff3">
    <w:name w:val="Пример"/>
    <w:basedOn w:val="a0"/>
    <w:rsid w:val="00A6187A"/>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4">
    <w:name w:val="Пример (символ)"/>
    <w:rsid w:val="00A6187A"/>
    <w:rPr>
      <w:rFonts w:ascii="Courier" w:hAnsi="Courier"/>
      <w:sz w:val="26"/>
    </w:rPr>
  </w:style>
  <w:style w:type="paragraph" w:customStyle="1" w:styleId="affff5">
    <w:name w:val="Экспликация"/>
    <w:basedOn w:val="a0"/>
    <w:next w:val="a0"/>
    <w:rsid w:val="00A6187A"/>
    <w:pPr>
      <w:tabs>
        <w:tab w:val="left" w:pos="1276"/>
      </w:tabs>
      <w:spacing w:line="360" w:lineRule="auto"/>
      <w:ind w:left="907"/>
      <w:jc w:val="both"/>
    </w:pPr>
    <w:rPr>
      <w:sz w:val="20"/>
      <w:szCs w:val="20"/>
      <w:lang w:val="en-US"/>
    </w:rPr>
  </w:style>
  <w:style w:type="paragraph" w:customStyle="1" w:styleId="2f4">
    <w:name w:val="Абзац списка2"/>
    <w:basedOn w:val="a0"/>
    <w:rsid w:val="00A6187A"/>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rsid w:val="007C60D5"/>
    <w:rPr>
      <w:sz w:val="20"/>
      <w:szCs w:val="20"/>
    </w:rPr>
  </w:style>
  <w:style w:type="character" w:customStyle="1" w:styleId="afc">
    <w:name w:val="Текст сноски Знак"/>
    <w:basedOn w:val="a1"/>
    <w:link w:val="afb"/>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semiHidden/>
    <w:rsid w:val="007C60D5"/>
    <w:rPr>
      <w:b/>
      <w:bCs/>
    </w:rPr>
  </w:style>
  <w:style w:type="character" w:customStyle="1" w:styleId="aff4">
    <w:name w:val="Тема примечания Знак"/>
    <w:basedOn w:val="aff2"/>
    <w:link w:val="aff3"/>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uiPriority w:val="99"/>
    <w:rsid w:val="00BF3B2E"/>
    <w:rPr>
      <w:b/>
      <w:bCs/>
      <w:i/>
      <w:iCs/>
      <w:sz w:val="21"/>
      <w:szCs w:val="21"/>
      <w:shd w:val="clear" w:color="auto" w:fill="FFFFFF"/>
    </w:rPr>
  </w:style>
  <w:style w:type="paragraph" w:customStyle="1" w:styleId="210">
    <w:name w:val="Подпись к таблице (2)1"/>
    <w:basedOn w:val="a0"/>
    <w:link w:val="29"/>
    <w:uiPriority w:val="9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0"/>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uiPriority w:val="99"/>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Основной текст + Arial5,6"/>
    <w:uiPriority w:val="99"/>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aliases w:val="Курсив2"/>
    <w:uiPriority w:val="99"/>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uiPriority w:val="99"/>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character" w:customStyle="1" w:styleId="FontStyle20">
    <w:name w:val="Font Style20"/>
    <w:rsid w:val="0028102E"/>
    <w:rPr>
      <w:rFonts w:ascii="Times New Roman" w:hAnsi="Times New Roman" w:cs="Times New Roman"/>
      <w:sz w:val="26"/>
      <w:szCs w:val="26"/>
    </w:rPr>
  </w:style>
  <w:style w:type="character" w:customStyle="1" w:styleId="140">
    <w:name w:val="Основной текст + Курсив14"/>
    <w:uiPriority w:val="99"/>
    <w:rsid w:val="0028102E"/>
    <w:rPr>
      <w:rFonts w:ascii="Times New Roman" w:hAnsi="Times New Roman" w:cs="Times New Roman"/>
      <w:i/>
      <w:iCs/>
      <w:spacing w:val="0"/>
      <w:sz w:val="27"/>
      <w:szCs w:val="27"/>
    </w:rPr>
  </w:style>
  <w:style w:type="character" w:customStyle="1" w:styleId="130">
    <w:name w:val="Основной текст + Курсив13"/>
    <w:uiPriority w:val="99"/>
    <w:rsid w:val="0028102E"/>
    <w:rPr>
      <w:rFonts w:ascii="Times New Roman" w:hAnsi="Times New Roman" w:cs="Times New Roman"/>
      <w:i/>
      <w:iCs/>
      <w:spacing w:val="0"/>
      <w:sz w:val="27"/>
      <w:szCs w:val="27"/>
    </w:rPr>
  </w:style>
  <w:style w:type="character" w:customStyle="1" w:styleId="120">
    <w:name w:val="Основной текст + Курсив12"/>
    <w:uiPriority w:val="99"/>
    <w:rsid w:val="0028102E"/>
    <w:rPr>
      <w:rFonts w:ascii="Times New Roman" w:hAnsi="Times New Roman" w:cs="Times New Roman"/>
      <w:i/>
      <w:iCs/>
      <w:spacing w:val="0"/>
      <w:sz w:val="27"/>
      <w:szCs w:val="27"/>
    </w:rPr>
  </w:style>
  <w:style w:type="character" w:customStyle="1" w:styleId="43">
    <w:name w:val="Основной текст + Курсив4"/>
    <w:uiPriority w:val="99"/>
    <w:rsid w:val="0028102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8102E"/>
    <w:rPr>
      <w:rFonts w:ascii="Times New Roman" w:hAnsi="Times New Roman" w:cs="Times New Roman"/>
      <w:b/>
      <w:bCs/>
      <w:i/>
      <w:iCs/>
      <w:spacing w:val="0"/>
      <w:sz w:val="26"/>
      <w:szCs w:val="26"/>
      <w:lang w:val="en-US" w:eastAsia="en-US"/>
    </w:rPr>
  </w:style>
  <w:style w:type="character" w:customStyle="1" w:styleId="afff5">
    <w:name w:val="Основной текст + Полужирный"/>
    <w:uiPriority w:val="99"/>
    <w:rsid w:val="0028102E"/>
    <w:rPr>
      <w:rFonts w:ascii="Times New Roman" w:hAnsi="Times New Roman" w:cs="Times New Roman"/>
      <w:b/>
      <w:bCs/>
      <w:spacing w:val="0"/>
      <w:sz w:val="26"/>
      <w:szCs w:val="26"/>
    </w:rPr>
  </w:style>
  <w:style w:type="character" w:customStyle="1" w:styleId="112">
    <w:name w:val="Основной текст + 11"/>
    <w:aliases w:val="5 pt,Полужирный2,Курсив3,Сноска + 13,Не полужирный"/>
    <w:uiPriority w:val="99"/>
    <w:rsid w:val="0028102E"/>
    <w:rPr>
      <w:rFonts w:ascii="Times New Roman" w:hAnsi="Times New Roman" w:cs="Times New Roman"/>
      <w:b/>
      <w:bCs/>
      <w:i/>
      <w:iCs/>
      <w:noProof/>
      <w:spacing w:val="0"/>
      <w:sz w:val="23"/>
      <w:szCs w:val="23"/>
    </w:rPr>
  </w:style>
  <w:style w:type="character" w:customStyle="1" w:styleId="62">
    <w:name w:val="Основной текст (6)_"/>
    <w:link w:val="63"/>
    <w:rsid w:val="0028102E"/>
    <w:rPr>
      <w:b/>
      <w:bCs/>
      <w:sz w:val="22"/>
      <w:szCs w:val="22"/>
      <w:shd w:val="clear" w:color="auto" w:fill="FFFFFF"/>
    </w:rPr>
  </w:style>
  <w:style w:type="character" w:customStyle="1" w:styleId="52">
    <w:name w:val="Основной текст (5)_"/>
    <w:link w:val="53"/>
    <w:uiPriority w:val="99"/>
    <w:rsid w:val="0028102E"/>
    <w:rPr>
      <w:sz w:val="22"/>
      <w:szCs w:val="22"/>
      <w:shd w:val="clear" w:color="auto" w:fill="FFFFFF"/>
    </w:rPr>
  </w:style>
  <w:style w:type="paragraph" w:customStyle="1" w:styleId="63">
    <w:name w:val="Основной текст (6)"/>
    <w:basedOn w:val="a0"/>
    <w:link w:val="62"/>
    <w:rsid w:val="0028102E"/>
    <w:pPr>
      <w:shd w:val="clear" w:color="auto" w:fill="FFFFFF"/>
      <w:spacing w:line="264" w:lineRule="exact"/>
      <w:ind w:hanging="300"/>
      <w:jc w:val="center"/>
    </w:pPr>
    <w:rPr>
      <w:b/>
      <w:bCs/>
      <w:sz w:val="22"/>
      <w:szCs w:val="22"/>
      <w:lang w:eastAsia="en-US"/>
    </w:rPr>
  </w:style>
  <w:style w:type="paragraph" w:customStyle="1" w:styleId="53">
    <w:name w:val="Основной текст (5)"/>
    <w:basedOn w:val="a0"/>
    <w:link w:val="52"/>
    <w:uiPriority w:val="99"/>
    <w:rsid w:val="0028102E"/>
    <w:pPr>
      <w:shd w:val="clear" w:color="auto" w:fill="FFFFFF"/>
      <w:spacing w:line="255" w:lineRule="exact"/>
      <w:ind w:hanging="300"/>
    </w:pPr>
    <w:rPr>
      <w:sz w:val="22"/>
      <w:szCs w:val="22"/>
      <w:lang w:eastAsia="en-US"/>
    </w:rPr>
  </w:style>
  <w:style w:type="character" w:customStyle="1" w:styleId="1pt1">
    <w:name w:val="Основной текст + Интервал 1 pt1"/>
    <w:uiPriority w:val="99"/>
    <w:rsid w:val="0028102E"/>
    <w:rPr>
      <w:rFonts w:ascii="Times New Roman" w:hAnsi="Times New Roman" w:cs="Times New Roman"/>
      <w:spacing w:val="20"/>
      <w:sz w:val="26"/>
      <w:szCs w:val="26"/>
    </w:rPr>
  </w:style>
  <w:style w:type="character" w:customStyle="1" w:styleId="121">
    <w:name w:val="Заголовок №1 (2)_"/>
    <w:link w:val="1210"/>
    <w:uiPriority w:val="99"/>
    <w:locked/>
    <w:rsid w:val="0028102E"/>
    <w:rPr>
      <w:b/>
      <w:bCs/>
      <w:sz w:val="26"/>
      <w:szCs w:val="26"/>
      <w:shd w:val="clear" w:color="auto" w:fill="FFFFFF"/>
    </w:rPr>
  </w:style>
  <w:style w:type="paragraph" w:customStyle="1" w:styleId="1210">
    <w:name w:val="Заголовок №1 (2)1"/>
    <w:basedOn w:val="a0"/>
    <w:link w:val="121"/>
    <w:uiPriority w:val="99"/>
    <w:rsid w:val="0028102E"/>
    <w:pPr>
      <w:shd w:val="clear" w:color="auto" w:fill="FFFFFF"/>
      <w:spacing w:line="462" w:lineRule="exact"/>
      <w:ind w:hanging="300"/>
      <w:jc w:val="both"/>
      <w:outlineLvl w:val="0"/>
    </w:pPr>
    <w:rPr>
      <w:b/>
      <w:bCs/>
      <w:sz w:val="26"/>
      <w:szCs w:val="26"/>
      <w:lang w:eastAsia="en-US"/>
    </w:rPr>
  </w:style>
  <w:style w:type="character" w:customStyle="1" w:styleId="37">
    <w:name w:val="Основной текст + Полужирный3"/>
    <w:uiPriority w:val="99"/>
    <w:rsid w:val="0028102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8102E"/>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8102E"/>
    <w:rPr>
      <w:b/>
      <w:bCs/>
      <w:sz w:val="27"/>
      <w:szCs w:val="27"/>
      <w:shd w:val="clear" w:color="auto" w:fill="FFFFFF"/>
    </w:rPr>
  </w:style>
  <w:style w:type="paragraph" w:customStyle="1" w:styleId="82">
    <w:name w:val="Основной текст (8)"/>
    <w:basedOn w:val="a0"/>
    <w:link w:val="81"/>
    <w:uiPriority w:val="99"/>
    <w:rsid w:val="0028102E"/>
    <w:pPr>
      <w:shd w:val="clear" w:color="auto" w:fill="FFFFFF"/>
      <w:spacing w:line="240" w:lineRule="atLeast"/>
    </w:pPr>
    <w:rPr>
      <w:b/>
      <w:bCs/>
      <w:sz w:val="27"/>
      <w:szCs w:val="27"/>
      <w:lang w:eastAsia="en-US"/>
    </w:rPr>
  </w:style>
  <w:style w:type="character" w:customStyle="1" w:styleId="44">
    <w:name w:val="Основной текст (4)_"/>
    <w:link w:val="411"/>
    <w:uiPriority w:val="99"/>
    <w:locked/>
    <w:rsid w:val="0028102E"/>
    <w:rPr>
      <w:b/>
      <w:bCs/>
      <w:shd w:val="clear" w:color="auto" w:fill="FFFFFF"/>
    </w:rPr>
  </w:style>
  <w:style w:type="paragraph" w:customStyle="1" w:styleId="411">
    <w:name w:val="Основной текст (4)1"/>
    <w:basedOn w:val="a0"/>
    <w:link w:val="44"/>
    <w:uiPriority w:val="99"/>
    <w:rsid w:val="0028102E"/>
    <w:pPr>
      <w:shd w:val="clear" w:color="auto" w:fill="FFFFFF"/>
      <w:spacing w:before="1320" w:line="240" w:lineRule="atLeast"/>
      <w:jc w:val="center"/>
    </w:pPr>
    <w:rPr>
      <w:b/>
      <w:bCs/>
      <w:sz w:val="20"/>
      <w:szCs w:val="20"/>
      <w:lang w:eastAsia="en-US"/>
    </w:rPr>
  </w:style>
  <w:style w:type="paragraph" w:customStyle="1" w:styleId="510">
    <w:name w:val="Основной текст (5)1"/>
    <w:basedOn w:val="a0"/>
    <w:uiPriority w:val="99"/>
    <w:rsid w:val="0028102E"/>
    <w:pPr>
      <w:shd w:val="clear" w:color="auto" w:fill="FFFFFF"/>
      <w:spacing w:line="480" w:lineRule="exact"/>
      <w:jc w:val="both"/>
    </w:pPr>
    <w:rPr>
      <w:rFonts w:eastAsia="Calibri"/>
      <w:i/>
      <w:iCs/>
      <w:sz w:val="27"/>
      <w:szCs w:val="27"/>
      <w:lang w:val="uk-UA" w:eastAsia="en-US"/>
    </w:rPr>
  </w:style>
  <w:style w:type="character" w:customStyle="1" w:styleId="71">
    <w:name w:val="Основной текст (7)_"/>
    <w:link w:val="710"/>
    <w:uiPriority w:val="99"/>
    <w:locked/>
    <w:rsid w:val="0028102E"/>
    <w:rPr>
      <w:b/>
      <w:bCs/>
      <w:shd w:val="clear" w:color="auto" w:fill="FFFFFF"/>
    </w:rPr>
  </w:style>
  <w:style w:type="paragraph" w:customStyle="1" w:styleId="710">
    <w:name w:val="Основной текст (7)1"/>
    <w:basedOn w:val="a0"/>
    <w:link w:val="71"/>
    <w:uiPriority w:val="99"/>
    <w:rsid w:val="0028102E"/>
    <w:pPr>
      <w:shd w:val="clear" w:color="auto" w:fill="FFFFFF"/>
      <w:spacing w:line="240" w:lineRule="atLeast"/>
      <w:ind w:hanging="280"/>
    </w:pPr>
    <w:rPr>
      <w:b/>
      <w:bCs/>
      <w:sz w:val="20"/>
      <w:szCs w:val="20"/>
      <w:lang w:eastAsia="en-US"/>
    </w:rPr>
  </w:style>
  <w:style w:type="paragraph" w:customStyle="1" w:styleId="810">
    <w:name w:val="Основной текст (8)1"/>
    <w:basedOn w:val="a0"/>
    <w:uiPriority w:val="99"/>
    <w:rsid w:val="0028102E"/>
    <w:pPr>
      <w:shd w:val="clear" w:color="auto" w:fill="FFFFFF"/>
      <w:spacing w:line="230" w:lineRule="exact"/>
      <w:ind w:hanging="280"/>
      <w:jc w:val="both"/>
    </w:pPr>
    <w:rPr>
      <w:rFonts w:eastAsia="Calibri"/>
      <w:b/>
      <w:bCs/>
      <w:sz w:val="18"/>
      <w:szCs w:val="18"/>
      <w:lang w:val="uk-UA" w:eastAsia="en-US"/>
    </w:rPr>
  </w:style>
  <w:style w:type="character" w:customStyle="1" w:styleId="54">
    <w:name w:val="Основной текст (5) + Не курсив"/>
    <w:uiPriority w:val="99"/>
    <w:rsid w:val="0028102E"/>
    <w:rPr>
      <w:rFonts w:ascii="Times New Roman" w:hAnsi="Times New Roman" w:cs="Times New Roman"/>
      <w:i w:val="0"/>
      <w:iCs w:val="0"/>
      <w:sz w:val="27"/>
      <w:szCs w:val="27"/>
      <w:shd w:val="clear" w:color="auto" w:fill="FFFFFF"/>
      <w:lang w:bidi="ar-SA"/>
    </w:rPr>
  </w:style>
  <w:style w:type="character" w:customStyle="1" w:styleId="55">
    <w:name w:val="Основной текст + Полужирный5"/>
    <w:rsid w:val="0028102E"/>
    <w:rPr>
      <w:rFonts w:ascii="Times New Roman" w:hAnsi="Times New Roman" w:cs="Times New Roman" w:hint="default"/>
      <w:b/>
      <w:bCs/>
      <w:sz w:val="27"/>
      <w:szCs w:val="27"/>
      <w:shd w:val="clear" w:color="auto" w:fill="FFFFFF"/>
    </w:rPr>
  </w:style>
  <w:style w:type="character" w:customStyle="1" w:styleId="2c">
    <w:name w:val="Основной текст + Курсив2"/>
    <w:uiPriority w:val="99"/>
    <w:rsid w:val="0028102E"/>
    <w:rPr>
      <w:rFonts w:ascii="Times New Roman" w:hAnsi="Times New Roman" w:cs="Times New Roman" w:hint="default"/>
      <w:i/>
      <w:iCs/>
      <w:sz w:val="27"/>
      <w:szCs w:val="27"/>
      <w:shd w:val="clear" w:color="auto" w:fill="FFFFFF"/>
    </w:rPr>
  </w:style>
  <w:style w:type="character" w:customStyle="1" w:styleId="2d">
    <w:name w:val="Подпись к таблице (2) + Курсив"/>
    <w:uiPriority w:val="99"/>
    <w:rsid w:val="0028102E"/>
    <w:rPr>
      <w:rFonts w:ascii="Times New Roman" w:hAnsi="Times New Roman" w:cs="Times New Roman"/>
      <w:i/>
      <w:iCs/>
      <w:sz w:val="27"/>
      <w:szCs w:val="27"/>
      <w:u w:val="single"/>
      <w:shd w:val="clear" w:color="auto" w:fill="FFFFFF"/>
    </w:rPr>
  </w:style>
  <w:style w:type="character" w:customStyle="1" w:styleId="72">
    <w:name w:val="Основной текст (7)"/>
    <w:uiPriority w:val="99"/>
    <w:rsid w:val="0028102E"/>
  </w:style>
  <w:style w:type="character" w:customStyle="1" w:styleId="45">
    <w:name w:val="Основной текст (4)"/>
    <w:uiPriority w:val="99"/>
    <w:rsid w:val="0028102E"/>
  </w:style>
  <w:style w:type="character" w:customStyle="1" w:styleId="92">
    <w:name w:val="Основной текст (9)_"/>
    <w:link w:val="93"/>
    <w:uiPriority w:val="99"/>
    <w:locked/>
    <w:rsid w:val="0028102E"/>
    <w:rPr>
      <w:b/>
      <w:bCs/>
      <w:i/>
      <w:iCs/>
      <w:sz w:val="27"/>
      <w:szCs w:val="27"/>
      <w:shd w:val="clear" w:color="auto" w:fill="FFFFFF"/>
    </w:rPr>
  </w:style>
  <w:style w:type="paragraph" w:customStyle="1" w:styleId="93">
    <w:name w:val="Основной текст (9)"/>
    <w:basedOn w:val="a0"/>
    <w:link w:val="92"/>
    <w:uiPriority w:val="99"/>
    <w:rsid w:val="0028102E"/>
    <w:pPr>
      <w:shd w:val="clear" w:color="auto" w:fill="FFFFFF"/>
      <w:spacing w:line="480" w:lineRule="exact"/>
    </w:pPr>
    <w:rPr>
      <w:b/>
      <w:bCs/>
      <w:i/>
      <w:iCs/>
      <w:sz w:val="27"/>
      <w:szCs w:val="27"/>
      <w:lang w:eastAsia="en-US"/>
    </w:rPr>
  </w:style>
  <w:style w:type="character" w:customStyle="1" w:styleId="2e">
    <w:name w:val="Основной текст (2)_"/>
    <w:link w:val="213"/>
    <w:uiPriority w:val="99"/>
    <w:locked/>
    <w:rsid w:val="0028102E"/>
    <w:rPr>
      <w:b/>
      <w:bCs/>
      <w:sz w:val="27"/>
      <w:szCs w:val="27"/>
      <w:shd w:val="clear" w:color="auto" w:fill="FFFFFF"/>
    </w:rPr>
  </w:style>
  <w:style w:type="paragraph" w:customStyle="1" w:styleId="213">
    <w:name w:val="Основной текст (2)1"/>
    <w:basedOn w:val="a0"/>
    <w:link w:val="2e"/>
    <w:uiPriority w:val="99"/>
    <w:rsid w:val="0028102E"/>
    <w:pPr>
      <w:shd w:val="clear" w:color="auto" w:fill="FFFFFF"/>
      <w:spacing w:after="720" w:line="240" w:lineRule="atLeast"/>
      <w:jc w:val="center"/>
    </w:pPr>
    <w:rPr>
      <w:b/>
      <w:bCs/>
      <w:sz w:val="27"/>
      <w:szCs w:val="27"/>
      <w:lang w:eastAsia="en-US"/>
    </w:rPr>
  </w:style>
  <w:style w:type="character" w:customStyle="1" w:styleId="64">
    <w:name w:val="Основной текст + Полужирный6"/>
    <w:aliases w:val="Курсив13"/>
    <w:uiPriority w:val="99"/>
    <w:rsid w:val="0028102E"/>
    <w:rPr>
      <w:rFonts w:ascii="Times New Roman" w:hAnsi="Times New Roman" w:cs="Times New Roman" w:hint="default"/>
      <w:b/>
      <w:bCs/>
      <w:i/>
      <w:iCs/>
      <w:sz w:val="27"/>
      <w:szCs w:val="27"/>
      <w:shd w:val="clear" w:color="auto" w:fill="FFFFFF"/>
    </w:rPr>
  </w:style>
  <w:style w:type="character" w:customStyle="1" w:styleId="2f">
    <w:name w:val="Основной текст (2) + Не полужирный"/>
    <w:rsid w:val="0028102E"/>
    <w:rPr>
      <w:rFonts w:ascii="Times New Roman" w:hAnsi="Times New Roman" w:cs="Times New Roman"/>
      <w:b w:val="0"/>
      <w:bCs w:val="0"/>
      <w:sz w:val="27"/>
      <w:szCs w:val="27"/>
      <w:shd w:val="clear" w:color="auto" w:fill="FFFFFF"/>
    </w:rPr>
  </w:style>
  <w:style w:type="character" w:customStyle="1" w:styleId="220">
    <w:name w:val="Основной текст (2)2"/>
    <w:rsid w:val="0028102E"/>
  </w:style>
  <w:style w:type="character" w:customStyle="1" w:styleId="hpsatn">
    <w:name w:val="hps atn"/>
    <w:rsid w:val="0028102E"/>
  </w:style>
  <w:style w:type="character" w:customStyle="1" w:styleId="85">
    <w:name w:val="Основной текст (8)5"/>
    <w:rsid w:val="0028102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8102E"/>
    <w:rPr>
      <w:b/>
      <w:bCs/>
      <w:sz w:val="19"/>
      <w:szCs w:val="19"/>
      <w:shd w:val="clear" w:color="auto" w:fill="FFFFFF"/>
    </w:rPr>
  </w:style>
  <w:style w:type="character" w:customStyle="1" w:styleId="74">
    <w:name w:val="Подпись к таблице (7)"/>
    <w:rsid w:val="0028102E"/>
    <w:rPr>
      <w:b/>
      <w:bCs/>
      <w:sz w:val="19"/>
      <w:szCs w:val="19"/>
      <w:u w:val="single"/>
      <w:shd w:val="clear" w:color="auto" w:fill="FFFFFF"/>
    </w:rPr>
  </w:style>
  <w:style w:type="paragraph" w:customStyle="1" w:styleId="711">
    <w:name w:val="Подпись к таблице (7)1"/>
    <w:basedOn w:val="a0"/>
    <w:link w:val="73"/>
    <w:rsid w:val="0028102E"/>
    <w:pPr>
      <w:shd w:val="clear" w:color="auto" w:fill="FFFFFF"/>
      <w:spacing w:line="240" w:lineRule="atLeast"/>
    </w:pPr>
    <w:rPr>
      <w:b/>
      <w:bCs/>
      <w:sz w:val="19"/>
      <w:szCs w:val="19"/>
      <w:lang w:eastAsia="en-US"/>
    </w:rPr>
  </w:style>
  <w:style w:type="character" w:customStyle="1" w:styleId="170">
    <w:name w:val="Основной текст (17)_"/>
    <w:link w:val="171"/>
    <w:rsid w:val="0028102E"/>
    <w:rPr>
      <w:b/>
      <w:bCs/>
      <w:sz w:val="23"/>
      <w:szCs w:val="23"/>
      <w:shd w:val="clear" w:color="auto" w:fill="FFFFFF"/>
    </w:rPr>
  </w:style>
  <w:style w:type="paragraph" w:customStyle="1" w:styleId="171">
    <w:name w:val="Основной текст (17)1"/>
    <w:basedOn w:val="a0"/>
    <w:link w:val="170"/>
    <w:rsid w:val="0028102E"/>
    <w:pPr>
      <w:shd w:val="clear" w:color="auto" w:fill="FFFFFF"/>
      <w:spacing w:line="240" w:lineRule="atLeast"/>
    </w:pPr>
    <w:rPr>
      <w:b/>
      <w:bCs/>
      <w:sz w:val="23"/>
      <w:szCs w:val="23"/>
      <w:lang w:eastAsia="en-US"/>
    </w:rPr>
  </w:style>
  <w:style w:type="character" w:customStyle="1" w:styleId="516">
    <w:name w:val="Основной текст (5)16"/>
    <w:rsid w:val="0028102E"/>
    <w:rPr>
      <w:rFonts w:ascii="Times New Roman" w:hAnsi="Times New Roman" w:cs="Times New Roman"/>
      <w:sz w:val="23"/>
      <w:szCs w:val="23"/>
      <w:shd w:val="clear" w:color="auto" w:fill="FFFFFF"/>
      <w:lang w:bidi="ar-SA"/>
    </w:rPr>
  </w:style>
  <w:style w:type="character" w:customStyle="1" w:styleId="640">
    <w:name w:val="Основной текст (6)4"/>
    <w:rsid w:val="0028102E"/>
    <w:rPr>
      <w:rFonts w:ascii="Times New Roman" w:hAnsi="Times New Roman" w:cs="Times New Roman"/>
      <w:b/>
      <w:bCs/>
      <w:sz w:val="23"/>
      <w:szCs w:val="23"/>
      <w:shd w:val="clear" w:color="auto" w:fill="FFFFFF"/>
      <w:lang w:bidi="ar-SA"/>
    </w:rPr>
  </w:style>
  <w:style w:type="character" w:customStyle="1" w:styleId="56">
    <w:name w:val="Подпись к таблице (5)"/>
    <w:rsid w:val="0028102E"/>
    <w:rPr>
      <w:rFonts w:ascii="Times New Roman" w:hAnsi="Times New Roman" w:cs="Times New Roman"/>
      <w:sz w:val="23"/>
      <w:szCs w:val="23"/>
      <w:u w:val="single"/>
      <w:shd w:val="clear" w:color="auto" w:fill="FFFFFF"/>
    </w:rPr>
  </w:style>
  <w:style w:type="paragraph" w:customStyle="1" w:styleId="611">
    <w:name w:val="Основной текст (6)1"/>
    <w:basedOn w:val="a0"/>
    <w:rsid w:val="0028102E"/>
    <w:pPr>
      <w:shd w:val="clear" w:color="auto" w:fill="FFFFFF"/>
      <w:spacing w:line="240" w:lineRule="atLeast"/>
    </w:pPr>
    <w:rPr>
      <w:rFonts w:eastAsia="Calibri"/>
      <w:b/>
      <w:bCs/>
      <w:sz w:val="23"/>
      <w:szCs w:val="23"/>
      <w:lang w:val="uk-UA" w:eastAsia="en-US"/>
    </w:rPr>
  </w:style>
  <w:style w:type="character" w:customStyle="1" w:styleId="262">
    <w:name w:val="Основной текст (26)"/>
    <w:rsid w:val="0028102E"/>
    <w:rPr>
      <w:rFonts w:ascii="Times New Roman" w:hAnsi="Times New Roman" w:cs="Times New Roman"/>
      <w:b/>
      <w:bCs/>
      <w:sz w:val="19"/>
      <w:szCs w:val="19"/>
      <w:shd w:val="clear" w:color="auto" w:fill="FFFFFF"/>
    </w:rPr>
  </w:style>
  <w:style w:type="paragraph" w:customStyle="1" w:styleId="Style31">
    <w:name w:val="Style31"/>
    <w:basedOn w:val="a0"/>
    <w:rsid w:val="0028102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28102E"/>
    <w:rPr>
      <w:rFonts w:ascii="Times New Roman" w:hAnsi="Times New Roman" w:cs="Times New Roman" w:hint="default"/>
      <w:sz w:val="28"/>
      <w:szCs w:val="28"/>
    </w:rPr>
  </w:style>
  <w:style w:type="paragraph" w:customStyle="1" w:styleId="Style22">
    <w:name w:val="Style22"/>
    <w:basedOn w:val="a0"/>
    <w:rsid w:val="0028102E"/>
    <w:pPr>
      <w:widowControl w:val="0"/>
      <w:autoSpaceDE w:val="0"/>
      <w:autoSpaceDN w:val="0"/>
      <w:adjustRightInd w:val="0"/>
      <w:spacing w:line="485" w:lineRule="exact"/>
      <w:ind w:hanging="1133"/>
    </w:pPr>
    <w:rPr>
      <w:lang w:val="uk-UA"/>
    </w:rPr>
  </w:style>
  <w:style w:type="paragraph" w:customStyle="1" w:styleId="Style25">
    <w:name w:val="Style25"/>
    <w:basedOn w:val="a0"/>
    <w:rsid w:val="0028102E"/>
    <w:pPr>
      <w:widowControl w:val="0"/>
      <w:autoSpaceDE w:val="0"/>
      <w:autoSpaceDN w:val="0"/>
      <w:adjustRightInd w:val="0"/>
      <w:spacing w:line="490" w:lineRule="exact"/>
      <w:ind w:hanging="634"/>
    </w:pPr>
    <w:rPr>
      <w:lang w:val="uk-UA"/>
    </w:rPr>
  </w:style>
  <w:style w:type="paragraph" w:customStyle="1" w:styleId="text">
    <w:name w:val="text"/>
    <w:basedOn w:val="a0"/>
    <w:rsid w:val="0028102E"/>
    <w:pPr>
      <w:spacing w:before="100" w:beforeAutospacing="1" w:after="100" w:afterAutospacing="1"/>
    </w:pPr>
    <w:rPr>
      <w:lang w:val="uk-UA"/>
    </w:rPr>
  </w:style>
  <w:style w:type="paragraph" w:customStyle="1" w:styleId="rvps22">
    <w:name w:val="rvps22"/>
    <w:basedOn w:val="a0"/>
    <w:rsid w:val="0028102E"/>
    <w:pPr>
      <w:spacing w:before="100" w:beforeAutospacing="1" w:after="100" w:afterAutospacing="1"/>
    </w:pPr>
    <w:rPr>
      <w:lang w:val="uk-UA"/>
    </w:rPr>
  </w:style>
  <w:style w:type="paragraph" w:customStyle="1" w:styleId="Style30">
    <w:name w:val="Style30"/>
    <w:basedOn w:val="a0"/>
    <w:rsid w:val="0028102E"/>
    <w:pPr>
      <w:widowControl w:val="0"/>
      <w:autoSpaceDE w:val="0"/>
      <w:autoSpaceDN w:val="0"/>
      <w:adjustRightInd w:val="0"/>
      <w:jc w:val="center"/>
    </w:pPr>
    <w:rPr>
      <w:lang w:val="uk-UA"/>
    </w:rPr>
  </w:style>
  <w:style w:type="paragraph" w:customStyle="1" w:styleId="Style36">
    <w:name w:val="Style36"/>
    <w:basedOn w:val="a0"/>
    <w:rsid w:val="0028102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28102E"/>
    <w:pPr>
      <w:widowControl w:val="0"/>
      <w:autoSpaceDE w:val="0"/>
      <w:autoSpaceDN w:val="0"/>
      <w:adjustRightInd w:val="0"/>
      <w:spacing w:line="494" w:lineRule="exact"/>
      <w:jc w:val="both"/>
    </w:pPr>
    <w:rPr>
      <w:lang w:val="uk-UA"/>
    </w:rPr>
  </w:style>
  <w:style w:type="paragraph" w:customStyle="1" w:styleId="Style72">
    <w:name w:val="Style72"/>
    <w:basedOn w:val="a0"/>
    <w:rsid w:val="0028102E"/>
    <w:pPr>
      <w:widowControl w:val="0"/>
      <w:autoSpaceDE w:val="0"/>
      <w:autoSpaceDN w:val="0"/>
      <w:adjustRightInd w:val="0"/>
    </w:pPr>
    <w:rPr>
      <w:lang w:val="uk-UA"/>
    </w:rPr>
  </w:style>
  <w:style w:type="paragraph" w:customStyle="1" w:styleId="Style73">
    <w:name w:val="Style73"/>
    <w:basedOn w:val="a0"/>
    <w:rsid w:val="0028102E"/>
    <w:pPr>
      <w:widowControl w:val="0"/>
      <w:autoSpaceDE w:val="0"/>
      <w:autoSpaceDN w:val="0"/>
      <w:adjustRightInd w:val="0"/>
      <w:spacing w:line="317" w:lineRule="exact"/>
      <w:jc w:val="center"/>
    </w:pPr>
    <w:rPr>
      <w:lang w:val="uk-UA"/>
    </w:rPr>
  </w:style>
  <w:style w:type="paragraph" w:customStyle="1" w:styleId="Style84">
    <w:name w:val="Style84"/>
    <w:basedOn w:val="a0"/>
    <w:rsid w:val="0028102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28102E"/>
    <w:pPr>
      <w:widowControl w:val="0"/>
      <w:autoSpaceDE w:val="0"/>
      <w:autoSpaceDN w:val="0"/>
      <w:adjustRightInd w:val="0"/>
    </w:pPr>
    <w:rPr>
      <w:lang w:val="uk-UA"/>
    </w:rPr>
  </w:style>
  <w:style w:type="paragraph" w:styleId="afff6">
    <w:name w:val="Subtitle"/>
    <w:basedOn w:val="a0"/>
    <w:link w:val="afff7"/>
    <w:qFormat/>
    <w:rsid w:val="0028102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ff7">
    <w:name w:val="Подзаголовок Знак"/>
    <w:basedOn w:val="a1"/>
    <w:link w:val="afff6"/>
    <w:rsid w:val="0028102E"/>
    <w:rPr>
      <w:rFonts w:cs="Arial"/>
      <w:spacing w:val="15"/>
      <w:sz w:val="28"/>
      <w:szCs w:val="28"/>
      <w:lang w:val="uk-UA" w:eastAsia="ru-RU" w:bidi="bo-CN"/>
    </w:rPr>
  </w:style>
  <w:style w:type="paragraph" w:customStyle="1" w:styleId="Style38">
    <w:name w:val="Style38"/>
    <w:basedOn w:val="a0"/>
    <w:rsid w:val="0028102E"/>
    <w:pPr>
      <w:widowControl w:val="0"/>
      <w:autoSpaceDE w:val="0"/>
      <w:autoSpaceDN w:val="0"/>
      <w:adjustRightInd w:val="0"/>
    </w:pPr>
    <w:rPr>
      <w:lang w:val="uk-UA"/>
    </w:rPr>
  </w:style>
  <w:style w:type="paragraph" w:customStyle="1" w:styleId="Style81">
    <w:name w:val="Style81"/>
    <w:basedOn w:val="a0"/>
    <w:rsid w:val="0028102E"/>
    <w:pPr>
      <w:widowControl w:val="0"/>
      <w:autoSpaceDE w:val="0"/>
      <w:autoSpaceDN w:val="0"/>
      <w:adjustRightInd w:val="0"/>
      <w:spacing w:line="480" w:lineRule="exact"/>
      <w:ind w:firstLine="720"/>
    </w:pPr>
    <w:rPr>
      <w:lang w:val="uk-UA"/>
    </w:rPr>
  </w:style>
  <w:style w:type="paragraph" w:customStyle="1" w:styleId="Style92">
    <w:name w:val="Style92"/>
    <w:basedOn w:val="a0"/>
    <w:rsid w:val="0028102E"/>
    <w:pPr>
      <w:widowControl w:val="0"/>
      <w:autoSpaceDE w:val="0"/>
      <w:autoSpaceDN w:val="0"/>
      <w:adjustRightInd w:val="0"/>
      <w:spacing w:line="481" w:lineRule="exact"/>
      <w:ind w:firstLine="307"/>
      <w:jc w:val="both"/>
    </w:pPr>
    <w:rPr>
      <w:lang w:val="uk-UA"/>
    </w:rPr>
  </w:style>
  <w:style w:type="character" w:customStyle="1" w:styleId="214">
    <w:name w:val="Основной текст 2 Знак1"/>
    <w:uiPriority w:val="99"/>
    <w:semiHidden/>
    <w:rsid w:val="0028102E"/>
    <w:rPr>
      <w:rFonts w:ascii="Times New Roman" w:eastAsia="Calibri" w:hAnsi="Times New Roman" w:cs="Calibri"/>
      <w:sz w:val="28"/>
    </w:rPr>
  </w:style>
  <w:style w:type="character" w:customStyle="1" w:styleId="1f0">
    <w:name w:val="Текст выноски Знак1"/>
    <w:uiPriority w:val="99"/>
    <w:semiHidden/>
    <w:rsid w:val="0028102E"/>
    <w:rPr>
      <w:rFonts w:ascii="Tahoma" w:eastAsia="Calibri" w:hAnsi="Tahoma" w:cs="Tahoma"/>
      <w:sz w:val="16"/>
      <w:szCs w:val="16"/>
    </w:rPr>
  </w:style>
  <w:style w:type="paragraph" w:customStyle="1" w:styleId="Style34">
    <w:name w:val="Style34"/>
    <w:basedOn w:val="a0"/>
    <w:rsid w:val="0028102E"/>
    <w:pPr>
      <w:widowControl w:val="0"/>
      <w:autoSpaceDE w:val="0"/>
      <w:autoSpaceDN w:val="0"/>
      <w:adjustRightInd w:val="0"/>
      <w:spacing w:line="484" w:lineRule="exact"/>
      <w:jc w:val="both"/>
    </w:pPr>
    <w:rPr>
      <w:lang w:val="uk-UA"/>
    </w:rPr>
  </w:style>
  <w:style w:type="paragraph" w:customStyle="1" w:styleId="Style40">
    <w:name w:val="Style40"/>
    <w:basedOn w:val="a0"/>
    <w:rsid w:val="0028102E"/>
    <w:pPr>
      <w:widowControl w:val="0"/>
      <w:autoSpaceDE w:val="0"/>
      <w:autoSpaceDN w:val="0"/>
      <w:adjustRightInd w:val="0"/>
      <w:spacing w:line="480" w:lineRule="exact"/>
      <w:ind w:hanging="1450"/>
    </w:pPr>
    <w:rPr>
      <w:lang w:val="uk-UA"/>
    </w:rPr>
  </w:style>
  <w:style w:type="paragraph" w:customStyle="1" w:styleId="Style24">
    <w:name w:val="Style24"/>
    <w:basedOn w:val="a0"/>
    <w:rsid w:val="0028102E"/>
    <w:pPr>
      <w:widowControl w:val="0"/>
      <w:autoSpaceDE w:val="0"/>
      <w:autoSpaceDN w:val="0"/>
      <w:adjustRightInd w:val="0"/>
      <w:spacing w:line="485" w:lineRule="exact"/>
      <w:ind w:hanging="739"/>
    </w:pPr>
    <w:rPr>
      <w:lang w:val="uk-UA"/>
    </w:rPr>
  </w:style>
  <w:style w:type="paragraph" w:customStyle="1" w:styleId="rvps36">
    <w:name w:val="rvps36"/>
    <w:basedOn w:val="a0"/>
    <w:rsid w:val="0028102E"/>
    <w:pPr>
      <w:spacing w:before="100" w:beforeAutospacing="1" w:after="100" w:afterAutospacing="1"/>
    </w:pPr>
    <w:rPr>
      <w:lang w:val="uk-UA"/>
    </w:rPr>
  </w:style>
  <w:style w:type="paragraph" w:customStyle="1" w:styleId="afff8">
    <w:name w:val="текст"/>
    <w:basedOn w:val="af7"/>
    <w:rsid w:val="0028102E"/>
    <w:pPr>
      <w:spacing w:after="0"/>
      <w:ind w:left="0" w:firstLine="425"/>
      <w:jc w:val="both"/>
    </w:pPr>
    <w:rPr>
      <w:sz w:val="20"/>
      <w:szCs w:val="20"/>
      <w:lang w:val="uk-UA"/>
    </w:rPr>
  </w:style>
  <w:style w:type="paragraph" w:customStyle="1" w:styleId="Style6">
    <w:name w:val="Style6"/>
    <w:basedOn w:val="a0"/>
    <w:rsid w:val="0028102E"/>
    <w:pPr>
      <w:widowControl w:val="0"/>
      <w:autoSpaceDE w:val="0"/>
      <w:autoSpaceDN w:val="0"/>
      <w:adjustRightInd w:val="0"/>
    </w:pPr>
    <w:rPr>
      <w:lang w:val="uk-UA"/>
    </w:rPr>
  </w:style>
  <w:style w:type="paragraph" w:customStyle="1" w:styleId="Style9">
    <w:name w:val="Style9"/>
    <w:basedOn w:val="a0"/>
    <w:rsid w:val="0028102E"/>
    <w:pPr>
      <w:widowControl w:val="0"/>
      <w:autoSpaceDE w:val="0"/>
      <w:autoSpaceDN w:val="0"/>
      <w:adjustRightInd w:val="0"/>
      <w:spacing w:line="336" w:lineRule="exact"/>
      <w:ind w:firstLine="576"/>
    </w:pPr>
    <w:rPr>
      <w:lang w:val="uk-UA"/>
    </w:rPr>
  </w:style>
  <w:style w:type="character" w:customStyle="1" w:styleId="FontStyle202">
    <w:name w:val="Font Style202"/>
    <w:rsid w:val="0028102E"/>
    <w:rPr>
      <w:rFonts w:ascii="Courier New" w:hAnsi="Courier New" w:cs="Courier New"/>
      <w:b/>
      <w:bCs/>
      <w:sz w:val="30"/>
      <w:szCs w:val="30"/>
    </w:rPr>
  </w:style>
  <w:style w:type="paragraph" w:customStyle="1" w:styleId="221">
    <w:name w:val="Основной текст 22"/>
    <w:basedOn w:val="a0"/>
    <w:rsid w:val="0028102E"/>
    <w:pPr>
      <w:overflowPunct w:val="0"/>
      <w:autoSpaceDE w:val="0"/>
      <w:autoSpaceDN w:val="0"/>
      <w:adjustRightInd w:val="0"/>
      <w:ind w:firstLine="454"/>
      <w:jc w:val="center"/>
    </w:pPr>
    <w:rPr>
      <w:sz w:val="20"/>
      <w:szCs w:val="20"/>
      <w:lang w:val="uk-UA" w:eastAsia="en-US"/>
    </w:rPr>
  </w:style>
  <w:style w:type="paragraph" w:customStyle="1" w:styleId="2f0">
    <w:name w:val="Обычный (веб)2"/>
    <w:basedOn w:val="a0"/>
    <w:rsid w:val="0028102E"/>
    <w:pPr>
      <w:spacing w:before="100" w:after="100"/>
    </w:pPr>
    <w:rPr>
      <w:rFonts w:ascii="Arial Unicode MS" w:eastAsia="Arial Unicode MS" w:hAnsi="Arial Unicode MS"/>
      <w:lang w:val="en-US"/>
    </w:rPr>
  </w:style>
  <w:style w:type="paragraph" w:customStyle="1" w:styleId="rvps20">
    <w:name w:val="rvps20"/>
    <w:basedOn w:val="a0"/>
    <w:rsid w:val="0028102E"/>
    <w:pPr>
      <w:ind w:firstLine="705"/>
      <w:jc w:val="both"/>
    </w:pPr>
    <w:rPr>
      <w:lang w:val="uk-UA"/>
    </w:rPr>
  </w:style>
  <w:style w:type="character" w:customStyle="1" w:styleId="afff9">
    <w:name w:val="Подпись к таблице_"/>
    <w:link w:val="1f1"/>
    <w:uiPriority w:val="99"/>
    <w:rsid w:val="0028102E"/>
    <w:rPr>
      <w:sz w:val="26"/>
      <w:szCs w:val="26"/>
      <w:shd w:val="clear" w:color="auto" w:fill="FFFFFF"/>
    </w:rPr>
  </w:style>
  <w:style w:type="character" w:customStyle="1" w:styleId="afffa">
    <w:name w:val="Подпись к таблице"/>
    <w:uiPriority w:val="99"/>
    <w:rsid w:val="0028102E"/>
  </w:style>
  <w:style w:type="character" w:customStyle="1" w:styleId="113">
    <w:name w:val="Основной текст (11)_"/>
    <w:link w:val="114"/>
    <w:rsid w:val="0028102E"/>
    <w:rPr>
      <w:b/>
      <w:bCs/>
      <w:sz w:val="14"/>
      <w:szCs w:val="14"/>
      <w:shd w:val="clear" w:color="auto" w:fill="FFFFFF"/>
    </w:rPr>
  </w:style>
  <w:style w:type="character" w:customStyle="1" w:styleId="813">
    <w:name w:val="Основной текст (8)13"/>
    <w:rsid w:val="0028102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8102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8102E"/>
    <w:rPr>
      <w:b/>
      <w:bCs/>
      <w:spacing w:val="30"/>
      <w:sz w:val="14"/>
      <w:szCs w:val="14"/>
      <w:shd w:val="clear" w:color="auto" w:fill="FFFFFF"/>
    </w:rPr>
  </w:style>
  <w:style w:type="character" w:customStyle="1" w:styleId="123">
    <w:name w:val="Основной текст (12)_"/>
    <w:link w:val="124"/>
    <w:rsid w:val="0028102E"/>
    <w:rPr>
      <w:spacing w:val="40"/>
      <w:sz w:val="9"/>
      <w:szCs w:val="9"/>
      <w:shd w:val="clear" w:color="auto" w:fill="FFFFFF"/>
    </w:rPr>
  </w:style>
  <w:style w:type="character" w:customStyle="1" w:styleId="127pt">
    <w:name w:val="Основной текст (12) + 7 pt"/>
    <w:aliases w:val="Полужирный31,Интервал 0 pt19"/>
    <w:rsid w:val="0028102E"/>
    <w:rPr>
      <w:b/>
      <w:bCs/>
      <w:spacing w:val="0"/>
      <w:sz w:val="14"/>
      <w:szCs w:val="14"/>
      <w:shd w:val="clear" w:color="auto" w:fill="FFFFFF"/>
    </w:rPr>
  </w:style>
  <w:style w:type="character" w:customStyle="1" w:styleId="131">
    <w:name w:val="Основной текст (13)_"/>
    <w:link w:val="132"/>
    <w:rsid w:val="0028102E"/>
    <w:rPr>
      <w:noProof/>
      <w:sz w:val="8"/>
      <w:szCs w:val="8"/>
      <w:shd w:val="clear" w:color="auto" w:fill="FFFFFF"/>
    </w:rPr>
  </w:style>
  <w:style w:type="character" w:customStyle="1" w:styleId="141">
    <w:name w:val="Основной текст (14)_"/>
    <w:link w:val="142"/>
    <w:rsid w:val="0028102E"/>
    <w:rPr>
      <w:noProof/>
      <w:sz w:val="8"/>
      <w:szCs w:val="8"/>
      <w:shd w:val="clear" w:color="auto" w:fill="FFFFFF"/>
    </w:rPr>
  </w:style>
  <w:style w:type="character" w:customStyle="1" w:styleId="87pt">
    <w:name w:val="Основной текст (8) + 7 pt"/>
    <w:rsid w:val="0028102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8102E"/>
    <w:rPr>
      <w:rFonts w:ascii="Times New Roman" w:hAnsi="Times New Roman" w:cs="Times New Roman"/>
      <w:b w:val="0"/>
      <w:bCs w:val="0"/>
      <w:spacing w:val="10"/>
      <w:sz w:val="9"/>
      <w:szCs w:val="9"/>
      <w:shd w:val="clear" w:color="auto" w:fill="FFFFFF"/>
    </w:rPr>
  </w:style>
  <w:style w:type="paragraph" w:customStyle="1" w:styleId="1f1">
    <w:name w:val="Подпись к таблице1"/>
    <w:basedOn w:val="a0"/>
    <w:link w:val="afff9"/>
    <w:uiPriority w:val="99"/>
    <w:rsid w:val="0028102E"/>
    <w:pPr>
      <w:shd w:val="clear" w:color="auto" w:fill="FFFFFF"/>
      <w:spacing w:line="240" w:lineRule="atLeast"/>
    </w:pPr>
    <w:rPr>
      <w:sz w:val="26"/>
      <w:szCs w:val="26"/>
      <w:lang w:eastAsia="en-US"/>
    </w:rPr>
  </w:style>
  <w:style w:type="paragraph" w:customStyle="1" w:styleId="114">
    <w:name w:val="Основной текст (11)"/>
    <w:basedOn w:val="a0"/>
    <w:link w:val="113"/>
    <w:rsid w:val="0028102E"/>
    <w:pPr>
      <w:shd w:val="clear" w:color="auto" w:fill="FFFFFF"/>
      <w:spacing w:line="240" w:lineRule="atLeast"/>
    </w:pPr>
    <w:rPr>
      <w:b/>
      <w:bCs/>
      <w:sz w:val="14"/>
      <w:szCs w:val="14"/>
      <w:lang w:eastAsia="en-US"/>
    </w:rPr>
  </w:style>
  <w:style w:type="paragraph" w:customStyle="1" w:styleId="124">
    <w:name w:val="Основной текст (12)"/>
    <w:basedOn w:val="a0"/>
    <w:link w:val="123"/>
    <w:rsid w:val="0028102E"/>
    <w:pPr>
      <w:shd w:val="clear" w:color="auto" w:fill="FFFFFF"/>
      <w:spacing w:line="240" w:lineRule="atLeast"/>
    </w:pPr>
    <w:rPr>
      <w:spacing w:val="40"/>
      <w:sz w:val="9"/>
      <w:szCs w:val="9"/>
      <w:lang w:eastAsia="en-US"/>
    </w:rPr>
  </w:style>
  <w:style w:type="paragraph" w:customStyle="1" w:styleId="132">
    <w:name w:val="Основной текст (13)"/>
    <w:basedOn w:val="a0"/>
    <w:link w:val="131"/>
    <w:rsid w:val="0028102E"/>
    <w:pPr>
      <w:shd w:val="clear" w:color="auto" w:fill="FFFFFF"/>
      <w:spacing w:line="240" w:lineRule="atLeast"/>
      <w:jc w:val="center"/>
    </w:pPr>
    <w:rPr>
      <w:noProof/>
      <w:sz w:val="8"/>
      <w:szCs w:val="8"/>
      <w:lang w:eastAsia="en-US"/>
    </w:rPr>
  </w:style>
  <w:style w:type="paragraph" w:customStyle="1" w:styleId="142">
    <w:name w:val="Основной текст (14)"/>
    <w:basedOn w:val="a0"/>
    <w:link w:val="141"/>
    <w:rsid w:val="0028102E"/>
    <w:pPr>
      <w:shd w:val="clear" w:color="auto" w:fill="FFFFFF"/>
      <w:spacing w:line="240" w:lineRule="atLeast"/>
      <w:jc w:val="center"/>
    </w:pPr>
    <w:rPr>
      <w:noProof/>
      <w:sz w:val="8"/>
      <w:szCs w:val="8"/>
      <w:lang w:eastAsia="en-US"/>
    </w:rPr>
  </w:style>
  <w:style w:type="character" w:customStyle="1" w:styleId="citation">
    <w:name w:val="citation"/>
    <w:rsid w:val="0028102E"/>
  </w:style>
  <w:style w:type="character" w:customStyle="1" w:styleId="1f2">
    <w:name w:val="Заголовок №1_"/>
    <w:link w:val="115"/>
    <w:rsid w:val="0028102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28102E"/>
    <w:rPr>
      <w:rFonts w:ascii="Times New Roman" w:hAnsi="Times New Roman" w:cs="Times New Roman"/>
      <w:i/>
      <w:iCs/>
      <w:spacing w:val="0"/>
      <w:sz w:val="26"/>
      <w:szCs w:val="26"/>
    </w:rPr>
  </w:style>
  <w:style w:type="character" w:customStyle="1" w:styleId="1f3">
    <w:name w:val="Заголовок №1"/>
    <w:rsid w:val="0028102E"/>
  </w:style>
  <w:style w:type="paragraph" w:customStyle="1" w:styleId="115">
    <w:name w:val="Заголовок №11"/>
    <w:basedOn w:val="a0"/>
    <w:link w:val="1f2"/>
    <w:rsid w:val="0028102E"/>
    <w:pPr>
      <w:shd w:val="clear" w:color="auto" w:fill="FFFFFF"/>
      <w:spacing w:line="490" w:lineRule="exact"/>
      <w:outlineLvl w:val="0"/>
    </w:pPr>
    <w:rPr>
      <w:b/>
      <w:bCs/>
      <w:sz w:val="27"/>
      <w:szCs w:val="27"/>
      <w:lang w:eastAsia="en-US"/>
    </w:rPr>
  </w:style>
  <w:style w:type="character" w:customStyle="1" w:styleId="100">
    <w:name w:val="Основной текст (10)_"/>
    <w:link w:val="101"/>
    <w:rsid w:val="0028102E"/>
    <w:rPr>
      <w:b/>
      <w:bCs/>
      <w:sz w:val="18"/>
      <w:szCs w:val="18"/>
      <w:shd w:val="clear" w:color="auto" w:fill="FFFFFF"/>
    </w:rPr>
  </w:style>
  <w:style w:type="character" w:customStyle="1" w:styleId="150">
    <w:name w:val="Основной текст (15)_"/>
    <w:link w:val="151"/>
    <w:rsid w:val="0028102E"/>
    <w:rPr>
      <w:sz w:val="15"/>
      <w:szCs w:val="15"/>
      <w:shd w:val="clear" w:color="auto" w:fill="FFFFFF"/>
    </w:rPr>
  </w:style>
  <w:style w:type="character" w:customStyle="1" w:styleId="61pt1">
    <w:name w:val="Основной текст (6) + Интервал 1 pt1"/>
    <w:rsid w:val="0028102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8102E"/>
    <w:rPr>
      <w:rFonts w:ascii="Times New Roman" w:hAnsi="Times New Roman" w:cs="Times New Roman"/>
      <w:b/>
      <w:bCs/>
      <w:sz w:val="18"/>
      <w:szCs w:val="18"/>
      <w:shd w:val="clear" w:color="auto" w:fill="FFFFFF"/>
    </w:rPr>
  </w:style>
  <w:style w:type="character" w:customStyle="1" w:styleId="200">
    <w:name w:val="Основной текст (20)_"/>
    <w:link w:val="201"/>
    <w:rsid w:val="0028102E"/>
    <w:rPr>
      <w:noProof/>
      <w:sz w:val="8"/>
      <w:szCs w:val="8"/>
      <w:shd w:val="clear" w:color="auto" w:fill="FFFFFF"/>
    </w:rPr>
  </w:style>
  <w:style w:type="character" w:customStyle="1" w:styleId="8100">
    <w:name w:val="Основной текст (8)10"/>
    <w:rsid w:val="0028102E"/>
    <w:rPr>
      <w:rFonts w:ascii="Times New Roman" w:hAnsi="Times New Roman" w:cs="Times New Roman"/>
      <w:b/>
      <w:bCs/>
      <w:sz w:val="18"/>
      <w:szCs w:val="18"/>
      <w:shd w:val="clear" w:color="auto" w:fill="FFFFFF"/>
    </w:rPr>
  </w:style>
  <w:style w:type="character" w:customStyle="1" w:styleId="240">
    <w:name w:val="Основной текст (24)_"/>
    <w:link w:val="241"/>
    <w:rsid w:val="0028102E"/>
    <w:rPr>
      <w:rFonts w:ascii="Garamond" w:hAnsi="Garamond" w:cs="Garamond"/>
      <w:i/>
      <w:iCs/>
      <w:shd w:val="clear" w:color="auto" w:fill="FFFFFF"/>
    </w:rPr>
  </w:style>
  <w:style w:type="character" w:customStyle="1" w:styleId="89">
    <w:name w:val="Основной текст (8)9"/>
    <w:rsid w:val="0028102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8102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8102E"/>
    <w:rPr>
      <w:b/>
      <w:bCs/>
      <w:spacing w:val="10"/>
      <w:sz w:val="15"/>
      <w:szCs w:val="15"/>
      <w:shd w:val="clear" w:color="auto" w:fill="FFFFFF"/>
    </w:rPr>
  </w:style>
  <w:style w:type="paragraph" w:customStyle="1" w:styleId="101">
    <w:name w:val="Основной текст (10)1"/>
    <w:basedOn w:val="a0"/>
    <w:link w:val="100"/>
    <w:rsid w:val="0028102E"/>
    <w:pPr>
      <w:shd w:val="clear" w:color="auto" w:fill="FFFFFF"/>
      <w:spacing w:line="247" w:lineRule="exact"/>
      <w:ind w:hanging="320"/>
    </w:pPr>
    <w:rPr>
      <w:b/>
      <w:bCs/>
      <w:sz w:val="18"/>
      <w:szCs w:val="18"/>
      <w:lang w:eastAsia="en-US"/>
    </w:rPr>
  </w:style>
  <w:style w:type="paragraph" w:customStyle="1" w:styleId="151">
    <w:name w:val="Основной текст (15)1"/>
    <w:basedOn w:val="a0"/>
    <w:link w:val="150"/>
    <w:rsid w:val="0028102E"/>
    <w:pPr>
      <w:shd w:val="clear" w:color="auto" w:fill="FFFFFF"/>
      <w:spacing w:line="265" w:lineRule="exact"/>
      <w:jc w:val="both"/>
    </w:pPr>
    <w:rPr>
      <w:sz w:val="15"/>
      <w:szCs w:val="15"/>
      <w:lang w:eastAsia="en-US"/>
    </w:rPr>
  </w:style>
  <w:style w:type="paragraph" w:customStyle="1" w:styleId="201">
    <w:name w:val="Основной текст (20)"/>
    <w:basedOn w:val="a0"/>
    <w:link w:val="200"/>
    <w:rsid w:val="0028102E"/>
    <w:pPr>
      <w:shd w:val="clear" w:color="auto" w:fill="FFFFFF"/>
      <w:spacing w:line="240" w:lineRule="atLeast"/>
    </w:pPr>
    <w:rPr>
      <w:noProof/>
      <w:sz w:val="8"/>
      <w:szCs w:val="8"/>
      <w:lang w:eastAsia="en-US"/>
    </w:rPr>
  </w:style>
  <w:style w:type="paragraph" w:customStyle="1" w:styleId="241">
    <w:name w:val="Основной текст (24)"/>
    <w:basedOn w:val="a0"/>
    <w:link w:val="240"/>
    <w:rsid w:val="0028102E"/>
    <w:pPr>
      <w:shd w:val="clear" w:color="auto" w:fill="FFFFFF"/>
      <w:spacing w:line="240" w:lineRule="atLeast"/>
    </w:pPr>
    <w:rPr>
      <w:rFonts w:ascii="Garamond" w:hAnsi="Garamond" w:cs="Garamond"/>
      <w:i/>
      <w:iCs/>
      <w:sz w:val="20"/>
      <w:szCs w:val="20"/>
      <w:lang w:eastAsia="en-US"/>
    </w:rPr>
  </w:style>
  <w:style w:type="paragraph" w:customStyle="1" w:styleId="251">
    <w:name w:val="Основной текст (25)"/>
    <w:basedOn w:val="a0"/>
    <w:link w:val="250"/>
    <w:uiPriority w:val="99"/>
    <w:rsid w:val="0028102E"/>
    <w:pPr>
      <w:shd w:val="clear" w:color="auto" w:fill="FFFFFF"/>
      <w:spacing w:line="240" w:lineRule="atLeast"/>
    </w:pPr>
    <w:rPr>
      <w:b/>
      <w:bCs/>
      <w:spacing w:val="10"/>
      <w:sz w:val="15"/>
      <w:szCs w:val="15"/>
      <w:lang w:eastAsia="en-US"/>
    </w:rPr>
  </w:style>
  <w:style w:type="character" w:customStyle="1" w:styleId="116">
    <w:name w:val="Знак Знак11"/>
    <w:rsid w:val="0028102E"/>
    <w:rPr>
      <w:sz w:val="24"/>
      <w:szCs w:val="24"/>
      <w:lang w:val="uk-UA" w:eastAsia="ru-RU" w:bidi="ar-SA"/>
    </w:rPr>
  </w:style>
  <w:style w:type="character" w:customStyle="1" w:styleId="b-serp-itemtextpassage">
    <w:name w:val="b-serp-item__text_passage"/>
    <w:rsid w:val="0028102E"/>
  </w:style>
  <w:style w:type="character" w:customStyle="1" w:styleId="202">
    <w:name w:val="Знак Знак20"/>
    <w:locked/>
    <w:rsid w:val="0028102E"/>
    <w:rPr>
      <w:b/>
      <w:bCs/>
      <w:kern w:val="36"/>
      <w:sz w:val="48"/>
      <w:szCs w:val="48"/>
      <w:lang w:val="uk-UA" w:eastAsia="ru-RU" w:bidi="ar-SA"/>
    </w:rPr>
  </w:style>
  <w:style w:type="character" w:customStyle="1" w:styleId="192">
    <w:name w:val="Знак Знак19"/>
    <w:locked/>
    <w:rsid w:val="0028102E"/>
    <w:rPr>
      <w:rFonts w:ascii="Arial" w:hAnsi="Arial" w:cs="Arial"/>
      <w:b/>
      <w:bCs/>
      <w:i/>
      <w:iCs/>
      <w:sz w:val="28"/>
      <w:szCs w:val="28"/>
      <w:lang w:val="uk-UA" w:eastAsia="ru-RU" w:bidi="ar-SA"/>
    </w:rPr>
  </w:style>
  <w:style w:type="character" w:customStyle="1" w:styleId="180">
    <w:name w:val="Знак Знак18"/>
    <w:locked/>
    <w:rsid w:val="0028102E"/>
    <w:rPr>
      <w:rFonts w:ascii="Arial" w:hAnsi="Arial" w:cs="Arial"/>
      <w:b/>
      <w:bCs/>
      <w:sz w:val="26"/>
      <w:szCs w:val="26"/>
      <w:lang w:val="uk-UA" w:eastAsia="ru-RU" w:bidi="ar-SA"/>
    </w:rPr>
  </w:style>
  <w:style w:type="character" w:customStyle="1" w:styleId="172">
    <w:name w:val="Знак Знак17"/>
    <w:locked/>
    <w:rsid w:val="0028102E"/>
    <w:rPr>
      <w:b/>
      <w:bCs/>
      <w:sz w:val="24"/>
      <w:szCs w:val="24"/>
      <w:lang w:val="uk-UA" w:eastAsia="ru-RU" w:bidi="ar-SA"/>
    </w:rPr>
  </w:style>
  <w:style w:type="character" w:customStyle="1" w:styleId="162">
    <w:name w:val="Знак Знак16"/>
    <w:locked/>
    <w:rsid w:val="0028102E"/>
    <w:rPr>
      <w:b/>
      <w:bCs/>
      <w:i/>
      <w:iCs/>
      <w:sz w:val="26"/>
      <w:szCs w:val="26"/>
      <w:lang w:val="uk-UA" w:eastAsia="ru-RU" w:bidi="ar-SA"/>
    </w:rPr>
  </w:style>
  <w:style w:type="character" w:customStyle="1" w:styleId="152">
    <w:name w:val="Знак Знак15"/>
    <w:locked/>
    <w:rsid w:val="0028102E"/>
    <w:rPr>
      <w:rFonts w:ascii="Cambria" w:hAnsi="Cambria"/>
      <w:i/>
      <w:iCs/>
      <w:color w:val="243F60"/>
      <w:sz w:val="22"/>
      <w:szCs w:val="22"/>
      <w:lang w:val="uk-UA" w:eastAsia="en-US" w:bidi="ar-SA"/>
    </w:rPr>
  </w:style>
  <w:style w:type="character" w:customStyle="1" w:styleId="143">
    <w:name w:val="Знак Знак14"/>
    <w:locked/>
    <w:rsid w:val="0028102E"/>
    <w:rPr>
      <w:sz w:val="24"/>
      <w:szCs w:val="24"/>
      <w:lang w:val="uk-UA" w:eastAsia="ru-RU" w:bidi="ar-SA"/>
    </w:rPr>
  </w:style>
  <w:style w:type="character" w:customStyle="1" w:styleId="133">
    <w:name w:val="Знак Знак13"/>
    <w:locked/>
    <w:rsid w:val="0028102E"/>
    <w:rPr>
      <w:i/>
      <w:iCs/>
      <w:sz w:val="24"/>
      <w:szCs w:val="24"/>
      <w:lang w:val="uk-UA" w:eastAsia="ru-RU" w:bidi="ar-SA"/>
    </w:rPr>
  </w:style>
  <w:style w:type="character" w:customStyle="1" w:styleId="46">
    <w:name w:val="Знак Знак4"/>
    <w:locked/>
    <w:rsid w:val="0028102E"/>
    <w:rPr>
      <w:rFonts w:ascii="Courier New" w:hAnsi="Courier New" w:cs="Courier New"/>
      <w:lang w:val="uk-UA" w:eastAsia="ru-RU" w:bidi="ar-SA"/>
    </w:rPr>
  </w:style>
  <w:style w:type="character" w:customStyle="1" w:styleId="103">
    <w:name w:val="Знак Знак10"/>
    <w:locked/>
    <w:rsid w:val="0028102E"/>
    <w:rPr>
      <w:sz w:val="24"/>
      <w:szCs w:val="24"/>
      <w:lang w:val="uk-UA" w:eastAsia="ru-RU" w:bidi="ar-SA"/>
    </w:rPr>
  </w:style>
  <w:style w:type="character" w:customStyle="1" w:styleId="94">
    <w:name w:val="Знак Знак9"/>
    <w:locked/>
    <w:rsid w:val="0028102E"/>
    <w:rPr>
      <w:sz w:val="24"/>
      <w:szCs w:val="24"/>
      <w:lang w:val="uk-UA" w:eastAsia="ru-RU" w:bidi="ar-SA"/>
    </w:rPr>
  </w:style>
  <w:style w:type="character" w:customStyle="1" w:styleId="57">
    <w:name w:val="Знак Знак5"/>
    <w:locked/>
    <w:rsid w:val="0028102E"/>
    <w:rPr>
      <w:sz w:val="24"/>
      <w:lang w:val="uk-UA" w:eastAsia="ru-RU" w:bidi="ar-SA"/>
    </w:rPr>
  </w:style>
  <w:style w:type="character" w:customStyle="1" w:styleId="125">
    <w:name w:val="Знак Знак12"/>
    <w:locked/>
    <w:rsid w:val="0028102E"/>
    <w:rPr>
      <w:sz w:val="24"/>
      <w:szCs w:val="24"/>
      <w:lang w:val="uk-UA" w:eastAsia="ru-RU" w:bidi="ar-SA"/>
    </w:rPr>
  </w:style>
  <w:style w:type="character" w:customStyle="1" w:styleId="39">
    <w:name w:val="Знак Знак3"/>
    <w:locked/>
    <w:rsid w:val="0028102E"/>
    <w:rPr>
      <w:rFonts w:ascii="Arial" w:hAnsi="Arial" w:cs="Arial"/>
      <w:spacing w:val="15"/>
      <w:sz w:val="28"/>
      <w:szCs w:val="28"/>
      <w:lang w:val="uk-UA" w:eastAsia="ru-RU" w:bidi="bo-CN"/>
    </w:rPr>
  </w:style>
  <w:style w:type="character" w:customStyle="1" w:styleId="75">
    <w:name w:val="Знак Знак7"/>
    <w:locked/>
    <w:rsid w:val="0028102E"/>
    <w:rPr>
      <w:sz w:val="24"/>
      <w:szCs w:val="24"/>
      <w:lang w:val="uk-UA" w:eastAsia="ru-RU" w:bidi="ar-SA"/>
    </w:rPr>
  </w:style>
  <w:style w:type="character" w:customStyle="1" w:styleId="1f4">
    <w:name w:val="Знак Знак1"/>
    <w:locked/>
    <w:rsid w:val="0028102E"/>
    <w:rPr>
      <w:sz w:val="16"/>
      <w:szCs w:val="16"/>
      <w:lang w:val="uk-UA" w:eastAsia="ru-RU" w:bidi="ar-SA"/>
    </w:rPr>
  </w:style>
  <w:style w:type="character" w:customStyle="1" w:styleId="2f1">
    <w:name w:val="Знак Знак2"/>
    <w:locked/>
    <w:rsid w:val="0028102E"/>
    <w:rPr>
      <w:sz w:val="24"/>
      <w:szCs w:val="24"/>
      <w:lang w:val="uk-UA" w:eastAsia="ru-RU" w:bidi="ar-SA"/>
    </w:rPr>
  </w:style>
  <w:style w:type="character" w:customStyle="1" w:styleId="afffb">
    <w:name w:val="Знак Знак"/>
    <w:locked/>
    <w:rsid w:val="0028102E"/>
    <w:rPr>
      <w:rFonts w:ascii="Calibri" w:eastAsia="Calibri" w:hAnsi="Calibri"/>
      <w:sz w:val="16"/>
      <w:szCs w:val="16"/>
      <w:lang w:bidi="ar-SA"/>
    </w:rPr>
  </w:style>
  <w:style w:type="character" w:customStyle="1" w:styleId="65">
    <w:name w:val="Знак Знак6"/>
    <w:locked/>
    <w:rsid w:val="0028102E"/>
    <w:rPr>
      <w:rFonts w:ascii="Courier New" w:hAnsi="Courier New" w:cs="Courier New"/>
      <w:lang w:val="uk-UA" w:eastAsia="ru-RU" w:bidi="ar-SA"/>
    </w:rPr>
  </w:style>
  <w:style w:type="character" w:customStyle="1" w:styleId="83">
    <w:name w:val="Знак Знак8"/>
    <w:locked/>
    <w:rsid w:val="0028102E"/>
    <w:rPr>
      <w:rFonts w:ascii="Tahoma" w:hAnsi="Tahoma" w:cs="Tahoma"/>
      <w:sz w:val="16"/>
      <w:szCs w:val="16"/>
      <w:lang w:val="uk-UA" w:eastAsia="ru-RU" w:bidi="ar-SA"/>
    </w:rPr>
  </w:style>
  <w:style w:type="character" w:customStyle="1" w:styleId="215">
    <w:name w:val="Основной текст + Полужирный21"/>
    <w:uiPriority w:val="99"/>
    <w:rsid w:val="0028102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8102E"/>
    <w:rPr>
      <w:rFonts w:ascii="Times New Roman" w:hAnsi="Times New Roman" w:cs="Times New Roman"/>
      <w:b/>
      <w:bCs/>
      <w:i/>
      <w:iCs/>
      <w:sz w:val="26"/>
      <w:szCs w:val="26"/>
      <w:shd w:val="clear" w:color="auto" w:fill="FFFFFF"/>
    </w:rPr>
  </w:style>
  <w:style w:type="character" w:customStyle="1" w:styleId="193">
    <w:name w:val="Основной текст + Полужирный19"/>
    <w:uiPriority w:val="99"/>
    <w:rsid w:val="0028102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8102E"/>
    <w:rPr>
      <w:rFonts w:ascii="Times New Roman" w:hAnsi="Times New Roman" w:cs="Times New Roman"/>
      <w:b/>
      <w:bCs/>
      <w:sz w:val="26"/>
      <w:szCs w:val="26"/>
      <w:shd w:val="clear" w:color="auto" w:fill="FFFFFF"/>
    </w:rPr>
  </w:style>
  <w:style w:type="character" w:customStyle="1" w:styleId="173">
    <w:name w:val="Основной текст + Полужирный17"/>
    <w:uiPriority w:val="99"/>
    <w:rsid w:val="0028102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28102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8102E"/>
    <w:rPr>
      <w:rFonts w:ascii="Times New Roman" w:hAnsi="Times New Roman" w:cs="Times New Roman"/>
      <w:b/>
      <w:bCs/>
      <w:sz w:val="26"/>
      <w:szCs w:val="26"/>
      <w:shd w:val="clear" w:color="auto" w:fill="FFFFFF"/>
    </w:rPr>
  </w:style>
  <w:style w:type="character" w:customStyle="1" w:styleId="12100">
    <w:name w:val="Заголовок №1 (2)10"/>
    <w:uiPriority w:val="99"/>
    <w:rsid w:val="0028102E"/>
    <w:rPr>
      <w:rFonts w:ascii="Times New Roman" w:hAnsi="Times New Roman" w:cs="Times New Roman"/>
      <w:b/>
      <w:bCs/>
      <w:spacing w:val="0"/>
      <w:sz w:val="26"/>
      <w:szCs w:val="26"/>
      <w:shd w:val="clear" w:color="auto" w:fill="FFFFFF"/>
    </w:rPr>
  </w:style>
  <w:style w:type="character" w:customStyle="1" w:styleId="117">
    <w:name w:val="Основной текст + Курсив11"/>
    <w:uiPriority w:val="99"/>
    <w:rsid w:val="0028102E"/>
    <w:rPr>
      <w:rFonts w:ascii="Times New Roman" w:hAnsi="Times New Roman" w:cs="Times New Roman"/>
      <w:i/>
      <w:iCs/>
      <w:spacing w:val="0"/>
      <w:sz w:val="27"/>
      <w:szCs w:val="27"/>
    </w:rPr>
  </w:style>
  <w:style w:type="character" w:customStyle="1" w:styleId="126">
    <w:name w:val="Основной текст + Полужирный12"/>
    <w:uiPriority w:val="99"/>
    <w:rsid w:val="0028102E"/>
    <w:rPr>
      <w:rFonts w:ascii="Times New Roman" w:hAnsi="Times New Roman" w:cs="Times New Roman"/>
      <w:b/>
      <w:bCs/>
      <w:spacing w:val="0"/>
      <w:sz w:val="27"/>
      <w:szCs w:val="27"/>
    </w:rPr>
  </w:style>
  <w:style w:type="character" w:customStyle="1" w:styleId="118">
    <w:name w:val="Основной текст + Полужирный11"/>
    <w:uiPriority w:val="99"/>
    <w:rsid w:val="0028102E"/>
    <w:rPr>
      <w:rFonts w:ascii="Times New Roman" w:hAnsi="Times New Roman" w:cs="Times New Roman"/>
      <w:b/>
      <w:bCs/>
      <w:spacing w:val="0"/>
      <w:sz w:val="27"/>
      <w:szCs w:val="27"/>
    </w:rPr>
  </w:style>
  <w:style w:type="character" w:customStyle="1" w:styleId="104">
    <w:name w:val="Основной текст + Полужирный10"/>
    <w:uiPriority w:val="99"/>
    <w:rsid w:val="0028102E"/>
    <w:rPr>
      <w:rFonts w:ascii="Times New Roman" w:hAnsi="Times New Roman" w:cs="Times New Roman"/>
      <w:b/>
      <w:bCs/>
      <w:spacing w:val="0"/>
      <w:sz w:val="27"/>
      <w:szCs w:val="27"/>
    </w:rPr>
  </w:style>
  <w:style w:type="character" w:customStyle="1" w:styleId="105">
    <w:name w:val="Основной текст + Курсив10"/>
    <w:uiPriority w:val="99"/>
    <w:rsid w:val="0028102E"/>
    <w:rPr>
      <w:rFonts w:ascii="Times New Roman" w:hAnsi="Times New Roman" w:cs="Times New Roman"/>
      <w:i/>
      <w:iCs/>
      <w:spacing w:val="0"/>
      <w:sz w:val="27"/>
      <w:szCs w:val="27"/>
    </w:rPr>
  </w:style>
  <w:style w:type="character" w:customStyle="1" w:styleId="95">
    <w:name w:val="Основной текст + Курсив9"/>
    <w:uiPriority w:val="99"/>
    <w:rsid w:val="0028102E"/>
    <w:rPr>
      <w:rFonts w:ascii="Times New Roman" w:hAnsi="Times New Roman" w:cs="Times New Roman"/>
      <w:i/>
      <w:iCs/>
      <w:spacing w:val="0"/>
      <w:sz w:val="27"/>
      <w:szCs w:val="27"/>
    </w:rPr>
  </w:style>
  <w:style w:type="character" w:customStyle="1" w:styleId="96">
    <w:name w:val="Основной текст + Полужирный9"/>
    <w:uiPriority w:val="99"/>
    <w:rsid w:val="0028102E"/>
    <w:rPr>
      <w:rFonts w:ascii="Times New Roman" w:hAnsi="Times New Roman" w:cs="Times New Roman"/>
      <w:b/>
      <w:bCs/>
      <w:spacing w:val="0"/>
      <w:sz w:val="27"/>
      <w:szCs w:val="27"/>
    </w:rPr>
  </w:style>
  <w:style w:type="character" w:customStyle="1" w:styleId="86">
    <w:name w:val="Основной текст + Курсив8"/>
    <w:uiPriority w:val="99"/>
    <w:rsid w:val="0028102E"/>
    <w:rPr>
      <w:rFonts w:ascii="Times New Roman" w:hAnsi="Times New Roman" w:cs="Times New Roman"/>
      <w:i/>
      <w:iCs/>
      <w:spacing w:val="0"/>
      <w:sz w:val="27"/>
      <w:szCs w:val="27"/>
    </w:rPr>
  </w:style>
  <w:style w:type="character" w:customStyle="1" w:styleId="87">
    <w:name w:val="Основной текст + Полужирный8"/>
    <w:uiPriority w:val="99"/>
    <w:rsid w:val="0028102E"/>
    <w:rPr>
      <w:rFonts w:ascii="Times New Roman" w:hAnsi="Times New Roman" w:cs="Times New Roman"/>
      <w:b/>
      <w:bCs/>
      <w:spacing w:val="0"/>
      <w:sz w:val="27"/>
      <w:szCs w:val="27"/>
    </w:rPr>
  </w:style>
  <w:style w:type="character" w:customStyle="1" w:styleId="76">
    <w:name w:val="Основной текст + Полужирный7"/>
    <w:uiPriority w:val="99"/>
    <w:rsid w:val="0028102E"/>
    <w:rPr>
      <w:rFonts w:ascii="Times New Roman" w:hAnsi="Times New Roman" w:cs="Times New Roman"/>
      <w:b/>
      <w:bCs/>
      <w:spacing w:val="0"/>
      <w:sz w:val="27"/>
      <w:szCs w:val="27"/>
    </w:rPr>
  </w:style>
  <w:style w:type="character" w:customStyle="1" w:styleId="730">
    <w:name w:val="Заголовок №7 (3)_"/>
    <w:link w:val="731"/>
    <w:uiPriority w:val="99"/>
    <w:rsid w:val="0028102E"/>
    <w:rPr>
      <w:b/>
      <w:bCs/>
      <w:sz w:val="19"/>
      <w:szCs w:val="19"/>
      <w:shd w:val="clear" w:color="auto" w:fill="FFFFFF"/>
    </w:rPr>
  </w:style>
  <w:style w:type="character" w:customStyle="1" w:styleId="732">
    <w:name w:val="Заголовок №7 (3)"/>
    <w:uiPriority w:val="99"/>
    <w:rsid w:val="0028102E"/>
  </w:style>
  <w:style w:type="character" w:customStyle="1" w:styleId="2628">
    <w:name w:val="Основной текст (26)28"/>
    <w:uiPriority w:val="99"/>
    <w:rsid w:val="0028102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8102E"/>
    <w:rPr>
      <w:b/>
      <w:bCs/>
      <w:sz w:val="19"/>
      <w:szCs w:val="19"/>
      <w:shd w:val="clear" w:color="auto" w:fill="FFFFFF"/>
    </w:rPr>
  </w:style>
  <w:style w:type="character" w:customStyle="1" w:styleId="49">
    <w:name w:val="Оглавление (4)"/>
    <w:uiPriority w:val="99"/>
    <w:rsid w:val="0028102E"/>
  </w:style>
  <w:style w:type="character" w:customStyle="1" w:styleId="2627">
    <w:name w:val="Основной текст (26)27"/>
    <w:uiPriority w:val="99"/>
    <w:rsid w:val="0028102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8102E"/>
    <w:rPr>
      <w:rFonts w:ascii="Times New Roman" w:hAnsi="Times New Roman" w:cs="Times New Roman"/>
      <w:b/>
      <w:bCs/>
      <w:sz w:val="19"/>
      <w:szCs w:val="19"/>
      <w:shd w:val="clear" w:color="auto" w:fill="FFFFFF"/>
    </w:rPr>
  </w:style>
  <w:style w:type="character" w:customStyle="1" w:styleId="420">
    <w:name w:val="Оглавление (4)2"/>
    <w:uiPriority w:val="99"/>
    <w:rsid w:val="0028102E"/>
  </w:style>
  <w:style w:type="character" w:customStyle="1" w:styleId="2625">
    <w:name w:val="Основной текст (26)25"/>
    <w:uiPriority w:val="99"/>
    <w:rsid w:val="0028102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8102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8102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8102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28102E"/>
    <w:pPr>
      <w:shd w:val="clear" w:color="auto" w:fill="FFFFFF"/>
      <w:spacing w:after="120" w:line="240" w:lineRule="atLeast"/>
      <w:outlineLvl w:val="6"/>
    </w:pPr>
    <w:rPr>
      <w:b/>
      <w:bCs/>
      <w:sz w:val="19"/>
      <w:szCs w:val="19"/>
      <w:lang w:eastAsia="en-US"/>
    </w:rPr>
  </w:style>
  <w:style w:type="paragraph" w:customStyle="1" w:styleId="412">
    <w:name w:val="Оглавление (4)1"/>
    <w:basedOn w:val="a0"/>
    <w:link w:val="47"/>
    <w:uiPriority w:val="99"/>
    <w:rsid w:val="0028102E"/>
    <w:pPr>
      <w:shd w:val="clear" w:color="auto" w:fill="FFFFFF"/>
      <w:spacing w:line="361" w:lineRule="exact"/>
    </w:pPr>
    <w:rPr>
      <w:b/>
      <w:bCs/>
      <w:sz w:val="19"/>
      <w:szCs w:val="19"/>
      <w:lang w:eastAsia="en-US"/>
    </w:rPr>
  </w:style>
  <w:style w:type="character" w:customStyle="1" w:styleId="longtextshorttext">
    <w:name w:val="long_text short_text"/>
    <w:rsid w:val="0028102E"/>
  </w:style>
  <w:style w:type="character" w:customStyle="1" w:styleId="3a">
    <w:name w:val="Заголовок №3_"/>
    <w:link w:val="3b"/>
    <w:uiPriority w:val="99"/>
    <w:locked/>
    <w:rsid w:val="0028102E"/>
    <w:rPr>
      <w:b/>
      <w:bCs/>
      <w:sz w:val="26"/>
      <w:szCs w:val="26"/>
      <w:shd w:val="clear" w:color="auto" w:fill="FFFFFF"/>
    </w:rPr>
  </w:style>
  <w:style w:type="paragraph" w:customStyle="1" w:styleId="3b">
    <w:name w:val="Заголовок №3"/>
    <w:basedOn w:val="a0"/>
    <w:link w:val="3a"/>
    <w:uiPriority w:val="99"/>
    <w:rsid w:val="0028102E"/>
    <w:pPr>
      <w:shd w:val="clear" w:color="auto" w:fill="FFFFFF"/>
      <w:spacing w:line="451" w:lineRule="exact"/>
      <w:ind w:hanging="920"/>
      <w:jc w:val="both"/>
      <w:outlineLvl w:val="2"/>
    </w:pPr>
    <w:rPr>
      <w:b/>
      <w:bCs/>
      <w:sz w:val="26"/>
      <w:szCs w:val="26"/>
      <w:lang w:eastAsia="en-US"/>
    </w:rPr>
  </w:style>
  <w:style w:type="paragraph" w:customStyle="1" w:styleId="2f2">
    <w:name w:val="Основной текст (2)"/>
    <w:basedOn w:val="a0"/>
    <w:uiPriority w:val="99"/>
    <w:rsid w:val="0028102E"/>
    <w:pPr>
      <w:shd w:val="clear" w:color="auto" w:fill="FFFFFF"/>
      <w:spacing w:line="453" w:lineRule="exact"/>
      <w:ind w:firstLine="680"/>
      <w:jc w:val="both"/>
    </w:pPr>
    <w:rPr>
      <w:b/>
      <w:bCs/>
      <w:sz w:val="26"/>
      <w:szCs w:val="26"/>
    </w:rPr>
  </w:style>
  <w:style w:type="character" w:customStyle="1" w:styleId="4a">
    <w:name w:val="Основной текст + Полужирный4"/>
    <w:uiPriority w:val="99"/>
    <w:rsid w:val="0028102E"/>
    <w:rPr>
      <w:rFonts w:ascii="Times New Roman" w:hAnsi="Times New Roman" w:cs="Times New Roman"/>
      <w:b/>
      <w:bCs/>
      <w:spacing w:val="0"/>
      <w:sz w:val="27"/>
      <w:szCs w:val="27"/>
    </w:rPr>
  </w:style>
  <w:style w:type="character" w:customStyle="1" w:styleId="360">
    <w:name w:val="Основной текст (36)_"/>
    <w:link w:val="361"/>
    <w:uiPriority w:val="99"/>
    <w:rsid w:val="0028102E"/>
    <w:rPr>
      <w:b/>
      <w:bCs/>
      <w:sz w:val="27"/>
      <w:szCs w:val="27"/>
      <w:shd w:val="clear" w:color="auto" w:fill="FFFFFF"/>
    </w:rPr>
  </w:style>
  <w:style w:type="character" w:customStyle="1" w:styleId="363">
    <w:name w:val="Основной текст (36)3"/>
    <w:uiPriority w:val="99"/>
    <w:rsid w:val="0028102E"/>
    <w:rPr>
      <w:b/>
      <w:bCs/>
      <w:sz w:val="27"/>
      <w:szCs w:val="27"/>
      <w:u w:val="single"/>
      <w:shd w:val="clear" w:color="auto" w:fill="FFFFFF"/>
    </w:rPr>
  </w:style>
  <w:style w:type="paragraph" w:customStyle="1" w:styleId="361">
    <w:name w:val="Основной текст (36)1"/>
    <w:basedOn w:val="a0"/>
    <w:link w:val="360"/>
    <w:uiPriority w:val="99"/>
    <w:rsid w:val="0028102E"/>
    <w:pPr>
      <w:shd w:val="clear" w:color="auto" w:fill="FFFFFF"/>
      <w:spacing w:line="470" w:lineRule="exact"/>
    </w:pPr>
    <w:rPr>
      <w:b/>
      <w:bCs/>
      <w:sz w:val="27"/>
      <w:szCs w:val="27"/>
      <w:lang w:eastAsia="en-US"/>
    </w:rPr>
  </w:style>
  <w:style w:type="character" w:customStyle="1" w:styleId="66">
    <w:name w:val="Подпись к таблице6"/>
    <w:uiPriority w:val="99"/>
    <w:rsid w:val="0028102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8102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8102E"/>
    <w:rPr>
      <w:rFonts w:ascii="Times New Roman" w:hAnsi="Times New Roman" w:cs="Times New Roman"/>
      <w:i/>
      <w:iCs/>
      <w:spacing w:val="0"/>
      <w:sz w:val="28"/>
      <w:szCs w:val="28"/>
    </w:rPr>
  </w:style>
  <w:style w:type="character" w:customStyle="1" w:styleId="530">
    <w:name w:val="Основной текст (5) + Не курсив3"/>
    <w:uiPriority w:val="99"/>
    <w:rsid w:val="0028102E"/>
    <w:rPr>
      <w:rFonts w:ascii="Times New Roman" w:hAnsi="Times New Roman" w:cs="Times New Roman"/>
      <w:spacing w:val="0"/>
      <w:sz w:val="27"/>
      <w:szCs w:val="27"/>
      <w:lang w:bidi="ar-SA"/>
    </w:rPr>
  </w:style>
  <w:style w:type="character" w:customStyle="1" w:styleId="252">
    <w:name w:val="Подпись к таблице (2)5"/>
    <w:uiPriority w:val="99"/>
    <w:rsid w:val="0028102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8102E"/>
    <w:rPr>
      <w:rFonts w:ascii="Times New Roman" w:hAnsi="Times New Roman" w:cs="Times New Roman"/>
      <w:b/>
      <w:bCs/>
      <w:spacing w:val="0"/>
      <w:sz w:val="22"/>
      <w:szCs w:val="22"/>
      <w:shd w:val="clear" w:color="auto" w:fill="FFFFFF"/>
    </w:rPr>
  </w:style>
  <w:style w:type="character" w:customStyle="1" w:styleId="1f5">
    <w:name w:val="Основной текст + Курсив1"/>
    <w:uiPriority w:val="99"/>
    <w:rsid w:val="0028102E"/>
    <w:rPr>
      <w:rFonts w:ascii="Times New Roman" w:hAnsi="Times New Roman" w:cs="Times New Roman"/>
      <w:i/>
      <w:iCs/>
      <w:spacing w:val="0"/>
      <w:sz w:val="27"/>
      <w:szCs w:val="27"/>
    </w:rPr>
  </w:style>
  <w:style w:type="character" w:customStyle="1" w:styleId="520">
    <w:name w:val="Основной текст (5) + Не курсив2"/>
    <w:uiPriority w:val="99"/>
    <w:rsid w:val="0028102E"/>
    <w:rPr>
      <w:rFonts w:ascii="Times New Roman" w:hAnsi="Times New Roman" w:cs="Times New Roman"/>
      <w:spacing w:val="0"/>
      <w:sz w:val="27"/>
      <w:szCs w:val="27"/>
      <w:lang w:bidi="ar-SA"/>
    </w:rPr>
  </w:style>
  <w:style w:type="character" w:customStyle="1" w:styleId="242">
    <w:name w:val="Подпись к таблице (2)4"/>
    <w:uiPriority w:val="99"/>
    <w:rsid w:val="0028102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8102E"/>
    <w:rPr>
      <w:rFonts w:ascii="Times New Roman" w:hAnsi="Times New Roman" w:cs="Times New Roman"/>
      <w:b/>
      <w:bCs/>
      <w:spacing w:val="0"/>
      <w:sz w:val="22"/>
      <w:szCs w:val="22"/>
      <w:shd w:val="clear" w:color="auto" w:fill="FFFFFF"/>
    </w:rPr>
  </w:style>
  <w:style w:type="character" w:customStyle="1" w:styleId="2f3">
    <w:name w:val="Подпись к таблице + Не курсив2"/>
    <w:uiPriority w:val="99"/>
    <w:rsid w:val="0028102E"/>
    <w:rPr>
      <w:rFonts w:ascii="Times New Roman" w:hAnsi="Times New Roman" w:cs="Times New Roman"/>
      <w:spacing w:val="0"/>
      <w:sz w:val="27"/>
      <w:szCs w:val="27"/>
      <w:shd w:val="clear" w:color="auto" w:fill="FFFFFF"/>
    </w:rPr>
  </w:style>
  <w:style w:type="character" w:customStyle="1" w:styleId="1f6">
    <w:name w:val="Подпись к таблице + Не курсив1"/>
    <w:uiPriority w:val="99"/>
    <w:rsid w:val="0028102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8102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8102E"/>
    <w:rPr>
      <w:rFonts w:ascii="Times New Roman" w:hAnsi="Times New Roman" w:cs="Times New Roman"/>
      <w:b/>
      <w:bCs/>
      <w:spacing w:val="0"/>
      <w:sz w:val="24"/>
      <w:szCs w:val="24"/>
      <w:shd w:val="clear" w:color="auto" w:fill="FFFFFF"/>
    </w:rPr>
  </w:style>
  <w:style w:type="paragraph" w:customStyle="1" w:styleId="text10">
    <w:name w:val="text10"/>
    <w:rsid w:val="0028102E"/>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w">
    <w:name w:val="w"/>
    <w:rsid w:val="0028102E"/>
  </w:style>
  <w:style w:type="character" w:customStyle="1" w:styleId="1653">
    <w:name w:val="Основной текст (16)53"/>
    <w:rsid w:val="0028102E"/>
    <w:rPr>
      <w:rFonts w:ascii="Times New Roman" w:hAnsi="Times New Roman" w:cs="Times New Roman"/>
      <w:b/>
      <w:bCs/>
      <w:sz w:val="21"/>
      <w:szCs w:val="21"/>
      <w:shd w:val="clear" w:color="auto" w:fill="FFFFFF"/>
    </w:rPr>
  </w:style>
  <w:style w:type="character" w:customStyle="1" w:styleId="ft">
    <w:name w:val="ft"/>
    <w:rsid w:val="0028102E"/>
  </w:style>
  <w:style w:type="paragraph" w:styleId="20">
    <w:name w:val="List Bullet 2"/>
    <w:basedOn w:val="a0"/>
    <w:autoRedefine/>
    <w:rsid w:val="0028102E"/>
    <w:pPr>
      <w:numPr>
        <w:numId w:val="5"/>
      </w:numPr>
      <w:spacing w:line="360" w:lineRule="auto"/>
    </w:pPr>
    <w:rPr>
      <w:sz w:val="28"/>
      <w:szCs w:val="20"/>
    </w:rPr>
  </w:style>
  <w:style w:type="paragraph" w:customStyle="1" w:styleId="Style5">
    <w:name w:val="Style5"/>
    <w:basedOn w:val="a0"/>
    <w:rsid w:val="00A6187A"/>
    <w:pPr>
      <w:widowControl w:val="0"/>
      <w:autoSpaceDE w:val="0"/>
      <w:autoSpaceDN w:val="0"/>
      <w:adjustRightInd w:val="0"/>
      <w:spacing w:line="182" w:lineRule="exact"/>
      <w:jc w:val="both"/>
    </w:pPr>
  </w:style>
  <w:style w:type="paragraph" w:customStyle="1" w:styleId="Style1">
    <w:name w:val="Style1"/>
    <w:basedOn w:val="a0"/>
    <w:rsid w:val="00A6187A"/>
    <w:pPr>
      <w:widowControl w:val="0"/>
      <w:autoSpaceDE w:val="0"/>
      <w:autoSpaceDN w:val="0"/>
      <w:adjustRightInd w:val="0"/>
      <w:spacing w:line="196" w:lineRule="exact"/>
      <w:ind w:firstLine="305"/>
      <w:jc w:val="both"/>
    </w:pPr>
  </w:style>
  <w:style w:type="paragraph" w:customStyle="1" w:styleId="Style3">
    <w:name w:val="Style3"/>
    <w:basedOn w:val="a0"/>
    <w:rsid w:val="00A6187A"/>
    <w:pPr>
      <w:widowControl w:val="0"/>
      <w:autoSpaceDE w:val="0"/>
      <w:autoSpaceDN w:val="0"/>
      <w:adjustRightInd w:val="0"/>
      <w:spacing w:line="182" w:lineRule="exact"/>
      <w:jc w:val="both"/>
    </w:pPr>
  </w:style>
  <w:style w:type="paragraph" w:customStyle="1" w:styleId="Style8">
    <w:name w:val="Style8"/>
    <w:basedOn w:val="a0"/>
    <w:rsid w:val="00A6187A"/>
    <w:pPr>
      <w:widowControl w:val="0"/>
      <w:autoSpaceDE w:val="0"/>
      <w:autoSpaceDN w:val="0"/>
      <w:adjustRightInd w:val="0"/>
      <w:spacing w:line="216" w:lineRule="exact"/>
      <w:ind w:firstLine="305"/>
      <w:jc w:val="both"/>
    </w:pPr>
  </w:style>
  <w:style w:type="character" w:customStyle="1" w:styleId="FontStyle17">
    <w:name w:val="Font Style17"/>
    <w:rsid w:val="00A6187A"/>
    <w:rPr>
      <w:rFonts w:ascii="Arial" w:hAnsi="Arial" w:cs="Arial"/>
      <w:sz w:val="16"/>
      <w:szCs w:val="16"/>
    </w:rPr>
  </w:style>
  <w:style w:type="character" w:customStyle="1" w:styleId="FontStyle19">
    <w:name w:val="Font Style19"/>
    <w:rsid w:val="00A6187A"/>
    <w:rPr>
      <w:rFonts w:ascii="Arial" w:hAnsi="Arial" w:cs="Arial"/>
      <w:b/>
      <w:bCs/>
      <w:sz w:val="16"/>
      <w:szCs w:val="16"/>
    </w:rPr>
  </w:style>
  <w:style w:type="paragraph" w:customStyle="1" w:styleId="BodyText22">
    <w:name w:val="Body Text 22"/>
    <w:basedOn w:val="a0"/>
    <w:rsid w:val="00A6187A"/>
    <w:pPr>
      <w:overflowPunct w:val="0"/>
      <w:autoSpaceDE w:val="0"/>
      <w:autoSpaceDN w:val="0"/>
      <w:adjustRightInd w:val="0"/>
      <w:spacing w:line="360" w:lineRule="auto"/>
      <w:jc w:val="center"/>
      <w:textAlignment w:val="baseline"/>
    </w:pPr>
    <w:rPr>
      <w:b/>
      <w:sz w:val="28"/>
      <w:szCs w:val="20"/>
      <w:lang w:val="uk-UA"/>
    </w:rPr>
  </w:style>
  <w:style w:type="paragraph" w:customStyle="1" w:styleId="Style7">
    <w:name w:val="Style7"/>
    <w:basedOn w:val="a0"/>
    <w:rsid w:val="00A6187A"/>
    <w:pPr>
      <w:widowControl w:val="0"/>
      <w:autoSpaceDE w:val="0"/>
      <w:autoSpaceDN w:val="0"/>
      <w:adjustRightInd w:val="0"/>
      <w:spacing w:line="467" w:lineRule="exact"/>
    </w:pPr>
  </w:style>
  <w:style w:type="character" w:customStyle="1" w:styleId="FontStyle16">
    <w:name w:val="Font Style16"/>
    <w:rsid w:val="00A6187A"/>
    <w:rPr>
      <w:rFonts w:ascii="Times New Roman" w:hAnsi="Times New Roman" w:cs="Times New Roman"/>
      <w:b/>
      <w:bCs/>
      <w:sz w:val="26"/>
      <w:szCs w:val="26"/>
    </w:rPr>
  </w:style>
  <w:style w:type="character" w:customStyle="1" w:styleId="134">
    <w:name w:val="Знак Знак13"/>
    <w:rsid w:val="00A6187A"/>
    <w:rPr>
      <w:rFonts w:ascii="Times New Roman" w:eastAsia="Times New Roman" w:hAnsi="Times New Roman" w:cs="Times New Roman"/>
      <w:sz w:val="24"/>
      <w:szCs w:val="24"/>
      <w:lang w:eastAsia="ru-RU"/>
    </w:rPr>
  </w:style>
  <w:style w:type="paragraph" w:customStyle="1" w:styleId="FR4">
    <w:name w:val="FR4"/>
    <w:rsid w:val="00A6187A"/>
    <w:pPr>
      <w:widowControl w:val="0"/>
      <w:spacing w:after="0" w:line="480" w:lineRule="auto"/>
      <w:ind w:firstLine="720"/>
      <w:jc w:val="both"/>
    </w:pPr>
    <w:rPr>
      <w:rFonts w:ascii="Courier New" w:hAnsi="Courier New"/>
      <w:snapToGrid w:val="0"/>
      <w:sz w:val="24"/>
      <w:lang w:val="uk-UA" w:eastAsia="ru-RU"/>
    </w:rPr>
  </w:style>
  <w:style w:type="paragraph" w:customStyle="1" w:styleId="FR1">
    <w:name w:val="FR1"/>
    <w:rsid w:val="00A6187A"/>
    <w:pPr>
      <w:widowControl w:val="0"/>
      <w:spacing w:after="0" w:line="420" w:lineRule="auto"/>
      <w:ind w:firstLine="720"/>
      <w:jc w:val="both"/>
    </w:pPr>
    <w:rPr>
      <w:rFonts w:ascii="Arial" w:hAnsi="Arial"/>
      <w:snapToGrid w:val="0"/>
      <w:sz w:val="28"/>
      <w:lang w:val="uk-UA" w:eastAsia="ru-RU"/>
    </w:rPr>
  </w:style>
  <w:style w:type="paragraph" w:customStyle="1" w:styleId="216">
    <w:name w:val="Основной текст с отступом 21"/>
    <w:basedOn w:val="a0"/>
    <w:rsid w:val="00A6187A"/>
    <w:pPr>
      <w:ind w:firstLine="709"/>
      <w:jc w:val="both"/>
    </w:pPr>
    <w:rPr>
      <w:sz w:val="28"/>
      <w:szCs w:val="20"/>
      <w:lang w:val="uk-UA"/>
    </w:rPr>
  </w:style>
  <w:style w:type="paragraph" w:customStyle="1" w:styleId="afffc">
    <w:name w:val="Стиль Хомич"/>
    <w:basedOn w:val="aa"/>
    <w:rsid w:val="00A6187A"/>
    <w:pPr>
      <w:autoSpaceDE/>
      <w:autoSpaceDN/>
      <w:ind w:firstLine="426"/>
      <w:jc w:val="both"/>
    </w:pPr>
    <w:rPr>
      <w:sz w:val="18"/>
    </w:rPr>
  </w:style>
  <w:style w:type="character" w:customStyle="1" w:styleId="97">
    <w:name w:val="Знак Знак9"/>
    <w:rsid w:val="00A6187A"/>
    <w:rPr>
      <w:rFonts w:ascii="Times New Roman" w:eastAsia="Times New Roman" w:hAnsi="Times New Roman" w:cs="Times New Roman"/>
      <w:sz w:val="24"/>
      <w:szCs w:val="24"/>
      <w:lang w:eastAsia="ru-RU"/>
    </w:rPr>
  </w:style>
  <w:style w:type="character" w:styleId="afffd">
    <w:name w:val="endnote reference"/>
    <w:rsid w:val="00A6187A"/>
    <w:rPr>
      <w:rFonts w:ascii="Times New Roman" w:hAnsi="Times New Roman" w:cs="Times New Roman" w:hint="default"/>
      <w:sz w:val="22"/>
      <w:vertAlign w:val="superscript"/>
    </w:rPr>
  </w:style>
  <w:style w:type="character" w:customStyle="1" w:styleId="rvts15">
    <w:name w:val="rvts15"/>
    <w:rsid w:val="00A6187A"/>
    <w:rPr>
      <w:rFonts w:ascii="Times New Roman" w:hAnsi="Times New Roman" w:cs="Times New Roman" w:hint="default"/>
      <w:b/>
      <w:bCs/>
      <w:i/>
      <w:iCs/>
      <w:sz w:val="24"/>
      <w:szCs w:val="24"/>
    </w:rPr>
  </w:style>
  <w:style w:type="character" w:customStyle="1" w:styleId="rvts16">
    <w:name w:val="rvts16"/>
    <w:rsid w:val="00A6187A"/>
    <w:rPr>
      <w:rFonts w:ascii="Arial Unicode MS" w:eastAsia="Arial Unicode MS" w:hAnsi="Arial Unicode MS" w:cs="Arial Unicode MS" w:hint="eastAsia"/>
      <w:sz w:val="24"/>
      <w:szCs w:val="24"/>
    </w:rPr>
  </w:style>
  <w:style w:type="paragraph" w:customStyle="1" w:styleId="afffe">
    <w:name w:val="букв. обычный"/>
    <w:basedOn w:val="a0"/>
    <w:rsid w:val="00A6187A"/>
    <w:pPr>
      <w:spacing w:line="216" w:lineRule="auto"/>
      <w:jc w:val="both"/>
    </w:pPr>
    <w:rPr>
      <w:rFonts w:ascii="UkrainianFuturis" w:hAnsi="UkrainianFuturis"/>
      <w:color w:val="333366"/>
      <w:sz w:val="20"/>
      <w:szCs w:val="20"/>
      <w:lang w:val="uk-UA"/>
    </w:rPr>
  </w:style>
  <w:style w:type="paragraph" w:customStyle="1" w:styleId="lcol">
    <w:name w:val="lcol"/>
    <w:basedOn w:val="a0"/>
    <w:rsid w:val="00A6187A"/>
    <w:pPr>
      <w:spacing w:before="100" w:beforeAutospacing="1" w:after="100" w:afterAutospacing="1"/>
    </w:pPr>
  </w:style>
  <w:style w:type="paragraph" w:customStyle="1" w:styleId="center">
    <w:name w:val="center"/>
    <w:basedOn w:val="a0"/>
    <w:rsid w:val="00A6187A"/>
    <w:pPr>
      <w:spacing w:before="100" w:beforeAutospacing="1" w:after="100" w:afterAutospacing="1"/>
    </w:pPr>
  </w:style>
  <w:style w:type="paragraph" w:customStyle="1" w:styleId="p2">
    <w:name w:val="p2"/>
    <w:basedOn w:val="a0"/>
    <w:rsid w:val="00A6187A"/>
    <w:pPr>
      <w:spacing w:before="100" w:beforeAutospacing="1" w:after="100" w:afterAutospacing="1"/>
    </w:pPr>
  </w:style>
  <w:style w:type="paragraph" w:customStyle="1" w:styleId="3c">
    <w:name w:val="Обычный3"/>
    <w:basedOn w:val="a0"/>
    <w:rsid w:val="00A6187A"/>
    <w:pPr>
      <w:spacing w:before="100" w:beforeAutospacing="1" w:after="100" w:afterAutospacing="1"/>
    </w:pPr>
  </w:style>
  <w:style w:type="paragraph" w:customStyle="1" w:styleId="1f7">
    <w:name w:val="Стиль1"/>
    <w:basedOn w:val="a0"/>
    <w:rsid w:val="00A6187A"/>
    <w:pPr>
      <w:jc w:val="center"/>
    </w:pPr>
    <w:rPr>
      <w:b/>
      <w:sz w:val="28"/>
      <w:szCs w:val="20"/>
    </w:rPr>
  </w:style>
  <w:style w:type="paragraph" w:customStyle="1" w:styleId="4b">
    <w:name w:val="Обычный4"/>
    <w:rsid w:val="00A6187A"/>
    <w:pPr>
      <w:widowControl w:val="0"/>
      <w:spacing w:after="0" w:line="300" w:lineRule="auto"/>
      <w:ind w:firstLine="460"/>
    </w:pPr>
    <w:rPr>
      <w:snapToGrid w:val="0"/>
      <w:sz w:val="22"/>
      <w:lang w:eastAsia="ru-RU"/>
    </w:rPr>
  </w:style>
  <w:style w:type="paragraph" w:customStyle="1" w:styleId="Rusarticle">
    <w:name w:val="Rus_article"/>
    <w:rsid w:val="00A6187A"/>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0"/>
    <w:rsid w:val="00A6187A"/>
    <w:pPr>
      <w:spacing w:before="100" w:beforeAutospacing="1" w:after="100" w:afterAutospacing="1"/>
    </w:pPr>
  </w:style>
  <w:style w:type="paragraph" w:customStyle="1" w:styleId="Iauiue">
    <w:name w:val="Iau.iue"/>
    <w:basedOn w:val="a0"/>
    <w:next w:val="a0"/>
    <w:rsid w:val="00A6187A"/>
    <w:pPr>
      <w:autoSpaceDE w:val="0"/>
      <w:autoSpaceDN w:val="0"/>
      <w:adjustRightInd w:val="0"/>
    </w:pPr>
  </w:style>
  <w:style w:type="table" w:styleId="-2">
    <w:name w:val="Table Web 2"/>
    <w:basedOn w:val="a2"/>
    <w:rsid w:val="00A6187A"/>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A6187A"/>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
    <w:name w:val="Table Elegant"/>
    <w:basedOn w:val="a2"/>
    <w:rsid w:val="00A6187A"/>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2"/>
    <w:rsid w:val="00A6187A"/>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A6187A"/>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Block Text"/>
    <w:basedOn w:val="a0"/>
    <w:rsid w:val="00A6187A"/>
    <w:pPr>
      <w:shd w:val="clear" w:color="auto" w:fill="FFFFFF"/>
      <w:suppressAutoHyphens/>
      <w:spacing w:before="5"/>
      <w:ind w:left="6" w:right="11"/>
    </w:pPr>
    <w:rPr>
      <w:bCs/>
      <w:color w:val="000000"/>
      <w:sz w:val="28"/>
      <w:szCs w:val="29"/>
      <w:lang w:val="uk-UA"/>
    </w:rPr>
  </w:style>
  <w:style w:type="paragraph" w:customStyle="1" w:styleId="affff1">
    <w:name w:val="Название таблицы"/>
    <w:basedOn w:val="a0"/>
    <w:next w:val="a0"/>
    <w:rsid w:val="00A6187A"/>
    <w:pPr>
      <w:spacing w:line="360" w:lineRule="auto"/>
      <w:ind w:firstLine="907"/>
      <w:jc w:val="center"/>
    </w:pPr>
    <w:rPr>
      <w:sz w:val="28"/>
      <w:szCs w:val="20"/>
    </w:rPr>
  </w:style>
  <w:style w:type="paragraph" w:customStyle="1" w:styleId="affff2">
    <w:name w:val="Подпись к рисунку"/>
    <w:basedOn w:val="a0"/>
    <w:rsid w:val="00A6187A"/>
    <w:pPr>
      <w:keepLines/>
      <w:suppressAutoHyphens/>
      <w:spacing w:after="360" w:line="360" w:lineRule="auto"/>
      <w:jc w:val="center"/>
    </w:pPr>
    <w:rPr>
      <w:szCs w:val="20"/>
    </w:rPr>
  </w:style>
  <w:style w:type="paragraph" w:customStyle="1" w:styleId="affff3">
    <w:name w:val="Пример"/>
    <w:basedOn w:val="a0"/>
    <w:rsid w:val="00A6187A"/>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4">
    <w:name w:val="Пример (символ)"/>
    <w:rsid w:val="00A6187A"/>
    <w:rPr>
      <w:rFonts w:ascii="Courier" w:hAnsi="Courier"/>
      <w:sz w:val="26"/>
    </w:rPr>
  </w:style>
  <w:style w:type="paragraph" w:customStyle="1" w:styleId="affff5">
    <w:name w:val="Экспликация"/>
    <w:basedOn w:val="a0"/>
    <w:next w:val="a0"/>
    <w:rsid w:val="00A6187A"/>
    <w:pPr>
      <w:tabs>
        <w:tab w:val="left" w:pos="1276"/>
      </w:tabs>
      <w:spacing w:line="360" w:lineRule="auto"/>
      <w:ind w:left="907"/>
      <w:jc w:val="both"/>
    </w:pPr>
    <w:rPr>
      <w:sz w:val="20"/>
      <w:szCs w:val="20"/>
      <w:lang w:val="en-US"/>
    </w:rPr>
  </w:style>
  <w:style w:type="paragraph" w:customStyle="1" w:styleId="2f4">
    <w:name w:val="Абзац списка2"/>
    <w:basedOn w:val="a0"/>
    <w:rsid w:val="00A6187A"/>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2CDE-CFB4-473C-B413-EF81B9CB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117</Pages>
  <Words>32216</Words>
  <Characters>183635</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7</cp:revision>
  <cp:lastPrinted>2019-01-01T11:34:00Z</cp:lastPrinted>
  <dcterms:created xsi:type="dcterms:W3CDTF">2019-01-01T11:14:00Z</dcterms:created>
  <dcterms:modified xsi:type="dcterms:W3CDTF">2019-01-01T12:42:00Z</dcterms:modified>
</cp:coreProperties>
</file>